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A09B" w14:textId="77777777" w:rsidR="00524F9B" w:rsidRDefault="00524F9B"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50813006"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31"/>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542C9ECE" w:rsidR="00316945" w:rsidRPr="00603F71" w:rsidRDefault="00E92C28" w:rsidP="00316945">
            <w:pPr>
              <w:autoSpaceDE w:val="0"/>
              <w:autoSpaceDN w:val="0"/>
              <w:adjustRightInd w:val="0"/>
              <w:spacing w:before="60" w:after="60" w:line="260" w:lineRule="exact"/>
              <w:jc w:val="center"/>
              <w:rPr>
                <w:rFonts w:ascii="Arial" w:eastAsia="Times New Roman" w:hAnsi="Arial" w:cs="Arial"/>
                <w:sz w:val="20"/>
                <w:szCs w:val="20"/>
                <w:vertAlign w:val="subscript"/>
              </w:rPr>
            </w:pPr>
            <w:proofErr w:type="gramStart"/>
            <w:r>
              <w:rPr>
                <w:rFonts w:ascii="Arial" w:eastAsia="Times New Roman" w:hAnsi="Arial" w:cs="Arial"/>
                <w:sz w:val="20"/>
                <w:szCs w:val="20"/>
                <w:vertAlign w:val="subscript"/>
              </w:rPr>
              <w:t xml:space="preserve">Oznaczenie </w:t>
            </w:r>
            <w:r w:rsidR="00316945" w:rsidRPr="00603F71">
              <w:rPr>
                <w:rFonts w:ascii="Arial" w:eastAsia="Times New Roman" w:hAnsi="Arial" w:cs="Arial"/>
                <w:sz w:val="20"/>
                <w:szCs w:val="20"/>
                <w:vertAlign w:val="subscript"/>
              </w:rPr>
              <w:t xml:space="preserve"> Wykonawcy</w:t>
            </w:r>
            <w:proofErr w:type="gramEnd"/>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DA0DFE">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09C928DD" w14:textId="44723852" w:rsidR="00316945" w:rsidRPr="00944B4C"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roofErr w:type="gramStart"/>
            <w:r w:rsidRPr="00603F71">
              <w:rPr>
                <w:rFonts w:ascii="Arial" w:eastAsia="Times New Roman" w:hAnsi="Arial" w:cs="Arial"/>
                <w:sz w:val="20"/>
                <w:szCs w:val="20"/>
                <w:lang w:val="en-US"/>
              </w:rPr>
              <w:t>…..</w:t>
            </w:r>
            <w:proofErr w:type="gramEnd"/>
          </w:p>
        </w:tc>
        <w:tc>
          <w:tcPr>
            <w:tcW w:w="5684" w:type="dxa"/>
            <w:tcBorders>
              <w:left w:val="nil"/>
              <w:bottom w:val="nil"/>
              <w:right w:val="nil"/>
            </w:tcBorders>
            <w:vAlign w:val="center"/>
          </w:tcPr>
          <w:p w14:paraId="41C8F396" w14:textId="77777777" w:rsidR="00316945" w:rsidRPr="00944B4C" w:rsidRDefault="00316945" w:rsidP="00316945">
            <w:pPr>
              <w:autoSpaceDE w:val="0"/>
              <w:autoSpaceDN w:val="0"/>
              <w:adjustRightInd w:val="0"/>
              <w:spacing w:before="60" w:after="60" w:line="260" w:lineRule="exact"/>
              <w:rPr>
                <w:rFonts w:ascii="Arial" w:eastAsia="Times New Roman" w:hAnsi="Arial" w:cs="Arial"/>
                <w:sz w:val="20"/>
                <w:szCs w:val="20"/>
                <w:lang w:val="en-US"/>
              </w:rPr>
            </w:pPr>
          </w:p>
          <w:p w14:paraId="154482DF" w14:textId="77777777"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Gmina Branice</w:t>
            </w:r>
          </w:p>
          <w:p w14:paraId="005D750A" w14:textId="77777777"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ul. Słowackiego 3,</w:t>
            </w:r>
          </w:p>
          <w:p w14:paraId="7559B3A0" w14:textId="77777777" w:rsid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 xml:space="preserve">48-140 Branice </w:t>
            </w: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01CE899B" w14:textId="6CBA91CD" w:rsidR="00CA1469" w:rsidRDefault="00E92C28" w:rsidP="00E92C2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92C28">
        <w:rPr>
          <w:rFonts w:ascii="Arial" w:eastAsia="Times New Roman" w:hAnsi="Arial" w:cs="Arial"/>
          <w:b/>
          <w:bCs/>
          <w:sz w:val="20"/>
          <w:szCs w:val="20"/>
        </w:rPr>
        <w:t>„Budowa sieci wodno-kanalizacyjnej do budynku Społecznej Inicjatywy Mieszkaniowej”</w:t>
      </w:r>
    </w:p>
    <w:p w14:paraId="3F662C1A" w14:textId="77777777" w:rsidR="00E92C28" w:rsidRPr="000930E2" w:rsidRDefault="00E92C28" w:rsidP="00E92C2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3F71C5FA"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SKŁADAM </w:t>
      </w:r>
      <w:r w:rsidR="00CB6CDC">
        <w:rPr>
          <w:rFonts w:ascii="Arial" w:eastAsia="Times New Roman" w:hAnsi="Arial" w:cs="Arial"/>
          <w:sz w:val="20"/>
          <w:szCs w:val="20"/>
        </w:rPr>
        <w:t xml:space="preserve">ofertę </w:t>
      </w:r>
      <w:r w:rsidRPr="00603F71">
        <w:rPr>
          <w:rFonts w:ascii="Arial" w:eastAsia="Times New Roman" w:hAnsi="Arial" w:cs="Arial"/>
          <w:sz w:val="20"/>
          <w:szCs w:val="20"/>
        </w:rPr>
        <w:t>na wykonanie przedmiotu zamówienia w zakresie określonym w Specyfikacji Warunków Zamówienia.</w:t>
      </w:r>
    </w:p>
    <w:p w14:paraId="2AC07F15" w14:textId="7B2E89B5"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CF45C8">
        <w:rPr>
          <w:rFonts w:ascii="Arial" w:eastAsia="Times New Roman" w:hAnsi="Arial" w:cs="Arial"/>
          <w:sz w:val="20"/>
          <w:szCs w:val="20"/>
        </w:rPr>
        <w:t>OŚWIADCZAM, że zapozna</w:t>
      </w:r>
      <w:r w:rsidR="00CB6CDC" w:rsidRPr="00CF45C8">
        <w:rPr>
          <w:rFonts w:ascii="Arial" w:eastAsia="Times New Roman" w:hAnsi="Arial" w:cs="Arial"/>
          <w:sz w:val="20"/>
          <w:szCs w:val="20"/>
        </w:rPr>
        <w:t>łem</w:t>
      </w:r>
      <w:r w:rsidRPr="00CF45C8">
        <w:rPr>
          <w:rFonts w:ascii="Arial" w:eastAsia="Times New Roman" w:hAnsi="Arial" w:cs="Arial"/>
          <w:sz w:val="20"/>
          <w:szCs w:val="20"/>
        </w:rPr>
        <w:t xml:space="preserve"> się ze Specyfikacją Warunków Zamówienia </w:t>
      </w:r>
      <w:r w:rsidR="00E54F32" w:rsidRPr="00CF45C8">
        <w:rPr>
          <w:rFonts w:ascii="Arial" w:eastAsia="Times New Roman" w:hAnsi="Arial" w:cs="Arial"/>
          <w:sz w:val="20"/>
          <w:szCs w:val="20"/>
        </w:rPr>
        <w:br/>
      </w:r>
      <w:r w:rsidRPr="00CF45C8">
        <w:rPr>
          <w:rFonts w:ascii="Arial" w:eastAsia="Times New Roman" w:hAnsi="Arial" w:cs="Arial"/>
          <w:sz w:val="20"/>
          <w:szCs w:val="20"/>
        </w:rPr>
        <w:t>i uznaj</w:t>
      </w:r>
      <w:r w:rsidR="00CB6CDC" w:rsidRPr="00CF45C8">
        <w:rPr>
          <w:rFonts w:ascii="Arial" w:eastAsia="Times New Roman" w:hAnsi="Arial" w:cs="Arial"/>
          <w:sz w:val="20"/>
          <w:szCs w:val="20"/>
        </w:rPr>
        <w:t>ę</w:t>
      </w:r>
      <w:r w:rsidRPr="00CF45C8">
        <w:rPr>
          <w:rFonts w:ascii="Arial" w:eastAsia="Times New Roman" w:hAnsi="Arial" w:cs="Arial"/>
          <w:sz w:val="20"/>
          <w:szCs w:val="20"/>
        </w:rPr>
        <w:t xml:space="preserve"> się za związan</w:t>
      </w:r>
      <w:r w:rsidR="00CB6CDC" w:rsidRPr="00CF45C8">
        <w:rPr>
          <w:rFonts w:ascii="Arial" w:eastAsia="Times New Roman" w:hAnsi="Arial" w:cs="Arial"/>
          <w:sz w:val="20"/>
          <w:szCs w:val="20"/>
        </w:rPr>
        <w:t>ego</w:t>
      </w:r>
      <w:r w:rsidRPr="00CF45C8">
        <w:rPr>
          <w:rFonts w:ascii="Arial" w:eastAsia="Times New Roman" w:hAnsi="Arial" w:cs="Arial"/>
          <w:sz w:val="20"/>
          <w:szCs w:val="20"/>
        </w:rPr>
        <w:t xml:space="preserve"> określonymi w niej postanowieniami i zasadami postępowania.</w:t>
      </w:r>
    </w:p>
    <w:p w14:paraId="37EAFE81" w14:textId="24661C26" w:rsidR="00F0256E" w:rsidRDefault="00641F6F" w:rsidP="00F0256E">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CF45C8">
        <w:rPr>
          <w:rFonts w:ascii="Arial" w:eastAsia="Times New Roman" w:hAnsi="Arial" w:cs="Arial"/>
          <w:b/>
          <w:sz w:val="20"/>
          <w:szCs w:val="20"/>
        </w:rPr>
        <w:t xml:space="preserve">OFERUJĘ wykonanie zamówienia zgodnie z opisem przedmiotu zamówienia za łączną cenę brutto </w:t>
      </w:r>
      <w:bookmarkStart w:id="0" w:name="_Hlk128738448"/>
      <w:r w:rsidR="00855A27" w:rsidRPr="00CF45C8">
        <w:rPr>
          <w:rFonts w:ascii="Arial" w:eastAsia="Times New Roman" w:hAnsi="Arial" w:cs="Arial"/>
          <w:b/>
          <w:sz w:val="20"/>
          <w:szCs w:val="20"/>
        </w:rPr>
        <w:t>…………………………</w:t>
      </w:r>
      <w:proofErr w:type="gramStart"/>
      <w:r w:rsidR="00855A27" w:rsidRPr="00CF45C8">
        <w:rPr>
          <w:rFonts w:ascii="Arial" w:eastAsia="Times New Roman" w:hAnsi="Arial" w:cs="Arial"/>
          <w:b/>
          <w:sz w:val="20"/>
          <w:szCs w:val="20"/>
        </w:rPr>
        <w:t>……</w:t>
      </w:r>
      <w:r w:rsidR="00F0256E">
        <w:rPr>
          <w:rFonts w:ascii="Arial" w:eastAsia="Times New Roman" w:hAnsi="Arial" w:cs="Arial"/>
          <w:b/>
          <w:sz w:val="20"/>
          <w:szCs w:val="20"/>
        </w:rPr>
        <w:t>.</w:t>
      </w:r>
      <w:proofErr w:type="gramEnd"/>
      <w:r w:rsidR="00F0256E">
        <w:rPr>
          <w:rFonts w:ascii="Arial" w:eastAsia="Times New Roman" w:hAnsi="Arial" w:cs="Arial"/>
          <w:b/>
          <w:sz w:val="20"/>
          <w:szCs w:val="20"/>
        </w:rPr>
        <w:t>.</w:t>
      </w:r>
      <w:r w:rsidRPr="00CF45C8">
        <w:rPr>
          <w:rFonts w:ascii="Arial" w:eastAsia="Times New Roman" w:hAnsi="Arial" w:cs="Arial"/>
          <w:b/>
          <w:sz w:val="20"/>
          <w:szCs w:val="20"/>
        </w:rPr>
        <w:t xml:space="preserve"> zł</w:t>
      </w:r>
      <w:r w:rsidR="001925FE">
        <w:rPr>
          <w:rFonts w:ascii="Arial" w:eastAsia="Times New Roman" w:hAnsi="Arial" w:cs="Arial"/>
          <w:b/>
          <w:sz w:val="20"/>
          <w:szCs w:val="20"/>
        </w:rPr>
        <w:t xml:space="preserve"> </w:t>
      </w:r>
      <w:bookmarkEnd w:id="0"/>
      <w:r w:rsidRPr="00CF45C8">
        <w:rPr>
          <w:rFonts w:ascii="Arial" w:eastAsia="Times New Roman" w:hAnsi="Arial" w:cs="Arial"/>
          <w:b/>
          <w:sz w:val="20"/>
          <w:szCs w:val="20"/>
        </w:rPr>
        <w:t>w tym podatek VAT w</w:t>
      </w:r>
      <w:r w:rsidR="00313264" w:rsidRPr="00CF45C8">
        <w:rPr>
          <w:rFonts w:ascii="Arial" w:eastAsia="Times New Roman" w:hAnsi="Arial" w:cs="Arial"/>
          <w:b/>
          <w:sz w:val="20"/>
          <w:szCs w:val="20"/>
        </w:rPr>
        <w:t>edług ob</w:t>
      </w:r>
      <w:r w:rsidR="004E3FCB" w:rsidRPr="00CF45C8">
        <w:rPr>
          <w:rFonts w:ascii="Arial" w:eastAsia="Times New Roman" w:hAnsi="Arial" w:cs="Arial"/>
          <w:b/>
          <w:sz w:val="20"/>
          <w:szCs w:val="20"/>
        </w:rPr>
        <w:t>owiązującej stawki 23 %</w:t>
      </w:r>
      <w:r w:rsidR="00DF5E0D">
        <w:rPr>
          <w:rFonts w:ascii="Arial" w:eastAsia="Times New Roman" w:hAnsi="Arial" w:cs="Arial"/>
          <w:b/>
          <w:sz w:val="20"/>
          <w:szCs w:val="20"/>
        </w:rPr>
        <w:t xml:space="preserve"> uwzględniając:</w:t>
      </w:r>
    </w:p>
    <w:p w14:paraId="0B6A917B" w14:textId="015B7382" w:rsidR="00DF5E0D" w:rsidRPr="00DF5E0D" w:rsidRDefault="00DF5E0D" w:rsidP="00DF5E0D">
      <w:pPr>
        <w:pStyle w:val="Akapitzlist"/>
        <w:numPr>
          <w:ilvl w:val="0"/>
          <w:numId w:val="72"/>
        </w:numPr>
        <w:autoSpaceDE w:val="0"/>
        <w:autoSpaceDN w:val="0"/>
        <w:adjustRightInd w:val="0"/>
        <w:spacing w:before="60" w:after="60" w:line="300" w:lineRule="exact"/>
        <w:jc w:val="both"/>
        <w:rPr>
          <w:rFonts w:ascii="Arial" w:eastAsia="Times New Roman" w:hAnsi="Arial" w:cs="Arial"/>
          <w:bCs/>
          <w:sz w:val="20"/>
          <w:szCs w:val="20"/>
        </w:rPr>
      </w:pPr>
      <w:r w:rsidRPr="00DF5E0D">
        <w:rPr>
          <w:rFonts w:ascii="Arial" w:eastAsia="Times New Roman" w:hAnsi="Arial" w:cs="Arial"/>
          <w:bCs/>
          <w:sz w:val="20"/>
          <w:szCs w:val="20"/>
        </w:rPr>
        <w:t>Cenę za realizację Etapu I w wysokości brutto …………………………</w:t>
      </w:r>
      <w:proofErr w:type="gramStart"/>
      <w:r w:rsidRPr="00DF5E0D">
        <w:rPr>
          <w:rFonts w:ascii="Arial" w:eastAsia="Times New Roman" w:hAnsi="Arial" w:cs="Arial"/>
          <w:bCs/>
          <w:sz w:val="20"/>
          <w:szCs w:val="20"/>
        </w:rPr>
        <w:t>…….</w:t>
      </w:r>
      <w:proofErr w:type="gramEnd"/>
      <w:r w:rsidRPr="00DF5E0D">
        <w:rPr>
          <w:rFonts w:ascii="Arial" w:eastAsia="Times New Roman" w:hAnsi="Arial" w:cs="Arial"/>
          <w:bCs/>
          <w:sz w:val="20"/>
          <w:szCs w:val="20"/>
        </w:rPr>
        <w:t xml:space="preserve">. zł w tym podatek VAT według obowiązującej stawki 23 % </w:t>
      </w:r>
    </w:p>
    <w:p w14:paraId="1FC63CFA" w14:textId="537DF61F" w:rsidR="00DF5E0D" w:rsidRPr="00DF5E0D" w:rsidRDefault="00DF5E0D" w:rsidP="00DF5E0D">
      <w:pPr>
        <w:pStyle w:val="Akapitzlist"/>
        <w:numPr>
          <w:ilvl w:val="0"/>
          <w:numId w:val="72"/>
        </w:numPr>
        <w:autoSpaceDE w:val="0"/>
        <w:autoSpaceDN w:val="0"/>
        <w:adjustRightInd w:val="0"/>
        <w:spacing w:before="60" w:after="60" w:line="300" w:lineRule="exact"/>
        <w:jc w:val="both"/>
        <w:rPr>
          <w:rFonts w:ascii="Arial" w:eastAsia="Times New Roman" w:hAnsi="Arial" w:cs="Arial"/>
          <w:bCs/>
          <w:sz w:val="20"/>
          <w:szCs w:val="20"/>
        </w:rPr>
      </w:pPr>
      <w:r w:rsidRPr="00DF5E0D">
        <w:rPr>
          <w:rFonts w:ascii="Arial" w:eastAsia="Times New Roman" w:hAnsi="Arial" w:cs="Arial"/>
          <w:bCs/>
          <w:sz w:val="20"/>
          <w:szCs w:val="20"/>
        </w:rPr>
        <w:t>Cenę za realizację Etapu I</w:t>
      </w:r>
      <w:r>
        <w:rPr>
          <w:rFonts w:ascii="Arial" w:eastAsia="Times New Roman" w:hAnsi="Arial" w:cs="Arial"/>
          <w:bCs/>
          <w:sz w:val="20"/>
          <w:szCs w:val="20"/>
        </w:rPr>
        <w:t>I</w:t>
      </w:r>
      <w:r w:rsidRPr="00DF5E0D">
        <w:rPr>
          <w:rFonts w:ascii="Arial" w:eastAsia="Times New Roman" w:hAnsi="Arial" w:cs="Arial"/>
          <w:bCs/>
          <w:sz w:val="20"/>
          <w:szCs w:val="20"/>
        </w:rPr>
        <w:t xml:space="preserve"> w wysokości brutto …………………………</w:t>
      </w:r>
      <w:proofErr w:type="gramStart"/>
      <w:r w:rsidRPr="00DF5E0D">
        <w:rPr>
          <w:rFonts w:ascii="Arial" w:eastAsia="Times New Roman" w:hAnsi="Arial" w:cs="Arial"/>
          <w:bCs/>
          <w:sz w:val="20"/>
          <w:szCs w:val="20"/>
        </w:rPr>
        <w:t>…….</w:t>
      </w:r>
      <w:proofErr w:type="gramEnd"/>
      <w:r w:rsidRPr="00DF5E0D">
        <w:rPr>
          <w:rFonts w:ascii="Arial" w:eastAsia="Times New Roman" w:hAnsi="Arial" w:cs="Arial"/>
          <w:bCs/>
          <w:sz w:val="20"/>
          <w:szCs w:val="20"/>
        </w:rPr>
        <w:t xml:space="preserve">. zł w tym podatek VAT według obowiązującej stawki 23 % </w:t>
      </w:r>
    </w:p>
    <w:p w14:paraId="037FF7BB" w14:textId="77777777" w:rsidR="00163D81" w:rsidRDefault="005E3CAA" w:rsidP="00163D81">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F0256E">
        <w:rPr>
          <w:rFonts w:ascii="Arial" w:eastAsia="Times New Roman" w:hAnsi="Arial" w:cs="Arial"/>
          <w:b/>
          <w:sz w:val="20"/>
          <w:szCs w:val="20"/>
        </w:rPr>
        <w:t>Deklarujemy, że na wykonanie roboty budowlane udzielamy ………………</w:t>
      </w:r>
      <w:proofErr w:type="gramStart"/>
      <w:r w:rsidRPr="00F0256E">
        <w:rPr>
          <w:rFonts w:ascii="Arial" w:eastAsia="Times New Roman" w:hAnsi="Arial" w:cs="Arial"/>
          <w:b/>
          <w:sz w:val="20"/>
          <w:szCs w:val="20"/>
        </w:rPr>
        <w:t>…….</w:t>
      </w:r>
      <w:proofErr w:type="gramEnd"/>
      <w:r w:rsidRPr="00CF45C8">
        <w:rPr>
          <w:rFonts w:eastAsia="Times New Roman" w:cs="Times New Roman"/>
          <w:vertAlign w:val="superscript"/>
        </w:rPr>
        <w:footnoteReference w:id="1"/>
      </w:r>
      <w:r w:rsidRPr="00F0256E">
        <w:rPr>
          <w:rFonts w:ascii="Arial" w:eastAsia="Times New Roman" w:hAnsi="Arial" w:cs="Arial"/>
          <w:b/>
          <w:sz w:val="20"/>
          <w:szCs w:val="20"/>
        </w:rPr>
        <w:t xml:space="preserve"> miesięcznej gwarancji jakości. </w:t>
      </w:r>
    </w:p>
    <w:p w14:paraId="10803689" w14:textId="2D2870E6" w:rsidR="00580375" w:rsidRPr="00163D81" w:rsidRDefault="005640D1" w:rsidP="00163D81">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163D81">
        <w:rPr>
          <w:rFonts w:ascii="Arial" w:hAnsi="Arial" w:cs="Arial"/>
          <w:b/>
          <w:sz w:val="20"/>
          <w:szCs w:val="20"/>
        </w:rPr>
        <w:lastRenderedPageBreak/>
        <w:t xml:space="preserve">Oświadczamy, że osoba skierowana do realizacji zamówienia na stanowisku </w:t>
      </w:r>
      <w:r w:rsidR="005E3CAA" w:rsidRPr="00163D81">
        <w:rPr>
          <w:rFonts w:ascii="Arial" w:hAnsi="Arial" w:cs="Arial"/>
          <w:b/>
          <w:sz w:val="20"/>
          <w:szCs w:val="20"/>
        </w:rPr>
        <w:t xml:space="preserve">Kierownika Budowy </w:t>
      </w:r>
      <w:r w:rsidR="009D5E5D" w:rsidRPr="00163D81">
        <w:rPr>
          <w:rFonts w:ascii="Arial" w:hAnsi="Arial" w:cs="Arial"/>
          <w:b/>
          <w:sz w:val="20"/>
          <w:szCs w:val="20"/>
        </w:rPr>
        <w:t>tj. ……………………………………………………</w:t>
      </w:r>
      <w:r w:rsidR="009D5E5D" w:rsidRPr="00CF45C8">
        <w:rPr>
          <w:rStyle w:val="Odwoanieprzypisudolnego"/>
          <w:rFonts w:ascii="Arial" w:hAnsi="Arial"/>
          <w:b/>
          <w:sz w:val="20"/>
          <w:szCs w:val="20"/>
        </w:rPr>
        <w:footnoteReference w:id="2"/>
      </w:r>
      <w:r w:rsidR="009D5E5D" w:rsidRPr="00163D81">
        <w:rPr>
          <w:rFonts w:ascii="Arial" w:hAnsi="Arial" w:cs="Arial"/>
          <w:b/>
          <w:sz w:val="20"/>
          <w:szCs w:val="20"/>
        </w:rPr>
        <w:t xml:space="preserve"> </w:t>
      </w:r>
      <w:r w:rsidRPr="00163D81">
        <w:rPr>
          <w:rFonts w:ascii="Arial" w:hAnsi="Arial" w:cs="Arial"/>
          <w:b/>
          <w:sz w:val="20"/>
          <w:szCs w:val="20"/>
        </w:rPr>
        <w:t xml:space="preserve">pełniła funkcję </w:t>
      </w:r>
      <w:r w:rsidR="009D3C9B" w:rsidRPr="00163D81">
        <w:rPr>
          <w:rFonts w:ascii="Arial" w:hAnsi="Arial" w:cs="Arial"/>
          <w:b/>
          <w:sz w:val="20"/>
          <w:szCs w:val="20"/>
        </w:rPr>
        <w:t>kierownika budowy/inspektora nadzoru inwestorskiego na ……………</w:t>
      </w:r>
      <w:proofErr w:type="gramStart"/>
      <w:r w:rsidR="009D3C9B" w:rsidRPr="00163D81">
        <w:rPr>
          <w:rFonts w:ascii="Arial" w:hAnsi="Arial" w:cs="Arial"/>
          <w:b/>
          <w:sz w:val="20"/>
          <w:szCs w:val="20"/>
        </w:rPr>
        <w:t>…….</w:t>
      </w:r>
      <w:proofErr w:type="gramEnd"/>
      <w:r w:rsidR="002024EF" w:rsidRPr="00CF45C8">
        <w:rPr>
          <w:rStyle w:val="Odwoanieprzypisudolnego"/>
          <w:rFonts w:ascii="Arial" w:hAnsi="Arial"/>
          <w:b/>
          <w:sz w:val="20"/>
          <w:szCs w:val="20"/>
        </w:rPr>
        <w:footnoteReference w:id="3"/>
      </w:r>
      <w:r w:rsidR="009D3C9B" w:rsidRPr="00163D81">
        <w:rPr>
          <w:rFonts w:ascii="Arial" w:hAnsi="Arial" w:cs="Arial"/>
          <w:b/>
          <w:sz w:val="20"/>
          <w:szCs w:val="20"/>
        </w:rPr>
        <w:t xml:space="preserve"> (słownie: ……………………………………………………………………………….</w:t>
      </w:r>
      <w:r w:rsidR="0090511A" w:rsidRPr="00163D81">
        <w:rPr>
          <w:rFonts w:ascii="Arial" w:hAnsi="Arial" w:cs="Arial"/>
          <w:b/>
          <w:sz w:val="20"/>
          <w:szCs w:val="20"/>
        </w:rPr>
        <w:t>)</w:t>
      </w:r>
      <w:r w:rsidR="009D3C9B" w:rsidRPr="00163D81">
        <w:rPr>
          <w:rFonts w:ascii="Arial" w:hAnsi="Arial" w:cs="Arial"/>
          <w:b/>
          <w:sz w:val="20"/>
          <w:szCs w:val="20"/>
        </w:rPr>
        <w:t xml:space="preserve"> robotach, które </w:t>
      </w:r>
      <w:r w:rsidR="003C3A32" w:rsidRPr="00163D81">
        <w:rPr>
          <w:rFonts w:ascii="Arial" w:hAnsi="Arial" w:cs="Arial"/>
          <w:b/>
          <w:sz w:val="20"/>
          <w:szCs w:val="20"/>
        </w:rPr>
        <w:t xml:space="preserve">odpowiadają warunkowi doświadczenia stawianemu wykonawcy. </w:t>
      </w:r>
      <w:r w:rsidR="0090511A" w:rsidRPr="00163D81">
        <w:rPr>
          <w:rFonts w:ascii="Arial" w:hAnsi="Arial" w:cs="Arial"/>
          <w:b/>
          <w:sz w:val="20"/>
          <w:szCs w:val="20"/>
        </w:rPr>
        <w:t>Wykaz robót prezentuje poniższe zestawienie:</w:t>
      </w:r>
    </w:p>
    <w:p w14:paraId="454D5B64" w14:textId="77777777" w:rsidR="0090511A" w:rsidRPr="00CF45C8" w:rsidRDefault="0090511A" w:rsidP="0090511A">
      <w:pPr>
        <w:pStyle w:val="Akapitzlist"/>
        <w:tabs>
          <w:tab w:val="left" w:pos="1620"/>
        </w:tabs>
        <w:suppressAutoHyphens/>
        <w:spacing w:before="60" w:after="60" w:line="300" w:lineRule="exact"/>
        <w:ind w:left="426"/>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1"/>
        <w:gridCol w:w="2908"/>
        <w:gridCol w:w="5197"/>
      </w:tblGrid>
      <w:tr w:rsidR="00E13CB1" w:rsidRPr="00CF45C8" w14:paraId="0E90C200" w14:textId="77777777" w:rsidTr="00E13CB1">
        <w:tc>
          <w:tcPr>
            <w:tcW w:w="533" w:type="dxa"/>
          </w:tcPr>
          <w:p w14:paraId="6BA361BF" w14:textId="0AF21796"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Lp</w:t>
            </w:r>
            <w:r w:rsidR="00470752">
              <w:rPr>
                <w:rFonts w:ascii="Arial" w:hAnsi="Arial" w:cs="Arial"/>
                <w:sz w:val="20"/>
                <w:szCs w:val="20"/>
              </w:rPr>
              <w:t>.</w:t>
            </w:r>
          </w:p>
        </w:tc>
        <w:tc>
          <w:tcPr>
            <w:tcW w:w="2977" w:type="dxa"/>
          </w:tcPr>
          <w:p w14:paraId="75E9CC67" w14:textId="0B55C74F"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Określenie pełnionej funkcji:</w:t>
            </w:r>
          </w:p>
        </w:tc>
        <w:tc>
          <w:tcPr>
            <w:tcW w:w="5352" w:type="dxa"/>
          </w:tcPr>
          <w:p w14:paraId="25537A8A" w14:textId="69F415F6"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Opis robót pozwalający na weryfikację ich zakresu</w:t>
            </w:r>
            <w:r w:rsidR="007033B6">
              <w:rPr>
                <w:rFonts w:ascii="Arial" w:hAnsi="Arial" w:cs="Arial"/>
                <w:sz w:val="20"/>
                <w:szCs w:val="20"/>
              </w:rPr>
              <w:t>, dat realizacji</w:t>
            </w:r>
            <w:r w:rsidR="00131A2F">
              <w:rPr>
                <w:rFonts w:ascii="Arial" w:hAnsi="Arial" w:cs="Arial"/>
                <w:sz w:val="20"/>
                <w:szCs w:val="20"/>
              </w:rPr>
              <w:t xml:space="preserve">, charakteru </w:t>
            </w:r>
            <w:r w:rsidR="00470752">
              <w:rPr>
                <w:rFonts w:ascii="Arial" w:hAnsi="Arial" w:cs="Arial"/>
                <w:sz w:val="20"/>
                <w:szCs w:val="20"/>
              </w:rPr>
              <w:t>oraz wartości robót</w:t>
            </w:r>
            <w:r w:rsidRPr="00CF45C8">
              <w:rPr>
                <w:rFonts w:ascii="Arial" w:hAnsi="Arial" w:cs="Arial"/>
                <w:sz w:val="20"/>
                <w:szCs w:val="20"/>
              </w:rPr>
              <w:t>:</w:t>
            </w:r>
          </w:p>
        </w:tc>
      </w:tr>
      <w:tr w:rsidR="00E13CB1" w:rsidRPr="00CF45C8" w14:paraId="16DC3BE8" w14:textId="77777777" w:rsidTr="00E13CB1">
        <w:tc>
          <w:tcPr>
            <w:tcW w:w="533" w:type="dxa"/>
          </w:tcPr>
          <w:p w14:paraId="626F208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064E0411"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5C3F295D" w14:textId="0A33F516"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E22C49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CCC02EB" w14:textId="77777777" w:rsidTr="00E13CB1">
        <w:tc>
          <w:tcPr>
            <w:tcW w:w="533" w:type="dxa"/>
          </w:tcPr>
          <w:p w14:paraId="19F2FA8A"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3E275DD8"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19825002" w14:textId="79FEC70E"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37442854"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B3D4D05" w14:textId="77777777" w:rsidTr="00E13CB1">
        <w:tc>
          <w:tcPr>
            <w:tcW w:w="533" w:type="dxa"/>
          </w:tcPr>
          <w:p w14:paraId="4998DA7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715E3A3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08030DE9" w14:textId="074807C1"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83959F7"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70469B" w:rsidRPr="00CF45C8" w14:paraId="1DD369D8" w14:textId="77777777" w:rsidTr="0070469B">
        <w:trPr>
          <w:trHeight w:val="586"/>
        </w:trPr>
        <w:tc>
          <w:tcPr>
            <w:tcW w:w="533" w:type="dxa"/>
          </w:tcPr>
          <w:p w14:paraId="2EF3DF04" w14:textId="77777777" w:rsidR="0070469B" w:rsidRPr="00CF45C8" w:rsidRDefault="0070469B"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5CBF79AA" w14:textId="77777777" w:rsidR="0070469B" w:rsidRPr="00CF45C8" w:rsidRDefault="0070469B"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38AB4719" w14:textId="77777777" w:rsidR="0070469B" w:rsidRPr="00CF45C8" w:rsidRDefault="0070469B" w:rsidP="0090511A">
            <w:pPr>
              <w:pStyle w:val="Akapitzlist"/>
              <w:tabs>
                <w:tab w:val="left" w:pos="1620"/>
              </w:tabs>
              <w:suppressAutoHyphens/>
              <w:spacing w:before="60" w:after="60" w:line="300" w:lineRule="exact"/>
              <w:ind w:left="0"/>
              <w:jc w:val="both"/>
              <w:rPr>
                <w:rFonts w:ascii="Arial" w:hAnsi="Arial" w:cs="Arial"/>
                <w:sz w:val="20"/>
                <w:szCs w:val="20"/>
              </w:rPr>
            </w:pPr>
          </w:p>
        </w:tc>
      </w:tr>
    </w:tbl>
    <w:p w14:paraId="33FE5BAC" w14:textId="77777777" w:rsidR="003C3A32" w:rsidRDefault="003C3A32" w:rsidP="003C3A32">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501D531C" w14:textId="77777777" w:rsidR="00CA5F55" w:rsidRDefault="00600292" w:rsidP="00CA5F55">
      <w:pPr>
        <w:pStyle w:val="Akapitzlist"/>
        <w:numPr>
          <w:ilvl w:val="0"/>
          <w:numId w:val="1"/>
        </w:numPr>
        <w:tabs>
          <w:tab w:val="clear" w:pos="1065"/>
        </w:tabs>
        <w:autoSpaceDE w:val="0"/>
        <w:autoSpaceDN w:val="0"/>
        <w:adjustRightInd w:val="0"/>
        <w:spacing w:before="60" w:after="60" w:line="300" w:lineRule="exact"/>
        <w:ind w:left="425" w:hanging="425"/>
        <w:contextualSpacing w:val="0"/>
        <w:jc w:val="both"/>
        <w:rPr>
          <w:rFonts w:ascii="Arial" w:eastAsia="Times New Roman" w:hAnsi="Arial" w:cs="Arial"/>
          <w:sz w:val="20"/>
          <w:szCs w:val="20"/>
        </w:rPr>
      </w:pPr>
      <w:r w:rsidRPr="00CA5F55">
        <w:rPr>
          <w:rFonts w:ascii="Arial" w:eastAsia="Times New Roman" w:hAnsi="Arial" w:cs="Arial"/>
          <w:sz w:val="20"/>
          <w:szCs w:val="20"/>
        </w:rPr>
        <w:t>OŚWIADCZAM, że zgodnie z wymaganiami wsk</w:t>
      </w:r>
      <w:r w:rsidR="00374B7F" w:rsidRPr="00CA5F55">
        <w:rPr>
          <w:rFonts w:ascii="Arial" w:eastAsia="Times New Roman" w:hAnsi="Arial" w:cs="Arial"/>
          <w:sz w:val="20"/>
          <w:szCs w:val="20"/>
        </w:rPr>
        <w:t xml:space="preserve">azanymi w SWZ </w:t>
      </w:r>
      <w:r w:rsidRPr="00CA5F55">
        <w:rPr>
          <w:rFonts w:ascii="Arial" w:eastAsia="Times New Roman" w:hAnsi="Arial" w:cs="Arial"/>
          <w:sz w:val="20"/>
          <w:szCs w:val="20"/>
        </w:rPr>
        <w:t>do realizacji zamówienia przy czynnościach określonych w SWZ z</w:t>
      </w:r>
      <w:r w:rsidR="004D1C58" w:rsidRPr="00CA5F55">
        <w:rPr>
          <w:rFonts w:ascii="Arial" w:eastAsia="Times New Roman" w:hAnsi="Arial" w:cs="Arial"/>
          <w:sz w:val="20"/>
          <w:szCs w:val="20"/>
        </w:rPr>
        <w:t>ostaną z</w:t>
      </w:r>
      <w:r w:rsidRPr="00CA5F55">
        <w:rPr>
          <w:rFonts w:ascii="Arial" w:eastAsia="Times New Roman" w:hAnsi="Arial" w:cs="Arial"/>
          <w:sz w:val="20"/>
          <w:szCs w:val="20"/>
        </w:rPr>
        <w:t>aangaż</w:t>
      </w:r>
      <w:r w:rsidR="004D1C58" w:rsidRPr="00CA5F55">
        <w:rPr>
          <w:rFonts w:ascii="Arial" w:eastAsia="Times New Roman" w:hAnsi="Arial" w:cs="Arial"/>
          <w:sz w:val="20"/>
          <w:szCs w:val="20"/>
        </w:rPr>
        <w:t xml:space="preserve">owane </w:t>
      </w:r>
      <w:r w:rsidRPr="00CA5F55">
        <w:rPr>
          <w:rFonts w:ascii="Arial" w:eastAsia="Times New Roman" w:hAnsi="Arial" w:cs="Arial"/>
          <w:sz w:val="20"/>
          <w:szCs w:val="20"/>
        </w:rPr>
        <w:t xml:space="preserve">osoby zatrudnione na podstawie </w:t>
      </w:r>
      <w:r w:rsidR="00EB22C0" w:rsidRPr="00CA5F55">
        <w:rPr>
          <w:rFonts w:ascii="Arial" w:eastAsia="Times New Roman" w:hAnsi="Arial" w:cs="Arial"/>
          <w:sz w:val="20"/>
          <w:szCs w:val="20"/>
        </w:rPr>
        <w:t xml:space="preserve">stosunku </w:t>
      </w:r>
      <w:r w:rsidRPr="00CA5F55">
        <w:rPr>
          <w:rFonts w:ascii="Arial" w:eastAsia="Times New Roman" w:hAnsi="Arial" w:cs="Arial"/>
          <w:sz w:val="20"/>
          <w:szCs w:val="20"/>
        </w:rPr>
        <w:t>prac</w:t>
      </w:r>
      <w:r w:rsidR="00EB22C0" w:rsidRPr="00CA5F55">
        <w:rPr>
          <w:rFonts w:ascii="Arial" w:eastAsia="Times New Roman" w:hAnsi="Arial" w:cs="Arial"/>
          <w:sz w:val="20"/>
          <w:szCs w:val="20"/>
        </w:rPr>
        <w:t>y</w:t>
      </w:r>
      <w:r w:rsidRPr="00CA5F55">
        <w:rPr>
          <w:rFonts w:ascii="Arial" w:eastAsia="Times New Roman" w:hAnsi="Arial" w:cs="Arial"/>
          <w:sz w:val="20"/>
          <w:szCs w:val="20"/>
        </w:rPr>
        <w:t xml:space="preserve"> w rozumieniu przepisów ustawy z dnia 26 czerwca 1976 r. – Kodeks pracy.</w:t>
      </w:r>
    </w:p>
    <w:p w14:paraId="28417027" w14:textId="4FC4E8A1" w:rsidR="00B10FBE" w:rsidRPr="00CA5F55" w:rsidRDefault="003344C4" w:rsidP="00CA5F55">
      <w:pPr>
        <w:pStyle w:val="Akapitzlist"/>
        <w:numPr>
          <w:ilvl w:val="0"/>
          <w:numId w:val="1"/>
        </w:numPr>
        <w:tabs>
          <w:tab w:val="clear" w:pos="1065"/>
        </w:tabs>
        <w:autoSpaceDE w:val="0"/>
        <w:autoSpaceDN w:val="0"/>
        <w:adjustRightInd w:val="0"/>
        <w:spacing w:before="60" w:after="60" w:line="300" w:lineRule="exact"/>
        <w:ind w:left="426" w:hanging="426"/>
        <w:jc w:val="both"/>
        <w:rPr>
          <w:rFonts w:ascii="Arial" w:eastAsia="Times New Roman" w:hAnsi="Arial" w:cs="Arial"/>
          <w:sz w:val="20"/>
          <w:szCs w:val="20"/>
        </w:rPr>
      </w:pPr>
      <w:r w:rsidRPr="00CA5F55">
        <w:rPr>
          <w:rFonts w:ascii="Arial" w:eastAsia="Times New Roman" w:hAnsi="Arial" w:cs="Arial"/>
          <w:sz w:val="20"/>
          <w:szCs w:val="20"/>
        </w:rPr>
        <w:t>OŚWIADCZAM</w:t>
      </w:r>
      <w:r w:rsidR="00316945" w:rsidRPr="00CA5F55">
        <w:rPr>
          <w:rFonts w:ascii="Arial" w:eastAsia="Times New Roman" w:hAnsi="Arial" w:cs="Arial"/>
          <w:sz w:val="20"/>
          <w:szCs w:val="20"/>
        </w:rPr>
        <w:t>, że sposób reprezentacji spółki / konsorcjum</w:t>
      </w:r>
      <w:r w:rsidR="00316945" w:rsidRPr="00603F71">
        <w:rPr>
          <w:rFonts w:eastAsia="Times New Roman"/>
          <w:vertAlign w:val="superscript"/>
        </w:rPr>
        <w:footnoteReference w:id="4"/>
      </w:r>
      <w:r w:rsidR="00316945" w:rsidRPr="00CA5F55">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3E0E120E" w14:textId="538A1E42" w:rsidR="00CD39AC"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4B78945E"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5"/>
      </w:r>
      <w:r w:rsidRPr="00CD39AC">
        <w:rPr>
          <w:rFonts w:ascii="Arial" w:hAnsi="Arial" w:cs="Arial"/>
          <w:sz w:val="20"/>
          <w:szCs w:val="20"/>
        </w:rPr>
        <w:t xml:space="preserve">. </w:t>
      </w:r>
    </w:p>
    <w:p w14:paraId="1F0E3024" w14:textId="63431D50" w:rsidR="0039550C"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OŚWIADCZAM, że wybór oferty nie będzie prowadzić do powstania u </w:t>
      </w:r>
      <w:r w:rsidR="00EE2C7A">
        <w:rPr>
          <w:rFonts w:ascii="Arial" w:eastAsia="Times New Roman" w:hAnsi="Arial" w:cs="Arial"/>
          <w:sz w:val="20"/>
          <w:szCs w:val="20"/>
        </w:rPr>
        <w:t>Z</w:t>
      </w:r>
      <w:r w:rsidRPr="00603F71">
        <w:rPr>
          <w:rFonts w:ascii="Arial" w:eastAsia="Times New Roman" w:hAnsi="Arial" w:cs="Arial"/>
          <w:sz w:val="20"/>
          <w:szCs w:val="20"/>
        </w:rPr>
        <w:t>ama</w:t>
      </w:r>
      <w:r w:rsidR="0039550C" w:rsidRPr="00603F71">
        <w:rPr>
          <w:rFonts w:ascii="Arial" w:eastAsia="Times New Roman" w:hAnsi="Arial" w:cs="Arial"/>
          <w:sz w:val="20"/>
          <w:szCs w:val="20"/>
        </w:rPr>
        <w:t>wiającego obowiązku podatkowego w zakresie podatku VAT.</w:t>
      </w:r>
    </w:p>
    <w:p w14:paraId="17348D27" w14:textId="77777777" w:rsidR="005A4F95" w:rsidRPr="00261192" w:rsidRDefault="005A4F95" w:rsidP="00632714">
      <w:pPr>
        <w:numPr>
          <w:ilvl w:val="0"/>
          <w:numId w:val="1"/>
        </w:numPr>
        <w:tabs>
          <w:tab w:val="clear" w:pos="1065"/>
          <w:tab w:val="num" w:pos="426"/>
        </w:tabs>
        <w:spacing w:before="60" w:after="60" w:line="300" w:lineRule="exact"/>
        <w:ind w:left="360" w:hanging="357"/>
        <w:jc w:val="both"/>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5617DABF" w14:textId="2313596D" w:rsidR="005A4F95" w:rsidRPr="00632714" w:rsidRDefault="005A4F95" w:rsidP="00632714">
      <w:pPr>
        <w:pStyle w:val="Akapitzlist"/>
        <w:numPr>
          <w:ilvl w:val="0"/>
          <w:numId w:val="68"/>
        </w:numPr>
        <w:spacing w:before="120" w:after="120"/>
        <w:ind w:left="709" w:hanging="357"/>
        <w:contextualSpacing w:val="0"/>
        <w:jc w:val="both"/>
        <w:rPr>
          <w:rFonts w:ascii="Arial" w:eastAsia="Arial" w:hAnsi="Arial" w:cs="Arial"/>
          <w:sz w:val="20"/>
          <w:szCs w:val="20"/>
        </w:rPr>
      </w:pPr>
      <w:r w:rsidRPr="00632714">
        <w:rPr>
          <w:rFonts w:ascii="Arial" w:eastAsia="Arial" w:hAnsi="Arial" w:cs="Arial"/>
          <w:sz w:val="20"/>
          <w:szCs w:val="20"/>
        </w:rPr>
        <w:t xml:space="preserve">mikroprzedsiębiorstwem </w:t>
      </w:r>
    </w:p>
    <w:p w14:paraId="6C2FB976" w14:textId="1386EEE5" w:rsidR="005A4F95" w:rsidRPr="00632714" w:rsidRDefault="005A4F95" w:rsidP="00632714">
      <w:pPr>
        <w:pStyle w:val="Akapitzlist"/>
        <w:numPr>
          <w:ilvl w:val="0"/>
          <w:numId w:val="68"/>
        </w:numPr>
        <w:spacing w:before="120" w:after="120"/>
        <w:ind w:left="709" w:hanging="357"/>
        <w:contextualSpacing w:val="0"/>
        <w:jc w:val="both"/>
        <w:rPr>
          <w:rFonts w:ascii="Arial" w:eastAsia="Arial" w:hAnsi="Arial" w:cs="Arial"/>
          <w:sz w:val="20"/>
          <w:szCs w:val="20"/>
        </w:rPr>
      </w:pPr>
      <w:r w:rsidRPr="00632714">
        <w:rPr>
          <w:rFonts w:ascii="Arial" w:eastAsia="Arial" w:hAnsi="Arial" w:cs="Arial"/>
          <w:sz w:val="20"/>
          <w:szCs w:val="20"/>
        </w:rPr>
        <w:t>małym przedsiębiorstwem</w:t>
      </w:r>
    </w:p>
    <w:p w14:paraId="30AA1BA5" w14:textId="77777777" w:rsidR="00632714" w:rsidRDefault="005A4F95" w:rsidP="00632714">
      <w:pPr>
        <w:pStyle w:val="Akapitzlist"/>
        <w:numPr>
          <w:ilvl w:val="0"/>
          <w:numId w:val="68"/>
        </w:numPr>
        <w:spacing w:before="120" w:after="120"/>
        <w:ind w:left="709" w:hanging="357"/>
        <w:contextualSpacing w:val="0"/>
        <w:jc w:val="both"/>
        <w:rPr>
          <w:rFonts w:ascii="Arial" w:eastAsia="Arial" w:hAnsi="Arial" w:cs="Arial"/>
          <w:sz w:val="20"/>
          <w:szCs w:val="20"/>
        </w:rPr>
      </w:pPr>
      <w:r w:rsidRPr="00632714">
        <w:rPr>
          <w:rFonts w:ascii="Arial" w:eastAsia="Arial" w:hAnsi="Arial" w:cs="Arial"/>
          <w:sz w:val="20"/>
          <w:szCs w:val="20"/>
        </w:rPr>
        <w:t xml:space="preserve">średnim przedsiębiorstwem  </w:t>
      </w:r>
    </w:p>
    <w:p w14:paraId="333466A4" w14:textId="19AD83E8" w:rsidR="005A4F95" w:rsidRPr="00632714" w:rsidRDefault="005A4F95" w:rsidP="00632714">
      <w:pPr>
        <w:pStyle w:val="Akapitzlist"/>
        <w:numPr>
          <w:ilvl w:val="0"/>
          <w:numId w:val="68"/>
        </w:numPr>
        <w:ind w:left="709" w:hanging="357"/>
        <w:contextualSpacing w:val="0"/>
        <w:jc w:val="both"/>
        <w:rPr>
          <w:rFonts w:ascii="Arial" w:eastAsia="Arial" w:hAnsi="Arial" w:cs="Arial"/>
          <w:sz w:val="20"/>
          <w:szCs w:val="20"/>
        </w:rPr>
      </w:pPr>
      <w:r w:rsidRPr="00632714">
        <w:rPr>
          <w:rFonts w:ascii="Arial" w:eastAsia="Arial" w:hAnsi="Arial" w:cs="Arial"/>
          <w:sz w:val="20"/>
          <w:szCs w:val="20"/>
        </w:rPr>
        <w:t>dużym przedsiębiorstwem</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16008CC1" w14:textId="14A1F1EA" w:rsidR="00E42F03" w:rsidRDefault="00E42F03" w:rsidP="00E42F03">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OŚWIADCZAM, że informacje zawarte na stronach od ………</w:t>
      </w:r>
      <w:proofErr w:type="gramStart"/>
      <w:r>
        <w:rPr>
          <w:rFonts w:ascii="Arial" w:eastAsia="Times New Roman" w:hAnsi="Arial" w:cs="Arial"/>
          <w:sz w:val="20"/>
          <w:szCs w:val="20"/>
        </w:rPr>
        <w:t>…….</w:t>
      </w:r>
      <w:proofErr w:type="gramEnd"/>
      <w:r>
        <w:rPr>
          <w:rFonts w:ascii="Arial" w:eastAsia="Times New Roman" w:hAnsi="Arial" w:cs="Arial"/>
          <w:sz w:val="20"/>
          <w:szCs w:val="20"/>
        </w:rPr>
        <w:t xml:space="preserve">. do ……………. Stanowią tajemnicę przedsiębiorstwa </w:t>
      </w:r>
      <w:r w:rsidRPr="00E42F03">
        <w:rPr>
          <w:rFonts w:ascii="Arial" w:hAnsi="Arial" w:cs="Arial"/>
          <w:sz w:val="20"/>
          <w:szCs w:val="20"/>
        </w:rPr>
        <w:t>w rozumieniu ustawy z dnia 16 kwietnia 1993 r. o zwalczaniu nieuczciwej konkurencji (Dz. U. z 20</w:t>
      </w:r>
      <w:r w:rsidR="00EF4205">
        <w:rPr>
          <w:rFonts w:ascii="Arial" w:hAnsi="Arial" w:cs="Arial"/>
          <w:sz w:val="20"/>
          <w:szCs w:val="20"/>
        </w:rPr>
        <w:t>22</w:t>
      </w:r>
      <w:r w:rsidRPr="00E42F03">
        <w:rPr>
          <w:rFonts w:ascii="Arial" w:hAnsi="Arial" w:cs="Arial"/>
          <w:sz w:val="20"/>
          <w:szCs w:val="20"/>
        </w:rPr>
        <w:t xml:space="preserve"> r. poz. 1</w:t>
      </w:r>
      <w:r w:rsidR="00EF4205">
        <w:rPr>
          <w:rFonts w:ascii="Arial" w:hAnsi="Arial" w:cs="Arial"/>
          <w:sz w:val="20"/>
          <w:szCs w:val="20"/>
        </w:rPr>
        <w:t>233</w:t>
      </w:r>
      <w:r w:rsidRPr="00E42F03">
        <w:rPr>
          <w:rFonts w:ascii="Arial" w:hAnsi="Arial" w:cs="Arial"/>
          <w:sz w:val="20"/>
          <w:szCs w:val="20"/>
        </w:rPr>
        <w:t xml:space="preserve"> ze zm.)</w:t>
      </w:r>
      <w:r>
        <w:rPr>
          <w:rFonts w:ascii="Arial" w:hAnsi="Arial" w:cs="Arial"/>
          <w:sz w:val="20"/>
          <w:szCs w:val="20"/>
        </w:rPr>
        <w:t xml:space="preserve"> i nie mogą być udostępniane. </w:t>
      </w:r>
    </w:p>
    <w:p w14:paraId="53FA2621" w14:textId="2EAF4BED"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7B55EB2E" w:rsidR="004A6B19" w:rsidRDefault="004A6B19" w:rsidP="00D82302">
      <w:pPr>
        <w:tabs>
          <w:tab w:val="left" w:pos="1800"/>
        </w:tabs>
        <w:spacing w:before="120" w:after="120" w:line="240" w:lineRule="auto"/>
        <w:ind w:left="708"/>
        <w:jc w:val="right"/>
        <w:rPr>
          <w:rFonts w:ascii="Arial" w:eastAsia="Times New Roman" w:hAnsi="Arial" w:cs="Arial"/>
          <w:sz w:val="20"/>
          <w:szCs w:val="20"/>
        </w:rPr>
      </w:pPr>
      <w:r w:rsidRPr="00603F71">
        <w:rPr>
          <w:rFonts w:ascii="Arial" w:eastAsia="Times New Roman" w:hAnsi="Arial" w:cs="Arial"/>
          <w:sz w:val="20"/>
          <w:szCs w:val="20"/>
        </w:rPr>
        <w:t>…….……….........................................................</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t>Załącznik nr 2</w:t>
      </w:r>
      <w:r w:rsidR="005C5A2B">
        <w:rPr>
          <w:rFonts w:ascii="Arial" w:eastAsia="Times New Roman" w:hAnsi="Arial" w:cs="Arial"/>
          <w:b/>
          <w:bCs/>
          <w:sz w:val="20"/>
          <w:szCs w:val="28"/>
        </w:rPr>
        <w:t xml:space="preserve"> do SWZ</w:t>
      </w:r>
    </w:p>
    <w:p w14:paraId="36FE363B" w14:textId="77777777" w:rsidR="00BF2E7F" w:rsidRDefault="00BF2E7F" w:rsidP="00E962DA">
      <w:pPr>
        <w:spacing w:after="120" w:line="360" w:lineRule="auto"/>
        <w:jc w:val="center"/>
        <w:rPr>
          <w:rFonts w:ascii="Arial" w:eastAsia="Times New Roman" w:hAnsi="Arial" w:cs="Arial"/>
          <w:b/>
          <w:sz w:val="24"/>
          <w:szCs w:val="24"/>
          <w:u w:val="single"/>
        </w:rPr>
      </w:pPr>
    </w:p>
    <w:p w14:paraId="02D33886" w14:textId="00C8EB79"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4D3B8C1B" w14:textId="77777777" w:rsidR="00763826" w:rsidRDefault="00763826" w:rsidP="00763826">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92C28">
        <w:rPr>
          <w:rFonts w:ascii="Arial" w:eastAsia="Times New Roman" w:hAnsi="Arial" w:cs="Arial"/>
          <w:b/>
          <w:bCs/>
          <w:sz w:val="20"/>
          <w:szCs w:val="20"/>
        </w:rPr>
        <w:t>„Budowa sieci wodno-kanalizacyjnej do budynku Społecznej Inicjatywy Mieszkaniowej”</w:t>
      </w:r>
    </w:p>
    <w:p w14:paraId="3B410C4D" w14:textId="29BC4A02" w:rsidR="00CC1B40" w:rsidRPr="00E962DA" w:rsidRDefault="00CC1B40"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0B2B70ED" w14:textId="3C89FADE" w:rsidR="00704DAE" w:rsidRDefault="00704DAE" w:rsidP="00704DAE">
      <w:pPr>
        <w:spacing w:after="0" w:line="240" w:lineRule="auto"/>
        <w:jc w:val="center"/>
        <w:rPr>
          <w:rFonts w:ascii="Arial" w:eastAsia="Times New Roman" w:hAnsi="Arial" w:cs="Arial"/>
          <w:b/>
          <w:sz w:val="21"/>
          <w:szCs w:val="21"/>
        </w:rPr>
      </w:pP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52C25E2C" w:rsidR="008E3449" w:rsidRDefault="00E962DA" w:rsidP="00E13964">
      <w:pPr>
        <w:numPr>
          <w:ilvl w:val="0"/>
          <w:numId w:val="4"/>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sidR="008E3449">
        <w:rPr>
          <w:rFonts w:ascii="Arial" w:eastAsia="Times New Roman" w:hAnsi="Arial" w:cs="Arial"/>
          <w:sz w:val="21"/>
          <w:szCs w:val="21"/>
        </w:rPr>
        <w:t xml:space="preserve">108 ust. 1 p.z.p. oraz </w:t>
      </w:r>
      <w:r w:rsidR="008E3449" w:rsidRPr="008E3449">
        <w:rPr>
          <w:rFonts w:ascii="Arial" w:eastAsia="Times New Roman" w:hAnsi="Arial" w:cs="Arial"/>
          <w:sz w:val="21"/>
          <w:szCs w:val="21"/>
        </w:rPr>
        <w:t>art. 109 ust. 1 pkt. 4, 5, 7 p.z.p.</w:t>
      </w:r>
    </w:p>
    <w:p w14:paraId="540C71DC" w14:textId="376FF8FB" w:rsidR="00C538BE" w:rsidRPr="00CC33E6" w:rsidRDefault="00CC33E6" w:rsidP="006C71E4">
      <w:pPr>
        <w:numPr>
          <w:ilvl w:val="0"/>
          <w:numId w:val="4"/>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w:t>
      </w:r>
      <w:r w:rsidR="00C538BE" w:rsidRPr="00CC33E6">
        <w:rPr>
          <w:rFonts w:ascii="Arial" w:hAnsi="Arial" w:cs="Arial"/>
          <w:sz w:val="20"/>
          <w:szCs w:val="20"/>
        </w:rPr>
        <w:t xml:space="preserve">skazuję dostępność odpisu z właściwego rejestru/centralnej ewidencji i informacji o działalności gospodarczej w formie elektronicznej pod następującym adresem internetowym ogólnodostępnej i </w:t>
      </w:r>
      <w:proofErr w:type="gramStart"/>
      <w:r w:rsidR="00C538BE" w:rsidRPr="00CC33E6">
        <w:rPr>
          <w:rFonts w:ascii="Arial" w:hAnsi="Arial" w:cs="Arial"/>
          <w:sz w:val="20"/>
          <w:szCs w:val="20"/>
        </w:rPr>
        <w:t>bezpłatnej  bazy</w:t>
      </w:r>
      <w:proofErr w:type="gramEnd"/>
      <w:r w:rsidR="00C538BE" w:rsidRPr="00CC33E6">
        <w:rPr>
          <w:rFonts w:ascii="Arial" w:hAnsi="Arial" w:cs="Arial"/>
          <w:sz w:val="20"/>
          <w:szCs w:val="20"/>
        </w:rPr>
        <w:t xml:space="preserve"> danych, z których zamawiający może pobrać samodzielnie ww. dokument.</w:t>
      </w:r>
    </w:p>
    <w:p w14:paraId="15140545" w14:textId="77777777" w:rsidR="00C538BE" w:rsidRPr="00015C78"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19E4D712" w14:textId="77777777" w:rsidR="006C71E4"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194A8919" w14:textId="1B24C3FB" w:rsidR="006C71E4" w:rsidRPr="006C71E4" w:rsidRDefault="006C71E4" w:rsidP="006C71E4">
      <w:pPr>
        <w:pStyle w:val="Akapitzlist"/>
        <w:numPr>
          <w:ilvl w:val="0"/>
          <w:numId w:val="4"/>
        </w:numPr>
        <w:spacing w:before="120" w:after="40" w:line="360" w:lineRule="auto"/>
        <w:ind w:left="426" w:hanging="426"/>
        <w:jc w:val="both"/>
        <w:rPr>
          <w:rFonts w:ascii="Arial" w:hAnsi="Arial" w:cs="Arial"/>
          <w:sz w:val="20"/>
          <w:szCs w:val="20"/>
        </w:rPr>
      </w:pPr>
      <w:r w:rsidRPr="006C71E4">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6C71E4">
        <w:rPr>
          <w:rFonts w:ascii="Arial" w:hAnsi="Arial" w:cs="Arial"/>
          <w:sz w:val="20"/>
          <w:szCs w:val="20"/>
        </w:rPr>
        <w:t xml:space="preserve"> z dnia 13 kwietnia 2022 r. o szczególnych rozwiązaniach w zakresie przeciwdziałania wspieraniu agresji na Ukrainę oraz służących ochronie bezpieczeństwa narodowego (</w:t>
      </w:r>
      <w:r w:rsidR="00687071">
        <w:rPr>
          <w:rFonts w:ascii="Arial" w:hAnsi="Arial" w:cs="Arial"/>
          <w:sz w:val="20"/>
          <w:szCs w:val="20"/>
        </w:rPr>
        <w:t>Dz. U. z 2023</w:t>
      </w:r>
      <w:r w:rsidR="00621963">
        <w:rPr>
          <w:rFonts w:ascii="Arial" w:hAnsi="Arial" w:cs="Arial"/>
          <w:sz w:val="20"/>
          <w:szCs w:val="20"/>
        </w:rPr>
        <w:t xml:space="preserve"> r.</w:t>
      </w:r>
      <w:r w:rsidR="00687071">
        <w:rPr>
          <w:rFonts w:ascii="Arial" w:hAnsi="Arial" w:cs="Arial"/>
          <w:sz w:val="20"/>
          <w:szCs w:val="20"/>
        </w:rPr>
        <w:t xml:space="preserve"> poz. 1497 ze zm.</w:t>
      </w:r>
      <w:r w:rsidRPr="006C71E4">
        <w:rPr>
          <w:rFonts w:ascii="Arial" w:hAnsi="Arial" w:cs="Arial"/>
          <w:sz w:val="20"/>
          <w:szCs w:val="20"/>
        </w:rPr>
        <w:t>) w zakresie podstaw wykluczenia z postępowania wskazanych w art. 7 ust. 1 przywołanej ustawy.</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824DC82" w14:textId="2265357A" w:rsidR="00751F35" w:rsidRDefault="00751F35" w:rsidP="00E962DA">
      <w:pPr>
        <w:spacing w:after="0" w:line="240" w:lineRule="auto"/>
        <w:ind w:right="-142"/>
        <w:jc w:val="both"/>
        <w:rPr>
          <w:rFonts w:ascii="Arial" w:eastAsia="Times New Roman" w:hAnsi="Arial" w:cs="Arial"/>
          <w:sz w:val="16"/>
          <w:szCs w:val="16"/>
        </w:rPr>
      </w:pPr>
    </w:p>
    <w:p w14:paraId="1FC154C7" w14:textId="56DE0665" w:rsidR="000D4B54" w:rsidRDefault="000D4B54" w:rsidP="00E962DA">
      <w:pPr>
        <w:spacing w:after="0" w:line="240" w:lineRule="auto"/>
        <w:ind w:right="-142"/>
        <w:jc w:val="both"/>
        <w:rPr>
          <w:rFonts w:ascii="Arial" w:eastAsia="Times New Roman" w:hAnsi="Arial" w:cs="Arial"/>
          <w:sz w:val="16"/>
          <w:szCs w:val="16"/>
        </w:rPr>
      </w:pPr>
    </w:p>
    <w:p w14:paraId="1EA8420F" w14:textId="37FB0C78" w:rsidR="000D4B54" w:rsidRDefault="000D4B54" w:rsidP="00E962DA">
      <w:pPr>
        <w:spacing w:after="0" w:line="240" w:lineRule="auto"/>
        <w:ind w:right="-142"/>
        <w:jc w:val="both"/>
        <w:rPr>
          <w:rFonts w:ascii="Arial" w:eastAsia="Times New Roman" w:hAnsi="Arial" w:cs="Arial"/>
          <w:sz w:val="16"/>
          <w:szCs w:val="16"/>
        </w:rPr>
      </w:pPr>
    </w:p>
    <w:p w14:paraId="351A3B53" w14:textId="4A62AFED" w:rsidR="000D4B54" w:rsidRDefault="000D4B54" w:rsidP="00E962DA">
      <w:pPr>
        <w:spacing w:after="0" w:line="240" w:lineRule="auto"/>
        <w:ind w:right="-142"/>
        <w:jc w:val="both"/>
        <w:rPr>
          <w:rFonts w:ascii="Arial" w:eastAsia="Times New Roman" w:hAnsi="Arial" w:cs="Arial"/>
          <w:sz w:val="16"/>
          <w:szCs w:val="16"/>
        </w:rPr>
      </w:pPr>
    </w:p>
    <w:p w14:paraId="4703E998" w14:textId="77777777" w:rsidR="000D4B54" w:rsidRPr="009B002D" w:rsidRDefault="000D4B54" w:rsidP="00E962DA">
      <w:pPr>
        <w:spacing w:after="0" w:line="240" w:lineRule="auto"/>
        <w:ind w:right="-142"/>
        <w:jc w:val="both"/>
        <w:rPr>
          <w:rFonts w:ascii="Arial" w:eastAsia="Times New Roman" w:hAnsi="Arial" w:cs="Arial"/>
          <w:sz w:val="16"/>
          <w:szCs w:val="16"/>
        </w:rPr>
      </w:pPr>
    </w:p>
    <w:p w14:paraId="069CC054" w14:textId="77777777" w:rsidR="00DD0BC7" w:rsidRDefault="00DD0BC7" w:rsidP="00E962DA">
      <w:pPr>
        <w:spacing w:after="120" w:line="360" w:lineRule="auto"/>
        <w:jc w:val="center"/>
        <w:rPr>
          <w:rFonts w:ascii="Arial" w:eastAsia="Times New Roman" w:hAnsi="Arial" w:cs="Arial"/>
          <w:b/>
          <w:sz w:val="24"/>
          <w:szCs w:val="24"/>
          <w:u w:val="single"/>
        </w:rPr>
      </w:pPr>
    </w:p>
    <w:p w14:paraId="61FF24EE" w14:textId="77777777" w:rsidR="00DD0BC7" w:rsidRDefault="00DD0BC7" w:rsidP="00E962DA">
      <w:pPr>
        <w:spacing w:after="120" w:line="360" w:lineRule="auto"/>
        <w:jc w:val="center"/>
        <w:rPr>
          <w:rFonts w:ascii="Arial" w:eastAsia="Times New Roman" w:hAnsi="Arial" w:cs="Arial"/>
          <w:b/>
          <w:sz w:val="24"/>
          <w:szCs w:val="24"/>
          <w:u w:val="single"/>
        </w:rPr>
      </w:pPr>
    </w:p>
    <w:p w14:paraId="77C12F14" w14:textId="468B1DB3"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6"/>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4C3ADD5D" w:rsidR="00255EEC"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Pr>
          <w:rFonts w:ascii="Arial" w:eastAsia="Times New Roman" w:hAnsi="Arial" w:cs="Arial"/>
          <w:sz w:val="21"/>
          <w:szCs w:val="21"/>
        </w:rPr>
        <w:t xml:space="preserve">108 ust. 1 p.z.p. oraz </w:t>
      </w:r>
      <w:r w:rsidRPr="008E3449">
        <w:rPr>
          <w:rFonts w:ascii="Arial" w:eastAsia="Times New Roman" w:hAnsi="Arial" w:cs="Arial"/>
          <w:sz w:val="21"/>
          <w:szCs w:val="21"/>
        </w:rPr>
        <w:t>art. 109 ust. 1 pkt. 4, 5, 7 p.z.p.</w:t>
      </w:r>
    </w:p>
    <w:p w14:paraId="44F7A163" w14:textId="77777777" w:rsidR="00255EEC" w:rsidRPr="00CC33E6"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 xml:space="preserve">Wskazuję dostępność odpisu z właściwego rejestru/centralnej ewidencji i informacji o działalności gospodarczej w formie elektronicznej pod następującym adresem </w:t>
      </w:r>
      <w:proofErr w:type="gramStart"/>
      <w:r w:rsidRPr="00CC33E6">
        <w:rPr>
          <w:rFonts w:ascii="Arial" w:hAnsi="Arial" w:cs="Arial"/>
          <w:sz w:val="20"/>
          <w:szCs w:val="20"/>
        </w:rPr>
        <w:t>internetowym  ogólnodostępnej</w:t>
      </w:r>
      <w:proofErr w:type="gramEnd"/>
      <w:r w:rsidRPr="00CC33E6">
        <w:rPr>
          <w:rFonts w:ascii="Arial" w:hAnsi="Arial" w:cs="Arial"/>
          <w:sz w:val="20"/>
          <w:szCs w:val="20"/>
        </w:rPr>
        <w:t xml:space="preserve"> i bezpłatnej  bazy danych, z których zamawiający może pobrać samodzielnie ww. dokument.</w:t>
      </w:r>
    </w:p>
    <w:p w14:paraId="6AF72396"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261D1C6B" w14:textId="20CF3D6E" w:rsidR="00255EEC"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101E0A9A" w14:textId="08F7DCAC" w:rsidR="00B20A5A" w:rsidRPr="00B20A5A" w:rsidRDefault="00B20A5A" w:rsidP="00B20A5A">
      <w:pPr>
        <w:pStyle w:val="Akapitzlist"/>
        <w:numPr>
          <w:ilvl w:val="0"/>
          <w:numId w:val="5"/>
        </w:numPr>
        <w:spacing w:before="120" w:after="40" w:line="360" w:lineRule="auto"/>
        <w:ind w:left="426" w:hanging="426"/>
        <w:jc w:val="both"/>
        <w:rPr>
          <w:rFonts w:ascii="Arial" w:hAnsi="Arial" w:cs="Arial"/>
          <w:sz w:val="20"/>
          <w:szCs w:val="20"/>
        </w:rPr>
      </w:pPr>
      <w:r w:rsidRPr="00B20A5A">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B20A5A">
        <w:rPr>
          <w:rFonts w:ascii="Arial" w:hAnsi="Arial" w:cs="Arial"/>
          <w:sz w:val="20"/>
          <w:szCs w:val="20"/>
        </w:rPr>
        <w:t xml:space="preserve"> z dnia 13 kwietnia 2022 r. o szczególnych rozwiązaniach w zakresie przeciwdziałania wspieraniu agresji na Ukrainę oraz służących ochronie bezpieczeństwa narodowego </w:t>
      </w:r>
      <w:r w:rsidR="00687071" w:rsidRPr="006C71E4">
        <w:rPr>
          <w:rFonts w:ascii="Arial" w:hAnsi="Arial" w:cs="Arial"/>
          <w:sz w:val="20"/>
          <w:szCs w:val="20"/>
        </w:rPr>
        <w:t>(</w:t>
      </w:r>
      <w:r w:rsidR="00687071">
        <w:rPr>
          <w:rFonts w:ascii="Arial" w:hAnsi="Arial" w:cs="Arial"/>
          <w:sz w:val="20"/>
          <w:szCs w:val="20"/>
        </w:rPr>
        <w:t xml:space="preserve">Dz. U. z 2023 </w:t>
      </w:r>
      <w:r w:rsidR="000E0DAC">
        <w:rPr>
          <w:rFonts w:ascii="Arial" w:hAnsi="Arial" w:cs="Arial"/>
          <w:sz w:val="20"/>
          <w:szCs w:val="20"/>
        </w:rPr>
        <w:t xml:space="preserve">r. </w:t>
      </w:r>
      <w:r w:rsidR="00687071">
        <w:rPr>
          <w:rFonts w:ascii="Arial" w:hAnsi="Arial" w:cs="Arial"/>
          <w:sz w:val="20"/>
          <w:szCs w:val="20"/>
        </w:rPr>
        <w:t>poz. 1497 ze zm.</w:t>
      </w:r>
      <w:r w:rsidR="00687071" w:rsidRPr="006C71E4">
        <w:rPr>
          <w:rFonts w:ascii="Arial" w:hAnsi="Arial" w:cs="Arial"/>
          <w:sz w:val="20"/>
          <w:szCs w:val="20"/>
        </w:rPr>
        <w:t>)</w:t>
      </w:r>
      <w:r w:rsidRPr="00B20A5A">
        <w:rPr>
          <w:rFonts w:ascii="Arial" w:hAnsi="Arial" w:cs="Arial"/>
          <w:sz w:val="20"/>
          <w:szCs w:val="20"/>
        </w:rPr>
        <w:t xml:space="preserve"> w zakresie podstaw wykluczenia z postępowania wskazanych w art. 7 ust. 1 przywołanej ustawy.</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508CA3DE"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1D16E0">
        <w:rPr>
          <w:rFonts w:ascii="Arial" w:eastAsia="Times New Roman" w:hAnsi="Arial" w:cs="Arial"/>
          <w:b/>
          <w:sz w:val="21"/>
          <w:szCs w:val="21"/>
        </w:rPr>
        <w:t>I</w:t>
      </w:r>
      <w:r w:rsidR="00BF2E7F">
        <w:rPr>
          <w:rFonts w:ascii="Arial" w:eastAsia="Times New Roman" w:hAnsi="Arial" w:cs="Arial"/>
          <w:b/>
          <w:sz w:val="21"/>
          <w:szCs w:val="21"/>
        </w:rPr>
        <w:t>N</w:t>
      </w:r>
      <w:r w:rsidRPr="00E962DA">
        <w:rPr>
          <w:rFonts w:ascii="Arial" w:eastAsia="Times New Roman" w:hAnsi="Arial" w:cs="Arial"/>
          <w:b/>
          <w:sz w:val="21"/>
          <w:szCs w:val="21"/>
        </w:rPr>
        <w:t>FORMACJI:</w:t>
      </w:r>
    </w:p>
    <w:p w14:paraId="6537F28F" w14:textId="77777777" w:rsidR="00E962DA" w:rsidRPr="00E962DA" w:rsidRDefault="00E962DA" w:rsidP="00E962DA">
      <w:pPr>
        <w:spacing w:after="0" w:line="360" w:lineRule="auto"/>
        <w:jc w:val="both"/>
        <w:rPr>
          <w:rFonts w:ascii="Arial" w:eastAsia="Times New Roman" w:hAnsi="Arial" w:cs="Arial"/>
          <w:b/>
          <w:sz w:val="24"/>
          <w:szCs w:val="24"/>
        </w:rPr>
      </w:pPr>
    </w:p>
    <w:p w14:paraId="39341884" w14:textId="77777777" w:rsidR="00E962DA" w:rsidRPr="00E962DA" w:rsidRDefault="00E962DA" w:rsidP="00E962DA">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7"/>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w:t>
      </w:r>
      <w:proofErr w:type="gramStart"/>
      <w:r w:rsidRPr="006252AD">
        <w:rPr>
          <w:rFonts w:ascii="Arial" w:eastAsia="Times New Roman" w:hAnsi="Arial" w:cs="Arial"/>
          <w:i/>
          <w:sz w:val="20"/>
          <w:szCs w:val="20"/>
        </w:rPr>
        <w:t xml:space="preserve"> ….</w:t>
      </w:r>
      <w:proofErr w:type="gramEnd"/>
      <w:r w:rsidRPr="006252AD">
        <w:rPr>
          <w:rFonts w:ascii="Arial" w:eastAsia="Times New Roman" w:hAnsi="Arial" w:cs="Arial"/>
          <w:i/>
          <w:sz w:val="20"/>
          <w:szCs w:val="20"/>
        </w:rPr>
        <w:t>)</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E962DA">
      <w:pPr>
        <w:spacing w:after="0" w:line="240" w:lineRule="auto"/>
        <w:rPr>
          <w:rFonts w:ascii="Arial" w:eastAsia="Times New Roman" w:hAnsi="Arial" w:cs="Arial"/>
          <w:sz w:val="20"/>
          <w:szCs w:val="20"/>
        </w:rPr>
      </w:pPr>
    </w:p>
    <w:p w14:paraId="2DE403A5" w14:textId="77777777" w:rsidR="00E962DA" w:rsidRP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007AD343" w14:textId="77777777" w:rsidR="00763826" w:rsidRDefault="00763826" w:rsidP="00763826">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92C28">
        <w:rPr>
          <w:rFonts w:ascii="Arial" w:eastAsia="Times New Roman" w:hAnsi="Arial" w:cs="Arial"/>
          <w:b/>
          <w:bCs/>
          <w:sz w:val="20"/>
          <w:szCs w:val="20"/>
        </w:rPr>
        <w:t>„Budowa sieci wodno-kanalizacyjnej do budynku Społecznej Inicjatywy Mieszkaniowej”</w:t>
      </w:r>
    </w:p>
    <w:p w14:paraId="460FE973" w14:textId="7F222A7F" w:rsidR="00500550" w:rsidRPr="00E962DA" w:rsidRDefault="00500550"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637B125F" w:rsidR="00E962DA" w:rsidRDefault="00E962DA" w:rsidP="00E962DA">
      <w:pPr>
        <w:spacing w:after="0" w:line="240" w:lineRule="auto"/>
        <w:ind w:left="2836" w:hanging="1"/>
        <w:jc w:val="center"/>
        <w:rPr>
          <w:rFonts w:ascii="Arial" w:eastAsia="Times New Roman" w:hAnsi="Arial" w:cs="Arial"/>
          <w:i/>
          <w:sz w:val="20"/>
          <w:szCs w:val="20"/>
        </w:rPr>
      </w:pPr>
    </w:p>
    <w:p w14:paraId="037CB75C" w14:textId="77777777" w:rsidR="00D82302" w:rsidRPr="00E962DA" w:rsidRDefault="00D82302"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3442B3" w:rsidRDefault="003442B3" w:rsidP="00873B4E">
                            <w:pPr>
                              <w:jc w:val="center"/>
                              <w:rPr>
                                <w:i/>
                                <w:sz w:val="18"/>
                              </w:rPr>
                            </w:pPr>
                          </w:p>
                          <w:p w14:paraId="4B6B7E04" w14:textId="77777777" w:rsidR="003442B3" w:rsidRDefault="003442B3" w:rsidP="00873B4E">
                            <w:pPr>
                              <w:jc w:val="center"/>
                              <w:rPr>
                                <w:i/>
                                <w:sz w:val="18"/>
                              </w:rPr>
                            </w:pPr>
                          </w:p>
                          <w:p w14:paraId="75CE2A9A" w14:textId="77777777" w:rsidR="003442B3" w:rsidRDefault="003442B3" w:rsidP="00873B4E">
                            <w:pPr>
                              <w:jc w:val="center"/>
                              <w:rPr>
                                <w:i/>
                                <w:sz w:val="18"/>
                              </w:rPr>
                            </w:pPr>
                          </w:p>
                          <w:p w14:paraId="01455D45" w14:textId="77777777" w:rsidR="003442B3" w:rsidRPr="00CF096D" w:rsidRDefault="003442B3" w:rsidP="00873B4E">
                            <w:pPr>
                              <w:jc w:val="center"/>
                              <w:rPr>
                                <w:rFonts w:ascii="Arial" w:hAnsi="Arial" w:cs="Arial"/>
                                <w:sz w:val="16"/>
                                <w:szCs w:val="16"/>
                              </w:rPr>
                            </w:pPr>
                            <w:r>
                              <w:rPr>
                                <w:rFonts w:ascii="Arial" w:hAnsi="Arial" w:cs="Arial"/>
                                <w:sz w:val="16"/>
                                <w:szCs w:val="16"/>
                              </w:rPr>
                              <w:t>Pieczęć wykonawcy</w:t>
                            </w:r>
                          </w:p>
                          <w:p w14:paraId="5D17D557" w14:textId="77777777" w:rsidR="003442B3" w:rsidRDefault="003442B3"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" strokeweight=".5pt">
                <v:textbox inset="7.45pt,3.85pt,7.45pt,3.85pt">
                  <w:txbxContent>
                    <w:p w14:paraId="6D9A16D9" w14:textId="77777777" w:rsidR="003442B3" w:rsidRDefault="003442B3" w:rsidP="00873B4E">
                      <w:pPr>
                        <w:jc w:val="center"/>
                        <w:rPr>
                          <w:i/>
                          <w:sz w:val="18"/>
                        </w:rPr>
                      </w:pPr>
                    </w:p>
                    <w:p w14:paraId="4B6B7E04" w14:textId="77777777" w:rsidR="003442B3" w:rsidRDefault="003442B3" w:rsidP="00873B4E">
                      <w:pPr>
                        <w:jc w:val="center"/>
                        <w:rPr>
                          <w:i/>
                          <w:sz w:val="18"/>
                        </w:rPr>
                      </w:pPr>
                    </w:p>
                    <w:p w14:paraId="75CE2A9A" w14:textId="77777777" w:rsidR="003442B3" w:rsidRDefault="003442B3" w:rsidP="00873B4E">
                      <w:pPr>
                        <w:jc w:val="center"/>
                        <w:rPr>
                          <w:i/>
                          <w:sz w:val="18"/>
                        </w:rPr>
                      </w:pPr>
                    </w:p>
                    <w:p w14:paraId="01455D45" w14:textId="77777777" w:rsidR="003442B3" w:rsidRPr="00CF096D" w:rsidRDefault="003442B3" w:rsidP="00873B4E">
                      <w:pPr>
                        <w:jc w:val="center"/>
                        <w:rPr>
                          <w:rFonts w:ascii="Arial" w:hAnsi="Arial" w:cs="Arial"/>
                          <w:sz w:val="16"/>
                          <w:szCs w:val="16"/>
                        </w:rPr>
                      </w:pPr>
                      <w:r>
                        <w:rPr>
                          <w:rFonts w:ascii="Arial" w:hAnsi="Arial" w:cs="Arial"/>
                          <w:sz w:val="16"/>
                          <w:szCs w:val="16"/>
                        </w:rPr>
                        <w:t>Pieczęć wykonawcy</w:t>
                      </w:r>
                    </w:p>
                    <w:p w14:paraId="5D17D557" w14:textId="77777777" w:rsidR="003442B3" w:rsidRDefault="003442B3"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3442B3" w:rsidRPr="00ED26F3" w:rsidRDefault="003442B3"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3442B3" w:rsidRPr="00ED26F3" w:rsidRDefault="003442B3"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" fillcolor="silver" strokeweight=".5pt">
                <v:textbox inset="7.45pt,3.85pt,7.45pt,3.85pt">
                  <w:txbxContent>
                    <w:p w14:paraId="67063CD9" w14:textId="77777777" w:rsidR="003442B3" w:rsidRPr="00ED26F3" w:rsidRDefault="003442B3"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3442B3" w:rsidRPr="00ED26F3" w:rsidRDefault="003442B3"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337EAF5E"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Informujemy, że nie należymy grupy kapitałowej z innymi uczestnikami postępowania</w:t>
      </w:r>
      <w:r w:rsidRPr="004F1F73">
        <w:rPr>
          <w:rFonts w:ascii="Arial" w:eastAsiaTheme="minorHAnsi" w:hAnsi="Arial" w:cs="Arial"/>
          <w:sz w:val="20"/>
          <w:szCs w:val="20"/>
          <w:lang w:eastAsia="en-US"/>
        </w:rPr>
        <w:t xml:space="preserve">, o której mowa w art. </w:t>
      </w:r>
      <w:r w:rsidR="00082ACE" w:rsidRPr="004F1F73">
        <w:rPr>
          <w:rFonts w:ascii="Arial" w:eastAsiaTheme="minorHAnsi" w:hAnsi="Arial" w:cs="Arial"/>
          <w:sz w:val="20"/>
          <w:szCs w:val="20"/>
          <w:lang w:eastAsia="en-US"/>
        </w:rPr>
        <w:t xml:space="preserve">108 ust. 1 pkt 5 p.z.p. </w:t>
      </w:r>
      <w:r w:rsidRPr="004F1F73">
        <w:rPr>
          <w:rFonts w:ascii="Arial" w:eastAsiaTheme="minorHAnsi" w:hAnsi="Arial" w:cs="Arial"/>
          <w:sz w:val="20"/>
          <w:szCs w:val="20"/>
          <w:lang w:eastAsia="en-US"/>
        </w:rPr>
        <w:t xml:space="preserve">w rozumieniu ustawy z dnia 16 lutego 2007 r. O ochronie konkurencji i konsumentów (Dz. U. </w:t>
      </w:r>
      <w:r w:rsidR="000B4486">
        <w:rPr>
          <w:rFonts w:ascii="Arial" w:eastAsiaTheme="minorHAnsi" w:hAnsi="Arial" w:cs="Arial"/>
          <w:sz w:val="20"/>
          <w:szCs w:val="20"/>
          <w:lang w:eastAsia="en-US"/>
        </w:rPr>
        <w:t>z 2023 r. poz. 1689 ze zm.</w:t>
      </w:r>
      <w:r w:rsidRPr="004F1F73">
        <w:rPr>
          <w:rFonts w:ascii="Arial" w:eastAsiaTheme="minorHAnsi" w:hAnsi="Arial" w:cs="Arial"/>
          <w:sz w:val="20"/>
          <w:szCs w:val="20"/>
          <w:lang w:eastAsia="en-US"/>
        </w:rPr>
        <w:t>).</w:t>
      </w:r>
    </w:p>
    <w:p w14:paraId="3AFB8584" w14:textId="77777777" w:rsidR="00873B4E" w:rsidRPr="004F1F73"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4F1F73" w:rsidRDefault="0026013D" w:rsidP="00ED26F3">
      <w:pPr>
        <w:spacing w:before="120" w:after="0" w:line="360" w:lineRule="auto"/>
        <w:ind w:firstLine="5220"/>
        <w:jc w:val="center"/>
        <w:rPr>
          <w:rFonts w:ascii="Arial" w:eastAsia="Times New Roman" w:hAnsi="Arial" w:cs="Arial"/>
          <w:i/>
          <w:sz w:val="20"/>
          <w:szCs w:val="20"/>
        </w:rPr>
      </w:pPr>
      <w:r w:rsidRPr="004F1F73">
        <w:rPr>
          <w:rFonts w:ascii="Arial" w:eastAsia="Times New Roman" w:hAnsi="Arial" w:cs="Arial"/>
          <w:i/>
          <w:sz w:val="20"/>
          <w:szCs w:val="20"/>
        </w:rPr>
        <w:t>______________________________</w:t>
      </w:r>
    </w:p>
    <w:p w14:paraId="4D15C0A2" w14:textId="77777777" w:rsidR="0026013D" w:rsidRPr="004F1F73"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4F1F73">
        <w:rPr>
          <w:rFonts w:ascii="Arial" w:eastAsia="Times New Roman" w:hAnsi="Arial" w:cs="Arial"/>
          <w:i/>
          <w:iCs/>
          <w:color w:val="FF0000"/>
          <w:sz w:val="20"/>
          <w:szCs w:val="20"/>
          <w:vertAlign w:val="superscript"/>
        </w:rPr>
        <w:t>elektroniczny podpis kwalifikowany, podpis zaufany lub podpis osobisty</w:t>
      </w:r>
    </w:p>
    <w:p w14:paraId="20AD014C" w14:textId="77777777" w:rsidR="00642429" w:rsidRPr="004F1F73"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4F1F73" w:rsidRDefault="00FA6B80"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664D60EE">
          <v:rect id="_x0000_i1025" alt="" style="width:453.6pt;height:.05pt;mso-width-percent:0;mso-height-percent:0;mso-width-percent:0;mso-height-percent:0" o:hralign="center" o:hrstd="t" o:hr="t" fillcolor="#aca899" stroked="f"/>
        </w:pict>
      </w:r>
    </w:p>
    <w:p w14:paraId="799AFB34" w14:textId="0CCFDCC7"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Informujemy, że należymy do grupy kapitałowej z innymi uczestnikami postępowania</w:t>
      </w:r>
      <w:r w:rsidRPr="004F1F73">
        <w:rPr>
          <w:rFonts w:ascii="Arial" w:eastAsiaTheme="minorHAnsi" w:hAnsi="Arial" w:cs="Arial"/>
          <w:b/>
          <w:sz w:val="20"/>
          <w:szCs w:val="20"/>
          <w:vertAlign w:val="superscript"/>
          <w:lang w:eastAsia="en-US"/>
        </w:rPr>
        <w:footnoteReference w:id="8"/>
      </w:r>
      <w:r w:rsidRPr="004F1F73">
        <w:rPr>
          <w:rFonts w:ascii="Arial" w:eastAsiaTheme="minorHAnsi" w:hAnsi="Arial" w:cs="Arial"/>
          <w:sz w:val="20"/>
          <w:szCs w:val="20"/>
          <w:lang w:eastAsia="en-US"/>
        </w:rPr>
        <w:t xml:space="preserve">, o której mowa w art. </w:t>
      </w:r>
      <w:r w:rsidR="00CB57C9" w:rsidRPr="004F1F73">
        <w:rPr>
          <w:rFonts w:ascii="Arial" w:eastAsiaTheme="minorHAnsi" w:hAnsi="Arial" w:cs="Arial"/>
          <w:sz w:val="20"/>
          <w:szCs w:val="20"/>
          <w:lang w:eastAsia="en-US"/>
        </w:rPr>
        <w:t xml:space="preserve">108 ust. 1 pkt 5 p.z.p. </w:t>
      </w:r>
      <w:r w:rsidRPr="004F1F73">
        <w:rPr>
          <w:rFonts w:ascii="Arial" w:eastAsiaTheme="minorHAnsi" w:hAnsi="Arial" w:cs="Arial"/>
          <w:sz w:val="20"/>
          <w:szCs w:val="20"/>
          <w:lang w:eastAsia="en-US"/>
        </w:rPr>
        <w:t xml:space="preserve">w rozumieniu ustawy z dnia 16 lutego 2007 r. O ochronie konkurencji i konsumentów </w:t>
      </w:r>
      <w:r w:rsidR="000B4486" w:rsidRPr="004F1F73">
        <w:rPr>
          <w:rFonts w:ascii="Arial" w:eastAsiaTheme="minorHAnsi" w:hAnsi="Arial" w:cs="Arial"/>
          <w:sz w:val="20"/>
          <w:szCs w:val="20"/>
          <w:lang w:eastAsia="en-US"/>
        </w:rPr>
        <w:t xml:space="preserve">(Dz. U. </w:t>
      </w:r>
      <w:r w:rsidR="000B4486">
        <w:rPr>
          <w:rFonts w:ascii="Arial" w:eastAsiaTheme="minorHAnsi" w:hAnsi="Arial" w:cs="Arial"/>
          <w:sz w:val="20"/>
          <w:szCs w:val="20"/>
          <w:lang w:eastAsia="en-US"/>
        </w:rPr>
        <w:t>z 2023 r. poz. 1689 ze zm.</w:t>
      </w:r>
      <w:r w:rsidR="000B4486" w:rsidRPr="004F1F73">
        <w:rPr>
          <w:rFonts w:ascii="Arial" w:eastAsiaTheme="minorHAnsi" w:hAnsi="Arial" w:cs="Arial"/>
          <w:sz w:val="20"/>
          <w:szCs w:val="20"/>
          <w:lang w:eastAsia="en-US"/>
        </w:rPr>
        <w:t>)</w:t>
      </w:r>
      <w:r w:rsidRPr="004F1F73">
        <w:rPr>
          <w:rFonts w:ascii="Arial" w:eastAsiaTheme="minorHAnsi" w:hAnsi="Arial" w:cs="Arial"/>
          <w:sz w:val="20"/>
          <w:szCs w:val="20"/>
          <w:lang w:eastAsia="en-US"/>
        </w:rPr>
        <w:t>.</w:t>
      </w:r>
    </w:p>
    <w:p w14:paraId="49A3E3B0" w14:textId="1C09C8B5"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4F1F73">
        <w:rPr>
          <w:rFonts w:ascii="Arial" w:eastAsiaTheme="minorHAnsi" w:hAnsi="Arial" w:cs="Arial"/>
          <w:b/>
          <w:sz w:val="20"/>
          <w:szCs w:val="20"/>
          <w:lang w:eastAsia="en-US"/>
        </w:rPr>
        <w:t xml:space="preserve"> wskazujące, iż oferty były przyg</w:t>
      </w:r>
      <w:r w:rsidR="00A92C30" w:rsidRPr="004F1F73">
        <w:rPr>
          <w:rFonts w:ascii="Arial" w:eastAsiaTheme="minorHAnsi" w:hAnsi="Arial" w:cs="Arial"/>
          <w:b/>
          <w:sz w:val="20"/>
          <w:szCs w:val="20"/>
          <w:lang w:eastAsia="en-US"/>
        </w:rPr>
        <w:t>o</w:t>
      </w:r>
      <w:r w:rsidR="00D91F54" w:rsidRPr="004F1F73">
        <w:rPr>
          <w:rFonts w:ascii="Arial" w:eastAsiaTheme="minorHAnsi" w:hAnsi="Arial" w:cs="Arial"/>
          <w:b/>
          <w:sz w:val="20"/>
          <w:szCs w:val="20"/>
          <w:lang w:eastAsia="en-US"/>
        </w:rPr>
        <w:t>towane niezależnie od siebie.</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69E346DD" w14:textId="3456DA24"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dotyczące wykazu zrealizowanych</w:t>
      </w:r>
      <w:r w:rsidR="00A92C30">
        <w:rPr>
          <w:rFonts w:ascii="Arial" w:eastAsia="Times New Roman" w:hAnsi="Arial" w:cs="Arial"/>
          <w:b/>
          <w:sz w:val="24"/>
          <w:szCs w:val="24"/>
          <w:u w:val="single"/>
        </w:rPr>
        <w:t xml:space="preserve"> robót</w:t>
      </w:r>
      <w:r>
        <w:rPr>
          <w:rFonts w:ascii="Arial" w:eastAsia="Times New Roman" w:hAnsi="Arial" w:cs="Arial"/>
          <w:b/>
          <w:sz w:val="24"/>
          <w:szCs w:val="24"/>
          <w:u w:val="single"/>
        </w:rPr>
        <w:t xml:space="preserve"> </w:t>
      </w:r>
    </w:p>
    <w:p w14:paraId="251AFBB3" w14:textId="77777777" w:rsidR="0067120B" w:rsidRDefault="0067120B" w:rsidP="00D87564">
      <w:pPr>
        <w:spacing w:after="0" w:line="360" w:lineRule="auto"/>
        <w:jc w:val="both"/>
        <w:rPr>
          <w:rFonts w:ascii="Arial" w:eastAsia="Times New Roman" w:hAnsi="Arial" w:cs="Arial"/>
          <w:sz w:val="21"/>
          <w:szCs w:val="21"/>
        </w:rPr>
      </w:pPr>
    </w:p>
    <w:p w14:paraId="7D5B6D2B" w14:textId="4BD4284D"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0169D402"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03075097" w14:textId="77777777" w:rsidR="00763826" w:rsidRDefault="00763826" w:rsidP="00763826">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92C28">
        <w:rPr>
          <w:rFonts w:ascii="Arial" w:eastAsia="Times New Roman" w:hAnsi="Arial" w:cs="Arial"/>
          <w:b/>
          <w:bCs/>
          <w:sz w:val="20"/>
          <w:szCs w:val="20"/>
        </w:rPr>
        <w:t>„Budowa sieci wodno-kanalizacyjnej do budynku Społecznej Inicjatywy Mieszkaniowej”</w:t>
      </w:r>
    </w:p>
    <w:p w14:paraId="148EA39B" w14:textId="77777777" w:rsidR="00D87564" w:rsidRPr="00BA59EF" w:rsidRDefault="00D87564"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377046A2" w14:textId="27698212" w:rsidR="00704DAE" w:rsidRDefault="00704DAE" w:rsidP="00704DAE">
      <w:pPr>
        <w:spacing w:after="0" w:line="240" w:lineRule="auto"/>
        <w:jc w:val="center"/>
        <w:rPr>
          <w:rFonts w:ascii="Arial" w:eastAsia="Times New Roman" w:hAnsi="Arial" w:cs="Arial"/>
          <w:b/>
          <w:sz w:val="21"/>
          <w:szCs w:val="21"/>
        </w:rPr>
      </w:pP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44A91BF8" w:rsidR="00D87564"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D87564" w:rsidRPr="00E962DA">
        <w:rPr>
          <w:rFonts w:ascii="Arial" w:eastAsia="Times New Roman" w:hAnsi="Arial" w:cs="Arial"/>
          <w:b/>
          <w:sz w:val="21"/>
          <w:szCs w:val="21"/>
        </w:rPr>
        <w:t>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6F5611BB"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sidR="00025907">
        <w:rPr>
          <w:rFonts w:ascii="Arial" w:eastAsia="Times New Roman" w:hAnsi="Arial" w:cs="Arial"/>
          <w:sz w:val="21"/>
          <w:szCs w:val="21"/>
        </w:rPr>
        <w:t xml:space="preserve">najmniej </w:t>
      </w:r>
      <w:r w:rsidR="000E0DAC">
        <w:rPr>
          <w:rFonts w:ascii="Arial" w:eastAsia="Times New Roman" w:hAnsi="Arial" w:cs="Arial"/>
          <w:sz w:val="21"/>
          <w:szCs w:val="21"/>
        </w:rPr>
        <w:t>2</w:t>
      </w:r>
      <w:r w:rsidR="00AA297D">
        <w:rPr>
          <w:rFonts w:ascii="Arial" w:eastAsia="Times New Roman" w:hAnsi="Arial" w:cs="Arial"/>
          <w:sz w:val="21"/>
          <w:szCs w:val="21"/>
        </w:rPr>
        <w:t xml:space="preserve"> </w:t>
      </w:r>
      <w:r w:rsidRPr="00CB2907">
        <w:rPr>
          <w:rFonts w:ascii="Arial" w:eastAsia="Times New Roman" w:hAnsi="Arial" w:cs="Arial"/>
          <w:sz w:val="21"/>
          <w:szCs w:val="21"/>
        </w:rPr>
        <w:t xml:space="preserve">(słownie: </w:t>
      </w:r>
      <w:r w:rsidR="000E0DAC">
        <w:rPr>
          <w:rFonts w:ascii="Arial" w:eastAsia="Times New Roman" w:hAnsi="Arial" w:cs="Arial"/>
          <w:sz w:val="21"/>
          <w:szCs w:val="21"/>
        </w:rPr>
        <w:t>dwie</w:t>
      </w:r>
      <w:r w:rsidRPr="00CB2907">
        <w:rPr>
          <w:rFonts w:ascii="Arial" w:eastAsia="Times New Roman" w:hAnsi="Arial" w:cs="Arial"/>
          <w:sz w:val="21"/>
          <w:szCs w:val="21"/>
        </w:rPr>
        <w:t>)</w:t>
      </w:r>
      <w:r>
        <w:rPr>
          <w:rFonts w:ascii="Arial" w:eastAsia="Times New Roman" w:hAnsi="Arial" w:cs="Arial"/>
          <w:sz w:val="21"/>
          <w:szCs w:val="21"/>
        </w:rPr>
        <w:t xml:space="preserve"> </w:t>
      </w:r>
      <w:r w:rsidR="00162CBB">
        <w:rPr>
          <w:rFonts w:ascii="Arial" w:eastAsia="Times New Roman" w:hAnsi="Arial" w:cs="Arial"/>
          <w:sz w:val="21"/>
          <w:szCs w:val="21"/>
        </w:rPr>
        <w:t>robot</w:t>
      </w:r>
      <w:r w:rsidR="00006CAD">
        <w:rPr>
          <w:rFonts w:ascii="Arial" w:eastAsia="Times New Roman" w:hAnsi="Arial" w:cs="Arial"/>
          <w:sz w:val="21"/>
          <w:szCs w:val="21"/>
        </w:rPr>
        <w:t>y</w:t>
      </w:r>
      <w:r w:rsidR="00162CBB">
        <w:rPr>
          <w:rFonts w:ascii="Arial" w:eastAsia="Times New Roman" w:hAnsi="Arial" w:cs="Arial"/>
          <w:sz w:val="21"/>
          <w:szCs w:val="21"/>
        </w:rPr>
        <w:t xml:space="preserve"> </w:t>
      </w:r>
      <w:r>
        <w:rPr>
          <w:rFonts w:ascii="Arial" w:eastAsia="Times New Roman" w:hAnsi="Arial" w:cs="Arial"/>
          <w:sz w:val="21"/>
          <w:szCs w:val="21"/>
        </w:rPr>
        <w:t>odpowiadając</w:t>
      </w:r>
      <w:r w:rsidR="00006CAD">
        <w:rPr>
          <w:rFonts w:ascii="Arial" w:eastAsia="Times New Roman" w:hAnsi="Arial" w:cs="Arial"/>
          <w:sz w:val="21"/>
          <w:szCs w:val="21"/>
        </w:rPr>
        <w:t>e</w:t>
      </w:r>
      <w:r>
        <w:rPr>
          <w:rFonts w:ascii="Arial" w:eastAsia="Times New Roman" w:hAnsi="Arial" w:cs="Arial"/>
          <w:sz w:val="21"/>
          <w:szCs w:val="21"/>
        </w:rPr>
        <w:t xml:space="preserv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D87564" w:rsidRPr="000F4139" w14:paraId="344081E4" w14:textId="77777777" w:rsidTr="00044ED5">
        <w:trPr>
          <w:trHeight w:val="1661"/>
        </w:trPr>
        <w:tc>
          <w:tcPr>
            <w:tcW w:w="567" w:type="dxa"/>
            <w:hideMark/>
          </w:tcPr>
          <w:p w14:paraId="67DC620A"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14:paraId="0CAA0C94" w14:textId="16E4E971" w:rsidR="00D87564" w:rsidRPr="000F4139" w:rsidRDefault="00D87564" w:rsidP="00044ED5">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A92C30">
              <w:rPr>
                <w:rFonts w:ascii="Arial" w:eastAsia="MS Mincho" w:hAnsi="Arial" w:cs="Arial"/>
                <w:b/>
                <w:bCs/>
                <w:sz w:val="20"/>
                <w:szCs w:val="20"/>
              </w:rPr>
              <w:t>roboty</w:t>
            </w:r>
            <w:r>
              <w:rPr>
                <w:rFonts w:ascii="Arial" w:eastAsia="MS Mincho" w:hAnsi="Arial" w:cs="Arial"/>
                <w:b/>
                <w:bCs/>
                <w:sz w:val="20"/>
                <w:szCs w:val="20"/>
              </w:rPr>
              <w:t xml:space="preserve"> </w:t>
            </w:r>
          </w:p>
          <w:p w14:paraId="72B12F4D" w14:textId="0D8F3659" w:rsidR="00D87564" w:rsidRPr="000F4139" w:rsidRDefault="00D87564" w:rsidP="00FD4A2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xml:space="preserve">) </w:t>
            </w:r>
            <w:r w:rsidR="00682043">
              <w:rPr>
                <w:rFonts w:ascii="Arial" w:eastAsia="MS Mincho" w:hAnsi="Arial" w:cs="Arial"/>
                <w:sz w:val="20"/>
                <w:szCs w:val="20"/>
              </w:rPr>
              <w:t xml:space="preserve">a) </w:t>
            </w:r>
            <w:r w:rsidRPr="000F4139">
              <w:rPr>
                <w:rFonts w:ascii="Arial" w:eastAsia="MS Mincho" w:hAnsi="Arial" w:cs="Arial"/>
                <w:sz w:val="20"/>
                <w:szCs w:val="20"/>
              </w:rPr>
              <w:t>SWZ</w:t>
            </w:r>
          </w:p>
        </w:tc>
        <w:tc>
          <w:tcPr>
            <w:tcW w:w="1300" w:type="dxa"/>
            <w:hideMark/>
          </w:tcPr>
          <w:p w14:paraId="12709D41" w14:textId="187C50A2" w:rsidR="00D87564" w:rsidRPr="000F4139" w:rsidRDefault="00D87564" w:rsidP="00F6366A">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w:t>
            </w:r>
            <w:r w:rsidR="00162CBB">
              <w:rPr>
                <w:rFonts w:ascii="Arial" w:eastAsia="MS Mincho" w:hAnsi="Arial" w:cs="Arial"/>
                <w:b/>
                <w:bCs/>
                <w:sz w:val="20"/>
                <w:szCs w:val="20"/>
              </w:rPr>
              <w:t>robót</w:t>
            </w:r>
            <w:r>
              <w:rPr>
                <w:rFonts w:ascii="Arial" w:eastAsia="MS Mincho" w:hAnsi="Arial" w:cs="Arial"/>
                <w:b/>
                <w:bCs/>
                <w:sz w:val="20"/>
                <w:szCs w:val="20"/>
              </w:rPr>
              <w:t xml:space="preserve"> </w:t>
            </w:r>
          </w:p>
        </w:tc>
        <w:tc>
          <w:tcPr>
            <w:tcW w:w="1620" w:type="dxa"/>
            <w:hideMark/>
          </w:tcPr>
          <w:p w14:paraId="054D78E5"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14:paraId="0823981A"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od </w:t>
            </w:r>
          </w:p>
          <w:p w14:paraId="588EC5AE"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do </w:t>
            </w:r>
          </w:p>
          <w:p w14:paraId="2D06C693"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14:paraId="77FCB1DE"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D87564" w:rsidRPr="000F4139" w14:paraId="636D0B72" w14:textId="77777777" w:rsidTr="00044ED5">
        <w:trPr>
          <w:trHeight w:val="498"/>
        </w:trPr>
        <w:tc>
          <w:tcPr>
            <w:tcW w:w="567" w:type="dxa"/>
            <w:vAlign w:val="center"/>
            <w:hideMark/>
          </w:tcPr>
          <w:p w14:paraId="29C3E591"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5B4AA811"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2</w:t>
            </w:r>
          </w:p>
        </w:tc>
        <w:tc>
          <w:tcPr>
            <w:tcW w:w="1300" w:type="dxa"/>
            <w:vAlign w:val="center"/>
            <w:hideMark/>
          </w:tcPr>
          <w:p w14:paraId="5A1E7D73"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14:paraId="5EBF867B"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14:paraId="7497177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5</w:t>
            </w:r>
          </w:p>
        </w:tc>
      </w:tr>
      <w:tr w:rsidR="00D87564" w:rsidRPr="000F4139" w14:paraId="4D237C60" w14:textId="77777777" w:rsidTr="00044ED5">
        <w:trPr>
          <w:trHeight w:val="682"/>
        </w:trPr>
        <w:tc>
          <w:tcPr>
            <w:tcW w:w="567"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300"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044ED5">
        <w:trPr>
          <w:trHeight w:val="692"/>
        </w:trPr>
        <w:tc>
          <w:tcPr>
            <w:tcW w:w="567"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00"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1D4B91C6" w14:textId="23D88AC9" w:rsidR="0087692A" w:rsidRDefault="00D87564" w:rsidP="000D483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162CBB">
        <w:rPr>
          <w:rFonts w:ascii="Arial" w:eastAsia="Times New Roman" w:hAnsi="Arial" w:cs="Arial"/>
          <w:sz w:val="20"/>
          <w:szCs w:val="20"/>
        </w:rPr>
        <w:t xml:space="preserve">robót </w:t>
      </w:r>
      <w:r w:rsidR="0087692A">
        <w:rPr>
          <w:rFonts w:ascii="Arial" w:eastAsia="Times New Roman" w:hAnsi="Arial" w:cs="Arial"/>
          <w:sz w:val="20"/>
          <w:szCs w:val="20"/>
        </w:rPr>
        <w:t xml:space="preserve">dołączyć dokumenty referencyjne. </w:t>
      </w:r>
    </w:p>
    <w:p w14:paraId="34E5D4BB" w14:textId="77777777" w:rsidR="0087692A" w:rsidRPr="00873B4E" w:rsidRDefault="0087692A" w:rsidP="0087692A">
      <w:pPr>
        <w:spacing w:before="120" w:after="0" w:line="240" w:lineRule="auto"/>
        <w:rPr>
          <w:rFonts w:ascii="Arial" w:eastAsiaTheme="minorHAnsi" w:hAnsi="Arial" w:cs="Arial"/>
          <w:i/>
          <w:sz w:val="20"/>
          <w:szCs w:val="20"/>
          <w:lang w:eastAsia="en-US"/>
        </w:rPr>
      </w:pPr>
    </w:p>
    <w:p w14:paraId="41273379" w14:textId="137252A0"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17EE880B" w14:textId="77777777" w:rsidR="0087692A" w:rsidRPr="005A0CA8"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2BDCE70F"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51CE47E6" w14:textId="35E0CD5D" w:rsidR="005B77EE" w:rsidRPr="00F82CA5" w:rsidRDefault="000B5EA4"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t>Z</w:t>
      </w:r>
      <w:r w:rsidR="005B77EE">
        <w:rPr>
          <w:rFonts w:ascii="Arial" w:eastAsia="Times New Roman" w:hAnsi="Arial" w:cs="Arial"/>
          <w:b/>
          <w:sz w:val="20"/>
          <w:szCs w:val="20"/>
        </w:rPr>
        <w:t>ałącznik nr 6</w:t>
      </w:r>
      <w:r w:rsidR="005B77EE" w:rsidRPr="00F82CA5">
        <w:rPr>
          <w:rFonts w:ascii="Arial" w:eastAsia="Times New Roman" w:hAnsi="Arial" w:cs="Arial"/>
          <w:b/>
          <w:sz w:val="20"/>
          <w:szCs w:val="20"/>
        </w:rPr>
        <w:t xml:space="preserve"> do SWZ</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6AAB9655" w14:textId="77777777" w:rsidR="005B77EE" w:rsidRPr="00E962DA" w:rsidRDefault="005B77EE" w:rsidP="005B77EE">
      <w:pPr>
        <w:spacing w:after="0" w:line="240" w:lineRule="auto"/>
        <w:rPr>
          <w:rFonts w:ascii="Arial" w:eastAsia="Times New Roman" w:hAnsi="Arial" w:cs="Arial"/>
          <w:b/>
          <w:sz w:val="20"/>
          <w:szCs w:val="20"/>
        </w:rPr>
      </w:pP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bookmarkStart w:id="1" w:name="_Hlk128137313"/>
    </w:p>
    <w:p w14:paraId="4AAB5A84" w14:textId="77777777" w:rsidR="00763826" w:rsidRDefault="00763826" w:rsidP="00763826">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92C28">
        <w:rPr>
          <w:rFonts w:ascii="Arial" w:eastAsia="Times New Roman" w:hAnsi="Arial" w:cs="Arial"/>
          <w:b/>
          <w:bCs/>
          <w:sz w:val="20"/>
          <w:szCs w:val="20"/>
        </w:rPr>
        <w:t>„Budowa sieci wodno-kanalizacyjnej do budynku Społecznej Inicjatywy Mieszkaniowej”</w:t>
      </w:r>
    </w:p>
    <w:p w14:paraId="41AC1325" w14:textId="77777777" w:rsidR="005B77EE" w:rsidRPr="00BA59EF" w:rsidRDefault="005B77EE"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5C0EFB35" w14:textId="77777777" w:rsidR="005B77EE" w:rsidRPr="00BA59EF" w:rsidRDefault="005B77EE" w:rsidP="005B77EE">
      <w:pPr>
        <w:spacing w:after="0" w:line="240" w:lineRule="auto"/>
        <w:jc w:val="both"/>
        <w:rPr>
          <w:rFonts w:ascii="Arial" w:eastAsia="Times New Roman" w:hAnsi="Arial" w:cs="Arial"/>
          <w:sz w:val="21"/>
          <w:szCs w:val="21"/>
        </w:rPr>
      </w:pPr>
    </w:p>
    <w:bookmarkEnd w:id="1"/>
    <w:p w14:paraId="45C814C4" w14:textId="77777777" w:rsidR="005B77EE" w:rsidRPr="00E962DA" w:rsidRDefault="005B77EE" w:rsidP="005B77EE">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27D18E5A" w14:textId="77777777" w:rsidR="005B77EE" w:rsidRPr="00E962DA" w:rsidRDefault="005B77EE" w:rsidP="005B77EE">
      <w:pPr>
        <w:spacing w:after="0" w:line="360" w:lineRule="auto"/>
        <w:ind w:firstLine="709"/>
        <w:jc w:val="both"/>
        <w:rPr>
          <w:rFonts w:ascii="Arial" w:eastAsia="Times New Roman" w:hAnsi="Arial" w:cs="Arial"/>
          <w:sz w:val="21"/>
          <w:szCs w:val="21"/>
        </w:rPr>
      </w:pPr>
    </w:p>
    <w:p w14:paraId="2D4EE2CC" w14:textId="5237AD54" w:rsidR="005B77EE"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5B77EE" w:rsidRPr="00E962DA">
        <w:rPr>
          <w:rFonts w:ascii="Arial" w:eastAsia="Times New Roman" w:hAnsi="Arial" w:cs="Arial"/>
          <w:b/>
          <w:sz w:val="21"/>
          <w:szCs w:val="21"/>
        </w:rPr>
        <w:t>FORMACJA DOTYCZĄCA WYKONAWCY:</w:t>
      </w:r>
    </w:p>
    <w:p w14:paraId="465F6641" w14:textId="77777777" w:rsidR="005B77EE" w:rsidRPr="00E962DA" w:rsidRDefault="005B77EE" w:rsidP="005B77EE">
      <w:pPr>
        <w:spacing w:after="0" w:line="360" w:lineRule="auto"/>
        <w:jc w:val="both"/>
        <w:rPr>
          <w:rFonts w:ascii="Arial" w:eastAsia="Times New Roman" w:hAnsi="Arial" w:cs="Arial"/>
          <w:sz w:val="21"/>
          <w:szCs w:val="21"/>
        </w:rPr>
      </w:pPr>
    </w:p>
    <w:p w14:paraId="0AE7EC33" w14:textId="54025A86"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Do rea</w:t>
      </w:r>
      <w:r>
        <w:rPr>
          <w:rFonts w:ascii="Arial" w:eastAsia="Times New Roman" w:hAnsi="Arial" w:cs="Arial"/>
          <w:sz w:val="20"/>
          <w:szCs w:val="20"/>
        </w:rPr>
        <w:t>lizacji zamówienia na stanowisk</w:t>
      </w:r>
      <w:r w:rsidR="00245EA9">
        <w:rPr>
          <w:rFonts w:ascii="Arial" w:eastAsia="Times New Roman" w:hAnsi="Arial" w:cs="Arial"/>
          <w:sz w:val="20"/>
          <w:szCs w:val="20"/>
        </w:rPr>
        <w:t>o</w:t>
      </w:r>
      <w:r>
        <w:rPr>
          <w:rFonts w:ascii="Arial" w:eastAsia="Times New Roman" w:hAnsi="Arial" w:cs="Arial"/>
          <w:sz w:val="20"/>
          <w:szCs w:val="20"/>
        </w:rPr>
        <w:t xml:space="preserve"> </w:t>
      </w:r>
      <w:r w:rsidR="00F73E1F">
        <w:rPr>
          <w:rFonts w:ascii="Arial" w:eastAsia="Times New Roman" w:hAnsi="Arial" w:cs="Arial"/>
          <w:sz w:val="20"/>
          <w:szCs w:val="20"/>
        </w:rPr>
        <w:t>Kierownika Budowy</w:t>
      </w:r>
      <w:r w:rsidR="00CF45C8">
        <w:rPr>
          <w:rFonts w:ascii="Arial" w:eastAsia="Times New Roman" w:hAnsi="Arial" w:cs="Arial"/>
          <w:sz w:val="20"/>
          <w:szCs w:val="20"/>
        </w:rPr>
        <w:t xml:space="preserve"> </w:t>
      </w:r>
      <w:r w:rsidRPr="004B1898">
        <w:rPr>
          <w:rFonts w:ascii="Arial" w:eastAsia="Times New Roman" w:hAnsi="Arial" w:cs="Arial"/>
          <w:sz w:val="20"/>
          <w:szCs w:val="20"/>
        </w:rPr>
        <w:t xml:space="preserve">skieruję </w:t>
      </w:r>
      <w:r>
        <w:rPr>
          <w:rFonts w:ascii="Arial" w:eastAsia="Times New Roman" w:hAnsi="Arial" w:cs="Arial"/>
          <w:sz w:val="20"/>
          <w:szCs w:val="20"/>
        </w:rPr>
        <w:t>niżej wymienion</w:t>
      </w:r>
      <w:r w:rsidR="007D03A4">
        <w:rPr>
          <w:rFonts w:ascii="Arial" w:eastAsia="Times New Roman" w:hAnsi="Arial" w:cs="Arial"/>
          <w:sz w:val="20"/>
          <w:szCs w:val="20"/>
        </w:rPr>
        <w:t>ą</w:t>
      </w:r>
      <w:r>
        <w:rPr>
          <w:rFonts w:ascii="Arial" w:eastAsia="Times New Roman" w:hAnsi="Arial" w:cs="Arial"/>
          <w:sz w:val="20"/>
          <w:szCs w:val="20"/>
        </w:rPr>
        <w:t xml:space="preserve"> osob</w:t>
      </w:r>
      <w:r w:rsidR="007D03A4">
        <w:rPr>
          <w:rFonts w:ascii="Arial" w:eastAsia="Times New Roman" w:hAnsi="Arial" w:cs="Arial"/>
          <w:sz w:val="20"/>
          <w:szCs w:val="20"/>
        </w:rPr>
        <w:t>ę</w:t>
      </w:r>
      <w:r>
        <w:rPr>
          <w:rFonts w:ascii="Arial" w:eastAsia="Times New Roman" w:hAnsi="Arial" w:cs="Arial"/>
          <w:sz w:val="20"/>
          <w:szCs w:val="20"/>
        </w:rPr>
        <w:t xml:space="preserve"> </w:t>
      </w:r>
      <w:r w:rsidRPr="004B1898">
        <w:rPr>
          <w:rFonts w:ascii="Arial" w:eastAsia="Times New Roman" w:hAnsi="Arial" w:cs="Arial"/>
          <w:sz w:val="20"/>
          <w:szCs w:val="20"/>
        </w:rPr>
        <w:t>spełniając</w:t>
      </w:r>
      <w:r>
        <w:rPr>
          <w:rFonts w:ascii="Arial" w:eastAsia="Times New Roman" w:hAnsi="Arial" w:cs="Arial"/>
          <w:sz w:val="20"/>
          <w:szCs w:val="20"/>
        </w:rPr>
        <w:t>ą</w:t>
      </w:r>
      <w:r w:rsidRPr="004B1898">
        <w:rPr>
          <w:rFonts w:ascii="Arial" w:eastAsia="Times New Roman" w:hAnsi="Arial" w:cs="Arial"/>
          <w:sz w:val="20"/>
          <w:szCs w:val="20"/>
        </w:rPr>
        <w:t xml:space="preserve"> wymagania określone w SWZ: </w:t>
      </w:r>
    </w:p>
    <w:p w14:paraId="7E5D2037"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0"/>
        <w:gridCol w:w="4253"/>
        <w:gridCol w:w="2126"/>
        <w:gridCol w:w="2134"/>
      </w:tblGrid>
      <w:tr w:rsidR="005B77EE" w:rsidRPr="004B1898" w14:paraId="2A4F1FE2" w14:textId="77777777" w:rsidTr="00044ED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9C6F4" w14:textId="0B562BD3"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Lp.</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6D426AE9" w14:textId="03DBFFF8"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Imię i nazwisko </w:t>
            </w:r>
            <w:r w:rsidRPr="004B1898">
              <w:rPr>
                <w:rFonts w:ascii="Arial" w:eastAsia="Times New Roman" w:hAnsi="Arial" w:cs="Arial"/>
                <w:sz w:val="20"/>
                <w:szCs w:val="20"/>
              </w:rPr>
              <w:t> </w:t>
            </w:r>
            <w:r w:rsidRPr="004B1898">
              <w:rPr>
                <w:rFonts w:ascii="Arial" w:eastAsia="Times New Roman" w:hAnsi="Arial" w:cs="Arial"/>
                <w:sz w:val="20"/>
                <w:szCs w:val="20"/>
              </w:rPr>
              <w:br/>
            </w:r>
            <w:r w:rsidRPr="004B1898">
              <w:rPr>
                <w:rFonts w:ascii="Arial" w:eastAsia="Times New Roman" w:hAnsi="Arial" w:cs="Arial"/>
                <w:b/>
                <w:bCs/>
                <w:sz w:val="20"/>
                <w:szCs w:val="20"/>
              </w:rPr>
              <w:t xml:space="preserve">powierzana funkcja w zakresie wymaganym w pkt </w:t>
            </w:r>
            <w:r w:rsidR="00245EA9">
              <w:rPr>
                <w:rFonts w:ascii="Arial" w:eastAsia="Times New Roman" w:hAnsi="Arial" w:cs="Arial"/>
                <w:b/>
                <w:bCs/>
                <w:sz w:val="20"/>
                <w:szCs w:val="20"/>
              </w:rPr>
              <w:t>7</w:t>
            </w:r>
            <w:r w:rsidRPr="004B1898">
              <w:rPr>
                <w:rFonts w:ascii="Arial" w:eastAsia="Times New Roman" w:hAnsi="Arial" w:cs="Arial"/>
                <w:b/>
                <w:bCs/>
                <w:sz w:val="20"/>
                <w:szCs w:val="20"/>
              </w:rPr>
              <w:t>.2.</w:t>
            </w:r>
            <w:r w:rsidR="00245EA9">
              <w:rPr>
                <w:rFonts w:ascii="Arial" w:eastAsia="Times New Roman" w:hAnsi="Arial" w:cs="Arial"/>
                <w:b/>
                <w:bCs/>
                <w:sz w:val="20"/>
                <w:szCs w:val="20"/>
              </w:rPr>
              <w:t>4</w:t>
            </w:r>
            <w:r w:rsidRPr="004B1898">
              <w:rPr>
                <w:rFonts w:ascii="Arial" w:eastAsia="Times New Roman" w:hAnsi="Arial" w:cs="Arial"/>
                <w:b/>
                <w:bCs/>
                <w:sz w:val="20"/>
                <w:szCs w:val="20"/>
              </w:rPr>
              <w:t>) b) SWZ</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80C588B" w14:textId="29F7770E"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Nr uprawnień budowlanych</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7CAD958C" w14:textId="2677F1F6"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Podstawa dysponowania osobą</w:t>
            </w:r>
            <w:r w:rsidR="00087DE9">
              <w:rPr>
                <w:rStyle w:val="Odwoanieprzypisudolnego"/>
                <w:rFonts w:ascii="Arial" w:eastAsia="Times New Roman" w:hAnsi="Arial"/>
                <w:b/>
                <w:bCs/>
                <w:sz w:val="20"/>
                <w:szCs w:val="20"/>
              </w:rPr>
              <w:footnoteReference w:id="9"/>
            </w:r>
          </w:p>
        </w:tc>
      </w:tr>
      <w:tr w:rsidR="005B77EE" w:rsidRPr="004B1898" w14:paraId="3DB5B2C9" w14:textId="77777777" w:rsidTr="008E0E43">
        <w:trPr>
          <w:trHeight w:val="495"/>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3886FD0A" w14:textId="628A2FF9"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1</w:t>
            </w:r>
          </w:p>
        </w:tc>
        <w:tc>
          <w:tcPr>
            <w:tcW w:w="4253" w:type="dxa"/>
            <w:tcBorders>
              <w:top w:val="nil"/>
              <w:left w:val="nil"/>
              <w:bottom w:val="single" w:sz="4" w:space="0" w:color="auto"/>
              <w:right w:val="single" w:sz="6" w:space="0" w:color="auto"/>
            </w:tcBorders>
            <w:shd w:val="clear" w:color="auto" w:fill="auto"/>
            <w:vAlign w:val="center"/>
            <w:hideMark/>
          </w:tcPr>
          <w:p w14:paraId="2DA63D9A" w14:textId="6A5F59D7"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2</w:t>
            </w:r>
          </w:p>
        </w:tc>
        <w:tc>
          <w:tcPr>
            <w:tcW w:w="2126" w:type="dxa"/>
            <w:tcBorders>
              <w:top w:val="nil"/>
              <w:left w:val="nil"/>
              <w:bottom w:val="single" w:sz="4" w:space="0" w:color="auto"/>
              <w:right w:val="single" w:sz="6" w:space="0" w:color="auto"/>
            </w:tcBorders>
            <w:shd w:val="clear" w:color="auto" w:fill="auto"/>
            <w:vAlign w:val="center"/>
            <w:hideMark/>
          </w:tcPr>
          <w:p w14:paraId="5D961609" w14:textId="67068D02"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3</w:t>
            </w:r>
          </w:p>
        </w:tc>
        <w:tc>
          <w:tcPr>
            <w:tcW w:w="2134" w:type="dxa"/>
            <w:tcBorders>
              <w:top w:val="nil"/>
              <w:left w:val="nil"/>
              <w:bottom w:val="single" w:sz="4" w:space="0" w:color="auto"/>
              <w:right w:val="single" w:sz="6" w:space="0" w:color="auto"/>
            </w:tcBorders>
            <w:shd w:val="clear" w:color="auto" w:fill="auto"/>
            <w:vAlign w:val="center"/>
            <w:hideMark/>
          </w:tcPr>
          <w:p w14:paraId="61D82FFC" w14:textId="015C61E4"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5</w:t>
            </w:r>
          </w:p>
        </w:tc>
      </w:tr>
      <w:tr w:rsidR="005B77EE" w:rsidRPr="004B1898" w14:paraId="2A790836" w14:textId="77777777" w:rsidTr="008E0E43">
        <w:trPr>
          <w:trHeight w:val="87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937F"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5E1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6BAA0C18" w14:textId="090A83D8"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 – </w:t>
            </w:r>
            <w:r w:rsidR="00DF6DD9">
              <w:rPr>
                <w:rFonts w:ascii="Arial" w:eastAsia="Times New Roman" w:hAnsi="Arial" w:cs="Arial"/>
                <w:sz w:val="20"/>
                <w:szCs w:val="20"/>
              </w:rPr>
              <w:t xml:space="preserve">Kierownik Budowy </w:t>
            </w:r>
          </w:p>
          <w:p w14:paraId="759EF03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407FFF05" w14:textId="1D5577FD" w:rsidR="008A171B" w:rsidRDefault="005B77EE" w:rsidP="008A171B">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Wskazana powyżej osoba spełnia wymóg dotyczący </w:t>
            </w:r>
            <w:r w:rsidR="00166EBD">
              <w:rPr>
                <w:rFonts w:ascii="Arial" w:eastAsia="Times New Roman" w:hAnsi="Arial" w:cs="Arial"/>
                <w:sz w:val="20"/>
                <w:szCs w:val="20"/>
              </w:rPr>
              <w:t xml:space="preserve">posiadanych uprawnień i </w:t>
            </w:r>
            <w:r w:rsidRPr="004B1898">
              <w:rPr>
                <w:rFonts w:ascii="Arial" w:eastAsia="Times New Roman" w:hAnsi="Arial" w:cs="Arial"/>
                <w:sz w:val="20"/>
                <w:szCs w:val="20"/>
              </w:rPr>
              <w:t xml:space="preserve">doświadczenia </w:t>
            </w:r>
            <w:r w:rsidR="00166EBD" w:rsidRPr="00166EBD">
              <w:rPr>
                <w:rFonts w:ascii="Arial" w:eastAsia="Times New Roman" w:hAnsi="Arial" w:cs="Arial"/>
                <w:sz w:val="20"/>
                <w:szCs w:val="20"/>
              </w:rPr>
              <w:t>w pełnieniu funkcji kierownika budowy/inspektora nadzoru na co najmniej jednej robocie budowlanej takiej jak opisana w warunku dotyczącym doświad</w:t>
            </w:r>
            <w:r w:rsidR="00166EBD">
              <w:rPr>
                <w:rFonts w:ascii="Arial" w:eastAsia="Times New Roman" w:hAnsi="Arial" w:cs="Arial"/>
                <w:sz w:val="20"/>
                <w:szCs w:val="20"/>
              </w:rPr>
              <w:t>czenia wymaganego od wykonawcy, tj</w:t>
            </w:r>
            <w:r w:rsidR="000B4486">
              <w:rPr>
                <w:rFonts w:ascii="Arial" w:eastAsia="Times New Roman" w:hAnsi="Arial" w:cs="Arial"/>
                <w:sz w:val="20"/>
                <w:szCs w:val="20"/>
              </w:rPr>
              <w:t>.</w:t>
            </w:r>
            <w:r w:rsidR="00166EBD">
              <w:rPr>
                <w:rFonts w:ascii="Arial" w:eastAsia="Times New Roman" w:hAnsi="Arial" w:cs="Arial"/>
                <w:sz w:val="20"/>
                <w:szCs w:val="20"/>
              </w:rPr>
              <w:t>:</w:t>
            </w:r>
            <w:r w:rsidR="00A56805">
              <w:rPr>
                <w:rStyle w:val="Odwoanieprzypisudolnego"/>
                <w:rFonts w:ascii="Arial" w:eastAsia="Times New Roman" w:hAnsi="Arial"/>
                <w:sz w:val="20"/>
                <w:szCs w:val="20"/>
              </w:rPr>
              <w:footnoteReference w:id="10"/>
            </w:r>
            <w:r w:rsidR="00166EBD">
              <w:rPr>
                <w:rFonts w:ascii="Arial" w:eastAsia="Times New Roman" w:hAnsi="Arial" w:cs="Arial"/>
                <w:sz w:val="20"/>
                <w:szCs w:val="20"/>
              </w:rPr>
              <w:t xml:space="preserve"> </w:t>
            </w:r>
          </w:p>
          <w:p w14:paraId="5132068D" w14:textId="07322BC3" w:rsidR="00A56805" w:rsidRDefault="00A56805" w:rsidP="008A171B">
            <w:pPr>
              <w:spacing w:before="120" w:after="0" w:line="240" w:lineRule="auto"/>
              <w:jc w:val="both"/>
              <w:rPr>
                <w:rFonts w:ascii="Arial" w:eastAsia="Times New Roman" w:hAnsi="Arial" w:cs="Arial"/>
                <w:sz w:val="20"/>
                <w:szCs w:val="20"/>
              </w:rPr>
            </w:pPr>
          </w:p>
          <w:p w14:paraId="2AC597D5" w14:textId="5940AFD1"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21A5BC85" w14:textId="21EE59FD"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4FFEFADA" w14:textId="7E77C0D1" w:rsidR="00A56805" w:rsidRPr="004B1898"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024778AC" w14:textId="2CCF191D" w:rsidR="005B77EE" w:rsidRPr="004B1898" w:rsidRDefault="005B77EE" w:rsidP="008E0E43">
            <w:pPr>
              <w:spacing w:before="120" w:after="0" w:line="240" w:lineRule="auto"/>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AED1A0E"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4E1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r>
    </w:tbl>
    <w:p w14:paraId="4336D65B" w14:textId="77777777" w:rsidR="000A0C73" w:rsidRDefault="000A0C73" w:rsidP="002A0F95">
      <w:pPr>
        <w:spacing w:before="120" w:after="0" w:line="240" w:lineRule="auto"/>
        <w:ind w:firstLine="5220"/>
        <w:jc w:val="center"/>
        <w:rPr>
          <w:rFonts w:ascii="Arial" w:eastAsia="Times New Roman" w:hAnsi="Arial" w:cs="Arial"/>
          <w:i/>
          <w:sz w:val="20"/>
          <w:szCs w:val="20"/>
        </w:rPr>
      </w:pPr>
    </w:p>
    <w:p w14:paraId="1E113037" w14:textId="2FCC1463" w:rsidR="002A0F95" w:rsidRDefault="002A0F95" w:rsidP="002A0F95">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736C19" w14:textId="77777777" w:rsidR="002A0F95" w:rsidRPr="005A0CA8"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B06C4D0" w14:textId="77777777" w:rsidR="002A0F95" w:rsidRDefault="002A0F95" w:rsidP="002A0F95">
      <w:pPr>
        <w:rPr>
          <w:rFonts w:ascii="Arial" w:eastAsia="Times New Roman" w:hAnsi="Arial" w:cs="Arial"/>
          <w:sz w:val="20"/>
          <w:szCs w:val="20"/>
        </w:rPr>
      </w:pPr>
      <w:r>
        <w:rPr>
          <w:rFonts w:ascii="Arial" w:eastAsia="Times New Roman" w:hAnsi="Arial" w:cs="Arial"/>
          <w:sz w:val="20"/>
          <w:szCs w:val="20"/>
        </w:rPr>
        <w:br w:type="page"/>
      </w:r>
    </w:p>
    <w:p w14:paraId="715E82D6" w14:textId="77777777" w:rsidR="005B77EE" w:rsidRDefault="005B77EE" w:rsidP="00D87564">
      <w:pPr>
        <w:spacing w:after="0" w:line="240" w:lineRule="auto"/>
        <w:jc w:val="both"/>
        <w:rPr>
          <w:rFonts w:ascii="Arial" w:eastAsia="Times New Roman" w:hAnsi="Arial" w:cs="Arial"/>
          <w:sz w:val="20"/>
          <w:szCs w:val="20"/>
        </w:rPr>
      </w:pPr>
    </w:p>
    <w:p w14:paraId="6E9A1FF0" w14:textId="7C4B52C2" w:rsidR="007271FD" w:rsidRDefault="007271FD" w:rsidP="007271FD">
      <w:pPr>
        <w:spacing w:after="0"/>
        <w:jc w:val="right"/>
        <w:outlineLvl w:val="0"/>
        <w:rPr>
          <w:rFonts w:ascii="Arial" w:eastAsia="Times New Roman" w:hAnsi="Arial" w:cs="Arial"/>
          <w:b/>
          <w:bCs/>
          <w:sz w:val="20"/>
          <w:szCs w:val="20"/>
        </w:rPr>
      </w:pPr>
      <w:r>
        <w:rPr>
          <w:rFonts w:ascii="Arial" w:eastAsia="Times New Roman" w:hAnsi="Arial" w:cs="Arial"/>
          <w:b/>
          <w:bCs/>
          <w:sz w:val="20"/>
          <w:szCs w:val="20"/>
        </w:rPr>
        <w:t>Załącznik nr 7 do S</w:t>
      </w:r>
      <w:r w:rsidRPr="00A8780D">
        <w:rPr>
          <w:rFonts w:ascii="Arial" w:eastAsia="Times New Roman" w:hAnsi="Arial" w:cs="Arial"/>
          <w:b/>
          <w:bCs/>
          <w:sz w:val="20"/>
          <w:szCs w:val="20"/>
        </w:rPr>
        <w:t xml:space="preserve">WZ </w:t>
      </w:r>
    </w:p>
    <w:p w14:paraId="29C83AB1" w14:textId="77777777" w:rsidR="007271FD" w:rsidRDefault="007271FD" w:rsidP="007271FD">
      <w:pPr>
        <w:spacing w:after="0"/>
        <w:outlineLvl w:val="0"/>
        <w:rPr>
          <w:rFonts w:ascii="Arial" w:eastAsia="Times New Roman" w:hAnsi="Arial" w:cs="Arial"/>
          <w:sz w:val="20"/>
          <w:szCs w:val="20"/>
        </w:rPr>
      </w:pP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2E01789B"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1D429A2" w14:textId="29CA4A56" w:rsidR="007271FD" w:rsidRDefault="007271FD" w:rsidP="007271FD">
      <w:pPr>
        <w:tabs>
          <w:tab w:val="num" w:pos="2340"/>
        </w:tabs>
        <w:spacing w:after="0"/>
        <w:jc w:val="both"/>
        <w:rPr>
          <w:rFonts w:ascii="Arial" w:eastAsia="Times New Roman" w:hAnsi="Arial" w:cs="Arial"/>
          <w:bCs/>
          <w:sz w:val="20"/>
          <w:szCs w:val="20"/>
        </w:rPr>
      </w:pPr>
    </w:p>
    <w:p w14:paraId="07B8B447" w14:textId="77777777" w:rsidR="000A0C73" w:rsidRPr="00BA59EF" w:rsidRDefault="000A0C73" w:rsidP="000A0C73">
      <w:pPr>
        <w:shd w:val="clear" w:color="auto" w:fill="DAEEF3" w:themeFill="accent5" w:themeFillTint="33"/>
        <w:spacing w:after="0" w:line="360" w:lineRule="auto"/>
        <w:jc w:val="both"/>
        <w:rPr>
          <w:rFonts w:ascii="Arial" w:eastAsia="Times New Roman" w:hAnsi="Arial" w:cs="Arial"/>
          <w:b/>
          <w:sz w:val="21"/>
          <w:szCs w:val="21"/>
        </w:rPr>
      </w:pPr>
    </w:p>
    <w:p w14:paraId="2ABC5EFE" w14:textId="77777777" w:rsidR="00763826" w:rsidRDefault="00763826" w:rsidP="00763826">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92C28">
        <w:rPr>
          <w:rFonts w:ascii="Arial" w:eastAsia="Times New Roman" w:hAnsi="Arial" w:cs="Arial"/>
          <w:b/>
          <w:bCs/>
          <w:sz w:val="20"/>
          <w:szCs w:val="20"/>
        </w:rPr>
        <w:t>„Budowa sieci wodno-kanalizacyjnej do budynku Społecznej Inicjatywy Mieszkaniowej”</w:t>
      </w:r>
    </w:p>
    <w:p w14:paraId="22ACF482" w14:textId="77777777" w:rsidR="000A0C73" w:rsidRPr="00BA59EF" w:rsidRDefault="000A0C73" w:rsidP="000A0C73">
      <w:pPr>
        <w:shd w:val="clear" w:color="auto" w:fill="DAEEF3" w:themeFill="accent5" w:themeFillTint="33"/>
        <w:spacing w:after="0" w:line="360" w:lineRule="auto"/>
        <w:jc w:val="center"/>
        <w:rPr>
          <w:rFonts w:ascii="Arial" w:eastAsia="Times New Roman" w:hAnsi="Arial" w:cs="Arial"/>
          <w:b/>
          <w:spacing w:val="-2"/>
          <w:sz w:val="20"/>
          <w:szCs w:val="20"/>
        </w:rPr>
      </w:pPr>
    </w:p>
    <w:p w14:paraId="602CDE51" w14:textId="77777777" w:rsidR="000A0C73" w:rsidRPr="00BA59EF" w:rsidRDefault="000A0C73" w:rsidP="000A0C73">
      <w:pPr>
        <w:spacing w:after="0" w:line="240" w:lineRule="auto"/>
        <w:jc w:val="both"/>
        <w:rPr>
          <w:rFonts w:ascii="Arial" w:eastAsia="Times New Roman" w:hAnsi="Arial" w:cs="Arial"/>
          <w:sz w:val="21"/>
          <w:szCs w:val="21"/>
        </w:rPr>
      </w:pPr>
    </w:p>
    <w:p w14:paraId="1FFA508E" w14:textId="77777777" w:rsidR="007271FD" w:rsidRDefault="007271FD" w:rsidP="007271FD">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1E83A579"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7AB09F9B"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64E8005B" w14:textId="77777777" w:rsidR="007271FD" w:rsidRPr="00684D32"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3362976C" w14:textId="05636F78" w:rsidR="007271FD" w:rsidRPr="00FA1F76"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 xml:space="preserve">7 ustawy Prawo zamówień publicznych. </w:t>
      </w:r>
    </w:p>
    <w:p w14:paraId="6857E771" w14:textId="74973738" w:rsidR="007271FD"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682E520F" w14:textId="2604B82F" w:rsidR="00A45173" w:rsidRDefault="00A45173" w:rsidP="00A45173">
      <w:pPr>
        <w:pStyle w:val="Akapitzlist"/>
        <w:autoSpaceDE w:val="0"/>
        <w:autoSpaceDN w:val="0"/>
        <w:spacing w:before="120" w:after="120" w:line="300" w:lineRule="exact"/>
        <w:ind w:left="0"/>
        <w:jc w:val="both"/>
        <w:rPr>
          <w:rFonts w:ascii="Arial" w:hAnsi="Arial" w:cs="Arial"/>
          <w:sz w:val="20"/>
          <w:szCs w:val="20"/>
        </w:rPr>
      </w:pPr>
      <w:r w:rsidRPr="00A45173">
        <w:rPr>
          <w:rFonts w:ascii="Arial" w:hAnsi="Arial" w:cs="Arial"/>
          <w:sz w:val="20"/>
          <w:szCs w:val="20"/>
        </w:rPr>
        <w:t xml:space="preserve">Oświadczam, że aktualne pozostają także informacje dotyczące braku przesłanek wykluczenia o jakich mowa w </w:t>
      </w:r>
      <w:r w:rsidR="009A1EBE">
        <w:rPr>
          <w:rFonts w:ascii="Arial" w:hAnsi="Arial" w:cs="Arial"/>
          <w:sz w:val="20"/>
          <w:szCs w:val="20"/>
        </w:rPr>
        <w:t xml:space="preserve">ustawie z dnia </w:t>
      </w:r>
      <w:r w:rsidRPr="00A45173">
        <w:rPr>
          <w:rFonts w:ascii="Arial" w:hAnsi="Arial" w:cs="Arial"/>
          <w:sz w:val="20"/>
          <w:szCs w:val="20"/>
        </w:rPr>
        <w:t>13 kwietnia 2022 r. o szczególnych rozwiązaniach w zakresie przeciwdziałania wspieraniu agresji na Ukrainę oraz służących ochronie bezpieczeństwa narodowego (</w:t>
      </w:r>
      <w:r w:rsidR="005F3D08">
        <w:rPr>
          <w:rFonts w:ascii="Arial" w:hAnsi="Arial" w:cs="Arial"/>
          <w:sz w:val="20"/>
          <w:szCs w:val="20"/>
        </w:rPr>
        <w:t>Dz. U. z 2023 r. poz. 1497 ze zm.</w:t>
      </w:r>
      <w:r w:rsidRPr="00A45173">
        <w:rPr>
          <w:rFonts w:ascii="Arial" w:hAnsi="Arial" w:cs="Arial"/>
          <w:sz w:val="20"/>
          <w:szCs w:val="20"/>
        </w:rPr>
        <w:t>) w zakresie podstaw wykluczenia z postępowania wskazanych w art. 7 ust. 1 przywołanej ustawy.</w:t>
      </w:r>
    </w:p>
    <w:p w14:paraId="0F56D8C2" w14:textId="77777777" w:rsidR="007271FD" w:rsidRPr="00CB0685"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11C643E0"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w:t>
      </w:r>
      <w:proofErr w:type="gramStart"/>
      <w:r w:rsidRPr="00F30124">
        <w:rPr>
          <w:rFonts w:ascii="Arial" w:hAnsi="Arial" w:cs="Arial"/>
          <w:b/>
          <w:sz w:val="16"/>
          <w:szCs w:val="16"/>
        </w:rPr>
        <w:t>przekreślić</w:t>
      </w:r>
      <w:proofErr w:type="gramEnd"/>
      <w:r w:rsidRPr="00F30124">
        <w:rPr>
          <w:rFonts w:ascii="Arial" w:hAnsi="Arial" w:cs="Arial"/>
          <w:b/>
          <w:sz w:val="16"/>
          <w:szCs w:val="16"/>
        </w:rPr>
        <w:t xml:space="preserve"> gdy nie dotyczy</w:t>
      </w:r>
    </w:p>
    <w:p w14:paraId="2AFF02D1"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7C15E25E" w14:textId="77777777" w:rsidR="007271FD" w:rsidRDefault="007271FD" w:rsidP="00D87564">
      <w:pPr>
        <w:spacing w:after="0" w:line="240" w:lineRule="auto"/>
        <w:jc w:val="both"/>
        <w:rPr>
          <w:rFonts w:ascii="Arial" w:eastAsia="Times New Roman" w:hAnsi="Arial" w:cs="Arial"/>
          <w:sz w:val="20"/>
          <w:szCs w:val="20"/>
        </w:rPr>
      </w:pPr>
    </w:p>
    <w:p w14:paraId="045507AF" w14:textId="7B81EB45"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7271FD">
        <w:rPr>
          <w:rFonts w:ascii="Arial" w:eastAsia="Times New Roman" w:hAnsi="Arial" w:cs="Arial"/>
          <w:b/>
          <w:sz w:val="20"/>
          <w:szCs w:val="20"/>
        </w:rPr>
        <w:t>8</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D568D2"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w:t>
      </w:r>
      <w:r w:rsidRPr="00D568D2">
        <w:rPr>
          <w:rFonts w:ascii="Arial" w:eastAsia="Calibri" w:hAnsi="Arial" w:cs="Arial"/>
          <w:b/>
          <w:bCs/>
          <w:sz w:val="20"/>
          <w:szCs w:val="20"/>
        </w:rPr>
        <w:t xml:space="preserve">PRZEDMIOTU ZAMÓWIENIA </w:t>
      </w:r>
    </w:p>
    <w:p w14:paraId="2C86300B" w14:textId="77777777" w:rsidR="00D52763" w:rsidRPr="00D52763" w:rsidRDefault="00D52763" w:rsidP="00D52763">
      <w:pPr>
        <w:pStyle w:val="Tekstpodstawowy"/>
        <w:spacing w:line="276" w:lineRule="auto"/>
        <w:ind w:left="0"/>
        <w:jc w:val="left"/>
        <w:rPr>
          <w:rFonts w:ascii="Arial" w:hAnsi="Arial" w:cs="Arial"/>
          <w:sz w:val="20"/>
          <w:szCs w:val="20"/>
        </w:rPr>
      </w:pPr>
    </w:p>
    <w:p w14:paraId="32EDF322" w14:textId="77777777" w:rsidR="00D52763" w:rsidRPr="00D52763" w:rsidRDefault="00D52763" w:rsidP="00D52763">
      <w:pPr>
        <w:pStyle w:val="Nagwek1"/>
        <w:numPr>
          <w:ilvl w:val="0"/>
          <w:numId w:val="56"/>
        </w:numPr>
        <w:tabs>
          <w:tab w:val="left" w:pos="1195"/>
          <w:tab w:val="left" w:pos="1196"/>
        </w:tabs>
        <w:spacing w:line="276" w:lineRule="auto"/>
        <w:ind w:left="446" w:hanging="360"/>
        <w:rPr>
          <w:rFonts w:ascii="Arial" w:hAnsi="Arial" w:cs="Arial"/>
          <w:sz w:val="20"/>
          <w:szCs w:val="20"/>
        </w:rPr>
      </w:pPr>
      <w:r w:rsidRPr="00D52763">
        <w:rPr>
          <w:rFonts w:ascii="Arial" w:hAnsi="Arial" w:cs="Arial"/>
          <w:sz w:val="20"/>
          <w:szCs w:val="20"/>
        </w:rPr>
        <w:t>Ogólny</w:t>
      </w:r>
      <w:r w:rsidRPr="00D52763">
        <w:rPr>
          <w:rFonts w:ascii="Arial" w:hAnsi="Arial" w:cs="Arial"/>
          <w:spacing w:val="-10"/>
          <w:sz w:val="20"/>
          <w:szCs w:val="20"/>
        </w:rPr>
        <w:t xml:space="preserve"> </w:t>
      </w:r>
      <w:r w:rsidRPr="00D52763">
        <w:rPr>
          <w:rFonts w:ascii="Arial" w:hAnsi="Arial" w:cs="Arial"/>
          <w:sz w:val="20"/>
          <w:szCs w:val="20"/>
        </w:rPr>
        <w:t>opis</w:t>
      </w:r>
      <w:r w:rsidRPr="00D52763">
        <w:rPr>
          <w:rFonts w:ascii="Arial" w:hAnsi="Arial" w:cs="Arial"/>
          <w:spacing w:val="-10"/>
          <w:sz w:val="20"/>
          <w:szCs w:val="20"/>
        </w:rPr>
        <w:t xml:space="preserve"> </w:t>
      </w:r>
      <w:r w:rsidRPr="00D52763">
        <w:rPr>
          <w:rFonts w:ascii="Arial" w:hAnsi="Arial" w:cs="Arial"/>
          <w:sz w:val="20"/>
          <w:szCs w:val="20"/>
        </w:rPr>
        <w:t>przedmiotu</w:t>
      </w:r>
      <w:r w:rsidRPr="00D52763">
        <w:rPr>
          <w:rFonts w:ascii="Arial" w:hAnsi="Arial" w:cs="Arial"/>
          <w:spacing w:val="-9"/>
          <w:sz w:val="20"/>
          <w:szCs w:val="20"/>
        </w:rPr>
        <w:t xml:space="preserve"> </w:t>
      </w:r>
      <w:r w:rsidRPr="00D52763">
        <w:rPr>
          <w:rFonts w:ascii="Arial" w:hAnsi="Arial" w:cs="Arial"/>
          <w:spacing w:val="-2"/>
          <w:sz w:val="20"/>
          <w:szCs w:val="20"/>
        </w:rPr>
        <w:t>zamówienia</w:t>
      </w:r>
    </w:p>
    <w:p w14:paraId="78678DE6" w14:textId="77777777" w:rsidR="00812EEF" w:rsidRPr="00D52763" w:rsidRDefault="00812EEF" w:rsidP="00D52763">
      <w:pPr>
        <w:pStyle w:val="Tekstpodstawowy"/>
        <w:spacing w:line="276" w:lineRule="auto"/>
        <w:ind w:left="0"/>
        <w:jc w:val="left"/>
        <w:rPr>
          <w:rFonts w:ascii="Arial" w:hAnsi="Arial" w:cs="Arial"/>
          <w:b/>
          <w:sz w:val="20"/>
          <w:szCs w:val="20"/>
        </w:rPr>
      </w:pPr>
    </w:p>
    <w:p w14:paraId="0F7B0D17" w14:textId="77777777" w:rsidR="00D52763" w:rsidRDefault="00D52763" w:rsidP="00D52763">
      <w:pPr>
        <w:pStyle w:val="Tekstpodstawowy"/>
        <w:spacing w:line="276" w:lineRule="auto"/>
        <w:ind w:left="0" w:right="104"/>
        <w:rPr>
          <w:rFonts w:ascii="Arial" w:hAnsi="Arial" w:cs="Arial"/>
          <w:sz w:val="20"/>
          <w:szCs w:val="20"/>
        </w:rPr>
      </w:pPr>
      <w:r w:rsidRPr="00D52763">
        <w:rPr>
          <w:rFonts w:ascii="Arial" w:hAnsi="Arial" w:cs="Arial"/>
          <w:sz w:val="20"/>
          <w:szCs w:val="20"/>
          <w:u w:val="single"/>
        </w:rPr>
        <w:t>Nazwa zadania</w:t>
      </w:r>
      <w:r w:rsidRPr="00D52763">
        <w:rPr>
          <w:rFonts w:ascii="Arial" w:hAnsi="Arial" w:cs="Arial"/>
          <w:sz w:val="20"/>
          <w:szCs w:val="20"/>
        </w:rPr>
        <w:t xml:space="preserve">: „Budowa sieci </w:t>
      </w:r>
      <w:proofErr w:type="spellStart"/>
      <w:r w:rsidRPr="00D52763">
        <w:rPr>
          <w:rFonts w:ascii="Arial" w:hAnsi="Arial" w:cs="Arial"/>
          <w:sz w:val="20"/>
          <w:szCs w:val="20"/>
        </w:rPr>
        <w:t>wod-kan</w:t>
      </w:r>
      <w:proofErr w:type="spellEnd"/>
      <w:r w:rsidRPr="00D52763">
        <w:rPr>
          <w:rFonts w:ascii="Arial" w:hAnsi="Arial" w:cs="Arial"/>
          <w:sz w:val="20"/>
          <w:szCs w:val="20"/>
        </w:rPr>
        <w:t xml:space="preserve"> do budynku SIM”</w:t>
      </w:r>
    </w:p>
    <w:p w14:paraId="345C6C8A" w14:textId="77777777" w:rsidR="00812EEF" w:rsidRDefault="00812EEF" w:rsidP="00D52763">
      <w:pPr>
        <w:pStyle w:val="Tekstpodstawowy"/>
        <w:spacing w:line="276" w:lineRule="auto"/>
        <w:ind w:left="0" w:right="104"/>
        <w:rPr>
          <w:rFonts w:ascii="Arial" w:hAnsi="Arial" w:cs="Arial"/>
          <w:sz w:val="20"/>
          <w:szCs w:val="20"/>
        </w:rPr>
      </w:pPr>
    </w:p>
    <w:p w14:paraId="731BD1E9" w14:textId="296E12C2" w:rsidR="00812EEF" w:rsidRPr="00812EEF" w:rsidRDefault="00812EEF" w:rsidP="00812EEF">
      <w:pPr>
        <w:spacing w:after="0" w:line="360" w:lineRule="auto"/>
        <w:jc w:val="both"/>
        <w:rPr>
          <w:rFonts w:ascii="Arial" w:hAnsi="Arial" w:cs="Arial"/>
          <w:b/>
          <w:sz w:val="20"/>
          <w:szCs w:val="20"/>
        </w:rPr>
      </w:pPr>
      <w:bookmarkStart w:id="2" w:name="_Hlk160100595"/>
      <w:r w:rsidRPr="00812EEF">
        <w:rPr>
          <w:rFonts w:ascii="Arial" w:hAnsi="Arial" w:cs="Arial"/>
          <w:b/>
          <w:sz w:val="20"/>
          <w:szCs w:val="20"/>
        </w:rPr>
        <w:t xml:space="preserve">UWAGA! Przedmiot zamówienia podzielono na </w:t>
      </w:r>
      <w:r>
        <w:rPr>
          <w:rFonts w:ascii="Arial" w:hAnsi="Arial" w:cs="Arial"/>
          <w:b/>
          <w:sz w:val="20"/>
          <w:szCs w:val="20"/>
        </w:rPr>
        <w:t>II</w:t>
      </w:r>
      <w:r w:rsidRPr="00812EEF">
        <w:rPr>
          <w:rFonts w:ascii="Arial" w:hAnsi="Arial" w:cs="Arial"/>
          <w:b/>
          <w:sz w:val="20"/>
          <w:szCs w:val="20"/>
        </w:rPr>
        <w:t xml:space="preserve"> etapy. Realizacja etapu </w:t>
      </w:r>
      <w:r>
        <w:rPr>
          <w:rFonts w:ascii="Arial" w:hAnsi="Arial" w:cs="Arial"/>
          <w:b/>
          <w:sz w:val="20"/>
          <w:szCs w:val="20"/>
        </w:rPr>
        <w:t>I</w:t>
      </w:r>
      <w:r w:rsidRPr="00812EEF">
        <w:rPr>
          <w:rFonts w:ascii="Arial" w:hAnsi="Arial" w:cs="Arial"/>
          <w:b/>
          <w:sz w:val="20"/>
          <w:szCs w:val="20"/>
        </w:rPr>
        <w:t xml:space="preserve"> warunkuje wykonanie etapu </w:t>
      </w:r>
      <w:r>
        <w:rPr>
          <w:rFonts w:ascii="Arial" w:hAnsi="Arial" w:cs="Arial"/>
          <w:b/>
          <w:sz w:val="20"/>
          <w:szCs w:val="20"/>
        </w:rPr>
        <w:t>II</w:t>
      </w:r>
      <w:r w:rsidRPr="00812EEF">
        <w:rPr>
          <w:rFonts w:ascii="Arial" w:hAnsi="Arial" w:cs="Arial"/>
          <w:b/>
          <w:sz w:val="20"/>
          <w:szCs w:val="20"/>
        </w:rPr>
        <w:t xml:space="preserve">. </w:t>
      </w:r>
      <w:bookmarkEnd w:id="2"/>
      <w:r>
        <w:rPr>
          <w:rFonts w:ascii="Arial" w:hAnsi="Arial" w:cs="Arial"/>
          <w:b/>
          <w:sz w:val="20"/>
          <w:szCs w:val="20"/>
        </w:rPr>
        <w:t>Uzyskanie pozwolenia na budowę dla etapu II (po stronie Zamawiającego) uwarunkowana jest zakończeniem etapu I.</w:t>
      </w:r>
    </w:p>
    <w:p w14:paraId="7EB1E3C6" w14:textId="10528656" w:rsidR="00D52763" w:rsidRPr="00D52763" w:rsidRDefault="00D52763" w:rsidP="00812EEF">
      <w:pPr>
        <w:pStyle w:val="Tekstpodstawowy"/>
        <w:spacing w:line="276" w:lineRule="auto"/>
        <w:ind w:left="0" w:right="104"/>
        <w:rPr>
          <w:rFonts w:ascii="Arial" w:hAnsi="Arial" w:cs="Arial"/>
          <w:sz w:val="20"/>
          <w:szCs w:val="20"/>
        </w:rPr>
      </w:pPr>
    </w:p>
    <w:p w14:paraId="097C1A85" w14:textId="77777777" w:rsidR="00D52763" w:rsidRPr="00D52763" w:rsidRDefault="00D52763" w:rsidP="00D52763">
      <w:pPr>
        <w:pStyle w:val="DocInit"/>
        <w:tabs>
          <w:tab w:val="clear" w:pos="0"/>
          <w:tab w:val="clear" w:pos="479"/>
          <w:tab w:val="clear" w:pos="965"/>
          <w:tab w:val="clear" w:pos="1440"/>
          <w:tab w:val="clear" w:pos="1915"/>
          <w:tab w:val="clear" w:pos="2405"/>
          <w:tab w:val="clear" w:pos="2880"/>
          <w:tab w:val="clear" w:pos="3355"/>
          <w:tab w:val="clear" w:pos="3845"/>
          <w:tab w:val="clear" w:pos="4320"/>
          <w:tab w:val="clear" w:pos="4795"/>
          <w:tab w:val="clear" w:pos="5285"/>
          <w:tab w:val="clear" w:pos="5760"/>
          <w:tab w:val="clear" w:pos="6235"/>
          <w:tab w:val="clear" w:pos="6725"/>
          <w:tab w:val="clear" w:pos="7200"/>
          <w:tab w:val="clear" w:pos="7675"/>
          <w:tab w:val="clear" w:pos="8165"/>
          <w:tab w:val="clear" w:pos="8640"/>
          <w:tab w:val="clear" w:pos="9115"/>
          <w:tab w:val="clear" w:pos="9598"/>
          <w:tab w:val="clear" w:pos="10080"/>
        </w:tabs>
        <w:ind w:firstLine="0"/>
        <w:rPr>
          <w:rFonts w:ascii="Arial" w:hAnsi="Arial" w:cs="Arial"/>
          <w:sz w:val="20"/>
        </w:rPr>
      </w:pPr>
      <w:r w:rsidRPr="00D52763">
        <w:rPr>
          <w:rFonts w:ascii="Arial" w:hAnsi="Arial" w:cs="Arial"/>
          <w:sz w:val="20"/>
          <w:u w:val="single"/>
        </w:rPr>
        <w:t>Przedmiot zamówienia</w:t>
      </w:r>
      <w:r w:rsidRPr="00D52763">
        <w:rPr>
          <w:rFonts w:ascii="Arial" w:hAnsi="Arial" w:cs="Arial"/>
          <w:sz w:val="20"/>
        </w:rPr>
        <w:t xml:space="preserve">: Planowane przedsięwzięcie inwestycyjne obejmuje w I ETAPIE budowę przyłączy: wodociągowego, kanalizacji sanitarnej i deszczowej do projektowanego budynku wielorodzinnego SIM (Społecznej Inicjatywy Mieszkaniowej) przy ul. Szkolnej planowanego na dz.nr 188/6 w miejscowości Branice. </w:t>
      </w:r>
    </w:p>
    <w:p w14:paraId="79120FE5" w14:textId="77777777" w:rsidR="00D52763" w:rsidRPr="00D52763" w:rsidRDefault="00D52763" w:rsidP="00D52763">
      <w:pPr>
        <w:pStyle w:val="DocInit"/>
        <w:tabs>
          <w:tab w:val="clear" w:pos="0"/>
          <w:tab w:val="clear" w:pos="479"/>
          <w:tab w:val="clear" w:pos="965"/>
          <w:tab w:val="clear" w:pos="1440"/>
          <w:tab w:val="clear" w:pos="1915"/>
          <w:tab w:val="clear" w:pos="2405"/>
          <w:tab w:val="clear" w:pos="2880"/>
          <w:tab w:val="clear" w:pos="3355"/>
          <w:tab w:val="clear" w:pos="3845"/>
          <w:tab w:val="clear" w:pos="4320"/>
          <w:tab w:val="clear" w:pos="4795"/>
          <w:tab w:val="clear" w:pos="5285"/>
          <w:tab w:val="clear" w:pos="5760"/>
          <w:tab w:val="clear" w:pos="6235"/>
          <w:tab w:val="clear" w:pos="6725"/>
          <w:tab w:val="clear" w:pos="7200"/>
          <w:tab w:val="clear" w:pos="7675"/>
          <w:tab w:val="clear" w:pos="8165"/>
          <w:tab w:val="clear" w:pos="8640"/>
          <w:tab w:val="clear" w:pos="9115"/>
          <w:tab w:val="clear" w:pos="9598"/>
          <w:tab w:val="clear" w:pos="10080"/>
        </w:tabs>
        <w:ind w:firstLine="0"/>
        <w:rPr>
          <w:rFonts w:ascii="Arial" w:hAnsi="Arial" w:cs="Arial"/>
          <w:sz w:val="20"/>
        </w:rPr>
      </w:pPr>
    </w:p>
    <w:p w14:paraId="44F8AB25" w14:textId="77777777" w:rsidR="00D52763" w:rsidRPr="00D52763" w:rsidRDefault="00D52763" w:rsidP="00D52763">
      <w:pPr>
        <w:pStyle w:val="DocInit"/>
        <w:tabs>
          <w:tab w:val="clear" w:pos="0"/>
          <w:tab w:val="clear" w:pos="479"/>
          <w:tab w:val="clear" w:pos="965"/>
          <w:tab w:val="clear" w:pos="1440"/>
          <w:tab w:val="clear" w:pos="1915"/>
          <w:tab w:val="clear" w:pos="2405"/>
          <w:tab w:val="clear" w:pos="2880"/>
          <w:tab w:val="clear" w:pos="3355"/>
          <w:tab w:val="clear" w:pos="3845"/>
          <w:tab w:val="clear" w:pos="4320"/>
          <w:tab w:val="clear" w:pos="4795"/>
          <w:tab w:val="clear" w:pos="5285"/>
          <w:tab w:val="clear" w:pos="5760"/>
          <w:tab w:val="clear" w:pos="6235"/>
          <w:tab w:val="clear" w:pos="6725"/>
          <w:tab w:val="clear" w:pos="7200"/>
          <w:tab w:val="clear" w:pos="7675"/>
          <w:tab w:val="clear" w:pos="8165"/>
          <w:tab w:val="clear" w:pos="8640"/>
          <w:tab w:val="clear" w:pos="9115"/>
          <w:tab w:val="clear" w:pos="9598"/>
          <w:tab w:val="clear" w:pos="10080"/>
        </w:tabs>
        <w:ind w:firstLine="0"/>
        <w:rPr>
          <w:rFonts w:ascii="Arial" w:hAnsi="Arial" w:cs="Arial"/>
          <w:b/>
          <w:bCs/>
          <w:sz w:val="20"/>
        </w:rPr>
      </w:pPr>
      <w:r w:rsidRPr="00D52763">
        <w:rPr>
          <w:rFonts w:ascii="Arial" w:hAnsi="Arial" w:cs="Arial"/>
          <w:b/>
          <w:bCs/>
          <w:sz w:val="20"/>
        </w:rPr>
        <w:t xml:space="preserve">Budowa budynku SIM </w:t>
      </w:r>
      <w:r w:rsidRPr="00D52763">
        <w:rPr>
          <w:rFonts w:ascii="Arial" w:hAnsi="Arial" w:cs="Arial"/>
          <w:b/>
          <w:bCs/>
          <w:sz w:val="20"/>
          <w:u w:val="single"/>
        </w:rPr>
        <w:t xml:space="preserve">nie </w:t>
      </w:r>
      <w:r w:rsidRPr="00D52763">
        <w:rPr>
          <w:rFonts w:ascii="Arial" w:hAnsi="Arial" w:cs="Arial"/>
          <w:b/>
          <w:bCs/>
          <w:sz w:val="20"/>
        </w:rPr>
        <w:t>stanowi przedmiot niniejszego zamówienia.</w:t>
      </w:r>
    </w:p>
    <w:p w14:paraId="12CA73F3" w14:textId="77777777" w:rsidR="00D52763" w:rsidRPr="00D52763" w:rsidRDefault="00D52763" w:rsidP="00D52763">
      <w:pPr>
        <w:rPr>
          <w:rFonts w:ascii="Arial" w:hAnsi="Arial" w:cs="Arial"/>
          <w:sz w:val="20"/>
          <w:szCs w:val="20"/>
        </w:rPr>
      </w:pPr>
    </w:p>
    <w:p w14:paraId="7BCEEC05" w14:textId="77777777" w:rsidR="00D52763" w:rsidRPr="00D52763" w:rsidRDefault="00D52763" w:rsidP="00D52763">
      <w:pPr>
        <w:rPr>
          <w:rFonts w:ascii="Arial" w:hAnsi="Arial" w:cs="Arial"/>
          <w:sz w:val="20"/>
          <w:szCs w:val="20"/>
        </w:rPr>
      </w:pPr>
      <w:r w:rsidRPr="00D52763">
        <w:rPr>
          <w:rFonts w:ascii="Arial" w:hAnsi="Arial" w:cs="Arial"/>
          <w:sz w:val="20"/>
          <w:szCs w:val="20"/>
        </w:rPr>
        <w:t xml:space="preserve">Zakres rzeczowy </w:t>
      </w:r>
      <w:r w:rsidRPr="00D52763">
        <w:rPr>
          <w:rFonts w:ascii="Arial" w:hAnsi="Arial" w:cs="Arial"/>
          <w:b/>
          <w:bCs/>
          <w:sz w:val="20"/>
          <w:szCs w:val="20"/>
        </w:rPr>
        <w:t>I ETAPU</w:t>
      </w:r>
      <w:r w:rsidRPr="00D52763">
        <w:rPr>
          <w:rFonts w:ascii="Arial" w:hAnsi="Arial" w:cs="Arial"/>
          <w:sz w:val="20"/>
          <w:szCs w:val="20"/>
        </w:rPr>
        <w:t xml:space="preserve"> - przyłączy obejmuje odcinki od włączeń w istniejące sieci do granicy działki nr 188/6:</w:t>
      </w:r>
    </w:p>
    <w:p w14:paraId="4C41653D" w14:textId="77777777" w:rsidR="00D52763" w:rsidRPr="00D52763" w:rsidRDefault="00D52763" w:rsidP="00D52763">
      <w:pPr>
        <w:pStyle w:val="Akapitzlist"/>
        <w:numPr>
          <w:ilvl w:val="0"/>
          <w:numId w:val="73"/>
        </w:numPr>
        <w:autoSpaceDE w:val="0"/>
        <w:autoSpaceDN w:val="0"/>
        <w:adjustRightInd w:val="0"/>
        <w:spacing w:after="0" w:line="240" w:lineRule="auto"/>
        <w:ind w:left="426" w:hanging="426"/>
        <w:jc w:val="both"/>
        <w:rPr>
          <w:rFonts w:ascii="Arial" w:hAnsi="Arial" w:cs="Arial"/>
          <w:sz w:val="20"/>
          <w:szCs w:val="20"/>
        </w:rPr>
      </w:pPr>
      <w:r w:rsidRPr="00D52763">
        <w:rPr>
          <w:rFonts w:ascii="Arial" w:hAnsi="Arial" w:cs="Arial"/>
          <w:sz w:val="20"/>
          <w:szCs w:val="20"/>
        </w:rPr>
        <w:t xml:space="preserve">przewody wodociągowe z PE DN 90 mm dł. 165,1 </w:t>
      </w:r>
      <w:proofErr w:type="spellStart"/>
      <w:r w:rsidRPr="00D52763">
        <w:rPr>
          <w:rFonts w:ascii="Arial" w:hAnsi="Arial" w:cs="Arial"/>
          <w:sz w:val="20"/>
          <w:szCs w:val="20"/>
        </w:rPr>
        <w:t>mb</w:t>
      </w:r>
      <w:proofErr w:type="spellEnd"/>
      <w:r w:rsidRPr="00D52763">
        <w:rPr>
          <w:rFonts w:ascii="Arial" w:hAnsi="Arial" w:cs="Arial"/>
          <w:sz w:val="20"/>
          <w:szCs w:val="20"/>
        </w:rPr>
        <w:t>;</w:t>
      </w:r>
    </w:p>
    <w:p w14:paraId="03D5C4E2" w14:textId="77777777" w:rsidR="00D52763" w:rsidRPr="00D52763" w:rsidRDefault="00D52763" w:rsidP="00D52763">
      <w:pPr>
        <w:pStyle w:val="Akapitzlist"/>
        <w:numPr>
          <w:ilvl w:val="0"/>
          <w:numId w:val="73"/>
        </w:numPr>
        <w:autoSpaceDE w:val="0"/>
        <w:autoSpaceDN w:val="0"/>
        <w:adjustRightInd w:val="0"/>
        <w:spacing w:after="0" w:line="240" w:lineRule="auto"/>
        <w:ind w:left="426" w:hanging="426"/>
        <w:jc w:val="both"/>
        <w:rPr>
          <w:rFonts w:ascii="Arial" w:hAnsi="Arial" w:cs="Arial"/>
          <w:sz w:val="20"/>
          <w:szCs w:val="20"/>
        </w:rPr>
      </w:pPr>
      <w:r w:rsidRPr="00D52763">
        <w:rPr>
          <w:rFonts w:ascii="Arial" w:hAnsi="Arial" w:cs="Arial"/>
          <w:sz w:val="20"/>
          <w:szCs w:val="20"/>
        </w:rPr>
        <w:t xml:space="preserve">kanalizację sanitarną z PVC DN 200 mm dł. 153,9 </w:t>
      </w:r>
      <w:proofErr w:type="spellStart"/>
      <w:r w:rsidRPr="00D52763">
        <w:rPr>
          <w:rFonts w:ascii="Arial" w:hAnsi="Arial" w:cs="Arial"/>
          <w:sz w:val="20"/>
          <w:szCs w:val="20"/>
        </w:rPr>
        <w:t>mb</w:t>
      </w:r>
      <w:proofErr w:type="spellEnd"/>
      <w:r w:rsidRPr="00D52763">
        <w:rPr>
          <w:rFonts w:ascii="Arial" w:hAnsi="Arial" w:cs="Arial"/>
          <w:sz w:val="20"/>
          <w:szCs w:val="20"/>
        </w:rPr>
        <w:t>;</w:t>
      </w:r>
    </w:p>
    <w:p w14:paraId="3AEEBEE9" w14:textId="77777777" w:rsidR="00D52763" w:rsidRPr="00D52763" w:rsidRDefault="00D52763" w:rsidP="00D52763">
      <w:pPr>
        <w:pStyle w:val="Akapitzlist"/>
        <w:numPr>
          <w:ilvl w:val="0"/>
          <w:numId w:val="73"/>
        </w:numPr>
        <w:autoSpaceDE w:val="0"/>
        <w:autoSpaceDN w:val="0"/>
        <w:adjustRightInd w:val="0"/>
        <w:spacing w:after="0" w:line="240" w:lineRule="auto"/>
        <w:ind w:left="426" w:hanging="426"/>
        <w:jc w:val="both"/>
        <w:rPr>
          <w:rFonts w:ascii="Arial" w:hAnsi="Arial" w:cs="Arial"/>
          <w:sz w:val="20"/>
          <w:szCs w:val="20"/>
        </w:rPr>
      </w:pPr>
      <w:r w:rsidRPr="00D52763">
        <w:rPr>
          <w:rFonts w:ascii="Arial" w:hAnsi="Arial" w:cs="Arial"/>
          <w:sz w:val="20"/>
          <w:szCs w:val="20"/>
        </w:rPr>
        <w:t xml:space="preserve">kanalizację deszczową z PVC DN 200 mm dł. 2,5 </w:t>
      </w:r>
      <w:proofErr w:type="spellStart"/>
      <w:r w:rsidRPr="00D52763">
        <w:rPr>
          <w:rFonts w:ascii="Arial" w:hAnsi="Arial" w:cs="Arial"/>
          <w:sz w:val="20"/>
          <w:szCs w:val="20"/>
        </w:rPr>
        <w:t>mb</w:t>
      </w:r>
      <w:proofErr w:type="spellEnd"/>
      <w:r w:rsidRPr="00D52763">
        <w:rPr>
          <w:rFonts w:ascii="Arial" w:hAnsi="Arial" w:cs="Arial"/>
          <w:sz w:val="20"/>
          <w:szCs w:val="20"/>
        </w:rPr>
        <w:t>.</w:t>
      </w:r>
    </w:p>
    <w:p w14:paraId="741EBBF2" w14:textId="77777777" w:rsidR="00D52763" w:rsidRPr="00D52763" w:rsidRDefault="00D52763" w:rsidP="00D52763">
      <w:pPr>
        <w:rPr>
          <w:rFonts w:ascii="Arial" w:hAnsi="Arial" w:cs="Arial"/>
          <w:sz w:val="20"/>
          <w:szCs w:val="20"/>
        </w:rPr>
      </w:pPr>
    </w:p>
    <w:p w14:paraId="5A1D21CF" w14:textId="77777777" w:rsidR="00D52763" w:rsidRPr="00D52763" w:rsidRDefault="00D52763" w:rsidP="00D52763">
      <w:pPr>
        <w:rPr>
          <w:rFonts w:ascii="Arial" w:hAnsi="Arial" w:cs="Arial"/>
          <w:sz w:val="20"/>
          <w:szCs w:val="20"/>
        </w:rPr>
      </w:pPr>
      <w:r w:rsidRPr="00D52763">
        <w:rPr>
          <w:rFonts w:ascii="Arial" w:hAnsi="Arial" w:cs="Arial"/>
          <w:sz w:val="20"/>
          <w:szCs w:val="20"/>
        </w:rPr>
        <w:t>W II ETAPIE planuje się rozbudowę powstałych w I ETAPIE przewodów w celu uzbrojenia wraz z zabezpieczeniem p.poż. sąsiadujących z „działką SIM” (188/6) działek nr: 189/7, 189/6, 188/5.</w:t>
      </w:r>
    </w:p>
    <w:p w14:paraId="2AA6D572" w14:textId="77777777" w:rsidR="00D52763" w:rsidRPr="00D52763" w:rsidRDefault="00D52763" w:rsidP="00D52763">
      <w:pPr>
        <w:pStyle w:val="DocInit"/>
        <w:tabs>
          <w:tab w:val="clear" w:pos="0"/>
          <w:tab w:val="clear" w:pos="479"/>
          <w:tab w:val="clear" w:pos="965"/>
          <w:tab w:val="clear" w:pos="1440"/>
          <w:tab w:val="clear" w:pos="1915"/>
          <w:tab w:val="clear" w:pos="2405"/>
          <w:tab w:val="clear" w:pos="2880"/>
          <w:tab w:val="clear" w:pos="3355"/>
          <w:tab w:val="clear" w:pos="3845"/>
          <w:tab w:val="clear" w:pos="4320"/>
          <w:tab w:val="clear" w:pos="4795"/>
          <w:tab w:val="clear" w:pos="5285"/>
          <w:tab w:val="clear" w:pos="5760"/>
          <w:tab w:val="clear" w:pos="6235"/>
          <w:tab w:val="clear" w:pos="6725"/>
          <w:tab w:val="clear" w:pos="7200"/>
          <w:tab w:val="clear" w:pos="7675"/>
          <w:tab w:val="clear" w:pos="8165"/>
          <w:tab w:val="clear" w:pos="8640"/>
          <w:tab w:val="clear" w:pos="9115"/>
          <w:tab w:val="clear" w:pos="9598"/>
          <w:tab w:val="clear" w:pos="10080"/>
        </w:tabs>
        <w:ind w:firstLine="0"/>
        <w:rPr>
          <w:rFonts w:ascii="Arial" w:hAnsi="Arial" w:cs="Arial"/>
          <w:sz w:val="20"/>
        </w:rPr>
      </w:pPr>
    </w:p>
    <w:p w14:paraId="5D5748AF" w14:textId="77777777" w:rsidR="00D52763" w:rsidRPr="00D52763" w:rsidRDefault="00D52763" w:rsidP="00D52763">
      <w:pPr>
        <w:rPr>
          <w:rFonts w:ascii="Arial" w:hAnsi="Arial" w:cs="Arial"/>
          <w:sz w:val="20"/>
          <w:szCs w:val="20"/>
        </w:rPr>
      </w:pPr>
      <w:r w:rsidRPr="00D52763">
        <w:rPr>
          <w:rFonts w:ascii="Arial" w:hAnsi="Arial" w:cs="Arial"/>
          <w:sz w:val="20"/>
          <w:szCs w:val="20"/>
        </w:rPr>
        <w:t xml:space="preserve">Zakres rzeczowy </w:t>
      </w:r>
      <w:r w:rsidRPr="00D52763">
        <w:rPr>
          <w:rFonts w:ascii="Arial" w:hAnsi="Arial" w:cs="Arial"/>
          <w:b/>
          <w:bCs/>
          <w:sz w:val="20"/>
          <w:szCs w:val="20"/>
        </w:rPr>
        <w:t>II ETAPU</w:t>
      </w:r>
      <w:r w:rsidRPr="00D52763">
        <w:rPr>
          <w:rFonts w:ascii="Arial" w:hAnsi="Arial" w:cs="Arial"/>
          <w:sz w:val="20"/>
          <w:szCs w:val="20"/>
        </w:rPr>
        <w:t xml:space="preserve"> </w:t>
      </w:r>
      <w:proofErr w:type="gramStart"/>
      <w:r w:rsidRPr="00D52763">
        <w:rPr>
          <w:rFonts w:ascii="Arial" w:hAnsi="Arial" w:cs="Arial"/>
          <w:sz w:val="20"/>
          <w:szCs w:val="20"/>
        </w:rPr>
        <w:t>-  obejmuje</w:t>
      </w:r>
      <w:proofErr w:type="gramEnd"/>
      <w:r w:rsidRPr="00D52763">
        <w:rPr>
          <w:rFonts w:ascii="Arial" w:hAnsi="Arial" w:cs="Arial"/>
          <w:sz w:val="20"/>
          <w:szCs w:val="20"/>
        </w:rPr>
        <w:t xml:space="preserve"> odcinki od włączeń w przewody wybudowane w I ETAPIE w kierunku działek pod zabudowę (189/7, 189/6, 188/5):</w:t>
      </w:r>
    </w:p>
    <w:p w14:paraId="788C4C58" w14:textId="77777777" w:rsidR="00D52763" w:rsidRPr="00D52763" w:rsidRDefault="00D52763" w:rsidP="00D52763">
      <w:pPr>
        <w:pStyle w:val="Akapitzlist"/>
        <w:numPr>
          <w:ilvl w:val="0"/>
          <w:numId w:val="73"/>
        </w:numPr>
        <w:autoSpaceDE w:val="0"/>
        <w:autoSpaceDN w:val="0"/>
        <w:adjustRightInd w:val="0"/>
        <w:spacing w:after="0" w:line="240" w:lineRule="auto"/>
        <w:ind w:left="426" w:hanging="426"/>
        <w:jc w:val="both"/>
        <w:rPr>
          <w:rFonts w:ascii="Arial" w:hAnsi="Arial" w:cs="Arial"/>
          <w:sz w:val="20"/>
          <w:szCs w:val="20"/>
        </w:rPr>
      </w:pPr>
      <w:r w:rsidRPr="00D52763">
        <w:rPr>
          <w:rFonts w:ascii="Arial" w:hAnsi="Arial" w:cs="Arial"/>
          <w:sz w:val="20"/>
          <w:szCs w:val="20"/>
        </w:rPr>
        <w:t xml:space="preserve">przewody wodociągowe z PE DN 90 mm dł. 134,0 </w:t>
      </w:r>
      <w:proofErr w:type="spellStart"/>
      <w:r w:rsidRPr="00D52763">
        <w:rPr>
          <w:rFonts w:ascii="Arial" w:hAnsi="Arial" w:cs="Arial"/>
          <w:sz w:val="20"/>
          <w:szCs w:val="20"/>
        </w:rPr>
        <w:t>mb</w:t>
      </w:r>
      <w:proofErr w:type="spellEnd"/>
      <w:r w:rsidRPr="00D52763">
        <w:rPr>
          <w:rFonts w:ascii="Arial" w:hAnsi="Arial" w:cs="Arial"/>
          <w:sz w:val="20"/>
          <w:szCs w:val="20"/>
        </w:rPr>
        <w:t>;</w:t>
      </w:r>
    </w:p>
    <w:p w14:paraId="3959C5F4" w14:textId="77777777" w:rsidR="00D52763" w:rsidRPr="00D52763" w:rsidRDefault="00D52763" w:rsidP="00D52763">
      <w:pPr>
        <w:pStyle w:val="Akapitzlist"/>
        <w:numPr>
          <w:ilvl w:val="0"/>
          <w:numId w:val="73"/>
        </w:numPr>
        <w:autoSpaceDE w:val="0"/>
        <w:autoSpaceDN w:val="0"/>
        <w:adjustRightInd w:val="0"/>
        <w:spacing w:after="0" w:line="240" w:lineRule="auto"/>
        <w:ind w:left="426" w:hanging="426"/>
        <w:jc w:val="both"/>
        <w:rPr>
          <w:rFonts w:ascii="Arial" w:hAnsi="Arial" w:cs="Arial"/>
          <w:sz w:val="20"/>
          <w:szCs w:val="20"/>
        </w:rPr>
      </w:pPr>
      <w:r w:rsidRPr="00D52763">
        <w:rPr>
          <w:rFonts w:ascii="Arial" w:hAnsi="Arial" w:cs="Arial"/>
          <w:sz w:val="20"/>
          <w:szCs w:val="20"/>
        </w:rPr>
        <w:t xml:space="preserve">kanalizację sanitarną z PVC DN 200 mm dł. 127,1 </w:t>
      </w:r>
      <w:proofErr w:type="spellStart"/>
      <w:r w:rsidRPr="00D52763">
        <w:rPr>
          <w:rFonts w:ascii="Arial" w:hAnsi="Arial" w:cs="Arial"/>
          <w:sz w:val="20"/>
          <w:szCs w:val="20"/>
        </w:rPr>
        <w:t>mb</w:t>
      </w:r>
      <w:proofErr w:type="spellEnd"/>
      <w:r w:rsidRPr="00D52763">
        <w:rPr>
          <w:rFonts w:ascii="Arial" w:hAnsi="Arial" w:cs="Arial"/>
          <w:sz w:val="20"/>
          <w:szCs w:val="20"/>
        </w:rPr>
        <w:t>;</w:t>
      </w:r>
    </w:p>
    <w:p w14:paraId="440BF064" w14:textId="77777777" w:rsidR="00D52763" w:rsidRPr="00D52763" w:rsidRDefault="00D52763" w:rsidP="00D52763">
      <w:pPr>
        <w:pStyle w:val="DocInit"/>
        <w:tabs>
          <w:tab w:val="clear" w:pos="0"/>
          <w:tab w:val="clear" w:pos="479"/>
          <w:tab w:val="clear" w:pos="965"/>
          <w:tab w:val="clear" w:pos="1440"/>
          <w:tab w:val="clear" w:pos="1915"/>
          <w:tab w:val="clear" w:pos="2405"/>
          <w:tab w:val="clear" w:pos="2880"/>
          <w:tab w:val="clear" w:pos="3355"/>
          <w:tab w:val="clear" w:pos="3845"/>
          <w:tab w:val="clear" w:pos="4320"/>
          <w:tab w:val="clear" w:pos="4795"/>
          <w:tab w:val="clear" w:pos="5285"/>
          <w:tab w:val="clear" w:pos="5760"/>
          <w:tab w:val="clear" w:pos="6235"/>
          <w:tab w:val="clear" w:pos="6725"/>
          <w:tab w:val="clear" w:pos="7200"/>
          <w:tab w:val="clear" w:pos="7675"/>
          <w:tab w:val="clear" w:pos="8165"/>
          <w:tab w:val="clear" w:pos="8640"/>
          <w:tab w:val="clear" w:pos="9115"/>
          <w:tab w:val="clear" w:pos="9598"/>
          <w:tab w:val="clear" w:pos="10080"/>
        </w:tabs>
        <w:ind w:firstLine="0"/>
        <w:rPr>
          <w:rFonts w:ascii="Arial" w:hAnsi="Arial" w:cs="Arial"/>
          <w:sz w:val="20"/>
        </w:rPr>
      </w:pPr>
    </w:p>
    <w:p w14:paraId="19120280" w14:textId="77777777" w:rsidR="00D52763" w:rsidRPr="00D52763" w:rsidRDefault="00D52763" w:rsidP="00D52763">
      <w:pPr>
        <w:pStyle w:val="DocInit"/>
        <w:tabs>
          <w:tab w:val="clear" w:pos="0"/>
          <w:tab w:val="clear" w:pos="479"/>
          <w:tab w:val="clear" w:pos="965"/>
          <w:tab w:val="clear" w:pos="1440"/>
          <w:tab w:val="clear" w:pos="1915"/>
          <w:tab w:val="clear" w:pos="2405"/>
          <w:tab w:val="clear" w:pos="2880"/>
          <w:tab w:val="clear" w:pos="3355"/>
          <w:tab w:val="clear" w:pos="3845"/>
          <w:tab w:val="clear" w:pos="4320"/>
          <w:tab w:val="clear" w:pos="4795"/>
          <w:tab w:val="clear" w:pos="5285"/>
          <w:tab w:val="clear" w:pos="5760"/>
          <w:tab w:val="clear" w:pos="6235"/>
          <w:tab w:val="clear" w:pos="6725"/>
          <w:tab w:val="clear" w:pos="7200"/>
          <w:tab w:val="clear" w:pos="7675"/>
          <w:tab w:val="clear" w:pos="8165"/>
          <w:tab w:val="clear" w:pos="8640"/>
          <w:tab w:val="clear" w:pos="9115"/>
          <w:tab w:val="clear" w:pos="9598"/>
          <w:tab w:val="clear" w:pos="10080"/>
        </w:tabs>
        <w:ind w:firstLine="0"/>
        <w:rPr>
          <w:rFonts w:ascii="Arial" w:hAnsi="Arial" w:cs="Arial"/>
          <w:sz w:val="20"/>
        </w:rPr>
      </w:pPr>
      <w:r w:rsidRPr="00D52763">
        <w:rPr>
          <w:rFonts w:ascii="Arial" w:hAnsi="Arial" w:cs="Arial"/>
          <w:sz w:val="20"/>
        </w:rPr>
        <w:t>Inwestycja realizowana będzie na terenie m. Branice w obrębie działek gminnych: 188/7, 1215/2, 1216/4.</w:t>
      </w:r>
    </w:p>
    <w:p w14:paraId="62F697A1" w14:textId="77777777" w:rsidR="00D52763" w:rsidRPr="00D52763" w:rsidRDefault="00D52763" w:rsidP="00D52763">
      <w:pPr>
        <w:rPr>
          <w:rFonts w:ascii="Arial" w:hAnsi="Arial" w:cs="Arial"/>
          <w:sz w:val="20"/>
          <w:szCs w:val="20"/>
        </w:rPr>
      </w:pPr>
    </w:p>
    <w:p w14:paraId="2923DEFF" w14:textId="77777777" w:rsidR="00D52763" w:rsidRPr="00D52763" w:rsidRDefault="00D52763" w:rsidP="00D52763">
      <w:pPr>
        <w:rPr>
          <w:rFonts w:ascii="Arial" w:hAnsi="Arial" w:cs="Arial"/>
          <w:sz w:val="20"/>
          <w:szCs w:val="20"/>
        </w:rPr>
      </w:pPr>
      <w:r w:rsidRPr="00D52763">
        <w:rPr>
          <w:rFonts w:ascii="Arial" w:hAnsi="Arial" w:cs="Arial"/>
          <w:sz w:val="20"/>
          <w:szCs w:val="20"/>
        </w:rPr>
        <w:t xml:space="preserve">Przebieg przyłączy (ETAPI I) i ich posadowienie pokazano w części graficznej opracowania – PZT stanowiącym załącznik do zgłoszenia prac </w:t>
      </w:r>
      <w:proofErr w:type="gramStart"/>
      <w:r w:rsidRPr="00D52763">
        <w:rPr>
          <w:rFonts w:ascii="Arial" w:hAnsi="Arial" w:cs="Arial"/>
          <w:sz w:val="20"/>
          <w:szCs w:val="20"/>
        </w:rPr>
        <w:t>nie wymagających</w:t>
      </w:r>
      <w:proofErr w:type="gramEnd"/>
      <w:r w:rsidRPr="00D52763">
        <w:rPr>
          <w:rFonts w:ascii="Arial" w:hAnsi="Arial" w:cs="Arial"/>
          <w:sz w:val="20"/>
          <w:szCs w:val="20"/>
        </w:rPr>
        <w:t xml:space="preserve"> pozwolenia na budowę. </w:t>
      </w:r>
    </w:p>
    <w:p w14:paraId="602E9881" w14:textId="77777777" w:rsidR="00D52763" w:rsidRPr="00D52763" w:rsidRDefault="00D52763" w:rsidP="00D52763">
      <w:pPr>
        <w:rPr>
          <w:rFonts w:ascii="Arial" w:hAnsi="Arial" w:cs="Arial"/>
          <w:sz w:val="20"/>
          <w:szCs w:val="20"/>
        </w:rPr>
      </w:pPr>
      <w:r w:rsidRPr="00D52763">
        <w:rPr>
          <w:rFonts w:ascii="Arial" w:hAnsi="Arial" w:cs="Arial"/>
          <w:sz w:val="20"/>
          <w:szCs w:val="20"/>
        </w:rPr>
        <w:t>Natomiast PW (projekt wykonawczy) ujmuje planem zagospodarowania terenu, łącznie zakres ETAPU I oraz ETAPU II (objęty pozwoleniem na budowę).</w:t>
      </w:r>
    </w:p>
    <w:p w14:paraId="103A7067" w14:textId="77777777" w:rsidR="00D52763" w:rsidRPr="00D52763" w:rsidRDefault="00D52763" w:rsidP="00D52763">
      <w:pPr>
        <w:pStyle w:val="Tekstpodstawowy"/>
        <w:spacing w:line="276" w:lineRule="auto"/>
        <w:ind w:left="0" w:right="108"/>
        <w:rPr>
          <w:rFonts w:ascii="Arial" w:hAnsi="Arial" w:cs="Arial"/>
          <w:sz w:val="20"/>
          <w:szCs w:val="20"/>
        </w:rPr>
      </w:pPr>
    </w:p>
    <w:p w14:paraId="2CF6CAF4" w14:textId="77777777" w:rsidR="00D52763" w:rsidRPr="00D52763" w:rsidRDefault="00D52763" w:rsidP="00D52763">
      <w:pPr>
        <w:pStyle w:val="Nagwek1"/>
        <w:numPr>
          <w:ilvl w:val="0"/>
          <w:numId w:val="56"/>
        </w:numPr>
        <w:tabs>
          <w:tab w:val="left" w:pos="1196"/>
        </w:tabs>
        <w:spacing w:line="276" w:lineRule="auto"/>
        <w:ind w:left="446" w:hanging="360"/>
        <w:jc w:val="both"/>
        <w:rPr>
          <w:rFonts w:ascii="Arial" w:hAnsi="Arial" w:cs="Arial"/>
          <w:color w:val="FF0000"/>
          <w:sz w:val="20"/>
          <w:szCs w:val="20"/>
        </w:rPr>
      </w:pPr>
      <w:r w:rsidRPr="00D52763">
        <w:rPr>
          <w:rFonts w:ascii="Arial" w:hAnsi="Arial" w:cs="Arial"/>
          <w:sz w:val="20"/>
          <w:szCs w:val="20"/>
        </w:rPr>
        <w:t>Inne</w:t>
      </w:r>
      <w:r w:rsidRPr="00D52763">
        <w:rPr>
          <w:rFonts w:ascii="Arial" w:hAnsi="Arial" w:cs="Arial"/>
          <w:spacing w:val="-11"/>
          <w:sz w:val="20"/>
          <w:szCs w:val="20"/>
        </w:rPr>
        <w:t xml:space="preserve"> </w:t>
      </w:r>
      <w:r w:rsidRPr="00D52763">
        <w:rPr>
          <w:rFonts w:ascii="Arial" w:hAnsi="Arial" w:cs="Arial"/>
          <w:sz w:val="20"/>
          <w:szCs w:val="20"/>
        </w:rPr>
        <w:t>informacje</w:t>
      </w:r>
      <w:r w:rsidRPr="00D52763">
        <w:rPr>
          <w:rFonts w:ascii="Arial" w:hAnsi="Arial" w:cs="Arial"/>
          <w:spacing w:val="-9"/>
          <w:sz w:val="20"/>
          <w:szCs w:val="20"/>
        </w:rPr>
        <w:t xml:space="preserve"> </w:t>
      </w:r>
      <w:r w:rsidRPr="00D52763">
        <w:rPr>
          <w:rFonts w:ascii="Arial" w:hAnsi="Arial" w:cs="Arial"/>
          <w:sz w:val="20"/>
          <w:szCs w:val="20"/>
        </w:rPr>
        <w:t>i</w:t>
      </w:r>
      <w:r w:rsidRPr="00D52763">
        <w:rPr>
          <w:rFonts w:ascii="Arial" w:hAnsi="Arial" w:cs="Arial"/>
          <w:spacing w:val="-12"/>
          <w:sz w:val="20"/>
          <w:szCs w:val="20"/>
        </w:rPr>
        <w:t xml:space="preserve"> </w:t>
      </w:r>
      <w:r w:rsidRPr="00D52763">
        <w:rPr>
          <w:rFonts w:ascii="Arial" w:hAnsi="Arial" w:cs="Arial"/>
          <w:sz w:val="20"/>
          <w:szCs w:val="20"/>
        </w:rPr>
        <w:t>wymagania</w:t>
      </w:r>
      <w:r w:rsidRPr="00D52763">
        <w:rPr>
          <w:rFonts w:ascii="Arial" w:hAnsi="Arial" w:cs="Arial"/>
          <w:spacing w:val="-10"/>
          <w:sz w:val="20"/>
          <w:szCs w:val="20"/>
        </w:rPr>
        <w:t xml:space="preserve"> </w:t>
      </w:r>
      <w:r w:rsidRPr="00D52763">
        <w:rPr>
          <w:rFonts w:ascii="Arial" w:hAnsi="Arial" w:cs="Arial"/>
          <w:sz w:val="20"/>
          <w:szCs w:val="20"/>
        </w:rPr>
        <w:t>dotyczące</w:t>
      </w:r>
      <w:r w:rsidRPr="00D52763">
        <w:rPr>
          <w:rFonts w:ascii="Arial" w:hAnsi="Arial" w:cs="Arial"/>
          <w:spacing w:val="-9"/>
          <w:sz w:val="20"/>
          <w:szCs w:val="20"/>
        </w:rPr>
        <w:t xml:space="preserve"> </w:t>
      </w:r>
      <w:r w:rsidRPr="00D52763">
        <w:rPr>
          <w:rFonts w:ascii="Arial" w:hAnsi="Arial" w:cs="Arial"/>
          <w:sz w:val="20"/>
          <w:szCs w:val="20"/>
        </w:rPr>
        <w:t>przedmiotu</w:t>
      </w:r>
      <w:r w:rsidRPr="00D52763">
        <w:rPr>
          <w:rFonts w:ascii="Arial" w:hAnsi="Arial" w:cs="Arial"/>
          <w:spacing w:val="-9"/>
          <w:sz w:val="20"/>
          <w:szCs w:val="20"/>
        </w:rPr>
        <w:t xml:space="preserve"> </w:t>
      </w:r>
      <w:r w:rsidRPr="00D52763">
        <w:rPr>
          <w:rFonts w:ascii="Arial" w:hAnsi="Arial" w:cs="Arial"/>
          <w:spacing w:val="-2"/>
          <w:sz w:val="20"/>
          <w:szCs w:val="20"/>
        </w:rPr>
        <w:t>zamówienia</w:t>
      </w:r>
    </w:p>
    <w:p w14:paraId="12D4BA93" w14:textId="77777777" w:rsidR="00D52763" w:rsidRPr="00D52763" w:rsidRDefault="00D52763" w:rsidP="00D52763">
      <w:pPr>
        <w:pStyle w:val="Akapitzlist"/>
        <w:tabs>
          <w:tab w:val="left" w:pos="297"/>
        </w:tabs>
        <w:ind w:right="107"/>
        <w:rPr>
          <w:rFonts w:ascii="Arial" w:hAnsi="Arial" w:cs="Arial"/>
          <w:color w:val="FF0000"/>
          <w:sz w:val="20"/>
          <w:szCs w:val="20"/>
        </w:rPr>
      </w:pPr>
    </w:p>
    <w:p w14:paraId="6A894C38" w14:textId="50BCC52D" w:rsidR="0001285E" w:rsidRPr="0001285E" w:rsidRDefault="00D52763" w:rsidP="00D52763">
      <w:pPr>
        <w:pStyle w:val="Akapitzlist"/>
        <w:numPr>
          <w:ilvl w:val="0"/>
          <w:numId w:val="74"/>
        </w:numPr>
        <w:autoSpaceDE w:val="0"/>
        <w:autoSpaceDN w:val="0"/>
        <w:adjustRightInd w:val="0"/>
        <w:spacing w:after="0" w:line="240" w:lineRule="auto"/>
        <w:ind w:left="426" w:hanging="426"/>
        <w:contextualSpacing w:val="0"/>
        <w:jc w:val="both"/>
        <w:rPr>
          <w:rFonts w:ascii="Arial" w:eastAsiaTheme="minorHAnsi" w:hAnsi="Arial" w:cs="Arial"/>
          <w:sz w:val="20"/>
          <w:szCs w:val="20"/>
        </w:rPr>
      </w:pPr>
      <w:r w:rsidRPr="00D52763">
        <w:rPr>
          <w:rFonts w:ascii="Arial" w:hAnsi="Arial" w:cs="Arial"/>
          <w:sz w:val="20"/>
          <w:szCs w:val="20"/>
        </w:rPr>
        <w:t>Podstawą do ustalenia ceny ofertowej jest przedmiar robót zatytułowany: „</w:t>
      </w:r>
      <w:r w:rsidRPr="00D52763">
        <w:rPr>
          <w:rFonts w:ascii="Arial" w:eastAsiaTheme="minorHAnsi" w:hAnsi="Arial" w:cs="Arial"/>
          <w:sz w:val="20"/>
          <w:szCs w:val="20"/>
        </w:rPr>
        <w:t xml:space="preserve">Budowa sieci wodociągowej i kanalizacyjnej na działkach nr 1215/2, 1216/4, 188/7, 189/5 w celu uzbrojenia działki sim (dz. nr 188/6), działki gminnej 189/7 oraz działek: 189/6 i 188/5 w m. Branice w rejonie ul. Szkolnej, </w:t>
      </w:r>
      <w:r w:rsidRPr="00D52763">
        <w:rPr>
          <w:rFonts w:ascii="Arial" w:hAnsi="Arial" w:cs="Arial"/>
          <w:sz w:val="20"/>
          <w:szCs w:val="20"/>
        </w:rPr>
        <w:t>opracowany przez</w:t>
      </w:r>
      <w:r w:rsidRPr="00D52763">
        <w:rPr>
          <w:rFonts w:ascii="Arial" w:hAnsi="Arial" w:cs="Arial"/>
          <w:spacing w:val="40"/>
          <w:sz w:val="20"/>
          <w:szCs w:val="20"/>
        </w:rPr>
        <w:t xml:space="preserve"> </w:t>
      </w:r>
      <w:r w:rsidRPr="00D52763">
        <w:rPr>
          <w:rFonts w:ascii="Arial" w:hAnsi="Arial" w:cs="Arial"/>
          <w:sz w:val="20"/>
          <w:szCs w:val="20"/>
        </w:rPr>
        <w:t>mgr Krzysztofa</w:t>
      </w:r>
      <w:r w:rsidRPr="00D52763">
        <w:rPr>
          <w:rFonts w:ascii="Arial" w:hAnsi="Arial" w:cs="Arial"/>
          <w:spacing w:val="53"/>
          <w:sz w:val="20"/>
          <w:szCs w:val="20"/>
        </w:rPr>
        <w:t xml:space="preserve"> </w:t>
      </w:r>
      <w:r w:rsidRPr="00D52763">
        <w:rPr>
          <w:rFonts w:ascii="Arial" w:hAnsi="Arial" w:cs="Arial"/>
          <w:sz w:val="20"/>
          <w:szCs w:val="20"/>
        </w:rPr>
        <w:t>Lis oraz</w:t>
      </w:r>
      <w:r w:rsidRPr="00D52763">
        <w:rPr>
          <w:rFonts w:ascii="Arial" w:hAnsi="Arial" w:cs="Arial"/>
          <w:spacing w:val="55"/>
          <w:sz w:val="20"/>
          <w:szCs w:val="20"/>
        </w:rPr>
        <w:t xml:space="preserve"> </w:t>
      </w:r>
      <w:r w:rsidRPr="00D52763">
        <w:rPr>
          <w:rFonts w:ascii="Arial" w:hAnsi="Arial" w:cs="Arial"/>
          <w:sz w:val="20"/>
          <w:szCs w:val="20"/>
        </w:rPr>
        <w:t>pozostałe</w:t>
      </w:r>
      <w:r w:rsidRPr="00D52763">
        <w:rPr>
          <w:rFonts w:ascii="Arial" w:hAnsi="Arial" w:cs="Arial"/>
          <w:spacing w:val="54"/>
          <w:sz w:val="20"/>
          <w:szCs w:val="20"/>
        </w:rPr>
        <w:t xml:space="preserve"> </w:t>
      </w:r>
      <w:r w:rsidRPr="00D52763">
        <w:rPr>
          <w:rFonts w:ascii="Arial" w:hAnsi="Arial" w:cs="Arial"/>
          <w:sz w:val="20"/>
          <w:szCs w:val="20"/>
        </w:rPr>
        <w:t>elementy</w:t>
      </w:r>
      <w:r w:rsidRPr="00D52763">
        <w:rPr>
          <w:rFonts w:ascii="Arial" w:hAnsi="Arial" w:cs="Arial"/>
          <w:spacing w:val="49"/>
          <w:sz w:val="20"/>
          <w:szCs w:val="20"/>
        </w:rPr>
        <w:t xml:space="preserve"> </w:t>
      </w:r>
      <w:r w:rsidRPr="00D52763">
        <w:rPr>
          <w:rFonts w:ascii="Arial" w:hAnsi="Arial" w:cs="Arial"/>
          <w:sz w:val="20"/>
          <w:szCs w:val="20"/>
        </w:rPr>
        <w:t>dokumentacji</w:t>
      </w:r>
      <w:r w:rsidRPr="00D52763">
        <w:rPr>
          <w:rFonts w:ascii="Arial" w:hAnsi="Arial" w:cs="Arial"/>
          <w:spacing w:val="53"/>
          <w:sz w:val="20"/>
          <w:szCs w:val="20"/>
        </w:rPr>
        <w:t xml:space="preserve"> </w:t>
      </w:r>
      <w:r w:rsidRPr="00D52763">
        <w:rPr>
          <w:rFonts w:ascii="Arial" w:hAnsi="Arial" w:cs="Arial"/>
          <w:sz w:val="20"/>
          <w:szCs w:val="20"/>
        </w:rPr>
        <w:t>projektowej:</w:t>
      </w:r>
      <w:r w:rsidRPr="00D52763">
        <w:rPr>
          <w:rFonts w:ascii="Arial" w:hAnsi="Arial" w:cs="Arial"/>
          <w:spacing w:val="54"/>
          <w:sz w:val="20"/>
          <w:szCs w:val="20"/>
        </w:rPr>
        <w:t xml:space="preserve"> </w:t>
      </w:r>
      <w:r w:rsidRPr="00D52763">
        <w:rPr>
          <w:rFonts w:ascii="Arial" w:hAnsi="Arial" w:cs="Arial"/>
          <w:spacing w:val="-2"/>
          <w:sz w:val="20"/>
          <w:szCs w:val="20"/>
        </w:rPr>
        <w:t xml:space="preserve">projekt </w:t>
      </w:r>
      <w:r w:rsidRPr="00D52763">
        <w:rPr>
          <w:rFonts w:ascii="Arial" w:hAnsi="Arial" w:cs="Arial"/>
          <w:sz w:val="20"/>
          <w:szCs w:val="20"/>
        </w:rPr>
        <w:t>budowlany, techniczny i wykonawczy oraz specyfikacja techniczna stanowiące załącznik do SWZ, a także wymagania i informacje zawarte w</w:t>
      </w:r>
      <w:r w:rsidRPr="00D52763">
        <w:rPr>
          <w:rFonts w:ascii="Arial" w:hAnsi="Arial" w:cs="Arial"/>
          <w:spacing w:val="40"/>
          <w:sz w:val="20"/>
          <w:szCs w:val="20"/>
        </w:rPr>
        <w:t xml:space="preserve"> </w:t>
      </w:r>
      <w:r w:rsidRPr="00D52763">
        <w:rPr>
          <w:rFonts w:ascii="Arial" w:hAnsi="Arial" w:cs="Arial"/>
          <w:sz w:val="20"/>
          <w:szCs w:val="20"/>
        </w:rPr>
        <w:t xml:space="preserve">niniejszym opracowaniu i </w:t>
      </w:r>
      <w:r w:rsidR="0001285E">
        <w:rPr>
          <w:rFonts w:ascii="Arial" w:hAnsi="Arial" w:cs="Arial"/>
          <w:sz w:val="20"/>
          <w:szCs w:val="20"/>
        </w:rPr>
        <w:t>SWZ</w:t>
      </w:r>
    </w:p>
    <w:p w14:paraId="06065B45" w14:textId="1E136EAB" w:rsidR="00D52763" w:rsidRPr="00D52763" w:rsidRDefault="00D52763" w:rsidP="00D52763">
      <w:pPr>
        <w:pStyle w:val="Akapitzlist"/>
        <w:numPr>
          <w:ilvl w:val="0"/>
          <w:numId w:val="74"/>
        </w:numPr>
        <w:autoSpaceDE w:val="0"/>
        <w:autoSpaceDN w:val="0"/>
        <w:adjustRightInd w:val="0"/>
        <w:spacing w:after="0" w:line="240" w:lineRule="auto"/>
        <w:ind w:left="426" w:hanging="426"/>
        <w:contextualSpacing w:val="0"/>
        <w:jc w:val="both"/>
        <w:rPr>
          <w:rFonts w:ascii="Arial" w:eastAsiaTheme="minorHAnsi" w:hAnsi="Arial" w:cs="Arial"/>
          <w:sz w:val="20"/>
          <w:szCs w:val="20"/>
        </w:rPr>
      </w:pPr>
      <w:r w:rsidRPr="00D52763">
        <w:rPr>
          <w:rFonts w:ascii="Arial" w:hAnsi="Arial" w:cs="Arial"/>
          <w:sz w:val="20"/>
          <w:szCs w:val="20"/>
        </w:rPr>
        <w:t>Informacje zawarte w projekcie budowlanym zostały uszczegółowione w projekcie wykonawczym</w:t>
      </w:r>
      <w:r w:rsidRPr="00D52763">
        <w:rPr>
          <w:rFonts w:ascii="Arial" w:hAnsi="Arial" w:cs="Arial"/>
          <w:spacing w:val="40"/>
          <w:sz w:val="20"/>
          <w:szCs w:val="20"/>
        </w:rPr>
        <w:t xml:space="preserve"> </w:t>
      </w:r>
      <w:r w:rsidRPr="00D52763">
        <w:rPr>
          <w:rFonts w:ascii="Arial" w:hAnsi="Arial" w:cs="Arial"/>
          <w:sz w:val="20"/>
          <w:szCs w:val="20"/>
        </w:rPr>
        <w:t>i specyfikacji technicznej. Przed złożeniem oferty</w:t>
      </w:r>
      <w:r w:rsidRPr="00D52763">
        <w:rPr>
          <w:rFonts w:ascii="Arial" w:hAnsi="Arial" w:cs="Arial"/>
          <w:spacing w:val="-2"/>
          <w:sz w:val="20"/>
          <w:szCs w:val="20"/>
        </w:rPr>
        <w:t xml:space="preserve"> </w:t>
      </w:r>
      <w:r w:rsidRPr="00D52763">
        <w:rPr>
          <w:rFonts w:ascii="Arial" w:hAnsi="Arial" w:cs="Arial"/>
          <w:sz w:val="20"/>
          <w:szCs w:val="20"/>
        </w:rPr>
        <w:t>zaleca się</w:t>
      </w:r>
      <w:r w:rsidRPr="00D52763">
        <w:rPr>
          <w:rFonts w:ascii="Arial" w:hAnsi="Arial" w:cs="Arial"/>
          <w:spacing w:val="-2"/>
          <w:sz w:val="20"/>
          <w:szCs w:val="20"/>
        </w:rPr>
        <w:t xml:space="preserve"> </w:t>
      </w:r>
      <w:r w:rsidRPr="00D52763">
        <w:rPr>
          <w:rFonts w:ascii="Arial" w:hAnsi="Arial" w:cs="Arial"/>
          <w:sz w:val="20"/>
          <w:szCs w:val="20"/>
        </w:rPr>
        <w:t>dokonać wizję w terenie oraz należy dokonać analizy</w:t>
      </w:r>
      <w:r w:rsidRPr="00D52763">
        <w:rPr>
          <w:rFonts w:ascii="Arial" w:hAnsi="Arial" w:cs="Arial"/>
          <w:spacing w:val="-2"/>
          <w:sz w:val="20"/>
          <w:szCs w:val="20"/>
        </w:rPr>
        <w:t xml:space="preserve"> </w:t>
      </w:r>
      <w:r w:rsidRPr="00D52763">
        <w:rPr>
          <w:rFonts w:ascii="Arial" w:hAnsi="Arial" w:cs="Arial"/>
          <w:sz w:val="20"/>
          <w:szCs w:val="20"/>
        </w:rPr>
        <w:t>wszelkich załączników do SWZ w celu uwzględnienia w ofercie wszystkich elementów robót i czynności niezbędnych do zrealizowania przedmiotu zamówienia oraz osiągnięcia celu przedsięwzięcia, a wynikających z dokumentacji projektowej, także tych nie uwzględnionych w przedmiarze robót, a zawartych w pozostałej dokumentacji projektowej jej części opisowej i graficznej, a także w specyfikacji technicznej oraz niniejszym opisie przedmiotu zamówienia.</w:t>
      </w:r>
    </w:p>
    <w:p w14:paraId="3CE80C94" w14:textId="77777777" w:rsidR="00D52763" w:rsidRPr="00D52763" w:rsidRDefault="00D52763" w:rsidP="00D52763">
      <w:pPr>
        <w:pStyle w:val="Akapitzlist"/>
        <w:numPr>
          <w:ilvl w:val="0"/>
          <w:numId w:val="74"/>
        </w:numPr>
        <w:autoSpaceDE w:val="0"/>
        <w:autoSpaceDN w:val="0"/>
        <w:adjustRightInd w:val="0"/>
        <w:spacing w:after="0" w:line="240" w:lineRule="auto"/>
        <w:ind w:left="426" w:hanging="426"/>
        <w:contextualSpacing w:val="0"/>
        <w:jc w:val="both"/>
        <w:rPr>
          <w:rFonts w:ascii="Arial" w:eastAsiaTheme="minorHAnsi" w:hAnsi="Arial" w:cs="Arial"/>
          <w:sz w:val="20"/>
          <w:szCs w:val="20"/>
        </w:rPr>
      </w:pPr>
      <w:r w:rsidRPr="00D52763">
        <w:rPr>
          <w:rFonts w:ascii="Arial" w:hAnsi="Arial" w:cs="Arial"/>
          <w:sz w:val="20"/>
          <w:szCs w:val="20"/>
        </w:rPr>
        <w:t>Podając cenę ryczałtową Wykonawca zobowiązuje się do wykonania części przedmiotu zamówienia wyszczególnionego w danej pozycji tabeli elementów scalonych za ustalona kwotę. Wykonawca nie może żądać jej podwyższenia, nawet jeśli w momencie zawarcia umowy nie było można przewidzieć rozmiarów lub kosztów prac.</w:t>
      </w:r>
    </w:p>
    <w:p w14:paraId="2D37718B" w14:textId="77777777" w:rsidR="00D52763" w:rsidRPr="00D52763" w:rsidRDefault="00D52763" w:rsidP="00D52763">
      <w:pPr>
        <w:pStyle w:val="Akapitzlist"/>
        <w:numPr>
          <w:ilvl w:val="0"/>
          <w:numId w:val="74"/>
        </w:numPr>
        <w:autoSpaceDE w:val="0"/>
        <w:autoSpaceDN w:val="0"/>
        <w:adjustRightInd w:val="0"/>
        <w:spacing w:after="0" w:line="240" w:lineRule="auto"/>
        <w:ind w:left="426" w:hanging="426"/>
        <w:contextualSpacing w:val="0"/>
        <w:jc w:val="both"/>
        <w:rPr>
          <w:rFonts w:ascii="Arial" w:eastAsiaTheme="minorHAnsi" w:hAnsi="Arial" w:cs="Arial"/>
          <w:sz w:val="20"/>
          <w:szCs w:val="20"/>
        </w:rPr>
      </w:pPr>
      <w:r w:rsidRPr="00D52763">
        <w:rPr>
          <w:rFonts w:ascii="Arial" w:hAnsi="Arial" w:cs="Arial"/>
          <w:sz w:val="20"/>
          <w:szCs w:val="20"/>
        </w:rPr>
        <w:t>Wszelkie wątpliwości dotyczące zakresu robót i czynności, rozbieżności, opuszczeń należy wyjaśnić z Zamawiającym</w:t>
      </w:r>
      <w:r w:rsidRPr="00D52763">
        <w:rPr>
          <w:rFonts w:ascii="Arial" w:hAnsi="Arial" w:cs="Arial"/>
          <w:spacing w:val="40"/>
          <w:sz w:val="20"/>
          <w:szCs w:val="20"/>
        </w:rPr>
        <w:t xml:space="preserve"> </w:t>
      </w:r>
      <w:r w:rsidRPr="00D52763">
        <w:rPr>
          <w:rFonts w:ascii="Arial" w:hAnsi="Arial" w:cs="Arial"/>
          <w:sz w:val="20"/>
          <w:szCs w:val="20"/>
        </w:rPr>
        <w:t>przed</w:t>
      </w:r>
      <w:r w:rsidRPr="00D52763">
        <w:rPr>
          <w:rFonts w:ascii="Arial" w:hAnsi="Arial" w:cs="Arial"/>
          <w:spacing w:val="40"/>
          <w:sz w:val="20"/>
          <w:szCs w:val="20"/>
        </w:rPr>
        <w:t xml:space="preserve"> </w:t>
      </w:r>
      <w:r w:rsidRPr="00D52763">
        <w:rPr>
          <w:rFonts w:ascii="Arial" w:hAnsi="Arial" w:cs="Arial"/>
          <w:sz w:val="20"/>
          <w:szCs w:val="20"/>
        </w:rPr>
        <w:t>złożeniem oferty.</w:t>
      </w:r>
    </w:p>
    <w:p w14:paraId="430BAAED" w14:textId="77777777" w:rsidR="00D52763" w:rsidRPr="00D52763" w:rsidRDefault="00D52763" w:rsidP="00D52763">
      <w:pPr>
        <w:pStyle w:val="Akapitzlist"/>
        <w:numPr>
          <w:ilvl w:val="0"/>
          <w:numId w:val="74"/>
        </w:numPr>
        <w:autoSpaceDE w:val="0"/>
        <w:autoSpaceDN w:val="0"/>
        <w:adjustRightInd w:val="0"/>
        <w:spacing w:after="0" w:line="240" w:lineRule="auto"/>
        <w:ind w:left="426" w:hanging="426"/>
        <w:contextualSpacing w:val="0"/>
        <w:jc w:val="both"/>
        <w:rPr>
          <w:rFonts w:ascii="Arial" w:eastAsiaTheme="minorHAnsi" w:hAnsi="Arial" w:cs="Arial"/>
          <w:sz w:val="20"/>
          <w:szCs w:val="20"/>
        </w:rPr>
      </w:pPr>
      <w:r w:rsidRPr="00D52763">
        <w:rPr>
          <w:rFonts w:ascii="Arial" w:hAnsi="Arial" w:cs="Arial"/>
          <w:sz w:val="20"/>
          <w:szCs w:val="20"/>
        </w:rPr>
        <w:t>W cenie ofertowej należy wycenić łącznie zakres prac dotyczący pozwolenia na budowę, jak i zakres prac objęty zgłoszeniem prac nie wymagających pozwolenia na budowę.</w:t>
      </w:r>
    </w:p>
    <w:p w14:paraId="31A9203D" w14:textId="77777777" w:rsidR="00D52763" w:rsidRPr="00D52763" w:rsidRDefault="00D52763" w:rsidP="00D52763">
      <w:pPr>
        <w:pStyle w:val="Akapitzlist"/>
        <w:numPr>
          <w:ilvl w:val="0"/>
          <w:numId w:val="74"/>
        </w:numPr>
        <w:autoSpaceDE w:val="0"/>
        <w:autoSpaceDN w:val="0"/>
        <w:adjustRightInd w:val="0"/>
        <w:spacing w:after="0" w:line="240" w:lineRule="auto"/>
        <w:ind w:left="426" w:hanging="426"/>
        <w:contextualSpacing w:val="0"/>
        <w:jc w:val="both"/>
        <w:rPr>
          <w:rFonts w:ascii="Arial" w:eastAsiaTheme="minorHAnsi" w:hAnsi="Arial" w:cs="Arial"/>
          <w:sz w:val="20"/>
          <w:szCs w:val="20"/>
        </w:rPr>
      </w:pPr>
      <w:r w:rsidRPr="00D52763">
        <w:rPr>
          <w:rFonts w:ascii="Arial" w:hAnsi="Arial" w:cs="Arial"/>
          <w:sz w:val="20"/>
          <w:szCs w:val="20"/>
        </w:rPr>
        <w:t>Kosztorys ofertowy sporządzony przez Oferenta powinien zawierać wszelkie koszty związane z robotami ziemnymi, montażowymi, tymczasowymi i towarzyszącymi, w tym przywrócenia terenu do stanu pierwotnego.</w:t>
      </w:r>
      <w:r w:rsidRPr="00D52763">
        <w:rPr>
          <w:rFonts w:ascii="Arial" w:hAnsi="Arial" w:cs="Arial"/>
          <w:spacing w:val="-2"/>
          <w:sz w:val="20"/>
          <w:szCs w:val="20"/>
        </w:rPr>
        <w:t xml:space="preserve"> </w:t>
      </w:r>
    </w:p>
    <w:p w14:paraId="40468B58" w14:textId="77777777" w:rsidR="00D52763" w:rsidRPr="00D52763" w:rsidRDefault="00D52763" w:rsidP="00D52763">
      <w:pPr>
        <w:pStyle w:val="Akapitzlist"/>
        <w:numPr>
          <w:ilvl w:val="0"/>
          <w:numId w:val="74"/>
        </w:numPr>
        <w:autoSpaceDE w:val="0"/>
        <w:autoSpaceDN w:val="0"/>
        <w:adjustRightInd w:val="0"/>
        <w:spacing w:after="0" w:line="240" w:lineRule="auto"/>
        <w:ind w:left="426" w:hanging="426"/>
        <w:contextualSpacing w:val="0"/>
        <w:jc w:val="both"/>
        <w:rPr>
          <w:rFonts w:ascii="Arial" w:eastAsiaTheme="minorHAnsi" w:hAnsi="Arial" w:cs="Arial"/>
          <w:sz w:val="20"/>
          <w:szCs w:val="20"/>
        </w:rPr>
      </w:pPr>
      <w:r w:rsidRPr="00D52763">
        <w:rPr>
          <w:rFonts w:ascii="Arial" w:hAnsi="Arial" w:cs="Arial"/>
          <w:spacing w:val="-2"/>
          <w:sz w:val="20"/>
          <w:szCs w:val="20"/>
        </w:rPr>
        <w:t xml:space="preserve">W ofercie należy ująć wszelkie inne koszty, opłaty i należności, związane z wykonywaniem umowy, odpowiedzialnością materialną i zobowiązaniami Wykonawcy wymienionym lub wynikającymi </w:t>
      </w:r>
      <w:proofErr w:type="gramStart"/>
      <w:r w:rsidRPr="00D52763">
        <w:rPr>
          <w:rFonts w:ascii="Arial" w:hAnsi="Arial" w:cs="Arial"/>
          <w:spacing w:val="-2"/>
          <w:sz w:val="20"/>
          <w:szCs w:val="20"/>
        </w:rPr>
        <w:t>z  treści</w:t>
      </w:r>
      <w:proofErr w:type="gramEnd"/>
      <w:r w:rsidRPr="00D52763">
        <w:rPr>
          <w:rFonts w:ascii="Arial" w:hAnsi="Arial" w:cs="Arial"/>
          <w:spacing w:val="-2"/>
          <w:sz w:val="20"/>
          <w:szCs w:val="20"/>
        </w:rPr>
        <w:t xml:space="preserve"> OPZ, dokumentacji projektowej, ST, przepisów w zakresie wykonywania robót budowlanych, a nieujętych wprost w żadnej z pozycji  przedmiarowej.</w:t>
      </w:r>
    </w:p>
    <w:p w14:paraId="6D5C77DF" w14:textId="53EE9F00" w:rsidR="00D52763" w:rsidRPr="003D63E2" w:rsidRDefault="00D52763" w:rsidP="003D63E2">
      <w:pPr>
        <w:pStyle w:val="Akapitzlist"/>
        <w:autoSpaceDE w:val="0"/>
        <w:autoSpaceDN w:val="0"/>
        <w:adjustRightInd w:val="0"/>
        <w:spacing w:after="0" w:line="240" w:lineRule="auto"/>
        <w:ind w:left="426"/>
        <w:contextualSpacing w:val="0"/>
        <w:jc w:val="both"/>
        <w:rPr>
          <w:rFonts w:ascii="Arial" w:eastAsiaTheme="minorHAnsi" w:hAnsi="Arial" w:cs="Arial"/>
          <w:b/>
          <w:bCs/>
          <w:sz w:val="20"/>
          <w:szCs w:val="20"/>
        </w:rPr>
      </w:pPr>
    </w:p>
    <w:p w14:paraId="4FC9913F" w14:textId="77777777" w:rsidR="003D63E2" w:rsidRPr="00D52763" w:rsidRDefault="003D63E2" w:rsidP="003D63E2">
      <w:pPr>
        <w:pStyle w:val="Akapitzlist"/>
        <w:autoSpaceDE w:val="0"/>
        <w:autoSpaceDN w:val="0"/>
        <w:adjustRightInd w:val="0"/>
        <w:spacing w:after="0" w:line="240" w:lineRule="auto"/>
        <w:ind w:left="426"/>
        <w:contextualSpacing w:val="0"/>
        <w:jc w:val="both"/>
        <w:rPr>
          <w:rFonts w:ascii="Arial" w:eastAsiaTheme="minorHAnsi" w:hAnsi="Arial" w:cs="Arial"/>
          <w:b/>
          <w:bCs/>
          <w:sz w:val="20"/>
          <w:szCs w:val="20"/>
        </w:rPr>
      </w:pPr>
    </w:p>
    <w:p w14:paraId="0F6F9C1A" w14:textId="77777777" w:rsidR="00D52763" w:rsidRPr="00280DE5" w:rsidRDefault="00D52763" w:rsidP="00D52763">
      <w:pPr>
        <w:pStyle w:val="Akapitzlist"/>
        <w:tabs>
          <w:tab w:val="left" w:pos="514"/>
        </w:tabs>
        <w:spacing w:before="215"/>
        <w:ind w:left="835" w:right="104"/>
        <w:rPr>
          <w:sz w:val="24"/>
          <w:szCs w:val="24"/>
        </w:rPr>
      </w:pPr>
    </w:p>
    <w:p w14:paraId="5E832170" w14:textId="047EAA76" w:rsidR="00C11F17" w:rsidRPr="00680A50" w:rsidRDefault="00C11F17" w:rsidP="00C11F17">
      <w:pPr>
        <w:pStyle w:val="Nagwek1"/>
        <w:tabs>
          <w:tab w:val="left" w:pos="1195"/>
          <w:tab w:val="left" w:pos="1196"/>
        </w:tabs>
        <w:spacing w:before="40" w:after="40" w:line="276" w:lineRule="auto"/>
        <w:jc w:val="both"/>
        <w:rPr>
          <w:rFonts w:ascii="Arial" w:hAnsi="Arial" w:cs="Arial"/>
          <w:b w:val="0"/>
          <w:bCs w:val="0"/>
          <w:spacing w:val="-2"/>
          <w:sz w:val="20"/>
          <w:szCs w:val="20"/>
        </w:rPr>
      </w:pPr>
    </w:p>
    <w:p w14:paraId="51A726AA" w14:textId="64876454" w:rsidR="00044ED5" w:rsidRPr="004368CE" w:rsidRDefault="00044ED5" w:rsidP="00C11F17">
      <w:pPr>
        <w:pStyle w:val="Akapitzlist"/>
        <w:widowControl w:val="0"/>
        <w:tabs>
          <w:tab w:val="left" w:pos="514"/>
        </w:tabs>
        <w:autoSpaceDE w:val="0"/>
        <w:autoSpaceDN w:val="0"/>
        <w:spacing w:before="40" w:after="40" w:line="360" w:lineRule="auto"/>
        <w:ind w:left="835" w:right="104"/>
        <w:contextualSpacing w:val="0"/>
        <w:jc w:val="both"/>
        <w:rPr>
          <w:rFonts w:ascii="Arial" w:hAnsi="Arial" w:cs="Arial"/>
          <w:sz w:val="20"/>
          <w:szCs w:val="20"/>
        </w:rPr>
      </w:pPr>
      <w:r w:rsidRPr="004368CE">
        <w:rPr>
          <w:rFonts w:ascii="Arial" w:hAnsi="Arial" w:cs="Arial"/>
          <w:sz w:val="20"/>
          <w:szCs w:val="20"/>
        </w:rPr>
        <w:br w:type="page"/>
      </w:r>
    </w:p>
    <w:p w14:paraId="3B590595" w14:textId="3F0C9FD1" w:rsidR="00044ED5" w:rsidRPr="000B2D0D" w:rsidRDefault="00044ED5" w:rsidP="000B2D0D">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0B2D0D">
        <w:rPr>
          <w:rFonts w:ascii="Arial" w:hAnsi="Arial" w:cs="Arial"/>
          <w:b/>
          <w:sz w:val="20"/>
          <w:szCs w:val="20"/>
        </w:rPr>
        <w:t xml:space="preserve">Załącznik nr </w:t>
      </w:r>
      <w:r w:rsidR="007271FD">
        <w:rPr>
          <w:rFonts w:ascii="Arial" w:hAnsi="Arial" w:cs="Arial"/>
          <w:b/>
          <w:sz w:val="20"/>
          <w:szCs w:val="20"/>
        </w:rPr>
        <w:t>9</w:t>
      </w:r>
      <w:r w:rsidRPr="000B2D0D">
        <w:rPr>
          <w:rFonts w:ascii="Arial" w:hAnsi="Arial" w:cs="Arial"/>
          <w:b/>
          <w:sz w:val="20"/>
          <w:szCs w:val="20"/>
        </w:rPr>
        <w:t xml:space="preserve"> do SWZ</w:t>
      </w:r>
    </w:p>
    <w:p w14:paraId="4258FD70" w14:textId="77777777" w:rsidR="00EB22C0" w:rsidRPr="00EB22C0" w:rsidRDefault="00EB22C0" w:rsidP="003442B3">
      <w:pPr>
        <w:jc w:val="center"/>
        <w:rPr>
          <w:rFonts w:ascii="Arial" w:hAnsi="Arial" w:cs="Arial"/>
          <w:b/>
          <w:sz w:val="20"/>
          <w:szCs w:val="20"/>
        </w:rPr>
      </w:pPr>
      <w:bookmarkStart w:id="3" w:name="_Hlk91747056"/>
    </w:p>
    <w:p w14:paraId="6AFF7BCA" w14:textId="77777777" w:rsidR="00EB22C0" w:rsidRPr="00EB22C0" w:rsidRDefault="00EB22C0" w:rsidP="003442B3">
      <w:pPr>
        <w:jc w:val="center"/>
        <w:rPr>
          <w:rFonts w:ascii="Arial" w:hAnsi="Arial" w:cs="Arial"/>
          <w:b/>
          <w:sz w:val="20"/>
          <w:szCs w:val="20"/>
        </w:rPr>
      </w:pPr>
      <w:r w:rsidRPr="00EB22C0">
        <w:rPr>
          <w:rFonts w:ascii="Arial" w:hAnsi="Arial" w:cs="Arial"/>
          <w:b/>
          <w:sz w:val="20"/>
          <w:szCs w:val="20"/>
        </w:rPr>
        <w:t>UMOWA NR .................</w:t>
      </w:r>
    </w:p>
    <w:p w14:paraId="663CE6DF" w14:textId="706FAF53" w:rsidR="00EB22C0" w:rsidRPr="00EB22C0" w:rsidRDefault="00EB22C0" w:rsidP="00EB22C0">
      <w:pPr>
        <w:jc w:val="both"/>
        <w:rPr>
          <w:rFonts w:ascii="Arial" w:hAnsi="Arial" w:cs="Arial"/>
          <w:sz w:val="20"/>
          <w:szCs w:val="20"/>
        </w:rPr>
      </w:pPr>
      <w:r w:rsidRPr="00EB22C0">
        <w:rPr>
          <w:rFonts w:ascii="Arial" w:hAnsi="Arial" w:cs="Arial"/>
          <w:sz w:val="20"/>
          <w:szCs w:val="20"/>
        </w:rPr>
        <w:t>zawarta w Branicach w dniu ............... 202</w:t>
      </w:r>
      <w:r w:rsidR="003442B3">
        <w:rPr>
          <w:rFonts w:ascii="Arial" w:hAnsi="Arial" w:cs="Arial"/>
          <w:sz w:val="20"/>
          <w:szCs w:val="20"/>
        </w:rPr>
        <w:t>4</w:t>
      </w:r>
      <w:r w:rsidRPr="00EB22C0">
        <w:rPr>
          <w:rFonts w:ascii="Arial" w:hAnsi="Arial" w:cs="Arial"/>
          <w:sz w:val="20"/>
          <w:szCs w:val="20"/>
        </w:rPr>
        <w:t xml:space="preserve"> roku pomiędzy:</w:t>
      </w:r>
    </w:p>
    <w:p w14:paraId="4971E7D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pomiędzy:</w:t>
      </w:r>
    </w:p>
    <w:p w14:paraId="31D7A2A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Gminą Branice z siedzibą 48-140 Branice, ul. Słowackiego 3, NIP: 748-15-18-612, REGON: 531412852, reprezentowaną przez Sebastiana Bacę - Wójta Gminy, przy kontrasygnacie Beaty Jamrozik - Skarbnika Gminy, zwaną dalej „Zamawiającym", </w:t>
      </w:r>
    </w:p>
    <w:p w14:paraId="3887DD6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w:t>
      </w:r>
    </w:p>
    <w:p w14:paraId="4F4662A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t>
      </w:r>
    </w:p>
    <w:p w14:paraId="5A42B7F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reprezentowanym przez:</w:t>
      </w:r>
    </w:p>
    <w:p w14:paraId="4C996EA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t>
      </w:r>
    </w:p>
    <w:p w14:paraId="3535EAC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zwanym dalej „Wykonawcą".</w:t>
      </w:r>
    </w:p>
    <w:p w14:paraId="707CE1C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łącznie zwanymi „Stronami”</w:t>
      </w:r>
    </w:p>
    <w:p w14:paraId="01EDA6E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o następującej treści:</w:t>
      </w:r>
    </w:p>
    <w:p w14:paraId="15295E50" w14:textId="77777777" w:rsidR="00EB22C0" w:rsidRPr="00EB22C0" w:rsidRDefault="00EB22C0" w:rsidP="00EB22C0">
      <w:pPr>
        <w:jc w:val="both"/>
        <w:rPr>
          <w:rFonts w:ascii="Arial" w:hAnsi="Arial" w:cs="Arial"/>
          <w:sz w:val="20"/>
          <w:szCs w:val="20"/>
        </w:rPr>
      </w:pPr>
    </w:p>
    <w:p w14:paraId="6F13EDD7" w14:textId="13D1E179"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na podstawie dokonanego przez Zamawiającego wyboru oferty Wykonawcy w postępowaniu o udzielenie zamówienia publicznego o wartości poniżej 5 </w:t>
      </w:r>
      <w:r w:rsidR="006109C0" w:rsidRPr="006109C0">
        <w:rPr>
          <w:rFonts w:ascii="Arial" w:hAnsi="Arial" w:cs="Arial"/>
          <w:sz w:val="20"/>
          <w:szCs w:val="20"/>
        </w:rPr>
        <w:t>538</w:t>
      </w:r>
      <w:r w:rsidRPr="00EB22C0">
        <w:rPr>
          <w:rFonts w:ascii="Arial" w:hAnsi="Arial" w:cs="Arial"/>
          <w:sz w:val="20"/>
          <w:szCs w:val="20"/>
        </w:rPr>
        <w:t xml:space="preserve"> 000 euro dla robót budowlanych przeprowadzonym na podstawie ustawy z dnia 11 września 2019 roku – Prawo zamówień publicznych (Dz.U. z 202</w:t>
      </w:r>
      <w:r w:rsidR="003442B3">
        <w:rPr>
          <w:rFonts w:ascii="Arial" w:hAnsi="Arial" w:cs="Arial"/>
          <w:sz w:val="20"/>
          <w:szCs w:val="20"/>
        </w:rPr>
        <w:t>3</w:t>
      </w:r>
      <w:r w:rsidRPr="00EB22C0">
        <w:rPr>
          <w:rFonts w:ascii="Arial" w:hAnsi="Arial" w:cs="Arial"/>
          <w:sz w:val="20"/>
          <w:szCs w:val="20"/>
        </w:rPr>
        <w:t xml:space="preserve"> r. poz. </w:t>
      </w:r>
      <w:r w:rsidR="003442B3">
        <w:rPr>
          <w:rFonts w:ascii="Arial" w:hAnsi="Arial" w:cs="Arial"/>
          <w:sz w:val="20"/>
          <w:szCs w:val="20"/>
        </w:rPr>
        <w:t>16</w:t>
      </w:r>
      <w:r w:rsidR="00334EC4">
        <w:rPr>
          <w:rFonts w:ascii="Arial" w:hAnsi="Arial" w:cs="Arial"/>
          <w:sz w:val="20"/>
          <w:szCs w:val="20"/>
        </w:rPr>
        <w:t xml:space="preserve">05 z </w:t>
      </w:r>
      <w:proofErr w:type="spellStart"/>
      <w:r w:rsidR="00334EC4">
        <w:rPr>
          <w:rFonts w:ascii="Arial" w:hAnsi="Arial" w:cs="Arial"/>
          <w:sz w:val="20"/>
          <w:szCs w:val="20"/>
        </w:rPr>
        <w:t>późn</w:t>
      </w:r>
      <w:proofErr w:type="spellEnd"/>
      <w:r w:rsidR="00334EC4">
        <w:rPr>
          <w:rFonts w:ascii="Arial" w:hAnsi="Arial" w:cs="Arial"/>
          <w:sz w:val="20"/>
          <w:szCs w:val="20"/>
        </w:rPr>
        <w:t>. zm.</w:t>
      </w:r>
      <w:r w:rsidRPr="00EB22C0">
        <w:rPr>
          <w:rFonts w:ascii="Arial" w:hAnsi="Arial" w:cs="Arial"/>
          <w:sz w:val="20"/>
          <w:szCs w:val="20"/>
        </w:rPr>
        <w:t>), zwaną w dalszej części Umowy „</w:t>
      </w:r>
      <w:proofErr w:type="spellStart"/>
      <w:r w:rsidRPr="00EB22C0">
        <w:rPr>
          <w:rFonts w:ascii="Arial" w:hAnsi="Arial" w:cs="Arial"/>
          <w:sz w:val="20"/>
          <w:szCs w:val="20"/>
        </w:rPr>
        <w:t>Pzp</w:t>
      </w:r>
      <w:proofErr w:type="spellEnd"/>
      <w:r w:rsidRPr="00EB22C0">
        <w:rPr>
          <w:rFonts w:ascii="Arial" w:hAnsi="Arial" w:cs="Arial"/>
          <w:sz w:val="20"/>
          <w:szCs w:val="20"/>
        </w:rPr>
        <w:t>”.</w:t>
      </w:r>
    </w:p>
    <w:p w14:paraId="5020C260" w14:textId="77777777" w:rsidR="00B33760" w:rsidRPr="00D96129" w:rsidRDefault="00B33760" w:rsidP="00B33760">
      <w:pPr>
        <w:spacing w:before="60" w:after="60" w:line="300" w:lineRule="exact"/>
        <w:jc w:val="center"/>
        <w:rPr>
          <w:rFonts w:ascii="Arial" w:hAnsi="Arial" w:cs="Arial"/>
          <w:b/>
          <w:bCs/>
          <w:sz w:val="20"/>
          <w:szCs w:val="20"/>
        </w:rPr>
      </w:pPr>
      <w:r w:rsidRPr="00D96129">
        <w:rPr>
          <w:rFonts w:ascii="Arial" w:hAnsi="Arial" w:cs="Arial"/>
          <w:b/>
          <w:bCs/>
          <w:sz w:val="20"/>
          <w:szCs w:val="20"/>
        </w:rPr>
        <w:t>PRZEDMIOT UMOWY</w:t>
      </w:r>
    </w:p>
    <w:p w14:paraId="13CDABA1" w14:textId="77777777" w:rsidR="00B33760" w:rsidRPr="00D96129" w:rsidRDefault="00B33760" w:rsidP="00B33760">
      <w:pPr>
        <w:spacing w:before="60" w:after="60" w:line="300" w:lineRule="exact"/>
        <w:jc w:val="center"/>
        <w:rPr>
          <w:rFonts w:ascii="Arial" w:hAnsi="Arial" w:cs="Arial"/>
          <w:b/>
          <w:bCs/>
          <w:sz w:val="20"/>
          <w:szCs w:val="20"/>
        </w:rPr>
      </w:pPr>
      <w:r w:rsidRPr="00D96129">
        <w:rPr>
          <w:rFonts w:ascii="Arial" w:hAnsi="Arial" w:cs="Arial"/>
          <w:b/>
          <w:bCs/>
          <w:sz w:val="20"/>
          <w:szCs w:val="20"/>
        </w:rPr>
        <w:t>§ 1</w:t>
      </w:r>
    </w:p>
    <w:p w14:paraId="3A04E2E5" w14:textId="3097EEB1" w:rsidR="007353D9" w:rsidRPr="007353D9" w:rsidRDefault="00B33760" w:rsidP="00F10E21">
      <w:pPr>
        <w:pStyle w:val="Akapitzlist"/>
        <w:numPr>
          <w:ilvl w:val="0"/>
          <w:numId w:val="8"/>
        </w:numPr>
        <w:spacing w:line="300" w:lineRule="exact"/>
        <w:ind w:left="357" w:hanging="357"/>
        <w:jc w:val="both"/>
        <w:rPr>
          <w:rFonts w:ascii="Arial" w:hAnsi="Arial" w:cs="Arial"/>
          <w:sz w:val="20"/>
          <w:szCs w:val="20"/>
        </w:rPr>
      </w:pPr>
      <w:bookmarkStart w:id="4" w:name="_Hlk92281089"/>
      <w:r w:rsidRPr="007353D9">
        <w:rPr>
          <w:rFonts w:ascii="Arial" w:hAnsi="Arial" w:cs="Arial"/>
          <w:sz w:val="20"/>
          <w:szCs w:val="20"/>
        </w:rPr>
        <w:t>Zamawiający powierza, a Wy</w:t>
      </w:r>
      <w:r w:rsidR="007353D9" w:rsidRPr="007353D9">
        <w:rPr>
          <w:rFonts w:ascii="Arial" w:hAnsi="Arial" w:cs="Arial"/>
          <w:sz w:val="20"/>
          <w:szCs w:val="20"/>
        </w:rPr>
        <w:t>k</w:t>
      </w:r>
      <w:r w:rsidRPr="007353D9">
        <w:rPr>
          <w:rFonts w:ascii="Arial" w:hAnsi="Arial" w:cs="Arial"/>
          <w:sz w:val="20"/>
          <w:szCs w:val="20"/>
        </w:rPr>
        <w:t xml:space="preserve">onawca przyjmuje do wykonania zadanie pn. </w:t>
      </w:r>
      <w:r w:rsidR="007353D9" w:rsidRPr="007353D9">
        <w:rPr>
          <w:rFonts w:ascii="Arial" w:hAnsi="Arial" w:cs="Arial"/>
          <w:sz w:val="20"/>
          <w:szCs w:val="20"/>
        </w:rPr>
        <w:t>„Budowa sieci wodno-kanalizacyjnej do budynku Społecznej Inicjatywy Mieszkaniowej”</w:t>
      </w:r>
    </w:p>
    <w:bookmarkEnd w:id="4"/>
    <w:p w14:paraId="6711E5BD" w14:textId="77777777" w:rsidR="00B33760" w:rsidRPr="002218C5" w:rsidRDefault="00B33760" w:rsidP="00B33760">
      <w:pPr>
        <w:pStyle w:val="Akapitzlist"/>
        <w:numPr>
          <w:ilvl w:val="0"/>
          <w:numId w:val="8"/>
        </w:numPr>
        <w:spacing w:before="60" w:after="60" w:line="300" w:lineRule="exact"/>
        <w:ind w:left="357" w:hanging="357"/>
        <w:jc w:val="both"/>
        <w:rPr>
          <w:rFonts w:ascii="Arial" w:hAnsi="Arial" w:cs="Arial"/>
          <w:sz w:val="20"/>
          <w:szCs w:val="20"/>
        </w:rPr>
      </w:pPr>
      <w:r w:rsidRPr="002218C5">
        <w:rPr>
          <w:rFonts w:ascii="Arial" w:hAnsi="Arial" w:cs="Arial"/>
          <w:sz w:val="20"/>
          <w:szCs w:val="20"/>
        </w:rPr>
        <w:t>Szczegółowy zakres robót określa dokumentacja projektowa oraz SWZ. Dokumenty te stanowią integralną część umowy.</w:t>
      </w:r>
    </w:p>
    <w:p w14:paraId="3AA2AACD" w14:textId="15357B98" w:rsidR="00B33760" w:rsidRDefault="00B33760" w:rsidP="007353D9">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Wykonawca zobowiązuje się wykonać wszystkie czynności i prace, które nie zostały wyszczególnione w dokumentacji projektowej lub SWZ, a są konieczne do realizacji przedmiotu Umowy zgodnie z Umową, dokumentacją projektową, aktualnymi na dzień zawarcia niniejszej Umowy przepisami i wymogami technicznymi oraz wiedzą budowlaną</w:t>
      </w:r>
      <w:r w:rsidR="007353D9">
        <w:rPr>
          <w:rFonts w:ascii="Arial" w:hAnsi="Arial" w:cs="Arial"/>
          <w:sz w:val="20"/>
          <w:szCs w:val="20"/>
        </w:rPr>
        <w:t>.</w:t>
      </w:r>
    </w:p>
    <w:p w14:paraId="0D7F3B70" w14:textId="77777777" w:rsidR="00B33760" w:rsidRDefault="00B33760" w:rsidP="00B33760">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6517FDAB" w14:textId="77777777" w:rsidR="00B33760" w:rsidRPr="00E00CF2" w:rsidRDefault="00B33760" w:rsidP="00B33760">
      <w:pPr>
        <w:pStyle w:val="Akapitzlist"/>
        <w:numPr>
          <w:ilvl w:val="0"/>
          <w:numId w:val="8"/>
        </w:numPr>
        <w:spacing w:before="60" w:after="60" w:line="300" w:lineRule="exact"/>
        <w:ind w:left="357" w:hanging="357"/>
        <w:jc w:val="both"/>
        <w:rPr>
          <w:rFonts w:ascii="Arial" w:hAnsi="Arial" w:cs="Arial"/>
          <w:sz w:val="20"/>
          <w:szCs w:val="20"/>
        </w:rPr>
      </w:pPr>
      <w:r w:rsidRPr="00B90427">
        <w:rPr>
          <w:rFonts w:ascii="Arial" w:hAnsi="Arial" w:cs="Arial"/>
          <w:sz w:val="20"/>
          <w:szCs w:val="20"/>
        </w:rPr>
        <w:t xml:space="preserve">Wykonawca oświadcza, </w:t>
      </w:r>
      <w:r>
        <w:rPr>
          <w:rFonts w:ascii="Arial" w:hAnsi="Arial" w:cs="Arial"/>
          <w:sz w:val="20"/>
          <w:szCs w:val="20"/>
        </w:rPr>
        <w:t>że</w:t>
      </w:r>
      <w:r w:rsidRPr="00B90427">
        <w:rPr>
          <w:rFonts w:ascii="Arial" w:hAnsi="Arial" w:cs="Arial"/>
          <w:sz w:val="20"/>
          <w:szCs w:val="20"/>
        </w:rPr>
        <w:t xml:space="preserve"> zapoznał się z dokumentacją projektową i SWZ oraz nie wnosi do niej uwag i uznaje ją za podstawę do realizacji przedmiotu niniejszej umowy</w:t>
      </w:r>
      <w:r>
        <w:rPr>
          <w:rFonts w:ascii="Arial" w:hAnsi="Arial" w:cs="Arial"/>
          <w:sz w:val="20"/>
          <w:szCs w:val="20"/>
        </w:rPr>
        <w:t>.</w:t>
      </w:r>
    </w:p>
    <w:p w14:paraId="646B7BFC" w14:textId="77777777" w:rsidR="00B33760" w:rsidRDefault="00B33760" w:rsidP="00B33760">
      <w:pPr>
        <w:pStyle w:val="Akapitzlist"/>
        <w:spacing w:before="60" w:after="60" w:line="300" w:lineRule="exact"/>
        <w:ind w:left="0"/>
        <w:jc w:val="center"/>
        <w:rPr>
          <w:rFonts w:ascii="Arial" w:hAnsi="Arial" w:cs="Arial"/>
          <w:sz w:val="20"/>
          <w:szCs w:val="20"/>
        </w:rPr>
      </w:pPr>
    </w:p>
    <w:p w14:paraId="0A805DD9" w14:textId="77777777" w:rsidR="00B33760" w:rsidRPr="00FA12F2" w:rsidRDefault="00B33760" w:rsidP="00B33760">
      <w:pPr>
        <w:pStyle w:val="Akapitzlist"/>
        <w:spacing w:before="60" w:after="60" w:line="300" w:lineRule="exact"/>
        <w:ind w:left="0"/>
        <w:jc w:val="center"/>
        <w:rPr>
          <w:rFonts w:ascii="Arial" w:hAnsi="Arial" w:cs="Arial"/>
          <w:b/>
          <w:bCs/>
          <w:sz w:val="20"/>
          <w:szCs w:val="20"/>
        </w:rPr>
      </w:pPr>
      <w:r w:rsidRPr="00FA12F2">
        <w:rPr>
          <w:rFonts w:ascii="Arial" w:hAnsi="Arial" w:cs="Arial"/>
          <w:b/>
          <w:bCs/>
          <w:sz w:val="20"/>
          <w:szCs w:val="20"/>
        </w:rPr>
        <w:t>MATERIAŁY</w:t>
      </w:r>
    </w:p>
    <w:p w14:paraId="799D0580" w14:textId="77777777" w:rsidR="00B33760" w:rsidRPr="00FA12F2" w:rsidRDefault="00B33760" w:rsidP="00B33760">
      <w:pPr>
        <w:spacing w:before="60" w:after="60" w:line="300" w:lineRule="exact"/>
        <w:jc w:val="center"/>
        <w:rPr>
          <w:rFonts w:ascii="Arial" w:hAnsi="Arial" w:cs="Arial"/>
          <w:b/>
          <w:bCs/>
          <w:sz w:val="20"/>
          <w:szCs w:val="20"/>
        </w:rPr>
      </w:pPr>
      <w:r w:rsidRPr="00FA12F2">
        <w:rPr>
          <w:rFonts w:ascii="Arial" w:hAnsi="Arial" w:cs="Arial"/>
          <w:b/>
          <w:bCs/>
          <w:sz w:val="20"/>
          <w:szCs w:val="20"/>
        </w:rPr>
        <w:t>§ 2</w:t>
      </w:r>
    </w:p>
    <w:p w14:paraId="17E8FE22" w14:textId="77777777" w:rsidR="00B33760" w:rsidRPr="001B2C89" w:rsidRDefault="00B33760" w:rsidP="00B33760">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Przedmiot Umowy wykonany zostanie z materiałów dostarczonych przez Wykonawcę.</w:t>
      </w:r>
    </w:p>
    <w:p w14:paraId="606A10ED" w14:textId="77777777" w:rsidR="00B33760" w:rsidRPr="001B2C89" w:rsidRDefault="00B33760" w:rsidP="00B33760">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Materiały, o których mowa w ust. 1, powinny odpowiadać, co do jakości wymaganiom określonym ustawą z dnia 16 kwietnia 2004 r. o wyrobach budowlanych </w:t>
      </w:r>
      <w:r>
        <w:rPr>
          <w:rFonts w:ascii="Arial" w:hAnsi="Arial" w:cs="Arial"/>
          <w:sz w:val="20"/>
          <w:szCs w:val="20"/>
        </w:rPr>
        <w:t xml:space="preserve">(Dz.U. z </w:t>
      </w:r>
      <w:proofErr w:type="gramStart"/>
      <w:r>
        <w:rPr>
          <w:rFonts w:ascii="Arial" w:hAnsi="Arial" w:cs="Arial"/>
          <w:sz w:val="20"/>
          <w:szCs w:val="20"/>
        </w:rPr>
        <w:t>2021r.</w:t>
      </w:r>
      <w:proofErr w:type="gramEnd"/>
      <w:r>
        <w:rPr>
          <w:rFonts w:ascii="Arial" w:hAnsi="Arial" w:cs="Arial"/>
          <w:sz w:val="20"/>
          <w:szCs w:val="20"/>
        </w:rPr>
        <w:t xml:space="preserve"> poz.1213 tj.) </w:t>
      </w:r>
      <w:r w:rsidRPr="001B2C89">
        <w:rPr>
          <w:rFonts w:ascii="Arial" w:hAnsi="Arial" w:cs="Arial"/>
          <w:sz w:val="20"/>
          <w:szCs w:val="20"/>
        </w:rPr>
        <w:t>oraz wymaganiom określonym w dokumentacji projektowej.</w:t>
      </w:r>
    </w:p>
    <w:p w14:paraId="6018453D" w14:textId="77777777" w:rsidR="00B33760" w:rsidRDefault="00B33760" w:rsidP="00B33760">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Wykonawca będzie przeprowadzać pomiary i badania materiałów oraz robót zgodnie z zasadami kontroli jakości materiałów i robót określonymi w dokumentacji projektowej</w:t>
      </w:r>
      <w:r>
        <w:rPr>
          <w:rFonts w:ascii="Arial" w:hAnsi="Arial" w:cs="Arial"/>
          <w:sz w:val="20"/>
          <w:szCs w:val="20"/>
        </w:rPr>
        <w:t xml:space="preserve"> oraz Specyfikacjach Technicznych (ST).</w:t>
      </w:r>
    </w:p>
    <w:p w14:paraId="1E2519A4" w14:textId="77777777" w:rsidR="00B33760" w:rsidRDefault="00B33760" w:rsidP="00B33760">
      <w:pPr>
        <w:pStyle w:val="Akapitzlist"/>
        <w:spacing w:before="60" w:after="60" w:line="300" w:lineRule="exact"/>
        <w:ind w:left="0"/>
        <w:jc w:val="center"/>
        <w:rPr>
          <w:rFonts w:ascii="Arial" w:hAnsi="Arial" w:cs="Arial"/>
          <w:b/>
          <w:bCs/>
          <w:sz w:val="20"/>
          <w:szCs w:val="20"/>
        </w:rPr>
      </w:pPr>
    </w:p>
    <w:p w14:paraId="10557250" w14:textId="77777777" w:rsidR="00B33760" w:rsidRPr="00FA12F2" w:rsidRDefault="00B33760" w:rsidP="00B33760">
      <w:pPr>
        <w:pStyle w:val="Akapitzlist"/>
        <w:spacing w:before="60" w:after="60" w:line="300" w:lineRule="exact"/>
        <w:ind w:left="0"/>
        <w:jc w:val="center"/>
        <w:rPr>
          <w:rFonts w:ascii="Arial" w:hAnsi="Arial" w:cs="Arial"/>
          <w:b/>
          <w:bCs/>
          <w:sz w:val="20"/>
          <w:szCs w:val="20"/>
        </w:rPr>
      </w:pPr>
      <w:r>
        <w:rPr>
          <w:rFonts w:ascii="Arial" w:hAnsi="Arial" w:cs="Arial"/>
          <w:b/>
          <w:bCs/>
          <w:sz w:val="20"/>
          <w:szCs w:val="20"/>
        </w:rPr>
        <w:t>HARMONOGRAM I KOSZTORYS</w:t>
      </w:r>
    </w:p>
    <w:p w14:paraId="390F1059" w14:textId="77777777" w:rsidR="00B33760" w:rsidRPr="001B2C89" w:rsidRDefault="00B33760" w:rsidP="00B33760">
      <w:pPr>
        <w:spacing w:before="60" w:after="60" w:line="300" w:lineRule="exact"/>
        <w:jc w:val="center"/>
        <w:rPr>
          <w:rFonts w:ascii="Arial" w:hAnsi="Arial" w:cs="Arial"/>
          <w:b/>
          <w:bCs/>
          <w:sz w:val="20"/>
          <w:szCs w:val="20"/>
        </w:rPr>
      </w:pPr>
      <w:r w:rsidRPr="001B2C89">
        <w:rPr>
          <w:rFonts w:ascii="Arial" w:hAnsi="Arial" w:cs="Arial"/>
          <w:b/>
          <w:bCs/>
          <w:sz w:val="20"/>
          <w:szCs w:val="20"/>
        </w:rPr>
        <w:t>§</w:t>
      </w:r>
      <w:r>
        <w:rPr>
          <w:rFonts w:ascii="Arial" w:hAnsi="Arial" w:cs="Arial"/>
          <w:b/>
          <w:bCs/>
          <w:sz w:val="20"/>
          <w:szCs w:val="20"/>
        </w:rPr>
        <w:t xml:space="preserve"> </w:t>
      </w:r>
      <w:r w:rsidRPr="001B2C89">
        <w:rPr>
          <w:rFonts w:ascii="Arial" w:hAnsi="Arial" w:cs="Arial"/>
          <w:b/>
          <w:bCs/>
          <w:sz w:val="20"/>
          <w:szCs w:val="20"/>
        </w:rPr>
        <w:t>3</w:t>
      </w:r>
    </w:p>
    <w:p w14:paraId="11F30365" w14:textId="77777777" w:rsidR="00B33760" w:rsidRPr="001B2C89"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Przedmiot Umowy określony w § 1 będzie realizowany zgodnie z zatwierdzonym przez Zamawiającego harmonogramem rzeczowo – finansowym realizacji robót (dalej zwany również harmonogramem), dostarczonym Zamawiającemu w terminie </w:t>
      </w:r>
      <w:r>
        <w:rPr>
          <w:rFonts w:ascii="Arial" w:hAnsi="Arial" w:cs="Arial"/>
          <w:sz w:val="20"/>
          <w:szCs w:val="20"/>
        </w:rPr>
        <w:t>nie późniejszym niż 7 d</w:t>
      </w:r>
      <w:r w:rsidRPr="00FB6852">
        <w:rPr>
          <w:rFonts w:ascii="Arial" w:hAnsi="Arial" w:cs="Arial"/>
          <w:sz w:val="20"/>
          <w:szCs w:val="20"/>
        </w:rPr>
        <w:t>ni</w:t>
      </w:r>
      <w:r w:rsidRPr="001B2C89">
        <w:rPr>
          <w:rFonts w:ascii="Arial" w:hAnsi="Arial" w:cs="Arial"/>
          <w:sz w:val="20"/>
          <w:szCs w:val="20"/>
        </w:rPr>
        <w:t xml:space="preserve"> od </w:t>
      </w:r>
      <w:r w:rsidRPr="001058AC">
        <w:rPr>
          <w:rFonts w:ascii="Arial" w:hAnsi="Arial" w:cs="Arial"/>
          <w:sz w:val="20"/>
          <w:szCs w:val="20"/>
        </w:rPr>
        <w:t xml:space="preserve">daty </w:t>
      </w:r>
      <w:r>
        <w:rPr>
          <w:rFonts w:ascii="Arial" w:hAnsi="Arial" w:cs="Arial"/>
          <w:sz w:val="20"/>
          <w:szCs w:val="20"/>
        </w:rPr>
        <w:t>podpisania umowy</w:t>
      </w:r>
      <w:r w:rsidRPr="001B2C89">
        <w:rPr>
          <w:rFonts w:ascii="Arial" w:hAnsi="Arial" w:cs="Arial"/>
          <w:sz w:val="20"/>
          <w:szCs w:val="20"/>
        </w:rPr>
        <w:t>.</w:t>
      </w:r>
      <w:r>
        <w:rPr>
          <w:rFonts w:ascii="Arial" w:hAnsi="Arial" w:cs="Arial"/>
          <w:sz w:val="20"/>
          <w:szCs w:val="20"/>
        </w:rPr>
        <w:t xml:space="preserve"> </w:t>
      </w:r>
      <w:r w:rsidRPr="00FA12F2">
        <w:rPr>
          <w:rFonts w:ascii="Arial" w:hAnsi="Arial" w:cs="Arial"/>
          <w:sz w:val="20"/>
          <w:szCs w:val="20"/>
        </w:rPr>
        <w:t>Harmonogram musi uwzględniać m.in. zasady płatności wskazane w § 11 Umowy</w:t>
      </w:r>
      <w:r>
        <w:rPr>
          <w:rFonts w:ascii="Arial" w:hAnsi="Arial" w:cs="Arial"/>
          <w:sz w:val="20"/>
          <w:szCs w:val="20"/>
        </w:rPr>
        <w:t xml:space="preserve"> i terminy wskazane w SWZ.</w:t>
      </w:r>
    </w:p>
    <w:p w14:paraId="32D60419" w14:textId="77777777" w:rsidR="00B33760" w:rsidRPr="001B2C89"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Pr>
          <w:rFonts w:ascii="Arial" w:hAnsi="Arial" w:cs="Arial"/>
          <w:sz w:val="20"/>
          <w:szCs w:val="20"/>
        </w:rPr>
        <w:t xml:space="preserve">Za zgodą stron harmonogram może być aktualizowany w trakcie realizacji umowy. </w:t>
      </w:r>
      <w:r w:rsidRPr="001B2C89">
        <w:rPr>
          <w:rFonts w:ascii="Arial" w:hAnsi="Arial" w:cs="Arial"/>
          <w:sz w:val="20"/>
          <w:szCs w:val="20"/>
        </w:rPr>
        <w:t xml:space="preserve">Wykonawca zobowiązany jest przedłożyć Zamawiającemu do zatwierdzenia uaktualniony harmonogram w terminie 7 dni </w:t>
      </w:r>
      <w:r>
        <w:rPr>
          <w:rFonts w:ascii="Arial" w:hAnsi="Arial" w:cs="Arial"/>
          <w:sz w:val="20"/>
          <w:szCs w:val="20"/>
        </w:rPr>
        <w:t xml:space="preserve">roboczych </w:t>
      </w:r>
      <w:r w:rsidRPr="001B2C89">
        <w:rPr>
          <w:rFonts w:ascii="Arial" w:hAnsi="Arial" w:cs="Arial"/>
          <w:sz w:val="20"/>
          <w:szCs w:val="20"/>
        </w:rPr>
        <w:t>od daty wprowadzenia zmian.</w:t>
      </w:r>
    </w:p>
    <w:p w14:paraId="5767F4B8" w14:textId="77777777" w:rsidR="00B33760" w:rsidRPr="001B2C89"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Zamawiający zgłosi uwagi do harmonogramu lub zatwierdzi harmonogram, o którym mowa w ust. 2 w ciągu 7 dni </w:t>
      </w:r>
      <w:r>
        <w:rPr>
          <w:rFonts w:ascii="Arial" w:hAnsi="Arial" w:cs="Arial"/>
          <w:sz w:val="20"/>
          <w:szCs w:val="20"/>
        </w:rPr>
        <w:t xml:space="preserve">roboczych </w:t>
      </w:r>
      <w:r w:rsidRPr="001B2C89">
        <w:rPr>
          <w:rFonts w:ascii="Arial" w:hAnsi="Arial" w:cs="Arial"/>
          <w:sz w:val="20"/>
          <w:szCs w:val="20"/>
        </w:rPr>
        <w:t>od daty przedłożenia harmonogramu do zatwierdzenia.</w:t>
      </w:r>
    </w:p>
    <w:p w14:paraId="4A24152E" w14:textId="77777777" w:rsidR="00B33760" w:rsidRPr="00FA12F2"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t>Wykonawca dostarczy Zamawiającemu najpóźniej w terminie</w:t>
      </w:r>
      <w:r>
        <w:rPr>
          <w:rFonts w:ascii="Arial" w:hAnsi="Arial" w:cs="Arial"/>
          <w:sz w:val="20"/>
          <w:szCs w:val="20"/>
        </w:rPr>
        <w:t xml:space="preserve"> 7</w:t>
      </w:r>
      <w:r w:rsidRPr="00FA12F2">
        <w:rPr>
          <w:rFonts w:ascii="Arial" w:hAnsi="Arial" w:cs="Arial"/>
          <w:sz w:val="20"/>
          <w:szCs w:val="20"/>
        </w:rPr>
        <w:t xml:space="preserve"> dni </w:t>
      </w:r>
      <w:r>
        <w:rPr>
          <w:rFonts w:ascii="Arial" w:hAnsi="Arial" w:cs="Arial"/>
          <w:sz w:val="20"/>
          <w:szCs w:val="20"/>
        </w:rPr>
        <w:t xml:space="preserve">roboczych </w:t>
      </w:r>
      <w:r w:rsidRPr="00FA12F2">
        <w:rPr>
          <w:rFonts w:ascii="Arial" w:hAnsi="Arial" w:cs="Arial"/>
          <w:sz w:val="20"/>
          <w:szCs w:val="20"/>
        </w:rPr>
        <w:t>od daty zawarcia niniejszej Umowy kosztorys ofertowy (zwany dalej również kosztorysem)</w:t>
      </w:r>
      <w:r>
        <w:rPr>
          <w:rFonts w:ascii="Arial" w:hAnsi="Arial" w:cs="Arial"/>
          <w:sz w:val="20"/>
          <w:szCs w:val="20"/>
        </w:rPr>
        <w:t xml:space="preserve"> sporządzony na zasadach określonych </w:t>
      </w:r>
      <w:r w:rsidRPr="00F50380">
        <w:rPr>
          <w:rFonts w:ascii="Arial" w:hAnsi="Arial" w:cs="Arial"/>
          <w:sz w:val="20"/>
          <w:szCs w:val="20"/>
        </w:rPr>
        <w:t xml:space="preserve">w </w:t>
      </w:r>
      <w:r w:rsidRPr="00912271">
        <w:rPr>
          <w:rFonts w:ascii="Arial" w:hAnsi="Arial" w:cs="Arial"/>
          <w:bCs/>
          <w:sz w:val="20"/>
          <w:szCs w:val="20"/>
        </w:rPr>
        <w:t>§</w:t>
      </w:r>
      <w:r>
        <w:rPr>
          <w:rFonts w:ascii="Arial" w:hAnsi="Arial" w:cs="Arial"/>
          <w:sz w:val="20"/>
          <w:szCs w:val="20"/>
        </w:rPr>
        <w:t xml:space="preserve"> 16 ust. </w:t>
      </w:r>
      <w:proofErr w:type="gramStart"/>
      <w:r>
        <w:rPr>
          <w:rFonts w:ascii="Arial" w:hAnsi="Arial" w:cs="Arial"/>
          <w:sz w:val="20"/>
          <w:szCs w:val="20"/>
        </w:rPr>
        <w:t>8  niniejszej</w:t>
      </w:r>
      <w:proofErr w:type="gramEnd"/>
      <w:r>
        <w:rPr>
          <w:rFonts w:ascii="Arial" w:hAnsi="Arial" w:cs="Arial"/>
          <w:sz w:val="20"/>
          <w:szCs w:val="20"/>
        </w:rPr>
        <w:t xml:space="preserve"> umowy.</w:t>
      </w:r>
    </w:p>
    <w:p w14:paraId="654D537C" w14:textId="77777777" w:rsidR="00B33760" w:rsidRPr="00FA12F2"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t>Wykonawca wykona kosztorys z zachowaniem co najmniej warunków realizacji robót określonych w SWZ i dokumentacji projektowej.</w:t>
      </w:r>
    </w:p>
    <w:p w14:paraId="6288AAB7" w14:textId="77777777" w:rsidR="00B33760" w:rsidRPr="00FA12F2"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t>Kosztorys oraz harmonogram muszą być spójne ze sobą, jak również z metodologią, jednostkami obmiarowymi oraz nazewnictwem robót występującymi w SWZ i dokumentacji projektowej.</w:t>
      </w:r>
      <w:r>
        <w:rPr>
          <w:rFonts w:ascii="Arial" w:hAnsi="Arial" w:cs="Arial"/>
          <w:sz w:val="20"/>
          <w:szCs w:val="20"/>
        </w:rPr>
        <w:t xml:space="preserve"> </w:t>
      </w:r>
      <w:r w:rsidRPr="00FA12F2">
        <w:rPr>
          <w:rFonts w:ascii="Arial" w:hAnsi="Arial" w:cs="Arial"/>
          <w:sz w:val="20"/>
          <w:szCs w:val="20"/>
        </w:rPr>
        <w:t>Warunkiem rozpoczęcia realizacji robót jest zatwierdzenie kosztorysu i harmonogramu przez Zamawiającego.</w:t>
      </w:r>
    </w:p>
    <w:p w14:paraId="300A132F" w14:textId="77777777" w:rsidR="00B33760" w:rsidRPr="001B2C89"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Zamawiającemu przysługuj</w:t>
      </w:r>
      <w:r>
        <w:rPr>
          <w:rFonts w:ascii="Arial" w:hAnsi="Arial" w:cs="Arial"/>
          <w:sz w:val="20"/>
          <w:szCs w:val="20"/>
        </w:rPr>
        <w:t>e</w:t>
      </w:r>
      <w:r w:rsidRPr="001B2C89">
        <w:rPr>
          <w:rFonts w:ascii="Arial" w:hAnsi="Arial" w:cs="Arial"/>
          <w:sz w:val="20"/>
          <w:szCs w:val="20"/>
        </w:rPr>
        <w:t xml:space="preserve"> prawo wezwania Wykonawcy do skorygowania wad kosztorysu lub harmonogramu na każdym etapie realizacji robót.</w:t>
      </w:r>
    </w:p>
    <w:p w14:paraId="0D8ED0B6" w14:textId="77777777" w:rsidR="00B33760" w:rsidRPr="001B2C89"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Wszelkie błędy</w:t>
      </w:r>
      <w:r>
        <w:rPr>
          <w:rFonts w:ascii="Arial" w:hAnsi="Arial" w:cs="Arial"/>
          <w:sz w:val="20"/>
          <w:szCs w:val="20"/>
        </w:rPr>
        <w:t xml:space="preserve"> i</w:t>
      </w:r>
      <w:r w:rsidRPr="001B2C89">
        <w:rPr>
          <w:rFonts w:ascii="Arial" w:hAnsi="Arial" w:cs="Arial"/>
          <w:sz w:val="20"/>
          <w:szCs w:val="20"/>
        </w:rPr>
        <w:t xml:space="preserve"> zaniechania w kosztorysie lub w harmonogramie obciążać będą wyłącznie Wykonawcę.</w:t>
      </w:r>
    </w:p>
    <w:p w14:paraId="3AE99967" w14:textId="77777777" w:rsidR="00B33760" w:rsidRPr="001B2C89"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Obowiązującym wynagrodzeniem jest wynagrodzenie ryczałtowe. Kosztorys wraz z zestawieniem materiałów i sprzętu winien być sporządzony metodą szczegółową (na stronie tytułowej kosztorysu musi być podana cena jednostkowa robocizny, narzuty oraz podsumowanie). Kosztorys jest dokumentem</w:t>
      </w:r>
      <w:r>
        <w:rPr>
          <w:rFonts w:ascii="Arial" w:hAnsi="Arial" w:cs="Arial"/>
          <w:sz w:val="20"/>
          <w:szCs w:val="20"/>
        </w:rPr>
        <w:t xml:space="preserve"> o charakterze wyłącznie informacyjnym i nie stanowi podstawy do dochodzenia przez Wykonawcę wynagrodzenia kosztorysowego. Wykonawca uprawniony jest jedynie do wynagrodzenia ryczałtowego wskazanego w postanowieniach niniejszej umowy i złożonej ofercie. Wszelkie odwołania do kosztorysu zawarte w niniejszej umowie mają jedynie znaczenie wskazane w zdaniu poprzednim, wobec charakteru wynagrodzenia należnego.</w:t>
      </w:r>
    </w:p>
    <w:p w14:paraId="2EAEE29B" w14:textId="77777777" w:rsidR="00B33760" w:rsidRDefault="00B33760" w:rsidP="00B33760">
      <w:pPr>
        <w:spacing w:before="60" w:after="60" w:line="300" w:lineRule="exact"/>
        <w:jc w:val="center"/>
        <w:rPr>
          <w:rFonts w:ascii="Arial" w:hAnsi="Arial" w:cs="Arial"/>
          <w:b/>
          <w:bCs/>
          <w:sz w:val="20"/>
          <w:szCs w:val="20"/>
        </w:rPr>
      </w:pPr>
    </w:p>
    <w:p w14:paraId="06381427" w14:textId="77777777" w:rsidR="00B33760" w:rsidRPr="00D96129" w:rsidRDefault="00B33760" w:rsidP="00B33760">
      <w:pPr>
        <w:spacing w:before="60" w:after="60" w:line="300" w:lineRule="exact"/>
        <w:jc w:val="center"/>
        <w:rPr>
          <w:rFonts w:ascii="Arial" w:hAnsi="Arial" w:cs="Arial"/>
          <w:b/>
          <w:bCs/>
          <w:sz w:val="20"/>
          <w:szCs w:val="20"/>
        </w:rPr>
      </w:pPr>
      <w:r w:rsidRPr="00D96129">
        <w:rPr>
          <w:rFonts w:ascii="Arial" w:hAnsi="Arial" w:cs="Arial"/>
          <w:b/>
          <w:bCs/>
          <w:sz w:val="20"/>
          <w:szCs w:val="20"/>
        </w:rPr>
        <w:t>TERMIN WYKONANIA ZAMÓWIENIA</w:t>
      </w:r>
    </w:p>
    <w:p w14:paraId="3069C65B" w14:textId="77777777" w:rsidR="00B33760" w:rsidRPr="00D96129" w:rsidRDefault="00B33760" w:rsidP="00B33760">
      <w:pPr>
        <w:spacing w:before="60" w:after="60" w:line="300" w:lineRule="exact"/>
        <w:jc w:val="center"/>
        <w:rPr>
          <w:rFonts w:ascii="Arial" w:hAnsi="Arial" w:cs="Arial"/>
          <w:b/>
          <w:bCs/>
          <w:sz w:val="20"/>
          <w:szCs w:val="20"/>
        </w:rPr>
      </w:pPr>
      <w:r w:rsidRPr="00D96129">
        <w:rPr>
          <w:rFonts w:ascii="Arial" w:hAnsi="Arial" w:cs="Arial"/>
          <w:b/>
          <w:bCs/>
          <w:sz w:val="20"/>
          <w:szCs w:val="20"/>
        </w:rPr>
        <w:t>§ 4</w:t>
      </w:r>
    </w:p>
    <w:p w14:paraId="64EB4EA6" w14:textId="77777777" w:rsidR="00B33760" w:rsidRPr="00803E92" w:rsidRDefault="00B33760" w:rsidP="00B33760">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 xml:space="preserve">Zamawiający w terminie </w:t>
      </w:r>
      <w:r>
        <w:rPr>
          <w:rFonts w:ascii="Arial" w:hAnsi="Arial" w:cs="Arial"/>
          <w:sz w:val="20"/>
          <w:szCs w:val="20"/>
        </w:rPr>
        <w:t xml:space="preserve">do 14 </w:t>
      </w:r>
      <w:r w:rsidRPr="00803E92">
        <w:rPr>
          <w:rFonts w:ascii="Arial" w:hAnsi="Arial" w:cs="Arial"/>
          <w:sz w:val="20"/>
          <w:szCs w:val="20"/>
        </w:rPr>
        <w:t xml:space="preserve">dni roboczych od daty </w:t>
      </w:r>
      <w:r>
        <w:rPr>
          <w:rFonts w:ascii="Arial" w:hAnsi="Arial" w:cs="Arial"/>
          <w:sz w:val="20"/>
          <w:szCs w:val="20"/>
        </w:rPr>
        <w:t xml:space="preserve">zawarcia Umowy </w:t>
      </w:r>
      <w:r w:rsidRPr="00803E92">
        <w:rPr>
          <w:rFonts w:ascii="Arial" w:hAnsi="Arial" w:cs="Arial"/>
          <w:sz w:val="20"/>
          <w:szCs w:val="20"/>
        </w:rPr>
        <w:t>przekaże Wykonawcy protokolarnie teren budowy</w:t>
      </w:r>
      <w:r>
        <w:rPr>
          <w:rStyle w:val="Odwoaniedokomentarza"/>
        </w:rPr>
        <w:t>.</w:t>
      </w:r>
    </w:p>
    <w:p w14:paraId="32351BFC" w14:textId="77777777" w:rsidR="00B33760" w:rsidRPr="00803E92" w:rsidRDefault="00B33760" w:rsidP="00B33760">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Wykonawca rozpocznie realizację przedmiotu Umowy niezwłocznie po przekazaniu terenu budowy.</w:t>
      </w:r>
    </w:p>
    <w:p w14:paraId="3A7F58AE" w14:textId="77777777" w:rsidR="00B33760" w:rsidRDefault="00B33760" w:rsidP="00B33760">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Wykonawca oświadcza, że zapoznał się z terenem przyszłej budowy oraz dokumentacją projektową i nie wnosi w tym zakresie żadnych uwag.</w:t>
      </w:r>
    </w:p>
    <w:p w14:paraId="0D4BB07B" w14:textId="77777777" w:rsidR="00F53327" w:rsidRPr="00F53327" w:rsidRDefault="00B33760" w:rsidP="00F53327">
      <w:pPr>
        <w:pStyle w:val="Akapitzlist"/>
        <w:numPr>
          <w:ilvl w:val="6"/>
          <w:numId w:val="11"/>
        </w:numPr>
        <w:spacing w:before="60" w:after="60" w:line="300" w:lineRule="exact"/>
        <w:ind w:left="357" w:hanging="357"/>
        <w:jc w:val="both"/>
        <w:rPr>
          <w:rFonts w:ascii="Arial" w:hAnsi="Arial" w:cs="Arial"/>
          <w:sz w:val="20"/>
          <w:szCs w:val="20"/>
        </w:rPr>
      </w:pPr>
      <w:r w:rsidRPr="00F53327">
        <w:rPr>
          <w:rFonts w:ascii="Arial" w:hAnsi="Arial" w:cs="Arial"/>
          <w:sz w:val="20"/>
        </w:rPr>
        <w:t>Okres realizacji całości robót budowlanych będących przedmiotem Umowy, Strony ustalają na</w:t>
      </w:r>
      <w:r w:rsidR="00F53327">
        <w:rPr>
          <w:rFonts w:ascii="Arial" w:hAnsi="Arial" w:cs="Arial"/>
          <w:sz w:val="20"/>
        </w:rPr>
        <w:t>:</w:t>
      </w:r>
    </w:p>
    <w:p w14:paraId="2B5A3A1C" w14:textId="77777777" w:rsidR="00F53327" w:rsidRDefault="00F53327" w:rsidP="00F53327">
      <w:pPr>
        <w:pStyle w:val="Akapitzlist"/>
        <w:spacing w:before="60" w:after="60" w:line="300" w:lineRule="exact"/>
        <w:ind w:left="357"/>
        <w:jc w:val="both"/>
        <w:rPr>
          <w:rFonts w:ascii="Arial" w:hAnsi="Arial" w:cs="Arial"/>
          <w:b/>
          <w:bCs/>
          <w:sz w:val="20"/>
        </w:rPr>
      </w:pPr>
      <w:r w:rsidRPr="00F53327">
        <w:rPr>
          <w:rFonts w:ascii="Arial" w:hAnsi="Arial" w:cs="Arial"/>
          <w:b/>
          <w:bCs/>
          <w:sz w:val="20"/>
        </w:rPr>
        <w:t>- dla ETAPU I – do 1 tygodnia od dnia zawarcia umowy,</w:t>
      </w:r>
    </w:p>
    <w:p w14:paraId="4279E5A6" w14:textId="2A8FF402" w:rsidR="00B33760" w:rsidRPr="00F53327" w:rsidRDefault="00F53327" w:rsidP="00F53327">
      <w:pPr>
        <w:pStyle w:val="Akapitzlist"/>
        <w:spacing w:before="60" w:after="60" w:line="300" w:lineRule="exact"/>
        <w:ind w:left="357"/>
        <w:jc w:val="both"/>
        <w:rPr>
          <w:rFonts w:ascii="Arial" w:hAnsi="Arial" w:cs="Arial"/>
          <w:sz w:val="20"/>
          <w:szCs w:val="20"/>
        </w:rPr>
      </w:pPr>
      <w:r w:rsidRPr="00714002">
        <w:rPr>
          <w:rFonts w:ascii="Arial" w:hAnsi="Arial" w:cs="Arial"/>
          <w:b/>
          <w:bCs/>
          <w:sz w:val="20"/>
        </w:rPr>
        <w:t xml:space="preserve">- dla ETAPU II – </w:t>
      </w:r>
      <w:proofErr w:type="gramStart"/>
      <w:r w:rsidRPr="00714002">
        <w:rPr>
          <w:rFonts w:ascii="Arial" w:hAnsi="Arial" w:cs="Arial"/>
          <w:b/>
          <w:bCs/>
          <w:sz w:val="20"/>
        </w:rPr>
        <w:t>do  31.10.</w:t>
      </w:r>
      <w:proofErr w:type="gramEnd"/>
      <w:r w:rsidR="0067120B">
        <w:rPr>
          <w:rFonts w:ascii="Arial" w:hAnsi="Arial" w:cs="Arial"/>
          <w:b/>
          <w:bCs/>
          <w:sz w:val="20"/>
        </w:rPr>
        <w:t xml:space="preserve"> </w:t>
      </w:r>
      <w:r w:rsidRPr="00714002">
        <w:rPr>
          <w:rFonts w:ascii="Arial" w:hAnsi="Arial" w:cs="Arial"/>
          <w:b/>
          <w:bCs/>
          <w:sz w:val="20"/>
        </w:rPr>
        <w:t>2024</w:t>
      </w:r>
      <w:r w:rsidR="0067120B">
        <w:rPr>
          <w:rFonts w:ascii="Arial" w:hAnsi="Arial" w:cs="Arial"/>
          <w:b/>
          <w:bCs/>
          <w:sz w:val="20"/>
        </w:rPr>
        <w:t xml:space="preserve"> </w:t>
      </w:r>
      <w:r w:rsidRPr="00714002">
        <w:rPr>
          <w:rFonts w:ascii="Arial" w:hAnsi="Arial" w:cs="Arial"/>
          <w:b/>
          <w:bCs/>
          <w:sz w:val="20"/>
        </w:rPr>
        <w:t>r.</w:t>
      </w:r>
    </w:p>
    <w:p w14:paraId="596BF45C" w14:textId="77777777" w:rsidR="00B33760" w:rsidRPr="00803E92" w:rsidRDefault="00B33760" w:rsidP="00B33760">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Za datę zakończenia realizacji robót budowlanych uznaje się potwierdzoną przez inspektora nadzoru datę zgłoszenia o zakończeniu robót budowlanych oraz przekazania Zamawiającemu dokumentacji niezbędnej do oceny wykonania Przedmiotu Umowy.</w:t>
      </w:r>
    </w:p>
    <w:p w14:paraId="1D8A4C35" w14:textId="77777777" w:rsidR="00B33760" w:rsidRPr="00803E92" w:rsidRDefault="00B33760" w:rsidP="00B33760">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 xml:space="preserve">Rozpoczęcie czynności odbiorowych nastąpi w terminie do </w:t>
      </w:r>
      <w:r>
        <w:rPr>
          <w:rFonts w:ascii="Arial" w:hAnsi="Arial" w:cs="Arial"/>
          <w:sz w:val="20"/>
          <w:szCs w:val="20"/>
        </w:rPr>
        <w:t>7</w:t>
      </w:r>
      <w:r w:rsidRPr="00803E92">
        <w:rPr>
          <w:rFonts w:ascii="Arial" w:hAnsi="Arial" w:cs="Arial"/>
          <w:sz w:val="20"/>
          <w:szCs w:val="20"/>
        </w:rPr>
        <w:t xml:space="preserve"> dni licząc od daty potwierdzonego przez inspektora nadzoru zgłoszenia Wykonawcy o zakończeniu robót budowlanych i przyjęcia dokumentów niezbędnych do oceny wykonania Przedmiotu Umowy.</w:t>
      </w:r>
    </w:p>
    <w:p w14:paraId="5D9A5E7A" w14:textId="77777777" w:rsidR="00B33760" w:rsidRDefault="00B33760" w:rsidP="00B33760">
      <w:pPr>
        <w:spacing w:before="60" w:after="60" w:line="300" w:lineRule="exact"/>
        <w:jc w:val="center"/>
        <w:rPr>
          <w:rFonts w:ascii="Arial" w:hAnsi="Arial" w:cs="Arial"/>
          <w:b/>
          <w:bCs/>
          <w:sz w:val="20"/>
          <w:szCs w:val="20"/>
        </w:rPr>
      </w:pPr>
    </w:p>
    <w:p w14:paraId="06274444" w14:textId="77777777" w:rsidR="00B33760" w:rsidRPr="00D96129" w:rsidRDefault="00B33760" w:rsidP="00B33760">
      <w:pPr>
        <w:spacing w:before="60" w:after="60" w:line="300" w:lineRule="exact"/>
        <w:jc w:val="center"/>
        <w:rPr>
          <w:rFonts w:ascii="Arial" w:hAnsi="Arial" w:cs="Arial"/>
          <w:b/>
          <w:bCs/>
          <w:sz w:val="20"/>
          <w:szCs w:val="20"/>
        </w:rPr>
      </w:pPr>
      <w:r w:rsidRPr="00D96129">
        <w:rPr>
          <w:rFonts w:ascii="Arial" w:hAnsi="Arial" w:cs="Arial"/>
          <w:b/>
          <w:bCs/>
          <w:sz w:val="20"/>
          <w:szCs w:val="20"/>
        </w:rPr>
        <w:t>OBOWIĄZKI WYKONAWCY</w:t>
      </w:r>
    </w:p>
    <w:p w14:paraId="2B72A54B" w14:textId="77777777" w:rsidR="00B33760" w:rsidRPr="00D96129" w:rsidRDefault="00B33760" w:rsidP="00B33760">
      <w:pPr>
        <w:spacing w:before="60" w:after="60" w:line="300" w:lineRule="exact"/>
        <w:jc w:val="center"/>
        <w:rPr>
          <w:rFonts w:ascii="Arial" w:hAnsi="Arial" w:cs="Arial"/>
          <w:b/>
          <w:bCs/>
          <w:sz w:val="20"/>
          <w:szCs w:val="20"/>
        </w:rPr>
      </w:pPr>
      <w:r w:rsidRPr="00D96129">
        <w:rPr>
          <w:rFonts w:ascii="Arial" w:hAnsi="Arial" w:cs="Arial"/>
          <w:b/>
          <w:bCs/>
          <w:sz w:val="20"/>
          <w:szCs w:val="20"/>
        </w:rPr>
        <w:t>§ 5</w:t>
      </w:r>
    </w:p>
    <w:p w14:paraId="683BF7C0" w14:textId="77777777" w:rsidR="00B33760"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AD616F">
        <w:rPr>
          <w:rFonts w:ascii="Arial" w:hAnsi="Arial" w:cs="Arial"/>
          <w:sz w:val="20"/>
          <w:szCs w:val="20"/>
        </w:rPr>
        <w:t>Wykonawca zobowiązany jest do:</w:t>
      </w:r>
    </w:p>
    <w:p w14:paraId="5F9C61DB" w14:textId="77777777" w:rsidR="00B33760" w:rsidRPr="009E5B9D" w:rsidRDefault="00B33760" w:rsidP="00B33760">
      <w:pPr>
        <w:pStyle w:val="Akapitzlist"/>
        <w:numPr>
          <w:ilvl w:val="0"/>
          <w:numId w:val="13"/>
        </w:numPr>
        <w:spacing w:before="60" w:after="60" w:line="300" w:lineRule="exact"/>
        <w:ind w:left="697" w:hanging="357"/>
        <w:jc w:val="both"/>
        <w:rPr>
          <w:rFonts w:ascii="Arial" w:hAnsi="Arial" w:cs="Arial"/>
          <w:sz w:val="20"/>
          <w:szCs w:val="20"/>
        </w:rPr>
      </w:pPr>
      <w:r w:rsidRPr="009E5B9D">
        <w:rPr>
          <w:rFonts w:ascii="Arial" w:hAnsi="Arial" w:cs="Arial"/>
          <w:sz w:val="20"/>
          <w:szCs w:val="20"/>
        </w:rPr>
        <w:t xml:space="preserve">przedłożenia Zamawiającemu harmonogramu i kosztorysu o jakich mowa w § 3 Umowy w celu zatwierdzenia obydwu dokumentów, co jest warunkiem rozpoczęcia realizacji robót, </w:t>
      </w:r>
    </w:p>
    <w:p w14:paraId="0D62F7FC"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przedmiotu Umowy zgodnie z obowiązującymi normami, przepisami prawa budowlanego, wymogami SWZ, zasadami wiedzy technicznej, z należytą starannością, dobrą jakością i właściwą organizacją robót oraz zgodnie z przepisami BHP,</w:t>
      </w:r>
    </w:p>
    <w:p w14:paraId="28D047D4"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do realizacji przedmiotu Umowy wykwalifikowanej kadry posiadając</w:t>
      </w:r>
      <w:r>
        <w:rPr>
          <w:rFonts w:ascii="Arial" w:hAnsi="Arial" w:cs="Arial"/>
          <w:sz w:val="20"/>
          <w:szCs w:val="20"/>
        </w:rPr>
        <w:t>ej</w:t>
      </w:r>
      <w:r w:rsidRPr="00AD616F">
        <w:rPr>
          <w:rFonts w:ascii="Arial" w:hAnsi="Arial" w:cs="Arial"/>
          <w:sz w:val="20"/>
          <w:szCs w:val="20"/>
        </w:rPr>
        <w:t xml:space="preserve"> wymagane uprawnienia,</w:t>
      </w:r>
    </w:p>
    <w:p w14:paraId="59605C37"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współpracy z Zamawiającym na każdym etapie realizacji Umowy,</w:t>
      </w:r>
    </w:p>
    <w:p w14:paraId="60BE9FC4"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kontroli jakości materiałów i robót zgodnie z postanowieniami dokumentacji projektowej, prowadzonych na koszt Wykonawcy,</w:t>
      </w:r>
    </w:p>
    <w:p w14:paraId="0C0410BA"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występowania do Zamawiającego o zatwierdzenie materiałów budowlanych przed ich wbudowaniem. W przypadku wbudowania materiałów budowlanych bez uzyskania uprzedniej zgody Zamawiającego, koszty ich ewentualnej wymiany pokrywa Wykonawca,</w:t>
      </w:r>
    </w:p>
    <w:p w14:paraId="13025FFA"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sporządzenia</w:t>
      </w:r>
      <w:r>
        <w:rPr>
          <w:rFonts w:ascii="Arial" w:hAnsi="Arial" w:cs="Arial"/>
          <w:sz w:val="20"/>
          <w:szCs w:val="20"/>
        </w:rPr>
        <w:t>,</w:t>
      </w:r>
      <w:r w:rsidRPr="00AD616F">
        <w:rPr>
          <w:rFonts w:ascii="Arial" w:hAnsi="Arial" w:cs="Arial"/>
          <w:sz w:val="20"/>
          <w:szCs w:val="20"/>
        </w:rPr>
        <w:t xml:space="preserve"> przed rozpoczęciem robót budowlanych</w:t>
      </w:r>
      <w:r>
        <w:rPr>
          <w:rFonts w:ascii="Arial" w:hAnsi="Arial" w:cs="Arial"/>
          <w:sz w:val="20"/>
          <w:szCs w:val="20"/>
        </w:rPr>
        <w:t>,</w:t>
      </w:r>
      <w:r w:rsidRPr="00AD616F">
        <w:rPr>
          <w:rFonts w:ascii="Arial" w:hAnsi="Arial" w:cs="Arial"/>
          <w:sz w:val="20"/>
          <w:szCs w:val="20"/>
        </w:rPr>
        <w:t xml:space="preserve"> </w:t>
      </w:r>
      <w:r>
        <w:rPr>
          <w:rFonts w:ascii="Arial" w:hAnsi="Arial" w:cs="Arial"/>
          <w:sz w:val="20"/>
          <w:szCs w:val="20"/>
        </w:rPr>
        <w:t>P</w:t>
      </w:r>
      <w:r w:rsidRPr="00AD616F">
        <w:rPr>
          <w:rFonts w:ascii="Arial" w:hAnsi="Arial" w:cs="Arial"/>
          <w:sz w:val="20"/>
          <w:szCs w:val="20"/>
        </w:rPr>
        <w:t xml:space="preserve">lanu </w:t>
      </w:r>
      <w:r>
        <w:rPr>
          <w:rFonts w:ascii="Arial" w:hAnsi="Arial" w:cs="Arial"/>
          <w:sz w:val="20"/>
          <w:szCs w:val="20"/>
        </w:rPr>
        <w:t>B</w:t>
      </w:r>
      <w:r w:rsidRPr="00AD616F">
        <w:rPr>
          <w:rFonts w:ascii="Arial" w:hAnsi="Arial" w:cs="Arial"/>
          <w:sz w:val="20"/>
          <w:szCs w:val="20"/>
        </w:rPr>
        <w:t xml:space="preserve">ezpieczeństwa i </w:t>
      </w:r>
      <w:r>
        <w:rPr>
          <w:rFonts w:ascii="Arial" w:hAnsi="Arial" w:cs="Arial"/>
          <w:sz w:val="20"/>
          <w:szCs w:val="20"/>
        </w:rPr>
        <w:t>O</w:t>
      </w:r>
      <w:r w:rsidRPr="00AD616F">
        <w:rPr>
          <w:rFonts w:ascii="Arial" w:hAnsi="Arial" w:cs="Arial"/>
          <w:sz w:val="20"/>
          <w:szCs w:val="20"/>
        </w:rPr>
        <w:t xml:space="preserve">chrony </w:t>
      </w:r>
      <w:r>
        <w:rPr>
          <w:rFonts w:ascii="Arial" w:hAnsi="Arial" w:cs="Arial"/>
          <w:sz w:val="20"/>
          <w:szCs w:val="20"/>
        </w:rPr>
        <w:t>Z</w:t>
      </w:r>
      <w:r w:rsidRPr="00AD616F">
        <w:rPr>
          <w:rFonts w:ascii="Arial" w:hAnsi="Arial" w:cs="Arial"/>
          <w:sz w:val="20"/>
          <w:szCs w:val="20"/>
        </w:rPr>
        <w:t>drowia,</w:t>
      </w:r>
      <w:r>
        <w:rPr>
          <w:rFonts w:ascii="Arial" w:hAnsi="Arial" w:cs="Arial"/>
          <w:sz w:val="20"/>
          <w:szCs w:val="20"/>
        </w:rPr>
        <w:t xml:space="preserve"> jeżeli są wymagane,</w:t>
      </w:r>
    </w:p>
    <w:p w14:paraId="5D28BA55"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oznakowani</w:t>
      </w:r>
      <w:r>
        <w:rPr>
          <w:rFonts w:ascii="Arial" w:hAnsi="Arial" w:cs="Arial"/>
          <w:sz w:val="20"/>
          <w:szCs w:val="20"/>
        </w:rPr>
        <w:t>a</w:t>
      </w:r>
      <w:r w:rsidRPr="00AD616F">
        <w:rPr>
          <w:rFonts w:ascii="Arial" w:hAnsi="Arial" w:cs="Arial"/>
          <w:sz w:val="20"/>
          <w:szCs w:val="20"/>
        </w:rPr>
        <w:t xml:space="preserve"> i zabezpieczen</w:t>
      </w:r>
      <w:r>
        <w:rPr>
          <w:rFonts w:ascii="Arial" w:hAnsi="Arial" w:cs="Arial"/>
          <w:sz w:val="20"/>
          <w:szCs w:val="20"/>
        </w:rPr>
        <w:t>ia</w:t>
      </w:r>
      <w:r w:rsidRPr="00AD616F">
        <w:rPr>
          <w:rFonts w:ascii="Arial" w:hAnsi="Arial" w:cs="Arial"/>
          <w:sz w:val="20"/>
          <w:szCs w:val="20"/>
        </w:rPr>
        <w:t xml:space="preserve"> miejsca robót i utrzymanie oznakowania i zabezpieczenia w należytym stanie przez cały czas wykonywania robót,</w:t>
      </w:r>
    </w:p>
    <w:p w14:paraId="7E8137C6" w14:textId="77777777" w:rsidR="00B33760"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opracowania tymczasowej organizacji ruchu,</w:t>
      </w:r>
    </w:p>
    <w:p w14:paraId="3E45B286" w14:textId="77777777" w:rsidR="00B33760" w:rsidRPr="00D37506"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Pr>
          <w:rFonts w:ascii="Arial" w:hAnsi="Arial" w:cs="Arial"/>
          <w:sz w:val="20"/>
          <w:szCs w:val="20"/>
        </w:rPr>
        <w:t>przed przystąpieniem do robót, informowanie poszczególnych właścicieli uzbrojenia podziemnego o terminie rozpoczęcia robót i potrzebie zabezpieczenia nadzoru z ich strony na czas prowadzenia robót – zgodnie z Warunkami wydanymi przez właścicieli uzbrojenia podziemnego w tym zakresie,</w:t>
      </w:r>
    </w:p>
    <w:p w14:paraId="12DE8172"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i utrzymania niezbędnego zaplecza budowy, strzeżenia mienia znajdującego się na jej terenie oraz wykonania niezbędnego zabezpieczenia budowy,</w:t>
      </w:r>
    </w:p>
    <w:p w14:paraId="7D189FD1"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na własny koszt tymczasowego doprowadzenia wody i energii elektrycznej dla potrzeb budowy oraz ponoszenia kosztów zużycia wody i energii w okresie realizacji robót,</w:t>
      </w:r>
    </w:p>
    <w:p w14:paraId="34B817FA"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utrzymywania w trakcie realizacji robót terenu budowy w stanie wolnym od przeszkód komunikacyjnych oraz składowania i usuwania wszelkich urządzeń pomocniczych, zbędnych materiałów, odpadów i śmieci, a także niepotrzebnych urządzeń prowizorycznych,</w:t>
      </w:r>
    </w:p>
    <w:p w14:paraId="157C9FD3"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uzgodnienia każdorazowo z Zamawiającym sposobu utylizacji lub miejsca składowania materiałów pochodzących z rozbiórki,</w:t>
      </w:r>
    </w:p>
    <w:p w14:paraId="690C187F"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na własny koszt transportu odpadów do miejsca ich wykorzystania lub utylizacji, łącznie z kosztami utylizacji</w:t>
      </w:r>
      <w:r>
        <w:rPr>
          <w:rFonts w:ascii="Arial" w:hAnsi="Arial" w:cs="Arial"/>
          <w:sz w:val="20"/>
          <w:szCs w:val="20"/>
        </w:rPr>
        <w:t xml:space="preserve">. Wykonawca zobowiązany jest udokumentować Zamawiającemu sposób gospodarowania tymi </w:t>
      </w:r>
      <w:proofErr w:type="gramStart"/>
      <w:r>
        <w:rPr>
          <w:rFonts w:ascii="Arial" w:hAnsi="Arial" w:cs="Arial"/>
          <w:sz w:val="20"/>
          <w:szCs w:val="20"/>
        </w:rPr>
        <w:t>odpadami,</w:t>
      </w:r>
      <w:proofErr w:type="gramEnd"/>
      <w:r>
        <w:rPr>
          <w:rFonts w:ascii="Arial" w:hAnsi="Arial" w:cs="Arial"/>
          <w:sz w:val="20"/>
          <w:szCs w:val="20"/>
        </w:rPr>
        <w:t xml:space="preserve"> jako warunek dokonania odbioru końcowego przedmiotu umowy,</w:t>
      </w:r>
      <w:r w:rsidRPr="00814F65">
        <w:rPr>
          <w:sz w:val="30"/>
          <w:szCs w:val="30"/>
        </w:rPr>
        <w:t xml:space="preserve"> </w:t>
      </w:r>
    </w:p>
    <w:p w14:paraId="1014BED8" w14:textId="77777777" w:rsidR="00B33760"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wykonania i kierowania robotami przez osoby posiadające stosowne uprawnienia i kwalifikacje zawodowe,</w:t>
      </w:r>
    </w:p>
    <w:p w14:paraId="06EA1DDE"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uporządkowania terenu budowy po zakończeniu realizacji przedmiotu Umowy, zaplecza budowy, jak również terenów sąsiadujących zajętych lub użytkowanych przez Wykonawcę, w tym dokonania na własny koszt renowacji zniszczonych lub uszkodzonych w wyniku prowadzonych prac obiektów, fragmentów terenu dróg, nawierzchni lub instalacji i przekazania uporządkowanego terenu Zamawiającemu w terminie odbioru robót,</w:t>
      </w:r>
    </w:p>
    <w:p w14:paraId="5E88865E"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niezwłocznego informowania Zamawiającego o zaistniałych na terenie budowy kontrolach i wypadkach,</w:t>
      </w:r>
    </w:p>
    <w:p w14:paraId="3697B13F"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informowania Zamawiającego o terminie wykonania robót ulegających zakryciu oraz terminie odbioru robót zanikających,</w:t>
      </w:r>
    </w:p>
    <w:p w14:paraId="74778358"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informowania Zamawiającego o problemach lub okolicznościach mogących wpłynąć na jakość robót lub termin zakończenia robót,</w:t>
      </w:r>
    </w:p>
    <w:p w14:paraId="27F6AF6C"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3DB47DCE"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zapłaty należnego wynagrodzenia Podwykonawcom, jeżeli Wykonawca korzysta z Podwykonawców,</w:t>
      </w:r>
    </w:p>
    <w:p w14:paraId="504B0AD2"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stosowania się do zaleceń Zamawiającego w zakresie ewentualnych zmian dokumentacji i wprowadzenia robót dodatkowych, zamiennych lub zaniechanych,</w:t>
      </w:r>
    </w:p>
    <w:p w14:paraId="69EB02F6"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skompletowania i przedstawienia Zamawiającemu dokumentów pozwalających na ocenę prawidłowego wykonania Przedmiotu Umowy i dokonanie odbioru końcowego robót,</w:t>
      </w:r>
    </w:p>
    <w:p w14:paraId="77DD8E0D"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 xml:space="preserve">opracowania dokumentacji powykonawczej w </w:t>
      </w:r>
      <w:r>
        <w:rPr>
          <w:rFonts w:ascii="Arial" w:hAnsi="Arial" w:cs="Arial"/>
          <w:sz w:val="20"/>
          <w:szCs w:val="20"/>
        </w:rPr>
        <w:t>2</w:t>
      </w:r>
      <w:r w:rsidRPr="00AD616F">
        <w:rPr>
          <w:rFonts w:ascii="Arial" w:hAnsi="Arial" w:cs="Arial"/>
          <w:sz w:val="20"/>
          <w:szCs w:val="20"/>
        </w:rPr>
        <w:t xml:space="preserve"> egzemplarzach w wersji papierowej</w:t>
      </w:r>
      <w:r>
        <w:rPr>
          <w:rFonts w:ascii="Arial" w:hAnsi="Arial" w:cs="Arial"/>
          <w:sz w:val="20"/>
          <w:szCs w:val="20"/>
        </w:rPr>
        <w:t xml:space="preserve"> oraz w wersji elektronicznej,</w:t>
      </w:r>
    </w:p>
    <w:p w14:paraId="099F7E24"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udzielenia rękojmi i gwarancji na przedmiot umowy zgodnie z § 12 Umowy.</w:t>
      </w:r>
    </w:p>
    <w:p w14:paraId="46B6D078" w14:textId="77777777"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Opóźnienie z tytułu nieprzekazania dokumentów, o których mowa w ust. 1 pkt</w:t>
      </w:r>
      <w:r>
        <w:rPr>
          <w:rFonts w:ascii="Arial" w:hAnsi="Arial" w:cs="Arial"/>
          <w:sz w:val="20"/>
          <w:szCs w:val="20"/>
        </w:rPr>
        <w:t>.</w:t>
      </w:r>
      <w:r w:rsidRPr="00E360B8">
        <w:rPr>
          <w:rFonts w:ascii="Arial" w:hAnsi="Arial" w:cs="Arial"/>
          <w:sz w:val="20"/>
          <w:szCs w:val="20"/>
        </w:rPr>
        <w:t xml:space="preserve"> </w:t>
      </w:r>
      <w:r>
        <w:rPr>
          <w:rFonts w:ascii="Arial" w:hAnsi="Arial" w:cs="Arial"/>
          <w:sz w:val="20"/>
          <w:szCs w:val="20"/>
        </w:rPr>
        <w:t>25) i 26)</w:t>
      </w:r>
      <w:r w:rsidRPr="00E360B8">
        <w:rPr>
          <w:rFonts w:ascii="Arial" w:hAnsi="Arial" w:cs="Arial"/>
          <w:sz w:val="20"/>
          <w:szCs w:val="20"/>
        </w:rPr>
        <w:t xml:space="preserve"> będzie traktowane jako powstałe z przyczyn zależnych od Wykonawcy i nie może stanowić podstawy do zmiany terminu, o którym mowa w § 4 ust. 4 Umowy.</w:t>
      </w:r>
    </w:p>
    <w:p w14:paraId="6E685792" w14:textId="77777777"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Z chwilą protokolarnego przekazania terenu budowy Wykonawca ponosi pełną odpowiedzialność majątkową za wszelkie szkody na tym terenie i jego otoczeniu powstałe bez względu na winę Wykonawcy, jego pracowników i Podwykonawców. Za otoczenie uznaje się wszystkie tereny użytkowane przez Wykonawcę i niezbędne do realizacji przedmiotu Umowy.</w:t>
      </w:r>
    </w:p>
    <w:p w14:paraId="33F45CEC" w14:textId="77777777"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lub Podwykonawca w czasie realizacji przedmiotu Umowy zatrudni na podstawie umowy o pracę zgodnie z Kodeksem pracy osoby wykonujące </w:t>
      </w:r>
      <w:r>
        <w:rPr>
          <w:rFonts w:ascii="Arial" w:hAnsi="Arial" w:cs="Arial"/>
          <w:sz w:val="20"/>
          <w:szCs w:val="20"/>
        </w:rPr>
        <w:t>czynności wskazane w SWZ.</w:t>
      </w:r>
    </w:p>
    <w:p w14:paraId="409D9E54" w14:textId="77777777"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zobowiązuje się, że pracownicy wykonujący roboty budowlane wskazane w ust. </w:t>
      </w:r>
      <w:r>
        <w:rPr>
          <w:rFonts w:ascii="Arial" w:hAnsi="Arial" w:cs="Arial"/>
          <w:sz w:val="20"/>
          <w:szCs w:val="20"/>
        </w:rPr>
        <w:t>4</w:t>
      </w:r>
      <w:r w:rsidRPr="00E360B8">
        <w:rPr>
          <w:rFonts w:ascii="Arial" w:hAnsi="Arial" w:cs="Arial"/>
          <w:sz w:val="20"/>
          <w:szCs w:val="20"/>
        </w:rPr>
        <w:t xml:space="preserve"> będą zatrudnieni na podstawie umowy o pracę w rozumieniu przepisów ustawy z dnia 26 czerwca 1974 roku – Kodeks pracy (Dz.U. z </w:t>
      </w:r>
      <w:proofErr w:type="gramStart"/>
      <w:r w:rsidRPr="00E360B8">
        <w:rPr>
          <w:rFonts w:ascii="Arial" w:hAnsi="Arial" w:cs="Arial"/>
          <w:sz w:val="20"/>
          <w:szCs w:val="20"/>
        </w:rPr>
        <w:t>202</w:t>
      </w:r>
      <w:r>
        <w:rPr>
          <w:rFonts w:ascii="Arial" w:hAnsi="Arial" w:cs="Arial"/>
          <w:sz w:val="20"/>
          <w:szCs w:val="20"/>
        </w:rPr>
        <w:t>3</w:t>
      </w:r>
      <w:r w:rsidRPr="00E360B8">
        <w:rPr>
          <w:rFonts w:ascii="Arial" w:hAnsi="Arial" w:cs="Arial"/>
          <w:sz w:val="20"/>
          <w:szCs w:val="20"/>
        </w:rPr>
        <w:t>r.</w:t>
      </w:r>
      <w:proofErr w:type="gramEnd"/>
      <w:r w:rsidRPr="00E360B8">
        <w:rPr>
          <w:rFonts w:ascii="Arial" w:hAnsi="Arial" w:cs="Arial"/>
          <w:sz w:val="20"/>
          <w:szCs w:val="20"/>
        </w:rPr>
        <w:t xml:space="preserve">, poz. </w:t>
      </w:r>
      <w:r>
        <w:rPr>
          <w:rFonts w:ascii="Arial" w:hAnsi="Arial" w:cs="Arial"/>
          <w:sz w:val="20"/>
          <w:szCs w:val="20"/>
        </w:rPr>
        <w:t>1465</w:t>
      </w:r>
      <w:r w:rsidRPr="00E360B8">
        <w:rPr>
          <w:rFonts w:ascii="Arial" w:hAnsi="Arial" w:cs="Arial"/>
          <w:sz w:val="20"/>
          <w:szCs w:val="20"/>
        </w:rPr>
        <w:t xml:space="preserve"> z </w:t>
      </w:r>
      <w:proofErr w:type="spellStart"/>
      <w:r w:rsidRPr="00E360B8">
        <w:rPr>
          <w:rFonts w:ascii="Arial" w:hAnsi="Arial" w:cs="Arial"/>
          <w:sz w:val="20"/>
          <w:szCs w:val="20"/>
        </w:rPr>
        <w:t>późn</w:t>
      </w:r>
      <w:proofErr w:type="spellEnd"/>
      <w:r w:rsidRPr="00E360B8">
        <w:rPr>
          <w:rFonts w:ascii="Arial" w:hAnsi="Arial" w:cs="Arial"/>
          <w:sz w:val="20"/>
          <w:szCs w:val="20"/>
        </w:rPr>
        <w:t>. zm.).</w:t>
      </w:r>
    </w:p>
    <w:p w14:paraId="79CFD920" w14:textId="77777777"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w terminie 14 dni </w:t>
      </w:r>
      <w:r>
        <w:rPr>
          <w:rFonts w:ascii="Arial" w:hAnsi="Arial" w:cs="Arial"/>
          <w:sz w:val="20"/>
          <w:szCs w:val="20"/>
        </w:rPr>
        <w:t>roboczych przed dniem rozpoczęcia robót</w:t>
      </w:r>
      <w:r w:rsidRPr="00E360B8">
        <w:rPr>
          <w:rFonts w:ascii="Arial" w:hAnsi="Arial" w:cs="Arial"/>
          <w:sz w:val="20"/>
          <w:szCs w:val="20"/>
        </w:rPr>
        <w:t xml:space="preserve"> zobowiązany jest przedłożyć Zamawiającemu wykaz osób, które będą wykonywać czynności w zakresie realizacji </w:t>
      </w:r>
      <w:r>
        <w:rPr>
          <w:rFonts w:ascii="Arial" w:hAnsi="Arial" w:cs="Arial"/>
          <w:sz w:val="20"/>
          <w:szCs w:val="20"/>
        </w:rPr>
        <w:t>P</w:t>
      </w:r>
      <w:r w:rsidRPr="00E360B8">
        <w:rPr>
          <w:rFonts w:ascii="Arial" w:hAnsi="Arial" w:cs="Arial"/>
          <w:sz w:val="20"/>
          <w:szCs w:val="20"/>
        </w:rPr>
        <w:t xml:space="preserve">rzedmiotu </w:t>
      </w:r>
      <w:r>
        <w:rPr>
          <w:rFonts w:ascii="Arial" w:hAnsi="Arial" w:cs="Arial"/>
          <w:sz w:val="20"/>
          <w:szCs w:val="20"/>
        </w:rPr>
        <w:t xml:space="preserve">Umowy </w:t>
      </w:r>
      <w:r w:rsidRPr="00E360B8">
        <w:rPr>
          <w:rFonts w:ascii="Arial" w:hAnsi="Arial" w:cs="Arial"/>
          <w:sz w:val="20"/>
          <w:szCs w:val="20"/>
        </w:rPr>
        <w:t>w oparciu o umowę o pracę. Wykaz zawierać musi informacje jednoznacznie wskazujące stanowisko pracownika oraz zakres wykonywanych przez niego czynności.</w:t>
      </w:r>
    </w:p>
    <w:p w14:paraId="35C98DF2" w14:textId="77777777"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jest zobowiązany na każde wezwanie Zamawiającego (faksem, emailem) udowodnić zatrudnienie na umowę o pracę wskazanych w wykazie osób w terminie 3 dni od dnia wezwania, w szczególności przedstawiając </w:t>
      </w:r>
      <w:r>
        <w:rPr>
          <w:rFonts w:ascii="Arial" w:hAnsi="Arial" w:cs="Arial"/>
          <w:sz w:val="20"/>
          <w:szCs w:val="20"/>
        </w:rPr>
        <w:t xml:space="preserve">kopię </w:t>
      </w:r>
      <w:proofErr w:type="spellStart"/>
      <w:r w:rsidRPr="00E360B8">
        <w:rPr>
          <w:rFonts w:ascii="Arial" w:hAnsi="Arial" w:cs="Arial"/>
          <w:sz w:val="20"/>
          <w:szCs w:val="20"/>
        </w:rPr>
        <w:t>spseudonimizowane</w:t>
      </w:r>
      <w:r>
        <w:rPr>
          <w:rFonts w:ascii="Arial" w:hAnsi="Arial" w:cs="Arial"/>
          <w:sz w:val="20"/>
          <w:szCs w:val="20"/>
        </w:rPr>
        <w:t>j</w:t>
      </w:r>
      <w:proofErr w:type="spellEnd"/>
      <w:r w:rsidRPr="00E360B8">
        <w:rPr>
          <w:rFonts w:ascii="Arial" w:hAnsi="Arial" w:cs="Arial"/>
          <w:sz w:val="20"/>
          <w:szCs w:val="20"/>
        </w:rPr>
        <w:t xml:space="preserve"> umowy o pracę, zaświadczenia świadczące o istnieniu umów o pracę lub oświadczenia tych osób, że pozostają w stosunku pracy. </w:t>
      </w:r>
      <w:proofErr w:type="spellStart"/>
      <w:r w:rsidRPr="00E360B8">
        <w:rPr>
          <w:rFonts w:ascii="Arial" w:hAnsi="Arial" w:cs="Arial"/>
          <w:sz w:val="20"/>
          <w:szCs w:val="20"/>
        </w:rPr>
        <w:t>Pseudonimizacja</w:t>
      </w:r>
      <w:proofErr w:type="spellEnd"/>
      <w:r w:rsidRPr="00E360B8">
        <w:rPr>
          <w:rFonts w:ascii="Arial" w:hAnsi="Arial" w:cs="Arial"/>
          <w:sz w:val="20"/>
          <w:szCs w:val="20"/>
        </w:rPr>
        <w:t xml:space="preserve"> nie dotyczy imienia i nazwiska pracownika, daty zawarcia umowy, rodzaju umowy o pracę, zakresu obowiązków pracownika, a także innych informacji niezbędnych do weryfikacji zatrudnienia.</w:t>
      </w:r>
    </w:p>
    <w:p w14:paraId="1057575B" w14:textId="77777777"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 przypadku niewywiązania się z obowiązku, o którym mowa w ust. </w:t>
      </w:r>
      <w:r>
        <w:rPr>
          <w:rFonts w:ascii="Arial" w:hAnsi="Arial" w:cs="Arial"/>
          <w:sz w:val="20"/>
          <w:szCs w:val="20"/>
        </w:rPr>
        <w:t>4 i 5</w:t>
      </w:r>
      <w:r w:rsidRPr="00E360B8">
        <w:rPr>
          <w:rFonts w:ascii="Arial" w:hAnsi="Arial" w:cs="Arial"/>
          <w:sz w:val="20"/>
          <w:szCs w:val="20"/>
        </w:rPr>
        <w:t>, Zamawiający będzie uprawniony do złożenia wniosku o przeprowadzenie kontroli przez Państwową Inspekcję Pracy.</w:t>
      </w:r>
    </w:p>
    <w:p w14:paraId="01BEFAC1" w14:textId="77777777"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Wykonawca zobowiązany jest do ubezpieczenia od odpowiedzialności cywilnej (kontraktowej i deliktowej) prowadzonej działalności gospodarczej w zakresie realizowanym w ramach niniejszej Umowy na sumę nie niższą niż cena ofertowa brutto</w:t>
      </w:r>
      <w:r>
        <w:rPr>
          <w:rFonts w:ascii="Arial" w:hAnsi="Arial" w:cs="Arial"/>
          <w:sz w:val="20"/>
          <w:szCs w:val="20"/>
        </w:rPr>
        <w:t>,</w:t>
      </w:r>
      <w:r w:rsidRPr="00E360B8">
        <w:rPr>
          <w:rFonts w:ascii="Arial" w:hAnsi="Arial" w:cs="Arial"/>
          <w:sz w:val="20"/>
          <w:szCs w:val="20"/>
        </w:rPr>
        <w:t xml:space="preserve"> przez okres co najmniej od daty zawarcia Umowy do czasu odbioru końcowego. Na każde żądanie Zamawiającego Wykonawca jest obowiązany okazać aktualną opłaconą polisę ubezpieczeniową lub inny dokument potwierdzający posiadanie aktualnego ubezpieczenia.</w:t>
      </w:r>
    </w:p>
    <w:p w14:paraId="16A6768A" w14:textId="77777777" w:rsidR="00B33760" w:rsidRDefault="00B33760" w:rsidP="00B33760">
      <w:pPr>
        <w:spacing w:before="60" w:after="60" w:line="300" w:lineRule="exact"/>
        <w:jc w:val="center"/>
        <w:rPr>
          <w:rFonts w:ascii="Arial" w:hAnsi="Arial" w:cs="Arial"/>
          <w:b/>
          <w:bCs/>
          <w:sz w:val="20"/>
          <w:szCs w:val="20"/>
        </w:rPr>
      </w:pPr>
    </w:p>
    <w:p w14:paraId="0B1E36FF"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OBOWIĄZKI ZAMAWIAJĄCEGO</w:t>
      </w:r>
    </w:p>
    <w:p w14:paraId="21309B39"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w:t>
      </w:r>
      <w:r>
        <w:rPr>
          <w:rFonts w:ascii="Arial" w:hAnsi="Arial" w:cs="Arial"/>
          <w:b/>
          <w:bCs/>
          <w:sz w:val="20"/>
          <w:szCs w:val="20"/>
        </w:rPr>
        <w:t xml:space="preserve"> </w:t>
      </w:r>
      <w:r w:rsidRPr="003862D0">
        <w:rPr>
          <w:rFonts w:ascii="Arial" w:hAnsi="Arial" w:cs="Arial"/>
          <w:b/>
          <w:bCs/>
          <w:sz w:val="20"/>
          <w:szCs w:val="20"/>
        </w:rPr>
        <w:t>6</w:t>
      </w:r>
    </w:p>
    <w:p w14:paraId="60BF913A" w14:textId="77777777" w:rsidR="00B33760" w:rsidRPr="00E360B8" w:rsidRDefault="00B33760" w:rsidP="00B33760">
      <w:pPr>
        <w:pStyle w:val="Akapitzlist"/>
        <w:numPr>
          <w:ilvl w:val="0"/>
          <w:numId w:val="14"/>
        </w:numPr>
        <w:spacing w:before="60" w:after="60" w:line="300" w:lineRule="exact"/>
        <w:ind w:left="357" w:hanging="357"/>
        <w:jc w:val="both"/>
        <w:rPr>
          <w:rFonts w:ascii="Arial" w:hAnsi="Arial" w:cs="Arial"/>
          <w:sz w:val="20"/>
          <w:szCs w:val="20"/>
        </w:rPr>
      </w:pPr>
      <w:r w:rsidRPr="00E360B8">
        <w:rPr>
          <w:rFonts w:ascii="Arial" w:hAnsi="Arial" w:cs="Arial"/>
          <w:sz w:val="20"/>
          <w:szCs w:val="20"/>
        </w:rPr>
        <w:t>Do obowiązków Zamawiającego należy w szczególności:</w:t>
      </w:r>
    </w:p>
    <w:p w14:paraId="30334EC4" w14:textId="77777777" w:rsidR="00B33760" w:rsidRPr="00E360B8" w:rsidRDefault="00B33760" w:rsidP="00B33760">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 xml:space="preserve">przekazanie terenu budowy w terminie </w:t>
      </w:r>
      <w:r>
        <w:rPr>
          <w:rFonts w:ascii="Arial" w:hAnsi="Arial" w:cs="Arial"/>
          <w:sz w:val="20"/>
          <w:szCs w:val="20"/>
        </w:rPr>
        <w:t>do 14</w:t>
      </w:r>
      <w:r w:rsidRPr="00E360B8">
        <w:rPr>
          <w:rFonts w:ascii="Arial" w:hAnsi="Arial" w:cs="Arial"/>
          <w:sz w:val="20"/>
          <w:szCs w:val="20"/>
        </w:rPr>
        <w:t xml:space="preserve"> dni roboczych od daty </w:t>
      </w:r>
      <w:r>
        <w:rPr>
          <w:rFonts w:ascii="Arial" w:hAnsi="Arial" w:cs="Arial"/>
          <w:sz w:val="20"/>
          <w:szCs w:val="20"/>
        </w:rPr>
        <w:t>zawarcia umowy,</w:t>
      </w:r>
    </w:p>
    <w:p w14:paraId="3B616FDF" w14:textId="77777777" w:rsidR="00B33760" w:rsidRPr="00E360B8" w:rsidRDefault="00B33760" w:rsidP="00B33760">
      <w:pPr>
        <w:pStyle w:val="Akapitzlist"/>
        <w:numPr>
          <w:ilvl w:val="0"/>
          <w:numId w:val="15"/>
        </w:numPr>
        <w:spacing w:before="60" w:after="60" w:line="300" w:lineRule="exact"/>
        <w:ind w:left="697" w:hanging="357"/>
        <w:jc w:val="both"/>
        <w:rPr>
          <w:rFonts w:ascii="Arial" w:hAnsi="Arial" w:cs="Arial"/>
          <w:sz w:val="20"/>
          <w:szCs w:val="20"/>
        </w:rPr>
      </w:pPr>
      <w:r>
        <w:rPr>
          <w:rFonts w:ascii="Arial" w:hAnsi="Arial" w:cs="Arial"/>
          <w:sz w:val="20"/>
          <w:szCs w:val="20"/>
        </w:rPr>
        <w:t>przekaza</w:t>
      </w:r>
      <w:r w:rsidRPr="00E360B8">
        <w:rPr>
          <w:rFonts w:ascii="Arial" w:hAnsi="Arial" w:cs="Arial"/>
          <w:sz w:val="20"/>
          <w:szCs w:val="20"/>
        </w:rPr>
        <w:t>nia Wykonawcy niezbędnej dokumentacji projektowej,</w:t>
      </w:r>
    </w:p>
    <w:p w14:paraId="240DA078" w14:textId="77777777" w:rsidR="00B33760" w:rsidRPr="00E360B8" w:rsidRDefault="00B33760" w:rsidP="00B33760">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zapewnienie nadzoru inwestorskiego,</w:t>
      </w:r>
    </w:p>
    <w:p w14:paraId="39D1E8FF" w14:textId="77777777" w:rsidR="00B33760" w:rsidRPr="00E360B8" w:rsidRDefault="00B33760" w:rsidP="00B33760">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udzielenia Wykonawcy pełnomocnictw w przypadku, gdy okażą się one niezbędne do wykonania przez Wykonawcę obowiązków wynikających z Umowy,</w:t>
      </w:r>
    </w:p>
    <w:p w14:paraId="44E44A77" w14:textId="77777777" w:rsidR="00B33760" w:rsidRPr="00E360B8" w:rsidRDefault="00B33760" w:rsidP="00B33760">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przeprowadzenie odbioru wykonanych robót,</w:t>
      </w:r>
    </w:p>
    <w:p w14:paraId="05098A2E" w14:textId="77777777" w:rsidR="00B33760" w:rsidRPr="00E360B8" w:rsidRDefault="00B33760" w:rsidP="00B33760">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zapłata wynagrodzenia na zasadach określonych w § 11 Umowy.</w:t>
      </w:r>
    </w:p>
    <w:p w14:paraId="5A06BD1C" w14:textId="77777777" w:rsidR="00B33760" w:rsidRPr="00E360B8" w:rsidRDefault="00B33760" w:rsidP="00B33760">
      <w:pPr>
        <w:pStyle w:val="Akapitzlist"/>
        <w:numPr>
          <w:ilvl w:val="0"/>
          <w:numId w:val="14"/>
        </w:numPr>
        <w:spacing w:before="60" w:after="60" w:line="300" w:lineRule="exact"/>
        <w:ind w:left="357" w:hanging="357"/>
        <w:jc w:val="both"/>
        <w:rPr>
          <w:rFonts w:ascii="Arial" w:hAnsi="Arial" w:cs="Arial"/>
          <w:sz w:val="20"/>
          <w:szCs w:val="20"/>
        </w:rPr>
      </w:pPr>
      <w:r w:rsidRPr="00E360B8">
        <w:rPr>
          <w:rFonts w:ascii="Arial" w:hAnsi="Arial" w:cs="Arial"/>
          <w:sz w:val="20"/>
          <w:szCs w:val="20"/>
        </w:rPr>
        <w:t>Zamawiający ma prawo przekazać Wykonawcy dodatkowe rysunki i instrukcje, jakie uzna za konieczne dla zgodnego z Umową wykonania robót oraz usunięcia wad. Wykonawca ma obowiązek dostosować się do tych rysunków i instrukcji.</w:t>
      </w:r>
    </w:p>
    <w:p w14:paraId="4F91B011" w14:textId="77777777" w:rsidR="00B33760" w:rsidRDefault="00B33760" w:rsidP="00B33760">
      <w:pPr>
        <w:spacing w:before="60" w:after="60" w:line="300" w:lineRule="exact"/>
        <w:jc w:val="center"/>
        <w:rPr>
          <w:rFonts w:ascii="Arial" w:hAnsi="Arial" w:cs="Arial"/>
          <w:b/>
          <w:bCs/>
          <w:sz w:val="20"/>
          <w:szCs w:val="20"/>
        </w:rPr>
      </w:pPr>
    </w:p>
    <w:p w14:paraId="231C4E4D"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KIEROWANIE ROBOTAMI</w:t>
      </w:r>
    </w:p>
    <w:p w14:paraId="0FF49673"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w:t>
      </w:r>
      <w:r>
        <w:rPr>
          <w:rFonts w:ascii="Arial" w:hAnsi="Arial" w:cs="Arial"/>
          <w:b/>
          <w:bCs/>
          <w:sz w:val="20"/>
          <w:szCs w:val="20"/>
        </w:rPr>
        <w:t xml:space="preserve"> </w:t>
      </w:r>
      <w:r w:rsidRPr="003862D0">
        <w:rPr>
          <w:rFonts w:ascii="Arial" w:hAnsi="Arial" w:cs="Arial"/>
          <w:b/>
          <w:bCs/>
          <w:sz w:val="20"/>
          <w:szCs w:val="20"/>
        </w:rPr>
        <w:t>7</w:t>
      </w:r>
    </w:p>
    <w:p w14:paraId="353C6F47" w14:textId="77777777" w:rsidR="00B33760" w:rsidRPr="00E360B8" w:rsidRDefault="00B33760" w:rsidP="00B33760">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Wykonawca zobowiązany jest zapewnić wykonanie i kierowanie budową i robotami specjalistycznymi objętymi Umową przez osoby posiadające stosowne kwalifikacje zawodowe i uprawnienia budowlane.</w:t>
      </w:r>
    </w:p>
    <w:p w14:paraId="6A85C4CB" w14:textId="77777777" w:rsidR="00B33760" w:rsidRDefault="00B33760" w:rsidP="00B33760">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zobowiązuje się skierować do kierowania budową i do kierowania robotami personel wskazany w ofercie Wykonawcy. </w:t>
      </w:r>
    </w:p>
    <w:p w14:paraId="28DB7CF5" w14:textId="77777777" w:rsidR="00B33760" w:rsidRPr="00585562" w:rsidRDefault="00B33760" w:rsidP="00B33760">
      <w:pPr>
        <w:pStyle w:val="Akapitzlist"/>
        <w:numPr>
          <w:ilvl w:val="6"/>
          <w:numId w:val="16"/>
        </w:numPr>
        <w:spacing w:before="60" w:after="60" w:line="300" w:lineRule="exact"/>
        <w:ind w:left="357" w:hanging="357"/>
        <w:jc w:val="both"/>
        <w:rPr>
          <w:rFonts w:ascii="Arial" w:hAnsi="Arial" w:cs="Arial"/>
          <w:sz w:val="20"/>
          <w:szCs w:val="20"/>
        </w:rPr>
      </w:pPr>
      <w:r w:rsidRPr="00585562">
        <w:rPr>
          <w:rFonts w:ascii="Arial" w:hAnsi="Arial" w:cs="Arial"/>
          <w:sz w:val="20"/>
          <w:szCs w:val="20"/>
        </w:rPr>
        <w:t>Zmiana osoby, o której mowa w ust. 2 w trakcie realizacji przedmiotu niniejszej umowy, musi być zgłoszona na piśmie i zaakceptowana przez Zamawiającego. Zamawiający zaakceptuje taką zmianę w terminie do 3 dni roboczych albo zgłosi uzasadnione uwagi do wskazanej osoby i zażąda jej zmiany. Zmiana osoby jest dopuszczalna, o ile nowo wskazana osoba posiada doświadczenie zawodowe na co najmniej takim samym poziomie jak osoba zastępowana, co pozwalał</w:t>
      </w:r>
      <w:r>
        <w:rPr>
          <w:rFonts w:ascii="Arial" w:hAnsi="Arial" w:cs="Arial"/>
          <w:sz w:val="20"/>
          <w:szCs w:val="20"/>
        </w:rPr>
        <w:t>o</w:t>
      </w:r>
      <w:r w:rsidRPr="00585562">
        <w:rPr>
          <w:rFonts w:ascii="Arial" w:hAnsi="Arial" w:cs="Arial"/>
          <w:sz w:val="20"/>
          <w:szCs w:val="20"/>
        </w:rPr>
        <w:t xml:space="preserve">by </w:t>
      </w:r>
      <w:r>
        <w:rPr>
          <w:rFonts w:ascii="Arial" w:hAnsi="Arial" w:cs="Arial"/>
          <w:sz w:val="20"/>
          <w:szCs w:val="20"/>
        </w:rPr>
        <w:t>W</w:t>
      </w:r>
      <w:r w:rsidRPr="00585562">
        <w:rPr>
          <w:rFonts w:ascii="Arial" w:hAnsi="Arial" w:cs="Arial"/>
          <w:sz w:val="20"/>
          <w:szCs w:val="20"/>
        </w:rPr>
        <w:t>ykonawcy uzyskać taką samą lub wyższą liczbę punktów</w:t>
      </w:r>
      <w:r>
        <w:rPr>
          <w:rFonts w:ascii="Arial" w:hAnsi="Arial" w:cs="Arial"/>
          <w:sz w:val="20"/>
          <w:szCs w:val="20"/>
        </w:rPr>
        <w:t xml:space="preserve"> w </w:t>
      </w:r>
      <w:r w:rsidRPr="00585562">
        <w:rPr>
          <w:rFonts w:ascii="Arial" w:hAnsi="Arial" w:cs="Arial"/>
          <w:sz w:val="20"/>
          <w:szCs w:val="20"/>
        </w:rPr>
        <w:t>kryterium doświadczeni</w:t>
      </w:r>
      <w:r>
        <w:rPr>
          <w:rFonts w:ascii="Arial" w:hAnsi="Arial" w:cs="Arial"/>
          <w:sz w:val="20"/>
          <w:szCs w:val="20"/>
        </w:rPr>
        <w:t>a</w:t>
      </w:r>
      <w:r w:rsidRPr="00585562">
        <w:rPr>
          <w:rFonts w:ascii="Arial" w:hAnsi="Arial" w:cs="Arial"/>
          <w:sz w:val="20"/>
          <w:szCs w:val="20"/>
        </w:rPr>
        <w:t xml:space="preserve"> danej osoby, jak liczba punktów przyznana na etapie postępowania. Zmiana osób, których doświadczenie nie było punktowane w ramach kryteriów oceny ofert jest dopuszczalna wyłącznie wtedy, gdy kwalifikacje i doświadczenie wskazanych osób będą takie same lub wyższe od kwalifikacji i doświadczenia osób wymaganego postanowieniami SWZ. </w:t>
      </w:r>
    </w:p>
    <w:p w14:paraId="07559B59" w14:textId="77777777" w:rsidR="00B33760" w:rsidRPr="00E360B8" w:rsidRDefault="00B33760" w:rsidP="00B33760">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musi przedłożyć Zamawiającemu propozycję zmiany, o której mowa w ust. </w:t>
      </w:r>
      <w:r>
        <w:rPr>
          <w:rFonts w:ascii="Arial" w:hAnsi="Arial" w:cs="Arial"/>
          <w:sz w:val="20"/>
          <w:szCs w:val="20"/>
        </w:rPr>
        <w:t>3</w:t>
      </w:r>
      <w:r w:rsidRPr="00E360B8">
        <w:rPr>
          <w:rFonts w:ascii="Arial" w:hAnsi="Arial" w:cs="Arial"/>
          <w:sz w:val="20"/>
          <w:szCs w:val="20"/>
        </w:rPr>
        <w:t xml:space="preserve">, nie później niż 7 dni </w:t>
      </w:r>
      <w:r>
        <w:rPr>
          <w:rFonts w:ascii="Arial" w:hAnsi="Arial" w:cs="Arial"/>
          <w:sz w:val="20"/>
          <w:szCs w:val="20"/>
        </w:rPr>
        <w:t xml:space="preserve">roboczych </w:t>
      </w:r>
      <w:r w:rsidRPr="00E360B8">
        <w:rPr>
          <w:rFonts w:ascii="Arial" w:hAnsi="Arial" w:cs="Arial"/>
          <w:sz w:val="20"/>
          <w:szCs w:val="20"/>
        </w:rPr>
        <w:t>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realizacji Przedmiotu Umowy.</w:t>
      </w:r>
    </w:p>
    <w:p w14:paraId="7A355EB9" w14:textId="77777777" w:rsidR="00B33760" w:rsidRPr="00E360B8" w:rsidRDefault="00B33760" w:rsidP="00B33760">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Zaakceptowana przez Zamawiającego zmiana którejkolwiek z osób, o których mowa powyżej nie wymaga aneksu do niniejszej Umowy.</w:t>
      </w:r>
    </w:p>
    <w:p w14:paraId="6C7FE4A7" w14:textId="77777777" w:rsidR="00B33760" w:rsidRDefault="00B33760" w:rsidP="00B33760">
      <w:pPr>
        <w:spacing w:before="60" w:after="60" w:line="300" w:lineRule="exact"/>
        <w:jc w:val="center"/>
        <w:rPr>
          <w:rFonts w:ascii="Arial" w:hAnsi="Arial" w:cs="Arial"/>
          <w:b/>
          <w:bCs/>
          <w:sz w:val="20"/>
          <w:szCs w:val="20"/>
        </w:rPr>
      </w:pPr>
    </w:p>
    <w:p w14:paraId="0173C7D8"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NADZÓR</w:t>
      </w:r>
    </w:p>
    <w:p w14:paraId="51C64F9B"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 8</w:t>
      </w:r>
    </w:p>
    <w:p w14:paraId="3FE8D89B" w14:textId="77777777" w:rsidR="00B33760" w:rsidRPr="00E360B8" w:rsidRDefault="00B33760" w:rsidP="00B33760">
      <w:pPr>
        <w:pStyle w:val="Akapitzlist"/>
        <w:numPr>
          <w:ilvl w:val="6"/>
          <w:numId w:val="17"/>
        </w:numPr>
        <w:spacing w:before="60" w:after="60" w:line="300" w:lineRule="exact"/>
        <w:ind w:left="357" w:hanging="357"/>
        <w:jc w:val="both"/>
        <w:rPr>
          <w:rFonts w:ascii="Arial" w:hAnsi="Arial" w:cs="Arial"/>
          <w:sz w:val="20"/>
          <w:szCs w:val="20"/>
        </w:rPr>
      </w:pPr>
      <w:r w:rsidRPr="00E360B8">
        <w:rPr>
          <w:rFonts w:ascii="Arial" w:hAnsi="Arial" w:cs="Arial"/>
          <w:sz w:val="20"/>
          <w:szCs w:val="20"/>
        </w:rPr>
        <w:t>Nadzór nad realizacją robót z ramienia Wykonawcy sprawować będzie</w:t>
      </w:r>
      <w:r>
        <w:rPr>
          <w:rFonts w:ascii="Arial" w:hAnsi="Arial" w:cs="Arial"/>
          <w:sz w:val="20"/>
          <w:szCs w:val="20"/>
        </w:rPr>
        <w:t xml:space="preserve"> Kierownik Budowy:</w:t>
      </w:r>
      <w:r w:rsidRPr="00E360B8">
        <w:rPr>
          <w:rFonts w:ascii="Arial" w:hAnsi="Arial" w:cs="Arial"/>
          <w:sz w:val="20"/>
          <w:szCs w:val="20"/>
        </w:rPr>
        <w:t xml:space="preserve"> ........................................... , tel. ……………………………</w:t>
      </w:r>
      <w:r>
        <w:rPr>
          <w:rFonts w:ascii="Arial" w:hAnsi="Arial" w:cs="Arial"/>
          <w:sz w:val="20"/>
          <w:szCs w:val="20"/>
        </w:rPr>
        <w:t xml:space="preserve">, </w:t>
      </w:r>
      <w:r w:rsidRPr="00105353">
        <w:rPr>
          <w:rFonts w:ascii="Arial" w:hAnsi="Arial" w:cs="Arial"/>
          <w:sz w:val="20"/>
          <w:szCs w:val="20"/>
        </w:rPr>
        <w:t>e-mail: ......................................</w:t>
      </w:r>
      <w:r>
        <w:rPr>
          <w:rFonts w:ascii="Arial" w:hAnsi="Arial" w:cs="Arial"/>
          <w:sz w:val="20"/>
          <w:szCs w:val="20"/>
        </w:rPr>
        <w:t>;</w:t>
      </w:r>
    </w:p>
    <w:p w14:paraId="62CA9BCE" w14:textId="77777777" w:rsidR="00B33760" w:rsidRDefault="00B33760" w:rsidP="00B33760">
      <w:pPr>
        <w:pStyle w:val="Akapitzlist"/>
        <w:numPr>
          <w:ilvl w:val="0"/>
          <w:numId w:val="17"/>
        </w:numPr>
        <w:spacing w:before="60" w:after="60" w:line="300" w:lineRule="exact"/>
        <w:ind w:left="357" w:hanging="357"/>
        <w:jc w:val="both"/>
        <w:rPr>
          <w:rFonts w:ascii="Arial" w:hAnsi="Arial" w:cs="Arial"/>
          <w:sz w:val="20"/>
          <w:szCs w:val="20"/>
        </w:rPr>
      </w:pPr>
      <w:r>
        <w:rPr>
          <w:rFonts w:ascii="Arial" w:hAnsi="Arial" w:cs="Arial"/>
          <w:sz w:val="20"/>
          <w:szCs w:val="20"/>
        </w:rPr>
        <w:t>N</w:t>
      </w:r>
      <w:r w:rsidRPr="00105353">
        <w:rPr>
          <w:rFonts w:ascii="Arial" w:hAnsi="Arial" w:cs="Arial"/>
          <w:sz w:val="20"/>
          <w:szCs w:val="20"/>
        </w:rPr>
        <w:t>adz</w:t>
      </w:r>
      <w:r>
        <w:rPr>
          <w:rFonts w:ascii="Arial" w:hAnsi="Arial" w:cs="Arial"/>
          <w:sz w:val="20"/>
          <w:szCs w:val="20"/>
        </w:rPr>
        <w:t xml:space="preserve">ór nad realizacją umowy </w:t>
      </w:r>
      <w:r w:rsidRPr="00105353">
        <w:rPr>
          <w:rFonts w:ascii="Arial" w:hAnsi="Arial" w:cs="Arial"/>
          <w:sz w:val="20"/>
          <w:szCs w:val="20"/>
        </w:rPr>
        <w:t xml:space="preserve">ze strony Zamawiającego </w:t>
      </w:r>
      <w:r>
        <w:rPr>
          <w:rFonts w:ascii="Arial" w:hAnsi="Arial" w:cs="Arial"/>
          <w:sz w:val="20"/>
          <w:szCs w:val="20"/>
        </w:rPr>
        <w:t>sprawować będzie Inspektor Nadzoru:</w:t>
      </w:r>
      <w:r w:rsidRPr="00105353">
        <w:rPr>
          <w:rFonts w:ascii="Arial" w:hAnsi="Arial" w:cs="Arial"/>
          <w:sz w:val="20"/>
          <w:szCs w:val="20"/>
        </w:rPr>
        <w:t xml:space="preserve">  </w:t>
      </w:r>
      <w:r>
        <w:rPr>
          <w:rFonts w:ascii="Arial" w:hAnsi="Arial" w:cs="Arial"/>
          <w:sz w:val="20"/>
          <w:szCs w:val="20"/>
        </w:rPr>
        <w:t>……………</w:t>
      </w:r>
      <w:r w:rsidRPr="00105353">
        <w:rPr>
          <w:rFonts w:ascii="Arial" w:hAnsi="Arial" w:cs="Arial"/>
          <w:sz w:val="20"/>
          <w:szCs w:val="20"/>
        </w:rPr>
        <w:t>......................., tel. ....................................., e-mail: ......................................</w:t>
      </w:r>
      <w:r>
        <w:rPr>
          <w:rFonts w:ascii="Arial" w:hAnsi="Arial" w:cs="Arial"/>
          <w:sz w:val="20"/>
          <w:szCs w:val="20"/>
        </w:rPr>
        <w:t>;</w:t>
      </w:r>
    </w:p>
    <w:p w14:paraId="11C82473" w14:textId="77777777" w:rsidR="00B33760" w:rsidRPr="00105353" w:rsidRDefault="00B33760" w:rsidP="00B33760">
      <w:pPr>
        <w:pStyle w:val="Akapitzlist"/>
        <w:spacing w:before="60" w:after="60" w:line="300" w:lineRule="exact"/>
        <w:ind w:left="357"/>
        <w:jc w:val="both"/>
        <w:rPr>
          <w:rFonts w:ascii="Arial" w:hAnsi="Arial" w:cs="Arial"/>
          <w:sz w:val="20"/>
          <w:szCs w:val="20"/>
        </w:rPr>
      </w:pPr>
    </w:p>
    <w:p w14:paraId="462B17DC" w14:textId="77777777" w:rsidR="00B33760" w:rsidRPr="00105353" w:rsidRDefault="00B33760" w:rsidP="00B33760">
      <w:pPr>
        <w:spacing w:before="60" w:after="60" w:line="300" w:lineRule="exact"/>
        <w:jc w:val="center"/>
        <w:rPr>
          <w:rFonts w:ascii="Arial" w:hAnsi="Arial" w:cs="Arial"/>
          <w:b/>
          <w:bCs/>
          <w:sz w:val="20"/>
          <w:szCs w:val="20"/>
        </w:rPr>
      </w:pPr>
      <w:r>
        <w:rPr>
          <w:rFonts w:ascii="Arial" w:hAnsi="Arial" w:cs="Arial"/>
          <w:b/>
          <w:bCs/>
          <w:sz w:val="20"/>
          <w:szCs w:val="20"/>
        </w:rPr>
        <w:t>P</w:t>
      </w:r>
      <w:r w:rsidRPr="00105353">
        <w:rPr>
          <w:rFonts w:ascii="Arial" w:hAnsi="Arial" w:cs="Arial"/>
          <w:b/>
          <w:bCs/>
          <w:sz w:val="20"/>
          <w:szCs w:val="20"/>
        </w:rPr>
        <w:t>ODWYKONAWSTWO</w:t>
      </w:r>
    </w:p>
    <w:p w14:paraId="7E3F22B8" w14:textId="77777777" w:rsidR="00B33760" w:rsidRPr="00105353" w:rsidRDefault="00B33760" w:rsidP="00B33760">
      <w:pPr>
        <w:spacing w:before="60" w:after="60" w:line="300" w:lineRule="exact"/>
        <w:jc w:val="center"/>
        <w:rPr>
          <w:rFonts w:ascii="Arial" w:hAnsi="Arial" w:cs="Arial"/>
          <w:b/>
          <w:bCs/>
          <w:sz w:val="20"/>
          <w:szCs w:val="20"/>
        </w:rPr>
      </w:pPr>
      <w:r w:rsidRPr="00105353">
        <w:rPr>
          <w:rFonts w:ascii="Arial" w:hAnsi="Arial" w:cs="Arial"/>
          <w:b/>
          <w:bCs/>
          <w:sz w:val="20"/>
          <w:szCs w:val="20"/>
        </w:rPr>
        <w:t>§ 9</w:t>
      </w:r>
    </w:p>
    <w:p w14:paraId="5723D7D7" w14:textId="77777777" w:rsidR="00B33760" w:rsidRPr="00105353" w:rsidRDefault="00B33760" w:rsidP="00B33760">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Zamawiający nie nakłada obowiązku osobistego wykonania przez Wykonawcę kluczowych części przedmiotu Umowy.</w:t>
      </w:r>
    </w:p>
    <w:p w14:paraId="151C3BA2" w14:textId="77777777" w:rsidR="00B33760" w:rsidRPr="00105353" w:rsidRDefault="00B33760" w:rsidP="00B33760">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 xml:space="preserve">Wykonawca – zgodnie z oświadczeniem zawartym w swojej ofercie – </w:t>
      </w:r>
      <w:r>
        <w:rPr>
          <w:rFonts w:ascii="Arial" w:hAnsi="Arial" w:cs="Arial"/>
          <w:sz w:val="20"/>
          <w:szCs w:val="20"/>
        </w:rPr>
        <w:t>P</w:t>
      </w:r>
      <w:r w:rsidRPr="00105353">
        <w:rPr>
          <w:rFonts w:ascii="Arial" w:hAnsi="Arial" w:cs="Arial"/>
          <w:sz w:val="20"/>
          <w:szCs w:val="20"/>
        </w:rPr>
        <w:t>rzedmiot Umowy wykona sam</w:t>
      </w:r>
      <w:r>
        <w:rPr>
          <w:rFonts w:ascii="Arial" w:hAnsi="Arial" w:cs="Arial"/>
          <w:sz w:val="20"/>
          <w:szCs w:val="20"/>
        </w:rPr>
        <w:t>odzielnie lub</w:t>
      </w:r>
      <w:r w:rsidRPr="00105353">
        <w:rPr>
          <w:rFonts w:ascii="Arial" w:hAnsi="Arial" w:cs="Arial"/>
          <w:sz w:val="20"/>
          <w:szCs w:val="20"/>
        </w:rPr>
        <w:t xml:space="preserve"> przy udziale </w:t>
      </w:r>
      <w:r>
        <w:rPr>
          <w:rFonts w:ascii="Arial" w:hAnsi="Arial" w:cs="Arial"/>
          <w:sz w:val="20"/>
          <w:szCs w:val="20"/>
        </w:rPr>
        <w:t>P</w:t>
      </w:r>
      <w:r w:rsidRPr="00105353">
        <w:rPr>
          <w:rFonts w:ascii="Arial" w:hAnsi="Arial" w:cs="Arial"/>
          <w:sz w:val="20"/>
          <w:szCs w:val="20"/>
        </w:rPr>
        <w:t>odwykonawcy/ów, na którego/</w:t>
      </w:r>
      <w:proofErr w:type="spellStart"/>
      <w:r>
        <w:rPr>
          <w:rFonts w:ascii="Arial" w:hAnsi="Arial" w:cs="Arial"/>
          <w:sz w:val="20"/>
          <w:szCs w:val="20"/>
        </w:rPr>
        <w:t>y</w:t>
      </w:r>
      <w:r w:rsidRPr="00105353">
        <w:rPr>
          <w:rFonts w:ascii="Arial" w:hAnsi="Arial" w:cs="Arial"/>
          <w:sz w:val="20"/>
          <w:szCs w:val="20"/>
        </w:rPr>
        <w:t>ch</w:t>
      </w:r>
      <w:proofErr w:type="spellEnd"/>
      <w:r w:rsidRPr="00105353">
        <w:rPr>
          <w:rFonts w:ascii="Arial" w:hAnsi="Arial" w:cs="Arial"/>
          <w:sz w:val="20"/>
          <w:szCs w:val="20"/>
        </w:rPr>
        <w:t xml:space="preserve"> zasoby Wykonawca powoływał się w celu wykazania spełniania warunków udziału w postępowaniu. W przypadku, gdy zmiany lub rezygnacja z Podwykonawcy dotyczy podmiotu, na którego zasoby Wykonawca </w:t>
      </w:r>
      <w:r>
        <w:rPr>
          <w:rFonts w:ascii="Arial" w:hAnsi="Arial" w:cs="Arial"/>
          <w:sz w:val="20"/>
          <w:szCs w:val="20"/>
        </w:rPr>
        <w:t xml:space="preserve">się </w:t>
      </w:r>
      <w:r w:rsidRPr="00105353">
        <w:rPr>
          <w:rFonts w:ascii="Arial" w:hAnsi="Arial" w:cs="Arial"/>
          <w:sz w:val="20"/>
          <w:szCs w:val="20"/>
        </w:rPr>
        <w:t xml:space="preserve">powoływał, w celu wykazania spełniania warunków udziału w postępowaniu, Wykonawca jest obowiązany wykazać Zamawiającemu, że Wykonawca samodzielnie </w:t>
      </w:r>
      <w:r>
        <w:rPr>
          <w:rFonts w:ascii="Arial" w:hAnsi="Arial" w:cs="Arial"/>
          <w:sz w:val="20"/>
          <w:szCs w:val="20"/>
        </w:rPr>
        <w:t>lub z za</w:t>
      </w:r>
      <w:r w:rsidRPr="00105353">
        <w:rPr>
          <w:rFonts w:ascii="Arial" w:hAnsi="Arial" w:cs="Arial"/>
          <w:sz w:val="20"/>
          <w:szCs w:val="20"/>
        </w:rPr>
        <w:t>proponowany</w:t>
      </w:r>
      <w:r>
        <w:rPr>
          <w:rFonts w:ascii="Arial" w:hAnsi="Arial" w:cs="Arial"/>
          <w:sz w:val="20"/>
          <w:szCs w:val="20"/>
        </w:rPr>
        <w:t>m</w:t>
      </w:r>
      <w:r w:rsidRPr="00105353">
        <w:rPr>
          <w:rFonts w:ascii="Arial" w:hAnsi="Arial" w:cs="Arial"/>
          <w:sz w:val="20"/>
          <w:szCs w:val="20"/>
        </w:rPr>
        <w:t xml:space="preserve"> inny</w:t>
      </w:r>
      <w:r>
        <w:rPr>
          <w:rFonts w:ascii="Arial" w:hAnsi="Arial" w:cs="Arial"/>
          <w:sz w:val="20"/>
          <w:szCs w:val="20"/>
        </w:rPr>
        <w:t>m</w:t>
      </w:r>
      <w:r w:rsidRPr="00105353">
        <w:rPr>
          <w:rFonts w:ascii="Arial" w:hAnsi="Arial" w:cs="Arial"/>
          <w:sz w:val="20"/>
          <w:szCs w:val="20"/>
        </w:rPr>
        <w:t xml:space="preserve"> Podwykonawc</w:t>
      </w:r>
      <w:r>
        <w:rPr>
          <w:rFonts w:ascii="Arial" w:hAnsi="Arial" w:cs="Arial"/>
          <w:sz w:val="20"/>
          <w:szCs w:val="20"/>
        </w:rPr>
        <w:t>ą</w:t>
      </w:r>
      <w:r w:rsidRPr="00105353">
        <w:rPr>
          <w:rFonts w:ascii="Arial" w:hAnsi="Arial" w:cs="Arial"/>
          <w:sz w:val="20"/>
          <w:szCs w:val="20"/>
        </w:rPr>
        <w:t xml:space="preserve"> spełnia je w stopniu nie mniejszym niż Podwykonawca, na którego zasoby Wykonawca powoływał się w trakcie postępowania o udzielenie zamówienia.</w:t>
      </w:r>
    </w:p>
    <w:p w14:paraId="7728783C" w14:textId="77777777" w:rsidR="00B33760" w:rsidRPr="00105353" w:rsidRDefault="00B33760" w:rsidP="00B33760">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 xml:space="preserve">Wykonawca ma obowiązek zgłaszania wszystkich </w:t>
      </w:r>
      <w:r>
        <w:rPr>
          <w:rFonts w:ascii="Arial" w:hAnsi="Arial" w:cs="Arial"/>
          <w:sz w:val="20"/>
          <w:szCs w:val="20"/>
        </w:rPr>
        <w:t>P</w:t>
      </w:r>
      <w:r w:rsidRPr="00105353">
        <w:rPr>
          <w:rFonts w:ascii="Arial" w:hAnsi="Arial" w:cs="Arial"/>
          <w:sz w:val="20"/>
          <w:szCs w:val="20"/>
        </w:rPr>
        <w:t>odwykonawców zgodnie z obowiązującymi przepisami.</w:t>
      </w:r>
    </w:p>
    <w:p w14:paraId="66999373" w14:textId="77777777" w:rsidR="00B33760" w:rsidRPr="00105353" w:rsidRDefault="00B33760" w:rsidP="00B33760">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Wykonawca, Podwykonawca lub dalszy Podwykonawca przedmiotu Umowy zamierzający zawrzeć umowę o podwykonawstwo, której przedmiotem są roboty budowlane, jest obowiązany, do przedłożenia Zamawiającemu projektu tej umowy.</w:t>
      </w:r>
    </w:p>
    <w:p w14:paraId="2CBA9425" w14:textId="77777777" w:rsidR="00B33760" w:rsidRPr="00105353" w:rsidRDefault="00B33760" w:rsidP="00B33760">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Zamawiający w ciągu 7 dni zgłasza pisemne zastrzeżenia do przedłożonego projektu umowy o podwykonawstwo, której przedmiotem są roboty budowlane w przypadku, gdy:</w:t>
      </w:r>
    </w:p>
    <w:p w14:paraId="0CD22277" w14:textId="77777777" w:rsidR="00B33760" w:rsidRPr="00105353" w:rsidRDefault="00B33760" w:rsidP="00B33760">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 xml:space="preserve">termin zapłaty wynagrodzenia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 xml:space="preserve">odwykonawcy przewidziany w umowie o podwykonawstwo jest dłuższy niż 30 dni od dnia doręczenia Wykonawcy,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 xml:space="preserve">odwykonawcy faktury lub rachunku, potwierdzających wykonanie zleconej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odwykonawcy dostawy, usługi lub roboty budowlanej;</w:t>
      </w:r>
    </w:p>
    <w:p w14:paraId="7480EC98" w14:textId="77777777" w:rsidR="00B33760" w:rsidRPr="00105353" w:rsidRDefault="00B33760" w:rsidP="00B33760">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termin wykonania umowy o podwykonawstwo wykracza poza termin wykonania wskazany w § 4 ust. 4 Umowy;</w:t>
      </w:r>
    </w:p>
    <w:p w14:paraId="11017A5C" w14:textId="77777777" w:rsidR="00B33760" w:rsidRPr="00105353" w:rsidRDefault="00B33760" w:rsidP="00B33760">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 xml:space="preserve">umowa zawiera postanowienia uzależniające dokonanie zapłaty na rzecz </w:t>
      </w:r>
      <w:r>
        <w:rPr>
          <w:rFonts w:ascii="Arial" w:hAnsi="Arial" w:cs="Arial"/>
          <w:sz w:val="20"/>
          <w:szCs w:val="20"/>
        </w:rPr>
        <w:t>P</w:t>
      </w:r>
      <w:r w:rsidRPr="00105353">
        <w:rPr>
          <w:rFonts w:ascii="Arial" w:hAnsi="Arial" w:cs="Arial"/>
          <w:sz w:val="20"/>
          <w:szCs w:val="20"/>
        </w:rPr>
        <w:t>odwykonawcy od odbioru robót przez Zamawiającego lub od zapłaty należności Wykonawcy przez Zamawiającego;</w:t>
      </w:r>
    </w:p>
    <w:p w14:paraId="00BFC7B5" w14:textId="77777777" w:rsidR="00B33760" w:rsidRPr="00105353" w:rsidRDefault="00B33760" w:rsidP="00B33760">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umowa zawiera postanowienia uzależniające zwrot Podwykonawcy kwot zabezpieczenia przez Wykonawcę od zwrotu zabezpieczenia należytego wykonania umowy przez Zamawiającego Wykonawcy;</w:t>
      </w:r>
    </w:p>
    <w:p w14:paraId="585D2BA4" w14:textId="77777777" w:rsidR="00B33760" w:rsidRDefault="00B33760" w:rsidP="00B33760">
      <w:pPr>
        <w:pStyle w:val="Akapitzlist"/>
        <w:numPr>
          <w:ilvl w:val="0"/>
          <w:numId w:val="19"/>
        </w:numPr>
        <w:spacing w:before="60" w:after="60" w:line="300" w:lineRule="exact"/>
        <w:ind w:left="697" w:hanging="357"/>
        <w:jc w:val="both"/>
        <w:rPr>
          <w:rFonts w:ascii="Arial" w:hAnsi="Arial" w:cs="Arial"/>
          <w:sz w:val="20"/>
          <w:szCs w:val="20"/>
        </w:rPr>
      </w:pPr>
      <w:r w:rsidRPr="004B289A">
        <w:rPr>
          <w:rFonts w:ascii="Arial" w:hAnsi="Arial" w:cs="Arial"/>
          <w:sz w:val="20"/>
          <w:szCs w:val="20"/>
        </w:rPr>
        <w:t>umowa nie zawiera uregulowań dotyczących zawierania umów na roboty budowlane, dostawy lub usługi z dalszymi Podwykonawcami, w szczególności zapisów warunkujących zawarcie tych umów od zgody Wykonawcy;</w:t>
      </w:r>
    </w:p>
    <w:p w14:paraId="096017F6" w14:textId="77777777" w:rsidR="00B33760" w:rsidRPr="004B289A" w:rsidRDefault="00B33760" w:rsidP="00B33760">
      <w:pPr>
        <w:pStyle w:val="Akapitzlist"/>
        <w:numPr>
          <w:ilvl w:val="0"/>
          <w:numId w:val="19"/>
        </w:numPr>
        <w:spacing w:before="60" w:after="60" w:line="300" w:lineRule="exact"/>
        <w:ind w:left="697" w:hanging="357"/>
        <w:jc w:val="both"/>
        <w:rPr>
          <w:rFonts w:ascii="Arial" w:hAnsi="Arial" w:cs="Arial"/>
          <w:sz w:val="20"/>
          <w:szCs w:val="20"/>
        </w:rPr>
      </w:pPr>
      <w:r w:rsidRPr="004B289A">
        <w:rPr>
          <w:rFonts w:ascii="Arial" w:hAnsi="Arial" w:cs="Arial"/>
          <w:sz w:val="20"/>
          <w:szCs w:val="20"/>
        </w:rPr>
        <w:t>umowa nie spełnia innych wymagań określonych w SWZ.</w:t>
      </w:r>
    </w:p>
    <w:p w14:paraId="4683EE17"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Niezgłoszenie pisemnych zastrzeżeń do przedłożonego projektu umowy o podwykonawstwo, której przedmiotem są roboty budowlane, w terminie wskazanym w ust. 5 uważa się za akceptację projektu umowy przez Zamawiającego.</w:t>
      </w:r>
    </w:p>
    <w:p w14:paraId="4E51CB43"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2EF9A30"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Zamawiający w terminie 7 dni zgłasza pisemny sprzeciw do przedłożonej umowy o podwykonawstwo, której przedmiotem są roboty budowlane, w przypadkach, o których mowa w ust. 5.</w:t>
      </w:r>
    </w:p>
    <w:p w14:paraId="2CFAFCE7"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Niezgłoszenie pisemnego sprzeciwu do przedłożonej umowy o podwykonawstwo, której przedmiotem są roboty budowlane, w terminie określonym w ust. 8, uważa się za akceptację umowy przez Zamawiającego.</w:t>
      </w:r>
    </w:p>
    <w:p w14:paraId="33C4FF1D"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277BC32B"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o którym mowa w ust. 10, jeżeli termin zapłaty wynagrodzenia jest dłuższy niż określony w ust. 5 pkt 1, Zamawiający informuje o tym Wykonawcę i wzywa Wykonawcę do doprowadzenia do zmiany tej umowy w terminie nie dłuższym niż 3 dni od otrzymania informacji.</w:t>
      </w:r>
    </w:p>
    <w:p w14:paraId="51FB14F9"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Przepisy ust. 4 – 11 stosuje się odpowiednio do zmian umów o podwykonawstwo.</w:t>
      </w:r>
    </w:p>
    <w:p w14:paraId="286071D2"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oświadczenie Podwykonawcy lub dalszego Podwykonawcy potwierdzające dokonanie zapłaty całości należnego mu wymagalnego wynagrodzenia.</w:t>
      </w:r>
    </w:p>
    <w:p w14:paraId="16FB4535"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09AB368"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E17C9E"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Bezpośrednia zapłata obejmuje wyłącznie należne wynagrodzenie, bez odsetek należnych Podwykonawcy lub dalszemu Podwykonawcy.</w:t>
      </w:r>
    </w:p>
    <w:p w14:paraId="2A767917"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Przed dokonaniem bezpośredniej zapłaty Zamawiający umożliwi Wykonawcy zgłoszenie pisemnych uwag dotyczących zasadności bezpośredniej zapłaty wynagrodzenia Podwykonawcy lub dalszemu Podwykonawcy, o których mowa w ust. 14. Zamawiający poinformuje o terminie zgłaszania uwag, nie krótszym niż 7 dni od dnia doręczenia tej informacji.</w:t>
      </w:r>
    </w:p>
    <w:p w14:paraId="1E1029F8"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zgłoszenia uwag, o których mowa w ust. 17, w terminie wskazanym przez Zamawiającego, Zamawiający może:</w:t>
      </w:r>
    </w:p>
    <w:p w14:paraId="6D26D4ED" w14:textId="77777777" w:rsidR="00B33760" w:rsidRPr="008E7AC6" w:rsidRDefault="00B33760" w:rsidP="00B33760">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nie dokonać bezpośredniej zapłaty wynagrodzenia Podwykonawcy lub dalszemu Podwykonawcy, jeżeli Wykonawca wykaże niezasadność takiej zapłaty albo</w:t>
      </w:r>
    </w:p>
    <w:p w14:paraId="05C36D08" w14:textId="77777777" w:rsidR="00B33760" w:rsidRPr="008E7AC6" w:rsidRDefault="00B33760" w:rsidP="00B33760">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53A72CC" w14:textId="77777777" w:rsidR="00B33760" w:rsidRPr="008E7AC6" w:rsidRDefault="00B33760" w:rsidP="00B33760">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dokonać bezpośredniej zapłaty wynagrodzenia Podwykonawcy lub dalszemu Podwykonawcy, jeżeli Podwykonawca lub dalszy Podwykonawca wykaże zasadność takiej zapłaty.</w:t>
      </w:r>
    </w:p>
    <w:p w14:paraId="1E52BA01" w14:textId="77777777" w:rsidR="00B33760" w:rsidRPr="008E7AC6" w:rsidRDefault="00B33760" w:rsidP="00B33760">
      <w:pPr>
        <w:pStyle w:val="Akapitzlist"/>
        <w:numPr>
          <w:ilvl w:val="0"/>
          <w:numId w:val="22"/>
        </w:numPr>
        <w:spacing w:before="60" w:after="60" w:line="300" w:lineRule="exact"/>
        <w:ind w:left="357" w:hanging="357"/>
        <w:jc w:val="both"/>
        <w:rPr>
          <w:rFonts w:ascii="Arial" w:hAnsi="Arial" w:cs="Arial"/>
          <w:sz w:val="20"/>
          <w:szCs w:val="20"/>
        </w:rPr>
      </w:pPr>
      <w:r w:rsidRPr="008E7AC6">
        <w:rPr>
          <w:rFonts w:ascii="Arial" w:hAnsi="Arial" w:cs="Arial"/>
          <w:sz w:val="20"/>
          <w:szCs w:val="20"/>
        </w:rPr>
        <w:t>W przypadku dokonania bezpośredniej zapłaty Podwykonawcy lub dalszemu Podwykonawcy, o których mowa w ust. 14, Zamawiający potrąci kwotę wypłaconego wynagrodzenia z wynagrodzenia należnego Wykonawcy.</w:t>
      </w:r>
    </w:p>
    <w:p w14:paraId="66B66D30" w14:textId="77777777" w:rsidR="00B33760" w:rsidRPr="008E7AC6" w:rsidRDefault="00B33760" w:rsidP="00B33760">
      <w:pPr>
        <w:pStyle w:val="Akapitzlist"/>
        <w:numPr>
          <w:ilvl w:val="0"/>
          <w:numId w:val="22"/>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odpowiada za działania i zaniechania Podwykonawców i dalszych Podwykonawców jak za swoje własne.</w:t>
      </w:r>
    </w:p>
    <w:p w14:paraId="7F87A672" w14:textId="77777777" w:rsidR="00B33760" w:rsidRDefault="00B33760" w:rsidP="00B33760">
      <w:pPr>
        <w:spacing w:before="60" w:after="60" w:line="300" w:lineRule="exact"/>
        <w:jc w:val="center"/>
        <w:rPr>
          <w:rFonts w:ascii="Arial" w:hAnsi="Arial" w:cs="Arial"/>
          <w:b/>
          <w:bCs/>
          <w:sz w:val="20"/>
          <w:szCs w:val="20"/>
        </w:rPr>
      </w:pPr>
    </w:p>
    <w:p w14:paraId="120965B8" w14:textId="77777777" w:rsidR="00B33760" w:rsidRPr="00123653" w:rsidRDefault="00B33760" w:rsidP="00B33760">
      <w:pPr>
        <w:spacing w:before="60" w:after="60" w:line="300" w:lineRule="exact"/>
        <w:jc w:val="center"/>
        <w:rPr>
          <w:rFonts w:ascii="Arial" w:hAnsi="Arial" w:cs="Arial"/>
          <w:b/>
          <w:bCs/>
          <w:sz w:val="20"/>
          <w:szCs w:val="20"/>
        </w:rPr>
      </w:pPr>
      <w:r w:rsidRPr="00123653">
        <w:rPr>
          <w:rFonts w:ascii="Arial" w:hAnsi="Arial" w:cs="Arial"/>
          <w:b/>
          <w:bCs/>
          <w:sz w:val="20"/>
          <w:szCs w:val="20"/>
        </w:rPr>
        <w:t>ODBIORY</w:t>
      </w:r>
    </w:p>
    <w:p w14:paraId="0D8FF287" w14:textId="77777777" w:rsidR="00B33760" w:rsidRPr="00123653" w:rsidRDefault="00B33760" w:rsidP="00B33760">
      <w:pPr>
        <w:spacing w:before="60" w:after="60" w:line="300" w:lineRule="exact"/>
        <w:jc w:val="center"/>
        <w:rPr>
          <w:rFonts w:ascii="Arial" w:hAnsi="Arial" w:cs="Arial"/>
          <w:b/>
          <w:bCs/>
          <w:sz w:val="20"/>
          <w:szCs w:val="20"/>
        </w:rPr>
      </w:pPr>
      <w:r w:rsidRPr="00123653">
        <w:rPr>
          <w:rFonts w:ascii="Arial" w:hAnsi="Arial" w:cs="Arial"/>
          <w:b/>
          <w:bCs/>
          <w:sz w:val="20"/>
          <w:szCs w:val="20"/>
        </w:rPr>
        <w:t>§ 10</w:t>
      </w:r>
    </w:p>
    <w:p w14:paraId="6657DEBC" w14:textId="21FFE8D8" w:rsidR="00B33760" w:rsidRPr="00123653"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123653">
        <w:rPr>
          <w:rFonts w:ascii="Arial" w:hAnsi="Arial" w:cs="Arial"/>
          <w:sz w:val="20"/>
          <w:szCs w:val="20"/>
        </w:rPr>
        <w:t xml:space="preserve">Strony ustalają, że przedmiotem odbioru jest wykonanie przedmiotu Umowy </w:t>
      </w:r>
      <w:r w:rsidR="00123653">
        <w:rPr>
          <w:rFonts w:ascii="Arial" w:hAnsi="Arial" w:cs="Arial"/>
          <w:sz w:val="20"/>
          <w:szCs w:val="20"/>
        </w:rPr>
        <w:t xml:space="preserve">w dwóch etapach z uwzględnieniem etapowania opisanego w SWZ </w:t>
      </w:r>
      <w:r w:rsidRPr="00123653">
        <w:rPr>
          <w:rFonts w:ascii="Arial" w:hAnsi="Arial" w:cs="Arial"/>
          <w:sz w:val="20"/>
          <w:szCs w:val="20"/>
        </w:rPr>
        <w:t>(</w:t>
      </w:r>
      <w:r w:rsidR="005D49AC">
        <w:rPr>
          <w:rFonts w:ascii="Arial" w:hAnsi="Arial" w:cs="Arial"/>
          <w:sz w:val="20"/>
          <w:szCs w:val="20"/>
        </w:rPr>
        <w:t xml:space="preserve">odbiór częściowy i </w:t>
      </w:r>
      <w:r w:rsidRPr="00123653">
        <w:rPr>
          <w:rFonts w:ascii="Arial" w:hAnsi="Arial" w:cs="Arial"/>
          <w:sz w:val="20"/>
          <w:szCs w:val="20"/>
        </w:rPr>
        <w:t>odbiór końcowy).</w:t>
      </w:r>
    </w:p>
    <w:p w14:paraId="5408CD41" w14:textId="77777777" w:rsidR="00B33760" w:rsidRPr="00123653"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123653">
        <w:rPr>
          <w:rFonts w:ascii="Arial" w:hAnsi="Arial" w:cs="Arial"/>
          <w:sz w:val="20"/>
          <w:szCs w:val="20"/>
        </w:rPr>
        <w:t>Zamawiający powoła komisję, która dokona odbioru robót. Rozpoczęcie czynności odbiorowych nastąpi w terminie do 7 dni, licząc od daty zgłoszenia Wykonawcy o zakończeniu robót i przyjęcia przez Zamawiającego dokumentów niezbędnych do oceny wykonania Przedmiotu Umowy.</w:t>
      </w:r>
    </w:p>
    <w:p w14:paraId="70B71339" w14:textId="77777777" w:rsidR="00B33760" w:rsidRPr="00123653"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123653">
        <w:rPr>
          <w:rFonts w:ascii="Arial" w:hAnsi="Arial" w:cs="Arial"/>
          <w:sz w:val="20"/>
          <w:szCs w:val="20"/>
        </w:rPr>
        <w:t>Wszystkie odbiory robót (zanikających, ulegających zakryciu, odbiór końcowy, odbiór przed upływem okresu rękojmi) dokonywane będą na zasadach określonych w dokumentacji projektowej oraz Specyfikacjach Technicznych.</w:t>
      </w:r>
    </w:p>
    <w:p w14:paraId="3A695F07" w14:textId="77777777" w:rsidR="00B33760" w:rsidRPr="00123653"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123653">
        <w:rPr>
          <w:rFonts w:ascii="Arial" w:hAnsi="Arial" w:cs="Arial"/>
          <w:sz w:val="20"/>
          <w:szCs w:val="20"/>
        </w:rPr>
        <w:t>Z czynności odbioru końcowego i odbioru przed upływem okresu rękojmi będzie spisany protokół zawierający wszelkie ustalenia dokonane w toku odbioru oraz terminy wyznaczone na usunięcie stwierdzonych w trakcie odbioru wad.</w:t>
      </w:r>
    </w:p>
    <w:p w14:paraId="776F69FA" w14:textId="77777777" w:rsidR="00B33760" w:rsidRPr="00123653"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123653">
        <w:rPr>
          <w:rFonts w:ascii="Arial" w:hAnsi="Arial" w:cs="Arial"/>
          <w:sz w:val="20"/>
          <w:szCs w:val="20"/>
        </w:rPr>
        <w:t>Wykonawca dostarczy Zamawiającemu wypełnioną kartę gwarancyjną, stanowiącą załącznik do Umowy, w dniu odbioru końcowego przedmiotu Umowy.</w:t>
      </w:r>
    </w:p>
    <w:p w14:paraId="0841A53E" w14:textId="77777777" w:rsidR="00B33760" w:rsidRPr="008E7AC6"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123653">
        <w:rPr>
          <w:rFonts w:ascii="Arial" w:hAnsi="Arial" w:cs="Arial"/>
          <w:sz w:val="20"/>
          <w:szCs w:val="20"/>
        </w:rPr>
        <w:t>Jeżeli w toku czynności odbiorowych zostanie stwierdzone, że przedmiot odbioru nie osiągnął gotowości do odbioru z powodu niezakończenia robót lub jego wadliwego wykonania uniemożliwiającego korzystanie z przedmiotu odbioru, Zamawiający odmówi odbioru z winy Wykonawcy i w przypadku przekroczenia terminu określonego w § 4</w:t>
      </w:r>
      <w:r w:rsidRPr="008E7AC6">
        <w:rPr>
          <w:rFonts w:ascii="Arial" w:hAnsi="Arial" w:cs="Arial"/>
          <w:sz w:val="20"/>
          <w:szCs w:val="20"/>
        </w:rPr>
        <w:t xml:space="preserve"> ust. 4 Umowy, oznacza to </w:t>
      </w:r>
      <w:r>
        <w:rPr>
          <w:rFonts w:ascii="Arial" w:hAnsi="Arial" w:cs="Arial"/>
          <w:sz w:val="20"/>
          <w:szCs w:val="20"/>
        </w:rPr>
        <w:t>zwłokę</w:t>
      </w:r>
      <w:r w:rsidRPr="008E7AC6">
        <w:rPr>
          <w:rFonts w:ascii="Arial" w:hAnsi="Arial" w:cs="Arial"/>
          <w:sz w:val="20"/>
          <w:szCs w:val="20"/>
        </w:rPr>
        <w:t xml:space="preserve"> w rozumieniu niniejszej Umowy.</w:t>
      </w:r>
    </w:p>
    <w:p w14:paraId="596CF418" w14:textId="77777777" w:rsidR="00B33760" w:rsidRPr="008E7AC6"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Jeżeli w toku czynności odbiorowych zostaną stwierdzone wady:</w:t>
      </w:r>
    </w:p>
    <w:p w14:paraId="43DD1BE1" w14:textId="77777777" w:rsidR="00B33760" w:rsidRPr="008E7AC6" w:rsidRDefault="00B33760" w:rsidP="00B33760">
      <w:pPr>
        <w:pStyle w:val="Akapitzlist"/>
        <w:numPr>
          <w:ilvl w:val="1"/>
          <w:numId w:val="24"/>
        </w:numPr>
        <w:spacing w:before="60" w:after="60" w:line="300" w:lineRule="exact"/>
        <w:ind w:left="697" w:hanging="357"/>
        <w:jc w:val="both"/>
        <w:rPr>
          <w:rFonts w:ascii="Arial" w:hAnsi="Arial" w:cs="Arial"/>
          <w:sz w:val="20"/>
          <w:szCs w:val="20"/>
        </w:rPr>
      </w:pPr>
      <w:r w:rsidRPr="008E7AC6">
        <w:rPr>
          <w:rFonts w:ascii="Arial" w:hAnsi="Arial" w:cs="Arial"/>
          <w:sz w:val="20"/>
          <w:szCs w:val="20"/>
        </w:rPr>
        <w:t>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14835471" w14:textId="77777777" w:rsidR="00B33760" w:rsidRPr="008E7AC6" w:rsidRDefault="00B33760" w:rsidP="00B33760">
      <w:pPr>
        <w:pStyle w:val="Akapitzlist"/>
        <w:numPr>
          <w:ilvl w:val="1"/>
          <w:numId w:val="24"/>
        </w:numPr>
        <w:spacing w:before="60" w:after="60" w:line="300" w:lineRule="exact"/>
        <w:ind w:left="697" w:hanging="357"/>
        <w:jc w:val="both"/>
        <w:rPr>
          <w:rFonts w:ascii="Arial" w:hAnsi="Arial" w:cs="Arial"/>
          <w:sz w:val="20"/>
          <w:szCs w:val="20"/>
        </w:rPr>
      </w:pPr>
      <w:r w:rsidRPr="008E7AC6">
        <w:rPr>
          <w:rFonts w:ascii="Arial" w:hAnsi="Arial" w:cs="Arial"/>
          <w:sz w:val="20"/>
          <w:szCs w:val="20"/>
        </w:rPr>
        <w:t>nienadające się do usunięcia, to Zamawiający może:</w:t>
      </w:r>
    </w:p>
    <w:p w14:paraId="0D4B3464" w14:textId="77777777" w:rsidR="00B33760" w:rsidRPr="008E7AC6" w:rsidRDefault="00B33760" w:rsidP="00B33760">
      <w:pPr>
        <w:pStyle w:val="Akapitzlist"/>
        <w:numPr>
          <w:ilvl w:val="1"/>
          <w:numId w:val="25"/>
        </w:numPr>
        <w:spacing w:before="60" w:after="60" w:line="300" w:lineRule="exact"/>
        <w:ind w:left="924" w:hanging="357"/>
        <w:jc w:val="both"/>
        <w:rPr>
          <w:rFonts w:ascii="Arial" w:hAnsi="Arial" w:cs="Arial"/>
          <w:sz w:val="20"/>
          <w:szCs w:val="20"/>
        </w:rPr>
      </w:pPr>
      <w:r w:rsidRPr="008E7AC6">
        <w:rPr>
          <w:rFonts w:ascii="Arial" w:hAnsi="Arial" w:cs="Arial"/>
          <w:sz w:val="20"/>
          <w:szCs w:val="20"/>
        </w:rPr>
        <w:t>zażądać wykonania przedmiotu Umowy po raz drugi wyznaczając ostateczny termin ich realizacji, zachowując prawo do naliczenia Wykonawcy zastrzeżonych kar umownych i odszkodowań na zasadach określonych w § 14 Umowy oraz naprawienia szkody wynikłej z opóźnienia,</w:t>
      </w:r>
    </w:p>
    <w:p w14:paraId="1925A2CB" w14:textId="77777777" w:rsidR="00B33760" w:rsidRPr="008E7AC6" w:rsidRDefault="00B33760" w:rsidP="00B33760">
      <w:pPr>
        <w:pStyle w:val="Akapitzlist"/>
        <w:numPr>
          <w:ilvl w:val="1"/>
          <w:numId w:val="25"/>
        </w:numPr>
        <w:spacing w:before="60" w:after="60" w:line="300" w:lineRule="exact"/>
        <w:ind w:left="924" w:hanging="357"/>
        <w:jc w:val="both"/>
        <w:rPr>
          <w:rFonts w:ascii="Arial" w:hAnsi="Arial" w:cs="Arial"/>
          <w:sz w:val="20"/>
          <w:szCs w:val="20"/>
        </w:rPr>
      </w:pPr>
      <w:r w:rsidRPr="008E7AC6">
        <w:rPr>
          <w:rFonts w:ascii="Arial" w:hAnsi="Arial" w:cs="Arial"/>
          <w:sz w:val="20"/>
          <w:szCs w:val="20"/>
        </w:rPr>
        <w:t>w przypadku niewykonania w ustalonym terminie przedmiotu Umowy po raz drugi, Zamawiający może odstąpić od umowy z winy Wykonawcy.</w:t>
      </w:r>
    </w:p>
    <w:p w14:paraId="53E2FDA4" w14:textId="77777777" w:rsidR="00B33760" w:rsidRPr="008E7AC6"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jest zobowiązany do pisemnego zawiadomienia Zamawiającego o usunięciu wad.</w:t>
      </w:r>
    </w:p>
    <w:p w14:paraId="462969C0" w14:textId="77777777" w:rsidR="00B33760" w:rsidRDefault="00B33760" w:rsidP="00B33760">
      <w:pPr>
        <w:spacing w:before="60" w:after="60" w:line="300" w:lineRule="exact"/>
        <w:jc w:val="center"/>
        <w:rPr>
          <w:rFonts w:ascii="Arial" w:hAnsi="Arial" w:cs="Arial"/>
          <w:b/>
          <w:bCs/>
          <w:sz w:val="20"/>
          <w:szCs w:val="20"/>
        </w:rPr>
      </w:pPr>
    </w:p>
    <w:p w14:paraId="3DCAB72D" w14:textId="77777777" w:rsidR="00B33760" w:rsidRPr="003862D0" w:rsidRDefault="00B33760" w:rsidP="00B33760">
      <w:pPr>
        <w:spacing w:before="60" w:after="60" w:line="300" w:lineRule="exact"/>
        <w:jc w:val="center"/>
        <w:rPr>
          <w:rFonts w:ascii="Arial" w:hAnsi="Arial" w:cs="Arial"/>
          <w:b/>
          <w:bCs/>
          <w:sz w:val="20"/>
          <w:szCs w:val="20"/>
        </w:rPr>
      </w:pPr>
      <w:r w:rsidRPr="00FD60D8">
        <w:rPr>
          <w:rFonts w:ascii="Arial" w:hAnsi="Arial" w:cs="Arial"/>
          <w:b/>
          <w:bCs/>
          <w:sz w:val="20"/>
          <w:szCs w:val="20"/>
        </w:rPr>
        <w:t>WYNAGRODZENIE. ZASADY PŁATNOŚCI</w:t>
      </w:r>
    </w:p>
    <w:p w14:paraId="24E21DAE"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 11</w:t>
      </w:r>
    </w:p>
    <w:p w14:paraId="11995802" w14:textId="77777777" w:rsidR="00B33760" w:rsidRPr="00791208" w:rsidRDefault="00B33760" w:rsidP="00B33760">
      <w:pPr>
        <w:pStyle w:val="Akapitzlist"/>
        <w:numPr>
          <w:ilvl w:val="6"/>
          <w:numId w:val="26"/>
        </w:numPr>
        <w:spacing w:before="60" w:after="60" w:line="300" w:lineRule="exact"/>
        <w:ind w:left="357" w:hanging="357"/>
        <w:jc w:val="both"/>
        <w:rPr>
          <w:rFonts w:ascii="Arial" w:hAnsi="Arial" w:cs="Arial"/>
          <w:sz w:val="20"/>
          <w:szCs w:val="20"/>
        </w:rPr>
      </w:pPr>
      <w:r w:rsidRPr="00791208">
        <w:rPr>
          <w:rFonts w:ascii="Arial" w:hAnsi="Arial" w:cs="Arial"/>
          <w:sz w:val="20"/>
          <w:szCs w:val="20"/>
        </w:rPr>
        <w:t>Za wykonanie przedmiotu Umowy Strony ustalają wynagrodzenie w wysokości:</w:t>
      </w:r>
    </w:p>
    <w:p w14:paraId="42D1F641" w14:textId="77777777" w:rsidR="00B33760" w:rsidRDefault="00B33760" w:rsidP="00B33760">
      <w:pPr>
        <w:pStyle w:val="Akapitzlist"/>
        <w:numPr>
          <w:ilvl w:val="1"/>
          <w:numId w:val="27"/>
        </w:numPr>
        <w:spacing w:before="60" w:after="60" w:line="300" w:lineRule="exact"/>
        <w:ind w:left="697" w:hanging="357"/>
        <w:jc w:val="both"/>
        <w:rPr>
          <w:rFonts w:ascii="Arial" w:hAnsi="Arial" w:cs="Arial"/>
          <w:sz w:val="20"/>
          <w:szCs w:val="20"/>
        </w:rPr>
      </w:pPr>
      <w:r w:rsidRPr="00832A5F">
        <w:rPr>
          <w:rFonts w:ascii="Arial" w:hAnsi="Arial" w:cs="Arial"/>
          <w:sz w:val="20"/>
          <w:szCs w:val="20"/>
        </w:rPr>
        <w:t>wartość bez VAT (netto): …………...……………………………zł, słownie: ………………………… …………… …</w:t>
      </w:r>
      <w:proofErr w:type="gramStart"/>
      <w:r w:rsidRPr="00832A5F">
        <w:rPr>
          <w:rFonts w:ascii="Arial" w:hAnsi="Arial" w:cs="Arial"/>
          <w:sz w:val="20"/>
          <w:szCs w:val="20"/>
        </w:rPr>
        <w:t>…….</w:t>
      </w:r>
      <w:proofErr w:type="gramEnd"/>
      <w:r w:rsidRPr="00832A5F">
        <w:rPr>
          <w:rFonts w:ascii="Arial" w:hAnsi="Arial" w:cs="Arial"/>
          <w:sz w:val="20"/>
          <w:szCs w:val="20"/>
        </w:rPr>
        <w:t>………zł,</w:t>
      </w:r>
    </w:p>
    <w:p w14:paraId="0BE0F7EE" w14:textId="77777777" w:rsidR="00B33760" w:rsidRPr="005D49AC" w:rsidRDefault="00B33760" w:rsidP="00B33760">
      <w:pPr>
        <w:pStyle w:val="Akapitzlist"/>
        <w:numPr>
          <w:ilvl w:val="1"/>
          <w:numId w:val="27"/>
        </w:numPr>
        <w:spacing w:before="60" w:after="60" w:line="300" w:lineRule="exact"/>
        <w:ind w:left="697" w:hanging="357"/>
        <w:jc w:val="both"/>
        <w:rPr>
          <w:rFonts w:ascii="Arial" w:hAnsi="Arial" w:cs="Arial"/>
          <w:sz w:val="20"/>
          <w:szCs w:val="20"/>
        </w:rPr>
      </w:pPr>
      <w:r w:rsidRPr="00832A5F">
        <w:rPr>
          <w:rFonts w:ascii="Arial" w:hAnsi="Arial" w:cs="Arial"/>
          <w:sz w:val="20"/>
          <w:szCs w:val="20"/>
        </w:rPr>
        <w:t xml:space="preserve">stawka </w:t>
      </w:r>
      <w:proofErr w:type="gramStart"/>
      <w:r w:rsidRPr="00832A5F">
        <w:rPr>
          <w:rFonts w:ascii="Arial" w:hAnsi="Arial" w:cs="Arial"/>
          <w:sz w:val="20"/>
          <w:szCs w:val="20"/>
        </w:rPr>
        <w:t>VAT….</w:t>
      </w:r>
      <w:proofErr w:type="gramEnd"/>
      <w:r w:rsidRPr="00832A5F">
        <w:rPr>
          <w:rFonts w:ascii="Arial" w:hAnsi="Arial" w:cs="Arial"/>
          <w:sz w:val="20"/>
          <w:szCs w:val="20"/>
        </w:rPr>
        <w:t xml:space="preserve">. kwota podatku </w:t>
      </w:r>
      <w:r w:rsidRPr="005D49AC">
        <w:rPr>
          <w:rFonts w:ascii="Arial" w:hAnsi="Arial" w:cs="Arial"/>
          <w:sz w:val="20"/>
          <w:szCs w:val="20"/>
        </w:rPr>
        <w:t>VAT: …………...……………………………zł,</w:t>
      </w:r>
    </w:p>
    <w:p w14:paraId="5094108B" w14:textId="77777777" w:rsidR="00B33760" w:rsidRPr="005D49AC" w:rsidRDefault="00B33760" w:rsidP="00B33760">
      <w:pPr>
        <w:pStyle w:val="Akapitzlist"/>
        <w:numPr>
          <w:ilvl w:val="0"/>
          <w:numId w:val="28"/>
        </w:numPr>
        <w:spacing w:before="60" w:after="60" w:line="300" w:lineRule="exact"/>
        <w:ind w:left="697" w:hanging="357"/>
        <w:jc w:val="both"/>
        <w:rPr>
          <w:rFonts w:ascii="Arial" w:hAnsi="Arial" w:cs="Arial"/>
          <w:sz w:val="20"/>
          <w:szCs w:val="20"/>
        </w:rPr>
      </w:pPr>
      <w:r w:rsidRPr="005D49AC">
        <w:rPr>
          <w:rFonts w:ascii="Arial" w:hAnsi="Arial" w:cs="Arial"/>
          <w:sz w:val="20"/>
          <w:szCs w:val="20"/>
        </w:rPr>
        <w:t>cena z VAT (brutto): ………………</w:t>
      </w:r>
      <w:proofErr w:type="gramStart"/>
      <w:r w:rsidRPr="005D49AC">
        <w:rPr>
          <w:rFonts w:ascii="Arial" w:hAnsi="Arial" w:cs="Arial"/>
          <w:sz w:val="20"/>
          <w:szCs w:val="20"/>
        </w:rPr>
        <w:t>…….</w:t>
      </w:r>
      <w:proofErr w:type="gramEnd"/>
      <w:r w:rsidRPr="005D49AC">
        <w:rPr>
          <w:rFonts w:ascii="Arial" w:hAnsi="Arial" w:cs="Arial"/>
          <w:sz w:val="20"/>
          <w:szCs w:val="20"/>
        </w:rPr>
        <w:t>………………….. zł, słownie: ………………………………… ……………………</w:t>
      </w:r>
      <w:proofErr w:type="gramStart"/>
      <w:r w:rsidRPr="005D49AC">
        <w:rPr>
          <w:rFonts w:ascii="Arial" w:hAnsi="Arial" w:cs="Arial"/>
          <w:sz w:val="20"/>
          <w:szCs w:val="20"/>
        </w:rPr>
        <w:t>…….</w:t>
      </w:r>
      <w:proofErr w:type="gramEnd"/>
      <w:r w:rsidRPr="005D49AC">
        <w:rPr>
          <w:rFonts w:ascii="Arial" w:hAnsi="Arial" w:cs="Arial"/>
          <w:sz w:val="20"/>
          <w:szCs w:val="20"/>
        </w:rPr>
        <w:t>…zł.</w:t>
      </w:r>
    </w:p>
    <w:p w14:paraId="50874585" w14:textId="77777777" w:rsidR="005D49AC" w:rsidRPr="005D49AC" w:rsidRDefault="00B33760" w:rsidP="005D49AC">
      <w:pPr>
        <w:pStyle w:val="Akapitzlist"/>
        <w:numPr>
          <w:ilvl w:val="0"/>
          <w:numId w:val="26"/>
        </w:numPr>
        <w:spacing w:before="60" w:after="60" w:line="300" w:lineRule="exact"/>
        <w:ind w:left="357" w:hanging="357"/>
        <w:jc w:val="both"/>
        <w:rPr>
          <w:rFonts w:ascii="Arial" w:hAnsi="Arial" w:cs="Arial"/>
          <w:sz w:val="20"/>
          <w:szCs w:val="20"/>
        </w:rPr>
      </w:pPr>
      <w:r w:rsidRPr="005D49AC">
        <w:rPr>
          <w:rFonts w:ascii="Arial" w:hAnsi="Arial" w:cs="Arial"/>
          <w:sz w:val="20"/>
          <w:szCs w:val="20"/>
        </w:rPr>
        <w:t>Wynagrodzenie określone w ust. 1, obejmuje wszystkie czynności i prace oraz związane z nimi koszty, w tym również roboty budowlane nieobjęte SWZ lub dokumentacją projektową, niezbędne do realizacji oraz pełnego i prawidłowego ukończenia przedmiotu Umowy zgodnie z Umową, aktualnymi na dzień złożenia oferty przepisami i wymogami technicznymi oraz wiedzą budowlaną.</w:t>
      </w:r>
    </w:p>
    <w:p w14:paraId="29330BBF" w14:textId="6B739A81" w:rsidR="00B33760" w:rsidRPr="005D49AC" w:rsidRDefault="005D49AC" w:rsidP="005D49AC">
      <w:pPr>
        <w:pStyle w:val="Akapitzlist"/>
        <w:numPr>
          <w:ilvl w:val="0"/>
          <w:numId w:val="26"/>
        </w:numPr>
        <w:spacing w:before="60" w:after="60" w:line="300" w:lineRule="exact"/>
        <w:ind w:left="357" w:hanging="357"/>
        <w:jc w:val="both"/>
        <w:rPr>
          <w:rFonts w:ascii="Arial" w:hAnsi="Arial" w:cs="Arial"/>
          <w:sz w:val="20"/>
          <w:szCs w:val="20"/>
        </w:rPr>
      </w:pPr>
      <w:r w:rsidRPr="005D49AC">
        <w:rPr>
          <w:rFonts w:ascii="Arial" w:hAnsi="Arial" w:cs="Arial"/>
          <w:sz w:val="20"/>
          <w:szCs w:val="20"/>
        </w:rPr>
        <w:t xml:space="preserve">Wykonawca będzie wystawiał dwie faktury. Pierwsza za zrealizowany i odebrany Etap I </w:t>
      </w:r>
      <w:proofErr w:type="spellStart"/>
      <w:r w:rsidRPr="005D49AC">
        <w:rPr>
          <w:rFonts w:ascii="Arial" w:hAnsi="Arial" w:cs="Arial"/>
          <w:sz w:val="20"/>
          <w:szCs w:val="20"/>
        </w:rPr>
        <w:t>i</w:t>
      </w:r>
      <w:proofErr w:type="spellEnd"/>
      <w:r w:rsidRPr="005D49AC">
        <w:rPr>
          <w:rFonts w:ascii="Arial" w:hAnsi="Arial" w:cs="Arial"/>
          <w:sz w:val="20"/>
          <w:szCs w:val="20"/>
        </w:rPr>
        <w:t xml:space="preserve"> druga faktura za realizację Etapu II. </w:t>
      </w:r>
      <w:r w:rsidR="00B33760" w:rsidRPr="005D49AC">
        <w:rPr>
          <w:rFonts w:ascii="Arial" w:hAnsi="Arial" w:cs="Arial"/>
          <w:sz w:val="20"/>
          <w:szCs w:val="20"/>
        </w:rPr>
        <w:t xml:space="preserve">Podstawą wystawienia </w:t>
      </w:r>
      <w:r w:rsidRPr="005D49AC">
        <w:rPr>
          <w:rFonts w:ascii="Arial" w:hAnsi="Arial" w:cs="Arial"/>
          <w:sz w:val="20"/>
          <w:szCs w:val="20"/>
        </w:rPr>
        <w:t xml:space="preserve">każdej </w:t>
      </w:r>
      <w:r w:rsidR="00B33760" w:rsidRPr="005D49AC">
        <w:rPr>
          <w:rFonts w:ascii="Arial" w:hAnsi="Arial" w:cs="Arial"/>
          <w:sz w:val="20"/>
          <w:szCs w:val="20"/>
        </w:rPr>
        <w:t>faktury VAT będzie podpisany przez Strony protokół odbioru, potwierdzający wykonanie i odebranie przedmiotu Umowy bez wad, a także oświadczenia zgłoszonych Podwykonawców o rozliczeniu z nimi prac przez Wykonawcę oraz przedłożenie Zamawiającemu dowodów zapłaty wymagalnego wynagrodzenia Podwykonawcom i dalszym Podwykonawcom,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w:t>
      </w:r>
    </w:p>
    <w:p w14:paraId="265679F3" w14:textId="77777777" w:rsidR="00B33760" w:rsidRDefault="00B33760" w:rsidP="00B33760">
      <w:pPr>
        <w:pStyle w:val="Akapitzlist"/>
        <w:numPr>
          <w:ilvl w:val="0"/>
          <w:numId w:val="26"/>
        </w:numPr>
        <w:spacing w:before="60" w:after="60" w:line="300" w:lineRule="exact"/>
        <w:ind w:left="426" w:hanging="426"/>
        <w:jc w:val="both"/>
        <w:rPr>
          <w:rFonts w:ascii="Arial" w:hAnsi="Arial" w:cs="Arial"/>
          <w:sz w:val="20"/>
          <w:szCs w:val="20"/>
        </w:rPr>
      </w:pPr>
      <w:r w:rsidRPr="005D49AC">
        <w:rPr>
          <w:rFonts w:ascii="Arial" w:hAnsi="Arial" w:cs="Arial"/>
          <w:sz w:val="20"/>
          <w:szCs w:val="20"/>
        </w:rPr>
        <w:t>W sytuacji bezpośredniej zapłaty wynagrodzenia Podwykonawcy</w:t>
      </w:r>
      <w:r w:rsidRPr="00791208">
        <w:rPr>
          <w:rFonts w:ascii="Arial" w:hAnsi="Arial" w:cs="Arial"/>
          <w:sz w:val="20"/>
          <w:szCs w:val="20"/>
        </w:rPr>
        <w:t>, Zamawiający może dokonać potrącenia kwoty zapłaconej Podwykonawcy lub skierowanej do depozytu sądowego, z dowolnej wierzytelności Wykonawcy lub z zabezpieczenia należytego wykonania niniejszej Umowy.</w:t>
      </w:r>
    </w:p>
    <w:p w14:paraId="5E9137C4" w14:textId="77777777" w:rsidR="00B33760" w:rsidRDefault="00B33760" w:rsidP="00B33760">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Należności z tytułu faktur będą płatne przez Zamawiającego przelewem na rachunek bankowy Wykonawcy lub Podwykonawcy. Zamawiający będzie dokonywać zapłaty z zastosowaniem mechanizmu podzielonej płatności w rozumieniu ustawy z dnia 11 marca 2004 roku o podatku od towarów i usług.</w:t>
      </w:r>
    </w:p>
    <w:p w14:paraId="041547E7" w14:textId="77777777" w:rsidR="00B33760" w:rsidRDefault="00B33760" w:rsidP="00B33760">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Zamawiający ma obowiązek zapłaty faktur</w:t>
      </w:r>
      <w:r>
        <w:rPr>
          <w:rFonts w:ascii="Arial" w:hAnsi="Arial" w:cs="Arial"/>
          <w:sz w:val="20"/>
          <w:szCs w:val="20"/>
        </w:rPr>
        <w:t>y końcowej</w:t>
      </w:r>
      <w:r w:rsidRPr="00791208">
        <w:rPr>
          <w:rFonts w:ascii="Arial" w:hAnsi="Arial" w:cs="Arial"/>
          <w:sz w:val="20"/>
          <w:szCs w:val="20"/>
        </w:rPr>
        <w:t xml:space="preserve"> w terminie do 30 dni licząc od daty dostarczenia Zamawiającemu prawidłowo wystawionej faktury</w:t>
      </w:r>
      <w:r>
        <w:rPr>
          <w:rFonts w:ascii="Arial" w:hAnsi="Arial" w:cs="Arial"/>
          <w:sz w:val="20"/>
          <w:szCs w:val="20"/>
        </w:rPr>
        <w:t xml:space="preserve"> na podstawie protokołu odbioru końcowego.</w:t>
      </w:r>
    </w:p>
    <w:p w14:paraId="3F741966" w14:textId="77777777" w:rsidR="00B33760" w:rsidRDefault="00B33760" w:rsidP="00B33760">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Datą zapłaty jest dzień wydania polecenia przelewu bankowego.</w:t>
      </w:r>
    </w:p>
    <w:p w14:paraId="63FF2589" w14:textId="77777777" w:rsidR="00B33760" w:rsidRDefault="00B33760" w:rsidP="00B33760">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Wykonawca nie może bez zgody Zamawiającego wyrażonej na piśmie pod rygorem nieważności dokonać przelewu wierzytelności na rzecz osoby trzeciej.</w:t>
      </w:r>
    </w:p>
    <w:p w14:paraId="4E4FDD8C" w14:textId="77777777" w:rsidR="00B33760" w:rsidRDefault="00B33760" w:rsidP="00B33760">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Wartość podatku Vat zostanie naliczona według stawki obowiązującej w dniu wystawienia przez Wykonawcę faktury VAT.</w:t>
      </w:r>
    </w:p>
    <w:p w14:paraId="68F32976" w14:textId="77777777" w:rsidR="00B33760" w:rsidRDefault="00B33760" w:rsidP="00B33760">
      <w:pPr>
        <w:pStyle w:val="Akapitzlist"/>
        <w:numPr>
          <w:ilvl w:val="0"/>
          <w:numId w:val="26"/>
        </w:numPr>
        <w:spacing w:before="60" w:after="60" w:line="300" w:lineRule="exact"/>
        <w:ind w:left="426" w:hanging="426"/>
        <w:jc w:val="both"/>
        <w:rPr>
          <w:rFonts w:ascii="Arial" w:hAnsi="Arial" w:cs="Arial"/>
          <w:sz w:val="20"/>
          <w:szCs w:val="20"/>
        </w:rPr>
      </w:pPr>
      <w:r w:rsidRPr="00912271">
        <w:rPr>
          <w:rFonts w:ascii="Arial" w:hAnsi="Arial" w:cs="Arial"/>
          <w:sz w:val="20"/>
          <w:szCs w:val="20"/>
        </w:rPr>
        <w:t>Wykonawca zapewnia finansowanie inwestycji w części niepokrytej udziałem własnym Zamawiającego, na czas poprzedzający wypłat</w:t>
      </w:r>
      <w:r>
        <w:rPr>
          <w:rFonts w:ascii="Arial" w:hAnsi="Arial" w:cs="Arial"/>
          <w:sz w:val="20"/>
          <w:szCs w:val="20"/>
        </w:rPr>
        <w:t>ę</w:t>
      </w:r>
      <w:r w:rsidRPr="00912271">
        <w:rPr>
          <w:rFonts w:ascii="Arial" w:hAnsi="Arial" w:cs="Arial"/>
          <w:sz w:val="20"/>
          <w:szCs w:val="20"/>
        </w:rPr>
        <w:t xml:space="preserve"> z Promesy. </w:t>
      </w:r>
    </w:p>
    <w:p w14:paraId="538A7965" w14:textId="77777777" w:rsidR="00B33760" w:rsidRPr="00912271" w:rsidRDefault="00B33760" w:rsidP="00B33760">
      <w:pPr>
        <w:pStyle w:val="Akapitzlist"/>
        <w:spacing w:before="60" w:after="60" w:line="300" w:lineRule="exact"/>
        <w:ind w:left="426"/>
        <w:jc w:val="both"/>
        <w:rPr>
          <w:rFonts w:ascii="Arial" w:hAnsi="Arial" w:cs="Arial"/>
          <w:sz w:val="20"/>
          <w:szCs w:val="20"/>
        </w:rPr>
      </w:pPr>
    </w:p>
    <w:p w14:paraId="025FF641"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RĘKOJMIA I GWARANCJA</w:t>
      </w:r>
    </w:p>
    <w:p w14:paraId="3676D7EE"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 12</w:t>
      </w:r>
    </w:p>
    <w:p w14:paraId="0846A7C6" w14:textId="77777777" w:rsidR="00B33760" w:rsidRPr="00832A5F" w:rsidRDefault="00B33760" w:rsidP="00B33760">
      <w:pPr>
        <w:pStyle w:val="Akapitzlist"/>
        <w:numPr>
          <w:ilvl w:val="6"/>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Wykonawca jest odpowiedzialny za wady fizyczne oraz za wady prawne przedmiotu umowy w okresie rękojmi na zasadach określonych w kodeksie cywilnym, z zastrzeżeniem ust. 2.</w:t>
      </w:r>
    </w:p>
    <w:p w14:paraId="199F0709"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bookmarkStart w:id="5" w:name="_Hlk152069092"/>
      <w:r w:rsidRPr="00832A5F">
        <w:rPr>
          <w:rFonts w:ascii="Arial" w:hAnsi="Arial" w:cs="Arial"/>
          <w:sz w:val="20"/>
          <w:szCs w:val="20"/>
        </w:rPr>
        <w:t xml:space="preserve">Uprawnienia Zamawiającego z tytułu rękojmi wygasają po upływie </w:t>
      </w:r>
      <w:r>
        <w:rPr>
          <w:rFonts w:ascii="Arial" w:hAnsi="Arial" w:cs="Arial"/>
          <w:sz w:val="20"/>
          <w:szCs w:val="20"/>
        </w:rPr>
        <w:t>60</w:t>
      </w:r>
      <w:r w:rsidRPr="00832A5F">
        <w:rPr>
          <w:rFonts w:ascii="Arial" w:hAnsi="Arial" w:cs="Arial"/>
          <w:sz w:val="20"/>
          <w:szCs w:val="20"/>
        </w:rPr>
        <w:t xml:space="preserve"> miesięcy. Bieg okresu rękojmi rozpoczyna się w dniu następnym po dniu odbioru końcowego przedmiotu Umowy.</w:t>
      </w:r>
    </w:p>
    <w:bookmarkEnd w:id="5"/>
    <w:p w14:paraId="04DDAF47"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Uprawnienia z tytułu rękojmi strony rozszerzają o prawo Zamawiającego do usunięcia na koszt Wykonawcy wad ujawnionych w przedmiocie Umowy, w przypadku bezskutecznego upływu terminu na ich usunięcie wyznaczonego przez Zamawiającego.</w:t>
      </w:r>
    </w:p>
    <w:p w14:paraId="4799E373"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Termin wykonania robót polegających na usunięciu wad w okresie rękojmi będzie każdorazowo określany przez Zamawiającego.</w:t>
      </w:r>
    </w:p>
    <w:p w14:paraId="75B79681"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Wykonawca udziela Zamawiającemu gwarancji na wykonany przedmiot Umowy. Niniejsza umowa, na równi z kartą gwarancyjną, stanowi dokument gwarancyjny.</w:t>
      </w:r>
    </w:p>
    <w:p w14:paraId="1F15CA00"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Uprawnienia Zamawiającego z tytułu gwarancji wygasają po upływie ……………</w:t>
      </w:r>
      <w:proofErr w:type="gramStart"/>
      <w:r w:rsidRPr="00832A5F">
        <w:rPr>
          <w:rFonts w:ascii="Arial" w:hAnsi="Arial" w:cs="Arial"/>
          <w:sz w:val="20"/>
          <w:szCs w:val="20"/>
        </w:rPr>
        <w:t>…….</w:t>
      </w:r>
      <w:proofErr w:type="gramEnd"/>
      <w:r>
        <w:rPr>
          <w:rStyle w:val="Odwoanieprzypisudolnego"/>
          <w:rFonts w:ascii="Arial" w:hAnsi="Arial"/>
          <w:sz w:val="20"/>
          <w:szCs w:val="20"/>
        </w:rPr>
        <w:footnoteReference w:id="11"/>
      </w:r>
      <w:r w:rsidRPr="00832A5F">
        <w:rPr>
          <w:rFonts w:ascii="Arial" w:hAnsi="Arial" w:cs="Arial"/>
          <w:sz w:val="20"/>
          <w:szCs w:val="20"/>
        </w:rPr>
        <w:t xml:space="preserve"> miesięcy licząc od dnia odbioru końcowego przedmiotu Umowy.</w:t>
      </w:r>
    </w:p>
    <w:p w14:paraId="21F334A6"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Okres zgłaszania Wykonawcy wad w okresie rękojmi upływa w terminie 14 dni od dnia zakończenia okresu rękojmi, o ile wada ujawniła się w okresie rękojmi.</w:t>
      </w:r>
    </w:p>
    <w:p w14:paraId="0A378532"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Okres zgłaszania Wykonawcy wad w okresie gwarancji upływa w terminie 14 dni od dnia zakończenia okresu gwarancji, o ile wada ujawniła się w okresie gwarancji.</w:t>
      </w:r>
    </w:p>
    <w:p w14:paraId="0EFD8E2F"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Szczegółowe regulacje dotyczące udzielonej przez Wykonawcę gwarancji zawarte zostały w karcie gwarancyjnej, stanowiącej załącznik nr 1 do Umowy.</w:t>
      </w:r>
    </w:p>
    <w:p w14:paraId="30444B56"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Jeżeli Wykonawca nie ustosunkuje się do zgłoszenia Zamawiającego ujawnionych wad przedmiotu Umowy (reklamacja) w terminie 14 dni, reklamacja zostanie uznana za uwzględnioną.</w:t>
      </w:r>
    </w:p>
    <w:p w14:paraId="470AE6CD" w14:textId="77777777" w:rsidR="00B33760" w:rsidRDefault="00B33760" w:rsidP="00B33760">
      <w:pPr>
        <w:spacing w:before="60" w:after="60" w:line="300" w:lineRule="exact"/>
        <w:jc w:val="center"/>
        <w:rPr>
          <w:rFonts w:ascii="Arial" w:hAnsi="Arial" w:cs="Arial"/>
          <w:b/>
          <w:bCs/>
          <w:sz w:val="20"/>
          <w:szCs w:val="20"/>
        </w:rPr>
      </w:pPr>
    </w:p>
    <w:p w14:paraId="08452808"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ZABEZPIECZENIE NALEŻYTEGO WYKONANIA UMOWY</w:t>
      </w:r>
    </w:p>
    <w:p w14:paraId="601D816A"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13</w:t>
      </w:r>
    </w:p>
    <w:p w14:paraId="66FA966C" w14:textId="77777777" w:rsidR="00B33760" w:rsidRPr="00C91EDA" w:rsidRDefault="00B33760" w:rsidP="00B33760">
      <w:pPr>
        <w:pStyle w:val="Akapitzlist"/>
        <w:numPr>
          <w:ilvl w:val="6"/>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Wykonawca wnosi zabezpieczenie należytego wykonania umowy w wysokości 5% ceny brutto określonej w § 11 ust. 1 pkt 3 Umowy, co stanowi .......................... zł (słownie: .......................</w:t>
      </w:r>
      <w:r>
        <w:rPr>
          <w:rFonts w:ascii="Arial" w:hAnsi="Arial" w:cs="Arial"/>
          <w:sz w:val="20"/>
          <w:szCs w:val="20"/>
        </w:rPr>
        <w:t xml:space="preserve"> </w:t>
      </w:r>
      <w:r w:rsidRPr="00C91EDA">
        <w:rPr>
          <w:rFonts w:ascii="Arial" w:hAnsi="Arial" w:cs="Arial"/>
          <w:sz w:val="20"/>
          <w:szCs w:val="20"/>
        </w:rPr>
        <w:t>.......................................).</w:t>
      </w:r>
    </w:p>
    <w:p w14:paraId="3669A20C"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służy pokryciu roszczeń z tytułu niewykonania lub nienależytego wykonania Umowy.</w:t>
      </w:r>
    </w:p>
    <w:p w14:paraId="0D7A8705"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może być wnoszone według wyboru Wykonawcy w jednej lub w kilku następujących formach:</w:t>
      </w:r>
    </w:p>
    <w:p w14:paraId="309A8A6F" w14:textId="77777777" w:rsidR="00B33760" w:rsidRPr="00C91EDA" w:rsidRDefault="00B33760" w:rsidP="00B33760">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pieniądzu,</w:t>
      </w:r>
    </w:p>
    <w:p w14:paraId="33BD7FF8" w14:textId="77777777" w:rsidR="00B33760" w:rsidRPr="00C91EDA" w:rsidRDefault="00B33760" w:rsidP="00B33760">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poręczeniach bankowych lub poręczeniach spółdzielczej kasy oszczędnościowo – kredytowej, z tym, że zobowiązanie kasy jest zawsze zobowiązaniem pieniężnym,</w:t>
      </w:r>
    </w:p>
    <w:p w14:paraId="07E3170D" w14:textId="77777777" w:rsidR="00B33760" w:rsidRPr="00C91EDA" w:rsidRDefault="00B33760" w:rsidP="00B33760">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gwarancjach bankowych,</w:t>
      </w:r>
    </w:p>
    <w:p w14:paraId="2DF80BEA" w14:textId="77777777" w:rsidR="00B33760" w:rsidRPr="00C91EDA" w:rsidRDefault="00B33760" w:rsidP="00B33760">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gwarancjach ubezpieczeniowych,</w:t>
      </w:r>
    </w:p>
    <w:p w14:paraId="1FEDE0B5" w14:textId="77777777" w:rsidR="00B33760" w:rsidRPr="00C91EDA" w:rsidRDefault="00B33760" w:rsidP="00B33760">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poręczeniach udzielanych przez podmioty, o których mowa w art. 6b ust. 5 pkt 2 ustawy z dnia 9 listopada 2000 roku o utworzeniu Polskiej Agencji Rozwoju Przedsiębiorczości.</w:t>
      </w:r>
    </w:p>
    <w:p w14:paraId="03D24B49"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należytego wykonania umowy zostało przez Wykonawcę wniesione w ....................</w:t>
      </w:r>
      <w:r>
        <w:rPr>
          <w:rFonts w:ascii="Arial" w:hAnsi="Arial" w:cs="Arial"/>
          <w:sz w:val="20"/>
          <w:szCs w:val="20"/>
        </w:rPr>
        <w:t xml:space="preserve"> </w:t>
      </w:r>
      <w:r w:rsidRPr="00C91EDA">
        <w:rPr>
          <w:rFonts w:ascii="Arial" w:hAnsi="Arial" w:cs="Arial"/>
          <w:sz w:val="20"/>
          <w:szCs w:val="20"/>
        </w:rPr>
        <w:t>.............................</w:t>
      </w:r>
      <w:r>
        <w:rPr>
          <w:rFonts w:ascii="Arial" w:hAnsi="Arial" w:cs="Arial"/>
          <w:sz w:val="20"/>
          <w:szCs w:val="20"/>
        </w:rPr>
        <w:t>...................................................... .</w:t>
      </w:r>
    </w:p>
    <w:p w14:paraId="359EE698"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C011C1A"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wnoszone w formie określonej w ust. 3 pkt 2 – 5 musi być bezwarunkowe i tożsame z zabezpieczeniem wnoszonym w pieniądzu. Postanowienia gwarancji bankowej lub ubezpieczeniowej nie mogą uniemożliwiać Zamawiającemu prawidłowego skorzystania z zabezpieczenia należytego wykonania umowy. W związku z tym zabezpieczenia muszą spełniać następujące warunki:</w:t>
      </w:r>
    </w:p>
    <w:p w14:paraId="419FE4D7" w14:textId="77777777" w:rsidR="00B33760" w:rsidRPr="00C91EDA" w:rsidRDefault="00B33760" w:rsidP="00B33760">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płatne na pierwsze żądanie Zamawiającego,</w:t>
      </w:r>
    </w:p>
    <w:p w14:paraId="2E1AEC51" w14:textId="77777777" w:rsidR="00B33760" w:rsidRPr="00C91EDA" w:rsidRDefault="00B33760" w:rsidP="00B33760">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 xml:space="preserve">płatne bezwarunkowo (niedopuszczalne jest stawianie dodatkowych warunków np. załączenia potwierdzenia Wykonawcy o zasadności roszczenia albo opinii </w:t>
      </w:r>
      <w:proofErr w:type="gramStart"/>
      <w:r w:rsidRPr="00C91EDA">
        <w:rPr>
          <w:rFonts w:ascii="Arial" w:hAnsi="Arial" w:cs="Arial"/>
          <w:sz w:val="20"/>
          <w:szCs w:val="20"/>
        </w:rPr>
        <w:t>rzeczoznawców,</w:t>
      </w:r>
      <w:proofErr w:type="gramEnd"/>
      <w:r w:rsidRPr="00C91EDA">
        <w:rPr>
          <w:rFonts w:ascii="Arial" w:hAnsi="Arial" w:cs="Arial"/>
          <w:sz w:val="20"/>
          <w:szCs w:val="20"/>
        </w:rPr>
        <w:t xml:space="preserve"> czy weryfikacji gwaranta co do wysokości odszkodowania),</w:t>
      </w:r>
    </w:p>
    <w:p w14:paraId="59E89B98" w14:textId="77777777" w:rsidR="00B33760" w:rsidRPr="00C91EDA" w:rsidRDefault="00B33760" w:rsidP="00B33760">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pokrywające wszystkie roszczenia Zamawiającego wynikające z zawartej umowy (odszkodowania i kary umowne) do wysokości kwoty wynikającej z postanowień umowy,</w:t>
      </w:r>
    </w:p>
    <w:p w14:paraId="4BA5EA96" w14:textId="77777777" w:rsidR="00B33760" w:rsidRPr="00C91EDA" w:rsidRDefault="00B33760" w:rsidP="00B33760">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muszą mieć zapis, że są nieodwołalne w okresie, na który zostały wystawione,</w:t>
      </w:r>
    </w:p>
    <w:p w14:paraId="37256A90" w14:textId="77777777" w:rsidR="00B33760" w:rsidRPr="00C91EDA" w:rsidRDefault="00B33760" w:rsidP="00B33760">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wystawione na okres od dnia podpisania umowy do dnia wykonania przedmiotu umowy i uznania przez Zamawiającego za należycie wykonany, a dla części dotyczącej rękojmi: do upływu rękojmi,</w:t>
      </w:r>
    </w:p>
    <w:p w14:paraId="3175E9A2" w14:textId="77777777" w:rsidR="00B33760" w:rsidRPr="00C91EDA" w:rsidRDefault="00B33760" w:rsidP="00B33760">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sprawy sporne rozstrzygane wg miejsca siedziby Zamawiającego,</w:t>
      </w:r>
    </w:p>
    <w:p w14:paraId="1390C518" w14:textId="77777777" w:rsidR="00B33760" w:rsidRPr="00C91EDA" w:rsidRDefault="00B33760" w:rsidP="00B33760">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wszelkie zmiany w treści gwarancji są niedopuszczalne bez zgody Zamawiającego wyrażonej na piśmie.</w:t>
      </w:r>
    </w:p>
    <w:p w14:paraId="33E5EA02"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W trakcie realizacji umowy Wykonawca może dokonać zmiany formy zabezpieczenia na jedną lub kilka, o których mowa w ust. 3. Zmiana formy zabezpieczenia jest dokonywana z zachowaniem ciągłości zabezpieczenia i bez zmniejszenia jego wartości.</w:t>
      </w:r>
    </w:p>
    <w:p w14:paraId="164F22B9"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Zamawiający zwróci 70% zabezpieczeni</w:t>
      </w:r>
      <w:r>
        <w:rPr>
          <w:rFonts w:ascii="Arial" w:hAnsi="Arial" w:cs="Arial"/>
          <w:sz w:val="20"/>
          <w:szCs w:val="20"/>
        </w:rPr>
        <w:t>a</w:t>
      </w:r>
      <w:r w:rsidRPr="00C91EDA">
        <w:rPr>
          <w:rFonts w:ascii="Arial" w:hAnsi="Arial" w:cs="Arial"/>
          <w:sz w:val="20"/>
          <w:szCs w:val="20"/>
        </w:rPr>
        <w:t xml:space="preserve"> w terminie 30 dni od dnia wykonania zamówienia i uznania przez Zamawiającego za należycie wykonane.</w:t>
      </w:r>
    </w:p>
    <w:p w14:paraId="74F3DE6F"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Zamawiający pozostawi na zabezpieczenie roszczeń z tytułu rękojmi kwotę 30 % wysokości zabezpieczenia, która zostanie zwrócona nie później niż 15 dni po upływie okresu rękojmi.</w:t>
      </w:r>
    </w:p>
    <w:p w14:paraId="4AA93040" w14:textId="77777777" w:rsidR="00B33760" w:rsidRDefault="00B33760" w:rsidP="00B33760">
      <w:pPr>
        <w:spacing w:before="60" w:after="60" w:line="300" w:lineRule="exact"/>
        <w:jc w:val="center"/>
        <w:rPr>
          <w:rFonts w:ascii="Arial" w:hAnsi="Arial" w:cs="Arial"/>
          <w:b/>
          <w:bCs/>
          <w:sz w:val="20"/>
          <w:szCs w:val="20"/>
        </w:rPr>
      </w:pPr>
    </w:p>
    <w:p w14:paraId="57ACDEB1"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KARY UMOWNE</w:t>
      </w:r>
    </w:p>
    <w:p w14:paraId="1DE8052B"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14</w:t>
      </w:r>
    </w:p>
    <w:p w14:paraId="691B066E" w14:textId="77777777" w:rsidR="00B33760" w:rsidRPr="007F42E2" w:rsidRDefault="00B33760" w:rsidP="00B33760">
      <w:pPr>
        <w:pStyle w:val="Akapitzlist"/>
        <w:numPr>
          <w:ilvl w:val="6"/>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zapłaci Zamawiającemu kary umowne:</w:t>
      </w:r>
    </w:p>
    <w:p w14:paraId="4CD2928F"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wykonaniu przedmiotu Umowy w terminie, o którym mowa w § 4 ust. 4 Umowy – w wysokości 0,1 % wynagrodzenia brutto, o którym mowa w § 11 ust. 1 pkt 3 Umowy, za każdy dzień zwłoki,</w:t>
      </w:r>
    </w:p>
    <w:p w14:paraId="454D67AB"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usunięciu wad stwierdzonych przy odbiorze końcowym lub odbiorze przed upływem okresu gwarancji – w wysokości 0,1 % wynagrodzenia umownego brutto, o którym mowa w § 11 ust. 1 pkt 3 Umowy, za każdy dzień zwłoki, liczony od upływu terminu wyznaczonego zgodnie z postanowieniami § 10 na usunięcie wad,</w:t>
      </w:r>
    </w:p>
    <w:p w14:paraId="458EDE4B"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za zwłokę w usunięciu wad stwierdzonych w okresie rękojmi lub gwarancji – w wysokości 0,1 % </w:t>
      </w:r>
      <w:bookmarkStart w:id="6" w:name="_Hlk96326726"/>
      <w:r w:rsidRPr="007F42E2">
        <w:rPr>
          <w:rFonts w:ascii="Arial" w:hAnsi="Arial" w:cs="Arial"/>
          <w:sz w:val="20"/>
          <w:szCs w:val="20"/>
        </w:rPr>
        <w:t>wynagrodzenia umownego brutto, o którym mowa w § 11 ust. 1 pkt 3 Umowy</w:t>
      </w:r>
      <w:bookmarkEnd w:id="6"/>
      <w:r w:rsidRPr="007F42E2">
        <w:rPr>
          <w:rFonts w:ascii="Arial" w:hAnsi="Arial" w:cs="Arial"/>
          <w:sz w:val="20"/>
          <w:szCs w:val="20"/>
        </w:rPr>
        <w:t>, za każdy dzień zwłoki,</w:t>
      </w:r>
    </w:p>
    <w:p w14:paraId="14F2AE8D" w14:textId="77777777" w:rsidR="00B33760" w:rsidRDefault="00B33760" w:rsidP="00B33760">
      <w:pPr>
        <w:pStyle w:val="Akapitzlist"/>
        <w:numPr>
          <w:ilvl w:val="2"/>
          <w:numId w:val="34"/>
        </w:numPr>
        <w:spacing w:before="60" w:after="60" w:line="300" w:lineRule="exact"/>
        <w:ind w:left="697" w:hanging="357"/>
        <w:jc w:val="both"/>
        <w:rPr>
          <w:rFonts w:ascii="Arial" w:hAnsi="Arial" w:cs="Arial"/>
          <w:sz w:val="20"/>
          <w:szCs w:val="20"/>
        </w:rPr>
      </w:pPr>
      <w:bookmarkStart w:id="7" w:name="_Hlk96327078"/>
      <w:r w:rsidRPr="007F42E2">
        <w:rPr>
          <w:rFonts w:ascii="Arial" w:hAnsi="Arial" w:cs="Arial"/>
          <w:sz w:val="20"/>
          <w:szCs w:val="20"/>
        </w:rPr>
        <w:t xml:space="preserve">z tytułu odstąpienia od Umowy przez Zamawiającego z przyczyn leżących po stronie Wykonawcy w </w:t>
      </w:r>
      <w:r>
        <w:rPr>
          <w:rFonts w:ascii="Arial" w:hAnsi="Arial" w:cs="Arial"/>
          <w:sz w:val="20"/>
          <w:szCs w:val="20"/>
        </w:rPr>
        <w:t>następujących przypadkach:</w:t>
      </w:r>
    </w:p>
    <w:p w14:paraId="3D1F1FC1" w14:textId="77777777" w:rsidR="00B33760" w:rsidRDefault="00B33760" w:rsidP="00B33760">
      <w:pPr>
        <w:pStyle w:val="Akapitzlist"/>
        <w:numPr>
          <w:ilvl w:val="2"/>
          <w:numId w:val="54"/>
        </w:numPr>
        <w:spacing w:before="60" w:after="60" w:line="300" w:lineRule="exact"/>
        <w:ind w:left="924" w:hanging="357"/>
        <w:jc w:val="both"/>
        <w:rPr>
          <w:rFonts w:ascii="Arial" w:hAnsi="Arial" w:cs="Arial"/>
          <w:sz w:val="20"/>
          <w:szCs w:val="20"/>
        </w:rPr>
      </w:pPr>
      <w:bookmarkStart w:id="8" w:name="_Hlk96326759"/>
      <w:r>
        <w:rPr>
          <w:rFonts w:ascii="Arial" w:hAnsi="Arial" w:cs="Arial"/>
          <w:sz w:val="20"/>
          <w:szCs w:val="20"/>
        </w:rPr>
        <w:t>odstąpienia przez Wykonawcę od rozpoczęcia realizacji Umowy w terminie 30 dni od daty zawarcia Umowy – w wysokości 10 %</w:t>
      </w:r>
      <w:r w:rsidRPr="009223FC">
        <w:t xml:space="preserve"> </w:t>
      </w:r>
      <w:r w:rsidRPr="009223FC">
        <w:rPr>
          <w:rFonts w:ascii="Arial" w:hAnsi="Arial" w:cs="Arial"/>
          <w:sz w:val="20"/>
          <w:szCs w:val="20"/>
        </w:rPr>
        <w:t>wynagrodzenia umownego brutto, o którym mowa w § 11 ust. 1 pkt 3 Umowy</w:t>
      </w:r>
      <w:bookmarkEnd w:id="8"/>
      <w:r>
        <w:rPr>
          <w:rFonts w:ascii="Arial" w:hAnsi="Arial" w:cs="Arial"/>
          <w:sz w:val="20"/>
          <w:szCs w:val="20"/>
        </w:rPr>
        <w:t>,</w:t>
      </w:r>
    </w:p>
    <w:p w14:paraId="6E12025B" w14:textId="77777777" w:rsidR="00B33760" w:rsidRPr="007F42E2" w:rsidRDefault="00B33760" w:rsidP="00B33760">
      <w:pPr>
        <w:pStyle w:val="Akapitzlist"/>
        <w:numPr>
          <w:ilvl w:val="2"/>
          <w:numId w:val="54"/>
        </w:numPr>
        <w:spacing w:before="60" w:after="60" w:line="300" w:lineRule="exact"/>
        <w:ind w:left="924" w:hanging="357"/>
        <w:jc w:val="both"/>
        <w:rPr>
          <w:rFonts w:ascii="Arial" w:hAnsi="Arial" w:cs="Arial"/>
          <w:sz w:val="20"/>
          <w:szCs w:val="20"/>
        </w:rPr>
      </w:pPr>
      <w:r w:rsidRPr="009223FC">
        <w:rPr>
          <w:rFonts w:ascii="Arial" w:hAnsi="Arial" w:cs="Arial"/>
          <w:sz w:val="20"/>
          <w:szCs w:val="20"/>
        </w:rPr>
        <w:t xml:space="preserve">odstąpienia przez Wykonawcę od realizacji </w:t>
      </w:r>
      <w:r>
        <w:rPr>
          <w:rFonts w:ascii="Arial" w:hAnsi="Arial" w:cs="Arial"/>
          <w:sz w:val="20"/>
          <w:szCs w:val="20"/>
        </w:rPr>
        <w:t>robót</w:t>
      </w:r>
      <w:r w:rsidRPr="009223FC">
        <w:rPr>
          <w:rFonts w:ascii="Arial" w:hAnsi="Arial" w:cs="Arial"/>
          <w:sz w:val="20"/>
          <w:szCs w:val="20"/>
        </w:rPr>
        <w:t xml:space="preserve"> w </w:t>
      </w:r>
      <w:r>
        <w:rPr>
          <w:rFonts w:ascii="Arial" w:hAnsi="Arial" w:cs="Arial"/>
          <w:sz w:val="20"/>
          <w:szCs w:val="20"/>
        </w:rPr>
        <w:t>trakcie realizacji Umowy</w:t>
      </w:r>
      <w:r w:rsidRPr="009223FC">
        <w:rPr>
          <w:rFonts w:ascii="Arial" w:hAnsi="Arial" w:cs="Arial"/>
          <w:sz w:val="20"/>
          <w:szCs w:val="20"/>
        </w:rPr>
        <w:t xml:space="preserve"> – w wysokości 1</w:t>
      </w:r>
      <w:r>
        <w:rPr>
          <w:rFonts w:ascii="Arial" w:hAnsi="Arial" w:cs="Arial"/>
          <w:sz w:val="20"/>
          <w:szCs w:val="20"/>
        </w:rPr>
        <w:t>5</w:t>
      </w:r>
      <w:r w:rsidRPr="009223FC">
        <w:rPr>
          <w:rFonts w:ascii="Arial" w:hAnsi="Arial" w:cs="Arial"/>
          <w:sz w:val="20"/>
          <w:szCs w:val="20"/>
        </w:rPr>
        <w:t xml:space="preserve"> % wynagrodzenia umownego brutto, o którym mowa w § 11 ust. 1 pkt 3 Umowy</w:t>
      </w:r>
      <w:r>
        <w:rPr>
          <w:rFonts w:ascii="Arial" w:hAnsi="Arial" w:cs="Arial"/>
          <w:sz w:val="20"/>
          <w:szCs w:val="20"/>
        </w:rPr>
        <w:t xml:space="preserve"> pomniejszonego o wartość robót już zrealizowanych, </w:t>
      </w:r>
    </w:p>
    <w:bookmarkEnd w:id="7"/>
    <w:p w14:paraId="43F155B1"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jeżeli czynności zastrzeżone dla kierownika budowy/robót, będzie wykonywała inna osoba niż zaakceptowana przez Zamawiającego – w wysokości </w:t>
      </w:r>
      <w:r>
        <w:rPr>
          <w:rFonts w:ascii="Arial" w:hAnsi="Arial" w:cs="Arial"/>
          <w:sz w:val="20"/>
          <w:szCs w:val="20"/>
        </w:rPr>
        <w:t>1</w:t>
      </w:r>
      <w:r w:rsidRPr="007F42E2">
        <w:rPr>
          <w:rFonts w:ascii="Arial" w:hAnsi="Arial" w:cs="Arial"/>
          <w:sz w:val="20"/>
          <w:szCs w:val="20"/>
        </w:rPr>
        <w:t>.000,00 zł za każdy przypadek,</w:t>
      </w:r>
    </w:p>
    <w:p w14:paraId="1C71523A"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jeżeli roboty objęte przedmiotem Umowy będzie wykonywał, bez zgody Zamawiającego, podmiot inny niż Wykonawca – w wysokości </w:t>
      </w:r>
      <w:r>
        <w:rPr>
          <w:rFonts w:ascii="Arial" w:hAnsi="Arial" w:cs="Arial"/>
          <w:sz w:val="20"/>
          <w:szCs w:val="20"/>
        </w:rPr>
        <w:t>1</w:t>
      </w:r>
      <w:r w:rsidRPr="007F42E2">
        <w:rPr>
          <w:rFonts w:ascii="Arial" w:hAnsi="Arial" w:cs="Arial"/>
          <w:sz w:val="20"/>
          <w:szCs w:val="20"/>
        </w:rPr>
        <w:t>.000,00 zł za każdy przypadek,</w:t>
      </w:r>
    </w:p>
    <w:p w14:paraId="426C3644"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za każdy przypadek braku zapłaty lub nieterminowej zapłaty wynagrodzenia należnego poszczególnym Podwykonawcom lub dalszym Podwykonawcom – w wysokości </w:t>
      </w:r>
      <w:r>
        <w:rPr>
          <w:rFonts w:ascii="Arial" w:hAnsi="Arial" w:cs="Arial"/>
          <w:sz w:val="20"/>
          <w:szCs w:val="20"/>
        </w:rPr>
        <w:t>2</w:t>
      </w:r>
      <w:r w:rsidRPr="007F42E2">
        <w:rPr>
          <w:rFonts w:ascii="Arial" w:hAnsi="Arial" w:cs="Arial"/>
          <w:sz w:val="20"/>
          <w:szCs w:val="20"/>
        </w:rPr>
        <w:t>% niezapłaconej należności</w:t>
      </w:r>
      <w:r>
        <w:rPr>
          <w:rFonts w:ascii="Arial" w:hAnsi="Arial" w:cs="Arial"/>
          <w:sz w:val="20"/>
          <w:szCs w:val="20"/>
        </w:rPr>
        <w:t xml:space="preserve"> brutto</w:t>
      </w:r>
      <w:r w:rsidRPr="007F42E2">
        <w:rPr>
          <w:rFonts w:ascii="Arial" w:hAnsi="Arial" w:cs="Arial"/>
          <w:sz w:val="20"/>
          <w:szCs w:val="20"/>
        </w:rPr>
        <w:t>,</w:t>
      </w:r>
    </w:p>
    <w:p w14:paraId="4C6A9536"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każdy przypadek nieprzedłożenia do zaakceptowania projektu umowy o podwykonawstwo, której przedmiotem są roboty budowlane, lub projektu jej zmiany – w wysokości 200,00 zł,</w:t>
      </w:r>
    </w:p>
    <w:p w14:paraId="2FEB0F89"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każdy przypadek nieprzedłożenia poświadczonej za zgodność z oryginałem kopii umowy o podwykonawstwo lub jej zmiany – w wysokości 200,00 zł,</w:t>
      </w:r>
    </w:p>
    <w:p w14:paraId="67BFC938"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brak zmiany umowy o podwykonawstwo w zakresie terminu zapłaty (jeżeli była wymagana) – w wysokości 200,00 zł,</w:t>
      </w:r>
    </w:p>
    <w:p w14:paraId="43974A00"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niespełnienie wymagań w zakresie zatrudnienia osób wykonujących czynności wskazanych w § 5 ust. 4 Umowy – karę umowną w wysokości 0,1% wynagrodzenia brutto, o którym mowa w § 11 ust. 1 pkt 3 Umowy za każdy dzień zwłoki,</w:t>
      </w:r>
    </w:p>
    <w:p w14:paraId="1DFEC7FB"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przedstawieniu wykazu osób, o którym mowa w §5 ust. 6 Umowy – w wysokości 200,00 zł za każdy dzień zwłoki,</w:t>
      </w:r>
    </w:p>
    <w:p w14:paraId="524AA3D3"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przedstawieniu dowodów wskazanych w §5 ust. 7 Umowy – w wysokości 200,00 zł za każdy dzień zwłoki,</w:t>
      </w:r>
    </w:p>
    <w:p w14:paraId="147BC5F9"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dostarczeniu harmonogramu, kosztorysu lub wypełnionej karty gwarancyjnej – w wysokości 200,00 zł za każdy dzień zwłoki.</w:t>
      </w:r>
    </w:p>
    <w:p w14:paraId="6B669FA5" w14:textId="77777777" w:rsidR="00B33760" w:rsidRPr="007F42E2" w:rsidRDefault="00B33760" w:rsidP="00B33760">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Kara umowna staje się wymagalna po upływie 3 dni od daty odbioru przez Wykonawcę noty obciążeniowej wystawionej przez Zamawiającego.</w:t>
      </w:r>
    </w:p>
    <w:p w14:paraId="5B077400" w14:textId="77777777" w:rsidR="00B33760" w:rsidRPr="007F42E2" w:rsidRDefault="00B33760" w:rsidP="00B33760">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wyraża zgodę na potrącanie przez Zamawiającego naliczonych zgodnie z ust. 1 kar umownych z wynagrodzenia umownego.</w:t>
      </w:r>
    </w:p>
    <w:p w14:paraId="47FA15F7" w14:textId="77777777" w:rsidR="00B33760" w:rsidRPr="007F42E2" w:rsidRDefault="00B33760" w:rsidP="00B33760">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Zamawiający zastrzega sobie prawo dochodzenia odszkodowania uzupełniającego przewyższającego wysokość zastrzeżonych kar umownych.</w:t>
      </w:r>
    </w:p>
    <w:p w14:paraId="60298922" w14:textId="77777777" w:rsidR="00B33760" w:rsidRPr="007F42E2" w:rsidRDefault="00B33760" w:rsidP="00B33760">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Kary umowne zastrzeżone w umowie nie są naliczane, jeżeli dotyczą zachowania Wykonawcy niezwiązanego bezpośrednio lub pośrednio z przedmiotem umowy lub jej prawidłowym wykonaniem.</w:t>
      </w:r>
    </w:p>
    <w:p w14:paraId="347EC67A" w14:textId="77777777" w:rsidR="00B33760" w:rsidRPr="007F42E2" w:rsidRDefault="00B33760" w:rsidP="00B33760">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nie ponosi odpowiedzialności wobec Zamawiającego, także w zakresie kar umownych, za okoliczności, za które wyłączną odpowiedzialność ponosi Zamawiający.</w:t>
      </w:r>
    </w:p>
    <w:p w14:paraId="7E910A16" w14:textId="77777777" w:rsidR="00B33760" w:rsidRPr="007F42E2" w:rsidRDefault="00B33760" w:rsidP="00B33760">
      <w:pPr>
        <w:pStyle w:val="Akapitzlist"/>
        <w:numPr>
          <w:ilvl w:val="0"/>
          <w:numId w:val="33"/>
        </w:numPr>
        <w:spacing w:before="60" w:after="60" w:line="300" w:lineRule="exact"/>
        <w:ind w:left="357" w:hanging="357"/>
        <w:jc w:val="both"/>
        <w:rPr>
          <w:rFonts w:ascii="Arial" w:hAnsi="Arial" w:cs="Arial"/>
          <w:sz w:val="20"/>
          <w:szCs w:val="20"/>
        </w:rPr>
      </w:pPr>
      <w:r>
        <w:rPr>
          <w:rFonts w:ascii="Arial" w:hAnsi="Arial" w:cs="Arial"/>
          <w:sz w:val="20"/>
          <w:szCs w:val="20"/>
        </w:rPr>
        <w:t>Z</w:t>
      </w:r>
      <w:r w:rsidRPr="007F42E2">
        <w:rPr>
          <w:rFonts w:ascii="Arial" w:hAnsi="Arial" w:cs="Arial"/>
          <w:sz w:val="20"/>
          <w:szCs w:val="20"/>
        </w:rPr>
        <w:t>a zwłokę w wykonaniu zobowiązania Wykonawcy strony uznają takie opóźnienie w jego wykonaniu, które nastąpiło z przyczyn leżących po stronie Wykonawcy, jego podwykonawców lub osób, którymi oni się posługują przy wykonywaniu umowy</w:t>
      </w:r>
      <w:r>
        <w:rPr>
          <w:rFonts w:ascii="Arial" w:hAnsi="Arial" w:cs="Arial"/>
          <w:sz w:val="20"/>
          <w:szCs w:val="20"/>
        </w:rPr>
        <w:t>.</w:t>
      </w:r>
      <w:r w:rsidRPr="007F42E2">
        <w:rPr>
          <w:rFonts w:ascii="Arial" w:hAnsi="Arial" w:cs="Arial"/>
          <w:sz w:val="20"/>
          <w:szCs w:val="20"/>
        </w:rPr>
        <w:t xml:space="preserve"> </w:t>
      </w:r>
    </w:p>
    <w:p w14:paraId="1D3CF10B" w14:textId="77777777" w:rsidR="00B33760" w:rsidRPr="007F42E2" w:rsidRDefault="00B33760" w:rsidP="00B33760">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 xml:space="preserve">Łączna maksymalna wysokość kar umownych, których mogą dochodzić strony, nie może przekroczyć </w:t>
      </w:r>
      <w:r>
        <w:rPr>
          <w:rFonts w:ascii="Arial" w:hAnsi="Arial" w:cs="Arial"/>
          <w:sz w:val="20"/>
          <w:szCs w:val="20"/>
        </w:rPr>
        <w:t>2</w:t>
      </w:r>
      <w:r w:rsidRPr="007F42E2">
        <w:rPr>
          <w:rFonts w:ascii="Arial" w:hAnsi="Arial" w:cs="Arial"/>
          <w:sz w:val="20"/>
          <w:szCs w:val="20"/>
        </w:rPr>
        <w:t>0 % całego wynagrodzenia</w:t>
      </w:r>
      <w:r>
        <w:rPr>
          <w:rFonts w:ascii="Arial" w:hAnsi="Arial" w:cs="Arial"/>
          <w:sz w:val="20"/>
          <w:szCs w:val="20"/>
        </w:rPr>
        <w:t xml:space="preserve"> brutto</w:t>
      </w:r>
      <w:r w:rsidRPr="007F42E2">
        <w:rPr>
          <w:rFonts w:ascii="Arial" w:hAnsi="Arial" w:cs="Arial"/>
          <w:sz w:val="20"/>
          <w:szCs w:val="20"/>
        </w:rPr>
        <w:t xml:space="preserve"> Wykonawcy.</w:t>
      </w:r>
    </w:p>
    <w:p w14:paraId="45F800FF" w14:textId="77777777" w:rsidR="00B33760" w:rsidRDefault="00B33760" w:rsidP="00B33760">
      <w:pPr>
        <w:spacing w:before="60" w:after="60" w:line="300" w:lineRule="exact"/>
        <w:jc w:val="center"/>
        <w:rPr>
          <w:rFonts w:ascii="Arial" w:hAnsi="Arial" w:cs="Arial"/>
          <w:b/>
          <w:bCs/>
          <w:sz w:val="20"/>
          <w:szCs w:val="20"/>
        </w:rPr>
      </w:pPr>
    </w:p>
    <w:p w14:paraId="564B13D9"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ODSTĄPIENIE OD UMOWY</w:t>
      </w:r>
    </w:p>
    <w:p w14:paraId="1945442D"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15</w:t>
      </w:r>
    </w:p>
    <w:p w14:paraId="11552BBF" w14:textId="77777777" w:rsidR="00B33760" w:rsidRPr="00F432AF" w:rsidRDefault="00B33760" w:rsidP="00B33760">
      <w:pPr>
        <w:pStyle w:val="Akapitzlist"/>
        <w:numPr>
          <w:ilvl w:val="6"/>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Zamawiającemu przysługuje prawo do odstąpienia od Umowy w terminie 30 dni od daty powzięcia wiadomości o jednym z niżej wymienionych przypadków:</w:t>
      </w:r>
    </w:p>
    <w:p w14:paraId="0B7BF71C" w14:textId="77777777" w:rsidR="00B33760" w:rsidRPr="00F432AF" w:rsidRDefault="00B33760" w:rsidP="00B33760">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nie rozpoczął realizacji przedmiotu Umowy lub nie przystąpił do odbioru terenu budowy z przyczyn leżących po stronie Wykonawcy</w:t>
      </w:r>
      <w:r>
        <w:rPr>
          <w:rFonts w:ascii="Arial" w:hAnsi="Arial" w:cs="Arial"/>
          <w:sz w:val="20"/>
          <w:szCs w:val="20"/>
        </w:rPr>
        <w:t xml:space="preserve"> w terminie do 14 dni od dnia, w którym był zobowiązany rozpocząć pracę lub odebrać teren budowy</w:t>
      </w:r>
      <w:r w:rsidRPr="00F432AF">
        <w:rPr>
          <w:rFonts w:ascii="Arial" w:hAnsi="Arial" w:cs="Arial"/>
          <w:sz w:val="20"/>
          <w:szCs w:val="20"/>
        </w:rPr>
        <w:t>,</w:t>
      </w:r>
    </w:p>
    <w:p w14:paraId="2DC3B3E8" w14:textId="77777777" w:rsidR="00B33760" w:rsidRPr="00F432AF" w:rsidRDefault="00B33760" w:rsidP="00B33760">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Wykonawca przerwał z przyczyn leżących po stronie Wykonawcy realizację przedmiotu Umowy i przerwa ta trwa dłużej niż </w:t>
      </w:r>
      <w:r>
        <w:rPr>
          <w:rFonts w:ascii="Arial" w:hAnsi="Arial" w:cs="Arial"/>
          <w:sz w:val="20"/>
          <w:szCs w:val="20"/>
        </w:rPr>
        <w:t>21</w:t>
      </w:r>
      <w:r w:rsidRPr="00F432AF">
        <w:rPr>
          <w:rFonts w:ascii="Arial" w:hAnsi="Arial" w:cs="Arial"/>
          <w:sz w:val="20"/>
          <w:szCs w:val="20"/>
        </w:rPr>
        <w:t xml:space="preserve"> dni,</w:t>
      </w:r>
      <w:r>
        <w:rPr>
          <w:rFonts w:ascii="Arial" w:hAnsi="Arial" w:cs="Arial"/>
          <w:sz w:val="20"/>
          <w:szCs w:val="20"/>
        </w:rPr>
        <w:t xml:space="preserve"> pomimo pisemnego wezwania przez Zamawiającego do wznowienia realizacji przedmiotu Umowy przez Wykonawcę,</w:t>
      </w:r>
    </w:p>
    <w:p w14:paraId="47D990BD" w14:textId="77777777" w:rsidR="00B33760" w:rsidRPr="00F432AF" w:rsidRDefault="00B33760" w:rsidP="00B33760">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czynności objęte Umową wykonuje bez zgody Zamawiającego podmiot inny niż Wykonawca,</w:t>
      </w:r>
    </w:p>
    <w:p w14:paraId="00928B1D" w14:textId="77777777" w:rsidR="00B33760" w:rsidRPr="00F432AF" w:rsidRDefault="00B33760" w:rsidP="00B33760">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realizuje roboty przewidziane Umową w sposób niezgodny z dokumentacją projektową lub Umową, pomimo uprzedniego pisemnego upomnienia Wykonawcy przez Zamawiającego,</w:t>
      </w:r>
    </w:p>
    <w:p w14:paraId="10EF92F5" w14:textId="77777777" w:rsidR="00B33760" w:rsidRPr="00F432AF" w:rsidRDefault="00B33760" w:rsidP="00B33760">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51E5760E" w14:textId="77777777" w:rsidR="00B33760" w:rsidRPr="00F432AF" w:rsidRDefault="00B33760" w:rsidP="00B33760">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dokonuje cesji całości lub części wierzytelności wynikających z Umowy bez zgody Zamawiającego.</w:t>
      </w:r>
    </w:p>
    <w:p w14:paraId="6AEECD24" w14:textId="77777777" w:rsidR="00B33760" w:rsidRPr="00F432AF" w:rsidRDefault="00B33760" w:rsidP="00B33760">
      <w:pPr>
        <w:pStyle w:val="Akapitzlist"/>
        <w:numPr>
          <w:ilvl w:val="0"/>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W przypadku odstąpienia od umowy Wykonawcę oraz Zamawiającego obciążają następujące obowiązki szczegółowe:</w:t>
      </w:r>
    </w:p>
    <w:p w14:paraId="6640BC56" w14:textId="77777777" w:rsidR="00B33760" w:rsidRPr="00F432AF" w:rsidRDefault="00B33760" w:rsidP="00B33760">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zabezpieczy przerwane roboty w zakresie obustronnie uzgodnionym na koszt strony, z której to winy nastąpiło odstąpienie od Umowy lub przerwanie robót,</w:t>
      </w:r>
    </w:p>
    <w:p w14:paraId="5C861C90" w14:textId="77777777" w:rsidR="00B33760" w:rsidRPr="00F432AF" w:rsidRDefault="00B33760" w:rsidP="00B33760">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Zamawiający dokona odbioru robót zgłoszonych przez Wykonawcę przerwanych oraz zabezpieczających,</w:t>
      </w:r>
    </w:p>
    <w:p w14:paraId="20029AAE" w14:textId="77777777" w:rsidR="00B33760" w:rsidRPr="00F432AF" w:rsidRDefault="00B33760" w:rsidP="00B33760">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Zamawiający w terminie 7 dni od daty odstąpienia od umowy przejmie od Wykonawcy teren budowy pod swój dozór,</w:t>
      </w:r>
    </w:p>
    <w:p w14:paraId="1EF4BAF0" w14:textId="77777777" w:rsidR="00B33760" w:rsidRPr="00F432AF" w:rsidRDefault="00B33760" w:rsidP="00B33760">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Wykonawca przy udziale Zamawiającego w terminie 7 dni od daty zgłoszenia, o którym mowa w pkt 2 sporządzi szczegółowy protokół inwentaryzacji robót w toku wraz z zestawieniem wartości wykonanych robót według stanu na dzień odstąpienia i </w:t>
      </w:r>
      <w:r>
        <w:rPr>
          <w:rFonts w:ascii="Arial" w:hAnsi="Arial" w:cs="Arial"/>
          <w:sz w:val="20"/>
          <w:szCs w:val="20"/>
        </w:rPr>
        <w:t xml:space="preserve">według </w:t>
      </w:r>
      <w:r w:rsidRPr="00F432AF">
        <w:rPr>
          <w:rFonts w:ascii="Arial" w:hAnsi="Arial" w:cs="Arial"/>
          <w:sz w:val="20"/>
          <w:szCs w:val="20"/>
        </w:rPr>
        <w:t xml:space="preserve">średnich cen </w:t>
      </w:r>
      <w:r>
        <w:rPr>
          <w:rFonts w:ascii="Arial" w:hAnsi="Arial" w:cs="Arial"/>
          <w:sz w:val="20"/>
          <w:szCs w:val="20"/>
        </w:rPr>
        <w:t>wynikających z kosztorysu ofertowego.</w:t>
      </w:r>
      <w:r w:rsidRPr="00F432AF">
        <w:rPr>
          <w:rFonts w:ascii="Arial" w:hAnsi="Arial" w:cs="Arial"/>
          <w:sz w:val="20"/>
          <w:szCs w:val="20"/>
        </w:rPr>
        <w:t xml:space="preserve"> </w:t>
      </w:r>
      <w:r>
        <w:rPr>
          <w:rFonts w:ascii="Arial" w:hAnsi="Arial" w:cs="Arial"/>
          <w:sz w:val="20"/>
          <w:szCs w:val="20"/>
        </w:rPr>
        <w:t>Z</w:t>
      </w:r>
      <w:r w:rsidRPr="00F432AF">
        <w:rPr>
          <w:rFonts w:ascii="Arial" w:hAnsi="Arial" w:cs="Arial"/>
          <w:sz w:val="20"/>
          <w:szCs w:val="20"/>
        </w:rPr>
        <w:t>aakceptowany przez Zamawiającego protokół inwentaryzacji robót w toku stanowić będzie podstawę do wystawienia faktury VAT przez Wykonawcę,</w:t>
      </w:r>
    </w:p>
    <w:p w14:paraId="2DB445BB" w14:textId="77777777" w:rsidR="00B33760" w:rsidRPr="00F432AF" w:rsidRDefault="00B33760" w:rsidP="00B33760">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sporządzi wykaz tych materiałów, konstrukcji lub urządzeń, które nie mogą być wykorzystane przez Wykonawcę do realizacji innych robót nie objętych Umową,</w:t>
      </w:r>
    </w:p>
    <w:p w14:paraId="77E3E7C7" w14:textId="77777777" w:rsidR="00B33760" w:rsidRPr="00F432AF" w:rsidRDefault="00B33760" w:rsidP="00B33760">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niezwłocznie, nie później jednak niż w terminie 7 dni, usunie z terenu budowy urządzenia przez niego dostarczone.</w:t>
      </w:r>
    </w:p>
    <w:p w14:paraId="7D3FBD1E" w14:textId="77777777" w:rsidR="00B33760" w:rsidRPr="00F432AF" w:rsidRDefault="00B33760" w:rsidP="00B33760">
      <w:pPr>
        <w:pStyle w:val="Akapitzlist"/>
        <w:numPr>
          <w:ilvl w:val="0"/>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Odstąpienie od Umowy następuje w formie pisemnej pod rygorem nieważności i musi zawierać uzasadnienie. Oświadczenie o odstąpieniu składa się w terminie 30 dni od daty powzięcia informacji o przyczynie stanowiącej podstawę odstąpienia.</w:t>
      </w:r>
    </w:p>
    <w:p w14:paraId="1147239C" w14:textId="77777777" w:rsidR="00B33760" w:rsidRDefault="00B33760" w:rsidP="00B33760">
      <w:pPr>
        <w:spacing w:before="60" w:after="60" w:line="300" w:lineRule="exact"/>
        <w:jc w:val="center"/>
        <w:rPr>
          <w:rFonts w:ascii="Arial" w:hAnsi="Arial" w:cs="Arial"/>
          <w:b/>
          <w:bCs/>
          <w:sz w:val="20"/>
          <w:szCs w:val="20"/>
        </w:rPr>
      </w:pPr>
    </w:p>
    <w:p w14:paraId="712DC6F3"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ZMIANY UMOWY</w:t>
      </w:r>
    </w:p>
    <w:p w14:paraId="043649B9"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16</w:t>
      </w:r>
    </w:p>
    <w:p w14:paraId="31B6F1FC" w14:textId="77777777" w:rsidR="00B33760" w:rsidRPr="00F432AF" w:rsidRDefault="00B33760" w:rsidP="00B33760">
      <w:pPr>
        <w:pStyle w:val="Akapitzlist"/>
        <w:numPr>
          <w:ilvl w:val="6"/>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 xml:space="preserve">Zamawiający przewiduje, na podstawie art. 455 ust. 1 pkt 1 ustawy </w:t>
      </w:r>
      <w:proofErr w:type="spellStart"/>
      <w:r>
        <w:rPr>
          <w:rFonts w:ascii="Arial" w:hAnsi="Arial" w:cs="Arial"/>
          <w:sz w:val="20"/>
          <w:szCs w:val="20"/>
        </w:rPr>
        <w:t>p.z.p</w:t>
      </w:r>
      <w:proofErr w:type="spellEnd"/>
      <w:r w:rsidRPr="00F432AF">
        <w:rPr>
          <w:rFonts w:ascii="Arial" w:hAnsi="Arial" w:cs="Arial"/>
          <w:sz w:val="20"/>
          <w:szCs w:val="20"/>
        </w:rPr>
        <w:t>, możliwość dokonywania zmian postanowień niniejszej umowy.</w:t>
      </w:r>
    </w:p>
    <w:p w14:paraId="526E17BA"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Zmiany w umowie mogą dotyczyć:</w:t>
      </w:r>
    </w:p>
    <w:p w14:paraId="649129D6"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terminu wykonania zamówienia,</w:t>
      </w:r>
    </w:p>
    <w:p w14:paraId="2FFEECD5"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wynagrodzenia,</w:t>
      </w:r>
    </w:p>
    <w:p w14:paraId="61D0650B"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 zakresie podwykonawstwa, szczegółowo opisan</w:t>
      </w:r>
      <w:r>
        <w:rPr>
          <w:rFonts w:ascii="Arial" w:hAnsi="Arial" w:cs="Arial"/>
          <w:sz w:val="20"/>
          <w:szCs w:val="20"/>
        </w:rPr>
        <w:t>ej</w:t>
      </w:r>
      <w:r w:rsidRPr="00F432AF">
        <w:rPr>
          <w:rFonts w:ascii="Arial" w:hAnsi="Arial" w:cs="Arial"/>
          <w:sz w:val="20"/>
          <w:szCs w:val="20"/>
        </w:rPr>
        <w:t xml:space="preserve"> w § 9 Umowy,</w:t>
      </w:r>
    </w:p>
    <w:p w14:paraId="12C143A5"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rozwiązań technicznych lub technologicznych,</w:t>
      </w:r>
    </w:p>
    <w:p w14:paraId="1B4CD2F5"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sposobu wykonania przedmiotu Umowy,</w:t>
      </w:r>
    </w:p>
    <w:p w14:paraId="6D45B574"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producenta materiałów budowlanych, urządzeń,</w:t>
      </w:r>
    </w:p>
    <w:p w14:paraId="264F02AD"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wymiarów, położenia lub wysokości części robót budowlanych,</w:t>
      </w:r>
    </w:p>
    <w:p w14:paraId="4026711A"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kierownika budowy.</w:t>
      </w:r>
    </w:p>
    <w:p w14:paraId="1DCDCC83"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postanowień Umowy jest możliwa poprzez przedłużenie terminu, o którym mowa w § 4 ust. 4 Umowy, w przypadku:</w:t>
      </w:r>
    </w:p>
    <w:p w14:paraId="7B2B7DCD"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przestojów i opóźnień zawinionych przez Zamawiającego,</w:t>
      </w:r>
    </w:p>
    <w:p w14:paraId="4E8614DD"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działania siły wyższej mającej bezpośredni wpływ na terminowość wykonania robót,</w:t>
      </w:r>
    </w:p>
    <w:p w14:paraId="08DB31A3"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pisemnie przez inspektora nadzoru,</w:t>
      </w:r>
    </w:p>
    <w:p w14:paraId="5C0BFB67"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 przypadku dokumentacji projektowej przekazanej przez Zamawiającego – wystąpienia wad dokumentacji projektowej skutkujących koniecznością dokonania zmian w dokumentacji projektowej, jeżeli uniemożliwia to lub wstrzymuje realizację określonego rodzaju robót mających wpływ na termin wykonywania robót,</w:t>
      </w:r>
    </w:p>
    <w:p w14:paraId="52B8794E"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działań osób trzecich uniemożliwiających wykonanie prac, które to działania nie są konsekwencją winy którejkolwiek ze Stron,</w:t>
      </w:r>
    </w:p>
    <w:p w14:paraId="0A128BD7"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opóźnienia w dokonaniu określonych czynności lub ich zaniechania przez właściwe organy administracji, które nie są następstwem okoliczności, za które Wykonawca ponosi odpowiedzialność,</w:t>
      </w:r>
    </w:p>
    <w:p w14:paraId="048B7D2B"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64D87BA"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odmowy wydania przez właściwe organy decyzji, zezwoleń, uzgodnień itp. z przyczyn niezawinionych przez Wykonawcę,</w:t>
      </w:r>
    </w:p>
    <w:p w14:paraId="175CD1C0"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niemożności wykonywania robót z powodu braku dostępności do miejsc niezbędnych do ich wykonania z przyczyn niezawinionych przez Wykonawcę,</w:t>
      </w:r>
    </w:p>
    <w:p w14:paraId="5EE76ADF" w14:textId="77777777" w:rsidR="00B33760"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niemożności wykonywania robót, gdy uprawniony organ nie dopuszcza do wykonania robót lub nakazują wstrzymanie robót z przyczyn niezawinionych przez Wykonawcę</w:t>
      </w:r>
      <w:r>
        <w:rPr>
          <w:rFonts w:ascii="Arial" w:hAnsi="Arial" w:cs="Arial"/>
          <w:sz w:val="20"/>
          <w:szCs w:val="20"/>
        </w:rPr>
        <w:t>,</w:t>
      </w:r>
    </w:p>
    <w:p w14:paraId="6EFBC8B9" w14:textId="77777777" w:rsidR="00B33760" w:rsidRPr="00F96B1A"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4C5047A2" w14:textId="77777777" w:rsidR="00B33760" w:rsidRPr="00F96B1A"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 xml:space="preserve">w przypadku opóźnień w przebiegu procedury udzielania zamówienia, które są niezależne od Zamawiającego i powstały w szczególności na skutek złożenia odwołań przez </w:t>
      </w:r>
      <w:r>
        <w:rPr>
          <w:rFonts w:ascii="Arial" w:hAnsi="Arial" w:cs="Arial"/>
          <w:sz w:val="20"/>
          <w:szCs w:val="20"/>
        </w:rPr>
        <w:t>W</w:t>
      </w:r>
      <w:r w:rsidRPr="00F96B1A">
        <w:rPr>
          <w:rFonts w:ascii="Arial" w:hAnsi="Arial" w:cs="Arial"/>
          <w:sz w:val="20"/>
          <w:szCs w:val="20"/>
        </w:rPr>
        <w:t>ykonawców do Krajowej Izby Odwoławczej,</w:t>
      </w:r>
    </w:p>
    <w:p w14:paraId="3ED8F761" w14:textId="77777777" w:rsidR="00B33760" w:rsidRPr="00F96B1A"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249722CD"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 wymienionych w ust. 3 przypadkach wystąpienia opóźnień lub wstrzymania realizacji Strony mogą ustalić nowe terminy realizacji robót i rozliczenia końcowego z tym, że maksymalny okres przesunięcia terminu zakończenia równy będzie okresowi przerwy, postoju lub okresowi opóźnienia.</w:t>
      </w:r>
    </w:p>
    <w:p w14:paraId="551ECECA"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 przypadku konieczności zmiany terminu realizacji Umowy Wykonawca zobowiązany jest wystąpić z pisemnym wnioskiem do Zamawiającego. Wniosek powinien zawierać szczegółowe uzasadnienie zmiany terminu.</w:t>
      </w:r>
    </w:p>
    <w:p w14:paraId="19EFFDB1"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terminów realizacji Umowy możliwa jest tylko po wcześniejszym udokumentowaniu przedłużenia okresu zabezpieczenia należytego wykonania umowy i okresu rękojmi i gwarancji.</w:t>
      </w:r>
    </w:p>
    <w:p w14:paraId="26E42EC4"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postanowień Umowy jest możliwa poprzez zmianę sposobu wykonania Przedmiotu Umowy lub poprzez przedłużenie terminu zakończenia robót w przypadku:</w:t>
      </w:r>
    </w:p>
    <w:p w14:paraId="1AE2E946" w14:textId="77777777" w:rsidR="00B33760" w:rsidRPr="00F432AF" w:rsidRDefault="00B33760" w:rsidP="00B33760">
      <w:pPr>
        <w:pStyle w:val="Akapitzlist"/>
        <w:numPr>
          <w:ilvl w:val="2"/>
          <w:numId w:val="41"/>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siły wyższej uniemożliwiającej wykonanie Przedmiotu Umowy zgodnie z jej postanowieniami,</w:t>
      </w:r>
    </w:p>
    <w:p w14:paraId="0E1BF4A1" w14:textId="77777777" w:rsidR="00B33760" w:rsidRPr="00F432AF" w:rsidRDefault="00B33760" w:rsidP="00B33760">
      <w:pPr>
        <w:pStyle w:val="Akapitzlist"/>
        <w:numPr>
          <w:ilvl w:val="2"/>
          <w:numId w:val="41"/>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technologicznych – o ile są korzystne dla Zamawiającego i spowodowane są w szczególności:</w:t>
      </w:r>
    </w:p>
    <w:p w14:paraId="618481EE" w14:textId="77777777" w:rsidR="00B33760" w:rsidRPr="00F432AF" w:rsidRDefault="00B33760" w:rsidP="00B33760">
      <w:pPr>
        <w:pStyle w:val="Akapitzlist"/>
        <w:numPr>
          <w:ilvl w:val="1"/>
          <w:numId w:val="42"/>
        </w:numPr>
        <w:spacing w:before="60" w:after="60" w:line="300" w:lineRule="exact"/>
        <w:ind w:left="924" w:hanging="357"/>
        <w:jc w:val="both"/>
        <w:rPr>
          <w:rFonts w:ascii="Arial" w:hAnsi="Arial" w:cs="Arial"/>
          <w:sz w:val="20"/>
          <w:szCs w:val="20"/>
        </w:rPr>
      </w:pPr>
      <w:r w:rsidRPr="00F432AF">
        <w:rPr>
          <w:rFonts w:ascii="Arial" w:hAnsi="Arial" w:cs="Arial"/>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33795F34" w14:textId="77777777" w:rsidR="00B33760" w:rsidRDefault="00B33760" w:rsidP="00B33760">
      <w:pPr>
        <w:pStyle w:val="Akapitzlist"/>
        <w:numPr>
          <w:ilvl w:val="1"/>
          <w:numId w:val="42"/>
        </w:numPr>
        <w:spacing w:before="60" w:after="60" w:line="300" w:lineRule="exact"/>
        <w:ind w:left="924" w:hanging="357"/>
        <w:jc w:val="both"/>
        <w:rPr>
          <w:rFonts w:ascii="Arial" w:hAnsi="Arial" w:cs="Arial"/>
          <w:sz w:val="20"/>
          <w:szCs w:val="20"/>
        </w:rPr>
      </w:pPr>
      <w:r w:rsidRPr="00F432AF">
        <w:rPr>
          <w:rFonts w:ascii="Arial" w:hAnsi="Arial" w:cs="Arial"/>
          <w:sz w:val="20"/>
          <w:szCs w:val="20"/>
        </w:rPr>
        <w:t>pojawienie się nowszej technologii wykonania zaprojektowanych robót pozwalającej na zaoszczędzenie czasu realizacji inwestycji lub kosztów wykonywanych prac, jak również kosztów eksploatacji wykonanego przedmiotu Umowy,</w:t>
      </w:r>
    </w:p>
    <w:p w14:paraId="52461C44" w14:textId="77777777" w:rsidR="00B33760" w:rsidRPr="00F432AF" w:rsidRDefault="00B33760" w:rsidP="00B33760">
      <w:pPr>
        <w:pStyle w:val="Akapitzlist"/>
        <w:numPr>
          <w:ilvl w:val="1"/>
          <w:numId w:val="42"/>
        </w:numPr>
        <w:spacing w:before="60" w:after="60" w:line="300" w:lineRule="exact"/>
        <w:ind w:left="924" w:hanging="357"/>
        <w:jc w:val="both"/>
        <w:rPr>
          <w:rFonts w:ascii="Arial" w:hAnsi="Arial" w:cs="Arial"/>
          <w:sz w:val="20"/>
          <w:szCs w:val="20"/>
        </w:rPr>
      </w:pPr>
      <w:r w:rsidRPr="00B34C2C">
        <w:rPr>
          <w:rFonts w:ascii="Arial" w:hAnsi="Arial" w:cs="Arial"/>
          <w:sz w:val="20"/>
          <w:szCs w:val="20"/>
        </w:rPr>
        <w:t>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r>
        <w:rPr>
          <w:rFonts w:ascii="Arial" w:hAnsi="Arial" w:cs="Arial"/>
          <w:sz w:val="20"/>
          <w:szCs w:val="20"/>
        </w:rPr>
        <w:t>;</w:t>
      </w:r>
    </w:p>
    <w:p w14:paraId="66B73664" w14:textId="77777777" w:rsidR="00B33760" w:rsidRPr="00F432AF" w:rsidRDefault="00B33760" w:rsidP="00B33760">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konieczności zrealizowania jakiejkolwiek części robót, objęt</w:t>
      </w:r>
      <w:r>
        <w:rPr>
          <w:rFonts w:ascii="Arial" w:hAnsi="Arial" w:cs="Arial"/>
          <w:sz w:val="20"/>
          <w:szCs w:val="20"/>
        </w:rPr>
        <w:t>y</w:t>
      </w:r>
      <w:r w:rsidRPr="00F432AF">
        <w:rPr>
          <w:rFonts w:ascii="Arial" w:hAnsi="Arial" w:cs="Arial"/>
          <w:sz w:val="20"/>
          <w:szCs w:val="20"/>
        </w:rPr>
        <w:t>ch przedmiotem Umowy, przy zastosowaniu odmiennych rozwiązań technicznych lub technologicznych niż wskazane w dokumentacji projektowej (dotyczy dokumentacji projektowej przekazanej przez Zamawiającego), a wynikających ze stwierdzonych wad tej dokumentacji lub zmiany stanu prawnego</w:t>
      </w:r>
      <w:r>
        <w:rPr>
          <w:rFonts w:ascii="Arial" w:hAnsi="Arial" w:cs="Arial"/>
          <w:sz w:val="20"/>
          <w:szCs w:val="20"/>
        </w:rPr>
        <w:t>,</w:t>
      </w:r>
      <w:r w:rsidRPr="00F432AF">
        <w:rPr>
          <w:rFonts w:ascii="Arial" w:hAnsi="Arial" w:cs="Arial"/>
          <w:sz w:val="20"/>
          <w:szCs w:val="20"/>
        </w:rPr>
        <w:t xml:space="preserve"> w oparciu o który je przygotowano, gdyby zastosowanie przewidzianych rozwiązań groziło niewykonaniem lub wykonaniem nienależytym przedmiotu Umowy,</w:t>
      </w:r>
    </w:p>
    <w:p w14:paraId="1DAE846E" w14:textId="77777777" w:rsidR="00B33760" w:rsidRPr="00F432AF" w:rsidRDefault="00B33760" w:rsidP="00B33760">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4B1B2B3B" w14:textId="77777777" w:rsidR="00B33760" w:rsidRPr="00F432AF" w:rsidRDefault="00B33760" w:rsidP="00B33760">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odbiegających w sposób istotny od przyjętych w dokumentacji projektowej warunków terenu budowy, w szczególności napotkania niezinwentaryzowanych lub błędnie zinwentaryzowanych sieci, instalacji lub innych obiektów budowlanych,</w:t>
      </w:r>
    </w:p>
    <w:p w14:paraId="6C5643E8" w14:textId="77777777" w:rsidR="00B33760" w:rsidRPr="00F432AF" w:rsidRDefault="00B33760" w:rsidP="00B33760">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niebezpieczeństwa kolizji z planowanymi lub równolegle prowadzonymi przez inne podmioty inwestycjami w zakresie niezbędnym do uniknięcia lub usunięcia tych kolizji.</w:t>
      </w:r>
    </w:p>
    <w:p w14:paraId="44781471" w14:textId="77777777" w:rsidR="00B33760" w:rsidRPr="00956622"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wynagrodzenia Wykonawcy możliwa jest w przypadku</w:t>
      </w:r>
      <w:r>
        <w:rPr>
          <w:rFonts w:ascii="Arial" w:hAnsi="Arial" w:cs="Arial"/>
          <w:sz w:val="20"/>
          <w:szCs w:val="20"/>
        </w:rPr>
        <w:t xml:space="preserve"> </w:t>
      </w:r>
      <w:r w:rsidRPr="00912271">
        <w:rPr>
          <w:rFonts w:ascii="Arial" w:hAnsi="Arial" w:cs="Arial"/>
          <w:sz w:val="20"/>
          <w:szCs w:val="20"/>
        </w:rPr>
        <w:t xml:space="preserve">zmiany sposobu przeprowadzenia robót, ograniczenia ich zakresu lub konieczności </w:t>
      </w:r>
      <w:r>
        <w:rPr>
          <w:rFonts w:ascii="Arial" w:hAnsi="Arial" w:cs="Arial"/>
          <w:sz w:val="20"/>
          <w:szCs w:val="20"/>
        </w:rPr>
        <w:t xml:space="preserve">lub potrzeby </w:t>
      </w:r>
      <w:r w:rsidRPr="00912271">
        <w:rPr>
          <w:rFonts w:ascii="Arial" w:hAnsi="Arial" w:cs="Arial"/>
          <w:sz w:val="20"/>
          <w:szCs w:val="20"/>
        </w:rPr>
        <w:t xml:space="preserve">wykonania robót zamiennych, </w:t>
      </w:r>
      <w:r>
        <w:rPr>
          <w:rFonts w:ascii="Arial" w:hAnsi="Arial" w:cs="Arial"/>
          <w:sz w:val="20"/>
          <w:szCs w:val="20"/>
        </w:rPr>
        <w:t xml:space="preserve">dodatkowych, </w:t>
      </w:r>
      <w:r w:rsidRPr="00912271">
        <w:rPr>
          <w:rFonts w:ascii="Arial" w:hAnsi="Arial" w:cs="Arial"/>
          <w:sz w:val="20"/>
          <w:szCs w:val="20"/>
        </w:rPr>
        <w:t xml:space="preserve">przy czym wartość ograniczenia lub zaniechania </w:t>
      </w:r>
      <w:r>
        <w:rPr>
          <w:rFonts w:ascii="Arial" w:hAnsi="Arial" w:cs="Arial"/>
          <w:sz w:val="20"/>
          <w:szCs w:val="20"/>
        </w:rPr>
        <w:t xml:space="preserve">lub zwiększenia </w:t>
      </w:r>
      <w:r w:rsidRPr="00912271">
        <w:rPr>
          <w:rFonts w:ascii="Arial" w:hAnsi="Arial" w:cs="Arial"/>
          <w:sz w:val="20"/>
          <w:szCs w:val="20"/>
        </w:rPr>
        <w:t xml:space="preserve">realizacji robót nie może być większa niż 30% wartości robót podstawowych; wartość robót zaniechanych </w:t>
      </w:r>
      <w:r>
        <w:rPr>
          <w:rFonts w:ascii="Arial" w:hAnsi="Arial" w:cs="Arial"/>
          <w:sz w:val="20"/>
          <w:szCs w:val="20"/>
        </w:rPr>
        <w:t xml:space="preserve">lub dodatkowych </w:t>
      </w:r>
      <w:r w:rsidRPr="00912271">
        <w:rPr>
          <w:rFonts w:ascii="Arial" w:hAnsi="Arial" w:cs="Arial"/>
          <w:sz w:val="20"/>
          <w:szCs w:val="20"/>
        </w:rPr>
        <w:t>zostanie ustalona w oparciu o kosztorys Wykonawcy, o którym mowa w § 3 ust. 4, a wartość robót koniecznych</w:t>
      </w:r>
      <w:r>
        <w:rPr>
          <w:rFonts w:ascii="Arial" w:hAnsi="Arial" w:cs="Arial"/>
          <w:sz w:val="20"/>
          <w:szCs w:val="20"/>
        </w:rPr>
        <w:t>, dodatkowych</w:t>
      </w:r>
      <w:r w:rsidRPr="00912271">
        <w:rPr>
          <w:rFonts w:ascii="Arial" w:hAnsi="Arial" w:cs="Arial"/>
          <w:sz w:val="20"/>
          <w:szCs w:val="20"/>
        </w:rPr>
        <w:t xml:space="preserve"> do wykonania </w:t>
      </w:r>
      <w:r>
        <w:rPr>
          <w:rFonts w:ascii="Arial" w:hAnsi="Arial" w:cs="Arial"/>
          <w:sz w:val="20"/>
          <w:szCs w:val="20"/>
        </w:rPr>
        <w:t xml:space="preserve">w szczególności dla robót </w:t>
      </w:r>
      <w:r w:rsidRPr="00CE6BB5">
        <w:rPr>
          <w:rFonts w:ascii="Arial" w:hAnsi="Arial" w:cs="Arial"/>
          <w:sz w:val="20"/>
          <w:szCs w:val="20"/>
        </w:rPr>
        <w:t xml:space="preserve">dla których brak jest cen jednostkowych w ofercie, </w:t>
      </w:r>
      <w:r w:rsidRPr="00912271">
        <w:rPr>
          <w:rFonts w:ascii="Arial" w:hAnsi="Arial" w:cs="Arial"/>
          <w:sz w:val="20"/>
          <w:szCs w:val="20"/>
        </w:rPr>
        <w:t xml:space="preserve">zostanie ustalona na podstawie kosztorysu Wykonawcy, podlegającego weryfikacji i akceptacji Zamawiającego, sporządzonego metodą wskazaną poniżej, przy zastosowaniu następujących czynników cenotwórczych dostępnych w aktualnej </w:t>
      </w:r>
      <w:r w:rsidRPr="00956622">
        <w:rPr>
          <w:rFonts w:ascii="Arial" w:hAnsi="Arial" w:cs="Arial"/>
          <w:sz w:val="20"/>
          <w:szCs w:val="20"/>
        </w:rPr>
        <w:t xml:space="preserve">na dzień sporządzenia kalkulacji publikacji </w:t>
      </w:r>
      <w:proofErr w:type="spellStart"/>
      <w:r w:rsidRPr="00956622">
        <w:rPr>
          <w:rFonts w:ascii="Arial" w:hAnsi="Arial" w:cs="Arial"/>
          <w:sz w:val="20"/>
          <w:szCs w:val="20"/>
        </w:rPr>
        <w:t>Intercenbud</w:t>
      </w:r>
      <w:proofErr w:type="spellEnd"/>
      <w:r w:rsidRPr="00956622">
        <w:rPr>
          <w:rFonts w:ascii="Arial" w:hAnsi="Arial" w:cs="Arial"/>
          <w:sz w:val="20"/>
          <w:szCs w:val="20"/>
        </w:rPr>
        <w:t xml:space="preserve"> ewentualnie </w:t>
      </w:r>
      <w:proofErr w:type="spellStart"/>
      <w:r w:rsidRPr="00956622">
        <w:rPr>
          <w:rFonts w:ascii="Arial" w:hAnsi="Arial" w:cs="Arial"/>
          <w:sz w:val="20"/>
          <w:szCs w:val="20"/>
        </w:rPr>
        <w:t>Sekocenbud</w:t>
      </w:r>
      <w:proofErr w:type="spellEnd"/>
      <w:r w:rsidRPr="00956622">
        <w:rPr>
          <w:rFonts w:ascii="Arial" w:hAnsi="Arial" w:cs="Arial"/>
          <w:sz w:val="20"/>
          <w:szCs w:val="20"/>
        </w:rPr>
        <w:t xml:space="preserve">: </w:t>
      </w:r>
    </w:p>
    <w:p w14:paraId="4DB501F3" w14:textId="77777777" w:rsidR="00B33760" w:rsidRPr="00956622" w:rsidRDefault="00B33760" w:rsidP="00B33760">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stawka roboczogodziny „R” – średnia dla woj. Opolskiego,</w:t>
      </w:r>
    </w:p>
    <w:p w14:paraId="3418AB62" w14:textId="77777777" w:rsidR="00B33760" w:rsidRPr="00956622" w:rsidRDefault="00B33760" w:rsidP="00B33760">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koszty pośrednie „</w:t>
      </w:r>
      <w:proofErr w:type="spellStart"/>
      <w:r w:rsidRPr="00956622">
        <w:rPr>
          <w:rFonts w:ascii="Arial" w:hAnsi="Arial" w:cs="Arial"/>
          <w:sz w:val="20"/>
          <w:szCs w:val="20"/>
        </w:rPr>
        <w:t>Kp</w:t>
      </w:r>
      <w:proofErr w:type="spellEnd"/>
      <w:r w:rsidRPr="00956622">
        <w:rPr>
          <w:rFonts w:ascii="Arial" w:hAnsi="Arial" w:cs="Arial"/>
          <w:sz w:val="20"/>
          <w:szCs w:val="20"/>
        </w:rPr>
        <w:t>” – średnie dla woj. Opolskiego,</w:t>
      </w:r>
    </w:p>
    <w:p w14:paraId="31739BDB" w14:textId="77777777" w:rsidR="00B33760" w:rsidRPr="00956622" w:rsidRDefault="00B33760" w:rsidP="00B33760">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zysk kalkulacyjny „Z” (</w:t>
      </w:r>
      <w:proofErr w:type="spellStart"/>
      <w:r w:rsidRPr="00956622">
        <w:rPr>
          <w:rFonts w:ascii="Arial" w:hAnsi="Arial" w:cs="Arial"/>
          <w:sz w:val="20"/>
          <w:szCs w:val="20"/>
        </w:rPr>
        <w:t>R+S+Kp</w:t>
      </w:r>
      <w:proofErr w:type="spellEnd"/>
      <w:r w:rsidRPr="00956622">
        <w:rPr>
          <w:rFonts w:ascii="Arial" w:hAnsi="Arial" w:cs="Arial"/>
          <w:sz w:val="20"/>
          <w:szCs w:val="20"/>
        </w:rPr>
        <w:t>) – średni dla woj. Opolskiego,</w:t>
      </w:r>
    </w:p>
    <w:p w14:paraId="3B2EDE73" w14:textId="77777777" w:rsidR="00B33760" w:rsidRDefault="00B33760" w:rsidP="00B33760">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ceny jednostkowe materiałów i sprzętu (łącznie z kosztami zakupu) będą przyjmowane wg średnich cen rynkowych, a w przypadku ich braku – n</w:t>
      </w:r>
      <w:r w:rsidRPr="00912271">
        <w:rPr>
          <w:rFonts w:ascii="Arial" w:hAnsi="Arial" w:cs="Arial"/>
          <w:sz w:val="20"/>
          <w:szCs w:val="20"/>
        </w:rPr>
        <w:t>a podstawie ogólnodostępnych katalogów, w tym również cen w ofertach handlowych i na stronach internetowych publikowanych w kwartale, w którym wystąpiły,</w:t>
      </w:r>
    </w:p>
    <w:p w14:paraId="1018BCF8" w14:textId="77777777" w:rsidR="00B33760" w:rsidRPr="00912271" w:rsidRDefault="00B33760" w:rsidP="00B33760">
      <w:pPr>
        <w:pStyle w:val="Akapitzlist"/>
        <w:numPr>
          <w:ilvl w:val="2"/>
          <w:numId w:val="25"/>
        </w:numPr>
        <w:spacing w:before="60" w:after="60" w:line="300" w:lineRule="exact"/>
        <w:ind w:left="851" w:hanging="425"/>
        <w:jc w:val="both"/>
        <w:rPr>
          <w:rFonts w:ascii="Arial" w:hAnsi="Arial" w:cs="Arial"/>
          <w:sz w:val="20"/>
          <w:szCs w:val="20"/>
        </w:rPr>
      </w:pPr>
      <w:r w:rsidRPr="00912271">
        <w:rPr>
          <w:rFonts w:ascii="Arial" w:hAnsi="Arial" w:cs="Arial"/>
          <w:sz w:val="20"/>
          <w:szCs w:val="20"/>
        </w:rPr>
        <w:t>nakłady rzeczowe – w oparciu o Katalogi Nakładów Rzeczowych KNR.</w:t>
      </w:r>
    </w:p>
    <w:p w14:paraId="20162BBF"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Pr>
          <w:rFonts w:ascii="Arial" w:hAnsi="Arial" w:cs="Arial"/>
          <w:sz w:val="20"/>
          <w:szCs w:val="20"/>
        </w:rPr>
        <w:t xml:space="preserve">Jeżeli zmiana, o której mowa w ust. 2 - 8 powyżej wymaga zmiany dokumentacji projektowej, Strona inicjująca zmianę przedstawia projekt zamienny (zatwierdzony przez organ </w:t>
      </w:r>
      <w:proofErr w:type="spellStart"/>
      <w:r>
        <w:rPr>
          <w:rFonts w:ascii="Arial" w:hAnsi="Arial" w:cs="Arial"/>
          <w:sz w:val="20"/>
          <w:szCs w:val="20"/>
        </w:rPr>
        <w:t>architekt</w:t>
      </w:r>
      <w:r w:rsidRPr="00F432AF">
        <w:rPr>
          <w:rFonts w:ascii="Arial" w:hAnsi="Arial" w:cs="Arial"/>
          <w:sz w:val="20"/>
          <w:szCs w:val="20"/>
        </w:rPr>
        <w:t>oniczno</w:t>
      </w:r>
      <w:proofErr w:type="spellEnd"/>
      <w:r w:rsidRPr="00F432AF">
        <w:rPr>
          <w:rFonts w:ascii="Arial" w:hAnsi="Arial" w:cs="Arial"/>
          <w:sz w:val="20"/>
          <w:szCs w:val="20"/>
        </w:rPr>
        <w:t xml:space="preserve"> – </w:t>
      </w:r>
      <w:proofErr w:type="gramStart"/>
      <w:r w:rsidRPr="00F432AF">
        <w:rPr>
          <w:rFonts w:ascii="Arial" w:hAnsi="Arial" w:cs="Arial"/>
          <w:sz w:val="20"/>
          <w:szCs w:val="20"/>
        </w:rPr>
        <w:t>budowlany</w:t>
      </w:r>
      <w:proofErr w:type="gramEnd"/>
      <w:r w:rsidRPr="00F432AF">
        <w:rPr>
          <w:rFonts w:ascii="Arial" w:hAnsi="Arial" w:cs="Arial"/>
          <w:sz w:val="20"/>
          <w:szCs w:val="20"/>
        </w:rPr>
        <w:t xml:space="preserve"> jeżeli wymagają tego przepisy prawa budowlanego) zawierający opis proponowanych zmian i niezbędne rysunki. Projekt taki wymaga akceptacji nadzoru autorskiego i zatwierdzenia do realizacji przez Zamawiającego.</w:t>
      </w:r>
    </w:p>
    <w:p w14:paraId="0D98F3F7"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Wszelkie zmiany Umowy wymagają uprzedniej pisemnej akceptacji i jeżeli dotyczą one istotnych zmian Umowy</w:t>
      </w:r>
      <w:r>
        <w:rPr>
          <w:rFonts w:ascii="Arial" w:hAnsi="Arial" w:cs="Arial"/>
          <w:sz w:val="20"/>
          <w:szCs w:val="20"/>
        </w:rPr>
        <w:t>,</w:t>
      </w:r>
      <w:r w:rsidRPr="00F432AF">
        <w:rPr>
          <w:rFonts w:ascii="Arial" w:hAnsi="Arial" w:cs="Arial"/>
          <w:sz w:val="20"/>
          <w:szCs w:val="20"/>
        </w:rPr>
        <w:t xml:space="preserve"> muszą być sporządzone w formie pisemnego aneksu, pod rygorem nieważności.</w:t>
      </w:r>
    </w:p>
    <w:p w14:paraId="3FD3F956" w14:textId="77777777" w:rsidR="00B33760"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Wykonawca jest zobowiązany w terminie 7 dni od zawarcia aneksu terminowego do zaktualizowania i uzgodnienia z Zamawiającym harmonogramu rzeczowo-finansowego, o którym mowa w § 3 ust. 1 umowy, z zastrzeżeniem</w:t>
      </w:r>
      <w:r>
        <w:rPr>
          <w:rFonts w:ascii="Arial" w:hAnsi="Arial" w:cs="Arial"/>
          <w:sz w:val="20"/>
          <w:szCs w:val="20"/>
        </w:rPr>
        <w:t>,</w:t>
      </w:r>
      <w:r w:rsidRPr="00F432AF">
        <w:rPr>
          <w:rFonts w:ascii="Arial" w:hAnsi="Arial" w:cs="Arial"/>
          <w:sz w:val="20"/>
          <w:szCs w:val="20"/>
        </w:rPr>
        <w:t xml:space="preserve"> że w przypadku zawarcia aneksu terminowego, z uwagi na konieczność wstrzymania robót, aktualizacja i uzgodnienie harmonogramu rzeczowo-finansowego nastąpi nie później niż w terminie 7 dni </w:t>
      </w:r>
      <w:r>
        <w:rPr>
          <w:rFonts w:ascii="Arial" w:hAnsi="Arial" w:cs="Arial"/>
          <w:sz w:val="20"/>
          <w:szCs w:val="20"/>
        </w:rPr>
        <w:t xml:space="preserve">roboczych </w:t>
      </w:r>
      <w:r w:rsidRPr="00F432AF">
        <w:rPr>
          <w:rFonts w:ascii="Arial" w:hAnsi="Arial" w:cs="Arial"/>
          <w:sz w:val="20"/>
          <w:szCs w:val="20"/>
        </w:rPr>
        <w:t xml:space="preserve">od dnia ponownego wprowadzenia </w:t>
      </w:r>
      <w:r>
        <w:rPr>
          <w:rFonts w:ascii="Arial" w:hAnsi="Arial" w:cs="Arial"/>
          <w:sz w:val="20"/>
          <w:szCs w:val="20"/>
        </w:rPr>
        <w:t>W</w:t>
      </w:r>
      <w:r w:rsidRPr="00F432AF">
        <w:rPr>
          <w:rFonts w:ascii="Arial" w:hAnsi="Arial" w:cs="Arial"/>
          <w:sz w:val="20"/>
          <w:szCs w:val="20"/>
        </w:rPr>
        <w:t>ykonawcy na teren robót.</w:t>
      </w:r>
    </w:p>
    <w:p w14:paraId="42113155" w14:textId="77777777" w:rsidR="00B33760" w:rsidRPr="002465F0"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 xml:space="preserve">Każda ze Stron </w:t>
      </w:r>
      <w:r>
        <w:rPr>
          <w:rFonts w:ascii="Arial" w:hAnsi="Arial" w:cs="Arial"/>
          <w:sz w:val="20"/>
          <w:szCs w:val="20"/>
        </w:rPr>
        <w:t>U</w:t>
      </w:r>
      <w:r w:rsidRPr="002465F0">
        <w:rPr>
          <w:rFonts w:ascii="Arial" w:hAnsi="Arial" w:cs="Arial"/>
          <w:sz w:val="20"/>
          <w:szCs w:val="20"/>
        </w:rPr>
        <w:t>mowy może zawnioskować o jej zmianę. W celu dokonania zmiany Umowy Strona o to wnioskująca zobowiązana jest do złożenia drugiej Stronie propozycji zmiany</w:t>
      </w:r>
      <w:r>
        <w:rPr>
          <w:rFonts w:ascii="Arial" w:hAnsi="Arial" w:cs="Arial"/>
          <w:sz w:val="20"/>
          <w:szCs w:val="20"/>
        </w:rPr>
        <w:t>.</w:t>
      </w:r>
    </w:p>
    <w:p w14:paraId="289E6299" w14:textId="77777777" w:rsidR="00B33760" w:rsidRPr="002465F0"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Wniosek o zmianę Umowy powinien zawierać co najmniej:</w:t>
      </w:r>
    </w:p>
    <w:p w14:paraId="5F393D74" w14:textId="77777777" w:rsidR="00B33760" w:rsidRPr="002465F0" w:rsidRDefault="00B33760" w:rsidP="00B33760">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z</w:t>
      </w:r>
      <w:r w:rsidRPr="002465F0">
        <w:rPr>
          <w:rFonts w:ascii="Arial" w:hAnsi="Arial" w:cs="Arial"/>
          <w:sz w:val="20"/>
          <w:szCs w:val="20"/>
        </w:rPr>
        <w:t>akres proponowanej zmiany;</w:t>
      </w:r>
    </w:p>
    <w:p w14:paraId="31F77BFC" w14:textId="77777777" w:rsidR="00B33760" w:rsidRPr="002465F0" w:rsidRDefault="00B33760" w:rsidP="00B33760">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o</w:t>
      </w:r>
      <w:r w:rsidRPr="002465F0">
        <w:rPr>
          <w:rFonts w:ascii="Arial" w:hAnsi="Arial" w:cs="Arial"/>
          <w:sz w:val="20"/>
          <w:szCs w:val="20"/>
        </w:rPr>
        <w:t>pis okoliczności faktycznych uprawniających do dokonania zmiany;</w:t>
      </w:r>
    </w:p>
    <w:p w14:paraId="7E5C3B26" w14:textId="77777777" w:rsidR="00B33760" w:rsidRPr="002465F0" w:rsidRDefault="00B33760" w:rsidP="00B33760">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p</w:t>
      </w:r>
      <w:r w:rsidRPr="002465F0">
        <w:rPr>
          <w:rFonts w:ascii="Arial" w:hAnsi="Arial" w:cs="Arial"/>
          <w:sz w:val="20"/>
          <w:szCs w:val="20"/>
        </w:rPr>
        <w:t xml:space="preserve">odstawę dokonania zmiany, to jest podstawę prawną wynikającą z przepisów </w:t>
      </w:r>
      <w:r>
        <w:rPr>
          <w:rFonts w:ascii="Arial" w:hAnsi="Arial" w:cs="Arial"/>
          <w:sz w:val="20"/>
          <w:szCs w:val="20"/>
        </w:rPr>
        <w:t>p.z.p.</w:t>
      </w:r>
      <w:r w:rsidRPr="002465F0">
        <w:rPr>
          <w:rFonts w:ascii="Arial" w:hAnsi="Arial" w:cs="Arial"/>
          <w:sz w:val="20"/>
          <w:szCs w:val="20"/>
        </w:rPr>
        <w:t xml:space="preserve"> lub postanowień Umowy;</w:t>
      </w:r>
    </w:p>
    <w:p w14:paraId="33562162" w14:textId="77777777" w:rsidR="00B33760" w:rsidRPr="002465F0" w:rsidRDefault="00B33760" w:rsidP="00B33760">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i</w:t>
      </w:r>
      <w:r w:rsidRPr="002465F0">
        <w:rPr>
          <w:rFonts w:ascii="Arial" w:hAnsi="Arial" w:cs="Arial"/>
          <w:sz w:val="20"/>
          <w:szCs w:val="20"/>
        </w:rPr>
        <w:t>nformacje i dowody potwierdzające, że zostały spełnione okoliczności uzasadniające dokonanie zmiany Umowy.</w:t>
      </w:r>
    </w:p>
    <w:p w14:paraId="0A4B7AC1" w14:textId="77777777" w:rsidR="00B33760" w:rsidRPr="002465F0"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 przypadku złożenia wniosku o zmianę</w:t>
      </w:r>
      <w:r>
        <w:rPr>
          <w:rFonts w:ascii="Arial" w:hAnsi="Arial" w:cs="Arial"/>
          <w:sz w:val="20"/>
          <w:szCs w:val="20"/>
        </w:rPr>
        <w:t>,</w:t>
      </w:r>
      <w:r w:rsidRPr="002465F0">
        <w:rPr>
          <w:rFonts w:ascii="Arial" w:hAnsi="Arial" w:cs="Arial"/>
          <w:sz w:val="20"/>
          <w:szCs w:val="20"/>
        </w:rPr>
        <w:t xml:space="preserve"> druga Strona jest zobowiązana w terminie do 14 dni od dnia otrzymania wniosku do ustosunkowania się do niego. Przede wszystkim druga Strona może:</w:t>
      </w:r>
    </w:p>
    <w:p w14:paraId="0CB102E7" w14:textId="77777777" w:rsidR="00B33760" w:rsidRPr="002465F0" w:rsidRDefault="00B33760" w:rsidP="00B33760">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zaakceptować wniosek o zmianę,</w:t>
      </w:r>
    </w:p>
    <w:p w14:paraId="7DC901A6" w14:textId="77777777" w:rsidR="00B33760" w:rsidRPr="002465F0" w:rsidRDefault="00B33760" w:rsidP="00B33760">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wezwać Stronę wnioskującą o zmianę do uzupełnienia wniosku lub przedstawienia dodatkowych wyjaśnień wraz ze stosownym uzasadnieniem takiego wezwania,</w:t>
      </w:r>
    </w:p>
    <w:p w14:paraId="2351442D" w14:textId="77777777" w:rsidR="00B33760" w:rsidRPr="002465F0" w:rsidRDefault="00B33760" w:rsidP="00B33760">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zaproponować podjęcie negocjacji treści umowy w zakresie wnioskowanej zmiany,</w:t>
      </w:r>
    </w:p>
    <w:p w14:paraId="7FB14A63" w14:textId="77777777" w:rsidR="00B33760" w:rsidRPr="002465F0" w:rsidRDefault="00B33760" w:rsidP="00B33760">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 xml:space="preserve">odrzucić wniosek o zmianę. </w:t>
      </w:r>
    </w:p>
    <w:p w14:paraId="4F7FA236" w14:textId="77777777" w:rsidR="00B33760" w:rsidRPr="002465F0"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Z negocjacji treści zmiany umowy Strony sporządzają notatkę przedstawiającą przebieg spotkania i jego ustalenia.</w:t>
      </w:r>
    </w:p>
    <w:p w14:paraId="6E7EE155" w14:textId="77777777" w:rsidR="00B33760"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1497736A" w14:textId="77777777" w:rsidR="00B33760" w:rsidRPr="00AD1D28"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AD1D28">
        <w:rPr>
          <w:rFonts w:ascii="Arial" w:hAnsi="Arial" w:cs="Arial"/>
          <w:sz w:val="20"/>
          <w:szCs w:val="20"/>
        </w:rPr>
        <w:t>Zamawiający przewiduje także zmianę wynagrodzenia należnego Wykonawcy w przypadku zmiany:</w:t>
      </w:r>
    </w:p>
    <w:p w14:paraId="113374F7" w14:textId="77777777" w:rsidR="00B33760" w:rsidRDefault="00B33760" w:rsidP="00B33760">
      <w:pPr>
        <w:pStyle w:val="Akapitzlist"/>
        <w:numPr>
          <w:ilvl w:val="0"/>
          <w:numId w:val="58"/>
        </w:numPr>
        <w:spacing w:before="60" w:after="60" w:line="300" w:lineRule="exact"/>
        <w:ind w:left="709" w:hanging="352"/>
        <w:jc w:val="both"/>
        <w:rPr>
          <w:rFonts w:ascii="Arial" w:hAnsi="Arial" w:cs="Arial"/>
          <w:sz w:val="20"/>
          <w:szCs w:val="20"/>
        </w:rPr>
      </w:pPr>
      <w:r>
        <w:rPr>
          <w:rFonts w:ascii="Arial" w:hAnsi="Arial" w:cs="Arial"/>
          <w:sz w:val="20"/>
          <w:szCs w:val="20"/>
        </w:rPr>
        <w:t>stawki podatku od towarów i usług, W takim przypadku Wykonawca powiększy/pomniejszy wynagrodzenie netto o podatek VAT według stawki obowiązującej w dniu wystawienia faktury,</w:t>
      </w:r>
    </w:p>
    <w:p w14:paraId="7E1AD7D5" w14:textId="77777777" w:rsidR="00B33760" w:rsidRDefault="00B33760" w:rsidP="00B33760">
      <w:pPr>
        <w:pStyle w:val="Akapitzlist"/>
        <w:numPr>
          <w:ilvl w:val="0"/>
          <w:numId w:val="58"/>
        </w:numPr>
        <w:spacing w:before="60" w:after="60" w:line="300" w:lineRule="exact"/>
        <w:ind w:left="697" w:hanging="357"/>
        <w:jc w:val="both"/>
        <w:rPr>
          <w:rFonts w:ascii="Arial" w:hAnsi="Arial" w:cs="Arial"/>
          <w:sz w:val="20"/>
          <w:szCs w:val="20"/>
        </w:rPr>
      </w:pPr>
      <w:r>
        <w:rPr>
          <w:rFonts w:ascii="Arial" w:hAnsi="Arial" w:cs="Arial"/>
          <w:sz w:val="20"/>
          <w:szCs w:val="20"/>
        </w:rPr>
        <w:t>wysokości minimalnego wynagrodzenia za pracę albo wysokości minimalnej stawki godzinowej, ustalonych na podstawie przepisów ustawy z dnia 10 października 2002 r. o minimalnym wynagrodzeniu za pracę,</w:t>
      </w:r>
    </w:p>
    <w:p w14:paraId="66D6F7BE" w14:textId="77777777" w:rsidR="00B33760" w:rsidRDefault="00B33760" w:rsidP="00B33760">
      <w:pPr>
        <w:pStyle w:val="Akapitzlist"/>
        <w:numPr>
          <w:ilvl w:val="0"/>
          <w:numId w:val="58"/>
        </w:numPr>
        <w:spacing w:before="60" w:after="60" w:line="300" w:lineRule="exact"/>
        <w:ind w:left="697" w:hanging="357"/>
        <w:jc w:val="both"/>
        <w:rPr>
          <w:rFonts w:ascii="Arial" w:hAnsi="Arial" w:cs="Arial"/>
          <w:sz w:val="20"/>
          <w:szCs w:val="20"/>
        </w:rPr>
      </w:pPr>
      <w:r>
        <w:rPr>
          <w:rFonts w:ascii="Arial" w:hAnsi="Arial" w:cs="Arial"/>
          <w:sz w:val="20"/>
          <w:szCs w:val="20"/>
        </w:rPr>
        <w:t xml:space="preserve">zasad podlegania ubezpieczeniom społecznym lub ubezpieczeniu zdrowotnemu lub wysokości stawki składki na ubezpieczenie społeczne lub zdrowotne, </w:t>
      </w:r>
    </w:p>
    <w:p w14:paraId="5FEB2D7B" w14:textId="77777777" w:rsidR="00B33760" w:rsidRDefault="00B33760" w:rsidP="00B33760">
      <w:pPr>
        <w:pStyle w:val="Akapitzlist"/>
        <w:numPr>
          <w:ilvl w:val="0"/>
          <w:numId w:val="58"/>
        </w:numPr>
        <w:spacing w:before="60" w:after="60" w:line="300" w:lineRule="exact"/>
        <w:ind w:left="697" w:hanging="357"/>
        <w:jc w:val="both"/>
        <w:rPr>
          <w:rFonts w:ascii="Arial" w:hAnsi="Arial" w:cs="Arial"/>
          <w:sz w:val="20"/>
          <w:szCs w:val="20"/>
        </w:rPr>
      </w:pPr>
      <w:r>
        <w:rPr>
          <w:rFonts w:ascii="Arial" w:hAnsi="Arial" w:cs="Arial"/>
          <w:sz w:val="20"/>
          <w:szCs w:val="20"/>
        </w:rPr>
        <w:t xml:space="preserve">zasad gromadzenia i wysokości wpłat do pracowniczych planów kapitałowych, o których mowa w ustawie z dnia 4 października 2018 r. o pracowniczych planach </w:t>
      </w:r>
      <w:proofErr w:type="gramStart"/>
      <w:r>
        <w:rPr>
          <w:rFonts w:ascii="Arial" w:hAnsi="Arial" w:cs="Arial"/>
          <w:sz w:val="20"/>
          <w:szCs w:val="20"/>
        </w:rPr>
        <w:t>kapitałowych</w:t>
      </w:r>
      <w:proofErr w:type="gramEnd"/>
      <w:r>
        <w:rPr>
          <w:rFonts w:ascii="Arial" w:hAnsi="Arial" w:cs="Arial"/>
          <w:sz w:val="20"/>
          <w:szCs w:val="20"/>
        </w:rPr>
        <w:t xml:space="preserve"> jeżeli zmiany te będą miały wpływ na koszty wykonania zamówienia przez Wykonawcę.</w:t>
      </w:r>
    </w:p>
    <w:p w14:paraId="5C3CB261" w14:textId="77777777" w:rsidR="00B33760" w:rsidRDefault="00B33760" w:rsidP="00B33760">
      <w:pPr>
        <w:pStyle w:val="Akapitzlist"/>
        <w:numPr>
          <w:ilvl w:val="0"/>
          <w:numId w:val="38"/>
        </w:numPr>
        <w:spacing w:before="60" w:after="60" w:line="300" w:lineRule="exact"/>
        <w:ind w:left="426" w:hanging="426"/>
        <w:jc w:val="both"/>
        <w:rPr>
          <w:rFonts w:ascii="Arial" w:hAnsi="Arial" w:cs="Arial"/>
          <w:sz w:val="20"/>
          <w:szCs w:val="20"/>
        </w:rPr>
      </w:pPr>
      <w:r>
        <w:rPr>
          <w:rFonts w:ascii="Arial" w:hAnsi="Arial" w:cs="Arial"/>
          <w:sz w:val="20"/>
          <w:szCs w:val="20"/>
        </w:rPr>
        <w:t>Zmiana wysokości wynagrodzenia obowiązywać będzie od podpisania aneksu i będzie obejmować wyrównanie za okres od dnia wejścia w życie zmian, o których mowa w ust. 17, lecz nie wcześniej niż od dnia złożenia prawidłowego wniosku o wprowadzenie zmian.</w:t>
      </w:r>
    </w:p>
    <w:p w14:paraId="1F942641" w14:textId="77777777" w:rsidR="00B33760" w:rsidRDefault="00B33760" w:rsidP="00B33760">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zmiany, o której mowa w ust. 17pkt 1), wartość wynagrodzenia netto nie zmieni się, a wartość brutto wynagrodzenia zostanie wyliczona na podstawie nowych przepisów.</w:t>
      </w:r>
    </w:p>
    <w:p w14:paraId="118C5E7D" w14:textId="77777777" w:rsidR="00B33760" w:rsidRDefault="00B33760" w:rsidP="00B33760">
      <w:pPr>
        <w:pStyle w:val="Akapitzlist"/>
        <w:numPr>
          <w:ilvl w:val="0"/>
          <w:numId w:val="38"/>
        </w:numPr>
        <w:spacing w:before="60" w:after="60" w:line="300" w:lineRule="exact"/>
        <w:ind w:left="426" w:hanging="426"/>
        <w:jc w:val="both"/>
        <w:rPr>
          <w:rFonts w:ascii="Arial" w:hAnsi="Arial" w:cs="Arial"/>
          <w:sz w:val="20"/>
          <w:szCs w:val="20"/>
        </w:rPr>
      </w:pPr>
      <w:r>
        <w:rPr>
          <w:rFonts w:ascii="Arial" w:hAnsi="Arial" w:cs="Arial"/>
          <w:sz w:val="20"/>
          <w:szCs w:val="20"/>
        </w:rPr>
        <w:t>Z</w:t>
      </w:r>
      <w:r w:rsidRPr="00AD1D28">
        <w:rPr>
          <w:rFonts w:ascii="Arial" w:hAnsi="Arial" w:cs="Arial"/>
          <w:sz w:val="20"/>
          <w:szCs w:val="20"/>
        </w:rPr>
        <w:t xml:space="preserve">miana wysokości wynagrodzenia, w przypadku zaistnienia przesłanki, o której mowa w ust. 17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511190D7" w14:textId="77777777" w:rsidR="00B33760" w:rsidRDefault="00B33760" w:rsidP="00B33760">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zmiany, o której mowa w ust. 17 pkt 2),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9EE611F" w14:textId="77777777" w:rsidR="00B33760" w:rsidRDefault="00B33760" w:rsidP="00B33760">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 xml:space="preserve">W przypadku zmiany, o której mowa w ust. 17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3910B402" w14:textId="77777777" w:rsidR="00B33760" w:rsidRPr="00AD1D28" w:rsidRDefault="00B33760" w:rsidP="00B33760">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 o których mowa w ust. 17 pkt 2) i 3), jeżeli z wnioskiem występuje Wykonawca, jest on zobowiązany dołączyć do wniosku dokumenty, z których będzie wynikać, w jakim zakresie zmiany te mają wpływ na koszty wykonania przedmiotu Umowy, w tym w szczególności:</w:t>
      </w:r>
    </w:p>
    <w:p w14:paraId="50D69115" w14:textId="77777777" w:rsidR="00B33760" w:rsidRDefault="00B33760" w:rsidP="00B33760">
      <w:pPr>
        <w:pStyle w:val="Akapitzlist"/>
        <w:numPr>
          <w:ilvl w:val="0"/>
          <w:numId w:val="59"/>
        </w:numPr>
        <w:spacing w:before="60" w:after="60" w:line="300" w:lineRule="exact"/>
        <w:ind w:left="851" w:hanging="425"/>
        <w:jc w:val="both"/>
        <w:rPr>
          <w:rFonts w:ascii="Arial" w:hAnsi="Arial" w:cs="Arial"/>
          <w:sz w:val="20"/>
          <w:szCs w:val="20"/>
        </w:rPr>
      </w:pPr>
      <w:r>
        <w:rPr>
          <w:rFonts w:ascii="Arial" w:hAnsi="Arial" w:cs="Arial"/>
          <w:sz w:val="20"/>
          <w:szCs w:val="20"/>
        </w:rPr>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17 pkt 2) lub</w:t>
      </w:r>
    </w:p>
    <w:p w14:paraId="5288C318" w14:textId="77777777" w:rsidR="00B33760" w:rsidRDefault="00B33760" w:rsidP="00B33760">
      <w:pPr>
        <w:pStyle w:val="Akapitzlist"/>
        <w:numPr>
          <w:ilvl w:val="0"/>
          <w:numId w:val="59"/>
        </w:numPr>
        <w:spacing w:before="60" w:after="60" w:line="300" w:lineRule="exact"/>
        <w:ind w:left="851" w:hanging="425"/>
        <w:jc w:val="both"/>
        <w:rPr>
          <w:rFonts w:ascii="Arial" w:hAnsi="Arial" w:cs="Arial"/>
          <w:sz w:val="20"/>
          <w:szCs w:val="20"/>
        </w:rPr>
      </w:pPr>
      <w:r>
        <w:rPr>
          <w:rFonts w:ascii="Arial" w:hAnsi="Arial" w:cs="Arial"/>
          <w:sz w:val="20"/>
          <w:szCs w:val="20"/>
        </w:rPr>
        <w:t>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17 pkt 3) lub 4).</w:t>
      </w:r>
    </w:p>
    <w:p w14:paraId="3EBEADD8"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 xml:space="preserve">Nie stanowią istotnej zmiany </w:t>
      </w:r>
      <w:r>
        <w:rPr>
          <w:rFonts w:ascii="Arial" w:hAnsi="Arial" w:cs="Arial"/>
          <w:sz w:val="20"/>
          <w:szCs w:val="20"/>
        </w:rPr>
        <w:t>U</w:t>
      </w:r>
      <w:r w:rsidRPr="00F432AF">
        <w:rPr>
          <w:rFonts w:ascii="Arial" w:hAnsi="Arial" w:cs="Arial"/>
          <w:sz w:val="20"/>
          <w:szCs w:val="20"/>
        </w:rPr>
        <w:t xml:space="preserve">mowy, w rozumieniu art. 454 ustawy </w:t>
      </w:r>
      <w:r>
        <w:rPr>
          <w:rFonts w:ascii="Arial" w:hAnsi="Arial" w:cs="Arial"/>
          <w:sz w:val="20"/>
          <w:szCs w:val="20"/>
        </w:rPr>
        <w:t>p.z.p.</w:t>
      </w:r>
      <w:r w:rsidRPr="00F432AF">
        <w:rPr>
          <w:rFonts w:ascii="Arial" w:hAnsi="Arial" w:cs="Arial"/>
          <w:sz w:val="20"/>
          <w:szCs w:val="20"/>
        </w:rPr>
        <w:t>:</w:t>
      </w:r>
    </w:p>
    <w:p w14:paraId="34200E9D" w14:textId="77777777" w:rsidR="00B33760" w:rsidRPr="00F432AF" w:rsidRDefault="00B33760" w:rsidP="00B33760">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związanych z obsługą administracyjno-organizacyjną Umowy (np. zmiana numeru rachunku bankowego),</w:t>
      </w:r>
    </w:p>
    <w:p w14:paraId="4CDD5A07" w14:textId="77777777" w:rsidR="00B33760" w:rsidRPr="00F432AF" w:rsidRDefault="00B33760" w:rsidP="00B33760">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teleadresowych, zmiany osób reprezentujących Strony,</w:t>
      </w:r>
    </w:p>
    <w:p w14:paraId="62D392D6" w14:textId="77777777" w:rsidR="00B33760" w:rsidRDefault="00B33760" w:rsidP="00B33760">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rejestrowych</w:t>
      </w:r>
      <w:r>
        <w:rPr>
          <w:rFonts w:ascii="Arial" w:hAnsi="Arial" w:cs="Arial"/>
          <w:sz w:val="20"/>
          <w:szCs w:val="20"/>
        </w:rPr>
        <w:t>,</w:t>
      </w:r>
    </w:p>
    <w:p w14:paraId="69B502D7" w14:textId="77777777" w:rsidR="00B33760" w:rsidRPr="00F432AF" w:rsidRDefault="00B33760" w:rsidP="00B33760">
      <w:pPr>
        <w:pStyle w:val="Akapitzlist"/>
        <w:numPr>
          <w:ilvl w:val="2"/>
          <w:numId w:val="44"/>
        </w:numPr>
        <w:spacing w:before="60" w:after="60" w:line="300" w:lineRule="exact"/>
        <w:ind w:left="697" w:hanging="357"/>
        <w:jc w:val="both"/>
        <w:rPr>
          <w:rFonts w:ascii="Arial" w:hAnsi="Arial" w:cs="Arial"/>
          <w:sz w:val="20"/>
          <w:szCs w:val="20"/>
        </w:rPr>
      </w:pPr>
      <w:r>
        <w:rPr>
          <w:rFonts w:ascii="Arial" w:hAnsi="Arial" w:cs="Arial"/>
          <w:sz w:val="20"/>
          <w:szCs w:val="20"/>
        </w:rPr>
        <w:t xml:space="preserve">pozostałe zmiany, które nie kwalifikują się do zmian istotnych w rozumieniu art. 454 ustawy p.z.p. </w:t>
      </w:r>
    </w:p>
    <w:p w14:paraId="603AEFE9" w14:textId="77777777" w:rsidR="00B33760" w:rsidRDefault="00B33760" w:rsidP="00B33760">
      <w:pPr>
        <w:spacing w:before="60" w:after="60" w:line="300" w:lineRule="exact"/>
        <w:jc w:val="center"/>
        <w:rPr>
          <w:rFonts w:ascii="Arial" w:hAnsi="Arial" w:cs="Arial"/>
          <w:b/>
          <w:bCs/>
          <w:sz w:val="20"/>
          <w:szCs w:val="20"/>
        </w:rPr>
      </w:pPr>
    </w:p>
    <w:p w14:paraId="50129682"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SIŁA WYŻSZA</w:t>
      </w:r>
    </w:p>
    <w:p w14:paraId="7424E366"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17</w:t>
      </w:r>
    </w:p>
    <w:p w14:paraId="4634A8A8" w14:textId="77777777" w:rsidR="00B33760" w:rsidRPr="00E533EF" w:rsidRDefault="00B33760" w:rsidP="00B33760">
      <w:pPr>
        <w:pStyle w:val="Akapitzlist"/>
        <w:numPr>
          <w:ilvl w:val="6"/>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Strony są zwolnione od realizacji zobowiązań wynikających z niniejszej Umowy w przypadku wystąpienia siły wyższej.</w:t>
      </w:r>
    </w:p>
    <w:p w14:paraId="6D36FE62" w14:textId="77777777" w:rsidR="00B33760" w:rsidRPr="00E533EF" w:rsidRDefault="00B33760" w:rsidP="00B33760">
      <w:pPr>
        <w:pStyle w:val="Akapitzlist"/>
        <w:numPr>
          <w:ilvl w:val="0"/>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Za przypadki siły wyższej uznaje się nieprzewidziane wydarzenia, które wystąpią niezależnie od woli Stron i po zawarciu niniejszej Umowy, którym Strona nie będzie mogła zapobiec przy zastosowaniu należytej staranności, udaremniające całkowicie lub częściowo realizację zobowiązań wynikających z niniejszej umowy, takie jak klęska żywiołowa, wojna, rozruchy lub zarządzenie władz, strajki. Nie uznaje się za siłę wyższą braku siły roboczej, materiałów i surowców, chyba że jest to spowodowane siłą wyższą.</w:t>
      </w:r>
    </w:p>
    <w:p w14:paraId="71C9EF22" w14:textId="77777777" w:rsidR="00B33760" w:rsidRPr="00E533EF" w:rsidRDefault="00B33760" w:rsidP="00B33760">
      <w:pPr>
        <w:pStyle w:val="Akapitzlist"/>
        <w:numPr>
          <w:ilvl w:val="0"/>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Strony zobowiązane są niezwłocznie powiadomić się na piśmie o zaistnieniu okoliczności uznanych za siłę wyższą.</w:t>
      </w:r>
    </w:p>
    <w:p w14:paraId="6AE7DD2A" w14:textId="77777777" w:rsidR="00B33760" w:rsidRDefault="00B33760" w:rsidP="00B33760">
      <w:pPr>
        <w:spacing w:before="60" w:after="60" w:line="300" w:lineRule="exact"/>
        <w:jc w:val="center"/>
        <w:rPr>
          <w:rFonts w:ascii="Arial" w:hAnsi="Arial" w:cs="Arial"/>
          <w:b/>
          <w:bCs/>
          <w:sz w:val="20"/>
          <w:szCs w:val="20"/>
        </w:rPr>
      </w:pPr>
    </w:p>
    <w:p w14:paraId="5C1C9129"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KLAUZULA SALWATORYJNA</w:t>
      </w:r>
    </w:p>
    <w:p w14:paraId="4EF9CA4E"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18</w:t>
      </w:r>
    </w:p>
    <w:p w14:paraId="5FD2E834" w14:textId="77777777" w:rsidR="00B33760" w:rsidRPr="00551F33" w:rsidRDefault="00B33760" w:rsidP="00B33760">
      <w:pPr>
        <w:spacing w:before="60" w:after="60" w:line="300" w:lineRule="exact"/>
        <w:jc w:val="both"/>
        <w:rPr>
          <w:rFonts w:ascii="Arial" w:hAnsi="Arial" w:cs="Arial"/>
          <w:sz w:val="20"/>
          <w:szCs w:val="20"/>
        </w:rPr>
      </w:pPr>
      <w:r w:rsidRPr="00551F33">
        <w:rPr>
          <w:rFonts w:ascii="Arial" w:hAnsi="Arial" w:cs="Arial"/>
          <w:sz w:val="20"/>
          <w:szCs w:val="20"/>
        </w:rPr>
        <w:t xml:space="preserve">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w:t>
      </w:r>
      <w:r>
        <w:rPr>
          <w:rFonts w:ascii="Arial" w:hAnsi="Arial" w:cs="Arial"/>
          <w:sz w:val="20"/>
          <w:szCs w:val="20"/>
        </w:rPr>
        <w:t>S</w:t>
      </w:r>
      <w:r w:rsidRPr="00551F33">
        <w:rPr>
          <w:rFonts w:ascii="Arial" w:hAnsi="Arial" w:cs="Arial"/>
          <w:sz w:val="20"/>
          <w:szCs w:val="20"/>
        </w:rPr>
        <w:t>tron co do Umowy obowiązywały w jak najszerszym zakresie oraz zapewniały realizacj</w:t>
      </w:r>
      <w:r>
        <w:rPr>
          <w:rFonts w:ascii="Arial" w:hAnsi="Arial" w:cs="Arial"/>
          <w:sz w:val="20"/>
          <w:szCs w:val="20"/>
        </w:rPr>
        <w:t>ę</w:t>
      </w:r>
      <w:r w:rsidRPr="00551F33">
        <w:rPr>
          <w:rFonts w:ascii="Arial" w:hAnsi="Arial" w:cs="Arial"/>
          <w:sz w:val="20"/>
          <w:szCs w:val="20"/>
        </w:rPr>
        <w:t xml:space="preserve"> ekonomicznych i prawnych celów </w:t>
      </w:r>
      <w:r>
        <w:rPr>
          <w:rFonts w:ascii="Arial" w:hAnsi="Arial" w:cs="Arial"/>
          <w:sz w:val="20"/>
          <w:szCs w:val="20"/>
        </w:rPr>
        <w:t>S</w:t>
      </w:r>
      <w:r w:rsidRPr="00551F33">
        <w:rPr>
          <w:rFonts w:ascii="Arial" w:hAnsi="Arial" w:cs="Arial"/>
          <w:sz w:val="20"/>
          <w:szCs w:val="20"/>
        </w:rPr>
        <w:t>tron wynikających z Umowy.</w:t>
      </w:r>
    </w:p>
    <w:p w14:paraId="3922F2E0" w14:textId="77777777" w:rsidR="00B33760" w:rsidRDefault="00B33760" w:rsidP="00B33760">
      <w:pPr>
        <w:spacing w:before="60" w:after="60" w:line="300" w:lineRule="exact"/>
        <w:jc w:val="center"/>
        <w:rPr>
          <w:rFonts w:ascii="Arial" w:hAnsi="Arial" w:cs="Arial"/>
          <w:b/>
          <w:bCs/>
          <w:sz w:val="20"/>
          <w:szCs w:val="20"/>
        </w:rPr>
      </w:pPr>
    </w:p>
    <w:p w14:paraId="0CCC4901"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WŁAŚCIWOŚĆ PRAWA</w:t>
      </w:r>
    </w:p>
    <w:p w14:paraId="141965BC"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19</w:t>
      </w:r>
    </w:p>
    <w:p w14:paraId="2D60A3E1" w14:textId="77777777" w:rsidR="00B33760" w:rsidRPr="006823A8" w:rsidRDefault="00B33760" w:rsidP="00B33760">
      <w:pPr>
        <w:pStyle w:val="Akapitzlist"/>
        <w:numPr>
          <w:ilvl w:val="6"/>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Prawem właściwym dla niniejszej Umowy jest prawo polskie.</w:t>
      </w:r>
    </w:p>
    <w:p w14:paraId="6F7BCC9F" w14:textId="77777777" w:rsidR="00B33760" w:rsidRPr="006823A8" w:rsidRDefault="00B33760" w:rsidP="00B33760">
      <w:pPr>
        <w:pStyle w:val="Akapitzlist"/>
        <w:numPr>
          <w:ilvl w:val="0"/>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Ewentualne spory w relacjach z Wykonawcą o roszczenia cywilnoprawne w sprawach, w których zawarcie ugody jest dopuszczalne, Strony poddadzą mediacjom lub innemu polubownemu rozwiązaniu sporu przed Sądem Polubownym przy Prokuratorii Generalnej Rzeczypospolitej Polskiej, wybranym mediatorem albo osobą prowadzącą inne polubowne rozwiązanie sporu.</w:t>
      </w:r>
    </w:p>
    <w:p w14:paraId="7B65E073" w14:textId="77777777" w:rsidR="00B33760" w:rsidRPr="006823A8" w:rsidRDefault="00B33760" w:rsidP="00B33760">
      <w:pPr>
        <w:pStyle w:val="Akapitzlist"/>
        <w:numPr>
          <w:ilvl w:val="0"/>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Spory inne niż wymienione w ust. 2 powyżej Strony powierzą sądowi powszechnemu właściwemu dla siedziby Zamawiającego.</w:t>
      </w:r>
    </w:p>
    <w:p w14:paraId="0E60A32D" w14:textId="77777777" w:rsidR="00B33760" w:rsidRDefault="00B33760" w:rsidP="00B33760">
      <w:pPr>
        <w:spacing w:before="60" w:after="60" w:line="300" w:lineRule="exact"/>
        <w:jc w:val="center"/>
        <w:rPr>
          <w:rFonts w:ascii="Arial" w:hAnsi="Arial" w:cs="Arial"/>
          <w:b/>
          <w:bCs/>
          <w:sz w:val="20"/>
          <w:szCs w:val="20"/>
        </w:rPr>
      </w:pPr>
    </w:p>
    <w:p w14:paraId="2C60B184"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PRZETWARZANIE DANYCH OSOBOWYCH</w:t>
      </w:r>
    </w:p>
    <w:p w14:paraId="1486E953"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20</w:t>
      </w:r>
    </w:p>
    <w:p w14:paraId="16B1DCDD" w14:textId="77777777" w:rsidR="00B33760" w:rsidRPr="006823A8" w:rsidRDefault="00B33760" w:rsidP="00B33760">
      <w:pPr>
        <w:pStyle w:val="Akapitzlist"/>
        <w:numPr>
          <w:ilvl w:val="6"/>
          <w:numId w:val="47"/>
        </w:numPr>
        <w:spacing w:before="60" w:after="60" w:line="300" w:lineRule="exact"/>
        <w:ind w:left="357" w:hanging="357"/>
        <w:jc w:val="both"/>
        <w:rPr>
          <w:rFonts w:ascii="Arial" w:hAnsi="Arial" w:cs="Arial"/>
          <w:sz w:val="20"/>
          <w:szCs w:val="20"/>
        </w:rPr>
      </w:pPr>
      <w:r w:rsidRPr="006823A8">
        <w:rPr>
          <w:rFonts w:ascii="Arial" w:hAnsi="Arial" w:cs="Arial"/>
          <w:sz w:val="20"/>
          <w:szCs w:val="20"/>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 UE L 119 z 4 maja 2016 r. zwane dalej RODO), dla których administratorem danych jest Wójt Gminy</w:t>
      </w:r>
      <w:r>
        <w:rPr>
          <w:rFonts w:ascii="Arial" w:hAnsi="Arial" w:cs="Arial"/>
          <w:sz w:val="20"/>
          <w:szCs w:val="20"/>
        </w:rPr>
        <w:t xml:space="preserve"> Branice.</w:t>
      </w:r>
    </w:p>
    <w:p w14:paraId="4072B73E" w14:textId="77777777" w:rsidR="00B33760" w:rsidRDefault="00B33760" w:rsidP="00B33760">
      <w:pPr>
        <w:pStyle w:val="Akapitzlist"/>
        <w:numPr>
          <w:ilvl w:val="0"/>
          <w:numId w:val="47"/>
        </w:numPr>
        <w:spacing w:before="60" w:after="60" w:line="300" w:lineRule="exact"/>
        <w:ind w:left="357" w:hanging="357"/>
        <w:jc w:val="both"/>
        <w:rPr>
          <w:rFonts w:ascii="Arial" w:hAnsi="Arial" w:cs="Arial"/>
          <w:sz w:val="20"/>
          <w:szCs w:val="20"/>
        </w:rPr>
      </w:pPr>
      <w:r w:rsidRPr="006823A8">
        <w:rPr>
          <w:rFonts w:ascii="Arial" w:hAnsi="Arial" w:cs="Arial"/>
          <w:sz w:val="20"/>
          <w:szCs w:val="20"/>
        </w:rPr>
        <w:t>Zamawiający oświadcza, że realizuje obowiązki administratora danych osobowych określone w RODO także w zakresie dotyczącym danych osobowych Wykonawcy oraz jego pracowników.</w:t>
      </w:r>
    </w:p>
    <w:p w14:paraId="0BEC9EC4" w14:textId="77777777" w:rsidR="00B33760" w:rsidRDefault="00B33760" w:rsidP="00B33760">
      <w:pPr>
        <w:spacing w:before="60" w:after="60" w:line="300" w:lineRule="exact"/>
        <w:jc w:val="center"/>
        <w:rPr>
          <w:rFonts w:ascii="Arial" w:eastAsia="Arial" w:hAnsi="Arial" w:cs="Arial"/>
          <w:b/>
          <w:sz w:val="20"/>
          <w:szCs w:val="20"/>
        </w:rPr>
      </w:pPr>
    </w:p>
    <w:p w14:paraId="0F93857F" w14:textId="77777777" w:rsidR="00B33760" w:rsidRDefault="00B33760" w:rsidP="00B33760">
      <w:pPr>
        <w:spacing w:before="60" w:after="60" w:line="300" w:lineRule="exact"/>
        <w:jc w:val="center"/>
        <w:rPr>
          <w:rFonts w:ascii="Arial" w:eastAsia="Arial" w:hAnsi="Arial" w:cs="Arial"/>
          <w:b/>
          <w:sz w:val="20"/>
          <w:szCs w:val="20"/>
        </w:rPr>
      </w:pPr>
      <w:r w:rsidRPr="002946C2">
        <w:rPr>
          <w:rFonts w:ascii="Arial" w:eastAsia="Arial" w:hAnsi="Arial" w:cs="Arial"/>
          <w:b/>
          <w:sz w:val="20"/>
          <w:szCs w:val="20"/>
        </w:rPr>
        <w:t>AUTORSKIE PRAWA MAJĄTKOWE</w:t>
      </w:r>
    </w:p>
    <w:p w14:paraId="297506C5" w14:textId="77777777" w:rsidR="00B33760" w:rsidRPr="002946C2" w:rsidRDefault="00B33760" w:rsidP="00B33760">
      <w:pPr>
        <w:spacing w:before="60" w:after="60" w:line="300" w:lineRule="exact"/>
        <w:jc w:val="center"/>
        <w:rPr>
          <w:rFonts w:ascii="Arial" w:eastAsia="Arial" w:hAnsi="Arial" w:cs="Arial"/>
          <w:b/>
          <w:sz w:val="20"/>
          <w:szCs w:val="20"/>
        </w:rPr>
      </w:pPr>
      <w:r>
        <w:rPr>
          <w:rFonts w:ascii="Arial" w:eastAsia="Arial" w:hAnsi="Arial" w:cs="Arial"/>
          <w:b/>
          <w:sz w:val="20"/>
          <w:szCs w:val="20"/>
        </w:rPr>
        <w:t>§ 21</w:t>
      </w:r>
    </w:p>
    <w:p w14:paraId="09917ECC" w14:textId="77777777" w:rsidR="00B33760" w:rsidRPr="002946C2" w:rsidRDefault="00B33760" w:rsidP="00B33760">
      <w:pPr>
        <w:numPr>
          <w:ilvl w:val="0"/>
          <w:numId w:val="52"/>
        </w:numPr>
        <w:pBdr>
          <w:top w:val="nil"/>
          <w:left w:val="nil"/>
          <w:bottom w:val="nil"/>
          <w:right w:val="nil"/>
          <w:between w:val="nil"/>
          <w:bar w:val="nil"/>
        </w:pBdr>
        <w:spacing w:before="60" w:after="60" w:line="300" w:lineRule="exact"/>
        <w:ind w:left="357" w:hanging="357"/>
        <w:contextualSpacing/>
        <w:jc w:val="both"/>
        <w:rPr>
          <w:rFonts w:ascii="Arial" w:eastAsia="Arial Unicode MS" w:hAnsi="Arial" w:cs="Arial"/>
          <w:sz w:val="20"/>
          <w:szCs w:val="20"/>
          <w:bdr w:val="nil"/>
        </w:rPr>
      </w:pPr>
      <w:bookmarkStart w:id="9" w:name="_Hlk20516562"/>
      <w:r w:rsidRPr="002946C2">
        <w:rPr>
          <w:rFonts w:ascii="Arial" w:eastAsia="Arial Unicode MS" w:hAnsi="Arial" w:cs="Arial"/>
          <w:sz w:val="20"/>
          <w:szCs w:val="20"/>
          <w:bdr w:val="nil"/>
        </w:rPr>
        <w:t xml:space="preserve">Jeżeli w trakcie realizacji </w:t>
      </w:r>
      <w:r>
        <w:rPr>
          <w:rFonts w:ascii="Arial" w:eastAsia="Arial Unicode MS" w:hAnsi="Arial" w:cs="Arial"/>
          <w:sz w:val="20"/>
          <w:szCs w:val="20"/>
          <w:bdr w:val="nil"/>
        </w:rPr>
        <w:t>p</w:t>
      </w:r>
      <w:r w:rsidRPr="002946C2">
        <w:rPr>
          <w:rFonts w:ascii="Arial" w:eastAsia="Arial Unicode MS" w:hAnsi="Arial" w:cs="Arial"/>
          <w:sz w:val="20"/>
          <w:szCs w:val="20"/>
          <w:bdr w:val="nil"/>
        </w:rPr>
        <w:t>rzedmiotu Umowy dojdzie do stworzenia przez Wykonawcę opracowań, dokumentacji, rysunków, opisów technicznych itp. które będą stanowić utwór w rozumieniu przepisów ustawy o prawie autorskim i prawach pokrewnych („Utwory Wykonawcy”), to:</w:t>
      </w:r>
    </w:p>
    <w:bookmarkEnd w:id="9"/>
    <w:p w14:paraId="2DBA19AC" w14:textId="77777777" w:rsidR="00B33760" w:rsidRPr="002946C2" w:rsidRDefault="00B33760" w:rsidP="00B33760">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1)</w:t>
      </w:r>
      <w:r w:rsidRPr="002946C2">
        <w:rPr>
          <w:rFonts w:ascii="Arial" w:eastAsia="Arial Unicode MS" w:hAnsi="Arial" w:cs="Arial"/>
          <w:sz w:val="20"/>
          <w:szCs w:val="20"/>
          <w:bdr w:val="nil"/>
        </w:rPr>
        <w:tab/>
        <w:t xml:space="preserve">Wykonawca przeniesie autorskie prawa majątkowe do stworzonych Utworów Wykonawcy na Zamawiającego na polach eksploatacji określonych w dalszych postanowieniach Umowy, </w:t>
      </w:r>
    </w:p>
    <w:p w14:paraId="5777B2DA" w14:textId="77777777" w:rsidR="00B33760" w:rsidRPr="002946C2" w:rsidRDefault="00B33760" w:rsidP="00B33760">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2) </w:t>
      </w:r>
      <w:r w:rsidRPr="002946C2">
        <w:rPr>
          <w:rFonts w:ascii="Arial" w:eastAsia="Arial Unicode MS" w:hAnsi="Arial" w:cs="Arial"/>
          <w:sz w:val="20"/>
          <w:szCs w:val="20"/>
          <w:bdr w:val="nil"/>
        </w:rPr>
        <w:tab/>
        <w:t xml:space="preserve">Strony postanawiają, iż </w:t>
      </w:r>
      <w:r>
        <w:rPr>
          <w:rFonts w:ascii="Arial" w:eastAsia="Arial Unicode MS" w:hAnsi="Arial" w:cs="Arial"/>
          <w:sz w:val="20"/>
          <w:szCs w:val="20"/>
          <w:bdr w:val="nil"/>
        </w:rPr>
        <w:t>w</w:t>
      </w:r>
      <w:r w:rsidRPr="002946C2">
        <w:rPr>
          <w:rFonts w:ascii="Arial" w:eastAsia="Arial Unicode MS" w:hAnsi="Arial" w:cs="Arial"/>
          <w:sz w:val="20"/>
          <w:szCs w:val="20"/>
          <w:bdr w:val="nil"/>
        </w:rPr>
        <w:t xml:space="preserve">ynagrodzenie za przeniesienie autorskich praw majątkowych do Utworów Wykonawcy zawiera się w </w:t>
      </w:r>
      <w:r>
        <w:rPr>
          <w:rFonts w:ascii="Arial" w:eastAsia="Arial Unicode MS" w:hAnsi="Arial" w:cs="Arial"/>
          <w:sz w:val="20"/>
          <w:szCs w:val="20"/>
          <w:bdr w:val="nil"/>
        </w:rPr>
        <w:t>w</w:t>
      </w:r>
      <w:r w:rsidRPr="002946C2">
        <w:rPr>
          <w:rFonts w:ascii="Arial" w:eastAsia="Arial Unicode MS" w:hAnsi="Arial" w:cs="Arial"/>
          <w:sz w:val="20"/>
          <w:szCs w:val="20"/>
          <w:bdr w:val="nil"/>
        </w:rPr>
        <w:t>ynagrodzeniu</w:t>
      </w:r>
      <w:r>
        <w:rPr>
          <w:rFonts w:ascii="Arial" w:eastAsia="Arial Unicode MS" w:hAnsi="Arial" w:cs="Arial"/>
          <w:sz w:val="20"/>
          <w:szCs w:val="20"/>
          <w:bdr w:val="nil"/>
        </w:rPr>
        <w:t xml:space="preserve"> określonym w § 11 ust. 1 pkt 3</w:t>
      </w:r>
      <w:r w:rsidRPr="002946C2">
        <w:rPr>
          <w:rFonts w:ascii="Arial" w:eastAsia="Arial Unicode MS" w:hAnsi="Arial" w:cs="Arial"/>
          <w:sz w:val="20"/>
          <w:szCs w:val="20"/>
          <w:bdr w:val="nil"/>
        </w:rPr>
        <w:t>,</w:t>
      </w:r>
    </w:p>
    <w:p w14:paraId="26152718" w14:textId="77777777" w:rsidR="00B33760" w:rsidRPr="002946C2" w:rsidRDefault="00B33760" w:rsidP="00B33760">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3) </w:t>
      </w:r>
      <w:r w:rsidRPr="002946C2">
        <w:rPr>
          <w:rFonts w:ascii="Arial" w:eastAsia="Arial Unicode MS" w:hAnsi="Arial" w:cs="Arial"/>
          <w:sz w:val="20"/>
          <w:szCs w:val="20"/>
          <w:bdr w:val="nil"/>
        </w:rPr>
        <w:tab/>
        <w:t>przejście na rzecz Zamawiającego autorskich praw majątkowych do Utworów Wykonawcy oraz własności egzemplarzy nośników</w:t>
      </w:r>
      <w:r>
        <w:rPr>
          <w:rFonts w:ascii="Arial" w:eastAsia="Arial Unicode MS" w:hAnsi="Arial" w:cs="Arial"/>
          <w:sz w:val="20"/>
          <w:szCs w:val="20"/>
          <w:bdr w:val="nil"/>
        </w:rPr>
        <w:t>,</w:t>
      </w:r>
      <w:r w:rsidRPr="002946C2">
        <w:rPr>
          <w:rFonts w:ascii="Arial" w:eastAsia="Arial Unicode MS" w:hAnsi="Arial" w:cs="Arial"/>
          <w:sz w:val="20"/>
          <w:szCs w:val="20"/>
          <w:bdr w:val="nil"/>
        </w:rPr>
        <w:t xml:space="preserve"> na których będą utrwalone</w:t>
      </w:r>
      <w:r>
        <w:rPr>
          <w:rFonts w:ascii="Arial" w:eastAsia="Arial Unicode MS" w:hAnsi="Arial" w:cs="Arial"/>
          <w:sz w:val="20"/>
          <w:szCs w:val="20"/>
          <w:bdr w:val="nil"/>
        </w:rPr>
        <w:t>,</w:t>
      </w:r>
      <w:r w:rsidRPr="002946C2">
        <w:rPr>
          <w:rFonts w:ascii="Arial" w:eastAsia="Arial Unicode MS" w:hAnsi="Arial" w:cs="Arial"/>
          <w:sz w:val="20"/>
          <w:szCs w:val="20"/>
          <w:bdr w:val="nil"/>
        </w:rPr>
        <w:t xml:space="preserve"> nastąpi z chwilą przekazania Utwor</w:t>
      </w:r>
      <w:r>
        <w:rPr>
          <w:rFonts w:ascii="Arial" w:eastAsia="Arial Unicode MS" w:hAnsi="Arial" w:cs="Arial"/>
          <w:sz w:val="20"/>
          <w:szCs w:val="20"/>
          <w:bdr w:val="nil"/>
        </w:rPr>
        <w:t>ów</w:t>
      </w:r>
      <w:r w:rsidRPr="002946C2">
        <w:rPr>
          <w:rFonts w:ascii="Arial" w:eastAsia="Arial Unicode MS" w:hAnsi="Arial" w:cs="Arial"/>
          <w:sz w:val="20"/>
          <w:szCs w:val="20"/>
          <w:bdr w:val="nil"/>
        </w:rPr>
        <w:t xml:space="preserve"> Wykonawcy Zamawiającemu. </w:t>
      </w:r>
    </w:p>
    <w:p w14:paraId="14898BA7" w14:textId="77777777" w:rsidR="00B33760" w:rsidRPr="002946C2" w:rsidRDefault="00B33760" w:rsidP="00B33760">
      <w:pPr>
        <w:pBdr>
          <w:top w:val="nil"/>
          <w:left w:val="nil"/>
          <w:bottom w:val="nil"/>
          <w:right w:val="nil"/>
          <w:between w:val="nil"/>
          <w:bar w:val="nil"/>
        </w:pBdr>
        <w:tabs>
          <w:tab w:val="left" w:pos="709"/>
        </w:tabs>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4)</w:t>
      </w:r>
      <w:r w:rsidRPr="002946C2">
        <w:rPr>
          <w:rFonts w:ascii="Arial" w:eastAsia="Arial Unicode MS" w:hAnsi="Arial" w:cs="Arial"/>
          <w:sz w:val="20"/>
          <w:szCs w:val="20"/>
          <w:bdr w:val="nil"/>
        </w:rPr>
        <w:tab/>
        <w:t xml:space="preserve">Wykonawca przenosi na Zamawiającego uprawnienie do zezwalania na wykonywanie zależnego prawa autorskiego do Utworów Wykonawcy. </w:t>
      </w:r>
    </w:p>
    <w:p w14:paraId="7BBF4787" w14:textId="77777777" w:rsidR="00B33760" w:rsidRPr="002946C2" w:rsidRDefault="00B33760" w:rsidP="00B33760">
      <w:pPr>
        <w:numPr>
          <w:ilvl w:val="0"/>
          <w:numId w:val="52"/>
        </w:numPr>
        <w:pBdr>
          <w:top w:val="nil"/>
          <w:left w:val="nil"/>
          <w:bottom w:val="nil"/>
          <w:right w:val="nil"/>
          <w:between w:val="nil"/>
          <w:bar w:val="nil"/>
        </w:pBdr>
        <w:spacing w:before="60" w:after="60" w:line="300" w:lineRule="exact"/>
        <w:ind w:left="35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Prawa autorskie do Utworów Wykonawcy nie będą ograniczone pod względem czasowym czy terytorialnym i przechodzą na Zamawiającego na następujących polach eksploatacji: </w:t>
      </w:r>
    </w:p>
    <w:p w14:paraId="7427F948"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bookmarkStart w:id="10" w:name="_Hlk24435059"/>
      <w:r w:rsidRPr="002946C2">
        <w:rPr>
          <w:rFonts w:ascii="Arial" w:eastAsia="Times New Roman" w:hAnsi="Arial" w:cs="Arial"/>
          <w:sz w:val="20"/>
          <w:szCs w:val="20"/>
        </w:rPr>
        <w:t>1)</w:t>
      </w:r>
      <w:r w:rsidRPr="002946C2">
        <w:rPr>
          <w:rFonts w:ascii="Arial" w:eastAsia="Times New Roman" w:hAnsi="Arial" w:cs="Arial"/>
          <w:sz w:val="20"/>
          <w:szCs w:val="20"/>
        </w:rPr>
        <w:tab/>
        <w:t>w zakresie używania;</w:t>
      </w:r>
    </w:p>
    <w:p w14:paraId="3C932715"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 xml:space="preserve">2) </w:t>
      </w:r>
      <w:r w:rsidRPr="002946C2">
        <w:rPr>
          <w:rFonts w:ascii="Arial" w:eastAsia="Times New Roman" w:hAnsi="Arial" w:cs="Arial"/>
          <w:sz w:val="20"/>
          <w:szCs w:val="20"/>
        </w:rPr>
        <w:tab/>
        <w:t>w zakresie wykorzystania w całości lub części utworu;</w:t>
      </w:r>
    </w:p>
    <w:p w14:paraId="744F2811"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3)</w:t>
      </w:r>
      <w:r w:rsidRPr="002946C2">
        <w:rPr>
          <w:rFonts w:ascii="Arial" w:eastAsia="Times New Roman" w:hAnsi="Arial" w:cs="Arial"/>
          <w:sz w:val="20"/>
          <w:szCs w:val="20"/>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p>
    <w:p w14:paraId="1BC11368"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4)</w:t>
      </w:r>
      <w:r w:rsidRPr="002946C2">
        <w:rPr>
          <w:rFonts w:ascii="Arial" w:eastAsia="Times New Roman" w:hAnsi="Arial" w:cs="Arial"/>
          <w:sz w:val="20"/>
          <w:szCs w:val="20"/>
        </w:rPr>
        <w:tab/>
        <w:t xml:space="preserve">w zakresie obrotu oryginałem albo egzemplarzami, na których utwór utrwalono — wprowadzanie do obrotu, użyczenie lub najem oryginału albo egzemplarzy; </w:t>
      </w:r>
    </w:p>
    <w:p w14:paraId="591240BD"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5)</w:t>
      </w:r>
      <w:r w:rsidRPr="002946C2">
        <w:rPr>
          <w:rFonts w:ascii="Arial" w:eastAsia="Times New Roman" w:hAnsi="Arial" w:cs="Arial"/>
          <w:sz w:val="20"/>
          <w:szCs w:val="20"/>
        </w:rPr>
        <w:tab/>
        <w:t>w zakresie rozpowszechniania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14:paraId="2C4A8933"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6)</w:t>
      </w:r>
      <w:r w:rsidRPr="002946C2">
        <w:rPr>
          <w:rFonts w:ascii="Arial" w:eastAsia="Times New Roman" w:hAnsi="Arial" w:cs="Arial"/>
          <w:sz w:val="20"/>
          <w:szCs w:val="20"/>
        </w:rPr>
        <w:tab/>
        <w:t>wprowadzanie do pamięci komputera, wprowadzenie do sieci komputerowej intranetowej i internetowej</w:t>
      </w:r>
      <w:bookmarkEnd w:id="10"/>
      <w:r w:rsidRPr="002946C2">
        <w:rPr>
          <w:rFonts w:ascii="Arial" w:eastAsia="Times New Roman" w:hAnsi="Arial" w:cs="Arial"/>
          <w:sz w:val="20"/>
          <w:szCs w:val="20"/>
        </w:rPr>
        <w:t xml:space="preserve">; </w:t>
      </w:r>
    </w:p>
    <w:p w14:paraId="427E2AA4"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7)</w:t>
      </w:r>
      <w:r w:rsidRPr="002946C2">
        <w:rPr>
          <w:rFonts w:ascii="Arial" w:eastAsia="Times New Roman" w:hAnsi="Arial" w:cs="Arial"/>
          <w:sz w:val="20"/>
          <w:szCs w:val="20"/>
        </w:rPr>
        <w:tab/>
        <w:t xml:space="preserve">wykorzystywanie w materiałach wydawniczych w tym promocyjnych, informacyjnych i szkoleniowych, korzystanie z opracowań w całości lub w części oraz ich łączenie z innymi dziełami; </w:t>
      </w:r>
    </w:p>
    <w:p w14:paraId="7D36A97F"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8)</w:t>
      </w:r>
      <w:r w:rsidRPr="002946C2">
        <w:rPr>
          <w:rFonts w:ascii="Arial" w:eastAsia="Times New Roman" w:hAnsi="Arial" w:cs="Arial"/>
          <w:sz w:val="20"/>
          <w:szCs w:val="20"/>
        </w:rPr>
        <w:tab/>
        <w:t>opracowywanie poprzez dodanie różnych elementów, uaktualnienie, modyfikację, tłumaczenie na różne języki, zmiany wielkości i treści całości lub ich części, publikację i rozpowszechnianie w całości lub w części, najem i dzierżawa,</w:t>
      </w:r>
    </w:p>
    <w:p w14:paraId="351157C3"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9)</w:t>
      </w:r>
      <w:r w:rsidRPr="002946C2">
        <w:rPr>
          <w:rFonts w:ascii="Arial" w:eastAsia="Times New Roman" w:hAnsi="Arial" w:cs="Arial"/>
          <w:sz w:val="20"/>
          <w:szCs w:val="20"/>
        </w:rPr>
        <w:tab/>
        <w:t>udostępniania osobom trzecim</w:t>
      </w:r>
      <w:r>
        <w:rPr>
          <w:rFonts w:ascii="Arial" w:eastAsia="Times New Roman" w:hAnsi="Arial" w:cs="Arial"/>
          <w:sz w:val="20"/>
          <w:szCs w:val="20"/>
        </w:rPr>
        <w:t>,</w:t>
      </w:r>
      <w:r w:rsidRPr="002946C2">
        <w:rPr>
          <w:rFonts w:ascii="Arial" w:eastAsia="Times New Roman" w:hAnsi="Arial" w:cs="Arial"/>
          <w:sz w:val="20"/>
          <w:szCs w:val="20"/>
        </w:rPr>
        <w:t xml:space="preserve"> w szczególności podmiotom upoważnionym do przeprowadzania czynności kontrolnych.</w:t>
      </w:r>
    </w:p>
    <w:p w14:paraId="75609998" w14:textId="77777777" w:rsidR="00B33760" w:rsidRPr="002946C2" w:rsidRDefault="00B33760" w:rsidP="00B33760">
      <w:pPr>
        <w:numPr>
          <w:ilvl w:val="0"/>
          <w:numId w:val="52"/>
        </w:numPr>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 xml:space="preserve">Wykonawca gwarantuje Zamawiającemu, że świadczenia wchodzące w zakres </w:t>
      </w:r>
      <w:r>
        <w:rPr>
          <w:rFonts w:ascii="Arial" w:hAnsi="Arial" w:cs="Arial"/>
          <w:sz w:val="20"/>
          <w:szCs w:val="20"/>
        </w:rPr>
        <w:t>p</w:t>
      </w:r>
      <w:r w:rsidRPr="002946C2">
        <w:rPr>
          <w:rFonts w:ascii="Arial" w:hAnsi="Arial" w:cs="Arial"/>
          <w:sz w:val="20"/>
          <w:szCs w:val="20"/>
        </w:rPr>
        <w:t xml:space="preserve">rzedmiotu Umowy nie naruszą żadnych </w:t>
      </w:r>
      <w:bookmarkStart w:id="11" w:name="_Hlk24434776"/>
      <w:r w:rsidRPr="002946C2">
        <w:rPr>
          <w:rFonts w:ascii="Arial" w:hAnsi="Arial" w:cs="Arial"/>
          <w:sz w:val="20"/>
          <w:szCs w:val="20"/>
        </w:rPr>
        <w:t>praw własności intelektualnej lub przemysłowej osób trzecich.</w:t>
      </w:r>
      <w:bookmarkEnd w:id="11"/>
      <w:r w:rsidRPr="002946C2">
        <w:rPr>
          <w:rFonts w:ascii="Arial" w:hAnsi="Arial" w:cs="Arial"/>
          <w:sz w:val="20"/>
          <w:szCs w:val="20"/>
        </w:rPr>
        <w:t xml:space="preserve"> </w:t>
      </w:r>
    </w:p>
    <w:p w14:paraId="15F1608C" w14:textId="77777777" w:rsidR="00B33760" w:rsidRPr="002946C2" w:rsidRDefault="00B33760" w:rsidP="00B33760">
      <w:pPr>
        <w:numPr>
          <w:ilvl w:val="0"/>
          <w:numId w:val="52"/>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Jeżeli zostanie zgłoszone do którejkolwiek ze Stron roszczenie, że jakiekolwiek świadczenie wchodzące w</w:t>
      </w:r>
      <w:r>
        <w:rPr>
          <w:rFonts w:ascii="Arial" w:hAnsi="Arial" w:cs="Arial"/>
          <w:sz w:val="20"/>
          <w:szCs w:val="20"/>
        </w:rPr>
        <w:t xml:space="preserve"> s</w:t>
      </w:r>
      <w:r w:rsidRPr="002946C2">
        <w:rPr>
          <w:rFonts w:ascii="Arial" w:hAnsi="Arial" w:cs="Arial"/>
          <w:sz w:val="20"/>
          <w:szCs w:val="20"/>
        </w:rPr>
        <w:t xml:space="preserve">kład </w:t>
      </w:r>
      <w:r>
        <w:rPr>
          <w:rFonts w:ascii="Arial" w:hAnsi="Arial" w:cs="Arial"/>
          <w:sz w:val="20"/>
          <w:szCs w:val="20"/>
        </w:rPr>
        <w:t>p</w:t>
      </w:r>
      <w:r w:rsidRPr="002946C2">
        <w:rPr>
          <w:rFonts w:ascii="Arial" w:hAnsi="Arial" w:cs="Arial"/>
          <w:sz w:val="20"/>
          <w:szCs w:val="20"/>
        </w:rPr>
        <w:t>rzedmiotu Umowy narusza jakikolwiek prawa własności intelektualnej lub przemysłowej, to wówczas Zamawiający niezwłocznie poinformuje o tym fakcie Wykonawc</w:t>
      </w:r>
      <w:r>
        <w:rPr>
          <w:rFonts w:ascii="Arial" w:hAnsi="Arial" w:cs="Arial"/>
          <w:sz w:val="20"/>
          <w:szCs w:val="20"/>
        </w:rPr>
        <w:t>ę</w:t>
      </w:r>
      <w:r w:rsidRPr="002946C2">
        <w:rPr>
          <w:rFonts w:ascii="Arial" w:hAnsi="Arial" w:cs="Arial"/>
          <w:sz w:val="20"/>
          <w:szCs w:val="20"/>
        </w:rPr>
        <w:t xml:space="preserve">, jeżeli zgłoszenie zostało skierowane do Zamawiającego, a Wykonawca zobowiązany jest na swój koszt podjąć wszelkie działania mające na celu odparcie tego zarzutu, chyba że uzna zarzut za zasadny. </w:t>
      </w:r>
    </w:p>
    <w:p w14:paraId="681185F1" w14:textId="77777777" w:rsidR="00B33760" w:rsidRPr="002946C2" w:rsidRDefault="00B33760" w:rsidP="00B33760">
      <w:pPr>
        <w:numPr>
          <w:ilvl w:val="0"/>
          <w:numId w:val="52"/>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W przypadku, gdy wytoczone zostanie przeciwko Zamawiającemu powództwo w związku z zarzutem naruszenia jakiegokolwiek prawa własności intelektualnej lub przemysłowej, Wykonawca jest zobowiązany do wystąpienia z wnioskiem o</w:t>
      </w:r>
      <w:r>
        <w:rPr>
          <w:rFonts w:ascii="Arial" w:hAnsi="Arial" w:cs="Arial"/>
          <w:sz w:val="20"/>
          <w:szCs w:val="20"/>
        </w:rPr>
        <w:t xml:space="preserve"> </w:t>
      </w:r>
      <w:r w:rsidRPr="002946C2">
        <w:rPr>
          <w:rFonts w:ascii="Arial" w:hAnsi="Arial" w:cs="Arial"/>
          <w:sz w:val="20"/>
          <w:szCs w:val="20"/>
        </w:rPr>
        <w:t>przystąpienie do postępowania w charakterze interwenienta ubocznego i do zwrócenia Zamawiającemu równowartoś</w:t>
      </w:r>
      <w:r>
        <w:rPr>
          <w:rFonts w:ascii="Arial" w:hAnsi="Arial" w:cs="Arial"/>
          <w:sz w:val="20"/>
          <w:szCs w:val="20"/>
        </w:rPr>
        <w:t>ci</w:t>
      </w:r>
      <w:r w:rsidRPr="002946C2">
        <w:rPr>
          <w:rFonts w:ascii="Arial" w:hAnsi="Arial" w:cs="Arial"/>
          <w:sz w:val="20"/>
          <w:szCs w:val="20"/>
        </w:rPr>
        <w:t xml:space="preserve">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034C5967" w14:textId="77777777" w:rsidR="00B33760" w:rsidRPr="002946C2" w:rsidRDefault="00B33760" w:rsidP="00B33760">
      <w:pPr>
        <w:numPr>
          <w:ilvl w:val="0"/>
          <w:numId w:val="52"/>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W przypadku wskazanym w ustępie poprzednim Wykonawca niezwłocznie uzyska na własny koszt odpowiednie prawo własności intelektualnej lub przemysłowej</w:t>
      </w:r>
      <w:r w:rsidRPr="002946C2" w:rsidDel="006074F9">
        <w:rPr>
          <w:rFonts w:ascii="Arial" w:hAnsi="Arial" w:cs="Arial"/>
          <w:sz w:val="20"/>
          <w:szCs w:val="20"/>
        </w:rPr>
        <w:t xml:space="preserve"> </w:t>
      </w:r>
      <w:r w:rsidRPr="002946C2">
        <w:rPr>
          <w:rFonts w:ascii="Arial" w:hAnsi="Arial" w:cs="Arial"/>
          <w:sz w:val="20"/>
          <w:szCs w:val="20"/>
        </w:rPr>
        <w:t xml:space="preserve">od osoby trzeciej lub niezwłocznie na swój koszt zastąpi albo zmodyfikuje odpowiednią część </w:t>
      </w:r>
      <w:r>
        <w:rPr>
          <w:rFonts w:ascii="Arial" w:hAnsi="Arial" w:cs="Arial"/>
          <w:sz w:val="20"/>
          <w:szCs w:val="20"/>
        </w:rPr>
        <w:t>p</w:t>
      </w:r>
      <w:r w:rsidRPr="002946C2">
        <w:rPr>
          <w:rFonts w:ascii="Arial" w:hAnsi="Arial" w:cs="Arial"/>
          <w:sz w:val="20"/>
          <w:szCs w:val="20"/>
        </w:rPr>
        <w:t xml:space="preserve">rzedmiotu Umowy tak, aby nie naruszała ona praw własności intelektualnej lub przemysłowej osób trzecich, z zastrzeżeniem, że nie spowoduje to pogorszenia uzgodnionej w Umowie jakości danej części </w:t>
      </w:r>
      <w:r>
        <w:rPr>
          <w:rFonts w:ascii="Arial" w:hAnsi="Arial" w:cs="Arial"/>
          <w:sz w:val="20"/>
          <w:szCs w:val="20"/>
        </w:rPr>
        <w:t>p</w:t>
      </w:r>
      <w:r w:rsidRPr="002946C2">
        <w:rPr>
          <w:rFonts w:ascii="Arial" w:hAnsi="Arial" w:cs="Arial"/>
          <w:sz w:val="20"/>
          <w:szCs w:val="20"/>
        </w:rPr>
        <w:t xml:space="preserve">rzedmiotu Umowy. Wykonawca pokryje straty Zamawiającego powstałe w związku z dokonywaną modyfikacją </w:t>
      </w:r>
      <w:r>
        <w:rPr>
          <w:rFonts w:ascii="Arial" w:hAnsi="Arial" w:cs="Arial"/>
          <w:sz w:val="20"/>
          <w:szCs w:val="20"/>
        </w:rPr>
        <w:t>p</w:t>
      </w:r>
      <w:r w:rsidRPr="002946C2">
        <w:rPr>
          <w:rFonts w:ascii="Arial" w:hAnsi="Arial" w:cs="Arial"/>
          <w:sz w:val="20"/>
          <w:szCs w:val="20"/>
        </w:rPr>
        <w:t>rzedmiotu Umowy.</w:t>
      </w:r>
    </w:p>
    <w:p w14:paraId="230E78A5" w14:textId="77777777" w:rsidR="00B33760" w:rsidRPr="001C0C7C" w:rsidRDefault="00B33760" w:rsidP="00B33760">
      <w:pPr>
        <w:spacing w:before="60" w:after="60" w:line="300" w:lineRule="exact"/>
        <w:jc w:val="center"/>
        <w:rPr>
          <w:rFonts w:ascii="Arial" w:hAnsi="Arial" w:cs="Arial"/>
          <w:sz w:val="20"/>
          <w:szCs w:val="20"/>
        </w:rPr>
      </w:pPr>
    </w:p>
    <w:p w14:paraId="7D371C92"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POSTANOWIENIA KOŃCOWE</w:t>
      </w:r>
    </w:p>
    <w:p w14:paraId="464FFA96"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2</w:t>
      </w:r>
      <w:r>
        <w:rPr>
          <w:rFonts w:ascii="Arial" w:hAnsi="Arial" w:cs="Arial"/>
          <w:b/>
          <w:bCs/>
          <w:sz w:val="20"/>
          <w:szCs w:val="20"/>
        </w:rPr>
        <w:t>2</w:t>
      </w:r>
    </w:p>
    <w:p w14:paraId="054D158D" w14:textId="77777777" w:rsidR="00B33760" w:rsidRPr="006823A8" w:rsidRDefault="00B33760" w:rsidP="00B33760">
      <w:pPr>
        <w:pStyle w:val="Akapitzlist"/>
        <w:numPr>
          <w:ilvl w:val="6"/>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W sprawach nieuregulowanych niniejszą Umową stosuje się powszechnie obowiązujące przepisy prawa, w szczególności: Kodeksu cywilnego, ustawy Prawo Budowlane i ustawy Prawo zamówień publicznych.</w:t>
      </w:r>
    </w:p>
    <w:p w14:paraId="79407984" w14:textId="77777777" w:rsidR="00B33760" w:rsidRPr="006823A8" w:rsidRDefault="00B33760" w:rsidP="00B33760">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Wszelkie istotne zmiany Umowy wymagają aneksu sporządzonego z zachowaniem formy pisemnej pod rygorem nieważności.</w:t>
      </w:r>
    </w:p>
    <w:p w14:paraId="3982BF1B" w14:textId="77777777" w:rsidR="00B33760" w:rsidRPr="006823A8" w:rsidRDefault="00B33760" w:rsidP="00B33760">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7EA35EA" w14:textId="77777777" w:rsidR="00B33760" w:rsidRPr="00551F33" w:rsidRDefault="00B33760" w:rsidP="00B33760">
      <w:pPr>
        <w:spacing w:before="60" w:after="60" w:line="300" w:lineRule="exact"/>
        <w:ind w:left="426"/>
        <w:jc w:val="both"/>
        <w:rPr>
          <w:rFonts w:ascii="Arial" w:hAnsi="Arial" w:cs="Arial"/>
          <w:sz w:val="20"/>
          <w:szCs w:val="20"/>
        </w:rPr>
      </w:pPr>
      <w:r w:rsidRPr="00551F33">
        <w:rPr>
          <w:rFonts w:ascii="Arial" w:hAnsi="Arial" w:cs="Arial"/>
          <w:sz w:val="20"/>
          <w:szCs w:val="20"/>
        </w:rPr>
        <w:t>Adresy do doręczeń:</w:t>
      </w:r>
    </w:p>
    <w:p w14:paraId="1F233A4F" w14:textId="77777777" w:rsidR="00B33760" w:rsidRPr="00551F33" w:rsidRDefault="00B33760" w:rsidP="00B33760">
      <w:pPr>
        <w:spacing w:before="60" w:after="60" w:line="300" w:lineRule="exact"/>
        <w:ind w:left="426"/>
        <w:jc w:val="both"/>
        <w:rPr>
          <w:rFonts w:ascii="Arial" w:hAnsi="Arial" w:cs="Arial"/>
          <w:sz w:val="20"/>
          <w:szCs w:val="20"/>
        </w:rPr>
      </w:pPr>
      <w:r w:rsidRPr="00551F33">
        <w:rPr>
          <w:rFonts w:ascii="Arial" w:hAnsi="Arial" w:cs="Arial"/>
          <w:sz w:val="20"/>
          <w:szCs w:val="20"/>
        </w:rPr>
        <w:t>Wykonawcy:</w:t>
      </w:r>
      <w:r>
        <w:rPr>
          <w:rFonts w:ascii="Arial" w:hAnsi="Arial" w:cs="Arial"/>
          <w:sz w:val="20"/>
          <w:szCs w:val="20"/>
        </w:rPr>
        <w:t xml:space="preserve"> </w:t>
      </w:r>
      <w:r w:rsidRPr="00551F33">
        <w:rPr>
          <w:rFonts w:ascii="Arial" w:hAnsi="Arial" w:cs="Arial"/>
          <w:sz w:val="20"/>
          <w:szCs w:val="20"/>
        </w:rPr>
        <w:t>........................................................................................................................</w:t>
      </w:r>
    </w:p>
    <w:p w14:paraId="2580BC8C" w14:textId="77777777" w:rsidR="00B33760" w:rsidRPr="00551F33" w:rsidRDefault="00B33760" w:rsidP="00B33760">
      <w:pPr>
        <w:spacing w:before="60" w:after="60" w:line="300" w:lineRule="exact"/>
        <w:ind w:left="426"/>
        <w:jc w:val="both"/>
        <w:rPr>
          <w:rFonts w:ascii="Arial" w:hAnsi="Arial" w:cs="Arial"/>
          <w:sz w:val="20"/>
          <w:szCs w:val="20"/>
        </w:rPr>
      </w:pPr>
      <w:r w:rsidRPr="00551F33">
        <w:rPr>
          <w:rFonts w:ascii="Arial" w:hAnsi="Arial" w:cs="Arial"/>
          <w:sz w:val="20"/>
          <w:szCs w:val="20"/>
        </w:rPr>
        <w:t>Zamawiającego:</w:t>
      </w:r>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56CE0426" w14:textId="77777777" w:rsidR="00B33760" w:rsidRPr="006823A8" w:rsidRDefault="00B33760" w:rsidP="00B33760">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Umowa wchodzi w życie z dniem zawarcia.</w:t>
      </w:r>
    </w:p>
    <w:p w14:paraId="388215F9" w14:textId="77777777" w:rsidR="00B33760" w:rsidRPr="006823A8" w:rsidRDefault="00B33760" w:rsidP="00B33760">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 xml:space="preserve">Umowę sporządzono w 3 jednobrzmiących egzemplarzach – dwa egzemplarze dla </w:t>
      </w:r>
      <w:r>
        <w:rPr>
          <w:rFonts w:ascii="Arial" w:hAnsi="Arial" w:cs="Arial"/>
          <w:sz w:val="20"/>
          <w:szCs w:val="20"/>
        </w:rPr>
        <w:t>Zamawiającego</w:t>
      </w:r>
      <w:r w:rsidRPr="006823A8">
        <w:rPr>
          <w:rFonts w:ascii="Arial" w:hAnsi="Arial" w:cs="Arial"/>
          <w:sz w:val="20"/>
          <w:szCs w:val="20"/>
        </w:rPr>
        <w:t xml:space="preserve"> i jeden dla Wykonawcy.</w:t>
      </w:r>
    </w:p>
    <w:p w14:paraId="7191C812" w14:textId="77777777" w:rsidR="00B33760" w:rsidRPr="006823A8" w:rsidRDefault="00B33760" w:rsidP="00B33760">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Umowa niniejsza zawiera ........... ponumerowanych i parafowanych stron.</w:t>
      </w:r>
    </w:p>
    <w:p w14:paraId="00B559D9" w14:textId="77777777" w:rsidR="00B33760" w:rsidRDefault="00B33760" w:rsidP="00B33760">
      <w:pPr>
        <w:spacing w:before="60" w:after="60" w:line="300" w:lineRule="exact"/>
        <w:jc w:val="both"/>
        <w:rPr>
          <w:rFonts w:ascii="Arial" w:hAnsi="Arial" w:cs="Arial"/>
          <w:sz w:val="20"/>
          <w:szCs w:val="20"/>
        </w:rPr>
      </w:pPr>
    </w:p>
    <w:p w14:paraId="48447E52" w14:textId="77777777" w:rsidR="00B33760" w:rsidRDefault="00B33760" w:rsidP="00B33760">
      <w:pPr>
        <w:jc w:val="both"/>
        <w:rPr>
          <w:rFonts w:ascii="Arial" w:hAnsi="Arial" w:cs="Arial"/>
          <w:sz w:val="20"/>
          <w:szCs w:val="20"/>
        </w:rPr>
      </w:pPr>
    </w:p>
    <w:p w14:paraId="06AEFB3E" w14:textId="77777777" w:rsidR="00B33760" w:rsidRDefault="00B33760" w:rsidP="00B33760">
      <w:pPr>
        <w:jc w:val="both"/>
        <w:rPr>
          <w:rFonts w:ascii="Arial" w:hAnsi="Arial" w:cs="Arial"/>
          <w:sz w:val="20"/>
          <w:szCs w:val="20"/>
        </w:rPr>
      </w:pPr>
    </w:p>
    <w:p w14:paraId="01E9243D" w14:textId="77777777" w:rsidR="00B33760" w:rsidRDefault="00B33760" w:rsidP="00B33760">
      <w:pPr>
        <w:jc w:val="both"/>
        <w:rPr>
          <w:rFonts w:ascii="Arial" w:hAnsi="Arial" w:cs="Arial"/>
          <w:sz w:val="20"/>
          <w:szCs w:val="20"/>
        </w:rPr>
      </w:pPr>
    </w:p>
    <w:p w14:paraId="681FD9CD" w14:textId="77777777" w:rsidR="00B33760" w:rsidRPr="00FB49DE" w:rsidRDefault="00B33760" w:rsidP="00B33760">
      <w:pPr>
        <w:jc w:val="both"/>
        <w:rPr>
          <w:rFonts w:ascii="Arial" w:hAnsi="Arial" w:cs="Arial"/>
          <w:i/>
          <w:iCs/>
          <w:sz w:val="20"/>
          <w:szCs w:val="20"/>
        </w:rPr>
      </w:pPr>
      <w:r w:rsidRPr="00FB49DE">
        <w:rPr>
          <w:rFonts w:ascii="Arial" w:hAnsi="Arial" w:cs="Arial"/>
          <w:i/>
          <w:iCs/>
          <w:sz w:val="20"/>
          <w:szCs w:val="20"/>
        </w:rPr>
        <w:t>Załączniki:</w:t>
      </w:r>
    </w:p>
    <w:p w14:paraId="28F37CAC" w14:textId="77777777" w:rsidR="00B33760" w:rsidRPr="00FB49DE" w:rsidRDefault="00B33760" w:rsidP="00B33760">
      <w:pPr>
        <w:pStyle w:val="Akapitzlist"/>
        <w:numPr>
          <w:ilvl w:val="0"/>
          <w:numId w:val="7"/>
        </w:numPr>
        <w:spacing w:after="160" w:line="259" w:lineRule="auto"/>
        <w:ind w:left="426" w:hanging="426"/>
        <w:jc w:val="both"/>
        <w:rPr>
          <w:rFonts w:ascii="Arial" w:hAnsi="Arial" w:cs="Arial"/>
          <w:i/>
          <w:iCs/>
          <w:sz w:val="20"/>
          <w:szCs w:val="20"/>
        </w:rPr>
      </w:pPr>
      <w:r w:rsidRPr="00FB49DE">
        <w:rPr>
          <w:rFonts w:ascii="Arial" w:hAnsi="Arial" w:cs="Arial"/>
          <w:i/>
          <w:iCs/>
          <w:sz w:val="20"/>
          <w:szCs w:val="20"/>
        </w:rPr>
        <w:t>Oferta Wykonawcy</w:t>
      </w:r>
    </w:p>
    <w:p w14:paraId="20028BE2" w14:textId="77777777" w:rsidR="00B33760" w:rsidRPr="00FB49DE" w:rsidRDefault="00B33760" w:rsidP="00B33760">
      <w:pPr>
        <w:pStyle w:val="Akapitzlist"/>
        <w:numPr>
          <w:ilvl w:val="0"/>
          <w:numId w:val="7"/>
        </w:numPr>
        <w:spacing w:after="160" w:line="259" w:lineRule="auto"/>
        <w:ind w:left="426" w:hanging="426"/>
        <w:jc w:val="both"/>
        <w:rPr>
          <w:rFonts w:ascii="Arial" w:hAnsi="Arial" w:cs="Arial"/>
          <w:i/>
          <w:iCs/>
          <w:sz w:val="20"/>
          <w:szCs w:val="20"/>
        </w:rPr>
      </w:pPr>
      <w:r w:rsidRPr="00FB49DE">
        <w:rPr>
          <w:rFonts w:ascii="Arial" w:hAnsi="Arial" w:cs="Arial"/>
          <w:i/>
          <w:iCs/>
          <w:sz w:val="20"/>
          <w:szCs w:val="20"/>
        </w:rPr>
        <w:t>Dokumenty potwierdzające spełnienie wymagań dotyczący ubezpieczenia,</w:t>
      </w:r>
    </w:p>
    <w:p w14:paraId="1CBD15D3" w14:textId="77777777" w:rsidR="00B33760" w:rsidRPr="00FB49DE" w:rsidRDefault="00B33760" w:rsidP="00B33760">
      <w:pPr>
        <w:pStyle w:val="Akapitzlist"/>
        <w:numPr>
          <w:ilvl w:val="0"/>
          <w:numId w:val="7"/>
        </w:numPr>
        <w:spacing w:after="160" w:line="259" w:lineRule="auto"/>
        <w:ind w:left="426" w:hanging="426"/>
        <w:jc w:val="both"/>
        <w:rPr>
          <w:rFonts w:ascii="Arial" w:hAnsi="Arial" w:cs="Arial"/>
          <w:i/>
          <w:iCs/>
          <w:sz w:val="20"/>
          <w:szCs w:val="20"/>
        </w:rPr>
      </w:pPr>
      <w:r w:rsidRPr="00FB49DE">
        <w:rPr>
          <w:rFonts w:ascii="Arial" w:hAnsi="Arial" w:cs="Arial"/>
          <w:i/>
          <w:iCs/>
          <w:sz w:val="20"/>
          <w:szCs w:val="20"/>
        </w:rPr>
        <w:t>SWZ z załącznikami (odnośnik do ogłoszenia postepowania przetargowego na BIP)</w:t>
      </w:r>
    </w:p>
    <w:p w14:paraId="1CFB0663" w14:textId="77777777" w:rsidR="00B33760" w:rsidRPr="00FB49DE" w:rsidRDefault="00B33760" w:rsidP="00B33760">
      <w:pPr>
        <w:pStyle w:val="Akapitzlist"/>
        <w:numPr>
          <w:ilvl w:val="0"/>
          <w:numId w:val="7"/>
        </w:numPr>
        <w:spacing w:after="160" w:line="259" w:lineRule="auto"/>
        <w:ind w:left="426" w:hanging="426"/>
        <w:jc w:val="both"/>
        <w:rPr>
          <w:rFonts w:ascii="Arial" w:hAnsi="Arial" w:cs="Arial"/>
          <w:i/>
          <w:iCs/>
          <w:sz w:val="20"/>
          <w:szCs w:val="20"/>
        </w:rPr>
      </w:pPr>
      <w:r w:rsidRPr="00FB49DE">
        <w:rPr>
          <w:rFonts w:ascii="Arial" w:hAnsi="Arial" w:cs="Arial"/>
          <w:i/>
          <w:iCs/>
          <w:sz w:val="20"/>
          <w:szCs w:val="20"/>
        </w:rPr>
        <w:t>Kosztorys i harmonogram – po akceptacji przez Zamawiającego.</w:t>
      </w:r>
    </w:p>
    <w:p w14:paraId="6530C96C" w14:textId="77777777" w:rsidR="00B33760" w:rsidRPr="00FB49DE" w:rsidRDefault="00B33760" w:rsidP="00B33760">
      <w:pPr>
        <w:pStyle w:val="Akapitzlist"/>
        <w:numPr>
          <w:ilvl w:val="0"/>
          <w:numId w:val="7"/>
        </w:numPr>
        <w:spacing w:after="160" w:line="259" w:lineRule="auto"/>
        <w:ind w:left="426" w:hanging="426"/>
        <w:jc w:val="both"/>
        <w:rPr>
          <w:rFonts w:ascii="Arial" w:hAnsi="Arial" w:cs="Arial"/>
          <w:i/>
          <w:iCs/>
          <w:sz w:val="20"/>
          <w:szCs w:val="20"/>
        </w:rPr>
      </w:pPr>
      <w:r w:rsidRPr="00FB49DE">
        <w:rPr>
          <w:rFonts w:ascii="Arial" w:hAnsi="Arial" w:cs="Arial"/>
          <w:i/>
          <w:iCs/>
          <w:sz w:val="20"/>
          <w:szCs w:val="20"/>
        </w:rPr>
        <w:t>Wzór karty gwarancyjnej</w:t>
      </w:r>
    </w:p>
    <w:p w14:paraId="1BAC1CB0" w14:textId="77777777" w:rsidR="00B33760" w:rsidRDefault="00B33760" w:rsidP="00B33760">
      <w:pPr>
        <w:spacing w:before="60" w:after="60" w:line="300" w:lineRule="exact"/>
        <w:rPr>
          <w:rFonts w:ascii="Arial" w:hAnsi="Arial" w:cs="Times New Roman"/>
          <w:b/>
          <w:bCs/>
          <w:sz w:val="20"/>
          <w:szCs w:val="20"/>
        </w:rPr>
      </w:pPr>
    </w:p>
    <w:p w14:paraId="34D5475B" w14:textId="77777777" w:rsidR="00B33760" w:rsidRDefault="00B33760" w:rsidP="00B33760">
      <w:pPr>
        <w:rPr>
          <w:rFonts w:ascii="Arial" w:hAnsi="Arial" w:cs="Times New Roman"/>
          <w:b/>
          <w:bCs/>
          <w:sz w:val="20"/>
          <w:szCs w:val="20"/>
        </w:rPr>
      </w:pPr>
      <w:r>
        <w:rPr>
          <w:rFonts w:ascii="Arial" w:hAnsi="Arial" w:cs="Times New Roman"/>
          <w:b/>
          <w:bCs/>
          <w:sz w:val="20"/>
          <w:szCs w:val="20"/>
        </w:rPr>
        <w:br w:type="page"/>
      </w:r>
    </w:p>
    <w:p w14:paraId="751F4978" w14:textId="77777777" w:rsidR="00B33760" w:rsidRPr="00FB49DE" w:rsidRDefault="00B33760" w:rsidP="00B33760">
      <w:pPr>
        <w:spacing w:before="60" w:after="60" w:line="300" w:lineRule="exact"/>
        <w:jc w:val="center"/>
        <w:rPr>
          <w:rFonts w:ascii="Arial" w:hAnsi="Arial" w:cs="Arial"/>
          <w:b/>
          <w:bCs/>
          <w:i/>
          <w:iCs/>
          <w:sz w:val="20"/>
          <w:szCs w:val="20"/>
        </w:rPr>
      </w:pPr>
      <w:r w:rsidRPr="00FB49DE">
        <w:rPr>
          <w:rFonts w:ascii="Arial" w:hAnsi="Arial" w:cs="Arial"/>
          <w:b/>
          <w:bCs/>
          <w:i/>
          <w:iCs/>
          <w:sz w:val="20"/>
          <w:szCs w:val="20"/>
        </w:rPr>
        <w:t>KARTA GWARANCYJNA - WZÓR</w:t>
      </w:r>
    </w:p>
    <w:p w14:paraId="4C527183" w14:textId="77777777" w:rsidR="00B33760" w:rsidRPr="00162233" w:rsidRDefault="00B33760" w:rsidP="00B33760">
      <w:pPr>
        <w:spacing w:before="60" w:after="60" w:line="300" w:lineRule="exact"/>
        <w:jc w:val="center"/>
        <w:rPr>
          <w:rFonts w:ascii="Arial" w:hAnsi="Arial" w:cs="Arial"/>
          <w:b/>
          <w:bCs/>
          <w:sz w:val="20"/>
          <w:szCs w:val="20"/>
        </w:rPr>
      </w:pPr>
      <w:r w:rsidRPr="00162233">
        <w:rPr>
          <w:rFonts w:ascii="Arial" w:hAnsi="Arial" w:cs="Arial"/>
          <w:b/>
          <w:bCs/>
          <w:sz w:val="20"/>
          <w:szCs w:val="20"/>
        </w:rPr>
        <w:t>Sporządzona w dniu: ………………………………………. r.</w:t>
      </w:r>
    </w:p>
    <w:p w14:paraId="11D97E3E" w14:textId="77777777" w:rsidR="00B33760" w:rsidRPr="00162233" w:rsidRDefault="00B33760" w:rsidP="00B33760">
      <w:pPr>
        <w:spacing w:before="60" w:after="60" w:line="300" w:lineRule="exact"/>
        <w:jc w:val="both"/>
        <w:rPr>
          <w:rFonts w:ascii="Arial" w:hAnsi="Arial" w:cs="Arial"/>
          <w:sz w:val="20"/>
          <w:szCs w:val="20"/>
        </w:rPr>
      </w:pPr>
    </w:p>
    <w:p w14:paraId="5FCCC738"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 xml:space="preserve">Zamawiający: Gmina </w:t>
      </w:r>
      <w:r>
        <w:rPr>
          <w:rFonts w:ascii="Arial" w:hAnsi="Arial" w:cs="Arial"/>
          <w:sz w:val="20"/>
          <w:szCs w:val="20"/>
        </w:rPr>
        <w:t>Branice …………………………</w:t>
      </w:r>
      <w:proofErr w:type="gramStart"/>
      <w:r>
        <w:rPr>
          <w:rFonts w:ascii="Arial" w:hAnsi="Arial" w:cs="Arial"/>
          <w:sz w:val="20"/>
          <w:szCs w:val="20"/>
        </w:rPr>
        <w:t>…….</w:t>
      </w:r>
      <w:proofErr w:type="gramEnd"/>
      <w:r>
        <w:rPr>
          <w:rFonts w:ascii="Arial" w:hAnsi="Arial" w:cs="Arial"/>
          <w:sz w:val="20"/>
          <w:szCs w:val="20"/>
        </w:rPr>
        <w:t xml:space="preserve">. </w:t>
      </w:r>
    </w:p>
    <w:p w14:paraId="4E03A01C"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w:t>
      </w:r>
      <w:proofErr w:type="gramStart"/>
      <w:r w:rsidRPr="00162233">
        <w:rPr>
          <w:rFonts w:ascii="Arial" w:hAnsi="Arial" w:cs="Arial"/>
          <w:sz w:val="20"/>
          <w:szCs w:val="20"/>
        </w:rPr>
        <w:t>…….</w:t>
      </w:r>
      <w:proofErr w:type="gramEnd"/>
      <w:r w:rsidRPr="00162233">
        <w:rPr>
          <w:rFonts w:ascii="Arial" w:hAnsi="Arial" w:cs="Arial"/>
          <w:sz w:val="20"/>
          <w:szCs w:val="20"/>
        </w:rPr>
        <w:t>.</w:t>
      </w:r>
    </w:p>
    <w:p w14:paraId="7C223A2B"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Umowa: UMOWA Nr ……………………………………………………</w:t>
      </w:r>
      <w:proofErr w:type="gramStart"/>
      <w:r w:rsidRPr="00162233">
        <w:rPr>
          <w:rFonts w:ascii="Arial" w:hAnsi="Arial" w:cs="Arial"/>
          <w:sz w:val="20"/>
          <w:szCs w:val="20"/>
        </w:rPr>
        <w:t>…….</w:t>
      </w:r>
      <w:proofErr w:type="gramEnd"/>
      <w:r w:rsidRPr="00162233">
        <w:rPr>
          <w:rFonts w:ascii="Arial" w:hAnsi="Arial" w:cs="Arial"/>
          <w:sz w:val="20"/>
          <w:szCs w:val="20"/>
        </w:rPr>
        <w:t xml:space="preserve">” </w:t>
      </w:r>
    </w:p>
    <w:p w14:paraId="481E8852"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Data odbioru: …………………</w:t>
      </w:r>
      <w:proofErr w:type="gramStart"/>
      <w:r w:rsidRPr="00162233">
        <w:rPr>
          <w:rFonts w:ascii="Arial" w:hAnsi="Arial" w:cs="Arial"/>
          <w:sz w:val="20"/>
          <w:szCs w:val="20"/>
        </w:rPr>
        <w:t>…….</w:t>
      </w:r>
      <w:proofErr w:type="gramEnd"/>
      <w:r w:rsidRPr="00162233">
        <w:rPr>
          <w:rFonts w:ascii="Arial" w:hAnsi="Arial" w:cs="Arial"/>
          <w:sz w:val="20"/>
          <w:szCs w:val="20"/>
        </w:rPr>
        <w:t>………….. r.</w:t>
      </w:r>
    </w:p>
    <w:p w14:paraId="56607FA3"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Przedmiot gwarancji: Gwarancja obejmuje łącznie wszystkie wykonane roboty budowlane, materiały oraz sprzęt i urządzenia użyte w ramach umowy, o której mowa w pkt 3.</w:t>
      </w:r>
    </w:p>
    <w:p w14:paraId="4F0D85DA" w14:textId="77777777" w:rsidR="00B33760" w:rsidRPr="00162233" w:rsidRDefault="00B33760" w:rsidP="00B33760">
      <w:pPr>
        <w:spacing w:before="60" w:after="60" w:line="300" w:lineRule="exact"/>
        <w:jc w:val="both"/>
        <w:rPr>
          <w:rFonts w:ascii="Arial" w:hAnsi="Arial" w:cs="Arial"/>
          <w:sz w:val="20"/>
          <w:szCs w:val="20"/>
        </w:rPr>
      </w:pPr>
    </w:p>
    <w:p w14:paraId="54D4DCC7" w14:textId="77777777" w:rsidR="00B33760" w:rsidRPr="00162233" w:rsidRDefault="00B33760" w:rsidP="00B33760">
      <w:pPr>
        <w:spacing w:before="60" w:after="60" w:line="300" w:lineRule="exact"/>
        <w:jc w:val="both"/>
        <w:rPr>
          <w:rFonts w:ascii="Arial" w:hAnsi="Arial" w:cs="Arial"/>
          <w:sz w:val="20"/>
          <w:szCs w:val="20"/>
        </w:rPr>
      </w:pPr>
      <w:r w:rsidRPr="00162233">
        <w:rPr>
          <w:rFonts w:ascii="Arial" w:hAnsi="Arial" w:cs="Arial"/>
          <w:sz w:val="20"/>
          <w:szCs w:val="20"/>
        </w:rPr>
        <w:t>Warunki gwarancji</w:t>
      </w:r>
    </w:p>
    <w:p w14:paraId="05269D4E"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Wykonawca oświadcza, że objęty niniejszą kartą gwarancyjną przedmiot gwarancji został zrealizowany zgodnie z umową, specyfikacj</w:t>
      </w:r>
      <w:r>
        <w:rPr>
          <w:rFonts w:ascii="Arial" w:hAnsi="Arial" w:cs="Arial"/>
          <w:sz w:val="20"/>
          <w:szCs w:val="20"/>
        </w:rPr>
        <w:t xml:space="preserve">ami technicznymi i </w:t>
      </w:r>
      <w:r w:rsidRPr="00162233">
        <w:rPr>
          <w:rFonts w:ascii="Arial" w:hAnsi="Arial" w:cs="Arial"/>
          <w:sz w:val="20"/>
          <w:szCs w:val="20"/>
        </w:rPr>
        <w:t>zasadami wiedzy technicznej i przepisami techniczno-budowlanymi.</w:t>
      </w:r>
    </w:p>
    <w:p w14:paraId="356D791A"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ponosi odpowiedzialność z tytułu gwarancji za wady zmniejszające wartość użytkową, techniczną i estetyczną przedmiotu gwarancji.</w:t>
      </w:r>
    </w:p>
    <w:p w14:paraId="43CBA406"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Okres gwarancji na wykonane prace wynosi</w:t>
      </w:r>
      <w:proofErr w:type="gramStart"/>
      <w:r w:rsidRPr="00162233">
        <w:rPr>
          <w:rFonts w:ascii="Arial" w:hAnsi="Arial" w:cs="Arial"/>
          <w:sz w:val="20"/>
          <w:szCs w:val="20"/>
        </w:rPr>
        <w:t xml:space="preserve"> ….</w:t>
      </w:r>
      <w:proofErr w:type="gramEnd"/>
      <w:r w:rsidRPr="00162233">
        <w:rPr>
          <w:rFonts w:ascii="Arial" w:hAnsi="Arial" w:cs="Arial"/>
          <w:sz w:val="20"/>
          <w:szCs w:val="20"/>
        </w:rPr>
        <w:t>. miesięcy licząc od dnia następnego po dniu spisania protokołu odbioru końcowego danego etapu robót w zakresie wolnym od wad istotnych, a w przypadku stwierdzenia wad istotnych przy odbiorze końcowym od dnia następnego po dniu protokolarnego potwierdzenia ich usunięcia.</w:t>
      </w:r>
    </w:p>
    <w:p w14:paraId="76606241"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W okresie gwarancji Wykonawca obowiązany jest do nieodpłatnego usuwania wad ujawnionych po odbiorze końcowym.</w:t>
      </w:r>
    </w:p>
    <w:p w14:paraId="6AA63CEA"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W przypadku ujawnienia wady Zamawiający zgłosi ten fakt Wykonawcy na piśmie.</w:t>
      </w:r>
    </w:p>
    <w:p w14:paraId="067BCD08"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6.</w:t>
      </w:r>
      <w:r w:rsidRPr="00162233">
        <w:rPr>
          <w:rFonts w:ascii="Arial" w:hAnsi="Arial" w:cs="Arial"/>
          <w:sz w:val="20"/>
          <w:szCs w:val="20"/>
        </w:rPr>
        <w:tab/>
        <w:t>Ustala się poniższe terminy usunięcia wad:</w:t>
      </w:r>
    </w:p>
    <w:p w14:paraId="56754E39" w14:textId="77777777" w:rsidR="00B33760" w:rsidRPr="00162233" w:rsidRDefault="00B33760" w:rsidP="00B33760">
      <w:pPr>
        <w:spacing w:before="60" w:after="60" w:line="300" w:lineRule="exact"/>
        <w:ind w:left="426"/>
        <w:jc w:val="both"/>
        <w:rPr>
          <w:rFonts w:ascii="Arial" w:hAnsi="Arial" w:cs="Arial"/>
          <w:sz w:val="20"/>
          <w:szCs w:val="20"/>
        </w:rPr>
      </w:pPr>
      <w:proofErr w:type="gramStart"/>
      <w:r w:rsidRPr="00162233">
        <w:rPr>
          <w:rFonts w:ascii="Arial" w:hAnsi="Arial" w:cs="Arial"/>
          <w:sz w:val="20"/>
          <w:szCs w:val="20"/>
        </w:rPr>
        <w:t>a)</w:t>
      </w:r>
      <w:proofErr w:type="gramEnd"/>
      <w:r w:rsidRPr="00162233">
        <w:rPr>
          <w:rFonts w:ascii="Arial" w:hAnsi="Arial" w:cs="Arial"/>
          <w:sz w:val="20"/>
          <w:szCs w:val="20"/>
        </w:rPr>
        <w:t xml:space="preserve"> jeśli wada uniemożliwia użytkowanie przedmiotu gwarancji zgodnie z obowiązującymi przepisami – niezwłocznie,</w:t>
      </w:r>
    </w:p>
    <w:p w14:paraId="6D46C1E3" w14:textId="77777777" w:rsidR="00B33760" w:rsidRPr="00162233" w:rsidRDefault="00B33760" w:rsidP="00B33760">
      <w:pPr>
        <w:spacing w:before="60" w:after="60" w:line="300" w:lineRule="exact"/>
        <w:ind w:left="426"/>
        <w:jc w:val="both"/>
        <w:rPr>
          <w:rFonts w:ascii="Arial" w:hAnsi="Arial" w:cs="Arial"/>
          <w:sz w:val="20"/>
          <w:szCs w:val="20"/>
        </w:rPr>
      </w:pPr>
      <w:r w:rsidRPr="00162233">
        <w:rPr>
          <w:rFonts w:ascii="Arial" w:hAnsi="Arial" w:cs="Arial"/>
          <w:sz w:val="20"/>
          <w:szCs w:val="20"/>
        </w:rPr>
        <w:t xml:space="preserve">b) w pozostałych przypadkach w ciągu 14 dni od daty otrzymania </w:t>
      </w:r>
      <w:proofErr w:type="gramStart"/>
      <w:r w:rsidRPr="00162233">
        <w:rPr>
          <w:rFonts w:ascii="Arial" w:hAnsi="Arial" w:cs="Arial"/>
          <w:sz w:val="20"/>
          <w:szCs w:val="20"/>
        </w:rPr>
        <w:t>zgłoszenia chyba,</w:t>
      </w:r>
      <w:proofErr w:type="gramEnd"/>
      <w:r w:rsidRPr="00162233">
        <w:rPr>
          <w:rFonts w:ascii="Arial" w:hAnsi="Arial" w:cs="Arial"/>
          <w:sz w:val="20"/>
          <w:szCs w:val="20"/>
        </w:rPr>
        <w:t xml:space="preserve"> że na piśmie zostanie ustalona przez Zamawiającego wspólnie z Wykonawcą inna data usunięcia takich wad.</w:t>
      </w:r>
    </w:p>
    <w:p w14:paraId="4E8911DB"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7.</w:t>
      </w:r>
      <w:r w:rsidRPr="00162233">
        <w:rPr>
          <w:rFonts w:ascii="Arial" w:hAnsi="Arial" w:cs="Arial"/>
          <w:sz w:val="20"/>
          <w:szCs w:val="20"/>
        </w:rPr>
        <w:tab/>
        <w:t>W przypadku zwłoki Wykonawcy w usunięciu wad zgłoszonych przez Zamawiającego, stwierdzonych w okresie gwarancji, Wykonawca upoważnia Zamawiającego do zlecenia ich usunięcia innemu podmiotowi według wyboru Zamawiającego, na koszt Wykonawcy.</w:t>
      </w:r>
    </w:p>
    <w:p w14:paraId="7B7EEA14"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8.</w:t>
      </w:r>
      <w:r w:rsidRPr="00162233">
        <w:rPr>
          <w:rFonts w:ascii="Arial" w:hAnsi="Arial" w:cs="Arial"/>
          <w:sz w:val="20"/>
          <w:szCs w:val="20"/>
        </w:rPr>
        <w:tab/>
        <w:t>Usunięcie wady zostanie stwierdzone protokołem podpisanym przez Zamawiającego i Wykonawcę.</w:t>
      </w:r>
    </w:p>
    <w:p w14:paraId="4EE6F434"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9.</w:t>
      </w:r>
      <w:r w:rsidRPr="00162233">
        <w:rPr>
          <w:rFonts w:ascii="Arial" w:hAnsi="Arial" w:cs="Arial"/>
          <w:sz w:val="20"/>
          <w:szCs w:val="20"/>
        </w:rPr>
        <w:tab/>
        <w:t>W przypadku usunięcia przez Wykonawcę wady lub wykonania wadliwej części robót na nowo, termin gwarancji biegnie na nowo od chwili usunięcia wad lub wykonania robót.</w:t>
      </w:r>
    </w:p>
    <w:p w14:paraId="0D33614F"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10</w:t>
      </w:r>
      <w:r w:rsidRPr="00162233">
        <w:rPr>
          <w:rFonts w:ascii="Arial" w:hAnsi="Arial" w:cs="Arial"/>
          <w:sz w:val="20"/>
          <w:szCs w:val="20"/>
        </w:rPr>
        <w:tab/>
        <w:t>W przypadku, o którym mowa w pkt. 7. Zamawiający nie traci gwarancji udzielonej przez Wykonawcę.</w:t>
      </w:r>
    </w:p>
    <w:p w14:paraId="0728D531"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11.</w:t>
      </w:r>
      <w:r w:rsidRPr="00162233">
        <w:rPr>
          <w:rFonts w:ascii="Arial" w:hAnsi="Arial" w:cs="Arial"/>
          <w:sz w:val="20"/>
          <w:szCs w:val="20"/>
        </w:rPr>
        <w:tab/>
        <w:t>Dokumentację powykonawczą i protokół przekazania przedmiotu gwarancji do użytkowania przechowuje Zamawiający.</w:t>
      </w:r>
    </w:p>
    <w:p w14:paraId="448762D6"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12.</w:t>
      </w:r>
      <w:r w:rsidRPr="00162233">
        <w:rPr>
          <w:rFonts w:ascii="Arial" w:hAnsi="Arial" w:cs="Arial"/>
          <w:sz w:val="20"/>
          <w:szCs w:val="20"/>
        </w:rPr>
        <w:tab/>
        <w:t>Wykonawca jest odpowiedzialny za wszelkie szkody i straty, które spowodował w czasie prac nad usuwaniem wad.</w:t>
      </w:r>
    </w:p>
    <w:p w14:paraId="18E781C3"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13.</w:t>
      </w:r>
      <w:r w:rsidRPr="00162233">
        <w:rPr>
          <w:rFonts w:ascii="Arial" w:hAnsi="Arial" w:cs="Arial"/>
          <w:sz w:val="20"/>
          <w:szCs w:val="20"/>
        </w:rPr>
        <w:tab/>
        <w:t>Wykonawca, niezależnie od udzielonej gwarancji, ponosi odpowiedzialność z tytułu rękojmi za wady przedmiotu gwarancji.</w:t>
      </w:r>
    </w:p>
    <w:p w14:paraId="0469DD66" w14:textId="77777777" w:rsidR="00B33760" w:rsidRPr="00162233" w:rsidRDefault="00B33760" w:rsidP="00B33760">
      <w:pPr>
        <w:spacing w:before="60" w:after="60" w:line="300" w:lineRule="exact"/>
        <w:jc w:val="both"/>
        <w:rPr>
          <w:rFonts w:ascii="Arial" w:hAnsi="Arial" w:cs="Arial"/>
          <w:sz w:val="20"/>
          <w:szCs w:val="20"/>
        </w:rPr>
      </w:pPr>
    </w:p>
    <w:p w14:paraId="6C5F5770" w14:textId="77777777" w:rsidR="00B33760" w:rsidRPr="00162233" w:rsidRDefault="00B33760" w:rsidP="00B33760">
      <w:pPr>
        <w:spacing w:before="60" w:after="60" w:line="300" w:lineRule="exact"/>
        <w:jc w:val="both"/>
        <w:rPr>
          <w:rFonts w:ascii="Arial" w:hAnsi="Arial" w:cs="Arial"/>
          <w:sz w:val="20"/>
          <w:szCs w:val="20"/>
        </w:rPr>
      </w:pPr>
      <w:r w:rsidRPr="00162233">
        <w:rPr>
          <w:rFonts w:ascii="Arial" w:hAnsi="Arial" w:cs="Arial"/>
          <w:sz w:val="20"/>
          <w:szCs w:val="20"/>
        </w:rPr>
        <w:t>Warunki gwarancji podpisali:</w:t>
      </w:r>
    </w:p>
    <w:p w14:paraId="20AA452C" w14:textId="77777777" w:rsidR="00B33760" w:rsidRPr="00162233" w:rsidRDefault="00B33760" w:rsidP="00B33760">
      <w:pPr>
        <w:spacing w:before="60" w:after="60" w:line="300" w:lineRule="exact"/>
        <w:jc w:val="both"/>
        <w:rPr>
          <w:rFonts w:ascii="Arial" w:hAnsi="Arial" w:cs="Arial"/>
          <w:sz w:val="20"/>
          <w:szCs w:val="20"/>
        </w:rPr>
      </w:pPr>
    </w:p>
    <w:p w14:paraId="3F2C6899" w14:textId="77777777" w:rsidR="00B33760" w:rsidRPr="00162233" w:rsidRDefault="00B33760" w:rsidP="00B33760">
      <w:pPr>
        <w:spacing w:before="60" w:after="60" w:line="300" w:lineRule="exact"/>
        <w:jc w:val="both"/>
        <w:rPr>
          <w:rFonts w:ascii="Arial" w:hAnsi="Arial" w:cs="Arial"/>
          <w:sz w:val="20"/>
          <w:szCs w:val="20"/>
        </w:rPr>
      </w:pPr>
      <w:r w:rsidRPr="00162233">
        <w:rPr>
          <w:rFonts w:ascii="Arial" w:hAnsi="Arial" w:cs="Arial"/>
          <w:sz w:val="20"/>
          <w:szCs w:val="20"/>
        </w:rPr>
        <w:t>……………………………………………..</w:t>
      </w:r>
    </w:p>
    <w:p w14:paraId="25B59797" w14:textId="77777777" w:rsidR="00B33760" w:rsidRPr="00162233" w:rsidRDefault="00B33760" w:rsidP="00B33760">
      <w:pPr>
        <w:spacing w:before="60" w:after="60" w:line="300" w:lineRule="exact"/>
        <w:jc w:val="both"/>
        <w:rPr>
          <w:rFonts w:ascii="Arial" w:hAnsi="Arial" w:cs="Arial"/>
          <w:sz w:val="20"/>
          <w:szCs w:val="20"/>
        </w:rPr>
      </w:pPr>
      <w:r w:rsidRPr="00162233">
        <w:rPr>
          <w:rFonts w:ascii="Arial" w:hAnsi="Arial" w:cs="Arial"/>
          <w:sz w:val="20"/>
          <w:szCs w:val="20"/>
        </w:rPr>
        <w:t>Udzielający gwarancji upoważniony przedstawiciel Wykonawcy</w:t>
      </w:r>
    </w:p>
    <w:p w14:paraId="428545CF" w14:textId="77777777" w:rsidR="00B33760" w:rsidRPr="00162233" w:rsidRDefault="00B33760" w:rsidP="00B33760">
      <w:pPr>
        <w:spacing w:before="60" w:after="60" w:line="300" w:lineRule="exact"/>
        <w:jc w:val="both"/>
        <w:rPr>
          <w:rFonts w:ascii="Arial" w:hAnsi="Arial" w:cs="Arial"/>
          <w:sz w:val="20"/>
          <w:szCs w:val="20"/>
        </w:rPr>
      </w:pPr>
    </w:p>
    <w:p w14:paraId="0DD3FAC2" w14:textId="77777777" w:rsidR="00B33760" w:rsidRPr="00162233" w:rsidRDefault="00B33760" w:rsidP="00B33760">
      <w:pPr>
        <w:spacing w:before="60" w:after="60" w:line="300" w:lineRule="exact"/>
        <w:jc w:val="both"/>
        <w:rPr>
          <w:rFonts w:ascii="Arial" w:hAnsi="Arial" w:cs="Arial"/>
          <w:sz w:val="20"/>
          <w:szCs w:val="20"/>
        </w:rPr>
      </w:pPr>
    </w:p>
    <w:p w14:paraId="18478ED0" w14:textId="77777777" w:rsidR="00B33760" w:rsidRPr="00162233" w:rsidRDefault="00B33760" w:rsidP="00B33760">
      <w:pPr>
        <w:spacing w:before="60" w:after="60" w:line="300" w:lineRule="exact"/>
        <w:jc w:val="both"/>
        <w:rPr>
          <w:rFonts w:ascii="Arial" w:hAnsi="Arial" w:cs="Arial"/>
          <w:sz w:val="20"/>
          <w:szCs w:val="20"/>
        </w:rPr>
      </w:pPr>
      <w:r w:rsidRPr="00162233">
        <w:rPr>
          <w:rFonts w:ascii="Arial" w:hAnsi="Arial" w:cs="Arial"/>
          <w:sz w:val="20"/>
          <w:szCs w:val="20"/>
        </w:rPr>
        <w:t>……………………………………………..</w:t>
      </w:r>
    </w:p>
    <w:p w14:paraId="0C3E8D18" w14:textId="77777777" w:rsidR="00B33760" w:rsidRPr="00162233" w:rsidRDefault="00B33760" w:rsidP="00B33760">
      <w:pPr>
        <w:spacing w:before="60" w:after="60" w:line="300" w:lineRule="exact"/>
        <w:jc w:val="both"/>
        <w:rPr>
          <w:rFonts w:ascii="Arial" w:hAnsi="Arial" w:cs="Arial"/>
          <w:sz w:val="20"/>
          <w:szCs w:val="20"/>
        </w:rPr>
      </w:pPr>
      <w:r w:rsidRPr="00162233">
        <w:rPr>
          <w:rFonts w:ascii="Arial" w:hAnsi="Arial" w:cs="Arial"/>
          <w:sz w:val="20"/>
          <w:szCs w:val="20"/>
        </w:rPr>
        <w:t xml:space="preserve">Przyjmujący gwarancję upoważniony przedstawiciel Zamawiającego </w:t>
      </w:r>
    </w:p>
    <w:p w14:paraId="56B788CA" w14:textId="77777777" w:rsidR="00B33760" w:rsidRPr="00162233" w:rsidRDefault="00B33760" w:rsidP="00B33760">
      <w:pPr>
        <w:rPr>
          <w:rFonts w:ascii="Arial" w:hAnsi="Arial" w:cs="Arial"/>
        </w:rPr>
      </w:pPr>
    </w:p>
    <w:p w14:paraId="6A984C96" w14:textId="154C9F3B" w:rsidR="00EB22C0" w:rsidRDefault="00EB22C0" w:rsidP="00EB22C0">
      <w:pPr>
        <w:jc w:val="both"/>
        <w:rPr>
          <w:rFonts w:ascii="Arial" w:hAnsi="Arial" w:cs="Arial"/>
          <w:sz w:val="20"/>
          <w:szCs w:val="20"/>
        </w:rPr>
      </w:pPr>
    </w:p>
    <w:p w14:paraId="37855374" w14:textId="27BFF828" w:rsidR="00B33760" w:rsidRDefault="00B33760" w:rsidP="00EB22C0">
      <w:pPr>
        <w:jc w:val="both"/>
        <w:rPr>
          <w:rFonts w:ascii="Arial" w:hAnsi="Arial" w:cs="Arial"/>
          <w:sz w:val="20"/>
          <w:szCs w:val="20"/>
        </w:rPr>
      </w:pPr>
    </w:p>
    <w:p w14:paraId="0A9FEA3B" w14:textId="02F274D5" w:rsidR="00B33760" w:rsidRDefault="00B33760" w:rsidP="00EB22C0">
      <w:pPr>
        <w:jc w:val="both"/>
        <w:rPr>
          <w:rFonts w:ascii="Arial" w:hAnsi="Arial" w:cs="Arial"/>
          <w:sz w:val="20"/>
          <w:szCs w:val="20"/>
        </w:rPr>
      </w:pPr>
    </w:p>
    <w:p w14:paraId="2A78C900" w14:textId="77777777" w:rsidR="00B33760" w:rsidRPr="00EB22C0" w:rsidRDefault="00B33760" w:rsidP="00EB22C0">
      <w:pPr>
        <w:jc w:val="both"/>
        <w:rPr>
          <w:rFonts w:ascii="Arial" w:hAnsi="Arial" w:cs="Arial"/>
          <w:sz w:val="20"/>
          <w:szCs w:val="20"/>
        </w:rPr>
      </w:pPr>
    </w:p>
    <w:bookmarkEnd w:id="3"/>
    <w:p w14:paraId="78DD1526" w14:textId="77777777" w:rsidR="00D568F1" w:rsidRDefault="00D568F1">
      <w:pPr>
        <w:rPr>
          <w:rFonts w:ascii="Arial" w:hAnsi="Arial" w:cs="Arial"/>
          <w:b/>
          <w:sz w:val="20"/>
          <w:szCs w:val="20"/>
        </w:rPr>
      </w:pPr>
      <w:r>
        <w:rPr>
          <w:rFonts w:ascii="Arial" w:hAnsi="Arial" w:cs="Arial"/>
          <w:b/>
          <w:sz w:val="20"/>
          <w:szCs w:val="20"/>
        </w:rPr>
        <w:br w:type="page"/>
      </w:r>
    </w:p>
    <w:p w14:paraId="0D2FFC94" w14:textId="1E27D32D" w:rsidR="00882733" w:rsidRPr="00EC160C" w:rsidRDefault="00882733" w:rsidP="00882733">
      <w:pPr>
        <w:spacing w:before="120"/>
        <w:jc w:val="right"/>
        <w:rPr>
          <w:rFonts w:ascii="Arial" w:hAnsi="Arial" w:cs="Arial"/>
          <w:b/>
          <w:sz w:val="20"/>
          <w:szCs w:val="20"/>
        </w:rPr>
      </w:pPr>
      <w:r w:rsidRPr="00EC160C">
        <w:rPr>
          <w:rFonts w:ascii="Arial" w:hAnsi="Arial" w:cs="Arial"/>
          <w:b/>
          <w:sz w:val="20"/>
          <w:szCs w:val="20"/>
        </w:rPr>
        <w:t>Załącznik nr 10 do SWZ</w:t>
      </w:r>
    </w:p>
    <w:p w14:paraId="05C033D5" w14:textId="77777777" w:rsidR="00882733" w:rsidRPr="00EC160C" w:rsidRDefault="00882733" w:rsidP="00882733">
      <w:pPr>
        <w:spacing w:before="120"/>
        <w:jc w:val="right"/>
        <w:rPr>
          <w:rFonts w:ascii="Arial" w:hAnsi="Arial" w:cs="Arial"/>
          <w:b/>
          <w:sz w:val="20"/>
          <w:szCs w:val="20"/>
        </w:rPr>
      </w:pPr>
    </w:p>
    <w:p w14:paraId="3F829128" w14:textId="04B20A02" w:rsidR="00AD400D" w:rsidRPr="00EC160C" w:rsidRDefault="00882733" w:rsidP="00AD400D">
      <w:pPr>
        <w:spacing w:before="120"/>
        <w:jc w:val="center"/>
        <w:rPr>
          <w:rFonts w:ascii="Arial" w:hAnsi="Arial" w:cs="Arial"/>
          <w:b/>
          <w:sz w:val="20"/>
          <w:szCs w:val="20"/>
        </w:rPr>
      </w:pPr>
      <w:r w:rsidRPr="00EC160C">
        <w:rPr>
          <w:rFonts w:ascii="Arial" w:hAnsi="Arial" w:cs="Arial"/>
          <w:b/>
          <w:sz w:val="20"/>
          <w:szCs w:val="20"/>
        </w:rPr>
        <w:t xml:space="preserve">Oświadczenie wykonawców wspólnie </w:t>
      </w:r>
      <w:r w:rsidR="00AD400D" w:rsidRPr="00EC160C">
        <w:rPr>
          <w:rFonts w:ascii="Arial" w:hAnsi="Arial" w:cs="Arial"/>
          <w:b/>
          <w:sz w:val="20"/>
          <w:szCs w:val="20"/>
        </w:rPr>
        <w:t xml:space="preserve">ubiegających się o udzielenie zamówienia </w:t>
      </w:r>
    </w:p>
    <w:p w14:paraId="0F07703E" w14:textId="28753C4D" w:rsidR="00AD400D" w:rsidRPr="00EC160C" w:rsidRDefault="00AD400D" w:rsidP="00AD400D">
      <w:pPr>
        <w:spacing w:before="120"/>
        <w:jc w:val="center"/>
        <w:rPr>
          <w:rFonts w:ascii="Arial" w:hAnsi="Arial" w:cs="Arial"/>
          <w:b/>
          <w:sz w:val="20"/>
          <w:szCs w:val="20"/>
        </w:rPr>
      </w:pPr>
      <w:r w:rsidRPr="00EC160C">
        <w:rPr>
          <w:rFonts w:ascii="Arial" w:hAnsi="Arial" w:cs="Arial"/>
          <w:b/>
          <w:sz w:val="20"/>
          <w:szCs w:val="20"/>
        </w:rPr>
        <w:t xml:space="preserve">(w zakresie, o którym mowa w art. 117 ust. 4 ustawy </w:t>
      </w:r>
      <w:r w:rsidR="00AD1D28">
        <w:rPr>
          <w:rFonts w:ascii="Arial" w:hAnsi="Arial" w:cs="Arial"/>
          <w:b/>
          <w:sz w:val="20"/>
          <w:szCs w:val="20"/>
        </w:rPr>
        <w:t>p.z.p.</w:t>
      </w:r>
      <w:r w:rsidRPr="00EC160C">
        <w:rPr>
          <w:rFonts w:ascii="Arial" w:hAnsi="Arial" w:cs="Arial"/>
          <w:b/>
          <w:sz w:val="20"/>
          <w:szCs w:val="20"/>
        </w:rPr>
        <w:t>)</w:t>
      </w:r>
    </w:p>
    <w:p w14:paraId="40C1B547" w14:textId="77777777" w:rsidR="00AD400D" w:rsidRPr="00EC160C" w:rsidRDefault="00AD400D" w:rsidP="00AD400D">
      <w:pPr>
        <w:spacing w:before="120"/>
        <w:jc w:val="center"/>
        <w:rPr>
          <w:rFonts w:ascii="Arial" w:hAnsi="Arial" w:cs="Arial"/>
          <w:b/>
          <w:sz w:val="20"/>
          <w:szCs w:val="20"/>
        </w:rPr>
      </w:pPr>
    </w:p>
    <w:p w14:paraId="62542C33"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Działając w imieniu i na rzecz:</w:t>
      </w:r>
    </w:p>
    <w:p w14:paraId="52307E56" w14:textId="77777777" w:rsidR="00AD400D" w:rsidRPr="00EC160C" w:rsidRDefault="00AD400D" w:rsidP="00AD400D">
      <w:pPr>
        <w:spacing w:before="120"/>
        <w:jc w:val="both"/>
        <w:rPr>
          <w:rFonts w:ascii="Arial" w:hAnsi="Arial" w:cs="Arial"/>
          <w:sz w:val="20"/>
          <w:szCs w:val="20"/>
        </w:rPr>
      </w:pPr>
    </w:p>
    <w:p w14:paraId="296B92F8" w14:textId="419C90F4"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EF1F2E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 pełna nazwa wykonawcy)</w:t>
      </w:r>
    </w:p>
    <w:p w14:paraId="42FFAA2F" w14:textId="77777777" w:rsidR="00AD400D" w:rsidRPr="00EC160C" w:rsidRDefault="00AD400D" w:rsidP="00AD400D">
      <w:pPr>
        <w:spacing w:before="120"/>
        <w:jc w:val="center"/>
        <w:rPr>
          <w:rFonts w:ascii="Arial" w:hAnsi="Arial" w:cs="Arial"/>
          <w:sz w:val="20"/>
          <w:szCs w:val="20"/>
        </w:rPr>
      </w:pPr>
    </w:p>
    <w:p w14:paraId="65309DFF" w14:textId="5CA70B5F"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52A201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(adres siedziby wykonawcy)</w:t>
      </w:r>
    </w:p>
    <w:p w14:paraId="54EC060A" w14:textId="77777777" w:rsidR="00AD400D" w:rsidRPr="00EC160C" w:rsidRDefault="00AD400D" w:rsidP="00AD400D">
      <w:pPr>
        <w:spacing w:after="60"/>
        <w:jc w:val="both"/>
        <w:rPr>
          <w:rFonts w:ascii="Arial" w:hAnsi="Arial" w:cs="Arial"/>
          <w:b/>
          <w:sz w:val="20"/>
          <w:szCs w:val="20"/>
        </w:rPr>
      </w:pPr>
    </w:p>
    <w:p w14:paraId="7DB09CD3" w14:textId="77777777" w:rsidR="00AD400D" w:rsidRPr="00EC160C" w:rsidRDefault="00AD400D" w:rsidP="00AD400D">
      <w:pPr>
        <w:spacing w:after="60"/>
        <w:jc w:val="both"/>
        <w:rPr>
          <w:rFonts w:ascii="Arial" w:hAnsi="Arial" w:cs="Arial"/>
          <w:sz w:val="20"/>
          <w:szCs w:val="20"/>
        </w:rPr>
      </w:pPr>
      <w:r w:rsidRPr="00EC160C">
        <w:rPr>
          <w:rFonts w:ascii="Arial" w:hAnsi="Arial" w:cs="Arial"/>
          <w:sz w:val="20"/>
          <w:szCs w:val="20"/>
        </w:rPr>
        <w:t>w odpowiedzi na ogłoszenie o postępowaniu na roboty budowlane pn.</w:t>
      </w:r>
    </w:p>
    <w:p w14:paraId="7B7D39C5" w14:textId="77777777" w:rsidR="00AD400D" w:rsidRPr="00EC160C" w:rsidRDefault="00AD400D" w:rsidP="00AD400D">
      <w:pPr>
        <w:spacing w:after="60"/>
        <w:jc w:val="center"/>
        <w:rPr>
          <w:rFonts w:ascii="Arial" w:hAnsi="Arial" w:cs="Arial"/>
          <w:b/>
          <w:sz w:val="20"/>
          <w:szCs w:val="20"/>
        </w:rPr>
      </w:pPr>
    </w:p>
    <w:p w14:paraId="4A06117F" w14:textId="77777777" w:rsidR="00E02F29" w:rsidRDefault="00E02F29" w:rsidP="00E02F29">
      <w:pPr>
        <w:tabs>
          <w:tab w:val="num" w:pos="2340"/>
        </w:tabs>
        <w:spacing w:after="0"/>
        <w:jc w:val="both"/>
        <w:rPr>
          <w:rFonts w:ascii="Arial" w:eastAsia="Times New Roman" w:hAnsi="Arial" w:cs="Arial"/>
          <w:bCs/>
          <w:sz w:val="20"/>
          <w:szCs w:val="20"/>
        </w:rPr>
      </w:pPr>
    </w:p>
    <w:p w14:paraId="65DA0C80" w14:textId="77777777" w:rsidR="00E02F29" w:rsidRPr="00BA59EF" w:rsidRDefault="00E02F29" w:rsidP="00E02F29">
      <w:pPr>
        <w:shd w:val="clear" w:color="auto" w:fill="DAEEF3" w:themeFill="accent5" w:themeFillTint="33"/>
        <w:spacing w:after="0" w:line="360" w:lineRule="auto"/>
        <w:jc w:val="both"/>
        <w:rPr>
          <w:rFonts w:ascii="Arial" w:eastAsia="Times New Roman" w:hAnsi="Arial" w:cs="Arial"/>
          <w:b/>
          <w:sz w:val="21"/>
          <w:szCs w:val="21"/>
        </w:rPr>
      </w:pPr>
    </w:p>
    <w:p w14:paraId="0B4055A2" w14:textId="77777777" w:rsidR="00493B40" w:rsidRDefault="00493B40" w:rsidP="00493B40">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92C28">
        <w:rPr>
          <w:rFonts w:ascii="Arial" w:eastAsia="Times New Roman" w:hAnsi="Arial" w:cs="Arial"/>
          <w:b/>
          <w:bCs/>
          <w:sz w:val="20"/>
          <w:szCs w:val="20"/>
        </w:rPr>
        <w:t>„Budowa sieci wodno-kanalizacyjnej do budynku Społecznej Inicjatywy Mieszkaniowej”</w:t>
      </w:r>
    </w:p>
    <w:p w14:paraId="228B3AC6" w14:textId="77777777" w:rsidR="00E02F29" w:rsidRPr="00BA59EF" w:rsidRDefault="00E02F29" w:rsidP="00E02F29">
      <w:pPr>
        <w:shd w:val="clear" w:color="auto" w:fill="DAEEF3" w:themeFill="accent5" w:themeFillTint="33"/>
        <w:spacing w:after="0" w:line="360" w:lineRule="auto"/>
        <w:jc w:val="center"/>
        <w:rPr>
          <w:rFonts w:ascii="Arial" w:eastAsia="Times New Roman" w:hAnsi="Arial" w:cs="Arial"/>
          <w:b/>
          <w:spacing w:val="-2"/>
          <w:sz w:val="20"/>
          <w:szCs w:val="20"/>
        </w:rPr>
      </w:pPr>
    </w:p>
    <w:p w14:paraId="525A7FCA" w14:textId="77777777" w:rsidR="00E02F29" w:rsidRPr="00BA59EF" w:rsidRDefault="00E02F29" w:rsidP="00E02F29">
      <w:pPr>
        <w:spacing w:after="0" w:line="240" w:lineRule="auto"/>
        <w:jc w:val="both"/>
        <w:rPr>
          <w:rFonts w:ascii="Arial" w:eastAsia="Times New Roman" w:hAnsi="Arial" w:cs="Arial"/>
          <w:sz w:val="21"/>
          <w:szCs w:val="21"/>
        </w:rPr>
      </w:pPr>
    </w:p>
    <w:p w14:paraId="16EDA569" w14:textId="77777777" w:rsidR="00AD400D" w:rsidRPr="00EC160C" w:rsidRDefault="00AD400D" w:rsidP="00AD400D">
      <w:pPr>
        <w:spacing w:after="60"/>
        <w:jc w:val="center"/>
        <w:rPr>
          <w:rFonts w:ascii="Arial" w:hAnsi="Arial" w:cs="Arial"/>
          <w:b/>
          <w:sz w:val="20"/>
          <w:szCs w:val="20"/>
          <w:lang w:eastAsia="ar-SA"/>
        </w:rPr>
      </w:pPr>
    </w:p>
    <w:p w14:paraId="35EF7274" w14:textId="32DFE824" w:rsidR="00AD400D" w:rsidRPr="00EC160C" w:rsidRDefault="00AD400D" w:rsidP="00882733">
      <w:pPr>
        <w:spacing w:after="60"/>
        <w:jc w:val="both"/>
        <w:rPr>
          <w:rFonts w:ascii="Arial" w:hAnsi="Arial" w:cs="Arial"/>
          <w:sz w:val="20"/>
          <w:szCs w:val="20"/>
          <w:lang w:eastAsia="ar-SA"/>
        </w:rPr>
      </w:pPr>
      <w:r w:rsidRPr="00EC160C">
        <w:rPr>
          <w:rFonts w:ascii="Arial" w:hAnsi="Arial" w:cs="Arial"/>
          <w:sz w:val="20"/>
          <w:szCs w:val="20"/>
          <w:lang w:eastAsia="ar-SA"/>
        </w:rPr>
        <w:t>oświadczam/my, że następujące roboty wykonają poszczególni wykonawcy wspólnie ubiegający się o udzieleni</w:t>
      </w:r>
      <w:r w:rsidR="006D5AC1">
        <w:rPr>
          <w:rFonts w:ascii="Arial" w:hAnsi="Arial" w:cs="Arial"/>
          <w:sz w:val="20"/>
          <w:szCs w:val="20"/>
          <w:lang w:eastAsia="ar-SA"/>
        </w:rPr>
        <w:t>e</w:t>
      </w:r>
      <w:r w:rsidRPr="00EC160C">
        <w:rPr>
          <w:rFonts w:ascii="Arial" w:hAnsi="Arial" w:cs="Arial"/>
          <w:sz w:val="20"/>
          <w:szCs w:val="20"/>
          <w:lang w:eastAsia="ar-SA"/>
        </w:rPr>
        <w:t xml:space="preserve"> zamówienia:</w:t>
      </w:r>
    </w:p>
    <w:p w14:paraId="3E06A6A8" w14:textId="77777777" w:rsidR="00AD400D" w:rsidRPr="00EC160C" w:rsidRDefault="00AD400D" w:rsidP="00AD400D">
      <w:pPr>
        <w:spacing w:after="60"/>
        <w:rPr>
          <w:rFonts w:ascii="Arial" w:hAnsi="Arial" w:cs="Arial"/>
          <w:sz w:val="20"/>
          <w:szCs w:val="20"/>
          <w:lang w:eastAsia="ar-SA"/>
        </w:rPr>
      </w:pPr>
    </w:p>
    <w:p w14:paraId="35FB0316"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w:t>
      </w:r>
      <w:r w:rsidR="00882733" w:rsidRPr="00EC160C">
        <w:rPr>
          <w:rFonts w:ascii="Arial" w:hAnsi="Arial" w:cs="Arial"/>
          <w:sz w:val="20"/>
          <w:szCs w:val="20"/>
          <w:lang w:eastAsia="ar-SA"/>
        </w:rPr>
        <w:t>: …………………………………….</w:t>
      </w:r>
    </w:p>
    <w:p w14:paraId="1BF3229D" w14:textId="77777777" w:rsidR="00882733" w:rsidRPr="00EC160C" w:rsidRDefault="00882733" w:rsidP="00AD400D">
      <w:pPr>
        <w:spacing w:after="60"/>
        <w:rPr>
          <w:rFonts w:ascii="Arial" w:hAnsi="Arial" w:cs="Arial"/>
          <w:sz w:val="20"/>
          <w:szCs w:val="20"/>
          <w:lang w:eastAsia="ar-SA"/>
        </w:rPr>
      </w:pPr>
    </w:p>
    <w:p w14:paraId="20343EB2" w14:textId="21B0EFFB"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roofErr w:type="gramStart"/>
      <w:r w:rsidRPr="00EC160C">
        <w:rPr>
          <w:rFonts w:ascii="Arial" w:hAnsi="Arial" w:cs="Arial"/>
          <w:sz w:val="20"/>
          <w:szCs w:val="20"/>
          <w:lang w:eastAsia="ar-SA"/>
        </w:rPr>
        <w:t>…….</w:t>
      </w:r>
      <w:proofErr w:type="gramEnd"/>
      <w:r w:rsidRPr="00EC160C">
        <w:rPr>
          <w:rFonts w:ascii="Arial" w:hAnsi="Arial" w:cs="Arial"/>
          <w:sz w:val="20"/>
          <w:szCs w:val="20"/>
          <w:lang w:eastAsia="ar-SA"/>
        </w:rPr>
        <w:t>.</w:t>
      </w:r>
    </w:p>
    <w:p w14:paraId="0F55E6F8" w14:textId="77777777" w:rsidR="00AD400D" w:rsidRPr="00EC160C" w:rsidRDefault="00AD400D" w:rsidP="00AD400D">
      <w:pPr>
        <w:spacing w:after="60"/>
        <w:rPr>
          <w:rFonts w:ascii="Arial" w:hAnsi="Arial" w:cs="Arial"/>
          <w:sz w:val="20"/>
          <w:szCs w:val="20"/>
          <w:lang w:eastAsia="ar-SA"/>
        </w:rPr>
      </w:pPr>
    </w:p>
    <w:p w14:paraId="294C8719"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 ……………………………</w:t>
      </w:r>
    </w:p>
    <w:p w14:paraId="0A01A382" w14:textId="77777777" w:rsidR="00882733" w:rsidRPr="00EC160C" w:rsidRDefault="00882733" w:rsidP="00AD400D">
      <w:pPr>
        <w:spacing w:after="60"/>
        <w:rPr>
          <w:rFonts w:ascii="Arial" w:hAnsi="Arial" w:cs="Arial"/>
          <w:sz w:val="20"/>
          <w:szCs w:val="20"/>
          <w:lang w:eastAsia="ar-SA"/>
        </w:rPr>
      </w:pPr>
    </w:p>
    <w:p w14:paraId="6D8A6353" w14:textId="3D3690D2"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roofErr w:type="gramStart"/>
      <w:r w:rsidRPr="00EC160C">
        <w:rPr>
          <w:rFonts w:ascii="Arial" w:hAnsi="Arial" w:cs="Arial"/>
          <w:sz w:val="20"/>
          <w:szCs w:val="20"/>
          <w:lang w:eastAsia="ar-SA"/>
        </w:rPr>
        <w:t>…….</w:t>
      </w:r>
      <w:proofErr w:type="gramEnd"/>
      <w:r w:rsidRPr="00EC160C">
        <w:rPr>
          <w:rFonts w:ascii="Arial" w:hAnsi="Arial" w:cs="Arial"/>
          <w:sz w:val="20"/>
          <w:szCs w:val="20"/>
          <w:lang w:eastAsia="ar-SA"/>
        </w:rPr>
        <w:t>.</w:t>
      </w:r>
    </w:p>
    <w:p w14:paraId="715E9490" w14:textId="77777777" w:rsidR="00FD7B6C" w:rsidRDefault="00FD7B6C" w:rsidP="00AD400D">
      <w:pPr>
        <w:spacing w:after="60"/>
        <w:rPr>
          <w:rFonts w:ascii="Arial" w:hAnsi="Arial" w:cs="Arial"/>
          <w:lang w:eastAsia="ar-SA"/>
        </w:rPr>
      </w:pPr>
    </w:p>
    <w:p w14:paraId="29A49EC8"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B6C24DE"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ECF13B0"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9334C3D"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461CD8" w14:textId="77777777" w:rsidR="00AD400D" w:rsidRPr="00AD400D" w:rsidRDefault="00AD400D" w:rsidP="00FD7B6C">
      <w:pPr>
        <w:spacing w:beforeLines="60" w:before="144" w:afterLines="60" w:after="144" w:line="360" w:lineRule="auto"/>
        <w:jc w:val="both"/>
        <w:rPr>
          <w:rFonts w:ascii="Arial" w:hAnsi="Arial" w:cs="Arial"/>
          <w:bCs/>
          <w:sz w:val="20"/>
          <w:szCs w:val="20"/>
        </w:rPr>
      </w:pPr>
    </w:p>
    <w:sectPr w:rsidR="00AD400D" w:rsidRPr="00AD400D" w:rsidSect="005D68E0">
      <w:pgSz w:w="11906" w:h="16838"/>
      <w:pgMar w:top="1057" w:right="1417" w:bottom="141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34FF" w14:textId="77777777" w:rsidR="00FA6B80" w:rsidRDefault="00FA6B80" w:rsidP="00D71B9E">
      <w:pPr>
        <w:spacing w:after="0" w:line="240" w:lineRule="auto"/>
      </w:pPr>
      <w:r>
        <w:separator/>
      </w:r>
    </w:p>
  </w:endnote>
  <w:endnote w:type="continuationSeparator" w:id="0">
    <w:p w14:paraId="29DDB5B8" w14:textId="77777777" w:rsidR="00FA6B80" w:rsidRDefault="00FA6B80"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panose1 w:val="020B0604020202020204"/>
    <w:charset w:val="00"/>
    <w:family w:val="roman"/>
    <w:pitch w:val="variable"/>
  </w:font>
  <w:font w:name="Andale Sans UI">
    <w:altName w:val="Arial Unicode MS"/>
    <w:panose1 w:val="020B0604020202020204"/>
    <w:charset w:val="00"/>
    <w:family w:val="auto"/>
    <w:pitch w:val="variable"/>
  </w:font>
  <w:font w:name="Sylfaen">
    <w:panose1 w:val="010A0502050306030303"/>
    <w:charset w:val="00"/>
    <w:family w:val="roman"/>
    <w:pitch w:val="variable"/>
    <w:sig w:usb0="04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PICA *">
    <w:altName w:val="Times New Roman"/>
    <w:panose1 w:val="020B0604020202020204"/>
    <w:charset w:val="00"/>
    <w:family w:val="roman"/>
    <w:notTrueType/>
    <w:pitch w:val="default"/>
    <w:sig w:usb0="00000003" w:usb1="00000000" w:usb2="00000000" w:usb3="00000000" w:csb0="00000001" w:csb1="00000000"/>
  </w:font>
  <w:font w:name="TimesNewRomanPSMT">
    <w:altName w:val="Arial Unicode MS"/>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3D88" w14:textId="77777777" w:rsidR="00FA6B80" w:rsidRDefault="00FA6B80" w:rsidP="00D71B9E">
      <w:pPr>
        <w:spacing w:after="0" w:line="240" w:lineRule="auto"/>
      </w:pPr>
      <w:r>
        <w:separator/>
      </w:r>
    </w:p>
  </w:footnote>
  <w:footnote w:type="continuationSeparator" w:id="0">
    <w:p w14:paraId="03EC0ECE" w14:textId="77777777" w:rsidR="00FA6B80" w:rsidRDefault="00FA6B80" w:rsidP="00D71B9E">
      <w:pPr>
        <w:spacing w:after="0" w:line="240" w:lineRule="auto"/>
      </w:pPr>
      <w:r>
        <w:continuationSeparator/>
      </w:r>
    </w:p>
  </w:footnote>
  <w:footnote w:id="1">
    <w:p w14:paraId="27266F5D" w14:textId="11C45534" w:rsidR="003442B3" w:rsidRPr="008179B6" w:rsidRDefault="003442B3" w:rsidP="005E3CAA">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36</w:t>
      </w:r>
      <w:r w:rsidRPr="008179B6">
        <w:rPr>
          <w:rFonts w:ascii="Arial" w:hAnsi="Arial" w:cs="Arial"/>
          <w:sz w:val="16"/>
          <w:szCs w:val="16"/>
        </w:rPr>
        <w:t xml:space="preserve"> miesięcy.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p.z.p. </w:t>
      </w:r>
      <w:proofErr w:type="gramStart"/>
      <w:r w:rsidRPr="008179B6">
        <w:rPr>
          <w:rFonts w:ascii="Arial" w:hAnsi="Arial" w:cs="Arial"/>
          <w:sz w:val="16"/>
          <w:szCs w:val="16"/>
        </w:rPr>
        <w:t>Nie złożenie</w:t>
      </w:r>
      <w:proofErr w:type="gramEnd"/>
      <w:r w:rsidRPr="008179B6">
        <w:rPr>
          <w:rFonts w:ascii="Arial" w:hAnsi="Arial" w:cs="Arial"/>
          <w:sz w:val="16"/>
          <w:szCs w:val="16"/>
        </w:rPr>
        <w:t xml:space="preserve"> deklaracji w tym zakresie będzie rozumiane jako oferowanie okresu minimalnego, tj. </w:t>
      </w:r>
      <w:r>
        <w:rPr>
          <w:rFonts w:ascii="Arial" w:hAnsi="Arial" w:cs="Arial"/>
          <w:sz w:val="16"/>
          <w:szCs w:val="16"/>
        </w:rPr>
        <w:t>36</w:t>
      </w:r>
      <w:r w:rsidRPr="008179B6">
        <w:rPr>
          <w:rFonts w:ascii="Arial" w:hAnsi="Arial" w:cs="Arial"/>
          <w:sz w:val="16"/>
          <w:szCs w:val="16"/>
        </w:rPr>
        <w:t>-io miesięcznego.</w:t>
      </w:r>
    </w:p>
  </w:footnote>
  <w:footnote w:id="2">
    <w:p w14:paraId="7D5B035E" w14:textId="50FE63C8" w:rsidR="003442B3" w:rsidRPr="0090511A" w:rsidRDefault="003442B3">
      <w:pPr>
        <w:pStyle w:val="Tekstprzypisudolnego"/>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Podać imię i nazwisko.</w:t>
      </w:r>
    </w:p>
  </w:footnote>
  <w:footnote w:id="3">
    <w:p w14:paraId="0BB37315" w14:textId="31B416D6" w:rsidR="003442B3" w:rsidRPr="00F8542E" w:rsidRDefault="003442B3" w:rsidP="004D01A9">
      <w:pPr>
        <w:pStyle w:val="Tekstprzypisudolnego"/>
        <w:jc w:val="both"/>
        <w:rPr>
          <w:rFonts w:ascii="Arial" w:hAnsi="Arial" w:cs="Arial"/>
          <w:sz w:val="16"/>
          <w:szCs w:val="16"/>
          <w:u w:val="single"/>
        </w:rPr>
      </w:pPr>
      <w:r w:rsidRPr="0090511A">
        <w:rPr>
          <w:rStyle w:val="Odwoanieprzypisudolnego"/>
          <w:rFonts w:ascii="Arial" w:hAnsi="Arial" w:cs="Arial"/>
          <w:sz w:val="16"/>
          <w:szCs w:val="16"/>
        </w:rPr>
        <w:footnoteRef/>
      </w:r>
      <w:r w:rsidRPr="0090511A">
        <w:rPr>
          <w:rFonts w:ascii="Arial" w:hAnsi="Arial" w:cs="Arial"/>
          <w:sz w:val="16"/>
          <w:szCs w:val="16"/>
        </w:rPr>
        <w:t xml:space="preserve"> Przy punktacji będą brane pod uwagę </w:t>
      </w:r>
      <w:proofErr w:type="gramStart"/>
      <w:r w:rsidRPr="0090511A">
        <w:rPr>
          <w:rFonts w:ascii="Arial" w:hAnsi="Arial" w:cs="Arial"/>
          <w:sz w:val="16"/>
          <w:szCs w:val="16"/>
        </w:rPr>
        <w:t>tylko i wyłącznie</w:t>
      </w:r>
      <w:proofErr w:type="gramEnd"/>
      <w:r w:rsidRPr="0090511A">
        <w:rPr>
          <w:rFonts w:ascii="Arial" w:hAnsi="Arial" w:cs="Arial"/>
          <w:sz w:val="16"/>
          <w:szCs w:val="16"/>
        </w:rPr>
        <w:t xml:space="preserve"> </w:t>
      </w:r>
      <w:r>
        <w:rPr>
          <w:rFonts w:ascii="Arial" w:hAnsi="Arial" w:cs="Arial"/>
          <w:sz w:val="16"/>
          <w:szCs w:val="16"/>
        </w:rPr>
        <w:t>roboty</w:t>
      </w:r>
      <w:r w:rsidRPr="0090511A">
        <w:rPr>
          <w:rFonts w:ascii="Arial" w:hAnsi="Arial" w:cs="Arial"/>
          <w:sz w:val="16"/>
          <w:szCs w:val="16"/>
        </w:rPr>
        <w:t>, których zakres odpowiada warunkowi udziału w postępowaniu stawianemu osobie kierowanej</w:t>
      </w:r>
      <w:r w:rsidRPr="002024EF">
        <w:rPr>
          <w:rFonts w:ascii="Arial" w:hAnsi="Arial" w:cs="Arial"/>
          <w:sz w:val="16"/>
          <w:szCs w:val="16"/>
        </w:rPr>
        <w:t xml:space="preserve"> na </w:t>
      </w:r>
      <w:r>
        <w:rPr>
          <w:rFonts w:ascii="Arial" w:hAnsi="Arial" w:cs="Arial"/>
          <w:sz w:val="16"/>
          <w:szCs w:val="16"/>
        </w:rPr>
        <w:t xml:space="preserve">ww. </w:t>
      </w:r>
      <w:r w:rsidRPr="002024EF">
        <w:rPr>
          <w:rFonts w:ascii="Arial" w:hAnsi="Arial" w:cs="Arial"/>
          <w:sz w:val="16"/>
          <w:szCs w:val="16"/>
        </w:rPr>
        <w:t>stanowisko</w:t>
      </w:r>
      <w:r>
        <w:rPr>
          <w:rFonts w:ascii="Arial" w:hAnsi="Arial" w:cs="Arial"/>
          <w:sz w:val="16"/>
          <w:szCs w:val="16"/>
        </w:rPr>
        <w:t xml:space="preserve">. W ramach kryteriów brane są pod uwagę realizacje z ostatnich 10 lat przed </w:t>
      </w:r>
      <w:r w:rsidRPr="004D01A9">
        <w:rPr>
          <w:rFonts w:ascii="Arial" w:hAnsi="Arial" w:cs="Arial"/>
          <w:sz w:val="16"/>
          <w:szCs w:val="16"/>
        </w:rPr>
        <w:t xml:space="preserve">składaniem ofert. </w:t>
      </w:r>
      <w:r w:rsidRPr="00CE1569">
        <w:rPr>
          <w:rFonts w:ascii="Arial" w:hAnsi="Arial" w:cs="Arial"/>
          <w:sz w:val="16"/>
          <w:szCs w:val="16"/>
          <w:u w:val="single"/>
        </w:rPr>
        <w:t xml:space="preserve">Stopień szczegółowości opisu doświadczenia osób winien być taki, by umożliwić Zamawiającemu jednoznaczną weryfikację, czy przedstawione doświadczenie odpowiada wymaganiom z SWZ. Brak precyzji w tym zakresie po stronie wykonawcy może skutkować </w:t>
      </w:r>
      <w:proofErr w:type="gramStart"/>
      <w:r w:rsidRPr="00CE1569">
        <w:rPr>
          <w:rFonts w:ascii="Arial" w:hAnsi="Arial" w:cs="Arial"/>
          <w:sz w:val="16"/>
          <w:szCs w:val="16"/>
          <w:u w:val="single"/>
        </w:rPr>
        <w:t>nie uwzględnieniem</w:t>
      </w:r>
      <w:proofErr w:type="gramEnd"/>
      <w:r w:rsidRPr="00CE1569">
        <w:rPr>
          <w:rFonts w:ascii="Arial" w:hAnsi="Arial" w:cs="Arial"/>
          <w:sz w:val="16"/>
          <w:szCs w:val="16"/>
          <w:u w:val="single"/>
        </w:rPr>
        <w:t xml:space="preserve"> w punktacji wszystkich wskazanych robót</w:t>
      </w:r>
      <w:r>
        <w:rPr>
          <w:rFonts w:ascii="Arial" w:hAnsi="Arial" w:cs="Arial"/>
          <w:sz w:val="16"/>
          <w:szCs w:val="16"/>
        </w:rPr>
        <w:t xml:space="preserve">. </w:t>
      </w:r>
      <w:r w:rsidRPr="007033B6">
        <w:rPr>
          <w:rFonts w:ascii="Arial" w:hAnsi="Arial" w:cs="Arial"/>
          <w:sz w:val="16"/>
          <w:szCs w:val="16"/>
        </w:rPr>
        <w:t>Niewskazanie osoby w formularzu, niewskazanie (nieopisanie) doświadczenia (robót) wykazywanej osoby będzie skutkować odrzuceniem oferty na podstawie art. 226 ust. 1 pkt 5 p</w:t>
      </w:r>
      <w:r>
        <w:rPr>
          <w:rFonts w:ascii="Arial" w:hAnsi="Arial" w:cs="Arial"/>
          <w:sz w:val="16"/>
          <w:szCs w:val="16"/>
        </w:rPr>
        <w:t>.z.p.</w:t>
      </w:r>
    </w:p>
  </w:footnote>
  <w:footnote w:id="4">
    <w:p w14:paraId="2D5B13CE" w14:textId="5ECA7E3E" w:rsidR="003442B3" w:rsidRPr="004D01A9" w:rsidRDefault="00724D42" w:rsidP="004D01A9">
      <w:pPr>
        <w:pStyle w:val="Tekstprzypisudolnego"/>
        <w:jc w:val="both"/>
        <w:rPr>
          <w:rFonts w:ascii="Arial" w:hAnsi="Arial" w:cs="Arial"/>
          <w:sz w:val="16"/>
          <w:szCs w:val="16"/>
        </w:rPr>
      </w:pPr>
      <w:r>
        <w:rPr>
          <w:rStyle w:val="Odwoanieprzypisudolnego"/>
          <w:rFonts w:ascii="Arial" w:hAnsi="Arial" w:cs="Arial"/>
          <w:sz w:val="16"/>
          <w:szCs w:val="16"/>
        </w:rPr>
        <w:t>4</w:t>
      </w:r>
      <w:r w:rsidR="003442B3" w:rsidRPr="004D01A9">
        <w:rPr>
          <w:rFonts w:ascii="Arial" w:hAnsi="Arial" w:cs="Arial"/>
          <w:sz w:val="16"/>
          <w:szCs w:val="16"/>
        </w:rPr>
        <w:t xml:space="preserve"> Niepotrzebne skreślić.</w:t>
      </w:r>
    </w:p>
  </w:footnote>
  <w:footnote w:id="5">
    <w:p w14:paraId="4A55CCD5" w14:textId="77777777" w:rsidR="003442B3" w:rsidRDefault="003442B3"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 xml:space="preserve">W </w:t>
      </w:r>
      <w:proofErr w:type="gramStart"/>
      <w:r w:rsidRPr="00CD39AC">
        <w:rPr>
          <w:rFonts w:ascii="Arial" w:hAnsi="Arial" w:cs="Arial"/>
          <w:sz w:val="16"/>
          <w:szCs w:val="16"/>
        </w:rPr>
        <w:t>przypadku</w:t>
      </w:r>
      <w:proofErr w:type="gramEnd"/>
      <w:r w:rsidRPr="00CD39AC">
        <w:rPr>
          <w:rFonts w:ascii="Arial" w:hAnsi="Arial" w:cs="Arial"/>
          <w:sz w:val="16"/>
          <w:szCs w:val="16"/>
        </w:rPr>
        <w:t xml:space="preserve">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6">
    <w:p w14:paraId="78C1D603" w14:textId="77777777" w:rsidR="003442B3" w:rsidRDefault="003442B3"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7">
    <w:p w14:paraId="36C4702C" w14:textId="09281997" w:rsidR="003442B3" w:rsidRPr="00711142" w:rsidRDefault="003442B3"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t>
      </w:r>
      <w:proofErr w:type="gramStart"/>
      <w:r w:rsidRPr="00711142">
        <w:rPr>
          <w:rFonts w:ascii="Arial" w:hAnsi="Arial" w:cs="Arial"/>
          <w:sz w:val="16"/>
          <w:szCs w:val="16"/>
        </w:rPr>
        <w:t>wówczas</w:t>
      </w:r>
      <w:proofErr w:type="gramEnd"/>
      <w:r w:rsidRPr="00711142">
        <w:rPr>
          <w:rFonts w:ascii="Arial" w:hAnsi="Arial" w:cs="Arial"/>
          <w:sz w:val="16"/>
          <w:szCs w:val="16"/>
        </w:rPr>
        <w:t xml:space="preserve">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8">
    <w:p w14:paraId="19205F3C" w14:textId="77777777" w:rsidR="003442B3" w:rsidRPr="006F6CB8" w:rsidRDefault="003442B3"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9">
    <w:p w14:paraId="5D18CB82" w14:textId="1A4194A7" w:rsidR="003442B3" w:rsidRPr="00087DE9" w:rsidRDefault="003442B3" w:rsidP="00087DE9">
      <w:pPr>
        <w:pStyle w:val="Tekstprzypisudolnego"/>
        <w:jc w:val="both"/>
        <w:rPr>
          <w:rFonts w:ascii="Arial" w:hAnsi="Arial" w:cs="Arial"/>
          <w:sz w:val="16"/>
          <w:szCs w:val="16"/>
        </w:rPr>
      </w:pPr>
      <w:r w:rsidRPr="00087DE9">
        <w:rPr>
          <w:rStyle w:val="Odwoanieprzypisudolnego"/>
          <w:rFonts w:ascii="Arial" w:hAnsi="Arial" w:cs="Arial"/>
          <w:sz w:val="16"/>
          <w:szCs w:val="16"/>
        </w:rPr>
        <w:footnoteRef/>
      </w:r>
      <w:r w:rsidRPr="00087DE9">
        <w:rPr>
          <w:rFonts w:ascii="Arial" w:hAnsi="Arial" w:cs="Arial"/>
          <w:sz w:val="16"/>
          <w:szCs w:val="16"/>
        </w:rPr>
        <w:t xml:space="preserve"> Wskazać, czy osoba jest np. pracownikiem wykonawcy, współpracuje z wykonawca na podstawie umowy cywilnoprawnej, stanowi potencjał podmiotu trzeciego. </w:t>
      </w:r>
      <w:r>
        <w:rPr>
          <w:rFonts w:ascii="Arial" w:hAnsi="Arial" w:cs="Arial"/>
          <w:sz w:val="16"/>
          <w:szCs w:val="16"/>
        </w:rPr>
        <w:t>W formularzu wykonawca wskazuje tą samą osobę, co osoba, której dane poddano w formularzu ofertowym.</w:t>
      </w:r>
    </w:p>
  </w:footnote>
  <w:footnote w:id="10">
    <w:p w14:paraId="48CB82CA" w14:textId="72FDC967" w:rsidR="003442B3" w:rsidRPr="00A56805" w:rsidRDefault="003442B3">
      <w:pPr>
        <w:pStyle w:val="Tekstprzypisudolnego"/>
        <w:rPr>
          <w:rFonts w:ascii="Arial" w:hAnsi="Arial" w:cs="Arial"/>
          <w:sz w:val="16"/>
          <w:szCs w:val="16"/>
        </w:rPr>
      </w:pPr>
      <w:r>
        <w:rPr>
          <w:rStyle w:val="Odwoanieprzypisudolnego"/>
        </w:rPr>
        <w:footnoteRef/>
      </w:r>
      <w:r>
        <w:t xml:space="preserve"> </w:t>
      </w:r>
      <w:r w:rsidRPr="002A0F95">
        <w:rPr>
          <w:rFonts w:ascii="Arial" w:hAnsi="Arial" w:cs="Arial"/>
          <w:sz w:val="16"/>
          <w:szCs w:val="16"/>
        </w:rPr>
        <w:t>Opisać doświadczenie w sposób potwierdzający spełnianie warunku.</w:t>
      </w:r>
    </w:p>
  </w:footnote>
  <w:footnote w:id="11">
    <w:p w14:paraId="5A079AA1" w14:textId="77777777" w:rsidR="00B33760" w:rsidRPr="006F796B" w:rsidRDefault="00B33760" w:rsidP="00B33760">
      <w:pPr>
        <w:pStyle w:val="Tekstprzypisudolnego"/>
        <w:rPr>
          <w:rFonts w:ascii="Arial" w:hAnsi="Arial" w:cs="Arial"/>
          <w:sz w:val="18"/>
          <w:szCs w:val="18"/>
        </w:rPr>
      </w:pPr>
      <w:r w:rsidRPr="006F796B">
        <w:rPr>
          <w:rStyle w:val="Odwoanieprzypisudolnego"/>
          <w:rFonts w:ascii="Arial" w:hAnsi="Arial" w:cs="Arial"/>
          <w:sz w:val="18"/>
          <w:szCs w:val="18"/>
        </w:rPr>
        <w:footnoteRef/>
      </w:r>
      <w:r w:rsidRPr="006F796B">
        <w:rPr>
          <w:rFonts w:ascii="Arial" w:hAnsi="Arial" w:cs="Arial"/>
          <w:sz w:val="18"/>
          <w:szCs w:val="18"/>
        </w:rPr>
        <w:t xml:space="preserve"> Do uzupełnienia w zależności od deklaracji zawartej w wybranej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2C7"/>
    <w:multiLevelType w:val="hybridMultilevel"/>
    <w:tmpl w:val="66B2259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A20E7"/>
    <w:multiLevelType w:val="hybridMultilevel"/>
    <w:tmpl w:val="0CB6FA1A"/>
    <w:lvl w:ilvl="0" w:tplc="61AA46BA">
      <w:numFmt w:val="bullet"/>
      <w:lvlText w:val="-"/>
      <w:lvlJc w:val="left"/>
      <w:pPr>
        <w:ind w:left="1146" w:hanging="360"/>
      </w:pPr>
      <w:rPr>
        <w:rFonts w:ascii="Microsoft Sans Serif" w:eastAsia="Microsoft Sans Serif" w:hAnsi="Microsoft Sans Serif" w:cs="Microsoft Sans Serif" w:hint="default"/>
        <w:w w:val="100"/>
        <w:sz w:val="22"/>
        <w:szCs w:val="22"/>
        <w:lang w:val="pl-PL" w:eastAsia="en-US" w:bidi="ar-S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26504CE"/>
    <w:multiLevelType w:val="hybridMultilevel"/>
    <w:tmpl w:val="DEAE32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EE0728"/>
    <w:multiLevelType w:val="hybridMultilevel"/>
    <w:tmpl w:val="8A2413BC"/>
    <w:lvl w:ilvl="0" w:tplc="9838366A">
      <w:numFmt w:val="bullet"/>
      <w:lvlText w:val="-"/>
      <w:lvlJc w:val="left"/>
      <w:pPr>
        <w:ind w:left="146" w:hanging="128"/>
      </w:pPr>
      <w:rPr>
        <w:rFonts w:hint="default"/>
        <w:w w:val="99"/>
        <w:lang w:val="pl-PL" w:eastAsia="en-US" w:bidi="ar-SA"/>
      </w:rPr>
    </w:lvl>
    <w:lvl w:ilvl="1" w:tplc="E0966D38">
      <w:numFmt w:val="bullet"/>
      <w:lvlText w:val=""/>
      <w:lvlJc w:val="left"/>
      <w:pPr>
        <w:ind w:left="868" w:hanging="360"/>
      </w:pPr>
      <w:rPr>
        <w:rFonts w:ascii="Symbol" w:eastAsia="Symbol" w:hAnsi="Symbol" w:cs="Symbol" w:hint="default"/>
        <w:w w:val="99"/>
        <w:sz w:val="24"/>
        <w:szCs w:val="24"/>
        <w:lang w:val="pl-PL" w:eastAsia="en-US" w:bidi="ar-SA"/>
      </w:rPr>
    </w:lvl>
    <w:lvl w:ilvl="2" w:tplc="93D26F24">
      <w:numFmt w:val="bullet"/>
      <w:lvlText w:val="•"/>
      <w:lvlJc w:val="left"/>
      <w:pPr>
        <w:ind w:left="1813" w:hanging="360"/>
      </w:pPr>
      <w:rPr>
        <w:rFonts w:hint="default"/>
        <w:lang w:val="pl-PL" w:eastAsia="en-US" w:bidi="ar-SA"/>
      </w:rPr>
    </w:lvl>
    <w:lvl w:ilvl="3" w:tplc="2514E154">
      <w:numFmt w:val="bullet"/>
      <w:lvlText w:val="•"/>
      <w:lvlJc w:val="left"/>
      <w:pPr>
        <w:ind w:left="2766" w:hanging="360"/>
      </w:pPr>
      <w:rPr>
        <w:rFonts w:hint="default"/>
        <w:lang w:val="pl-PL" w:eastAsia="en-US" w:bidi="ar-SA"/>
      </w:rPr>
    </w:lvl>
    <w:lvl w:ilvl="4" w:tplc="FA2E55D6">
      <w:numFmt w:val="bullet"/>
      <w:lvlText w:val="•"/>
      <w:lvlJc w:val="left"/>
      <w:pPr>
        <w:ind w:left="3720" w:hanging="360"/>
      </w:pPr>
      <w:rPr>
        <w:rFonts w:hint="default"/>
        <w:lang w:val="pl-PL" w:eastAsia="en-US" w:bidi="ar-SA"/>
      </w:rPr>
    </w:lvl>
    <w:lvl w:ilvl="5" w:tplc="57A4B1CC">
      <w:numFmt w:val="bullet"/>
      <w:lvlText w:val="•"/>
      <w:lvlJc w:val="left"/>
      <w:pPr>
        <w:ind w:left="4673" w:hanging="360"/>
      </w:pPr>
      <w:rPr>
        <w:rFonts w:hint="default"/>
        <w:lang w:val="pl-PL" w:eastAsia="en-US" w:bidi="ar-SA"/>
      </w:rPr>
    </w:lvl>
    <w:lvl w:ilvl="6" w:tplc="95046876">
      <w:numFmt w:val="bullet"/>
      <w:lvlText w:val="•"/>
      <w:lvlJc w:val="left"/>
      <w:pPr>
        <w:ind w:left="5626" w:hanging="360"/>
      </w:pPr>
      <w:rPr>
        <w:rFonts w:hint="default"/>
        <w:lang w:val="pl-PL" w:eastAsia="en-US" w:bidi="ar-SA"/>
      </w:rPr>
    </w:lvl>
    <w:lvl w:ilvl="7" w:tplc="DB9EB4A6">
      <w:numFmt w:val="bullet"/>
      <w:lvlText w:val="•"/>
      <w:lvlJc w:val="left"/>
      <w:pPr>
        <w:ind w:left="6580" w:hanging="360"/>
      </w:pPr>
      <w:rPr>
        <w:rFonts w:hint="default"/>
        <w:lang w:val="pl-PL" w:eastAsia="en-US" w:bidi="ar-SA"/>
      </w:rPr>
    </w:lvl>
    <w:lvl w:ilvl="8" w:tplc="D6FAC36C">
      <w:numFmt w:val="bullet"/>
      <w:lvlText w:val="•"/>
      <w:lvlJc w:val="left"/>
      <w:pPr>
        <w:ind w:left="7533" w:hanging="360"/>
      </w:pPr>
      <w:rPr>
        <w:rFonts w:hint="default"/>
        <w:lang w:val="pl-PL" w:eastAsia="en-US" w:bidi="ar-SA"/>
      </w:rPr>
    </w:lvl>
  </w:abstractNum>
  <w:abstractNum w:abstractNumId="4"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C0C46"/>
    <w:multiLevelType w:val="hybridMultilevel"/>
    <w:tmpl w:val="FE6E7CB2"/>
    <w:lvl w:ilvl="0" w:tplc="16B45340">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9761E4B"/>
    <w:multiLevelType w:val="hybridMultilevel"/>
    <w:tmpl w:val="41ACE800"/>
    <w:lvl w:ilvl="0" w:tplc="E3BA1D68">
      <w:start w:val="1"/>
      <w:numFmt w:val="upperRoman"/>
      <w:lvlText w:val="%1."/>
      <w:lvlJc w:val="left"/>
      <w:pPr>
        <w:ind w:left="1195" w:hanging="721"/>
      </w:pPr>
      <w:rPr>
        <w:rFonts w:ascii="Arial" w:eastAsia="Times New Roman" w:hAnsi="Arial" w:cs="Arial" w:hint="default"/>
        <w:b/>
        <w:bCs/>
        <w:i w:val="0"/>
        <w:iCs w:val="0"/>
        <w:color w:val="auto"/>
        <w:spacing w:val="-3"/>
        <w:w w:val="99"/>
        <w:sz w:val="20"/>
        <w:szCs w:val="20"/>
        <w:lang w:val="pl-PL" w:eastAsia="en-US" w:bidi="ar-SA"/>
      </w:rPr>
    </w:lvl>
    <w:lvl w:ilvl="1" w:tplc="76980572">
      <w:numFmt w:val="bullet"/>
      <w:lvlText w:val="•"/>
      <w:lvlJc w:val="left"/>
      <w:pPr>
        <w:ind w:left="1200" w:hanging="721"/>
      </w:pPr>
      <w:rPr>
        <w:rFonts w:hint="default"/>
        <w:lang w:val="pl-PL" w:eastAsia="en-US" w:bidi="ar-SA"/>
      </w:rPr>
    </w:lvl>
    <w:lvl w:ilvl="2" w:tplc="4C4A2054">
      <w:numFmt w:val="bullet"/>
      <w:lvlText w:val="•"/>
      <w:lvlJc w:val="left"/>
      <w:pPr>
        <w:ind w:left="2162" w:hanging="721"/>
      </w:pPr>
      <w:rPr>
        <w:rFonts w:hint="default"/>
        <w:lang w:val="pl-PL" w:eastAsia="en-US" w:bidi="ar-SA"/>
      </w:rPr>
    </w:lvl>
    <w:lvl w:ilvl="3" w:tplc="8236C27C">
      <w:numFmt w:val="bullet"/>
      <w:lvlText w:val="•"/>
      <w:lvlJc w:val="left"/>
      <w:pPr>
        <w:ind w:left="3124" w:hanging="721"/>
      </w:pPr>
      <w:rPr>
        <w:rFonts w:hint="default"/>
        <w:lang w:val="pl-PL" w:eastAsia="en-US" w:bidi="ar-SA"/>
      </w:rPr>
    </w:lvl>
    <w:lvl w:ilvl="4" w:tplc="AFC25A5E">
      <w:numFmt w:val="bullet"/>
      <w:lvlText w:val="•"/>
      <w:lvlJc w:val="left"/>
      <w:pPr>
        <w:ind w:left="4086" w:hanging="721"/>
      </w:pPr>
      <w:rPr>
        <w:rFonts w:hint="default"/>
        <w:lang w:val="pl-PL" w:eastAsia="en-US" w:bidi="ar-SA"/>
      </w:rPr>
    </w:lvl>
    <w:lvl w:ilvl="5" w:tplc="642A3692">
      <w:numFmt w:val="bullet"/>
      <w:lvlText w:val="•"/>
      <w:lvlJc w:val="left"/>
      <w:pPr>
        <w:ind w:left="5048" w:hanging="721"/>
      </w:pPr>
      <w:rPr>
        <w:rFonts w:hint="default"/>
        <w:lang w:val="pl-PL" w:eastAsia="en-US" w:bidi="ar-SA"/>
      </w:rPr>
    </w:lvl>
    <w:lvl w:ilvl="6" w:tplc="07021476">
      <w:numFmt w:val="bullet"/>
      <w:lvlText w:val="•"/>
      <w:lvlJc w:val="left"/>
      <w:pPr>
        <w:ind w:left="6011" w:hanging="721"/>
      </w:pPr>
      <w:rPr>
        <w:rFonts w:hint="default"/>
        <w:lang w:val="pl-PL" w:eastAsia="en-US" w:bidi="ar-SA"/>
      </w:rPr>
    </w:lvl>
    <w:lvl w:ilvl="7" w:tplc="632CEFEC">
      <w:numFmt w:val="bullet"/>
      <w:lvlText w:val="•"/>
      <w:lvlJc w:val="left"/>
      <w:pPr>
        <w:ind w:left="6973" w:hanging="721"/>
      </w:pPr>
      <w:rPr>
        <w:rFonts w:hint="default"/>
        <w:lang w:val="pl-PL" w:eastAsia="en-US" w:bidi="ar-SA"/>
      </w:rPr>
    </w:lvl>
    <w:lvl w:ilvl="8" w:tplc="EBDCF596">
      <w:numFmt w:val="bullet"/>
      <w:lvlText w:val="•"/>
      <w:lvlJc w:val="left"/>
      <w:pPr>
        <w:ind w:left="7935" w:hanging="721"/>
      </w:pPr>
      <w:rPr>
        <w:rFonts w:hint="default"/>
        <w:lang w:val="pl-PL" w:eastAsia="en-US" w:bidi="ar-SA"/>
      </w:rPr>
    </w:lvl>
  </w:abstractNum>
  <w:abstractNum w:abstractNumId="7" w15:restartNumberingAfterBreak="0">
    <w:nsid w:val="0B224AC7"/>
    <w:multiLevelType w:val="multilevel"/>
    <w:tmpl w:val="E70082F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915D78"/>
    <w:multiLevelType w:val="hybridMultilevel"/>
    <w:tmpl w:val="3C9EE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973CF8"/>
    <w:multiLevelType w:val="hybridMultilevel"/>
    <w:tmpl w:val="520ABC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2" w15:restartNumberingAfterBreak="0">
    <w:nsid w:val="0D46620F"/>
    <w:multiLevelType w:val="hybridMultilevel"/>
    <w:tmpl w:val="4F98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1B1E8E"/>
    <w:multiLevelType w:val="hybridMultilevel"/>
    <w:tmpl w:val="AD8ED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57008B"/>
    <w:multiLevelType w:val="hybridMultilevel"/>
    <w:tmpl w:val="CFFC6C28"/>
    <w:lvl w:ilvl="0" w:tplc="2D8A6BCA">
      <w:start w:val="1"/>
      <w:numFmt w:val="decimal"/>
      <w:lvlText w:val="%1."/>
      <w:lvlJc w:val="left"/>
      <w:pPr>
        <w:tabs>
          <w:tab w:val="num" w:pos="595"/>
        </w:tabs>
        <w:ind w:left="595" w:hanging="453"/>
      </w:pPr>
      <w:rPr>
        <w:rFonts w:cs="Times New Roman" w:hint="default"/>
        <w:b/>
      </w:rPr>
    </w:lvl>
    <w:lvl w:ilvl="1" w:tplc="ECB2FA32">
      <w:start w:val="1"/>
      <w:numFmt w:val="decimal"/>
      <w:lvlText w:val="%2)"/>
      <w:lvlJc w:val="left"/>
      <w:pPr>
        <w:ind w:left="1440" w:hanging="360"/>
      </w:pPr>
      <w:rPr>
        <w:b/>
        <w:bCs/>
      </w:rPr>
    </w:lvl>
    <w:lvl w:ilvl="2" w:tplc="111843A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27F34A2"/>
    <w:multiLevelType w:val="hybridMultilevel"/>
    <w:tmpl w:val="C2FAA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6152A5"/>
    <w:multiLevelType w:val="hybridMultilevel"/>
    <w:tmpl w:val="95345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7332F"/>
    <w:multiLevelType w:val="hybridMultilevel"/>
    <w:tmpl w:val="C54A2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9197B00"/>
    <w:multiLevelType w:val="hybridMultilevel"/>
    <w:tmpl w:val="3C26FC86"/>
    <w:lvl w:ilvl="0" w:tplc="26145608">
      <w:start w:val="1"/>
      <w:numFmt w:val="decimal"/>
      <w:lvlText w:val="%1."/>
      <w:lvlJc w:val="left"/>
      <w:pPr>
        <w:ind w:left="360" w:hanging="360"/>
      </w:pPr>
      <w:rPr>
        <w:b w:val="0"/>
        <w:bCs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9FB6204"/>
    <w:multiLevelType w:val="multilevel"/>
    <w:tmpl w:val="4A6C5E5E"/>
    <w:lvl w:ilvl="0">
      <w:start w:val="1"/>
      <w:numFmt w:val="decimal"/>
      <w:lvlText w:val="%1."/>
      <w:lvlJc w:val="left"/>
      <w:pPr>
        <w:tabs>
          <w:tab w:val="num" w:pos="1065"/>
        </w:tabs>
        <w:ind w:left="1065" w:hanging="705"/>
      </w:pPr>
      <w:rPr>
        <w:rFonts w:ascii="Arial" w:hAnsi="Arial" w:cs="Arial"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2" w15:restartNumberingAfterBreak="0">
    <w:nsid w:val="202F73DC"/>
    <w:multiLevelType w:val="hybridMultilevel"/>
    <w:tmpl w:val="36E2DF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8B3235"/>
    <w:multiLevelType w:val="multilevel"/>
    <w:tmpl w:val="BAF85946"/>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0F504B0"/>
    <w:multiLevelType w:val="hybridMultilevel"/>
    <w:tmpl w:val="F1865850"/>
    <w:lvl w:ilvl="0" w:tplc="5C8A9B6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1039A2"/>
    <w:multiLevelType w:val="hybridMultilevel"/>
    <w:tmpl w:val="12ACC1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533366"/>
    <w:multiLevelType w:val="multilevel"/>
    <w:tmpl w:val="23886B1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FB91571"/>
    <w:multiLevelType w:val="hybridMultilevel"/>
    <w:tmpl w:val="A82E7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DB2F70"/>
    <w:multiLevelType w:val="multilevel"/>
    <w:tmpl w:val="1DFA7DA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41C446E"/>
    <w:multiLevelType w:val="hybridMultilevel"/>
    <w:tmpl w:val="CABC3DD8"/>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32" w15:restartNumberingAfterBreak="0">
    <w:nsid w:val="34C11043"/>
    <w:multiLevelType w:val="hybridMultilevel"/>
    <w:tmpl w:val="DEB2F058"/>
    <w:lvl w:ilvl="0" w:tplc="0415000F">
      <w:start w:val="1"/>
      <w:numFmt w:val="decimal"/>
      <w:lvlText w:val="%1."/>
      <w:lvlJc w:val="left"/>
      <w:pPr>
        <w:ind w:left="720" w:hanging="360"/>
      </w:pPr>
    </w:lvl>
    <w:lvl w:ilvl="1" w:tplc="072680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C47D9A"/>
    <w:multiLevelType w:val="hybridMultilevel"/>
    <w:tmpl w:val="3D740D62"/>
    <w:lvl w:ilvl="0" w:tplc="A87410DE">
      <w:start w:val="1"/>
      <w:numFmt w:val="decimal"/>
      <w:lvlText w:val="%1."/>
      <w:lvlJc w:val="left"/>
      <w:pPr>
        <w:ind w:left="1385" w:hanging="250"/>
      </w:pPr>
      <w:rPr>
        <w:rFonts w:ascii="Times New Roman" w:eastAsia="Times New Roman" w:hAnsi="Times New Roman" w:cs="Times New Roman" w:hint="default"/>
        <w:b w:val="0"/>
        <w:bCs w:val="0"/>
        <w:w w:val="100"/>
        <w:sz w:val="24"/>
        <w:szCs w:val="24"/>
        <w:lang w:val="pl-PL" w:eastAsia="en-US" w:bidi="ar-SA"/>
      </w:rPr>
    </w:lvl>
    <w:lvl w:ilvl="1" w:tplc="309888CA">
      <w:numFmt w:val="bullet"/>
      <w:lvlText w:val="•"/>
      <w:lvlJc w:val="left"/>
      <w:pPr>
        <w:ind w:left="2330" w:hanging="250"/>
      </w:pPr>
      <w:rPr>
        <w:rFonts w:hint="default"/>
        <w:lang w:val="pl-PL" w:eastAsia="en-US" w:bidi="ar-SA"/>
      </w:rPr>
    </w:lvl>
    <w:lvl w:ilvl="2" w:tplc="2A821CCC">
      <w:numFmt w:val="bullet"/>
      <w:lvlText w:val="•"/>
      <w:lvlJc w:val="left"/>
      <w:pPr>
        <w:ind w:left="3276" w:hanging="250"/>
      </w:pPr>
      <w:rPr>
        <w:rFonts w:hint="default"/>
        <w:lang w:val="pl-PL" w:eastAsia="en-US" w:bidi="ar-SA"/>
      </w:rPr>
    </w:lvl>
    <w:lvl w:ilvl="3" w:tplc="39C217AE">
      <w:numFmt w:val="bullet"/>
      <w:lvlText w:val="•"/>
      <w:lvlJc w:val="left"/>
      <w:pPr>
        <w:ind w:left="4222" w:hanging="250"/>
      </w:pPr>
      <w:rPr>
        <w:rFonts w:hint="default"/>
        <w:lang w:val="pl-PL" w:eastAsia="en-US" w:bidi="ar-SA"/>
      </w:rPr>
    </w:lvl>
    <w:lvl w:ilvl="4" w:tplc="B4D4C410">
      <w:numFmt w:val="bullet"/>
      <w:lvlText w:val="•"/>
      <w:lvlJc w:val="left"/>
      <w:pPr>
        <w:ind w:left="5168" w:hanging="250"/>
      </w:pPr>
      <w:rPr>
        <w:rFonts w:hint="default"/>
        <w:lang w:val="pl-PL" w:eastAsia="en-US" w:bidi="ar-SA"/>
      </w:rPr>
    </w:lvl>
    <w:lvl w:ilvl="5" w:tplc="368C22DA">
      <w:numFmt w:val="bullet"/>
      <w:lvlText w:val="•"/>
      <w:lvlJc w:val="left"/>
      <w:pPr>
        <w:ind w:left="6114" w:hanging="250"/>
      </w:pPr>
      <w:rPr>
        <w:rFonts w:hint="default"/>
        <w:lang w:val="pl-PL" w:eastAsia="en-US" w:bidi="ar-SA"/>
      </w:rPr>
    </w:lvl>
    <w:lvl w:ilvl="6" w:tplc="7A9AC83C">
      <w:numFmt w:val="bullet"/>
      <w:lvlText w:val="•"/>
      <w:lvlJc w:val="left"/>
      <w:pPr>
        <w:ind w:left="7060" w:hanging="250"/>
      </w:pPr>
      <w:rPr>
        <w:rFonts w:hint="default"/>
        <w:lang w:val="pl-PL" w:eastAsia="en-US" w:bidi="ar-SA"/>
      </w:rPr>
    </w:lvl>
    <w:lvl w:ilvl="7" w:tplc="327E59AE">
      <w:numFmt w:val="bullet"/>
      <w:lvlText w:val="•"/>
      <w:lvlJc w:val="left"/>
      <w:pPr>
        <w:ind w:left="8006" w:hanging="250"/>
      </w:pPr>
      <w:rPr>
        <w:rFonts w:hint="default"/>
        <w:lang w:val="pl-PL" w:eastAsia="en-US" w:bidi="ar-SA"/>
      </w:rPr>
    </w:lvl>
    <w:lvl w:ilvl="8" w:tplc="F62A37E0">
      <w:numFmt w:val="bullet"/>
      <w:lvlText w:val="•"/>
      <w:lvlJc w:val="left"/>
      <w:pPr>
        <w:ind w:left="8952" w:hanging="250"/>
      </w:pPr>
      <w:rPr>
        <w:rFonts w:hint="default"/>
        <w:lang w:val="pl-PL" w:eastAsia="en-US" w:bidi="ar-SA"/>
      </w:rPr>
    </w:lvl>
  </w:abstractNum>
  <w:abstractNum w:abstractNumId="34" w15:restartNumberingAfterBreak="0">
    <w:nsid w:val="38597E2A"/>
    <w:multiLevelType w:val="hybridMultilevel"/>
    <w:tmpl w:val="29CCFDD2"/>
    <w:lvl w:ilvl="0" w:tplc="A42474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935625F"/>
    <w:multiLevelType w:val="multilevel"/>
    <w:tmpl w:val="AF90CB6A"/>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9506D36"/>
    <w:multiLevelType w:val="hybridMultilevel"/>
    <w:tmpl w:val="F1443DC8"/>
    <w:lvl w:ilvl="0" w:tplc="5E1A6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910F28"/>
    <w:multiLevelType w:val="hybridMultilevel"/>
    <w:tmpl w:val="50AA0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205270"/>
    <w:multiLevelType w:val="hybridMultilevel"/>
    <w:tmpl w:val="968A8F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CE55DD5"/>
    <w:multiLevelType w:val="hybridMultilevel"/>
    <w:tmpl w:val="C3E25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0F3488"/>
    <w:multiLevelType w:val="hybridMultilevel"/>
    <w:tmpl w:val="16A86A04"/>
    <w:lvl w:ilvl="0" w:tplc="1172C70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AA5CE8"/>
    <w:multiLevelType w:val="hybridMultilevel"/>
    <w:tmpl w:val="FE0EE2EA"/>
    <w:lvl w:ilvl="0" w:tplc="0415000F">
      <w:start w:val="1"/>
      <w:numFmt w:val="decimal"/>
      <w:lvlText w:val="%1."/>
      <w:lvlJc w:val="left"/>
      <w:pPr>
        <w:ind w:left="506" w:hanging="360"/>
      </w:p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43" w15:restartNumberingAfterBreak="0">
    <w:nsid w:val="3E1141BE"/>
    <w:multiLevelType w:val="hybridMultilevel"/>
    <w:tmpl w:val="ADB237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1715161"/>
    <w:multiLevelType w:val="hybridMultilevel"/>
    <w:tmpl w:val="8C088B74"/>
    <w:lvl w:ilvl="0" w:tplc="61AA46BA">
      <w:numFmt w:val="bullet"/>
      <w:lvlText w:val="-"/>
      <w:lvlJc w:val="left"/>
      <w:pPr>
        <w:ind w:left="1068" w:hanging="360"/>
      </w:pPr>
      <w:rPr>
        <w:rFonts w:ascii="Microsoft Sans Serif" w:eastAsia="Microsoft Sans Serif" w:hAnsi="Microsoft Sans Serif" w:cs="Microsoft Sans Serif" w:hint="default"/>
        <w:w w:val="100"/>
        <w:sz w:val="22"/>
        <w:szCs w:val="22"/>
        <w:lang w:val="pl-PL" w:eastAsia="en-US" w:bidi="ar-SA"/>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2E575E"/>
    <w:multiLevelType w:val="hybridMultilevel"/>
    <w:tmpl w:val="05FA8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73731C"/>
    <w:multiLevelType w:val="multilevel"/>
    <w:tmpl w:val="BC0215A8"/>
    <w:lvl w:ilvl="0">
      <w:start w:val="3"/>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9BD2BE3"/>
    <w:multiLevelType w:val="hybridMultilevel"/>
    <w:tmpl w:val="C588A326"/>
    <w:lvl w:ilvl="0" w:tplc="0415000F">
      <w:start w:val="1"/>
      <w:numFmt w:val="decimal"/>
      <w:lvlText w:val="%1."/>
      <w:lvlJc w:val="left"/>
      <w:pPr>
        <w:ind w:left="720" w:hanging="360"/>
      </w:pPr>
    </w:lvl>
    <w:lvl w:ilvl="1" w:tplc="644C57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1B175E"/>
    <w:multiLevelType w:val="hybridMultilevel"/>
    <w:tmpl w:val="2DC44408"/>
    <w:lvl w:ilvl="0" w:tplc="3E84DDA4">
      <w:start w:val="19"/>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76222D"/>
    <w:multiLevelType w:val="hybridMultilevel"/>
    <w:tmpl w:val="B7F81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9E418E"/>
    <w:multiLevelType w:val="hybridMultilevel"/>
    <w:tmpl w:val="EF6A778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D064032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CC2028"/>
    <w:multiLevelType w:val="hybridMultilevel"/>
    <w:tmpl w:val="514A118A"/>
    <w:lvl w:ilvl="0" w:tplc="97BC740E">
      <w:start w:val="6"/>
      <w:numFmt w:val="decimal"/>
      <w:lvlText w:val="%1."/>
      <w:lvlJc w:val="left"/>
      <w:pPr>
        <w:ind w:left="5040" w:hanging="360"/>
      </w:pPr>
      <w:rPr>
        <w:rFonts w:hint="default"/>
      </w:rPr>
    </w:lvl>
    <w:lvl w:ilvl="1" w:tplc="59A46B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171734"/>
    <w:multiLevelType w:val="hybridMultilevel"/>
    <w:tmpl w:val="3C1C6A4E"/>
    <w:lvl w:ilvl="0" w:tplc="0415000F">
      <w:start w:val="1"/>
      <w:numFmt w:val="decimal"/>
      <w:lvlText w:val="%1."/>
      <w:lvlJc w:val="left"/>
      <w:pPr>
        <w:ind w:left="360" w:hanging="360"/>
      </w:pPr>
    </w:lvl>
    <w:lvl w:ilvl="1" w:tplc="C0D07C2A">
      <w:start w:val="1"/>
      <w:numFmt w:val="decimal"/>
      <w:lvlText w:val="%2)"/>
      <w:lvlJc w:val="left"/>
      <w:pPr>
        <w:ind w:left="1080" w:hanging="360"/>
      </w:p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5071459C"/>
    <w:multiLevelType w:val="hybridMultilevel"/>
    <w:tmpl w:val="E0CECE92"/>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55" w15:restartNumberingAfterBreak="0">
    <w:nsid w:val="50C261A0"/>
    <w:multiLevelType w:val="hybridMultilevel"/>
    <w:tmpl w:val="A88448A6"/>
    <w:lvl w:ilvl="0" w:tplc="E1EC9E8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15:restartNumberingAfterBreak="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441FA6"/>
    <w:multiLevelType w:val="hybridMultilevel"/>
    <w:tmpl w:val="D7604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6566C6"/>
    <w:multiLevelType w:val="hybridMultilevel"/>
    <w:tmpl w:val="203E6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F95B7D"/>
    <w:multiLevelType w:val="multilevel"/>
    <w:tmpl w:val="4B92976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740F25"/>
    <w:multiLevelType w:val="multilevel"/>
    <w:tmpl w:val="51F0E89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F46F74"/>
    <w:multiLevelType w:val="multilevel"/>
    <w:tmpl w:val="EC78640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5DF6FDB"/>
    <w:multiLevelType w:val="hybridMultilevel"/>
    <w:tmpl w:val="076C1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8054B35"/>
    <w:multiLevelType w:val="hybridMultilevel"/>
    <w:tmpl w:val="E138D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8490009"/>
    <w:multiLevelType w:val="multilevel"/>
    <w:tmpl w:val="1302AF42"/>
    <w:lvl w:ilvl="0">
      <w:start w:val="1"/>
      <w:numFmt w:val="decimal"/>
      <w:lvlText w:val="%1."/>
      <w:lvlJc w:val="left"/>
      <w:pPr>
        <w:ind w:left="0" w:firstLine="357"/>
      </w:pPr>
      <w:rPr>
        <w:rFonts w:hint="default"/>
      </w:rPr>
    </w:lvl>
    <w:lvl w:ilvl="1">
      <w:start w:val="1"/>
      <w:numFmt w:val="lowerLetter"/>
      <w:lvlText w:val="%2)"/>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8B75DA"/>
    <w:multiLevelType w:val="hybridMultilevel"/>
    <w:tmpl w:val="E702C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DC09AE"/>
    <w:multiLevelType w:val="hybridMultilevel"/>
    <w:tmpl w:val="97A89F72"/>
    <w:lvl w:ilvl="0" w:tplc="74E86640">
      <w:start w:val="1"/>
      <w:numFmt w:val="lowerLetter"/>
      <w:lvlText w:val="%1)"/>
      <w:lvlJc w:val="left"/>
      <w:pPr>
        <w:ind w:left="928" w:hanging="360"/>
      </w:pPr>
      <w:rPr>
        <w:rFonts w:hint="default"/>
        <w:i w:val="0"/>
        <w:i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70" w15:restartNumberingAfterBreak="0">
    <w:nsid w:val="711807E9"/>
    <w:multiLevelType w:val="multilevel"/>
    <w:tmpl w:val="3588187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77046F6"/>
    <w:multiLevelType w:val="hybridMultilevel"/>
    <w:tmpl w:val="3AB0D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ACF39F4"/>
    <w:multiLevelType w:val="hybridMultilevel"/>
    <w:tmpl w:val="2924D916"/>
    <w:lvl w:ilvl="0" w:tplc="223CA9A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8713C4"/>
    <w:multiLevelType w:val="hybridMultilevel"/>
    <w:tmpl w:val="38941966"/>
    <w:lvl w:ilvl="0" w:tplc="A6FA3082">
      <w:start w:val="1"/>
      <w:numFmt w:val="decimal"/>
      <w:lvlText w:val="%1."/>
      <w:lvlJc w:val="left"/>
      <w:pPr>
        <w:ind w:left="835" w:hanging="360"/>
      </w:pPr>
      <w:rPr>
        <w:color w:val="auto"/>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num w:numId="1" w16cid:durableId="731075035">
    <w:abstractNumId w:val="19"/>
  </w:num>
  <w:num w:numId="2" w16cid:durableId="1669475954">
    <w:abstractNumId w:val="21"/>
  </w:num>
  <w:num w:numId="3" w16cid:durableId="1340934477">
    <w:abstractNumId w:val="20"/>
  </w:num>
  <w:num w:numId="4" w16cid:durableId="2094625066">
    <w:abstractNumId w:val="4"/>
  </w:num>
  <w:num w:numId="5" w16cid:durableId="830757304">
    <w:abstractNumId w:val="61"/>
  </w:num>
  <w:num w:numId="6" w16cid:durableId="223369905">
    <w:abstractNumId w:val="11"/>
  </w:num>
  <w:num w:numId="7" w16cid:durableId="1012099921">
    <w:abstractNumId w:val="40"/>
  </w:num>
  <w:num w:numId="8" w16cid:durableId="1027213955">
    <w:abstractNumId w:val="36"/>
  </w:num>
  <w:num w:numId="9" w16cid:durableId="553152554">
    <w:abstractNumId w:val="48"/>
  </w:num>
  <w:num w:numId="10" w16cid:durableId="1101415098">
    <w:abstractNumId w:val="38"/>
  </w:num>
  <w:num w:numId="11" w16cid:durableId="746927821">
    <w:abstractNumId w:val="9"/>
  </w:num>
  <w:num w:numId="12" w16cid:durableId="294677013">
    <w:abstractNumId w:val="32"/>
  </w:num>
  <w:num w:numId="13" w16cid:durableId="2095515907">
    <w:abstractNumId w:val="22"/>
  </w:num>
  <w:num w:numId="14" w16cid:durableId="597492075">
    <w:abstractNumId w:val="0"/>
  </w:num>
  <w:num w:numId="15" w16cid:durableId="1593313807">
    <w:abstractNumId w:val="39"/>
  </w:num>
  <w:num w:numId="16" w16cid:durableId="395707799">
    <w:abstractNumId w:val="68"/>
  </w:num>
  <w:num w:numId="17" w16cid:durableId="801190607">
    <w:abstractNumId w:val="56"/>
  </w:num>
  <w:num w:numId="18" w16cid:durableId="132331640">
    <w:abstractNumId w:val="50"/>
  </w:num>
  <w:num w:numId="19" w16cid:durableId="1326781910">
    <w:abstractNumId w:val="37"/>
  </w:num>
  <w:num w:numId="20" w16cid:durableId="481654520">
    <w:abstractNumId w:val="52"/>
  </w:num>
  <w:num w:numId="21" w16cid:durableId="445662888">
    <w:abstractNumId w:val="46"/>
  </w:num>
  <w:num w:numId="22" w16cid:durableId="1013997092">
    <w:abstractNumId w:val="49"/>
  </w:num>
  <w:num w:numId="23" w16cid:durableId="790826775">
    <w:abstractNumId w:val="58"/>
  </w:num>
  <w:num w:numId="24" w16cid:durableId="1128737740">
    <w:abstractNumId w:val="10"/>
  </w:num>
  <w:num w:numId="25" w16cid:durableId="1806073582">
    <w:abstractNumId w:val="51"/>
  </w:num>
  <w:num w:numId="26" w16cid:durableId="1485467564">
    <w:abstractNumId w:val="13"/>
  </w:num>
  <w:num w:numId="27" w16cid:durableId="938490578">
    <w:abstractNumId w:val="64"/>
  </w:num>
  <w:num w:numId="28" w16cid:durableId="587807944">
    <w:abstractNumId w:val="41"/>
  </w:num>
  <w:num w:numId="29" w16cid:durableId="1928995158">
    <w:abstractNumId w:val="57"/>
  </w:num>
  <w:num w:numId="30" w16cid:durableId="225456740">
    <w:abstractNumId w:val="8"/>
  </w:num>
  <w:num w:numId="31" w16cid:durableId="247741138">
    <w:abstractNumId w:val="25"/>
  </w:num>
  <w:num w:numId="32" w16cid:durableId="623657735">
    <w:abstractNumId w:val="43"/>
  </w:num>
  <w:num w:numId="33" w16cid:durableId="1459564378">
    <w:abstractNumId w:val="15"/>
  </w:num>
  <w:num w:numId="34" w16cid:durableId="86586073">
    <w:abstractNumId w:val="63"/>
  </w:num>
  <w:num w:numId="35" w16cid:durableId="2040156530">
    <w:abstractNumId w:val="26"/>
  </w:num>
  <w:num w:numId="36" w16cid:durableId="599801030">
    <w:abstractNumId w:val="17"/>
  </w:num>
  <w:num w:numId="37" w16cid:durableId="1718357791">
    <w:abstractNumId w:val="66"/>
  </w:num>
  <w:num w:numId="38" w16cid:durableId="1237939179">
    <w:abstractNumId w:val="35"/>
  </w:num>
  <w:num w:numId="39" w16cid:durableId="1812551989">
    <w:abstractNumId w:val="7"/>
  </w:num>
  <w:num w:numId="40" w16cid:durableId="1697268294">
    <w:abstractNumId w:val="70"/>
  </w:num>
  <w:num w:numId="41" w16cid:durableId="2088840095">
    <w:abstractNumId w:val="28"/>
  </w:num>
  <w:num w:numId="42" w16cid:durableId="277221652">
    <w:abstractNumId w:val="65"/>
  </w:num>
  <w:num w:numId="43" w16cid:durableId="1678536132">
    <w:abstractNumId w:val="47"/>
  </w:num>
  <w:num w:numId="44" w16cid:durableId="521943768">
    <w:abstractNumId w:val="60"/>
  </w:num>
  <w:num w:numId="45" w16cid:durableId="1383599958">
    <w:abstractNumId w:val="45"/>
  </w:num>
  <w:num w:numId="46" w16cid:durableId="1686664162">
    <w:abstractNumId w:val="16"/>
  </w:num>
  <w:num w:numId="47" w16cid:durableId="517084816">
    <w:abstractNumId w:val="12"/>
  </w:num>
  <w:num w:numId="48" w16cid:durableId="1680499475">
    <w:abstractNumId w:val="67"/>
  </w:num>
  <w:num w:numId="49" w16cid:durableId="1899825454">
    <w:abstractNumId w:val="72"/>
  </w:num>
  <w:num w:numId="50" w16cid:durableId="53816138">
    <w:abstractNumId w:val="30"/>
  </w:num>
  <w:num w:numId="51" w16cid:durableId="335882237">
    <w:abstractNumId w:val="23"/>
  </w:num>
  <w:num w:numId="52" w16cid:durableId="603464280">
    <w:abstractNumId w:val="53"/>
  </w:num>
  <w:num w:numId="53" w16cid:durableId="1810633909">
    <w:abstractNumId w:val="69"/>
  </w:num>
  <w:num w:numId="54" w16cid:durableId="417824136">
    <w:abstractNumId w:val="71"/>
  </w:num>
  <w:num w:numId="55" w16cid:durableId="409039458">
    <w:abstractNumId w:val="73"/>
  </w:num>
  <w:num w:numId="56" w16cid:durableId="1727408406">
    <w:abstractNumId w:val="6"/>
  </w:num>
  <w:num w:numId="57" w16cid:durableId="1754735752">
    <w:abstractNumId w:val="35"/>
  </w:num>
  <w:num w:numId="58" w16cid:durableId="21151258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865167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74767836">
    <w:abstractNumId w:val="27"/>
  </w:num>
  <w:num w:numId="61" w16cid:durableId="1079671179">
    <w:abstractNumId w:val="55"/>
  </w:num>
  <w:num w:numId="62" w16cid:durableId="925846802">
    <w:abstractNumId w:val="33"/>
  </w:num>
  <w:num w:numId="63" w16cid:durableId="167334912">
    <w:abstractNumId w:val="54"/>
  </w:num>
  <w:num w:numId="64" w16cid:durableId="1644237783">
    <w:abstractNumId w:val="31"/>
  </w:num>
  <w:num w:numId="65" w16cid:durableId="761493101">
    <w:abstractNumId w:val="1"/>
  </w:num>
  <w:num w:numId="66" w16cid:durableId="1106343135">
    <w:abstractNumId w:val="44"/>
  </w:num>
  <w:num w:numId="67" w16cid:durableId="1359089207">
    <w:abstractNumId w:val="18"/>
  </w:num>
  <w:num w:numId="68" w16cid:durableId="962685741">
    <w:abstractNumId w:val="5"/>
  </w:num>
  <w:num w:numId="69" w16cid:durableId="1345085814">
    <w:abstractNumId w:val="34"/>
  </w:num>
  <w:num w:numId="70" w16cid:durableId="440614938">
    <w:abstractNumId w:val="3"/>
  </w:num>
  <w:num w:numId="71" w16cid:durableId="1050883811">
    <w:abstractNumId w:val="42"/>
  </w:num>
  <w:num w:numId="72" w16cid:durableId="1842504496">
    <w:abstractNumId w:val="2"/>
  </w:num>
  <w:num w:numId="73" w16cid:durableId="1318027226">
    <w:abstractNumId w:val="24"/>
  </w:num>
  <w:num w:numId="74" w16cid:durableId="951209386">
    <w:abstractNumId w:val="29"/>
  </w:num>
  <w:num w:numId="75" w16cid:durableId="1953781813">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6CAD"/>
    <w:rsid w:val="00006D36"/>
    <w:rsid w:val="000100F1"/>
    <w:rsid w:val="0001285E"/>
    <w:rsid w:val="000201ED"/>
    <w:rsid w:val="00020358"/>
    <w:rsid w:val="00025907"/>
    <w:rsid w:val="0003483D"/>
    <w:rsid w:val="00035B1D"/>
    <w:rsid w:val="00044ED5"/>
    <w:rsid w:val="0005129B"/>
    <w:rsid w:val="00051EA3"/>
    <w:rsid w:val="00052DFC"/>
    <w:rsid w:val="00060382"/>
    <w:rsid w:val="000643FE"/>
    <w:rsid w:val="00064D25"/>
    <w:rsid w:val="000651E9"/>
    <w:rsid w:val="000656A5"/>
    <w:rsid w:val="0006610B"/>
    <w:rsid w:val="00066E4E"/>
    <w:rsid w:val="0007056B"/>
    <w:rsid w:val="0007700B"/>
    <w:rsid w:val="000771D4"/>
    <w:rsid w:val="00082ACE"/>
    <w:rsid w:val="00082F59"/>
    <w:rsid w:val="00085A82"/>
    <w:rsid w:val="00087DE9"/>
    <w:rsid w:val="00087F69"/>
    <w:rsid w:val="000930E2"/>
    <w:rsid w:val="00094CFB"/>
    <w:rsid w:val="000951F1"/>
    <w:rsid w:val="000A00A8"/>
    <w:rsid w:val="000A0C73"/>
    <w:rsid w:val="000A1DB4"/>
    <w:rsid w:val="000B2D0D"/>
    <w:rsid w:val="000B3B4D"/>
    <w:rsid w:val="000B4486"/>
    <w:rsid w:val="000B523D"/>
    <w:rsid w:val="000B5D2E"/>
    <w:rsid w:val="000B5EA4"/>
    <w:rsid w:val="000C267C"/>
    <w:rsid w:val="000C40F4"/>
    <w:rsid w:val="000C79BB"/>
    <w:rsid w:val="000D0ED7"/>
    <w:rsid w:val="000D2E6B"/>
    <w:rsid w:val="000D45C4"/>
    <w:rsid w:val="000D483B"/>
    <w:rsid w:val="000D4861"/>
    <w:rsid w:val="000D4B54"/>
    <w:rsid w:val="000D4F39"/>
    <w:rsid w:val="000D5138"/>
    <w:rsid w:val="000E0DAC"/>
    <w:rsid w:val="000F13A8"/>
    <w:rsid w:val="000F2C6E"/>
    <w:rsid w:val="000F4139"/>
    <w:rsid w:val="000F4836"/>
    <w:rsid w:val="000F5482"/>
    <w:rsid w:val="000F6AAD"/>
    <w:rsid w:val="000F6D9C"/>
    <w:rsid w:val="00102066"/>
    <w:rsid w:val="00102144"/>
    <w:rsid w:val="00106955"/>
    <w:rsid w:val="00110304"/>
    <w:rsid w:val="001103E3"/>
    <w:rsid w:val="00110A82"/>
    <w:rsid w:val="001115CA"/>
    <w:rsid w:val="001148EA"/>
    <w:rsid w:val="001170C3"/>
    <w:rsid w:val="001179B2"/>
    <w:rsid w:val="00123022"/>
    <w:rsid w:val="00123653"/>
    <w:rsid w:val="00125498"/>
    <w:rsid w:val="001266A9"/>
    <w:rsid w:val="00127945"/>
    <w:rsid w:val="001304AD"/>
    <w:rsid w:val="001311C6"/>
    <w:rsid w:val="00131A2F"/>
    <w:rsid w:val="00136A0D"/>
    <w:rsid w:val="00136D36"/>
    <w:rsid w:val="001431DD"/>
    <w:rsid w:val="00143CEC"/>
    <w:rsid w:val="00145A5A"/>
    <w:rsid w:val="00150CFF"/>
    <w:rsid w:val="001563D8"/>
    <w:rsid w:val="00156672"/>
    <w:rsid w:val="00162CBB"/>
    <w:rsid w:val="00163D81"/>
    <w:rsid w:val="00165F77"/>
    <w:rsid w:val="00166EBD"/>
    <w:rsid w:val="00167827"/>
    <w:rsid w:val="001738BE"/>
    <w:rsid w:val="00174B43"/>
    <w:rsid w:val="00176B96"/>
    <w:rsid w:val="001802AB"/>
    <w:rsid w:val="00190C80"/>
    <w:rsid w:val="001925FE"/>
    <w:rsid w:val="001A1776"/>
    <w:rsid w:val="001B1D46"/>
    <w:rsid w:val="001B4A9D"/>
    <w:rsid w:val="001B6C89"/>
    <w:rsid w:val="001B7469"/>
    <w:rsid w:val="001C11D5"/>
    <w:rsid w:val="001C66DC"/>
    <w:rsid w:val="001C73B1"/>
    <w:rsid w:val="001D16E0"/>
    <w:rsid w:val="001D264A"/>
    <w:rsid w:val="001D51A2"/>
    <w:rsid w:val="001D5D54"/>
    <w:rsid w:val="001D5EAF"/>
    <w:rsid w:val="001E16C0"/>
    <w:rsid w:val="001E2176"/>
    <w:rsid w:val="001F2B6F"/>
    <w:rsid w:val="001F3730"/>
    <w:rsid w:val="001F4449"/>
    <w:rsid w:val="001F5825"/>
    <w:rsid w:val="001F5ECA"/>
    <w:rsid w:val="002024EF"/>
    <w:rsid w:val="002042CA"/>
    <w:rsid w:val="00204872"/>
    <w:rsid w:val="00220796"/>
    <w:rsid w:val="00221776"/>
    <w:rsid w:val="0022706A"/>
    <w:rsid w:val="00230D03"/>
    <w:rsid w:val="00232E3E"/>
    <w:rsid w:val="0023460E"/>
    <w:rsid w:val="0023497B"/>
    <w:rsid w:val="00240EF1"/>
    <w:rsid w:val="00241809"/>
    <w:rsid w:val="00243925"/>
    <w:rsid w:val="00244556"/>
    <w:rsid w:val="00244ABA"/>
    <w:rsid w:val="00245EA9"/>
    <w:rsid w:val="0024718C"/>
    <w:rsid w:val="00250B62"/>
    <w:rsid w:val="00255EEC"/>
    <w:rsid w:val="00257003"/>
    <w:rsid w:val="00257792"/>
    <w:rsid w:val="0026013D"/>
    <w:rsid w:val="00270951"/>
    <w:rsid w:val="00273EA3"/>
    <w:rsid w:val="00274B20"/>
    <w:rsid w:val="00277B72"/>
    <w:rsid w:val="00281CF7"/>
    <w:rsid w:val="0028656A"/>
    <w:rsid w:val="002A0F95"/>
    <w:rsid w:val="002A1C81"/>
    <w:rsid w:val="002A228B"/>
    <w:rsid w:val="002A2A33"/>
    <w:rsid w:val="002C6FE7"/>
    <w:rsid w:val="002D244B"/>
    <w:rsid w:val="002D3C57"/>
    <w:rsid w:val="002D4895"/>
    <w:rsid w:val="002D55BD"/>
    <w:rsid w:val="002D6D92"/>
    <w:rsid w:val="002D6FFF"/>
    <w:rsid w:val="002E2FCA"/>
    <w:rsid w:val="002E635C"/>
    <w:rsid w:val="002E6B65"/>
    <w:rsid w:val="002E711B"/>
    <w:rsid w:val="002E7283"/>
    <w:rsid w:val="002F192A"/>
    <w:rsid w:val="002F4E83"/>
    <w:rsid w:val="002F779F"/>
    <w:rsid w:val="00300A19"/>
    <w:rsid w:val="00300F53"/>
    <w:rsid w:val="003024DF"/>
    <w:rsid w:val="00302924"/>
    <w:rsid w:val="00303978"/>
    <w:rsid w:val="003058EA"/>
    <w:rsid w:val="003123B8"/>
    <w:rsid w:val="00313264"/>
    <w:rsid w:val="0031389F"/>
    <w:rsid w:val="00315196"/>
    <w:rsid w:val="003165D0"/>
    <w:rsid w:val="00316945"/>
    <w:rsid w:val="0031715F"/>
    <w:rsid w:val="00322FB7"/>
    <w:rsid w:val="00327277"/>
    <w:rsid w:val="00327FE1"/>
    <w:rsid w:val="003302BD"/>
    <w:rsid w:val="003310B0"/>
    <w:rsid w:val="00331832"/>
    <w:rsid w:val="00332D05"/>
    <w:rsid w:val="00333A9A"/>
    <w:rsid w:val="003344C4"/>
    <w:rsid w:val="00334EC4"/>
    <w:rsid w:val="003442B3"/>
    <w:rsid w:val="003444FB"/>
    <w:rsid w:val="00351A8F"/>
    <w:rsid w:val="00353036"/>
    <w:rsid w:val="00355BA5"/>
    <w:rsid w:val="00356FDB"/>
    <w:rsid w:val="00362C77"/>
    <w:rsid w:val="003659A4"/>
    <w:rsid w:val="00366125"/>
    <w:rsid w:val="00366440"/>
    <w:rsid w:val="003679F0"/>
    <w:rsid w:val="003734D4"/>
    <w:rsid w:val="00374B7F"/>
    <w:rsid w:val="00375FF5"/>
    <w:rsid w:val="0037689A"/>
    <w:rsid w:val="0037780E"/>
    <w:rsid w:val="00382028"/>
    <w:rsid w:val="003905E5"/>
    <w:rsid w:val="0039366D"/>
    <w:rsid w:val="0039386B"/>
    <w:rsid w:val="0039550C"/>
    <w:rsid w:val="003957F1"/>
    <w:rsid w:val="003A0167"/>
    <w:rsid w:val="003C2819"/>
    <w:rsid w:val="003C3A32"/>
    <w:rsid w:val="003C5CBC"/>
    <w:rsid w:val="003C7915"/>
    <w:rsid w:val="003D5741"/>
    <w:rsid w:val="003D63E2"/>
    <w:rsid w:val="003E155C"/>
    <w:rsid w:val="003E1D21"/>
    <w:rsid w:val="003E226E"/>
    <w:rsid w:val="003E35E6"/>
    <w:rsid w:val="003E6784"/>
    <w:rsid w:val="003E6AA2"/>
    <w:rsid w:val="003E7F5F"/>
    <w:rsid w:val="003F10A0"/>
    <w:rsid w:val="003F161B"/>
    <w:rsid w:val="003F1E8A"/>
    <w:rsid w:val="003F281F"/>
    <w:rsid w:val="003F3AFF"/>
    <w:rsid w:val="003F3F60"/>
    <w:rsid w:val="003F7125"/>
    <w:rsid w:val="00400509"/>
    <w:rsid w:val="00400A38"/>
    <w:rsid w:val="00401F6E"/>
    <w:rsid w:val="004051FF"/>
    <w:rsid w:val="00406F10"/>
    <w:rsid w:val="00411285"/>
    <w:rsid w:val="0041133F"/>
    <w:rsid w:val="004121A6"/>
    <w:rsid w:val="004122FD"/>
    <w:rsid w:val="004134C3"/>
    <w:rsid w:val="0041441C"/>
    <w:rsid w:val="004177CE"/>
    <w:rsid w:val="004201A1"/>
    <w:rsid w:val="0042055A"/>
    <w:rsid w:val="00422673"/>
    <w:rsid w:val="004246D4"/>
    <w:rsid w:val="00430328"/>
    <w:rsid w:val="004345DB"/>
    <w:rsid w:val="0043587D"/>
    <w:rsid w:val="004368CE"/>
    <w:rsid w:val="00437181"/>
    <w:rsid w:val="004456E5"/>
    <w:rsid w:val="00446147"/>
    <w:rsid w:val="00455DC7"/>
    <w:rsid w:val="004562B6"/>
    <w:rsid w:val="004565E8"/>
    <w:rsid w:val="00462D30"/>
    <w:rsid w:val="00464715"/>
    <w:rsid w:val="00470752"/>
    <w:rsid w:val="004709FA"/>
    <w:rsid w:val="00471CE6"/>
    <w:rsid w:val="00471D32"/>
    <w:rsid w:val="00476107"/>
    <w:rsid w:val="00476D1C"/>
    <w:rsid w:val="00482A19"/>
    <w:rsid w:val="0048544A"/>
    <w:rsid w:val="0049228A"/>
    <w:rsid w:val="00492DD7"/>
    <w:rsid w:val="00493B40"/>
    <w:rsid w:val="00493EDA"/>
    <w:rsid w:val="004A6B19"/>
    <w:rsid w:val="004A78D1"/>
    <w:rsid w:val="004B1898"/>
    <w:rsid w:val="004B1D1A"/>
    <w:rsid w:val="004B2DA4"/>
    <w:rsid w:val="004B6284"/>
    <w:rsid w:val="004C4FA9"/>
    <w:rsid w:val="004C5B04"/>
    <w:rsid w:val="004C602D"/>
    <w:rsid w:val="004C613A"/>
    <w:rsid w:val="004D01A9"/>
    <w:rsid w:val="004D1C58"/>
    <w:rsid w:val="004D3AE8"/>
    <w:rsid w:val="004D458C"/>
    <w:rsid w:val="004D7B14"/>
    <w:rsid w:val="004E09F3"/>
    <w:rsid w:val="004E18DB"/>
    <w:rsid w:val="004E3FCB"/>
    <w:rsid w:val="004E6937"/>
    <w:rsid w:val="004F1F73"/>
    <w:rsid w:val="004F2857"/>
    <w:rsid w:val="004F6C59"/>
    <w:rsid w:val="00500550"/>
    <w:rsid w:val="00510A90"/>
    <w:rsid w:val="00513794"/>
    <w:rsid w:val="00521A4B"/>
    <w:rsid w:val="00522359"/>
    <w:rsid w:val="0052409F"/>
    <w:rsid w:val="00524F9B"/>
    <w:rsid w:val="00527F1C"/>
    <w:rsid w:val="00536AF8"/>
    <w:rsid w:val="0054277F"/>
    <w:rsid w:val="00544786"/>
    <w:rsid w:val="00545A2E"/>
    <w:rsid w:val="005460F3"/>
    <w:rsid w:val="00550B70"/>
    <w:rsid w:val="005510C3"/>
    <w:rsid w:val="0055471D"/>
    <w:rsid w:val="005554FE"/>
    <w:rsid w:val="00555DA2"/>
    <w:rsid w:val="00560740"/>
    <w:rsid w:val="0056311B"/>
    <w:rsid w:val="00563C29"/>
    <w:rsid w:val="00563FBD"/>
    <w:rsid w:val="005640D1"/>
    <w:rsid w:val="00567E16"/>
    <w:rsid w:val="00570D4C"/>
    <w:rsid w:val="005757C2"/>
    <w:rsid w:val="00580375"/>
    <w:rsid w:val="00581612"/>
    <w:rsid w:val="005845F3"/>
    <w:rsid w:val="0059057C"/>
    <w:rsid w:val="005A00A2"/>
    <w:rsid w:val="005A0CA8"/>
    <w:rsid w:val="005A3650"/>
    <w:rsid w:val="005A4F95"/>
    <w:rsid w:val="005B32B7"/>
    <w:rsid w:val="005B60E0"/>
    <w:rsid w:val="005B6A89"/>
    <w:rsid w:val="005B77EE"/>
    <w:rsid w:val="005C2DCE"/>
    <w:rsid w:val="005C5A2B"/>
    <w:rsid w:val="005C618E"/>
    <w:rsid w:val="005D49AC"/>
    <w:rsid w:val="005D665B"/>
    <w:rsid w:val="005D68E0"/>
    <w:rsid w:val="005E1C3E"/>
    <w:rsid w:val="005E3CAA"/>
    <w:rsid w:val="005E5CEB"/>
    <w:rsid w:val="005E602F"/>
    <w:rsid w:val="005F0751"/>
    <w:rsid w:val="005F3D08"/>
    <w:rsid w:val="005F4C51"/>
    <w:rsid w:val="005F602B"/>
    <w:rsid w:val="00600292"/>
    <w:rsid w:val="006003D0"/>
    <w:rsid w:val="00600CD3"/>
    <w:rsid w:val="00602408"/>
    <w:rsid w:val="00603F71"/>
    <w:rsid w:val="006109C0"/>
    <w:rsid w:val="006125AB"/>
    <w:rsid w:val="00613C5F"/>
    <w:rsid w:val="00621640"/>
    <w:rsid w:val="00621963"/>
    <w:rsid w:val="00621D41"/>
    <w:rsid w:val="00622717"/>
    <w:rsid w:val="00622D1E"/>
    <w:rsid w:val="006252AD"/>
    <w:rsid w:val="00625A37"/>
    <w:rsid w:val="006271D5"/>
    <w:rsid w:val="0062723A"/>
    <w:rsid w:val="006276F9"/>
    <w:rsid w:val="0063153D"/>
    <w:rsid w:val="00632714"/>
    <w:rsid w:val="00641F6F"/>
    <w:rsid w:val="00642429"/>
    <w:rsid w:val="0064391F"/>
    <w:rsid w:val="0064411F"/>
    <w:rsid w:val="00646893"/>
    <w:rsid w:val="006634C4"/>
    <w:rsid w:val="0067120B"/>
    <w:rsid w:val="00671567"/>
    <w:rsid w:val="006772FF"/>
    <w:rsid w:val="00682043"/>
    <w:rsid w:val="00682E1F"/>
    <w:rsid w:val="00687071"/>
    <w:rsid w:val="0069260E"/>
    <w:rsid w:val="00694D49"/>
    <w:rsid w:val="006A3D41"/>
    <w:rsid w:val="006A5736"/>
    <w:rsid w:val="006B362E"/>
    <w:rsid w:val="006B6666"/>
    <w:rsid w:val="006B6B4C"/>
    <w:rsid w:val="006C66E1"/>
    <w:rsid w:val="006C71E4"/>
    <w:rsid w:val="006D16E3"/>
    <w:rsid w:val="006D514D"/>
    <w:rsid w:val="006D56EF"/>
    <w:rsid w:val="006D5AC1"/>
    <w:rsid w:val="006E035E"/>
    <w:rsid w:val="006E41E1"/>
    <w:rsid w:val="006F796B"/>
    <w:rsid w:val="006F7FDD"/>
    <w:rsid w:val="0070154D"/>
    <w:rsid w:val="0070281F"/>
    <w:rsid w:val="007033B6"/>
    <w:rsid w:val="0070469B"/>
    <w:rsid w:val="00704DAE"/>
    <w:rsid w:val="00711142"/>
    <w:rsid w:val="00716A22"/>
    <w:rsid w:val="00717754"/>
    <w:rsid w:val="00717E11"/>
    <w:rsid w:val="00717FCF"/>
    <w:rsid w:val="007207FC"/>
    <w:rsid w:val="00721CC0"/>
    <w:rsid w:val="0072447A"/>
    <w:rsid w:val="00724D42"/>
    <w:rsid w:val="007271FD"/>
    <w:rsid w:val="007278B9"/>
    <w:rsid w:val="00730224"/>
    <w:rsid w:val="00730BA8"/>
    <w:rsid w:val="00731955"/>
    <w:rsid w:val="007353D9"/>
    <w:rsid w:val="00736910"/>
    <w:rsid w:val="007373E3"/>
    <w:rsid w:val="00743D23"/>
    <w:rsid w:val="00744454"/>
    <w:rsid w:val="0074515F"/>
    <w:rsid w:val="00745200"/>
    <w:rsid w:val="00751F35"/>
    <w:rsid w:val="00753AC9"/>
    <w:rsid w:val="007628AD"/>
    <w:rsid w:val="007630B8"/>
    <w:rsid w:val="007632D5"/>
    <w:rsid w:val="00763826"/>
    <w:rsid w:val="00766509"/>
    <w:rsid w:val="00774EDF"/>
    <w:rsid w:val="00775ECD"/>
    <w:rsid w:val="00776AF8"/>
    <w:rsid w:val="007820B5"/>
    <w:rsid w:val="00791CEC"/>
    <w:rsid w:val="00792CEE"/>
    <w:rsid w:val="00795AD4"/>
    <w:rsid w:val="007A0040"/>
    <w:rsid w:val="007A0840"/>
    <w:rsid w:val="007B098C"/>
    <w:rsid w:val="007B6B01"/>
    <w:rsid w:val="007C173C"/>
    <w:rsid w:val="007C1B52"/>
    <w:rsid w:val="007D03A4"/>
    <w:rsid w:val="007D2A60"/>
    <w:rsid w:val="007D4647"/>
    <w:rsid w:val="007D49D8"/>
    <w:rsid w:val="007D583D"/>
    <w:rsid w:val="007D5A65"/>
    <w:rsid w:val="007E0EAB"/>
    <w:rsid w:val="007E1423"/>
    <w:rsid w:val="007E1B73"/>
    <w:rsid w:val="007E2D8C"/>
    <w:rsid w:val="007F18DA"/>
    <w:rsid w:val="007F4123"/>
    <w:rsid w:val="007F7670"/>
    <w:rsid w:val="00803580"/>
    <w:rsid w:val="00804EB5"/>
    <w:rsid w:val="00812871"/>
    <w:rsid w:val="00812EEF"/>
    <w:rsid w:val="00815360"/>
    <w:rsid w:val="008176DE"/>
    <w:rsid w:val="008179B6"/>
    <w:rsid w:val="008217E4"/>
    <w:rsid w:val="00824EDD"/>
    <w:rsid w:val="00831994"/>
    <w:rsid w:val="0083296B"/>
    <w:rsid w:val="00840632"/>
    <w:rsid w:val="00844A0E"/>
    <w:rsid w:val="00847FBF"/>
    <w:rsid w:val="00850FFA"/>
    <w:rsid w:val="00852243"/>
    <w:rsid w:val="00854981"/>
    <w:rsid w:val="00855A27"/>
    <w:rsid w:val="00855BD9"/>
    <w:rsid w:val="00873B4E"/>
    <w:rsid w:val="0087692A"/>
    <w:rsid w:val="00882733"/>
    <w:rsid w:val="0088609C"/>
    <w:rsid w:val="00886CBB"/>
    <w:rsid w:val="00890207"/>
    <w:rsid w:val="00896854"/>
    <w:rsid w:val="00897177"/>
    <w:rsid w:val="008A171B"/>
    <w:rsid w:val="008A2926"/>
    <w:rsid w:val="008A3CD7"/>
    <w:rsid w:val="008B3310"/>
    <w:rsid w:val="008B6615"/>
    <w:rsid w:val="008C38DB"/>
    <w:rsid w:val="008C50A2"/>
    <w:rsid w:val="008C6495"/>
    <w:rsid w:val="008C682D"/>
    <w:rsid w:val="008D1179"/>
    <w:rsid w:val="008D2064"/>
    <w:rsid w:val="008D33BB"/>
    <w:rsid w:val="008D5B6C"/>
    <w:rsid w:val="008E017E"/>
    <w:rsid w:val="008E0E43"/>
    <w:rsid w:val="008E1CE2"/>
    <w:rsid w:val="008E3449"/>
    <w:rsid w:val="008E4CD4"/>
    <w:rsid w:val="008F0619"/>
    <w:rsid w:val="008F0AF0"/>
    <w:rsid w:val="008F16D4"/>
    <w:rsid w:val="008F1764"/>
    <w:rsid w:val="008F1888"/>
    <w:rsid w:val="008F4353"/>
    <w:rsid w:val="008F4627"/>
    <w:rsid w:val="008F5027"/>
    <w:rsid w:val="008F7964"/>
    <w:rsid w:val="009011B7"/>
    <w:rsid w:val="009016A3"/>
    <w:rsid w:val="00902D0B"/>
    <w:rsid w:val="0090511A"/>
    <w:rsid w:val="009060C1"/>
    <w:rsid w:val="00910DD4"/>
    <w:rsid w:val="0091495A"/>
    <w:rsid w:val="00914C92"/>
    <w:rsid w:val="00915A9A"/>
    <w:rsid w:val="00920825"/>
    <w:rsid w:val="009238B4"/>
    <w:rsid w:val="0093050C"/>
    <w:rsid w:val="00930E38"/>
    <w:rsid w:val="00941123"/>
    <w:rsid w:val="00941BDE"/>
    <w:rsid w:val="00941C68"/>
    <w:rsid w:val="009448A8"/>
    <w:rsid w:val="00944B4C"/>
    <w:rsid w:val="00947147"/>
    <w:rsid w:val="00956622"/>
    <w:rsid w:val="00956B29"/>
    <w:rsid w:val="00962F5C"/>
    <w:rsid w:val="00964983"/>
    <w:rsid w:val="009649DC"/>
    <w:rsid w:val="0096765F"/>
    <w:rsid w:val="009704C6"/>
    <w:rsid w:val="00972B8B"/>
    <w:rsid w:val="00973CB7"/>
    <w:rsid w:val="00977940"/>
    <w:rsid w:val="00985628"/>
    <w:rsid w:val="009925E6"/>
    <w:rsid w:val="00994477"/>
    <w:rsid w:val="00995161"/>
    <w:rsid w:val="0099704B"/>
    <w:rsid w:val="00997A69"/>
    <w:rsid w:val="009A1008"/>
    <w:rsid w:val="009A1EBE"/>
    <w:rsid w:val="009A3B1C"/>
    <w:rsid w:val="009B002D"/>
    <w:rsid w:val="009B3935"/>
    <w:rsid w:val="009B39FB"/>
    <w:rsid w:val="009C1BF8"/>
    <w:rsid w:val="009C7C5A"/>
    <w:rsid w:val="009D3C9B"/>
    <w:rsid w:val="009D4E7F"/>
    <w:rsid w:val="009D5E5D"/>
    <w:rsid w:val="009E550D"/>
    <w:rsid w:val="009F05B3"/>
    <w:rsid w:val="009F2172"/>
    <w:rsid w:val="009F2E56"/>
    <w:rsid w:val="009F7948"/>
    <w:rsid w:val="009F7DAD"/>
    <w:rsid w:val="00A048CC"/>
    <w:rsid w:val="00A078EA"/>
    <w:rsid w:val="00A10F3F"/>
    <w:rsid w:val="00A17F30"/>
    <w:rsid w:val="00A23438"/>
    <w:rsid w:val="00A235BB"/>
    <w:rsid w:val="00A2780A"/>
    <w:rsid w:val="00A31EBF"/>
    <w:rsid w:val="00A3231F"/>
    <w:rsid w:val="00A33E7F"/>
    <w:rsid w:val="00A40787"/>
    <w:rsid w:val="00A41449"/>
    <w:rsid w:val="00A45173"/>
    <w:rsid w:val="00A46CD4"/>
    <w:rsid w:val="00A502D5"/>
    <w:rsid w:val="00A51E3F"/>
    <w:rsid w:val="00A56805"/>
    <w:rsid w:val="00A570A5"/>
    <w:rsid w:val="00A57750"/>
    <w:rsid w:val="00A57EE6"/>
    <w:rsid w:val="00A623A8"/>
    <w:rsid w:val="00A85B47"/>
    <w:rsid w:val="00A92C30"/>
    <w:rsid w:val="00A953F6"/>
    <w:rsid w:val="00AA2538"/>
    <w:rsid w:val="00AA297D"/>
    <w:rsid w:val="00AA3254"/>
    <w:rsid w:val="00AA3974"/>
    <w:rsid w:val="00AA4617"/>
    <w:rsid w:val="00AB3DF2"/>
    <w:rsid w:val="00AB697A"/>
    <w:rsid w:val="00AC010B"/>
    <w:rsid w:val="00AC20F4"/>
    <w:rsid w:val="00AC5880"/>
    <w:rsid w:val="00AC7E06"/>
    <w:rsid w:val="00AD0861"/>
    <w:rsid w:val="00AD1CA8"/>
    <w:rsid w:val="00AD1D28"/>
    <w:rsid w:val="00AD400D"/>
    <w:rsid w:val="00AD5FA9"/>
    <w:rsid w:val="00AD6495"/>
    <w:rsid w:val="00AD6CF9"/>
    <w:rsid w:val="00AE0EA9"/>
    <w:rsid w:val="00AE2A6E"/>
    <w:rsid w:val="00AE3CF3"/>
    <w:rsid w:val="00B007BC"/>
    <w:rsid w:val="00B021BC"/>
    <w:rsid w:val="00B02E83"/>
    <w:rsid w:val="00B05B4B"/>
    <w:rsid w:val="00B067CB"/>
    <w:rsid w:val="00B06D41"/>
    <w:rsid w:val="00B10FBE"/>
    <w:rsid w:val="00B12057"/>
    <w:rsid w:val="00B15F9E"/>
    <w:rsid w:val="00B162E1"/>
    <w:rsid w:val="00B20A5A"/>
    <w:rsid w:val="00B22255"/>
    <w:rsid w:val="00B2505B"/>
    <w:rsid w:val="00B26267"/>
    <w:rsid w:val="00B33760"/>
    <w:rsid w:val="00B36F11"/>
    <w:rsid w:val="00B406D8"/>
    <w:rsid w:val="00B40B57"/>
    <w:rsid w:val="00B42514"/>
    <w:rsid w:val="00B44482"/>
    <w:rsid w:val="00B50C1E"/>
    <w:rsid w:val="00B52F64"/>
    <w:rsid w:val="00B53258"/>
    <w:rsid w:val="00B54188"/>
    <w:rsid w:val="00B57F92"/>
    <w:rsid w:val="00B629AD"/>
    <w:rsid w:val="00B63A1E"/>
    <w:rsid w:val="00B66E82"/>
    <w:rsid w:val="00B70537"/>
    <w:rsid w:val="00B769E5"/>
    <w:rsid w:val="00B76F5E"/>
    <w:rsid w:val="00B83AC8"/>
    <w:rsid w:val="00B875C9"/>
    <w:rsid w:val="00B9039F"/>
    <w:rsid w:val="00B95A9F"/>
    <w:rsid w:val="00B970E6"/>
    <w:rsid w:val="00B979AD"/>
    <w:rsid w:val="00BA02A5"/>
    <w:rsid w:val="00BA0962"/>
    <w:rsid w:val="00BA0999"/>
    <w:rsid w:val="00BA4E71"/>
    <w:rsid w:val="00BA59EF"/>
    <w:rsid w:val="00BA7348"/>
    <w:rsid w:val="00BB08A6"/>
    <w:rsid w:val="00BB35D9"/>
    <w:rsid w:val="00BC080A"/>
    <w:rsid w:val="00BC5CB7"/>
    <w:rsid w:val="00BC607C"/>
    <w:rsid w:val="00BC7C1A"/>
    <w:rsid w:val="00BD0901"/>
    <w:rsid w:val="00BD1732"/>
    <w:rsid w:val="00BD276C"/>
    <w:rsid w:val="00BD2826"/>
    <w:rsid w:val="00BD2FAB"/>
    <w:rsid w:val="00BD3995"/>
    <w:rsid w:val="00BD5385"/>
    <w:rsid w:val="00BE1949"/>
    <w:rsid w:val="00BE5B9F"/>
    <w:rsid w:val="00BE5F61"/>
    <w:rsid w:val="00BE7391"/>
    <w:rsid w:val="00BF0256"/>
    <w:rsid w:val="00BF0283"/>
    <w:rsid w:val="00BF0445"/>
    <w:rsid w:val="00BF19B4"/>
    <w:rsid w:val="00BF2E7F"/>
    <w:rsid w:val="00BF2FB1"/>
    <w:rsid w:val="00BF70A1"/>
    <w:rsid w:val="00C04577"/>
    <w:rsid w:val="00C04C57"/>
    <w:rsid w:val="00C10E4D"/>
    <w:rsid w:val="00C11F17"/>
    <w:rsid w:val="00C1259D"/>
    <w:rsid w:val="00C13E12"/>
    <w:rsid w:val="00C153E4"/>
    <w:rsid w:val="00C20E9A"/>
    <w:rsid w:val="00C23953"/>
    <w:rsid w:val="00C26955"/>
    <w:rsid w:val="00C27A5B"/>
    <w:rsid w:val="00C35463"/>
    <w:rsid w:val="00C37318"/>
    <w:rsid w:val="00C42487"/>
    <w:rsid w:val="00C4257E"/>
    <w:rsid w:val="00C42AD4"/>
    <w:rsid w:val="00C42EFA"/>
    <w:rsid w:val="00C511A6"/>
    <w:rsid w:val="00C538BE"/>
    <w:rsid w:val="00C554DE"/>
    <w:rsid w:val="00C62C60"/>
    <w:rsid w:val="00C65998"/>
    <w:rsid w:val="00C7253B"/>
    <w:rsid w:val="00C73F31"/>
    <w:rsid w:val="00C749F0"/>
    <w:rsid w:val="00C8024C"/>
    <w:rsid w:val="00C81287"/>
    <w:rsid w:val="00C946BB"/>
    <w:rsid w:val="00C9695C"/>
    <w:rsid w:val="00CA1469"/>
    <w:rsid w:val="00CA1EC6"/>
    <w:rsid w:val="00CA581C"/>
    <w:rsid w:val="00CA5E8A"/>
    <w:rsid w:val="00CA5F55"/>
    <w:rsid w:val="00CB2907"/>
    <w:rsid w:val="00CB57C9"/>
    <w:rsid w:val="00CB6CDC"/>
    <w:rsid w:val="00CC0BBD"/>
    <w:rsid w:val="00CC1B40"/>
    <w:rsid w:val="00CC1BBE"/>
    <w:rsid w:val="00CC2688"/>
    <w:rsid w:val="00CC2E62"/>
    <w:rsid w:val="00CC33E6"/>
    <w:rsid w:val="00CC5569"/>
    <w:rsid w:val="00CC7654"/>
    <w:rsid w:val="00CD052E"/>
    <w:rsid w:val="00CD2526"/>
    <w:rsid w:val="00CD278D"/>
    <w:rsid w:val="00CD2F23"/>
    <w:rsid w:val="00CD39AC"/>
    <w:rsid w:val="00CD42C2"/>
    <w:rsid w:val="00CD565F"/>
    <w:rsid w:val="00CD7647"/>
    <w:rsid w:val="00CE1569"/>
    <w:rsid w:val="00CE4508"/>
    <w:rsid w:val="00CE5993"/>
    <w:rsid w:val="00CE6BB5"/>
    <w:rsid w:val="00CE7256"/>
    <w:rsid w:val="00CF1687"/>
    <w:rsid w:val="00CF36D1"/>
    <w:rsid w:val="00CF45C8"/>
    <w:rsid w:val="00CF531A"/>
    <w:rsid w:val="00D01096"/>
    <w:rsid w:val="00D03220"/>
    <w:rsid w:val="00D03B36"/>
    <w:rsid w:val="00D11834"/>
    <w:rsid w:val="00D1510F"/>
    <w:rsid w:val="00D15434"/>
    <w:rsid w:val="00D17F3E"/>
    <w:rsid w:val="00D2057D"/>
    <w:rsid w:val="00D20D2B"/>
    <w:rsid w:val="00D2304E"/>
    <w:rsid w:val="00D41686"/>
    <w:rsid w:val="00D440F6"/>
    <w:rsid w:val="00D45601"/>
    <w:rsid w:val="00D45E09"/>
    <w:rsid w:val="00D50082"/>
    <w:rsid w:val="00D50FC0"/>
    <w:rsid w:val="00D523AD"/>
    <w:rsid w:val="00D52763"/>
    <w:rsid w:val="00D54A87"/>
    <w:rsid w:val="00D55F18"/>
    <w:rsid w:val="00D568D2"/>
    <w:rsid w:val="00D568F1"/>
    <w:rsid w:val="00D61B57"/>
    <w:rsid w:val="00D63645"/>
    <w:rsid w:val="00D6473E"/>
    <w:rsid w:val="00D67EB0"/>
    <w:rsid w:val="00D70F2E"/>
    <w:rsid w:val="00D71B9E"/>
    <w:rsid w:val="00D82302"/>
    <w:rsid w:val="00D82460"/>
    <w:rsid w:val="00D82D20"/>
    <w:rsid w:val="00D858F5"/>
    <w:rsid w:val="00D87564"/>
    <w:rsid w:val="00D91F54"/>
    <w:rsid w:val="00D92140"/>
    <w:rsid w:val="00D924F4"/>
    <w:rsid w:val="00D96AC8"/>
    <w:rsid w:val="00DA083F"/>
    <w:rsid w:val="00DA0DFE"/>
    <w:rsid w:val="00DA45F1"/>
    <w:rsid w:val="00DA51F3"/>
    <w:rsid w:val="00DA652D"/>
    <w:rsid w:val="00DB3A5D"/>
    <w:rsid w:val="00DB43DB"/>
    <w:rsid w:val="00DB5835"/>
    <w:rsid w:val="00DB5A22"/>
    <w:rsid w:val="00DB5DDB"/>
    <w:rsid w:val="00DB70C1"/>
    <w:rsid w:val="00DB7818"/>
    <w:rsid w:val="00DC56FA"/>
    <w:rsid w:val="00DC65DD"/>
    <w:rsid w:val="00DD0BC7"/>
    <w:rsid w:val="00DD2C02"/>
    <w:rsid w:val="00DD4895"/>
    <w:rsid w:val="00DD5B08"/>
    <w:rsid w:val="00DD7983"/>
    <w:rsid w:val="00DE3025"/>
    <w:rsid w:val="00DE3464"/>
    <w:rsid w:val="00DE434D"/>
    <w:rsid w:val="00DE5A8C"/>
    <w:rsid w:val="00DF0445"/>
    <w:rsid w:val="00DF2FED"/>
    <w:rsid w:val="00DF5E0D"/>
    <w:rsid w:val="00DF6A73"/>
    <w:rsid w:val="00DF6DD9"/>
    <w:rsid w:val="00DF6F58"/>
    <w:rsid w:val="00E02F29"/>
    <w:rsid w:val="00E03115"/>
    <w:rsid w:val="00E04459"/>
    <w:rsid w:val="00E04AE4"/>
    <w:rsid w:val="00E13964"/>
    <w:rsid w:val="00E13CB1"/>
    <w:rsid w:val="00E14303"/>
    <w:rsid w:val="00E14CFD"/>
    <w:rsid w:val="00E22E3A"/>
    <w:rsid w:val="00E23633"/>
    <w:rsid w:val="00E25411"/>
    <w:rsid w:val="00E25E6C"/>
    <w:rsid w:val="00E3090D"/>
    <w:rsid w:val="00E3168D"/>
    <w:rsid w:val="00E31DBA"/>
    <w:rsid w:val="00E365C4"/>
    <w:rsid w:val="00E40E91"/>
    <w:rsid w:val="00E42F03"/>
    <w:rsid w:val="00E445B4"/>
    <w:rsid w:val="00E5001E"/>
    <w:rsid w:val="00E5036A"/>
    <w:rsid w:val="00E5409D"/>
    <w:rsid w:val="00E542E3"/>
    <w:rsid w:val="00E54F32"/>
    <w:rsid w:val="00E5771B"/>
    <w:rsid w:val="00E63116"/>
    <w:rsid w:val="00E6409C"/>
    <w:rsid w:val="00E64581"/>
    <w:rsid w:val="00E64763"/>
    <w:rsid w:val="00E720EB"/>
    <w:rsid w:val="00E74AC0"/>
    <w:rsid w:val="00E823F2"/>
    <w:rsid w:val="00E85AA9"/>
    <w:rsid w:val="00E85F3C"/>
    <w:rsid w:val="00E86828"/>
    <w:rsid w:val="00E868EF"/>
    <w:rsid w:val="00E92C28"/>
    <w:rsid w:val="00E949B0"/>
    <w:rsid w:val="00E962DA"/>
    <w:rsid w:val="00EA07DF"/>
    <w:rsid w:val="00EA091E"/>
    <w:rsid w:val="00EA0AF6"/>
    <w:rsid w:val="00EA33EE"/>
    <w:rsid w:val="00EB14E2"/>
    <w:rsid w:val="00EB22C0"/>
    <w:rsid w:val="00EB2320"/>
    <w:rsid w:val="00EB3FCD"/>
    <w:rsid w:val="00EB4B15"/>
    <w:rsid w:val="00EB681D"/>
    <w:rsid w:val="00EC160C"/>
    <w:rsid w:val="00EC7B43"/>
    <w:rsid w:val="00ED26F3"/>
    <w:rsid w:val="00ED653F"/>
    <w:rsid w:val="00ED761E"/>
    <w:rsid w:val="00EE1D13"/>
    <w:rsid w:val="00EE2C7A"/>
    <w:rsid w:val="00EE7C63"/>
    <w:rsid w:val="00EF3A40"/>
    <w:rsid w:val="00EF4205"/>
    <w:rsid w:val="00EF466B"/>
    <w:rsid w:val="00EF6B4D"/>
    <w:rsid w:val="00F0071A"/>
    <w:rsid w:val="00F012C4"/>
    <w:rsid w:val="00F0256E"/>
    <w:rsid w:val="00F06FE8"/>
    <w:rsid w:val="00F108BB"/>
    <w:rsid w:val="00F112C6"/>
    <w:rsid w:val="00F1294A"/>
    <w:rsid w:val="00F12FF6"/>
    <w:rsid w:val="00F14D22"/>
    <w:rsid w:val="00F15457"/>
    <w:rsid w:val="00F15AC4"/>
    <w:rsid w:val="00F22D05"/>
    <w:rsid w:val="00F22FC9"/>
    <w:rsid w:val="00F25A15"/>
    <w:rsid w:val="00F26748"/>
    <w:rsid w:val="00F269A9"/>
    <w:rsid w:val="00F30A85"/>
    <w:rsid w:val="00F339DC"/>
    <w:rsid w:val="00F35E44"/>
    <w:rsid w:val="00F37253"/>
    <w:rsid w:val="00F37B78"/>
    <w:rsid w:val="00F42FBF"/>
    <w:rsid w:val="00F4468A"/>
    <w:rsid w:val="00F4769E"/>
    <w:rsid w:val="00F5248F"/>
    <w:rsid w:val="00F53327"/>
    <w:rsid w:val="00F55413"/>
    <w:rsid w:val="00F574E1"/>
    <w:rsid w:val="00F57D3F"/>
    <w:rsid w:val="00F624C9"/>
    <w:rsid w:val="00F6366A"/>
    <w:rsid w:val="00F6403C"/>
    <w:rsid w:val="00F67BEE"/>
    <w:rsid w:val="00F71172"/>
    <w:rsid w:val="00F71804"/>
    <w:rsid w:val="00F7294E"/>
    <w:rsid w:val="00F73E1F"/>
    <w:rsid w:val="00F749E4"/>
    <w:rsid w:val="00F74B20"/>
    <w:rsid w:val="00F754B5"/>
    <w:rsid w:val="00F8256C"/>
    <w:rsid w:val="00F829EB"/>
    <w:rsid w:val="00F82CA5"/>
    <w:rsid w:val="00F83CFD"/>
    <w:rsid w:val="00F8542E"/>
    <w:rsid w:val="00F86198"/>
    <w:rsid w:val="00F911D6"/>
    <w:rsid w:val="00F915AC"/>
    <w:rsid w:val="00F91BEA"/>
    <w:rsid w:val="00F937BF"/>
    <w:rsid w:val="00F95AC1"/>
    <w:rsid w:val="00FA58D4"/>
    <w:rsid w:val="00FA6B80"/>
    <w:rsid w:val="00FB0540"/>
    <w:rsid w:val="00FB2B92"/>
    <w:rsid w:val="00FB5FD9"/>
    <w:rsid w:val="00FB6286"/>
    <w:rsid w:val="00FB7F24"/>
    <w:rsid w:val="00FC07DC"/>
    <w:rsid w:val="00FC73F7"/>
    <w:rsid w:val="00FD057E"/>
    <w:rsid w:val="00FD4A2E"/>
    <w:rsid w:val="00FD536F"/>
    <w:rsid w:val="00FD7B6C"/>
    <w:rsid w:val="00FE5A34"/>
    <w:rsid w:val="00FE62F3"/>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B40"/>
  </w:style>
  <w:style w:type="paragraph" w:styleId="Nagwek1">
    <w:name w:val="heading 1"/>
    <w:basedOn w:val="Normalny"/>
    <w:link w:val="Nagwek1Znak"/>
    <w:uiPriority w:val="9"/>
    <w:qFormat/>
    <w:rsid w:val="009A1EB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paragraph" w:styleId="Nagwek2">
    <w:name w:val="heading 2"/>
    <w:basedOn w:val="Normalny"/>
    <w:link w:val="Nagwek2Znak"/>
    <w:uiPriority w:val="9"/>
    <w:unhideWhenUsed/>
    <w:qFormat/>
    <w:rsid w:val="009A1EBE"/>
    <w:pPr>
      <w:widowControl w:val="0"/>
      <w:autoSpaceDE w:val="0"/>
      <w:autoSpaceDN w:val="0"/>
      <w:spacing w:after="0" w:line="240" w:lineRule="auto"/>
      <w:ind w:left="846" w:hanging="624"/>
      <w:outlineLvl w:val="1"/>
    </w:pPr>
    <w:rPr>
      <w:rFonts w:ascii="Times New Roman" w:eastAsia="Times New Roman" w:hAnsi="Times New Roman" w:cs="Times New Roman"/>
      <w:b/>
      <w:bCs/>
      <w:sz w:val="28"/>
      <w:szCs w:val="28"/>
      <w:lang w:eastAsia="en-US"/>
    </w:rPr>
  </w:style>
  <w:style w:type="paragraph" w:styleId="Nagwek3">
    <w:name w:val="heading 3"/>
    <w:basedOn w:val="Normalny"/>
    <w:link w:val="Nagwek3Znak"/>
    <w:uiPriority w:val="9"/>
    <w:unhideWhenUsed/>
    <w:qFormat/>
    <w:rsid w:val="009A1EBE"/>
    <w:pPr>
      <w:widowControl w:val="0"/>
      <w:autoSpaceDE w:val="0"/>
      <w:autoSpaceDN w:val="0"/>
      <w:spacing w:before="181" w:after="0" w:line="240" w:lineRule="auto"/>
      <w:ind w:left="1354" w:hanging="622"/>
      <w:outlineLvl w:val="2"/>
    </w:pPr>
    <w:rPr>
      <w:rFonts w:ascii="Times New Roman" w:eastAsia="Times New Roman" w:hAnsi="Times New Roman" w:cs="Times New Roman"/>
      <w:b/>
      <w:bCs/>
      <w:sz w:val="28"/>
      <w:szCs w:val="28"/>
      <w:lang w:eastAsia="en-US"/>
    </w:rPr>
  </w:style>
  <w:style w:type="paragraph" w:styleId="Nagwek4">
    <w:name w:val="heading 4"/>
    <w:basedOn w:val="Normalny"/>
    <w:next w:val="Normalny"/>
    <w:link w:val="Nagwek4Znak"/>
    <w:uiPriority w:val="9"/>
    <w:unhideWhenUsed/>
    <w:qFormat/>
    <w:rsid w:val="009A1EB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iPriority w:val="9"/>
    <w:unhideWhenUsed/>
    <w:qFormat/>
    <w:rsid w:val="009A1EBE"/>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7"/>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Preambuła,Bulleted list,Odstavec,Lettre d'introduction,Nagłowek 3,Akapit z listą BS,Kolorowa lista — akcent 11"/>
    <w:basedOn w:val="Normalny"/>
    <w:link w:val="AkapitzlistZnak"/>
    <w:uiPriority w:val="34"/>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3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Preambuła Znak,Bulleted list Znak,Odstavec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basedOn w:val="Normalny"/>
    <w:uiPriority w:val="99"/>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30">
    <w:name w:val="Nagłówek #3_"/>
    <w:link w:val="Nagwek31"/>
    <w:locked/>
    <w:rsid w:val="0072447A"/>
    <w:rPr>
      <w:rFonts w:ascii="Verdana" w:hAnsi="Verdana" w:cs="Verdana"/>
      <w:sz w:val="19"/>
      <w:szCs w:val="19"/>
      <w:shd w:val="clear" w:color="auto" w:fill="FFFFFF"/>
    </w:rPr>
  </w:style>
  <w:style w:type="paragraph" w:customStyle="1" w:styleId="Nagwek31">
    <w:name w:val="Nagłówek #3"/>
    <w:basedOn w:val="Normalny"/>
    <w:link w:val="Nagwek30"/>
    <w:rsid w:val="0072447A"/>
    <w:pPr>
      <w:shd w:val="clear" w:color="auto" w:fill="FFFFFF"/>
      <w:spacing w:after="0" w:line="241" w:lineRule="exact"/>
      <w:ind w:hanging="720"/>
      <w:jc w:val="both"/>
      <w:outlineLvl w:val="2"/>
    </w:pPr>
    <w:rPr>
      <w:rFonts w:ascii="Verdana" w:hAnsi="Verdana" w:cs="Verdana"/>
      <w:sz w:val="19"/>
      <w:szCs w:val="19"/>
    </w:rPr>
  </w:style>
  <w:style w:type="character" w:customStyle="1" w:styleId="Nagwek1Znak">
    <w:name w:val="Nagłówek 1 Znak"/>
    <w:basedOn w:val="Domylnaczcionkaakapitu"/>
    <w:link w:val="Nagwek1"/>
    <w:uiPriority w:val="9"/>
    <w:rsid w:val="009A1EBE"/>
    <w:rPr>
      <w:rFonts w:ascii="Times New Roman" w:eastAsia="Times New Roman" w:hAnsi="Times New Roman" w:cs="Times New Roman"/>
      <w:b/>
      <w:bCs/>
      <w:sz w:val="24"/>
      <w:szCs w:val="24"/>
      <w:lang w:eastAsia="en-US"/>
    </w:rPr>
  </w:style>
  <w:style w:type="character" w:customStyle="1" w:styleId="Nagwek2Znak">
    <w:name w:val="Nagłówek 2 Znak"/>
    <w:basedOn w:val="Domylnaczcionkaakapitu"/>
    <w:link w:val="Nagwek2"/>
    <w:uiPriority w:val="9"/>
    <w:rsid w:val="009A1EBE"/>
    <w:rPr>
      <w:rFonts w:ascii="Times New Roman" w:eastAsia="Times New Roman" w:hAnsi="Times New Roman" w:cs="Times New Roman"/>
      <w:b/>
      <w:bCs/>
      <w:sz w:val="28"/>
      <w:szCs w:val="28"/>
      <w:lang w:eastAsia="en-US"/>
    </w:rPr>
  </w:style>
  <w:style w:type="character" w:customStyle="1" w:styleId="Nagwek3Znak">
    <w:name w:val="Nagłówek 3 Znak"/>
    <w:basedOn w:val="Domylnaczcionkaakapitu"/>
    <w:link w:val="Nagwek3"/>
    <w:uiPriority w:val="9"/>
    <w:rsid w:val="009A1EBE"/>
    <w:rPr>
      <w:rFonts w:ascii="Times New Roman" w:eastAsia="Times New Roman" w:hAnsi="Times New Roman" w:cs="Times New Roman"/>
      <w:b/>
      <w:bCs/>
      <w:sz w:val="28"/>
      <w:szCs w:val="28"/>
      <w:lang w:eastAsia="en-US"/>
    </w:rPr>
  </w:style>
  <w:style w:type="character" w:customStyle="1" w:styleId="Nagwek4Znak">
    <w:name w:val="Nagłówek 4 Znak"/>
    <w:basedOn w:val="Domylnaczcionkaakapitu"/>
    <w:link w:val="Nagwek4"/>
    <w:uiPriority w:val="9"/>
    <w:rsid w:val="009A1EBE"/>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link w:val="Nagwek5"/>
    <w:uiPriority w:val="9"/>
    <w:rsid w:val="009A1EBE"/>
    <w:rPr>
      <w:rFonts w:asciiTheme="majorHAnsi" w:eastAsiaTheme="majorEastAsia" w:hAnsiTheme="majorHAnsi" w:cstheme="majorBidi"/>
      <w:color w:val="365F91" w:themeColor="accent1" w:themeShade="BF"/>
      <w:lang w:eastAsia="en-US"/>
    </w:rPr>
  </w:style>
  <w:style w:type="table" w:customStyle="1" w:styleId="TableNormal">
    <w:name w:val="Table Normal"/>
    <w:uiPriority w:val="2"/>
    <w:semiHidden/>
    <w:unhideWhenUsed/>
    <w:qFormat/>
    <w:rsid w:val="009A1E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A1EBE"/>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9A1EBE"/>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9A1EBE"/>
    <w:pPr>
      <w:widowControl w:val="0"/>
      <w:autoSpaceDE w:val="0"/>
      <w:autoSpaceDN w:val="0"/>
      <w:spacing w:before="215" w:after="0" w:line="240" w:lineRule="auto"/>
      <w:ind w:left="2260" w:right="2254"/>
      <w:jc w:val="center"/>
    </w:pPr>
    <w:rPr>
      <w:rFonts w:ascii="Times New Roman" w:eastAsia="Times New Roman" w:hAnsi="Times New Roman" w:cs="Times New Roman"/>
      <w:b/>
      <w:bCs/>
      <w:sz w:val="32"/>
      <w:szCs w:val="32"/>
      <w:lang w:eastAsia="en-US"/>
    </w:rPr>
  </w:style>
  <w:style w:type="character" w:customStyle="1" w:styleId="TytuZnak">
    <w:name w:val="Tytuł Znak"/>
    <w:basedOn w:val="Domylnaczcionkaakapitu"/>
    <w:link w:val="Tytu"/>
    <w:uiPriority w:val="10"/>
    <w:rsid w:val="009A1EBE"/>
    <w:rPr>
      <w:rFonts w:ascii="Times New Roman" w:eastAsia="Times New Roman" w:hAnsi="Times New Roman" w:cs="Times New Roman"/>
      <w:b/>
      <w:bCs/>
      <w:sz w:val="32"/>
      <w:szCs w:val="32"/>
      <w:lang w:eastAsia="en-US"/>
    </w:rPr>
  </w:style>
  <w:style w:type="paragraph" w:customStyle="1" w:styleId="TableParagraph">
    <w:name w:val="Table Paragraph"/>
    <w:basedOn w:val="Normalny"/>
    <w:uiPriority w:val="1"/>
    <w:qFormat/>
    <w:rsid w:val="009A1EB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rsid w:val="009A1EB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character" w:customStyle="1" w:styleId="StrongEmphasis">
    <w:name w:val="Strong Emphasis"/>
    <w:rsid w:val="009A1EBE"/>
    <w:rPr>
      <w:b/>
    </w:rPr>
  </w:style>
  <w:style w:type="paragraph" w:styleId="Spistreci1">
    <w:name w:val="toc 1"/>
    <w:basedOn w:val="Normalny"/>
    <w:uiPriority w:val="1"/>
    <w:qFormat/>
    <w:rsid w:val="009A1EBE"/>
    <w:pPr>
      <w:widowControl w:val="0"/>
      <w:autoSpaceDE w:val="0"/>
      <w:autoSpaceDN w:val="0"/>
      <w:spacing w:before="119" w:after="0" w:line="240" w:lineRule="auto"/>
      <w:ind w:left="222" w:hanging="480"/>
    </w:pPr>
    <w:rPr>
      <w:rFonts w:ascii="Times New Roman" w:eastAsia="Times New Roman" w:hAnsi="Times New Roman" w:cs="Times New Roman"/>
      <w:b/>
      <w:bCs/>
      <w:sz w:val="24"/>
      <w:szCs w:val="24"/>
      <w:lang w:eastAsia="en-US"/>
    </w:rPr>
  </w:style>
  <w:style w:type="paragraph" w:styleId="Spistreci2">
    <w:name w:val="toc 2"/>
    <w:basedOn w:val="Normalny"/>
    <w:uiPriority w:val="1"/>
    <w:qFormat/>
    <w:rsid w:val="009A1EBE"/>
    <w:pPr>
      <w:widowControl w:val="0"/>
      <w:autoSpaceDE w:val="0"/>
      <w:autoSpaceDN w:val="0"/>
      <w:spacing w:before="121" w:after="0" w:line="240" w:lineRule="auto"/>
      <w:ind w:left="942" w:hanging="483"/>
    </w:pPr>
    <w:rPr>
      <w:rFonts w:ascii="Times New Roman" w:eastAsia="Times New Roman" w:hAnsi="Times New Roman" w:cs="Times New Roman"/>
      <w:sz w:val="20"/>
      <w:szCs w:val="20"/>
      <w:lang w:eastAsia="en-US"/>
    </w:rPr>
  </w:style>
  <w:style w:type="paragraph" w:styleId="Spistreci3">
    <w:name w:val="toc 3"/>
    <w:basedOn w:val="Normalny"/>
    <w:uiPriority w:val="1"/>
    <w:qFormat/>
    <w:rsid w:val="009A1EBE"/>
    <w:pPr>
      <w:widowControl w:val="0"/>
      <w:autoSpaceDE w:val="0"/>
      <w:autoSpaceDN w:val="0"/>
      <w:spacing w:before="1" w:after="0" w:line="240" w:lineRule="auto"/>
      <w:ind w:left="701"/>
    </w:pPr>
    <w:rPr>
      <w:rFonts w:ascii="Times New Roman" w:eastAsia="Times New Roman" w:hAnsi="Times New Roman" w:cs="Times New Roman"/>
      <w:b/>
      <w:bCs/>
      <w:i/>
      <w:iCs/>
      <w:sz w:val="20"/>
      <w:szCs w:val="20"/>
      <w:lang w:eastAsia="en-US"/>
    </w:rPr>
  </w:style>
  <w:style w:type="paragraph" w:styleId="Spistreci4">
    <w:name w:val="toc 4"/>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sz w:val="20"/>
      <w:szCs w:val="20"/>
      <w:lang w:eastAsia="en-US"/>
    </w:rPr>
  </w:style>
  <w:style w:type="paragraph" w:styleId="Spistreci5">
    <w:name w:val="toc 5"/>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lang w:eastAsia="en-US"/>
    </w:rPr>
  </w:style>
  <w:style w:type="paragraph" w:customStyle="1" w:styleId="Default">
    <w:name w:val="Default"/>
    <w:rsid w:val="001D5EAF"/>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Poprawka">
    <w:name w:val="Revision"/>
    <w:hidden/>
    <w:uiPriority w:val="99"/>
    <w:semiHidden/>
    <w:rsid w:val="00143CEC"/>
    <w:pPr>
      <w:spacing w:after="0" w:line="240" w:lineRule="auto"/>
    </w:pPr>
  </w:style>
  <w:style w:type="character" w:styleId="Hipercze">
    <w:name w:val="Hyperlink"/>
    <w:basedOn w:val="Domylnaczcionkaakapitu"/>
    <w:uiPriority w:val="99"/>
    <w:unhideWhenUsed/>
    <w:rsid w:val="00110A82"/>
    <w:rPr>
      <w:color w:val="0000FF" w:themeColor="hyperlink"/>
      <w:u w:val="single"/>
    </w:rPr>
  </w:style>
  <w:style w:type="character" w:styleId="Nierozpoznanawzmianka">
    <w:name w:val="Unresolved Mention"/>
    <w:basedOn w:val="Domylnaczcionkaakapitu"/>
    <w:uiPriority w:val="99"/>
    <w:semiHidden/>
    <w:unhideWhenUsed/>
    <w:rsid w:val="00110A82"/>
    <w:rPr>
      <w:color w:val="605E5C"/>
      <w:shd w:val="clear" w:color="auto" w:fill="E1DFDD"/>
    </w:rPr>
  </w:style>
  <w:style w:type="character" w:styleId="Pogrubienie">
    <w:name w:val="Strong"/>
    <w:basedOn w:val="Domylnaczcionkaakapitu"/>
    <w:uiPriority w:val="22"/>
    <w:qFormat/>
    <w:rsid w:val="00257003"/>
    <w:rPr>
      <w:b/>
      <w:bCs/>
    </w:rPr>
  </w:style>
  <w:style w:type="paragraph" w:customStyle="1" w:styleId="DocInit">
    <w:name w:val="Doc Init"/>
    <w:basedOn w:val="Normalny"/>
    <w:uiPriority w:val="99"/>
    <w:rsid w:val="00D52763"/>
    <w:pPr>
      <w:tabs>
        <w:tab w:val="left" w:pos="0"/>
        <w:tab w:val="left" w:pos="479"/>
        <w:tab w:val="left" w:pos="965"/>
        <w:tab w:val="left" w:pos="1440"/>
        <w:tab w:val="left" w:pos="1915"/>
        <w:tab w:val="left" w:pos="2405"/>
        <w:tab w:val="left" w:pos="2880"/>
        <w:tab w:val="left" w:pos="3355"/>
        <w:tab w:val="left" w:pos="3845"/>
        <w:tab w:val="left" w:pos="4320"/>
        <w:tab w:val="left" w:pos="4795"/>
        <w:tab w:val="left" w:pos="5285"/>
        <w:tab w:val="left" w:pos="5760"/>
        <w:tab w:val="left" w:pos="6235"/>
        <w:tab w:val="left" w:pos="6725"/>
        <w:tab w:val="left" w:pos="7200"/>
        <w:tab w:val="left" w:pos="7675"/>
        <w:tab w:val="left" w:pos="8165"/>
        <w:tab w:val="left" w:pos="8640"/>
        <w:tab w:val="left" w:pos="9115"/>
        <w:tab w:val="left" w:pos="9598"/>
        <w:tab w:val="left" w:pos="10080"/>
      </w:tabs>
      <w:overflowPunct w:val="0"/>
      <w:autoSpaceDE w:val="0"/>
      <w:autoSpaceDN w:val="0"/>
      <w:adjustRightInd w:val="0"/>
      <w:spacing w:after="0" w:line="240" w:lineRule="auto"/>
      <w:ind w:firstLine="567"/>
      <w:jc w:val="both"/>
      <w:textAlignment w:val="baseline"/>
    </w:pPr>
    <w:rPr>
      <w:rFonts w:ascii="PICA *" w:eastAsia="Times New Roman" w:hAnsi="PICA *" w:cs="Times New Roman"/>
      <w:sz w:val="24"/>
      <w:szCs w:val="20"/>
    </w:rPr>
  </w:style>
  <w:style w:type="paragraph" w:customStyle="1" w:styleId="pkt">
    <w:name w:val="pkt"/>
    <w:basedOn w:val="Normalny"/>
    <w:link w:val="pktZnak"/>
    <w:rsid w:val="00F53327"/>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locked/>
    <w:rsid w:val="00F5332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7425-4153-4C91-8BED-42F6AA0A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36</Pages>
  <Words>12091</Words>
  <Characters>72550</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84473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Bartłomiej Kardas</cp:lastModifiedBy>
  <cp:revision>30</cp:revision>
  <cp:lastPrinted>2020-09-21T12:19:00Z</cp:lastPrinted>
  <dcterms:created xsi:type="dcterms:W3CDTF">2024-02-23T06:54:00Z</dcterms:created>
  <dcterms:modified xsi:type="dcterms:W3CDTF">2024-07-08T15:55:00Z</dcterms:modified>
  <cp:category/>
</cp:coreProperties>
</file>