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114" w:rsidRPr="002D759E" w:rsidRDefault="00AA3114" w:rsidP="00AA3114">
      <w:pPr>
        <w:pStyle w:val="Bezodstpw"/>
        <w:jc w:val="right"/>
        <w:rPr>
          <w:rFonts w:ascii="Arial" w:hAnsi="Arial" w:cs="Arial"/>
          <w:b/>
        </w:rPr>
      </w:pPr>
      <w:r w:rsidRPr="002D759E">
        <w:rPr>
          <w:rFonts w:ascii="Arial" w:hAnsi="Arial" w:cs="Arial"/>
          <w:b/>
        </w:rPr>
        <w:t xml:space="preserve">Załącznik Nr 2A </w:t>
      </w:r>
    </w:p>
    <w:p w:rsidR="00AA3114" w:rsidRPr="002D759E" w:rsidRDefault="00AA3114" w:rsidP="00AA3114">
      <w:pPr>
        <w:pStyle w:val="Bezodstpw"/>
        <w:jc w:val="center"/>
        <w:rPr>
          <w:rFonts w:ascii="Arial" w:hAnsi="Arial" w:cs="Arial"/>
          <w:b/>
        </w:rPr>
      </w:pPr>
      <w:r w:rsidRPr="002D759E">
        <w:rPr>
          <w:rFonts w:ascii="Arial" w:hAnsi="Arial" w:cs="Arial"/>
          <w:b/>
        </w:rPr>
        <w:t>OPIS PRZEDMIOTU ZAMÓWIENIA</w:t>
      </w:r>
    </w:p>
    <w:p w:rsidR="00AA3114" w:rsidRPr="002D759E" w:rsidRDefault="00AA3114" w:rsidP="00AA3114">
      <w:pPr>
        <w:pStyle w:val="Bezodstpw"/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pStyle w:val="Bezodstpw"/>
        <w:jc w:val="both"/>
        <w:rPr>
          <w:rFonts w:ascii="Arial" w:hAnsi="Arial" w:cs="Arial"/>
          <w:b/>
        </w:rPr>
      </w:pPr>
      <w:r w:rsidRPr="002D759E">
        <w:rPr>
          <w:rFonts w:ascii="Arial" w:hAnsi="Arial" w:cs="Arial"/>
          <w:b/>
        </w:rPr>
        <w:t>Zadanie nr 1 - R</w:t>
      </w:r>
      <w:r w:rsidRPr="002D759E">
        <w:rPr>
          <w:rFonts w:ascii="Arial" w:hAnsi="Arial" w:cs="Arial"/>
          <w:b/>
          <w:bCs/>
        </w:rPr>
        <w:t xml:space="preserve">ozszerzenie funkcjonalności dotychczas użytkowanego oprogramowania </w:t>
      </w:r>
      <w:proofErr w:type="spellStart"/>
      <w:r w:rsidRPr="002D759E">
        <w:rPr>
          <w:rFonts w:ascii="Arial" w:hAnsi="Arial" w:cs="Arial"/>
          <w:b/>
          <w:bCs/>
        </w:rPr>
        <w:t>Eset</w:t>
      </w:r>
      <w:proofErr w:type="spellEnd"/>
      <w:r w:rsidRPr="002D759E">
        <w:rPr>
          <w:rFonts w:ascii="Arial" w:hAnsi="Arial" w:cs="Arial"/>
          <w:b/>
          <w:bCs/>
        </w:rPr>
        <w:t xml:space="preserve"> </w:t>
      </w:r>
      <w:proofErr w:type="spellStart"/>
      <w:r w:rsidRPr="002D759E">
        <w:rPr>
          <w:rFonts w:ascii="Arial" w:hAnsi="Arial" w:cs="Arial"/>
          <w:b/>
          <w:bCs/>
        </w:rPr>
        <w:t>Endpoint</w:t>
      </w:r>
      <w:proofErr w:type="spellEnd"/>
      <w:r w:rsidRPr="002D759E">
        <w:rPr>
          <w:rFonts w:ascii="Arial" w:hAnsi="Arial" w:cs="Arial"/>
          <w:b/>
          <w:bCs/>
        </w:rPr>
        <w:t xml:space="preserve"> Antywirus.</w:t>
      </w:r>
    </w:p>
    <w:p w:rsidR="00AA3114" w:rsidRPr="002D759E" w:rsidRDefault="00AA3114" w:rsidP="00AA3114">
      <w:pPr>
        <w:jc w:val="both"/>
        <w:rPr>
          <w:rFonts w:ascii="Arial" w:hAnsi="Arial" w:cs="Arial"/>
        </w:rPr>
      </w:pP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Okres obowiązywania nowej licencji </w:t>
      </w:r>
      <w:r w:rsidRPr="00424F4C">
        <w:rPr>
          <w:rFonts w:ascii="Arial" w:hAnsi="Arial" w:cs="Arial"/>
          <w:b/>
          <w:sz w:val="22"/>
          <w:szCs w:val="22"/>
        </w:rPr>
        <w:t>60 m-</w:t>
      </w:r>
      <w:proofErr w:type="spellStart"/>
      <w:r w:rsidRPr="00424F4C">
        <w:rPr>
          <w:rFonts w:ascii="Arial" w:hAnsi="Arial" w:cs="Arial"/>
          <w:b/>
          <w:sz w:val="22"/>
          <w:szCs w:val="22"/>
        </w:rPr>
        <w:t>cy</w:t>
      </w:r>
      <w:proofErr w:type="spellEnd"/>
    </w:p>
    <w:p w:rsidR="00AA3114" w:rsidRPr="00014FE5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014FE5">
        <w:rPr>
          <w:rFonts w:ascii="Arial" w:hAnsi="Arial" w:cs="Arial"/>
          <w:b/>
          <w:color w:val="auto"/>
          <w:sz w:val="22"/>
          <w:szCs w:val="22"/>
        </w:rPr>
        <w:t>Ilość licencji – 220.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Rozwiązanie musi wspierać instalację na systemach Windows</w:t>
      </w:r>
      <w:r>
        <w:rPr>
          <w:rFonts w:ascii="Arial" w:hAnsi="Arial" w:cs="Arial"/>
          <w:sz w:val="22"/>
          <w:szCs w:val="22"/>
        </w:rPr>
        <w:t xml:space="preserve"> Server (od 2012), Linux oraz w </w:t>
      </w:r>
      <w:r w:rsidRPr="002D759E">
        <w:rPr>
          <w:rFonts w:ascii="Arial" w:hAnsi="Arial" w:cs="Arial"/>
          <w:sz w:val="22"/>
          <w:szCs w:val="22"/>
        </w:rPr>
        <w:t xml:space="preserve">postaci maszyny wirtualnej w formacie OVA lub dysku wirtualnego w formacie VHD.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3E4792">
        <w:rPr>
          <w:rFonts w:ascii="Arial" w:hAnsi="Arial" w:cs="Arial"/>
          <w:sz w:val="22"/>
          <w:szCs w:val="22"/>
        </w:rPr>
        <w:t xml:space="preserve">Rozwiązanie musi zapewniać instalację z użyciem nowego lub istniejącego serwera bazy danych MS SQL i MySQL.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3E4792">
        <w:rPr>
          <w:rFonts w:ascii="Arial" w:hAnsi="Arial" w:cs="Arial"/>
          <w:sz w:val="22"/>
          <w:szCs w:val="22"/>
        </w:rPr>
        <w:t xml:space="preserve">Rozwiązanie musi zapewniać pobranie wszystkich wymaganych elementów serwera centralnej administracji w postaci jednego pakietu instalacyjnego i każdego z modułów oddzielnie bezpośrednio ze strony producenta.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3E4792">
        <w:rPr>
          <w:rFonts w:ascii="Arial" w:hAnsi="Arial" w:cs="Arial"/>
          <w:sz w:val="22"/>
          <w:szCs w:val="22"/>
        </w:rPr>
        <w:t>Rozwiązanie musi zapewniać dostęp do konsoli centralnego</w:t>
      </w:r>
      <w:r>
        <w:rPr>
          <w:rFonts w:ascii="Arial" w:hAnsi="Arial" w:cs="Arial"/>
          <w:sz w:val="22"/>
          <w:szCs w:val="22"/>
        </w:rPr>
        <w:t xml:space="preserve"> zarządzania w języku polskim z </w:t>
      </w:r>
      <w:r w:rsidRPr="003E4792">
        <w:rPr>
          <w:rFonts w:ascii="Arial" w:hAnsi="Arial" w:cs="Arial"/>
          <w:sz w:val="22"/>
          <w:szCs w:val="22"/>
        </w:rPr>
        <w:t xml:space="preserve">poziomu interfejsu WWW zabezpieczony za pośrednictwem protokołu SSL.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3E4792">
        <w:rPr>
          <w:rFonts w:ascii="Arial" w:hAnsi="Arial" w:cs="Arial"/>
          <w:sz w:val="22"/>
          <w:szCs w:val="22"/>
        </w:rPr>
        <w:t xml:space="preserve">Rozwiązanie musi zapewniać zabezpieczoną komunikację pomiędzy poszczególnymi modułami serwera za pomocą certyfikatów.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>Rozwiązanie musi zapewniać utworzenia własnego CA (</w:t>
      </w:r>
      <w:proofErr w:type="spellStart"/>
      <w:r w:rsidRPr="005C1650">
        <w:rPr>
          <w:rFonts w:ascii="Arial" w:hAnsi="Arial" w:cs="Arial"/>
          <w:sz w:val="22"/>
          <w:szCs w:val="22"/>
        </w:rPr>
        <w:t>Certification</w:t>
      </w:r>
      <w:proofErr w:type="spellEnd"/>
      <w:r w:rsidRPr="005C1650">
        <w:rPr>
          <w:rFonts w:ascii="Arial" w:hAnsi="Arial" w:cs="Arial"/>
          <w:sz w:val="22"/>
          <w:szCs w:val="22"/>
        </w:rPr>
        <w:t xml:space="preserve"> Authority) oraz dowolnej liczby certyfikatów z podziałem na typ elementu: agent, serwer zarządzający, serwer </w:t>
      </w:r>
      <w:proofErr w:type="spellStart"/>
      <w:r w:rsidRPr="005C1650">
        <w:rPr>
          <w:rFonts w:ascii="Arial" w:hAnsi="Arial" w:cs="Arial"/>
          <w:sz w:val="22"/>
          <w:szCs w:val="22"/>
        </w:rPr>
        <w:t>proxy</w:t>
      </w:r>
      <w:proofErr w:type="spellEnd"/>
      <w:r w:rsidRPr="005C1650">
        <w:rPr>
          <w:rFonts w:ascii="Arial" w:hAnsi="Arial" w:cs="Arial"/>
          <w:sz w:val="22"/>
          <w:szCs w:val="22"/>
        </w:rPr>
        <w:t xml:space="preserve">, moduł zarządzania urządzeniami mobilnymi.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wspierać zarządzanie urządzeniami z systemem iOS i Android.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centralną konfigurację i zarządzanie przynajmniej takimi modułami jak: ochrona antywirusowa, </w:t>
      </w:r>
      <w:proofErr w:type="spellStart"/>
      <w:r w:rsidRPr="005C1650">
        <w:rPr>
          <w:rFonts w:ascii="Arial" w:hAnsi="Arial" w:cs="Arial"/>
          <w:sz w:val="22"/>
          <w:szCs w:val="22"/>
        </w:rPr>
        <w:t>antyspyware</w:t>
      </w:r>
      <w:proofErr w:type="spellEnd"/>
      <w:r w:rsidRPr="005C1650">
        <w:rPr>
          <w:rFonts w:ascii="Arial" w:hAnsi="Arial" w:cs="Arial"/>
          <w:sz w:val="22"/>
          <w:szCs w:val="22"/>
        </w:rPr>
        <w:t>, które d</w:t>
      </w:r>
      <w:r>
        <w:rPr>
          <w:rFonts w:ascii="Arial" w:hAnsi="Arial" w:cs="Arial"/>
          <w:sz w:val="22"/>
          <w:szCs w:val="22"/>
        </w:rPr>
        <w:t>ziałają na stacjach roboczych w </w:t>
      </w:r>
      <w:r w:rsidRPr="005C1650">
        <w:rPr>
          <w:rFonts w:ascii="Arial" w:hAnsi="Arial" w:cs="Arial"/>
          <w:sz w:val="22"/>
          <w:szCs w:val="22"/>
        </w:rPr>
        <w:t xml:space="preserve">sieci.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weryfikację podzespołów zarządzanego komputera (w tym przynajmniej: producent, model, numer seryjny, informacje o systemie, procesor, pamięć RAM, wykorzystanie dysku twardego, informacje o wyświetlaczu, urządzenia peryferyjne, urządzenia audio, drukarki, karty sieciowe, urządzenia masowe).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instalowanie i odinstalowywanie oprogramowania firm trzecich dla systemów Windows oraz </w:t>
      </w:r>
      <w:proofErr w:type="spellStart"/>
      <w:r w:rsidRPr="005C1650">
        <w:rPr>
          <w:rFonts w:ascii="Arial" w:hAnsi="Arial" w:cs="Arial"/>
          <w:sz w:val="22"/>
          <w:szCs w:val="22"/>
        </w:rPr>
        <w:t>MacOS</w:t>
      </w:r>
      <w:proofErr w:type="spellEnd"/>
      <w:r w:rsidRPr="005C1650">
        <w:rPr>
          <w:rFonts w:ascii="Arial" w:hAnsi="Arial" w:cs="Arial"/>
          <w:sz w:val="22"/>
          <w:szCs w:val="22"/>
        </w:rPr>
        <w:t xml:space="preserve"> oraz odinstalowywanie oprogramowania zabezpieczającego firm trzecich, zgodnych z technologią OPSWAT.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wymuszenia dwufazowej autoryzacji podczas logowania do konsoli administracyjnej.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>Serwer administracyjny musi posiadać możliwo</w:t>
      </w:r>
      <w:r>
        <w:rPr>
          <w:rFonts w:ascii="Arial" w:hAnsi="Arial" w:cs="Arial"/>
          <w:sz w:val="22"/>
          <w:szCs w:val="22"/>
        </w:rPr>
        <w:t>ść tworzenia grup statycznych i </w:t>
      </w:r>
      <w:r w:rsidRPr="005C1650">
        <w:rPr>
          <w:rFonts w:ascii="Arial" w:hAnsi="Arial" w:cs="Arial"/>
          <w:sz w:val="22"/>
          <w:szCs w:val="22"/>
        </w:rPr>
        <w:t xml:space="preserve">dynamicznych komputerów.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Grupy dynamiczne muszą być tworzone na podstawie szablonu określającego warunki, jakie musi spełnić klient, aby został umieszczony w danej grupie. Warunki muszą zawierać co najmniej: adresy sieciowe IP, aktywne zagrożenia, stan funkcjonowania/ochrony, wersja systemu operacyjnego, podzespoły komputera.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korzystanie z minimum 100 szablonów raportów, przygotowanych przez producenta oraz musi zapewniać tworzenie własnych raportów przez administratora. </w:t>
      </w:r>
    </w:p>
    <w:p w:rsidR="00AA3114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 xml:space="preserve">Rozwiązanie musi zapewniać wysłanie powiadomienia przynajmniej za pośrednictwem wiadomości email, komunikatu SNMP oraz do dziennika </w:t>
      </w:r>
      <w:proofErr w:type="spellStart"/>
      <w:r w:rsidRPr="005C1650">
        <w:rPr>
          <w:rFonts w:ascii="Arial" w:hAnsi="Arial" w:cs="Arial"/>
          <w:sz w:val="22"/>
          <w:szCs w:val="22"/>
        </w:rPr>
        <w:t>syslog</w:t>
      </w:r>
      <w:proofErr w:type="spellEnd"/>
      <w:r w:rsidRPr="005C1650">
        <w:rPr>
          <w:rFonts w:ascii="Arial" w:hAnsi="Arial" w:cs="Arial"/>
          <w:sz w:val="22"/>
          <w:szCs w:val="22"/>
        </w:rPr>
        <w:t xml:space="preserve">. </w:t>
      </w:r>
    </w:p>
    <w:p w:rsidR="00AA3114" w:rsidRPr="005C1650" w:rsidRDefault="00AA3114" w:rsidP="00AA3114">
      <w:pPr>
        <w:pStyle w:val="Default"/>
        <w:numPr>
          <w:ilvl w:val="0"/>
          <w:numId w:val="8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5C1650">
        <w:rPr>
          <w:rFonts w:ascii="Arial" w:hAnsi="Arial" w:cs="Arial"/>
          <w:sz w:val="22"/>
          <w:szCs w:val="22"/>
        </w:rPr>
        <w:t>Rozwiązanie musi zapewniać podział uprawnień administrat</w:t>
      </w:r>
      <w:r>
        <w:rPr>
          <w:rFonts w:ascii="Arial" w:hAnsi="Arial" w:cs="Arial"/>
          <w:sz w:val="22"/>
          <w:szCs w:val="22"/>
        </w:rPr>
        <w:t>orów w taki sposób, aby każdy z </w:t>
      </w:r>
      <w:r w:rsidRPr="005C1650">
        <w:rPr>
          <w:rFonts w:ascii="Arial" w:hAnsi="Arial" w:cs="Arial"/>
          <w:sz w:val="22"/>
          <w:szCs w:val="22"/>
        </w:rPr>
        <w:t xml:space="preserve">nich miał możliwość zarządzania konkretnymi grupami komputerów, politykami oraz zadaniami. </w:t>
      </w:r>
    </w:p>
    <w:p w:rsidR="00AA3114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E132AA" w:rsidRDefault="00AA3114" w:rsidP="00AA3114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E132AA">
        <w:rPr>
          <w:rFonts w:ascii="Arial" w:hAnsi="Arial" w:cs="Arial"/>
          <w:b/>
          <w:bCs/>
          <w:sz w:val="22"/>
          <w:szCs w:val="22"/>
          <w:u w:val="single"/>
        </w:rPr>
        <w:t xml:space="preserve">II. Ochrona stacji roboczych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Rozwiązanie musi wspierać systemy operacyjne Windows (Windows 7/Windows 8/Windows 8.1/Windows 10/Windows 11).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lastRenderedPageBreak/>
        <w:t xml:space="preserve">Rozwiązanie musi wspierać architekturę ARM64.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wykrywanie i usuwanie niebezpiecznych aplikacji typu </w:t>
      </w:r>
      <w:proofErr w:type="spellStart"/>
      <w:r w:rsidRPr="00827CFB">
        <w:rPr>
          <w:rFonts w:ascii="Arial" w:hAnsi="Arial" w:cs="Arial"/>
          <w:sz w:val="22"/>
          <w:szCs w:val="22"/>
        </w:rPr>
        <w:t>adware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, spyware, dialer, </w:t>
      </w:r>
      <w:proofErr w:type="spellStart"/>
      <w:r w:rsidRPr="00827CFB">
        <w:rPr>
          <w:rFonts w:ascii="Arial" w:hAnsi="Arial" w:cs="Arial"/>
          <w:sz w:val="22"/>
          <w:szCs w:val="22"/>
        </w:rPr>
        <w:t>phishing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, narzędzi </w:t>
      </w:r>
      <w:proofErr w:type="spellStart"/>
      <w:r w:rsidRPr="00827CFB">
        <w:rPr>
          <w:rFonts w:ascii="Arial" w:hAnsi="Arial" w:cs="Arial"/>
          <w:sz w:val="22"/>
          <w:szCs w:val="22"/>
        </w:rPr>
        <w:t>hakerskich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27CFB">
        <w:rPr>
          <w:rFonts w:ascii="Arial" w:hAnsi="Arial" w:cs="Arial"/>
          <w:sz w:val="22"/>
          <w:szCs w:val="22"/>
        </w:rPr>
        <w:t>backdoor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posiadać wbudowaną technologię do ochrony przed </w:t>
      </w:r>
      <w:proofErr w:type="spellStart"/>
      <w:r w:rsidRPr="00827CFB">
        <w:rPr>
          <w:rFonts w:ascii="Arial" w:hAnsi="Arial" w:cs="Arial"/>
          <w:sz w:val="22"/>
          <w:szCs w:val="22"/>
        </w:rPr>
        <w:t>rootkitami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 oraz podłączeniem komputera do sieci </w:t>
      </w:r>
      <w:proofErr w:type="spellStart"/>
      <w:r w:rsidRPr="00827CFB">
        <w:rPr>
          <w:rFonts w:ascii="Arial" w:hAnsi="Arial" w:cs="Arial"/>
          <w:sz w:val="22"/>
          <w:szCs w:val="22"/>
        </w:rPr>
        <w:t>botnet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wykrywanie potencjalnie niepożądanych, niebezpiecznych oraz podejrzanych aplikacji.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>Rozwiązanie musi zapewniać skanowanie w czasie rzeczywis</w:t>
      </w:r>
      <w:r>
        <w:rPr>
          <w:rFonts w:ascii="Arial" w:hAnsi="Arial" w:cs="Arial"/>
          <w:sz w:val="22"/>
          <w:szCs w:val="22"/>
        </w:rPr>
        <w:t>tym otwieranych, zapisywanych i </w:t>
      </w:r>
      <w:r w:rsidRPr="00827CFB">
        <w:rPr>
          <w:rFonts w:ascii="Arial" w:hAnsi="Arial" w:cs="Arial"/>
          <w:sz w:val="22"/>
          <w:szCs w:val="22"/>
        </w:rPr>
        <w:t xml:space="preserve">wykonywanych plików.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skanowanie całego dysku, wybranych katalogów lub pojedynczych plików "na żądanie" lub według harmonogramu.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skanowanie plików spakowanych i skompresowanych oraz dysków sieciowych i dysków przenośnych.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posiadać opcję umieszczenia na liście </w:t>
      </w:r>
      <w:proofErr w:type="spellStart"/>
      <w:r w:rsidRPr="00827CFB">
        <w:rPr>
          <w:rFonts w:ascii="Arial" w:hAnsi="Arial" w:cs="Arial"/>
          <w:sz w:val="22"/>
          <w:szCs w:val="22"/>
        </w:rPr>
        <w:t>wykluczeń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 ze skanowania wybranych plików, katalogów lub plików na podstawie rozszerzenia, nazwy, sumy kontrolnej (SHA1) oraz lokalizacji pliku.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>Rozwiązanie musi zapewniać skanowanie i oczyszcza</w:t>
      </w:r>
      <w:r>
        <w:rPr>
          <w:rFonts w:ascii="Arial" w:hAnsi="Arial" w:cs="Arial"/>
          <w:sz w:val="22"/>
          <w:szCs w:val="22"/>
        </w:rPr>
        <w:t>nie poczty przychodzącej POP3 i </w:t>
      </w:r>
      <w:r w:rsidRPr="00827CFB">
        <w:rPr>
          <w:rFonts w:ascii="Arial" w:hAnsi="Arial" w:cs="Arial"/>
          <w:sz w:val="22"/>
          <w:szCs w:val="22"/>
        </w:rPr>
        <w:t xml:space="preserve">IMAP „w locie” (w czasie rzeczywistym), zanim zostanie dostarczona do klienta pocztowego, zainstalowanego na stacji roboczej (niezależnie od konkretnego klienta pocztowego).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skanowanie ruchu sieciowego wewnątrz szyfrowanych protokołów HTTPS, POP3S, IMAPS.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posiadać wbudowane dwa niezależne moduły heurystyczne – jeden wykorzystujący pasywne metody heurystyczne i drugi wykorzystujący aktywne metody heurystyczne oraz elementy sztucznej inteligencji. Musi istnieć możliwość wyboru, z jaką heurystyka ma odbywać się skanowanie – z użyciem jednej lub obu metod jednocześnie.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zapewniać blokowanie zewnętrznych nośników danych na stacji w tym przynajmniej: Pamięci masowych, optycznych pamięci masowych, pamięci masowych </w:t>
      </w:r>
      <w:proofErr w:type="spellStart"/>
      <w:r w:rsidRPr="00827CFB">
        <w:rPr>
          <w:rFonts w:ascii="Arial" w:hAnsi="Arial" w:cs="Arial"/>
          <w:sz w:val="22"/>
          <w:szCs w:val="22"/>
        </w:rPr>
        <w:t>Firewire</w:t>
      </w:r>
      <w:proofErr w:type="spellEnd"/>
      <w:r w:rsidRPr="00827CFB">
        <w:rPr>
          <w:rFonts w:ascii="Arial" w:hAnsi="Arial" w:cs="Arial"/>
          <w:sz w:val="22"/>
          <w:szCs w:val="22"/>
        </w:rPr>
        <w:t xml:space="preserve">, urządzeń do tworzenia obrazów, drukarek USB, urządzeń Bluetooth, czytników kart inteligentnych, modemów, portów LPT/COM oraz urządzeń przenośnych. </w:t>
      </w:r>
    </w:p>
    <w:p w:rsidR="00AA3114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CFB">
        <w:rPr>
          <w:rFonts w:ascii="Arial" w:hAnsi="Arial" w:cs="Arial"/>
          <w:sz w:val="22"/>
          <w:szCs w:val="22"/>
        </w:rPr>
        <w:t xml:space="preserve">Rozwiązanie musi posiadać funkcję blokowania nośników wymiennych, bądź grup urządzeń ma umożliwiać użytkownikowi tworzenie reguł dla podłączanych urządzeń minimum w oparciu o typ, numer seryjny, dostawcę lub model urządzenia. </w:t>
      </w:r>
    </w:p>
    <w:p w:rsidR="00AA3114" w:rsidRPr="00932471" w:rsidRDefault="00AA3114" w:rsidP="00AA3114">
      <w:pPr>
        <w:pStyle w:val="Default"/>
        <w:numPr>
          <w:ilvl w:val="0"/>
          <w:numId w:val="9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932471">
        <w:rPr>
          <w:rFonts w:ascii="Arial" w:hAnsi="Arial" w:cs="Arial"/>
          <w:sz w:val="22"/>
          <w:szCs w:val="22"/>
        </w:rPr>
        <w:t xml:space="preserve">Moduł HIPS musi posiadać możliwość pracy </w:t>
      </w:r>
      <w:r w:rsidRPr="000701C1">
        <w:rPr>
          <w:rFonts w:ascii="Arial" w:hAnsi="Arial" w:cs="Arial"/>
          <w:color w:val="auto"/>
          <w:sz w:val="22"/>
          <w:szCs w:val="22"/>
        </w:rPr>
        <w:t>w jednym z poniższych trybów</w:t>
      </w:r>
      <w:r w:rsidRPr="00932471">
        <w:rPr>
          <w:rFonts w:ascii="Arial" w:hAnsi="Arial" w:cs="Arial"/>
          <w:sz w:val="22"/>
          <w:szCs w:val="22"/>
        </w:rPr>
        <w:t xml:space="preserve">: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tryb automatyczny z regułami, gdzie program automatycznie tworzy i wykorzystuje reguły wraz z możliwością wykorzystania reguł utworzonych przez użytkownika,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interaktywny, w którym to rozwiązanie pyta użytkownika o akcję w przypadku wykrycia aktywności w systemie,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oparty na regułach, gdzie zastosowanie mają jedynie reguły utworzone przez użytkownika,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uczenia się, w którym rozwiązanie uczy się aktywności systemu i użytkownika oraz tworzy odpowiednie reguły w czasie określonym przez użytkownika. Po wygaśnięciu tego czasu program musi samoczynnie przełączyć się w tryb pracy oparty na regułach,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inteligentny, w którym rozwiązanie będzie powiadamiało wyłącznie o szczególnie podejrzanych zdarzeniach.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automatyczny – rozwiązanie blokuje cały ruch przychodzący i zezwala tylko na połączenia wychodzące,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interaktywny – rozwiązanie pyta się o każde nowo nawiązywane połączenie, </w:t>
      </w:r>
    </w:p>
    <w:p w:rsidR="00AA3114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t xml:space="preserve">tryb oparty na regułach – rozwiązanie blokuje cały ruch przychodzący i wychodzący, zezwalając tylko na połączenia skonfigurowane przez administratora, </w:t>
      </w:r>
    </w:p>
    <w:p w:rsidR="00AA3114" w:rsidRPr="00A046ED" w:rsidRDefault="00AA3114" w:rsidP="00AA3114">
      <w:pPr>
        <w:pStyle w:val="Default"/>
        <w:numPr>
          <w:ilvl w:val="0"/>
          <w:numId w:val="10"/>
        </w:numPr>
        <w:spacing w:after="94"/>
        <w:jc w:val="both"/>
        <w:rPr>
          <w:rFonts w:ascii="Arial" w:hAnsi="Arial" w:cs="Arial"/>
          <w:sz w:val="22"/>
          <w:szCs w:val="22"/>
        </w:rPr>
      </w:pPr>
      <w:r w:rsidRPr="00A046ED">
        <w:rPr>
          <w:rFonts w:ascii="Arial" w:hAnsi="Arial" w:cs="Arial"/>
          <w:sz w:val="22"/>
          <w:szCs w:val="22"/>
        </w:rPr>
        <w:lastRenderedPageBreak/>
        <w:t xml:space="preserve">tryb uczenia się – rozwiązanie automatycznie tworzy nowe reguły zezwalające na połączenia przychodzące i wychodzące. Administrator musi posiadać możliwość konfigurowania czasu działania trybu.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Rozwiązanie musi być wyposażone we wbudowaną funkcję, która wygeneruje pełny raport na temat stacji, na której zostało zains</w:t>
      </w:r>
      <w:r>
        <w:rPr>
          <w:rFonts w:ascii="Arial" w:hAnsi="Arial" w:cs="Arial"/>
          <w:sz w:val="22"/>
          <w:szCs w:val="22"/>
        </w:rPr>
        <w:t>talowane, w tym przynajmniej z: </w:t>
      </w:r>
      <w:r w:rsidRPr="002D759E">
        <w:rPr>
          <w:rFonts w:ascii="Arial" w:hAnsi="Arial" w:cs="Arial"/>
          <w:sz w:val="22"/>
          <w:szCs w:val="22"/>
        </w:rPr>
        <w:t>zainstalowanych aplikacji, usług systemowych, info</w:t>
      </w:r>
      <w:r>
        <w:rPr>
          <w:rFonts w:ascii="Arial" w:hAnsi="Arial" w:cs="Arial"/>
          <w:sz w:val="22"/>
          <w:szCs w:val="22"/>
        </w:rPr>
        <w:t>rmacji o systemie operacyjnym i sprzęcie, aktywnych procesów i </w:t>
      </w:r>
      <w:r w:rsidRPr="002D759E">
        <w:rPr>
          <w:rFonts w:ascii="Arial" w:hAnsi="Arial" w:cs="Arial"/>
          <w:sz w:val="22"/>
          <w:szCs w:val="22"/>
        </w:rPr>
        <w:t xml:space="preserve">połączeń sieciowych, harmonogramu systemu operacyjnego, pliku </w:t>
      </w:r>
      <w:proofErr w:type="spellStart"/>
      <w:r w:rsidRPr="002D759E">
        <w:rPr>
          <w:rFonts w:ascii="Arial" w:hAnsi="Arial" w:cs="Arial"/>
          <w:sz w:val="22"/>
          <w:szCs w:val="22"/>
        </w:rPr>
        <w:t>hosts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, sterowników.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Funkcja, generująca taki log, ma posiadać przynajmniej 9 poziomów filtrowania wyników pod kątem tego, które z nich są podejrzane dla rozwiązania i mogą stanowić zagrożenie bezpieczeństwa.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Rozwiązanie musi posiadać automatyczną, inkrementacyjną aktualizację silnika detekcji.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Rozwiązanie musi posiadać tylko jeden proces uruchamiany w pamięci, z którego korzystają wszystkie funkcje systemu (antywirus, </w:t>
      </w:r>
      <w:proofErr w:type="spellStart"/>
      <w:r w:rsidRPr="003F72CA">
        <w:rPr>
          <w:rFonts w:ascii="Arial" w:hAnsi="Arial" w:cs="Arial"/>
          <w:sz w:val="22"/>
          <w:szCs w:val="22"/>
        </w:rPr>
        <w:t>antyspyware</w:t>
      </w:r>
      <w:proofErr w:type="spellEnd"/>
      <w:r w:rsidRPr="003F72CA">
        <w:rPr>
          <w:rFonts w:ascii="Arial" w:hAnsi="Arial" w:cs="Arial"/>
          <w:sz w:val="22"/>
          <w:szCs w:val="22"/>
        </w:rPr>
        <w:t xml:space="preserve">, metody heurystyczne).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Rozwiązanie musi posiadać ochronę antyspamową dla programów pocztowych MS Outlook, Outlook Express, Windows Mail oraz Windows Live Mail.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Zapora osobista rozwiązania musi pracować w jednym z czterech trybów: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Rozwiązanie musi być wyposażona w moduł bezpiecznej przeglądarki.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3F72CA">
        <w:rPr>
          <w:rFonts w:ascii="Arial" w:hAnsi="Arial" w:cs="Arial"/>
          <w:sz w:val="22"/>
          <w:szCs w:val="22"/>
        </w:rPr>
        <w:t xml:space="preserve">Przeglądarka musi automatycznie szyfrować wszelkie dane wprowadzane przez Użytkownika.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AE7952">
        <w:rPr>
          <w:rFonts w:ascii="Arial" w:hAnsi="Arial" w:cs="Arial"/>
          <w:sz w:val="22"/>
          <w:szCs w:val="22"/>
        </w:rPr>
        <w:t xml:space="preserve">Praca w bezpiecznej przeglądarce musi być wyróżniona poprzez odpowiedni kolor ramki przeglądarki oraz informację na ramce przeglądarki.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F43196">
        <w:rPr>
          <w:rFonts w:ascii="Arial" w:hAnsi="Arial" w:cs="Arial"/>
          <w:sz w:val="22"/>
          <w:szCs w:val="22"/>
        </w:rPr>
        <w:t xml:space="preserve">Rozwiązanie musi być wyposażone w zintegrowany moduł kontroli dostępu do stron internetowych.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F43196">
        <w:rPr>
          <w:rFonts w:ascii="Arial" w:hAnsi="Arial" w:cs="Arial"/>
          <w:sz w:val="22"/>
          <w:szCs w:val="22"/>
        </w:rPr>
        <w:t xml:space="preserve">Rozwiązanie musi posiadać możliwość filtrowania adresów URL w oparciu o co najmniej 140 kategorii i podkategorii. </w:t>
      </w:r>
    </w:p>
    <w:p w:rsidR="00AA3114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F43196">
        <w:rPr>
          <w:rFonts w:ascii="Arial" w:hAnsi="Arial" w:cs="Arial"/>
          <w:sz w:val="22"/>
          <w:szCs w:val="22"/>
        </w:rPr>
        <w:t xml:space="preserve">Rozwiązanie musi zapewniać ochronę przed zagrożeniami 0-day. </w:t>
      </w:r>
    </w:p>
    <w:p w:rsidR="00AA3114" w:rsidRPr="00F43196" w:rsidRDefault="00AA3114" w:rsidP="00AA3114">
      <w:pPr>
        <w:pStyle w:val="Default"/>
        <w:numPr>
          <w:ilvl w:val="0"/>
          <w:numId w:val="11"/>
        </w:numPr>
        <w:spacing w:after="82"/>
        <w:jc w:val="both"/>
        <w:rPr>
          <w:rFonts w:ascii="Arial" w:hAnsi="Arial" w:cs="Arial"/>
          <w:sz w:val="22"/>
          <w:szCs w:val="22"/>
        </w:rPr>
      </w:pPr>
      <w:r w:rsidRPr="00F43196">
        <w:rPr>
          <w:rFonts w:ascii="Arial" w:hAnsi="Arial" w:cs="Arial"/>
          <w:sz w:val="22"/>
          <w:szCs w:val="22"/>
        </w:rPr>
        <w:t xml:space="preserve">W przypadku stacji roboczych rozwiązanie musi posiadać możliwość wstrzymania uruchamiania pobieranych plików za pośrednictwem przeglądarek internetowych, klientów poczty e-mail, z nośników wymiennych oraz wyodrębnionych z archiwum. </w:t>
      </w: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F43196" w:rsidRDefault="00AA3114" w:rsidP="00AA3114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F43196">
        <w:rPr>
          <w:rFonts w:ascii="Arial" w:hAnsi="Arial" w:cs="Arial"/>
          <w:b/>
          <w:bCs/>
          <w:sz w:val="22"/>
          <w:szCs w:val="22"/>
          <w:u w:val="single"/>
        </w:rPr>
        <w:t xml:space="preserve">III. Ochrona serwera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Rozwiązanie musi wspierać systemy Microsoft Windows Server 2012 i nowszych oraz Linux w tym co najmniej: </w:t>
      </w:r>
      <w:proofErr w:type="spellStart"/>
      <w:r w:rsidRPr="002D759E">
        <w:rPr>
          <w:rFonts w:ascii="Arial" w:hAnsi="Arial" w:cs="Arial"/>
          <w:sz w:val="22"/>
          <w:szCs w:val="22"/>
        </w:rPr>
        <w:t>RedHat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Enterprise Linux (RHEL) 7 i 8, </w:t>
      </w:r>
      <w:proofErr w:type="spellStart"/>
      <w:r w:rsidRPr="002D759E">
        <w:rPr>
          <w:rFonts w:ascii="Arial" w:hAnsi="Arial" w:cs="Arial"/>
          <w:sz w:val="22"/>
          <w:szCs w:val="22"/>
        </w:rPr>
        <w:t>CentOS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7 i 8, </w:t>
      </w:r>
      <w:proofErr w:type="spellStart"/>
      <w:r w:rsidRPr="002D759E">
        <w:rPr>
          <w:rFonts w:ascii="Arial" w:hAnsi="Arial" w:cs="Arial"/>
          <w:sz w:val="22"/>
          <w:szCs w:val="22"/>
        </w:rPr>
        <w:t>Ubuntu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Server 16.04 LTS i nowsze, </w:t>
      </w:r>
      <w:proofErr w:type="spellStart"/>
      <w:r w:rsidRPr="002D759E">
        <w:rPr>
          <w:rFonts w:ascii="Arial" w:hAnsi="Arial" w:cs="Arial"/>
          <w:sz w:val="22"/>
          <w:szCs w:val="22"/>
        </w:rPr>
        <w:t>Debian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9, </w:t>
      </w:r>
      <w:proofErr w:type="spellStart"/>
      <w:r w:rsidRPr="002D759E">
        <w:rPr>
          <w:rFonts w:ascii="Arial" w:hAnsi="Arial" w:cs="Arial"/>
          <w:sz w:val="22"/>
          <w:szCs w:val="22"/>
        </w:rPr>
        <w:t>Debian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10, SUSE Linux Enterprise Server (SLES) 12, Oracle Linux oraz Amazon Linux.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zapewniać ochronę przed wirusami, trojanami, robakami i innymi zagrożeniami.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zapewniać wykrywanie i usuwanie niebezpiecznych aplikacji typu </w:t>
      </w:r>
      <w:proofErr w:type="spellStart"/>
      <w:r w:rsidRPr="00F476F5">
        <w:rPr>
          <w:rFonts w:ascii="Arial" w:hAnsi="Arial" w:cs="Arial"/>
          <w:sz w:val="22"/>
          <w:szCs w:val="22"/>
        </w:rPr>
        <w:t>adware</w:t>
      </w:r>
      <w:proofErr w:type="spellEnd"/>
      <w:r w:rsidRPr="00F476F5">
        <w:rPr>
          <w:rFonts w:ascii="Arial" w:hAnsi="Arial" w:cs="Arial"/>
          <w:sz w:val="22"/>
          <w:szCs w:val="22"/>
        </w:rPr>
        <w:t xml:space="preserve">, spyware, dialer, </w:t>
      </w:r>
      <w:proofErr w:type="spellStart"/>
      <w:r w:rsidRPr="00F476F5">
        <w:rPr>
          <w:rFonts w:ascii="Arial" w:hAnsi="Arial" w:cs="Arial"/>
          <w:sz w:val="22"/>
          <w:szCs w:val="22"/>
        </w:rPr>
        <w:t>phishing</w:t>
      </w:r>
      <w:proofErr w:type="spellEnd"/>
      <w:r w:rsidRPr="00F476F5">
        <w:rPr>
          <w:rFonts w:ascii="Arial" w:hAnsi="Arial" w:cs="Arial"/>
          <w:sz w:val="22"/>
          <w:szCs w:val="22"/>
        </w:rPr>
        <w:t xml:space="preserve">, narzędzi </w:t>
      </w:r>
      <w:proofErr w:type="spellStart"/>
      <w:r w:rsidRPr="00F476F5">
        <w:rPr>
          <w:rFonts w:ascii="Arial" w:hAnsi="Arial" w:cs="Arial"/>
          <w:sz w:val="22"/>
          <w:szCs w:val="22"/>
        </w:rPr>
        <w:t>hakerskich</w:t>
      </w:r>
      <w:proofErr w:type="spellEnd"/>
      <w:r w:rsidRPr="00F476F5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F476F5">
        <w:rPr>
          <w:rFonts w:ascii="Arial" w:hAnsi="Arial" w:cs="Arial"/>
          <w:sz w:val="22"/>
          <w:szCs w:val="22"/>
        </w:rPr>
        <w:t>backdoor</w:t>
      </w:r>
      <w:proofErr w:type="spellEnd"/>
      <w:r w:rsidRPr="00F476F5">
        <w:rPr>
          <w:rFonts w:ascii="Arial" w:hAnsi="Arial" w:cs="Arial"/>
          <w:sz w:val="22"/>
          <w:szCs w:val="22"/>
        </w:rPr>
        <w:t xml:space="preserve">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zapewniać możliwość skanowania dysków sieciowych typu NAS.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posiadać wbudowane dwa niezależne moduły heurystyczne – jeden wykorzystujący pasywne metody heurystyczne i drugi wykorzystujący aktywne metody heurystyczne oraz elementy sztucznej inteligencji. Rozwiązanie musi istnieć możliwość wyboru, z jaką heurystyka ma odbywać się skanowanie – z użyciem jednej lub obu metod jednocześnie.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>Rozwiązanie musi wspierać automatyczną, inkrementacyjną</w:t>
      </w:r>
      <w:r>
        <w:rPr>
          <w:rFonts w:ascii="Arial" w:hAnsi="Arial" w:cs="Arial"/>
          <w:sz w:val="22"/>
          <w:szCs w:val="22"/>
        </w:rPr>
        <w:t xml:space="preserve"> aktualizację silnika detekcji.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lastRenderedPageBreak/>
        <w:t xml:space="preserve">Rozwiązanie musi posiadać możliwość wykluczania ze skanowania procesów.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posiadać możliwość określenia typu podejrzanych plików, jakie będą przesyłane do producenta, w tym co najmniej pliki wykonywalne, archiwa, skrypty, dokumenty. </w:t>
      </w:r>
    </w:p>
    <w:p w:rsidR="00AA3114" w:rsidRPr="00F476F5" w:rsidRDefault="00AA3114" w:rsidP="00AA3114">
      <w:pPr>
        <w:pStyle w:val="Default"/>
        <w:spacing w:after="22"/>
        <w:ind w:left="360"/>
        <w:jc w:val="both"/>
        <w:rPr>
          <w:rFonts w:ascii="Arial" w:hAnsi="Arial" w:cs="Arial"/>
          <w:sz w:val="22"/>
          <w:szCs w:val="22"/>
        </w:rPr>
      </w:pPr>
    </w:p>
    <w:p w:rsidR="00AA3114" w:rsidRPr="00F476F5" w:rsidRDefault="00AA3114" w:rsidP="00AA3114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F476F5">
        <w:rPr>
          <w:rFonts w:ascii="Arial" w:hAnsi="Arial" w:cs="Arial"/>
          <w:b/>
          <w:sz w:val="22"/>
          <w:szCs w:val="22"/>
        </w:rPr>
        <w:t xml:space="preserve">Dodatkowe wymagania dla ochrony serwerów Windows: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Rozwiązanie musi posiadać możliwość skanowania plików</w:t>
      </w:r>
      <w:r>
        <w:rPr>
          <w:rFonts w:ascii="Arial" w:hAnsi="Arial" w:cs="Arial"/>
          <w:sz w:val="22"/>
          <w:szCs w:val="22"/>
        </w:rPr>
        <w:t xml:space="preserve"> i folderów, znajdujących się w </w:t>
      </w:r>
      <w:r w:rsidRPr="002D759E">
        <w:rPr>
          <w:rFonts w:ascii="Arial" w:hAnsi="Arial" w:cs="Arial"/>
          <w:sz w:val="22"/>
          <w:szCs w:val="22"/>
        </w:rPr>
        <w:t xml:space="preserve">usłudze chmurowej OneDrive.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posiadać system zapobiegania włamaniom działający na hoście (HIPS).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wspierać skanowanie magazynu Hyper-V.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posiadać funkcjonalność skanera UEFI, który chroni użytkownika poprzez wykrywanie i blokowanie zagrożeń, atakujących jeszcze przed uruchomieniem systemu operacyjnego.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F476F5">
        <w:rPr>
          <w:rFonts w:ascii="Arial" w:hAnsi="Arial" w:cs="Arial"/>
          <w:sz w:val="22"/>
          <w:szCs w:val="22"/>
        </w:rPr>
        <w:t xml:space="preserve">Rozwiązanie musi zapewniać administratorowi blokowanie zewnętrznych nośników danych na stacji w tym przynajmniej: Pamięci masowych, optycznych pamięci masowych, pamięci masowych </w:t>
      </w:r>
      <w:proofErr w:type="spellStart"/>
      <w:r w:rsidRPr="00F476F5">
        <w:rPr>
          <w:rFonts w:ascii="Arial" w:hAnsi="Arial" w:cs="Arial"/>
          <w:sz w:val="22"/>
          <w:szCs w:val="22"/>
        </w:rPr>
        <w:t>Firewire</w:t>
      </w:r>
      <w:proofErr w:type="spellEnd"/>
      <w:r w:rsidRPr="00F476F5">
        <w:rPr>
          <w:rFonts w:ascii="Arial" w:hAnsi="Arial" w:cs="Arial"/>
          <w:sz w:val="22"/>
          <w:szCs w:val="22"/>
        </w:rPr>
        <w:t xml:space="preserve">, urządzeń do tworzenia obrazów, drukarek </w:t>
      </w:r>
      <w:r w:rsidRPr="00983380">
        <w:rPr>
          <w:rFonts w:ascii="Arial" w:hAnsi="Arial" w:cs="Arial"/>
          <w:sz w:val="22"/>
          <w:szCs w:val="22"/>
        </w:rPr>
        <w:t xml:space="preserve">USB, urządzeń Bluetooth, czytników kart inteligentnych, modemów, portów LPT/COM oraz urządzeń przenośnych.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983380">
        <w:rPr>
          <w:rFonts w:ascii="Arial" w:hAnsi="Arial" w:cs="Arial"/>
          <w:sz w:val="22"/>
          <w:szCs w:val="22"/>
        </w:rPr>
        <w:t xml:space="preserve">Rozwiązanie musi automatyczne wykrywać usługi zainstalowane na serwerze i tworzyć dla nich odpowiednie wyjątki.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983380">
        <w:rPr>
          <w:rFonts w:ascii="Arial" w:hAnsi="Arial" w:cs="Arial"/>
          <w:sz w:val="22"/>
          <w:szCs w:val="22"/>
        </w:rPr>
        <w:t>Rozwiązanie musi posiadać wbudowany system IDS z detekcją p</w:t>
      </w:r>
      <w:r>
        <w:rPr>
          <w:rFonts w:ascii="Arial" w:hAnsi="Arial" w:cs="Arial"/>
          <w:sz w:val="22"/>
          <w:szCs w:val="22"/>
        </w:rPr>
        <w:t>rób ataków, anomalii w </w:t>
      </w:r>
      <w:r w:rsidRPr="00983380">
        <w:rPr>
          <w:rFonts w:ascii="Arial" w:hAnsi="Arial" w:cs="Arial"/>
          <w:sz w:val="22"/>
          <w:szCs w:val="22"/>
        </w:rPr>
        <w:t>pracy sieci oraz wykrywaniem aktywności wirusów sieciowych</w:t>
      </w:r>
      <w:r w:rsidRPr="00983380">
        <w:rPr>
          <w:rFonts w:ascii="Arial" w:hAnsi="Arial" w:cs="Arial"/>
          <w:i/>
          <w:iCs/>
          <w:sz w:val="22"/>
          <w:szCs w:val="22"/>
        </w:rPr>
        <w:t xml:space="preserve">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983380">
        <w:rPr>
          <w:rFonts w:ascii="Arial" w:hAnsi="Arial" w:cs="Arial"/>
          <w:sz w:val="22"/>
          <w:szCs w:val="22"/>
        </w:rPr>
        <w:t>Rozwiązanie musi zapewniać możliwość dodawania wyjątków</w:t>
      </w:r>
      <w:r>
        <w:rPr>
          <w:rFonts w:ascii="Arial" w:hAnsi="Arial" w:cs="Arial"/>
          <w:sz w:val="22"/>
          <w:szCs w:val="22"/>
        </w:rPr>
        <w:t xml:space="preserve"> dla systemu IDS, co najmniej w </w:t>
      </w:r>
      <w:r w:rsidRPr="00983380">
        <w:rPr>
          <w:rFonts w:ascii="Arial" w:hAnsi="Arial" w:cs="Arial"/>
          <w:sz w:val="22"/>
          <w:szCs w:val="22"/>
        </w:rPr>
        <w:t xml:space="preserve">oparciu o występujący alert, kierunek, aplikacje, czynność oraz adres IP. </w:t>
      </w:r>
    </w:p>
    <w:p w:rsidR="00AA3114" w:rsidRPr="00983380" w:rsidRDefault="00AA3114" w:rsidP="00AA3114">
      <w:pPr>
        <w:pStyle w:val="Default"/>
        <w:numPr>
          <w:ilvl w:val="0"/>
          <w:numId w:val="12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983380">
        <w:rPr>
          <w:rFonts w:ascii="Arial" w:hAnsi="Arial" w:cs="Arial"/>
          <w:sz w:val="22"/>
          <w:szCs w:val="22"/>
        </w:rPr>
        <w:t xml:space="preserve">Rozwiązanie musi posiadać ochronę przed oprogramowaniem wymuszającym okup za pomocą dedykowanego modułu. </w:t>
      </w: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983380" w:rsidRDefault="00AA3114" w:rsidP="00AA3114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983380">
        <w:rPr>
          <w:rFonts w:ascii="Arial" w:hAnsi="Arial" w:cs="Arial"/>
          <w:b/>
          <w:sz w:val="22"/>
          <w:szCs w:val="22"/>
        </w:rPr>
        <w:t xml:space="preserve">Dodatkowe wymagania dla ochrony serwerów Linux: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Rozwiązanie musi pozwalać, na uruchomienie lokalnej konsoli </w:t>
      </w:r>
      <w:r>
        <w:rPr>
          <w:rFonts w:ascii="Arial" w:hAnsi="Arial" w:cs="Arial"/>
          <w:sz w:val="22"/>
          <w:szCs w:val="22"/>
        </w:rPr>
        <w:t>administracyjnej, działającej z </w:t>
      </w:r>
      <w:r w:rsidRPr="002D759E">
        <w:rPr>
          <w:rFonts w:ascii="Arial" w:hAnsi="Arial" w:cs="Arial"/>
          <w:sz w:val="22"/>
          <w:szCs w:val="22"/>
        </w:rPr>
        <w:t xml:space="preserve">poziomu przeglądarki internetowej. </w:t>
      </w:r>
    </w:p>
    <w:p w:rsidR="00AA3114" w:rsidRDefault="00AA3114" w:rsidP="00AA3114">
      <w:pPr>
        <w:pStyle w:val="Default"/>
        <w:numPr>
          <w:ilvl w:val="0"/>
          <w:numId w:val="12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7C7942">
        <w:rPr>
          <w:rFonts w:ascii="Arial" w:hAnsi="Arial" w:cs="Arial"/>
          <w:sz w:val="22"/>
          <w:szCs w:val="22"/>
        </w:rPr>
        <w:t xml:space="preserve">Lokalna konsola administracyjna nie może wymagać </w:t>
      </w:r>
      <w:r>
        <w:rPr>
          <w:rFonts w:ascii="Arial" w:hAnsi="Arial" w:cs="Arial"/>
          <w:sz w:val="22"/>
          <w:szCs w:val="22"/>
        </w:rPr>
        <w:t>do swojej pracy, uruchomienia i </w:t>
      </w:r>
      <w:r w:rsidRPr="007C7942">
        <w:rPr>
          <w:rFonts w:ascii="Arial" w:hAnsi="Arial" w:cs="Arial"/>
          <w:sz w:val="22"/>
          <w:szCs w:val="22"/>
        </w:rPr>
        <w:t xml:space="preserve">instalacji dodatkowego rozwiązania w postaci usługi serwera Web. </w:t>
      </w:r>
    </w:p>
    <w:p w:rsidR="00AA3114" w:rsidRPr="008E071A" w:rsidRDefault="00AA3114" w:rsidP="00AA3114">
      <w:pPr>
        <w:pStyle w:val="Default"/>
        <w:numPr>
          <w:ilvl w:val="0"/>
          <w:numId w:val="12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8E071A">
        <w:rPr>
          <w:rFonts w:ascii="Arial" w:hAnsi="Arial" w:cs="Arial"/>
          <w:sz w:val="22"/>
          <w:szCs w:val="22"/>
        </w:rPr>
        <w:t>Rozwiązanie musi działać w architekturze bazującej na technologii mikro-serwisów. Funkcjonalność ta musi zapewniać podwyższony poziom stabilności, w przypadku awarii jednego z komponentów rozwiązania, nie spowoduje to prz</w:t>
      </w:r>
      <w:r>
        <w:rPr>
          <w:rFonts w:ascii="Arial" w:hAnsi="Arial" w:cs="Arial"/>
          <w:sz w:val="22"/>
          <w:szCs w:val="22"/>
        </w:rPr>
        <w:t>erwania pracy całego procesu, a </w:t>
      </w:r>
      <w:r w:rsidRPr="008E071A">
        <w:rPr>
          <w:rFonts w:ascii="Arial" w:hAnsi="Arial" w:cs="Arial"/>
          <w:sz w:val="22"/>
          <w:szCs w:val="22"/>
        </w:rPr>
        <w:t xml:space="preserve">jedynie wymusi restart zawieszonego mikro-serwisu. </w:t>
      </w: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8E071A" w:rsidRDefault="00AA3114" w:rsidP="00AA3114">
      <w:pPr>
        <w:pStyle w:val="Default"/>
        <w:jc w:val="both"/>
        <w:rPr>
          <w:rFonts w:ascii="Arial" w:hAnsi="Arial" w:cs="Arial"/>
          <w:sz w:val="22"/>
          <w:szCs w:val="22"/>
          <w:u w:val="single"/>
        </w:rPr>
      </w:pPr>
      <w:r w:rsidRPr="008E071A">
        <w:rPr>
          <w:rFonts w:ascii="Arial" w:hAnsi="Arial" w:cs="Arial"/>
          <w:b/>
          <w:bCs/>
          <w:sz w:val="22"/>
          <w:szCs w:val="22"/>
          <w:u w:val="single"/>
        </w:rPr>
        <w:t xml:space="preserve">IV. Szyfrowanie </w:t>
      </w:r>
    </w:p>
    <w:p w:rsidR="00AA3114" w:rsidRDefault="00AA3114" w:rsidP="00AA3114">
      <w:pPr>
        <w:pStyle w:val="Default"/>
        <w:numPr>
          <w:ilvl w:val="0"/>
          <w:numId w:val="13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System szyfrowania danych musi wspierać instalację aplikacji klienckiej w środowisku Microsoft Windows 7/8/8.1/10 32-bit i 64-bit. </w:t>
      </w:r>
    </w:p>
    <w:p w:rsidR="00AA3114" w:rsidRDefault="00AA3114" w:rsidP="00AA3114">
      <w:pPr>
        <w:pStyle w:val="Default"/>
        <w:numPr>
          <w:ilvl w:val="0"/>
          <w:numId w:val="13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8E071A">
        <w:rPr>
          <w:rFonts w:ascii="Arial" w:hAnsi="Arial" w:cs="Arial"/>
          <w:sz w:val="22"/>
          <w:szCs w:val="22"/>
        </w:rPr>
        <w:t>System szyfrowania musi wspierać zarządzanie natywnym szyfrowaniem</w:t>
      </w:r>
      <w:r>
        <w:rPr>
          <w:rFonts w:ascii="Arial" w:hAnsi="Arial" w:cs="Arial"/>
          <w:sz w:val="22"/>
          <w:szCs w:val="22"/>
        </w:rPr>
        <w:t xml:space="preserve"> w systemach </w:t>
      </w:r>
      <w:proofErr w:type="spellStart"/>
      <w:r>
        <w:rPr>
          <w:rFonts w:ascii="Arial" w:hAnsi="Arial" w:cs="Arial"/>
          <w:sz w:val="22"/>
          <w:szCs w:val="22"/>
        </w:rPr>
        <w:t>macOS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FileVault</w:t>
      </w:r>
      <w:proofErr w:type="spellEnd"/>
      <w:r>
        <w:rPr>
          <w:rFonts w:ascii="Arial" w:hAnsi="Arial" w:cs="Arial"/>
          <w:sz w:val="22"/>
          <w:szCs w:val="22"/>
        </w:rPr>
        <w:t>).</w:t>
      </w:r>
    </w:p>
    <w:p w:rsidR="00AA3114" w:rsidRDefault="00AA3114" w:rsidP="00AA3114">
      <w:pPr>
        <w:pStyle w:val="Default"/>
        <w:numPr>
          <w:ilvl w:val="0"/>
          <w:numId w:val="13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8E071A">
        <w:rPr>
          <w:rFonts w:ascii="Arial" w:hAnsi="Arial" w:cs="Arial"/>
          <w:sz w:val="22"/>
          <w:szCs w:val="22"/>
        </w:rPr>
        <w:t xml:space="preserve">Aplikacja musi posiadać autentykacje typu </w:t>
      </w:r>
      <w:proofErr w:type="spellStart"/>
      <w:r w:rsidRPr="008E071A">
        <w:rPr>
          <w:rFonts w:ascii="Arial" w:hAnsi="Arial" w:cs="Arial"/>
          <w:sz w:val="22"/>
          <w:szCs w:val="22"/>
        </w:rPr>
        <w:t>Pre-boot</w:t>
      </w:r>
      <w:proofErr w:type="spellEnd"/>
      <w:r w:rsidRPr="008E071A">
        <w:rPr>
          <w:rFonts w:ascii="Arial" w:hAnsi="Arial" w:cs="Arial"/>
          <w:sz w:val="22"/>
          <w:szCs w:val="22"/>
        </w:rPr>
        <w:t xml:space="preserve">, czyli uwierzytelnienie użytkownika zanim zostanie uruchomiony system operacyjny. Musi istnieć także możliwość całkowitego lub czasowego wyłączenia tego uwierzytelnienia. </w:t>
      </w:r>
    </w:p>
    <w:p w:rsidR="00AA3114" w:rsidRPr="006D3966" w:rsidRDefault="00AA3114" w:rsidP="00AA3114">
      <w:pPr>
        <w:pStyle w:val="Default"/>
        <w:numPr>
          <w:ilvl w:val="0"/>
          <w:numId w:val="13"/>
        </w:numPr>
        <w:spacing w:after="46"/>
        <w:jc w:val="both"/>
        <w:rPr>
          <w:rFonts w:ascii="Arial" w:hAnsi="Arial" w:cs="Arial"/>
          <w:sz w:val="22"/>
          <w:szCs w:val="22"/>
        </w:rPr>
      </w:pPr>
      <w:r w:rsidRPr="006D3966">
        <w:rPr>
          <w:rFonts w:ascii="Arial" w:hAnsi="Arial" w:cs="Arial"/>
          <w:sz w:val="22"/>
          <w:szCs w:val="22"/>
        </w:rPr>
        <w:t xml:space="preserve">Aplikacja musi umożliwiać szyfrowanie danych tylko na komputerach z UEFI. </w:t>
      </w: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V. </w:t>
      </w:r>
      <w:proofErr w:type="spellStart"/>
      <w:r w:rsidRPr="002D759E">
        <w:rPr>
          <w:rFonts w:ascii="Arial" w:hAnsi="Arial" w:cs="Arial"/>
          <w:b/>
          <w:bCs/>
          <w:sz w:val="22"/>
          <w:szCs w:val="22"/>
        </w:rPr>
        <w:t>Endpoint</w:t>
      </w:r>
      <w:proofErr w:type="spellEnd"/>
      <w:r w:rsidRPr="002D759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2D759E">
        <w:rPr>
          <w:rFonts w:ascii="Arial" w:hAnsi="Arial" w:cs="Arial"/>
          <w:b/>
          <w:bCs/>
          <w:sz w:val="22"/>
          <w:szCs w:val="22"/>
        </w:rPr>
        <w:t>Detection</w:t>
      </w:r>
      <w:proofErr w:type="spellEnd"/>
      <w:r w:rsidRPr="002D759E">
        <w:rPr>
          <w:rFonts w:ascii="Arial" w:hAnsi="Arial" w:cs="Arial"/>
          <w:b/>
          <w:bCs/>
          <w:sz w:val="22"/>
          <w:szCs w:val="22"/>
        </w:rPr>
        <w:t xml:space="preserve"> and </w:t>
      </w:r>
      <w:proofErr w:type="spellStart"/>
      <w:r w:rsidRPr="002D759E">
        <w:rPr>
          <w:rFonts w:ascii="Arial" w:hAnsi="Arial" w:cs="Arial"/>
          <w:b/>
          <w:bCs/>
          <w:sz w:val="22"/>
          <w:szCs w:val="22"/>
        </w:rPr>
        <w:t>Response</w:t>
      </w:r>
      <w:proofErr w:type="spellEnd"/>
      <w:r w:rsidRPr="002D759E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Rozwiązanie musi posiadać moduł EDR dla systemów Wind</w:t>
      </w:r>
      <w:r>
        <w:rPr>
          <w:rFonts w:ascii="Arial" w:hAnsi="Arial" w:cs="Arial"/>
          <w:sz w:val="22"/>
          <w:szCs w:val="22"/>
        </w:rPr>
        <w:t xml:space="preserve">ows oraz </w:t>
      </w:r>
      <w:proofErr w:type="spellStart"/>
      <w:r>
        <w:rPr>
          <w:rFonts w:ascii="Arial" w:hAnsi="Arial" w:cs="Arial"/>
          <w:sz w:val="22"/>
          <w:szCs w:val="22"/>
        </w:rPr>
        <w:t>MacOS</w:t>
      </w:r>
      <w:proofErr w:type="spellEnd"/>
      <w:r>
        <w:rPr>
          <w:rFonts w:ascii="Arial" w:hAnsi="Arial" w:cs="Arial"/>
          <w:sz w:val="22"/>
          <w:szCs w:val="22"/>
        </w:rPr>
        <w:t xml:space="preserve"> współpracujący z </w:t>
      </w:r>
      <w:r w:rsidRPr="002D759E">
        <w:rPr>
          <w:rFonts w:ascii="Arial" w:hAnsi="Arial" w:cs="Arial"/>
          <w:sz w:val="22"/>
          <w:szCs w:val="22"/>
        </w:rPr>
        <w:t xml:space="preserve">systemem do ochrony stacji roboczych tego samego producenta.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4658B0">
        <w:rPr>
          <w:rFonts w:ascii="Arial" w:hAnsi="Arial" w:cs="Arial"/>
          <w:sz w:val="22"/>
          <w:szCs w:val="22"/>
        </w:rPr>
        <w:t xml:space="preserve">Rozwiązanie musi współpracować z serwerem administracyjnym produktu antywirusowego, tego samego producenta.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4658B0">
        <w:rPr>
          <w:rFonts w:ascii="Arial" w:hAnsi="Arial" w:cs="Arial"/>
          <w:sz w:val="22"/>
          <w:szCs w:val="22"/>
        </w:rPr>
        <w:lastRenderedPageBreak/>
        <w:t xml:space="preserve">Rozwiązanie musi posiadać serwer administracyjny z możliwością wysyłania zdarzeń do konsoli administracyjnej tego samego producenta.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4658B0">
        <w:rPr>
          <w:rFonts w:ascii="Arial" w:hAnsi="Arial" w:cs="Arial"/>
          <w:sz w:val="22"/>
          <w:szCs w:val="22"/>
        </w:rPr>
        <w:t xml:space="preserve">Rozwiązanie musi posiadać serwer administracyjny z możliwością wprowadzania </w:t>
      </w:r>
      <w:proofErr w:type="spellStart"/>
      <w:r w:rsidRPr="004658B0">
        <w:rPr>
          <w:rFonts w:ascii="Arial" w:hAnsi="Arial" w:cs="Arial"/>
          <w:sz w:val="22"/>
          <w:szCs w:val="22"/>
        </w:rPr>
        <w:t>wykluczeń</w:t>
      </w:r>
      <w:proofErr w:type="spellEnd"/>
      <w:r w:rsidRPr="004658B0">
        <w:rPr>
          <w:rFonts w:ascii="Arial" w:hAnsi="Arial" w:cs="Arial"/>
          <w:sz w:val="22"/>
          <w:szCs w:val="22"/>
        </w:rPr>
        <w:t xml:space="preserve">, po których nie zostanie wyzwolony alarm bezpieczeństwa.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4658B0">
        <w:rPr>
          <w:rFonts w:ascii="Arial" w:hAnsi="Arial" w:cs="Arial"/>
          <w:sz w:val="22"/>
          <w:szCs w:val="22"/>
        </w:rPr>
        <w:t xml:space="preserve">Rozwiązanie musi zapewniać wykluczenia dotyczące procesu lub procesu „rodzica”.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027F4C">
        <w:rPr>
          <w:rFonts w:ascii="Arial" w:hAnsi="Arial" w:cs="Arial"/>
          <w:sz w:val="22"/>
          <w:szCs w:val="22"/>
        </w:rPr>
        <w:t xml:space="preserve">Rozwiązanie musi umożliwiać utworzenie wykluczenia automatycznie rozwiązujące alarmy, pasujące do utworzonego wykluczenia.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027F4C">
        <w:rPr>
          <w:rFonts w:ascii="Arial" w:hAnsi="Arial" w:cs="Arial"/>
          <w:sz w:val="22"/>
          <w:szCs w:val="22"/>
        </w:rPr>
        <w:t xml:space="preserve">Rozwiązanie musi zapewniać kryteria </w:t>
      </w:r>
      <w:proofErr w:type="spellStart"/>
      <w:r w:rsidRPr="00027F4C">
        <w:rPr>
          <w:rFonts w:ascii="Arial" w:hAnsi="Arial" w:cs="Arial"/>
          <w:sz w:val="22"/>
          <w:szCs w:val="22"/>
        </w:rPr>
        <w:t>wykl</w:t>
      </w:r>
      <w:r>
        <w:rPr>
          <w:rFonts w:ascii="Arial" w:hAnsi="Arial" w:cs="Arial"/>
          <w:sz w:val="22"/>
          <w:szCs w:val="22"/>
        </w:rPr>
        <w:t>uczeń</w:t>
      </w:r>
      <w:proofErr w:type="spellEnd"/>
      <w:r>
        <w:rPr>
          <w:rFonts w:ascii="Arial" w:hAnsi="Arial" w:cs="Arial"/>
          <w:sz w:val="22"/>
          <w:szCs w:val="22"/>
        </w:rPr>
        <w:t xml:space="preserve"> konfigurowane w oparciu o </w:t>
      </w:r>
      <w:r w:rsidRPr="00027F4C">
        <w:rPr>
          <w:rFonts w:ascii="Arial" w:hAnsi="Arial" w:cs="Arial"/>
          <w:sz w:val="22"/>
          <w:szCs w:val="22"/>
        </w:rPr>
        <w:t xml:space="preserve">przynajmniej: nazwę procesu, ścieżkę procesu, wiersz polecenia, wydawcę, typ podpisu, SHA-1, nazwę komputera, grupę, użytkownika.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umożliwić administratorowi weryfikację uruchomionych plików wykonywalnych na stacji roboczej z możliwością podglądu szczegółów wybranego procesu przynajmniej o: SHA-1, typ podpisu, wydawcę, opis pliku, wersję pliku, nazwę firmy, nazwę produktu, wersję produktu, oryginalną nazwę pliku, rozmiar pliku oraz reputację i popularność pliku.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umożliwiać administratorowi, w ramach plików wykonywalnych oraz plików DLL, możliwość oznaczenia ich jako bezpieczne, pobrania do analizy oraz ich zablokowania.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Konsola administracyjna musi umożliwiać dodawanie emotikon do co najmniej komentarzy, </w:t>
      </w:r>
      <w:proofErr w:type="spellStart"/>
      <w:r w:rsidRPr="008271C9">
        <w:rPr>
          <w:rFonts w:ascii="Arial" w:hAnsi="Arial" w:cs="Arial"/>
          <w:sz w:val="22"/>
          <w:szCs w:val="22"/>
        </w:rPr>
        <w:t>tagów</w:t>
      </w:r>
      <w:proofErr w:type="spellEnd"/>
      <w:r w:rsidRPr="008271C9">
        <w:rPr>
          <w:rFonts w:ascii="Arial" w:hAnsi="Arial" w:cs="Arial"/>
          <w:sz w:val="22"/>
          <w:szCs w:val="22"/>
        </w:rPr>
        <w:t xml:space="preserve">, nazw reguł. </w:t>
      </w:r>
    </w:p>
    <w:p w:rsidR="00AA3114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posiadać konsolę administracyjną z możliwością audytowania innych administratorów konsoli. </w:t>
      </w:r>
    </w:p>
    <w:p w:rsidR="00AA3114" w:rsidRPr="008271C9" w:rsidRDefault="00AA3114" w:rsidP="00AA3114">
      <w:pPr>
        <w:pStyle w:val="Default"/>
        <w:numPr>
          <w:ilvl w:val="0"/>
          <w:numId w:val="14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posiadać konsolę administracyjną z możliwością połączenia się do stacji roboczej i wykonywania poleceń </w:t>
      </w:r>
      <w:proofErr w:type="spellStart"/>
      <w:r w:rsidRPr="008271C9">
        <w:rPr>
          <w:rFonts w:ascii="Arial" w:hAnsi="Arial" w:cs="Arial"/>
          <w:sz w:val="22"/>
          <w:szCs w:val="22"/>
        </w:rPr>
        <w:t>powershell</w:t>
      </w:r>
      <w:proofErr w:type="spellEnd"/>
      <w:r w:rsidRPr="008271C9">
        <w:rPr>
          <w:rFonts w:ascii="Arial" w:hAnsi="Arial" w:cs="Arial"/>
          <w:sz w:val="22"/>
          <w:szCs w:val="22"/>
        </w:rPr>
        <w:t xml:space="preserve">. </w:t>
      </w: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AA3114" w:rsidRPr="002D759E" w:rsidRDefault="00AA3114" w:rsidP="00AA311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b/>
          <w:bCs/>
          <w:sz w:val="22"/>
          <w:szCs w:val="22"/>
          <w:u w:val="single"/>
        </w:rPr>
        <w:t>VI. Ochrona urządzeń mobilnych opartych o system</w:t>
      </w:r>
      <w:r w:rsidRPr="002D759E">
        <w:rPr>
          <w:rFonts w:ascii="Arial" w:hAnsi="Arial" w:cs="Arial"/>
          <w:b/>
          <w:bCs/>
          <w:sz w:val="22"/>
          <w:szCs w:val="22"/>
        </w:rPr>
        <w:t xml:space="preserve"> Android </w:t>
      </w:r>
    </w:p>
    <w:p w:rsidR="00AA3114" w:rsidRDefault="00AA3114" w:rsidP="00AA3114">
      <w:pPr>
        <w:pStyle w:val="Default"/>
        <w:numPr>
          <w:ilvl w:val="0"/>
          <w:numId w:val="15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Rozwiązanie musi zapewniać skanowanie wszystkich typów plików, zarówno w pamięci wewnętrznej, jak i na karcie SD, bez względu na ich rozszerzenie. </w:t>
      </w:r>
    </w:p>
    <w:p w:rsidR="00AA3114" w:rsidRDefault="00AA3114" w:rsidP="00AA3114">
      <w:pPr>
        <w:pStyle w:val="Default"/>
        <w:numPr>
          <w:ilvl w:val="0"/>
          <w:numId w:val="15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zapewniać co najmniej 2 poziomy skanowania: inteligentne i dokładne. </w:t>
      </w:r>
    </w:p>
    <w:p w:rsidR="00AA3114" w:rsidRDefault="00AA3114" w:rsidP="00AA3114">
      <w:pPr>
        <w:pStyle w:val="Default"/>
        <w:numPr>
          <w:ilvl w:val="0"/>
          <w:numId w:val="15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>Rozwiązanie musi zapewniać automatyczne uruchamianie skanowania, gdy urządzenie jest w</w:t>
      </w:r>
      <w:r>
        <w:rPr>
          <w:rFonts w:ascii="Arial" w:hAnsi="Arial" w:cs="Arial"/>
          <w:sz w:val="22"/>
          <w:szCs w:val="22"/>
        </w:rPr>
        <w:t> </w:t>
      </w:r>
      <w:r w:rsidRPr="008271C9">
        <w:rPr>
          <w:rFonts w:ascii="Arial" w:hAnsi="Arial" w:cs="Arial"/>
          <w:sz w:val="22"/>
          <w:szCs w:val="22"/>
        </w:rPr>
        <w:t xml:space="preserve">trybie bezczynności (w pełni naładowane i podłączone do ładowarki). </w:t>
      </w:r>
    </w:p>
    <w:p w:rsidR="00AA3114" w:rsidRDefault="00AA3114" w:rsidP="00AA3114">
      <w:pPr>
        <w:pStyle w:val="Default"/>
        <w:numPr>
          <w:ilvl w:val="0"/>
          <w:numId w:val="15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posiadać możliwość skonfigurowania zaufanej karty SIM. </w:t>
      </w:r>
    </w:p>
    <w:p w:rsidR="00AA3114" w:rsidRDefault="00AA3114" w:rsidP="00AA3114">
      <w:pPr>
        <w:pStyle w:val="Default"/>
        <w:numPr>
          <w:ilvl w:val="0"/>
          <w:numId w:val="15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>Rozwiązanie musi zapewniać wysłanie na urządzenie komendy z konsoli centralnego zarządzania, która umożliwi</w:t>
      </w:r>
      <w:r>
        <w:rPr>
          <w:rFonts w:ascii="Arial" w:hAnsi="Arial" w:cs="Arial"/>
          <w:sz w:val="22"/>
          <w:szCs w:val="22"/>
        </w:rPr>
        <w:t>:</w:t>
      </w:r>
    </w:p>
    <w:p w:rsidR="00AA3114" w:rsidRDefault="00AA3114" w:rsidP="00AA3114">
      <w:pPr>
        <w:pStyle w:val="Default"/>
        <w:numPr>
          <w:ilvl w:val="0"/>
          <w:numId w:val="16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usunięcie zawartości urządzenia, </w:t>
      </w:r>
    </w:p>
    <w:p w:rsidR="00AA3114" w:rsidRDefault="00AA3114" w:rsidP="00AA3114">
      <w:pPr>
        <w:pStyle w:val="Default"/>
        <w:numPr>
          <w:ilvl w:val="0"/>
          <w:numId w:val="16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przywrócenie urządzenie do ustawień fabrycznych, </w:t>
      </w:r>
    </w:p>
    <w:p w:rsidR="00AA3114" w:rsidRDefault="00AA3114" w:rsidP="00AA3114">
      <w:pPr>
        <w:pStyle w:val="Default"/>
        <w:numPr>
          <w:ilvl w:val="0"/>
          <w:numId w:val="16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zablokowania urządzenia, </w:t>
      </w:r>
    </w:p>
    <w:p w:rsidR="00AA3114" w:rsidRDefault="00AA3114" w:rsidP="00AA3114">
      <w:pPr>
        <w:pStyle w:val="Default"/>
        <w:numPr>
          <w:ilvl w:val="0"/>
          <w:numId w:val="16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uruchomienie sygnału dźwiękowego, </w:t>
      </w:r>
    </w:p>
    <w:p w:rsidR="00AA3114" w:rsidRPr="008271C9" w:rsidRDefault="00AA3114" w:rsidP="00AA3114">
      <w:pPr>
        <w:pStyle w:val="Default"/>
        <w:numPr>
          <w:ilvl w:val="0"/>
          <w:numId w:val="16"/>
        </w:numPr>
        <w:spacing w:after="22"/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lokalizację GPS. </w:t>
      </w:r>
    </w:p>
    <w:p w:rsidR="00AA3114" w:rsidRPr="002D759E" w:rsidRDefault="00AA3114" w:rsidP="00AA3114">
      <w:pPr>
        <w:pStyle w:val="Default"/>
        <w:numPr>
          <w:ilvl w:val="1"/>
          <w:numId w:val="1"/>
        </w:numPr>
        <w:ind w:left="1440" w:hanging="360"/>
        <w:jc w:val="both"/>
        <w:rPr>
          <w:rFonts w:ascii="Arial" w:hAnsi="Arial" w:cs="Arial"/>
          <w:sz w:val="22"/>
          <w:szCs w:val="22"/>
        </w:rPr>
      </w:pPr>
    </w:p>
    <w:p w:rsidR="00AA3114" w:rsidRDefault="00AA3114" w:rsidP="00AA311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Rozwiązanie musi zapewniać administratorowi podejrzenie listy zainstalowanych aplikacji. </w:t>
      </w:r>
    </w:p>
    <w:p w:rsidR="00AA3114" w:rsidRPr="008271C9" w:rsidRDefault="00AA3114" w:rsidP="00AA3114">
      <w:pPr>
        <w:pStyle w:val="Default"/>
        <w:numPr>
          <w:ilvl w:val="0"/>
          <w:numId w:val="17"/>
        </w:numPr>
        <w:jc w:val="both"/>
        <w:rPr>
          <w:rFonts w:ascii="Arial" w:hAnsi="Arial" w:cs="Arial"/>
          <w:sz w:val="22"/>
          <w:szCs w:val="22"/>
        </w:rPr>
      </w:pPr>
      <w:r w:rsidRPr="008271C9">
        <w:rPr>
          <w:rFonts w:ascii="Arial" w:hAnsi="Arial" w:cs="Arial"/>
          <w:sz w:val="22"/>
          <w:szCs w:val="22"/>
        </w:rPr>
        <w:t xml:space="preserve">Rozwiązanie musi posiadać blokowanie aplikacji w oparciu o: </w:t>
      </w:r>
    </w:p>
    <w:p w:rsidR="00AA3114" w:rsidRDefault="00AA3114" w:rsidP="00AA311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nazwę aplikacji, </w:t>
      </w:r>
    </w:p>
    <w:p w:rsidR="00AA3114" w:rsidRDefault="00AA3114" w:rsidP="00AA311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425845">
        <w:rPr>
          <w:rFonts w:ascii="Arial" w:hAnsi="Arial" w:cs="Arial"/>
          <w:sz w:val="22"/>
          <w:szCs w:val="22"/>
        </w:rPr>
        <w:t xml:space="preserve">nazwę pakietu, </w:t>
      </w:r>
    </w:p>
    <w:p w:rsidR="00AA3114" w:rsidRDefault="00AA3114" w:rsidP="00AA311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425845">
        <w:rPr>
          <w:rFonts w:ascii="Arial" w:hAnsi="Arial" w:cs="Arial"/>
          <w:sz w:val="22"/>
          <w:szCs w:val="22"/>
        </w:rPr>
        <w:t xml:space="preserve">kategorię sklepu Google Play, </w:t>
      </w:r>
    </w:p>
    <w:p w:rsidR="00AA3114" w:rsidRDefault="00AA3114" w:rsidP="00AA311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425845">
        <w:rPr>
          <w:rFonts w:ascii="Arial" w:hAnsi="Arial" w:cs="Arial"/>
          <w:sz w:val="22"/>
          <w:szCs w:val="22"/>
        </w:rPr>
        <w:t xml:space="preserve">uprawnienia aplikacji, </w:t>
      </w:r>
    </w:p>
    <w:p w:rsidR="00AA3114" w:rsidRPr="00425845" w:rsidRDefault="00AA3114" w:rsidP="00AA3114">
      <w:pPr>
        <w:pStyle w:val="Default"/>
        <w:numPr>
          <w:ilvl w:val="0"/>
          <w:numId w:val="18"/>
        </w:numPr>
        <w:jc w:val="both"/>
        <w:rPr>
          <w:rFonts w:ascii="Arial" w:hAnsi="Arial" w:cs="Arial"/>
          <w:sz w:val="22"/>
          <w:szCs w:val="22"/>
        </w:rPr>
      </w:pPr>
      <w:r w:rsidRPr="00425845">
        <w:rPr>
          <w:rFonts w:ascii="Arial" w:hAnsi="Arial" w:cs="Arial"/>
          <w:sz w:val="22"/>
          <w:szCs w:val="22"/>
        </w:rPr>
        <w:t xml:space="preserve">pochodzenie aplikacji z nieznanego źródła. </w:t>
      </w:r>
    </w:p>
    <w:p w:rsidR="00AA3114" w:rsidRDefault="00AA3114" w:rsidP="00AA3114">
      <w:pPr>
        <w:jc w:val="both"/>
        <w:rPr>
          <w:rFonts w:ascii="Arial" w:hAnsi="Arial" w:cs="Arial"/>
        </w:rPr>
      </w:pPr>
    </w:p>
    <w:p w:rsidR="00AA3114" w:rsidRPr="00A5295B" w:rsidRDefault="00AA3114" w:rsidP="00AA3114">
      <w:pPr>
        <w:jc w:val="both"/>
        <w:rPr>
          <w:rFonts w:ascii="Arial" w:hAnsi="Arial" w:cs="Arial"/>
          <w:u w:val="single"/>
        </w:rPr>
      </w:pPr>
      <w:r w:rsidRPr="00A5295B">
        <w:rPr>
          <w:rFonts w:ascii="Arial" w:hAnsi="Arial" w:cs="Arial"/>
          <w:u w:val="single"/>
        </w:rPr>
        <w:t xml:space="preserve">W ramach wdrożenia rozwiązanie zostanie zainstalowane oraz skonfigurowane w środowisku </w:t>
      </w:r>
      <w:r>
        <w:rPr>
          <w:rFonts w:ascii="Arial" w:hAnsi="Arial" w:cs="Arial"/>
          <w:u w:val="single"/>
        </w:rPr>
        <w:t>Z</w:t>
      </w:r>
      <w:r w:rsidRPr="00A5295B">
        <w:rPr>
          <w:rFonts w:ascii="Arial" w:hAnsi="Arial" w:cs="Arial"/>
          <w:u w:val="single"/>
        </w:rPr>
        <w:t xml:space="preserve">amawiającego a personel zostanie przeszkolony z jego obsługi. </w:t>
      </w:r>
    </w:p>
    <w:p w:rsidR="001F54D7" w:rsidRDefault="001F54D7" w:rsidP="00AA3114">
      <w:pPr>
        <w:pStyle w:val="Bezodstpw"/>
        <w:jc w:val="both"/>
        <w:rPr>
          <w:rFonts w:ascii="Arial" w:hAnsi="Arial" w:cs="Arial"/>
          <w:b/>
        </w:rPr>
      </w:pPr>
    </w:p>
    <w:p w:rsidR="00AA3114" w:rsidRDefault="00AA3114" w:rsidP="00AA3114">
      <w:pPr>
        <w:pStyle w:val="Bezodstpw"/>
        <w:jc w:val="both"/>
        <w:rPr>
          <w:rFonts w:ascii="Arial" w:hAnsi="Arial" w:cs="Arial"/>
          <w:b/>
        </w:rPr>
      </w:pPr>
      <w:bookmarkStart w:id="0" w:name="_GoBack"/>
      <w:bookmarkEnd w:id="0"/>
      <w:r w:rsidRPr="002D759E">
        <w:rPr>
          <w:rFonts w:ascii="Arial" w:hAnsi="Arial" w:cs="Arial"/>
          <w:b/>
        </w:rPr>
        <w:lastRenderedPageBreak/>
        <w:t>Zadanie nr 2</w:t>
      </w:r>
      <w:r>
        <w:rPr>
          <w:rFonts w:ascii="Arial" w:hAnsi="Arial" w:cs="Arial"/>
          <w:b/>
        </w:rPr>
        <w:t xml:space="preserve"> - D</w:t>
      </w:r>
      <w:r w:rsidRPr="002D759E">
        <w:rPr>
          <w:rFonts w:ascii="Arial" w:hAnsi="Arial" w:cs="Arial"/>
          <w:b/>
        </w:rPr>
        <w:t>ostarczenie systemu typu PAM umożliwiającego zarządzanie oraz kontrolę nad dostępem upr</w:t>
      </w:r>
      <w:r>
        <w:rPr>
          <w:rFonts w:ascii="Arial" w:hAnsi="Arial" w:cs="Arial"/>
          <w:b/>
        </w:rPr>
        <w:t>zywilejowanym do środowiska IT Z</w:t>
      </w:r>
      <w:r w:rsidRPr="002D759E">
        <w:rPr>
          <w:rFonts w:ascii="Arial" w:hAnsi="Arial" w:cs="Arial"/>
          <w:b/>
        </w:rPr>
        <w:t xml:space="preserve">amawiającego. </w:t>
      </w:r>
    </w:p>
    <w:p w:rsidR="00AA3114" w:rsidRDefault="00AA3114" w:rsidP="00AA3114">
      <w:pPr>
        <w:pStyle w:val="Bezodstpw"/>
        <w:jc w:val="both"/>
        <w:rPr>
          <w:rFonts w:ascii="Arial" w:hAnsi="Arial" w:cs="Arial"/>
          <w:b/>
        </w:rPr>
      </w:pPr>
    </w:p>
    <w:p w:rsidR="00AA3114" w:rsidRPr="00A5295B" w:rsidRDefault="00AA3114" w:rsidP="00AA3114">
      <w:pPr>
        <w:pStyle w:val="Nagwek2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A5295B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I. Ogólne - architektura</w:t>
      </w:r>
    </w:p>
    <w:p w:rsidR="00AA3114" w:rsidRDefault="00AA3114" w:rsidP="00AA3114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System PAM musi być rozwiązaniem </w:t>
      </w:r>
      <w:proofErr w:type="spellStart"/>
      <w:r w:rsidRPr="002D759E">
        <w:rPr>
          <w:rFonts w:ascii="Arial" w:hAnsi="Arial" w:cs="Arial"/>
          <w:sz w:val="22"/>
          <w:szCs w:val="22"/>
        </w:rPr>
        <w:t>bezagentowym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tj. umoż</w:t>
      </w:r>
      <w:r>
        <w:rPr>
          <w:rFonts w:ascii="Arial" w:hAnsi="Arial" w:cs="Arial"/>
          <w:sz w:val="22"/>
          <w:szCs w:val="22"/>
        </w:rPr>
        <w:t>liwiającym nawiązywanie sesji z </w:t>
      </w:r>
      <w:r w:rsidRPr="002D759E">
        <w:rPr>
          <w:rFonts w:ascii="Arial" w:hAnsi="Arial" w:cs="Arial"/>
          <w:sz w:val="22"/>
          <w:szCs w:val="22"/>
        </w:rPr>
        <w:t xml:space="preserve">wykorzystaniem serwerów </w:t>
      </w:r>
      <w:proofErr w:type="spellStart"/>
      <w:r w:rsidRPr="002D759E">
        <w:rPr>
          <w:rFonts w:ascii="Arial" w:hAnsi="Arial" w:cs="Arial"/>
          <w:sz w:val="22"/>
          <w:szCs w:val="22"/>
        </w:rPr>
        <w:t>proxy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bez potrzeby instalacji oprogramowania (agenta) na systemie, do którego będzie nawiązywana sesja, umożliwiającym uwierzytelnianie wieloskładnikowe i obsługujące wiele platform i systemów operacyjnych. System PAM ma zabezpieczać dostęp do maszyn fizycznych, maszyn wirtualnych, sprzętu sieciowego m.in. routery, przełączniki, zapory sieciowe, aplikacje, bazy danych itp. </w:t>
      </w:r>
    </w:p>
    <w:p w:rsidR="00AA3114" w:rsidRDefault="00AA3114" w:rsidP="00AA3114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C36B80">
        <w:rPr>
          <w:rFonts w:ascii="Arial" w:hAnsi="Arial" w:cs="Arial"/>
          <w:sz w:val="22"/>
          <w:szCs w:val="22"/>
        </w:rPr>
        <w:t>System musi być dostarczany w formie zamkniętej platformy wirtualnej przygotowanej do impleme</w:t>
      </w:r>
      <w:r>
        <w:rPr>
          <w:rFonts w:ascii="Arial" w:hAnsi="Arial" w:cs="Arial"/>
          <w:sz w:val="22"/>
          <w:szCs w:val="22"/>
        </w:rPr>
        <w:t xml:space="preserve">ntacji w infrastrukturze </w:t>
      </w:r>
      <w:proofErr w:type="spellStart"/>
      <w:r>
        <w:rPr>
          <w:rFonts w:ascii="Arial" w:hAnsi="Arial" w:cs="Arial"/>
          <w:sz w:val="22"/>
          <w:szCs w:val="22"/>
        </w:rPr>
        <w:t>VMware</w:t>
      </w:r>
      <w:proofErr w:type="spellEnd"/>
      <w:r w:rsidRPr="00C36B80">
        <w:rPr>
          <w:rFonts w:ascii="Arial" w:hAnsi="Arial" w:cs="Arial"/>
          <w:sz w:val="22"/>
          <w:szCs w:val="22"/>
        </w:rPr>
        <w:t xml:space="preserve">. Przez zamkniętą platformę rozumiemy wyspecjalizowane rozwiązanie, w ramach którego zainstalowana jest całość oprogramowania (system operacyjny, baza danych, aplikacja), realizująca wszystkie funkcjonalności systemu. </w:t>
      </w:r>
    </w:p>
    <w:p w:rsidR="00AA3114" w:rsidRPr="00DF47E4" w:rsidRDefault="00AA3114" w:rsidP="00AA3114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DF47E4">
        <w:rPr>
          <w:rFonts w:ascii="Arial" w:hAnsi="Arial" w:cs="Arial"/>
          <w:sz w:val="22"/>
          <w:szCs w:val="22"/>
        </w:rPr>
        <w:t>System na potrzeby realizacji swoich funkcji nie może wymagać zestawienia tunelu VPN pomiędzy siecią LAN organizacji, a komputerem zewnętrznego dostawcy. Nie może też wykorzystywać technologii chmurowej do nawiązania połączenia.</w:t>
      </w:r>
    </w:p>
    <w:p w:rsidR="00AA3114" w:rsidRDefault="00AA3114" w:rsidP="00AA3114">
      <w:pPr>
        <w:pStyle w:val="Nagwek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AA3114" w:rsidRPr="00DF47E4" w:rsidRDefault="00AA3114" w:rsidP="00AA3114">
      <w:pPr>
        <w:pStyle w:val="Nagwek2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F47E4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II. Licencjonowanie</w:t>
      </w:r>
      <w:r w:rsidRPr="00DF47E4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A3114" w:rsidRPr="002D759E" w:rsidRDefault="00AA3114" w:rsidP="00AA3114">
      <w:pPr>
        <w:pStyle w:val="Default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System PAM musi zostać dostarczony z kompletem licencji dla co najmniej 5</w:t>
      </w:r>
      <w:r>
        <w:rPr>
          <w:rFonts w:ascii="Arial" w:hAnsi="Arial" w:cs="Arial"/>
          <w:sz w:val="22"/>
          <w:szCs w:val="22"/>
        </w:rPr>
        <w:t> </w:t>
      </w:r>
      <w:r w:rsidRPr="002D759E">
        <w:rPr>
          <w:rFonts w:ascii="Arial" w:hAnsi="Arial" w:cs="Arial"/>
          <w:sz w:val="22"/>
          <w:szCs w:val="22"/>
        </w:rPr>
        <w:t xml:space="preserve">administratorów, którzy będą korzystali z Systemu PAM, minimum dla następującej liczby funkcjonalności: </w:t>
      </w:r>
    </w:p>
    <w:p w:rsidR="00AA3114" w:rsidRDefault="00AA3114" w:rsidP="00AA3114">
      <w:pPr>
        <w:pStyle w:val="Defaul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Ochrona kont uprzywilejowanych</w:t>
      </w:r>
      <w:r>
        <w:rPr>
          <w:rFonts w:ascii="Arial" w:hAnsi="Arial" w:cs="Arial"/>
          <w:sz w:val="22"/>
          <w:szCs w:val="22"/>
        </w:rPr>
        <w:t>,</w:t>
      </w:r>
    </w:p>
    <w:p w:rsidR="00AA3114" w:rsidRPr="00155C57" w:rsidRDefault="00AA3114" w:rsidP="00AA3114">
      <w:pPr>
        <w:pStyle w:val="Defaul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55C57">
        <w:rPr>
          <w:rFonts w:ascii="Arial" w:hAnsi="Arial" w:cs="Arial"/>
          <w:sz w:val="22"/>
          <w:szCs w:val="22"/>
        </w:rPr>
        <w:t>Ochrona kluczy SSH,</w:t>
      </w:r>
    </w:p>
    <w:p w:rsidR="00AA3114" w:rsidRPr="00155C57" w:rsidRDefault="00AA3114" w:rsidP="00AA3114">
      <w:pPr>
        <w:pStyle w:val="Defaul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55C57">
        <w:rPr>
          <w:rFonts w:ascii="Arial" w:hAnsi="Arial" w:cs="Arial"/>
          <w:sz w:val="22"/>
          <w:szCs w:val="22"/>
        </w:rPr>
        <w:t>Zarządzanie i monitorowanie sesji uprzywilejowanych,</w:t>
      </w:r>
    </w:p>
    <w:p w:rsidR="00AA3114" w:rsidRPr="00155C57" w:rsidRDefault="00AA3114" w:rsidP="00AA3114">
      <w:pPr>
        <w:pStyle w:val="Defaul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55C57">
        <w:rPr>
          <w:rFonts w:ascii="Arial" w:hAnsi="Arial" w:cs="Arial"/>
          <w:sz w:val="22"/>
          <w:szCs w:val="22"/>
        </w:rPr>
        <w:t>Rejestrowanie sesji uprzywilejowanych,</w:t>
      </w:r>
    </w:p>
    <w:p w:rsidR="00AA3114" w:rsidRPr="00155C57" w:rsidRDefault="00AA3114" w:rsidP="00AA3114">
      <w:pPr>
        <w:pStyle w:val="Default"/>
        <w:numPr>
          <w:ilvl w:val="0"/>
          <w:numId w:val="19"/>
        </w:numPr>
        <w:jc w:val="both"/>
        <w:rPr>
          <w:rFonts w:ascii="Arial" w:hAnsi="Arial" w:cs="Arial"/>
          <w:sz w:val="22"/>
          <w:szCs w:val="22"/>
        </w:rPr>
      </w:pPr>
      <w:r w:rsidRPr="00155C57">
        <w:rPr>
          <w:rFonts w:ascii="Arial" w:hAnsi="Arial" w:cs="Arial"/>
          <w:sz w:val="22"/>
          <w:szCs w:val="22"/>
        </w:rPr>
        <w:t>Raportowanie wykorzystania kont uprzywilejowanych</w:t>
      </w:r>
    </w:p>
    <w:p w:rsidR="00AA3114" w:rsidRDefault="00AA3114" w:rsidP="00AA3114">
      <w:pPr>
        <w:pStyle w:val="Defaul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 xml:space="preserve">Dostarczone licencje na System PAM do ochrony kont uprzywilejowanych nie mogą mieć ograniczeń czasowych. Dostarczone licencje będą udzielone bezterminowo. </w:t>
      </w:r>
    </w:p>
    <w:p w:rsidR="00AA3114" w:rsidRDefault="00AA3114" w:rsidP="00AA3114">
      <w:pPr>
        <w:pStyle w:val="Defaul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4F0609">
        <w:rPr>
          <w:rFonts w:ascii="Arial" w:hAnsi="Arial" w:cs="Arial"/>
          <w:sz w:val="22"/>
          <w:szCs w:val="22"/>
        </w:rPr>
        <w:t>Dostarczone licencje na system PAM nie mogą w żaden sposób limitować ilości chronionych systemów docelowych.</w:t>
      </w:r>
    </w:p>
    <w:p w:rsidR="00AA3114" w:rsidRPr="00691595" w:rsidRDefault="00AA3114" w:rsidP="00AA3114">
      <w:pPr>
        <w:pStyle w:val="Default"/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691595">
        <w:rPr>
          <w:rFonts w:ascii="Arial" w:hAnsi="Arial" w:cs="Arial"/>
          <w:b/>
          <w:sz w:val="22"/>
          <w:szCs w:val="22"/>
        </w:rPr>
        <w:t>Wsparcie producenta na okres 36m-cy.</w:t>
      </w:r>
    </w:p>
    <w:p w:rsidR="00AA3114" w:rsidRDefault="00AA3114" w:rsidP="00AA3114">
      <w:pPr>
        <w:pStyle w:val="Nagwek2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AA3114" w:rsidRPr="004F0609" w:rsidRDefault="00AA3114" w:rsidP="00AA3114">
      <w:pPr>
        <w:pStyle w:val="Nagwek2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4F0609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III. Funkcjonalności</w:t>
      </w:r>
    </w:p>
    <w:p w:rsidR="00AA3114" w:rsidRPr="002D759E" w:rsidRDefault="00AA3114" w:rsidP="00AA3114">
      <w:pPr>
        <w:pStyle w:val="Default"/>
        <w:numPr>
          <w:ilvl w:val="0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System PAM musi zapewniać możliwość zarządzania (w szczególności):</w:t>
      </w:r>
    </w:p>
    <w:p w:rsidR="00AA3114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Użytkownikami na systemach operacyjnych: Windows, Unix/Linux,</w:t>
      </w:r>
    </w:p>
    <w:p w:rsidR="00AA3114" w:rsidRPr="00BD540F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140009">
        <w:rPr>
          <w:rFonts w:ascii="Arial" w:hAnsi="Arial" w:cs="Arial"/>
          <w:sz w:val="22"/>
          <w:szCs w:val="22"/>
          <w:lang w:val="en-US"/>
        </w:rPr>
        <w:t>Kontami</w:t>
      </w:r>
      <w:proofErr w:type="spellEnd"/>
      <w:r w:rsidRPr="00140009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140009">
        <w:rPr>
          <w:rFonts w:ascii="Arial" w:hAnsi="Arial" w:cs="Arial"/>
          <w:sz w:val="22"/>
          <w:szCs w:val="22"/>
          <w:lang w:val="en-US"/>
        </w:rPr>
        <w:t>domenowymi</w:t>
      </w:r>
      <w:proofErr w:type="spellEnd"/>
      <w:r w:rsidRPr="00140009">
        <w:rPr>
          <w:rFonts w:ascii="Arial" w:hAnsi="Arial" w:cs="Arial"/>
          <w:sz w:val="22"/>
          <w:szCs w:val="22"/>
          <w:lang w:val="en-US"/>
        </w:rPr>
        <w:t>: MS Active Directory,</w:t>
      </w:r>
    </w:p>
    <w:p w:rsidR="00AA3114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140009">
        <w:rPr>
          <w:rFonts w:ascii="Arial" w:hAnsi="Arial" w:cs="Arial"/>
          <w:sz w:val="22"/>
          <w:szCs w:val="22"/>
        </w:rPr>
        <w:t xml:space="preserve">Kontami lokalnymi: </w:t>
      </w:r>
      <w:proofErr w:type="spellStart"/>
      <w:r w:rsidRPr="00140009">
        <w:rPr>
          <w:rFonts w:ascii="Arial" w:hAnsi="Arial" w:cs="Arial"/>
          <w:sz w:val="22"/>
          <w:szCs w:val="22"/>
        </w:rPr>
        <w:t>VMware</w:t>
      </w:r>
      <w:proofErr w:type="spellEnd"/>
      <w:r w:rsidRPr="00140009">
        <w:rPr>
          <w:rFonts w:ascii="Arial" w:hAnsi="Arial" w:cs="Arial"/>
          <w:sz w:val="22"/>
          <w:szCs w:val="22"/>
        </w:rPr>
        <w:t xml:space="preserve"> ESX/</w:t>
      </w:r>
      <w:proofErr w:type="spellStart"/>
      <w:r w:rsidRPr="00140009">
        <w:rPr>
          <w:rFonts w:ascii="Arial" w:hAnsi="Arial" w:cs="Arial"/>
          <w:sz w:val="22"/>
          <w:szCs w:val="22"/>
        </w:rPr>
        <w:t>ESXi</w:t>
      </w:r>
      <w:proofErr w:type="spellEnd"/>
      <w:r w:rsidRPr="00140009">
        <w:rPr>
          <w:rFonts w:ascii="Arial" w:hAnsi="Arial" w:cs="Arial"/>
          <w:sz w:val="22"/>
          <w:szCs w:val="22"/>
        </w:rPr>
        <w:t>,</w:t>
      </w:r>
    </w:p>
    <w:p w:rsidR="00AA3114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140009">
        <w:rPr>
          <w:rFonts w:ascii="Arial" w:hAnsi="Arial" w:cs="Arial"/>
          <w:sz w:val="22"/>
          <w:szCs w:val="22"/>
        </w:rPr>
        <w:t xml:space="preserve">Kontami na urządzeniach m.in.: Cisco, Aruba, </w:t>
      </w:r>
      <w:proofErr w:type="spellStart"/>
      <w:r w:rsidRPr="00140009">
        <w:rPr>
          <w:rFonts w:ascii="Arial" w:hAnsi="Arial" w:cs="Arial"/>
          <w:sz w:val="22"/>
          <w:szCs w:val="22"/>
        </w:rPr>
        <w:t>Fortigate</w:t>
      </w:r>
      <w:proofErr w:type="spellEnd"/>
      <w:r w:rsidRPr="00140009">
        <w:rPr>
          <w:rFonts w:ascii="Arial" w:hAnsi="Arial" w:cs="Arial"/>
          <w:sz w:val="22"/>
          <w:szCs w:val="22"/>
        </w:rPr>
        <w:t xml:space="preserve">, IBM, </w:t>
      </w:r>
      <w:proofErr w:type="spellStart"/>
      <w:r w:rsidRPr="00140009">
        <w:rPr>
          <w:rFonts w:ascii="Arial" w:hAnsi="Arial" w:cs="Arial"/>
          <w:sz w:val="22"/>
          <w:szCs w:val="22"/>
        </w:rPr>
        <w:t>Brocade</w:t>
      </w:r>
      <w:proofErr w:type="spellEnd"/>
      <w:r w:rsidRPr="00140009">
        <w:rPr>
          <w:rFonts w:ascii="Arial" w:hAnsi="Arial" w:cs="Arial"/>
          <w:sz w:val="22"/>
          <w:szCs w:val="22"/>
        </w:rPr>
        <w:t>,</w:t>
      </w:r>
    </w:p>
    <w:p w:rsidR="00AA3114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140009">
        <w:rPr>
          <w:rFonts w:ascii="Arial" w:hAnsi="Arial" w:cs="Arial"/>
          <w:sz w:val="22"/>
          <w:szCs w:val="22"/>
        </w:rPr>
        <w:t xml:space="preserve">Kontami baz danych: Microsoft SQL, Oracle, MySQL, </w:t>
      </w:r>
      <w:proofErr w:type="spellStart"/>
      <w:r w:rsidRPr="00140009">
        <w:rPr>
          <w:rFonts w:ascii="Arial" w:hAnsi="Arial" w:cs="Arial"/>
          <w:sz w:val="22"/>
          <w:szCs w:val="22"/>
        </w:rPr>
        <w:t>PostgreSQL</w:t>
      </w:r>
      <w:proofErr w:type="spellEnd"/>
    </w:p>
    <w:p w:rsidR="00AA3114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140009">
        <w:rPr>
          <w:rFonts w:ascii="Arial" w:hAnsi="Arial" w:cs="Arial"/>
          <w:sz w:val="22"/>
          <w:szCs w:val="22"/>
        </w:rPr>
        <w:t xml:space="preserve">Kontami do zarządzania i monitorowania serwerów: m.in. </w:t>
      </w:r>
      <w:proofErr w:type="spellStart"/>
      <w:r w:rsidRPr="00140009">
        <w:rPr>
          <w:rFonts w:ascii="Arial" w:hAnsi="Arial" w:cs="Arial"/>
          <w:sz w:val="22"/>
          <w:szCs w:val="22"/>
        </w:rPr>
        <w:t>iLO</w:t>
      </w:r>
      <w:proofErr w:type="spellEnd"/>
      <w:r w:rsidRPr="0014000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40009">
        <w:rPr>
          <w:rFonts w:ascii="Arial" w:hAnsi="Arial" w:cs="Arial"/>
          <w:sz w:val="22"/>
          <w:szCs w:val="22"/>
        </w:rPr>
        <w:t>iDRAC</w:t>
      </w:r>
      <w:proofErr w:type="spellEnd"/>
      <w:r w:rsidRPr="00140009">
        <w:rPr>
          <w:rFonts w:ascii="Arial" w:hAnsi="Arial" w:cs="Arial"/>
          <w:sz w:val="22"/>
          <w:szCs w:val="22"/>
        </w:rPr>
        <w:t>,</w:t>
      </w:r>
    </w:p>
    <w:p w:rsidR="00AA3114" w:rsidRPr="00140009" w:rsidRDefault="00AA3114" w:rsidP="00AA3114">
      <w:pPr>
        <w:pStyle w:val="Default"/>
        <w:numPr>
          <w:ilvl w:val="0"/>
          <w:numId w:val="22"/>
        </w:numPr>
        <w:jc w:val="both"/>
        <w:rPr>
          <w:rFonts w:ascii="Arial" w:hAnsi="Arial" w:cs="Arial"/>
          <w:sz w:val="22"/>
          <w:szCs w:val="22"/>
        </w:rPr>
      </w:pPr>
      <w:r w:rsidRPr="00140009">
        <w:rPr>
          <w:rFonts w:ascii="Arial" w:hAnsi="Arial" w:cs="Arial"/>
          <w:sz w:val="22"/>
          <w:szCs w:val="22"/>
        </w:rPr>
        <w:t>Kontami w innych nie wymienionych systemach/urządzeniach do których dostęp odbywa się po protokołach: SSH, RDP,VNC, TELNET, HTTP/HTTPS.</w:t>
      </w:r>
    </w:p>
    <w:p w:rsidR="00AA3114" w:rsidRDefault="00AA3114" w:rsidP="00AA3114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System PAM musi umożliwiać usługę pośredniczenia w dostępie do systemów i urządzeń dla użytkowników domenowych oraz użytkowników zewnętrznych, rejestrując obsługiwane sesje, oraz obsługując minimum następujące protokoły: SSH, RDP,VNC, TELNET, HTTP/HTTPS.</w:t>
      </w:r>
    </w:p>
    <w:p w:rsidR="00AA3114" w:rsidRPr="00975D00" w:rsidRDefault="00AA3114" w:rsidP="00AA3114">
      <w:pPr>
        <w:pStyle w:val="Default"/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musi umożliwiać dostęp użytkowników do systemu docelowego następującymi narzędziami:</w:t>
      </w:r>
    </w:p>
    <w:p w:rsidR="00AA3114" w:rsidRDefault="00AA3114" w:rsidP="00AA3114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przeglądarka internetowa</w:t>
      </w:r>
      <w:r>
        <w:rPr>
          <w:rFonts w:ascii="Arial" w:hAnsi="Arial" w:cs="Arial"/>
          <w:sz w:val="22"/>
          <w:szCs w:val="22"/>
        </w:rPr>
        <w:t>,</w:t>
      </w:r>
    </w:p>
    <w:p w:rsidR="00AA3114" w:rsidRDefault="00AA3114" w:rsidP="00AA3114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klient RDP</w:t>
      </w:r>
      <w:r>
        <w:rPr>
          <w:rFonts w:ascii="Arial" w:hAnsi="Arial" w:cs="Arial"/>
          <w:sz w:val="22"/>
          <w:szCs w:val="22"/>
        </w:rPr>
        <w:t>,</w:t>
      </w:r>
    </w:p>
    <w:p w:rsidR="00AA3114" w:rsidRPr="00975D00" w:rsidRDefault="00AA3114" w:rsidP="00AA3114">
      <w:pPr>
        <w:pStyle w:val="Default"/>
        <w:numPr>
          <w:ilvl w:val="0"/>
          <w:numId w:val="24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 xml:space="preserve">klient protokołu SSH/Telnet (np. </w:t>
      </w:r>
      <w:proofErr w:type="spellStart"/>
      <w:r w:rsidRPr="00975D00">
        <w:rPr>
          <w:rFonts w:ascii="Arial" w:hAnsi="Arial" w:cs="Arial"/>
          <w:sz w:val="22"/>
          <w:szCs w:val="22"/>
        </w:rPr>
        <w:t>putty</w:t>
      </w:r>
      <w:proofErr w:type="spellEnd"/>
      <w:r w:rsidRPr="00975D00">
        <w:rPr>
          <w:rFonts w:ascii="Arial" w:hAnsi="Arial" w:cs="Arial"/>
          <w:sz w:val="22"/>
          <w:szCs w:val="22"/>
        </w:rPr>
        <w:t>)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lastRenderedPageBreak/>
        <w:t xml:space="preserve">System PAM musi wspierać minimum następujące mechanizmy uwierzytelniania: LDAP, RADIUS, </w:t>
      </w:r>
      <w:proofErr w:type="spellStart"/>
      <w:r w:rsidRPr="002D759E">
        <w:rPr>
          <w:rFonts w:ascii="Arial" w:hAnsi="Arial" w:cs="Arial"/>
          <w:sz w:val="22"/>
          <w:szCs w:val="22"/>
        </w:rPr>
        <w:t>Tacacs</w:t>
      </w:r>
      <w:proofErr w:type="spellEnd"/>
      <w:r w:rsidRPr="002D759E">
        <w:rPr>
          <w:rFonts w:ascii="Arial" w:hAnsi="Arial" w:cs="Arial"/>
          <w:sz w:val="22"/>
          <w:szCs w:val="22"/>
        </w:rPr>
        <w:t xml:space="preserve"> Active Directory, </w:t>
      </w:r>
      <w:proofErr w:type="spellStart"/>
      <w:r w:rsidRPr="002D759E">
        <w:rPr>
          <w:rFonts w:ascii="Arial" w:hAnsi="Arial" w:cs="Arial"/>
          <w:sz w:val="22"/>
          <w:szCs w:val="22"/>
        </w:rPr>
        <w:t>OpenID</w:t>
      </w:r>
      <w:proofErr w:type="spellEnd"/>
      <w:r w:rsidRPr="002D759E">
        <w:rPr>
          <w:rFonts w:ascii="Arial" w:hAnsi="Arial" w:cs="Arial"/>
          <w:sz w:val="22"/>
          <w:szCs w:val="22"/>
        </w:rPr>
        <w:t>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powinien zapewniać możliwość dwuskładnikowego uwierzytelniania.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musi obsługiwać monitorowanie i ochronę nawet kilkudziesięciu jednoczesnych połączeń od jednego użytkownika końcowego, do różnych systemów poprzez wiele lub jedno konto uprzywilejowane.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musi ograniczać administratorowi możliwość dostępu do haseł lub ograniczać podgląd do haseł uprzywilejowanych.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musi umożliwiać budowanie polityk kontroli dostępu w oparciu o role, np. na podstawie przynależności do grup AD/LDAP.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975D00">
        <w:rPr>
          <w:rFonts w:ascii="Arial" w:hAnsi="Arial" w:cs="Arial"/>
          <w:sz w:val="22"/>
          <w:szCs w:val="22"/>
        </w:rPr>
        <w:t>System PAM musi posiadać log dla wszystkich zdarzeń systemowych.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D35EB9">
        <w:rPr>
          <w:rFonts w:ascii="Arial" w:hAnsi="Arial" w:cs="Arial"/>
          <w:sz w:val="22"/>
          <w:szCs w:val="22"/>
        </w:rPr>
        <w:t>System PAM musi umożliwiać wskazanie kont użytkowników, które realizowały logowanie do stacji/serwera.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D35EB9">
        <w:rPr>
          <w:rFonts w:ascii="Arial" w:hAnsi="Arial" w:cs="Arial"/>
          <w:sz w:val="22"/>
          <w:szCs w:val="22"/>
        </w:rPr>
        <w:t>System PAM musi umożliwiać raportowanie wszystkich zmian wprowadzonych przez administratorów.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D35EB9">
        <w:rPr>
          <w:rFonts w:ascii="Arial" w:hAnsi="Arial" w:cs="Arial"/>
          <w:sz w:val="22"/>
          <w:szCs w:val="22"/>
        </w:rPr>
        <w:t>System PAM musi umożliwiać raportowanie wszystkich logowań do systemu.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D35EB9">
        <w:rPr>
          <w:rFonts w:ascii="Arial" w:hAnsi="Arial" w:cs="Arial"/>
          <w:sz w:val="22"/>
          <w:szCs w:val="22"/>
        </w:rPr>
        <w:t>System PAM musi umożliwiać raportowanie oparte na nietypowym źródle, czasie i długości połączenia do systemu docelowego.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D35EB9">
        <w:rPr>
          <w:rFonts w:ascii="Arial" w:hAnsi="Arial" w:cs="Arial"/>
          <w:sz w:val="22"/>
          <w:szCs w:val="22"/>
        </w:rPr>
        <w:t>Rozwiązanie musi posiadać graficzną wizualizację przedstawiającą status bezpieczeństwa aktywnych oraz historycznych sesji do systemów zdalnych.</w:t>
      </w:r>
    </w:p>
    <w:p w:rsidR="00AA3114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11491C">
        <w:rPr>
          <w:rFonts w:ascii="Arial" w:hAnsi="Arial" w:cs="Arial"/>
          <w:sz w:val="22"/>
          <w:szCs w:val="22"/>
        </w:rPr>
        <w:t>System PAM musi umożliwiać ograniczenie dostępu do raportów dla wskazanej grupy użytkowników lub administratorów.</w:t>
      </w:r>
    </w:p>
    <w:p w:rsidR="00AA3114" w:rsidRPr="0011491C" w:rsidRDefault="00AA3114" w:rsidP="00AA3114">
      <w:pPr>
        <w:pStyle w:val="Default"/>
        <w:numPr>
          <w:ilvl w:val="0"/>
          <w:numId w:val="25"/>
        </w:numPr>
        <w:jc w:val="both"/>
        <w:rPr>
          <w:rFonts w:ascii="Arial" w:hAnsi="Arial" w:cs="Arial"/>
          <w:sz w:val="22"/>
          <w:szCs w:val="22"/>
        </w:rPr>
      </w:pPr>
      <w:r w:rsidRPr="0011491C">
        <w:rPr>
          <w:rFonts w:ascii="Arial" w:hAnsi="Arial" w:cs="Arial"/>
          <w:sz w:val="22"/>
          <w:szCs w:val="22"/>
        </w:rPr>
        <w:t xml:space="preserve">System PAM musi mieć możliwość zmiany wartości hasła </w:t>
      </w:r>
      <w:r>
        <w:rPr>
          <w:rFonts w:ascii="Arial" w:hAnsi="Arial" w:cs="Arial"/>
          <w:sz w:val="22"/>
          <w:szCs w:val="22"/>
        </w:rPr>
        <w:t>na systemie docelowym zgodnie z </w:t>
      </w:r>
      <w:r w:rsidRPr="0011491C">
        <w:rPr>
          <w:rFonts w:ascii="Arial" w:hAnsi="Arial" w:cs="Arial"/>
          <w:sz w:val="22"/>
          <w:szCs w:val="22"/>
        </w:rPr>
        <w:t>ustawioną polityką m.in.:</w:t>
      </w:r>
    </w:p>
    <w:p w:rsidR="00AA3114" w:rsidRDefault="00AA3114" w:rsidP="00AA3114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umożliwiać zdefiniowanie wymagań na: długość hasła, znaki w haśle (małe i duże litery, cyfry, znaki specjalne),</w:t>
      </w:r>
    </w:p>
    <w:p w:rsidR="00AA3114" w:rsidRDefault="00AA3114" w:rsidP="00AA3114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2E4534">
        <w:rPr>
          <w:rFonts w:ascii="Arial" w:hAnsi="Arial" w:cs="Arial"/>
          <w:sz w:val="22"/>
          <w:szCs w:val="22"/>
        </w:rPr>
        <w:t>generować automatycznie hasła kont systemów docelowych w sposób pseudo losowy,</w:t>
      </w:r>
    </w:p>
    <w:p w:rsidR="00AA3114" w:rsidRDefault="00AA3114" w:rsidP="00AA3114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2E4534">
        <w:rPr>
          <w:rFonts w:ascii="Arial" w:hAnsi="Arial" w:cs="Arial"/>
          <w:sz w:val="22"/>
          <w:szCs w:val="22"/>
        </w:rPr>
        <w:t>generować unikalne hasła dla konta systemów docelowych,</w:t>
      </w:r>
    </w:p>
    <w:p w:rsidR="00AA3114" w:rsidRPr="002E4534" w:rsidRDefault="00AA3114" w:rsidP="00AA3114">
      <w:pPr>
        <w:pStyle w:val="Default"/>
        <w:numPr>
          <w:ilvl w:val="0"/>
          <w:numId w:val="26"/>
        </w:numPr>
        <w:jc w:val="both"/>
        <w:rPr>
          <w:rFonts w:ascii="Arial" w:hAnsi="Arial" w:cs="Arial"/>
          <w:sz w:val="22"/>
          <w:szCs w:val="22"/>
        </w:rPr>
      </w:pPr>
      <w:r w:rsidRPr="002E4534">
        <w:rPr>
          <w:rFonts w:ascii="Arial" w:hAnsi="Arial" w:cs="Arial"/>
          <w:color w:val="auto"/>
          <w:sz w:val="22"/>
          <w:szCs w:val="22"/>
        </w:rPr>
        <w:t>wymuszać automatyczną zmianę hasła po jego podglądzie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System PAM musi umożliwiać transparentne połączenie do systemu docelowego, bez konieczności podawania przez użytkownika hasła konta uprzywilejowanego.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65D70">
        <w:rPr>
          <w:rFonts w:ascii="Arial" w:hAnsi="Arial" w:cs="Arial"/>
          <w:sz w:val="22"/>
          <w:szCs w:val="22"/>
        </w:rPr>
        <w:t>System PAM musi umożliwiać ograniczanie dostępu do systemów docelowych oraz tworzenie białych i czarnych list poleceń wykonywanych w systemie docelowym (audyt poleceń).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65D70">
        <w:rPr>
          <w:rFonts w:ascii="Arial" w:hAnsi="Arial" w:cs="Arial"/>
          <w:sz w:val="22"/>
          <w:szCs w:val="22"/>
        </w:rPr>
        <w:t>Audyt poleceń musi umożliwiać podjęcie co najmniej akcji, zablokuj polecenie i rozłącz sesję po wykryciu audytowanego polecenia  a także automatyczne umieszczenie na liście blokowanych użytkowników użytkownika, który próbował wykonać blokowane polecenie.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565D70">
        <w:rPr>
          <w:rFonts w:ascii="Arial" w:hAnsi="Arial" w:cs="Arial"/>
          <w:sz w:val="22"/>
          <w:szCs w:val="22"/>
        </w:rPr>
        <w:t>System PAM musi umożliwiać nagrywanie sesji wraz z podglądem sesji aktywnej oraz możliwość jej przerwania.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Nagrywanie sesji nie może mieć żadnego wpływu na wydajność systemu docelowego.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System PAM musi rejestrować znaki wprowadzone z klawiatury przez użytkownika co najmniej dla sesji SSH i RDP oraz umożliwiać szybkie przeszukiwanie zapisanych danych pod kątem występowania wskazanych słów kluczowych.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System PAM musi umożliwiać odtworzenie zarejestrowanych nagrań sesji.</w:t>
      </w:r>
    </w:p>
    <w:p w:rsidR="00AA3114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Oprogramowanie dostarczone w ramach realizacji zamówienia musi pochodzić z oficjalnego kanału dystrybucyjnego producenta na terenie Polski. W przypadku zaproponowania rozwiązania z innego kanału dystrybucji Wykonawca musi przedstawić dokument potwierdzający, iż zaoferowany produkt posiada wsparcie producenta na terenie Polski.</w:t>
      </w:r>
    </w:p>
    <w:p w:rsidR="00AA3114" w:rsidRPr="00332578" w:rsidRDefault="00AA3114" w:rsidP="00AA3114">
      <w:pPr>
        <w:pStyle w:val="Defaul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System PAM musi być kompletny i pozwalać na uruchomienie minimum następujących funkcjonalności:</w:t>
      </w:r>
    </w:p>
    <w:p w:rsidR="00AA3114" w:rsidRDefault="00AA3114" w:rsidP="00AA3114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zarządzać kontami uprzywilejowanymi w ramach organizacji,</w:t>
      </w:r>
    </w:p>
    <w:p w:rsidR="00AA3114" w:rsidRDefault="00AA3114" w:rsidP="00AA3114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monitorować wykorzystanie kont uprzywilejowanych,</w:t>
      </w:r>
    </w:p>
    <w:p w:rsidR="00AA3114" w:rsidRDefault="00AA3114" w:rsidP="00AA3114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t>nagrywać i archiwizować sesje zdalne,</w:t>
      </w:r>
    </w:p>
    <w:p w:rsidR="00AA3114" w:rsidRPr="00332578" w:rsidRDefault="00AA3114" w:rsidP="00AA3114">
      <w:pPr>
        <w:pStyle w:val="Default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r w:rsidRPr="00332578">
        <w:rPr>
          <w:rFonts w:ascii="Arial" w:hAnsi="Arial" w:cs="Arial"/>
          <w:sz w:val="22"/>
          <w:szCs w:val="22"/>
        </w:rPr>
        <w:lastRenderedPageBreak/>
        <w:t>gwarantować skalowalność rozwiązania w przypadku dodawania nowych zasobów oraz nowych usług,</w:t>
      </w:r>
    </w:p>
    <w:p w:rsidR="00AA3114" w:rsidRDefault="00AA3114" w:rsidP="00AA3114">
      <w:pPr>
        <w:pStyle w:val="Default"/>
        <w:numPr>
          <w:ilvl w:val="0"/>
          <w:numId w:val="28"/>
        </w:numPr>
        <w:jc w:val="both"/>
        <w:rPr>
          <w:rFonts w:ascii="Arial" w:hAnsi="Arial" w:cs="Arial"/>
          <w:sz w:val="22"/>
          <w:szCs w:val="22"/>
        </w:rPr>
      </w:pPr>
      <w:r w:rsidRPr="002D759E">
        <w:rPr>
          <w:rFonts w:ascii="Arial" w:hAnsi="Arial" w:cs="Arial"/>
          <w:sz w:val="22"/>
          <w:szCs w:val="22"/>
        </w:rPr>
        <w:t>System PAM musi umożliwiać personalizację wyglądu aplikacji co najmniej po przez umieszczenie logo zamawiającego w głównym oknie aplikacji.</w:t>
      </w:r>
    </w:p>
    <w:p w:rsidR="00AA3114" w:rsidRPr="002D759E" w:rsidRDefault="00AA3114" w:rsidP="00AA3114">
      <w:pPr>
        <w:pStyle w:val="Default"/>
        <w:ind w:left="357"/>
        <w:jc w:val="both"/>
        <w:rPr>
          <w:rFonts w:ascii="Arial" w:hAnsi="Arial" w:cs="Arial"/>
          <w:sz w:val="22"/>
          <w:szCs w:val="22"/>
        </w:rPr>
      </w:pPr>
    </w:p>
    <w:p w:rsidR="00AA3114" w:rsidRPr="006B3FD3" w:rsidRDefault="00AA3114" w:rsidP="00AA3114">
      <w:pPr>
        <w:pStyle w:val="Akapitzlist"/>
        <w:ind w:left="360"/>
        <w:jc w:val="both"/>
        <w:rPr>
          <w:rFonts w:ascii="Arial" w:hAnsi="Arial" w:cs="Arial"/>
          <w:u w:val="single"/>
        </w:rPr>
      </w:pPr>
      <w:r w:rsidRPr="006B3FD3">
        <w:rPr>
          <w:rFonts w:ascii="Arial" w:hAnsi="Arial" w:cs="Arial"/>
          <w:u w:val="single"/>
        </w:rPr>
        <w:t xml:space="preserve">W ramach wdrożenia rozwiązanie zostanie zainstalowane oraz skonfigurowane w środowisku zamawiającego a personel zostanie przeszkolony z jego obsługi. </w:t>
      </w:r>
    </w:p>
    <w:p w:rsidR="00AA3114" w:rsidRPr="002D759E" w:rsidRDefault="00AA3114" w:rsidP="00AA3114">
      <w:pPr>
        <w:pStyle w:val="Akapitzlist"/>
        <w:ind w:left="360"/>
        <w:jc w:val="both"/>
        <w:rPr>
          <w:rFonts w:ascii="Arial" w:hAnsi="Arial" w:cs="Arial"/>
        </w:rPr>
      </w:pPr>
    </w:p>
    <w:p w:rsidR="00AA3114" w:rsidRDefault="00AA3114" w:rsidP="00AA3114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D759E">
        <w:rPr>
          <w:rFonts w:ascii="Arial" w:hAnsi="Arial" w:cs="Arial"/>
          <w:b/>
        </w:rPr>
        <w:t xml:space="preserve">adanie nr 3 </w:t>
      </w:r>
      <w:r>
        <w:rPr>
          <w:rFonts w:ascii="Arial" w:hAnsi="Arial" w:cs="Arial"/>
          <w:b/>
        </w:rPr>
        <w:t>- D</w:t>
      </w:r>
      <w:r w:rsidRPr="002D759E">
        <w:rPr>
          <w:rFonts w:ascii="Arial" w:hAnsi="Arial" w:cs="Arial"/>
          <w:b/>
        </w:rPr>
        <w:t xml:space="preserve">ostarczenie rozwiązania typu SIEM umożliwiającego centralne zarządzanie logami pochodzącymi z różnych źródeł, analitykę oraz korelację między nimi. </w:t>
      </w:r>
    </w:p>
    <w:p w:rsidR="00AA3114" w:rsidRDefault="00AA3114" w:rsidP="00AA3114">
      <w:pPr>
        <w:pStyle w:val="Bezodstpw"/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2D759E">
        <w:rPr>
          <w:rFonts w:ascii="Arial" w:hAnsi="Arial" w:cs="Arial"/>
          <w:b/>
        </w:rPr>
        <w:t>sparcie producenta na okres 12</w:t>
      </w:r>
      <w:r>
        <w:rPr>
          <w:rFonts w:ascii="Arial" w:hAnsi="Arial" w:cs="Arial"/>
          <w:b/>
        </w:rPr>
        <w:t xml:space="preserve"> </w:t>
      </w:r>
      <w:r w:rsidRPr="002D759E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-</w:t>
      </w:r>
      <w:proofErr w:type="spellStart"/>
      <w:r>
        <w:rPr>
          <w:rFonts w:ascii="Arial" w:hAnsi="Arial" w:cs="Arial"/>
          <w:b/>
        </w:rPr>
        <w:t>cy</w:t>
      </w:r>
      <w:proofErr w:type="spellEnd"/>
      <w:r>
        <w:rPr>
          <w:rFonts w:ascii="Arial" w:hAnsi="Arial" w:cs="Arial"/>
          <w:b/>
        </w:rPr>
        <w:t>.</w:t>
      </w:r>
    </w:p>
    <w:p w:rsidR="00AA3114" w:rsidRPr="00D3609E" w:rsidRDefault="00AA3114" w:rsidP="00AA3114">
      <w:pPr>
        <w:pStyle w:val="Nagwek1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3609E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I. Funkcjonalności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być oparty o nowoczesną nierelacyjną bazę danych typu </w:t>
      </w:r>
      <w:proofErr w:type="spellStart"/>
      <w:r w:rsidRPr="002D759E">
        <w:rPr>
          <w:rFonts w:ascii="Arial" w:hAnsi="Arial" w:cs="Arial"/>
        </w:rPr>
        <w:t>noSQL</w:t>
      </w:r>
      <w:proofErr w:type="spellEnd"/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pracować w oparciu o architekturę Linux.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mieć możliwość centralnego zbierania i zarządzania logami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działać w trybie zbliżonym do rzeczywistego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mieć możliwość działania jako niezależne instancje zainstalowane w oddziałach Zamawiającego wraz z możliwość centralnego dostępu.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Instancje systemu muszą mieć możliwość działania w przypadku odłączenia scentralizowanego dostępu.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efektywną obsługę co najmniej 1000 EPS lub 20  GB danych dziennie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retencję danych w okresie minimum 365  dni.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Oferowana licencja nie może ograniczać ilości zarejestrowanych lub jednoczesnych użytkowników systemu.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rozbudowę bez potrzeby wyłączania lub restartu środowiska.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Architektura rozwiązania musi umożliwiać rozdzielenie ról systemu pomiędzy osobne komponenty (serwery/maszyny wirtualne). Należy przewidz</w:t>
      </w:r>
      <w:r>
        <w:rPr>
          <w:rFonts w:ascii="Arial" w:hAnsi="Arial" w:cs="Arial"/>
        </w:rPr>
        <w:t>ieć rozdzielenie przynajmniej 3 </w:t>
      </w:r>
      <w:r w:rsidRPr="002D759E">
        <w:rPr>
          <w:rFonts w:ascii="Arial" w:hAnsi="Arial" w:cs="Arial"/>
        </w:rPr>
        <w:t xml:space="preserve">typów ról: Agregacja, Prezentacja, Retencja.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Dołączenie nowego węzła przetwarzania, prezentacji lub przechowywania pozwalającego na skalowanie wydajności. Rozszerzenie takie powinno odbywać się bez konieczności restartu działającego systemu.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wysoką dostępność na poziomie Agregacji i Retencji  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zapewniać buforowanie agregowanych </w:t>
      </w:r>
      <w:r>
        <w:rPr>
          <w:rFonts w:ascii="Arial" w:hAnsi="Arial" w:cs="Arial"/>
        </w:rPr>
        <w:t>danych na okres minimum 2 dni w </w:t>
      </w:r>
      <w:r w:rsidRPr="002D759E">
        <w:rPr>
          <w:rFonts w:ascii="Arial" w:hAnsi="Arial" w:cs="Arial"/>
        </w:rPr>
        <w:t>przypadku awarii któregokolwiek z komponentów oraz ich uzupełnienie w po przywróceniu pełnej sprawności systemu 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Komunikacja pomiędzy wszystkim komponentami musi być szyfrowana z wykorzystaniem protokołu TLS w wersji minimum 1.2.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Szyfrowanie komunikacji z przeglądarką internetową użytkownika musi wykorzystywać protokołów TLS w wersji minimum 1.3.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posiadać interfejs graficzny dostępny z poziomu przeglądarki internetowej min. </w:t>
      </w:r>
      <w:proofErr w:type="spellStart"/>
      <w:r w:rsidRPr="002D759E">
        <w:rPr>
          <w:rFonts w:ascii="Arial" w:hAnsi="Arial" w:cs="Arial"/>
        </w:rPr>
        <w:t>Firefox</w:t>
      </w:r>
      <w:proofErr w:type="spellEnd"/>
      <w:r w:rsidRPr="002D759E">
        <w:rPr>
          <w:rFonts w:ascii="Arial" w:hAnsi="Arial" w:cs="Arial"/>
        </w:rPr>
        <w:t>, Chrome, Internet Explorer.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Interfejs musi posiadać angielską lub polską wersję językową.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powinien być tworzony zgodnie z zaleceniami sta</w:t>
      </w:r>
      <w:r>
        <w:rPr>
          <w:rFonts w:ascii="Arial" w:hAnsi="Arial" w:cs="Arial"/>
        </w:rPr>
        <w:t xml:space="preserve">ndardu OWASP </w:t>
      </w:r>
      <w:proofErr w:type="spellStart"/>
      <w:r>
        <w:rPr>
          <w:rFonts w:ascii="Arial" w:hAnsi="Arial" w:cs="Arial"/>
        </w:rPr>
        <w:t>Testing</w:t>
      </w:r>
      <w:proofErr w:type="spellEnd"/>
      <w:r>
        <w:rPr>
          <w:rFonts w:ascii="Arial" w:hAnsi="Arial" w:cs="Arial"/>
        </w:rPr>
        <w:t xml:space="preserve"> Guide, a w </w:t>
      </w:r>
      <w:r w:rsidRPr="002D759E">
        <w:rPr>
          <w:rFonts w:ascii="Arial" w:hAnsi="Arial" w:cs="Arial"/>
        </w:rPr>
        <w:t xml:space="preserve">szczególności OWASP - TOP 10 (Open Web Application Security Project). Projektowany System powinna spełniać wymagania standardu OWASP ASVS (Application Security </w:t>
      </w:r>
      <w:proofErr w:type="spellStart"/>
      <w:r w:rsidRPr="002D759E">
        <w:rPr>
          <w:rFonts w:ascii="Arial" w:hAnsi="Arial" w:cs="Arial"/>
        </w:rPr>
        <w:t>Verification</w:t>
      </w:r>
      <w:proofErr w:type="spellEnd"/>
      <w:r w:rsidRPr="002D759E">
        <w:rPr>
          <w:rFonts w:ascii="Arial" w:hAnsi="Arial" w:cs="Arial"/>
        </w:rPr>
        <w:t xml:space="preserve"> Standard) w wersji 4.0 co najmniej na poziomie pierwszym (L1).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Dostęp do systemu musi być zabezpieczany hasłem lub certyfikatem.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lastRenderedPageBreak/>
        <w:t>Autoryzacja do systemu musi być zintegrowana z: Microsoft AD, LDAP, Radius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Hasła typu Windows AD bind muszą być przechowywane w postaci zaszyfrowanej.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wspierać mechanizm logowania typu Single </w:t>
      </w:r>
      <w:proofErr w:type="spellStart"/>
      <w:r w:rsidRPr="002D759E">
        <w:rPr>
          <w:rFonts w:ascii="Arial" w:hAnsi="Arial" w:cs="Arial"/>
        </w:rPr>
        <w:t>Sign</w:t>
      </w:r>
      <w:proofErr w:type="spellEnd"/>
      <w:r w:rsidRPr="002D759E">
        <w:rPr>
          <w:rFonts w:ascii="Arial" w:hAnsi="Arial" w:cs="Arial"/>
        </w:rPr>
        <w:t xml:space="preserve"> On.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zarządzanie czasem automatycznego wygasania sesji użytkowników.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posiadać dedykowany widok zarządzania użytkownikami i rolami.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powinien umożliwiać zarządzenie uprawnieniami do mod</w:t>
      </w:r>
      <w:r>
        <w:rPr>
          <w:rFonts w:ascii="Arial" w:hAnsi="Arial" w:cs="Arial"/>
        </w:rPr>
        <w:t>yfikacji wytworzonych w </w:t>
      </w:r>
      <w:r w:rsidRPr="002D759E">
        <w:rPr>
          <w:rFonts w:ascii="Arial" w:hAnsi="Arial" w:cs="Arial"/>
        </w:rPr>
        <w:t xml:space="preserve">systemie obiektów tj. wyszukiwania, wizualizacje, </w:t>
      </w:r>
      <w:proofErr w:type="spellStart"/>
      <w:r w:rsidRPr="002D759E">
        <w:rPr>
          <w:rFonts w:ascii="Arial" w:hAnsi="Arial" w:cs="Arial"/>
        </w:rPr>
        <w:t>dashboardy</w:t>
      </w:r>
      <w:proofErr w:type="spellEnd"/>
      <w:r w:rsidRPr="002D759E">
        <w:rPr>
          <w:rFonts w:ascii="Arial" w:hAnsi="Arial" w:cs="Arial"/>
        </w:rPr>
        <w:t>. Dla utworzonych ról musi istnieć możliwość przypisania wspomnianych obiektów w podziale na dostęp typu „</w:t>
      </w:r>
      <w:proofErr w:type="spellStart"/>
      <w:r w:rsidRPr="002D759E">
        <w:rPr>
          <w:rFonts w:ascii="Arial" w:hAnsi="Arial" w:cs="Arial"/>
        </w:rPr>
        <w:t>read</w:t>
      </w:r>
      <w:proofErr w:type="spellEnd"/>
      <w:r w:rsidRPr="002D759E">
        <w:rPr>
          <w:rFonts w:ascii="Arial" w:hAnsi="Arial" w:cs="Arial"/>
        </w:rPr>
        <w:t xml:space="preserve"> </w:t>
      </w:r>
      <w:proofErr w:type="spellStart"/>
      <w:r w:rsidRPr="002D759E">
        <w:rPr>
          <w:rFonts w:ascii="Arial" w:hAnsi="Arial" w:cs="Arial"/>
        </w:rPr>
        <w:t>only</w:t>
      </w:r>
      <w:proofErr w:type="spellEnd"/>
      <w:r w:rsidRPr="002D759E">
        <w:rPr>
          <w:rFonts w:ascii="Arial" w:hAnsi="Arial" w:cs="Arial"/>
        </w:rPr>
        <w:t>” oraz „pełny”. Obiekty, do których grupa nie ma dostępu, nie mogą być widoczne dla użytkownika.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pełen audyt aktywności jego użytkowników, w tym: udanych/nieudanych logowaniach, pełnej historię operacji, realizowanych zapytań, zmian uprawnień.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ręczne ustawianie poziomu szczegółowości gromadzonych danych audytowych.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posiadać autoryzowane przez producenta narzędzie/moduł do kontroli wydajności dostarczonego systemu. Wsparcie producenta musi obejmować zakresem również to narzędzie.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zapewniać mechanizmy umożliwiające pracę w trybie </w:t>
      </w:r>
      <w:proofErr w:type="spellStart"/>
      <w:r w:rsidRPr="002D759E">
        <w:rPr>
          <w:rFonts w:ascii="Arial" w:hAnsi="Arial" w:cs="Arial"/>
        </w:rPr>
        <w:t>multitenant</w:t>
      </w:r>
      <w:proofErr w:type="spellEnd"/>
      <w:r w:rsidRPr="002D759E">
        <w:rPr>
          <w:rFonts w:ascii="Arial" w:hAnsi="Arial" w:cs="Arial"/>
        </w:rPr>
        <w:t>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pozwalać na tworzenie </w:t>
      </w:r>
      <w:proofErr w:type="spellStart"/>
      <w:r w:rsidRPr="002D759E">
        <w:rPr>
          <w:rFonts w:ascii="Arial" w:hAnsi="Arial" w:cs="Arial"/>
        </w:rPr>
        <w:t>parserów</w:t>
      </w:r>
      <w:proofErr w:type="spellEnd"/>
      <w:r w:rsidRPr="002D759E">
        <w:rPr>
          <w:rFonts w:ascii="Arial" w:hAnsi="Arial" w:cs="Arial"/>
        </w:rPr>
        <w:t xml:space="preserve"> z poziomu GUI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zapewniać budowę modeli prognostycznych w </w:t>
      </w:r>
      <w:r>
        <w:rPr>
          <w:rFonts w:ascii="Arial" w:hAnsi="Arial" w:cs="Arial"/>
        </w:rPr>
        <w:t>oparciu o metody matematyczne i </w:t>
      </w:r>
      <w:r w:rsidRPr="002D759E">
        <w:rPr>
          <w:rFonts w:ascii="Arial" w:hAnsi="Arial" w:cs="Arial"/>
        </w:rPr>
        <w:t xml:space="preserve">statystyczne tzw. Machine Learning.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wizualizację danych w postaci, orygi</w:t>
      </w:r>
      <w:r>
        <w:rPr>
          <w:rFonts w:ascii="Arial" w:hAnsi="Arial" w:cs="Arial"/>
        </w:rPr>
        <w:t>nalnych logów, list, wykresów i </w:t>
      </w:r>
      <w:r w:rsidRPr="002D759E">
        <w:rPr>
          <w:rFonts w:ascii="Arial" w:hAnsi="Arial" w:cs="Arial"/>
        </w:rPr>
        <w:t>diagramów.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graficzną wizualizację zidentyfikowanych połączeń sieciowych pomiędzy adresami IP.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Wizualizacja danych powinna być również możliwa dla wartości tekstowych jak i liczbowych przekazywanych w logach.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funkcjonalność eksportu danych o Zdarzeniach i Incydentach do formatu CSV i HTML m.in. w celu analizy wyników działania reguł korelacyjnych.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zapewniać </w:t>
      </w:r>
      <w:proofErr w:type="spellStart"/>
      <w:r w:rsidRPr="002D759E">
        <w:rPr>
          <w:rFonts w:ascii="Arial" w:hAnsi="Arial" w:cs="Arial"/>
        </w:rPr>
        <w:t>parsowanie</w:t>
      </w:r>
      <w:proofErr w:type="spellEnd"/>
      <w:r w:rsidRPr="002D759E">
        <w:rPr>
          <w:rFonts w:ascii="Arial" w:hAnsi="Arial" w:cs="Arial"/>
        </w:rPr>
        <w:t xml:space="preserve"> spływających do niego wiadomości w formatach: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proofErr w:type="spellStart"/>
      <w:r w:rsidRPr="002325DB">
        <w:rPr>
          <w:rFonts w:ascii="Arial" w:hAnsi="Arial" w:cs="Arial"/>
        </w:rPr>
        <w:t>Syslog</w:t>
      </w:r>
      <w:proofErr w:type="spellEnd"/>
      <w:r w:rsidRPr="002325DB">
        <w:rPr>
          <w:rFonts w:ascii="Arial" w:hAnsi="Arial" w:cs="Arial"/>
        </w:rPr>
        <w:t>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2325DB">
        <w:rPr>
          <w:rFonts w:ascii="Arial" w:hAnsi="Arial" w:cs="Arial"/>
        </w:rPr>
        <w:t>WEF,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2325DB">
        <w:rPr>
          <w:rFonts w:ascii="Arial" w:hAnsi="Arial" w:cs="Arial"/>
        </w:rPr>
        <w:t>Flat file,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2325DB">
        <w:rPr>
          <w:rFonts w:ascii="Arial" w:hAnsi="Arial" w:cs="Arial"/>
        </w:rPr>
        <w:t>Event log,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2325DB">
        <w:rPr>
          <w:rFonts w:ascii="Arial" w:hAnsi="Arial" w:cs="Arial"/>
        </w:rPr>
        <w:t>WMI,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2325DB">
        <w:rPr>
          <w:rFonts w:ascii="Arial" w:hAnsi="Arial" w:cs="Arial"/>
        </w:rPr>
        <w:t>SNMP trap,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XML,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JSON,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JDBC/ODBC</w:t>
      </w:r>
      <w:r>
        <w:rPr>
          <w:rFonts w:ascii="Arial" w:hAnsi="Arial" w:cs="Arial"/>
        </w:rPr>
        <w:t>,</w:t>
      </w:r>
    </w:p>
    <w:p w:rsidR="00AA3114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CSV,</w:t>
      </w:r>
    </w:p>
    <w:p w:rsidR="00AA3114" w:rsidRPr="00FA59AA" w:rsidRDefault="00AA3114" w:rsidP="00AA3114">
      <w:pPr>
        <w:pStyle w:val="Akapitzlist"/>
        <w:numPr>
          <w:ilvl w:val="0"/>
          <w:numId w:val="29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Email,</w:t>
      </w:r>
    </w:p>
    <w:p w:rsidR="00AA3114" w:rsidRPr="00FA59AA" w:rsidRDefault="00AA3114" w:rsidP="00AA3114">
      <w:pPr>
        <w:jc w:val="both"/>
        <w:rPr>
          <w:rFonts w:ascii="Arial" w:hAnsi="Arial" w:cs="Arial"/>
          <w:u w:val="single"/>
        </w:rPr>
      </w:pPr>
      <w:r w:rsidRPr="00FA59AA">
        <w:rPr>
          <w:rFonts w:ascii="Arial" w:hAnsi="Arial" w:cs="Arial"/>
          <w:u w:val="single"/>
        </w:rPr>
        <w:t>Jak również musi pozwalać na implementację innych formatów w przypadku zaistnienia takiej potrzeby ze strony Zamawiającego.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zbierać logi z rozwiązań chmurowych opartych minimum o AWS oraz Microsoft </w:t>
      </w:r>
      <w:proofErr w:type="spellStart"/>
      <w:r w:rsidRPr="002D759E">
        <w:rPr>
          <w:rFonts w:ascii="Arial" w:hAnsi="Arial" w:cs="Arial"/>
        </w:rPr>
        <w:t>Azure</w:t>
      </w:r>
      <w:proofErr w:type="spellEnd"/>
      <w:r w:rsidRPr="002D759E">
        <w:rPr>
          <w:rFonts w:ascii="Arial" w:hAnsi="Arial" w:cs="Arial"/>
        </w:rPr>
        <w:t>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prezentację logu o zdarzeniu w interfejsie użytkownika w takiej formie w jakiej ten log został przesłany do Systemu tj. wyświetlenie logu w postaci surowej (RAW) przed </w:t>
      </w:r>
      <w:proofErr w:type="spellStart"/>
      <w:r w:rsidRPr="002D759E">
        <w:rPr>
          <w:rFonts w:ascii="Arial" w:hAnsi="Arial" w:cs="Arial"/>
        </w:rPr>
        <w:t>parsowaniem</w:t>
      </w:r>
      <w:proofErr w:type="spellEnd"/>
      <w:r w:rsidRPr="002D759E">
        <w:rPr>
          <w:rFonts w:ascii="Arial" w:hAnsi="Arial" w:cs="Arial"/>
        </w:rPr>
        <w:t xml:space="preserve">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lastRenderedPageBreak/>
        <w:t>System musi do przyjmowania zdarzeń wykorzystywać za</w:t>
      </w:r>
      <w:r>
        <w:rPr>
          <w:rFonts w:ascii="Arial" w:hAnsi="Arial" w:cs="Arial"/>
        </w:rPr>
        <w:t>równo mechanizmy agentowe jak i </w:t>
      </w:r>
      <w:proofErr w:type="spellStart"/>
      <w:r w:rsidRPr="002D759E">
        <w:rPr>
          <w:rFonts w:ascii="Arial" w:hAnsi="Arial" w:cs="Arial"/>
        </w:rPr>
        <w:t>bezagentowe</w:t>
      </w:r>
      <w:proofErr w:type="spellEnd"/>
      <w:r w:rsidRPr="002D759E">
        <w:rPr>
          <w:rFonts w:ascii="Arial" w:hAnsi="Arial" w:cs="Arial"/>
        </w:rPr>
        <w:t xml:space="preserve">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definiowanie </w:t>
      </w:r>
      <w:proofErr w:type="spellStart"/>
      <w:r w:rsidRPr="002D759E">
        <w:rPr>
          <w:rFonts w:ascii="Arial" w:hAnsi="Arial" w:cs="Arial"/>
        </w:rPr>
        <w:t>parserów</w:t>
      </w:r>
      <w:proofErr w:type="spellEnd"/>
      <w:r w:rsidRPr="002D759E">
        <w:rPr>
          <w:rFonts w:ascii="Arial" w:hAnsi="Arial" w:cs="Arial"/>
        </w:rPr>
        <w:t xml:space="preserve"> dla ni</w:t>
      </w:r>
      <w:r>
        <w:rPr>
          <w:rFonts w:ascii="Arial" w:hAnsi="Arial" w:cs="Arial"/>
        </w:rPr>
        <w:t>estandardowych formatów logów w </w:t>
      </w:r>
      <w:r w:rsidRPr="002D759E">
        <w:rPr>
          <w:rFonts w:ascii="Arial" w:hAnsi="Arial" w:cs="Arial"/>
        </w:rPr>
        <w:t>oparciu o składnię wyrażeń regularnych oraz formatów wymiany danych dla wszystkich obsługiwanych formatów.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Interfejs musi umożliwić </w:t>
      </w:r>
      <w:proofErr w:type="spellStart"/>
      <w:r w:rsidRPr="002D759E">
        <w:rPr>
          <w:rFonts w:ascii="Arial" w:hAnsi="Arial" w:cs="Arial"/>
        </w:rPr>
        <w:t>parsowanie</w:t>
      </w:r>
      <w:proofErr w:type="spellEnd"/>
      <w:r w:rsidRPr="002D759E">
        <w:rPr>
          <w:rFonts w:ascii="Arial" w:hAnsi="Arial" w:cs="Arial"/>
        </w:rPr>
        <w:t xml:space="preserve"> warunkowe na podstawie dopasowania wartości pól.  Po dopasowaniu wzorca dalsze </w:t>
      </w:r>
      <w:proofErr w:type="spellStart"/>
      <w:r w:rsidRPr="002D759E">
        <w:rPr>
          <w:rFonts w:ascii="Arial" w:hAnsi="Arial" w:cs="Arial"/>
        </w:rPr>
        <w:t>parsowanie</w:t>
      </w:r>
      <w:proofErr w:type="spellEnd"/>
      <w:r w:rsidRPr="002D759E">
        <w:rPr>
          <w:rFonts w:ascii="Arial" w:hAnsi="Arial" w:cs="Arial"/>
        </w:rPr>
        <w:t xml:space="preserve"> powinno być konfigurowalne w celu wyboru optymalnej metody </w:t>
      </w:r>
      <w:proofErr w:type="spellStart"/>
      <w:r w:rsidRPr="002D759E">
        <w:rPr>
          <w:rFonts w:ascii="Arial" w:hAnsi="Arial" w:cs="Arial"/>
        </w:rPr>
        <w:t>parsowania</w:t>
      </w:r>
      <w:proofErr w:type="spellEnd"/>
      <w:r w:rsidRPr="002D759E">
        <w:rPr>
          <w:rFonts w:ascii="Arial" w:hAnsi="Arial" w:cs="Arial"/>
        </w:rPr>
        <w:t xml:space="preserve">, np.: REGEX, JSON, XML oraz umożliwiać zastosowanie innego </w:t>
      </w:r>
      <w:proofErr w:type="spellStart"/>
      <w:r w:rsidRPr="002D759E">
        <w:rPr>
          <w:rFonts w:ascii="Arial" w:hAnsi="Arial" w:cs="Arial"/>
        </w:rPr>
        <w:t>parsera</w:t>
      </w:r>
      <w:proofErr w:type="spellEnd"/>
      <w:r w:rsidRPr="002D759E">
        <w:rPr>
          <w:rFonts w:ascii="Arial" w:hAnsi="Arial" w:cs="Arial"/>
        </w:rPr>
        <w:t>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posiadać predefiniowany zestaw </w:t>
      </w:r>
      <w:proofErr w:type="spellStart"/>
      <w:r w:rsidRPr="002D759E">
        <w:rPr>
          <w:rFonts w:ascii="Arial" w:hAnsi="Arial" w:cs="Arial"/>
        </w:rPr>
        <w:t>parserów</w:t>
      </w:r>
      <w:proofErr w:type="spellEnd"/>
      <w:r w:rsidRPr="002D759E">
        <w:rPr>
          <w:rFonts w:ascii="Arial" w:hAnsi="Arial" w:cs="Arial"/>
        </w:rPr>
        <w:t xml:space="preserve"> zdarzeń.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mieć funkcjonalność Bad IP </w:t>
      </w:r>
      <w:proofErr w:type="spellStart"/>
      <w:r w:rsidRPr="002D759E">
        <w:rPr>
          <w:rFonts w:ascii="Arial" w:hAnsi="Arial" w:cs="Arial"/>
        </w:rPr>
        <w:t>Reputation</w:t>
      </w:r>
      <w:proofErr w:type="spellEnd"/>
      <w:r w:rsidRPr="002D759E">
        <w:rPr>
          <w:rFonts w:ascii="Arial" w:hAnsi="Arial" w:cs="Arial"/>
        </w:rPr>
        <w:t xml:space="preserve"> tj. porównywania adresów IP z bazami </w:t>
      </w:r>
      <w:proofErr w:type="spellStart"/>
      <w:r w:rsidRPr="002D759E">
        <w:rPr>
          <w:rFonts w:ascii="Arial" w:hAnsi="Arial" w:cs="Arial"/>
        </w:rPr>
        <w:t>reputacyjnymi</w:t>
      </w:r>
      <w:proofErr w:type="spellEnd"/>
      <w:r w:rsidRPr="002D759E">
        <w:rPr>
          <w:rFonts w:ascii="Arial" w:hAnsi="Arial" w:cs="Arial"/>
        </w:rPr>
        <w:t xml:space="preserve"> dostarczonymi przez producenta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wspierać </w:t>
      </w:r>
      <w:proofErr w:type="spellStart"/>
      <w:r w:rsidRPr="002D759E">
        <w:rPr>
          <w:rFonts w:ascii="Arial" w:hAnsi="Arial" w:cs="Arial"/>
        </w:rPr>
        <w:t>geolokalizację</w:t>
      </w:r>
      <w:proofErr w:type="spellEnd"/>
      <w:r w:rsidRPr="002D759E">
        <w:rPr>
          <w:rFonts w:ascii="Arial" w:hAnsi="Arial" w:cs="Arial"/>
        </w:rPr>
        <w:t xml:space="preserve"> zdarzeń na bazie adresów IP.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normalizowanie wiadomości po </w:t>
      </w:r>
      <w:proofErr w:type="spellStart"/>
      <w:r w:rsidRPr="002D759E">
        <w:rPr>
          <w:rFonts w:ascii="Arial" w:hAnsi="Arial" w:cs="Arial"/>
        </w:rPr>
        <w:t>sparsowanych</w:t>
      </w:r>
      <w:proofErr w:type="spellEnd"/>
      <w:r w:rsidRPr="002D759E">
        <w:rPr>
          <w:rFonts w:ascii="Arial" w:hAnsi="Arial" w:cs="Arial"/>
        </w:rPr>
        <w:t xml:space="preserve"> polach, np. dzięki zmianie wartości tych pól oraz wzbogacaniu tych danych o dodatkowe pola bazując na całych wartościach lub wzorcach wyszukiwania.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przeszukiwanie Danych Wejściowych z uwzględnieniem filtracji po </w:t>
      </w:r>
      <w:proofErr w:type="spellStart"/>
      <w:r w:rsidRPr="002D759E">
        <w:rPr>
          <w:rFonts w:ascii="Arial" w:hAnsi="Arial" w:cs="Arial"/>
        </w:rPr>
        <w:t>sparsowanych</w:t>
      </w:r>
      <w:proofErr w:type="spellEnd"/>
      <w:r w:rsidRPr="002D759E">
        <w:rPr>
          <w:rFonts w:ascii="Arial" w:hAnsi="Arial" w:cs="Arial"/>
        </w:rPr>
        <w:t xml:space="preserve"> polach. 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Proces </w:t>
      </w:r>
      <w:proofErr w:type="spellStart"/>
      <w:r w:rsidRPr="002D759E">
        <w:rPr>
          <w:rFonts w:ascii="Arial" w:hAnsi="Arial" w:cs="Arial"/>
        </w:rPr>
        <w:t>parsowania</w:t>
      </w:r>
      <w:proofErr w:type="spellEnd"/>
      <w:r w:rsidRPr="002D759E">
        <w:rPr>
          <w:rFonts w:ascii="Arial" w:hAnsi="Arial" w:cs="Arial"/>
        </w:rPr>
        <w:t xml:space="preserve"> musi umożliwiać wzbogacanie treści obieranych Wiadomości poprzez matematyczne operacje wykonywane na innych polach.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Proces </w:t>
      </w:r>
      <w:proofErr w:type="spellStart"/>
      <w:r w:rsidRPr="002D759E">
        <w:rPr>
          <w:rFonts w:ascii="Arial" w:hAnsi="Arial" w:cs="Arial"/>
        </w:rPr>
        <w:t>parsowania</w:t>
      </w:r>
      <w:proofErr w:type="spellEnd"/>
      <w:r w:rsidRPr="002D759E">
        <w:rPr>
          <w:rFonts w:ascii="Arial" w:hAnsi="Arial" w:cs="Arial"/>
        </w:rPr>
        <w:t xml:space="preserve"> musi umożliwiać </w:t>
      </w:r>
      <w:proofErr w:type="spellStart"/>
      <w:r w:rsidRPr="002D759E">
        <w:rPr>
          <w:rFonts w:ascii="Arial" w:hAnsi="Arial" w:cs="Arial"/>
        </w:rPr>
        <w:t>anonimizację</w:t>
      </w:r>
      <w:proofErr w:type="spellEnd"/>
      <w:r w:rsidRPr="002D759E">
        <w:rPr>
          <w:rFonts w:ascii="Arial" w:hAnsi="Arial" w:cs="Arial"/>
        </w:rPr>
        <w:t xml:space="preserve"> Danych Wejściowych celem ukrycia fragmentów informacji, których składowanie nie jest konieczne lub narusza wewnętrzny procedury bezpieczeństwa.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powinien pozwalać na pracę z logami zdarzeń jednolinijkowych oraz wielolinijkowych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powinien pozwalać na rozpoznanie formatów czasu i daty oraz normalizowanie ich do jednego wspólnego formatu.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Incydent, który powstał w wyniku korelacji, musi dać się wyszukiwać korzystając ze standardowego dostępnego w systemie mechanizmu wyszukiwania. System musi umożliwiać budowanie na jego podstawie kolejnych reguł korelacyjnych lub generowania alarmów.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posiadać funkcjonalność korelacji danych w czasie rzeczywistym.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tworzenie nowych reguł korelacyjnych oraz modyfikowanie istniejących.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tworzenie własnych reguł korelacyjnych na bazie reguł odpowiedzialnych za wykrywanie określonych zdarzeń pojawiających się w systemie, w tym: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Wykrycia dowolnej treści w logach,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wystąpienia wartości pola na wybranej liście,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niewystępowania wartości pola na wybranej liście,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zmiany jednego z kilku pól,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zdarzeń występujących z zadaną częstotliwością,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zdarzeń, których liczba zmienia się w wskazany sposób względem czasu poprzedniego,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zaniku Wiadomości,</w:t>
      </w:r>
    </w:p>
    <w:p w:rsidR="00AA3114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>Wykrycia nowej wartości pola w zadanym okresie czasu,</w:t>
      </w:r>
    </w:p>
    <w:p w:rsidR="00AA3114" w:rsidRPr="00FA59AA" w:rsidRDefault="00AA3114" w:rsidP="00AA3114">
      <w:pPr>
        <w:pStyle w:val="Akapitzlist"/>
        <w:numPr>
          <w:ilvl w:val="0"/>
          <w:numId w:val="30"/>
        </w:numPr>
        <w:jc w:val="both"/>
        <w:rPr>
          <w:rFonts w:ascii="Arial" w:hAnsi="Arial" w:cs="Arial"/>
        </w:rPr>
      </w:pPr>
      <w:r w:rsidRPr="00FA59AA">
        <w:rPr>
          <w:rFonts w:ascii="Arial" w:hAnsi="Arial" w:cs="Arial"/>
        </w:rPr>
        <w:t xml:space="preserve">Wykrycia incydentu będącego pochodną zdarzeń występujących w określonej kolejności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pozwalać na tworzenie własnych algorytmów ewaluacji Incydentów</w:t>
      </w:r>
      <w:r>
        <w:rPr>
          <w:rFonts w:ascii="Arial" w:hAnsi="Arial" w:cs="Arial"/>
        </w:rPr>
        <w:t>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Reguły korelacji oraz algorytmy ewaluacji incydentów muszą być możliwe do dodawania lub modyfikacji z poziomów zarówno GUI jak i API.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lastRenderedPageBreak/>
        <w:t>System musi pozwolić na określenie okna czasowego oraz warunków dla zdarzeń, które mają zostać poddane regułom korelacyjnym.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pozwalać na realizację zapytań obejmujących całą historię gromadzonych w nim danych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umożliwić korelację Zdarzeń pochodzącyc</w:t>
      </w:r>
      <w:r>
        <w:rPr>
          <w:rFonts w:ascii="Arial" w:hAnsi="Arial" w:cs="Arial"/>
        </w:rPr>
        <w:t>h z różnych źródeł informacji z </w:t>
      </w:r>
      <w:r w:rsidRPr="002D759E">
        <w:rPr>
          <w:rFonts w:ascii="Arial" w:hAnsi="Arial" w:cs="Arial"/>
        </w:rPr>
        <w:t xml:space="preserve">anomaliami wykrywanymi m.in. w. </w:t>
      </w:r>
      <w:proofErr w:type="spellStart"/>
      <w:r w:rsidRPr="002D759E">
        <w:rPr>
          <w:rFonts w:ascii="Arial" w:hAnsi="Arial" w:cs="Arial"/>
        </w:rPr>
        <w:t>Netflow</w:t>
      </w:r>
      <w:proofErr w:type="spellEnd"/>
      <w:r w:rsidRPr="002D759E">
        <w:rPr>
          <w:rFonts w:ascii="Arial" w:hAnsi="Arial" w:cs="Arial"/>
        </w:rPr>
        <w:t xml:space="preserve"> oraz wykrytymi podatnościami zidentyfikowanymi przez skaner podatności 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zapewnić mechanizmy obsługi incydentów i wymiany informacji pomiędzy, operatorami systemu w tym przypisanie incydentu do operatora i zmiana jego statusu.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posiadać funkcjonalność tworzenia scenariuszy obsługi incydentu tzw. </w:t>
      </w:r>
      <w:proofErr w:type="spellStart"/>
      <w:r w:rsidRPr="002D759E">
        <w:rPr>
          <w:rFonts w:ascii="Arial" w:hAnsi="Arial" w:cs="Arial"/>
        </w:rPr>
        <w:t>Playbook</w:t>
      </w:r>
      <w:proofErr w:type="spellEnd"/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automatycznie podpowiadać odpowiednie scenariusze obsługi incydentów.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Scenariusze muszą mieć możliwość ich symulacji i weryfikacji, m.in. na przykładowym zasobie IT.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pozwalać na tworzenie własnych scenariuszy obsługi oraz edycję istniejących.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Rozwiązanie musi posiadać funkcjonalność wysyłania powiadomień o Incydentach do innych systemów bądź zdefiniowanych użytkowników (co najmniej: powiadamianie email, opcjonalnie SMS, czat).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umożliwiać testowanie reguł korelacyjnych i alertów na etapie ich tworzenia. Wynik testu nie może tworzyć wpisu o sytuacji alarmowej i ewentualnego incydentu.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pozwalać na zautomatyzowane szacowanie ryzyka dla dowolnych kry</w:t>
      </w:r>
      <w:r>
        <w:rPr>
          <w:rFonts w:ascii="Arial" w:hAnsi="Arial" w:cs="Arial"/>
        </w:rPr>
        <w:t>teriów w </w:t>
      </w:r>
      <w:r w:rsidRPr="002D759E">
        <w:rPr>
          <w:rFonts w:ascii="Arial" w:hAnsi="Arial" w:cs="Arial"/>
        </w:rPr>
        <w:t>ramach przetwarzanych zdarzeń. W rozwiązaniu musi być obecna funkcjonalność. kategoryzacji obiektów (adresy IP, loginy i inne pola), dla których mechanizm szacowania ryzyka uwzględni podane wagi.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umożliwia konfiguracje automatycznych akcji, które są wykonywane na monitorowanych systemach w przypadku detekcji zagrożenia wskazanego w regule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Tworzone incydenty będące wynikiem pracy reguł bezpieczeństwa muszą posiadać wbudowany poziom istotności. Musi istnieć możliwość modyfikacji poziomu istotności dla każdej reguły.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funkcjonalność generowania raportów z dowolnych danych gromadzonych w systemie.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Raporty muszą być generowane ręcznie oraz automatycznie według zdefiniowanego harmonogramu.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generować raporty do formatów minimum PDF oraz JPEG z jednoczesną możliwością opatrywania dokumentu logo Zamawiającego oraz komentarzami.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musi zapewniać wbudowany mechanizm archiwizacji danych w postaci plików płaskich oraz ich zarządzaniem z poziomu konsoli użytkownika.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Mechanizm archiwizacji musi posiadać funkcjonalność przesyłania danych online do archiwum według zadanych kryteriów w sposób automatyczny lub ręczny.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Mechanizm archiwizacji musi umożliwiać pozwalać na przywracanie danych do systemu celem analizy online.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Mechanizm archiwizacji musi zapewniać funkcjonalność wyszukiwania w spakowanych danych bez potrzeby ich wcześniejszego rozpakowania.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zakup licencji wieczystych wraz ze wsparciem </w:t>
      </w:r>
      <w:proofErr w:type="spellStart"/>
      <w:r w:rsidRPr="002D759E">
        <w:rPr>
          <w:rFonts w:ascii="Arial" w:hAnsi="Arial" w:cs="Arial"/>
        </w:rPr>
        <w:t>community</w:t>
      </w:r>
      <w:proofErr w:type="spellEnd"/>
      <w:r w:rsidRPr="002D759E">
        <w:rPr>
          <w:rFonts w:ascii="Arial" w:hAnsi="Arial" w:cs="Arial"/>
        </w:rPr>
        <w:t xml:space="preserve"> producenta na okres 1  roku.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Oferowana licencja nie może ograniczać ilości urządzeń będących źródłem logów.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czasowe przyjęcie zwiększonej ilości danych o minimum 30% bez potrzeby zwiększania zasobów sprzętowych lub licencyjnych. 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Wsparcie producenta musi być realizowane w języku polskim przez dedykowanych inżynierów.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2D759E">
        <w:rPr>
          <w:rFonts w:ascii="Arial" w:hAnsi="Arial" w:cs="Arial"/>
        </w:rPr>
        <w:lastRenderedPageBreak/>
        <w:t>Support</w:t>
      </w:r>
      <w:proofErr w:type="spellEnd"/>
      <w:r w:rsidRPr="002D759E">
        <w:rPr>
          <w:rFonts w:ascii="Arial" w:hAnsi="Arial" w:cs="Arial"/>
        </w:rPr>
        <w:t xml:space="preserve"> producenta musi być świadczony w formule minimum 8/5.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Wsparcie nie może być limitowane ilością zgłoszeń i musi</w:t>
      </w:r>
      <w:r>
        <w:rPr>
          <w:rFonts w:ascii="Arial" w:hAnsi="Arial" w:cs="Arial"/>
        </w:rPr>
        <w:t xml:space="preserve"> być realizowane zdalnie oraz w </w:t>
      </w:r>
      <w:r w:rsidRPr="002D759E">
        <w:rPr>
          <w:rFonts w:ascii="Arial" w:hAnsi="Arial" w:cs="Arial"/>
        </w:rPr>
        <w:t>siedzibie Zamawiającego.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Musi istnieć możliwość automatycznego importu informacji </w:t>
      </w:r>
      <w:proofErr w:type="spellStart"/>
      <w:r w:rsidRPr="002D759E">
        <w:rPr>
          <w:rFonts w:ascii="Arial" w:hAnsi="Arial" w:cs="Arial"/>
        </w:rPr>
        <w:t>IoC</w:t>
      </w:r>
      <w:proofErr w:type="spellEnd"/>
      <w:r w:rsidRPr="002D759E">
        <w:rPr>
          <w:rFonts w:ascii="Arial" w:hAnsi="Arial" w:cs="Arial"/>
        </w:rPr>
        <w:t xml:space="preserve"> (ang. </w:t>
      </w:r>
      <w:proofErr w:type="spellStart"/>
      <w:r w:rsidRPr="002D759E">
        <w:rPr>
          <w:rFonts w:ascii="Arial" w:hAnsi="Arial" w:cs="Arial"/>
        </w:rPr>
        <w:t>Indicator</w:t>
      </w:r>
      <w:proofErr w:type="spellEnd"/>
      <w:r w:rsidRPr="002D759E">
        <w:rPr>
          <w:rFonts w:ascii="Arial" w:hAnsi="Arial" w:cs="Arial"/>
        </w:rPr>
        <w:t xml:space="preserve"> Of </w:t>
      </w:r>
      <w:proofErr w:type="spellStart"/>
      <w:r w:rsidRPr="002D759E">
        <w:rPr>
          <w:rFonts w:ascii="Arial" w:hAnsi="Arial" w:cs="Arial"/>
        </w:rPr>
        <w:t>Compromise</w:t>
      </w:r>
      <w:proofErr w:type="spellEnd"/>
      <w:r w:rsidRPr="002D759E">
        <w:rPr>
          <w:rFonts w:ascii="Arial" w:hAnsi="Arial" w:cs="Arial"/>
        </w:rPr>
        <w:t>), a następnie automatyczne przeszukiwani</w:t>
      </w:r>
      <w:r>
        <w:rPr>
          <w:rFonts w:ascii="Arial" w:hAnsi="Arial" w:cs="Arial"/>
        </w:rPr>
        <w:t>e wśród zgromadzonych zdarzeń w </w:t>
      </w:r>
      <w:r w:rsidRPr="002D759E">
        <w:rPr>
          <w:rFonts w:ascii="Arial" w:hAnsi="Arial" w:cs="Arial"/>
        </w:rPr>
        <w:t>wyznaczonym czasie.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posiadać natywną integrację z bazą MISP min. Adresy IP, </w:t>
      </w:r>
      <w:proofErr w:type="spellStart"/>
      <w:r w:rsidRPr="002D759E">
        <w:rPr>
          <w:rFonts w:ascii="Arial" w:hAnsi="Arial" w:cs="Arial"/>
        </w:rPr>
        <w:t>hash</w:t>
      </w:r>
      <w:proofErr w:type="spellEnd"/>
      <w:r w:rsidRPr="002D759E">
        <w:rPr>
          <w:rFonts w:ascii="Arial" w:hAnsi="Arial" w:cs="Arial"/>
        </w:rPr>
        <w:t xml:space="preserve"> zainfekowanych plików, adresy domen, adresy URL.</w:t>
      </w:r>
    </w:p>
    <w:p w:rsidR="00AA3114" w:rsidRPr="002D759E" w:rsidRDefault="00AA3114" w:rsidP="00AA3114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musi umożliwiać integrację z </w:t>
      </w:r>
      <w:proofErr w:type="spellStart"/>
      <w:r w:rsidRPr="002D759E">
        <w:rPr>
          <w:rFonts w:ascii="Arial" w:hAnsi="Arial" w:cs="Arial"/>
        </w:rPr>
        <w:t>Mitre</w:t>
      </w:r>
      <w:proofErr w:type="spellEnd"/>
      <w:r w:rsidRPr="002D759E">
        <w:rPr>
          <w:rFonts w:ascii="Arial" w:hAnsi="Arial" w:cs="Arial"/>
        </w:rPr>
        <w:t xml:space="preserve"> ATT@CK</w:t>
      </w:r>
    </w:p>
    <w:p w:rsidR="00AA3114" w:rsidRPr="004B1A19" w:rsidRDefault="00AA3114" w:rsidP="00AA3114">
      <w:pPr>
        <w:jc w:val="both"/>
        <w:rPr>
          <w:rFonts w:ascii="Arial" w:hAnsi="Arial" w:cs="Arial"/>
          <w:u w:val="single"/>
        </w:rPr>
      </w:pPr>
      <w:r w:rsidRPr="00980072">
        <w:rPr>
          <w:rFonts w:ascii="Arial" w:hAnsi="Arial" w:cs="Arial"/>
          <w:u w:val="single"/>
        </w:rPr>
        <w:t>W ramach wdrożenia rozwiązanie zostanie zainstalowane oraz skonfigurowane w środowisku zamawiającego a personel zostan</w:t>
      </w:r>
      <w:r>
        <w:rPr>
          <w:rFonts w:ascii="Arial" w:hAnsi="Arial" w:cs="Arial"/>
          <w:u w:val="single"/>
        </w:rPr>
        <w:t>ie przeszkolony z jego obsługi.</w:t>
      </w:r>
    </w:p>
    <w:p w:rsidR="00AA3114" w:rsidRDefault="00AA3114" w:rsidP="00AA3114">
      <w:pPr>
        <w:pStyle w:val="Bezodstpw"/>
        <w:jc w:val="both"/>
        <w:rPr>
          <w:rFonts w:ascii="Arial" w:hAnsi="Arial" w:cs="Arial"/>
          <w:b/>
          <w:color w:val="000000" w:themeColor="text1"/>
        </w:rPr>
      </w:pPr>
    </w:p>
    <w:p w:rsidR="00AA3114" w:rsidRDefault="00AA3114" w:rsidP="00AA3114">
      <w:pPr>
        <w:pStyle w:val="Bezodstpw"/>
        <w:jc w:val="both"/>
        <w:rPr>
          <w:rFonts w:ascii="Arial" w:hAnsi="Arial" w:cs="Arial"/>
          <w:b/>
          <w:color w:val="000000" w:themeColor="text1"/>
        </w:rPr>
      </w:pPr>
      <w:r w:rsidRPr="002D759E">
        <w:rPr>
          <w:rFonts w:ascii="Arial" w:hAnsi="Arial" w:cs="Arial"/>
          <w:b/>
          <w:color w:val="000000" w:themeColor="text1"/>
        </w:rPr>
        <w:t xml:space="preserve">Zadanie nr 4 </w:t>
      </w:r>
      <w:bookmarkStart w:id="1" w:name="_ws5i5lmuayus" w:colFirst="0" w:colLast="0"/>
      <w:bookmarkEnd w:id="1"/>
      <w:r>
        <w:rPr>
          <w:rFonts w:ascii="Arial" w:hAnsi="Arial" w:cs="Arial"/>
          <w:b/>
          <w:color w:val="000000" w:themeColor="text1"/>
        </w:rPr>
        <w:t>- D</w:t>
      </w:r>
      <w:r w:rsidRPr="002D759E">
        <w:rPr>
          <w:rFonts w:ascii="Arial" w:hAnsi="Arial" w:cs="Arial"/>
          <w:b/>
          <w:color w:val="000000" w:themeColor="text1"/>
        </w:rPr>
        <w:t xml:space="preserve">ostarczenie </w:t>
      </w:r>
      <w:r>
        <w:rPr>
          <w:rFonts w:ascii="Arial" w:hAnsi="Arial" w:cs="Arial"/>
          <w:b/>
          <w:color w:val="000000" w:themeColor="text1"/>
        </w:rPr>
        <w:t>oprogramowania</w:t>
      </w:r>
      <w:r w:rsidRPr="002D759E">
        <w:rPr>
          <w:rFonts w:ascii="Arial" w:hAnsi="Arial" w:cs="Arial"/>
          <w:b/>
          <w:color w:val="000000" w:themeColor="text1"/>
        </w:rPr>
        <w:t xml:space="preserve"> umożliwiającego tworzenie kopii zapasowych wybranych komputerów</w:t>
      </w:r>
      <w:r>
        <w:rPr>
          <w:rFonts w:ascii="Arial" w:hAnsi="Arial" w:cs="Arial"/>
          <w:b/>
          <w:color w:val="000000" w:themeColor="text1"/>
        </w:rPr>
        <w:t>.</w:t>
      </w:r>
    </w:p>
    <w:p w:rsidR="00AA3114" w:rsidRDefault="00AA3114" w:rsidP="00AA3114">
      <w:pPr>
        <w:pStyle w:val="Bezodstpw"/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pStyle w:val="Bezodstpw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Pr="002D759E">
        <w:rPr>
          <w:rFonts w:ascii="Arial" w:hAnsi="Arial" w:cs="Arial"/>
          <w:b/>
        </w:rPr>
        <w:t>sparcie producenta na okres</w:t>
      </w:r>
      <w:r w:rsidRPr="004B1A19">
        <w:rPr>
          <w:rFonts w:ascii="Arial" w:hAnsi="Arial" w:cs="Arial"/>
          <w:b/>
          <w:color w:val="FF0000"/>
        </w:rPr>
        <w:t xml:space="preserve"> </w:t>
      </w:r>
      <w:r w:rsidRPr="002D759E">
        <w:rPr>
          <w:rFonts w:ascii="Arial" w:hAnsi="Arial" w:cs="Arial"/>
          <w:b/>
        </w:rPr>
        <w:t>60</w:t>
      </w:r>
      <w:r>
        <w:rPr>
          <w:rFonts w:ascii="Arial" w:hAnsi="Arial" w:cs="Arial"/>
          <w:b/>
        </w:rPr>
        <w:t xml:space="preserve"> </w:t>
      </w:r>
      <w:r w:rsidRPr="002D759E"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-</w:t>
      </w:r>
      <w:proofErr w:type="spellStart"/>
      <w:r w:rsidRPr="002D759E">
        <w:rPr>
          <w:rFonts w:ascii="Arial" w:hAnsi="Arial" w:cs="Arial"/>
          <w:b/>
        </w:rPr>
        <w:t>c</w:t>
      </w:r>
      <w:r>
        <w:rPr>
          <w:rFonts w:ascii="Arial" w:hAnsi="Arial" w:cs="Arial"/>
          <w:b/>
        </w:rPr>
        <w:t>y</w:t>
      </w:r>
      <w:proofErr w:type="spellEnd"/>
    </w:p>
    <w:p w:rsidR="00AA3114" w:rsidRPr="002D759E" w:rsidRDefault="00AA3114" w:rsidP="00AA3114">
      <w:pPr>
        <w:pStyle w:val="Nagwek1"/>
        <w:jc w:val="both"/>
        <w:rPr>
          <w:rFonts w:ascii="Arial" w:hAnsi="Arial" w:cs="Arial"/>
          <w:b/>
          <w:sz w:val="22"/>
          <w:szCs w:val="22"/>
        </w:rPr>
      </w:pPr>
      <w:r w:rsidRPr="00A46C75">
        <w:rPr>
          <w:rFonts w:ascii="Arial" w:hAnsi="Arial" w:cs="Arial"/>
          <w:b/>
          <w:color w:val="000000" w:themeColor="text1"/>
          <w:sz w:val="22"/>
          <w:szCs w:val="22"/>
        </w:rPr>
        <w:t>I.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Ogólne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Oprogramowanie może być dostarczane w dwóch scenariuszach </w:t>
      </w:r>
      <w:proofErr w:type="spellStart"/>
      <w:r w:rsidRPr="002D759E">
        <w:rPr>
          <w:rFonts w:ascii="Arial" w:hAnsi="Arial" w:cs="Arial"/>
        </w:rPr>
        <w:t>cloud</w:t>
      </w:r>
      <w:proofErr w:type="spellEnd"/>
      <w:r w:rsidRPr="002D759E">
        <w:rPr>
          <w:rFonts w:ascii="Arial" w:hAnsi="Arial" w:cs="Arial"/>
        </w:rPr>
        <w:t xml:space="preserve"> lub on-</w:t>
      </w:r>
      <w:proofErr w:type="spellStart"/>
      <w:r w:rsidRPr="002D759E">
        <w:rPr>
          <w:rFonts w:ascii="Arial" w:hAnsi="Arial" w:cs="Arial"/>
        </w:rPr>
        <w:t>premise</w:t>
      </w:r>
      <w:proofErr w:type="spellEnd"/>
      <w:r w:rsidRPr="002D759E">
        <w:rPr>
          <w:rFonts w:ascii="Arial" w:hAnsi="Arial" w:cs="Arial"/>
        </w:rPr>
        <w:t xml:space="preserve"> z opcja migracji w obie strony. 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Istnieje możliwość migracji w obie strony pomiędzy środowiskiem on-</w:t>
      </w:r>
      <w:proofErr w:type="spellStart"/>
      <w:r w:rsidRPr="002D759E">
        <w:rPr>
          <w:rFonts w:ascii="Arial" w:hAnsi="Arial" w:cs="Arial"/>
        </w:rPr>
        <w:t>premise</w:t>
      </w:r>
      <w:proofErr w:type="spellEnd"/>
      <w:r w:rsidRPr="002D759E">
        <w:rPr>
          <w:rFonts w:ascii="Arial" w:hAnsi="Arial" w:cs="Arial"/>
        </w:rPr>
        <w:t xml:space="preserve"> oraz </w:t>
      </w:r>
      <w:proofErr w:type="spellStart"/>
      <w:r w:rsidRPr="002D759E">
        <w:rPr>
          <w:rFonts w:ascii="Arial" w:hAnsi="Arial" w:cs="Arial"/>
        </w:rPr>
        <w:t>cloud</w:t>
      </w:r>
      <w:proofErr w:type="spellEnd"/>
      <w:r w:rsidRPr="002D759E">
        <w:rPr>
          <w:rFonts w:ascii="Arial" w:hAnsi="Arial" w:cs="Arial"/>
        </w:rPr>
        <w:t>.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Interfejs systemu dostępny jest w języku: polskim/angielskim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Oprogramowanie nie wymaga konkretnej platformy sprzętowej, nie jest profilowane pod konkretnego dostawcę sprzętu serwerowego oraz pamięci masowych.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Możliwość instalacji oraz uruchomienia serwera zarządzania na hostach fizycznych, maszynach wirtualnych opartych o systemy min </w:t>
      </w:r>
      <w:proofErr w:type="spellStart"/>
      <w:r w:rsidRPr="002D759E">
        <w:rPr>
          <w:rFonts w:ascii="Arial" w:hAnsi="Arial" w:cs="Arial"/>
        </w:rPr>
        <w:t>centOS</w:t>
      </w:r>
      <w:proofErr w:type="spellEnd"/>
      <w:r w:rsidRPr="002D759E">
        <w:rPr>
          <w:rFonts w:ascii="Arial" w:hAnsi="Arial" w:cs="Arial"/>
        </w:rPr>
        <w:t xml:space="preserve"> 7, </w:t>
      </w:r>
      <w:proofErr w:type="spellStart"/>
      <w:r w:rsidRPr="002D759E">
        <w:rPr>
          <w:rFonts w:ascii="Arial" w:hAnsi="Arial" w:cs="Arial"/>
        </w:rPr>
        <w:t>Redhat</w:t>
      </w:r>
      <w:proofErr w:type="spellEnd"/>
      <w:r w:rsidRPr="002D759E">
        <w:rPr>
          <w:rFonts w:ascii="Arial" w:hAnsi="Arial" w:cs="Arial"/>
        </w:rPr>
        <w:t xml:space="preserve"> 6, Windows Server 2019</w:t>
      </w:r>
      <w:r>
        <w:rPr>
          <w:rFonts w:ascii="Arial" w:hAnsi="Arial" w:cs="Arial"/>
        </w:rPr>
        <w:t>.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wykonuje kopię własnej bazy danych, która umożliwia odtworzenie wszystkich ustawień i całej konfiguracji.</w:t>
      </w:r>
    </w:p>
    <w:p w:rsidR="00AA3114" w:rsidRPr="002D759E" w:rsidRDefault="00AA3114" w:rsidP="00AA3114">
      <w:pPr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Oprogramowanie działa w architekturze wykluczającej pojedynczy punkt awarii</w:t>
      </w:r>
      <w:r>
        <w:rPr>
          <w:rFonts w:ascii="Arial" w:hAnsi="Arial" w:cs="Arial"/>
        </w:rPr>
        <w:t xml:space="preserve"> </w:t>
      </w:r>
      <w:r w:rsidRPr="002D759E">
        <w:rPr>
          <w:rFonts w:ascii="Arial" w:hAnsi="Arial" w:cs="Arial"/>
        </w:rPr>
        <w:t>(awaria jednego z komponentów nie spowoduje przestoju).</w:t>
      </w:r>
    </w:p>
    <w:p w:rsidR="00AA3114" w:rsidRPr="002D759E" w:rsidRDefault="00AA3114" w:rsidP="00AA3114">
      <w:pPr>
        <w:pStyle w:val="Nagwek1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2" w:name="_awztvxbk0ai5" w:colFirst="0" w:colLast="0"/>
      <w:bookmarkEnd w:id="2"/>
      <w:r>
        <w:rPr>
          <w:rFonts w:ascii="Arial" w:hAnsi="Arial" w:cs="Arial"/>
          <w:b/>
          <w:color w:val="000000" w:themeColor="text1"/>
          <w:sz w:val="22"/>
          <w:szCs w:val="22"/>
        </w:rPr>
        <w:t>II. Wsparcie techniczne</w:t>
      </w:r>
    </w:p>
    <w:p w:rsidR="00AA3114" w:rsidRPr="002D759E" w:rsidRDefault="00AA3114" w:rsidP="00AA311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Pomoc techniczna w językach: polskim/angielskim</w:t>
      </w:r>
    </w:p>
    <w:p w:rsidR="00AA3114" w:rsidRPr="002D759E" w:rsidRDefault="00AA3114" w:rsidP="00AA3114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Materiały samopomocowe: polskim/angielskim</w:t>
      </w:r>
    </w:p>
    <w:p w:rsidR="00AA3114" w:rsidRPr="002D759E" w:rsidRDefault="00AA3114" w:rsidP="00AA3114">
      <w:pPr>
        <w:pStyle w:val="Nagwek1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3" w:name="_5nizx1xwv1dk" w:colFirst="0" w:colLast="0"/>
      <w:bookmarkEnd w:id="3"/>
      <w:r>
        <w:rPr>
          <w:rFonts w:ascii="Arial" w:hAnsi="Arial" w:cs="Arial"/>
          <w:b/>
          <w:color w:val="000000" w:themeColor="text1"/>
          <w:sz w:val="22"/>
          <w:szCs w:val="22"/>
        </w:rPr>
        <w:t>III. Zarządzanie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Zarządzanie całością działania systemu (backup, przywracanie)z poziomu jednej konsoli administracyjnej. 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Zarządzanie całym systemem poprzez </w:t>
      </w:r>
      <w:proofErr w:type="spellStart"/>
      <w:r w:rsidRPr="002D759E">
        <w:rPr>
          <w:rFonts w:ascii="Arial" w:hAnsi="Arial" w:cs="Arial"/>
        </w:rPr>
        <w:t>dashboardy</w:t>
      </w:r>
      <w:proofErr w:type="spellEnd"/>
      <w:r w:rsidRPr="002D759E">
        <w:rPr>
          <w:rFonts w:ascii="Arial" w:hAnsi="Arial" w:cs="Arial"/>
        </w:rPr>
        <w:t>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Gradacja uprawnień kont administratorów z poziomu panelu zarządzającego.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posiada wbudowane predefiniowane zadania backupowe.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umożliwia tworzenie zadań backupowych w oparciu o kalendarz.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Automatyczne oraz ręczne uruchamianie kopii zapasowych zgodnie z ustalonym harmonogramem.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Automatyczne oraz ręczne uruchamianie procesu przywracania zgodnie z ustalonym harmonogramem.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Monitorowanie postępu działania zadania.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lastRenderedPageBreak/>
        <w:t>Posiada system powiadamiania poprzez e-mail o zdarzeniach w następujących przypadkach</w:t>
      </w:r>
      <w:r>
        <w:rPr>
          <w:rFonts w:ascii="Arial" w:hAnsi="Arial" w:cs="Arial"/>
        </w:rPr>
        <w:t xml:space="preserve">: </w:t>
      </w:r>
      <w:r w:rsidRPr="002D759E">
        <w:rPr>
          <w:rFonts w:ascii="Arial" w:hAnsi="Arial" w:cs="Arial"/>
        </w:rPr>
        <w:t>Zadanie zostało zakończone pomyślnie, z ostrzeżeniami, z błędem, anulowane, nie zostało uruchomione</w:t>
      </w:r>
      <w:r>
        <w:rPr>
          <w:rFonts w:ascii="Arial" w:hAnsi="Arial" w:cs="Arial"/>
        </w:rPr>
        <w:t>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generuje alerty na konsoli WEB w przypadku zaistnienia określonego zdarzenia systemowego.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Możliwość zdefiniowania okna backupowego dla każdego z zadań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Oprogramowanie posiada wbudowany menadżer haseł do przechowywania kluczy szyfrujących oraz poświadczeń do magazynów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pozwala na klonowanie planów kopii zapasowych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umożliwia reset hasła administratora w przypadku jego utraty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Oprogramowanie umożliwia definiowanie retencji według schematów: </w:t>
      </w:r>
      <w:r w:rsidRPr="002D759E">
        <w:rPr>
          <w:rFonts w:ascii="Arial" w:hAnsi="Arial" w:cs="Arial"/>
          <w:lang w:val="en-US"/>
        </w:rPr>
        <w:t>GFS(Grandfather-Father-Son), FIFO(First-In, First-Out).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Oprogramowanie umożliwia tworzenie kont użytkowników nie będących administratorami</w:t>
      </w:r>
      <w:r>
        <w:rPr>
          <w:rFonts w:ascii="Arial" w:hAnsi="Arial" w:cs="Arial"/>
        </w:rPr>
        <w:t>.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Oprogramowanie umożliwia tworzenie grup urządzeń</w:t>
      </w:r>
    </w:p>
    <w:p w:rsidR="00AA3114" w:rsidRPr="002D759E" w:rsidRDefault="00AA3114" w:rsidP="00AA3114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System umożliwia tworzenie wielu kont administracyjnych z dedykowanymi rolami oraz uprawnieniami, takimi jak administrator systemu, administrator kopii, administrator odzyskiwania.</w:t>
      </w:r>
    </w:p>
    <w:p w:rsidR="00AA3114" w:rsidRPr="00491FB4" w:rsidRDefault="00AA3114" w:rsidP="00AA3114">
      <w:pPr>
        <w:pStyle w:val="Nagwek1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bookmarkStart w:id="4" w:name="_a7rj0ihhf064" w:colFirst="0" w:colLast="0"/>
      <w:bookmarkEnd w:id="4"/>
      <w:r w:rsidRPr="00491FB4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IV. Składowanie danych</w:t>
      </w:r>
    </w:p>
    <w:p w:rsidR="00AA3114" w:rsidRDefault="00AA3114" w:rsidP="00AA3114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 xml:space="preserve">Oprogramowanie jest systemem </w:t>
      </w:r>
      <w:proofErr w:type="spellStart"/>
      <w:r w:rsidRPr="00CA7126">
        <w:rPr>
          <w:rFonts w:ascii="Arial" w:hAnsi="Arial" w:cs="Arial"/>
        </w:rPr>
        <w:t>multi-storageowym</w:t>
      </w:r>
      <w:proofErr w:type="spellEnd"/>
      <w:r w:rsidRPr="00CA7126">
        <w:rPr>
          <w:rFonts w:ascii="Arial" w:hAnsi="Arial" w:cs="Arial"/>
        </w:rPr>
        <w:t xml:space="preserve"> i umożliwia tworzenie wielu repozytoriów danych jednocześnie</w:t>
      </w:r>
      <w:r>
        <w:rPr>
          <w:rFonts w:ascii="Arial" w:hAnsi="Arial" w:cs="Arial"/>
        </w:rPr>
        <w:t>.</w:t>
      </w:r>
    </w:p>
    <w:p w:rsidR="00AA3114" w:rsidRPr="00CA7126" w:rsidRDefault="00AA3114" w:rsidP="00AA3114">
      <w:pPr>
        <w:pStyle w:val="Akapitzlist"/>
        <w:numPr>
          <w:ilvl w:val="0"/>
          <w:numId w:val="31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>System umożliwia składowanie danych:</w:t>
      </w:r>
    </w:p>
    <w:p w:rsidR="00AA3114" w:rsidRDefault="00AA3114" w:rsidP="00AA3114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>Lokalnie (SMB, NFS, ISCSI, zasób S3)</w:t>
      </w:r>
      <w:r>
        <w:rPr>
          <w:rFonts w:ascii="Arial" w:hAnsi="Arial" w:cs="Arial"/>
        </w:rPr>
        <w:t>;</w:t>
      </w:r>
    </w:p>
    <w:p w:rsidR="00AA3114" w:rsidRPr="00CA7126" w:rsidRDefault="00AA3114" w:rsidP="00AA3114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>W chmurze (Amazon Web Service, magazyn zgodny z S3, rozwiązanie dostarczone przez producenta)</w:t>
      </w:r>
    </w:p>
    <w:p w:rsidR="00AA3114" w:rsidRDefault="00AA3114" w:rsidP="00AA3114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>System pozwala na zdefiniowanie zapasowej ścieżki repozytorium, na wypadek niedostępności głównej lokalizacji.</w:t>
      </w:r>
    </w:p>
    <w:p w:rsidR="00AA3114" w:rsidRDefault="00AA3114" w:rsidP="00AA3114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 xml:space="preserve">System oferuje mechanizm składowania kopii </w:t>
      </w:r>
      <w:r>
        <w:rPr>
          <w:rFonts w:ascii="Arial" w:hAnsi="Arial" w:cs="Arial"/>
        </w:rPr>
        <w:t>backupowych (retencja danych) w </w:t>
      </w:r>
      <w:r w:rsidRPr="00CA7126">
        <w:rPr>
          <w:rFonts w:ascii="Arial" w:hAnsi="Arial" w:cs="Arial"/>
        </w:rPr>
        <w:t>nieskończoność lub oparty o czas i cykle.</w:t>
      </w:r>
    </w:p>
    <w:p w:rsidR="00AA3114" w:rsidRPr="00CA7126" w:rsidRDefault="00AA3114" w:rsidP="00AA3114">
      <w:pPr>
        <w:pStyle w:val="Akapitzlist"/>
        <w:numPr>
          <w:ilvl w:val="0"/>
          <w:numId w:val="33"/>
        </w:numPr>
        <w:spacing w:after="0" w:line="276" w:lineRule="auto"/>
        <w:jc w:val="both"/>
        <w:rPr>
          <w:rFonts w:ascii="Arial" w:hAnsi="Arial" w:cs="Arial"/>
        </w:rPr>
      </w:pPr>
      <w:r w:rsidRPr="00CA7126">
        <w:rPr>
          <w:rFonts w:ascii="Arial" w:hAnsi="Arial" w:cs="Arial"/>
        </w:rPr>
        <w:t xml:space="preserve">System umożliwia replikacje danych między magazynami. </w:t>
      </w:r>
    </w:p>
    <w:p w:rsidR="00AA3114" w:rsidRPr="002D759E" w:rsidRDefault="00AA3114" w:rsidP="00AA3114">
      <w:pPr>
        <w:spacing w:after="0"/>
        <w:ind w:left="720"/>
        <w:jc w:val="both"/>
        <w:rPr>
          <w:rFonts w:ascii="Arial" w:hAnsi="Arial" w:cs="Arial"/>
        </w:rPr>
      </w:pPr>
    </w:p>
    <w:p w:rsidR="00AA3114" w:rsidRPr="003D3375" w:rsidRDefault="00AA3114" w:rsidP="00AA3114">
      <w:pPr>
        <w:pStyle w:val="Nagwek1"/>
        <w:spacing w:before="0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bookmarkStart w:id="5" w:name="_ck9vfyvet8kp" w:colFirst="0" w:colLast="0"/>
      <w:bookmarkEnd w:id="5"/>
      <w:r w:rsidRPr="003D3375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V. Odtwarzanie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 xml:space="preserve">Odtwarzanie </w:t>
      </w:r>
      <w:proofErr w:type="spellStart"/>
      <w:r w:rsidRPr="00BE0231">
        <w:rPr>
          <w:rFonts w:ascii="Arial" w:hAnsi="Arial" w:cs="Arial"/>
        </w:rPr>
        <w:t>granularne</w:t>
      </w:r>
      <w:proofErr w:type="spellEnd"/>
      <w:r w:rsidRPr="00BE0231">
        <w:rPr>
          <w:rFonts w:ascii="Arial" w:hAnsi="Arial" w:cs="Arial"/>
        </w:rPr>
        <w:t xml:space="preserve"> pojedynczych plików z kopii obrazu dysku, pojedynczych wiadomości z kopii skrzynek Microsoft 365</w:t>
      </w:r>
      <w:r>
        <w:rPr>
          <w:rFonts w:ascii="Arial" w:hAnsi="Arial" w:cs="Arial"/>
        </w:rPr>
        <w:t>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 xml:space="preserve">Wykorzystanie funkcjonalności </w:t>
      </w:r>
      <w:proofErr w:type="spellStart"/>
      <w:r w:rsidRPr="00BE0231">
        <w:rPr>
          <w:rFonts w:ascii="Arial" w:hAnsi="Arial" w:cs="Arial"/>
        </w:rPr>
        <w:t>Bare</w:t>
      </w:r>
      <w:proofErr w:type="spellEnd"/>
      <w:r w:rsidRPr="00BE0231">
        <w:rPr>
          <w:rFonts w:ascii="Arial" w:hAnsi="Arial" w:cs="Arial"/>
        </w:rPr>
        <w:t xml:space="preserve"> Metal </w:t>
      </w:r>
      <w:proofErr w:type="spellStart"/>
      <w:r w:rsidRPr="00BE0231">
        <w:rPr>
          <w:rFonts w:ascii="Arial" w:hAnsi="Arial" w:cs="Arial"/>
        </w:rPr>
        <w:t>Restore</w:t>
      </w:r>
      <w:proofErr w:type="spellEnd"/>
      <w:r w:rsidRPr="00BE0231">
        <w:rPr>
          <w:rFonts w:ascii="Arial" w:hAnsi="Arial" w:cs="Arial"/>
        </w:rPr>
        <w:t>(kopii zapasowej całego dysku - łącznie z</w:t>
      </w:r>
      <w:r>
        <w:rPr>
          <w:rFonts w:ascii="Arial" w:hAnsi="Arial" w:cs="Arial"/>
        </w:rPr>
        <w:t> </w:t>
      </w:r>
      <w:r w:rsidRPr="00BE0231">
        <w:rPr>
          <w:rFonts w:ascii="Arial" w:hAnsi="Arial" w:cs="Arial"/>
        </w:rPr>
        <w:t xml:space="preserve">partycjami i danymi startowymi) dla odtwarzania systemu po awarii, wsparcie dostępne jest dla systemów Windows 7 oraz nowszych oraz Windows Server 2019 oraz nowszych.  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 xml:space="preserve">Odtwarzanie </w:t>
      </w:r>
      <w:proofErr w:type="spellStart"/>
      <w:r w:rsidRPr="00BE0231">
        <w:rPr>
          <w:rFonts w:ascii="Arial" w:hAnsi="Arial" w:cs="Arial"/>
        </w:rPr>
        <w:t>Bare</w:t>
      </w:r>
      <w:proofErr w:type="spellEnd"/>
      <w:r w:rsidRPr="00BE0231">
        <w:rPr>
          <w:rFonts w:ascii="Arial" w:hAnsi="Arial" w:cs="Arial"/>
        </w:rPr>
        <w:t xml:space="preserve"> metal </w:t>
      </w:r>
      <w:proofErr w:type="spellStart"/>
      <w:r w:rsidRPr="00BE0231">
        <w:rPr>
          <w:rFonts w:ascii="Arial" w:hAnsi="Arial" w:cs="Arial"/>
        </w:rPr>
        <w:t>Restore</w:t>
      </w:r>
      <w:proofErr w:type="spellEnd"/>
      <w:r w:rsidRPr="00BE0231">
        <w:rPr>
          <w:rFonts w:ascii="Arial" w:hAnsi="Arial" w:cs="Arial"/>
        </w:rPr>
        <w:t xml:space="preserve"> może odbywać się na takim samym sprzęcie, jak ten który był </w:t>
      </w:r>
      <w:proofErr w:type="spellStart"/>
      <w:r w:rsidRPr="00BE0231">
        <w:rPr>
          <w:rFonts w:ascii="Arial" w:hAnsi="Arial" w:cs="Arial"/>
        </w:rPr>
        <w:t>backupowany</w:t>
      </w:r>
      <w:proofErr w:type="spellEnd"/>
      <w:r w:rsidRPr="00BE0231">
        <w:rPr>
          <w:rFonts w:ascii="Arial" w:hAnsi="Arial" w:cs="Arial"/>
        </w:rPr>
        <w:t>, jak również na zupełnie innym komputerze lub serwerze z automatycznym dopasowaniem sterowników oraz z możliwością dodania sterowników przez użytkownika.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 xml:space="preserve">Uruchamianie procesu </w:t>
      </w:r>
      <w:proofErr w:type="spellStart"/>
      <w:r w:rsidRPr="00BE0231">
        <w:rPr>
          <w:rFonts w:ascii="Arial" w:hAnsi="Arial" w:cs="Arial"/>
        </w:rPr>
        <w:t>Bare</w:t>
      </w:r>
      <w:proofErr w:type="spellEnd"/>
      <w:r w:rsidRPr="00BE0231">
        <w:rPr>
          <w:rFonts w:ascii="Arial" w:hAnsi="Arial" w:cs="Arial"/>
        </w:rPr>
        <w:t xml:space="preserve"> Metal </w:t>
      </w:r>
      <w:proofErr w:type="spellStart"/>
      <w:r w:rsidRPr="00BE0231">
        <w:rPr>
          <w:rFonts w:ascii="Arial" w:hAnsi="Arial" w:cs="Arial"/>
        </w:rPr>
        <w:t>Restore</w:t>
      </w:r>
      <w:proofErr w:type="spellEnd"/>
      <w:r w:rsidRPr="00BE0231">
        <w:rPr>
          <w:rFonts w:ascii="Arial" w:hAnsi="Arial" w:cs="Arial"/>
        </w:rPr>
        <w:t xml:space="preserve"> odbywa się z </w:t>
      </w:r>
      <w:proofErr w:type="spellStart"/>
      <w:r w:rsidRPr="00BE0231">
        <w:rPr>
          <w:rFonts w:ascii="Arial" w:hAnsi="Arial" w:cs="Arial"/>
        </w:rPr>
        <w:t>bootowalnej</w:t>
      </w:r>
      <w:proofErr w:type="spellEnd"/>
      <w:r w:rsidRPr="00BE0231">
        <w:rPr>
          <w:rFonts w:ascii="Arial" w:hAnsi="Arial" w:cs="Arial"/>
        </w:rPr>
        <w:t xml:space="preserve"> płyty CD lub nośnika USB.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Oprogramowanie umożliwia odtwarzanie systemu w scenariuszach: P2P, P2V, V2P, V2V.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Oprogramowanie umożliwia odtwarzanie kopii obrazu dysku w wybranym formacie(VHD, VHDX, VMDK).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Odtwarzanie zasobów plikowych bez praw dostępu(tzw. ACL).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Odtwarzanie zasobów plikowych z prawami dostępu.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lastRenderedPageBreak/>
        <w:t>Przywracanie plików pomiędzy systemami operacyjnymi(np. odtwarzanie danych plikowych Linux na systemie Windows).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Odtwarzanie danych według harmonogramu.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Przywracanie danych z określonego urządzenia/użytkownika.</w:t>
      </w:r>
    </w:p>
    <w:p w:rsidR="00AA3114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Przywracanie kopii z wybranego magazynu.</w:t>
      </w:r>
    </w:p>
    <w:p w:rsidR="00AA3114" w:rsidRPr="00BE0231" w:rsidRDefault="00AA3114" w:rsidP="00AA3114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Przywracanie danych Microsoft 365:</w:t>
      </w:r>
    </w:p>
    <w:p w:rsidR="00AA3114" w:rsidRDefault="00AA3114" w:rsidP="00AA3114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 xml:space="preserve">do wskazanej, dowolnej lokalizacji, na wybranym urządzeniu w formie pliku  pst, </w:t>
      </w:r>
      <w:proofErr w:type="spellStart"/>
      <w:r w:rsidRPr="00BE0231">
        <w:rPr>
          <w:rFonts w:ascii="Arial" w:hAnsi="Arial" w:cs="Arial"/>
        </w:rPr>
        <w:t>mbox</w:t>
      </w:r>
      <w:proofErr w:type="spellEnd"/>
      <w:r>
        <w:rPr>
          <w:rFonts w:ascii="Arial" w:hAnsi="Arial" w:cs="Arial"/>
        </w:rPr>
        <w:t>;</w:t>
      </w:r>
    </w:p>
    <w:p w:rsidR="00AA3114" w:rsidRPr="00BE0231" w:rsidRDefault="00AA3114" w:rsidP="00AA3114">
      <w:pPr>
        <w:pStyle w:val="Akapitzlist"/>
        <w:numPr>
          <w:ilvl w:val="0"/>
          <w:numId w:val="35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do istniejącego konta w usłudze Microsoft 365 (tego samego lub innego, w tym w innej organizacji),</w:t>
      </w:r>
    </w:p>
    <w:p w:rsidR="00AA3114" w:rsidRPr="00BE0231" w:rsidRDefault="00AA3114" w:rsidP="00AA3114">
      <w:pPr>
        <w:pStyle w:val="Akapitzlist"/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</w:rPr>
      </w:pPr>
      <w:r w:rsidRPr="00BE0231">
        <w:rPr>
          <w:rFonts w:ascii="Arial" w:hAnsi="Arial" w:cs="Arial"/>
        </w:rPr>
        <w:t>System posiada możliwość nieodwracalnego kasowania danych</w:t>
      </w:r>
      <w:r>
        <w:rPr>
          <w:rFonts w:ascii="Arial" w:hAnsi="Arial" w:cs="Arial"/>
        </w:rPr>
        <w:t>.</w:t>
      </w:r>
    </w:p>
    <w:p w:rsidR="00AA3114" w:rsidRPr="001D6BE7" w:rsidRDefault="00AA3114" w:rsidP="00AA3114">
      <w:pPr>
        <w:pStyle w:val="Nagwek1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bookmarkStart w:id="6" w:name="_xz84zzyt1ywj" w:colFirst="0" w:colLast="0"/>
      <w:bookmarkEnd w:id="6"/>
      <w:r w:rsidRPr="001D6BE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VI. Backup</w:t>
      </w:r>
    </w:p>
    <w:p w:rsidR="00AA3114" w:rsidRPr="001D6BE7" w:rsidRDefault="00AA3114" w:rsidP="00AA3114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ascii="Arial" w:hAnsi="Arial" w:cs="Arial"/>
        </w:rPr>
      </w:pPr>
      <w:r w:rsidRPr="001D6BE7">
        <w:rPr>
          <w:rFonts w:ascii="Arial" w:hAnsi="Arial" w:cs="Arial"/>
        </w:rPr>
        <w:t>Wykonywanie pełnych, różnicowych, przyrostowych kopii zapasowych, a także backupu syntetycznego dla:</w:t>
      </w:r>
    </w:p>
    <w:p w:rsidR="00AA3114" w:rsidRDefault="00AA3114" w:rsidP="00AA311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</w:rPr>
      </w:pPr>
      <w:r w:rsidRPr="001D6BE7">
        <w:rPr>
          <w:rFonts w:ascii="Arial" w:hAnsi="Arial" w:cs="Arial"/>
        </w:rPr>
        <w:t xml:space="preserve">Systemów operacyjnych: (Windows 7, Windows  serwer 2019, Cent0S 7, </w:t>
      </w:r>
      <w:proofErr w:type="spellStart"/>
      <w:r w:rsidRPr="001D6BE7">
        <w:rPr>
          <w:rFonts w:ascii="Arial" w:hAnsi="Arial" w:cs="Arial"/>
        </w:rPr>
        <w:t>Redhat</w:t>
      </w:r>
      <w:proofErr w:type="spellEnd"/>
      <w:r w:rsidRPr="001D6BE7">
        <w:rPr>
          <w:rFonts w:ascii="Arial" w:hAnsi="Arial" w:cs="Arial"/>
        </w:rPr>
        <w:t xml:space="preserve"> 6, </w:t>
      </w:r>
      <w:proofErr w:type="spellStart"/>
      <w:r w:rsidRPr="001D6BE7">
        <w:rPr>
          <w:rFonts w:ascii="Arial" w:hAnsi="Arial" w:cs="Arial"/>
        </w:rPr>
        <w:t>Debian</w:t>
      </w:r>
      <w:proofErr w:type="spellEnd"/>
      <w:r w:rsidRPr="001D6BE7">
        <w:rPr>
          <w:rFonts w:ascii="Arial" w:hAnsi="Arial" w:cs="Arial"/>
        </w:rPr>
        <w:t xml:space="preserve"> 9 oraz nowszych</w:t>
      </w:r>
      <w:r>
        <w:rPr>
          <w:rFonts w:ascii="Arial" w:hAnsi="Arial" w:cs="Arial"/>
        </w:rPr>
        <w:t>;</w:t>
      </w:r>
    </w:p>
    <w:p w:rsidR="00AA3114" w:rsidRPr="001D6BE7" w:rsidRDefault="00AA3114" w:rsidP="00AA3114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ascii="Arial" w:hAnsi="Arial" w:cs="Arial"/>
        </w:rPr>
      </w:pPr>
      <w:r w:rsidRPr="001D6BE7">
        <w:rPr>
          <w:rFonts w:ascii="Arial" w:hAnsi="Arial" w:cs="Arial"/>
        </w:rPr>
        <w:t>Środowisk wirtualnych Hyper-V oraz Vmware 6.7 oraz nowszych</w:t>
      </w:r>
      <w:r>
        <w:rPr>
          <w:rFonts w:ascii="Arial" w:hAnsi="Arial" w:cs="Arial"/>
        </w:rPr>
        <w:t>;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D6BE7">
        <w:rPr>
          <w:rFonts w:ascii="Arial" w:hAnsi="Arial" w:cs="Arial"/>
        </w:rPr>
        <w:t>Wykonywanie pełnych, różnicowych oraz przyrostowych oraz logów transakcyjnych kopii zapasowych dla baz danych</w:t>
      </w:r>
      <w:r w:rsidRPr="001D6BE7">
        <w:rPr>
          <w:rFonts w:ascii="Arial" w:hAnsi="Arial" w:cs="Arial"/>
          <w:b/>
        </w:rPr>
        <w:t xml:space="preserve">: </w:t>
      </w:r>
      <w:r w:rsidRPr="001D6BE7">
        <w:rPr>
          <w:rFonts w:ascii="Arial" w:hAnsi="Arial" w:cs="Arial"/>
        </w:rPr>
        <w:t xml:space="preserve">MS SQL, MySQL, </w:t>
      </w:r>
      <w:proofErr w:type="spellStart"/>
      <w:r w:rsidRPr="001D6BE7">
        <w:rPr>
          <w:rFonts w:ascii="Arial" w:hAnsi="Arial" w:cs="Arial"/>
        </w:rPr>
        <w:t>PostgreSQL</w:t>
      </w:r>
      <w:proofErr w:type="spellEnd"/>
      <w:r w:rsidRPr="001D6BE7">
        <w:rPr>
          <w:rFonts w:ascii="Arial" w:hAnsi="Arial" w:cs="Arial"/>
        </w:rPr>
        <w:t xml:space="preserve">, </w:t>
      </w:r>
      <w:proofErr w:type="spellStart"/>
      <w:r w:rsidRPr="001D6BE7">
        <w:rPr>
          <w:rFonts w:ascii="Arial" w:hAnsi="Arial" w:cs="Arial"/>
        </w:rPr>
        <w:t>Firebird</w:t>
      </w:r>
      <w:proofErr w:type="spellEnd"/>
      <w:r>
        <w:rPr>
          <w:rFonts w:ascii="Arial" w:hAnsi="Arial" w:cs="Arial"/>
        </w:rPr>
        <w:t>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4E2019">
        <w:rPr>
          <w:rFonts w:ascii="Arial" w:hAnsi="Arial" w:cs="Arial"/>
        </w:rPr>
        <w:t xml:space="preserve">Szyfrowanie danych wykonywana po stronie stacji roboczej za pomocą algorytmu AES w trybie CBC z kluczem szyfrującym o długości 128, 192, 256 bit. 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4E2019">
        <w:rPr>
          <w:rFonts w:ascii="Arial" w:hAnsi="Arial" w:cs="Arial"/>
        </w:rPr>
        <w:t xml:space="preserve">Kompresja danych wykonywana po stronie stacji roboczej za pomocą algorytmów </w:t>
      </w:r>
      <w:proofErr w:type="spellStart"/>
      <w:r w:rsidRPr="004E2019">
        <w:rPr>
          <w:rFonts w:ascii="Arial" w:hAnsi="Arial" w:cs="Arial"/>
        </w:rPr>
        <w:t>ZStandard</w:t>
      </w:r>
      <w:proofErr w:type="spellEnd"/>
      <w:r w:rsidRPr="004E2019">
        <w:rPr>
          <w:rFonts w:ascii="Arial" w:hAnsi="Arial" w:cs="Arial"/>
        </w:rPr>
        <w:t>, LZ4</w:t>
      </w:r>
      <w:r>
        <w:rPr>
          <w:rFonts w:ascii="Arial" w:hAnsi="Arial" w:cs="Arial"/>
        </w:rPr>
        <w:t>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Oprogramowanie umożliwia zarządzanie poziomem kompresji.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Wykonywanie kopii zapasowej otwartych plików</w:t>
      </w:r>
      <w:r>
        <w:rPr>
          <w:rFonts w:ascii="Arial" w:hAnsi="Arial" w:cs="Arial"/>
        </w:rPr>
        <w:t xml:space="preserve"> </w:t>
      </w:r>
      <w:r w:rsidRPr="001C570F">
        <w:rPr>
          <w:rFonts w:ascii="Arial" w:hAnsi="Arial" w:cs="Arial"/>
        </w:rPr>
        <w:t>(VSS).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System umożliwia uruchamianie skryptów przed i po backupie.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System umożliwia uruchamianie skryptów po wykonaniu migawki VSS.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System umożliwia automatyczne ponawianie prób utworzenia kopii zapasowej w przypadku błędów.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1C570F">
        <w:rPr>
          <w:rFonts w:ascii="Arial" w:hAnsi="Arial" w:cs="Arial"/>
        </w:rPr>
        <w:t>Backup jednego oraz wielu dysków/całego systemu operacyjnego</w:t>
      </w:r>
      <w:r>
        <w:rPr>
          <w:rFonts w:ascii="Arial" w:hAnsi="Arial" w:cs="Arial"/>
        </w:rPr>
        <w:t xml:space="preserve"> </w:t>
      </w:r>
      <w:r w:rsidRPr="001C570F">
        <w:rPr>
          <w:rFonts w:ascii="Arial" w:hAnsi="Arial" w:cs="Arial"/>
        </w:rPr>
        <w:t>(Windows) ze wsparciem dla partycji MBR oraz GPT.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Backup plikowy.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Oprogramowanie realizuje funkcjonalność jednoczesnego backupu wielu strumieni danych na to samo urządzenie dyskowe.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Oprogramowanie umożliwia konsolidację wersji kopii zapasowych.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 xml:space="preserve">Oprogramowanie zapewnia backup jednoprzebiegowy - nawet w przypadku wymagania </w:t>
      </w:r>
      <w:proofErr w:type="spellStart"/>
      <w:r w:rsidRPr="002425ED">
        <w:rPr>
          <w:rFonts w:ascii="Arial" w:hAnsi="Arial" w:cs="Arial"/>
        </w:rPr>
        <w:t>granularnego</w:t>
      </w:r>
      <w:proofErr w:type="spellEnd"/>
      <w:r w:rsidRPr="002425ED">
        <w:rPr>
          <w:rFonts w:ascii="Arial" w:hAnsi="Arial" w:cs="Arial"/>
        </w:rPr>
        <w:t xml:space="preserve"> odtworzenia.</w:t>
      </w:r>
    </w:p>
    <w:p w:rsidR="00AA3114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Oprogramowanie pozwala na automatyczne uruchomienie kopii zapasowej podczas zamykania systemu operacyjnego.</w:t>
      </w:r>
    </w:p>
    <w:p w:rsidR="00AA3114" w:rsidRPr="002425ED" w:rsidRDefault="00AA3114" w:rsidP="00AA3114">
      <w:pPr>
        <w:pStyle w:val="Akapitzlist"/>
        <w:numPr>
          <w:ilvl w:val="0"/>
          <w:numId w:val="39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 xml:space="preserve">Oprogramowanie pozwala na backup zaszyfrowanych partycji. </w:t>
      </w:r>
    </w:p>
    <w:p w:rsidR="00AA3114" w:rsidRPr="008B371D" w:rsidRDefault="00AA3114" w:rsidP="00AA3114">
      <w:pPr>
        <w:pStyle w:val="Nagwek1"/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bookmarkStart w:id="7" w:name="_h9kmji1rog5w" w:colFirst="0" w:colLast="0"/>
      <w:bookmarkStart w:id="8" w:name="_bs3aiz7n870r" w:colFirst="0" w:colLast="0"/>
      <w:bookmarkStart w:id="9" w:name="_v8up64gjbdi2" w:colFirst="0" w:colLast="0"/>
      <w:bookmarkEnd w:id="7"/>
      <w:bookmarkEnd w:id="8"/>
      <w:bookmarkEnd w:id="9"/>
      <w:r w:rsidRPr="008B371D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VII. Licencjonowanie</w:t>
      </w:r>
    </w:p>
    <w:p w:rsidR="00AA3114" w:rsidRPr="002425ED" w:rsidRDefault="00AA3114" w:rsidP="00AA3114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Sposób licencjonowania opiera się na:</w:t>
      </w:r>
      <w:r w:rsidRPr="002425ED">
        <w:rPr>
          <w:rFonts w:ascii="Arial" w:hAnsi="Arial" w:cs="Arial"/>
        </w:rPr>
        <w:tab/>
      </w:r>
    </w:p>
    <w:p w:rsidR="00AA3114" w:rsidRDefault="00AA3114" w:rsidP="00AA3114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Ilości serwerów/</w:t>
      </w:r>
      <w:proofErr w:type="spellStart"/>
      <w:r w:rsidRPr="002425ED">
        <w:rPr>
          <w:rFonts w:ascii="Arial" w:hAnsi="Arial" w:cs="Arial"/>
        </w:rPr>
        <w:t>endp</w:t>
      </w:r>
      <w:r>
        <w:rPr>
          <w:rFonts w:ascii="Arial" w:hAnsi="Arial" w:cs="Arial"/>
        </w:rPr>
        <w:t>ointów</w:t>
      </w:r>
      <w:proofErr w:type="spellEnd"/>
      <w:r>
        <w:rPr>
          <w:rFonts w:ascii="Arial" w:hAnsi="Arial" w:cs="Arial"/>
        </w:rPr>
        <w:t>- dla fizycznych urządzeń;</w:t>
      </w:r>
    </w:p>
    <w:p w:rsidR="00AA3114" w:rsidRPr="002425ED" w:rsidRDefault="00AA3114" w:rsidP="00AA3114">
      <w:pPr>
        <w:pStyle w:val="Akapitzlist"/>
        <w:numPr>
          <w:ilvl w:val="0"/>
          <w:numId w:val="41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Ilości fizycznych hostów - dla środowisk wirtualnych.</w:t>
      </w:r>
    </w:p>
    <w:p w:rsidR="00AA3114" w:rsidRPr="008B371D" w:rsidRDefault="00AA3114" w:rsidP="00AA3114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="Arial" w:hAnsi="Arial" w:cs="Arial"/>
        </w:rPr>
      </w:pPr>
      <w:r w:rsidRPr="002425ED">
        <w:rPr>
          <w:rFonts w:ascii="Arial" w:hAnsi="Arial" w:cs="Arial"/>
        </w:rPr>
        <w:t>Licencje powinny pozwa</w:t>
      </w:r>
      <w:r>
        <w:rPr>
          <w:rFonts w:ascii="Arial" w:hAnsi="Arial" w:cs="Arial"/>
        </w:rPr>
        <w:t xml:space="preserve">lać na zabezpieczenie </w:t>
      </w:r>
      <w:r w:rsidRPr="008B371D">
        <w:rPr>
          <w:rFonts w:ascii="Arial" w:hAnsi="Arial" w:cs="Arial"/>
        </w:rPr>
        <w:t>50 stacji roboczych w opcji dożywotniej.</w:t>
      </w:r>
    </w:p>
    <w:p w:rsidR="00AA3114" w:rsidRPr="008B371D" w:rsidRDefault="00AA3114" w:rsidP="00AA3114">
      <w:pPr>
        <w:spacing w:after="0" w:line="276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VIII. Wsparcie techniczne</w:t>
      </w:r>
    </w:p>
    <w:p w:rsidR="00AA3114" w:rsidRDefault="00AA3114" w:rsidP="00AA3114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8B371D">
        <w:rPr>
          <w:rFonts w:ascii="Arial" w:hAnsi="Arial" w:cs="Arial"/>
        </w:rPr>
        <w:t>Świadczone jest w języku polskim, bezpośrednio przez producenta.</w:t>
      </w:r>
    </w:p>
    <w:p w:rsidR="00AA3114" w:rsidRDefault="00AA3114" w:rsidP="00AA3114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B66DF3">
        <w:rPr>
          <w:rFonts w:ascii="Arial" w:hAnsi="Arial" w:cs="Arial"/>
        </w:rPr>
        <w:lastRenderedPageBreak/>
        <w:t>Zapewnia dostęp do aktualizacji oprogramowania.</w:t>
      </w:r>
    </w:p>
    <w:p w:rsidR="00AA3114" w:rsidRDefault="00AA3114" w:rsidP="00AA3114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B66DF3">
        <w:rPr>
          <w:rFonts w:ascii="Arial" w:hAnsi="Arial" w:cs="Arial"/>
        </w:rPr>
        <w:t xml:space="preserve">Umożliwia korzystanie z połączeń zdalnych, systemu </w:t>
      </w:r>
      <w:proofErr w:type="spellStart"/>
      <w:r w:rsidRPr="00B66DF3">
        <w:rPr>
          <w:rFonts w:ascii="Arial" w:hAnsi="Arial" w:cs="Arial"/>
        </w:rPr>
        <w:t>ticketowego</w:t>
      </w:r>
      <w:proofErr w:type="spellEnd"/>
      <w:r w:rsidRPr="00B66DF3">
        <w:rPr>
          <w:rFonts w:ascii="Arial" w:hAnsi="Arial" w:cs="Arial"/>
        </w:rPr>
        <w:t xml:space="preserve"> oraz wsparcia telefonicznego.</w:t>
      </w:r>
    </w:p>
    <w:p w:rsidR="00AA3114" w:rsidRPr="00DB6282" w:rsidRDefault="00AA3114" w:rsidP="00AA3114">
      <w:pPr>
        <w:pStyle w:val="Akapitzlist"/>
        <w:numPr>
          <w:ilvl w:val="0"/>
          <w:numId w:val="43"/>
        </w:numPr>
        <w:spacing w:after="0" w:line="276" w:lineRule="auto"/>
        <w:jc w:val="both"/>
        <w:rPr>
          <w:rFonts w:ascii="Arial" w:hAnsi="Arial" w:cs="Arial"/>
        </w:rPr>
      </w:pPr>
      <w:r w:rsidRPr="00B66DF3">
        <w:rPr>
          <w:rFonts w:ascii="Arial" w:hAnsi="Arial" w:cs="Arial"/>
        </w:rPr>
        <w:t xml:space="preserve">Obowiązuje przez okres </w:t>
      </w:r>
      <w:r w:rsidRPr="00B66DF3">
        <w:rPr>
          <w:rFonts w:ascii="Arial" w:hAnsi="Arial" w:cs="Arial"/>
          <w:b/>
        </w:rPr>
        <w:t xml:space="preserve">60 miesięcy. </w:t>
      </w:r>
    </w:p>
    <w:p w:rsidR="00AA3114" w:rsidRDefault="00AA3114" w:rsidP="00AA3114">
      <w:pPr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jc w:val="both"/>
        <w:rPr>
          <w:rFonts w:ascii="Arial" w:hAnsi="Arial" w:cs="Arial"/>
          <w:b/>
          <w:color w:val="000000" w:themeColor="text1"/>
        </w:rPr>
      </w:pPr>
      <w:r w:rsidRPr="002D759E">
        <w:rPr>
          <w:rFonts w:ascii="Arial" w:hAnsi="Arial" w:cs="Arial"/>
          <w:b/>
        </w:rPr>
        <w:t>Zadanie nr 5</w:t>
      </w:r>
      <w:r>
        <w:rPr>
          <w:rFonts w:ascii="Arial" w:hAnsi="Arial" w:cs="Arial"/>
        </w:rPr>
        <w:t xml:space="preserve"> - </w:t>
      </w:r>
      <w:r w:rsidRPr="00E31204">
        <w:rPr>
          <w:rFonts w:ascii="Arial" w:hAnsi="Arial" w:cs="Arial"/>
          <w:b/>
        </w:rPr>
        <w:t>D</w:t>
      </w:r>
      <w:r w:rsidRPr="002D759E">
        <w:rPr>
          <w:rFonts w:ascii="Arial" w:hAnsi="Arial" w:cs="Arial"/>
          <w:b/>
          <w:color w:val="000000" w:themeColor="text1"/>
        </w:rPr>
        <w:t xml:space="preserve">ostarczenie urządzenia typu NAS umożliwiającego </w:t>
      </w:r>
      <w:r>
        <w:rPr>
          <w:rFonts w:ascii="Arial" w:hAnsi="Arial" w:cs="Arial"/>
          <w:b/>
          <w:color w:val="000000" w:themeColor="text1"/>
        </w:rPr>
        <w:t>przechowywanie</w:t>
      </w:r>
      <w:r w:rsidRPr="002D759E">
        <w:rPr>
          <w:rFonts w:ascii="Arial" w:hAnsi="Arial" w:cs="Arial"/>
          <w:b/>
          <w:color w:val="000000" w:themeColor="text1"/>
        </w:rPr>
        <w:t xml:space="preserve"> kopii zapasowych.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6"/>
        <w:gridCol w:w="3403"/>
        <w:gridCol w:w="5103"/>
      </w:tblGrid>
      <w:tr w:rsidR="00AA3114" w:rsidRPr="007D6C99" w:rsidTr="00BD540F">
        <w:trPr>
          <w:trHeight w:val="288"/>
        </w:trPr>
        <w:tc>
          <w:tcPr>
            <w:tcW w:w="562" w:type="dxa"/>
            <w:shd w:val="clear" w:color="auto" w:fill="D9D9D9" w:themeFill="background1" w:themeFillShade="D9"/>
          </w:tcPr>
          <w:p w:rsidR="00AA3114" w:rsidRPr="000262EE" w:rsidRDefault="00AA3114" w:rsidP="00BD540F">
            <w:pPr>
              <w:spacing w:after="0" w:line="240" w:lineRule="auto"/>
              <w:rPr>
                <w:b/>
              </w:rPr>
            </w:pPr>
            <w:r w:rsidRPr="000262EE">
              <w:rPr>
                <w:b/>
              </w:rPr>
              <w:t>L.p.</w:t>
            </w:r>
          </w:p>
        </w:tc>
        <w:tc>
          <w:tcPr>
            <w:tcW w:w="8647" w:type="dxa"/>
            <w:gridSpan w:val="2"/>
            <w:shd w:val="clear" w:color="auto" w:fill="D9D9D9" w:themeFill="background1" w:themeFillShade="D9"/>
            <w:vAlign w:val="center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rPr>
                <w:rFonts w:cs="Arial"/>
                <w:b/>
              </w:rPr>
              <w:t>Wymagane minimalne parametry techniczne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Procesor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Procesor o tak</w:t>
            </w:r>
            <w:r>
              <w:t>t</w:t>
            </w:r>
            <w:r w:rsidRPr="0011719C">
              <w:t xml:space="preserve">owaniu nie mniejszym niż </w:t>
            </w:r>
            <w:r>
              <w:t>1</w:t>
            </w:r>
            <w:r w:rsidRPr="0011719C">
              <w:t>,</w:t>
            </w:r>
            <w:r>
              <w:t>7</w:t>
            </w:r>
            <w:r w:rsidRPr="0011719C">
              <w:t>GHz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Procesor liczba rdzeni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Nie mniej niż </w:t>
            </w:r>
            <w:r>
              <w:t>4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Pamięć RAM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Nie mniej niż  </w:t>
            </w:r>
            <w:r>
              <w:t>4</w:t>
            </w:r>
            <w:r w:rsidRPr="0011719C">
              <w:t xml:space="preserve"> GB ECC RAM (RDIMM)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Pamięć RAM - możliwość rozszerzenia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nie mniej niż do </w:t>
            </w:r>
            <w:r>
              <w:t>16</w:t>
            </w:r>
            <w:r w:rsidRPr="0011719C">
              <w:t>GB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B13F21">
              <w:t>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B13F21">
              <w:t>Pamięć Flash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B13F21">
              <w:t xml:space="preserve">Nie mniej niż </w:t>
            </w:r>
            <w:r>
              <w:t>512MB</w:t>
            </w:r>
          </w:p>
        </w:tc>
      </w:tr>
      <w:tr w:rsidR="00AA3114" w:rsidRPr="00B13F21" w:rsidTr="00BD540F">
        <w:trPr>
          <w:trHeight w:val="288"/>
        </w:trPr>
        <w:tc>
          <w:tcPr>
            <w:tcW w:w="562" w:type="dxa"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>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>Liczba zatok na dyski twarde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 xml:space="preserve">Minimum </w:t>
            </w:r>
            <w:r>
              <w:t>8</w:t>
            </w:r>
            <w:r w:rsidRPr="00B13F21">
              <w:t xml:space="preserve">, minimalna ilość dysków </w:t>
            </w:r>
            <w:r>
              <w:t>8</w:t>
            </w:r>
          </w:p>
        </w:tc>
      </w:tr>
      <w:tr w:rsidR="00AA3114" w:rsidRPr="000347C4" w:rsidTr="00BD540F">
        <w:trPr>
          <w:trHeight w:val="288"/>
        </w:trPr>
        <w:tc>
          <w:tcPr>
            <w:tcW w:w="562" w:type="dxa"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>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>Obs</w:t>
            </w:r>
            <w:r>
              <w:t>ł</w:t>
            </w:r>
            <w:r w:rsidRPr="00B13F21">
              <w:t>ugiwane dyski twarde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0347C4" w:rsidRDefault="00AA3114" w:rsidP="00BD540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Pr="00B13F21">
              <w:rPr>
                <w:lang w:val="en-US"/>
              </w:rPr>
              <w:t>x 3,5" SATA 6Gb/s</w:t>
            </w:r>
          </w:p>
        </w:tc>
      </w:tr>
      <w:tr w:rsidR="00AA3114" w:rsidRPr="00B13F21" w:rsidTr="00BD540F">
        <w:trPr>
          <w:trHeight w:val="600"/>
        </w:trPr>
        <w:tc>
          <w:tcPr>
            <w:tcW w:w="562" w:type="dxa"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rPr>
                <w:lang w:val="en-US"/>
              </w:rPr>
              <w:t>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B13F21">
              <w:t>Parametry dysków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  <w:rPr>
                <w:lang w:val="en-US"/>
              </w:rPr>
            </w:pPr>
            <w:r w:rsidRPr="00B13F21">
              <w:t xml:space="preserve">min 6TB </w:t>
            </w:r>
            <w:r w:rsidRPr="00B13F21">
              <w:rPr>
                <w:rFonts w:ascii="Calibri" w:hAnsi="Calibri"/>
              </w:rPr>
              <w:t>7200RPM, 256MB cache</w:t>
            </w:r>
          </w:p>
        </w:tc>
      </w:tr>
      <w:tr w:rsidR="00AA3114" w:rsidRPr="00B13F21" w:rsidTr="00BD540F">
        <w:trPr>
          <w:trHeight w:val="288"/>
        </w:trPr>
        <w:tc>
          <w:tcPr>
            <w:tcW w:w="562" w:type="dxa"/>
          </w:tcPr>
          <w:p w:rsidR="00AA3114" w:rsidRPr="00B13F21" w:rsidRDefault="00AA3114" w:rsidP="00BD540F">
            <w:pPr>
              <w:spacing w:after="0" w:line="240" w:lineRule="auto"/>
              <w:rPr>
                <w:lang w:val="en-US"/>
              </w:rPr>
            </w:pPr>
            <w:r w:rsidRPr="007D6C99">
              <w:t>11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11719C">
              <w:t>Porty LAN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B13F21" w:rsidRDefault="00AA3114" w:rsidP="00BD540F">
            <w:pPr>
              <w:spacing w:after="0" w:line="240" w:lineRule="auto"/>
            </w:pPr>
            <w:r w:rsidRPr="0011719C">
              <w:t xml:space="preserve">przynajmniej 2 x SFP+ 10GbE, </w:t>
            </w:r>
            <w:r>
              <w:t>2</w:t>
            </w:r>
            <w:r w:rsidRPr="0011719C">
              <w:t xml:space="preserve"> x 1GbE</w:t>
            </w:r>
          </w:p>
        </w:tc>
      </w:tr>
      <w:tr w:rsidR="00AA3114" w:rsidRPr="0011719C" w:rsidTr="00BD540F">
        <w:trPr>
          <w:trHeight w:val="576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Możliwość montażu kart rozszerzeń na PCI-E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Tak, minimum </w:t>
            </w:r>
            <w:r>
              <w:t>1</w:t>
            </w:r>
            <w:r w:rsidRPr="0011719C">
              <w:t xml:space="preserve"> port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Porty USB 3.0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Minimum 2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Przyciski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Reset, Zasilanie</w:t>
            </w:r>
          </w:p>
        </w:tc>
      </w:tr>
      <w:tr w:rsidR="00AA3114" w:rsidRPr="0011719C" w:rsidTr="00BD540F">
        <w:trPr>
          <w:trHeight w:val="330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Typ obudowy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RACK, 2U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Dopuszczalna temperatura pracy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od 0 do 40˚C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Wilgotność względna podczas pracy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5-95% R.H.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19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Zasilanie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Redundantny zasilacz hot </w:t>
            </w:r>
            <w:proofErr w:type="spellStart"/>
            <w:r w:rsidRPr="0011719C">
              <w:t>swap</w:t>
            </w:r>
            <w:proofErr w:type="spellEnd"/>
            <w:r w:rsidRPr="0011719C">
              <w:t xml:space="preserve"> o mocy min. </w:t>
            </w:r>
            <w:r>
              <w:t>250</w:t>
            </w:r>
            <w:r w:rsidRPr="0011719C">
              <w:t>W każdy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22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Szyny montażowe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W zestawie</w:t>
            </w:r>
          </w:p>
        </w:tc>
      </w:tr>
      <w:tr w:rsidR="00AA3114" w:rsidRPr="0011719C" w:rsidTr="00BD540F">
        <w:trPr>
          <w:trHeight w:val="1774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Obsługa sieci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7D6C99" w:rsidRDefault="00AA3114" w:rsidP="00BD540F">
            <w:pPr>
              <w:spacing w:after="0" w:line="240" w:lineRule="auto"/>
              <w:rPr>
                <w:lang w:val="en-US"/>
              </w:rPr>
            </w:pPr>
            <w:r w:rsidRPr="0011719C">
              <w:rPr>
                <w:lang w:val="en-US"/>
              </w:rPr>
              <w:t>TCP/IP (IPv4 IPv6),</w:t>
            </w:r>
          </w:p>
          <w:p w:rsidR="00AA3114" w:rsidRPr="00A54C3D" w:rsidRDefault="00AA3114" w:rsidP="00BD540F">
            <w:pPr>
              <w:spacing w:after="0" w:line="240" w:lineRule="auto"/>
              <w:rPr>
                <w:lang w:val="en-US"/>
              </w:rPr>
            </w:pPr>
            <w:r w:rsidRPr="0011719C">
              <w:rPr>
                <w:lang w:val="en-US"/>
              </w:rPr>
              <w:t xml:space="preserve">10 Gigabit NIC z </w:t>
            </w:r>
            <w:proofErr w:type="spellStart"/>
            <w:r w:rsidRPr="0011719C">
              <w:rPr>
                <w:lang w:val="en-US"/>
              </w:rPr>
              <w:t>obsługą</w:t>
            </w:r>
            <w:proofErr w:type="spellEnd"/>
            <w:r w:rsidRPr="0011719C">
              <w:rPr>
                <w:lang w:val="en-US"/>
              </w:rPr>
              <w:t xml:space="preserve"> </w:t>
            </w:r>
            <w:proofErr w:type="spellStart"/>
            <w:r w:rsidRPr="0011719C">
              <w:rPr>
                <w:lang w:val="en-US"/>
              </w:rPr>
              <w:t>ramek</w:t>
            </w:r>
            <w:proofErr w:type="spellEnd"/>
            <w:r w:rsidRPr="0011719C">
              <w:rPr>
                <w:lang w:val="en-US"/>
              </w:rPr>
              <w:t xml:space="preserve"> Jumbo (LACP, Load Balance, Failover, Round Robin)</w:t>
            </w:r>
            <w:r w:rsidRPr="0011719C">
              <w:rPr>
                <w:lang w:val="en-US"/>
              </w:rPr>
              <w:br/>
            </w:r>
          </w:p>
          <w:p w:rsidR="00AA3114" w:rsidRPr="00A54C3D" w:rsidRDefault="00AA3114" w:rsidP="00BD540F">
            <w:pPr>
              <w:spacing w:after="0" w:line="240" w:lineRule="auto"/>
              <w:rPr>
                <w:lang w:val="en-US"/>
              </w:rPr>
            </w:pPr>
            <w:proofErr w:type="spellStart"/>
            <w:r w:rsidRPr="00A54C3D">
              <w:rPr>
                <w:lang w:val="en-US"/>
              </w:rPr>
              <w:t>Protokoły</w:t>
            </w:r>
            <w:proofErr w:type="spellEnd"/>
            <w:r w:rsidRPr="00A54C3D">
              <w:rPr>
                <w:lang w:val="en-US"/>
              </w:rPr>
              <w:t xml:space="preserve">: SMB2/SMB3, NFS v3/NFS v4, FTP, FTPS, TFTP, HTTP, HTTPS, SSH, iSCSI, SNMP, SMTP </w:t>
            </w:r>
            <w:proofErr w:type="spellStart"/>
            <w:r w:rsidRPr="00A54C3D">
              <w:rPr>
                <w:lang w:val="en-US"/>
              </w:rPr>
              <w:t>i</w:t>
            </w:r>
            <w:proofErr w:type="spellEnd"/>
            <w:r w:rsidRPr="00A54C3D">
              <w:rPr>
                <w:lang w:val="en-US"/>
              </w:rPr>
              <w:t xml:space="preserve"> SMSC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Przypisywanie usług do interfejsów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24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Zarządzanie zasilaniem</w:t>
            </w:r>
          </w:p>
        </w:tc>
        <w:tc>
          <w:tcPr>
            <w:tcW w:w="5103" w:type="dxa"/>
            <w:shd w:val="clear" w:color="auto" w:fill="auto"/>
            <w:noWrap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Wake on LAN</w:t>
            </w:r>
            <w:r>
              <w:t xml:space="preserve"> </w:t>
            </w:r>
            <w:r w:rsidRPr="0011719C">
              <w:t>Tryb Stand-By dla dysków wewnętrznych</w:t>
            </w:r>
            <w:r w:rsidRPr="0011719C">
              <w:br/>
              <w:t>Automatyczne włączenie urządzenia po utracie zasilania</w:t>
            </w:r>
            <w:r>
              <w:t xml:space="preserve"> </w:t>
            </w:r>
            <w:r w:rsidRPr="0011719C">
              <w:t>Wsparcie dla UPS (USB, SNMP)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Zarządzanie prawami dostępu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Wsadowe tworzenie użytkowników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Import/Eksport użytkowników</w:t>
            </w:r>
          </w:p>
          <w:p w:rsidR="00AA3114" w:rsidRDefault="00AA3114" w:rsidP="00BD540F">
            <w:pPr>
              <w:spacing w:after="0" w:line="240" w:lineRule="auto"/>
            </w:pPr>
            <w:proofErr w:type="spellStart"/>
            <w:r w:rsidRPr="0011719C">
              <w:t>Quota</w:t>
            </w:r>
            <w:proofErr w:type="spellEnd"/>
            <w:r w:rsidRPr="0011719C">
              <w:t xml:space="preserve"> na użytkowników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Zarządzanie prawami dostępu do użytkowników dla SMB i FTP</w:t>
            </w:r>
            <w:r w:rsidRPr="0011719C">
              <w:br/>
              <w:t>Wsparcie dla Microsoft Active Directory</w:t>
            </w:r>
            <w:r>
              <w:t xml:space="preserve"> </w:t>
            </w:r>
            <w:r w:rsidRPr="0011719C">
              <w:t>Klient LDAP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26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Zarządzenie urządzeniem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Webowy panel administracyjny (wielookienkowy i wielozadaniowy)</w:t>
            </w:r>
            <w:r w:rsidRPr="0011719C">
              <w:br/>
              <w:t>SNMP (v2 i v3),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lastRenderedPageBreak/>
              <w:t>Monitor zasobów,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 xml:space="preserve">Klient </w:t>
            </w:r>
            <w:proofErr w:type="spellStart"/>
            <w:r w:rsidRPr="0011719C">
              <w:t>Syslog</w:t>
            </w:r>
            <w:proofErr w:type="spellEnd"/>
          </w:p>
          <w:p w:rsidR="00AA3114" w:rsidRDefault="00AA3114" w:rsidP="00BD540F">
            <w:pPr>
              <w:spacing w:after="0" w:line="240" w:lineRule="auto"/>
            </w:pPr>
            <w:r w:rsidRPr="0011719C">
              <w:t>Kopia zapasowa ustawień,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Możliwość zarządzania przez CLI</w:t>
            </w:r>
          </w:p>
        </w:tc>
      </w:tr>
      <w:tr w:rsidR="00AA3114" w:rsidRPr="0011719C" w:rsidTr="00BD540F">
        <w:trPr>
          <w:trHeight w:val="28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lastRenderedPageBreak/>
              <w:t>27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Zarządzanie przestrzenią dyskową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Monitor wykorzystania zasobów,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Obsługa RAID 0, 1, 5, 50, 6, 60, 10, </w:t>
            </w:r>
          </w:p>
        </w:tc>
      </w:tr>
      <w:tr w:rsidR="00AA3114" w:rsidRPr="0011719C" w:rsidTr="00BD540F">
        <w:trPr>
          <w:trHeight w:val="1440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29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​</w:t>
            </w:r>
            <w:proofErr w:type="spellStart"/>
            <w:r w:rsidRPr="0011719C">
              <w:t>iSCSI</w:t>
            </w:r>
            <w:proofErr w:type="spellEnd"/>
            <w:r w:rsidRPr="0011719C">
              <w:t xml:space="preserve"> (IP SAN)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proofErr w:type="spellStart"/>
            <w:r w:rsidRPr="0011719C">
              <w:t>i</w:t>
            </w:r>
            <w:r>
              <w:t>S</w:t>
            </w:r>
            <w:r w:rsidRPr="0011719C">
              <w:t>CSI</w:t>
            </w:r>
            <w:proofErr w:type="spellEnd"/>
            <w:r w:rsidRPr="0011719C">
              <w:t xml:space="preserve"> target z obsługą </w:t>
            </w:r>
            <w:proofErr w:type="spellStart"/>
            <w:r w:rsidRPr="0011719C">
              <w:t>multi</w:t>
            </w:r>
            <w:proofErr w:type="spellEnd"/>
            <w:r w:rsidRPr="0011719C">
              <w:t>-LUN na target (do 256 LUN),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mapowanie LUN,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Rozszerzanie pojemności LUN online,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Wsparcie dla SPC-3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Wsparcie dla MPIO i MC/S</w:t>
            </w:r>
          </w:p>
        </w:tc>
      </w:tr>
      <w:tr w:rsidR="00AA3114" w:rsidRPr="0011719C" w:rsidTr="00BD540F">
        <w:trPr>
          <w:trHeight w:val="709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30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Backup </w:t>
            </w:r>
            <w:r>
              <w:br/>
            </w:r>
            <w:r w:rsidRPr="0011719C">
              <w:t>i replikacja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 xml:space="preserve">Replikacja zdalna przez </w:t>
            </w:r>
            <w:proofErr w:type="spellStart"/>
            <w:r w:rsidRPr="0011719C">
              <w:t>Rsync</w:t>
            </w:r>
            <w:proofErr w:type="spellEnd"/>
            <w:r w:rsidRPr="0011719C">
              <w:t xml:space="preserve"> i RTRR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Harmonogram backupu</w:t>
            </w:r>
          </w:p>
          <w:p w:rsidR="00AA3114" w:rsidRPr="0011719C" w:rsidRDefault="00AA3114" w:rsidP="00BD540F">
            <w:pPr>
              <w:spacing w:after="0" w:line="240" w:lineRule="auto"/>
            </w:pPr>
          </w:p>
        </w:tc>
      </w:tr>
      <w:tr w:rsidR="00AA3114" w:rsidRPr="0011719C" w:rsidTr="00BD540F">
        <w:trPr>
          <w:trHeight w:val="1728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38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Zarządzanie prawami dostępu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Ograniczenie dostępnej pojemności dysku dla użytkownika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Importowanie listy użytkowników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 xml:space="preserve">Zarządzanie kontami użytkowników 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 xml:space="preserve">Zarządzanie grupą użytkowników 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 xml:space="preserve">Zarządzanie współdzieleniem w sieci 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Tworzenie użytkowników za pomocą makr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 xml:space="preserve">Obsługa zaawansowanych uprawnień dla </w:t>
            </w:r>
            <w:proofErr w:type="spellStart"/>
            <w:r w:rsidRPr="0011719C">
              <w:t>podfolderów</w:t>
            </w:r>
            <w:proofErr w:type="spellEnd"/>
            <w:r w:rsidRPr="0011719C">
              <w:t>, Windows ACL</w:t>
            </w:r>
          </w:p>
        </w:tc>
      </w:tr>
      <w:tr w:rsidR="00AA3114" w:rsidRPr="0011719C" w:rsidTr="00BD540F">
        <w:trPr>
          <w:trHeight w:val="2880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39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Obsługa Windows AD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Logowanie użytkowników do domeny poprzez CIFS/SMB, AFP, FTP oraz menadżera plików sieci Web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Obsługa uwierzytelniania NTLMv2, Funkcja serwera LDAP</w:t>
            </w:r>
          </w:p>
        </w:tc>
      </w:tr>
      <w:tr w:rsidR="00AA3114" w:rsidRPr="0011719C" w:rsidTr="00BD540F">
        <w:trPr>
          <w:trHeight w:val="5242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lastRenderedPageBreak/>
              <w:t>43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Administracja systemu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Połączenia HTTP/HTTPS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Powiadamianie przez e-mail (uwierzytelnianie SMTP)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Powiadamianie przez SMS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Ustawienia inteligentnego chłodzenia</w:t>
            </w:r>
            <w:r w:rsidRPr="0011719C">
              <w:br/>
              <w:t>DDNS oraz zdalny dostęp w chmurze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SNMP (v2 &amp; v3)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Obsługa UPS z zarządzaniem SNMP (USB)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Obsługa sieciowej jednostki UPS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Monitor zasobów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Kosz sieciowy dla CIFS/SMB oraz AFP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Monitor zasobów systemu w czasie rzeczywistym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Rejestr zdarzeń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System plików dziennika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Całkowity rejestr systemowy (poziom pliku)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Zarządzanie zdarzeniami systemowymi, rejestr, bieżące połączenie użytkowników on-line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Aktualizacja oprogramowania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Możliwość aktualizacji oprogramowania</w:t>
            </w:r>
          </w:p>
          <w:p w:rsidR="00AA3114" w:rsidRPr="0011719C" w:rsidRDefault="00AA3114" w:rsidP="00BD540F">
            <w:pPr>
              <w:spacing w:after="0" w:line="240" w:lineRule="auto"/>
            </w:pPr>
            <w:r w:rsidRPr="0011719C">
              <w:t>Ustawienia: Backup, przywracania, resetowania systemu</w:t>
            </w:r>
          </w:p>
        </w:tc>
      </w:tr>
      <w:tr w:rsidR="00AA3114" w:rsidRPr="000347C4" w:rsidTr="00BD540F">
        <w:trPr>
          <w:trHeight w:val="2592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45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Zabezpieczenia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Default="00AA3114" w:rsidP="00BD540F">
            <w:pPr>
              <w:spacing w:after="0" w:line="240" w:lineRule="auto"/>
            </w:pPr>
            <w:r w:rsidRPr="0011719C">
              <w:t>Filtracja IP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Ochrona dostępu do sieci z automatycznym blokowaniem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Połączenie HTTPS</w:t>
            </w:r>
          </w:p>
          <w:p w:rsidR="00AA3114" w:rsidRPr="00A54C3D" w:rsidRDefault="00AA3114" w:rsidP="00BD540F">
            <w:pPr>
              <w:spacing w:after="0" w:line="240" w:lineRule="auto"/>
            </w:pPr>
            <w:r w:rsidRPr="00A54C3D">
              <w:t>FTP z SSL/TLS (</w:t>
            </w:r>
            <w:proofErr w:type="spellStart"/>
            <w:r w:rsidRPr="00A54C3D">
              <w:t>Explicit</w:t>
            </w:r>
            <w:proofErr w:type="spellEnd"/>
            <w:r w:rsidRPr="00A54C3D">
              <w:t>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Obsługa SFTP (tylko admin)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Szyfrowanie AES 256-bit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Szyfrowana zdalna replikacja (</w:t>
            </w:r>
            <w:proofErr w:type="spellStart"/>
            <w:r w:rsidRPr="0011719C">
              <w:t>Rsync</w:t>
            </w:r>
            <w:proofErr w:type="spellEnd"/>
            <w:r w:rsidRPr="0011719C">
              <w:t xml:space="preserve"> poprzez SSH)</w:t>
            </w:r>
          </w:p>
          <w:p w:rsidR="00AA3114" w:rsidRDefault="00AA3114" w:rsidP="00BD540F">
            <w:pPr>
              <w:spacing w:after="0" w:line="240" w:lineRule="auto"/>
            </w:pPr>
            <w:r w:rsidRPr="0011719C">
              <w:t>Import certyfikatu SSL</w:t>
            </w:r>
          </w:p>
          <w:p w:rsidR="00AA3114" w:rsidRPr="000347C4" w:rsidRDefault="00AA3114" w:rsidP="00BD540F">
            <w:pPr>
              <w:spacing w:after="0" w:line="240" w:lineRule="auto"/>
            </w:pPr>
            <w:r w:rsidRPr="0011719C">
              <w:t xml:space="preserve">Powiadomienia o </w:t>
            </w:r>
            <w:r>
              <w:t>z</w:t>
            </w:r>
            <w:r w:rsidRPr="0011719C">
              <w:t>darzeniach za pośrednictwem Email i SMS</w:t>
            </w:r>
          </w:p>
        </w:tc>
      </w:tr>
      <w:tr w:rsidR="00AA3114" w:rsidRPr="0011719C" w:rsidTr="00BD540F">
        <w:trPr>
          <w:trHeight w:val="350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48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gwarancja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C22EBB">
              <w:rPr>
                <w:b/>
              </w:rPr>
              <w:t>60 m-</w:t>
            </w:r>
            <w:proofErr w:type="spellStart"/>
            <w:r w:rsidRPr="00C22EBB">
              <w:rPr>
                <w:b/>
              </w:rPr>
              <w:t>cy</w:t>
            </w:r>
            <w:proofErr w:type="spellEnd"/>
            <w:r w:rsidRPr="0011719C">
              <w:t xml:space="preserve"> gwarancji</w:t>
            </w:r>
            <w:r>
              <w:t xml:space="preserve"> NBD</w:t>
            </w:r>
            <w:r w:rsidR="00BD540F">
              <w:t xml:space="preserve"> na samo urządzenie</w:t>
            </w:r>
          </w:p>
        </w:tc>
      </w:tr>
      <w:tr w:rsidR="00AA3114" w:rsidRPr="0011719C" w:rsidTr="00BD540F">
        <w:trPr>
          <w:trHeight w:val="270"/>
        </w:trPr>
        <w:tc>
          <w:tcPr>
            <w:tcW w:w="562" w:type="dxa"/>
          </w:tcPr>
          <w:p w:rsidR="00AA3114" w:rsidRPr="007D6C99" w:rsidRDefault="00AA3114" w:rsidP="00BD540F">
            <w:pPr>
              <w:spacing w:after="0" w:line="240" w:lineRule="auto"/>
            </w:pPr>
            <w:r w:rsidRPr="007D6C99">
              <w:t>49</w:t>
            </w:r>
          </w:p>
        </w:tc>
        <w:tc>
          <w:tcPr>
            <w:tcW w:w="3544" w:type="dxa"/>
            <w:shd w:val="clear" w:color="auto" w:fill="auto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Certyfikaty</w:t>
            </w: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AA3114" w:rsidRPr="0011719C" w:rsidRDefault="00AA3114" w:rsidP="00BD540F">
            <w:pPr>
              <w:spacing w:after="0" w:line="240" w:lineRule="auto"/>
            </w:pPr>
            <w:r w:rsidRPr="0011719C">
              <w:t>Certyfikacja ISO/EIC 27001/2013 lub równoważny</w:t>
            </w:r>
          </w:p>
        </w:tc>
      </w:tr>
    </w:tbl>
    <w:p w:rsidR="00AA3114" w:rsidRDefault="00AA3114" w:rsidP="00AA3114">
      <w:pPr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</w:rPr>
        <w:t>Zadanie nr 6 - R</w:t>
      </w:r>
      <w:r w:rsidRPr="002D759E">
        <w:rPr>
          <w:rFonts w:ascii="Arial" w:hAnsi="Arial" w:cs="Arial"/>
          <w:b/>
          <w:color w:val="000000" w:themeColor="text1"/>
        </w:rPr>
        <w:t xml:space="preserve">ozbudowa poprzez dostarczenie i skonfigurowanie posiadanej przez </w:t>
      </w:r>
      <w:r>
        <w:rPr>
          <w:rFonts w:ascii="Arial" w:hAnsi="Arial" w:cs="Arial"/>
          <w:b/>
          <w:color w:val="000000" w:themeColor="text1"/>
        </w:rPr>
        <w:t>Z</w:t>
      </w:r>
      <w:r w:rsidRPr="002D759E">
        <w:rPr>
          <w:rFonts w:ascii="Arial" w:hAnsi="Arial" w:cs="Arial"/>
          <w:b/>
          <w:color w:val="000000" w:themeColor="text1"/>
        </w:rPr>
        <w:t xml:space="preserve">amawiającego macierzy </w:t>
      </w:r>
      <w:r w:rsidRPr="002D759E">
        <w:rPr>
          <w:rFonts w:ascii="Arial" w:hAnsi="Arial" w:cs="Arial"/>
          <w:b/>
        </w:rPr>
        <w:t xml:space="preserve">IBM </w:t>
      </w:r>
      <w:proofErr w:type="spellStart"/>
      <w:r w:rsidRPr="002D759E">
        <w:rPr>
          <w:rFonts w:ascii="Arial" w:hAnsi="Arial" w:cs="Arial"/>
          <w:b/>
        </w:rPr>
        <w:t>FlashSystem</w:t>
      </w:r>
      <w:proofErr w:type="spellEnd"/>
      <w:r w:rsidRPr="002D759E">
        <w:rPr>
          <w:rFonts w:ascii="Arial" w:hAnsi="Arial" w:cs="Arial"/>
          <w:b/>
        </w:rPr>
        <w:t xml:space="preserve"> 5000 o dodatkową półkę. </w:t>
      </w:r>
    </w:p>
    <w:p w:rsidR="00AA3114" w:rsidRDefault="00AA3114" w:rsidP="00AA3114">
      <w:pPr>
        <w:pStyle w:val="Akapitzlist"/>
        <w:numPr>
          <w:ilvl w:val="0"/>
          <w:numId w:val="44"/>
        </w:numPr>
        <w:jc w:val="both"/>
        <w:rPr>
          <w:rFonts w:ascii="Arial" w:eastAsia="Times New Roman" w:hAnsi="Arial" w:cs="Arial"/>
          <w:lang w:eastAsia="pl-PL"/>
        </w:rPr>
      </w:pPr>
      <w:bookmarkStart w:id="10" w:name="_Hlk113478778"/>
      <w:r w:rsidRPr="000F0CE9">
        <w:rPr>
          <w:rFonts w:ascii="Arial" w:eastAsia="Times New Roman" w:hAnsi="Arial" w:cs="Arial"/>
          <w:lang w:eastAsia="pl-PL"/>
        </w:rPr>
        <w:t xml:space="preserve">Rozbudowa posiadanej macierzy </w:t>
      </w:r>
      <w:r w:rsidRPr="000F0CE9">
        <w:rPr>
          <w:rFonts w:ascii="Arial" w:hAnsi="Arial" w:cs="Arial"/>
        </w:rPr>
        <w:t xml:space="preserve">IBM </w:t>
      </w:r>
      <w:proofErr w:type="spellStart"/>
      <w:r w:rsidRPr="000F0CE9">
        <w:rPr>
          <w:rFonts w:ascii="Arial" w:hAnsi="Arial" w:cs="Arial"/>
        </w:rPr>
        <w:t>FlashSystem</w:t>
      </w:r>
      <w:proofErr w:type="spellEnd"/>
      <w:r w:rsidRPr="000F0CE9">
        <w:rPr>
          <w:rFonts w:ascii="Arial" w:hAnsi="Arial" w:cs="Arial"/>
        </w:rPr>
        <w:t xml:space="preserve"> 5000</w:t>
      </w:r>
      <w:r w:rsidRPr="000F0CE9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o </w:t>
      </w:r>
      <w:r w:rsidRPr="000F0CE9">
        <w:rPr>
          <w:rFonts w:ascii="Arial" w:eastAsia="Times New Roman" w:hAnsi="Arial" w:cs="Arial"/>
          <w:lang w:eastAsia="pl-PL"/>
        </w:rPr>
        <w:t xml:space="preserve">dodatkową półkę </w:t>
      </w:r>
      <w:bookmarkEnd w:id="10"/>
      <w:r w:rsidRPr="000F0CE9">
        <w:rPr>
          <w:rFonts w:ascii="Arial" w:eastAsia="Times New Roman" w:hAnsi="Arial" w:cs="Arial"/>
          <w:lang w:eastAsia="pl-PL"/>
        </w:rPr>
        <w:t>wyposażoną w minimum min 10 dysków o pojemności 1.92TB SSD SAS każdy.</w:t>
      </w:r>
    </w:p>
    <w:p w:rsidR="00AA3114" w:rsidRPr="000F0CE9" w:rsidRDefault="00AA3114" w:rsidP="00AA3114">
      <w:pPr>
        <w:pStyle w:val="Akapitzlist"/>
        <w:numPr>
          <w:ilvl w:val="0"/>
          <w:numId w:val="44"/>
        </w:numPr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 xml:space="preserve">Macierz musi zostać zainstalowana i  skonfigurowana w następujący sposób: </w:t>
      </w:r>
    </w:p>
    <w:p w:rsidR="00AA3114" w:rsidRDefault="00AA3114" w:rsidP="00AA3114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 xml:space="preserve">Montaż w szafie </w:t>
      </w:r>
      <w:proofErr w:type="spellStart"/>
      <w:r w:rsidRPr="000F0CE9">
        <w:rPr>
          <w:rFonts w:ascii="Arial" w:eastAsia="Times New Roman" w:hAnsi="Arial" w:cs="Arial"/>
          <w:lang w:eastAsia="pl-PL"/>
        </w:rPr>
        <w:t>rack</w:t>
      </w:r>
      <w:proofErr w:type="spellEnd"/>
      <w:r w:rsidRPr="000F0CE9">
        <w:rPr>
          <w:rFonts w:ascii="Arial" w:eastAsia="Times New Roman" w:hAnsi="Arial" w:cs="Arial"/>
          <w:lang w:eastAsia="pl-PL"/>
        </w:rPr>
        <w:t xml:space="preserve"> 42U</w:t>
      </w:r>
      <w:r>
        <w:rPr>
          <w:rFonts w:ascii="Arial" w:eastAsia="Times New Roman" w:hAnsi="Arial" w:cs="Arial"/>
          <w:lang w:eastAsia="pl-PL"/>
        </w:rPr>
        <w:t>;</w:t>
      </w:r>
    </w:p>
    <w:p w:rsidR="00AA3114" w:rsidRDefault="00AA3114" w:rsidP="00AA3114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>Podłącze</w:t>
      </w:r>
      <w:r>
        <w:rPr>
          <w:rFonts w:ascii="Arial" w:eastAsia="Times New Roman" w:hAnsi="Arial" w:cs="Arial"/>
          <w:lang w:eastAsia="pl-PL"/>
        </w:rPr>
        <w:t>nie do listew zasilających PDU;</w:t>
      </w:r>
    </w:p>
    <w:p w:rsidR="00AA3114" w:rsidRDefault="00AA3114" w:rsidP="00AA3114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>Konfiguracja konsoli zarządzającej, konfiguracja RAID macierzy, wirtualny</w:t>
      </w:r>
      <w:r>
        <w:rPr>
          <w:rFonts w:ascii="Arial" w:eastAsia="Times New Roman" w:hAnsi="Arial" w:cs="Arial"/>
          <w:lang w:eastAsia="pl-PL"/>
        </w:rPr>
        <w:t>ch dysków, hostów i grup hostów;</w:t>
      </w:r>
    </w:p>
    <w:p w:rsidR="00AA3114" w:rsidRDefault="00AA3114" w:rsidP="00AA3114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>Wykonanie podłączenia sieciowego macierzy i serwerów zgodni</w:t>
      </w:r>
      <w:r>
        <w:rPr>
          <w:rFonts w:ascii="Arial" w:eastAsia="Times New Roman" w:hAnsi="Arial" w:cs="Arial"/>
          <w:lang w:eastAsia="pl-PL"/>
        </w:rPr>
        <w:t>e ze wskazówkami Zamawiającego;</w:t>
      </w:r>
    </w:p>
    <w:p w:rsidR="00AA3114" w:rsidRPr="000F0CE9" w:rsidRDefault="00AA3114" w:rsidP="00AA3114">
      <w:pPr>
        <w:pStyle w:val="Akapitzlist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F0CE9">
        <w:rPr>
          <w:rFonts w:ascii="Arial" w:eastAsia="Times New Roman" w:hAnsi="Arial" w:cs="Arial"/>
          <w:lang w:eastAsia="pl-PL"/>
        </w:rPr>
        <w:t>Instalacja i konfiguracja zasobów macierzy zgodnie ze wskazówkami Zamawiającego.</w:t>
      </w:r>
    </w:p>
    <w:p w:rsidR="00AA3114" w:rsidRPr="000F0CE9" w:rsidRDefault="00AA3114" w:rsidP="00AA3114">
      <w:pPr>
        <w:pStyle w:val="Akapitzlist"/>
        <w:numPr>
          <w:ilvl w:val="0"/>
          <w:numId w:val="46"/>
        </w:numPr>
        <w:jc w:val="both"/>
        <w:rPr>
          <w:rFonts w:ascii="Arial" w:hAnsi="Arial" w:cs="Arial"/>
          <w:color w:val="000000" w:themeColor="text1"/>
        </w:rPr>
      </w:pPr>
      <w:r w:rsidRPr="00D2287E">
        <w:rPr>
          <w:rFonts w:ascii="Arial" w:hAnsi="Arial" w:cs="Arial"/>
          <w:b/>
        </w:rPr>
        <w:t>Okres gwarancji 36 m-</w:t>
      </w:r>
      <w:proofErr w:type="spellStart"/>
      <w:r w:rsidRPr="00D2287E">
        <w:rPr>
          <w:rFonts w:ascii="Arial" w:hAnsi="Arial" w:cs="Arial"/>
          <w:b/>
        </w:rPr>
        <w:t>cy</w:t>
      </w:r>
      <w:proofErr w:type="spellEnd"/>
      <w:r w:rsidRPr="000F0CE9">
        <w:rPr>
          <w:rFonts w:ascii="Arial" w:hAnsi="Arial" w:cs="Arial"/>
        </w:rPr>
        <w:t xml:space="preserve"> 9x5 NBD</w:t>
      </w:r>
      <w:r>
        <w:rPr>
          <w:rFonts w:ascii="Arial" w:hAnsi="Arial" w:cs="Arial"/>
        </w:rPr>
        <w:t>.</w:t>
      </w:r>
    </w:p>
    <w:p w:rsidR="00AA3114" w:rsidRPr="00523846" w:rsidRDefault="00AA3114" w:rsidP="00AA3114">
      <w:pPr>
        <w:pStyle w:val="gwp82960d3cmsonormal"/>
        <w:spacing w:before="0" w:beforeAutospacing="0" w:after="0" w:afterAutospacing="0"/>
        <w:ind w:left="357"/>
        <w:jc w:val="both"/>
        <w:rPr>
          <w:rFonts w:ascii="Arial" w:hAnsi="Arial" w:cs="Arial"/>
          <w:sz w:val="22"/>
          <w:szCs w:val="22"/>
        </w:rPr>
      </w:pPr>
    </w:p>
    <w:p w:rsidR="00AA3114" w:rsidRDefault="00AA3114" w:rsidP="00AA311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Zadanie nr 7 - D</w:t>
      </w:r>
      <w:r w:rsidRPr="002D759E">
        <w:rPr>
          <w:rFonts w:ascii="Arial" w:hAnsi="Arial" w:cs="Arial"/>
          <w:b/>
          <w:color w:val="000000" w:themeColor="text1"/>
        </w:rPr>
        <w:t>ostarczenie usługi polegającej na</w:t>
      </w:r>
      <w:r w:rsidRPr="002D759E">
        <w:rPr>
          <w:rFonts w:ascii="Arial" w:hAnsi="Arial" w:cs="Arial"/>
          <w:b/>
        </w:rPr>
        <w:t xml:space="preserve"> oddaniu do dyspozycji </w:t>
      </w:r>
      <w:r>
        <w:rPr>
          <w:rFonts w:ascii="Arial" w:hAnsi="Arial" w:cs="Arial"/>
          <w:b/>
        </w:rPr>
        <w:t xml:space="preserve">Zamawiającego </w:t>
      </w:r>
      <w:r w:rsidRPr="002D759E">
        <w:rPr>
          <w:rFonts w:ascii="Arial" w:hAnsi="Arial" w:cs="Arial"/>
          <w:b/>
        </w:rPr>
        <w:t>zasobów informatycznych, powierzchni dyskowej w postaci chmury IaaS udostępnionej za pomocą protokołu S3.</w:t>
      </w:r>
      <w:r w:rsidRPr="002D759E">
        <w:rPr>
          <w:rFonts w:ascii="Arial" w:hAnsi="Arial" w:cs="Arial"/>
        </w:rPr>
        <w:t xml:space="preserve"> </w:t>
      </w:r>
    </w:p>
    <w:p w:rsidR="00AA3114" w:rsidRDefault="00AA3114" w:rsidP="00AA3114">
      <w:pPr>
        <w:spacing w:after="0"/>
        <w:jc w:val="both"/>
        <w:rPr>
          <w:rFonts w:ascii="Arial" w:hAnsi="Arial" w:cs="Arial"/>
          <w:b/>
        </w:rPr>
      </w:pPr>
    </w:p>
    <w:p w:rsidR="00AA3114" w:rsidRPr="002D759E" w:rsidRDefault="00AA3114" w:rsidP="00AA3114">
      <w:pPr>
        <w:pStyle w:val="m-3715814382782620354default"/>
        <w:numPr>
          <w:ilvl w:val="0"/>
          <w:numId w:val="48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prawne i normatywy warunkujące przetwarzanie danych </w:t>
      </w:r>
    </w:p>
    <w:p w:rsidR="00AA3114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Ustawa o Ochronie Danych Osobowych z 10 maja 2018 (</w:t>
      </w:r>
      <w:r>
        <w:rPr>
          <w:rFonts w:ascii="Arial" w:hAnsi="Arial" w:cs="Arial"/>
        </w:rPr>
        <w:t xml:space="preserve">tj. </w:t>
      </w:r>
      <w:r w:rsidRPr="002D759E">
        <w:rPr>
          <w:rFonts w:ascii="Arial" w:hAnsi="Arial" w:cs="Arial"/>
        </w:rPr>
        <w:t>Dz. U. z 2019 r., poz</w:t>
      </w:r>
      <w:r>
        <w:rPr>
          <w:rFonts w:ascii="Arial" w:hAnsi="Arial" w:cs="Arial"/>
        </w:rPr>
        <w:t>.</w:t>
      </w:r>
      <w:r w:rsidRPr="002D759E">
        <w:rPr>
          <w:rFonts w:ascii="Arial" w:hAnsi="Arial" w:cs="Arial"/>
        </w:rPr>
        <w:t xml:space="preserve"> 1781) oraz Rozporządzenia Parlamentu Europejskiego i Rady (UE) 2016/679 z dnia 27 kwietnia 2016 r. (Regulacji Ochrony Danych Osobowych); </w:t>
      </w:r>
    </w:p>
    <w:p w:rsidR="00AA3114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 xml:space="preserve">Rozporządzenie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osobowych; </w:t>
      </w:r>
    </w:p>
    <w:p w:rsidR="00AA3114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>Posiadanie Certyfikatu PL-EN ISO:27001;</w:t>
      </w:r>
    </w:p>
    <w:p w:rsidR="00AA3114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>Posiadanie Certyfikatu PL-EN ISO:27017;</w:t>
      </w:r>
      <w:r w:rsidRPr="00F7634C">
        <w:rPr>
          <w:rFonts w:ascii="Arial" w:hAnsi="Arial" w:cs="Arial"/>
        </w:rPr>
        <w:tab/>
      </w:r>
    </w:p>
    <w:p w:rsidR="00AA3114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 xml:space="preserve">Posiadanie Certyfikatu PL-EN ISO:22301; </w:t>
      </w:r>
    </w:p>
    <w:p w:rsidR="00AA3114" w:rsidRPr="00F7634C" w:rsidRDefault="00AA3114" w:rsidP="00AA3114">
      <w:pPr>
        <w:pStyle w:val="m-3715814382782620354default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 xml:space="preserve">Posiadanie Certyfikatu TIER III </w:t>
      </w:r>
      <w:proofErr w:type="spellStart"/>
      <w:r w:rsidRPr="00F7634C">
        <w:rPr>
          <w:rFonts w:ascii="Arial" w:hAnsi="Arial" w:cs="Arial"/>
        </w:rPr>
        <w:t>Uptime</w:t>
      </w:r>
      <w:proofErr w:type="spellEnd"/>
      <w:r w:rsidRPr="00F7634C">
        <w:rPr>
          <w:rFonts w:ascii="Arial" w:hAnsi="Arial" w:cs="Arial"/>
        </w:rPr>
        <w:t xml:space="preserve"> </w:t>
      </w:r>
      <w:proofErr w:type="spellStart"/>
      <w:r w:rsidRPr="00F7634C">
        <w:rPr>
          <w:rFonts w:ascii="Arial" w:hAnsi="Arial" w:cs="Arial"/>
        </w:rPr>
        <w:t>Institute</w:t>
      </w:r>
      <w:proofErr w:type="spellEnd"/>
      <w:r w:rsidRPr="00F7634C">
        <w:rPr>
          <w:rFonts w:ascii="Arial" w:hAnsi="Arial" w:cs="Arial"/>
        </w:rPr>
        <w:t xml:space="preserve"> (lub zgodność z wytycznymi dla TIER III </w:t>
      </w:r>
      <w:proofErr w:type="spellStart"/>
      <w:r w:rsidRPr="00F7634C">
        <w:rPr>
          <w:rFonts w:ascii="Arial" w:hAnsi="Arial" w:cs="Arial"/>
        </w:rPr>
        <w:t>Uptime</w:t>
      </w:r>
      <w:proofErr w:type="spellEnd"/>
      <w:r w:rsidRPr="00F7634C">
        <w:rPr>
          <w:rFonts w:ascii="Arial" w:hAnsi="Arial" w:cs="Arial"/>
        </w:rPr>
        <w:t xml:space="preserve"> </w:t>
      </w:r>
      <w:proofErr w:type="spellStart"/>
      <w:r w:rsidRPr="00F7634C">
        <w:rPr>
          <w:rFonts w:ascii="Arial" w:hAnsi="Arial" w:cs="Arial"/>
        </w:rPr>
        <w:t>Institute</w:t>
      </w:r>
      <w:proofErr w:type="spellEnd"/>
      <w:r w:rsidRPr="00F7634C">
        <w:rPr>
          <w:rFonts w:ascii="Arial" w:hAnsi="Arial" w:cs="Arial"/>
        </w:rPr>
        <w:t>) </w:t>
      </w:r>
    </w:p>
    <w:p w:rsidR="00AA3114" w:rsidRPr="002D759E" w:rsidRDefault="00AA3114" w:rsidP="00AA3114">
      <w:pPr>
        <w:pStyle w:val="m-3715814382782620354default"/>
        <w:numPr>
          <w:ilvl w:val="0"/>
          <w:numId w:val="50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dotyczące bezpieczeństwa fizycznego </w:t>
      </w:r>
    </w:p>
    <w:p w:rsidR="00AA3114" w:rsidRDefault="00AA3114" w:rsidP="00AA3114">
      <w:pPr>
        <w:pStyle w:val="m-3715814382782620354default"/>
        <w:numPr>
          <w:ilvl w:val="0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Data Center zlokalizowane jest co najmniej w wydzielonej części budynku, chronionej przez system alarmowy i system telewizji przemysłowej budynkowej (nadzorowany); </w:t>
      </w:r>
    </w:p>
    <w:p w:rsidR="00AA3114" w:rsidRDefault="00AA3114" w:rsidP="00AA3114">
      <w:pPr>
        <w:pStyle w:val="m-3715814382782620354default"/>
        <w:numPr>
          <w:ilvl w:val="0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F7634C">
        <w:rPr>
          <w:rFonts w:ascii="Arial" w:hAnsi="Arial" w:cs="Arial"/>
        </w:rPr>
        <w:t xml:space="preserve">Dostęp do pomieszczeń tylko dla upoważnionych osób, rejestracja wejść/wyjść przez system kontroli dostępu z jego rejestracją, w oparciu o co najmniej karty magnetyczne lub kody PIN; </w:t>
      </w:r>
    </w:p>
    <w:p w:rsidR="00AA3114" w:rsidRPr="00A11794" w:rsidRDefault="00AA3114" w:rsidP="00AA3114">
      <w:pPr>
        <w:pStyle w:val="m-3715814382782620354default"/>
        <w:numPr>
          <w:ilvl w:val="0"/>
          <w:numId w:val="4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A11794">
        <w:rPr>
          <w:rFonts w:ascii="Arial" w:hAnsi="Arial" w:cs="Arial"/>
        </w:rPr>
        <w:t xml:space="preserve">Wydzielone fizycznie strefy Data Center zamykane drzwiami o odporności ogniowej 60 minut, wyposażone w mechanizmy samozamykające. </w:t>
      </w:r>
    </w:p>
    <w:p w:rsidR="00AA3114" w:rsidRPr="002D759E" w:rsidRDefault="00AA3114" w:rsidP="00AA3114">
      <w:pPr>
        <w:pStyle w:val="m-3715814382782620354default"/>
        <w:numPr>
          <w:ilvl w:val="0"/>
          <w:numId w:val="5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dotyczące bezpieczeństwa energetycznego </w:t>
      </w:r>
    </w:p>
    <w:p w:rsidR="00AA3114" w:rsidRDefault="00AA3114" w:rsidP="00AA3114">
      <w:pPr>
        <w:pStyle w:val="m-3715814382782620354default"/>
        <w:numPr>
          <w:ilvl w:val="0"/>
          <w:numId w:val="5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Zasilanie energetyczne z dwóch niezależnych źródeł oraz dodatkowo awaryjne zasilanie z agregatów prądotwórczych; </w:t>
      </w:r>
    </w:p>
    <w:p w:rsidR="00AA3114" w:rsidRDefault="00AA3114" w:rsidP="00AA3114">
      <w:pPr>
        <w:pStyle w:val="m-3715814382782620354default"/>
        <w:numPr>
          <w:ilvl w:val="0"/>
          <w:numId w:val="5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E268C">
        <w:rPr>
          <w:rFonts w:ascii="Arial" w:hAnsi="Arial" w:cs="Arial"/>
        </w:rPr>
        <w:t xml:space="preserve">System samoczynnego załączenia rezerwy, monitorujący parametry zasilania, przełączający na właściwe w przypadku awarii; </w:t>
      </w:r>
    </w:p>
    <w:p w:rsidR="00AA3114" w:rsidRDefault="00AA3114" w:rsidP="00AA3114">
      <w:pPr>
        <w:pStyle w:val="m-3715814382782620354default"/>
        <w:numPr>
          <w:ilvl w:val="0"/>
          <w:numId w:val="5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E268C">
        <w:rPr>
          <w:rFonts w:ascii="Arial" w:hAnsi="Arial" w:cs="Arial"/>
        </w:rPr>
        <w:t xml:space="preserve">Ciągłość działania urządzeń IT zabezpieczona przez zestawy UPS-ów, pracujących w układzie n+1 lub 2n; </w:t>
      </w:r>
    </w:p>
    <w:p w:rsidR="00AA3114" w:rsidRPr="00BE268C" w:rsidRDefault="00AA3114" w:rsidP="00AA3114">
      <w:pPr>
        <w:pStyle w:val="m-3715814382782620354default"/>
        <w:numPr>
          <w:ilvl w:val="0"/>
          <w:numId w:val="5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BE268C">
        <w:rPr>
          <w:rFonts w:ascii="Arial" w:hAnsi="Arial" w:cs="Arial"/>
        </w:rPr>
        <w:t xml:space="preserve">Dedykowane rozdzielnie energetyczne dla każdego z torów zasilania. </w:t>
      </w:r>
    </w:p>
    <w:p w:rsidR="00AA3114" w:rsidRPr="002D759E" w:rsidRDefault="00AA3114" w:rsidP="00AA3114">
      <w:pPr>
        <w:pStyle w:val="m-3715814382782620354default"/>
        <w:numPr>
          <w:ilvl w:val="0"/>
          <w:numId w:val="54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dotyczące klimatyzacji i systemów przeciwpożarowych </w:t>
      </w:r>
    </w:p>
    <w:p w:rsidR="00AA3114" w:rsidRDefault="00AA3114" w:rsidP="00AA3114">
      <w:pPr>
        <w:pStyle w:val="m-3715814382782620354default"/>
        <w:numPr>
          <w:ilvl w:val="0"/>
          <w:numId w:val="5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 xml:space="preserve">System przeciwpożarowy monitorowany przez Państwową Straż Pożarną; </w:t>
      </w:r>
    </w:p>
    <w:p w:rsidR="00AA3114" w:rsidRDefault="00AA3114" w:rsidP="00AA3114">
      <w:pPr>
        <w:pStyle w:val="m-3715814382782620354default"/>
        <w:numPr>
          <w:ilvl w:val="0"/>
          <w:numId w:val="5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8257E">
        <w:rPr>
          <w:rFonts w:ascii="Arial" w:hAnsi="Arial" w:cs="Arial"/>
        </w:rPr>
        <w:t xml:space="preserve">Stałe urządzenia gaśnicze gaszące gazem obojętnym, oddzielne dla każdej serwerowni lub równoważne rozwiązania; </w:t>
      </w:r>
    </w:p>
    <w:p w:rsidR="00AA3114" w:rsidRDefault="00AA3114" w:rsidP="00AA3114">
      <w:pPr>
        <w:pStyle w:val="m-3715814382782620354default"/>
        <w:numPr>
          <w:ilvl w:val="0"/>
          <w:numId w:val="5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8257E">
        <w:rPr>
          <w:rFonts w:ascii="Arial" w:hAnsi="Arial" w:cs="Arial"/>
        </w:rPr>
        <w:t xml:space="preserve">Ściany i drzwi Data Center gwarantujące co najmniej 60 minutową odporność ogniową; </w:t>
      </w:r>
    </w:p>
    <w:p w:rsidR="00AA3114" w:rsidRDefault="00AA3114" w:rsidP="00AA3114">
      <w:pPr>
        <w:pStyle w:val="m-3715814382782620354default"/>
        <w:numPr>
          <w:ilvl w:val="0"/>
          <w:numId w:val="5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8257E">
        <w:rPr>
          <w:rFonts w:ascii="Arial" w:hAnsi="Arial" w:cs="Arial"/>
        </w:rPr>
        <w:t xml:space="preserve">Mikroklimat w zakresie wilgotności i temperatury pomieszczeń kontrolowany za pomocą zdublowanych klimatyzatorów precyzyjnych i instalacji wentylacyjnej; </w:t>
      </w:r>
    </w:p>
    <w:p w:rsidR="00AA3114" w:rsidRPr="0088257E" w:rsidRDefault="00AA3114" w:rsidP="00AA3114">
      <w:pPr>
        <w:pStyle w:val="m-3715814382782620354default"/>
        <w:numPr>
          <w:ilvl w:val="0"/>
          <w:numId w:val="53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88257E">
        <w:rPr>
          <w:rFonts w:ascii="Arial" w:hAnsi="Arial" w:cs="Arial"/>
        </w:rPr>
        <w:t>Wdrożony system detekcji dymu.</w:t>
      </w:r>
    </w:p>
    <w:p w:rsidR="00AA3114" w:rsidRPr="002D759E" w:rsidRDefault="00AA3114" w:rsidP="00AA3114">
      <w:pPr>
        <w:pStyle w:val="m-3715814382782620354default"/>
        <w:numPr>
          <w:ilvl w:val="0"/>
          <w:numId w:val="56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dotyczące bezpieczeństwa systemowego </w:t>
      </w:r>
    </w:p>
    <w:p w:rsidR="00AA3114" w:rsidRDefault="00AA3114" w:rsidP="00AA3114">
      <w:pPr>
        <w:pStyle w:val="m-3715814382782620354default"/>
        <w:numPr>
          <w:ilvl w:val="0"/>
          <w:numId w:val="5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Dwa zasilacze we wszystkich krytycznych serwerach</w:t>
      </w:r>
      <w:r>
        <w:rPr>
          <w:rFonts w:ascii="Arial" w:hAnsi="Arial" w:cs="Arial"/>
        </w:rPr>
        <w:t>;</w:t>
      </w:r>
    </w:p>
    <w:p w:rsidR="00AA3114" w:rsidRDefault="00AA3114" w:rsidP="00AA3114">
      <w:pPr>
        <w:pStyle w:val="m-3715814382782620354default"/>
        <w:numPr>
          <w:ilvl w:val="0"/>
          <w:numId w:val="5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045E">
        <w:rPr>
          <w:rFonts w:ascii="Arial" w:hAnsi="Arial" w:cs="Arial"/>
        </w:rPr>
        <w:t xml:space="preserve">Podłączenie do dwóch niezależnych obwodów zasilających; </w:t>
      </w:r>
    </w:p>
    <w:p w:rsidR="00AA3114" w:rsidRDefault="00AA3114" w:rsidP="00AA3114">
      <w:pPr>
        <w:pStyle w:val="m-3715814382782620354default"/>
        <w:numPr>
          <w:ilvl w:val="0"/>
          <w:numId w:val="5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045E">
        <w:rPr>
          <w:rFonts w:ascii="Arial" w:hAnsi="Arial" w:cs="Arial"/>
        </w:rPr>
        <w:t xml:space="preserve">Wpięcie do sieci LAN za pomocą co najmniej dwóch kart sieciowych we wszystkich krytycznych serwerach; </w:t>
      </w:r>
    </w:p>
    <w:p w:rsidR="00AA3114" w:rsidRPr="002D045E" w:rsidRDefault="00AA3114" w:rsidP="00AA3114">
      <w:pPr>
        <w:pStyle w:val="m-3715814382782620354default"/>
        <w:numPr>
          <w:ilvl w:val="0"/>
          <w:numId w:val="55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045E">
        <w:rPr>
          <w:rFonts w:ascii="Arial" w:hAnsi="Arial" w:cs="Arial"/>
        </w:rPr>
        <w:t xml:space="preserve">Zdublowanie wszystkich połączeń światłowodowych. </w:t>
      </w:r>
    </w:p>
    <w:p w:rsidR="00AA3114" w:rsidRPr="002D759E" w:rsidRDefault="00AA3114" w:rsidP="00AA3114">
      <w:pPr>
        <w:pStyle w:val="m-3715814382782620354default"/>
        <w:numPr>
          <w:ilvl w:val="0"/>
          <w:numId w:val="58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dotyczące fizycznych środków ochrony danych </w:t>
      </w:r>
    </w:p>
    <w:p w:rsidR="00AA3114" w:rsidRDefault="00AA3114" w:rsidP="00AA3114">
      <w:pPr>
        <w:pStyle w:val="m-3715814382782620354default"/>
        <w:numPr>
          <w:ilvl w:val="0"/>
          <w:numId w:val="5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lastRenderedPageBreak/>
        <w:t xml:space="preserve">Dostęp do pomieszczeń lub wydzielonych ich części, w których będzie świadczona usługa będzie zagwarantowany wyłącznie dla osób upoważnionych (za pomocą systemu kontroli), oraz nadzorowany dla celów dowodowych (np. monitoring) z możliwością udostępnienia Zamawiającemu; </w:t>
      </w:r>
    </w:p>
    <w:p w:rsidR="00AA3114" w:rsidRDefault="00AA3114" w:rsidP="00AA3114">
      <w:pPr>
        <w:pStyle w:val="m-3715814382782620354default"/>
        <w:numPr>
          <w:ilvl w:val="0"/>
          <w:numId w:val="5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3B0A">
        <w:rPr>
          <w:rFonts w:ascii="Arial" w:hAnsi="Arial" w:cs="Arial"/>
        </w:rPr>
        <w:t xml:space="preserve">Dostęp wydzielonych części infrastruktury Data Center, w których przetwarzane będą dane Zamawiającego, muszą mieć osoby upoważnione (posiadające imienne upoważnienia); </w:t>
      </w:r>
    </w:p>
    <w:p w:rsidR="00AA3114" w:rsidRDefault="00AA3114" w:rsidP="00AA3114">
      <w:pPr>
        <w:pStyle w:val="m-3715814382782620354default"/>
        <w:numPr>
          <w:ilvl w:val="0"/>
          <w:numId w:val="5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3B0A">
        <w:rPr>
          <w:rFonts w:ascii="Arial" w:hAnsi="Arial" w:cs="Arial"/>
        </w:rPr>
        <w:t>Dostęp logiczny do systemów, w których przetwarzane są dane Zamawiającego, będą miały wyłącznie osoby upoważnione (posi</w:t>
      </w:r>
      <w:r>
        <w:rPr>
          <w:rFonts w:ascii="Arial" w:hAnsi="Arial" w:cs="Arial"/>
        </w:rPr>
        <w:t xml:space="preserve">adające imienne upoważnienia); </w:t>
      </w:r>
    </w:p>
    <w:p w:rsidR="00AA3114" w:rsidRDefault="00AA3114" w:rsidP="00AA3114">
      <w:pPr>
        <w:pStyle w:val="m-3715814382782620354default"/>
        <w:numPr>
          <w:ilvl w:val="0"/>
          <w:numId w:val="57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3B0A">
        <w:rPr>
          <w:rFonts w:ascii="Arial" w:hAnsi="Arial" w:cs="Arial"/>
        </w:rPr>
        <w:t>Miejsce przetwarzania danych Zamawiającego powinno być w sposób należyty zabezpieczone przed awariami i zjawiskami naturalnym</w:t>
      </w:r>
      <w:r>
        <w:rPr>
          <w:rFonts w:ascii="Arial" w:hAnsi="Arial" w:cs="Arial"/>
        </w:rPr>
        <w:t>i (jak zalania, pożary, itd.).</w:t>
      </w:r>
    </w:p>
    <w:p w:rsidR="00AA3114" w:rsidRPr="00353B0A" w:rsidRDefault="00AA3114" w:rsidP="00AA3114">
      <w:pPr>
        <w:pStyle w:val="m-3715814382782620354default"/>
        <w:numPr>
          <w:ilvl w:val="0"/>
          <w:numId w:val="60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353B0A">
        <w:rPr>
          <w:rFonts w:ascii="Arial" w:hAnsi="Arial" w:cs="Arial"/>
          <w:b/>
          <w:bCs/>
        </w:rPr>
        <w:t xml:space="preserve">Wymagania teleinformatyczne </w:t>
      </w:r>
    </w:p>
    <w:p w:rsidR="00AA3114" w:rsidRDefault="00AA3114" w:rsidP="00AA3114">
      <w:pPr>
        <w:pStyle w:val="m-3715814382782620354default"/>
        <w:numPr>
          <w:ilvl w:val="0"/>
          <w:numId w:val="5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Całość środowiska sprzętowo-systemowego dostarczanego przez Wykonawcę zostanie zaprojektowana i będzie utrzymywana bez pojedynczego punktu awarii;</w:t>
      </w:r>
    </w:p>
    <w:p w:rsidR="00AA3114" w:rsidRDefault="00AA3114" w:rsidP="00AA3114">
      <w:pPr>
        <w:pStyle w:val="m-3715814382782620354default"/>
        <w:numPr>
          <w:ilvl w:val="0"/>
          <w:numId w:val="5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B5858">
        <w:rPr>
          <w:rFonts w:ascii="Arial" w:hAnsi="Arial" w:cs="Arial"/>
        </w:rPr>
        <w:t xml:space="preserve">Zabezpieczenie połączenia pomiędzy Data Center a infrastrukturą Zamawiającego zostanie zrealizowane w technologii </w:t>
      </w:r>
      <w:proofErr w:type="spellStart"/>
      <w:r w:rsidRPr="00CB5858">
        <w:rPr>
          <w:rFonts w:ascii="Arial" w:hAnsi="Arial" w:cs="Arial"/>
        </w:rPr>
        <w:t>Secure</w:t>
      </w:r>
      <w:proofErr w:type="spellEnd"/>
      <w:r w:rsidRPr="00CB5858">
        <w:rPr>
          <w:rFonts w:ascii="Arial" w:hAnsi="Arial" w:cs="Arial"/>
        </w:rPr>
        <w:t xml:space="preserve"> Sockets </w:t>
      </w:r>
      <w:proofErr w:type="spellStart"/>
      <w:r w:rsidRPr="00CB5858">
        <w:rPr>
          <w:rFonts w:ascii="Arial" w:hAnsi="Arial" w:cs="Arial"/>
        </w:rPr>
        <w:t>Layer</w:t>
      </w:r>
      <w:proofErr w:type="spellEnd"/>
      <w:r w:rsidRPr="00CB5858">
        <w:rPr>
          <w:rFonts w:ascii="Arial" w:hAnsi="Arial" w:cs="Arial"/>
        </w:rPr>
        <w:t>;</w:t>
      </w:r>
    </w:p>
    <w:p w:rsidR="00AA3114" w:rsidRPr="00CB5858" w:rsidRDefault="00AA3114" w:rsidP="00AA3114">
      <w:pPr>
        <w:pStyle w:val="m-3715814382782620354default"/>
        <w:numPr>
          <w:ilvl w:val="0"/>
          <w:numId w:val="59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CB5858">
        <w:rPr>
          <w:rFonts w:ascii="Arial" w:hAnsi="Arial" w:cs="Arial"/>
        </w:rPr>
        <w:t xml:space="preserve">Wykonawca zapewni łącze do sieci Internet o przepustowości minimum 1 </w:t>
      </w:r>
      <w:proofErr w:type="spellStart"/>
      <w:r w:rsidRPr="00CB5858">
        <w:rPr>
          <w:rFonts w:ascii="Arial" w:hAnsi="Arial" w:cs="Arial"/>
        </w:rPr>
        <w:t>Gbps</w:t>
      </w:r>
      <w:proofErr w:type="spellEnd"/>
      <w:r w:rsidRPr="00CB5858">
        <w:rPr>
          <w:rFonts w:ascii="Arial" w:hAnsi="Arial" w:cs="Arial"/>
        </w:rPr>
        <w:t xml:space="preserve"> bez limitu transferu. </w:t>
      </w:r>
    </w:p>
    <w:p w:rsidR="00AA3114" w:rsidRPr="002D759E" w:rsidRDefault="00AA3114" w:rsidP="00AA3114">
      <w:pPr>
        <w:pStyle w:val="m-3715814382782620354default"/>
        <w:numPr>
          <w:ilvl w:val="0"/>
          <w:numId w:val="61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  <w:b/>
          <w:bCs/>
        </w:rPr>
        <w:t xml:space="preserve">Wymagania parametrów usługi </w:t>
      </w:r>
    </w:p>
    <w:p w:rsidR="00AA3114" w:rsidRDefault="00AA3114" w:rsidP="00AA3114">
      <w:pPr>
        <w:pStyle w:val="m-3715814382782620354default"/>
        <w:numPr>
          <w:ilvl w:val="0"/>
          <w:numId w:val="6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 w:rsidRPr="002D759E">
        <w:rPr>
          <w:rFonts w:ascii="Arial" w:hAnsi="Arial" w:cs="Arial"/>
        </w:rPr>
        <w:t>Dostarczone środowisko będzie umożliwiało zapisanie 10TB danych</w:t>
      </w:r>
      <w:r>
        <w:rPr>
          <w:rFonts w:ascii="Arial" w:hAnsi="Arial" w:cs="Arial"/>
        </w:rPr>
        <w:t>.</w:t>
      </w:r>
      <w:r w:rsidRPr="002D759E">
        <w:rPr>
          <w:rFonts w:ascii="Arial" w:hAnsi="Arial" w:cs="Arial"/>
        </w:rPr>
        <w:t xml:space="preserve"> </w:t>
      </w:r>
    </w:p>
    <w:p w:rsidR="00BD540F" w:rsidRDefault="00BD540F" w:rsidP="00AA3114">
      <w:pPr>
        <w:pStyle w:val="m-3715814382782620354default"/>
        <w:numPr>
          <w:ilvl w:val="0"/>
          <w:numId w:val="62"/>
        </w:numPr>
        <w:spacing w:before="0" w:beforeAutospacing="0" w:after="0" w:afterAutospacing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Dostarczone środowisko będzie kompatybilne z</w:t>
      </w:r>
      <w:r w:rsidR="00F45EE5">
        <w:rPr>
          <w:rFonts w:ascii="Arial" w:hAnsi="Arial" w:cs="Arial"/>
        </w:rPr>
        <w:t xml:space="preserve"> użytkowanym u Zamawiającego rozwiązaniem Veritas </w:t>
      </w:r>
      <w:proofErr w:type="spellStart"/>
      <w:r w:rsidR="00F45EE5">
        <w:rPr>
          <w:rFonts w:ascii="Arial" w:hAnsi="Arial" w:cs="Arial"/>
        </w:rPr>
        <w:t>NetBackup</w:t>
      </w:r>
      <w:proofErr w:type="spellEnd"/>
    </w:p>
    <w:p w:rsidR="00AA3114" w:rsidRPr="002F7974" w:rsidRDefault="00AA3114" w:rsidP="00AA3114">
      <w:pPr>
        <w:pStyle w:val="Akapitzlist"/>
        <w:numPr>
          <w:ilvl w:val="0"/>
          <w:numId w:val="63"/>
        </w:numPr>
        <w:spacing w:after="0"/>
        <w:jc w:val="both"/>
        <w:rPr>
          <w:rFonts w:ascii="Arial" w:hAnsi="Arial" w:cs="Arial"/>
          <w:b/>
        </w:rPr>
      </w:pPr>
      <w:r w:rsidRPr="002F7974">
        <w:rPr>
          <w:rFonts w:ascii="Arial" w:hAnsi="Arial" w:cs="Arial"/>
          <w:b/>
        </w:rPr>
        <w:t>Okres trwania usługi 24 m-ce.</w:t>
      </w:r>
    </w:p>
    <w:p w:rsidR="00BE32F0" w:rsidRDefault="00BE32F0"/>
    <w:sectPr w:rsidR="00BE3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15EC9"/>
    <w:multiLevelType w:val="hybridMultilevel"/>
    <w:tmpl w:val="CA0E2FE0"/>
    <w:lvl w:ilvl="0" w:tplc="AEA09D6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00F27"/>
    <w:multiLevelType w:val="hybridMultilevel"/>
    <w:tmpl w:val="EA5C5C46"/>
    <w:lvl w:ilvl="0" w:tplc="38B4E02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F0D63"/>
    <w:multiLevelType w:val="hybridMultilevel"/>
    <w:tmpl w:val="2CB6C608"/>
    <w:lvl w:ilvl="0" w:tplc="820692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3" w15:restartNumberingAfterBreak="0">
    <w:nsid w:val="03016BEE"/>
    <w:multiLevelType w:val="hybridMultilevel"/>
    <w:tmpl w:val="B39AB24C"/>
    <w:lvl w:ilvl="0" w:tplc="DAB4A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3E55"/>
    <w:multiLevelType w:val="hybridMultilevel"/>
    <w:tmpl w:val="DF380958"/>
    <w:lvl w:ilvl="0" w:tplc="2D8002B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35E7F"/>
    <w:multiLevelType w:val="hybridMultilevel"/>
    <w:tmpl w:val="FC701FAA"/>
    <w:lvl w:ilvl="0" w:tplc="EFA0522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82248"/>
    <w:multiLevelType w:val="hybridMultilevel"/>
    <w:tmpl w:val="949EE8BC"/>
    <w:lvl w:ilvl="0" w:tplc="7726484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865B99"/>
    <w:multiLevelType w:val="hybridMultilevel"/>
    <w:tmpl w:val="F216F9D4"/>
    <w:lvl w:ilvl="0" w:tplc="E71A8EA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3934BE"/>
    <w:multiLevelType w:val="hybridMultilevel"/>
    <w:tmpl w:val="8C762C04"/>
    <w:lvl w:ilvl="0" w:tplc="136EABA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0D0875"/>
    <w:multiLevelType w:val="hybridMultilevel"/>
    <w:tmpl w:val="3732D19E"/>
    <w:lvl w:ilvl="0" w:tplc="CF6E57E4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11A22"/>
    <w:multiLevelType w:val="hybridMultilevel"/>
    <w:tmpl w:val="7CCE59B6"/>
    <w:lvl w:ilvl="0" w:tplc="878A406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AB3372"/>
    <w:multiLevelType w:val="hybridMultilevel"/>
    <w:tmpl w:val="9780ADF2"/>
    <w:lvl w:ilvl="0" w:tplc="40D2255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6C720E"/>
    <w:multiLevelType w:val="hybridMultilevel"/>
    <w:tmpl w:val="800CCD88"/>
    <w:lvl w:ilvl="0" w:tplc="38B4E02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AB50F5"/>
    <w:multiLevelType w:val="hybridMultilevel"/>
    <w:tmpl w:val="3E48A5D6"/>
    <w:lvl w:ilvl="0" w:tplc="38B4E02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060FC5"/>
    <w:multiLevelType w:val="hybridMultilevel"/>
    <w:tmpl w:val="5212F872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FF1788"/>
    <w:multiLevelType w:val="hybridMultilevel"/>
    <w:tmpl w:val="09985712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394FBB"/>
    <w:multiLevelType w:val="hybridMultilevel"/>
    <w:tmpl w:val="30C8E740"/>
    <w:lvl w:ilvl="0" w:tplc="3D10205E">
      <w:start w:val="2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AD61ED"/>
    <w:multiLevelType w:val="multilevel"/>
    <w:tmpl w:val="30F6A23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u w:val="none"/>
      </w:rPr>
    </w:lvl>
    <w:lvl w:ilvl="1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18" w15:restartNumberingAfterBreak="0">
    <w:nsid w:val="24103335"/>
    <w:multiLevelType w:val="hybridMultilevel"/>
    <w:tmpl w:val="68E0E322"/>
    <w:lvl w:ilvl="0" w:tplc="DAB4A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CA7304"/>
    <w:multiLevelType w:val="hybridMultilevel"/>
    <w:tmpl w:val="39DE73D6"/>
    <w:lvl w:ilvl="0" w:tplc="7B64338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8E5AC3"/>
    <w:multiLevelType w:val="hybridMultilevel"/>
    <w:tmpl w:val="45FA1C92"/>
    <w:lvl w:ilvl="0" w:tplc="42C87C2C">
      <w:start w:val="4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8064F"/>
    <w:multiLevelType w:val="hybridMultilevel"/>
    <w:tmpl w:val="D20808A8"/>
    <w:lvl w:ilvl="0" w:tplc="83F85D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6701BE"/>
    <w:multiLevelType w:val="hybridMultilevel"/>
    <w:tmpl w:val="EFE23AD6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CE597D"/>
    <w:multiLevelType w:val="hybridMultilevel"/>
    <w:tmpl w:val="B7FE2756"/>
    <w:lvl w:ilvl="0" w:tplc="1CAC510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C961ED"/>
    <w:multiLevelType w:val="hybridMultilevel"/>
    <w:tmpl w:val="99FCC928"/>
    <w:lvl w:ilvl="0" w:tplc="7346E6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15B2C3D"/>
    <w:multiLevelType w:val="hybridMultilevel"/>
    <w:tmpl w:val="4028ADE6"/>
    <w:lvl w:ilvl="0" w:tplc="3C64356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10C3D"/>
    <w:multiLevelType w:val="hybridMultilevel"/>
    <w:tmpl w:val="4366EBCE"/>
    <w:lvl w:ilvl="0" w:tplc="AF8ADD6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C740A"/>
    <w:multiLevelType w:val="hybridMultilevel"/>
    <w:tmpl w:val="FDF8ADDE"/>
    <w:lvl w:ilvl="0" w:tplc="6A967622">
      <w:start w:val="1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AC212B"/>
    <w:multiLevelType w:val="hybridMultilevel"/>
    <w:tmpl w:val="5630DA24"/>
    <w:lvl w:ilvl="0" w:tplc="644401A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7A35E1"/>
    <w:multiLevelType w:val="hybridMultilevel"/>
    <w:tmpl w:val="7DCC7E48"/>
    <w:lvl w:ilvl="0" w:tplc="4B2C3C9A">
      <w:start w:val="4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E42E22"/>
    <w:multiLevelType w:val="hybridMultilevel"/>
    <w:tmpl w:val="8D0CAAAA"/>
    <w:lvl w:ilvl="0" w:tplc="F3742E7A">
      <w:start w:val="7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EB31AD3"/>
    <w:multiLevelType w:val="hybridMultilevel"/>
    <w:tmpl w:val="7AE418E6"/>
    <w:lvl w:ilvl="0" w:tplc="A516EC9A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CF4A79"/>
    <w:multiLevelType w:val="hybridMultilevel"/>
    <w:tmpl w:val="800CCD88"/>
    <w:lvl w:ilvl="0" w:tplc="38B4E02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C34B88"/>
    <w:multiLevelType w:val="hybridMultilevel"/>
    <w:tmpl w:val="E9F617A2"/>
    <w:lvl w:ilvl="0" w:tplc="DAB4A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B1F2A"/>
    <w:multiLevelType w:val="hybridMultilevel"/>
    <w:tmpl w:val="7C2AC9EE"/>
    <w:lvl w:ilvl="0" w:tplc="CA768C8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515237"/>
    <w:multiLevelType w:val="hybridMultilevel"/>
    <w:tmpl w:val="AE00B3B4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7A4798"/>
    <w:multiLevelType w:val="hybridMultilevel"/>
    <w:tmpl w:val="88BAB28E"/>
    <w:lvl w:ilvl="0" w:tplc="DAB4A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7D29DF"/>
    <w:multiLevelType w:val="hybridMultilevel"/>
    <w:tmpl w:val="FE8E211C"/>
    <w:lvl w:ilvl="0" w:tplc="D17AEF1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3D5297"/>
    <w:multiLevelType w:val="hybridMultilevel"/>
    <w:tmpl w:val="4F42F920"/>
    <w:lvl w:ilvl="0" w:tplc="28B2AD86">
      <w:start w:val="6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DDC3B25"/>
    <w:multiLevelType w:val="hybridMultilevel"/>
    <w:tmpl w:val="A9303B44"/>
    <w:lvl w:ilvl="0" w:tplc="5E5EC4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0" w15:restartNumberingAfterBreak="0">
    <w:nsid w:val="4E606CB2"/>
    <w:multiLevelType w:val="hybridMultilevel"/>
    <w:tmpl w:val="28E41206"/>
    <w:lvl w:ilvl="0" w:tplc="9E627CD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F292625"/>
    <w:multiLevelType w:val="hybridMultilevel"/>
    <w:tmpl w:val="0974E794"/>
    <w:lvl w:ilvl="0" w:tplc="0D166B2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F8B560E"/>
    <w:multiLevelType w:val="multilevel"/>
    <w:tmpl w:val="F42258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hint="default"/>
        <w:u w:val="none"/>
      </w:rPr>
    </w:lvl>
  </w:abstractNum>
  <w:abstractNum w:abstractNumId="43" w15:restartNumberingAfterBreak="0">
    <w:nsid w:val="516550CA"/>
    <w:multiLevelType w:val="hybridMultilevel"/>
    <w:tmpl w:val="55A4042C"/>
    <w:lvl w:ilvl="0" w:tplc="011A7B6E">
      <w:start w:val="2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943866"/>
    <w:multiLevelType w:val="hybridMultilevel"/>
    <w:tmpl w:val="1FBAA9A0"/>
    <w:lvl w:ilvl="0" w:tplc="94D090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3907947"/>
    <w:multiLevelType w:val="hybridMultilevel"/>
    <w:tmpl w:val="2F60DE4A"/>
    <w:lvl w:ilvl="0" w:tplc="44F257C8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5196196"/>
    <w:multiLevelType w:val="hybridMultilevel"/>
    <w:tmpl w:val="11D0CF6A"/>
    <w:lvl w:ilvl="0" w:tplc="DAB4A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F64EE1"/>
    <w:multiLevelType w:val="hybridMultilevel"/>
    <w:tmpl w:val="0C9ADE18"/>
    <w:lvl w:ilvl="0" w:tplc="FD0EA1D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6C5504"/>
    <w:multiLevelType w:val="hybridMultilevel"/>
    <w:tmpl w:val="113A4EF0"/>
    <w:lvl w:ilvl="0" w:tplc="7D28048E">
      <w:start w:val="5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996FC6"/>
    <w:multiLevelType w:val="hybridMultilevel"/>
    <w:tmpl w:val="2D84AD76"/>
    <w:lvl w:ilvl="0" w:tplc="C4CA23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5AAC458A"/>
    <w:multiLevelType w:val="hybridMultilevel"/>
    <w:tmpl w:val="0DDE6458"/>
    <w:lvl w:ilvl="0" w:tplc="AF8ADD6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FA476E"/>
    <w:multiLevelType w:val="hybridMultilevel"/>
    <w:tmpl w:val="350EE80C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A60A9C"/>
    <w:multiLevelType w:val="hybridMultilevel"/>
    <w:tmpl w:val="1AE0764E"/>
    <w:lvl w:ilvl="0" w:tplc="27DEBA28">
      <w:start w:val="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7C2649"/>
    <w:multiLevelType w:val="hybridMultilevel"/>
    <w:tmpl w:val="BD5AD858"/>
    <w:lvl w:ilvl="0" w:tplc="76481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54" w15:restartNumberingAfterBreak="0">
    <w:nsid w:val="6161058B"/>
    <w:multiLevelType w:val="hybridMultilevel"/>
    <w:tmpl w:val="A5BCC8E6"/>
    <w:lvl w:ilvl="0" w:tplc="EA042E9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5D7B24"/>
    <w:multiLevelType w:val="hybridMultilevel"/>
    <w:tmpl w:val="8BBC93C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6" w15:restartNumberingAfterBreak="0">
    <w:nsid w:val="67852629"/>
    <w:multiLevelType w:val="hybridMultilevel"/>
    <w:tmpl w:val="6C544352"/>
    <w:lvl w:ilvl="0" w:tplc="091E04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D220B80"/>
    <w:multiLevelType w:val="hybridMultilevel"/>
    <w:tmpl w:val="C0E46576"/>
    <w:lvl w:ilvl="0" w:tplc="38B4E02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7902B4"/>
    <w:multiLevelType w:val="hybridMultilevel"/>
    <w:tmpl w:val="B43E27B6"/>
    <w:lvl w:ilvl="0" w:tplc="AF8ADD6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7851AC"/>
    <w:multiLevelType w:val="hybridMultilevel"/>
    <w:tmpl w:val="15E2F066"/>
    <w:lvl w:ilvl="0" w:tplc="8166C5A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7A5101"/>
    <w:multiLevelType w:val="hybridMultilevel"/>
    <w:tmpl w:val="31F05284"/>
    <w:lvl w:ilvl="0" w:tplc="AF8ADD66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B857DFB"/>
    <w:multiLevelType w:val="hybridMultilevel"/>
    <w:tmpl w:val="24A42AFC"/>
    <w:lvl w:ilvl="0" w:tplc="72E4FDF4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E4770F"/>
    <w:multiLevelType w:val="hybridMultilevel"/>
    <w:tmpl w:val="A866F862"/>
    <w:lvl w:ilvl="0" w:tplc="B26688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21"/>
  </w:num>
  <w:num w:numId="3">
    <w:abstractNumId w:val="37"/>
  </w:num>
  <w:num w:numId="4">
    <w:abstractNumId w:val="19"/>
  </w:num>
  <w:num w:numId="5">
    <w:abstractNumId w:val="17"/>
  </w:num>
  <w:num w:numId="6">
    <w:abstractNumId w:val="42"/>
  </w:num>
  <w:num w:numId="7">
    <w:abstractNumId w:val="28"/>
  </w:num>
  <w:num w:numId="8">
    <w:abstractNumId w:val="47"/>
  </w:num>
  <w:num w:numId="9">
    <w:abstractNumId w:val="7"/>
  </w:num>
  <w:num w:numId="10">
    <w:abstractNumId w:val="22"/>
  </w:num>
  <w:num w:numId="11">
    <w:abstractNumId w:val="27"/>
  </w:num>
  <w:num w:numId="12">
    <w:abstractNumId w:val="60"/>
  </w:num>
  <w:num w:numId="13">
    <w:abstractNumId w:val="58"/>
  </w:num>
  <w:num w:numId="14">
    <w:abstractNumId w:val="50"/>
  </w:num>
  <w:num w:numId="15">
    <w:abstractNumId w:val="26"/>
  </w:num>
  <w:num w:numId="16">
    <w:abstractNumId w:val="44"/>
  </w:num>
  <w:num w:numId="17">
    <w:abstractNumId w:val="38"/>
  </w:num>
  <w:num w:numId="18">
    <w:abstractNumId w:val="14"/>
  </w:num>
  <w:num w:numId="19">
    <w:abstractNumId w:val="24"/>
  </w:num>
  <w:num w:numId="20">
    <w:abstractNumId w:val="23"/>
  </w:num>
  <w:num w:numId="21">
    <w:abstractNumId w:val="61"/>
  </w:num>
  <w:num w:numId="22">
    <w:abstractNumId w:val="56"/>
  </w:num>
  <w:num w:numId="23">
    <w:abstractNumId w:val="43"/>
  </w:num>
  <w:num w:numId="24">
    <w:abstractNumId w:val="62"/>
  </w:num>
  <w:num w:numId="25">
    <w:abstractNumId w:val="29"/>
  </w:num>
  <w:num w:numId="26">
    <w:abstractNumId w:val="15"/>
  </w:num>
  <w:num w:numId="27">
    <w:abstractNumId w:val="35"/>
  </w:num>
  <w:num w:numId="28">
    <w:abstractNumId w:val="16"/>
  </w:num>
  <w:num w:numId="29">
    <w:abstractNumId w:val="51"/>
  </w:num>
  <w:num w:numId="30">
    <w:abstractNumId w:val="49"/>
  </w:num>
  <w:num w:numId="31">
    <w:abstractNumId w:val="45"/>
  </w:num>
  <w:num w:numId="32">
    <w:abstractNumId w:val="3"/>
  </w:num>
  <w:num w:numId="33">
    <w:abstractNumId w:val="11"/>
  </w:num>
  <w:num w:numId="34">
    <w:abstractNumId w:val="25"/>
  </w:num>
  <w:num w:numId="35">
    <w:abstractNumId w:val="18"/>
  </w:num>
  <w:num w:numId="36">
    <w:abstractNumId w:val="6"/>
  </w:num>
  <w:num w:numId="37">
    <w:abstractNumId w:val="41"/>
  </w:num>
  <w:num w:numId="38">
    <w:abstractNumId w:val="36"/>
  </w:num>
  <w:num w:numId="39">
    <w:abstractNumId w:val="9"/>
  </w:num>
  <w:num w:numId="40">
    <w:abstractNumId w:val="0"/>
  </w:num>
  <w:num w:numId="41">
    <w:abstractNumId w:val="33"/>
  </w:num>
  <w:num w:numId="42">
    <w:abstractNumId w:val="8"/>
  </w:num>
  <w:num w:numId="43">
    <w:abstractNumId w:val="4"/>
  </w:num>
  <w:num w:numId="44">
    <w:abstractNumId w:val="31"/>
  </w:num>
  <w:num w:numId="45">
    <w:abstractNumId w:val="46"/>
  </w:num>
  <w:num w:numId="46">
    <w:abstractNumId w:val="59"/>
  </w:num>
  <w:num w:numId="47">
    <w:abstractNumId w:val="39"/>
  </w:num>
  <w:num w:numId="48">
    <w:abstractNumId w:val="54"/>
  </w:num>
  <w:num w:numId="49">
    <w:abstractNumId w:val="13"/>
  </w:num>
  <w:num w:numId="50">
    <w:abstractNumId w:val="40"/>
  </w:num>
  <w:num w:numId="51">
    <w:abstractNumId w:val="5"/>
  </w:num>
  <w:num w:numId="52">
    <w:abstractNumId w:val="53"/>
  </w:num>
  <w:num w:numId="53">
    <w:abstractNumId w:val="2"/>
  </w:num>
  <w:num w:numId="54">
    <w:abstractNumId w:val="20"/>
  </w:num>
  <w:num w:numId="55">
    <w:abstractNumId w:val="1"/>
  </w:num>
  <w:num w:numId="56">
    <w:abstractNumId w:val="48"/>
  </w:num>
  <w:num w:numId="57">
    <w:abstractNumId w:val="12"/>
  </w:num>
  <w:num w:numId="58">
    <w:abstractNumId w:val="10"/>
  </w:num>
  <w:num w:numId="59">
    <w:abstractNumId w:val="32"/>
  </w:num>
  <w:num w:numId="60">
    <w:abstractNumId w:val="30"/>
  </w:num>
  <w:num w:numId="61">
    <w:abstractNumId w:val="52"/>
  </w:num>
  <w:num w:numId="62">
    <w:abstractNumId w:val="57"/>
  </w:num>
  <w:num w:numId="63">
    <w:abstractNumId w:val="34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14"/>
    <w:rsid w:val="001E6CE3"/>
    <w:rsid w:val="001F54D7"/>
    <w:rsid w:val="00745A64"/>
    <w:rsid w:val="00AA3114"/>
    <w:rsid w:val="00BD540F"/>
    <w:rsid w:val="00BE32F0"/>
    <w:rsid w:val="00F45EE5"/>
    <w:rsid w:val="00FE5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3F83D"/>
  <w15:chartTrackingRefBased/>
  <w15:docId w15:val="{1FB44E33-EA70-47EA-AEBE-ACBD9A02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3114"/>
  </w:style>
  <w:style w:type="paragraph" w:styleId="Nagwek1">
    <w:name w:val="heading 1"/>
    <w:basedOn w:val="Normalny"/>
    <w:next w:val="Normalny"/>
    <w:link w:val="Nagwek1Znak"/>
    <w:uiPriority w:val="9"/>
    <w:qFormat/>
    <w:rsid w:val="00AA31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31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31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A311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AA311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1"/>
    <w:qFormat/>
    <w:rsid w:val="00AA3114"/>
    <w:pPr>
      <w:ind w:left="720"/>
      <w:contextualSpacing/>
    </w:pPr>
  </w:style>
  <w:style w:type="paragraph" w:styleId="Bezodstpw">
    <w:name w:val="No Spacing"/>
    <w:uiPriority w:val="1"/>
    <w:qFormat/>
    <w:rsid w:val="00AA3114"/>
    <w:pPr>
      <w:spacing w:after="0" w:line="240" w:lineRule="auto"/>
    </w:pPr>
  </w:style>
  <w:style w:type="paragraph" w:customStyle="1" w:styleId="gwp82960d3cmsonormal">
    <w:name w:val="gwp82960d3c_msonormal"/>
    <w:basedOn w:val="Normalny"/>
    <w:rsid w:val="00AA3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-3715814382782620354default">
    <w:name w:val="m_-3715814382782620354default"/>
    <w:basedOn w:val="Normalny"/>
    <w:rsid w:val="00AA3114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1"/>
    <w:qFormat/>
    <w:locked/>
    <w:rsid w:val="00AA31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3408-6BA0-4F37-9D3A-915F44998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7123</Words>
  <Characters>42742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Tomalak</dc:creator>
  <cp:keywords/>
  <dc:description/>
  <cp:lastModifiedBy>Agnieszka Tomalak</cp:lastModifiedBy>
  <cp:revision>3</cp:revision>
  <dcterms:created xsi:type="dcterms:W3CDTF">2022-10-19T09:34:00Z</dcterms:created>
  <dcterms:modified xsi:type="dcterms:W3CDTF">2022-10-19T09:45:00Z</dcterms:modified>
</cp:coreProperties>
</file>