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D027786"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w:t>
      </w:r>
      <w:r w:rsidR="00F56F7B">
        <w:rPr>
          <w:rFonts w:ascii="Arial" w:hAnsi="Arial" w:cs="Arial"/>
          <w:b/>
          <w:bCs/>
          <w:sz w:val="32"/>
          <w:szCs w:val="32"/>
        </w:rPr>
        <w:t>y</w:t>
      </w:r>
      <w:r w:rsidR="00460ED7">
        <w:rPr>
          <w:rFonts w:ascii="Arial" w:hAnsi="Arial" w:cs="Arial"/>
          <w:b/>
          <w:bCs/>
          <w:sz w:val="32"/>
          <w:szCs w:val="32"/>
        </w:rPr>
        <w:t>.</w:t>
      </w:r>
    </w:p>
    <w:p w14:paraId="7CDDCB43" w14:textId="390AAB10"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243C2D">
        <w:rPr>
          <w:rFonts w:ascii="Arial" w:hAnsi="Arial" w:cs="Arial"/>
          <w:b/>
          <w:bCs/>
        </w:rPr>
        <w:t>11</w:t>
      </w:r>
      <w:r w:rsidRPr="00F05101">
        <w:rPr>
          <w:rFonts w:ascii="Arial" w:hAnsi="Arial" w:cs="Arial"/>
          <w:b/>
          <w:bCs/>
        </w:rPr>
        <w:t>/202</w:t>
      </w:r>
      <w:r w:rsidR="00243C2D">
        <w:rPr>
          <w:rFonts w:ascii="Arial" w:hAnsi="Arial" w:cs="Arial"/>
          <w:b/>
          <w:bCs/>
        </w:rPr>
        <w:t>4</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3320"/>
        <w:gridCol w:w="5742"/>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3320"/>
        <w:gridCol w:w="5742"/>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62"/>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lastRenderedPageBreak/>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486B9382" w14:textId="1A39BF64" w:rsidR="00F56142" w:rsidRDefault="00311359" w:rsidP="00B57A00">
      <w:pPr>
        <w:spacing w:after="240" w:line="360" w:lineRule="auto"/>
        <w:rPr>
          <w:rFonts w:ascii="Arial" w:eastAsia="Arial" w:hAnsi="Arial" w:cs="Arial"/>
          <w:iCs/>
        </w:rPr>
      </w:pPr>
      <w:r w:rsidRPr="002F1C72">
        <w:rPr>
          <w:rFonts w:ascii="Arial" w:eastAsia="Arial" w:hAnsi="Arial" w:cs="Arial"/>
          <w:iCs/>
        </w:rPr>
        <w:lastRenderedPageBreak/>
        <w:t>(**niepotrzebne skreślić)</w:t>
      </w:r>
    </w:p>
    <w:p w14:paraId="3F9AB5BE" w14:textId="681BC9B9" w:rsidR="00311359" w:rsidRDefault="00F0507A" w:rsidP="00311359">
      <w:pPr>
        <w:spacing w:after="240" w:line="360" w:lineRule="auto"/>
        <w:jc w:val="center"/>
        <w:rPr>
          <w:rFonts w:ascii="Arial" w:eastAsia="Arial" w:hAnsi="Arial" w:cs="Arial"/>
          <w:b/>
          <w:color w:val="000000"/>
          <w:sz w:val="28"/>
          <w:szCs w:val="28"/>
        </w:rPr>
      </w:pPr>
      <w:r w:rsidRPr="00F0507A">
        <w:rPr>
          <w:rFonts w:ascii="Arial" w:eastAsia="Arial" w:hAnsi="Arial" w:cs="Arial"/>
          <w:b/>
          <w:color w:val="000000"/>
          <w:sz w:val="28"/>
          <w:szCs w:val="28"/>
        </w:rPr>
        <w:t>Dostawa 10 tyś. bezstykowych kart elektronicznych na potrzeby Systemu Karty Miejskiej Miasta Rybnik.</w:t>
      </w:r>
    </w:p>
    <w:p w14:paraId="148F2F20" w14:textId="538141F4" w:rsidR="00311359" w:rsidRPr="00311359" w:rsidRDefault="00311359" w:rsidP="00243C2D">
      <w:pPr>
        <w:pStyle w:val="Nagwek1"/>
        <w:jc w:val="both"/>
        <w:rPr>
          <w:rFonts w:eastAsia="Arial"/>
        </w:rPr>
      </w:pPr>
      <w:r>
        <w:rPr>
          <w:rFonts w:eastAsia="Arial"/>
        </w:rPr>
        <w:br/>
        <w:t>Oferta Wykonawcy.</w:t>
      </w:r>
    </w:p>
    <w:p w14:paraId="1928ADDC" w14:textId="10AFB119" w:rsidR="00311359" w:rsidRDefault="00311359" w:rsidP="00243C2D">
      <w:pPr>
        <w:pStyle w:val="Nagwek1"/>
        <w:numPr>
          <w:ilvl w:val="0"/>
          <w:numId w:val="0"/>
        </w:numPr>
        <w:jc w:val="both"/>
        <w:rPr>
          <w:rFonts w:eastAsia="Arial"/>
          <w:b w:val="0"/>
          <w:bCs/>
          <w:sz w:val="24"/>
          <w:szCs w:val="28"/>
        </w:rPr>
      </w:pPr>
      <w:r w:rsidRPr="00311359">
        <w:rPr>
          <w:rFonts w:eastAsia="Arial"/>
          <w:b w:val="0"/>
          <w:bCs/>
          <w:sz w:val="24"/>
          <w:szCs w:val="28"/>
        </w:rPr>
        <w:t>W odpowiedzi na o</w:t>
      </w:r>
      <w:r w:rsidR="00243C2D">
        <w:rPr>
          <w:rFonts w:eastAsia="Arial"/>
          <w:b w:val="0"/>
          <w:bCs/>
          <w:sz w:val="24"/>
          <w:szCs w:val="28"/>
        </w:rPr>
        <w:t>publikowane postępowanie</w:t>
      </w:r>
      <w:r w:rsidRPr="00311359">
        <w:rPr>
          <w:rFonts w:eastAsia="Arial"/>
          <w:b w:val="0"/>
          <w:bCs/>
          <w:sz w:val="24"/>
          <w:szCs w:val="28"/>
        </w:rPr>
        <w:t xml:space="preserve"> o </w:t>
      </w:r>
      <w:r w:rsidR="00243C2D">
        <w:rPr>
          <w:rFonts w:eastAsia="Arial"/>
          <w:b w:val="0"/>
          <w:bCs/>
          <w:sz w:val="24"/>
          <w:szCs w:val="28"/>
        </w:rPr>
        <w:t xml:space="preserve">udzielenie </w:t>
      </w:r>
      <w:r w:rsidRPr="00311359">
        <w:rPr>
          <w:rFonts w:eastAsia="Arial"/>
          <w:b w:val="0"/>
          <w:bCs/>
          <w:sz w:val="24"/>
          <w:szCs w:val="28"/>
        </w:rPr>
        <w:t>zamówieni</w:t>
      </w:r>
      <w:r w:rsidR="00243C2D">
        <w:rPr>
          <w:rFonts w:eastAsia="Arial"/>
          <w:b w:val="0"/>
          <w:bCs/>
          <w:sz w:val="24"/>
          <w:szCs w:val="28"/>
        </w:rPr>
        <w:t>a</w:t>
      </w:r>
      <w:r w:rsidRPr="00311359">
        <w:rPr>
          <w:rFonts w:eastAsia="Arial"/>
          <w:b w:val="0"/>
          <w:bCs/>
          <w:sz w:val="24"/>
          <w:szCs w:val="28"/>
        </w:rPr>
        <w:t xml:space="preserve"> sektorow</w:t>
      </w:r>
      <w:r w:rsidR="00243C2D">
        <w:rPr>
          <w:rFonts w:eastAsia="Arial"/>
          <w:b w:val="0"/>
          <w:bCs/>
          <w:sz w:val="24"/>
          <w:szCs w:val="28"/>
        </w:rPr>
        <w:t>ego</w:t>
      </w:r>
      <w:r w:rsidRPr="00311359">
        <w:rPr>
          <w:rFonts w:eastAsia="Arial"/>
          <w:b w:val="0"/>
          <w:bCs/>
          <w:sz w:val="24"/>
          <w:szCs w:val="28"/>
        </w:rPr>
        <w:t xml:space="preserve">, którego przedmiotem jest: </w:t>
      </w:r>
      <w:r w:rsidRPr="00243C2D">
        <w:rPr>
          <w:rFonts w:eastAsia="Arial"/>
          <w:sz w:val="24"/>
          <w:szCs w:val="28"/>
        </w:rPr>
        <w:t>„</w:t>
      </w:r>
      <w:r w:rsidR="00F0507A" w:rsidRPr="00243C2D">
        <w:rPr>
          <w:rFonts w:eastAsia="Arial"/>
          <w:sz w:val="24"/>
          <w:szCs w:val="28"/>
        </w:rPr>
        <w:t>Dostawa 10 tyś. bezstykowych kart elektronicznych na potrzeby Systemu Karty Miejskiej Miasta Rybnik.</w:t>
      </w:r>
      <w:r w:rsidRPr="00243C2D">
        <w:rPr>
          <w:rFonts w:eastAsia="Arial"/>
          <w:sz w:val="24"/>
          <w:szCs w:val="28"/>
        </w:rPr>
        <w:t>”</w:t>
      </w:r>
      <w:r w:rsidRPr="00311359">
        <w:rPr>
          <w:rFonts w:eastAsia="Arial"/>
          <w:b w:val="0"/>
          <w:bCs/>
          <w:sz w:val="24"/>
          <w:szCs w:val="28"/>
        </w:rPr>
        <w:t>, znak sprawy KMR/PU/</w:t>
      </w:r>
      <w:r w:rsidR="00243C2D">
        <w:rPr>
          <w:rFonts w:eastAsia="Arial"/>
          <w:b w:val="0"/>
          <w:bCs/>
          <w:sz w:val="24"/>
          <w:szCs w:val="28"/>
        </w:rPr>
        <w:t>1</w:t>
      </w:r>
      <w:r w:rsidR="00D23B21">
        <w:rPr>
          <w:rFonts w:eastAsia="Arial"/>
          <w:b w:val="0"/>
          <w:bCs/>
          <w:sz w:val="24"/>
          <w:szCs w:val="28"/>
        </w:rPr>
        <w:t>1</w:t>
      </w:r>
      <w:r w:rsidRPr="00311359">
        <w:rPr>
          <w:rFonts w:eastAsia="Arial"/>
          <w:b w:val="0"/>
          <w:bCs/>
          <w:sz w:val="24"/>
          <w:szCs w:val="28"/>
        </w:rPr>
        <w:t>/202</w:t>
      </w:r>
      <w:r w:rsidR="00243C2D">
        <w:rPr>
          <w:rFonts w:eastAsia="Arial"/>
          <w:b w:val="0"/>
          <w:bCs/>
          <w:sz w:val="24"/>
          <w:szCs w:val="28"/>
        </w:rPr>
        <w:t>4</w:t>
      </w:r>
      <w:r>
        <w:rPr>
          <w:rFonts w:eastAsia="Arial"/>
          <w:b w:val="0"/>
          <w:bCs/>
          <w:sz w:val="24"/>
          <w:szCs w:val="28"/>
        </w:rPr>
        <w:t>:</w:t>
      </w:r>
    </w:p>
    <w:p w14:paraId="7BC51439" w14:textId="77777777" w:rsidR="00311359" w:rsidRPr="00311359" w:rsidRDefault="00311359" w:rsidP="00243C2D">
      <w:pPr>
        <w:jc w:val="both"/>
      </w:pPr>
    </w:p>
    <w:p w14:paraId="3289965B" w14:textId="4E5A66E7" w:rsidR="00311359" w:rsidRPr="000B6B87" w:rsidRDefault="00311359" w:rsidP="00243C2D">
      <w:pPr>
        <w:pStyle w:val="Akapitzlist"/>
        <w:numPr>
          <w:ilvl w:val="0"/>
          <w:numId w:val="13"/>
        </w:numPr>
        <w:pBdr>
          <w:top w:val="nil"/>
          <w:left w:val="nil"/>
          <w:bottom w:val="nil"/>
          <w:right w:val="nil"/>
          <w:between w:val="nil"/>
        </w:pBdr>
        <w:shd w:val="clear" w:color="auto" w:fill="FFFFFF"/>
        <w:spacing w:before="240" w:after="240" w:line="360" w:lineRule="auto"/>
        <w:jc w:val="both"/>
        <w:rPr>
          <w:rFonts w:ascii="Arial" w:eastAsia="Arial" w:hAnsi="Arial" w:cs="Arial"/>
          <w:color w:val="000000"/>
        </w:rPr>
      </w:pPr>
      <w:r w:rsidRPr="009B542C">
        <w:rPr>
          <w:rFonts w:ascii="Arial" w:eastAsia="Arial" w:hAnsi="Arial" w:cs="Arial"/>
          <w:color w:val="000000"/>
        </w:rPr>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5238" w:type="pct"/>
        <w:jc w:val="center"/>
        <w:tblCellMar>
          <w:top w:w="113" w:type="dxa"/>
          <w:bottom w:w="57" w:type="dxa"/>
        </w:tblCellMar>
        <w:tblLook w:val="04A0" w:firstRow="1" w:lastRow="0" w:firstColumn="1" w:lastColumn="0" w:noHBand="0" w:noVBand="1"/>
      </w:tblPr>
      <w:tblGrid>
        <w:gridCol w:w="528"/>
        <w:gridCol w:w="2539"/>
        <w:gridCol w:w="1428"/>
        <w:gridCol w:w="887"/>
        <w:gridCol w:w="1344"/>
        <w:gridCol w:w="994"/>
        <w:gridCol w:w="1773"/>
      </w:tblGrid>
      <w:tr w:rsidR="00243C2D" w:rsidRPr="00243C2D" w14:paraId="25CEFFD0" w14:textId="77777777" w:rsidTr="00243C2D">
        <w:trPr>
          <w:jc w:val="center"/>
        </w:trPr>
        <w:tc>
          <w:tcPr>
            <w:tcW w:w="278" w:type="pct"/>
            <w:vAlign w:val="center"/>
          </w:tcPr>
          <w:p w14:paraId="5DB70A0B" w14:textId="77777777" w:rsidR="00F0507A" w:rsidRPr="00243C2D" w:rsidRDefault="00F0507A" w:rsidP="00243C2D">
            <w:pPr>
              <w:spacing w:line="276" w:lineRule="auto"/>
              <w:contextualSpacing/>
              <w:jc w:val="both"/>
              <w:rPr>
                <w:rFonts w:ascii="Arial" w:hAnsi="Arial" w:cs="Arial"/>
                <w:b/>
                <w:iCs/>
                <w:color w:val="000000" w:themeColor="text1"/>
                <w:sz w:val="20"/>
                <w:szCs w:val="20"/>
              </w:rPr>
            </w:pPr>
            <w:r w:rsidRPr="00243C2D">
              <w:rPr>
                <w:rFonts w:ascii="Arial" w:hAnsi="Arial" w:cs="Arial"/>
                <w:b/>
                <w:iCs/>
                <w:color w:val="000000" w:themeColor="text1"/>
                <w:sz w:val="20"/>
                <w:szCs w:val="20"/>
              </w:rPr>
              <w:t>Lp.</w:t>
            </w:r>
          </w:p>
        </w:tc>
        <w:tc>
          <w:tcPr>
            <w:tcW w:w="1375" w:type="pct"/>
            <w:vAlign w:val="center"/>
          </w:tcPr>
          <w:p w14:paraId="3E46B450" w14:textId="6CD03C2D" w:rsidR="00F0507A" w:rsidRPr="00243C2D" w:rsidRDefault="00F0507A" w:rsidP="00243C2D">
            <w:pPr>
              <w:spacing w:line="276" w:lineRule="auto"/>
              <w:contextualSpacing/>
              <w:jc w:val="both"/>
              <w:rPr>
                <w:rFonts w:ascii="Arial" w:hAnsi="Arial" w:cs="Arial"/>
                <w:b/>
                <w:iCs/>
                <w:color w:val="000000" w:themeColor="text1"/>
                <w:sz w:val="20"/>
                <w:szCs w:val="20"/>
              </w:rPr>
            </w:pPr>
            <w:r w:rsidRPr="00243C2D">
              <w:rPr>
                <w:rFonts w:ascii="Arial" w:hAnsi="Arial" w:cs="Arial"/>
                <w:b/>
                <w:iCs/>
                <w:color w:val="000000" w:themeColor="text1"/>
                <w:sz w:val="20"/>
                <w:szCs w:val="20"/>
              </w:rPr>
              <w:t>Oferowany przedmiot zamówienia</w:t>
            </w:r>
          </w:p>
          <w:p w14:paraId="47F5CBC7" w14:textId="6CD03C2D" w:rsidR="00F0507A" w:rsidRPr="00243C2D" w:rsidRDefault="00F0507A" w:rsidP="00243C2D">
            <w:pPr>
              <w:spacing w:line="276" w:lineRule="auto"/>
              <w:contextualSpacing/>
              <w:jc w:val="both"/>
              <w:rPr>
                <w:rFonts w:ascii="Arial" w:hAnsi="Arial" w:cs="Arial"/>
                <w:b/>
                <w:iCs/>
                <w:color w:val="000000" w:themeColor="text1"/>
                <w:sz w:val="20"/>
                <w:szCs w:val="20"/>
              </w:rPr>
            </w:pPr>
            <w:r w:rsidRPr="00243C2D">
              <w:rPr>
                <w:rFonts w:ascii="Arial" w:hAnsi="Arial" w:cs="Arial"/>
                <w:bCs/>
                <w:iCs/>
                <w:color w:val="000000" w:themeColor="text1"/>
                <w:sz w:val="20"/>
                <w:szCs w:val="20"/>
              </w:rPr>
              <w:t>[producent, model, symbol lub inne oznaczenie]</w:t>
            </w:r>
          </w:p>
        </w:tc>
        <w:tc>
          <w:tcPr>
            <w:tcW w:w="752" w:type="pct"/>
            <w:vAlign w:val="center"/>
          </w:tcPr>
          <w:p w14:paraId="3B977566" w14:textId="62B3C223" w:rsidR="00F0507A" w:rsidRPr="00243C2D" w:rsidRDefault="00F0507A" w:rsidP="00243C2D">
            <w:pPr>
              <w:spacing w:line="276" w:lineRule="auto"/>
              <w:contextualSpacing/>
              <w:jc w:val="both"/>
              <w:rPr>
                <w:rFonts w:ascii="Arial" w:hAnsi="Arial" w:cs="Arial"/>
                <w:b/>
                <w:iCs/>
                <w:color w:val="000000" w:themeColor="text1"/>
                <w:sz w:val="20"/>
                <w:szCs w:val="20"/>
              </w:rPr>
            </w:pPr>
            <w:r w:rsidRPr="00243C2D">
              <w:rPr>
                <w:rFonts w:ascii="Arial" w:hAnsi="Arial" w:cs="Arial"/>
                <w:b/>
                <w:iCs/>
                <w:color w:val="000000" w:themeColor="text1"/>
                <w:sz w:val="20"/>
                <w:szCs w:val="20"/>
              </w:rPr>
              <w:t xml:space="preserve">Cena jednostkowa netto </w:t>
            </w:r>
            <w:r w:rsidRPr="00243C2D">
              <w:rPr>
                <w:rFonts w:ascii="Arial" w:hAnsi="Arial" w:cs="Arial"/>
                <w:bCs/>
                <w:iCs/>
                <w:color w:val="000000" w:themeColor="text1"/>
                <w:sz w:val="20"/>
                <w:szCs w:val="20"/>
              </w:rPr>
              <w:t>[zł/szt.]</w:t>
            </w:r>
          </w:p>
        </w:tc>
        <w:tc>
          <w:tcPr>
            <w:tcW w:w="505" w:type="pct"/>
            <w:vAlign w:val="center"/>
          </w:tcPr>
          <w:p w14:paraId="3C7F974E" w14:textId="3F89662B" w:rsidR="00F0507A" w:rsidRPr="00243C2D" w:rsidRDefault="00F0507A" w:rsidP="00243C2D">
            <w:pPr>
              <w:spacing w:line="276" w:lineRule="auto"/>
              <w:contextualSpacing/>
              <w:jc w:val="both"/>
              <w:rPr>
                <w:rFonts w:ascii="Arial" w:hAnsi="Arial" w:cs="Arial"/>
                <w:b/>
                <w:iCs/>
                <w:color w:val="000000" w:themeColor="text1"/>
                <w:sz w:val="20"/>
                <w:szCs w:val="20"/>
              </w:rPr>
            </w:pPr>
            <w:r w:rsidRPr="00243C2D">
              <w:rPr>
                <w:rFonts w:ascii="Arial" w:hAnsi="Arial" w:cs="Arial"/>
                <w:b/>
                <w:iCs/>
                <w:color w:val="000000" w:themeColor="text1"/>
                <w:sz w:val="20"/>
                <w:szCs w:val="20"/>
              </w:rPr>
              <w:t>Ilość sztuk</w:t>
            </w:r>
          </w:p>
        </w:tc>
        <w:tc>
          <w:tcPr>
            <w:tcW w:w="746" w:type="pct"/>
            <w:vAlign w:val="center"/>
          </w:tcPr>
          <w:p w14:paraId="05DC6F98" w14:textId="04306519" w:rsidR="00F0507A" w:rsidRPr="00243C2D" w:rsidRDefault="00F0507A" w:rsidP="00243C2D">
            <w:pPr>
              <w:spacing w:line="276" w:lineRule="auto"/>
              <w:contextualSpacing/>
              <w:jc w:val="both"/>
              <w:rPr>
                <w:rFonts w:ascii="Arial" w:hAnsi="Arial" w:cs="Arial"/>
                <w:b/>
                <w:iCs/>
                <w:color w:val="000000" w:themeColor="text1"/>
                <w:sz w:val="20"/>
                <w:szCs w:val="20"/>
              </w:rPr>
            </w:pPr>
            <w:r w:rsidRPr="00243C2D">
              <w:rPr>
                <w:rFonts w:ascii="Arial" w:hAnsi="Arial" w:cs="Arial"/>
                <w:b/>
                <w:iCs/>
                <w:color w:val="000000" w:themeColor="text1"/>
                <w:sz w:val="20"/>
                <w:szCs w:val="20"/>
              </w:rPr>
              <w:t xml:space="preserve">Łączna wartość netto </w:t>
            </w:r>
            <w:r w:rsidRPr="00243C2D">
              <w:rPr>
                <w:rFonts w:ascii="Arial" w:hAnsi="Arial" w:cs="Arial"/>
                <w:bCs/>
                <w:iCs/>
                <w:color w:val="000000" w:themeColor="text1"/>
                <w:sz w:val="20"/>
                <w:szCs w:val="20"/>
              </w:rPr>
              <w:t>[zł]</w:t>
            </w:r>
            <w:r w:rsidRPr="00243C2D">
              <w:rPr>
                <w:rFonts w:ascii="Arial" w:hAnsi="Arial" w:cs="Arial"/>
                <w:bCs/>
                <w:iCs/>
                <w:color w:val="000000" w:themeColor="text1"/>
                <w:sz w:val="20"/>
                <w:szCs w:val="20"/>
              </w:rPr>
              <w:br/>
            </w:r>
            <w:r w:rsidRPr="00243C2D">
              <w:rPr>
                <w:rFonts w:ascii="Arial" w:hAnsi="Arial" w:cs="Arial"/>
                <w:bCs/>
                <w:i/>
                <w:color w:val="000000" w:themeColor="text1"/>
                <w:sz w:val="20"/>
                <w:szCs w:val="20"/>
              </w:rPr>
              <w:t>(kol. 4 x 5)</w:t>
            </w:r>
          </w:p>
        </w:tc>
        <w:tc>
          <w:tcPr>
            <w:tcW w:w="373" w:type="pct"/>
            <w:vAlign w:val="center"/>
          </w:tcPr>
          <w:p w14:paraId="6460B502" w14:textId="252BA49D" w:rsidR="00F0507A" w:rsidRPr="00243C2D" w:rsidRDefault="00F0507A" w:rsidP="00243C2D">
            <w:pPr>
              <w:spacing w:line="276" w:lineRule="auto"/>
              <w:contextualSpacing/>
              <w:jc w:val="both"/>
              <w:rPr>
                <w:rFonts w:ascii="Arial" w:hAnsi="Arial" w:cs="Arial"/>
                <w:b/>
                <w:iCs/>
                <w:color w:val="000000" w:themeColor="text1"/>
                <w:sz w:val="20"/>
                <w:szCs w:val="20"/>
              </w:rPr>
            </w:pPr>
            <w:r w:rsidRPr="00243C2D">
              <w:rPr>
                <w:rFonts w:ascii="Arial" w:hAnsi="Arial" w:cs="Arial"/>
                <w:b/>
                <w:iCs/>
                <w:color w:val="000000" w:themeColor="text1"/>
                <w:sz w:val="20"/>
                <w:szCs w:val="20"/>
              </w:rPr>
              <w:t xml:space="preserve">Stawka podatku </w:t>
            </w:r>
            <w:r w:rsidRPr="00243C2D">
              <w:rPr>
                <w:rFonts w:ascii="Arial" w:hAnsi="Arial" w:cs="Arial"/>
                <w:bCs/>
                <w:iCs/>
                <w:color w:val="000000" w:themeColor="text1"/>
                <w:sz w:val="20"/>
                <w:szCs w:val="20"/>
              </w:rPr>
              <w:t>[%]</w:t>
            </w:r>
          </w:p>
        </w:tc>
        <w:tc>
          <w:tcPr>
            <w:tcW w:w="971" w:type="pct"/>
            <w:vAlign w:val="center"/>
          </w:tcPr>
          <w:p w14:paraId="6D0CE9A9" w14:textId="2CA4F9F7" w:rsidR="00F0507A" w:rsidRPr="00243C2D" w:rsidRDefault="00F0507A" w:rsidP="00243C2D">
            <w:pPr>
              <w:spacing w:line="276" w:lineRule="auto"/>
              <w:contextualSpacing/>
              <w:jc w:val="both"/>
              <w:rPr>
                <w:rFonts w:ascii="Arial" w:hAnsi="Arial" w:cs="Arial"/>
                <w:bCs/>
                <w:iCs/>
                <w:color w:val="000000" w:themeColor="text1"/>
                <w:sz w:val="20"/>
                <w:szCs w:val="20"/>
              </w:rPr>
            </w:pPr>
            <w:r w:rsidRPr="00243C2D">
              <w:rPr>
                <w:rFonts w:ascii="Arial" w:hAnsi="Arial" w:cs="Arial"/>
                <w:b/>
                <w:iCs/>
                <w:color w:val="000000" w:themeColor="text1"/>
                <w:sz w:val="20"/>
                <w:szCs w:val="20"/>
              </w:rPr>
              <w:t xml:space="preserve">Łączna wartość brutto </w:t>
            </w:r>
            <w:r w:rsidRPr="00243C2D">
              <w:rPr>
                <w:rFonts w:ascii="Arial" w:hAnsi="Arial" w:cs="Arial"/>
                <w:bCs/>
                <w:iCs/>
                <w:color w:val="000000" w:themeColor="text1"/>
                <w:sz w:val="20"/>
                <w:szCs w:val="20"/>
              </w:rPr>
              <w:t>[zł]</w:t>
            </w:r>
          </w:p>
          <w:p w14:paraId="236CF3BB" w14:textId="15B8E9EA" w:rsidR="00F0507A" w:rsidRPr="00243C2D" w:rsidRDefault="00F0507A" w:rsidP="00243C2D">
            <w:pPr>
              <w:spacing w:line="276" w:lineRule="auto"/>
              <w:contextualSpacing/>
              <w:jc w:val="both"/>
              <w:rPr>
                <w:rFonts w:ascii="Arial" w:hAnsi="Arial" w:cs="Arial"/>
                <w:b/>
                <w:i/>
                <w:color w:val="000000" w:themeColor="text1"/>
                <w:sz w:val="20"/>
                <w:szCs w:val="20"/>
              </w:rPr>
            </w:pPr>
            <w:r w:rsidRPr="00243C2D">
              <w:rPr>
                <w:rFonts w:ascii="Arial" w:hAnsi="Arial" w:cs="Arial"/>
                <w:bCs/>
                <w:i/>
                <w:color w:val="000000" w:themeColor="text1"/>
                <w:sz w:val="20"/>
                <w:szCs w:val="20"/>
              </w:rPr>
              <w:t>(kol 4 x 5 + podatek VAT)</w:t>
            </w:r>
          </w:p>
        </w:tc>
      </w:tr>
      <w:tr w:rsidR="00243C2D" w:rsidRPr="00243C2D" w14:paraId="28755383" w14:textId="77777777" w:rsidTr="00243C2D">
        <w:trPr>
          <w:jc w:val="center"/>
        </w:trPr>
        <w:tc>
          <w:tcPr>
            <w:tcW w:w="278" w:type="pct"/>
            <w:vAlign w:val="center"/>
          </w:tcPr>
          <w:p w14:paraId="11388EDB" w14:textId="319C1975" w:rsidR="00F0507A" w:rsidRPr="00243C2D" w:rsidRDefault="00F0507A" w:rsidP="00243C2D">
            <w:pPr>
              <w:spacing w:line="276" w:lineRule="auto"/>
              <w:contextualSpacing/>
              <w:jc w:val="both"/>
              <w:rPr>
                <w:rFonts w:ascii="Arial" w:hAnsi="Arial" w:cs="Arial"/>
                <w:bCs/>
                <w:i/>
                <w:color w:val="000000" w:themeColor="text1"/>
                <w:sz w:val="20"/>
                <w:szCs w:val="20"/>
              </w:rPr>
            </w:pPr>
            <w:r w:rsidRPr="00243C2D">
              <w:rPr>
                <w:rFonts w:ascii="Arial" w:hAnsi="Arial" w:cs="Arial"/>
                <w:bCs/>
                <w:i/>
                <w:color w:val="000000" w:themeColor="text1"/>
                <w:sz w:val="20"/>
                <w:szCs w:val="20"/>
              </w:rPr>
              <w:t>kol. 1</w:t>
            </w:r>
          </w:p>
        </w:tc>
        <w:tc>
          <w:tcPr>
            <w:tcW w:w="1375" w:type="pct"/>
            <w:vAlign w:val="center"/>
          </w:tcPr>
          <w:p w14:paraId="73B2C407" w14:textId="36BF75CA" w:rsidR="00F0507A" w:rsidRPr="00243C2D" w:rsidRDefault="00F0507A" w:rsidP="00243C2D">
            <w:pPr>
              <w:spacing w:line="276" w:lineRule="auto"/>
              <w:contextualSpacing/>
              <w:jc w:val="both"/>
              <w:rPr>
                <w:rFonts w:ascii="Arial" w:hAnsi="Arial" w:cs="Arial"/>
                <w:bCs/>
                <w:i/>
                <w:color w:val="000000" w:themeColor="text1"/>
                <w:sz w:val="20"/>
                <w:szCs w:val="20"/>
              </w:rPr>
            </w:pPr>
            <w:r w:rsidRPr="00243C2D">
              <w:rPr>
                <w:rFonts w:ascii="Arial" w:hAnsi="Arial" w:cs="Arial"/>
                <w:bCs/>
                <w:i/>
                <w:color w:val="000000" w:themeColor="text1"/>
                <w:sz w:val="20"/>
                <w:szCs w:val="20"/>
              </w:rPr>
              <w:t>kol. 3</w:t>
            </w:r>
          </w:p>
        </w:tc>
        <w:tc>
          <w:tcPr>
            <w:tcW w:w="752" w:type="pct"/>
            <w:vAlign w:val="center"/>
          </w:tcPr>
          <w:p w14:paraId="2C172878" w14:textId="38ECA9F8" w:rsidR="00F0507A" w:rsidRPr="00243C2D" w:rsidRDefault="00F0507A" w:rsidP="00243C2D">
            <w:pPr>
              <w:spacing w:line="276" w:lineRule="auto"/>
              <w:contextualSpacing/>
              <w:jc w:val="both"/>
              <w:rPr>
                <w:rFonts w:ascii="Arial" w:hAnsi="Arial" w:cs="Arial"/>
                <w:bCs/>
                <w:i/>
                <w:color w:val="000000" w:themeColor="text1"/>
                <w:sz w:val="20"/>
                <w:szCs w:val="20"/>
              </w:rPr>
            </w:pPr>
            <w:r w:rsidRPr="00243C2D">
              <w:rPr>
                <w:rFonts w:ascii="Arial" w:hAnsi="Arial" w:cs="Arial"/>
                <w:bCs/>
                <w:i/>
                <w:color w:val="000000" w:themeColor="text1"/>
                <w:sz w:val="20"/>
                <w:szCs w:val="20"/>
              </w:rPr>
              <w:t>kol. 4</w:t>
            </w:r>
          </w:p>
        </w:tc>
        <w:tc>
          <w:tcPr>
            <w:tcW w:w="505" w:type="pct"/>
            <w:vAlign w:val="center"/>
          </w:tcPr>
          <w:p w14:paraId="0F785B0A" w14:textId="59BC6D60" w:rsidR="00F0507A" w:rsidRPr="00243C2D" w:rsidRDefault="00F0507A" w:rsidP="00243C2D">
            <w:pPr>
              <w:spacing w:line="276" w:lineRule="auto"/>
              <w:contextualSpacing/>
              <w:jc w:val="both"/>
              <w:rPr>
                <w:rFonts w:ascii="Arial" w:hAnsi="Arial" w:cs="Arial"/>
                <w:bCs/>
                <w:i/>
                <w:color w:val="000000" w:themeColor="text1"/>
                <w:sz w:val="20"/>
                <w:szCs w:val="20"/>
              </w:rPr>
            </w:pPr>
            <w:r w:rsidRPr="00243C2D">
              <w:rPr>
                <w:rFonts w:ascii="Arial" w:hAnsi="Arial" w:cs="Arial"/>
                <w:bCs/>
                <w:i/>
                <w:color w:val="000000" w:themeColor="text1"/>
                <w:sz w:val="20"/>
                <w:szCs w:val="20"/>
              </w:rPr>
              <w:t>kol. 5</w:t>
            </w:r>
          </w:p>
        </w:tc>
        <w:tc>
          <w:tcPr>
            <w:tcW w:w="746" w:type="pct"/>
            <w:vAlign w:val="center"/>
          </w:tcPr>
          <w:p w14:paraId="17494123" w14:textId="159C7086" w:rsidR="00F0507A" w:rsidRPr="00243C2D" w:rsidRDefault="00F0507A" w:rsidP="00243C2D">
            <w:pPr>
              <w:spacing w:line="276" w:lineRule="auto"/>
              <w:contextualSpacing/>
              <w:jc w:val="both"/>
              <w:rPr>
                <w:rFonts w:ascii="Arial" w:hAnsi="Arial" w:cs="Arial"/>
                <w:bCs/>
                <w:i/>
                <w:color w:val="000000" w:themeColor="text1"/>
                <w:sz w:val="20"/>
                <w:szCs w:val="20"/>
              </w:rPr>
            </w:pPr>
            <w:r w:rsidRPr="00243C2D">
              <w:rPr>
                <w:rFonts w:ascii="Arial" w:hAnsi="Arial" w:cs="Arial"/>
                <w:bCs/>
                <w:i/>
                <w:color w:val="000000" w:themeColor="text1"/>
                <w:sz w:val="20"/>
                <w:szCs w:val="20"/>
              </w:rPr>
              <w:t>kol. 6</w:t>
            </w:r>
          </w:p>
        </w:tc>
        <w:tc>
          <w:tcPr>
            <w:tcW w:w="373" w:type="pct"/>
            <w:vAlign w:val="center"/>
          </w:tcPr>
          <w:p w14:paraId="70549F86" w14:textId="296DB3A4" w:rsidR="00F0507A" w:rsidRPr="00243C2D" w:rsidRDefault="00F0507A" w:rsidP="00243C2D">
            <w:pPr>
              <w:spacing w:line="276" w:lineRule="auto"/>
              <w:contextualSpacing/>
              <w:jc w:val="both"/>
              <w:rPr>
                <w:rFonts w:ascii="Arial" w:hAnsi="Arial" w:cs="Arial"/>
                <w:bCs/>
                <w:i/>
                <w:color w:val="000000" w:themeColor="text1"/>
                <w:sz w:val="20"/>
                <w:szCs w:val="20"/>
              </w:rPr>
            </w:pPr>
            <w:r w:rsidRPr="00243C2D">
              <w:rPr>
                <w:rFonts w:ascii="Arial" w:hAnsi="Arial" w:cs="Arial"/>
                <w:bCs/>
                <w:i/>
                <w:color w:val="000000" w:themeColor="text1"/>
                <w:sz w:val="20"/>
                <w:szCs w:val="20"/>
              </w:rPr>
              <w:t>kol. 7</w:t>
            </w:r>
          </w:p>
        </w:tc>
        <w:tc>
          <w:tcPr>
            <w:tcW w:w="971" w:type="pct"/>
            <w:vAlign w:val="center"/>
          </w:tcPr>
          <w:p w14:paraId="7978C047" w14:textId="0540DA09" w:rsidR="00F0507A" w:rsidRPr="00243C2D" w:rsidRDefault="00F0507A" w:rsidP="00243C2D">
            <w:pPr>
              <w:spacing w:line="276" w:lineRule="auto"/>
              <w:contextualSpacing/>
              <w:jc w:val="both"/>
              <w:rPr>
                <w:rFonts w:ascii="Arial" w:hAnsi="Arial" w:cs="Arial"/>
                <w:bCs/>
                <w:i/>
                <w:color w:val="000000" w:themeColor="text1"/>
                <w:sz w:val="20"/>
                <w:szCs w:val="20"/>
              </w:rPr>
            </w:pPr>
            <w:r w:rsidRPr="00243C2D">
              <w:rPr>
                <w:rFonts w:ascii="Arial" w:hAnsi="Arial" w:cs="Arial"/>
                <w:bCs/>
                <w:i/>
                <w:color w:val="000000" w:themeColor="text1"/>
                <w:sz w:val="20"/>
                <w:szCs w:val="20"/>
              </w:rPr>
              <w:t>kol. 8</w:t>
            </w:r>
          </w:p>
        </w:tc>
      </w:tr>
      <w:tr w:rsidR="00243C2D" w:rsidRPr="00243C2D" w14:paraId="7C7DBD64" w14:textId="77777777" w:rsidTr="00243C2D">
        <w:trPr>
          <w:jc w:val="center"/>
        </w:trPr>
        <w:tc>
          <w:tcPr>
            <w:tcW w:w="278" w:type="pct"/>
            <w:vAlign w:val="center"/>
          </w:tcPr>
          <w:p w14:paraId="38119BD6" w14:textId="77777777" w:rsidR="00F0507A" w:rsidRPr="00243C2D" w:rsidRDefault="00F0507A" w:rsidP="00243C2D">
            <w:pPr>
              <w:spacing w:line="276" w:lineRule="auto"/>
              <w:contextualSpacing/>
              <w:jc w:val="both"/>
              <w:rPr>
                <w:rFonts w:ascii="Arial" w:hAnsi="Arial" w:cs="Arial"/>
                <w:b/>
                <w:iCs/>
                <w:color w:val="000000" w:themeColor="text1"/>
                <w:sz w:val="20"/>
                <w:szCs w:val="20"/>
              </w:rPr>
            </w:pPr>
            <w:r w:rsidRPr="00243C2D">
              <w:rPr>
                <w:rFonts w:ascii="Arial" w:hAnsi="Arial" w:cs="Arial"/>
                <w:b/>
                <w:iCs/>
                <w:color w:val="000000" w:themeColor="text1"/>
                <w:sz w:val="20"/>
                <w:szCs w:val="20"/>
              </w:rPr>
              <w:t>1</w:t>
            </w:r>
          </w:p>
        </w:tc>
        <w:tc>
          <w:tcPr>
            <w:tcW w:w="1375" w:type="pct"/>
            <w:vAlign w:val="center"/>
          </w:tcPr>
          <w:p w14:paraId="4E75E4DD" w14:textId="77777777" w:rsidR="00F0507A" w:rsidRPr="00243C2D" w:rsidRDefault="00F0507A" w:rsidP="00243C2D">
            <w:pPr>
              <w:spacing w:line="276" w:lineRule="auto"/>
              <w:contextualSpacing/>
              <w:jc w:val="both"/>
              <w:rPr>
                <w:rFonts w:ascii="Arial" w:hAnsi="Arial" w:cs="Arial"/>
                <w:bCs/>
                <w:iCs/>
                <w:color w:val="000000" w:themeColor="text1"/>
                <w:sz w:val="20"/>
                <w:szCs w:val="20"/>
              </w:rPr>
            </w:pPr>
          </w:p>
        </w:tc>
        <w:tc>
          <w:tcPr>
            <w:tcW w:w="752" w:type="pct"/>
            <w:vAlign w:val="center"/>
          </w:tcPr>
          <w:p w14:paraId="1BD9C5E8" w14:textId="1656E418" w:rsidR="00F0507A" w:rsidRPr="00243C2D" w:rsidRDefault="00F0507A" w:rsidP="00243C2D">
            <w:pPr>
              <w:spacing w:line="276" w:lineRule="auto"/>
              <w:contextualSpacing/>
              <w:jc w:val="both"/>
              <w:rPr>
                <w:rFonts w:ascii="Arial" w:hAnsi="Arial" w:cs="Arial"/>
                <w:bCs/>
                <w:iCs/>
                <w:color w:val="000000" w:themeColor="text1"/>
                <w:sz w:val="20"/>
                <w:szCs w:val="20"/>
              </w:rPr>
            </w:pPr>
          </w:p>
        </w:tc>
        <w:tc>
          <w:tcPr>
            <w:tcW w:w="505" w:type="pct"/>
            <w:vAlign w:val="center"/>
          </w:tcPr>
          <w:p w14:paraId="0C8A2409" w14:textId="51BBB1B1" w:rsidR="00F0507A" w:rsidRPr="00243C2D" w:rsidRDefault="00F0507A" w:rsidP="00243C2D">
            <w:pPr>
              <w:spacing w:line="276" w:lineRule="auto"/>
              <w:contextualSpacing/>
              <w:jc w:val="both"/>
              <w:rPr>
                <w:rFonts w:ascii="Arial" w:hAnsi="Arial" w:cs="Arial"/>
                <w:bCs/>
                <w:iCs/>
                <w:color w:val="000000" w:themeColor="text1"/>
                <w:sz w:val="20"/>
                <w:szCs w:val="20"/>
              </w:rPr>
            </w:pPr>
            <w:r w:rsidRPr="00243C2D">
              <w:rPr>
                <w:rFonts w:ascii="Arial" w:hAnsi="Arial" w:cs="Arial"/>
                <w:bCs/>
                <w:iCs/>
                <w:color w:val="000000" w:themeColor="text1"/>
                <w:sz w:val="20"/>
                <w:szCs w:val="20"/>
              </w:rPr>
              <w:t>10 000</w:t>
            </w:r>
          </w:p>
        </w:tc>
        <w:tc>
          <w:tcPr>
            <w:tcW w:w="746" w:type="pct"/>
            <w:vAlign w:val="center"/>
          </w:tcPr>
          <w:p w14:paraId="2A951D13" w14:textId="1E792405" w:rsidR="00F0507A" w:rsidRPr="00243C2D" w:rsidRDefault="00F0507A" w:rsidP="00243C2D">
            <w:pPr>
              <w:spacing w:line="276" w:lineRule="auto"/>
              <w:contextualSpacing/>
              <w:jc w:val="both"/>
              <w:rPr>
                <w:rFonts w:ascii="Arial" w:hAnsi="Arial" w:cs="Arial"/>
                <w:bCs/>
                <w:iCs/>
                <w:color w:val="000000" w:themeColor="text1"/>
                <w:sz w:val="20"/>
                <w:szCs w:val="20"/>
              </w:rPr>
            </w:pPr>
          </w:p>
        </w:tc>
        <w:tc>
          <w:tcPr>
            <w:tcW w:w="373" w:type="pct"/>
            <w:vAlign w:val="center"/>
          </w:tcPr>
          <w:p w14:paraId="35893766" w14:textId="2708D68F" w:rsidR="00F0507A" w:rsidRPr="00243C2D" w:rsidRDefault="00F0507A" w:rsidP="00243C2D">
            <w:pPr>
              <w:spacing w:line="276" w:lineRule="auto"/>
              <w:contextualSpacing/>
              <w:jc w:val="both"/>
              <w:rPr>
                <w:rFonts w:ascii="Arial" w:hAnsi="Arial" w:cs="Arial"/>
                <w:bCs/>
                <w:iCs/>
                <w:color w:val="000000" w:themeColor="text1"/>
                <w:sz w:val="20"/>
                <w:szCs w:val="20"/>
              </w:rPr>
            </w:pPr>
          </w:p>
        </w:tc>
        <w:tc>
          <w:tcPr>
            <w:tcW w:w="971" w:type="pct"/>
            <w:vAlign w:val="center"/>
          </w:tcPr>
          <w:p w14:paraId="6C1F0132" w14:textId="2867893E" w:rsidR="00F0507A" w:rsidRPr="00243C2D" w:rsidRDefault="00F0507A" w:rsidP="00243C2D">
            <w:pPr>
              <w:spacing w:line="276" w:lineRule="auto"/>
              <w:contextualSpacing/>
              <w:jc w:val="both"/>
              <w:rPr>
                <w:rFonts w:ascii="Arial" w:hAnsi="Arial" w:cs="Arial"/>
                <w:bCs/>
                <w:iCs/>
                <w:color w:val="000000" w:themeColor="text1"/>
                <w:sz w:val="20"/>
                <w:szCs w:val="20"/>
              </w:rPr>
            </w:pPr>
          </w:p>
        </w:tc>
      </w:tr>
    </w:tbl>
    <w:p w14:paraId="2E927AC2" w14:textId="50C74EAD" w:rsidR="000B6B87" w:rsidRPr="000B6B87" w:rsidRDefault="000B6B87" w:rsidP="00243C2D">
      <w:pPr>
        <w:spacing w:before="120" w:after="240" w:line="360" w:lineRule="auto"/>
        <w:jc w:val="both"/>
        <w:rPr>
          <w:rFonts w:ascii="Arial" w:hAnsi="Arial" w:cs="Arial"/>
        </w:rPr>
      </w:pPr>
      <w:r w:rsidRPr="000B6B87">
        <w:rPr>
          <w:rFonts w:ascii="Arial" w:hAnsi="Arial" w:cs="Arial"/>
          <w:b/>
          <w:bCs/>
        </w:rPr>
        <w:t>Uwaga!</w:t>
      </w:r>
      <w:r>
        <w:rPr>
          <w:rFonts w:ascii="Arial" w:hAnsi="Arial" w:cs="Arial"/>
        </w:rPr>
        <w:t xml:space="preserve"> </w:t>
      </w:r>
      <w:r w:rsidRPr="000B6B87">
        <w:rPr>
          <w:rFonts w:ascii="Arial" w:hAnsi="Arial" w:cs="Arial"/>
        </w:rPr>
        <w:t xml:space="preserve">Kolumny </w:t>
      </w:r>
      <w:r w:rsidR="00086643">
        <w:rPr>
          <w:rFonts w:ascii="Arial" w:hAnsi="Arial" w:cs="Arial"/>
        </w:rPr>
        <w:t>7</w:t>
      </w:r>
      <w:r w:rsidRPr="000B6B87">
        <w:rPr>
          <w:rFonts w:ascii="Arial" w:hAnsi="Arial" w:cs="Arial"/>
        </w:rPr>
        <w:t xml:space="preserve"> i </w:t>
      </w:r>
      <w:r w:rsidR="00086643">
        <w:rPr>
          <w:rFonts w:ascii="Arial" w:hAnsi="Arial" w:cs="Arial"/>
        </w:rPr>
        <w:t>8</w:t>
      </w:r>
      <w:r w:rsidRPr="000B6B87">
        <w:rPr>
          <w:rFonts w:ascii="Arial" w:hAnsi="Arial" w:cs="Arial"/>
        </w:rPr>
        <w:t xml:space="preserve"> tabeli nie uzupełnia Wykonawca, który na podstawie odrębnych przepisów nie jest zobowiązany do uiszczenia podatku od towarów i usług (VAT) </w:t>
      </w:r>
      <w:r w:rsidR="00243C2D">
        <w:rPr>
          <w:rFonts w:ascii="Arial" w:hAnsi="Arial" w:cs="Arial"/>
        </w:rPr>
        <w:br/>
      </w:r>
      <w:r w:rsidRPr="000B6B87">
        <w:rPr>
          <w:rFonts w:ascii="Arial" w:hAnsi="Arial" w:cs="Arial"/>
        </w:rPr>
        <w:t>w Polsce.</w:t>
      </w:r>
    </w:p>
    <w:p w14:paraId="49519CF3" w14:textId="1992360D" w:rsidR="00E11BEE" w:rsidRPr="00ED3971" w:rsidRDefault="00E11BEE" w:rsidP="00243C2D">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243C2D">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243C2D">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lastRenderedPageBreak/>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243C2D">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13F5F2F0" w14:textId="3762FB35" w:rsidR="00E11BEE" w:rsidRPr="00ED3971" w:rsidRDefault="00E11BEE" w:rsidP="00243C2D">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Oświadczamy, że oferowany przez nas </w:t>
      </w:r>
      <w:r w:rsidR="00F177F3">
        <w:rPr>
          <w:rFonts w:ascii="Arial" w:eastAsia="Arial" w:hAnsi="Arial" w:cs="Arial"/>
          <w:color w:val="000000"/>
        </w:rPr>
        <w:t>produkt</w:t>
      </w:r>
      <w:r w:rsidRPr="00ED3971">
        <w:rPr>
          <w:rFonts w:ascii="Arial" w:eastAsia="Arial" w:hAnsi="Arial" w:cs="Arial"/>
          <w:color w:val="000000"/>
        </w:rPr>
        <w:t xml:space="preserve"> jest wolny od wszelkich obciążeń prawnych.</w:t>
      </w:r>
    </w:p>
    <w:p w14:paraId="5D758ED1" w14:textId="77777777" w:rsidR="00E11BEE" w:rsidRPr="00ED3971" w:rsidRDefault="00E11BEE" w:rsidP="00243C2D">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01F4D985" w14:textId="47371615" w:rsidR="00E11BEE" w:rsidRPr="001157EA" w:rsidRDefault="00E11BEE" w:rsidP="00243C2D">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Oświadczamy, że termin dostawy oferowanego </w:t>
      </w:r>
      <w:r w:rsidR="00F0507A">
        <w:rPr>
          <w:rFonts w:ascii="Arial" w:eastAsia="Arial" w:hAnsi="Arial" w:cs="Arial"/>
          <w:color w:val="000000"/>
        </w:rPr>
        <w:t>przedmiotu zamówienia</w:t>
      </w:r>
      <w:r w:rsidRPr="00ED3971">
        <w:rPr>
          <w:rFonts w:ascii="Arial" w:eastAsia="Arial" w:hAnsi="Arial" w:cs="Arial"/>
          <w:color w:val="000000"/>
        </w:rPr>
        <w:t xml:space="preserve"> nie przekroczy terminu określonego w rozdziale VI SWZ. </w:t>
      </w:r>
      <w:r w:rsidRPr="001157EA">
        <w:rPr>
          <w:rFonts w:ascii="Arial" w:eastAsia="Arial" w:hAnsi="Arial" w:cs="Arial"/>
          <w:color w:val="000000"/>
        </w:rPr>
        <w:t xml:space="preserve">Za datę dostawy przyjmuje się podpisanie protokołu odbioru. </w:t>
      </w:r>
    </w:p>
    <w:p w14:paraId="294984E1" w14:textId="77777777" w:rsidR="00E11BEE" w:rsidRPr="00ED3971" w:rsidRDefault="00E11BEE" w:rsidP="00243C2D">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047B831C" w14:textId="2756EDCF" w:rsidR="00E11BEE" w:rsidRPr="00FE0553" w:rsidRDefault="00E11BEE" w:rsidP="00243C2D">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FE0553">
        <w:rPr>
          <w:rFonts w:ascii="Arial" w:eastAsia="Arial" w:hAnsi="Arial" w:cs="Arial"/>
          <w:color w:val="000000"/>
        </w:rPr>
        <w:t xml:space="preserve">Oświadczamy, że udzielamy Zamawiającemu </w:t>
      </w:r>
      <w:r w:rsidRPr="00FE0553">
        <w:rPr>
          <w:rFonts w:ascii="Arial" w:eastAsia="Arial" w:hAnsi="Arial" w:cs="Arial"/>
          <w:b/>
          <w:color w:val="000000"/>
        </w:rPr>
        <w:t xml:space="preserve">gwarancji </w:t>
      </w:r>
      <w:r w:rsidRPr="00B6316F">
        <w:rPr>
          <w:rFonts w:ascii="Arial" w:eastAsia="Arial" w:hAnsi="Arial" w:cs="Arial"/>
          <w:b/>
          <w:color w:val="000000"/>
        </w:rPr>
        <w:t>jakości</w:t>
      </w:r>
      <w:r w:rsidR="00FE0553" w:rsidRPr="00B6316F">
        <w:rPr>
          <w:rFonts w:ascii="Arial" w:eastAsia="Arial" w:hAnsi="Arial" w:cs="Arial"/>
          <w:b/>
          <w:color w:val="000000"/>
        </w:rPr>
        <w:t xml:space="preserve"> i</w:t>
      </w:r>
      <w:r w:rsidRPr="00FE0553">
        <w:rPr>
          <w:rFonts w:ascii="Arial" w:eastAsia="Arial" w:hAnsi="Arial" w:cs="Arial"/>
          <w:color w:val="000000"/>
        </w:rPr>
        <w:t xml:space="preserve"> </w:t>
      </w:r>
      <w:r w:rsidRPr="00FE0553">
        <w:rPr>
          <w:rFonts w:ascii="Arial" w:eastAsia="Arial" w:hAnsi="Arial" w:cs="Arial"/>
          <w:b/>
          <w:color w:val="000000"/>
        </w:rPr>
        <w:t>rękojmi za wady</w:t>
      </w:r>
      <w:r w:rsidRPr="00FE0553">
        <w:rPr>
          <w:rFonts w:ascii="Arial" w:eastAsia="Arial" w:hAnsi="Arial" w:cs="Arial"/>
          <w:color w:val="000000"/>
        </w:rPr>
        <w:t xml:space="preserve"> </w:t>
      </w:r>
      <w:r w:rsidR="00FE0553" w:rsidRPr="00FE0553">
        <w:rPr>
          <w:rFonts w:ascii="Arial" w:eastAsia="Arial" w:hAnsi="Arial" w:cs="Arial"/>
          <w:color w:val="000000"/>
        </w:rPr>
        <w:t>na dostarczony przedmiot zamówienia.</w:t>
      </w:r>
    </w:p>
    <w:p w14:paraId="11618BB6" w14:textId="0922296E" w:rsidR="00E11BEE" w:rsidRPr="00ED3971" w:rsidRDefault="00E11BEE" w:rsidP="00243C2D">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b/>
          <w:color w:val="000000"/>
        </w:rPr>
        <w:t>Oświadczenie dotyczące udziału produktów pochodzących z państw członkowskich Unii Europejskiej, państw, z którymi Unia Europejska zawarła umowy o równym traktowaniu przedsiębiorców, lub państw, wobec których na mocy decyzji Rady stosuje się przepisy dyrektywy 2014/25/UE</w:t>
      </w:r>
    </w:p>
    <w:p w14:paraId="663983FB" w14:textId="24415730" w:rsidR="00E11BEE" w:rsidRPr="00ED3971" w:rsidRDefault="00E11BEE" w:rsidP="00243C2D">
      <w:pPr>
        <w:pStyle w:val="Akapitzlist"/>
        <w:pBdr>
          <w:top w:val="nil"/>
          <w:left w:val="nil"/>
          <w:bottom w:val="nil"/>
          <w:right w:val="nil"/>
          <w:between w:val="nil"/>
        </w:pBdr>
        <w:shd w:val="clear" w:color="auto" w:fill="FFFFFF"/>
        <w:spacing w:before="240" w:line="360" w:lineRule="auto"/>
        <w:ind w:left="397"/>
        <w:jc w:val="both"/>
        <w:rPr>
          <w:rFonts w:ascii="Arial" w:eastAsia="Arial" w:hAnsi="Arial" w:cs="Arial"/>
          <w:color w:val="000000"/>
        </w:rPr>
      </w:pPr>
      <w:r w:rsidRPr="00ED3971">
        <w:rPr>
          <w:rFonts w:ascii="Arial" w:eastAsia="Arial" w:hAnsi="Arial" w:cs="Arial"/>
          <w:iCs/>
          <w:color w:val="000000"/>
        </w:rPr>
        <w:t>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przekracza</w:t>
      </w:r>
      <w:r w:rsidR="003453C0" w:rsidRPr="00ED3971">
        <w:rPr>
          <w:rFonts w:ascii="Arial" w:eastAsia="Arial" w:hAnsi="Arial" w:cs="Arial"/>
          <w:b/>
          <w:iCs/>
          <w:color w:val="000000"/>
        </w:rPr>
        <w:t xml:space="preserve"> 50</w:t>
      </w:r>
      <w:r w:rsidRPr="00ED3971">
        <w:rPr>
          <w:rFonts w:ascii="Arial" w:eastAsia="Arial" w:hAnsi="Arial" w:cs="Arial"/>
          <w:b/>
          <w:iCs/>
          <w:color w:val="000000"/>
        </w:rPr>
        <w:t>%**</w:t>
      </w:r>
    </w:p>
    <w:p w14:paraId="72335398" w14:textId="7E9C079F" w:rsidR="00E11BEE" w:rsidRPr="003453C0" w:rsidRDefault="00E11BEE" w:rsidP="00243C2D">
      <w:pPr>
        <w:pStyle w:val="Akapitzlist"/>
        <w:pBdr>
          <w:top w:val="nil"/>
          <w:left w:val="nil"/>
          <w:bottom w:val="nil"/>
          <w:right w:val="nil"/>
          <w:between w:val="nil"/>
        </w:pBdr>
        <w:shd w:val="clear" w:color="auto" w:fill="FFFFFF"/>
        <w:spacing w:before="240" w:line="360" w:lineRule="auto"/>
        <w:ind w:left="397"/>
        <w:jc w:val="both"/>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r w:rsidR="003453C0">
        <w:rPr>
          <w:rFonts w:ascii="Arial" w:eastAsia="Arial" w:hAnsi="Arial" w:cs="Arial"/>
          <w:color w:val="000000"/>
        </w:rPr>
        <w:t xml:space="preserve"> </w:t>
      </w:r>
      <w:r w:rsidRPr="003453C0">
        <w:rPr>
          <w:rFonts w:ascii="Arial" w:eastAsia="Arial" w:hAnsi="Arial" w:cs="Arial"/>
          <w:color w:val="000000"/>
        </w:rPr>
        <w:t xml:space="preserve">EUROPEJSKIEGO I RADY (UE) NR 952/2013 z dnia </w:t>
      </w:r>
      <w:r w:rsidR="003453C0">
        <w:rPr>
          <w:rFonts w:ascii="Arial" w:eastAsia="Arial" w:hAnsi="Arial" w:cs="Arial"/>
          <w:color w:val="000000"/>
        </w:rPr>
        <w:br/>
      </w:r>
      <w:r w:rsidRPr="003453C0">
        <w:rPr>
          <w:rFonts w:ascii="Arial" w:eastAsia="Arial" w:hAnsi="Arial" w:cs="Arial"/>
          <w:color w:val="000000"/>
        </w:rPr>
        <w:t xml:space="preserve">9 października 2013 r. ustanawiające unijny kodeks celny towar całkowicie uzyskany w danym kraju lub na danym terytorium uznawany jest za pochodzący </w:t>
      </w:r>
      <w:r w:rsidR="00243C2D">
        <w:rPr>
          <w:rFonts w:ascii="Arial" w:eastAsia="Arial" w:hAnsi="Arial" w:cs="Arial"/>
          <w:color w:val="000000"/>
        </w:rPr>
        <w:br/>
      </w:r>
      <w:r w:rsidRPr="003453C0">
        <w:rPr>
          <w:rFonts w:ascii="Arial" w:eastAsia="Arial" w:hAnsi="Arial" w:cs="Arial"/>
          <w:color w:val="000000"/>
        </w:rPr>
        <w:lastRenderedPageBreak/>
        <w:t>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361AF564" w14:textId="77777777" w:rsidR="00E11BEE" w:rsidRPr="00ED3971" w:rsidRDefault="00E11BEE" w:rsidP="00243C2D">
      <w:pPr>
        <w:pStyle w:val="Akapitzlist"/>
        <w:pBdr>
          <w:top w:val="nil"/>
          <w:left w:val="nil"/>
          <w:bottom w:val="nil"/>
          <w:right w:val="nil"/>
          <w:between w:val="nil"/>
        </w:pBdr>
        <w:shd w:val="clear" w:color="auto" w:fill="FFFFFF"/>
        <w:spacing w:before="240" w:line="360" w:lineRule="auto"/>
        <w:ind w:left="397"/>
        <w:jc w:val="both"/>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4344CAE1" w14:textId="10D09BEE" w:rsidR="00E11BEE" w:rsidRPr="00ED3971" w:rsidRDefault="00E11BEE" w:rsidP="00243C2D">
      <w:pPr>
        <w:pStyle w:val="Akapitzlist"/>
        <w:pBdr>
          <w:top w:val="nil"/>
          <w:left w:val="nil"/>
          <w:bottom w:val="nil"/>
          <w:right w:val="nil"/>
          <w:between w:val="nil"/>
        </w:pBdr>
        <w:shd w:val="clear" w:color="auto" w:fill="FFFFFF"/>
        <w:spacing w:before="240" w:line="360" w:lineRule="auto"/>
        <w:ind w:left="397"/>
        <w:jc w:val="both"/>
        <w:rPr>
          <w:rFonts w:ascii="Arial" w:eastAsia="Arial" w:hAnsi="Arial" w:cs="Arial"/>
          <w:iCs/>
          <w:color w:val="000000"/>
        </w:rPr>
      </w:pPr>
      <w:r w:rsidRPr="00ED3971">
        <w:rPr>
          <w:rFonts w:ascii="Arial" w:eastAsia="Arial" w:hAnsi="Arial" w:cs="Arial"/>
          <w:iCs/>
          <w:color w:val="000000"/>
        </w:rPr>
        <w:t xml:space="preserve">Wykonawca dostosuje treść oświadczenia, w przypadku, gdy udział produktów, </w:t>
      </w:r>
      <w:r w:rsidR="00243C2D">
        <w:rPr>
          <w:rFonts w:ascii="Arial" w:eastAsia="Arial" w:hAnsi="Arial" w:cs="Arial"/>
          <w:iCs/>
          <w:color w:val="000000"/>
        </w:rPr>
        <w:br/>
      </w:r>
      <w:r w:rsidRPr="00ED3971">
        <w:rPr>
          <w:rFonts w:ascii="Arial" w:eastAsia="Arial" w:hAnsi="Arial" w:cs="Arial"/>
          <w:iCs/>
          <w:color w:val="000000"/>
        </w:rPr>
        <w:t>w tym oprogramowania wykorzystywanego w wyposażeniu sieci</w:t>
      </w:r>
      <w:r w:rsidR="00243C2D">
        <w:rPr>
          <w:rFonts w:ascii="Arial" w:eastAsia="Arial" w:hAnsi="Arial" w:cs="Arial"/>
          <w:iCs/>
          <w:color w:val="000000"/>
        </w:rPr>
        <w:t xml:space="preserve"> </w:t>
      </w:r>
      <w:r w:rsidRPr="00ED3971">
        <w:rPr>
          <w:rFonts w:ascii="Arial" w:eastAsia="Arial" w:hAnsi="Arial" w:cs="Arial"/>
          <w:iCs/>
          <w:color w:val="000000"/>
        </w:rPr>
        <w:t>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w</w:t>
      </w:r>
      <w:r w:rsidRPr="00ED3971">
        <w:rPr>
          <w:rFonts w:ascii="Arial" w:eastAsia="Arial" w:hAnsi="Arial" w:cs="Arial"/>
          <w:iCs/>
          <w:color w:val="000000"/>
        </w:rPr>
        <w:t xml:space="preserve"> przedmiocie dostawy nie </w:t>
      </w:r>
      <w:r w:rsidR="003453C0" w:rsidRPr="00ED3971">
        <w:rPr>
          <w:rFonts w:ascii="Arial" w:eastAsia="Arial" w:hAnsi="Arial" w:cs="Arial"/>
          <w:iCs/>
          <w:color w:val="000000"/>
        </w:rPr>
        <w:t>przekracza 50</w:t>
      </w:r>
      <w:r w:rsidRPr="00ED3971">
        <w:rPr>
          <w:rFonts w:ascii="Arial" w:eastAsia="Arial" w:hAnsi="Arial" w:cs="Arial"/>
          <w:iCs/>
          <w:color w:val="000000"/>
        </w:rPr>
        <w:t>%.</w:t>
      </w:r>
    </w:p>
    <w:p w14:paraId="4127F381" w14:textId="77777777" w:rsidR="00E11BEE" w:rsidRPr="00ED3971" w:rsidRDefault="00E11BEE" w:rsidP="00243C2D">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4B56691" w14:textId="2DFABFE5" w:rsidR="00E11BEE" w:rsidRPr="00E67CE2" w:rsidRDefault="00E11BEE" w:rsidP="00243C2D">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67CE2">
        <w:rPr>
          <w:rFonts w:ascii="Arial" w:eastAsia="Arial" w:hAnsi="Arial" w:cs="Arial"/>
          <w:color w:val="000000"/>
        </w:rPr>
        <w:t xml:space="preserve">Oświadczamy, że projektowane postanowienia umowy opisane w </w:t>
      </w:r>
      <w:r w:rsidR="00FE0553" w:rsidRPr="00E67CE2">
        <w:rPr>
          <w:rFonts w:ascii="Arial" w:eastAsia="Arial" w:hAnsi="Arial" w:cs="Arial"/>
          <w:color w:val="000000"/>
        </w:rPr>
        <w:t xml:space="preserve">załączniku </w:t>
      </w:r>
      <w:r w:rsidR="00243C2D">
        <w:rPr>
          <w:rFonts w:ascii="Arial" w:eastAsia="Arial" w:hAnsi="Arial" w:cs="Arial"/>
          <w:color w:val="000000"/>
        </w:rPr>
        <w:br/>
      </w:r>
      <w:r w:rsidR="00FE0553" w:rsidRPr="00E67CE2">
        <w:rPr>
          <w:rFonts w:ascii="Arial" w:eastAsia="Arial" w:hAnsi="Arial" w:cs="Arial"/>
          <w:color w:val="000000"/>
        </w:rPr>
        <w:t>nr</w:t>
      </w:r>
      <w:r w:rsidRPr="00E67CE2">
        <w:rPr>
          <w:rFonts w:ascii="Arial" w:eastAsia="Arial" w:hAnsi="Arial" w:cs="Arial"/>
          <w:color w:val="000000"/>
        </w:rPr>
        <w:t xml:space="preserve"> </w:t>
      </w:r>
      <w:r w:rsidR="00E67CE2">
        <w:rPr>
          <w:rFonts w:ascii="Arial" w:eastAsia="Arial" w:hAnsi="Arial" w:cs="Arial"/>
          <w:color w:val="000000"/>
        </w:rPr>
        <w:t>2</w:t>
      </w:r>
      <w:r w:rsidR="00FE0553" w:rsidRPr="00E67CE2">
        <w:rPr>
          <w:rFonts w:ascii="Arial" w:eastAsia="Arial" w:hAnsi="Arial" w:cs="Arial"/>
          <w:color w:val="000000"/>
        </w:rPr>
        <w:t xml:space="preserve"> do</w:t>
      </w:r>
      <w:r w:rsidRPr="00E67CE2">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2E2CA630" w14:textId="77777777" w:rsidR="00E11BEE" w:rsidRPr="00ED3971" w:rsidRDefault="00E11BEE" w:rsidP="00243C2D">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243C2D">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243C2D">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243C2D">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243C2D">
      <w:pPr>
        <w:pBdr>
          <w:top w:val="nil"/>
          <w:left w:val="nil"/>
          <w:bottom w:val="nil"/>
          <w:right w:val="nil"/>
          <w:between w:val="nil"/>
        </w:pBdr>
        <w:shd w:val="clear" w:color="auto" w:fill="FFFFFF"/>
        <w:spacing w:before="240" w:line="360" w:lineRule="auto"/>
        <w:ind w:left="397"/>
        <w:jc w:val="both"/>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33FA2BA6" w:rsidR="00E11BEE" w:rsidRPr="00ED3971" w:rsidRDefault="00E11BEE" w:rsidP="00243C2D">
      <w:pPr>
        <w:pBdr>
          <w:top w:val="nil"/>
          <w:left w:val="nil"/>
          <w:bottom w:val="nil"/>
          <w:right w:val="nil"/>
          <w:between w:val="nil"/>
        </w:pBdr>
        <w:spacing w:before="40" w:line="360" w:lineRule="auto"/>
        <w:ind w:left="426"/>
        <w:jc w:val="both"/>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zamówienia)</w:t>
      </w:r>
      <w:r w:rsidR="00243C2D">
        <w:rPr>
          <w:rFonts w:ascii="Arial" w:eastAsia="Arial" w:hAnsi="Arial" w:cs="Arial"/>
          <w:iCs/>
          <w:color w:val="000000"/>
        </w:rPr>
        <w:t>.</w:t>
      </w:r>
      <w:r w:rsidRPr="00ED3971">
        <w:rPr>
          <w:rFonts w:ascii="Arial" w:eastAsia="Arial" w:hAnsi="Arial" w:cs="Arial"/>
          <w:iCs/>
          <w:color w:val="000000"/>
        </w:rPr>
        <w:t xml:space="preserve"> </w:t>
      </w:r>
      <w:r w:rsidR="00243C2D">
        <w:rPr>
          <w:rFonts w:ascii="Arial" w:eastAsia="Arial" w:hAnsi="Arial" w:cs="Arial"/>
          <w:iCs/>
          <w:color w:val="000000"/>
        </w:rPr>
        <w:br/>
      </w:r>
      <w:r w:rsidRPr="00ED3971">
        <w:rPr>
          <w:rFonts w:ascii="Arial" w:eastAsia="Arial" w:hAnsi="Arial" w:cs="Arial"/>
          <w:iCs/>
          <w:color w:val="000000"/>
        </w:rPr>
        <w:t xml:space="preserve">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5E37EB49" w14:textId="46744EE3" w:rsidR="00E11BEE" w:rsidRPr="00ED3971" w:rsidRDefault="00E11BEE" w:rsidP="00243C2D">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w:t>
      </w:r>
      <w:r w:rsidRPr="00ED3971">
        <w:rPr>
          <w:rFonts w:ascii="Arial" w:eastAsia="Arial" w:hAnsi="Arial" w:cs="Arial"/>
          <w:color w:val="000000"/>
        </w:rPr>
        <w:lastRenderedPageBreak/>
        <w:t xml:space="preserve">doświadczenie, sytuacja finansowa), o których mowa w art. 112 ustawy Prawo zamówień </w:t>
      </w:r>
      <w:r w:rsidR="003453C0" w:rsidRPr="00ED3971">
        <w:rPr>
          <w:rFonts w:ascii="Arial" w:eastAsia="Arial" w:hAnsi="Arial" w:cs="Arial"/>
          <w:color w:val="000000"/>
        </w:rPr>
        <w:t>publicznych powołujemy</w:t>
      </w:r>
      <w:r w:rsidRPr="00ED3971">
        <w:rPr>
          <w:rFonts w:ascii="Arial" w:eastAsia="Arial" w:hAnsi="Arial" w:cs="Arial"/>
          <w:color w:val="000000"/>
        </w:rPr>
        <w:t xml:space="preserve"> się na:</w:t>
      </w:r>
    </w:p>
    <w:p w14:paraId="224A4575" w14:textId="77777777" w:rsidR="00E11BEE" w:rsidRPr="00ED3971" w:rsidRDefault="00E11BEE" w:rsidP="00243C2D">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16576F99" w14:textId="756218F8" w:rsidR="00E11BEE" w:rsidRPr="00ED3971" w:rsidRDefault="00E11BEE" w:rsidP="00243C2D">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t>
      </w:r>
      <w:r w:rsidR="003453C0" w:rsidRPr="00ED3971">
        <w:rPr>
          <w:rFonts w:ascii="Arial" w:eastAsia="Arial" w:hAnsi="Arial" w:cs="Arial"/>
          <w:i/>
          <w:color w:val="000000"/>
        </w:rPr>
        <w:t>wypełnić</w:t>
      </w:r>
      <w:r w:rsidRPr="00ED3971">
        <w:rPr>
          <w:rFonts w:ascii="Arial" w:eastAsia="Arial" w:hAnsi="Arial" w:cs="Arial"/>
          <w:i/>
          <w:color w:val="000000"/>
        </w:rPr>
        <w:t xml:space="preserve"> jeśli dotyczy):</w:t>
      </w:r>
    </w:p>
    <w:p w14:paraId="33610F1C" w14:textId="111BCF78" w:rsidR="00E11BEE" w:rsidRPr="00ED3971" w:rsidRDefault="00E11BEE" w:rsidP="00243C2D">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2D8D6670" w14:textId="77777777" w:rsidR="00E11BEE" w:rsidRPr="00ED3971" w:rsidRDefault="00E11BEE" w:rsidP="00243C2D">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249F922F" w14:textId="1F695F97" w:rsidR="00E11BEE" w:rsidRPr="00ED3971" w:rsidRDefault="003453C0" w:rsidP="00243C2D">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color w:val="000000"/>
        </w:rPr>
        <w:t>Podmiot,</w:t>
      </w:r>
      <w:r w:rsidR="00E11BEE" w:rsidRPr="00ED3971">
        <w:rPr>
          <w:rFonts w:ascii="Arial" w:eastAsia="Arial" w:hAnsi="Arial" w:cs="Arial"/>
          <w:color w:val="000000"/>
        </w:rPr>
        <w:t xml:space="preserve"> na którego zasobach polegamy będzie****/ nie będzie**** brał udział w realizacji części zamówienia w charakterze podwykonawcy.</w:t>
      </w:r>
    </w:p>
    <w:p w14:paraId="18B7D118" w14:textId="02E2A618" w:rsidR="00E11BEE" w:rsidRPr="00ED3971" w:rsidRDefault="003453C0" w:rsidP="00243C2D">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Pr>
          <w:rFonts w:ascii="Arial" w:eastAsia="Arial" w:hAnsi="Arial" w:cs="Arial"/>
          <w:color w:val="000000"/>
        </w:rPr>
        <w:t>………………………………………………….</w:t>
      </w:r>
      <w:r w:rsidR="00E11BEE" w:rsidRPr="00ED3971">
        <w:rPr>
          <w:rFonts w:ascii="Arial" w:eastAsia="Arial" w:hAnsi="Arial" w:cs="Arial"/>
          <w:color w:val="000000"/>
        </w:rPr>
        <w:t>........................................................................................................................</w:t>
      </w:r>
      <w:r>
        <w:rPr>
          <w:rFonts w:ascii="Arial" w:eastAsia="Arial" w:hAnsi="Arial" w:cs="Arial"/>
          <w:color w:val="000000"/>
        </w:rPr>
        <w:t>.....</w:t>
      </w:r>
    </w:p>
    <w:p w14:paraId="5EDD4C26" w14:textId="77777777" w:rsidR="00E11BEE" w:rsidRPr="00ED3971" w:rsidRDefault="00E11BEE" w:rsidP="00243C2D">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w:t>
      </w:r>
      <w:r w:rsidRPr="00FE0553">
        <w:rPr>
          <w:rFonts w:ascii="Arial" w:eastAsia="Arial" w:hAnsi="Arial" w:cs="Arial"/>
          <w:color w:val="000000"/>
        </w:rPr>
        <w:t>Rozdziale X SWZ.</w:t>
      </w:r>
    </w:p>
    <w:p w14:paraId="6ABF441D" w14:textId="77777777" w:rsidR="00E11BEE" w:rsidRPr="00ED3971" w:rsidRDefault="00E11BEE" w:rsidP="00243C2D">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i/>
          <w:color w:val="000000"/>
        </w:rPr>
        <w:t>***** zaznaczyć właściwe</w:t>
      </w:r>
    </w:p>
    <w:p w14:paraId="46A50578" w14:textId="2884E6FE" w:rsidR="00E11BEE" w:rsidRPr="00ED3971" w:rsidRDefault="00E11BEE" w:rsidP="00243C2D">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 xml:space="preserve">Oświadczamy, że wypełniliśmy obowiązki informacyjne przewidziane w art. 13 lub art. 14 RODO wobec osób fizycznych, od których dane osobowe bezpośrednio lub pośrednio pozyskaliśmy w celu ubiegania się o udzielenie zamówienia </w:t>
      </w:r>
      <w:r w:rsidR="00243C2D">
        <w:rPr>
          <w:rFonts w:ascii="Arial" w:eastAsia="Arial" w:hAnsi="Arial" w:cs="Arial"/>
          <w:color w:val="000000"/>
        </w:rPr>
        <w:br/>
      </w:r>
      <w:r w:rsidRPr="00ED3971">
        <w:rPr>
          <w:rFonts w:ascii="Arial" w:eastAsia="Arial" w:hAnsi="Arial" w:cs="Arial"/>
          <w:color w:val="000000"/>
        </w:rPr>
        <w:t>w niniejszym postępowaniu.</w:t>
      </w:r>
    </w:p>
    <w:p w14:paraId="43CFACE0" w14:textId="77777777" w:rsidR="00E11BEE" w:rsidRPr="00ED3971" w:rsidRDefault="00E11BEE" w:rsidP="00243C2D">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243C2D">
      <w:pPr>
        <w:pStyle w:val="Akapitzlist"/>
        <w:pBdr>
          <w:top w:val="nil"/>
          <w:left w:val="nil"/>
          <w:bottom w:val="nil"/>
          <w:right w:val="nil"/>
          <w:between w:val="nil"/>
        </w:pBdr>
        <w:spacing w:before="40" w:line="360" w:lineRule="auto"/>
        <w:ind w:left="397"/>
        <w:jc w:val="both"/>
        <w:rPr>
          <w:rFonts w:ascii="Arial" w:eastAsia="Arial" w:hAnsi="Arial" w:cs="Arial"/>
          <w:i/>
          <w:color w:val="000000"/>
        </w:rPr>
      </w:pPr>
      <w:r w:rsidRPr="00ED3971">
        <w:rPr>
          <w:rFonts w:ascii="Arial" w:eastAsia="Arial" w:hAnsi="Arial" w:cs="Arial"/>
          <w:color w:val="000000"/>
        </w:rPr>
        <w:t>Imię i nazwisko:…………….……………… tel.:………………………...</w:t>
      </w:r>
    </w:p>
    <w:p w14:paraId="4536BFA0" w14:textId="37AF11FF" w:rsidR="00E11BEE" w:rsidRPr="00ED3971" w:rsidRDefault="00E11BEE" w:rsidP="00243C2D">
      <w:pPr>
        <w:pStyle w:val="Akapitzlist"/>
        <w:pBdr>
          <w:top w:val="nil"/>
          <w:left w:val="nil"/>
          <w:bottom w:val="nil"/>
          <w:right w:val="nil"/>
          <w:between w:val="nil"/>
        </w:pBdr>
        <w:spacing w:before="40" w:line="360" w:lineRule="auto"/>
        <w:ind w:left="397"/>
        <w:jc w:val="both"/>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243C2D">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243C2D">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243C2D">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243C2D">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243C2D">
      <w:pPr>
        <w:spacing w:before="360" w:line="360" w:lineRule="auto"/>
        <w:jc w:val="both"/>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243C2D">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7C652" w14:textId="77777777" w:rsidR="00FC10ED" w:rsidRDefault="00FC10ED" w:rsidP="00B333D3">
      <w:r>
        <w:separator/>
      </w:r>
    </w:p>
  </w:endnote>
  <w:endnote w:type="continuationSeparator" w:id="0">
    <w:p w14:paraId="7E2B8AED" w14:textId="77777777" w:rsidR="00FC10ED" w:rsidRDefault="00FC10ED"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63B8BB74" w:rsidR="002A7B41" w:rsidRPr="0085479A" w:rsidRDefault="00D23B21" w:rsidP="0085479A">
    <w:pPr>
      <w:pStyle w:val="Stopka"/>
      <w:tabs>
        <w:tab w:val="left" w:pos="6158"/>
      </w:tabs>
      <w:jc w:val="center"/>
      <w:rPr>
        <w:rFonts w:ascii="Arial" w:hAnsi="Arial" w:cs="Arial"/>
        <w:b/>
        <w:bCs/>
      </w:rPr>
    </w:pPr>
    <w:r>
      <w:rPr>
        <w:rFonts w:ascii="Arial" w:hAnsi="Arial" w:cs="Arial"/>
        <w:b/>
        <w:bCs/>
      </w:rPr>
      <w:t>Lipiec</w:t>
    </w:r>
    <w:r w:rsidR="002746B5">
      <w:rPr>
        <w:rFonts w:ascii="Arial" w:hAnsi="Arial" w:cs="Arial"/>
        <w:b/>
        <w:bCs/>
      </w:rPr>
      <w:t xml:space="preserve"> </w:t>
    </w:r>
    <w:r w:rsidR="0085479A" w:rsidRPr="0085479A">
      <w:rPr>
        <w:rFonts w:ascii="Arial" w:hAnsi="Arial" w:cs="Arial"/>
        <w:b/>
        <w:bCs/>
      </w:rPr>
      <w:t>202</w:t>
    </w:r>
    <w:r w:rsidR="00243C2D">
      <w:rPr>
        <w:rFonts w:ascii="Arial" w:hAnsi="Arial" w:cs="Arial"/>
        <w:b/>
        <w:bCs/>
      </w:rPr>
      <w:t>4</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1AF75" w14:textId="77777777" w:rsidR="00FC10ED" w:rsidRDefault="00FC10ED" w:rsidP="00B333D3">
      <w:r>
        <w:separator/>
      </w:r>
    </w:p>
  </w:footnote>
  <w:footnote w:type="continuationSeparator" w:id="0">
    <w:p w14:paraId="7CE8AB81" w14:textId="77777777" w:rsidR="00FC10ED" w:rsidRDefault="00FC10ED"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1E65BC63"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243C2D">
      <w:rPr>
        <w:rFonts w:ascii="Arial" w:hAnsi="Arial" w:cs="Arial"/>
        <w:color w:val="767171" w:themeColor="background2" w:themeShade="80"/>
        <w:sz w:val="22"/>
        <w:szCs w:val="22"/>
      </w:rPr>
      <w:t>11</w:t>
    </w:r>
    <w:r w:rsidRPr="00A05B46">
      <w:rPr>
        <w:rFonts w:ascii="Arial" w:hAnsi="Arial" w:cs="Arial"/>
        <w:color w:val="767171" w:themeColor="background2" w:themeShade="80"/>
        <w:sz w:val="22"/>
        <w:szCs w:val="22"/>
      </w:rPr>
      <w:t>/202</w:t>
    </w:r>
    <w:r w:rsidR="00243C2D">
      <w:rPr>
        <w:rFonts w:ascii="Arial" w:hAnsi="Arial" w:cs="Arial"/>
        <w:color w:val="767171" w:themeColor="background2" w:themeShade="80"/>
        <w:sz w:val="22"/>
        <w:szCs w:val="22"/>
      </w:rPr>
      <w:t>4</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040BD7C6"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2A7605">
      <w:rPr>
        <w:rFonts w:ascii="Arial" w:hAnsi="Arial" w:cs="Arial"/>
        <w:color w:val="767171" w:themeColor="background2" w:themeShade="80"/>
        <w:sz w:val="22"/>
        <w:szCs w:val="22"/>
      </w:rPr>
      <w:t>0</w:t>
    </w:r>
    <w:r w:rsidR="00D74EE5">
      <w:rPr>
        <w:rFonts w:ascii="Arial" w:hAnsi="Arial" w:cs="Arial"/>
        <w:color w:val="767171" w:themeColor="background2" w:themeShade="80"/>
        <w:sz w:val="22"/>
        <w:szCs w:val="22"/>
      </w:rPr>
      <w:t>7</w:t>
    </w:r>
    <w:r w:rsidRPr="00A05B46">
      <w:rPr>
        <w:rFonts w:ascii="Arial" w:hAnsi="Arial" w:cs="Arial"/>
        <w:color w:val="767171" w:themeColor="background2" w:themeShade="80"/>
        <w:sz w:val="22"/>
        <w:szCs w:val="22"/>
      </w:rPr>
      <w:t>/202</w:t>
    </w:r>
    <w:r w:rsidR="002A7605">
      <w:rPr>
        <w:rFonts w:ascii="Arial" w:hAnsi="Arial" w:cs="Arial"/>
        <w:color w:val="767171" w:themeColor="background2" w:themeShade="80"/>
        <w:sz w:val="22"/>
        <w:szCs w:val="22"/>
      </w:rPr>
      <w:t>3</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22486"/>
    <w:rsid w:val="000307CC"/>
    <w:rsid w:val="00050A66"/>
    <w:rsid w:val="000571D9"/>
    <w:rsid w:val="00083281"/>
    <w:rsid w:val="00086643"/>
    <w:rsid w:val="000911D6"/>
    <w:rsid w:val="000A09B3"/>
    <w:rsid w:val="000B6B87"/>
    <w:rsid w:val="000C31A0"/>
    <w:rsid w:val="000C7055"/>
    <w:rsid w:val="00120C6A"/>
    <w:rsid w:val="00164D04"/>
    <w:rsid w:val="00170527"/>
    <w:rsid w:val="00172A00"/>
    <w:rsid w:val="001C0428"/>
    <w:rsid w:val="001C30DF"/>
    <w:rsid w:val="001C54E3"/>
    <w:rsid w:val="001E4CA1"/>
    <w:rsid w:val="001E5529"/>
    <w:rsid w:val="001F0A3C"/>
    <w:rsid w:val="001F13AC"/>
    <w:rsid w:val="001F218C"/>
    <w:rsid w:val="00207D6B"/>
    <w:rsid w:val="002207A0"/>
    <w:rsid w:val="002240E5"/>
    <w:rsid w:val="00240387"/>
    <w:rsid w:val="00243C2D"/>
    <w:rsid w:val="00246160"/>
    <w:rsid w:val="00247CEB"/>
    <w:rsid w:val="002746B5"/>
    <w:rsid w:val="00274C4E"/>
    <w:rsid w:val="00292B4B"/>
    <w:rsid w:val="002A7605"/>
    <w:rsid w:val="002A7B41"/>
    <w:rsid w:val="002D3B42"/>
    <w:rsid w:val="002F419D"/>
    <w:rsid w:val="002F4635"/>
    <w:rsid w:val="00311076"/>
    <w:rsid w:val="00311359"/>
    <w:rsid w:val="003208A5"/>
    <w:rsid w:val="00333B01"/>
    <w:rsid w:val="00342EBA"/>
    <w:rsid w:val="003453C0"/>
    <w:rsid w:val="00356A68"/>
    <w:rsid w:val="00363CF7"/>
    <w:rsid w:val="003643A0"/>
    <w:rsid w:val="00364EEC"/>
    <w:rsid w:val="00367B74"/>
    <w:rsid w:val="00405F91"/>
    <w:rsid w:val="004476D5"/>
    <w:rsid w:val="00460ED7"/>
    <w:rsid w:val="0046173E"/>
    <w:rsid w:val="0049187B"/>
    <w:rsid w:val="00494CD7"/>
    <w:rsid w:val="004C7992"/>
    <w:rsid w:val="004F39EF"/>
    <w:rsid w:val="00510668"/>
    <w:rsid w:val="0051211A"/>
    <w:rsid w:val="00526556"/>
    <w:rsid w:val="00531CC3"/>
    <w:rsid w:val="00540A4D"/>
    <w:rsid w:val="00575E5F"/>
    <w:rsid w:val="00584C76"/>
    <w:rsid w:val="005949BD"/>
    <w:rsid w:val="00595436"/>
    <w:rsid w:val="0059548B"/>
    <w:rsid w:val="005A30C0"/>
    <w:rsid w:val="005F1B43"/>
    <w:rsid w:val="00631585"/>
    <w:rsid w:val="00634C09"/>
    <w:rsid w:val="00647C56"/>
    <w:rsid w:val="00691C97"/>
    <w:rsid w:val="00695EAE"/>
    <w:rsid w:val="006A4DEB"/>
    <w:rsid w:val="006C3BAF"/>
    <w:rsid w:val="006C7E75"/>
    <w:rsid w:val="006D0CA9"/>
    <w:rsid w:val="006D4D2B"/>
    <w:rsid w:val="006D6317"/>
    <w:rsid w:val="006D651D"/>
    <w:rsid w:val="006F7202"/>
    <w:rsid w:val="007021CC"/>
    <w:rsid w:val="00707800"/>
    <w:rsid w:val="00710520"/>
    <w:rsid w:val="0071516C"/>
    <w:rsid w:val="00724F01"/>
    <w:rsid w:val="0072643C"/>
    <w:rsid w:val="00736C01"/>
    <w:rsid w:val="007607C1"/>
    <w:rsid w:val="00761081"/>
    <w:rsid w:val="00764137"/>
    <w:rsid w:val="007A3C16"/>
    <w:rsid w:val="007B0199"/>
    <w:rsid w:val="007B790A"/>
    <w:rsid w:val="007C15A1"/>
    <w:rsid w:val="007C71A7"/>
    <w:rsid w:val="007C7AB4"/>
    <w:rsid w:val="007D024C"/>
    <w:rsid w:val="007E3897"/>
    <w:rsid w:val="007F38CD"/>
    <w:rsid w:val="00800D2F"/>
    <w:rsid w:val="008220B1"/>
    <w:rsid w:val="00835221"/>
    <w:rsid w:val="00835F1C"/>
    <w:rsid w:val="00837F5A"/>
    <w:rsid w:val="0085479A"/>
    <w:rsid w:val="0085484D"/>
    <w:rsid w:val="00863016"/>
    <w:rsid w:val="00865CFE"/>
    <w:rsid w:val="00880B41"/>
    <w:rsid w:val="00886D1C"/>
    <w:rsid w:val="00886D5E"/>
    <w:rsid w:val="0089699C"/>
    <w:rsid w:val="008B17DA"/>
    <w:rsid w:val="008B56B6"/>
    <w:rsid w:val="008C61C3"/>
    <w:rsid w:val="008D5762"/>
    <w:rsid w:val="008E1CB5"/>
    <w:rsid w:val="008E7E5A"/>
    <w:rsid w:val="008F5BDB"/>
    <w:rsid w:val="008F6F8A"/>
    <w:rsid w:val="0090441F"/>
    <w:rsid w:val="00916DE6"/>
    <w:rsid w:val="00930C17"/>
    <w:rsid w:val="00934794"/>
    <w:rsid w:val="00955257"/>
    <w:rsid w:val="00961C67"/>
    <w:rsid w:val="0097073B"/>
    <w:rsid w:val="00981227"/>
    <w:rsid w:val="0099050B"/>
    <w:rsid w:val="00996EF5"/>
    <w:rsid w:val="009F6E6C"/>
    <w:rsid w:val="00A05B46"/>
    <w:rsid w:val="00A36205"/>
    <w:rsid w:val="00A7032F"/>
    <w:rsid w:val="00AA631A"/>
    <w:rsid w:val="00AA6F17"/>
    <w:rsid w:val="00AB2D25"/>
    <w:rsid w:val="00AE5767"/>
    <w:rsid w:val="00AF3F6A"/>
    <w:rsid w:val="00AF53A5"/>
    <w:rsid w:val="00B068C0"/>
    <w:rsid w:val="00B20154"/>
    <w:rsid w:val="00B24AA0"/>
    <w:rsid w:val="00B333D3"/>
    <w:rsid w:val="00B36959"/>
    <w:rsid w:val="00B43361"/>
    <w:rsid w:val="00B57A00"/>
    <w:rsid w:val="00B60563"/>
    <w:rsid w:val="00B6316F"/>
    <w:rsid w:val="00B77813"/>
    <w:rsid w:val="00BB30AE"/>
    <w:rsid w:val="00BC0723"/>
    <w:rsid w:val="00BC1961"/>
    <w:rsid w:val="00BD7DE4"/>
    <w:rsid w:val="00BE310A"/>
    <w:rsid w:val="00C103B1"/>
    <w:rsid w:val="00C15777"/>
    <w:rsid w:val="00C24221"/>
    <w:rsid w:val="00C33D3F"/>
    <w:rsid w:val="00C35991"/>
    <w:rsid w:val="00C441AE"/>
    <w:rsid w:val="00C62A67"/>
    <w:rsid w:val="00C8138A"/>
    <w:rsid w:val="00CA1D6A"/>
    <w:rsid w:val="00CA3C95"/>
    <w:rsid w:val="00CB2598"/>
    <w:rsid w:val="00CB3E7B"/>
    <w:rsid w:val="00CD013C"/>
    <w:rsid w:val="00CF371F"/>
    <w:rsid w:val="00D23B21"/>
    <w:rsid w:val="00D2658B"/>
    <w:rsid w:val="00D35CD2"/>
    <w:rsid w:val="00D35E7A"/>
    <w:rsid w:val="00D53781"/>
    <w:rsid w:val="00D64733"/>
    <w:rsid w:val="00D74EE5"/>
    <w:rsid w:val="00D94016"/>
    <w:rsid w:val="00DC1DFF"/>
    <w:rsid w:val="00DD243C"/>
    <w:rsid w:val="00DE6A74"/>
    <w:rsid w:val="00E07707"/>
    <w:rsid w:val="00E11BEE"/>
    <w:rsid w:val="00E17209"/>
    <w:rsid w:val="00E26997"/>
    <w:rsid w:val="00E57984"/>
    <w:rsid w:val="00E67CE2"/>
    <w:rsid w:val="00E85638"/>
    <w:rsid w:val="00ED2932"/>
    <w:rsid w:val="00ED3423"/>
    <w:rsid w:val="00ED66F3"/>
    <w:rsid w:val="00ED7616"/>
    <w:rsid w:val="00EE035F"/>
    <w:rsid w:val="00F0507A"/>
    <w:rsid w:val="00F05101"/>
    <w:rsid w:val="00F068CE"/>
    <w:rsid w:val="00F177F3"/>
    <w:rsid w:val="00F24FE8"/>
    <w:rsid w:val="00F26F4B"/>
    <w:rsid w:val="00F45849"/>
    <w:rsid w:val="00F54A0C"/>
    <w:rsid w:val="00F56142"/>
    <w:rsid w:val="00F56F7B"/>
    <w:rsid w:val="00F6276C"/>
    <w:rsid w:val="00F645A5"/>
    <w:rsid w:val="00F81333"/>
    <w:rsid w:val="00F9745C"/>
    <w:rsid w:val="00FC10ED"/>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1176</Words>
  <Characters>7060</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8220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2023-03-08T09:54:00Z</cp:lastPrinted>
  <dcterms:created xsi:type="dcterms:W3CDTF">2024-07-03T10:52:00Z</dcterms:created>
  <dcterms:modified xsi:type="dcterms:W3CDTF">2024-07-03T10:52:00Z</dcterms:modified>
  <cp:category/>
</cp:coreProperties>
</file>