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489CFFC2" w:rsidR="007C24F5" w:rsidRDefault="005439CB" w:rsidP="005439C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94B4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456A96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4BAD954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5D45B6B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567F5B1A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6ED6DF5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4443FAB5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6D733FE5" w14:textId="7EF5B868" w:rsidR="00D81585" w:rsidRDefault="00244EC4" w:rsidP="00244EC4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4A363F" w14:textId="3E0FE01C" w:rsid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02566136"/>
    </w:p>
    <w:p w14:paraId="6C960D18" w14:textId="38817574" w:rsidR="005439CB" w:rsidRPr="005439CB" w:rsidRDefault="00294B4D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bookmarkStart w:id="1" w:name="_Hlk103593285"/>
      <w:bookmarkEnd w:id="0"/>
      <w:r w:rsidRPr="00294B4D">
        <w:rPr>
          <w:b/>
          <w:bCs/>
          <w:i/>
          <w:iCs/>
          <w:sz w:val="24"/>
          <w:szCs w:val="24"/>
        </w:rPr>
        <w:t>zakup wyposażenia pracowni, jego opakowanie, transport wraz z ubezpieczeniem na czas transportu, załadunek, rozładunek, wniesienie, złożenie w miejscu wskazanym przez Użytkownika tj. Dyrektora Kujawsko-Pomorskiego Specjalnego Ośrodka Szkolno-Wychowawczego im. J. Korczaka w Toruniu ul. Żwirki i Wigury 15 i 21, 87-100 Toruń oraz całkowity montaż wyposażenia, sprawdzenie jego działania w miejscu użytkowania, w uzgodnionym uprzednio z Dyrektorem Ośrodka terminie z podziałem na 19 części</w:t>
      </w:r>
      <w:r w:rsidRPr="00294B4D">
        <w:rPr>
          <w:b/>
          <w:bCs/>
          <w:i/>
          <w:iCs/>
          <w:sz w:val="24"/>
          <w:szCs w:val="24"/>
        </w:rPr>
        <w:t xml:space="preserve"> </w:t>
      </w:r>
      <w:r w:rsidR="005439CB" w:rsidRPr="005439CB">
        <w:rPr>
          <w:b/>
          <w:bCs/>
          <w:i/>
          <w:iCs/>
          <w:sz w:val="24"/>
          <w:szCs w:val="24"/>
        </w:rPr>
        <w:t>(nr sprawy: ZW-I.272.</w:t>
      </w:r>
      <w:r>
        <w:rPr>
          <w:b/>
          <w:bCs/>
          <w:i/>
          <w:iCs/>
          <w:sz w:val="24"/>
          <w:szCs w:val="24"/>
        </w:rPr>
        <w:t>79</w:t>
      </w:r>
      <w:r w:rsidR="005439CB" w:rsidRPr="005439CB">
        <w:rPr>
          <w:b/>
          <w:bCs/>
          <w:i/>
          <w:iCs/>
          <w:sz w:val="24"/>
          <w:szCs w:val="24"/>
        </w:rPr>
        <w:t>.2022)</w:t>
      </w:r>
      <w:r w:rsidR="00D81585" w:rsidRPr="005439CB">
        <w:rPr>
          <w:b/>
          <w:bCs/>
          <w:i/>
          <w:iCs/>
          <w:sz w:val="24"/>
          <w:szCs w:val="24"/>
        </w:rPr>
        <w:t>,</w:t>
      </w:r>
      <w:bookmarkEnd w:id="1"/>
    </w:p>
    <w:p w14:paraId="657D2255" w14:textId="19F4BC61" w:rsidR="00D81585" w:rsidRP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bookmarkStart w:id="2" w:name="_Hlk103593329"/>
      <w:r w:rsidR="005439CB" w:rsidRPr="005439CB">
        <w:rPr>
          <w:rFonts w:ascii="Arial" w:hAnsi="Arial" w:cs="Arial"/>
          <w:sz w:val="21"/>
          <w:szCs w:val="21"/>
        </w:rPr>
        <w:t>Urząd Marszałkowski Województwa Kujawsko-Pomorskiego</w:t>
      </w:r>
      <w:bookmarkEnd w:id="2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507">
    <w:abstractNumId w:val="1"/>
  </w:num>
  <w:num w:numId="2" w16cid:durableId="3230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4EC4"/>
    <w:rsid w:val="002728A5"/>
    <w:rsid w:val="00294B4D"/>
    <w:rsid w:val="002B58C1"/>
    <w:rsid w:val="002F1996"/>
    <w:rsid w:val="00392515"/>
    <w:rsid w:val="003B1084"/>
    <w:rsid w:val="003B17BC"/>
    <w:rsid w:val="00462120"/>
    <w:rsid w:val="004B1DD2"/>
    <w:rsid w:val="004D7493"/>
    <w:rsid w:val="004E3659"/>
    <w:rsid w:val="005439CB"/>
    <w:rsid w:val="005B1094"/>
    <w:rsid w:val="005B5344"/>
    <w:rsid w:val="005E21A9"/>
    <w:rsid w:val="00664CCA"/>
    <w:rsid w:val="0067282F"/>
    <w:rsid w:val="006B7BF5"/>
    <w:rsid w:val="006F4849"/>
    <w:rsid w:val="007A3C38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4B9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54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Kriger</cp:lastModifiedBy>
  <cp:revision>2</cp:revision>
  <dcterms:created xsi:type="dcterms:W3CDTF">2022-11-09T09:14:00Z</dcterms:created>
  <dcterms:modified xsi:type="dcterms:W3CDTF">2022-11-09T09:14:00Z</dcterms:modified>
</cp:coreProperties>
</file>