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4C158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16B9F9DB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7B2F277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270CAA01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2BE2BC0F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3455612B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4A7D80AB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4BBDF5FD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077E80D2" w14:textId="5E154115" w:rsidR="005A0745" w:rsidRDefault="005A0745" w:rsidP="005A074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Dostawa, montaż i uruchomienie </w:t>
      </w:r>
      <w:r w:rsidR="00A42E0A">
        <w:rPr>
          <w:rFonts w:ascii="Tahoma" w:hAnsi="Tahoma" w:cs="Tahoma"/>
          <w:b/>
        </w:rPr>
        <w:t xml:space="preserve">1 </w:t>
      </w:r>
      <w:r w:rsidR="00183D86">
        <w:rPr>
          <w:rFonts w:ascii="Tahoma" w:hAnsi="Tahoma" w:cs="Tahoma"/>
          <w:b/>
        </w:rPr>
        <w:t>komplet</w:t>
      </w:r>
      <w:r w:rsidR="00A42E0A">
        <w:rPr>
          <w:rFonts w:ascii="Tahoma" w:hAnsi="Tahoma" w:cs="Tahoma"/>
          <w:b/>
        </w:rPr>
        <w:t xml:space="preserve">u </w:t>
      </w:r>
      <w:r>
        <w:rPr>
          <w:rFonts w:ascii="Tahoma" w:hAnsi="Tahoma" w:cs="Tahoma"/>
          <w:b/>
        </w:rPr>
        <w:t>klimatyzator</w:t>
      </w:r>
      <w:r w:rsidR="00A42E0A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typu split</w:t>
      </w:r>
      <w:r w:rsidR="00A42E0A">
        <w:rPr>
          <w:rFonts w:ascii="Tahoma" w:hAnsi="Tahoma" w:cs="Tahoma"/>
          <w:b/>
        </w:rPr>
        <w:t xml:space="preserve"> o mocy chłodniczej 5kW</w:t>
      </w:r>
      <w:r w:rsidR="005A15E4"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w</w:t>
      </w:r>
      <w:r w:rsidR="00A42E0A">
        <w:rPr>
          <w:rFonts w:ascii="Tahoma" w:hAnsi="Tahoma" w:cs="Tahoma"/>
          <w:b/>
        </w:rPr>
        <w:t xml:space="preserve"> pomieszczeniu</w:t>
      </w:r>
      <w:r w:rsidR="00183D86">
        <w:rPr>
          <w:rFonts w:ascii="Tahoma" w:hAnsi="Tahoma" w:cs="Tahoma"/>
          <w:b/>
        </w:rPr>
        <w:t xml:space="preserve"> </w:t>
      </w:r>
      <w:r w:rsidR="00A42E0A">
        <w:rPr>
          <w:rFonts w:ascii="Tahoma" w:hAnsi="Tahoma" w:cs="Tahoma"/>
          <w:b/>
        </w:rPr>
        <w:t xml:space="preserve">biurowym kierownictwa </w:t>
      </w:r>
      <w:r w:rsidR="00183D86">
        <w:rPr>
          <w:rFonts w:ascii="Tahoma" w:hAnsi="Tahoma" w:cs="Tahoma"/>
          <w:b/>
        </w:rPr>
        <w:t>na I</w:t>
      </w:r>
      <w:r w:rsidR="00A42E0A">
        <w:rPr>
          <w:rFonts w:ascii="Tahoma" w:hAnsi="Tahoma" w:cs="Tahoma"/>
          <w:b/>
        </w:rPr>
        <w:t>V</w:t>
      </w:r>
      <w:r w:rsidR="00183D86">
        <w:rPr>
          <w:rFonts w:ascii="Tahoma" w:hAnsi="Tahoma" w:cs="Tahoma"/>
          <w:b/>
        </w:rPr>
        <w:t xml:space="preserve"> piętrze oraz </w:t>
      </w:r>
      <w:r w:rsidR="00A42E0A">
        <w:rPr>
          <w:rFonts w:ascii="Tahoma" w:hAnsi="Tahoma" w:cs="Tahoma"/>
          <w:b/>
        </w:rPr>
        <w:t xml:space="preserve">kompletu klimatyzatorów multi (2 jednostki wewnętrze + 1 jednostka zewnętrzna) </w:t>
      </w:r>
      <w:r w:rsidR="003E042A">
        <w:rPr>
          <w:rFonts w:ascii="Tahoma" w:hAnsi="Tahoma" w:cs="Tahoma"/>
          <w:b/>
        </w:rPr>
        <w:t>o mocy chłodniczej 3,5kW każdy w pomieszczeniach biurowych na IV</w:t>
      </w:r>
      <w:r w:rsidR="00183D86">
        <w:rPr>
          <w:rFonts w:ascii="Tahoma" w:hAnsi="Tahoma" w:cs="Tahoma"/>
          <w:b/>
        </w:rPr>
        <w:t xml:space="preserve"> piętrze</w:t>
      </w:r>
      <w:r>
        <w:rPr>
          <w:rFonts w:ascii="Tahoma" w:hAnsi="Tahoma" w:cs="Tahoma"/>
          <w:b/>
        </w:rPr>
        <w:t xml:space="preserve"> w </w:t>
      </w:r>
      <w:r w:rsidR="00AD0F40">
        <w:rPr>
          <w:rFonts w:ascii="Tahoma" w:hAnsi="Tahoma" w:cs="Tahoma"/>
          <w:b/>
        </w:rPr>
        <w:t xml:space="preserve">budynku </w:t>
      </w:r>
      <w:r w:rsidR="00183D86">
        <w:rPr>
          <w:rFonts w:ascii="Tahoma" w:hAnsi="Tahoma" w:cs="Tahoma"/>
          <w:b/>
        </w:rPr>
        <w:t xml:space="preserve">Komendy </w:t>
      </w:r>
      <w:r w:rsidR="003E042A">
        <w:rPr>
          <w:rFonts w:ascii="Tahoma" w:hAnsi="Tahoma" w:cs="Tahoma"/>
          <w:b/>
        </w:rPr>
        <w:t>Wojewódzkiej</w:t>
      </w:r>
      <w:r w:rsidR="00183D86">
        <w:rPr>
          <w:rFonts w:ascii="Tahoma" w:hAnsi="Tahoma" w:cs="Tahoma"/>
          <w:b/>
        </w:rPr>
        <w:t xml:space="preserve"> Policji</w:t>
      </w:r>
      <w:r w:rsidR="00AD0F40">
        <w:rPr>
          <w:rFonts w:ascii="Tahoma" w:hAnsi="Tahoma" w:cs="Tahoma"/>
          <w:b/>
        </w:rPr>
        <w:t xml:space="preserve"> w</w:t>
      </w:r>
      <w:r w:rsidR="003E042A">
        <w:rPr>
          <w:rFonts w:ascii="Tahoma" w:hAnsi="Tahoma" w:cs="Tahoma"/>
          <w:b/>
        </w:rPr>
        <w:t>e</w:t>
      </w:r>
      <w:r w:rsidR="00AD0F40">
        <w:rPr>
          <w:rFonts w:ascii="Tahoma" w:hAnsi="Tahoma" w:cs="Tahoma"/>
          <w:b/>
        </w:rPr>
        <w:t xml:space="preserve"> </w:t>
      </w:r>
      <w:r w:rsidR="003E042A">
        <w:rPr>
          <w:rFonts w:ascii="Tahoma" w:hAnsi="Tahoma" w:cs="Tahoma"/>
          <w:b/>
        </w:rPr>
        <w:t>Wrocławiu przy ul. Podwale 31-33.</w:t>
      </w:r>
    </w:p>
    <w:p w14:paraId="706EA5FB" w14:textId="77777777" w:rsidR="003E042A" w:rsidRPr="00711FF0" w:rsidRDefault="003E042A" w:rsidP="005A0745">
      <w:pPr>
        <w:jc w:val="both"/>
        <w:rPr>
          <w:rFonts w:ascii="Tahoma" w:hAnsi="Tahoma" w:cs="Tahoma"/>
        </w:rPr>
      </w:pPr>
    </w:p>
    <w:p w14:paraId="1B20B2A9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5072C3FA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5DD52BB4" w14:textId="4C3FB049" w:rsidR="005A15E4" w:rsidRPr="005A0745" w:rsidRDefault="002D526D" w:rsidP="003E042A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</w:t>
      </w:r>
      <w:r w:rsidR="00183D86">
        <w:rPr>
          <w:rFonts w:ascii="Tahoma" w:eastAsia="Arial" w:hAnsi="Tahoma" w:cs="Tahoma"/>
          <w:color w:val="000000"/>
        </w:rPr>
        <w:t xml:space="preserve"> </w:t>
      </w:r>
      <w:r w:rsidR="003E042A">
        <w:rPr>
          <w:rFonts w:ascii="Tahoma" w:eastAsia="Arial" w:hAnsi="Tahoma" w:cs="Tahoma"/>
          <w:color w:val="000000"/>
        </w:rPr>
        <w:t xml:space="preserve">1 kompletu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3E042A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3E042A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="003E042A">
        <w:rPr>
          <w:rFonts w:ascii="Tahoma" w:eastAsia="Arial" w:hAnsi="Tahoma" w:cs="Tahoma"/>
          <w:color w:val="000000"/>
        </w:rPr>
        <w:t>w pomieszczeniu biurowym kierownictwa</w:t>
      </w:r>
      <w:r w:rsidR="00183D86">
        <w:rPr>
          <w:rFonts w:ascii="Tahoma" w:eastAsia="Arial" w:hAnsi="Tahoma" w:cs="Tahoma"/>
          <w:color w:val="000000"/>
        </w:rPr>
        <w:t xml:space="preserve"> o min. mocy chłodniczej – 5 kW</w:t>
      </w:r>
      <w:r w:rsidR="003E042A">
        <w:rPr>
          <w:rFonts w:ascii="Tahoma" w:eastAsia="Arial" w:hAnsi="Tahoma" w:cs="Tahoma"/>
          <w:color w:val="000000"/>
        </w:rPr>
        <w:t xml:space="preserve"> oraz kompletu klimatyzatorów multi split (2 jednostki wewnętrzne o mocy chłodniczej 3,5 kW każda oraz 1 jednostki zewnętrznej) w dwóch pokojach biurowych na IV piętrze budynku administracyjnego KWP we Wrocławiu przy ul. Podwale 31-33 we Wrocławiu. </w:t>
      </w:r>
    </w:p>
    <w:p w14:paraId="55FA8915" w14:textId="57F6184B" w:rsidR="005A0745" w:rsidRPr="005A0745" w:rsidRDefault="00183D86" w:rsidP="005A074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 xml:space="preserve">Montaż urządzeń w budynku </w:t>
      </w:r>
      <w:r w:rsidR="003E042A">
        <w:rPr>
          <w:rFonts w:ascii="Tahoma" w:eastAsia="Arial" w:hAnsi="Tahoma" w:cs="Tahoma"/>
          <w:color w:val="000000"/>
        </w:rPr>
        <w:t xml:space="preserve">Komendy Wojewódzkiej Policji we Wrocławiu przy ul. Podwale 31-33 </w:t>
      </w:r>
      <w:r>
        <w:rPr>
          <w:rFonts w:ascii="Tahoma" w:eastAsia="Arial" w:hAnsi="Tahoma" w:cs="Tahoma"/>
          <w:color w:val="000000"/>
        </w:rPr>
        <w:t>z wykorzystaniem podnośnika koszowego,</w:t>
      </w:r>
    </w:p>
    <w:p w14:paraId="0769CBA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00B6F4DB" w14:textId="1E23052D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343634">
        <w:rPr>
          <w:rFonts w:ascii="Tahoma" w:hAnsi="Tahoma" w:cs="Tahoma"/>
        </w:rPr>
        <w:t xml:space="preserve"> </w:t>
      </w:r>
      <w:r w:rsidR="00183D86">
        <w:rPr>
          <w:rFonts w:ascii="Tahoma" w:hAnsi="Tahoma" w:cs="Tahoma"/>
        </w:rPr>
        <w:t>(</w:t>
      </w:r>
      <w:r w:rsidR="00343634">
        <w:rPr>
          <w:rFonts w:ascii="Tahoma" w:hAnsi="Tahoma" w:cs="Tahoma"/>
        </w:rPr>
        <w:t xml:space="preserve">odległość pomiędzy jednostkami </w:t>
      </w:r>
      <w:r w:rsidR="003E042A">
        <w:rPr>
          <w:rFonts w:ascii="Tahoma" w:hAnsi="Tahoma" w:cs="Tahoma"/>
        </w:rPr>
        <w:t>około</w:t>
      </w:r>
      <w:r w:rsidR="00343634">
        <w:rPr>
          <w:rFonts w:ascii="Tahoma" w:hAnsi="Tahoma" w:cs="Tahoma"/>
        </w:rPr>
        <w:t xml:space="preserve"> </w:t>
      </w:r>
      <w:r w:rsidR="00183D86">
        <w:rPr>
          <w:rFonts w:ascii="Tahoma" w:hAnsi="Tahoma" w:cs="Tahoma"/>
        </w:rPr>
        <w:t>2</w:t>
      </w:r>
      <w:r w:rsidR="005A0745">
        <w:rPr>
          <w:rFonts w:ascii="Tahoma" w:hAnsi="Tahoma" w:cs="Tahoma"/>
        </w:rPr>
        <w:t>0</w:t>
      </w:r>
      <w:r w:rsidR="00343634">
        <w:rPr>
          <w:rFonts w:ascii="Tahoma" w:hAnsi="Tahoma" w:cs="Tahoma"/>
        </w:rPr>
        <w:t>m)</w:t>
      </w:r>
      <w:r w:rsidRPr="00711FF0">
        <w:rPr>
          <w:rFonts w:ascii="Tahoma" w:hAnsi="Tahoma" w:cs="Tahoma"/>
        </w:rPr>
        <w:t>,</w:t>
      </w:r>
    </w:p>
    <w:p w14:paraId="05DC1C9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</w:t>
      </w:r>
      <w:r w:rsidR="00ED2500">
        <w:rPr>
          <w:rFonts w:ascii="Tahoma" w:hAnsi="Tahoma" w:cs="Tahoma"/>
        </w:rPr>
        <w:t>i skroplin,</w:t>
      </w:r>
    </w:p>
    <w:p w14:paraId="6841E569" w14:textId="3E02FD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</w:t>
      </w:r>
      <w:r w:rsidR="003E042A">
        <w:rPr>
          <w:rFonts w:ascii="Tahoma" w:hAnsi="Tahoma" w:cs="Tahoma"/>
        </w:rPr>
        <w:t xml:space="preserve">skroplin w miarę możliwości </w:t>
      </w:r>
      <w:r w:rsidR="00343634">
        <w:rPr>
          <w:rFonts w:ascii="Tahoma" w:hAnsi="Tahoma" w:cs="Tahoma"/>
        </w:rPr>
        <w:t>grawitacyjnie</w:t>
      </w:r>
      <w:r w:rsidR="00ED2500">
        <w:rPr>
          <w:rFonts w:ascii="Tahoma" w:hAnsi="Tahoma" w:cs="Tahoma"/>
        </w:rPr>
        <w:t>,</w:t>
      </w:r>
      <w:r w:rsidR="003E042A">
        <w:rPr>
          <w:rFonts w:ascii="Tahoma" w:hAnsi="Tahoma" w:cs="Tahoma"/>
        </w:rPr>
        <w:t xml:space="preserve"> należy przewidzieć konieczność montażu pompki skroplin,</w:t>
      </w:r>
    </w:p>
    <w:p w14:paraId="430ACB9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10311D4D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473DC45A" w14:textId="3CD1C629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183D86">
        <w:rPr>
          <w:rFonts w:ascii="Tahoma" w:hAnsi="Tahoma" w:cs="Tahoma"/>
        </w:rPr>
        <w:t>ów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27A27F12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1FF1AF3B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wszystkich prac montażowych, prób, regulacji i uruchomienie instalacji zgodnie z wytycznymi podanymi w dokumentacji techniczno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46FA5759" w14:textId="776289D0" w:rsidR="00C72523" w:rsidRPr="002666BD" w:rsidRDefault="00711FF0" w:rsidP="002666B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lastRenderedPageBreak/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3AE40941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943D017" w14:textId="77777777" w:rsidR="00114956" w:rsidRDefault="00114956" w:rsidP="00603F6B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1992D527" w14:textId="6ED4697D" w:rsidR="00114956" w:rsidRDefault="00E75571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B6068E">
        <w:rPr>
          <w:rFonts w:ascii="Tahoma" w:hAnsi="Tahoma" w:cs="Tahoma"/>
        </w:rPr>
        <w:br/>
      </w:r>
      <w:r w:rsidR="00183D86"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>
        <w:rPr>
          <w:rFonts w:ascii="Tahoma" w:hAnsi="Tahoma" w:cs="Tahoma"/>
        </w:rPr>
        <w:t>4</w:t>
      </w:r>
      <w:r w:rsidR="00114956">
        <w:rPr>
          <w:rFonts w:ascii="Tahoma" w:hAnsi="Tahoma" w:cs="Tahoma"/>
        </w:rPr>
        <w:t xml:space="preserve">) </w:t>
      </w:r>
      <w:r w:rsidR="00183D86">
        <w:rPr>
          <w:rFonts w:ascii="Tahoma" w:hAnsi="Tahoma" w:cs="Tahoma"/>
        </w:rPr>
        <w:t>min. 5</w:t>
      </w:r>
      <w:r w:rsidR="00114956" w:rsidRPr="00114956">
        <w:rPr>
          <w:rFonts w:ascii="Tahoma" w:hAnsi="Tahoma" w:cs="Tahoma"/>
        </w:rPr>
        <w:t xml:space="preserve"> lat gwarancji</w:t>
      </w:r>
      <w:r w:rsidR="00183D86">
        <w:rPr>
          <w:rFonts w:ascii="Tahoma" w:hAnsi="Tahoma" w:cs="Tahoma"/>
        </w:rPr>
        <w:t>,</w:t>
      </w:r>
    </w:p>
    <w:p w14:paraId="310807FE" w14:textId="7C79BE05" w:rsidR="009F0FD8" w:rsidRPr="002666BD" w:rsidRDefault="00114956" w:rsidP="002666BD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1C277869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14:paraId="31432585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78031CD4" w14:textId="0B7FE093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2666BD">
        <w:rPr>
          <w:rFonts w:ascii="Tahoma" w:hAnsi="Tahoma" w:cs="Tahoma"/>
          <w:b/>
        </w:rPr>
        <w:t>31 sierpnia 2024</w:t>
      </w:r>
      <w:r w:rsidRPr="00114956">
        <w:rPr>
          <w:rFonts w:ascii="Tahoma" w:hAnsi="Tahoma" w:cs="Tahoma"/>
          <w:b/>
        </w:rPr>
        <w:t xml:space="preserve"> r.</w:t>
      </w:r>
    </w:p>
    <w:p w14:paraId="2A75F617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14:paraId="0A6E9A9D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</w:t>
      </w:r>
      <w:r w:rsidR="00ED2500">
        <w:rPr>
          <w:rFonts w:ascii="Tahoma" w:hAnsi="Tahoma" w:cs="Tahoma"/>
        </w:rPr>
        <w:t xml:space="preserve">dów firmom działającym zgodnie </w:t>
      </w:r>
      <w:r w:rsidRPr="00711FF0">
        <w:rPr>
          <w:rFonts w:ascii="Tahoma" w:hAnsi="Tahoma" w:cs="Tahoma"/>
        </w:rPr>
        <w:t>z obowiązującymi przepisami, założenia książek serwisowych w myśl  obowiązujących przepisów z uwzględnieniem ich zmian w trakcie realizacji przedmiotu zamówienia.</w:t>
      </w:r>
    </w:p>
    <w:p w14:paraId="502E2CBC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16770EE0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D0F40">
        <w:rPr>
          <w:rFonts w:ascii="Tahoma" w:hAnsi="Tahoma" w:cs="Tahoma"/>
        </w:rPr>
        <w:t>47 87 145 18</w:t>
      </w:r>
    </w:p>
    <w:p w14:paraId="70827466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57B862C4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57B1E0D4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5E0B06DF" w14:textId="77777777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Nawrocik,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D0F40">
        <w:rPr>
          <w:rFonts w:ascii="Tahoma" w:hAnsi="Tahoma" w:cs="Tahoma"/>
        </w:rPr>
        <w:t>47 87 145 18</w:t>
      </w:r>
      <w:r w:rsidRPr="006E4C69">
        <w:rPr>
          <w:rFonts w:ascii="Tahoma" w:hAnsi="Tahoma" w:cs="Tahoma"/>
        </w:rPr>
        <w:t>,</w:t>
      </w:r>
      <w:r w:rsidRPr="006E4C69">
        <w:rPr>
          <w:rFonts w:ascii="Tahoma" w:hAnsi="Tahoma" w:cs="Tahoma"/>
          <w:b/>
        </w:rPr>
        <w:t xml:space="preserve"> </w:t>
      </w:r>
    </w:p>
    <w:p w14:paraId="68137B64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4E719820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76E5D392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69F280F9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p w14:paraId="2E8D80EE" w14:textId="301D652B" w:rsidR="005276DB" w:rsidRPr="00711FF0" w:rsidRDefault="002666BD" w:rsidP="00711FF0">
      <w:pPr>
        <w:ind w:left="708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</w:p>
    <w:sectPr w:rsidR="005276DB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EDB4" w14:textId="77777777" w:rsidR="008133E8" w:rsidRDefault="008133E8" w:rsidP="003E042A">
      <w:r>
        <w:separator/>
      </w:r>
    </w:p>
  </w:endnote>
  <w:endnote w:type="continuationSeparator" w:id="0">
    <w:p w14:paraId="14067DE9" w14:textId="77777777" w:rsidR="008133E8" w:rsidRDefault="008133E8" w:rsidP="003E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E928" w14:textId="77777777" w:rsidR="008133E8" w:rsidRDefault="008133E8" w:rsidP="003E042A">
      <w:r>
        <w:separator/>
      </w:r>
    </w:p>
  </w:footnote>
  <w:footnote w:type="continuationSeparator" w:id="0">
    <w:p w14:paraId="0178B12F" w14:textId="77777777" w:rsidR="008133E8" w:rsidRDefault="008133E8" w:rsidP="003E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C1B6E84C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F"/>
    <w:rsid w:val="00114956"/>
    <w:rsid w:val="00152EF5"/>
    <w:rsid w:val="00183D86"/>
    <w:rsid w:val="00235104"/>
    <w:rsid w:val="002666BD"/>
    <w:rsid w:val="002D526D"/>
    <w:rsid w:val="00343634"/>
    <w:rsid w:val="003E042A"/>
    <w:rsid w:val="003E643A"/>
    <w:rsid w:val="0041332E"/>
    <w:rsid w:val="004D72B1"/>
    <w:rsid w:val="005276DB"/>
    <w:rsid w:val="005A0745"/>
    <w:rsid w:val="005A15E4"/>
    <w:rsid w:val="005A6BB4"/>
    <w:rsid w:val="005F7765"/>
    <w:rsid w:val="00603F6B"/>
    <w:rsid w:val="006668DC"/>
    <w:rsid w:val="006E4C69"/>
    <w:rsid w:val="00711FF0"/>
    <w:rsid w:val="008133E8"/>
    <w:rsid w:val="009E4457"/>
    <w:rsid w:val="009F0FD8"/>
    <w:rsid w:val="00A42E0A"/>
    <w:rsid w:val="00AC5477"/>
    <w:rsid w:val="00AD0F40"/>
    <w:rsid w:val="00B6068E"/>
    <w:rsid w:val="00C72523"/>
    <w:rsid w:val="00DC6EAF"/>
    <w:rsid w:val="00E27104"/>
    <w:rsid w:val="00E75571"/>
    <w:rsid w:val="00E81542"/>
    <w:rsid w:val="00E875F2"/>
    <w:rsid w:val="00ED2500"/>
    <w:rsid w:val="00F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6D22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4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4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Zofia Nawrocik</cp:lastModifiedBy>
  <cp:revision>5</cp:revision>
  <cp:lastPrinted>2020-04-02T11:50:00Z</cp:lastPrinted>
  <dcterms:created xsi:type="dcterms:W3CDTF">2024-07-28T12:59:00Z</dcterms:created>
  <dcterms:modified xsi:type="dcterms:W3CDTF">2024-07-28T13:09:00Z</dcterms:modified>
</cp:coreProperties>
</file>