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A0E9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p w14:paraId="7A14DD70" w14:textId="4C112F3B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Umowa nr KPFZ/</w:t>
      </w:r>
      <w:r w:rsidR="00B0500A">
        <w:rPr>
          <w:rFonts w:ascii="Segoe UI Light" w:hAnsi="Segoe UI Light" w:cs="Segoe UI Light"/>
          <w:b/>
          <w:bCs/>
          <w:sz w:val="20"/>
          <w:szCs w:val="20"/>
          <w:lang w:eastAsia="pl-PL"/>
        </w:rPr>
        <w:t>10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/202</w:t>
      </w:r>
      <w:r w:rsidR="00477DCA">
        <w:rPr>
          <w:rFonts w:ascii="Segoe UI Light" w:hAnsi="Segoe UI Light" w:cs="Segoe UI Light"/>
          <w:b/>
          <w:bCs/>
          <w:sz w:val="20"/>
          <w:szCs w:val="20"/>
          <w:lang w:eastAsia="pl-PL"/>
        </w:rPr>
        <w:t>3</w:t>
      </w:r>
    </w:p>
    <w:p w14:paraId="0D8006E1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03949C84" w14:textId="5FBD5919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Na świadczenie usług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odbierania i zagospodarowania odpadów komunalnych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 xml:space="preserve">z terenu Gminy Osiek od właścicieli nieruchomości, na których zamieszkują mieszkańcy w okresie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od 01.0</w:t>
      </w:r>
      <w:r>
        <w:rPr>
          <w:rFonts w:ascii="Segoe UI Light" w:hAnsi="Segoe UI Light" w:cs="Segoe UI Light"/>
          <w:sz w:val="20"/>
          <w:szCs w:val="20"/>
          <w:lang w:eastAsia="pl-PL"/>
        </w:rPr>
        <w:t>1.202</w:t>
      </w:r>
      <w:r w:rsidR="00B55832">
        <w:rPr>
          <w:rFonts w:ascii="Segoe UI Light" w:hAnsi="Segoe UI Light" w:cs="Segoe UI Light"/>
          <w:sz w:val="20"/>
          <w:szCs w:val="20"/>
          <w:lang w:eastAsia="pl-PL"/>
        </w:rPr>
        <w:t>4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roku do 31.12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.202</w:t>
      </w:r>
      <w:r w:rsidR="00B55832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roku.</w:t>
      </w:r>
    </w:p>
    <w:p w14:paraId="77451EF5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highlight w:val="yellow"/>
          <w:lang w:eastAsia="pl-PL"/>
        </w:rPr>
      </w:pPr>
    </w:p>
    <w:p w14:paraId="31C1A73F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Zawarta w dniu   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           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 w Osieku </w:t>
      </w:r>
    </w:p>
    <w:p w14:paraId="6D39FAAB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pomiędzy:</w:t>
      </w:r>
    </w:p>
    <w:p w14:paraId="645269B4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1)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Gminą Osiek, NIP: 874-168-76-32</w:t>
      </w:r>
    </w:p>
    <w:p w14:paraId="48AE1AB2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zwaną w treści umowy „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Zamawiającym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”, reprezentowanym przez:</w:t>
      </w:r>
    </w:p>
    <w:p w14:paraId="5A43059D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Paweł Chudy – Wójt Gminy Osiek, zwanym dalej „Zamawiającym”</w:t>
      </w:r>
    </w:p>
    <w:p w14:paraId="583B47E7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przy kontrasygnacie Ewy Mańka – Skarbnika Gminy</w:t>
      </w:r>
    </w:p>
    <w:p w14:paraId="75424A06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a</w:t>
      </w:r>
    </w:p>
    <w:p w14:paraId="0B1EB19B" w14:textId="3D451E51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2)</w:t>
      </w:r>
      <w:r w:rsidRPr="00835897">
        <w:t xml:space="preserve"> </w:t>
      </w:r>
    </w:p>
    <w:p w14:paraId="339050AA" w14:textId="79A60414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NIP: </w:t>
      </w:r>
      <w:r w:rsidR="00B0500A">
        <w:rPr>
          <w:rFonts w:ascii="Segoe UI Light" w:hAnsi="Segoe UI Light" w:cs="Segoe UI Light"/>
          <w:sz w:val="20"/>
          <w:szCs w:val="20"/>
          <w:lang w:eastAsia="pl-PL"/>
        </w:rPr>
        <w:t>, REGON</w:t>
      </w:r>
    </w:p>
    <w:p w14:paraId="42735CEE" w14:textId="77777777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zwanym dalej </w:t>
      </w:r>
      <w:r w:rsidRPr="00B308BC">
        <w:rPr>
          <w:rFonts w:ascii="Segoe UI Light" w:hAnsi="Segoe UI Light" w:cs="Segoe UI Light"/>
          <w:b/>
          <w:bCs/>
          <w:sz w:val="20"/>
          <w:szCs w:val="20"/>
          <w:lang w:eastAsia="pl-PL"/>
        </w:rPr>
        <w:t>„Wykonawcą”</w:t>
      </w: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 reprezentowanym przez: </w:t>
      </w:r>
    </w:p>
    <w:p w14:paraId="5EC0E1C3" w14:textId="16D0D9AF" w:rsidR="00E556AC" w:rsidRDefault="00984E21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>
        <w:rPr>
          <w:rFonts w:ascii="Segoe UI Light" w:hAnsi="Segoe UI Light" w:cs="Segoe UI Light"/>
          <w:sz w:val="20"/>
          <w:szCs w:val="20"/>
          <w:lang w:eastAsia="pl-PL"/>
        </w:rPr>
        <w:t xml:space="preserve">                                             </w:t>
      </w:r>
      <w:r w:rsidR="00E556AC" w:rsidRPr="00835897">
        <w:rPr>
          <w:rFonts w:ascii="Segoe UI Light" w:hAnsi="Segoe UI Light" w:cs="Segoe UI Light"/>
          <w:sz w:val="20"/>
          <w:szCs w:val="20"/>
          <w:lang w:eastAsia="pl-PL"/>
        </w:rPr>
        <w:t>–  Prezesa Zarządu</w:t>
      </w:r>
    </w:p>
    <w:p w14:paraId="28A1E4BC" w14:textId="77777777" w:rsidR="00E556AC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</w:p>
    <w:p w14:paraId="65D0D38A" w14:textId="6DA215BA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 rezultacie dokonania przez Zamawiającego wyboru Wykonawcy w postępowaniu o udzieleniu zamówienia publicznego przeprowadzonego w trybie przetargu nieograniczonego, zgodnie z ustawą z dnia 11 września 2019 r.  Prawo zamówień publicznych (j. t. Dz. U. z 202</w:t>
      </w:r>
      <w:r w:rsidR="00171F8D">
        <w:rPr>
          <w:rFonts w:ascii="Segoe UI Light" w:hAnsi="Segoe UI Light" w:cs="Segoe UI Light"/>
          <w:sz w:val="20"/>
          <w:szCs w:val="20"/>
          <w:lang w:eastAsia="pl-PL"/>
        </w:rPr>
        <w:t>3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r., poz. </w:t>
      </w:r>
      <w:r w:rsidR="00171F8D">
        <w:rPr>
          <w:rFonts w:ascii="Segoe UI Light" w:hAnsi="Segoe UI Light" w:cs="Segoe UI Light"/>
          <w:sz w:val="20"/>
          <w:szCs w:val="20"/>
          <w:lang w:eastAsia="pl-PL"/>
        </w:rPr>
        <w:t>1605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ze zm.).</w:t>
      </w:r>
    </w:p>
    <w:p w14:paraId="17504DC5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1 PRZEDMIOT I ZAKRES UMOWY</w:t>
      </w:r>
    </w:p>
    <w:p w14:paraId="7EC442F9" w14:textId="4AA9EFE7" w:rsidR="00E556AC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473978">
        <w:rPr>
          <w:rFonts w:ascii="Segoe UI Light" w:hAnsi="Segoe UI Light" w:cs="Segoe UI Light"/>
          <w:lang w:eastAsia="pl-PL"/>
        </w:rPr>
        <w:t xml:space="preserve">Przedmiotem umowy jest świadczenie usługi odbierania i zagospodarowania odpadów komunalnych z terenu Gminy Osiek od właścicieli nieruchomości, na których zamieszkują mieszkańcy, zgodnie z treścią SWZ oraz Ofertą z </w:t>
      </w:r>
      <w:r w:rsidR="00B0500A">
        <w:rPr>
          <w:rFonts w:ascii="Segoe UI Light" w:hAnsi="Segoe UI Light" w:cs="Segoe UI Light"/>
          <w:lang w:eastAsia="pl-PL"/>
        </w:rPr>
        <w:t>……………</w:t>
      </w:r>
      <w:r>
        <w:rPr>
          <w:rFonts w:ascii="Segoe UI Light" w:hAnsi="Segoe UI Light" w:cs="Segoe UI Light"/>
          <w:lang w:eastAsia="pl-PL"/>
        </w:rPr>
        <w:t>r.</w:t>
      </w:r>
      <w:r w:rsidRPr="00473978">
        <w:rPr>
          <w:rFonts w:ascii="Segoe UI Light" w:hAnsi="Segoe UI Light" w:cs="Segoe UI Light"/>
          <w:lang w:eastAsia="pl-PL"/>
        </w:rPr>
        <w:t xml:space="preserve"> złożoną przez Wykonawcę w postępowaniu o udzielenie przedmiotowego zamówienia publicznego.</w:t>
      </w:r>
    </w:p>
    <w:p w14:paraId="4A4A4471" w14:textId="77777777" w:rsidR="00E556AC" w:rsidRPr="00473978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473978">
        <w:rPr>
          <w:rFonts w:ascii="Segoe UI Light" w:hAnsi="Segoe UI Light" w:cs="Segoe UI Light"/>
          <w:lang w:eastAsia="pl-PL"/>
        </w:rPr>
        <w:t>Zamawiający zleca, a Wykonawca przyjmuje do wykonania:</w:t>
      </w:r>
    </w:p>
    <w:p w14:paraId="1E3071CE" w14:textId="77777777" w:rsidR="00E556AC" w:rsidRPr="00C72E41" w:rsidRDefault="00E556AC" w:rsidP="00C05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Usługę odbierania i zagospodarowania odpadów komunalnych od właścicieli nieruchomości z terenu Gminy Osiek, w zakresie:</w:t>
      </w:r>
    </w:p>
    <w:p w14:paraId="438A9BA4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a)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zmieszane odpady komunalne (niesegregowane),</w:t>
      </w:r>
    </w:p>
    <w:p w14:paraId="3781B812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b)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segregowane:</w:t>
      </w:r>
    </w:p>
    <w:p w14:paraId="067F6E0C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ulegające biodegradacji,</w:t>
      </w:r>
    </w:p>
    <w:p w14:paraId="61AD7E3A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lastRenderedPageBreak/>
        <w:t>tworzywa sztuczne, metale, opakowania wielomateriałowe,</w:t>
      </w:r>
    </w:p>
    <w:p w14:paraId="57D055EE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szkło,</w:t>
      </w:r>
    </w:p>
    <w:p w14:paraId="6E7D63A6" w14:textId="77777777" w:rsidR="00E556AC" w:rsidRPr="004E1CDE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papier, </w:t>
      </w:r>
    </w:p>
    <w:p w14:paraId="5B64CF7D" w14:textId="77777777" w:rsidR="00E556AC" w:rsidRPr="00C72E41" w:rsidRDefault="00E556AC" w:rsidP="008A0E34">
      <w:pPr>
        <w:widowControl w:val="0"/>
        <w:spacing w:after="120" w:line="300" w:lineRule="auto"/>
        <w:ind w:left="993" w:hanging="285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c)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zebrane w sposób selektywny – zużyte baterie  i akumulatory,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zużyty sprzęt elektryczny i elektroniczny, meble i inne odpady wielkogabarytowe, zużyte opony - o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dbierane w czasie zbiórki „objazdowej” bezpośrednio z nieruchomości;</w:t>
      </w:r>
    </w:p>
    <w:p w14:paraId="4578D5BC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zebrane w sposób selektywny -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odebrane od właścicieli nieruchomości i zgromadzone w Punkcie Selektywnej Zbiórki Odpadów Komunalnych (PSZOK-u):</w:t>
      </w:r>
    </w:p>
    <w:p w14:paraId="47AC79A5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papier,</w:t>
      </w:r>
    </w:p>
    <w:p w14:paraId="3EC37B72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szkło,</w:t>
      </w:r>
    </w:p>
    <w:p w14:paraId="6C638959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tworzywa sztuczne,</w:t>
      </w:r>
    </w:p>
    <w:p w14:paraId="4198F95E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metale,</w:t>
      </w:r>
    </w:p>
    <w:p w14:paraId="24A3637E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opakowania wielomateriałowe,</w:t>
      </w:r>
    </w:p>
    <w:p w14:paraId="2B2C922C" w14:textId="77777777" w:rsidR="00E556AC" w:rsidRPr="004E1CDE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ulegające biodegradacji, w tym odpady opakowaniowe ulegające biodegradacji, a także odpady kuchenne ulegające biodegradacji</w:t>
      </w:r>
      <w:r w:rsidRPr="004E1CDE">
        <w:rPr>
          <w:rFonts w:ascii="Segoe UI Light" w:hAnsi="Segoe UI Light" w:cs="Segoe UI Light"/>
          <w:strike/>
          <w:color w:val="000000"/>
          <w:lang w:eastAsia="pl-PL"/>
        </w:rPr>
        <w:t>.</w:t>
      </w:r>
    </w:p>
    <w:p w14:paraId="67F05AB4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przeterminowane leki i chemikalia,</w:t>
      </w:r>
    </w:p>
    <w:p w14:paraId="0AD4987D" w14:textId="77777777" w:rsidR="00E556AC" w:rsidRPr="004E1CDE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lang w:eastAsia="pl-PL"/>
        </w:rPr>
        <w:t>odpady niebezpieczne,</w:t>
      </w:r>
    </w:p>
    <w:p w14:paraId="18EAB8DF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zużyte baterie i akumulatory,</w:t>
      </w:r>
    </w:p>
    <w:p w14:paraId="7FC30518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zużyty sprzęt elektryczny i elektroniczny,</w:t>
      </w:r>
    </w:p>
    <w:p w14:paraId="77A771DC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meble i inne odpady wielkogabarytowe,</w:t>
      </w:r>
    </w:p>
    <w:p w14:paraId="6DC806C5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zużyte opony,</w:t>
      </w:r>
    </w:p>
    <w:p w14:paraId="2DB8AB87" w14:textId="77777777" w:rsidR="00E556AC" w:rsidRPr="004E1CDE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budowlane i rozbiórkowe w zakresie określonym w Regulaminie utrzymania czystości i porządku na terenie Gminy Osiek.</w:t>
      </w:r>
    </w:p>
    <w:p w14:paraId="20992C8B" w14:textId="2D56C4F9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Odbierania odpadów komunalnych wymienionych w § 1 </w:t>
      </w:r>
      <w:r>
        <w:rPr>
          <w:rFonts w:ascii="Segoe UI Light" w:hAnsi="Segoe UI Light" w:cs="Segoe UI Light"/>
          <w:sz w:val="20"/>
          <w:szCs w:val="20"/>
          <w:lang w:eastAsia="pl-PL"/>
        </w:rPr>
        <w:t>u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st. 2, pkt. 1, lit. a) i b) z pojemników/worków na odpady komunalne, o pojemności   i w kolorystyce określonej w obowiązującym Regulaminie utrzymania czystości i porządku na terenie Gminy Osiek (Dz. Urz. Woj. Kuj-Pom. 202</w:t>
      </w:r>
      <w:r w:rsidR="00BD3CB5">
        <w:rPr>
          <w:rFonts w:ascii="Segoe UI Light" w:hAnsi="Segoe UI Light" w:cs="Segoe UI Light"/>
          <w:sz w:val="20"/>
          <w:szCs w:val="20"/>
          <w:lang w:eastAsia="pl-PL"/>
        </w:rPr>
        <w:t>3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poz. </w:t>
      </w:r>
      <w:r w:rsidR="00BD3CB5">
        <w:rPr>
          <w:rFonts w:ascii="Segoe UI Light" w:hAnsi="Segoe UI Light" w:cs="Segoe UI Light"/>
          <w:sz w:val="20"/>
          <w:szCs w:val="20"/>
          <w:lang w:eastAsia="pl-PL"/>
        </w:rPr>
        <w:t>1644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ze zm.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).</w:t>
      </w:r>
    </w:p>
    <w:p w14:paraId="2F4E8373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Odbierania odpadów komunalnych wymienionych w § 1 ust. 2, pkt. 1 lit. a) i b) z następującą częstotliwością:</w:t>
      </w:r>
    </w:p>
    <w:p w14:paraId="72159A08" w14:textId="77777777" w:rsidR="00E556AC" w:rsidRPr="00C72E41" w:rsidRDefault="00E556AC" w:rsidP="008A0E34">
      <w:pPr>
        <w:spacing w:after="120" w:line="300" w:lineRule="auto"/>
        <w:ind w:left="373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   z terenu nieruchomości zamieszkałych:</w:t>
      </w:r>
    </w:p>
    <w:p w14:paraId="41C31B25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a) niesegregowanych (zmieszanych) odpadów komunalnych:</w:t>
      </w:r>
    </w:p>
    <w:p w14:paraId="74F52631" w14:textId="77777777" w:rsidR="00E556AC" w:rsidRDefault="00E556AC" w:rsidP="00295422">
      <w:pPr>
        <w:spacing w:after="120" w:line="360" w:lineRule="auto"/>
        <w:ind w:left="746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– w przypadku zabudowy jednorodzinnej - raz na miesiąc, </w:t>
      </w:r>
      <w:r>
        <w:rPr>
          <w:rFonts w:ascii="Segoe UI Light" w:hAnsi="Segoe UI Light" w:cs="Segoe UI Light"/>
          <w:color w:val="000000"/>
          <w:sz w:val="20"/>
          <w:szCs w:val="20"/>
        </w:rPr>
        <w:t>w miesiącu czerwcu, lipcu i sierpniu dwa razy w miesiącu,</w:t>
      </w:r>
    </w:p>
    <w:p w14:paraId="7BC71823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lastRenderedPageBreak/>
        <w:t xml:space="preserve"> </w:t>
      </w:r>
    </w:p>
    <w:p w14:paraId="1FF5FE1D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tydzień,</w:t>
      </w:r>
    </w:p>
    <w:p w14:paraId="3B225AB4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b) odpadów ulegających biodegradacji:</w:t>
      </w:r>
    </w:p>
    <w:p w14:paraId="2FFE7FC3" w14:textId="77777777" w:rsidR="00E556AC" w:rsidRPr="00C72E41" w:rsidRDefault="00E556AC" w:rsidP="00295422">
      <w:pPr>
        <w:spacing w:after="120" w:line="360" w:lineRule="auto"/>
        <w:ind w:left="746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miesiąc,</w:t>
      </w:r>
      <w:r w:rsidRPr="00295422">
        <w:rPr>
          <w:rFonts w:ascii="Segoe UI Light" w:hAnsi="Segoe UI Light" w:cs="Segoe UI Light"/>
          <w:color w:val="000000"/>
          <w:sz w:val="20"/>
          <w:szCs w:val="20"/>
        </w:rPr>
        <w:t xml:space="preserve"> </w:t>
      </w:r>
      <w:r>
        <w:rPr>
          <w:rFonts w:ascii="Segoe UI Light" w:hAnsi="Segoe UI Light" w:cs="Segoe UI Light"/>
          <w:color w:val="000000"/>
          <w:sz w:val="20"/>
          <w:szCs w:val="20"/>
        </w:rPr>
        <w:t>w miesiącu czerwcu, lipcu i sierpniu dwa razy w miesiącu</w:t>
      </w:r>
      <w:r>
        <w:rPr>
          <w:rFonts w:ascii="Segoe UI Light" w:hAnsi="Segoe UI Light" w:cs="Segoe UI Light"/>
          <w:sz w:val="20"/>
          <w:szCs w:val="20"/>
        </w:rPr>
        <w:t>,</w:t>
      </w:r>
      <w:r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</w:t>
      </w:r>
    </w:p>
    <w:p w14:paraId="5178238C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tydzień,</w:t>
      </w:r>
    </w:p>
    <w:p w14:paraId="08F8852F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c) tworzyw sztucznych, metali i opakowań wielomateriałowych:</w:t>
      </w:r>
    </w:p>
    <w:p w14:paraId="411A0EF3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i/>
          <w:i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</w:t>
      </w:r>
      <w:r w:rsidRPr="00C72E41">
        <w:rPr>
          <w:rFonts w:ascii="Segoe UI Light" w:hAnsi="Segoe UI Light" w:cs="Segoe UI Light"/>
          <w:strike/>
          <w:color w:val="000000"/>
          <w:sz w:val="20"/>
          <w:szCs w:val="20"/>
          <w:lang w:eastAsia="pl-PL"/>
        </w:rPr>
        <w:t>;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raz na miesiąc </w:t>
      </w:r>
    </w:p>
    <w:p w14:paraId="1FBC66EE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dwa tygodnie,</w:t>
      </w:r>
    </w:p>
    <w:p w14:paraId="19C58C75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d) szkła:</w:t>
      </w:r>
    </w:p>
    <w:p w14:paraId="4AAA2FBB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dwa miesiące,</w:t>
      </w:r>
    </w:p>
    <w:p w14:paraId="7DF600DB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dwa tygodnie,</w:t>
      </w:r>
    </w:p>
    <w:p w14:paraId="618BCF49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e) papieru:</w:t>
      </w:r>
    </w:p>
    <w:p w14:paraId="4B9C1BEE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dwa miesiące,</w:t>
      </w:r>
    </w:p>
    <w:p w14:paraId="3EE84F54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nie rzadziej niż raz na dwa tygodnie.</w:t>
      </w:r>
    </w:p>
    <w:p w14:paraId="7138297F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Odbieranie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zużytych baterii i akumulatorów, zużytego sprzętu elektrycznego 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>i elektronicznego, mebli i innych odpadów wielkogabarytowych, zużytych opon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w czasie zbiórki „objazdowej” bezpośrednio z nieruchomości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, z uwzględnieniem terminu realizacji zamówienia, tj.:</w:t>
      </w:r>
    </w:p>
    <w:p w14:paraId="129CE121" w14:textId="2CCE6028" w:rsidR="00E556AC" w:rsidRPr="00C72E41" w:rsidRDefault="00E556AC" w:rsidP="00C0565A">
      <w:pPr>
        <w:numPr>
          <w:ilvl w:val="0"/>
          <w:numId w:val="16"/>
        </w:numPr>
        <w:suppressAutoHyphens/>
        <w:spacing w:after="120" w:line="300" w:lineRule="auto"/>
        <w:ind w:left="1418" w:hanging="425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w 202</w:t>
      </w:r>
      <w:r w:rsidR="00772E71">
        <w:rPr>
          <w:rFonts w:ascii="Segoe UI Light" w:hAnsi="Segoe UI Light" w:cs="Segoe UI Light"/>
          <w:b/>
          <w:bCs/>
          <w:sz w:val="20"/>
          <w:szCs w:val="20"/>
          <w:lang w:eastAsia="pl-PL"/>
        </w:rPr>
        <w:t>4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roku –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2 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zbiórk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i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objazdow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e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;</w:t>
      </w:r>
    </w:p>
    <w:p w14:paraId="2775695C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Odbierania odpadów komunalnych zgromadzonych w PSZOK-u w Osieku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 częstotliwością dopasowaną do potrzeb Zamawiającego oraz na jego zgłoszenia jednak nie rzadziej niż 1 raz na miesiąc. </w:t>
      </w:r>
    </w:p>
    <w:p w14:paraId="5E57B501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Wyposażenie na swój koszt (Wykonawcy) PSZOK w Osieku w odpowiednią liczbę i odpowiedni rodzaj kontenerów i pojemników do oddzielnego gromadzenia wyselekcjonowanych frakcji odpadów: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papieru, szkła, tworzyw sztucznych, metali, opakowań wielomateriałowych, odpadów ulegających biodegradacji, przeterminowanych leków, chemikaliów, odpadów niebezpiecznych, zużytych baterii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 xml:space="preserve">i akumulatorów, zużytego sprzętu elektrycznego i elektronicznego,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mebli i innych odpadów wielkogabarytowych, odpadów budowlanych  i rozbiórkowych stanowiących odpady komunalne,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zużytych opon.                                                     </w:t>
      </w:r>
    </w:p>
    <w:p w14:paraId="65C7C53F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Stałe utrzymanie czystości i porządku na terenie PSZOK w Osieku.</w:t>
      </w:r>
    </w:p>
    <w:p w14:paraId="3BE6F294" w14:textId="77777777" w:rsidR="00E556AC" w:rsidRPr="00C72E41" w:rsidRDefault="00E556AC" w:rsidP="00C0565A">
      <w:pPr>
        <w:numPr>
          <w:ilvl w:val="0"/>
          <w:numId w:val="1"/>
        </w:numPr>
        <w:autoSpaceDE w:val="0"/>
        <w:spacing w:after="120" w:line="300" w:lineRule="auto"/>
        <w:jc w:val="both"/>
        <w:textAlignment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>Wyposażenie na swój koszt (Wykonawcy) Spółdzielni Mieszkaniowej w Osieku (</w:t>
      </w:r>
      <w:r>
        <w:rPr>
          <w:rFonts w:ascii="Segoe UI Light" w:hAnsi="Segoe UI Light" w:cs="Segoe UI Light"/>
          <w:sz w:val="20"/>
          <w:szCs w:val="20"/>
          <w:lang w:eastAsia="pl-PL"/>
        </w:rPr>
        <w:t>9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bloków mieszkalnych) w: 6 sztuk pojemników koloru żółtego  o pojemności co najmniej 1,1 tys. litrów na metale i tworzywa sztuczne  z napisem „Metale i tworzywa sztuczne”, 5 sztuki pojemników koloru zielonego o pojemności co najmniej 1,1 tys. litrów na szkło z napisem „Szkło”, 5 sztuki pojemników koloru niebieskiego o pojemności co najmniej 1.1 tys. litrów na papier z napisem „Papier”, 6 sztuk pojemników koloru brązowego o pojemności co najmniej 1,1 tys. litrów na bioodpady z napisem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Bio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”. Pojemniki na odpady zmieszane z napisem „Odpady zmieszane” Spółdzielnia zakupi lub wydzierżawi na swój koszt.  </w:t>
      </w:r>
    </w:p>
    <w:p w14:paraId="25F4F8CD" w14:textId="5586F4A4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Zagospodarowania odebranych z terenu Gminy Osiek odpadów </w:t>
      </w:r>
      <w:r>
        <w:rPr>
          <w:rFonts w:ascii="Segoe UI Light" w:hAnsi="Segoe UI Light" w:cs="Segoe UI Light"/>
          <w:color w:val="000000"/>
          <w:sz w:val="20"/>
          <w:szCs w:val="20"/>
          <w:lang w:eastAsia="pl-PL"/>
        </w:rPr>
        <w:t>komunalnych zgodnie z wymogami a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rt. 9e ust. 1 ustawy o utrzymaniu czystości i porządku w gminach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(jednolity tekst Dz. U. z 202</w:t>
      </w:r>
      <w:r w:rsidR="00600743">
        <w:rPr>
          <w:rFonts w:ascii="Segoe UI Light" w:hAnsi="Segoe UI Light" w:cs="Segoe UI Light"/>
          <w:sz w:val="20"/>
          <w:szCs w:val="20"/>
          <w:lang w:eastAsia="pl-PL"/>
        </w:rPr>
        <w:t>3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r. poz. </w:t>
      </w:r>
      <w:r w:rsidR="00600743">
        <w:rPr>
          <w:rFonts w:ascii="Segoe UI Light" w:hAnsi="Segoe UI Light" w:cs="Segoe UI Light"/>
          <w:sz w:val="20"/>
          <w:szCs w:val="20"/>
          <w:lang w:eastAsia="pl-PL"/>
        </w:rPr>
        <w:t>1469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, ze zm.).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</w:p>
    <w:p w14:paraId="41F98C91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Załącznikami stanowiącymi integralną część umowy są:</w:t>
      </w:r>
    </w:p>
    <w:p w14:paraId="1D926414" w14:textId="77777777" w:rsidR="00E556AC" w:rsidRPr="00C72E41" w:rsidRDefault="00E556AC" w:rsidP="00C0565A">
      <w:pPr>
        <w:numPr>
          <w:ilvl w:val="0"/>
          <w:numId w:val="3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C72E41">
        <w:rPr>
          <w:rFonts w:ascii="Segoe UI Light" w:hAnsi="Segoe UI Light" w:cs="Segoe UI Light"/>
          <w:sz w:val="20"/>
          <w:szCs w:val="20"/>
          <w:lang w:eastAsia="ar-SA"/>
        </w:rPr>
        <w:t>Specyfikacja Warunków Zamówienia (SWZ) sporządzona na cele przeprowadzenia przedmiotowego postępowania o udzielenie zamówienia publicznego w trybie przetargu nieograniczonego.</w:t>
      </w:r>
    </w:p>
    <w:p w14:paraId="14161F19" w14:textId="77777777" w:rsidR="00E556AC" w:rsidRPr="00C72E41" w:rsidRDefault="00E556AC" w:rsidP="00C0565A">
      <w:pPr>
        <w:numPr>
          <w:ilvl w:val="0"/>
          <w:numId w:val="3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C72E41">
        <w:rPr>
          <w:rFonts w:ascii="Segoe UI Light" w:hAnsi="Segoe UI Light" w:cs="Segoe UI Light"/>
          <w:sz w:val="20"/>
          <w:szCs w:val="20"/>
          <w:lang w:eastAsia="ar-SA"/>
        </w:rPr>
        <w:t xml:space="preserve">Oferta Wykonawcy złożona w przedmiotowym przetargu nieograniczonym. </w:t>
      </w:r>
    </w:p>
    <w:p w14:paraId="2FB3AEAA" w14:textId="77777777" w:rsidR="00E556AC" w:rsidRDefault="00E556AC" w:rsidP="00C50788">
      <w:pPr>
        <w:suppressAutoHyphens/>
        <w:autoSpaceDE w:val="0"/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ar-SA"/>
        </w:rPr>
      </w:pPr>
    </w:p>
    <w:p w14:paraId="1B408C86" w14:textId="77777777" w:rsidR="00E556AC" w:rsidRPr="00C50788" w:rsidRDefault="00E556AC" w:rsidP="004E061F">
      <w:pPr>
        <w:jc w:val="center"/>
        <w:rPr>
          <w:lang w:eastAsia="ar-SA"/>
        </w:rPr>
      </w:pPr>
      <w:r w:rsidRPr="00C72E41">
        <w:rPr>
          <w:lang w:eastAsia="ar-SA"/>
        </w:rPr>
        <w:t xml:space="preserve">§ 2 </w:t>
      </w:r>
      <w:r w:rsidRPr="00C72E41">
        <w:rPr>
          <w:lang w:eastAsia="pl-PL"/>
        </w:rPr>
        <w:t>TERMIN WYKONYWANIA UMOWY</w:t>
      </w:r>
    </w:p>
    <w:p w14:paraId="165B9F37" w14:textId="22E613E0" w:rsidR="00E556AC" w:rsidRPr="000353F9" w:rsidRDefault="00E556AC" w:rsidP="00C0565A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uppressAutoHyphens/>
        <w:spacing w:after="120" w:line="300" w:lineRule="auto"/>
        <w:rPr>
          <w:rFonts w:ascii="Segoe UI Light" w:hAnsi="Segoe UI Light" w:cs="Segoe UI Light"/>
          <w:b/>
          <w:bCs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wykonywać będzie przedmiot umowy w terminie  od dnia 1 </w:t>
      </w:r>
      <w:r>
        <w:rPr>
          <w:rFonts w:ascii="Segoe UI Light" w:hAnsi="Segoe UI Light" w:cs="Segoe UI Light"/>
          <w:lang w:eastAsia="pl-PL"/>
        </w:rPr>
        <w:t xml:space="preserve">stycznia </w:t>
      </w:r>
      <w:r w:rsidRPr="000353F9">
        <w:rPr>
          <w:rFonts w:ascii="Segoe UI Light" w:hAnsi="Segoe UI Light" w:cs="Segoe UI Light"/>
          <w:lang w:eastAsia="pl-PL"/>
        </w:rPr>
        <w:t xml:space="preserve"> 202</w:t>
      </w:r>
      <w:r w:rsidR="0095241E">
        <w:rPr>
          <w:rFonts w:ascii="Segoe UI Light" w:hAnsi="Segoe UI Light" w:cs="Segoe UI Light"/>
          <w:lang w:eastAsia="pl-PL"/>
        </w:rPr>
        <w:t>4</w:t>
      </w:r>
      <w:r w:rsidRPr="000353F9">
        <w:rPr>
          <w:rFonts w:ascii="Segoe UI Light" w:hAnsi="Segoe UI Light" w:cs="Segoe UI Light"/>
          <w:lang w:eastAsia="pl-PL"/>
        </w:rPr>
        <w:t xml:space="preserve"> r. do 31 </w:t>
      </w:r>
      <w:r>
        <w:rPr>
          <w:rFonts w:ascii="Segoe UI Light" w:hAnsi="Segoe UI Light" w:cs="Segoe UI Light"/>
          <w:lang w:eastAsia="pl-PL"/>
        </w:rPr>
        <w:t>grudnia</w:t>
      </w:r>
      <w:r w:rsidRPr="000353F9">
        <w:rPr>
          <w:rFonts w:ascii="Segoe UI Light" w:hAnsi="Segoe UI Light" w:cs="Segoe UI Light"/>
          <w:lang w:eastAsia="pl-PL"/>
        </w:rPr>
        <w:t xml:space="preserve"> 202</w:t>
      </w:r>
      <w:r w:rsidR="0095241E">
        <w:rPr>
          <w:rFonts w:ascii="Segoe UI Light" w:hAnsi="Segoe UI Light" w:cs="Segoe UI Light"/>
          <w:lang w:eastAsia="pl-PL"/>
        </w:rPr>
        <w:t>4</w:t>
      </w:r>
      <w:r w:rsidRPr="000353F9">
        <w:rPr>
          <w:rFonts w:ascii="Segoe UI Light" w:hAnsi="Segoe UI Light" w:cs="Segoe UI Light"/>
          <w:lang w:eastAsia="pl-PL"/>
        </w:rPr>
        <w:t xml:space="preserve"> r.</w:t>
      </w:r>
    </w:p>
    <w:p w14:paraId="53F7ACBD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3   OŚWIADCZENIA</w:t>
      </w:r>
    </w:p>
    <w:p w14:paraId="5FAAAB7F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oświadcza, że posiada odpowiednie kwalifikacje i umiejętności do wykonania przedmiotowej umowy. </w:t>
      </w:r>
    </w:p>
    <w:p w14:paraId="31820300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oświadcza, że w zakresie i w związku z wykonywaną działalnością i przedmiotem niniejszej umowy jest ubezpieczony od odpowiedzialności cywilnej, na potwierdzenie czego posiada opłaconą polisę potwierdzającą zawarcie tego ubezpieczenia. </w:t>
      </w:r>
    </w:p>
    <w:p w14:paraId="63B9E500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Wykonawca odbierający odpady komunalne od właścicieli nieruchomości oświadcza, że spełnia wymagania określone w obowiązujących przepisach prawa, w tym także wymogi dotyczące odbioru i przewozu przez środki transportu, którymi będzie wykonywać umowę.</w:t>
      </w:r>
    </w:p>
    <w:p w14:paraId="6D930E35" w14:textId="77777777" w:rsidR="00E556AC" w:rsidRPr="000353F9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zobowiązany jest do posiadania aktualnych zezwoleń, wpisów do rejestrów, określonych w przepisach prawa i niezbędnych do realizacji przedmiotu umowy. </w:t>
      </w:r>
      <w:r w:rsidRPr="000353F9">
        <w:rPr>
          <w:rFonts w:ascii="Segoe UI Light" w:hAnsi="Segoe UI Light" w:cs="Segoe UI Light"/>
          <w:color w:val="000000"/>
        </w:rPr>
        <w:t>W przypadku, gdy wpisy do odpowiednich rejestrów lub zezwolenia stracą moc obowiązującą, Wykonawca obowiązany jest do uzyskania nowych wpisów lub zezwoleń w sposób gwarantujący ciągłość prowadzonej działalności oraz przekazania kopii tych dokumentów Zamawiającemu.</w:t>
      </w:r>
    </w:p>
    <w:p w14:paraId="3D9505F5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191267D7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4 WYNAGRODZENIE</w:t>
      </w:r>
    </w:p>
    <w:p w14:paraId="722662CB" w14:textId="78FCD6C7" w:rsidR="00E556AC" w:rsidRPr="00B0500A" w:rsidRDefault="00E556AC" w:rsidP="00C0565A">
      <w:pPr>
        <w:pStyle w:val="Akapitzlist"/>
        <w:numPr>
          <w:ilvl w:val="0"/>
          <w:numId w:val="26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B0500A">
        <w:rPr>
          <w:rFonts w:ascii="Segoe UI Light" w:hAnsi="Segoe UI Light" w:cs="Segoe UI Light"/>
          <w:lang w:eastAsia="pl-PL"/>
        </w:rPr>
        <w:lastRenderedPageBreak/>
        <w:t xml:space="preserve">Przewidywane </w:t>
      </w:r>
      <w:r w:rsidRPr="00B0500A">
        <w:rPr>
          <w:rFonts w:ascii="Segoe UI Light" w:hAnsi="Segoe UI Light" w:cs="Segoe UI Light"/>
          <w:color w:val="000000"/>
          <w:lang w:eastAsia="pl-PL"/>
        </w:rPr>
        <w:t xml:space="preserve">wynagrodzenie Wykonawcy z tytułu odbioru i zagospodarowania odpadów komunalnych w okresie trwania umowy nie przekroczy kwoty netto </w:t>
      </w:r>
      <w:r w:rsidR="00B0500A">
        <w:rPr>
          <w:rFonts w:ascii="Segoe UI Light" w:hAnsi="Segoe UI Light" w:cs="Segoe UI Light"/>
          <w:color w:val="000000"/>
          <w:lang w:eastAsia="pl-PL"/>
        </w:rPr>
        <w:t xml:space="preserve">            </w:t>
      </w:r>
      <w:r w:rsidRPr="00B0500A">
        <w:rPr>
          <w:rFonts w:ascii="Segoe UI Light" w:hAnsi="Segoe UI Light" w:cs="Segoe UI Light"/>
          <w:color w:val="000000"/>
          <w:lang w:eastAsia="pl-PL"/>
        </w:rPr>
        <w:t>zł</w:t>
      </w:r>
    </w:p>
    <w:p w14:paraId="45A8EEB8" w14:textId="67260607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(słownie złotych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/100) oraz</w:t>
      </w:r>
    </w:p>
    <w:p w14:paraId="7CDAF51D" w14:textId="0C3B839D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podatek VAT w wysokości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……………….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zł </w:t>
      </w:r>
    </w:p>
    <w:p w14:paraId="76FA456E" w14:textId="56F5FD2F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(słownie złotych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00/100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),</w:t>
      </w:r>
    </w:p>
    <w:p w14:paraId="7A467C60" w14:textId="35FECB84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co stanowi brutto zł</w:t>
      </w:r>
    </w:p>
    <w:p w14:paraId="7D1E72F8" w14:textId="4BBC11A2" w:rsidR="00E556AC" w:rsidRPr="00C72E41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(słownie złotych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/100), </w:t>
      </w:r>
      <w:r w:rsidRPr="00B0500A">
        <w:rPr>
          <w:rFonts w:ascii="Segoe UI Light" w:hAnsi="Segoe UI Light" w:cs="Segoe UI Light"/>
          <w:color w:val="000000"/>
          <w:sz w:val="20"/>
          <w:szCs w:val="20"/>
        </w:rPr>
        <w:t>z zastrzeżeniem okoliczności wskazanych w niniejszej umowie.</w:t>
      </w:r>
    </w:p>
    <w:p w14:paraId="142D9D4A" w14:textId="77777777" w:rsidR="00E556AC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color w:val="000000"/>
        </w:rPr>
        <w:t>Wynagrodzenie miesięczne za wykonanie usługi odbioru i zagospodarowania odpadów zostanie ustalone w wysokości iloczynu liczby Mg odebranych i zagospodarowanych  danym miesiącu odpadów i cen jednostkowych za 1 Mg odpadów zawartych w Ofercie Wykonawcy (formularzu cenowym).</w:t>
      </w:r>
    </w:p>
    <w:p w14:paraId="34F7E9D7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</w:rPr>
        <w:t>Cena zawiera wszelkie koszty niezbędne do zrealizowania zamówienia wynikające wprost z dokumentów wchodzących w skład szczegółowego opisu przedmiotu zamówienia jak również w dokumentach tych nie ujęte, a bez których nie można wykonać zamówienia</w:t>
      </w:r>
    </w:p>
    <w:p w14:paraId="25D29B4C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Zapłata wynagrodzenia należnego Wykonawcy dokonywana będzie na rachunek bankowy wskazany na fakturach Wykonawcy.</w:t>
      </w:r>
    </w:p>
    <w:p w14:paraId="1B9C834F" w14:textId="740DD986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Wynagrodzenie, określone w ust. 1, odpowiada zakresowi przedmiotu umowy przedstawionemu w SWZ, Ofercie Wykonawcy, Regulaminie utrzymania czystości i porządku na terenie Gminy Osiek (Dz. Urz. Woj. Kuj-Pom. 202</w:t>
      </w:r>
      <w:r w:rsidR="000B56E6">
        <w:rPr>
          <w:rFonts w:ascii="Segoe UI Light" w:hAnsi="Segoe UI Light" w:cs="Segoe UI Light"/>
          <w:lang w:eastAsia="pl-PL"/>
        </w:rPr>
        <w:t>3</w:t>
      </w:r>
      <w:r w:rsidRPr="000353F9">
        <w:rPr>
          <w:rFonts w:ascii="Segoe UI Light" w:hAnsi="Segoe UI Light" w:cs="Segoe UI Light"/>
          <w:lang w:eastAsia="pl-PL"/>
        </w:rPr>
        <w:t xml:space="preserve"> poz. </w:t>
      </w:r>
      <w:r w:rsidR="000B56E6">
        <w:rPr>
          <w:rFonts w:ascii="Segoe UI Light" w:hAnsi="Segoe UI Light" w:cs="Segoe UI Light"/>
          <w:lang w:eastAsia="pl-PL"/>
        </w:rPr>
        <w:t>1644</w:t>
      </w:r>
      <w:r w:rsidRPr="000353F9">
        <w:rPr>
          <w:rFonts w:ascii="Segoe UI Light" w:hAnsi="Segoe UI Light" w:cs="Segoe UI Light"/>
          <w:lang w:eastAsia="pl-PL"/>
        </w:rPr>
        <w:t xml:space="preserve"> </w:t>
      </w:r>
      <w:r w:rsidRPr="000353F9">
        <w:rPr>
          <w:rFonts w:ascii="Segoe UI Light" w:hAnsi="Segoe UI Light" w:cs="Segoe UI Light"/>
        </w:rPr>
        <w:t xml:space="preserve">z </w:t>
      </w:r>
      <w:proofErr w:type="spellStart"/>
      <w:r w:rsidRPr="000353F9">
        <w:rPr>
          <w:rFonts w:ascii="Segoe UI Light" w:hAnsi="Segoe UI Light" w:cs="Segoe UI Light"/>
        </w:rPr>
        <w:t>późn</w:t>
      </w:r>
      <w:proofErr w:type="spellEnd"/>
      <w:r w:rsidRPr="000353F9">
        <w:rPr>
          <w:rFonts w:ascii="Segoe UI Light" w:hAnsi="Segoe UI Light" w:cs="Segoe UI Light"/>
        </w:rPr>
        <w:t>. zm.)</w:t>
      </w:r>
      <w:r w:rsidRPr="000353F9">
        <w:rPr>
          <w:rFonts w:ascii="Segoe UI Light" w:hAnsi="Segoe UI Light" w:cs="Segoe UI Light"/>
          <w:lang w:eastAsia="pl-PL"/>
        </w:rPr>
        <w:t xml:space="preserve"> oraz Uchwale w sprawie </w:t>
      </w:r>
      <w:r w:rsidRPr="000353F9">
        <w:rPr>
          <w:rFonts w:ascii="Segoe UI Light" w:hAnsi="Segoe UI Light" w:cs="Segoe UI Light"/>
          <w:color w:val="000000"/>
          <w:lang w:eastAsia="pl-PL"/>
        </w:rPr>
        <w:t>szczegółowego sposobu i zakresu świadczenia usług w zakresie odbierania odpadów komunalnych od właścicieli nieruchomości i zagospodarowania tych odpadów, w zamian za uiszczoną przez właściciela nieruchomości opłatę za gospodarowanie odpadami komunalnymi</w:t>
      </w:r>
      <w:r w:rsidRPr="000353F9">
        <w:rPr>
          <w:rFonts w:ascii="Segoe UI Light" w:hAnsi="Segoe UI Light" w:cs="Segoe UI Light"/>
          <w:lang w:eastAsia="pl-PL"/>
        </w:rPr>
        <w:t>.</w:t>
      </w:r>
      <w:r w:rsidRPr="000353F9">
        <w:rPr>
          <w:rFonts w:ascii="Segoe UI Light" w:hAnsi="Segoe UI Light" w:cs="Segoe UI Light"/>
          <w:i/>
          <w:iCs/>
          <w:lang w:eastAsia="pl-PL"/>
        </w:rPr>
        <w:t xml:space="preserve"> </w:t>
      </w:r>
      <w:r w:rsidRPr="000353F9">
        <w:rPr>
          <w:rFonts w:ascii="Segoe UI Light" w:hAnsi="Segoe UI Light" w:cs="Segoe UI Light"/>
          <w:lang w:eastAsia="pl-PL"/>
        </w:rPr>
        <w:t>(Dz. Urz. Woj. Kuj-Pom. 2020 poz. 6569</w:t>
      </w:r>
      <w:r w:rsidRPr="000353F9">
        <w:rPr>
          <w:rFonts w:ascii="Segoe UI Light" w:hAnsi="Segoe UI Light" w:cs="Segoe UI Light"/>
        </w:rPr>
        <w:t xml:space="preserve"> z </w:t>
      </w:r>
      <w:proofErr w:type="spellStart"/>
      <w:r w:rsidRPr="000353F9">
        <w:rPr>
          <w:rFonts w:ascii="Segoe UI Light" w:hAnsi="Segoe UI Light" w:cs="Segoe UI Light"/>
        </w:rPr>
        <w:t>późn</w:t>
      </w:r>
      <w:proofErr w:type="spellEnd"/>
      <w:r w:rsidRPr="000353F9">
        <w:rPr>
          <w:rFonts w:ascii="Segoe UI Light" w:hAnsi="Segoe UI Light" w:cs="Segoe UI Light"/>
        </w:rPr>
        <w:t>. zm.)</w:t>
      </w:r>
    </w:p>
    <w:p w14:paraId="5E66393A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Niedoszacowanie, pominięcie oraz brak rozpoznania zakres u jakiejkolwiek części przedmiotu umowy nie może być podstawą do żądania zmiany wynagrodzenia określonego w ust. 1 niniejszego paragrafu.</w:t>
      </w:r>
    </w:p>
    <w:p w14:paraId="12AE4382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Rozliczenie wynagrodzenia za wykonanie przedmiotu umowy nastąpi w miesięcznych ratach (faktury za każdy miesiąc), zależnie od ilości zebranych odpadów.</w:t>
      </w:r>
    </w:p>
    <w:p w14:paraId="4260991C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 xml:space="preserve">Podstawą wystawienia faktur jest częściowy protokół odbioru przedmiotu zamówienia wystawiony przez Wykonawcę po upływie każdego miesiąca, podpisany przez przedstawiciela Zamawiającego oraz przedstawiciela Wykonawcy. </w:t>
      </w:r>
    </w:p>
    <w:p w14:paraId="0EDE9A92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Zapłata nastąpi w terminie</w:t>
      </w:r>
      <w:r>
        <w:rPr>
          <w:rFonts w:ascii="Segoe UI Light" w:hAnsi="Segoe UI Light" w:cs="Segoe UI Light"/>
          <w:lang w:eastAsia="pl-PL"/>
        </w:rPr>
        <w:t xml:space="preserve"> 30 </w:t>
      </w:r>
      <w:r w:rsidRPr="000353F9">
        <w:rPr>
          <w:rFonts w:ascii="Segoe UI Light" w:hAnsi="Segoe UI Light" w:cs="Segoe UI Light"/>
          <w:lang w:eastAsia="pl-PL"/>
        </w:rPr>
        <w:t>dni od dnia doręczenia prawidłowo wystawionych faktur VAT za wykonanie przedmiotu umowy.</w:t>
      </w:r>
    </w:p>
    <w:p w14:paraId="0CDC8CE3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Faktury za wykonanie przedmiotu umowy wystawiane będą na:</w:t>
      </w:r>
    </w:p>
    <w:p w14:paraId="04159CA3" w14:textId="77777777" w:rsidR="00E556AC" w:rsidRPr="00C72E41" w:rsidRDefault="00E556AC" w:rsidP="008A0E34">
      <w:pPr>
        <w:widowControl w:val="0"/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  <w:t>Gmina Osiek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  <w:t xml:space="preserve">Osiek 85, 87-340 Osiek, </w:t>
      </w: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</w:rPr>
        <w:t>NIP 8741687632</w:t>
      </w:r>
    </w:p>
    <w:p w14:paraId="4C26C738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 nieterminową płatność faktur, Wykonawca ma prawo naliczyć odsetki ustawowe.</w:t>
      </w:r>
    </w:p>
    <w:p w14:paraId="06B59D6B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 W przypadku ustawowej zmiany stawki</w:t>
      </w:r>
      <w:r w:rsidRPr="000353F9">
        <w:rPr>
          <w:rFonts w:ascii="Segoe UI Light" w:hAnsi="Segoe UI Light" w:cs="Segoe UI Light"/>
        </w:rPr>
        <w:t xml:space="preserve"> podatku od towarów i usług (VAT), wynagrodzenie określone </w:t>
      </w:r>
      <w:r w:rsidRPr="000353F9">
        <w:rPr>
          <w:rFonts w:ascii="Segoe UI Light" w:hAnsi="Segoe UI Light" w:cs="Segoe UI Light"/>
        </w:rPr>
        <w:lastRenderedPageBreak/>
        <w:t xml:space="preserve">w ust. 1, będzie podlegać automatycznej waloryzacji odpowiednio o kwotę podatku VAT wynikającą ze stawki tego podatku obowiązującą w chwili powstania obowiązku podatkowego. Zmiana wynagrodzenia Wykonawcy w tym zakresie nie stanowi zmiany umowy. </w:t>
      </w:r>
    </w:p>
    <w:p w14:paraId="0064BED5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</w:rPr>
        <w:t>Ceny jednostkowe netto wskazane w formularzu ofertowym pozostają niezmienne, przez cały okres realizacji przedmiotu umowy, z zastrzeżeniem wyjątków wskazanych w niniejszej umowie, przepisach prawa powszechnie obowiązującego lub orzeczeniach sądowych, które będą zobowiązywały Zamawiającego do zmiany jego wysokości.</w:t>
      </w:r>
    </w:p>
    <w:p w14:paraId="33F9A442" w14:textId="77777777" w:rsidR="00E556AC" w:rsidRPr="000353F9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 dzień dokonania zapłaty przyjmuje się dzień złożenia polecenia przelewu   w banku przez Zamawiającego.</w:t>
      </w:r>
    </w:p>
    <w:p w14:paraId="0B1F3845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5 PRAWA I OBOWIĄZKI ZAMAWIAJĄCEGO</w:t>
      </w:r>
    </w:p>
    <w:p w14:paraId="47BE6B15" w14:textId="77777777" w:rsidR="00E556AC" w:rsidRPr="00C72E41" w:rsidRDefault="00E556AC" w:rsidP="008A0E34">
      <w:pPr>
        <w:spacing w:after="120" w:line="300" w:lineRule="auto"/>
        <w:ind w:left="28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 obowiązków Zamawiającego w szczególności należy:</w:t>
      </w:r>
    </w:p>
    <w:p w14:paraId="6F1EF16C" w14:textId="77777777" w:rsidR="00E556AC" w:rsidRPr="000353F9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0353F9">
        <w:rPr>
          <w:rFonts w:ascii="Segoe UI Light" w:hAnsi="Segoe UI Light" w:cs="Segoe UI Light"/>
          <w:sz w:val="20"/>
          <w:szCs w:val="20"/>
          <w:lang w:eastAsia="pl-PL"/>
        </w:rPr>
        <w:t>Wypłacenie wynagrodzenia zgodnie z § 4 niniejszej umowy.</w:t>
      </w:r>
    </w:p>
    <w:p w14:paraId="1120B28D" w14:textId="4E36B053" w:rsidR="00E556AC" w:rsidRPr="000353F9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0353F9">
        <w:rPr>
          <w:rFonts w:ascii="Segoe UI Light" w:hAnsi="Segoe UI Light" w:cs="Segoe UI Light"/>
          <w:sz w:val="20"/>
          <w:szCs w:val="20"/>
          <w:lang w:eastAsia="pl-PL"/>
        </w:rPr>
        <w:t xml:space="preserve">Przekazanie Wykonawcy szczegółowego wykazu adresów nieruchomości objętych odbiorem odpadów komunalnych oraz niezbędnych informacji do sporządzenia harmonogramu odbioru odpadów oraz prowadzenia ewidencji i kontroli odbieranych odpadów komunalnych od właścicieli nieruchomości wynikających z zebranych deklaracji o wysokości opłaty za gospodarowanie odpadami komunalnymi w terminie do  30 </w:t>
      </w:r>
      <w:r>
        <w:rPr>
          <w:rFonts w:ascii="Segoe UI Light" w:hAnsi="Segoe UI Light" w:cs="Segoe UI Light"/>
          <w:sz w:val="20"/>
          <w:szCs w:val="20"/>
          <w:lang w:eastAsia="pl-PL"/>
        </w:rPr>
        <w:t>grudnia</w:t>
      </w:r>
      <w:r w:rsidRPr="000353F9">
        <w:rPr>
          <w:rFonts w:ascii="Segoe UI Light" w:hAnsi="Segoe UI Light" w:cs="Segoe UI Light"/>
          <w:sz w:val="20"/>
          <w:szCs w:val="20"/>
          <w:lang w:eastAsia="pl-PL"/>
        </w:rPr>
        <w:t xml:space="preserve"> 202</w:t>
      </w:r>
      <w:r w:rsidR="00303CBC">
        <w:rPr>
          <w:rFonts w:ascii="Segoe UI Light" w:hAnsi="Segoe UI Light" w:cs="Segoe UI Light"/>
          <w:sz w:val="20"/>
          <w:szCs w:val="20"/>
          <w:lang w:eastAsia="pl-PL"/>
        </w:rPr>
        <w:t>3</w:t>
      </w:r>
      <w:r w:rsidRPr="000353F9">
        <w:rPr>
          <w:rFonts w:ascii="Segoe UI Light" w:hAnsi="Segoe UI Light" w:cs="Segoe UI Light"/>
          <w:sz w:val="20"/>
          <w:szCs w:val="20"/>
          <w:lang w:eastAsia="pl-PL"/>
        </w:rPr>
        <w:t>r.</w:t>
      </w:r>
    </w:p>
    <w:p w14:paraId="2E6E7782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Aktualizowanie co miesiąc, wykazu o którym mowa w § 5 pkt 2 do 20 dnia miesiąca następującego po miesiącu, którego dotyczy aktualizacja.</w:t>
      </w:r>
    </w:p>
    <w:p w14:paraId="5EEB771D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ewidencji zgłoszeń mieszkańców Gminy Osiek dotyczących odbioru komunalnych odpadów problemowych w ramach objazdowej zbiórki prowadzonej przez Wykonawcę.</w:t>
      </w:r>
    </w:p>
    <w:p w14:paraId="0A4578EB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Przekazywanie danych i informacji niezbędnych do prowadzenia objazdowej zbiórki komunalnych odpadów problemowych w tym wskazanie Wykonawcy limitów odbieranych z poszczególnych nieruchomości komunalnych odpadów problemowych nie później niż 3 dni przed terminem zbiórki. </w:t>
      </w:r>
    </w:p>
    <w:p w14:paraId="263C79A2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Określenie w formie pisemnej kwalifikacji przypadków, w których uznać należy, iż właściciel nieruchomości nie dopełnił obowiązku w zakresie selektywnego zbierania odpadów komunalnych, jako podstawy prowadzenia przez Wykonawcę kontroli w zakresie wywiązywania się właścicieli nieruchomości z obowiązków wynikających z Regulaminu utrzymania czystości i porządku na terenie Gminy Osiek.</w:t>
      </w:r>
    </w:p>
    <w:p w14:paraId="79130068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dokumentacji związanej z działalnością Wykonawcy w zakresie wykonywanej kontroli i sprawozdawczości w trakcie realizacji przedmiotu niniejszej umowy.</w:t>
      </w:r>
    </w:p>
    <w:p w14:paraId="69039DB3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Dokonanie corocznej analizy stanu gospodarki odpadami komunalnymi, w celu weryfikacji możliwości technicznych i organizacyjnych gminy  w zakresie gospodarowania odpadami komunalnymi.</w:t>
      </w:r>
    </w:p>
    <w:p w14:paraId="4AC5C90C" w14:textId="77777777" w:rsidR="00E556AC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Niezwłoczne informowanie Wykonawcy o wszelkich wydarzeniach i okolicznościach mogących mieć znaczenie dla prawidłowego wykonywania niniejszej umowy.</w:t>
      </w:r>
    </w:p>
    <w:p w14:paraId="20BEB637" w14:textId="77777777" w:rsidR="00E556AC" w:rsidRPr="00C72E41" w:rsidRDefault="00E556AC" w:rsidP="00C50788">
      <w:pPr>
        <w:suppressAutoHyphens/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pl-PL"/>
        </w:rPr>
      </w:pPr>
    </w:p>
    <w:p w14:paraId="4F612230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lastRenderedPageBreak/>
        <w:t>§ 6 PRAWA I OBOWIĄZKI WYKONAWCY</w:t>
      </w:r>
    </w:p>
    <w:p w14:paraId="5C696CD8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 obowiązków Wykonawcy w szczególności należy:</w:t>
      </w:r>
    </w:p>
    <w:p w14:paraId="53817967" w14:textId="77777777" w:rsidR="00E556AC" w:rsidRDefault="00E556AC" w:rsidP="00C0565A">
      <w:pPr>
        <w:pStyle w:val="Akapitzlist"/>
        <w:numPr>
          <w:ilvl w:val="0"/>
          <w:numId w:val="29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Wykonywanie przedmiotu umowy zgodnie z obowiązującymi przepisami prawa: ustaw, rozporządzeń, uchwał, regulaminów i innych aktów prawnych obowiązujących w całym okresie wykonywania umowy.</w:t>
      </w:r>
    </w:p>
    <w:p w14:paraId="291B4394" w14:textId="77777777" w:rsidR="00E556AC" w:rsidRPr="000353F9" w:rsidRDefault="00E556AC" w:rsidP="00C0565A">
      <w:pPr>
        <w:pStyle w:val="Akapitzlist"/>
        <w:numPr>
          <w:ilvl w:val="0"/>
          <w:numId w:val="29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ilości odbieranych odpadów komunalnych:</w:t>
      </w:r>
    </w:p>
    <w:p w14:paraId="15FC5278" w14:textId="77777777" w:rsidR="00E556AC" w:rsidRPr="00C72E41" w:rsidRDefault="00E556AC" w:rsidP="00C0565A">
      <w:pPr>
        <w:numPr>
          <w:ilvl w:val="0"/>
          <w:numId w:val="5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Odbiór od właścicieli nieruchomości, na terenie Gminy Osiek: </w:t>
      </w:r>
    </w:p>
    <w:p w14:paraId="0BF486EF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komunalne odpady niesegregowane / zmieszane/- w każdej ilości;</w:t>
      </w:r>
    </w:p>
    <w:p w14:paraId="3EE94149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tworzywa zbierane w sposób selektywny; szkło, papier i tektura, tworzywa sztuczne, opakowania wielomateriałowe, metale, bioodpady, baterie i akumulatory, sprzęt elektryczny i elektroniczny, przeterminowane leki, odpady wielkogabarytowe i meble, chemikalia i zużyte opony - w każdej ilości;</w:t>
      </w:r>
    </w:p>
    <w:p w14:paraId="157A6BC8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odpady budowlane i rozbiórkowe zebrane w sposób selektywny  - w każdej ilości. </w:t>
      </w:r>
    </w:p>
    <w:p w14:paraId="14859E77" w14:textId="77777777" w:rsidR="00E556AC" w:rsidRPr="00C72E41" w:rsidRDefault="00E556AC" w:rsidP="008A0E34">
      <w:p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Odbiór odpadów komunalnych zgromadzonych w 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PSZOKu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– w każdej ilości.</w:t>
      </w:r>
    </w:p>
    <w:p w14:paraId="651D07A8" w14:textId="77777777" w:rsidR="00E556AC" w:rsidRPr="000353F9" w:rsidRDefault="00E556AC" w:rsidP="00C0565A">
      <w:pPr>
        <w:pStyle w:val="Akapitzlist"/>
        <w:numPr>
          <w:ilvl w:val="0"/>
          <w:numId w:val="29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wymagań dotyczących worków i koszy na odpady komunalne zbierane selektywnie oraz koszy na odpady komunalne zmieszane:</w:t>
      </w:r>
    </w:p>
    <w:p w14:paraId="25BB9C5D" w14:textId="77777777" w:rsidR="00E556AC" w:rsidRPr="00C72E41" w:rsidRDefault="00E556AC" w:rsidP="00C0565A">
      <w:pPr>
        <w:numPr>
          <w:ilvl w:val="0"/>
          <w:numId w:val="7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Bezpłatne przekazywanie właścicielom nieruchomości podczas odbioru odpadów odpowiedniej liczby worków do zbierania odpadów komunalnych zbieranych selektywnie dostosowanej do ich konkretnych potrzeb, jednak nie mniej niż 3 worki koloru żółtego do gromadzenia tworzyw sztucznych, metali i opakowań wielomateriałowych z napisem „Metale i tworzywa sztuczne”, 2 worków koloru zielonego do gromadzenia szkła z napisem „Szkło”, 2 worków koloru niebieskiego do gromadzenia papieru z napisem „Papier”,  na jedną nieruchomość (koszt Wykonawcy w ramach wynagrodzenia za realizację usługi).</w:t>
      </w:r>
    </w:p>
    <w:p w14:paraId="296A5794" w14:textId="77777777" w:rsidR="00E556AC" w:rsidRPr="00C72E41" w:rsidRDefault="00E556AC" w:rsidP="00C0565A">
      <w:pPr>
        <w:numPr>
          <w:ilvl w:val="0"/>
          <w:numId w:val="7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Wydawanie worków do gromadzenia odpadów komunalnych zbieranych selektywnie właścicielom nieruchomości wskazanych przez Zamawiającego w wykazie adresów nieruchomości objętych odbiorem odpadów komunalnych (koszt Wykonawcy w ramach wynagrodzenia za realizację usługi).</w:t>
      </w:r>
    </w:p>
    <w:p w14:paraId="6FAEA0A7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Ilość i jakość dostarczanych worków do gromadzenia odpadów komunalnych zbieranych w sposób selektywny powinna odpowiadać ilości i rodzajowi odebranych odpadów z terenu danej nieruchomości.</w:t>
      </w:r>
    </w:p>
    <w:p w14:paraId="19562958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Worki powinny być dostosowane do wymagań wynikających z Regulaminu utrzymania czystości i porządku na terenie Gminy Osiek.</w:t>
      </w:r>
    </w:p>
    <w:p w14:paraId="197CE66B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dostarcza dodatkowo każdego miesiąca podczas obowiązywania niniejszej umowy do Urzędu Gminy w Osieku rezerwę worków na odpady segregowane w ilości: 100 sztuk worków koloru żółtego do gromadzenia tworzyw sztucznych, metali i opakowań wielomateriałowych, 50 worków koloru zielonego do gromadzenia szkła, 50 worków koloru niebieskiego do gromadzenia papieru (koszt Wykonawcy w ramach wynagrodzenia za realizację usługi). </w:t>
      </w:r>
    </w:p>
    <w:p w14:paraId="67A05B5A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>Wykonawca winien zabezpieczyć właścicielom nieruchomości możliwość wyposażenia nieruchomości w pojemniki koloru brązowego z napisem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Bio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”,  o pojemności 240 l do gromadzenia bioodpadów w formie wynajmu, dzierżawy lub innej formy dysponowania pojemnikami.</w:t>
      </w:r>
    </w:p>
    <w:p w14:paraId="0DDD8CA6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winien zabezpieczyć właścicielom nieruchomości możliwość wyposażenia nieruchomości w pojemniki o pojemności 110 l, 120 l, 240 l  i 1100 l do gromadzenia odpadów zmieszanych w formie wynajmu, dzierżawy lub innej formy dysponowania pojemnikami.</w:t>
      </w:r>
    </w:p>
    <w:p w14:paraId="076986F0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dotyczącym harmonogramu wywozu odpadów komunalnych:</w:t>
      </w:r>
    </w:p>
    <w:p w14:paraId="766A555D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Opracowanie w porozumieniu z Zamawiającym harmonogramu odbioru odpadów komunalnych od właścicieli nieruchomości znajdujących się na terenie Gminy Osiek, zgodnego z założeniami niniejszej umowy oraz Regulaminem utrzymania czystości i porządku na terenie Gminy Osiek.</w:t>
      </w:r>
    </w:p>
    <w:p w14:paraId="6859C91E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Terminy oraz godziny funkcjonowania przedsiębiorstwa w zakresie odbierania odpadów komunalnych od właścicieli nieruchomości na terenie Gminy Osiek muszą być zgodne z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br/>
        <w:t xml:space="preserve"> § 17 Regulaminu utrzymania czystości i porządku na terenie Gminy Osiek.</w:t>
      </w:r>
    </w:p>
    <w:p w14:paraId="5785794F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Opracowanie harmonogramu odbioru odpadów komunalnych - problemowych zbieranych w ramach objazdowej zbiórki, określającego dokładne terminy planowanych zbiórek w poszczególnych miejscowościach Gminy Osiek z uwzględnieniem terminu realizacji zamówienia:</w:t>
      </w:r>
    </w:p>
    <w:p w14:paraId="368BBDBE" w14:textId="779715F1" w:rsidR="00E556AC" w:rsidRPr="00C72E41" w:rsidRDefault="00E556AC" w:rsidP="00C0565A">
      <w:pPr>
        <w:widowControl w:val="0"/>
        <w:numPr>
          <w:ilvl w:val="0"/>
          <w:numId w:val="9"/>
        </w:numPr>
        <w:autoSpaceDE w:val="0"/>
        <w:spacing w:after="120" w:line="300" w:lineRule="auto"/>
        <w:ind w:left="1134" w:hanging="425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 roku 202</w:t>
      </w:r>
      <w:r w:rsidR="00862C39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– </w:t>
      </w:r>
      <w:r w:rsidR="00862C39">
        <w:rPr>
          <w:rFonts w:ascii="Segoe UI Light" w:hAnsi="Segoe UI Light" w:cs="Segoe UI Light"/>
          <w:sz w:val="20"/>
          <w:szCs w:val="20"/>
          <w:lang w:eastAsia="pl-PL"/>
        </w:rPr>
        <w:t>2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zbiórk</w:t>
      </w:r>
      <w:r w:rsidR="00862C39">
        <w:rPr>
          <w:rFonts w:ascii="Segoe UI Light" w:hAnsi="Segoe UI Light" w:cs="Segoe UI Light"/>
          <w:sz w:val="20"/>
          <w:szCs w:val="20"/>
          <w:lang w:eastAsia="pl-PL"/>
        </w:rPr>
        <w:t>i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.</w:t>
      </w:r>
    </w:p>
    <w:p w14:paraId="29FAE709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odpadów odbywać się będzie zgodnie z obowiązującym, zatwierdzonym przez Zamawiającego i podanym do ogólnej wiadomości harmonogramem odbioru odpadów komunalnych. W przypadku wystąpienia święta ustawowego lub innych jednorazowych sytuacji nadzwyczajnych termin wywozu może ulec przesunięciu maksymalnie trzy dni przed lub trzy dni po terminie wskazanym w harmonogramie.</w:t>
      </w:r>
    </w:p>
    <w:p w14:paraId="197E02EA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Przedstawianie do zatwierdzenia Zamawiającemu wszelkich zmian harmonogramu w formie pisemnej, za wyjątkiem zmian wynikających z wystąpienia święta ustawowego lub innych jednorazowych sytuacji nadzwyczajnych.</w:t>
      </w:r>
    </w:p>
    <w:p w14:paraId="124278CB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opracuje i dostarczy Zamawiającemu w ciągu 7 dni od dnia podpisania umowy kolorowy harmonogram w wersji papierowej    i elektronicznej w formacie A4 na dane półrocze ze szczegółowym harmonogramem odbioru odpadów w celu zatwierdzenia przez Zamawiającego.</w:t>
      </w:r>
    </w:p>
    <w:p w14:paraId="1B20B68D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zobowiązany będzie w ramach umowy do przygotowania kolorowego harmonogramu odbioru odpadów na dane półrocze oraz zamieszczenia go na własnej stronie internetowej. Ponadto przekaże ww. harmonogram w wersji papierowej w formacie A4 każdemu właścicielowi nieruchomości zamieszkałej położonej na terenie Gminy Osiek objętej systemem odbioru odpadów. Realizacja powyższego nastąpi w terminie 7 dni od dnia zatwierdzenia harmonogramu przez Zamawiającego. Ponadto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Wykonawca zobowiązany będzie również podczas pierwszych dwóch miesięcy obowiązywania niniejszej umowy do jednorazowej dystrybucji kolorowego prospektu/broszury zawierającej dane podstawowe Wykonawcy oraz jego numer tel. do kontaktów z mieszkańcami Gminy Osiek i w szczególności informującej jak segregować prawidłowo odpady komunalne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 wersji papierowej w formacie A4 skierowanej do każdego właściciela nieruchomości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>zamieszkałej położonej na terenie Gminy Osiek.</w:t>
      </w:r>
    </w:p>
    <w:p w14:paraId="5107F88B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prowadzenia dokumentacji związanej z działalnością objętą zamówieniem:</w:t>
      </w:r>
    </w:p>
    <w:p w14:paraId="39D6C49D" w14:textId="77777777" w:rsidR="00E556AC" w:rsidRPr="00C72E41" w:rsidRDefault="00E556AC" w:rsidP="00C0565A">
      <w:pPr>
        <w:numPr>
          <w:ilvl w:val="0"/>
          <w:numId w:val="10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ilościowej i jakościowej ewidencji odpadów zgodnie z przepisami ustawy o odpadach.</w:t>
      </w:r>
    </w:p>
    <w:p w14:paraId="7F4185E3" w14:textId="77777777" w:rsidR="00E556AC" w:rsidRPr="00C72E41" w:rsidRDefault="00E556AC" w:rsidP="00C0565A">
      <w:pPr>
        <w:numPr>
          <w:ilvl w:val="0"/>
          <w:numId w:val="10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sprawozdawczości zgodnie z zapisami ustawy o utrzymaniu czystości i porządku w gminach i innymi przepisami prawa.</w:t>
      </w:r>
    </w:p>
    <w:p w14:paraId="0FBA40EA" w14:textId="77777777" w:rsidR="00E556AC" w:rsidRPr="00C72E41" w:rsidRDefault="00E556AC" w:rsidP="00C0565A">
      <w:pPr>
        <w:numPr>
          <w:ilvl w:val="0"/>
          <w:numId w:val="10"/>
        </w:numPr>
        <w:suppressAutoHyphens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dodatkowej comiesięcznej sprawozdawczości i przekazywanie Zamawiającemu (do 10 dnia miesiąca następującego po miesiącu którego dotyczy sprawozdanie) danych i informacji (w wersji papierowej lub elektronicznej na ustalonym z Zamawiającym nośniku danych oraz  w ustalonym z Zamawiającym formacie).</w:t>
      </w:r>
    </w:p>
    <w:p w14:paraId="775916C3" w14:textId="77777777" w:rsidR="00E556AC" w:rsidRPr="00C72E41" w:rsidRDefault="00E556AC" w:rsidP="008A0E34">
      <w:pPr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Zakres dodatkowej sprawozdawczości dotyczy: </w:t>
      </w:r>
    </w:p>
    <w:p w14:paraId="2FCB3B2A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(oraz ilościach i rodzajach pojemników i kontenerów opróżnionych w związku z odbiorem tych odpadów) od właścicieli nieruchomości w ramach harmonogramu,</w:t>
      </w:r>
    </w:p>
    <w:p w14:paraId="22A98BB5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567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(a także ilościach odebranych worków oraz rodzajach i ilościach pojemników i kontenerów opróżnionych w związku z odbiorem tych odpadów wraz ze wskazaniem nieruchomości, której odbiór dotyczył) odebranych od właścicieli nieruchomości poza harmonogramem,</w:t>
      </w:r>
    </w:p>
    <w:p w14:paraId="5D61633D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przekazanych do regionalnej instalacji przetwarzania odpadów komunalnych (wraz z kopiami kart przekazania odpadów) oraz ilościach i rodzajach selektywnie zebranych odpadów komunalnych przekazanych do instalacji odzysku i unieszkodliwiania odpadów, zgodnie z hierarchią postępowania z odpadami określoną w ustawie o odpadach (wraz   z kopiami kart przekazania odpadów),</w:t>
      </w:r>
    </w:p>
    <w:p w14:paraId="7C28F5BF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informacji z systemów GPS dotyczących wszystkich przejazdów pojazdów transportujących odpady w zakresie: tras przejazdów każdego z pojazdów, miejsc zatrzymania pojazdów, a także momentów załadunku lub wyładunku odpadów (otwierania klapy w przypadku pojazdów typu śmieciarka i pojazdów typu HDS, oraz załadunku lub wyładunku kontenera w przypadku pojazdów typu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hakowiec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 lub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bramowiec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”),</w:t>
      </w:r>
    </w:p>
    <w:p w14:paraId="4A689161" w14:textId="77777777" w:rsidR="00E556AC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raportów miesięcznych zawierających informacje o ilości i rodzaju pojemników przekazanych </w:t>
      </w:r>
      <w:r w:rsidRPr="005127AA">
        <w:rPr>
          <w:rFonts w:ascii="Segoe UI Light" w:hAnsi="Segoe UI Light" w:cs="Segoe UI Light"/>
          <w:sz w:val="20"/>
          <w:szCs w:val="20"/>
          <w:lang w:eastAsia="pl-PL"/>
        </w:rPr>
        <w:t>właścicielom nieruchomości i wydanych workach,</w:t>
      </w:r>
    </w:p>
    <w:p w14:paraId="289E0CC8" w14:textId="77777777" w:rsidR="00E556AC" w:rsidRPr="00F22CB0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F22CB0">
        <w:rPr>
          <w:rFonts w:ascii="Segoe UI Light" w:hAnsi="Segoe UI Light" w:cs="Segoe UI Light"/>
          <w:sz w:val="20"/>
          <w:szCs w:val="20"/>
        </w:rPr>
        <w:t>monitorowania obowiązku ciążącego na właścicielu nieruchomości w zakresie selektywnego zbierania odpadów komunalnych. W przypadku stwierdzenia, że właściciel nieruchomości nie wywiązuje się z obowiązku w zakresie segregacji odpadów, Wykonawca odbiera odpady, jako niesegregowane (zmieszane) odpady komunalne. Wykonawca zobowiązany będzie w terminie 2 dni roboczych od dnia zaistnienia opisanej sytuacji do pisemnego lub drogą elektroniczną poinformowania Zamawiającego o niewywiązaniu się z obowiązków segregacji odpadów przez właściciela nieruchomości. Do informacji Wykonawca zobowiązany będzie załączyć dokumentację i protokół z zaistnienia takiego zdarzenia. Z dokumentacji musi jednoznacznie wynikać, jakiej dotyczy nieruchomości, w jakim dniu i o jakiej godzinie doszło do ustalenia w/w zdarzenia.</w:t>
      </w:r>
    </w:p>
    <w:p w14:paraId="525D26A1" w14:textId="77777777" w:rsidR="00E556AC" w:rsidRPr="00C72E41" w:rsidRDefault="00E556AC" w:rsidP="00C0565A">
      <w:pPr>
        <w:numPr>
          <w:ilvl w:val="0"/>
          <w:numId w:val="10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 xml:space="preserve">Prowadzenie ilościowej i jakościowej ewidencji odpadów komunalnych odbieranych w ramach zbiórek objazdowych oraz odbieranych z 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PSZOKu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.</w:t>
      </w:r>
    </w:p>
    <w:p w14:paraId="5A9FBD63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transportu odpadów komunalnych:</w:t>
      </w:r>
    </w:p>
    <w:p w14:paraId="3D316312" w14:textId="77777777" w:rsidR="00E556AC" w:rsidRPr="00C72E41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Zakazuje się mieszania selektywnie zebranych odpadów komunalnych ze zmieszanymi odpadami komunalnymi odbieranymi od właścicieli nieruchomości.</w:t>
      </w:r>
    </w:p>
    <w:p w14:paraId="2AB276CB" w14:textId="77777777" w:rsidR="00E556AC" w:rsidRPr="00C72E41" w:rsidRDefault="00E556AC" w:rsidP="00C0565A">
      <w:pPr>
        <w:widowControl w:val="0"/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Zakazuje się odbioru odpadów w niedziele oraz dni ustawowo wolne od pracy (święta ustawowe).</w:t>
      </w:r>
    </w:p>
    <w:p w14:paraId="1B8407A4" w14:textId="77777777" w:rsidR="00E556AC" w:rsidRPr="005127AA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5127AA">
        <w:rPr>
          <w:rFonts w:ascii="Segoe UI Light" w:hAnsi="Segoe UI Light" w:cs="Segoe UI Light"/>
          <w:sz w:val="20"/>
          <w:szCs w:val="20"/>
          <w:lang w:eastAsia="pl-PL"/>
        </w:rPr>
        <w:t>Wykonawca zabezpieczy pojazdy i urządzenia służące do odbioru i przewozu odpadów komunalnych przed niekontrolowanym wydostawaniem się na zewnątrz odpadów, podczas ich magazynowania, przeładunku, a także transportu. Zapewni aby konstrukcja pojazdów zabezpieczała przed rozwiewaniem i rozpylaniem przewożonych odpadów oraz minimalizowała oddziaływanie czynników atmosferycznych na odpady.</w:t>
      </w:r>
    </w:p>
    <w:p w14:paraId="3325D367" w14:textId="77777777" w:rsidR="00E556AC" w:rsidRPr="005127AA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5127AA">
        <w:rPr>
          <w:rFonts w:ascii="Segoe UI Light" w:hAnsi="Segoe UI Light" w:cs="Segoe UI Light"/>
          <w:sz w:val="20"/>
          <w:szCs w:val="20"/>
          <w:lang w:eastAsia="pl-PL"/>
        </w:rPr>
        <w:t>Wykonawca zobowiązuje się do dobrania pojazdów w taki sposób, aby dojechać i odebrać odpady z wszystkich zadeklarowanych przez właścicieli nieruchomości zamieszkałych.</w:t>
      </w:r>
    </w:p>
    <w:p w14:paraId="4D2BF26E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zagospodarowania odpadów komunalnych:</w:t>
      </w:r>
    </w:p>
    <w:p w14:paraId="2A0041E6" w14:textId="77777777" w:rsidR="00E556AC" w:rsidRPr="00C72E41" w:rsidRDefault="00E556AC" w:rsidP="00C0565A">
      <w:pPr>
        <w:numPr>
          <w:ilvl w:val="0"/>
          <w:numId w:val="15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Przekazywanie odebranych od właścicieli nieruchomości zmieszanych odpadów komunalnych, odpadów ulegających biodegradacji oraz pozostałości z sortowania odpadów komunalnych przeznaczonych do składowania do regionalnej instalacji do przetwarzania odpadów komunalnych wynikających z zapisów wojewódzkiego planu gospodarki odpadami komunalnymi.</w:t>
      </w:r>
    </w:p>
    <w:p w14:paraId="66ECE985" w14:textId="1DD6B3E6" w:rsidR="00E556AC" w:rsidRPr="00C72E41" w:rsidRDefault="00E556AC" w:rsidP="00C0565A">
      <w:pPr>
        <w:numPr>
          <w:ilvl w:val="0"/>
          <w:numId w:val="15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Przekazywania odebranych od właścicieli nieruchomości selektywnie zebranych odpadów komunalnych do instalacji odzysku i unieszkodliwiania odpadów, zgodnie z hierarchią postępowania odpadami, o której mowa  w ustawie o odpadach (Dz. U. 202</w:t>
      </w:r>
      <w:r w:rsidR="00FD5E8E">
        <w:rPr>
          <w:rFonts w:ascii="Segoe UI Light" w:hAnsi="Segoe UI Light" w:cs="Segoe UI Light"/>
          <w:sz w:val="20"/>
          <w:szCs w:val="20"/>
          <w:lang w:eastAsia="pl-PL"/>
        </w:rPr>
        <w:t>3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poz. </w:t>
      </w:r>
      <w:r w:rsidR="00FD5E8E">
        <w:rPr>
          <w:rFonts w:ascii="Segoe UI Light" w:hAnsi="Segoe UI Light" w:cs="Segoe UI Light"/>
          <w:sz w:val="20"/>
          <w:szCs w:val="20"/>
          <w:lang w:eastAsia="pl-PL"/>
        </w:rPr>
        <w:t>1587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).</w:t>
      </w:r>
    </w:p>
    <w:p w14:paraId="29C792C5" w14:textId="77777777" w:rsidR="00E556AC" w:rsidRPr="00B42169" w:rsidRDefault="00E556AC" w:rsidP="00B42169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B42169">
        <w:rPr>
          <w:rFonts w:ascii="Segoe UI Light" w:hAnsi="Segoe UI Light" w:cs="Segoe UI Light"/>
          <w:lang w:eastAsia="pl-PL"/>
        </w:rPr>
        <w:t>Inne obowiązki Wykonawcy:</w:t>
      </w:r>
    </w:p>
    <w:p w14:paraId="6856684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Wykonanie przedmiotu umowy w sposób fachowy, niepowodujący niepotrzebnych przeszkód oraz ograniczający niedogodności dla mieszkańców Gminy Osiek do niezbędnego minimum.</w:t>
      </w:r>
    </w:p>
    <w:p w14:paraId="55EB6E64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Ponoszenie pełnej odpowiedzialności wobec Zamawiającego i osób trzecich za szkody na mieniu i zdrowiu osób trzecich, powstałe podczas i w związku z realizacją przedmiotu umowy.</w:t>
      </w:r>
    </w:p>
    <w:p w14:paraId="43F6E32C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Naprawa lub ponoszenie (wg wyboru Zamawiającego) kosztów naprawy szkód wyrządzonych podczas wykonywania usługi wywozu odpadów komunalnych w Gminie (uszkodzenia chodników osiedlowych, ogrodzenia, punktów do składowania odpadów itp.).</w:t>
      </w:r>
    </w:p>
    <w:p w14:paraId="7175D796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Posiadanie aktualnego ubezpieczenia od odpowiedzialności cywilnej w zakresie prowadzonej działalności związanej z przedmiotem umowy przez cały okres realizacji umowy. </w:t>
      </w:r>
    </w:p>
    <w:p w14:paraId="50DC9612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Przedłożenie Zamawiającemu kopii dokumentu (np. umowy ubezpieczenia) potwierdzającego, że Wykonawca jest ubezpieczony od odpowiedzialności cywilnej w zakresie prowadzonej działalności związanej z przedmiotem zamówienia w przypadku, gdy termin ważności polisy wygasa w trakcie terminu realizacji umowy.</w:t>
      </w:r>
    </w:p>
    <w:p w14:paraId="3975FEB1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>Posprzątanie rozsypanych odpadów, będących wynikiem nieodpowiedniego opróżniania pojemników na odpady komunalne i odstawienie pojemników na miejsca, z których zostały odebrane. Obowiązkiem Wykonawcy jest pozostawienie porządku i czystości w miejscach odbioru odpadów. Obowiązek ten winien być realizowany niezwłocznie po opróżnieniu pojemników, kontenerów.</w:t>
      </w:r>
    </w:p>
    <w:p w14:paraId="7EB89115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z nieruchomości odpadów komunalnych selektywnie zbieranych zgromadzonych w miejscu lokalizacji pojemników i worków, ale zgromadzonych poza tymi pojemnikami i workami.</w:t>
      </w:r>
    </w:p>
    <w:p w14:paraId="09A2C91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 przypadkach jednostkowych i występujących sporadycznie (np. odbiór odpadów typu kartony po urządzeniach i meblach wielkogabarytowych) wykonawca odbiera te odpady w ramach obowiązku wykonywania ogólnej usługi przedmiotu zamówienia i pozostawia w danym miejscu czystość  i porządek. Natomiast w przypadkach systematycznego gromadzenia odpadów selektywnie zbieranych poza pojemnikami i workami Wykonawca zobowiązany jest dodatkowo niezwłocznie powiadomić pisemnie o</w:t>
      </w:r>
      <w:r w:rsidRPr="00C72E41">
        <w:rPr>
          <w:rFonts w:ascii="Segoe UI Light" w:hAnsi="Segoe UI Light" w:cs="Segoe UI Light"/>
          <w:i/>
          <w:iCs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tym fakcie Zamawiającego z podaniem odpowiednich danych adresowych i osobowych właściciela nieruchomości.</w:t>
      </w:r>
    </w:p>
    <w:p w14:paraId="450957F0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od właścicieli nieruchomości odpadów komunalnych zbieranych selektywnie zgromadzonych w innych workach lub pojemnikach pod warunkiem, że spełniają one wymagania określone w Regulaminie utrzymania czystości i porządku na terenie Gminy Osiek.</w:t>
      </w:r>
    </w:p>
    <w:p w14:paraId="127F7133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567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Odbieranie, w wyjątkowych sytuacjach, na zgłoszenie Zamawiającego, odpadów poza ustalonym harmonogramem, jeżeli odpady te zostaną zebrane   i zgromadzone na nieruchomości w terminach innych niż przewiduje termin ich odbioru, a zagraża to bezpieczeństwu życia i zdrowia mieszkańców.</w:t>
      </w:r>
    </w:p>
    <w:p w14:paraId="3E26714B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567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Ponoszenie pełnej odpowiedzialności za należyte wykonanie powierzonych czynności zgodnie z obowiązującymi przepisami i normami.</w:t>
      </w:r>
    </w:p>
    <w:p w14:paraId="63D513D3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Zapewnienie, dla właściwej realizacji przedmiotu umowy, przez cały czas trwania umowy dostatecznej ilości środków technicznych, gwarantujących terminowe i jakościowe wykonanie zakresu rzeczowego usługi.</w:t>
      </w:r>
    </w:p>
    <w:p w14:paraId="00666DBB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Wyposażenie własnych pracowników zajmujących się wywozem odpadów  w odzież ochronną z widocznym logo firmy.</w:t>
      </w:r>
    </w:p>
    <w:p w14:paraId="748C5DDF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Okazanie na żądanie Zamawiającego wszelkich dokumentów potwierdzających wykonywanie przedmiotu umowy zgodnie z określonymi przez Zamawiającego wymaganiami i przepisami prawa.</w:t>
      </w:r>
    </w:p>
    <w:p w14:paraId="47FA240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 przypadku zmian aktów prawa miejscowego dotyczących w szczególności regulaminu utrzymania czystości i porządku na terenie Gminy Osiek Wykonawca zobowiązany będzie do dostosowania usługi do obowiązujących przepisów. </w:t>
      </w:r>
    </w:p>
    <w:p w14:paraId="62451E0C" w14:textId="4424C529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zobowiązany jest na swój koszt do przeprowadzenia dwa razy w roku mycia i dezynfekcji pojemników do gromadzenia odpadów ulegających biodegradacji. </w:t>
      </w:r>
    </w:p>
    <w:p w14:paraId="109E95B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zobowiązany jest również do odbioru odpadów, z nieruchomości zamieszkałych, leżących luzem obok zapełnionych pojemników oraz doprowadzenia do porządku terenów przyległych, zanieczyszczonych wskutek przepełnienia pojemników do gromadzenia odpadów z winy Wykonawcy. Obowiązek ten winien być realizowany niezwłocznie po opróżnieniu pojemników.</w:t>
      </w:r>
    </w:p>
    <w:p w14:paraId="2EE261C7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lastRenderedPageBreak/>
        <w:t>Wykonawca jest zobowiązany do realizacji usługi odbioru odpadów komunalnych również w przypadku, kiedy dojazd do nieruchomości  jest utrudniony, w szczególności w przypadku złych warunków atmosferycznych, z powodu prowadzonych remontów dróg, objazdów, uroczystości itp. W takich przypadkach nie przysługują mu roszczenia   z tytułu wzrostu kosztów realizacji przedmiotu zamówienia.</w:t>
      </w:r>
    </w:p>
    <w:p w14:paraId="3DCDD00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zobowiązuję się do </w:t>
      </w:r>
      <w:r w:rsidRPr="00C72E41">
        <w:rPr>
          <w:rFonts w:ascii="Segoe UI Light" w:hAnsi="Segoe UI Light" w:cs="Segoe UI Light"/>
          <w:color w:val="000000"/>
          <w:sz w:val="20"/>
          <w:szCs w:val="20"/>
        </w:rPr>
        <w:t>przestrzegania przepisów dotyczących ochrony danych osobowych, w tym do nieudostępniania danych osobowych osobom trzecim oraz do przestrzegania poufności informacji pozyskanych w związku z realizacją umowy. Wykonawca nie może wykorzystać pozyskanych danych w żaden inny sposób niż do wykonania umowy.</w:t>
      </w:r>
    </w:p>
    <w:p w14:paraId="1BB29A5A" w14:textId="77777777" w:rsidR="00E556AC" w:rsidRPr="005127AA" w:rsidRDefault="00E556AC" w:rsidP="00C0565A">
      <w:pPr>
        <w:numPr>
          <w:ilvl w:val="0"/>
          <w:numId w:val="1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5127AA">
        <w:rPr>
          <w:rFonts w:ascii="Segoe UI Light" w:hAnsi="Segoe UI Light" w:cs="Segoe UI Light"/>
          <w:sz w:val="20"/>
          <w:szCs w:val="20"/>
        </w:rPr>
        <w:t>Wykonawca powiadomi Zamawiającego w terminie 7 dni od dnia odbioru odpadów o każdym przypadku wystawienia odpadów komunalnych do odbioru z nieruchomości, która nie została przez jej właściciela zadeklarowana do Gminnego Systemu Gospodarowania Odpadami, stwierdzonym podczas tego odbioru.</w:t>
      </w:r>
    </w:p>
    <w:p w14:paraId="2DD82133" w14:textId="77777777" w:rsidR="00E556AC" w:rsidRDefault="00E556AC" w:rsidP="00C0565A">
      <w:pPr>
        <w:numPr>
          <w:ilvl w:val="0"/>
          <w:numId w:val="1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5127AA">
        <w:rPr>
          <w:rFonts w:ascii="Segoe UI Light" w:hAnsi="Segoe UI Light" w:cs="Segoe UI Light"/>
          <w:sz w:val="20"/>
          <w:szCs w:val="20"/>
        </w:rPr>
        <w:t xml:space="preserve">Wykonawca w ramach realizacji zamówienia odbierze i zagospodaruje także odpady komunalne pochodzące od mieszkańców Gminy Osiek, których dotyczą szczególne rygory sanitarne wynikające z przepisów szczególnych, związane z sytuacją epidemiologiczną i ochroną zdrowia, której Zamawiający nie był w stanie zaplanować, ani przewidzieć w dniu wysłania ogłoszenia do publikacji. Organizacja odbioru zostanie ustalona pomiędzy Zamawiającym a Wykonawcą odrębnie, </w:t>
      </w:r>
      <w:r w:rsidRPr="005127AA">
        <w:rPr>
          <w:rFonts w:ascii="Segoe UI Light" w:hAnsi="Segoe UI Light" w:cs="Segoe UI Light"/>
          <w:sz w:val="20"/>
          <w:szCs w:val="20"/>
        </w:rPr>
        <w:br/>
        <w:t>z uwzględnieniem zasad wynikających z przepisów szczególnych, o ile będzie istniała taka potrzeba. W przypadku, jeżeli ze szczególnych rygorów sanitarnych będzie wynikała potrzeba odrębnych odbiorów określonych partii odpadów albo stosowanie szczególnych procedur w działaniach dotyczących ich zagospodarowania Zamawiający będzie tego wymagał.</w:t>
      </w:r>
    </w:p>
    <w:p w14:paraId="577E6556" w14:textId="77777777" w:rsidR="00E556AC" w:rsidRPr="005127AA" w:rsidRDefault="00E556AC" w:rsidP="00C50788">
      <w:pPr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</w:rPr>
      </w:pPr>
    </w:p>
    <w:p w14:paraId="27027CD8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7 POSTANOWIENIA DOTYCZĄCE ZATRUDNIENIA OSÓB NA PODSTAWIE UMOWY O PRACĘ</w:t>
      </w:r>
    </w:p>
    <w:p w14:paraId="257C33D3" w14:textId="69BBA036" w:rsidR="00E556AC" w:rsidRPr="000353F9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 xml:space="preserve">Stosownie do zapisów art. 95 ust. 1 ustawy </w:t>
      </w:r>
      <w:proofErr w:type="spellStart"/>
      <w:r w:rsidRPr="000353F9">
        <w:rPr>
          <w:rFonts w:ascii="Segoe UI Light" w:hAnsi="Segoe UI Light" w:cs="Segoe UI Light"/>
        </w:rPr>
        <w:t>Pzp</w:t>
      </w:r>
      <w:proofErr w:type="spellEnd"/>
      <w:r w:rsidRPr="000353F9">
        <w:rPr>
          <w:rFonts w:ascii="Segoe UI Light" w:hAnsi="Segoe UI Light" w:cs="Segoe UI Light"/>
        </w:rPr>
        <w:t xml:space="preserve"> Wykonawca lub Podwykonawca przez cały okres wykonywania przedmiotu umowy zobowiązany jest zatrudniać na podstawie umowy o pracę osoby wykonujące wskazane poniżej czynności w trakcie realizacji zamówienia: wykonywać czynności kierowców śmieciarek oraz pracowników obsługi śmieciarek – operatorów– określonych w opisie przedmiotu zamówienia, jeżeli wykonanie tych czynności polega na wykonywaniu pracy w sposób określony w art. 22 § 1 ustawy z dnia 26 czerwca 1974 r. – Kodeks pracy (tekst jedn. Dz. U. z 20</w:t>
      </w:r>
      <w:r w:rsidR="00AF6E51">
        <w:rPr>
          <w:rFonts w:ascii="Segoe UI Light" w:hAnsi="Segoe UI Light" w:cs="Segoe UI Light"/>
        </w:rPr>
        <w:t>23</w:t>
      </w:r>
      <w:r w:rsidRPr="000353F9">
        <w:rPr>
          <w:rFonts w:ascii="Segoe UI Light" w:hAnsi="Segoe UI Light" w:cs="Segoe UI Light"/>
        </w:rPr>
        <w:t xml:space="preserve"> r. poz. </w:t>
      </w:r>
      <w:r w:rsidR="00AF6E51">
        <w:rPr>
          <w:rFonts w:ascii="Segoe UI Light" w:hAnsi="Segoe UI Light" w:cs="Segoe UI Light"/>
        </w:rPr>
        <w:t>1465</w:t>
      </w:r>
      <w:r w:rsidRPr="000353F9">
        <w:rPr>
          <w:rFonts w:ascii="Segoe UI Light" w:hAnsi="Segoe UI Light" w:cs="Segoe UI Light"/>
        </w:rPr>
        <w:t xml:space="preserve">), chyba, że z odrębnych przepisów wynika, że te osoby nie muszą być zatrudnione na umowę o pracę. </w:t>
      </w:r>
    </w:p>
    <w:p w14:paraId="28DCF8D3" w14:textId="77777777" w:rsidR="00E556AC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pkt. 1 czynności.</w:t>
      </w:r>
    </w:p>
    <w:p w14:paraId="404281F5" w14:textId="77777777" w:rsidR="00E556AC" w:rsidRPr="000353F9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Zamawiający uprawniony jest w szczególności do:</w:t>
      </w:r>
    </w:p>
    <w:p w14:paraId="52805C89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żądania oświadczeń i dokumentów w zakresie potwierdzenia spełniania ww. wymogów i dokonywania ich oceny,</w:t>
      </w:r>
    </w:p>
    <w:p w14:paraId="216AC704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lastRenderedPageBreak/>
        <w:t>żądania wyjaśnień w przypadku wątpliwości w zakresie potwierdzenia spełniania ww. wymogów,</w:t>
      </w:r>
    </w:p>
    <w:p w14:paraId="1861B6BA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przeprowadzania kontroli na miejscu wykonywania świadczenia.</w:t>
      </w:r>
    </w:p>
    <w:p w14:paraId="77ABC1FA" w14:textId="77777777" w:rsidR="00E556AC" w:rsidRPr="000353F9" w:rsidRDefault="00E556AC" w:rsidP="00C0565A">
      <w:pPr>
        <w:pStyle w:val="Akapitzlist"/>
        <w:numPr>
          <w:ilvl w:val="0"/>
          <w:numId w:val="31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 xml:space="preserve">W trakcie realizacji zamówienia na każde wezwanie Zamawiającego w wyznaczonym w tym wezwaniu terminie (nie krótszym niż 7 dni kalendarzowych) Wykonawca przedłoży Zamawiającemu wskazane poniżej dowody w celu potwierdzenia spełnienia wymogu zatrudnienia na podstawie umowy o pracę przez Wykonawcę lub Podwykonawcę osób wykonujących wskazane w pkt 1 czynności w trakcie realizacji zamówienia, przy czym Zamawiający w wezwaniu określi którą z niżej wymienionych form dowodowych należy przedstawić: </w:t>
      </w:r>
    </w:p>
    <w:p w14:paraId="133D8DCE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oświadczenie zatrudnionego pracownika,</w:t>
      </w:r>
    </w:p>
    <w:p w14:paraId="3B75E696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oświadczenie Wykonawcy lub Podwykonawcy o zatrudnieniu pracownika na podstawie umowy o pracę,</w:t>
      </w:r>
    </w:p>
    <w:p w14:paraId="351BDEA9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poświadczoną za zgodność z oryginałem kopię umowy o pracę zatrudnionego pracownika,</w:t>
      </w:r>
    </w:p>
    <w:p w14:paraId="0939CEE4" w14:textId="77777777" w:rsidR="00E556AC" w:rsidRPr="00BB3A95" w:rsidRDefault="00E556AC" w:rsidP="008A0E34">
      <w:pPr>
        <w:pStyle w:val="Akapitzlist"/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9C2BDF9" w14:textId="77777777" w:rsidR="00E556AC" w:rsidRDefault="00E556AC" w:rsidP="00C0565A">
      <w:pPr>
        <w:pStyle w:val="Akapitzlist"/>
        <w:numPr>
          <w:ilvl w:val="0"/>
          <w:numId w:val="3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EFEB554" w14:textId="77777777" w:rsidR="00E556AC" w:rsidRDefault="00E556AC" w:rsidP="00C0565A">
      <w:pPr>
        <w:pStyle w:val="Akapitzlist"/>
        <w:numPr>
          <w:ilvl w:val="0"/>
          <w:numId w:val="3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Wykonawca w celu wykonania umowy zobowiązuje się do zawarcia z Zamawiającym umowy o powierzenie przetwarzania danych osobowych w zakresie niezbędnym do wykonania umowy wynikającym z obowiązujących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C7F1003" w14:textId="77777777" w:rsidR="00E556AC" w:rsidRDefault="00E556AC" w:rsidP="00946F2B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1961B49" w14:textId="77777777" w:rsidR="00E556AC" w:rsidRPr="00946F2B" w:rsidRDefault="00E556AC" w:rsidP="00946F2B">
      <w:pPr>
        <w:jc w:val="center"/>
        <w:rPr>
          <w:lang w:eastAsia="pl-PL"/>
        </w:rPr>
      </w:pPr>
      <w:r w:rsidRPr="00C72E41">
        <w:rPr>
          <w:lang w:eastAsia="pl-PL"/>
        </w:rPr>
        <w:t xml:space="preserve">§ 8 </w:t>
      </w:r>
      <w:r>
        <w:rPr>
          <w:lang w:eastAsia="pl-PL"/>
        </w:rPr>
        <w:t>PODWYKONAWCY</w:t>
      </w:r>
    </w:p>
    <w:p w14:paraId="46A16AFA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może powierzyć wykonanie części przedmiotu umowy podwykonawcom pod warunkiem, że posiadają oni kwalifikacje wymagane od Wykonawcy do ich wykonania. </w:t>
      </w:r>
    </w:p>
    <w:p w14:paraId="3991E02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jest zobowiązany do przedłożenia zamawiającemu kopii poświadczonej za zgodność z oryginałem zawartej umowy o podwykonawstwo w terminie 7 dni od dnia jej zawarcia. </w:t>
      </w:r>
    </w:p>
    <w:p w14:paraId="2C50D7CA" w14:textId="77777777" w:rsidR="00E556AC" w:rsidRPr="008F2600" w:rsidRDefault="00E556AC" w:rsidP="008F2600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Zamawiający niezwłocznie wezwie </w:t>
      </w:r>
      <w:r>
        <w:rPr>
          <w:rFonts w:ascii="Segoe UI Light" w:hAnsi="Segoe UI Light" w:cs="Segoe UI Light"/>
        </w:rPr>
        <w:t>W</w:t>
      </w:r>
      <w:r w:rsidRPr="00946F2B">
        <w:rPr>
          <w:rFonts w:ascii="Segoe UI Light" w:hAnsi="Segoe UI Light" w:cs="Segoe UI Light"/>
        </w:rPr>
        <w:t xml:space="preserve">ykonawcę do zmiany umowy o podwykonawstwo w przypadku zawarcia w jej treści zakazanych postanowień, o których mowa w art. 463 ustawy Prawo zamówień publicznych wyznaczając termin na dokonanie zmiany. </w:t>
      </w:r>
    </w:p>
    <w:p w14:paraId="34732CE3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jest zobowiązany do dokonania we własnym zakresie zapłaty wynagrodzenia należnego podwykonawcy z zachowanie terminów płatności określonych  w  umowie  z podwykonawcą. </w:t>
      </w:r>
    </w:p>
    <w:p w14:paraId="418DC56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lastRenderedPageBreak/>
        <w:t xml:space="preserve">Jeżeli w terminie określonym w umowie z podwykonawcą, Wykonawca nie dokona w całości  lub  w  części  zapłaty  tego  wynagrodzenia  podwykonawcy,  a  podwykonawca zwróci się z żądaniem zapłaty tego wynagrodzenia bezpośrednio przez Zamawiającego  i udokumentuje  zasadność  takiego  żądania  dokumentami  potwierdzającymi  wykonanie określonego zadania, które wykonał podwykonawca oraz kopią faktury, której upłynął termin  płatności,  Zamawiający  zapłaci  na  rzecz  podwykonawcy  kwotę  będącą przedmiotem  jego żądania –  liczoną jak w formularzu ofertowym. Bezpośrednia zapłata obejmuje wyłącznie należne wynagrodzenie, bez odsetek należnych podwykonawcy. </w:t>
      </w:r>
    </w:p>
    <w:p w14:paraId="76DAB81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>Zamawiający  dokona  potrącenia  kwoty  zapłaconej  podwykonawcom  z  płatności przysługującej Wykonawcy.</w:t>
      </w:r>
    </w:p>
    <w:p w14:paraId="3FD5229F" w14:textId="77777777" w:rsidR="00E556AC" w:rsidRPr="00946F2B" w:rsidRDefault="00E556AC" w:rsidP="00946F2B">
      <w:pPr>
        <w:pStyle w:val="Akapitzlist"/>
        <w:spacing w:after="120" w:line="300" w:lineRule="auto"/>
        <w:jc w:val="both"/>
        <w:rPr>
          <w:rFonts w:ascii="Segoe UI Light" w:hAnsi="Segoe UI Light" w:cs="Segoe UI Light"/>
        </w:rPr>
      </w:pPr>
    </w:p>
    <w:p w14:paraId="6E9E06B3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 xml:space="preserve">§ </w:t>
      </w:r>
      <w:r>
        <w:rPr>
          <w:lang w:eastAsia="pl-PL"/>
        </w:rPr>
        <w:t>9</w:t>
      </w:r>
      <w:r w:rsidRPr="00C72E41">
        <w:rPr>
          <w:lang w:eastAsia="pl-PL"/>
        </w:rPr>
        <w:t xml:space="preserve"> KARY UMOWNE</w:t>
      </w:r>
    </w:p>
    <w:p w14:paraId="3F73F22B" w14:textId="77777777" w:rsidR="00E556AC" w:rsidRPr="008A0E34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Wykonawca zapłaci Zamawiającemu kary umowne:</w:t>
      </w:r>
    </w:p>
    <w:p w14:paraId="5E1E4040" w14:textId="5BAC31C4" w:rsidR="00E556AC" w:rsidRPr="00C72E41" w:rsidRDefault="00E556AC" w:rsidP="00C0565A">
      <w:pPr>
        <w:numPr>
          <w:ilvl w:val="0"/>
          <w:numId w:val="14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 każdorazowe opóźnienie w wykonywaniu obowiązków umownych  przez Wykonawcę (w tym przykładowo: niezgodności z harmonograme</w:t>
      </w:r>
      <w:r w:rsidR="00A83D32">
        <w:rPr>
          <w:rFonts w:ascii="Segoe UI Light" w:hAnsi="Segoe UI Light" w:cs="Segoe UI Light"/>
          <w:sz w:val="20"/>
          <w:szCs w:val="20"/>
          <w:lang w:eastAsia="pl-PL"/>
        </w:rPr>
        <w:t>m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czy częstotliwością określoną w Regulaminie utrzymania czystości i porządku na terenie Gminy Osiek oraz w uchwale w sprawie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szczegółowego sposobu  i zakresu świadczenia usług w zakresie odbierania odpadów komunalnych od właścicieli nieruchomości i zagospodarowania tych odpadów, w zamian za uiszczoną przez właściciela nieruchomości opłatę za gospodarowanie odpadami komunalnymi)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– w wysokości 0,01 % wynagrodzenia brutto określonego w § 4 ust. 1, za każdy dzień opóźnienia. W przypadku zwłoki wartość ta wynosi odpowiednio 0,02 % wynagrodzenia brutto określonego   w § 4 ust. 1, za każdy dzień zwłoki.</w:t>
      </w:r>
    </w:p>
    <w:p w14:paraId="4993AEEA" w14:textId="77777777" w:rsidR="00E556AC" w:rsidRPr="00C72E41" w:rsidRDefault="00E556AC" w:rsidP="00C0565A">
      <w:pPr>
        <w:numPr>
          <w:ilvl w:val="0"/>
          <w:numId w:val="14"/>
        </w:numPr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 odstąpienie przez Zamawiającego od umowy z przyczyn leżących po stronie Wykonawcy – w wysokości 10 % wynagrodzenia brutto określonego w § 4 ust. 1.</w:t>
      </w:r>
    </w:p>
    <w:p w14:paraId="41AA34C7" w14:textId="77777777" w:rsidR="00E556AC" w:rsidRPr="00C72E41" w:rsidRDefault="00E556AC" w:rsidP="00C0565A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 przypadku niespełnienia wymogu zatrudnienia na podstawie umowy  o pracę osób wykonujących  prace fizyczne bezpośrednio  związane  z odbiorem odpadów komunalnych oraz kierowaniem pojazdami wykorzystywanymi do realizacji przedmiotu zamówienia Wykonawca zapłaci kary umowne w wysokości 1.000,00 zł za każdego pracownika objętego takim  wymogiem a niezatrudnionego  na podstawie umowy o pracę. </w:t>
      </w:r>
    </w:p>
    <w:p w14:paraId="39B7941B" w14:textId="77777777" w:rsidR="00E556AC" w:rsidRDefault="00E556AC" w:rsidP="00C0565A">
      <w:pPr>
        <w:pStyle w:val="Akapitzlist"/>
        <w:numPr>
          <w:ilvl w:val="0"/>
          <w:numId w:val="14"/>
        </w:numPr>
        <w:spacing w:after="120" w:line="30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Z</w:t>
      </w:r>
      <w:r w:rsidRPr="00BB3A95">
        <w:rPr>
          <w:rFonts w:ascii="Segoe UI Light" w:hAnsi="Segoe UI Light" w:cs="Segoe UI Light"/>
        </w:rPr>
        <w:t xml:space="preserve">a niespełnienie wymagań w zakresie zatrudnienia osób wykonujących czynności wskazane w § </w:t>
      </w:r>
      <w:r>
        <w:rPr>
          <w:rFonts w:ascii="Segoe UI Light" w:hAnsi="Segoe UI Light" w:cs="Segoe UI Light"/>
        </w:rPr>
        <w:t>7</w:t>
      </w:r>
      <w:r w:rsidRPr="00BB3A95">
        <w:rPr>
          <w:rFonts w:ascii="Segoe UI Light" w:hAnsi="Segoe UI Light" w:cs="Segoe UI Light"/>
        </w:rPr>
        <w:t xml:space="preserve"> pkt. 1 niniejszej umowy – karę umowną w wysokości 5.000,00 zł</w:t>
      </w:r>
      <w:r>
        <w:rPr>
          <w:rFonts w:ascii="Segoe UI Light" w:hAnsi="Segoe UI Light" w:cs="Segoe UI Light"/>
        </w:rPr>
        <w:t>.</w:t>
      </w:r>
    </w:p>
    <w:p w14:paraId="52B9932B" w14:textId="77777777" w:rsidR="00E556AC" w:rsidRPr="00BB3A95" w:rsidRDefault="00E556AC" w:rsidP="00C0565A">
      <w:pPr>
        <w:pStyle w:val="Akapitzlist"/>
        <w:numPr>
          <w:ilvl w:val="0"/>
          <w:numId w:val="14"/>
        </w:numPr>
        <w:spacing w:after="120" w:line="30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Z</w:t>
      </w:r>
      <w:r w:rsidRPr="00BB3A95">
        <w:rPr>
          <w:rFonts w:ascii="Segoe UI Light" w:hAnsi="Segoe UI Light" w:cs="Segoe UI Light"/>
        </w:rPr>
        <w:t xml:space="preserve">a nieprzedstawienie dowodów wskazanych w § </w:t>
      </w:r>
      <w:r>
        <w:rPr>
          <w:rFonts w:ascii="Segoe UI Light" w:hAnsi="Segoe UI Light" w:cs="Segoe UI Light"/>
        </w:rPr>
        <w:t>7</w:t>
      </w:r>
      <w:r w:rsidRPr="00BB3A95">
        <w:rPr>
          <w:rFonts w:ascii="Segoe UI Light" w:hAnsi="Segoe UI Light" w:cs="Segoe UI Light"/>
        </w:rPr>
        <w:t xml:space="preserve"> pkt. 4 niniejszej umowy – w wysokości 0,05% wynagrodzenia brutto za każdy dzień opóźnienia (jednak nie dłużej niż 7 dni od upływu terminu do przedstawienia przedmiotowych dowodów)</w:t>
      </w:r>
      <w:r>
        <w:rPr>
          <w:rFonts w:ascii="Segoe UI Light" w:hAnsi="Segoe UI Light" w:cs="Segoe UI Light"/>
        </w:rPr>
        <w:t>.</w:t>
      </w:r>
    </w:p>
    <w:p w14:paraId="344FBDC6" w14:textId="77777777" w:rsidR="00E556AC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Strony zastrzegają sobie prawo do odszkodowania na zasadach ogólnych, o ile wartość faktycznie poniesionych szkód przekracza wysokość kar umownych oraz zabezpieczenia należytego wykonania umowy.</w:t>
      </w:r>
    </w:p>
    <w:p w14:paraId="72303702" w14:textId="77777777" w:rsidR="00E556AC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Zamawiający ma prawo potrącenia naliczonych kar umownych z wynagrodzenia Wykonawcy.</w:t>
      </w:r>
    </w:p>
    <w:p w14:paraId="3EBB3F03" w14:textId="77777777" w:rsidR="00E556AC" w:rsidRPr="00A75F3E" w:rsidRDefault="00E556AC" w:rsidP="00A75F3E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lastRenderedPageBreak/>
        <w:t>Naliczone kary umowne każda ze stron zobowiązana jest uiścić w terminie 30 dni od dnia ich naliczenia.</w:t>
      </w:r>
    </w:p>
    <w:p w14:paraId="306D3686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8D183C0" w14:textId="77777777" w:rsidR="00E556AC" w:rsidRPr="00C30FE9" w:rsidRDefault="00E556AC" w:rsidP="004E061F">
      <w:pPr>
        <w:jc w:val="center"/>
      </w:pPr>
      <w:r w:rsidRPr="006B7B07">
        <w:t xml:space="preserve">§ </w:t>
      </w:r>
      <w:r>
        <w:t xml:space="preserve">10 </w:t>
      </w:r>
      <w:r w:rsidRPr="00C30FE9">
        <w:t>ZMIANY UMOWY</w:t>
      </w:r>
    </w:p>
    <w:p w14:paraId="48B84B1F" w14:textId="77777777" w:rsidR="00E556AC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W sprawach nieuregulowanych niniejszą umową mają zastosowanie przepisy Kodeksu cywilnego.</w:t>
      </w:r>
    </w:p>
    <w:p w14:paraId="6126AD17" w14:textId="77777777" w:rsidR="00E556AC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BB3A95">
        <w:rPr>
          <w:rFonts w:ascii="Segoe UI Light" w:hAnsi="Segoe UI Light" w:cs="Segoe UI Light"/>
          <w:sz w:val="20"/>
          <w:szCs w:val="20"/>
        </w:rPr>
        <w:t>Wszelkie postanowienia oraz zmiany treści niniejszej umowy wymagają formy pisemnej pod rygorem nieważności.</w:t>
      </w:r>
    </w:p>
    <w:p w14:paraId="23CB3A7A" w14:textId="77777777" w:rsidR="00E556AC" w:rsidRPr="00BB3A95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BB3A95">
        <w:rPr>
          <w:rFonts w:ascii="Segoe UI Light" w:hAnsi="Segoe UI Light" w:cs="Segoe UI Light"/>
          <w:sz w:val="20"/>
          <w:szCs w:val="20"/>
        </w:rPr>
        <w:t xml:space="preserve">W oparciu o art. 455 ustawy </w:t>
      </w:r>
      <w:proofErr w:type="spellStart"/>
      <w:r w:rsidRPr="00BB3A95">
        <w:rPr>
          <w:rFonts w:ascii="Segoe UI Light" w:hAnsi="Segoe UI Light" w:cs="Segoe UI Light"/>
          <w:sz w:val="20"/>
          <w:szCs w:val="20"/>
        </w:rPr>
        <w:t>Pzp</w:t>
      </w:r>
      <w:proofErr w:type="spellEnd"/>
      <w:r w:rsidRPr="00BB3A95">
        <w:rPr>
          <w:rFonts w:ascii="Segoe UI Light" w:hAnsi="Segoe UI Light" w:cs="Segoe UI Light"/>
          <w:sz w:val="20"/>
          <w:szCs w:val="20"/>
        </w:rPr>
        <w:t xml:space="preserve"> Zamawiający przewiduje następujące możliwości dokonania zmian umowy oraz określa warunki takiej zmiany w przypadku:</w:t>
      </w:r>
    </w:p>
    <w:p w14:paraId="468F1C1B" w14:textId="77777777" w:rsidR="00E556AC" w:rsidRPr="0034628E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34628E">
        <w:rPr>
          <w:rFonts w:ascii="Segoe UI Light" w:hAnsi="Segoe UI Light" w:cs="Segoe UI Light"/>
        </w:rPr>
        <w:t>konieczności wprowadzenia zmian będących następstwem zmian wytycznych lub zaleceń instytucji, która przyznała środki na sfinansowanie zamówienia,</w:t>
      </w:r>
    </w:p>
    <w:p w14:paraId="7B362414" w14:textId="77777777" w:rsidR="00E556AC" w:rsidRPr="00FF271E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2F401F">
        <w:rPr>
          <w:rFonts w:ascii="Segoe UI Light" w:hAnsi="Segoe UI Light" w:cs="Segoe UI Light"/>
        </w:rPr>
        <w:t xml:space="preserve">wystąpienia zmiany obowiązującej stawki podatku od towarów i usług (VAT); w takim wypadku zmianie ulegnie wyłącznie kwota podatku VAT, a wartość netto </w:t>
      </w:r>
      <w:r w:rsidRPr="00FF271E">
        <w:rPr>
          <w:rFonts w:ascii="Segoe UI Light" w:hAnsi="Segoe UI Light" w:cs="Segoe UI Light"/>
        </w:rPr>
        <w:t>wynagrodzenia Wykonawcy pozostanie bez zmian,</w:t>
      </w:r>
    </w:p>
    <w:p w14:paraId="6712FF29" w14:textId="77777777" w:rsidR="00E556AC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2F401F">
        <w:rPr>
          <w:rFonts w:ascii="Segoe UI Light" w:hAnsi="Segoe UI Light" w:cs="Segoe UI Light"/>
        </w:rPr>
        <w:t xml:space="preserve">wystąpienia okoliczności lub zdarzeń uniemożliwiających realizację w wyznaczonym terminie przedmiotu umowy, w szczególności działania Siły wyższej, bez możliwości usunięcia lub likwidacji </w:t>
      </w:r>
      <w:r w:rsidRPr="00FF271E">
        <w:rPr>
          <w:rFonts w:ascii="Segoe UI Light" w:hAnsi="Segoe UI Light" w:cs="Segoe UI Light"/>
        </w:rPr>
        <w:t xml:space="preserve">powyższych okoliczności lub zdarzeń; warunkiem zmiany terminu umownego realizacji przedmiotu umowy jest stwierdzenie przez Zamawiającego, na umotywowany wniosek Wykonawcy, konieczności zmiany terminu umownego. </w:t>
      </w:r>
    </w:p>
    <w:p w14:paraId="5ED3B750" w14:textId="77777777" w:rsidR="00E556AC" w:rsidRPr="006B7B07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6B7B07">
        <w:rPr>
          <w:rFonts w:ascii="Segoe UI Light" w:hAnsi="Segoe UI Light" w:cs="Segoe UI Light"/>
        </w:rPr>
        <w:t xml:space="preserve">Zamawiający ma prawo odstąpić od umowy na podstawie art. </w:t>
      </w:r>
      <w:r>
        <w:rPr>
          <w:rFonts w:ascii="Segoe UI Light" w:hAnsi="Segoe UI Light" w:cs="Segoe UI Light"/>
        </w:rPr>
        <w:t>456</w:t>
      </w:r>
      <w:r w:rsidRPr="006B7B07">
        <w:rPr>
          <w:rFonts w:ascii="Segoe UI Light" w:hAnsi="Segoe UI Light" w:cs="Segoe UI Light"/>
        </w:rPr>
        <w:t xml:space="preserve"> ustawy </w:t>
      </w:r>
      <w:proofErr w:type="spellStart"/>
      <w:r>
        <w:rPr>
          <w:rFonts w:ascii="Segoe UI Light" w:hAnsi="Segoe UI Light" w:cs="Segoe UI Light"/>
        </w:rPr>
        <w:t>Pzp</w:t>
      </w:r>
      <w:proofErr w:type="spellEnd"/>
      <w:r w:rsidRPr="006B7B07">
        <w:rPr>
          <w:rFonts w:ascii="Segoe UI Light" w:hAnsi="Segoe UI Light" w:cs="Segoe UI Light"/>
        </w:rPr>
        <w:t>.</w:t>
      </w:r>
    </w:p>
    <w:p w14:paraId="7B2C55B8" w14:textId="77777777" w:rsidR="00E556AC" w:rsidRPr="00D32925" w:rsidRDefault="00E556AC" w:rsidP="00D32925">
      <w:pPr>
        <w:numPr>
          <w:ilvl w:val="0"/>
          <w:numId w:val="48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D32925">
        <w:rPr>
          <w:rFonts w:ascii="Segoe UI Light" w:hAnsi="Segoe UI Light" w:cs="Segoe UI Light"/>
          <w:sz w:val="20"/>
          <w:szCs w:val="20"/>
        </w:rPr>
        <w:t xml:space="preserve">Zamawiający przewiduje możliwość zmian postanowień zawartej umowy w stosunku do treści oferty, na podstawie której dokonano wyboru Wykonawcy, poprzez zmianę wynagrodzenia Wykonawcy w przypadku </w:t>
      </w:r>
      <w:r w:rsidRPr="00D32925">
        <w:rPr>
          <w:rFonts w:ascii="Segoe UI Light" w:hAnsi="Segoe UI Light" w:cs="Segoe UI Light"/>
          <w:color w:val="000000"/>
          <w:sz w:val="20"/>
          <w:szCs w:val="20"/>
          <w:lang w:eastAsia="ar-SA"/>
        </w:rPr>
        <w:t xml:space="preserve">zwiększenia ilości odpadów komunalnych odbieranych i przekazywanych do Instalacji Komunalnej w trakcie realizacji umowy. </w:t>
      </w:r>
      <w:r w:rsidRPr="00D32925">
        <w:rPr>
          <w:rFonts w:ascii="Segoe UI Light" w:hAnsi="Segoe UI Light" w:cs="Segoe UI Light"/>
          <w:sz w:val="20"/>
          <w:szCs w:val="20"/>
        </w:rPr>
        <w:t>Wartość wynagrodzenia określona w § 4 ust. 1 może ulec zmianie w przypadku jego maksymalnego wykorzystania przed upływem terminu określonego w § 2, w związku ze zwiększeniem całkowitej ilości odpadów. Zmiana ta wymaga sporządzenia aneksu do umowy.</w:t>
      </w:r>
    </w:p>
    <w:p w14:paraId="6EE175FE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A787EBE" w14:textId="77777777" w:rsidR="00E556AC" w:rsidRPr="00F14CD5" w:rsidRDefault="00E556AC" w:rsidP="004E061F">
      <w:pPr>
        <w:jc w:val="center"/>
      </w:pPr>
      <w:r w:rsidRPr="00F14CD5">
        <w:t>§ 1</w:t>
      </w:r>
      <w:r>
        <w:t>1</w:t>
      </w:r>
      <w:r w:rsidRPr="00F14CD5">
        <w:t xml:space="preserve"> ZABEZPIECZENIE NALE</w:t>
      </w:r>
      <w:r>
        <w:t>Ż</w:t>
      </w:r>
      <w:r w:rsidRPr="00F14CD5">
        <w:t>YTEGO WYKONANIA UMOWY</w:t>
      </w:r>
    </w:p>
    <w:p w14:paraId="5BA32766" w14:textId="0D993282" w:rsidR="00E556AC" w:rsidRPr="00B0500A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B0500A">
        <w:rPr>
          <w:rFonts w:ascii="Segoe UI Light" w:hAnsi="Segoe UI Light" w:cs="Segoe UI Light"/>
        </w:rPr>
        <w:t>Zabezpieczenie należytego wykonania umowy w wysokości 10% całkowitej ceny oferty zostało wniesione w dniu</w:t>
      </w:r>
      <w:r w:rsidR="00B0500A" w:rsidRPr="00B0500A">
        <w:rPr>
          <w:rFonts w:ascii="Segoe UI Light" w:hAnsi="Segoe UI Light" w:cs="Segoe UI Light"/>
        </w:rPr>
        <w:t xml:space="preserve"> </w:t>
      </w:r>
      <w:r w:rsidRPr="00B0500A">
        <w:rPr>
          <w:rFonts w:ascii="Segoe UI Light" w:hAnsi="Segoe UI Light" w:cs="Segoe UI Light"/>
        </w:rPr>
        <w:t xml:space="preserve">. </w:t>
      </w:r>
      <w:r w:rsidR="00B0500A" w:rsidRPr="00B0500A">
        <w:rPr>
          <w:rFonts w:ascii="Segoe UI Light" w:hAnsi="Segoe UI Light" w:cs="Segoe UI Light"/>
        </w:rPr>
        <w:t>………………</w:t>
      </w:r>
      <w:r w:rsidRPr="00B0500A">
        <w:rPr>
          <w:rFonts w:ascii="Segoe UI Light" w:hAnsi="Segoe UI Light" w:cs="Segoe UI Light"/>
        </w:rPr>
        <w:t xml:space="preserve">w formie na kwotę (słownie złotych </w:t>
      </w:r>
      <w:r w:rsidR="00B0500A" w:rsidRPr="00B0500A">
        <w:rPr>
          <w:rFonts w:ascii="Segoe UI Light" w:hAnsi="Segoe UI Light" w:cs="Segoe UI Light"/>
        </w:rPr>
        <w:t>00</w:t>
      </w:r>
      <w:r w:rsidRPr="00B0500A">
        <w:rPr>
          <w:rFonts w:ascii="Segoe UI Light" w:hAnsi="Segoe UI Light" w:cs="Segoe UI Light"/>
        </w:rPr>
        <w:t>/100).</w:t>
      </w:r>
    </w:p>
    <w:p w14:paraId="1D2B4EDF" w14:textId="77777777" w:rsidR="00E556AC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F14CD5">
        <w:rPr>
          <w:rFonts w:ascii="Segoe UI Light" w:hAnsi="Segoe UI Light" w:cs="Segoe UI Light"/>
        </w:rPr>
        <w:t>Zabezpieczenie służy pokryciu roszczeń z tytułu niewykonania lub nienależytego wykonania umowy</w:t>
      </w:r>
      <w:r w:rsidRPr="000A0904">
        <w:rPr>
          <w:rFonts w:ascii="Segoe UI Light" w:hAnsi="Segoe UI Light" w:cs="Segoe UI Light"/>
        </w:rPr>
        <w:t>.</w:t>
      </w:r>
    </w:p>
    <w:p w14:paraId="217D7A2F" w14:textId="77777777" w:rsidR="00E556AC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0A0904">
        <w:rPr>
          <w:rFonts w:ascii="Segoe UI Light" w:hAnsi="Segoe UI Light" w:cs="Segoe UI Light"/>
        </w:rPr>
        <w:t>Zamawiający zwróci zabezpieczeni</w:t>
      </w:r>
      <w:r>
        <w:rPr>
          <w:rFonts w:ascii="Segoe UI Light" w:hAnsi="Segoe UI Light" w:cs="Segoe UI Light"/>
        </w:rPr>
        <w:t>e</w:t>
      </w:r>
      <w:r w:rsidRPr="000A0904">
        <w:rPr>
          <w:rFonts w:ascii="Segoe UI Light" w:hAnsi="Segoe UI Light" w:cs="Segoe UI Light"/>
        </w:rPr>
        <w:t xml:space="preserve"> w terminie 30 dni od dnia wykonania zamówienia i uznania przez Zamawiającego za należycie wykonane.</w:t>
      </w:r>
    </w:p>
    <w:p w14:paraId="65C52740" w14:textId="77777777" w:rsidR="00E556AC" w:rsidRPr="005127AA" w:rsidRDefault="00E556AC" w:rsidP="004E061F">
      <w:pPr>
        <w:jc w:val="center"/>
        <w:rPr>
          <w:lang w:eastAsia="pl-PL"/>
        </w:rPr>
      </w:pPr>
      <w:r w:rsidRPr="005127AA">
        <w:rPr>
          <w:lang w:eastAsia="pl-PL"/>
        </w:rPr>
        <w:t>§ 1</w:t>
      </w:r>
      <w:r>
        <w:rPr>
          <w:lang w:eastAsia="pl-PL"/>
        </w:rPr>
        <w:t>2</w:t>
      </w:r>
      <w:r w:rsidRPr="005127AA">
        <w:rPr>
          <w:lang w:eastAsia="pl-PL"/>
        </w:rPr>
        <w:t xml:space="preserve"> </w:t>
      </w:r>
      <w:r w:rsidRPr="005127AA">
        <w:t>WYPOWIEDZENIE UMOWY</w:t>
      </w:r>
    </w:p>
    <w:p w14:paraId="577FBBB5" w14:textId="77777777" w:rsidR="00E556AC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lastRenderedPageBreak/>
        <w:t xml:space="preserve">W przypadku utraty przez Wykonawcę prawa do wykonywania działalności będącej przedmiotem niniejszej umowy, w tym wykreślenia Wykonawcy z rejestru działalności regulowanej, Zamawiający może niniejszą umowę wypowiedzieć ze skutkiem natychmiastowym. </w:t>
      </w:r>
    </w:p>
    <w:p w14:paraId="5A50F973" w14:textId="77777777" w:rsidR="00E556AC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Zamawiający ma prawo wypowiedzieć umowę ze skutkiem natychmiastowym, jeżeli Wykonawca narusza w sposób istotny i rażący postanowienia niniejszej umowy. </w:t>
      </w:r>
    </w:p>
    <w:p w14:paraId="6F7EA3CA" w14:textId="77777777" w:rsidR="00E556AC" w:rsidRPr="008A0E34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Istotne naruszenia umowy obejmują w szczególności przypadki: </w:t>
      </w:r>
    </w:p>
    <w:p w14:paraId="685E759D" w14:textId="77777777" w:rsidR="00E556AC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nie rozpoczęcia wykonywania przedmiotu umowy bez uzasadnionej przyczyny, </w:t>
      </w:r>
    </w:p>
    <w:p w14:paraId="0AD30458" w14:textId="77777777" w:rsidR="00E556AC" w:rsidRPr="008A0E34" w:rsidRDefault="00E556AC" w:rsidP="00BC1625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przerwania wykonywania przedmiotu umowy na okres dłuższy niż 7 dni</w:t>
      </w:r>
      <w:r w:rsidRPr="008A0E34">
        <w:rPr>
          <w:rFonts w:ascii="Segoe UI Light" w:hAnsi="Segoe UI Light" w:cs="Segoe UI Light"/>
          <w:i/>
          <w:iCs/>
        </w:rPr>
        <w:t>,</w:t>
      </w:r>
    </w:p>
    <w:p w14:paraId="5C5A648E" w14:textId="77777777" w:rsidR="00E556AC" w:rsidRPr="008A0E34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gdy Wykonawca znajduje się w stanie zagrażającym niewypłacalnością lub przechodzi </w:t>
      </w:r>
      <w:r w:rsidRPr="008A0E34">
        <w:rPr>
          <w:rFonts w:ascii="Segoe UI Light" w:hAnsi="Segoe UI Light" w:cs="Segoe UI Light"/>
        </w:rPr>
        <w:br/>
        <w:t xml:space="preserve">w stan likwidacji w celach innych niż przekształcenia przedsiębiorstwa lub połączenia się </w:t>
      </w:r>
      <w:r w:rsidRPr="008A0E34">
        <w:rPr>
          <w:rFonts w:ascii="Segoe UI Light" w:hAnsi="Segoe UI Light" w:cs="Segoe UI Light"/>
        </w:rPr>
        <w:br/>
        <w:t xml:space="preserve">z innym przedsiębiorstwem, </w:t>
      </w:r>
    </w:p>
    <w:p w14:paraId="12D08B75" w14:textId="77777777" w:rsidR="00E556AC" w:rsidRPr="008A0E34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gdy zostanie wydany nakaz zajęcia majątku Wykonawcy lub gdy zostanie wszczęte postępowanie egzekucyjne w stopniu uniemożliwiającym realizację umowy.</w:t>
      </w:r>
    </w:p>
    <w:p w14:paraId="6582C23F" w14:textId="77777777" w:rsidR="00E556AC" w:rsidRPr="008A0E34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Warunkiem wypowiedzenia przez Zamawiającego umowy w przypadkach opisanych w § 11 ust. 3 lit. a - b jest uprzednie wezwanie Wykonawcy do wykonywania swoich obowiązków oraz wyznaczenie w tym celu dodatkowego terminu do 3 dni</w:t>
      </w:r>
      <w:r w:rsidRPr="008A0E34">
        <w:rPr>
          <w:rFonts w:ascii="Segoe UI Light" w:hAnsi="Segoe UI Light" w:cs="Segoe UI Light"/>
          <w:i/>
          <w:iCs/>
        </w:rPr>
        <w:t xml:space="preserve">. </w:t>
      </w:r>
    </w:p>
    <w:p w14:paraId="6462D44F" w14:textId="77777777" w:rsidR="00E556AC" w:rsidRPr="00C72E41" w:rsidRDefault="00E556AC" w:rsidP="004E061F">
      <w:pPr>
        <w:jc w:val="center"/>
      </w:pPr>
    </w:p>
    <w:p w14:paraId="3E77CA58" w14:textId="77777777" w:rsidR="00E556AC" w:rsidRPr="004E061F" w:rsidRDefault="00E556AC" w:rsidP="004E061F">
      <w:pPr>
        <w:jc w:val="center"/>
      </w:pPr>
      <w:r w:rsidRPr="004E061F">
        <w:t>§ 1</w:t>
      </w:r>
      <w:r>
        <w:t>3</w:t>
      </w:r>
      <w:r w:rsidRPr="004E061F">
        <w:t xml:space="preserve"> OBOWIĄZEK INFORMACYJNY RODO</w:t>
      </w:r>
    </w:p>
    <w:p w14:paraId="149A5E2C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11B8D6A" w14:textId="77777777" w:rsidR="00E556AC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Administratorem danych osobowych jest Gmina Osiek, reprezentowana przez Wójta; Osiek 85, 87 -340 Osiek tel. 56 4938 123 e-mail: </w:t>
      </w:r>
      <w:hyperlink r:id="rId7" w:history="1">
        <w:r w:rsidRPr="008A0E34">
          <w:rPr>
            <w:rStyle w:val="Hipercze"/>
            <w:rFonts w:ascii="Segoe UI Light" w:hAnsi="Segoe UI Light" w:cs="Segoe UI Light"/>
          </w:rPr>
          <w:t>ug@gminaosiek.pl</w:t>
        </w:r>
      </w:hyperlink>
    </w:p>
    <w:p w14:paraId="190CBD4E" w14:textId="77777777" w:rsidR="00E556AC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Przestrzeganie zasad ochrony danych w Gmina Osiek (Urząd Gminy w Osieku) nadzoruje wyznaczony Inspektor Ochrony Danych, z którym można skontaktować się poprzez adres e-mail: </w:t>
      </w:r>
      <w:hyperlink r:id="rId8" w:history="1">
        <w:r w:rsidRPr="008A0E34">
          <w:rPr>
            <w:rStyle w:val="Hipercze"/>
            <w:rFonts w:ascii="Segoe UI Light" w:hAnsi="Segoe UI Light" w:cs="Segoe UI Light"/>
          </w:rPr>
          <w:t>inspektor@cbi24.pl</w:t>
        </w:r>
      </w:hyperlink>
      <w:r w:rsidRPr="008A0E34">
        <w:rPr>
          <w:rFonts w:ascii="Segoe UI Light" w:hAnsi="Segoe UI Light" w:cs="Segoe UI Light"/>
        </w:rPr>
        <w:t xml:space="preserve"> lub pisemnie na adres Administratora.</w:t>
      </w:r>
    </w:p>
    <w:p w14:paraId="18C709BE" w14:textId="77777777" w:rsidR="00E556AC" w:rsidRPr="008A0E34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Dane osobowe Wykonawcy/Podwykonawcy przetwarzane będą w następujących celach i w oparciu o następujące podstawy prawne:</w:t>
      </w:r>
    </w:p>
    <w:p w14:paraId="26CD8A0A" w14:textId="77777777" w:rsidR="00E556AC" w:rsidRPr="00C72E41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zawarcie oraz realizacja umowy o współpracy - art. 6 pkt. 1 lit. b) Ogólnego rozporządzenia o ochronie danych (wykonanie umowy);</w:t>
      </w:r>
    </w:p>
    <w:p w14:paraId="363572D2" w14:textId="77777777" w:rsidR="00E556AC" w:rsidRPr="00C72E41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realizacje ewentualnych roszczeń oraz podjęcie działań w związku z procesem windykacji należności - art. 6 pkt. 1 lit. f) Ogólnego rozporządzenia o ochronie danych (prawnie uzasadniony interes – dochodzenie roszczeń, podejmowanie działań o charakterze windykacyjnym);</w:t>
      </w:r>
    </w:p>
    <w:p w14:paraId="3B82A191" w14:textId="77777777" w:rsidR="00E556AC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cele archiwalne, na wypadek prawnej potrzeby wykazania faktów, co jest naszym prawnie uzasadnionym interesem – art. 6 pkt. 1 lit. f RODO.</w:t>
      </w:r>
    </w:p>
    <w:p w14:paraId="1D7D0D8C" w14:textId="77777777" w:rsidR="00E556AC" w:rsidRDefault="00E556AC" w:rsidP="00C0565A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Odbiorcami danych osobowych Wykonawcy/Podwykonawcy będą podmiot, na rzecz którego realizowana jest umowa, dostawcy systemów informatycznych, firmy oraz kancelarie windykacyjne, a także podmioty upoważnione do odbioru danych na podstawie przepisów prawa.</w:t>
      </w:r>
    </w:p>
    <w:p w14:paraId="617D6D7A" w14:textId="77777777" w:rsidR="00E556AC" w:rsidRDefault="00E556AC" w:rsidP="00C0565A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lastRenderedPageBreak/>
        <w:t>Dane osobowe będą przechowywane przez okres realizacji umowy o współpracę, a po tym okresie przez czas, w którym przepisy prawa nakazują przechowanie danych lub przez okres przedawnienia ewentualnych roszczeń.</w:t>
      </w:r>
    </w:p>
    <w:p w14:paraId="23DDD550" w14:textId="77777777" w:rsidR="00E556AC" w:rsidRDefault="00E556AC" w:rsidP="008F2600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W związku z przetwarzaniem danych osobowych Zleceniobiorcy przysługują następujące prawa:</w:t>
      </w:r>
    </w:p>
    <w:p w14:paraId="104D186F" w14:textId="77777777" w:rsidR="00E556AC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prawo dostępu do treści danych, prawo do sprostowania danych, prawo do usunięcia danych, prawo do ograniczenia przetwarzania danych, prawo do przenoszenia danych, prawo do wniesienia sprzeciwu;</w:t>
      </w:r>
    </w:p>
    <w:p w14:paraId="78AF20E7" w14:textId="77777777" w:rsidR="00E556AC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prawo do wniesienia skargi do organu nadzorczego (Prezesa Urzędu Ochrony Danych Osobowych) w przypadku uznania, że przetwarzanie danych osobowych Panią/Pana dotyczących narusza przepisy Ogólnego rozporządzenia o ochronie danych;</w:t>
      </w:r>
    </w:p>
    <w:p w14:paraId="718E422A" w14:textId="77777777" w:rsidR="00E556AC" w:rsidRPr="008F2600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Podanie danych osobowych jest warunkiem zawarcia umowy. Konsekwencją niepodania danych jest brak możliwości nawiązania współpracy.</w:t>
      </w:r>
    </w:p>
    <w:p w14:paraId="798D3606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95E6C41" w14:textId="77777777" w:rsidR="00E556AC" w:rsidRPr="00C72E41" w:rsidRDefault="00E556AC" w:rsidP="004E061F">
      <w:pPr>
        <w:jc w:val="center"/>
      </w:pPr>
      <w:r w:rsidRPr="00C72E41">
        <w:t>§ 1</w:t>
      </w:r>
      <w:r>
        <w:t>4</w:t>
      </w:r>
      <w:r w:rsidRPr="00C72E41">
        <w:t xml:space="preserve"> POSTANOWIENIA KOŃCOWE</w:t>
      </w:r>
    </w:p>
    <w:p w14:paraId="766BDEFD" w14:textId="77777777" w:rsidR="00E556AC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</w:rPr>
        <w:t>W sprawach nie uregulowanych niniejszą umową mają zastosowanie przepisy Kodeksu Cywilnego, ustawy Prawo budowlane wraz z przepisami wykonawczymi i ustawy Prawo zamówień publicznych.</w:t>
      </w:r>
    </w:p>
    <w:p w14:paraId="235686E6" w14:textId="77777777" w:rsidR="00E556AC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8A0E34">
        <w:rPr>
          <w:rFonts w:ascii="Segoe UI Light" w:hAnsi="Segoe UI Light" w:cs="Segoe UI Light"/>
          <w:sz w:val="20"/>
          <w:szCs w:val="20"/>
        </w:rPr>
        <w:t xml:space="preserve">Wszystkie ewentualne kwestie sporne powstałe na tle wykonania niniejszej umowy Strony rozstrzygać będą polubownie. W przypadku nie dojścia do porozumienia, spory podlegają rozstrzyganiu przez sąd właściwy dla siedziby Zamawiającego. </w:t>
      </w:r>
    </w:p>
    <w:p w14:paraId="4981EA1D" w14:textId="77777777" w:rsidR="00E556AC" w:rsidRPr="008A0E34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8A0E34">
        <w:rPr>
          <w:rFonts w:ascii="Segoe UI Light" w:hAnsi="Segoe UI Light" w:cs="Segoe UI Light"/>
          <w:sz w:val="20"/>
          <w:szCs w:val="20"/>
        </w:rPr>
        <w:t>Wszelkie pisma przewidziane umową uważa się za skutecznie doręczone (z zastrzeżeniami w niej zawartymi), jeżeli zostały przesłane za zwrotnym potwierdzeniem odbioru, listem poleconym za potwierdzeniem odbioru lub innego potwierdzonego doręczenia pod następujący adres:</w:t>
      </w:r>
    </w:p>
    <w:p w14:paraId="17FF3C18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>Gmina Osiek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 xml:space="preserve">Osiek 85, 87-340 Osiek </w:t>
      </w:r>
    </w:p>
    <w:p w14:paraId="35B12B3A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Tel., 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56 493 81 23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e-mail: </w:t>
      </w:r>
      <w:hyperlink r:id="rId9" w:history="1">
        <w:r w:rsidRPr="00C72E41">
          <w:rPr>
            <w:rFonts w:ascii="Segoe UI Light" w:hAnsi="Segoe UI Light" w:cs="Segoe UI Light"/>
            <w:b/>
            <w:bCs/>
            <w:color w:val="000000"/>
            <w:sz w:val="20"/>
            <w:szCs w:val="20"/>
            <w:lang w:eastAsia="pl-PL"/>
          </w:rPr>
          <w:t>ug@gminaosiek.pl</w:t>
        </w:r>
      </w:hyperlink>
    </w:p>
    <w:p w14:paraId="68D426FC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</w:p>
    <w:p w14:paraId="197ADD3F" w14:textId="4F22FB4B" w:rsidR="00E556AC" w:rsidRPr="00A75BA1" w:rsidRDefault="00E556AC" w:rsidP="00B0500A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 xml:space="preserve">Nazwa </w:t>
      </w:r>
    </w:p>
    <w:p w14:paraId="19867588" w14:textId="52714420" w:rsidR="00E556AC" w:rsidRPr="00C72E41" w:rsidRDefault="00E556AC" w:rsidP="00B308BC">
      <w:pPr>
        <w:widowControl w:val="0"/>
        <w:spacing w:after="120" w:line="300" w:lineRule="auto"/>
        <w:ind w:left="426"/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</w:pPr>
      <w:r w:rsidRPr="00A75BA1">
        <w:rPr>
          <w:rFonts w:ascii="Segoe UI Light" w:hAnsi="Segoe UI Light" w:cs="Segoe UI Light"/>
          <w:sz w:val="20"/>
          <w:szCs w:val="20"/>
        </w:rPr>
        <w:t xml:space="preserve">Tel., fax:, e-mail: </w:t>
      </w:r>
    </w:p>
    <w:p w14:paraId="5657AC5C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shd w:val="clear" w:color="FFFFFF" w:fill="FFFFFF"/>
          <w:lang w:eastAsia="pl-PL"/>
        </w:rPr>
      </w:pPr>
      <w:r w:rsidRPr="008A0E34">
        <w:rPr>
          <w:rFonts w:ascii="Segoe UI Light" w:hAnsi="Segoe UI Light" w:cs="Segoe UI Light"/>
          <w:shd w:val="clear" w:color="FFFFFF" w:fill="FFFFFF"/>
          <w:lang w:eastAsia="pl-PL"/>
        </w:rPr>
        <w:t xml:space="preserve">Osobami upoważnionymi ze strony Zamawiającego do kontaktowania się  z Wykonawcą jest: Pani Anna Szymańska,  tel. 56 493-81-23 wew. 53, e-mail: </w:t>
      </w:r>
      <w:hyperlink r:id="rId10" w:history="1">
        <w:r w:rsidRPr="00607313">
          <w:rPr>
            <w:rStyle w:val="Hipercze"/>
            <w:rFonts w:ascii="Segoe UI Light" w:hAnsi="Segoe UI Light" w:cs="Segoe UI Light"/>
            <w:shd w:val="clear" w:color="FFFFFF" w:fill="FFFFFF"/>
            <w:lang w:eastAsia="pl-PL"/>
          </w:rPr>
          <w:t>a.szymanska@gminaosiek.pl</w:t>
        </w:r>
      </w:hyperlink>
      <w:r w:rsidRPr="008A0E34">
        <w:rPr>
          <w:rFonts w:ascii="Segoe UI Light" w:hAnsi="Segoe UI Light" w:cs="Segoe UI Light"/>
          <w:shd w:val="clear" w:color="FFFFFF" w:fill="FFFFFF"/>
          <w:lang w:eastAsia="pl-PL"/>
        </w:rPr>
        <w:t>.</w:t>
      </w:r>
    </w:p>
    <w:p w14:paraId="7C7C29F9" w14:textId="7DB2CB02" w:rsidR="00E556AC" w:rsidRPr="00752FC9" w:rsidRDefault="00E556AC" w:rsidP="008A0E34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shd w:val="clear" w:color="FFFFFF" w:fill="FFFFFF"/>
          <w:lang w:eastAsia="pl-PL"/>
        </w:rPr>
      </w:pPr>
      <w:r w:rsidRPr="00752FC9">
        <w:rPr>
          <w:rFonts w:ascii="Segoe UI Light" w:hAnsi="Segoe UI Light" w:cs="Segoe UI Light"/>
          <w:shd w:val="clear" w:color="FFFFFF" w:fill="FFFFFF"/>
          <w:lang w:eastAsia="pl-PL"/>
        </w:rPr>
        <w:t xml:space="preserve">Osobami upoważnionymi ze strony Wykonawcy do kontaktowania się z Zamawiającym </w:t>
      </w:r>
      <w:r>
        <w:rPr>
          <w:rFonts w:ascii="Segoe UI Light" w:hAnsi="Segoe UI Light" w:cs="Segoe UI Light"/>
          <w:shd w:val="clear" w:color="FFFFFF" w:fill="FFFFFF"/>
          <w:lang w:eastAsia="pl-PL"/>
        </w:rPr>
        <w:t>jest</w:t>
      </w:r>
      <w:r w:rsidRPr="00752FC9">
        <w:rPr>
          <w:rFonts w:ascii="Segoe UI Light" w:hAnsi="Segoe UI Light" w:cs="Segoe UI Light"/>
          <w:shd w:val="clear" w:color="FFFFFF" w:fill="FFFFFF"/>
          <w:lang w:eastAsia="pl-PL"/>
        </w:rPr>
        <w:t>:</w:t>
      </w:r>
      <w:r w:rsidRPr="00A75BA1">
        <w:rPr>
          <w:rFonts w:ascii="Segoe UI Light" w:hAnsi="Segoe UI Light" w:cs="Segoe UI Light"/>
          <w:shd w:val="clear" w:color="FFFFFF" w:fill="FFFFFF"/>
          <w:lang w:eastAsia="pl-PL"/>
        </w:rPr>
        <w:t xml:space="preserve">,  tel., e-mail: </w:t>
      </w:r>
    </w:p>
    <w:p w14:paraId="42632C85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Każda ze Stron zobowiązuje się do powiadomienia drugiej Strony  o każdorazowej zmianie swojego adresu. W przypadku braku powiadomienia o zmianie adresu doręczenie dokonane na ostatnio wskazany adres będą uważane za skuteczne.</w:t>
      </w:r>
    </w:p>
    <w:p w14:paraId="71AFB5EB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 xml:space="preserve">Zamawiający dopuszcza możliwość kontaktowania się telefonicznie oraz również faksem i </w:t>
      </w:r>
      <w:r w:rsidRPr="008A0E34">
        <w:rPr>
          <w:rFonts w:ascii="Segoe UI Light" w:hAnsi="Segoe UI Light" w:cs="Segoe UI Light"/>
          <w:lang w:eastAsia="pl-PL"/>
        </w:rPr>
        <w:lastRenderedPageBreak/>
        <w:t>elektronicznie.</w:t>
      </w:r>
    </w:p>
    <w:p w14:paraId="7CE2DCC6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Zamawiający zastrzega sobie prawo kontroli obowiązków Wykonawcy, również poprzez rejestrację fotograficzną i wideofoniczną</w:t>
      </w:r>
    </w:p>
    <w:p w14:paraId="263C810E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Strony deklarują, iż w razie powstania jakiegokolwiek sporu wynikającego  z interpretacji lub wykonania umowy, podejmą w dobrej wierze rokowania 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7A2FC9ED" w14:textId="77777777" w:rsidR="00E556AC" w:rsidRPr="008A0E34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kern w:val="20"/>
          <w:lang w:eastAsia="pl-PL"/>
        </w:rPr>
        <w:t>Umowę sporządzono w dwóch jednakowo brzmiących egzemplarzach, po jednym dla Zamawiającego i Wykonawcy.</w:t>
      </w:r>
    </w:p>
    <w:p w14:paraId="1662931E" w14:textId="77777777" w:rsidR="00E556AC" w:rsidRPr="00C72E41" w:rsidRDefault="00E556AC" w:rsidP="008A0E34">
      <w:pPr>
        <w:suppressAutoHyphens/>
        <w:spacing w:after="120" w:line="300" w:lineRule="auto"/>
        <w:ind w:left="426"/>
        <w:jc w:val="both"/>
        <w:rPr>
          <w:rFonts w:ascii="Segoe UI Light" w:hAnsi="Segoe UI Light" w:cs="Segoe UI Light"/>
          <w:kern w:val="20"/>
          <w:sz w:val="20"/>
          <w:szCs w:val="20"/>
          <w:lang w:eastAsia="pl-PL"/>
        </w:rPr>
      </w:pPr>
    </w:p>
    <w:p w14:paraId="5EB2AFDA" w14:textId="77777777" w:rsidR="00E556AC" w:rsidRPr="00C72E41" w:rsidRDefault="00E556AC" w:rsidP="00B308BC">
      <w:pPr>
        <w:tabs>
          <w:tab w:val="left" w:pos="5387"/>
        </w:tabs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ZAMAWIAJĄCY: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  <w:t>WYKONAWC</w:t>
      </w:r>
      <w:r>
        <w:rPr>
          <w:rFonts w:ascii="Segoe UI Light" w:hAnsi="Segoe UI Light" w:cs="Segoe UI Light"/>
          <w:sz w:val="20"/>
          <w:szCs w:val="20"/>
          <w:lang w:eastAsia="pl-PL"/>
        </w:rPr>
        <w:t>A:</w:t>
      </w:r>
    </w:p>
    <w:sectPr w:rsidR="00E556AC" w:rsidRPr="00C72E41" w:rsidSect="003C5DA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DAE3" w14:textId="77777777" w:rsidR="00E556AC" w:rsidRDefault="00E556AC" w:rsidP="00821B64">
      <w:pPr>
        <w:spacing w:after="0" w:line="240" w:lineRule="auto"/>
      </w:pPr>
      <w:r>
        <w:separator/>
      </w:r>
    </w:p>
  </w:endnote>
  <w:endnote w:type="continuationSeparator" w:id="0">
    <w:p w14:paraId="309350F9" w14:textId="77777777" w:rsidR="00E556AC" w:rsidRDefault="00E556AC" w:rsidP="0082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Med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8301" w14:textId="77777777" w:rsidR="00E556AC" w:rsidRDefault="00B0500A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556AC">
      <w:rPr>
        <w:noProof/>
      </w:rPr>
      <w:t>12</w:t>
    </w:r>
    <w:r>
      <w:rPr>
        <w:noProof/>
      </w:rPr>
      <w:fldChar w:fldCharType="end"/>
    </w:r>
    <w:r w:rsidR="00E556AC">
      <w:t xml:space="preserve"> | </w:t>
    </w:r>
    <w:r w:rsidR="00E556AC">
      <w:rPr>
        <w:color w:val="7F7F7F"/>
        <w:spacing w:val="60"/>
      </w:rPr>
      <w:t>Strona</w:t>
    </w:r>
  </w:p>
  <w:p w14:paraId="42DB842C" w14:textId="77777777" w:rsidR="00E556AC" w:rsidRDefault="00E55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22C1" w14:textId="77777777" w:rsidR="00E556AC" w:rsidRDefault="00E556AC" w:rsidP="00821B64">
      <w:pPr>
        <w:spacing w:after="0" w:line="240" w:lineRule="auto"/>
      </w:pPr>
      <w:r>
        <w:separator/>
      </w:r>
    </w:p>
  </w:footnote>
  <w:footnote w:type="continuationSeparator" w:id="0">
    <w:p w14:paraId="7F0B374D" w14:textId="77777777" w:rsidR="00E556AC" w:rsidRDefault="00E556AC" w:rsidP="00821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BE7E" w14:textId="52CD54E1" w:rsidR="00E556AC" w:rsidRPr="00821B64" w:rsidRDefault="00B0500A" w:rsidP="00821B64">
    <w:pPr>
      <w:tabs>
        <w:tab w:val="center" w:pos="4536"/>
        <w:tab w:val="right" w:pos="9072"/>
      </w:tabs>
      <w:spacing w:after="0" w:line="240" w:lineRule="auto"/>
      <w:ind w:firstLine="1416"/>
      <w:rPr>
        <w:rFonts w:ascii="Times New Roman" w:hAnsi="Times New Roman" w:cs="Times New Roman"/>
        <w:b/>
        <w:bCs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BC3C2F" wp14:editId="40CB501E">
          <wp:simplePos x="0" y="0"/>
          <wp:positionH relativeFrom="column">
            <wp:posOffset>-157480</wp:posOffset>
          </wp:positionH>
          <wp:positionV relativeFrom="paragraph">
            <wp:posOffset>-254635</wp:posOffset>
          </wp:positionV>
          <wp:extent cx="490855" cy="571500"/>
          <wp:effectExtent l="0" t="0" r="0" b="0"/>
          <wp:wrapNone/>
          <wp:docPr id="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5715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5DDC4C" wp14:editId="20FB6528">
              <wp:simplePos x="0" y="0"/>
              <wp:positionH relativeFrom="column">
                <wp:posOffset>-4445</wp:posOffset>
              </wp:positionH>
              <wp:positionV relativeFrom="paragraph">
                <wp:posOffset>394335</wp:posOffset>
              </wp:positionV>
              <wp:extent cx="5619750" cy="0"/>
              <wp:effectExtent l="5080" t="3810" r="4445" b="571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9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C27ADB" id="Łącznik prosty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31.05pt" to="442.1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fNsAEAAEgDAAAOAAAAZHJzL2Uyb0RvYy54bWysU8Fu2zAMvQ/YPwi6L04CpFuNOD2k7S7d&#10;FqDdBzCSbAuVRYFUYufvJ6lJVmy3YT4Ikkg+vfdIr++mwYmjIbboG7mYzaUwXqG2vmvkz5fHT1+k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"/>
          </w:pict>
        </mc:Fallback>
      </mc:AlternateContent>
    </w:r>
    <w:r w:rsidR="00E556AC" w:rsidRPr="00821B64">
      <w:rPr>
        <w:rFonts w:ascii="Times New Roman" w:hAnsi="Times New Roman" w:cs="Times New Roman"/>
        <w:b/>
        <w:bCs/>
        <w:sz w:val="24"/>
        <w:szCs w:val="24"/>
        <w:lang w:eastAsia="pl-PL"/>
      </w:rPr>
      <w:t>GMINA OSIEK</w:t>
    </w:r>
  </w:p>
  <w:p w14:paraId="083A8F1D" w14:textId="77777777" w:rsidR="00E556AC" w:rsidRPr="00821B64" w:rsidRDefault="00E556AC" w:rsidP="00821B64">
    <w:pPr>
      <w:spacing w:after="0" w:line="240" w:lineRule="auto"/>
      <w:ind w:left="2325" w:hanging="2325"/>
      <w:jc w:val="center"/>
      <w:rPr>
        <w:rFonts w:ascii="FuturaMed" w:hAnsi="FuturaMed" w:cs="FuturaMed"/>
        <w:color w:val="5D8D2E"/>
        <w:sz w:val="16"/>
        <w:szCs w:val="16"/>
        <w:lang w:eastAsia="pl-PL"/>
      </w:rPr>
    </w:pPr>
  </w:p>
  <w:p w14:paraId="49910CDF" w14:textId="77777777" w:rsidR="00E556AC" w:rsidRPr="009E475E" w:rsidRDefault="00E556AC" w:rsidP="009E475E">
    <w:pPr>
      <w:autoSpaceDE w:val="0"/>
      <w:autoSpaceDN w:val="0"/>
      <w:adjustRightInd w:val="0"/>
      <w:spacing w:after="0" w:line="240" w:lineRule="auto"/>
      <w:rPr>
        <w:rFonts w:ascii="Verdana" w:hAnsi="Verdana" w:cs="Verdana"/>
        <w:sz w:val="18"/>
        <w:szCs w:val="18"/>
        <w:lang w:eastAsia="pl-PL"/>
      </w:rPr>
    </w:pPr>
    <w:r w:rsidRPr="00821B64">
      <w:rPr>
        <w:rFonts w:ascii="Verdana" w:hAnsi="Verdana" w:cs="Verdana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5D5014"/>
    <w:multiLevelType w:val="hybridMultilevel"/>
    <w:tmpl w:val="6A441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132E3"/>
    <w:multiLevelType w:val="hybridMultilevel"/>
    <w:tmpl w:val="D352B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32A5"/>
    <w:multiLevelType w:val="hybridMultilevel"/>
    <w:tmpl w:val="DA98AE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134E8"/>
    <w:multiLevelType w:val="hybridMultilevel"/>
    <w:tmpl w:val="E2E02FBA"/>
    <w:lvl w:ilvl="0" w:tplc="8E8285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C18"/>
    <w:multiLevelType w:val="hybridMultilevel"/>
    <w:tmpl w:val="5E74F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74096"/>
    <w:multiLevelType w:val="hybridMultilevel"/>
    <w:tmpl w:val="CC185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E6DB8"/>
    <w:multiLevelType w:val="hybridMultilevel"/>
    <w:tmpl w:val="7812B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957CB"/>
    <w:multiLevelType w:val="hybridMultilevel"/>
    <w:tmpl w:val="BF781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C02EC"/>
    <w:multiLevelType w:val="hybridMultilevel"/>
    <w:tmpl w:val="6F6AC65A"/>
    <w:lvl w:ilvl="0" w:tplc="F2E02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E72B2A"/>
    <w:multiLevelType w:val="hybridMultilevel"/>
    <w:tmpl w:val="E70A1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D2921"/>
    <w:multiLevelType w:val="hybridMultilevel"/>
    <w:tmpl w:val="F6B88932"/>
    <w:lvl w:ilvl="0" w:tplc="EEC47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B4A0D"/>
    <w:multiLevelType w:val="hybridMultilevel"/>
    <w:tmpl w:val="3D1EFDEE"/>
    <w:lvl w:ilvl="0" w:tplc="506474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E5E03"/>
    <w:multiLevelType w:val="hybridMultilevel"/>
    <w:tmpl w:val="B57E3FC2"/>
    <w:lvl w:ilvl="0" w:tplc="AFD873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C75566"/>
    <w:multiLevelType w:val="hybridMultilevel"/>
    <w:tmpl w:val="359E78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66182E"/>
    <w:multiLevelType w:val="hybridMultilevel"/>
    <w:tmpl w:val="1B96B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117CA"/>
    <w:multiLevelType w:val="multilevel"/>
    <w:tmpl w:val="9BACA5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Segoe UI Light" w:eastAsia="Times New Roman" w:hAnsi="Segoe UI Ligh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Segoe UI Light" w:eastAsia="Times New Roman" w:hAnsi="Segoe UI Ligh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35F3D15"/>
    <w:multiLevelType w:val="hybridMultilevel"/>
    <w:tmpl w:val="AD5E8D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BC53B4"/>
    <w:multiLevelType w:val="hybridMultilevel"/>
    <w:tmpl w:val="709C79D2"/>
    <w:lvl w:ilvl="0" w:tplc="546E78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5C05DAE"/>
    <w:multiLevelType w:val="hybridMultilevel"/>
    <w:tmpl w:val="3D80A806"/>
    <w:lvl w:ilvl="0" w:tplc="B96E2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315B7"/>
    <w:multiLevelType w:val="hybridMultilevel"/>
    <w:tmpl w:val="71289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5549EA"/>
    <w:multiLevelType w:val="hybridMultilevel"/>
    <w:tmpl w:val="C28AC884"/>
    <w:lvl w:ilvl="0" w:tplc="42A06D2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2E5D5EE4"/>
    <w:multiLevelType w:val="hybridMultilevel"/>
    <w:tmpl w:val="60CCDC84"/>
    <w:lvl w:ilvl="0" w:tplc="4CCCB8D2">
      <w:start w:val="1"/>
      <w:numFmt w:val="lowerLetter"/>
      <w:lvlText w:val="%1)"/>
      <w:lvlJc w:val="left"/>
      <w:pPr>
        <w:ind w:left="720" w:hanging="360"/>
      </w:pPr>
      <w:rPr>
        <w:rFonts w:ascii="Segoe UI Light" w:eastAsia="Times New Roman" w:hAnsi="Segoe UI Light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18E5261"/>
    <w:multiLevelType w:val="hybridMultilevel"/>
    <w:tmpl w:val="2C181D0A"/>
    <w:lvl w:ilvl="0" w:tplc="D48238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25200"/>
    <w:multiLevelType w:val="multilevel"/>
    <w:tmpl w:val="9BACA5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Segoe UI Light" w:eastAsia="Times New Roman" w:hAnsi="Segoe UI Ligh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Segoe UI Light" w:eastAsia="Times New Roman" w:hAnsi="Segoe UI Ligh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3A801AD"/>
    <w:multiLevelType w:val="hybridMultilevel"/>
    <w:tmpl w:val="B71AE2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CA6653"/>
    <w:multiLevelType w:val="hybridMultilevel"/>
    <w:tmpl w:val="ED8CB7E2"/>
    <w:lvl w:ilvl="0" w:tplc="E8FEFEB6">
      <w:start w:val="1"/>
      <w:numFmt w:val="decimal"/>
      <w:lvlText w:val="%1)"/>
      <w:lvlJc w:val="left"/>
      <w:pPr>
        <w:ind w:left="720" w:hanging="360"/>
      </w:pPr>
      <w:rPr>
        <w:rFonts w:ascii="Segoe UI Light" w:eastAsia="Times New Roman" w:hAnsi="Segoe UI Ligh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8915E8"/>
    <w:multiLevelType w:val="hybridMultilevel"/>
    <w:tmpl w:val="32D2F904"/>
    <w:lvl w:ilvl="0" w:tplc="4FC0D3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DBC053E"/>
    <w:multiLevelType w:val="hybridMultilevel"/>
    <w:tmpl w:val="23E0B764"/>
    <w:lvl w:ilvl="0" w:tplc="1D3E19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60B8D"/>
    <w:multiLevelType w:val="hybridMultilevel"/>
    <w:tmpl w:val="DFA663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3C5D80"/>
    <w:multiLevelType w:val="hybridMultilevel"/>
    <w:tmpl w:val="72DE0B1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800F9"/>
    <w:multiLevelType w:val="hybridMultilevel"/>
    <w:tmpl w:val="07C45134"/>
    <w:lvl w:ilvl="0" w:tplc="71FA11C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45632923"/>
    <w:multiLevelType w:val="hybridMultilevel"/>
    <w:tmpl w:val="9AB246F8"/>
    <w:lvl w:ilvl="0" w:tplc="C3284C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7287E"/>
    <w:multiLevelType w:val="hybridMultilevel"/>
    <w:tmpl w:val="E3DC0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194459"/>
    <w:multiLevelType w:val="hybridMultilevel"/>
    <w:tmpl w:val="FDBEF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33DF4"/>
    <w:multiLevelType w:val="hybridMultilevel"/>
    <w:tmpl w:val="DD64D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F755E2"/>
    <w:multiLevelType w:val="hybridMultilevel"/>
    <w:tmpl w:val="18385E1C"/>
    <w:lvl w:ilvl="0" w:tplc="D09A5A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F32317"/>
    <w:multiLevelType w:val="hybridMultilevel"/>
    <w:tmpl w:val="BB04FA0E"/>
    <w:lvl w:ilvl="0" w:tplc="8684F8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AF4CDD"/>
    <w:multiLevelType w:val="hybridMultilevel"/>
    <w:tmpl w:val="F66C3BF6"/>
    <w:lvl w:ilvl="0" w:tplc="AFD873A2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F3D7F83"/>
    <w:multiLevelType w:val="hybridMultilevel"/>
    <w:tmpl w:val="68AC1DDC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786248"/>
    <w:multiLevelType w:val="hybridMultilevel"/>
    <w:tmpl w:val="4F18D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981D35"/>
    <w:multiLevelType w:val="hybridMultilevel"/>
    <w:tmpl w:val="95E62E4C"/>
    <w:lvl w:ilvl="0" w:tplc="C2D87BE6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42" w15:restartNumberingAfterBreak="0">
    <w:nsid w:val="63AE60E8"/>
    <w:multiLevelType w:val="hybridMultilevel"/>
    <w:tmpl w:val="14BCD240"/>
    <w:lvl w:ilvl="0" w:tplc="C3284C4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15C1A"/>
    <w:multiLevelType w:val="hybridMultilevel"/>
    <w:tmpl w:val="4D0AC5DC"/>
    <w:lvl w:ilvl="0" w:tplc="9AAC54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6503D6"/>
    <w:multiLevelType w:val="hybridMultilevel"/>
    <w:tmpl w:val="464C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0375F"/>
    <w:multiLevelType w:val="hybridMultilevel"/>
    <w:tmpl w:val="EA2AFCBC"/>
    <w:lvl w:ilvl="0" w:tplc="6952D61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D36CB"/>
    <w:multiLevelType w:val="hybridMultilevel"/>
    <w:tmpl w:val="359E780A"/>
    <w:lvl w:ilvl="0" w:tplc="1CB6C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D33A6"/>
    <w:multiLevelType w:val="hybridMultilevel"/>
    <w:tmpl w:val="E61447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0289">
    <w:abstractNumId w:val="30"/>
  </w:num>
  <w:num w:numId="2" w16cid:durableId="802313300">
    <w:abstractNumId w:val="35"/>
  </w:num>
  <w:num w:numId="3" w16cid:durableId="1158224632">
    <w:abstractNumId w:val="26"/>
  </w:num>
  <w:num w:numId="4" w16cid:durableId="1234243133">
    <w:abstractNumId w:val="6"/>
  </w:num>
  <w:num w:numId="5" w16cid:durableId="850342114">
    <w:abstractNumId w:val="41"/>
  </w:num>
  <w:num w:numId="6" w16cid:durableId="1806462246">
    <w:abstractNumId w:val="32"/>
  </w:num>
  <w:num w:numId="7" w16cid:durableId="1929925402">
    <w:abstractNumId w:val="28"/>
  </w:num>
  <w:num w:numId="8" w16cid:durableId="43796101">
    <w:abstractNumId w:val="11"/>
  </w:num>
  <w:num w:numId="9" w16cid:durableId="1256129721">
    <w:abstractNumId w:val="42"/>
  </w:num>
  <w:num w:numId="10" w16cid:durableId="1863935088">
    <w:abstractNumId w:val="18"/>
  </w:num>
  <w:num w:numId="11" w16cid:durableId="1417510512">
    <w:abstractNumId w:val="22"/>
  </w:num>
  <w:num w:numId="12" w16cid:durableId="2077779069">
    <w:abstractNumId w:val="5"/>
  </w:num>
  <w:num w:numId="13" w16cid:durableId="1718817298">
    <w:abstractNumId w:val="9"/>
  </w:num>
  <w:num w:numId="14" w16cid:durableId="1609970697">
    <w:abstractNumId w:val="31"/>
  </w:num>
  <w:num w:numId="15" w16cid:durableId="258804899">
    <w:abstractNumId w:val="15"/>
  </w:num>
  <w:num w:numId="16" w16cid:durableId="1290280156">
    <w:abstractNumId w:val="27"/>
  </w:num>
  <w:num w:numId="17" w16cid:durableId="734741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2621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0783800">
    <w:abstractNumId w:val="24"/>
  </w:num>
  <w:num w:numId="20" w16cid:durableId="791677911">
    <w:abstractNumId w:val="21"/>
  </w:num>
  <w:num w:numId="21" w16cid:durableId="863249909">
    <w:abstractNumId w:val="33"/>
  </w:num>
  <w:num w:numId="22" w16cid:durableId="1949001021">
    <w:abstractNumId w:val="39"/>
  </w:num>
  <w:num w:numId="23" w16cid:durableId="1091850127">
    <w:abstractNumId w:val="44"/>
  </w:num>
  <w:num w:numId="24" w16cid:durableId="207569989">
    <w:abstractNumId w:val="37"/>
  </w:num>
  <w:num w:numId="25" w16cid:durableId="437068764">
    <w:abstractNumId w:val="29"/>
  </w:num>
  <w:num w:numId="26" w16cid:durableId="1771971559">
    <w:abstractNumId w:val="47"/>
  </w:num>
  <w:num w:numId="27" w16cid:durableId="1867018973">
    <w:abstractNumId w:val="36"/>
  </w:num>
  <w:num w:numId="28" w16cid:durableId="1638681672">
    <w:abstractNumId w:val="45"/>
  </w:num>
  <w:num w:numId="29" w16cid:durableId="2081903059">
    <w:abstractNumId w:val="19"/>
  </w:num>
  <w:num w:numId="30" w16cid:durableId="396325417">
    <w:abstractNumId w:val="3"/>
  </w:num>
  <w:num w:numId="31" w16cid:durableId="87510966">
    <w:abstractNumId w:val="4"/>
  </w:num>
  <w:num w:numId="32" w16cid:durableId="394940456">
    <w:abstractNumId w:val="23"/>
  </w:num>
  <w:num w:numId="33" w16cid:durableId="942343380">
    <w:abstractNumId w:val="34"/>
  </w:num>
  <w:num w:numId="34" w16cid:durableId="1092433957">
    <w:abstractNumId w:val="46"/>
  </w:num>
  <w:num w:numId="35" w16cid:durableId="548418656">
    <w:abstractNumId w:val="40"/>
  </w:num>
  <w:num w:numId="36" w16cid:durableId="564755093">
    <w:abstractNumId w:val="14"/>
  </w:num>
  <w:num w:numId="37" w16cid:durableId="1988001720">
    <w:abstractNumId w:val="43"/>
  </w:num>
  <w:num w:numId="38" w16cid:durableId="1313800481">
    <w:abstractNumId w:val="10"/>
  </w:num>
  <w:num w:numId="39" w16cid:durableId="1629505672">
    <w:abstractNumId w:val="38"/>
  </w:num>
  <w:num w:numId="40" w16cid:durableId="2069454546">
    <w:abstractNumId w:val="13"/>
  </w:num>
  <w:num w:numId="41" w16cid:durableId="1261335916">
    <w:abstractNumId w:val="1"/>
  </w:num>
  <w:num w:numId="42" w16cid:durableId="531845909">
    <w:abstractNumId w:val="17"/>
  </w:num>
  <w:num w:numId="43" w16cid:durableId="1416317180">
    <w:abstractNumId w:val="16"/>
  </w:num>
  <w:num w:numId="44" w16cid:durableId="92286506">
    <w:abstractNumId w:val="20"/>
  </w:num>
  <w:num w:numId="45" w16cid:durableId="915820614">
    <w:abstractNumId w:val="2"/>
  </w:num>
  <w:num w:numId="46" w16cid:durableId="167839140">
    <w:abstractNumId w:val="25"/>
  </w:num>
  <w:num w:numId="47" w16cid:durableId="288781036">
    <w:abstractNumId w:val="8"/>
  </w:num>
  <w:num w:numId="48" w16cid:durableId="13729233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513"/>
    <w:rsid w:val="00001E42"/>
    <w:rsid w:val="000353F9"/>
    <w:rsid w:val="0004621F"/>
    <w:rsid w:val="00085D6E"/>
    <w:rsid w:val="000A0904"/>
    <w:rsid w:val="000B56E6"/>
    <w:rsid w:val="000D22D6"/>
    <w:rsid w:val="000E6B6F"/>
    <w:rsid w:val="00107DBD"/>
    <w:rsid w:val="00126904"/>
    <w:rsid w:val="00163266"/>
    <w:rsid w:val="00171CAD"/>
    <w:rsid w:val="00171F8D"/>
    <w:rsid w:val="00185E47"/>
    <w:rsid w:val="002119CC"/>
    <w:rsid w:val="00212A20"/>
    <w:rsid w:val="0021504A"/>
    <w:rsid w:val="00234DDC"/>
    <w:rsid w:val="00292968"/>
    <w:rsid w:val="00294273"/>
    <w:rsid w:val="00295422"/>
    <w:rsid w:val="002D457A"/>
    <w:rsid w:val="002D5380"/>
    <w:rsid w:val="002E6B09"/>
    <w:rsid w:val="002F401F"/>
    <w:rsid w:val="00303CBC"/>
    <w:rsid w:val="00305894"/>
    <w:rsid w:val="0034628E"/>
    <w:rsid w:val="003675E0"/>
    <w:rsid w:val="00381B9A"/>
    <w:rsid w:val="00393C39"/>
    <w:rsid w:val="003A4F54"/>
    <w:rsid w:val="003B028A"/>
    <w:rsid w:val="003B0BD0"/>
    <w:rsid w:val="003B2C35"/>
    <w:rsid w:val="003C4C92"/>
    <w:rsid w:val="003C5DA1"/>
    <w:rsid w:val="003E5961"/>
    <w:rsid w:val="003F6F58"/>
    <w:rsid w:val="004264D3"/>
    <w:rsid w:val="00473978"/>
    <w:rsid w:val="00477DCA"/>
    <w:rsid w:val="00492A5C"/>
    <w:rsid w:val="004E061F"/>
    <w:rsid w:val="004E1CDE"/>
    <w:rsid w:val="005127AA"/>
    <w:rsid w:val="005250DF"/>
    <w:rsid w:val="00536F3C"/>
    <w:rsid w:val="00545D6E"/>
    <w:rsid w:val="00545E06"/>
    <w:rsid w:val="005627B2"/>
    <w:rsid w:val="005A4FD5"/>
    <w:rsid w:val="005B5D65"/>
    <w:rsid w:val="005D33B9"/>
    <w:rsid w:val="005D4AF6"/>
    <w:rsid w:val="00600743"/>
    <w:rsid w:val="00607313"/>
    <w:rsid w:val="006133AD"/>
    <w:rsid w:val="00614D52"/>
    <w:rsid w:val="0062449D"/>
    <w:rsid w:val="00671A9B"/>
    <w:rsid w:val="006736B8"/>
    <w:rsid w:val="0068181F"/>
    <w:rsid w:val="00682EAD"/>
    <w:rsid w:val="00683C8C"/>
    <w:rsid w:val="0068466C"/>
    <w:rsid w:val="006A4516"/>
    <w:rsid w:val="006B7B07"/>
    <w:rsid w:val="006F292E"/>
    <w:rsid w:val="006F6E77"/>
    <w:rsid w:val="007143F1"/>
    <w:rsid w:val="00732B7A"/>
    <w:rsid w:val="00752FA6"/>
    <w:rsid w:val="00752FC9"/>
    <w:rsid w:val="0077168C"/>
    <w:rsid w:val="00772E71"/>
    <w:rsid w:val="0077777B"/>
    <w:rsid w:val="0079181F"/>
    <w:rsid w:val="007C5EE8"/>
    <w:rsid w:val="007C6CE5"/>
    <w:rsid w:val="007D5BD8"/>
    <w:rsid w:val="00821B64"/>
    <w:rsid w:val="00835897"/>
    <w:rsid w:val="0086292E"/>
    <w:rsid w:val="00862C39"/>
    <w:rsid w:val="00882793"/>
    <w:rsid w:val="008855CC"/>
    <w:rsid w:val="0089620D"/>
    <w:rsid w:val="008A0E34"/>
    <w:rsid w:val="008C1C9D"/>
    <w:rsid w:val="008D590F"/>
    <w:rsid w:val="008F2600"/>
    <w:rsid w:val="00900665"/>
    <w:rsid w:val="00912803"/>
    <w:rsid w:val="0091638A"/>
    <w:rsid w:val="0092109C"/>
    <w:rsid w:val="00940C85"/>
    <w:rsid w:val="00942FEC"/>
    <w:rsid w:val="00946F2B"/>
    <w:rsid w:val="0095241E"/>
    <w:rsid w:val="00984E21"/>
    <w:rsid w:val="00992D92"/>
    <w:rsid w:val="009C5E58"/>
    <w:rsid w:val="009E475E"/>
    <w:rsid w:val="009E5247"/>
    <w:rsid w:val="00A05710"/>
    <w:rsid w:val="00A060DF"/>
    <w:rsid w:val="00A06742"/>
    <w:rsid w:val="00A07A3E"/>
    <w:rsid w:val="00A660AF"/>
    <w:rsid w:val="00A72E99"/>
    <w:rsid w:val="00A75BA1"/>
    <w:rsid w:val="00A75F3E"/>
    <w:rsid w:val="00A83D32"/>
    <w:rsid w:val="00A859F1"/>
    <w:rsid w:val="00A87C9F"/>
    <w:rsid w:val="00AA74C8"/>
    <w:rsid w:val="00AD25ED"/>
    <w:rsid w:val="00AF6E51"/>
    <w:rsid w:val="00B0500A"/>
    <w:rsid w:val="00B13D06"/>
    <w:rsid w:val="00B1490E"/>
    <w:rsid w:val="00B160AA"/>
    <w:rsid w:val="00B27E3C"/>
    <w:rsid w:val="00B308BC"/>
    <w:rsid w:val="00B42169"/>
    <w:rsid w:val="00B55832"/>
    <w:rsid w:val="00B5666F"/>
    <w:rsid w:val="00B7185A"/>
    <w:rsid w:val="00B763B2"/>
    <w:rsid w:val="00BA35C9"/>
    <w:rsid w:val="00BB3A95"/>
    <w:rsid w:val="00BB3D06"/>
    <w:rsid w:val="00BC0327"/>
    <w:rsid w:val="00BC1625"/>
    <w:rsid w:val="00BC18C4"/>
    <w:rsid w:val="00BC4F45"/>
    <w:rsid w:val="00BC628D"/>
    <w:rsid w:val="00BD3CB5"/>
    <w:rsid w:val="00BD5688"/>
    <w:rsid w:val="00BF003C"/>
    <w:rsid w:val="00C0565A"/>
    <w:rsid w:val="00C159F7"/>
    <w:rsid w:val="00C22AD0"/>
    <w:rsid w:val="00C30FE9"/>
    <w:rsid w:val="00C40AF8"/>
    <w:rsid w:val="00C41543"/>
    <w:rsid w:val="00C50788"/>
    <w:rsid w:val="00C663E1"/>
    <w:rsid w:val="00C72E41"/>
    <w:rsid w:val="00CA2779"/>
    <w:rsid w:val="00CB14E5"/>
    <w:rsid w:val="00CF6EE0"/>
    <w:rsid w:val="00D03D6B"/>
    <w:rsid w:val="00D1647C"/>
    <w:rsid w:val="00D17AC4"/>
    <w:rsid w:val="00D32925"/>
    <w:rsid w:val="00D40C34"/>
    <w:rsid w:val="00D539F6"/>
    <w:rsid w:val="00D60CCB"/>
    <w:rsid w:val="00D81581"/>
    <w:rsid w:val="00DB301C"/>
    <w:rsid w:val="00DB3940"/>
    <w:rsid w:val="00DD047C"/>
    <w:rsid w:val="00DE6D06"/>
    <w:rsid w:val="00E21816"/>
    <w:rsid w:val="00E25B8E"/>
    <w:rsid w:val="00E35A13"/>
    <w:rsid w:val="00E5547E"/>
    <w:rsid w:val="00E556AC"/>
    <w:rsid w:val="00E6155B"/>
    <w:rsid w:val="00E64318"/>
    <w:rsid w:val="00EA394E"/>
    <w:rsid w:val="00EB1A7E"/>
    <w:rsid w:val="00EB27FC"/>
    <w:rsid w:val="00EC0D0F"/>
    <w:rsid w:val="00EE1061"/>
    <w:rsid w:val="00EF4A22"/>
    <w:rsid w:val="00F14CD5"/>
    <w:rsid w:val="00F22CB0"/>
    <w:rsid w:val="00F460B7"/>
    <w:rsid w:val="00F84D02"/>
    <w:rsid w:val="00FA0161"/>
    <w:rsid w:val="00FA0823"/>
    <w:rsid w:val="00FA7256"/>
    <w:rsid w:val="00FB4513"/>
    <w:rsid w:val="00FD0FE3"/>
    <w:rsid w:val="00FD5E8E"/>
    <w:rsid w:val="00FE094F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DE750A"/>
  <w15:docId w15:val="{604183C0-FB3A-4F7B-94EB-7054F9D9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A1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4E061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4E061F"/>
    <w:pPr>
      <w:keepNext/>
      <w:keepLines/>
      <w:spacing w:before="40" w:after="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E061F"/>
    <w:rPr>
      <w:rFonts w:ascii="Cambria" w:hAnsi="Cambria" w:cs="Cambria"/>
      <w:color w:val="365F91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E061F"/>
    <w:rPr>
      <w:rFonts w:ascii="Cambria" w:hAnsi="Cambria" w:cs="Cambria"/>
      <w:color w:val="365F91"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821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21B64"/>
  </w:style>
  <w:style w:type="paragraph" w:styleId="Stopka">
    <w:name w:val="footer"/>
    <w:basedOn w:val="Normalny"/>
    <w:link w:val="StopkaZnak"/>
    <w:uiPriority w:val="99"/>
    <w:rsid w:val="00821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21B64"/>
  </w:style>
  <w:style w:type="paragraph" w:styleId="Tekstprzypisukocowego">
    <w:name w:val="endnote text"/>
    <w:basedOn w:val="Normalny"/>
    <w:link w:val="TekstprzypisukocowegoZnak"/>
    <w:uiPriority w:val="99"/>
    <w:semiHidden/>
    <w:rsid w:val="00545D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45D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45D6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24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4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24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24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244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24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2449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2449D"/>
    <w:rPr>
      <w:rFonts w:cs="Calibri"/>
      <w:lang w:eastAsia="en-US"/>
    </w:rPr>
  </w:style>
  <w:style w:type="paragraph" w:customStyle="1" w:styleId="ListParagraph1">
    <w:name w:val="List Paragraph1"/>
    <w:basedOn w:val="Normalny"/>
    <w:uiPriority w:val="99"/>
    <w:rsid w:val="00CA2779"/>
    <w:pPr>
      <w:widowControl w:val="0"/>
      <w:suppressAutoHyphens/>
      <w:spacing w:after="200" w:line="276" w:lineRule="auto"/>
      <w:ind w:left="720"/>
    </w:pPr>
    <w:rPr>
      <w:kern w:val="2"/>
      <w:lang w:eastAsia="hi-IN" w:bidi="hi-IN"/>
    </w:rPr>
  </w:style>
  <w:style w:type="paragraph" w:styleId="Akapitzlist">
    <w:name w:val="List Paragraph"/>
    <w:aliases w:val="CW_Lista,Akapit z listą3,Akapit z listą31,Odstavec,Numerowanie,normalny tekst,Asia 2  Akapit z listą,tekst normalny,Obiekt,BulletC,NOWY,Akapit z listą32,Akapit z listą2,Akapit z listą BS,sw tekst,Kolorowa lista — akcent 11"/>
    <w:basedOn w:val="Normalny"/>
    <w:link w:val="AkapitzlistZnak"/>
    <w:uiPriority w:val="99"/>
    <w:qFormat/>
    <w:rsid w:val="0021504A"/>
    <w:pPr>
      <w:ind w:left="720"/>
    </w:pPr>
    <w:rPr>
      <w:sz w:val="20"/>
      <w:szCs w:val="20"/>
    </w:rPr>
  </w:style>
  <w:style w:type="paragraph" w:customStyle="1" w:styleId="Default">
    <w:name w:val="Default"/>
    <w:uiPriority w:val="99"/>
    <w:rsid w:val="0021504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ZnakZnak">
    <w:name w:val="Znak Znak"/>
    <w:uiPriority w:val="99"/>
    <w:rsid w:val="00CF6EE0"/>
    <w:rPr>
      <w:lang w:val="pl-PL" w:eastAsia="pl-PL"/>
    </w:rPr>
  </w:style>
  <w:style w:type="character" w:styleId="Hipercze">
    <w:name w:val="Hyperlink"/>
    <w:basedOn w:val="Domylnaczcionkaakapitu"/>
    <w:uiPriority w:val="99"/>
    <w:rsid w:val="00FA7256"/>
    <w:rPr>
      <w:color w:val="0000FF"/>
      <w:u w:val="single"/>
    </w:rPr>
  </w:style>
  <w:style w:type="character" w:customStyle="1" w:styleId="AkapitzlistZnak">
    <w:name w:val="Akapit z listą Znak"/>
    <w:aliases w:val="CW_Lista Znak,Akapit z listą3 Znak,Akapit z listą31 Znak,Odstavec Znak,Numerowanie Znak,normalny tekst Znak,Asia 2  Akapit z listą Znak,tekst normalny Znak,Obiekt Znak,BulletC Znak,NOWY Znak,Akapit z listą32 Znak,Akapit z listą2 Znak"/>
    <w:link w:val="Akapitzlist"/>
    <w:uiPriority w:val="99"/>
    <w:locked/>
    <w:rsid w:val="00FA7256"/>
    <w:rPr>
      <w:lang w:eastAsia="en-US"/>
    </w:rPr>
  </w:style>
  <w:style w:type="paragraph" w:customStyle="1" w:styleId="Stlus1">
    <w:name w:val="Stílus1"/>
    <w:basedOn w:val="Normalny"/>
    <w:uiPriority w:val="99"/>
    <w:rsid w:val="00FA725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752FC9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17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g@gminaosiek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szymanska@gminaosie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@gminaosie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5718</Words>
  <Characters>38096</Characters>
  <Application>Microsoft Office Word</Application>
  <DocSecurity>0</DocSecurity>
  <Lines>317</Lines>
  <Paragraphs>87</Paragraphs>
  <ScaleCrop>false</ScaleCrop>
  <Company/>
  <LinksUpToDate>false</LinksUpToDate>
  <CharactersWithSpaces>43727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KPFZ/………</dc:title>
  <dc:subject/>
  <dc:creator>Agnieszka Tredowska</dc:creator>
  <cp:keywords/>
  <dc:description/>
  <cp:lastModifiedBy>Gmina Osiek</cp:lastModifiedBy>
  <cp:revision>15</cp:revision>
  <cp:lastPrinted>2022-09-21T07:41:00Z</cp:lastPrinted>
  <dcterms:created xsi:type="dcterms:W3CDTF">2023-10-25T12:23:00Z</dcterms:created>
  <dcterms:modified xsi:type="dcterms:W3CDTF">2023-11-08T08:45:00Z</dcterms:modified>
</cp:coreProperties>
</file>