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F089" w14:textId="77E105CB" w:rsidR="00AB5027" w:rsidRPr="00D629E2" w:rsidRDefault="00AB5027" w:rsidP="00AB5027">
      <w:pPr>
        <w:pStyle w:val="p"/>
        <w:jc w:val="right"/>
        <w:rPr>
          <w:rFonts w:ascii="Tahoma" w:hAnsi="Tahoma" w:cs="Tahoma"/>
          <w:sz w:val="18"/>
          <w:szCs w:val="18"/>
        </w:rPr>
      </w:pPr>
      <w:r w:rsidRPr="00D629E2">
        <w:rPr>
          <w:rFonts w:ascii="Tahoma" w:hAnsi="Tahoma" w:cs="Tahoma"/>
          <w:sz w:val="18"/>
          <w:szCs w:val="18"/>
        </w:rPr>
        <w:t xml:space="preserve">Załącznik nr </w:t>
      </w:r>
      <w:r w:rsidR="00C3486F" w:rsidRPr="00D629E2">
        <w:rPr>
          <w:rFonts w:ascii="Tahoma" w:hAnsi="Tahoma" w:cs="Tahoma"/>
          <w:sz w:val="18"/>
          <w:szCs w:val="18"/>
        </w:rPr>
        <w:t>6</w:t>
      </w:r>
      <w:r w:rsidRPr="00D629E2">
        <w:rPr>
          <w:rFonts w:ascii="Tahoma" w:hAnsi="Tahoma" w:cs="Tahoma"/>
          <w:sz w:val="18"/>
          <w:szCs w:val="18"/>
        </w:rPr>
        <w:t xml:space="preserve"> do </w:t>
      </w:r>
      <w:proofErr w:type="spellStart"/>
      <w:r w:rsidRPr="00D629E2">
        <w:rPr>
          <w:rFonts w:ascii="Tahoma" w:hAnsi="Tahoma" w:cs="Tahoma"/>
          <w:sz w:val="18"/>
          <w:szCs w:val="18"/>
        </w:rPr>
        <w:t>swz</w:t>
      </w:r>
      <w:proofErr w:type="spellEnd"/>
    </w:p>
    <w:p w14:paraId="33626428" w14:textId="77777777" w:rsidR="00AB5027" w:rsidRDefault="00AB5027"/>
    <w:tbl>
      <w:tblPr>
        <w:tblStyle w:val="standard"/>
        <w:tblpPr w:leftFromText="141" w:rightFromText="141" w:vertAnchor="page" w:horzAnchor="margin" w:tblpY="1216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AB5027" w:rsidRPr="002D7F37" w14:paraId="5208B707" w14:textId="77777777" w:rsidTr="00AB5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6A393144" w14:textId="77777777" w:rsidR="00AB5027" w:rsidRPr="002D7F37" w:rsidRDefault="00AB5027" w:rsidP="00AB5027">
            <w:pPr>
              <w:pStyle w:val="p"/>
              <w:rPr>
                <w:rFonts w:ascii="Book Antiqua" w:hAnsi="Book Antiqua"/>
                <w:sz w:val="22"/>
                <w:szCs w:val="22"/>
              </w:rPr>
            </w:pPr>
          </w:p>
          <w:p w14:paraId="2F23F91D" w14:textId="77777777" w:rsidR="00AB5027" w:rsidRPr="002D7F37" w:rsidRDefault="00AB5027" w:rsidP="00AB5027">
            <w:pPr>
              <w:pStyle w:val="p"/>
              <w:rPr>
                <w:rFonts w:ascii="Book Antiqua" w:hAnsi="Book Antiqua"/>
                <w:sz w:val="22"/>
                <w:szCs w:val="22"/>
              </w:rPr>
            </w:pPr>
          </w:p>
          <w:p w14:paraId="5243AAC6" w14:textId="77777777" w:rsidR="00AB5027" w:rsidRDefault="00AB5027" w:rsidP="00AB5027">
            <w:pPr>
              <w:pStyle w:val="tableCenter"/>
              <w:rPr>
                <w:rFonts w:ascii="Tahoma" w:hAnsi="Tahoma" w:cs="Tahoma"/>
                <w:sz w:val="16"/>
                <w:szCs w:val="16"/>
              </w:rPr>
            </w:pPr>
          </w:p>
          <w:p w14:paraId="2B535E5C" w14:textId="77777777" w:rsidR="00AB5027" w:rsidRDefault="00AB5027" w:rsidP="00AB5027">
            <w:pPr>
              <w:pStyle w:val="tableCenter"/>
              <w:rPr>
                <w:sz w:val="16"/>
                <w:szCs w:val="16"/>
              </w:rPr>
            </w:pPr>
          </w:p>
          <w:p w14:paraId="1218873C" w14:textId="08FB4A05" w:rsidR="00AB5027" w:rsidRPr="00AB5027" w:rsidRDefault="00AB5027" w:rsidP="00AB5027">
            <w:pPr>
              <w:pStyle w:val="tableCenter"/>
              <w:rPr>
                <w:rFonts w:ascii="Tahoma" w:hAnsi="Tahoma" w:cs="Tahoma"/>
                <w:sz w:val="16"/>
                <w:szCs w:val="16"/>
              </w:rPr>
            </w:pPr>
            <w:r w:rsidRPr="00AB5027">
              <w:rPr>
                <w:rFonts w:ascii="Tahoma" w:hAnsi="Tahoma" w:cs="Tahoma"/>
                <w:sz w:val="16"/>
                <w:szCs w:val="16"/>
              </w:rPr>
              <w:t>pieczęć wykonawcy</w:t>
            </w:r>
          </w:p>
        </w:tc>
      </w:tr>
    </w:tbl>
    <w:p w14:paraId="2B5B1009" w14:textId="77777777" w:rsidR="003A1890" w:rsidRPr="00930DA2" w:rsidRDefault="003A1890" w:rsidP="003A1890">
      <w:pPr>
        <w:rPr>
          <w:rFonts w:ascii="Tahoma" w:eastAsia="Arial Narrow" w:hAnsi="Tahoma" w:cs="Tahoma"/>
          <w:b/>
          <w:bCs/>
          <w:sz w:val="18"/>
          <w:szCs w:val="18"/>
          <w:lang w:eastAsia="pl-PL"/>
        </w:rPr>
      </w:pPr>
    </w:p>
    <w:p w14:paraId="7B1BF47F" w14:textId="2953669A" w:rsidR="00930DA2" w:rsidRDefault="00930DA2" w:rsidP="00AB5027">
      <w:pPr>
        <w:spacing w:after="120" w:line="36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</w:p>
    <w:p w14:paraId="7F93E993" w14:textId="77777777" w:rsidR="00AB5027" w:rsidRDefault="00AB5027" w:rsidP="00AB5027">
      <w:pPr>
        <w:spacing w:after="120" w:line="36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</w:p>
    <w:p w14:paraId="076A3691" w14:textId="7A7FB15B" w:rsidR="0001032A" w:rsidRPr="00930DA2" w:rsidRDefault="725C6236" w:rsidP="725C6236">
      <w:pPr>
        <w:spacing w:after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Oświadczenia wykona</w:t>
      </w:r>
      <w:r w:rsidR="003A1890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wcy</w:t>
      </w:r>
    </w:p>
    <w:p w14:paraId="5D9AE3F4" w14:textId="77777777" w:rsidR="007C0674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DOTYCZĄCE AKTUALNOŚCI INFORMACJI ZAWARTYCH W OŚWIADCZENIU, </w:t>
      </w:r>
    </w:p>
    <w:p w14:paraId="6EBF0FA7" w14:textId="60A0C685" w:rsidR="0001032A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O KTÓRYM MOWA W ART. 125 UST. 1 </w:t>
      </w:r>
      <w:proofErr w:type="spellStart"/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P</w:t>
      </w:r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zp</w:t>
      </w:r>
      <w:proofErr w:type="spellEnd"/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.</w:t>
      </w:r>
    </w:p>
    <w:p w14:paraId="3128B147" w14:textId="5D3B2A3A" w:rsidR="00930DA2" w:rsidRDefault="725C6236" w:rsidP="00907B04">
      <w:pPr>
        <w:pStyle w:val="center"/>
        <w:jc w:val="both"/>
        <w:rPr>
          <w:rStyle w:val="bold"/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Na potrzeby postępowania o udzielenie zamówienia publicznego pn.</w:t>
      </w:r>
      <w:r w:rsidR="00F54DDA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:</w:t>
      </w:r>
    </w:p>
    <w:p w14:paraId="4ACAA668" w14:textId="77777777" w:rsidR="00AB5027" w:rsidRDefault="00AB5027" w:rsidP="00AB502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A57295">
        <w:rPr>
          <w:rFonts w:ascii="Tahoma" w:eastAsia="Calibri" w:hAnsi="Tahoma" w:cs="Tahoma"/>
          <w:b/>
          <w:bCs/>
          <w:sz w:val="20"/>
          <w:szCs w:val="20"/>
        </w:rPr>
        <w:t xml:space="preserve">DOSTAWA GAZÓW MEDYCZNYCH </w:t>
      </w:r>
    </w:p>
    <w:p w14:paraId="5B5ECD6E" w14:textId="77777777" w:rsidR="00AB5027" w:rsidRPr="00A57295" w:rsidRDefault="00AB5027" w:rsidP="00AB502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A57295">
        <w:rPr>
          <w:rFonts w:ascii="Tahoma" w:eastAsia="Calibri" w:hAnsi="Tahoma" w:cs="Tahoma"/>
          <w:b/>
          <w:bCs/>
          <w:sz w:val="20"/>
          <w:szCs w:val="20"/>
        </w:rPr>
        <w:t>WRAZ Z DOSTAWĄ ZBIORNIKA I OSPRZĘTEM DO MAGAZYNOWANIA CIEKŁEGO TLENU</w:t>
      </w:r>
    </w:p>
    <w:p w14:paraId="5EFBD325" w14:textId="77777777" w:rsidR="00AB5027" w:rsidRPr="00A57295" w:rsidRDefault="00AB5027" w:rsidP="00AB502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A57295">
        <w:rPr>
          <w:rFonts w:ascii="Tahoma" w:eastAsia="Calibri" w:hAnsi="Tahoma" w:cs="Tahoma"/>
          <w:b/>
          <w:bCs/>
          <w:sz w:val="20"/>
          <w:szCs w:val="20"/>
        </w:rPr>
        <w:t xml:space="preserve">MEDYCZNEGO, CIEKŁEGO AZOTU, BUTLI 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A57295">
        <w:rPr>
          <w:rFonts w:ascii="Tahoma" w:eastAsia="Calibri" w:hAnsi="Tahoma" w:cs="Tahoma"/>
          <w:b/>
          <w:bCs/>
          <w:sz w:val="20"/>
          <w:szCs w:val="20"/>
        </w:rPr>
        <w:t>Z TLENEM MEDYCZNYM</w:t>
      </w:r>
    </w:p>
    <w:p w14:paraId="5F277728" w14:textId="77777777" w:rsidR="00930DA2" w:rsidRDefault="00930DA2" w:rsidP="00907B04">
      <w:pPr>
        <w:pStyle w:val="center"/>
        <w:jc w:val="both"/>
        <w:rPr>
          <w:rStyle w:val="bold"/>
          <w:rFonts w:ascii="Tahoma" w:hAnsi="Tahoma" w:cs="Tahoma"/>
          <w:sz w:val="18"/>
          <w:szCs w:val="18"/>
        </w:rPr>
      </w:pPr>
    </w:p>
    <w:p w14:paraId="1ACFF0AA" w14:textId="77777777" w:rsidR="00930DA2" w:rsidRDefault="725C6236" w:rsidP="00930DA2">
      <w:pPr>
        <w:pStyle w:val="center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że informacje zawarte w oświadczeniu, o którym mowa w art. 125 ust. 1 ustawy z dnia 11 września 2019 r. </w:t>
      </w:r>
      <w:proofErr w:type="spellStart"/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Pzp</w:t>
      </w:r>
      <w:proofErr w:type="spellEnd"/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.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przedłożonym wraz z ofertą przez Wykonawcę są aktualne w zakresie podstaw wykluczenia z postępowania wskazanych przez Zamawiającego, o których mowa w:</w:t>
      </w:r>
    </w:p>
    <w:p w14:paraId="4BBFD060" w14:textId="77777777" w:rsidR="00930DA2" w:rsidRDefault="725C6236" w:rsidP="00930DA2">
      <w:pPr>
        <w:pStyle w:val="center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OŚWIADCZENIA DOTYCZĄCE WYKONAWCY:</w:t>
      </w:r>
    </w:p>
    <w:p w14:paraId="791E9F89" w14:textId="48AA63B4" w:rsidR="0001032A" w:rsidRPr="00930DA2" w:rsidRDefault="725C6236" w:rsidP="00930DA2">
      <w:pPr>
        <w:pStyle w:val="center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nie podlegam wykluczeniu z postępowania na podstawie:</w:t>
      </w:r>
    </w:p>
    <w:p w14:paraId="1D4C1C9F" w14:textId="6EBAE942" w:rsidR="0001032A" w:rsidRPr="00930DA2" w:rsidRDefault="725C6236" w:rsidP="725C623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ahoma" w:eastAsiaTheme="minorEastAsia" w:hAnsi="Tahoma" w:cs="Tahoma"/>
          <w:b/>
          <w:bCs/>
          <w:color w:val="222222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art.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7 ust. 1 ustawy z dnia 13 kwietnia 2022 r. o szczególnych rozwiązaniach</w:t>
      </w:r>
      <w:r w:rsid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w zakresie przeciwdziałania wspieraniu agresji na Ukrainę oraz służących ochronie bezpieczeństwa narodowego (Dz. U. 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z 2022 r,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poz. 835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z </w:t>
      </w:r>
      <w:proofErr w:type="spellStart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późn</w:t>
      </w:r>
      <w:proofErr w:type="spellEnd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. zm.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).</w:t>
      </w:r>
    </w:p>
    <w:p w14:paraId="1177EEC1" w14:textId="4DD8CD52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PODWYKONAWCY LUB PODMIOTU UDOSTĘPNIAJĄCEGO ZASOBY, NA KTÓREGO PRZYPADA PONAD 10% WARTOŚCI ZAMÓWIENIA:</w:t>
      </w:r>
    </w:p>
    <w:p w14:paraId="117F82B0" w14:textId="50C323AF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5F1F68FB" w14:textId="1E829C73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1D1C85CE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A92332C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79FAB72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7791365A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30EF02E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9BC684E" w14:textId="18DF2158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DOSTAWCY, NA KTÓREGO PRZYPADA PONAD 10% WARTOŚCI ZAMÓWIENIA:</w:t>
      </w:r>
    </w:p>
    <w:p w14:paraId="593CC850" w14:textId="2C131C88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4B334DEA" w14:textId="418162B4" w:rsidR="0001032A" w:rsidRPr="00930DA2" w:rsidRDefault="725C6236" w:rsidP="00BB1A02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w stosunku do następującego podmiotu, będącego dostawcą, na którego</w:t>
      </w:r>
      <w:r w:rsidR="00BB1A02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7AC52C43" w14:textId="63486D65" w:rsidR="0001032A" w:rsidRPr="00930DA2" w:rsidRDefault="0001032A" w:rsidP="725C6236">
      <w:pPr>
        <w:spacing w:line="360" w:lineRule="auto"/>
        <w:ind w:left="5664" w:firstLine="708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097D1E1" w14:textId="2F20EBEE" w:rsidR="0001032A" w:rsidRPr="00930DA2" w:rsidRDefault="725C6236" w:rsidP="00930DA2">
      <w:pPr>
        <w:spacing w:before="24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PODANYCH INFORMACJI:</w:t>
      </w:r>
    </w:p>
    <w:p w14:paraId="44A6C4EF" w14:textId="7F1BC167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wszystkie informacje podane w powyższych oświadczeniach są aktualne 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270EB676" w14:textId="02024263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A1FD08A" w14:textId="7B31D70C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0B0E83FB" w14:textId="74E58D1B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…………………………………….</w:t>
      </w:r>
    </w:p>
    <w:p w14:paraId="23C457AA" w14:textId="08B33A0F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Data; kwalifikowany podpis elektroniczny</w:t>
      </w:r>
    </w:p>
    <w:p w14:paraId="5B30F82D" w14:textId="77777777" w:rsidR="003A1890" w:rsidRPr="002D7F37" w:rsidRDefault="003A1890" w:rsidP="003A1890">
      <w:pPr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eastAsia="zh-CN"/>
        </w:rPr>
      </w:pPr>
    </w:p>
    <w:p w14:paraId="00ADCC5D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5ADD0447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068EB557" w14:textId="77777777" w:rsidR="004F4364" w:rsidRPr="00930DA2" w:rsidRDefault="004F4364" w:rsidP="004F4364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57375426" w14:textId="4DA32264" w:rsidR="0001032A" w:rsidRPr="00930DA2" w:rsidRDefault="0001032A" w:rsidP="725C6236">
      <w:pPr>
        <w:rPr>
          <w:rFonts w:ascii="Tahoma" w:hAnsi="Tahoma" w:cs="Tahoma"/>
          <w:sz w:val="18"/>
          <w:szCs w:val="18"/>
        </w:rPr>
      </w:pPr>
    </w:p>
    <w:sectPr w:rsidR="0001032A" w:rsidRPr="00930DA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F1DF" w14:textId="77777777" w:rsidR="008D43C0" w:rsidRDefault="008D43C0" w:rsidP="007C0674">
      <w:pPr>
        <w:spacing w:after="0" w:line="240" w:lineRule="auto"/>
      </w:pPr>
      <w:r>
        <w:separator/>
      </w:r>
    </w:p>
  </w:endnote>
  <w:endnote w:type="continuationSeparator" w:id="0">
    <w:p w14:paraId="4D7EB479" w14:textId="77777777" w:rsidR="008D43C0" w:rsidRDefault="008D43C0" w:rsidP="007C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5101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32C76F" w14:textId="19262B42" w:rsidR="007C0674" w:rsidRDefault="007C0674">
            <w:pPr>
              <w:pStyle w:val="Stopka"/>
              <w:jc w:val="center"/>
            </w:pPr>
            <w:r w:rsidRPr="007C0674">
              <w:rPr>
                <w:rFonts w:ascii="Book Antiqua" w:hAnsi="Book Antiqua"/>
              </w:rPr>
              <w:t>s</w:t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trona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PAGE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NUMPAGES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sdtContent>
      </w:sdt>
    </w:sdtContent>
  </w:sdt>
  <w:p w14:paraId="29D4A5C9" w14:textId="77777777" w:rsidR="007C0674" w:rsidRDefault="007C0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D098" w14:textId="77777777" w:rsidR="008D43C0" w:rsidRDefault="008D43C0" w:rsidP="007C0674">
      <w:pPr>
        <w:spacing w:after="0" w:line="240" w:lineRule="auto"/>
      </w:pPr>
      <w:r>
        <w:separator/>
      </w:r>
    </w:p>
  </w:footnote>
  <w:footnote w:type="continuationSeparator" w:id="0">
    <w:p w14:paraId="42E899C8" w14:textId="77777777" w:rsidR="008D43C0" w:rsidRDefault="008D43C0" w:rsidP="007C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A394"/>
    <w:multiLevelType w:val="hybridMultilevel"/>
    <w:tmpl w:val="2550E1EA"/>
    <w:lvl w:ilvl="0" w:tplc="8D5E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6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2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AD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E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CDB67"/>
    <w:multiLevelType w:val="hybridMultilevel"/>
    <w:tmpl w:val="63FC49B8"/>
    <w:lvl w:ilvl="0" w:tplc="9D02F6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D24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E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66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4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04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532B4"/>
    <w:multiLevelType w:val="hybridMultilevel"/>
    <w:tmpl w:val="45CE741A"/>
    <w:lvl w:ilvl="0" w:tplc="848E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3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0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28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4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8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51122">
    <w:abstractNumId w:val="2"/>
  </w:num>
  <w:num w:numId="2" w16cid:durableId="950286928">
    <w:abstractNumId w:val="1"/>
  </w:num>
  <w:num w:numId="3" w16cid:durableId="157485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CCA0FB"/>
    <w:rsid w:val="0001032A"/>
    <w:rsid w:val="00016746"/>
    <w:rsid w:val="000B3134"/>
    <w:rsid w:val="001430DF"/>
    <w:rsid w:val="001B6367"/>
    <w:rsid w:val="001D178C"/>
    <w:rsid w:val="002D7F37"/>
    <w:rsid w:val="0030094E"/>
    <w:rsid w:val="00377DF2"/>
    <w:rsid w:val="003A1890"/>
    <w:rsid w:val="004F4364"/>
    <w:rsid w:val="005C36DB"/>
    <w:rsid w:val="006644A3"/>
    <w:rsid w:val="007C0674"/>
    <w:rsid w:val="008D43C0"/>
    <w:rsid w:val="00907B04"/>
    <w:rsid w:val="00930DA2"/>
    <w:rsid w:val="009B3BF0"/>
    <w:rsid w:val="009D5556"/>
    <w:rsid w:val="00A20C18"/>
    <w:rsid w:val="00AB5027"/>
    <w:rsid w:val="00BA190F"/>
    <w:rsid w:val="00BB1A02"/>
    <w:rsid w:val="00C3486F"/>
    <w:rsid w:val="00D02261"/>
    <w:rsid w:val="00D629E2"/>
    <w:rsid w:val="00F54DDA"/>
    <w:rsid w:val="05D09880"/>
    <w:rsid w:val="0FCA7AC6"/>
    <w:rsid w:val="15733442"/>
    <w:rsid w:val="163C5793"/>
    <w:rsid w:val="17E63B9D"/>
    <w:rsid w:val="275D6D74"/>
    <w:rsid w:val="59B369B8"/>
    <w:rsid w:val="5C9BF159"/>
    <w:rsid w:val="61CCA0FB"/>
    <w:rsid w:val="65176418"/>
    <w:rsid w:val="66B33479"/>
    <w:rsid w:val="6F60F6F7"/>
    <w:rsid w:val="725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A0FB"/>
  <w15:chartTrackingRefBased/>
  <w15:docId w15:val="{25FE35C3-BACE-4172-AF1C-176B0F0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standard1">
    <w:name w:val="standard1"/>
    <w:uiPriority w:val="99"/>
    <w:rsid w:val="003A1890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p">
    <w:name w:val="p"/>
    <w:rsid w:val="000B3134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0B3134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0B3134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center">
    <w:name w:val="center"/>
    <w:qFormat/>
    <w:rsid w:val="00907B04"/>
    <w:pPr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907B04"/>
    <w:rPr>
      <w:b/>
    </w:rPr>
  </w:style>
  <w:style w:type="paragraph" w:styleId="Nagwek">
    <w:name w:val="header"/>
    <w:basedOn w:val="Normalny"/>
    <w:link w:val="Nagwek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674"/>
  </w:style>
  <w:style w:type="paragraph" w:styleId="Stopka">
    <w:name w:val="footer"/>
    <w:basedOn w:val="Normalny"/>
    <w:link w:val="Stopka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674"/>
  </w:style>
  <w:style w:type="paragraph" w:customStyle="1" w:styleId="right">
    <w:name w:val="right"/>
    <w:rsid w:val="004F4364"/>
    <w:pPr>
      <w:jc w:val="right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cp:keywords/>
  <dc:description/>
  <cp:lastModifiedBy>Daniel Rębacz</cp:lastModifiedBy>
  <cp:revision>18</cp:revision>
  <dcterms:created xsi:type="dcterms:W3CDTF">2022-12-01T11:40:00Z</dcterms:created>
  <dcterms:modified xsi:type="dcterms:W3CDTF">2023-02-03T07:03:00Z</dcterms:modified>
</cp:coreProperties>
</file>