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5D76" w14:textId="42D4F7A2" w:rsidR="00323504" w:rsidRPr="00323504" w:rsidRDefault="00323504" w:rsidP="00323504">
      <w:pPr>
        <w:spacing w:after="120" w:line="360" w:lineRule="auto"/>
        <w:jc w:val="right"/>
        <w:rPr>
          <w:rFonts w:ascii="Times New Roman" w:hAnsi="Times New Roman" w:cs="Times New Roman"/>
        </w:rPr>
      </w:pPr>
      <w:r w:rsidRPr="00323504">
        <w:rPr>
          <w:rFonts w:ascii="Times New Roman" w:hAnsi="Times New Roman" w:cs="Times New Roman"/>
        </w:rPr>
        <w:t xml:space="preserve">Zgierz, dnia </w:t>
      </w:r>
      <w:r w:rsidR="000E0064">
        <w:rPr>
          <w:rFonts w:ascii="Times New Roman" w:hAnsi="Times New Roman" w:cs="Times New Roman"/>
        </w:rPr>
        <w:t>12.01.2024</w:t>
      </w:r>
      <w:r w:rsidRPr="00323504">
        <w:rPr>
          <w:rFonts w:ascii="Times New Roman" w:hAnsi="Times New Roman" w:cs="Times New Roman"/>
        </w:rPr>
        <w:t xml:space="preserve"> r.</w:t>
      </w:r>
    </w:p>
    <w:p w14:paraId="43F22A98" w14:textId="5EF20E4E" w:rsidR="00323504" w:rsidRPr="00323504" w:rsidRDefault="00323504" w:rsidP="00323504">
      <w:pPr>
        <w:pStyle w:val="Nagwek"/>
        <w:rPr>
          <w:rFonts w:ascii="Times New Roman" w:hAnsi="Times New Roman" w:cs="Times New Roman"/>
          <w:b/>
          <w:u w:val="single"/>
        </w:rPr>
      </w:pPr>
      <w:r w:rsidRPr="00323504">
        <w:rPr>
          <w:rFonts w:ascii="Times New Roman" w:hAnsi="Times New Roman" w:cs="Times New Roman"/>
        </w:rPr>
        <w:t>ZP.272.</w:t>
      </w:r>
      <w:r w:rsidR="00A516D9">
        <w:rPr>
          <w:rFonts w:ascii="Times New Roman" w:hAnsi="Times New Roman" w:cs="Times New Roman"/>
        </w:rPr>
        <w:t>21</w:t>
      </w:r>
      <w:r w:rsidRPr="00323504">
        <w:rPr>
          <w:rFonts w:ascii="Times New Roman" w:hAnsi="Times New Roman" w:cs="Times New Roman"/>
        </w:rPr>
        <w:t>.2023.SZ/</w:t>
      </w:r>
      <w:r w:rsidR="000E0064">
        <w:rPr>
          <w:rFonts w:ascii="Times New Roman" w:hAnsi="Times New Roman" w:cs="Times New Roman"/>
        </w:rPr>
        <w:t>26</w:t>
      </w:r>
    </w:p>
    <w:p w14:paraId="20C1EF75" w14:textId="77777777" w:rsidR="004D0327" w:rsidRDefault="00323504" w:rsidP="004D0327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323504">
        <w:rPr>
          <w:rFonts w:ascii="Times New Roman" w:hAnsi="Times New Roman" w:cs="Times New Roman"/>
          <w:b/>
          <w:u w:val="single"/>
        </w:rPr>
        <w:t>ZAWIADOMIENIE O WYBORZE OFERTY</w:t>
      </w:r>
    </w:p>
    <w:p w14:paraId="38E06A10" w14:textId="4B7BC0B2" w:rsidR="00323504" w:rsidRPr="00323504" w:rsidRDefault="004D0327" w:rsidP="004D0327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Zadanie nr 1</w:t>
      </w:r>
    </w:p>
    <w:p w14:paraId="1451B24B" w14:textId="77777777" w:rsidR="00323504" w:rsidRPr="00323504" w:rsidRDefault="00323504" w:rsidP="00323504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  <w:r w:rsidRPr="00323504">
        <w:rPr>
          <w:rFonts w:ascii="Times New Roman" w:hAnsi="Times New Roman" w:cs="Times New Roman"/>
          <w:b/>
          <w:u w:val="single"/>
        </w:rPr>
        <w:t>w przypadku, o którym mowa w art. 275 pkt 2 Ustawy, gdy Zamawiający nie prowadzi negocjacji, dokonuje wyboru spośród ofert niepodlegających odrzuceniu</w:t>
      </w:r>
    </w:p>
    <w:p w14:paraId="28CBDBCA" w14:textId="04FB1138" w:rsidR="00323504" w:rsidRPr="00323504" w:rsidRDefault="00323504" w:rsidP="002F5765">
      <w:pPr>
        <w:pStyle w:val="Standard"/>
        <w:numPr>
          <w:ilvl w:val="0"/>
          <w:numId w:val="1"/>
        </w:numPr>
        <w:ind w:left="284" w:hanging="284"/>
        <w:jc w:val="both"/>
        <w:rPr>
          <w:color w:val="000000"/>
          <w:sz w:val="22"/>
          <w:szCs w:val="22"/>
        </w:rPr>
      </w:pPr>
      <w:r w:rsidRPr="00323504">
        <w:rPr>
          <w:sz w:val="22"/>
          <w:szCs w:val="22"/>
        </w:rPr>
        <w:t>Na podstawie art. 253 ust. 1  pkt 1 ustawy z dnia 11 września 2019 r. Prawo zamówień publicznych                     (tj. Dz. U. z 2023 r., poz. 1605 ze zm. – dalej zwanej Ustawą), Powiat Zgierski reprezentowany przez Zarząd Powiatu Zgierskiego (zwany dalej Zamawiającym) dokonał wyboru najkorzystniejszej oferty spośród niepodlegających odrzuceniu ofert, złożonych w odpowiedzi na ogłoszenie o zamówieniu                                          w postępowaniu prowadzonym w trybie podstawowym na podstawie art. 275 pkt 2 Ustawy pn.:</w:t>
      </w:r>
      <w:bookmarkStart w:id="0" w:name="_Hlk151718000"/>
      <w:r w:rsidRPr="00323504">
        <w:rPr>
          <w:sz w:val="22"/>
          <w:szCs w:val="22"/>
        </w:rPr>
        <w:t xml:space="preserve"> </w:t>
      </w:r>
      <w:bookmarkStart w:id="1" w:name="_Hlk75860595"/>
      <w:bookmarkEnd w:id="0"/>
      <w:r w:rsidR="00A516D9" w:rsidRPr="00E90C85">
        <w:rPr>
          <w:b/>
          <w:bCs/>
          <w:sz w:val="22"/>
          <w:szCs w:val="22"/>
        </w:rPr>
        <w:t>„Remonty cząstkowe nawierzchni dróg powiatowych na terenie Powiatu Zgierskiego”</w:t>
      </w:r>
      <w:bookmarkEnd w:id="1"/>
      <w:r w:rsidR="00A516D9">
        <w:rPr>
          <w:b/>
          <w:bCs/>
          <w:sz w:val="22"/>
          <w:szCs w:val="22"/>
        </w:rPr>
        <w:t xml:space="preserve"> (ID 855226)</w:t>
      </w:r>
      <w:r w:rsidR="00A516D9" w:rsidRPr="00E90C85">
        <w:rPr>
          <w:b/>
          <w:bCs/>
          <w:sz w:val="22"/>
          <w:szCs w:val="22"/>
        </w:rPr>
        <w:t xml:space="preserve"> </w:t>
      </w:r>
      <w:r w:rsidR="00A516D9" w:rsidRPr="00E90C85">
        <w:rPr>
          <w:sz w:val="22"/>
          <w:szCs w:val="22"/>
        </w:rPr>
        <w:t xml:space="preserve">w ramach </w:t>
      </w:r>
      <w:r w:rsidR="00A516D9" w:rsidRPr="00A516D9">
        <w:rPr>
          <w:b/>
          <w:bCs/>
          <w:sz w:val="22"/>
          <w:szCs w:val="22"/>
        </w:rPr>
        <w:t>zadania nr</w:t>
      </w:r>
      <w:r w:rsidR="00A516D9" w:rsidRPr="00E90C85">
        <w:rPr>
          <w:sz w:val="22"/>
          <w:szCs w:val="22"/>
        </w:rPr>
        <w:t xml:space="preserve">  </w:t>
      </w:r>
      <w:r w:rsidR="00A516D9" w:rsidRPr="00E90C85">
        <w:rPr>
          <w:b/>
          <w:bCs/>
          <w:sz w:val="22"/>
          <w:szCs w:val="22"/>
        </w:rPr>
        <w:t xml:space="preserve">1 </w:t>
      </w:r>
      <w:r w:rsidR="00A516D9">
        <w:rPr>
          <w:b/>
          <w:bCs/>
          <w:sz w:val="22"/>
          <w:szCs w:val="22"/>
        </w:rPr>
        <w:t>pn.:</w:t>
      </w:r>
      <w:r w:rsidR="00A516D9" w:rsidRPr="00E90C85">
        <w:rPr>
          <w:b/>
          <w:bCs/>
          <w:sz w:val="22"/>
          <w:szCs w:val="22"/>
        </w:rPr>
        <w:t xml:space="preserve"> Remonty cząstkowe nawierzchni dróg powiatowych na terenie miasta i gminy Aleksandrów Łódzki oraz gminy Parzęczew.</w:t>
      </w:r>
    </w:p>
    <w:p w14:paraId="44C268D4" w14:textId="77777777" w:rsidR="00323504" w:rsidRPr="00323504" w:rsidRDefault="00323504" w:rsidP="00323504">
      <w:pPr>
        <w:pStyle w:val="Standard"/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7FA7AA5A" w14:textId="77777777" w:rsidR="00323504" w:rsidRPr="00323504" w:rsidRDefault="00323504" w:rsidP="00323504">
      <w:pPr>
        <w:pStyle w:val="Standard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b/>
          <w:bCs/>
          <w:color w:val="FF0000"/>
          <w:sz w:val="22"/>
          <w:szCs w:val="22"/>
        </w:rPr>
      </w:pPr>
      <w:r w:rsidRPr="00323504">
        <w:rPr>
          <w:color w:val="000000"/>
          <w:sz w:val="22"/>
          <w:szCs w:val="22"/>
        </w:rPr>
        <w:t xml:space="preserve">Ocenie podlegały następujące oferty: </w:t>
      </w:r>
    </w:p>
    <w:p w14:paraId="32FE0B5B" w14:textId="77777777" w:rsidR="00323504" w:rsidRPr="00323504" w:rsidRDefault="00323504" w:rsidP="00323504">
      <w:pPr>
        <w:pStyle w:val="Standard"/>
        <w:tabs>
          <w:tab w:val="left" w:pos="0"/>
        </w:tabs>
        <w:ind w:left="284"/>
        <w:jc w:val="both"/>
        <w:rPr>
          <w:b/>
          <w:bCs/>
          <w:color w:val="FF0000"/>
          <w:sz w:val="22"/>
          <w:szCs w:val="22"/>
        </w:rPr>
      </w:pPr>
    </w:p>
    <w:p w14:paraId="1DA816B7" w14:textId="10A535C6" w:rsidR="00A516D9" w:rsidRPr="00A516D9" w:rsidRDefault="00A516D9" w:rsidP="002F5765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bookmarkStart w:id="2" w:name="_Hlk155858595"/>
      <w:r>
        <w:rPr>
          <w:rFonts w:ascii="Times New Roman" w:eastAsia="Times New Roman" w:hAnsi="Times New Roman" w:cs="Times New Roman"/>
          <w:b/>
          <w:bCs/>
        </w:rPr>
        <w:t>Z</w:t>
      </w:r>
      <w:r w:rsidRPr="00A516D9">
        <w:rPr>
          <w:rFonts w:ascii="Times New Roman" w:eastAsia="Times New Roman" w:hAnsi="Times New Roman" w:cs="Times New Roman"/>
          <w:b/>
          <w:bCs/>
        </w:rPr>
        <w:t>adani</w:t>
      </w:r>
      <w:r>
        <w:rPr>
          <w:rFonts w:ascii="Times New Roman" w:eastAsia="Times New Roman" w:hAnsi="Times New Roman" w:cs="Times New Roman"/>
          <w:b/>
          <w:bCs/>
        </w:rPr>
        <w:t>e</w:t>
      </w:r>
      <w:r w:rsidRPr="00A516D9">
        <w:rPr>
          <w:rFonts w:ascii="Times New Roman" w:eastAsia="Times New Roman" w:hAnsi="Times New Roman" w:cs="Times New Roman"/>
          <w:b/>
          <w:bCs/>
        </w:rPr>
        <w:t xml:space="preserve"> nr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A516D9">
        <w:rPr>
          <w:rFonts w:ascii="Times New Roman" w:eastAsia="Times New Roman" w:hAnsi="Times New Roman" w:cs="Times New Roman"/>
          <w:b/>
          <w:bCs/>
        </w:rPr>
        <w:t xml:space="preserve">1 </w:t>
      </w:r>
      <w:r>
        <w:rPr>
          <w:rFonts w:ascii="Times New Roman" w:eastAsia="Times New Roman" w:hAnsi="Times New Roman" w:cs="Times New Roman"/>
          <w:b/>
          <w:bCs/>
        </w:rPr>
        <w:t>pn.:</w:t>
      </w:r>
      <w:r w:rsidRPr="00A516D9">
        <w:rPr>
          <w:rFonts w:ascii="Times New Roman" w:eastAsia="Times New Roman" w:hAnsi="Times New Roman" w:cs="Times New Roman"/>
          <w:b/>
          <w:bCs/>
        </w:rPr>
        <w:t xml:space="preserve"> Remonty cząstkowe nawierzchni dróg powiatowych na terenie miasta i gminy Aleksandrów Łódzki oraz gminy Parzęczew</w:t>
      </w:r>
      <w:r>
        <w:rPr>
          <w:rFonts w:ascii="Times New Roman" w:eastAsia="Times New Roman" w:hAnsi="Times New Roman" w:cs="Times New Roman"/>
          <w:b/>
          <w:bCs/>
        </w:rPr>
        <w:t>.</w:t>
      </w:r>
    </w:p>
    <w:tbl>
      <w:tblPr>
        <w:tblpPr w:leftFromText="141" w:rightFromText="141" w:vertAnchor="text" w:horzAnchor="margin" w:tblpXSpec="center" w:tblpY="103"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3095"/>
        <w:gridCol w:w="1660"/>
        <w:gridCol w:w="1212"/>
        <w:gridCol w:w="1252"/>
        <w:gridCol w:w="1704"/>
      </w:tblGrid>
      <w:tr w:rsidR="00A516D9" w:rsidRPr="00BB3BBE" w14:paraId="77735036" w14:textId="77777777" w:rsidTr="00A516D9">
        <w:trPr>
          <w:trHeight w:val="300"/>
        </w:trPr>
        <w:tc>
          <w:tcPr>
            <w:tcW w:w="723" w:type="dxa"/>
            <w:vMerge w:val="restart"/>
            <w:vAlign w:val="center"/>
          </w:tcPr>
          <w:p w14:paraId="3C7F67A7" w14:textId="77777777" w:rsidR="00A516D9" w:rsidRPr="00BB7B58" w:rsidRDefault="00A516D9" w:rsidP="00186DF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097" w:type="dxa"/>
            <w:vMerge w:val="restart"/>
            <w:vAlign w:val="center"/>
          </w:tcPr>
          <w:p w14:paraId="7EB853BF" w14:textId="77777777" w:rsidR="00A516D9" w:rsidRPr="00BB7B58" w:rsidRDefault="00A516D9" w:rsidP="00186DF0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i adres Wykonawcy</w:t>
            </w:r>
          </w:p>
        </w:tc>
        <w:tc>
          <w:tcPr>
            <w:tcW w:w="1661" w:type="dxa"/>
            <w:vMerge w:val="restart"/>
            <w:vAlign w:val="center"/>
          </w:tcPr>
          <w:p w14:paraId="0071BDAD" w14:textId="77777777" w:rsidR="00A516D9" w:rsidRPr="00BB7B58" w:rsidRDefault="00A516D9" w:rsidP="00186DF0">
            <w:pPr>
              <w:spacing w:after="120"/>
              <w:ind w:left="-2285" w:right="-162" w:firstLine="228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Łączna </w:t>
            </w:r>
          </w:p>
          <w:p w14:paraId="26864FEB" w14:textId="77777777" w:rsidR="00A516D9" w:rsidRPr="00BB7B58" w:rsidRDefault="00A516D9" w:rsidP="00186DF0">
            <w:pPr>
              <w:spacing w:after="120"/>
              <w:ind w:left="-2285" w:right="-162" w:firstLine="228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2464" w:type="dxa"/>
            <w:gridSpan w:val="2"/>
            <w:vAlign w:val="center"/>
          </w:tcPr>
          <w:p w14:paraId="09B4BB73" w14:textId="77777777" w:rsidR="00A516D9" w:rsidRPr="00BB7B58" w:rsidRDefault="00A516D9" w:rsidP="00186DF0">
            <w:pPr>
              <w:spacing w:after="120"/>
              <w:ind w:left="-108" w:right="-108" w:hanging="1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Punktacja otrzymana </w:t>
            </w: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zgodnie z kryteriami określonymi w SWZ</w:t>
            </w:r>
          </w:p>
        </w:tc>
        <w:tc>
          <w:tcPr>
            <w:tcW w:w="1705" w:type="dxa"/>
            <w:vMerge w:val="restart"/>
            <w:vAlign w:val="center"/>
          </w:tcPr>
          <w:p w14:paraId="7587D7EB" w14:textId="77777777" w:rsidR="00A516D9" w:rsidRPr="00BB7B58" w:rsidRDefault="00A516D9" w:rsidP="00186DF0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Bilans przyznanych punktów</w:t>
            </w:r>
          </w:p>
        </w:tc>
      </w:tr>
      <w:tr w:rsidR="00A516D9" w:rsidRPr="00BB3BBE" w14:paraId="06130A7A" w14:textId="77777777" w:rsidTr="00A516D9">
        <w:trPr>
          <w:trHeight w:val="300"/>
        </w:trPr>
        <w:tc>
          <w:tcPr>
            <w:tcW w:w="723" w:type="dxa"/>
            <w:vMerge/>
            <w:vAlign w:val="center"/>
          </w:tcPr>
          <w:p w14:paraId="1DD91730" w14:textId="77777777" w:rsidR="00A516D9" w:rsidRPr="00BB7B58" w:rsidRDefault="00A516D9" w:rsidP="00186DF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7" w:type="dxa"/>
            <w:vMerge/>
            <w:vAlign w:val="center"/>
          </w:tcPr>
          <w:p w14:paraId="2C5B51BF" w14:textId="77777777" w:rsidR="00A516D9" w:rsidRPr="00BB7B58" w:rsidRDefault="00A516D9" w:rsidP="00186DF0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465BE6E6" w14:textId="77777777" w:rsidR="00A516D9" w:rsidRPr="00BB7B58" w:rsidRDefault="00A516D9" w:rsidP="00186DF0">
            <w:pPr>
              <w:spacing w:after="120"/>
              <w:ind w:left="-2285" w:right="-162" w:firstLine="228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4EB5EF94" w14:textId="77777777" w:rsidR="00A516D9" w:rsidRPr="00BB7B58" w:rsidRDefault="00A516D9" w:rsidP="00186DF0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CENA OFERTY</w:t>
            </w:r>
          </w:p>
          <w:p w14:paraId="34B4DB6E" w14:textId="77777777" w:rsidR="00A516D9" w:rsidRPr="00BB7B58" w:rsidRDefault="00A516D9" w:rsidP="00186DF0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60% waga udział w ocenie 60 pkt</w:t>
            </w:r>
          </w:p>
        </w:tc>
        <w:tc>
          <w:tcPr>
            <w:tcW w:w="1252" w:type="dxa"/>
            <w:vAlign w:val="center"/>
          </w:tcPr>
          <w:p w14:paraId="1952DC8F" w14:textId="77777777" w:rsidR="00A516D9" w:rsidRPr="00BB7B58" w:rsidRDefault="00A516D9" w:rsidP="00186DF0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CZAS</w:t>
            </w:r>
          </w:p>
          <w:p w14:paraId="1AE42C5F" w14:textId="77777777" w:rsidR="00A516D9" w:rsidRPr="00BB7B58" w:rsidRDefault="00A516D9" w:rsidP="00186DF0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REAKCJI</w:t>
            </w:r>
          </w:p>
          <w:p w14:paraId="3E870ADC" w14:textId="77777777" w:rsidR="00A516D9" w:rsidRPr="00BB7B58" w:rsidRDefault="00A516D9" w:rsidP="00186DF0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40% waga udział w ocenie 40 pkt</w:t>
            </w:r>
          </w:p>
        </w:tc>
        <w:tc>
          <w:tcPr>
            <w:tcW w:w="1705" w:type="dxa"/>
            <w:vMerge/>
            <w:vAlign w:val="center"/>
          </w:tcPr>
          <w:p w14:paraId="5DB8654C" w14:textId="77777777" w:rsidR="00A516D9" w:rsidRPr="00BB7B58" w:rsidRDefault="00A516D9" w:rsidP="00186DF0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16D9" w:rsidRPr="00BB3BBE" w14:paraId="2722CB6A" w14:textId="77777777" w:rsidTr="00A516D9">
        <w:trPr>
          <w:trHeight w:hRule="exact" w:val="827"/>
        </w:trPr>
        <w:tc>
          <w:tcPr>
            <w:tcW w:w="723" w:type="dxa"/>
            <w:vAlign w:val="center"/>
          </w:tcPr>
          <w:p w14:paraId="23859315" w14:textId="77777777" w:rsidR="00A516D9" w:rsidRPr="00BB7B58" w:rsidRDefault="00A516D9" w:rsidP="00BB7B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97" w:type="dxa"/>
          </w:tcPr>
          <w:p w14:paraId="56685F46" w14:textId="5FCA52AC" w:rsidR="00A516D9" w:rsidRPr="00BB7B58" w:rsidRDefault="00BB7B58" w:rsidP="00BB7B58">
            <w:pPr>
              <w:pStyle w:val="TableParagraph"/>
              <w:ind w:left="-25" w:right="4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  <w:t>ANDRO Anna Fijałkowska Sp. K., ul. Brzezińska 136A 95-040 Koluszki</w:t>
            </w:r>
          </w:p>
        </w:tc>
        <w:tc>
          <w:tcPr>
            <w:tcW w:w="1661" w:type="dxa"/>
          </w:tcPr>
          <w:p w14:paraId="105D32B3" w14:textId="77777777" w:rsidR="00BB7B58" w:rsidRDefault="00BB7B58" w:rsidP="00BB7B58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93E397" w14:textId="7563CA84" w:rsidR="00A516D9" w:rsidRPr="00BB7B58" w:rsidRDefault="00BB7B58" w:rsidP="00BB7B58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301 350,00 zł</w:t>
            </w:r>
          </w:p>
        </w:tc>
        <w:tc>
          <w:tcPr>
            <w:tcW w:w="1212" w:type="dxa"/>
            <w:vAlign w:val="center"/>
          </w:tcPr>
          <w:p w14:paraId="6E8EE88D" w14:textId="559E3A68" w:rsidR="00A516D9" w:rsidRPr="00BB7B58" w:rsidRDefault="00BB7B58" w:rsidP="00BB7B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48,80</w:t>
            </w:r>
            <w:r w:rsidR="00A516D9"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pkt </w:t>
            </w:r>
          </w:p>
        </w:tc>
        <w:tc>
          <w:tcPr>
            <w:tcW w:w="1252" w:type="dxa"/>
            <w:vAlign w:val="center"/>
          </w:tcPr>
          <w:p w14:paraId="7B7C5B1C" w14:textId="77777777" w:rsidR="00A516D9" w:rsidRPr="00BB7B58" w:rsidRDefault="00A516D9" w:rsidP="00BB7B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705" w:type="dxa"/>
            <w:vAlign w:val="center"/>
          </w:tcPr>
          <w:p w14:paraId="6CC044F8" w14:textId="2EA55B5D" w:rsidR="00A516D9" w:rsidRPr="00BB7B58" w:rsidRDefault="00BB7B58" w:rsidP="00BB7B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88,80</w:t>
            </w:r>
            <w:r w:rsidR="00A516D9"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pkt</w:t>
            </w:r>
          </w:p>
        </w:tc>
      </w:tr>
      <w:tr w:rsidR="00A516D9" w:rsidRPr="00BB3BBE" w14:paraId="56C9F0FC" w14:textId="77777777" w:rsidTr="00BB7B58">
        <w:trPr>
          <w:trHeight w:hRule="exact" w:val="871"/>
        </w:trPr>
        <w:tc>
          <w:tcPr>
            <w:tcW w:w="723" w:type="dxa"/>
            <w:vAlign w:val="center"/>
          </w:tcPr>
          <w:p w14:paraId="7CE27BF1" w14:textId="77777777" w:rsidR="00A516D9" w:rsidRPr="00BB7B58" w:rsidRDefault="00A516D9" w:rsidP="00BB7B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97" w:type="dxa"/>
          </w:tcPr>
          <w:p w14:paraId="360F6018" w14:textId="26D58E6D" w:rsidR="00A516D9" w:rsidRPr="00BB7B58" w:rsidRDefault="00BB7B58" w:rsidP="00BB7B58">
            <w:pPr>
              <w:pStyle w:val="TableParagraph"/>
              <w:ind w:right="4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  <w:t>P.H.U. MACIEJ Piotr Łuczak, ul. Sienkiewicza</w:t>
            </w:r>
            <w:r w:rsidR="00D12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  <w:t xml:space="preserve"> </w:t>
            </w: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  <w:t>21 99-210 Uniejów</w:t>
            </w:r>
          </w:p>
        </w:tc>
        <w:tc>
          <w:tcPr>
            <w:tcW w:w="1661" w:type="dxa"/>
          </w:tcPr>
          <w:p w14:paraId="06E63A0F" w14:textId="77777777" w:rsidR="00A516D9" w:rsidRPr="00BB7B58" w:rsidRDefault="00A516D9" w:rsidP="00BB7B58">
            <w:pPr>
              <w:pStyle w:val="TableParagraph"/>
              <w:ind w:left="513" w:right="4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</w:pPr>
          </w:p>
          <w:p w14:paraId="494E13E9" w14:textId="4079087B" w:rsidR="00A516D9" w:rsidRPr="00BB7B58" w:rsidRDefault="00BB7B58" w:rsidP="00BB7B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245 077,50</w:t>
            </w:r>
            <w:r w:rsidR="00A516D9"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1212" w:type="dxa"/>
            <w:vAlign w:val="center"/>
          </w:tcPr>
          <w:p w14:paraId="535EAFE7" w14:textId="07A49328" w:rsidR="00A516D9" w:rsidRPr="00BB7B58" w:rsidRDefault="00BB7B58" w:rsidP="00BB7B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  <w:r w:rsidR="00A516D9"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pkt</w:t>
            </w:r>
          </w:p>
        </w:tc>
        <w:tc>
          <w:tcPr>
            <w:tcW w:w="1252" w:type="dxa"/>
            <w:vAlign w:val="center"/>
          </w:tcPr>
          <w:p w14:paraId="728F1E16" w14:textId="77777777" w:rsidR="00A516D9" w:rsidRPr="00BB7B58" w:rsidRDefault="00A516D9" w:rsidP="00BB7B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40 pkt </w:t>
            </w:r>
          </w:p>
        </w:tc>
        <w:tc>
          <w:tcPr>
            <w:tcW w:w="1705" w:type="dxa"/>
            <w:vAlign w:val="center"/>
          </w:tcPr>
          <w:p w14:paraId="778224C7" w14:textId="620ADF21" w:rsidR="00A516D9" w:rsidRPr="00BB7B58" w:rsidRDefault="00BB7B58" w:rsidP="00BB7B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="00A516D9"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pkt</w:t>
            </w:r>
          </w:p>
        </w:tc>
      </w:tr>
      <w:tr w:rsidR="00A516D9" w:rsidRPr="00BB3BBE" w14:paraId="7E843AE9" w14:textId="77777777" w:rsidTr="00A516D9">
        <w:trPr>
          <w:trHeight w:hRule="exact" w:val="860"/>
        </w:trPr>
        <w:tc>
          <w:tcPr>
            <w:tcW w:w="723" w:type="dxa"/>
            <w:vAlign w:val="center"/>
          </w:tcPr>
          <w:p w14:paraId="1C2ED5C8" w14:textId="77777777" w:rsidR="00A516D9" w:rsidRPr="00BB7B58" w:rsidRDefault="00A516D9" w:rsidP="00BB7B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97" w:type="dxa"/>
          </w:tcPr>
          <w:p w14:paraId="4BCC1227" w14:textId="6FD2830C" w:rsidR="00A516D9" w:rsidRPr="00BB7B58" w:rsidRDefault="00BB7B58" w:rsidP="00BB7B58">
            <w:pPr>
              <w:spacing w:after="0"/>
              <w:ind w:hanging="2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P.U.H. ,,DOMAX” Arkadiusz Mika, ul. Grabińska 8, </w:t>
            </w:r>
            <w:r w:rsidR="00D12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42-283 Boronów</w:t>
            </w:r>
          </w:p>
        </w:tc>
        <w:tc>
          <w:tcPr>
            <w:tcW w:w="1661" w:type="dxa"/>
          </w:tcPr>
          <w:p w14:paraId="18315CAB" w14:textId="77777777" w:rsidR="00BB7B58" w:rsidRDefault="00BB7B58" w:rsidP="00BB7B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88AD3E" w14:textId="0E240DC8" w:rsidR="00A516D9" w:rsidRPr="00BB7B58" w:rsidRDefault="00BB7B58" w:rsidP="00BB7B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904 050,00</w:t>
            </w:r>
            <w:r w:rsidR="00A516D9"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1212" w:type="dxa"/>
            <w:vAlign w:val="center"/>
          </w:tcPr>
          <w:p w14:paraId="036B0ADB" w14:textId="6994F133" w:rsidR="00A516D9" w:rsidRPr="00BB7B58" w:rsidRDefault="00BB7B58" w:rsidP="00BB7B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16,27</w:t>
            </w:r>
            <w:r w:rsidR="00A516D9"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pkt</w:t>
            </w:r>
          </w:p>
        </w:tc>
        <w:tc>
          <w:tcPr>
            <w:tcW w:w="1252" w:type="dxa"/>
            <w:vAlign w:val="center"/>
          </w:tcPr>
          <w:p w14:paraId="3C8C132E" w14:textId="44AAFC0D" w:rsidR="00A516D9" w:rsidRPr="00BB7B58" w:rsidRDefault="00BB7B58" w:rsidP="00BB7B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A516D9"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pkt</w:t>
            </w:r>
          </w:p>
        </w:tc>
        <w:tc>
          <w:tcPr>
            <w:tcW w:w="1705" w:type="dxa"/>
            <w:vAlign w:val="center"/>
          </w:tcPr>
          <w:p w14:paraId="64C89836" w14:textId="165320F5" w:rsidR="00A516D9" w:rsidRPr="00BB7B58" w:rsidRDefault="00BB7B58" w:rsidP="00BB7B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36,27</w:t>
            </w:r>
            <w:r w:rsidR="00A516D9"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pkt</w:t>
            </w:r>
          </w:p>
        </w:tc>
      </w:tr>
    </w:tbl>
    <w:p w14:paraId="6C957391" w14:textId="77777777" w:rsidR="00A516D9" w:rsidRDefault="00A516D9" w:rsidP="002F5765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Cs w:val="24"/>
        </w:rPr>
      </w:pPr>
    </w:p>
    <w:p w14:paraId="654D11EE" w14:textId="77777777" w:rsidR="00D12B3C" w:rsidRDefault="00D12B3C" w:rsidP="002F5765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Cs w:val="24"/>
        </w:rPr>
      </w:pPr>
    </w:p>
    <w:p w14:paraId="4468B9F1" w14:textId="6991AB25" w:rsidR="002F5765" w:rsidRDefault="002F5765" w:rsidP="002F5765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"/>
          <w:szCs w:val="24"/>
        </w:rPr>
        <w:lastRenderedPageBreak/>
        <w:t xml:space="preserve">Wyboru </w:t>
      </w:r>
      <w:r>
        <w:rPr>
          <w:rFonts w:ascii="Times New Roman" w:eastAsia="Times New Roman" w:hAnsi="Times New Roman" w:cs="Times New Roman"/>
          <w:szCs w:val="24"/>
        </w:rPr>
        <w:t>najkorzystniejszej oferty</w:t>
      </w:r>
      <w:r>
        <w:rPr>
          <w:rFonts w:ascii="Times New Roman" w:eastAsia="Times New Roman" w:hAnsi="Times New Roman" w:cs="Times New Roman"/>
          <w:color w:val="000000"/>
          <w:kern w:val="3"/>
          <w:szCs w:val="24"/>
        </w:rPr>
        <w:t xml:space="preserve"> dokonuje się</w:t>
      </w:r>
      <w:r>
        <w:rPr>
          <w:rFonts w:ascii="Times New Roman" w:eastAsia="Times New Roman" w:hAnsi="Times New Roman" w:cs="Times New Roman"/>
          <w:szCs w:val="24"/>
        </w:rPr>
        <w:t xml:space="preserve"> zgodnie z art. 239 Ustawy, na podstawie kryteriów oceny ofert określonych w dokumentach zamówienia. Najkorzystniejszy bilans maksymalnej liczby przyznanych punktów w oparciu o ustalone kryteria, w ramach </w:t>
      </w:r>
      <w:r>
        <w:rPr>
          <w:rFonts w:ascii="Times New Roman" w:eastAsia="Times New Roman" w:hAnsi="Times New Roman" w:cs="Times New Roman"/>
          <w:b/>
          <w:szCs w:val="24"/>
        </w:rPr>
        <w:t>zadania nr 1,</w:t>
      </w:r>
      <w:r>
        <w:rPr>
          <w:rFonts w:ascii="Times New Roman" w:eastAsia="Times New Roman" w:hAnsi="Times New Roman" w:cs="Times New Roman"/>
          <w:szCs w:val="24"/>
        </w:rPr>
        <w:t xml:space="preserve"> otrzymała </w:t>
      </w:r>
      <w:r>
        <w:rPr>
          <w:rFonts w:ascii="Times New Roman" w:eastAsia="Times New Roman" w:hAnsi="Times New Roman" w:cs="Times New Roman"/>
          <w:b/>
          <w:bCs/>
          <w:szCs w:val="24"/>
        </w:rPr>
        <w:t xml:space="preserve">oferta nr </w:t>
      </w:r>
      <w:r w:rsidR="00A516D9">
        <w:rPr>
          <w:rFonts w:ascii="Times New Roman" w:eastAsia="Times New Roman" w:hAnsi="Times New Roman" w:cs="Times New Roman"/>
          <w:b/>
          <w:bCs/>
          <w:szCs w:val="24"/>
        </w:rPr>
        <w:t>2</w:t>
      </w:r>
      <w:r>
        <w:rPr>
          <w:rFonts w:ascii="Times New Roman" w:eastAsia="Times New Roman" w:hAnsi="Times New Roman" w:cs="Times New Roman"/>
          <w:szCs w:val="24"/>
        </w:rPr>
        <w:t xml:space="preserve"> złożona przez </w:t>
      </w:r>
      <w:r w:rsidR="00A516D9" w:rsidRPr="00A516D9">
        <w:rPr>
          <w:rFonts w:ascii="Times New Roman" w:eastAsia="Times New Roman" w:hAnsi="Times New Roman" w:cs="Times New Roman"/>
          <w:b/>
          <w:szCs w:val="24"/>
        </w:rPr>
        <w:t xml:space="preserve">P.H.U. MACIEJ Piotr Łuczak 99-210 Uniejów, ul. Sienkiewicza 21 </w:t>
      </w:r>
      <w:r w:rsidRPr="00A516D9">
        <w:rPr>
          <w:rFonts w:ascii="Times New Roman" w:eastAsia="Times New Roman" w:hAnsi="Times New Roman" w:cs="Times New Roman"/>
          <w:bCs/>
          <w:szCs w:val="24"/>
        </w:rPr>
        <w:t>(</w:t>
      </w:r>
      <w:r>
        <w:rPr>
          <w:rFonts w:ascii="Times New Roman" w:eastAsia="Times New Roman" w:hAnsi="Times New Roman" w:cs="Times New Roman"/>
          <w:szCs w:val="24"/>
        </w:rPr>
        <w:t xml:space="preserve">zwanym dalej Wykonawcą).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Oferta Wykonawcy nie podlega odrzuceniu. Wykonawca nie podlega wykluczeniu z postępowania. </w:t>
      </w:r>
    </w:p>
    <w:bookmarkEnd w:id="2"/>
    <w:p w14:paraId="64361DC9" w14:textId="77777777" w:rsidR="00323504" w:rsidRPr="00323504" w:rsidRDefault="00323504" w:rsidP="00323504">
      <w:pPr>
        <w:pStyle w:val="Standard"/>
        <w:tabs>
          <w:tab w:val="left" w:pos="0"/>
        </w:tabs>
        <w:jc w:val="both"/>
        <w:rPr>
          <w:b/>
          <w:bCs/>
          <w:color w:val="000000"/>
          <w:sz w:val="22"/>
          <w:szCs w:val="22"/>
          <w:lang w:eastAsia="pl-PL"/>
        </w:rPr>
      </w:pPr>
    </w:p>
    <w:p w14:paraId="2788F6DD" w14:textId="03D1C721" w:rsidR="00323504" w:rsidRPr="00D12B3C" w:rsidRDefault="002F5765" w:rsidP="00D12B3C">
      <w:pPr>
        <w:pStyle w:val="Akapitzlist"/>
        <w:widowControl/>
        <w:numPr>
          <w:ilvl w:val="0"/>
          <w:numId w:val="2"/>
        </w:numPr>
        <w:suppressAutoHyphens w:val="0"/>
        <w:spacing w:after="200" w:line="276" w:lineRule="auto"/>
        <w:ind w:left="284"/>
        <w:jc w:val="both"/>
        <w:rPr>
          <w:rFonts w:eastAsia="Times New Roman"/>
          <w:color w:val="000000"/>
          <w:sz w:val="22"/>
          <w:szCs w:val="24"/>
        </w:rPr>
      </w:pPr>
      <w:r w:rsidRPr="002F5765">
        <w:rPr>
          <w:rFonts w:eastAsia="Times New Roman"/>
          <w:color w:val="000000"/>
          <w:sz w:val="22"/>
          <w:szCs w:val="24"/>
        </w:rPr>
        <w:t>Umow</w:t>
      </w:r>
      <w:r w:rsidR="009F4480">
        <w:rPr>
          <w:rFonts w:eastAsia="Times New Roman"/>
          <w:color w:val="000000"/>
          <w:sz w:val="22"/>
          <w:szCs w:val="24"/>
        </w:rPr>
        <w:t>a</w:t>
      </w:r>
      <w:r w:rsidRPr="002F5765">
        <w:rPr>
          <w:rFonts w:eastAsia="Times New Roman"/>
          <w:color w:val="000000"/>
          <w:sz w:val="22"/>
          <w:szCs w:val="24"/>
        </w:rPr>
        <w:t xml:space="preserve"> w sprawie niniejszego zamówienia publicznego zostan</w:t>
      </w:r>
      <w:r w:rsidR="009F4480">
        <w:rPr>
          <w:rFonts w:eastAsia="Times New Roman"/>
          <w:color w:val="000000"/>
          <w:sz w:val="22"/>
          <w:szCs w:val="24"/>
        </w:rPr>
        <w:t>ie</w:t>
      </w:r>
      <w:r w:rsidRPr="002F5765">
        <w:rPr>
          <w:rFonts w:eastAsia="Times New Roman"/>
          <w:color w:val="000000"/>
          <w:sz w:val="22"/>
          <w:szCs w:val="24"/>
        </w:rPr>
        <w:t xml:space="preserve"> zawart</w:t>
      </w:r>
      <w:r w:rsidR="009F4480">
        <w:rPr>
          <w:rFonts w:eastAsia="Times New Roman"/>
          <w:color w:val="000000"/>
          <w:sz w:val="22"/>
          <w:szCs w:val="24"/>
        </w:rPr>
        <w:t>a</w:t>
      </w:r>
      <w:r w:rsidRPr="002F5765">
        <w:rPr>
          <w:rFonts w:eastAsia="Times New Roman"/>
          <w:color w:val="000000"/>
          <w:sz w:val="22"/>
          <w:szCs w:val="24"/>
        </w:rPr>
        <w:t xml:space="preserve"> w terminie zgodnym z art. 308 ust. 2 Ustawy, tj. nie krótszym niż 5 dni od dnia przesłania zawiadomienia o wyborze najkorzystniejszej oferty przy użyciu środków komunikacji elektronicznej.</w:t>
      </w:r>
    </w:p>
    <w:p w14:paraId="62C7EEA4" w14:textId="77777777" w:rsidR="002F5765" w:rsidRPr="00323504" w:rsidRDefault="002F5765" w:rsidP="00323504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4C733B86" w14:textId="77777777" w:rsidR="00323504" w:rsidRPr="00323504" w:rsidRDefault="00323504" w:rsidP="00323504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  <w:r w:rsidRPr="00323504">
        <w:rPr>
          <w:b/>
          <w:sz w:val="22"/>
          <w:szCs w:val="22"/>
          <w:u w:val="single"/>
        </w:rPr>
        <w:t>POUCZENIE</w:t>
      </w:r>
    </w:p>
    <w:p w14:paraId="7BBF6934" w14:textId="77777777" w:rsidR="00323504" w:rsidRPr="00323504" w:rsidRDefault="00323504" w:rsidP="00323504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7933F4CF" w14:textId="77777777" w:rsidR="00323504" w:rsidRPr="00323504" w:rsidRDefault="00323504" w:rsidP="00323504">
      <w:pPr>
        <w:pStyle w:val="Tekstpodstawowywcity3"/>
        <w:spacing w:after="0"/>
        <w:ind w:left="0"/>
        <w:jc w:val="center"/>
        <w:rPr>
          <w:sz w:val="22"/>
          <w:szCs w:val="22"/>
        </w:rPr>
      </w:pPr>
    </w:p>
    <w:p w14:paraId="5943B264" w14:textId="77777777" w:rsidR="00323504" w:rsidRPr="00323504" w:rsidRDefault="00323504" w:rsidP="00323504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323504">
        <w:rPr>
          <w:rFonts w:ascii="Times New Roman" w:hAnsi="Times New Roman" w:cs="Times New Roman"/>
        </w:rPr>
        <w:t>Od niezgodnej z przepisami Ustawy czynności Zamawiającego podjętej w postępowaniu  o udzielenie zamówienia lub zaniechaniu czynności, do której Zamawiający był zobowiązany przysługuje Wykonawcy odwołanie zgodnie z przepisami Ustawy.</w:t>
      </w:r>
    </w:p>
    <w:p w14:paraId="5EC904D5" w14:textId="77777777" w:rsidR="00323504" w:rsidRPr="00323504" w:rsidRDefault="00323504" w:rsidP="00323504">
      <w:pPr>
        <w:rPr>
          <w:rFonts w:ascii="Times New Roman" w:hAnsi="Times New Roman" w:cs="Times New Roman"/>
          <w:b/>
          <w:bCs/>
          <w:i/>
          <w:iCs/>
        </w:rPr>
      </w:pPr>
    </w:p>
    <w:p w14:paraId="60CB5158" w14:textId="34A85D80" w:rsidR="00323504" w:rsidRPr="00323504" w:rsidRDefault="00323504" w:rsidP="00F8644C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323504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      </w:t>
      </w:r>
      <w:r w:rsidR="000E0064">
        <w:rPr>
          <w:rFonts w:ascii="Times New Roman" w:hAnsi="Times New Roman" w:cs="Times New Roman"/>
          <w:b/>
          <w:bCs/>
          <w:i/>
          <w:iCs/>
        </w:rPr>
        <w:t>Zarząd Powiatu Zgierskiego</w:t>
      </w:r>
    </w:p>
    <w:p w14:paraId="72FC815F" w14:textId="77777777" w:rsidR="00323504" w:rsidRPr="00323504" w:rsidRDefault="00323504" w:rsidP="00F8644C">
      <w:pPr>
        <w:pStyle w:val="Akapitzlist"/>
        <w:jc w:val="right"/>
        <w:rPr>
          <w:rFonts w:eastAsia="Calibri"/>
          <w:color w:val="00000A"/>
          <w:sz w:val="22"/>
        </w:rPr>
      </w:pPr>
      <w:r w:rsidRPr="00323504">
        <w:rPr>
          <w:rFonts w:eastAsia="Calibri"/>
          <w:color w:val="00000A"/>
          <w:sz w:val="22"/>
        </w:rPr>
        <w:t>_______________________________________________</w:t>
      </w:r>
    </w:p>
    <w:p w14:paraId="5BFC02A2" w14:textId="77777777" w:rsidR="00323504" w:rsidRPr="00323504" w:rsidRDefault="00323504" w:rsidP="00323504">
      <w:pPr>
        <w:ind w:left="720"/>
        <w:contextualSpacing/>
        <w:jc w:val="center"/>
        <w:rPr>
          <w:rFonts w:ascii="Times New Roman" w:eastAsia="Lucida Sans Unicode" w:hAnsi="Times New Roman" w:cs="Times New Roman"/>
          <w:b/>
          <w:i/>
          <w:color w:val="000000"/>
          <w:sz w:val="20"/>
          <w:szCs w:val="20"/>
          <w:lang w:eastAsia="pl-PL"/>
        </w:rPr>
      </w:pPr>
      <w:r w:rsidRPr="00323504">
        <w:rPr>
          <w:rFonts w:ascii="Times New Roman" w:eastAsia="Calibri" w:hAnsi="Times New Roman" w:cs="Times New Roman"/>
          <w:i/>
          <w:iCs/>
          <w:color w:val="00000A"/>
          <w:sz w:val="18"/>
          <w:szCs w:val="18"/>
        </w:rPr>
        <w:t xml:space="preserve">                                                                                (podpis kierownika Zamawiającego lub osoby upoważnionej)  </w:t>
      </w:r>
    </w:p>
    <w:p w14:paraId="6DFDFB0F" w14:textId="77777777" w:rsidR="00323504" w:rsidRDefault="00323504" w:rsidP="006B5859"/>
    <w:p w14:paraId="4395521B" w14:textId="77777777" w:rsidR="00183440" w:rsidRDefault="00183440" w:rsidP="006B5859"/>
    <w:p w14:paraId="527B9FC3" w14:textId="77777777" w:rsidR="00183440" w:rsidRDefault="00183440" w:rsidP="006B5859"/>
    <w:p w14:paraId="6BACE064" w14:textId="77777777" w:rsidR="0031611E" w:rsidRDefault="0031611E" w:rsidP="006B5859"/>
    <w:p w14:paraId="62295363" w14:textId="77777777" w:rsidR="0031611E" w:rsidRPr="0031611E" w:rsidRDefault="0031611E" w:rsidP="0031611E"/>
    <w:p w14:paraId="6670EEEE" w14:textId="77777777" w:rsidR="0031611E" w:rsidRPr="0031611E" w:rsidRDefault="0031611E" w:rsidP="0031611E"/>
    <w:p w14:paraId="11467B6A" w14:textId="280272BE" w:rsidR="00183440" w:rsidRPr="0031611E" w:rsidRDefault="00183440" w:rsidP="0031611E">
      <w:pPr>
        <w:tabs>
          <w:tab w:val="left" w:pos="5636"/>
        </w:tabs>
      </w:pPr>
    </w:p>
    <w:sectPr w:rsidR="00183440" w:rsidRPr="0031611E" w:rsidSect="00350B4D">
      <w:headerReference w:type="default" r:id="rId8"/>
      <w:footerReference w:type="default" r:id="rId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3DAD9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647085CF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4F85A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983D749" wp14:editId="21E6B99A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9C9FF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0EB24351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67CD39D0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E5E6DD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5ED6695A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62947CF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83D749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379C9FF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0EB24351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67CD39D0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10E5E6DD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5ED6695A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62947CF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55EF6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476C8737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26FB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48E87D" wp14:editId="690BECAF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6B179F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548E87D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2B6B179F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6C8E3369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028"/>
    <w:multiLevelType w:val="hybridMultilevel"/>
    <w:tmpl w:val="009CB81C"/>
    <w:lvl w:ilvl="0" w:tplc="8B560014">
      <w:start w:val="1"/>
      <w:numFmt w:val="decimal"/>
      <w:lvlText w:val="%1."/>
      <w:lvlJc w:val="left"/>
      <w:pPr>
        <w:ind w:left="1998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718" w:hanging="360"/>
      </w:pPr>
    </w:lvl>
    <w:lvl w:ilvl="2" w:tplc="0415001B">
      <w:start w:val="1"/>
      <w:numFmt w:val="lowerRoman"/>
      <w:lvlText w:val="%3."/>
      <w:lvlJc w:val="right"/>
      <w:pPr>
        <w:ind w:left="3438" w:hanging="180"/>
      </w:p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1" w15:restartNumberingAfterBreak="0">
    <w:nsid w:val="63C260DC"/>
    <w:multiLevelType w:val="hybridMultilevel"/>
    <w:tmpl w:val="7DF464C0"/>
    <w:lvl w:ilvl="0" w:tplc="F1B2FA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048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0661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9321E9B6-8F0C-4665-9718-4A3632281F40}"/>
  </w:docVars>
  <w:rsids>
    <w:rsidRoot w:val="00804698"/>
    <w:rsid w:val="00013223"/>
    <w:rsid w:val="0001440A"/>
    <w:rsid w:val="00085BA8"/>
    <w:rsid w:val="000C4817"/>
    <w:rsid w:val="000E0064"/>
    <w:rsid w:val="00183440"/>
    <w:rsid w:val="0019028F"/>
    <w:rsid w:val="001E4F4C"/>
    <w:rsid w:val="002F5765"/>
    <w:rsid w:val="0031611E"/>
    <w:rsid w:val="00323504"/>
    <w:rsid w:val="00350B4D"/>
    <w:rsid w:val="004D0327"/>
    <w:rsid w:val="00536255"/>
    <w:rsid w:val="00570120"/>
    <w:rsid w:val="00594FAE"/>
    <w:rsid w:val="006113D1"/>
    <w:rsid w:val="00663478"/>
    <w:rsid w:val="006B5859"/>
    <w:rsid w:val="0073408E"/>
    <w:rsid w:val="007E679C"/>
    <w:rsid w:val="00803A30"/>
    <w:rsid w:val="00804698"/>
    <w:rsid w:val="008D19BA"/>
    <w:rsid w:val="009A4BFB"/>
    <w:rsid w:val="009E186F"/>
    <w:rsid w:val="009F4480"/>
    <w:rsid w:val="00A516D9"/>
    <w:rsid w:val="00A658F1"/>
    <w:rsid w:val="00BB7B58"/>
    <w:rsid w:val="00BC078E"/>
    <w:rsid w:val="00C13889"/>
    <w:rsid w:val="00D12B3C"/>
    <w:rsid w:val="00E042DD"/>
    <w:rsid w:val="00ED6F77"/>
    <w:rsid w:val="00F8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B3FE60F"/>
  <w15:docId w15:val="{A8B7E8EF-E3BB-4B9E-A43B-6776B3D8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23504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23504"/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323504"/>
    <w:rPr>
      <w:rFonts w:ascii="Times New Roman" w:eastAsia="Lucida Sans Unicode" w:hAnsi="Times New Roman" w:cs="Times New Roman"/>
      <w:sz w:val="24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uiPriority w:val="34"/>
    <w:qFormat/>
    <w:rsid w:val="0032350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</w:rPr>
  </w:style>
  <w:style w:type="paragraph" w:customStyle="1" w:styleId="Default">
    <w:name w:val="Default"/>
    <w:rsid w:val="003235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locked/>
    <w:rsid w:val="00323504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Znak"/>
    <w:qFormat/>
    <w:rsid w:val="003235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A516D9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321E9B6-8F0C-4665-9718-4A3632281F4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Sandra Zielińska</cp:lastModifiedBy>
  <cp:revision>13</cp:revision>
  <cp:lastPrinted>2024-01-11T08:43:00Z</cp:lastPrinted>
  <dcterms:created xsi:type="dcterms:W3CDTF">2023-09-21T10:54:00Z</dcterms:created>
  <dcterms:modified xsi:type="dcterms:W3CDTF">2024-01-12T11:29:00Z</dcterms:modified>
</cp:coreProperties>
</file>