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000C20E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E0BD6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FC1DF03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A0699F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10ECF80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E0BD6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EE0BD6">
        <w:rPr>
          <w:rFonts w:eastAsia="Tahoma" w:cstheme="minorHAnsi"/>
          <w:sz w:val="24"/>
          <w:szCs w:val="24"/>
        </w:rPr>
        <w:t>DANIA GOTOWE (świeże)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E0BD6" w:rsidRPr="00D437A8" w14:paraId="4E631E2E" w14:textId="77777777" w:rsidTr="00DF717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68E" w14:textId="33E93307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placki naleśnikowe suche, ok 12-14</w:t>
            </w:r>
            <w:r w:rsidR="00BB5D7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684063">
              <w:rPr>
                <w:rFonts w:cstheme="minorHAnsi"/>
                <w:color w:val="000000"/>
                <w:sz w:val="20"/>
                <w:szCs w:val="20"/>
              </w:rPr>
              <w:t>/kg okrągłe o średnicy 20-24 cm średnio wysmażone wykonanie ręczne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3DFC5D7" w14:textId="1D9509A2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A20C" w14:textId="71CDF753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123" w14:textId="6C8B997E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BD6" w:rsidRPr="00D437A8" w14:paraId="7FB8891A" w14:textId="77777777" w:rsidTr="00DF717A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F22" w14:textId="2124CD80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AA06" w14:textId="55AD1784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400g (ok 9szt.)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698" w14:textId="08C78726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AD2" w14:textId="1B1AA92C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EE0BD6" w:rsidRPr="00D437A8" w:rsidRDefault="00EE0BD6" w:rsidP="00EE0BD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BD6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EE0BD6" w:rsidRPr="00D437A8" w:rsidRDefault="00EE0BD6" w:rsidP="00EE0BD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B5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6377B8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A0699F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0699F"/>
    <w:rsid w:val="00A21A69"/>
    <w:rsid w:val="00A6276F"/>
    <w:rsid w:val="00A80E7F"/>
    <w:rsid w:val="00AA1C66"/>
    <w:rsid w:val="00AA2E91"/>
    <w:rsid w:val="00B70269"/>
    <w:rsid w:val="00B83FC0"/>
    <w:rsid w:val="00BA794E"/>
    <w:rsid w:val="00BB5D7A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EE0BD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34</cp:revision>
  <dcterms:created xsi:type="dcterms:W3CDTF">2021-04-30T12:44:00Z</dcterms:created>
  <dcterms:modified xsi:type="dcterms:W3CDTF">2024-07-02T07:58:00Z</dcterms:modified>
</cp:coreProperties>
</file>