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70808F0" w14:textId="7A31B526" w:rsidR="00CB1B36" w:rsidRPr="00BC307E" w:rsidRDefault="007634DF" w:rsidP="00CB1B36">
      <w:pPr>
        <w:pStyle w:val="Teksttreci21"/>
        <w:shd w:val="clear" w:color="auto" w:fill="auto"/>
        <w:tabs>
          <w:tab w:val="left" w:pos="2908"/>
        </w:tabs>
        <w:spacing w:before="0" w:after="388" w:line="210" w:lineRule="exact"/>
        <w:ind w:firstLine="0"/>
        <w:rPr>
          <w:rStyle w:val="Teksttreci2"/>
          <w:rFonts w:ascii="Arial" w:hAnsi="Arial" w:cs="Arial"/>
          <w:sz w:val="22"/>
          <w:szCs w:val="22"/>
          <w:shd w:val="clear" w:color="auto" w:fill="auto"/>
        </w:rPr>
      </w:pPr>
      <w:r w:rsidRPr="00BC307E">
        <w:rPr>
          <w:rStyle w:val="Teksttreci2"/>
          <w:rFonts w:ascii="Arial" w:hAnsi="Arial" w:cs="Arial"/>
          <w:sz w:val="22"/>
          <w:szCs w:val="22"/>
        </w:rPr>
        <w:t xml:space="preserve"> </w:t>
      </w:r>
    </w:p>
    <w:p w14:paraId="5FFF5DE0" w14:textId="77777777" w:rsidR="007634DF" w:rsidRPr="00BC307E" w:rsidRDefault="007634DF" w:rsidP="007634DF">
      <w:pPr>
        <w:widowControl w:val="0"/>
        <w:spacing w:after="0" w:line="240" w:lineRule="auto"/>
        <w:ind w:left="284"/>
        <w:jc w:val="center"/>
        <w:rPr>
          <w:rFonts w:ascii="Arial" w:eastAsia="Times New Roman" w:hAnsi="Arial" w:cs="Arial"/>
        </w:rPr>
      </w:pPr>
    </w:p>
    <w:p w14:paraId="62C149F1" w14:textId="1F8F4D4C" w:rsidR="007634DF" w:rsidRPr="00BC307E" w:rsidRDefault="007634DF" w:rsidP="007634DF">
      <w:pPr>
        <w:widowControl w:val="0"/>
        <w:spacing w:after="261" w:line="240" w:lineRule="exact"/>
        <w:jc w:val="both"/>
        <w:rPr>
          <w:rFonts w:ascii="Arial" w:eastAsia="Times New Roman" w:hAnsi="Arial" w:cs="Arial"/>
          <w:b/>
          <w:bCs/>
          <w:lang w:eastAsia="pl-PL" w:bidi="pl-PL"/>
        </w:rPr>
      </w:pPr>
      <w:r w:rsidRPr="00BC307E">
        <w:rPr>
          <w:rFonts w:ascii="Arial" w:eastAsia="Times New Roman" w:hAnsi="Arial" w:cs="Arial"/>
          <w:b/>
          <w:bCs/>
          <w:lang w:eastAsia="pl-PL" w:bidi="pl-PL"/>
        </w:rPr>
        <w:t xml:space="preserve">         Numer sprawy: ZP.271.</w:t>
      </w:r>
      <w:r w:rsidR="007C7B0C">
        <w:rPr>
          <w:rFonts w:ascii="Arial" w:eastAsia="Times New Roman" w:hAnsi="Arial" w:cs="Arial"/>
          <w:b/>
          <w:bCs/>
          <w:lang w:eastAsia="pl-PL" w:bidi="pl-PL"/>
        </w:rPr>
        <w:t>3</w:t>
      </w:r>
      <w:r w:rsidRPr="00BC307E">
        <w:rPr>
          <w:rFonts w:ascii="Arial" w:eastAsia="Times New Roman" w:hAnsi="Arial" w:cs="Arial"/>
          <w:b/>
          <w:bCs/>
          <w:lang w:eastAsia="pl-PL" w:bidi="pl-PL"/>
        </w:rPr>
        <w:t>.202</w:t>
      </w:r>
      <w:r w:rsidR="00CD4263" w:rsidRPr="00BC307E">
        <w:rPr>
          <w:rFonts w:ascii="Arial" w:eastAsia="Times New Roman" w:hAnsi="Arial" w:cs="Arial"/>
          <w:b/>
          <w:bCs/>
          <w:lang w:eastAsia="pl-PL" w:bidi="pl-PL"/>
        </w:rPr>
        <w:t>2</w:t>
      </w:r>
      <w:r w:rsidRPr="00BC307E">
        <w:rPr>
          <w:rFonts w:ascii="Arial" w:eastAsia="Times New Roman" w:hAnsi="Arial" w:cs="Arial"/>
          <w:b/>
          <w:bCs/>
          <w:lang w:eastAsia="pl-PL" w:bidi="pl-PL"/>
        </w:rPr>
        <w:t>.TB</w:t>
      </w:r>
    </w:p>
    <w:p w14:paraId="2C3E8E26" w14:textId="028C2DF1" w:rsidR="007634DF" w:rsidRPr="00BC307E" w:rsidRDefault="007634DF" w:rsidP="007634DF">
      <w:pPr>
        <w:widowControl w:val="0"/>
        <w:spacing w:after="0" w:line="240" w:lineRule="auto"/>
        <w:jc w:val="center"/>
        <w:rPr>
          <w:rFonts w:ascii="Arial" w:eastAsia="Times New Roman" w:hAnsi="Arial" w:cs="Arial"/>
          <w:b/>
          <w:bCs/>
          <w:lang w:eastAsia="pl-PL"/>
        </w:rPr>
      </w:pPr>
    </w:p>
    <w:p w14:paraId="56CB3A6F" w14:textId="4D8DA3E5" w:rsidR="00550B2A" w:rsidRPr="00BC307E" w:rsidRDefault="00550B2A" w:rsidP="007634DF">
      <w:pPr>
        <w:widowControl w:val="0"/>
        <w:spacing w:after="0" w:line="240" w:lineRule="auto"/>
        <w:jc w:val="center"/>
        <w:rPr>
          <w:rFonts w:ascii="Arial" w:eastAsia="Times New Roman" w:hAnsi="Arial" w:cs="Arial"/>
          <w:b/>
          <w:bCs/>
          <w:lang w:eastAsia="pl-PL"/>
        </w:rPr>
      </w:pPr>
    </w:p>
    <w:p w14:paraId="4DD5646D" w14:textId="77777777" w:rsidR="00550B2A" w:rsidRPr="00BC307E" w:rsidRDefault="00550B2A" w:rsidP="007634DF">
      <w:pPr>
        <w:widowControl w:val="0"/>
        <w:spacing w:after="0" w:line="240" w:lineRule="auto"/>
        <w:jc w:val="center"/>
        <w:rPr>
          <w:rFonts w:ascii="Arial" w:eastAsia="Times New Roman" w:hAnsi="Arial" w:cs="Arial"/>
          <w:b/>
          <w:bCs/>
          <w:lang w:eastAsia="pl-PL"/>
        </w:rPr>
      </w:pPr>
    </w:p>
    <w:p w14:paraId="76E01B59" w14:textId="77777777" w:rsidR="007634DF" w:rsidRPr="00BC307E" w:rsidRDefault="007634DF" w:rsidP="007634DF">
      <w:pPr>
        <w:widowControl w:val="0"/>
        <w:spacing w:after="0" w:line="240" w:lineRule="auto"/>
        <w:jc w:val="center"/>
        <w:rPr>
          <w:rFonts w:ascii="Arial" w:eastAsia="Times New Roman" w:hAnsi="Arial" w:cs="Arial"/>
          <w:b/>
          <w:bCs/>
          <w:lang w:eastAsia="pl-PL"/>
        </w:rPr>
      </w:pPr>
    </w:p>
    <w:p w14:paraId="0E86137B" w14:textId="77777777" w:rsidR="007634DF" w:rsidRPr="00BC307E" w:rsidRDefault="007634DF" w:rsidP="007634DF">
      <w:pPr>
        <w:widowControl w:val="0"/>
        <w:spacing w:after="0" w:line="240" w:lineRule="auto"/>
        <w:jc w:val="center"/>
        <w:rPr>
          <w:rFonts w:ascii="Arial" w:eastAsia="Times New Roman" w:hAnsi="Arial" w:cs="Arial"/>
          <w:b/>
          <w:bCs/>
          <w:lang w:eastAsia="pl-PL"/>
        </w:rPr>
      </w:pPr>
      <w:r w:rsidRPr="00BC307E">
        <w:rPr>
          <w:rFonts w:ascii="Arial" w:eastAsia="Times New Roman" w:hAnsi="Arial" w:cs="Arial"/>
          <w:b/>
          <w:bCs/>
          <w:lang w:eastAsia="pl-PL"/>
        </w:rPr>
        <w:t>SPECYFIKACJA WARUNKÓW ZAMÓWIENIA</w:t>
      </w:r>
    </w:p>
    <w:p w14:paraId="48A609C2" w14:textId="77777777" w:rsidR="007634DF" w:rsidRPr="00BC307E" w:rsidRDefault="007634DF" w:rsidP="007634DF">
      <w:pPr>
        <w:widowControl w:val="0"/>
        <w:spacing w:after="0" w:line="240" w:lineRule="auto"/>
        <w:jc w:val="center"/>
        <w:rPr>
          <w:rFonts w:ascii="Arial" w:eastAsia="Times New Roman" w:hAnsi="Arial" w:cs="Arial"/>
          <w:b/>
          <w:bCs/>
          <w:lang w:eastAsia="pl-PL"/>
        </w:rPr>
      </w:pPr>
      <w:r w:rsidRPr="00BC307E">
        <w:rPr>
          <w:rFonts w:ascii="Arial" w:eastAsia="Times New Roman" w:hAnsi="Arial" w:cs="Arial"/>
          <w:b/>
          <w:bCs/>
          <w:lang w:eastAsia="pl-PL"/>
        </w:rPr>
        <w:t>(SWZ)</w:t>
      </w:r>
    </w:p>
    <w:p w14:paraId="24D13A89" w14:textId="77777777" w:rsidR="007634DF" w:rsidRPr="00BC307E" w:rsidRDefault="007634DF" w:rsidP="007634DF">
      <w:pPr>
        <w:widowControl w:val="0"/>
        <w:tabs>
          <w:tab w:val="left" w:pos="5103"/>
        </w:tabs>
        <w:spacing w:after="0" w:line="240" w:lineRule="auto"/>
        <w:jc w:val="both"/>
        <w:rPr>
          <w:rFonts w:ascii="Arial" w:eastAsia="Times New Roman" w:hAnsi="Arial" w:cs="Arial"/>
        </w:rPr>
      </w:pPr>
      <w:r w:rsidRPr="00BC307E">
        <w:rPr>
          <w:rFonts w:ascii="Arial" w:eastAsia="Times New Roman" w:hAnsi="Arial" w:cs="Arial"/>
        </w:rPr>
        <w:tab/>
      </w:r>
    </w:p>
    <w:p w14:paraId="09BF5232" w14:textId="77777777" w:rsidR="007634DF" w:rsidRPr="00BC307E" w:rsidRDefault="007634DF" w:rsidP="007634DF">
      <w:pPr>
        <w:widowControl w:val="0"/>
        <w:tabs>
          <w:tab w:val="left" w:pos="5103"/>
        </w:tabs>
        <w:spacing w:after="0" w:line="240" w:lineRule="auto"/>
        <w:jc w:val="both"/>
        <w:rPr>
          <w:rFonts w:ascii="Arial" w:eastAsia="Times New Roman" w:hAnsi="Arial" w:cs="Arial"/>
        </w:rPr>
      </w:pPr>
      <w:r w:rsidRPr="00BC307E">
        <w:rPr>
          <w:rFonts w:ascii="Arial" w:eastAsia="Times New Roman" w:hAnsi="Arial" w:cs="Arial"/>
        </w:rPr>
        <w:tab/>
      </w:r>
    </w:p>
    <w:p w14:paraId="0BC0F307" w14:textId="77777777" w:rsidR="007634DF" w:rsidRPr="00BC307E" w:rsidRDefault="007634DF" w:rsidP="007634DF">
      <w:pPr>
        <w:widowControl w:val="0"/>
        <w:tabs>
          <w:tab w:val="left" w:pos="1843"/>
        </w:tabs>
        <w:spacing w:after="0" w:line="240" w:lineRule="auto"/>
        <w:jc w:val="both"/>
        <w:outlineLvl w:val="0"/>
        <w:rPr>
          <w:rFonts w:ascii="Arial" w:eastAsia="Times New Roman" w:hAnsi="Arial" w:cs="Arial"/>
          <w:b/>
        </w:rPr>
      </w:pPr>
    </w:p>
    <w:p w14:paraId="04380320" w14:textId="77777777" w:rsidR="007634DF" w:rsidRPr="00BC307E" w:rsidRDefault="007634DF" w:rsidP="007634DF">
      <w:pPr>
        <w:widowControl w:val="0"/>
        <w:tabs>
          <w:tab w:val="left" w:pos="1843"/>
        </w:tabs>
        <w:spacing w:after="0" w:line="240" w:lineRule="auto"/>
        <w:jc w:val="both"/>
        <w:outlineLvl w:val="0"/>
        <w:rPr>
          <w:rFonts w:ascii="Arial" w:eastAsia="Times New Roman" w:hAnsi="Arial" w:cs="Arial"/>
          <w:b/>
        </w:rPr>
      </w:pPr>
    </w:p>
    <w:p w14:paraId="73DCA336" w14:textId="77777777" w:rsidR="007634DF" w:rsidRPr="00BC307E" w:rsidRDefault="007634DF" w:rsidP="007634DF">
      <w:pPr>
        <w:widowControl w:val="0"/>
        <w:tabs>
          <w:tab w:val="left" w:pos="1843"/>
        </w:tabs>
        <w:spacing w:after="0" w:line="240" w:lineRule="auto"/>
        <w:jc w:val="center"/>
        <w:outlineLvl w:val="0"/>
        <w:rPr>
          <w:rFonts w:ascii="Arial" w:eastAsia="Times New Roman" w:hAnsi="Arial" w:cs="Arial"/>
          <w:bCs/>
        </w:rPr>
      </w:pPr>
      <w:r w:rsidRPr="00BC307E">
        <w:rPr>
          <w:rFonts w:ascii="Arial" w:eastAsia="Times New Roman" w:hAnsi="Arial" w:cs="Arial"/>
          <w:bCs/>
        </w:rPr>
        <w:t>W POSTĘPOWANIU O UDZIELENIE ZAMÓWIENIA PUBLICZNEGO</w:t>
      </w:r>
    </w:p>
    <w:p w14:paraId="726E3E7B" w14:textId="77777777" w:rsidR="007634DF" w:rsidRPr="00BC307E" w:rsidRDefault="007634DF" w:rsidP="007634DF">
      <w:pPr>
        <w:widowControl w:val="0"/>
        <w:tabs>
          <w:tab w:val="left" w:pos="1843"/>
        </w:tabs>
        <w:spacing w:after="0" w:line="240" w:lineRule="auto"/>
        <w:jc w:val="center"/>
        <w:outlineLvl w:val="0"/>
        <w:rPr>
          <w:rFonts w:ascii="Arial" w:eastAsia="Times New Roman" w:hAnsi="Arial" w:cs="Arial"/>
          <w:bCs/>
        </w:rPr>
      </w:pPr>
      <w:r w:rsidRPr="00BC307E">
        <w:rPr>
          <w:rFonts w:ascii="Arial" w:eastAsia="Times New Roman" w:hAnsi="Arial" w:cs="Arial"/>
          <w:bCs/>
        </w:rPr>
        <w:t xml:space="preserve"> PROWADZONYM </w:t>
      </w:r>
      <w:r w:rsidRPr="00BC307E">
        <w:rPr>
          <w:rFonts w:ascii="Arial" w:eastAsia="Times New Roman" w:hAnsi="Arial" w:cs="Arial"/>
          <w:bCs/>
        </w:rPr>
        <w:br/>
        <w:t>W TRYBIE PRZETARGU NIEOGRANICZONEGO POD NAZWĄ:</w:t>
      </w:r>
    </w:p>
    <w:p w14:paraId="0A5FFC3C" w14:textId="77777777" w:rsidR="007634DF" w:rsidRPr="00BC307E" w:rsidRDefault="007634DF" w:rsidP="007634DF">
      <w:pPr>
        <w:widowControl w:val="0"/>
        <w:spacing w:after="0" w:line="240" w:lineRule="auto"/>
        <w:jc w:val="center"/>
        <w:rPr>
          <w:rFonts w:ascii="Arial" w:eastAsia="Times New Roman" w:hAnsi="Arial" w:cs="Arial"/>
          <w:b/>
        </w:rPr>
      </w:pPr>
    </w:p>
    <w:p w14:paraId="1F5C2D8A" w14:textId="77777777" w:rsidR="007634DF" w:rsidRPr="00BC307E" w:rsidRDefault="007634DF" w:rsidP="007634DF">
      <w:pPr>
        <w:widowControl w:val="0"/>
        <w:spacing w:after="0" w:line="240" w:lineRule="auto"/>
        <w:jc w:val="center"/>
        <w:rPr>
          <w:rFonts w:ascii="Arial" w:eastAsia="Times New Roman" w:hAnsi="Arial" w:cs="Arial"/>
          <w:b/>
        </w:rPr>
      </w:pPr>
    </w:p>
    <w:p w14:paraId="2E4BD343" w14:textId="77777777" w:rsidR="007634DF" w:rsidRPr="00BC307E" w:rsidRDefault="007634DF" w:rsidP="007634DF">
      <w:pPr>
        <w:widowControl w:val="0"/>
        <w:tabs>
          <w:tab w:val="left" w:pos="8660"/>
        </w:tabs>
        <w:spacing w:after="0" w:line="240" w:lineRule="auto"/>
        <w:rPr>
          <w:rFonts w:ascii="Arial" w:eastAsia="Times New Roman" w:hAnsi="Arial" w:cs="Arial"/>
          <w:b/>
        </w:rPr>
      </w:pPr>
      <w:r w:rsidRPr="00BC307E">
        <w:rPr>
          <w:rFonts w:ascii="Arial" w:eastAsia="Times New Roman" w:hAnsi="Arial" w:cs="Arial"/>
          <w:b/>
        </w:rPr>
        <w:tab/>
      </w:r>
    </w:p>
    <w:p w14:paraId="2DF479CC" w14:textId="77777777" w:rsidR="007634DF" w:rsidRPr="00BC307E" w:rsidRDefault="007634DF" w:rsidP="007634DF">
      <w:pPr>
        <w:widowControl w:val="0"/>
        <w:spacing w:after="0" w:line="240" w:lineRule="auto"/>
        <w:jc w:val="center"/>
        <w:rPr>
          <w:rFonts w:ascii="Arial" w:eastAsia="Times New Roman" w:hAnsi="Arial" w:cs="Arial"/>
          <w:b/>
        </w:rPr>
      </w:pPr>
    </w:p>
    <w:p w14:paraId="16F15364" w14:textId="77777777" w:rsidR="007634DF" w:rsidRPr="00BC307E" w:rsidRDefault="007634DF" w:rsidP="007634DF">
      <w:pPr>
        <w:widowControl w:val="0"/>
        <w:spacing w:after="0" w:line="240" w:lineRule="auto"/>
        <w:jc w:val="center"/>
        <w:rPr>
          <w:rFonts w:ascii="Arial" w:eastAsia="Times New Roman" w:hAnsi="Arial" w:cs="Arial"/>
          <w:b/>
        </w:rPr>
      </w:pPr>
    </w:p>
    <w:p w14:paraId="4318D35B" w14:textId="77777777" w:rsidR="007634DF" w:rsidRPr="00BC307E" w:rsidRDefault="007634DF" w:rsidP="007634DF">
      <w:pPr>
        <w:widowControl w:val="0"/>
        <w:spacing w:after="0" w:line="240" w:lineRule="auto"/>
        <w:jc w:val="center"/>
        <w:rPr>
          <w:rFonts w:ascii="Arial" w:eastAsia="Times New Roman" w:hAnsi="Arial" w:cs="Arial"/>
          <w:b/>
          <w:sz w:val="32"/>
          <w:szCs w:val="32"/>
        </w:rPr>
      </w:pPr>
    </w:p>
    <w:p w14:paraId="1BBDAB35" w14:textId="77777777" w:rsidR="0006098F" w:rsidRPr="00BC307E" w:rsidRDefault="0006098F" w:rsidP="0006098F">
      <w:pPr>
        <w:pStyle w:val="Nagwek"/>
        <w:jc w:val="center"/>
        <w:rPr>
          <w:rFonts w:ascii="Arial Narrow" w:hAnsi="Arial Narrow"/>
          <w:i/>
          <w:iCs/>
          <w:sz w:val="32"/>
          <w:szCs w:val="32"/>
        </w:rPr>
      </w:pPr>
      <w:r w:rsidRPr="00BC307E">
        <w:rPr>
          <w:rFonts w:ascii="Arial Narrow" w:hAnsi="Arial Narrow"/>
          <w:i/>
          <w:iCs/>
          <w:sz w:val="32"/>
          <w:szCs w:val="32"/>
        </w:rPr>
        <w:t xml:space="preserve">„Zapewnienie obsługi ratowniczej na kąpieliskach strzeżonych Gminy Rewal, </w:t>
      </w:r>
    </w:p>
    <w:p w14:paraId="74F4160E" w14:textId="1469D1BA" w:rsidR="0006098F" w:rsidRPr="00BC307E" w:rsidRDefault="0006098F" w:rsidP="00B970BE">
      <w:pPr>
        <w:pStyle w:val="Nagwek"/>
        <w:jc w:val="center"/>
        <w:rPr>
          <w:rFonts w:ascii="Arial Narrow" w:hAnsi="Arial Narrow"/>
          <w:i/>
          <w:iCs/>
          <w:sz w:val="32"/>
          <w:szCs w:val="32"/>
        </w:rPr>
      </w:pPr>
      <w:r w:rsidRPr="00BC307E">
        <w:rPr>
          <w:rFonts w:ascii="Arial Narrow" w:hAnsi="Arial Narrow"/>
          <w:i/>
          <w:iCs/>
          <w:sz w:val="32"/>
          <w:szCs w:val="32"/>
        </w:rPr>
        <w:t>podczas sezon</w:t>
      </w:r>
      <w:r w:rsidR="00CD4263" w:rsidRPr="00BC307E">
        <w:rPr>
          <w:rFonts w:ascii="Arial Narrow" w:hAnsi="Arial Narrow"/>
          <w:i/>
          <w:iCs/>
          <w:sz w:val="32"/>
          <w:szCs w:val="32"/>
        </w:rPr>
        <w:t>ów</w:t>
      </w:r>
      <w:r w:rsidRPr="00BC307E">
        <w:rPr>
          <w:rFonts w:ascii="Arial Narrow" w:hAnsi="Arial Narrow"/>
          <w:i/>
          <w:iCs/>
          <w:sz w:val="32"/>
          <w:szCs w:val="32"/>
        </w:rPr>
        <w:t xml:space="preserve"> letni</w:t>
      </w:r>
      <w:r w:rsidR="00CD4263" w:rsidRPr="00BC307E">
        <w:rPr>
          <w:rFonts w:ascii="Arial Narrow" w:hAnsi="Arial Narrow"/>
          <w:i/>
          <w:iCs/>
          <w:sz w:val="32"/>
          <w:szCs w:val="32"/>
        </w:rPr>
        <w:t>ch,</w:t>
      </w:r>
      <w:r w:rsidRPr="00BC307E">
        <w:rPr>
          <w:rFonts w:ascii="Arial Narrow" w:hAnsi="Arial Narrow"/>
          <w:i/>
          <w:iCs/>
          <w:sz w:val="32"/>
          <w:szCs w:val="32"/>
        </w:rPr>
        <w:t xml:space="preserve"> w </w:t>
      </w:r>
      <w:r w:rsidR="00B23582" w:rsidRPr="00BC307E">
        <w:rPr>
          <w:rFonts w:ascii="Arial Narrow" w:hAnsi="Arial Narrow"/>
          <w:i/>
          <w:iCs/>
          <w:sz w:val="32"/>
          <w:szCs w:val="32"/>
        </w:rPr>
        <w:t>latach 2022 - 2023</w:t>
      </w:r>
      <w:r w:rsidRPr="00BC307E">
        <w:rPr>
          <w:rFonts w:ascii="Arial Narrow" w:hAnsi="Arial Narrow"/>
          <w:i/>
          <w:iCs/>
          <w:sz w:val="32"/>
          <w:szCs w:val="32"/>
        </w:rPr>
        <w:t>”.</w:t>
      </w:r>
    </w:p>
    <w:p w14:paraId="298DF44C" w14:textId="2F3A91B2" w:rsidR="007634DF" w:rsidRPr="00BC307E" w:rsidRDefault="0006098F" w:rsidP="007634DF">
      <w:pPr>
        <w:widowControl w:val="0"/>
        <w:tabs>
          <w:tab w:val="center" w:pos="4536"/>
          <w:tab w:val="right" w:pos="9072"/>
        </w:tabs>
        <w:spacing w:after="0" w:line="240" w:lineRule="auto"/>
        <w:jc w:val="center"/>
        <w:rPr>
          <w:rFonts w:ascii="Arial" w:eastAsia="Times New Roman" w:hAnsi="Arial" w:cs="Arial"/>
          <w:i/>
          <w:iCs/>
          <w:lang w:eastAsia="pl-PL"/>
        </w:rPr>
      </w:pPr>
      <w:r w:rsidRPr="00BC307E">
        <w:rPr>
          <w:rFonts w:ascii="Arial" w:eastAsia="Times New Roman" w:hAnsi="Arial" w:cs="Arial"/>
          <w:i/>
          <w:iCs/>
          <w:lang w:eastAsia="pl-PL"/>
        </w:rPr>
        <w:t xml:space="preserve"> </w:t>
      </w:r>
    </w:p>
    <w:p w14:paraId="45E1DBE7" w14:textId="0F9F0AC0" w:rsidR="007634DF" w:rsidRPr="00BC307E" w:rsidRDefault="007634DF" w:rsidP="007634DF">
      <w:pPr>
        <w:widowControl w:val="0"/>
        <w:spacing w:after="0" w:line="240" w:lineRule="auto"/>
        <w:jc w:val="center"/>
        <w:rPr>
          <w:rFonts w:ascii="Arial" w:eastAsia="Times New Roman" w:hAnsi="Arial" w:cs="Arial"/>
          <w:b/>
          <w:bCs/>
        </w:rPr>
      </w:pPr>
      <w:r w:rsidRPr="00BC307E">
        <w:rPr>
          <w:rFonts w:ascii="Arial" w:eastAsia="Times New Roman" w:hAnsi="Arial" w:cs="Arial"/>
          <w:b/>
          <w:bCs/>
        </w:rPr>
        <w:t xml:space="preserve">Przetarg </w:t>
      </w:r>
      <w:r w:rsidR="007C7B0C">
        <w:rPr>
          <w:rFonts w:ascii="Arial" w:eastAsia="Times New Roman" w:hAnsi="Arial" w:cs="Arial"/>
          <w:b/>
          <w:bCs/>
        </w:rPr>
        <w:t>2</w:t>
      </w:r>
      <w:r w:rsidRPr="00BC307E">
        <w:rPr>
          <w:rFonts w:ascii="Arial" w:eastAsia="Times New Roman" w:hAnsi="Arial" w:cs="Arial"/>
          <w:b/>
          <w:bCs/>
        </w:rPr>
        <w:t xml:space="preserve">-częściowy. </w:t>
      </w:r>
    </w:p>
    <w:p w14:paraId="04BE1406" w14:textId="77777777" w:rsidR="007634DF" w:rsidRPr="00BC307E" w:rsidRDefault="007634DF" w:rsidP="007634DF">
      <w:pPr>
        <w:widowControl w:val="0"/>
        <w:spacing w:after="0" w:line="240" w:lineRule="auto"/>
        <w:ind w:left="284"/>
        <w:jc w:val="both"/>
        <w:rPr>
          <w:rFonts w:ascii="Arial" w:eastAsia="Times New Roman" w:hAnsi="Arial" w:cs="Arial"/>
          <w:b/>
        </w:rPr>
      </w:pPr>
    </w:p>
    <w:p w14:paraId="0B12DB43" w14:textId="77777777" w:rsidR="007634DF" w:rsidRPr="00BC307E" w:rsidRDefault="007634DF" w:rsidP="007634DF">
      <w:pPr>
        <w:widowControl w:val="0"/>
        <w:spacing w:after="0" w:line="240" w:lineRule="auto"/>
        <w:ind w:left="284"/>
        <w:jc w:val="both"/>
        <w:rPr>
          <w:rFonts w:ascii="Arial" w:eastAsia="Times New Roman" w:hAnsi="Arial" w:cs="Arial"/>
          <w:b/>
        </w:rPr>
      </w:pPr>
    </w:p>
    <w:p w14:paraId="6D724BD7" w14:textId="691939E6" w:rsidR="007634DF" w:rsidRPr="00BC307E" w:rsidRDefault="0006098F" w:rsidP="0006098F">
      <w:pPr>
        <w:widowControl w:val="0"/>
        <w:tabs>
          <w:tab w:val="left" w:pos="3264"/>
        </w:tabs>
        <w:spacing w:after="0" w:line="240" w:lineRule="auto"/>
        <w:ind w:left="284"/>
        <w:jc w:val="both"/>
        <w:rPr>
          <w:rFonts w:ascii="Arial" w:eastAsia="Times New Roman" w:hAnsi="Arial" w:cs="Arial"/>
          <w:b/>
        </w:rPr>
      </w:pPr>
      <w:r w:rsidRPr="00BC307E">
        <w:rPr>
          <w:rFonts w:ascii="Arial" w:eastAsia="Times New Roman" w:hAnsi="Arial" w:cs="Arial"/>
          <w:b/>
        </w:rPr>
        <w:tab/>
      </w:r>
    </w:p>
    <w:p w14:paraId="54D46147" w14:textId="77777777" w:rsidR="007634DF" w:rsidRPr="00BC307E" w:rsidRDefault="007634DF" w:rsidP="007634DF">
      <w:pPr>
        <w:widowControl w:val="0"/>
        <w:spacing w:after="0" w:line="240" w:lineRule="auto"/>
        <w:ind w:left="284"/>
        <w:jc w:val="both"/>
        <w:rPr>
          <w:rFonts w:ascii="Arial" w:eastAsia="Times New Roman" w:hAnsi="Arial" w:cs="Arial"/>
          <w:b/>
        </w:rPr>
      </w:pPr>
    </w:p>
    <w:p w14:paraId="72A4C977" w14:textId="77777777" w:rsidR="007634DF" w:rsidRPr="00BC307E" w:rsidRDefault="007634DF" w:rsidP="007634DF">
      <w:pPr>
        <w:widowControl w:val="0"/>
        <w:spacing w:after="0" w:line="240" w:lineRule="auto"/>
        <w:ind w:left="284"/>
        <w:jc w:val="both"/>
        <w:rPr>
          <w:rFonts w:ascii="Arial" w:eastAsia="Times New Roman" w:hAnsi="Arial" w:cs="Arial"/>
          <w:b/>
        </w:rPr>
      </w:pPr>
    </w:p>
    <w:p w14:paraId="3DBF78EA" w14:textId="705DA93F" w:rsidR="007634DF" w:rsidRPr="00BC307E" w:rsidRDefault="007634DF" w:rsidP="00DE04B2">
      <w:pPr>
        <w:widowControl w:val="0"/>
        <w:spacing w:after="0" w:line="240" w:lineRule="auto"/>
        <w:ind w:left="4963" w:firstLine="709"/>
        <w:jc w:val="both"/>
        <w:rPr>
          <w:rFonts w:ascii="Arial" w:eastAsia="Times New Roman" w:hAnsi="Arial" w:cs="Arial"/>
          <w:b/>
        </w:rPr>
      </w:pPr>
      <w:r w:rsidRPr="00BC307E">
        <w:rPr>
          <w:rFonts w:ascii="Arial" w:eastAsia="Times New Roman" w:hAnsi="Arial" w:cs="Arial"/>
          <w:b/>
        </w:rPr>
        <w:t>ZATWIERDZAM</w:t>
      </w:r>
    </w:p>
    <w:p w14:paraId="758E6E04" w14:textId="77777777" w:rsidR="007634DF" w:rsidRPr="00BC307E" w:rsidRDefault="007634DF" w:rsidP="007634DF">
      <w:pPr>
        <w:widowControl w:val="0"/>
        <w:spacing w:after="0" w:line="240" w:lineRule="auto"/>
        <w:ind w:left="284"/>
        <w:jc w:val="both"/>
        <w:rPr>
          <w:rFonts w:ascii="Arial" w:eastAsia="Times New Roman" w:hAnsi="Arial" w:cs="Arial"/>
          <w:b/>
        </w:rPr>
      </w:pPr>
    </w:p>
    <w:p w14:paraId="741F7474" w14:textId="3D49224F" w:rsidR="007634DF" w:rsidRPr="00BC307E" w:rsidRDefault="007634DF" w:rsidP="007634DF">
      <w:pPr>
        <w:widowControl w:val="0"/>
        <w:tabs>
          <w:tab w:val="left" w:pos="2714"/>
        </w:tabs>
        <w:spacing w:after="0" w:line="240" w:lineRule="auto"/>
        <w:ind w:left="1380"/>
        <w:rPr>
          <w:rFonts w:ascii="Arial" w:eastAsia="Times New Roman" w:hAnsi="Arial" w:cs="Arial"/>
          <w:lang w:eastAsia="pl-PL"/>
        </w:rPr>
      </w:pPr>
      <w:r w:rsidRPr="00BC307E">
        <w:rPr>
          <w:rFonts w:ascii="Arial" w:eastAsia="Times New Roman" w:hAnsi="Arial" w:cs="Arial"/>
          <w:lang w:eastAsia="pl-PL"/>
        </w:rPr>
        <w:tab/>
      </w:r>
      <w:r w:rsidRPr="00BC307E">
        <w:rPr>
          <w:rFonts w:ascii="Arial" w:eastAsia="Times New Roman" w:hAnsi="Arial" w:cs="Arial"/>
          <w:lang w:eastAsia="pl-PL"/>
        </w:rPr>
        <w:tab/>
      </w:r>
      <w:r w:rsidRPr="00BC307E">
        <w:rPr>
          <w:rFonts w:ascii="Arial" w:eastAsia="Times New Roman" w:hAnsi="Arial" w:cs="Arial"/>
          <w:lang w:eastAsia="pl-PL"/>
        </w:rPr>
        <w:tab/>
      </w:r>
      <w:r w:rsidRPr="00BC307E">
        <w:rPr>
          <w:rFonts w:ascii="Arial" w:eastAsia="Times New Roman" w:hAnsi="Arial" w:cs="Arial"/>
          <w:lang w:eastAsia="pl-PL"/>
        </w:rPr>
        <w:tab/>
      </w:r>
      <w:r w:rsidRPr="00BC307E">
        <w:rPr>
          <w:rFonts w:ascii="Arial" w:eastAsia="Times New Roman" w:hAnsi="Arial" w:cs="Arial"/>
          <w:lang w:eastAsia="pl-PL"/>
        </w:rPr>
        <w:tab/>
      </w:r>
      <w:r w:rsidRPr="00BC307E">
        <w:rPr>
          <w:rFonts w:ascii="Arial" w:eastAsia="Times New Roman" w:hAnsi="Arial" w:cs="Arial"/>
          <w:lang w:eastAsia="pl-PL"/>
        </w:rPr>
        <w:tab/>
      </w:r>
      <w:r w:rsidRPr="00BC307E">
        <w:rPr>
          <w:rFonts w:ascii="Arial" w:eastAsia="Times New Roman" w:hAnsi="Arial" w:cs="Arial"/>
          <w:lang w:eastAsia="pl-PL"/>
        </w:rPr>
        <w:tab/>
      </w:r>
      <w:r w:rsidRPr="00BC307E">
        <w:rPr>
          <w:rFonts w:ascii="Arial" w:eastAsia="Times New Roman" w:hAnsi="Arial" w:cs="Arial"/>
          <w:lang w:eastAsia="pl-PL"/>
        </w:rPr>
        <w:tab/>
      </w:r>
      <w:r w:rsidRPr="00BC307E">
        <w:rPr>
          <w:rFonts w:ascii="Arial" w:eastAsia="Times New Roman" w:hAnsi="Arial" w:cs="Arial"/>
          <w:lang w:eastAsia="pl-PL"/>
        </w:rPr>
        <w:tab/>
      </w:r>
      <w:r w:rsidRPr="00BC307E">
        <w:rPr>
          <w:rFonts w:ascii="Arial" w:eastAsia="Times New Roman" w:hAnsi="Arial" w:cs="Arial"/>
          <w:lang w:eastAsia="pl-PL"/>
        </w:rPr>
        <w:tab/>
      </w:r>
      <w:r w:rsidRPr="00BC307E">
        <w:rPr>
          <w:rFonts w:ascii="Arial" w:eastAsia="Times New Roman" w:hAnsi="Arial" w:cs="Arial"/>
          <w:lang w:eastAsia="pl-PL"/>
        </w:rPr>
        <w:tab/>
      </w:r>
      <w:r w:rsidRPr="00BC307E">
        <w:rPr>
          <w:rFonts w:ascii="Arial" w:eastAsia="Times New Roman" w:hAnsi="Arial" w:cs="Arial"/>
          <w:lang w:eastAsia="pl-PL"/>
        </w:rPr>
        <w:tab/>
      </w:r>
      <w:r w:rsidRPr="00BC307E">
        <w:rPr>
          <w:rFonts w:ascii="Arial" w:eastAsia="Times New Roman" w:hAnsi="Arial" w:cs="Arial"/>
          <w:lang w:eastAsia="pl-PL"/>
        </w:rPr>
        <w:tab/>
      </w:r>
      <w:r w:rsidRPr="00BC307E">
        <w:rPr>
          <w:rFonts w:ascii="Arial" w:eastAsia="Times New Roman" w:hAnsi="Arial" w:cs="Arial"/>
          <w:lang w:eastAsia="pl-PL"/>
        </w:rPr>
        <w:tab/>
        <w:t xml:space="preserve">   </w:t>
      </w:r>
      <w:r w:rsidR="00DE04B2" w:rsidRPr="00BC307E">
        <w:rPr>
          <w:rFonts w:ascii="Arial" w:eastAsia="Times New Roman" w:hAnsi="Arial" w:cs="Arial"/>
          <w:lang w:eastAsia="pl-PL"/>
        </w:rPr>
        <w:t xml:space="preserve">              </w:t>
      </w:r>
      <w:r w:rsidRPr="00BC307E">
        <w:rPr>
          <w:rFonts w:ascii="Arial" w:eastAsia="Times New Roman" w:hAnsi="Arial" w:cs="Arial"/>
          <w:lang w:eastAsia="pl-PL"/>
        </w:rPr>
        <w:t xml:space="preserve"> </w:t>
      </w:r>
      <w:r w:rsidR="00DE04B2" w:rsidRPr="00BC307E">
        <w:rPr>
          <w:rFonts w:ascii="Arial" w:eastAsia="Times New Roman" w:hAnsi="Arial" w:cs="Arial"/>
          <w:lang w:eastAsia="pl-PL"/>
        </w:rPr>
        <w:tab/>
      </w:r>
      <w:r w:rsidR="00DE04B2" w:rsidRPr="00BC307E">
        <w:rPr>
          <w:rFonts w:ascii="Arial" w:eastAsia="Times New Roman" w:hAnsi="Arial" w:cs="Arial"/>
          <w:lang w:eastAsia="pl-PL"/>
        </w:rPr>
        <w:tab/>
      </w:r>
      <w:r w:rsidRPr="00BC307E">
        <w:rPr>
          <w:rFonts w:ascii="Arial" w:eastAsia="Times New Roman" w:hAnsi="Arial" w:cs="Arial"/>
          <w:lang w:eastAsia="pl-PL"/>
        </w:rPr>
        <w:t>Za Zamawiającego</w:t>
      </w:r>
    </w:p>
    <w:p w14:paraId="75C380A5" w14:textId="7CFA0022" w:rsidR="007634DF" w:rsidRPr="00BC307E" w:rsidRDefault="007634DF" w:rsidP="007634DF">
      <w:pPr>
        <w:widowControl w:val="0"/>
        <w:tabs>
          <w:tab w:val="left" w:pos="2714"/>
        </w:tabs>
        <w:spacing w:after="0" w:line="240" w:lineRule="auto"/>
        <w:ind w:left="1380"/>
        <w:rPr>
          <w:rFonts w:ascii="Arial" w:eastAsia="Times New Roman" w:hAnsi="Arial" w:cs="Arial"/>
          <w:lang w:eastAsia="pl-PL"/>
        </w:rPr>
      </w:pPr>
      <w:r w:rsidRPr="00BC307E">
        <w:rPr>
          <w:rFonts w:ascii="Arial" w:eastAsia="Times New Roman" w:hAnsi="Arial" w:cs="Arial"/>
          <w:lang w:eastAsia="pl-PL"/>
        </w:rPr>
        <w:tab/>
      </w:r>
      <w:r w:rsidRPr="00BC307E">
        <w:rPr>
          <w:rFonts w:ascii="Arial" w:eastAsia="Times New Roman" w:hAnsi="Arial" w:cs="Arial"/>
          <w:lang w:eastAsia="pl-PL"/>
        </w:rPr>
        <w:tab/>
      </w:r>
      <w:r w:rsidRPr="00BC307E">
        <w:rPr>
          <w:rFonts w:ascii="Arial" w:eastAsia="Times New Roman" w:hAnsi="Arial" w:cs="Arial"/>
          <w:lang w:eastAsia="pl-PL"/>
        </w:rPr>
        <w:tab/>
      </w:r>
      <w:r w:rsidRPr="00BC307E">
        <w:rPr>
          <w:rFonts w:ascii="Arial" w:eastAsia="Times New Roman" w:hAnsi="Arial" w:cs="Arial"/>
          <w:lang w:eastAsia="pl-PL"/>
        </w:rPr>
        <w:tab/>
      </w:r>
      <w:r w:rsidRPr="00BC307E">
        <w:rPr>
          <w:rFonts w:ascii="Arial" w:eastAsia="Times New Roman" w:hAnsi="Arial" w:cs="Arial"/>
          <w:lang w:eastAsia="pl-PL"/>
        </w:rPr>
        <w:tab/>
      </w:r>
      <w:r w:rsidRPr="00BC307E">
        <w:rPr>
          <w:rFonts w:ascii="Arial" w:eastAsia="Times New Roman" w:hAnsi="Arial" w:cs="Arial"/>
          <w:lang w:eastAsia="pl-PL"/>
        </w:rPr>
        <w:tab/>
        <w:t>Pełnomocnik</w:t>
      </w:r>
    </w:p>
    <w:p w14:paraId="682B398B" w14:textId="77777777" w:rsidR="007634DF" w:rsidRPr="00BC307E" w:rsidRDefault="007634DF" w:rsidP="007634DF">
      <w:pPr>
        <w:widowControl w:val="0"/>
        <w:tabs>
          <w:tab w:val="left" w:pos="2714"/>
        </w:tabs>
        <w:spacing w:after="0" w:line="240" w:lineRule="auto"/>
        <w:ind w:left="1380"/>
        <w:rPr>
          <w:rFonts w:ascii="Arial" w:eastAsia="Times New Roman" w:hAnsi="Arial" w:cs="Arial"/>
          <w:lang w:eastAsia="pl-PL"/>
        </w:rPr>
      </w:pPr>
    </w:p>
    <w:p w14:paraId="5D4B7039" w14:textId="45227821" w:rsidR="007634DF" w:rsidRPr="00BC307E" w:rsidRDefault="007634DF" w:rsidP="007634DF">
      <w:pPr>
        <w:widowControl w:val="0"/>
        <w:tabs>
          <w:tab w:val="left" w:pos="2714"/>
        </w:tabs>
        <w:spacing w:after="0" w:line="240" w:lineRule="auto"/>
        <w:ind w:left="1380"/>
        <w:rPr>
          <w:rFonts w:ascii="Arial" w:eastAsia="Times New Roman" w:hAnsi="Arial" w:cs="Arial"/>
          <w:lang w:eastAsia="pl-PL"/>
        </w:rPr>
      </w:pPr>
      <w:r w:rsidRPr="00BC307E">
        <w:rPr>
          <w:rFonts w:ascii="Arial" w:eastAsia="Times New Roman" w:hAnsi="Arial" w:cs="Arial"/>
          <w:lang w:eastAsia="pl-PL"/>
        </w:rPr>
        <w:tab/>
      </w:r>
      <w:r w:rsidRPr="00BC307E">
        <w:rPr>
          <w:rFonts w:ascii="Arial" w:eastAsia="Times New Roman" w:hAnsi="Arial" w:cs="Arial"/>
          <w:lang w:eastAsia="pl-PL"/>
        </w:rPr>
        <w:tab/>
      </w:r>
      <w:r w:rsidRPr="00BC307E">
        <w:rPr>
          <w:rFonts w:ascii="Arial" w:eastAsia="Times New Roman" w:hAnsi="Arial" w:cs="Arial"/>
          <w:lang w:eastAsia="pl-PL"/>
        </w:rPr>
        <w:tab/>
      </w:r>
      <w:r w:rsidRPr="00BC307E">
        <w:rPr>
          <w:rFonts w:ascii="Arial" w:eastAsia="Times New Roman" w:hAnsi="Arial" w:cs="Arial"/>
          <w:lang w:eastAsia="pl-PL"/>
        </w:rPr>
        <w:tab/>
      </w:r>
      <w:r w:rsidRPr="00BC307E">
        <w:rPr>
          <w:rFonts w:ascii="Arial" w:eastAsia="Times New Roman" w:hAnsi="Arial" w:cs="Arial"/>
          <w:lang w:eastAsia="pl-PL"/>
        </w:rPr>
        <w:tab/>
      </w:r>
      <w:r w:rsidRPr="00BC307E">
        <w:rPr>
          <w:rFonts w:ascii="Arial" w:eastAsia="Times New Roman" w:hAnsi="Arial" w:cs="Arial"/>
          <w:lang w:eastAsia="pl-PL"/>
        </w:rPr>
        <w:tab/>
      </w:r>
      <w:r w:rsidRPr="00BC307E">
        <w:rPr>
          <w:rFonts w:ascii="Arial" w:eastAsia="Times New Roman" w:hAnsi="Arial" w:cs="Arial"/>
          <w:lang w:eastAsia="pl-PL"/>
        </w:rPr>
        <w:tab/>
      </w:r>
      <w:r w:rsidRPr="00BC307E">
        <w:rPr>
          <w:rFonts w:ascii="Arial" w:eastAsia="Times New Roman" w:hAnsi="Arial" w:cs="Arial"/>
          <w:lang w:eastAsia="pl-PL"/>
        </w:rPr>
        <w:tab/>
      </w:r>
      <w:r w:rsidRPr="00BC307E">
        <w:rPr>
          <w:rFonts w:ascii="Arial" w:eastAsia="Times New Roman" w:hAnsi="Arial" w:cs="Arial"/>
          <w:lang w:eastAsia="pl-PL"/>
        </w:rPr>
        <w:tab/>
      </w:r>
      <w:r w:rsidRPr="00BC307E">
        <w:rPr>
          <w:rFonts w:ascii="Arial" w:eastAsia="Times New Roman" w:hAnsi="Arial" w:cs="Arial"/>
          <w:lang w:eastAsia="pl-PL"/>
        </w:rPr>
        <w:tab/>
      </w:r>
      <w:r w:rsidRPr="00BC307E">
        <w:rPr>
          <w:rFonts w:ascii="Arial" w:eastAsia="Times New Roman" w:hAnsi="Arial" w:cs="Arial"/>
          <w:lang w:eastAsia="pl-PL"/>
        </w:rPr>
        <w:tab/>
      </w:r>
      <w:r w:rsidRPr="00BC307E">
        <w:rPr>
          <w:rFonts w:ascii="Arial" w:eastAsia="Times New Roman" w:hAnsi="Arial" w:cs="Arial"/>
          <w:lang w:eastAsia="pl-PL"/>
        </w:rPr>
        <w:tab/>
      </w:r>
      <w:r w:rsidRPr="00BC307E">
        <w:rPr>
          <w:rFonts w:ascii="Arial" w:eastAsia="Times New Roman" w:hAnsi="Arial" w:cs="Arial"/>
          <w:lang w:eastAsia="pl-PL"/>
        </w:rPr>
        <w:tab/>
      </w:r>
      <w:r w:rsidRPr="00BC307E">
        <w:rPr>
          <w:rFonts w:ascii="Arial" w:eastAsia="Times New Roman" w:hAnsi="Arial" w:cs="Arial"/>
          <w:lang w:eastAsia="pl-PL"/>
        </w:rPr>
        <w:tab/>
      </w:r>
      <w:r w:rsidRPr="00BC307E">
        <w:rPr>
          <w:rFonts w:ascii="Arial" w:eastAsia="Times New Roman" w:hAnsi="Arial" w:cs="Arial"/>
          <w:lang w:eastAsia="pl-PL"/>
        </w:rPr>
        <w:tab/>
      </w:r>
      <w:r w:rsidR="00DE04B2" w:rsidRPr="00BC307E">
        <w:rPr>
          <w:rFonts w:ascii="Arial" w:eastAsia="Times New Roman" w:hAnsi="Arial" w:cs="Arial"/>
          <w:lang w:eastAsia="pl-PL"/>
        </w:rPr>
        <w:tab/>
      </w:r>
      <w:r w:rsidR="00DE04B2" w:rsidRPr="00BC307E">
        <w:rPr>
          <w:rFonts w:ascii="Arial" w:eastAsia="Times New Roman" w:hAnsi="Arial" w:cs="Arial"/>
          <w:lang w:eastAsia="pl-PL"/>
        </w:rPr>
        <w:tab/>
      </w:r>
      <w:r w:rsidRPr="00BC307E">
        <w:rPr>
          <w:rFonts w:ascii="Arial" w:eastAsia="Times New Roman" w:hAnsi="Arial" w:cs="Arial"/>
          <w:lang w:eastAsia="pl-PL"/>
        </w:rPr>
        <w:t xml:space="preserve">Tomasz Bartkowski  </w:t>
      </w:r>
    </w:p>
    <w:p w14:paraId="321D15AC" w14:textId="77777777" w:rsidR="007634DF" w:rsidRPr="00BC307E" w:rsidRDefault="007634DF" w:rsidP="007634DF">
      <w:pPr>
        <w:widowControl w:val="0"/>
        <w:spacing w:after="0" w:line="240" w:lineRule="auto"/>
        <w:ind w:left="284"/>
        <w:jc w:val="both"/>
        <w:rPr>
          <w:rFonts w:ascii="Arial" w:eastAsia="Times New Roman" w:hAnsi="Arial" w:cs="Arial"/>
          <w:b/>
        </w:rPr>
      </w:pPr>
    </w:p>
    <w:p w14:paraId="20D52E98" w14:textId="77777777" w:rsidR="007634DF" w:rsidRPr="00BC307E" w:rsidRDefault="007634DF" w:rsidP="007634DF">
      <w:pPr>
        <w:widowControl w:val="0"/>
        <w:spacing w:after="0" w:line="240" w:lineRule="auto"/>
        <w:ind w:left="284"/>
        <w:jc w:val="both"/>
        <w:rPr>
          <w:rFonts w:ascii="Arial" w:eastAsia="Times New Roman" w:hAnsi="Arial" w:cs="Arial"/>
          <w:b/>
        </w:rPr>
      </w:pPr>
      <w:r w:rsidRPr="00BC307E">
        <w:rPr>
          <w:rFonts w:ascii="Arial" w:eastAsia="Times New Roman" w:hAnsi="Arial" w:cs="Arial"/>
          <w:b/>
        </w:rPr>
        <w:tab/>
      </w:r>
      <w:r w:rsidRPr="00BC307E">
        <w:rPr>
          <w:rFonts w:ascii="Arial" w:eastAsia="Times New Roman" w:hAnsi="Arial" w:cs="Arial"/>
          <w:b/>
        </w:rPr>
        <w:tab/>
      </w:r>
      <w:r w:rsidRPr="00BC307E">
        <w:rPr>
          <w:rFonts w:ascii="Arial" w:eastAsia="Times New Roman" w:hAnsi="Arial" w:cs="Arial"/>
          <w:b/>
        </w:rPr>
        <w:tab/>
      </w:r>
      <w:r w:rsidRPr="00BC307E">
        <w:rPr>
          <w:rFonts w:ascii="Arial" w:eastAsia="Times New Roman" w:hAnsi="Arial" w:cs="Arial"/>
          <w:b/>
        </w:rPr>
        <w:tab/>
      </w:r>
      <w:r w:rsidRPr="00BC307E">
        <w:rPr>
          <w:rFonts w:ascii="Arial" w:eastAsia="Times New Roman" w:hAnsi="Arial" w:cs="Arial"/>
          <w:b/>
        </w:rPr>
        <w:tab/>
      </w:r>
      <w:r w:rsidRPr="00BC307E">
        <w:rPr>
          <w:rFonts w:ascii="Arial" w:eastAsia="Times New Roman" w:hAnsi="Arial" w:cs="Arial"/>
          <w:b/>
        </w:rPr>
        <w:tab/>
      </w:r>
      <w:r w:rsidRPr="00BC307E">
        <w:rPr>
          <w:rFonts w:ascii="Arial" w:eastAsia="Times New Roman" w:hAnsi="Arial" w:cs="Arial"/>
          <w:b/>
        </w:rPr>
        <w:tab/>
      </w:r>
      <w:r w:rsidRPr="00BC307E">
        <w:rPr>
          <w:rFonts w:ascii="Arial" w:eastAsia="Times New Roman" w:hAnsi="Arial" w:cs="Arial"/>
          <w:b/>
        </w:rPr>
        <w:tab/>
      </w:r>
      <w:r w:rsidRPr="00BC307E">
        <w:rPr>
          <w:rFonts w:ascii="Arial" w:eastAsia="Times New Roman" w:hAnsi="Arial" w:cs="Arial"/>
          <w:b/>
        </w:rPr>
        <w:tab/>
      </w:r>
    </w:p>
    <w:p w14:paraId="2D693F28" w14:textId="77777777" w:rsidR="007634DF" w:rsidRPr="00BC307E" w:rsidRDefault="007634DF" w:rsidP="007634DF">
      <w:pPr>
        <w:widowControl w:val="0"/>
        <w:spacing w:after="0" w:line="240" w:lineRule="auto"/>
        <w:ind w:left="284"/>
        <w:jc w:val="both"/>
        <w:rPr>
          <w:rFonts w:ascii="Arial" w:eastAsia="Times New Roman" w:hAnsi="Arial" w:cs="Arial"/>
          <w:b/>
        </w:rPr>
      </w:pPr>
    </w:p>
    <w:p w14:paraId="39A8B560" w14:textId="77777777" w:rsidR="007634DF" w:rsidRPr="00BC307E" w:rsidRDefault="007634DF" w:rsidP="007634DF">
      <w:pPr>
        <w:widowControl w:val="0"/>
        <w:spacing w:after="0" w:line="240" w:lineRule="auto"/>
        <w:ind w:left="284"/>
        <w:jc w:val="both"/>
        <w:rPr>
          <w:rFonts w:ascii="Arial" w:eastAsia="Times New Roman" w:hAnsi="Arial" w:cs="Arial"/>
          <w:b/>
        </w:rPr>
      </w:pPr>
    </w:p>
    <w:p w14:paraId="18430788" w14:textId="1DE402C1" w:rsidR="007634DF" w:rsidRPr="00BC307E" w:rsidRDefault="007634DF" w:rsidP="007634DF">
      <w:pPr>
        <w:widowControl w:val="0"/>
        <w:spacing w:after="0" w:line="240" w:lineRule="auto"/>
        <w:ind w:left="284"/>
        <w:jc w:val="both"/>
        <w:rPr>
          <w:rFonts w:ascii="Arial" w:eastAsia="Times New Roman" w:hAnsi="Arial" w:cs="Arial"/>
          <w:b/>
        </w:rPr>
      </w:pPr>
    </w:p>
    <w:p w14:paraId="4F4A56E4" w14:textId="77777777" w:rsidR="00DE04B2" w:rsidRPr="00BC307E" w:rsidRDefault="00DE04B2" w:rsidP="007634DF">
      <w:pPr>
        <w:widowControl w:val="0"/>
        <w:spacing w:after="0" w:line="240" w:lineRule="auto"/>
        <w:ind w:left="284"/>
        <w:jc w:val="both"/>
        <w:rPr>
          <w:rFonts w:ascii="Arial" w:eastAsia="Times New Roman" w:hAnsi="Arial" w:cs="Arial"/>
          <w:b/>
        </w:rPr>
      </w:pPr>
    </w:p>
    <w:p w14:paraId="5E84B636" w14:textId="77777777" w:rsidR="007634DF" w:rsidRPr="00BC307E" w:rsidRDefault="007634DF" w:rsidP="007634DF">
      <w:pPr>
        <w:widowControl w:val="0"/>
        <w:spacing w:after="0" w:line="240" w:lineRule="auto"/>
        <w:ind w:left="284"/>
        <w:jc w:val="both"/>
        <w:rPr>
          <w:rFonts w:ascii="Arial" w:eastAsia="Times New Roman" w:hAnsi="Arial" w:cs="Arial"/>
          <w:b/>
        </w:rPr>
      </w:pPr>
    </w:p>
    <w:p w14:paraId="244F0C3C" w14:textId="77777777" w:rsidR="007634DF" w:rsidRPr="00BC307E" w:rsidRDefault="007634DF" w:rsidP="007634DF">
      <w:pPr>
        <w:widowControl w:val="0"/>
        <w:spacing w:after="0" w:line="240" w:lineRule="auto"/>
        <w:ind w:left="284"/>
        <w:jc w:val="both"/>
        <w:rPr>
          <w:rFonts w:ascii="Arial" w:eastAsia="Times New Roman" w:hAnsi="Arial" w:cs="Arial"/>
          <w:b/>
        </w:rPr>
      </w:pPr>
    </w:p>
    <w:p w14:paraId="079532BE" w14:textId="77777777" w:rsidR="007634DF" w:rsidRPr="00BC307E" w:rsidRDefault="007634DF" w:rsidP="007634DF">
      <w:pPr>
        <w:widowControl w:val="0"/>
        <w:spacing w:after="0" w:line="240" w:lineRule="auto"/>
        <w:ind w:left="284"/>
        <w:jc w:val="both"/>
        <w:rPr>
          <w:rFonts w:ascii="Arial" w:eastAsia="Times New Roman" w:hAnsi="Arial" w:cs="Arial"/>
          <w:b/>
        </w:rPr>
      </w:pPr>
    </w:p>
    <w:p w14:paraId="01C84771" w14:textId="707F3681" w:rsidR="007634DF" w:rsidRPr="00BC307E" w:rsidRDefault="007634DF" w:rsidP="007634DF">
      <w:pPr>
        <w:widowControl w:val="0"/>
        <w:spacing w:after="0" w:line="240" w:lineRule="auto"/>
        <w:ind w:left="284"/>
        <w:jc w:val="center"/>
        <w:rPr>
          <w:rFonts w:ascii="Arial" w:eastAsia="Times New Roman" w:hAnsi="Arial" w:cs="Arial"/>
          <w:lang w:eastAsia="pl-PL"/>
        </w:rPr>
      </w:pPr>
      <w:r w:rsidRPr="00BC307E">
        <w:rPr>
          <w:rFonts w:ascii="Arial" w:eastAsia="Times New Roman" w:hAnsi="Arial" w:cs="Arial"/>
        </w:rPr>
        <w:t xml:space="preserve">Rewal, </w:t>
      </w:r>
      <w:r w:rsidR="007C7B0C">
        <w:rPr>
          <w:rFonts w:ascii="Arial" w:eastAsia="Times New Roman" w:hAnsi="Arial" w:cs="Arial"/>
        </w:rPr>
        <w:t>marzec</w:t>
      </w:r>
      <w:r w:rsidRPr="00BC307E">
        <w:rPr>
          <w:rFonts w:ascii="Arial" w:eastAsia="Times New Roman" w:hAnsi="Arial" w:cs="Arial"/>
        </w:rPr>
        <w:t xml:space="preserve"> 202</w:t>
      </w:r>
      <w:r w:rsidR="00821026" w:rsidRPr="00BC307E">
        <w:rPr>
          <w:rFonts w:ascii="Arial" w:eastAsia="Times New Roman" w:hAnsi="Arial" w:cs="Arial"/>
        </w:rPr>
        <w:t>2</w:t>
      </w:r>
      <w:r w:rsidRPr="00BC307E">
        <w:rPr>
          <w:rFonts w:ascii="Arial" w:eastAsia="Times New Roman" w:hAnsi="Arial" w:cs="Arial"/>
        </w:rPr>
        <w:t xml:space="preserve"> r.</w:t>
      </w:r>
    </w:p>
    <w:p w14:paraId="0BB771A6" w14:textId="1C82B67F" w:rsidR="00CB1B36" w:rsidRPr="00BC307E" w:rsidRDefault="00CB1B36" w:rsidP="00CB1B36">
      <w:pPr>
        <w:pStyle w:val="Teksttreci21"/>
        <w:shd w:val="clear" w:color="auto" w:fill="auto"/>
        <w:tabs>
          <w:tab w:val="left" w:pos="2908"/>
        </w:tabs>
        <w:spacing w:before="0" w:after="388" w:line="210" w:lineRule="exact"/>
        <w:ind w:left="2620" w:firstLine="0"/>
        <w:rPr>
          <w:rStyle w:val="Teksttreci2"/>
          <w:rFonts w:ascii="Arial" w:hAnsi="Arial" w:cs="Arial"/>
          <w:sz w:val="22"/>
          <w:szCs w:val="22"/>
          <w:shd w:val="clear" w:color="auto" w:fill="auto"/>
        </w:rPr>
      </w:pPr>
    </w:p>
    <w:p w14:paraId="5D9FE633" w14:textId="5A4F17FB" w:rsidR="00CB1B36" w:rsidRPr="00BC307E" w:rsidRDefault="00CB1B36" w:rsidP="00CB1B36">
      <w:pPr>
        <w:pStyle w:val="Teksttreci21"/>
        <w:shd w:val="clear" w:color="auto" w:fill="auto"/>
        <w:tabs>
          <w:tab w:val="left" w:pos="2908"/>
        </w:tabs>
        <w:spacing w:before="0" w:after="388" w:line="210" w:lineRule="exact"/>
        <w:ind w:left="2620" w:firstLine="0"/>
        <w:rPr>
          <w:rStyle w:val="Teksttreci2"/>
          <w:rFonts w:ascii="Arial" w:hAnsi="Arial" w:cs="Arial"/>
          <w:sz w:val="22"/>
          <w:szCs w:val="22"/>
          <w:shd w:val="clear" w:color="auto" w:fill="auto"/>
        </w:rPr>
      </w:pPr>
    </w:p>
    <w:p w14:paraId="2757CFC7" w14:textId="6ECAC5BB" w:rsidR="00CB1B36" w:rsidRPr="00BC307E" w:rsidRDefault="00CB1B36" w:rsidP="00CB1B36">
      <w:pPr>
        <w:pStyle w:val="Teksttreci21"/>
        <w:shd w:val="clear" w:color="auto" w:fill="auto"/>
        <w:tabs>
          <w:tab w:val="left" w:pos="2908"/>
        </w:tabs>
        <w:spacing w:before="0" w:after="388" w:line="210" w:lineRule="exact"/>
        <w:ind w:left="2620" w:firstLine="0"/>
        <w:rPr>
          <w:rStyle w:val="Teksttreci2"/>
          <w:rFonts w:ascii="Arial" w:hAnsi="Arial" w:cs="Arial"/>
          <w:sz w:val="22"/>
          <w:szCs w:val="22"/>
          <w:shd w:val="clear" w:color="auto" w:fill="auto"/>
        </w:rPr>
      </w:pPr>
    </w:p>
    <w:p w14:paraId="3765AA39" w14:textId="3A4BDF04" w:rsidR="00CB1B36" w:rsidRPr="00BC307E" w:rsidRDefault="00CB1B36" w:rsidP="00DE04B2">
      <w:pPr>
        <w:pStyle w:val="Teksttreci21"/>
        <w:numPr>
          <w:ilvl w:val="0"/>
          <w:numId w:val="1"/>
        </w:numPr>
        <w:shd w:val="clear" w:color="auto" w:fill="auto"/>
        <w:tabs>
          <w:tab w:val="left" w:pos="567"/>
        </w:tabs>
        <w:spacing w:before="0" w:after="388" w:line="210" w:lineRule="exact"/>
        <w:ind w:firstLine="0"/>
        <w:jc w:val="center"/>
        <w:rPr>
          <w:rFonts w:ascii="Arial" w:hAnsi="Arial" w:cs="Arial"/>
          <w:sz w:val="22"/>
          <w:szCs w:val="22"/>
        </w:rPr>
      </w:pPr>
      <w:r w:rsidRPr="00BC307E">
        <w:rPr>
          <w:rStyle w:val="Teksttreci2"/>
          <w:rFonts w:ascii="Arial" w:hAnsi="Arial" w:cs="Arial"/>
          <w:sz w:val="22"/>
          <w:szCs w:val="22"/>
        </w:rPr>
        <w:t>NAZWA I ADRES ZAMAWIAJĄCEGO</w:t>
      </w:r>
    </w:p>
    <w:p w14:paraId="5662DA68" w14:textId="712C461D" w:rsidR="009349E0" w:rsidRPr="00BC307E" w:rsidRDefault="009349E0" w:rsidP="00CA1237">
      <w:pPr>
        <w:widowControl w:val="0"/>
        <w:numPr>
          <w:ilvl w:val="0"/>
          <w:numId w:val="38"/>
        </w:numPr>
        <w:tabs>
          <w:tab w:val="left" w:pos="142"/>
          <w:tab w:val="left" w:pos="709"/>
          <w:tab w:val="left" w:pos="990"/>
        </w:tabs>
        <w:spacing w:after="0" w:line="240" w:lineRule="auto"/>
        <w:ind w:left="0" w:hanging="77"/>
        <w:contextualSpacing/>
        <w:jc w:val="both"/>
        <w:rPr>
          <w:rFonts w:ascii="Arial" w:eastAsia="Courier New" w:hAnsi="Arial" w:cs="Arial"/>
          <w:lang w:bidi="pl-PL"/>
        </w:rPr>
      </w:pPr>
      <w:r w:rsidRPr="00BC307E">
        <w:rPr>
          <w:rFonts w:ascii="Arial" w:eastAsia="Courier New" w:hAnsi="Arial" w:cs="Arial"/>
          <w:lang w:bidi="pl-PL"/>
        </w:rPr>
        <w:t xml:space="preserve"> </w:t>
      </w:r>
      <w:r w:rsidR="00BF498C" w:rsidRPr="00BC307E">
        <w:rPr>
          <w:rFonts w:ascii="Arial" w:eastAsia="Courier New" w:hAnsi="Arial" w:cs="Arial"/>
          <w:lang w:bidi="pl-PL"/>
        </w:rPr>
        <w:t xml:space="preserve"> </w:t>
      </w:r>
      <w:r w:rsidRPr="00BC307E">
        <w:rPr>
          <w:rFonts w:ascii="Arial" w:eastAsia="Courier New" w:hAnsi="Arial" w:cs="Arial"/>
          <w:lang w:bidi="pl-PL"/>
        </w:rPr>
        <w:t>Nazwa zamawiającego: Gmina Rewal</w:t>
      </w:r>
    </w:p>
    <w:p w14:paraId="2961B28E" w14:textId="3218817C" w:rsidR="009349E0" w:rsidRPr="00BC307E" w:rsidRDefault="00BF498C" w:rsidP="00CA1237">
      <w:pPr>
        <w:widowControl w:val="0"/>
        <w:numPr>
          <w:ilvl w:val="0"/>
          <w:numId w:val="38"/>
        </w:numPr>
        <w:tabs>
          <w:tab w:val="left" w:pos="142"/>
          <w:tab w:val="left" w:pos="990"/>
        </w:tabs>
        <w:spacing w:after="0" w:line="240" w:lineRule="auto"/>
        <w:ind w:left="0" w:hanging="77"/>
        <w:contextualSpacing/>
        <w:jc w:val="both"/>
        <w:rPr>
          <w:rFonts w:ascii="Arial" w:eastAsia="Courier New" w:hAnsi="Arial" w:cs="Arial"/>
          <w:lang w:bidi="pl-PL"/>
        </w:rPr>
      </w:pPr>
      <w:r w:rsidRPr="00BC307E">
        <w:rPr>
          <w:rFonts w:ascii="Arial" w:eastAsia="Courier New" w:hAnsi="Arial" w:cs="Arial"/>
          <w:lang w:bidi="pl-PL"/>
        </w:rPr>
        <w:t xml:space="preserve"> </w:t>
      </w:r>
      <w:r w:rsidR="009349E0" w:rsidRPr="00BC307E">
        <w:rPr>
          <w:rFonts w:ascii="Arial" w:eastAsia="Courier New" w:hAnsi="Arial" w:cs="Arial"/>
          <w:lang w:bidi="pl-PL"/>
        </w:rPr>
        <w:t xml:space="preserve"> Godziny urzędowania zamawiającego: 7.30 – 15.30 (w m-</w:t>
      </w:r>
      <w:proofErr w:type="spellStart"/>
      <w:r w:rsidR="009349E0" w:rsidRPr="00BC307E">
        <w:rPr>
          <w:rFonts w:ascii="Arial" w:eastAsia="Courier New" w:hAnsi="Arial" w:cs="Arial"/>
          <w:lang w:bidi="pl-PL"/>
        </w:rPr>
        <w:t>cu</w:t>
      </w:r>
      <w:proofErr w:type="spellEnd"/>
      <w:r w:rsidR="009349E0" w:rsidRPr="00BC307E">
        <w:rPr>
          <w:rFonts w:ascii="Arial" w:eastAsia="Courier New" w:hAnsi="Arial" w:cs="Arial"/>
          <w:lang w:bidi="pl-PL"/>
        </w:rPr>
        <w:t xml:space="preserve"> lipcu i sierpniu 7.00 – 15.00) </w:t>
      </w:r>
    </w:p>
    <w:p w14:paraId="240BC535" w14:textId="3066F5CA" w:rsidR="009349E0" w:rsidRPr="00BC307E" w:rsidRDefault="009349E0" w:rsidP="00CA1237">
      <w:pPr>
        <w:widowControl w:val="0"/>
        <w:numPr>
          <w:ilvl w:val="0"/>
          <w:numId w:val="38"/>
        </w:numPr>
        <w:spacing w:after="0" w:line="240" w:lineRule="auto"/>
        <w:ind w:left="284" w:hanging="368"/>
        <w:contextualSpacing/>
        <w:jc w:val="both"/>
        <w:rPr>
          <w:rFonts w:ascii="Arial" w:eastAsia="Courier New" w:hAnsi="Arial" w:cs="Arial"/>
          <w:lang w:bidi="pl-PL"/>
        </w:rPr>
      </w:pPr>
      <w:r w:rsidRPr="00BC307E">
        <w:rPr>
          <w:rFonts w:ascii="Arial" w:eastAsia="Courier New" w:hAnsi="Arial" w:cs="Arial"/>
          <w:lang w:bidi="pl-PL"/>
        </w:rPr>
        <w:t>Numer telefonu zamawiającego: 91 38 49 011, 91 38 49 013</w:t>
      </w:r>
      <w:r w:rsidRPr="00BC307E">
        <w:rPr>
          <w:rFonts w:ascii="Arial" w:eastAsia="Courier New" w:hAnsi="Arial" w:cs="Arial"/>
          <w:lang w:bidi="pl-PL"/>
        </w:rPr>
        <w:tab/>
      </w:r>
    </w:p>
    <w:p w14:paraId="7EC56987" w14:textId="59F78E64" w:rsidR="009349E0" w:rsidRPr="00BC307E" w:rsidRDefault="009349E0" w:rsidP="00CA1237">
      <w:pPr>
        <w:widowControl w:val="0"/>
        <w:numPr>
          <w:ilvl w:val="0"/>
          <w:numId w:val="38"/>
        </w:numPr>
        <w:tabs>
          <w:tab w:val="left" w:pos="284"/>
        </w:tabs>
        <w:spacing w:after="0" w:line="240" w:lineRule="auto"/>
        <w:ind w:left="0" w:hanging="77"/>
        <w:contextualSpacing/>
        <w:jc w:val="both"/>
        <w:rPr>
          <w:rFonts w:ascii="Arial" w:eastAsia="Courier New" w:hAnsi="Arial" w:cs="Arial"/>
          <w:lang w:bidi="pl-PL"/>
        </w:rPr>
      </w:pPr>
      <w:r w:rsidRPr="00BC307E">
        <w:rPr>
          <w:rFonts w:ascii="Arial" w:eastAsia="Courier New" w:hAnsi="Arial" w:cs="Arial"/>
          <w:lang w:bidi="pl-PL"/>
        </w:rPr>
        <w:t xml:space="preserve">Adres zamawiającego: ul. Mickiewicza 19  72-344 Rewal, </w:t>
      </w:r>
      <w:hyperlink r:id="rId8" w:history="1">
        <w:r w:rsidRPr="00BC307E">
          <w:rPr>
            <w:rFonts w:ascii="Arial" w:eastAsia="Courier New" w:hAnsi="Arial" w:cs="Arial"/>
            <w:u w:val="single"/>
            <w:lang w:bidi="pl-PL"/>
          </w:rPr>
          <w:t>ug@rewal.pl</w:t>
        </w:r>
      </w:hyperlink>
      <w:r w:rsidR="0065650F" w:rsidRPr="00BC307E">
        <w:rPr>
          <w:rFonts w:ascii="Arial" w:eastAsia="Courier New" w:hAnsi="Arial" w:cs="Arial"/>
          <w:lang w:bidi="pl-PL"/>
        </w:rPr>
        <w:t>.</w:t>
      </w:r>
    </w:p>
    <w:p w14:paraId="766E5C0C" w14:textId="2C9E5893" w:rsidR="009349E0" w:rsidRPr="00BC307E" w:rsidRDefault="009349E0" w:rsidP="00CA1237">
      <w:pPr>
        <w:widowControl w:val="0"/>
        <w:numPr>
          <w:ilvl w:val="0"/>
          <w:numId w:val="38"/>
        </w:numPr>
        <w:tabs>
          <w:tab w:val="left" w:pos="284"/>
        </w:tabs>
        <w:spacing w:after="0" w:line="240" w:lineRule="auto"/>
        <w:ind w:left="0" w:hanging="77"/>
        <w:contextualSpacing/>
        <w:jc w:val="both"/>
        <w:rPr>
          <w:rFonts w:ascii="Arial" w:eastAsia="Courier New" w:hAnsi="Arial" w:cs="Arial"/>
          <w:lang w:bidi="pl-PL"/>
        </w:rPr>
      </w:pPr>
      <w:r w:rsidRPr="00BC307E">
        <w:rPr>
          <w:rFonts w:ascii="Arial" w:eastAsia="Courier New" w:hAnsi="Arial" w:cs="Arial"/>
          <w:lang w:bidi="pl-PL"/>
        </w:rPr>
        <w:t>Adres strony internetowej: www.rewal.pl</w:t>
      </w:r>
    </w:p>
    <w:p w14:paraId="02CE29E1" w14:textId="77777777" w:rsidR="009349E0" w:rsidRPr="00BC307E" w:rsidRDefault="009349E0" w:rsidP="009349E0">
      <w:pPr>
        <w:tabs>
          <w:tab w:val="left" w:pos="990"/>
        </w:tabs>
        <w:spacing w:after="0" w:line="240" w:lineRule="auto"/>
        <w:ind w:left="709"/>
        <w:contextualSpacing/>
        <w:rPr>
          <w:rFonts w:ascii="Arial" w:eastAsia="Calibri" w:hAnsi="Arial" w:cs="Arial"/>
        </w:rPr>
      </w:pPr>
      <w:r w:rsidRPr="00BC307E">
        <w:rPr>
          <w:rFonts w:ascii="Arial" w:eastAsia="Courier New" w:hAnsi="Arial" w:cs="Arial"/>
          <w:lang w:bidi="pl-PL"/>
        </w:rPr>
        <w:t xml:space="preserve"> </w:t>
      </w:r>
    </w:p>
    <w:p w14:paraId="2A434B95" w14:textId="77777777" w:rsidR="00CB1B36" w:rsidRPr="00BC307E" w:rsidRDefault="00CB1B36" w:rsidP="00CB1B36">
      <w:pPr>
        <w:widowControl w:val="0"/>
        <w:numPr>
          <w:ilvl w:val="0"/>
          <w:numId w:val="1"/>
        </w:numPr>
        <w:tabs>
          <w:tab w:val="left" w:pos="3065"/>
        </w:tabs>
        <w:spacing w:after="58" w:line="210" w:lineRule="exact"/>
        <w:ind w:left="2700"/>
        <w:jc w:val="both"/>
        <w:rPr>
          <w:rFonts w:ascii="Arial" w:eastAsia="Times New Roman" w:hAnsi="Arial" w:cs="Arial"/>
          <w:lang w:eastAsia="pl-PL"/>
        </w:rPr>
      </w:pPr>
      <w:r w:rsidRPr="00BC307E">
        <w:rPr>
          <w:rFonts w:ascii="Arial" w:eastAsia="Times New Roman" w:hAnsi="Arial" w:cs="Arial"/>
          <w:lang w:eastAsia="pl-PL"/>
        </w:rPr>
        <w:t>TRYB UDZIELANIA ZAMÓWIENIA</w:t>
      </w:r>
    </w:p>
    <w:p w14:paraId="72B751FE" w14:textId="50EC7E26" w:rsidR="00CB1B36" w:rsidRPr="00BC307E" w:rsidRDefault="00CB1B36" w:rsidP="00CB1B36">
      <w:pPr>
        <w:widowControl w:val="0"/>
        <w:numPr>
          <w:ilvl w:val="0"/>
          <w:numId w:val="2"/>
        </w:numPr>
        <w:tabs>
          <w:tab w:val="left" w:pos="564"/>
        </w:tabs>
        <w:spacing w:after="56" w:line="293" w:lineRule="exact"/>
        <w:ind w:left="600" w:hanging="600"/>
        <w:jc w:val="both"/>
        <w:rPr>
          <w:rFonts w:ascii="Arial" w:eastAsia="Times New Roman" w:hAnsi="Arial" w:cs="Arial"/>
          <w:lang w:eastAsia="pl-PL"/>
        </w:rPr>
      </w:pPr>
      <w:r w:rsidRPr="00BC307E">
        <w:rPr>
          <w:rFonts w:ascii="Arial" w:eastAsia="Times New Roman" w:hAnsi="Arial" w:cs="Arial"/>
          <w:lang w:eastAsia="pl-PL"/>
        </w:rPr>
        <w:t>Postępowanie prowadzone jest w trybie przetargu nieograniczonego na podstawie art. 129 ust. 1 pkt 1) w zw. z art. 129 ust. 2 oraz art. 132-139 ustawy z dnia 11 września 2019 r. Prawo zamówień publicznych (</w:t>
      </w:r>
      <w:r w:rsidR="00726D4A" w:rsidRPr="00BC307E">
        <w:rPr>
          <w:rFonts w:ascii="Arial" w:hAnsi="Arial" w:cs="Arial"/>
        </w:rPr>
        <w:t xml:space="preserve">Dz. U. z 2021, poz. 1129 </w:t>
      </w:r>
      <w:r w:rsidRPr="00BC307E">
        <w:rPr>
          <w:rFonts w:ascii="Arial" w:eastAsia="Times New Roman" w:hAnsi="Arial" w:cs="Arial"/>
          <w:lang w:eastAsia="pl-PL"/>
        </w:rPr>
        <w:t xml:space="preserve">z </w:t>
      </w:r>
      <w:proofErr w:type="spellStart"/>
      <w:r w:rsidRPr="00BC307E">
        <w:rPr>
          <w:rFonts w:ascii="Arial" w:eastAsia="Times New Roman" w:hAnsi="Arial" w:cs="Arial"/>
          <w:lang w:eastAsia="pl-PL"/>
        </w:rPr>
        <w:t>późn</w:t>
      </w:r>
      <w:proofErr w:type="spellEnd"/>
      <w:r w:rsidRPr="00BC307E">
        <w:rPr>
          <w:rFonts w:ascii="Arial" w:eastAsia="Times New Roman" w:hAnsi="Arial" w:cs="Arial"/>
          <w:lang w:eastAsia="pl-PL"/>
        </w:rPr>
        <w:t xml:space="preserve"> zm. - „PZP”) oraz aktów wykonawczych do PZP.</w:t>
      </w:r>
    </w:p>
    <w:p w14:paraId="7DD16652" w14:textId="77777777" w:rsidR="00CB1B36" w:rsidRPr="00BC307E" w:rsidRDefault="00CB1B36" w:rsidP="00CB1B36">
      <w:pPr>
        <w:widowControl w:val="0"/>
        <w:numPr>
          <w:ilvl w:val="0"/>
          <w:numId w:val="2"/>
        </w:numPr>
        <w:tabs>
          <w:tab w:val="left" w:pos="564"/>
        </w:tabs>
        <w:spacing w:after="64" w:line="298" w:lineRule="exact"/>
        <w:ind w:left="600" w:hanging="600"/>
        <w:jc w:val="both"/>
        <w:rPr>
          <w:rFonts w:ascii="Arial" w:eastAsia="Times New Roman" w:hAnsi="Arial" w:cs="Arial"/>
          <w:lang w:eastAsia="pl-PL"/>
        </w:rPr>
      </w:pPr>
      <w:r w:rsidRPr="00BC307E">
        <w:rPr>
          <w:rFonts w:ascii="Arial" w:eastAsia="Times New Roman" w:hAnsi="Arial" w:cs="Arial"/>
          <w:lang w:eastAsia="pl-PL"/>
        </w:rPr>
        <w:t>Postępowanie jest prowadzone zgodnie z zasadami przewidzianymi dla zamówień klasycznych o wartości równej lub przekraczającej progi unijne.</w:t>
      </w:r>
    </w:p>
    <w:p w14:paraId="654F4B1A" w14:textId="6D8BB461" w:rsidR="00CB1B36" w:rsidRPr="00BC307E" w:rsidRDefault="00CB1B36" w:rsidP="00CB1B36">
      <w:pPr>
        <w:widowControl w:val="0"/>
        <w:numPr>
          <w:ilvl w:val="0"/>
          <w:numId w:val="2"/>
        </w:numPr>
        <w:tabs>
          <w:tab w:val="left" w:pos="564"/>
        </w:tabs>
        <w:spacing w:after="546" w:line="293" w:lineRule="exact"/>
        <w:ind w:left="600" w:hanging="600"/>
        <w:jc w:val="both"/>
        <w:rPr>
          <w:rFonts w:ascii="Arial" w:eastAsia="Times New Roman" w:hAnsi="Arial" w:cs="Arial"/>
          <w:lang w:eastAsia="pl-PL"/>
        </w:rPr>
      </w:pPr>
      <w:r w:rsidRPr="00BC307E">
        <w:rPr>
          <w:rFonts w:ascii="Arial" w:eastAsia="Times New Roman" w:hAnsi="Arial" w:cs="Arial"/>
          <w:lang w:eastAsia="pl-PL"/>
        </w:rPr>
        <w:t>Postępowanie jest prowadzone zgodnie z zasadami przewidzianymi dla tzw. „procedury odwróconej”, o której mowa w art. 139 ust. 1 - 4 PZP. Stosownie do przywołanych przepisów Zamawiający najpierw dokona badania i oceny ofert, a następnie dokona kwalifikacji podmiotowej Wykonawcy, którego oferta została najwyżej oceniona, w zakresie braku podstaw wykluczenia oraz spełnienia warunków udziału w postępowaniu.</w:t>
      </w:r>
    </w:p>
    <w:p w14:paraId="7AB09EBE" w14:textId="05087B6B" w:rsidR="00CB78FF" w:rsidRPr="00BC307E" w:rsidRDefault="00CB78FF" w:rsidP="00CB78FF">
      <w:pPr>
        <w:pStyle w:val="Akapitzlist"/>
        <w:widowControl w:val="0"/>
        <w:numPr>
          <w:ilvl w:val="0"/>
          <w:numId w:val="2"/>
        </w:numPr>
        <w:tabs>
          <w:tab w:val="left" w:pos="567"/>
        </w:tabs>
        <w:spacing w:after="0" w:line="240" w:lineRule="exact"/>
        <w:ind w:left="0"/>
        <w:jc w:val="both"/>
        <w:rPr>
          <w:rFonts w:ascii="Arial" w:eastAsia="Times New Roman" w:hAnsi="Arial" w:cs="Arial"/>
          <w:lang w:eastAsia="pl-PL"/>
        </w:rPr>
      </w:pPr>
      <w:r w:rsidRPr="00BC307E">
        <w:rPr>
          <w:rFonts w:ascii="Arial" w:eastAsia="Times New Roman" w:hAnsi="Arial" w:cs="Arial"/>
          <w:lang w:eastAsia="pl-PL"/>
        </w:rPr>
        <w:t>Adres strony internetowej prowadzonego postępowania:</w:t>
      </w:r>
    </w:p>
    <w:p w14:paraId="3766AA8F" w14:textId="77777777" w:rsidR="00CB78FF" w:rsidRPr="00BC307E" w:rsidRDefault="00CB78FF" w:rsidP="00CB78FF">
      <w:pPr>
        <w:widowControl w:val="0"/>
        <w:spacing w:after="0" w:line="307" w:lineRule="exact"/>
        <w:jc w:val="both"/>
        <w:rPr>
          <w:rFonts w:ascii="Arial" w:eastAsia="Times New Roman" w:hAnsi="Arial" w:cs="Arial"/>
          <w:lang w:eastAsia="pl-PL" w:bidi="pl-PL"/>
        </w:rPr>
      </w:pPr>
      <w:r w:rsidRPr="00BC307E">
        <w:rPr>
          <w:rFonts w:ascii="Arial" w:eastAsia="Times New Roman" w:hAnsi="Arial" w:cs="Arial"/>
          <w:lang w:eastAsia="pl-PL" w:bidi="pl-PL"/>
        </w:rPr>
        <w:t xml:space="preserve">         W postępowaniu o udzielenie zamówienia komunikacja między Zamawiającym, a   </w:t>
      </w:r>
    </w:p>
    <w:p w14:paraId="64C6CDFE" w14:textId="689C3E5A" w:rsidR="00CB78FF" w:rsidRPr="00BC307E" w:rsidRDefault="00CB78FF" w:rsidP="00CB78FF">
      <w:pPr>
        <w:widowControl w:val="0"/>
        <w:spacing w:after="0" w:line="307" w:lineRule="exact"/>
        <w:jc w:val="both"/>
        <w:rPr>
          <w:rFonts w:ascii="Arial" w:eastAsia="Times New Roman" w:hAnsi="Arial" w:cs="Arial"/>
          <w:lang w:eastAsia="pl-PL"/>
        </w:rPr>
      </w:pPr>
      <w:r w:rsidRPr="00BC307E">
        <w:rPr>
          <w:rFonts w:ascii="Arial" w:eastAsia="Times New Roman" w:hAnsi="Arial" w:cs="Arial"/>
          <w:lang w:eastAsia="pl-PL" w:bidi="pl-PL"/>
        </w:rPr>
        <w:t xml:space="preserve">         Wykonawcami odbywa się </w:t>
      </w:r>
      <w:r w:rsidRPr="00BC307E">
        <w:rPr>
          <w:rFonts w:ascii="Arial" w:eastAsia="Times New Roman" w:hAnsi="Arial" w:cs="Arial"/>
          <w:lang w:eastAsia="pl-PL"/>
        </w:rPr>
        <w:t>za pośrednictwem platformy zakupowej:</w:t>
      </w:r>
    </w:p>
    <w:p w14:paraId="39D96390" w14:textId="731FF778" w:rsidR="00CB78FF" w:rsidRPr="00BC307E" w:rsidRDefault="00CB78FF" w:rsidP="00CB78FF">
      <w:pPr>
        <w:widowControl w:val="0"/>
        <w:spacing w:after="0" w:line="307" w:lineRule="exact"/>
        <w:rPr>
          <w:rFonts w:ascii="Arial" w:eastAsia="Times New Roman" w:hAnsi="Arial" w:cs="Arial"/>
          <w:u w:val="single"/>
          <w:lang w:eastAsia="pl-PL"/>
        </w:rPr>
      </w:pPr>
      <w:r w:rsidRPr="00BC307E">
        <w:rPr>
          <w:rFonts w:ascii="Arial" w:eastAsia="Times New Roman" w:hAnsi="Arial" w:cs="Arial"/>
          <w:lang w:eastAsia="pl-PL" w:bidi="pl-PL"/>
        </w:rPr>
        <w:t xml:space="preserve">         -   </w:t>
      </w:r>
      <w:hyperlink r:id="rId9" w:history="1">
        <w:r w:rsidRPr="00BC307E">
          <w:rPr>
            <w:rFonts w:ascii="Arial" w:eastAsia="Times New Roman" w:hAnsi="Arial" w:cs="Arial"/>
            <w:u w:val="single"/>
            <w:lang w:eastAsia="pl-PL"/>
          </w:rPr>
          <w:t>platformazakupowa.pl</w:t>
        </w:r>
      </w:hyperlink>
      <w:r w:rsidRPr="00BC307E">
        <w:rPr>
          <w:rFonts w:ascii="Arial" w:eastAsia="Times New Roman" w:hAnsi="Arial" w:cs="Arial"/>
          <w:lang w:eastAsia="pl-PL"/>
        </w:rPr>
        <w:t xml:space="preserve"> (dalej jako „Platforma”) pod adresem:  </w:t>
      </w:r>
      <w:hyperlink r:id="rId10" w:history="1"/>
      <w:r w:rsidRPr="00BC307E">
        <w:rPr>
          <w:rFonts w:ascii="Arial" w:eastAsia="Times New Roman" w:hAnsi="Arial" w:cs="Arial"/>
          <w:u w:val="single"/>
          <w:lang w:eastAsia="pl-PL"/>
        </w:rPr>
        <w:t xml:space="preserve">    </w:t>
      </w:r>
    </w:p>
    <w:p w14:paraId="63CD606E" w14:textId="06669519" w:rsidR="00CB78FF" w:rsidRPr="00BC307E" w:rsidRDefault="00CB78FF" w:rsidP="00CB78FF">
      <w:pPr>
        <w:widowControl w:val="0"/>
        <w:spacing w:after="0" w:line="307" w:lineRule="exact"/>
        <w:rPr>
          <w:rFonts w:ascii="Arial" w:eastAsia="Times New Roman" w:hAnsi="Arial" w:cs="Arial"/>
          <w:lang w:eastAsia="pl-PL"/>
        </w:rPr>
      </w:pPr>
      <w:r w:rsidRPr="00BC307E">
        <w:rPr>
          <w:rFonts w:ascii="Arial" w:eastAsia="Times New Roman" w:hAnsi="Arial" w:cs="Arial"/>
          <w:lang w:eastAsia="pl-PL"/>
        </w:rPr>
        <w:t xml:space="preserve">             </w:t>
      </w:r>
      <w:r w:rsidR="001832B0" w:rsidRPr="001832B0">
        <w:rPr>
          <w:rFonts w:ascii="Arial" w:eastAsia="Times New Roman" w:hAnsi="Arial" w:cs="Arial"/>
          <w:u w:val="single"/>
          <w:lang w:eastAsia="pl-PL"/>
        </w:rPr>
        <w:t>https://platformazakupowa.pl/pn/rewal/proceedings</w:t>
      </w:r>
    </w:p>
    <w:p w14:paraId="58F942FC" w14:textId="71285F3E" w:rsidR="00CB78FF" w:rsidRPr="00BC307E" w:rsidRDefault="00CB78FF" w:rsidP="00CA1237">
      <w:pPr>
        <w:widowControl w:val="0"/>
        <w:numPr>
          <w:ilvl w:val="0"/>
          <w:numId w:val="39"/>
        </w:numPr>
        <w:tabs>
          <w:tab w:val="left" w:pos="284"/>
        </w:tabs>
        <w:spacing w:after="420" w:line="307" w:lineRule="exact"/>
        <w:ind w:left="567"/>
        <w:jc w:val="both"/>
        <w:rPr>
          <w:rFonts w:ascii="Arial" w:eastAsia="Times New Roman" w:hAnsi="Arial" w:cs="Arial"/>
          <w:i/>
          <w:iCs/>
          <w:lang w:eastAsia="pl-PL" w:bidi="pl-PL"/>
        </w:rPr>
      </w:pPr>
      <w:r w:rsidRPr="00BC307E">
        <w:rPr>
          <w:rFonts w:ascii="Arial" w:eastAsia="Times New Roman" w:hAnsi="Arial" w:cs="Arial"/>
          <w:lang w:eastAsia="pl-PL" w:bidi="pl-PL"/>
        </w:rPr>
        <w:t xml:space="preserve">  oraz poczty elektronicznej </w:t>
      </w:r>
      <w:r w:rsidRPr="00BC307E">
        <w:rPr>
          <w:rFonts w:ascii="Arial" w:eastAsia="Times New Roman" w:hAnsi="Arial" w:cs="Arial"/>
          <w:i/>
          <w:iCs/>
          <w:lang w:eastAsia="pl-PL" w:bidi="pl-PL"/>
        </w:rPr>
        <w:t>(niedopuszczalna na etapie składania ofert).</w:t>
      </w:r>
    </w:p>
    <w:p w14:paraId="2E011344" w14:textId="7931C89D" w:rsidR="00CB1B36" w:rsidRPr="00BC307E" w:rsidRDefault="00CB1B36" w:rsidP="00CB1B36">
      <w:pPr>
        <w:widowControl w:val="0"/>
        <w:numPr>
          <w:ilvl w:val="0"/>
          <w:numId w:val="1"/>
        </w:numPr>
        <w:tabs>
          <w:tab w:val="left" w:pos="3062"/>
        </w:tabs>
        <w:spacing w:after="77" w:line="210" w:lineRule="exact"/>
        <w:ind w:left="2620"/>
        <w:jc w:val="both"/>
        <w:rPr>
          <w:rFonts w:ascii="Arial" w:eastAsia="Times New Roman" w:hAnsi="Arial" w:cs="Arial"/>
          <w:lang w:eastAsia="pl-PL"/>
        </w:rPr>
      </w:pPr>
      <w:r w:rsidRPr="00BC307E">
        <w:rPr>
          <w:rFonts w:ascii="Arial" w:eastAsia="Times New Roman" w:hAnsi="Arial" w:cs="Arial"/>
          <w:lang w:eastAsia="pl-PL"/>
        </w:rPr>
        <w:t>OPIS PRZEDMIOTU ZAMÓWIENIA</w:t>
      </w:r>
    </w:p>
    <w:p w14:paraId="4BBF5071" w14:textId="11E133AE" w:rsidR="003A735D" w:rsidRPr="00BC307E" w:rsidRDefault="003A735D" w:rsidP="003A735D">
      <w:pPr>
        <w:pStyle w:val="Akapitzlist"/>
        <w:numPr>
          <w:ilvl w:val="3"/>
          <w:numId w:val="40"/>
        </w:numPr>
        <w:spacing w:after="0" w:line="240" w:lineRule="auto"/>
        <w:jc w:val="both"/>
        <w:rPr>
          <w:rFonts w:ascii="Arial" w:hAnsi="Arial" w:cs="Arial"/>
        </w:rPr>
      </w:pPr>
      <w:r w:rsidRPr="00BC307E">
        <w:rPr>
          <w:rFonts w:ascii="Arial" w:hAnsi="Arial" w:cs="Arial"/>
        </w:rPr>
        <w:t>Przedmiot zamówienia obejmuje wykonanie usługi polegającej na zorganizowaniu kąpielisk strzeżonych w Gminie Rewal w sezon</w:t>
      </w:r>
      <w:r w:rsidR="002000A7">
        <w:rPr>
          <w:rFonts w:ascii="Arial" w:hAnsi="Arial" w:cs="Arial"/>
        </w:rPr>
        <w:t>ach</w:t>
      </w:r>
      <w:r w:rsidRPr="00BC307E">
        <w:rPr>
          <w:rFonts w:ascii="Arial" w:hAnsi="Arial" w:cs="Arial"/>
        </w:rPr>
        <w:t xml:space="preserve"> letni</w:t>
      </w:r>
      <w:r w:rsidR="002000A7">
        <w:rPr>
          <w:rFonts w:ascii="Arial" w:hAnsi="Arial" w:cs="Arial"/>
        </w:rPr>
        <w:t>ch,</w:t>
      </w:r>
      <w:r w:rsidRPr="00BC307E">
        <w:rPr>
          <w:rFonts w:ascii="Arial" w:hAnsi="Arial" w:cs="Arial"/>
        </w:rPr>
        <w:t xml:space="preserve"> w latach 2022 - 2023, zapewnieniu obsługi ratowniczej wyznaczonych strzeżonych kąpielisk morskich poprzez zorganizowanie, usytuowanie oraz wyposażenie stanowisk ratowniczych zgodnie z obowiązującymi przepisami, zapewnienie wykwalifikowanej kadry ratowniczej oraz nadzoru nad jej pracą, zapewnienie właściwych warunków socjalnych dla kadry ratowniczej, w tym zakwaterowanie, zapewnienie oznakowania i wyposażenia wyznaczonych obszarów wodnych w sprzęt techniczny, ratunkowy, pomocniczy, urządzenia sygnalizacyjne, ostrzegawcze oraz sprzęt medyczny, zgodnie z obowiązującymi przepisami.</w:t>
      </w:r>
    </w:p>
    <w:p w14:paraId="057DC975" w14:textId="77777777" w:rsidR="003A735D" w:rsidRPr="00BC307E" w:rsidRDefault="003A735D" w:rsidP="003A735D">
      <w:pPr>
        <w:pStyle w:val="Akapitzlist"/>
        <w:spacing w:after="0" w:line="240" w:lineRule="auto"/>
        <w:ind w:left="360"/>
        <w:jc w:val="both"/>
        <w:rPr>
          <w:rFonts w:ascii="Arial" w:hAnsi="Arial" w:cs="Arial"/>
        </w:rPr>
      </w:pPr>
    </w:p>
    <w:p w14:paraId="45A64F24" w14:textId="3C84A7D8" w:rsidR="003A735D" w:rsidRPr="00BC307E" w:rsidRDefault="00CD4263" w:rsidP="003A735D">
      <w:pPr>
        <w:pStyle w:val="Akapitzlist"/>
        <w:numPr>
          <w:ilvl w:val="3"/>
          <w:numId w:val="40"/>
        </w:numPr>
        <w:spacing w:after="0" w:line="240" w:lineRule="auto"/>
        <w:jc w:val="both"/>
        <w:rPr>
          <w:rFonts w:ascii="Arial" w:hAnsi="Arial" w:cs="Arial"/>
        </w:rPr>
      </w:pPr>
      <w:r w:rsidRPr="00BC307E">
        <w:rPr>
          <w:rFonts w:ascii="Arial" w:hAnsi="Arial" w:cs="Arial"/>
        </w:rPr>
        <w:t>Wykonawca musi wykonać o</w:t>
      </w:r>
      <w:r w:rsidR="003A735D" w:rsidRPr="00BC307E">
        <w:rPr>
          <w:rFonts w:ascii="Arial" w:hAnsi="Arial" w:cs="Arial"/>
        </w:rPr>
        <w:t xml:space="preserve">rganizację kąpielisk oraz zapewnienie bezpieczeństwa osób kąpiących się zgodnie z obowiązującymi w tym zakresie przepisami, uwzględniając w szczególności konieczność: </w:t>
      </w:r>
    </w:p>
    <w:p w14:paraId="1836F66A" w14:textId="77777777" w:rsidR="003A735D" w:rsidRPr="00BC307E" w:rsidRDefault="003A735D" w:rsidP="003A735D">
      <w:pPr>
        <w:pStyle w:val="Akapitzlist"/>
        <w:numPr>
          <w:ilvl w:val="0"/>
          <w:numId w:val="55"/>
        </w:numPr>
        <w:spacing w:after="0" w:line="240" w:lineRule="auto"/>
        <w:jc w:val="both"/>
        <w:rPr>
          <w:rFonts w:ascii="Arial" w:hAnsi="Arial" w:cs="Arial"/>
        </w:rPr>
      </w:pPr>
      <w:r w:rsidRPr="00BC307E">
        <w:rPr>
          <w:rFonts w:ascii="Arial" w:hAnsi="Arial" w:cs="Arial"/>
        </w:rPr>
        <w:t xml:space="preserve">umieszczenia w ogólnie dostępnym miejscu informacji dotyczących: </w:t>
      </w:r>
    </w:p>
    <w:p w14:paraId="0F980E49" w14:textId="77777777" w:rsidR="003A735D" w:rsidRPr="00BC307E" w:rsidRDefault="003A735D" w:rsidP="003A735D">
      <w:pPr>
        <w:pStyle w:val="Akapitzlist"/>
        <w:numPr>
          <w:ilvl w:val="0"/>
          <w:numId w:val="42"/>
        </w:numPr>
        <w:spacing w:after="0" w:line="240" w:lineRule="auto"/>
        <w:ind w:hanging="357"/>
        <w:jc w:val="both"/>
        <w:rPr>
          <w:rFonts w:ascii="Arial" w:hAnsi="Arial" w:cs="Arial"/>
        </w:rPr>
      </w:pPr>
      <w:r w:rsidRPr="00BC307E">
        <w:rPr>
          <w:rFonts w:ascii="Arial" w:hAnsi="Arial" w:cs="Arial"/>
        </w:rPr>
        <w:t xml:space="preserve">zasad korzystania z wyznaczonego obszaru wodnego, </w:t>
      </w:r>
    </w:p>
    <w:p w14:paraId="5768CED3" w14:textId="77777777" w:rsidR="003A735D" w:rsidRPr="00BC307E" w:rsidRDefault="003A735D" w:rsidP="003A735D">
      <w:pPr>
        <w:pStyle w:val="Akapitzlist"/>
        <w:numPr>
          <w:ilvl w:val="0"/>
          <w:numId w:val="42"/>
        </w:numPr>
        <w:spacing w:after="0" w:line="240" w:lineRule="auto"/>
        <w:ind w:hanging="357"/>
        <w:jc w:val="both"/>
        <w:rPr>
          <w:rFonts w:ascii="Arial" w:hAnsi="Arial" w:cs="Arial"/>
        </w:rPr>
      </w:pPr>
      <w:r w:rsidRPr="00BC307E">
        <w:rPr>
          <w:rFonts w:ascii="Arial" w:hAnsi="Arial" w:cs="Arial"/>
        </w:rPr>
        <w:t xml:space="preserve">ograniczeń w korzystaniu z wyznaczonego obszaru wodnego, </w:t>
      </w:r>
    </w:p>
    <w:p w14:paraId="6AD3595B" w14:textId="77777777" w:rsidR="003A735D" w:rsidRPr="00BC307E" w:rsidRDefault="003A735D" w:rsidP="003A735D">
      <w:pPr>
        <w:pStyle w:val="Akapitzlist"/>
        <w:numPr>
          <w:ilvl w:val="0"/>
          <w:numId w:val="42"/>
        </w:numPr>
        <w:spacing w:after="0" w:line="240" w:lineRule="auto"/>
        <w:ind w:hanging="357"/>
        <w:jc w:val="both"/>
        <w:rPr>
          <w:rFonts w:ascii="Arial" w:hAnsi="Arial" w:cs="Arial"/>
        </w:rPr>
      </w:pPr>
      <w:r w:rsidRPr="00BC307E">
        <w:rPr>
          <w:rFonts w:ascii="Arial" w:hAnsi="Arial" w:cs="Arial"/>
        </w:rPr>
        <w:t xml:space="preserve">sposobu powiadamiania o wypadkach wraz z numerami alarmowymi; </w:t>
      </w:r>
    </w:p>
    <w:p w14:paraId="4917D6B1" w14:textId="77777777" w:rsidR="003A735D" w:rsidRPr="00BC307E" w:rsidRDefault="003A735D" w:rsidP="003A735D">
      <w:pPr>
        <w:pStyle w:val="Akapitzlist"/>
        <w:numPr>
          <w:ilvl w:val="0"/>
          <w:numId w:val="42"/>
        </w:numPr>
        <w:spacing w:after="0" w:line="240" w:lineRule="auto"/>
        <w:ind w:hanging="357"/>
        <w:jc w:val="both"/>
        <w:rPr>
          <w:rFonts w:ascii="Arial" w:hAnsi="Arial" w:cs="Arial"/>
        </w:rPr>
      </w:pPr>
      <w:r w:rsidRPr="00BC307E">
        <w:rPr>
          <w:rFonts w:ascii="Arial" w:hAnsi="Arial" w:cs="Arial"/>
        </w:rPr>
        <w:t>aktualnych informacji meteorologicznych;</w:t>
      </w:r>
    </w:p>
    <w:p w14:paraId="32942E07" w14:textId="77777777" w:rsidR="003A735D" w:rsidRPr="00BC307E" w:rsidRDefault="003A735D" w:rsidP="003A735D">
      <w:pPr>
        <w:pStyle w:val="Akapitzlist"/>
        <w:numPr>
          <w:ilvl w:val="0"/>
          <w:numId w:val="43"/>
        </w:numPr>
        <w:spacing w:after="0" w:line="240" w:lineRule="auto"/>
        <w:ind w:left="709"/>
        <w:jc w:val="both"/>
        <w:rPr>
          <w:rFonts w:ascii="Arial" w:hAnsi="Arial" w:cs="Arial"/>
        </w:rPr>
      </w:pPr>
      <w:r w:rsidRPr="00BC307E">
        <w:rPr>
          <w:rFonts w:ascii="Arial" w:hAnsi="Arial" w:cs="Arial"/>
        </w:rPr>
        <w:t xml:space="preserve">wytyczenia stref dla umiejących i nieumiejących pływać; </w:t>
      </w:r>
    </w:p>
    <w:p w14:paraId="79B68154" w14:textId="77777777" w:rsidR="003A735D" w:rsidRPr="00BC307E" w:rsidRDefault="003A735D" w:rsidP="003A735D">
      <w:pPr>
        <w:pStyle w:val="Akapitzlist"/>
        <w:numPr>
          <w:ilvl w:val="0"/>
          <w:numId w:val="43"/>
        </w:numPr>
        <w:spacing w:after="0" w:line="240" w:lineRule="auto"/>
        <w:ind w:left="709"/>
        <w:jc w:val="both"/>
        <w:rPr>
          <w:rFonts w:ascii="Arial" w:hAnsi="Arial" w:cs="Arial"/>
        </w:rPr>
      </w:pPr>
      <w:r w:rsidRPr="00BC307E">
        <w:rPr>
          <w:rFonts w:ascii="Arial" w:hAnsi="Arial" w:cs="Arial"/>
        </w:rPr>
        <w:t xml:space="preserve">wydzielenie brodzika dla dzieci; </w:t>
      </w:r>
    </w:p>
    <w:p w14:paraId="698C7BF5" w14:textId="77777777" w:rsidR="003A735D" w:rsidRPr="00BC307E" w:rsidRDefault="003A735D" w:rsidP="003A735D">
      <w:pPr>
        <w:pStyle w:val="Akapitzlist"/>
        <w:numPr>
          <w:ilvl w:val="0"/>
          <w:numId w:val="43"/>
        </w:numPr>
        <w:spacing w:after="0" w:line="240" w:lineRule="auto"/>
        <w:ind w:left="709"/>
        <w:jc w:val="both"/>
        <w:rPr>
          <w:rFonts w:ascii="Arial" w:hAnsi="Arial" w:cs="Arial"/>
        </w:rPr>
      </w:pPr>
      <w:r w:rsidRPr="00BC307E">
        <w:rPr>
          <w:rFonts w:ascii="Arial" w:hAnsi="Arial" w:cs="Arial"/>
        </w:rPr>
        <w:lastRenderedPageBreak/>
        <w:t xml:space="preserve">zapewnienia stałej kontroli wyznaczonego obszaru wodnego przez ratowników wodnych; </w:t>
      </w:r>
    </w:p>
    <w:p w14:paraId="4D7C5D5D" w14:textId="4827EB1A" w:rsidR="003A735D" w:rsidRPr="00BC307E" w:rsidRDefault="003A735D" w:rsidP="003A735D">
      <w:pPr>
        <w:pStyle w:val="Akapitzlist"/>
        <w:numPr>
          <w:ilvl w:val="0"/>
          <w:numId w:val="43"/>
        </w:numPr>
        <w:spacing w:after="0" w:line="240" w:lineRule="auto"/>
        <w:ind w:left="709"/>
        <w:jc w:val="both"/>
        <w:rPr>
          <w:rFonts w:ascii="Arial" w:hAnsi="Arial" w:cs="Arial"/>
        </w:rPr>
      </w:pPr>
      <w:r w:rsidRPr="00BC307E">
        <w:rPr>
          <w:rFonts w:ascii="Arial" w:hAnsi="Arial" w:cs="Arial"/>
        </w:rPr>
        <w:t xml:space="preserve">utworzenia stanowisk do obserwacji wyznaczonego obszaru wodnego, wyposażonych zgodnie z obowiązującymi przepisami w wieże ratownicze, sprzęt ratunkowy i pomocniczy oraz urządzenia sygnalizacyjne i ostrzegawcze (wzrokowe i słuchowe) – w tym zapewnienie bezpiecznego ich przechowywania poza godzinami funkcjonowania kąpielisk; </w:t>
      </w:r>
    </w:p>
    <w:p w14:paraId="3716A030" w14:textId="77777777" w:rsidR="003A735D" w:rsidRPr="00BC307E" w:rsidRDefault="003A735D" w:rsidP="003A735D">
      <w:pPr>
        <w:pStyle w:val="Akapitzlist"/>
        <w:numPr>
          <w:ilvl w:val="0"/>
          <w:numId w:val="43"/>
        </w:numPr>
        <w:spacing w:after="0" w:line="240" w:lineRule="auto"/>
        <w:ind w:left="709"/>
        <w:jc w:val="both"/>
        <w:rPr>
          <w:rFonts w:ascii="Arial" w:hAnsi="Arial" w:cs="Arial"/>
        </w:rPr>
      </w:pPr>
      <w:r w:rsidRPr="00BC307E">
        <w:rPr>
          <w:rFonts w:ascii="Arial" w:hAnsi="Arial" w:cs="Arial"/>
        </w:rPr>
        <w:t>zapewnienia widoczności stanowisk ratowniczych z dużej odległości, poprzez zaopatrzenie ich w wieże ratownicze spełniające następujące warunki:</w:t>
      </w:r>
    </w:p>
    <w:p w14:paraId="7A0C1E63" w14:textId="77777777" w:rsidR="003A735D" w:rsidRPr="00BC307E" w:rsidRDefault="003A735D" w:rsidP="003A735D">
      <w:pPr>
        <w:pStyle w:val="Akapitzlist"/>
        <w:numPr>
          <w:ilvl w:val="4"/>
          <w:numId w:val="40"/>
        </w:numPr>
        <w:spacing w:after="0" w:line="240" w:lineRule="auto"/>
        <w:ind w:left="1134"/>
        <w:jc w:val="both"/>
        <w:rPr>
          <w:rFonts w:ascii="Arial" w:hAnsi="Arial" w:cs="Arial"/>
        </w:rPr>
      </w:pPr>
      <w:r w:rsidRPr="00BC307E">
        <w:rPr>
          <w:rFonts w:ascii="Arial" w:hAnsi="Arial" w:cs="Arial"/>
        </w:rPr>
        <w:t>kolor wieży charakterystyczny dla obszarów morskich: niebieski lub z elementami niebieskimi,</w:t>
      </w:r>
    </w:p>
    <w:p w14:paraId="3DF6AAB6" w14:textId="601BF238" w:rsidR="003A735D" w:rsidRPr="00BC307E" w:rsidRDefault="003A735D" w:rsidP="003A735D">
      <w:pPr>
        <w:pStyle w:val="Akapitzlist"/>
        <w:numPr>
          <w:ilvl w:val="4"/>
          <w:numId w:val="40"/>
        </w:numPr>
        <w:spacing w:after="0" w:line="240" w:lineRule="auto"/>
        <w:ind w:left="1134"/>
        <w:jc w:val="both"/>
        <w:rPr>
          <w:rFonts w:ascii="Arial" w:hAnsi="Arial" w:cs="Arial"/>
        </w:rPr>
      </w:pPr>
      <w:r w:rsidRPr="00BC307E">
        <w:rPr>
          <w:rFonts w:ascii="Arial" w:hAnsi="Arial" w:cs="Arial"/>
        </w:rPr>
        <w:t>wysokość konstrukcji umożliwiająca właściwy nadzór nad kąpieliskiem – poziom wzroku ratownika powinien znajdować się na wysokości nie mniejszej niż 3 m</w:t>
      </w:r>
      <w:r w:rsidR="00CD4263" w:rsidRPr="00BC307E">
        <w:rPr>
          <w:rFonts w:ascii="Arial" w:hAnsi="Arial" w:cs="Arial"/>
        </w:rPr>
        <w:t>etry</w:t>
      </w:r>
      <w:r w:rsidRPr="00BC307E">
        <w:rPr>
          <w:rFonts w:ascii="Arial" w:hAnsi="Arial" w:cs="Arial"/>
        </w:rPr>
        <w:t xml:space="preserve"> </w:t>
      </w:r>
      <w:r w:rsidR="00CD4263" w:rsidRPr="00BC307E">
        <w:rPr>
          <w:rFonts w:ascii="Arial" w:hAnsi="Arial" w:cs="Arial"/>
        </w:rPr>
        <w:t>nad</w:t>
      </w:r>
      <w:r w:rsidRPr="00BC307E">
        <w:rPr>
          <w:rFonts w:ascii="Arial" w:hAnsi="Arial" w:cs="Arial"/>
        </w:rPr>
        <w:t xml:space="preserve"> poziom</w:t>
      </w:r>
      <w:r w:rsidR="00CD4263" w:rsidRPr="00BC307E">
        <w:rPr>
          <w:rFonts w:ascii="Arial" w:hAnsi="Arial" w:cs="Arial"/>
        </w:rPr>
        <w:t>em</w:t>
      </w:r>
      <w:r w:rsidRPr="00BC307E">
        <w:rPr>
          <w:rFonts w:ascii="Arial" w:hAnsi="Arial" w:cs="Arial"/>
        </w:rPr>
        <w:t xml:space="preserve"> plaży,</w:t>
      </w:r>
    </w:p>
    <w:p w14:paraId="3AFFCD94" w14:textId="77777777" w:rsidR="003A735D" w:rsidRPr="00BC307E" w:rsidRDefault="003A735D" w:rsidP="003A735D">
      <w:pPr>
        <w:pStyle w:val="Akapitzlist"/>
        <w:numPr>
          <w:ilvl w:val="0"/>
          <w:numId w:val="43"/>
        </w:numPr>
        <w:spacing w:after="0" w:line="240" w:lineRule="auto"/>
        <w:ind w:left="709"/>
        <w:jc w:val="both"/>
        <w:rPr>
          <w:rFonts w:ascii="Arial" w:hAnsi="Arial" w:cs="Arial"/>
        </w:rPr>
      </w:pPr>
      <w:r w:rsidRPr="00BC307E">
        <w:rPr>
          <w:rFonts w:ascii="Arial" w:hAnsi="Arial" w:cs="Arial"/>
        </w:rPr>
        <w:t>zapewnienia stałej gotowości sprzętu ratunkowego i pomocniczego oraz urządzeń sygnalizacyjnych i ostrzegawczych (wzrokowych i słuchowych);</w:t>
      </w:r>
    </w:p>
    <w:p w14:paraId="027E68DB" w14:textId="77777777" w:rsidR="003A735D" w:rsidRPr="00BC307E" w:rsidRDefault="003A735D" w:rsidP="003A735D">
      <w:pPr>
        <w:pStyle w:val="Akapitzlist"/>
        <w:numPr>
          <w:ilvl w:val="0"/>
          <w:numId w:val="43"/>
        </w:numPr>
        <w:spacing w:after="0" w:line="240" w:lineRule="auto"/>
        <w:ind w:left="709"/>
        <w:jc w:val="both"/>
        <w:rPr>
          <w:rFonts w:ascii="Arial" w:hAnsi="Arial" w:cs="Arial"/>
        </w:rPr>
      </w:pPr>
      <w:r w:rsidRPr="00BC307E">
        <w:rPr>
          <w:rFonts w:ascii="Arial" w:hAnsi="Arial" w:cs="Arial"/>
        </w:rPr>
        <w:t xml:space="preserve">zapewnienia bezpieczeństwa na wyznaczonym obszarze wodnym; </w:t>
      </w:r>
    </w:p>
    <w:p w14:paraId="468954FA" w14:textId="77777777" w:rsidR="003A735D" w:rsidRPr="00BC307E" w:rsidRDefault="003A735D" w:rsidP="003A735D">
      <w:pPr>
        <w:pStyle w:val="Akapitzlist"/>
        <w:numPr>
          <w:ilvl w:val="0"/>
          <w:numId w:val="43"/>
        </w:numPr>
        <w:spacing w:after="0" w:line="240" w:lineRule="auto"/>
        <w:ind w:left="709"/>
        <w:jc w:val="both"/>
        <w:rPr>
          <w:rFonts w:ascii="Arial" w:hAnsi="Arial" w:cs="Arial"/>
        </w:rPr>
      </w:pPr>
      <w:r w:rsidRPr="00BC307E">
        <w:rPr>
          <w:rFonts w:ascii="Arial" w:hAnsi="Arial" w:cs="Arial"/>
        </w:rPr>
        <w:t>upowszechniania zasad korzystania z wyznaczonego obszaru wodnego;</w:t>
      </w:r>
    </w:p>
    <w:p w14:paraId="1D8DD63D" w14:textId="77777777" w:rsidR="003A735D" w:rsidRPr="00BC307E" w:rsidRDefault="003A735D" w:rsidP="003A735D">
      <w:pPr>
        <w:pStyle w:val="Akapitzlist"/>
        <w:numPr>
          <w:ilvl w:val="0"/>
          <w:numId w:val="43"/>
        </w:numPr>
        <w:spacing w:after="0" w:line="240" w:lineRule="auto"/>
        <w:ind w:left="709"/>
        <w:jc w:val="both"/>
        <w:rPr>
          <w:rFonts w:ascii="Arial" w:hAnsi="Arial" w:cs="Arial"/>
        </w:rPr>
      </w:pPr>
      <w:r w:rsidRPr="00BC307E">
        <w:rPr>
          <w:rFonts w:ascii="Arial" w:hAnsi="Arial" w:cs="Arial"/>
        </w:rPr>
        <w:t xml:space="preserve">zapewniania przekazywania informacji o dopuszczalności lub zakazie korzystania z wyznaczonego obszaru wodnego; </w:t>
      </w:r>
    </w:p>
    <w:p w14:paraId="65609D5A" w14:textId="77777777" w:rsidR="003A735D" w:rsidRPr="00BC307E" w:rsidRDefault="003A735D" w:rsidP="003A735D">
      <w:pPr>
        <w:pStyle w:val="Akapitzlist"/>
        <w:numPr>
          <w:ilvl w:val="0"/>
          <w:numId w:val="43"/>
        </w:numPr>
        <w:spacing w:after="0" w:line="240" w:lineRule="auto"/>
        <w:ind w:left="709"/>
        <w:jc w:val="both"/>
        <w:rPr>
          <w:rFonts w:ascii="Arial" w:hAnsi="Arial" w:cs="Arial"/>
        </w:rPr>
      </w:pPr>
      <w:r w:rsidRPr="00BC307E">
        <w:rPr>
          <w:rFonts w:ascii="Arial" w:hAnsi="Arial" w:cs="Arial"/>
        </w:rPr>
        <w:t xml:space="preserve">zapewnienia stałej obsady wykwalifikowanej kadry ratowników wodnych w wymaganej ilości (Ratownicy Wodni w ramach wykonywanych czynności zobowiązani są pełnić obowiązki zgodnie z Ustawą z dnia 18 sierpnia 2011 r. o bezpieczeństwie osób przebywających na obszarach wodnych (Dz.U. z 2020 r. poz. 350 z </w:t>
      </w:r>
      <w:proofErr w:type="spellStart"/>
      <w:r w:rsidRPr="00BC307E">
        <w:rPr>
          <w:rFonts w:ascii="Arial" w:hAnsi="Arial" w:cs="Arial"/>
        </w:rPr>
        <w:t>późn</w:t>
      </w:r>
      <w:proofErr w:type="spellEnd"/>
      <w:r w:rsidRPr="00BC307E">
        <w:rPr>
          <w:rFonts w:ascii="Arial" w:hAnsi="Arial" w:cs="Arial"/>
        </w:rPr>
        <w:t>. zm.);</w:t>
      </w:r>
    </w:p>
    <w:p w14:paraId="46817291" w14:textId="77777777" w:rsidR="003A735D" w:rsidRPr="00BC307E" w:rsidRDefault="003A735D" w:rsidP="003A735D">
      <w:pPr>
        <w:pStyle w:val="Akapitzlist"/>
        <w:numPr>
          <w:ilvl w:val="0"/>
          <w:numId w:val="43"/>
        </w:numPr>
        <w:spacing w:after="0" w:line="240" w:lineRule="auto"/>
        <w:ind w:left="709"/>
        <w:jc w:val="both"/>
        <w:rPr>
          <w:rFonts w:ascii="Arial" w:hAnsi="Arial" w:cs="Arial"/>
        </w:rPr>
      </w:pPr>
      <w:r w:rsidRPr="00BC307E">
        <w:rPr>
          <w:rFonts w:ascii="Arial" w:hAnsi="Arial" w:cs="Arial"/>
        </w:rPr>
        <w:t xml:space="preserve">oznakowania granic kąpielisk. </w:t>
      </w:r>
    </w:p>
    <w:p w14:paraId="6F14FB97" w14:textId="77777777" w:rsidR="003A735D" w:rsidRPr="00BC307E" w:rsidRDefault="003A735D" w:rsidP="003A735D">
      <w:pPr>
        <w:pStyle w:val="Akapitzlist"/>
        <w:spacing w:after="0" w:line="240" w:lineRule="auto"/>
        <w:jc w:val="both"/>
        <w:rPr>
          <w:rFonts w:ascii="Arial" w:hAnsi="Arial" w:cs="Arial"/>
        </w:rPr>
      </w:pPr>
    </w:p>
    <w:p w14:paraId="1304C4AC" w14:textId="733F0277" w:rsidR="003A735D" w:rsidRPr="00BC307E" w:rsidRDefault="003A735D" w:rsidP="003A735D">
      <w:pPr>
        <w:pStyle w:val="Akapitzlist"/>
        <w:widowControl w:val="0"/>
        <w:numPr>
          <w:ilvl w:val="3"/>
          <w:numId w:val="40"/>
        </w:numPr>
        <w:autoSpaceDE w:val="0"/>
        <w:autoSpaceDN w:val="0"/>
        <w:adjustRightInd w:val="0"/>
        <w:spacing w:after="0" w:line="240" w:lineRule="auto"/>
        <w:ind w:right="-468"/>
        <w:rPr>
          <w:rFonts w:ascii="Arial" w:hAnsi="Arial" w:cs="Arial"/>
        </w:rPr>
      </w:pPr>
      <w:r w:rsidRPr="00BC307E">
        <w:rPr>
          <w:rFonts w:ascii="Arial" w:eastAsia="Batang" w:hAnsi="Arial" w:cs="Arial"/>
        </w:rPr>
        <w:t xml:space="preserve">Przedmiot zamówienia został podzielony na </w:t>
      </w:r>
      <w:r w:rsidR="007C7B0C" w:rsidRPr="006669FB">
        <w:rPr>
          <w:rFonts w:ascii="Arial" w:eastAsia="Batang" w:hAnsi="Arial" w:cs="Arial"/>
          <w:b/>
          <w:bCs/>
        </w:rPr>
        <w:t>dwie</w:t>
      </w:r>
      <w:r w:rsidRPr="006669FB">
        <w:rPr>
          <w:rFonts w:ascii="Arial" w:eastAsia="Batang" w:hAnsi="Arial" w:cs="Arial"/>
          <w:b/>
          <w:bCs/>
        </w:rPr>
        <w:t xml:space="preserve"> części</w:t>
      </w:r>
      <w:r w:rsidRPr="00BC307E">
        <w:rPr>
          <w:rFonts w:ascii="Arial" w:eastAsia="Batang" w:hAnsi="Arial" w:cs="Arial"/>
        </w:rPr>
        <w:t>:</w:t>
      </w:r>
    </w:p>
    <w:p w14:paraId="38F9B4DB" w14:textId="77777777" w:rsidR="003A735D" w:rsidRPr="00BC307E" w:rsidRDefault="003A735D" w:rsidP="003A735D">
      <w:pPr>
        <w:pStyle w:val="Akapitzlist"/>
        <w:numPr>
          <w:ilvl w:val="0"/>
          <w:numId w:val="41"/>
        </w:numPr>
        <w:spacing w:after="0" w:line="240" w:lineRule="auto"/>
        <w:ind w:hanging="294"/>
        <w:jc w:val="both"/>
        <w:rPr>
          <w:rFonts w:ascii="Arial" w:hAnsi="Arial" w:cs="Arial"/>
        </w:rPr>
      </w:pPr>
      <w:r w:rsidRPr="00BC307E">
        <w:rPr>
          <w:rFonts w:ascii="Arial" w:hAnsi="Arial" w:cs="Arial"/>
        </w:rPr>
        <w:t xml:space="preserve">Część I – Pobierowo i Pustkowo: 13 wież ratowniczych (10 wież Pobierowo – 30 ratowników, 3 wieże Pustkowo – 9 ratowników) </w:t>
      </w:r>
    </w:p>
    <w:p w14:paraId="2124CEF7" w14:textId="5B5ADCE3" w:rsidR="003A735D" w:rsidRPr="00BC307E" w:rsidRDefault="003A735D" w:rsidP="003A735D">
      <w:pPr>
        <w:pStyle w:val="Akapitzlist"/>
        <w:numPr>
          <w:ilvl w:val="0"/>
          <w:numId w:val="41"/>
        </w:numPr>
        <w:spacing w:after="0" w:line="240" w:lineRule="auto"/>
        <w:ind w:hanging="294"/>
        <w:jc w:val="both"/>
        <w:rPr>
          <w:rFonts w:ascii="Arial" w:hAnsi="Arial" w:cs="Arial"/>
        </w:rPr>
      </w:pPr>
      <w:r w:rsidRPr="00BC307E">
        <w:rPr>
          <w:rFonts w:ascii="Arial" w:hAnsi="Arial" w:cs="Arial"/>
        </w:rPr>
        <w:t>Część II – Niechorze i Pogorzelica: 12 wież ratowniczych (7 wież Niechorze – 21 ratowników, 5 wież Pogorzelica – 15 ratowników).</w:t>
      </w:r>
    </w:p>
    <w:p w14:paraId="1C24A410" w14:textId="77777777" w:rsidR="003A735D" w:rsidRPr="00BC307E" w:rsidRDefault="003A735D" w:rsidP="003A735D">
      <w:pPr>
        <w:pStyle w:val="Akapitzlist"/>
        <w:spacing w:after="0" w:line="240" w:lineRule="auto"/>
        <w:jc w:val="both"/>
        <w:rPr>
          <w:rFonts w:ascii="Arial" w:hAnsi="Arial" w:cs="Arial"/>
        </w:rPr>
      </w:pPr>
    </w:p>
    <w:p w14:paraId="56CE4E43" w14:textId="77777777" w:rsidR="002000A7" w:rsidRDefault="003A735D" w:rsidP="003A735D">
      <w:pPr>
        <w:pStyle w:val="Akapitzlist"/>
        <w:widowControl w:val="0"/>
        <w:autoSpaceDE w:val="0"/>
        <w:autoSpaceDN w:val="0"/>
        <w:adjustRightInd w:val="0"/>
        <w:spacing w:after="0" w:line="240" w:lineRule="auto"/>
        <w:ind w:left="357" w:right="-471"/>
        <w:jc w:val="both"/>
        <w:rPr>
          <w:rFonts w:ascii="Arial" w:hAnsi="Arial" w:cs="Arial"/>
          <w:b/>
          <w:bCs/>
        </w:rPr>
      </w:pPr>
      <w:bookmarkStart w:id="0" w:name="_Hlk64292237"/>
      <w:r w:rsidRPr="00BC307E">
        <w:rPr>
          <w:rFonts w:ascii="Arial" w:hAnsi="Arial" w:cs="Arial"/>
          <w:b/>
          <w:bCs/>
        </w:rPr>
        <w:t xml:space="preserve">Zamawiający dopuszcza składanie ofert częściowych. Wykonawca może złożyć ofertę </w:t>
      </w:r>
    </w:p>
    <w:p w14:paraId="44B6B47B" w14:textId="25DAD29B" w:rsidR="003A735D" w:rsidRPr="00BC307E" w:rsidRDefault="003A735D" w:rsidP="003A735D">
      <w:pPr>
        <w:pStyle w:val="Akapitzlist"/>
        <w:widowControl w:val="0"/>
        <w:autoSpaceDE w:val="0"/>
        <w:autoSpaceDN w:val="0"/>
        <w:adjustRightInd w:val="0"/>
        <w:spacing w:after="0" w:line="240" w:lineRule="auto"/>
        <w:ind w:left="357" w:right="-471"/>
        <w:jc w:val="both"/>
        <w:rPr>
          <w:rFonts w:ascii="Arial" w:hAnsi="Arial" w:cs="Arial"/>
          <w:b/>
          <w:bCs/>
        </w:rPr>
      </w:pPr>
      <w:r w:rsidRPr="00BC307E">
        <w:rPr>
          <w:rFonts w:ascii="Arial" w:hAnsi="Arial" w:cs="Arial"/>
          <w:b/>
          <w:bCs/>
        </w:rPr>
        <w:t>w odniesieniu do wszystkich części zamówienia.</w:t>
      </w:r>
    </w:p>
    <w:p w14:paraId="3036B524" w14:textId="77777777" w:rsidR="003A735D" w:rsidRPr="00BC307E" w:rsidRDefault="003A735D" w:rsidP="003A735D">
      <w:pPr>
        <w:pStyle w:val="Akapitzlist"/>
        <w:widowControl w:val="0"/>
        <w:autoSpaceDE w:val="0"/>
        <w:autoSpaceDN w:val="0"/>
        <w:adjustRightInd w:val="0"/>
        <w:spacing w:after="0" w:line="240" w:lineRule="auto"/>
        <w:ind w:left="357" w:right="-471"/>
        <w:jc w:val="both"/>
        <w:rPr>
          <w:rFonts w:ascii="Arial" w:hAnsi="Arial" w:cs="Arial"/>
          <w:b/>
          <w:bCs/>
        </w:rPr>
      </w:pPr>
    </w:p>
    <w:bookmarkEnd w:id="0"/>
    <w:p w14:paraId="3DCFF37B" w14:textId="77777777" w:rsidR="003A735D" w:rsidRPr="00BC307E" w:rsidRDefault="003A735D" w:rsidP="003A735D">
      <w:pPr>
        <w:spacing w:after="0" w:line="240" w:lineRule="auto"/>
        <w:ind w:left="360"/>
        <w:jc w:val="both"/>
        <w:rPr>
          <w:rFonts w:ascii="Arial" w:hAnsi="Arial" w:cs="Arial"/>
        </w:rPr>
      </w:pPr>
      <w:r w:rsidRPr="00BC307E">
        <w:rPr>
          <w:rFonts w:ascii="Arial" w:hAnsi="Arial" w:cs="Arial"/>
        </w:rPr>
        <w:t>Lokalizacje wież ratowniczych wskazane zostaną w terenie przez geodetę. Zamawiający przewiduje możliwość zmiany lokalizacji wież ratowniczych – po uzgodnieniu z  Wykonawcą.</w:t>
      </w:r>
    </w:p>
    <w:p w14:paraId="6DBC8182" w14:textId="77777777" w:rsidR="003A735D" w:rsidRPr="00BC307E" w:rsidRDefault="003A735D" w:rsidP="003A735D">
      <w:pPr>
        <w:spacing w:after="0" w:line="240" w:lineRule="auto"/>
        <w:ind w:left="360"/>
        <w:jc w:val="both"/>
        <w:rPr>
          <w:rFonts w:ascii="Arial" w:hAnsi="Arial" w:cs="Arial"/>
          <w:spacing w:val="-4"/>
        </w:rPr>
      </w:pPr>
    </w:p>
    <w:p w14:paraId="73C15188" w14:textId="302EDF46" w:rsidR="003A735D" w:rsidRPr="00BC307E" w:rsidRDefault="003A735D" w:rsidP="003A735D">
      <w:pPr>
        <w:pStyle w:val="Akapitzlist"/>
        <w:keepNext/>
        <w:widowControl w:val="0"/>
        <w:numPr>
          <w:ilvl w:val="3"/>
          <w:numId w:val="40"/>
        </w:numPr>
        <w:autoSpaceDE w:val="0"/>
        <w:autoSpaceDN w:val="0"/>
        <w:adjustRightInd w:val="0"/>
        <w:spacing w:after="0" w:line="240" w:lineRule="auto"/>
        <w:jc w:val="both"/>
        <w:outlineLvl w:val="2"/>
        <w:rPr>
          <w:rFonts w:ascii="Arial" w:hAnsi="Arial" w:cs="Arial"/>
          <w:spacing w:val="-4"/>
        </w:rPr>
      </w:pPr>
      <w:r w:rsidRPr="00BC307E">
        <w:rPr>
          <w:rFonts w:ascii="Arial" w:hAnsi="Arial" w:cs="Arial"/>
          <w:spacing w:val="-4"/>
        </w:rPr>
        <w:t xml:space="preserve">W ramach zakwaterowania ratowników, przez cały okres trwania umowy, Wykonawca odpowiada </w:t>
      </w:r>
      <w:r w:rsidR="00EC3D1A" w:rsidRPr="00BC307E">
        <w:rPr>
          <w:rFonts w:ascii="Arial" w:hAnsi="Arial" w:cs="Arial"/>
          <w:spacing w:val="-4"/>
        </w:rPr>
        <w:t xml:space="preserve">także </w:t>
      </w:r>
      <w:r w:rsidRPr="00BC307E">
        <w:rPr>
          <w:rFonts w:ascii="Arial" w:hAnsi="Arial" w:cs="Arial"/>
          <w:spacing w:val="-4"/>
        </w:rPr>
        <w:t>za:</w:t>
      </w:r>
    </w:p>
    <w:p w14:paraId="5A61D19B" w14:textId="77777777" w:rsidR="003A735D" w:rsidRPr="00BC307E" w:rsidRDefault="003A735D" w:rsidP="003A735D">
      <w:pPr>
        <w:pStyle w:val="Akapitzlist"/>
        <w:keepNext/>
        <w:widowControl w:val="0"/>
        <w:numPr>
          <w:ilvl w:val="4"/>
          <w:numId w:val="40"/>
        </w:numPr>
        <w:autoSpaceDE w:val="0"/>
        <w:autoSpaceDN w:val="0"/>
        <w:adjustRightInd w:val="0"/>
        <w:spacing w:after="0" w:line="240" w:lineRule="auto"/>
        <w:ind w:left="851"/>
        <w:jc w:val="both"/>
        <w:outlineLvl w:val="2"/>
        <w:rPr>
          <w:rFonts w:ascii="Arial" w:hAnsi="Arial" w:cs="Arial"/>
        </w:rPr>
      </w:pPr>
      <w:r w:rsidRPr="00BC307E">
        <w:rPr>
          <w:rFonts w:ascii="Arial" w:hAnsi="Arial" w:cs="Arial"/>
        </w:rPr>
        <w:t xml:space="preserve">miejsce zakwaterowania ratowników, </w:t>
      </w:r>
    </w:p>
    <w:p w14:paraId="75B3033E" w14:textId="404CCBED" w:rsidR="003A735D" w:rsidRPr="00BC307E" w:rsidRDefault="00EC3D1A" w:rsidP="003A735D">
      <w:pPr>
        <w:pStyle w:val="Akapitzlist"/>
        <w:keepNext/>
        <w:widowControl w:val="0"/>
        <w:numPr>
          <w:ilvl w:val="4"/>
          <w:numId w:val="40"/>
        </w:numPr>
        <w:autoSpaceDE w:val="0"/>
        <w:autoSpaceDN w:val="0"/>
        <w:adjustRightInd w:val="0"/>
        <w:spacing w:after="0" w:line="240" w:lineRule="auto"/>
        <w:ind w:left="851"/>
        <w:jc w:val="both"/>
        <w:outlineLvl w:val="2"/>
        <w:rPr>
          <w:rFonts w:ascii="Arial" w:hAnsi="Arial" w:cs="Arial"/>
          <w:snapToGrid w:val="0"/>
        </w:rPr>
      </w:pPr>
      <w:r w:rsidRPr="00BC307E">
        <w:rPr>
          <w:rFonts w:ascii="Arial" w:hAnsi="Arial" w:cs="Arial"/>
        </w:rPr>
        <w:t>liczbę</w:t>
      </w:r>
      <w:r w:rsidR="003A735D" w:rsidRPr="00BC307E">
        <w:rPr>
          <w:rFonts w:ascii="Arial" w:hAnsi="Arial" w:cs="Arial"/>
        </w:rPr>
        <w:t xml:space="preserve"> i wyposażenie pokoi, </w:t>
      </w:r>
    </w:p>
    <w:p w14:paraId="6F905CDA" w14:textId="77777777" w:rsidR="003A735D" w:rsidRPr="00BC307E" w:rsidRDefault="003A735D" w:rsidP="003A735D">
      <w:pPr>
        <w:pStyle w:val="Akapitzlist"/>
        <w:keepNext/>
        <w:widowControl w:val="0"/>
        <w:numPr>
          <w:ilvl w:val="4"/>
          <w:numId w:val="40"/>
        </w:numPr>
        <w:autoSpaceDE w:val="0"/>
        <w:autoSpaceDN w:val="0"/>
        <w:adjustRightInd w:val="0"/>
        <w:spacing w:after="0" w:line="240" w:lineRule="auto"/>
        <w:ind w:left="851"/>
        <w:jc w:val="both"/>
        <w:outlineLvl w:val="2"/>
        <w:rPr>
          <w:rFonts w:ascii="Arial" w:hAnsi="Arial" w:cs="Arial"/>
          <w:snapToGrid w:val="0"/>
        </w:rPr>
      </w:pPr>
      <w:r w:rsidRPr="00BC307E">
        <w:rPr>
          <w:rFonts w:ascii="Arial" w:hAnsi="Arial" w:cs="Arial"/>
        </w:rPr>
        <w:t xml:space="preserve">dostęp do sanitariatów, kuchni, magazynu, </w:t>
      </w:r>
    </w:p>
    <w:p w14:paraId="104716CD" w14:textId="77777777" w:rsidR="003A735D" w:rsidRPr="00BC307E" w:rsidRDefault="003A735D" w:rsidP="003A735D">
      <w:pPr>
        <w:pStyle w:val="Akapitzlist"/>
        <w:keepNext/>
        <w:widowControl w:val="0"/>
        <w:numPr>
          <w:ilvl w:val="4"/>
          <w:numId w:val="40"/>
        </w:numPr>
        <w:autoSpaceDE w:val="0"/>
        <w:autoSpaceDN w:val="0"/>
        <w:adjustRightInd w:val="0"/>
        <w:spacing w:after="0" w:line="240" w:lineRule="auto"/>
        <w:ind w:left="851"/>
        <w:jc w:val="both"/>
        <w:outlineLvl w:val="2"/>
        <w:rPr>
          <w:rFonts w:ascii="Arial" w:hAnsi="Arial" w:cs="Arial"/>
          <w:snapToGrid w:val="0"/>
        </w:rPr>
      </w:pPr>
      <w:r w:rsidRPr="00BC307E">
        <w:rPr>
          <w:rFonts w:ascii="Arial" w:hAnsi="Arial" w:cs="Arial"/>
        </w:rPr>
        <w:t xml:space="preserve">utrzymanie czystości i porządku itp. </w:t>
      </w:r>
    </w:p>
    <w:p w14:paraId="124276D7" w14:textId="5D381EBC" w:rsidR="003A735D" w:rsidRPr="00BC307E" w:rsidRDefault="00EC3D1A" w:rsidP="003A735D">
      <w:pPr>
        <w:pStyle w:val="Akapitzlist"/>
        <w:keepNext/>
        <w:widowControl w:val="0"/>
        <w:numPr>
          <w:ilvl w:val="4"/>
          <w:numId w:val="40"/>
        </w:numPr>
        <w:autoSpaceDE w:val="0"/>
        <w:autoSpaceDN w:val="0"/>
        <w:adjustRightInd w:val="0"/>
        <w:spacing w:after="0" w:line="240" w:lineRule="auto"/>
        <w:ind w:left="709" w:hanging="218"/>
        <w:jc w:val="both"/>
        <w:outlineLvl w:val="2"/>
        <w:rPr>
          <w:rFonts w:ascii="Arial" w:hAnsi="Arial" w:cs="Arial"/>
          <w:snapToGrid w:val="0"/>
        </w:rPr>
      </w:pPr>
      <w:r w:rsidRPr="00BC307E">
        <w:rPr>
          <w:rFonts w:ascii="Arial" w:hAnsi="Arial" w:cs="Arial"/>
        </w:rPr>
        <w:t xml:space="preserve"> </w:t>
      </w:r>
      <w:r w:rsidR="003A735D" w:rsidRPr="00BC307E">
        <w:rPr>
          <w:rFonts w:ascii="Arial" w:hAnsi="Arial" w:cs="Arial"/>
        </w:rPr>
        <w:t xml:space="preserve">ponoszenie innych kosztów takich jak: koszty mediów (energia elektryczna, gaz, woda, kanalizacja),  wywozu nieczystości,  itp. </w:t>
      </w:r>
    </w:p>
    <w:p w14:paraId="1AD5CAB5" w14:textId="77777777" w:rsidR="003A735D" w:rsidRPr="00BC307E" w:rsidRDefault="003A735D" w:rsidP="003A735D">
      <w:pPr>
        <w:pStyle w:val="Akapitzlist"/>
        <w:keepNext/>
        <w:widowControl w:val="0"/>
        <w:autoSpaceDE w:val="0"/>
        <w:autoSpaceDN w:val="0"/>
        <w:adjustRightInd w:val="0"/>
        <w:spacing w:after="0" w:line="240" w:lineRule="auto"/>
        <w:ind w:left="709"/>
        <w:jc w:val="both"/>
        <w:outlineLvl w:val="2"/>
        <w:rPr>
          <w:rFonts w:ascii="Arial" w:hAnsi="Arial" w:cs="Arial"/>
          <w:snapToGrid w:val="0"/>
        </w:rPr>
      </w:pPr>
    </w:p>
    <w:p w14:paraId="16CE48DD" w14:textId="77777777" w:rsidR="003A735D" w:rsidRPr="00BC307E" w:rsidRDefault="003A735D" w:rsidP="003A735D">
      <w:pPr>
        <w:pStyle w:val="Akapitzlist"/>
        <w:numPr>
          <w:ilvl w:val="3"/>
          <w:numId w:val="40"/>
        </w:numPr>
        <w:spacing w:after="0" w:line="240" w:lineRule="auto"/>
        <w:rPr>
          <w:rFonts w:ascii="Arial" w:hAnsi="Arial" w:cs="Arial"/>
        </w:rPr>
      </w:pPr>
      <w:r w:rsidRPr="00BC307E">
        <w:rPr>
          <w:rFonts w:ascii="Arial" w:hAnsi="Arial" w:cs="Arial"/>
        </w:rPr>
        <w:t xml:space="preserve">Kody CPV: </w:t>
      </w:r>
    </w:p>
    <w:tbl>
      <w:tblPr>
        <w:tblpPr w:leftFromText="141" w:rightFromText="141" w:vertAnchor="text" w:horzAnchor="margin" w:tblpXSpec="center"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6300"/>
      </w:tblGrid>
      <w:tr w:rsidR="00BC307E" w:rsidRPr="00BC307E" w14:paraId="658572E1" w14:textId="77777777" w:rsidTr="0094002D">
        <w:trPr>
          <w:trHeight w:val="383"/>
        </w:trPr>
        <w:tc>
          <w:tcPr>
            <w:tcW w:w="1800" w:type="dxa"/>
            <w:shd w:val="clear" w:color="auto" w:fill="auto"/>
            <w:vAlign w:val="center"/>
          </w:tcPr>
          <w:p w14:paraId="02CE083A" w14:textId="77777777" w:rsidR="003A735D" w:rsidRPr="00BC307E" w:rsidRDefault="003A735D" w:rsidP="0094002D">
            <w:pPr>
              <w:shd w:val="clear" w:color="auto" w:fill="FFFFFF"/>
              <w:contextualSpacing/>
              <w:jc w:val="both"/>
              <w:rPr>
                <w:rFonts w:ascii="Arial" w:hAnsi="Arial" w:cs="Arial"/>
                <w:b/>
              </w:rPr>
            </w:pPr>
            <w:r w:rsidRPr="00BC307E">
              <w:rPr>
                <w:rFonts w:ascii="Arial" w:hAnsi="Arial" w:cs="Arial"/>
              </w:rPr>
              <w:t>75.25.20.00-7</w:t>
            </w:r>
          </w:p>
        </w:tc>
        <w:tc>
          <w:tcPr>
            <w:tcW w:w="6300" w:type="dxa"/>
            <w:shd w:val="clear" w:color="auto" w:fill="auto"/>
            <w:vAlign w:val="center"/>
          </w:tcPr>
          <w:p w14:paraId="351E468E" w14:textId="77777777" w:rsidR="003A735D" w:rsidRPr="00BC307E" w:rsidRDefault="003A735D" w:rsidP="0094002D">
            <w:pPr>
              <w:shd w:val="clear" w:color="auto" w:fill="FFFFFF"/>
              <w:ind w:left="74"/>
              <w:contextualSpacing/>
              <w:jc w:val="both"/>
              <w:rPr>
                <w:rFonts w:ascii="Arial" w:hAnsi="Arial" w:cs="Arial"/>
                <w:b/>
                <w:spacing w:val="-3"/>
              </w:rPr>
            </w:pPr>
            <w:r w:rsidRPr="00BC307E">
              <w:rPr>
                <w:rFonts w:ascii="Arial" w:hAnsi="Arial" w:cs="Arial"/>
              </w:rPr>
              <w:t>Służby ratownicze</w:t>
            </w:r>
          </w:p>
        </w:tc>
      </w:tr>
    </w:tbl>
    <w:p w14:paraId="4B95028C" w14:textId="77777777" w:rsidR="003A735D" w:rsidRPr="00BC307E" w:rsidRDefault="003A735D" w:rsidP="003A735D">
      <w:pPr>
        <w:pStyle w:val="Akapitzlist"/>
        <w:spacing w:after="0" w:line="240" w:lineRule="auto"/>
        <w:ind w:left="357"/>
        <w:rPr>
          <w:rFonts w:ascii="Arial" w:eastAsia="Times New Roman" w:hAnsi="Arial" w:cs="Arial"/>
          <w:lang w:eastAsia="pl-PL"/>
        </w:rPr>
      </w:pPr>
      <w:r w:rsidRPr="00BC307E">
        <w:rPr>
          <w:rFonts w:ascii="Arial" w:hAnsi="Arial" w:cs="Arial"/>
        </w:rPr>
        <w:t xml:space="preserve">  </w:t>
      </w:r>
    </w:p>
    <w:p w14:paraId="2E8F8269" w14:textId="77777777" w:rsidR="003A735D" w:rsidRPr="00BC307E" w:rsidRDefault="003A735D" w:rsidP="003A735D">
      <w:pPr>
        <w:pStyle w:val="Akapitzlist"/>
        <w:spacing w:after="0" w:line="240" w:lineRule="auto"/>
        <w:ind w:left="357"/>
        <w:jc w:val="both"/>
        <w:rPr>
          <w:rFonts w:ascii="Arial" w:hAnsi="Arial" w:cs="Arial"/>
        </w:rPr>
      </w:pPr>
    </w:p>
    <w:p w14:paraId="528ACFE8" w14:textId="77777777" w:rsidR="003A735D" w:rsidRPr="00BC307E" w:rsidRDefault="003A735D" w:rsidP="003A735D">
      <w:pPr>
        <w:pStyle w:val="Akapitzlist"/>
        <w:spacing w:after="0" w:line="240" w:lineRule="auto"/>
        <w:ind w:left="357"/>
        <w:jc w:val="both"/>
        <w:rPr>
          <w:rFonts w:ascii="Arial" w:hAnsi="Arial" w:cs="Arial"/>
        </w:rPr>
      </w:pPr>
    </w:p>
    <w:p w14:paraId="3256E859" w14:textId="77777777" w:rsidR="003A735D" w:rsidRPr="00BC307E" w:rsidRDefault="003A735D" w:rsidP="003A735D">
      <w:pPr>
        <w:pStyle w:val="Akapitzlist"/>
        <w:numPr>
          <w:ilvl w:val="3"/>
          <w:numId w:val="40"/>
        </w:numPr>
        <w:spacing w:after="0" w:line="240" w:lineRule="auto"/>
        <w:ind w:left="357"/>
        <w:jc w:val="both"/>
        <w:rPr>
          <w:rFonts w:ascii="Arial" w:hAnsi="Arial" w:cs="Arial"/>
        </w:rPr>
      </w:pPr>
      <w:r w:rsidRPr="00BC307E">
        <w:rPr>
          <w:rFonts w:ascii="Arial" w:hAnsi="Arial" w:cs="Arial"/>
          <w:snapToGrid w:val="0"/>
        </w:rPr>
        <w:t xml:space="preserve">Wykonawca zobowiązuje się, iż ratownicy wyznaczeni do realizacji przedmiotu umowy </w:t>
      </w:r>
      <w:bookmarkStart w:id="1" w:name="_Hlk30425405"/>
      <w:r w:rsidRPr="00BC307E">
        <w:rPr>
          <w:rFonts w:ascii="Arial" w:hAnsi="Arial" w:cs="Arial"/>
          <w:snapToGrid w:val="0"/>
        </w:rPr>
        <w:t>będą posiadać ukończone 18 lat oraz będą legitymować się właściwymi dokumentami, potwierdzającymi posiadanie przez niech niezbędnych kwalifikacji</w:t>
      </w:r>
      <w:bookmarkEnd w:id="1"/>
      <w:r w:rsidRPr="00BC307E">
        <w:rPr>
          <w:rFonts w:ascii="Arial" w:hAnsi="Arial" w:cs="Arial"/>
          <w:snapToGrid w:val="0"/>
        </w:rPr>
        <w:t>.</w:t>
      </w:r>
    </w:p>
    <w:p w14:paraId="4B1C7BD8" w14:textId="77777777" w:rsidR="003A735D" w:rsidRPr="00BC307E" w:rsidRDefault="003A735D" w:rsidP="003A735D">
      <w:pPr>
        <w:pStyle w:val="Akapitzlist"/>
        <w:spacing w:after="0" w:line="240" w:lineRule="auto"/>
        <w:ind w:left="357"/>
        <w:jc w:val="both"/>
        <w:rPr>
          <w:rFonts w:ascii="Arial" w:hAnsi="Arial" w:cs="Arial"/>
        </w:rPr>
      </w:pPr>
    </w:p>
    <w:p w14:paraId="1EC7DB52" w14:textId="77777777" w:rsidR="003A735D" w:rsidRPr="00BC307E" w:rsidRDefault="003A735D" w:rsidP="003A735D">
      <w:pPr>
        <w:pStyle w:val="Akapitzlist"/>
        <w:numPr>
          <w:ilvl w:val="3"/>
          <w:numId w:val="40"/>
        </w:numPr>
        <w:spacing w:after="0" w:line="240" w:lineRule="auto"/>
        <w:ind w:left="357"/>
        <w:jc w:val="both"/>
        <w:rPr>
          <w:rFonts w:ascii="Arial" w:hAnsi="Arial" w:cs="Arial"/>
        </w:rPr>
      </w:pPr>
      <w:r w:rsidRPr="00BC307E">
        <w:rPr>
          <w:rFonts w:ascii="Arial" w:hAnsi="Arial" w:cs="Arial"/>
        </w:rPr>
        <w:t xml:space="preserve">Wykonawca zobowiązany jest do przekazania Zamawiającemu w terminie do dnia 15 czerwca imiennego wykazu ratowników wodnych, wyznaczonych do wykonywania czynności na danym kąpielisku wraz z wykazem posiadanych przez nich uprawnień ratowniczych, zgodnych z obowiązującymi przepisami. Dodatkowo podmiot realizujący zamówienie zobowiązany jest do </w:t>
      </w:r>
      <w:r w:rsidRPr="00BC307E">
        <w:rPr>
          <w:rFonts w:ascii="Arial" w:hAnsi="Arial" w:cs="Arial"/>
        </w:rPr>
        <w:lastRenderedPageBreak/>
        <w:t>uzyskania od pracowników zgody na przetwarzanie danych osobowych zgodnie z obowiązującymi przepisami o ochronie danych osobowych i dołączyć je do ww. wykazu.</w:t>
      </w:r>
    </w:p>
    <w:p w14:paraId="7435A80F" w14:textId="77777777" w:rsidR="003A735D" w:rsidRPr="00BC307E" w:rsidRDefault="003A735D" w:rsidP="003A735D">
      <w:pPr>
        <w:pStyle w:val="Akapitzlist"/>
        <w:rPr>
          <w:rFonts w:ascii="Arial" w:hAnsi="Arial" w:cs="Arial"/>
        </w:rPr>
      </w:pPr>
    </w:p>
    <w:p w14:paraId="497D4E65" w14:textId="77777777" w:rsidR="003A735D" w:rsidRPr="00BC307E" w:rsidRDefault="003A735D" w:rsidP="003A735D">
      <w:pPr>
        <w:pStyle w:val="Akapitzlist"/>
        <w:numPr>
          <w:ilvl w:val="3"/>
          <w:numId w:val="40"/>
        </w:numPr>
        <w:spacing w:after="0" w:line="240" w:lineRule="auto"/>
        <w:ind w:left="357"/>
        <w:jc w:val="both"/>
        <w:rPr>
          <w:rFonts w:ascii="Arial" w:hAnsi="Arial" w:cs="Arial"/>
        </w:rPr>
      </w:pPr>
      <w:r w:rsidRPr="00BC307E">
        <w:rPr>
          <w:rFonts w:ascii="Arial" w:hAnsi="Arial" w:cs="Arial"/>
        </w:rPr>
        <w:t xml:space="preserve">Wykonawca ma obowiązek powiadamiać Zamawiającego o każdej zmianie w wykazie ratowników wodnych, wykonujących czynności w ramach realizacji zamówienia. W razie stwierdzenia przez Zamawiającego, że Wykonawca korzysta z ratowników niewskazanych w przedłożonym Zamawiającemu wykazie, będzie zobowiązany do zapłaty kary umownej, zgodnie z postanowieniami zawartymi w załączniku nr 7 do SWZ - Projekt umowy. </w:t>
      </w:r>
    </w:p>
    <w:p w14:paraId="673557C6" w14:textId="77777777" w:rsidR="003A735D" w:rsidRPr="00BC307E" w:rsidRDefault="003A735D" w:rsidP="003A735D">
      <w:pPr>
        <w:pStyle w:val="Akapitzlist"/>
        <w:rPr>
          <w:rFonts w:ascii="Arial" w:hAnsi="Arial" w:cs="Arial"/>
        </w:rPr>
      </w:pPr>
    </w:p>
    <w:p w14:paraId="04753407" w14:textId="77777777" w:rsidR="003A735D" w:rsidRPr="00BC307E" w:rsidRDefault="003A735D" w:rsidP="003A735D">
      <w:pPr>
        <w:pStyle w:val="Akapitzlist"/>
        <w:numPr>
          <w:ilvl w:val="3"/>
          <w:numId w:val="40"/>
        </w:numPr>
        <w:spacing w:after="0" w:line="240" w:lineRule="auto"/>
        <w:ind w:left="357"/>
        <w:jc w:val="both"/>
        <w:rPr>
          <w:rFonts w:ascii="Arial" w:hAnsi="Arial" w:cs="Arial"/>
        </w:rPr>
      </w:pPr>
      <w:r w:rsidRPr="00BC307E">
        <w:rPr>
          <w:rFonts w:ascii="Arial" w:hAnsi="Arial" w:cs="Arial"/>
        </w:rPr>
        <w:t>Zamawiający w trakcie realizacji przedmiotu zamówienia ma prawo do wykonywania czynności kontrolnych wobec Wykonawcy celem zweryfikowania danych zawartych w przedstawionym przez Wykonawcę wykazie, w szczególności do:</w:t>
      </w:r>
    </w:p>
    <w:p w14:paraId="1F59B601" w14:textId="77777777" w:rsidR="003A735D" w:rsidRPr="00BC307E" w:rsidRDefault="003A735D" w:rsidP="003A735D">
      <w:pPr>
        <w:pStyle w:val="Akapitzlist"/>
        <w:numPr>
          <w:ilvl w:val="0"/>
          <w:numId w:val="54"/>
        </w:numPr>
        <w:spacing w:after="0" w:line="240" w:lineRule="auto"/>
        <w:ind w:left="709" w:hanging="283"/>
        <w:jc w:val="both"/>
        <w:rPr>
          <w:rFonts w:ascii="Arial" w:hAnsi="Arial" w:cs="Arial"/>
        </w:rPr>
      </w:pPr>
      <w:r w:rsidRPr="00BC307E">
        <w:rPr>
          <w:rFonts w:ascii="Arial" w:hAnsi="Arial" w:cs="Arial"/>
        </w:rPr>
        <w:t>żądania oświadczeń i dokumentów w zakresie potwierdzenia spełniania ww. wymogów i dokonywania ich oceny,</w:t>
      </w:r>
    </w:p>
    <w:p w14:paraId="4FA80673" w14:textId="77777777" w:rsidR="003A735D" w:rsidRPr="00BC307E" w:rsidRDefault="003A735D" w:rsidP="003A735D">
      <w:pPr>
        <w:pStyle w:val="Akapitzlist"/>
        <w:numPr>
          <w:ilvl w:val="0"/>
          <w:numId w:val="54"/>
        </w:numPr>
        <w:spacing w:after="0" w:line="240" w:lineRule="auto"/>
        <w:ind w:left="709" w:hanging="283"/>
        <w:jc w:val="both"/>
        <w:rPr>
          <w:rFonts w:ascii="Arial" w:hAnsi="Arial" w:cs="Arial"/>
        </w:rPr>
      </w:pPr>
      <w:r w:rsidRPr="00BC307E">
        <w:rPr>
          <w:rFonts w:ascii="Arial" w:hAnsi="Arial" w:cs="Arial"/>
        </w:rPr>
        <w:t>żądania wyjaśnień w przypadku wątpliwości w zakresie potwierdzenia spełniania ww. wymogów,</w:t>
      </w:r>
    </w:p>
    <w:p w14:paraId="7C0C4B8E" w14:textId="77777777" w:rsidR="003A735D" w:rsidRPr="00BC307E" w:rsidRDefault="003A735D" w:rsidP="003A735D">
      <w:pPr>
        <w:pStyle w:val="Akapitzlist"/>
        <w:numPr>
          <w:ilvl w:val="0"/>
          <w:numId w:val="54"/>
        </w:numPr>
        <w:spacing w:after="0" w:line="240" w:lineRule="auto"/>
        <w:ind w:left="709" w:hanging="283"/>
        <w:jc w:val="both"/>
        <w:rPr>
          <w:rFonts w:ascii="Arial" w:hAnsi="Arial" w:cs="Arial"/>
        </w:rPr>
      </w:pPr>
      <w:r w:rsidRPr="00BC307E">
        <w:rPr>
          <w:rFonts w:ascii="Arial" w:hAnsi="Arial" w:cs="Arial"/>
        </w:rPr>
        <w:t>przeprowadzania kontroli na miejscu wykonywania świadczenia.</w:t>
      </w:r>
    </w:p>
    <w:p w14:paraId="7EBB885C" w14:textId="77777777" w:rsidR="003A735D" w:rsidRPr="00BC307E" w:rsidRDefault="003A735D" w:rsidP="003A735D">
      <w:pPr>
        <w:pStyle w:val="Akapitzlist"/>
        <w:spacing w:after="0" w:line="240" w:lineRule="auto"/>
        <w:ind w:left="0"/>
        <w:jc w:val="both"/>
        <w:rPr>
          <w:rFonts w:ascii="Arial" w:hAnsi="Arial" w:cs="Arial"/>
        </w:rPr>
      </w:pPr>
    </w:p>
    <w:p w14:paraId="7B6B2256" w14:textId="77777777" w:rsidR="003A735D" w:rsidRPr="00BC307E" w:rsidRDefault="003A735D" w:rsidP="003A735D">
      <w:pPr>
        <w:pStyle w:val="Akapitzlist"/>
        <w:widowControl w:val="0"/>
        <w:numPr>
          <w:ilvl w:val="3"/>
          <w:numId w:val="40"/>
        </w:numPr>
        <w:spacing w:after="0" w:line="240" w:lineRule="auto"/>
        <w:rPr>
          <w:rFonts w:ascii="Arial" w:eastAsia="Times New Roman" w:hAnsi="Arial" w:cs="Arial"/>
          <w:u w:val="single"/>
          <w:lang w:eastAsia="pl-PL"/>
        </w:rPr>
      </w:pPr>
      <w:r w:rsidRPr="00BC307E">
        <w:rPr>
          <w:rFonts w:ascii="Arial" w:eastAsia="Times New Roman" w:hAnsi="Arial" w:cs="Arial"/>
          <w:b/>
          <w:bCs/>
          <w:lang w:eastAsia="pl-PL"/>
        </w:rPr>
        <w:t>Zamawiający zastrzega</w:t>
      </w:r>
      <w:r w:rsidRPr="00BC307E">
        <w:rPr>
          <w:rFonts w:ascii="Arial" w:eastAsia="Times New Roman" w:hAnsi="Arial" w:cs="Arial"/>
          <w:lang w:eastAsia="pl-PL"/>
        </w:rPr>
        <w:t xml:space="preserve"> </w:t>
      </w:r>
      <w:r w:rsidRPr="00BC307E">
        <w:rPr>
          <w:rFonts w:ascii="Arial" w:eastAsia="Times New Roman" w:hAnsi="Arial" w:cs="Arial"/>
          <w:b/>
          <w:bCs/>
          <w:lang w:eastAsia="pl-PL"/>
        </w:rPr>
        <w:t>obowiązek osobistego</w:t>
      </w:r>
      <w:r w:rsidRPr="00BC307E">
        <w:rPr>
          <w:rFonts w:ascii="Arial" w:eastAsia="Times New Roman" w:hAnsi="Arial" w:cs="Arial"/>
          <w:lang w:eastAsia="pl-PL"/>
        </w:rPr>
        <w:t xml:space="preserve"> </w:t>
      </w:r>
      <w:r w:rsidRPr="00BC307E">
        <w:rPr>
          <w:rFonts w:ascii="Arial" w:eastAsia="Times New Roman" w:hAnsi="Arial" w:cs="Arial"/>
          <w:b/>
          <w:bCs/>
          <w:lang w:eastAsia="pl-PL"/>
        </w:rPr>
        <w:t>wykonania</w:t>
      </w:r>
      <w:r w:rsidRPr="00BC307E">
        <w:rPr>
          <w:rFonts w:ascii="Arial" w:eastAsia="Times New Roman" w:hAnsi="Arial" w:cs="Arial"/>
          <w:lang w:eastAsia="pl-PL"/>
        </w:rPr>
        <w:t xml:space="preserve"> przez Wykonawcę kluczowych zadań dotyczących przedmiotu zamówienia tj.: </w:t>
      </w:r>
      <w:r w:rsidRPr="00BC307E">
        <w:rPr>
          <w:rFonts w:ascii="Arial" w:eastAsia="Times New Roman" w:hAnsi="Arial" w:cs="Arial"/>
          <w:u w:val="single"/>
          <w:lang w:eastAsia="pl-PL"/>
        </w:rPr>
        <w:t>zatrudnienia i nadzoru nad ratownikami wodnymi.</w:t>
      </w:r>
    </w:p>
    <w:p w14:paraId="58113341" w14:textId="77777777" w:rsidR="003A735D" w:rsidRPr="00BC307E" w:rsidRDefault="003A735D" w:rsidP="003A735D">
      <w:pPr>
        <w:pStyle w:val="Akapitzlist"/>
        <w:widowControl w:val="0"/>
        <w:spacing w:after="0" w:line="240" w:lineRule="auto"/>
        <w:ind w:left="360"/>
        <w:rPr>
          <w:rFonts w:ascii="Arial" w:eastAsia="Times New Roman" w:hAnsi="Arial" w:cs="Arial"/>
          <w:u w:val="single"/>
          <w:lang w:eastAsia="pl-PL"/>
        </w:rPr>
      </w:pPr>
    </w:p>
    <w:p w14:paraId="0B390607" w14:textId="26E821C0" w:rsidR="0018783A" w:rsidRPr="00BC307E" w:rsidRDefault="003A735D" w:rsidP="003A735D">
      <w:pPr>
        <w:pStyle w:val="Akapitzlist"/>
        <w:widowControl w:val="0"/>
        <w:numPr>
          <w:ilvl w:val="3"/>
          <w:numId w:val="40"/>
        </w:numPr>
        <w:spacing w:after="0" w:line="240" w:lineRule="auto"/>
        <w:jc w:val="both"/>
        <w:rPr>
          <w:rFonts w:ascii="Arial" w:eastAsia="Times New Roman" w:hAnsi="Arial" w:cs="Arial"/>
          <w:lang w:eastAsia="pl-PL"/>
        </w:rPr>
      </w:pPr>
      <w:r w:rsidRPr="00BC307E">
        <w:rPr>
          <w:rFonts w:ascii="Arial" w:eastAsia="Times New Roman" w:hAnsi="Arial" w:cs="Arial"/>
          <w:lang w:eastAsia="pl-PL"/>
        </w:rPr>
        <w:t>Wykonawca może powierzyć realizację elementów (części) przedmiotu zamówienia podwykonawcom. W przypadku zamiaru wykonywania przedmiotu zamówienia z udziałem podwykonawców wykonawca zobowiązany jest do wskazania w swojej ofercie części zamówienia (zakresów rzeczowych), których wykonanie zamierza powierzyć podwykonawcom, oraz podania nazw ewentualnych podwykonawców, jeżeli są już znani. Wskazanie takie należy umieścić w Ofercie. W przypadku braku wskazania w Ofercie podwykonawstwa Wykonawca będzie mógł wprowadzić podwykonawcę wyłącznie na warunkach określonych w umowie.</w:t>
      </w:r>
    </w:p>
    <w:p w14:paraId="296BDFD7" w14:textId="321FE57E" w:rsidR="0018783A" w:rsidRPr="00BC307E" w:rsidRDefault="0018783A" w:rsidP="0018783A">
      <w:pPr>
        <w:widowControl w:val="0"/>
        <w:tabs>
          <w:tab w:val="left" w:pos="3062"/>
        </w:tabs>
        <w:spacing w:after="77" w:line="210" w:lineRule="exact"/>
        <w:ind w:left="2620"/>
        <w:jc w:val="both"/>
        <w:rPr>
          <w:rFonts w:ascii="Arial" w:eastAsia="Times New Roman" w:hAnsi="Arial" w:cs="Arial"/>
          <w:lang w:eastAsia="pl-PL"/>
        </w:rPr>
      </w:pPr>
    </w:p>
    <w:p w14:paraId="68935BB3" w14:textId="77777777" w:rsidR="00CB1B36" w:rsidRPr="00BC307E" w:rsidRDefault="00CB1B36" w:rsidP="00CB1B36">
      <w:pPr>
        <w:keepNext/>
        <w:keepLines/>
        <w:widowControl w:val="0"/>
        <w:numPr>
          <w:ilvl w:val="0"/>
          <w:numId w:val="1"/>
        </w:numPr>
        <w:tabs>
          <w:tab w:val="left" w:pos="2900"/>
        </w:tabs>
        <w:spacing w:after="484" w:line="210" w:lineRule="exact"/>
        <w:ind w:left="2520"/>
        <w:jc w:val="both"/>
        <w:outlineLvl w:val="2"/>
        <w:rPr>
          <w:rFonts w:ascii="Arial" w:eastAsia="Times New Roman" w:hAnsi="Arial" w:cs="Arial"/>
          <w:lang w:eastAsia="pl-PL"/>
        </w:rPr>
      </w:pPr>
      <w:bookmarkStart w:id="2" w:name="bookmark3"/>
      <w:r w:rsidRPr="00BC307E">
        <w:rPr>
          <w:rFonts w:ascii="Arial" w:eastAsia="Times New Roman" w:hAnsi="Arial" w:cs="Arial"/>
          <w:lang w:eastAsia="pl-PL"/>
        </w:rPr>
        <w:t>TERMIN WYKONANIA ZAMÓWIENIA.</w:t>
      </w:r>
      <w:bookmarkEnd w:id="2"/>
    </w:p>
    <w:p w14:paraId="2D964CAC" w14:textId="77777777" w:rsidR="00903119" w:rsidRPr="00BC307E" w:rsidRDefault="00E23413" w:rsidP="00903119">
      <w:pPr>
        <w:pStyle w:val="Subhead2"/>
        <w:widowControl w:val="0"/>
        <w:tabs>
          <w:tab w:val="left" w:pos="557"/>
        </w:tabs>
        <w:jc w:val="both"/>
        <w:rPr>
          <w:rFonts w:ascii="Arial" w:hAnsi="Arial" w:cs="Arial"/>
          <w:b w:val="0"/>
          <w:sz w:val="22"/>
          <w:szCs w:val="22"/>
        </w:rPr>
      </w:pPr>
      <w:r w:rsidRPr="00BC307E">
        <w:rPr>
          <w:rFonts w:ascii="Arial" w:hAnsi="Arial" w:cs="Arial"/>
          <w:b w:val="0"/>
          <w:sz w:val="22"/>
          <w:szCs w:val="22"/>
        </w:rPr>
        <w:t>Usługa zostanie wykonana</w:t>
      </w:r>
      <w:r w:rsidR="009053C8" w:rsidRPr="00BC307E">
        <w:rPr>
          <w:rFonts w:ascii="Arial" w:hAnsi="Arial" w:cs="Arial"/>
          <w:b w:val="0"/>
          <w:sz w:val="22"/>
          <w:szCs w:val="22"/>
        </w:rPr>
        <w:t xml:space="preserve"> w terminie</w:t>
      </w:r>
      <w:r w:rsidRPr="00BC307E">
        <w:rPr>
          <w:rFonts w:ascii="Arial" w:hAnsi="Arial" w:cs="Arial"/>
          <w:b w:val="0"/>
          <w:sz w:val="22"/>
          <w:szCs w:val="22"/>
        </w:rPr>
        <w:t xml:space="preserve">: </w:t>
      </w:r>
    </w:p>
    <w:p w14:paraId="7831E260" w14:textId="63644212" w:rsidR="00CB1B36" w:rsidRPr="00BC307E" w:rsidRDefault="00903119" w:rsidP="00CA1237">
      <w:pPr>
        <w:pStyle w:val="Subhead2"/>
        <w:widowControl w:val="0"/>
        <w:numPr>
          <w:ilvl w:val="0"/>
          <w:numId w:val="57"/>
        </w:numPr>
        <w:ind w:left="426"/>
        <w:jc w:val="both"/>
        <w:rPr>
          <w:rFonts w:ascii="Arial" w:hAnsi="Arial" w:cs="Arial"/>
          <w:b w:val="0"/>
          <w:sz w:val="22"/>
          <w:szCs w:val="22"/>
        </w:rPr>
      </w:pPr>
      <w:bookmarkStart w:id="3" w:name="_Hlk90901124"/>
      <w:r w:rsidRPr="00BC307E">
        <w:rPr>
          <w:rFonts w:ascii="Arial" w:hAnsi="Arial" w:cs="Arial"/>
          <w:b w:val="0"/>
          <w:sz w:val="22"/>
          <w:szCs w:val="22"/>
        </w:rPr>
        <w:t xml:space="preserve">2022 r.: </w:t>
      </w:r>
      <w:r w:rsidR="009E4010" w:rsidRPr="00BC307E">
        <w:rPr>
          <w:rFonts w:ascii="Arial" w:hAnsi="Arial" w:cs="Arial"/>
          <w:b w:val="0"/>
          <w:sz w:val="22"/>
          <w:szCs w:val="22"/>
        </w:rPr>
        <w:t>od 2</w:t>
      </w:r>
      <w:r w:rsidR="0018783A" w:rsidRPr="00BC307E">
        <w:rPr>
          <w:rFonts w:ascii="Arial" w:hAnsi="Arial" w:cs="Arial"/>
          <w:b w:val="0"/>
          <w:sz w:val="22"/>
          <w:szCs w:val="22"/>
        </w:rPr>
        <w:t>5</w:t>
      </w:r>
      <w:r w:rsidR="009E4010" w:rsidRPr="00BC307E">
        <w:rPr>
          <w:rFonts w:ascii="Arial" w:hAnsi="Arial" w:cs="Arial"/>
          <w:b w:val="0"/>
          <w:sz w:val="22"/>
          <w:szCs w:val="22"/>
        </w:rPr>
        <w:t xml:space="preserve"> czerwca do 0</w:t>
      </w:r>
      <w:r w:rsidR="0018783A" w:rsidRPr="00BC307E">
        <w:rPr>
          <w:rFonts w:ascii="Arial" w:hAnsi="Arial" w:cs="Arial"/>
          <w:b w:val="0"/>
          <w:sz w:val="22"/>
          <w:szCs w:val="22"/>
        </w:rPr>
        <w:t>4</w:t>
      </w:r>
      <w:r w:rsidR="009E4010" w:rsidRPr="00BC307E">
        <w:rPr>
          <w:rFonts w:ascii="Arial" w:hAnsi="Arial" w:cs="Arial"/>
          <w:b w:val="0"/>
          <w:sz w:val="22"/>
          <w:szCs w:val="22"/>
        </w:rPr>
        <w:t xml:space="preserve"> września</w:t>
      </w:r>
      <w:r w:rsidR="00CD5E2B" w:rsidRPr="00BC307E">
        <w:rPr>
          <w:rFonts w:ascii="Arial" w:hAnsi="Arial" w:cs="Arial"/>
          <w:b w:val="0"/>
          <w:sz w:val="22"/>
          <w:szCs w:val="22"/>
        </w:rPr>
        <w:t>,</w:t>
      </w:r>
      <w:r w:rsidR="009E4010" w:rsidRPr="00BC307E">
        <w:rPr>
          <w:rFonts w:ascii="Arial" w:hAnsi="Arial" w:cs="Arial"/>
          <w:b w:val="0"/>
          <w:sz w:val="22"/>
          <w:szCs w:val="22"/>
        </w:rPr>
        <w:t xml:space="preserve"> </w:t>
      </w:r>
    </w:p>
    <w:p w14:paraId="4BDDE515" w14:textId="0E53A260" w:rsidR="00903119" w:rsidRPr="00BC307E" w:rsidRDefault="00903119" w:rsidP="00CA1237">
      <w:pPr>
        <w:pStyle w:val="Subhead2"/>
        <w:widowControl w:val="0"/>
        <w:numPr>
          <w:ilvl w:val="0"/>
          <w:numId w:val="57"/>
        </w:numPr>
        <w:ind w:left="426"/>
        <w:jc w:val="both"/>
        <w:rPr>
          <w:rFonts w:ascii="Arial" w:hAnsi="Arial" w:cs="Arial"/>
          <w:b w:val="0"/>
          <w:sz w:val="22"/>
          <w:szCs w:val="22"/>
        </w:rPr>
      </w:pPr>
      <w:r w:rsidRPr="00BC307E">
        <w:rPr>
          <w:rFonts w:ascii="Arial" w:hAnsi="Arial" w:cs="Arial"/>
          <w:b w:val="0"/>
          <w:sz w:val="22"/>
          <w:szCs w:val="22"/>
        </w:rPr>
        <w:t>2023 r.: od 24 czerwca do 03 września</w:t>
      </w:r>
      <w:r w:rsidR="00CD5E2B" w:rsidRPr="00BC307E">
        <w:rPr>
          <w:rFonts w:ascii="Arial" w:hAnsi="Arial" w:cs="Arial"/>
          <w:b w:val="0"/>
          <w:sz w:val="22"/>
          <w:szCs w:val="22"/>
        </w:rPr>
        <w:t>.</w:t>
      </w:r>
    </w:p>
    <w:bookmarkEnd w:id="3"/>
    <w:p w14:paraId="5E4D8572" w14:textId="262B09AE" w:rsidR="00903119" w:rsidRPr="00BC307E" w:rsidRDefault="00903119" w:rsidP="00903119">
      <w:pPr>
        <w:pStyle w:val="Subhead2"/>
        <w:widowControl w:val="0"/>
        <w:tabs>
          <w:tab w:val="left" w:pos="557"/>
        </w:tabs>
        <w:jc w:val="both"/>
        <w:rPr>
          <w:rFonts w:ascii="Arial" w:hAnsi="Arial" w:cs="Arial"/>
          <w:b w:val="0"/>
          <w:sz w:val="22"/>
          <w:szCs w:val="22"/>
        </w:rPr>
      </w:pPr>
    </w:p>
    <w:p w14:paraId="5C1F2D67" w14:textId="77777777" w:rsidR="00903119" w:rsidRPr="00BC307E" w:rsidRDefault="00903119" w:rsidP="00903119">
      <w:pPr>
        <w:pStyle w:val="Subhead2"/>
        <w:widowControl w:val="0"/>
        <w:tabs>
          <w:tab w:val="left" w:pos="557"/>
        </w:tabs>
        <w:jc w:val="both"/>
        <w:rPr>
          <w:rFonts w:ascii="Arial" w:hAnsi="Arial" w:cs="Arial"/>
          <w:sz w:val="22"/>
          <w:szCs w:val="22"/>
        </w:rPr>
      </w:pPr>
    </w:p>
    <w:p w14:paraId="2CC682D9" w14:textId="672B103E" w:rsidR="00CB1B36" w:rsidRPr="00BC307E" w:rsidRDefault="00CB1B36" w:rsidP="00C0173B">
      <w:pPr>
        <w:keepNext/>
        <w:keepLines/>
        <w:widowControl w:val="0"/>
        <w:numPr>
          <w:ilvl w:val="0"/>
          <w:numId w:val="1"/>
        </w:numPr>
        <w:tabs>
          <w:tab w:val="left" w:pos="318"/>
        </w:tabs>
        <w:spacing w:after="0" w:line="278" w:lineRule="exact"/>
        <w:ind w:left="180" w:hanging="180"/>
        <w:jc w:val="center"/>
        <w:outlineLvl w:val="2"/>
        <w:rPr>
          <w:rFonts w:ascii="Arial" w:eastAsia="Times New Roman" w:hAnsi="Arial" w:cs="Arial"/>
          <w:lang w:eastAsia="pl-PL"/>
        </w:rPr>
      </w:pPr>
      <w:bookmarkStart w:id="4" w:name="bookmark4"/>
      <w:r w:rsidRPr="00BC307E">
        <w:rPr>
          <w:rFonts w:ascii="Arial" w:eastAsia="Times New Roman" w:hAnsi="Arial" w:cs="Arial"/>
          <w:lang w:eastAsia="pl-PL"/>
        </w:rPr>
        <w:t>INFORMACJA O PRZEWIDYWANYCH ZAMÓWIENIACH, O KTÓRYCH MOWA W ART. 214 ust. 1 PKT 7 PZP, JEŻELI ZAMAWIAJĄCY PRZEWIDUJE UDZIELENIE TAKICH ZAMÓWIEŃ.</w:t>
      </w:r>
      <w:bookmarkEnd w:id="4"/>
    </w:p>
    <w:p w14:paraId="7A1AF928" w14:textId="1F8CC4E5" w:rsidR="009E4010" w:rsidRPr="00BC307E" w:rsidRDefault="009E4010" w:rsidP="009E4010">
      <w:pPr>
        <w:keepNext/>
        <w:keepLines/>
        <w:widowControl w:val="0"/>
        <w:tabs>
          <w:tab w:val="left" w:pos="318"/>
        </w:tabs>
        <w:spacing w:after="0" w:line="278" w:lineRule="exact"/>
        <w:outlineLvl w:val="2"/>
        <w:rPr>
          <w:rFonts w:ascii="Arial" w:eastAsia="Times New Roman" w:hAnsi="Arial" w:cs="Arial"/>
          <w:lang w:eastAsia="pl-PL"/>
        </w:rPr>
      </w:pPr>
    </w:p>
    <w:p w14:paraId="044B2131" w14:textId="3ED61C39" w:rsidR="009E4010" w:rsidRPr="00BC307E" w:rsidRDefault="00CB1B36" w:rsidP="009E4010">
      <w:pPr>
        <w:widowControl w:val="0"/>
        <w:tabs>
          <w:tab w:val="left" w:pos="284"/>
        </w:tabs>
        <w:spacing w:after="0" w:line="312" w:lineRule="exact"/>
        <w:jc w:val="both"/>
        <w:rPr>
          <w:rFonts w:ascii="Arial" w:eastAsia="Times New Roman" w:hAnsi="Arial" w:cs="Arial"/>
          <w:lang w:eastAsia="pl-PL"/>
        </w:rPr>
      </w:pPr>
      <w:r w:rsidRPr="00BC307E">
        <w:rPr>
          <w:rFonts w:ascii="Arial" w:eastAsia="Times New Roman" w:hAnsi="Arial" w:cs="Arial"/>
          <w:lang w:eastAsia="pl-PL"/>
        </w:rPr>
        <w:t xml:space="preserve">Zamawiający przewiduje </w:t>
      </w:r>
      <w:r w:rsidRPr="00BC307E">
        <w:rPr>
          <w:rFonts w:ascii="Arial" w:eastAsia="Times New Roman" w:hAnsi="Arial" w:cs="Arial"/>
          <w:b/>
          <w:bCs/>
          <w:lang w:eastAsia="pl-PL"/>
        </w:rPr>
        <w:t>możliwość</w:t>
      </w:r>
      <w:r w:rsidRPr="00BC307E">
        <w:rPr>
          <w:rFonts w:ascii="Arial" w:eastAsia="Times New Roman" w:hAnsi="Arial" w:cs="Arial"/>
          <w:lang w:eastAsia="pl-PL"/>
        </w:rPr>
        <w:t xml:space="preserve"> udzielenia zamówień, o których mowa w art. 214 ust. 1 pkt 7 PZP, w okresie 3 lat od dnia udzielenia zamówienia podstawowego. Zamówienia te polegać będą na powtórzeniu usług podobnych do usług stanowiących przedmiot niniejszego zamówienia</w:t>
      </w:r>
      <w:r w:rsidR="009E4010" w:rsidRPr="00BC307E">
        <w:rPr>
          <w:rFonts w:ascii="Arial" w:eastAsia="Times New Roman" w:hAnsi="Arial" w:cs="Arial"/>
          <w:lang w:eastAsia="pl-PL"/>
        </w:rPr>
        <w:t xml:space="preserve"> tj. powtórzenie wykonywania usługi ratowniczej w 202</w:t>
      </w:r>
      <w:r w:rsidR="00605F6A" w:rsidRPr="00BC307E">
        <w:rPr>
          <w:rFonts w:ascii="Arial" w:eastAsia="Times New Roman" w:hAnsi="Arial" w:cs="Arial"/>
          <w:lang w:eastAsia="pl-PL"/>
        </w:rPr>
        <w:t>4</w:t>
      </w:r>
      <w:r w:rsidR="009E4010" w:rsidRPr="00BC307E">
        <w:rPr>
          <w:rFonts w:ascii="Arial" w:eastAsia="Times New Roman" w:hAnsi="Arial" w:cs="Arial"/>
          <w:lang w:eastAsia="pl-PL"/>
        </w:rPr>
        <w:t xml:space="preserve"> roku. Umowa zostanie zawarta</w:t>
      </w:r>
      <w:r w:rsidR="00C0173B" w:rsidRPr="00BC307E">
        <w:rPr>
          <w:rFonts w:ascii="Arial" w:eastAsia="Times New Roman" w:hAnsi="Arial" w:cs="Arial"/>
          <w:lang w:eastAsia="pl-PL"/>
        </w:rPr>
        <w:t>, po przeprowadzonych negocjacjach,</w:t>
      </w:r>
      <w:r w:rsidR="009E4010" w:rsidRPr="00BC307E">
        <w:rPr>
          <w:rFonts w:ascii="Arial" w:eastAsia="Times New Roman" w:hAnsi="Arial" w:cs="Arial"/>
          <w:lang w:eastAsia="pl-PL"/>
        </w:rPr>
        <w:t xml:space="preserve"> z dotychczasowym wykonawcą. </w:t>
      </w:r>
    </w:p>
    <w:p w14:paraId="23237964" w14:textId="77777777" w:rsidR="00605F6A" w:rsidRPr="00BC307E" w:rsidRDefault="00605F6A" w:rsidP="009E4010">
      <w:pPr>
        <w:widowControl w:val="0"/>
        <w:tabs>
          <w:tab w:val="left" w:pos="284"/>
        </w:tabs>
        <w:spacing w:after="0" w:line="312" w:lineRule="exact"/>
        <w:jc w:val="both"/>
        <w:rPr>
          <w:rFonts w:ascii="Arial" w:eastAsia="Times New Roman" w:hAnsi="Arial" w:cs="Arial"/>
          <w:lang w:eastAsia="pl-PL"/>
        </w:rPr>
      </w:pPr>
    </w:p>
    <w:p w14:paraId="4D356C9A" w14:textId="77777777" w:rsidR="00CB1B36" w:rsidRPr="00BC307E" w:rsidRDefault="00CB1B36" w:rsidP="00CB1B36">
      <w:pPr>
        <w:keepNext/>
        <w:keepLines/>
        <w:widowControl w:val="0"/>
        <w:numPr>
          <w:ilvl w:val="0"/>
          <w:numId w:val="1"/>
        </w:numPr>
        <w:tabs>
          <w:tab w:val="left" w:pos="1554"/>
        </w:tabs>
        <w:spacing w:after="312" w:line="278" w:lineRule="exact"/>
        <w:ind w:left="1020" w:right="820" w:firstLine="140"/>
        <w:outlineLvl w:val="2"/>
        <w:rPr>
          <w:rFonts w:ascii="Arial" w:eastAsia="Times New Roman" w:hAnsi="Arial" w:cs="Arial"/>
          <w:lang w:eastAsia="pl-PL"/>
        </w:rPr>
      </w:pPr>
      <w:bookmarkStart w:id="5" w:name="bookmark5"/>
      <w:r w:rsidRPr="00BC307E">
        <w:rPr>
          <w:rFonts w:ascii="Arial" w:eastAsia="Times New Roman" w:hAnsi="Arial" w:cs="Arial"/>
          <w:lang w:eastAsia="pl-PL"/>
        </w:rPr>
        <w:t>PODSTAWY WYKLUCZENIA, O KTÓRYCH MOWA W ART. 108 PZP ORAZ PODSTAWY WYKLUCZENIA, O KTÓRYCH MOWA W ART. 109 PZP</w:t>
      </w:r>
      <w:bookmarkEnd w:id="5"/>
    </w:p>
    <w:p w14:paraId="15943F71" w14:textId="77777777" w:rsidR="00CB1B36" w:rsidRPr="00BC307E" w:rsidRDefault="00CB1B36" w:rsidP="00CB1B36">
      <w:pPr>
        <w:widowControl w:val="0"/>
        <w:spacing w:after="56" w:line="264" w:lineRule="exact"/>
        <w:ind w:left="740" w:hanging="740"/>
        <w:jc w:val="both"/>
        <w:rPr>
          <w:rFonts w:ascii="Arial" w:eastAsia="Times New Roman" w:hAnsi="Arial" w:cs="Arial"/>
          <w:lang w:eastAsia="pl-PL"/>
        </w:rPr>
      </w:pPr>
      <w:r w:rsidRPr="00BC307E">
        <w:rPr>
          <w:rFonts w:ascii="Arial" w:eastAsia="Times New Roman" w:hAnsi="Arial" w:cs="Arial"/>
          <w:lang w:eastAsia="pl-PL"/>
        </w:rPr>
        <w:t>1. W postępowaniu mogą brać udział Wykonawcy, którzy nie podlegają wykluczeniu z postępowania o udzielenie zamówienia w okolicznościach, o których mowa w art. 108 ust. 1 PZP. Na podstawie:</w:t>
      </w:r>
    </w:p>
    <w:p w14:paraId="73529050" w14:textId="77777777" w:rsidR="00CB1B36" w:rsidRPr="00BC307E" w:rsidRDefault="00CB1B36" w:rsidP="00CA1237">
      <w:pPr>
        <w:widowControl w:val="0"/>
        <w:numPr>
          <w:ilvl w:val="0"/>
          <w:numId w:val="6"/>
        </w:numPr>
        <w:tabs>
          <w:tab w:val="left" w:pos="1308"/>
        </w:tabs>
        <w:spacing w:after="64" w:line="269" w:lineRule="exact"/>
        <w:ind w:left="1300" w:hanging="700"/>
        <w:jc w:val="both"/>
        <w:rPr>
          <w:rFonts w:ascii="Arial" w:eastAsia="Times New Roman" w:hAnsi="Arial" w:cs="Arial"/>
          <w:lang w:eastAsia="pl-PL"/>
        </w:rPr>
      </w:pPr>
      <w:r w:rsidRPr="00BC307E">
        <w:rPr>
          <w:rFonts w:ascii="Arial" w:eastAsia="Times New Roman" w:hAnsi="Arial" w:cs="Arial"/>
          <w:lang w:eastAsia="pl-PL"/>
        </w:rPr>
        <w:t xml:space="preserve">art. 108 ust. 1 pkt 1) PZP Zamawiający wykluczy Wykonawcę będącego osobą </w:t>
      </w:r>
      <w:r w:rsidRPr="00BC307E">
        <w:rPr>
          <w:rFonts w:ascii="Arial" w:eastAsia="Times New Roman" w:hAnsi="Arial" w:cs="Arial"/>
          <w:lang w:eastAsia="pl-PL"/>
        </w:rPr>
        <w:lastRenderedPageBreak/>
        <w:t>fizyczną, którego prawomocnie skazano za przestępstwo:</w:t>
      </w:r>
    </w:p>
    <w:p w14:paraId="41774B18" w14:textId="77777777" w:rsidR="00CB1B36" w:rsidRPr="00BC307E" w:rsidRDefault="00CB1B36" w:rsidP="00CA1237">
      <w:pPr>
        <w:widowControl w:val="0"/>
        <w:numPr>
          <w:ilvl w:val="0"/>
          <w:numId w:val="7"/>
        </w:numPr>
        <w:spacing w:after="103" w:line="264" w:lineRule="exact"/>
        <w:ind w:left="2160" w:hanging="720"/>
        <w:jc w:val="both"/>
        <w:rPr>
          <w:rFonts w:ascii="Arial" w:eastAsia="Times New Roman" w:hAnsi="Arial" w:cs="Arial"/>
          <w:lang w:eastAsia="pl-PL"/>
        </w:rPr>
      </w:pPr>
      <w:r w:rsidRPr="00BC307E">
        <w:rPr>
          <w:rFonts w:ascii="Arial" w:eastAsia="Times New Roman" w:hAnsi="Arial" w:cs="Arial"/>
          <w:lang w:eastAsia="pl-PL"/>
        </w:rPr>
        <w:t xml:space="preserve">udziału w zorganizowanej grupie przestępczej albo związku mającym na celu popełnienie przestępstwa lub przestępstwa skarbowego, o którym mowa w art. 258 ustawy z dnia 6 czerwca 1997 r. Kodeks karny (tekst jedn. Dz. U. z 2020 r. poz. 1444 z </w:t>
      </w:r>
      <w:proofErr w:type="spellStart"/>
      <w:r w:rsidRPr="00BC307E">
        <w:rPr>
          <w:rFonts w:ascii="Arial" w:eastAsia="Times New Roman" w:hAnsi="Arial" w:cs="Arial"/>
          <w:lang w:eastAsia="pl-PL"/>
        </w:rPr>
        <w:t>późn</w:t>
      </w:r>
      <w:proofErr w:type="spellEnd"/>
      <w:r w:rsidRPr="00BC307E">
        <w:rPr>
          <w:rFonts w:ascii="Arial" w:eastAsia="Times New Roman" w:hAnsi="Arial" w:cs="Arial"/>
          <w:lang w:eastAsia="pl-PL"/>
        </w:rPr>
        <w:t>. zm. - „KK”),</w:t>
      </w:r>
    </w:p>
    <w:p w14:paraId="4EE50282" w14:textId="77777777" w:rsidR="00443072" w:rsidRPr="00BC307E" w:rsidRDefault="00CB1B36" w:rsidP="00CA1237">
      <w:pPr>
        <w:widowControl w:val="0"/>
        <w:numPr>
          <w:ilvl w:val="0"/>
          <w:numId w:val="7"/>
        </w:numPr>
        <w:spacing w:after="81" w:line="210" w:lineRule="exact"/>
        <w:ind w:left="1418"/>
        <w:jc w:val="both"/>
        <w:rPr>
          <w:rFonts w:ascii="Arial" w:eastAsia="Times New Roman" w:hAnsi="Arial" w:cs="Arial"/>
          <w:lang w:eastAsia="pl-PL"/>
        </w:rPr>
      </w:pPr>
      <w:r w:rsidRPr="00BC307E">
        <w:rPr>
          <w:rFonts w:ascii="Arial" w:eastAsia="Times New Roman" w:hAnsi="Arial" w:cs="Arial"/>
          <w:lang w:eastAsia="pl-PL"/>
        </w:rPr>
        <w:t>handlu ludźmi, o którym mowa w art. 189a KK,</w:t>
      </w:r>
    </w:p>
    <w:p w14:paraId="3958A786" w14:textId="2F19D0AD" w:rsidR="00443072" w:rsidRPr="00BC307E" w:rsidRDefault="00443072" w:rsidP="00C0173B">
      <w:pPr>
        <w:widowControl w:val="0"/>
        <w:spacing w:after="81" w:line="210" w:lineRule="exact"/>
        <w:ind w:left="1418"/>
        <w:jc w:val="both"/>
        <w:rPr>
          <w:rFonts w:ascii="Arial" w:hAnsi="Arial" w:cs="Arial"/>
        </w:rPr>
      </w:pPr>
      <w:r w:rsidRPr="00BC307E">
        <w:rPr>
          <w:rFonts w:ascii="Arial" w:hAnsi="Arial" w:cs="Arial"/>
        </w:rPr>
        <w:t xml:space="preserve">c)        o którym mowa w art. 228–230a, art. 250a Kodeksu karnego, w art. 46–48 </w:t>
      </w:r>
    </w:p>
    <w:p w14:paraId="50E69E69" w14:textId="77777777" w:rsidR="00443072" w:rsidRPr="00BC307E" w:rsidRDefault="00443072" w:rsidP="00C0173B">
      <w:pPr>
        <w:widowControl w:val="0"/>
        <w:spacing w:after="81" w:line="210" w:lineRule="exact"/>
        <w:ind w:left="1418"/>
        <w:jc w:val="both"/>
        <w:rPr>
          <w:rFonts w:ascii="Arial" w:hAnsi="Arial" w:cs="Arial"/>
        </w:rPr>
      </w:pPr>
      <w:r w:rsidRPr="00BC307E">
        <w:rPr>
          <w:rFonts w:ascii="Arial" w:hAnsi="Arial" w:cs="Arial"/>
        </w:rPr>
        <w:t xml:space="preserve">           ustawy z dnia 25 czerwca 2010 r. o sporcie (Dz. U. z 2020 r. poz. 1133 oraz </w:t>
      </w:r>
    </w:p>
    <w:p w14:paraId="7352F129" w14:textId="39262D95" w:rsidR="00443072" w:rsidRPr="00BC307E" w:rsidRDefault="00443072" w:rsidP="000C49C9">
      <w:pPr>
        <w:widowControl w:val="0"/>
        <w:spacing w:after="81" w:line="210" w:lineRule="exact"/>
        <w:ind w:left="1418" w:right="-2"/>
        <w:jc w:val="both"/>
        <w:rPr>
          <w:rFonts w:ascii="Arial" w:hAnsi="Arial" w:cs="Arial"/>
        </w:rPr>
      </w:pPr>
      <w:r w:rsidRPr="00BC307E">
        <w:rPr>
          <w:rFonts w:ascii="Arial" w:hAnsi="Arial" w:cs="Arial"/>
        </w:rPr>
        <w:t xml:space="preserve">           z 2021 r. poz. 2054) lub w art. 54 ust. 1–4 ustawy z dnia 12 maja 2011 r. o </w:t>
      </w:r>
    </w:p>
    <w:p w14:paraId="4F0ADE96" w14:textId="77777777" w:rsidR="00443072" w:rsidRPr="00BC307E" w:rsidRDefault="00443072" w:rsidP="00C0173B">
      <w:pPr>
        <w:widowControl w:val="0"/>
        <w:spacing w:after="81" w:line="210" w:lineRule="exact"/>
        <w:ind w:left="1418"/>
        <w:jc w:val="both"/>
        <w:rPr>
          <w:rFonts w:ascii="Arial" w:hAnsi="Arial" w:cs="Arial"/>
        </w:rPr>
      </w:pPr>
      <w:r w:rsidRPr="00BC307E">
        <w:rPr>
          <w:rFonts w:ascii="Arial" w:hAnsi="Arial" w:cs="Arial"/>
        </w:rPr>
        <w:t xml:space="preserve">           refundacji leków, środków spożywczych specjalnego przeznaczenia </w:t>
      </w:r>
    </w:p>
    <w:p w14:paraId="7985A568" w14:textId="77777777" w:rsidR="00443072" w:rsidRPr="00BC307E" w:rsidRDefault="00443072" w:rsidP="00C0173B">
      <w:pPr>
        <w:widowControl w:val="0"/>
        <w:spacing w:after="81" w:line="210" w:lineRule="exact"/>
        <w:ind w:left="1418"/>
        <w:jc w:val="both"/>
        <w:rPr>
          <w:rFonts w:ascii="Arial" w:hAnsi="Arial" w:cs="Arial"/>
        </w:rPr>
      </w:pPr>
      <w:r w:rsidRPr="00BC307E">
        <w:rPr>
          <w:rFonts w:ascii="Arial" w:hAnsi="Arial" w:cs="Arial"/>
        </w:rPr>
        <w:t xml:space="preserve">           żywieniowego oraz wyrobów medycznych (Dz. U. z 2021 r. poz. 523, 1292, </w:t>
      </w:r>
    </w:p>
    <w:p w14:paraId="2EF9BC05" w14:textId="12A8D9DF" w:rsidR="00443072" w:rsidRPr="00BC307E" w:rsidRDefault="00443072" w:rsidP="00C0173B">
      <w:pPr>
        <w:widowControl w:val="0"/>
        <w:spacing w:after="81" w:line="210" w:lineRule="exact"/>
        <w:ind w:left="1418"/>
        <w:jc w:val="both"/>
        <w:rPr>
          <w:rFonts w:ascii="Arial" w:eastAsia="Times New Roman" w:hAnsi="Arial" w:cs="Arial"/>
          <w:lang w:eastAsia="pl-PL"/>
        </w:rPr>
      </w:pPr>
      <w:r w:rsidRPr="00BC307E">
        <w:rPr>
          <w:rFonts w:ascii="Arial" w:hAnsi="Arial" w:cs="Arial"/>
        </w:rPr>
        <w:t xml:space="preserve">           1559 i 2054),</w:t>
      </w:r>
    </w:p>
    <w:p w14:paraId="3BB71E7D" w14:textId="77777777" w:rsidR="00CB1B36" w:rsidRPr="00BC307E" w:rsidRDefault="00CB1B36" w:rsidP="00CA1237">
      <w:pPr>
        <w:widowControl w:val="0"/>
        <w:numPr>
          <w:ilvl w:val="0"/>
          <w:numId w:val="7"/>
        </w:numPr>
        <w:tabs>
          <w:tab w:val="left" w:pos="2146"/>
        </w:tabs>
        <w:spacing w:after="56" w:line="264" w:lineRule="exact"/>
        <w:ind w:left="2160" w:hanging="720"/>
        <w:jc w:val="both"/>
        <w:rPr>
          <w:rFonts w:ascii="Arial" w:eastAsia="Times New Roman" w:hAnsi="Arial" w:cs="Arial"/>
          <w:lang w:eastAsia="pl-PL"/>
        </w:rPr>
      </w:pPr>
      <w:r w:rsidRPr="00BC307E">
        <w:rPr>
          <w:rFonts w:ascii="Arial" w:eastAsia="Times New Roman" w:hAnsi="Arial" w:cs="Arial"/>
          <w:lang w:eastAsia="pl-PL"/>
        </w:rPr>
        <w:t>finansowania przestępstwa o charakterze terrorystycznym, o którym mowa w art. 165a KK, lub przestępstwo udaremniania lub utrudniania stwierdzenia przestępnego pochodzenia pieniędzy lub ukrywania ich pochodzenia, o którym mowa w art. 299 KK,</w:t>
      </w:r>
    </w:p>
    <w:p w14:paraId="7B19769A" w14:textId="77777777" w:rsidR="00CB1B36" w:rsidRPr="00BC307E" w:rsidRDefault="00CB1B36" w:rsidP="00CA1237">
      <w:pPr>
        <w:widowControl w:val="0"/>
        <w:numPr>
          <w:ilvl w:val="0"/>
          <w:numId w:val="7"/>
        </w:numPr>
        <w:tabs>
          <w:tab w:val="left" w:pos="2146"/>
        </w:tabs>
        <w:spacing w:after="64" w:line="269" w:lineRule="exact"/>
        <w:ind w:left="2160" w:hanging="720"/>
        <w:jc w:val="both"/>
        <w:rPr>
          <w:rFonts w:ascii="Arial" w:eastAsia="Times New Roman" w:hAnsi="Arial" w:cs="Arial"/>
          <w:lang w:eastAsia="pl-PL"/>
        </w:rPr>
      </w:pPr>
      <w:r w:rsidRPr="00BC307E">
        <w:rPr>
          <w:rFonts w:ascii="Arial" w:eastAsia="Times New Roman" w:hAnsi="Arial" w:cs="Arial"/>
          <w:lang w:eastAsia="pl-PL"/>
        </w:rPr>
        <w:t>o charakterze terrorystycznym, o którym mowa w art. 115 § 20 KK, lub mające na celu popełnienie tego przestępstwa,</w:t>
      </w:r>
    </w:p>
    <w:p w14:paraId="1AE7DFF1" w14:textId="5AB63C3E" w:rsidR="00CB1B36" w:rsidRPr="00BC307E" w:rsidRDefault="001567D3" w:rsidP="00CA1237">
      <w:pPr>
        <w:widowControl w:val="0"/>
        <w:numPr>
          <w:ilvl w:val="0"/>
          <w:numId w:val="7"/>
        </w:numPr>
        <w:tabs>
          <w:tab w:val="left" w:pos="2146"/>
        </w:tabs>
        <w:spacing w:after="60" w:line="264" w:lineRule="exact"/>
        <w:ind w:left="2160" w:hanging="720"/>
        <w:jc w:val="both"/>
        <w:rPr>
          <w:rFonts w:ascii="Arial" w:eastAsia="Times New Roman" w:hAnsi="Arial" w:cs="Arial"/>
          <w:lang w:eastAsia="pl-PL"/>
        </w:rPr>
      </w:pPr>
      <w:r w:rsidRPr="00BC307E">
        <w:rPr>
          <w:rFonts w:ascii="Arial" w:eastAsia="Times New Roman" w:hAnsi="Arial" w:cs="Arial"/>
          <w:lang w:eastAsia="pl-PL"/>
        </w:rPr>
        <w:t xml:space="preserve">powierzenie </w:t>
      </w:r>
      <w:r w:rsidR="00CB1B36" w:rsidRPr="00BC307E">
        <w:rPr>
          <w:rFonts w:ascii="Arial" w:eastAsia="Times New Roman" w:hAnsi="Arial" w:cs="Arial"/>
          <w:lang w:eastAsia="pl-PL"/>
        </w:rPr>
        <w:t>pracy małolet</w:t>
      </w:r>
      <w:r w:rsidRPr="00BC307E">
        <w:rPr>
          <w:rFonts w:ascii="Arial" w:eastAsia="Times New Roman" w:hAnsi="Arial" w:cs="Arial"/>
          <w:lang w:eastAsia="pl-PL"/>
        </w:rPr>
        <w:t>niemu</w:t>
      </w:r>
      <w:r w:rsidR="00CB1B36" w:rsidRPr="00BC307E">
        <w:rPr>
          <w:rFonts w:ascii="Arial" w:eastAsia="Times New Roman" w:hAnsi="Arial" w:cs="Arial"/>
          <w:lang w:eastAsia="pl-PL"/>
        </w:rPr>
        <w:t xml:space="preserve"> cudzoziemc</w:t>
      </w:r>
      <w:r w:rsidRPr="00BC307E">
        <w:rPr>
          <w:rFonts w:ascii="Arial" w:eastAsia="Times New Roman" w:hAnsi="Arial" w:cs="Arial"/>
          <w:lang w:eastAsia="pl-PL"/>
        </w:rPr>
        <w:t>owi</w:t>
      </w:r>
      <w:r w:rsidR="00CB1B36" w:rsidRPr="00BC307E">
        <w:rPr>
          <w:rFonts w:ascii="Arial" w:eastAsia="Times New Roman" w:hAnsi="Arial" w:cs="Arial"/>
          <w:lang w:eastAsia="pl-PL"/>
        </w:rPr>
        <w:t xml:space="preserve">, o którym mowa w art. 9 ust. 2 ustawy z dnia 15 czerwca 2012 r. o skutkach powierzania wykonywania pracy cudzoziemcom przebywającym wbrew przepisom na terytorium Rzeczypospolitej Polskiej (Dz. U. </w:t>
      </w:r>
      <w:r w:rsidRPr="00BC307E">
        <w:rPr>
          <w:rFonts w:ascii="Arial" w:eastAsia="Times New Roman" w:hAnsi="Arial" w:cs="Arial"/>
          <w:lang w:eastAsia="pl-PL"/>
        </w:rPr>
        <w:t xml:space="preserve">z 2012 r. </w:t>
      </w:r>
      <w:r w:rsidR="00CB1B36" w:rsidRPr="00BC307E">
        <w:rPr>
          <w:rFonts w:ascii="Arial" w:eastAsia="Times New Roman" w:hAnsi="Arial" w:cs="Arial"/>
          <w:lang w:eastAsia="pl-PL"/>
        </w:rPr>
        <w:t>poz. 769</w:t>
      </w:r>
      <w:r w:rsidRPr="00BC307E">
        <w:rPr>
          <w:rFonts w:ascii="Arial" w:eastAsia="Times New Roman" w:hAnsi="Arial" w:cs="Arial"/>
          <w:lang w:eastAsia="pl-PL"/>
        </w:rPr>
        <w:t xml:space="preserve"> z </w:t>
      </w:r>
      <w:proofErr w:type="spellStart"/>
      <w:r w:rsidRPr="00BC307E">
        <w:rPr>
          <w:rFonts w:ascii="Arial" w:eastAsia="Times New Roman" w:hAnsi="Arial" w:cs="Arial"/>
          <w:lang w:eastAsia="pl-PL"/>
        </w:rPr>
        <w:t>póź</w:t>
      </w:r>
      <w:proofErr w:type="spellEnd"/>
      <w:r w:rsidRPr="00BC307E">
        <w:rPr>
          <w:rFonts w:ascii="Arial" w:eastAsia="Times New Roman" w:hAnsi="Arial" w:cs="Arial"/>
          <w:lang w:eastAsia="pl-PL"/>
        </w:rPr>
        <w:t>. zm.</w:t>
      </w:r>
      <w:r w:rsidR="00CB1B36" w:rsidRPr="00BC307E">
        <w:rPr>
          <w:rFonts w:ascii="Arial" w:eastAsia="Times New Roman" w:hAnsi="Arial" w:cs="Arial"/>
          <w:lang w:eastAsia="pl-PL"/>
        </w:rPr>
        <w:t>),</w:t>
      </w:r>
    </w:p>
    <w:p w14:paraId="4C86ECE7" w14:textId="77777777" w:rsidR="00CB1B36" w:rsidRPr="00BC307E" w:rsidRDefault="00CB1B36" w:rsidP="00CA1237">
      <w:pPr>
        <w:widowControl w:val="0"/>
        <w:numPr>
          <w:ilvl w:val="0"/>
          <w:numId w:val="7"/>
        </w:numPr>
        <w:tabs>
          <w:tab w:val="left" w:pos="2146"/>
        </w:tabs>
        <w:spacing w:after="60" w:line="264" w:lineRule="exact"/>
        <w:ind w:left="2160" w:hanging="720"/>
        <w:jc w:val="both"/>
        <w:rPr>
          <w:rFonts w:ascii="Arial" w:eastAsia="Times New Roman" w:hAnsi="Arial" w:cs="Arial"/>
          <w:lang w:eastAsia="pl-PL"/>
        </w:rPr>
      </w:pPr>
      <w:r w:rsidRPr="00BC307E">
        <w:rPr>
          <w:rFonts w:ascii="Arial" w:eastAsia="Times New Roman" w:hAnsi="Arial" w:cs="Arial"/>
          <w:lang w:eastAsia="pl-PL"/>
        </w:rPr>
        <w:t>przeciwko obrotowi gospodarczemu, o których mowa w art. 296-307 KK, przestępstwo oszustwa, o którym mowa w art. 286 KK, przestępstwo przeciwko wiarygodności dokumentów, o których mowa w art. 270-277d KK, lub przestępstwo skarbowe,</w:t>
      </w:r>
    </w:p>
    <w:p w14:paraId="6F3B3747" w14:textId="77777777" w:rsidR="00CB1B36" w:rsidRPr="00BC307E" w:rsidRDefault="00CB1B36" w:rsidP="00CA1237">
      <w:pPr>
        <w:widowControl w:val="0"/>
        <w:numPr>
          <w:ilvl w:val="0"/>
          <w:numId w:val="7"/>
        </w:numPr>
        <w:tabs>
          <w:tab w:val="left" w:pos="2146"/>
        </w:tabs>
        <w:spacing w:after="103" w:line="264" w:lineRule="exact"/>
        <w:ind w:left="2160" w:hanging="720"/>
        <w:rPr>
          <w:rFonts w:ascii="Arial" w:eastAsia="Times New Roman" w:hAnsi="Arial" w:cs="Arial"/>
          <w:lang w:eastAsia="pl-PL"/>
        </w:rPr>
      </w:pPr>
      <w:r w:rsidRPr="00BC307E">
        <w:rPr>
          <w:rFonts w:ascii="Arial" w:eastAsia="Times New Roman" w:hAnsi="Arial" w:cs="Arial"/>
          <w:lang w:eastAsia="pl-PL"/>
        </w:rPr>
        <w:t>o którym mowa w art. 9 ust. 1 i 3 lub art. 10 ustawy z dnia 15 czerwca 2012 r. o skutkach powierzania wykonywania pracy cudzoziemcom przebywającym wbrew przepisom na terytorium Rzeczypospolitej Polskiej,</w:t>
      </w:r>
    </w:p>
    <w:p w14:paraId="4DC48512" w14:textId="77777777" w:rsidR="00CB1B36" w:rsidRPr="00BC307E" w:rsidRDefault="00CB1B36" w:rsidP="00CB1B36">
      <w:pPr>
        <w:widowControl w:val="0"/>
        <w:spacing w:after="81" w:line="210" w:lineRule="exact"/>
        <w:ind w:left="2160" w:hanging="720"/>
        <w:jc w:val="both"/>
        <w:rPr>
          <w:rFonts w:ascii="Arial" w:eastAsia="Times New Roman" w:hAnsi="Arial" w:cs="Arial"/>
          <w:lang w:eastAsia="pl-PL"/>
        </w:rPr>
      </w:pPr>
      <w:r w:rsidRPr="00BC307E">
        <w:rPr>
          <w:rFonts w:ascii="Arial" w:eastAsia="Times New Roman" w:hAnsi="Arial" w:cs="Arial"/>
          <w:lang w:eastAsia="pl-PL"/>
        </w:rPr>
        <w:t>- lub za odpowiedni czyn zabroniony określony w przepisach prawa obcego;</w:t>
      </w:r>
    </w:p>
    <w:p w14:paraId="0731DB22" w14:textId="77777777" w:rsidR="00CB1B36" w:rsidRPr="00BC307E" w:rsidRDefault="00CB1B36" w:rsidP="00CA1237">
      <w:pPr>
        <w:widowControl w:val="0"/>
        <w:numPr>
          <w:ilvl w:val="0"/>
          <w:numId w:val="6"/>
        </w:numPr>
        <w:tabs>
          <w:tab w:val="left" w:pos="1308"/>
        </w:tabs>
        <w:spacing w:after="0" w:line="264" w:lineRule="exact"/>
        <w:ind w:left="1300" w:hanging="700"/>
        <w:jc w:val="both"/>
        <w:rPr>
          <w:rFonts w:ascii="Arial" w:eastAsia="Times New Roman" w:hAnsi="Arial" w:cs="Arial"/>
          <w:lang w:eastAsia="pl-PL"/>
        </w:rPr>
      </w:pPr>
      <w:r w:rsidRPr="00BC307E">
        <w:rPr>
          <w:rFonts w:ascii="Arial" w:eastAsia="Times New Roman" w:hAnsi="Arial" w:cs="Arial"/>
          <w:lang w:eastAsia="pl-PL"/>
        </w:rPr>
        <w:t>art. 108 ust. 1 pkt 2) PZP Zamawiający wykluczy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art. 108 ust. 1 pkt 1) PZP;</w:t>
      </w:r>
    </w:p>
    <w:p w14:paraId="1EB067CB" w14:textId="77777777" w:rsidR="00CB1B36" w:rsidRPr="00BC307E" w:rsidRDefault="00CB1B36" w:rsidP="00CA1237">
      <w:pPr>
        <w:widowControl w:val="0"/>
        <w:numPr>
          <w:ilvl w:val="0"/>
          <w:numId w:val="6"/>
        </w:numPr>
        <w:tabs>
          <w:tab w:val="left" w:pos="1292"/>
        </w:tabs>
        <w:spacing w:after="60" w:line="264" w:lineRule="exact"/>
        <w:ind w:left="1300" w:hanging="720"/>
        <w:jc w:val="both"/>
        <w:rPr>
          <w:rFonts w:ascii="Arial" w:eastAsia="Times New Roman" w:hAnsi="Arial" w:cs="Arial"/>
          <w:lang w:eastAsia="pl-PL"/>
        </w:rPr>
      </w:pPr>
      <w:r w:rsidRPr="00BC307E">
        <w:rPr>
          <w:rFonts w:ascii="Arial" w:eastAsia="Times New Roman" w:hAnsi="Arial" w:cs="Arial"/>
          <w:lang w:eastAsia="pl-PL"/>
        </w:rPr>
        <w:t>art. 108 ust. 1 pkt 3) PZP Zamawiający wykluczy 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08A9250" w14:textId="77777777" w:rsidR="00CB1B36" w:rsidRPr="00BC307E" w:rsidRDefault="00CB1B36" w:rsidP="00CA1237">
      <w:pPr>
        <w:widowControl w:val="0"/>
        <w:numPr>
          <w:ilvl w:val="0"/>
          <w:numId w:val="6"/>
        </w:numPr>
        <w:tabs>
          <w:tab w:val="left" w:pos="1292"/>
        </w:tabs>
        <w:spacing w:after="60" w:line="264" w:lineRule="exact"/>
        <w:ind w:left="1300" w:hanging="720"/>
        <w:jc w:val="both"/>
        <w:rPr>
          <w:rFonts w:ascii="Arial" w:eastAsia="Times New Roman" w:hAnsi="Arial" w:cs="Arial"/>
          <w:lang w:eastAsia="pl-PL"/>
        </w:rPr>
      </w:pPr>
      <w:r w:rsidRPr="00BC307E">
        <w:rPr>
          <w:rFonts w:ascii="Arial" w:eastAsia="Times New Roman" w:hAnsi="Arial" w:cs="Arial"/>
          <w:lang w:eastAsia="pl-PL"/>
        </w:rPr>
        <w:t>art. 108 ust. 1 pkt 4) PZP Zamawiający wykluczy Wykonawcę, wobec którego orzeczono zakaz ubiegania się o zamówienia publiczne;</w:t>
      </w:r>
    </w:p>
    <w:p w14:paraId="0F1BF06A" w14:textId="77777777" w:rsidR="00CB1B36" w:rsidRPr="00BC307E" w:rsidRDefault="00CB1B36" w:rsidP="00CA1237">
      <w:pPr>
        <w:widowControl w:val="0"/>
        <w:numPr>
          <w:ilvl w:val="0"/>
          <w:numId w:val="6"/>
        </w:numPr>
        <w:tabs>
          <w:tab w:val="left" w:pos="1292"/>
        </w:tabs>
        <w:spacing w:after="60" w:line="264" w:lineRule="exact"/>
        <w:ind w:left="1300" w:hanging="720"/>
        <w:jc w:val="both"/>
        <w:rPr>
          <w:rFonts w:ascii="Arial" w:eastAsia="Times New Roman" w:hAnsi="Arial" w:cs="Arial"/>
          <w:lang w:eastAsia="pl-PL"/>
        </w:rPr>
      </w:pPr>
      <w:r w:rsidRPr="00BC307E">
        <w:rPr>
          <w:rFonts w:ascii="Arial" w:eastAsia="Times New Roman" w:hAnsi="Arial" w:cs="Arial"/>
          <w:lang w:eastAsia="pl-PL"/>
        </w:rPr>
        <w:t xml:space="preserve">art. 108 ust. 1 pkt 5) PZP Zamawiający wykluczy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t>
      </w:r>
      <w:r w:rsidRPr="00BC307E">
        <w:rPr>
          <w:rFonts w:ascii="Arial" w:eastAsia="Times New Roman" w:hAnsi="Arial" w:cs="Arial"/>
          <w:lang w:eastAsia="pl-PL"/>
        </w:rPr>
        <w:lastRenderedPageBreak/>
        <w:t>wykażą, że przygotowali te oferty lub wnioski niezależnie od siebie;</w:t>
      </w:r>
    </w:p>
    <w:p w14:paraId="3DE2D4F8" w14:textId="7617A8C4" w:rsidR="00CB1B36" w:rsidRPr="00BC307E" w:rsidRDefault="00CB1B36" w:rsidP="00CA1237">
      <w:pPr>
        <w:widowControl w:val="0"/>
        <w:numPr>
          <w:ilvl w:val="0"/>
          <w:numId w:val="6"/>
        </w:numPr>
        <w:tabs>
          <w:tab w:val="left" w:pos="1292"/>
        </w:tabs>
        <w:spacing w:after="60" w:line="264" w:lineRule="exact"/>
        <w:ind w:left="1300" w:hanging="720"/>
        <w:jc w:val="both"/>
        <w:rPr>
          <w:rFonts w:ascii="Arial" w:eastAsia="Times New Roman" w:hAnsi="Arial" w:cs="Arial"/>
          <w:lang w:eastAsia="pl-PL"/>
        </w:rPr>
      </w:pPr>
      <w:r w:rsidRPr="00BC307E">
        <w:rPr>
          <w:rFonts w:ascii="Arial" w:eastAsia="Times New Roman" w:hAnsi="Arial" w:cs="Arial"/>
          <w:lang w:eastAsia="pl-PL"/>
        </w:rPr>
        <w:t>art. 108 ust. 1 pkt 6) PZP Zamawiający wykluczy Wykonawcę, 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(Dz. U. z 202</w:t>
      </w:r>
      <w:r w:rsidR="00DA0274" w:rsidRPr="00BC307E">
        <w:rPr>
          <w:rFonts w:ascii="Arial" w:eastAsia="Times New Roman" w:hAnsi="Arial" w:cs="Arial"/>
          <w:lang w:eastAsia="pl-PL"/>
        </w:rPr>
        <w:t>1</w:t>
      </w:r>
      <w:r w:rsidRPr="00BC307E">
        <w:rPr>
          <w:rFonts w:ascii="Arial" w:eastAsia="Times New Roman" w:hAnsi="Arial" w:cs="Arial"/>
          <w:lang w:eastAsia="pl-PL"/>
        </w:rPr>
        <w:t xml:space="preserve"> r. poz. </w:t>
      </w:r>
      <w:r w:rsidR="00DA0274" w:rsidRPr="00BC307E">
        <w:rPr>
          <w:rFonts w:ascii="Arial" w:eastAsia="Times New Roman" w:hAnsi="Arial" w:cs="Arial"/>
          <w:lang w:eastAsia="pl-PL"/>
        </w:rPr>
        <w:t>275</w:t>
      </w:r>
      <w:r w:rsidRPr="00BC307E">
        <w:rPr>
          <w:rFonts w:ascii="Arial" w:eastAsia="Times New Roman" w:hAnsi="Arial" w:cs="Arial"/>
          <w:lang w:eastAsia="pl-PL"/>
        </w:rPr>
        <w:t>), chyba że spowodowane tym zakłócenie konkurencji może być wyeliminowane w inny sposób niż przez wykluczenie Wykonawcy z udziału w postępowaniu o udzielenie zamówienia.</w:t>
      </w:r>
    </w:p>
    <w:p w14:paraId="7D96C4AE" w14:textId="6F2040E4" w:rsidR="00CB1B36" w:rsidRPr="0000436D" w:rsidRDefault="00CB1B36" w:rsidP="00062D07">
      <w:pPr>
        <w:pStyle w:val="Akapitzlist"/>
        <w:widowControl w:val="0"/>
        <w:numPr>
          <w:ilvl w:val="0"/>
          <w:numId w:val="45"/>
        </w:numPr>
        <w:tabs>
          <w:tab w:val="left" w:pos="732"/>
        </w:tabs>
        <w:spacing w:after="60" w:line="264" w:lineRule="exact"/>
        <w:jc w:val="both"/>
        <w:rPr>
          <w:rFonts w:ascii="Arial" w:eastAsia="Times New Roman" w:hAnsi="Arial" w:cs="Arial"/>
          <w:lang w:eastAsia="pl-PL"/>
        </w:rPr>
      </w:pPr>
      <w:r w:rsidRPr="0000436D">
        <w:rPr>
          <w:rFonts w:ascii="Arial" w:eastAsia="Times New Roman" w:hAnsi="Arial" w:cs="Arial"/>
          <w:lang w:eastAsia="pl-PL"/>
        </w:rPr>
        <w:t>W związku z tym, iż wartość zamówienia nie przekracza wyrażonej w złotych</w:t>
      </w:r>
      <w:r w:rsidR="0000436D" w:rsidRPr="0000436D">
        <w:rPr>
          <w:rFonts w:ascii="Arial" w:eastAsia="Times New Roman" w:hAnsi="Arial" w:cs="Arial"/>
          <w:lang w:eastAsia="pl-PL"/>
        </w:rPr>
        <w:t xml:space="preserve"> </w:t>
      </w:r>
      <w:r w:rsidRPr="0000436D">
        <w:rPr>
          <w:rFonts w:ascii="Arial" w:eastAsia="Times New Roman" w:hAnsi="Arial" w:cs="Arial"/>
          <w:lang w:eastAsia="pl-PL"/>
        </w:rPr>
        <w:t>równowartości kwoty dla usług 10 000 000 euro przesłanka wykluczenia, o której mowa w art. 108 ust. 2 PZP w niniejszym postępowaniu nie występuje.</w:t>
      </w:r>
    </w:p>
    <w:p w14:paraId="3E9786FD" w14:textId="79B5A775" w:rsidR="00CB1B36" w:rsidRPr="00BC307E" w:rsidRDefault="00CB1B36" w:rsidP="00CA1237">
      <w:pPr>
        <w:pStyle w:val="Akapitzlist"/>
        <w:widowControl w:val="0"/>
        <w:numPr>
          <w:ilvl w:val="0"/>
          <w:numId w:val="45"/>
        </w:numPr>
        <w:tabs>
          <w:tab w:val="left" w:pos="540"/>
        </w:tabs>
        <w:spacing w:after="0" w:line="264" w:lineRule="exact"/>
        <w:jc w:val="both"/>
        <w:rPr>
          <w:rFonts w:ascii="Arial" w:eastAsia="Times New Roman" w:hAnsi="Arial" w:cs="Arial"/>
          <w:lang w:eastAsia="pl-PL"/>
        </w:rPr>
      </w:pPr>
      <w:r w:rsidRPr="00BC307E">
        <w:rPr>
          <w:rFonts w:ascii="Arial" w:eastAsia="Times New Roman" w:hAnsi="Arial" w:cs="Arial"/>
          <w:lang w:eastAsia="pl-PL"/>
        </w:rPr>
        <w:t>W postępowaniu mogą brać udział Wykonawcy, którzy nie podlegają wykluczeniu z</w:t>
      </w:r>
    </w:p>
    <w:p w14:paraId="56225BDE" w14:textId="77777777" w:rsidR="00CB1B36" w:rsidRPr="00BC307E" w:rsidRDefault="00CB1B36" w:rsidP="00CB1B36">
      <w:pPr>
        <w:widowControl w:val="0"/>
        <w:spacing w:after="60" w:line="264" w:lineRule="exact"/>
        <w:ind w:left="720"/>
        <w:jc w:val="both"/>
        <w:rPr>
          <w:rFonts w:ascii="Arial" w:eastAsia="Times New Roman" w:hAnsi="Arial" w:cs="Arial"/>
          <w:lang w:eastAsia="pl-PL"/>
        </w:rPr>
      </w:pPr>
      <w:r w:rsidRPr="00BC307E">
        <w:rPr>
          <w:rFonts w:ascii="Arial" w:eastAsia="Times New Roman" w:hAnsi="Arial" w:cs="Arial"/>
          <w:lang w:eastAsia="pl-PL"/>
        </w:rPr>
        <w:t>postępowania o udzielenie zamówienia w okolicznościach, o których mowa w art. 109 ust. 1 pkt 1, 4, 7 i 10 PZP. Na podstawie:</w:t>
      </w:r>
    </w:p>
    <w:p w14:paraId="7F2B4A2E" w14:textId="654B6CAF" w:rsidR="00CB1B36" w:rsidRPr="00BC307E" w:rsidRDefault="00CB1B36" w:rsidP="00CA1237">
      <w:pPr>
        <w:widowControl w:val="0"/>
        <w:numPr>
          <w:ilvl w:val="0"/>
          <w:numId w:val="8"/>
        </w:numPr>
        <w:tabs>
          <w:tab w:val="left" w:pos="768"/>
        </w:tabs>
        <w:spacing w:after="0" w:line="264" w:lineRule="exact"/>
        <w:ind w:left="460"/>
        <w:jc w:val="both"/>
        <w:rPr>
          <w:rFonts w:ascii="Arial" w:eastAsia="Times New Roman" w:hAnsi="Arial" w:cs="Arial"/>
          <w:lang w:eastAsia="pl-PL"/>
        </w:rPr>
      </w:pPr>
      <w:r w:rsidRPr="00BC307E">
        <w:rPr>
          <w:rFonts w:ascii="Arial" w:eastAsia="Times New Roman" w:hAnsi="Arial" w:cs="Arial"/>
          <w:lang w:eastAsia="pl-PL"/>
        </w:rPr>
        <w:t>art. 109 ust. 1 pkt 1) PZP Zamawiający wykluczy Wykonawcę, który naruszył</w:t>
      </w:r>
      <w:r w:rsidR="002654CF" w:rsidRPr="00BC307E">
        <w:rPr>
          <w:rFonts w:ascii="Arial" w:eastAsia="Times New Roman" w:hAnsi="Arial" w:cs="Arial"/>
          <w:lang w:eastAsia="pl-PL"/>
        </w:rPr>
        <w:t xml:space="preserve"> obowiązki</w:t>
      </w:r>
    </w:p>
    <w:p w14:paraId="3AC9D48D" w14:textId="074E463B" w:rsidR="00CB1B36" w:rsidRPr="00BC307E" w:rsidRDefault="00CB1B36" w:rsidP="00CB1B36">
      <w:pPr>
        <w:widowControl w:val="0"/>
        <w:spacing w:after="60" w:line="264" w:lineRule="exact"/>
        <w:ind w:left="1300"/>
        <w:jc w:val="both"/>
        <w:rPr>
          <w:rFonts w:ascii="Arial" w:eastAsia="Times New Roman" w:hAnsi="Arial" w:cs="Arial"/>
          <w:lang w:eastAsia="pl-PL"/>
        </w:rPr>
      </w:pPr>
      <w:r w:rsidRPr="00BC307E">
        <w:rPr>
          <w:rFonts w:ascii="Arial" w:eastAsia="Times New Roman" w:hAnsi="Arial" w:cs="Arial"/>
          <w:lang w:eastAsia="pl-PL"/>
        </w:rPr>
        <w:t>dotyczące płatności podatków, opłat lub składek na ubezpieczenia społeczne lub zdrowotne, z wyjątkiem przypadku, o którym mowa w art. 108 ust. 1 pkt 3 PZP, chyba że Wykonawca przed upływem terminu składania ofert dokonał płatności należnych podatków, opłat lub składek na ubezpieczenia społeczne lub zdrowotne wraz z odsetkami lub grzywnami lub zawarł wiążące porozumienie w sprawie spłaty tych należności;</w:t>
      </w:r>
    </w:p>
    <w:p w14:paraId="6BEBF937" w14:textId="77777777" w:rsidR="00CB1B36" w:rsidRPr="00BC307E" w:rsidRDefault="00CB1B36" w:rsidP="00CA1237">
      <w:pPr>
        <w:widowControl w:val="0"/>
        <w:numPr>
          <w:ilvl w:val="0"/>
          <w:numId w:val="8"/>
        </w:numPr>
        <w:tabs>
          <w:tab w:val="left" w:pos="773"/>
        </w:tabs>
        <w:spacing w:after="0" w:line="264" w:lineRule="exact"/>
        <w:ind w:left="460"/>
        <w:jc w:val="both"/>
        <w:rPr>
          <w:rFonts w:ascii="Arial" w:eastAsia="Times New Roman" w:hAnsi="Arial" w:cs="Arial"/>
          <w:lang w:eastAsia="pl-PL"/>
        </w:rPr>
      </w:pPr>
      <w:r w:rsidRPr="00BC307E">
        <w:rPr>
          <w:rFonts w:ascii="Arial" w:eastAsia="Times New Roman" w:hAnsi="Arial" w:cs="Arial"/>
          <w:lang w:eastAsia="pl-PL"/>
        </w:rPr>
        <w:t>art. 109 ust. 1 pkt 4) PZP Zamawiający wykluczy Wykonawcę, w stosunku do którego</w:t>
      </w:r>
    </w:p>
    <w:p w14:paraId="56C4A492" w14:textId="77777777" w:rsidR="00CB1B36" w:rsidRPr="00BC307E" w:rsidRDefault="00CB1B36" w:rsidP="00CB1B36">
      <w:pPr>
        <w:widowControl w:val="0"/>
        <w:spacing w:after="60" w:line="264" w:lineRule="exact"/>
        <w:ind w:left="1300"/>
        <w:jc w:val="both"/>
        <w:rPr>
          <w:rFonts w:ascii="Arial" w:eastAsia="Times New Roman" w:hAnsi="Arial" w:cs="Arial"/>
          <w:lang w:eastAsia="pl-PL"/>
        </w:rPr>
      </w:pPr>
      <w:r w:rsidRPr="00BC307E">
        <w:rPr>
          <w:rFonts w:ascii="Arial" w:eastAsia="Times New Roman" w:hAnsi="Arial" w:cs="Arial"/>
          <w:lang w:eastAsia="pl-PL"/>
        </w:rPr>
        <w:t>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0EA5CF7" w14:textId="43BC6092" w:rsidR="00CB1B36" w:rsidRPr="00BC307E" w:rsidRDefault="00CB1B36" w:rsidP="00CA1237">
      <w:pPr>
        <w:widowControl w:val="0"/>
        <w:numPr>
          <w:ilvl w:val="0"/>
          <w:numId w:val="8"/>
        </w:numPr>
        <w:tabs>
          <w:tab w:val="left" w:pos="773"/>
        </w:tabs>
        <w:spacing w:after="0" w:line="264" w:lineRule="exact"/>
        <w:ind w:left="460"/>
        <w:jc w:val="both"/>
        <w:rPr>
          <w:rFonts w:ascii="Arial" w:eastAsia="Times New Roman" w:hAnsi="Arial" w:cs="Arial"/>
          <w:lang w:eastAsia="pl-PL"/>
        </w:rPr>
      </w:pPr>
      <w:r w:rsidRPr="00BC307E">
        <w:rPr>
          <w:rFonts w:ascii="Arial" w:eastAsia="Times New Roman" w:hAnsi="Arial" w:cs="Arial"/>
          <w:lang w:eastAsia="pl-PL"/>
        </w:rPr>
        <w:t>art. 109 ust. 1 pkt 7) PZP Zamawiający wykluczy Wykonawcę, który, z przyczyn</w:t>
      </w:r>
      <w:r w:rsidR="009053C8" w:rsidRPr="00BC307E">
        <w:rPr>
          <w:rFonts w:ascii="Arial" w:eastAsia="Times New Roman" w:hAnsi="Arial" w:cs="Arial"/>
          <w:lang w:eastAsia="pl-PL"/>
        </w:rPr>
        <w:t xml:space="preserve"> leżących</w:t>
      </w:r>
    </w:p>
    <w:p w14:paraId="49FD4719" w14:textId="3232CFF8" w:rsidR="00CB1B36" w:rsidRPr="00BC307E" w:rsidRDefault="00CB1B36" w:rsidP="00CB1B36">
      <w:pPr>
        <w:widowControl w:val="0"/>
        <w:spacing w:after="60" w:line="264" w:lineRule="exact"/>
        <w:ind w:left="1300"/>
        <w:jc w:val="both"/>
        <w:rPr>
          <w:rFonts w:ascii="Arial" w:eastAsia="Times New Roman" w:hAnsi="Arial" w:cs="Arial"/>
          <w:lang w:eastAsia="pl-PL"/>
        </w:rPr>
      </w:pPr>
      <w:r w:rsidRPr="00BC307E">
        <w:rPr>
          <w:rFonts w:ascii="Arial" w:eastAsia="Times New Roman" w:hAnsi="Arial" w:cs="Arial"/>
          <w:lang w:eastAsia="pl-PL"/>
        </w:rPr>
        <w:t>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49D5BFB" w14:textId="77777777" w:rsidR="00CB1B36" w:rsidRPr="00BC307E" w:rsidRDefault="00CB1B36" w:rsidP="00CA1237">
      <w:pPr>
        <w:widowControl w:val="0"/>
        <w:numPr>
          <w:ilvl w:val="0"/>
          <w:numId w:val="8"/>
        </w:numPr>
        <w:tabs>
          <w:tab w:val="left" w:pos="785"/>
        </w:tabs>
        <w:spacing w:after="56" w:line="264" w:lineRule="exact"/>
        <w:ind w:left="1300" w:hanging="840"/>
        <w:jc w:val="both"/>
        <w:rPr>
          <w:rFonts w:ascii="Arial" w:eastAsia="Times New Roman" w:hAnsi="Arial" w:cs="Arial"/>
          <w:lang w:eastAsia="pl-PL"/>
        </w:rPr>
      </w:pPr>
      <w:r w:rsidRPr="00BC307E">
        <w:rPr>
          <w:rFonts w:ascii="Arial" w:eastAsia="Times New Roman" w:hAnsi="Arial" w:cs="Arial"/>
          <w:lang w:eastAsia="pl-PL"/>
        </w:rPr>
        <w:t>art. 109 ust. 1 pkt 10) PZP Zamawiający wykluczy Wykonawcę, który w wyniku lekkomyślności lub niedbalstwa przedstawił informacje wprowadzające w błąd, co mogło mieć istotny wpływ na decyzje podejmowane przez Zamawiającego w postępowaniu o udzielenie zamówienia.</w:t>
      </w:r>
    </w:p>
    <w:p w14:paraId="73DE741D" w14:textId="77777777" w:rsidR="00CB1B36" w:rsidRPr="00BC307E" w:rsidRDefault="00CB1B36" w:rsidP="00CA1237">
      <w:pPr>
        <w:widowControl w:val="0"/>
        <w:numPr>
          <w:ilvl w:val="0"/>
          <w:numId w:val="45"/>
        </w:numPr>
        <w:tabs>
          <w:tab w:val="left" w:pos="718"/>
        </w:tabs>
        <w:spacing w:after="64" w:line="269" w:lineRule="exact"/>
        <w:jc w:val="both"/>
        <w:rPr>
          <w:rFonts w:ascii="Arial" w:eastAsia="Times New Roman" w:hAnsi="Arial" w:cs="Arial"/>
          <w:lang w:eastAsia="pl-PL"/>
        </w:rPr>
      </w:pPr>
      <w:r w:rsidRPr="00BC307E">
        <w:rPr>
          <w:rFonts w:ascii="Arial" w:eastAsia="Times New Roman" w:hAnsi="Arial" w:cs="Arial"/>
          <w:lang w:eastAsia="pl-PL"/>
        </w:rPr>
        <w:t>Wykonawca może zostać wykluczony przez Zamawiającego na każdym etapie postępowania o udzielenie zamówienia.</w:t>
      </w:r>
    </w:p>
    <w:p w14:paraId="381964C3" w14:textId="77777777" w:rsidR="00CB1B36" w:rsidRPr="00BC307E" w:rsidRDefault="00CB1B36" w:rsidP="00CA1237">
      <w:pPr>
        <w:widowControl w:val="0"/>
        <w:numPr>
          <w:ilvl w:val="0"/>
          <w:numId w:val="45"/>
        </w:numPr>
        <w:tabs>
          <w:tab w:val="left" w:pos="718"/>
        </w:tabs>
        <w:spacing w:after="583" w:line="264" w:lineRule="exact"/>
        <w:jc w:val="both"/>
        <w:rPr>
          <w:rFonts w:ascii="Arial" w:eastAsia="Times New Roman" w:hAnsi="Arial" w:cs="Arial"/>
          <w:lang w:eastAsia="pl-PL"/>
        </w:rPr>
      </w:pPr>
      <w:r w:rsidRPr="00BC307E">
        <w:rPr>
          <w:rFonts w:ascii="Arial" w:eastAsia="Times New Roman" w:hAnsi="Arial" w:cs="Arial"/>
          <w:lang w:eastAsia="pl-PL"/>
        </w:rPr>
        <w:t>Wykonawca nie podlega wykluczeniu w okolicznościach określonych w art. 108 ust. 1 pkt 1, 2 i 5 PZP lub art. 109 ust. 1 pkt 4, 7 i 10 PZP, jeżeli udowodni Zamawiającemu, że spełnił łącznie przesłanki wymienione w art. 110 ust. 2 pkt 1)-3) PZP. Zamawiający ocenia, czy podjęte przez Wykonawcę czynności, o których mowa w zdaniu poprzednim, są wystarczające do wykazania jego rzetelności, uwzględniając wagę i szczególne okoliczności czynu Wykonawcy. Jeżeli podjęte przez Wykonawcę czynności, o których mowa wyżej, nie są wystarczające do wykazania jego rzetelności, Zamawiający wyklucza Wykonawcę.</w:t>
      </w:r>
    </w:p>
    <w:p w14:paraId="413B59CB" w14:textId="77777777" w:rsidR="00CB1B36" w:rsidRPr="00BC307E" w:rsidRDefault="00CB1B36" w:rsidP="00CB1B36">
      <w:pPr>
        <w:keepNext/>
        <w:keepLines/>
        <w:widowControl w:val="0"/>
        <w:numPr>
          <w:ilvl w:val="0"/>
          <w:numId w:val="1"/>
        </w:numPr>
        <w:tabs>
          <w:tab w:val="left" w:pos="1218"/>
        </w:tabs>
        <w:spacing w:after="484" w:line="210" w:lineRule="exact"/>
        <w:ind w:left="740"/>
        <w:jc w:val="both"/>
        <w:outlineLvl w:val="2"/>
        <w:rPr>
          <w:rFonts w:ascii="Arial" w:eastAsia="Times New Roman" w:hAnsi="Arial" w:cs="Arial"/>
          <w:lang w:eastAsia="pl-PL"/>
        </w:rPr>
      </w:pPr>
      <w:bookmarkStart w:id="6" w:name="bookmark6"/>
      <w:r w:rsidRPr="00BC307E">
        <w:rPr>
          <w:rFonts w:ascii="Arial" w:eastAsia="Times New Roman" w:hAnsi="Arial" w:cs="Arial"/>
          <w:lang w:eastAsia="pl-PL"/>
        </w:rPr>
        <w:t>WARUNKI UDZIAŁU W POSTĘPOWANIU O UDZIELENIE ZAMÓWIENIA</w:t>
      </w:r>
      <w:bookmarkEnd w:id="6"/>
    </w:p>
    <w:p w14:paraId="1CF08921" w14:textId="77777777" w:rsidR="00CB1B36" w:rsidRPr="00BC307E" w:rsidRDefault="00CB1B36" w:rsidP="00CA1237">
      <w:pPr>
        <w:widowControl w:val="0"/>
        <w:numPr>
          <w:ilvl w:val="0"/>
          <w:numId w:val="9"/>
        </w:numPr>
        <w:tabs>
          <w:tab w:val="left" w:pos="563"/>
        </w:tabs>
        <w:spacing w:after="0" w:line="210" w:lineRule="exact"/>
        <w:ind w:left="740" w:hanging="740"/>
        <w:jc w:val="both"/>
        <w:rPr>
          <w:rFonts w:ascii="Arial" w:eastAsia="Times New Roman" w:hAnsi="Arial" w:cs="Arial"/>
          <w:lang w:eastAsia="pl-PL"/>
        </w:rPr>
      </w:pPr>
      <w:r w:rsidRPr="00BC307E">
        <w:rPr>
          <w:rFonts w:ascii="Arial" w:eastAsia="Times New Roman" w:hAnsi="Arial" w:cs="Arial"/>
          <w:lang w:eastAsia="pl-PL"/>
        </w:rPr>
        <w:t>O udzielenie zamówienia mogą ubiegać się Wykonawcy, którzy:</w:t>
      </w:r>
    </w:p>
    <w:p w14:paraId="52C97C4C" w14:textId="77777777" w:rsidR="00CB1B36" w:rsidRPr="00BC307E" w:rsidRDefault="00CB1B36" w:rsidP="00CA1237">
      <w:pPr>
        <w:widowControl w:val="0"/>
        <w:numPr>
          <w:ilvl w:val="0"/>
          <w:numId w:val="10"/>
        </w:numPr>
        <w:tabs>
          <w:tab w:val="left" w:pos="1157"/>
        </w:tabs>
        <w:spacing w:after="96" w:line="254" w:lineRule="exact"/>
        <w:ind w:left="1160" w:hanging="560"/>
        <w:jc w:val="both"/>
        <w:rPr>
          <w:rFonts w:ascii="Arial" w:eastAsia="Times New Roman" w:hAnsi="Arial" w:cs="Arial"/>
          <w:lang w:eastAsia="pl-PL"/>
        </w:rPr>
      </w:pPr>
      <w:r w:rsidRPr="00BC307E">
        <w:rPr>
          <w:rFonts w:ascii="Arial" w:eastAsia="Times New Roman" w:hAnsi="Arial" w:cs="Arial"/>
          <w:lang w:eastAsia="pl-PL"/>
        </w:rPr>
        <w:lastRenderedPageBreak/>
        <w:t xml:space="preserve">nie podlegają wykluczeniu w okolicznościach, o których mowa w art. 108 ust. 1 i art. 109 ust. 1 pkt 1, 4, 7 i 10 </w:t>
      </w:r>
      <w:proofErr w:type="spellStart"/>
      <w:r w:rsidRPr="00BC307E">
        <w:rPr>
          <w:rFonts w:ascii="Arial" w:eastAsia="Times New Roman" w:hAnsi="Arial" w:cs="Arial"/>
          <w:lang w:eastAsia="pl-PL"/>
        </w:rPr>
        <w:t>Pzp</w:t>
      </w:r>
      <w:proofErr w:type="spellEnd"/>
      <w:r w:rsidRPr="00BC307E">
        <w:rPr>
          <w:rFonts w:ascii="Arial" w:eastAsia="Times New Roman" w:hAnsi="Arial" w:cs="Arial"/>
          <w:lang w:eastAsia="pl-PL"/>
        </w:rPr>
        <w:t>,</w:t>
      </w:r>
    </w:p>
    <w:p w14:paraId="16B24A20" w14:textId="77777777" w:rsidR="00CB1B36" w:rsidRPr="00BC307E" w:rsidRDefault="00CB1B36" w:rsidP="00CA1237">
      <w:pPr>
        <w:widowControl w:val="0"/>
        <w:numPr>
          <w:ilvl w:val="0"/>
          <w:numId w:val="10"/>
        </w:numPr>
        <w:tabs>
          <w:tab w:val="left" w:pos="1157"/>
        </w:tabs>
        <w:spacing w:after="284" w:line="210" w:lineRule="exact"/>
        <w:ind w:left="1160" w:hanging="560"/>
        <w:jc w:val="both"/>
        <w:rPr>
          <w:rFonts w:ascii="Arial" w:eastAsia="Times New Roman" w:hAnsi="Arial" w:cs="Arial"/>
          <w:lang w:eastAsia="pl-PL"/>
        </w:rPr>
      </w:pPr>
      <w:r w:rsidRPr="00BC307E">
        <w:rPr>
          <w:rFonts w:ascii="Arial" w:eastAsia="Times New Roman" w:hAnsi="Arial" w:cs="Arial"/>
          <w:lang w:eastAsia="pl-PL"/>
        </w:rPr>
        <w:t>spełniają warunki udziału w postępowaniu.</w:t>
      </w:r>
    </w:p>
    <w:p w14:paraId="50D27149" w14:textId="77777777" w:rsidR="00CB1B36" w:rsidRPr="00BC307E" w:rsidRDefault="00CB1B36" w:rsidP="00CA1237">
      <w:pPr>
        <w:widowControl w:val="0"/>
        <w:numPr>
          <w:ilvl w:val="0"/>
          <w:numId w:val="9"/>
        </w:numPr>
        <w:tabs>
          <w:tab w:val="left" w:pos="563"/>
        </w:tabs>
        <w:spacing w:after="0" w:line="259" w:lineRule="exact"/>
        <w:ind w:left="740" w:hanging="740"/>
        <w:jc w:val="both"/>
        <w:rPr>
          <w:rFonts w:ascii="Arial" w:eastAsia="Times New Roman" w:hAnsi="Arial" w:cs="Arial"/>
          <w:lang w:eastAsia="pl-PL"/>
        </w:rPr>
      </w:pPr>
      <w:r w:rsidRPr="00BC307E">
        <w:rPr>
          <w:rFonts w:ascii="Arial" w:eastAsia="Times New Roman" w:hAnsi="Arial" w:cs="Arial"/>
          <w:lang w:eastAsia="pl-PL"/>
        </w:rPr>
        <w:t>Warunki udziału w postępowaniu.</w:t>
      </w:r>
    </w:p>
    <w:p w14:paraId="3450D82F" w14:textId="77777777" w:rsidR="00CB1B36" w:rsidRPr="00BC307E" w:rsidRDefault="00CB1B36" w:rsidP="00CA1237">
      <w:pPr>
        <w:widowControl w:val="0"/>
        <w:numPr>
          <w:ilvl w:val="0"/>
          <w:numId w:val="11"/>
        </w:numPr>
        <w:tabs>
          <w:tab w:val="left" w:pos="1157"/>
        </w:tabs>
        <w:spacing w:after="99" w:line="259" w:lineRule="exact"/>
        <w:ind w:left="1160" w:hanging="560"/>
        <w:jc w:val="both"/>
        <w:rPr>
          <w:rFonts w:ascii="Arial" w:eastAsia="Times New Roman" w:hAnsi="Arial" w:cs="Arial"/>
          <w:lang w:eastAsia="pl-PL"/>
        </w:rPr>
      </w:pPr>
      <w:r w:rsidRPr="00BC307E">
        <w:rPr>
          <w:rFonts w:ascii="Arial" w:eastAsia="Times New Roman" w:hAnsi="Arial" w:cs="Arial"/>
          <w:lang w:eastAsia="pl-PL"/>
        </w:rPr>
        <w:t>O udzielenie zamówienia mogą ubiegać się Wykonawcy, którzy spełniają warunki udziału w postępowaniu, dotyczące:</w:t>
      </w:r>
    </w:p>
    <w:p w14:paraId="1C8254AC" w14:textId="77777777" w:rsidR="00CB1B36" w:rsidRPr="00BC307E" w:rsidRDefault="00CB1B36" w:rsidP="00CA1237">
      <w:pPr>
        <w:widowControl w:val="0"/>
        <w:numPr>
          <w:ilvl w:val="0"/>
          <w:numId w:val="12"/>
        </w:numPr>
        <w:tabs>
          <w:tab w:val="left" w:pos="1725"/>
        </w:tabs>
        <w:spacing w:after="0" w:line="210" w:lineRule="exact"/>
        <w:ind w:left="1160"/>
        <w:jc w:val="both"/>
        <w:rPr>
          <w:rFonts w:ascii="Arial" w:eastAsia="Times New Roman" w:hAnsi="Arial" w:cs="Arial"/>
          <w:lang w:eastAsia="pl-PL"/>
        </w:rPr>
      </w:pPr>
      <w:r w:rsidRPr="00BC307E">
        <w:rPr>
          <w:rFonts w:ascii="Arial" w:eastAsia="Times New Roman" w:hAnsi="Arial" w:cs="Arial"/>
          <w:lang w:eastAsia="pl-PL"/>
        </w:rPr>
        <w:t>Zdolności do występowania w obrocie gospodarczym.</w:t>
      </w:r>
    </w:p>
    <w:p w14:paraId="4EF71CE8" w14:textId="77777777" w:rsidR="00CB1B36" w:rsidRPr="00BC307E" w:rsidRDefault="00CB1B36" w:rsidP="00CA1237">
      <w:pPr>
        <w:widowControl w:val="0"/>
        <w:numPr>
          <w:ilvl w:val="0"/>
          <w:numId w:val="12"/>
        </w:numPr>
        <w:tabs>
          <w:tab w:val="left" w:pos="1725"/>
        </w:tabs>
        <w:spacing w:after="96" w:line="254" w:lineRule="exact"/>
        <w:ind w:left="1740" w:hanging="580"/>
        <w:rPr>
          <w:rFonts w:ascii="Arial" w:eastAsia="Times New Roman" w:hAnsi="Arial" w:cs="Arial"/>
          <w:lang w:eastAsia="pl-PL"/>
        </w:rPr>
      </w:pPr>
      <w:r w:rsidRPr="00BC307E">
        <w:rPr>
          <w:rFonts w:ascii="Arial" w:eastAsia="Times New Roman" w:hAnsi="Arial" w:cs="Arial"/>
          <w:lang w:eastAsia="pl-PL"/>
        </w:rPr>
        <w:t>Uprawnień do prowadzenia określonej działalności gospodarczej lub zawodowej, o ile wynika to z odrębnych przepisów,</w:t>
      </w:r>
    </w:p>
    <w:p w14:paraId="791CC2A0" w14:textId="77777777" w:rsidR="00CB1B36" w:rsidRPr="00BC307E" w:rsidRDefault="00CB1B36" w:rsidP="00CA1237">
      <w:pPr>
        <w:widowControl w:val="0"/>
        <w:numPr>
          <w:ilvl w:val="0"/>
          <w:numId w:val="12"/>
        </w:numPr>
        <w:tabs>
          <w:tab w:val="left" w:pos="1725"/>
        </w:tabs>
        <w:spacing w:after="4" w:line="210" w:lineRule="exact"/>
        <w:ind w:left="1160"/>
        <w:jc w:val="both"/>
        <w:rPr>
          <w:rFonts w:ascii="Arial" w:eastAsia="Times New Roman" w:hAnsi="Arial" w:cs="Arial"/>
          <w:lang w:eastAsia="pl-PL"/>
        </w:rPr>
      </w:pPr>
      <w:r w:rsidRPr="00BC307E">
        <w:rPr>
          <w:rFonts w:ascii="Arial" w:eastAsia="Times New Roman" w:hAnsi="Arial" w:cs="Arial"/>
          <w:lang w:eastAsia="pl-PL"/>
        </w:rPr>
        <w:t>Sytuacji ekonomicznej lub finansowej,</w:t>
      </w:r>
    </w:p>
    <w:p w14:paraId="331737AD" w14:textId="2961F154" w:rsidR="00CB1B36" w:rsidRPr="00BC307E" w:rsidRDefault="00CB1B36" w:rsidP="00CA1237">
      <w:pPr>
        <w:widowControl w:val="0"/>
        <w:numPr>
          <w:ilvl w:val="0"/>
          <w:numId w:val="12"/>
        </w:numPr>
        <w:tabs>
          <w:tab w:val="left" w:pos="1725"/>
        </w:tabs>
        <w:spacing w:after="269" w:line="210" w:lineRule="exact"/>
        <w:ind w:left="1134"/>
        <w:jc w:val="both"/>
        <w:rPr>
          <w:rFonts w:ascii="Arial" w:eastAsia="Times New Roman" w:hAnsi="Arial" w:cs="Arial"/>
          <w:lang w:eastAsia="pl-PL"/>
        </w:rPr>
      </w:pPr>
      <w:r w:rsidRPr="00BC307E">
        <w:rPr>
          <w:rFonts w:ascii="Arial" w:eastAsia="Times New Roman" w:hAnsi="Arial" w:cs="Arial"/>
          <w:lang w:eastAsia="pl-PL"/>
        </w:rPr>
        <w:t>Zdolności technicznej lub zawodowej.</w:t>
      </w:r>
    </w:p>
    <w:p w14:paraId="75503E2D" w14:textId="77777777" w:rsidR="00CB1B36" w:rsidRPr="00BC307E" w:rsidRDefault="00CB1B36" w:rsidP="00CA1237">
      <w:pPr>
        <w:widowControl w:val="0"/>
        <w:numPr>
          <w:ilvl w:val="0"/>
          <w:numId w:val="11"/>
        </w:numPr>
        <w:tabs>
          <w:tab w:val="left" w:pos="1157"/>
        </w:tabs>
        <w:spacing w:after="0" w:line="254" w:lineRule="exact"/>
        <w:ind w:left="1160" w:hanging="560"/>
        <w:jc w:val="both"/>
        <w:rPr>
          <w:rFonts w:ascii="Arial" w:eastAsia="Times New Roman" w:hAnsi="Arial" w:cs="Arial"/>
          <w:lang w:eastAsia="pl-PL"/>
        </w:rPr>
      </w:pPr>
      <w:r w:rsidRPr="00BC307E">
        <w:rPr>
          <w:rFonts w:ascii="Arial" w:eastAsia="Times New Roman" w:hAnsi="Arial" w:cs="Arial"/>
          <w:lang w:eastAsia="pl-PL"/>
        </w:rPr>
        <w:t>Wykonawcy mogą wspólnie ubiegać się o udzielenie zamówienia.</w:t>
      </w:r>
    </w:p>
    <w:p w14:paraId="226E47B3" w14:textId="77777777" w:rsidR="00CB1B36" w:rsidRPr="00BC307E" w:rsidRDefault="00CB1B36" w:rsidP="00CA1237">
      <w:pPr>
        <w:widowControl w:val="0"/>
        <w:numPr>
          <w:ilvl w:val="0"/>
          <w:numId w:val="11"/>
        </w:numPr>
        <w:tabs>
          <w:tab w:val="left" w:pos="1157"/>
        </w:tabs>
        <w:spacing w:after="0" w:line="254" w:lineRule="exact"/>
        <w:ind w:left="1160" w:hanging="560"/>
        <w:jc w:val="both"/>
        <w:rPr>
          <w:rFonts w:ascii="Arial" w:eastAsia="Times New Roman" w:hAnsi="Arial" w:cs="Arial"/>
          <w:lang w:eastAsia="pl-PL"/>
        </w:rPr>
      </w:pPr>
      <w:r w:rsidRPr="00BC307E">
        <w:rPr>
          <w:rFonts w:ascii="Arial" w:eastAsia="Times New Roman" w:hAnsi="Arial" w:cs="Arial"/>
          <w:lang w:eastAsia="pl-PL"/>
        </w:rPr>
        <w:t>Wykonawcy wspólnie ubiegający się o udzielenie zamówienia ustanawiają pełnomocnika do reprezentowania ich w postępowaniu o udzielenie zamówienia albo do reprezentowania w postępowaniu i zawarcia umowy w sprawie zamówienia publicznego.</w:t>
      </w:r>
    </w:p>
    <w:p w14:paraId="7BC16189" w14:textId="77777777" w:rsidR="00CB1B36" w:rsidRPr="00BC307E" w:rsidRDefault="00CB1B36" w:rsidP="00CA1237">
      <w:pPr>
        <w:widowControl w:val="0"/>
        <w:numPr>
          <w:ilvl w:val="0"/>
          <w:numId w:val="11"/>
        </w:numPr>
        <w:tabs>
          <w:tab w:val="left" w:pos="1157"/>
        </w:tabs>
        <w:spacing w:after="0" w:line="254" w:lineRule="exact"/>
        <w:ind w:left="1160" w:hanging="560"/>
        <w:jc w:val="both"/>
        <w:rPr>
          <w:rFonts w:ascii="Arial" w:eastAsia="Times New Roman" w:hAnsi="Arial" w:cs="Arial"/>
          <w:lang w:eastAsia="pl-PL"/>
        </w:rPr>
      </w:pPr>
      <w:r w:rsidRPr="00BC307E">
        <w:rPr>
          <w:rFonts w:ascii="Arial" w:eastAsia="Times New Roman" w:hAnsi="Arial" w:cs="Arial"/>
          <w:lang w:eastAsia="pl-PL"/>
        </w:rPr>
        <w:t>Przepisy dotyczące Wykonawcy stosuje się odpowiednio do Wykonawców wspólnie ubiegających się o udzielenie zamówienia.</w:t>
      </w:r>
    </w:p>
    <w:p w14:paraId="44C7B7DC" w14:textId="77777777" w:rsidR="00CB1B36" w:rsidRPr="00BC307E" w:rsidRDefault="00CB1B36" w:rsidP="00CA1237">
      <w:pPr>
        <w:widowControl w:val="0"/>
        <w:numPr>
          <w:ilvl w:val="0"/>
          <w:numId w:val="11"/>
        </w:numPr>
        <w:tabs>
          <w:tab w:val="left" w:pos="1157"/>
        </w:tabs>
        <w:spacing w:after="276" w:line="254" w:lineRule="exact"/>
        <w:ind w:left="1160" w:hanging="560"/>
        <w:jc w:val="both"/>
        <w:rPr>
          <w:rFonts w:ascii="Arial" w:eastAsia="Times New Roman" w:hAnsi="Arial" w:cs="Arial"/>
          <w:lang w:eastAsia="pl-PL"/>
        </w:rPr>
      </w:pPr>
      <w:r w:rsidRPr="00BC307E">
        <w:rPr>
          <w:rFonts w:ascii="Arial" w:eastAsia="Times New Roman" w:hAnsi="Arial" w:cs="Arial"/>
          <w:lang w:eastAsia="pl-PL"/>
        </w:rPr>
        <w:t>Jeżeli zostanie wybrana oferta Wykonawców wspólnie ubiegających się o udzielenie zamówienia, Zamawiający zażąda przed zawarciem umowy w sprawie zamówienia publicznego, kopii umowy regulującej współpracę tych Wykonawców.</w:t>
      </w:r>
    </w:p>
    <w:p w14:paraId="3CE54CC3" w14:textId="77777777" w:rsidR="00CB1B36" w:rsidRPr="00BC307E" w:rsidRDefault="00CB1B36" w:rsidP="00CA1237">
      <w:pPr>
        <w:widowControl w:val="0"/>
        <w:numPr>
          <w:ilvl w:val="0"/>
          <w:numId w:val="9"/>
        </w:numPr>
        <w:tabs>
          <w:tab w:val="left" w:pos="563"/>
        </w:tabs>
        <w:spacing w:after="265" w:line="210" w:lineRule="exact"/>
        <w:ind w:left="740" w:hanging="740"/>
        <w:jc w:val="both"/>
        <w:rPr>
          <w:rFonts w:ascii="Arial" w:eastAsia="Times New Roman" w:hAnsi="Arial" w:cs="Arial"/>
          <w:lang w:eastAsia="pl-PL"/>
        </w:rPr>
      </w:pPr>
      <w:r w:rsidRPr="00BC307E">
        <w:rPr>
          <w:rFonts w:ascii="Arial" w:eastAsia="Times New Roman" w:hAnsi="Arial" w:cs="Arial"/>
          <w:lang w:eastAsia="pl-PL"/>
        </w:rPr>
        <w:t>Określenie warunków udziału w postępowaniu:</w:t>
      </w:r>
    </w:p>
    <w:p w14:paraId="43BEA683" w14:textId="52B4C5F2" w:rsidR="00CB1B36" w:rsidRPr="00BC307E" w:rsidRDefault="004A6967" w:rsidP="00CA1237">
      <w:pPr>
        <w:widowControl w:val="0"/>
        <w:numPr>
          <w:ilvl w:val="0"/>
          <w:numId w:val="13"/>
        </w:numPr>
        <w:tabs>
          <w:tab w:val="left" w:pos="851"/>
        </w:tabs>
        <w:spacing w:after="60" w:line="259" w:lineRule="exact"/>
        <w:ind w:left="1160" w:hanging="560"/>
        <w:jc w:val="both"/>
        <w:rPr>
          <w:rFonts w:ascii="Arial" w:eastAsia="Times New Roman" w:hAnsi="Arial" w:cs="Arial"/>
          <w:lang w:eastAsia="pl-PL"/>
        </w:rPr>
      </w:pPr>
      <w:r w:rsidRPr="00BC307E">
        <w:rPr>
          <w:rFonts w:ascii="Arial" w:eastAsia="Times New Roman" w:hAnsi="Arial" w:cs="Arial"/>
          <w:lang w:eastAsia="pl-PL"/>
        </w:rPr>
        <w:t xml:space="preserve">    </w:t>
      </w:r>
      <w:r w:rsidR="00CB1B36" w:rsidRPr="00BC307E">
        <w:rPr>
          <w:rFonts w:ascii="Arial" w:eastAsia="Times New Roman" w:hAnsi="Arial" w:cs="Arial"/>
          <w:lang w:eastAsia="pl-PL"/>
        </w:rPr>
        <w:t xml:space="preserve">Zamawiający nie określa warunku udziału w postępowaniu, o którym mowa w pkt VII ust. 2. </w:t>
      </w:r>
      <w:proofErr w:type="spellStart"/>
      <w:r w:rsidR="00AF63D7" w:rsidRPr="00BC307E">
        <w:rPr>
          <w:rFonts w:ascii="Arial" w:eastAsia="Times New Roman" w:hAnsi="Arial" w:cs="Arial"/>
          <w:lang w:eastAsia="pl-PL"/>
        </w:rPr>
        <w:t>p</w:t>
      </w:r>
      <w:r w:rsidR="00CB1B36" w:rsidRPr="00BC307E">
        <w:rPr>
          <w:rFonts w:ascii="Arial" w:eastAsia="Times New Roman" w:hAnsi="Arial" w:cs="Arial"/>
          <w:lang w:eastAsia="pl-PL"/>
        </w:rPr>
        <w:t>pkt</w:t>
      </w:r>
      <w:proofErr w:type="spellEnd"/>
      <w:r w:rsidR="00CB1B36" w:rsidRPr="00BC307E">
        <w:rPr>
          <w:rFonts w:ascii="Arial" w:eastAsia="Times New Roman" w:hAnsi="Arial" w:cs="Arial"/>
          <w:lang w:eastAsia="pl-PL"/>
        </w:rPr>
        <w:t>. 1) lit. a) SWZ.</w:t>
      </w:r>
    </w:p>
    <w:p w14:paraId="3AE85451" w14:textId="5B20A1E5" w:rsidR="00DE6B60" w:rsidRPr="00BC307E" w:rsidRDefault="00DE6B60" w:rsidP="00CA1237">
      <w:pPr>
        <w:widowControl w:val="0"/>
        <w:numPr>
          <w:ilvl w:val="0"/>
          <w:numId w:val="13"/>
        </w:numPr>
        <w:tabs>
          <w:tab w:val="left" w:pos="1157"/>
        </w:tabs>
        <w:spacing w:before="60" w:after="0" w:line="240" w:lineRule="auto"/>
        <w:ind w:left="567"/>
        <w:contextualSpacing/>
        <w:jc w:val="both"/>
        <w:rPr>
          <w:rFonts w:ascii="Arial" w:eastAsia="Calibri" w:hAnsi="Arial" w:cs="Arial"/>
          <w:bCs/>
        </w:rPr>
      </w:pPr>
      <w:r w:rsidRPr="00BC307E">
        <w:rPr>
          <w:rFonts w:ascii="Arial" w:eastAsia="Times New Roman" w:hAnsi="Arial" w:cs="Arial"/>
          <w:lang w:eastAsia="pl-PL"/>
        </w:rPr>
        <w:t>Wykonawca spełni warunek dotyczący posiadania uprawnień do prowadzenia określonej działalności gospodarczej lub zawodowej</w:t>
      </w:r>
      <w:r w:rsidR="00CB1B36" w:rsidRPr="00BC307E">
        <w:rPr>
          <w:rFonts w:ascii="Arial" w:eastAsia="Times New Roman" w:hAnsi="Arial" w:cs="Arial"/>
          <w:lang w:eastAsia="pl-PL"/>
        </w:rPr>
        <w:t xml:space="preserve">, o którym mowa w pkt VII ust. 2 </w:t>
      </w:r>
      <w:proofErr w:type="spellStart"/>
      <w:r w:rsidR="00AF63D7" w:rsidRPr="00BC307E">
        <w:rPr>
          <w:rFonts w:ascii="Arial" w:eastAsia="Times New Roman" w:hAnsi="Arial" w:cs="Arial"/>
          <w:lang w:eastAsia="pl-PL"/>
        </w:rPr>
        <w:t>p</w:t>
      </w:r>
      <w:r w:rsidR="00CB1B36" w:rsidRPr="00BC307E">
        <w:rPr>
          <w:rFonts w:ascii="Arial" w:eastAsia="Times New Roman" w:hAnsi="Arial" w:cs="Arial"/>
          <w:lang w:eastAsia="pl-PL"/>
        </w:rPr>
        <w:t>pkt</w:t>
      </w:r>
      <w:proofErr w:type="spellEnd"/>
      <w:r w:rsidR="00CB1B36" w:rsidRPr="00BC307E">
        <w:rPr>
          <w:rFonts w:ascii="Arial" w:eastAsia="Times New Roman" w:hAnsi="Arial" w:cs="Arial"/>
          <w:lang w:eastAsia="pl-PL"/>
        </w:rPr>
        <w:t>. 1) lit. b) SWZ</w:t>
      </w:r>
      <w:r w:rsidRPr="00BC307E">
        <w:rPr>
          <w:rFonts w:ascii="Arial" w:eastAsia="Times New Roman" w:hAnsi="Arial" w:cs="Arial"/>
          <w:lang w:eastAsia="pl-PL"/>
        </w:rPr>
        <w:t xml:space="preserve">, jeśli posiada </w:t>
      </w:r>
      <w:r w:rsidRPr="00BC307E">
        <w:rPr>
          <w:rFonts w:ascii="Arial" w:eastAsia="Calibri" w:hAnsi="Arial" w:cs="Arial"/>
          <w:bCs/>
        </w:rPr>
        <w:t>uprawnienia do wykonywania usługi w zakresie ratownictwa wodnego – poprzez przedłożenie decyzji (zgody) Ministra właściwego do spraw wewnętrznych, zgodnie z art. 12 ustawy o Bezpieczeństwie osób przebywających na obszarach wodnych z dnia 18 sierpnia 2011 r. (Dz. U z 2020</w:t>
      </w:r>
      <w:r w:rsidRPr="00BC307E">
        <w:rPr>
          <w:rFonts w:ascii="Arial" w:eastAsia="Calibri" w:hAnsi="Arial" w:cs="Arial"/>
        </w:rPr>
        <w:t xml:space="preserve"> r., poz. </w:t>
      </w:r>
      <w:r w:rsidRPr="00BC307E">
        <w:rPr>
          <w:rFonts w:ascii="Arial" w:eastAsia="Calibri" w:hAnsi="Arial" w:cs="Arial"/>
          <w:bCs/>
        </w:rPr>
        <w:t>350)</w:t>
      </w:r>
      <w:r w:rsidR="004A6967" w:rsidRPr="00BC307E">
        <w:rPr>
          <w:rFonts w:ascii="Arial" w:eastAsia="Calibri" w:hAnsi="Arial" w:cs="Arial"/>
          <w:bCs/>
        </w:rPr>
        <w:t>.</w:t>
      </w:r>
    </w:p>
    <w:p w14:paraId="4BED5D58" w14:textId="1195C0A0" w:rsidR="00952F25" w:rsidRPr="00BC307E" w:rsidRDefault="00952F25" w:rsidP="00952F25">
      <w:pPr>
        <w:widowControl w:val="0"/>
        <w:tabs>
          <w:tab w:val="left" w:pos="1157"/>
        </w:tabs>
        <w:spacing w:before="60" w:after="0" w:line="240" w:lineRule="auto"/>
        <w:ind w:left="567"/>
        <w:contextualSpacing/>
        <w:jc w:val="both"/>
        <w:rPr>
          <w:rFonts w:ascii="Arial" w:eastAsia="Calibri" w:hAnsi="Arial" w:cs="Arial"/>
          <w:b/>
        </w:rPr>
      </w:pPr>
      <w:r w:rsidRPr="00BC307E">
        <w:rPr>
          <w:rFonts w:ascii="Arial" w:eastAsia="Calibri" w:hAnsi="Arial" w:cs="Arial"/>
          <w:b/>
        </w:rPr>
        <w:t>Spełnienie tego warunku uprawnia do złożenia oferty we wszystkich częściach zamówienia.</w:t>
      </w:r>
    </w:p>
    <w:p w14:paraId="390B64C3" w14:textId="77777777" w:rsidR="00952F25" w:rsidRPr="00C42347" w:rsidRDefault="00952F25" w:rsidP="00952F25">
      <w:pPr>
        <w:widowControl w:val="0"/>
        <w:tabs>
          <w:tab w:val="left" w:pos="1157"/>
        </w:tabs>
        <w:spacing w:before="60" w:after="0" w:line="240" w:lineRule="auto"/>
        <w:ind w:left="567"/>
        <w:contextualSpacing/>
        <w:jc w:val="both"/>
        <w:rPr>
          <w:rFonts w:ascii="Arial" w:eastAsia="Calibri" w:hAnsi="Arial" w:cs="Arial"/>
          <w:bCs/>
          <w:sz w:val="16"/>
          <w:szCs w:val="16"/>
        </w:rPr>
      </w:pPr>
    </w:p>
    <w:p w14:paraId="7DF784A2" w14:textId="77777777" w:rsidR="00DE6B60" w:rsidRPr="00BC307E" w:rsidRDefault="00DE6B60" w:rsidP="004A6967">
      <w:pPr>
        <w:tabs>
          <w:tab w:val="left" w:pos="567"/>
        </w:tabs>
        <w:spacing w:before="60" w:after="0" w:line="240" w:lineRule="auto"/>
        <w:ind w:left="567"/>
        <w:contextualSpacing/>
        <w:jc w:val="both"/>
        <w:rPr>
          <w:rFonts w:ascii="Arial" w:eastAsia="Calibri" w:hAnsi="Arial" w:cs="Arial"/>
          <w:bCs/>
          <w:iCs/>
        </w:rPr>
      </w:pPr>
      <w:r w:rsidRPr="00BC307E">
        <w:rPr>
          <w:rFonts w:ascii="Arial" w:eastAsia="Calibri" w:hAnsi="Arial" w:cs="Arial"/>
          <w:bCs/>
          <w:iCs/>
        </w:rPr>
        <w:t xml:space="preserve">W przypadku Wykonawców wspólnie ubiegających się o udzielenie zamówienia ww. warunek muszą spełniać wszyscy Wykonawcy składający ofertę wspólną, którzy w ramach realizacji zamówienia wykonywać będą czynności w zakresie ratownictwa wodnego w rozumieniu </w:t>
      </w:r>
      <w:proofErr w:type="spellStart"/>
      <w:r w:rsidRPr="00BC307E">
        <w:rPr>
          <w:rFonts w:ascii="Arial" w:eastAsia="Calibri" w:hAnsi="Arial" w:cs="Arial"/>
          <w:bCs/>
          <w:iCs/>
        </w:rPr>
        <w:t>ww</w:t>
      </w:r>
      <w:proofErr w:type="spellEnd"/>
      <w:r w:rsidRPr="00BC307E">
        <w:rPr>
          <w:rFonts w:ascii="Arial" w:eastAsia="Calibri" w:hAnsi="Arial" w:cs="Arial"/>
          <w:bCs/>
          <w:iCs/>
        </w:rPr>
        <w:t xml:space="preserve"> ustawy o Bezpieczeństwie osób przebywających na obszarach wodnych.</w:t>
      </w:r>
    </w:p>
    <w:p w14:paraId="523F1C75" w14:textId="77777777" w:rsidR="00DE6B60" w:rsidRPr="00BC307E" w:rsidRDefault="00DE6B60" w:rsidP="00DE6B60">
      <w:pPr>
        <w:widowControl w:val="0"/>
        <w:tabs>
          <w:tab w:val="left" w:pos="1157"/>
        </w:tabs>
        <w:spacing w:after="0" w:line="259" w:lineRule="exact"/>
        <w:jc w:val="both"/>
        <w:rPr>
          <w:rFonts w:ascii="Arial" w:eastAsia="Times New Roman" w:hAnsi="Arial" w:cs="Arial"/>
          <w:sz w:val="16"/>
          <w:szCs w:val="16"/>
          <w:lang w:eastAsia="pl-PL"/>
        </w:rPr>
      </w:pPr>
    </w:p>
    <w:p w14:paraId="13591369" w14:textId="12077B2F" w:rsidR="00CB1B36" w:rsidRPr="00BC307E" w:rsidRDefault="00CB1B36" w:rsidP="00CA1237">
      <w:pPr>
        <w:widowControl w:val="0"/>
        <w:numPr>
          <w:ilvl w:val="0"/>
          <w:numId w:val="13"/>
        </w:numPr>
        <w:tabs>
          <w:tab w:val="left" w:pos="851"/>
        </w:tabs>
        <w:spacing w:after="0" w:line="259" w:lineRule="exact"/>
        <w:ind w:left="880" w:hanging="454"/>
        <w:rPr>
          <w:rFonts w:ascii="Arial" w:eastAsia="Times New Roman" w:hAnsi="Arial" w:cs="Arial"/>
          <w:lang w:eastAsia="pl-PL"/>
        </w:rPr>
      </w:pPr>
      <w:r w:rsidRPr="00BC307E">
        <w:rPr>
          <w:rFonts w:ascii="Arial" w:eastAsia="Times New Roman" w:hAnsi="Arial" w:cs="Arial"/>
          <w:lang w:eastAsia="pl-PL"/>
        </w:rPr>
        <w:t xml:space="preserve">Wykonawca spełni warunek dotyczący sytuacji ekonomicznej lub finansowej, o którym mowa w pkt VII ust. 2. </w:t>
      </w:r>
      <w:proofErr w:type="spellStart"/>
      <w:r w:rsidR="00AF63D7" w:rsidRPr="00BC307E">
        <w:rPr>
          <w:rFonts w:ascii="Arial" w:eastAsia="Times New Roman" w:hAnsi="Arial" w:cs="Arial"/>
          <w:lang w:eastAsia="pl-PL"/>
        </w:rPr>
        <w:t>p</w:t>
      </w:r>
      <w:r w:rsidRPr="00BC307E">
        <w:rPr>
          <w:rFonts w:ascii="Arial" w:eastAsia="Times New Roman" w:hAnsi="Arial" w:cs="Arial"/>
          <w:lang w:eastAsia="pl-PL"/>
        </w:rPr>
        <w:t>pkt</w:t>
      </w:r>
      <w:proofErr w:type="spellEnd"/>
      <w:r w:rsidRPr="00BC307E">
        <w:rPr>
          <w:rFonts w:ascii="Arial" w:eastAsia="Times New Roman" w:hAnsi="Arial" w:cs="Arial"/>
          <w:lang w:eastAsia="pl-PL"/>
        </w:rPr>
        <w:t>. 1) lit. c) SWZ, jeżeli wykaże, że:</w:t>
      </w:r>
    </w:p>
    <w:p w14:paraId="5B4A6EE5" w14:textId="38C73BB2" w:rsidR="00CB1B36" w:rsidRPr="00BC307E" w:rsidRDefault="00CB1B36" w:rsidP="00CA1237">
      <w:pPr>
        <w:pStyle w:val="Akapitzlist"/>
        <w:widowControl w:val="0"/>
        <w:numPr>
          <w:ilvl w:val="4"/>
          <w:numId w:val="40"/>
        </w:numPr>
        <w:tabs>
          <w:tab w:val="left" w:pos="1298"/>
        </w:tabs>
        <w:spacing w:after="0" w:line="259" w:lineRule="exact"/>
        <w:jc w:val="both"/>
        <w:rPr>
          <w:rFonts w:ascii="Arial" w:eastAsia="Times New Roman" w:hAnsi="Arial" w:cs="Arial"/>
          <w:b/>
          <w:lang w:eastAsia="pl-PL"/>
        </w:rPr>
      </w:pPr>
      <w:r w:rsidRPr="00BC307E">
        <w:rPr>
          <w:rFonts w:ascii="Arial" w:eastAsia="Times New Roman" w:hAnsi="Arial" w:cs="Arial"/>
          <w:lang w:eastAsia="pl-PL"/>
        </w:rPr>
        <w:t xml:space="preserve">jest ubezpieczony od odpowiedzialności cywilnej w zakresie prowadzonej działalności związanej z przedmiotem zamówienia na sumę gwarancyjną ubezpieczenia min. </w:t>
      </w:r>
      <w:r w:rsidR="007E648B" w:rsidRPr="00BC307E">
        <w:rPr>
          <w:rFonts w:ascii="Arial" w:eastAsia="Times New Roman" w:hAnsi="Arial" w:cs="Arial"/>
          <w:lang w:eastAsia="pl-PL"/>
        </w:rPr>
        <w:t>5</w:t>
      </w:r>
      <w:r w:rsidRPr="00BC307E">
        <w:rPr>
          <w:rFonts w:ascii="Arial" w:eastAsia="Times New Roman" w:hAnsi="Arial" w:cs="Arial"/>
          <w:lang w:eastAsia="pl-PL"/>
        </w:rPr>
        <w:t>00.000,00 PLN.</w:t>
      </w:r>
      <w:r w:rsidR="00952F25" w:rsidRPr="00BC307E">
        <w:rPr>
          <w:rFonts w:ascii="Arial" w:eastAsia="Calibri" w:hAnsi="Arial" w:cs="Arial"/>
          <w:bCs/>
        </w:rPr>
        <w:t xml:space="preserve"> </w:t>
      </w:r>
      <w:bookmarkStart w:id="7" w:name="_Hlk63758796"/>
      <w:r w:rsidR="00952F25" w:rsidRPr="00BC307E">
        <w:rPr>
          <w:rFonts w:ascii="Arial" w:eastAsia="Calibri" w:hAnsi="Arial" w:cs="Arial"/>
          <w:b/>
        </w:rPr>
        <w:t xml:space="preserve">Wykonawca, który chce złożyć ofertę na więcej niż jedną część zamówienia, musi wykazać spełnienie tego warunku </w:t>
      </w:r>
      <w:r w:rsidR="00E43424" w:rsidRPr="00BC307E">
        <w:rPr>
          <w:rFonts w:ascii="Arial" w:eastAsia="Calibri" w:hAnsi="Arial" w:cs="Arial"/>
          <w:b/>
        </w:rPr>
        <w:t xml:space="preserve">osobno </w:t>
      </w:r>
      <w:r w:rsidR="00952F25" w:rsidRPr="00BC307E">
        <w:rPr>
          <w:rFonts w:ascii="Arial" w:eastAsia="Calibri" w:hAnsi="Arial" w:cs="Arial"/>
          <w:b/>
        </w:rPr>
        <w:t>dla każdej części</w:t>
      </w:r>
      <w:r w:rsidR="002E6CCD" w:rsidRPr="00BC307E">
        <w:rPr>
          <w:rFonts w:ascii="Arial" w:eastAsia="Calibri" w:hAnsi="Arial" w:cs="Arial"/>
          <w:b/>
        </w:rPr>
        <w:t xml:space="preserve"> zamówienia</w:t>
      </w:r>
      <w:r w:rsidR="00952F25" w:rsidRPr="00BC307E">
        <w:rPr>
          <w:rFonts w:ascii="Arial" w:eastAsia="Calibri" w:hAnsi="Arial" w:cs="Arial"/>
          <w:b/>
        </w:rPr>
        <w:t>.</w:t>
      </w:r>
    </w:p>
    <w:p w14:paraId="3AF90B80" w14:textId="0F5CFC34" w:rsidR="00E874DA" w:rsidRPr="00BC307E" w:rsidRDefault="00E874DA" w:rsidP="00CA1237">
      <w:pPr>
        <w:pStyle w:val="Akapitzlist"/>
        <w:widowControl w:val="0"/>
        <w:numPr>
          <w:ilvl w:val="4"/>
          <w:numId w:val="40"/>
        </w:numPr>
        <w:tabs>
          <w:tab w:val="left" w:pos="1298"/>
        </w:tabs>
        <w:spacing w:after="0" w:line="259" w:lineRule="exact"/>
        <w:jc w:val="both"/>
        <w:rPr>
          <w:rFonts w:ascii="Arial" w:eastAsia="Times New Roman" w:hAnsi="Arial" w:cs="Arial"/>
          <w:b/>
          <w:lang w:eastAsia="pl-PL"/>
        </w:rPr>
      </w:pPr>
      <w:r w:rsidRPr="00BC307E">
        <w:rPr>
          <w:rFonts w:ascii="Arial" w:hAnsi="Arial" w:cs="Arial"/>
        </w:rPr>
        <w:t>wykonawca przedłoży informację z banku lub spółdzielczej kasy oszczędnościowo-kredytowej potwierdzającej wysokość posiadanych środków finansowych lub zdolność kredytową w wysokości co najmniej 200.000,00 złotych, wystawioną nie wcześniej niż 3 miesiące przed jej złożeniem (kwota 200.000,00 złotych może stanowić sumę zdolności kredytowej i środków własnych).</w:t>
      </w:r>
      <w:r w:rsidRPr="00BC307E">
        <w:rPr>
          <w:rFonts w:ascii="Arial" w:eastAsia="Calibri" w:hAnsi="Arial" w:cs="Arial"/>
          <w:b/>
        </w:rPr>
        <w:t xml:space="preserve"> Wykonawca, który chce złożyć ofertę na więcej niż jedną część zamówienia, musi wykazać spełnienie tego warunku osobno dla każdej części zamówienia.</w:t>
      </w:r>
    </w:p>
    <w:p w14:paraId="4E49FDE5" w14:textId="7F3B0670" w:rsidR="00E874DA" w:rsidRPr="00BC307E" w:rsidRDefault="00E874DA" w:rsidP="00E874DA">
      <w:pPr>
        <w:pStyle w:val="Akapitzlist"/>
        <w:widowControl w:val="0"/>
        <w:tabs>
          <w:tab w:val="left" w:pos="1298"/>
        </w:tabs>
        <w:spacing w:after="0" w:line="259" w:lineRule="exact"/>
        <w:ind w:left="1069"/>
        <w:jc w:val="both"/>
        <w:rPr>
          <w:rFonts w:ascii="Arial" w:eastAsia="Times New Roman" w:hAnsi="Arial" w:cs="Arial"/>
          <w:b/>
          <w:lang w:eastAsia="pl-PL"/>
        </w:rPr>
      </w:pPr>
    </w:p>
    <w:bookmarkEnd w:id="7"/>
    <w:p w14:paraId="518D3988" w14:textId="5D007801" w:rsidR="00CB1B36" w:rsidRPr="00BC307E" w:rsidRDefault="00CB1B36" w:rsidP="00CA1237">
      <w:pPr>
        <w:widowControl w:val="0"/>
        <w:numPr>
          <w:ilvl w:val="0"/>
          <w:numId w:val="13"/>
        </w:numPr>
        <w:tabs>
          <w:tab w:val="left" w:pos="780"/>
        </w:tabs>
        <w:spacing w:after="300" w:line="259" w:lineRule="exact"/>
        <w:ind w:left="880" w:hanging="580"/>
        <w:rPr>
          <w:rFonts w:ascii="Arial" w:eastAsia="Times New Roman" w:hAnsi="Arial" w:cs="Arial"/>
          <w:lang w:eastAsia="pl-PL"/>
        </w:rPr>
      </w:pPr>
      <w:r w:rsidRPr="00BC307E">
        <w:rPr>
          <w:rFonts w:ascii="Arial" w:eastAsia="Times New Roman" w:hAnsi="Arial" w:cs="Arial"/>
          <w:lang w:eastAsia="pl-PL"/>
        </w:rPr>
        <w:t>Wykonawca spełni warunek dotyczący zdolności technicznej lub zawodowej, o którym mowa w pkt V</w:t>
      </w:r>
      <w:r w:rsidR="00410341" w:rsidRPr="00BC307E">
        <w:rPr>
          <w:rFonts w:ascii="Arial" w:eastAsia="Times New Roman" w:hAnsi="Arial" w:cs="Arial"/>
          <w:lang w:eastAsia="pl-PL"/>
        </w:rPr>
        <w:t>II</w:t>
      </w:r>
      <w:r w:rsidRPr="00BC307E">
        <w:rPr>
          <w:rFonts w:ascii="Arial" w:eastAsia="Times New Roman" w:hAnsi="Arial" w:cs="Arial"/>
          <w:lang w:eastAsia="pl-PL"/>
        </w:rPr>
        <w:t xml:space="preserve"> ust. 2. </w:t>
      </w:r>
      <w:proofErr w:type="spellStart"/>
      <w:r w:rsidR="001800DD" w:rsidRPr="00BC307E">
        <w:rPr>
          <w:rFonts w:ascii="Arial" w:eastAsia="Times New Roman" w:hAnsi="Arial" w:cs="Arial"/>
          <w:lang w:eastAsia="pl-PL"/>
        </w:rPr>
        <w:t>p</w:t>
      </w:r>
      <w:r w:rsidRPr="00BC307E">
        <w:rPr>
          <w:rFonts w:ascii="Arial" w:eastAsia="Times New Roman" w:hAnsi="Arial" w:cs="Arial"/>
          <w:lang w:eastAsia="pl-PL"/>
        </w:rPr>
        <w:t>pkt</w:t>
      </w:r>
      <w:proofErr w:type="spellEnd"/>
      <w:r w:rsidRPr="00BC307E">
        <w:rPr>
          <w:rFonts w:ascii="Arial" w:eastAsia="Times New Roman" w:hAnsi="Arial" w:cs="Arial"/>
          <w:lang w:eastAsia="pl-PL"/>
        </w:rPr>
        <w:t>. 1) lit. d) SWZ, jeżeli wykaże, że:</w:t>
      </w:r>
    </w:p>
    <w:p w14:paraId="393A95FB" w14:textId="5E73C1C6" w:rsidR="001F2069" w:rsidRPr="00BC307E" w:rsidRDefault="005A11A7" w:rsidP="00CA1237">
      <w:pPr>
        <w:pStyle w:val="Akapitzlist"/>
        <w:widowControl w:val="0"/>
        <w:numPr>
          <w:ilvl w:val="0"/>
          <w:numId w:val="51"/>
        </w:numPr>
        <w:spacing w:before="60" w:after="0" w:line="240" w:lineRule="auto"/>
        <w:jc w:val="both"/>
        <w:rPr>
          <w:rFonts w:ascii="Arial" w:hAnsi="Arial" w:cs="Arial"/>
          <w:iCs/>
        </w:rPr>
      </w:pPr>
      <w:r w:rsidRPr="00BC307E">
        <w:rPr>
          <w:rFonts w:ascii="Arial" w:hAnsi="Arial" w:cs="Arial"/>
        </w:rPr>
        <w:t>w</w:t>
      </w:r>
      <w:r w:rsidR="00DE6B60" w:rsidRPr="00BC307E">
        <w:rPr>
          <w:rFonts w:ascii="Arial" w:hAnsi="Arial" w:cs="Arial"/>
        </w:rPr>
        <w:t>ykon</w:t>
      </w:r>
      <w:r w:rsidRPr="00BC307E">
        <w:rPr>
          <w:rFonts w:ascii="Arial" w:hAnsi="Arial" w:cs="Arial"/>
        </w:rPr>
        <w:t>ał</w:t>
      </w:r>
      <w:r w:rsidR="00DE6B60" w:rsidRPr="00BC307E">
        <w:rPr>
          <w:rFonts w:ascii="Arial" w:hAnsi="Arial" w:cs="Arial"/>
        </w:rPr>
        <w:t xml:space="preserve"> lub wykonywa</w:t>
      </w:r>
      <w:r w:rsidRPr="00BC307E">
        <w:rPr>
          <w:rFonts w:ascii="Arial" w:hAnsi="Arial" w:cs="Arial"/>
        </w:rPr>
        <w:t>ł</w:t>
      </w:r>
      <w:r w:rsidR="00DE6B60" w:rsidRPr="00BC307E">
        <w:rPr>
          <w:rFonts w:ascii="Arial" w:hAnsi="Arial" w:cs="Arial"/>
        </w:rPr>
        <w:t xml:space="preserve"> w okresie ostatnich 3 lat przed upływem terminu składania ofert, a jeżeli okres prowadzenia działalności jest krótszy – w tym okresie, </w:t>
      </w:r>
      <w:r w:rsidR="00DE6B60" w:rsidRPr="00BC307E">
        <w:rPr>
          <w:rFonts w:ascii="Arial" w:hAnsi="Arial" w:cs="Arial"/>
          <w:b/>
        </w:rPr>
        <w:t>co najmniej</w:t>
      </w:r>
      <w:r w:rsidR="00DE6B60" w:rsidRPr="00BC307E">
        <w:rPr>
          <w:rFonts w:ascii="Arial" w:hAnsi="Arial" w:cs="Arial"/>
          <w:b/>
          <w:iCs/>
        </w:rPr>
        <w:t xml:space="preserve"> jednej usługi ratownictwa wodnego świadczonej na kąpieliskach lub miejscach wykorzystywanych do kąpieli nad Morzem Bałtyckim, trwającej przez minimum 60 następujących kolejno po sobie kalendarzowych dni w miesiącach letnich w danym roku kalendarzowym, na odcinkach o łącznej długości min. </w:t>
      </w:r>
      <w:r w:rsidR="00586A07" w:rsidRPr="00BC307E">
        <w:rPr>
          <w:rFonts w:ascii="Arial" w:hAnsi="Arial" w:cs="Arial"/>
          <w:b/>
          <w:iCs/>
        </w:rPr>
        <w:t>1000</w:t>
      </w:r>
      <w:r w:rsidR="00DE6B60" w:rsidRPr="00BC307E">
        <w:rPr>
          <w:rFonts w:ascii="Arial" w:hAnsi="Arial" w:cs="Arial"/>
          <w:b/>
          <w:iCs/>
        </w:rPr>
        <w:t xml:space="preserve"> m.</w:t>
      </w:r>
      <w:r w:rsidR="00DE6B60" w:rsidRPr="00BC307E">
        <w:rPr>
          <w:rFonts w:ascii="Arial" w:hAnsi="Arial" w:cs="Arial"/>
          <w:iCs/>
        </w:rPr>
        <w:t xml:space="preserve"> We wskazanym roku  do wykonywania ww. usługi wykonawca dysponował liczbą minimum </w:t>
      </w:r>
      <w:r w:rsidR="00DE6B60" w:rsidRPr="00BC307E">
        <w:rPr>
          <w:rFonts w:ascii="Arial" w:hAnsi="Arial" w:cs="Arial"/>
          <w:b/>
          <w:iCs/>
        </w:rPr>
        <w:t xml:space="preserve">30 ratowników, z których każdy miał </w:t>
      </w:r>
      <w:r w:rsidR="00DE6B60" w:rsidRPr="00BC307E">
        <w:rPr>
          <w:rFonts w:ascii="Arial" w:hAnsi="Arial" w:cs="Arial"/>
          <w:iCs/>
        </w:rPr>
        <w:t>uprawnienia minimum ratownika</w:t>
      </w:r>
      <w:r w:rsidR="00DA5183" w:rsidRPr="00BC307E">
        <w:rPr>
          <w:rFonts w:ascii="Arial" w:hAnsi="Arial" w:cs="Arial"/>
          <w:iCs/>
        </w:rPr>
        <w:t xml:space="preserve"> (załącznik nr 2 do SWZ)</w:t>
      </w:r>
      <w:r w:rsidR="00DE6B60" w:rsidRPr="00BC307E">
        <w:rPr>
          <w:rFonts w:ascii="Arial" w:hAnsi="Arial" w:cs="Arial"/>
          <w:iCs/>
        </w:rPr>
        <w:t>;</w:t>
      </w:r>
      <w:r w:rsidR="00D67D2A" w:rsidRPr="00BC307E">
        <w:rPr>
          <w:rFonts w:ascii="Arial" w:hAnsi="Arial" w:cs="Arial"/>
          <w:iCs/>
        </w:rPr>
        <w:t xml:space="preserve"> </w:t>
      </w:r>
      <w:r w:rsidR="001A35B7" w:rsidRPr="00BC307E">
        <w:rPr>
          <w:rFonts w:ascii="Arial" w:eastAsia="Calibri" w:hAnsi="Arial" w:cs="Arial"/>
          <w:b/>
        </w:rPr>
        <w:t>Wykonawca, który chce złożyć ofertę na więcej niż jedną część zamówienia, musi wykazać spełnienie tego warunku osobno dla każdej części zamówienia.</w:t>
      </w:r>
    </w:p>
    <w:p w14:paraId="7069D35E" w14:textId="459E99AE" w:rsidR="00DE6B60" w:rsidRPr="00BC307E" w:rsidRDefault="00DE6B60" w:rsidP="00CA1237">
      <w:pPr>
        <w:pStyle w:val="Akapitzlist"/>
        <w:numPr>
          <w:ilvl w:val="0"/>
          <w:numId w:val="51"/>
        </w:numPr>
        <w:spacing w:after="200" w:line="240" w:lineRule="auto"/>
        <w:jc w:val="both"/>
        <w:rPr>
          <w:rFonts w:ascii="Arial" w:hAnsi="Arial" w:cs="Arial"/>
          <w:iCs/>
        </w:rPr>
      </w:pPr>
      <w:r w:rsidRPr="00BC307E">
        <w:rPr>
          <w:rFonts w:ascii="Arial" w:hAnsi="Arial" w:cs="Arial"/>
          <w:iCs/>
        </w:rPr>
        <w:t xml:space="preserve">dysponuje minimum jednym koordynatorem ratownictwa wodnego, posiadającego doświadczenie, min. </w:t>
      </w:r>
      <w:r w:rsidR="007E7E9D" w:rsidRPr="00BC307E">
        <w:rPr>
          <w:rFonts w:ascii="Arial" w:hAnsi="Arial" w:cs="Arial"/>
          <w:iCs/>
        </w:rPr>
        <w:t>3</w:t>
      </w:r>
      <w:r w:rsidRPr="00BC307E">
        <w:rPr>
          <w:rFonts w:ascii="Arial" w:hAnsi="Arial" w:cs="Arial"/>
          <w:iCs/>
        </w:rPr>
        <w:t xml:space="preserve"> sezony letnie (za „jeden sezon letni” uznaje się pracę min. 60 dni od czerwca do sierpnia) w pracy nad Morzem Bałtyckim, polegającej na kierowaniu zespołami ratowników (min. 20 ratowników) na kąpieliskach lub miejscach wykorzystywanych do kąpieli nad Morzem Bałtyckim</w:t>
      </w:r>
      <w:r w:rsidR="00DA5183" w:rsidRPr="00BC307E">
        <w:rPr>
          <w:rFonts w:ascii="Arial" w:hAnsi="Arial" w:cs="Arial"/>
          <w:iCs/>
        </w:rPr>
        <w:t xml:space="preserve"> (załącznik nr 3 do SWZ)</w:t>
      </w:r>
      <w:r w:rsidRPr="00BC307E">
        <w:rPr>
          <w:rFonts w:ascii="Arial" w:hAnsi="Arial" w:cs="Arial"/>
          <w:iCs/>
        </w:rPr>
        <w:t>;</w:t>
      </w:r>
    </w:p>
    <w:p w14:paraId="26DE9F88" w14:textId="24E04DB5" w:rsidR="00DE6B60" w:rsidRPr="00BC307E" w:rsidRDefault="00DE6B60" w:rsidP="00CA1237">
      <w:pPr>
        <w:pStyle w:val="Akapitzlist"/>
        <w:numPr>
          <w:ilvl w:val="0"/>
          <w:numId w:val="51"/>
        </w:numPr>
        <w:spacing w:after="200" w:line="240" w:lineRule="auto"/>
        <w:jc w:val="both"/>
        <w:rPr>
          <w:rFonts w:ascii="Arial" w:hAnsi="Arial" w:cs="Arial"/>
          <w:iCs/>
        </w:rPr>
      </w:pPr>
      <w:r w:rsidRPr="00BC307E">
        <w:rPr>
          <w:rFonts w:ascii="Arial" w:hAnsi="Arial" w:cs="Arial"/>
          <w:iCs/>
        </w:rPr>
        <w:t>dysponuje minimum 10 (dziesięcioma) ratownikami (posiadającymi uprawnienia do wykonywania przedmiotu zamówienia) posiadającymi doświadczenie w pracy na kąpieliskach lub miejscach wykorzystywanych do kąpieli nad Morzem Bałtyckim - min. 3 sezony letnie (za „jeden sezon letni” uznaje się pracę min. 60 dni od czerwca do sierpnia)</w:t>
      </w:r>
      <w:r w:rsidR="00DA5183" w:rsidRPr="00BC307E">
        <w:rPr>
          <w:rFonts w:ascii="Arial" w:hAnsi="Arial" w:cs="Arial"/>
          <w:iCs/>
        </w:rPr>
        <w:t xml:space="preserve"> (załącznik nr 3 do SWZ)</w:t>
      </w:r>
      <w:r w:rsidRPr="00BC307E">
        <w:rPr>
          <w:rFonts w:ascii="Arial" w:hAnsi="Arial" w:cs="Arial"/>
          <w:iCs/>
        </w:rPr>
        <w:t>;</w:t>
      </w:r>
    </w:p>
    <w:p w14:paraId="7B821E5A" w14:textId="065A47E1" w:rsidR="003A735D" w:rsidRPr="00BC307E" w:rsidRDefault="003A735D" w:rsidP="003A735D">
      <w:pPr>
        <w:pStyle w:val="Akapitzlist"/>
        <w:numPr>
          <w:ilvl w:val="0"/>
          <w:numId w:val="51"/>
        </w:numPr>
        <w:spacing w:after="200" w:line="240" w:lineRule="auto"/>
        <w:jc w:val="both"/>
        <w:rPr>
          <w:rFonts w:ascii="Arial" w:hAnsi="Arial" w:cs="Arial"/>
          <w:iCs/>
        </w:rPr>
      </w:pPr>
      <w:r w:rsidRPr="00BC307E">
        <w:rPr>
          <w:rFonts w:ascii="Arial" w:hAnsi="Arial" w:cs="Arial"/>
          <w:iCs/>
        </w:rPr>
        <w:t xml:space="preserve">dysponuje minimum 2 (dwoma) ratownikami </w:t>
      </w:r>
      <w:r w:rsidRPr="00BC307E">
        <w:rPr>
          <w:rFonts w:ascii="Arial" w:hAnsi="Arial" w:cs="Arial"/>
          <w:snapToGrid w:val="0"/>
        </w:rPr>
        <w:t xml:space="preserve">posiadającymi kwalifikacje płetwonurka na poziomie co najmniej KDP/CMAS P2 lub równorzędne </w:t>
      </w:r>
      <w:r w:rsidRPr="00BC307E">
        <w:rPr>
          <w:rFonts w:ascii="Arial" w:hAnsi="Arial" w:cs="Arial"/>
          <w:iCs/>
        </w:rPr>
        <w:t>(załącznik nr 3 do SWZ)</w:t>
      </w:r>
      <w:r w:rsidRPr="00BC307E">
        <w:rPr>
          <w:rFonts w:ascii="Arial" w:hAnsi="Arial" w:cs="Arial"/>
        </w:rPr>
        <w:t>;</w:t>
      </w:r>
    </w:p>
    <w:p w14:paraId="50844533" w14:textId="59875A05" w:rsidR="003A735D" w:rsidRPr="00BC307E" w:rsidRDefault="003A735D" w:rsidP="003A735D">
      <w:pPr>
        <w:pStyle w:val="Akapitzlist"/>
        <w:numPr>
          <w:ilvl w:val="0"/>
          <w:numId w:val="51"/>
        </w:numPr>
        <w:spacing w:after="0" w:line="240" w:lineRule="auto"/>
        <w:jc w:val="both"/>
        <w:rPr>
          <w:rFonts w:ascii="Arial" w:hAnsi="Arial" w:cs="Arial"/>
          <w:iCs/>
        </w:rPr>
      </w:pPr>
      <w:r w:rsidRPr="00BC307E">
        <w:rPr>
          <w:rFonts w:ascii="Arial" w:hAnsi="Arial" w:cs="Arial"/>
        </w:rPr>
        <w:t xml:space="preserve">dysponuje dwoma zestawami sprzętu nurkowego zgodnymi z § 12 ust. 1 Rozporządzenia Ministra Obrony Narodowej </w:t>
      </w:r>
      <w:r w:rsidRPr="00BC307E">
        <w:rPr>
          <w:rFonts w:ascii="Arial" w:eastAsia="Times New Roman" w:hAnsi="Arial" w:cs="Arial"/>
        </w:rPr>
        <w:t>z dnia 21 czerwca 2012 r.</w:t>
      </w:r>
      <w:r w:rsidRPr="00BC307E">
        <w:rPr>
          <w:rFonts w:ascii="Arial" w:hAnsi="Arial" w:cs="Arial"/>
        </w:rPr>
        <w:t xml:space="preserve"> </w:t>
      </w:r>
      <w:r w:rsidRPr="00BC307E">
        <w:rPr>
          <w:rFonts w:ascii="Arial" w:eastAsia="Times New Roman" w:hAnsi="Arial" w:cs="Arial"/>
        </w:rPr>
        <w:t>w sprawie warunków bezpieczeństwa wykonywania prac podwodnych w jednostkach organizacyjnych podległych lub nadzorowanych przez Ministra Obrony Narodowej</w:t>
      </w:r>
      <w:r w:rsidRPr="00BC307E">
        <w:rPr>
          <w:rFonts w:ascii="Arial" w:hAnsi="Arial" w:cs="Arial"/>
        </w:rPr>
        <w:t xml:space="preserve"> </w:t>
      </w:r>
      <w:r w:rsidRPr="00BC307E">
        <w:rPr>
          <w:rFonts w:ascii="Arial" w:eastAsia="Times New Roman" w:hAnsi="Arial" w:cs="Arial"/>
        </w:rPr>
        <w:t xml:space="preserve">z dnia 21 czerwca 2012 r. (Dz.U. z 2018 r., poz. 2112 z </w:t>
      </w:r>
      <w:proofErr w:type="spellStart"/>
      <w:r w:rsidRPr="00BC307E">
        <w:rPr>
          <w:rFonts w:ascii="Arial" w:eastAsia="Times New Roman" w:hAnsi="Arial" w:cs="Arial"/>
        </w:rPr>
        <w:t>póź</w:t>
      </w:r>
      <w:proofErr w:type="spellEnd"/>
      <w:r w:rsidRPr="00BC307E">
        <w:rPr>
          <w:rFonts w:ascii="Arial" w:eastAsia="Times New Roman" w:hAnsi="Arial" w:cs="Arial"/>
        </w:rPr>
        <w:t xml:space="preserve">. zm.) </w:t>
      </w:r>
      <w:r w:rsidRPr="00BC307E">
        <w:rPr>
          <w:rFonts w:ascii="Arial" w:hAnsi="Arial" w:cs="Arial"/>
          <w:iCs/>
        </w:rPr>
        <w:t>(załącznik nr 6 do SWZ)</w:t>
      </w:r>
      <w:r w:rsidRPr="00BC307E">
        <w:rPr>
          <w:rFonts w:ascii="Arial" w:eastAsia="Times New Roman" w:hAnsi="Arial" w:cs="Arial"/>
        </w:rPr>
        <w:t>.</w:t>
      </w:r>
      <w:r w:rsidRPr="00BC307E">
        <w:rPr>
          <w:rFonts w:ascii="Arial" w:hAnsi="Arial" w:cs="Arial"/>
          <w:iCs/>
        </w:rPr>
        <w:t xml:space="preserve"> </w:t>
      </w:r>
    </w:p>
    <w:p w14:paraId="49D36FB6" w14:textId="73D9EA9E" w:rsidR="003A735D" w:rsidRPr="00BC307E" w:rsidRDefault="000C49C9" w:rsidP="003A735D">
      <w:pPr>
        <w:pStyle w:val="Akapitzlist"/>
        <w:numPr>
          <w:ilvl w:val="0"/>
          <w:numId w:val="51"/>
        </w:numPr>
        <w:spacing w:after="200" w:line="240" w:lineRule="auto"/>
        <w:jc w:val="both"/>
        <w:rPr>
          <w:rFonts w:ascii="Arial" w:hAnsi="Arial" w:cs="Arial"/>
          <w:iCs/>
        </w:rPr>
      </w:pPr>
      <w:r w:rsidRPr="00BC307E">
        <w:rPr>
          <w:rFonts w:ascii="Arial" w:hAnsi="Arial" w:cs="Arial"/>
          <w:iCs/>
        </w:rPr>
        <w:t>W</w:t>
      </w:r>
      <w:r w:rsidR="003A735D" w:rsidRPr="00BC307E">
        <w:rPr>
          <w:rFonts w:ascii="Arial" w:hAnsi="Arial" w:cs="Arial"/>
          <w:iCs/>
        </w:rPr>
        <w:t>szys</w:t>
      </w:r>
      <w:r w:rsidRPr="00BC307E">
        <w:rPr>
          <w:rFonts w:ascii="Arial" w:hAnsi="Arial" w:cs="Arial"/>
          <w:iCs/>
        </w:rPr>
        <w:t>cy ratownicy,</w:t>
      </w:r>
      <w:r w:rsidR="003A735D" w:rsidRPr="00BC307E">
        <w:rPr>
          <w:rFonts w:ascii="Arial" w:hAnsi="Arial" w:cs="Arial"/>
          <w:iCs/>
        </w:rPr>
        <w:t xml:space="preserve"> zatrudn</w:t>
      </w:r>
      <w:r w:rsidRPr="00BC307E">
        <w:rPr>
          <w:rFonts w:ascii="Arial" w:hAnsi="Arial" w:cs="Arial"/>
          <w:iCs/>
        </w:rPr>
        <w:t>ieni</w:t>
      </w:r>
      <w:r w:rsidR="003A735D" w:rsidRPr="00BC307E">
        <w:rPr>
          <w:rFonts w:ascii="Arial" w:hAnsi="Arial" w:cs="Arial"/>
          <w:iCs/>
        </w:rPr>
        <w:t xml:space="preserve"> do realizacji zamówienia</w:t>
      </w:r>
      <w:r w:rsidRPr="00BC307E">
        <w:rPr>
          <w:rFonts w:ascii="Arial" w:hAnsi="Arial" w:cs="Arial"/>
          <w:iCs/>
        </w:rPr>
        <w:t xml:space="preserve">, </w:t>
      </w:r>
      <w:r w:rsidR="003A735D" w:rsidRPr="00BC307E">
        <w:rPr>
          <w:rFonts w:ascii="Arial" w:hAnsi="Arial" w:cs="Arial"/>
          <w:iCs/>
        </w:rPr>
        <w:t>muszą mieć ukończone 18 lat;</w:t>
      </w:r>
    </w:p>
    <w:p w14:paraId="4F716D43" w14:textId="0824BB3C" w:rsidR="003A735D" w:rsidRPr="00BC307E" w:rsidRDefault="003A735D" w:rsidP="003A735D">
      <w:pPr>
        <w:pStyle w:val="Akapitzlist"/>
        <w:numPr>
          <w:ilvl w:val="0"/>
          <w:numId w:val="51"/>
        </w:numPr>
        <w:spacing w:after="0" w:line="240" w:lineRule="auto"/>
        <w:jc w:val="both"/>
        <w:rPr>
          <w:rFonts w:ascii="Arial" w:hAnsi="Arial" w:cs="Arial"/>
          <w:iCs/>
        </w:rPr>
      </w:pPr>
      <w:r w:rsidRPr="00BC307E">
        <w:rPr>
          <w:rFonts w:ascii="Arial" w:hAnsi="Arial" w:cs="Arial"/>
          <w:bCs/>
        </w:rPr>
        <w:t xml:space="preserve">dysponuje sprzętem i wyposażeniem wskazanym w  § 2 ust. 1 oraz § 3 </w:t>
      </w:r>
      <w:r w:rsidRPr="00BC307E">
        <w:rPr>
          <w:rFonts w:ascii="Arial" w:hAnsi="Arial" w:cs="Arial"/>
          <w:b/>
          <w:bCs/>
        </w:rPr>
        <w:t xml:space="preserve"> </w:t>
      </w:r>
      <w:r w:rsidRPr="00BC307E">
        <w:rPr>
          <w:rFonts w:ascii="Arial" w:hAnsi="Arial" w:cs="Arial"/>
        </w:rPr>
        <w:t xml:space="preserve">Rozporządzenia Ministra Spraw Wewnętrznych z </w:t>
      </w:r>
      <w:r w:rsidRPr="00BC307E">
        <w:rPr>
          <w:rFonts w:ascii="Arial" w:hAnsi="Arial" w:cs="Arial"/>
          <w:i/>
          <w:iCs/>
        </w:rPr>
        <w:t>dnia</w:t>
      </w:r>
      <w:r w:rsidRPr="00BC307E">
        <w:rPr>
          <w:rFonts w:ascii="Arial" w:hAnsi="Arial" w:cs="Arial"/>
        </w:rPr>
        <w:t xml:space="preserve"> 27 lutego 2012 r. w sprawie wymagań dotyczących wyposażenia wyznaczonych </w:t>
      </w:r>
      <w:r w:rsidRPr="00BC307E">
        <w:rPr>
          <w:rFonts w:ascii="Arial" w:hAnsi="Arial" w:cs="Arial"/>
          <w:i/>
          <w:iCs/>
        </w:rPr>
        <w:t>obszarów wodnych</w:t>
      </w:r>
      <w:r w:rsidRPr="00BC307E">
        <w:rPr>
          <w:rFonts w:ascii="Arial" w:hAnsi="Arial" w:cs="Arial"/>
        </w:rPr>
        <w:t xml:space="preserve"> w sprzęt ratunkowy i pomocniczy, urządzenia sygnalizacyjne i ostrzegawcze oraz sprzęt medyczny, leki i artykuły sanitarne </w:t>
      </w:r>
      <w:r w:rsidRPr="00BC307E">
        <w:rPr>
          <w:rFonts w:ascii="Arial" w:hAnsi="Arial" w:cs="Arial"/>
          <w:bCs/>
        </w:rPr>
        <w:t>(Dz. U z 2012</w:t>
      </w:r>
      <w:r w:rsidRPr="00BC307E">
        <w:rPr>
          <w:rFonts w:ascii="Arial" w:hAnsi="Arial" w:cs="Arial"/>
        </w:rPr>
        <w:t xml:space="preserve"> r., poz. 261 z </w:t>
      </w:r>
      <w:proofErr w:type="spellStart"/>
      <w:r w:rsidRPr="00BC307E">
        <w:rPr>
          <w:rFonts w:ascii="Arial" w:hAnsi="Arial" w:cs="Arial"/>
        </w:rPr>
        <w:t>późn</w:t>
      </w:r>
      <w:proofErr w:type="spellEnd"/>
      <w:r w:rsidRPr="00BC307E">
        <w:rPr>
          <w:rFonts w:ascii="Arial" w:hAnsi="Arial" w:cs="Arial"/>
        </w:rPr>
        <w:t>. zm.</w:t>
      </w:r>
      <w:r w:rsidRPr="00BC307E">
        <w:rPr>
          <w:rFonts w:ascii="Arial" w:hAnsi="Arial" w:cs="Arial"/>
          <w:bCs/>
        </w:rPr>
        <w:t>)</w:t>
      </w:r>
      <w:r w:rsidRPr="00BC307E">
        <w:rPr>
          <w:rFonts w:ascii="Arial" w:hAnsi="Arial" w:cs="Arial"/>
        </w:rPr>
        <w:t xml:space="preserve"> niezbędnym dla kąpielisk strzeżonych, </w:t>
      </w:r>
    </w:p>
    <w:p w14:paraId="042FA5E1" w14:textId="353E9F36" w:rsidR="00430FFA" w:rsidRPr="00BC307E" w:rsidRDefault="00430FFA" w:rsidP="00430FFA">
      <w:pPr>
        <w:pStyle w:val="Akapitzlist"/>
        <w:numPr>
          <w:ilvl w:val="0"/>
          <w:numId w:val="51"/>
        </w:numPr>
        <w:spacing w:after="0" w:line="240" w:lineRule="auto"/>
        <w:jc w:val="both"/>
        <w:rPr>
          <w:rFonts w:ascii="Arial" w:hAnsi="Arial" w:cs="Arial"/>
          <w:iCs/>
        </w:rPr>
      </w:pPr>
      <w:bookmarkStart w:id="8" w:name="_Hlk63857501"/>
      <w:r w:rsidRPr="00BC307E">
        <w:rPr>
          <w:rFonts w:ascii="Arial" w:hAnsi="Arial" w:cs="Arial"/>
        </w:rPr>
        <w:t>dysponuje przynajmniej jednym przenośnym sprawnym defibrylatorem AED na każde 500 metrów kąpieliska</w:t>
      </w:r>
      <w:r w:rsidR="007E7E9D" w:rsidRPr="00BC307E">
        <w:rPr>
          <w:rFonts w:ascii="Arial" w:hAnsi="Arial" w:cs="Arial"/>
        </w:rPr>
        <w:t xml:space="preserve"> tj.:</w:t>
      </w:r>
      <w:r w:rsidRPr="00BC307E">
        <w:rPr>
          <w:rFonts w:ascii="Arial" w:hAnsi="Arial" w:cs="Arial"/>
        </w:rPr>
        <w:t xml:space="preserve"> Pobierowo – 2 szt., Pustkowo – 1 szt., Niechorze – 1 szt., Pogorzelica – 1 szt. </w:t>
      </w:r>
      <w:r w:rsidRPr="00BC307E">
        <w:rPr>
          <w:rFonts w:ascii="Arial" w:hAnsi="Arial" w:cs="Arial"/>
          <w:iCs/>
        </w:rPr>
        <w:t>(załącznik nr 6 do SWZ)</w:t>
      </w:r>
      <w:r w:rsidRPr="00BC307E">
        <w:rPr>
          <w:rFonts w:ascii="Arial" w:hAnsi="Arial" w:cs="Arial"/>
        </w:rPr>
        <w:t>;</w:t>
      </w:r>
      <w:bookmarkEnd w:id="8"/>
    </w:p>
    <w:p w14:paraId="4D797C81" w14:textId="0358E283" w:rsidR="003A735D" w:rsidRPr="00BC307E" w:rsidRDefault="003A735D" w:rsidP="003A735D">
      <w:pPr>
        <w:pStyle w:val="Akapitzlist"/>
        <w:numPr>
          <w:ilvl w:val="0"/>
          <w:numId w:val="51"/>
        </w:numPr>
        <w:spacing w:after="0" w:line="240" w:lineRule="auto"/>
        <w:jc w:val="both"/>
        <w:rPr>
          <w:rFonts w:ascii="Arial" w:hAnsi="Arial" w:cs="Arial"/>
          <w:iCs/>
        </w:rPr>
      </w:pPr>
      <w:r w:rsidRPr="00BC307E">
        <w:rPr>
          <w:rFonts w:ascii="Arial" w:hAnsi="Arial" w:cs="Arial"/>
          <w:iCs/>
        </w:rPr>
        <w:t xml:space="preserve">dysponuje jednostkami pływającymi w ilościach przynajmniej: </w:t>
      </w:r>
      <w:r w:rsidRPr="00BC307E">
        <w:rPr>
          <w:rFonts w:ascii="Arial" w:hAnsi="Arial" w:cs="Arial"/>
        </w:rPr>
        <w:t>Pobierowo – 3 szt., Pustkowo – 1 szt., Niechorze – 2 szt., Pogorzelica – 2 szt., przy czym:</w:t>
      </w:r>
    </w:p>
    <w:p w14:paraId="48AA408C" w14:textId="77777777" w:rsidR="003A735D" w:rsidRPr="00BC307E" w:rsidRDefault="003A735D" w:rsidP="003A735D">
      <w:pPr>
        <w:pStyle w:val="Akapitzlist"/>
        <w:numPr>
          <w:ilvl w:val="0"/>
          <w:numId w:val="61"/>
        </w:numPr>
        <w:spacing w:after="0" w:line="240" w:lineRule="auto"/>
        <w:jc w:val="both"/>
        <w:rPr>
          <w:rFonts w:ascii="Arial" w:hAnsi="Arial" w:cs="Arial"/>
          <w:iCs/>
        </w:rPr>
      </w:pPr>
      <w:r w:rsidRPr="00BC307E">
        <w:rPr>
          <w:rFonts w:ascii="Arial" w:hAnsi="Arial" w:cs="Arial"/>
          <w:iCs/>
        </w:rPr>
        <w:t>dla Pobierowa przynajmniej:</w:t>
      </w:r>
    </w:p>
    <w:p w14:paraId="467B12FA" w14:textId="77777777" w:rsidR="003A735D" w:rsidRPr="00BC307E" w:rsidRDefault="003A735D" w:rsidP="003A735D">
      <w:pPr>
        <w:pStyle w:val="Akapitzlist"/>
        <w:numPr>
          <w:ilvl w:val="0"/>
          <w:numId w:val="62"/>
        </w:numPr>
        <w:spacing w:after="0" w:line="240" w:lineRule="auto"/>
        <w:jc w:val="both"/>
        <w:rPr>
          <w:rFonts w:ascii="Arial" w:hAnsi="Arial" w:cs="Arial"/>
          <w:iCs/>
        </w:rPr>
      </w:pPr>
      <w:r w:rsidRPr="00BC307E">
        <w:rPr>
          <w:rFonts w:ascii="Arial" w:hAnsi="Arial" w:cs="Arial"/>
        </w:rPr>
        <w:t xml:space="preserve">jednym skuterem wodnym o mocy min. 100 KM z platformą do ratowania </w:t>
      </w:r>
      <w:r w:rsidRPr="00BC307E">
        <w:rPr>
          <w:rFonts w:ascii="Arial" w:hAnsi="Arial" w:cs="Arial"/>
          <w:iCs/>
        </w:rPr>
        <w:t>(załącznik nr 6 do SWZ)</w:t>
      </w:r>
      <w:r w:rsidRPr="00BC307E">
        <w:rPr>
          <w:rFonts w:ascii="Arial" w:hAnsi="Arial" w:cs="Arial"/>
        </w:rPr>
        <w:t>,</w:t>
      </w:r>
    </w:p>
    <w:p w14:paraId="7A93CBAC" w14:textId="77777777" w:rsidR="003A735D" w:rsidRPr="00BC307E" w:rsidRDefault="003A735D" w:rsidP="003A735D">
      <w:pPr>
        <w:pStyle w:val="Akapitzlist"/>
        <w:numPr>
          <w:ilvl w:val="0"/>
          <w:numId w:val="62"/>
        </w:numPr>
        <w:spacing w:after="0" w:line="240" w:lineRule="auto"/>
        <w:jc w:val="both"/>
        <w:rPr>
          <w:rFonts w:ascii="Arial" w:hAnsi="Arial" w:cs="Arial"/>
          <w:iCs/>
        </w:rPr>
      </w:pPr>
      <w:r w:rsidRPr="00BC307E">
        <w:rPr>
          <w:rFonts w:ascii="Arial" w:hAnsi="Arial" w:cs="Arial"/>
        </w:rPr>
        <w:t xml:space="preserve">jedną łodzią ratowniczą o mocy min. 60 KM z silnikiem czterosuwowym </w:t>
      </w:r>
      <w:r w:rsidRPr="00BC307E">
        <w:rPr>
          <w:rFonts w:ascii="Arial" w:hAnsi="Arial" w:cs="Arial"/>
          <w:iCs/>
        </w:rPr>
        <w:t>(załącznik nr 6 do SWZ),</w:t>
      </w:r>
    </w:p>
    <w:p w14:paraId="12F970EF" w14:textId="77777777" w:rsidR="003A735D" w:rsidRPr="00BC307E" w:rsidRDefault="003A735D" w:rsidP="003A735D">
      <w:pPr>
        <w:pStyle w:val="Akapitzlist"/>
        <w:numPr>
          <w:ilvl w:val="0"/>
          <w:numId w:val="63"/>
        </w:numPr>
        <w:spacing w:after="0" w:line="240" w:lineRule="auto"/>
        <w:ind w:left="1843"/>
        <w:jc w:val="both"/>
        <w:rPr>
          <w:rFonts w:ascii="Arial" w:hAnsi="Arial" w:cs="Arial"/>
          <w:iCs/>
        </w:rPr>
      </w:pPr>
      <w:r w:rsidRPr="00BC307E">
        <w:rPr>
          <w:rFonts w:ascii="Arial" w:hAnsi="Arial" w:cs="Arial"/>
          <w:iCs/>
        </w:rPr>
        <w:t xml:space="preserve">trzecią jednostką (do wyboru): </w:t>
      </w:r>
      <w:r w:rsidRPr="00BC307E">
        <w:rPr>
          <w:rFonts w:ascii="Arial" w:hAnsi="Arial" w:cs="Arial"/>
        </w:rPr>
        <w:t xml:space="preserve">skuterem wodny o mocy min. 100 KM z platformą do ratowania lub łodzią motorową o mocy min. 60 KM z silnikiem czterosuwowym lub </w:t>
      </w:r>
      <w:r w:rsidRPr="00BC307E">
        <w:rPr>
          <w:rFonts w:ascii="Arial" w:hAnsi="Arial" w:cs="Arial"/>
          <w:iCs/>
        </w:rPr>
        <w:t>łodzią motorową typu IRB (</w:t>
      </w:r>
      <w:proofErr w:type="spellStart"/>
      <w:r w:rsidRPr="00BC307E">
        <w:rPr>
          <w:rFonts w:ascii="Arial" w:hAnsi="Arial" w:cs="Arial"/>
          <w:iCs/>
        </w:rPr>
        <w:t>Inflatable</w:t>
      </w:r>
      <w:proofErr w:type="spellEnd"/>
      <w:r w:rsidRPr="00BC307E">
        <w:rPr>
          <w:rFonts w:ascii="Arial" w:hAnsi="Arial" w:cs="Arial"/>
          <w:iCs/>
        </w:rPr>
        <w:t xml:space="preserve"> </w:t>
      </w:r>
      <w:proofErr w:type="spellStart"/>
      <w:r w:rsidRPr="00BC307E">
        <w:rPr>
          <w:rFonts w:ascii="Arial" w:hAnsi="Arial" w:cs="Arial"/>
          <w:iCs/>
        </w:rPr>
        <w:t>Rescue</w:t>
      </w:r>
      <w:proofErr w:type="spellEnd"/>
      <w:r w:rsidRPr="00BC307E">
        <w:rPr>
          <w:rFonts w:ascii="Arial" w:hAnsi="Arial" w:cs="Arial"/>
          <w:iCs/>
        </w:rPr>
        <w:t xml:space="preserve"> </w:t>
      </w:r>
      <w:proofErr w:type="spellStart"/>
      <w:r w:rsidRPr="00BC307E">
        <w:rPr>
          <w:rFonts w:ascii="Arial" w:hAnsi="Arial" w:cs="Arial"/>
          <w:iCs/>
        </w:rPr>
        <w:t>Boat</w:t>
      </w:r>
      <w:proofErr w:type="spellEnd"/>
      <w:r w:rsidRPr="00BC307E">
        <w:rPr>
          <w:rFonts w:ascii="Arial" w:hAnsi="Arial" w:cs="Arial"/>
          <w:iCs/>
        </w:rPr>
        <w:t>) z silnikiem czterosuwowym o mocy min. 30 KM</w:t>
      </w:r>
    </w:p>
    <w:p w14:paraId="066E4696" w14:textId="77777777" w:rsidR="003A735D" w:rsidRPr="00BC307E" w:rsidRDefault="003A735D" w:rsidP="003A735D">
      <w:pPr>
        <w:pStyle w:val="Akapitzlist"/>
        <w:numPr>
          <w:ilvl w:val="0"/>
          <w:numId w:val="61"/>
        </w:numPr>
        <w:spacing w:after="0" w:line="240" w:lineRule="auto"/>
        <w:jc w:val="both"/>
        <w:rPr>
          <w:rFonts w:ascii="Arial" w:hAnsi="Arial" w:cs="Arial"/>
          <w:iCs/>
        </w:rPr>
      </w:pPr>
      <w:r w:rsidRPr="00BC307E">
        <w:rPr>
          <w:rFonts w:ascii="Arial" w:hAnsi="Arial" w:cs="Arial"/>
          <w:iCs/>
        </w:rPr>
        <w:t>dla Pustkowa przynajmniej (do wyboru):</w:t>
      </w:r>
    </w:p>
    <w:p w14:paraId="4F96A017" w14:textId="77777777" w:rsidR="003A735D" w:rsidRPr="00BC307E" w:rsidRDefault="003A735D" w:rsidP="003A735D">
      <w:pPr>
        <w:pStyle w:val="Akapitzlist"/>
        <w:numPr>
          <w:ilvl w:val="0"/>
          <w:numId w:val="63"/>
        </w:numPr>
        <w:spacing w:after="0" w:line="240" w:lineRule="auto"/>
        <w:ind w:left="1843"/>
        <w:jc w:val="both"/>
        <w:rPr>
          <w:rFonts w:ascii="Arial" w:hAnsi="Arial" w:cs="Arial"/>
          <w:iCs/>
        </w:rPr>
      </w:pPr>
      <w:r w:rsidRPr="00BC307E">
        <w:rPr>
          <w:rFonts w:ascii="Arial" w:hAnsi="Arial" w:cs="Arial"/>
        </w:rPr>
        <w:t>jednym skuterem wodnym o mocy min. 100 KM z platformą do ratowania lub jedną łodzią motorową o mocy min. 60 KM z silnikiem czterosuwowym</w:t>
      </w:r>
    </w:p>
    <w:p w14:paraId="57D855B8" w14:textId="77777777" w:rsidR="003A735D" w:rsidRPr="00BC307E" w:rsidRDefault="003A735D" w:rsidP="003A735D">
      <w:pPr>
        <w:pStyle w:val="Akapitzlist"/>
        <w:numPr>
          <w:ilvl w:val="0"/>
          <w:numId w:val="61"/>
        </w:numPr>
        <w:spacing w:after="0" w:line="240" w:lineRule="auto"/>
        <w:jc w:val="both"/>
        <w:rPr>
          <w:rFonts w:ascii="Arial" w:hAnsi="Arial" w:cs="Arial"/>
          <w:iCs/>
        </w:rPr>
      </w:pPr>
      <w:r w:rsidRPr="00BC307E">
        <w:rPr>
          <w:rFonts w:ascii="Arial" w:hAnsi="Arial" w:cs="Arial"/>
          <w:iCs/>
        </w:rPr>
        <w:t>dla Niechorza przynajmniej:</w:t>
      </w:r>
    </w:p>
    <w:p w14:paraId="215D619E" w14:textId="77777777" w:rsidR="003A735D" w:rsidRPr="00BC307E" w:rsidRDefault="003A735D" w:rsidP="003A735D">
      <w:pPr>
        <w:pStyle w:val="Akapitzlist"/>
        <w:numPr>
          <w:ilvl w:val="0"/>
          <w:numId w:val="66"/>
        </w:numPr>
        <w:spacing w:after="0" w:line="240" w:lineRule="auto"/>
        <w:ind w:left="1843"/>
        <w:jc w:val="both"/>
        <w:rPr>
          <w:rFonts w:ascii="Arial" w:hAnsi="Arial" w:cs="Arial"/>
          <w:iCs/>
        </w:rPr>
      </w:pPr>
      <w:r w:rsidRPr="00BC307E">
        <w:rPr>
          <w:rFonts w:ascii="Arial" w:hAnsi="Arial" w:cs="Arial"/>
        </w:rPr>
        <w:t xml:space="preserve">jednym skuterem wodnym o mocy min. 100 KM z platformą do ratowania </w:t>
      </w:r>
      <w:r w:rsidRPr="00BC307E">
        <w:rPr>
          <w:rFonts w:ascii="Arial" w:hAnsi="Arial" w:cs="Arial"/>
          <w:iCs/>
        </w:rPr>
        <w:t>(załącznik nr 6 do SWZ)</w:t>
      </w:r>
      <w:r w:rsidRPr="00BC307E">
        <w:rPr>
          <w:rFonts w:ascii="Arial" w:hAnsi="Arial" w:cs="Arial"/>
        </w:rPr>
        <w:t>,</w:t>
      </w:r>
    </w:p>
    <w:p w14:paraId="1676A1D9" w14:textId="77777777" w:rsidR="003A735D" w:rsidRPr="00BC307E" w:rsidRDefault="003A735D" w:rsidP="003A735D">
      <w:pPr>
        <w:pStyle w:val="Akapitzlist"/>
        <w:numPr>
          <w:ilvl w:val="0"/>
          <w:numId w:val="66"/>
        </w:numPr>
        <w:spacing w:after="0" w:line="240" w:lineRule="auto"/>
        <w:ind w:left="1843"/>
        <w:jc w:val="both"/>
        <w:rPr>
          <w:rFonts w:ascii="Arial" w:hAnsi="Arial" w:cs="Arial"/>
          <w:iCs/>
        </w:rPr>
      </w:pPr>
      <w:r w:rsidRPr="00BC307E">
        <w:rPr>
          <w:rFonts w:ascii="Arial" w:hAnsi="Arial" w:cs="Arial"/>
        </w:rPr>
        <w:lastRenderedPageBreak/>
        <w:t xml:space="preserve">jedną łodzią ratowniczą o mocy min. 60 KM z silnikiem czterosuwowym </w:t>
      </w:r>
      <w:r w:rsidRPr="00BC307E">
        <w:rPr>
          <w:rFonts w:ascii="Arial" w:hAnsi="Arial" w:cs="Arial"/>
          <w:iCs/>
        </w:rPr>
        <w:t>(załącznik nr 6 do SWZ),</w:t>
      </w:r>
    </w:p>
    <w:p w14:paraId="602BC531" w14:textId="77777777" w:rsidR="003A735D" w:rsidRPr="00BC307E" w:rsidRDefault="003A735D" w:rsidP="003A735D">
      <w:pPr>
        <w:pStyle w:val="Akapitzlist"/>
        <w:numPr>
          <w:ilvl w:val="0"/>
          <w:numId w:val="61"/>
        </w:numPr>
        <w:spacing w:after="0" w:line="240" w:lineRule="auto"/>
        <w:jc w:val="both"/>
        <w:rPr>
          <w:rFonts w:ascii="Arial" w:hAnsi="Arial" w:cs="Arial"/>
          <w:iCs/>
        </w:rPr>
      </w:pPr>
      <w:r w:rsidRPr="00BC307E">
        <w:rPr>
          <w:rFonts w:ascii="Arial" w:hAnsi="Arial" w:cs="Arial"/>
          <w:iCs/>
        </w:rPr>
        <w:t>dla Pogorzelicy przynajmniej:</w:t>
      </w:r>
    </w:p>
    <w:p w14:paraId="0A38CDF5" w14:textId="77777777" w:rsidR="003A735D" w:rsidRPr="00BC307E" w:rsidRDefault="003A735D" w:rsidP="003A735D">
      <w:pPr>
        <w:pStyle w:val="Akapitzlist"/>
        <w:numPr>
          <w:ilvl w:val="0"/>
          <w:numId w:val="64"/>
        </w:numPr>
        <w:spacing w:after="0" w:line="240" w:lineRule="auto"/>
        <w:jc w:val="both"/>
        <w:rPr>
          <w:rFonts w:ascii="Arial" w:hAnsi="Arial" w:cs="Arial"/>
          <w:iCs/>
        </w:rPr>
      </w:pPr>
      <w:r w:rsidRPr="00BC307E">
        <w:rPr>
          <w:rFonts w:ascii="Arial" w:hAnsi="Arial" w:cs="Arial"/>
          <w:iCs/>
        </w:rPr>
        <w:t xml:space="preserve">jedną </w:t>
      </w:r>
      <w:r w:rsidRPr="00BC307E">
        <w:rPr>
          <w:rFonts w:ascii="Arial" w:hAnsi="Arial" w:cs="Arial"/>
        </w:rPr>
        <w:t xml:space="preserve">łodzią ratowniczą o mocy min. 60 KM z silnikiem czterosuwowym </w:t>
      </w:r>
      <w:r w:rsidRPr="00BC307E">
        <w:rPr>
          <w:rFonts w:ascii="Arial" w:hAnsi="Arial" w:cs="Arial"/>
          <w:iCs/>
        </w:rPr>
        <w:t>(załącznik nr 6 do SWZ)</w:t>
      </w:r>
    </w:p>
    <w:p w14:paraId="4041EBB9" w14:textId="77777777" w:rsidR="003A735D" w:rsidRPr="00BC307E" w:rsidRDefault="003A735D" w:rsidP="003A735D">
      <w:pPr>
        <w:pStyle w:val="Akapitzlist"/>
        <w:numPr>
          <w:ilvl w:val="0"/>
          <w:numId w:val="64"/>
        </w:numPr>
        <w:spacing w:after="0" w:line="240" w:lineRule="auto"/>
        <w:jc w:val="both"/>
        <w:rPr>
          <w:rFonts w:ascii="Arial" w:hAnsi="Arial" w:cs="Arial"/>
          <w:iCs/>
        </w:rPr>
      </w:pPr>
      <w:r w:rsidRPr="00BC307E">
        <w:rPr>
          <w:rFonts w:ascii="Arial" w:hAnsi="Arial" w:cs="Arial"/>
          <w:iCs/>
        </w:rPr>
        <w:t xml:space="preserve">drugą jednostką (do wyboru): </w:t>
      </w:r>
      <w:r w:rsidRPr="00BC307E">
        <w:rPr>
          <w:rFonts w:ascii="Arial" w:hAnsi="Arial" w:cs="Arial"/>
        </w:rPr>
        <w:t>skuterem wodnym o mocy min. 100 KM z platformą do ratowania lub łodzią motorową o mocy min. 60 KM z silnikiem czterosuwowym lub łodzią</w:t>
      </w:r>
      <w:r w:rsidRPr="00BC307E">
        <w:rPr>
          <w:rFonts w:ascii="Arial" w:hAnsi="Arial" w:cs="Arial"/>
          <w:iCs/>
        </w:rPr>
        <w:t xml:space="preserve"> motorową typu IRB (</w:t>
      </w:r>
      <w:proofErr w:type="spellStart"/>
      <w:r w:rsidRPr="00BC307E">
        <w:rPr>
          <w:rFonts w:ascii="Arial" w:hAnsi="Arial" w:cs="Arial"/>
          <w:iCs/>
        </w:rPr>
        <w:t>Inflatable</w:t>
      </w:r>
      <w:proofErr w:type="spellEnd"/>
      <w:r w:rsidRPr="00BC307E">
        <w:rPr>
          <w:rFonts w:ascii="Arial" w:hAnsi="Arial" w:cs="Arial"/>
          <w:iCs/>
        </w:rPr>
        <w:t xml:space="preserve"> </w:t>
      </w:r>
      <w:proofErr w:type="spellStart"/>
      <w:r w:rsidRPr="00BC307E">
        <w:rPr>
          <w:rFonts w:ascii="Arial" w:hAnsi="Arial" w:cs="Arial"/>
          <w:iCs/>
        </w:rPr>
        <w:t>Rescue</w:t>
      </w:r>
      <w:proofErr w:type="spellEnd"/>
      <w:r w:rsidRPr="00BC307E">
        <w:rPr>
          <w:rFonts w:ascii="Arial" w:hAnsi="Arial" w:cs="Arial"/>
          <w:iCs/>
        </w:rPr>
        <w:t xml:space="preserve"> </w:t>
      </w:r>
      <w:proofErr w:type="spellStart"/>
      <w:r w:rsidRPr="00BC307E">
        <w:rPr>
          <w:rFonts w:ascii="Arial" w:hAnsi="Arial" w:cs="Arial"/>
          <w:iCs/>
        </w:rPr>
        <w:t>Boat</w:t>
      </w:r>
      <w:proofErr w:type="spellEnd"/>
      <w:r w:rsidRPr="00BC307E">
        <w:rPr>
          <w:rFonts w:ascii="Arial" w:hAnsi="Arial" w:cs="Arial"/>
          <w:iCs/>
        </w:rPr>
        <w:t>) z silnikiem czterosuwowym o mocy min. 30 KM</w:t>
      </w:r>
    </w:p>
    <w:p w14:paraId="6C3D74DF" w14:textId="3C09FDE5" w:rsidR="00E43424" w:rsidRPr="00BC307E" w:rsidRDefault="00E43424" w:rsidP="00EE5992">
      <w:pPr>
        <w:widowControl w:val="0"/>
        <w:tabs>
          <w:tab w:val="left" w:pos="1157"/>
        </w:tabs>
        <w:spacing w:before="60" w:after="0" w:line="240" w:lineRule="auto"/>
        <w:jc w:val="both"/>
        <w:rPr>
          <w:rFonts w:ascii="Arial" w:eastAsia="Calibri" w:hAnsi="Arial" w:cs="Arial"/>
          <w:b/>
        </w:rPr>
      </w:pPr>
      <w:r w:rsidRPr="00BC307E">
        <w:rPr>
          <w:rFonts w:ascii="Arial" w:eastAsia="Calibri" w:hAnsi="Arial" w:cs="Arial"/>
          <w:b/>
        </w:rPr>
        <w:t xml:space="preserve">Spełnienie </w:t>
      </w:r>
      <w:r w:rsidR="00902EF2" w:rsidRPr="00BC307E">
        <w:rPr>
          <w:rFonts w:ascii="Arial" w:eastAsia="Calibri" w:hAnsi="Arial" w:cs="Arial"/>
          <w:b/>
        </w:rPr>
        <w:t>warunków</w:t>
      </w:r>
      <w:r w:rsidR="00EE5992" w:rsidRPr="00BC307E">
        <w:rPr>
          <w:rFonts w:ascii="Arial" w:eastAsia="Calibri" w:hAnsi="Arial" w:cs="Arial"/>
          <w:b/>
        </w:rPr>
        <w:t xml:space="preserve">, </w:t>
      </w:r>
      <w:r w:rsidR="00EE5992" w:rsidRPr="00BC307E">
        <w:rPr>
          <w:rFonts w:ascii="Arial" w:eastAsia="Calibri" w:hAnsi="Arial" w:cs="Arial"/>
          <w:bCs/>
        </w:rPr>
        <w:t>wskazan</w:t>
      </w:r>
      <w:r w:rsidR="00902EF2" w:rsidRPr="00BC307E">
        <w:rPr>
          <w:rFonts w:ascii="Arial" w:eastAsia="Calibri" w:hAnsi="Arial" w:cs="Arial"/>
          <w:bCs/>
        </w:rPr>
        <w:t>ych</w:t>
      </w:r>
      <w:r w:rsidR="00EE5992" w:rsidRPr="00BC307E">
        <w:rPr>
          <w:rFonts w:ascii="Arial" w:eastAsia="Calibri" w:hAnsi="Arial" w:cs="Arial"/>
          <w:bCs/>
        </w:rPr>
        <w:t xml:space="preserve"> w pkt VII</w:t>
      </w:r>
      <w:r w:rsidR="00902EF2" w:rsidRPr="00BC307E">
        <w:rPr>
          <w:rFonts w:ascii="Arial" w:eastAsia="Calibri" w:hAnsi="Arial" w:cs="Arial"/>
          <w:bCs/>
        </w:rPr>
        <w:t xml:space="preserve"> ust. 3 </w:t>
      </w:r>
      <w:proofErr w:type="spellStart"/>
      <w:r w:rsidR="00902EF2" w:rsidRPr="00BC307E">
        <w:rPr>
          <w:rFonts w:ascii="Arial" w:eastAsia="Calibri" w:hAnsi="Arial" w:cs="Arial"/>
          <w:bCs/>
        </w:rPr>
        <w:t>ppkt</w:t>
      </w:r>
      <w:proofErr w:type="spellEnd"/>
      <w:r w:rsidR="00902EF2" w:rsidRPr="00BC307E">
        <w:rPr>
          <w:rFonts w:ascii="Arial" w:eastAsia="Calibri" w:hAnsi="Arial" w:cs="Arial"/>
          <w:bCs/>
        </w:rPr>
        <w:t xml:space="preserve"> 4) od „</w:t>
      </w:r>
      <w:r w:rsidR="001F2069" w:rsidRPr="00BC307E">
        <w:rPr>
          <w:rFonts w:ascii="Arial" w:eastAsia="Calibri" w:hAnsi="Arial" w:cs="Arial"/>
          <w:bCs/>
        </w:rPr>
        <w:t>b</w:t>
      </w:r>
      <w:r w:rsidR="00902EF2" w:rsidRPr="00BC307E">
        <w:rPr>
          <w:rFonts w:ascii="Arial" w:eastAsia="Calibri" w:hAnsi="Arial" w:cs="Arial"/>
          <w:bCs/>
        </w:rPr>
        <w:t>” do „</w:t>
      </w:r>
      <w:r w:rsidR="00504D49" w:rsidRPr="00BC307E">
        <w:rPr>
          <w:rFonts w:ascii="Arial" w:eastAsia="Calibri" w:hAnsi="Arial" w:cs="Arial"/>
          <w:bCs/>
        </w:rPr>
        <w:t>i</w:t>
      </w:r>
      <w:r w:rsidR="00902EF2" w:rsidRPr="00BC307E">
        <w:rPr>
          <w:rFonts w:ascii="Arial" w:eastAsia="Calibri" w:hAnsi="Arial" w:cs="Arial"/>
          <w:bCs/>
        </w:rPr>
        <w:t>” ,</w:t>
      </w:r>
      <w:r w:rsidRPr="00BC307E">
        <w:rPr>
          <w:rFonts w:ascii="Arial" w:eastAsia="Calibri" w:hAnsi="Arial" w:cs="Arial"/>
          <w:b/>
        </w:rPr>
        <w:t xml:space="preserve"> uprawnia do złożenia oferty </w:t>
      </w:r>
      <w:r w:rsidR="00D65589" w:rsidRPr="00BC307E">
        <w:rPr>
          <w:rFonts w:ascii="Arial" w:eastAsia="Calibri" w:hAnsi="Arial" w:cs="Arial"/>
          <w:b/>
        </w:rPr>
        <w:t>na</w:t>
      </w:r>
      <w:r w:rsidRPr="00BC307E">
        <w:rPr>
          <w:rFonts w:ascii="Arial" w:eastAsia="Calibri" w:hAnsi="Arial" w:cs="Arial"/>
          <w:b/>
        </w:rPr>
        <w:t xml:space="preserve"> wszystki</w:t>
      </w:r>
      <w:r w:rsidR="00D65589" w:rsidRPr="00BC307E">
        <w:rPr>
          <w:rFonts w:ascii="Arial" w:eastAsia="Calibri" w:hAnsi="Arial" w:cs="Arial"/>
          <w:b/>
        </w:rPr>
        <w:t>e</w:t>
      </w:r>
      <w:r w:rsidRPr="00BC307E">
        <w:rPr>
          <w:rFonts w:ascii="Arial" w:eastAsia="Calibri" w:hAnsi="Arial" w:cs="Arial"/>
          <w:b/>
        </w:rPr>
        <w:t xml:space="preserve"> części zamówienia.</w:t>
      </w:r>
    </w:p>
    <w:p w14:paraId="2DD565AB" w14:textId="77777777" w:rsidR="00D65589" w:rsidRPr="00BC307E" w:rsidRDefault="00D65589" w:rsidP="00D01293">
      <w:pPr>
        <w:pStyle w:val="Default"/>
        <w:rPr>
          <w:rFonts w:ascii="Arial" w:eastAsia="Times New Roman" w:hAnsi="Arial" w:cs="Arial"/>
          <w:color w:val="auto"/>
          <w:lang w:eastAsia="pl-PL"/>
        </w:rPr>
      </w:pPr>
    </w:p>
    <w:p w14:paraId="3BFD23C7" w14:textId="41BD6DE1" w:rsidR="00D01293" w:rsidRPr="00BC307E" w:rsidRDefault="007D2D6D" w:rsidP="00D01293">
      <w:pPr>
        <w:pStyle w:val="Default"/>
        <w:rPr>
          <w:rFonts w:ascii="Arial" w:hAnsi="Arial" w:cs="Arial"/>
          <w:color w:val="auto"/>
        </w:rPr>
      </w:pPr>
      <w:r w:rsidRPr="00BC307E">
        <w:rPr>
          <w:rFonts w:ascii="Arial" w:eastAsia="Times New Roman" w:hAnsi="Arial" w:cs="Arial"/>
          <w:color w:val="auto"/>
          <w:lang w:eastAsia="pl-PL"/>
        </w:rPr>
        <w:t xml:space="preserve">Uwaga. Warunki wskazane w pkt VII ust. 3 </w:t>
      </w:r>
      <w:proofErr w:type="spellStart"/>
      <w:r w:rsidRPr="00BC307E">
        <w:rPr>
          <w:rFonts w:ascii="Arial" w:eastAsia="Times New Roman" w:hAnsi="Arial" w:cs="Arial"/>
          <w:color w:val="auto"/>
          <w:lang w:eastAsia="pl-PL"/>
        </w:rPr>
        <w:t>ppkt</w:t>
      </w:r>
      <w:proofErr w:type="spellEnd"/>
      <w:r w:rsidRPr="00BC307E">
        <w:rPr>
          <w:rFonts w:ascii="Arial" w:eastAsia="Times New Roman" w:hAnsi="Arial" w:cs="Arial"/>
          <w:color w:val="auto"/>
          <w:lang w:eastAsia="pl-PL"/>
        </w:rPr>
        <w:t xml:space="preserve"> 4) od „b” do „</w:t>
      </w:r>
      <w:r w:rsidR="00504D49" w:rsidRPr="00BC307E">
        <w:rPr>
          <w:rFonts w:ascii="Arial" w:eastAsia="Times New Roman" w:hAnsi="Arial" w:cs="Arial"/>
          <w:color w:val="auto"/>
          <w:lang w:eastAsia="pl-PL"/>
        </w:rPr>
        <w:t>i</w:t>
      </w:r>
      <w:r w:rsidRPr="00BC307E">
        <w:rPr>
          <w:rFonts w:ascii="Arial" w:eastAsia="Times New Roman" w:hAnsi="Arial" w:cs="Arial"/>
          <w:color w:val="auto"/>
          <w:lang w:eastAsia="pl-PL"/>
        </w:rPr>
        <w:t xml:space="preserve">” , na etapie wykonywania umowy, muszą być spełnione </w:t>
      </w:r>
      <w:r w:rsidR="00B20943" w:rsidRPr="00BC307E">
        <w:rPr>
          <w:rFonts w:ascii="Arial" w:eastAsia="Times New Roman" w:hAnsi="Arial" w:cs="Arial"/>
          <w:color w:val="auto"/>
          <w:lang w:eastAsia="pl-PL"/>
        </w:rPr>
        <w:t xml:space="preserve">osobno </w:t>
      </w:r>
      <w:r w:rsidR="00FD00EF" w:rsidRPr="00BC307E">
        <w:rPr>
          <w:rFonts w:ascii="Arial" w:eastAsia="Times New Roman" w:hAnsi="Arial" w:cs="Arial"/>
          <w:color w:val="auto"/>
          <w:lang w:eastAsia="pl-PL"/>
        </w:rPr>
        <w:t xml:space="preserve">dla każdej części </w:t>
      </w:r>
      <w:r w:rsidR="00D01293" w:rsidRPr="00BC307E">
        <w:rPr>
          <w:rFonts w:ascii="Arial" w:hAnsi="Arial" w:cs="Arial"/>
          <w:color w:val="auto"/>
        </w:rPr>
        <w:t>zamówienia, na którą (które) wykonawca zawarł umowę (umowy).</w:t>
      </w:r>
    </w:p>
    <w:p w14:paraId="449C4658" w14:textId="79525BA3" w:rsidR="00CB1B36" w:rsidRPr="00BC307E" w:rsidRDefault="00CB1B36" w:rsidP="007D2D6D">
      <w:pPr>
        <w:widowControl w:val="0"/>
        <w:tabs>
          <w:tab w:val="left" w:pos="1018"/>
        </w:tabs>
        <w:spacing w:after="304" w:line="259" w:lineRule="exact"/>
        <w:jc w:val="both"/>
        <w:rPr>
          <w:rFonts w:ascii="Arial" w:eastAsia="Times New Roman" w:hAnsi="Arial" w:cs="Arial"/>
          <w:lang w:eastAsia="pl-PL"/>
        </w:rPr>
      </w:pPr>
    </w:p>
    <w:p w14:paraId="77231323" w14:textId="08E657E5" w:rsidR="00CB1B36" w:rsidRPr="00BC307E" w:rsidRDefault="00CB1B36" w:rsidP="00CA1237">
      <w:pPr>
        <w:pStyle w:val="Teksttreci21"/>
        <w:numPr>
          <w:ilvl w:val="0"/>
          <w:numId w:val="13"/>
        </w:numPr>
        <w:shd w:val="clear" w:color="auto" w:fill="auto"/>
        <w:tabs>
          <w:tab w:val="left" w:pos="426"/>
        </w:tabs>
        <w:spacing w:before="0" w:after="0" w:line="254" w:lineRule="exact"/>
        <w:ind w:firstLine="0"/>
        <w:rPr>
          <w:rFonts w:ascii="Arial" w:eastAsia="Times New Roman" w:hAnsi="Arial" w:cs="Arial"/>
          <w:sz w:val="22"/>
          <w:szCs w:val="22"/>
          <w:lang w:eastAsia="pl-PL"/>
        </w:rPr>
      </w:pPr>
      <w:r w:rsidRPr="00BC307E">
        <w:rPr>
          <w:rFonts w:ascii="Arial" w:eastAsia="Times New Roman" w:hAnsi="Arial" w:cs="Arial"/>
          <w:sz w:val="22"/>
          <w:szCs w:val="22"/>
          <w:lang w:eastAsia="pl-PL"/>
        </w:rPr>
        <w:t xml:space="preserve">Zgodnie z art. 118 ust. 1 </w:t>
      </w:r>
      <w:proofErr w:type="spellStart"/>
      <w:r w:rsidRPr="00BC307E">
        <w:rPr>
          <w:rFonts w:ascii="Arial" w:eastAsia="Times New Roman" w:hAnsi="Arial" w:cs="Arial"/>
          <w:sz w:val="22"/>
          <w:szCs w:val="22"/>
          <w:lang w:eastAsia="pl-PL"/>
        </w:rPr>
        <w:t>Pzp</w:t>
      </w:r>
      <w:proofErr w:type="spellEnd"/>
      <w:r w:rsidRPr="00BC307E">
        <w:rPr>
          <w:rFonts w:ascii="Arial" w:eastAsia="Times New Roman" w:hAnsi="Arial" w:cs="Arial"/>
          <w:sz w:val="22"/>
          <w:szCs w:val="22"/>
          <w:lang w:eastAsia="pl-PL"/>
        </w:rPr>
        <w:t xml:space="preserve">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udostepniających zasoby, niezależnie od charakteru prawnego łączących go z nim stosunków.</w:t>
      </w:r>
    </w:p>
    <w:p w14:paraId="0D08899A" w14:textId="77777777" w:rsidR="005A6F4D" w:rsidRPr="00BC307E" w:rsidRDefault="005A6F4D" w:rsidP="00CB1B36">
      <w:pPr>
        <w:pStyle w:val="Teksttreci21"/>
        <w:shd w:val="clear" w:color="auto" w:fill="auto"/>
        <w:spacing w:before="0" w:after="0" w:line="254" w:lineRule="exact"/>
        <w:ind w:left="580" w:firstLine="0"/>
        <w:rPr>
          <w:rFonts w:ascii="Arial" w:eastAsia="Times New Roman" w:hAnsi="Arial" w:cs="Arial"/>
          <w:sz w:val="22"/>
          <w:szCs w:val="22"/>
          <w:lang w:eastAsia="pl-PL"/>
        </w:rPr>
      </w:pPr>
    </w:p>
    <w:p w14:paraId="17A22CBD" w14:textId="537591AA" w:rsidR="00CB1B36" w:rsidRPr="00BC307E" w:rsidRDefault="00CB1B36" w:rsidP="00CA1237">
      <w:pPr>
        <w:pStyle w:val="Akapitzlist"/>
        <w:widowControl w:val="0"/>
        <w:numPr>
          <w:ilvl w:val="0"/>
          <w:numId w:val="13"/>
        </w:numPr>
        <w:tabs>
          <w:tab w:val="left" w:pos="426"/>
        </w:tabs>
        <w:spacing w:after="0" w:line="259" w:lineRule="exact"/>
        <w:ind w:left="0"/>
        <w:jc w:val="both"/>
        <w:rPr>
          <w:rFonts w:ascii="Arial" w:eastAsia="Times New Roman" w:hAnsi="Arial" w:cs="Arial"/>
          <w:lang w:eastAsia="pl-PL"/>
        </w:rPr>
      </w:pPr>
      <w:r w:rsidRPr="00BC307E">
        <w:rPr>
          <w:rFonts w:ascii="Arial" w:eastAsia="Times New Roman" w:hAnsi="Arial" w:cs="Arial"/>
          <w:lang w:eastAsia="pl-PL"/>
        </w:rPr>
        <w:t>W odniesieniu do warunków dotyczących wykształcenia, kwalifikacji zawodowych</w:t>
      </w:r>
      <w:r w:rsidR="00113EBF">
        <w:rPr>
          <w:rFonts w:ascii="Arial" w:eastAsia="Times New Roman" w:hAnsi="Arial" w:cs="Arial"/>
          <w:lang w:eastAsia="pl-PL"/>
        </w:rPr>
        <w:t xml:space="preserve"> </w:t>
      </w:r>
    </w:p>
    <w:p w14:paraId="439B0E6D" w14:textId="7019598C" w:rsidR="00CB1B36" w:rsidRPr="00BC307E" w:rsidRDefault="00CB1B36" w:rsidP="005721D7">
      <w:pPr>
        <w:widowControl w:val="0"/>
        <w:spacing w:after="0" w:line="259" w:lineRule="exact"/>
        <w:ind w:left="426"/>
        <w:jc w:val="both"/>
        <w:rPr>
          <w:rFonts w:ascii="Arial" w:eastAsia="Times New Roman" w:hAnsi="Arial" w:cs="Arial"/>
          <w:lang w:eastAsia="pl-PL"/>
        </w:rPr>
      </w:pPr>
      <w:r w:rsidRPr="00BC307E">
        <w:rPr>
          <w:rFonts w:ascii="Arial" w:eastAsia="Times New Roman" w:hAnsi="Arial" w:cs="Arial"/>
          <w:lang w:eastAsia="pl-PL"/>
        </w:rPr>
        <w:t xml:space="preserve">lub doświadczenia Wykonawcy mogą polegać na zdolnościach podmiotów udostępniających </w:t>
      </w:r>
      <w:r w:rsidR="003E44AB" w:rsidRPr="00BC307E">
        <w:rPr>
          <w:rFonts w:ascii="Arial" w:eastAsia="Times New Roman" w:hAnsi="Arial" w:cs="Arial"/>
          <w:lang w:eastAsia="pl-PL"/>
        </w:rPr>
        <w:t xml:space="preserve">  </w:t>
      </w:r>
      <w:r w:rsidRPr="00BC307E">
        <w:rPr>
          <w:rFonts w:ascii="Arial" w:eastAsia="Times New Roman" w:hAnsi="Arial" w:cs="Arial"/>
          <w:lang w:eastAsia="pl-PL"/>
        </w:rPr>
        <w:t>zasoby, jeśli podmioty wykonują usługi, do realizacji których te zdolności są wymagane.</w:t>
      </w:r>
    </w:p>
    <w:p w14:paraId="178D3E28" w14:textId="77777777" w:rsidR="00EA739A" w:rsidRPr="00BC307E" w:rsidRDefault="00EA739A" w:rsidP="00CB1B36">
      <w:pPr>
        <w:widowControl w:val="0"/>
        <w:spacing w:after="0" w:line="259" w:lineRule="exact"/>
        <w:ind w:left="580"/>
        <w:jc w:val="both"/>
        <w:rPr>
          <w:rFonts w:ascii="Arial" w:eastAsia="Times New Roman" w:hAnsi="Arial" w:cs="Arial"/>
          <w:lang w:eastAsia="pl-PL"/>
        </w:rPr>
      </w:pPr>
    </w:p>
    <w:p w14:paraId="2E85352E" w14:textId="598BE705" w:rsidR="00CB1B36" w:rsidRPr="00BC307E" w:rsidRDefault="00CB1B36" w:rsidP="00CA1237">
      <w:pPr>
        <w:widowControl w:val="0"/>
        <w:numPr>
          <w:ilvl w:val="0"/>
          <w:numId w:val="13"/>
        </w:numPr>
        <w:tabs>
          <w:tab w:val="left" w:pos="430"/>
        </w:tabs>
        <w:spacing w:after="0" w:line="210" w:lineRule="exact"/>
        <w:jc w:val="both"/>
        <w:rPr>
          <w:rFonts w:ascii="Arial" w:eastAsia="Times New Roman" w:hAnsi="Arial" w:cs="Arial"/>
          <w:lang w:eastAsia="pl-PL"/>
        </w:rPr>
      </w:pPr>
      <w:r w:rsidRPr="00BC307E">
        <w:rPr>
          <w:rFonts w:ascii="Arial" w:eastAsia="Times New Roman" w:hAnsi="Arial" w:cs="Arial"/>
          <w:lang w:eastAsia="pl-PL"/>
        </w:rPr>
        <w:t>Wykonawca, który polega na zdolnościach lub sytuacji podmiotów udostępniających</w:t>
      </w:r>
    </w:p>
    <w:p w14:paraId="5171CD23" w14:textId="77777777" w:rsidR="00C81DF1" w:rsidRPr="00BC307E" w:rsidRDefault="003E44AB" w:rsidP="005721D7">
      <w:pPr>
        <w:widowControl w:val="0"/>
        <w:spacing w:after="0" w:line="210" w:lineRule="exact"/>
        <w:jc w:val="both"/>
        <w:rPr>
          <w:rFonts w:ascii="Arial" w:eastAsia="Times New Roman" w:hAnsi="Arial" w:cs="Arial"/>
          <w:lang w:eastAsia="pl-PL"/>
        </w:rPr>
      </w:pPr>
      <w:r w:rsidRPr="00BC307E">
        <w:rPr>
          <w:rFonts w:ascii="Arial" w:eastAsia="Times New Roman" w:hAnsi="Arial" w:cs="Arial"/>
          <w:lang w:eastAsia="pl-PL"/>
        </w:rPr>
        <w:t xml:space="preserve">   </w:t>
      </w:r>
      <w:r w:rsidR="00EA739A" w:rsidRPr="00BC307E">
        <w:rPr>
          <w:rFonts w:ascii="Arial" w:eastAsia="Times New Roman" w:hAnsi="Arial" w:cs="Arial"/>
          <w:lang w:eastAsia="pl-PL"/>
        </w:rPr>
        <w:t xml:space="preserve"> </w:t>
      </w:r>
      <w:r w:rsidRPr="00BC307E">
        <w:rPr>
          <w:rFonts w:ascii="Arial" w:eastAsia="Times New Roman" w:hAnsi="Arial" w:cs="Arial"/>
          <w:lang w:eastAsia="pl-PL"/>
        </w:rPr>
        <w:t xml:space="preserve"> </w:t>
      </w:r>
      <w:r w:rsidR="00CB1B36" w:rsidRPr="00BC307E">
        <w:rPr>
          <w:rFonts w:ascii="Arial" w:eastAsia="Times New Roman" w:hAnsi="Arial" w:cs="Arial"/>
          <w:lang w:eastAsia="pl-PL"/>
        </w:rPr>
        <w:t>zasoby składa wraz z ofertą zobowiązanie podmiotu udostępniającego zasoby</w:t>
      </w:r>
      <w:r w:rsidR="005721D7" w:rsidRPr="00BC307E">
        <w:rPr>
          <w:rFonts w:ascii="Arial" w:eastAsia="Times New Roman" w:hAnsi="Arial" w:cs="Arial"/>
          <w:lang w:eastAsia="pl-PL"/>
        </w:rPr>
        <w:t xml:space="preserve"> </w:t>
      </w:r>
      <w:r w:rsidR="00CB1B36" w:rsidRPr="00BC307E">
        <w:rPr>
          <w:rFonts w:ascii="Arial" w:eastAsia="Times New Roman" w:hAnsi="Arial" w:cs="Arial"/>
          <w:lang w:eastAsia="pl-PL"/>
        </w:rPr>
        <w:t xml:space="preserve">do oddania mu </w:t>
      </w:r>
      <w:r w:rsidR="00C81DF1" w:rsidRPr="00BC307E">
        <w:rPr>
          <w:rFonts w:ascii="Arial" w:eastAsia="Times New Roman" w:hAnsi="Arial" w:cs="Arial"/>
          <w:lang w:eastAsia="pl-PL"/>
        </w:rPr>
        <w:t xml:space="preserve">    </w:t>
      </w:r>
    </w:p>
    <w:p w14:paraId="7DFC3D64" w14:textId="77777777" w:rsidR="00C81DF1" w:rsidRPr="00BC307E" w:rsidRDefault="00C81DF1" w:rsidP="005721D7">
      <w:pPr>
        <w:widowControl w:val="0"/>
        <w:spacing w:after="0" w:line="210" w:lineRule="exact"/>
        <w:jc w:val="both"/>
        <w:rPr>
          <w:rFonts w:ascii="Arial" w:eastAsia="Times New Roman" w:hAnsi="Arial" w:cs="Arial"/>
          <w:lang w:eastAsia="pl-PL"/>
        </w:rPr>
      </w:pPr>
      <w:r w:rsidRPr="00BC307E">
        <w:rPr>
          <w:rFonts w:ascii="Arial" w:eastAsia="Times New Roman" w:hAnsi="Arial" w:cs="Arial"/>
          <w:lang w:eastAsia="pl-PL"/>
        </w:rPr>
        <w:t xml:space="preserve">     </w:t>
      </w:r>
      <w:r w:rsidR="00CB1B36" w:rsidRPr="00BC307E">
        <w:rPr>
          <w:rFonts w:ascii="Arial" w:eastAsia="Times New Roman" w:hAnsi="Arial" w:cs="Arial"/>
          <w:lang w:eastAsia="pl-PL"/>
        </w:rPr>
        <w:t xml:space="preserve">do dyspozycji niezbędnych zasobów na potrzeby realizacji danego zamówienia lub inny </w:t>
      </w:r>
    </w:p>
    <w:p w14:paraId="2078812D" w14:textId="77777777" w:rsidR="00C81DF1" w:rsidRPr="00BC307E" w:rsidRDefault="00C81DF1" w:rsidP="005721D7">
      <w:pPr>
        <w:widowControl w:val="0"/>
        <w:spacing w:after="0" w:line="210" w:lineRule="exact"/>
        <w:jc w:val="both"/>
        <w:rPr>
          <w:rFonts w:ascii="Arial" w:eastAsia="Times New Roman" w:hAnsi="Arial" w:cs="Arial"/>
          <w:lang w:eastAsia="pl-PL"/>
        </w:rPr>
      </w:pPr>
      <w:r w:rsidRPr="00BC307E">
        <w:rPr>
          <w:rFonts w:ascii="Arial" w:eastAsia="Times New Roman" w:hAnsi="Arial" w:cs="Arial"/>
          <w:lang w:eastAsia="pl-PL"/>
        </w:rPr>
        <w:t xml:space="preserve">     </w:t>
      </w:r>
      <w:r w:rsidR="00CB1B36" w:rsidRPr="00BC307E">
        <w:rPr>
          <w:rFonts w:ascii="Arial" w:eastAsia="Times New Roman" w:hAnsi="Arial" w:cs="Arial"/>
          <w:lang w:eastAsia="pl-PL"/>
        </w:rPr>
        <w:t xml:space="preserve">podmiotowy środek dowodowy potwierdzający, że wykonawca realizując zamówienie, będzie </w:t>
      </w:r>
    </w:p>
    <w:p w14:paraId="459BFF8A" w14:textId="12F75521" w:rsidR="00CB1B36" w:rsidRPr="00BC307E" w:rsidRDefault="00C81DF1" w:rsidP="005721D7">
      <w:pPr>
        <w:widowControl w:val="0"/>
        <w:spacing w:after="0" w:line="210" w:lineRule="exact"/>
        <w:jc w:val="both"/>
        <w:rPr>
          <w:rFonts w:ascii="Arial" w:eastAsia="Times New Roman" w:hAnsi="Arial" w:cs="Arial"/>
          <w:lang w:eastAsia="pl-PL"/>
        </w:rPr>
      </w:pPr>
      <w:r w:rsidRPr="00BC307E">
        <w:rPr>
          <w:rFonts w:ascii="Arial" w:eastAsia="Times New Roman" w:hAnsi="Arial" w:cs="Arial"/>
          <w:lang w:eastAsia="pl-PL"/>
        </w:rPr>
        <w:t xml:space="preserve">     </w:t>
      </w:r>
      <w:r w:rsidR="00CB1B36" w:rsidRPr="00BC307E">
        <w:rPr>
          <w:rFonts w:ascii="Arial" w:eastAsia="Times New Roman" w:hAnsi="Arial" w:cs="Arial"/>
          <w:lang w:eastAsia="pl-PL"/>
        </w:rPr>
        <w:t>dysponował niezbędnymi zasobami tych podmiotów.</w:t>
      </w:r>
    </w:p>
    <w:p w14:paraId="01BB8011" w14:textId="588028F3" w:rsidR="00CB1B36" w:rsidRPr="00BC307E" w:rsidRDefault="00CB1B36" w:rsidP="00A03191">
      <w:pPr>
        <w:widowControl w:val="0"/>
        <w:numPr>
          <w:ilvl w:val="0"/>
          <w:numId w:val="13"/>
        </w:numPr>
        <w:tabs>
          <w:tab w:val="left" w:pos="284"/>
        </w:tabs>
        <w:spacing w:after="240" w:line="254" w:lineRule="exact"/>
        <w:jc w:val="both"/>
        <w:rPr>
          <w:rFonts w:ascii="Arial" w:eastAsia="Times New Roman" w:hAnsi="Arial" w:cs="Arial"/>
          <w:lang w:eastAsia="pl-PL"/>
        </w:rPr>
      </w:pPr>
      <w:r w:rsidRPr="00BC307E">
        <w:rPr>
          <w:rFonts w:ascii="Arial" w:eastAsia="Times New Roman" w:hAnsi="Arial" w:cs="Arial"/>
          <w:lang w:eastAsia="pl-PL"/>
        </w:rPr>
        <w:t>Zobowiązanie podmiotu udostępniającego zasoby, o którym mowa w pkt 7</w:t>
      </w:r>
      <w:r w:rsidR="00EA739A" w:rsidRPr="00BC307E">
        <w:rPr>
          <w:rFonts w:ascii="Arial" w:eastAsia="Times New Roman" w:hAnsi="Arial" w:cs="Arial"/>
          <w:lang w:eastAsia="pl-PL"/>
        </w:rPr>
        <w:t xml:space="preserve"> potwierdza,</w:t>
      </w:r>
      <w:r w:rsidR="009E30D2" w:rsidRPr="00BC307E">
        <w:rPr>
          <w:rFonts w:ascii="Arial" w:eastAsia="Times New Roman" w:hAnsi="Arial" w:cs="Arial"/>
          <w:lang w:eastAsia="pl-PL"/>
        </w:rPr>
        <w:t xml:space="preserve"> </w:t>
      </w:r>
      <w:r w:rsidRPr="00BC307E">
        <w:rPr>
          <w:rFonts w:ascii="Arial" w:eastAsia="Times New Roman" w:hAnsi="Arial" w:cs="Arial"/>
          <w:lang w:eastAsia="pl-PL"/>
        </w:rPr>
        <w:t>że stosunek łączący wykonawcę z podmiotami udostępniającymi zasoby gwarantuje rzeczywisty dostęp do tych zasobów oraz określa, w szczególności:</w:t>
      </w:r>
    </w:p>
    <w:p w14:paraId="112CC6FF" w14:textId="77777777" w:rsidR="00CB1B36" w:rsidRPr="00BC307E" w:rsidRDefault="00CB1B36" w:rsidP="00CA1237">
      <w:pPr>
        <w:widowControl w:val="0"/>
        <w:numPr>
          <w:ilvl w:val="0"/>
          <w:numId w:val="15"/>
        </w:numPr>
        <w:tabs>
          <w:tab w:val="left" w:pos="1452"/>
        </w:tabs>
        <w:spacing w:after="0" w:line="254" w:lineRule="exact"/>
        <w:ind w:left="880"/>
        <w:jc w:val="both"/>
        <w:rPr>
          <w:rFonts w:ascii="Arial" w:eastAsia="Times New Roman" w:hAnsi="Arial" w:cs="Arial"/>
          <w:lang w:eastAsia="pl-PL"/>
        </w:rPr>
      </w:pPr>
      <w:r w:rsidRPr="00BC307E">
        <w:rPr>
          <w:rFonts w:ascii="Arial" w:eastAsia="Times New Roman" w:hAnsi="Arial" w:cs="Arial"/>
          <w:lang w:eastAsia="pl-PL"/>
        </w:rPr>
        <w:t>zakres dostępnych wykonawcy zasobów podmiotu udostępniającego zasoby;</w:t>
      </w:r>
    </w:p>
    <w:p w14:paraId="7DDAEEAA" w14:textId="77777777" w:rsidR="00CB1B36" w:rsidRPr="00BC307E" w:rsidRDefault="00CB1B36" w:rsidP="00CA1237">
      <w:pPr>
        <w:widowControl w:val="0"/>
        <w:numPr>
          <w:ilvl w:val="0"/>
          <w:numId w:val="15"/>
        </w:numPr>
        <w:tabs>
          <w:tab w:val="left" w:pos="1452"/>
        </w:tabs>
        <w:spacing w:after="0" w:line="254" w:lineRule="exact"/>
        <w:ind w:left="1440" w:hanging="560"/>
        <w:jc w:val="both"/>
        <w:rPr>
          <w:rFonts w:ascii="Arial" w:eastAsia="Times New Roman" w:hAnsi="Arial" w:cs="Arial"/>
          <w:lang w:eastAsia="pl-PL"/>
        </w:rPr>
      </w:pPr>
      <w:r w:rsidRPr="00BC307E">
        <w:rPr>
          <w:rFonts w:ascii="Arial" w:eastAsia="Times New Roman" w:hAnsi="Arial" w:cs="Arial"/>
          <w:lang w:eastAsia="pl-PL"/>
        </w:rPr>
        <w:t>sposób i okres udostępnienia wykonawcy i wykorzystania przez niego zasobów podmiotu udostępniającego te zasoby przy wykonywaniu zamówienia;</w:t>
      </w:r>
    </w:p>
    <w:p w14:paraId="5302F248" w14:textId="4CA5D39F" w:rsidR="00CB1B36" w:rsidRPr="00BC307E" w:rsidRDefault="00CB1B36" w:rsidP="00CA1237">
      <w:pPr>
        <w:widowControl w:val="0"/>
        <w:numPr>
          <w:ilvl w:val="0"/>
          <w:numId w:val="15"/>
        </w:numPr>
        <w:tabs>
          <w:tab w:val="left" w:pos="1452"/>
        </w:tabs>
        <w:spacing w:after="240" w:line="254" w:lineRule="exact"/>
        <w:ind w:left="1440" w:hanging="560"/>
        <w:jc w:val="both"/>
        <w:rPr>
          <w:rFonts w:ascii="Arial" w:eastAsia="Times New Roman" w:hAnsi="Arial" w:cs="Arial"/>
          <w:lang w:eastAsia="pl-PL"/>
        </w:rPr>
      </w:pPr>
      <w:r w:rsidRPr="00BC307E">
        <w:rPr>
          <w:rFonts w:ascii="Arial" w:eastAsia="Times New Roman" w:hAnsi="Arial" w:cs="Arial"/>
          <w:lang w:eastAsia="pl-PL"/>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33159E2E" w14:textId="472A186A" w:rsidR="00CB1B36" w:rsidRPr="00BC307E" w:rsidRDefault="009264B4" w:rsidP="00CA1237">
      <w:pPr>
        <w:widowControl w:val="0"/>
        <w:numPr>
          <w:ilvl w:val="0"/>
          <w:numId w:val="13"/>
        </w:numPr>
        <w:tabs>
          <w:tab w:val="left" w:pos="743"/>
        </w:tabs>
        <w:spacing w:after="0" w:line="254" w:lineRule="exact"/>
        <w:ind w:left="320"/>
        <w:jc w:val="both"/>
        <w:rPr>
          <w:rFonts w:ascii="Arial" w:eastAsia="Times New Roman" w:hAnsi="Arial" w:cs="Arial"/>
          <w:lang w:eastAsia="pl-PL"/>
        </w:rPr>
      </w:pPr>
      <w:r w:rsidRPr="00BC307E">
        <w:rPr>
          <w:rFonts w:ascii="Arial" w:eastAsia="Times New Roman" w:hAnsi="Arial" w:cs="Arial"/>
          <w:lang w:eastAsia="pl-PL"/>
        </w:rPr>
        <w:t xml:space="preserve">  </w:t>
      </w:r>
      <w:r w:rsidR="00CB1B36" w:rsidRPr="00BC307E">
        <w:rPr>
          <w:rFonts w:ascii="Arial" w:eastAsia="Times New Roman" w:hAnsi="Arial" w:cs="Arial"/>
          <w:lang w:eastAsia="pl-PL"/>
        </w:rPr>
        <w:t>Zamawiający ocenia, czy udostępniane wykonawcy przez podmioty udostępniające</w:t>
      </w:r>
    </w:p>
    <w:p w14:paraId="5F62255F" w14:textId="56C6A53E" w:rsidR="00CB1B36" w:rsidRPr="00BC307E" w:rsidRDefault="00CB1B36" w:rsidP="00CB1B36">
      <w:pPr>
        <w:widowControl w:val="0"/>
        <w:spacing w:after="0" w:line="254" w:lineRule="exact"/>
        <w:ind w:left="880"/>
        <w:jc w:val="both"/>
        <w:rPr>
          <w:rFonts w:ascii="Arial" w:eastAsia="Times New Roman" w:hAnsi="Arial" w:cs="Arial"/>
          <w:lang w:eastAsia="pl-PL"/>
        </w:rPr>
      </w:pPr>
      <w:r w:rsidRPr="00BC307E">
        <w:rPr>
          <w:rFonts w:ascii="Arial" w:eastAsia="Times New Roman" w:hAnsi="Arial" w:cs="Arial"/>
          <w:lang w:eastAsia="pl-PL"/>
        </w:rPr>
        <w:t xml:space="preserve">zasoby zdolności techniczne lub zawodowe lub ich sytuacja finansowa lub ekonomiczna, pozwalają na wykazanie przez wykonawcę spełniania warunków udziału w postępowaniu, o których mowa w </w:t>
      </w:r>
      <w:r w:rsidR="00F32332" w:rsidRPr="00BC307E">
        <w:rPr>
          <w:rFonts w:ascii="Arial" w:eastAsia="Times New Roman" w:hAnsi="Arial" w:cs="Arial"/>
          <w:lang w:eastAsia="pl-PL"/>
        </w:rPr>
        <w:t>art.</w:t>
      </w:r>
      <w:r w:rsidRPr="00BC307E">
        <w:rPr>
          <w:rFonts w:ascii="Arial" w:eastAsia="Times New Roman" w:hAnsi="Arial" w:cs="Arial"/>
          <w:lang w:eastAsia="pl-PL"/>
        </w:rPr>
        <w:t xml:space="preserve"> 112 ust. 2 pkt 3 i 4</w:t>
      </w:r>
      <w:r w:rsidR="00F32332" w:rsidRPr="00BC307E">
        <w:rPr>
          <w:rFonts w:ascii="Arial" w:eastAsia="Times New Roman" w:hAnsi="Arial" w:cs="Arial"/>
          <w:lang w:eastAsia="pl-PL"/>
        </w:rPr>
        <w:t xml:space="preserve"> PZP</w:t>
      </w:r>
      <w:r w:rsidRPr="00BC307E">
        <w:rPr>
          <w:rFonts w:ascii="Arial" w:eastAsia="Times New Roman" w:hAnsi="Arial" w:cs="Arial"/>
          <w:lang w:eastAsia="pl-PL"/>
        </w:rPr>
        <w:t>, a także bada, czy nie zachodzą wobec tego podmiotu podstawy wykluczenia, które zostały przewidziane względem wykonawcy.</w:t>
      </w:r>
    </w:p>
    <w:p w14:paraId="5340A579" w14:textId="5B078FBA" w:rsidR="00CB1B36" w:rsidRPr="00BC307E" w:rsidRDefault="009264B4" w:rsidP="00CA1237">
      <w:pPr>
        <w:widowControl w:val="0"/>
        <w:numPr>
          <w:ilvl w:val="0"/>
          <w:numId w:val="13"/>
        </w:numPr>
        <w:tabs>
          <w:tab w:val="left" w:pos="753"/>
        </w:tabs>
        <w:spacing w:after="0" w:line="254" w:lineRule="exact"/>
        <w:ind w:left="320"/>
        <w:jc w:val="both"/>
        <w:rPr>
          <w:rFonts w:ascii="Arial" w:eastAsia="Times New Roman" w:hAnsi="Arial" w:cs="Arial"/>
          <w:lang w:eastAsia="pl-PL"/>
        </w:rPr>
      </w:pPr>
      <w:r w:rsidRPr="00BC307E">
        <w:rPr>
          <w:rFonts w:ascii="Arial" w:eastAsia="Times New Roman" w:hAnsi="Arial" w:cs="Arial"/>
          <w:lang w:eastAsia="pl-PL"/>
        </w:rPr>
        <w:t xml:space="preserve">  </w:t>
      </w:r>
      <w:r w:rsidR="00CB1B36" w:rsidRPr="00BC307E">
        <w:rPr>
          <w:rFonts w:ascii="Arial" w:eastAsia="Times New Roman" w:hAnsi="Arial" w:cs="Arial"/>
          <w:lang w:eastAsia="pl-PL"/>
        </w:rPr>
        <w:t>Podmiot, który zobowiązał się do udostępnienia zasobów, odpowiada solidarnie z</w:t>
      </w:r>
    </w:p>
    <w:p w14:paraId="7218E560" w14:textId="77777777" w:rsidR="00CB1B36" w:rsidRPr="00BC307E" w:rsidRDefault="00CB1B36" w:rsidP="00CB1B36">
      <w:pPr>
        <w:widowControl w:val="0"/>
        <w:spacing w:after="0" w:line="254" w:lineRule="exact"/>
        <w:ind w:left="880"/>
        <w:jc w:val="both"/>
        <w:rPr>
          <w:rFonts w:ascii="Arial" w:eastAsia="Times New Roman" w:hAnsi="Arial" w:cs="Arial"/>
          <w:lang w:eastAsia="pl-PL"/>
        </w:rPr>
      </w:pPr>
      <w:r w:rsidRPr="00BC307E">
        <w:rPr>
          <w:rFonts w:ascii="Arial" w:eastAsia="Times New Roman" w:hAnsi="Arial" w:cs="Arial"/>
          <w:lang w:eastAsia="pl-PL"/>
        </w:rPr>
        <w:t>wykonawcą, który polega na jego sytuacji finansowej lub ekonomicznej, za szkodę poniesioną przez zamawiającego powstałą wskutek nieudostępnienia tych zasobów, chyba że za nieudostępnienie zasobów podmiot ten nie ponosi winy.</w:t>
      </w:r>
    </w:p>
    <w:p w14:paraId="40248C96" w14:textId="13F24F1C" w:rsidR="00CB1B36" w:rsidRPr="00BC307E" w:rsidRDefault="009264B4" w:rsidP="00CA1237">
      <w:pPr>
        <w:widowControl w:val="0"/>
        <w:numPr>
          <w:ilvl w:val="0"/>
          <w:numId w:val="13"/>
        </w:numPr>
        <w:tabs>
          <w:tab w:val="left" w:pos="753"/>
        </w:tabs>
        <w:spacing w:after="0" w:line="254" w:lineRule="exact"/>
        <w:ind w:left="320"/>
        <w:jc w:val="both"/>
        <w:rPr>
          <w:rFonts w:ascii="Arial" w:eastAsia="Times New Roman" w:hAnsi="Arial" w:cs="Arial"/>
          <w:lang w:eastAsia="pl-PL"/>
        </w:rPr>
      </w:pPr>
      <w:r w:rsidRPr="00BC307E">
        <w:rPr>
          <w:rFonts w:ascii="Arial" w:eastAsia="Times New Roman" w:hAnsi="Arial" w:cs="Arial"/>
          <w:lang w:eastAsia="pl-PL"/>
        </w:rPr>
        <w:t xml:space="preserve">  </w:t>
      </w:r>
      <w:r w:rsidR="00CB1B36" w:rsidRPr="00BC307E">
        <w:rPr>
          <w:rFonts w:ascii="Arial" w:eastAsia="Times New Roman" w:hAnsi="Arial" w:cs="Arial"/>
          <w:lang w:eastAsia="pl-PL"/>
        </w:rPr>
        <w:t>Jeżeli zdolności techniczne lub zawodowe, sytuacja ekonomiczna lub finansowa</w:t>
      </w:r>
    </w:p>
    <w:p w14:paraId="553221F2" w14:textId="77777777" w:rsidR="00CB1B36" w:rsidRPr="00BC307E" w:rsidRDefault="00CB1B36" w:rsidP="00CB1B36">
      <w:pPr>
        <w:widowControl w:val="0"/>
        <w:spacing w:after="0" w:line="254" w:lineRule="exact"/>
        <w:ind w:left="880"/>
        <w:jc w:val="both"/>
        <w:rPr>
          <w:rFonts w:ascii="Arial" w:eastAsia="Times New Roman" w:hAnsi="Arial" w:cs="Arial"/>
          <w:lang w:eastAsia="pl-PL"/>
        </w:rPr>
      </w:pPr>
      <w:r w:rsidRPr="00BC307E">
        <w:rPr>
          <w:rFonts w:ascii="Arial" w:eastAsia="Times New Roman" w:hAnsi="Arial" w:cs="Arial"/>
          <w:lang w:eastAsia="pl-PL"/>
        </w:rPr>
        <w:t xml:space="preserve">podmiotu udostępniającego zasoby nie potwierdzają spełniania przez wykonawcę warunków udziału w postępowaniu lub zachodzą wobec tego podmiotu podstawy wykluczenia, zamawiający żąda, aby wykonawca w terminie określonym przez </w:t>
      </w:r>
      <w:r w:rsidRPr="00BC307E">
        <w:rPr>
          <w:rFonts w:ascii="Arial" w:eastAsia="Times New Roman" w:hAnsi="Arial" w:cs="Arial"/>
          <w:lang w:eastAsia="pl-PL"/>
        </w:rPr>
        <w:lastRenderedPageBreak/>
        <w:t>zamawiającego zastąpił ten podmiot innym podmiotem lub podmiotami albo wykazał, że samodzielnie spełnia warunki udział w postepowaniu.</w:t>
      </w:r>
    </w:p>
    <w:p w14:paraId="7F4D1761" w14:textId="741B8478" w:rsidR="00CB1B36" w:rsidRPr="00BC307E" w:rsidRDefault="009264B4" w:rsidP="00CA1237">
      <w:pPr>
        <w:widowControl w:val="0"/>
        <w:numPr>
          <w:ilvl w:val="0"/>
          <w:numId w:val="13"/>
        </w:numPr>
        <w:tabs>
          <w:tab w:val="left" w:pos="753"/>
        </w:tabs>
        <w:spacing w:after="0" w:line="259" w:lineRule="exact"/>
        <w:ind w:left="320"/>
        <w:jc w:val="both"/>
        <w:rPr>
          <w:rFonts w:ascii="Arial" w:eastAsia="Times New Roman" w:hAnsi="Arial" w:cs="Arial"/>
          <w:lang w:eastAsia="pl-PL"/>
        </w:rPr>
      </w:pPr>
      <w:r w:rsidRPr="00BC307E">
        <w:rPr>
          <w:rFonts w:ascii="Arial" w:eastAsia="Times New Roman" w:hAnsi="Arial" w:cs="Arial"/>
          <w:lang w:eastAsia="pl-PL"/>
        </w:rPr>
        <w:t xml:space="preserve">  </w:t>
      </w:r>
      <w:r w:rsidR="00CB1B36" w:rsidRPr="00BC307E">
        <w:rPr>
          <w:rFonts w:ascii="Arial" w:eastAsia="Times New Roman" w:hAnsi="Arial" w:cs="Arial"/>
          <w:lang w:eastAsia="pl-PL"/>
        </w:rPr>
        <w:t xml:space="preserve">Wykonawca nie może, </w:t>
      </w:r>
      <w:r w:rsidR="00CB1B36" w:rsidRPr="00BC307E">
        <w:rPr>
          <w:rFonts w:ascii="Arial" w:eastAsia="Times New Roman" w:hAnsi="Arial" w:cs="Arial"/>
          <w:b/>
          <w:bCs/>
          <w:lang w:eastAsia="pl-PL"/>
        </w:rPr>
        <w:t>po upływie terminu składania ofert</w:t>
      </w:r>
      <w:r w:rsidR="00CB1B36" w:rsidRPr="00BC307E">
        <w:rPr>
          <w:rFonts w:ascii="Arial" w:eastAsia="Times New Roman" w:hAnsi="Arial" w:cs="Arial"/>
          <w:lang w:eastAsia="pl-PL"/>
        </w:rPr>
        <w:t>, powoływać się na</w:t>
      </w:r>
    </w:p>
    <w:p w14:paraId="4B86D59B" w14:textId="77777777" w:rsidR="00CB1B36" w:rsidRPr="00BC307E" w:rsidRDefault="00CB1B36" w:rsidP="00CB1B36">
      <w:pPr>
        <w:widowControl w:val="0"/>
        <w:spacing w:after="356" w:line="259" w:lineRule="exact"/>
        <w:ind w:left="880"/>
        <w:jc w:val="both"/>
        <w:rPr>
          <w:rFonts w:ascii="Arial" w:eastAsia="Times New Roman" w:hAnsi="Arial" w:cs="Arial"/>
          <w:lang w:eastAsia="pl-PL"/>
        </w:rPr>
      </w:pPr>
      <w:r w:rsidRPr="00BC307E">
        <w:rPr>
          <w:rFonts w:ascii="Arial" w:eastAsia="Times New Roman" w:hAnsi="Arial" w:cs="Arial"/>
          <w:lang w:eastAsia="pl-PL"/>
        </w:rPr>
        <w:t>zdolności lub sytuację podmiotów udostępniających zasoby, jeżeli na etapie składania ofert nie polegał on w danym zakresie na zdolnościach lub sytuacji podmiotów udostępniających zasoby.</w:t>
      </w:r>
    </w:p>
    <w:p w14:paraId="0EBD6E68" w14:textId="1DBE2374" w:rsidR="00CB1B36" w:rsidRPr="00BC307E" w:rsidRDefault="00CB1B36" w:rsidP="00CA1237">
      <w:pPr>
        <w:widowControl w:val="0"/>
        <w:numPr>
          <w:ilvl w:val="0"/>
          <w:numId w:val="9"/>
        </w:numPr>
        <w:tabs>
          <w:tab w:val="left" w:pos="566"/>
        </w:tabs>
        <w:spacing w:after="0" w:line="264" w:lineRule="exact"/>
        <w:ind w:left="600" w:hanging="600"/>
        <w:jc w:val="both"/>
        <w:rPr>
          <w:rFonts w:ascii="Arial" w:eastAsia="Times New Roman" w:hAnsi="Arial" w:cs="Arial"/>
          <w:lang w:eastAsia="pl-PL"/>
        </w:rPr>
      </w:pPr>
      <w:r w:rsidRPr="00BC307E">
        <w:rPr>
          <w:rFonts w:ascii="Arial" w:eastAsia="Times New Roman" w:hAnsi="Arial" w:cs="Arial"/>
          <w:lang w:eastAsia="pl-PL"/>
        </w:rPr>
        <w:t>Ocena spełniania warunków udziału w postępowaniu dokonana zostanie zgodnie z formułą „spełnia”/„nie spełnia”, w oparciu o informacje zawarte w dokumentach i oświadczeniach, o których mowa w rozdziale IX.</w:t>
      </w:r>
    </w:p>
    <w:p w14:paraId="1441501E" w14:textId="77777777" w:rsidR="00CB1B36" w:rsidRPr="00BC307E" w:rsidRDefault="00CB1B36" w:rsidP="00CA1237">
      <w:pPr>
        <w:widowControl w:val="0"/>
        <w:numPr>
          <w:ilvl w:val="0"/>
          <w:numId w:val="9"/>
        </w:numPr>
        <w:tabs>
          <w:tab w:val="left" w:pos="566"/>
        </w:tabs>
        <w:spacing w:after="0" w:line="264" w:lineRule="exact"/>
        <w:ind w:left="600" w:hanging="600"/>
        <w:jc w:val="both"/>
        <w:rPr>
          <w:rFonts w:ascii="Arial" w:eastAsia="Times New Roman" w:hAnsi="Arial" w:cs="Arial"/>
          <w:lang w:eastAsia="pl-PL"/>
        </w:rPr>
      </w:pPr>
      <w:r w:rsidRPr="00BC307E">
        <w:rPr>
          <w:rFonts w:ascii="Arial" w:eastAsia="Times New Roman" w:hAnsi="Arial" w:cs="Arial"/>
          <w:lang w:eastAsia="pl-PL"/>
        </w:rPr>
        <w:t>Wykonawcy mogą wspólnie ubiegać się o udzielenie zamówienia. Żaden z Wykonawców wspólnie ubiegających się o udzielenie zamówienia nie może podlegać wykluczeniu z postępowania. W przypadku Wykonawców wspólnie ubiegających się o udzielenie zamówienia warunki udziału w postępowaniu określone w pkt VII ust. 3. powinni spełniać łącznie wszyscy Wykonawcy.</w:t>
      </w:r>
    </w:p>
    <w:p w14:paraId="208585DB" w14:textId="77777777" w:rsidR="00F32332" w:rsidRPr="00BC307E" w:rsidRDefault="00CB1B36" w:rsidP="00CA1237">
      <w:pPr>
        <w:pStyle w:val="Akapitzlist"/>
        <w:widowControl w:val="0"/>
        <w:numPr>
          <w:ilvl w:val="0"/>
          <w:numId w:val="9"/>
        </w:numPr>
        <w:tabs>
          <w:tab w:val="left" w:pos="430"/>
        </w:tabs>
        <w:spacing w:after="0" w:line="254" w:lineRule="exact"/>
        <w:ind w:left="0"/>
        <w:jc w:val="both"/>
        <w:rPr>
          <w:rFonts w:ascii="Arial" w:eastAsia="Times New Roman" w:hAnsi="Arial" w:cs="Arial"/>
          <w:lang w:eastAsia="pl-PL"/>
        </w:rPr>
      </w:pPr>
      <w:r w:rsidRPr="00BC307E">
        <w:rPr>
          <w:rFonts w:ascii="Arial" w:eastAsia="Times New Roman" w:hAnsi="Arial" w:cs="Arial"/>
          <w:lang w:eastAsia="pl-PL"/>
        </w:rPr>
        <w:t xml:space="preserve">Oceniając zdolność techniczną lub zawodową Wykonawcy, Zamawiający działając na </w:t>
      </w:r>
      <w:r w:rsidR="00F32332" w:rsidRPr="00BC307E">
        <w:rPr>
          <w:rFonts w:ascii="Arial" w:eastAsia="Times New Roman" w:hAnsi="Arial" w:cs="Arial"/>
          <w:lang w:eastAsia="pl-PL"/>
        </w:rPr>
        <w:t xml:space="preserve"> </w:t>
      </w:r>
    </w:p>
    <w:p w14:paraId="2DADCFBA" w14:textId="77777777" w:rsidR="00F32332" w:rsidRPr="00BC307E" w:rsidRDefault="00F32332" w:rsidP="00F32332">
      <w:pPr>
        <w:pStyle w:val="Akapitzlist"/>
        <w:widowControl w:val="0"/>
        <w:tabs>
          <w:tab w:val="left" w:pos="430"/>
        </w:tabs>
        <w:spacing w:after="0" w:line="254" w:lineRule="exact"/>
        <w:ind w:left="0"/>
        <w:jc w:val="both"/>
        <w:rPr>
          <w:rFonts w:ascii="Arial" w:eastAsia="Times New Roman" w:hAnsi="Arial" w:cs="Arial"/>
          <w:lang w:eastAsia="pl-PL"/>
        </w:rPr>
      </w:pPr>
      <w:r w:rsidRPr="00BC307E">
        <w:rPr>
          <w:rFonts w:ascii="Arial" w:eastAsia="Times New Roman" w:hAnsi="Arial" w:cs="Arial"/>
          <w:lang w:eastAsia="pl-PL"/>
        </w:rPr>
        <w:t xml:space="preserve">       </w:t>
      </w:r>
      <w:r w:rsidR="00CB1B36" w:rsidRPr="00BC307E">
        <w:rPr>
          <w:rFonts w:ascii="Arial" w:eastAsia="Times New Roman" w:hAnsi="Arial" w:cs="Arial"/>
          <w:lang w:eastAsia="pl-PL"/>
        </w:rPr>
        <w:t xml:space="preserve">podstawie art. 116 ust. 2 PZP może, na każdym etapie postępowania, uznać, że wykonawca </w:t>
      </w:r>
    </w:p>
    <w:p w14:paraId="23572376" w14:textId="77777777" w:rsidR="00F32332" w:rsidRPr="00BC307E" w:rsidRDefault="00F32332" w:rsidP="00C34DCD">
      <w:pPr>
        <w:pStyle w:val="Akapitzlist"/>
        <w:widowControl w:val="0"/>
        <w:tabs>
          <w:tab w:val="left" w:pos="430"/>
        </w:tabs>
        <w:spacing w:after="0" w:line="254" w:lineRule="exact"/>
        <w:ind w:left="0"/>
        <w:jc w:val="both"/>
        <w:rPr>
          <w:rFonts w:ascii="Arial" w:eastAsia="Times New Roman" w:hAnsi="Arial" w:cs="Arial"/>
          <w:lang w:eastAsia="pl-PL"/>
        </w:rPr>
      </w:pPr>
      <w:r w:rsidRPr="00BC307E">
        <w:rPr>
          <w:rFonts w:ascii="Arial" w:eastAsia="Times New Roman" w:hAnsi="Arial" w:cs="Arial"/>
          <w:lang w:eastAsia="pl-PL"/>
        </w:rPr>
        <w:t xml:space="preserve">       </w:t>
      </w:r>
      <w:r w:rsidR="00CB1B36" w:rsidRPr="00BC307E">
        <w:rPr>
          <w:rFonts w:ascii="Arial" w:eastAsia="Times New Roman" w:hAnsi="Arial" w:cs="Arial"/>
          <w:lang w:eastAsia="pl-PL"/>
        </w:rPr>
        <w:t xml:space="preserve">nie posiada wymaganych zdolności, jeżeli posiadanie przez wykonawcę sprzecznych </w:t>
      </w:r>
    </w:p>
    <w:p w14:paraId="7FC27FEA" w14:textId="77777777" w:rsidR="00F32332" w:rsidRPr="00BC307E" w:rsidRDefault="00F32332" w:rsidP="00F32332">
      <w:pPr>
        <w:pStyle w:val="Akapitzlist"/>
        <w:widowControl w:val="0"/>
        <w:tabs>
          <w:tab w:val="left" w:pos="430"/>
        </w:tabs>
        <w:spacing w:after="0" w:line="254" w:lineRule="exact"/>
        <w:ind w:left="0"/>
        <w:jc w:val="both"/>
        <w:rPr>
          <w:rFonts w:ascii="Arial" w:eastAsia="Times New Roman" w:hAnsi="Arial" w:cs="Arial"/>
          <w:lang w:eastAsia="pl-PL"/>
        </w:rPr>
      </w:pPr>
      <w:r w:rsidRPr="00BC307E">
        <w:rPr>
          <w:rFonts w:ascii="Arial" w:eastAsia="Times New Roman" w:hAnsi="Arial" w:cs="Arial"/>
          <w:lang w:eastAsia="pl-PL"/>
        </w:rPr>
        <w:t xml:space="preserve">       </w:t>
      </w:r>
      <w:r w:rsidR="00CB1B36" w:rsidRPr="00BC307E">
        <w:rPr>
          <w:rFonts w:ascii="Arial" w:eastAsia="Times New Roman" w:hAnsi="Arial" w:cs="Arial"/>
          <w:lang w:eastAsia="pl-PL"/>
        </w:rPr>
        <w:t xml:space="preserve">interesów, w szczególności zaangażowanie zasobów technicznych lub zawodowych </w:t>
      </w:r>
    </w:p>
    <w:p w14:paraId="18B97682" w14:textId="77777777" w:rsidR="00F32332" w:rsidRPr="00BC307E" w:rsidRDefault="00F32332" w:rsidP="00F32332">
      <w:pPr>
        <w:pStyle w:val="Akapitzlist"/>
        <w:widowControl w:val="0"/>
        <w:tabs>
          <w:tab w:val="left" w:pos="430"/>
        </w:tabs>
        <w:spacing w:after="0" w:line="254" w:lineRule="exact"/>
        <w:ind w:left="0"/>
        <w:jc w:val="both"/>
        <w:rPr>
          <w:rFonts w:ascii="Arial" w:eastAsia="Times New Roman" w:hAnsi="Arial" w:cs="Arial"/>
          <w:lang w:eastAsia="pl-PL"/>
        </w:rPr>
      </w:pPr>
      <w:r w:rsidRPr="00BC307E">
        <w:rPr>
          <w:rFonts w:ascii="Arial" w:eastAsia="Times New Roman" w:hAnsi="Arial" w:cs="Arial"/>
          <w:lang w:eastAsia="pl-PL"/>
        </w:rPr>
        <w:t xml:space="preserve">       </w:t>
      </w:r>
      <w:r w:rsidR="00CB1B36" w:rsidRPr="00BC307E">
        <w:rPr>
          <w:rFonts w:ascii="Arial" w:eastAsia="Times New Roman" w:hAnsi="Arial" w:cs="Arial"/>
          <w:lang w:eastAsia="pl-PL"/>
        </w:rPr>
        <w:t xml:space="preserve">wykonawcy w inne przedsięwzięcia gospodarcze wykonawcy może mieć negatywny wpływ na </w:t>
      </w:r>
    </w:p>
    <w:p w14:paraId="3A437F4D" w14:textId="392173B3" w:rsidR="00CB1B36" w:rsidRPr="00BC307E" w:rsidRDefault="00F32332" w:rsidP="00F32332">
      <w:pPr>
        <w:pStyle w:val="Akapitzlist"/>
        <w:widowControl w:val="0"/>
        <w:tabs>
          <w:tab w:val="left" w:pos="430"/>
        </w:tabs>
        <w:spacing w:after="0" w:line="254" w:lineRule="exact"/>
        <w:ind w:left="0"/>
        <w:jc w:val="both"/>
        <w:rPr>
          <w:rFonts w:ascii="Arial" w:eastAsia="Times New Roman" w:hAnsi="Arial" w:cs="Arial"/>
          <w:lang w:eastAsia="pl-PL"/>
        </w:rPr>
      </w:pPr>
      <w:r w:rsidRPr="00BC307E">
        <w:rPr>
          <w:rFonts w:ascii="Arial" w:eastAsia="Times New Roman" w:hAnsi="Arial" w:cs="Arial"/>
          <w:lang w:eastAsia="pl-PL"/>
        </w:rPr>
        <w:t xml:space="preserve">       </w:t>
      </w:r>
      <w:r w:rsidR="00CB1B36" w:rsidRPr="00BC307E">
        <w:rPr>
          <w:rFonts w:ascii="Arial" w:eastAsia="Times New Roman" w:hAnsi="Arial" w:cs="Arial"/>
          <w:lang w:eastAsia="pl-PL"/>
        </w:rPr>
        <w:t>realizację zamówienia.</w:t>
      </w:r>
    </w:p>
    <w:p w14:paraId="1D1773F0" w14:textId="27C7866C" w:rsidR="00CB1B36" w:rsidRPr="00BC307E" w:rsidRDefault="00CB1B36" w:rsidP="00CB1B36">
      <w:pPr>
        <w:widowControl w:val="0"/>
        <w:tabs>
          <w:tab w:val="left" w:pos="430"/>
        </w:tabs>
        <w:spacing w:after="0" w:line="254" w:lineRule="exact"/>
        <w:jc w:val="both"/>
        <w:rPr>
          <w:rFonts w:ascii="Arial" w:eastAsia="Times New Roman" w:hAnsi="Arial" w:cs="Arial"/>
          <w:lang w:eastAsia="pl-PL"/>
        </w:rPr>
      </w:pPr>
    </w:p>
    <w:p w14:paraId="2C7C949C" w14:textId="425DE110" w:rsidR="00CB1B36" w:rsidRPr="00BC307E" w:rsidRDefault="00CB1B36" w:rsidP="00CB1B36">
      <w:pPr>
        <w:widowControl w:val="0"/>
        <w:tabs>
          <w:tab w:val="left" w:pos="430"/>
        </w:tabs>
        <w:spacing w:after="0" w:line="254" w:lineRule="exact"/>
        <w:jc w:val="both"/>
        <w:rPr>
          <w:rFonts w:ascii="Arial" w:eastAsia="Times New Roman" w:hAnsi="Arial" w:cs="Arial"/>
          <w:lang w:eastAsia="pl-PL"/>
        </w:rPr>
      </w:pPr>
    </w:p>
    <w:p w14:paraId="7F2C89B2" w14:textId="77777777" w:rsidR="00CB1B36" w:rsidRPr="00BC307E" w:rsidRDefault="00CB1B36" w:rsidP="00CB1B36">
      <w:pPr>
        <w:keepNext/>
        <w:keepLines/>
        <w:widowControl w:val="0"/>
        <w:numPr>
          <w:ilvl w:val="0"/>
          <w:numId w:val="1"/>
        </w:numPr>
        <w:tabs>
          <w:tab w:val="left" w:pos="1528"/>
        </w:tabs>
        <w:spacing w:after="0" w:line="210" w:lineRule="exact"/>
        <w:ind w:left="980"/>
        <w:jc w:val="both"/>
        <w:outlineLvl w:val="2"/>
        <w:rPr>
          <w:rFonts w:ascii="Arial" w:eastAsia="Times New Roman" w:hAnsi="Arial" w:cs="Arial"/>
          <w:lang w:eastAsia="pl-PL"/>
        </w:rPr>
      </w:pPr>
      <w:bookmarkStart w:id="9" w:name="bookmark7"/>
      <w:r w:rsidRPr="00BC307E">
        <w:rPr>
          <w:rFonts w:ascii="Arial" w:eastAsia="Times New Roman" w:hAnsi="Arial" w:cs="Arial"/>
          <w:lang w:eastAsia="pl-PL"/>
        </w:rPr>
        <w:t>INFORMACJA O PRZEDMIOTOWYCH ŚRODKACH DOWODOWYCH</w:t>
      </w:r>
      <w:bookmarkEnd w:id="9"/>
    </w:p>
    <w:p w14:paraId="6AAB6C78" w14:textId="77777777" w:rsidR="00CB1B36" w:rsidRPr="00BC307E" w:rsidRDefault="00CB1B36" w:rsidP="000B14E4">
      <w:pPr>
        <w:widowControl w:val="0"/>
        <w:spacing w:after="527" w:line="269" w:lineRule="exact"/>
        <w:jc w:val="both"/>
        <w:rPr>
          <w:rFonts w:ascii="Arial" w:eastAsia="Times New Roman" w:hAnsi="Arial" w:cs="Arial"/>
          <w:lang w:eastAsia="pl-PL"/>
        </w:rPr>
      </w:pPr>
      <w:r w:rsidRPr="00BC307E">
        <w:rPr>
          <w:rFonts w:ascii="Arial" w:eastAsia="Times New Roman" w:hAnsi="Arial" w:cs="Arial"/>
          <w:lang w:eastAsia="pl-PL"/>
        </w:rPr>
        <w:t>Zamawiający nie wymaga od wykonawców przedłożenia przedmiotowych środków dowodowych.</w:t>
      </w:r>
    </w:p>
    <w:p w14:paraId="4D6D2CB5" w14:textId="4CF7ED73" w:rsidR="00CB1B36" w:rsidRPr="00BC307E" w:rsidRDefault="00CB1B36" w:rsidP="00CB1B36">
      <w:pPr>
        <w:keepNext/>
        <w:keepLines/>
        <w:widowControl w:val="0"/>
        <w:numPr>
          <w:ilvl w:val="0"/>
          <w:numId w:val="1"/>
        </w:numPr>
        <w:tabs>
          <w:tab w:val="left" w:pos="1960"/>
        </w:tabs>
        <w:spacing w:after="381" w:line="210" w:lineRule="exact"/>
        <w:ind w:left="1580"/>
        <w:jc w:val="both"/>
        <w:outlineLvl w:val="2"/>
        <w:rPr>
          <w:rFonts w:ascii="Arial" w:eastAsia="Times New Roman" w:hAnsi="Arial" w:cs="Arial"/>
          <w:lang w:eastAsia="pl-PL"/>
        </w:rPr>
      </w:pPr>
      <w:bookmarkStart w:id="10" w:name="bookmark8"/>
      <w:r w:rsidRPr="00BC307E">
        <w:rPr>
          <w:rFonts w:ascii="Arial" w:eastAsia="Times New Roman" w:hAnsi="Arial" w:cs="Arial"/>
          <w:lang w:eastAsia="pl-PL"/>
        </w:rPr>
        <w:t xml:space="preserve">WYKAZ PODMIOTOWYCH </w:t>
      </w:r>
      <w:r w:rsidR="00902EF2" w:rsidRPr="00BC307E">
        <w:rPr>
          <w:rFonts w:ascii="Arial" w:eastAsia="Times New Roman" w:hAnsi="Arial" w:cs="Arial"/>
          <w:lang w:eastAsia="pl-PL"/>
        </w:rPr>
        <w:t>Ś</w:t>
      </w:r>
      <w:r w:rsidRPr="00BC307E">
        <w:rPr>
          <w:rFonts w:ascii="Arial" w:eastAsia="Times New Roman" w:hAnsi="Arial" w:cs="Arial"/>
          <w:lang w:eastAsia="pl-PL"/>
        </w:rPr>
        <w:t>RODKÓW DOWODOWYCH</w:t>
      </w:r>
      <w:bookmarkEnd w:id="10"/>
    </w:p>
    <w:p w14:paraId="7058F1EB" w14:textId="77777777" w:rsidR="00CB1B36" w:rsidRPr="00BC307E" w:rsidRDefault="00CB1B36" w:rsidP="00CA1237">
      <w:pPr>
        <w:widowControl w:val="0"/>
        <w:numPr>
          <w:ilvl w:val="0"/>
          <w:numId w:val="16"/>
        </w:numPr>
        <w:tabs>
          <w:tab w:val="left" w:pos="418"/>
        </w:tabs>
        <w:spacing w:after="0" w:line="264" w:lineRule="exact"/>
        <w:ind w:left="440" w:hanging="440"/>
        <w:jc w:val="both"/>
        <w:rPr>
          <w:rFonts w:ascii="Arial" w:eastAsia="Times New Roman" w:hAnsi="Arial" w:cs="Arial"/>
          <w:lang w:eastAsia="pl-PL"/>
        </w:rPr>
      </w:pPr>
      <w:r w:rsidRPr="00BC307E">
        <w:rPr>
          <w:rFonts w:ascii="Arial" w:eastAsia="Times New Roman" w:hAnsi="Arial" w:cs="Arial"/>
          <w:lang w:eastAsia="pl-PL"/>
        </w:rPr>
        <w:t>W celu potwierdzenia braku podstaw do wykluczenia z postępowania, o których mowa w pkt VI ust. 1. i ust. 2 oraz w celu potwierdzenia spełniania warunków udziału w postępowaniu, o których mowa w pkt VII ust. 3. Wykonawca będzie obowiązany przedstawić Zamawiającemu następujące oświadczenia i dokumenty (w terminach wskazanych w niniejszej SWZ):</w:t>
      </w:r>
    </w:p>
    <w:p w14:paraId="1F45C03B" w14:textId="77777777" w:rsidR="00CB1B36" w:rsidRPr="00BC307E" w:rsidRDefault="00CB1B36" w:rsidP="00CA1237">
      <w:pPr>
        <w:widowControl w:val="0"/>
        <w:numPr>
          <w:ilvl w:val="0"/>
          <w:numId w:val="17"/>
        </w:numPr>
        <w:tabs>
          <w:tab w:val="left" w:pos="1157"/>
        </w:tabs>
        <w:spacing w:after="60" w:line="264" w:lineRule="exact"/>
        <w:ind w:left="1160" w:hanging="560"/>
        <w:jc w:val="both"/>
        <w:rPr>
          <w:rFonts w:ascii="Arial" w:eastAsia="Times New Roman" w:hAnsi="Arial" w:cs="Arial"/>
          <w:lang w:eastAsia="pl-PL"/>
        </w:rPr>
      </w:pPr>
      <w:r w:rsidRPr="00BC307E">
        <w:rPr>
          <w:rFonts w:ascii="Arial" w:eastAsia="Times New Roman" w:hAnsi="Arial" w:cs="Arial"/>
          <w:lang w:eastAsia="pl-PL"/>
        </w:rPr>
        <w:t>oświadczenie Wykonawcy o niepodleganiu wykluczeniu i spełnieniu warunków udziału w postępowaniu, złożone na formularzu jednolitego europejskiego dokumentu zamówienia („JEDZ”), sporządzonego zgodnie ze wzorem standardowego formularza określonego w rozporządzeniu wykonawczym Komisji (UE) 2016/7 z dnia 5 stycznia 2016 r. ustanawiającym standardowy formularz jednolitego europejskiego dokumentu zamówienia (Dz. Urz. UE seria L 2016 r. Nr 3, s. 16). JEDZ stanowi dowód potwierdzający brak podstaw wykluczenia i spełnienie warunków udziału w postępowania, na dzień składania ofert, stanowi dowód tymczasowo zastępujący wymagane przez Zamawiającego podmiotowe środki dowodowe.</w:t>
      </w:r>
    </w:p>
    <w:p w14:paraId="51EC54A6" w14:textId="258570F8" w:rsidR="00CB1B36" w:rsidRPr="00BC307E" w:rsidRDefault="00CB1B36" w:rsidP="005721D7">
      <w:pPr>
        <w:widowControl w:val="0"/>
        <w:spacing w:after="103" w:line="264" w:lineRule="exact"/>
        <w:jc w:val="both"/>
        <w:rPr>
          <w:rFonts w:ascii="Arial" w:eastAsia="Times New Roman" w:hAnsi="Arial" w:cs="Arial"/>
          <w:lang w:eastAsia="pl-PL"/>
        </w:rPr>
      </w:pPr>
      <w:r w:rsidRPr="00BC307E">
        <w:rPr>
          <w:rFonts w:ascii="Arial" w:eastAsia="Times New Roman" w:hAnsi="Arial" w:cs="Arial"/>
          <w:lang w:eastAsia="pl-PL"/>
        </w:rPr>
        <w:t xml:space="preserve">Treść JEDZ określona została w załączniku nr 4 do SWZ. JEDZ należy złożyć wraz z ofertą. </w:t>
      </w:r>
      <w:r w:rsidR="003C3ADF" w:rsidRPr="00BC307E">
        <w:rPr>
          <w:rFonts w:ascii="Arial" w:eastAsia="Times New Roman" w:hAnsi="Arial" w:cs="Arial"/>
          <w:u w:val="single"/>
          <w:lang w:eastAsia="pl-PL"/>
        </w:rPr>
        <w:t>J</w:t>
      </w:r>
      <w:r w:rsidRPr="00BC307E">
        <w:rPr>
          <w:rFonts w:ascii="Arial" w:eastAsia="Times New Roman" w:hAnsi="Arial" w:cs="Arial"/>
          <w:u w:val="single"/>
          <w:lang w:eastAsia="pl-PL"/>
        </w:rPr>
        <w:t>EDZ Wykonawca sporządza, pod rygorem nieważności, w formie elektronicznej.</w:t>
      </w:r>
    </w:p>
    <w:p w14:paraId="72784D80" w14:textId="047622F8" w:rsidR="00CB1B36" w:rsidRPr="00BC307E" w:rsidRDefault="00CB1B36" w:rsidP="005721D7">
      <w:pPr>
        <w:widowControl w:val="0"/>
        <w:spacing w:after="81" w:line="210" w:lineRule="exact"/>
        <w:rPr>
          <w:rFonts w:ascii="Arial" w:eastAsia="Times New Roman" w:hAnsi="Arial" w:cs="Arial"/>
          <w:lang w:eastAsia="pl-PL"/>
        </w:rPr>
      </w:pPr>
      <w:r w:rsidRPr="00BC307E">
        <w:rPr>
          <w:rFonts w:ascii="Arial" w:eastAsia="Times New Roman" w:hAnsi="Arial" w:cs="Arial"/>
          <w:lang w:eastAsia="pl-PL"/>
        </w:rPr>
        <w:t>W JEDZ należy podać następujące informacje:</w:t>
      </w:r>
    </w:p>
    <w:p w14:paraId="3A8C20F6" w14:textId="0B760E7B" w:rsidR="00BF4BEC" w:rsidRPr="006C588B" w:rsidRDefault="00CB1B36" w:rsidP="008A72D0">
      <w:pPr>
        <w:widowControl w:val="0"/>
        <w:numPr>
          <w:ilvl w:val="0"/>
          <w:numId w:val="18"/>
        </w:numPr>
        <w:tabs>
          <w:tab w:val="left" w:pos="1431"/>
        </w:tabs>
        <w:spacing w:after="56" w:line="264" w:lineRule="exact"/>
        <w:ind w:left="1440" w:hanging="720"/>
        <w:jc w:val="both"/>
        <w:rPr>
          <w:rFonts w:ascii="Arial" w:eastAsia="Times New Roman" w:hAnsi="Arial" w:cs="Arial"/>
          <w:lang w:eastAsia="pl-PL"/>
        </w:rPr>
      </w:pPr>
      <w:r w:rsidRPr="006C588B">
        <w:rPr>
          <w:rFonts w:ascii="Arial" w:eastAsia="Times New Roman" w:hAnsi="Arial" w:cs="Arial"/>
          <w:lang w:eastAsia="pl-PL"/>
        </w:rPr>
        <w:t xml:space="preserve">na potwierdzenie braku podstaw do wykluczenia wskazanych w art 108 ust. 1 pkt 1) </w:t>
      </w:r>
      <w:r w:rsidR="00F21F25" w:rsidRPr="006C588B">
        <w:rPr>
          <w:rFonts w:ascii="Arial" w:eastAsia="Times New Roman" w:hAnsi="Arial" w:cs="Arial"/>
          <w:lang w:eastAsia="pl-PL"/>
        </w:rPr>
        <w:t xml:space="preserve"> i </w:t>
      </w:r>
      <w:r w:rsidRPr="006C588B">
        <w:rPr>
          <w:rFonts w:ascii="Arial" w:eastAsia="Times New Roman" w:hAnsi="Arial" w:cs="Arial"/>
          <w:lang w:eastAsia="pl-PL"/>
        </w:rPr>
        <w:t>2) PZP - informacje wymagane w Części III lit. A JEDZ oraz w Części III lit. C wiersz pierwszy JEDZ (w zakresie przestępstw o których mowa w art. 115 § 20 KK, art. 165a KK, art. 189a KK, art. 228</w:t>
      </w:r>
      <w:r w:rsidR="00BF4BEC" w:rsidRPr="006C588B">
        <w:rPr>
          <w:rFonts w:ascii="Arial" w:eastAsia="Times New Roman" w:hAnsi="Arial" w:cs="Arial"/>
          <w:lang w:eastAsia="pl-PL"/>
        </w:rPr>
        <w:t>,</w:t>
      </w:r>
      <w:r w:rsidR="00487D18" w:rsidRPr="006C588B">
        <w:rPr>
          <w:rFonts w:ascii="Arial" w:eastAsia="Times New Roman" w:hAnsi="Arial" w:cs="Arial"/>
          <w:lang w:eastAsia="pl-PL"/>
        </w:rPr>
        <w:t xml:space="preserve"> art. </w:t>
      </w:r>
      <w:r w:rsidRPr="006C588B">
        <w:rPr>
          <w:rFonts w:ascii="Arial" w:eastAsia="Times New Roman" w:hAnsi="Arial" w:cs="Arial"/>
          <w:lang w:eastAsia="pl-PL"/>
        </w:rPr>
        <w:t>230a KK, art. 250a KK, 258 KK, art. 46 lub art. 48 ustawy z dnia 25 czerwca 2010 r. o sporcie,</w:t>
      </w:r>
      <w:r w:rsidR="006C588B" w:rsidRPr="006C588B">
        <w:rPr>
          <w:rFonts w:ascii="Arial" w:eastAsia="Times New Roman" w:hAnsi="Arial" w:cs="Arial"/>
          <w:lang w:eastAsia="pl-PL"/>
        </w:rPr>
        <w:t xml:space="preserve"> l</w:t>
      </w:r>
      <w:r w:rsidR="006C588B" w:rsidRPr="006C588B">
        <w:rPr>
          <w:rFonts w:ascii="Arial" w:hAnsi="Arial" w:cs="Arial"/>
        </w:rPr>
        <w:t>ub w art. 54 ust. 1–4 ustawy z dnia 12 maja 2011 r. o</w:t>
      </w:r>
      <w:r w:rsidR="006C588B" w:rsidRPr="006C588B">
        <w:rPr>
          <w:rFonts w:ascii="Arial" w:eastAsia="Times New Roman" w:hAnsi="Arial" w:cs="Arial"/>
          <w:lang w:eastAsia="pl-PL"/>
        </w:rPr>
        <w:t xml:space="preserve"> refundacji leków, środków spożywczych specjalnego przeznaczenia żywieniowego oraz wyrobów medycznych, </w:t>
      </w:r>
      <w:r w:rsidRPr="006C588B">
        <w:rPr>
          <w:rFonts w:ascii="Arial" w:eastAsia="Times New Roman" w:hAnsi="Arial" w:cs="Arial"/>
          <w:lang w:eastAsia="pl-PL"/>
        </w:rPr>
        <w:t xml:space="preserve">a także przestępstwa, o których mowa w art. 9 ust. 1-3 lub 10 ustawy z dnia 15 czerwca 2012 r. o skutkach powierzania wykonywania pracy cudzoziemcom przebywającym wbrew przepisom </w:t>
      </w:r>
      <w:r w:rsidRPr="006C588B">
        <w:rPr>
          <w:rFonts w:ascii="Arial" w:eastAsia="Times New Roman" w:hAnsi="Arial" w:cs="Arial"/>
          <w:lang w:eastAsia="pl-PL"/>
        </w:rPr>
        <w:lastRenderedPageBreak/>
        <w:t>na terytorium Rzeczypospolitej Polskiej) oraz w Części III lit. D JEDZ (w zakresie przestępstw, o których mowa w art. 270 - 277d KK, art. 286 KK, art. 296 - 307 KK);</w:t>
      </w:r>
    </w:p>
    <w:p w14:paraId="611C7495" w14:textId="77777777" w:rsidR="00CB1B36" w:rsidRPr="00BC307E" w:rsidRDefault="00CB1B36" w:rsidP="00CA1237">
      <w:pPr>
        <w:widowControl w:val="0"/>
        <w:numPr>
          <w:ilvl w:val="0"/>
          <w:numId w:val="18"/>
        </w:numPr>
        <w:tabs>
          <w:tab w:val="left" w:pos="1431"/>
        </w:tabs>
        <w:spacing w:after="60" w:line="269" w:lineRule="exact"/>
        <w:ind w:left="1440" w:hanging="720"/>
        <w:jc w:val="both"/>
        <w:rPr>
          <w:rFonts w:ascii="Arial" w:eastAsia="Times New Roman" w:hAnsi="Arial" w:cs="Arial"/>
          <w:lang w:eastAsia="pl-PL"/>
        </w:rPr>
      </w:pPr>
      <w:r w:rsidRPr="00BC307E">
        <w:rPr>
          <w:rFonts w:ascii="Arial" w:eastAsia="Times New Roman" w:hAnsi="Arial" w:cs="Arial"/>
          <w:lang w:eastAsia="pl-PL"/>
        </w:rPr>
        <w:t>na potwierdzenie braku podstaw do wykluczenia wskazanych w art. 108 ust. 1 pkt 3) PZP - informacje wymagane w Części III lit. B JEDZ;</w:t>
      </w:r>
    </w:p>
    <w:p w14:paraId="1BB173C3" w14:textId="77777777" w:rsidR="00CB1B36" w:rsidRPr="00BC307E" w:rsidRDefault="00CB1B36" w:rsidP="00CA1237">
      <w:pPr>
        <w:widowControl w:val="0"/>
        <w:numPr>
          <w:ilvl w:val="0"/>
          <w:numId w:val="18"/>
        </w:numPr>
        <w:tabs>
          <w:tab w:val="left" w:pos="1431"/>
        </w:tabs>
        <w:spacing w:after="64" w:line="269" w:lineRule="exact"/>
        <w:ind w:left="1440" w:hanging="720"/>
        <w:jc w:val="both"/>
        <w:rPr>
          <w:rFonts w:ascii="Arial" w:eastAsia="Times New Roman" w:hAnsi="Arial" w:cs="Arial"/>
          <w:lang w:eastAsia="pl-PL"/>
        </w:rPr>
      </w:pPr>
      <w:r w:rsidRPr="00BC307E">
        <w:rPr>
          <w:rFonts w:ascii="Arial" w:eastAsia="Times New Roman" w:hAnsi="Arial" w:cs="Arial"/>
          <w:lang w:eastAsia="pl-PL"/>
        </w:rPr>
        <w:t>na potwierdzenie braku podstaw do wykluczenia wskazanych w art. 108 ust. 1 pkt 4) PZP - informacje wymagane w Części III lit. D JEDZ;</w:t>
      </w:r>
    </w:p>
    <w:p w14:paraId="01B2CE72" w14:textId="77777777" w:rsidR="00CB1B36" w:rsidRPr="00BC307E" w:rsidRDefault="00CB1B36" w:rsidP="00CA1237">
      <w:pPr>
        <w:widowControl w:val="0"/>
        <w:numPr>
          <w:ilvl w:val="0"/>
          <w:numId w:val="18"/>
        </w:numPr>
        <w:tabs>
          <w:tab w:val="left" w:pos="1431"/>
        </w:tabs>
        <w:spacing w:after="60" w:line="264" w:lineRule="exact"/>
        <w:ind w:left="1440" w:hanging="720"/>
        <w:jc w:val="both"/>
        <w:rPr>
          <w:rFonts w:ascii="Arial" w:eastAsia="Times New Roman" w:hAnsi="Arial" w:cs="Arial"/>
          <w:lang w:eastAsia="pl-PL"/>
        </w:rPr>
      </w:pPr>
      <w:r w:rsidRPr="00BC307E">
        <w:rPr>
          <w:rFonts w:ascii="Arial" w:eastAsia="Times New Roman" w:hAnsi="Arial" w:cs="Arial"/>
          <w:lang w:eastAsia="pl-PL"/>
        </w:rPr>
        <w:t>na potwierdzenie braku podstaw do wykluczenia wskazanych w art. 108 ust. 1 pkt 5) PZP - informacje wymagane w informacje wymagane w Części III lit. C wiersz czwarty JEDZ;</w:t>
      </w:r>
    </w:p>
    <w:p w14:paraId="43A68D48" w14:textId="77777777" w:rsidR="00CB1B36" w:rsidRPr="00BC307E" w:rsidRDefault="00CB1B36" w:rsidP="00CA1237">
      <w:pPr>
        <w:widowControl w:val="0"/>
        <w:numPr>
          <w:ilvl w:val="0"/>
          <w:numId w:val="18"/>
        </w:numPr>
        <w:tabs>
          <w:tab w:val="left" w:pos="1431"/>
        </w:tabs>
        <w:spacing w:after="56" w:line="264" w:lineRule="exact"/>
        <w:ind w:left="1440" w:hanging="720"/>
        <w:jc w:val="both"/>
        <w:rPr>
          <w:rFonts w:ascii="Arial" w:eastAsia="Times New Roman" w:hAnsi="Arial" w:cs="Arial"/>
          <w:lang w:eastAsia="pl-PL"/>
        </w:rPr>
      </w:pPr>
      <w:r w:rsidRPr="00BC307E">
        <w:rPr>
          <w:rFonts w:ascii="Arial" w:eastAsia="Times New Roman" w:hAnsi="Arial" w:cs="Arial"/>
          <w:lang w:eastAsia="pl-PL"/>
        </w:rPr>
        <w:t>na potwierdzenie braku podstaw do wykluczenia wskazanych w art. 108 ust. 1 pkt 6 PZP - informacje wymagane w Części III lit. C wiersz szósty JEDZ;</w:t>
      </w:r>
    </w:p>
    <w:p w14:paraId="6786E0E4" w14:textId="77777777" w:rsidR="00CB1B36" w:rsidRPr="00BC307E" w:rsidRDefault="00CB1B36" w:rsidP="00CA1237">
      <w:pPr>
        <w:widowControl w:val="0"/>
        <w:numPr>
          <w:ilvl w:val="0"/>
          <w:numId w:val="18"/>
        </w:numPr>
        <w:tabs>
          <w:tab w:val="left" w:pos="1431"/>
        </w:tabs>
        <w:spacing w:after="60" w:line="269" w:lineRule="exact"/>
        <w:ind w:left="1440" w:hanging="720"/>
        <w:jc w:val="both"/>
        <w:rPr>
          <w:rFonts w:ascii="Arial" w:eastAsia="Times New Roman" w:hAnsi="Arial" w:cs="Arial"/>
          <w:lang w:eastAsia="pl-PL"/>
        </w:rPr>
      </w:pPr>
      <w:r w:rsidRPr="00BC307E">
        <w:rPr>
          <w:rFonts w:ascii="Arial" w:eastAsia="Times New Roman" w:hAnsi="Arial" w:cs="Arial"/>
          <w:lang w:eastAsia="pl-PL"/>
        </w:rPr>
        <w:t>na potwierdzenie braku podstaw do wykluczenia wskazanych w art. 109 ust. 1 pkt 1) PZP - informacje wymagane w Części III lit. B JEDZ;</w:t>
      </w:r>
    </w:p>
    <w:p w14:paraId="3A7CECC3" w14:textId="77777777" w:rsidR="00DA5485" w:rsidRPr="00BC307E" w:rsidRDefault="00CB1B36" w:rsidP="00CA1237">
      <w:pPr>
        <w:widowControl w:val="0"/>
        <w:numPr>
          <w:ilvl w:val="0"/>
          <w:numId w:val="18"/>
        </w:numPr>
        <w:tabs>
          <w:tab w:val="left" w:pos="1431"/>
        </w:tabs>
        <w:spacing w:after="60" w:line="269" w:lineRule="exact"/>
        <w:ind w:left="709"/>
        <w:jc w:val="both"/>
        <w:rPr>
          <w:rFonts w:ascii="Arial" w:eastAsia="Times New Roman" w:hAnsi="Arial" w:cs="Arial"/>
          <w:lang w:eastAsia="pl-PL"/>
        </w:rPr>
      </w:pPr>
      <w:r w:rsidRPr="00BC307E">
        <w:rPr>
          <w:rFonts w:ascii="Arial" w:eastAsia="Times New Roman" w:hAnsi="Arial" w:cs="Arial"/>
          <w:lang w:eastAsia="pl-PL"/>
        </w:rPr>
        <w:t xml:space="preserve">na potwierdzenie braku podstaw do wykluczenia wskazanych w art. 109 ust. 1 pkt </w:t>
      </w:r>
      <w:r w:rsidR="00DA5485" w:rsidRPr="00BC307E">
        <w:rPr>
          <w:rFonts w:ascii="Arial" w:eastAsia="Times New Roman" w:hAnsi="Arial" w:cs="Arial"/>
          <w:lang w:eastAsia="pl-PL"/>
        </w:rPr>
        <w:t xml:space="preserve">    </w:t>
      </w:r>
    </w:p>
    <w:p w14:paraId="7FF70644" w14:textId="146A82E1" w:rsidR="00CB1B36" w:rsidRPr="00BC307E" w:rsidRDefault="00DA5485" w:rsidP="00DA5485">
      <w:pPr>
        <w:widowControl w:val="0"/>
        <w:tabs>
          <w:tab w:val="left" w:pos="1431"/>
        </w:tabs>
        <w:spacing w:after="60" w:line="269" w:lineRule="exact"/>
        <w:ind w:left="709"/>
        <w:jc w:val="both"/>
        <w:rPr>
          <w:rFonts w:ascii="Arial" w:eastAsia="Times New Roman" w:hAnsi="Arial" w:cs="Arial"/>
          <w:lang w:eastAsia="pl-PL"/>
        </w:rPr>
      </w:pPr>
      <w:r w:rsidRPr="00BC307E">
        <w:rPr>
          <w:rFonts w:ascii="Arial" w:eastAsia="Times New Roman" w:hAnsi="Arial" w:cs="Arial"/>
          <w:lang w:eastAsia="pl-PL"/>
        </w:rPr>
        <w:t xml:space="preserve">            </w:t>
      </w:r>
      <w:r w:rsidR="00CB1B36" w:rsidRPr="00BC307E">
        <w:rPr>
          <w:rFonts w:ascii="Arial" w:eastAsia="Times New Roman" w:hAnsi="Arial" w:cs="Arial"/>
          <w:lang w:eastAsia="pl-PL"/>
        </w:rPr>
        <w:t>4) PZP - informacje wymagane w Części III lit. C wiersz drugi JEDZ;</w:t>
      </w:r>
    </w:p>
    <w:p w14:paraId="6A05BF11" w14:textId="77777777" w:rsidR="00CB1B36" w:rsidRPr="00BC307E" w:rsidRDefault="00CB1B36" w:rsidP="00CA1237">
      <w:pPr>
        <w:widowControl w:val="0"/>
        <w:numPr>
          <w:ilvl w:val="0"/>
          <w:numId w:val="18"/>
        </w:numPr>
        <w:tabs>
          <w:tab w:val="left" w:pos="1431"/>
        </w:tabs>
        <w:spacing w:after="0" w:line="269" w:lineRule="exact"/>
        <w:ind w:left="1440" w:hanging="720"/>
        <w:jc w:val="both"/>
        <w:rPr>
          <w:rFonts w:ascii="Arial" w:eastAsia="Times New Roman" w:hAnsi="Arial" w:cs="Arial"/>
          <w:lang w:eastAsia="pl-PL"/>
        </w:rPr>
      </w:pPr>
      <w:r w:rsidRPr="00BC307E">
        <w:rPr>
          <w:rFonts w:ascii="Arial" w:eastAsia="Times New Roman" w:hAnsi="Arial" w:cs="Arial"/>
          <w:lang w:eastAsia="pl-PL"/>
        </w:rPr>
        <w:t>na potwierdzenie braku podstaw do wykluczenia wskazanych w art. 109 ust. 1 pkt 7) PZP - informacje wymagane w Części III lit. C wiersz siódmy JEDZ;</w:t>
      </w:r>
    </w:p>
    <w:p w14:paraId="797FCCE8" w14:textId="77777777" w:rsidR="00CB1B36" w:rsidRPr="00BC307E" w:rsidRDefault="00CB1B36" w:rsidP="00CA1237">
      <w:pPr>
        <w:widowControl w:val="0"/>
        <w:numPr>
          <w:ilvl w:val="0"/>
          <w:numId w:val="18"/>
        </w:numPr>
        <w:tabs>
          <w:tab w:val="left" w:pos="1433"/>
        </w:tabs>
        <w:spacing w:after="64" w:line="269" w:lineRule="exact"/>
        <w:ind w:left="1440" w:hanging="720"/>
        <w:jc w:val="both"/>
        <w:rPr>
          <w:rFonts w:ascii="Arial" w:eastAsia="Times New Roman" w:hAnsi="Arial" w:cs="Arial"/>
          <w:lang w:eastAsia="pl-PL"/>
        </w:rPr>
      </w:pPr>
      <w:r w:rsidRPr="00BC307E">
        <w:rPr>
          <w:rFonts w:ascii="Arial" w:eastAsia="Times New Roman" w:hAnsi="Arial" w:cs="Arial"/>
          <w:lang w:eastAsia="pl-PL"/>
        </w:rPr>
        <w:t>na potwierdzenie braku podstaw do wykluczenia wskazanych w art 109 ust. 1 pkt 10) PZP - informacje wymagane w Części III lit. . C wiersz ósmy JEDZ;</w:t>
      </w:r>
    </w:p>
    <w:p w14:paraId="1E2DB1D6" w14:textId="3452FEE6" w:rsidR="00E44537" w:rsidRPr="00BC307E" w:rsidRDefault="00E44537" w:rsidP="00CA1237">
      <w:pPr>
        <w:widowControl w:val="0"/>
        <w:numPr>
          <w:ilvl w:val="0"/>
          <w:numId w:val="18"/>
        </w:numPr>
        <w:tabs>
          <w:tab w:val="left" w:pos="1433"/>
        </w:tabs>
        <w:autoSpaceDE w:val="0"/>
        <w:autoSpaceDN w:val="0"/>
        <w:adjustRightInd w:val="0"/>
        <w:spacing w:after="0" w:line="240" w:lineRule="auto"/>
        <w:ind w:left="1440" w:hanging="720"/>
        <w:jc w:val="both"/>
        <w:rPr>
          <w:rFonts w:ascii="Symbol" w:hAnsi="Symbol"/>
        </w:rPr>
      </w:pPr>
      <w:r w:rsidRPr="00BC307E">
        <w:rPr>
          <w:rFonts w:ascii="Arial" w:eastAsia="Times New Roman" w:hAnsi="Arial" w:cs="Arial"/>
          <w:lang w:eastAsia="pl-PL"/>
        </w:rPr>
        <w:t xml:space="preserve">na </w:t>
      </w:r>
      <w:r w:rsidR="00C0775E" w:rsidRPr="00BC307E">
        <w:rPr>
          <w:rFonts w:ascii="Arial" w:eastAsia="Times New Roman" w:hAnsi="Arial" w:cs="Arial"/>
          <w:lang w:eastAsia="pl-PL"/>
        </w:rPr>
        <w:t xml:space="preserve">wstępne </w:t>
      </w:r>
      <w:r w:rsidRPr="00BC307E">
        <w:rPr>
          <w:rFonts w:ascii="Arial" w:eastAsia="Times New Roman" w:hAnsi="Arial" w:cs="Arial"/>
          <w:lang w:eastAsia="pl-PL"/>
        </w:rPr>
        <w:t>potwierdzenie spełnienia wszystkich wymaganych kryteriów kwalifikacji</w:t>
      </w:r>
      <w:r w:rsidR="00141706" w:rsidRPr="00BC307E">
        <w:rPr>
          <w:rFonts w:ascii="Arial" w:eastAsia="Times New Roman" w:hAnsi="Arial" w:cs="Arial"/>
          <w:lang w:eastAsia="pl-PL"/>
        </w:rPr>
        <w:t>, wskazanych w pkt VII ust. 2</w:t>
      </w:r>
      <w:r w:rsidR="003C3ADF" w:rsidRPr="00BC307E">
        <w:rPr>
          <w:rFonts w:ascii="Arial" w:eastAsia="Times New Roman" w:hAnsi="Arial" w:cs="Arial"/>
          <w:lang w:eastAsia="pl-PL"/>
        </w:rPr>
        <w:t xml:space="preserve"> </w:t>
      </w:r>
      <w:proofErr w:type="spellStart"/>
      <w:r w:rsidR="003C3ADF" w:rsidRPr="00BC307E">
        <w:rPr>
          <w:rFonts w:ascii="Arial" w:eastAsia="Times New Roman" w:hAnsi="Arial" w:cs="Arial"/>
          <w:lang w:eastAsia="pl-PL"/>
        </w:rPr>
        <w:t>ppkt</w:t>
      </w:r>
      <w:proofErr w:type="spellEnd"/>
      <w:r w:rsidR="003C3ADF" w:rsidRPr="00BC307E">
        <w:rPr>
          <w:rFonts w:ascii="Arial" w:eastAsia="Times New Roman" w:hAnsi="Arial" w:cs="Arial"/>
          <w:lang w:eastAsia="pl-PL"/>
        </w:rPr>
        <w:t xml:space="preserve"> 2</w:t>
      </w:r>
      <w:r w:rsidR="00C0775E" w:rsidRPr="00BC307E">
        <w:rPr>
          <w:rFonts w:ascii="Arial" w:eastAsia="Times New Roman" w:hAnsi="Arial" w:cs="Arial"/>
          <w:lang w:eastAsia="pl-PL"/>
        </w:rPr>
        <w:t xml:space="preserve"> SWZ</w:t>
      </w:r>
      <w:r w:rsidR="00141706" w:rsidRPr="00BC307E">
        <w:rPr>
          <w:rFonts w:ascii="Arial" w:eastAsia="Times New Roman" w:hAnsi="Arial" w:cs="Arial"/>
          <w:lang w:eastAsia="pl-PL"/>
        </w:rPr>
        <w:t>,</w:t>
      </w:r>
      <w:r w:rsidRPr="00BC307E">
        <w:rPr>
          <w:rFonts w:ascii="Arial" w:eastAsia="Times New Roman" w:hAnsi="Arial" w:cs="Arial"/>
          <w:lang w:eastAsia="pl-PL"/>
        </w:rPr>
        <w:t xml:space="preserve"> wykonawca wypełnia, w części IV, sekcję </w:t>
      </w:r>
      <w:r w:rsidRPr="00BC307E">
        <w:rPr>
          <w:rFonts w:ascii="Symbol" w:hAnsi="Symbol"/>
        </w:rPr>
        <w:t> (</w:t>
      </w:r>
      <w:r w:rsidRPr="00BC307E">
        <w:t xml:space="preserve">OGÓLNE OŚWIADCZENIE DOTYCZĄCE WSZYSTKICH KRYTERIÓW KWALIFIKACJI </w:t>
      </w:r>
      <w:r w:rsidRPr="00BC307E">
        <w:rPr>
          <w:rFonts w:ascii="Symbol" w:hAnsi="Symbol"/>
        </w:rPr>
        <w:t>)</w:t>
      </w:r>
    </w:p>
    <w:p w14:paraId="36E4E967" w14:textId="43148326" w:rsidR="00CB1B36" w:rsidRPr="00BC307E" w:rsidRDefault="00E44537" w:rsidP="003C3ADF">
      <w:pPr>
        <w:pStyle w:val="Default"/>
        <w:jc w:val="both"/>
        <w:rPr>
          <w:rFonts w:ascii="Arial" w:eastAsia="Times New Roman" w:hAnsi="Arial" w:cs="Arial"/>
          <w:color w:val="auto"/>
          <w:lang w:eastAsia="pl-PL"/>
        </w:rPr>
      </w:pPr>
      <w:r w:rsidRPr="00BC307E">
        <w:rPr>
          <w:b/>
          <w:bCs/>
          <w:color w:val="auto"/>
          <w:sz w:val="22"/>
          <w:szCs w:val="22"/>
        </w:rPr>
        <w:t xml:space="preserve"> </w:t>
      </w:r>
    </w:p>
    <w:p w14:paraId="148952F7" w14:textId="00174D8A" w:rsidR="00CB1B36" w:rsidRPr="00DD34A5" w:rsidRDefault="00141706" w:rsidP="00CA1237">
      <w:pPr>
        <w:pStyle w:val="Akapitzlist"/>
        <w:widowControl w:val="0"/>
        <w:numPr>
          <w:ilvl w:val="0"/>
          <w:numId w:val="16"/>
        </w:numPr>
        <w:tabs>
          <w:tab w:val="left" w:pos="851"/>
        </w:tabs>
        <w:spacing w:after="96" w:line="254" w:lineRule="exact"/>
        <w:ind w:left="567"/>
        <w:jc w:val="both"/>
        <w:rPr>
          <w:rFonts w:ascii="Arial" w:eastAsia="Times New Roman" w:hAnsi="Arial" w:cs="Arial"/>
          <w:b/>
          <w:bCs/>
          <w:lang w:eastAsia="pl-PL"/>
        </w:rPr>
      </w:pPr>
      <w:r w:rsidRPr="00DD34A5">
        <w:rPr>
          <w:rFonts w:ascii="Arial" w:eastAsia="Times New Roman" w:hAnsi="Arial" w:cs="Arial"/>
          <w:b/>
          <w:bCs/>
          <w:lang w:eastAsia="pl-PL"/>
        </w:rPr>
        <w:t>Poniższe podmiotowe środki dowodowe Wykonawca, którego oferta zostanie oceniona najwyżej (dla każdej części zamówienia), będzie obowiązany złożyć w terminie wskazanym przez Zamawiającego, nie krótszym niż 10 dni, określonym w wezwaniu wystosowanym przez Zamawiającego do Wykonawcy po otwarciu ofert</w:t>
      </w:r>
      <w:r w:rsidR="005340E5" w:rsidRPr="00DD34A5">
        <w:rPr>
          <w:rFonts w:ascii="Arial" w:eastAsia="Times New Roman" w:hAnsi="Arial" w:cs="Arial"/>
          <w:b/>
          <w:bCs/>
          <w:lang w:eastAsia="pl-PL"/>
        </w:rPr>
        <w:t>,</w:t>
      </w:r>
      <w:r w:rsidRPr="00DD34A5">
        <w:rPr>
          <w:rFonts w:ascii="Arial" w:eastAsia="Times New Roman" w:hAnsi="Arial" w:cs="Arial"/>
          <w:b/>
          <w:bCs/>
          <w:lang w:eastAsia="pl-PL"/>
        </w:rPr>
        <w:t xml:space="preserve"> w trybie art. 126 ust. 1 PZP</w:t>
      </w:r>
      <w:r w:rsidR="005340E5" w:rsidRPr="00DD34A5">
        <w:rPr>
          <w:rFonts w:ascii="Arial" w:eastAsia="Times New Roman" w:hAnsi="Arial" w:cs="Arial"/>
          <w:b/>
          <w:bCs/>
          <w:lang w:eastAsia="pl-PL"/>
        </w:rPr>
        <w:t>:</w:t>
      </w:r>
      <w:r w:rsidRPr="00DD34A5">
        <w:rPr>
          <w:rFonts w:ascii="Arial" w:eastAsia="Times New Roman" w:hAnsi="Arial" w:cs="Arial"/>
          <w:b/>
          <w:bCs/>
          <w:lang w:eastAsia="pl-PL"/>
        </w:rPr>
        <w:t xml:space="preserve"> </w:t>
      </w:r>
    </w:p>
    <w:p w14:paraId="6D8A7B8B" w14:textId="528415B9" w:rsidR="00CB1B36" w:rsidRPr="00BC307E" w:rsidRDefault="00C0775E" w:rsidP="005340E5">
      <w:pPr>
        <w:widowControl w:val="0"/>
        <w:tabs>
          <w:tab w:val="left" w:pos="1140"/>
        </w:tabs>
        <w:spacing w:after="60" w:line="264" w:lineRule="exact"/>
        <w:ind w:left="567"/>
        <w:jc w:val="both"/>
        <w:rPr>
          <w:rFonts w:ascii="Arial" w:eastAsia="Times New Roman" w:hAnsi="Arial" w:cs="Arial"/>
          <w:lang w:eastAsia="pl-PL"/>
        </w:rPr>
      </w:pPr>
      <w:r w:rsidRPr="00BC307E">
        <w:rPr>
          <w:rFonts w:ascii="Arial" w:eastAsia="Times New Roman" w:hAnsi="Arial" w:cs="Arial"/>
          <w:lang w:eastAsia="pl-PL"/>
        </w:rPr>
        <w:t xml:space="preserve">1) </w:t>
      </w:r>
      <w:r w:rsidR="00CB1B36" w:rsidRPr="00BC307E">
        <w:rPr>
          <w:rFonts w:ascii="Arial" w:eastAsia="Times New Roman" w:hAnsi="Arial" w:cs="Arial"/>
          <w:lang w:eastAsia="pl-PL"/>
        </w:rPr>
        <w:t xml:space="preserve">wykaz usług porównywalnych z usługami stanowiącymi przedmiot zamówienia, w przypadku świadczeń okresowych lub ciągłych również wykonywanych, w okresie ostatnich 3 lat od dnia w którym upływa termin składania ofert, a jeżeli okres prowadzenia działalności jest krótszy - w tym okresie, wraz z podaniem ich wartości brutto, przedmiotu (rodzaju wykonanych usług), dat wykonania i podmiotów, na rzecz których usługi zostały wykonane (wzór wykazu wykonanych usług stanowi załącznik nr </w:t>
      </w:r>
      <w:r w:rsidR="0045463F" w:rsidRPr="00BC307E">
        <w:rPr>
          <w:rFonts w:ascii="Arial" w:eastAsia="Times New Roman" w:hAnsi="Arial" w:cs="Arial"/>
          <w:lang w:eastAsia="pl-PL"/>
        </w:rPr>
        <w:t>2</w:t>
      </w:r>
      <w:r w:rsidR="00CB1B36" w:rsidRPr="00BC307E">
        <w:rPr>
          <w:rFonts w:ascii="Arial" w:eastAsia="Times New Roman" w:hAnsi="Arial" w:cs="Arial"/>
          <w:lang w:eastAsia="pl-PL"/>
        </w:rPr>
        <w:t xml:space="preserve"> do SWZ),</w:t>
      </w:r>
    </w:p>
    <w:p w14:paraId="74B28485" w14:textId="77777777" w:rsidR="00CB1B36" w:rsidRPr="00BC307E" w:rsidRDefault="00CB1B36" w:rsidP="00D90D96">
      <w:pPr>
        <w:widowControl w:val="0"/>
        <w:spacing w:after="60" w:line="264" w:lineRule="exact"/>
        <w:ind w:left="567"/>
        <w:jc w:val="both"/>
        <w:rPr>
          <w:rFonts w:ascii="Arial" w:eastAsia="Times New Roman" w:hAnsi="Arial" w:cs="Arial"/>
          <w:lang w:eastAsia="pl-PL"/>
        </w:rPr>
      </w:pPr>
      <w:r w:rsidRPr="00BC307E">
        <w:rPr>
          <w:rFonts w:ascii="Arial" w:eastAsia="Times New Roman" w:hAnsi="Arial" w:cs="Arial"/>
          <w:lang w:eastAsia="pl-PL"/>
        </w:rPr>
        <w:t>Jeżeli Wykonawca powołuje się na doświadczenie w realizacji usług, wykonanych wspólnie z innymi wykonawcami informacje, o których mowa wyżej dotyczą usług faktycznie przez niego wykonanych, a w przypadku świadczeń powtarzających się lub ciągłych - również faktycznie przez niego wykonywanych.</w:t>
      </w:r>
    </w:p>
    <w:p w14:paraId="3FD26808" w14:textId="02930ADF" w:rsidR="00CB1B36" w:rsidRPr="00BC307E" w:rsidRDefault="00CB1B36" w:rsidP="00DD34A5">
      <w:pPr>
        <w:widowControl w:val="0"/>
        <w:numPr>
          <w:ilvl w:val="0"/>
          <w:numId w:val="50"/>
        </w:numPr>
        <w:spacing w:after="60" w:line="264" w:lineRule="exact"/>
        <w:ind w:left="567"/>
        <w:jc w:val="both"/>
        <w:rPr>
          <w:rFonts w:ascii="Arial" w:eastAsia="Times New Roman" w:hAnsi="Arial" w:cs="Arial"/>
          <w:lang w:eastAsia="pl-PL"/>
        </w:rPr>
      </w:pPr>
      <w:r w:rsidRPr="00BC307E">
        <w:rPr>
          <w:rFonts w:ascii="Arial" w:eastAsia="Times New Roman" w:hAnsi="Arial" w:cs="Arial"/>
          <w:lang w:eastAsia="pl-PL"/>
        </w:rPr>
        <w:t>dowody, że wskazane przez Wykonawcę usługi na potwierdzenie spełnienia warunku udziału w postępowaniu dot. zdolności technicznej lub zawodowej w zakresie doświadczenia zostały wykonane lub są wykonywane należycie</w:t>
      </w:r>
      <w:r w:rsidR="005340E5" w:rsidRPr="00BC307E">
        <w:rPr>
          <w:rFonts w:ascii="Arial" w:eastAsia="Times New Roman" w:hAnsi="Arial" w:cs="Arial"/>
          <w:lang w:eastAsia="pl-PL"/>
        </w:rPr>
        <w:t>.</w:t>
      </w:r>
      <w:r w:rsidR="00D90D96" w:rsidRPr="00BC307E">
        <w:rPr>
          <w:rFonts w:ascii="Arial" w:eastAsia="Times New Roman" w:hAnsi="Arial" w:cs="Arial"/>
          <w:lang w:eastAsia="pl-PL"/>
        </w:rPr>
        <w:t xml:space="preserve"> </w:t>
      </w:r>
      <w:r w:rsidRPr="00BC307E">
        <w:rPr>
          <w:rFonts w:ascii="Arial" w:eastAsia="Times New Roman" w:hAnsi="Arial" w:cs="Arial"/>
          <w:lang w:eastAsia="pl-PL"/>
        </w:rPr>
        <w:t>Dowodami, o których mowa powyżej są referencje bądź inne dokumenty sporządzone przez podmiot, na rzecz którego usługi były wykonywane, a jeżeli z uzasadnionej przyczyny o obiektywnym charakterze Wykonawca nie jest w stanie uzyskać tych dokumentów - oświadczenie Wykonawcy.</w:t>
      </w:r>
    </w:p>
    <w:p w14:paraId="05EDCC0F" w14:textId="50384014" w:rsidR="00CB1B36" w:rsidRPr="00BC307E" w:rsidRDefault="00CB1B36" w:rsidP="00DD34A5">
      <w:pPr>
        <w:widowControl w:val="0"/>
        <w:numPr>
          <w:ilvl w:val="0"/>
          <w:numId w:val="50"/>
        </w:numPr>
        <w:spacing w:after="60" w:line="264" w:lineRule="exact"/>
        <w:ind w:left="567"/>
        <w:jc w:val="both"/>
        <w:rPr>
          <w:rFonts w:ascii="Arial" w:eastAsia="Times New Roman" w:hAnsi="Arial" w:cs="Arial"/>
          <w:lang w:eastAsia="pl-PL"/>
        </w:rPr>
      </w:pPr>
      <w:r w:rsidRPr="00BC307E">
        <w:rPr>
          <w:rFonts w:ascii="Arial" w:eastAsia="Times New Roman" w:hAnsi="Arial" w:cs="Arial"/>
          <w:lang w:eastAsia="pl-PL"/>
        </w:rPr>
        <w:t>dokument</w:t>
      </w:r>
      <w:r w:rsidR="005340E5" w:rsidRPr="00BC307E">
        <w:rPr>
          <w:rFonts w:ascii="Arial" w:eastAsia="Times New Roman" w:hAnsi="Arial" w:cs="Arial"/>
          <w:lang w:eastAsia="pl-PL"/>
        </w:rPr>
        <w:t>y</w:t>
      </w:r>
      <w:r w:rsidRPr="00BC307E">
        <w:rPr>
          <w:rFonts w:ascii="Arial" w:eastAsia="Times New Roman" w:hAnsi="Arial" w:cs="Arial"/>
          <w:lang w:eastAsia="pl-PL"/>
        </w:rPr>
        <w:t xml:space="preserve"> potwierdzając</w:t>
      </w:r>
      <w:r w:rsidR="005340E5" w:rsidRPr="00BC307E">
        <w:rPr>
          <w:rFonts w:ascii="Arial" w:eastAsia="Times New Roman" w:hAnsi="Arial" w:cs="Arial"/>
          <w:lang w:eastAsia="pl-PL"/>
        </w:rPr>
        <w:t>e</w:t>
      </w:r>
      <w:r w:rsidRPr="00BC307E">
        <w:rPr>
          <w:rFonts w:ascii="Arial" w:eastAsia="Times New Roman" w:hAnsi="Arial" w:cs="Arial"/>
          <w:lang w:eastAsia="pl-PL"/>
        </w:rPr>
        <w:t>, że wykonawca jest ubezpieczony od odpowiedzialności cywilnej w zakresie prowadzonej działalności związanej z przedmiotem zamówienia ze wskazaniem sumy gwarancyjnej tego ubezpieczenia.</w:t>
      </w:r>
    </w:p>
    <w:p w14:paraId="0EBA0410" w14:textId="07BB6B9F" w:rsidR="00CB1B36" w:rsidRPr="00BC307E" w:rsidRDefault="00CB1B36" w:rsidP="00DD34A5">
      <w:pPr>
        <w:widowControl w:val="0"/>
        <w:spacing w:after="60" w:line="264" w:lineRule="exact"/>
        <w:ind w:left="567"/>
        <w:jc w:val="both"/>
        <w:rPr>
          <w:rFonts w:ascii="Arial" w:eastAsia="Times New Roman" w:hAnsi="Arial" w:cs="Arial"/>
          <w:lang w:eastAsia="pl-PL"/>
        </w:rPr>
      </w:pPr>
      <w:r w:rsidRPr="00BC307E">
        <w:rPr>
          <w:rFonts w:ascii="Arial" w:eastAsia="Times New Roman" w:hAnsi="Arial" w:cs="Arial"/>
          <w:lang w:eastAsia="pl-PL"/>
        </w:rPr>
        <w:t xml:space="preserve">Jeżeli z uzasadnionej przyczyny wykonawca nie może złożyć wymaganych przez Zamawiającego podmiotowych środków dowodowych, </w:t>
      </w:r>
      <w:r w:rsidR="00675AB1" w:rsidRPr="00BC307E">
        <w:rPr>
          <w:rFonts w:ascii="Arial" w:eastAsia="Times New Roman" w:hAnsi="Arial" w:cs="Arial"/>
          <w:lang w:eastAsia="pl-PL"/>
        </w:rPr>
        <w:t>które w wystarczający sposób potwierdzają spełnienie opisanego przez Zamawiającego warunku udziału w postępowaniu dotyczącego sytuacji ekonomicznej lub finansowej</w:t>
      </w:r>
      <w:r w:rsidRPr="00BC307E">
        <w:rPr>
          <w:rFonts w:ascii="Arial" w:eastAsia="Times New Roman" w:hAnsi="Arial" w:cs="Arial"/>
          <w:lang w:eastAsia="pl-PL"/>
        </w:rPr>
        <w:t xml:space="preserve">, Wykonawca składa inne podmiotowe </w:t>
      </w:r>
      <w:r w:rsidRPr="00BC307E">
        <w:rPr>
          <w:rFonts w:ascii="Arial" w:eastAsia="Times New Roman" w:hAnsi="Arial" w:cs="Arial"/>
          <w:lang w:eastAsia="pl-PL"/>
        </w:rPr>
        <w:lastRenderedPageBreak/>
        <w:t>środki dowodowe,</w:t>
      </w:r>
    </w:p>
    <w:p w14:paraId="113A9E86" w14:textId="7957650F" w:rsidR="00CB1B36" w:rsidRPr="00BC307E" w:rsidRDefault="00CB1B36" w:rsidP="00DD34A5">
      <w:pPr>
        <w:widowControl w:val="0"/>
        <w:numPr>
          <w:ilvl w:val="0"/>
          <w:numId w:val="50"/>
        </w:numPr>
        <w:tabs>
          <w:tab w:val="left" w:pos="1140"/>
        </w:tabs>
        <w:spacing w:after="60" w:line="264" w:lineRule="exact"/>
        <w:ind w:left="426"/>
        <w:jc w:val="both"/>
        <w:rPr>
          <w:rFonts w:ascii="Arial" w:eastAsia="Times New Roman" w:hAnsi="Arial" w:cs="Arial"/>
          <w:lang w:eastAsia="pl-PL"/>
        </w:rPr>
      </w:pPr>
      <w:r w:rsidRPr="00BC307E">
        <w:rPr>
          <w:rFonts w:ascii="Arial" w:eastAsia="Times New Roman" w:hAnsi="Arial" w:cs="Arial"/>
          <w:lang w:eastAsia="pl-PL"/>
        </w:rPr>
        <w:t xml:space="preserve">wykaz osób, skierowanych przez Wykonawcę do realizacji zamówienia publicznego, w szczególności odpowiedzialnych za świadczenie usług, wraz z informacjami na temat ich kwalifikacji zawodowych, posiadanych uprawnień (jeżeli są wymagane), a także zakresu wykonywanych przez nie czynności oraz informacją o podstawie do dysponowania (wzór wykazu osób skierowanych przez wykonawcę do realizacji zamówienia stanowi załącznik nr </w:t>
      </w:r>
      <w:r w:rsidR="0045463F" w:rsidRPr="00BC307E">
        <w:rPr>
          <w:rFonts w:ascii="Arial" w:eastAsia="Times New Roman" w:hAnsi="Arial" w:cs="Arial"/>
          <w:lang w:eastAsia="pl-PL"/>
        </w:rPr>
        <w:t>3</w:t>
      </w:r>
      <w:r w:rsidRPr="00BC307E">
        <w:rPr>
          <w:rFonts w:ascii="Arial" w:eastAsia="Times New Roman" w:hAnsi="Arial" w:cs="Arial"/>
          <w:lang w:eastAsia="pl-PL"/>
        </w:rPr>
        <w:t xml:space="preserve"> do SWZ),</w:t>
      </w:r>
    </w:p>
    <w:p w14:paraId="10E043D0" w14:textId="58CBCD54" w:rsidR="00CB1B36" w:rsidRPr="00BC307E" w:rsidRDefault="00CB1B36" w:rsidP="00DD34A5">
      <w:pPr>
        <w:widowControl w:val="0"/>
        <w:numPr>
          <w:ilvl w:val="0"/>
          <w:numId w:val="50"/>
        </w:numPr>
        <w:tabs>
          <w:tab w:val="left" w:pos="1140"/>
        </w:tabs>
        <w:spacing w:after="60" w:line="264" w:lineRule="exact"/>
        <w:ind w:left="426"/>
        <w:jc w:val="both"/>
        <w:rPr>
          <w:rFonts w:ascii="Arial" w:eastAsia="Times New Roman" w:hAnsi="Arial" w:cs="Arial"/>
          <w:lang w:eastAsia="pl-PL"/>
        </w:rPr>
      </w:pPr>
      <w:r w:rsidRPr="00BC307E">
        <w:rPr>
          <w:rFonts w:ascii="Arial" w:eastAsia="Times New Roman" w:hAnsi="Arial" w:cs="Arial"/>
          <w:lang w:eastAsia="pl-PL"/>
        </w:rPr>
        <w:t xml:space="preserve">wykaz narzędzi dostępnych Wykonawcy w celu wykonania zamówienia publicznego wraz z informacją o podstawie do dysponowania tymi zasobami (wzór wykazu narzędzi dostępnych Wykonawcy w celu wykonania zamówienia stanowi załącznik nr </w:t>
      </w:r>
      <w:r w:rsidR="0045463F" w:rsidRPr="00BC307E">
        <w:rPr>
          <w:rFonts w:ascii="Arial" w:eastAsia="Times New Roman" w:hAnsi="Arial" w:cs="Arial"/>
          <w:lang w:eastAsia="pl-PL"/>
        </w:rPr>
        <w:t>6</w:t>
      </w:r>
      <w:r w:rsidRPr="00BC307E">
        <w:rPr>
          <w:rFonts w:ascii="Arial" w:eastAsia="Times New Roman" w:hAnsi="Arial" w:cs="Arial"/>
          <w:lang w:eastAsia="pl-PL"/>
        </w:rPr>
        <w:t xml:space="preserve"> do SWZ),</w:t>
      </w:r>
    </w:p>
    <w:p w14:paraId="069640D5" w14:textId="77777777" w:rsidR="00CB1B36" w:rsidRPr="00BC307E" w:rsidRDefault="00CB1B36" w:rsidP="00DD34A5">
      <w:pPr>
        <w:widowControl w:val="0"/>
        <w:numPr>
          <w:ilvl w:val="0"/>
          <w:numId w:val="50"/>
        </w:numPr>
        <w:tabs>
          <w:tab w:val="left" w:pos="1140"/>
        </w:tabs>
        <w:spacing w:after="0" w:line="264" w:lineRule="exact"/>
        <w:ind w:left="426"/>
        <w:jc w:val="both"/>
        <w:rPr>
          <w:rFonts w:ascii="Arial" w:eastAsia="Times New Roman" w:hAnsi="Arial" w:cs="Arial"/>
          <w:lang w:eastAsia="pl-PL"/>
        </w:rPr>
      </w:pPr>
      <w:r w:rsidRPr="00BC307E">
        <w:rPr>
          <w:rFonts w:ascii="Arial" w:eastAsia="Times New Roman" w:hAnsi="Arial" w:cs="Arial"/>
          <w:lang w:eastAsia="pl-PL"/>
        </w:rPr>
        <w:t>informację z Krajowego Rejestru Karnego w zakresie:(a) art. 108 ust. 1 pkt 1 i 2 PZP,(b) art. 108 ust. 1 pkt 4 PZP, odnośnie do orzeczenia zakazu ubiegania się o zamówienie publiczne tytułem środka karnego - wystawioną nie wcześniej niż 6 miesięcy przed jej złożeniem,</w:t>
      </w:r>
    </w:p>
    <w:p w14:paraId="623FE2B8" w14:textId="4F695543" w:rsidR="00CB1B36" w:rsidRPr="00BC307E" w:rsidRDefault="00CB1B36" w:rsidP="00DD34A5">
      <w:pPr>
        <w:pStyle w:val="Teksttreci21"/>
        <w:numPr>
          <w:ilvl w:val="0"/>
          <w:numId w:val="50"/>
        </w:numPr>
        <w:shd w:val="clear" w:color="auto" w:fill="auto"/>
        <w:tabs>
          <w:tab w:val="left" w:pos="1138"/>
        </w:tabs>
        <w:spacing w:before="0" w:after="60" w:line="264" w:lineRule="exact"/>
        <w:ind w:left="426"/>
        <w:rPr>
          <w:rFonts w:ascii="Arial" w:eastAsia="Times New Roman" w:hAnsi="Arial" w:cs="Arial"/>
          <w:sz w:val="22"/>
          <w:szCs w:val="22"/>
          <w:lang w:eastAsia="pl-PL"/>
        </w:rPr>
      </w:pPr>
      <w:r w:rsidRPr="00BC307E">
        <w:rPr>
          <w:rFonts w:ascii="Arial" w:eastAsia="Times New Roman" w:hAnsi="Arial" w:cs="Arial"/>
          <w:sz w:val="22"/>
          <w:szCs w:val="22"/>
          <w:lang w:eastAsia="pl-PL"/>
        </w:rPr>
        <w:t>oświadczenie Wykonawcy, w zakresie art 108 ust. 1 pkt 5 PZP, o braku przynależności do tej samej grupy kapitałowej, w rozumieniu ustawy z dnia 16 lutego 2007 r. o ochronie konkurencji i konsumentów (tekst jedn. Dz. U. z 202</w:t>
      </w:r>
      <w:r w:rsidR="005A11A7" w:rsidRPr="00BC307E">
        <w:rPr>
          <w:rFonts w:ascii="Arial" w:eastAsia="Times New Roman" w:hAnsi="Arial" w:cs="Arial"/>
          <w:sz w:val="22"/>
          <w:szCs w:val="22"/>
          <w:lang w:eastAsia="pl-PL"/>
        </w:rPr>
        <w:t>1</w:t>
      </w:r>
      <w:r w:rsidRPr="00BC307E">
        <w:rPr>
          <w:rFonts w:ascii="Arial" w:eastAsia="Times New Roman" w:hAnsi="Arial" w:cs="Arial"/>
          <w:sz w:val="22"/>
          <w:szCs w:val="22"/>
          <w:lang w:eastAsia="pl-PL"/>
        </w:rPr>
        <w:t xml:space="preserve"> r. poz. </w:t>
      </w:r>
      <w:r w:rsidR="005A11A7" w:rsidRPr="00BC307E">
        <w:rPr>
          <w:rFonts w:ascii="Arial" w:eastAsia="Times New Roman" w:hAnsi="Arial" w:cs="Arial"/>
          <w:sz w:val="22"/>
          <w:szCs w:val="22"/>
          <w:lang w:eastAsia="pl-PL"/>
        </w:rPr>
        <w:t>275</w:t>
      </w:r>
      <w:r w:rsidRPr="00BC307E">
        <w:rPr>
          <w:rFonts w:ascii="Arial" w:eastAsia="Times New Roman" w:hAnsi="Arial" w:cs="Arial"/>
          <w:sz w:val="22"/>
          <w:szCs w:val="22"/>
          <w:lang w:eastAsia="pl-PL"/>
        </w:rPr>
        <w:t xml:space="preserve">), z innym Wykonawcą, który złożył odrębną ofertę lub ofertę częściową, albo oświadczenie o przynależności do tej samej grupy kapitałowej wraz z dokumentami lub informacjami potwierdzającymi przygotowanie oferty lub oferty częściowej niezależnie od innego Wykonawcy należącego do tej samej grupy kapitałowej - (wzór oświadczenia Wykonawcy w zakresie art. 108 ust. 1 pkt 5 PZP o przynależności lub braku przynależności do tej grupy kapitałowej stanowi </w:t>
      </w:r>
      <w:r w:rsidR="00DF213F" w:rsidRPr="00BC307E">
        <w:rPr>
          <w:rFonts w:ascii="Arial" w:eastAsia="Times New Roman" w:hAnsi="Arial" w:cs="Arial"/>
          <w:sz w:val="22"/>
          <w:szCs w:val="22"/>
          <w:lang w:eastAsia="pl-PL"/>
        </w:rPr>
        <w:t>(</w:t>
      </w:r>
      <w:r w:rsidRPr="00BC307E">
        <w:rPr>
          <w:rFonts w:ascii="Arial" w:eastAsia="Times New Roman" w:hAnsi="Arial" w:cs="Arial"/>
          <w:sz w:val="22"/>
          <w:szCs w:val="22"/>
          <w:lang w:eastAsia="pl-PL"/>
        </w:rPr>
        <w:t>załącznik nr 5 do SWZ),</w:t>
      </w:r>
    </w:p>
    <w:p w14:paraId="54E9B8E6" w14:textId="77777777" w:rsidR="00CB1B36" w:rsidRPr="00BC307E" w:rsidRDefault="00CB1B36" w:rsidP="00DD34A5">
      <w:pPr>
        <w:widowControl w:val="0"/>
        <w:numPr>
          <w:ilvl w:val="0"/>
          <w:numId w:val="50"/>
        </w:numPr>
        <w:tabs>
          <w:tab w:val="left" w:pos="1138"/>
        </w:tabs>
        <w:spacing w:after="60" w:line="264" w:lineRule="exact"/>
        <w:ind w:left="426"/>
        <w:jc w:val="both"/>
        <w:rPr>
          <w:rFonts w:ascii="Arial" w:eastAsia="Times New Roman" w:hAnsi="Arial" w:cs="Arial"/>
          <w:lang w:eastAsia="pl-PL"/>
        </w:rPr>
      </w:pPr>
      <w:r w:rsidRPr="00BC307E">
        <w:rPr>
          <w:rFonts w:ascii="Arial" w:eastAsia="Times New Roman" w:hAnsi="Arial" w:cs="Arial"/>
          <w:lang w:eastAsia="pl-PL"/>
        </w:rPr>
        <w:t>zaświadczenie właściwego naczelnika urzędu skarbowego potwierdzające, że Wykonawca nie zalega z opłacaniem podatków i opłat, w zakresie art. 109 ust. 1 pkt 1) PZP, wystawione nie wcześniej niż 3 miesiące przed jego złożeniem, a w przypadku zalegania z opłaceniem podatków i opłat wraz z zaświadczeniem dokumenty potwierdzające, że przed upływem terminu składania ofert Wykonawca dokonał płatności należnych podatków wraz z odsetkami lub grzywnami lub zawarł wiążące porozumienie w sprawie spłat tych należności,</w:t>
      </w:r>
    </w:p>
    <w:p w14:paraId="256738AE" w14:textId="77777777" w:rsidR="00CB1B36" w:rsidRPr="00BC307E" w:rsidRDefault="00CB1B36" w:rsidP="00DD34A5">
      <w:pPr>
        <w:widowControl w:val="0"/>
        <w:numPr>
          <w:ilvl w:val="0"/>
          <w:numId w:val="50"/>
        </w:numPr>
        <w:tabs>
          <w:tab w:val="left" w:pos="1138"/>
        </w:tabs>
        <w:spacing w:after="60" w:line="264" w:lineRule="exact"/>
        <w:ind w:left="426"/>
        <w:jc w:val="both"/>
        <w:rPr>
          <w:rFonts w:ascii="Arial" w:eastAsia="Times New Roman" w:hAnsi="Arial" w:cs="Arial"/>
          <w:lang w:eastAsia="pl-PL"/>
        </w:rPr>
      </w:pPr>
      <w:r w:rsidRPr="00BC307E">
        <w:rPr>
          <w:rFonts w:ascii="Arial" w:eastAsia="Times New Roman" w:hAnsi="Arial" w:cs="Arial"/>
          <w:lang w:eastAsia="pl-PL"/>
        </w:rPr>
        <w:t>zaświadczenie właściwej terenowej jednostki organizacyjnej Zakładu Ubezpieczeń Społecznych lub Kasy Rolniczego Ubezpieczenia Społecznego albo inny dokument potwierdzający, że wykonawca nie zalega z opłacaniem składek na ubezpieczenia społeczne lub zdrowotne, w zakresie art. 109 ust. 1 pkt 1 PZP, wystawione nie wcześniej niż 3 miesiące przed jego złożeniem, a w przypadku zalegania z opłaceniem składek na ubezpieczenie społeczne lub zdrowotne wraz z zaświadczeniem albo innym dokumentem dokumenty potwierdzające, że przed upływem terminu składania ofert Wykonawca dokonał płatności należnych składek na ubezpieczenia społeczne lub zdrowotne wraz z odsetkami lub grzywnami lub zawarł wiążące porozumienie w sprawie spłat tych należności,</w:t>
      </w:r>
    </w:p>
    <w:p w14:paraId="03F63EFC" w14:textId="77777777" w:rsidR="00CB1B36" w:rsidRPr="00BC307E" w:rsidRDefault="00CB1B36" w:rsidP="00DD34A5">
      <w:pPr>
        <w:widowControl w:val="0"/>
        <w:numPr>
          <w:ilvl w:val="0"/>
          <w:numId w:val="50"/>
        </w:numPr>
        <w:tabs>
          <w:tab w:val="left" w:pos="1138"/>
        </w:tabs>
        <w:spacing w:after="60" w:line="264" w:lineRule="exact"/>
        <w:ind w:left="426"/>
        <w:jc w:val="both"/>
        <w:rPr>
          <w:rFonts w:ascii="Arial" w:eastAsia="Times New Roman" w:hAnsi="Arial" w:cs="Arial"/>
          <w:lang w:eastAsia="pl-PL"/>
        </w:rPr>
      </w:pPr>
      <w:r w:rsidRPr="00BC307E">
        <w:rPr>
          <w:rFonts w:ascii="Arial" w:eastAsia="Times New Roman" w:hAnsi="Arial" w:cs="Arial"/>
          <w:lang w:eastAsia="pl-PL"/>
        </w:rPr>
        <w:t>odpis lub informacje z Krajowego Rejestru Sądowego lub z Centralnej Ewidencji i Informacji o Działalności Gospodarczej, w zakresie art. 109 ust. 1 pkt 4) PZP, sporządzonych nie wcześniej niż 3 miesiące przed jej złożeniem, jeżeli odrębne przepisy wymagają wpisu do rejestru lub ewidencji,</w:t>
      </w:r>
    </w:p>
    <w:p w14:paraId="4A805C6E" w14:textId="2B34E071" w:rsidR="00CB1B36" w:rsidRPr="00BC307E" w:rsidRDefault="00CB1B36" w:rsidP="00DD34A5">
      <w:pPr>
        <w:pStyle w:val="Akapitzlist"/>
        <w:widowControl w:val="0"/>
        <w:numPr>
          <w:ilvl w:val="0"/>
          <w:numId w:val="50"/>
        </w:numPr>
        <w:tabs>
          <w:tab w:val="left" w:pos="1138"/>
        </w:tabs>
        <w:spacing w:after="103" w:line="264" w:lineRule="exact"/>
        <w:ind w:left="426"/>
        <w:jc w:val="both"/>
        <w:rPr>
          <w:rFonts w:ascii="Arial" w:eastAsia="Times New Roman" w:hAnsi="Arial" w:cs="Arial"/>
          <w:lang w:eastAsia="pl-PL"/>
        </w:rPr>
      </w:pPr>
      <w:r w:rsidRPr="00BC307E">
        <w:rPr>
          <w:rFonts w:ascii="Arial" w:eastAsia="Times New Roman" w:hAnsi="Arial" w:cs="Arial"/>
          <w:lang w:eastAsia="pl-PL"/>
        </w:rPr>
        <w:t xml:space="preserve">oświadczenia wykonawcy o aktualności informacji zawartych w oświadczeniu, o którym mowa w art. 125 ust. 1 PZP złożonym na formularzu Jednolitego Europejskiego Dokumentu Zamówienia (JEDZ), w zakresie podstaw wykluczenia z postępowania określonych w: </w:t>
      </w:r>
      <w:r w:rsidR="00BC6AA2" w:rsidRPr="00BC307E">
        <w:rPr>
          <w:rFonts w:ascii="Arial" w:eastAsia="Times New Roman" w:hAnsi="Arial" w:cs="Arial"/>
          <w:lang w:eastAsia="pl-PL"/>
        </w:rPr>
        <w:t>a) art. 108 ust. 1 pkt 1 i 2 PZP b</w:t>
      </w:r>
      <w:r w:rsidRPr="00BC307E">
        <w:rPr>
          <w:rFonts w:ascii="Arial" w:eastAsia="Times New Roman" w:hAnsi="Arial" w:cs="Arial"/>
          <w:lang w:eastAsia="pl-PL"/>
        </w:rPr>
        <w:t xml:space="preserve">) art. 108 ust. 1 pkt 3 PZP, </w:t>
      </w:r>
      <w:r w:rsidR="00BC6AA2" w:rsidRPr="00BC307E">
        <w:rPr>
          <w:rFonts w:ascii="Arial" w:eastAsia="Times New Roman" w:hAnsi="Arial" w:cs="Arial"/>
          <w:lang w:eastAsia="pl-PL"/>
        </w:rPr>
        <w:t>c</w:t>
      </w:r>
      <w:r w:rsidRPr="00BC307E">
        <w:rPr>
          <w:rFonts w:ascii="Arial" w:eastAsia="Times New Roman" w:hAnsi="Arial" w:cs="Arial"/>
          <w:lang w:eastAsia="pl-PL"/>
        </w:rPr>
        <w:t xml:space="preserve">) art. 108 ust. 1 pkt 4 PZP odnośnie do orzeczenia zakazu ubiegania się o zamówienie publiczne tytułem środka zapobiegawczego, </w:t>
      </w:r>
      <w:r w:rsidR="00BC6AA2" w:rsidRPr="00BC307E">
        <w:rPr>
          <w:rFonts w:ascii="Arial" w:eastAsia="Times New Roman" w:hAnsi="Arial" w:cs="Arial"/>
          <w:lang w:eastAsia="pl-PL"/>
        </w:rPr>
        <w:t>d</w:t>
      </w:r>
      <w:r w:rsidRPr="00BC307E">
        <w:rPr>
          <w:rFonts w:ascii="Arial" w:eastAsia="Times New Roman" w:hAnsi="Arial" w:cs="Arial"/>
          <w:lang w:eastAsia="pl-PL"/>
        </w:rPr>
        <w:t xml:space="preserve">) art. 108 ust. 1 pkt 5 PZP odnośnie do zawarcia z innymi wykonawcami porozumienia mającego na celu zakłócenie konkurencji, </w:t>
      </w:r>
      <w:r w:rsidR="00BC6AA2" w:rsidRPr="00BC307E">
        <w:rPr>
          <w:rFonts w:ascii="Arial" w:eastAsia="Times New Roman" w:hAnsi="Arial" w:cs="Arial"/>
          <w:lang w:eastAsia="pl-PL"/>
        </w:rPr>
        <w:t>e</w:t>
      </w:r>
      <w:r w:rsidRPr="00BC307E">
        <w:rPr>
          <w:rFonts w:ascii="Arial" w:eastAsia="Times New Roman" w:hAnsi="Arial" w:cs="Arial"/>
          <w:lang w:eastAsia="pl-PL"/>
        </w:rPr>
        <w:t>) art. 109 ust. 1 pkt 1 PZP odnośnie naruszenia obowiązków dotyczących płatności podatków i opłat lokalnych, o których mowa w ustawie z dnia 12 stycznia 1991 r.</w:t>
      </w:r>
      <w:r w:rsidR="00917A59" w:rsidRPr="00BC307E">
        <w:rPr>
          <w:rFonts w:ascii="Arial" w:eastAsia="Times New Roman" w:hAnsi="Arial" w:cs="Arial"/>
          <w:lang w:eastAsia="pl-PL"/>
        </w:rPr>
        <w:t xml:space="preserve"> o </w:t>
      </w:r>
      <w:r w:rsidRPr="00BC307E">
        <w:rPr>
          <w:rFonts w:ascii="Arial" w:eastAsia="Times New Roman" w:hAnsi="Arial" w:cs="Arial"/>
          <w:lang w:eastAsia="pl-PL"/>
        </w:rPr>
        <w:t xml:space="preserve">podatkach i opłatach lokalnych (tekst jedn. Dz. U. z 2019 r. poz. 1170 z </w:t>
      </w:r>
      <w:proofErr w:type="spellStart"/>
      <w:r w:rsidRPr="00BC307E">
        <w:rPr>
          <w:rFonts w:ascii="Arial" w:eastAsia="Times New Roman" w:hAnsi="Arial" w:cs="Arial"/>
          <w:lang w:eastAsia="pl-PL"/>
        </w:rPr>
        <w:t>późn</w:t>
      </w:r>
      <w:proofErr w:type="spellEnd"/>
      <w:r w:rsidRPr="00BC307E">
        <w:rPr>
          <w:rFonts w:ascii="Arial" w:eastAsia="Times New Roman" w:hAnsi="Arial" w:cs="Arial"/>
          <w:lang w:eastAsia="pl-PL"/>
        </w:rPr>
        <w:t xml:space="preserve">. zm.), </w:t>
      </w:r>
      <w:r w:rsidR="00BC6AA2" w:rsidRPr="00BC307E">
        <w:rPr>
          <w:rFonts w:ascii="Arial" w:eastAsia="Times New Roman" w:hAnsi="Arial" w:cs="Arial"/>
          <w:lang w:eastAsia="pl-PL"/>
        </w:rPr>
        <w:t>f</w:t>
      </w:r>
      <w:r w:rsidRPr="00BC307E">
        <w:rPr>
          <w:rFonts w:ascii="Arial" w:eastAsia="Times New Roman" w:hAnsi="Arial" w:cs="Arial"/>
          <w:lang w:eastAsia="pl-PL"/>
        </w:rPr>
        <w:t>) art. 109 ust. 1 pkt 7, 10 PZP - (wzór oświadczenie Wykonawcy o aktualności informacji zawartych w oświadczeniu, o którym mowa w art. 125 ust.</w:t>
      </w:r>
      <w:r w:rsidR="00917A59" w:rsidRPr="00BC307E">
        <w:rPr>
          <w:rFonts w:ascii="Arial" w:eastAsia="Times New Roman" w:hAnsi="Arial" w:cs="Arial"/>
          <w:lang w:eastAsia="pl-PL"/>
        </w:rPr>
        <w:t xml:space="preserve"> 1 </w:t>
      </w:r>
      <w:r w:rsidRPr="00BC307E">
        <w:rPr>
          <w:rFonts w:ascii="Arial" w:eastAsia="Times New Roman" w:hAnsi="Arial" w:cs="Arial"/>
          <w:lang w:eastAsia="pl-PL"/>
        </w:rPr>
        <w:t xml:space="preserve">PZP złożonym na formularzu Jednolitego Europejskiego Dokumentu Zamówienia w zakresie </w:t>
      </w:r>
      <w:r w:rsidRPr="00BC307E">
        <w:rPr>
          <w:rFonts w:ascii="Arial" w:eastAsia="Times New Roman" w:hAnsi="Arial" w:cs="Arial"/>
          <w:lang w:eastAsia="pl-PL"/>
        </w:rPr>
        <w:lastRenderedPageBreak/>
        <w:t xml:space="preserve">podstaw wykluczenia z postępowania stanowi załącznik nr </w:t>
      </w:r>
      <w:r w:rsidR="0045463F" w:rsidRPr="00BC307E">
        <w:rPr>
          <w:rFonts w:ascii="Arial" w:eastAsia="Times New Roman" w:hAnsi="Arial" w:cs="Arial"/>
          <w:lang w:eastAsia="pl-PL"/>
        </w:rPr>
        <w:t>9</w:t>
      </w:r>
      <w:r w:rsidRPr="00BC307E">
        <w:rPr>
          <w:rFonts w:ascii="Arial" w:eastAsia="Times New Roman" w:hAnsi="Arial" w:cs="Arial"/>
          <w:lang w:eastAsia="pl-PL"/>
        </w:rPr>
        <w:t xml:space="preserve"> do SWZ).</w:t>
      </w:r>
    </w:p>
    <w:p w14:paraId="368A429E" w14:textId="52A86609" w:rsidR="00CB1B36" w:rsidRPr="00BC307E" w:rsidRDefault="00DF213F" w:rsidP="00CB1B36">
      <w:pPr>
        <w:widowControl w:val="0"/>
        <w:spacing w:after="0" w:line="264" w:lineRule="exact"/>
        <w:ind w:left="720"/>
        <w:jc w:val="both"/>
        <w:rPr>
          <w:rFonts w:ascii="Arial" w:eastAsia="Times New Roman" w:hAnsi="Arial" w:cs="Arial"/>
          <w:lang w:eastAsia="pl-PL"/>
        </w:rPr>
      </w:pPr>
      <w:r w:rsidRPr="00BC307E">
        <w:rPr>
          <w:rFonts w:ascii="Arial" w:eastAsia="Times New Roman" w:hAnsi="Arial" w:cs="Arial"/>
          <w:lang w:eastAsia="pl-PL"/>
        </w:rPr>
        <w:t xml:space="preserve"> </w:t>
      </w:r>
    </w:p>
    <w:p w14:paraId="712A8A00" w14:textId="31961C5D" w:rsidR="00CB1B36" w:rsidRPr="00BC307E" w:rsidRDefault="00917A59" w:rsidP="00CA1237">
      <w:pPr>
        <w:widowControl w:val="0"/>
        <w:numPr>
          <w:ilvl w:val="0"/>
          <w:numId w:val="16"/>
        </w:numPr>
        <w:tabs>
          <w:tab w:val="left" w:pos="298"/>
        </w:tabs>
        <w:spacing w:after="240" w:line="264" w:lineRule="exact"/>
        <w:ind w:left="460" w:hanging="460"/>
        <w:jc w:val="both"/>
        <w:rPr>
          <w:rFonts w:ascii="Arial" w:eastAsia="Times New Roman" w:hAnsi="Arial" w:cs="Arial"/>
          <w:lang w:eastAsia="pl-PL"/>
        </w:rPr>
      </w:pPr>
      <w:r w:rsidRPr="00BC307E">
        <w:rPr>
          <w:rFonts w:ascii="Arial" w:eastAsia="Times New Roman" w:hAnsi="Arial" w:cs="Arial"/>
          <w:lang w:eastAsia="pl-PL"/>
        </w:rPr>
        <w:t xml:space="preserve">  </w:t>
      </w:r>
      <w:r w:rsidR="00CB1B36" w:rsidRPr="00BC307E">
        <w:rPr>
          <w:rFonts w:ascii="Arial" w:eastAsia="Times New Roman" w:hAnsi="Arial" w:cs="Arial"/>
          <w:lang w:eastAsia="pl-PL"/>
        </w:rPr>
        <w:t xml:space="preserve">Wykonawca może w celu potwierdzenia spełnienia warunków udziału w postępowaniu polegać na zdolnościach technicznych lub zawodowych (warunki wskazane w pkt VII ust. 3 </w:t>
      </w:r>
      <w:proofErr w:type="spellStart"/>
      <w:r w:rsidR="00CB1B36" w:rsidRPr="00BC307E">
        <w:rPr>
          <w:rFonts w:ascii="Arial" w:eastAsia="Times New Roman" w:hAnsi="Arial" w:cs="Arial"/>
          <w:lang w:eastAsia="pl-PL"/>
        </w:rPr>
        <w:t>ppkt</w:t>
      </w:r>
      <w:proofErr w:type="spellEnd"/>
      <w:r w:rsidR="00CB1B36" w:rsidRPr="00BC307E">
        <w:rPr>
          <w:rFonts w:ascii="Arial" w:eastAsia="Times New Roman" w:hAnsi="Arial" w:cs="Arial"/>
          <w:lang w:eastAsia="pl-PL"/>
        </w:rPr>
        <w:t xml:space="preserve"> 4) SWZ) lub sytuacji ekonomicznej lub finansowej (warunki wskazane w pkt VII ust. 3 </w:t>
      </w:r>
      <w:proofErr w:type="spellStart"/>
      <w:r w:rsidR="00CB1B36" w:rsidRPr="00BC307E">
        <w:rPr>
          <w:rFonts w:ascii="Arial" w:eastAsia="Times New Roman" w:hAnsi="Arial" w:cs="Arial"/>
          <w:lang w:eastAsia="pl-PL"/>
        </w:rPr>
        <w:t>ppkt</w:t>
      </w:r>
      <w:proofErr w:type="spellEnd"/>
      <w:r w:rsidR="00CB1B36" w:rsidRPr="00BC307E">
        <w:rPr>
          <w:rFonts w:ascii="Arial" w:eastAsia="Times New Roman" w:hAnsi="Arial" w:cs="Arial"/>
          <w:lang w:eastAsia="pl-PL"/>
        </w:rPr>
        <w:t xml:space="preserve"> 3) SWZ) innych podmiotów, niezależnie od charakteru prawnego łączących go z nimi stosunków prawnych.</w:t>
      </w:r>
    </w:p>
    <w:p w14:paraId="07FD23B4" w14:textId="77777777" w:rsidR="00CB1B36" w:rsidRPr="00BC307E" w:rsidRDefault="00CB1B36" w:rsidP="00CB1B36">
      <w:pPr>
        <w:widowControl w:val="0"/>
        <w:spacing w:after="60" w:line="264" w:lineRule="exact"/>
        <w:ind w:left="300"/>
        <w:jc w:val="both"/>
        <w:rPr>
          <w:rFonts w:ascii="Arial" w:eastAsia="Times New Roman" w:hAnsi="Arial" w:cs="Arial"/>
          <w:lang w:eastAsia="pl-PL"/>
        </w:rPr>
      </w:pPr>
      <w:r w:rsidRPr="00BC307E">
        <w:rPr>
          <w:rFonts w:ascii="Arial" w:eastAsia="Times New Roman" w:hAnsi="Arial" w:cs="Arial"/>
          <w:lang w:eastAsia="pl-PL"/>
        </w:rPr>
        <w:t xml:space="preserve">Wykonawca, który polega na zdolnościach technicznych lub zawodowych (warunki wskazane w pkt VII ust. 3 </w:t>
      </w:r>
      <w:proofErr w:type="spellStart"/>
      <w:r w:rsidRPr="00BC307E">
        <w:rPr>
          <w:rFonts w:ascii="Arial" w:eastAsia="Times New Roman" w:hAnsi="Arial" w:cs="Arial"/>
          <w:lang w:eastAsia="pl-PL"/>
        </w:rPr>
        <w:t>ppkt</w:t>
      </w:r>
      <w:proofErr w:type="spellEnd"/>
      <w:r w:rsidRPr="00BC307E">
        <w:rPr>
          <w:rFonts w:ascii="Arial" w:eastAsia="Times New Roman" w:hAnsi="Arial" w:cs="Arial"/>
          <w:lang w:eastAsia="pl-PL"/>
        </w:rPr>
        <w:t xml:space="preserve"> 4) SWZ) lub sytuacji finansowej (warunki wskazane w pkt VII ust. 3 </w:t>
      </w:r>
      <w:proofErr w:type="spellStart"/>
      <w:r w:rsidRPr="00BC307E">
        <w:rPr>
          <w:rFonts w:ascii="Arial" w:eastAsia="Times New Roman" w:hAnsi="Arial" w:cs="Arial"/>
          <w:lang w:eastAsia="pl-PL"/>
        </w:rPr>
        <w:t>ppkt</w:t>
      </w:r>
      <w:proofErr w:type="spellEnd"/>
      <w:r w:rsidRPr="00BC307E">
        <w:rPr>
          <w:rFonts w:ascii="Arial" w:eastAsia="Times New Roman" w:hAnsi="Arial" w:cs="Arial"/>
          <w:lang w:eastAsia="pl-PL"/>
        </w:rPr>
        <w:t xml:space="preserve"> 3) SWZ) podmiotów udostępniających zasoby, </w:t>
      </w:r>
      <w:r w:rsidRPr="00BC307E">
        <w:rPr>
          <w:rFonts w:ascii="Arial" w:eastAsia="Times New Roman" w:hAnsi="Arial" w:cs="Arial"/>
          <w:b/>
          <w:bCs/>
          <w:u w:val="single"/>
          <w:lang w:eastAsia="pl-PL"/>
        </w:rPr>
        <w:t>składa wraz z ofertą:</w:t>
      </w:r>
    </w:p>
    <w:p w14:paraId="6BB8331D" w14:textId="148DD82C" w:rsidR="00CB1B36" w:rsidRPr="00BC307E" w:rsidRDefault="00CB1B36" w:rsidP="00CB1B36">
      <w:pPr>
        <w:widowControl w:val="0"/>
        <w:tabs>
          <w:tab w:val="left" w:pos="1431"/>
        </w:tabs>
        <w:spacing w:after="60" w:line="269" w:lineRule="exact"/>
        <w:jc w:val="both"/>
        <w:rPr>
          <w:rFonts w:ascii="Arial" w:eastAsia="Times New Roman" w:hAnsi="Arial" w:cs="Arial"/>
          <w:lang w:eastAsia="pl-PL"/>
        </w:rPr>
      </w:pPr>
    </w:p>
    <w:p w14:paraId="1A77029C" w14:textId="77777777" w:rsidR="00CB1B36" w:rsidRPr="00BC307E" w:rsidRDefault="00CB1B36" w:rsidP="00CA1237">
      <w:pPr>
        <w:widowControl w:val="0"/>
        <w:numPr>
          <w:ilvl w:val="0"/>
          <w:numId w:val="19"/>
        </w:numPr>
        <w:tabs>
          <w:tab w:val="left" w:pos="1418"/>
        </w:tabs>
        <w:spacing w:after="60" w:line="264" w:lineRule="exact"/>
        <w:ind w:left="1440" w:hanging="560"/>
        <w:jc w:val="both"/>
        <w:rPr>
          <w:rFonts w:ascii="Arial" w:eastAsia="Times New Roman" w:hAnsi="Arial" w:cs="Arial"/>
          <w:lang w:eastAsia="pl-PL"/>
        </w:rPr>
      </w:pPr>
      <w:r w:rsidRPr="00BC307E">
        <w:rPr>
          <w:rFonts w:ascii="Arial" w:eastAsia="Times New Roman" w:hAnsi="Arial" w:cs="Arial"/>
          <w:lang w:eastAsia="pl-PL"/>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2ABE586" w14:textId="7FC66B88" w:rsidR="00CB1B36" w:rsidRPr="00BC307E" w:rsidRDefault="00CB1B36" w:rsidP="006C508E">
      <w:pPr>
        <w:widowControl w:val="0"/>
        <w:tabs>
          <w:tab w:val="left" w:pos="1418"/>
          <w:tab w:val="left" w:pos="3062"/>
        </w:tabs>
        <w:spacing w:after="0" w:line="264" w:lineRule="exact"/>
        <w:ind w:left="1440"/>
        <w:jc w:val="both"/>
        <w:rPr>
          <w:rFonts w:ascii="Arial" w:eastAsia="Times New Roman" w:hAnsi="Arial" w:cs="Arial"/>
          <w:lang w:eastAsia="pl-PL"/>
        </w:rPr>
      </w:pPr>
      <w:r w:rsidRPr="00BC307E">
        <w:rPr>
          <w:rFonts w:ascii="Arial" w:eastAsia="Times New Roman" w:hAnsi="Arial" w:cs="Arial"/>
          <w:lang w:eastAsia="pl-PL"/>
        </w:rPr>
        <w:t>Zobowiązanie podmiotu udostępniającego zasoby, o którym mowa wyżej, potwierdza, że stosunek łączący Wykonawcę z podmiotami udostępniającymi zasoby gwarantuje rzeczywisty dostęp do tych zasobów oraz określa w szczególności:</w:t>
      </w:r>
      <w:r w:rsidRPr="00BC307E">
        <w:rPr>
          <w:rFonts w:ascii="Arial" w:eastAsia="Times New Roman" w:hAnsi="Arial" w:cs="Arial"/>
          <w:lang w:eastAsia="pl-PL"/>
        </w:rPr>
        <w:tab/>
        <w:t>(1)</w:t>
      </w:r>
      <w:r w:rsidR="00E44537" w:rsidRPr="00BC307E">
        <w:rPr>
          <w:rFonts w:ascii="Arial" w:eastAsia="Times New Roman" w:hAnsi="Arial" w:cs="Arial"/>
          <w:lang w:eastAsia="pl-PL"/>
        </w:rPr>
        <w:t xml:space="preserve"> </w:t>
      </w:r>
      <w:r w:rsidRPr="00BC307E">
        <w:rPr>
          <w:rFonts w:ascii="Arial" w:eastAsia="Times New Roman" w:hAnsi="Arial" w:cs="Arial"/>
          <w:lang w:eastAsia="pl-PL"/>
        </w:rPr>
        <w:t>zakres dostępnych wykonawcy zasobów podmiotu</w:t>
      </w:r>
    </w:p>
    <w:p w14:paraId="77913120" w14:textId="4972F5AA" w:rsidR="00CB1B36" w:rsidRPr="00BC307E" w:rsidRDefault="00CB1B36" w:rsidP="006C508E">
      <w:pPr>
        <w:widowControl w:val="0"/>
        <w:tabs>
          <w:tab w:val="left" w:pos="1418"/>
        </w:tabs>
        <w:spacing w:after="60" w:line="264" w:lineRule="exact"/>
        <w:ind w:left="1440"/>
        <w:jc w:val="both"/>
        <w:rPr>
          <w:rFonts w:ascii="Arial" w:eastAsia="Times New Roman" w:hAnsi="Arial" w:cs="Arial"/>
          <w:lang w:eastAsia="pl-PL"/>
        </w:rPr>
      </w:pPr>
      <w:r w:rsidRPr="00BC307E">
        <w:rPr>
          <w:rFonts w:ascii="Arial" w:eastAsia="Times New Roman" w:hAnsi="Arial" w:cs="Arial"/>
          <w:lang w:eastAsia="pl-PL"/>
        </w:rPr>
        <w:t>udostępniającego zasoby; (2) sposób i okres udostępnienia wykonawcy i wykorzystania przez niego zasobów podmiotu udostępniającego te zasoby przy wykonywaniu zamówienia; (3) czy i w jakim zakresie podmiot udostępniający zasoby, na zdolnościach którego wykonawca polega w odniesieniu do warunków udziału w postępowaniu dotyczących wykształcenia, kwalifikacji zawodowych lub doświadczenia, zrealizuje usługi, których wskazane zdolności dotyczą. Niewiążący wzór zobowiązania do oddania wykonawcy do dyspozycji niezbędnych zasobów na potrzeby wykonania zamówienia stanowi załącznik nr 1</w:t>
      </w:r>
      <w:r w:rsidR="0045463F" w:rsidRPr="00BC307E">
        <w:rPr>
          <w:rFonts w:ascii="Arial" w:eastAsia="Times New Roman" w:hAnsi="Arial" w:cs="Arial"/>
          <w:lang w:eastAsia="pl-PL"/>
        </w:rPr>
        <w:t>0</w:t>
      </w:r>
      <w:r w:rsidRPr="00BC307E">
        <w:rPr>
          <w:rFonts w:ascii="Arial" w:eastAsia="Times New Roman" w:hAnsi="Arial" w:cs="Arial"/>
          <w:lang w:eastAsia="pl-PL"/>
        </w:rPr>
        <w:t xml:space="preserve"> do SWZ.</w:t>
      </w:r>
    </w:p>
    <w:p w14:paraId="18168499" w14:textId="77777777" w:rsidR="00CB1B36" w:rsidRPr="00BC307E" w:rsidRDefault="00CB1B36" w:rsidP="00CA1237">
      <w:pPr>
        <w:widowControl w:val="0"/>
        <w:numPr>
          <w:ilvl w:val="0"/>
          <w:numId w:val="19"/>
        </w:numPr>
        <w:tabs>
          <w:tab w:val="left" w:pos="1418"/>
        </w:tabs>
        <w:spacing w:after="60" w:line="264" w:lineRule="exact"/>
        <w:ind w:left="1440" w:hanging="560"/>
        <w:jc w:val="both"/>
        <w:rPr>
          <w:rFonts w:ascii="Arial" w:eastAsia="Times New Roman" w:hAnsi="Arial" w:cs="Arial"/>
          <w:lang w:eastAsia="pl-PL"/>
        </w:rPr>
      </w:pPr>
      <w:r w:rsidRPr="00BC307E">
        <w:rPr>
          <w:rFonts w:ascii="Arial" w:eastAsia="Times New Roman" w:hAnsi="Arial" w:cs="Arial"/>
          <w:lang w:eastAsia="pl-PL"/>
        </w:rPr>
        <w:t>oświadczenie podmiotu udostępniającego zasoby, potwierdzające brak podstaw wykluczenia tego podmiotu oraz spełnienie warunków udziału w postępowaniu (w zakresie warunku, w stosunku do którego udostępnia swój potencjał) na formularzu JEDZ. JEDZ podmiotu trzeciego powinien zostać złożony pod rygorem nieważności, w formie elektronicznej.</w:t>
      </w:r>
    </w:p>
    <w:p w14:paraId="32E9B1AE" w14:textId="5B4A8C5B" w:rsidR="00CB1B36" w:rsidRPr="00BC307E" w:rsidRDefault="00CB1B36" w:rsidP="00CB1B36">
      <w:pPr>
        <w:widowControl w:val="0"/>
        <w:spacing w:after="56" w:line="264" w:lineRule="exact"/>
        <w:ind w:left="880"/>
        <w:jc w:val="both"/>
        <w:rPr>
          <w:rFonts w:ascii="Arial" w:eastAsia="Times New Roman" w:hAnsi="Arial" w:cs="Arial"/>
          <w:lang w:eastAsia="pl-PL"/>
        </w:rPr>
      </w:pPr>
      <w:r w:rsidRPr="00BC307E">
        <w:rPr>
          <w:rFonts w:ascii="Arial" w:eastAsia="Times New Roman" w:hAnsi="Arial" w:cs="Arial"/>
          <w:lang w:eastAsia="pl-PL"/>
        </w:rPr>
        <w:t>Wykonawca, który polega na zdolnościach technicznych lub zawodowych lub sytuacji ekonomicznej lub finansowej na zasadach określonych w art. 118 PZP zobowiązany będzie do przedstawienia podmiotowych środków dowodowych, o których mowa w pkt IX ust</w:t>
      </w:r>
      <w:r w:rsidR="00931A1B" w:rsidRPr="00BC307E">
        <w:rPr>
          <w:rFonts w:ascii="Arial" w:eastAsia="Times New Roman" w:hAnsi="Arial" w:cs="Arial"/>
          <w:lang w:eastAsia="pl-PL"/>
        </w:rPr>
        <w:t>.</w:t>
      </w:r>
      <w:r w:rsidRPr="00BC307E">
        <w:rPr>
          <w:rFonts w:ascii="Arial" w:eastAsia="Times New Roman" w:hAnsi="Arial" w:cs="Arial"/>
          <w:lang w:eastAsia="pl-PL"/>
        </w:rPr>
        <w:t xml:space="preserve"> </w:t>
      </w:r>
      <w:r w:rsidR="00931A1B" w:rsidRPr="00BC307E">
        <w:rPr>
          <w:rFonts w:ascii="Arial" w:eastAsia="Times New Roman" w:hAnsi="Arial" w:cs="Arial"/>
          <w:lang w:eastAsia="pl-PL"/>
        </w:rPr>
        <w:t>2</w:t>
      </w:r>
      <w:r w:rsidRPr="00BC307E">
        <w:rPr>
          <w:rFonts w:ascii="Arial" w:eastAsia="Times New Roman" w:hAnsi="Arial" w:cs="Arial"/>
          <w:lang w:eastAsia="pl-PL"/>
        </w:rPr>
        <w:t xml:space="preserve">. </w:t>
      </w:r>
      <w:proofErr w:type="spellStart"/>
      <w:r w:rsidRPr="00BC307E">
        <w:rPr>
          <w:rFonts w:ascii="Arial" w:eastAsia="Times New Roman" w:hAnsi="Arial" w:cs="Arial"/>
          <w:lang w:eastAsia="pl-PL"/>
        </w:rPr>
        <w:t>ppkt</w:t>
      </w:r>
      <w:proofErr w:type="spellEnd"/>
      <w:r w:rsidRPr="00BC307E">
        <w:rPr>
          <w:rFonts w:ascii="Arial" w:eastAsia="Times New Roman" w:hAnsi="Arial" w:cs="Arial"/>
          <w:lang w:eastAsia="pl-PL"/>
        </w:rPr>
        <w:t xml:space="preserve"> </w:t>
      </w:r>
      <w:r w:rsidR="00931A1B" w:rsidRPr="00BC307E">
        <w:rPr>
          <w:rFonts w:ascii="Arial" w:eastAsia="Times New Roman" w:hAnsi="Arial" w:cs="Arial"/>
          <w:lang w:eastAsia="pl-PL"/>
        </w:rPr>
        <w:t>6</w:t>
      </w:r>
      <w:r w:rsidRPr="00BC307E">
        <w:rPr>
          <w:rFonts w:ascii="Arial" w:eastAsia="Times New Roman" w:hAnsi="Arial" w:cs="Arial"/>
          <w:lang w:eastAsia="pl-PL"/>
        </w:rPr>
        <w:t xml:space="preserve">, </w:t>
      </w:r>
      <w:r w:rsidR="00931A1B" w:rsidRPr="00BC307E">
        <w:rPr>
          <w:rFonts w:ascii="Arial" w:eastAsia="Times New Roman" w:hAnsi="Arial" w:cs="Arial"/>
          <w:lang w:eastAsia="pl-PL"/>
        </w:rPr>
        <w:t>8</w:t>
      </w:r>
      <w:r w:rsidRPr="00BC307E">
        <w:rPr>
          <w:rFonts w:ascii="Arial" w:eastAsia="Times New Roman" w:hAnsi="Arial" w:cs="Arial"/>
          <w:lang w:eastAsia="pl-PL"/>
        </w:rPr>
        <w:t>-1</w:t>
      </w:r>
      <w:r w:rsidR="00931A1B" w:rsidRPr="00BC307E">
        <w:rPr>
          <w:rFonts w:ascii="Arial" w:eastAsia="Times New Roman" w:hAnsi="Arial" w:cs="Arial"/>
          <w:lang w:eastAsia="pl-PL"/>
        </w:rPr>
        <w:t>1</w:t>
      </w:r>
      <w:r w:rsidRPr="00BC307E">
        <w:rPr>
          <w:rFonts w:ascii="Arial" w:eastAsia="Times New Roman" w:hAnsi="Arial" w:cs="Arial"/>
          <w:lang w:eastAsia="pl-PL"/>
        </w:rPr>
        <w:t xml:space="preserve"> SWZ, dotyczących tych podmiotów potwierdzających, że nie zachodzą wobec tych podmiotów podstawy wykluczenia z postępowania. Dokumenty, o których mowa w pkt IX ust</w:t>
      </w:r>
      <w:r w:rsidR="00931A1B" w:rsidRPr="00BC307E">
        <w:rPr>
          <w:rFonts w:ascii="Arial" w:eastAsia="Times New Roman" w:hAnsi="Arial" w:cs="Arial"/>
          <w:lang w:eastAsia="pl-PL"/>
        </w:rPr>
        <w:t>.</w:t>
      </w:r>
      <w:r w:rsidRPr="00BC307E">
        <w:rPr>
          <w:rFonts w:ascii="Arial" w:eastAsia="Times New Roman" w:hAnsi="Arial" w:cs="Arial"/>
          <w:lang w:eastAsia="pl-PL"/>
        </w:rPr>
        <w:t xml:space="preserve"> </w:t>
      </w:r>
      <w:r w:rsidR="00931A1B" w:rsidRPr="00BC307E">
        <w:rPr>
          <w:rFonts w:ascii="Arial" w:eastAsia="Times New Roman" w:hAnsi="Arial" w:cs="Arial"/>
          <w:lang w:eastAsia="pl-PL"/>
        </w:rPr>
        <w:t>2</w:t>
      </w:r>
      <w:r w:rsidRPr="00BC307E">
        <w:rPr>
          <w:rFonts w:ascii="Arial" w:eastAsia="Times New Roman" w:hAnsi="Arial" w:cs="Arial"/>
          <w:lang w:eastAsia="pl-PL"/>
        </w:rPr>
        <w:t xml:space="preserve"> </w:t>
      </w:r>
      <w:proofErr w:type="spellStart"/>
      <w:r w:rsidRPr="00BC307E">
        <w:rPr>
          <w:rFonts w:ascii="Arial" w:eastAsia="Times New Roman" w:hAnsi="Arial" w:cs="Arial"/>
          <w:lang w:eastAsia="pl-PL"/>
        </w:rPr>
        <w:t>ppkt</w:t>
      </w:r>
      <w:proofErr w:type="spellEnd"/>
      <w:r w:rsidR="00931A1B" w:rsidRPr="00BC307E">
        <w:rPr>
          <w:rFonts w:ascii="Arial" w:eastAsia="Times New Roman" w:hAnsi="Arial" w:cs="Arial"/>
          <w:lang w:eastAsia="pl-PL"/>
        </w:rPr>
        <w:t xml:space="preserve"> 6,</w:t>
      </w:r>
      <w:r w:rsidRPr="00BC307E">
        <w:rPr>
          <w:rFonts w:ascii="Arial" w:eastAsia="Times New Roman" w:hAnsi="Arial" w:cs="Arial"/>
          <w:lang w:eastAsia="pl-PL"/>
        </w:rPr>
        <w:t xml:space="preserve"> </w:t>
      </w:r>
      <w:r w:rsidR="00931A1B" w:rsidRPr="00BC307E">
        <w:rPr>
          <w:rFonts w:ascii="Arial" w:eastAsia="Times New Roman" w:hAnsi="Arial" w:cs="Arial"/>
          <w:lang w:eastAsia="pl-PL"/>
        </w:rPr>
        <w:t>8</w:t>
      </w:r>
      <w:r w:rsidRPr="00BC307E">
        <w:rPr>
          <w:rFonts w:ascii="Arial" w:eastAsia="Times New Roman" w:hAnsi="Arial" w:cs="Arial"/>
          <w:lang w:eastAsia="pl-PL"/>
        </w:rPr>
        <w:t>-1</w:t>
      </w:r>
      <w:r w:rsidR="00931A1B" w:rsidRPr="00BC307E">
        <w:rPr>
          <w:rFonts w:ascii="Arial" w:eastAsia="Times New Roman" w:hAnsi="Arial" w:cs="Arial"/>
          <w:lang w:eastAsia="pl-PL"/>
        </w:rPr>
        <w:t>1</w:t>
      </w:r>
      <w:r w:rsidRPr="00BC307E">
        <w:rPr>
          <w:rFonts w:ascii="Arial" w:eastAsia="Times New Roman" w:hAnsi="Arial" w:cs="Arial"/>
          <w:lang w:eastAsia="pl-PL"/>
        </w:rPr>
        <w:t xml:space="preserve"> SWZ wykonawca będzie obowiązany złożyć w terminie wskazanym przez Zamawiającego, nie krótszym niż 10 dni, określonym w wezwaniu wystosowanym przez Zamawiającego do wykonawcy po otwarciu ofert w trybie art. 126 ust. 1 PZP.</w:t>
      </w:r>
    </w:p>
    <w:p w14:paraId="4A5240B8" w14:textId="77777777" w:rsidR="00CB1B36" w:rsidRPr="00BC307E" w:rsidRDefault="00CB1B36" w:rsidP="00CA1237">
      <w:pPr>
        <w:widowControl w:val="0"/>
        <w:numPr>
          <w:ilvl w:val="0"/>
          <w:numId w:val="16"/>
        </w:numPr>
        <w:tabs>
          <w:tab w:val="left" w:pos="474"/>
        </w:tabs>
        <w:spacing w:after="64" w:line="269" w:lineRule="exact"/>
        <w:ind w:left="460" w:hanging="280"/>
        <w:rPr>
          <w:rFonts w:ascii="Arial" w:eastAsia="Times New Roman" w:hAnsi="Arial" w:cs="Arial"/>
          <w:lang w:eastAsia="pl-PL"/>
        </w:rPr>
      </w:pPr>
      <w:r w:rsidRPr="00BC307E">
        <w:rPr>
          <w:rFonts w:ascii="Arial" w:eastAsia="Times New Roman" w:hAnsi="Arial" w:cs="Arial"/>
          <w:lang w:eastAsia="pl-PL"/>
        </w:rPr>
        <w:t>Jeżeli Wykonawca ma siedzibę lub miejsce zamieszkania poza terytorium Rzeczypospolitej Polskiej zamiast dokumentów:</w:t>
      </w:r>
    </w:p>
    <w:p w14:paraId="5089AAE2" w14:textId="528817BE" w:rsidR="00CB1B36" w:rsidRPr="00BC307E" w:rsidRDefault="00CB1B36" w:rsidP="00CA1237">
      <w:pPr>
        <w:widowControl w:val="0"/>
        <w:numPr>
          <w:ilvl w:val="0"/>
          <w:numId w:val="20"/>
        </w:numPr>
        <w:tabs>
          <w:tab w:val="left" w:pos="1516"/>
        </w:tabs>
        <w:spacing w:after="60" w:line="264" w:lineRule="exact"/>
        <w:ind w:left="1580" w:hanging="700"/>
        <w:jc w:val="both"/>
        <w:rPr>
          <w:rFonts w:ascii="Arial" w:eastAsia="Times New Roman" w:hAnsi="Arial" w:cs="Arial"/>
          <w:lang w:eastAsia="pl-PL"/>
        </w:rPr>
      </w:pPr>
      <w:r w:rsidRPr="00BC307E">
        <w:rPr>
          <w:rFonts w:ascii="Arial" w:eastAsia="Times New Roman" w:hAnsi="Arial" w:cs="Arial"/>
          <w:lang w:eastAsia="pl-PL"/>
        </w:rPr>
        <w:t>informacji z Krajowego Rejestru Karnego, o której mowa w pkt IX ust</w:t>
      </w:r>
      <w:r w:rsidR="00C81B30" w:rsidRPr="00BC307E">
        <w:rPr>
          <w:rFonts w:ascii="Arial" w:eastAsia="Times New Roman" w:hAnsi="Arial" w:cs="Arial"/>
          <w:lang w:eastAsia="pl-PL"/>
        </w:rPr>
        <w:t>.</w:t>
      </w:r>
      <w:r w:rsidRPr="00BC307E">
        <w:rPr>
          <w:rFonts w:ascii="Arial" w:eastAsia="Times New Roman" w:hAnsi="Arial" w:cs="Arial"/>
          <w:lang w:eastAsia="pl-PL"/>
        </w:rPr>
        <w:t xml:space="preserve"> </w:t>
      </w:r>
      <w:r w:rsidR="005F2DB4" w:rsidRPr="00BC307E">
        <w:rPr>
          <w:rFonts w:ascii="Arial" w:eastAsia="Times New Roman" w:hAnsi="Arial" w:cs="Arial"/>
          <w:lang w:eastAsia="pl-PL"/>
        </w:rPr>
        <w:t>2</w:t>
      </w:r>
      <w:r w:rsidRPr="00BC307E">
        <w:rPr>
          <w:rFonts w:ascii="Arial" w:eastAsia="Times New Roman" w:hAnsi="Arial" w:cs="Arial"/>
          <w:lang w:eastAsia="pl-PL"/>
        </w:rPr>
        <w:t xml:space="preserve"> </w:t>
      </w:r>
      <w:proofErr w:type="spellStart"/>
      <w:r w:rsidRPr="00BC307E">
        <w:rPr>
          <w:rFonts w:ascii="Arial" w:eastAsia="Times New Roman" w:hAnsi="Arial" w:cs="Arial"/>
          <w:lang w:eastAsia="pl-PL"/>
        </w:rPr>
        <w:t>ppkt</w:t>
      </w:r>
      <w:proofErr w:type="spellEnd"/>
      <w:r w:rsidR="00C81B30" w:rsidRPr="00BC307E">
        <w:rPr>
          <w:rFonts w:ascii="Arial" w:eastAsia="Times New Roman" w:hAnsi="Arial" w:cs="Arial"/>
          <w:lang w:eastAsia="pl-PL"/>
        </w:rPr>
        <w:t xml:space="preserve"> 6</w:t>
      </w:r>
      <w:r w:rsidRPr="00BC307E">
        <w:rPr>
          <w:rFonts w:ascii="Arial" w:eastAsia="Times New Roman" w:hAnsi="Arial" w:cs="Arial"/>
          <w:lang w:eastAsia="pl-PL"/>
        </w:rPr>
        <w:t xml:space="preserve"> SWZ - składa informację z odpowiedniego rejestru albo, w przypadku braku takiego rejestru, inny równoważny dokument wydany przez właściwy organ sądowy lub administracyjny kraju, w którym wykonawca ma siedzibę lub miejsce zamieszkania, w zakresie określonym art. 108 ust. 1 pkt 1, 2 i 4 PZP,</w:t>
      </w:r>
    </w:p>
    <w:p w14:paraId="216167E7" w14:textId="02F836D4" w:rsidR="00CB1B36" w:rsidRPr="00BC307E" w:rsidRDefault="00CB1B36" w:rsidP="00CA1237">
      <w:pPr>
        <w:widowControl w:val="0"/>
        <w:numPr>
          <w:ilvl w:val="0"/>
          <w:numId w:val="20"/>
        </w:numPr>
        <w:tabs>
          <w:tab w:val="left" w:pos="1516"/>
        </w:tabs>
        <w:spacing w:after="60" w:line="264" w:lineRule="exact"/>
        <w:ind w:left="1440" w:hanging="700"/>
        <w:jc w:val="both"/>
        <w:rPr>
          <w:rFonts w:ascii="Arial" w:eastAsia="Times New Roman" w:hAnsi="Arial" w:cs="Arial"/>
          <w:lang w:eastAsia="pl-PL"/>
        </w:rPr>
      </w:pPr>
      <w:r w:rsidRPr="00BC307E">
        <w:rPr>
          <w:rFonts w:ascii="Arial" w:eastAsia="Times New Roman" w:hAnsi="Arial" w:cs="Arial"/>
          <w:lang w:eastAsia="pl-PL"/>
        </w:rPr>
        <w:t>zaświadczenia, o którym mowa w pkt IX ust</w:t>
      </w:r>
      <w:r w:rsidR="005F2DB4" w:rsidRPr="00BC307E">
        <w:rPr>
          <w:rFonts w:ascii="Arial" w:eastAsia="Times New Roman" w:hAnsi="Arial" w:cs="Arial"/>
          <w:lang w:eastAsia="pl-PL"/>
        </w:rPr>
        <w:t>.</w:t>
      </w:r>
      <w:r w:rsidRPr="00BC307E">
        <w:rPr>
          <w:rFonts w:ascii="Arial" w:eastAsia="Times New Roman" w:hAnsi="Arial" w:cs="Arial"/>
          <w:lang w:eastAsia="pl-PL"/>
        </w:rPr>
        <w:t xml:space="preserve"> </w:t>
      </w:r>
      <w:r w:rsidR="005F2DB4" w:rsidRPr="00BC307E">
        <w:rPr>
          <w:rFonts w:ascii="Arial" w:eastAsia="Times New Roman" w:hAnsi="Arial" w:cs="Arial"/>
          <w:lang w:eastAsia="pl-PL"/>
        </w:rPr>
        <w:t>2</w:t>
      </w:r>
      <w:r w:rsidRPr="00BC307E">
        <w:rPr>
          <w:rFonts w:ascii="Arial" w:eastAsia="Times New Roman" w:hAnsi="Arial" w:cs="Arial"/>
          <w:lang w:eastAsia="pl-PL"/>
        </w:rPr>
        <w:t xml:space="preserve"> </w:t>
      </w:r>
      <w:proofErr w:type="spellStart"/>
      <w:r w:rsidRPr="00BC307E">
        <w:rPr>
          <w:rFonts w:ascii="Arial" w:eastAsia="Times New Roman" w:hAnsi="Arial" w:cs="Arial"/>
          <w:lang w:eastAsia="pl-PL"/>
        </w:rPr>
        <w:t>ppkt</w:t>
      </w:r>
      <w:proofErr w:type="spellEnd"/>
      <w:r w:rsidRPr="00BC307E">
        <w:rPr>
          <w:rFonts w:ascii="Arial" w:eastAsia="Times New Roman" w:hAnsi="Arial" w:cs="Arial"/>
          <w:lang w:eastAsia="pl-PL"/>
        </w:rPr>
        <w:t xml:space="preserve">. </w:t>
      </w:r>
      <w:r w:rsidR="005F2DB4" w:rsidRPr="00BC307E">
        <w:rPr>
          <w:rFonts w:ascii="Arial" w:eastAsia="Times New Roman" w:hAnsi="Arial" w:cs="Arial"/>
          <w:lang w:eastAsia="pl-PL"/>
        </w:rPr>
        <w:t>8</w:t>
      </w:r>
      <w:r w:rsidRPr="00BC307E">
        <w:rPr>
          <w:rFonts w:ascii="Arial" w:eastAsia="Times New Roman" w:hAnsi="Arial" w:cs="Arial"/>
          <w:lang w:eastAsia="pl-PL"/>
        </w:rPr>
        <w:t>, zaświadczenia albo innego dokumentu potwierdzającego, że wykonawca nie zalega z opłacaniem składek na ubezpieczenia społeczne lub zdrowotne, o których mowa w pkt IX ust</w:t>
      </w:r>
      <w:r w:rsidR="005F2DB4" w:rsidRPr="00BC307E">
        <w:rPr>
          <w:rFonts w:ascii="Arial" w:eastAsia="Times New Roman" w:hAnsi="Arial" w:cs="Arial"/>
          <w:lang w:eastAsia="pl-PL"/>
        </w:rPr>
        <w:t>.</w:t>
      </w:r>
      <w:r w:rsidRPr="00BC307E">
        <w:rPr>
          <w:rFonts w:ascii="Arial" w:eastAsia="Times New Roman" w:hAnsi="Arial" w:cs="Arial"/>
          <w:lang w:eastAsia="pl-PL"/>
        </w:rPr>
        <w:t xml:space="preserve"> </w:t>
      </w:r>
      <w:r w:rsidR="005F2DB4" w:rsidRPr="00BC307E">
        <w:rPr>
          <w:rFonts w:ascii="Arial" w:eastAsia="Times New Roman" w:hAnsi="Arial" w:cs="Arial"/>
          <w:lang w:eastAsia="pl-PL"/>
        </w:rPr>
        <w:t>2</w:t>
      </w:r>
      <w:r w:rsidRPr="00BC307E">
        <w:rPr>
          <w:rFonts w:ascii="Arial" w:eastAsia="Times New Roman" w:hAnsi="Arial" w:cs="Arial"/>
          <w:lang w:eastAsia="pl-PL"/>
        </w:rPr>
        <w:t xml:space="preserve"> </w:t>
      </w:r>
      <w:proofErr w:type="spellStart"/>
      <w:r w:rsidRPr="00BC307E">
        <w:rPr>
          <w:rFonts w:ascii="Arial" w:eastAsia="Times New Roman" w:hAnsi="Arial" w:cs="Arial"/>
          <w:lang w:eastAsia="pl-PL"/>
        </w:rPr>
        <w:t>ppkt</w:t>
      </w:r>
      <w:proofErr w:type="spellEnd"/>
      <w:r w:rsidRPr="00BC307E">
        <w:rPr>
          <w:rFonts w:ascii="Arial" w:eastAsia="Times New Roman" w:hAnsi="Arial" w:cs="Arial"/>
          <w:lang w:eastAsia="pl-PL"/>
        </w:rPr>
        <w:t xml:space="preserve">. </w:t>
      </w:r>
      <w:r w:rsidR="005F2DB4" w:rsidRPr="00BC307E">
        <w:rPr>
          <w:rFonts w:ascii="Arial" w:eastAsia="Times New Roman" w:hAnsi="Arial" w:cs="Arial"/>
          <w:lang w:eastAsia="pl-PL"/>
        </w:rPr>
        <w:t>9</w:t>
      </w:r>
      <w:r w:rsidRPr="00BC307E">
        <w:rPr>
          <w:rFonts w:ascii="Arial" w:eastAsia="Times New Roman" w:hAnsi="Arial" w:cs="Arial"/>
          <w:lang w:eastAsia="pl-PL"/>
        </w:rPr>
        <w:t xml:space="preserve">, lub odpisu albo informacji z Krajowego Rejestru Sądowego lub z Centralnej Ewidencji i </w:t>
      </w:r>
      <w:r w:rsidRPr="00BC307E">
        <w:rPr>
          <w:rFonts w:ascii="Arial" w:eastAsia="Times New Roman" w:hAnsi="Arial" w:cs="Arial"/>
          <w:lang w:eastAsia="pl-PL"/>
        </w:rPr>
        <w:lastRenderedPageBreak/>
        <w:t>Informacji o Działalności Gospodarczej, o których mowa</w:t>
      </w:r>
      <w:r w:rsidR="000901EE" w:rsidRPr="00BC307E">
        <w:rPr>
          <w:rFonts w:ascii="Arial" w:eastAsia="Times New Roman" w:hAnsi="Arial" w:cs="Arial"/>
          <w:lang w:eastAsia="pl-PL"/>
        </w:rPr>
        <w:t xml:space="preserve"> </w:t>
      </w:r>
      <w:r w:rsidRPr="00BC307E">
        <w:rPr>
          <w:rFonts w:ascii="Arial" w:eastAsia="Times New Roman" w:hAnsi="Arial" w:cs="Arial"/>
          <w:lang w:eastAsia="pl-PL"/>
        </w:rPr>
        <w:t>w pkt IX ust</w:t>
      </w:r>
      <w:r w:rsidR="005F2DB4" w:rsidRPr="00BC307E">
        <w:rPr>
          <w:rFonts w:ascii="Arial" w:eastAsia="Times New Roman" w:hAnsi="Arial" w:cs="Arial"/>
          <w:lang w:eastAsia="pl-PL"/>
        </w:rPr>
        <w:t>. 2</w:t>
      </w:r>
      <w:r w:rsidRPr="00BC307E">
        <w:rPr>
          <w:rFonts w:ascii="Arial" w:eastAsia="Times New Roman" w:hAnsi="Arial" w:cs="Arial"/>
          <w:lang w:eastAsia="pl-PL"/>
        </w:rPr>
        <w:t xml:space="preserve"> </w:t>
      </w:r>
      <w:proofErr w:type="spellStart"/>
      <w:r w:rsidRPr="00BC307E">
        <w:rPr>
          <w:rFonts w:ascii="Arial" w:eastAsia="Times New Roman" w:hAnsi="Arial" w:cs="Arial"/>
          <w:lang w:eastAsia="pl-PL"/>
        </w:rPr>
        <w:t>ppkt</w:t>
      </w:r>
      <w:proofErr w:type="spellEnd"/>
      <w:r w:rsidRPr="00BC307E">
        <w:rPr>
          <w:rFonts w:ascii="Arial" w:eastAsia="Times New Roman" w:hAnsi="Arial" w:cs="Arial"/>
          <w:lang w:eastAsia="pl-PL"/>
        </w:rPr>
        <w:t xml:space="preserve"> 1</w:t>
      </w:r>
      <w:r w:rsidR="005F2DB4" w:rsidRPr="00BC307E">
        <w:rPr>
          <w:rFonts w:ascii="Arial" w:eastAsia="Times New Roman" w:hAnsi="Arial" w:cs="Arial"/>
          <w:lang w:eastAsia="pl-PL"/>
        </w:rPr>
        <w:t>0</w:t>
      </w:r>
      <w:r w:rsidR="00EC2898" w:rsidRPr="00BC307E">
        <w:rPr>
          <w:rFonts w:ascii="Arial" w:eastAsia="Times New Roman" w:hAnsi="Arial" w:cs="Arial"/>
          <w:lang w:eastAsia="pl-PL"/>
        </w:rPr>
        <w:t xml:space="preserve"> </w:t>
      </w:r>
      <w:r w:rsidRPr="00BC307E">
        <w:rPr>
          <w:rFonts w:ascii="Arial" w:eastAsia="Times New Roman" w:hAnsi="Arial" w:cs="Arial"/>
          <w:lang w:eastAsia="pl-PL"/>
        </w:rPr>
        <w:t>- składa dokument lub dokumenty wystawione w kraju, w którym wykonawca ma siedzibę lub miejsce zamieszkania, potwierdzające odpowiednio, że: (a) nie naruszył obowiązków dotyczących płatności podatków, opłat lub składek na ubezpieczenie społeczne lub zdrowotne, (b)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76B7911A" w14:textId="476D9316" w:rsidR="00CB1B36" w:rsidRPr="00BC307E" w:rsidRDefault="00CB1B36" w:rsidP="000901EE">
      <w:pPr>
        <w:rPr>
          <w:rFonts w:ascii="Arial" w:eastAsia="Times New Roman" w:hAnsi="Arial" w:cs="Arial"/>
          <w:lang w:eastAsia="pl-PL"/>
        </w:rPr>
      </w:pPr>
      <w:r w:rsidRPr="00BC307E">
        <w:rPr>
          <w:rFonts w:ascii="Arial" w:eastAsia="Times New Roman" w:hAnsi="Arial" w:cs="Arial"/>
          <w:lang w:eastAsia="pl-PL"/>
        </w:rPr>
        <w:t xml:space="preserve">Dokumenty, o których mowa w pkt IX ust </w:t>
      </w:r>
      <w:r w:rsidR="00777923" w:rsidRPr="00BC307E">
        <w:rPr>
          <w:rFonts w:ascii="Arial" w:eastAsia="Times New Roman" w:hAnsi="Arial" w:cs="Arial"/>
          <w:lang w:eastAsia="pl-PL"/>
        </w:rPr>
        <w:t>4</w:t>
      </w:r>
      <w:r w:rsidRPr="00BC307E">
        <w:rPr>
          <w:rFonts w:ascii="Arial" w:eastAsia="Times New Roman" w:hAnsi="Arial" w:cs="Arial"/>
          <w:lang w:eastAsia="pl-PL"/>
        </w:rPr>
        <w:t xml:space="preserve"> </w:t>
      </w:r>
      <w:proofErr w:type="spellStart"/>
      <w:r w:rsidRPr="00BC307E">
        <w:rPr>
          <w:rFonts w:ascii="Arial" w:eastAsia="Times New Roman" w:hAnsi="Arial" w:cs="Arial"/>
          <w:lang w:eastAsia="pl-PL"/>
        </w:rPr>
        <w:t>ppkt</w:t>
      </w:r>
      <w:proofErr w:type="spellEnd"/>
      <w:r w:rsidRPr="00BC307E">
        <w:rPr>
          <w:rFonts w:ascii="Arial" w:eastAsia="Times New Roman" w:hAnsi="Arial" w:cs="Arial"/>
          <w:lang w:eastAsia="pl-PL"/>
        </w:rPr>
        <w:t xml:space="preserve"> 1), powinny być wystawione nie wcześniej niż 6 miesięcy przed ich złożeniem. Dokument, o którym mowa w pkt IX ust </w:t>
      </w:r>
      <w:r w:rsidR="00777923" w:rsidRPr="00BC307E">
        <w:rPr>
          <w:rFonts w:ascii="Arial" w:eastAsia="Times New Roman" w:hAnsi="Arial" w:cs="Arial"/>
          <w:lang w:eastAsia="pl-PL"/>
        </w:rPr>
        <w:t>4</w:t>
      </w:r>
      <w:r w:rsidRPr="00BC307E">
        <w:rPr>
          <w:rFonts w:ascii="Arial" w:eastAsia="Times New Roman" w:hAnsi="Arial" w:cs="Arial"/>
          <w:lang w:eastAsia="pl-PL"/>
        </w:rPr>
        <w:t xml:space="preserve">. </w:t>
      </w:r>
      <w:proofErr w:type="spellStart"/>
      <w:r w:rsidRPr="00BC307E">
        <w:rPr>
          <w:rFonts w:ascii="Arial" w:eastAsia="Times New Roman" w:hAnsi="Arial" w:cs="Arial"/>
          <w:lang w:eastAsia="pl-PL"/>
        </w:rPr>
        <w:t>ppkt</w:t>
      </w:r>
      <w:proofErr w:type="spellEnd"/>
      <w:r w:rsidRPr="00BC307E">
        <w:rPr>
          <w:rFonts w:ascii="Arial" w:eastAsia="Times New Roman" w:hAnsi="Arial" w:cs="Arial"/>
          <w:lang w:eastAsia="pl-PL"/>
        </w:rPr>
        <w:t xml:space="preserve"> 2)</w:t>
      </w:r>
      <w:r w:rsidR="000901EE" w:rsidRPr="00BC307E">
        <w:rPr>
          <w:rFonts w:ascii="Arial" w:eastAsia="Times New Roman" w:hAnsi="Arial" w:cs="Arial"/>
          <w:lang w:eastAsia="pl-PL"/>
        </w:rPr>
        <w:t xml:space="preserve"> </w:t>
      </w:r>
      <w:r w:rsidRPr="00BC307E">
        <w:rPr>
          <w:rFonts w:ascii="Arial" w:eastAsia="Times New Roman" w:hAnsi="Arial" w:cs="Arial"/>
          <w:lang w:eastAsia="pl-PL"/>
        </w:rPr>
        <w:t>powinien być wystawiony nie wcześniej niż 3 miesiące przed jego złożeniem.</w:t>
      </w:r>
    </w:p>
    <w:p w14:paraId="5DC81839" w14:textId="50ED768E" w:rsidR="00CB1B36" w:rsidRPr="00BC307E" w:rsidRDefault="00CB1B36" w:rsidP="00CA1237">
      <w:pPr>
        <w:widowControl w:val="0"/>
        <w:numPr>
          <w:ilvl w:val="0"/>
          <w:numId w:val="16"/>
        </w:numPr>
        <w:tabs>
          <w:tab w:val="left" w:pos="421"/>
        </w:tabs>
        <w:spacing w:after="0" w:line="264" w:lineRule="exact"/>
        <w:ind w:left="460" w:hanging="460"/>
        <w:jc w:val="both"/>
        <w:rPr>
          <w:rFonts w:ascii="Arial" w:eastAsia="Times New Roman" w:hAnsi="Arial" w:cs="Arial"/>
          <w:lang w:eastAsia="pl-PL"/>
        </w:rPr>
      </w:pPr>
      <w:r w:rsidRPr="00BC307E">
        <w:rPr>
          <w:rFonts w:ascii="Arial" w:eastAsia="Times New Roman" w:hAnsi="Arial" w:cs="Arial"/>
          <w:lang w:eastAsia="pl-PL"/>
        </w:rPr>
        <w:t xml:space="preserve">Jeżeli w kraju, w którym wykonawca ma siedzibę lub miejsce zamieszkania, nie wydaje się dokumentów, o których mowa w pkt IX ust </w:t>
      </w:r>
      <w:r w:rsidR="00777923" w:rsidRPr="00BC307E">
        <w:rPr>
          <w:rFonts w:ascii="Arial" w:eastAsia="Times New Roman" w:hAnsi="Arial" w:cs="Arial"/>
          <w:lang w:eastAsia="pl-PL"/>
        </w:rPr>
        <w:t>4</w:t>
      </w:r>
      <w:r w:rsidRPr="00BC307E">
        <w:rPr>
          <w:rFonts w:ascii="Arial" w:eastAsia="Times New Roman" w:hAnsi="Arial" w:cs="Arial"/>
          <w:lang w:eastAsia="pl-PL"/>
        </w:rPr>
        <w:t xml:space="preserve"> lub gdy dokumenty te nie odnoszą się do wszystkich przypadków, o których mowa w art 108 ust. 1 pkt 1, 2 i 4 PZP, art. 109 ust. 1 pkt 1, PZP,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w:t>
      </w:r>
    </w:p>
    <w:p w14:paraId="60563E1D" w14:textId="77777777" w:rsidR="00CB1B36" w:rsidRPr="00BC307E" w:rsidRDefault="00CB1B36" w:rsidP="00CA1237">
      <w:pPr>
        <w:widowControl w:val="0"/>
        <w:numPr>
          <w:ilvl w:val="0"/>
          <w:numId w:val="16"/>
        </w:numPr>
        <w:tabs>
          <w:tab w:val="left" w:pos="421"/>
        </w:tabs>
        <w:spacing w:after="0" w:line="264" w:lineRule="exact"/>
        <w:ind w:left="460" w:hanging="460"/>
        <w:jc w:val="both"/>
        <w:rPr>
          <w:rFonts w:ascii="Arial" w:eastAsia="Times New Roman" w:hAnsi="Arial" w:cs="Arial"/>
          <w:lang w:eastAsia="pl-PL"/>
        </w:rPr>
      </w:pPr>
      <w:r w:rsidRPr="00BC307E">
        <w:rPr>
          <w:rFonts w:ascii="Arial" w:eastAsia="Times New Roman" w:hAnsi="Arial" w:cs="Arial"/>
          <w:lang w:eastAsia="pl-PL"/>
        </w:rPr>
        <w:t>W przypadku wątpliwości co do treści dokumentu złożonego przez Wykonawcę, Zamawiający może zwrócić się bezpośrednio do właściwych organów kraju, w którym wykonawca ma siedzibę lub miejsce zamieszkania o udzielenie niezbędnych informacji dotyczących tego dokumentu.</w:t>
      </w:r>
    </w:p>
    <w:p w14:paraId="6799BE97" w14:textId="77777777" w:rsidR="00CB1B36" w:rsidRPr="00BC307E" w:rsidRDefault="00CB1B36" w:rsidP="00CA1237">
      <w:pPr>
        <w:widowControl w:val="0"/>
        <w:numPr>
          <w:ilvl w:val="0"/>
          <w:numId w:val="16"/>
        </w:numPr>
        <w:tabs>
          <w:tab w:val="left" w:pos="421"/>
        </w:tabs>
        <w:spacing w:after="0" w:line="264" w:lineRule="exact"/>
        <w:ind w:left="460" w:hanging="460"/>
        <w:jc w:val="both"/>
        <w:rPr>
          <w:rFonts w:ascii="Arial" w:eastAsia="Times New Roman" w:hAnsi="Arial" w:cs="Arial"/>
          <w:lang w:eastAsia="pl-PL"/>
        </w:rPr>
      </w:pPr>
      <w:r w:rsidRPr="00BC307E">
        <w:rPr>
          <w:rFonts w:ascii="Arial" w:eastAsia="Times New Roman" w:hAnsi="Arial" w:cs="Arial"/>
          <w:lang w:eastAsia="pl-PL"/>
        </w:rPr>
        <w:t>Jeżeli w dokumentach złożonych na potwierdzenie spełnienia warunków udziału w postępowaniu jakiekolwiek wartości zostaną podane w walucie obcej to Zamawiający przeliczy wartość waluty na złote wedle średniego kursu NBP z dnia przekazania ogłoszenia o zamówieniu do Dziennika Urzędowego Unii Europejskiej.</w:t>
      </w:r>
    </w:p>
    <w:p w14:paraId="1031A1D1" w14:textId="77777777" w:rsidR="00CB1B36" w:rsidRPr="00BC307E" w:rsidRDefault="00CB1B36" w:rsidP="00CA1237">
      <w:pPr>
        <w:widowControl w:val="0"/>
        <w:numPr>
          <w:ilvl w:val="0"/>
          <w:numId w:val="16"/>
        </w:numPr>
        <w:tabs>
          <w:tab w:val="left" w:pos="421"/>
        </w:tabs>
        <w:spacing w:after="56" w:line="264" w:lineRule="exact"/>
        <w:ind w:left="460" w:hanging="460"/>
        <w:jc w:val="both"/>
        <w:rPr>
          <w:rFonts w:ascii="Arial" w:eastAsia="Times New Roman" w:hAnsi="Arial" w:cs="Arial"/>
          <w:lang w:eastAsia="pl-PL"/>
        </w:rPr>
      </w:pPr>
      <w:r w:rsidRPr="00BC307E">
        <w:rPr>
          <w:rFonts w:ascii="Arial" w:eastAsia="Times New Roman" w:hAnsi="Arial" w:cs="Arial"/>
          <w:lang w:eastAsia="pl-PL"/>
        </w:rPr>
        <w:t>W przypadku oferty wykonawców wspólnie ubiegających się o udzielenie zamówienia (konsorcjum):</w:t>
      </w:r>
    </w:p>
    <w:p w14:paraId="5B19852C" w14:textId="77777777" w:rsidR="00CB1B36" w:rsidRPr="00BC307E" w:rsidRDefault="00CB1B36" w:rsidP="00CA1237">
      <w:pPr>
        <w:widowControl w:val="0"/>
        <w:numPr>
          <w:ilvl w:val="0"/>
          <w:numId w:val="21"/>
        </w:numPr>
        <w:tabs>
          <w:tab w:val="left" w:pos="1443"/>
        </w:tabs>
        <w:spacing w:after="64" w:line="269" w:lineRule="exact"/>
        <w:ind w:left="1440" w:hanging="700"/>
        <w:jc w:val="both"/>
        <w:rPr>
          <w:rFonts w:ascii="Arial" w:eastAsia="Times New Roman" w:hAnsi="Arial" w:cs="Arial"/>
          <w:lang w:eastAsia="pl-PL"/>
        </w:rPr>
      </w:pPr>
      <w:r w:rsidRPr="00BC307E">
        <w:rPr>
          <w:rFonts w:ascii="Arial" w:eastAsia="Times New Roman" w:hAnsi="Arial" w:cs="Arial"/>
          <w:lang w:eastAsia="pl-PL"/>
        </w:rPr>
        <w:t>w formularzu oferty należy wskazać firmy (nazwy) wszystkich Wykonawców wspólnie ubiegających się o udzielenie zamówienia;</w:t>
      </w:r>
    </w:p>
    <w:p w14:paraId="7D16D64D" w14:textId="77777777" w:rsidR="00CB1B36" w:rsidRPr="00BC307E" w:rsidRDefault="00CB1B36" w:rsidP="00CA1237">
      <w:pPr>
        <w:widowControl w:val="0"/>
        <w:numPr>
          <w:ilvl w:val="0"/>
          <w:numId w:val="21"/>
        </w:numPr>
        <w:tabs>
          <w:tab w:val="left" w:pos="1443"/>
        </w:tabs>
        <w:spacing w:after="60" w:line="264" w:lineRule="exact"/>
        <w:ind w:left="1440" w:hanging="700"/>
        <w:jc w:val="both"/>
        <w:rPr>
          <w:rFonts w:ascii="Arial" w:eastAsia="Times New Roman" w:hAnsi="Arial" w:cs="Arial"/>
          <w:lang w:eastAsia="pl-PL"/>
        </w:rPr>
      </w:pPr>
      <w:r w:rsidRPr="00BC307E">
        <w:rPr>
          <w:rFonts w:ascii="Arial" w:eastAsia="Times New Roman" w:hAnsi="Arial" w:cs="Arial"/>
          <w:lang w:eastAsia="pl-PL"/>
        </w:rPr>
        <w:t>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p>
    <w:p w14:paraId="702848B2" w14:textId="77777777" w:rsidR="00CB1B36" w:rsidRPr="00BC307E" w:rsidRDefault="00CB1B36" w:rsidP="00CA1237">
      <w:pPr>
        <w:widowControl w:val="0"/>
        <w:numPr>
          <w:ilvl w:val="0"/>
          <w:numId w:val="21"/>
        </w:numPr>
        <w:tabs>
          <w:tab w:val="left" w:pos="1443"/>
        </w:tabs>
        <w:spacing w:after="60" w:line="264" w:lineRule="exact"/>
        <w:ind w:left="1440" w:hanging="700"/>
        <w:jc w:val="both"/>
        <w:rPr>
          <w:rFonts w:ascii="Arial" w:eastAsia="Times New Roman" w:hAnsi="Arial" w:cs="Arial"/>
          <w:lang w:eastAsia="pl-PL"/>
        </w:rPr>
      </w:pPr>
      <w:r w:rsidRPr="00BC307E">
        <w:rPr>
          <w:rFonts w:ascii="Arial" w:eastAsia="Times New Roman" w:hAnsi="Arial" w:cs="Arial"/>
          <w:lang w:eastAsia="pl-PL"/>
        </w:rPr>
        <w:t>JEDZ składa każdy z wykonawców wspólnie ubiegających się o zamówienie. Oświadczenia te potwierdzają brak podstaw wykluczenia oraz spełnienie warunków udziału w postępowaniu w zakresie, w jakim każdy z wykonawców wykazuje spełnianie warunków udziału w postępowaniu. Oświadczenie wykonawców wspólnie ubiegających się o udzielenie zamówienia składane na formularzu JEDZ powinno zostać złożone wraz z ofertą pod rygorem nieważności, w formie elektronicznej.</w:t>
      </w:r>
    </w:p>
    <w:p w14:paraId="5479D743" w14:textId="34841E0F" w:rsidR="00CB1B36" w:rsidRPr="00BC307E" w:rsidRDefault="00CB1B36" w:rsidP="00CA1237">
      <w:pPr>
        <w:widowControl w:val="0"/>
        <w:numPr>
          <w:ilvl w:val="0"/>
          <w:numId w:val="21"/>
        </w:numPr>
        <w:tabs>
          <w:tab w:val="left" w:pos="1443"/>
        </w:tabs>
        <w:spacing w:after="60" w:line="264" w:lineRule="exact"/>
        <w:ind w:left="1440" w:hanging="700"/>
        <w:jc w:val="both"/>
        <w:rPr>
          <w:rFonts w:ascii="Arial" w:eastAsia="Times New Roman" w:hAnsi="Arial" w:cs="Arial"/>
          <w:lang w:eastAsia="pl-PL"/>
        </w:rPr>
      </w:pPr>
      <w:r w:rsidRPr="00BC307E">
        <w:rPr>
          <w:rFonts w:ascii="Arial" w:eastAsia="Times New Roman" w:hAnsi="Arial" w:cs="Arial"/>
          <w:lang w:eastAsia="pl-PL"/>
        </w:rPr>
        <w:t xml:space="preserve">dokumenty, o których mowa w pkt IX ust </w:t>
      </w:r>
      <w:r w:rsidR="002663C8" w:rsidRPr="00BC307E">
        <w:rPr>
          <w:rFonts w:ascii="Arial" w:eastAsia="Times New Roman" w:hAnsi="Arial" w:cs="Arial"/>
          <w:lang w:eastAsia="pl-PL"/>
        </w:rPr>
        <w:t>2</w:t>
      </w:r>
      <w:r w:rsidRPr="00BC307E">
        <w:rPr>
          <w:rFonts w:ascii="Arial" w:eastAsia="Times New Roman" w:hAnsi="Arial" w:cs="Arial"/>
          <w:lang w:eastAsia="pl-PL"/>
        </w:rPr>
        <w:t xml:space="preserve"> </w:t>
      </w:r>
      <w:proofErr w:type="spellStart"/>
      <w:r w:rsidRPr="00BC307E">
        <w:rPr>
          <w:rFonts w:ascii="Arial" w:eastAsia="Times New Roman" w:hAnsi="Arial" w:cs="Arial"/>
          <w:lang w:eastAsia="pl-PL"/>
        </w:rPr>
        <w:t>ppkt</w:t>
      </w:r>
      <w:proofErr w:type="spellEnd"/>
      <w:r w:rsidRPr="00BC307E">
        <w:rPr>
          <w:rFonts w:ascii="Arial" w:eastAsia="Times New Roman" w:hAnsi="Arial" w:cs="Arial"/>
          <w:lang w:eastAsia="pl-PL"/>
        </w:rPr>
        <w:t xml:space="preserve">. </w:t>
      </w:r>
      <w:r w:rsidR="002663C8" w:rsidRPr="00BC307E">
        <w:rPr>
          <w:rFonts w:ascii="Arial" w:eastAsia="Times New Roman" w:hAnsi="Arial" w:cs="Arial"/>
          <w:lang w:eastAsia="pl-PL"/>
        </w:rPr>
        <w:t>6</w:t>
      </w:r>
      <w:r w:rsidRPr="00BC307E">
        <w:rPr>
          <w:rFonts w:ascii="Arial" w:eastAsia="Times New Roman" w:hAnsi="Arial" w:cs="Arial"/>
          <w:lang w:eastAsia="pl-PL"/>
        </w:rPr>
        <w:t>-1</w:t>
      </w:r>
      <w:r w:rsidR="002663C8" w:rsidRPr="00BC307E">
        <w:rPr>
          <w:rFonts w:ascii="Arial" w:eastAsia="Times New Roman" w:hAnsi="Arial" w:cs="Arial"/>
          <w:lang w:eastAsia="pl-PL"/>
        </w:rPr>
        <w:t>1</w:t>
      </w:r>
      <w:r w:rsidRPr="00BC307E">
        <w:rPr>
          <w:rFonts w:ascii="Arial" w:eastAsia="Times New Roman" w:hAnsi="Arial" w:cs="Arial"/>
          <w:lang w:eastAsia="pl-PL"/>
        </w:rPr>
        <w:t xml:space="preserve"> obowiązany będzie złożyć każdy z wykonawców wspólnie ubiegających się o udzielenie zamówienia</w:t>
      </w:r>
    </w:p>
    <w:p w14:paraId="61441641" w14:textId="77777777" w:rsidR="00CB1B36" w:rsidRPr="00BC307E" w:rsidRDefault="00CB1B36" w:rsidP="00CA1237">
      <w:pPr>
        <w:widowControl w:val="0"/>
        <w:numPr>
          <w:ilvl w:val="0"/>
          <w:numId w:val="21"/>
        </w:numPr>
        <w:tabs>
          <w:tab w:val="left" w:pos="1443"/>
        </w:tabs>
        <w:spacing w:after="0" w:line="264" w:lineRule="exact"/>
        <w:ind w:left="1440" w:hanging="700"/>
        <w:jc w:val="both"/>
        <w:rPr>
          <w:rFonts w:ascii="Arial" w:eastAsia="Times New Roman" w:hAnsi="Arial" w:cs="Arial"/>
          <w:lang w:eastAsia="pl-PL"/>
        </w:rPr>
      </w:pPr>
      <w:r w:rsidRPr="00BC307E">
        <w:rPr>
          <w:rFonts w:ascii="Arial" w:eastAsia="Times New Roman" w:hAnsi="Arial" w:cs="Arial"/>
          <w:lang w:eastAsia="pl-PL"/>
        </w:rPr>
        <w:t>wszyscy Wykonawcy wspólnie ubiegający się o udzielenie zamówienia będą ponosić odpowiedzialność solidarną za wykonanie umowy;</w:t>
      </w:r>
    </w:p>
    <w:p w14:paraId="0C16B18E" w14:textId="77777777" w:rsidR="00CB1B36" w:rsidRPr="00BC307E" w:rsidRDefault="00CB1B36" w:rsidP="00CA1237">
      <w:pPr>
        <w:widowControl w:val="0"/>
        <w:numPr>
          <w:ilvl w:val="0"/>
          <w:numId w:val="21"/>
        </w:numPr>
        <w:tabs>
          <w:tab w:val="left" w:pos="1443"/>
        </w:tabs>
        <w:spacing w:after="60" w:line="264" w:lineRule="exact"/>
        <w:ind w:left="1440" w:hanging="700"/>
        <w:jc w:val="both"/>
        <w:rPr>
          <w:rFonts w:ascii="Arial" w:eastAsia="Times New Roman" w:hAnsi="Arial" w:cs="Arial"/>
          <w:lang w:eastAsia="pl-PL"/>
        </w:rPr>
      </w:pPr>
      <w:r w:rsidRPr="00BC307E">
        <w:rPr>
          <w:rFonts w:ascii="Arial" w:eastAsia="Times New Roman" w:hAnsi="Arial" w:cs="Arial"/>
          <w:lang w:eastAsia="pl-PL"/>
        </w:rPr>
        <w:t>Wykonawcy wspólnie ubiegający się o udzielenie zamówienia wyznaczą spośród siebie Wykonawcę kierującego (lidera), upoważnionego do zaciągania zobowiązań, otrzymywania poleceń oraz instrukcji dla i w imieniu każdego, jak też dla wszystkich partnerów;</w:t>
      </w:r>
    </w:p>
    <w:p w14:paraId="5DA64450" w14:textId="77777777" w:rsidR="00CB1B36" w:rsidRPr="00BC307E" w:rsidRDefault="00CB1B36" w:rsidP="00CA1237">
      <w:pPr>
        <w:widowControl w:val="0"/>
        <w:numPr>
          <w:ilvl w:val="0"/>
          <w:numId w:val="21"/>
        </w:numPr>
        <w:tabs>
          <w:tab w:val="left" w:pos="1443"/>
        </w:tabs>
        <w:spacing w:after="360" w:line="264" w:lineRule="exact"/>
        <w:ind w:left="1440" w:hanging="700"/>
        <w:jc w:val="both"/>
        <w:rPr>
          <w:rFonts w:ascii="Arial" w:eastAsia="Times New Roman" w:hAnsi="Arial" w:cs="Arial"/>
          <w:lang w:eastAsia="pl-PL"/>
        </w:rPr>
      </w:pPr>
      <w:r w:rsidRPr="00BC307E">
        <w:rPr>
          <w:rFonts w:ascii="Arial" w:eastAsia="Times New Roman" w:hAnsi="Arial" w:cs="Arial"/>
          <w:lang w:eastAsia="pl-PL"/>
        </w:rPr>
        <w:lastRenderedPageBreak/>
        <w:t>Zamawiający może w ramach odpowiedzialności solidarnej żądać wykonania umowy w całości przez lidera lub od wszystkich Wykonawców wspólnie ubiegających się o udzielenie zamówienia łącznie lub każdego z osobna.</w:t>
      </w:r>
    </w:p>
    <w:p w14:paraId="693BA516" w14:textId="2F36177C" w:rsidR="00CB1B36" w:rsidRPr="00BC307E" w:rsidRDefault="00CB1B36" w:rsidP="00CA1237">
      <w:pPr>
        <w:pStyle w:val="Akapitzlist"/>
        <w:widowControl w:val="0"/>
        <w:numPr>
          <w:ilvl w:val="0"/>
          <w:numId w:val="16"/>
        </w:numPr>
        <w:tabs>
          <w:tab w:val="left" w:pos="426"/>
        </w:tabs>
        <w:spacing w:after="0" w:line="264" w:lineRule="exact"/>
        <w:ind w:left="426"/>
        <w:jc w:val="both"/>
        <w:rPr>
          <w:rFonts w:ascii="Arial" w:eastAsia="Times New Roman" w:hAnsi="Arial" w:cs="Arial"/>
          <w:lang w:eastAsia="pl-PL"/>
        </w:rPr>
      </w:pPr>
      <w:r w:rsidRPr="00BC307E">
        <w:rPr>
          <w:rFonts w:ascii="Arial" w:eastAsia="Times New Roman" w:hAnsi="Arial" w:cs="Arial"/>
          <w:lang w:eastAsia="pl-PL"/>
        </w:rPr>
        <w:t>W przypadku Wykonawców wykonujących działalność w formie spółki cywilnej postanowienia dot. oferty Wykonawców wspólnie ubiegających się o udzielenie zamówienia (konsorcjum) stosuje się odpowiednio, z zastrzeżeniem, że do odpowiedzi na wezwanie Zamawiającego do złożenia dokumentów, o który</w:t>
      </w:r>
      <w:r w:rsidR="00BC6AA2" w:rsidRPr="00BC307E">
        <w:rPr>
          <w:rFonts w:ascii="Arial" w:eastAsia="Times New Roman" w:hAnsi="Arial" w:cs="Arial"/>
          <w:lang w:eastAsia="pl-PL"/>
        </w:rPr>
        <w:t>ch</w:t>
      </w:r>
      <w:r w:rsidRPr="00BC307E">
        <w:rPr>
          <w:rFonts w:ascii="Arial" w:eastAsia="Times New Roman" w:hAnsi="Arial" w:cs="Arial"/>
          <w:lang w:eastAsia="pl-PL"/>
        </w:rPr>
        <w:t xml:space="preserve"> mowa w pkt IX ust. 1. należy załączyć (1) zaświadczenie właściwego naczelnika urzędu skarbowego potwierdzające, iż Wykonawca nie zalega z opłacaniem podatków i opłat, wystawione nie wcześniej niż 3 miesiące przed jego złożeniem, a w przypadku zalegania z opłacaniem podatków i opłat wraz z zaświadczeniem dokumenty potwierdzające, że przed upływem</w:t>
      </w:r>
      <w:r w:rsidR="004D1611" w:rsidRPr="00BC307E">
        <w:rPr>
          <w:rFonts w:ascii="Arial" w:eastAsia="Times New Roman" w:hAnsi="Arial" w:cs="Arial"/>
          <w:lang w:eastAsia="pl-PL"/>
        </w:rPr>
        <w:t xml:space="preserve"> </w:t>
      </w:r>
      <w:r w:rsidRPr="00BC307E">
        <w:rPr>
          <w:rFonts w:ascii="Arial" w:eastAsia="Times New Roman" w:hAnsi="Arial" w:cs="Arial"/>
          <w:lang w:eastAsia="pl-PL"/>
        </w:rPr>
        <w:t>terminu składania ofert wykonawca dokonał płatności należnych podatków wraz z odsetkami lub grzywnami lub zawarł wiążące porozumienie w sprawie spłat tych należności oraz (2) zaświadczenie właściwej terenowej jednostki organizacyjnej Zakładu Ubezpieczeń Społecznych lub Kasy Rolniczego Ubezpieczenia Społecznego albo innego dokumentu potwierdzającego, że Wykonawca nie zalega z opłacaniem składek na ubezpieczenia społeczne lub zdrowotne, w zakresie art. 109 ust. 1 pkt 1 PZP, wystawione nie wcześniej niż 3 miesiące przed jego złożeniem, a w przypadku zalegania z opłacaniem składek na ubezpieczenia społeczne lub zdrowotne wraz z zaświadczeniem albo innym dokumentem dokumenty potwierdzające, że odpowiednio przed upływem terminu składnia ofert Wykonawca dokonał płatności należnych składek na ubezpieczenia społeczne lub zdrowotne wraz z odsetkami lub grzywnami lub zawarł wiążące porozumienie w sprawie spłat tych należności - odrębnie dla każdego ze wspólników oraz odrębnie dla spółki.</w:t>
      </w:r>
    </w:p>
    <w:p w14:paraId="30392F7C" w14:textId="77777777" w:rsidR="00CB1B36" w:rsidRPr="00BC307E" w:rsidRDefault="00CB1B36" w:rsidP="00CA1237">
      <w:pPr>
        <w:widowControl w:val="0"/>
        <w:numPr>
          <w:ilvl w:val="0"/>
          <w:numId w:val="16"/>
        </w:numPr>
        <w:tabs>
          <w:tab w:val="left" w:pos="448"/>
        </w:tabs>
        <w:spacing w:after="0" w:line="264" w:lineRule="exact"/>
        <w:ind w:left="460" w:hanging="460"/>
        <w:jc w:val="both"/>
        <w:rPr>
          <w:rFonts w:ascii="Arial" w:eastAsia="Times New Roman" w:hAnsi="Arial" w:cs="Arial"/>
          <w:lang w:eastAsia="pl-PL"/>
        </w:rPr>
      </w:pPr>
      <w:r w:rsidRPr="00BC307E">
        <w:rPr>
          <w:rFonts w:ascii="Arial" w:eastAsia="Times New Roman" w:hAnsi="Arial" w:cs="Arial"/>
          <w:lang w:eastAsia="pl-PL"/>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1CDF7081" w14:textId="77777777" w:rsidR="00CB1B36" w:rsidRPr="00BC307E" w:rsidRDefault="00CB1B36" w:rsidP="00CA1237">
      <w:pPr>
        <w:widowControl w:val="0"/>
        <w:numPr>
          <w:ilvl w:val="0"/>
          <w:numId w:val="16"/>
        </w:numPr>
        <w:tabs>
          <w:tab w:val="left" w:pos="448"/>
        </w:tabs>
        <w:spacing w:after="788" w:line="264" w:lineRule="exact"/>
        <w:ind w:left="460" w:hanging="460"/>
        <w:jc w:val="both"/>
        <w:rPr>
          <w:rFonts w:ascii="Arial" w:eastAsia="Times New Roman" w:hAnsi="Arial" w:cs="Arial"/>
          <w:lang w:eastAsia="pl-PL"/>
        </w:rPr>
      </w:pPr>
      <w:r w:rsidRPr="00BC307E">
        <w:rPr>
          <w:rFonts w:ascii="Arial" w:eastAsia="Times New Roman" w:hAnsi="Arial" w:cs="Arial"/>
          <w:lang w:eastAsia="pl-PL"/>
        </w:rPr>
        <w:t>Podmiotowe środki dowodowe lub inne dokumenty, w tym dokumenty potwierdzające umocowanie do reprezentowania, sporządzone w języku obcym przekazuje się wraz z tłumaczeniem na język polski.</w:t>
      </w:r>
    </w:p>
    <w:p w14:paraId="42EBD124" w14:textId="77777777" w:rsidR="00CB1B36" w:rsidRPr="00BC307E" w:rsidRDefault="00CB1B36" w:rsidP="00BA14C0">
      <w:pPr>
        <w:widowControl w:val="0"/>
        <w:numPr>
          <w:ilvl w:val="0"/>
          <w:numId w:val="1"/>
        </w:numPr>
        <w:tabs>
          <w:tab w:val="left" w:pos="607"/>
        </w:tabs>
        <w:spacing w:after="396" w:line="254" w:lineRule="exact"/>
        <w:jc w:val="both"/>
        <w:rPr>
          <w:rFonts w:ascii="Arial" w:eastAsia="Times New Roman" w:hAnsi="Arial" w:cs="Arial"/>
          <w:lang w:eastAsia="pl-PL"/>
        </w:rPr>
      </w:pPr>
      <w:r w:rsidRPr="00BC307E">
        <w:rPr>
          <w:rFonts w:ascii="Arial" w:eastAsia="Times New Roman" w:hAnsi="Arial" w:cs="Arial"/>
          <w:lang w:eastAsia="pl-PL"/>
        </w:rPr>
        <w:t>WSKAZANIE OSÓB UPRAWNIONYCH DO KOMUNIKOWANIA SIĘ Z WYKONAWCAMI. INFORMACJE O ŚRODKACH KOMUNIKACJI ELEKTRONICZNEJ, PRZY UŻYCIU KTÓRYCH ZAMAWIAJĄCY BĘDZIE KOMUNIKOWAŁ SIĘ Z WYKONAWCAMI ORAZ INFORMACJE O WYMAGANIACH TECHNICZNYCH I ORGANIZACYJNYCH SPORZĄDZANIA, WYSYŁANIA I ODBIERANIA KORESPONDENCJI ELEKTRONICZNEJ</w:t>
      </w:r>
    </w:p>
    <w:p w14:paraId="6BC32878" w14:textId="285EBD23" w:rsidR="00CB1B36" w:rsidRPr="00BC307E" w:rsidRDefault="00CB1B36" w:rsidP="00CA1237">
      <w:pPr>
        <w:widowControl w:val="0"/>
        <w:numPr>
          <w:ilvl w:val="0"/>
          <w:numId w:val="22"/>
        </w:numPr>
        <w:tabs>
          <w:tab w:val="left" w:pos="698"/>
        </w:tabs>
        <w:spacing w:after="92" w:line="210" w:lineRule="exact"/>
        <w:ind w:left="460" w:hanging="460"/>
        <w:jc w:val="both"/>
        <w:rPr>
          <w:rFonts w:ascii="Arial" w:eastAsia="Times New Roman" w:hAnsi="Arial" w:cs="Arial"/>
          <w:lang w:eastAsia="pl-PL"/>
        </w:rPr>
      </w:pPr>
      <w:r w:rsidRPr="00BC307E">
        <w:rPr>
          <w:rFonts w:ascii="Arial" w:eastAsia="Times New Roman" w:hAnsi="Arial" w:cs="Arial"/>
          <w:lang w:eastAsia="pl-PL"/>
        </w:rPr>
        <w:t>Zamawiający wyznacza następując</w:t>
      </w:r>
      <w:r w:rsidR="00BA14C0" w:rsidRPr="00BC307E">
        <w:rPr>
          <w:rFonts w:ascii="Arial" w:eastAsia="Times New Roman" w:hAnsi="Arial" w:cs="Arial"/>
          <w:lang w:eastAsia="pl-PL"/>
        </w:rPr>
        <w:t>ą</w:t>
      </w:r>
      <w:r w:rsidRPr="00BC307E">
        <w:rPr>
          <w:rFonts w:ascii="Arial" w:eastAsia="Times New Roman" w:hAnsi="Arial" w:cs="Arial"/>
          <w:lang w:eastAsia="pl-PL"/>
        </w:rPr>
        <w:t xml:space="preserve"> osob</w:t>
      </w:r>
      <w:r w:rsidR="00BA14C0" w:rsidRPr="00BC307E">
        <w:rPr>
          <w:rFonts w:ascii="Arial" w:eastAsia="Times New Roman" w:hAnsi="Arial" w:cs="Arial"/>
          <w:lang w:eastAsia="pl-PL"/>
        </w:rPr>
        <w:t>ę</w:t>
      </w:r>
      <w:r w:rsidRPr="00BC307E">
        <w:rPr>
          <w:rFonts w:ascii="Arial" w:eastAsia="Times New Roman" w:hAnsi="Arial" w:cs="Arial"/>
          <w:lang w:eastAsia="pl-PL"/>
        </w:rPr>
        <w:t xml:space="preserve"> do kontaktu z Wykonawcami:</w:t>
      </w:r>
    </w:p>
    <w:p w14:paraId="6B500394" w14:textId="3124BB17" w:rsidR="00CB1B36" w:rsidRPr="00BC307E" w:rsidRDefault="004D1611" w:rsidP="00CA1237">
      <w:pPr>
        <w:pStyle w:val="Akapitzlist"/>
        <w:widowControl w:val="0"/>
        <w:numPr>
          <w:ilvl w:val="0"/>
          <w:numId w:val="44"/>
        </w:numPr>
        <w:tabs>
          <w:tab w:val="left" w:pos="1149"/>
        </w:tabs>
        <w:spacing w:after="0" w:line="274" w:lineRule="exact"/>
        <w:jc w:val="both"/>
        <w:rPr>
          <w:rFonts w:ascii="Arial" w:eastAsia="Times New Roman" w:hAnsi="Arial" w:cs="Arial"/>
          <w:lang w:eastAsia="pl-PL"/>
        </w:rPr>
      </w:pPr>
      <w:r w:rsidRPr="00BC307E">
        <w:rPr>
          <w:rFonts w:ascii="Arial" w:eastAsia="Times New Roman" w:hAnsi="Arial" w:cs="Arial"/>
          <w:lang w:eastAsia="pl-PL"/>
        </w:rPr>
        <w:t>Tomasz Bartkowski</w:t>
      </w:r>
      <w:r w:rsidR="00BA14C0" w:rsidRPr="00BC307E">
        <w:rPr>
          <w:rFonts w:ascii="Arial" w:eastAsia="Times New Roman" w:hAnsi="Arial" w:cs="Arial"/>
          <w:lang w:eastAsia="pl-PL"/>
        </w:rPr>
        <w:t xml:space="preserve"> – adres poczty elektronicznej zp@rewal.pl</w:t>
      </w:r>
    </w:p>
    <w:p w14:paraId="4F1045E9" w14:textId="77777777" w:rsidR="00BA14C0" w:rsidRPr="00BC307E" w:rsidRDefault="00BA14C0" w:rsidP="00CA1237">
      <w:pPr>
        <w:pStyle w:val="Akapitzlist"/>
        <w:widowControl w:val="0"/>
        <w:numPr>
          <w:ilvl w:val="0"/>
          <w:numId w:val="22"/>
        </w:numPr>
        <w:tabs>
          <w:tab w:val="left" w:pos="284"/>
          <w:tab w:val="left" w:pos="7292"/>
          <w:tab w:val="left" w:pos="8881"/>
        </w:tabs>
        <w:spacing w:after="0" w:line="298" w:lineRule="exact"/>
        <w:ind w:left="0"/>
        <w:rPr>
          <w:rFonts w:ascii="Arial" w:eastAsia="Times New Roman" w:hAnsi="Arial" w:cs="Arial"/>
          <w:lang w:eastAsia="pl-PL"/>
        </w:rPr>
      </w:pPr>
      <w:r w:rsidRPr="00BC307E">
        <w:rPr>
          <w:rFonts w:ascii="Arial" w:eastAsia="Times New Roman" w:hAnsi="Arial" w:cs="Arial"/>
          <w:lang w:eastAsia="pl-PL"/>
        </w:rPr>
        <w:t xml:space="preserve">Postępowanie prowadzone jest w języku polskim w formie elektronicznej za pośrednictwem  </w:t>
      </w:r>
    </w:p>
    <w:p w14:paraId="3074D14F" w14:textId="79852423" w:rsidR="00BA14C0" w:rsidRPr="00BC307E" w:rsidRDefault="00BA14C0" w:rsidP="00BA14C0">
      <w:pPr>
        <w:pStyle w:val="Akapitzlist"/>
        <w:widowControl w:val="0"/>
        <w:tabs>
          <w:tab w:val="left" w:pos="284"/>
          <w:tab w:val="left" w:pos="7292"/>
          <w:tab w:val="left" w:pos="8881"/>
        </w:tabs>
        <w:spacing w:after="0" w:line="298" w:lineRule="exact"/>
        <w:ind w:left="0"/>
        <w:rPr>
          <w:rFonts w:ascii="Arial" w:eastAsia="Times New Roman" w:hAnsi="Arial" w:cs="Arial"/>
          <w:lang w:eastAsia="pl-PL"/>
        </w:rPr>
      </w:pPr>
      <w:r w:rsidRPr="00BC307E">
        <w:rPr>
          <w:rFonts w:ascii="Arial" w:eastAsia="Times New Roman" w:hAnsi="Arial" w:cs="Arial"/>
          <w:lang w:eastAsia="pl-PL"/>
        </w:rPr>
        <w:t xml:space="preserve">    platformzakupowa.pl pod adresem: </w:t>
      </w:r>
      <w:r w:rsidR="001832B0" w:rsidRPr="001832B0">
        <w:rPr>
          <w:rFonts w:ascii="Arial" w:eastAsia="Times New Roman" w:hAnsi="Arial" w:cs="Arial"/>
          <w:lang w:eastAsia="pl-PL"/>
        </w:rPr>
        <w:t>https://platformazakupowa.pl/pn/rewal/proceedings</w:t>
      </w:r>
    </w:p>
    <w:p w14:paraId="0C8E9F31" w14:textId="77777777" w:rsidR="00BA14C0" w:rsidRPr="00BC307E" w:rsidRDefault="00BA14C0" w:rsidP="00BA14C0">
      <w:pPr>
        <w:widowControl w:val="0"/>
        <w:tabs>
          <w:tab w:val="left" w:pos="1274"/>
        </w:tabs>
        <w:spacing w:after="0" w:line="274" w:lineRule="exact"/>
        <w:ind w:left="284"/>
        <w:jc w:val="both"/>
        <w:rPr>
          <w:rFonts w:ascii="Arial" w:eastAsia="Times New Roman" w:hAnsi="Arial" w:cs="Arial"/>
          <w:lang w:eastAsia="pl-PL"/>
        </w:rPr>
      </w:pPr>
      <w:r w:rsidRPr="00BC307E">
        <w:rPr>
          <w:rFonts w:ascii="Arial" w:eastAsia="Times New Roman" w:hAnsi="Arial" w:cs="Arial"/>
          <w:lang w:eastAsia="pl-PL"/>
        </w:rPr>
        <w:t>W celu skrócenia czasu udzielenia odpowiedzi na pytania preferuje się, aby komunikacja między Zamawiającym a Wykonawcami, w tym wszelkie oświadczenia, wnioski, zawiadomienia oraz informacje, przekazywane są w formie elektronicznej za pośrednictwem</w:t>
      </w:r>
      <w:hyperlink r:id="rId11" w:history="1">
        <w:r w:rsidRPr="00BC307E">
          <w:rPr>
            <w:rFonts w:ascii="Arial" w:eastAsia="Times New Roman" w:hAnsi="Arial" w:cs="Arial"/>
            <w:lang w:eastAsia="pl-PL"/>
          </w:rPr>
          <w:t xml:space="preserve"> </w:t>
        </w:r>
        <w:r w:rsidRPr="00BC307E">
          <w:rPr>
            <w:rFonts w:ascii="Arial" w:eastAsia="Times New Roman" w:hAnsi="Arial" w:cs="Arial"/>
            <w:u w:val="single"/>
            <w:lang w:val="en-US"/>
          </w:rPr>
          <w:t>platformazakupowa.pl</w:t>
        </w:r>
        <w:r w:rsidRPr="00BC307E">
          <w:rPr>
            <w:rFonts w:ascii="Arial" w:eastAsia="Times New Roman" w:hAnsi="Arial" w:cs="Arial"/>
            <w:lang w:val="en-US"/>
          </w:rPr>
          <w:t xml:space="preserve"> </w:t>
        </w:r>
      </w:hyperlink>
      <w:r w:rsidRPr="00BC307E">
        <w:rPr>
          <w:rFonts w:ascii="Arial" w:eastAsia="Times New Roman" w:hAnsi="Arial" w:cs="Arial"/>
          <w:lang w:eastAsia="pl-PL"/>
        </w:rPr>
        <w:t xml:space="preserve">i formularza „Wyślij wiadomość do zamawiającego”. Za datę przekazania (wpływu) oświadczeń, wniosków, zawiadomień oraz informacji przyjmuje się datę ich przesłania za pośrednictwem </w:t>
      </w:r>
      <w:hyperlink r:id="rId12" w:history="1">
        <w:r w:rsidRPr="00BC307E">
          <w:rPr>
            <w:rFonts w:ascii="Arial" w:eastAsia="Times New Roman" w:hAnsi="Arial" w:cs="Arial"/>
            <w:u w:val="single"/>
            <w:lang w:val="en-US"/>
          </w:rPr>
          <w:t>platformazakupowa.pl</w:t>
        </w:r>
        <w:r w:rsidRPr="00BC307E">
          <w:rPr>
            <w:rFonts w:ascii="Arial" w:eastAsia="Times New Roman" w:hAnsi="Arial" w:cs="Arial"/>
            <w:lang w:val="en-US"/>
          </w:rPr>
          <w:t xml:space="preserve"> </w:t>
        </w:r>
      </w:hyperlink>
      <w:r w:rsidRPr="00BC307E">
        <w:rPr>
          <w:rFonts w:ascii="Arial" w:eastAsia="Times New Roman" w:hAnsi="Arial" w:cs="Arial"/>
          <w:lang w:eastAsia="pl-PL"/>
        </w:rPr>
        <w:t>poprzez kliknięcie przycisku „Wyślij wiadomość do zamawiającego” po których pojawi się komunikat, że wiadomość została wysłana do Zamawiającego.</w:t>
      </w:r>
    </w:p>
    <w:p w14:paraId="567DC5F5" w14:textId="77777777" w:rsidR="00BA14C0" w:rsidRPr="00BC307E" w:rsidRDefault="00BA14C0" w:rsidP="00CA1237">
      <w:pPr>
        <w:widowControl w:val="0"/>
        <w:numPr>
          <w:ilvl w:val="0"/>
          <w:numId w:val="22"/>
        </w:numPr>
        <w:tabs>
          <w:tab w:val="left" w:pos="426"/>
        </w:tabs>
        <w:spacing w:after="0" w:line="274" w:lineRule="exact"/>
        <w:jc w:val="both"/>
        <w:rPr>
          <w:rFonts w:ascii="Arial" w:eastAsia="Times New Roman" w:hAnsi="Arial" w:cs="Arial"/>
          <w:lang w:eastAsia="pl-PL"/>
        </w:rPr>
      </w:pPr>
      <w:r w:rsidRPr="00BC307E">
        <w:rPr>
          <w:rFonts w:ascii="Arial" w:eastAsia="Times New Roman" w:hAnsi="Arial" w:cs="Arial"/>
          <w:lang w:eastAsia="pl-PL"/>
        </w:rPr>
        <w:t>Zamawiający będzie przekazywał wykonawcom informacje w formie elektronicznej za pośrednictwem</w:t>
      </w:r>
      <w:hyperlink r:id="rId13" w:history="1">
        <w:r w:rsidRPr="00BC307E">
          <w:rPr>
            <w:rFonts w:ascii="Arial" w:eastAsia="Times New Roman" w:hAnsi="Arial" w:cs="Arial"/>
            <w:u w:val="single"/>
            <w:lang w:eastAsia="pl-PL"/>
          </w:rPr>
          <w:t xml:space="preserve"> </w:t>
        </w:r>
        <w:r w:rsidRPr="00BC307E">
          <w:rPr>
            <w:rFonts w:ascii="Arial" w:eastAsia="Times New Roman" w:hAnsi="Arial" w:cs="Arial"/>
            <w:u w:val="single"/>
            <w:lang w:val="en-US"/>
          </w:rPr>
          <w:t xml:space="preserve">platformazakupowa.pl. </w:t>
        </w:r>
      </w:hyperlink>
      <w:r w:rsidRPr="00BC307E">
        <w:rPr>
          <w:rFonts w:ascii="Arial" w:eastAsia="Times New Roman" w:hAnsi="Arial" w:cs="Arial"/>
          <w:lang w:eastAsia="pl-PL"/>
        </w:rPr>
        <w:t xml:space="preserve">Informacje dotyczące odpowiedzi na pytania, zmiany </w:t>
      </w:r>
      <w:r w:rsidRPr="00BC307E">
        <w:rPr>
          <w:rFonts w:ascii="Arial" w:eastAsia="Times New Roman" w:hAnsi="Arial" w:cs="Arial"/>
          <w:lang w:eastAsia="pl-PL"/>
        </w:rPr>
        <w:lastRenderedPageBreak/>
        <w:t>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w:t>
      </w:r>
      <w:hyperlink r:id="rId14" w:history="1">
        <w:r w:rsidRPr="00BC307E">
          <w:rPr>
            <w:rFonts w:ascii="Arial" w:eastAsia="Times New Roman" w:hAnsi="Arial" w:cs="Arial"/>
            <w:u w:val="single"/>
            <w:lang w:eastAsia="pl-PL"/>
          </w:rPr>
          <w:t xml:space="preserve"> </w:t>
        </w:r>
        <w:r w:rsidRPr="00BC307E">
          <w:rPr>
            <w:rFonts w:ascii="Arial" w:eastAsia="Times New Roman" w:hAnsi="Arial" w:cs="Arial"/>
            <w:u w:val="single"/>
            <w:lang w:val="en-US"/>
          </w:rPr>
          <w:t xml:space="preserve">platformazakupowa.pl </w:t>
        </w:r>
      </w:hyperlink>
      <w:r w:rsidRPr="00BC307E">
        <w:rPr>
          <w:rFonts w:ascii="Arial" w:eastAsia="Times New Roman" w:hAnsi="Arial" w:cs="Arial"/>
          <w:lang w:eastAsia="pl-PL"/>
        </w:rPr>
        <w:t>do konkretnego Wykonawcy.</w:t>
      </w:r>
    </w:p>
    <w:p w14:paraId="322039D2" w14:textId="77777777" w:rsidR="00BA14C0" w:rsidRPr="00BC307E" w:rsidRDefault="00BA14C0" w:rsidP="00CA1237">
      <w:pPr>
        <w:widowControl w:val="0"/>
        <w:numPr>
          <w:ilvl w:val="0"/>
          <w:numId w:val="22"/>
        </w:numPr>
        <w:tabs>
          <w:tab w:val="left" w:pos="426"/>
        </w:tabs>
        <w:spacing w:after="0" w:line="274" w:lineRule="exact"/>
        <w:jc w:val="both"/>
        <w:rPr>
          <w:rFonts w:ascii="Arial" w:eastAsia="Times New Roman" w:hAnsi="Arial" w:cs="Arial"/>
          <w:lang w:eastAsia="pl-PL"/>
        </w:rPr>
      </w:pPr>
      <w:r w:rsidRPr="00BC307E">
        <w:rPr>
          <w:rFonts w:ascii="Arial" w:eastAsia="Times New Roman" w:hAnsi="Arial" w:cs="Arial"/>
          <w:lang w:eastAsia="pl-PL"/>
        </w:rPr>
        <w:t xml:space="preserve">Wykonawca jako podmiot profesjonalny ma obowiązek sprawdzania komunikatów i wiadomości bezpośrednio na </w:t>
      </w:r>
      <w:r w:rsidRPr="00BC307E">
        <w:rPr>
          <w:rFonts w:ascii="Arial" w:eastAsia="Times New Roman" w:hAnsi="Arial" w:cs="Arial"/>
          <w:lang w:val="en-US"/>
        </w:rPr>
        <w:t xml:space="preserve">platformazakupowa.pl </w:t>
      </w:r>
      <w:r w:rsidRPr="00BC307E">
        <w:rPr>
          <w:rFonts w:ascii="Arial" w:eastAsia="Times New Roman" w:hAnsi="Arial" w:cs="Arial"/>
          <w:lang w:eastAsia="pl-PL"/>
        </w:rPr>
        <w:t>przesłanych przez zamawiającego, gdyż system powiadomień może ulec awarii lub powiadomienie może trafić do folderu SPAM.</w:t>
      </w:r>
    </w:p>
    <w:p w14:paraId="195703C2" w14:textId="3820E7F3" w:rsidR="00BA14C0" w:rsidRPr="00BC307E" w:rsidRDefault="00BA14C0" w:rsidP="00CA1237">
      <w:pPr>
        <w:widowControl w:val="0"/>
        <w:numPr>
          <w:ilvl w:val="0"/>
          <w:numId w:val="22"/>
        </w:numPr>
        <w:tabs>
          <w:tab w:val="left" w:pos="426"/>
        </w:tabs>
        <w:spacing w:after="0" w:line="274" w:lineRule="exact"/>
        <w:jc w:val="both"/>
        <w:rPr>
          <w:rFonts w:ascii="Arial" w:eastAsia="Times New Roman" w:hAnsi="Arial" w:cs="Arial"/>
          <w:lang w:eastAsia="pl-PL"/>
        </w:rPr>
      </w:pPr>
      <w:r w:rsidRPr="00BC307E">
        <w:rPr>
          <w:rFonts w:ascii="Arial" w:eastAsia="Times New Roman" w:hAnsi="Arial" w:cs="Arial"/>
          <w:lang w:eastAsia="pl-PL"/>
        </w:rPr>
        <w:t xml:space="preserve">Zamawiający, zgodnie z § 3 ust. </w:t>
      </w:r>
      <w:r w:rsidR="00222C1B" w:rsidRPr="00BC307E">
        <w:rPr>
          <w:rFonts w:ascii="Arial" w:eastAsia="Times New Roman" w:hAnsi="Arial" w:cs="Arial"/>
          <w:lang w:eastAsia="pl-PL"/>
        </w:rPr>
        <w:t>1</w:t>
      </w:r>
      <w:r w:rsidRPr="00BC307E">
        <w:rPr>
          <w:rFonts w:ascii="Arial" w:eastAsia="Times New Roman" w:hAnsi="Arial" w:cs="Arial"/>
          <w:lang w:eastAsia="pl-PL"/>
        </w:rPr>
        <w:t xml:space="preserve"> Rozporządzenia Prezesa Rady Ministrów </w:t>
      </w:r>
      <w:r w:rsidR="00222C1B" w:rsidRPr="00BC307E">
        <w:rPr>
          <w:rFonts w:ascii="Arial" w:eastAsia="Times New Roman" w:hAnsi="Arial" w:cs="Arial"/>
          <w:lang w:eastAsia="pl-PL"/>
        </w:rPr>
        <w:t>z dnia 30.12.2020r</w:t>
      </w:r>
      <w:r w:rsidR="00412BA3" w:rsidRPr="00BC307E">
        <w:rPr>
          <w:rFonts w:ascii="Arial" w:eastAsia="Times New Roman" w:hAnsi="Arial" w:cs="Arial"/>
          <w:lang w:eastAsia="pl-PL"/>
        </w:rPr>
        <w:t>.</w:t>
      </w:r>
      <w:r w:rsidR="00222C1B" w:rsidRPr="00BC307E">
        <w:rPr>
          <w:rFonts w:ascii="Arial" w:eastAsia="Times New Roman" w:hAnsi="Arial" w:cs="Arial"/>
          <w:lang w:eastAsia="pl-PL"/>
        </w:rPr>
        <w:t xml:space="preserve"> w sprawie sposobu sporządzania i przekazywania informacji oraz wymagań technicznych dla dokumentów elektronicznych oraz środków komunikacji elektronicznej w postępowaniu o udzielenie zamówienia publicznego lub konkursie</w:t>
      </w:r>
      <w:r w:rsidR="00222C1B" w:rsidRPr="00BC307E">
        <w:rPr>
          <w:rFonts w:ascii="Arial" w:eastAsia="Times New Roman" w:hAnsi="Arial" w:cs="Arial"/>
          <w:b/>
          <w:bCs/>
          <w:lang w:eastAsia="pl-PL"/>
        </w:rPr>
        <w:t xml:space="preserve"> </w:t>
      </w:r>
      <w:r w:rsidRPr="00BC307E">
        <w:rPr>
          <w:rFonts w:ascii="Arial" w:eastAsia="Times New Roman" w:hAnsi="Arial" w:cs="Arial"/>
          <w:lang w:eastAsia="pl-PL"/>
        </w:rPr>
        <w:t xml:space="preserve">(Dz. U. z 2020 r. poz. </w:t>
      </w:r>
      <w:r w:rsidR="00222C1B" w:rsidRPr="00BC307E">
        <w:rPr>
          <w:rFonts w:ascii="Arial" w:eastAsia="Times New Roman" w:hAnsi="Arial" w:cs="Arial"/>
          <w:lang w:eastAsia="pl-PL"/>
        </w:rPr>
        <w:t>2452</w:t>
      </w:r>
      <w:r w:rsidRPr="00BC307E">
        <w:rPr>
          <w:rFonts w:ascii="Arial" w:eastAsia="Times New Roman" w:hAnsi="Arial" w:cs="Arial"/>
          <w:lang w:eastAsia="pl-PL"/>
        </w:rPr>
        <w:t xml:space="preserve">) dalej: “Rozporządzenie w sprawie środków komunikacji”), określa niezbędne wymagania sprzętowo - aplikacyjne umożliwiające pracę na </w:t>
      </w:r>
      <w:hyperlink r:id="rId15" w:history="1">
        <w:r w:rsidRPr="00BC307E">
          <w:rPr>
            <w:rFonts w:ascii="Arial" w:eastAsia="Times New Roman" w:hAnsi="Arial" w:cs="Arial"/>
            <w:u w:val="single"/>
            <w:lang w:val="en-US"/>
          </w:rPr>
          <w:t>platformazakupowa.pl,</w:t>
        </w:r>
      </w:hyperlink>
      <w:r w:rsidRPr="00BC307E">
        <w:rPr>
          <w:rFonts w:ascii="Arial" w:eastAsia="Times New Roman" w:hAnsi="Arial" w:cs="Arial"/>
          <w:lang w:val="en-US"/>
        </w:rPr>
        <w:t xml:space="preserve"> </w:t>
      </w:r>
      <w:r w:rsidRPr="00BC307E">
        <w:rPr>
          <w:rFonts w:ascii="Arial" w:eastAsia="Times New Roman" w:hAnsi="Arial" w:cs="Arial"/>
          <w:lang w:eastAsia="pl-PL"/>
        </w:rPr>
        <w:t>tj.:</w:t>
      </w:r>
    </w:p>
    <w:p w14:paraId="3A37F47B" w14:textId="12C12A39" w:rsidR="00BA14C0" w:rsidRPr="00BC307E" w:rsidRDefault="00BA14C0" w:rsidP="00CA1237">
      <w:pPr>
        <w:pStyle w:val="Akapitzlist"/>
        <w:widowControl w:val="0"/>
        <w:numPr>
          <w:ilvl w:val="0"/>
          <w:numId w:val="3"/>
        </w:numPr>
        <w:tabs>
          <w:tab w:val="left" w:pos="284"/>
        </w:tabs>
        <w:spacing w:after="0" w:line="274" w:lineRule="exact"/>
        <w:ind w:left="0"/>
        <w:jc w:val="both"/>
        <w:rPr>
          <w:rFonts w:ascii="Arial" w:eastAsia="Times New Roman" w:hAnsi="Arial" w:cs="Arial"/>
          <w:lang w:eastAsia="pl-PL"/>
        </w:rPr>
      </w:pPr>
      <w:r w:rsidRPr="00BC307E">
        <w:rPr>
          <w:rFonts w:ascii="Arial" w:eastAsia="Times New Roman" w:hAnsi="Arial" w:cs="Arial"/>
          <w:lang w:eastAsia="pl-PL"/>
        </w:rPr>
        <w:t xml:space="preserve">stały dostęp do sieci Internet o gwarantowanej przepustowości nie mniejszej niż 512 </w:t>
      </w:r>
      <w:proofErr w:type="spellStart"/>
      <w:r w:rsidRPr="00BC307E">
        <w:rPr>
          <w:rFonts w:ascii="Arial" w:eastAsia="Times New Roman" w:hAnsi="Arial" w:cs="Arial"/>
          <w:lang w:eastAsia="pl-PL"/>
        </w:rPr>
        <w:t>kb</w:t>
      </w:r>
      <w:proofErr w:type="spellEnd"/>
      <w:r w:rsidRPr="00BC307E">
        <w:rPr>
          <w:rFonts w:ascii="Arial" w:eastAsia="Times New Roman" w:hAnsi="Arial" w:cs="Arial"/>
          <w:lang w:eastAsia="pl-PL"/>
        </w:rPr>
        <w:t>/s,</w:t>
      </w:r>
    </w:p>
    <w:p w14:paraId="0FAAE5B5" w14:textId="77777777" w:rsidR="00BA14C0" w:rsidRPr="00BC307E" w:rsidRDefault="00BA14C0" w:rsidP="00CA1237">
      <w:pPr>
        <w:widowControl w:val="0"/>
        <w:numPr>
          <w:ilvl w:val="0"/>
          <w:numId w:val="3"/>
        </w:numPr>
        <w:tabs>
          <w:tab w:val="left" w:pos="284"/>
        </w:tabs>
        <w:spacing w:after="0" w:line="274" w:lineRule="exact"/>
        <w:jc w:val="both"/>
        <w:rPr>
          <w:rFonts w:ascii="Arial" w:eastAsia="Times New Roman" w:hAnsi="Arial" w:cs="Arial"/>
          <w:lang w:eastAsia="pl-PL"/>
        </w:rPr>
      </w:pPr>
      <w:r w:rsidRPr="00BC307E">
        <w:rPr>
          <w:rFonts w:ascii="Arial" w:eastAsia="Times New Roman" w:hAnsi="Arial" w:cs="Arial"/>
          <w:lang w:eastAsia="pl-PL"/>
        </w:rPr>
        <w:t>komputer klasy PC lub MAC o następującej konfiguracji: pamięć min. 2 GB Ram, procesor Intel IV 2 GHZ lub jego nowsza wersja, jeden z systemów operacyjnych - MS Windows 7, Mac Os x 10 4, Linux, lub ich nowsze wersje,</w:t>
      </w:r>
    </w:p>
    <w:p w14:paraId="2A3B0E1F" w14:textId="77777777" w:rsidR="00BA14C0" w:rsidRPr="00BC307E" w:rsidRDefault="00BA14C0" w:rsidP="00CA1237">
      <w:pPr>
        <w:widowControl w:val="0"/>
        <w:numPr>
          <w:ilvl w:val="0"/>
          <w:numId w:val="3"/>
        </w:numPr>
        <w:tabs>
          <w:tab w:val="left" w:pos="284"/>
        </w:tabs>
        <w:spacing w:after="0" w:line="274" w:lineRule="exact"/>
        <w:jc w:val="both"/>
        <w:rPr>
          <w:rFonts w:ascii="Arial" w:eastAsia="Times New Roman" w:hAnsi="Arial" w:cs="Arial"/>
          <w:lang w:eastAsia="pl-PL"/>
        </w:rPr>
      </w:pPr>
      <w:r w:rsidRPr="00BC307E">
        <w:rPr>
          <w:rFonts w:ascii="Arial" w:eastAsia="Times New Roman" w:hAnsi="Arial" w:cs="Arial"/>
          <w:lang w:eastAsia="pl-PL"/>
        </w:rPr>
        <w:t>zainstalowana dowolna przeglądarka internetowa, w przypadku Internet Explorer minimalnie wersja 10 0.,</w:t>
      </w:r>
    </w:p>
    <w:p w14:paraId="36998C09" w14:textId="77777777" w:rsidR="00BA14C0" w:rsidRPr="00BC307E" w:rsidRDefault="00BA14C0" w:rsidP="00CA1237">
      <w:pPr>
        <w:widowControl w:val="0"/>
        <w:numPr>
          <w:ilvl w:val="0"/>
          <w:numId w:val="3"/>
        </w:numPr>
        <w:tabs>
          <w:tab w:val="left" w:pos="284"/>
        </w:tabs>
        <w:spacing w:after="0" w:line="274" w:lineRule="exact"/>
        <w:jc w:val="both"/>
        <w:rPr>
          <w:rFonts w:ascii="Arial" w:eastAsia="Times New Roman" w:hAnsi="Arial" w:cs="Arial"/>
          <w:lang w:eastAsia="pl-PL"/>
        </w:rPr>
      </w:pPr>
      <w:r w:rsidRPr="00BC307E">
        <w:rPr>
          <w:rFonts w:ascii="Arial" w:eastAsia="Times New Roman" w:hAnsi="Arial" w:cs="Arial"/>
          <w:lang w:eastAsia="pl-PL"/>
        </w:rPr>
        <w:t>włączona obsługa JavaScript,</w:t>
      </w:r>
    </w:p>
    <w:p w14:paraId="3B9E07C4" w14:textId="77777777" w:rsidR="00BA14C0" w:rsidRPr="00BC307E" w:rsidRDefault="00BA14C0" w:rsidP="00CA1237">
      <w:pPr>
        <w:widowControl w:val="0"/>
        <w:numPr>
          <w:ilvl w:val="0"/>
          <w:numId w:val="3"/>
        </w:numPr>
        <w:tabs>
          <w:tab w:val="left" w:pos="142"/>
          <w:tab w:val="left" w:pos="284"/>
        </w:tabs>
        <w:spacing w:after="0" w:line="274" w:lineRule="exact"/>
        <w:jc w:val="both"/>
        <w:rPr>
          <w:rFonts w:ascii="Arial" w:eastAsia="Times New Roman" w:hAnsi="Arial" w:cs="Arial"/>
          <w:lang w:eastAsia="pl-PL"/>
        </w:rPr>
      </w:pPr>
      <w:r w:rsidRPr="00BC307E">
        <w:rPr>
          <w:rFonts w:ascii="Arial" w:eastAsia="Times New Roman" w:hAnsi="Arial" w:cs="Arial"/>
          <w:lang w:eastAsia="pl-PL"/>
        </w:rPr>
        <w:t xml:space="preserve">zainstalowany program Adobe </w:t>
      </w:r>
      <w:proofErr w:type="spellStart"/>
      <w:r w:rsidRPr="00BC307E">
        <w:rPr>
          <w:rFonts w:ascii="Arial" w:eastAsia="Times New Roman" w:hAnsi="Arial" w:cs="Arial"/>
          <w:lang w:eastAsia="pl-PL"/>
        </w:rPr>
        <w:t>Acrobat</w:t>
      </w:r>
      <w:proofErr w:type="spellEnd"/>
      <w:r w:rsidRPr="00BC307E">
        <w:rPr>
          <w:rFonts w:ascii="Arial" w:eastAsia="Times New Roman" w:hAnsi="Arial" w:cs="Arial"/>
          <w:lang w:eastAsia="pl-PL"/>
        </w:rPr>
        <w:t xml:space="preserve"> Reader lub inny obsługujący format plików .pdf,</w:t>
      </w:r>
    </w:p>
    <w:p w14:paraId="389CC385" w14:textId="77777777" w:rsidR="00BA14C0" w:rsidRPr="00BC307E" w:rsidRDefault="00BA14C0" w:rsidP="00CA1237">
      <w:pPr>
        <w:widowControl w:val="0"/>
        <w:numPr>
          <w:ilvl w:val="0"/>
          <w:numId w:val="3"/>
        </w:numPr>
        <w:tabs>
          <w:tab w:val="left" w:pos="284"/>
        </w:tabs>
        <w:spacing w:after="0" w:line="274" w:lineRule="exact"/>
        <w:jc w:val="both"/>
        <w:rPr>
          <w:rFonts w:ascii="Arial" w:eastAsia="Times New Roman" w:hAnsi="Arial" w:cs="Arial"/>
          <w:lang w:eastAsia="pl-PL"/>
        </w:rPr>
      </w:pPr>
      <w:r w:rsidRPr="00BC307E">
        <w:rPr>
          <w:rFonts w:ascii="Arial" w:eastAsia="Times New Roman" w:hAnsi="Arial" w:cs="Arial"/>
          <w:lang w:val="en-US"/>
        </w:rPr>
        <w:t xml:space="preserve">Platformazakupowa.pl </w:t>
      </w:r>
      <w:r w:rsidRPr="00BC307E">
        <w:rPr>
          <w:rFonts w:ascii="Arial" w:eastAsia="Times New Roman" w:hAnsi="Arial" w:cs="Arial"/>
          <w:lang w:eastAsia="pl-PL"/>
        </w:rPr>
        <w:t>działa według standardu przyjętego w komunikacji sieciowej - kodowanie UTF8,</w:t>
      </w:r>
    </w:p>
    <w:p w14:paraId="71058C92" w14:textId="77777777" w:rsidR="00BA14C0" w:rsidRPr="00BC307E" w:rsidRDefault="00BA14C0" w:rsidP="00CA1237">
      <w:pPr>
        <w:widowControl w:val="0"/>
        <w:numPr>
          <w:ilvl w:val="0"/>
          <w:numId w:val="3"/>
        </w:numPr>
        <w:tabs>
          <w:tab w:val="left" w:pos="284"/>
        </w:tabs>
        <w:spacing w:after="0" w:line="274" w:lineRule="exact"/>
        <w:jc w:val="both"/>
        <w:rPr>
          <w:rFonts w:ascii="Arial" w:eastAsia="Times New Roman" w:hAnsi="Arial" w:cs="Arial"/>
          <w:lang w:eastAsia="pl-PL"/>
        </w:rPr>
      </w:pPr>
      <w:r w:rsidRPr="00BC307E">
        <w:rPr>
          <w:rFonts w:ascii="Arial" w:eastAsia="Times New Roman" w:hAnsi="Arial" w:cs="Arial"/>
          <w:lang w:eastAsia="pl-PL"/>
        </w:rPr>
        <w:t>Oznaczenie czasu odbioru danych przez platformę zakupową stanowi datę oraz dokładny czas (</w:t>
      </w:r>
      <w:proofErr w:type="spellStart"/>
      <w:r w:rsidRPr="00BC307E">
        <w:rPr>
          <w:rFonts w:ascii="Arial" w:eastAsia="Times New Roman" w:hAnsi="Arial" w:cs="Arial"/>
          <w:lang w:eastAsia="pl-PL"/>
        </w:rPr>
        <w:t>hh:mm:ss</w:t>
      </w:r>
      <w:proofErr w:type="spellEnd"/>
      <w:r w:rsidRPr="00BC307E">
        <w:rPr>
          <w:rFonts w:ascii="Arial" w:eastAsia="Times New Roman" w:hAnsi="Arial" w:cs="Arial"/>
          <w:lang w:eastAsia="pl-PL"/>
        </w:rPr>
        <w:t>) generowany wg. czasu lokalnego serwera synchronizowanego z zegarem Głównego Urzędu Miar.</w:t>
      </w:r>
    </w:p>
    <w:p w14:paraId="7CEEB346" w14:textId="77777777" w:rsidR="00BA14C0" w:rsidRPr="00BC307E" w:rsidRDefault="00BA14C0" w:rsidP="00CA1237">
      <w:pPr>
        <w:widowControl w:val="0"/>
        <w:numPr>
          <w:ilvl w:val="0"/>
          <w:numId w:val="22"/>
        </w:numPr>
        <w:tabs>
          <w:tab w:val="left" w:pos="284"/>
        </w:tabs>
        <w:spacing w:after="0" w:line="274" w:lineRule="exact"/>
        <w:jc w:val="both"/>
        <w:rPr>
          <w:rFonts w:ascii="Arial" w:eastAsia="Times New Roman" w:hAnsi="Arial" w:cs="Arial"/>
          <w:lang w:eastAsia="pl-PL"/>
        </w:rPr>
      </w:pPr>
      <w:r w:rsidRPr="00BC307E">
        <w:rPr>
          <w:rFonts w:ascii="Arial" w:eastAsia="Times New Roman" w:hAnsi="Arial" w:cs="Arial"/>
          <w:lang w:eastAsia="pl-PL"/>
        </w:rPr>
        <w:t>Wykonawca, przystępując do niniejszego postępowania o udzielenie zamówienia publicznego:</w:t>
      </w:r>
    </w:p>
    <w:p w14:paraId="6C60768B" w14:textId="462F97EA" w:rsidR="00BA14C0" w:rsidRPr="00BC307E" w:rsidRDefault="00BA14C0" w:rsidP="009E30D2">
      <w:pPr>
        <w:pStyle w:val="Akapitzlist"/>
        <w:widowControl w:val="0"/>
        <w:numPr>
          <w:ilvl w:val="0"/>
          <w:numId w:val="4"/>
        </w:numPr>
        <w:tabs>
          <w:tab w:val="left" w:pos="993"/>
        </w:tabs>
        <w:spacing w:after="0" w:line="274" w:lineRule="exact"/>
        <w:ind w:left="567"/>
        <w:jc w:val="both"/>
        <w:rPr>
          <w:rFonts w:ascii="Arial" w:eastAsia="Times New Roman" w:hAnsi="Arial" w:cs="Arial"/>
          <w:lang w:eastAsia="pl-PL"/>
        </w:rPr>
      </w:pPr>
      <w:r w:rsidRPr="00BC307E">
        <w:rPr>
          <w:rFonts w:ascii="Arial" w:eastAsia="Times New Roman" w:hAnsi="Arial" w:cs="Arial"/>
          <w:lang w:eastAsia="pl-PL"/>
        </w:rPr>
        <w:t>akceptuje warunki korzystania z</w:t>
      </w:r>
      <w:hyperlink r:id="rId16" w:history="1">
        <w:r w:rsidRPr="00BC307E">
          <w:rPr>
            <w:rFonts w:ascii="Arial" w:eastAsia="Times New Roman" w:hAnsi="Arial" w:cs="Arial"/>
            <w:u w:val="single"/>
            <w:lang w:eastAsia="pl-PL"/>
          </w:rPr>
          <w:t xml:space="preserve"> </w:t>
        </w:r>
        <w:r w:rsidRPr="00BC307E">
          <w:rPr>
            <w:rFonts w:ascii="Arial" w:eastAsia="Times New Roman" w:hAnsi="Arial" w:cs="Arial"/>
            <w:u w:val="single"/>
            <w:lang w:val="en-US"/>
          </w:rPr>
          <w:t xml:space="preserve">platformazakupowa.pl </w:t>
        </w:r>
      </w:hyperlink>
      <w:r w:rsidRPr="00BC307E">
        <w:rPr>
          <w:rFonts w:ascii="Arial" w:eastAsia="Times New Roman" w:hAnsi="Arial" w:cs="Arial"/>
          <w:lang w:eastAsia="pl-PL"/>
        </w:rPr>
        <w:t>określone w Regulaminie zamieszczonym na stronie internetowej w zakładce „Regulamin" oraz uznaje go za wiążący,</w:t>
      </w:r>
    </w:p>
    <w:p w14:paraId="4BB0A4E9" w14:textId="77777777" w:rsidR="00BA14C0" w:rsidRPr="00BC307E" w:rsidRDefault="00BA14C0" w:rsidP="00CA1237">
      <w:pPr>
        <w:widowControl w:val="0"/>
        <w:numPr>
          <w:ilvl w:val="0"/>
          <w:numId w:val="4"/>
        </w:numPr>
        <w:tabs>
          <w:tab w:val="left" w:pos="993"/>
        </w:tabs>
        <w:spacing w:after="0" w:line="274" w:lineRule="exact"/>
        <w:ind w:left="567"/>
        <w:jc w:val="both"/>
        <w:rPr>
          <w:rFonts w:ascii="Arial" w:eastAsia="Times New Roman" w:hAnsi="Arial" w:cs="Arial"/>
          <w:lang w:eastAsia="pl-PL"/>
        </w:rPr>
      </w:pPr>
      <w:r w:rsidRPr="00BC307E">
        <w:rPr>
          <w:rFonts w:ascii="Arial" w:eastAsia="Times New Roman" w:hAnsi="Arial" w:cs="Arial"/>
          <w:lang w:eastAsia="pl-PL"/>
        </w:rPr>
        <w:t>zapoznał i stosuje się do Instrukcji składania ofert/wniosków</w:t>
      </w:r>
    </w:p>
    <w:p w14:paraId="52B36692" w14:textId="42838B00" w:rsidR="00BA14C0" w:rsidRPr="00BC307E" w:rsidRDefault="00BA14C0" w:rsidP="00CA1237">
      <w:pPr>
        <w:widowControl w:val="0"/>
        <w:numPr>
          <w:ilvl w:val="0"/>
          <w:numId w:val="22"/>
        </w:numPr>
        <w:tabs>
          <w:tab w:val="left" w:pos="142"/>
          <w:tab w:val="left" w:pos="284"/>
        </w:tabs>
        <w:spacing w:after="0" w:line="274" w:lineRule="exact"/>
        <w:jc w:val="both"/>
        <w:rPr>
          <w:rFonts w:ascii="Arial" w:eastAsia="Times New Roman" w:hAnsi="Arial" w:cs="Arial"/>
          <w:lang w:eastAsia="pl-PL"/>
        </w:rPr>
      </w:pPr>
      <w:r w:rsidRPr="00BC307E">
        <w:rPr>
          <w:rFonts w:ascii="Arial" w:eastAsia="Times New Roman" w:hAnsi="Arial" w:cs="Arial"/>
          <w:b/>
          <w:bCs/>
          <w:lang w:eastAsia="pl-PL"/>
        </w:rPr>
        <w:t xml:space="preserve">Zamawiający nie ponosi odpowiedzialności </w:t>
      </w:r>
      <w:r w:rsidRPr="00BC307E">
        <w:rPr>
          <w:rFonts w:ascii="Arial" w:eastAsia="Times New Roman" w:hAnsi="Arial" w:cs="Arial"/>
          <w:lang w:eastAsia="pl-PL"/>
        </w:rPr>
        <w:t>za złożenie oferty w sposób niezgodny z Instrukcją korzystania z</w:t>
      </w:r>
      <w:hyperlink r:id="rId17" w:history="1">
        <w:r w:rsidRPr="00BC307E">
          <w:rPr>
            <w:rFonts w:ascii="Arial" w:eastAsia="Times New Roman" w:hAnsi="Arial" w:cs="Arial"/>
            <w:b/>
            <w:bCs/>
            <w:u w:val="single"/>
            <w:lang w:eastAsia="pl-PL"/>
          </w:rPr>
          <w:t xml:space="preserve"> </w:t>
        </w:r>
        <w:r w:rsidRPr="00BC307E">
          <w:rPr>
            <w:rFonts w:ascii="Arial" w:eastAsia="Times New Roman" w:hAnsi="Arial" w:cs="Arial"/>
            <w:b/>
            <w:bCs/>
            <w:u w:val="single"/>
            <w:lang w:val="en-US"/>
          </w:rPr>
          <w:t>platformazakupowa.pl,</w:t>
        </w:r>
      </w:hyperlink>
      <w:r w:rsidRPr="00BC307E">
        <w:rPr>
          <w:rFonts w:ascii="Arial" w:eastAsia="Times New Roman" w:hAnsi="Arial" w:cs="Arial"/>
          <w:lang w:val="en-US"/>
        </w:rPr>
        <w:t xml:space="preserve"> </w:t>
      </w:r>
      <w:r w:rsidRPr="00BC307E">
        <w:rPr>
          <w:rFonts w:ascii="Arial" w:eastAsia="Times New Roman" w:hAnsi="Arial" w:cs="Arial"/>
          <w:lang w:eastAsia="pl-PL"/>
        </w:rPr>
        <w:t xml:space="preserve">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r w:rsidR="00CF5488" w:rsidRPr="00BC307E">
        <w:rPr>
          <w:rFonts w:ascii="Arial" w:eastAsia="Times New Roman" w:hAnsi="Arial" w:cs="Arial"/>
          <w:lang w:eastAsia="pl-PL"/>
        </w:rPr>
        <w:t>PZP</w:t>
      </w:r>
      <w:r w:rsidRPr="00BC307E">
        <w:rPr>
          <w:rFonts w:ascii="Arial" w:eastAsia="Times New Roman" w:hAnsi="Arial" w:cs="Arial"/>
          <w:lang w:eastAsia="pl-PL"/>
        </w:rPr>
        <w:t>.</w:t>
      </w:r>
    </w:p>
    <w:p w14:paraId="4772C668" w14:textId="77777777" w:rsidR="00BA14C0" w:rsidRPr="00BC307E" w:rsidRDefault="00BA14C0" w:rsidP="00CA1237">
      <w:pPr>
        <w:widowControl w:val="0"/>
        <w:numPr>
          <w:ilvl w:val="0"/>
          <w:numId w:val="22"/>
        </w:numPr>
        <w:tabs>
          <w:tab w:val="left" w:pos="284"/>
        </w:tabs>
        <w:spacing w:after="0" w:line="274" w:lineRule="exact"/>
        <w:jc w:val="both"/>
        <w:rPr>
          <w:rFonts w:ascii="Arial" w:eastAsia="Times New Roman" w:hAnsi="Arial" w:cs="Arial"/>
          <w:lang w:eastAsia="pl-PL"/>
        </w:rPr>
      </w:pPr>
      <w:r w:rsidRPr="00BC307E">
        <w:rPr>
          <w:rFonts w:ascii="Arial" w:eastAsia="Times New Roman" w:hAnsi="Arial" w:cs="Arial"/>
          <w:lang w:eastAsia="pl-PL"/>
        </w:rPr>
        <w:t>Zamawiający informuje, że instrukcje korzystania z</w:t>
      </w:r>
      <w:hyperlink r:id="rId18" w:history="1">
        <w:r w:rsidRPr="00BC307E">
          <w:rPr>
            <w:rFonts w:ascii="Arial" w:eastAsia="Times New Roman" w:hAnsi="Arial" w:cs="Arial"/>
            <w:u w:val="single"/>
            <w:lang w:eastAsia="pl-PL"/>
          </w:rPr>
          <w:t xml:space="preserve"> </w:t>
        </w:r>
        <w:r w:rsidRPr="00BC307E">
          <w:rPr>
            <w:rFonts w:ascii="Arial" w:eastAsia="Times New Roman" w:hAnsi="Arial" w:cs="Arial"/>
            <w:u w:val="single"/>
            <w:lang w:val="en-US"/>
          </w:rPr>
          <w:t xml:space="preserve">platformazakupowa.pl </w:t>
        </w:r>
      </w:hyperlink>
      <w:r w:rsidRPr="00BC307E">
        <w:rPr>
          <w:rFonts w:ascii="Arial" w:eastAsia="Times New Roman" w:hAnsi="Arial" w:cs="Arial"/>
          <w:lang w:eastAsia="pl-PL"/>
        </w:rPr>
        <w:t xml:space="preserve">dotyczące w szczególności logowania, składania wniosków o wyjaśnienie treści SWZ, składania ofert oraz innych czynności podejmowanych w niniejszym postępowaniu przy użyciu </w:t>
      </w:r>
      <w:hyperlink r:id="rId19" w:history="1">
        <w:r w:rsidRPr="00BC307E">
          <w:rPr>
            <w:rFonts w:ascii="Arial" w:eastAsia="Times New Roman" w:hAnsi="Arial" w:cs="Arial"/>
            <w:u w:val="single"/>
            <w:lang w:val="en-US"/>
          </w:rPr>
          <w:t xml:space="preserve">platformazakupowa.pl </w:t>
        </w:r>
      </w:hyperlink>
      <w:r w:rsidRPr="00BC307E">
        <w:rPr>
          <w:rFonts w:ascii="Arial" w:eastAsia="Times New Roman" w:hAnsi="Arial" w:cs="Arial"/>
          <w:lang w:eastAsia="pl-PL"/>
        </w:rPr>
        <w:t>znajdują się w zakładce „Instrukcje dla Wykonawców" na stronie internetowej pod adresem:</w:t>
      </w:r>
      <w:hyperlink r:id="rId20" w:history="1">
        <w:r w:rsidRPr="00BC307E">
          <w:rPr>
            <w:rFonts w:ascii="Arial" w:eastAsia="Times New Roman" w:hAnsi="Arial" w:cs="Arial"/>
            <w:u w:val="single"/>
            <w:lang w:eastAsia="pl-PL"/>
          </w:rPr>
          <w:t xml:space="preserve"> </w:t>
        </w:r>
        <w:r w:rsidRPr="00BC307E">
          <w:rPr>
            <w:rFonts w:ascii="Arial" w:eastAsia="Times New Roman" w:hAnsi="Arial" w:cs="Arial"/>
            <w:u w:val="single"/>
            <w:lang w:val="en-US"/>
          </w:rPr>
          <w:t>https://platformazakupowa.pl/strona/45-instrukcie.</w:t>
        </w:r>
      </w:hyperlink>
    </w:p>
    <w:p w14:paraId="193255AE" w14:textId="77777777" w:rsidR="00BA14C0" w:rsidRPr="00BC307E" w:rsidRDefault="00BA14C0" w:rsidP="00CA1237">
      <w:pPr>
        <w:widowControl w:val="0"/>
        <w:numPr>
          <w:ilvl w:val="0"/>
          <w:numId w:val="22"/>
        </w:numPr>
        <w:tabs>
          <w:tab w:val="left" w:pos="426"/>
        </w:tabs>
        <w:spacing w:after="0" w:line="274" w:lineRule="exact"/>
        <w:jc w:val="both"/>
        <w:rPr>
          <w:rFonts w:ascii="Arial" w:eastAsia="Times New Roman" w:hAnsi="Arial" w:cs="Arial"/>
          <w:lang w:eastAsia="pl-PL"/>
        </w:rPr>
      </w:pPr>
      <w:r w:rsidRPr="00BC307E">
        <w:rPr>
          <w:rFonts w:ascii="Arial" w:eastAsia="Times New Roman" w:hAnsi="Arial" w:cs="Arial"/>
          <w:lang w:eastAsia="pl-PL"/>
        </w:rPr>
        <w:t>Zamawiający może również komunikować się z Wykonawcami za pomocą poczty elektronicznej, email:</w:t>
      </w:r>
      <w:hyperlink r:id="rId21" w:history="1">
        <w:r w:rsidRPr="00BC307E">
          <w:rPr>
            <w:rFonts w:ascii="Arial" w:eastAsia="Times New Roman" w:hAnsi="Arial" w:cs="Arial"/>
            <w:u w:val="single"/>
            <w:lang w:eastAsia="pl-PL"/>
          </w:rPr>
          <w:t xml:space="preserve"> </w:t>
        </w:r>
        <w:r w:rsidRPr="00BC307E">
          <w:rPr>
            <w:rFonts w:ascii="Arial" w:eastAsia="Times New Roman" w:hAnsi="Arial" w:cs="Arial"/>
            <w:u w:val="single"/>
            <w:lang w:val="en-US"/>
          </w:rPr>
          <w:t>zp@rewal.pl.</w:t>
        </w:r>
      </w:hyperlink>
    </w:p>
    <w:p w14:paraId="3B0DBC25" w14:textId="77777777" w:rsidR="00BA14C0" w:rsidRPr="00BC307E" w:rsidRDefault="00BA14C0" w:rsidP="00CA1237">
      <w:pPr>
        <w:widowControl w:val="0"/>
        <w:numPr>
          <w:ilvl w:val="0"/>
          <w:numId w:val="22"/>
        </w:numPr>
        <w:tabs>
          <w:tab w:val="left" w:pos="426"/>
          <w:tab w:val="left" w:pos="1134"/>
        </w:tabs>
        <w:spacing w:after="0" w:line="274" w:lineRule="exact"/>
        <w:jc w:val="both"/>
        <w:rPr>
          <w:rFonts w:ascii="Arial" w:eastAsia="Times New Roman" w:hAnsi="Arial" w:cs="Arial"/>
          <w:lang w:eastAsia="pl-PL"/>
        </w:rPr>
      </w:pPr>
      <w:r w:rsidRPr="00BC307E">
        <w:rPr>
          <w:rFonts w:ascii="Arial" w:eastAsia="Times New Roman" w:hAnsi="Arial" w:cs="Arial"/>
          <w:lang w:eastAsia="pl-PL"/>
        </w:rPr>
        <w:t>Zamawiający dopuszcza również możliwość składania dokumentów elektronicznych, oświadczeń lub elektronicznych kopii dokumentów lub oświadczeń za pomocą poczty elektronicznej, na adres email zp@rewal.pl. 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18F7994E" w14:textId="77777777" w:rsidR="00BA14C0" w:rsidRPr="00BC307E" w:rsidRDefault="00BA14C0" w:rsidP="00CA1237">
      <w:pPr>
        <w:widowControl w:val="0"/>
        <w:numPr>
          <w:ilvl w:val="0"/>
          <w:numId w:val="22"/>
        </w:numPr>
        <w:tabs>
          <w:tab w:val="left" w:pos="426"/>
          <w:tab w:val="left" w:pos="1370"/>
        </w:tabs>
        <w:spacing w:after="0" w:line="274" w:lineRule="exact"/>
        <w:jc w:val="both"/>
        <w:rPr>
          <w:rFonts w:ascii="Arial" w:eastAsia="Times New Roman" w:hAnsi="Arial" w:cs="Arial"/>
          <w:lang w:eastAsia="pl-PL"/>
        </w:rPr>
      </w:pPr>
      <w:r w:rsidRPr="00BC307E">
        <w:rPr>
          <w:rFonts w:ascii="Arial" w:eastAsia="Times New Roman" w:hAnsi="Arial" w:cs="Arial"/>
          <w:lang w:eastAsia="pl-PL"/>
        </w:rPr>
        <w:t>Zamawiający nie przewiduje sposobu komunikowania się z Wykonawcami w inny sposób niż  przy użyciu środków komunikacji elektronicznej, wskazanych w SWZ.</w:t>
      </w:r>
    </w:p>
    <w:p w14:paraId="6DC11236" w14:textId="616F273F" w:rsidR="00BA14C0" w:rsidRPr="00BC307E" w:rsidRDefault="00BA14C0" w:rsidP="00CA1237">
      <w:pPr>
        <w:widowControl w:val="0"/>
        <w:numPr>
          <w:ilvl w:val="0"/>
          <w:numId w:val="22"/>
        </w:numPr>
        <w:tabs>
          <w:tab w:val="left" w:pos="426"/>
          <w:tab w:val="left" w:pos="1370"/>
        </w:tabs>
        <w:spacing w:after="0" w:line="274" w:lineRule="exact"/>
        <w:jc w:val="both"/>
        <w:rPr>
          <w:rFonts w:ascii="Arial" w:eastAsia="Times New Roman" w:hAnsi="Arial" w:cs="Arial"/>
          <w:lang w:eastAsia="pl-PL"/>
        </w:rPr>
      </w:pPr>
      <w:r w:rsidRPr="00BC307E">
        <w:rPr>
          <w:rFonts w:ascii="Arial" w:eastAsia="Times New Roman" w:hAnsi="Arial" w:cs="Arial"/>
          <w:b/>
          <w:bCs/>
          <w:lang w:eastAsia="pl-PL"/>
        </w:rPr>
        <w:lastRenderedPageBreak/>
        <w:t xml:space="preserve">Formaty plików wykorzystywanych przez wykonawców powinny być zgodne z </w:t>
      </w:r>
      <w:r w:rsidRPr="00BC307E">
        <w:rPr>
          <w:rFonts w:ascii="Arial" w:eastAsia="Times New Roman" w:hAnsi="Arial" w:cs="Arial"/>
          <w:lang w:eastAsia="pl-PL"/>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r w:rsidR="00222C1B" w:rsidRPr="00BC307E">
        <w:rPr>
          <w:rFonts w:ascii="Arial" w:eastAsia="Times New Roman" w:hAnsi="Arial" w:cs="Arial"/>
          <w:lang w:eastAsia="pl-PL"/>
        </w:rPr>
        <w:t xml:space="preserve"> (Dz.U. z 2017r</w:t>
      </w:r>
      <w:r w:rsidR="00412BA3" w:rsidRPr="00BC307E">
        <w:rPr>
          <w:rFonts w:ascii="Arial" w:eastAsia="Times New Roman" w:hAnsi="Arial" w:cs="Arial"/>
          <w:lang w:eastAsia="pl-PL"/>
        </w:rPr>
        <w:t>.</w:t>
      </w:r>
      <w:r w:rsidR="00222C1B" w:rsidRPr="00BC307E">
        <w:rPr>
          <w:rFonts w:ascii="Arial" w:eastAsia="Times New Roman" w:hAnsi="Arial" w:cs="Arial"/>
          <w:lang w:eastAsia="pl-PL"/>
        </w:rPr>
        <w:t xml:space="preserve"> poz. 2247)</w:t>
      </w:r>
      <w:r w:rsidRPr="00BC307E">
        <w:rPr>
          <w:rFonts w:ascii="Arial" w:eastAsia="Times New Roman" w:hAnsi="Arial" w:cs="Arial"/>
          <w:lang w:eastAsia="pl-PL"/>
        </w:rPr>
        <w:t>.</w:t>
      </w:r>
    </w:p>
    <w:p w14:paraId="22E48965" w14:textId="11F39BCF" w:rsidR="00BA14C0" w:rsidRPr="00BC307E" w:rsidRDefault="00BA14C0" w:rsidP="00CA1237">
      <w:pPr>
        <w:widowControl w:val="0"/>
        <w:numPr>
          <w:ilvl w:val="0"/>
          <w:numId w:val="22"/>
        </w:numPr>
        <w:tabs>
          <w:tab w:val="left" w:pos="426"/>
          <w:tab w:val="left" w:pos="1370"/>
        </w:tabs>
        <w:spacing w:after="0" w:line="274" w:lineRule="exact"/>
        <w:jc w:val="both"/>
        <w:rPr>
          <w:rFonts w:ascii="Arial" w:eastAsia="Times New Roman" w:hAnsi="Arial" w:cs="Arial"/>
          <w:lang w:eastAsia="pl-PL"/>
        </w:rPr>
      </w:pPr>
      <w:r w:rsidRPr="00BC307E">
        <w:rPr>
          <w:rFonts w:ascii="Arial" w:eastAsia="Times New Roman" w:hAnsi="Arial" w:cs="Arial"/>
          <w:lang w:eastAsia="pl-PL"/>
        </w:rPr>
        <w:t>Zamawiający rekomenduje wykorzystanie formatów: .pdf .</w:t>
      </w:r>
      <w:proofErr w:type="spellStart"/>
      <w:r w:rsidRPr="00BC307E">
        <w:rPr>
          <w:rFonts w:ascii="Arial" w:eastAsia="Times New Roman" w:hAnsi="Arial" w:cs="Arial"/>
          <w:lang w:eastAsia="pl-PL"/>
        </w:rPr>
        <w:t>doc</w:t>
      </w:r>
      <w:proofErr w:type="spellEnd"/>
      <w:r w:rsidRPr="00BC307E">
        <w:rPr>
          <w:rFonts w:ascii="Arial" w:eastAsia="Times New Roman" w:hAnsi="Arial" w:cs="Arial"/>
          <w:lang w:eastAsia="pl-PL"/>
        </w:rPr>
        <w:t xml:space="preserve"> .xls .jpg (.</w:t>
      </w:r>
      <w:proofErr w:type="spellStart"/>
      <w:r w:rsidRPr="00BC307E">
        <w:rPr>
          <w:rFonts w:ascii="Arial" w:eastAsia="Times New Roman" w:hAnsi="Arial" w:cs="Arial"/>
          <w:lang w:eastAsia="pl-PL"/>
        </w:rPr>
        <w:t>jpeg</w:t>
      </w:r>
      <w:proofErr w:type="spellEnd"/>
      <w:r w:rsidRPr="00BC307E">
        <w:rPr>
          <w:rFonts w:ascii="Arial" w:eastAsia="Times New Roman" w:hAnsi="Arial" w:cs="Arial"/>
          <w:lang w:eastAsia="pl-PL"/>
        </w:rPr>
        <w:t>) ze szczególnym wskazaniem na .pdf</w:t>
      </w:r>
      <w:r w:rsidR="000B4B92" w:rsidRPr="00BC307E">
        <w:rPr>
          <w:rFonts w:ascii="Arial" w:eastAsia="Times New Roman" w:hAnsi="Arial" w:cs="Arial"/>
          <w:lang w:eastAsia="pl-PL"/>
        </w:rPr>
        <w:t xml:space="preserve"> .</w:t>
      </w:r>
    </w:p>
    <w:p w14:paraId="42D7EDCC" w14:textId="77777777" w:rsidR="000B4B92" w:rsidRPr="00BC307E" w:rsidRDefault="000B4B92" w:rsidP="000B4B92">
      <w:pPr>
        <w:pStyle w:val="Standard"/>
        <w:rPr>
          <w:rFonts w:ascii="Arial" w:eastAsia="Calibri" w:hAnsi="Arial" w:cs="Arial"/>
          <w:sz w:val="22"/>
          <w:szCs w:val="22"/>
        </w:rPr>
      </w:pPr>
      <w:r w:rsidRPr="00BC307E">
        <w:rPr>
          <w:rFonts w:ascii="Arial" w:hAnsi="Arial" w:cs="Arial"/>
          <w:sz w:val="22"/>
          <w:szCs w:val="22"/>
        </w:rPr>
        <w:t xml:space="preserve">13.1 </w:t>
      </w:r>
      <w:r w:rsidRPr="00BC307E">
        <w:rPr>
          <w:rFonts w:ascii="Arial" w:eastAsia="Calibri" w:hAnsi="Arial" w:cs="Arial"/>
          <w:sz w:val="22"/>
          <w:szCs w:val="22"/>
        </w:rPr>
        <w:t>Wśród formatów powszechnych, a NIE występujących w rozporządzeniu występują: .</w:t>
      </w:r>
      <w:proofErr w:type="spellStart"/>
      <w:r w:rsidRPr="00BC307E">
        <w:rPr>
          <w:rFonts w:ascii="Arial" w:eastAsia="Calibri" w:hAnsi="Arial" w:cs="Arial"/>
          <w:sz w:val="22"/>
          <w:szCs w:val="22"/>
        </w:rPr>
        <w:t>rar</w:t>
      </w:r>
      <w:proofErr w:type="spellEnd"/>
      <w:r w:rsidRPr="00BC307E">
        <w:rPr>
          <w:rFonts w:ascii="Arial" w:eastAsia="Calibri" w:hAnsi="Arial" w:cs="Arial"/>
          <w:sz w:val="22"/>
          <w:szCs w:val="22"/>
        </w:rPr>
        <w:t xml:space="preserve"> .gif .</w:t>
      </w:r>
      <w:proofErr w:type="spellStart"/>
      <w:r w:rsidRPr="00BC307E">
        <w:rPr>
          <w:rFonts w:ascii="Arial" w:eastAsia="Calibri" w:hAnsi="Arial" w:cs="Arial"/>
          <w:sz w:val="22"/>
          <w:szCs w:val="22"/>
        </w:rPr>
        <w:t>bmp</w:t>
      </w:r>
      <w:proofErr w:type="spellEnd"/>
      <w:r w:rsidRPr="00BC307E">
        <w:rPr>
          <w:rFonts w:ascii="Arial" w:eastAsia="Calibri" w:hAnsi="Arial" w:cs="Arial"/>
          <w:sz w:val="22"/>
          <w:szCs w:val="22"/>
        </w:rPr>
        <w:t xml:space="preserve"> .</w:t>
      </w:r>
      <w:proofErr w:type="spellStart"/>
      <w:r w:rsidRPr="00BC307E">
        <w:rPr>
          <w:rFonts w:ascii="Arial" w:eastAsia="Calibri" w:hAnsi="Arial" w:cs="Arial"/>
          <w:sz w:val="22"/>
          <w:szCs w:val="22"/>
        </w:rPr>
        <w:t>numbers</w:t>
      </w:r>
      <w:proofErr w:type="spellEnd"/>
      <w:r w:rsidRPr="00BC307E">
        <w:rPr>
          <w:rFonts w:ascii="Arial" w:eastAsia="Calibri" w:hAnsi="Arial" w:cs="Arial"/>
          <w:sz w:val="22"/>
          <w:szCs w:val="22"/>
        </w:rPr>
        <w:t xml:space="preserve"> .</w:t>
      </w:r>
      <w:proofErr w:type="spellStart"/>
      <w:r w:rsidRPr="00BC307E">
        <w:rPr>
          <w:rFonts w:ascii="Arial" w:eastAsia="Calibri" w:hAnsi="Arial" w:cs="Arial"/>
          <w:sz w:val="22"/>
          <w:szCs w:val="22"/>
        </w:rPr>
        <w:t>pages</w:t>
      </w:r>
      <w:proofErr w:type="spellEnd"/>
      <w:r w:rsidRPr="00BC307E">
        <w:rPr>
          <w:rFonts w:ascii="Arial" w:eastAsia="Calibri" w:hAnsi="Arial" w:cs="Arial"/>
          <w:sz w:val="22"/>
          <w:szCs w:val="22"/>
        </w:rPr>
        <w:t>. Dokumenty złożone w takich plikach zostaną uznane za złożone nieskutecznie.</w:t>
      </w:r>
    </w:p>
    <w:p w14:paraId="2141D3A5" w14:textId="77777777" w:rsidR="000B4B92" w:rsidRPr="00BC307E" w:rsidRDefault="000B4B92" w:rsidP="000B4B92">
      <w:pPr>
        <w:pStyle w:val="Standard"/>
        <w:rPr>
          <w:rFonts w:ascii="Arial" w:eastAsia="Calibri" w:hAnsi="Arial" w:cs="Arial"/>
          <w:sz w:val="22"/>
          <w:szCs w:val="22"/>
        </w:rPr>
      </w:pPr>
      <w:r w:rsidRPr="00BC307E">
        <w:rPr>
          <w:rFonts w:ascii="Arial" w:eastAsia="Calibri" w:hAnsi="Arial" w:cs="Arial"/>
          <w:sz w:val="22"/>
          <w:szCs w:val="22"/>
        </w:rPr>
        <w:t xml:space="preserve">13.2 </w:t>
      </w:r>
      <w:r w:rsidRPr="00BC307E">
        <w:rPr>
          <w:rFonts w:ascii="Arial" w:hAnsi="Arial" w:cs="Arial"/>
          <w:sz w:val="22"/>
          <w:szCs w:val="22"/>
        </w:rPr>
        <w:t>Zamawiający</w:t>
      </w:r>
      <w:r w:rsidRPr="00BC307E">
        <w:rPr>
          <w:rFonts w:ascii="Arial" w:eastAsia="Calibri" w:hAnsi="Arial" w:cs="Arial"/>
          <w:sz w:val="22"/>
          <w:szCs w:val="22"/>
        </w:rPr>
        <w:t xml:space="preserve"> zaleca, aby Wykonawca z odpowiednim wyprzedzeniem przetestował możliwość prawidłowego wykorzystania wybranej metody podpisania plików oferty.</w:t>
      </w:r>
    </w:p>
    <w:p w14:paraId="3477B132" w14:textId="77777777" w:rsidR="00BA14C0" w:rsidRPr="00BC307E" w:rsidRDefault="00BA14C0" w:rsidP="00CA1237">
      <w:pPr>
        <w:widowControl w:val="0"/>
        <w:numPr>
          <w:ilvl w:val="0"/>
          <w:numId w:val="22"/>
        </w:numPr>
        <w:tabs>
          <w:tab w:val="left" w:pos="426"/>
          <w:tab w:val="left" w:pos="1370"/>
        </w:tabs>
        <w:spacing w:after="0" w:line="274" w:lineRule="exact"/>
        <w:jc w:val="both"/>
        <w:rPr>
          <w:rFonts w:ascii="Arial" w:eastAsia="Times New Roman" w:hAnsi="Arial" w:cs="Arial"/>
          <w:lang w:eastAsia="pl-PL"/>
        </w:rPr>
      </w:pPr>
      <w:r w:rsidRPr="00BC307E">
        <w:rPr>
          <w:rFonts w:ascii="Arial" w:eastAsia="Times New Roman" w:hAnsi="Arial" w:cs="Arial"/>
          <w:lang w:eastAsia="pl-PL"/>
        </w:rPr>
        <w:t>W celu ewentualnej kompresji danych Zamawiający rekomenduje wykorzystanie jednego z formatów:</w:t>
      </w:r>
    </w:p>
    <w:p w14:paraId="6ED5AC45" w14:textId="21AAF467" w:rsidR="00BA14C0" w:rsidRPr="00BC307E" w:rsidRDefault="00BA14C0" w:rsidP="00CA1237">
      <w:pPr>
        <w:pStyle w:val="Akapitzlist"/>
        <w:widowControl w:val="0"/>
        <w:numPr>
          <w:ilvl w:val="0"/>
          <w:numId w:val="5"/>
        </w:numPr>
        <w:tabs>
          <w:tab w:val="left" w:pos="993"/>
        </w:tabs>
        <w:spacing w:after="0" w:line="274" w:lineRule="exact"/>
        <w:jc w:val="both"/>
        <w:rPr>
          <w:rFonts w:ascii="Arial" w:eastAsia="Times New Roman" w:hAnsi="Arial" w:cs="Arial"/>
          <w:lang w:eastAsia="pl-PL"/>
        </w:rPr>
      </w:pPr>
      <w:r w:rsidRPr="00BC307E">
        <w:rPr>
          <w:rFonts w:ascii="Arial" w:eastAsia="Times New Roman" w:hAnsi="Arial" w:cs="Arial"/>
          <w:lang w:eastAsia="pl-PL"/>
        </w:rPr>
        <w:t>.zip</w:t>
      </w:r>
    </w:p>
    <w:p w14:paraId="163EBC7E" w14:textId="77777777" w:rsidR="00BA14C0" w:rsidRPr="00BC307E" w:rsidRDefault="00BA14C0" w:rsidP="00CA1237">
      <w:pPr>
        <w:widowControl w:val="0"/>
        <w:numPr>
          <w:ilvl w:val="0"/>
          <w:numId w:val="5"/>
        </w:numPr>
        <w:tabs>
          <w:tab w:val="left" w:pos="993"/>
        </w:tabs>
        <w:spacing w:after="0" w:line="274" w:lineRule="exact"/>
        <w:ind w:left="709"/>
        <w:jc w:val="both"/>
        <w:rPr>
          <w:rFonts w:ascii="Arial" w:eastAsia="Times New Roman" w:hAnsi="Arial" w:cs="Arial"/>
          <w:lang w:eastAsia="pl-PL"/>
        </w:rPr>
      </w:pPr>
      <w:r w:rsidRPr="00BC307E">
        <w:rPr>
          <w:rFonts w:ascii="Arial" w:eastAsia="Times New Roman" w:hAnsi="Arial" w:cs="Arial"/>
          <w:lang w:eastAsia="pl-PL"/>
        </w:rPr>
        <w:t>.7Z</w:t>
      </w:r>
    </w:p>
    <w:p w14:paraId="7FD1F720" w14:textId="77777777" w:rsidR="00BA14C0" w:rsidRPr="00BC307E" w:rsidRDefault="00BA14C0" w:rsidP="00CA1237">
      <w:pPr>
        <w:widowControl w:val="0"/>
        <w:numPr>
          <w:ilvl w:val="0"/>
          <w:numId w:val="22"/>
        </w:numPr>
        <w:tabs>
          <w:tab w:val="left" w:pos="567"/>
          <w:tab w:val="left" w:pos="1370"/>
        </w:tabs>
        <w:spacing w:after="0" w:line="274" w:lineRule="exact"/>
        <w:jc w:val="both"/>
        <w:rPr>
          <w:rFonts w:ascii="Arial" w:eastAsia="Times New Roman" w:hAnsi="Arial" w:cs="Arial"/>
          <w:b/>
          <w:bCs/>
          <w:lang w:eastAsia="pl-PL"/>
        </w:rPr>
      </w:pPr>
      <w:r w:rsidRPr="00BC307E">
        <w:rPr>
          <w:rFonts w:ascii="Arial" w:eastAsia="Times New Roman" w:hAnsi="Arial" w:cs="Arial"/>
          <w:lang w:eastAsia="pl-PL"/>
        </w:rPr>
        <w:t xml:space="preserve">Wśród formatów powszechnych, a </w:t>
      </w:r>
      <w:r w:rsidRPr="00BC307E">
        <w:rPr>
          <w:rFonts w:ascii="Arial" w:eastAsia="Times New Roman" w:hAnsi="Arial" w:cs="Arial"/>
          <w:b/>
          <w:bCs/>
          <w:lang w:eastAsia="pl-PL"/>
        </w:rPr>
        <w:t xml:space="preserve">NIE występujących </w:t>
      </w:r>
      <w:r w:rsidRPr="00BC307E">
        <w:rPr>
          <w:rFonts w:ascii="Arial" w:eastAsia="Times New Roman" w:hAnsi="Arial" w:cs="Arial"/>
          <w:lang w:eastAsia="pl-PL"/>
        </w:rPr>
        <w:t xml:space="preserve">w rozporządzeniu występują: </w:t>
      </w:r>
      <w:proofErr w:type="spellStart"/>
      <w:r w:rsidRPr="00BC307E">
        <w:rPr>
          <w:rFonts w:ascii="Arial" w:eastAsia="Times New Roman" w:hAnsi="Arial" w:cs="Arial"/>
          <w:lang w:eastAsia="pl-PL"/>
        </w:rPr>
        <w:t>rar</w:t>
      </w:r>
      <w:proofErr w:type="spellEnd"/>
      <w:r w:rsidRPr="00BC307E">
        <w:rPr>
          <w:rFonts w:ascii="Arial" w:eastAsia="Times New Roman" w:hAnsi="Arial" w:cs="Arial"/>
          <w:lang w:eastAsia="pl-PL"/>
        </w:rPr>
        <w:t xml:space="preserve"> .gif </w:t>
      </w:r>
      <w:proofErr w:type="spellStart"/>
      <w:r w:rsidRPr="00BC307E">
        <w:rPr>
          <w:rFonts w:ascii="Arial" w:eastAsia="Times New Roman" w:hAnsi="Arial" w:cs="Arial"/>
          <w:lang w:eastAsia="pl-PL"/>
        </w:rPr>
        <w:t>bmp</w:t>
      </w:r>
      <w:proofErr w:type="spellEnd"/>
      <w:r w:rsidRPr="00BC307E">
        <w:rPr>
          <w:rFonts w:ascii="Arial" w:eastAsia="Times New Roman" w:hAnsi="Arial" w:cs="Arial"/>
          <w:lang w:eastAsia="pl-PL"/>
        </w:rPr>
        <w:t xml:space="preserve"> </w:t>
      </w:r>
      <w:proofErr w:type="spellStart"/>
      <w:r w:rsidRPr="00BC307E">
        <w:rPr>
          <w:rFonts w:ascii="Arial" w:eastAsia="Times New Roman" w:hAnsi="Arial" w:cs="Arial"/>
          <w:lang w:eastAsia="pl-PL"/>
        </w:rPr>
        <w:t>numbrs</w:t>
      </w:r>
      <w:proofErr w:type="spellEnd"/>
      <w:r w:rsidRPr="00BC307E">
        <w:rPr>
          <w:rFonts w:ascii="Arial" w:eastAsia="Times New Roman" w:hAnsi="Arial" w:cs="Arial"/>
          <w:lang w:eastAsia="pl-PL"/>
        </w:rPr>
        <w:t xml:space="preserve"> </w:t>
      </w:r>
      <w:proofErr w:type="spellStart"/>
      <w:r w:rsidRPr="00BC307E">
        <w:rPr>
          <w:rFonts w:ascii="Arial" w:eastAsia="Times New Roman" w:hAnsi="Arial" w:cs="Arial"/>
          <w:lang w:eastAsia="pl-PL"/>
        </w:rPr>
        <w:t>pages</w:t>
      </w:r>
      <w:proofErr w:type="spellEnd"/>
      <w:r w:rsidRPr="00BC307E">
        <w:rPr>
          <w:rFonts w:ascii="Arial" w:eastAsia="Times New Roman" w:hAnsi="Arial" w:cs="Arial"/>
          <w:lang w:eastAsia="pl-PL"/>
        </w:rPr>
        <w:t xml:space="preserve">. </w:t>
      </w:r>
      <w:r w:rsidRPr="00BC307E">
        <w:rPr>
          <w:rFonts w:ascii="Arial" w:eastAsia="Times New Roman" w:hAnsi="Arial" w:cs="Arial"/>
          <w:b/>
          <w:bCs/>
          <w:lang w:eastAsia="pl-PL"/>
        </w:rPr>
        <w:t>Dokumenty złożone w takich plikach zostaną uznane za złożone nieskutecznie.</w:t>
      </w:r>
    </w:p>
    <w:p w14:paraId="35028029" w14:textId="47DA241C" w:rsidR="00BA14C0" w:rsidRPr="00BC307E" w:rsidRDefault="00BA14C0" w:rsidP="00CA1237">
      <w:pPr>
        <w:widowControl w:val="0"/>
        <w:numPr>
          <w:ilvl w:val="0"/>
          <w:numId w:val="22"/>
        </w:numPr>
        <w:tabs>
          <w:tab w:val="left" w:pos="567"/>
          <w:tab w:val="left" w:pos="1370"/>
        </w:tabs>
        <w:spacing w:after="0" w:line="274" w:lineRule="exact"/>
        <w:jc w:val="both"/>
        <w:rPr>
          <w:rFonts w:ascii="Arial" w:eastAsia="Times New Roman" w:hAnsi="Arial" w:cs="Arial"/>
          <w:lang w:eastAsia="pl-PL"/>
        </w:rPr>
      </w:pPr>
      <w:r w:rsidRPr="00BC307E">
        <w:rPr>
          <w:rFonts w:ascii="Arial" w:eastAsia="Times New Roman" w:hAnsi="Arial" w:cs="Arial"/>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BC307E">
        <w:rPr>
          <w:rFonts w:ascii="Arial" w:eastAsia="Times New Roman" w:hAnsi="Arial" w:cs="Arial"/>
          <w:lang w:eastAsia="pl-PL"/>
        </w:rPr>
        <w:t>PAdES</w:t>
      </w:r>
      <w:proofErr w:type="spellEnd"/>
      <w:r w:rsidRPr="00BC307E">
        <w:rPr>
          <w:rFonts w:ascii="Arial" w:eastAsia="Times New Roman" w:hAnsi="Arial" w:cs="Arial"/>
          <w:lang w:eastAsia="pl-PL"/>
        </w:rPr>
        <w:t xml:space="preserve">. </w:t>
      </w:r>
    </w:p>
    <w:p w14:paraId="3BFB7059" w14:textId="77777777" w:rsidR="00BA14C0" w:rsidRPr="00BC307E" w:rsidRDefault="00BA14C0" w:rsidP="00CA1237">
      <w:pPr>
        <w:widowControl w:val="0"/>
        <w:numPr>
          <w:ilvl w:val="0"/>
          <w:numId w:val="22"/>
        </w:numPr>
        <w:tabs>
          <w:tab w:val="left" w:pos="567"/>
          <w:tab w:val="left" w:pos="1260"/>
        </w:tabs>
        <w:spacing w:after="0" w:line="274" w:lineRule="exact"/>
        <w:jc w:val="both"/>
        <w:rPr>
          <w:rFonts w:ascii="Arial" w:eastAsia="Times New Roman" w:hAnsi="Arial" w:cs="Arial"/>
          <w:lang w:eastAsia="pl-PL"/>
        </w:rPr>
      </w:pPr>
      <w:r w:rsidRPr="00BC307E">
        <w:rPr>
          <w:rFonts w:ascii="Arial" w:eastAsia="Times New Roman" w:hAnsi="Arial" w:cs="Arial"/>
          <w:lang w:eastAsia="pl-PL"/>
        </w:rPr>
        <w:t xml:space="preserve">Pliki w innych formatach niż PDF zaleca się opatrzyć zewnętrznym podpisem </w:t>
      </w:r>
      <w:proofErr w:type="spellStart"/>
      <w:r w:rsidRPr="00BC307E">
        <w:rPr>
          <w:rFonts w:ascii="Arial" w:eastAsia="Times New Roman" w:hAnsi="Arial" w:cs="Arial"/>
          <w:lang w:eastAsia="pl-PL"/>
        </w:rPr>
        <w:t>XAdES</w:t>
      </w:r>
      <w:proofErr w:type="spellEnd"/>
      <w:r w:rsidRPr="00BC307E">
        <w:rPr>
          <w:rFonts w:ascii="Arial" w:eastAsia="Times New Roman" w:hAnsi="Arial" w:cs="Arial"/>
          <w:lang w:eastAsia="pl-PL"/>
        </w:rPr>
        <w:t>.     Wykonawca powinien pamiętać, aby plik z podpisem przekazywać łącznie z dokumentem podpisywanym.</w:t>
      </w:r>
    </w:p>
    <w:p w14:paraId="3811DCCD" w14:textId="77777777" w:rsidR="00BA14C0" w:rsidRPr="00BC307E" w:rsidRDefault="00BA14C0" w:rsidP="00CA1237">
      <w:pPr>
        <w:widowControl w:val="0"/>
        <w:numPr>
          <w:ilvl w:val="0"/>
          <w:numId w:val="22"/>
        </w:numPr>
        <w:tabs>
          <w:tab w:val="left" w:pos="567"/>
          <w:tab w:val="left" w:pos="1260"/>
        </w:tabs>
        <w:spacing w:after="0" w:line="274" w:lineRule="exact"/>
        <w:jc w:val="both"/>
        <w:rPr>
          <w:rFonts w:ascii="Arial" w:eastAsia="Times New Roman" w:hAnsi="Arial" w:cs="Arial"/>
          <w:lang w:eastAsia="pl-PL"/>
        </w:rPr>
      </w:pPr>
      <w:r w:rsidRPr="00BC307E">
        <w:rPr>
          <w:rFonts w:ascii="Arial" w:eastAsia="Times New Roman" w:hAnsi="Arial" w:cs="Arial"/>
          <w:lang w:eastAsia="pl-PL"/>
        </w:rPr>
        <w:t>Ofertę należy przygotować z należytą starannością i zachowaniem odpowiedniego odstępu czasu do zakończenia przyjmowania ofert/wniosków.</w:t>
      </w:r>
    </w:p>
    <w:p w14:paraId="20506F7A" w14:textId="77777777" w:rsidR="00BA14C0" w:rsidRPr="00BC307E" w:rsidRDefault="00BA14C0" w:rsidP="00CA1237">
      <w:pPr>
        <w:widowControl w:val="0"/>
        <w:numPr>
          <w:ilvl w:val="0"/>
          <w:numId w:val="22"/>
        </w:numPr>
        <w:tabs>
          <w:tab w:val="left" w:pos="567"/>
          <w:tab w:val="left" w:pos="1260"/>
        </w:tabs>
        <w:spacing w:after="0" w:line="274" w:lineRule="exact"/>
        <w:jc w:val="both"/>
        <w:rPr>
          <w:rFonts w:ascii="Arial" w:eastAsia="Times New Roman" w:hAnsi="Arial" w:cs="Arial"/>
          <w:lang w:eastAsia="pl-PL"/>
        </w:rPr>
      </w:pPr>
      <w:r w:rsidRPr="00BC307E">
        <w:rPr>
          <w:rFonts w:ascii="Arial" w:eastAsia="Times New Roman" w:hAnsi="Arial" w:cs="Arial"/>
          <w:lang w:eastAsia="pl-PL"/>
        </w:rPr>
        <w:t>Podczas podpisywania plików zaleca się stosowanie algorytmu skrótu SHA2 zamiast SHA1.</w:t>
      </w:r>
    </w:p>
    <w:p w14:paraId="48D16E57" w14:textId="77777777" w:rsidR="00BA14C0" w:rsidRPr="00BC307E" w:rsidRDefault="00BA14C0" w:rsidP="00CA1237">
      <w:pPr>
        <w:widowControl w:val="0"/>
        <w:numPr>
          <w:ilvl w:val="0"/>
          <w:numId w:val="22"/>
        </w:numPr>
        <w:tabs>
          <w:tab w:val="left" w:pos="567"/>
          <w:tab w:val="left" w:pos="1260"/>
        </w:tabs>
        <w:spacing w:after="0" w:line="274" w:lineRule="exact"/>
        <w:jc w:val="both"/>
        <w:rPr>
          <w:rFonts w:ascii="Arial" w:eastAsia="Times New Roman" w:hAnsi="Arial" w:cs="Arial"/>
          <w:lang w:eastAsia="pl-PL"/>
        </w:rPr>
      </w:pPr>
      <w:r w:rsidRPr="00BC307E">
        <w:rPr>
          <w:rFonts w:ascii="Arial" w:eastAsia="Times New Roman" w:hAnsi="Arial" w:cs="Arial"/>
          <w:lang w:eastAsia="pl-PL"/>
        </w:rPr>
        <w:t>Jeśli wykonawca pakuje dokumenty np. w plik ZIP zalecamy wcześniejsze podpisanie każdego ze skompresowanych plików.</w:t>
      </w:r>
    </w:p>
    <w:p w14:paraId="2582E356" w14:textId="77777777" w:rsidR="00BA14C0" w:rsidRPr="00BC307E" w:rsidRDefault="00BA14C0" w:rsidP="00CA1237">
      <w:pPr>
        <w:widowControl w:val="0"/>
        <w:numPr>
          <w:ilvl w:val="0"/>
          <w:numId w:val="22"/>
        </w:numPr>
        <w:tabs>
          <w:tab w:val="left" w:pos="567"/>
          <w:tab w:val="left" w:pos="1260"/>
        </w:tabs>
        <w:spacing w:after="0" w:line="274" w:lineRule="exact"/>
        <w:jc w:val="both"/>
        <w:rPr>
          <w:rFonts w:ascii="Arial" w:eastAsia="Times New Roman" w:hAnsi="Arial" w:cs="Arial"/>
          <w:lang w:eastAsia="pl-PL"/>
        </w:rPr>
      </w:pPr>
      <w:r w:rsidRPr="00BC307E">
        <w:rPr>
          <w:rFonts w:ascii="Arial" w:eastAsia="Times New Roman" w:hAnsi="Arial" w:cs="Arial"/>
          <w:lang w:eastAsia="pl-PL"/>
        </w:rPr>
        <w:t>Zamawiający rekomenduje wykorzystanie podpisu z kwalifikowanym znacznikiem czasu.</w:t>
      </w:r>
    </w:p>
    <w:p w14:paraId="29582B04" w14:textId="5A5A99F2" w:rsidR="00BA14C0" w:rsidRPr="00BC307E" w:rsidRDefault="00BA14C0" w:rsidP="00CA1237">
      <w:pPr>
        <w:widowControl w:val="0"/>
        <w:numPr>
          <w:ilvl w:val="0"/>
          <w:numId w:val="22"/>
        </w:numPr>
        <w:tabs>
          <w:tab w:val="left" w:pos="567"/>
          <w:tab w:val="left" w:pos="1260"/>
        </w:tabs>
        <w:spacing w:after="240" w:line="274" w:lineRule="exact"/>
        <w:jc w:val="both"/>
        <w:rPr>
          <w:rFonts w:ascii="Arial" w:eastAsia="Times New Roman" w:hAnsi="Arial" w:cs="Arial"/>
          <w:lang w:eastAsia="pl-PL"/>
        </w:rPr>
      </w:pPr>
      <w:r w:rsidRPr="00BC307E">
        <w:rPr>
          <w:rFonts w:ascii="Arial" w:eastAsia="Times New Roman" w:hAnsi="Arial" w:cs="Arial"/>
          <w:lang w:eastAsia="pl-PL"/>
        </w:rPr>
        <w:t>Zamawiający zaleca, aby nie wprowadzać jakichkolwiek zmian w plikach po podpisaniu ich podpisem kwalifikowanym. Może to skutkować brakiem integralności plików.</w:t>
      </w:r>
    </w:p>
    <w:p w14:paraId="43888F37" w14:textId="4930BC76" w:rsidR="00D937B0" w:rsidRPr="00BC307E" w:rsidRDefault="00D937B0" w:rsidP="00CA1237">
      <w:pPr>
        <w:pStyle w:val="Standard"/>
        <w:numPr>
          <w:ilvl w:val="0"/>
          <w:numId w:val="22"/>
        </w:numPr>
        <w:tabs>
          <w:tab w:val="left" w:pos="567"/>
        </w:tabs>
        <w:rPr>
          <w:rFonts w:ascii="Arial" w:hAnsi="Arial" w:cs="Arial"/>
          <w:sz w:val="22"/>
          <w:szCs w:val="22"/>
        </w:rPr>
      </w:pPr>
      <w:r w:rsidRPr="00BC307E">
        <w:rPr>
          <w:rFonts w:ascii="Arial" w:hAnsi="Arial" w:cs="Arial"/>
          <w:sz w:val="22"/>
          <w:szCs w:val="22"/>
        </w:rPr>
        <w:t>Zamawiający zaleca aby w przypadku podpisywania pliku przez kilka osób, stosować podpisy tego samego rodzaju. Podpisywanie różnymi rodzajami podpisów np. osobistym i kwalifikowanym może doprowadzić do problemów w weryfikacji plików.</w:t>
      </w:r>
    </w:p>
    <w:p w14:paraId="157E84CA" w14:textId="0D67A745" w:rsidR="00CB1B36" w:rsidRPr="00BC307E" w:rsidRDefault="00CB1B36" w:rsidP="00CA1237">
      <w:pPr>
        <w:widowControl w:val="0"/>
        <w:numPr>
          <w:ilvl w:val="0"/>
          <w:numId w:val="22"/>
        </w:numPr>
        <w:tabs>
          <w:tab w:val="left" w:pos="426"/>
        </w:tabs>
        <w:spacing w:after="103" w:line="264" w:lineRule="exact"/>
        <w:ind w:left="426" w:hanging="456"/>
        <w:jc w:val="both"/>
        <w:rPr>
          <w:rFonts w:ascii="Arial" w:eastAsia="Times New Roman" w:hAnsi="Arial" w:cs="Arial"/>
          <w:lang w:eastAsia="pl-PL"/>
        </w:rPr>
      </w:pPr>
      <w:r w:rsidRPr="00BC307E">
        <w:rPr>
          <w:rFonts w:ascii="Arial" w:eastAsia="Times New Roman" w:hAnsi="Arial" w:cs="Arial"/>
          <w:lang w:eastAsia="pl-PL"/>
        </w:rPr>
        <w:t>Ofertę oraz JEDZ, sporządza się, pod rygorem nieważności, w formie elektronicznej. Zgodnie z art. 78 Kodeksu cywilnego do zachowania elektronicznej formy czynności prawnej wystarcza złożenie oświadczenia woli w postaci elektronicznej i opatrzenie go kwalifikowanym podpisem elektronicznym.</w:t>
      </w:r>
    </w:p>
    <w:p w14:paraId="5C88BC5C" w14:textId="77777777" w:rsidR="009B4383" w:rsidRPr="00BC307E" w:rsidRDefault="009B4383" w:rsidP="009B4383">
      <w:pPr>
        <w:widowControl w:val="0"/>
        <w:tabs>
          <w:tab w:val="left" w:pos="703"/>
        </w:tabs>
        <w:spacing w:after="103" w:line="264" w:lineRule="exact"/>
        <w:ind w:left="740"/>
        <w:jc w:val="both"/>
        <w:rPr>
          <w:rFonts w:ascii="Arial" w:eastAsia="Times New Roman" w:hAnsi="Arial" w:cs="Arial"/>
          <w:lang w:eastAsia="pl-PL"/>
        </w:rPr>
      </w:pPr>
    </w:p>
    <w:p w14:paraId="31B8EE95" w14:textId="15B4821D" w:rsidR="00CB1B36" w:rsidRPr="00BC307E" w:rsidRDefault="008F69DE" w:rsidP="00DB0E83">
      <w:pPr>
        <w:pStyle w:val="Akapitzlist"/>
        <w:widowControl w:val="0"/>
        <w:numPr>
          <w:ilvl w:val="0"/>
          <w:numId w:val="1"/>
        </w:numPr>
        <w:tabs>
          <w:tab w:val="left" w:pos="703"/>
        </w:tabs>
        <w:spacing w:after="81" w:line="210" w:lineRule="exact"/>
        <w:jc w:val="center"/>
        <w:rPr>
          <w:rFonts w:ascii="Arial" w:eastAsia="Times New Roman" w:hAnsi="Arial" w:cs="Arial"/>
          <w:lang w:eastAsia="pl-PL"/>
        </w:rPr>
      </w:pPr>
      <w:r w:rsidRPr="00BC307E">
        <w:rPr>
          <w:rFonts w:ascii="Arial" w:eastAsia="Times New Roman" w:hAnsi="Arial" w:cs="Arial"/>
          <w:lang w:eastAsia="pl-PL"/>
        </w:rPr>
        <w:t>P</w:t>
      </w:r>
      <w:r w:rsidR="009B4383" w:rsidRPr="00BC307E">
        <w:rPr>
          <w:rFonts w:ascii="Arial" w:eastAsia="Times New Roman" w:hAnsi="Arial" w:cs="Arial"/>
          <w:lang w:eastAsia="pl-PL"/>
        </w:rPr>
        <w:t>RZYGOTOWANIE I SKŁADANIE OFERTY</w:t>
      </w:r>
    </w:p>
    <w:p w14:paraId="48F05AC4" w14:textId="77777777" w:rsidR="00DB0E83" w:rsidRPr="00BC307E" w:rsidRDefault="00DB0E83" w:rsidP="00DB0E83">
      <w:pPr>
        <w:pStyle w:val="Akapitzlist"/>
        <w:widowControl w:val="0"/>
        <w:tabs>
          <w:tab w:val="left" w:pos="703"/>
        </w:tabs>
        <w:spacing w:after="81" w:line="210" w:lineRule="exact"/>
        <w:rPr>
          <w:rFonts w:ascii="Arial" w:eastAsia="Times New Roman" w:hAnsi="Arial" w:cs="Arial"/>
          <w:lang w:eastAsia="pl-PL"/>
        </w:rPr>
      </w:pPr>
    </w:p>
    <w:p w14:paraId="3027AAE9" w14:textId="270D1365" w:rsidR="008F69DE" w:rsidRPr="00BC307E" w:rsidRDefault="008F69DE" w:rsidP="00CA1237">
      <w:pPr>
        <w:pStyle w:val="Akapitzlist"/>
        <w:widowControl w:val="0"/>
        <w:numPr>
          <w:ilvl w:val="0"/>
          <w:numId w:val="46"/>
        </w:numPr>
        <w:tabs>
          <w:tab w:val="left" w:pos="426"/>
        </w:tabs>
        <w:spacing w:after="0" w:line="274" w:lineRule="exact"/>
        <w:ind w:left="284" w:hanging="142"/>
        <w:jc w:val="both"/>
        <w:rPr>
          <w:rFonts w:ascii="Arial" w:eastAsia="Times New Roman" w:hAnsi="Arial" w:cs="Arial"/>
          <w:lang w:eastAsia="pl-PL"/>
        </w:rPr>
      </w:pPr>
      <w:r w:rsidRPr="00BC307E">
        <w:rPr>
          <w:rFonts w:ascii="Arial" w:eastAsia="Times New Roman" w:hAnsi="Arial" w:cs="Arial"/>
          <w:lang w:eastAsia="pl-PL"/>
        </w:rPr>
        <w:t>Oferta, wniosek oraz p</w:t>
      </w:r>
      <w:r w:rsidR="00E2131E" w:rsidRPr="00BC307E">
        <w:rPr>
          <w:rFonts w:ascii="Arial" w:eastAsia="Times New Roman" w:hAnsi="Arial" w:cs="Arial"/>
          <w:lang w:eastAsia="pl-PL"/>
        </w:rPr>
        <w:t>odmiotowe</w:t>
      </w:r>
      <w:r w:rsidRPr="00BC307E">
        <w:rPr>
          <w:rFonts w:ascii="Arial" w:eastAsia="Times New Roman" w:hAnsi="Arial" w:cs="Arial"/>
          <w:lang w:eastAsia="pl-PL"/>
        </w:rPr>
        <w:t xml:space="preserve"> środki dowodowe składane elektronicznie muszą    </w:t>
      </w:r>
    </w:p>
    <w:p w14:paraId="7CD480C9" w14:textId="199728AE" w:rsidR="008F69DE" w:rsidRPr="00BC307E" w:rsidRDefault="008F69DE" w:rsidP="00DB0E83">
      <w:pPr>
        <w:widowControl w:val="0"/>
        <w:tabs>
          <w:tab w:val="left" w:pos="709"/>
        </w:tabs>
        <w:spacing w:after="0" w:line="274" w:lineRule="exact"/>
        <w:ind w:left="284"/>
        <w:jc w:val="both"/>
        <w:rPr>
          <w:rFonts w:ascii="Arial" w:eastAsia="Times New Roman" w:hAnsi="Arial" w:cs="Arial"/>
          <w:lang w:eastAsia="pl-PL"/>
        </w:rPr>
      </w:pPr>
      <w:r w:rsidRPr="00BC307E">
        <w:rPr>
          <w:rFonts w:ascii="Arial" w:eastAsia="Times New Roman" w:hAnsi="Arial" w:cs="Arial"/>
          <w:lang w:eastAsia="pl-PL"/>
        </w:rPr>
        <w:t xml:space="preserve">zostać podpisane kwalifikowanym podpisem elektronicznym. W procesie składania </w:t>
      </w:r>
      <w:r w:rsidR="00DB0E83" w:rsidRPr="00BC307E">
        <w:rPr>
          <w:rFonts w:ascii="Arial" w:eastAsia="Times New Roman" w:hAnsi="Arial" w:cs="Arial"/>
          <w:lang w:eastAsia="pl-PL"/>
        </w:rPr>
        <w:t>oferty,</w:t>
      </w:r>
    </w:p>
    <w:p w14:paraId="7CF6AC6D" w14:textId="62C77CB8" w:rsidR="008F69DE" w:rsidRPr="00BC307E" w:rsidRDefault="008F69DE" w:rsidP="00DB0E83">
      <w:pPr>
        <w:widowControl w:val="0"/>
        <w:tabs>
          <w:tab w:val="left" w:pos="709"/>
          <w:tab w:val="left" w:pos="1701"/>
        </w:tabs>
        <w:spacing w:after="0" w:line="274" w:lineRule="exact"/>
        <w:ind w:left="284"/>
        <w:jc w:val="both"/>
        <w:rPr>
          <w:rFonts w:ascii="Arial" w:eastAsia="Times New Roman" w:hAnsi="Arial" w:cs="Arial"/>
          <w:lang w:eastAsia="pl-PL"/>
        </w:rPr>
      </w:pPr>
      <w:r w:rsidRPr="00BC307E">
        <w:rPr>
          <w:rFonts w:ascii="Arial" w:eastAsia="Times New Roman" w:hAnsi="Arial" w:cs="Arial"/>
          <w:lang w:eastAsia="pl-PL"/>
        </w:rPr>
        <w:t>wniosku, w tym przedmiotowych środków dowodowych na platformie, kwalifikowany podpis elektroniczny wykonawca może złożyć bezpośrednio na dokumencie, który następnie przesyła do systemu (</w:t>
      </w:r>
      <w:r w:rsidRPr="00BC307E">
        <w:rPr>
          <w:rFonts w:ascii="Arial" w:eastAsia="Times New Roman" w:hAnsi="Arial" w:cs="Arial"/>
          <w:b/>
          <w:bCs/>
          <w:lang w:eastAsia="pl-PL"/>
        </w:rPr>
        <w:t xml:space="preserve">opcja rekomendowana </w:t>
      </w:r>
      <w:r w:rsidRPr="00BC307E">
        <w:rPr>
          <w:rFonts w:ascii="Arial" w:eastAsia="Times New Roman" w:hAnsi="Arial" w:cs="Arial"/>
          <w:lang w:eastAsia="pl-PL"/>
        </w:rPr>
        <w:t>przez</w:t>
      </w:r>
      <w:hyperlink r:id="rId22" w:history="1">
        <w:r w:rsidRPr="00BC307E">
          <w:rPr>
            <w:rFonts w:ascii="Arial" w:eastAsia="Times New Roman" w:hAnsi="Arial" w:cs="Arial"/>
            <w:lang w:eastAsia="pl-PL"/>
          </w:rPr>
          <w:t xml:space="preserve"> </w:t>
        </w:r>
        <w:r w:rsidRPr="00BC307E">
          <w:rPr>
            <w:rFonts w:ascii="Arial" w:eastAsia="Times New Roman" w:hAnsi="Arial" w:cs="Arial"/>
            <w:b/>
            <w:bCs/>
            <w:u w:val="single"/>
            <w:lang w:val="en-US"/>
          </w:rPr>
          <w:t>platformazakupowa.pl</w:t>
        </w:r>
        <w:r w:rsidRPr="00BC307E">
          <w:rPr>
            <w:rFonts w:ascii="Arial" w:eastAsia="Times New Roman" w:hAnsi="Arial" w:cs="Arial"/>
            <w:u w:val="single"/>
            <w:lang w:val="en-US"/>
          </w:rPr>
          <w:t>)</w:t>
        </w:r>
      </w:hyperlink>
      <w:r w:rsidRPr="00BC307E">
        <w:rPr>
          <w:rFonts w:ascii="Arial" w:eastAsia="Times New Roman" w:hAnsi="Arial" w:cs="Arial"/>
          <w:lang w:val="en-US"/>
        </w:rPr>
        <w:t xml:space="preserve"> </w:t>
      </w:r>
      <w:r w:rsidRPr="00BC307E">
        <w:rPr>
          <w:rFonts w:ascii="Arial" w:eastAsia="Times New Roman" w:hAnsi="Arial" w:cs="Arial"/>
          <w:lang w:eastAsia="pl-PL"/>
        </w:rPr>
        <w:t xml:space="preserve">oraz dodatkowo dla całego pakietu dokumentów w kroku 2 </w:t>
      </w:r>
      <w:r w:rsidR="00CF5488" w:rsidRPr="00BC307E">
        <w:rPr>
          <w:rFonts w:ascii="Arial" w:eastAsia="Times New Roman" w:hAnsi="Arial" w:cs="Arial"/>
          <w:lang w:eastAsia="pl-PL"/>
        </w:rPr>
        <w:t xml:space="preserve">- </w:t>
      </w:r>
      <w:r w:rsidRPr="00BC307E">
        <w:rPr>
          <w:rFonts w:ascii="Arial" w:eastAsia="Times New Roman" w:hAnsi="Arial" w:cs="Arial"/>
          <w:b/>
          <w:bCs/>
          <w:lang w:eastAsia="pl-PL"/>
        </w:rPr>
        <w:t xml:space="preserve">Formularza składania oferty lub wniosku </w:t>
      </w:r>
      <w:r w:rsidRPr="00BC307E">
        <w:rPr>
          <w:rFonts w:ascii="Arial" w:eastAsia="Times New Roman" w:hAnsi="Arial" w:cs="Arial"/>
          <w:lang w:eastAsia="pl-PL"/>
        </w:rPr>
        <w:t xml:space="preserve">(po kliknięciu w przycisk </w:t>
      </w:r>
      <w:r w:rsidRPr="00BC307E">
        <w:rPr>
          <w:rFonts w:ascii="Arial" w:eastAsia="Times New Roman" w:hAnsi="Arial" w:cs="Arial"/>
          <w:b/>
          <w:bCs/>
          <w:lang w:eastAsia="pl-PL"/>
        </w:rPr>
        <w:t>Przejdź do podsumowania</w:t>
      </w:r>
      <w:r w:rsidRPr="00BC307E">
        <w:rPr>
          <w:rFonts w:ascii="Arial" w:eastAsia="Times New Roman" w:hAnsi="Arial" w:cs="Arial"/>
          <w:lang w:eastAsia="pl-PL"/>
        </w:rPr>
        <w:t>).</w:t>
      </w:r>
    </w:p>
    <w:p w14:paraId="5BAAB35B" w14:textId="1C60F49A" w:rsidR="008F69DE" w:rsidRPr="00BC307E" w:rsidRDefault="008F69DE" w:rsidP="00CA1237">
      <w:pPr>
        <w:pStyle w:val="Akapitzlist"/>
        <w:widowControl w:val="0"/>
        <w:numPr>
          <w:ilvl w:val="0"/>
          <w:numId w:val="46"/>
        </w:numPr>
        <w:tabs>
          <w:tab w:val="left" w:pos="1134"/>
          <w:tab w:val="left" w:pos="2686"/>
          <w:tab w:val="left" w:pos="4074"/>
          <w:tab w:val="left" w:pos="4794"/>
          <w:tab w:val="left" w:pos="6181"/>
          <w:tab w:val="left" w:pos="7563"/>
          <w:tab w:val="left" w:pos="8509"/>
        </w:tabs>
        <w:spacing w:after="0" w:line="274" w:lineRule="exact"/>
        <w:ind w:left="284"/>
        <w:jc w:val="both"/>
        <w:rPr>
          <w:rFonts w:ascii="Arial" w:eastAsia="Times New Roman" w:hAnsi="Arial" w:cs="Arial"/>
          <w:lang w:eastAsia="pl-PL"/>
        </w:rPr>
      </w:pPr>
      <w:r w:rsidRPr="00BC307E">
        <w:rPr>
          <w:rFonts w:ascii="Arial" w:eastAsia="Times New Roman" w:hAnsi="Arial" w:cs="Arial"/>
          <w:lang w:eastAsia="pl-PL"/>
        </w:rPr>
        <w:t>Poświadczenia za zgodność z oryginałem dokonuje odpowiednio wykonawca,</w:t>
      </w:r>
      <w:r w:rsidR="00DB0E83" w:rsidRPr="00BC307E">
        <w:rPr>
          <w:rFonts w:ascii="Arial" w:eastAsia="Times New Roman" w:hAnsi="Arial" w:cs="Arial"/>
          <w:lang w:eastAsia="pl-PL"/>
        </w:rPr>
        <w:t xml:space="preserve"> </w:t>
      </w:r>
      <w:r w:rsidRPr="00BC307E">
        <w:rPr>
          <w:rFonts w:ascii="Arial" w:eastAsia="Times New Roman" w:hAnsi="Arial" w:cs="Arial"/>
          <w:lang w:eastAsia="pl-PL"/>
        </w:rPr>
        <w:t xml:space="preserve">podmiot, na </w:t>
      </w:r>
      <w:r w:rsidRPr="00BC307E">
        <w:rPr>
          <w:rFonts w:ascii="Arial" w:eastAsia="Times New Roman" w:hAnsi="Arial" w:cs="Arial"/>
          <w:lang w:eastAsia="pl-PL"/>
        </w:rPr>
        <w:lastRenderedPageBreak/>
        <w:t>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w:t>
      </w:r>
    </w:p>
    <w:p w14:paraId="3EAF9D4C" w14:textId="77777777" w:rsidR="008F69DE" w:rsidRPr="00BC307E" w:rsidRDefault="008F69DE" w:rsidP="00CA1237">
      <w:pPr>
        <w:widowControl w:val="0"/>
        <w:numPr>
          <w:ilvl w:val="0"/>
          <w:numId w:val="46"/>
        </w:numPr>
        <w:tabs>
          <w:tab w:val="left" w:pos="1308"/>
        </w:tabs>
        <w:spacing w:after="0" w:line="274" w:lineRule="exact"/>
        <w:ind w:left="426"/>
        <w:jc w:val="both"/>
        <w:rPr>
          <w:rFonts w:ascii="Arial" w:eastAsia="Times New Roman" w:hAnsi="Arial" w:cs="Arial"/>
          <w:lang w:eastAsia="pl-PL"/>
        </w:rPr>
      </w:pPr>
      <w:r w:rsidRPr="00BC307E">
        <w:rPr>
          <w:rFonts w:ascii="Arial" w:eastAsia="Times New Roman" w:hAnsi="Arial" w:cs="Arial"/>
          <w:lang w:eastAsia="pl-PL"/>
        </w:rPr>
        <w:t>Oferta powinna być:</w:t>
      </w:r>
    </w:p>
    <w:p w14:paraId="72325462" w14:textId="77777777" w:rsidR="008F69DE" w:rsidRPr="00BC307E" w:rsidRDefault="008F69DE" w:rsidP="00CA1237">
      <w:pPr>
        <w:widowControl w:val="0"/>
        <w:numPr>
          <w:ilvl w:val="0"/>
          <w:numId w:val="14"/>
        </w:numPr>
        <w:tabs>
          <w:tab w:val="left" w:pos="993"/>
        </w:tabs>
        <w:spacing w:after="0" w:line="274" w:lineRule="exact"/>
        <w:ind w:left="426"/>
        <w:jc w:val="both"/>
        <w:rPr>
          <w:rFonts w:ascii="Arial" w:eastAsia="Times New Roman" w:hAnsi="Arial" w:cs="Arial"/>
          <w:lang w:eastAsia="pl-PL"/>
        </w:rPr>
      </w:pPr>
      <w:r w:rsidRPr="00BC307E">
        <w:rPr>
          <w:rFonts w:ascii="Arial" w:eastAsia="Times New Roman" w:hAnsi="Arial" w:cs="Arial"/>
          <w:lang w:eastAsia="pl-PL"/>
        </w:rPr>
        <w:t>sporządzona na podstawie załączników niniejszej SWZ w języku polskim,</w:t>
      </w:r>
    </w:p>
    <w:p w14:paraId="0FDC2366" w14:textId="77777777" w:rsidR="008F69DE" w:rsidRPr="00BC307E" w:rsidRDefault="008F69DE" w:rsidP="00CA1237">
      <w:pPr>
        <w:widowControl w:val="0"/>
        <w:numPr>
          <w:ilvl w:val="0"/>
          <w:numId w:val="14"/>
        </w:numPr>
        <w:tabs>
          <w:tab w:val="left" w:pos="993"/>
        </w:tabs>
        <w:spacing w:after="0" w:line="274" w:lineRule="exact"/>
        <w:ind w:left="426"/>
        <w:rPr>
          <w:rFonts w:ascii="Arial" w:eastAsia="Times New Roman" w:hAnsi="Arial" w:cs="Arial"/>
          <w:lang w:eastAsia="pl-PL"/>
        </w:rPr>
      </w:pPr>
      <w:r w:rsidRPr="00BC307E">
        <w:rPr>
          <w:rFonts w:ascii="Arial" w:eastAsia="Times New Roman" w:hAnsi="Arial" w:cs="Arial"/>
          <w:lang w:eastAsia="pl-PL"/>
        </w:rPr>
        <w:t xml:space="preserve">złożona przy użyciu środków komunikacji elektronicznej tzn. za pośrednictwem </w:t>
      </w:r>
      <w:hyperlink r:id="rId23" w:history="1">
        <w:r w:rsidRPr="00BC307E">
          <w:rPr>
            <w:rFonts w:ascii="Arial" w:eastAsia="Times New Roman" w:hAnsi="Arial" w:cs="Arial"/>
            <w:u w:val="single"/>
            <w:lang w:val="en-US"/>
          </w:rPr>
          <w:t>platformazakupowa.pl,</w:t>
        </w:r>
      </w:hyperlink>
    </w:p>
    <w:p w14:paraId="0B46B3D5" w14:textId="1B9DBC6F" w:rsidR="008F69DE" w:rsidRPr="00BC307E" w:rsidRDefault="008F69DE" w:rsidP="00CA1237">
      <w:pPr>
        <w:widowControl w:val="0"/>
        <w:numPr>
          <w:ilvl w:val="0"/>
          <w:numId w:val="14"/>
        </w:numPr>
        <w:tabs>
          <w:tab w:val="left" w:pos="1134"/>
        </w:tabs>
        <w:spacing w:after="0" w:line="274" w:lineRule="exact"/>
        <w:ind w:left="426"/>
        <w:rPr>
          <w:rFonts w:ascii="Arial" w:eastAsia="Times New Roman" w:hAnsi="Arial" w:cs="Arial"/>
          <w:lang w:eastAsia="pl-PL"/>
        </w:rPr>
      </w:pPr>
      <w:r w:rsidRPr="00BC307E">
        <w:rPr>
          <w:rFonts w:ascii="Arial" w:eastAsia="Times New Roman" w:hAnsi="Arial" w:cs="Arial"/>
          <w:lang w:eastAsia="pl-PL"/>
        </w:rPr>
        <w:t>podpisana kwalifikowanym podpisem elektronicznym przez osobę/osoby upoważnioną/upoważnione</w:t>
      </w:r>
      <w:r w:rsidR="00743547" w:rsidRPr="00BC307E">
        <w:rPr>
          <w:rFonts w:ascii="Arial" w:eastAsia="Times New Roman" w:hAnsi="Arial" w:cs="Arial"/>
          <w:lang w:eastAsia="pl-PL"/>
        </w:rPr>
        <w:t>.</w:t>
      </w:r>
    </w:p>
    <w:p w14:paraId="326DB990" w14:textId="77777777" w:rsidR="008F69DE" w:rsidRPr="00BC307E" w:rsidRDefault="008F69DE" w:rsidP="00CA1237">
      <w:pPr>
        <w:widowControl w:val="0"/>
        <w:numPr>
          <w:ilvl w:val="0"/>
          <w:numId w:val="46"/>
        </w:numPr>
        <w:tabs>
          <w:tab w:val="left" w:pos="1308"/>
        </w:tabs>
        <w:spacing w:after="0" w:line="274" w:lineRule="exact"/>
        <w:ind w:left="426"/>
        <w:jc w:val="both"/>
        <w:rPr>
          <w:rFonts w:ascii="Arial" w:eastAsia="Times New Roman" w:hAnsi="Arial" w:cs="Arial"/>
          <w:lang w:eastAsia="pl-PL"/>
        </w:rPr>
      </w:pPr>
      <w:r w:rsidRPr="00BC307E">
        <w:rPr>
          <w:rFonts w:ascii="Arial" w:eastAsia="Times New Roman" w:hAnsi="Arial" w:cs="Arial"/>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BC307E">
        <w:rPr>
          <w:rFonts w:ascii="Arial" w:eastAsia="Times New Roman" w:hAnsi="Arial" w:cs="Arial"/>
          <w:lang w:eastAsia="pl-PL"/>
        </w:rPr>
        <w:t>eIDAS</w:t>
      </w:r>
      <w:proofErr w:type="spellEnd"/>
      <w:r w:rsidRPr="00BC307E">
        <w:rPr>
          <w:rFonts w:ascii="Arial" w:eastAsia="Times New Roman" w:hAnsi="Arial" w:cs="Arial"/>
          <w:lang w:eastAsia="pl-PL"/>
        </w:rPr>
        <w:t>) (UE) nr 910/2014 - od 1 lipca 2016 roku”.</w:t>
      </w:r>
    </w:p>
    <w:p w14:paraId="36749238" w14:textId="77777777" w:rsidR="008F69DE" w:rsidRPr="00BC307E" w:rsidRDefault="008F69DE" w:rsidP="00CA1237">
      <w:pPr>
        <w:widowControl w:val="0"/>
        <w:numPr>
          <w:ilvl w:val="0"/>
          <w:numId w:val="46"/>
        </w:numPr>
        <w:tabs>
          <w:tab w:val="left" w:pos="1308"/>
        </w:tabs>
        <w:spacing w:after="0" w:line="274" w:lineRule="exact"/>
        <w:ind w:left="426"/>
        <w:jc w:val="both"/>
        <w:rPr>
          <w:rFonts w:ascii="Arial" w:eastAsia="Times New Roman" w:hAnsi="Arial" w:cs="Arial"/>
          <w:lang w:eastAsia="pl-PL"/>
        </w:rPr>
      </w:pPr>
      <w:r w:rsidRPr="00BC307E">
        <w:rPr>
          <w:rFonts w:ascii="Arial" w:eastAsia="Times New Roman" w:hAnsi="Arial" w:cs="Arial"/>
          <w:lang w:eastAsia="pl-PL"/>
        </w:rPr>
        <w:t xml:space="preserve">W przypadku wykorzystania formatu podpisu </w:t>
      </w:r>
      <w:proofErr w:type="spellStart"/>
      <w:r w:rsidRPr="00BC307E">
        <w:rPr>
          <w:rFonts w:ascii="Arial" w:eastAsia="Times New Roman" w:hAnsi="Arial" w:cs="Arial"/>
          <w:lang w:eastAsia="pl-PL"/>
        </w:rPr>
        <w:t>XAdES</w:t>
      </w:r>
      <w:proofErr w:type="spellEnd"/>
      <w:r w:rsidRPr="00BC307E">
        <w:rPr>
          <w:rFonts w:ascii="Arial" w:eastAsia="Times New Roman" w:hAnsi="Arial" w:cs="Arial"/>
          <w:lang w:eastAsia="pl-PL"/>
        </w:rPr>
        <w:t xml:space="preserve"> zewnętrzny, Zamawiający wymaga dołączenia odpowiedniej ilości plików, podpisywanych plików z danymi oraz plików </w:t>
      </w:r>
      <w:proofErr w:type="spellStart"/>
      <w:r w:rsidRPr="00BC307E">
        <w:rPr>
          <w:rFonts w:ascii="Arial" w:eastAsia="Times New Roman" w:hAnsi="Arial" w:cs="Arial"/>
          <w:lang w:eastAsia="pl-PL"/>
        </w:rPr>
        <w:t>XAdES</w:t>
      </w:r>
      <w:proofErr w:type="spellEnd"/>
      <w:r w:rsidRPr="00BC307E">
        <w:rPr>
          <w:rFonts w:ascii="Arial" w:eastAsia="Times New Roman" w:hAnsi="Arial" w:cs="Arial"/>
          <w:lang w:eastAsia="pl-PL"/>
        </w:rPr>
        <w:t>.</w:t>
      </w:r>
    </w:p>
    <w:p w14:paraId="361F33E7" w14:textId="311DF738" w:rsidR="00A6587B" w:rsidRPr="00BC307E" w:rsidRDefault="008F69DE" w:rsidP="00CA1237">
      <w:pPr>
        <w:widowControl w:val="0"/>
        <w:numPr>
          <w:ilvl w:val="0"/>
          <w:numId w:val="46"/>
        </w:numPr>
        <w:tabs>
          <w:tab w:val="left" w:pos="1308"/>
        </w:tabs>
        <w:spacing w:after="0" w:line="274" w:lineRule="exact"/>
        <w:ind w:left="426"/>
        <w:jc w:val="both"/>
        <w:rPr>
          <w:rFonts w:ascii="Arial" w:eastAsia="Times New Roman" w:hAnsi="Arial" w:cs="Arial"/>
          <w:lang w:eastAsia="pl-PL"/>
        </w:rPr>
      </w:pPr>
      <w:r w:rsidRPr="00BC307E">
        <w:rPr>
          <w:rFonts w:ascii="Arial" w:eastAsia="Times New Roman" w:hAnsi="Arial" w:cs="Arial"/>
          <w:lang w:eastAsia="pl-PL"/>
        </w:rPr>
        <w:t>Wszelkie informacje stanowiące tajemnicę przedsiębiorstwa w rozumieniu ustawy z dnia 16 kwietnia 1993 r. o zwalczaniu nieuczciwej konkurencji (Dz. U. z 2020 r. poz. 1913), które Wykonawca zastrzeże jako tajemnicę przedsiębiorstwa, powinny zostać złożone osobno</w:t>
      </w:r>
      <w:r w:rsidR="00DB0F3E" w:rsidRPr="00BC307E">
        <w:rPr>
          <w:rFonts w:ascii="Arial" w:eastAsia="Times New Roman" w:hAnsi="Arial" w:cs="Arial"/>
          <w:lang w:eastAsia="pl-PL"/>
        </w:rPr>
        <w:t xml:space="preserve"> -  zastrzeżeniem, że wykonawca</w:t>
      </w:r>
      <w:r w:rsidRPr="00BC307E">
        <w:rPr>
          <w:rFonts w:ascii="Arial" w:eastAsia="Times New Roman" w:hAnsi="Arial" w:cs="Arial"/>
          <w:lang w:eastAsia="pl-PL"/>
        </w:rPr>
        <w:t xml:space="preserve"> </w:t>
      </w:r>
      <w:r w:rsidR="00DB0F3E" w:rsidRPr="00BC307E">
        <w:rPr>
          <w:rFonts w:ascii="Roboto" w:hAnsi="Roboto"/>
          <w:b/>
          <w:bCs/>
          <w:sz w:val="23"/>
          <w:szCs w:val="23"/>
        </w:rPr>
        <w:t xml:space="preserve">nie może zastrzec informacji, o których mowa w art. 222 ust. 5 PZP. </w:t>
      </w:r>
      <w:r w:rsidRPr="00BC307E">
        <w:rPr>
          <w:rFonts w:ascii="Arial" w:eastAsia="Times New Roman" w:hAnsi="Arial" w:cs="Arial"/>
          <w:lang w:eastAsia="pl-PL"/>
        </w:rPr>
        <w:t xml:space="preserve">Zgodnie z art. </w:t>
      </w:r>
      <w:r w:rsidR="001A1576" w:rsidRPr="00BC307E">
        <w:rPr>
          <w:rFonts w:ascii="Arial" w:eastAsia="Times New Roman" w:hAnsi="Arial" w:cs="Arial"/>
          <w:lang w:eastAsia="pl-PL"/>
        </w:rPr>
        <w:t>1</w:t>
      </w:r>
      <w:r w:rsidRPr="00BC307E">
        <w:rPr>
          <w:rFonts w:ascii="Arial" w:eastAsia="Times New Roman" w:hAnsi="Arial" w:cs="Arial"/>
          <w:lang w:eastAsia="pl-PL"/>
        </w:rPr>
        <w:t xml:space="preserve">8 ust. 3 ustawy </w:t>
      </w:r>
      <w:proofErr w:type="spellStart"/>
      <w:r w:rsidRPr="00BC307E">
        <w:rPr>
          <w:rFonts w:ascii="Arial" w:eastAsia="Times New Roman" w:hAnsi="Arial" w:cs="Arial"/>
          <w:lang w:eastAsia="pl-PL"/>
        </w:rPr>
        <w:t>Pzp</w:t>
      </w:r>
      <w:proofErr w:type="spellEnd"/>
      <w:r w:rsidRPr="00BC307E">
        <w:rPr>
          <w:rFonts w:ascii="Arial" w:eastAsia="Times New Roman" w:hAnsi="Arial" w:cs="Arial"/>
          <w:lang w:eastAsia="pl-PL"/>
        </w:rPr>
        <w:t>, nie ujawnia się informacji stanowiących tajemnicę przedsiębiorstwa, w rozumieniu przepisów o zwalczaniu nieuczciwej konkurencji</w:t>
      </w:r>
      <w:r w:rsidR="00743547" w:rsidRPr="00BC307E">
        <w:rPr>
          <w:rFonts w:ascii="Arial" w:eastAsia="Times New Roman" w:hAnsi="Arial" w:cs="Arial"/>
          <w:lang w:eastAsia="pl-PL"/>
        </w:rPr>
        <w:t xml:space="preserve"> - j</w:t>
      </w:r>
      <w:r w:rsidRPr="00BC307E">
        <w:rPr>
          <w:rFonts w:ascii="Arial" w:eastAsia="Times New Roman" w:hAnsi="Arial" w:cs="Arial"/>
          <w:lang w:eastAsia="pl-PL"/>
        </w:rPr>
        <w:t>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r w:rsidR="00A6587B" w:rsidRPr="00BC307E">
        <w:rPr>
          <w:rFonts w:ascii="Arial" w:eastAsia="Times New Roman" w:hAnsi="Arial" w:cs="Arial"/>
          <w:lang w:eastAsia="pl-PL"/>
        </w:rPr>
        <w:t xml:space="preserve"> </w:t>
      </w:r>
    </w:p>
    <w:p w14:paraId="171C197C" w14:textId="77777777" w:rsidR="00A6587B" w:rsidRPr="00BC307E" w:rsidRDefault="00A6587B" w:rsidP="00A6587B">
      <w:pPr>
        <w:widowControl w:val="0"/>
        <w:tabs>
          <w:tab w:val="left" w:pos="1308"/>
        </w:tabs>
        <w:spacing w:after="0" w:line="274" w:lineRule="exact"/>
        <w:jc w:val="both"/>
        <w:rPr>
          <w:rFonts w:ascii="Arial" w:eastAsia="Times New Roman" w:hAnsi="Arial" w:cs="Arial"/>
          <w:lang w:eastAsia="pl-PL"/>
        </w:rPr>
      </w:pPr>
    </w:p>
    <w:p w14:paraId="56CBF634" w14:textId="77777777" w:rsidR="008F69DE" w:rsidRPr="00BC307E" w:rsidRDefault="008F69DE" w:rsidP="00CA1237">
      <w:pPr>
        <w:widowControl w:val="0"/>
        <w:numPr>
          <w:ilvl w:val="0"/>
          <w:numId w:val="46"/>
        </w:numPr>
        <w:tabs>
          <w:tab w:val="left" w:pos="1308"/>
        </w:tabs>
        <w:spacing w:after="0" w:line="274" w:lineRule="exact"/>
        <w:ind w:left="284"/>
        <w:jc w:val="both"/>
        <w:rPr>
          <w:rFonts w:ascii="Arial" w:eastAsia="Times New Roman" w:hAnsi="Arial" w:cs="Arial"/>
          <w:lang w:eastAsia="pl-PL"/>
        </w:rPr>
      </w:pPr>
      <w:r w:rsidRPr="00BC307E">
        <w:rPr>
          <w:rFonts w:ascii="Arial" w:eastAsia="Times New Roman" w:hAnsi="Arial" w:cs="Arial"/>
          <w:lang w:eastAsia="pl-PL"/>
        </w:rPr>
        <w:t>Wykonawca, za pośrednictwem</w:t>
      </w:r>
      <w:hyperlink r:id="rId24" w:history="1">
        <w:r w:rsidRPr="00BC307E">
          <w:rPr>
            <w:rFonts w:ascii="Arial" w:eastAsia="Times New Roman" w:hAnsi="Arial" w:cs="Arial"/>
            <w:u w:val="single"/>
            <w:lang w:eastAsia="pl-PL"/>
          </w:rPr>
          <w:t xml:space="preserve"> </w:t>
        </w:r>
        <w:r w:rsidRPr="00BC307E">
          <w:rPr>
            <w:rFonts w:ascii="Arial" w:eastAsia="Times New Roman" w:hAnsi="Arial" w:cs="Arial"/>
            <w:u w:val="single"/>
            <w:lang w:val="en-US"/>
          </w:rPr>
          <w:t xml:space="preserve">platformazakupowa.pl </w:t>
        </w:r>
      </w:hyperlink>
      <w:r w:rsidRPr="00BC307E">
        <w:rPr>
          <w:rFonts w:ascii="Arial" w:eastAsia="Times New Roman" w:hAnsi="Arial" w:cs="Arial"/>
          <w:lang w:eastAsia="pl-PL"/>
        </w:rPr>
        <w:t xml:space="preserve">może przed upływem terminu do składania ofert zmienić lub wycofać ofertę. Sposób dokonywania zmiany lub wycofania oferty zamieszczono w instrukcji zamieszczonej na stronie internetowej pod adresem: </w:t>
      </w:r>
      <w:hyperlink r:id="rId25" w:history="1">
        <w:r w:rsidRPr="00BC307E">
          <w:rPr>
            <w:rFonts w:ascii="Arial" w:eastAsia="Times New Roman" w:hAnsi="Arial" w:cs="Arial"/>
            <w:u w:val="single"/>
            <w:lang w:val="en-US"/>
          </w:rPr>
          <w:t>https://platformazakupowa.pl/strona/45-instrukcie</w:t>
        </w:r>
      </w:hyperlink>
    </w:p>
    <w:p w14:paraId="69B11589" w14:textId="0D43B934" w:rsidR="008F69DE" w:rsidRPr="00BC307E" w:rsidRDefault="008F69DE" w:rsidP="00CA1237">
      <w:pPr>
        <w:widowControl w:val="0"/>
        <w:numPr>
          <w:ilvl w:val="0"/>
          <w:numId w:val="46"/>
        </w:numPr>
        <w:tabs>
          <w:tab w:val="left" w:pos="1308"/>
        </w:tabs>
        <w:spacing w:after="0" w:line="274" w:lineRule="exact"/>
        <w:ind w:left="284"/>
        <w:jc w:val="both"/>
        <w:rPr>
          <w:rFonts w:ascii="Arial" w:eastAsia="Times New Roman" w:hAnsi="Arial" w:cs="Arial"/>
          <w:lang w:eastAsia="pl-PL"/>
        </w:rPr>
      </w:pPr>
      <w:r w:rsidRPr="00BC307E">
        <w:rPr>
          <w:rFonts w:ascii="Arial" w:eastAsia="Times New Roman" w:hAnsi="Arial" w:cs="Arial"/>
          <w:lang w:eastAsia="pl-PL"/>
        </w:rPr>
        <w:t>Każdy z wykonawców może złożyć tylko jedną ofertę</w:t>
      </w:r>
      <w:r w:rsidR="00D30DDE" w:rsidRPr="00BC307E">
        <w:rPr>
          <w:rFonts w:ascii="Arial" w:eastAsia="Times New Roman" w:hAnsi="Arial" w:cs="Arial"/>
          <w:lang w:eastAsia="pl-PL"/>
        </w:rPr>
        <w:t xml:space="preserve"> (na jedną cześć zamówienia)</w:t>
      </w:r>
      <w:r w:rsidRPr="00BC307E">
        <w:rPr>
          <w:rFonts w:ascii="Arial" w:eastAsia="Times New Roman" w:hAnsi="Arial" w:cs="Arial"/>
          <w:lang w:eastAsia="pl-PL"/>
        </w:rPr>
        <w:t>.</w:t>
      </w:r>
    </w:p>
    <w:p w14:paraId="49941125" w14:textId="77777777" w:rsidR="008F69DE" w:rsidRPr="00BC307E" w:rsidRDefault="008F69DE" w:rsidP="00CA1237">
      <w:pPr>
        <w:widowControl w:val="0"/>
        <w:numPr>
          <w:ilvl w:val="0"/>
          <w:numId w:val="46"/>
        </w:numPr>
        <w:tabs>
          <w:tab w:val="left" w:pos="1308"/>
        </w:tabs>
        <w:spacing w:after="0" w:line="274" w:lineRule="exact"/>
        <w:ind w:left="284"/>
        <w:jc w:val="both"/>
        <w:rPr>
          <w:rFonts w:ascii="Arial" w:eastAsia="Times New Roman" w:hAnsi="Arial" w:cs="Arial"/>
          <w:lang w:eastAsia="pl-PL"/>
        </w:rPr>
      </w:pPr>
      <w:r w:rsidRPr="00BC307E">
        <w:rPr>
          <w:rFonts w:ascii="Arial" w:eastAsia="Times New Roman" w:hAnsi="Arial" w:cs="Arial"/>
          <w:lang w:eastAsia="pl-PL"/>
        </w:rPr>
        <w:t>Maksymalny rozmiar jednego pliku przesyłanego za pośrednictwem dedykowanych formularzy do: złożenia, zmiany, wycofania oferty wynosi 150 MB natomiast przy komunikacji wielkość pliku to maksymalnie 500 MB.</w:t>
      </w:r>
    </w:p>
    <w:p w14:paraId="50629341" w14:textId="77777777" w:rsidR="008F69DE" w:rsidRPr="00BC307E" w:rsidRDefault="008F69DE" w:rsidP="00CA1237">
      <w:pPr>
        <w:widowControl w:val="0"/>
        <w:numPr>
          <w:ilvl w:val="0"/>
          <w:numId w:val="46"/>
        </w:numPr>
        <w:tabs>
          <w:tab w:val="left" w:pos="1390"/>
        </w:tabs>
        <w:spacing w:after="0" w:line="274" w:lineRule="exact"/>
        <w:ind w:left="284"/>
        <w:jc w:val="both"/>
        <w:rPr>
          <w:rFonts w:ascii="Arial" w:eastAsia="Times New Roman" w:hAnsi="Arial" w:cs="Arial"/>
          <w:lang w:eastAsia="pl-PL"/>
        </w:rPr>
      </w:pPr>
      <w:r w:rsidRPr="00BC307E">
        <w:rPr>
          <w:rFonts w:ascii="Arial" w:eastAsia="Times New Roman" w:hAnsi="Arial" w:cs="Arial"/>
          <w:lang w:eastAsia="pl-PL"/>
        </w:rPr>
        <w:t>Do oferty należy dołączyć oświadczenie o niepodleganiu wykluczeniu w postaci elektronicznej opatrzone kwalifikowanym podpisem elektronicznym, podpisem zaufanym lub podpisem osobistym.</w:t>
      </w:r>
    </w:p>
    <w:p w14:paraId="70B80425" w14:textId="77777777" w:rsidR="008F69DE" w:rsidRPr="00BC307E" w:rsidRDefault="008F69DE" w:rsidP="00CA1237">
      <w:pPr>
        <w:widowControl w:val="0"/>
        <w:numPr>
          <w:ilvl w:val="0"/>
          <w:numId w:val="46"/>
        </w:numPr>
        <w:tabs>
          <w:tab w:val="left" w:pos="1385"/>
        </w:tabs>
        <w:spacing w:after="0" w:line="274" w:lineRule="exact"/>
        <w:ind w:left="284"/>
        <w:jc w:val="both"/>
        <w:rPr>
          <w:rFonts w:ascii="Arial" w:eastAsia="Times New Roman" w:hAnsi="Arial" w:cs="Arial"/>
          <w:lang w:eastAsia="pl-PL"/>
        </w:rPr>
      </w:pPr>
      <w:r w:rsidRPr="00BC307E">
        <w:rPr>
          <w:rFonts w:ascii="Arial" w:eastAsia="Times New Roman" w:hAnsi="Arial" w:cs="Arial"/>
          <w:lang w:eastAsia="pl-PL"/>
        </w:rPr>
        <w:t>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Ofertowym.</w:t>
      </w:r>
    </w:p>
    <w:p w14:paraId="5E83EFFB" w14:textId="77777777" w:rsidR="008F69DE" w:rsidRPr="00BC307E" w:rsidRDefault="008F69DE" w:rsidP="00CA1237">
      <w:pPr>
        <w:widowControl w:val="0"/>
        <w:numPr>
          <w:ilvl w:val="0"/>
          <w:numId w:val="46"/>
        </w:numPr>
        <w:tabs>
          <w:tab w:val="left" w:pos="1385"/>
        </w:tabs>
        <w:spacing w:after="0" w:line="274" w:lineRule="exact"/>
        <w:ind w:left="284"/>
        <w:jc w:val="both"/>
        <w:rPr>
          <w:rFonts w:ascii="Arial" w:eastAsia="Times New Roman" w:hAnsi="Arial" w:cs="Arial"/>
          <w:lang w:eastAsia="pl-PL"/>
        </w:rPr>
      </w:pPr>
      <w:r w:rsidRPr="00BC307E">
        <w:rPr>
          <w:rFonts w:ascii="Arial" w:eastAsia="Times New Roman" w:hAnsi="Arial" w:cs="Arial"/>
          <w:lang w:eastAsia="pl-PL"/>
        </w:rPr>
        <w:t>Do oferty należy dołączyć:</w:t>
      </w:r>
    </w:p>
    <w:p w14:paraId="069A69CC" w14:textId="77777777" w:rsidR="008F69DE" w:rsidRPr="00BC307E" w:rsidRDefault="008F69DE" w:rsidP="00CA1237">
      <w:pPr>
        <w:widowControl w:val="0"/>
        <w:numPr>
          <w:ilvl w:val="0"/>
          <w:numId w:val="58"/>
        </w:numPr>
        <w:tabs>
          <w:tab w:val="left" w:pos="1563"/>
        </w:tabs>
        <w:spacing w:after="0" w:line="274" w:lineRule="exact"/>
        <w:ind w:left="993"/>
        <w:jc w:val="both"/>
        <w:rPr>
          <w:rFonts w:ascii="Arial" w:eastAsia="Times New Roman" w:hAnsi="Arial" w:cs="Arial"/>
          <w:lang w:eastAsia="pl-PL"/>
        </w:rPr>
      </w:pPr>
      <w:r w:rsidRPr="00BC307E">
        <w:rPr>
          <w:rFonts w:ascii="Arial" w:eastAsia="Times New Roman" w:hAnsi="Arial" w:cs="Arial"/>
          <w:lang w:eastAsia="pl-PL"/>
        </w:rPr>
        <w:t>Pełnomocnictwo upoważniające do złożenia oferty, o ile ofertę składa pełnomocnik;</w:t>
      </w:r>
    </w:p>
    <w:p w14:paraId="6CD96304" w14:textId="77777777" w:rsidR="008F69DE" w:rsidRPr="00BC307E" w:rsidRDefault="008F69DE" w:rsidP="00CA1237">
      <w:pPr>
        <w:widowControl w:val="0"/>
        <w:numPr>
          <w:ilvl w:val="0"/>
          <w:numId w:val="58"/>
        </w:numPr>
        <w:tabs>
          <w:tab w:val="left" w:pos="1587"/>
        </w:tabs>
        <w:spacing w:after="0" w:line="274" w:lineRule="exact"/>
        <w:ind w:left="993"/>
        <w:jc w:val="both"/>
        <w:rPr>
          <w:rFonts w:ascii="Arial" w:eastAsia="Times New Roman" w:hAnsi="Arial" w:cs="Arial"/>
          <w:lang w:eastAsia="pl-PL"/>
        </w:rPr>
      </w:pPr>
      <w:r w:rsidRPr="00BC307E">
        <w:rPr>
          <w:rFonts w:ascii="Arial" w:eastAsia="Times New Roman" w:hAnsi="Arial" w:cs="Arial"/>
          <w:lang w:eastAsia="pl-PL"/>
        </w:rPr>
        <w:t>Pełnomocnictwo dla pełnomocnika do reprezentowania w postępowaniu Wykonawców wspólnie ubiegających się o udzielenie zamówienia - dotyczy ofert składanych przez Wykonawców wspólnie ubiegających się o udzielenie zamówienia;</w:t>
      </w:r>
    </w:p>
    <w:p w14:paraId="6AB87B39" w14:textId="77777777" w:rsidR="008F69DE" w:rsidRPr="00BC307E" w:rsidRDefault="008F69DE" w:rsidP="00CA1237">
      <w:pPr>
        <w:widowControl w:val="0"/>
        <w:numPr>
          <w:ilvl w:val="0"/>
          <w:numId w:val="58"/>
        </w:numPr>
        <w:tabs>
          <w:tab w:val="left" w:pos="1587"/>
        </w:tabs>
        <w:spacing w:after="0" w:line="274" w:lineRule="exact"/>
        <w:ind w:left="993"/>
        <w:jc w:val="both"/>
        <w:rPr>
          <w:rFonts w:ascii="Arial" w:eastAsia="Times New Roman" w:hAnsi="Arial" w:cs="Arial"/>
          <w:lang w:eastAsia="pl-PL"/>
        </w:rPr>
      </w:pPr>
      <w:r w:rsidRPr="00BC307E">
        <w:rPr>
          <w:rFonts w:ascii="Arial" w:eastAsia="Times New Roman" w:hAnsi="Arial" w:cs="Arial"/>
          <w:lang w:eastAsia="pl-PL"/>
        </w:rPr>
        <w:t>Oświadczenie Wykonawcy o niepodleganiu wykluczeniu z postępowania.</w:t>
      </w:r>
    </w:p>
    <w:p w14:paraId="425C33C4" w14:textId="77777777" w:rsidR="008F69DE" w:rsidRPr="00BC307E" w:rsidRDefault="008F69DE" w:rsidP="00CA1237">
      <w:pPr>
        <w:widowControl w:val="0"/>
        <w:numPr>
          <w:ilvl w:val="0"/>
          <w:numId w:val="58"/>
        </w:numPr>
        <w:tabs>
          <w:tab w:val="left" w:pos="1587"/>
        </w:tabs>
        <w:spacing w:after="0" w:line="274" w:lineRule="exact"/>
        <w:ind w:left="993"/>
        <w:jc w:val="both"/>
        <w:rPr>
          <w:rFonts w:ascii="Arial" w:eastAsia="Times New Roman" w:hAnsi="Arial" w:cs="Arial"/>
          <w:lang w:eastAsia="pl-PL"/>
        </w:rPr>
      </w:pPr>
      <w:r w:rsidRPr="00BC307E">
        <w:rPr>
          <w:rFonts w:ascii="Arial" w:eastAsia="Times New Roman" w:hAnsi="Arial" w:cs="Arial"/>
          <w:lang w:eastAsia="pl-PL"/>
        </w:rPr>
        <w:t xml:space="preserve">W przypadku wspólnego ubiegania się o zamówienie przez Wykonawców, </w:t>
      </w:r>
      <w:r w:rsidRPr="00BC307E">
        <w:rPr>
          <w:rFonts w:ascii="Arial" w:eastAsia="Times New Roman" w:hAnsi="Arial" w:cs="Arial"/>
          <w:lang w:eastAsia="pl-PL"/>
        </w:rPr>
        <w:lastRenderedPageBreak/>
        <w:t>oświadczenie o niepoleganiu wykluczeniu składa każdy z Wykonawców.</w:t>
      </w:r>
    </w:p>
    <w:p w14:paraId="663ABBEB" w14:textId="77777777" w:rsidR="008F69DE" w:rsidRPr="00BC307E" w:rsidRDefault="008F69DE" w:rsidP="00CA1237">
      <w:pPr>
        <w:widowControl w:val="0"/>
        <w:numPr>
          <w:ilvl w:val="0"/>
          <w:numId w:val="46"/>
        </w:numPr>
        <w:tabs>
          <w:tab w:val="left" w:pos="1385"/>
        </w:tabs>
        <w:spacing w:after="0" w:line="274" w:lineRule="exact"/>
        <w:ind w:left="426"/>
        <w:jc w:val="both"/>
        <w:rPr>
          <w:rFonts w:ascii="Arial" w:eastAsia="Times New Roman" w:hAnsi="Arial" w:cs="Arial"/>
          <w:lang w:eastAsia="pl-PL"/>
        </w:rPr>
      </w:pPr>
      <w:r w:rsidRPr="00BC307E">
        <w:rPr>
          <w:rFonts w:ascii="Arial" w:eastAsia="Times New Roman" w:hAnsi="Arial" w:cs="Arial"/>
          <w:lang w:eastAsia="pl-PL"/>
        </w:rPr>
        <w:t>Oferta oraz oświadczenie o niepodleganiu wykluczeniu muszą być złożone w oryginale.</w:t>
      </w:r>
    </w:p>
    <w:p w14:paraId="76481EC7" w14:textId="77777777" w:rsidR="008F69DE" w:rsidRPr="00BC307E" w:rsidRDefault="008F69DE" w:rsidP="00CA1237">
      <w:pPr>
        <w:widowControl w:val="0"/>
        <w:numPr>
          <w:ilvl w:val="0"/>
          <w:numId w:val="46"/>
        </w:numPr>
        <w:tabs>
          <w:tab w:val="left" w:pos="1385"/>
        </w:tabs>
        <w:spacing w:after="0" w:line="274" w:lineRule="exact"/>
        <w:ind w:left="426"/>
        <w:jc w:val="both"/>
        <w:rPr>
          <w:rFonts w:ascii="Arial" w:eastAsia="Times New Roman" w:hAnsi="Arial" w:cs="Arial"/>
          <w:lang w:eastAsia="pl-PL"/>
        </w:rPr>
      </w:pPr>
      <w:r w:rsidRPr="00BC307E">
        <w:rPr>
          <w:rFonts w:ascii="Arial" w:eastAsia="Times New Roman" w:hAnsi="Arial" w:cs="Arial"/>
          <w:lang w:eastAsia="pl-PL"/>
        </w:rPr>
        <w:t>Zamawiający zaleca ponumerowanie stron oferty.</w:t>
      </w:r>
    </w:p>
    <w:p w14:paraId="47D1B486" w14:textId="77777777" w:rsidR="008F69DE" w:rsidRPr="00BC307E" w:rsidRDefault="008F69DE" w:rsidP="00CA1237">
      <w:pPr>
        <w:widowControl w:val="0"/>
        <w:numPr>
          <w:ilvl w:val="0"/>
          <w:numId w:val="46"/>
        </w:numPr>
        <w:tabs>
          <w:tab w:val="left" w:pos="1385"/>
        </w:tabs>
        <w:spacing w:after="0" w:line="274" w:lineRule="exact"/>
        <w:ind w:left="426"/>
        <w:jc w:val="both"/>
        <w:rPr>
          <w:rFonts w:ascii="Arial" w:eastAsia="Times New Roman" w:hAnsi="Arial" w:cs="Arial"/>
          <w:lang w:eastAsia="pl-PL"/>
        </w:rPr>
      </w:pPr>
      <w:r w:rsidRPr="00BC307E">
        <w:rPr>
          <w:rFonts w:ascii="Arial" w:eastAsia="Times New Roman" w:hAnsi="Arial" w:cs="Arial"/>
          <w:lang w:eastAsia="pl-PL"/>
        </w:rPr>
        <w:t>Pełnomocnictwo do złożenia oferty musi być złożone w oryginale w takiej samej formie, jak składana oferta (tj. w formie elektronicznej).</w:t>
      </w:r>
    </w:p>
    <w:p w14:paraId="530758D0" w14:textId="5E0F897A" w:rsidR="008F69DE" w:rsidRPr="00BC307E" w:rsidRDefault="008F69DE" w:rsidP="00CA1237">
      <w:pPr>
        <w:widowControl w:val="0"/>
        <w:numPr>
          <w:ilvl w:val="0"/>
          <w:numId w:val="46"/>
        </w:numPr>
        <w:tabs>
          <w:tab w:val="left" w:pos="1385"/>
        </w:tabs>
        <w:spacing w:after="0" w:line="274" w:lineRule="exact"/>
        <w:ind w:left="426"/>
        <w:jc w:val="both"/>
        <w:rPr>
          <w:rFonts w:ascii="Arial" w:eastAsia="Times New Roman" w:hAnsi="Arial" w:cs="Arial"/>
          <w:lang w:eastAsia="pl-PL"/>
        </w:rPr>
      </w:pPr>
      <w:r w:rsidRPr="00BC307E">
        <w:rPr>
          <w:rFonts w:ascii="Arial" w:eastAsia="Times New Roman" w:hAnsi="Arial" w:cs="Arial"/>
          <w:lang w:eastAsia="pl-PL"/>
        </w:rPr>
        <w:t>Dopuszcza się także złożenie elektronicznej kopii (skanu) pełnomocnictwa sporządzonego uprzednio w formie pisemnej, w formie elektronicznego poświadczenia sporządzonego stosownie do art. 97 § 2 ustawy z dnia 14 lutego 1991 r. - Prawo o notariacie</w:t>
      </w:r>
      <w:r w:rsidR="00DB0F3E" w:rsidRPr="00BC307E">
        <w:rPr>
          <w:rFonts w:ascii="Arial" w:eastAsia="Times New Roman" w:hAnsi="Arial" w:cs="Arial"/>
          <w:lang w:eastAsia="pl-PL"/>
        </w:rPr>
        <w:t xml:space="preserve"> (Dz.U. z 2020r poz. 1192 z </w:t>
      </w:r>
      <w:proofErr w:type="spellStart"/>
      <w:r w:rsidR="00DB0F3E" w:rsidRPr="00BC307E">
        <w:rPr>
          <w:rFonts w:ascii="Arial" w:eastAsia="Times New Roman" w:hAnsi="Arial" w:cs="Arial"/>
          <w:lang w:eastAsia="pl-PL"/>
        </w:rPr>
        <w:t>późn</w:t>
      </w:r>
      <w:proofErr w:type="spellEnd"/>
      <w:r w:rsidR="00DB0F3E" w:rsidRPr="00BC307E">
        <w:rPr>
          <w:rFonts w:ascii="Arial" w:eastAsia="Times New Roman" w:hAnsi="Arial" w:cs="Arial"/>
          <w:lang w:eastAsia="pl-PL"/>
        </w:rPr>
        <w:t xml:space="preserve">. </w:t>
      </w:r>
      <w:proofErr w:type="spellStart"/>
      <w:r w:rsidR="00DB0F3E" w:rsidRPr="00BC307E">
        <w:rPr>
          <w:rFonts w:ascii="Arial" w:eastAsia="Times New Roman" w:hAnsi="Arial" w:cs="Arial"/>
          <w:lang w:eastAsia="pl-PL"/>
        </w:rPr>
        <w:t>zm</w:t>
      </w:r>
      <w:proofErr w:type="spellEnd"/>
      <w:r w:rsidR="00DB0F3E" w:rsidRPr="00BC307E">
        <w:rPr>
          <w:rFonts w:ascii="Arial" w:eastAsia="Times New Roman" w:hAnsi="Arial" w:cs="Arial"/>
          <w:lang w:eastAsia="pl-PL"/>
        </w:rPr>
        <w:t>)</w:t>
      </w:r>
      <w:r w:rsidRPr="00BC307E">
        <w:rPr>
          <w:rFonts w:ascii="Arial" w:eastAsia="Times New Roman" w:hAnsi="Arial" w:cs="Arial"/>
          <w:lang w:eastAsia="pl-PL"/>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5BE6FF20" w14:textId="65E60E30" w:rsidR="008F69DE" w:rsidRPr="00BC307E" w:rsidRDefault="008F69DE" w:rsidP="00CA1237">
      <w:pPr>
        <w:widowControl w:val="0"/>
        <w:numPr>
          <w:ilvl w:val="0"/>
          <w:numId w:val="46"/>
        </w:numPr>
        <w:tabs>
          <w:tab w:val="left" w:pos="1385"/>
        </w:tabs>
        <w:spacing w:after="0" w:line="274" w:lineRule="exact"/>
        <w:ind w:left="426"/>
        <w:jc w:val="both"/>
        <w:rPr>
          <w:rFonts w:ascii="Arial" w:eastAsia="Times New Roman" w:hAnsi="Arial" w:cs="Arial"/>
          <w:lang w:eastAsia="pl-PL"/>
        </w:rPr>
      </w:pPr>
      <w:r w:rsidRPr="00BC307E">
        <w:rPr>
          <w:rFonts w:ascii="Arial" w:eastAsia="Times New Roman" w:hAnsi="Arial" w:cs="Arial"/>
          <w:lang w:eastAsia="pl-PL"/>
        </w:rPr>
        <w:t>Jeżeli Wykonawca nie złoży p</w:t>
      </w:r>
      <w:r w:rsidR="00DB0F3E" w:rsidRPr="00BC307E">
        <w:rPr>
          <w:rFonts w:ascii="Arial" w:eastAsia="Times New Roman" w:hAnsi="Arial" w:cs="Arial"/>
          <w:lang w:eastAsia="pl-PL"/>
        </w:rPr>
        <w:t>o</w:t>
      </w:r>
      <w:r w:rsidRPr="00BC307E">
        <w:rPr>
          <w:rFonts w:ascii="Arial" w:eastAsia="Times New Roman" w:hAnsi="Arial" w:cs="Arial"/>
          <w:lang w:eastAsia="pl-PL"/>
        </w:rPr>
        <w:t>dmiotowych środków dowodowych lub złożone p</w:t>
      </w:r>
      <w:r w:rsidR="004F1E88" w:rsidRPr="00BC307E">
        <w:rPr>
          <w:rFonts w:ascii="Arial" w:eastAsia="Times New Roman" w:hAnsi="Arial" w:cs="Arial"/>
          <w:lang w:eastAsia="pl-PL"/>
        </w:rPr>
        <w:t>o</w:t>
      </w:r>
      <w:r w:rsidRPr="00BC307E">
        <w:rPr>
          <w:rFonts w:ascii="Arial" w:eastAsia="Times New Roman" w:hAnsi="Arial" w:cs="Arial"/>
          <w:lang w:eastAsia="pl-PL"/>
        </w:rPr>
        <w:t>dmiotowe środki dowodowe będą niekompletne, Zamawiający wezwie do ich złożenia lub uzupełnienia w wyznaczonym terminie.</w:t>
      </w:r>
    </w:p>
    <w:p w14:paraId="47D6471D" w14:textId="5FDACBB1" w:rsidR="008F69DE" w:rsidRPr="00BC307E" w:rsidRDefault="008F69DE" w:rsidP="00CA1237">
      <w:pPr>
        <w:widowControl w:val="0"/>
        <w:numPr>
          <w:ilvl w:val="0"/>
          <w:numId w:val="46"/>
        </w:numPr>
        <w:tabs>
          <w:tab w:val="left" w:pos="1385"/>
        </w:tabs>
        <w:spacing w:after="0" w:line="274" w:lineRule="exact"/>
        <w:ind w:left="426"/>
        <w:jc w:val="both"/>
        <w:rPr>
          <w:rFonts w:ascii="Arial" w:eastAsia="Times New Roman" w:hAnsi="Arial" w:cs="Arial"/>
          <w:lang w:eastAsia="pl-PL"/>
        </w:rPr>
      </w:pPr>
      <w:r w:rsidRPr="00BC307E">
        <w:rPr>
          <w:rFonts w:ascii="Arial" w:eastAsia="Times New Roman" w:hAnsi="Arial" w:cs="Arial"/>
          <w:lang w:eastAsia="pl-PL"/>
        </w:rPr>
        <w:t>Postanowień ust. 17 nie stosuje się, jeżeli p</w:t>
      </w:r>
      <w:r w:rsidR="004F1E88" w:rsidRPr="00BC307E">
        <w:rPr>
          <w:rFonts w:ascii="Arial" w:eastAsia="Times New Roman" w:hAnsi="Arial" w:cs="Arial"/>
          <w:lang w:eastAsia="pl-PL"/>
        </w:rPr>
        <w:t>o</w:t>
      </w:r>
      <w:r w:rsidRPr="00BC307E">
        <w:rPr>
          <w:rFonts w:ascii="Arial" w:eastAsia="Times New Roman" w:hAnsi="Arial" w:cs="Arial"/>
          <w:lang w:eastAsia="pl-PL"/>
        </w:rPr>
        <w:t>dmiotowy środek dowodowy służy potwierdzaniu zgodności z cechami lub kryteriami określonymi w opisie kryteriów oceny ofert lub, pomimo złożenia p</w:t>
      </w:r>
      <w:r w:rsidR="004F1E88" w:rsidRPr="00BC307E">
        <w:rPr>
          <w:rFonts w:ascii="Arial" w:eastAsia="Times New Roman" w:hAnsi="Arial" w:cs="Arial"/>
          <w:lang w:eastAsia="pl-PL"/>
        </w:rPr>
        <w:t>o</w:t>
      </w:r>
      <w:r w:rsidRPr="00BC307E">
        <w:rPr>
          <w:rFonts w:ascii="Arial" w:eastAsia="Times New Roman" w:hAnsi="Arial" w:cs="Arial"/>
          <w:lang w:eastAsia="pl-PL"/>
        </w:rPr>
        <w:t>dmiotowego środka dowodowego, oferta podlega odrzuceniu albo zachodzą przesłanki unieważnienia postępowania.</w:t>
      </w:r>
    </w:p>
    <w:p w14:paraId="0273113C" w14:textId="77777777" w:rsidR="008F69DE" w:rsidRPr="00BC307E" w:rsidRDefault="008F69DE" w:rsidP="00CA1237">
      <w:pPr>
        <w:widowControl w:val="0"/>
        <w:numPr>
          <w:ilvl w:val="0"/>
          <w:numId w:val="46"/>
        </w:numPr>
        <w:tabs>
          <w:tab w:val="left" w:pos="1385"/>
        </w:tabs>
        <w:spacing w:after="0" w:line="274" w:lineRule="exact"/>
        <w:ind w:left="426"/>
        <w:jc w:val="both"/>
        <w:rPr>
          <w:rFonts w:ascii="Arial" w:eastAsia="Times New Roman" w:hAnsi="Arial" w:cs="Arial"/>
          <w:lang w:eastAsia="pl-PL"/>
        </w:rPr>
      </w:pPr>
      <w:r w:rsidRPr="00BC307E">
        <w:rPr>
          <w:rFonts w:ascii="Arial" w:eastAsia="Times New Roman" w:hAnsi="Arial" w:cs="Arial"/>
          <w:lang w:eastAsia="pl-PL"/>
        </w:rPr>
        <w:t>Zamawiający wzywa wykonawcę, którego oferta została najwyżej oceniona, do złożenia w wyznaczonym terminie, nie krótszym niż 10 dni od dnia wezwania, podmiotowych środków dowodowych, jeżeli wymagał ich złożenia w ogłoszeniu o zamówieniu lub dokumentach zamówienia, aktualnych na dzień składania, chyba że zamawiający jest w posiadaniu lub ma dostęp do tych podmiotowych środków dowodowych.</w:t>
      </w:r>
    </w:p>
    <w:p w14:paraId="1368DB47" w14:textId="77777777" w:rsidR="008F69DE" w:rsidRPr="00BC307E" w:rsidRDefault="008F69DE" w:rsidP="00CA1237">
      <w:pPr>
        <w:widowControl w:val="0"/>
        <w:numPr>
          <w:ilvl w:val="0"/>
          <w:numId w:val="46"/>
        </w:numPr>
        <w:tabs>
          <w:tab w:val="left" w:pos="1394"/>
        </w:tabs>
        <w:spacing w:after="0" w:line="274" w:lineRule="exact"/>
        <w:ind w:left="426"/>
        <w:jc w:val="both"/>
        <w:rPr>
          <w:rFonts w:ascii="Arial" w:eastAsia="Times New Roman" w:hAnsi="Arial" w:cs="Arial"/>
          <w:lang w:eastAsia="pl-PL"/>
        </w:rPr>
      </w:pPr>
      <w:r w:rsidRPr="00BC307E">
        <w:rPr>
          <w:rFonts w:ascii="Arial" w:eastAsia="Times New Roman" w:hAnsi="Arial" w:cs="Arial"/>
          <w:lang w:eastAsia="pl-PL"/>
        </w:rP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p>
    <w:p w14:paraId="38B0FA47" w14:textId="7FADA492" w:rsidR="008F69DE" w:rsidRPr="00BC307E" w:rsidRDefault="008F69DE" w:rsidP="00CA1237">
      <w:pPr>
        <w:keepNext/>
        <w:keepLines/>
        <w:widowControl w:val="0"/>
        <w:numPr>
          <w:ilvl w:val="0"/>
          <w:numId w:val="46"/>
        </w:numPr>
        <w:tabs>
          <w:tab w:val="left" w:pos="1394"/>
          <w:tab w:val="left" w:pos="1701"/>
        </w:tabs>
        <w:spacing w:after="0" w:line="274" w:lineRule="exact"/>
        <w:ind w:left="426"/>
        <w:jc w:val="both"/>
        <w:rPr>
          <w:rFonts w:ascii="Arial" w:eastAsia="Times New Roman" w:hAnsi="Arial" w:cs="Arial"/>
          <w:lang w:eastAsia="pl-PL"/>
        </w:rPr>
      </w:pPr>
      <w:r w:rsidRPr="00BC307E">
        <w:rPr>
          <w:rFonts w:ascii="Arial" w:eastAsia="Times New Roman" w:hAnsi="Arial" w:cs="Arial"/>
          <w:lang w:eastAsia="pl-PL"/>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438F6BBA" w14:textId="77777777" w:rsidR="00183CE1" w:rsidRPr="00BC307E" w:rsidRDefault="00183CE1" w:rsidP="00183CE1">
      <w:pPr>
        <w:keepNext/>
        <w:keepLines/>
        <w:widowControl w:val="0"/>
        <w:tabs>
          <w:tab w:val="left" w:pos="1394"/>
          <w:tab w:val="left" w:pos="1701"/>
        </w:tabs>
        <w:spacing w:after="0" w:line="274" w:lineRule="exact"/>
        <w:jc w:val="both"/>
        <w:rPr>
          <w:rFonts w:ascii="Arial" w:eastAsia="Times New Roman" w:hAnsi="Arial" w:cs="Arial"/>
          <w:lang w:eastAsia="pl-PL"/>
        </w:rPr>
      </w:pPr>
    </w:p>
    <w:p w14:paraId="1573373C" w14:textId="3F7A45DC" w:rsidR="00183CE1" w:rsidRPr="00BC307E" w:rsidRDefault="00183CE1" w:rsidP="00183CE1">
      <w:pPr>
        <w:pStyle w:val="Akapitzlist"/>
        <w:widowControl w:val="0"/>
        <w:numPr>
          <w:ilvl w:val="0"/>
          <w:numId w:val="1"/>
        </w:numPr>
        <w:tabs>
          <w:tab w:val="left" w:pos="851"/>
        </w:tabs>
        <w:autoSpaceDE w:val="0"/>
        <w:autoSpaceDN w:val="0"/>
        <w:adjustRightInd w:val="0"/>
        <w:spacing w:after="463" w:line="264" w:lineRule="exact"/>
        <w:ind w:left="284"/>
        <w:jc w:val="both"/>
        <w:rPr>
          <w:rFonts w:ascii="Arial" w:eastAsia="Times New Roman" w:hAnsi="Arial" w:cs="Arial"/>
          <w:lang w:eastAsia="pl-PL"/>
        </w:rPr>
      </w:pPr>
      <w:r w:rsidRPr="00BC307E">
        <w:rPr>
          <w:rFonts w:ascii="Arial" w:hAnsi="Arial" w:cs="Arial"/>
        </w:rPr>
        <w:t xml:space="preserve">INFORMACJE O ŚRODKACH KOMUNIKACJI ELEKTRONICZNEJ, PRZY UŻYCIU KTÓRYCH ZAMAWIAJĄCY BĘDZIE KOMUNIKOWAŁ SIĘ Z WYKONAWCAMI </w:t>
      </w:r>
      <w:r w:rsidR="00D9076F" w:rsidRPr="00BC307E">
        <w:rPr>
          <w:rFonts w:ascii="Arial" w:hAnsi="Arial" w:cs="Arial"/>
        </w:rPr>
        <w:t>ORAZ INNE INFORMACJE DOTYCZĄCE PROWADZONEGO POSTĘPOWANIA.</w:t>
      </w:r>
    </w:p>
    <w:p w14:paraId="18133DE0" w14:textId="7066484A" w:rsidR="00D743EF" w:rsidRPr="00BC307E" w:rsidRDefault="009B4383" w:rsidP="00D743EF">
      <w:pPr>
        <w:spacing w:line="307" w:lineRule="exact"/>
        <w:ind w:left="740"/>
        <w:jc w:val="both"/>
        <w:rPr>
          <w:rFonts w:ascii="Arial" w:eastAsia="Times New Roman" w:hAnsi="Arial" w:cs="Arial"/>
          <w:lang w:eastAsia="pl-PL"/>
        </w:rPr>
      </w:pPr>
      <w:r w:rsidRPr="00BC307E">
        <w:rPr>
          <w:rFonts w:ascii="Arial" w:eastAsia="Times New Roman" w:hAnsi="Arial" w:cs="Arial"/>
          <w:lang w:eastAsia="pl-PL" w:bidi="pl-PL"/>
        </w:rPr>
        <w:t xml:space="preserve">1. </w:t>
      </w:r>
      <w:r w:rsidR="00D743EF" w:rsidRPr="00BC307E">
        <w:rPr>
          <w:rFonts w:ascii="Arial" w:eastAsia="Times New Roman" w:hAnsi="Arial" w:cs="Arial"/>
          <w:lang w:eastAsia="pl-PL" w:bidi="pl-PL"/>
        </w:rPr>
        <w:t xml:space="preserve">W postępowaniu o udzielenie zamówienia komunikacja między Zamawiającym, a Wykonawcami odbywa się </w:t>
      </w:r>
      <w:r w:rsidR="00D743EF" w:rsidRPr="00BC307E">
        <w:rPr>
          <w:rFonts w:ascii="Arial" w:eastAsia="Times New Roman" w:hAnsi="Arial" w:cs="Arial"/>
          <w:lang w:eastAsia="pl-PL"/>
        </w:rPr>
        <w:t>za pośrednictwem platformy zakupowej:</w:t>
      </w:r>
    </w:p>
    <w:p w14:paraId="35398A8D" w14:textId="77777777" w:rsidR="00D743EF" w:rsidRPr="00BC307E" w:rsidRDefault="00D743EF" w:rsidP="00D743EF">
      <w:pPr>
        <w:widowControl w:val="0"/>
        <w:spacing w:after="0" w:line="307" w:lineRule="exact"/>
        <w:ind w:left="740"/>
        <w:rPr>
          <w:rFonts w:ascii="Arial" w:eastAsia="Times New Roman" w:hAnsi="Arial" w:cs="Arial"/>
          <w:u w:val="single"/>
          <w:lang w:eastAsia="pl-PL"/>
        </w:rPr>
      </w:pPr>
      <w:r w:rsidRPr="00BC307E">
        <w:rPr>
          <w:rFonts w:ascii="Arial" w:eastAsia="Times New Roman" w:hAnsi="Arial" w:cs="Arial"/>
          <w:lang w:eastAsia="pl-PL" w:bidi="pl-PL"/>
        </w:rPr>
        <w:t xml:space="preserve">-   </w:t>
      </w:r>
      <w:hyperlink r:id="rId26" w:history="1">
        <w:r w:rsidRPr="00BC307E">
          <w:rPr>
            <w:rFonts w:ascii="Arial" w:eastAsia="Times New Roman" w:hAnsi="Arial" w:cs="Arial"/>
            <w:u w:val="single"/>
            <w:lang w:eastAsia="pl-PL"/>
          </w:rPr>
          <w:t>platformazakupowa.pl</w:t>
        </w:r>
      </w:hyperlink>
      <w:r w:rsidRPr="00BC307E">
        <w:rPr>
          <w:rFonts w:ascii="Arial" w:eastAsia="Times New Roman" w:hAnsi="Arial" w:cs="Arial"/>
          <w:lang w:eastAsia="pl-PL"/>
        </w:rPr>
        <w:t xml:space="preserve"> (dalej jako „Platforma”) pod adresem:  </w:t>
      </w:r>
      <w:hyperlink r:id="rId27" w:history="1"/>
      <w:r w:rsidRPr="00BC307E">
        <w:rPr>
          <w:rFonts w:ascii="Arial" w:eastAsia="Times New Roman" w:hAnsi="Arial" w:cs="Arial"/>
          <w:u w:val="single"/>
          <w:lang w:eastAsia="pl-PL"/>
        </w:rPr>
        <w:t xml:space="preserve">    </w:t>
      </w:r>
    </w:p>
    <w:p w14:paraId="7B850455" w14:textId="28E1E2B9" w:rsidR="00D743EF" w:rsidRPr="00BC307E" w:rsidRDefault="00D743EF" w:rsidP="00D743EF">
      <w:pPr>
        <w:widowControl w:val="0"/>
        <w:spacing w:after="0" w:line="307" w:lineRule="exact"/>
        <w:ind w:left="740"/>
        <w:rPr>
          <w:rFonts w:ascii="Arial" w:eastAsia="Times New Roman" w:hAnsi="Arial" w:cs="Arial"/>
          <w:lang w:eastAsia="pl-PL"/>
        </w:rPr>
      </w:pPr>
      <w:r w:rsidRPr="00BC307E">
        <w:rPr>
          <w:rFonts w:ascii="Arial" w:eastAsia="Times New Roman" w:hAnsi="Arial" w:cs="Arial"/>
          <w:lang w:eastAsia="pl-PL"/>
        </w:rPr>
        <w:t xml:space="preserve">    </w:t>
      </w:r>
      <w:r w:rsidR="001832B0" w:rsidRPr="001832B0">
        <w:rPr>
          <w:rFonts w:ascii="Arial" w:eastAsia="Times New Roman" w:hAnsi="Arial" w:cs="Arial"/>
          <w:lang w:eastAsia="pl-PL"/>
        </w:rPr>
        <w:t>https://platformazakupowa.pl/pn/rewal/proceedings</w:t>
      </w:r>
    </w:p>
    <w:p w14:paraId="37DA3BDB" w14:textId="58FB95C7" w:rsidR="00CB1B36" w:rsidRPr="00BC307E" w:rsidRDefault="00D743EF" w:rsidP="00CA1237">
      <w:pPr>
        <w:widowControl w:val="0"/>
        <w:numPr>
          <w:ilvl w:val="0"/>
          <w:numId w:val="39"/>
        </w:numPr>
        <w:tabs>
          <w:tab w:val="left" w:pos="1134"/>
          <w:tab w:val="left" w:pos="1453"/>
        </w:tabs>
        <w:spacing w:after="180" w:line="264" w:lineRule="exact"/>
        <w:ind w:left="1440" w:hanging="720"/>
        <w:jc w:val="both"/>
        <w:rPr>
          <w:rFonts w:ascii="Arial" w:eastAsia="Times New Roman" w:hAnsi="Arial" w:cs="Arial"/>
          <w:lang w:eastAsia="pl-PL"/>
        </w:rPr>
      </w:pPr>
      <w:r w:rsidRPr="00BC307E">
        <w:rPr>
          <w:rFonts w:ascii="Arial" w:eastAsia="Times New Roman" w:hAnsi="Arial" w:cs="Arial"/>
          <w:lang w:eastAsia="pl-PL" w:bidi="pl-PL"/>
        </w:rPr>
        <w:t xml:space="preserve">oraz poczty elektronicznej </w:t>
      </w:r>
      <w:r w:rsidRPr="00BC307E">
        <w:rPr>
          <w:rFonts w:ascii="Arial" w:eastAsia="Times New Roman" w:hAnsi="Arial" w:cs="Arial"/>
          <w:i/>
          <w:iCs/>
          <w:lang w:eastAsia="pl-PL" w:bidi="pl-PL"/>
        </w:rPr>
        <w:t>(niedopuszczalna na etapie składania ofert).</w:t>
      </w:r>
    </w:p>
    <w:p w14:paraId="4A370D6F" w14:textId="1308786F" w:rsidR="00CB1B36" w:rsidRPr="00BC307E" w:rsidRDefault="009B4383" w:rsidP="00D743EF">
      <w:pPr>
        <w:widowControl w:val="0"/>
        <w:spacing w:after="463" w:line="264" w:lineRule="exact"/>
        <w:ind w:left="720"/>
        <w:jc w:val="both"/>
        <w:rPr>
          <w:rFonts w:ascii="Arial" w:eastAsia="Times New Roman" w:hAnsi="Arial" w:cs="Arial"/>
          <w:lang w:eastAsia="pl-PL"/>
        </w:rPr>
      </w:pPr>
      <w:r w:rsidRPr="00BC307E">
        <w:rPr>
          <w:rFonts w:ascii="Arial" w:eastAsia="Times New Roman" w:hAnsi="Arial" w:cs="Arial"/>
          <w:lang w:eastAsia="pl-PL"/>
        </w:rPr>
        <w:t xml:space="preserve">2. </w:t>
      </w:r>
      <w:r w:rsidR="00CB1B36" w:rsidRPr="00BC307E">
        <w:rPr>
          <w:rFonts w:ascii="Arial" w:eastAsia="Times New Roman" w:hAnsi="Arial" w:cs="Arial"/>
          <w:lang w:eastAsia="pl-PL"/>
        </w:rPr>
        <w:t>Sposób sporządzenia i przekazywania informacji oraz wymagań technicznych dla dokumentów elektronicznych oraz środków komunikacji elektronicznej musi być zgody z wymaganiami określonymi w rozporządzeniu Prezesa Rady Ministrów z dnia 31.12.2020</w:t>
      </w:r>
      <w:r w:rsidR="00D9076F" w:rsidRPr="00BC307E">
        <w:rPr>
          <w:rFonts w:ascii="Arial" w:eastAsia="Times New Roman" w:hAnsi="Arial" w:cs="Arial"/>
          <w:lang w:eastAsia="pl-PL"/>
        </w:rPr>
        <w:t xml:space="preserve"> </w:t>
      </w:r>
      <w:r w:rsidR="00CB1B36" w:rsidRPr="00BC307E">
        <w:rPr>
          <w:rFonts w:ascii="Arial" w:eastAsia="Times New Roman" w:hAnsi="Arial" w:cs="Arial"/>
          <w:lang w:eastAsia="pl-PL"/>
        </w:rPr>
        <w:t>r. w sprawie sposobu sporządzania i przekazywania informacji oraz wymagań technicznych dla dokumentów elektronicznych oraz środków komunikacji elektronicznej w postępowaniu o udzielenie zamówienia publicznego lub konkursie (Dz. U. 2020 poz.</w:t>
      </w:r>
      <w:r w:rsidR="001D631C">
        <w:rPr>
          <w:rFonts w:ascii="Arial" w:eastAsia="Times New Roman" w:hAnsi="Arial" w:cs="Arial"/>
          <w:lang w:eastAsia="pl-PL"/>
        </w:rPr>
        <w:t xml:space="preserve"> </w:t>
      </w:r>
      <w:r w:rsidR="00CB1B36" w:rsidRPr="00BC307E">
        <w:rPr>
          <w:rFonts w:ascii="Arial" w:eastAsia="Times New Roman" w:hAnsi="Arial" w:cs="Arial"/>
          <w:lang w:eastAsia="pl-PL"/>
        </w:rPr>
        <w:t>2452)</w:t>
      </w:r>
      <w:r w:rsidR="001D631C">
        <w:rPr>
          <w:rFonts w:ascii="Arial" w:eastAsia="Times New Roman" w:hAnsi="Arial" w:cs="Arial"/>
          <w:lang w:eastAsia="pl-PL"/>
        </w:rPr>
        <w:t>.</w:t>
      </w:r>
    </w:p>
    <w:p w14:paraId="3D0B431A" w14:textId="5D075C3D" w:rsidR="00CB1B36" w:rsidRPr="00BC307E" w:rsidRDefault="009B4383" w:rsidP="006A33A4">
      <w:pPr>
        <w:widowControl w:val="0"/>
        <w:spacing w:after="77" w:line="210" w:lineRule="exact"/>
        <w:jc w:val="both"/>
        <w:rPr>
          <w:rFonts w:ascii="Arial" w:eastAsia="Times New Roman" w:hAnsi="Arial" w:cs="Arial"/>
          <w:lang w:eastAsia="pl-PL"/>
        </w:rPr>
      </w:pPr>
      <w:r w:rsidRPr="00BC307E">
        <w:rPr>
          <w:rFonts w:ascii="Arial" w:eastAsia="Times New Roman" w:hAnsi="Arial" w:cs="Arial"/>
          <w:lang w:eastAsia="pl-PL"/>
        </w:rPr>
        <w:lastRenderedPageBreak/>
        <w:t xml:space="preserve">           3.        </w:t>
      </w:r>
      <w:r w:rsidR="00CB1B36" w:rsidRPr="00BC307E">
        <w:rPr>
          <w:rFonts w:ascii="Arial" w:eastAsia="Times New Roman" w:hAnsi="Arial" w:cs="Arial"/>
          <w:lang w:eastAsia="pl-PL"/>
        </w:rPr>
        <w:t>Niniejsze postępowanie prowadzone jest w języku polskim.</w:t>
      </w:r>
    </w:p>
    <w:p w14:paraId="6F66C2A5" w14:textId="790E536C" w:rsidR="006D5566" w:rsidRPr="00BC307E" w:rsidRDefault="006D5566" w:rsidP="006D5566">
      <w:pPr>
        <w:widowControl w:val="0"/>
        <w:spacing w:after="64" w:line="269" w:lineRule="exact"/>
        <w:jc w:val="both"/>
        <w:rPr>
          <w:rFonts w:ascii="Arial" w:eastAsia="Times New Roman" w:hAnsi="Arial" w:cs="Arial"/>
          <w:lang w:eastAsia="pl-PL"/>
        </w:rPr>
      </w:pPr>
      <w:r w:rsidRPr="00BC307E">
        <w:rPr>
          <w:rFonts w:ascii="Arial" w:eastAsia="Times New Roman" w:hAnsi="Arial" w:cs="Arial"/>
          <w:lang w:eastAsia="pl-PL"/>
        </w:rPr>
        <w:t xml:space="preserve">           4.          </w:t>
      </w:r>
      <w:r w:rsidR="00CB1B36" w:rsidRPr="00BC307E">
        <w:rPr>
          <w:rFonts w:ascii="Arial" w:eastAsia="Times New Roman" w:hAnsi="Arial" w:cs="Arial"/>
          <w:lang w:eastAsia="pl-PL"/>
        </w:rPr>
        <w:t xml:space="preserve">Wykonawca zobowiązany jest do powiadomienia Zamawiającego o wszelkiej zmianie </w:t>
      </w:r>
    </w:p>
    <w:p w14:paraId="741A05DF" w14:textId="56157867" w:rsidR="00CB1B36" w:rsidRPr="00BC307E" w:rsidRDefault="006D5566" w:rsidP="006D5566">
      <w:pPr>
        <w:widowControl w:val="0"/>
        <w:spacing w:after="64" w:line="269" w:lineRule="exact"/>
        <w:jc w:val="both"/>
        <w:rPr>
          <w:rFonts w:ascii="Arial" w:eastAsia="Times New Roman" w:hAnsi="Arial" w:cs="Arial"/>
          <w:lang w:eastAsia="pl-PL"/>
        </w:rPr>
      </w:pPr>
      <w:r w:rsidRPr="00BC307E">
        <w:rPr>
          <w:rFonts w:ascii="Arial" w:eastAsia="Times New Roman" w:hAnsi="Arial" w:cs="Arial"/>
          <w:lang w:eastAsia="pl-PL"/>
        </w:rPr>
        <w:t xml:space="preserve">                       </w:t>
      </w:r>
      <w:r w:rsidR="00CB1B36" w:rsidRPr="00BC307E">
        <w:rPr>
          <w:rFonts w:ascii="Arial" w:eastAsia="Times New Roman" w:hAnsi="Arial" w:cs="Arial"/>
          <w:lang w:eastAsia="pl-PL"/>
        </w:rPr>
        <w:t>adresu poczty elektronicznej podanego w ofercie.</w:t>
      </w:r>
    </w:p>
    <w:p w14:paraId="25603C84" w14:textId="77777777" w:rsidR="00CB1B36" w:rsidRPr="00BC307E" w:rsidRDefault="00CB1B36" w:rsidP="006A33A4">
      <w:pPr>
        <w:widowControl w:val="0"/>
        <w:numPr>
          <w:ilvl w:val="0"/>
          <w:numId w:val="2"/>
        </w:numPr>
        <w:spacing w:after="60" w:line="264" w:lineRule="exact"/>
        <w:ind w:left="1418" w:hanging="720"/>
        <w:jc w:val="both"/>
        <w:rPr>
          <w:rFonts w:ascii="Arial" w:eastAsia="Times New Roman" w:hAnsi="Arial" w:cs="Arial"/>
          <w:lang w:eastAsia="pl-PL"/>
        </w:rPr>
      </w:pPr>
      <w:r w:rsidRPr="00BC307E">
        <w:rPr>
          <w:rFonts w:ascii="Arial" w:eastAsia="Times New Roman" w:hAnsi="Arial" w:cs="Arial"/>
          <w:lang w:eastAsia="pl-PL"/>
        </w:rPr>
        <w:t>Zamawiający przewiduje możliwość zwołania zebrania Wykonawców w celu wyjaśnienia treści SWZ. Zamawiający zamieści na stronie internetowej prowadzonego postępowania informacje o dacie i miejscu spotkania w terminie późniejszym.</w:t>
      </w:r>
    </w:p>
    <w:p w14:paraId="77FE5B35" w14:textId="77777777" w:rsidR="00CB1B36" w:rsidRPr="00BC307E" w:rsidRDefault="00CB1B36" w:rsidP="006A33A4">
      <w:pPr>
        <w:widowControl w:val="0"/>
        <w:numPr>
          <w:ilvl w:val="0"/>
          <w:numId w:val="2"/>
        </w:numPr>
        <w:tabs>
          <w:tab w:val="left" w:pos="426"/>
          <w:tab w:val="left" w:pos="699"/>
        </w:tabs>
        <w:spacing w:after="60" w:line="264" w:lineRule="exact"/>
        <w:ind w:left="1418" w:hanging="720"/>
        <w:jc w:val="both"/>
        <w:rPr>
          <w:rFonts w:ascii="Arial" w:eastAsia="Times New Roman" w:hAnsi="Arial" w:cs="Arial"/>
          <w:lang w:eastAsia="pl-PL"/>
        </w:rPr>
      </w:pPr>
      <w:r w:rsidRPr="00BC307E">
        <w:rPr>
          <w:rFonts w:ascii="Arial" w:eastAsia="Times New Roman" w:hAnsi="Arial" w:cs="Arial"/>
          <w:lang w:eastAsia="pl-PL"/>
        </w:rPr>
        <w:t>Wykonawca może zwrócić się do Zamawiającego z wnioskiem o wyjaśnienie treści SWZ. Zamawiający jest obowiązany udzielić wyjaśnień niezwłocznie, jednak nie później niż na 6 dni przed upływem terminu składania ofert pod warunkiem, że wniosek o wyjaśnienie treści SWZ wpłynął do zamawiającego nie później niż na 14 przed upływem terminu składania ofert.</w:t>
      </w:r>
    </w:p>
    <w:p w14:paraId="73FDF67D" w14:textId="08009E46" w:rsidR="00CB1B36" w:rsidRPr="00BC307E" w:rsidRDefault="00CB1B36" w:rsidP="006A33A4">
      <w:pPr>
        <w:widowControl w:val="0"/>
        <w:numPr>
          <w:ilvl w:val="0"/>
          <w:numId w:val="2"/>
        </w:numPr>
        <w:tabs>
          <w:tab w:val="left" w:pos="426"/>
          <w:tab w:val="left" w:pos="699"/>
        </w:tabs>
        <w:spacing w:after="0" w:line="264" w:lineRule="exact"/>
        <w:ind w:left="1418" w:hanging="720"/>
        <w:jc w:val="both"/>
        <w:rPr>
          <w:rFonts w:ascii="Arial" w:eastAsia="Times New Roman" w:hAnsi="Arial" w:cs="Arial"/>
          <w:lang w:eastAsia="pl-PL"/>
        </w:rPr>
      </w:pPr>
      <w:r w:rsidRPr="00BC307E">
        <w:rPr>
          <w:rFonts w:ascii="Arial" w:eastAsia="Times New Roman" w:hAnsi="Arial" w:cs="Arial"/>
          <w:lang w:eastAsia="pl-PL"/>
        </w:rPr>
        <w:t>Jeżeli Zamawiający nie udzieli wyjaśnień w terminie, o którym mowa w pkt X</w:t>
      </w:r>
      <w:r w:rsidR="004F1E88" w:rsidRPr="00BC307E">
        <w:rPr>
          <w:rFonts w:ascii="Arial" w:eastAsia="Times New Roman" w:hAnsi="Arial" w:cs="Arial"/>
          <w:lang w:eastAsia="pl-PL"/>
        </w:rPr>
        <w:t>II</w:t>
      </w:r>
      <w:r w:rsidRPr="00BC307E">
        <w:rPr>
          <w:rFonts w:ascii="Arial" w:eastAsia="Times New Roman" w:hAnsi="Arial" w:cs="Arial"/>
          <w:lang w:eastAsia="pl-PL"/>
        </w:rPr>
        <w:t xml:space="preserve"> ust. </w:t>
      </w:r>
      <w:r w:rsidR="004F1E88" w:rsidRPr="00BC307E">
        <w:rPr>
          <w:rFonts w:ascii="Arial" w:eastAsia="Times New Roman" w:hAnsi="Arial" w:cs="Arial"/>
          <w:lang w:eastAsia="pl-PL"/>
        </w:rPr>
        <w:t>6</w:t>
      </w:r>
      <w:r w:rsidRPr="00BC307E">
        <w:rPr>
          <w:rFonts w:ascii="Arial" w:eastAsia="Times New Roman" w:hAnsi="Arial" w:cs="Arial"/>
          <w:lang w:eastAsia="pl-PL"/>
        </w:rPr>
        <w:t>. SWZ, przedłuża termin składania ofert o czas niezbędny do zapoznania się wszystkich zainteresowanych Wykonawców z wyjaśnieniami niezbędnymi do należytego przygotowania i złożenia ofert.</w:t>
      </w:r>
    </w:p>
    <w:p w14:paraId="70E60B86" w14:textId="79FBB75E" w:rsidR="00CB1B36" w:rsidRPr="00BC307E" w:rsidRDefault="00CB1B36" w:rsidP="006A33A4">
      <w:pPr>
        <w:widowControl w:val="0"/>
        <w:numPr>
          <w:ilvl w:val="0"/>
          <w:numId w:val="2"/>
        </w:numPr>
        <w:tabs>
          <w:tab w:val="left" w:pos="426"/>
          <w:tab w:val="left" w:pos="700"/>
        </w:tabs>
        <w:spacing w:after="56" w:line="264" w:lineRule="exact"/>
        <w:ind w:left="1418" w:hanging="740"/>
        <w:jc w:val="both"/>
        <w:rPr>
          <w:rFonts w:ascii="Arial" w:eastAsia="Times New Roman" w:hAnsi="Arial" w:cs="Arial"/>
          <w:lang w:eastAsia="pl-PL"/>
        </w:rPr>
      </w:pPr>
      <w:r w:rsidRPr="00BC307E">
        <w:rPr>
          <w:rFonts w:ascii="Arial" w:eastAsia="Times New Roman" w:hAnsi="Arial" w:cs="Arial"/>
          <w:lang w:eastAsia="pl-PL"/>
        </w:rPr>
        <w:t>Przedłużenie terminu składania ofert nie wpływa na bieg terminu składania wniosku o wyjaśnienie treści SWZ, o którym mowa w pkt X</w:t>
      </w:r>
      <w:r w:rsidR="00B2600D" w:rsidRPr="00BC307E">
        <w:rPr>
          <w:rFonts w:ascii="Arial" w:eastAsia="Times New Roman" w:hAnsi="Arial" w:cs="Arial"/>
          <w:lang w:eastAsia="pl-PL"/>
        </w:rPr>
        <w:t>II</w:t>
      </w:r>
      <w:r w:rsidRPr="00BC307E">
        <w:rPr>
          <w:rFonts w:ascii="Arial" w:eastAsia="Times New Roman" w:hAnsi="Arial" w:cs="Arial"/>
          <w:lang w:eastAsia="pl-PL"/>
        </w:rPr>
        <w:t xml:space="preserve"> ust. </w:t>
      </w:r>
      <w:r w:rsidR="00B2600D" w:rsidRPr="00BC307E">
        <w:rPr>
          <w:rFonts w:ascii="Arial" w:eastAsia="Times New Roman" w:hAnsi="Arial" w:cs="Arial"/>
          <w:lang w:eastAsia="pl-PL"/>
        </w:rPr>
        <w:t>6</w:t>
      </w:r>
      <w:r w:rsidRPr="00BC307E">
        <w:rPr>
          <w:rFonts w:ascii="Arial" w:eastAsia="Times New Roman" w:hAnsi="Arial" w:cs="Arial"/>
          <w:lang w:eastAsia="pl-PL"/>
        </w:rPr>
        <w:t xml:space="preserve"> SWZ. W przypadku gdy wniosek o wyjaśnienie treści SWZ nie wpłynął w terminie, o którym mowa w pkt X</w:t>
      </w:r>
      <w:r w:rsidR="00B2600D" w:rsidRPr="00BC307E">
        <w:rPr>
          <w:rFonts w:ascii="Arial" w:eastAsia="Times New Roman" w:hAnsi="Arial" w:cs="Arial"/>
          <w:lang w:eastAsia="pl-PL"/>
        </w:rPr>
        <w:t>II</w:t>
      </w:r>
      <w:r w:rsidRPr="00BC307E">
        <w:rPr>
          <w:rFonts w:ascii="Arial" w:eastAsia="Times New Roman" w:hAnsi="Arial" w:cs="Arial"/>
          <w:lang w:eastAsia="pl-PL"/>
        </w:rPr>
        <w:t xml:space="preserve"> ust. </w:t>
      </w:r>
      <w:r w:rsidR="00B2600D" w:rsidRPr="00BC307E">
        <w:rPr>
          <w:rFonts w:ascii="Arial" w:eastAsia="Times New Roman" w:hAnsi="Arial" w:cs="Arial"/>
          <w:lang w:eastAsia="pl-PL"/>
        </w:rPr>
        <w:t>6</w:t>
      </w:r>
      <w:r w:rsidRPr="00BC307E">
        <w:rPr>
          <w:rFonts w:ascii="Arial" w:eastAsia="Times New Roman" w:hAnsi="Arial" w:cs="Arial"/>
          <w:lang w:eastAsia="pl-PL"/>
        </w:rPr>
        <w:t xml:space="preserve"> SWZ, Zamawiający nie ma obowiązku udzielania wyjaśnień SWZ oraz obowiązku przedłużenia terminu składania ofert.</w:t>
      </w:r>
    </w:p>
    <w:p w14:paraId="44550618" w14:textId="77777777" w:rsidR="00CB1B36" w:rsidRPr="00BC307E" w:rsidRDefault="00CB1B36" w:rsidP="006A33A4">
      <w:pPr>
        <w:widowControl w:val="0"/>
        <w:numPr>
          <w:ilvl w:val="0"/>
          <w:numId w:val="2"/>
        </w:numPr>
        <w:tabs>
          <w:tab w:val="left" w:pos="426"/>
          <w:tab w:val="left" w:pos="700"/>
        </w:tabs>
        <w:spacing w:after="64" w:line="269" w:lineRule="exact"/>
        <w:ind w:left="1418" w:hanging="740"/>
        <w:jc w:val="both"/>
        <w:rPr>
          <w:rFonts w:ascii="Arial" w:eastAsia="Times New Roman" w:hAnsi="Arial" w:cs="Arial"/>
          <w:lang w:eastAsia="pl-PL"/>
        </w:rPr>
      </w:pPr>
      <w:r w:rsidRPr="00BC307E">
        <w:rPr>
          <w:rFonts w:ascii="Arial" w:eastAsia="Times New Roman" w:hAnsi="Arial" w:cs="Arial"/>
          <w:lang w:eastAsia="pl-PL"/>
        </w:rPr>
        <w:t>Treść zapytań wraz z wyjaśnieniami Zamawiający udostępnia na stronie internetowej prowadzonego postępowania.</w:t>
      </w:r>
    </w:p>
    <w:p w14:paraId="0CD7AEA6" w14:textId="77777777" w:rsidR="00CB1B36" w:rsidRPr="00BC307E" w:rsidRDefault="00CB1B36" w:rsidP="006A33A4">
      <w:pPr>
        <w:widowControl w:val="0"/>
        <w:numPr>
          <w:ilvl w:val="0"/>
          <w:numId w:val="2"/>
        </w:numPr>
        <w:tabs>
          <w:tab w:val="left" w:pos="426"/>
          <w:tab w:val="left" w:pos="700"/>
        </w:tabs>
        <w:spacing w:after="60" w:line="264" w:lineRule="exact"/>
        <w:ind w:left="1418" w:hanging="740"/>
        <w:jc w:val="both"/>
        <w:rPr>
          <w:rFonts w:ascii="Arial" w:eastAsia="Times New Roman" w:hAnsi="Arial" w:cs="Arial"/>
          <w:lang w:eastAsia="pl-PL"/>
        </w:rPr>
      </w:pPr>
      <w:r w:rsidRPr="00BC307E">
        <w:rPr>
          <w:rFonts w:ascii="Arial" w:eastAsia="Times New Roman" w:hAnsi="Arial" w:cs="Arial"/>
          <w:lang w:eastAsia="pl-PL"/>
        </w:rPr>
        <w:t>W uzasadnionych przypadkach Zamawiający może przed upływem terminu składania ofert zmienić treść SWZ. Dokonaną zmianę treści SWZ Zamawiający udostępni na stronie internetowej prowadzonego postępowania.</w:t>
      </w:r>
    </w:p>
    <w:p w14:paraId="4953C74F" w14:textId="77777777" w:rsidR="00CB1B36" w:rsidRPr="00BC307E" w:rsidRDefault="00CB1B36" w:rsidP="006A33A4">
      <w:pPr>
        <w:widowControl w:val="0"/>
        <w:numPr>
          <w:ilvl w:val="0"/>
          <w:numId w:val="2"/>
        </w:numPr>
        <w:tabs>
          <w:tab w:val="left" w:pos="426"/>
          <w:tab w:val="left" w:pos="700"/>
        </w:tabs>
        <w:spacing w:after="60" w:line="264" w:lineRule="exact"/>
        <w:ind w:left="1418" w:hanging="740"/>
        <w:jc w:val="both"/>
        <w:rPr>
          <w:rFonts w:ascii="Arial" w:eastAsia="Times New Roman" w:hAnsi="Arial" w:cs="Arial"/>
          <w:lang w:eastAsia="pl-PL"/>
        </w:rPr>
      </w:pPr>
      <w:r w:rsidRPr="00BC307E">
        <w:rPr>
          <w:rFonts w:ascii="Arial" w:eastAsia="Times New Roman" w:hAnsi="Arial" w:cs="Arial"/>
          <w:lang w:eastAsia="pl-PL"/>
        </w:rPr>
        <w:t>W przypadku gdy zmiana treści SWZ prowadzi do zmiany treści ogłoszenia o zamówieniu, Zamawiający przekaże Urzędowi Publikacji Unii Europejskiej sprostowanie, ogłoszenie o zmianie lub dodatkowych informacji.</w:t>
      </w:r>
    </w:p>
    <w:p w14:paraId="2E11F399" w14:textId="77777777" w:rsidR="00CB1B36" w:rsidRPr="00BC307E" w:rsidRDefault="00CB1B36" w:rsidP="006A33A4">
      <w:pPr>
        <w:widowControl w:val="0"/>
        <w:numPr>
          <w:ilvl w:val="0"/>
          <w:numId w:val="2"/>
        </w:numPr>
        <w:tabs>
          <w:tab w:val="left" w:pos="426"/>
          <w:tab w:val="left" w:pos="700"/>
        </w:tabs>
        <w:spacing w:after="583" w:line="264" w:lineRule="exact"/>
        <w:ind w:left="1418" w:hanging="740"/>
        <w:jc w:val="both"/>
        <w:rPr>
          <w:rFonts w:ascii="Arial" w:eastAsia="Times New Roman" w:hAnsi="Arial" w:cs="Arial"/>
          <w:lang w:eastAsia="pl-PL"/>
        </w:rPr>
      </w:pPr>
      <w:r w:rsidRPr="00BC307E">
        <w:rPr>
          <w:rFonts w:ascii="Arial" w:eastAsia="Times New Roman" w:hAnsi="Arial" w:cs="Arial"/>
          <w:lang w:eastAsia="pl-PL"/>
        </w:rPr>
        <w:t>W przypadku gdy zmiany treści SWZ są istotne dla sporządzenia oferty lub wymagają od wykonawców dodatkowego czasu na zapoznanie się ze zmianą SWZ i przygotowanie ofert, Zamawiający przedłuży termin składania ofert o czas niezbędny na zapoznanie się ze zmianą SWZ i przygotowanie oferty.</w:t>
      </w:r>
    </w:p>
    <w:p w14:paraId="01BAFC84" w14:textId="2FCC6D41" w:rsidR="00CB1B36" w:rsidRPr="00BC307E" w:rsidRDefault="00091921" w:rsidP="00091921">
      <w:pPr>
        <w:keepNext/>
        <w:keepLines/>
        <w:widowControl w:val="0"/>
        <w:tabs>
          <w:tab w:val="left" w:pos="2874"/>
        </w:tabs>
        <w:spacing w:after="479" w:line="210" w:lineRule="exact"/>
        <w:jc w:val="center"/>
        <w:outlineLvl w:val="2"/>
        <w:rPr>
          <w:rFonts w:ascii="Arial" w:eastAsia="Times New Roman" w:hAnsi="Arial" w:cs="Arial"/>
          <w:lang w:eastAsia="pl-PL"/>
        </w:rPr>
      </w:pPr>
      <w:bookmarkStart w:id="11" w:name="bookmark9"/>
      <w:r w:rsidRPr="00BC307E">
        <w:rPr>
          <w:rFonts w:ascii="Arial" w:eastAsia="Times New Roman" w:hAnsi="Arial" w:cs="Arial"/>
          <w:lang w:eastAsia="pl-PL"/>
        </w:rPr>
        <w:t>XIII</w:t>
      </w:r>
      <w:r w:rsidR="00CD74E4" w:rsidRPr="00BC307E">
        <w:rPr>
          <w:rFonts w:ascii="Arial" w:eastAsia="Times New Roman" w:hAnsi="Arial" w:cs="Arial"/>
          <w:lang w:eastAsia="pl-PL"/>
        </w:rPr>
        <w:t>.</w:t>
      </w:r>
      <w:r w:rsidRPr="00BC307E">
        <w:rPr>
          <w:rFonts w:ascii="Arial" w:eastAsia="Times New Roman" w:hAnsi="Arial" w:cs="Arial"/>
          <w:lang w:eastAsia="pl-PL"/>
        </w:rPr>
        <w:t xml:space="preserve"> </w:t>
      </w:r>
      <w:r w:rsidR="00CB1B36" w:rsidRPr="00BC307E">
        <w:rPr>
          <w:rFonts w:ascii="Arial" w:eastAsia="Times New Roman" w:hAnsi="Arial" w:cs="Arial"/>
          <w:lang w:eastAsia="pl-PL"/>
        </w:rPr>
        <w:t>WYMAGANIA DOTYCZĄCE WADIUM</w:t>
      </w:r>
      <w:bookmarkEnd w:id="11"/>
    </w:p>
    <w:p w14:paraId="6A4DDECA" w14:textId="5AB831C0" w:rsidR="00CB1B36" w:rsidRPr="00BC307E" w:rsidRDefault="00CB1B36" w:rsidP="00CA1237">
      <w:pPr>
        <w:widowControl w:val="0"/>
        <w:numPr>
          <w:ilvl w:val="0"/>
          <w:numId w:val="23"/>
        </w:numPr>
        <w:tabs>
          <w:tab w:val="left" w:pos="8213"/>
        </w:tabs>
        <w:spacing w:after="49" w:line="264" w:lineRule="exact"/>
        <w:ind w:left="740" w:hanging="740"/>
        <w:jc w:val="both"/>
        <w:rPr>
          <w:rFonts w:ascii="Arial" w:eastAsia="Times New Roman" w:hAnsi="Arial" w:cs="Arial"/>
          <w:lang w:eastAsia="pl-PL"/>
        </w:rPr>
      </w:pPr>
      <w:r w:rsidRPr="00BC307E">
        <w:rPr>
          <w:rFonts w:ascii="Arial" w:eastAsia="Times New Roman" w:hAnsi="Arial" w:cs="Arial"/>
          <w:lang w:eastAsia="pl-PL"/>
        </w:rPr>
        <w:t xml:space="preserve">Zamawiający wymaga wniesienia wadium w wysokości </w:t>
      </w:r>
      <w:r w:rsidRPr="00BC307E">
        <w:rPr>
          <w:rFonts w:ascii="Arial" w:eastAsia="Times New Roman" w:hAnsi="Arial" w:cs="Arial"/>
          <w:b/>
          <w:bCs/>
          <w:lang w:eastAsia="pl-PL"/>
        </w:rPr>
        <w:t>1</w:t>
      </w:r>
      <w:r w:rsidR="00EB292C" w:rsidRPr="00BC307E">
        <w:rPr>
          <w:rFonts w:ascii="Arial" w:eastAsia="Times New Roman" w:hAnsi="Arial" w:cs="Arial"/>
          <w:b/>
          <w:bCs/>
          <w:lang w:eastAsia="pl-PL"/>
        </w:rPr>
        <w:t>0</w:t>
      </w:r>
      <w:r w:rsidRPr="00BC307E">
        <w:rPr>
          <w:rFonts w:ascii="Arial" w:eastAsia="Times New Roman" w:hAnsi="Arial" w:cs="Arial"/>
          <w:b/>
          <w:bCs/>
          <w:lang w:eastAsia="pl-PL"/>
        </w:rPr>
        <w:t>.</w:t>
      </w:r>
      <w:r w:rsidR="00EB292C" w:rsidRPr="00BC307E">
        <w:rPr>
          <w:rFonts w:ascii="Arial" w:eastAsia="Times New Roman" w:hAnsi="Arial" w:cs="Arial"/>
          <w:b/>
          <w:bCs/>
          <w:lang w:eastAsia="pl-PL"/>
        </w:rPr>
        <w:t>0</w:t>
      </w:r>
      <w:r w:rsidRPr="00BC307E">
        <w:rPr>
          <w:rFonts w:ascii="Arial" w:eastAsia="Times New Roman" w:hAnsi="Arial" w:cs="Arial"/>
          <w:b/>
          <w:bCs/>
          <w:lang w:eastAsia="pl-PL"/>
        </w:rPr>
        <w:t>00,00</w:t>
      </w:r>
      <w:r w:rsidR="00EB292C" w:rsidRPr="00BC307E">
        <w:rPr>
          <w:rFonts w:ascii="Arial" w:eastAsia="Times New Roman" w:hAnsi="Arial" w:cs="Arial"/>
          <w:b/>
          <w:bCs/>
          <w:lang w:eastAsia="pl-PL"/>
        </w:rPr>
        <w:t xml:space="preserve"> zł</w:t>
      </w:r>
      <w:r w:rsidR="00EB292C" w:rsidRPr="00BC307E">
        <w:rPr>
          <w:rFonts w:ascii="Arial" w:eastAsia="Times New Roman" w:hAnsi="Arial" w:cs="Arial"/>
          <w:lang w:eastAsia="pl-PL"/>
        </w:rPr>
        <w:t xml:space="preserve"> </w:t>
      </w:r>
      <w:r w:rsidRPr="00BC307E">
        <w:rPr>
          <w:rFonts w:ascii="Arial" w:eastAsia="Times New Roman" w:hAnsi="Arial" w:cs="Arial"/>
          <w:lang w:eastAsia="pl-PL"/>
        </w:rPr>
        <w:t xml:space="preserve">(słownie: </w:t>
      </w:r>
      <w:r w:rsidR="00EB292C" w:rsidRPr="00BC307E">
        <w:rPr>
          <w:rFonts w:ascii="Arial" w:eastAsia="Times New Roman" w:hAnsi="Arial" w:cs="Arial"/>
          <w:lang w:eastAsia="pl-PL"/>
        </w:rPr>
        <w:t>dziesięć</w:t>
      </w:r>
    </w:p>
    <w:p w14:paraId="03E2EDEA" w14:textId="3DBDB3CC" w:rsidR="00BD65E3" w:rsidRPr="00BC307E" w:rsidRDefault="00BD65E3" w:rsidP="00BD65E3">
      <w:pPr>
        <w:widowControl w:val="0"/>
        <w:spacing w:after="60" w:line="264" w:lineRule="exact"/>
        <w:ind w:left="740"/>
        <w:rPr>
          <w:rFonts w:ascii="Arial" w:eastAsia="Times New Roman" w:hAnsi="Arial" w:cs="Arial"/>
          <w:lang w:eastAsia="pl-PL"/>
        </w:rPr>
      </w:pPr>
      <w:r w:rsidRPr="00BC307E">
        <w:rPr>
          <w:rFonts w:ascii="Arial" w:eastAsia="Times New Roman" w:hAnsi="Arial" w:cs="Arial"/>
          <w:lang w:eastAsia="pl-PL"/>
        </w:rPr>
        <w:t>tysięcy złotych)</w:t>
      </w:r>
      <w:r w:rsidR="00EB292C" w:rsidRPr="00BC307E">
        <w:rPr>
          <w:rFonts w:ascii="Arial" w:eastAsia="Times New Roman" w:hAnsi="Arial" w:cs="Arial"/>
          <w:lang w:eastAsia="pl-PL"/>
        </w:rPr>
        <w:t xml:space="preserve"> – </w:t>
      </w:r>
      <w:r w:rsidR="00091921" w:rsidRPr="00BC307E">
        <w:rPr>
          <w:rFonts w:ascii="Arial" w:eastAsia="Times New Roman" w:hAnsi="Arial" w:cs="Arial"/>
          <w:lang w:eastAsia="pl-PL"/>
        </w:rPr>
        <w:t>dla</w:t>
      </w:r>
      <w:r w:rsidR="00EB292C" w:rsidRPr="00BC307E">
        <w:rPr>
          <w:rFonts w:ascii="Arial" w:eastAsia="Times New Roman" w:hAnsi="Arial" w:cs="Arial"/>
          <w:lang w:eastAsia="pl-PL"/>
        </w:rPr>
        <w:t xml:space="preserve"> każdej części postępowania.</w:t>
      </w:r>
    </w:p>
    <w:p w14:paraId="33CDD5B1" w14:textId="63EA8F07" w:rsidR="00BD65E3" w:rsidRPr="00BC307E" w:rsidRDefault="00BD65E3" w:rsidP="00BD65E3">
      <w:pPr>
        <w:widowControl w:val="0"/>
        <w:spacing w:after="0" w:line="264" w:lineRule="exact"/>
        <w:ind w:left="740"/>
        <w:jc w:val="both"/>
        <w:rPr>
          <w:rFonts w:ascii="Arial" w:eastAsia="Times New Roman" w:hAnsi="Arial" w:cs="Arial"/>
          <w:lang w:eastAsia="pl-PL"/>
        </w:rPr>
      </w:pPr>
      <w:r w:rsidRPr="00BC307E">
        <w:rPr>
          <w:rFonts w:ascii="Arial" w:eastAsia="Times New Roman" w:hAnsi="Arial" w:cs="Arial"/>
          <w:lang w:eastAsia="pl-PL"/>
        </w:rPr>
        <w:t>Wadium</w:t>
      </w:r>
      <w:r w:rsidR="00091921" w:rsidRPr="00BC307E">
        <w:rPr>
          <w:rFonts w:ascii="Arial" w:eastAsia="Times New Roman" w:hAnsi="Arial" w:cs="Arial"/>
          <w:lang w:eastAsia="pl-PL"/>
        </w:rPr>
        <w:t>, dla każdej części postępowania,</w:t>
      </w:r>
      <w:r w:rsidRPr="00BC307E">
        <w:rPr>
          <w:rFonts w:ascii="Arial" w:eastAsia="Times New Roman" w:hAnsi="Arial" w:cs="Arial"/>
          <w:lang w:eastAsia="pl-PL"/>
        </w:rPr>
        <w:t xml:space="preserve"> należy </w:t>
      </w:r>
      <w:r w:rsidRPr="00BC307E">
        <w:rPr>
          <w:rFonts w:ascii="Arial" w:eastAsia="Times New Roman" w:hAnsi="Arial" w:cs="Arial"/>
          <w:u w:val="single"/>
          <w:lang w:eastAsia="pl-PL"/>
        </w:rPr>
        <w:t>wnieść przed upływem terminu składania ofert</w:t>
      </w:r>
      <w:r w:rsidRPr="00BC307E">
        <w:rPr>
          <w:rFonts w:ascii="Arial" w:eastAsia="Times New Roman" w:hAnsi="Arial" w:cs="Arial"/>
          <w:lang w:eastAsia="pl-PL"/>
        </w:rPr>
        <w:t xml:space="preserve"> i utrzymywać nieprzerwanie do dnia upływu terminu związania ofertą, z wyjątkiem przypadków, o których mowa w art. 98 ust. 1 pkt 2 i 3 oraz ust. 2 PZP.</w:t>
      </w:r>
    </w:p>
    <w:p w14:paraId="7A8BBD2A" w14:textId="77777777" w:rsidR="00BD65E3" w:rsidRPr="00BC307E" w:rsidRDefault="00BD65E3" w:rsidP="00CA1237">
      <w:pPr>
        <w:widowControl w:val="0"/>
        <w:numPr>
          <w:ilvl w:val="0"/>
          <w:numId w:val="23"/>
        </w:numPr>
        <w:tabs>
          <w:tab w:val="left" w:pos="700"/>
        </w:tabs>
        <w:spacing w:after="0" w:line="374" w:lineRule="exact"/>
        <w:ind w:left="740" w:hanging="740"/>
        <w:jc w:val="both"/>
        <w:rPr>
          <w:rFonts w:ascii="Arial" w:eastAsia="Times New Roman" w:hAnsi="Arial" w:cs="Arial"/>
          <w:lang w:eastAsia="pl-PL"/>
        </w:rPr>
      </w:pPr>
      <w:r w:rsidRPr="00BC307E">
        <w:rPr>
          <w:rFonts w:ascii="Arial" w:eastAsia="Times New Roman" w:hAnsi="Arial" w:cs="Arial"/>
          <w:lang w:eastAsia="pl-PL"/>
        </w:rPr>
        <w:t>Wadium może być wnoszone w jednej lub kilku następujących formach:</w:t>
      </w:r>
    </w:p>
    <w:p w14:paraId="5DE4FA9A" w14:textId="77777777" w:rsidR="00BD65E3" w:rsidRPr="00BC307E" w:rsidRDefault="00BD65E3" w:rsidP="00CA1237">
      <w:pPr>
        <w:widowControl w:val="0"/>
        <w:numPr>
          <w:ilvl w:val="0"/>
          <w:numId w:val="24"/>
        </w:numPr>
        <w:tabs>
          <w:tab w:val="left" w:pos="1020"/>
        </w:tabs>
        <w:spacing w:after="0" w:line="374" w:lineRule="exact"/>
        <w:ind w:left="1020" w:hanging="420"/>
        <w:jc w:val="both"/>
        <w:rPr>
          <w:rFonts w:ascii="Arial" w:eastAsia="Times New Roman" w:hAnsi="Arial" w:cs="Arial"/>
          <w:lang w:eastAsia="pl-PL"/>
        </w:rPr>
      </w:pPr>
      <w:r w:rsidRPr="00BC307E">
        <w:rPr>
          <w:rFonts w:ascii="Arial" w:eastAsia="Times New Roman" w:hAnsi="Arial" w:cs="Arial"/>
          <w:lang w:eastAsia="pl-PL"/>
        </w:rPr>
        <w:t>pieniądzu,</w:t>
      </w:r>
    </w:p>
    <w:p w14:paraId="346EDA03" w14:textId="77777777" w:rsidR="00BD65E3" w:rsidRPr="00BC307E" w:rsidRDefault="00BD65E3" w:rsidP="00CA1237">
      <w:pPr>
        <w:widowControl w:val="0"/>
        <w:numPr>
          <w:ilvl w:val="0"/>
          <w:numId w:val="24"/>
        </w:numPr>
        <w:tabs>
          <w:tab w:val="left" w:pos="1020"/>
        </w:tabs>
        <w:spacing w:after="0" w:line="374" w:lineRule="exact"/>
        <w:ind w:left="1020" w:hanging="420"/>
        <w:jc w:val="both"/>
        <w:rPr>
          <w:rFonts w:ascii="Arial" w:eastAsia="Times New Roman" w:hAnsi="Arial" w:cs="Arial"/>
          <w:lang w:eastAsia="pl-PL"/>
        </w:rPr>
      </w:pPr>
      <w:r w:rsidRPr="00BC307E">
        <w:rPr>
          <w:rFonts w:ascii="Arial" w:eastAsia="Times New Roman" w:hAnsi="Arial" w:cs="Arial"/>
          <w:lang w:eastAsia="pl-PL"/>
        </w:rPr>
        <w:t>gwarancjach bankowych,</w:t>
      </w:r>
    </w:p>
    <w:p w14:paraId="1BAE666E" w14:textId="77777777" w:rsidR="00BD65E3" w:rsidRPr="00BC307E" w:rsidRDefault="00BD65E3" w:rsidP="00CA1237">
      <w:pPr>
        <w:widowControl w:val="0"/>
        <w:numPr>
          <w:ilvl w:val="0"/>
          <w:numId w:val="24"/>
        </w:numPr>
        <w:tabs>
          <w:tab w:val="left" w:pos="1020"/>
        </w:tabs>
        <w:spacing w:after="0" w:line="374" w:lineRule="exact"/>
        <w:ind w:left="1020" w:hanging="420"/>
        <w:jc w:val="both"/>
        <w:rPr>
          <w:rFonts w:ascii="Arial" w:eastAsia="Times New Roman" w:hAnsi="Arial" w:cs="Arial"/>
          <w:lang w:eastAsia="pl-PL"/>
        </w:rPr>
      </w:pPr>
      <w:r w:rsidRPr="00BC307E">
        <w:rPr>
          <w:rFonts w:ascii="Arial" w:eastAsia="Times New Roman" w:hAnsi="Arial" w:cs="Arial"/>
          <w:lang w:eastAsia="pl-PL"/>
        </w:rPr>
        <w:t>gwarancjach ubezpieczeniowych,</w:t>
      </w:r>
    </w:p>
    <w:p w14:paraId="0C9C4C6D" w14:textId="77777777" w:rsidR="00BD65E3" w:rsidRPr="00BC307E" w:rsidRDefault="00BD65E3" w:rsidP="00CA1237">
      <w:pPr>
        <w:widowControl w:val="0"/>
        <w:numPr>
          <w:ilvl w:val="0"/>
          <w:numId w:val="24"/>
        </w:numPr>
        <w:tabs>
          <w:tab w:val="left" w:pos="1020"/>
        </w:tabs>
        <w:spacing w:after="0" w:line="374" w:lineRule="exact"/>
        <w:ind w:left="1020" w:right="700" w:hanging="420"/>
        <w:jc w:val="both"/>
        <w:rPr>
          <w:rFonts w:ascii="Arial" w:eastAsia="Times New Roman" w:hAnsi="Arial" w:cs="Arial"/>
          <w:lang w:eastAsia="pl-PL"/>
        </w:rPr>
      </w:pPr>
      <w:r w:rsidRPr="00BC307E">
        <w:rPr>
          <w:rFonts w:ascii="Arial" w:eastAsia="Times New Roman" w:hAnsi="Arial" w:cs="Arial"/>
          <w:lang w:eastAsia="pl-PL"/>
        </w:rPr>
        <w:t>poręczeniach udzielonych przez podmioty, o których mowa w art. 6b ust. 5 pkt. 2 ustawy z dnia 9 listopada 2000 r. o utworzeniu Polskiej Agencji Rozwoju Przedsiębiorczości (tekst jedn.: Dz. U. z 2020 r. poz. 299).</w:t>
      </w:r>
    </w:p>
    <w:p w14:paraId="632CA97E" w14:textId="77777777" w:rsidR="00BD65E3" w:rsidRPr="00BC307E" w:rsidRDefault="00BD65E3" w:rsidP="00CA1237">
      <w:pPr>
        <w:widowControl w:val="0"/>
        <w:numPr>
          <w:ilvl w:val="0"/>
          <w:numId w:val="23"/>
        </w:numPr>
        <w:tabs>
          <w:tab w:val="left" w:pos="700"/>
        </w:tabs>
        <w:spacing w:after="0" w:line="254" w:lineRule="exact"/>
        <w:jc w:val="both"/>
        <w:rPr>
          <w:rFonts w:ascii="Arial" w:eastAsia="Times New Roman" w:hAnsi="Arial" w:cs="Arial"/>
          <w:lang w:eastAsia="pl-PL"/>
        </w:rPr>
      </w:pPr>
      <w:r w:rsidRPr="00BC307E">
        <w:rPr>
          <w:rFonts w:ascii="Arial" w:eastAsia="Times New Roman" w:hAnsi="Arial" w:cs="Arial"/>
          <w:lang w:eastAsia="pl-PL"/>
        </w:rPr>
        <w:lastRenderedPageBreak/>
        <w:t>Wadium wnoszone w pieniądzu należy wpłacić przelewem na rachunek bankowy</w:t>
      </w:r>
    </w:p>
    <w:p w14:paraId="0355BDEC" w14:textId="795BBE78" w:rsidR="00530BE7" w:rsidRPr="00BC307E" w:rsidRDefault="00530BE7" w:rsidP="00530BE7">
      <w:pPr>
        <w:pStyle w:val="Nagwek"/>
        <w:jc w:val="center"/>
        <w:rPr>
          <w:rFonts w:ascii="Arial" w:eastAsia="Times New Roman" w:hAnsi="Arial" w:cs="Arial"/>
          <w:lang w:eastAsia="pl-PL"/>
        </w:rPr>
      </w:pPr>
      <w:r w:rsidRPr="00BC307E">
        <w:rPr>
          <w:rFonts w:ascii="Arial" w:eastAsia="Times New Roman" w:hAnsi="Arial" w:cs="Arial"/>
          <w:lang w:eastAsia="pl-PL"/>
        </w:rPr>
        <w:t xml:space="preserve">    </w:t>
      </w:r>
      <w:r w:rsidR="00A47931">
        <w:rPr>
          <w:rFonts w:ascii="Arial" w:eastAsia="Times New Roman" w:hAnsi="Arial" w:cs="Arial"/>
          <w:lang w:eastAsia="pl-PL"/>
        </w:rPr>
        <w:t xml:space="preserve"> </w:t>
      </w:r>
      <w:r w:rsidR="00BD65E3" w:rsidRPr="00BC307E">
        <w:rPr>
          <w:rFonts w:ascii="Arial" w:eastAsia="Times New Roman" w:hAnsi="Arial" w:cs="Arial"/>
          <w:lang w:eastAsia="pl-PL"/>
        </w:rPr>
        <w:t xml:space="preserve">Zamawiającego </w:t>
      </w:r>
      <w:r w:rsidR="00952B11" w:rsidRPr="00BC307E">
        <w:rPr>
          <w:rFonts w:ascii="Arial" w:hAnsi="Arial" w:cs="Arial"/>
        </w:rPr>
        <w:t>BS Gryfice O/Rewal</w:t>
      </w:r>
      <w:r w:rsidR="00952B11" w:rsidRPr="00BC307E">
        <w:rPr>
          <w:rFonts w:ascii="Arial" w:hAnsi="Arial" w:cs="Arial"/>
          <w:b/>
          <w:bCs/>
        </w:rPr>
        <w:t xml:space="preserve"> - Nr konta 14 9376 0001 0010 5242 2002 0009 </w:t>
      </w:r>
      <w:r w:rsidR="00BD65E3" w:rsidRPr="00BC307E">
        <w:rPr>
          <w:rFonts w:ascii="Arial" w:eastAsia="Times New Roman" w:hAnsi="Arial" w:cs="Arial"/>
          <w:lang w:eastAsia="pl-PL"/>
        </w:rPr>
        <w:t xml:space="preserve">z </w:t>
      </w:r>
      <w:r w:rsidRPr="00BC307E">
        <w:rPr>
          <w:rFonts w:ascii="Arial" w:eastAsia="Times New Roman" w:hAnsi="Arial" w:cs="Arial"/>
          <w:lang w:eastAsia="pl-PL"/>
        </w:rPr>
        <w:t xml:space="preserve">   </w:t>
      </w:r>
    </w:p>
    <w:p w14:paraId="6EC948C4" w14:textId="57C05A1E" w:rsidR="00530BE7" w:rsidRPr="00BC307E" w:rsidRDefault="00530BE7" w:rsidP="00530BE7">
      <w:pPr>
        <w:pStyle w:val="Nagwek"/>
        <w:rPr>
          <w:rFonts w:ascii="Arial" w:hAnsi="Arial" w:cs="Arial"/>
          <w:i/>
          <w:iCs/>
        </w:rPr>
      </w:pPr>
      <w:r w:rsidRPr="00BC307E">
        <w:rPr>
          <w:rFonts w:ascii="Arial" w:eastAsia="Times New Roman" w:hAnsi="Arial" w:cs="Arial"/>
          <w:lang w:eastAsia="pl-PL"/>
        </w:rPr>
        <w:t xml:space="preserve">           </w:t>
      </w:r>
      <w:r w:rsidR="00BD65E3" w:rsidRPr="00BC307E">
        <w:rPr>
          <w:rFonts w:ascii="Arial" w:eastAsia="Times New Roman" w:hAnsi="Arial" w:cs="Arial"/>
          <w:lang w:eastAsia="pl-PL"/>
        </w:rPr>
        <w:t>dopiskiem</w:t>
      </w:r>
      <w:r w:rsidR="00091921" w:rsidRPr="00BC307E">
        <w:rPr>
          <w:rFonts w:ascii="Arial" w:eastAsia="Times New Roman" w:hAnsi="Arial" w:cs="Arial"/>
          <w:lang w:eastAsia="pl-PL"/>
        </w:rPr>
        <w:t>:</w:t>
      </w:r>
      <w:r w:rsidR="00952B11" w:rsidRPr="00BC307E">
        <w:rPr>
          <w:rFonts w:ascii="Arial" w:eastAsia="Times New Roman" w:hAnsi="Arial" w:cs="Arial"/>
          <w:lang w:eastAsia="pl-PL"/>
        </w:rPr>
        <w:t xml:space="preserve"> </w:t>
      </w:r>
      <w:r w:rsidR="0006098F" w:rsidRPr="00BC307E">
        <w:rPr>
          <w:rFonts w:ascii="Arial" w:hAnsi="Arial" w:cs="Arial"/>
          <w:i/>
          <w:iCs/>
        </w:rPr>
        <w:t>„</w:t>
      </w:r>
      <w:r w:rsidRPr="00BC307E">
        <w:rPr>
          <w:rFonts w:ascii="Arial" w:hAnsi="Arial" w:cs="Arial"/>
          <w:i/>
          <w:iCs/>
        </w:rPr>
        <w:t xml:space="preserve">Zapewnienie obsługi ratowniczej na kąpieliskach strzeżonych Gminy Rewal, </w:t>
      </w:r>
    </w:p>
    <w:p w14:paraId="24C9E5AC" w14:textId="05EA7364" w:rsidR="00530BE7" w:rsidRPr="00BC307E" w:rsidRDefault="00530BE7" w:rsidP="00530BE7">
      <w:pPr>
        <w:pStyle w:val="Nagwek"/>
        <w:rPr>
          <w:rFonts w:ascii="Arial" w:eastAsia="Times New Roman" w:hAnsi="Arial" w:cs="Arial"/>
          <w:lang w:eastAsia="pl-PL"/>
        </w:rPr>
      </w:pPr>
      <w:r w:rsidRPr="00BC307E">
        <w:rPr>
          <w:rFonts w:ascii="Arial" w:hAnsi="Arial" w:cs="Arial"/>
          <w:i/>
          <w:iCs/>
        </w:rPr>
        <w:t xml:space="preserve">           podczas sezon</w:t>
      </w:r>
      <w:r w:rsidR="00F43521" w:rsidRPr="00BC307E">
        <w:rPr>
          <w:rFonts w:ascii="Arial" w:hAnsi="Arial" w:cs="Arial"/>
          <w:i/>
          <w:iCs/>
        </w:rPr>
        <w:t>ów</w:t>
      </w:r>
      <w:r w:rsidRPr="00BC307E">
        <w:rPr>
          <w:rFonts w:ascii="Arial" w:hAnsi="Arial" w:cs="Arial"/>
          <w:i/>
          <w:iCs/>
        </w:rPr>
        <w:t xml:space="preserve"> letni</w:t>
      </w:r>
      <w:r w:rsidR="00F43521" w:rsidRPr="00BC307E">
        <w:rPr>
          <w:rFonts w:ascii="Arial" w:hAnsi="Arial" w:cs="Arial"/>
          <w:i/>
          <w:iCs/>
        </w:rPr>
        <w:t>ch,</w:t>
      </w:r>
      <w:r w:rsidRPr="00BC307E">
        <w:rPr>
          <w:rFonts w:ascii="Arial" w:hAnsi="Arial" w:cs="Arial"/>
          <w:i/>
          <w:iCs/>
        </w:rPr>
        <w:t xml:space="preserve"> w latach 2022 - 2023</w:t>
      </w:r>
      <w:bookmarkStart w:id="12" w:name="_Hlk63680754"/>
      <w:r w:rsidR="00091921" w:rsidRPr="00BC307E">
        <w:rPr>
          <w:rFonts w:ascii="Arial" w:eastAsia="Times New Roman" w:hAnsi="Arial" w:cs="Arial"/>
          <w:lang w:eastAsia="pl-PL"/>
        </w:rPr>
        <w:t xml:space="preserve"> – część nr ………………. (należy wskazać </w:t>
      </w:r>
    </w:p>
    <w:p w14:paraId="485F5D48" w14:textId="0D3B9B7B" w:rsidR="00952B11" w:rsidRPr="00BC307E" w:rsidRDefault="00530BE7" w:rsidP="00530BE7">
      <w:pPr>
        <w:pStyle w:val="Nagwek"/>
        <w:rPr>
          <w:rFonts w:ascii="Arial" w:eastAsia="Times New Roman" w:hAnsi="Arial" w:cs="Arial"/>
          <w:lang w:eastAsia="pl-PL"/>
        </w:rPr>
      </w:pPr>
      <w:r w:rsidRPr="00BC307E">
        <w:rPr>
          <w:rFonts w:ascii="Arial" w:eastAsia="Times New Roman" w:hAnsi="Arial" w:cs="Arial"/>
          <w:lang w:eastAsia="pl-PL"/>
        </w:rPr>
        <w:t xml:space="preserve">           </w:t>
      </w:r>
      <w:r w:rsidR="00091921" w:rsidRPr="00BC307E">
        <w:rPr>
          <w:rFonts w:ascii="Arial" w:eastAsia="Times New Roman" w:hAnsi="Arial" w:cs="Arial"/>
          <w:lang w:eastAsia="pl-PL"/>
        </w:rPr>
        <w:t>nr części)</w:t>
      </w:r>
      <w:r w:rsidR="00952B11" w:rsidRPr="00BC307E">
        <w:rPr>
          <w:rFonts w:ascii="Arial" w:eastAsia="Times New Roman" w:hAnsi="Arial" w:cs="Arial"/>
          <w:lang w:eastAsia="pl-PL"/>
        </w:rPr>
        <w:t>”.</w:t>
      </w:r>
    </w:p>
    <w:bookmarkEnd w:id="12"/>
    <w:p w14:paraId="1C289758" w14:textId="54DB5BF5" w:rsidR="00BD65E3" w:rsidRPr="00BC307E" w:rsidRDefault="00BD65E3" w:rsidP="00A47931">
      <w:pPr>
        <w:widowControl w:val="0"/>
        <w:tabs>
          <w:tab w:val="left" w:pos="5600"/>
        </w:tabs>
        <w:spacing w:after="0" w:line="254" w:lineRule="exact"/>
        <w:ind w:left="709"/>
        <w:jc w:val="both"/>
        <w:rPr>
          <w:rFonts w:ascii="Arial" w:eastAsia="Times New Roman" w:hAnsi="Arial" w:cs="Arial"/>
          <w:lang w:eastAsia="pl-PL"/>
        </w:rPr>
      </w:pPr>
      <w:r w:rsidRPr="00BC307E">
        <w:rPr>
          <w:rFonts w:ascii="Arial" w:eastAsia="Times New Roman" w:hAnsi="Arial" w:cs="Arial"/>
          <w:lang w:eastAsia="pl-PL"/>
        </w:rPr>
        <w:t>Wniesienie wadium w pieniądzu będzie skuteczne, jeżeli w podanym terminie zostanie zaliczone na rachunku bankowym Zamawiającego. Wadium wniesione w pieniądzu Zamawiający przechowuje na rachunku bankowym.</w:t>
      </w:r>
    </w:p>
    <w:p w14:paraId="5C42C8EF" w14:textId="5DF0EC7C" w:rsidR="00BD65E3" w:rsidRPr="00BC307E" w:rsidRDefault="00BD65E3" w:rsidP="00CA1237">
      <w:pPr>
        <w:widowControl w:val="0"/>
        <w:numPr>
          <w:ilvl w:val="0"/>
          <w:numId w:val="23"/>
        </w:numPr>
        <w:tabs>
          <w:tab w:val="left" w:pos="700"/>
          <w:tab w:val="left" w:pos="5600"/>
        </w:tabs>
        <w:spacing w:after="0" w:line="254" w:lineRule="exact"/>
        <w:rPr>
          <w:rFonts w:ascii="Arial" w:eastAsia="Times New Roman" w:hAnsi="Arial" w:cs="Arial"/>
          <w:lang w:eastAsia="pl-PL"/>
        </w:rPr>
      </w:pPr>
      <w:r w:rsidRPr="00BC307E">
        <w:rPr>
          <w:rFonts w:ascii="Arial" w:eastAsia="Times New Roman" w:hAnsi="Arial" w:cs="Arial"/>
          <w:lang w:eastAsia="pl-PL"/>
        </w:rPr>
        <w:t>Z treści wadium wnoszonego w formie:</w:t>
      </w:r>
      <w:r w:rsidR="00952B11" w:rsidRPr="00BC307E">
        <w:rPr>
          <w:rFonts w:ascii="Arial" w:eastAsia="Times New Roman" w:hAnsi="Arial" w:cs="Arial"/>
          <w:lang w:eastAsia="pl-PL"/>
        </w:rPr>
        <w:t xml:space="preserve"> </w:t>
      </w:r>
      <w:r w:rsidRPr="00BC307E">
        <w:rPr>
          <w:rFonts w:ascii="Arial" w:eastAsia="Times New Roman" w:hAnsi="Arial" w:cs="Arial"/>
          <w:lang w:eastAsia="pl-PL"/>
        </w:rPr>
        <w:t>gwarancji bankowej, gwarancji</w:t>
      </w:r>
      <w:r w:rsidR="00952B11" w:rsidRPr="00BC307E">
        <w:rPr>
          <w:rFonts w:ascii="Arial" w:eastAsia="Times New Roman" w:hAnsi="Arial" w:cs="Arial"/>
          <w:lang w:eastAsia="pl-PL"/>
        </w:rPr>
        <w:t xml:space="preserve"> ubezpieczeniowej</w:t>
      </w:r>
    </w:p>
    <w:p w14:paraId="09235AFC" w14:textId="1DDEE6DB" w:rsidR="00BD65E3" w:rsidRPr="00BC307E" w:rsidRDefault="00BD65E3" w:rsidP="00BD65E3">
      <w:pPr>
        <w:widowControl w:val="0"/>
        <w:spacing w:after="0" w:line="254" w:lineRule="exact"/>
        <w:ind w:left="740"/>
        <w:jc w:val="both"/>
        <w:rPr>
          <w:rFonts w:ascii="Arial" w:eastAsia="Times New Roman" w:hAnsi="Arial" w:cs="Arial"/>
          <w:lang w:eastAsia="pl-PL"/>
        </w:rPr>
      </w:pPr>
      <w:r w:rsidRPr="00BC307E">
        <w:rPr>
          <w:rFonts w:ascii="Arial" w:eastAsia="Times New Roman" w:hAnsi="Arial" w:cs="Arial"/>
          <w:lang w:eastAsia="pl-PL"/>
        </w:rPr>
        <w:t xml:space="preserve">lub poręczeniach udzielonych przez podmioty, o których mowa w art. 6b ust. 5 pkt. 2 ustawy z dnia </w:t>
      </w:r>
      <w:r w:rsidR="008944B9" w:rsidRPr="00BC307E">
        <w:rPr>
          <w:rFonts w:ascii="Arial" w:eastAsia="Times New Roman" w:hAnsi="Arial" w:cs="Arial"/>
          <w:lang w:eastAsia="pl-PL"/>
        </w:rPr>
        <w:t>2</w:t>
      </w:r>
      <w:r w:rsidRPr="00BC307E">
        <w:rPr>
          <w:rFonts w:ascii="Arial" w:eastAsia="Times New Roman" w:hAnsi="Arial" w:cs="Arial"/>
          <w:lang w:eastAsia="pl-PL"/>
        </w:rPr>
        <w:t xml:space="preserve">9 listopada 2000 r. o utworzeniu Polskiej Agencji Rozwoju Przedsiębiorczości </w:t>
      </w:r>
      <w:r w:rsidR="0043033C">
        <w:rPr>
          <w:rFonts w:ascii="Arial" w:eastAsia="Times New Roman" w:hAnsi="Arial" w:cs="Arial"/>
          <w:lang w:eastAsia="pl-PL"/>
        </w:rPr>
        <w:t xml:space="preserve">                  </w:t>
      </w:r>
      <w:r w:rsidR="004F1E88" w:rsidRPr="00BC307E">
        <w:rPr>
          <w:rFonts w:ascii="Arial" w:eastAsia="Times New Roman" w:hAnsi="Arial" w:cs="Arial"/>
          <w:lang w:eastAsia="pl-PL"/>
        </w:rPr>
        <w:t xml:space="preserve">( Dz.U. z 2020r poz. 299) </w:t>
      </w:r>
      <w:r w:rsidRPr="00BC307E">
        <w:rPr>
          <w:rFonts w:ascii="Arial" w:eastAsia="Times New Roman" w:hAnsi="Arial" w:cs="Arial"/>
          <w:lang w:eastAsia="pl-PL"/>
        </w:rPr>
        <w:t>powinno wynikać bezwarunkowe, na pierwsze pisemne żądanie zgłoszone przez Zamawiającego w terminie związania ofertą, zobowiązanie gwaranta do wypłaty Zamawiającemu pełnej kwoty wadium w okolicznościach określonych w art. 98 ust. 6 PZP.</w:t>
      </w:r>
    </w:p>
    <w:p w14:paraId="2C662713" w14:textId="09E2597C" w:rsidR="00BD65E3" w:rsidRPr="00BC307E" w:rsidRDefault="00BD65E3" w:rsidP="00CA1237">
      <w:pPr>
        <w:widowControl w:val="0"/>
        <w:numPr>
          <w:ilvl w:val="0"/>
          <w:numId w:val="23"/>
        </w:numPr>
        <w:tabs>
          <w:tab w:val="left" w:pos="700"/>
        </w:tabs>
        <w:spacing w:after="60" w:line="264" w:lineRule="exact"/>
        <w:ind w:left="740" w:hanging="740"/>
        <w:jc w:val="both"/>
        <w:rPr>
          <w:rFonts w:ascii="Arial" w:eastAsia="Times New Roman" w:hAnsi="Arial" w:cs="Arial"/>
          <w:lang w:eastAsia="pl-PL"/>
        </w:rPr>
      </w:pPr>
      <w:r w:rsidRPr="00BC307E">
        <w:rPr>
          <w:rFonts w:ascii="Arial" w:eastAsia="Times New Roman" w:hAnsi="Arial" w:cs="Arial"/>
          <w:lang w:eastAsia="pl-PL"/>
        </w:rPr>
        <w:t>Wadium wnoszone w formie gwarancji lub poręczenia, o których mowa w pkt X</w:t>
      </w:r>
      <w:r w:rsidR="005B4C2A" w:rsidRPr="00BC307E">
        <w:rPr>
          <w:rFonts w:ascii="Arial" w:eastAsia="Times New Roman" w:hAnsi="Arial" w:cs="Arial"/>
          <w:lang w:eastAsia="pl-PL"/>
        </w:rPr>
        <w:t>II</w:t>
      </w:r>
      <w:r w:rsidRPr="00BC307E">
        <w:rPr>
          <w:rFonts w:ascii="Arial" w:eastAsia="Times New Roman" w:hAnsi="Arial" w:cs="Arial"/>
          <w:lang w:eastAsia="pl-PL"/>
        </w:rPr>
        <w:t xml:space="preserve">I ust. 2. </w:t>
      </w:r>
      <w:proofErr w:type="spellStart"/>
      <w:r w:rsidRPr="00BC307E">
        <w:rPr>
          <w:rFonts w:ascii="Arial" w:eastAsia="Times New Roman" w:hAnsi="Arial" w:cs="Arial"/>
          <w:lang w:eastAsia="pl-PL"/>
        </w:rPr>
        <w:t>ppkt</w:t>
      </w:r>
      <w:proofErr w:type="spellEnd"/>
      <w:r w:rsidRPr="00BC307E">
        <w:rPr>
          <w:rFonts w:ascii="Arial" w:eastAsia="Times New Roman" w:hAnsi="Arial" w:cs="Arial"/>
          <w:lang w:eastAsia="pl-PL"/>
        </w:rPr>
        <w:t xml:space="preserve"> 2)-4) należy przekazać Zamawiającemu wraz z Ofertą </w:t>
      </w:r>
      <w:r w:rsidRPr="00BC307E">
        <w:rPr>
          <w:rFonts w:ascii="Arial" w:eastAsia="Times New Roman" w:hAnsi="Arial" w:cs="Arial"/>
          <w:u w:val="single"/>
          <w:lang w:eastAsia="pl-PL"/>
        </w:rPr>
        <w:t xml:space="preserve">w oryginale w postaci elektronicznej </w:t>
      </w:r>
      <w:proofErr w:type="spellStart"/>
      <w:r w:rsidRPr="00BC307E">
        <w:rPr>
          <w:rFonts w:ascii="Arial" w:eastAsia="Times New Roman" w:hAnsi="Arial" w:cs="Arial"/>
          <w:u w:val="single"/>
          <w:lang w:eastAsia="pl-PL"/>
        </w:rPr>
        <w:t>ti</w:t>
      </w:r>
      <w:proofErr w:type="spellEnd"/>
      <w:r w:rsidRPr="00BC307E">
        <w:rPr>
          <w:rFonts w:ascii="Arial" w:eastAsia="Times New Roman" w:hAnsi="Arial" w:cs="Arial"/>
          <w:u w:val="single"/>
          <w:lang w:eastAsia="pl-PL"/>
        </w:rPr>
        <w:t>. opatrzonej kwalifikowanym podpisem elektronicznymi osób upoważnionych do jego wystawienia</w:t>
      </w:r>
      <w:r w:rsidRPr="00BC307E">
        <w:rPr>
          <w:rFonts w:ascii="Arial" w:eastAsia="Times New Roman" w:hAnsi="Arial" w:cs="Arial"/>
          <w:lang w:eastAsia="pl-PL"/>
        </w:rPr>
        <w:t>. Wadium musi zabezpieczać ofertę na daną część zamówienia przez cały okres związania ofertą. Oferta Wykonawcy, który nie wniesie wadium lub wniesie wadium w sposób nieprawidłowy lub nie będzie utrzymywał wadium nieprzerwanie do upływu terminu związania ofertą lub złoży wniosek o zwrot wadium w przypadku, o którym mowa w art. 98 ust. 2 pkt 3 PZP zostanie odrzucona z postępowania na podstawie art. 226 ust. 1 pkt 14 PZP.</w:t>
      </w:r>
    </w:p>
    <w:p w14:paraId="65F5E036" w14:textId="77777777" w:rsidR="00BD65E3" w:rsidRPr="00BC307E" w:rsidRDefault="00BD65E3" w:rsidP="00CA1237">
      <w:pPr>
        <w:widowControl w:val="0"/>
        <w:numPr>
          <w:ilvl w:val="0"/>
          <w:numId w:val="23"/>
        </w:numPr>
        <w:tabs>
          <w:tab w:val="left" w:pos="700"/>
        </w:tabs>
        <w:spacing w:after="0" w:line="264" w:lineRule="exact"/>
        <w:ind w:left="740" w:hanging="740"/>
        <w:jc w:val="both"/>
        <w:rPr>
          <w:rFonts w:ascii="Arial" w:eastAsia="Times New Roman" w:hAnsi="Arial" w:cs="Arial"/>
          <w:lang w:eastAsia="pl-PL"/>
        </w:rPr>
      </w:pPr>
      <w:r w:rsidRPr="00BC307E">
        <w:rPr>
          <w:rFonts w:ascii="Arial" w:eastAsia="Times New Roman" w:hAnsi="Arial" w:cs="Arial"/>
          <w:lang w:eastAsia="pl-PL"/>
        </w:rPr>
        <w:t>Treść gwarancji wadialnej musi zawierać następujące elementy:</w:t>
      </w:r>
    </w:p>
    <w:p w14:paraId="24A76F6E" w14:textId="77777777" w:rsidR="00BD65E3" w:rsidRPr="00BC307E" w:rsidRDefault="00BD65E3" w:rsidP="00CA1237">
      <w:pPr>
        <w:widowControl w:val="0"/>
        <w:numPr>
          <w:ilvl w:val="0"/>
          <w:numId w:val="25"/>
        </w:numPr>
        <w:tabs>
          <w:tab w:val="left" w:pos="1444"/>
        </w:tabs>
        <w:spacing w:after="0" w:line="264" w:lineRule="exact"/>
        <w:ind w:left="740"/>
        <w:jc w:val="both"/>
        <w:rPr>
          <w:rFonts w:ascii="Arial" w:eastAsia="Times New Roman" w:hAnsi="Arial" w:cs="Arial"/>
          <w:lang w:eastAsia="pl-PL"/>
        </w:rPr>
      </w:pPr>
      <w:r w:rsidRPr="00BC307E">
        <w:rPr>
          <w:rFonts w:ascii="Arial" w:eastAsia="Times New Roman" w:hAnsi="Arial" w:cs="Arial"/>
          <w:lang w:eastAsia="pl-PL"/>
        </w:rPr>
        <w:t>nazwę dającego zlecenie (Wykonawcy), beneficjenta gwarancji/poręczenia</w:t>
      </w:r>
    </w:p>
    <w:p w14:paraId="01A75702" w14:textId="20A83AFB" w:rsidR="00BD65E3" w:rsidRPr="00BC307E" w:rsidRDefault="00BD65E3" w:rsidP="00972090">
      <w:pPr>
        <w:widowControl w:val="0"/>
        <w:tabs>
          <w:tab w:val="right" w:pos="6985"/>
          <w:tab w:val="right" w:pos="8859"/>
        </w:tabs>
        <w:spacing w:after="0" w:line="264" w:lineRule="exact"/>
        <w:ind w:left="1460"/>
        <w:rPr>
          <w:rFonts w:ascii="Arial" w:eastAsia="Times New Roman" w:hAnsi="Arial" w:cs="Arial"/>
          <w:lang w:eastAsia="pl-PL"/>
        </w:rPr>
      </w:pPr>
      <w:r w:rsidRPr="00BC307E">
        <w:rPr>
          <w:rFonts w:ascii="Arial" w:eastAsia="Times New Roman" w:hAnsi="Arial" w:cs="Arial"/>
          <w:lang w:eastAsia="pl-PL"/>
        </w:rPr>
        <w:t>(Zamawiającego), gwaranta (banku lub</w:t>
      </w:r>
      <w:r w:rsidR="00972090" w:rsidRPr="00BC307E">
        <w:rPr>
          <w:rFonts w:ascii="Arial" w:eastAsia="Times New Roman" w:hAnsi="Arial" w:cs="Arial"/>
          <w:lang w:eastAsia="pl-PL"/>
        </w:rPr>
        <w:t xml:space="preserve"> </w:t>
      </w:r>
      <w:r w:rsidRPr="00BC307E">
        <w:rPr>
          <w:rFonts w:ascii="Arial" w:eastAsia="Times New Roman" w:hAnsi="Arial" w:cs="Arial"/>
          <w:lang w:eastAsia="pl-PL"/>
        </w:rPr>
        <w:t>instytucji</w:t>
      </w:r>
      <w:r w:rsidRPr="00BC307E">
        <w:rPr>
          <w:rFonts w:ascii="Arial" w:eastAsia="Times New Roman" w:hAnsi="Arial" w:cs="Arial"/>
          <w:lang w:eastAsia="pl-PL"/>
        </w:rPr>
        <w:tab/>
        <w:t>ubezpieczeniowej</w:t>
      </w:r>
      <w:r w:rsidR="00972090" w:rsidRPr="00BC307E">
        <w:rPr>
          <w:rFonts w:ascii="Arial" w:eastAsia="Times New Roman" w:hAnsi="Arial" w:cs="Arial"/>
          <w:lang w:eastAsia="pl-PL"/>
        </w:rPr>
        <w:t xml:space="preserve"> </w:t>
      </w:r>
      <w:r w:rsidRPr="00BC307E">
        <w:rPr>
          <w:rFonts w:ascii="Arial" w:eastAsia="Times New Roman" w:hAnsi="Arial" w:cs="Arial"/>
          <w:lang w:eastAsia="pl-PL"/>
        </w:rPr>
        <w:t>udzielających gwarancji/poręczenia) oraz wskazanie ich siedzib,</w:t>
      </w:r>
    </w:p>
    <w:p w14:paraId="0BC18BFF" w14:textId="0D02FE44" w:rsidR="00BD65E3" w:rsidRPr="00BC307E" w:rsidRDefault="00BD65E3" w:rsidP="00CA1237">
      <w:pPr>
        <w:widowControl w:val="0"/>
        <w:numPr>
          <w:ilvl w:val="0"/>
          <w:numId w:val="25"/>
        </w:numPr>
        <w:tabs>
          <w:tab w:val="left" w:pos="1444"/>
          <w:tab w:val="left" w:pos="4974"/>
        </w:tabs>
        <w:spacing w:after="0" w:line="264" w:lineRule="exact"/>
        <w:ind w:left="740"/>
        <w:jc w:val="both"/>
        <w:rPr>
          <w:rFonts w:ascii="Arial" w:eastAsia="Times New Roman" w:hAnsi="Arial" w:cs="Arial"/>
          <w:lang w:eastAsia="pl-PL"/>
        </w:rPr>
      </w:pPr>
      <w:r w:rsidRPr="00BC307E">
        <w:rPr>
          <w:rFonts w:ascii="Arial" w:eastAsia="Times New Roman" w:hAnsi="Arial" w:cs="Arial"/>
          <w:lang w:eastAsia="pl-PL"/>
        </w:rPr>
        <w:t>określenie wierzytelności,</w:t>
      </w:r>
      <w:r w:rsidR="00972090" w:rsidRPr="00BC307E">
        <w:rPr>
          <w:rFonts w:ascii="Arial" w:eastAsia="Times New Roman" w:hAnsi="Arial" w:cs="Arial"/>
          <w:lang w:eastAsia="pl-PL"/>
        </w:rPr>
        <w:t xml:space="preserve"> </w:t>
      </w:r>
      <w:r w:rsidRPr="00BC307E">
        <w:rPr>
          <w:rFonts w:ascii="Arial" w:eastAsia="Times New Roman" w:hAnsi="Arial" w:cs="Arial"/>
          <w:lang w:eastAsia="pl-PL"/>
        </w:rPr>
        <w:t>która ma być zabezpieczona</w:t>
      </w:r>
      <w:r w:rsidR="00972090" w:rsidRPr="00BC307E">
        <w:rPr>
          <w:rFonts w:ascii="Arial" w:eastAsia="Times New Roman" w:hAnsi="Arial" w:cs="Arial"/>
          <w:lang w:eastAsia="pl-PL"/>
        </w:rPr>
        <w:t xml:space="preserve"> gwarancją/poręczeniem</w:t>
      </w:r>
    </w:p>
    <w:p w14:paraId="1B2465D2" w14:textId="70696EA4" w:rsidR="00BD65E3" w:rsidRPr="00BC307E" w:rsidRDefault="00BD65E3" w:rsidP="00BD65E3">
      <w:pPr>
        <w:widowControl w:val="0"/>
        <w:spacing w:after="103" w:line="264" w:lineRule="exact"/>
        <w:ind w:left="1460"/>
        <w:jc w:val="both"/>
        <w:rPr>
          <w:rFonts w:ascii="Arial" w:eastAsia="Times New Roman" w:hAnsi="Arial" w:cs="Arial"/>
          <w:lang w:eastAsia="pl-PL"/>
        </w:rPr>
      </w:pPr>
      <w:r w:rsidRPr="00BC307E">
        <w:rPr>
          <w:rFonts w:ascii="Arial" w:eastAsia="Times New Roman" w:hAnsi="Arial" w:cs="Arial"/>
          <w:lang w:eastAsia="pl-PL"/>
        </w:rPr>
        <w:t>- określenie przedmiotu zamówienia „</w:t>
      </w:r>
      <w:r w:rsidR="0006098F" w:rsidRPr="00BC307E">
        <w:rPr>
          <w:rFonts w:ascii="Arial" w:hAnsi="Arial" w:cs="Arial"/>
          <w:i/>
          <w:iCs/>
        </w:rPr>
        <w:t>Zapewnienie obsługi ratowniczej na kąpieliskach strzeżonych Gminy Rewal, podczas sezon</w:t>
      </w:r>
      <w:r w:rsidR="00F43521" w:rsidRPr="00BC307E">
        <w:rPr>
          <w:rFonts w:ascii="Arial" w:hAnsi="Arial" w:cs="Arial"/>
          <w:i/>
          <w:iCs/>
        </w:rPr>
        <w:t>ów</w:t>
      </w:r>
      <w:r w:rsidR="0006098F" w:rsidRPr="00BC307E">
        <w:rPr>
          <w:rFonts w:ascii="Arial" w:hAnsi="Arial" w:cs="Arial"/>
          <w:i/>
          <w:iCs/>
        </w:rPr>
        <w:t xml:space="preserve"> letni</w:t>
      </w:r>
      <w:r w:rsidR="00F43521" w:rsidRPr="00BC307E">
        <w:rPr>
          <w:rFonts w:ascii="Arial" w:hAnsi="Arial" w:cs="Arial"/>
          <w:i/>
          <w:iCs/>
        </w:rPr>
        <w:t>ch,</w:t>
      </w:r>
      <w:r w:rsidR="0006098F" w:rsidRPr="00BC307E">
        <w:rPr>
          <w:rFonts w:ascii="Arial" w:hAnsi="Arial" w:cs="Arial"/>
          <w:i/>
          <w:iCs/>
        </w:rPr>
        <w:t xml:space="preserve"> w </w:t>
      </w:r>
      <w:r w:rsidR="00530BE7" w:rsidRPr="00BC307E">
        <w:rPr>
          <w:rFonts w:ascii="Arial" w:hAnsi="Arial" w:cs="Arial"/>
          <w:i/>
          <w:iCs/>
        </w:rPr>
        <w:t>latach</w:t>
      </w:r>
      <w:r w:rsidR="0006098F" w:rsidRPr="00BC307E">
        <w:rPr>
          <w:rFonts w:ascii="Arial" w:hAnsi="Arial" w:cs="Arial"/>
          <w:i/>
          <w:iCs/>
        </w:rPr>
        <w:t xml:space="preserve"> 202</w:t>
      </w:r>
      <w:r w:rsidR="00530BE7" w:rsidRPr="00BC307E">
        <w:rPr>
          <w:rFonts w:ascii="Arial" w:hAnsi="Arial" w:cs="Arial"/>
          <w:i/>
          <w:iCs/>
        </w:rPr>
        <w:t xml:space="preserve">2 – 2023 </w:t>
      </w:r>
      <w:r w:rsidR="002F2D34" w:rsidRPr="00BC307E">
        <w:rPr>
          <w:rFonts w:ascii="Arial" w:eastAsia="Times New Roman" w:hAnsi="Arial" w:cs="Arial"/>
          <w:lang w:eastAsia="pl-PL"/>
        </w:rPr>
        <w:t>– część nr …..</w:t>
      </w:r>
      <w:r w:rsidR="00972090" w:rsidRPr="00BC307E">
        <w:rPr>
          <w:rFonts w:ascii="Arial" w:eastAsia="Times New Roman" w:hAnsi="Arial" w:cs="Arial"/>
          <w:lang w:eastAsia="pl-PL"/>
        </w:rPr>
        <w:t>”.</w:t>
      </w:r>
    </w:p>
    <w:p w14:paraId="5E62E066" w14:textId="77777777" w:rsidR="00BD65E3" w:rsidRPr="00BC307E" w:rsidRDefault="00BD65E3" w:rsidP="00CA1237">
      <w:pPr>
        <w:widowControl w:val="0"/>
        <w:numPr>
          <w:ilvl w:val="0"/>
          <w:numId w:val="25"/>
        </w:numPr>
        <w:tabs>
          <w:tab w:val="left" w:pos="1444"/>
        </w:tabs>
        <w:spacing w:after="77" w:line="210" w:lineRule="exact"/>
        <w:ind w:left="740"/>
        <w:jc w:val="both"/>
        <w:rPr>
          <w:rFonts w:ascii="Arial" w:eastAsia="Times New Roman" w:hAnsi="Arial" w:cs="Arial"/>
          <w:lang w:eastAsia="pl-PL"/>
        </w:rPr>
      </w:pPr>
      <w:r w:rsidRPr="00BC307E">
        <w:rPr>
          <w:rFonts w:ascii="Arial" w:eastAsia="Times New Roman" w:hAnsi="Arial" w:cs="Arial"/>
          <w:lang w:eastAsia="pl-PL"/>
        </w:rPr>
        <w:t>kwotę gwarancji/poręczenia,</w:t>
      </w:r>
    </w:p>
    <w:p w14:paraId="1247869B" w14:textId="157EC843" w:rsidR="00BD65E3" w:rsidRPr="00BC307E" w:rsidRDefault="00BD65E3" w:rsidP="00CA1237">
      <w:pPr>
        <w:widowControl w:val="0"/>
        <w:numPr>
          <w:ilvl w:val="0"/>
          <w:numId w:val="25"/>
        </w:numPr>
        <w:tabs>
          <w:tab w:val="left" w:pos="1444"/>
          <w:tab w:val="left" w:pos="5329"/>
          <w:tab w:val="right" w:pos="6985"/>
          <w:tab w:val="right" w:pos="8859"/>
        </w:tabs>
        <w:spacing w:after="0" w:line="269" w:lineRule="exact"/>
        <w:ind w:left="740"/>
        <w:jc w:val="both"/>
        <w:rPr>
          <w:rFonts w:ascii="Arial" w:eastAsia="Times New Roman" w:hAnsi="Arial" w:cs="Arial"/>
          <w:lang w:eastAsia="pl-PL"/>
        </w:rPr>
      </w:pPr>
      <w:r w:rsidRPr="00BC307E">
        <w:rPr>
          <w:rFonts w:ascii="Arial" w:eastAsia="Times New Roman" w:hAnsi="Arial" w:cs="Arial"/>
          <w:lang w:eastAsia="pl-PL"/>
        </w:rPr>
        <w:t>zobowiązanie gwaranta/poręczyciela</w:t>
      </w:r>
      <w:r w:rsidR="00091921" w:rsidRPr="00BC307E">
        <w:rPr>
          <w:rFonts w:ascii="Arial" w:eastAsia="Times New Roman" w:hAnsi="Arial" w:cs="Arial"/>
          <w:lang w:eastAsia="pl-PL"/>
        </w:rPr>
        <w:t xml:space="preserve"> </w:t>
      </w:r>
      <w:r w:rsidRPr="00BC307E">
        <w:rPr>
          <w:rFonts w:ascii="Arial" w:eastAsia="Times New Roman" w:hAnsi="Arial" w:cs="Arial"/>
          <w:lang w:eastAsia="pl-PL"/>
        </w:rPr>
        <w:t>do</w:t>
      </w:r>
      <w:r w:rsidR="00091921" w:rsidRPr="00BC307E">
        <w:rPr>
          <w:rFonts w:ascii="Arial" w:eastAsia="Times New Roman" w:hAnsi="Arial" w:cs="Arial"/>
          <w:lang w:eastAsia="pl-PL"/>
        </w:rPr>
        <w:t xml:space="preserve"> </w:t>
      </w:r>
      <w:r w:rsidRPr="00BC307E">
        <w:rPr>
          <w:rFonts w:ascii="Arial" w:eastAsia="Times New Roman" w:hAnsi="Arial" w:cs="Arial"/>
          <w:lang w:eastAsia="pl-PL"/>
        </w:rPr>
        <w:t>zapłacenia</w:t>
      </w:r>
      <w:r w:rsidR="00091921" w:rsidRPr="00BC307E">
        <w:rPr>
          <w:rFonts w:ascii="Arial" w:eastAsia="Times New Roman" w:hAnsi="Arial" w:cs="Arial"/>
          <w:lang w:eastAsia="pl-PL"/>
        </w:rPr>
        <w:t xml:space="preserve"> </w:t>
      </w:r>
      <w:r w:rsidRPr="00BC307E">
        <w:rPr>
          <w:rFonts w:ascii="Arial" w:eastAsia="Times New Roman" w:hAnsi="Arial" w:cs="Arial"/>
          <w:lang w:eastAsia="pl-PL"/>
        </w:rPr>
        <w:tab/>
        <w:t>bezwarunkowo i</w:t>
      </w:r>
      <w:r w:rsidR="00091921" w:rsidRPr="00BC307E">
        <w:rPr>
          <w:rFonts w:ascii="Arial" w:eastAsia="Times New Roman" w:hAnsi="Arial" w:cs="Arial"/>
          <w:lang w:eastAsia="pl-PL"/>
        </w:rPr>
        <w:t xml:space="preserve"> nieodwołalnie</w:t>
      </w:r>
    </w:p>
    <w:p w14:paraId="5D03A67F" w14:textId="51FC6AC5" w:rsidR="00BD65E3" w:rsidRPr="00BC307E" w:rsidRDefault="00BD65E3" w:rsidP="00BD65E3">
      <w:pPr>
        <w:widowControl w:val="0"/>
        <w:spacing w:after="107" w:line="269" w:lineRule="exact"/>
        <w:ind w:left="1460"/>
        <w:jc w:val="both"/>
        <w:rPr>
          <w:rFonts w:ascii="Arial" w:eastAsia="Times New Roman" w:hAnsi="Arial" w:cs="Arial"/>
          <w:lang w:eastAsia="pl-PL"/>
        </w:rPr>
      </w:pPr>
      <w:r w:rsidRPr="00BC307E">
        <w:rPr>
          <w:rFonts w:ascii="Arial" w:eastAsia="Times New Roman" w:hAnsi="Arial" w:cs="Arial"/>
          <w:lang w:eastAsia="pl-PL"/>
        </w:rPr>
        <w:t>kwoty gwarancji/poręczenia na pierwsze pisemne żądanie Zamawiającego w okolicznościach określonych w art. 98 ust. 6 PZP.</w:t>
      </w:r>
    </w:p>
    <w:p w14:paraId="70174D32" w14:textId="77777777" w:rsidR="00BD65E3" w:rsidRPr="00BC307E" w:rsidRDefault="00BD65E3" w:rsidP="00CA1237">
      <w:pPr>
        <w:widowControl w:val="0"/>
        <w:numPr>
          <w:ilvl w:val="0"/>
          <w:numId w:val="23"/>
        </w:numPr>
        <w:tabs>
          <w:tab w:val="left" w:pos="700"/>
        </w:tabs>
        <w:spacing w:after="4" w:line="210" w:lineRule="exact"/>
        <w:ind w:left="740" w:hanging="740"/>
        <w:jc w:val="both"/>
        <w:rPr>
          <w:rFonts w:ascii="Arial" w:eastAsia="Times New Roman" w:hAnsi="Arial" w:cs="Arial"/>
          <w:lang w:eastAsia="pl-PL"/>
        </w:rPr>
      </w:pPr>
      <w:r w:rsidRPr="00BC307E">
        <w:rPr>
          <w:rFonts w:ascii="Arial" w:eastAsia="Times New Roman" w:hAnsi="Arial" w:cs="Arial"/>
          <w:lang w:eastAsia="pl-PL"/>
        </w:rPr>
        <w:t>Zamawiający zwraca wadium na zasadach uregulowanych w art. 98 ust. 1 - 5 PZP.</w:t>
      </w:r>
    </w:p>
    <w:p w14:paraId="48F9690E" w14:textId="77777777" w:rsidR="00BD65E3" w:rsidRPr="00BC307E" w:rsidRDefault="00BD65E3" w:rsidP="00CA1237">
      <w:pPr>
        <w:widowControl w:val="0"/>
        <w:numPr>
          <w:ilvl w:val="0"/>
          <w:numId w:val="23"/>
        </w:numPr>
        <w:tabs>
          <w:tab w:val="left" w:pos="700"/>
        </w:tabs>
        <w:spacing w:after="539" w:line="210" w:lineRule="exact"/>
        <w:ind w:left="740" w:hanging="740"/>
        <w:jc w:val="both"/>
        <w:rPr>
          <w:rFonts w:ascii="Arial" w:eastAsia="Times New Roman" w:hAnsi="Arial" w:cs="Arial"/>
          <w:lang w:eastAsia="pl-PL"/>
        </w:rPr>
      </w:pPr>
      <w:r w:rsidRPr="00BC307E">
        <w:rPr>
          <w:rFonts w:ascii="Arial" w:eastAsia="Times New Roman" w:hAnsi="Arial" w:cs="Arial"/>
          <w:lang w:eastAsia="pl-PL"/>
        </w:rPr>
        <w:t>Zamawiający zatrzymuje wadium na zasadach uregulowanych w art. 98 ust. 6 PZP.</w:t>
      </w:r>
    </w:p>
    <w:p w14:paraId="23401B86" w14:textId="725C3817" w:rsidR="00BD65E3" w:rsidRPr="00BC307E" w:rsidRDefault="00A42F65" w:rsidP="00A42F65">
      <w:pPr>
        <w:widowControl w:val="0"/>
        <w:tabs>
          <w:tab w:val="left" w:pos="3286"/>
        </w:tabs>
        <w:spacing w:after="189" w:line="210" w:lineRule="exact"/>
        <w:jc w:val="center"/>
        <w:rPr>
          <w:rFonts w:ascii="Arial" w:eastAsia="Times New Roman" w:hAnsi="Arial" w:cs="Arial"/>
          <w:lang w:eastAsia="pl-PL"/>
        </w:rPr>
      </w:pPr>
      <w:r w:rsidRPr="00BC307E">
        <w:rPr>
          <w:rFonts w:ascii="Arial" w:eastAsia="Times New Roman" w:hAnsi="Arial" w:cs="Arial"/>
          <w:lang w:eastAsia="pl-PL"/>
        </w:rPr>
        <w:t xml:space="preserve">XIV. </w:t>
      </w:r>
      <w:r w:rsidR="00BD65E3" w:rsidRPr="00BC307E">
        <w:rPr>
          <w:rFonts w:ascii="Arial" w:eastAsia="Times New Roman" w:hAnsi="Arial" w:cs="Arial"/>
          <w:lang w:eastAsia="pl-PL"/>
        </w:rPr>
        <w:t>TERMIN ZWIĄZANIA OFERTĄ</w:t>
      </w:r>
    </w:p>
    <w:p w14:paraId="6AB93362" w14:textId="1F5BEBF5" w:rsidR="00BD65E3" w:rsidRPr="00BC307E" w:rsidRDefault="00BD65E3" w:rsidP="00CA1237">
      <w:pPr>
        <w:widowControl w:val="0"/>
        <w:numPr>
          <w:ilvl w:val="0"/>
          <w:numId w:val="26"/>
        </w:numPr>
        <w:tabs>
          <w:tab w:val="left" w:pos="700"/>
        </w:tabs>
        <w:spacing w:after="0" w:line="278" w:lineRule="exact"/>
        <w:ind w:left="740" w:hanging="740"/>
        <w:jc w:val="both"/>
        <w:rPr>
          <w:rFonts w:ascii="Arial" w:eastAsia="Times New Roman" w:hAnsi="Arial" w:cs="Arial"/>
          <w:lang w:eastAsia="pl-PL"/>
        </w:rPr>
      </w:pPr>
      <w:r w:rsidRPr="00BC307E">
        <w:rPr>
          <w:rFonts w:ascii="Arial" w:eastAsia="Times New Roman" w:hAnsi="Arial" w:cs="Arial"/>
          <w:lang w:eastAsia="pl-PL"/>
        </w:rPr>
        <w:t xml:space="preserve">Wykonawca związany jest ofertą przez 90 dni od dnia upływu terminu składania ofert tj. do dnia </w:t>
      </w:r>
      <w:r w:rsidR="00CD4DA4">
        <w:rPr>
          <w:rFonts w:ascii="Arial" w:eastAsia="Times New Roman" w:hAnsi="Arial" w:cs="Arial"/>
          <w:b/>
          <w:bCs/>
          <w:lang w:eastAsia="pl-PL"/>
        </w:rPr>
        <w:t>09</w:t>
      </w:r>
      <w:r w:rsidRPr="00BC307E">
        <w:rPr>
          <w:rFonts w:ascii="Arial" w:eastAsia="Times New Roman" w:hAnsi="Arial" w:cs="Arial"/>
          <w:b/>
          <w:bCs/>
          <w:lang w:eastAsia="pl-PL"/>
        </w:rPr>
        <w:t>.0</w:t>
      </w:r>
      <w:r w:rsidR="00CD4DA4">
        <w:rPr>
          <w:rFonts w:ascii="Arial" w:eastAsia="Times New Roman" w:hAnsi="Arial" w:cs="Arial"/>
          <w:b/>
          <w:bCs/>
          <w:lang w:eastAsia="pl-PL"/>
        </w:rPr>
        <w:t>7</w:t>
      </w:r>
      <w:r w:rsidRPr="00BC307E">
        <w:rPr>
          <w:rFonts w:ascii="Arial" w:eastAsia="Times New Roman" w:hAnsi="Arial" w:cs="Arial"/>
          <w:b/>
          <w:bCs/>
          <w:lang w:eastAsia="pl-PL"/>
        </w:rPr>
        <w:t>.202</w:t>
      </w:r>
      <w:r w:rsidR="008C2EAD" w:rsidRPr="00BC307E">
        <w:rPr>
          <w:rFonts w:ascii="Arial" w:eastAsia="Times New Roman" w:hAnsi="Arial" w:cs="Arial"/>
          <w:b/>
          <w:bCs/>
          <w:lang w:eastAsia="pl-PL"/>
        </w:rPr>
        <w:t>2</w:t>
      </w:r>
      <w:r w:rsidRPr="00BC307E">
        <w:rPr>
          <w:rFonts w:ascii="Arial" w:eastAsia="Times New Roman" w:hAnsi="Arial" w:cs="Arial"/>
          <w:b/>
          <w:bCs/>
          <w:lang w:eastAsia="pl-PL"/>
        </w:rPr>
        <w:t xml:space="preserve"> r.</w:t>
      </w:r>
    </w:p>
    <w:p w14:paraId="5DF51502" w14:textId="69733F80" w:rsidR="00BD65E3" w:rsidRPr="00BC307E" w:rsidRDefault="00BD65E3" w:rsidP="00CA1237">
      <w:pPr>
        <w:widowControl w:val="0"/>
        <w:numPr>
          <w:ilvl w:val="0"/>
          <w:numId w:val="26"/>
        </w:numPr>
        <w:tabs>
          <w:tab w:val="left" w:pos="700"/>
        </w:tabs>
        <w:spacing w:after="0" w:line="278" w:lineRule="exact"/>
        <w:ind w:left="740" w:hanging="740"/>
        <w:jc w:val="both"/>
        <w:rPr>
          <w:rFonts w:ascii="Arial" w:eastAsia="Times New Roman" w:hAnsi="Arial" w:cs="Arial"/>
          <w:lang w:eastAsia="pl-PL"/>
        </w:rPr>
      </w:pPr>
      <w:r w:rsidRPr="00BC307E">
        <w:rPr>
          <w:rFonts w:ascii="Arial" w:eastAsia="Times New Roman" w:hAnsi="Arial" w:cs="Arial"/>
          <w:lang w:eastAsia="pl-PL"/>
        </w:rPr>
        <w:t>W przypadku gdy wybór najkorzystniejszej oferty nie nastąpi przed upływem terminu związania ofertą, o którym mowa w pkt XI</w:t>
      </w:r>
      <w:r w:rsidR="00F50500" w:rsidRPr="00BC307E">
        <w:rPr>
          <w:rFonts w:ascii="Arial" w:eastAsia="Times New Roman" w:hAnsi="Arial" w:cs="Arial"/>
          <w:lang w:eastAsia="pl-PL"/>
        </w:rPr>
        <w:t>V</w:t>
      </w:r>
      <w:r w:rsidRPr="00BC307E">
        <w:rPr>
          <w:rFonts w:ascii="Arial" w:eastAsia="Times New Roman" w:hAnsi="Arial" w:cs="Arial"/>
          <w:lang w:eastAsia="pl-PL"/>
        </w:rPr>
        <w:t xml:space="preserve"> ust. 1. SWZ, Zamawiający przed upływem terminu związania ofertą, zwraca się jednokrotnie do Wykonawców o wyrażenie zgody na przedłużenie tego terminu o wskazywany przez niego okres, nie dłuższy niż 60 dni.</w:t>
      </w:r>
    </w:p>
    <w:p w14:paraId="1E33E8D6" w14:textId="047C23EB" w:rsidR="00BD65E3" w:rsidRDefault="00BD65E3" w:rsidP="00CA1237">
      <w:pPr>
        <w:widowControl w:val="0"/>
        <w:numPr>
          <w:ilvl w:val="0"/>
          <w:numId w:val="26"/>
        </w:numPr>
        <w:tabs>
          <w:tab w:val="left" w:pos="700"/>
        </w:tabs>
        <w:spacing w:after="235" w:line="278" w:lineRule="exact"/>
        <w:ind w:left="740" w:hanging="740"/>
        <w:jc w:val="both"/>
        <w:rPr>
          <w:rFonts w:ascii="Arial" w:eastAsia="Times New Roman" w:hAnsi="Arial" w:cs="Arial"/>
          <w:lang w:eastAsia="pl-PL"/>
        </w:rPr>
      </w:pPr>
      <w:r w:rsidRPr="00BC307E">
        <w:rPr>
          <w:rFonts w:ascii="Arial" w:eastAsia="Times New Roman" w:hAnsi="Arial" w:cs="Arial"/>
          <w:lang w:eastAsia="pl-PL"/>
        </w:rPr>
        <w:t>Przedłużenie terminu związania ofertą, o którym mowa w pkt X</w:t>
      </w:r>
      <w:r w:rsidR="00EE7914" w:rsidRPr="00BC307E">
        <w:rPr>
          <w:rFonts w:ascii="Arial" w:eastAsia="Times New Roman" w:hAnsi="Arial" w:cs="Arial"/>
          <w:lang w:eastAsia="pl-PL"/>
        </w:rPr>
        <w:t>V</w:t>
      </w:r>
      <w:r w:rsidRPr="00BC307E">
        <w:rPr>
          <w:rFonts w:ascii="Arial" w:eastAsia="Times New Roman" w:hAnsi="Arial" w:cs="Arial"/>
          <w:lang w:eastAsia="pl-PL"/>
        </w:rPr>
        <w:t>I ust. 1. SWZ wymaga złożenia przez Wykonawcę pisemnego oświadczenia o wyrażeniu zgody na przedłużenie terminu związania ofertą. Przedłużenie terminu związania ofertą, o którym mowa w pkt XI</w:t>
      </w:r>
      <w:r w:rsidR="00EE7914" w:rsidRPr="00BC307E">
        <w:rPr>
          <w:rFonts w:ascii="Arial" w:eastAsia="Times New Roman" w:hAnsi="Arial" w:cs="Arial"/>
          <w:lang w:eastAsia="pl-PL"/>
        </w:rPr>
        <w:t>V</w:t>
      </w:r>
      <w:r w:rsidRPr="00BC307E">
        <w:rPr>
          <w:rFonts w:ascii="Arial" w:eastAsia="Times New Roman" w:hAnsi="Arial" w:cs="Arial"/>
          <w:lang w:eastAsia="pl-PL"/>
        </w:rPr>
        <w:t xml:space="preserve"> ust. 1. SWZ, następuje wraz z przedłużeniem okresu ważności wadium albo, jeżeli nie jest to możliwe, z wniesieniem nowego wadium na przedłużony okres związania ofertą.</w:t>
      </w:r>
    </w:p>
    <w:p w14:paraId="297AA213" w14:textId="77777777" w:rsidR="00E82080" w:rsidRPr="00BC307E" w:rsidRDefault="00E82080" w:rsidP="00E82080">
      <w:pPr>
        <w:widowControl w:val="0"/>
        <w:tabs>
          <w:tab w:val="left" w:pos="700"/>
        </w:tabs>
        <w:spacing w:after="235" w:line="278" w:lineRule="exact"/>
        <w:ind w:left="740"/>
        <w:jc w:val="both"/>
        <w:rPr>
          <w:rFonts w:ascii="Arial" w:eastAsia="Times New Roman" w:hAnsi="Arial" w:cs="Arial"/>
          <w:lang w:eastAsia="pl-PL"/>
        </w:rPr>
      </w:pPr>
    </w:p>
    <w:p w14:paraId="48781DED" w14:textId="11B5A496" w:rsidR="00BD65E3" w:rsidRPr="00BC307E" w:rsidRDefault="00BD65E3" w:rsidP="00CA1237">
      <w:pPr>
        <w:pStyle w:val="Akapitzlist"/>
        <w:widowControl w:val="0"/>
        <w:numPr>
          <w:ilvl w:val="0"/>
          <w:numId w:val="48"/>
        </w:numPr>
        <w:tabs>
          <w:tab w:val="left" w:pos="2703"/>
        </w:tabs>
        <w:spacing w:after="73" w:line="210" w:lineRule="exact"/>
        <w:jc w:val="center"/>
        <w:rPr>
          <w:rFonts w:ascii="Arial" w:eastAsia="Times New Roman" w:hAnsi="Arial" w:cs="Arial"/>
          <w:lang w:eastAsia="pl-PL"/>
        </w:rPr>
      </w:pPr>
      <w:r w:rsidRPr="00BC307E">
        <w:rPr>
          <w:rFonts w:ascii="Arial" w:eastAsia="Times New Roman" w:hAnsi="Arial" w:cs="Arial"/>
          <w:lang w:eastAsia="pl-PL"/>
        </w:rPr>
        <w:t>OPIS SPOSOBU PRZYGOTOWANIA OFERT</w:t>
      </w:r>
    </w:p>
    <w:p w14:paraId="4320F22D" w14:textId="77777777" w:rsidR="00BD65E3" w:rsidRPr="00BC307E" w:rsidRDefault="00BD65E3" w:rsidP="00CA1237">
      <w:pPr>
        <w:widowControl w:val="0"/>
        <w:numPr>
          <w:ilvl w:val="0"/>
          <w:numId w:val="27"/>
        </w:numPr>
        <w:tabs>
          <w:tab w:val="left" w:pos="700"/>
        </w:tabs>
        <w:spacing w:after="111" w:line="274" w:lineRule="exact"/>
        <w:ind w:left="740" w:hanging="740"/>
        <w:jc w:val="both"/>
        <w:rPr>
          <w:rFonts w:ascii="Arial" w:eastAsia="Times New Roman" w:hAnsi="Arial" w:cs="Arial"/>
          <w:lang w:eastAsia="pl-PL"/>
        </w:rPr>
      </w:pPr>
      <w:r w:rsidRPr="00BC307E">
        <w:rPr>
          <w:rFonts w:ascii="Arial" w:eastAsia="Times New Roman" w:hAnsi="Arial" w:cs="Arial"/>
          <w:lang w:eastAsia="pl-PL"/>
        </w:rPr>
        <w:t>Oferta musi być sporządzona od rygorem nieważności, w formie elektronicznej. Oferta musi być sporządzona w języku polskim, podpisana przez osobę upoważnioną.</w:t>
      </w:r>
    </w:p>
    <w:p w14:paraId="61F78375" w14:textId="77777777" w:rsidR="00BD65E3" w:rsidRPr="00BC307E" w:rsidRDefault="00BD65E3" w:rsidP="00CA1237">
      <w:pPr>
        <w:widowControl w:val="0"/>
        <w:numPr>
          <w:ilvl w:val="0"/>
          <w:numId w:val="27"/>
        </w:numPr>
        <w:tabs>
          <w:tab w:val="left" w:pos="700"/>
        </w:tabs>
        <w:spacing w:after="77" w:line="210" w:lineRule="exact"/>
        <w:ind w:left="740" w:hanging="740"/>
        <w:jc w:val="both"/>
        <w:rPr>
          <w:rFonts w:ascii="Arial" w:eastAsia="Times New Roman" w:hAnsi="Arial" w:cs="Arial"/>
          <w:lang w:eastAsia="pl-PL"/>
        </w:rPr>
      </w:pPr>
      <w:r w:rsidRPr="00BC307E">
        <w:rPr>
          <w:rFonts w:ascii="Arial" w:eastAsia="Times New Roman" w:hAnsi="Arial" w:cs="Arial"/>
          <w:lang w:eastAsia="pl-PL"/>
        </w:rPr>
        <w:t>Wykonawcy ponoszą wszelkie koszty związane z przygotowaniem i złożeniem oferty.</w:t>
      </w:r>
    </w:p>
    <w:p w14:paraId="6F7B1AE9" w14:textId="77777777" w:rsidR="00BD65E3" w:rsidRPr="00BC307E" w:rsidRDefault="00BD65E3" w:rsidP="00CA1237">
      <w:pPr>
        <w:widowControl w:val="0"/>
        <w:numPr>
          <w:ilvl w:val="0"/>
          <w:numId w:val="27"/>
        </w:numPr>
        <w:tabs>
          <w:tab w:val="left" w:pos="700"/>
        </w:tabs>
        <w:spacing w:after="60" w:line="269" w:lineRule="exact"/>
        <w:ind w:left="740" w:hanging="740"/>
        <w:jc w:val="both"/>
        <w:rPr>
          <w:rFonts w:ascii="Arial" w:eastAsia="Times New Roman" w:hAnsi="Arial" w:cs="Arial"/>
          <w:lang w:eastAsia="pl-PL"/>
        </w:rPr>
      </w:pPr>
      <w:r w:rsidRPr="00BC307E">
        <w:rPr>
          <w:rFonts w:ascii="Arial" w:eastAsia="Times New Roman" w:hAnsi="Arial" w:cs="Arial"/>
          <w:lang w:eastAsia="pl-PL"/>
        </w:rPr>
        <w:t>Wykonawcy przedstawiają ofertę zgodnie ze wszystkimi wymaganiami określonymi w SWZ.</w:t>
      </w:r>
    </w:p>
    <w:p w14:paraId="60C43CB3" w14:textId="663DFF47" w:rsidR="00BD65E3" w:rsidRPr="00BC307E" w:rsidRDefault="00BD65E3" w:rsidP="00CA1237">
      <w:pPr>
        <w:widowControl w:val="0"/>
        <w:numPr>
          <w:ilvl w:val="0"/>
          <w:numId w:val="27"/>
        </w:numPr>
        <w:tabs>
          <w:tab w:val="left" w:pos="700"/>
        </w:tabs>
        <w:spacing w:after="0" w:line="269" w:lineRule="exact"/>
        <w:ind w:left="740" w:hanging="740"/>
        <w:jc w:val="both"/>
        <w:rPr>
          <w:rFonts w:ascii="Arial" w:eastAsia="Times New Roman" w:hAnsi="Arial" w:cs="Arial"/>
          <w:lang w:eastAsia="pl-PL"/>
        </w:rPr>
      </w:pPr>
      <w:r w:rsidRPr="00BC307E">
        <w:rPr>
          <w:rFonts w:ascii="Arial" w:eastAsia="Times New Roman" w:hAnsi="Arial" w:cs="Arial"/>
          <w:lang w:eastAsia="pl-PL"/>
        </w:rPr>
        <w:t>W terminie składania ofert określonym w pkt XV</w:t>
      </w:r>
      <w:r w:rsidR="00EE7914" w:rsidRPr="00BC307E">
        <w:rPr>
          <w:rFonts w:ascii="Arial" w:eastAsia="Times New Roman" w:hAnsi="Arial" w:cs="Arial"/>
          <w:lang w:eastAsia="pl-PL"/>
        </w:rPr>
        <w:t>I</w:t>
      </w:r>
      <w:r w:rsidRPr="00BC307E">
        <w:rPr>
          <w:rFonts w:ascii="Arial" w:eastAsia="Times New Roman" w:hAnsi="Arial" w:cs="Arial"/>
          <w:lang w:eastAsia="pl-PL"/>
        </w:rPr>
        <w:t xml:space="preserve"> ust. 1. SWZ wykonawca zobowiązany jest złożyć Zamawiającemu Ofertę zawierającą:</w:t>
      </w:r>
    </w:p>
    <w:p w14:paraId="63599A22" w14:textId="0029EFFE" w:rsidR="00BD65E3" w:rsidRPr="00BC307E" w:rsidRDefault="00BD65E3" w:rsidP="00CA1237">
      <w:pPr>
        <w:widowControl w:val="0"/>
        <w:numPr>
          <w:ilvl w:val="0"/>
          <w:numId w:val="28"/>
        </w:numPr>
        <w:tabs>
          <w:tab w:val="left" w:pos="1296"/>
        </w:tabs>
        <w:spacing w:after="49" w:line="264" w:lineRule="exact"/>
        <w:ind w:left="1300" w:hanging="580"/>
        <w:jc w:val="both"/>
        <w:rPr>
          <w:rFonts w:ascii="Arial" w:eastAsia="Times New Roman" w:hAnsi="Arial" w:cs="Arial"/>
          <w:lang w:eastAsia="pl-PL"/>
        </w:rPr>
      </w:pPr>
      <w:r w:rsidRPr="00BC307E">
        <w:rPr>
          <w:rFonts w:ascii="Arial" w:eastAsia="Times New Roman" w:hAnsi="Arial" w:cs="Arial"/>
          <w:lang w:eastAsia="pl-PL"/>
        </w:rPr>
        <w:t xml:space="preserve">formularz Oferty (załącznik nr </w:t>
      </w:r>
      <w:r w:rsidR="00580152" w:rsidRPr="00BC307E">
        <w:rPr>
          <w:rFonts w:ascii="Arial" w:eastAsia="Times New Roman" w:hAnsi="Arial" w:cs="Arial"/>
          <w:lang w:eastAsia="pl-PL"/>
        </w:rPr>
        <w:t>1</w:t>
      </w:r>
      <w:r w:rsidRPr="00BC307E">
        <w:rPr>
          <w:rFonts w:ascii="Arial" w:eastAsia="Times New Roman" w:hAnsi="Arial" w:cs="Arial"/>
          <w:lang w:eastAsia="pl-PL"/>
        </w:rPr>
        <w:t xml:space="preserve"> do SWZ) sporządzone pod rygorem nieważności, w formie elektronicznej,</w:t>
      </w:r>
    </w:p>
    <w:p w14:paraId="7F7AF4E5" w14:textId="77777777" w:rsidR="00BD65E3" w:rsidRPr="00BC307E" w:rsidRDefault="00BD65E3" w:rsidP="00CA1237">
      <w:pPr>
        <w:widowControl w:val="0"/>
        <w:numPr>
          <w:ilvl w:val="0"/>
          <w:numId w:val="28"/>
        </w:numPr>
        <w:tabs>
          <w:tab w:val="left" w:pos="1296"/>
        </w:tabs>
        <w:spacing w:after="72" w:line="278" w:lineRule="exact"/>
        <w:ind w:left="1300" w:hanging="580"/>
        <w:jc w:val="both"/>
        <w:rPr>
          <w:rFonts w:ascii="Arial" w:eastAsia="Times New Roman" w:hAnsi="Arial" w:cs="Arial"/>
          <w:lang w:eastAsia="pl-PL"/>
        </w:rPr>
      </w:pPr>
      <w:r w:rsidRPr="00BC307E">
        <w:rPr>
          <w:rFonts w:ascii="Arial" w:eastAsia="Times New Roman" w:hAnsi="Arial" w:cs="Arial"/>
          <w:lang w:eastAsia="pl-PL"/>
        </w:rPr>
        <w:t>JEDZ jako własne oświadczenie Wykonawcy pod rygorem nieważności, w formie elektronicznej,</w:t>
      </w:r>
    </w:p>
    <w:p w14:paraId="2B1200A2" w14:textId="77777777" w:rsidR="00BD65E3" w:rsidRPr="00BC307E" w:rsidRDefault="00BD65E3" w:rsidP="00CA1237">
      <w:pPr>
        <w:widowControl w:val="0"/>
        <w:numPr>
          <w:ilvl w:val="0"/>
          <w:numId w:val="28"/>
        </w:numPr>
        <w:tabs>
          <w:tab w:val="left" w:pos="1296"/>
        </w:tabs>
        <w:spacing w:after="60" w:line="264" w:lineRule="exact"/>
        <w:ind w:left="1300" w:hanging="580"/>
        <w:jc w:val="both"/>
        <w:rPr>
          <w:rFonts w:ascii="Arial" w:eastAsia="Times New Roman" w:hAnsi="Arial" w:cs="Arial"/>
          <w:lang w:eastAsia="pl-PL"/>
        </w:rPr>
      </w:pPr>
      <w:r w:rsidRPr="00BC307E">
        <w:rPr>
          <w:rFonts w:ascii="Arial" w:eastAsia="Times New Roman" w:hAnsi="Arial" w:cs="Arial"/>
          <w:lang w:eastAsia="pl-PL"/>
        </w:rPr>
        <w:t>JEDZ dla każdego z podmiotów udostępniających Wykonawcy zasoby, pod rygorem nieważności, w formie elektronicznej, o ile wykonawca polega na zasobach innych podmiotów,</w:t>
      </w:r>
    </w:p>
    <w:p w14:paraId="6CAF2209" w14:textId="77777777" w:rsidR="00BD65E3" w:rsidRPr="00BC307E" w:rsidRDefault="00BD65E3" w:rsidP="00CA1237">
      <w:pPr>
        <w:widowControl w:val="0"/>
        <w:numPr>
          <w:ilvl w:val="0"/>
          <w:numId w:val="28"/>
        </w:numPr>
        <w:tabs>
          <w:tab w:val="left" w:pos="1296"/>
        </w:tabs>
        <w:spacing w:after="60" w:line="264" w:lineRule="exact"/>
        <w:ind w:left="1300" w:hanging="580"/>
        <w:jc w:val="both"/>
        <w:rPr>
          <w:rFonts w:ascii="Arial" w:eastAsia="Times New Roman" w:hAnsi="Arial" w:cs="Arial"/>
          <w:lang w:eastAsia="pl-PL"/>
        </w:rPr>
      </w:pPr>
      <w:r w:rsidRPr="00BC307E">
        <w:rPr>
          <w:rFonts w:ascii="Arial" w:eastAsia="Times New Roman" w:hAnsi="Arial" w:cs="Arial"/>
          <w:lang w:eastAsia="pl-PL"/>
        </w:rPr>
        <w:t>JEDZ dla każdego z wykonawców wspólnie ubiegających się o udzielenie zamówienia, w przypadku wykonawców wspólnie ubiegających się o udzielenie zamówienia,</w:t>
      </w:r>
    </w:p>
    <w:p w14:paraId="15B9B5A6" w14:textId="6CB29802" w:rsidR="00BD65E3" w:rsidRPr="00BC307E" w:rsidRDefault="00BD65E3" w:rsidP="00CA1237">
      <w:pPr>
        <w:widowControl w:val="0"/>
        <w:numPr>
          <w:ilvl w:val="0"/>
          <w:numId w:val="28"/>
        </w:numPr>
        <w:tabs>
          <w:tab w:val="left" w:pos="1296"/>
        </w:tabs>
        <w:spacing w:after="60" w:line="264" w:lineRule="exact"/>
        <w:ind w:left="1300" w:hanging="580"/>
        <w:jc w:val="both"/>
        <w:rPr>
          <w:rFonts w:ascii="Arial" w:eastAsia="Times New Roman" w:hAnsi="Arial" w:cs="Arial"/>
          <w:lang w:eastAsia="pl-PL"/>
        </w:rPr>
      </w:pPr>
      <w:r w:rsidRPr="00BC307E">
        <w:rPr>
          <w:rFonts w:ascii="Arial" w:eastAsia="Times New Roman" w:hAnsi="Arial" w:cs="Arial"/>
          <w:lang w:eastAsia="pl-PL"/>
        </w:rPr>
        <w:t>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zgodnie z pkt IX ust. 2. SWZ, jeżeli Wykonawca wykazując spełnienie warunków udziału w postępowaniu polega na zdolnościach lub sytuacji innych podmiotów; (Niewiążący wzór zobowiązania do oddania wykonawcy do dyspozycji niezbędnych zasobów na potrzeby wykonania zamówienia stanowi załącznik nr 1</w:t>
      </w:r>
      <w:r w:rsidR="00580152" w:rsidRPr="00BC307E">
        <w:rPr>
          <w:rFonts w:ascii="Arial" w:eastAsia="Times New Roman" w:hAnsi="Arial" w:cs="Arial"/>
          <w:lang w:eastAsia="pl-PL"/>
        </w:rPr>
        <w:t>1</w:t>
      </w:r>
      <w:r w:rsidRPr="00BC307E">
        <w:rPr>
          <w:rFonts w:ascii="Arial" w:eastAsia="Times New Roman" w:hAnsi="Arial" w:cs="Arial"/>
          <w:lang w:eastAsia="pl-PL"/>
        </w:rPr>
        <w:t xml:space="preserve"> do SWZ),</w:t>
      </w:r>
    </w:p>
    <w:p w14:paraId="107A56E2" w14:textId="77777777" w:rsidR="00BD65E3" w:rsidRPr="00BC307E" w:rsidRDefault="00BD65E3" w:rsidP="00CA1237">
      <w:pPr>
        <w:widowControl w:val="0"/>
        <w:numPr>
          <w:ilvl w:val="0"/>
          <w:numId w:val="28"/>
        </w:numPr>
        <w:tabs>
          <w:tab w:val="left" w:pos="1296"/>
        </w:tabs>
        <w:spacing w:after="60" w:line="264" w:lineRule="exact"/>
        <w:ind w:left="1300" w:hanging="580"/>
        <w:jc w:val="both"/>
        <w:rPr>
          <w:rFonts w:ascii="Arial" w:eastAsia="Times New Roman" w:hAnsi="Arial" w:cs="Arial"/>
          <w:lang w:eastAsia="pl-PL"/>
        </w:rPr>
      </w:pPr>
      <w:r w:rsidRPr="00BC307E">
        <w:rPr>
          <w:rFonts w:ascii="Arial" w:eastAsia="Times New Roman" w:hAnsi="Arial" w:cs="Arial"/>
          <w:lang w:eastAsia="pl-PL"/>
        </w:rPr>
        <w:t>odpis lub informacja z Krajowego Rejestru Sądowego, Centralnej Ewidencji i Informacji o Działalności Gospodarczej lub innego właściwego rejestru w celu potwierdzenia, że osoba działająca w imieniu Wykonawcy jest umocowana do jego reprezentowania. Wykonawca nie jest zobowiązany do złożenia dokumentów, o których mowa w zdaniu poprzednim, jeżeli Zamawiający może je uzyskać za pomocą bezpłatnych i ogólnodostępnych baz danych, o ile Wykonawca dostarczy dane umożliwiające dostęp do tych dokumentów,</w:t>
      </w:r>
    </w:p>
    <w:p w14:paraId="4063CAB5" w14:textId="770C1519" w:rsidR="00BD65E3" w:rsidRPr="00BC307E" w:rsidRDefault="00BD65E3" w:rsidP="00CA1237">
      <w:pPr>
        <w:widowControl w:val="0"/>
        <w:numPr>
          <w:ilvl w:val="0"/>
          <w:numId w:val="28"/>
        </w:numPr>
        <w:tabs>
          <w:tab w:val="left" w:pos="1296"/>
          <w:tab w:val="left" w:pos="3072"/>
          <w:tab w:val="left" w:pos="3571"/>
          <w:tab w:val="left" w:pos="4234"/>
          <w:tab w:val="left" w:pos="7109"/>
          <w:tab w:val="left" w:pos="8549"/>
        </w:tabs>
        <w:spacing w:after="0" w:line="264" w:lineRule="exact"/>
        <w:ind w:left="1300" w:hanging="580"/>
        <w:rPr>
          <w:rFonts w:ascii="Arial" w:eastAsia="Times New Roman" w:hAnsi="Arial" w:cs="Arial"/>
          <w:lang w:eastAsia="pl-PL"/>
        </w:rPr>
      </w:pPr>
      <w:r w:rsidRPr="00BC307E">
        <w:rPr>
          <w:rFonts w:ascii="Arial" w:eastAsia="Times New Roman" w:hAnsi="Arial" w:cs="Arial"/>
          <w:lang w:eastAsia="pl-PL"/>
        </w:rPr>
        <w:t>pełnomocnictwo</w:t>
      </w:r>
      <w:r w:rsidRPr="00BC307E">
        <w:rPr>
          <w:rFonts w:ascii="Arial" w:eastAsia="Times New Roman" w:hAnsi="Arial" w:cs="Arial"/>
          <w:lang w:eastAsia="pl-PL"/>
        </w:rPr>
        <w:tab/>
        <w:t>lub</w:t>
      </w:r>
      <w:r w:rsidRPr="00BC307E">
        <w:rPr>
          <w:rFonts w:ascii="Arial" w:eastAsia="Times New Roman" w:hAnsi="Arial" w:cs="Arial"/>
          <w:lang w:eastAsia="pl-PL"/>
        </w:rPr>
        <w:tab/>
        <w:t>inny</w:t>
      </w:r>
      <w:r w:rsidRPr="00BC307E">
        <w:rPr>
          <w:rFonts w:ascii="Arial" w:eastAsia="Times New Roman" w:hAnsi="Arial" w:cs="Arial"/>
          <w:lang w:eastAsia="pl-PL"/>
        </w:rPr>
        <w:tab/>
        <w:t>dokument potwierdzający</w:t>
      </w:r>
      <w:r w:rsidR="00401D07" w:rsidRPr="00BC307E">
        <w:rPr>
          <w:rFonts w:ascii="Arial" w:eastAsia="Times New Roman" w:hAnsi="Arial" w:cs="Arial"/>
          <w:lang w:eastAsia="pl-PL"/>
        </w:rPr>
        <w:t xml:space="preserve"> </w:t>
      </w:r>
      <w:r w:rsidRPr="00BC307E">
        <w:rPr>
          <w:rFonts w:ascii="Arial" w:eastAsia="Times New Roman" w:hAnsi="Arial" w:cs="Arial"/>
          <w:lang w:eastAsia="pl-PL"/>
        </w:rPr>
        <w:t>umocowanie</w:t>
      </w:r>
      <w:r w:rsidR="00401D07" w:rsidRPr="00BC307E">
        <w:rPr>
          <w:rFonts w:ascii="Arial" w:eastAsia="Times New Roman" w:hAnsi="Arial" w:cs="Arial"/>
          <w:lang w:eastAsia="pl-PL"/>
        </w:rPr>
        <w:t xml:space="preserve"> </w:t>
      </w:r>
      <w:r w:rsidRPr="00BC307E">
        <w:rPr>
          <w:rFonts w:ascii="Arial" w:eastAsia="Times New Roman" w:hAnsi="Arial" w:cs="Arial"/>
          <w:lang w:eastAsia="pl-PL"/>
        </w:rPr>
        <w:t>do</w:t>
      </w:r>
    </w:p>
    <w:p w14:paraId="4F645AD8" w14:textId="506ED82A" w:rsidR="00BD65E3" w:rsidRPr="00BC307E" w:rsidRDefault="00BD65E3" w:rsidP="00BD65E3">
      <w:pPr>
        <w:widowControl w:val="0"/>
        <w:spacing w:after="60" w:line="264" w:lineRule="exact"/>
        <w:ind w:left="1300"/>
        <w:jc w:val="both"/>
        <w:rPr>
          <w:rFonts w:ascii="Arial" w:eastAsia="Times New Roman" w:hAnsi="Arial" w:cs="Arial"/>
          <w:lang w:eastAsia="pl-PL"/>
        </w:rPr>
      </w:pPr>
      <w:r w:rsidRPr="00BC307E">
        <w:rPr>
          <w:rFonts w:ascii="Arial" w:eastAsia="Times New Roman" w:hAnsi="Arial" w:cs="Arial"/>
          <w:lang w:eastAsia="pl-PL"/>
        </w:rPr>
        <w:t>reprezentowania Wykonawcy, jeżeli w imieniu Wykonawcy działa osoba, której umocowanie do jego reprezentowania nie wynika z dokumentów, o których mowa w pkt X</w:t>
      </w:r>
      <w:r w:rsidR="00EE7914" w:rsidRPr="00BC307E">
        <w:rPr>
          <w:rFonts w:ascii="Arial" w:eastAsia="Times New Roman" w:hAnsi="Arial" w:cs="Arial"/>
          <w:lang w:eastAsia="pl-PL"/>
        </w:rPr>
        <w:t>V</w:t>
      </w:r>
      <w:r w:rsidRPr="00BC307E">
        <w:rPr>
          <w:rFonts w:ascii="Arial" w:eastAsia="Times New Roman" w:hAnsi="Arial" w:cs="Arial"/>
          <w:lang w:eastAsia="pl-PL"/>
        </w:rPr>
        <w:t xml:space="preserve"> ust. 4. lit f) SWZ, sporządzone pod rygorem nieważności, w formie elektronicznej,</w:t>
      </w:r>
    </w:p>
    <w:p w14:paraId="50789129" w14:textId="77777777" w:rsidR="00BD65E3" w:rsidRPr="00BC307E" w:rsidRDefault="00BD65E3" w:rsidP="00CA1237">
      <w:pPr>
        <w:widowControl w:val="0"/>
        <w:numPr>
          <w:ilvl w:val="0"/>
          <w:numId w:val="28"/>
        </w:numPr>
        <w:tabs>
          <w:tab w:val="left" w:pos="1296"/>
          <w:tab w:val="left" w:pos="3072"/>
          <w:tab w:val="left" w:pos="3571"/>
          <w:tab w:val="left" w:pos="4234"/>
          <w:tab w:val="left" w:pos="7109"/>
          <w:tab w:val="left" w:pos="8549"/>
        </w:tabs>
        <w:spacing w:after="0" w:line="264" w:lineRule="exact"/>
        <w:ind w:left="1300" w:hanging="580"/>
        <w:jc w:val="both"/>
        <w:rPr>
          <w:rFonts w:ascii="Arial" w:eastAsia="Times New Roman" w:hAnsi="Arial" w:cs="Arial"/>
          <w:lang w:eastAsia="pl-PL"/>
        </w:rPr>
      </w:pPr>
      <w:r w:rsidRPr="00BC307E">
        <w:rPr>
          <w:rFonts w:ascii="Arial" w:eastAsia="Times New Roman" w:hAnsi="Arial" w:cs="Arial"/>
          <w:lang w:eastAsia="pl-PL"/>
        </w:rPr>
        <w:t>pełnomocnictwo</w:t>
      </w:r>
      <w:r w:rsidRPr="00BC307E">
        <w:rPr>
          <w:rFonts w:ascii="Arial" w:eastAsia="Times New Roman" w:hAnsi="Arial" w:cs="Arial"/>
          <w:lang w:eastAsia="pl-PL"/>
        </w:rPr>
        <w:tab/>
        <w:t>lub</w:t>
      </w:r>
      <w:r w:rsidRPr="00BC307E">
        <w:rPr>
          <w:rFonts w:ascii="Arial" w:eastAsia="Times New Roman" w:hAnsi="Arial" w:cs="Arial"/>
          <w:lang w:eastAsia="pl-PL"/>
        </w:rPr>
        <w:tab/>
        <w:t>inny</w:t>
      </w:r>
      <w:r w:rsidRPr="00BC307E">
        <w:rPr>
          <w:rFonts w:ascii="Arial" w:eastAsia="Times New Roman" w:hAnsi="Arial" w:cs="Arial"/>
          <w:lang w:eastAsia="pl-PL"/>
        </w:rPr>
        <w:tab/>
        <w:t>dokument potwierdzający</w:t>
      </w:r>
      <w:r w:rsidRPr="00BC307E">
        <w:rPr>
          <w:rFonts w:ascii="Arial" w:eastAsia="Times New Roman" w:hAnsi="Arial" w:cs="Arial"/>
          <w:lang w:eastAsia="pl-PL"/>
        </w:rPr>
        <w:tab/>
        <w:t>umocowanie</w:t>
      </w:r>
      <w:r w:rsidRPr="00BC307E">
        <w:rPr>
          <w:rFonts w:ascii="Arial" w:eastAsia="Times New Roman" w:hAnsi="Arial" w:cs="Arial"/>
          <w:lang w:eastAsia="pl-PL"/>
        </w:rPr>
        <w:tab/>
        <w:t>dla</w:t>
      </w:r>
    </w:p>
    <w:p w14:paraId="3C65B77F" w14:textId="77777777" w:rsidR="00BD65E3" w:rsidRPr="00BC307E" w:rsidRDefault="00BD65E3" w:rsidP="00BD65E3">
      <w:pPr>
        <w:widowControl w:val="0"/>
        <w:spacing w:after="60" w:line="264" w:lineRule="exact"/>
        <w:ind w:left="1300"/>
        <w:jc w:val="both"/>
        <w:rPr>
          <w:rFonts w:ascii="Arial" w:eastAsia="Times New Roman" w:hAnsi="Arial" w:cs="Arial"/>
          <w:lang w:eastAsia="pl-PL"/>
        </w:rPr>
      </w:pPr>
      <w:r w:rsidRPr="00BC307E">
        <w:rPr>
          <w:rFonts w:ascii="Arial" w:eastAsia="Times New Roman" w:hAnsi="Arial" w:cs="Arial"/>
          <w:lang w:eastAsia="pl-PL"/>
        </w:rPr>
        <w:t>pełnomocnika ustanowionego przez Wykonawców wspólnie ubiegających się o udzielenie zamówienia do reprezentowania ich w postępowaniu albo do reprezentowania w postępowaniu i zawarcia umowy w sprawie zamówienia publicznego, jeżeli ofertę składają Wykonawcy wspólnie ubiegający się o udzielenie zamówienia, sporządzone pod rygorem nieważności, w formie elektronicznej,</w:t>
      </w:r>
    </w:p>
    <w:p w14:paraId="253D68AB" w14:textId="7CF25EEE" w:rsidR="00BD65E3" w:rsidRPr="00BC307E" w:rsidRDefault="00BD65E3" w:rsidP="00CA1237">
      <w:pPr>
        <w:widowControl w:val="0"/>
        <w:numPr>
          <w:ilvl w:val="0"/>
          <w:numId w:val="28"/>
        </w:numPr>
        <w:tabs>
          <w:tab w:val="left" w:pos="1296"/>
        </w:tabs>
        <w:spacing w:after="60" w:line="264" w:lineRule="exact"/>
        <w:ind w:left="1300" w:hanging="580"/>
        <w:jc w:val="both"/>
        <w:rPr>
          <w:rFonts w:ascii="Arial" w:eastAsia="Times New Roman" w:hAnsi="Arial" w:cs="Arial"/>
          <w:lang w:eastAsia="pl-PL"/>
        </w:rPr>
      </w:pPr>
      <w:r w:rsidRPr="00BC307E">
        <w:rPr>
          <w:rFonts w:ascii="Arial" w:eastAsia="Times New Roman" w:hAnsi="Arial" w:cs="Arial"/>
          <w:lang w:eastAsia="pl-PL"/>
        </w:rPr>
        <w:t>dokumenty, o których mowa wyżej w pkt X</w:t>
      </w:r>
      <w:r w:rsidR="00EE7914" w:rsidRPr="00BC307E">
        <w:rPr>
          <w:rFonts w:ascii="Arial" w:eastAsia="Times New Roman" w:hAnsi="Arial" w:cs="Arial"/>
          <w:lang w:eastAsia="pl-PL"/>
        </w:rPr>
        <w:t>V</w:t>
      </w:r>
      <w:r w:rsidRPr="00BC307E">
        <w:rPr>
          <w:rFonts w:ascii="Arial" w:eastAsia="Times New Roman" w:hAnsi="Arial" w:cs="Arial"/>
          <w:lang w:eastAsia="pl-PL"/>
        </w:rPr>
        <w:t xml:space="preserve"> ust. 4. lit f) i g) SWZ dla osoby działającej w imieniu podmiotu udostępniającego Wykonawcy zasoby na zasadach określonych w art. 118 PZP,</w:t>
      </w:r>
    </w:p>
    <w:p w14:paraId="3FE52051" w14:textId="77777777" w:rsidR="00BD65E3" w:rsidRPr="00BC307E" w:rsidRDefault="00BD65E3" w:rsidP="00CA1237">
      <w:pPr>
        <w:widowControl w:val="0"/>
        <w:numPr>
          <w:ilvl w:val="0"/>
          <w:numId w:val="28"/>
        </w:numPr>
        <w:tabs>
          <w:tab w:val="left" w:pos="1296"/>
        </w:tabs>
        <w:spacing w:after="60" w:line="264" w:lineRule="exact"/>
        <w:ind w:left="1300" w:hanging="580"/>
        <w:jc w:val="both"/>
        <w:rPr>
          <w:rFonts w:ascii="Arial" w:eastAsia="Times New Roman" w:hAnsi="Arial" w:cs="Arial"/>
          <w:lang w:eastAsia="pl-PL"/>
        </w:rPr>
      </w:pPr>
      <w:r w:rsidRPr="00BC307E">
        <w:rPr>
          <w:rFonts w:ascii="Arial" w:eastAsia="Times New Roman" w:hAnsi="Arial" w:cs="Arial"/>
          <w:lang w:eastAsia="pl-PL"/>
        </w:rPr>
        <w:t>wadium w oryginale w postaci elektronicznej, opatrzonej kwalifikowanym podpisem elektronicznym osób upoważnionych do jego wystawienia (tylko, gdy Wykonawca wnosi wadium w formie niepieniężnej).</w:t>
      </w:r>
    </w:p>
    <w:p w14:paraId="5415A61B" w14:textId="77777777" w:rsidR="00BD65E3" w:rsidRPr="00BC307E" w:rsidRDefault="00BD65E3" w:rsidP="00CA1237">
      <w:pPr>
        <w:widowControl w:val="0"/>
        <w:numPr>
          <w:ilvl w:val="0"/>
          <w:numId w:val="27"/>
        </w:numPr>
        <w:tabs>
          <w:tab w:val="left" w:pos="696"/>
        </w:tabs>
        <w:spacing w:after="0" w:line="264" w:lineRule="exact"/>
        <w:ind w:left="720" w:hanging="720"/>
        <w:jc w:val="both"/>
        <w:rPr>
          <w:rFonts w:ascii="Arial" w:eastAsia="Times New Roman" w:hAnsi="Arial" w:cs="Arial"/>
          <w:lang w:eastAsia="pl-PL"/>
        </w:rPr>
      </w:pPr>
      <w:r w:rsidRPr="00BC307E">
        <w:rPr>
          <w:rFonts w:ascii="Arial" w:eastAsia="Times New Roman" w:hAnsi="Arial" w:cs="Arial"/>
          <w:lang w:eastAsia="pl-PL"/>
        </w:rPr>
        <w:lastRenderedPageBreak/>
        <w:t>Dokument składane wraz z ofertą, w tym pełnomocnictwa powinny zostać sporządzone w sposób określony w rozporządzeniu Prezesa Rady Ministrów wydanym na podstawie art. 70 PZP określającym sposób sporządzania i przekazywania informacji oraz wymagań technicznych dla dokumentów elektronicznych oraz środków komunikacji elektronicznej w postępowaniu o udzielenie zamówienia publicznego lub konkursie.</w:t>
      </w:r>
    </w:p>
    <w:p w14:paraId="5D923C1D" w14:textId="10DC8F69" w:rsidR="00BD65E3" w:rsidRPr="00BC307E" w:rsidRDefault="00BD65E3" w:rsidP="00CA1237">
      <w:pPr>
        <w:widowControl w:val="0"/>
        <w:numPr>
          <w:ilvl w:val="0"/>
          <w:numId w:val="27"/>
        </w:numPr>
        <w:tabs>
          <w:tab w:val="left" w:pos="703"/>
        </w:tabs>
        <w:spacing w:after="60" w:line="264" w:lineRule="exact"/>
        <w:ind w:left="740" w:hanging="740"/>
        <w:jc w:val="both"/>
        <w:rPr>
          <w:rFonts w:ascii="Arial" w:eastAsia="Times New Roman" w:hAnsi="Arial" w:cs="Arial"/>
          <w:lang w:eastAsia="pl-PL"/>
        </w:rPr>
      </w:pPr>
      <w:r w:rsidRPr="00BC307E">
        <w:rPr>
          <w:rFonts w:ascii="Arial" w:eastAsia="Times New Roman" w:hAnsi="Arial" w:cs="Arial"/>
          <w:lang w:eastAsia="pl-PL"/>
        </w:rPr>
        <w:t>Zamawiający nie ujawnia informacji stanowiących tajemnicę przedsiębiorstwa w rozumieniu art. 11 ust. 2 ustawy z dnia 16 kwietnia 1993 r. o zwalczaniu nieuczciwej konkurencji (tekst jedn.: Dz. U. z 20</w:t>
      </w:r>
      <w:r w:rsidR="00463C9C" w:rsidRPr="00BC307E">
        <w:rPr>
          <w:rFonts w:ascii="Arial" w:eastAsia="Times New Roman" w:hAnsi="Arial" w:cs="Arial"/>
          <w:lang w:eastAsia="pl-PL"/>
        </w:rPr>
        <w:t>20</w:t>
      </w:r>
      <w:r w:rsidRPr="00BC307E">
        <w:rPr>
          <w:rFonts w:ascii="Arial" w:eastAsia="Times New Roman" w:hAnsi="Arial" w:cs="Arial"/>
          <w:lang w:eastAsia="pl-PL"/>
        </w:rPr>
        <w:t xml:space="preserve"> r., poz. 1</w:t>
      </w:r>
      <w:r w:rsidR="00463C9C" w:rsidRPr="00BC307E">
        <w:rPr>
          <w:rFonts w:ascii="Arial" w:eastAsia="Times New Roman" w:hAnsi="Arial" w:cs="Arial"/>
          <w:lang w:eastAsia="pl-PL"/>
        </w:rPr>
        <w:t>913</w:t>
      </w:r>
      <w:r w:rsidRPr="00BC307E">
        <w:rPr>
          <w:rFonts w:ascii="Arial" w:eastAsia="Times New Roman" w:hAnsi="Arial" w:cs="Arial"/>
          <w:lang w:eastAsia="pl-PL"/>
        </w:rPr>
        <w:t>), jeżeli Wykonawca, wraz z przekazaniem takich informacji, zastrzegł, że nie mogą być one udostępnione oraz wykazał, że zastrzeżone informacje stanowią tajemnicę przedsiębiorstwa. Wykonawca nie może zastrzec informacji, o których mowa w art. 222 ust. 5 PZP.</w:t>
      </w:r>
    </w:p>
    <w:p w14:paraId="4E190A5D" w14:textId="0CD2A934" w:rsidR="00BD65E3" w:rsidRPr="00BC307E" w:rsidRDefault="00BD65E3" w:rsidP="00BD65E3">
      <w:pPr>
        <w:widowControl w:val="0"/>
        <w:spacing w:after="60" w:line="264" w:lineRule="exact"/>
        <w:ind w:left="740"/>
        <w:jc w:val="both"/>
        <w:rPr>
          <w:rFonts w:ascii="Arial" w:eastAsia="Times New Roman" w:hAnsi="Arial" w:cs="Arial"/>
          <w:lang w:eastAsia="pl-PL"/>
        </w:rPr>
      </w:pPr>
      <w:r w:rsidRPr="00BC307E">
        <w:rPr>
          <w:rFonts w:ascii="Arial" w:eastAsia="Times New Roman" w:hAnsi="Arial" w:cs="Arial"/>
          <w:lang w:eastAsia="pl-PL"/>
        </w:rPr>
        <w:t>Jeżeli Wykonawca składa wraz z ofertą informacje stanowiące tajemnicę przedsiębiorstwa, to wówczas informacje te muszą być wyodrębnione w formie osobnego pliku i złożone zgodnie z zasadami opisanymi w pkt X</w:t>
      </w:r>
      <w:r w:rsidR="00E04D52" w:rsidRPr="00BC307E">
        <w:rPr>
          <w:rFonts w:ascii="Arial" w:eastAsia="Times New Roman" w:hAnsi="Arial" w:cs="Arial"/>
          <w:lang w:eastAsia="pl-PL"/>
        </w:rPr>
        <w:t>I</w:t>
      </w:r>
      <w:r w:rsidRPr="00BC307E">
        <w:rPr>
          <w:rFonts w:ascii="Arial" w:eastAsia="Times New Roman" w:hAnsi="Arial" w:cs="Arial"/>
          <w:lang w:eastAsia="pl-PL"/>
        </w:rPr>
        <w:t xml:space="preserve"> ust. </w:t>
      </w:r>
      <w:r w:rsidR="00E04D52" w:rsidRPr="00BC307E">
        <w:rPr>
          <w:rFonts w:ascii="Arial" w:eastAsia="Times New Roman" w:hAnsi="Arial" w:cs="Arial"/>
          <w:lang w:eastAsia="pl-PL"/>
        </w:rPr>
        <w:t>6</w:t>
      </w:r>
      <w:r w:rsidRPr="00BC307E">
        <w:rPr>
          <w:rFonts w:ascii="Arial" w:eastAsia="Times New Roman" w:hAnsi="Arial" w:cs="Arial"/>
          <w:lang w:eastAsia="pl-PL"/>
        </w:rPr>
        <w:t xml:space="preserve"> SWZ. Zamawiający nie ponosi odpowiedzialności za niezgodne z SWZ przygotowanie w/w pliku przez Wykonawcę. Stosowne zastrzeżenie Wykonawca winien złożyć na formularzu Oferty (załącznik nr 3 do SWZ) oraz powinien wykazać, że zastrzeżone informacje stanowią tajemnicę przedsiębiorstwa. W przeciwnym razie cała Oferta zostanie ujawniona na wniosek każdej zainteresowanej osoby.</w:t>
      </w:r>
    </w:p>
    <w:p w14:paraId="31AF65DB" w14:textId="77777777" w:rsidR="00BD65E3" w:rsidRPr="00BC307E" w:rsidRDefault="00BD65E3" w:rsidP="00CA1237">
      <w:pPr>
        <w:widowControl w:val="0"/>
        <w:numPr>
          <w:ilvl w:val="0"/>
          <w:numId w:val="27"/>
        </w:numPr>
        <w:tabs>
          <w:tab w:val="left" w:pos="703"/>
        </w:tabs>
        <w:spacing w:after="60" w:line="264" w:lineRule="exact"/>
        <w:ind w:left="740" w:hanging="740"/>
        <w:jc w:val="both"/>
        <w:rPr>
          <w:rFonts w:ascii="Arial" w:eastAsia="Times New Roman" w:hAnsi="Arial" w:cs="Arial"/>
          <w:lang w:eastAsia="pl-PL"/>
        </w:rPr>
      </w:pPr>
      <w:r w:rsidRPr="00BC307E">
        <w:rPr>
          <w:rFonts w:ascii="Arial" w:eastAsia="Times New Roman" w:hAnsi="Arial" w:cs="Arial"/>
          <w:lang w:eastAsia="pl-PL"/>
        </w:rPr>
        <w:t>Zastrzeżenie informacji, które nie stanowią tajemnicy przedsiębiorstwa w rozumieniu ww. ustawy w momencie odmowy na wezwanie Zamawiającego do odtajnienia przez Wykonawcę tej części oferty, skutkować będzie odtajnieniem tej części oferty nie będącej tajemnicą przedsiębiorstwa przez Zamawiającego.</w:t>
      </w:r>
    </w:p>
    <w:p w14:paraId="30E354C2" w14:textId="13DD1C13" w:rsidR="00BD65E3" w:rsidRPr="00BC307E" w:rsidRDefault="00BD65E3" w:rsidP="00CA1237">
      <w:pPr>
        <w:widowControl w:val="0"/>
        <w:numPr>
          <w:ilvl w:val="0"/>
          <w:numId w:val="27"/>
        </w:numPr>
        <w:tabs>
          <w:tab w:val="left" w:pos="703"/>
        </w:tabs>
        <w:spacing w:after="60" w:line="264" w:lineRule="exact"/>
        <w:ind w:left="740" w:hanging="740"/>
        <w:jc w:val="both"/>
        <w:rPr>
          <w:rFonts w:ascii="Arial" w:eastAsia="Times New Roman" w:hAnsi="Arial" w:cs="Arial"/>
          <w:lang w:eastAsia="pl-PL"/>
        </w:rPr>
      </w:pPr>
      <w:r w:rsidRPr="00BC307E">
        <w:rPr>
          <w:rFonts w:ascii="Arial" w:eastAsia="Times New Roman" w:hAnsi="Arial" w:cs="Arial"/>
          <w:lang w:eastAsia="pl-PL"/>
        </w:rPr>
        <w:t>Wykonawca może wprowadzić zmiany, poprawki, modyfikacje i uzupełnienia do złożonej oferty przed terminem składania ofert. Zmiana oferty musi zostać sporządzona zgodnie z zasadami opisami w pkt X</w:t>
      </w:r>
      <w:r w:rsidR="00E04D52" w:rsidRPr="00BC307E">
        <w:rPr>
          <w:rFonts w:ascii="Arial" w:eastAsia="Times New Roman" w:hAnsi="Arial" w:cs="Arial"/>
          <w:lang w:eastAsia="pl-PL"/>
        </w:rPr>
        <w:t>I</w:t>
      </w:r>
      <w:r w:rsidRPr="00BC307E">
        <w:rPr>
          <w:rFonts w:ascii="Arial" w:eastAsia="Times New Roman" w:hAnsi="Arial" w:cs="Arial"/>
          <w:lang w:eastAsia="pl-PL"/>
        </w:rPr>
        <w:t xml:space="preserve"> ust. </w:t>
      </w:r>
      <w:r w:rsidR="00E04D52" w:rsidRPr="00BC307E">
        <w:rPr>
          <w:rFonts w:ascii="Arial" w:eastAsia="Times New Roman" w:hAnsi="Arial" w:cs="Arial"/>
          <w:lang w:eastAsia="pl-PL"/>
        </w:rPr>
        <w:t>7</w:t>
      </w:r>
      <w:r w:rsidRPr="00BC307E">
        <w:rPr>
          <w:rFonts w:ascii="Arial" w:eastAsia="Times New Roman" w:hAnsi="Arial" w:cs="Arial"/>
          <w:lang w:eastAsia="pl-PL"/>
        </w:rPr>
        <w:t xml:space="preserve"> SWZ.</w:t>
      </w:r>
    </w:p>
    <w:p w14:paraId="119B361E" w14:textId="77777777" w:rsidR="00BD65E3" w:rsidRPr="00BC307E" w:rsidRDefault="00BD65E3" w:rsidP="00CA1237">
      <w:pPr>
        <w:widowControl w:val="0"/>
        <w:numPr>
          <w:ilvl w:val="0"/>
          <w:numId w:val="27"/>
        </w:numPr>
        <w:tabs>
          <w:tab w:val="left" w:pos="703"/>
        </w:tabs>
        <w:spacing w:after="583" w:line="264" w:lineRule="exact"/>
        <w:ind w:left="740" w:hanging="740"/>
        <w:jc w:val="both"/>
        <w:rPr>
          <w:rFonts w:ascii="Arial" w:eastAsia="Times New Roman" w:hAnsi="Arial" w:cs="Arial"/>
          <w:lang w:eastAsia="pl-PL"/>
        </w:rPr>
      </w:pPr>
      <w:r w:rsidRPr="00BC307E">
        <w:rPr>
          <w:rFonts w:ascii="Arial" w:eastAsia="Times New Roman" w:hAnsi="Arial" w:cs="Arial"/>
          <w:lang w:eastAsia="pl-PL"/>
        </w:rPr>
        <w:t>W przypadku nieprawidłowego złożenia oferty, Zamawiający nie bierze odpowiedzialności za złe jej przesłanie lub przedterminowe otwarcie. Oferta taka nie weźmie udziału w postępowaniu.</w:t>
      </w:r>
    </w:p>
    <w:p w14:paraId="0A77C4EA" w14:textId="627518DE" w:rsidR="00BD65E3" w:rsidRPr="00BC307E" w:rsidRDefault="00BD65E3" w:rsidP="00CA1237">
      <w:pPr>
        <w:pStyle w:val="Akapitzlist"/>
        <w:keepNext/>
        <w:keepLines/>
        <w:widowControl w:val="0"/>
        <w:numPr>
          <w:ilvl w:val="0"/>
          <w:numId w:val="48"/>
        </w:numPr>
        <w:tabs>
          <w:tab w:val="left" w:pos="1909"/>
        </w:tabs>
        <w:spacing w:after="441" w:line="210" w:lineRule="exact"/>
        <w:jc w:val="center"/>
        <w:outlineLvl w:val="2"/>
        <w:rPr>
          <w:rFonts w:ascii="Arial" w:eastAsia="Times New Roman" w:hAnsi="Arial" w:cs="Arial"/>
          <w:lang w:eastAsia="pl-PL"/>
        </w:rPr>
      </w:pPr>
      <w:bookmarkStart w:id="13" w:name="bookmark10"/>
      <w:r w:rsidRPr="00BC307E">
        <w:rPr>
          <w:rFonts w:ascii="Arial" w:eastAsia="Times New Roman" w:hAnsi="Arial" w:cs="Arial"/>
          <w:lang w:eastAsia="pl-PL"/>
        </w:rPr>
        <w:t>MIEJSCE ORAZ TERMIN SKŁADANIA I OTWARCIA OFERT.</w:t>
      </w:r>
      <w:bookmarkEnd w:id="13"/>
    </w:p>
    <w:p w14:paraId="22809039" w14:textId="471D8671" w:rsidR="005D4C1C" w:rsidRPr="00BC307E" w:rsidRDefault="005D4C1C" w:rsidP="00CA1237">
      <w:pPr>
        <w:pStyle w:val="Teksttreci21"/>
        <w:numPr>
          <w:ilvl w:val="0"/>
          <w:numId w:val="49"/>
        </w:numPr>
        <w:shd w:val="clear" w:color="auto" w:fill="auto"/>
        <w:tabs>
          <w:tab w:val="left" w:pos="1515"/>
        </w:tabs>
        <w:spacing w:before="0" w:after="0" w:line="274" w:lineRule="exact"/>
        <w:rPr>
          <w:rFonts w:ascii="Arial" w:hAnsi="Arial" w:cs="Arial"/>
          <w:sz w:val="22"/>
          <w:szCs w:val="22"/>
        </w:rPr>
      </w:pPr>
      <w:r w:rsidRPr="00BC307E">
        <w:rPr>
          <w:rStyle w:val="Teksttreci2"/>
          <w:rFonts w:ascii="Arial" w:hAnsi="Arial" w:cs="Arial"/>
          <w:sz w:val="22"/>
          <w:szCs w:val="22"/>
        </w:rPr>
        <w:t xml:space="preserve">Ofertę wraz z </w:t>
      </w:r>
      <w:r w:rsidRPr="00D24D0D">
        <w:rPr>
          <w:rStyle w:val="Teksttreci2"/>
          <w:rFonts w:ascii="Arial" w:hAnsi="Arial" w:cs="Arial"/>
          <w:sz w:val="22"/>
          <w:szCs w:val="22"/>
        </w:rPr>
        <w:t>wymaganymi dokumentami należy umieścić na</w:t>
      </w:r>
      <w:hyperlink r:id="rId28" w:history="1">
        <w:r w:rsidRPr="00D24D0D">
          <w:rPr>
            <w:rStyle w:val="Hipercze"/>
            <w:rFonts w:ascii="Arial" w:hAnsi="Arial" w:cs="Arial"/>
            <w:color w:val="auto"/>
            <w:sz w:val="22"/>
            <w:szCs w:val="22"/>
          </w:rPr>
          <w:t xml:space="preserve"> </w:t>
        </w:r>
        <w:r w:rsidRPr="00D24D0D">
          <w:rPr>
            <w:rStyle w:val="Hipercze"/>
            <w:rFonts w:ascii="Arial" w:hAnsi="Arial" w:cs="Arial"/>
            <w:color w:val="auto"/>
            <w:sz w:val="22"/>
            <w:szCs w:val="22"/>
            <w:lang w:val="en-US"/>
          </w:rPr>
          <w:t xml:space="preserve">platformazakupowa.pl </w:t>
        </w:r>
      </w:hyperlink>
      <w:r w:rsidRPr="00D24D0D">
        <w:rPr>
          <w:rStyle w:val="Teksttreci2"/>
          <w:rFonts w:ascii="Arial" w:hAnsi="Arial" w:cs="Arial"/>
          <w:sz w:val="22"/>
          <w:szCs w:val="22"/>
        </w:rPr>
        <w:t xml:space="preserve">pod adresem: </w:t>
      </w:r>
      <w:r w:rsidR="00D24D0D" w:rsidRPr="00D24D0D">
        <w:rPr>
          <w:rFonts w:ascii="Arial" w:hAnsi="Arial" w:cs="Arial"/>
          <w:sz w:val="22"/>
          <w:szCs w:val="22"/>
        </w:rPr>
        <w:t>https://platformazakupowa.pl/pn/rewal/proceedings</w:t>
      </w:r>
      <w:r w:rsidR="00501D44" w:rsidRPr="00D24D0D">
        <w:rPr>
          <w:rStyle w:val="Teksttreci22"/>
          <w:rFonts w:ascii="Arial" w:hAnsi="Arial" w:cs="Arial"/>
          <w:sz w:val="22"/>
          <w:szCs w:val="22"/>
        </w:rPr>
        <w:t xml:space="preserve">, </w:t>
      </w:r>
      <w:r w:rsidRPr="00D24D0D">
        <w:rPr>
          <w:rStyle w:val="Teksttreci2"/>
          <w:rFonts w:ascii="Arial" w:hAnsi="Arial" w:cs="Arial"/>
          <w:sz w:val="22"/>
          <w:szCs w:val="22"/>
        </w:rPr>
        <w:t>na stronie internetowej prowadzonego postępowania</w:t>
      </w:r>
      <w:r w:rsidRPr="00BC307E">
        <w:rPr>
          <w:rStyle w:val="Teksttreci2"/>
          <w:rFonts w:ascii="Arial" w:hAnsi="Arial" w:cs="Arial"/>
          <w:sz w:val="22"/>
          <w:szCs w:val="22"/>
        </w:rPr>
        <w:t xml:space="preserve"> do dnia </w:t>
      </w:r>
      <w:r w:rsidR="00C119B7">
        <w:rPr>
          <w:rStyle w:val="Teksttreci2Pogrubienie"/>
          <w:rFonts w:ascii="Arial" w:hAnsi="Arial" w:cs="Arial"/>
          <w:sz w:val="22"/>
          <w:szCs w:val="22"/>
        </w:rPr>
        <w:t>1</w:t>
      </w:r>
      <w:r w:rsidR="00F43521" w:rsidRPr="00BC307E">
        <w:rPr>
          <w:rStyle w:val="Teksttreci2Pogrubienie"/>
          <w:rFonts w:ascii="Arial" w:hAnsi="Arial" w:cs="Arial"/>
          <w:sz w:val="22"/>
          <w:szCs w:val="22"/>
        </w:rPr>
        <w:t>1</w:t>
      </w:r>
      <w:r w:rsidR="00501D44" w:rsidRPr="00BC307E">
        <w:rPr>
          <w:rStyle w:val="Teksttreci2Pogrubienie"/>
          <w:rFonts w:ascii="Arial" w:hAnsi="Arial" w:cs="Arial"/>
          <w:sz w:val="22"/>
          <w:szCs w:val="22"/>
        </w:rPr>
        <w:t xml:space="preserve"> </w:t>
      </w:r>
      <w:r w:rsidR="00C119B7">
        <w:rPr>
          <w:rStyle w:val="Teksttreci2Pogrubienie"/>
          <w:rFonts w:ascii="Arial" w:hAnsi="Arial" w:cs="Arial"/>
          <w:sz w:val="22"/>
          <w:szCs w:val="22"/>
        </w:rPr>
        <w:t>kwietnia</w:t>
      </w:r>
      <w:r w:rsidRPr="00BC307E">
        <w:rPr>
          <w:rStyle w:val="Teksttreci2Pogrubienie"/>
          <w:rFonts w:ascii="Arial" w:hAnsi="Arial" w:cs="Arial"/>
          <w:sz w:val="22"/>
          <w:szCs w:val="22"/>
        </w:rPr>
        <w:t xml:space="preserve"> 202</w:t>
      </w:r>
      <w:r w:rsidR="008C2EAD" w:rsidRPr="00BC307E">
        <w:rPr>
          <w:rStyle w:val="Teksttreci2Pogrubienie"/>
          <w:rFonts w:ascii="Arial" w:hAnsi="Arial" w:cs="Arial"/>
          <w:sz w:val="22"/>
          <w:szCs w:val="22"/>
        </w:rPr>
        <w:t>2</w:t>
      </w:r>
      <w:r w:rsidRPr="00BC307E">
        <w:rPr>
          <w:rStyle w:val="Teksttreci2Pogrubienie"/>
          <w:rFonts w:ascii="Arial" w:hAnsi="Arial" w:cs="Arial"/>
          <w:sz w:val="22"/>
          <w:szCs w:val="22"/>
        </w:rPr>
        <w:t xml:space="preserve"> r. do godziny 10:00.</w:t>
      </w:r>
    </w:p>
    <w:p w14:paraId="3929B106" w14:textId="77777777" w:rsidR="005D4C1C" w:rsidRPr="00BC307E" w:rsidRDefault="005D4C1C" w:rsidP="00CA1237">
      <w:pPr>
        <w:pStyle w:val="Teksttreci21"/>
        <w:numPr>
          <w:ilvl w:val="0"/>
          <w:numId w:val="49"/>
        </w:numPr>
        <w:shd w:val="clear" w:color="auto" w:fill="auto"/>
        <w:tabs>
          <w:tab w:val="left" w:pos="1539"/>
        </w:tabs>
        <w:spacing w:before="0" w:after="0" w:line="274" w:lineRule="exact"/>
        <w:rPr>
          <w:rFonts w:ascii="Arial" w:hAnsi="Arial" w:cs="Arial"/>
          <w:sz w:val="22"/>
          <w:szCs w:val="22"/>
        </w:rPr>
      </w:pPr>
      <w:r w:rsidRPr="00BC307E">
        <w:rPr>
          <w:rStyle w:val="Teksttreci2"/>
          <w:rFonts w:ascii="Arial" w:hAnsi="Arial" w:cs="Arial"/>
          <w:sz w:val="22"/>
          <w:szCs w:val="22"/>
        </w:rPr>
        <w:t>Do oferty należy dołączyć wszystkie wymagane w SWZ dokumenty.</w:t>
      </w:r>
    </w:p>
    <w:p w14:paraId="0F79169D" w14:textId="77777777" w:rsidR="005D4C1C" w:rsidRPr="00BC307E" w:rsidRDefault="005D4C1C" w:rsidP="00CA1237">
      <w:pPr>
        <w:pStyle w:val="Teksttreci21"/>
        <w:numPr>
          <w:ilvl w:val="0"/>
          <w:numId w:val="49"/>
        </w:numPr>
        <w:shd w:val="clear" w:color="auto" w:fill="auto"/>
        <w:tabs>
          <w:tab w:val="left" w:pos="1539"/>
        </w:tabs>
        <w:spacing w:before="0" w:after="0" w:line="274" w:lineRule="exact"/>
        <w:rPr>
          <w:rFonts w:ascii="Arial" w:hAnsi="Arial" w:cs="Arial"/>
          <w:sz w:val="22"/>
          <w:szCs w:val="22"/>
        </w:rPr>
      </w:pPr>
      <w:r w:rsidRPr="00BC307E">
        <w:rPr>
          <w:rStyle w:val="Teksttreci2"/>
          <w:rFonts w:ascii="Arial" w:hAnsi="Arial" w:cs="Arial"/>
          <w:sz w:val="22"/>
          <w:szCs w:val="22"/>
        </w:rPr>
        <w:t>Po wypełnieniu Formularza składania oferty i dołączenia wszystkich wymaganych załączników należy kliknąć przycisk „Przejdź do podsumowania”.</w:t>
      </w:r>
    </w:p>
    <w:p w14:paraId="336539F0" w14:textId="77777777" w:rsidR="005D4C1C" w:rsidRPr="00BC307E" w:rsidRDefault="005D4C1C" w:rsidP="00CA1237">
      <w:pPr>
        <w:pStyle w:val="Teksttreci21"/>
        <w:numPr>
          <w:ilvl w:val="0"/>
          <w:numId w:val="49"/>
        </w:numPr>
        <w:shd w:val="clear" w:color="auto" w:fill="auto"/>
        <w:tabs>
          <w:tab w:val="left" w:pos="1539"/>
        </w:tabs>
        <w:spacing w:before="0" w:after="0" w:line="274" w:lineRule="exact"/>
        <w:rPr>
          <w:rFonts w:ascii="Arial" w:hAnsi="Arial" w:cs="Arial"/>
          <w:sz w:val="22"/>
          <w:szCs w:val="22"/>
        </w:rPr>
      </w:pPr>
      <w:r w:rsidRPr="00BC307E">
        <w:rPr>
          <w:rStyle w:val="Teksttreci2"/>
          <w:rFonts w:ascii="Arial" w:hAnsi="Arial" w:cs="Arial"/>
          <w:sz w:val="22"/>
          <w:szCs w:val="22"/>
        </w:rPr>
        <w:t>Oferta składana elektronicznie musi zostać podpisana elektronicznym podpisem kwalifikowanym. W procesie składania oferty za pośrednictwem</w:t>
      </w:r>
      <w:hyperlink r:id="rId29" w:history="1">
        <w:r w:rsidRPr="00BC307E">
          <w:rPr>
            <w:rStyle w:val="Hipercze"/>
            <w:rFonts w:ascii="Arial" w:hAnsi="Arial" w:cs="Arial"/>
            <w:color w:val="auto"/>
            <w:sz w:val="22"/>
            <w:szCs w:val="22"/>
          </w:rPr>
          <w:t xml:space="preserve"> </w:t>
        </w:r>
        <w:r w:rsidRPr="00BC307E">
          <w:rPr>
            <w:rStyle w:val="Hipercze"/>
            <w:rFonts w:ascii="Arial" w:hAnsi="Arial" w:cs="Arial"/>
            <w:color w:val="auto"/>
            <w:sz w:val="22"/>
            <w:szCs w:val="22"/>
            <w:lang w:val="en-US"/>
          </w:rPr>
          <w:t>platformazakupowa.pl,</w:t>
        </w:r>
      </w:hyperlink>
      <w:r w:rsidRPr="00BC307E">
        <w:rPr>
          <w:rStyle w:val="Teksttreci2"/>
          <w:rFonts w:ascii="Arial" w:hAnsi="Arial" w:cs="Arial"/>
          <w:sz w:val="22"/>
          <w:szCs w:val="22"/>
          <w:lang w:val="en-US"/>
        </w:rPr>
        <w:t xml:space="preserve"> </w:t>
      </w:r>
      <w:r w:rsidRPr="00BC307E">
        <w:rPr>
          <w:rStyle w:val="Teksttreci2"/>
          <w:rFonts w:ascii="Arial" w:hAnsi="Arial" w:cs="Arial"/>
          <w:sz w:val="22"/>
          <w:szCs w:val="22"/>
        </w:rPr>
        <w:t>wykonawca powinien złożyć podpis bezpośrednio na dokumentach przesłanych za pośrednictwem</w:t>
      </w:r>
      <w:hyperlink r:id="rId30" w:history="1">
        <w:r w:rsidRPr="00BC307E">
          <w:rPr>
            <w:rStyle w:val="Hipercze"/>
            <w:rFonts w:ascii="Arial" w:hAnsi="Arial" w:cs="Arial"/>
            <w:color w:val="auto"/>
            <w:sz w:val="22"/>
            <w:szCs w:val="22"/>
          </w:rPr>
          <w:t xml:space="preserve"> </w:t>
        </w:r>
        <w:r w:rsidRPr="00BC307E">
          <w:rPr>
            <w:rStyle w:val="Hipercze"/>
            <w:rFonts w:ascii="Arial" w:hAnsi="Arial" w:cs="Arial"/>
            <w:color w:val="auto"/>
            <w:sz w:val="22"/>
            <w:szCs w:val="22"/>
            <w:lang w:val="en-US"/>
          </w:rPr>
          <w:t>platformazakupowa.pl.</w:t>
        </w:r>
      </w:hyperlink>
    </w:p>
    <w:p w14:paraId="4D6C68CE" w14:textId="77777777" w:rsidR="005D4C1C" w:rsidRPr="00BC307E" w:rsidRDefault="005D4C1C" w:rsidP="00CA1237">
      <w:pPr>
        <w:pStyle w:val="Teksttreci21"/>
        <w:numPr>
          <w:ilvl w:val="0"/>
          <w:numId w:val="49"/>
        </w:numPr>
        <w:shd w:val="clear" w:color="auto" w:fill="auto"/>
        <w:tabs>
          <w:tab w:val="left" w:pos="1539"/>
        </w:tabs>
        <w:spacing w:before="0" w:after="0" w:line="274" w:lineRule="exact"/>
        <w:rPr>
          <w:rFonts w:ascii="Arial" w:hAnsi="Arial" w:cs="Arial"/>
          <w:sz w:val="22"/>
          <w:szCs w:val="22"/>
        </w:rPr>
      </w:pPr>
      <w:r w:rsidRPr="00BC307E">
        <w:rPr>
          <w:rStyle w:val="Teksttreci2"/>
          <w:rFonts w:ascii="Arial" w:hAnsi="Arial" w:cs="Arial"/>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52FD7EA7" w14:textId="77777777" w:rsidR="005D4C1C" w:rsidRPr="00BC307E" w:rsidRDefault="005D4C1C" w:rsidP="00CA1237">
      <w:pPr>
        <w:pStyle w:val="Teksttreci21"/>
        <w:numPr>
          <w:ilvl w:val="0"/>
          <w:numId w:val="49"/>
        </w:numPr>
        <w:shd w:val="clear" w:color="auto" w:fill="auto"/>
        <w:tabs>
          <w:tab w:val="left" w:pos="1539"/>
        </w:tabs>
        <w:spacing w:before="0" w:after="0" w:line="274" w:lineRule="exact"/>
        <w:rPr>
          <w:rFonts w:ascii="Arial" w:hAnsi="Arial" w:cs="Arial"/>
          <w:sz w:val="22"/>
          <w:szCs w:val="22"/>
        </w:rPr>
      </w:pPr>
      <w:r w:rsidRPr="00BC307E">
        <w:rPr>
          <w:rStyle w:val="Teksttreci2"/>
          <w:rFonts w:ascii="Arial" w:hAnsi="Arial" w:cs="Arial"/>
          <w:sz w:val="22"/>
          <w:szCs w:val="22"/>
        </w:rPr>
        <w:t>Szczegółowa instrukcja dla Wykonawców dotycząca złożenia, zmiany i wycofania oferty znajduje się na stronie internetowej pod adresem:</w:t>
      </w:r>
      <w:hyperlink r:id="rId31" w:history="1">
        <w:r w:rsidRPr="00BC307E">
          <w:rPr>
            <w:rStyle w:val="Hipercze"/>
            <w:rFonts w:ascii="Arial" w:hAnsi="Arial" w:cs="Arial"/>
            <w:color w:val="auto"/>
            <w:sz w:val="22"/>
            <w:szCs w:val="22"/>
          </w:rPr>
          <w:t xml:space="preserve"> </w:t>
        </w:r>
        <w:r w:rsidRPr="00BC307E">
          <w:rPr>
            <w:rStyle w:val="Hipercze"/>
            <w:rFonts w:ascii="Arial" w:hAnsi="Arial" w:cs="Arial"/>
            <w:color w:val="auto"/>
            <w:sz w:val="22"/>
            <w:szCs w:val="22"/>
            <w:lang w:val="en-US"/>
          </w:rPr>
          <w:t>https://platformazakupowa.pl/strona/45-</w:t>
        </w:r>
      </w:hyperlink>
      <w:r w:rsidRPr="00BC307E">
        <w:rPr>
          <w:rStyle w:val="Teksttreci25"/>
          <w:rFonts w:ascii="Arial" w:hAnsi="Arial" w:cs="Arial"/>
          <w:sz w:val="22"/>
          <w:szCs w:val="22"/>
        </w:rPr>
        <w:t xml:space="preserve"> </w:t>
      </w:r>
      <w:hyperlink r:id="rId32" w:history="1">
        <w:r w:rsidRPr="00BC307E">
          <w:rPr>
            <w:rStyle w:val="Hipercze"/>
            <w:rFonts w:ascii="Arial" w:hAnsi="Arial" w:cs="Arial"/>
            <w:color w:val="auto"/>
            <w:sz w:val="22"/>
            <w:szCs w:val="22"/>
          </w:rPr>
          <w:t>instrukcje.</w:t>
        </w:r>
      </w:hyperlink>
    </w:p>
    <w:p w14:paraId="61F0A202" w14:textId="77777777" w:rsidR="005D4C1C" w:rsidRPr="00BC307E" w:rsidRDefault="005D4C1C" w:rsidP="00CA1237">
      <w:pPr>
        <w:pStyle w:val="Teksttreci21"/>
        <w:numPr>
          <w:ilvl w:val="0"/>
          <w:numId w:val="49"/>
        </w:numPr>
        <w:shd w:val="clear" w:color="auto" w:fill="auto"/>
        <w:tabs>
          <w:tab w:val="left" w:pos="1539"/>
        </w:tabs>
        <w:spacing w:before="0" w:after="0" w:line="274" w:lineRule="exact"/>
        <w:rPr>
          <w:rFonts w:ascii="Arial" w:hAnsi="Arial" w:cs="Arial"/>
          <w:sz w:val="22"/>
          <w:szCs w:val="22"/>
        </w:rPr>
      </w:pPr>
      <w:r w:rsidRPr="00BC307E">
        <w:rPr>
          <w:rStyle w:val="Teksttreci2"/>
          <w:rFonts w:ascii="Arial" w:hAnsi="Arial" w:cs="Arial"/>
          <w:sz w:val="22"/>
          <w:szCs w:val="22"/>
        </w:rPr>
        <w:t>Zamawiający odrzuci ofertę złożoną po terminie składania ofert.</w:t>
      </w:r>
    </w:p>
    <w:p w14:paraId="678422A8" w14:textId="77777777" w:rsidR="005D4C1C" w:rsidRPr="00D24D0D" w:rsidRDefault="005D4C1C" w:rsidP="00CA1237">
      <w:pPr>
        <w:pStyle w:val="Teksttreci21"/>
        <w:numPr>
          <w:ilvl w:val="0"/>
          <w:numId w:val="49"/>
        </w:numPr>
        <w:shd w:val="clear" w:color="auto" w:fill="auto"/>
        <w:tabs>
          <w:tab w:val="left" w:pos="1539"/>
        </w:tabs>
        <w:spacing w:before="0" w:after="240" w:line="274" w:lineRule="exact"/>
        <w:rPr>
          <w:rFonts w:ascii="Arial" w:hAnsi="Arial" w:cs="Arial"/>
          <w:sz w:val="22"/>
          <w:szCs w:val="22"/>
        </w:rPr>
      </w:pPr>
      <w:r w:rsidRPr="00D24D0D">
        <w:rPr>
          <w:rStyle w:val="Teksttreci2"/>
          <w:rFonts w:ascii="Arial" w:hAnsi="Arial" w:cs="Arial"/>
          <w:sz w:val="22"/>
          <w:szCs w:val="22"/>
        </w:rPr>
        <w:t>Wykonawca przed upływem terminu do składania ofert może wycofać ofertę. Wykonawca po upływie terminu do składania ofert nie może wycofać złożonej oferty.</w:t>
      </w:r>
    </w:p>
    <w:p w14:paraId="7A068532" w14:textId="4C0432E1" w:rsidR="00401D07" w:rsidRPr="00D24D0D" w:rsidRDefault="00401D07" w:rsidP="00CA1237">
      <w:pPr>
        <w:pStyle w:val="Akapitzlist"/>
        <w:widowControl w:val="0"/>
        <w:numPr>
          <w:ilvl w:val="0"/>
          <w:numId w:val="49"/>
        </w:numPr>
        <w:spacing w:after="0" w:line="240" w:lineRule="auto"/>
        <w:jc w:val="both"/>
        <w:textAlignment w:val="baseline"/>
        <w:rPr>
          <w:rFonts w:ascii="Arial" w:eastAsia="Times New Roman" w:hAnsi="Arial" w:cs="Arial"/>
          <w:lang w:eastAsia="pl-PL"/>
        </w:rPr>
      </w:pPr>
      <w:r w:rsidRPr="00D24D0D">
        <w:rPr>
          <w:rFonts w:ascii="Arial" w:eastAsia="Times New Roman" w:hAnsi="Arial" w:cs="Arial"/>
          <w:lang w:eastAsia="pl-PL"/>
        </w:rPr>
        <w:lastRenderedPageBreak/>
        <w:t xml:space="preserve">Otwarcie ofert nastąpi w dniu </w:t>
      </w:r>
      <w:r w:rsidR="00C119B7">
        <w:rPr>
          <w:rFonts w:ascii="Arial" w:eastAsia="Times New Roman" w:hAnsi="Arial" w:cs="Arial"/>
          <w:lang w:eastAsia="pl-PL"/>
        </w:rPr>
        <w:t>1</w:t>
      </w:r>
      <w:r w:rsidR="00F43521" w:rsidRPr="00D24D0D">
        <w:rPr>
          <w:rFonts w:ascii="Arial" w:eastAsia="Times New Roman" w:hAnsi="Arial" w:cs="Arial"/>
          <w:lang w:eastAsia="pl-PL"/>
        </w:rPr>
        <w:t>1</w:t>
      </w:r>
      <w:r w:rsidR="00501D44" w:rsidRPr="00D24D0D">
        <w:rPr>
          <w:rFonts w:ascii="Arial" w:eastAsia="Times New Roman" w:hAnsi="Arial" w:cs="Arial"/>
          <w:lang w:eastAsia="pl-PL"/>
        </w:rPr>
        <w:t xml:space="preserve"> </w:t>
      </w:r>
      <w:r w:rsidR="00C119B7">
        <w:rPr>
          <w:rFonts w:ascii="Arial" w:eastAsia="Times New Roman" w:hAnsi="Arial" w:cs="Arial"/>
          <w:lang w:eastAsia="pl-PL"/>
        </w:rPr>
        <w:t>kwietnia</w:t>
      </w:r>
      <w:r w:rsidR="00501D44" w:rsidRPr="00D24D0D">
        <w:rPr>
          <w:rFonts w:ascii="Arial" w:eastAsia="Times New Roman" w:hAnsi="Arial" w:cs="Arial"/>
          <w:lang w:eastAsia="pl-PL"/>
        </w:rPr>
        <w:t xml:space="preserve"> </w:t>
      </w:r>
      <w:r w:rsidRPr="00D24D0D">
        <w:rPr>
          <w:rFonts w:ascii="Arial" w:eastAsia="Times New Roman" w:hAnsi="Arial" w:cs="Arial"/>
          <w:lang w:eastAsia="pl-PL"/>
        </w:rPr>
        <w:t>202</w:t>
      </w:r>
      <w:r w:rsidR="008C2EAD" w:rsidRPr="00D24D0D">
        <w:rPr>
          <w:rFonts w:ascii="Arial" w:eastAsia="Times New Roman" w:hAnsi="Arial" w:cs="Arial"/>
          <w:lang w:eastAsia="pl-PL"/>
        </w:rPr>
        <w:t>2</w:t>
      </w:r>
      <w:r w:rsidRPr="00D24D0D">
        <w:rPr>
          <w:rFonts w:ascii="Arial" w:eastAsia="Times New Roman" w:hAnsi="Arial" w:cs="Arial"/>
          <w:lang w:eastAsia="pl-PL"/>
        </w:rPr>
        <w:t xml:space="preserve"> r. godz. 1</w:t>
      </w:r>
      <w:r w:rsidR="008C2EAD" w:rsidRPr="00D24D0D">
        <w:rPr>
          <w:rFonts w:ascii="Arial" w:eastAsia="Times New Roman" w:hAnsi="Arial" w:cs="Arial"/>
          <w:lang w:eastAsia="pl-PL"/>
        </w:rPr>
        <w:t>0</w:t>
      </w:r>
      <w:r w:rsidRPr="00D24D0D">
        <w:rPr>
          <w:rFonts w:ascii="Arial" w:eastAsia="Times New Roman" w:hAnsi="Arial" w:cs="Arial"/>
          <w:lang w:eastAsia="pl-PL"/>
        </w:rPr>
        <w:t>.</w:t>
      </w:r>
      <w:r w:rsidR="008C2EAD" w:rsidRPr="00D24D0D">
        <w:rPr>
          <w:rFonts w:ascii="Arial" w:eastAsia="Times New Roman" w:hAnsi="Arial" w:cs="Arial"/>
          <w:lang w:eastAsia="pl-PL"/>
        </w:rPr>
        <w:t>15</w:t>
      </w:r>
      <w:r w:rsidRPr="00D24D0D">
        <w:rPr>
          <w:rFonts w:ascii="Arial" w:eastAsia="Times New Roman" w:hAnsi="Arial" w:cs="Arial"/>
          <w:lang w:eastAsia="pl-PL"/>
        </w:rPr>
        <w:t xml:space="preserve"> za pośrednictwem </w:t>
      </w:r>
      <w:r w:rsidR="00D24D0D" w:rsidRPr="00D24D0D">
        <w:rPr>
          <w:rFonts w:ascii="Arial" w:hAnsi="Arial" w:cs="Arial"/>
        </w:rPr>
        <w:t>https://platformazakupowa.pl/pn/rewal/proceedings</w:t>
      </w:r>
      <w:hyperlink r:id="rId33" w:history="1"/>
      <w:r w:rsidRPr="00D24D0D">
        <w:rPr>
          <w:rFonts w:ascii="Arial" w:eastAsia="Times New Roman" w:hAnsi="Arial" w:cs="Arial"/>
          <w:lang w:eastAsia="pl-PL"/>
        </w:rPr>
        <w:t>, w siedzibie zamawiającego.</w:t>
      </w:r>
    </w:p>
    <w:p w14:paraId="5BFE93CA" w14:textId="2ED378D0" w:rsidR="00BD65E3" w:rsidRPr="00D24D0D" w:rsidRDefault="00401D07" w:rsidP="00CA1237">
      <w:pPr>
        <w:pStyle w:val="Akapitzlist"/>
        <w:widowControl w:val="0"/>
        <w:numPr>
          <w:ilvl w:val="0"/>
          <w:numId w:val="49"/>
        </w:numPr>
        <w:tabs>
          <w:tab w:val="left" w:pos="703"/>
        </w:tabs>
        <w:spacing w:after="103" w:line="264" w:lineRule="exact"/>
        <w:ind w:left="740"/>
        <w:jc w:val="both"/>
        <w:textAlignment w:val="baseline"/>
        <w:rPr>
          <w:rFonts w:ascii="Arial" w:eastAsia="Times New Roman" w:hAnsi="Arial" w:cs="Arial"/>
          <w:lang w:eastAsia="pl-PL"/>
        </w:rPr>
      </w:pPr>
      <w:r w:rsidRPr="00D24D0D">
        <w:rPr>
          <w:rFonts w:ascii="Arial" w:eastAsia="Times New Roman" w:hAnsi="Arial" w:cs="Arial"/>
          <w:lang w:eastAsia="pl-PL"/>
        </w:rPr>
        <w:t xml:space="preserve">Informację z otwarcia ofert zamawiający udostępni na </w:t>
      </w:r>
      <w:bookmarkStart w:id="14" w:name="_Hlk53557133"/>
      <w:r w:rsidRPr="00D24D0D">
        <w:rPr>
          <w:rFonts w:ascii="Arial" w:eastAsia="Times New Roman" w:hAnsi="Arial" w:cs="Arial"/>
          <w:lang w:eastAsia="pl-PL"/>
        </w:rPr>
        <w:fldChar w:fldCharType="begin"/>
      </w:r>
      <w:r w:rsidRPr="00D24D0D">
        <w:rPr>
          <w:rFonts w:ascii="Arial" w:eastAsia="Times New Roman" w:hAnsi="Arial" w:cs="Arial"/>
          <w:lang w:eastAsia="pl-PL"/>
        </w:rPr>
        <w:instrText xml:space="preserve"> HYPERLINK "https://platformazakupowa.pl/" </w:instrText>
      </w:r>
      <w:r w:rsidRPr="00D24D0D">
        <w:rPr>
          <w:rFonts w:ascii="Arial" w:eastAsia="Times New Roman" w:hAnsi="Arial" w:cs="Arial"/>
          <w:lang w:eastAsia="pl-PL"/>
        </w:rPr>
        <w:fldChar w:fldCharType="end"/>
      </w:r>
      <w:bookmarkEnd w:id="14"/>
      <w:r w:rsidRPr="00D24D0D">
        <w:rPr>
          <w:rFonts w:ascii="Arial" w:eastAsia="Times New Roman" w:hAnsi="Arial" w:cs="Arial"/>
          <w:lang w:eastAsia="pl-PL"/>
        </w:rPr>
        <w:t xml:space="preserve"> </w:t>
      </w:r>
      <w:r w:rsidR="00D24D0D" w:rsidRPr="00D24D0D">
        <w:rPr>
          <w:rFonts w:ascii="Arial" w:hAnsi="Arial" w:cs="Arial"/>
        </w:rPr>
        <w:t>https://platformazakupowa.pl/pn/rewal/proceedings</w:t>
      </w:r>
      <w:r w:rsidRPr="00D24D0D">
        <w:rPr>
          <w:rFonts w:ascii="Arial" w:eastAsia="Times New Roman" w:hAnsi="Arial" w:cs="Arial"/>
          <w:lang w:eastAsia="pl-PL"/>
        </w:rPr>
        <w:t xml:space="preserve"> w sekcji „Komunikaty” na stronie danego postępowania. </w:t>
      </w:r>
    </w:p>
    <w:p w14:paraId="5C47BABD" w14:textId="7395DFBC" w:rsidR="00BD65E3" w:rsidRPr="00BC307E" w:rsidRDefault="00BD65E3" w:rsidP="00CA1237">
      <w:pPr>
        <w:widowControl w:val="0"/>
        <w:numPr>
          <w:ilvl w:val="0"/>
          <w:numId w:val="49"/>
        </w:numPr>
        <w:tabs>
          <w:tab w:val="left" w:pos="703"/>
        </w:tabs>
        <w:spacing w:after="60" w:line="264" w:lineRule="exact"/>
        <w:jc w:val="both"/>
        <w:rPr>
          <w:rFonts w:ascii="Arial" w:eastAsia="Times New Roman" w:hAnsi="Arial" w:cs="Arial"/>
          <w:lang w:eastAsia="pl-PL"/>
        </w:rPr>
      </w:pPr>
      <w:r w:rsidRPr="00D24D0D">
        <w:rPr>
          <w:rFonts w:ascii="Arial" w:eastAsia="Times New Roman" w:hAnsi="Arial" w:cs="Arial"/>
          <w:lang w:eastAsia="pl-PL"/>
        </w:rPr>
        <w:t>W przypadku awarii</w:t>
      </w:r>
      <w:r w:rsidRPr="00BC307E">
        <w:rPr>
          <w:rFonts w:ascii="Arial" w:eastAsia="Times New Roman" w:hAnsi="Arial" w:cs="Arial"/>
          <w:lang w:eastAsia="pl-PL"/>
        </w:rPr>
        <w:t xml:space="preserve"> sytemu teleinformatycznego przy użyciu którego Zamawiający dokonuje otwarcia ofert, która powoduje brak możliwości otwarcia ofert w terminie określonym przez Zamawiającego w pkt XV</w:t>
      </w:r>
      <w:r w:rsidR="007F6E28" w:rsidRPr="00BC307E">
        <w:rPr>
          <w:rFonts w:ascii="Arial" w:eastAsia="Times New Roman" w:hAnsi="Arial" w:cs="Arial"/>
          <w:lang w:eastAsia="pl-PL"/>
        </w:rPr>
        <w:t>I</w:t>
      </w:r>
      <w:r w:rsidRPr="00BC307E">
        <w:rPr>
          <w:rFonts w:ascii="Arial" w:eastAsia="Times New Roman" w:hAnsi="Arial" w:cs="Arial"/>
          <w:lang w:eastAsia="pl-PL"/>
        </w:rPr>
        <w:t xml:space="preserve"> ust. </w:t>
      </w:r>
      <w:r w:rsidR="007F6E28" w:rsidRPr="00BC307E">
        <w:rPr>
          <w:rFonts w:ascii="Arial" w:eastAsia="Times New Roman" w:hAnsi="Arial" w:cs="Arial"/>
          <w:lang w:eastAsia="pl-PL"/>
        </w:rPr>
        <w:t>9</w:t>
      </w:r>
      <w:r w:rsidRPr="00BC307E">
        <w:rPr>
          <w:rFonts w:ascii="Arial" w:eastAsia="Times New Roman" w:hAnsi="Arial" w:cs="Arial"/>
          <w:lang w:eastAsia="pl-PL"/>
        </w:rPr>
        <w:t>. SWZ, otwarcie ofert następuje niezwłocznie po usunięciu awarii. Zamawiający poinformuje o zmianie terminu otwarcia ofert na stronie internetowej prowadzonego postępowania.</w:t>
      </w:r>
    </w:p>
    <w:p w14:paraId="46D3B9A1" w14:textId="33864197" w:rsidR="00BD65E3" w:rsidRPr="00BC307E" w:rsidRDefault="00BD65E3" w:rsidP="00CA1237">
      <w:pPr>
        <w:widowControl w:val="0"/>
        <w:numPr>
          <w:ilvl w:val="0"/>
          <w:numId w:val="49"/>
        </w:numPr>
        <w:tabs>
          <w:tab w:val="left" w:pos="703"/>
        </w:tabs>
        <w:spacing w:after="56" w:line="264" w:lineRule="exact"/>
        <w:jc w:val="both"/>
        <w:rPr>
          <w:rFonts w:ascii="Arial" w:eastAsia="Times New Roman" w:hAnsi="Arial" w:cs="Arial"/>
          <w:lang w:eastAsia="pl-PL"/>
        </w:rPr>
      </w:pPr>
      <w:r w:rsidRPr="00BC307E">
        <w:rPr>
          <w:rFonts w:ascii="Arial" w:eastAsia="Times New Roman" w:hAnsi="Arial" w:cs="Arial"/>
          <w:lang w:eastAsia="pl-PL"/>
        </w:rPr>
        <w:t>Zamawiający, najpóźniej przed otwarciem ofert, udostępnia na stronie internetowej prowadzonego postępowania informację o kwocie, jaką zamierza przeznaczyć na sfinansowanie zamówienia poszczególnych części</w:t>
      </w:r>
      <w:r w:rsidR="003E62CD" w:rsidRPr="00BC307E">
        <w:rPr>
          <w:rFonts w:ascii="Arial" w:eastAsia="Times New Roman" w:hAnsi="Arial" w:cs="Arial"/>
          <w:lang w:eastAsia="pl-PL"/>
        </w:rPr>
        <w:t xml:space="preserve"> zamówienia</w:t>
      </w:r>
      <w:r w:rsidRPr="00BC307E">
        <w:rPr>
          <w:rFonts w:ascii="Arial" w:eastAsia="Times New Roman" w:hAnsi="Arial" w:cs="Arial"/>
          <w:lang w:eastAsia="pl-PL"/>
        </w:rPr>
        <w:t>.</w:t>
      </w:r>
    </w:p>
    <w:p w14:paraId="4412F75A" w14:textId="77777777" w:rsidR="00BD65E3" w:rsidRPr="00BC307E" w:rsidRDefault="00BD65E3" w:rsidP="00CA1237">
      <w:pPr>
        <w:pStyle w:val="Akapitzlist"/>
        <w:widowControl w:val="0"/>
        <w:numPr>
          <w:ilvl w:val="0"/>
          <w:numId w:val="49"/>
        </w:numPr>
        <w:spacing w:after="49" w:line="264" w:lineRule="exact"/>
        <w:jc w:val="both"/>
        <w:rPr>
          <w:rFonts w:ascii="Arial" w:eastAsia="Times New Roman" w:hAnsi="Arial" w:cs="Arial"/>
          <w:lang w:eastAsia="pl-PL"/>
        </w:rPr>
      </w:pPr>
      <w:r w:rsidRPr="00BC307E">
        <w:rPr>
          <w:rFonts w:ascii="Arial" w:eastAsia="Times New Roman" w:hAnsi="Arial" w:cs="Arial"/>
          <w:lang w:eastAsia="pl-PL"/>
        </w:rPr>
        <w:t xml:space="preserve">Zamawiający, niezwłocznie po otwarciu ofert, udostępnia na stronie internetowej    </w:t>
      </w:r>
    </w:p>
    <w:p w14:paraId="61A00524" w14:textId="78326B7F" w:rsidR="00BD65E3" w:rsidRPr="00BC307E" w:rsidRDefault="00BD65E3" w:rsidP="00BD65E3">
      <w:pPr>
        <w:pStyle w:val="Akapitzlist"/>
        <w:widowControl w:val="0"/>
        <w:tabs>
          <w:tab w:val="left" w:pos="1418"/>
        </w:tabs>
        <w:spacing w:after="49" w:line="264" w:lineRule="exact"/>
        <w:ind w:left="0"/>
        <w:jc w:val="both"/>
        <w:rPr>
          <w:rFonts w:ascii="Arial" w:eastAsia="Times New Roman" w:hAnsi="Arial" w:cs="Arial"/>
          <w:lang w:eastAsia="pl-PL"/>
        </w:rPr>
      </w:pPr>
      <w:r w:rsidRPr="00BC307E">
        <w:rPr>
          <w:rFonts w:ascii="Arial" w:eastAsia="Times New Roman" w:hAnsi="Arial" w:cs="Arial"/>
          <w:lang w:eastAsia="pl-PL"/>
        </w:rPr>
        <w:t xml:space="preserve">             prowadzonego postępowania informacje o:</w:t>
      </w:r>
    </w:p>
    <w:p w14:paraId="0201B595" w14:textId="77777777" w:rsidR="00BD65E3" w:rsidRPr="00BC307E" w:rsidRDefault="00BD65E3" w:rsidP="00CA1237">
      <w:pPr>
        <w:widowControl w:val="0"/>
        <w:numPr>
          <w:ilvl w:val="0"/>
          <w:numId w:val="29"/>
        </w:numPr>
        <w:tabs>
          <w:tab w:val="left" w:pos="1160"/>
        </w:tabs>
        <w:spacing w:after="103" w:line="264" w:lineRule="exact"/>
        <w:ind w:left="1120" w:hanging="380"/>
        <w:jc w:val="both"/>
        <w:rPr>
          <w:rFonts w:ascii="Arial" w:eastAsia="Times New Roman" w:hAnsi="Arial" w:cs="Arial"/>
          <w:lang w:eastAsia="pl-PL"/>
        </w:rPr>
      </w:pPr>
      <w:r w:rsidRPr="00BC307E">
        <w:rPr>
          <w:rFonts w:ascii="Arial" w:eastAsia="Times New Roman" w:hAnsi="Arial" w:cs="Arial"/>
          <w:lang w:eastAsia="pl-PL"/>
        </w:rPr>
        <w:t>nazwach albo imionach i nazwiskach oraz siedzibach lub miejscach prowadzonej działalności gospodarczej albo miejscach zamieszkania Wykonawców, których oferty zostały otwarte;</w:t>
      </w:r>
    </w:p>
    <w:p w14:paraId="169FC696" w14:textId="6B76CCB2" w:rsidR="00BD65E3" w:rsidRPr="00BC307E" w:rsidRDefault="00BD65E3" w:rsidP="00CA1237">
      <w:pPr>
        <w:widowControl w:val="0"/>
        <w:numPr>
          <w:ilvl w:val="0"/>
          <w:numId w:val="29"/>
        </w:numPr>
        <w:tabs>
          <w:tab w:val="left" w:pos="1160"/>
        </w:tabs>
        <w:spacing w:after="81" w:line="210" w:lineRule="exact"/>
        <w:ind w:left="1120" w:hanging="380"/>
        <w:jc w:val="both"/>
        <w:rPr>
          <w:rFonts w:ascii="Arial" w:eastAsia="Times New Roman" w:hAnsi="Arial" w:cs="Arial"/>
          <w:lang w:eastAsia="pl-PL"/>
        </w:rPr>
      </w:pPr>
      <w:r w:rsidRPr="00BC307E">
        <w:rPr>
          <w:rFonts w:ascii="Arial" w:eastAsia="Times New Roman" w:hAnsi="Arial" w:cs="Arial"/>
          <w:lang w:eastAsia="pl-PL"/>
        </w:rPr>
        <w:t>cenach zawartych w ofertach.</w:t>
      </w:r>
    </w:p>
    <w:p w14:paraId="4797C68B" w14:textId="77777777" w:rsidR="007F6E28" w:rsidRPr="00BC307E" w:rsidRDefault="007F6E28" w:rsidP="007F6E28">
      <w:pPr>
        <w:widowControl w:val="0"/>
        <w:tabs>
          <w:tab w:val="left" w:pos="1160"/>
        </w:tabs>
        <w:spacing w:after="81" w:line="210" w:lineRule="exact"/>
        <w:ind w:left="1120"/>
        <w:jc w:val="both"/>
        <w:rPr>
          <w:rFonts w:ascii="Arial" w:eastAsia="Times New Roman" w:hAnsi="Arial" w:cs="Arial"/>
          <w:lang w:eastAsia="pl-PL"/>
        </w:rPr>
      </w:pPr>
    </w:p>
    <w:p w14:paraId="219B6988" w14:textId="2330493F" w:rsidR="00BD65E3" w:rsidRPr="00BC307E" w:rsidRDefault="00BD65E3" w:rsidP="00CA1237">
      <w:pPr>
        <w:pStyle w:val="Akapitzlist"/>
        <w:keepNext/>
        <w:keepLines/>
        <w:widowControl w:val="0"/>
        <w:numPr>
          <w:ilvl w:val="0"/>
          <w:numId w:val="48"/>
        </w:numPr>
        <w:spacing w:after="441" w:line="210" w:lineRule="exact"/>
        <w:jc w:val="center"/>
        <w:outlineLvl w:val="2"/>
        <w:rPr>
          <w:rFonts w:ascii="Arial" w:eastAsia="Times New Roman" w:hAnsi="Arial" w:cs="Arial"/>
          <w:lang w:eastAsia="pl-PL"/>
        </w:rPr>
      </w:pPr>
      <w:bookmarkStart w:id="15" w:name="bookmark11"/>
      <w:r w:rsidRPr="00BC307E">
        <w:rPr>
          <w:rFonts w:ascii="Arial" w:eastAsia="Times New Roman" w:hAnsi="Arial" w:cs="Arial"/>
          <w:lang w:eastAsia="pl-PL"/>
        </w:rPr>
        <w:t>SPOSÓB OBLICZENIA CENY</w:t>
      </w:r>
      <w:bookmarkEnd w:id="15"/>
    </w:p>
    <w:p w14:paraId="69D9EB6F" w14:textId="76E44D6F" w:rsidR="00172A1F" w:rsidRPr="00BC307E" w:rsidRDefault="00172A1F" w:rsidP="00CA1237">
      <w:pPr>
        <w:pStyle w:val="Teksttreci21"/>
        <w:numPr>
          <w:ilvl w:val="0"/>
          <w:numId w:val="47"/>
        </w:numPr>
        <w:shd w:val="clear" w:color="auto" w:fill="auto"/>
        <w:tabs>
          <w:tab w:val="left" w:pos="1622"/>
        </w:tabs>
        <w:spacing w:before="0" w:after="0" w:line="274" w:lineRule="exact"/>
        <w:rPr>
          <w:rFonts w:ascii="Arial" w:eastAsia="Times New Roman" w:hAnsi="Arial" w:cs="Arial"/>
          <w:sz w:val="22"/>
          <w:szCs w:val="22"/>
          <w:lang w:eastAsia="pl-PL"/>
        </w:rPr>
      </w:pPr>
      <w:r w:rsidRPr="00BC307E">
        <w:rPr>
          <w:rFonts w:ascii="Arial" w:eastAsia="Times New Roman" w:hAnsi="Arial" w:cs="Arial"/>
          <w:sz w:val="22"/>
          <w:szCs w:val="22"/>
          <w:lang w:eastAsia="pl-PL"/>
        </w:rPr>
        <w:t xml:space="preserve">Wykonawca poda cenę, </w:t>
      </w:r>
      <w:r w:rsidRPr="00BC307E">
        <w:rPr>
          <w:rFonts w:ascii="Arial" w:eastAsia="Times New Roman" w:hAnsi="Arial" w:cs="Arial"/>
          <w:sz w:val="22"/>
          <w:szCs w:val="22"/>
          <w:u w:val="single"/>
          <w:lang w:eastAsia="pl-PL"/>
        </w:rPr>
        <w:t xml:space="preserve">dla każdej części </w:t>
      </w:r>
      <w:r w:rsidR="002F2D34" w:rsidRPr="00BC307E">
        <w:rPr>
          <w:rFonts w:ascii="Arial" w:eastAsia="Times New Roman" w:hAnsi="Arial" w:cs="Arial"/>
          <w:sz w:val="22"/>
          <w:szCs w:val="22"/>
          <w:u w:val="single"/>
          <w:lang w:eastAsia="pl-PL"/>
        </w:rPr>
        <w:t>na którą składa ofertę</w:t>
      </w:r>
      <w:r w:rsidRPr="00BC307E">
        <w:rPr>
          <w:rFonts w:ascii="Arial" w:eastAsia="Times New Roman" w:hAnsi="Arial" w:cs="Arial"/>
          <w:sz w:val="22"/>
          <w:szCs w:val="22"/>
          <w:lang w:eastAsia="pl-PL"/>
        </w:rPr>
        <w:t>, w Formularzu Ofertowym sporządzonym według wzoru stanowiącego Załącznik Nr 1 do SWZ, jako cenę brutto [z uwzględnieniem kwoty podatku od towarów i usług (VAT)] oraz cenę netto.</w:t>
      </w:r>
    </w:p>
    <w:p w14:paraId="6829FC81" w14:textId="55A148FD" w:rsidR="00172A1F" w:rsidRPr="00BC307E" w:rsidRDefault="00172A1F" w:rsidP="00CA1237">
      <w:pPr>
        <w:pStyle w:val="Akapitzlist"/>
        <w:widowControl w:val="0"/>
        <w:numPr>
          <w:ilvl w:val="0"/>
          <w:numId w:val="47"/>
        </w:numPr>
        <w:tabs>
          <w:tab w:val="left" w:pos="1646"/>
        </w:tabs>
        <w:spacing w:after="0" w:line="274" w:lineRule="exact"/>
        <w:jc w:val="both"/>
        <w:rPr>
          <w:rFonts w:ascii="Arial" w:eastAsia="Times New Roman" w:hAnsi="Arial" w:cs="Arial"/>
          <w:lang w:eastAsia="pl-PL"/>
        </w:rPr>
      </w:pPr>
      <w:r w:rsidRPr="00BC307E">
        <w:rPr>
          <w:rFonts w:ascii="Arial" w:eastAsia="Times New Roman" w:hAnsi="Arial" w:cs="Arial"/>
          <w:lang w:eastAsia="pl-PL"/>
        </w:rPr>
        <w:t>Cena oferty stanowi wynagrodzenie ryczałtowe.</w:t>
      </w:r>
    </w:p>
    <w:p w14:paraId="2DC8D262" w14:textId="77777777" w:rsidR="00172A1F" w:rsidRPr="00BC307E" w:rsidRDefault="00172A1F" w:rsidP="00CA1237">
      <w:pPr>
        <w:widowControl w:val="0"/>
        <w:numPr>
          <w:ilvl w:val="0"/>
          <w:numId w:val="47"/>
        </w:numPr>
        <w:tabs>
          <w:tab w:val="left" w:pos="1646"/>
        </w:tabs>
        <w:spacing w:after="0" w:line="274" w:lineRule="exact"/>
        <w:jc w:val="both"/>
        <w:rPr>
          <w:rFonts w:ascii="Arial" w:eastAsia="Times New Roman" w:hAnsi="Arial" w:cs="Arial"/>
          <w:lang w:eastAsia="pl-PL"/>
        </w:rPr>
      </w:pPr>
      <w:r w:rsidRPr="00BC307E">
        <w:rPr>
          <w:rFonts w:ascii="Arial" w:eastAsia="Times New Roman" w:hAnsi="Arial" w:cs="Arial"/>
          <w:lang w:eastAsia="pl-PL"/>
        </w:rPr>
        <w:t>Cena musi być wyrażona w złotych polskich (PLN), z dokładnością nie większą niż dwa miejsca po przecinku.</w:t>
      </w:r>
    </w:p>
    <w:p w14:paraId="0C3BB433" w14:textId="24B874B6" w:rsidR="00172A1F" w:rsidRPr="00BC307E" w:rsidRDefault="00172A1F" w:rsidP="00CA1237">
      <w:pPr>
        <w:widowControl w:val="0"/>
        <w:numPr>
          <w:ilvl w:val="0"/>
          <w:numId w:val="47"/>
        </w:numPr>
        <w:tabs>
          <w:tab w:val="left" w:pos="1646"/>
        </w:tabs>
        <w:spacing w:after="0" w:line="274" w:lineRule="exact"/>
        <w:jc w:val="both"/>
        <w:rPr>
          <w:rFonts w:ascii="Arial" w:eastAsia="Times New Roman" w:hAnsi="Arial" w:cs="Arial"/>
          <w:lang w:eastAsia="pl-PL"/>
        </w:rPr>
      </w:pPr>
      <w:r w:rsidRPr="00BC307E">
        <w:rPr>
          <w:rFonts w:ascii="Arial" w:eastAsia="Times New Roman" w:hAnsi="Arial" w:cs="Arial"/>
          <w:lang w:eastAsia="pl-PL"/>
        </w:rPr>
        <w:t xml:space="preserve">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BC307E">
        <w:rPr>
          <w:rFonts w:ascii="Arial" w:eastAsia="Times New Roman" w:hAnsi="Arial" w:cs="Arial"/>
          <w:lang w:eastAsia="pl-PL"/>
        </w:rPr>
        <w:t>pzp</w:t>
      </w:r>
      <w:proofErr w:type="spellEnd"/>
      <w:r w:rsidRPr="00BC307E">
        <w:rPr>
          <w:rFonts w:ascii="Arial" w:eastAsia="Times New Roman" w:hAnsi="Arial" w:cs="Arial"/>
          <w:lang w:eastAsia="pl-PL"/>
        </w:rPr>
        <w:t xml:space="preserve"> w związku z art. 223 ust. 2 pkt 3 </w:t>
      </w:r>
      <w:proofErr w:type="spellStart"/>
      <w:r w:rsidRPr="00BC307E">
        <w:rPr>
          <w:rFonts w:ascii="Arial" w:eastAsia="Times New Roman" w:hAnsi="Arial" w:cs="Arial"/>
          <w:lang w:eastAsia="pl-PL"/>
        </w:rPr>
        <w:t>pzp</w:t>
      </w:r>
      <w:proofErr w:type="spellEnd"/>
      <w:r w:rsidRPr="00BC307E">
        <w:rPr>
          <w:rFonts w:ascii="Arial" w:eastAsia="Times New Roman" w:hAnsi="Arial" w:cs="Arial"/>
          <w:lang w:eastAsia="pl-PL"/>
        </w:rPr>
        <w:t>).</w:t>
      </w:r>
    </w:p>
    <w:p w14:paraId="697CBDA6" w14:textId="0876554C" w:rsidR="00172A1F" w:rsidRPr="00BC307E" w:rsidRDefault="00172A1F" w:rsidP="00CA1237">
      <w:pPr>
        <w:widowControl w:val="0"/>
        <w:numPr>
          <w:ilvl w:val="0"/>
          <w:numId w:val="47"/>
        </w:numPr>
        <w:tabs>
          <w:tab w:val="left" w:pos="1646"/>
        </w:tabs>
        <w:spacing w:after="0" w:line="274" w:lineRule="exact"/>
        <w:jc w:val="both"/>
        <w:rPr>
          <w:rFonts w:ascii="Arial" w:eastAsia="Times New Roman" w:hAnsi="Arial" w:cs="Arial"/>
          <w:lang w:eastAsia="pl-PL"/>
        </w:rPr>
      </w:pPr>
      <w:r w:rsidRPr="00BC307E">
        <w:rPr>
          <w:rFonts w:ascii="Arial" w:eastAsia="Times New Roman" w:hAnsi="Arial" w:cs="Arial"/>
          <w:lang w:eastAsia="pl-PL"/>
        </w:rPr>
        <w:t>Rozliczenia między Zamawiającym, a Wykonawcą będą prowadzone w złotych  polskich (PLN).</w:t>
      </w:r>
    </w:p>
    <w:p w14:paraId="71848130" w14:textId="77777777" w:rsidR="00172A1F" w:rsidRPr="00BC307E" w:rsidRDefault="00172A1F" w:rsidP="00CA1237">
      <w:pPr>
        <w:widowControl w:val="0"/>
        <w:numPr>
          <w:ilvl w:val="0"/>
          <w:numId w:val="47"/>
        </w:numPr>
        <w:tabs>
          <w:tab w:val="left" w:pos="1646"/>
        </w:tabs>
        <w:spacing w:after="267" w:line="274" w:lineRule="exact"/>
        <w:jc w:val="both"/>
        <w:rPr>
          <w:rFonts w:ascii="Arial" w:eastAsia="Times New Roman" w:hAnsi="Arial" w:cs="Arial"/>
          <w:lang w:eastAsia="pl-PL"/>
        </w:rPr>
      </w:pPr>
      <w:r w:rsidRPr="00BC307E">
        <w:rPr>
          <w:rFonts w:ascii="Arial" w:eastAsia="Times New Roman" w:hAnsi="Arial" w:cs="Arial"/>
          <w:lang w:eastAsia="pl-PL"/>
        </w:rPr>
        <w:t>W przypadku rozbieżności pomiędzy ceną ryczałtową podaną cyfrowo a słownie, jako wartość właściwa zostanie przyjęta cena ryczałtowa podana słownie.</w:t>
      </w:r>
    </w:p>
    <w:p w14:paraId="1229C27C" w14:textId="69A80F1B" w:rsidR="0081657C" w:rsidRPr="00BC307E" w:rsidRDefault="00BD65E3" w:rsidP="00CA1237">
      <w:pPr>
        <w:pStyle w:val="Teksttreci21"/>
        <w:numPr>
          <w:ilvl w:val="0"/>
          <w:numId w:val="47"/>
        </w:numPr>
        <w:shd w:val="clear" w:color="auto" w:fill="auto"/>
        <w:spacing w:before="0" w:after="60" w:line="269" w:lineRule="exact"/>
        <w:rPr>
          <w:rFonts w:ascii="Arial" w:eastAsia="Times New Roman" w:hAnsi="Arial" w:cs="Arial"/>
          <w:sz w:val="22"/>
          <w:szCs w:val="22"/>
          <w:lang w:eastAsia="pl-PL"/>
        </w:rPr>
      </w:pPr>
      <w:r w:rsidRPr="00BC307E">
        <w:rPr>
          <w:rFonts w:ascii="Arial" w:eastAsia="Times New Roman" w:hAnsi="Arial" w:cs="Arial"/>
          <w:sz w:val="22"/>
          <w:szCs w:val="22"/>
          <w:lang w:eastAsia="pl-PL"/>
        </w:rPr>
        <w:t xml:space="preserve">Wykonawca, składając ofertę, obowiązany jest poinformować Zamawiającego (w Ofercie - załącznik nr </w:t>
      </w:r>
      <w:r w:rsidR="00366A5B" w:rsidRPr="00BC307E">
        <w:rPr>
          <w:rFonts w:ascii="Arial" w:eastAsia="Times New Roman" w:hAnsi="Arial" w:cs="Arial"/>
          <w:sz w:val="22"/>
          <w:szCs w:val="22"/>
          <w:lang w:eastAsia="pl-PL"/>
        </w:rPr>
        <w:t>1</w:t>
      </w:r>
      <w:r w:rsidRPr="00BC307E">
        <w:rPr>
          <w:rFonts w:ascii="Arial" w:eastAsia="Times New Roman" w:hAnsi="Arial" w:cs="Arial"/>
          <w:sz w:val="22"/>
          <w:szCs w:val="22"/>
          <w:lang w:eastAsia="pl-PL"/>
        </w:rPr>
        <w:t xml:space="preserve"> do SWZ), czy wybór oferty będzie prowadzić do powstania u Zamawiającego obowiązku podatkowego zgodnie z przepisami o podatku od towarów i usług, wskazując nazwę (rodzaj) towaru lub usługi, których dostawa lub świadczenie będzie prowadzić do jego powstania, oraz ich wartość bez kwoty podatku, a także wskazując stawkę podatku od towarów i usług, która zgodnie z wiedzą Wykonawcy, będzie miała zastosowanie. Brak wskazania w formularzu Oferty (załącznik nr </w:t>
      </w:r>
      <w:r w:rsidR="00366A5B" w:rsidRPr="00BC307E">
        <w:rPr>
          <w:rFonts w:ascii="Arial" w:eastAsia="Times New Roman" w:hAnsi="Arial" w:cs="Arial"/>
          <w:sz w:val="22"/>
          <w:szCs w:val="22"/>
          <w:lang w:eastAsia="pl-PL"/>
        </w:rPr>
        <w:t>1</w:t>
      </w:r>
      <w:r w:rsidRPr="00BC307E">
        <w:rPr>
          <w:rFonts w:ascii="Arial" w:eastAsia="Times New Roman" w:hAnsi="Arial" w:cs="Arial"/>
          <w:sz w:val="22"/>
          <w:szCs w:val="22"/>
          <w:lang w:eastAsia="pl-PL"/>
        </w:rPr>
        <w:t xml:space="preserve"> do SWZ) informacji czy wybór oferty będzie prowadzić do powstania u Zamawiającego obowiązku podatkowego zgodnie z przepisami o podatku od towarów i usług będzie uznawane jako informacja, że wybór oferty wykonawcy nie będzie prowadzić do</w:t>
      </w:r>
      <w:r w:rsidR="0081657C" w:rsidRPr="00BC307E">
        <w:rPr>
          <w:rFonts w:ascii="Arial" w:eastAsia="Times New Roman" w:hAnsi="Arial" w:cs="Arial"/>
          <w:sz w:val="22"/>
          <w:szCs w:val="22"/>
          <w:lang w:eastAsia="pl-PL"/>
        </w:rPr>
        <w:t xml:space="preserve"> powstania u Zamawiającego obowiązku podatkowego zgodnie z przepisami o podatku od towarów i usług.</w:t>
      </w:r>
    </w:p>
    <w:p w14:paraId="12B3284D" w14:textId="77777777" w:rsidR="007C52D9" w:rsidRPr="00BC307E" w:rsidRDefault="007C52D9" w:rsidP="007C52D9">
      <w:pPr>
        <w:pStyle w:val="Teksttreci21"/>
        <w:shd w:val="clear" w:color="auto" w:fill="auto"/>
        <w:spacing w:before="0" w:after="60" w:line="269" w:lineRule="exact"/>
        <w:ind w:left="720" w:firstLine="0"/>
        <w:rPr>
          <w:rFonts w:ascii="Arial" w:eastAsia="Times New Roman" w:hAnsi="Arial" w:cs="Arial"/>
          <w:sz w:val="22"/>
          <w:szCs w:val="22"/>
          <w:lang w:eastAsia="pl-PL"/>
        </w:rPr>
      </w:pPr>
    </w:p>
    <w:p w14:paraId="26B90404" w14:textId="73572F92" w:rsidR="0081657C" w:rsidRPr="00BC307E" w:rsidRDefault="0081657C" w:rsidP="00CA1237">
      <w:pPr>
        <w:pStyle w:val="Akapitzlist"/>
        <w:keepNext/>
        <w:keepLines/>
        <w:widowControl w:val="0"/>
        <w:numPr>
          <w:ilvl w:val="0"/>
          <w:numId w:val="48"/>
        </w:numPr>
        <w:tabs>
          <w:tab w:val="left" w:pos="1001"/>
        </w:tabs>
        <w:spacing w:after="432" w:line="278" w:lineRule="exact"/>
        <w:outlineLvl w:val="2"/>
        <w:rPr>
          <w:rFonts w:ascii="Arial" w:eastAsia="Times New Roman" w:hAnsi="Arial" w:cs="Arial"/>
          <w:lang w:eastAsia="pl-PL"/>
        </w:rPr>
      </w:pPr>
      <w:bookmarkStart w:id="16" w:name="bookmark12"/>
      <w:r w:rsidRPr="00BC307E">
        <w:rPr>
          <w:rFonts w:ascii="Arial" w:eastAsia="Times New Roman" w:hAnsi="Arial" w:cs="Arial"/>
          <w:lang w:eastAsia="pl-PL"/>
        </w:rPr>
        <w:lastRenderedPageBreak/>
        <w:t>OPISY KRYTERIÓW, KTÓRYMI ZAMAWIAJĄCY BĘDZIE SIĘ KIEROWAŁ PRZY WYBORZE OFERTY WRAZ Z PODANIEM WAG TYCH KRYTERIÓW ORAZ SPOSOBU OCENY</w:t>
      </w:r>
      <w:bookmarkEnd w:id="16"/>
      <w:r w:rsidR="00172A1F" w:rsidRPr="00BC307E">
        <w:rPr>
          <w:rFonts w:ascii="Arial" w:eastAsia="Times New Roman" w:hAnsi="Arial" w:cs="Arial"/>
          <w:lang w:eastAsia="pl-PL"/>
        </w:rPr>
        <w:t xml:space="preserve"> </w:t>
      </w:r>
      <w:bookmarkStart w:id="17" w:name="bookmark13"/>
      <w:r w:rsidRPr="00BC307E">
        <w:rPr>
          <w:rFonts w:ascii="Arial" w:eastAsia="Times New Roman" w:hAnsi="Arial" w:cs="Arial"/>
          <w:lang w:eastAsia="pl-PL"/>
        </w:rPr>
        <w:t>OFERT.</w:t>
      </w:r>
      <w:bookmarkEnd w:id="17"/>
    </w:p>
    <w:p w14:paraId="22DBC607" w14:textId="589FF63F" w:rsidR="0081657C" w:rsidRPr="00BC307E" w:rsidRDefault="0081657C" w:rsidP="00CA1237">
      <w:pPr>
        <w:widowControl w:val="0"/>
        <w:numPr>
          <w:ilvl w:val="0"/>
          <w:numId w:val="30"/>
        </w:numPr>
        <w:tabs>
          <w:tab w:val="left" w:pos="784"/>
        </w:tabs>
        <w:spacing w:after="103" w:line="264" w:lineRule="exact"/>
        <w:ind w:left="740" w:hanging="740"/>
        <w:rPr>
          <w:rFonts w:ascii="Arial" w:eastAsia="Times New Roman" w:hAnsi="Arial" w:cs="Arial"/>
          <w:lang w:eastAsia="pl-PL"/>
        </w:rPr>
      </w:pPr>
      <w:r w:rsidRPr="00BC307E">
        <w:rPr>
          <w:rFonts w:ascii="Arial" w:eastAsia="Times New Roman" w:hAnsi="Arial" w:cs="Arial"/>
          <w:lang w:eastAsia="pl-PL"/>
        </w:rPr>
        <w:t>Przy wyborze ofert</w:t>
      </w:r>
      <w:r w:rsidR="00172A1F" w:rsidRPr="00BC307E">
        <w:rPr>
          <w:rFonts w:ascii="Arial" w:eastAsia="Times New Roman" w:hAnsi="Arial" w:cs="Arial"/>
          <w:lang w:eastAsia="pl-PL"/>
        </w:rPr>
        <w:t>,</w:t>
      </w:r>
      <w:r w:rsidRPr="00BC307E">
        <w:rPr>
          <w:rFonts w:ascii="Arial" w:eastAsia="Times New Roman" w:hAnsi="Arial" w:cs="Arial"/>
          <w:lang w:eastAsia="pl-PL"/>
        </w:rPr>
        <w:t xml:space="preserve"> w każd</w:t>
      </w:r>
      <w:r w:rsidR="00172A1F" w:rsidRPr="00BC307E">
        <w:rPr>
          <w:rFonts w:ascii="Arial" w:eastAsia="Times New Roman" w:hAnsi="Arial" w:cs="Arial"/>
          <w:lang w:eastAsia="pl-PL"/>
        </w:rPr>
        <w:t xml:space="preserve">ej części zamówienia, </w:t>
      </w:r>
      <w:r w:rsidRPr="00BC307E">
        <w:rPr>
          <w:rFonts w:ascii="Arial" w:eastAsia="Times New Roman" w:hAnsi="Arial" w:cs="Arial"/>
          <w:lang w:eastAsia="pl-PL"/>
        </w:rPr>
        <w:t>Zamawiający będzie się kierował następującym kryterium oceny ofert:</w:t>
      </w:r>
    </w:p>
    <w:p w14:paraId="07C4EA10" w14:textId="4BAD34D7" w:rsidR="0081657C" w:rsidRPr="00BC307E" w:rsidRDefault="0081657C" w:rsidP="00172A1F">
      <w:pPr>
        <w:widowControl w:val="0"/>
        <w:tabs>
          <w:tab w:val="left" w:pos="1370"/>
          <w:tab w:val="left" w:pos="7148"/>
        </w:tabs>
        <w:spacing w:after="124" w:line="210" w:lineRule="exact"/>
        <w:ind w:left="740"/>
        <w:jc w:val="both"/>
        <w:rPr>
          <w:rFonts w:ascii="Arial" w:eastAsia="Times New Roman" w:hAnsi="Arial" w:cs="Arial"/>
          <w:lang w:eastAsia="pl-PL"/>
        </w:rPr>
      </w:pPr>
      <w:r w:rsidRPr="00BC307E">
        <w:rPr>
          <w:rFonts w:ascii="Arial" w:eastAsia="Times New Roman" w:hAnsi="Arial" w:cs="Arial"/>
          <w:lang w:eastAsia="pl-PL"/>
        </w:rPr>
        <w:t>Cena</w:t>
      </w:r>
      <w:r w:rsidRPr="00BC307E">
        <w:rPr>
          <w:rFonts w:ascii="Arial" w:eastAsia="Times New Roman" w:hAnsi="Arial" w:cs="Arial"/>
          <w:lang w:eastAsia="pl-PL"/>
        </w:rPr>
        <w:tab/>
      </w:r>
      <w:r w:rsidR="00587F27">
        <w:rPr>
          <w:rFonts w:ascii="Arial" w:eastAsia="Times New Roman" w:hAnsi="Arial" w:cs="Arial"/>
          <w:lang w:eastAsia="pl-PL"/>
        </w:rPr>
        <w:t>=</w:t>
      </w:r>
      <w:r w:rsidRPr="00BC307E">
        <w:rPr>
          <w:rFonts w:ascii="Arial" w:eastAsia="Times New Roman" w:hAnsi="Arial" w:cs="Arial"/>
          <w:lang w:eastAsia="pl-PL"/>
        </w:rPr>
        <w:t xml:space="preserve"> </w:t>
      </w:r>
      <w:r w:rsidR="00172A1F" w:rsidRPr="00BC307E">
        <w:rPr>
          <w:rFonts w:ascii="Arial" w:eastAsia="Times New Roman" w:hAnsi="Arial" w:cs="Arial"/>
          <w:lang w:eastAsia="pl-PL"/>
        </w:rPr>
        <w:t>10</w:t>
      </w:r>
      <w:r w:rsidRPr="00BC307E">
        <w:rPr>
          <w:rFonts w:ascii="Arial" w:eastAsia="Times New Roman" w:hAnsi="Arial" w:cs="Arial"/>
          <w:lang w:eastAsia="pl-PL"/>
        </w:rPr>
        <w:t>0 %</w:t>
      </w:r>
      <w:r w:rsidR="00172A1F" w:rsidRPr="00BC307E">
        <w:rPr>
          <w:rFonts w:ascii="Arial" w:eastAsia="Times New Roman" w:hAnsi="Arial" w:cs="Arial"/>
          <w:lang w:eastAsia="pl-PL"/>
        </w:rPr>
        <w:t xml:space="preserve">. </w:t>
      </w:r>
    </w:p>
    <w:p w14:paraId="285429AD" w14:textId="0F3F4EDF" w:rsidR="0081657C" w:rsidRPr="00BC307E" w:rsidRDefault="0081657C" w:rsidP="00CA1237">
      <w:pPr>
        <w:widowControl w:val="0"/>
        <w:numPr>
          <w:ilvl w:val="0"/>
          <w:numId w:val="30"/>
        </w:numPr>
        <w:tabs>
          <w:tab w:val="left" w:pos="562"/>
        </w:tabs>
        <w:spacing w:after="0" w:line="264" w:lineRule="exact"/>
        <w:ind w:left="600" w:hanging="600"/>
        <w:jc w:val="both"/>
        <w:rPr>
          <w:rFonts w:ascii="Arial" w:eastAsia="Times New Roman" w:hAnsi="Arial" w:cs="Arial"/>
          <w:lang w:eastAsia="pl-PL"/>
        </w:rPr>
      </w:pPr>
      <w:r w:rsidRPr="00BC307E">
        <w:rPr>
          <w:rFonts w:ascii="Arial" w:eastAsia="Times New Roman" w:hAnsi="Arial" w:cs="Arial"/>
          <w:lang w:eastAsia="pl-PL"/>
        </w:rPr>
        <w:t>Za najkorzystniejszą ofertę</w:t>
      </w:r>
      <w:r w:rsidR="00172A1F" w:rsidRPr="00BC307E">
        <w:rPr>
          <w:rFonts w:ascii="Arial" w:eastAsia="Times New Roman" w:hAnsi="Arial" w:cs="Arial"/>
          <w:lang w:eastAsia="pl-PL"/>
        </w:rPr>
        <w:t>, w każdej części zamówienia,</w:t>
      </w:r>
      <w:r w:rsidRPr="00BC307E">
        <w:rPr>
          <w:rFonts w:ascii="Arial" w:eastAsia="Times New Roman" w:hAnsi="Arial" w:cs="Arial"/>
          <w:lang w:eastAsia="pl-PL"/>
        </w:rPr>
        <w:t xml:space="preserve"> uznana zostanie Oferta wykonawcy, która </w:t>
      </w:r>
      <w:r w:rsidR="00172A1F" w:rsidRPr="00BC307E">
        <w:rPr>
          <w:rFonts w:ascii="Arial" w:eastAsia="Times New Roman" w:hAnsi="Arial" w:cs="Arial"/>
          <w:lang w:eastAsia="pl-PL"/>
        </w:rPr>
        <w:t>zawiera najniższą cenę.</w:t>
      </w:r>
    </w:p>
    <w:p w14:paraId="3FCF9EB9" w14:textId="00B01B9A" w:rsidR="0081657C" w:rsidRPr="00BC307E" w:rsidRDefault="0081657C" w:rsidP="00CA1237">
      <w:pPr>
        <w:widowControl w:val="0"/>
        <w:numPr>
          <w:ilvl w:val="0"/>
          <w:numId w:val="30"/>
        </w:numPr>
        <w:tabs>
          <w:tab w:val="left" w:pos="562"/>
        </w:tabs>
        <w:spacing w:after="0" w:line="264" w:lineRule="exact"/>
        <w:ind w:left="600" w:hanging="600"/>
        <w:jc w:val="both"/>
        <w:rPr>
          <w:rFonts w:ascii="Arial" w:eastAsia="Times New Roman" w:hAnsi="Arial" w:cs="Arial"/>
          <w:lang w:eastAsia="pl-PL"/>
        </w:rPr>
      </w:pPr>
      <w:r w:rsidRPr="00BC307E">
        <w:rPr>
          <w:rFonts w:ascii="Arial" w:eastAsia="Times New Roman" w:hAnsi="Arial" w:cs="Arial"/>
          <w:lang w:eastAsia="pl-PL"/>
        </w:rPr>
        <w:t>Zamawiający udzieli zamówienia Wykonawcy</w:t>
      </w:r>
      <w:r w:rsidR="00172A1F" w:rsidRPr="00BC307E">
        <w:rPr>
          <w:rFonts w:ascii="Arial" w:eastAsia="Times New Roman" w:hAnsi="Arial" w:cs="Arial"/>
          <w:lang w:eastAsia="pl-PL"/>
        </w:rPr>
        <w:t xml:space="preserve"> (w każdej </w:t>
      </w:r>
      <w:r w:rsidR="00A901A9" w:rsidRPr="00BC307E">
        <w:rPr>
          <w:rFonts w:ascii="Arial" w:eastAsia="Times New Roman" w:hAnsi="Arial" w:cs="Arial"/>
          <w:lang w:eastAsia="pl-PL"/>
        </w:rPr>
        <w:t>części</w:t>
      </w:r>
      <w:r w:rsidR="00172A1F" w:rsidRPr="00BC307E">
        <w:rPr>
          <w:rFonts w:ascii="Arial" w:eastAsia="Times New Roman" w:hAnsi="Arial" w:cs="Arial"/>
          <w:lang w:eastAsia="pl-PL"/>
        </w:rPr>
        <w:t xml:space="preserve"> zamówienia)</w:t>
      </w:r>
      <w:r w:rsidRPr="00BC307E">
        <w:rPr>
          <w:rFonts w:ascii="Arial" w:eastAsia="Times New Roman" w:hAnsi="Arial" w:cs="Arial"/>
          <w:lang w:eastAsia="pl-PL"/>
        </w:rPr>
        <w:t xml:space="preserve">, którego oferta odpowiada wszystkim wymaganiom przedstawionym w niniejszej specyfikacji oraz </w:t>
      </w:r>
      <w:r w:rsidR="00172A1F" w:rsidRPr="00BC307E">
        <w:rPr>
          <w:rFonts w:ascii="Arial" w:eastAsia="Times New Roman" w:hAnsi="Arial" w:cs="Arial"/>
          <w:lang w:eastAsia="pl-PL"/>
        </w:rPr>
        <w:t>oferuję najniższą cenę.</w:t>
      </w:r>
    </w:p>
    <w:p w14:paraId="4070E34B" w14:textId="77ECBB31" w:rsidR="009749D3" w:rsidRPr="00BC307E" w:rsidRDefault="0081657C" w:rsidP="00CA1237">
      <w:pPr>
        <w:widowControl w:val="0"/>
        <w:numPr>
          <w:ilvl w:val="0"/>
          <w:numId w:val="30"/>
        </w:numPr>
        <w:shd w:val="clear" w:color="auto" w:fill="FFFFFF"/>
        <w:tabs>
          <w:tab w:val="left" w:pos="562"/>
        </w:tabs>
        <w:spacing w:after="0" w:line="264" w:lineRule="exact"/>
        <w:ind w:left="600" w:hanging="600"/>
        <w:jc w:val="both"/>
        <w:rPr>
          <w:rFonts w:ascii="Arial" w:hAnsi="Arial" w:cs="Arial"/>
        </w:rPr>
      </w:pPr>
      <w:r w:rsidRPr="00BC307E">
        <w:rPr>
          <w:rFonts w:ascii="Arial" w:eastAsia="Times New Roman" w:hAnsi="Arial" w:cs="Arial"/>
          <w:lang w:eastAsia="pl-PL"/>
        </w:rPr>
        <w:t>Jeżeli nie można dokonać wyboru najkorzystniejszej oferty ze względu na to, że zostały złożone oferty o takiej samej cenie, zamawiający wzywa wykonawców, którzy złożyli te oferty, do złożenia w terminie określonym przez zamawiającego ofert dodatkowych zawierających nową cenę.</w:t>
      </w:r>
      <w:r w:rsidR="009749D3" w:rsidRPr="00BC307E">
        <w:rPr>
          <w:rFonts w:ascii="Arial" w:eastAsia="Times New Roman" w:hAnsi="Arial" w:cs="Arial"/>
          <w:lang w:eastAsia="pl-PL"/>
        </w:rPr>
        <w:t xml:space="preserve"> </w:t>
      </w:r>
      <w:r w:rsidR="009749D3" w:rsidRPr="00BC307E">
        <w:rPr>
          <w:rFonts w:ascii="Arial" w:hAnsi="Arial" w:cs="Arial"/>
        </w:rPr>
        <w:t>Wykonawcy, składając oferty dodatkowe, nie mogą oferować cen wyższych niż zaoferowane w uprzednio złożonych przez nich ofertach.</w:t>
      </w:r>
    </w:p>
    <w:p w14:paraId="77A72140" w14:textId="77777777" w:rsidR="009749D3" w:rsidRPr="00BC307E" w:rsidRDefault="009749D3" w:rsidP="009749D3">
      <w:pPr>
        <w:widowControl w:val="0"/>
        <w:tabs>
          <w:tab w:val="left" w:pos="562"/>
        </w:tabs>
        <w:spacing w:after="0" w:line="264" w:lineRule="exact"/>
        <w:ind w:left="600"/>
        <w:jc w:val="both"/>
        <w:rPr>
          <w:rFonts w:ascii="Arial" w:eastAsia="Times New Roman" w:hAnsi="Arial" w:cs="Arial"/>
          <w:lang w:eastAsia="pl-PL"/>
        </w:rPr>
      </w:pPr>
    </w:p>
    <w:p w14:paraId="64132359" w14:textId="77777777" w:rsidR="00A901A9" w:rsidRPr="00BC307E" w:rsidRDefault="00A901A9" w:rsidP="00A901A9">
      <w:pPr>
        <w:widowControl w:val="0"/>
        <w:tabs>
          <w:tab w:val="left" w:pos="562"/>
        </w:tabs>
        <w:spacing w:after="0" w:line="264" w:lineRule="exact"/>
        <w:ind w:left="600"/>
        <w:jc w:val="both"/>
        <w:rPr>
          <w:rFonts w:ascii="Arial" w:eastAsia="Times New Roman" w:hAnsi="Arial" w:cs="Arial"/>
          <w:lang w:eastAsia="pl-PL"/>
        </w:rPr>
      </w:pPr>
    </w:p>
    <w:p w14:paraId="5ADAE2F5" w14:textId="77777777" w:rsidR="0081657C" w:rsidRPr="00BC307E" w:rsidRDefault="0081657C" w:rsidP="00CA1237">
      <w:pPr>
        <w:widowControl w:val="0"/>
        <w:numPr>
          <w:ilvl w:val="0"/>
          <w:numId w:val="48"/>
        </w:numPr>
        <w:tabs>
          <w:tab w:val="left" w:pos="1166"/>
        </w:tabs>
        <w:spacing w:after="372" w:line="278" w:lineRule="exact"/>
        <w:rPr>
          <w:rFonts w:ascii="Arial" w:eastAsia="Times New Roman" w:hAnsi="Arial" w:cs="Arial"/>
          <w:lang w:eastAsia="pl-PL"/>
        </w:rPr>
      </w:pPr>
      <w:r w:rsidRPr="00BC307E">
        <w:rPr>
          <w:rFonts w:ascii="Arial" w:eastAsia="Times New Roman" w:hAnsi="Arial" w:cs="Arial"/>
          <w:lang w:eastAsia="pl-PL"/>
        </w:rPr>
        <w:t>INFORMACJA O FORMALNOŚCIACH, JAKIE POWINNY BYĆ DOPEŁNIONE PO WYBORZE OFERT W CELU ZAWARCIA UMOWY.</w:t>
      </w:r>
    </w:p>
    <w:p w14:paraId="1A41BE8D" w14:textId="77777777" w:rsidR="0081657C" w:rsidRPr="00BC307E" w:rsidRDefault="0081657C" w:rsidP="00CA1237">
      <w:pPr>
        <w:widowControl w:val="0"/>
        <w:numPr>
          <w:ilvl w:val="0"/>
          <w:numId w:val="31"/>
        </w:numPr>
        <w:tabs>
          <w:tab w:val="left" w:pos="373"/>
        </w:tabs>
        <w:spacing w:after="0" w:line="264" w:lineRule="exact"/>
        <w:ind w:left="560" w:hanging="560"/>
        <w:jc w:val="both"/>
        <w:rPr>
          <w:rFonts w:ascii="Arial" w:eastAsia="Times New Roman" w:hAnsi="Arial" w:cs="Arial"/>
          <w:lang w:eastAsia="pl-PL"/>
        </w:rPr>
      </w:pPr>
      <w:r w:rsidRPr="00BC307E">
        <w:rPr>
          <w:rFonts w:ascii="Arial" w:eastAsia="Times New Roman" w:hAnsi="Arial" w:cs="Arial"/>
          <w:lang w:eastAsia="pl-PL"/>
        </w:rPr>
        <w:t>Przed zawarciem umowy w sprawie zamówienia publicznego, Wykonawca, którego oferta</w:t>
      </w:r>
    </w:p>
    <w:p w14:paraId="6737F020" w14:textId="77777777" w:rsidR="0081657C" w:rsidRPr="00BC307E" w:rsidRDefault="0081657C" w:rsidP="00B10854">
      <w:pPr>
        <w:widowControl w:val="0"/>
        <w:spacing w:after="103" w:line="264" w:lineRule="exact"/>
        <w:ind w:left="426"/>
        <w:jc w:val="both"/>
        <w:rPr>
          <w:rFonts w:ascii="Arial" w:eastAsia="Times New Roman" w:hAnsi="Arial" w:cs="Arial"/>
          <w:lang w:eastAsia="pl-PL"/>
        </w:rPr>
      </w:pPr>
      <w:r w:rsidRPr="00BC307E">
        <w:rPr>
          <w:rFonts w:ascii="Arial" w:eastAsia="Times New Roman" w:hAnsi="Arial" w:cs="Arial"/>
          <w:lang w:eastAsia="pl-PL"/>
        </w:rPr>
        <w:t>została uznana za najkorzystniejszą zobowiązany jest dopełnić następujących formalności:</w:t>
      </w:r>
    </w:p>
    <w:p w14:paraId="7A5CB725" w14:textId="77777777" w:rsidR="0081657C" w:rsidRPr="00BC307E" w:rsidRDefault="0081657C" w:rsidP="00CA1237">
      <w:pPr>
        <w:widowControl w:val="0"/>
        <w:numPr>
          <w:ilvl w:val="0"/>
          <w:numId w:val="32"/>
        </w:numPr>
        <w:tabs>
          <w:tab w:val="left" w:pos="1438"/>
        </w:tabs>
        <w:spacing w:after="81" w:line="210" w:lineRule="exact"/>
        <w:ind w:left="740"/>
        <w:jc w:val="both"/>
        <w:rPr>
          <w:rFonts w:ascii="Arial" w:eastAsia="Times New Roman" w:hAnsi="Arial" w:cs="Arial"/>
          <w:lang w:eastAsia="pl-PL"/>
        </w:rPr>
      </w:pPr>
      <w:r w:rsidRPr="00BC307E">
        <w:rPr>
          <w:rFonts w:ascii="Arial" w:eastAsia="Times New Roman" w:hAnsi="Arial" w:cs="Arial"/>
          <w:lang w:eastAsia="pl-PL"/>
        </w:rPr>
        <w:t>przedłożyć Zamawiającemu:</w:t>
      </w:r>
    </w:p>
    <w:p w14:paraId="04C3E8C9" w14:textId="58DF8139" w:rsidR="00BD65E3" w:rsidRPr="00BC307E" w:rsidRDefault="0081657C" w:rsidP="00CA1237">
      <w:pPr>
        <w:pStyle w:val="Akapitzlist"/>
        <w:widowControl w:val="0"/>
        <w:numPr>
          <w:ilvl w:val="0"/>
          <w:numId w:val="33"/>
        </w:numPr>
        <w:tabs>
          <w:tab w:val="left" w:pos="711"/>
        </w:tabs>
        <w:spacing w:after="0" w:line="264" w:lineRule="exact"/>
        <w:jc w:val="both"/>
        <w:rPr>
          <w:rFonts w:ascii="Arial" w:eastAsia="Times New Roman" w:hAnsi="Arial" w:cs="Arial"/>
          <w:lang w:eastAsia="pl-PL"/>
        </w:rPr>
      </w:pPr>
      <w:r w:rsidRPr="00BC307E">
        <w:rPr>
          <w:rFonts w:ascii="Arial" w:eastAsia="Times New Roman" w:hAnsi="Arial" w:cs="Arial"/>
          <w:lang w:eastAsia="pl-PL"/>
        </w:rPr>
        <w:t>kopię umowy regulującej współpracę wykonawców wspólnie ubiegających się o udzielenie zamówienia (np. umowę konsorcjum), jeżeli zamówienie będzie realizowane przez wykonawców wspólnie</w:t>
      </w:r>
      <w:r w:rsidR="00DB4F20" w:rsidRPr="00BC307E">
        <w:rPr>
          <w:rFonts w:ascii="Arial" w:eastAsia="Times New Roman" w:hAnsi="Arial" w:cs="Arial"/>
          <w:lang w:eastAsia="pl-PL"/>
        </w:rPr>
        <w:t xml:space="preserve"> ubiegających się o udzielenie zamówienia;</w:t>
      </w:r>
    </w:p>
    <w:p w14:paraId="3F4356D5" w14:textId="77777777" w:rsidR="00DB4F20" w:rsidRPr="00BC307E" w:rsidRDefault="00DB4F20" w:rsidP="00CA1237">
      <w:pPr>
        <w:widowControl w:val="0"/>
        <w:numPr>
          <w:ilvl w:val="0"/>
          <w:numId w:val="33"/>
        </w:numPr>
        <w:spacing w:after="81" w:line="210" w:lineRule="exact"/>
        <w:ind w:left="1418" w:hanging="700"/>
        <w:jc w:val="both"/>
        <w:rPr>
          <w:rFonts w:ascii="Arial" w:eastAsia="Times New Roman" w:hAnsi="Arial" w:cs="Arial"/>
          <w:lang w:eastAsia="pl-PL"/>
        </w:rPr>
      </w:pPr>
      <w:r w:rsidRPr="00BC307E">
        <w:rPr>
          <w:rFonts w:ascii="Arial" w:eastAsia="Times New Roman" w:hAnsi="Arial" w:cs="Arial"/>
          <w:lang w:eastAsia="pl-PL"/>
        </w:rPr>
        <w:t>pełnomocnictwo, jeżeli umowę podpisuje pełnomocnik,</w:t>
      </w:r>
    </w:p>
    <w:p w14:paraId="2CB3E45A" w14:textId="77777777" w:rsidR="00DB4F20" w:rsidRPr="00BC307E" w:rsidRDefault="00DB4F20" w:rsidP="00DB4F20">
      <w:pPr>
        <w:widowControl w:val="0"/>
        <w:spacing w:after="64" w:line="269" w:lineRule="exact"/>
        <w:ind w:left="740"/>
        <w:jc w:val="both"/>
        <w:rPr>
          <w:rFonts w:ascii="Arial" w:eastAsia="Times New Roman" w:hAnsi="Arial" w:cs="Arial"/>
          <w:lang w:eastAsia="pl-PL"/>
        </w:rPr>
      </w:pPr>
      <w:r w:rsidRPr="00BC307E">
        <w:rPr>
          <w:rFonts w:ascii="Arial" w:eastAsia="Times New Roman" w:hAnsi="Arial" w:cs="Arial"/>
          <w:lang w:eastAsia="pl-PL"/>
        </w:rPr>
        <w:t>Niedopełnienie wskazanych formalności będzie traktowane jako uchylanie się przez Wykonawcę od zawarcia umowy w sprawie zamówienia publicznego.</w:t>
      </w:r>
    </w:p>
    <w:p w14:paraId="0C4C2285" w14:textId="1F6F9789" w:rsidR="00DB4F20" w:rsidRPr="00BC307E" w:rsidRDefault="00DB4F20" w:rsidP="00CA1237">
      <w:pPr>
        <w:widowControl w:val="0"/>
        <w:numPr>
          <w:ilvl w:val="0"/>
          <w:numId w:val="31"/>
        </w:numPr>
        <w:tabs>
          <w:tab w:val="left" w:pos="373"/>
        </w:tabs>
        <w:spacing w:after="0" w:line="264" w:lineRule="exact"/>
        <w:ind w:left="560" w:hanging="560"/>
        <w:jc w:val="both"/>
        <w:rPr>
          <w:rFonts w:ascii="Arial" w:eastAsia="Times New Roman" w:hAnsi="Arial" w:cs="Arial"/>
          <w:lang w:eastAsia="pl-PL"/>
        </w:rPr>
      </w:pPr>
      <w:r w:rsidRPr="00BC307E">
        <w:rPr>
          <w:rFonts w:ascii="Arial" w:eastAsia="Times New Roman" w:hAnsi="Arial" w:cs="Arial"/>
          <w:lang w:eastAsia="pl-PL"/>
        </w:rPr>
        <w:t>W dniu zawarcia umowy, w przypadku, gdy zamówienie realizują wykonawcy, którzy</w:t>
      </w:r>
      <w:r w:rsidR="002F2D34" w:rsidRPr="00BC307E">
        <w:rPr>
          <w:rFonts w:ascii="Arial" w:eastAsia="Times New Roman" w:hAnsi="Arial" w:cs="Arial"/>
          <w:lang w:eastAsia="pl-PL"/>
        </w:rPr>
        <w:t xml:space="preserve"> wspólnie</w:t>
      </w:r>
    </w:p>
    <w:p w14:paraId="5FD50947" w14:textId="63C59849" w:rsidR="00DB4F20" w:rsidRPr="00BC307E" w:rsidRDefault="00DB4F20" w:rsidP="00B10854">
      <w:pPr>
        <w:widowControl w:val="0"/>
        <w:spacing w:after="649" w:line="264" w:lineRule="exact"/>
        <w:ind w:left="426"/>
        <w:jc w:val="both"/>
        <w:rPr>
          <w:rFonts w:ascii="Arial" w:eastAsia="Times New Roman" w:hAnsi="Arial" w:cs="Arial"/>
          <w:lang w:eastAsia="pl-PL"/>
        </w:rPr>
      </w:pPr>
      <w:r w:rsidRPr="00BC307E">
        <w:rPr>
          <w:rFonts w:ascii="Arial" w:eastAsia="Times New Roman" w:hAnsi="Arial" w:cs="Arial"/>
          <w:lang w:eastAsia="pl-PL"/>
        </w:rPr>
        <w:t>ubiegali się o udzielenie zamówienia (konsorcjum) jeden z wykonawców wspólnie ubiegających się o udzielenie zamówienia powinien zostać wyznaczony jako wykonawca kierujący (lider), upoważniony do zaciągania zobowiązań, otrzymywania poleceń oraz instrukcji dla i w imieniu każdego, jak też dla wszystkich wykonawców wspólnie ubiegających się o udzielenie zamówienia (chyba, że strony zgodnie postanowią inaczej.</w:t>
      </w:r>
    </w:p>
    <w:p w14:paraId="0AD1D525" w14:textId="77777777" w:rsidR="00DB4F20" w:rsidRPr="00BC307E" w:rsidRDefault="00DB4F20" w:rsidP="00CA1237">
      <w:pPr>
        <w:widowControl w:val="0"/>
        <w:numPr>
          <w:ilvl w:val="0"/>
          <w:numId w:val="48"/>
        </w:numPr>
        <w:tabs>
          <w:tab w:val="left" w:pos="1242"/>
        </w:tabs>
        <w:spacing w:after="0" w:line="278" w:lineRule="exact"/>
        <w:rPr>
          <w:rFonts w:ascii="Arial" w:eastAsia="Times New Roman" w:hAnsi="Arial" w:cs="Arial"/>
          <w:lang w:eastAsia="pl-PL"/>
        </w:rPr>
      </w:pPr>
      <w:r w:rsidRPr="00BC307E">
        <w:rPr>
          <w:rFonts w:ascii="Arial" w:eastAsia="Times New Roman" w:hAnsi="Arial" w:cs="Arial"/>
          <w:lang w:eastAsia="pl-PL"/>
        </w:rPr>
        <w:t>PROJEKTOWANE POSTANOWIENIA UMOWY W SPRAWIE ZAMÓWIENIA PUBLICZNEGO, KTÓRE ZOSTANĄ WPROWADZONE DO UMOWY W SPRAWIE</w:t>
      </w:r>
    </w:p>
    <w:p w14:paraId="2EEA9295" w14:textId="77777777" w:rsidR="00DB4F20" w:rsidRPr="00BC307E" w:rsidRDefault="00DB4F20" w:rsidP="00DB4F20">
      <w:pPr>
        <w:widowControl w:val="0"/>
        <w:spacing w:after="540" w:line="278" w:lineRule="exact"/>
        <w:ind w:left="40"/>
        <w:jc w:val="center"/>
        <w:rPr>
          <w:rFonts w:ascii="Arial" w:eastAsia="Times New Roman" w:hAnsi="Arial" w:cs="Arial"/>
          <w:lang w:eastAsia="pl-PL"/>
        </w:rPr>
      </w:pPr>
      <w:r w:rsidRPr="00BC307E">
        <w:rPr>
          <w:rFonts w:ascii="Arial" w:eastAsia="Times New Roman" w:hAnsi="Arial" w:cs="Arial"/>
          <w:lang w:eastAsia="pl-PL"/>
        </w:rPr>
        <w:t>ZAMÓWIENIA PUBLICZNEGO</w:t>
      </w:r>
    </w:p>
    <w:p w14:paraId="7806230F" w14:textId="4CE60FF7" w:rsidR="00DB4F20" w:rsidRPr="00BC307E" w:rsidRDefault="00DB4F20" w:rsidP="00CA1237">
      <w:pPr>
        <w:widowControl w:val="0"/>
        <w:numPr>
          <w:ilvl w:val="0"/>
          <w:numId w:val="34"/>
        </w:numPr>
        <w:tabs>
          <w:tab w:val="left" w:pos="708"/>
        </w:tabs>
        <w:spacing w:after="60" w:line="278" w:lineRule="exact"/>
        <w:ind w:left="740" w:hanging="740"/>
        <w:rPr>
          <w:rFonts w:ascii="Arial" w:eastAsia="Times New Roman" w:hAnsi="Arial" w:cs="Arial"/>
          <w:lang w:eastAsia="pl-PL"/>
        </w:rPr>
      </w:pPr>
      <w:r w:rsidRPr="00BC307E">
        <w:rPr>
          <w:rFonts w:ascii="Arial" w:eastAsia="Times New Roman" w:hAnsi="Arial" w:cs="Arial"/>
          <w:lang w:eastAsia="pl-PL"/>
        </w:rPr>
        <w:t xml:space="preserve">Projektowane postanowienia umowy w sprawie zamówienia publicznego zawiera załącznik nr </w:t>
      </w:r>
      <w:r w:rsidR="00E627E8" w:rsidRPr="00BC307E">
        <w:rPr>
          <w:rFonts w:ascii="Arial" w:eastAsia="Times New Roman" w:hAnsi="Arial" w:cs="Arial"/>
          <w:lang w:eastAsia="pl-PL"/>
        </w:rPr>
        <w:t>7</w:t>
      </w:r>
      <w:r w:rsidRPr="00BC307E">
        <w:rPr>
          <w:rFonts w:ascii="Arial" w:eastAsia="Times New Roman" w:hAnsi="Arial" w:cs="Arial"/>
          <w:lang w:eastAsia="pl-PL"/>
        </w:rPr>
        <w:t xml:space="preserve"> do SWZ.</w:t>
      </w:r>
    </w:p>
    <w:p w14:paraId="1E7BFADA" w14:textId="77777777" w:rsidR="00DB4F20" w:rsidRPr="00BC307E" w:rsidRDefault="00DB4F20" w:rsidP="00CA1237">
      <w:pPr>
        <w:widowControl w:val="0"/>
        <w:numPr>
          <w:ilvl w:val="0"/>
          <w:numId w:val="34"/>
        </w:numPr>
        <w:tabs>
          <w:tab w:val="left" w:pos="708"/>
        </w:tabs>
        <w:spacing w:after="300" w:line="278" w:lineRule="exact"/>
        <w:ind w:left="740" w:right="320" w:hanging="740"/>
        <w:jc w:val="both"/>
        <w:rPr>
          <w:rFonts w:ascii="Arial" w:eastAsia="Times New Roman" w:hAnsi="Arial" w:cs="Arial"/>
          <w:lang w:eastAsia="pl-PL"/>
        </w:rPr>
      </w:pPr>
      <w:r w:rsidRPr="00BC307E">
        <w:rPr>
          <w:rFonts w:ascii="Arial" w:eastAsia="Times New Roman" w:hAnsi="Arial" w:cs="Arial"/>
          <w:lang w:eastAsia="pl-PL"/>
        </w:rPr>
        <w:t>Umowa zostanie zawarta na podstawie złożonej oferty Wykonawcy. Zamawiający przewiduje możliwość zmian postanowień zawartej umowy w stosunku do treści oferty, na podstawie której dokonano wyboru Wykonawcy, w przypadku wystąpienia co najmniej jednej z okoliczności w niej wymienionych z uwzględnieniem podanych w projektowanych postanowieniach umowy warunków ich wprowadzenia.</w:t>
      </w:r>
    </w:p>
    <w:p w14:paraId="15532F2D" w14:textId="77777777" w:rsidR="00DB4F20" w:rsidRPr="00BC307E" w:rsidRDefault="00DB4F20" w:rsidP="00CA1237">
      <w:pPr>
        <w:widowControl w:val="0"/>
        <w:numPr>
          <w:ilvl w:val="0"/>
          <w:numId w:val="48"/>
        </w:numPr>
        <w:tabs>
          <w:tab w:val="left" w:pos="529"/>
        </w:tabs>
        <w:spacing w:after="312" w:line="278" w:lineRule="exact"/>
        <w:rPr>
          <w:rFonts w:ascii="Arial" w:eastAsia="Times New Roman" w:hAnsi="Arial" w:cs="Arial"/>
          <w:lang w:eastAsia="pl-PL"/>
        </w:rPr>
      </w:pPr>
      <w:r w:rsidRPr="00BC307E">
        <w:rPr>
          <w:rFonts w:ascii="Arial" w:eastAsia="Times New Roman" w:hAnsi="Arial" w:cs="Arial"/>
          <w:lang w:eastAsia="pl-PL"/>
        </w:rPr>
        <w:lastRenderedPageBreak/>
        <w:t>POUCZENIE O ŚRODKACH OCHRONY PRAWNEJ PRZYSŁUGUJĄCE WYKONAWCY W TOKU POSTĘPOWANIA O ZMÓWIENIE PUBLICZNE.</w:t>
      </w:r>
    </w:p>
    <w:p w14:paraId="0DE87A1C" w14:textId="3CE81AD4" w:rsidR="00DB4F20" w:rsidRPr="00BC307E" w:rsidRDefault="00DB4F20" w:rsidP="00CA1237">
      <w:pPr>
        <w:widowControl w:val="0"/>
        <w:numPr>
          <w:ilvl w:val="0"/>
          <w:numId w:val="35"/>
        </w:numPr>
        <w:tabs>
          <w:tab w:val="left" w:pos="557"/>
        </w:tabs>
        <w:spacing w:after="0" w:line="264" w:lineRule="exact"/>
        <w:ind w:left="600" w:hanging="560"/>
        <w:jc w:val="both"/>
        <w:rPr>
          <w:rFonts w:ascii="Arial" w:eastAsia="Times New Roman" w:hAnsi="Arial" w:cs="Arial"/>
          <w:lang w:eastAsia="pl-PL"/>
        </w:rPr>
      </w:pPr>
      <w:r w:rsidRPr="00BC307E">
        <w:rPr>
          <w:rFonts w:ascii="Arial" w:eastAsia="Times New Roman" w:hAnsi="Arial" w:cs="Arial"/>
          <w:lang w:eastAsia="pl-PL"/>
        </w:rPr>
        <w:t>Wykonawcy, a także innemu podmiotowi, jeżeli ma lub miał interes w uzyskaniu zamówienia oraz poniósł lub może ponieść szkodę w wyniku naruszenia przez Zamawiającego przepisów PZP, przysługują środki ochrony prawnej określone w dziale</w:t>
      </w:r>
      <w:r w:rsidR="00B10854" w:rsidRPr="00BC307E">
        <w:rPr>
          <w:rFonts w:ascii="Arial" w:eastAsia="Times New Roman" w:hAnsi="Arial" w:cs="Arial"/>
          <w:lang w:eastAsia="pl-PL"/>
        </w:rPr>
        <w:t xml:space="preserve"> </w:t>
      </w:r>
      <w:r w:rsidRPr="00BC307E">
        <w:rPr>
          <w:rFonts w:ascii="Arial" w:eastAsia="Times New Roman" w:hAnsi="Arial" w:cs="Arial"/>
          <w:lang w:eastAsia="pl-PL"/>
        </w:rPr>
        <w:t>IX PZP tj. odwołanie i skarga do sądu. Postępowanie odwoławcze uregulowane zostało w przepisach art. 506-578 PZP, a postępowanie skargowe w przepisach art. 579-590 PZP.</w:t>
      </w:r>
    </w:p>
    <w:p w14:paraId="2AA14AE8" w14:textId="77777777" w:rsidR="00DB4F20" w:rsidRPr="00BC307E" w:rsidRDefault="00DB4F20" w:rsidP="00CA1237">
      <w:pPr>
        <w:widowControl w:val="0"/>
        <w:numPr>
          <w:ilvl w:val="0"/>
          <w:numId w:val="35"/>
        </w:numPr>
        <w:tabs>
          <w:tab w:val="left" w:pos="1944"/>
        </w:tabs>
        <w:spacing w:after="60" w:line="264" w:lineRule="exact"/>
        <w:ind w:left="440" w:hanging="440"/>
        <w:jc w:val="both"/>
        <w:rPr>
          <w:rFonts w:ascii="Arial" w:eastAsia="Times New Roman" w:hAnsi="Arial" w:cs="Arial"/>
          <w:lang w:eastAsia="pl-PL"/>
        </w:rPr>
      </w:pPr>
      <w:r w:rsidRPr="00BC307E">
        <w:rPr>
          <w:rFonts w:ascii="Arial" w:eastAsia="Times New Roman" w:hAnsi="Arial" w:cs="Arial"/>
          <w:lang w:eastAsia="pl-PL"/>
        </w:rPr>
        <w:t>Odwołanie przysługuje na:</w:t>
      </w:r>
    </w:p>
    <w:p w14:paraId="08C36BBE" w14:textId="77777777" w:rsidR="00DB4F20" w:rsidRPr="00BC307E" w:rsidRDefault="00DB4F20" w:rsidP="00CA1237">
      <w:pPr>
        <w:widowControl w:val="0"/>
        <w:numPr>
          <w:ilvl w:val="0"/>
          <w:numId w:val="36"/>
        </w:numPr>
        <w:tabs>
          <w:tab w:val="left" w:pos="748"/>
        </w:tabs>
        <w:spacing w:after="56" w:line="264" w:lineRule="exact"/>
        <w:ind w:left="740" w:hanging="300"/>
        <w:rPr>
          <w:rFonts w:ascii="Arial" w:eastAsia="Times New Roman" w:hAnsi="Arial" w:cs="Arial"/>
          <w:lang w:eastAsia="pl-PL"/>
        </w:rPr>
      </w:pPr>
      <w:r w:rsidRPr="00BC307E">
        <w:rPr>
          <w:rFonts w:ascii="Arial" w:eastAsia="Times New Roman" w:hAnsi="Arial" w:cs="Arial"/>
          <w:lang w:eastAsia="pl-PL"/>
        </w:rPr>
        <w:t>niezgodną z przepisami PZP czynność Zamawiającego, podjętą w postępowaniu o udzielenie zamówienia, w tym na projektowane postanowienie umowy;</w:t>
      </w:r>
    </w:p>
    <w:p w14:paraId="4C091A1C" w14:textId="77777777" w:rsidR="00DB4F20" w:rsidRPr="00BC307E" w:rsidRDefault="00DB4F20" w:rsidP="00CA1237">
      <w:pPr>
        <w:widowControl w:val="0"/>
        <w:numPr>
          <w:ilvl w:val="0"/>
          <w:numId w:val="36"/>
        </w:numPr>
        <w:tabs>
          <w:tab w:val="left" w:pos="753"/>
        </w:tabs>
        <w:spacing w:after="64" w:line="269" w:lineRule="exact"/>
        <w:ind w:left="740" w:hanging="300"/>
        <w:rPr>
          <w:rFonts w:ascii="Arial" w:eastAsia="Times New Roman" w:hAnsi="Arial" w:cs="Arial"/>
          <w:lang w:eastAsia="pl-PL"/>
        </w:rPr>
      </w:pPr>
      <w:r w:rsidRPr="00BC307E">
        <w:rPr>
          <w:rFonts w:ascii="Arial" w:eastAsia="Times New Roman" w:hAnsi="Arial" w:cs="Arial"/>
          <w:lang w:eastAsia="pl-PL"/>
        </w:rPr>
        <w:t>zaniechanie czynności w postępowaniu o udzielenie zamówienia, do której Zamawiający był obowiązany na podstawie PZP;</w:t>
      </w:r>
    </w:p>
    <w:p w14:paraId="143B85F5" w14:textId="77777777" w:rsidR="00DB4F20" w:rsidRPr="00BC307E" w:rsidRDefault="00DB4F20" w:rsidP="00CA1237">
      <w:pPr>
        <w:widowControl w:val="0"/>
        <w:numPr>
          <w:ilvl w:val="0"/>
          <w:numId w:val="36"/>
        </w:numPr>
        <w:tabs>
          <w:tab w:val="left" w:pos="753"/>
        </w:tabs>
        <w:spacing w:after="60" w:line="264" w:lineRule="exact"/>
        <w:ind w:left="740" w:hanging="300"/>
        <w:rPr>
          <w:rFonts w:ascii="Arial" w:eastAsia="Times New Roman" w:hAnsi="Arial" w:cs="Arial"/>
          <w:lang w:eastAsia="pl-PL"/>
        </w:rPr>
      </w:pPr>
      <w:r w:rsidRPr="00BC307E">
        <w:rPr>
          <w:rFonts w:ascii="Arial" w:eastAsia="Times New Roman" w:hAnsi="Arial" w:cs="Arial"/>
          <w:lang w:eastAsia="pl-PL"/>
        </w:rPr>
        <w:t>zaniechanie przeprowadzenia postępowania o udzielenie zamówienia, mimo że Zamawiający był do tego obowiązany.</w:t>
      </w:r>
    </w:p>
    <w:p w14:paraId="4A8EBD0E" w14:textId="2C8080D7" w:rsidR="00DB4F20" w:rsidRPr="00BC307E" w:rsidRDefault="00DB4F20" w:rsidP="00CA1237">
      <w:pPr>
        <w:widowControl w:val="0"/>
        <w:numPr>
          <w:ilvl w:val="0"/>
          <w:numId w:val="35"/>
        </w:numPr>
        <w:tabs>
          <w:tab w:val="left" w:pos="424"/>
        </w:tabs>
        <w:spacing w:after="60" w:line="264" w:lineRule="exact"/>
        <w:ind w:left="440" w:hanging="440"/>
        <w:jc w:val="both"/>
        <w:rPr>
          <w:rFonts w:ascii="Arial" w:eastAsia="Times New Roman" w:hAnsi="Arial" w:cs="Arial"/>
          <w:lang w:eastAsia="pl-PL"/>
        </w:rPr>
      </w:pPr>
      <w:r w:rsidRPr="00BC307E">
        <w:rPr>
          <w:rFonts w:ascii="Arial" w:eastAsia="Times New Roman" w:hAnsi="Arial" w:cs="Arial"/>
          <w:lang w:eastAsia="pl-PL"/>
        </w:rPr>
        <w:t>Odwołanie wnosi się do Prezesa Krajowej Izby Odwoławczej. Odwołujący przekazuje kopię odwołania Zamawiającemu przed upływem terminu do wniesienia odwołania w taki sposób, aby mógł on zapoznać się z jego treścią przed upływem tego terminu. Domniemywa się, że Zamawiający mógł zapoznać się z treścią odwołania przed upływem terminu do jego wniesienia, jeżeli przekazanie jego kopii nastąpiło przed upływem terminu do jego wniesienia przy użyciu środków komunikacji elektronicznej.</w:t>
      </w:r>
    </w:p>
    <w:p w14:paraId="6DF029AC" w14:textId="77777777" w:rsidR="00DB4F20" w:rsidRPr="00BC307E" w:rsidRDefault="00DB4F20" w:rsidP="00CA1237">
      <w:pPr>
        <w:widowControl w:val="0"/>
        <w:numPr>
          <w:ilvl w:val="0"/>
          <w:numId w:val="35"/>
        </w:numPr>
        <w:tabs>
          <w:tab w:val="left" w:pos="424"/>
        </w:tabs>
        <w:spacing w:after="60" w:line="264" w:lineRule="exact"/>
        <w:ind w:left="440" w:hanging="440"/>
        <w:jc w:val="both"/>
        <w:rPr>
          <w:rFonts w:ascii="Arial" w:eastAsia="Times New Roman" w:hAnsi="Arial" w:cs="Arial"/>
          <w:lang w:eastAsia="pl-PL"/>
        </w:rPr>
      </w:pPr>
      <w:r w:rsidRPr="00BC307E">
        <w:rPr>
          <w:rFonts w:ascii="Arial" w:eastAsia="Times New Roman" w:hAnsi="Arial" w:cs="Arial"/>
          <w:lang w:eastAsia="pl-PL"/>
        </w:rPr>
        <w:t>Odwołanie wnosi się w terminie: (a) 10 dni od dnia przekazania informacji o czynności Zamawiającego stanowiącej podstawę jego wniesienia, jeżeli informacja została przekazana przy użyciu środków komunikacji elektronicznej, (b) 15 dni od dnia przekazania informacji o czynności Zamawiającego stanowiącej podstawę jego wniesienia, jeżeli informacja została przekazana w sposób inny niż określony w lit. (a).</w:t>
      </w:r>
    </w:p>
    <w:p w14:paraId="317B98A8" w14:textId="77777777" w:rsidR="00DB4F20" w:rsidRPr="00BC307E" w:rsidRDefault="00DB4F20" w:rsidP="00CA1237">
      <w:pPr>
        <w:widowControl w:val="0"/>
        <w:numPr>
          <w:ilvl w:val="0"/>
          <w:numId w:val="35"/>
        </w:numPr>
        <w:tabs>
          <w:tab w:val="left" w:pos="424"/>
        </w:tabs>
        <w:spacing w:after="60" w:line="264" w:lineRule="exact"/>
        <w:ind w:left="440" w:hanging="440"/>
        <w:jc w:val="both"/>
        <w:rPr>
          <w:rFonts w:ascii="Arial" w:eastAsia="Times New Roman" w:hAnsi="Arial" w:cs="Arial"/>
          <w:lang w:eastAsia="pl-PL"/>
        </w:rPr>
      </w:pPr>
      <w:r w:rsidRPr="00BC307E">
        <w:rPr>
          <w:rFonts w:ascii="Arial" w:eastAsia="Times New Roman" w:hAnsi="Arial" w:cs="Arial"/>
          <w:lang w:eastAsia="pl-PL"/>
        </w:rPr>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p>
    <w:p w14:paraId="6D9C3188" w14:textId="77FA9DF8" w:rsidR="00DB4F20" w:rsidRPr="00BC307E" w:rsidRDefault="00DB4F20" w:rsidP="00CA1237">
      <w:pPr>
        <w:widowControl w:val="0"/>
        <w:numPr>
          <w:ilvl w:val="0"/>
          <w:numId w:val="35"/>
        </w:numPr>
        <w:tabs>
          <w:tab w:val="left" w:pos="424"/>
        </w:tabs>
        <w:spacing w:after="60" w:line="264" w:lineRule="exact"/>
        <w:ind w:left="440" w:hanging="440"/>
        <w:jc w:val="both"/>
        <w:rPr>
          <w:rFonts w:ascii="Arial" w:eastAsia="Times New Roman" w:hAnsi="Arial" w:cs="Arial"/>
          <w:lang w:eastAsia="pl-PL"/>
        </w:rPr>
      </w:pPr>
      <w:r w:rsidRPr="00BC307E">
        <w:rPr>
          <w:rFonts w:ascii="Arial" w:eastAsia="Times New Roman" w:hAnsi="Arial" w:cs="Arial"/>
          <w:lang w:eastAsia="pl-PL"/>
        </w:rPr>
        <w:t>Odwołanie w przypadkach innych niż określone w pkt XX</w:t>
      </w:r>
      <w:r w:rsidR="00862C3A" w:rsidRPr="00BC307E">
        <w:rPr>
          <w:rFonts w:ascii="Arial" w:eastAsia="Times New Roman" w:hAnsi="Arial" w:cs="Arial"/>
          <w:lang w:eastAsia="pl-PL"/>
        </w:rPr>
        <w:t>I</w:t>
      </w:r>
      <w:r w:rsidRPr="00BC307E">
        <w:rPr>
          <w:rFonts w:ascii="Arial" w:eastAsia="Times New Roman" w:hAnsi="Arial" w:cs="Arial"/>
          <w:lang w:eastAsia="pl-PL"/>
        </w:rPr>
        <w:t xml:space="preserve"> ust. 4. i XX</w:t>
      </w:r>
      <w:r w:rsidR="00862C3A" w:rsidRPr="00BC307E">
        <w:rPr>
          <w:rFonts w:ascii="Arial" w:eastAsia="Times New Roman" w:hAnsi="Arial" w:cs="Arial"/>
          <w:lang w:eastAsia="pl-PL"/>
        </w:rPr>
        <w:t>I</w:t>
      </w:r>
      <w:r w:rsidRPr="00BC307E">
        <w:rPr>
          <w:rFonts w:ascii="Arial" w:eastAsia="Times New Roman" w:hAnsi="Arial" w:cs="Arial"/>
          <w:lang w:eastAsia="pl-PL"/>
        </w:rPr>
        <w:t xml:space="preserve"> ust. 5 SWZ wnosi się w terminie 10 dni od dnia, w którym powzięto lub przy zachowaniu należytej staranności można było powziąć wiadomość o okolicznościach stanowiących podstawę jego wniesienia.</w:t>
      </w:r>
    </w:p>
    <w:p w14:paraId="1C2519B5" w14:textId="77777777" w:rsidR="00DB4F20" w:rsidRPr="00BC307E" w:rsidRDefault="00DB4F20" w:rsidP="00CA1237">
      <w:pPr>
        <w:widowControl w:val="0"/>
        <w:numPr>
          <w:ilvl w:val="0"/>
          <w:numId w:val="35"/>
        </w:numPr>
        <w:tabs>
          <w:tab w:val="left" w:pos="424"/>
        </w:tabs>
        <w:spacing w:after="583" w:line="264" w:lineRule="exact"/>
        <w:ind w:left="440" w:hanging="440"/>
        <w:jc w:val="both"/>
        <w:rPr>
          <w:rFonts w:ascii="Arial" w:eastAsia="Times New Roman" w:hAnsi="Arial" w:cs="Arial"/>
          <w:lang w:eastAsia="pl-PL"/>
        </w:rPr>
      </w:pPr>
      <w:r w:rsidRPr="00BC307E">
        <w:rPr>
          <w:rFonts w:ascii="Arial" w:eastAsia="Times New Roman" w:hAnsi="Arial" w:cs="Arial"/>
          <w:lang w:eastAsia="pl-PL"/>
        </w:rPr>
        <w:t xml:space="preserve">Na orzeczenie Krajowej Izby Odwoławczej oraz postanowienie Prezesa Krajowej Izby Odwoławczej, o którym mowa w art. 519 ust. 1 PZP, stronom oraz uczestnikom postępowania przysługuje skarga do sądu. Skargę wnosi się do Sądu Okręgowego w Warszawie - sądu zamówień publicznych. Skargę wnosi się za pośrednictwem Prezesa Krajowej Izby Odwoławczej, w terminie 14 dni od dnia doręczenia orzeczenia Krajowej Izby Odwoławczej lub postanowienia Prezesa Krajowej Izby Odwoławczej, o którym mowa w art. 519 ust. 1 PZP, przesyłając jednocześnie jej odpis przeciwnikowi skargi. Złożenie skargi w placówce pocztowej operatora wyznaczonego w rozumieniu ustawy z dnia 23 listopada 2012 r. - Prawo pocztowe (tekst jedn. Dz. U. z 2020 r. poz. 1041 z </w:t>
      </w:r>
      <w:proofErr w:type="spellStart"/>
      <w:r w:rsidRPr="00BC307E">
        <w:rPr>
          <w:rFonts w:ascii="Arial" w:eastAsia="Times New Roman" w:hAnsi="Arial" w:cs="Arial"/>
          <w:lang w:eastAsia="pl-PL"/>
        </w:rPr>
        <w:t>późn</w:t>
      </w:r>
      <w:proofErr w:type="spellEnd"/>
      <w:r w:rsidRPr="00BC307E">
        <w:rPr>
          <w:rFonts w:ascii="Arial" w:eastAsia="Times New Roman" w:hAnsi="Arial" w:cs="Arial"/>
          <w:lang w:eastAsia="pl-PL"/>
        </w:rPr>
        <w:t>. zm.).</w:t>
      </w:r>
    </w:p>
    <w:p w14:paraId="5657EC6D" w14:textId="77777777" w:rsidR="00DB4F20" w:rsidRPr="00BC307E" w:rsidRDefault="00DB4F20" w:rsidP="00CA1237">
      <w:pPr>
        <w:keepNext/>
        <w:keepLines/>
        <w:widowControl w:val="0"/>
        <w:numPr>
          <w:ilvl w:val="0"/>
          <w:numId w:val="48"/>
        </w:numPr>
        <w:tabs>
          <w:tab w:val="left" w:pos="1992"/>
        </w:tabs>
        <w:spacing w:after="441" w:line="210" w:lineRule="exact"/>
        <w:jc w:val="both"/>
        <w:outlineLvl w:val="2"/>
        <w:rPr>
          <w:rFonts w:ascii="Arial" w:eastAsia="Times New Roman" w:hAnsi="Arial" w:cs="Arial"/>
          <w:lang w:eastAsia="pl-PL"/>
        </w:rPr>
      </w:pPr>
      <w:bookmarkStart w:id="18" w:name="bookmark16"/>
      <w:r w:rsidRPr="00BC307E">
        <w:rPr>
          <w:rFonts w:ascii="Arial" w:eastAsia="Times New Roman" w:hAnsi="Arial" w:cs="Arial"/>
          <w:lang w:eastAsia="pl-PL"/>
        </w:rPr>
        <w:t>ZABEZPIECZENIE NALEŻYTEGO WYKONANIA UMOWY</w:t>
      </w:r>
      <w:bookmarkEnd w:id="18"/>
    </w:p>
    <w:p w14:paraId="0615E9DE" w14:textId="0D89F373" w:rsidR="00DB4F20" w:rsidRPr="00BC307E" w:rsidRDefault="00DB4F20" w:rsidP="00D24D0D">
      <w:pPr>
        <w:widowControl w:val="0"/>
        <w:tabs>
          <w:tab w:val="left" w:pos="741"/>
        </w:tabs>
        <w:spacing w:after="103" w:line="264" w:lineRule="exact"/>
        <w:rPr>
          <w:rFonts w:ascii="Arial" w:eastAsia="Times New Roman" w:hAnsi="Arial" w:cs="Arial"/>
          <w:lang w:eastAsia="pl-PL"/>
        </w:rPr>
      </w:pPr>
      <w:r w:rsidRPr="00BC307E">
        <w:rPr>
          <w:rFonts w:ascii="Arial" w:eastAsia="Times New Roman" w:hAnsi="Arial" w:cs="Arial"/>
          <w:lang w:eastAsia="pl-PL"/>
        </w:rPr>
        <w:t xml:space="preserve">Zamawiający </w:t>
      </w:r>
      <w:r w:rsidR="00B10854" w:rsidRPr="00EE6EF4">
        <w:rPr>
          <w:rFonts w:ascii="Arial" w:eastAsia="Times New Roman" w:hAnsi="Arial" w:cs="Arial"/>
          <w:b/>
          <w:bCs/>
          <w:lang w:eastAsia="pl-PL"/>
        </w:rPr>
        <w:t xml:space="preserve">nie </w:t>
      </w:r>
      <w:r w:rsidRPr="00EE6EF4">
        <w:rPr>
          <w:rFonts w:ascii="Arial" w:eastAsia="Times New Roman" w:hAnsi="Arial" w:cs="Arial"/>
          <w:b/>
          <w:bCs/>
          <w:lang w:eastAsia="pl-PL"/>
        </w:rPr>
        <w:t>wymaga</w:t>
      </w:r>
      <w:r w:rsidRPr="00BC307E">
        <w:rPr>
          <w:rFonts w:ascii="Arial" w:eastAsia="Times New Roman" w:hAnsi="Arial" w:cs="Arial"/>
          <w:lang w:eastAsia="pl-PL"/>
        </w:rPr>
        <w:t xml:space="preserve"> wniesienia zabezpieczenia należytego wykonania umowy</w:t>
      </w:r>
      <w:r w:rsidR="00B10854" w:rsidRPr="00BC307E">
        <w:rPr>
          <w:rFonts w:ascii="Arial" w:eastAsia="Times New Roman" w:hAnsi="Arial" w:cs="Arial"/>
          <w:lang w:eastAsia="pl-PL"/>
        </w:rPr>
        <w:t>.</w:t>
      </w:r>
    </w:p>
    <w:p w14:paraId="004D34AF" w14:textId="77777777" w:rsidR="00B10854" w:rsidRPr="00BC307E" w:rsidRDefault="00B10854" w:rsidP="00B10854">
      <w:pPr>
        <w:widowControl w:val="0"/>
        <w:tabs>
          <w:tab w:val="left" w:pos="741"/>
        </w:tabs>
        <w:spacing w:after="103" w:line="264" w:lineRule="exact"/>
        <w:ind w:left="740"/>
        <w:rPr>
          <w:rFonts w:ascii="Arial" w:eastAsia="Times New Roman" w:hAnsi="Arial" w:cs="Arial"/>
          <w:lang w:eastAsia="pl-PL"/>
        </w:rPr>
      </w:pPr>
    </w:p>
    <w:p w14:paraId="535779F8" w14:textId="4BCB7E78" w:rsidR="00DB4F20" w:rsidRPr="00BC307E" w:rsidRDefault="00DB4F20" w:rsidP="00CA1237">
      <w:pPr>
        <w:keepNext/>
        <w:keepLines/>
        <w:widowControl w:val="0"/>
        <w:numPr>
          <w:ilvl w:val="0"/>
          <w:numId w:val="48"/>
        </w:numPr>
        <w:tabs>
          <w:tab w:val="left" w:pos="529"/>
        </w:tabs>
        <w:spacing w:after="329" w:line="210" w:lineRule="exact"/>
        <w:ind w:left="284" w:firstLine="0"/>
        <w:outlineLvl w:val="2"/>
        <w:rPr>
          <w:rFonts w:ascii="Arial" w:eastAsia="Times New Roman" w:hAnsi="Arial" w:cs="Arial"/>
          <w:lang w:eastAsia="pl-PL"/>
        </w:rPr>
      </w:pPr>
      <w:bookmarkStart w:id="19" w:name="bookmark17"/>
      <w:r w:rsidRPr="00BC307E">
        <w:rPr>
          <w:rFonts w:ascii="Arial" w:eastAsia="Times New Roman" w:hAnsi="Arial" w:cs="Arial"/>
          <w:lang w:eastAsia="pl-PL"/>
        </w:rPr>
        <w:lastRenderedPageBreak/>
        <w:t xml:space="preserve">KLAUZULA INFORMACYJNA DOTYCZĄCA PRZETWARZANIA DANYCH </w:t>
      </w:r>
      <w:r w:rsidR="002F2D34" w:rsidRPr="00BC307E">
        <w:rPr>
          <w:rFonts w:ascii="Arial" w:eastAsia="Times New Roman" w:hAnsi="Arial" w:cs="Arial"/>
          <w:lang w:eastAsia="pl-PL"/>
        </w:rPr>
        <w:t xml:space="preserve">  </w:t>
      </w:r>
      <w:r w:rsidRPr="00BC307E">
        <w:rPr>
          <w:rFonts w:ascii="Arial" w:eastAsia="Times New Roman" w:hAnsi="Arial" w:cs="Arial"/>
          <w:lang w:eastAsia="pl-PL"/>
        </w:rPr>
        <w:t>OSOBOWYCH.</w:t>
      </w:r>
      <w:bookmarkEnd w:id="19"/>
    </w:p>
    <w:p w14:paraId="74F4EF03" w14:textId="77777777" w:rsidR="00850803" w:rsidRPr="00BC307E" w:rsidRDefault="00850803" w:rsidP="00850803">
      <w:pPr>
        <w:jc w:val="both"/>
        <w:rPr>
          <w:rFonts w:ascii="Arial" w:hAnsi="Arial" w:cs="Arial"/>
          <w:bCs/>
          <w:i/>
        </w:rPr>
      </w:pPr>
      <w:bookmarkStart w:id="20" w:name="_Hlk56695253"/>
      <w:r w:rsidRPr="00BC307E">
        <w:rPr>
          <w:rFonts w:ascii="Arial" w:hAnsi="Arial" w:cs="Arial"/>
          <w:bCs/>
          <w:i/>
        </w:rPr>
        <w:t>W trybie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dalej RODO, informuję:</w:t>
      </w:r>
    </w:p>
    <w:p w14:paraId="73822B2A" w14:textId="77777777" w:rsidR="00850803" w:rsidRPr="00BC307E" w:rsidRDefault="00850803" w:rsidP="00CA1237">
      <w:pPr>
        <w:pStyle w:val="Bezodstpw"/>
        <w:numPr>
          <w:ilvl w:val="0"/>
          <w:numId w:val="52"/>
        </w:numPr>
        <w:jc w:val="both"/>
        <w:rPr>
          <w:rFonts w:ascii="Arial" w:hAnsi="Arial" w:cs="Arial"/>
          <w:bCs/>
          <w:shd w:val="clear" w:color="auto" w:fill="FFFFFF"/>
        </w:rPr>
      </w:pPr>
      <w:r w:rsidRPr="00BC307E">
        <w:rPr>
          <w:rFonts w:ascii="Arial" w:hAnsi="Arial" w:cs="Arial"/>
          <w:bCs/>
          <w:shd w:val="clear" w:color="auto" w:fill="FFFFFF"/>
        </w:rPr>
        <w:t>Administratorem państwa danych osobowych przetwarzanych w związku z prowadzeniem postępowania o udzielenie zamówienia publicznego jest Gmina Rewal.</w:t>
      </w:r>
    </w:p>
    <w:p w14:paraId="63BEEBCF" w14:textId="77777777" w:rsidR="00850803" w:rsidRPr="00BC307E" w:rsidRDefault="00850803" w:rsidP="00850803">
      <w:pPr>
        <w:pStyle w:val="Bezodstpw"/>
        <w:ind w:left="360"/>
        <w:jc w:val="both"/>
        <w:rPr>
          <w:rFonts w:ascii="Arial" w:hAnsi="Arial" w:cs="Arial"/>
          <w:bCs/>
          <w:shd w:val="clear" w:color="auto" w:fill="FFFFFF"/>
        </w:rPr>
      </w:pPr>
      <w:r w:rsidRPr="00BC307E">
        <w:rPr>
          <w:rFonts w:ascii="Arial" w:hAnsi="Arial" w:cs="Arial"/>
          <w:bCs/>
          <w:shd w:val="clear" w:color="auto" w:fill="FFFFFF"/>
        </w:rPr>
        <w:t>Mogą się Państwo z nami kontaktować w następujący sposób:</w:t>
      </w:r>
    </w:p>
    <w:p w14:paraId="2E69404A" w14:textId="77777777" w:rsidR="00850803" w:rsidRPr="00BC307E" w:rsidRDefault="00850803" w:rsidP="00850803">
      <w:pPr>
        <w:pStyle w:val="Bezodstpw"/>
        <w:ind w:left="360"/>
        <w:jc w:val="both"/>
        <w:rPr>
          <w:rFonts w:ascii="Arial" w:hAnsi="Arial" w:cs="Arial"/>
          <w:bCs/>
          <w:shd w:val="clear" w:color="auto" w:fill="FFFFFF"/>
        </w:rPr>
      </w:pPr>
      <w:r w:rsidRPr="00BC307E">
        <w:rPr>
          <w:rFonts w:ascii="Arial" w:hAnsi="Arial" w:cs="Arial"/>
          <w:bCs/>
          <w:shd w:val="clear" w:color="auto" w:fill="FFFFFF"/>
        </w:rPr>
        <w:t>listownie na adres: Gmina Rewal ul. Mickiewicza 19 72-344 Rewal</w:t>
      </w:r>
    </w:p>
    <w:p w14:paraId="16D4136D" w14:textId="77777777" w:rsidR="00850803" w:rsidRPr="00BC307E" w:rsidRDefault="00850803" w:rsidP="00850803">
      <w:pPr>
        <w:pStyle w:val="Bezodstpw"/>
        <w:ind w:left="360"/>
        <w:jc w:val="both"/>
        <w:rPr>
          <w:rFonts w:ascii="Arial" w:hAnsi="Arial" w:cs="Arial"/>
          <w:bCs/>
          <w:shd w:val="clear" w:color="auto" w:fill="FFFFFF"/>
        </w:rPr>
      </w:pPr>
      <w:r w:rsidRPr="00BC307E">
        <w:rPr>
          <w:rFonts w:ascii="Arial" w:hAnsi="Arial" w:cs="Arial"/>
          <w:bCs/>
          <w:shd w:val="clear" w:color="auto" w:fill="FFFFFF"/>
        </w:rPr>
        <w:t>poprzez e-mail: ug@rewal.pl</w:t>
      </w:r>
    </w:p>
    <w:p w14:paraId="60FA0D72" w14:textId="77777777" w:rsidR="00850803" w:rsidRPr="00BC307E" w:rsidRDefault="00850803" w:rsidP="00850803">
      <w:pPr>
        <w:pStyle w:val="Bezodstpw"/>
        <w:ind w:left="360"/>
        <w:jc w:val="both"/>
        <w:rPr>
          <w:rFonts w:ascii="Arial" w:hAnsi="Arial" w:cs="Arial"/>
          <w:bCs/>
          <w:shd w:val="clear" w:color="auto" w:fill="FFFFFF"/>
        </w:rPr>
      </w:pPr>
      <w:r w:rsidRPr="00BC307E">
        <w:rPr>
          <w:rFonts w:ascii="Arial" w:hAnsi="Arial" w:cs="Arial"/>
          <w:bCs/>
          <w:shd w:val="clear" w:color="auto" w:fill="FFFFFF"/>
        </w:rPr>
        <w:t>telefonicznie: 91 38 49 011</w:t>
      </w:r>
    </w:p>
    <w:p w14:paraId="73E2A7E0" w14:textId="77777777" w:rsidR="00850803" w:rsidRPr="00BC307E" w:rsidRDefault="00850803" w:rsidP="00CA1237">
      <w:pPr>
        <w:pStyle w:val="Bezodstpw"/>
        <w:numPr>
          <w:ilvl w:val="0"/>
          <w:numId w:val="52"/>
        </w:numPr>
        <w:jc w:val="both"/>
        <w:rPr>
          <w:rFonts w:ascii="Arial" w:hAnsi="Arial" w:cs="Arial"/>
          <w:bCs/>
          <w:shd w:val="clear" w:color="auto" w:fill="FFFFFF"/>
        </w:rPr>
      </w:pPr>
      <w:r w:rsidRPr="00BC307E">
        <w:rPr>
          <w:rFonts w:ascii="Arial" w:hAnsi="Arial" w:cs="Arial"/>
          <w:bCs/>
          <w:shd w:val="clear" w:color="auto" w:fill="FFFFFF"/>
        </w:rPr>
        <w:t xml:space="preserve">Administrator przetwarza dane osobowe w trybie art. 6 ust. 1 lit. c RODO w związku z Ustawą z dnia 11 września 2019 r. – Prawo zamówień publicznych (Dz. U. 2019 poz. 2019 z </w:t>
      </w:r>
      <w:proofErr w:type="spellStart"/>
      <w:r w:rsidRPr="00BC307E">
        <w:rPr>
          <w:rFonts w:ascii="Arial" w:hAnsi="Arial" w:cs="Arial"/>
          <w:bCs/>
          <w:shd w:val="clear" w:color="auto" w:fill="FFFFFF"/>
        </w:rPr>
        <w:t>późn</w:t>
      </w:r>
      <w:proofErr w:type="spellEnd"/>
      <w:r w:rsidRPr="00BC307E">
        <w:rPr>
          <w:rFonts w:ascii="Arial" w:hAnsi="Arial" w:cs="Arial"/>
          <w:bCs/>
          <w:shd w:val="clear" w:color="auto" w:fill="FFFFFF"/>
        </w:rPr>
        <w:t xml:space="preserve">. zm.), w celu prowadzenia postępowania o udzielenie zamówienia publicznego. </w:t>
      </w:r>
    </w:p>
    <w:p w14:paraId="594F37EE" w14:textId="77777777" w:rsidR="00850803" w:rsidRPr="00BC307E" w:rsidRDefault="00850803" w:rsidP="00CA1237">
      <w:pPr>
        <w:pStyle w:val="Bezodstpw"/>
        <w:numPr>
          <w:ilvl w:val="0"/>
          <w:numId w:val="52"/>
        </w:numPr>
        <w:jc w:val="both"/>
        <w:rPr>
          <w:rFonts w:ascii="Arial" w:hAnsi="Arial" w:cs="Arial"/>
          <w:bCs/>
        </w:rPr>
      </w:pPr>
      <w:r w:rsidRPr="00BC307E">
        <w:rPr>
          <w:rFonts w:ascii="Arial" w:hAnsi="Arial" w:cs="Arial"/>
          <w:bCs/>
        </w:rPr>
        <w:t>Administrator wyznaczył Inspektora Ochrony Danych Osobowych, którym jest Pan Dawid Czerw. Z Inspektorem można się skontaktować pod numerem tel.: 722-309-224.</w:t>
      </w:r>
    </w:p>
    <w:p w14:paraId="4F219388" w14:textId="77777777" w:rsidR="00850803" w:rsidRPr="00BC307E" w:rsidRDefault="00850803" w:rsidP="00CA1237">
      <w:pPr>
        <w:pStyle w:val="Bezodstpw"/>
        <w:numPr>
          <w:ilvl w:val="0"/>
          <w:numId w:val="52"/>
        </w:numPr>
        <w:jc w:val="both"/>
        <w:rPr>
          <w:rFonts w:ascii="Arial" w:hAnsi="Arial" w:cs="Arial"/>
          <w:bCs/>
        </w:rPr>
      </w:pPr>
      <w:r w:rsidRPr="00BC307E">
        <w:rPr>
          <w:rFonts w:ascii="Arial" w:hAnsi="Arial" w:cs="Arial"/>
          <w:bCs/>
        </w:rPr>
        <w:t>Administrator, może przekazać dane osobowe wyłącznie upoważnionym podmiotom tylko na podstawie i w granicach przepisów prawa.</w:t>
      </w:r>
    </w:p>
    <w:p w14:paraId="56259BBA" w14:textId="77777777" w:rsidR="00850803" w:rsidRPr="00BC307E" w:rsidRDefault="00850803" w:rsidP="00CA1237">
      <w:pPr>
        <w:pStyle w:val="Bezodstpw"/>
        <w:numPr>
          <w:ilvl w:val="0"/>
          <w:numId w:val="52"/>
        </w:numPr>
        <w:jc w:val="both"/>
        <w:rPr>
          <w:rFonts w:ascii="Arial" w:hAnsi="Arial" w:cs="Arial"/>
          <w:bCs/>
        </w:rPr>
      </w:pPr>
      <w:r w:rsidRPr="00BC307E">
        <w:rPr>
          <w:rFonts w:ascii="Arial" w:hAnsi="Arial" w:cs="Arial"/>
          <w:bCs/>
        </w:rPr>
        <w:t>Dane osobowe będą przechowywane w trybie art. 78 ust. 1 Ustawy, przez okres 4 lat od dnia zakończenia postępowania o udzielenie zamówienia, a jeżeli czas trwania umowy przekracza 4 lata, okres przechowywania obejmuje cały czas trwania umowy, a po jej zakończeniu do upływu okresu przedawnienia roszczeń wynikających z umowy.</w:t>
      </w:r>
    </w:p>
    <w:p w14:paraId="7BD407CE" w14:textId="77777777" w:rsidR="00850803" w:rsidRPr="00BC307E" w:rsidRDefault="00850803" w:rsidP="00CA1237">
      <w:pPr>
        <w:pStyle w:val="Bezodstpw"/>
        <w:numPr>
          <w:ilvl w:val="0"/>
          <w:numId w:val="52"/>
        </w:numPr>
        <w:jc w:val="both"/>
        <w:rPr>
          <w:rFonts w:ascii="Arial" w:hAnsi="Arial" w:cs="Arial"/>
          <w:bCs/>
        </w:rPr>
      </w:pPr>
      <w:r w:rsidRPr="00BC307E">
        <w:rPr>
          <w:rFonts w:ascii="Arial" w:hAnsi="Arial" w:cs="Arial"/>
          <w:bCs/>
        </w:rPr>
        <w:t>Osobom, które w postępowaniu podały swoje dane osobowe przysługuje:</w:t>
      </w:r>
    </w:p>
    <w:p w14:paraId="103C76DB" w14:textId="77777777" w:rsidR="00850803" w:rsidRPr="00BC307E" w:rsidRDefault="00850803" w:rsidP="00CA1237">
      <w:pPr>
        <w:pStyle w:val="Akapitzlist"/>
        <w:numPr>
          <w:ilvl w:val="0"/>
          <w:numId w:val="53"/>
        </w:numPr>
        <w:spacing w:line="240" w:lineRule="auto"/>
        <w:jc w:val="both"/>
        <w:rPr>
          <w:rFonts w:ascii="Arial" w:hAnsi="Arial" w:cs="Arial"/>
          <w:bCs/>
        </w:rPr>
      </w:pPr>
      <w:r w:rsidRPr="00BC307E">
        <w:rPr>
          <w:rFonts w:ascii="Arial" w:hAnsi="Arial" w:cs="Arial"/>
          <w:bCs/>
        </w:rPr>
        <w:t xml:space="preserve">na podstawie art. 15 RODO prawo dostępu do danych osobowych ich dotyczących. </w:t>
      </w:r>
      <w:r w:rsidRPr="00BC307E">
        <w:rPr>
          <w:rFonts w:ascii="Arial" w:hAnsi="Arial" w:cs="Arial"/>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7AA85D56" w14:textId="77777777" w:rsidR="00850803" w:rsidRPr="00BC307E" w:rsidRDefault="00850803" w:rsidP="00CA1237">
      <w:pPr>
        <w:pStyle w:val="Akapitzlist"/>
        <w:numPr>
          <w:ilvl w:val="0"/>
          <w:numId w:val="53"/>
        </w:numPr>
        <w:spacing w:line="240" w:lineRule="auto"/>
        <w:jc w:val="both"/>
        <w:rPr>
          <w:rFonts w:ascii="Arial" w:hAnsi="Arial" w:cs="Arial"/>
          <w:bCs/>
        </w:rPr>
      </w:pPr>
      <w:r w:rsidRPr="00BC307E">
        <w:rPr>
          <w:rFonts w:ascii="Arial" w:hAnsi="Arial" w:cs="Arial"/>
          <w:bCs/>
        </w:rPr>
        <w:t>na podstawie art. 16 RODO prawo do sprostowania danych osobowych. Prawo do sprostowania nie może skutkować zmianą wyniku postępowania o udzielenie zamówienia ani zmianą postanowień umowy w sprawie zamówienia publicznego w zakresie niezgodnym z ustawą.</w:t>
      </w:r>
    </w:p>
    <w:p w14:paraId="2811ABC6" w14:textId="77777777" w:rsidR="00850803" w:rsidRPr="00BC307E" w:rsidRDefault="00850803" w:rsidP="00CA1237">
      <w:pPr>
        <w:pStyle w:val="Akapitzlist"/>
        <w:numPr>
          <w:ilvl w:val="0"/>
          <w:numId w:val="53"/>
        </w:numPr>
        <w:spacing w:line="240" w:lineRule="auto"/>
        <w:jc w:val="both"/>
        <w:rPr>
          <w:rFonts w:ascii="Arial" w:hAnsi="Arial" w:cs="Arial"/>
          <w:bCs/>
        </w:rPr>
      </w:pPr>
      <w:r w:rsidRPr="00BC307E">
        <w:rPr>
          <w:rFonts w:ascii="Arial" w:hAnsi="Arial" w:cs="Arial"/>
          <w:bCs/>
        </w:rPr>
        <w:t>na podstawie art. 18 RODO prawo żądania od administratora ograniczenia przetwarzania danych osobowych. Żądanie nie ogranicza przetwarzania danych osobowych do czasu zakończenia tego postępowania.</w:t>
      </w:r>
    </w:p>
    <w:p w14:paraId="48F78466" w14:textId="77777777" w:rsidR="00850803" w:rsidRPr="00BC307E" w:rsidRDefault="00850803" w:rsidP="00CA1237">
      <w:pPr>
        <w:pStyle w:val="Akapitzlist"/>
        <w:numPr>
          <w:ilvl w:val="0"/>
          <w:numId w:val="52"/>
        </w:numPr>
        <w:spacing w:line="254" w:lineRule="auto"/>
        <w:jc w:val="both"/>
        <w:rPr>
          <w:rFonts w:ascii="Arial" w:hAnsi="Arial" w:cs="Arial"/>
          <w:bCs/>
        </w:rPr>
      </w:pPr>
      <w:r w:rsidRPr="00BC307E">
        <w:rPr>
          <w:rFonts w:ascii="Arial" w:hAnsi="Arial" w:cs="Arial"/>
          <w:bCs/>
        </w:rPr>
        <w:t>W przypadku przekazywania zamawiającemu danych osobowych w sposób inny niż od osoby, której dane dotyczą, Wykonawca zobowiązany jest do podania osobie, której dane dotyczą informacji, o których mowa w art. 14 ust. 1-2 RODO.</w:t>
      </w:r>
    </w:p>
    <w:p w14:paraId="5A9F231B" w14:textId="77777777" w:rsidR="00850803" w:rsidRPr="00BC307E" w:rsidRDefault="00850803" w:rsidP="00CA1237">
      <w:pPr>
        <w:pStyle w:val="Akapitzlist"/>
        <w:numPr>
          <w:ilvl w:val="0"/>
          <w:numId w:val="52"/>
        </w:numPr>
        <w:spacing w:line="254" w:lineRule="auto"/>
        <w:jc w:val="both"/>
        <w:rPr>
          <w:rFonts w:ascii="Arial" w:hAnsi="Arial" w:cs="Arial"/>
          <w:bCs/>
          <w:shd w:val="clear" w:color="auto" w:fill="FFFFFF"/>
        </w:rPr>
      </w:pPr>
      <w:r w:rsidRPr="00BC307E">
        <w:rPr>
          <w:rFonts w:ascii="Arial" w:hAnsi="Arial" w:cs="Arial"/>
          <w:bCs/>
          <w:shd w:val="clear" w:color="auto" w:fill="FFFFFF"/>
        </w:rPr>
        <w:t>Podanie danych osobowych w zakresie prowadzonego postępowania nie jest obowiązkowe, jest jednak warunkiem niezbędnym do wzięcia w nim udziału. Wynika to z faktu, iż w zależności od przedmiotu zamówienia, zamawiający może żądać ich podania na podstawie przepisów ustawy Prawo zamówień publicznych oraz wydanych do niej przepisów wykonawczych. Konsekwencją niepodania danych jest brak możliwości udziału w postępowaniu. </w:t>
      </w:r>
    </w:p>
    <w:p w14:paraId="2612ABC9" w14:textId="77777777" w:rsidR="00850803" w:rsidRPr="00BC307E" w:rsidRDefault="00850803" w:rsidP="00CA1237">
      <w:pPr>
        <w:pStyle w:val="Akapitzlist"/>
        <w:numPr>
          <w:ilvl w:val="0"/>
          <w:numId w:val="52"/>
        </w:numPr>
        <w:spacing w:line="254" w:lineRule="auto"/>
        <w:jc w:val="both"/>
        <w:rPr>
          <w:rFonts w:ascii="Arial" w:hAnsi="Arial" w:cs="Arial"/>
          <w:bCs/>
        </w:rPr>
      </w:pPr>
      <w:r w:rsidRPr="00BC307E">
        <w:rPr>
          <w:rFonts w:ascii="Arial" w:hAnsi="Arial" w:cs="Arial"/>
          <w:bCs/>
          <w:shd w:val="clear" w:color="auto" w:fill="FFFFFF"/>
        </w:rPr>
        <w:t>Każda osoba, której dane dotyczą ma prawo wnieść skargę do organu nadzorczego w zgodności z art. 77 RODO.</w:t>
      </w:r>
      <w:bookmarkEnd w:id="20"/>
    </w:p>
    <w:p w14:paraId="0E707EC3" w14:textId="4F5F06F0" w:rsidR="00DB4F20" w:rsidRPr="00BC307E" w:rsidRDefault="00DB4F20" w:rsidP="00850803">
      <w:pPr>
        <w:widowControl w:val="0"/>
        <w:tabs>
          <w:tab w:val="left" w:pos="913"/>
        </w:tabs>
        <w:spacing w:after="0" w:line="254" w:lineRule="exact"/>
        <w:jc w:val="both"/>
        <w:rPr>
          <w:rFonts w:ascii="Arial" w:eastAsia="Times New Roman" w:hAnsi="Arial" w:cs="Arial"/>
          <w:lang w:eastAsia="pl-PL"/>
        </w:rPr>
      </w:pPr>
    </w:p>
    <w:p w14:paraId="0CBBBAC9" w14:textId="77777777" w:rsidR="00DB4F20" w:rsidRPr="00BC307E" w:rsidRDefault="00DB4F20" w:rsidP="00CA1237">
      <w:pPr>
        <w:keepNext/>
        <w:keepLines/>
        <w:widowControl w:val="0"/>
        <w:numPr>
          <w:ilvl w:val="0"/>
          <w:numId w:val="48"/>
        </w:numPr>
        <w:tabs>
          <w:tab w:val="left" w:pos="2686"/>
        </w:tabs>
        <w:spacing w:after="17" w:line="210" w:lineRule="exact"/>
        <w:ind w:left="426"/>
        <w:jc w:val="center"/>
        <w:outlineLvl w:val="2"/>
        <w:rPr>
          <w:rFonts w:ascii="Arial" w:eastAsia="Times New Roman" w:hAnsi="Arial" w:cs="Arial"/>
          <w:lang w:eastAsia="pl-PL"/>
        </w:rPr>
      </w:pPr>
      <w:bookmarkStart w:id="21" w:name="bookmark18"/>
      <w:r w:rsidRPr="00BC307E">
        <w:rPr>
          <w:rFonts w:ascii="Arial" w:eastAsia="Times New Roman" w:hAnsi="Arial" w:cs="Arial"/>
          <w:lang w:eastAsia="pl-PL"/>
        </w:rPr>
        <w:t>OFERTY WARIANTOWE. UMOWA RAMOWA</w:t>
      </w:r>
      <w:bookmarkEnd w:id="21"/>
    </w:p>
    <w:p w14:paraId="18F9707D" w14:textId="1FAB692B" w:rsidR="00DB4F20" w:rsidRPr="00BC307E" w:rsidRDefault="00DB4F20" w:rsidP="002F2D34">
      <w:pPr>
        <w:widowControl w:val="0"/>
        <w:spacing w:after="587" w:line="269" w:lineRule="exact"/>
        <w:jc w:val="both"/>
        <w:rPr>
          <w:rFonts w:ascii="Arial" w:eastAsia="Times New Roman" w:hAnsi="Arial" w:cs="Arial"/>
          <w:lang w:eastAsia="pl-PL"/>
        </w:rPr>
      </w:pPr>
      <w:r w:rsidRPr="00BC307E">
        <w:rPr>
          <w:rFonts w:ascii="Arial" w:eastAsia="Times New Roman" w:hAnsi="Arial" w:cs="Arial"/>
          <w:lang w:eastAsia="pl-PL"/>
        </w:rPr>
        <w:t xml:space="preserve">Zamawiający nie dopuszcza składania ofert wariantowych oraz nie przewiduje zawarcia umowy </w:t>
      </w:r>
      <w:r w:rsidR="00B10854" w:rsidRPr="00BC307E">
        <w:rPr>
          <w:rFonts w:ascii="Arial" w:eastAsia="Times New Roman" w:hAnsi="Arial" w:cs="Arial"/>
          <w:lang w:eastAsia="pl-PL"/>
        </w:rPr>
        <w:t xml:space="preserve">     </w:t>
      </w:r>
      <w:r w:rsidR="00A23B26" w:rsidRPr="00BC307E">
        <w:rPr>
          <w:rFonts w:ascii="Arial" w:eastAsia="Times New Roman" w:hAnsi="Arial" w:cs="Arial"/>
          <w:lang w:eastAsia="pl-PL"/>
        </w:rPr>
        <w:t xml:space="preserve">     </w:t>
      </w:r>
      <w:r w:rsidR="001975F5" w:rsidRPr="00BC307E">
        <w:rPr>
          <w:rFonts w:ascii="Arial" w:eastAsia="Times New Roman" w:hAnsi="Arial" w:cs="Arial"/>
          <w:lang w:eastAsia="pl-PL"/>
        </w:rPr>
        <w:t xml:space="preserve">        </w:t>
      </w:r>
      <w:r w:rsidR="002F2D34" w:rsidRPr="00BC307E">
        <w:rPr>
          <w:rFonts w:ascii="Arial" w:eastAsia="Times New Roman" w:hAnsi="Arial" w:cs="Arial"/>
          <w:lang w:eastAsia="pl-PL"/>
        </w:rPr>
        <w:t xml:space="preserve">    </w:t>
      </w:r>
      <w:r w:rsidRPr="00BC307E">
        <w:rPr>
          <w:rFonts w:ascii="Arial" w:eastAsia="Times New Roman" w:hAnsi="Arial" w:cs="Arial"/>
          <w:lang w:eastAsia="pl-PL"/>
        </w:rPr>
        <w:t>ramowej.</w:t>
      </w:r>
    </w:p>
    <w:p w14:paraId="345D191E" w14:textId="77777777" w:rsidR="00DB4F20" w:rsidRPr="00BC307E" w:rsidRDefault="00DB4F20" w:rsidP="00CA1237">
      <w:pPr>
        <w:keepNext/>
        <w:keepLines/>
        <w:widowControl w:val="0"/>
        <w:numPr>
          <w:ilvl w:val="0"/>
          <w:numId w:val="48"/>
        </w:numPr>
        <w:tabs>
          <w:tab w:val="left" w:pos="3542"/>
        </w:tabs>
        <w:spacing w:after="17" w:line="210" w:lineRule="exact"/>
        <w:ind w:left="284"/>
        <w:jc w:val="center"/>
        <w:outlineLvl w:val="2"/>
        <w:rPr>
          <w:rFonts w:ascii="Arial" w:eastAsia="Times New Roman" w:hAnsi="Arial" w:cs="Arial"/>
          <w:lang w:eastAsia="pl-PL"/>
        </w:rPr>
      </w:pPr>
      <w:bookmarkStart w:id="22" w:name="bookmark19"/>
      <w:r w:rsidRPr="00BC307E">
        <w:rPr>
          <w:rFonts w:ascii="Arial" w:eastAsia="Times New Roman" w:hAnsi="Arial" w:cs="Arial"/>
          <w:lang w:eastAsia="pl-PL"/>
        </w:rPr>
        <w:lastRenderedPageBreak/>
        <w:t>AUKCJA ELEKTRONICZNA.</w:t>
      </w:r>
      <w:bookmarkEnd w:id="22"/>
    </w:p>
    <w:p w14:paraId="72996618" w14:textId="4E2D05BF" w:rsidR="00DB4F20" w:rsidRPr="00BC307E" w:rsidRDefault="00DB4F20" w:rsidP="00DB4F20">
      <w:pPr>
        <w:widowControl w:val="0"/>
        <w:spacing w:after="0" w:line="269" w:lineRule="exact"/>
        <w:jc w:val="both"/>
        <w:rPr>
          <w:rFonts w:ascii="Arial" w:eastAsia="Times New Roman" w:hAnsi="Arial" w:cs="Arial"/>
          <w:lang w:eastAsia="pl-PL"/>
        </w:rPr>
      </w:pPr>
      <w:r w:rsidRPr="00BC307E">
        <w:rPr>
          <w:rFonts w:ascii="Arial" w:eastAsia="Times New Roman" w:hAnsi="Arial" w:cs="Arial"/>
          <w:lang w:eastAsia="pl-PL"/>
        </w:rPr>
        <w:t>Zamawiający nie przewiduje wyboru najkorzystniejszej oferty z zastosowaniem aukcji elektronicznej.</w:t>
      </w:r>
    </w:p>
    <w:p w14:paraId="30425A30" w14:textId="77777777" w:rsidR="00B10854" w:rsidRPr="00BC307E" w:rsidRDefault="00B10854" w:rsidP="00DB4F20">
      <w:pPr>
        <w:widowControl w:val="0"/>
        <w:spacing w:after="0" w:line="269" w:lineRule="exact"/>
        <w:jc w:val="both"/>
        <w:rPr>
          <w:rFonts w:ascii="Arial" w:eastAsia="Times New Roman" w:hAnsi="Arial" w:cs="Arial"/>
          <w:lang w:eastAsia="pl-PL"/>
        </w:rPr>
      </w:pPr>
    </w:p>
    <w:p w14:paraId="01EE8A87" w14:textId="77777777" w:rsidR="00DB4F20" w:rsidRPr="00BC307E" w:rsidRDefault="00DB4F20" w:rsidP="00CA1237">
      <w:pPr>
        <w:keepNext/>
        <w:keepLines/>
        <w:widowControl w:val="0"/>
        <w:numPr>
          <w:ilvl w:val="0"/>
          <w:numId w:val="48"/>
        </w:numPr>
        <w:tabs>
          <w:tab w:val="left" w:pos="2488"/>
        </w:tabs>
        <w:spacing w:after="64" w:line="210" w:lineRule="exact"/>
        <w:ind w:left="284"/>
        <w:jc w:val="center"/>
        <w:outlineLvl w:val="2"/>
        <w:rPr>
          <w:rFonts w:ascii="Arial" w:eastAsia="Times New Roman" w:hAnsi="Arial" w:cs="Arial"/>
          <w:lang w:eastAsia="pl-PL"/>
        </w:rPr>
      </w:pPr>
      <w:bookmarkStart w:id="23" w:name="bookmark20"/>
      <w:r w:rsidRPr="00BC307E">
        <w:rPr>
          <w:rFonts w:ascii="Arial" w:eastAsia="Times New Roman" w:hAnsi="Arial" w:cs="Arial"/>
          <w:lang w:eastAsia="pl-PL"/>
        </w:rPr>
        <w:t>ZWROT KOSZTÓW UDZIAŁU W POSTĘPOWANIU.</w:t>
      </w:r>
      <w:bookmarkEnd w:id="23"/>
    </w:p>
    <w:p w14:paraId="37450E6C" w14:textId="4525B648" w:rsidR="00DB4F20" w:rsidRPr="00BC307E" w:rsidRDefault="00DB4F20" w:rsidP="00DB4F20">
      <w:pPr>
        <w:widowControl w:val="0"/>
        <w:spacing w:after="599" w:line="210" w:lineRule="exact"/>
        <w:rPr>
          <w:rFonts w:ascii="Arial" w:eastAsia="Times New Roman" w:hAnsi="Arial" w:cs="Arial"/>
          <w:lang w:eastAsia="pl-PL"/>
        </w:rPr>
      </w:pPr>
      <w:r w:rsidRPr="00BC307E">
        <w:rPr>
          <w:rFonts w:ascii="Arial" w:eastAsia="Times New Roman" w:hAnsi="Arial" w:cs="Arial"/>
          <w:lang w:eastAsia="pl-PL"/>
        </w:rPr>
        <w:t>Zamawiający nie przewiduje zwrotu kosztów udziału w postępowaniu.</w:t>
      </w:r>
    </w:p>
    <w:p w14:paraId="63D83E22" w14:textId="38066EAA" w:rsidR="00B10854" w:rsidRPr="00BC307E" w:rsidRDefault="00B10854" w:rsidP="00CA1237">
      <w:pPr>
        <w:pStyle w:val="Akapitzlist"/>
        <w:widowControl w:val="0"/>
        <w:numPr>
          <w:ilvl w:val="0"/>
          <w:numId w:val="48"/>
        </w:numPr>
        <w:spacing w:after="599" w:line="210" w:lineRule="exact"/>
        <w:ind w:left="284"/>
        <w:jc w:val="center"/>
        <w:rPr>
          <w:rFonts w:ascii="Arial" w:eastAsia="Times New Roman" w:hAnsi="Arial" w:cs="Arial"/>
          <w:lang w:eastAsia="pl-PL"/>
        </w:rPr>
      </w:pPr>
      <w:r w:rsidRPr="00BC307E">
        <w:rPr>
          <w:rFonts w:ascii="Arial" w:eastAsia="Times New Roman" w:hAnsi="Arial" w:cs="Arial"/>
          <w:lang w:eastAsia="pl-PL"/>
        </w:rPr>
        <w:t>WIZJA LOKALNA</w:t>
      </w:r>
    </w:p>
    <w:p w14:paraId="52CECF1B" w14:textId="6F9A113E" w:rsidR="00B10854" w:rsidRPr="00BC307E" w:rsidRDefault="00B10854" w:rsidP="00B10854">
      <w:pPr>
        <w:pStyle w:val="Akapitzlist"/>
        <w:widowControl w:val="0"/>
        <w:spacing w:after="599" w:line="210" w:lineRule="exact"/>
        <w:ind w:left="284"/>
        <w:rPr>
          <w:rFonts w:ascii="Arial" w:eastAsia="Times New Roman" w:hAnsi="Arial" w:cs="Arial"/>
          <w:lang w:eastAsia="pl-PL"/>
        </w:rPr>
      </w:pPr>
      <w:r w:rsidRPr="00BC307E">
        <w:rPr>
          <w:rFonts w:ascii="Arial" w:eastAsia="Times New Roman" w:hAnsi="Arial" w:cs="Arial"/>
          <w:lang w:eastAsia="pl-PL"/>
        </w:rPr>
        <w:t>Zamawiający nie wymaga odbycia wizji lokalnej.</w:t>
      </w:r>
    </w:p>
    <w:p w14:paraId="6F47139C" w14:textId="77777777" w:rsidR="00DB4F20" w:rsidRPr="00BC307E" w:rsidRDefault="00DB4F20" w:rsidP="00CA1237">
      <w:pPr>
        <w:keepNext/>
        <w:keepLines/>
        <w:widowControl w:val="0"/>
        <w:numPr>
          <w:ilvl w:val="0"/>
          <w:numId w:val="48"/>
        </w:numPr>
        <w:spacing w:after="484" w:line="210" w:lineRule="exact"/>
        <w:ind w:left="2410" w:hanging="142"/>
        <w:jc w:val="both"/>
        <w:outlineLvl w:val="2"/>
        <w:rPr>
          <w:rFonts w:ascii="Arial" w:eastAsia="Times New Roman" w:hAnsi="Arial" w:cs="Arial"/>
          <w:lang w:eastAsia="pl-PL"/>
        </w:rPr>
      </w:pPr>
      <w:bookmarkStart w:id="24" w:name="bookmark21"/>
      <w:r w:rsidRPr="00BC307E">
        <w:rPr>
          <w:rFonts w:ascii="Arial" w:eastAsia="Times New Roman" w:hAnsi="Arial" w:cs="Arial"/>
          <w:lang w:eastAsia="pl-PL"/>
        </w:rPr>
        <w:t>ZAŁĄCZNIKI DO SWZ</w:t>
      </w:r>
      <w:bookmarkEnd w:id="24"/>
    </w:p>
    <w:p w14:paraId="14C8385E" w14:textId="78F9FE2B" w:rsidR="00DB4F20" w:rsidRPr="00BC307E" w:rsidRDefault="00DB4F20" w:rsidP="00CA1237">
      <w:pPr>
        <w:widowControl w:val="0"/>
        <w:numPr>
          <w:ilvl w:val="0"/>
          <w:numId w:val="37"/>
        </w:numPr>
        <w:tabs>
          <w:tab w:val="left" w:pos="876"/>
        </w:tabs>
        <w:spacing w:after="29" w:line="210" w:lineRule="exact"/>
        <w:ind w:left="880" w:hanging="420"/>
        <w:jc w:val="both"/>
        <w:rPr>
          <w:rFonts w:ascii="Arial" w:eastAsia="Times New Roman" w:hAnsi="Arial" w:cs="Arial"/>
          <w:lang w:eastAsia="pl-PL"/>
        </w:rPr>
      </w:pPr>
      <w:r w:rsidRPr="00BC307E">
        <w:rPr>
          <w:rFonts w:ascii="Arial" w:eastAsia="Times New Roman" w:hAnsi="Arial" w:cs="Arial"/>
          <w:lang w:eastAsia="pl-PL"/>
        </w:rPr>
        <w:t xml:space="preserve">Załącznik nr 1 - </w:t>
      </w:r>
      <w:r w:rsidR="00F85D38" w:rsidRPr="00BC307E">
        <w:rPr>
          <w:rFonts w:ascii="Arial" w:eastAsia="Times New Roman" w:hAnsi="Arial" w:cs="Arial"/>
          <w:lang w:eastAsia="pl-PL"/>
        </w:rPr>
        <w:t>wzór oferty</w:t>
      </w:r>
    </w:p>
    <w:p w14:paraId="602728D1" w14:textId="78087EEB" w:rsidR="00DB4F20" w:rsidRPr="00BC307E" w:rsidRDefault="00DB4F20" w:rsidP="00CA1237">
      <w:pPr>
        <w:widowControl w:val="0"/>
        <w:numPr>
          <w:ilvl w:val="0"/>
          <w:numId w:val="37"/>
        </w:numPr>
        <w:tabs>
          <w:tab w:val="left" w:pos="876"/>
        </w:tabs>
        <w:spacing w:after="0" w:line="254" w:lineRule="exact"/>
        <w:ind w:left="880" w:hanging="420"/>
        <w:jc w:val="both"/>
        <w:rPr>
          <w:rFonts w:ascii="Arial" w:eastAsia="Times New Roman" w:hAnsi="Arial" w:cs="Arial"/>
          <w:lang w:eastAsia="pl-PL"/>
        </w:rPr>
      </w:pPr>
      <w:r w:rsidRPr="00BC307E">
        <w:rPr>
          <w:rFonts w:ascii="Arial" w:eastAsia="Times New Roman" w:hAnsi="Arial" w:cs="Arial"/>
          <w:lang w:eastAsia="pl-PL"/>
        </w:rPr>
        <w:t xml:space="preserve">Załącznik nr 2 - </w:t>
      </w:r>
      <w:r w:rsidR="000B14A5" w:rsidRPr="00BC307E">
        <w:rPr>
          <w:rFonts w:ascii="Arial" w:eastAsia="Times New Roman" w:hAnsi="Arial" w:cs="Arial"/>
          <w:lang w:eastAsia="pl-PL"/>
        </w:rPr>
        <w:t>wykaz wykonanych usług</w:t>
      </w:r>
    </w:p>
    <w:p w14:paraId="5955BC61" w14:textId="5550C3FB" w:rsidR="00DB4F20" w:rsidRPr="00BC307E" w:rsidRDefault="00DB4F20" w:rsidP="00CA1237">
      <w:pPr>
        <w:widowControl w:val="0"/>
        <w:numPr>
          <w:ilvl w:val="0"/>
          <w:numId w:val="37"/>
        </w:numPr>
        <w:tabs>
          <w:tab w:val="left" w:pos="876"/>
        </w:tabs>
        <w:spacing w:after="0" w:line="254" w:lineRule="exact"/>
        <w:ind w:left="880" w:hanging="420"/>
        <w:jc w:val="both"/>
        <w:rPr>
          <w:rFonts w:ascii="Arial" w:eastAsia="Times New Roman" w:hAnsi="Arial" w:cs="Arial"/>
          <w:lang w:eastAsia="pl-PL"/>
        </w:rPr>
      </w:pPr>
      <w:r w:rsidRPr="00BC307E">
        <w:rPr>
          <w:rFonts w:ascii="Arial" w:eastAsia="Times New Roman" w:hAnsi="Arial" w:cs="Arial"/>
          <w:lang w:eastAsia="pl-PL"/>
        </w:rPr>
        <w:t xml:space="preserve">Załącznik nr 3 - </w:t>
      </w:r>
      <w:r w:rsidR="000B14A5" w:rsidRPr="00BC307E">
        <w:rPr>
          <w:rFonts w:ascii="Arial" w:eastAsia="Times New Roman" w:hAnsi="Arial" w:cs="Arial"/>
          <w:lang w:eastAsia="pl-PL"/>
        </w:rPr>
        <w:t>wykaz osób</w:t>
      </w:r>
    </w:p>
    <w:p w14:paraId="4928C901" w14:textId="77777777" w:rsidR="00DB4F20" w:rsidRPr="00BC307E" w:rsidRDefault="00DB4F20" w:rsidP="00CA1237">
      <w:pPr>
        <w:widowControl w:val="0"/>
        <w:numPr>
          <w:ilvl w:val="0"/>
          <w:numId w:val="37"/>
        </w:numPr>
        <w:tabs>
          <w:tab w:val="left" w:pos="876"/>
        </w:tabs>
        <w:spacing w:after="0" w:line="254" w:lineRule="exact"/>
        <w:ind w:left="880" w:hanging="420"/>
        <w:jc w:val="both"/>
        <w:rPr>
          <w:rFonts w:ascii="Arial" w:eastAsia="Times New Roman" w:hAnsi="Arial" w:cs="Arial"/>
          <w:lang w:eastAsia="pl-PL"/>
        </w:rPr>
      </w:pPr>
      <w:r w:rsidRPr="00BC307E">
        <w:rPr>
          <w:rFonts w:ascii="Arial" w:eastAsia="Times New Roman" w:hAnsi="Arial" w:cs="Arial"/>
          <w:lang w:eastAsia="pl-PL"/>
        </w:rPr>
        <w:t>Załącznik nr 4 - jednolity europejski dokument zamówienia (JEDZ)</w:t>
      </w:r>
    </w:p>
    <w:p w14:paraId="3CB3F731" w14:textId="77777777" w:rsidR="00DB4F20" w:rsidRPr="00BC307E" w:rsidRDefault="00DB4F20" w:rsidP="00CA1237">
      <w:pPr>
        <w:widowControl w:val="0"/>
        <w:numPr>
          <w:ilvl w:val="0"/>
          <w:numId w:val="37"/>
        </w:numPr>
        <w:tabs>
          <w:tab w:val="left" w:pos="876"/>
        </w:tabs>
        <w:spacing w:after="0" w:line="254" w:lineRule="exact"/>
        <w:ind w:left="880" w:hanging="420"/>
        <w:jc w:val="both"/>
        <w:rPr>
          <w:rFonts w:ascii="Arial" w:eastAsia="Times New Roman" w:hAnsi="Arial" w:cs="Arial"/>
          <w:lang w:eastAsia="pl-PL"/>
        </w:rPr>
      </w:pPr>
      <w:r w:rsidRPr="00BC307E">
        <w:rPr>
          <w:rFonts w:ascii="Arial" w:eastAsia="Times New Roman" w:hAnsi="Arial" w:cs="Arial"/>
          <w:lang w:eastAsia="pl-PL"/>
        </w:rPr>
        <w:t>Załącznik nr 5 - oświadczenie wykonawcy o braku przynależności /przynależności</w:t>
      </w:r>
    </w:p>
    <w:p w14:paraId="5F1EE5BF" w14:textId="77777777" w:rsidR="00DB4F20" w:rsidRPr="00BC307E" w:rsidRDefault="00DB4F20" w:rsidP="0086084C">
      <w:pPr>
        <w:widowControl w:val="0"/>
        <w:spacing w:after="0" w:line="254" w:lineRule="exact"/>
        <w:ind w:left="2410"/>
        <w:rPr>
          <w:rFonts w:ascii="Arial" w:eastAsia="Times New Roman" w:hAnsi="Arial" w:cs="Arial"/>
          <w:lang w:eastAsia="pl-PL"/>
        </w:rPr>
      </w:pPr>
      <w:r w:rsidRPr="00BC307E">
        <w:rPr>
          <w:rFonts w:ascii="Arial" w:eastAsia="Times New Roman" w:hAnsi="Arial" w:cs="Arial"/>
          <w:lang w:eastAsia="pl-PL"/>
        </w:rPr>
        <w:t>do grupy kapitałowej</w:t>
      </w:r>
    </w:p>
    <w:p w14:paraId="3F60AD26" w14:textId="695D9219" w:rsidR="00DB4F20" w:rsidRPr="00BC307E" w:rsidRDefault="00DB4F20" w:rsidP="00CA1237">
      <w:pPr>
        <w:widowControl w:val="0"/>
        <w:numPr>
          <w:ilvl w:val="0"/>
          <w:numId w:val="37"/>
        </w:numPr>
        <w:tabs>
          <w:tab w:val="left" w:pos="876"/>
        </w:tabs>
        <w:spacing w:after="0" w:line="254" w:lineRule="exact"/>
        <w:ind w:left="880" w:hanging="420"/>
        <w:jc w:val="both"/>
        <w:rPr>
          <w:rFonts w:ascii="Arial" w:eastAsia="Times New Roman" w:hAnsi="Arial" w:cs="Arial"/>
          <w:lang w:eastAsia="pl-PL"/>
        </w:rPr>
      </w:pPr>
      <w:r w:rsidRPr="00BC307E">
        <w:rPr>
          <w:rFonts w:ascii="Arial" w:eastAsia="Times New Roman" w:hAnsi="Arial" w:cs="Arial"/>
          <w:lang w:eastAsia="pl-PL"/>
        </w:rPr>
        <w:t xml:space="preserve">Załącznik nr 6 - </w:t>
      </w:r>
      <w:r w:rsidR="007D2D6D" w:rsidRPr="00BC307E">
        <w:rPr>
          <w:rFonts w:ascii="Arial" w:eastAsia="Times New Roman" w:hAnsi="Arial" w:cs="Arial"/>
          <w:lang w:eastAsia="pl-PL"/>
        </w:rPr>
        <w:t>wykaz narzędzi</w:t>
      </w:r>
    </w:p>
    <w:p w14:paraId="7ADF5FB2" w14:textId="391CE99B" w:rsidR="00DB4F20" w:rsidRPr="00BC307E" w:rsidRDefault="00DB4F20" w:rsidP="00CA1237">
      <w:pPr>
        <w:widowControl w:val="0"/>
        <w:numPr>
          <w:ilvl w:val="0"/>
          <w:numId w:val="37"/>
        </w:numPr>
        <w:tabs>
          <w:tab w:val="left" w:pos="876"/>
        </w:tabs>
        <w:spacing w:after="0" w:line="254" w:lineRule="exact"/>
        <w:ind w:left="880" w:hanging="420"/>
        <w:jc w:val="both"/>
        <w:rPr>
          <w:rFonts w:ascii="Arial" w:eastAsia="Times New Roman" w:hAnsi="Arial" w:cs="Arial"/>
          <w:lang w:eastAsia="pl-PL"/>
        </w:rPr>
      </w:pPr>
      <w:r w:rsidRPr="00BC307E">
        <w:rPr>
          <w:rFonts w:ascii="Arial" w:eastAsia="Times New Roman" w:hAnsi="Arial" w:cs="Arial"/>
          <w:lang w:eastAsia="pl-PL"/>
        </w:rPr>
        <w:t xml:space="preserve">Załącznik nr 7 - </w:t>
      </w:r>
      <w:r w:rsidR="00A354CE" w:rsidRPr="00BC307E">
        <w:rPr>
          <w:rFonts w:ascii="Arial" w:eastAsia="Times New Roman" w:hAnsi="Arial" w:cs="Arial"/>
          <w:lang w:eastAsia="pl-PL"/>
        </w:rPr>
        <w:t>projektowane postanowienia umowy</w:t>
      </w:r>
    </w:p>
    <w:p w14:paraId="66672826" w14:textId="2A0508C4" w:rsidR="00DB4F20" w:rsidRPr="00BC307E" w:rsidRDefault="00DB4F20" w:rsidP="00CA1237">
      <w:pPr>
        <w:widowControl w:val="0"/>
        <w:numPr>
          <w:ilvl w:val="0"/>
          <w:numId w:val="37"/>
        </w:numPr>
        <w:tabs>
          <w:tab w:val="left" w:pos="876"/>
        </w:tabs>
        <w:spacing w:after="0" w:line="254" w:lineRule="exact"/>
        <w:ind w:left="880" w:hanging="420"/>
        <w:jc w:val="both"/>
        <w:rPr>
          <w:rFonts w:ascii="Arial" w:eastAsia="Times New Roman" w:hAnsi="Arial" w:cs="Arial"/>
          <w:lang w:eastAsia="pl-PL"/>
        </w:rPr>
      </w:pPr>
      <w:r w:rsidRPr="00BC307E">
        <w:rPr>
          <w:rFonts w:ascii="Arial" w:eastAsia="Times New Roman" w:hAnsi="Arial" w:cs="Arial"/>
          <w:lang w:eastAsia="pl-PL"/>
        </w:rPr>
        <w:t xml:space="preserve">Załącznik nr 8 - </w:t>
      </w:r>
      <w:r w:rsidR="00A354CE" w:rsidRPr="00BC307E">
        <w:rPr>
          <w:rFonts w:ascii="Arial" w:eastAsia="Times New Roman" w:hAnsi="Arial" w:cs="Arial"/>
          <w:lang w:eastAsia="pl-PL"/>
        </w:rPr>
        <w:t>wzór zgody na przetwarzanie danych osobowych</w:t>
      </w:r>
    </w:p>
    <w:p w14:paraId="4EDE0DEF" w14:textId="06721336" w:rsidR="00DB4F20" w:rsidRPr="00BC307E" w:rsidRDefault="00E73424" w:rsidP="00CA1237">
      <w:pPr>
        <w:widowControl w:val="0"/>
        <w:numPr>
          <w:ilvl w:val="0"/>
          <w:numId w:val="37"/>
        </w:numPr>
        <w:tabs>
          <w:tab w:val="left" w:pos="914"/>
        </w:tabs>
        <w:spacing w:after="0" w:line="254" w:lineRule="exact"/>
        <w:ind w:left="880" w:hanging="420"/>
        <w:rPr>
          <w:rFonts w:ascii="Arial" w:eastAsia="Times New Roman" w:hAnsi="Arial" w:cs="Arial"/>
          <w:lang w:eastAsia="pl-PL"/>
        </w:rPr>
      </w:pPr>
      <w:r w:rsidRPr="00BC307E">
        <w:rPr>
          <w:rFonts w:ascii="Arial" w:eastAsia="Times New Roman" w:hAnsi="Arial" w:cs="Arial"/>
          <w:lang w:eastAsia="pl-PL"/>
        </w:rPr>
        <w:t>Z</w:t>
      </w:r>
      <w:r w:rsidR="00DB4F20" w:rsidRPr="00BC307E">
        <w:rPr>
          <w:rFonts w:ascii="Arial" w:eastAsia="Times New Roman" w:hAnsi="Arial" w:cs="Arial"/>
          <w:lang w:eastAsia="pl-PL"/>
        </w:rPr>
        <w:t>ałącznik</w:t>
      </w:r>
      <w:r w:rsidR="00207D6D" w:rsidRPr="00BC307E">
        <w:rPr>
          <w:rFonts w:ascii="Arial" w:eastAsia="Times New Roman" w:hAnsi="Arial" w:cs="Arial"/>
          <w:lang w:eastAsia="pl-PL"/>
        </w:rPr>
        <w:t xml:space="preserve"> </w:t>
      </w:r>
      <w:r w:rsidR="00DB4F20" w:rsidRPr="00BC307E">
        <w:rPr>
          <w:rFonts w:ascii="Arial" w:eastAsia="Times New Roman" w:hAnsi="Arial" w:cs="Arial"/>
          <w:lang w:eastAsia="pl-PL"/>
        </w:rPr>
        <w:t xml:space="preserve">nr </w:t>
      </w:r>
      <w:r w:rsidRPr="00BC307E">
        <w:rPr>
          <w:rFonts w:ascii="Arial" w:eastAsia="Times New Roman" w:hAnsi="Arial" w:cs="Arial"/>
          <w:lang w:eastAsia="pl-PL"/>
        </w:rPr>
        <w:t>9</w:t>
      </w:r>
      <w:r w:rsidR="00DB4F20" w:rsidRPr="00BC307E">
        <w:rPr>
          <w:rFonts w:ascii="Arial" w:eastAsia="Times New Roman" w:hAnsi="Arial" w:cs="Arial"/>
          <w:lang w:eastAsia="pl-PL"/>
        </w:rPr>
        <w:t xml:space="preserve"> - Oświadczenie Wykonawcy o aktualności informacji zawartych w oświadczeniu, o którym mowa w art. 125 ust. 1 PZP złożonym na formularzu Jednolitego Europejskiego Dokumentu Zamówienia w zakresie podstaw wykluczenia z postępowania,</w:t>
      </w:r>
    </w:p>
    <w:p w14:paraId="3EB553BE" w14:textId="4F56CF5D" w:rsidR="00CB1B36" w:rsidRPr="00BC307E" w:rsidRDefault="00DB4F20" w:rsidP="00CA1237">
      <w:pPr>
        <w:widowControl w:val="0"/>
        <w:numPr>
          <w:ilvl w:val="0"/>
          <w:numId w:val="37"/>
        </w:numPr>
        <w:tabs>
          <w:tab w:val="left" w:pos="908"/>
        </w:tabs>
        <w:spacing w:after="49" w:line="264" w:lineRule="exact"/>
        <w:ind w:left="880" w:right="142" w:hanging="420"/>
        <w:jc w:val="both"/>
        <w:rPr>
          <w:rFonts w:ascii="Arial" w:hAnsi="Arial" w:cs="Arial"/>
        </w:rPr>
      </w:pPr>
      <w:r w:rsidRPr="00BC307E">
        <w:rPr>
          <w:rFonts w:ascii="Arial" w:eastAsia="Times New Roman" w:hAnsi="Arial" w:cs="Arial"/>
          <w:lang w:eastAsia="pl-PL"/>
        </w:rPr>
        <w:t>Załącznik nr 1</w:t>
      </w:r>
      <w:r w:rsidR="00E73424" w:rsidRPr="00BC307E">
        <w:rPr>
          <w:rFonts w:ascii="Arial" w:eastAsia="Times New Roman" w:hAnsi="Arial" w:cs="Arial"/>
          <w:lang w:eastAsia="pl-PL"/>
        </w:rPr>
        <w:t>0</w:t>
      </w:r>
      <w:r w:rsidRPr="00BC307E">
        <w:rPr>
          <w:rFonts w:ascii="Arial" w:eastAsia="Times New Roman" w:hAnsi="Arial" w:cs="Arial"/>
          <w:lang w:eastAsia="pl-PL"/>
        </w:rPr>
        <w:t xml:space="preserve"> - Niewiążący wzór zobowiązania do oddania wykonawcy do dyspozycji niezbędnych zasobów na potrzeby wykonania zamówienia</w:t>
      </w:r>
    </w:p>
    <w:p w14:paraId="505DF56E" w14:textId="50D7377E" w:rsidR="00C3009A" w:rsidRPr="00BC307E" w:rsidRDefault="00A666B7" w:rsidP="00CA1237">
      <w:pPr>
        <w:widowControl w:val="0"/>
        <w:numPr>
          <w:ilvl w:val="0"/>
          <w:numId w:val="37"/>
        </w:numPr>
        <w:tabs>
          <w:tab w:val="left" w:pos="908"/>
        </w:tabs>
        <w:spacing w:after="49" w:line="264" w:lineRule="exact"/>
        <w:ind w:left="880" w:right="142" w:hanging="420"/>
        <w:jc w:val="both"/>
        <w:rPr>
          <w:rFonts w:ascii="Arial" w:hAnsi="Arial" w:cs="Arial"/>
        </w:rPr>
      </w:pPr>
      <w:r w:rsidRPr="00BC307E">
        <w:rPr>
          <w:rFonts w:ascii="Arial" w:eastAsia="Times New Roman" w:hAnsi="Arial" w:cs="Arial"/>
          <w:lang w:eastAsia="pl-PL"/>
        </w:rPr>
        <w:t xml:space="preserve">Załącznik nr 11 </w:t>
      </w:r>
      <w:r w:rsidR="00FC5CD7" w:rsidRPr="00BC307E">
        <w:rPr>
          <w:rFonts w:ascii="Arial" w:eastAsia="Times New Roman" w:hAnsi="Arial" w:cs="Arial"/>
          <w:lang w:eastAsia="pl-PL"/>
        </w:rPr>
        <w:t>–</w:t>
      </w:r>
      <w:r w:rsidRPr="00BC307E">
        <w:rPr>
          <w:rFonts w:ascii="Arial" w:eastAsia="Times New Roman" w:hAnsi="Arial" w:cs="Arial"/>
          <w:lang w:eastAsia="pl-PL"/>
        </w:rPr>
        <w:t xml:space="preserve"> </w:t>
      </w:r>
      <w:r w:rsidR="00FC5CD7" w:rsidRPr="00BC307E">
        <w:rPr>
          <w:rFonts w:ascii="Arial" w:eastAsia="Times New Roman" w:hAnsi="Arial" w:cs="Arial"/>
          <w:lang w:eastAsia="pl-PL"/>
        </w:rPr>
        <w:t>Załączniki graficzne kąpielisk</w:t>
      </w:r>
      <w:r w:rsidR="00C3009A" w:rsidRPr="00BC307E">
        <w:rPr>
          <w:rFonts w:ascii="Arial" w:eastAsia="Times New Roman" w:hAnsi="Arial" w:cs="Arial"/>
          <w:lang w:eastAsia="pl-PL"/>
        </w:rPr>
        <w:t>.</w:t>
      </w:r>
    </w:p>
    <w:sectPr w:rsidR="00C3009A" w:rsidRPr="00BC307E" w:rsidSect="00870036">
      <w:headerReference w:type="default" r:id="rId34"/>
      <w:footerReference w:type="default" r:id="rId35"/>
      <w:pgSz w:w="11906" w:h="16838"/>
      <w:pgMar w:top="993" w:right="992" w:bottom="1276"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D1C33" w14:textId="77777777" w:rsidR="00BD765A" w:rsidRDefault="00BD765A" w:rsidP="00CB1B36">
      <w:pPr>
        <w:spacing w:after="0" w:line="240" w:lineRule="auto"/>
      </w:pPr>
      <w:r>
        <w:separator/>
      </w:r>
    </w:p>
  </w:endnote>
  <w:endnote w:type="continuationSeparator" w:id="0">
    <w:p w14:paraId="4E2ACA15" w14:textId="77777777" w:rsidR="00BD765A" w:rsidRDefault="00BD765A" w:rsidP="00CB1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Roboto">
    <w:charset w:val="00"/>
    <w:family w:val="auto"/>
    <w:pitch w:val="variable"/>
    <w:sig w:usb0="E00002FF" w:usb1="5000205B" w:usb2="0000002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9145531"/>
      <w:docPartObj>
        <w:docPartGallery w:val="Page Numbers (Bottom of Page)"/>
        <w:docPartUnique/>
      </w:docPartObj>
    </w:sdtPr>
    <w:sdtEndPr/>
    <w:sdtContent>
      <w:p w14:paraId="6D2F0045" w14:textId="57097C50" w:rsidR="00580152" w:rsidRDefault="00580152">
        <w:pPr>
          <w:pStyle w:val="Stopka"/>
          <w:jc w:val="right"/>
        </w:pPr>
        <w:r>
          <w:fldChar w:fldCharType="begin"/>
        </w:r>
        <w:r>
          <w:instrText>PAGE   \* MERGEFORMAT</w:instrText>
        </w:r>
        <w:r>
          <w:fldChar w:fldCharType="separate"/>
        </w:r>
        <w:r>
          <w:t>2</w:t>
        </w:r>
        <w:r>
          <w:fldChar w:fldCharType="end"/>
        </w:r>
      </w:p>
    </w:sdtContent>
  </w:sdt>
  <w:p w14:paraId="56441AA8" w14:textId="77777777" w:rsidR="00580152" w:rsidRDefault="0058015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8056D" w14:textId="77777777" w:rsidR="00BD765A" w:rsidRDefault="00BD765A" w:rsidP="00CB1B36">
      <w:pPr>
        <w:spacing w:after="0" w:line="240" w:lineRule="auto"/>
      </w:pPr>
      <w:r>
        <w:separator/>
      </w:r>
    </w:p>
  </w:footnote>
  <w:footnote w:type="continuationSeparator" w:id="0">
    <w:p w14:paraId="5C6AD86F" w14:textId="77777777" w:rsidR="00BD765A" w:rsidRDefault="00BD765A" w:rsidP="00CB1B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B517F" w14:textId="7027492C" w:rsidR="001D388B" w:rsidRDefault="00580152" w:rsidP="0006098F">
    <w:pPr>
      <w:pStyle w:val="Nagwek"/>
      <w:jc w:val="center"/>
      <w:rPr>
        <w:rFonts w:ascii="Arial Narrow" w:hAnsi="Arial Narrow"/>
        <w:i/>
        <w:iCs/>
        <w:color w:val="000000"/>
      </w:rPr>
    </w:pPr>
    <w:bookmarkStart w:id="25" w:name="_Hlk93478716"/>
    <w:bookmarkStart w:id="26" w:name="_Hlk93478717"/>
    <w:r>
      <w:rPr>
        <w:rFonts w:ascii="Arial Narrow" w:hAnsi="Arial Narrow"/>
        <w:i/>
        <w:iCs/>
        <w:color w:val="000000"/>
      </w:rPr>
      <w:t>„Zapewnienie obsługi ratowniczej na kąpieliskach strzeżonych Gminy Rewal, podczas sezon</w:t>
    </w:r>
    <w:r w:rsidR="00CD4263">
      <w:rPr>
        <w:rFonts w:ascii="Arial Narrow" w:hAnsi="Arial Narrow"/>
        <w:i/>
        <w:iCs/>
        <w:color w:val="000000"/>
      </w:rPr>
      <w:t>ów</w:t>
    </w:r>
    <w:r>
      <w:rPr>
        <w:rFonts w:ascii="Arial Narrow" w:hAnsi="Arial Narrow"/>
        <w:i/>
        <w:iCs/>
        <w:color w:val="000000"/>
      </w:rPr>
      <w:t xml:space="preserve"> letni</w:t>
    </w:r>
    <w:r w:rsidR="00CD4263">
      <w:rPr>
        <w:rFonts w:ascii="Arial Narrow" w:hAnsi="Arial Narrow"/>
        <w:i/>
        <w:iCs/>
        <w:color w:val="000000"/>
      </w:rPr>
      <w:t>ch,</w:t>
    </w:r>
  </w:p>
  <w:p w14:paraId="628399E8" w14:textId="0913F499" w:rsidR="00580152" w:rsidRDefault="00580152" w:rsidP="0006098F">
    <w:pPr>
      <w:pStyle w:val="Nagwek"/>
      <w:jc w:val="center"/>
    </w:pPr>
    <w:r>
      <w:rPr>
        <w:rFonts w:ascii="Arial Narrow" w:hAnsi="Arial Narrow"/>
        <w:i/>
        <w:iCs/>
        <w:color w:val="000000"/>
      </w:rPr>
      <w:t xml:space="preserve"> w </w:t>
    </w:r>
    <w:r w:rsidR="00D54347">
      <w:rPr>
        <w:rFonts w:ascii="Arial Narrow" w:hAnsi="Arial Narrow"/>
        <w:i/>
        <w:iCs/>
        <w:color w:val="000000"/>
      </w:rPr>
      <w:t>latach</w:t>
    </w:r>
    <w:r>
      <w:rPr>
        <w:rFonts w:ascii="Arial Narrow" w:hAnsi="Arial Narrow"/>
        <w:i/>
        <w:iCs/>
        <w:color w:val="000000"/>
      </w:rPr>
      <w:t xml:space="preserve"> 202</w:t>
    </w:r>
    <w:r w:rsidR="00AE64A7">
      <w:rPr>
        <w:rFonts w:ascii="Arial Narrow" w:hAnsi="Arial Narrow"/>
        <w:i/>
        <w:iCs/>
        <w:color w:val="000000"/>
      </w:rPr>
      <w:t>2</w:t>
    </w:r>
    <w:r w:rsidR="00D54347">
      <w:rPr>
        <w:rFonts w:ascii="Arial Narrow" w:hAnsi="Arial Narrow"/>
        <w:i/>
        <w:iCs/>
        <w:color w:val="000000"/>
      </w:rPr>
      <w:t xml:space="preserve"> - 2023</w:t>
    </w:r>
    <w:r>
      <w:rPr>
        <w:rFonts w:ascii="Arial Narrow" w:hAnsi="Arial Narrow"/>
        <w:i/>
        <w:iCs/>
        <w:color w:val="000000"/>
      </w:rPr>
      <w:t>”.</w:t>
    </w:r>
    <w:bookmarkEnd w:id="25"/>
    <w:bookmarkEnd w:id="2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6E4785A"/>
    <w:lvl w:ilvl="0">
      <w:start w:val="1"/>
      <w:numFmt w:val="upperRoman"/>
      <w:lvlText w:val="%1."/>
      <w:lvlJc w:val="left"/>
      <w:rPr>
        <w:rFonts w:ascii="Arial" w:hAnsi="Arial" w:cs="Arial" w:hint="default"/>
        <w:b w:val="0"/>
        <w:bCs w:val="0"/>
        <w:i w:val="0"/>
        <w:iCs w:val="0"/>
        <w:smallCaps w:val="0"/>
        <w:strike w:val="0"/>
        <w:color w:val="000000"/>
        <w:spacing w:val="0"/>
        <w:w w:val="100"/>
        <w:position w:val="0"/>
        <w:sz w:val="22"/>
        <w:szCs w:val="22"/>
        <w:u w:val="none"/>
      </w:rPr>
    </w:lvl>
    <w:lvl w:ilvl="1">
      <w:start w:val="1"/>
      <w:numFmt w:val="upperRoman"/>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2">
      <w:start w:val="1"/>
      <w:numFmt w:val="upperRoman"/>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3">
      <w:start w:val="1"/>
      <w:numFmt w:val="upperRoman"/>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4">
      <w:start w:val="1"/>
      <w:numFmt w:val="upperRoman"/>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5">
      <w:start w:val="1"/>
      <w:numFmt w:val="upperRoman"/>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6">
      <w:start w:val="1"/>
      <w:numFmt w:val="upperRoman"/>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7">
      <w:start w:val="1"/>
      <w:numFmt w:val="upperRoman"/>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8">
      <w:start w:val="1"/>
      <w:numFmt w:val="upperRoman"/>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abstractNum>
  <w:abstractNum w:abstractNumId="1" w15:restartNumberingAfterBreak="0">
    <w:nsid w:val="00000003"/>
    <w:multiLevelType w:val="multilevel"/>
    <w:tmpl w:val="AC921262"/>
    <w:lvl w:ilvl="0">
      <w:start w:val="1"/>
      <w:numFmt w:val="decimal"/>
      <w:lvlText w:val="%1."/>
      <w:lvlJc w:val="left"/>
      <w:rPr>
        <w:rFonts w:ascii="Arial" w:hAnsi="Arial" w:cs="Arial"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2">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3">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4">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5">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6">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7">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8">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abstractNum>
  <w:abstractNum w:abstractNumId="2" w15:restartNumberingAfterBreak="0">
    <w:nsid w:val="0000000B"/>
    <w:multiLevelType w:val="multilevel"/>
    <w:tmpl w:val="2EFA88D0"/>
    <w:lvl w:ilvl="0">
      <w:start w:val="1"/>
      <w:numFmt w:val="lowerLetter"/>
      <w:lvlText w:val="%1)"/>
      <w:lvlJc w:val="left"/>
      <w:rPr>
        <w:rFonts w:ascii="Arial" w:eastAsia="Times New Roman" w:hAnsi="Arial" w:cs="Arial"/>
        <w:b w:val="0"/>
        <w:bCs w:val="0"/>
        <w:i w:val="0"/>
        <w:iCs w:val="0"/>
        <w:smallCaps w:val="0"/>
        <w:strike w:val="0"/>
        <w:color w:val="000000"/>
        <w:spacing w:val="0"/>
        <w:w w:val="100"/>
        <w:position w:val="0"/>
        <w:sz w:val="21"/>
        <w:szCs w:val="21"/>
        <w:u w:val="none"/>
      </w:rPr>
    </w:lvl>
    <w:lvl w:ilvl="1">
      <w:start w:val="1"/>
      <w:numFmt w:val="bullet"/>
      <w:lvlText w:val="-"/>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2">
      <w:start w:val="1"/>
      <w:numFmt w:val="bullet"/>
      <w:lvlText w:val="-"/>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3">
      <w:start w:val="1"/>
      <w:numFmt w:val="bullet"/>
      <w:lvlText w:val="-"/>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4">
      <w:start w:val="1"/>
      <w:numFmt w:val="bullet"/>
      <w:lvlText w:val="-"/>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5">
      <w:start w:val="1"/>
      <w:numFmt w:val="bullet"/>
      <w:lvlText w:val="-"/>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6">
      <w:start w:val="1"/>
      <w:numFmt w:val="bullet"/>
      <w:lvlText w:val="-"/>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7">
      <w:start w:val="1"/>
      <w:numFmt w:val="bullet"/>
      <w:lvlText w:val="-"/>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8">
      <w:start w:val="1"/>
      <w:numFmt w:val="bullet"/>
      <w:lvlText w:val="-"/>
      <w:lvlJc w:val="left"/>
      <w:rPr>
        <w:rFonts w:ascii="Palatino Linotype" w:hAnsi="Palatino Linotype" w:cs="Palatino Linotype"/>
        <w:b w:val="0"/>
        <w:bCs w:val="0"/>
        <w:i w:val="0"/>
        <w:iCs w:val="0"/>
        <w:smallCaps w:val="0"/>
        <w:strike w:val="0"/>
        <w:color w:val="000000"/>
        <w:spacing w:val="0"/>
        <w:w w:val="100"/>
        <w:position w:val="0"/>
        <w:sz w:val="21"/>
        <w:szCs w:val="21"/>
        <w:u w:val="none"/>
      </w:rPr>
    </w:lvl>
  </w:abstractNum>
  <w:abstractNum w:abstractNumId="3" w15:restartNumberingAfterBreak="0">
    <w:nsid w:val="0000000D"/>
    <w:multiLevelType w:val="multilevel"/>
    <w:tmpl w:val="55C60344"/>
    <w:lvl w:ilvl="0">
      <w:start w:val="1"/>
      <w:numFmt w:val="lowerLetter"/>
      <w:lvlText w:val="%1)"/>
      <w:lvlJc w:val="left"/>
      <w:rPr>
        <w:rFonts w:ascii="Arial" w:eastAsia="Times New Roman" w:hAnsi="Arial" w:cs="Arial"/>
        <w:b w:val="0"/>
        <w:bCs w:val="0"/>
        <w:i w:val="0"/>
        <w:iCs w:val="0"/>
        <w:smallCaps w:val="0"/>
        <w:strike w:val="0"/>
        <w:color w:val="000000"/>
        <w:spacing w:val="0"/>
        <w:w w:val="100"/>
        <w:position w:val="0"/>
        <w:sz w:val="21"/>
        <w:szCs w:val="21"/>
        <w:u w:val="none"/>
      </w:rPr>
    </w:lvl>
    <w:lvl w:ilvl="1">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2">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3">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4">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5">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6">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7">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8">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abstractNum>
  <w:abstractNum w:abstractNumId="4" w15:restartNumberingAfterBreak="0">
    <w:nsid w:val="0000000F"/>
    <w:multiLevelType w:val="multilevel"/>
    <w:tmpl w:val="6CDCAED0"/>
    <w:lvl w:ilvl="0">
      <w:start w:val="1"/>
      <w:numFmt w:val="lowerLetter"/>
      <w:lvlText w:val="%1)"/>
      <w:lvlJc w:val="left"/>
      <w:rPr>
        <w:rFonts w:ascii="Arial" w:eastAsia="Times New Roman" w:hAnsi="Arial" w:cs="Arial"/>
        <w:b w:val="0"/>
        <w:bCs w:val="0"/>
        <w:i w:val="0"/>
        <w:iCs w:val="0"/>
        <w:smallCaps w:val="0"/>
        <w:strike w:val="0"/>
        <w:color w:val="000000"/>
        <w:spacing w:val="0"/>
        <w:w w:val="100"/>
        <w:position w:val="0"/>
        <w:sz w:val="21"/>
        <w:szCs w:val="21"/>
        <w:u w:val="none"/>
      </w:rPr>
    </w:lvl>
    <w:lvl w:ilvl="1">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2">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3">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4">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5">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6">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7">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8">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abstractNum>
  <w:abstractNum w:abstractNumId="5" w15:restartNumberingAfterBreak="0">
    <w:nsid w:val="00000011"/>
    <w:multiLevelType w:val="multilevel"/>
    <w:tmpl w:val="5AF4D3D8"/>
    <w:lvl w:ilvl="0">
      <w:start w:val="1"/>
      <w:numFmt w:val="decimal"/>
      <w:lvlText w:val="%1)"/>
      <w:lvlJc w:val="left"/>
      <w:rPr>
        <w:rFonts w:ascii="Arial" w:hAnsi="Arial" w:cs="Arial"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2">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3">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4">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5">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6">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7">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8">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abstractNum>
  <w:abstractNum w:abstractNumId="6" w15:restartNumberingAfterBreak="0">
    <w:nsid w:val="00000013"/>
    <w:multiLevelType w:val="multilevel"/>
    <w:tmpl w:val="35A68238"/>
    <w:lvl w:ilvl="0">
      <w:start w:val="1"/>
      <w:numFmt w:val="lowerLetter"/>
      <w:lvlText w:val="%1)"/>
      <w:lvlJc w:val="left"/>
      <w:rPr>
        <w:rFonts w:ascii="Arial" w:hAnsi="Arial" w:cs="Arial" w:hint="default"/>
        <w:b w:val="0"/>
        <w:bCs w:val="0"/>
        <w:i w:val="0"/>
        <w:iCs w:val="0"/>
        <w:smallCaps w:val="0"/>
        <w:strike w:val="0"/>
        <w:color w:val="000000"/>
        <w:spacing w:val="0"/>
        <w:w w:val="100"/>
        <w:position w:val="0"/>
        <w:sz w:val="22"/>
        <w:szCs w:val="22"/>
        <w:u w:val="none"/>
      </w:rPr>
    </w:lvl>
    <w:lvl w:ilvl="1">
      <w:start w:val="1"/>
      <w:numFmt w:val="lowerLetter"/>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2">
      <w:start w:val="1"/>
      <w:numFmt w:val="lowerLetter"/>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3">
      <w:start w:val="1"/>
      <w:numFmt w:val="lowerLetter"/>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4">
      <w:start w:val="1"/>
      <w:numFmt w:val="lowerLetter"/>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5">
      <w:start w:val="1"/>
      <w:numFmt w:val="lowerLetter"/>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6">
      <w:start w:val="1"/>
      <w:numFmt w:val="lowerLetter"/>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7">
      <w:start w:val="1"/>
      <w:numFmt w:val="lowerLetter"/>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8">
      <w:start w:val="1"/>
      <w:numFmt w:val="lowerLetter"/>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abstractNum>
  <w:abstractNum w:abstractNumId="7" w15:restartNumberingAfterBreak="0">
    <w:nsid w:val="00000015"/>
    <w:multiLevelType w:val="multilevel"/>
    <w:tmpl w:val="00DEA842"/>
    <w:lvl w:ilvl="0">
      <w:start w:val="1"/>
      <w:numFmt w:val="decimal"/>
      <w:lvlText w:val="%1)"/>
      <w:lvlJc w:val="left"/>
      <w:rPr>
        <w:rFonts w:ascii="Arial" w:hAnsi="Arial" w:cs="Arial"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2">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3">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4">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5">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6">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7">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8">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abstractNum>
  <w:abstractNum w:abstractNumId="8" w15:restartNumberingAfterBreak="0">
    <w:nsid w:val="00000017"/>
    <w:multiLevelType w:val="multilevel"/>
    <w:tmpl w:val="6A1A0042"/>
    <w:lvl w:ilvl="0">
      <w:start w:val="1"/>
      <w:numFmt w:val="decimal"/>
      <w:lvlText w:val="%1."/>
      <w:lvlJc w:val="left"/>
      <w:rPr>
        <w:rFonts w:ascii="Arial" w:hAnsi="Arial" w:cs="Arial"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2">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3">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4">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5">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6">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7">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8">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abstractNum>
  <w:abstractNum w:abstractNumId="9" w15:restartNumberingAfterBreak="0">
    <w:nsid w:val="00000019"/>
    <w:multiLevelType w:val="multilevel"/>
    <w:tmpl w:val="5428ED20"/>
    <w:lvl w:ilvl="0">
      <w:start w:val="1"/>
      <w:numFmt w:val="decimal"/>
      <w:lvlText w:val="%1)"/>
      <w:lvlJc w:val="left"/>
      <w:rPr>
        <w:rFonts w:ascii="Arial" w:hAnsi="Arial" w:cs="Arial"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2">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3">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4">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5">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6">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7">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8">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abstractNum>
  <w:abstractNum w:abstractNumId="10" w15:restartNumberingAfterBreak="0">
    <w:nsid w:val="0000001B"/>
    <w:multiLevelType w:val="multilevel"/>
    <w:tmpl w:val="27D0C816"/>
    <w:lvl w:ilvl="0">
      <w:start w:val="1"/>
      <w:numFmt w:val="decimal"/>
      <w:lvlText w:val="%1)"/>
      <w:lvlJc w:val="left"/>
      <w:rPr>
        <w:rFonts w:ascii="Arial" w:hAnsi="Arial" w:cs="Arial"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2">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3">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4">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5">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6">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7">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8">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abstractNum>
  <w:abstractNum w:abstractNumId="11" w15:restartNumberingAfterBreak="0">
    <w:nsid w:val="0000001D"/>
    <w:multiLevelType w:val="multilevel"/>
    <w:tmpl w:val="E50A604A"/>
    <w:lvl w:ilvl="0">
      <w:start w:val="1"/>
      <w:numFmt w:val="lowerLetter"/>
      <w:lvlText w:val="%1)"/>
      <w:lvlJc w:val="left"/>
      <w:rPr>
        <w:rFonts w:ascii="Arial" w:hAnsi="Arial" w:cs="Arial" w:hint="default"/>
        <w:b w:val="0"/>
        <w:bCs w:val="0"/>
        <w:i w:val="0"/>
        <w:iCs w:val="0"/>
        <w:smallCaps w:val="0"/>
        <w:strike w:val="0"/>
        <w:color w:val="000000"/>
        <w:spacing w:val="0"/>
        <w:w w:val="100"/>
        <w:position w:val="0"/>
        <w:sz w:val="22"/>
        <w:szCs w:val="22"/>
        <w:u w:val="none"/>
      </w:rPr>
    </w:lvl>
    <w:lvl w:ilvl="1">
      <w:start w:val="1"/>
      <w:numFmt w:val="lowerLetter"/>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2">
      <w:start w:val="1"/>
      <w:numFmt w:val="lowerLetter"/>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3">
      <w:start w:val="1"/>
      <w:numFmt w:val="lowerLetter"/>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4">
      <w:start w:val="1"/>
      <w:numFmt w:val="lowerLetter"/>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5">
      <w:start w:val="1"/>
      <w:numFmt w:val="lowerLetter"/>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6">
      <w:start w:val="1"/>
      <w:numFmt w:val="lowerLetter"/>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7">
      <w:start w:val="1"/>
      <w:numFmt w:val="lowerLetter"/>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8">
      <w:start w:val="1"/>
      <w:numFmt w:val="lowerLetter"/>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abstractNum>
  <w:abstractNum w:abstractNumId="12" w15:restartNumberingAfterBreak="0">
    <w:nsid w:val="0000001F"/>
    <w:multiLevelType w:val="multilevel"/>
    <w:tmpl w:val="03B0C5BC"/>
    <w:lvl w:ilvl="0">
      <w:start w:val="1"/>
      <w:numFmt w:val="decimal"/>
      <w:lvlText w:val="%1)"/>
      <w:lvlJc w:val="left"/>
      <w:rPr>
        <w:rFonts w:ascii="Arial" w:hAnsi="Arial" w:cs="Arial"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2">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3">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4">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5">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6">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7">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8">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abstractNum>
  <w:abstractNum w:abstractNumId="13" w15:restartNumberingAfterBreak="0">
    <w:nsid w:val="00000023"/>
    <w:multiLevelType w:val="multilevel"/>
    <w:tmpl w:val="9512734C"/>
    <w:lvl w:ilvl="0">
      <w:start w:val="1"/>
      <w:numFmt w:val="lowerLetter"/>
      <w:lvlText w:val="%1)"/>
      <w:lvlJc w:val="left"/>
      <w:rPr>
        <w:rFonts w:ascii="Arial" w:hAnsi="Arial" w:cs="Arial" w:hint="default"/>
        <w:b w:val="0"/>
        <w:bCs w:val="0"/>
        <w:i w:val="0"/>
        <w:iCs w:val="0"/>
        <w:smallCaps w:val="0"/>
        <w:strike w:val="0"/>
        <w:color w:val="000000"/>
        <w:spacing w:val="0"/>
        <w:w w:val="100"/>
        <w:position w:val="0"/>
        <w:sz w:val="22"/>
        <w:szCs w:val="22"/>
        <w:u w:val="none"/>
      </w:rPr>
    </w:lvl>
    <w:lvl w:ilvl="1">
      <w:start w:val="1"/>
      <w:numFmt w:val="lowerLetter"/>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2">
      <w:start w:val="1"/>
      <w:numFmt w:val="lowerLetter"/>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3">
      <w:start w:val="1"/>
      <w:numFmt w:val="lowerLetter"/>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4">
      <w:start w:val="1"/>
      <w:numFmt w:val="lowerLetter"/>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5">
      <w:start w:val="1"/>
      <w:numFmt w:val="lowerLetter"/>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6">
      <w:start w:val="1"/>
      <w:numFmt w:val="lowerLetter"/>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7">
      <w:start w:val="1"/>
      <w:numFmt w:val="lowerLetter"/>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8">
      <w:start w:val="1"/>
      <w:numFmt w:val="lowerLetter"/>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abstractNum>
  <w:abstractNum w:abstractNumId="14" w15:restartNumberingAfterBreak="0">
    <w:nsid w:val="00000025"/>
    <w:multiLevelType w:val="multilevel"/>
    <w:tmpl w:val="62BE7FF8"/>
    <w:lvl w:ilvl="0">
      <w:start w:val="1"/>
      <w:numFmt w:val="lowerLetter"/>
      <w:lvlText w:val="%1)"/>
      <w:lvlJc w:val="left"/>
      <w:rPr>
        <w:rFonts w:ascii="Arial" w:hAnsi="Arial" w:cs="Arial" w:hint="default"/>
        <w:b w:val="0"/>
        <w:bCs w:val="0"/>
        <w:i w:val="0"/>
        <w:iCs w:val="0"/>
        <w:smallCaps w:val="0"/>
        <w:strike w:val="0"/>
        <w:color w:val="000000"/>
        <w:spacing w:val="0"/>
        <w:w w:val="100"/>
        <w:position w:val="0"/>
        <w:sz w:val="22"/>
        <w:szCs w:val="22"/>
        <w:u w:val="none"/>
      </w:rPr>
    </w:lvl>
    <w:lvl w:ilvl="1">
      <w:start w:val="1"/>
      <w:numFmt w:val="lowerLetter"/>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2">
      <w:start w:val="1"/>
      <w:numFmt w:val="lowerLetter"/>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3">
      <w:start w:val="1"/>
      <w:numFmt w:val="lowerLetter"/>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4">
      <w:start w:val="1"/>
      <w:numFmt w:val="lowerLetter"/>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5">
      <w:start w:val="1"/>
      <w:numFmt w:val="lowerLetter"/>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6">
      <w:start w:val="1"/>
      <w:numFmt w:val="lowerLetter"/>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7">
      <w:start w:val="1"/>
      <w:numFmt w:val="lowerLetter"/>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8">
      <w:start w:val="1"/>
      <w:numFmt w:val="lowerLetter"/>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abstractNum>
  <w:abstractNum w:abstractNumId="15" w15:restartNumberingAfterBreak="0">
    <w:nsid w:val="00000027"/>
    <w:multiLevelType w:val="multilevel"/>
    <w:tmpl w:val="1DACCB48"/>
    <w:lvl w:ilvl="0">
      <w:start w:val="1"/>
      <w:numFmt w:val="decimal"/>
      <w:lvlText w:val="%1."/>
      <w:lvlJc w:val="left"/>
      <w:rPr>
        <w:rFonts w:ascii="Arial" w:hAnsi="Arial" w:cs="Arial"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2">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3">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4">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5">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6">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7">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8">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abstractNum>
  <w:abstractNum w:abstractNumId="16" w15:restartNumberingAfterBreak="0">
    <w:nsid w:val="00000029"/>
    <w:multiLevelType w:val="multilevel"/>
    <w:tmpl w:val="EFFAFF64"/>
    <w:lvl w:ilvl="0">
      <w:start w:val="1"/>
      <w:numFmt w:val="decimal"/>
      <w:lvlText w:val="%1)"/>
      <w:lvlJc w:val="left"/>
      <w:rPr>
        <w:rFonts w:ascii="Arial" w:hAnsi="Arial" w:cs="Arial"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2">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3">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4">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5">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6">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7">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8">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abstractNum>
  <w:abstractNum w:abstractNumId="17" w15:restartNumberingAfterBreak="0">
    <w:nsid w:val="0000002B"/>
    <w:multiLevelType w:val="multilevel"/>
    <w:tmpl w:val="E0D60AF6"/>
    <w:lvl w:ilvl="0">
      <w:start w:val="1"/>
      <w:numFmt w:val="lowerLetter"/>
      <w:lvlText w:val="%1)"/>
      <w:lvlJc w:val="left"/>
      <w:rPr>
        <w:rFonts w:ascii="Arial" w:hAnsi="Arial" w:cs="Arial" w:hint="default"/>
        <w:b w:val="0"/>
        <w:bCs w:val="0"/>
        <w:i w:val="0"/>
        <w:iCs w:val="0"/>
        <w:smallCaps w:val="0"/>
        <w:strike w:val="0"/>
        <w:color w:val="000000"/>
        <w:spacing w:val="0"/>
        <w:w w:val="100"/>
        <w:position w:val="0"/>
        <w:sz w:val="22"/>
        <w:szCs w:val="22"/>
        <w:u w:val="none"/>
      </w:rPr>
    </w:lvl>
    <w:lvl w:ilvl="1">
      <w:start w:val="1"/>
      <w:numFmt w:val="lowerLetter"/>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2">
      <w:start w:val="1"/>
      <w:numFmt w:val="lowerLetter"/>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3">
      <w:start w:val="1"/>
      <w:numFmt w:val="lowerLetter"/>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4">
      <w:start w:val="1"/>
      <w:numFmt w:val="lowerLetter"/>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5">
      <w:start w:val="1"/>
      <w:numFmt w:val="lowerLetter"/>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6">
      <w:start w:val="1"/>
      <w:numFmt w:val="lowerLetter"/>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7">
      <w:start w:val="1"/>
      <w:numFmt w:val="lowerLetter"/>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8">
      <w:start w:val="1"/>
      <w:numFmt w:val="lowerLetter"/>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abstractNum>
  <w:abstractNum w:abstractNumId="18" w15:restartNumberingAfterBreak="0">
    <w:nsid w:val="0000002F"/>
    <w:multiLevelType w:val="multilevel"/>
    <w:tmpl w:val="09BCE79A"/>
    <w:lvl w:ilvl="0">
      <w:start w:val="1"/>
      <w:numFmt w:val="decimal"/>
      <w:lvlText w:val="%1)"/>
      <w:lvlJc w:val="left"/>
      <w:rPr>
        <w:rFonts w:ascii="Arial" w:hAnsi="Arial" w:cs="Arial"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2">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3">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4">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5">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6">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7">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8">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abstractNum>
  <w:abstractNum w:abstractNumId="19" w15:restartNumberingAfterBreak="0">
    <w:nsid w:val="00000031"/>
    <w:multiLevelType w:val="multilevel"/>
    <w:tmpl w:val="2D0A3544"/>
    <w:lvl w:ilvl="0">
      <w:start w:val="1"/>
      <w:numFmt w:val="decimal"/>
      <w:lvlText w:val="%1)"/>
      <w:lvlJc w:val="left"/>
      <w:rPr>
        <w:rFonts w:ascii="Arial" w:hAnsi="Arial" w:cs="Arial"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2">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3">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4">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5">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6">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7">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8">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abstractNum>
  <w:abstractNum w:abstractNumId="20" w15:restartNumberingAfterBreak="0">
    <w:nsid w:val="00000033"/>
    <w:multiLevelType w:val="multilevel"/>
    <w:tmpl w:val="5406D702"/>
    <w:lvl w:ilvl="0">
      <w:start w:val="1"/>
      <w:numFmt w:val="decimal"/>
      <w:lvlText w:val="%1)"/>
      <w:lvlJc w:val="left"/>
      <w:rPr>
        <w:rFonts w:ascii="Arial" w:hAnsi="Arial" w:cs="Arial"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2">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3">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4">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5">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6">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7">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8">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abstractNum>
  <w:abstractNum w:abstractNumId="21" w15:restartNumberingAfterBreak="0">
    <w:nsid w:val="00000035"/>
    <w:multiLevelType w:val="multilevel"/>
    <w:tmpl w:val="97424524"/>
    <w:lvl w:ilvl="0">
      <w:start w:val="1"/>
      <w:numFmt w:val="decimal"/>
      <w:lvlText w:val="%1."/>
      <w:lvlJc w:val="left"/>
      <w:rPr>
        <w:rFonts w:ascii="Arial" w:hAnsi="Arial" w:cs="Arial"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2">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3">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4">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5">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6">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7">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8">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abstractNum>
  <w:abstractNum w:abstractNumId="22" w15:restartNumberingAfterBreak="0">
    <w:nsid w:val="0000003D"/>
    <w:multiLevelType w:val="multilevel"/>
    <w:tmpl w:val="23B2AB84"/>
    <w:lvl w:ilvl="0">
      <w:start w:val="1"/>
      <w:numFmt w:val="decimal"/>
      <w:lvlText w:val="%1."/>
      <w:lvlJc w:val="left"/>
      <w:rPr>
        <w:rFonts w:ascii="Arial" w:hAnsi="Arial" w:cs="Arial"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2">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3">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4">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5">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6">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7">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8">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abstractNum>
  <w:abstractNum w:abstractNumId="23" w15:restartNumberingAfterBreak="0">
    <w:nsid w:val="0000003F"/>
    <w:multiLevelType w:val="multilevel"/>
    <w:tmpl w:val="0000003E"/>
    <w:lvl w:ilvl="0">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1">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2">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3">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4">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5">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6">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7">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8">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abstractNum>
  <w:abstractNum w:abstractNumId="24" w15:restartNumberingAfterBreak="0">
    <w:nsid w:val="00000041"/>
    <w:multiLevelType w:val="multilevel"/>
    <w:tmpl w:val="CD085CEE"/>
    <w:lvl w:ilvl="0">
      <w:start w:val="1"/>
      <w:numFmt w:val="decimal"/>
      <w:lvlText w:val="%1)"/>
      <w:lvlJc w:val="left"/>
      <w:rPr>
        <w:rFonts w:ascii="Arial" w:hAnsi="Arial" w:cs="Arial"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2">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3">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4">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5">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6">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7">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8">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abstractNum>
  <w:abstractNum w:abstractNumId="25" w15:restartNumberingAfterBreak="0">
    <w:nsid w:val="00000043"/>
    <w:multiLevelType w:val="multilevel"/>
    <w:tmpl w:val="00000042"/>
    <w:lvl w:ilvl="0">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1">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2">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3">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4">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5">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6">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7">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8">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abstractNum>
  <w:abstractNum w:abstractNumId="26" w15:restartNumberingAfterBreak="0">
    <w:nsid w:val="00000045"/>
    <w:multiLevelType w:val="multilevel"/>
    <w:tmpl w:val="08D0841E"/>
    <w:lvl w:ilvl="0">
      <w:start w:val="1"/>
      <w:numFmt w:val="decimal"/>
      <w:lvlText w:val="%1."/>
      <w:lvlJc w:val="left"/>
      <w:rPr>
        <w:rFonts w:ascii="Arial" w:hAnsi="Arial" w:cs="Arial"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2">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3">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4">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5">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6">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7">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8">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abstractNum>
  <w:abstractNum w:abstractNumId="27" w15:restartNumberingAfterBreak="0">
    <w:nsid w:val="00000047"/>
    <w:multiLevelType w:val="multilevel"/>
    <w:tmpl w:val="21F64FCE"/>
    <w:lvl w:ilvl="0">
      <w:start w:val="1"/>
      <w:numFmt w:val="lowerLetter"/>
      <w:lvlText w:val="%1)"/>
      <w:lvlJc w:val="left"/>
      <w:rPr>
        <w:rFonts w:ascii="Arial" w:hAnsi="Arial" w:cs="Arial" w:hint="default"/>
        <w:b w:val="0"/>
        <w:bCs w:val="0"/>
        <w:i w:val="0"/>
        <w:iCs w:val="0"/>
        <w:smallCaps w:val="0"/>
        <w:strike w:val="0"/>
        <w:color w:val="000000"/>
        <w:spacing w:val="0"/>
        <w:w w:val="100"/>
        <w:position w:val="0"/>
        <w:sz w:val="22"/>
        <w:szCs w:val="22"/>
        <w:u w:val="none"/>
      </w:rPr>
    </w:lvl>
    <w:lvl w:ilvl="1">
      <w:start w:val="1"/>
      <w:numFmt w:val="lowerLetter"/>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2">
      <w:start w:val="1"/>
      <w:numFmt w:val="lowerLetter"/>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3">
      <w:start w:val="1"/>
      <w:numFmt w:val="lowerLetter"/>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4">
      <w:start w:val="1"/>
      <w:numFmt w:val="lowerLetter"/>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5">
      <w:start w:val="1"/>
      <w:numFmt w:val="lowerLetter"/>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6">
      <w:start w:val="1"/>
      <w:numFmt w:val="lowerLetter"/>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7">
      <w:start w:val="1"/>
      <w:numFmt w:val="lowerLetter"/>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8">
      <w:start w:val="1"/>
      <w:numFmt w:val="lowerLetter"/>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abstractNum>
  <w:abstractNum w:abstractNumId="28" w15:restartNumberingAfterBreak="0">
    <w:nsid w:val="0000004B"/>
    <w:multiLevelType w:val="multilevel"/>
    <w:tmpl w:val="A49EB860"/>
    <w:lvl w:ilvl="0">
      <w:start w:val="1"/>
      <w:numFmt w:val="decimal"/>
      <w:lvlText w:val="%1)"/>
      <w:lvlJc w:val="left"/>
      <w:rPr>
        <w:rFonts w:ascii="Arial" w:hAnsi="Arial" w:cs="Arial"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2">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3">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4">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5">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6">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7">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8">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abstractNum>
  <w:abstractNum w:abstractNumId="29" w15:restartNumberingAfterBreak="0">
    <w:nsid w:val="0000004F"/>
    <w:multiLevelType w:val="multilevel"/>
    <w:tmpl w:val="4B02DDBE"/>
    <w:lvl w:ilvl="0">
      <w:start w:val="1"/>
      <w:numFmt w:val="decimal"/>
      <w:lvlText w:val="%1."/>
      <w:lvlJc w:val="left"/>
      <w:rPr>
        <w:rFonts w:ascii="Arial" w:hAnsi="Arial" w:cs="Arial"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2">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3">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4">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5">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6">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7">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8">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abstractNum>
  <w:abstractNum w:abstractNumId="30" w15:restartNumberingAfterBreak="0">
    <w:nsid w:val="00000057"/>
    <w:multiLevelType w:val="multilevel"/>
    <w:tmpl w:val="814A8F34"/>
    <w:lvl w:ilvl="0">
      <w:start w:val="1"/>
      <w:numFmt w:val="decimal"/>
      <w:lvlText w:val="%1."/>
      <w:lvlJc w:val="left"/>
      <w:rPr>
        <w:rFonts w:ascii="Arial" w:hAnsi="Arial" w:cs="Arial"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2">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3">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4">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5">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6">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7">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8">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abstractNum>
  <w:abstractNum w:abstractNumId="31" w15:restartNumberingAfterBreak="0">
    <w:nsid w:val="00000059"/>
    <w:multiLevelType w:val="multilevel"/>
    <w:tmpl w:val="A62A2CB8"/>
    <w:lvl w:ilvl="0">
      <w:start w:val="1"/>
      <w:numFmt w:val="decimal"/>
      <w:lvlText w:val="%1)"/>
      <w:lvlJc w:val="left"/>
      <w:rPr>
        <w:rFonts w:ascii="Arial" w:hAnsi="Arial" w:cs="Arial"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2">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3">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4">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5">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6">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7">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8">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abstractNum>
  <w:abstractNum w:abstractNumId="32" w15:restartNumberingAfterBreak="0">
    <w:nsid w:val="0000005B"/>
    <w:multiLevelType w:val="multilevel"/>
    <w:tmpl w:val="8FEE4030"/>
    <w:lvl w:ilvl="0">
      <w:start w:val="1"/>
      <w:numFmt w:val="lowerLetter"/>
      <w:lvlText w:val="%1)"/>
      <w:lvlJc w:val="left"/>
      <w:rPr>
        <w:rFonts w:ascii="Arial" w:hAnsi="Arial" w:cs="Arial" w:hint="default"/>
        <w:b w:val="0"/>
        <w:bCs w:val="0"/>
        <w:i w:val="0"/>
        <w:iCs w:val="0"/>
        <w:smallCaps w:val="0"/>
        <w:strike w:val="0"/>
        <w:color w:val="000000"/>
        <w:spacing w:val="0"/>
        <w:w w:val="100"/>
        <w:position w:val="0"/>
        <w:sz w:val="22"/>
        <w:szCs w:val="22"/>
        <w:u w:val="none"/>
      </w:rPr>
    </w:lvl>
    <w:lvl w:ilvl="1">
      <w:start w:val="1"/>
      <w:numFmt w:val="lowerLetter"/>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2">
      <w:start w:val="1"/>
      <w:numFmt w:val="lowerLetter"/>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3">
      <w:start w:val="1"/>
      <w:numFmt w:val="lowerLetter"/>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4">
      <w:start w:val="1"/>
      <w:numFmt w:val="lowerLetter"/>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5">
      <w:start w:val="1"/>
      <w:numFmt w:val="lowerLetter"/>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6">
      <w:start w:val="1"/>
      <w:numFmt w:val="lowerLetter"/>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7">
      <w:start w:val="1"/>
      <w:numFmt w:val="lowerLetter"/>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8">
      <w:start w:val="1"/>
      <w:numFmt w:val="lowerLetter"/>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abstractNum>
  <w:abstractNum w:abstractNumId="33" w15:restartNumberingAfterBreak="0">
    <w:nsid w:val="0000005D"/>
    <w:multiLevelType w:val="multilevel"/>
    <w:tmpl w:val="B62658F6"/>
    <w:lvl w:ilvl="0">
      <w:start w:val="1"/>
      <w:numFmt w:val="decimal"/>
      <w:lvlText w:val="%1."/>
      <w:lvlJc w:val="left"/>
      <w:rPr>
        <w:rFonts w:ascii="Arial" w:hAnsi="Arial" w:cs="Arial"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2">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3">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4">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5">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6">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7">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8">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abstractNum>
  <w:abstractNum w:abstractNumId="34" w15:restartNumberingAfterBreak="0">
    <w:nsid w:val="0000005F"/>
    <w:multiLevelType w:val="multilevel"/>
    <w:tmpl w:val="F7622B8E"/>
    <w:lvl w:ilvl="0">
      <w:start w:val="1"/>
      <w:numFmt w:val="decimal"/>
      <w:lvlText w:val="%1."/>
      <w:lvlJc w:val="left"/>
      <w:rPr>
        <w:rFonts w:ascii="Arial" w:hAnsi="Arial" w:cs="Arial"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2">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3">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4">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5">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6">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7">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8">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abstractNum>
  <w:abstractNum w:abstractNumId="35" w15:restartNumberingAfterBreak="0">
    <w:nsid w:val="00000061"/>
    <w:multiLevelType w:val="multilevel"/>
    <w:tmpl w:val="F7868096"/>
    <w:lvl w:ilvl="0">
      <w:start w:val="1"/>
      <w:numFmt w:val="decimal"/>
      <w:lvlText w:val="%1)"/>
      <w:lvlJc w:val="left"/>
      <w:rPr>
        <w:rFonts w:ascii="Arial" w:hAnsi="Arial" w:cs="Arial"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2">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3">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4">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5">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6">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7">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8">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abstractNum>
  <w:abstractNum w:abstractNumId="36" w15:restartNumberingAfterBreak="0">
    <w:nsid w:val="0000006B"/>
    <w:multiLevelType w:val="multilevel"/>
    <w:tmpl w:val="BFEE94DE"/>
    <w:lvl w:ilvl="0">
      <w:start w:val="1"/>
      <w:numFmt w:val="decimal"/>
      <w:lvlText w:val="%1."/>
      <w:lvlJc w:val="left"/>
      <w:rPr>
        <w:rFonts w:ascii="Arial" w:hAnsi="Arial" w:cs="Arial"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2">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3">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4">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5">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6">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7">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8">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abstractNum>
  <w:abstractNum w:abstractNumId="37" w15:restartNumberingAfterBreak="0">
    <w:nsid w:val="007710B7"/>
    <w:multiLevelType w:val="hybridMultilevel"/>
    <w:tmpl w:val="54CC7594"/>
    <w:lvl w:ilvl="0" w:tplc="E4B20894">
      <w:start w:val="15"/>
      <w:numFmt w:val="upperRoman"/>
      <w:lvlText w:val="%1."/>
      <w:lvlJc w:val="left"/>
      <w:pPr>
        <w:ind w:left="1080" w:hanging="72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6E40500"/>
    <w:multiLevelType w:val="hybridMultilevel"/>
    <w:tmpl w:val="64D22DEA"/>
    <w:lvl w:ilvl="0" w:tplc="C672AD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6FF1D80"/>
    <w:multiLevelType w:val="hybridMultilevel"/>
    <w:tmpl w:val="AB1487AE"/>
    <w:lvl w:ilvl="0" w:tplc="04150001">
      <w:start w:val="1"/>
      <w:numFmt w:val="bullet"/>
      <w:lvlText w:val=""/>
      <w:lvlJc w:val="left"/>
      <w:pPr>
        <w:ind w:left="789" w:hanging="360"/>
      </w:pPr>
      <w:rPr>
        <w:rFonts w:ascii="Symbol" w:hAnsi="Symbol" w:hint="default"/>
      </w:rPr>
    </w:lvl>
    <w:lvl w:ilvl="1" w:tplc="04150003" w:tentative="1">
      <w:start w:val="1"/>
      <w:numFmt w:val="bullet"/>
      <w:lvlText w:val="o"/>
      <w:lvlJc w:val="left"/>
      <w:pPr>
        <w:ind w:left="1509" w:hanging="360"/>
      </w:pPr>
      <w:rPr>
        <w:rFonts w:ascii="Courier New" w:hAnsi="Courier New" w:cs="Courier New" w:hint="default"/>
      </w:rPr>
    </w:lvl>
    <w:lvl w:ilvl="2" w:tplc="04150005" w:tentative="1">
      <w:start w:val="1"/>
      <w:numFmt w:val="bullet"/>
      <w:lvlText w:val=""/>
      <w:lvlJc w:val="left"/>
      <w:pPr>
        <w:ind w:left="2229" w:hanging="360"/>
      </w:pPr>
      <w:rPr>
        <w:rFonts w:ascii="Wingdings" w:hAnsi="Wingdings" w:hint="default"/>
      </w:rPr>
    </w:lvl>
    <w:lvl w:ilvl="3" w:tplc="04150001" w:tentative="1">
      <w:start w:val="1"/>
      <w:numFmt w:val="bullet"/>
      <w:lvlText w:val=""/>
      <w:lvlJc w:val="left"/>
      <w:pPr>
        <w:ind w:left="2949" w:hanging="360"/>
      </w:pPr>
      <w:rPr>
        <w:rFonts w:ascii="Symbol" w:hAnsi="Symbol" w:hint="default"/>
      </w:rPr>
    </w:lvl>
    <w:lvl w:ilvl="4" w:tplc="04150003" w:tentative="1">
      <w:start w:val="1"/>
      <w:numFmt w:val="bullet"/>
      <w:lvlText w:val="o"/>
      <w:lvlJc w:val="left"/>
      <w:pPr>
        <w:ind w:left="3669" w:hanging="360"/>
      </w:pPr>
      <w:rPr>
        <w:rFonts w:ascii="Courier New" w:hAnsi="Courier New" w:cs="Courier New" w:hint="default"/>
      </w:rPr>
    </w:lvl>
    <w:lvl w:ilvl="5" w:tplc="04150005" w:tentative="1">
      <w:start w:val="1"/>
      <w:numFmt w:val="bullet"/>
      <w:lvlText w:val=""/>
      <w:lvlJc w:val="left"/>
      <w:pPr>
        <w:ind w:left="4389" w:hanging="360"/>
      </w:pPr>
      <w:rPr>
        <w:rFonts w:ascii="Wingdings" w:hAnsi="Wingdings" w:hint="default"/>
      </w:rPr>
    </w:lvl>
    <w:lvl w:ilvl="6" w:tplc="04150001" w:tentative="1">
      <w:start w:val="1"/>
      <w:numFmt w:val="bullet"/>
      <w:lvlText w:val=""/>
      <w:lvlJc w:val="left"/>
      <w:pPr>
        <w:ind w:left="5109" w:hanging="360"/>
      </w:pPr>
      <w:rPr>
        <w:rFonts w:ascii="Symbol" w:hAnsi="Symbol" w:hint="default"/>
      </w:rPr>
    </w:lvl>
    <w:lvl w:ilvl="7" w:tplc="04150003" w:tentative="1">
      <w:start w:val="1"/>
      <w:numFmt w:val="bullet"/>
      <w:lvlText w:val="o"/>
      <w:lvlJc w:val="left"/>
      <w:pPr>
        <w:ind w:left="5829" w:hanging="360"/>
      </w:pPr>
      <w:rPr>
        <w:rFonts w:ascii="Courier New" w:hAnsi="Courier New" w:cs="Courier New" w:hint="default"/>
      </w:rPr>
    </w:lvl>
    <w:lvl w:ilvl="8" w:tplc="04150005" w:tentative="1">
      <w:start w:val="1"/>
      <w:numFmt w:val="bullet"/>
      <w:lvlText w:val=""/>
      <w:lvlJc w:val="left"/>
      <w:pPr>
        <w:ind w:left="6549" w:hanging="360"/>
      </w:pPr>
      <w:rPr>
        <w:rFonts w:ascii="Wingdings" w:hAnsi="Wingdings" w:hint="default"/>
      </w:rPr>
    </w:lvl>
  </w:abstractNum>
  <w:abstractNum w:abstractNumId="40" w15:restartNumberingAfterBreak="0">
    <w:nsid w:val="075A455B"/>
    <w:multiLevelType w:val="hybridMultilevel"/>
    <w:tmpl w:val="CA98DF8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09704378"/>
    <w:multiLevelType w:val="hybridMultilevel"/>
    <w:tmpl w:val="AF061DDA"/>
    <w:lvl w:ilvl="0" w:tplc="04150005">
      <w:start w:val="1"/>
      <w:numFmt w:val="bullet"/>
      <w:lvlText w:val=""/>
      <w:lvlJc w:val="left"/>
      <w:pPr>
        <w:ind w:left="1500" w:hanging="360"/>
      </w:pPr>
      <w:rPr>
        <w:rFonts w:ascii="Wingdings" w:hAnsi="Wingding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42" w15:restartNumberingAfterBreak="0">
    <w:nsid w:val="14D61B52"/>
    <w:multiLevelType w:val="hybridMultilevel"/>
    <w:tmpl w:val="DF3A441E"/>
    <w:lvl w:ilvl="0" w:tplc="C720BEC0">
      <w:start w:val="1"/>
      <w:numFmt w:val="bullet"/>
      <w:lvlText w:val=""/>
      <w:lvlJc w:val="left"/>
      <w:pPr>
        <w:ind w:left="1500" w:hanging="360"/>
      </w:pPr>
      <w:rPr>
        <w:rFonts w:ascii="Wingdings" w:hAnsi="Wingdings" w:hint="default"/>
        <w:color w:val="auto"/>
      </w:rPr>
    </w:lvl>
    <w:lvl w:ilvl="1" w:tplc="FFFFFFFF" w:tentative="1">
      <w:start w:val="1"/>
      <w:numFmt w:val="bullet"/>
      <w:lvlText w:val="o"/>
      <w:lvlJc w:val="left"/>
      <w:pPr>
        <w:ind w:left="2220" w:hanging="360"/>
      </w:pPr>
      <w:rPr>
        <w:rFonts w:ascii="Courier New" w:hAnsi="Courier New" w:cs="Courier New" w:hint="default"/>
      </w:rPr>
    </w:lvl>
    <w:lvl w:ilvl="2" w:tplc="FFFFFFFF" w:tentative="1">
      <w:start w:val="1"/>
      <w:numFmt w:val="bullet"/>
      <w:lvlText w:val=""/>
      <w:lvlJc w:val="left"/>
      <w:pPr>
        <w:ind w:left="2940" w:hanging="360"/>
      </w:pPr>
      <w:rPr>
        <w:rFonts w:ascii="Wingdings" w:hAnsi="Wingdings" w:hint="default"/>
      </w:rPr>
    </w:lvl>
    <w:lvl w:ilvl="3" w:tplc="FFFFFFFF" w:tentative="1">
      <w:start w:val="1"/>
      <w:numFmt w:val="bullet"/>
      <w:lvlText w:val=""/>
      <w:lvlJc w:val="left"/>
      <w:pPr>
        <w:ind w:left="3660" w:hanging="360"/>
      </w:pPr>
      <w:rPr>
        <w:rFonts w:ascii="Symbol" w:hAnsi="Symbol" w:hint="default"/>
      </w:rPr>
    </w:lvl>
    <w:lvl w:ilvl="4" w:tplc="FFFFFFFF" w:tentative="1">
      <w:start w:val="1"/>
      <w:numFmt w:val="bullet"/>
      <w:lvlText w:val="o"/>
      <w:lvlJc w:val="left"/>
      <w:pPr>
        <w:ind w:left="4380" w:hanging="360"/>
      </w:pPr>
      <w:rPr>
        <w:rFonts w:ascii="Courier New" w:hAnsi="Courier New" w:cs="Courier New" w:hint="default"/>
      </w:rPr>
    </w:lvl>
    <w:lvl w:ilvl="5" w:tplc="FFFFFFFF" w:tentative="1">
      <w:start w:val="1"/>
      <w:numFmt w:val="bullet"/>
      <w:lvlText w:val=""/>
      <w:lvlJc w:val="left"/>
      <w:pPr>
        <w:ind w:left="5100" w:hanging="360"/>
      </w:pPr>
      <w:rPr>
        <w:rFonts w:ascii="Wingdings" w:hAnsi="Wingdings" w:hint="default"/>
      </w:rPr>
    </w:lvl>
    <w:lvl w:ilvl="6" w:tplc="FFFFFFFF" w:tentative="1">
      <w:start w:val="1"/>
      <w:numFmt w:val="bullet"/>
      <w:lvlText w:val=""/>
      <w:lvlJc w:val="left"/>
      <w:pPr>
        <w:ind w:left="5820" w:hanging="360"/>
      </w:pPr>
      <w:rPr>
        <w:rFonts w:ascii="Symbol" w:hAnsi="Symbol" w:hint="default"/>
      </w:rPr>
    </w:lvl>
    <w:lvl w:ilvl="7" w:tplc="FFFFFFFF" w:tentative="1">
      <w:start w:val="1"/>
      <w:numFmt w:val="bullet"/>
      <w:lvlText w:val="o"/>
      <w:lvlJc w:val="left"/>
      <w:pPr>
        <w:ind w:left="6540" w:hanging="360"/>
      </w:pPr>
      <w:rPr>
        <w:rFonts w:ascii="Courier New" w:hAnsi="Courier New" w:cs="Courier New" w:hint="default"/>
      </w:rPr>
    </w:lvl>
    <w:lvl w:ilvl="8" w:tplc="FFFFFFFF" w:tentative="1">
      <w:start w:val="1"/>
      <w:numFmt w:val="bullet"/>
      <w:lvlText w:val=""/>
      <w:lvlJc w:val="left"/>
      <w:pPr>
        <w:ind w:left="7260" w:hanging="360"/>
      </w:pPr>
      <w:rPr>
        <w:rFonts w:ascii="Wingdings" w:hAnsi="Wingdings" w:hint="default"/>
      </w:rPr>
    </w:lvl>
  </w:abstractNum>
  <w:abstractNum w:abstractNumId="43" w15:restartNumberingAfterBreak="0">
    <w:nsid w:val="1B0B38DD"/>
    <w:multiLevelType w:val="hybridMultilevel"/>
    <w:tmpl w:val="17D497C8"/>
    <w:lvl w:ilvl="0" w:tplc="686EBEF0">
      <w:start w:val="1"/>
      <w:numFmt w:val="upperRoman"/>
      <w:lvlText w:val="%1."/>
      <w:lvlJc w:val="right"/>
      <w:pPr>
        <w:ind w:left="360" w:hanging="360"/>
      </w:pPr>
      <w:rPr>
        <w:b/>
        <w:sz w:val="24"/>
        <w:szCs w:val="24"/>
      </w:rPr>
    </w:lvl>
    <w:lvl w:ilvl="1" w:tplc="FD4CE10E">
      <w:start w:val="1"/>
      <w:numFmt w:val="decimal"/>
      <w:lvlText w:val="%2)"/>
      <w:lvlJc w:val="left"/>
      <w:pPr>
        <w:ind w:left="643" w:hanging="360"/>
      </w:pPr>
      <w:rPr>
        <w:rFonts w:ascii="Calibri" w:hAnsi="Calibri" w:hint="default"/>
        <w:color w:val="000000" w:themeColor="text1"/>
        <w:sz w:val="24"/>
        <w:szCs w:val="24"/>
      </w:rPr>
    </w:lvl>
    <w:lvl w:ilvl="2" w:tplc="E5DA6C76">
      <w:start w:val="1"/>
      <w:numFmt w:val="decimal"/>
      <w:lvlText w:val="%3)"/>
      <w:lvlJc w:val="left"/>
      <w:pPr>
        <w:ind w:left="643" w:hanging="360"/>
      </w:pPr>
      <w:rPr>
        <w:rFonts w:hint="default"/>
      </w:rPr>
    </w:lvl>
    <w:lvl w:ilvl="3" w:tplc="E5A22532">
      <w:start w:val="1"/>
      <w:numFmt w:val="decimal"/>
      <w:lvlText w:val="%4."/>
      <w:lvlJc w:val="left"/>
      <w:pPr>
        <w:ind w:left="360" w:hanging="360"/>
      </w:pPr>
      <w:rPr>
        <w:rFonts w:hint="default"/>
        <w:b w:val="0"/>
        <w:sz w:val="22"/>
        <w:szCs w:val="22"/>
      </w:rPr>
    </w:lvl>
    <w:lvl w:ilvl="4" w:tplc="4B40647C">
      <w:start w:val="1"/>
      <w:numFmt w:val="lowerLetter"/>
      <w:lvlText w:val="%5)"/>
      <w:lvlJc w:val="left"/>
      <w:pPr>
        <w:ind w:left="1069" w:hanging="360"/>
      </w:pPr>
      <w:rPr>
        <w:rFonts w:hint="default"/>
        <w:b w:val="0"/>
        <w:i w:val="0"/>
        <w:color w:val="auto"/>
        <w:sz w:val="22"/>
        <w:szCs w:val="22"/>
      </w:rPr>
    </w:lvl>
    <w:lvl w:ilvl="5" w:tplc="E91EAA38">
      <w:numFmt w:val="bullet"/>
      <w:lvlText w:val=""/>
      <w:lvlJc w:val="left"/>
      <w:pPr>
        <w:ind w:left="5209" w:hanging="360"/>
      </w:pPr>
      <w:rPr>
        <w:rFonts w:ascii="Symbol" w:eastAsia="Calibri" w:hAnsi="Symbol" w:cs="Times New Roman" w:hint="default"/>
      </w:r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4" w15:restartNumberingAfterBreak="0">
    <w:nsid w:val="1D20049D"/>
    <w:multiLevelType w:val="hybridMultilevel"/>
    <w:tmpl w:val="F1A600B8"/>
    <w:lvl w:ilvl="0" w:tplc="87C28EE8">
      <w:numFmt w:val="bullet"/>
      <w:lvlText w:val="•"/>
      <w:lvlJc w:val="left"/>
      <w:pPr>
        <w:ind w:left="720" w:hanging="360"/>
      </w:pPr>
      <w:rPr>
        <w:rFonts w:ascii="Times New Roman" w:eastAsia="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5" w15:restartNumberingAfterBreak="0">
    <w:nsid w:val="20547550"/>
    <w:multiLevelType w:val="hybridMultilevel"/>
    <w:tmpl w:val="97288368"/>
    <w:lvl w:ilvl="0" w:tplc="0415000B">
      <w:start w:val="1"/>
      <w:numFmt w:val="bullet"/>
      <w:lvlText w:val=""/>
      <w:lvlJc w:val="left"/>
      <w:pPr>
        <w:ind w:left="1860" w:hanging="360"/>
      </w:pPr>
      <w:rPr>
        <w:rFonts w:ascii="Wingdings" w:hAnsi="Wingdings" w:hint="default"/>
      </w:rPr>
    </w:lvl>
    <w:lvl w:ilvl="1" w:tplc="04150003" w:tentative="1">
      <w:start w:val="1"/>
      <w:numFmt w:val="bullet"/>
      <w:lvlText w:val="o"/>
      <w:lvlJc w:val="left"/>
      <w:pPr>
        <w:ind w:left="2580" w:hanging="360"/>
      </w:pPr>
      <w:rPr>
        <w:rFonts w:ascii="Courier New" w:hAnsi="Courier New" w:cs="Courier New" w:hint="default"/>
      </w:rPr>
    </w:lvl>
    <w:lvl w:ilvl="2" w:tplc="04150005" w:tentative="1">
      <w:start w:val="1"/>
      <w:numFmt w:val="bullet"/>
      <w:lvlText w:val=""/>
      <w:lvlJc w:val="left"/>
      <w:pPr>
        <w:ind w:left="3300" w:hanging="360"/>
      </w:pPr>
      <w:rPr>
        <w:rFonts w:ascii="Wingdings" w:hAnsi="Wingdings" w:hint="default"/>
      </w:rPr>
    </w:lvl>
    <w:lvl w:ilvl="3" w:tplc="04150001" w:tentative="1">
      <w:start w:val="1"/>
      <w:numFmt w:val="bullet"/>
      <w:lvlText w:val=""/>
      <w:lvlJc w:val="left"/>
      <w:pPr>
        <w:ind w:left="4020" w:hanging="360"/>
      </w:pPr>
      <w:rPr>
        <w:rFonts w:ascii="Symbol" w:hAnsi="Symbol" w:hint="default"/>
      </w:rPr>
    </w:lvl>
    <w:lvl w:ilvl="4" w:tplc="04150003" w:tentative="1">
      <w:start w:val="1"/>
      <w:numFmt w:val="bullet"/>
      <w:lvlText w:val="o"/>
      <w:lvlJc w:val="left"/>
      <w:pPr>
        <w:ind w:left="4740" w:hanging="360"/>
      </w:pPr>
      <w:rPr>
        <w:rFonts w:ascii="Courier New" w:hAnsi="Courier New" w:cs="Courier New" w:hint="default"/>
      </w:rPr>
    </w:lvl>
    <w:lvl w:ilvl="5" w:tplc="04150005" w:tentative="1">
      <w:start w:val="1"/>
      <w:numFmt w:val="bullet"/>
      <w:lvlText w:val=""/>
      <w:lvlJc w:val="left"/>
      <w:pPr>
        <w:ind w:left="5460" w:hanging="360"/>
      </w:pPr>
      <w:rPr>
        <w:rFonts w:ascii="Wingdings" w:hAnsi="Wingdings" w:hint="default"/>
      </w:rPr>
    </w:lvl>
    <w:lvl w:ilvl="6" w:tplc="04150001" w:tentative="1">
      <w:start w:val="1"/>
      <w:numFmt w:val="bullet"/>
      <w:lvlText w:val=""/>
      <w:lvlJc w:val="left"/>
      <w:pPr>
        <w:ind w:left="6180" w:hanging="360"/>
      </w:pPr>
      <w:rPr>
        <w:rFonts w:ascii="Symbol" w:hAnsi="Symbol" w:hint="default"/>
      </w:rPr>
    </w:lvl>
    <w:lvl w:ilvl="7" w:tplc="04150003" w:tentative="1">
      <w:start w:val="1"/>
      <w:numFmt w:val="bullet"/>
      <w:lvlText w:val="o"/>
      <w:lvlJc w:val="left"/>
      <w:pPr>
        <w:ind w:left="6900" w:hanging="360"/>
      </w:pPr>
      <w:rPr>
        <w:rFonts w:ascii="Courier New" w:hAnsi="Courier New" w:cs="Courier New" w:hint="default"/>
      </w:rPr>
    </w:lvl>
    <w:lvl w:ilvl="8" w:tplc="04150005" w:tentative="1">
      <w:start w:val="1"/>
      <w:numFmt w:val="bullet"/>
      <w:lvlText w:val=""/>
      <w:lvlJc w:val="left"/>
      <w:pPr>
        <w:ind w:left="7620" w:hanging="360"/>
      </w:pPr>
      <w:rPr>
        <w:rFonts w:ascii="Wingdings" w:hAnsi="Wingdings" w:hint="default"/>
      </w:rPr>
    </w:lvl>
  </w:abstractNum>
  <w:abstractNum w:abstractNumId="46" w15:restartNumberingAfterBreak="0">
    <w:nsid w:val="249406C9"/>
    <w:multiLevelType w:val="multilevel"/>
    <w:tmpl w:val="62BE7FF8"/>
    <w:lvl w:ilvl="0">
      <w:start w:val="1"/>
      <w:numFmt w:val="lowerLetter"/>
      <w:lvlText w:val="%1)"/>
      <w:lvlJc w:val="left"/>
      <w:rPr>
        <w:rFonts w:ascii="Arial" w:hAnsi="Arial" w:cs="Arial" w:hint="default"/>
        <w:b w:val="0"/>
        <w:bCs w:val="0"/>
        <w:i w:val="0"/>
        <w:iCs w:val="0"/>
        <w:smallCaps w:val="0"/>
        <w:strike w:val="0"/>
        <w:color w:val="000000"/>
        <w:spacing w:val="0"/>
        <w:w w:val="100"/>
        <w:position w:val="0"/>
        <w:sz w:val="22"/>
        <w:szCs w:val="22"/>
        <w:u w:val="none"/>
      </w:rPr>
    </w:lvl>
    <w:lvl w:ilvl="1">
      <w:start w:val="1"/>
      <w:numFmt w:val="lowerLetter"/>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2">
      <w:start w:val="1"/>
      <w:numFmt w:val="lowerLetter"/>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3">
      <w:start w:val="1"/>
      <w:numFmt w:val="lowerLetter"/>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4">
      <w:start w:val="1"/>
      <w:numFmt w:val="lowerLetter"/>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5">
      <w:start w:val="1"/>
      <w:numFmt w:val="lowerLetter"/>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6">
      <w:start w:val="1"/>
      <w:numFmt w:val="lowerLetter"/>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7">
      <w:start w:val="1"/>
      <w:numFmt w:val="lowerLetter"/>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8">
      <w:start w:val="1"/>
      <w:numFmt w:val="lowerLetter"/>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abstractNum>
  <w:abstractNum w:abstractNumId="47" w15:restartNumberingAfterBreak="0">
    <w:nsid w:val="2503270E"/>
    <w:multiLevelType w:val="hybridMultilevel"/>
    <w:tmpl w:val="03DAFE3C"/>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8" w15:restartNumberingAfterBreak="0">
    <w:nsid w:val="286D1D3E"/>
    <w:multiLevelType w:val="hybridMultilevel"/>
    <w:tmpl w:val="F7D69620"/>
    <w:lvl w:ilvl="0" w:tplc="8ABA71D2">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AFC451C"/>
    <w:multiLevelType w:val="hybridMultilevel"/>
    <w:tmpl w:val="F46C9D52"/>
    <w:lvl w:ilvl="0" w:tplc="E1F28954">
      <w:start w:val="1"/>
      <w:numFmt w:val="decimal"/>
      <w:lvlText w:val="%1."/>
      <w:lvlJc w:val="left"/>
      <w:pPr>
        <w:ind w:left="1211" w:hanging="360"/>
      </w:pPr>
      <w:rPr>
        <w:rFonts w:hint="default"/>
        <w:color w:val="00000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0" w15:restartNumberingAfterBreak="0">
    <w:nsid w:val="2FEC220D"/>
    <w:multiLevelType w:val="hybridMultilevel"/>
    <w:tmpl w:val="7D0A45EA"/>
    <w:lvl w:ilvl="0" w:tplc="CFBC0552">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3366F57"/>
    <w:multiLevelType w:val="hybridMultilevel"/>
    <w:tmpl w:val="C25E2548"/>
    <w:lvl w:ilvl="0" w:tplc="C88410E8">
      <w:start w:val="1"/>
      <w:numFmt w:val="bullet"/>
      <w:lvlText w:val=""/>
      <w:lvlJc w:val="left"/>
      <w:pPr>
        <w:ind w:left="720" w:hanging="360"/>
      </w:pPr>
      <w:rPr>
        <w:rFonts w:ascii="Wingdings" w:hAnsi="Wingdings" w:hint="default"/>
        <w:color w:val="auto"/>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35D97EED"/>
    <w:multiLevelType w:val="hybridMultilevel"/>
    <w:tmpl w:val="4368836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3" w15:restartNumberingAfterBreak="0">
    <w:nsid w:val="40180EB8"/>
    <w:multiLevelType w:val="hybridMultilevel"/>
    <w:tmpl w:val="B804F520"/>
    <w:lvl w:ilvl="0" w:tplc="D7F22180">
      <w:start w:val="2"/>
      <w:numFmt w:val="decimal"/>
      <w:lvlText w:val="%1)"/>
      <w:lvlJc w:val="left"/>
      <w:pPr>
        <w:ind w:left="150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B2D47DB"/>
    <w:multiLevelType w:val="multilevel"/>
    <w:tmpl w:val="A14A29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CFD5B98"/>
    <w:multiLevelType w:val="hybridMultilevel"/>
    <w:tmpl w:val="62C6AEEC"/>
    <w:lvl w:ilvl="0" w:tplc="E5DA6C7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54377DEB"/>
    <w:multiLevelType w:val="hybridMultilevel"/>
    <w:tmpl w:val="325EA17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7" w15:restartNumberingAfterBreak="0">
    <w:nsid w:val="55381F12"/>
    <w:multiLevelType w:val="hybridMultilevel"/>
    <w:tmpl w:val="8F94B0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59EC13A0">
      <w:start w:val="1"/>
      <w:numFmt w:val="lowerRoman"/>
      <w:lvlText w:val="%5)"/>
      <w:lvlJc w:val="left"/>
      <w:pPr>
        <w:ind w:left="3600" w:hanging="360"/>
      </w:pPr>
      <w:rPr>
        <w:rFonts w:ascii="Arial" w:eastAsiaTheme="minorHAnsi" w:hAnsi="Arial" w:cs="Arial"/>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9D32B05"/>
    <w:multiLevelType w:val="hybridMultilevel"/>
    <w:tmpl w:val="A8E4D69A"/>
    <w:lvl w:ilvl="0" w:tplc="0415000B">
      <w:start w:val="1"/>
      <w:numFmt w:val="bullet"/>
      <w:lvlText w:val=""/>
      <w:lvlJc w:val="left"/>
      <w:pPr>
        <w:ind w:left="2220" w:hanging="360"/>
      </w:pPr>
      <w:rPr>
        <w:rFonts w:ascii="Wingdings" w:hAnsi="Wingdings" w:hint="default"/>
      </w:rPr>
    </w:lvl>
    <w:lvl w:ilvl="1" w:tplc="04150003" w:tentative="1">
      <w:start w:val="1"/>
      <w:numFmt w:val="bullet"/>
      <w:lvlText w:val="o"/>
      <w:lvlJc w:val="left"/>
      <w:pPr>
        <w:ind w:left="2940" w:hanging="360"/>
      </w:pPr>
      <w:rPr>
        <w:rFonts w:ascii="Courier New" w:hAnsi="Courier New" w:cs="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cs="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cs="Courier New" w:hint="default"/>
      </w:rPr>
    </w:lvl>
    <w:lvl w:ilvl="8" w:tplc="04150005" w:tentative="1">
      <w:start w:val="1"/>
      <w:numFmt w:val="bullet"/>
      <w:lvlText w:val=""/>
      <w:lvlJc w:val="left"/>
      <w:pPr>
        <w:ind w:left="7980" w:hanging="360"/>
      </w:pPr>
      <w:rPr>
        <w:rFonts w:ascii="Wingdings" w:hAnsi="Wingdings" w:hint="default"/>
      </w:rPr>
    </w:lvl>
  </w:abstractNum>
  <w:abstractNum w:abstractNumId="59" w15:restartNumberingAfterBreak="0">
    <w:nsid w:val="5BFF7C53"/>
    <w:multiLevelType w:val="hybridMultilevel"/>
    <w:tmpl w:val="A1501894"/>
    <w:lvl w:ilvl="0" w:tplc="04150001">
      <w:start w:val="1"/>
      <w:numFmt w:val="bullet"/>
      <w:lvlText w:val=""/>
      <w:lvlJc w:val="left"/>
      <w:pPr>
        <w:ind w:left="1636" w:hanging="360"/>
      </w:pPr>
      <w:rPr>
        <w:rFonts w:ascii="Symbol" w:hAnsi="Symbol" w:hint="default"/>
      </w:rPr>
    </w:lvl>
    <w:lvl w:ilvl="1" w:tplc="04150003" w:tentative="1">
      <w:start w:val="1"/>
      <w:numFmt w:val="bullet"/>
      <w:lvlText w:val="o"/>
      <w:lvlJc w:val="left"/>
      <w:pPr>
        <w:ind w:left="2356" w:hanging="360"/>
      </w:pPr>
      <w:rPr>
        <w:rFonts w:ascii="Courier New" w:hAnsi="Courier New" w:cs="Courier New" w:hint="default"/>
      </w:rPr>
    </w:lvl>
    <w:lvl w:ilvl="2" w:tplc="04150005" w:tentative="1">
      <w:start w:val="1"/>
      <w:numFmt w:val="bullet"/>
      <w:lvlText w:val=""/>
      <w:lvlJc w:val="left"/>
      <w:pPr>
        <w:ind w:left="3076" w:hanging="360"/>
      </w:pPr>
      <w:rPr>
        <w:rFonts w:ascii="Wingdings" w:hAnsi="Wingdings" w:hint="default"/>
      </w:rPr>
    </w:lvl>
    <w:lvl w:ilvl="3" w:tplc="04150001" w:tentative="1">
      <w:start w:val="1"/>
      <w:numFmt w:val="bullet"/>
      <w:lvlText w:val=""/>
      <w:lvlJc w:val="left"/>
      <w:pPr>
        <w:ind w:left="3796" w:hanging="360"/>
      </w:pPr>
      <w:rPr>
        <w:rFonts w:ascii="Symbol" w:hAnsi="Symbol" w:hint="default"/>
      </w:rPr>
    </w:lvl>
    <w:lvl w:ilvl="4" w:tplc="04150003" w:tentative="1">
      <w:start w:val="1"/>
      <w:numFmt w:val="bullet"/>
      <w:lvlText w:val="o"/>
      <w:lvlJc w:val="left"/>
      <w:pPr>
        <w:ind w:left="4516" w:hanging="360"/>
      </w:pPr>
      <w:rPr>
        <w:rFonts w:ascii="Courier New" w:hAnsi="Courier New" w:cs="Courier New" w:hint="default"/>
      </w:rPr>
    </w:lvl>
    <w:lvl w:ilvl="5" w:tplc="04150005" w:tentative="1">
      <w:start w:val="1"/>
      <w:numFmt w:val="bullet"/>
      <w:lvlText w:val=""/>
      <w:lvlJc w:val="left"/>
      <w:pPr>
        <w:ind w:left="5236" w:hanging="360"/>
      </w:pPr>
      <w:rPr>
        <w:rFonts w:ascii="Wingdings" w:hAnsi="Wingdings" w:hint="default"/>
      </w:rPr>
    </w:lvl>
    <w:lvl w:ilvl="6" w:tplc="04150001" w:tentative="1">
      <w:start w:val="1"/>
      <w:numFmt w:val="bullet"/>
      <w:lvlText w:val=""/>
      <w:lvlJc w:val="left"/>
      <w:pPr>
        <w:ind w:left="5956" w:hanging="360"/>
      </w:pPr>
      <w:rPr>
        <w:rFonts w:ascii="Symbol" w:hAnsi="Symbol" w:hint="default"/>
      </w:rPr>
    </w:lvl>
    <w:lvl w:ilvl="7" w:tplc="04150003" w:tentative="1">
      <w:start w:val="1"/>
      <w:numFmt w:val="bullet"/>
      <w:lvlText w:val="o"/>
      <w:lvlJc w:val="left"/>
      <w:pPr>
        <w:ind w:left="6676" w:hanging="360"/>
      </w:pPr>
      <w:rPr>
        <w:rFonts w:ascii="Courier New" w:hAnsi="Courier New" w:cs="Courier New" w:hint="default"/>
      </w:rPr>
    </w:lvl>
    <w:lvl w:ilvl="8" w:tplc="04150005" w:tentative="1">
      <w:start w:val="1"/>
      <w:numFmt w:val="bullet"/>
      <w:lvlText w:val=""/>
      <w:lvlJc w:val="left"/>
      <w:pPr>
        <w:ind w:left="7396" w:hanging="360"/>
      </w:pPr>
      <w:rPr>
        <w:rFonts w:ascii="Wingdings" w:hAnsi="Wingdings" w:hint="default"/>
      </w:rPr>
    </w:lvl>
  </w:abstractNum>
  <w:abstractNum w:abstractNumId="60" w15:restartNumberingAfterBreak="0">
    <w:nsid w:val="63550A08"/>
    <w:multiLevelType w:val="hybridMultilevel"/>
    <w:tmpl w:val="7362DCCA"/>
    <w:lvl w:ilvl="0" w:tplc="C030AD1C">
      <w:start w:val="1"/>
      <w:numFmt w:val="bullet"/>
      <w:lvlText w:val=""/>
      <w:lvlJc w:val="left"/>
      <w:pPr>
        <w:ind w:left="1500" w:hanging="360"/>
      </w:pPr>
      <w:rPr>
        <w:rFonts w:ascii="Wingdings" w:hAnsi="Wingdings" w:hint="default"/>
        <w:color w:val="auto"/>
      </w:rPr>
    </w:lvl>
    <w:lvl w:ilvl="1" w:tplc="FFFFFFFF" w:tentative="1">
      <w:start w:val="1"/>
      <w:numFmt w:val="bullet"/>
      <w:lvlText w:val="o"/>
      <w:lvlJc w:val="left"/>
      <w:pPr>
        <w:ind w:left="2220" w:hanging="360"/>
      </w:pPr>
      <w:rPr>
        <w:rFonts w:ascii="Courier New" w:hAnsi="Courier New" w:cs="Courier New" w:hint="default"/>
      </w:rPr>
    </w:lvl>
    <w:lvl w:ilvl="2" w:tplc="FFFFFFFF" w:tentative="1">
      <w:start w:val="1"/>
      <w:numFmt w:val="bullet"/>
      <w:lvlText w:val=""/>
      <w:lvlJc w:val="left"/>
      <w:pPr>
        <w:ind w:left="2940" w:hanging="360"/>
      </w:pPr>
      <w:rPr>
        <w:rFonts w:ascii="Wingdings" w:hAnsi="Wingdings" w:hint="default"/>
      </w:rPr>
    </w:lvl>
    <w:lvl w:ilvl="3" w:tplc="FFFFFFFF" w:tentative="1">
      <w:start w:val="1"/>
      <w:numFmt w:val="bullet"/>
      <w:lvlText w:val=""/>
      <w:lvlJc w:val="left"/>
      <w:pPr>
        <w:ind w:left="3660" w:hanging="360"/>
      </w:pPr>
      <w:rPr>
        <w:rFonts w:ascii="Symbol" w:hAnsi="Symbol" w:hint="default"/>
      </w:rPr>
    </w:lvl>
    <w:lvl w:ilvl="4" w:tplc="FFFFFFFF" w:tentative="1">
      <w:start w:val="1"/>
      <w:numFmt w:val="bullet"/>
      <w:lvlText w:val="o"/>
      <w:lvlJc w:val="left"/>
      <w:pPr>
        <w:ind w:left="4380" w:hanging="360"/>
      </w:pPr>
      <w:rPr>
        <w:rFonts w:ascii="Courier New" w:hAnsi="Courier New" w:cs="Courier New" w:hint="default"/>
      </w:rPr>
    </w:lvl>
    <w:lvl w:ilvl="5" w:tplc="FFFFFFFF" w:tentative="1">
      <w:start w:val="1"/>
      <w:numFmt w:val="bullet"/>
      <w:lvlText w:val=""/>
      <w:lvlJc w:val="left"/>
      <w:pPr>
        <w:ind w:left="5100" w:hanging="360"/>
      </w:pPr>
      <w:rPr>
        <w:rFonts w:ascii="Wingdings" w:hAnsi="Wingdings" w:hint="default"/>
      </w:rPr>
    </w:lvl>
    <w:lvl w:ilvl="6" w:tplc="FFFFFFFF" w:tentative="1">
      <w:start w:val="1"/>
      <w:numFmt w:val="bullet"/>
      <w:lvlText w:val=""/>
      <w:lvlJc w:val="left"/>
      <w:pPr>
        <w:ind w:left="5820" w:hanging="360"/>
      </w:pPr>
      <w:rPr>
        <w:rFonts w:ascii="Symbol" w:hAnsi="Symbol" w:hint="default"/>
      </w:rPr>
    </w:lvl>
    <w:lvl w:ilvl="7" w:tplc="FFFFFFFF" w:tentative="1">
      <w:start w:val="1"/>
      <w:numFmt w:val="bullet"/>
      <w:lvlText w:val="o"/>
      <w:lvlJc w:val="left"/>
      <w:pPr>
        <w:ind w:left="6540" w:hanging="360"/>
      </w:pPr>
      <w:rPr>
        <w:rFonts w:ascii="Courier New" w:hAnsi="Courier New" w:cs="Courier New" w:hint="default"/>
      </w:rPr>
    </w:lvl>
    <w:lvl w:ilvl="8" w:tplc="FFFFFFFF" w:tentative="1">
      <w:start w:val="1"/>
      <w:numFmt w:val="bullet"/>
      <w:lvlText w:val=""/>
      <w:lvlJc w:val="left"/>
      <w:pPr>
        <w:ind w:left="7260" w:hanging="360"/>
      </w:pPr>
      <w:rPr>
        <w:rFonts w:ascii="Wingdings" w:hAnsi="Wingdings" w:hint="default"/>
      </w:rPr>
    </w:lvl>
  </w:abstractNum>
  <w:abstractNum w:abstractNumId="61" w15:restartNumberingAfterBreak="0">
    <w:nsid w:val="66DD6E62"/>
    <w:multiLevelType w:val="hybridMultilevel"/>
    <w:tmpl w:val="48FA1006"/>
    <w:lvl w:ilvl="0" w:tplc="95DC877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2" w15:restartNumberingAfterBreak="0">
    <w:nsid w:val="678071C9"/>
    <w:multiLevelType w:val="hybridMultilevel"/>
    <w:tmpl w:val="DF2675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DAD4602"/>
    <w:multiLevelType w:val="hybridMultilevel"/>
    <w:tmpl w:val="89F61664"/>
    <w:lvl w:ilvl="0" w:tplc="5F6E907A">
      <w:start w:val="2"/>
      <w:numFmt w:val="decimal"/>
      <w:lvlText w:val="%1)"/>
      <w:lvlJc w:val="left"/>
      <w:pPr>
        <w:ind w:left="1146" w:hanging="360"/>
      </w:pPr>
      <w:rPr>
        <w:rFonts w:ascii="Arial" w:hAnsi="Arial" w:cs="Arial"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69453C6"/>
    <w:multiLevelType w:val="hybridMultilevel"/>
    <w:tmpl w:val="A9547604"/>
    <w:lvl w:ilvl="0" w:tplc="25A8E87E">
      <w:start w:val="2"/>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82D18A1"/>
    <w:multiLevelType w:val="hybridMultilevel"/>
    <w:tmpl w:val="089EEB6A"/>
    <w:lvl w:ilvl="0" w:tplc="D3585882">
      <w:start w:val="1"/>
      <w:numFmt w:val="bullet"/>
      <w:lvlText w:val=""/>
      <w:lvlJc w:val="left"/>
      <w:pPr>
        <w:ind w:left="1860" w:hanging="360"/>
      </w:pPr>
      <w:rPr>
        <w:rFonts w:ascii="Wingdings" w:hAnsi="Wingdings" w:hint="default"/>
        <w:color w:val="auto"/>
      </w:rPr>
    </w:lvl>
    <w:lvl w:ilvl="1" w:tplc="04150003" w:tentative="1">
      <w:start w:val="1"/>
      <w:numFmt w:val="bullet"/>
      <w:lvlText w:val="o"/>
      <w:lvlJc w:val="left"/>
      <w:pPr>
        <w:ind w:left="2580" w:hanging="360"/>
      </w:pPr>
      <w:rPr>
        <w:rFonts w:ascii="Courier New" w:hAnsi="Courier New" w:cs="Courier New" w:hint="default"/>
      </w:rPr>
    </w:lvl>
    <w:lvl w:ilvl="2" w:tplc="04150005" w:tentative="1">
      <w:start w:val="1"/>
      <w:numFmt w:val="bullet"/>
      <w:lvlText w:val=""/>
      <w:lvlJc w:val="left"/>
      <w:pPr>
        <w:ind w:left="3300" w:hanging="360"/>
      </w:pPr>
      <w:rPr>
        <w:rFonts w:ascii="Wingdings" w:hAnsi="Wingdings" w:hint="default"/>
      </w:rPr>
    </w:lvl>
    <w:lvl w:ilvl="3" w:tplc="04150001" w:tentative="1">
      <w:start w:val="1"/>
      <w:numFmt w:val="bullet"/>
      <w:lvlText w:val=""/>
      <w:lvlJc w:val="left"/>
      <w:pPr>
        <w:ind w:left="4020" w:hanging="360"/>
      </w:pPr>
      <w:rPr>
        <w:rFonts w:ascii="Symbol" w:hAnsi="Symbol" w:hint="default"/>
      </w:rPr>
    </w:lvl>
    <w:lvl w:ilvl="4" w:tplc="04150003" w:tentative="1">
      <w:start w:val="1"/>
      <w:numFmt w:val="bullet"/>
      <w:lvlText w:val="o"/>
      <w:lvlJc w:val="left"/>
      <w:pPr>
        <w:ind w:left="4740" w:hanging="360"/>
      </w:pPr>
      <w:rPr>
        <w:rFonts w:ascii="Courier New" w:hAnsi="Courier New" w:cs="Courier New" w:hint="default"/>
      </w:rPr>
    </w:lvl>
    <w:lvl w:ilvl="5" w:tplc="04150005" w:tentative="1">
      <w:start w:val="1"/>
      <w:numFmt w:val="bullet"/>
      <w:lvlText w:val=""/>
      <w:lvlJc w:val="left"/>
      <w:pPr>
        <w:ind w:left="5460" w:hanging="360"/>
      </w:pPr>
      <w:rPr>
        <w:rFonts w:ascii="Wingdings" w:hAnsi="Wingdings" w:hint="default"/>
      </w:rPr>
    </w:lvl>
    <w:lvl w:ilvl="6" w:tplc="04150001" w:tentative="1">
      <w:start w:val="1"/>
      <w:numFmt w:val="bullet"/>
      <w:lvlText w:val=""/>
      <w:lvlJc w:val="left"/>
      <w:pPr>
        <w:ind w:left="6180" w:hanging="360"/>
      </w:pPr>
      <w:rPr>
        <w:rFonts w:ascii="Symbol" w:hAnsi="Symbol" w:hint="default"/>
      </w:rPr>
    </w:lvl>
    <w:lvl w:ilvl="7" w:tplc="04150003" w:tentative="1">
      <w:start w:val="1"/>
      <w:numFmt w:val="bullet"/>
      <w:lvlText w:val="o"/>
      <w:lvlJc w:val="left"/>
      <w:pPr>
        <w:ind w:left="6900" w:hanging="360"/>
      </w:pPr>
      <w:rPr>
        <w:rFonts w:ascii="Courier New" w:hAnsi="Courier New" w:cs="Courier New" w:hint="default"/>
      </w:rPr>
    </w:lvl>
    <w:lvl w:ilvl="8" w:tplc="04150005" w:tentative="1">
      <w:start w:val="1"/>
      <w:numFmt w:val="bullet"/>
      <w:lvlText w:val=""/>
      <w:lvlJc w:val="left"/>
      <w:pPr>
        <w:ind w:left="76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61"/>
  </w:num>
  <w:num w:numId="39">
    <w:abstractNumId w:val="54"/>
  </w:num>
  <w:num w:numId="40">
    <w:abstractNumId w:val="43"/>
  </w:num>
  <w:num w:numId="41">
    <w:abstractNumId w:val="51"/>
  </w:num>
  <w:num w:numId="42">
    <w:abstractNumId w:val="52"/>
  </w:num>
  <w:num w:numId="43">
    <w:abstractNumId w:val="63"/>
  </w:num>
  <w:num w:numId="44">
    <w:abstractNumId w:val="39"/>
  </w:num>
  <w:num w:numId="45">
    <w:abstractNumId w:val="64"/>
  </w:num>
  <w:num w:numId="46">
    <w:abstractNumId w:val="49"/>
  </w:num>
  <w:num w:numId="47">
    <w:abstractNumId w:val="50"/>
  </w:num>
  <w:num w:numId="48">
    <w:abstractNumId w:val="37"/>
  </w:num>
  <w:num w:numId="49">
    <w:abstractNumId w:val="48"/>
  </w:num>
  <w:num w:numId="50">
    <w:abstractNumId w:val="53"/>
  </w:num>
  <w:num w:numId="51">
    <w:abstractNumId w:val="57"/>
  </w:num>
  <w:num w:numId="5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4"/>
  </w:num>
  <w:num w:numId="54">
    <w:abstractNumId w:val="47"/>
  </w:num>
  <w:num w:numId="55">
    <w:abstractNumId w:val="38"/>
  </w:num>
  <w:num w:numId="56">
    <w:abstractNumId w:val="55"/>
  </w:num>
  <w:num w:numId="57">
    <w:abstractNumId w:val="62"/>
  </w:num>
  <w:num w:numId="58">
    <w:abstractNumId w:val="46"/>
  </w:num>
  <w:num w:numId="59">
    <w:abstractNumId w:val="59"/>
  </w:num>
  <w:num w:numId="60">
    <w:abstractNumId w:val="40"/>
  </w:num>
  <w:num w:numId="61">
    <w:abstractNumId w:val="41"/>
  </w:num>
  <w:num w:numId="62">
    <w:abstractNumId w:val="65"/>
  </w:num>
  <w:num w:numId="63">
    <w:abstractNumId w:val="58"/>
  </w:num>
  <w:num w:numId="64">
    <w:abstractNumId w:val="45"/>
  </w:num>
  <w:num w:numId="65">
    <w:abstractNumId w:val="42"/>
  </w:num>
  <w:num w:numId="66">
    <w:abstractNumId w:val="6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isplayBackgroundShape/>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AD2"/>
    <w:rsid w:val="0000436D"/>
    <w:rsid w:val="000136A3"/>
    <w:rsid w:val="00052B4C"/>
    <w:rsid w:val="0006098F"/>
    <w:rsid w:val="000901EE"/>
    <w:rsid w:val="00091921"/>
    <w:rsid w:val="000B14A5"/>
    <w:rsid w:val="000B14E4"/>
    <w:rsid w:val="000B4B92"/>
    <w:rsid w:val="000C006F"/>
    <w:rsid w:val="000C49C9"/>
    <w:rsid w:val="000E12C6"/>
    <w:rsid w:val="000E7CBB"/>
    <w:rsid w:val="000F1F9A"/>
    <w:rsid w:val="00101A98"/>
    <w:rsid w:val="00113EBF"/>
    <w:rsid w:val="00141706"/>
    <w:rsid w:val="00145E0C"/>
    <w:rsid w:val="001567D3"/>
    <w:rsid w:val="0015737E"/>
    <w:rsid w:val="0016015A"/>
    <w:rsid w:val="00162E9F"/>
    <w:rsid w:val="00170A3D"/>
    <w:rsid w:val="00171747"/>
    <w:rsid w:val="00172A1F"/>
    <w:rsid w:val="001800DD"/>
    <w:rsid w:val="001832B0"/>
    <w:rsid w:val="00183CE1"/>
    <w:rsid w:val="00185711"/>
    <w:rsid w:val="0018783A"/>
    <w:rsid w:val="001975F5"/>
    <w:rsid w:val="001A1576"/>
    <w:rsid w:val="001A35B7"/>
    <w:rsid w:val="001C3981"/>
    <w:rsid w:val="001D388B"/>
    <w:rsid w:val="001D560F"/>
    <w:rsid w:val="001D631C"/>
    <w:rsid w:val="001D66E8"/>
    <w:rsid w:val="001E0E53"/>
    <w:rsid w:val="001F2069"/>
    <w:rsid w:val="002000A7"/>
    <w:rsid w:val="002056A4"/>
    <w:rsid w:val="00207D6D"/>
    <w:rsid w:val="00222C1B"/>
    <w:rsid w:val="00232EB5"/>
    <w:rsid w:val="00252B5C"/>
    <w:rsid w:val="002654CF"/>
    <w:rsid w:val="002663C8"/>
    <w:rsid w:val="002A0839"/>
    <w:rsid w:val="002A5199"/>
    <w:rsid w:val="002B061B"/>
    <w:rsid w:val="002B2D2A"/>
    <w:rsid w:val="002D2568"/>
    <w:rsid w:val="002E6CCD"/>
    <w:rsid w:val="002F2D34"/>
    <w:rsid w:val="00363B47"/>
    <w:rsid w:val="00366A5B"/>
    <w:rsid w:val="0038153E"/>
    <w:rsid w:val="003A1E9F"/>
    <w:rsid w:val="003A1F65"/>
    <w:rsid w:val="003A735D"/>
    <w:rsid w:val="003B2783"/>
    <w:rsid w:val="003C3ADF"/>
    <w:rsid w:val="003E386F"/>
    <w:rsid w:val="003E44AB"/>
    <w:rsid w:val="003E62CD"/>
    <w:rsid w:val="00401D07"/>
    <w:rsid w:val="00402D74"/>
    <w:rsid w:val="00407A24"/>
    <w:rsid w:val="00410341"/>
    <w:rsid w:val="00412BA3"/>
    <w:rsid w:val="0043033C"/>
    <w:rsid w:val="00430FFA"/>
    <w:rsid w:val="00443072"/>
    <w:rsid w:val="0044636F"/>
    <w:rsid w:val="00453C45"/>
    <w:rsid w:val="0045463F"/>
    <w:rsid w:val="00457F63"/>
    <w:rsid w:val="004627CC"/>
    <w:rsid w:val="00463C9C"/>
    <w:rsid w:val="00487D18"/>
    <w:rsid w:val="00497569"/>
    <w:rsid w:val="004A668C"/>
    <w:rsid w:val="004A6967"/>
    <w:rsid w:val="004A7AD2"/>
    <w:rsid w:val="004C5060"/>
    <w:rsid w:val="004D1611"/>
    <w:rsid w:val="004E00F8"/>
    <w:rsid w:val="004E097A"/>
    <w:rsid w:val="004E0D17"/>
    <w:rsid w:val="004F1E88"/>
    <w:rsid w:val="00501D44"/>
    <w:rsid w:val="00504D49"/>
    <w:rsid w:val="00506670"/>
    <w:rsid w:val="0052398A"/>
    <w:rsid w:val="00530BE7"/>
    <w:rsid w:val="005340E5"/>
    <w:rsid w:val="00534ED9"/>
    <w:rsid w:val="00550231"/>
    <w:rsid w:val="00550B2A"/>
    <w:rsid w:val="005721D7"/>
    <w:rsid w:val="00580152"/>
    <w:rsid w:val="00586A07"/>
    <w:rsid w:val="00587F27"/>
    <w:rsid w:val="005A11A7"/>
    <w:rsid w:val="005A6F4D"/>
    <w:rsid w:val="005B4C2A"/>
    <w:rsid w:val="005C74F3"/>
    <w:rsid w:val="005D4C1C"/>
    <w:rsid w:val="005D6F1E"/>
    <w:rsid w:val="005E2E57"/>
    <w:rsid w:val="005E32C4"/>
    <w:rsid w:val="005F2DB4"/>
    <w:rsid w:val="005F4EB6"/>
    <w:rsid w:val="00605F6A"/>
    <w:rsid w:val="00642638"/>
    <w:rsid w:val="0065650F"/>
    <w:rsid w:val="006669FB"/>
    <w:rsid w:val="006752B7"/>
    <w:rsid w:val="00675AB1"/>
    <w:rsid w:val="00691342"/>
    <w:rsid w:val="006A33A4"/>
    <w:rsid w:val="006B60DD"/>
    <w:rsid w:val="006C227E"/>
    <w:rsid w:val="006C3C05"/>
    <w:rsid w:val="006C508E"/>
    <w:rsid w:val="006C588B"/>
    <w:rsid w:val="006D5566"/>
    <w:rsid w:val="006E2625"/>
    <w:rsid w:val="00714EF7"/>
    <w:rsid w:val="00717622"/>
    <w:rsid w:val="00725406"/>
    <w:rsid w:val="00726D4A"/>
    <w:rsid w:val="00742466"/>
    <w:rsid w:val="00743547"/>
    <w:rsid w:val="00745F31"/>
    <w:rsid w:val="007634DF"/>
    <w:rsid w:val="00776A01"/>
    <w:rsid w:val="00777923"/>
    <w:rsid w:val="007C52D9"/>
    <w:rsid w:val="007C7B0C"/>
    <w:rsid w:val="007D0DFE"/>
    <w:rsid w:val="007D2CD1"/>
    <w:rsid w:val="007D2D6D"/>
    <w:rsid w:val="007E648B"/>
    <w:rsid w:val="007E7E9D"/>
    <w:rsid w:val="007F0324"/>
    <w:rsid w:val="007F6E28"/>
    <w:rsid w:val="008044CD"/>
    <w:rsid w:val="00807EF4"/>
    <w:rsid w:val="0081657C"/>
    <w:rsid w:val="00816F38"/>
    <w:rsid w:val="00821026"/>
    <w:rsid w:val="00850803"/>
    <w:rsid w:val="0086084C"/>
    <w:rsid w:val="00862C3A"/>
    <w:rsid w:val="00866921"/>
    <w:rsid w:val="00870036"/>
    <w:rsid w:val="00881C4D"/>
    <w:rsid w:val="00890E34"/>
    <w:rsid w:val="008944B9"/>
    <w:rsid w:val="008B50AE"/>
    <w:rsid w:val="008B574F"/>
    <w:rsid w:val="008B6C08"/>
    <w:rsid w:val="008C2EAD"/>
    <w:rsid w:val="008F69DE"/>
    <w:rsid w:val="00902EF2"/>
    <w:rsid w:val="00903119"/>
    <w:rsid w:val="009053C8"/>
    <w:rsid w:val="00915667"/>
    <w:rsid w:val="00916B78"/>
    <w:rsid w:val="00917A59"/>
    <w:rsid w:val="009264B4"/>
    <w:rsid w:val="00931A1B"/>
    <w:rsid w:val="009349E0"/>
    <w:rsid w:val="00952B11"/>
    <w:rsid w:val="00952F25"/>
    <w:rsid w:val="00972090"/>
    <w:rsid w:val="009749D3"/>
    <w:rsid w:val="00985D0A"/>
    <w:rsid w:val="009B4383"/>
    <w:rsid w:val="009C1483"/>
    <w:rsid w:val="009D4E02"/>
    <w:rsid w:val="009E06B0"/>
    <w:rsid w:val="009E30D2"/>
    <w:rsid w:val="009E4010"/>
    <w:rsid w:val="009E740A"/>
    <w:rsid w:val="00A23B26"/>
    <w:rsid w:val="00A354CE"/>
    <w:rsid w:val="00A42F65"/>
    <w:rsid w:val="00A469D8"/>
    <w:rsid w:val="00A47931"/>
    <w:rsid w:val="00A6587B"/>
    <w:rsid w:val="00A666B7"/>
    <w:rsid w:val="00A77C97"/>
    <w:rsid w:val="00A77FD9"/>
    <w:rsid w:val="00A82E5D"/>
    <w:rsid w:val="00A901A9"/>
    <w:rsid w:val="00A91D9E"/>
    <w:rsid w:val="00AB5C96"/>
    <w:rsid w:val="00AD3DC6"/>
    <w:rsid w:val="00AE33BC"/>
    <w:rsid w:val="00AE64A7"/>
    <w:rsid w:val="00AF63D7"/>
    <w:rsid w:val="00B0684F"/>
    <w:rsid w:val="00B10854"/>
    <w:rsid w:val="00B20943"/>
    <w:rsid w:val="00B2153A"/>
    <w:rsid w:val="00B220F2"/>
    <w:rsid w:val="00B23582"/>
    <w:rsid w:val="00B2600D"/>
    <w:rsid w:val="00B277A8"/>
    <w:rsid w:val="00B36C5D"/>
    <w:rsid w:val="00B50E48"/>
    <w:rsid w:val="00B6296D"/>
    <w:rsid w:val="00B91999"/>
    <w:rsid w:val="00B970BE"/>
    <w:rsid w:val="00BA14C0"/>
    <w:rsid w:val="00BA5D2F"/>
    <w:rsid w:val="00BB596D"/>
    <w:rsid w:val="00BB6CC7"/>
    <w:rsid w:val="00BC307E"/>
    <w:rsid w:val="00BC6AA2"/>
    <w:rsid w:val="00BD65E3"/>
    <w:rsid w:val="00BD765A"/>
    <w:rsid w:val="00BF498C"/>
    <w:rsid w:val="00BF4BEC"/>
    <w:rsid w:val="00C0173B"/>
    <w:rsid w:val="00C0413F"/>
    <w:rsid w:val="00C0775E"/>
    <w:rsid w:val="00C119B7"/>
    <w:rsid w:val="00C3009A"/>
    <w:rsid w:val="00C32235"/>
    <w:rsid w:val="00C34DCD"/>
    <w:rsid w:val="00C40850"/>
    <w:rsid w:val="00C42347"/>
    <w:rsid w:val="00C50B2B"/>
    <w:rsid w:val="00C561C1"/>
    <w:rsid w:val="00C74BC0"/>
    <w:rsid w:val="00C74EAD"/>
    <w:rsid w:val="00C81B30"/>
    <w:rsid w:val="00C81DF1"/>
    <w:rsid w:val="00CA0EB4"/>
    <w:rsid w:val="00CA1237"/>
    <w:rsid w:val="00CB1B36"/>
    <w:rsid w:val="00CB5153"/>
    <w:rsid w:val="00CB78FF"/>
    <w:rsid w:val="00CC1DBB"/>
    <w:rsid w:val="00CD3541"/>
    <w:rsid w:val="00CD4263"/>
    <w:rsid w:val="00CD4DA4"/>
    <w:rsid w:val="00CD586E"/>
    <w:rsid w:val="00CD5E2B"/>
    <w:rsid w:val="00CD74E4"/>
    <w:rsid w:val="00CF5488"/>
    <w:rsid w:val="00D01293"/>
    <w:rsid w:val="00D04D9B"/>
    <w:rsid w:val="00D13B5E"/>
    <w:rsid w:val="00D148E2"/>
    <w:rsid w:val="00D16F1E"/>
    <w:rsid w:val="00D24D0D"/>
    <w:rsid w:val="00D30DDE"/>
    <w:rsid w:val="00D33A07"/>
    <w:rsid w:val="00D54347"/>
    <w:rsid w:val="00D6197D"/>
    <w:rsid w:val="00D64165"/>
    <w:rsid w:val="00D65589"/>
    <w:rsid w:val="00D67D2A"/>
    <w:rsid w:val="00D719A5"/>
    <w:rsid w:val="00D743EF"/>
    <w:rsid w:val="00D9076F"/>
    <w:rsid w:val="00D90D96"/>
    <w:rsid w:val="00D937B0"/>
    <w:rsid w:val="00D95480"/>
    <w:rsid w:val="00D966AC"/>
    <w:rsid w:val="00DA0274"/>
    <w:rsid w:val="00DA5183"/>
    <w:rsid w:val="00DA5485"/>
    <w:rsid w:val="00DB0E83"/>
    <w:rsid w:val="00DB0F3E"/>
    <w:rsid w:val="00DB471A"/>
    <w:rsid w:val="00DB4F20"/>
    <w:rsid w:val="00DD34A5"/>
    <w:rsid w:val="00DE04B2"/>
    <w:rsid w:val="00DE16B5"/>
    <w:rsid w:val="00DE6B60"/>
    <w:rsid w:val="00DF213F"/>
    <w:rsid w:val="00E04D52"/>
    <w:rsid w:val="00E2131E"/>
    <w:rsid w:val="00E23413"/>
    <w:rsid w:val="00E43424"/>
    <w:rsid w:val="00E44537"/>
    <w:rsid w:val="00E5241B"/>
    <w:rsid w:val="00E603FF"/>
    <w:rsid w:val="00E627E8"/>
    <w:rsid w:val="00E73424"/>
    <w:rsid w:val="00E80234"/>
    <w:rsid w:val="00E82080"/>
    <w:rsid w:val="00E874DA"/>
    <w:rsid w:val="00EA0E4C"/>
    <w:rsid w:val="00EA739A"/>
    <w:rsid w:val="00EB292C"/>
    <w:rsid w:val="00EC2898"/>
    <w:rsid w:val="00EC3D1A"/>
    <w:rsid w:val="00ED4C8E"/>
    <w:rsid w:val="00EE1F0D"/>
    <w:rsid w:val="00EE5992"/>
    <w:rsid w:val="00EE6EF4"/>
    <w:rsid w:val="00EE7914"/>
    <w:rsid w:val="00F1295F"/>
    <w:rsid w:val="00F21F25"/>
    <w:rsid w:val="00F24293"/>
    <w:rsid w:val="00F32332"/>
    <w:rsid w:val="00F42982"/>
    <w:rsid w:val="00F43521"/>
    <w:rsid w:val="00F50500"/>
    <w:rsid w:val="00F52E70"/>
    <w:rsid w:val="00F548BF"/>
    <w:rsid w:val="00F66E52"/>
    <w:rsid w:val="00F85D38"/>
    <w:rsid w:val="00F92261"/>
    <w:rsid w:val="00F9438E"/>
    <w:rsid w:val="00FA1577"/>
    <w:rsid w:val="00FC485F"/>
    <w:rsid w:val="00FC5CD7"/>
    <w:rsid w:val="00FD00EF"/>
    <w:rsid w:val="00FD24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DECB5"/>
  <w15:chartTrackingRefBased/>
  <w15:docId w15:val="{4A327ACD-E4E4-4C46-B5AD-15DD84F9E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2">
    <w:name w:val="Tekst treści (2)_"/>
    <w:basedOn w:val="Domylnaczcionkaakapitu"/>
    <w:link w:val="Teksttreci21"/>
    <w:rsid w:val="00CB1B36"/>
    <w:rPr>
      <w:rFonts w:ascii="Palatino Linotype" w:hAnsi="Palatino Linotype" w:cs="Palatino Linotype"/>
      <w:sz w:val="21"/>
      <w:szCs w:val="21"/>
      <w:shd w:val="clear" w:color="auto" w:fill="FFFFFF"/>
    </w:rPr>
  </w:style>
  <w:style w:type="character" w:customStyle="1" w:styleId="Nagwek1">
    <w:name w:val="Nagłówek #1_"/>
    <w:basedOn w:val="Domylnaczcionkaakapitu"/>
    <w:link w:val="Nagwek10"/>
    <w:uiPriority w:val="99"/>
    <w:rsid w:val="00CB1B36"/>
    <w:rPr>
      <w:rFonts w:ascii="Palatino Linotype" w:hAnsi="Palatino Linotype" w:cs="Palatino Linotype"/>
      <w:b/>
      <w:bCs/>
      <w:sz w:val="30"/>
      <w:szCs w:val="30"/>
      <w:shd w:val="clear" w:color="auto" w:fill="FFFFFF"/>
    </w:rPr>
  </w:style>
  <w:style w:type="character" w:customStyle="1" w:styleId="Teksttreci20">
    <w:name w:val="Tekst treści (2)"/>
    <w:basedOn w:val="Teksttreci2"/>
    <w:uiPriority w:val="99"/>
    <w:rsid w:val="00CB1B36"/>
    <w:rPr>
      <w:rFonts w:ascii="Palatino Linotype" w:hAnsi="Palatino Linotype" w:cs="Palatino Linotype"/>
      <w:sz w:val="21"/>
      <w:szCs w:val="21"/>
      <w:u w:val="single"/>
      <w:shd w:val="clear" w:color="auto" w:fill="FFFFFF"/>
    </w:rPr>
  </w:style>
  <w:style w:type="character" w:customStyle="1" w:styleId="Nagwek2">
    <w:name w:val="Nagłówek #2_"/>
    <w:basedOn w:val="Domylnaczcionkaakapitu"/>
    <w:link w:val="Nagwek20"/>
    <w:uiPriority w:val="99"/>
    <w:rsid w:val="00CB1B36"/>
    <w:rPr>
      <w:rFonts w:ascii="Palatino Linotype" w:hAnsi="Palatino Linotype" w:cs="Palatino Linotype"/>
      <w:b/>
      <w:bCs/>
      <w:sz w:val="26"/>
      <w:szCs w:val="26"/>
      <w:shd w:val="clear" w:color="auto" w:fill="FFFFFF"/>
    </w:rPr>
  </w:style>
  <w:style w:type="character" w:customStyle="1" w:styleId="Teksttreci3">
    <w:name w:val="Tekst treści (3)_"/>
    <w:basedOn w:val="Domylnaczcionkaakapitu"/>
    <w:link w:val="Teksttreci31"/>
    <w:uiPriority w:val="99"/>
    <w:rsid w:val="00CB1B36"/>
    <w:rPr>
      <w:rFonts w:ascii="Palatino Linotype" w:hAnsi="Palatino Linotype" w:cs="Palatino Linotype"/>
      <w:b/>
      <w:bCs/>
      <w:i/>
      <w:iCs/>
      <w:sz w:val="21"/>
      <w:szCs w:val="21"/>
      <w:shd w:val="clear" w:color="auto" w:fill="FFFFFF"/>
    </w:rPr>
  </w:style>
  <w:style w:type="character" w:customStyle="1" w:styleId="Teksttreci30">
    <w:name w:val="Tekst treści (3)"/>
    <w:basedOn w:val="Teksttreci3"/>
    <w:uiPriority w:val="99"/>
    <w:rsid w:val="00CB1B36"/>
    <w:rPr>
      <w:rFonts w:ascii="Palatino Linotype" w:hAnsi="Palatino Linotype" w:cs="Palatino Linotype"/>
      <w:b/>
      <w:bCs/>
      <w:i/>
      <w:iCs/>
      <w:sz w:val="21"/>
      <w:szCs w:val="21"/>
      <w:u w:val="single"/>
      <w:shd w:val="clear" w:color="auto" w:fill="FFFFFF"/>
    </w:rPr>
  </w:style>
  <w:style w:type="character" w:customStyle="1" w:styleId="Teksttreci4">
    <w:name w:val="Tekst treści (4)_"/>
    <w:basedOn w:val="Domylnaczcionkaakapitu"/>
    <w:link w:val="Teksttreci41"/>
    <w:uiPriority w:val="99"/>
    <w:rsid w:val="00CB1B36"/>
    <w:rPr>
      <w:rFonts w:ascii="Palatino Linotype" w:hAnsi="Palatino Linotype" w:cs="Palatino Linotype"/>
      <w:b/>
      <w:bCs/>
      <w:shd w:val="clear" w:color="auto" w:fill="FFFFFF"/>
    </w:rPr>
  </w:style>
  <w:style w:type="character" w:customStyle="1" w:styleId="Teksttreci410">
    <w:name w:val="Tekst treści (4) + 10"/>
    <w:aliases w:val="5 pt,Bez pogrubienia"/>
    <w:basedOn w:val="Teksttreci4"/>
    <w:uiPriority w:val="99"/>
    <w:rsid w:val="00CB1B36"/>
    <w:rPr>
      <w:rFonts w:ascii="Palatino Linotype" w:hAnsi="Palatino Linotype" w:cs="Palatino Linotype"/>
      <w:b w:val="0"/>
      <w:bCs w:val="0"/>
      <w:sz w:val="21"/>
      <w:szCs w:val="21"/>
      <w:shd w:val="clear" w:color="auto" w:fill="FFFFFF"/>
    </w:rPr>
  </w:style>
  <w:style w:type="character" w:styleId="Pogrubienie">
    <w:name w:val="Strong"/>
    <w:aliases w:val="Tekst treści (2) + 12 pt"/>
    <w:basedOn w:val="Teksttreci2"/>
    <w:uiPriority w:val="99"/>
    <w:qFormat/>
    <w:rsid w:val="00CB1B36"/>
    <w:rPr>
      <w:rFonts w:ascii="Palatino Linotype" w:hAnsi="Palatino Linotype" w:cs="Palatino Linotype"/>
      <w:b/>
      <w:bCs/>
      <w:sz w:val="24"/>
      <w:szCs w:val="24"/>
      <w:shd w:val="clear" w:color="auto" w:fill="FFFFFF"/>
    </w:rPr>
  </w:style>
  <w:style w:type="paragraph" w:customStyle="1" w:styleId="Teksttreci21">
    <w:name w:val="Tekst treści (2)1"/>
    <w:basedOn w:val="Normalny"/>
    <w:link w:val="Teksttreci2"/>
    <w:uiPriority w:val="99"/>
    <w:rsid w:val="00CB1B36"/>
    <w:pPr>
      <w:widowControl w:val="0"/>
      <w:shd w:val="clear" w:color="auto" w:fill="FFFFFF"/>
      <w:spacing w:before="540" w:after="840" w:line="240" w:lineRule="atLeast"/>
      <w:ind w:hanging="1880"/>
      <w:jc w:val="both"/>
    </w:pPr>
    <w:rPr>
      <w:rFonts w:ascii="Palatino Linotype" w:hAnsi="Palatino Linotype" w:cs="Palatino Linotype"/>
      <w:sz w:val="21"/>
      <w:szCs w:val="21"/>
    </w:rPr>
  </w:style>
  <w:style w:type="paragraph" w:customStyle="1" w:styleId="Nagwek10">
    <w:name w:val="Nagłówek #1"/>
    <w:basedOn w:val="Normalny"/>
    <w:link w:val="Nagwek1"/>
    <w:uiPriority w:val="99"/>
    <w:rsid w:val="00CB1B36"/>
    <w:pPr>
      <w:widowControl w:val="0"/>
      <w:shd w:val="clear" w:color="auto" w:fill="FFFFFF"/>
      <w:spacing w:before="840" w:after="960" w:line="240" w:lineRule="atLeast"/>
      <w:jc w:val="center"/>
      <w:outlineLvl w:val="0"/>
    </w:pPr>
    <w:rPr>
      <w:rFonts w:ascii="Palatino Linotype" w:hAnsi="Palatino Linotype" w:cs="Palatino Linotype"/>
      <w:b/>
      <w:bCs/>
      <w:sz w:val="30"/>
      <w:szCs w:val="30"/>
    </w:rPr>
  </w:style>
  <w:style w:type="paragraph" w:customStyle="1" w:styleId="Nagwek20">
    <w:name w:val="Nagłówek #2"/>
    <w:basedOn w:val="Normalny"/>
    <w:link w:val="Nagwek2"/>
    <w:uiPriority w:val="99"/>
    <w:rsid w:val="00CB1B36"/>
    <w:pPr>
      <w:widowControl w:val="0"/>
      <w:shd w:val="clear" w:color="auto" w:fill="FFFFFF"/>
      <w:spacing w:before="960" w:after="0" w:line="326" w:lineRule="exact"/>
      <w:ind w:hanging="180"/>
      <w:outlineLvl w:val="1"/>
    </w:pPr>
    <w:rPr>
      <w:rFonts w:ascii="Palatino Linotype" w:hAnsi="Palatino Linotype" w:cs="Palatino Linotype"/>
      <w:b/>
      <w:bCs/>
      <w:sz w:val="26"/>
      <w:szCs w:val="26"/>
    </w:rPr>
  </w:style>
  <w:style w:type="paragraph" w:customStyle="1" w:styleId="Teksttreci31">
    <w:name w:val="Tekst treści (3)1"/>
    <w:basedOn w:val="Normalny"/>
    <w:link w:val="Teksttreci3"/>
    <w:uiPriority w:val="99"/>
    <w:rsid w:val="00CB1B36"/>
    <w:pPr>
      <w:widowControl w:val="0"/>
      <w:shd w:val="clear" w:color="auto" w:fill="FFFFFF"/>
      <w:spacing w:before="720" w:after="1800" w:line="355" w:lineRule="exact"/>
      <w:jc w:val="center"/>
    </w:pPr>
    <w:rPr>
      <w:rFonts w:ascii="Palatino Linotype" w:hAnsi="Palatino Linotype" w:cs="Palatino Linotype"/>
      <w:b/>
      <w:bCs/>
      <w:i/>
      <w:iCs/>
      <w:sz w:val="21"/>
      <w:szCs w:val="21"/>
    </w:rPr>
  </w:style>
  <w:style w:type="paragraph" w:customStyle="1" w:styleId="Teksttreci41">
    <w:name w:val="Tekst treści (4)1"/>
    <w:basedOn w:val="Normalny"/>
    <w:link w:val="Teksttreci4"/>
    <w:uiPriority w:val="99"/>
    <w:rsid w:val="00CB1B36"/>
    <w:pPr>
      <w:widowControl w:val="0"/>
      <w:shd w:val="clear" w:color="auto" w:fill="FFFFFF"/>
      <w:spacing w:after="60" w:line="240" w:lineRule="atLeast"/>
      <w:ind w:hanging="600"/>
    </w:pPr>
    <w:rPr>
      <w:rFonts w:ascii="Palatino Linotype" w:hAnsi="Palatino Linotype" w:cs="Palatino Linotype"/>
      <w:b/>
      <w:bCs/>
    </w:rPr>
  </w:style>
  <w:style w:type="paragraph" w:styleId="Nagwek">
    <w:name w:val="header"/>
    <w:basedOn w:val="Normalny"/>
    <w:link w:val="NagwekZnak"/>
    <w:uiPriority w:val="99"/>
    <w:unhideWhenUsed/>
    <w:rsid w:val="00CB1B3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B1B36"/>
  </w:style>
  <w:style w:type="paragraph" w:styleId="Stopka">
    <w:name w:val="footer"/>
    <w:basedOn w:val="Normalny"/>
    <w:link w:val="StopkaZnak"/>
    <w:uiPriority w:val="99"/>
    <w:unhideWhenUsed/>
    <w:rsid w:val="00CB1B3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B1B36"/>
  </w:style>
  <w:style w:type="paragraph" w:styleId="Akapitzlist">
    <w:name w:val="List Paragraph"/>
    <w:aliases w:val="Numerowanie,BulletC,Wyliczanie,Obiekt,List Paragraph,normalny tekst,Akapit z listą31,Bullets"/>
    <w:basedOn w:val="Normalny"/>
    <w:link w:val="AkapitzlistZnak"/>
    <w:qFormat/>
    <w:rsid w:val="00BD65E3"/>
    <w:pPr>
      <w:ind w:left="720"/>
      <w:contextualSpacing/>
    </w:pPr>
  </w:style>
  <w:style w:type="paragraph" w:customStyle="1" w:styleId="Subhead2">
    <w:name w:val="Subhead 2"/>
    <w:basedOn w:val="Normalny"/>
    <w:rsid w:val="009E4010"/>
    <w:pPr>
      <w:spacing w:after="0" w:line="240" w:lineRule="auto"/>
    </w:pPr>
    <w:rPr>
      <w:rFonts w:ascii="Times New Roman" w:eastAsia="Times New Roman" w:hAnsi="Times New Roman" w:cs="Times New Roman"/>
      <w:b/>
      <w:sz w:val="24"/>
      <w:szCs w:val="20"/>
      <w:lang w:eastAsia="pl-PL"/>
    </w:rPr>
  </w:style>
  <w:style w:type="character" w:customStyle="1" w:styleId="AkapitzlistZnak">
    <w:name w:val="Akapit z listą Znak"/>
    <w:aliases w:val="Numerowanie Znak,BulletC Znak,Wyliczanie Znak,Obiekt Znak,List Paragraph Znak,normalny tekst Znak,Akapit z listą31 Znak,Bullets Znak"/>
    <w:link w:val="Akapitzlist"/>
    <w:uiPriority w:val="34"/>
    <w:rsid w:val="00DE6B60"/>
  </w:style>
  <w:style w:type="character" w:customStyle="1" w:styleId="Teksttreci1112pt">
    <w:name w:val="Tekst treści (11) + 12 pt"/>
    <w:aliases w:val="Bez kursywy,Odstępy 0 pt"/>
    <w:uiPriority w:val="99"/>
    <w:rsid w:val="00B10854"/>
    <w:rPr>
      <w:rFonts w:ascii="Times New Roman" w:hAnsi="Times New Roman" w:cs="Times New Roman"/>
      <w:i w:val="0"/>
      <w:iCs w:val="0"/>
      <w:spacing w:val="0"/>
      <w:sz w:val="24"/>
      <w:szCs w:val="24"/>
      <w:u w:val="none"/>
    </w:rPr>
  </w:style>
  <w:style w:type="character" w:styleId="Hipercze">
    <w:name w:val="Hyperlink"/>
    <w:basedOn w:val="Domylnaczcionkaakapitu"/>
    <w:uiPriority w:val="99"/>
    <w:unhideWhenUsed/>
    <w:rsid w:val="00B10854"/>
    <w:rPr>
      <w:color w:val="0563C1" w:themeColor="hyperlink"/>
      <w:u w:val="single"/>
    </w:rPr>
  </w:style>
  <w:style w:type="character" w:styleId="Nierozpoznanawzmianka">
    <w:name w:val="Unresolved Mention"/>
    <w:basedOn w:val="Domylnaczcionkaakapitu"/>
    <w:uiPriority w:val="99"/>
    <w:semiHidden/>
    <w:unhideWhenUsed/>
    <w:rsid w:val="00B10854"/>
    <w:rPr>
      <w:color w:val="605E5C"/>
      <w:shd w:val="clear" w:color="auto" w:fill="E1DFDD"/>
    </w:rPr>
  </w:style>
  <w:style w:type="character" w:customStyle="1" w:styleId="Teksttreci2Pogrubienie">
    <w:name w:val="Tekst treści (2) + Pogrubienie"/>
    <w:uiPriority w:val="99"/>
    <w:rsid w:val="005D4C1C"/>
    <w:rPr>
      <w:rFonts w:ascii="Times New Roman" w:hAnsi="Times New Roman" w:cs="Times New Roman"/>
      <w:b/>
      <w:bCs/>
      <w:u w:val="none"/>
    </w:rPr>
  </w:style>
  <w:style w:type="character" w:customStyle="1" w:styleId="Teksttreci25">
    <w:name w:val="Tekst treści (2)5"/>
    <w:uiPriority w:val="99"/>
    <w:rsid w:val="005D4C1C"/>
    <w:rPr>
      <w:rFonts w:ascii="Times New Roman" w:hAnsi="Times New Roman" w:cs="Times New Roman"/>
      <w:u w:val="single"/>
      <w:lang w:val="en-US" w:eastAsia="en-US"/>
    </w:rPr>
  </w:style>
  <w:style w:type="character" w:customStyle="1" w:styleId="Teksttreci22">
    <w:name w:val="Tekst treści (2)2"/>
    <w:uiPriority w:val="99"/>
    <w:rsid w:val="005D4C1C"/>
    <w:rPr>
      <w:rFonts w:ascii="Times New Roman" w:hAnsi="Times New Roman" w:cs="Times New Roman"/>
      <w:u w:val="none"/>
      <w:lang w:val="en-US" w:eastAsia="en-US"/>
    </w:rPr>
  </w:style>
  <w:style w:type="paragraph" w:customStyle="1" w:styleId="Default">
    <w:name w:val="Default"/>
    <w:rsid w:val="00E44537"/>
    <w:pPr>
      <w:autoSpaceDE w:val="0"/>
      <w:autoSpaceDN w:val="0"/>
      <w:adjustRightInd w:val="0"/>
      <w:spacing w:after="0" w:line="240" w:lineRule="auto"/>
    </w:pPr>
    <w:rPr>
      <w:rFonts w:ascii="Calibri" w:hAnsi="Calibri" w:cs="Calibri"/>
      <w:color w:val="000000"/>
      <w:sz w:val="24"/>
      <w:szCs w:val="24"/>
    </w:rPr>
  </w:style>
  <w:style w:type="paragraph" w:customStyle="1" w:styleId="p01">
    <w:name w:val="p01"/>
    <w:basedOn w:val="Normalny"/>
    <w:rsid w:val="009749D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850803"/>
    <w:pPr>
      <w:spacing w:after="0" w:line="240" w:lineRule="auto"/>
    </w:pPr>
    <w:rPr>
      <w:rFonts w:ascii="Calibri" w:eastAsia="Calibri" w:hAnsi="Calibri" w:cs="Times New Roman"/>
    </w:rPr>
  </w:style>
  <w:style w:type="paragraph" w:customStyle="1" w:styleId="Standard">
    <w:name w:val="Standard"/>
    <w:rsid w:val="000B4B92"/>
    <w:pPr>
      <w:suppressAutoHyphens/>
      <w:autoSpaceDN w:val="0"/>
      <w:spacing w:after="0" w:line="240" w:lineRule="auto"/>
      <w:jc w:val="both"/>
      <w:textAlignment w:val="baseline"/>
    </w:pPr>
    <w:rPr>
      <w:rFonts w:ascii="Times New Roman" w:eastAsia="Times New Roman" w:hAnsi="Times New Roman" w:cs="Times New Roman"/>
      <w:kern w:val="3"/>
      <w:sz w:val="24"/>
      <w:szCs w:val="24"/>
      <w:lang w:eastAsia="zh-CN"/>
    </w:rPr>
  </w:style>
  <w:style w:type="paragraph" w:styleId="Tekstprzypisukocowego">
    <w:name w:val="endnote text"/>
    <w:basedOn w:val="Normalny"/>
    <w:link w:val="TekstprzypisukocowegoZnak"/>
    <w:uiPriority w:val="99"/>
    <w:semiHidden/>
    <w:unhideWhenUsed/>
    <w:rsid w:val="006C588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C588B"/>
    <w:rPr>
      <w:sz w:val="20"/>
      <w:szCs w:val="20"/>
    </w:rPr>
  </w:style>
  <w:style w:type="character" w:styleId="Odwoanieprzypisukocowego">
    <w:name w:val="endnote reference"/>
    <w:basedOn w:val="Domylnaczcionkaakapitu"/>
    <w:uiPriority w:val="99"/>
    <w:semiHidden/>
    <w:unhideWhenUsed/>
    <w:rsid w:val="006C58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73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 TargetMode="External"/><Relationship Id="rId21" Type="http://schemas.openxmlformats.org/officeDocument/2006/relationships/hyperlink" Target="mailto:%20zp@rewal.pl."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fontTable" Target="fontTable.xml"/><Relationship Id="rId10" Type="http://schemas.openxmlformats.org/officeDocument/2006/relationships/hyperlink" Target="https://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footer" Target="footer1.xml"/><Relationship Id="rId8" Type="http://schemas.openxmlformats.org/officeDocument/2006/relationships/hyperlink" Target="mailto:ug@rewal.pl"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A31AD-3F10-4409-AF7A-CE235D303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28</Pages>
  <Words>13227</Words>
  <Characters>79366</Characters>
  <Application>Microsoft Office Word</Application>
  <DocSecurity>0</DocSecurity>
  <Lines>661</Lines>
  <Paragraphs>184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Bartkowski</dc:creator>
  <cp:keywords/>
  <dc:description/>
  <cp:lastModifiedBy>Tomasz TB. Bartkowski</cp:lastModifiedBy>
  <cp:revision>31</cp:revision>
  <cp:lastPrinted>2021-02-09T10:21:00Z</cp:lastPrinted>
  <dcterms:created xsi:type="dcterms:W3CDTF">2022-01-10T12:22:00Z</dcterms:created>
  <dcterms:modified xsi:type="dcterms:W3CDTF">2022-03-09T10:47:00Z</dcterms:modified>
</cp:coreProperties>
</file>