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2F" w:rsidRDefault="003A3E52" w:rsidP="003353F5">
      <w:pPr>
        <w:pStyle w:val="Nagwek1"/>
      </w:pPr>
      <w:r>
        <w:t>Załącznik nr 1b</w:t>
      </w:r>
      <w:r w:rsidR="003353F5">
        <w:t xml:space="preserve"> do SWZ</w:t>
      </w:r>
    </w:p>
    <w:p w:rsidR="00516E5F" w:rsidRPr="00516E5F" w:rsidRDefault="00516E5F" w:rsidP="00516E5F">
      <w:pPr>
        <w:tabs>
          <w:tab w:val="left" w:pos="426"/>
        </w:tabs>
        <w:suppressAutoHyphens w:val="0"/>
        <w:spacing w:after="0" w:line="23" w:lineRule="atLeast"/>
        <w:jc w:val="center"/>
        <w:rPr>
          <w:rFonts w:eastAsiaTheme="majorEastAsia" w:cstheme="majorBidi"/>
          <w:b/>
          <w:szCs w:val="24"/>
          <w:lang w:eastAsia="en-US"/>
        </w:rPr>
      </w:pPr>
      <w:r w:rsidRPr="00516E5F">
        <w:rPr>
          <w:rFonts w:eastAsiaTheme="majorEastAsia" w:cstheme="majorBidi"/>
          <w:b/>
          <w:szCs w:val="24"/>
          <w:lang w:eastAsia="en-US"/>
        </w:rPr>
        <w:t>Świadczenie usług pocztowych na rzecz Gminy Sulejów i podległej jej jednostki w 2024 roku</w:t>
      </w:r>
    </w:p>
    <w:p w:rsidR="00516E5F" w:rsidRPr="00516E5F" w:rsidRDefault="00516E5F" w:rsidP="00516E5F">
      <w:pPr>
        <w:tabs>
          <w:tab w:val="left" w:pos="426"/>
        </w:tabs>
        <w:suppressAutoHyphens w:val="0"/>
        <w:spacing w:after="0" w:line="23" w:lineRule="atLeast"/>
        <w:rPr>
          <w:rFonts w:eastAsia="Times New Roman"/>
          <w:b/>
          <w:noProof/>
          <w:szCs w:val="24"/>
          <w:lang w:eastAsia="pl-PL"/>
        </w:rPr>
      </w:pPr>
      <w:r w:rsidRPr="00516E5F">
        <w:rPr>
          <w:rFonts w:eastAsia="Times New Roman"/>
          <w:color w:val="000000"/>
          <w:szCs w:val="24"/>
          <w:u w:color="000000"/>
          <w:lang w:eastAsia="pl-PL"/>
        </w:rPr>
        <w:t>Nr referencyjny postępowania nadany przez Zamawiającego:</w:t>
      </w:r>
    </w:p>
    <w:p w:rsidR="00516E5F" w:rsidRPr="00516E5F" w:rsidRDefault="00516E5F" w:rsidP="00516E5F">
      <w:pPr>
        <w:spacing w:after="0" w:line="23" w:lineRule="atLeast"/>
      </w:pPr>
      <w:r w:rsidRPr="00516E5F">
        <w:rPr>
          <w:rFonts w:eastAsia="Times New Roman"/>
          <w:color w:val="000000"/>
          <w:szCs w:val="24"/>
          <w:u w:color="000000"/>
          <w:lang w:eastAsia="pl-PL"/>
        </w:rPr>
        <w:t>IZ.271.1.26.2023</w:t>
      </w:r>
    </w:p>
    <w:p w:rsidR="003353F5" w:rsidRDefault="003353F5" w:rsidP="00516E5F">
      <w:pPr>
        <w:spacing w:after="0" w:line="23" w:lineRule="atLeast"/>
        <w:rPr>
          <w:b/>
        </w:rPr>
      </w:pPr>
      <w:r w:rsidRPr="00516E5F">
        <w:rPr>
          <w:b/>
        </w:rPr>
        <w:t xml:space="preserve">Część </w:t>
      </w:r>
      <w:r w:rsidR="003A3E52" w:rsidRPr="00516E5F">
        <w:rPr>
          <w:b/>
        </w:rPr>
        <w:t>2</w:t>
      </w:r>
      <w:r w:rsidRPr="00516E5F">
        <w:rPr>
          <w:b/>
        </w:rPr>
        <w:t xml:space="preserve"> – Świadczenie usług pocztowych dla </w:t>
      </w:r>
      <w:r w:rsidR="003A3E52" w:rsidRPr="00516E5F">
        <w:rPr>
          <w:b/>
        </w:rPr>
        <w:t>Miejskiego Zarządu Komunalnego w Sulejowie</w:t>
      </w:r>
    </w:p>
    <w:p w:rsidR="00516E5F" w:rsidRPr="00516E5F" w:rsidRDefault="00516E5F" w:rsidP="00516E5F">
      <w:pPr>
        <w:spacing w:after="0" w:line="23" w:lineRule="atLeast"/>
        <w:rPr>
          <w:b/>
        </w:rPr>
      </w:pPr>
    </w:p>
    <w:p w:rsidR="003353F5" w:rsidRDefault="003353F5" w:rsidP="003353F5">
      <w:pPr>
        <w:pStyle w:val="Nagwek2"/>
        <w:rPr>
          <w:lang w:eastAsia="pl-PL"/>
        </w:rPr>
      </w:pPr>
      <w:r>
        <w:rPr>
          <w:lang w:eastAsia="pl-PL"/>
        </w:rPr>
        <w:t>Szczegółowy wykaz usług pocztowych</w:t>
      </w:r>
    </w:p>
    <w:p w:rsidR="003353F5" w:rsidRDefault="003353F5" w:rsidP="003353F5">
      <w:pPr>
        <w:rPr>
          <w:lang w:eastAsia="pl-PL"/>
        </w:rPr>
      </w:pPr>
    </w:p>
    <w:tbl>
      <w:tblPr>
        <w:tblW w:w="6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Szczegółowy wykaz usług pocztowych"/>
        <w:tblDescription w:val="Tabela zawiera nazwy usług pocztowych oraz ich szacowane wartości. "/>
      </w:tblPr>
      <w:tblGrid>
        <w:gridCol w:w="4531"/>
        <w:gridCol w:w="2268"/>
      </w:tblGrid>
      <w:tr w:rsidR="00ED7211" w:rsidRPr="00ED7211" w:rsidTr="006548A0">
        <w:trPr>
          <w:trHeight w:val="255"/>
          <w:tblHeader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11" w:rsidRPr="00ED7211" w:rsidRDefault="00ED7211" w:rsidP="00ED7211">
            <w:pPr>
              <w:suppressAutoHyphens w:val="0"/>
              <w:spacing w:after="0" w:line="276" w:lineRule="auto"/>
              <w:rPr>
                <w:rFonts w:eastAsia="Times New Roman" w:cs="Arial"/>
                <w:bCs/>
                <w:szCs w:val="24"/>
                <w:lang w:eastAsia="pl-PL"/>
              </w:rPr>
            </w:pPr>
            <w:r w:rsidRPr="00ED7211">
              <w:rPr>
                <w:rFonts w:eastAsia="Times New Roman" w:cs="Arial"/>
                <w:bCs/>
                <w:szCs w:val="24"/>
                <w:lang w:eastAsia="pl-PL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11" w:rsidRPr="00ED7211" w:rsidRDefault="00ED7211" w:rsidP="00ED7211">
            <w:pPr>
              <w:suppressAutoHyphens w:val="0"/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r w:rsidRPr="00ED7211">
              <w:rPr>
                <w:rFonts w:eastAsia="Times New Roman" w:cs="Arial"/>
                <w:szCs w:val="24"/>
                <w:lang w:eastAsia="pl-PL"/>
              </w:rPr>
              <w:t>Szacunkowa ilość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Przesyłka zwykła krajowa do 500g 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516E5F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2200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Przesyłka zwykła krajowa do 1000g (M)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516E5F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Przesyłka zwykła krajowa do 2000g (L)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516E5F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Przesyłka polecona krajowa do 500g 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516E5F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300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Przesyłka polecona krajowa do 1000g (M)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516E5F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Przesyłka polecona krajowa 2000g (L)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516E5F" w:rsidP="00637ED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Potwierdzenie odbioru krajowe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516E5F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220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Paczki do 1 kg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516E5F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Paczki od 1 kg do 2 kg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6548A0" w:rsidRPr="006548A0" w:rsidRDefault="00516E5F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Paczki od 2kg do 5 kg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516E5F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Paczki 5kg -10 kg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516E5F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3353F5" w:rsidRPr="003353F5" w:rsidRDefault="003353F5" w:rsidP="003353F5">
      <w:pPr>
        <w:rPr>
          <w:lang w:eastAsia="pl-PL"/>
        </w:rPr>
      </w:pPr>
    </w:p>
    <w:sectPr w:rsidR="003353F5" w:rsidRPr="0033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F5"/>
    <w:rsid w:val="000D26B0"/>
    <w:rsid w:val="00137E68"/>
    <w:rsid w:val="0015442F"/>
    <w:rsid w:val="00245C5F"/>
    <w:rsid w:val="002C4EC2"/>
    <w:rsid w:val="002F4CCE"/>
    <w:rsid w:val="003353F5"/>
    <w:rsid w:val="003A3E52"/>
    <w:rsid w:val="003E34EF"/>
    <w:rsid w:val="00427A57"/>
    <w:rsid w:val="004E089C"/>
    <w:rsid w:val="00516E5F"/>
    <w:rsid w:val="005759D1"/>
    <w:rsid w:val="005B1C90"/>
    <w:rsid w:val="005D1B45"/>
    <w:rsid w:val="00637ED0"/>
    <w:rsid w:val="006548A0"/>
    <w:rsid w:val="00830EEC"/>
    <w:rsid w:val="009B2323"/>
    <w:rsid w:val="009C5B0B"/>
    <w:rsid w:val="009C5B62"/>
    <w:rsid w:val="009C6061"/>
    <w:rsid w:val="009D0201"/>
    <w:rsid w:val="00A37CFC"/>
    <w:rsid w:val="00CF3A67"/>
    <w:rsid w:val="00D34A77"/>
    <w:rsid w:val="00ED7211"/>
    <w:rsid w:val="00F12845"/>
    <w:rsid w:val="00F422BD"/>
    <w:rsid w:val="00F64477"/>
    <w:rsid w:val="00F9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15D6D-C0B8-44DF-A2C4-566CB97F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5F"/>
    <w:pPr>
      <w:suppressAutoHyphens/>
      <w:spacing w:after="160" w:line="256" w:lineRule="auto"/>
    </w:pPr>
    <w:rPr>
      <w:rFonts w:ascii="Calibri" w:hAnsi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5C5F"/>
    <w:pPr>
      <w:keepNext/>
      <w:keepLines/>
      <w:widowControl w:val="0"/>
      <w:autoSpaceDE w:val="0"/>
      <w:spacing w:before="240" w:after="0" w:line="240" w:lineRule="auto"/>
      <w:outlineLvl w:val="0"/>
    </w:pPr>
    <w:rPr>
      <w:rFonts w:eastAsia="Times New Roman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353F5"/>
    <w:pPr>
      <w:keepNext/>
      <w:keepLines/>
      <w:spacing w:before="40"/>
      <w:jc w:val="center"/>
      <w:outlineLvl w:val="1"/>
    </w:pPr>
    <w:rPr>
      <w:rFonts w:eastAsia="Times New Roman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5C5F"/>
    <w:rPr>
      <w:rFonts w:ascii="Calibri" w:eastAsia="Times New Roman" w:hAnsi="Calibri" w:cs="Times New Roman"/>
      <w:b/>
      <w:sz w:val="24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3353F5"/>
    <w:rPr>
      <w:rFonts w:ascii="Calibri" w:eastAsia="Times New Roman" w:hAnsi="Calibri"/>
      <w:b/>
      <w:sz w:val="24"/>
      <w:szCs w:val="2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20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zamóienia dla Części 2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dla Części 2</dc:title>
  <dc:subject/>
  <dc:creator>Izabela ID. Dróżdż</dc:creator>
  <cp:keywords/>
  <dc:description/>
  <cp:lastModifiedBy>Izabela ID. Dróżdż</cp:lastModifiedBy>
  <cp:revision>12</cp:revision>
  <cp:lastPrinted>2022-12-07T09:11:00Z</cp:lastPrinted>
  <dcterms:created xsi:type="dcterms:W3CDTF">2021-12-02T08:51:00Z</dcterms:created>
  <dcterms:modified xsi:type="dcterms:W3CDTF">2023-12-07T08:55:00Z</dcterms:modified>
</cp:coreProperties>
</file>