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0FCE1929" w:rsidR="0013110C" w:rsidRDefault="008E75FA" w:rsidP="008E75FA">
      <w:pPr>
        <w:spacing w:before="120"/>
        <w:rPr>
          <w:rFonts w:ascii="Cambria" w:hAnsi="Cambria" w:cs="Arial"/>
          <w:b/>
          <w:bCs/>
          <w:sz w:val="22"/>
          <w:szCs w:val="22"/>
        </w:rPr>
      </w:pPr>
      <w:r>
        <w:rPr>
          <w:rFonts w:ascii="Cambria" w:hAnsi="Cambria" w:cs="Arial"/>
          <w:b/>
          <w:bCs/>
          <w:sz w:val="22"/>
          <w:szCs w:val="22"/>
        </w:rPr>
        <w:t>Zn. spr. 270.</w:t>
      </w:r>
      <w:r w:rsidR="00933404">
        <w:rPr>
          <w:rFonts w:ascii="Cambria" w:hAnsi="Cambria" w:cs="Arial"/>
          <w:b/>
          <w:bCs/>
          <w:sz w:val="22"/>
          <w:szCs w:val="22"/>
        </w:rPr>
        <w:t>94</w:t>
      </w:r>
      <w:r>
        <w:rPr>
          <w:rFonts w:ascii="Cambria" w:hAnsi="Cambria" w:cs="Arial"/>
          <w:b/>
          <w:bCs/>
          <w:sz w:val="22"/>
          <w:szCs w:val="22"/>
        </w:rPr>
        <w:t>.2023</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0013110C">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13AB2EFE"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C67BFC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8E75FA">
        <w:rPr>
          <w:rFonts w:ascii="Cambria" w:hAnsi="Cambria" w:cs="Arial"/>
          <w:sz w:val="22"/>
          <w:szCs w:val="22"/>
          <w:lang w:eastAsia="pl-PL"/>
        </w:rPr>
        <w:t>Kolbudy</w:t>
      </w:r>
      <w:r>
        <w:rPr>
          <w:rFonts w:ascii="Cambria" w:hAnsi="Cambria" w:cs="Arial"/>
          <w:sz w:val="22"/>
          <w:szCs w:val="22"/>
          <w:lang w:eastAsia="pl-PL"/>
        </w:rPr>
        <w:t xml:space="preserve"> z siedzibą w </w:t>
      </w:r>
      <w:r w:rsidR="008E75FA">
        <w:rPr>
          <w:rFonts w:ascii="Cambria" w:hAnsi="Cambria" w:cs="Arial"/>
          <w:sz w:val="22"/>
          <w:szCs w:val="22"/>
          <w:lang w:eastAsia="pl-PL"/>
        </w:rPr>
        <w:t>Kolbudach</w:t>
      </w:r>
      <w:r>
        <w:rPr>
          <w:rFonts w:ascii="Cambria" w:hAnsi="Cambria" w:cs="Arial"/>
          <w:sz w:val="22"/>
          <w:szCs w:val="22"/>
          <w:lang w:eastAsia="pl-PL"/>
        </w:rPr>
        <w:t xml:space="preserve"> („Zamawiający”)</w:t>
      </w:r>
    </w:p>
    <w:p w14:paraId="2D98B1E6" w14:textId="56D4876E"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8E75FA">
        <w:rPr>
          <w:rFonts w:ascii="Cambria" w:hAnsi="Cambria" w:cs="Arial"/>
          <w:sz w:val="22"/>
          <w:szCs w:val="22"/>
          <w:lang w:eastAsia="pl-PL"/>
        </w:rPr>
        <w:t>Osiedle leśników 15; 83-050 Kolbudy</w:t>
      </w:r>
      <w:r>
        <w:rPr>
          <w:rFonts w:ascii="Cambria" w:hAnsi="Cambria" w:cs="Arial"/>
          <w:sz w:val="22"/>
          <w:szCs w:val="22"/>
          <w:lang w:eastAsia="pl-PL"/>
        </w:rPr>
        <w:t xml:space="preserve"> </w:t>
      </w:r>
    </w:p>
    <w:p w14:paraId="5CB5C369" w14:textId="77777777" w:rsidR="008E75FA" w:rsidRDefault="008E75FA" w:rsidP="00225ACD">
      <w:pPr>
        <w:suppressAutoHyphens w:val="0"/>
        <w:spacing w:before="120"/>
        <w:jc w:val="both"/>
        <w:rPr>
          <w:rFonts w:ascii="Cambria" w:hAnsi="Cambria" w:cs="Cambria"/>
          <w:sz w:val="22"/>
          <w:szCs w:val="22"/>
          <w:lang w:eastAsia="pl-PL"/>
        </w:rPr>
      </w:pPr>
      <w:r>
        <w:rPr>
          <w:rFonts w:ascii="Cambria" w:hAnsi="Cambria" w:cs="Cambria"/>
          <w:sz w:val="22"/>
          <w:szCs w:val="22"/>
          <w:lang w:eastAsia="pl-PL"/>
        </w:rPr>
        <w:t>NIP 583-000-74-71, REGON 190036772</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3B811DF0" w:rsidR="0013110C" w:rsidRDefault="008E75FA" w:rsidP="00225ACD">
      <w:pPr>
        <w:suppressAutoHyphens w:val="0"/>
        <w:spacing w:before="120"/>
        <w:rPr>
          <w:rFonts w:ascii="Cambria" w:hAnsi="Cambria" w:cs="Arial"/>
          <w:sz w:val="22"/>
          <w:szCs w:val="22"/>
          <w:lang w:eastAsia="pl-PL"/>
        </w:rPr>
      </w:pPr>
      <w:r>
        <w:rPr>
          <w:rFonts w:ascii="Cambria" w:hAnsi="Cambria" w:cs="Arial"/>
          <w:sz w:val="22"/>
          <w:szCs w:val="22"/>
          <w:lang w:eastAsia="pl-PL"/>
        </w:rPr>
        <w:t>Andrzeja Gajowniczka</w:t>
      </w:r>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17DB0969"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8E75FA">
        <w:rPr>
          <w:rFonts w:ascii="Cambria" w:hAnsi="Cambria" w:cs="Arial"/>
          <w:sz w:val="22"/>
          <w:szCs w:val="22"/>
          <w:lang w:eastAsia="pl-PL"/>
        </w:rPr>
        <w:t>„</w:t>
      </w:r>
      <w:r w:rsidR="00933404" w:rsidRPr="00AD61F8">
        <w:rPr>
          <w:rFonts w:ascii="Arial" w:hAnsi="Arial" w:cs="Arial"/>
          <w:b/>
        </w:rPr>
        <w:t xml:space="preserve">Wykonywanie usług </w:t>
      </w:r>
      <w:r w:rsidR="00933404">
        <w:rPr>
          <w:rFonts w:ascii="Arial" w:hAnsi="Arial" w:cs="Arial"/>
          <w:b/>
        </w:rPr>
        <w:t xml:space="preserve">leśnych </w:t>
      </w:r>
      <w:r w:rsidR="00933404" w:rsidRPr="00AD61F8">
        <w:rPr>
          <w:rFonts w:ascii="Arial" w:hAnsi="Arial" w:cs="Arial"/>
          <w:b/>
        </w:rPr>
        <w:t>z zakresu gospodarki szkółkarskiej</w:t>
      </w:r>
      <w:r w:rsidR="00933404">
        <w:rPr>
          <w:rFonts w:ascii="Arial" w:hAnsi="Arial" w:cs="Arial"/>
          <w:b/>
        </w:rPr>
        <w:t xml:space="preserve">, ogrodnictwa i  pielęgnacji roślin </w:t>
      </w:r>
      <w:r w:rsidR="00933404" w:rsidRPr="00AD61F8">
        <w:rPr>
          <w:rFonts w:ascii="Arial" w:hAnsi="Arial" w:cs="Arial"/>
          <w:b/>
        </w:rPr>
        <w:t xml:space="preserve">na terenie </w:t>
      </w:r>
      <w:r w:rsidR="00933404">
        <w:rPr>
          <w:rFonts w:ascii="Arial" w:hAnsi="Arial" w:cs="Arial"/>
          <w:b/>
        </w:rPr>
        <w:t>S</w:t>
      </w:r>
      <w:r w:rsidR="00933404" w:rsidRPr="00AD61F8">
        <w:rPr>
          <w:rFonts w:ascii="Arial" w:hAnsi="Arial" w:cs="Arial"/>
          <w:b/>
        </w:rPr>
        <w:t>zkółk</w:t>
      </w:r>
      <w:r w:rsidR="00933404">
        <w:rPr>
          <w:rFonts w:ascii="Arial" w:hAnsi="Arial" w:cs="Arial"/>
          <w:b/>
        </w:rPr>
        <w:t>i</w:t>
      </w:r>
      <w:r w:rsidR="00933404" w:rsidRPr="00AD61F8">
        <w:rPr>
          <w:rFonts w:ascii="Arial" w:hAnsi="Arial" w:cs="Arial"/>
          <w:b/>
        </w:rPr>
        <w:t xml:space="preserve"> Leśn</w:t>
      </w:r>
      <w:r w:rsidR="00933404">
        <w:rPr>
          <w:rFonts w:ascii="Arial" w:hAnsi="Arial" w:cs="Arial"/>
          <w:b/>
        </w:rPr>
        <w:t xml:space="preserve">ej </w:t>
      </w:r>
      <w:r w:rsidR="00933404" w:rsidRPr="00AD61F8">
        <w:rPr>
          <w:rFonts w:ascii="Arial" w:hAnsi="Arial" w:cs="Arial"/>
          <w:b/>
        </w:rPr>
        <w:t>w Leźnie</w:t>
      </w:r>
      <w:r w:rsidR="00933404">
        <w:rPr>
          <w:rFonts w:ascii="Arial" w:hAnsi="Arial" w:cs="Arial"/>
          <w:b/>
        </w:rPr>
        <w:t xml:space="preserve"> </w:t>
      </w:r>
      <w:r w:rsidR="00933404" w:rsidRPr="00AD61F8">
        <w:rPr>
          <w:rFonts w:ascii="Arial" w:hAnsi="Arial" w:cs="Arial"/>
          <w:b/>
        </w:rPr>
        <w:t>w roku 2023</w:t>
      </w:r>
      <w:r w:rsidR="00933404">
        <w:rPr>
          <w:rFonts w:ascii="Arial" w:hAnsi="Arial" w:cs="Arial"/>
          <w:b/>
        </w:rPr>
        <w:t xml:space="preserve">” </w:t>
      </w:r>
      <w:r>
        <w:rPr>
          <w:rFonts w:ascii="Cambria" w:hAnsi="Cambria" w:cs="Arial"/>
          <w:sz w:val="22"/>
          <w:szCs w:val="22"/>
          <w:lang w:eastAsia="pl-PL"/>
        </w:rPr>
        <w:t xml:space="preserve">przeprowadzonym w trybie </w:t>
      </w:r>
      <w:r w:rsidR="00156573">
        <w:rPr>
          <w:rFonts w:ascii="Cambria" w:hAnsi="Cambria" w:cs="Arial"/>
          <w:sz w:val="22"/>
          <w:szCs w:val="22"/>
          <w:lang w:eastAsia="pl-PL"/>
        </w:rPr>
        <w:t>podstawowym bez negocjacji</w:t>
      </w:r>
      <w:r>
        <w:rPr>
          <w:rFonts w:ascii="Cambria" w:hAnsi="Cambria" w:cs="Arial"/>
          <w:sz w:val="22"/>
          <w:szCs w:val="22"/>
          <w:lang w:eastAsia="pl-PL"/>
        </w:rPr>
        <w:t xml:space="preserve"> („Postępowanie”), na podstawie przepisów ustawy z dnia </w:t>
      </w:r>
      <w:r w:rsidRPr="008E75FA">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8E75FA">
        <w:rPr>
          <w:rFonts w:ascii="Cambria" w:hAnsi="Cambria" w:cs="Arial"/>
          <w:sz w:val="22"/>
          <w:szCs w:val="22"/>
          <w:lang w:eastAsia="pl-PL"/>
        </w:rPr>
        <w:t>(</w:t>
      </w:r>
      <w:r w:rsidR="0092759C" w:rsidRPr="0092759C">
        <w:rPr>
          <w:rFonts w:ascii="Cambria" w:hAnsi="Cambria" w:cs="Arial"/>
          <w:sz w:val="22"/>
          <w:szCs w:val="22"/>
          <w:lang w:eastAsia="pl-PL"/>
        </w:rPr>
        <w:t>tekst jedn.: Dz. U. z 2021 r. poz. 1</w:t>
      </w:r>
      <w:r w:rsidR="00156573">
        <w:rPr>
          <w:rFonts w:ascii="Cambria" w:hAnsi="Cambria" w:cs="Arial"/>
          <w:sz w:val="22"/>
          <w:szCs w:val="22"/>
          <w:lang w:eastAsia="pl-PL"/>
        </w:rPr>
        <w:t>710</w:t>
      </w:r>
      <w:r w:rsidR="0092759C" w:rsidRPr="0092759C">
        <w:rPr>
          <w:rFonts w:ascii="Cambria" w:hAnsi="Cambria" w:cs="Arial"/>
          <w:sz w:val="22"/>
          <w:szCs w:val="22"/>
          <w:lang w:eastAsia="pl-PL"/>
        </w:rPr>
        <w:t xml:space="preserve"> z późn. zm</w:t>
      </w:r>
      <w:r w:rsidRPr="008E75FA">
        <w:rPr>
          <w:rFonts w:ascii="Cambria" w:hAnsi="Cambria" w:cs="Arial"/>
          <w:sz w:val="22"/>
          <w:szCs w:val="22"/>
          <w:lang w:eastAsia="pl-PL"/>
        </w:rPr>
        <w:t>.</w:t>
      </w:r>
      <w:r w:rsidR="0092759C" w:rsidRPr="008E75FA">
        <w:rPr>
          <w:rFonts w:ascii="Cambria" w:hAnsi="Cambria" w:cs="Arial"/>
          <w:sz w:val="22"/>
          <w:szCs w:val="22"/>
          <w:lang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4D083AC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BB4013">
        <w:rPr>
          <w:rFonts w:ascii="Cambria" w:hAnsi="Cambria" w:cs="Arial"/>
          <w:sz w:val="22"/>
          <w:szCs w:val="22"/>
          <w:lang w:eastAsia="pl-PL"/>
        </w:rPr>
        <w:t xml:space="preserve">szkółkarskiej </w:t>
      </w:r>
      <w:r w:rsidR="00381B6E">
        <w:rPr>
          <w:rFonts w:ascii="Cambria" w:hAnsi="Cambria" w:cs="Arial"/>
          <w:sz w:val="22"/>
          <w:szCs w:val="22"/>
          <w:lang w:eastAsia="pl-PL"/>
        </w:rPr>
        <w:t xml:space="preserve">na terenie Szkółki Leśnej w Leźnie </w:t>
      </w:r>
      <w:r w:rsidR="00BB4013">
        <w:rPr>
          <w:rFonts w:ascii="Cambria" w:hAnsi="Cambria" w:cs="Arial"/>
          <w:sz w:val="22"/>
          <w:szCs w:val="22"/>
          <w:lang w:eastAsia="pl-PL"/>
        </w:rPr>
        <w:t xml:space="preserve">w roku </w:t>
      </w:r>
      <w:r w:rsidR="00156573">
        <w:rPr>
          <w:rFonts w:ascii="Cambria" w:hAnsi="Cambria" w:cs="Arial"/>
          <w:sz w:val="22"/>
          <w:szCs w:val="22"/>
          <w:lang w:eastAsia="pl-PL"/>
        </w:rPr>
        <w:t>2023</w:t>
      </w:r>
      <w:r>
        <w:rPr>
          <w:rFonts w:ascii="Cambria" w:hAnsi="Cambria" w:cs="Arial"/>
          <w:sz w:val="22"/>
          <w:szCs w:val="22"/>
          <w:lang w:eastAsia="pl-PL"/>
        </w:rPr>
        <w:t xml:space="preserve"> („Przedmiot Umowy”).</w:t>
      </w:r>
    </w:p>
    <w:p w14:paraId="53DE8C6C" w14:textId="538411CC"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156573">
        <w:rPr>
          <w:rFonts w:ascii="Cambria" w:hAnsi="Cambria" w:cs="Arial"/>
          <w:sz w:val="22"/>
          <w:szCs w:val="22"/>
          <w:lang w:eastAsia="pl-PL"/>
        </w:rPr>
        <w:t>specyfikacji</w:t>
      </w:r>
      <w:r w:rsidRPr="008E75FA">
        <w:rPr>
          <w:rFonts w:ascii="Cambria" w:hAnsi="Cambria" w:cs="Arial"/>
          <w:sz w:val="22"/>
          <w:szCs w:val="22"/>
          <w:lang w:eastAsia="pl-PL"/>
        </w:rPr>
        <w:t xml:space="preserve"> </w:t>
      </w:r>
      <w:r>
        <w:rPr>
          <w:rFonts w:ascii="Cambria" w:hAnsi="Cambria" w:cs="Arial"/>
          <w:sz w:val="22"/>
          <w:szCs w:val="22"/>
          <w:lang w:eastAsia="pl-PL"/>
        </w:rPr>
        <w:t xml:space="preserve">warunków zamówienia dla Postępowania („SWZ”). </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0C8152C3"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8E75FA">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A2D85F9"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lastRenderedPageBreak/>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1FC39D41"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w:t>
      </w:r>
      <w:r w:rsidR="006B3482">
        <w:rPr>
          <w:rFonts w:ascii="Cambria" w:hAnsi="Cambria" w:cs="Arial"/>
          <w:sz w:val="22"/>
          <w:szCs w:val="22"/>
          <w:lang w:eastAsia="pl-PL"/>
        </w:rPr>
        <w:t>1</w:t>
      </w:r>
      <w:r w:rsidRPr="00BD70D5">
        <w:rPr>
          <w:rFonts w:ascii="Cambria" w:hAnsi="Cambria" w:cs="Arial"/>
          <w:sz w:val="22"/>
          <w:szCs w:val="22"/>
          <w:lang w:eastAsia="pl-PL"/>
        </w:rPr>
        <w:t xml:space="preserve">0 % Wartości Przedmiotu Umowy </w:t>
      </w:r>
      <w:r w:rsidR="00AF6415">
        <w:rPr>
          <w:rFonts w:ascii="Cambria" w:hAnsi="Cambria" w:cs="Arial"/>
          <w:sz w:val="22"/>
          <w:szCs w:val="22"/>
          <w:lang w:eastAsia="pl-PL"/>
        </w:rPr>
        <w:t>p</w:t>
      </w:r>
      <w:r w:rsidRPr="00FA0759">
        <w:rPr>
          <w:rFonts w:ascii="Cambria" w:hAnsi="Cambria" w:cs="Arial"/>
          <w:sz w:val="22"/>
          <w:szCs w:val="22"/>
          <w:lang w:eastAsia="pl-PL"/>
        </w:rPr>
        <w:t>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lastRenderedPageBreak/>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B76124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292D59">
        <w:rPr>
          <w:rFonts w:ascii="Cambria" w:hAnsi="Cambria" w:cs="Arial"/>
          <w:sz w:val="22"/>
          <w:szCs w:val="22"/>
          <w:lang w:eastAsia="pl-PL"/>
        </w:rPr>
        <w:t>04.07.2023</w:t>
      </w:r>
      <w:r>
        <w:rPr>
          <w:rFonts w:ascii="Cambria" w:hAnsi="Cambria" w:cs="Arial"/>
          <w:sz w:val="22"/>
          <w:szCs w:val="22"/>
          <w:lang w:eastAsia="pl-PL"/>
        </w:rPr>
        <w:t xml:space="preserve"> r. do dnia </w:t>
      </w:r>
      <w:r w:rsidR="00AF6415">
        <w:rPr>
          <w:rFonts w:ascii="Cambria" w:hAnsi="Cambria" w:cs="Arial"/>
          <w:sz w:val="22"/>
          <w:szCs w:val="22"/>
          <w:lang w:eastAsia="pl-PL"/>
        </w:rPr>
        <w:t xml:space="preserve">31.12.2023 </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31D3463C" w14:textId="24A95470" w:rsidR="0013110C" w:rsidRDefault="0013110C" w:rsidP="00B92835">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Termin wykonania poszczególnych prac stanowiących przedmiot Zlecenia określony zostanie każdorazowo w Zleceniu.</w:t>
      </w: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3F72B37C" w14:textId="77777777" w:rsidR="00F47F6D" w:rsidRDefault="00F47F6D"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sidR="0013110C">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3B2E124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r>
      <w:r w:rsidR="00507F58">
        <w:rPr>
          <w:rFonts w:ascii="Cambria" w:eastAsia="Calibri" w:hAnsi="Cambria" w:cs="Arial"/>
          <w:sz w:val="22"/>
          <w:szCs w:val="22"/>
          <w:lang w:eastAsia="en-US"/>
        </w:rPr>
        <w:t xml:space="preserve">Wykonawca przed rozpoczęciem realizacji zamówienia jest zobowiązany dostarczyć Zamawiającemu pełną listę osób skierowanych do realizacji zamówienia (również pracowników fizycznych). </w:t>
      </w:r>
      <w:r w:rsidR="0013110C">
        <w:rPr>
          <w:rFonts w:ascii="Cambria" w:eastAsia="Calibri" w:hAnsi="Cambria" w:cs="Arial"/>
          <w:sz w:val="22"/>
          <w:szCs w:val="22"/>
          <w:lang w:eastAsia="en-US"/>
        </w:rPr>
        <w:t>Przedstawiciel Zamawiającego uprawniony jest do sprawdzania tożsamości Personelu Wykonawcy uczestniczącego w realizacji prac.</w:t>
      </w: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507F58">
        <w:rPr>
          <w:rFonts w:ascii="Cambria" w:eastAsia="Calibri" w:hAnsi="Cambria" w:cs="Arial"/>
          <w:sz w:val="22"/>
          <w:szCs w:val="22"/>
          <w:lang w:eastAsia="en-US"/>
        </w:rPr>
        <w:t>Wykonawca jest uprawniony do realizacji Przedmiotu Umowy przy pomocy podwykonawców. Realizacja przez Wykonawcę Przedmiotu Umowy</w:t>
      </w:r>
      <w:r>
        <w:rPr>
          <w:rFonts w:ascii="Cambria" w:eastAsia="Calibri" w:hAnsi="Cambria" w:cs="Arial"/>
          <w:sz w:val="22"/>
          <w:szCs w:val="22"/>
          <w:lang w:eastAsia="en-US"/>
        </w:rPr>
        <w:t xml:space="preserve">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w:t>
      </w:r>
      <w:r>
        <w:rPr>
          <w:rFonts w:ascii="Cambria" w:eastAsia="Calibri" w:hAnsi="Cambria" w:cs="Arial"/>
          <w:sz w:val="22"/>
          <w:szCs w:val="22"/>
          <w:lang w:eastAsia="en-US"/>
        </w:rPr>
        <w:lastRenderedPageBreak/>
        <w:t>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9C8916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E7E3C2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8E75FA">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3058FD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A6507E">
        <w:rPr>
          <w:rFonts w:ascii="Cambria" w:hAnsi="Cambria" w:cs="Arial"/>
          <w:sz w:val="22"/>
          <w:szCs w:val="22"/>
          <w:lang w:eastAsia="pl-PL"/>
        </w:rPr>
        <w:t>siedziby Nadleśnictwa</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147DA56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A6507E">
        <w:rPr>
          <w:rFonts w:ascii="Cambria" w:hAnsi="Cambria" w:cs="Arial"/>
          <w:sz w:val="22"/>
          <w:szCs w:val="22"/>
          <w:lang w:eastAsia="pl-PL"/>
        </w:rPr>
        <w:t>200.000,00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Zamawiający, na podstawie art. 455 ust. 1 pkt 1 PZP, przewiduje możliwość zmian postanowień Umowy w stosunku do treści Oferty, na podstawie której dokonano wyboru </w:t>
      </w:r>
      <w:r>
        <w:rPr>
          <w:rFonts w:ascii="Cambria" w:hAnsi="Cambria" w:cs="Arial"/>
          <w:sz w:val="22"/>
          <w:szCs w:val="22"/>
          <w:lang w:eastAsia="pl-PL"/>
        </w:rPr>
        <w:lastRenderedPageBreak/>
        <w:t>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w:t>
      </w:r>
      <w:r>
        <w:rPr>
          <w:rFonts w:ascii="Cambria" w:eastAsia="Calibri" w:hAnsi="Cambria" w:cs="Verdana"/>
          <w:color w:val="000000"/>
          <w:sz w:val="22"/>
          <w:szCs w:val="22"/>
          <w:lang w:eastAsia="en-US"/>
        </w:rPr>
        <w:lastRenderedPageBreak/>
        <w:t xml:space="preserve">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t>
      </w:r>
      <w:r>
        <w:rPr>
          <w:rFonts w:ascii="Cambria" w:hAnsi="Cambria" w:cs="Arial"/>
          <w:sz w:val="22"/>
          <w:szCs w:val="22"/>
          <w:lang w:eastAsia="en-US"/>
        </w:rPr>
        <w:lastRenderedPageBreak/>
        <w:t xml:space="preserve">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Pr="00A6507E"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A6507E">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E148FA1" w14:textId="77777777" w:rsidR="003365AA" w:rsidRPr="00342250" w:rsidRDefault="003365AA" w:rsidP="003365AA">
      <w:pPr>
        <w:tabs>
          <w:tab w:val="left" w:pos="1134"/>
        </w:tabs>
        <w:spacing w:before="120" w:after="120" w:line="259" w:lineRule="auto"/>
        <w:ind w:left="720"/>
        <w:contextualSpacing/>
        <w:rPr>
          <w:rFonts w:ascii="Cambria" w:eastAsia="Calibri" w:hAnsi="Cambria" w:cs="Arial"/>
          <w:b/>
          <w:color w:val="000000"/>
          <w:sz w:val="22"/>
          <w:szCs w:val="22"/>
        </w:rPr>
      </w:pPr>
      <w:r w:rsidRPr="00342250">
        <w:rPr>
          <w:rFonts w:ascii="Cambria" w:eastAsia="Calibri" w:hAnsi="Cambria" w:cs="Arial"/>
          <w:b/>
          <w:color w:val="000000"/>
          <w:sz w:val="22"/>
          <w:szCs w:val="22"/>
        </w:rPr>
        <w:t xml:space="preserve">Wykaz zagrożeń występujących na obszarze realizacji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980"/>
        <w:gridCol w:w="5152"/>
      </w:tblGrid>
      <w:tr w:rsidR="003365AA" w:rsidRPr="00342250" w14:paraId="34AC88A8" w14:textId="77777777" w:rsidTr="00E763D9">
        <w:tc>
          <w:tcPr>
            <w:tcW w:w="701" w:type="dxa"/>
            <w:tcBorders>
              <w:bottom w:val="single" w:sz="4" w:space="0" w:color="auto"/>
            </w:tcBorders>
            <w:shd w:val="clear" w:color="auto" w:fill="92D050"/>
          </w:tcPr>
          <w:p w14:paraId="45D6C7CA"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L.P.</w:t>
            </w:r>
          </w:p>
        </w:tc>
        <w:tc>
          <w:tcPr>
            <w:tcW w:w="2980" w:type="dxa"/>
            <w:shd w:val="clear" w:color="auto" w:fill="92D050"/>
          </w:tcPr>
          <w:p w14:paraId="5BBB61FA"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Zagrożenie</w:t>
            </w:r>
          </w:p>
        </w:tc>
        <w:tc>
          <w:tcPr>
            <w:tcW w:w="5152" w:type="dxa"/>
            <w:shd w:val="clear" w:color="auto" w:fill="92D050"/>
          </w:tcPr>
          <w:p w14:paraId="3EAAAC9B"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Źródło</w:t>
            </w:r>
          </w:p>
        </w:tc>
      </w:tr>
      <w:tr w:rsidR="003365AA" w:rsidRPr="00342250" w14:paraId="202126D3" w14:textId="77777777" w:rsidTr="00E763D9">
        <w:tc>
          <w:tcPr>
            <w:tcW w:w="701" w:type="dxa"/>
            <w:shd w:val="clear" w:color="auto" w:fill="92D050"/>
          </w:tcPr>
          <w:p w14:paraId="5A036068"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w:t>
            </w:r>
          </w:p>
        </w:tc>
        <w:tc>
          <w:tcPr>
            <w:tcW w:w="2980" w:type="dxa"/>
            <w:shd w:val="clear" w:color="auto" w:fill="auto"/>
          </w:tcPr>
          <w:p w14:paraId="4E966BA5"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powodowane ruchomymi częściami maszyn</w:t>
            </w:r>
          </w:p>
        </w:tc>
        <w:tc>
          <w:tcPr>
            <w:tcW w:w="5152" w:type="dxa"/>
            <w:shd w:val="clear" w:color="auto" w:fill="auto"/>
          </w:tcPr>
          <w:p w14:paraId="7BAC6810" w14:textId="70E3373F"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Wykorzystywane w trakcie prac z zakresu gospodarki s</w:t>
            </w:r>
            <w:r>
              <w:rPr>
                <w:rFonts w:ascii="Calibri" w:eastAsia="Calibri" w:hAnsi="Calibri"/>
                <w:color w:val="000000"/>
                <w:sz w:val="22"/>
                <w:szCs w:val="22"/>
                <w:lang w:eastAsia="en-US"/>
              </w:rPr>
              <w:t>zkółkarskiej</w:t>
            </w:r>
            <w:r w:rsidRPr="00342250">
              <w:rPr>
                <w:rFonts w:ascii="Calibri" w:eastAsia="Calibri" w:hAnsi="Calibri"/>
                <w:color w:val="000000"/>
                <w:sz w:val="22"/>
                <w:szCs w:val="22"/>
                <w:lang w:eastAsia="en-US"/>
              </w:rPr>
              <w:t xml:space="preserve"> ciągniki</w:t>
            </w:r>
            <w:r>
              <w:rPr>
                <w:rFonts w:ascii="Calibri" w:eastAsia="Calibri" w:hAnsi="Calibri"/>
                <w:color w:val="000000"/>
                <w:sz w:val="22"/>
                <w:szCs w:val="22"/>
                <w:lang w:eastAsia="en-US"/>
              </w:rPr>
              <w:t xml:space="preserve"> </w:t>
            </w:r>
            <w:r w:rsidRPr="00342250">
              <w:rPr>
                <w:rFonts w:ascii="Calibri" w:eastAsia="Calibri" w:hAnsi="Calibri"/>
                <w:color w:val="000000"/>
                <w:sz w:val="22"/>
                <w:szCs w:val="22"/>
                <w:lang w:eastAsia="en-US"/>
              </w:rPr>
              <w:t>oraz pozostałe maszyny.</w:t>
            </w:r>
          </w:p>
        </w:tc>
      </w:tr>
      <w:tr w:rsidR="003365AA" w:rsidRPr="00342250" w14:paraId="5E6A08BE" w14:textId="77777777" w:rsidTr="00E763D9">
        <w:tc>
          <w:tcPr>
            <w:tcW w:w="701" w:type="dxa"/>
            <w:shd w:val="clear" w:color="auto" w:fill="92D050"/>
          </w:tcPr>
          <w:p w14:paraId="32DB2D9E"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w:t>
            </w:r>
          </w:p>
        </w:tc>
        <w:tc>
          <w:tcPr>
            <w:tcW w:w="2980" w:type="dxa"/>
            <w:shd w:val="clear" w:color="auto" w:fill="auto"/>
          </w:tcPr>
          <w:p w14:paraId="1D71CC6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powodowane przez narzędzia podstawowe oraz urządzenia z napędem własnym</w:t>
            </w:r>
          </w:p>
        </w:tc>
        <w:tc>
          <w:tcPr>
            <w:tcW w:w="5152" w:type="dxa"/>
            <w:shd w:val="clear" w:color="auto" w:fill="auto"/>
          </w:tcPr>
          <w:p w14:paraId="31BA981B" w14:textId="1BE4AC40"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Wykorzystywane w trakcie prac narzędzia oraz urządzenia z napędem własnym</w:t>
            </w:r>
          </w:p>
        </w:tc>
      </w:tr>
      <w:tr w:rsidR="003365AA" w:rsidRPr="00342250" w14:paraId="45599559" w14:textId="77777777" w:rsidTr="00E763D9">
        <w:tc>
          <w:tcPr>
            <w:tcW w:w="701" w:type="dxa"/>
            <w:shd w:val="clear" w:color="auto" w:fill="92D050"/>
          </w:tcPr>
          <w:p w14:paraId="24DE3F0F"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3.</w:t>
            </w:r>
          </w:p>
        </w:tc>
        <w:tc>
          <w:tcPr>
            <w:tcW w:w="2980" w:type="dxa"/>
            <w:shd w:val="clear" w:color="auto" w:fill="auto"/>
          </w:tcPr>
          <w:p w14:paraId="7D25FAB6"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powodowane przez środki transportu pionowego i poziomego oraz transportowane materiały i produkty</w:t>
            </w:r>
          </w:p>
        </w:tc>
        <w:tc>
          <w:tcPr>
            <w:tcW w:w="5152" w:type="dxa"/>
            <w:shd w:val="clear" w:color="auto" w:fill="auto"/>
          </w:tcPr>
          <w:p w14:paraId="35101746" w14:textId="79BBFFCE"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Środki transportowe (samochody, ciągniki, żurawie hydrauliczne, wciągarki i inne środki transportowe) oraz materiały i produkty podlegające przemieszczeniu </w:t>
            </w:r>
          </w:p>
        </w:tc>
      </w:tr>
      <w:tr w:rsidR="003365AA" w:rsidRPr="00342250" w14:paraId="39E3DF99" w14:textId="77777777" w:rsidTr="00E763D9">
        <w:tc>
          <w:tcPr>
            <w:tcW w:w="701" w:type="dxa"/>
            <w:shd w:val="clear" w:color="auto" w:fill="92D050"/>
          </w:tcPr>
          <w:p w14:paraId="18C344A9"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4.</w:t>
            </w:r>
          </w:p>
        </w:tc>
        <w:tc>
          <w:tcPr>
            <w:tcW w:w="2980" w:type="dxa"/>
            <w:shd w:val="clear" w:color="auto" w:fill="auto"/>
          </w:tcPr>
          <w:p w14:paraId="162DCC4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powstałe w wyniku poślizgnięć, potknięć i upadków</w:t>
            </w:r>
          </w:p>
        </w:tc>
        <w:tc>
          <w:tcPr>
            <w:tcW w:w="5152" w:type="dxa"/>
            <w:shd w:val="clear" w:color="auto" w:fill="auto"/>
          </w:tcPr>
          <w:p w14:paraId="7601B0AD"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Trudne warunki terenowe (nierówności terenu, śliskie podłoże, zagłębienia terenu, zalegające na powierzchni terenu gałęzie i inne przedmioty utrudniające poruszanie się itp.)</w:t>
            </w:r>
          </w:p>
        </w:tc>
      </w:tr>
      <w:tr w:rsidR="003365AA" w:rsidRPr="00342250" w14:paraId="5614EC0F" w14:textId="77777777" w:rsidTr="00E763D9">
        <w:tc>
          <w:tcPr>
            <w:tcW w:w="701" w:type="dxa"/>
            <w:shd w:val="clear" w:color="auto" w:fill="92D050"/>
          </w:tcPr>
          <w:p w14:paraId="7605C912"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5.</w:t>
            </w:r>
          </w:p>
        </w:tc>
        <w:tc>
          <w:tcPr>
            <w:tcW w:w="2980" w:type="dxa"/>
            <w:shd w:val="clear" w:color="auto" w:fill="auto"/>
          </w:tcPr>
          <w:p w14:paraId="56FFA53C"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powodowane upadkiem osób lub przedmiotów z wysokości</w:t>
            </w:r>
          </w:p>
        </w:tc>
        <w:tc>
          <w:tcPr>
            <w:tcW w:w="5152" w:type="dxa"/>
            <w:shd w:val="clear" w:color="auto" w:fill="auto"/>
          </w:tcPr>
          <w:p w14:paraId="2872C5A4"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Upadek przedmiotów z wysokości (spadające gałęzie drzew, przewracające się drzewa, pozostałe przedmioty spadające z wysokości)</w:t>
            </w:r>
          </w:p>
        </w:tc>
      </w:tr>
      <w:tr w:rsidR="003365AA" w:rsidRPr="00342250" w14:paraId="0CC6F3A7" w14:textId="77777777" w:rsidTr="00E763D9">
        <w:tc>
          <w:tcPr>
            <w:tcW w:w="701" w:type="dxa"/>
            <w:shd w:val="clear" w:color="auto" w:fill="92D050"/>
          </w:tcPr>
          <w:p w14:paraId="7BB0E039"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6.</w:t>
            </w:r>
          </w:p>
        </w:tc>
        <w:tc>
          <w:tcPr>
            <w:tcW w:w="2980" w:type="dxa"/>
            <w:shd w:val="clear" w:color="auto" w:fill="auto"/>
          </w:tcPr>
          <w:p w14:paraId="4B96F6AC"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Urazy powodowane przez wystające elementy, ostre krawędzie, chropowate powierzchnie</w:t>
            </w:r>
          </w:p>
        </w:tc>
        <w:tc>
          <w:tcPr>
            <w:tcW w:w="5152" w:type="dxa"/>
            <w:shd w:val="clear" w:color="auto" w:fill="auto"/>
          </w:tcPr>
          <w:p w14:paraId="79820A0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Kontakt z mogącymi spowodować urazy wystającymi elementami, ostrymi krawędziami i chropowatymi powierzchniami maszyn i urządzeń, budynków, podłoża, drzew i krzewów lub innych elementów znajdujących się w przestrzeni, w której realizowane są prace </w:t>
            </w:r>
          </w:p>
        </w:tc>
      </w:tr>
      <w:tr w:rsidR="003365AA" w:rsidRPr="00342250" w14:paraId="65CCC1A7" w14:textId="77777777" w:rsidTr="00E763D9">
        <w:tc>
          <w:tcPr>
            <w:tcW w:w="701" w:type="dxa"/>
            <w:shd w:val="clear" w:color="auto" w:fill="92D050"/>
          </w:tcPr>
          <w:p w14:paraId="477E0A23"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7.</w:t>
            </w:r>
          </w:p>
        </w:tc>
        <w:tc>
          <w:tcPr>
            <w:tcW w:w="2980" w:type="dxa"/>
            <w:shd w:val="clear" w:color="auto" w:fill="auto"/>
          </w:tcPr>
          <w:p w14:paraId="4957AA98"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Porażenie prądem elektrycznym</w:t>
            </w:r>
          </w:p>
        </w:tc>
        <w:tc>
          <w:tcPr>
            <w:tcW w:w="5152" w:type="dxa"/>
            <w:shd w:val="clear" w:color="auto" w:fill="auto"/>
          </w:tcPr>
          <w:p w14:paraId="433866CE"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Kontakt z maszynami i urządzeniami wykorzystującymi prąd elektryczny, możliwy kontakt z przewodami linii energetycznych, przewodami trakcyjnymi</w:t>
            </w:r>
          </w:p>
        </w:tc>
      </w:tr>
      <w:tr w:rsidR="003365AA" w:rsidRPr="00342250" w14:paraId="487F7EF4" w14:textId="77777777" w:rsidTr="00E763D9">
        <w:tc>
          <w:tcPr>
            <w:tcW w:w="701" w:type="dxa"/>
            <w:shd w:val="clear" w:color="auto" w:fill="92D050"/>
          </w:tcPr>
          <w:p w14:paraId="7B2E152E"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8.</w:t>
            </w:r>
          </w:p>
        </w:tc>
        <w:tc>
          <w:tcPr>
            <w:tcW w:w="2980" w:type="dxa"/>
            <w:shd w:val="clear" w:color="auto" w:fill="auto"/>
          </w:tcPr>
          <w:p w14:paraId="31EF8D08"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Działanie pola elektromagnetycznego</w:t>
            </w:r>
          </w:p>
        </w:tc>
        <w:tc>
          <w:tcPr>
            <w:tcW w:w="5152" w:type="dxa"/>
            <w:shd w:val="clear" w:color="auto" w:fill="auto"/>
          </w:tcPr>
          <w:p w14:paraId="4E02478B"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Kontakt z radiotelefonami i urządzeniami komputerowymi</w:t>
            </w:r>
          </w:p>
        </w:tc>
      </w:tr>
      <w:tr w:rsidR="003365AA" w:rsidRPr="00342250" w14:paraId="71171095" w14:textId="77777777" w:rsidTr="00E763D9">
        <w:tc>
          <w:tcPr>
            <w:tcW w:w="701" w:type="dxa"/>
            <w:shd w:val="clear" w:color="auto" w:fill="92D050"/>
          </w:tcPr>
          <w:p w14:paraId="5E364037"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9.</w:t>
            </w:r>
          </w:p>
        </w:tc>
        <w:tc>
          <w:tcPr>
            <w:tcW w:w="2980" w:type="dxa"/>
            <w:shd w:val="clear" w:color="auto" w:fill="auto"/>
          </w:tcPr>
          <w:p w14:paraId="624A553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Hałas</w:t>
            </w:r>
          </w:p>
        </w:tc>
        <w:tc>
          <w:tcPr>
            <w:tcW w:w="5152" w:type="dxa"/>
            <w:shd w:val="clear" w:color="auto" w:fill="auto"/>
          </w:tcPr>
          <w:p w14:paraId="58B3497C" w14:textId="7FA43D04"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Kontakt z hałasem wywoływanym przez  ciągniki i inne źródła</w:t>
            </w:r>
          </w:p>
        </w:tc>
      </w:tr>
      <w:tr w:rsidR="003365AA" w:rsidRPr="00342250" w14:paraId="3EFA603D" w14:textId="77777777" w:rsidTr="00E763D9">
        <w:tc>
          <w:tcPr>
            <w:tcW w:w="701" w:type="dxa"/>
            <w:shd w:val="clear" w:color="auto" w:fill="92D050"/>
          </w:tcPr>
          <w:p w14:paraId="1CE40B9B"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10.</w:t>
            </w:r>
          </w:p>
        </w:tc>
        <w:tc>
          <w:tcPr>
            <w:tcW w:w="2980" w:type="dxa"/>
            <w:shd w:val="clear" w:color="auto" w:fill="auto"/>
          </w:tcPr>
          <w:p w14:paraId="739E0D4D"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Drgania i wibracje maszyn i narzędzi</w:t>
            </w:r>
          </w:p>
        </w:tc>
        <w:tc>
          <w:tcPr>
            <w:tcW w:w="5152" w:type="dxa"/>
            <w:shd w:val="clear" w:color="auto" w:fill="auto"/>
          </w:tcPr>
          <w:p w14:paraId="11713491" w14:textId="56BE0A45"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Kontakt z wywołującymi drgania i wibracje </w:t>
            </w:r>
            <w:r>
              <w:rPr>
                <w:rFonts w:ascii="Calibri" w:eastAsia="Calibri" w:hAnsi="Calibri"/>
                <w:color w:val="000000"/>
                <w:sz w:val="22"/>
                <w:szCs w:val="22"/>
                <w:lang w:eastAsia="en-US"/>
              </w:rPr>
              <w:t>urządzeniami</w:t>
            </w:r>
            <w:r w:rsidRPr="00342250">
              <w:rPr>
                <w:rFonts w:ascii="Calibri" w:eastAsia="Calibri" w:hAnsi="Calibri"/>
                <w:color w:val="000000"/>
                <w:sz w:val="22"/>
                <w:szCs w:val="22"/>
                <w:lang w:eastAsia="en-US"/>
              </w:rPr>
              <w:t>, ciągnikami i innymi maszynami</w:t>
            </w:r>
          </w:p>
        </w:tc>
      </w:tr>
      <w:tr w:rsidR="003365AA" w:rsidRPr="00342250" w14:paraId="6B9118F1" w14:textId="77777777" w:rsidTr="00E763D9">
        <w:tc>
          <w:tcPr>
            <w:tcW w:w="701" w:type="dxa"/>
            <w:shd w:val="clear" w:color="auto" w:fill="92D050"/>
          </w:tcPr>
          <w:p w14:paraId="6809C985"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12.</w:t>
            </w:r>
          </w:p>
        </w:tc>
        <w:tc>
          <w:tcPr>
            <w:tcW w:w="2980" w:type="dxa"/>
            <w:shd w:val="clear" w:color="auto" w:fill="auto"/>
          </w:tcPr>
          <w:p w14:paraId="5A84DB17"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Poparzenie lub odmrożenie związane ze źródłami wysokiej lub niskiej temperatury</w:t>
            </w:r>
          </w:p>
        </w:tc>
        <w:tc>
          <w:tcPr>
            <w:tcW w:w="5152" w:type="dxa"/>
            <w:shd w:val="clear" w:color="auto" w:fill="auto"/>
          </w:tcPr>
          <w:p w14:paraId="35D5F126"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Warunki atmosferyczne, wytwarzające wysoką lub niską temperaturę maszyny i urządzenia, otwarte źródła ognia, części maszyn ( tłumiki)</w:t>
            </w:r>
          </w:p>
        </w:tc>
      </w:tr>
      <w:tr w:rsidR="003365AA" w:rsidRPr="00342250" w14:paraId="28E401AA" w14:textId="77777777" w:rsidTr="00E763D9">
        <w:tc>
          <w:tcPr>
            <w:tcW w:w="701" w:type="dxa"/>
            <w:shd w:val="clear" w:color="auto" w:fill="92D050"/>
          </w:tcPr>
          <w:p w14:paraId="3876C319"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lastRenderedPageBreak/>
              <w:t>13.</w:t>
            </w:r>
          </w:p>
        </w:tc>
        <w:tc>
          <w:tcPr>
            <w:tcW w:w="2980" w:type="dxa"/>
            <w:shd w:val="clear" w:color="auto" w:fill="auto"/>
          </w:tcPr>
          <w:p w14:paraId="3F275F23"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Zmienne warunki atmosferyczne</w:t>
            </w:r>
          </w:p>
        </w:tc>
        <w:tc>
          <w:tcPr>
            <w:tcW w:w="5152" w:type="dxa"/>
            <w:shd w:val="clear" w:color="auto" w:fill="auto"/>
          </w:tcPr>
          <w:p w14:paraId="64799F60"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Realizowanie zadań w bezpośrednim kontakcie z warunkami atmosferycznymi lub negatywnymi zdarzeniami atmosferycznymi</w:t>
            </w:r>
          </w:p>
        </w:tc>
      </w:tr>
      <w:tr w:rsidR="003365AA" w:rsidRPr="00342250" w14:paraId="651093B1" w14:textId="77777777" w:rsidTr="00E763D9">
        <w:tc>
          <w:tcPr>
            <w:tcW w:w="701" w:type="dxa"/>
            <w:shd w:val="clear" w:color="auto" w:fill="92D050"/>
          </w:tcPr>
          <w:p w14:paraId="4E209DCA"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14.</w:t>
            </w:r>
          </w:p>
        </w:tc>
        <w:tc>
          <w:tcPr>
            <w:tcW w:w="2980" w:type="dxa"/>
            <w:shd w:val="clear" w:color="auto" w:fill="auto"/>
          </w:tcPr>
          <w:p w14:paraId="54522FB7"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Narażenie na środki zawierające szkodliwe substancje chemiczne</w:t>
            </w:r>
          </w:p>
        </w:tc>
        <w:tc>
          <w:tcPr>
            <w:tcW w:w="5152" w:type="dxa"/>
            <w:shd w:val="clear" w:color="auto" w:fill="auto"/>
          </w:tcPr>
          <w:p w14:paraId="6FFD577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Kontakt ze szkodliwymi substancjami wykorzystywanymi w maszynach i urządzeniach stosowanych w gospodarce leśnej oraz szkodliwymi substancjami chemicznymi mogącymi znajdować się w środowisku, w którym realizowane są prace</w:t>
            </w:r>
          </w:p>
        </w:tc>
      </w:tr>
      <w:tr w:rsidR="003365AA" w:rsidRPr="00342250" w14:paraId="118BA577" w14:textId="77777777" w:rsidTr="00E763D9">
        <w:tc>
          <w:tcPr>
            <w:tcW w:w="701" w:type="dxa"/>
            <w:shd w:val="clear" w:color="auto" w:fill="92D050"/>
          </w:tcPr>
          <w:p w14:paraId="47FEE111"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15.</w:t>
            </w:r>
          </w:p>
        </w:tc>
        <w:tc>
          <w:tcPr>
            <w:tcW w:w="2980" w:type="dxa"/>
            <w:shd w:val="clear" w:color="auto" w:fill="auto"/>
          </w:tcPr>
          <w:p w14:paraId="180D150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Narażenie na pyły</w:t>
            </w:r>
          </w:p>
        </w:tc>
        <w:tc>
          <w:tcPr>
            <w:tcW w:w="5152" w:type="dxa"/>
            <w:shd w:val="clear" w:color="auto" w:fill="auto"/>
          </w:tcPr>
          <w:p w14:paraId="48EB9A4F" w14:textId="5603A3B2"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Kontakt z pyłami  </w:t>
            </w:r>
          </w:p>
        </w:tc>
      </w:tr>
      <w:tr w:rsidR="003365AA" w:rsidRPr="00342250" w14:paraId="2A7A56D4" w14:textId="77777777" w:rsidTr="00E763D9">
        <w:tc>
          <w:tcPr>
            <w:tcW w:w="701" w:type="dxa"/>
            <w:shd w:val="clear" w:color="auto" w:fill="92D050"/>
          </w:tcPr>
          <w:p w14:paraId="355774C3"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16.</w:t>
            </w:r>
          </w:p>
        </w:tc>
        <w:tc>
          <w:tcPr>
            <w:tcW w:w="2980" w:type="dxa"/>
            <w:shd w:val="clear" w:color="auto" w:fill="auto"/>
          </w:tcPr>
          <w:p w14:paraId="77272EF5"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Drobnoustroje chorobotwórcze (ze szczególnym uwzględnieniem organizmów powodujących boreliozę, odkleszczowe zapalenie opon mózgowych i wściekliznę)</w:t>
            </w:r>
          </w:p>
        </w:tc>
        <w:tc>
          <w:tcPr>
            <w:tcW w:w="5152" w:type="dxa"/>
            <w:shd w:val="clear" w:color="auto" w:fill="auto"/>
          </w:tcPr>
          <w:p w14:paraId="35417034"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Znajdujące się w środowisku, w którym realizowane są zadania chorobotwórcze bakterie, wirusy i grzyby, w niektórych przypadkach przenoszone przez zwierzęta i owady</w:t>
            </w:r>
          </w:p>
        </w:tc>
      </w:tr>
      <w:tr w:rsidR="003365AA" w:rsidRPr="00342250" w14:paraId="3CC246B3" w14:textId="77777777" w:rsidTr="00E763D9">
        <w:tc>
          <w:tcPr>
            <w:tcW w:w="701" w:type="dxa"/>
            <w:shd w:val="clear" w:color="auto" w:fill="92D050"/>
          </w:tcPr>
          <w:p w14:paraId="3261D7FC"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17.</w:t>
            </w:r>
          </w:p>
        </w:tc>
        <w:tc>
          <w:tcPr>
            <w:tcW w:w="2980" w:type="dxa"/>
            <w:shd w:val="clear" w:color="auto" w:fill="auto"/>
          </w:tcPr>
          <w:p w14:paraId="6EA7B7A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Pogryzienie, użądlenie, ukąszenie, zranienie </w:t>
            </w:r>
          </w:p>
        </w:tc>
        <w:tc>
          <w:tcPr>
            <w:tcW w:w="5152" w:type="dxa"/>
            <w:shd w:val="clear" w:color="auto" w:fill="auto"/>
          </w:tcPr>
          <w:p w14:paraId="333CC0EE"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Zwierzęta znajdujące się w środowisku, w którym realizowane są zadania </w:t>
            </w:r>
          </w:p>
        </w:tc>
      </w:tr>
      <w:tr w:rsidR="003365AA" w:rsidRPr="00342250" w14:paraId="2B3A6A62" w14:textId="77777777" w:rsidTr="00E763D9">
        <w:tc>
          <w:tcPr>
            <w:tcW w:w="701" w:type="dxa"/>
            <w:shd w:val="clear" w:color="auto" w:fill="92D050"/>
          </w:tcPr>
          <w:p w14:paraId="4D7C194C"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19.</w:t>
            </w:r>
          </w:p>
        </w:tc>
        <w:tc>
          <w:tcPr>
            <w:tcW w:w="2980" w:type="dxa"/>
            <w:shd w:val="clear" w:color="auto" w:fill="auto"/>
          </w:tcPr>
          <w:p w14:paraId="2CE348B6"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Wymuszona pozycja pracy</w:t>
            </w:r>
          </w:p>
        </w:tc>
        <w:tc>
          <w:tcPr>
            <w:tcW w:w="5152" w:type="dxa"/>
            <w:shd w:val="clear" w:color="auto" w:fill="auto"/>
          </w:tcPr>
          <w:p w14:paraId="26692843" w14:textId="44F003B6"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Prace</w:t>
            </w:r>
            <w:r>
              <w:rPr>
                <w:rFonts w:ascii="Calibri" w:eastAsia="Calibri" w:hAnsi="Calibri"/>
                <w:color w:val="000000"/>
                <w:sz w:val="22"/>
                <w:szCs w:val="22"/>
                <w:lang w:eastAsia="en-US"/>
              </w:rPr>
              <w:t xml:space="preserve"> fizyczne</w:t>
            </w:r>
            <w:r w:rsidRPr="00342250">
              <w:rPr>
                <w:rFonts w:ascii="Calibri" w:eastAsia="Calibri" w:hAnsi="Calibri"/>
                <w:color w:val="000000"/>
                <w:sz w:val="22"/>
                <w:szCs w:val="22"/>
                <w:lang w:eastAsia="en-US"/>
              </w:rPr>
              <w:t xml:space="preserve"> związane z gospodarką </w:t>
            </w:r>
            <w:r>
              <w:rPr>
                <w:rFonts w:ascii="Calibri" w:eastAsia="Calibri" w:hAnsi="Calibri"/>
                <w:color w:val="000000"/>
                <w:sz w:val="22"/>
                <w:szCs w:val="22"/>
                <w:lang w:eastAsia="en-US"/>
              </w:rPr>
              <w:t xml:space="preserve">szkółkarską </w:t>
            </w:r>
            <w:r w:rsidRPr="00342250">
              <w:rPr>
                <w:rFonts w:ascii="Calibri" w:eastAsia="Calibri" w:hAnsi="Calibri"/>
                <w:color w:val="000000"/>
                <w:sz w:val="22"/>
                <w:szCs w:val="22"/>
                <w:lang w:eastAsia="en-US"/>
              </w:rPr>
              <w:t>wymagające pozycji wymuszonej</w:t>
            </w:r>
            <w:r>
              <w:rPr>
                <w:rFonts w:ascii="Calibri" w:eastAsia="Calibri" w:hAnsi="Calibri"/>
                <w:color w:val="000000"/>
                <w:sz w:val="22"/>
                <w:szCs w:val="22"/>
                <w:lang w:eastAsia="en-US"/>
              </w:rPr>
              <w:t xml:space="preserve"> (np. pielenie)</w:t>
            </w:r>
          </w:p>
        </w:tc>
      </w:tr>
      <w:tr w:rsidR="003365AA" w:rsidRPr="00342250" w14:paraId="3A3BD145" w14:textId="77777777" w:rsidTr="00E763D9">
        <w:tc>
          <w:tcPr>
            <w:tcW w:w="701" w:type="dxa"/>
            <w:shd w:val="clear" w:color="auto" w:fill="92D050"/>
          </w:tcPr>
          <w:p w14:paraId="7B0FF57C"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20.</w:t>
            </w:r>
          </w:p>
        </w:tc>
        <w:tc>
          <w:tcPr>
            <w:tcW w:w="2980" w:type="dxa"/>
            <w:shd w:val="clear" w:color="auto" w:fill="auto"/>
          </w:tcPr>
          <w:p w14:paraId="2E49859E"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Przenoszenie i podnoszenie ciężarów</w:t>
            </w:r>
          </w:p>
        </w:tc>
        <w:tc>
          <w:tcPr>
            <w:tcW w:w="5152" w:type="dxa"/>
            <w:shd w:val="clear" w:color="auto" w:fill="auto"/>
          </w:tcPr>
          <w:p w14:paraId="5597C3B5" w14:textId="4C286CB8"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 xml:space="preserve">Prace </w:t>
            </w:r>
            <w:r>
              <w:rPr>
                <w:rFonts w:ascii="Calibri" w:eastAsia="Calibri" w:hAnsi="Calibri"/>
                <w:color w:val="000000"/>
                <w:sz w:val="22"/>
                <w:szCs w:val="22"/>
                <w:lang w:eastAsia="en-US"/>
              </w:rPr>
              <w:t>szkółkarskie</w:t>
            </w:r>
          </w:p>
        </w:tc>
      </w:tr>
      <w:tr w:rsidR="003365AA" w:rsidRPr="00342250" w14:paraId="4DC54833" w14:textId="77777777" w:rsidTr="00E763D9">
        <w:tc>
          <w:tcPr>
            <w:tcW w:w="701" w:type="dxa"/>
            <w:shd w:val="clear" w:color="auto" w:fill="92D050"/>
          </w:tcPr>
          <w:p w14:paraId="1ED40BE2"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22.</w:t>
            </w:r>
          </w:p>
        </w:tc>
        <w:tc>
          <w:tcPr>
            <w:tcW w:w="2980" w:type="dxa"/>
            <w:shd w:val="clear" w:color="auto" w:fill="auto"/>
          </w:tcPr>
          <w:p w14:paraId="47D8A87B"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Zagrożenie pożarem lub wybuchem</w:t>
            </w:r>
          </w:p>
        </w:tc>
        <w:tc>
          <w:tcPr>
            <w:tcW w:w="5152" w:type="dxa"/>
            <w:shd w:val="clear" w:color="auto" w:fill="auto"/>
          </w:tcPr>
          <w:p w14:paraId="5DC4462E" w14:textId="5C0D3138"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Praca w środowisku podatnym na powstawanie pożarów, wykorzystanie maszyn i urządzeń z napędem spalinowym, stosowanie maszyn i urządzeń wykorzystujących energię elektryczną, możliwy kontakt z łatwopalnymi środkami chemicznymi, materiałami lub substancjami</w:t>
            </w:r>
          </w:p>
        </w:tc>
      </w:tr>
      <w:tr w:rsidR="003365AA" w:rsidRPr="00342250" w14:paraId="1130D7F9" w14:textId="77777777" w:rsidTr="00E763D9">
        <w:tc>
          <w:tcPr>
            <w:tcW w:w="701" w:type="dxa"/>
            <w:shd w:val="clear" w:color="auto" w:fill="92D050"/>
          </w:tcPr>
          <w:p w14:paraId="246F9F2D"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23.</w:t>
            </w:r>
          </w:p>
        </w:tc>
        <w:tc>
          <w:tcPr>
            <w:tcW w:w="2980" w:type="dxa"/>
            <w:shd w:val="clear" w:color="auto" w:fill="auto"/>
          </w:tcPr>
          <w:p w14:paraId="693A423C"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Rażenie piorunem.</w:t>
            </w:r>
          </w:p>
        </w:tc>
        <w:tc>
          <w:tcPr>
            <w:tcW w:w="5152" w:type="dxa"/>
            <w:shd w:val="clear" w:color="auto" w:fill="auto"/>
          </w:tcPr>
          <w:p w14:paraId="7B0BDD2C"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Wyładowania atmosferyczne.</w:t>
            </w:r>
          </w:p>
        </w:tc>
      </w:tr>
      <w:tr w:rsidR="003365AA" w:rsidRPr="00342250" w14:paraId="628EFC7F" w14:textId="77777777" w:rsidTr="00E763D9">
        <w:tc>
          <w:tcPr>
            <w:tcW w:w="701" w:type="dxa"/>
            <w:shd w:val="clear" w:color="auto" w:fill="92D050"/>
          </w:tcPr>
          <w:p w14:paraId="19DA3005"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24.</w:t>
            </w:r>
          </w:p>
        </w:tc>
        <w:tc>
          <w:tcPr>
            <w:tcW w:w="2980" w:type="dxa"/>
            <w:shd w:val="clear" w:color="auto" w:fill="auto"/>
          </w:tcPr>
          <w:p w14:paraId="6270EB02"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Kontakt z alergenami</w:t>
            </w:r>
          </w:p>
        </w:tc>
        <w:tc>
          <w:tcPr>
            <w:tcW w:w="5152" w:type="dxa"/>
            <w:shd w:val="clear" w:color="auto" w:fill="auto"/>
          </w:tcPr>
          <w:p w14:paraId="20F49899"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Znajdujące się w środowisku organizmy i substancje wywołujące reakcje alergiczne</w:t>
            </w:r>
          </w:p>
        </w:tc>
      </w:tr>
      <w:tr w:rsidR="003365AA" w:rsidRPr="00342250" w14:paraId="60D67A7A" w14:textId="77777777" w:rsidTr="00E763D9">
        <w:tc>
          <w:tcPr>
            <w:tcW w:w="701" w:type="dxa"/>
            <w:shd w:val="clear" w:color="auto" w:fill="92D050"/>
          </w:tcPr>
          <w:p w14:paraId="227988F4" w14:textId="77777777" w:rsidR="003365AA" w:rsidRPr="00342250" w:rsidRDefault="003365AA" w:rsidP="00E763D9">
            <w:pPr>
              <w:spacing w:after="160" w:line="259" w:lineRule="auto"/>
              <w:jc w:val="center"/>
              <w:rPr>
                <w:rFonts w:ascii="Calibri" w:eastAsia="Calibri" w:hAnsi="Calibri"/>
                <w:color w:val="000000"/>
                <w:sz w:val="22"/>
                <w:szCs w:val="22"/>
                <w:lang w:eastAsia="en-US"/>
              </w:rPr>
            </w:pPr>
            <w:r w:rsidRPr="00342250">
              <w:rPr>
                <w:rFonts w:ascii="Calibri" w:eastAsia="Calibri" w:hAnsi="Calibri"/>
                <w:color w:val="000000"/>
                <w:sz w:val="22"/>
                <w:szCs w:val="22"/>
                <w:lang w:eastAsia="en-US"/>
              </w:rPr>
              <w:t>25.</w:t>
            </w:r>
          </w:p>
        </w:tc>
        <w:tc>
          <w:tcPr>
            <w:tcW w:w="2980" w:type="dxa"/>
            <w:shd w:val="clear" w:color="auto" w:fill="auto"/>
          </w:tcPr>
          <w:p w14:paraId="2B87B2F0"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Poparzenia i zatrucia roślinami lub grzybami ich częściami</w:t>
            </w:r>
          </w:p>
        </w:tc>
        <w:tc>
          <w:tcPr>
            <w:tcW w:w="5152" w:type="dxa"/>
            <w:shd w:val="clear" w:color="auto" w:fill="auto"/>
          </w:tcPr>
          <w:p w14:paraId="0FE860CE" w14:textId="77777777" w:rsidR="003365AA" w:rsidRPr="00342250" w:rsidRDefault="003365AA" w:rsidP="00E763D9">
            <w:pPr>
              <w:spacing w:after="160" w:line="259" w:lineRule="auto"/>
              <w:rPr>
                <w:rFonts w:ascii="Calibri" w:eastAsia="Calibri" w:hAnsi="Calibri"/>
                <w:color w:val="000000"/>
                <w:sz w:val="22"/>
                <w:szCs w:val="22"/>
                <w:lang w:eastAsia="en-US"/>
              </w:rPr>
            </w:pPr>
            <w:r w:rsidRPr="00342250">
              <w:rPr>
                <w:rFonts w:ascii="Calibri" w:eastAsia="Calibri" w:hAnsi="Calibri"/>
                <w:color w:val="000000"/>
                <w:sz w:val="22"/>
                <w:szCs w:val="22"/>
                <w:lang w:eastAsia="en-US"/>
              </w:rPr>
              <w:t>Znajdujące się w środowisku trujące lub mogące wywołać poparzenia rośliny i grzyby</w:t>
            </w:r>
          </w:p>
        </w:tc>
      </w:tr>
    </w:tbl>
    <w:p w14:paraId="1F258AA4" w14:textId="77777777" w:rsidR="003365AA" w:rsidRPr="00342250" w:rsidRDefault="003365AA" w:rsidP="003365AA">
      <w:pPr>
        <w:spacing w:after="160" w:line="259" w:lineRule="auto"/>
        <w:ind w:left="720"/>
        <w:contextualSpacing/>
        <w:rPr>
          <w:rFonts w:ascii="Calibri" w:eastAsia="Calibri" w:hAnsi="Calibri"/>
          <w:sz w:val="22"/>
          <w:szCs w:val="22"/>
          <w:lang w:eastAsia="en-US"/>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2D21A676" w14:textId="77777777" w:rsidR="00125EBD" w:rsidRDefault="00125EBD" w:rsidP="00225ACD">
      <w:pPr>
        <w:tabs>
          <w:tab w:val="left" w:pos="1134"/>
        </w:tabs>
        <w:suppressAutoHyphens w:val="0"/>
        <w:spacing w:before="120"/>
        <w:jc w:val="center"/>
        <w:rPr>
          <w:rFonts w:ascii="Cambria" w:hAnsi="Cambria" w:cs="Arial"/>
          <w:b/>
          <w:color w:val="000000"/>
          <w:sz w:val="22"/>
          <w:szCs w:val="22"/>
          <w:lang w:eastAsia="pl-PL"/>
        </w:rPr>
      </w:pPr>
    </w:p>
    <w:tbl>
      <w:tblPr>
        <w:tblW w:w="7020" w:type="dxa"/>
        <w:tblCellMar>
          <w:left w:w="70" w:type="dxa"/>
          <w:right w:w="70" w:type="dxa"/>
        </w:tblCellMar>
        <w:tblLook w:val="04A0" w:firstRow="1" w:lastRow="0" w:firstColumn="1" w:lastColumn="0" w:noHBand="0" w:noVBand="1"/>
      </w:tblPr>
      <w:tblGrid>
        <w:gridCol w:w="5020"/>
        <w:gridCol w:w="2000"/>
      </w:tblGrid>
      <w:tr w:rsidR="0051391B" w:rsidRPr="0051391B" w14:paraId="2C847B3E" w14:textId="77777777" w:rsidTr="0051391B">
        <w:trPr>
          <w:trHeight w:val="405"/>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3AF17" w14:textId="77777777" w:rsidR="0051391B" w:rsidRPr="0051391B" w:rsidRDefault="0051391B" w:rsidP="0051391B">
            <w:pPr>
              <w:suppressAutoHyphens w:val="0"/>
              <w:rPr>
                <w:rFonts w:ascii="Arial" w:eastAsia="Times New Roman" w:hAnsi="Arial" w:cs="Arial"/>
                <w:b/>
                <w:bCs/>
                <w:lang w:eastAsia="pl-PL"/>
              </w:rPr>
            </w:pPr>
            <w:r w:rsidRPr="0051391B">
              <w:rPr>
                <w:rFonts w:ascii="Arial" w:eastAsia="Times New Roman" w:hAnsi="Arial" w:cs="Arial"/>
                <w:b/>
                <w:bCs/>
                <w:lang w:eastAsia="pl-PL"/>
              </w:rPr>
              <w:t>Szkółka Leśna</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7C0DA53" w14:textId="77777777" w:rsidR="0051391B" w:rsidRPr="0051391B" w:rsidRDefault="0051391B" w:rsidP="0051391B">
            <w:pPr>
              <w:suppressAutoHyphens w:val="0"/>
              <w:jc w:val="center"/>
              <w:rPr>
                <w:rFonts w:ascii="Arial" w:eastAsia="Times New Roman" w:hAnsi="Arial" w:cs="Arial"/>
                <w:b/>
                <w:bCs/>
                <w:lang w:eastAsia="pl-PL"/>
              </w:rPr>
            </w:pPr>
            <w:r w:rsidRPr="0051391B">
              <w:rPr>
                <w:rFonts w:ascii="Arial" w:eastAsia="Times New Roman" w:hAnsi="Arial" w:cs="Arial"/>
                <w:b/>
                <w:bCs/>
                <w:lang w:eastAsia="pl-PL"/>
              </w:rPr>
              <w:t>Terminy</w:t>
            </w:r>
          </w:p>
        </w:tc>
      </w:tr>
      <w:tr w:rsidR="0051391B" w:rsidRPr="0051391B" w14:paraId="2F00F59C"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178D23C"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Wyjmowanie sadzonek</w:t>
            </w:r>
          </w:p>
        </w:tc>
        <w:tc>
          <w:tcPr>
            <w:tcW w:w="2000" w:type="dxa"/>
            <w:vMerge w:val="restart"/>
            <w:tcBorders>
              <w:top w:val="nil"/>
              <w:left w:val="single" w:sz="4" w:space="0" w:color="auto"/>
              <w:bottom w:val="nil"/>
              <w:right w:val="single" w:sz="4" w:space="0" w:color="auto"/>
            </w:tcBorders>
            <w:shd w:val="clear" w:color="auto" w:fill="auto"/>
            <w:noWrap/>
            <w:vAlign w:val="bottom"/>
            <w:hideMark/>
          </w:tcPr>
          <w:p w14:paraId="43264A66"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IX-XI</w:t>
            </w:r>
          </w:p>
        </w:tc>
      </w:tr>
      <w:tr w:rsidR="0051391B" w:rsidRPr="0051391B" w14:paraId="30F452B6" w14:textId="77777777" w:rsidTr="0051391B">
        <w:trPr>
          <w:trHeight w:val="36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2DB313F"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Sortowanie sadzonek</w:t>
            </w:r>
          </w:p>
        </w:tc>
        <w:tc>
          <w:tcPr>
            <w:tcW w:w="2000" w:type="dxa"/>
            <w:vMerge/>
            <w:tcBorders>
              <w:top w:val="nil"/>
              <w:left w:val="single" w:sz="4" w:space="0" w:color="auto"/>
              <w:bottom w:val="nil"/>
              <w:right w:val="single" w:sz="4" w:space="0" w:color="auto"/>
            </w:tcBorders>
            <w:vAlign w:val="center"/>
            <w:hideMark/>
          </w:tcPr>
          <w:p w14:paraId="3DFD13FB" w14:textId="77777777" w:rsidR="0051391B" w:rsidRPr="0051391B" w:rsidRDefault="0051391B" w:rsidP="0051391B">
            <w:pPr>
              <w:suppressAutoHyphens w:val="0"/>
              <w:rPr>
                <w:rFonts w:ascii="Arial" w:eastAsia="Times New Roman" w:hAnsi="Arial" w:cs="Arial"/>
                <w:lang w:eastAsia="pl-PL"/>
              </w:rPr>
            </w:pPr>
          </w:p>
        </w:tc>
      </w:tr>
      <w:tr w:rsidR="0051391B" w:rsidRPr="0051391B" w14:paraId="0956731A" w14:textId="77777777" w:rsidTr="0051391B">
        <w:trPr>
          <w:trHeight w:val="39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815D162"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Załadunek Sadzonek</w:t>
            </w:r>
          </w:p>
        </w:tc>
        <w:tc>
          <w:tcPr>
            <w:tcW w:w="2000" w:type="dxa"/>
            <w:vMerge/>
            <w:tcBorders>
              <w:top w:val="nil"/>
              <w:left w:val="single" w:sz="4" w:space="0" w:color="auto"/>
              <w:bottom w:val="nil"/>
              <w:right w:val="single" w:sz="4" w:space="0" w:color="auto"/>
            </w:tcBorders>
            <w:vAlign w:val="center"/>
            <w:hideMark/>
          </w:tcPr>
          <w:p w14:paraId="680E5818" w14:textId="77777777" w:rsidR="0051391B" w:rsidRPr="0051391B" w:rsidRDefault="0051391B" w:rsidP="0051391B">
            <w:pPr>
              <w:suppressAutoHyphens w:val="0"/>
              <w:rPr>
                <w:rFonts w:ascii="Arial" w:eastAsia="Times New Roman" w:hAnsi="Arial" w:cs="Arial"/>
                <w:lang w:eastAsia="pl-PL"/>
              </w:rPr>
            </w:pPr>
          </w:p>
        </w:tc>
      </w:tr>
      <w:tr w:rsidR="0051391B" w:rsidRPr="0051391B" w14:paraId="07F5BF83" w14:textId="77777777" w:rsidTr="0051391B">
        <w:trPr>
          <w:trHeight w:val="33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48A72E1"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pęczkowanie sadzonek</w:t>
            </w:r>
          </w:p>
        </w:tc>
        <w:tc>
          <w:tcPr>
            <w:tcW w:w="2000" w:type="dxa"/>
            <w:vMerge/>
            <w:tcBorders>
              <w:top w:val="nil"/>
              <w:left w:val="single" w:sz="4" w:space="0" w:color="auto"/>
              <w:bottom w:val="nil"/>
              <w:right w:val="single" w:sz="4" w:space="0" w:color="auto"/>
            </w:tcBorders>
            <w:vAlign w:val="center"/>
            <w:hideMark/>
          </w:tcPr>
          <w:p w14:paraId="5E65F1AF" w14:textId="77777777" w:rsidR="0051391B" w:rsidRPr="0051391B" w:rsidRDefault="0051391B" w:rsidP="0051391B">
            <w:pPr>
              <w:suppressAutoHyphens w:val="0"/>
              <w:rPr>
                <w:rFonts w:ascii="Arial" w:eastAsia="Times New Roman" w:hAnsi="Arial" w:cs="Arial"/>
                <w:lang w:eastAsia="pl-PL"/>
              </w:rPr>
            </w:pPr>
          </w:p>
        </w:tc>
      </w:tr>
      <w:tr w:rsidR="0051391B" w:rsidRPr="0051391B" w14:paraId="6B6031D1" w14:textId="77777777" w:rsidTr="0051391B">
        <w:trPr>
          <w:trHeight w:val="345"/>
        </w:trPr>
        <w:tc>
          <w:tcPr>
            <w:tcW w:w="5020" w:type="dxa"/>
            <w:tcBorders>
              <w:top w:val="nil"/>
              <w:left w:val="single" w:sz="4" w:space="0" w:color="auto"/>
              <w:bottom w:val="nil"/>
              <w:right w:val="single" w:sz="4" w:space="0" w:color="auto"/>
            </w:tcBorders>
            <w:shd w:val="clear" w:color="auto" w:fill="auto"/>
            <w:noWrap/>
            <w:vAlign w:val="bottom"/>
            <w:hideMark/>
          </w:tcPr>
          <w:p w14:paraId="79C0BE82"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wyorywanie sadzonek</w:t>
            </w:r>
          </w:p>
        </w:tc>
        <w:tc>
          <w:tcPr>
            <w:tcW w:w="2000" w:type="dxa"/>
            <w:vMerge/>
            <w:tcBorders>
              <w:top w:val="nil"/>
              <w:left w:val="single" w:sz="4" w:space="0" w:color="auto"/>
              <w:bottom w:val="nil"/>
              <w:right w:val="single" w:sz="4" w:space="0" w:color="auto"/>
            </w:tcBorders>
            <w:vAlign w:val="center"/>
            <w:hideMark/>
          </w:tcPr>
          <w:p w14:paraId="72596AB9" w14:textId="77777777" w:rsidR="0051391B" w:rsidRPr="0051391B" w:rsidRDefault="0051391B" w:rsidP="0051391B">
            <w:pPr>
              <w:suppressAutoHyphens w:val="0"/>
              <w:rPr>
                <w:rFonts w:ascii="Arial" w:eastAsia="Times New Roman" w:hAnsi="Arial" w:cs="Arial"/>
                <w:lang w:eastAsia="pl-PL"/>
              </w:rPr>
            </w:pPr>
          </w:p>
        </w:tc>
      </w:tr>
      <w:tr w:rsidR="0051391B" w:rsidRPr="0051391B" w14:paraId="49249C75"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4640D71"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dołowanie sadzonek</w:t>
            </w:r>
          </w:p>
        </w:tc>
        <w:tc>
          <w:tcPr>
            <w:tcW w:w="2000" w:type="dxa"/>
            <w:vMerge/>
            <w:tcBorders>
              <w:top w:val="nil"/>
              <w:left w:val="single" w:sz="4" w:space="0" w:color="auto"/>
              <w:bottom w:val="nil"/>
              <w:right w:val="single" w:sz="4" w:space="0" w:color="auto"/>
            </w:tcBorders>
            <w:vAlign w:val="center"/>
            <w:hideMark/>
          </w:tcPr>
          <w:p w14:paraId="6D64A541" w14:textId="77777777" w:rsidR="0051391B" w:rsidRPr="0051391B" w:rsidRDefault="0051391B" w:rsidP="0051391B">
            <w:pPr>
              <w:suppressAutoHyphens w:val="0"/>
              <w:rPr>
                <w:rFonts w:ascii="Arial" w:eastAsia="Times New Roman" w:hAnsi="Arial" w:cs="Arial"/>
                <w:lang w:eastAsia="pl-PL"/>
              </w:rPr>
            </w:pPr>
          </w:p>
        </w:tc>
      </w:tr>
      <w:tr w:rsidR="0051391B" w:rsidRPr="0051391B" w14:paraId="033EFFCA" w14:textId="77777777" w:rsidTr="0051391B">
        <w:trPr>
          <w:trHeight w:val="27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C93196F"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podcinanie korzeni</w:t>
            </w:r>
          </w:p>
        </w:tc>
        <w:tc>
          <w:tcPr>
            <w:tcW w:w="2000" w:type="dxa"/>
            <w:tcBorders>
              <w:top w:val="nil"/>
              <w:left w:val="nil"/>
              <w:bottom w:val="single" w:sz="4" w:space="0" w:color="auto"/>
              <w:right w:val="single" w:sz="4" w:space="0" w:color="auto"/>
            </w:tcBorders>
            <w:shd w:val="clear" w:color="auto" w:fill="auto"/>
            <w:noWrap/>
            <w:vAlign w:val="bottom"/>
            <w:hideMark/>
          </w:tcPr>
          <w:p w14:paraId="52438480"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IV-V</w:t>
            </w:r>
          </w:p>
        </w:tc>
      </w:tr>
      <w:tr w:rsidR="0051391B" w:rsidRPr="0051391B" w14:paraId="42F7A1A1" w14:textId="77777777" w:rsidTr="0051391B">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2E7A155"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siewy nasion</w:t>
            </w:r>
          </w:p>
        </w:tc>
        <w:tc>
          <w:tcPr>
            <w:tcW w:w="2000" w:type="dxa"/>
            <w:tcBorders>
              <w:top w:val="nil"/>
              <w:left w:val="nil"/>
              <w:bottom w:val="single" w:sz="4" w:space="0" w:color="auto"/>
              <w:right w:val="single" w:sz="4" w:space="0" w:color="auto"/>
            </w:tcBorders>
            <w:shd w:val="clear" w:color="auto" w:fill="auto"/>
            <w:noWrap/>
            <w:vAlign w:val="bottom"/>
            <w:hideMark/>
          </w:tcPr>
          <w:p w14:paraId="2B24EF28"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IX-XI</w:t>
            </w:r>
          </w:p>
        </w:tc>
      </w:tr>
      <w:tr w:rsidR="0051391B" w:rsidRPr="0051391B" w14:paraId="29721219" w14:textId="77777777" w:rsidTr="0051391B">
        <w:trPr>
          <w:trHeight w:val="345"/>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31007DFF" w14:textId="6EF929D0" w:rsidR="0051391B" w:rsidRPr="0051391B" w:rsidRDefault="00297059" w:rsidP="0051391B">
            <w:pPr>
              <w:suppressAutoHyphens w:val="0"/>
              <w:rPr>
                <w:rFonts w:ascii="Arial" w:eastAsia="Times New Roman" w:hAnsi="Arial" w:cs="Arial"/>
                <w:lang w:eastAsia="pl-PL"/>
              </w:rPr>
            </w:pPr>
            <w:r w:rsidRPr="0051391B">
              <w:rPr>
                <w:rFonts w:ascii="Arial" w:eastAsia="Times New Roman" w:hAnsi="Arial" w:cs="Arial"/>
                <w:lang w:eastAsia="pl-PL"/>
              </w:rPr>
              <w:t>montaż</w:t>
            </w:r>
            <w:r w:rsidR="0051391B" w:rsidRPr="0051391B">
              <w:rPr>
                <w:rFonts w:ascii="Arial" w:eastAsia="Times New Roman" w:hAnsi="Arial" w:cs="Arial"/>
                <w:lang w:eastAsia="pl-PL"/>
              </w:rPr>
              <w:t xml:space="preserve"> deszczowni w tunelach foliowych</w:t>
            </w:r>
          </w:p>
        </w:tc>
        <w:tc>
          <w:tcPr>
            <w:tcW w:w="2000" w:type="dxa"/>
            <w:tcBorders>
              <w:top w:val="nil"/>
              <w:left w:val="nil"/>
              <w:bottom w:val="single" w:sz="4" w:space="0" w:color="auto"/>
              <w:right w:val="single" w:sz="4" w:space="0" w:color="auto"/>
            </w:tcBorders>
            <w:shd w:val="clear" w:color="auto" w:fill="auto"/>
            <w:noWrap/>
            <w:vAlign w:val="bottom"/>
            <w:hideMark/>
          </w:tcPr>
          <w:p w14:paraId="7AEE77AD"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IV</w:t>
            </w:r>
          </w:p>
        </w:tc>
      </w:tr>
      <w:tr w:rsidR="0051391B" w:rsidRPr="0051391B" w14:paraId="099E343A" w14:textId="77777777" w:rsidTr="0051391B">
        <w:trPr>
          <w:trHeight w:val="375"/>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182D1271" w14:textId="3275B86F" w:rsidR="0051391B" w:rsidRPr="0051391B" w:rsidRDefault="00297059" w:rsidP="0051391B">
            <w:pPr>
              <w:suppressAutoHyphens w:val="0"/>
              <w:rPr>
                <w:rFonts w:ascii="Arial" w:eastAsia="Times New Roman" w:hAnsi="Arial" w:cs="Arial"/>
                <w:lang w:eastAsia="pl-PL"/>
              </w:rPr>
            </w:pPr>
            <w:r w:rsidRPr="0051391B">
              <w:rPr>
                <w:rFonts w:ascii="Arial" w:eastAsia="Times New Roman" w:hAnsi="Arial" w:cs="Arial"/>
                <w:lang w:eastAsia="pl-PL"/>
              </w:rPr>
              <w:t>demontaż</w:t>
            </w:r>
            <w:r w:rsidR="0051391B" w:rsidRPr="0051391B">
              <w:rPr>
                <w:rFonts w:ascii="Arial" w:eastAsia="Times New Roman" w:hAnsi="Arial" w:cs="Arial"/>
                <w:lang w:eastAsia="pl-PL"/>
              </w:rPr>
              <w:t xml:space="preserve"> deszczowni w tunelach foliowych</w:t>
            </w:r>
          </w:p>
        </w:tc>
        <w:tc>
          <w:tcPr>
            <w:tcW w:w="2000" w:type="dxa"/>
            <w:tcBorders>
              <w:top w:val="nil"/>
              <w:left w:val="nil"/>
              <w:bottom w:val="single" w:sz="4" w:space="0" w:color="auto"/>
              <w:right w:val="single" w:sz="4" w:space="0" w:color="auto"/>
            </w:tcBorders>
            <w:shd w:val="clear" w:color="auto" w:fill="auto"/>
            <w:noWrap/>
            <w:vAlign w:val="bottom"/>
            <w:hideMark/>
          </w:tcPr>
          <w:p w14:paraId="142925DC"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X</w:t>
            </w:r>
          </w:p>
        </w:tc>
      </w:tr>
      <w:tr w:rsidR="0051391B" w:rsidRPr="0051391B" w14:paraId="55511A12" w14:textId="77777777" w:rsidTr="0051391B">
        <w:trPr>
          <w:trHeight w:val="31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5465D9B"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deszczowane</w:t>
            </w:r>
          </w:p>
        </w:tc>
        <w:tc>
          <w:tcPr>
            <w:tcW w:w="2000" w:type="dxa"/>
            <w:tcBorders>
              <w:top w:val="nil"/>
              <w:left w:val="nil"/>
              <w:bottom w:val="single" w:sz="4" w:space="0" w:color="auto"/>
              <w:right w:val="single" w:sz="4" w:space="0" w:color="auto"/>
            </w:tcBorders>
            <w:shd w:val="clear" w:color="auto" w:fill="auto"/>
            <w:noWrap/>
            <w:vAlign w:val="bottom"/>
            <w:hideMark/>
          </w:tcPr>
          <w:p w14:paraId="4781B031"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VII-IX</w:t>
            </w:r>
          </w:p>
        </w:tc>
      </w:tr>
      <w:tr w:rsidR="0051391B" w:rsidRPr="0051391B" w14:paraId="001B5F54"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3620F50" w14:textId="2348CE83" w:rsidR="0051391B" w:rsidRPr="0051391B" w:rsidRDefault="00297059" w:rsidP="0051391B">
            <w:pPr>
              <w:suppressAutoHyphens w:val="0"/>
              <w:rPr>
                <w:rFonts w:ascii="Arial" w:eastAsia="Times New Roman" w:hAnsi="Arial" w:cs="Arial"/>
                <w:lang w:eastAsia="pl-PL"/>
              </w:rPr>
            </w:pPr>
            <w:r w:rsidRPr="0051391B">
              <w:rPr>
                <w:rFonts w:ascii="Arial" w:eastAsia="Times New Roman" w:hAnsi="Arial" w:cs="Arial"/>
                <w:lang w:eastAsia="pl-PL"/>
              </w:rPr>
              <w:t>montaż</w:t>
            </w:r>
            <w:r w:rsidR="0051391B" w:rsidRPr="0051391B">
              <w:rPr>
                <w:rFonts w:ascii="Arial" w:eastAsia="Times New Roman" w:hAnsi="Arial" w:cs="Arial"/>
                <w:lang w:eastAsia="pl-PL"/>
              </w:rPr>
              <w:t xml:space="preserve"> foli na tunele</w:t>
            </w:r>
          </w:p>
        </w:tc>
        <w:tc>
          <w:tcPr>
            <w:tcW w:w="2000" w:type="dxa"/>
            <w:tcBorders>
              <w:top w:val="nil"/>
              <w:left w:val="nil"/>
              <w:bottom w:val="single" w:sz="4" w:space="0" w:color="auto"/>
              <w:right w:val="single" w:sz="4" w:space="0" w:color="auto"/>
            </w:tcBorders>
            <w:shd w:val="clear" w:color="auto" w:fill="auto"/>
            <w:noWrap/>
            <w:vAlign w:val="bottom"/>
            <w:hideMark/>
          </w:tcPr>
          <w:p w14:paraId="03F243B0"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IV</w:t>
            </w:r>
          </w:p>
        </w:tc>
      </w:tr>
      <w:tr w:rsidR="0051391B" w:rsidRPr="0051391B" w14:paraId="0718D00D"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524C952" w14:textId="6A35CB21" w:rsidR="0051391B" w:rsidRPr="0051391B" w:rsidRDefault="00297059" w:rsidP="0051391B">
            <w:pPr>
              <w:suppressAutoHyphens w:val="0"/>
              <w:rPr>
                <w:rFonts w:ascii="Arial" w:eastAsia="Times New Roman" w:hAnsi="Arial" w:cs="Arial"/>
                <w:lang w:eastAsia="pl-PL"/>
              </w:rPr>
            </w:pPr>
            <w:r w:rsidRPr="0051391B">
              <w:rPr>
                <w:rFonts w:ascii="Arial" w:eastAsia="Times New Roman" w:hAnsi="Arial" w:cs="Arial"/>
                <w:lang w:eastAsia="pl-PL"/>
              </w:rPr>
              <w:t>demontaż</w:t>
            </w:r>
            <w:r w:rsidR="0051391B" w:rsidRPr="0051391B">
              <w:rPr>
                <w:rFonts w:ascii="Arial" w:eastAsia="Times New Roman" w:hAnsi="Arial" w:cs="Arial"/>
                <w:lang w:eastAsia="pl-PL"/>
              </w:rPr>
              <w:t xml:space="preserve"> foli na tunele</w:t>
            </w:r>
          </w:p>
        </w:tc>
        <w:tc>
          <w:tcPr>
            <w:tcW w:w="2000" w:type="dxa"/>
            <w:tcBorders>
              <w:top w:val="nil"/>
              <w:left w:val="nil"/>
              <w:bottom w:val="single" w:sz="4" w:space="0" w:color="auto"/>
              <w:right w:val="single" w:sz="4" w:space="0" w:color="auto"/>
            </w:tcBorders>
            <w:shd w:val="clear" w:color="auto" w:fill="auto"/>
            <w:noWrap/>
            <w:vAlign w:val="bottom"/>
            <w:hideMark/>
          </w:tcPr>
          <w:p w14:paraId="5F4C2448"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VIII</w:t>
            </w:r>
          </w:p>
        </w:tc>
      </w:tr>
      <w:tr w:rsidR="0051391B" w:rsidRPr="0051391B" w14:paraId="07459CAC"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DF239CB"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szkółkowanie sadzonek, deskowanie</w:t>
            </w:r>
          </w:p>
        </w:tc>
        <w:tc>
          <w:tcPr>
            <w:tcW w:w="2000" w:type="dxa"/>
            <w:tcBorders>
              <w:top w:val="nil"/>
              <w:left w:val="nil"/>
              <w:bottom w:val="single" w:sz="4" w:space="0" w:color="auto"/>
              <w:right w:val="single" w:sz="4" w:space="0" w:color="auto"/>
            </w:tcBorders>
            <w:shd w:val="clear" w:color="auto" w:fill="auto"/>
            <w:noWrap/>
            <w:vAlign w:val="bottom"/>
            <w:hideMark/>
          </w:tcPr>
          <w:p w14:paraId="30A00DFE"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133C21BB"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4982C55"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pielęgnowanie ręczne sadzonek</w:t>
            </w:r>
          </w:p>
        </w:tc>
        <w:tc>
          <w:tcPr>
            <w:tcW w:w="2000" w:type="dxa"/>
            <w:tcBorders>
              <w:top w:val="nil"/>
              <w:left w:val="nil"/>
              <w:bottom w:val="single" w:sz="4" w:space="0" w:color="auto"/>
              <w:right w:val="single" w:sz="4" w:space="0" w:color="auto"/>
            </w:tcBorders>
            <w:shd w:val="clear" w:color="auto" w:fill="auto"/>
            <w:noWrap/>
            <w:vAlign w:val="bottom"/>
            <w:hideMark/>
          </w:tcPr>
          <w:p w14:paraId="2CE9750C"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VII-X</w:t>
            </w:r>
          </w:p>
        </w:tc>
      </w:tr>
      <w:tr w:rsidR="0051391B" w:rsidRPr="0051391B" w14:paraId="773FF8CB"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4E6CAA5"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opryski sadzonek</w:t>
            </w:r>
          </w:p>
        </w:tc>
        <w:tc>
          <w:tcPr>
            <w:tcW w:w="2000" w:type="dxa"/>
            <w:tcBorders>
              <w:top w:val="nil"/>
              <w:left w:val="nil"/>
              <w:bottom w:val="single" w:sz="4" w:space="0" w:color="auto"/>
              <w:right w:val="single" w:sz="4" w:space="0" w:color="auto"/>
            </w:tcBorders>
            <w:shd w:val="clear" w:color="auto" w:fill="auto"/>
            <w:noWrap/>
            <w:vAlign w:val="bottom"/>
            <w:hideMark/>
          </w:tcPr>
          <w:p w14:paraId="24F8C8E6"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VII-X</w:t>
            </w:r>
          </w:p>
        </w:tc>
      </w:tr>
      <w:tr w:rsidR="0051391B" w:rsidRPr="0051391B" w14:paraId="552640C4" w14:textId="77777777" w:rsidTr="0051391B">
        <w:trPr>
          <w:trHeight w:val="405"/>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C386A65"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nawożenie mineralne</w:t>
            </w:r>
          </w:p>
        </w:tc>
        <w:tc>
          <w:tcPr>
            <w:tcW w:w="2000" w:type="dxa"/>
            <w:tcBorders>
              <w:top w:val="nil"/>
              <w:left w:val="nil"/>
              <w:bottom w:val="single" w:sz="4" w:space="0" w:color="auto"/>
              <w:right w:val="single" w:sz="4" w:space="0" w:color="auto"/>
            </w:tcBorders>
            <w:shd w:val="clear" w:color="auto" w:fill="auto"/>
            <w:noWrap/>
            <w:vAlign w:val="bottom"/>
            <w:hideMark/>
          </w:tcPr>
          <w:p w14:paraId="4B569F33"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VII-IX</w:t>
            </w:r>
          </w:p>
        </w:tc>
      </w:tr>
      <w:tr w:rsidR="0051391B" w:rsidRPr="0051391B" w14:paraId="111570D1" w14:textId="77777777" w:rsidTr="0051391B">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14:paraId="378F85DB"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 xml:space="preserve">orki, bronowanie, kultywatorowanie, włókowanie, pogłębianie, </w:t>
            </w:r>
          </w:p>
        </w:tc>
        <w:tc>
          <w:tcPr>
            <w:tcW w:w="2000" w:type="dxa"/>
            <w:tcBorders>
              <w:top w:val="nil"/>
              <w:left w:val="nil"/>
              <w:bottom w:val="single" w:sz="4" w:space="0" w:color="auto"/>
              <w:right w:val="single" w:sz="4" w:space="0" w:color="auto"/>
            </w:tcBorders>
            <w:shd w:val="clear" w:color="auto" w:fill="auto"/>
            <w:noWrap/>
            <w:vAlign w:val="bottom"/>
            <w:hideMark/>
          </w:tcPr>
          <w:p w14:paraId="180EF68E" w14:textId="77777777" w:rsidR="0051391B" w:rsidRPr="0051391B" w:rsidRDefault="0051391B" w:rsidP="0051391B">
            <w:pPr>
              <w:suppressAutoHyphens w:val="0"/>
              <w:jc w:val="center"/>
              <w:rPr>
                <w:rFonts w:ascii="Arial" w:eastAsia="Times New Roman" w:hAnsi="Arial" w:cs="Arial"/>
                <w:lang w:eastAsia="pl-PL"/>
              </w:rPr>
            </w:pPr>
            <w:r w:rsidRPr="0051391B">
              <w:rPr>
                <w:rFonts w:ascii="Arial" w:eastAsia="Times New Roman" w:hAnsi="Arial" w:cs="Arial"/>
                <w:lang w:eastAsia="pl-PL"/>
              </w:rPr>
              <w:t>VII-XI</w:t>
            </w:r>
          </w:p>
        </w:tc>
      </w:tr>
      <w:tr w:rsidR="0051391B" w:rsidRPr="0051391B" w14:paraId="527969C7" w14:textId="77777777" w:rsidTr="0051391B">
        <w:trPr>
          <w:trHeight w:val="255"/>
        </w:trPr>
        <w:tc>
          <w:tcPr>
            <w:tcW w:w="7020" w:type="dxa"/>
            <w:gridSpan w:val="2"/>
            <w:tcBorders>
              <w:top w:val="nil"/>
              <w:left w:val="nil"/>
              <w:bottom w:val="nil"/>
              <w:right w:val="nil"/>
            </w:tcBorders>
            <w:shd w:val="clear" w:color="auto" w:fill="auto"/>
            <w:noWrap/>
            <w:vAlign w:val="bottom"/>
            <w:hideMark/>
          </w:tcPr>
          <w:p w14:paraId="7E95C37C" w14:textId="77777777" w:rsidR="0051391B" w:rsidRPr="0051391B" w:rsidRDefault="0051391B" w:rsidP="0051391B">
            <w:pPr>
              <w:suppressAutoHyphens w:val="0"/>
              <w:jc w:val="center"/>
              <w:rPr>
                <w:rFonts w:ascii="Arial" w:eastAsia="Times New Roman" w:hAnsi="Arial" w:cs="Arial"/>
                <w:b/>
                <w:bCs/>
                <w:lang w:eastAsia="pl-PL"/>
              </w:rPr>
            </w:pPr>
            <w:r w:rsidRPr="0051391B">
              <w:rPr>
                <w:rFonts w:ascii="Arial" w:eastAsia="Times New Roman" w:hAnsi="Arial" w:cs="Arial"/>
                <w:b/>
                <w:bCs/>
                <w:lang w:eastAsia="pl-PL"/>
              </w:rPr>
              <w:t>Zbiór nasion/owoców/szyszek</w:t>
            </w:r>
          </w:p>
        </w:tc>
      </w:tr>
      <w:tr w:rsidR="0051391B" w:rsidRPr="0051391B" w14:paraId="7794D5F0" w14:textId="77777777" w:rsidTr="0051391B">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BC958"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Gatunek</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08C7E47A"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terminy</w:t>
            </w:r>
          </w:p>
        </w:tc>
      </w:tr>
      <w:tr w:rsidR="0051391B" w:rsidRPr="0051391B" w14:paraId="52025B36"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3E04C2E"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Sosna pospolita</w:t>
            </w:r>
          </w:p>
        </w:tc>
        <w:tc>
          <w:tcPr>
            <w:tcW w:w="2000" w:type="dxa"/>
            <w:tcBorders>
              <w:top w:val="nil"/>
              <w:left w:val="nil"/>
              <w:bottom w:val="single" w:sz="4" w:space="0" w:color="auto"/>
              <w:right w:val="single" w:sz="4" w:space="0" w:color="auto"/>
            </w:tcBorders>
            <w:shd w:val="clear" w:color="auto" w:fill="auto"/>
            <w:vAlign w:val="bottom"/>
            <w:hideMark/>
          </w:tcPr>
          <w:p w14:paraId="6ED73B14"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XII-II</w:t>
            </w:r>
          </w:p>
        </w:tc>
      </w:tr>
      <w:tr w:rsidR="0051391B" w:rsidRPr="0051391B" w14:paraId="105F739E"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F7204A7"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Świerk pospolity</w:t>
            </w:r>
          </w:p>
        </w:tc>
        <w:tc>
          <w:tcPr>
            <w:tcW w:w="2000" w:type="dxa"/>
            <w:tcBorders>
              <w:top w:val="nil"/>
              <w:left w:val="nil"/>
              <w:bottom w:val="single" w:sz="4" w:space="0" w:color="auto"/>
              <w:right w:val="single" w:sz="4" w:space="0" w:color="auto"/>
            </w:tcBorders>
            <w:shd w:val="clear" w:color="auto" w:fill="auto"/>
            <w:vAlign w:val="bottom"/>
            <w:hideMark/>
          </w:tcPr>
          <w:p w14:paraId="142952F0"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XII-II</w:t>
            </w:r>
          </w:p>
        </w:tc>
      </w:tr>
      <w:tr w:rsidR="0051391B" w:rsidRPr="0051391B" w14:paraId="2D20F015"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8E3313E"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Buk zwyczajny</w:t>
            </w:r>
          </w:p>
        </w:tc>
        <w:tc>
          <w:tcPr>
            <w:tcW w:w="2000" w:type="dxa"/>
            <w:tcBorders>
              <w:top w:val="nil"/>
              <w:left w:val="nil"/>
              <w:bottom w:val="single" w:sz="4" w:space="0" w:color="auto"/>
              <w:right w:val="single" w:sz="4" w:space="0" w:color="auto"/>
            </w:tcBorders>
            <w:shd w:val="clear" w:color="auto" w:fill="auto"/>
            <w:vAlign w:val="bottom"/>
            <w:hideMark/>
          </w:tcPr>
          <w:p w14:paraId="7EE4DDE1"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IX-15.XI</w:t>
            </w:r>
          </w:p>
        </w:tc>
      </w:tr>
      <w:tr w:rsidR="0051391B" w:rsidRPr="0051391B" w14:paraId="09ABDE78"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3A72C78"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Dąb bezszypułkowy</w:t>
            </w:r>
          </w:p>
        </w:tc>
        <w:tc>
          <w:tcPr>
            <w:tcW w:w="2000" w:type="dxa"/>
            <w:tcBorders>
              <w:top w:val="nil"/>
              <w:left w:val="nil"/>
              <w:bottom w:val="single" w:sz="4" w:space="0" w:color="auto"/>
              <w:right w:val="single" w:sz="4" w:space="0" w:color="auto"/>
            </w:tcBorders>
            <w:shd w:val="clear" w:color="auto" w:fill="auto"/>
            <w:vAlign w:val="bottom"/>
            <w:hideMark/>
          </w:tcPr>
          <w:p w14:paraId="1F61E571"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IX-15.XI</w:t>
            </w:r>
          </w:p>
        </w:tc>
      </w:tr>
      <w:tr w:rsidR="0051391B" w:rsidRPr="0051391B" w14:paraId="519492D7"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18260D6"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Dąb szypułkowy</w:t>
            </w:r>
          </w:p>
        </w:tc>
        <w:tc>
          <w:tcPr>
            <w:tcW w:w="2000" w:type="dxa"/>
            <w:tcBorders>
              <w:top w:val="nil"/>
              <w:left w:val="nil"/>
              <w:bottom w:val="single" w:sz="4" w:space="0" w:color="auto"/>
              <w:right w:val="single" w:sz="4" w:space="0" w:color="auto"/>
            </w:tcBorders>
            <w:shd w:val="clear" w:color="auto" w:fill="auto"/>
            <w:vAlign w:val="bottom"/>
            <w:hideMark/>
          </w:tcPr>
          <w:p w14:paraId="21C9B0E9"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IX-15.XI</w:t>
            </w:r>
          </w:p>
        </w:tc>
      </w:tr>
      <w:tr w:rsidR="0051391B" w:rsidRPr="0051391B" w14:paraId="6470F6FA"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BD224C9"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Grab pospolity</w:t>
            </w:r>
          </w:p>
        </w:tc>
        <w:tc>
          <w:tcPr>
            <w:tcW w:w="2000" w:type="dxa"/>
            <w:tcBorders>
              <w:top w:val="nil"/>
              <w:left w:val="nil"/>
              <w:bottom w:val="single" w:sz="4" w:space="0" w:color="auto"/>
              <w:right w:val="single" w:sz="4" w:space="0" w:color="auto"/>
            </w:tcBorders>
            <w:shd w:val="clear" w:color="auto" w:fill="auto"/>
            <w:vAlign w:val="bottom"/>
            <w:hideMark/>
          </w:tcPr>
          <w:p w14:paraId="57DA1553"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2B046301"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CBFCF40"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Brz omszona</w:t>
            </w:r>
          </w:p>
        </w:tc>
        <w:tc>
          <w:tcPr>
            <w:tcW w:w="2000" w:type="dxa"/>
            <w:tcBorders>
              <w:top w:val="nil"/>
              <w:left w:val="nil"/>
              <w:bottom w:val="single" w:sz="4" w:space="0" w:color="auto"/>
              <w:right w:val="single" w:sz="4" w:space="0" w:color="auto"/>
            </w:tcBorders>
            <w:shd w:val="clear" w:color="auto" w:fill="auto"/>
            <w:vAlign w:val="bottom"/>
            <w:hideMark/>
          </w:tcPr>
          <w:p w14:paraId="457EC2CF"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15.VII-30.IX</w:t>
            </w:r>
          </w:p>
        </w:tc>
      </w:tr>
      <w:tr w:rsidR="0051391B" w:rsidRPr="0051391B" w14:paraId="24B673C4"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256F51A"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Lipa drobnolistna</w:t>
            </w:r>
          </w:p>
        </w:tc>
        <w:tc>
          <w:tcPr>
            <w:tcW w:w="2000" w:type="dxa"/>
            <w:tcBorders>
              <w:top w:val="nil"/>
              <w:left w:val="nil"/>
              <w:bottom w:val="single" w:sz="4" w:space="0" w:color="auto"/>
              <w:right w:val="single" w:sz="4" w:space="0" w:color="auto"/>
            </w:tcBorders>
            <w:shd w:val="clear" w:color="auto" w:fill="auto"/>
            <w:vAlign w:val="bottom"/>
            <w:hideMark/>
          </w:tcPr>
          <w:p w14:paraId="3D05DB2F"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IX-15.XII</w:t>
            </w:r>
          </w:p>
        </w:tc>
      </w:tr>
      <w:tr w:rsidR="0051391B" w:rsidRPr="0051391B" w14:paraId="1391AEC5"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683E9F1"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Olsza czarna</w:t>
            </w:r>
          </w:p>
        </w:tc>
        <w:tc>
          <w:tcPr>
            <w:tcW w:w="2000" w:type="dxa"/>
            <w:tcBorders>
              <w:top w:val="nil"/>
              <w:left w:val="nil"/>
              <w:bottom w:val="single" w:sz="4" w:space="0" w:color="auto"/>
              <w:right w:val="single" w:sz="4" w:space="0" w:color="auto"/>
            </w:tcBorders>
            <w:shd w:val="clear" w:color="auto" w:fill="auto"/>
            <w:vAlign w:val="bottom"/>
            <w:hideMark/>
          </w:tcPr>
          <w:p w14:paraId="0DB27DD3"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XII-II</w:t>
            </w:r>
          </w:p>
        </w:tc>
      </w:tr>
      <w:tr w:rsidR="0051391B" w:rsidRPr="0051391B" w14:paraId="3A3AF9CA"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6EA67FF"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Klon Jawor</w:t>
            </w:r>
          </w:p>
        </w:tc>
        <w:tc>
          <w:tcPr>
            <w:tcW w:w="2000" w:type="dxa"/>
            <w:tcBorders>
              <w:top w:val="nil"/>
              <w:left w:val="nil"/>
              <w:bottom w:val="single" w:sz="4" w:space="0" w:color="auto"/>
              <w:right w:val="single" w:sz="4" w:space="0" w:color="auto"/>
            </w:tcBorders>
            <w:shd w:val="clear" w:color="auto" w:fill="auto"/>
            <w:vAlign w:val="bottom"/>
            <w:hideMark/>
          </w:tcPr>
          <w:p w14:paraId="79A496D2"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IX-15.XI</w:t>
            </w:r>
          </w:p>
        </w:tc>
      </w:tr>
      <w:tr w:rsidR="0051391B" w:rsidRPr="0051391B" w14:paraId="1B24AEE0"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38D8BD5"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Wiąz szypułkowy</w:t>
            </w:r>
          </w:p>
        </w:tc>
        <w:tc>
          <w:tcPr>
            <w:tcW w:w="2000" w:type="dxa"/>
            <w:tcBorders>
              <w:top w:val="nil"/>
              <w:left w:val="nil"/>
              <w:bottom w:val="single" w:sz="4" w:space="0" w:color="auto"/>
              <w:right w:val="single" w:sz="4" w:space="0" w:color="auto"/>
            </w:tcBorders>
            <w:shd w:val="clear" w:color="auto" w:fill="auto"/>
            <w:vAlign w:val="bottom"/>
            <w:hideMark/>
          </w:tcPr>
          <w:p w14:paraId="683A2EDC"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VI</w:t>
            </w:r>
          </w:p>
        </w:tc>
      </w:tr>
      <w:tr w:rsidR="0051391B" w:rsidRPr="0051391B" w14:paraId="2B48C441"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69559200"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Grusza pospolita</w:t>
            </w:r>
          </w:p>
        </w:tc>
        <w:tc>
          <w:tcPr>
            <w:tcW w:w="2000" w:type="dxa"/>
            <w:tcBorders>
              <w:top w:val="nil"/>
              <w:left w:val="nil"/>
              <w:bottom w:val="single" w:sz="4" w:space="0" w:color="auto"/>
              <w:right w:val="single" w:sz="4" w:space="0" w:color="auto"/>
            </w:tcBorders>
            <w:shd w:val="clear" w:color="auto" w:fill="auto"/>
            <w:vAlign w:val="bottom"/>
            <w:hideMark/>
          </w:tcPr>
          <w:p w14:paraId="12CF06E9"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65518AEA"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219DC084"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Jabłoń dzika</w:t>
            </w:r>
          </w:p>
        </w:tc>
        <w:tc>
          <w:tcPr>
            <w:tcW w:w="2000" w:type="dxa"/>
            <w:tcBorders>
              <w:top w:val="nil"/>
              <w:left w:val="nil"/>
              <w:bottom w:val="single" w:sz="4" w:space="0" w:color="auto"/>
              <w:right w:val="single" w:sz="4" w:space="0" w:color="auto"/>
            </w:tcBorders>
            <w:shd w:val="clear" w:color="auto" w:fill="auto"/>
            <w:vAlign w:val="bottom"/>
            <w:hideMark/>
          </w:tcPr>
          <w:p w14:paraId="3BEF45B2"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5060570E"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44B1744"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lastRenderedPageBreak/>
              <w:t>Czereśnia ptasia</w:t>
            </w:r>
          </w:p>
        </w:tc>
        <w:tc>
          <w:tcPr>
            <w:tcW w:w="2000" w:type="dxa"/>
            <w:tcBorders>
              <w:top w:val="nil"/>
              <w:left w:val="nil"/>
              <w:bottom w:val="single" w:sz="4" w:space="0" w:color="auto"/>
              <w:right w:val="single" w:sz="4" w:space="0" w:color="auto"/>
            </w:tcBorders>
            <w:shd w:val="clear" w:color="auto" w:fill="auto"/>
            <w:vAlign w:val="bottom"/>
            <w:hideMark/>
          </w:tcPr>
          <w:p w14:paraId="4FC84087"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VII-15.VIII</w:t>
            </w:r>
          </w:p>
        </w:tc>
      </w:tr>
      <w:tr w:rsidR="0051391B" w:rsidRPr="0051391B" w14:paraId="184A89E6"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AF89007"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Głóg dwuszyjkowy</w:t>
            </w:r>
          </w:p>
        </w:tc>
        <w:tc>
          <w:tcPr>
            <w:tcW w:w="2000" w:type="dxa"/>
            <w:tcBorders>
              <w:top w:val="nil"/>
              <w:left w:val="nil"/>
              <w:bottom w:val="single" w:sz="4" w:space="0" w:color="auto"/>
              <w:right w:val="single" w:sz="4" w:space="0" w:color="auto"/>
            </w:tcBorders>
            <w:shd w:val="clear" w:color="auto" w:fill="auto"/>
            <w:vAlign w:val="bottom"/>
            <w:hideMark/>
          </w:tcPr>
          <w:p w14:paraId="4CBA0B26"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6CF6B6DE"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E98EEE7"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Dereń świdwa</w:t>
            </w:r>
          </w:p>
        </w:tc>
        <w:tc>
          <w:tcPr>
            <w:tcW w:w="2000" w:type="dxa"/>
            <w:tcBorders>
              <w:top w:val="nil"/>
              <w:left w:val="nil"/>
              <w:bottom w:val="single" w:sz="4" w:space="0" w:color="auto"/>
              <w:right w:val="single" w:sz="4" w:space="0" w:color="auto"/>
            </w:tcBorders>
            <w:shd w:val="clear" w:color="auto" w:fill="auto"/>
            <w:vAlign w:val="bottom"/>
            <w:hideMark/>
          </w:tcPr>
          <w:p w14:paraId="4C121684"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r w:rsidR="0051391B" w:rsidRPr="0051391B" w14:paraId="53FC30C2" w14:textId="77777777" w:rsidTr="0051391B">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FD25896"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Śliwa tarnina</w:t>
            </w:r>
          </w:p>
        </w:tc>
        <w:tc>
          <w:tcPr>
            <w:tcW w:w="2000" w:type="dxa"/>
            <w:tcBorders>
              <w:top w:val="nil"/>
              <w:left w:val="nil"/>
              <w:bottom w:val="single" w:sz="4" w:space="0" w:color="auto"/>
              <w:right w:val="single" w:sz="4" w:space="0" w:color="auto"/>
            </w:tcBorders>
            <w:shd w:val="clear" w:color="auto" w:fill="auto"/>
            <w:vAlign w:val="bottom"/>
            <w:hideMark/>
          </w:tcPr>
          <w:p w14:paraId="539D48BC" w14:textId="77777777" w:rsidR="0051391B" w:rsidRPr="0051391B" w:rsidRDefault="0051391B" w:rsidP="0051391B">
            <w:pPr>
              <w:suppressAutoHyphens w:val="0"/>
              <w:rPr>
                <w:rFonts w:ascii="Arial" w:eastAsia="Times New Roman" w:hAnsi="Arial" w:cs="Arial"/>
                <w:lang w:eastAsia="pl-PL"/>
              </w:rPr>
            </w:pPr>
            <w:r w:rsidRPr="0051391B">
              <w:rPr>
                <w:rFonts w:ascii="Arial" w:eastAsia="Times New Roman" w:hAnsi="Arial" w:cs="Arial"/>
                <w:lang w:eastAsia="pl-PL"/>
              </w:rPr>
              <w:t>IX-X</w:t>
            </w:r>
          </w:p>
        </w:tc>
      </w:tr>
    </w:tbl>
    <w:p w14:paraId="590D431D" w14:textId="77777777" w:rsidR="00125EBD" w:rsidRDefault="00125EBD" w:rsidP="00225ACD">
      <w:pPr>
        <w:tabs>
          <w:tab w:val="left" w:pos="1134"/>
        </w:tabs>
        <w:suppressAutoHyphens w:val="0"/>
        <w:spacing w:before="120"/>
        <w:jc w:val="center"/>
        <w:rPr>
          <w:rFonts w:ascii="Cambria" w:hAnsi="Cambria" w:cs="Arial"/>
          <w:b/>
          <w:color w:val="000000"/>
          <w:sz w:val="22"/>
          <w:szCs w:val="22"/>
          <w:lang w:eastAsia="pl-PL"/>
        </w:rPr>
      </w:pPr>
    </w:p>
    <w:p w14:paraId="20B7B028" w14:textId="77777777" w:rsidR="00125EBD" w:rsidRDefault="00125EBD" w:rsidP="00225ACD">
      <w:pPr>
        <w:tabs>
          <w:tab w:val="left" w:pos="1134"/>
        </w:tabs>
        <w:suppressAutoHyphens w:val="0"/>
        <w:spacing w:before="120"/>
        <w:jc w:val="right"/>
        <w:rPr>
          <w:rFonts w:ascii="Cambria" w:hAnsi="Cambria" w:cs="Arial"/>
          <w:b/>
          <w:color w:val="000000"/>
          <w:sz w:val="22"/>
          <w:szCs w:val="22"/>
          <w:lang w:eastAsia="pl-PL"/>
        </w:rPr>
      </w:pPr>
    </w:p>
    <w:p w14:paraId="4FB417B0" w14:textId="7DD99F0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021AD9">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B4ED" w14:textId="77777777" w:rsidR="007962CB" w:rsidRDefault="007962CB">
      <w:r>
        <w:separator/>
      </w:r>
    </w:p>
  </w:endnote>
  <w:endnote w:type="continuationSeparator" w:id="0">
    <w:p w14:paraId="6B6AD225" w14:textId="77777777" w:rsidR="007962CB" w:rsidRDefault="007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805F" w14:textId="77777777" w:rsidR="007962CB" w:rsidRDefault="007962CB">
      <w:r>
        <w:separator/>
      </w:r>
    </w:p>
  </w:footnote>
  <w:footnote w:type="continuationSeparator" w:id="0">
    <w:p w14:paraId="59CC11DB" w14:textId="77777777" w:rsidR="007962CB" w:rsidRDefault="0079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1050905">
    <w:abstractNumId w:val="26"/>
    <w:lvlOverride w:ilvl="0">
      <w:startOverride w:val="1"/>
    </w:lvlOverride>
  </w:num>
  <w:num w:numId="2" w16cid:durableId="1683775985">
    <w:abstractNumId w:val="21"/>
    <w:lvlOverride w:ilvl="0">
      <w:startOverride w:val="1"/>
    </w:lvlOverride>
  </w:num>
  <w:num w:numId="3" w16cid:durableId="1417629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715668">
    <w:abstractNumId w:val="14"/>
    <w:lvlOverride w:ilvl="0">
      <w:startOverride w:val="1"/>
    </w:lvlOverride>
  </w:num>
  <w:num w:numId="5" w16cid:durableId="745149510">
    <w:abstractNumId w:val="15"/>
  </w:num>
  <w:num w:numId="6" w16cid:durableId="1315337719">
    <w:abstractNumId w:val="8"/>
  </w:num>
  <w:num w:numId="7" w16cid:durableId="1622882521">
    <w:abstractNumId w:val="18"/>
  </w:num>
  <w:num w:numId="8" w16cid:durableId="874192372">
    <w:abstractNumId w:val="25"/>
  </w:num>
  <w:num w:numId="9" w16cid:durableId="2138713305">
    <w:abstractNumId w:val="2"/>
  </w:num>
  <w:num w:numId="10" w16cid:durableId="1527324438">
    <w:abstractNumId w:val="3"/>
  </w:num>
  <w:num w:numId="11" w16cid:durableId="1942686397">
    <w:abstractNumId w:val="23"/>
  </w:num>
  <w:num w:numId="12" w16cid:durableId="1970669312">
    <w:abstractNumId w:val="20"/>
  </w:num>
  <w:num w:numId="13" w16cid:durableId="1104496267">
    <w:abstractNumId w:val="6"/>
  </w:num>
  <w:num w:numId="14" w16cid:durableId="1270699161">
    <w:abstractNumId w:val="22"/>
  </w:num>
  <w:num w:numId="15" w16cid:durableId="537857722">
    <w:abstractNumId w:val="32"/>
  </w:num>
  <w:num w:numId="16" w16cid:durableId="857625433">
    <w:abstractNumId w:val="13"/>
  </w:num>
  <w:num w:numId="17" w16cid:durableId="1580675163">
    <w:abstractNumId w:val="12"/>
  </w:num>
  <w:num w:numId="18" w16cid:durableId="681783060">
    <w:abstractNumId w:val="16"/>
  </w:num>
  <w:num w:numId="19" w16cid:durableId="25567818">
    <w:abstractNumId w:val="29"/>
  </w:num>
  <w:num w:numId="20" w16cid:durableId="1887057437">
    <w:abstractNumId w:val="11"/>
  </w:num>
  <w:num w:numId="21" w16cid:durableId="862937844">
    <w:abstractNumId w:val="17"/>
  </w:num>
  <w:num w:numId="22" w16cid:durableId="1289094064">
    <w:abstractNumId w:val="9"/>
  </w:num>
  <w:num w:numId="23" w16cid:durableId="434176163">
    <w:abstractNumId w:val="19"/>
  </w:num>
  <w:num w:numId="24" w16cid:durableId="1248345540">
    <w:abstractNumId w:val="33"/>
  </w:num>
  <w:num w:numId="25" w16cid:durableId="1759642815">
    <w:abstractNumId w:val="4"/>
  </w:num>
  <w:num w:numId="26" w16cid:durableId="578753619">
    <w:abstractNumId w:val="27"/>
  </w:num>
  <w:num w:numId="27" w16cid:durableId="1511678683">
    <w:abstractNumId w:val="30"/>
  </w:num>
  <w:num w:numId="28" w16cid:durableId="592977698">
    <w:abstractNumId w:val="0"/>
  </w:num>
  <w:num w:numId="29" w16cid:durableId="340132627">
    <w:abstractNumId w:val="10"/>
  </w:num>
  <w:num w:numId="30" w16cid:durableId="1624461990">
    <w:abstractNumId w:val="1"/>
  </w:num>
  <w:num w:numId="31" w16cid:durableId="305552252">
    <w:abstractNumId w:val="31"/>
  </w:num>
  <w:num w:numId="32" w16cid:durableId="959073648">
    <w:abstractNumId w:val="24"/>
  </w:num>
  <w:num w:numId="33" w16cid:durableId="1514220844">
    <w:abstractNumId w:val="5"/>
  </w:num>
  <w:num w:numId="34" w16cid:durableId="880902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3E38"/>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038C"/>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5EBD"/>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573"/>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36C"/>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320F"/>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2D59"/>
    <w:rsid w:val="00293F25"/>
    <w:rsid w:val="00295922"/>
    <w:rsid w:val="00295D98"/>
    <w:rsid w:val="00296CF8"/>
    <w:rsid w:val="00297059"/>
    <w:rsid w:val="002978EA"/>
    <w:rsid w:val="002A2E2A"/>
    <w:rsid w:val="002A4539"/>
    <w:rsid w:val="002A5139"/>
    <w:rsid w:val="002A544F"/>
    <w:rsid w:val="002A604E"/>
    <w:rsid w:val="002A6D2F"/>
    <w:rsid w:val="002B0BE8"/>
    <w:rsid w:val="002B0CFB"/>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5AA"/>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1B6E"/>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F58"/>
    <w:rsid w:val="00510C12"/>
    <w:rsid w:val="00510F9A"/>
    <w:rsid w:val="00511815"/>
    <w:rsid w:val="005138EE"/>
    <w:rsid w:val="0051391B"/>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0521"/>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82"/>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2CB"/>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5FA"/>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17F25"/>
    <w:rsid w:val="0092047D"/>
    <w:rsid w:val="0092099B"/>
    <w:rsid w:val="0092247B"/>
    <w:rsid w:val="00922622"/>
    <w:rsid w:val="009228BB"/>
    <w:rsid w:val="009234C8"/>
    <w:rsid w:val="00923530"/>
    <w:rsid w:val="00924FA0"/>
    <w:rsid w:val="00925D1D"/>
    <w:rsid w:val="0092759C"/>
    <w:rsid w:val="00927712"/>
    <w:rsid w:val="00930A97"/>
    <w:rsid w:val="00933404"/>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09E3"/>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9F66EA"/>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507E"/>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6415"/>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2835"/>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2A1"/>
    <w:rsid w:val="00F004DD"/>
    <w:rsid w:val="00F02A85"/>
    <w:rsid w:val="00F04C7E"/>
    <w:rsid w:val="00F04E90"/>
    <w:rsid w:val="00F066A9"/>
    <w:rsid w:val="00F068EA"/>
    <w:rsid w:val="00F075EB"/>
    <w:rsid w:val="00F07F64"/>
    <w:rsid w:val="00F10910"/>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47F6D"/>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2AA5"/>
    <w:rsid w:val="00F8361F"/>
    <w:rsid w:val="00F909FA"/>
    <w:rsid w:val="00F912DE"/>
    <w:rsid w:val="00F9430D"/>
    <w:rsid w:val="00F94525"/>
    <w:rsid w:val="00F95317"/>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0FF7CF1"/>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2038237951">
      <w:bodyDiv w:val="1"/>
      <w:marLeft w:val="0"/>
      <w:marRight w:val="0"/>
      <w:marTop w:val="0"/>
      <w:marBottom w:val="0"/>
      <w:divBdr>
        <w:top w:val="none" w:sz="0" w:space="0" w:color="auto"/>
        <w:left w:val="none" w:sz="0" w:space="0" w:color="auto"/>
        <w:bottom w:val="none" w:sz="0" w:space="0" w:color="auto"/>
        <w:right w:val="none" w:sz="0" w:space="0" w:color="auto"/>
      </w:divBdr>
    </w:div>
    <w:div w:id="2075814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25</Pages>
  <Words>7774</Words>
  <Characters>46644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Agata Murawska</cp:lastModifiedBy>
  <cp:revision>23</cp:revision>
  <cp:lastPrinted>2022-06-29T12:23:00Z</cp:lastPrinted>
  <dcterms:created xsi:type="dcterms:W3CDTF">2022-07-06T13:07:00Z</dcterms:created>
  <dcterms:modified xsi:type="dcterms:W3CDTF">2023-05-30T06:30:00Z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