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3D3" w:rsidRPr="00C57EF8" w:rsidRDefault="001F13D3" w:rsidP="001F13D3">
      <w:pPr>
        <w:jc w:val="center"/>
        <w:rPr>
          <w:rFonts w:ascii="Arial" w:hAnsi="Arial" w:cs="Arial"/>
          <w:b/>
          <w:bCs/>
          <w:sz w:val="32"/>
          <w:szCs w:val="24"/>
        </w:rPr>
      </w:pPr>
      <w:r w:rsidRPr="00C57EF8">
        <w:rPr>
          <w:rFonts w:ascii="Arial" w:hAnsi="Arial" w:cs="Arial"/>
          <w:b/>
          <w:bCs/>
          <w:sz w:val="32"/>
          <w:szCs w:val="24"/>
        </w:rPr>
        <w:t>Firma Drogowa Projektowo-Wykonawcza</w:t>
      </w:r>
    </w:p>
    <w:p w:rsidR="001F13D3" w:rsidRPr="00C57EF8" w:rsidRDefault="001F13D3" w:rsidP="001F13D3">
      <w:pPr>
        <w:jc w:val="center"/>
        <w:rPr>
          <w:rFonts w:ascii="Arial" w:hAnsi="Arial" w:cs="Arial"/>
          <w:b/>
          <w:bCs/>
          <w:sz w:val="32"/>
          <w:szCs w:val="24"/>
        </w:rPr>
      </w:pPr>
      <w:r w:rsidRPr="00C57EF8">
        <w:rPr>
          <w:rFonts w:ascii="Arial" w:hAnsi="Arial" w:cs="Arial"/>
          <w:b/>
          <w:bCs/>
          <w:sz w:val="32"/>
          <w:szCs w:val="24"/>
        </w:rPr>
        <w:t>„MAG-BUD” Piotr Grzyb</w:t>
      </w:r>
    </w:p>
    <w:p w:rsidR="001F13D3" w:rsidRDefault="001F13D3" w:rsidP="001F13D3">
      <w:pPr>
        <w:jc w:val="center"/>
        <w:rPr>
          <w:rFonts w:ascii="Arial" w:hAnsi="Arial" w:cs="Arial"/>
          <w:b/>
          <w:sz w:val="32"/>
          <w:szCs w:val="24"/>
        </w:rPr>
      </w:pPr>
      <w:r w:rsidRPr="00C57EF8">
        <w:rPr>
          <w:rFonts w:ascii="Arial" w:hAnsi="Arial" w:cs="Arial"/>
          <w:b/>
          <w:sz w:val="32"/>
          <w:szCs w:val="24"/>
        </w:rPr>
        <w:t>95-035 Ozorków    Helenów 28</w:t>
      </w:r>
    </w:p>
    <w:p w:rsidR="006A48E6" w:rsidRPr="00C57EF8" w:rsidRDefault="006A48E6" w:rsidP="001F13D3">
      <w:pPr>
        <w:jc w:val="center"/>
        <w:rPr>
          <w:rFonts w:ascii="Arial" w:hAnsi="Arial" w:cs="Arial"/>
          <w:b/>
          <w:sz w:val="32"/>
          <w:szCs w:val="24"/>
        </w:rPr>
      </w:pPr>
    </w:p>
    <w:tbl>
      <w:tblPr>
        <w:tblStyle w:val="Tabela-Siatka"/>
        <w:tblW w:w="0" w:type="auto"/>
        <w:tblLook w:val="04A0" w:firstRow="1" w:lastRow="0" w:firstColumn="1" w:lastColumn="0" w:noHBand="0" w:noVBand="1"/>
      </w:tblPr>
      <w:tblGrid>
        <w:gridCol w:w="4531"/>
        <w:gridCol w:w="4531"/>
      </w:tblGrid>
      <w:tr w:rsidR="00A10F60" w:rsidRPr="009762CE" w:rsidTr="00A10F60">
        <w:tc>
          <w:tcPr>
            <w:tcW w:w="9062" w:type="dxa"/>
            <w:gridSpan w:val="2"/>
          </w:tcPr>
          <w:p w:rsidR="003442FE" w:rsidRDefault="00A10F60">
            <w:pPr>
              <w:rPr>
                <w:rFonts w:ascii="Century Gothic" w:hAnsi="Century Gothic"/>
                <w:sz w:val="28"/>
                <w:szCs w:val="28"/>
              </w:rPr>
            </w:pPr>
            <w:r w:rsidRPr="009762CE">
              <w:rPr>
                <w:rFonts w:ascii="Century Gothic" w:hAnsi="Century Gothic"/>
                <w:sz w:val="28"/>
                <w:szCs w:val="28"/>
              </w:rPr>
              <w:t>Temat:</w:t>
            </w:r>
            <w:r w:rsidR="003442FE">
              <w:rPr>
                <w:rFonts w:ascii="Century Gothic" w:hAnsi="Century Gothic"/>
                <w:sz w:val="28"/>
                <w:szCs w:val="28"/>
              </w:rPr>
              <w:t xml:space="preserve"> </w:t>
            </w:r>
          </w:p>
          <w:p w:rsidR="00092AAF" w:rsidRPr="00D50B2F" w:rsidRDefault="00092AAF" w:rsidP="00092AAF">
            <w:pPr>
              <w:jc w:val="both"/>
              <w:rPr>
                <w:rFonts w:ascii="Century Gothic" w:hAnsi="Century Gothic"/>
                <w:sz w:val="24"/>
                <w:szCs w:val="28"/>
              </w:rPr>
            </w:pPr>
            <w:r w:rsidRPr="00D50B2F">
              <w:rPr>
                <w:rFonts w:ascii="Century Gothic" w:hAnsi="Century Gothic"/>
                <w:b/>
                <w:sz w:val="24"/>
                <w:szCs w:val="28"/>
              </w:rPr>
              <w:t xml:space="preserve">„Zagospodarowanie terenu przy Szkole Podstawowej w Chociszewie </w:t>
            </w:r>
            <w:r w:rsidRPr="00D50B2F">
              <w:rPr>
                <w:rFonts w:ascii="Century Gothic" w:hAnsi="Century Gothic"/>
                <w:b/>
                <w:sz w:val="24"/>
                <w:szCs w:val="28"/>
              </w:rPr>
              <w:br/>
              <w:t>– dostosowanie do potrzeb osób z niepełnoprawnościami”</w:t>
            </w:r>
            <w:r w:rsidRPr="00D50B2F">
              <w:rPr>
                <w:rFonts w:ascii="Century Gothic" w:hAnsi="Century Gothic"/>
                <w:sz w:val="24"/>
                <w:szCs w:val="28"/>
              </w:rPr>
              <w:t xml:space="preserve"> </w:t>
            </w:r>
          </w:p>
          <w:p w:rsidR="00BA5A08" w:rsidRPr="003442FE" w:rsidRDefault="00BA5A08" w:rsidP="00BA5A08">
            <w:pPr>
              <w:ind w:left="1876"/>
              <w:rPr>
                <w:rFonts w:ascii="Century Gothic" w:hAnsi="Century Gothic"/>
                <w:sz w:val="24"/>
                <w:szCs w:val="28"/>
              </w:rPr>
            </w:pPr>
          </w:p>
        </w:tc>
      </w:tr>
      <w:tr w:rsidR="00A10F60" w:rsidRPr="009762CE" w:rsidTr="00A10F60">
        <w:tc>
          <w:tcPr>
            <w:tcW w:w="9062" w:type="dxa"/>
            <w:gridSpan w:val="2"/>
          </w:tcPr>
          <w:p w:rsidR="00A10F60" w:rsidRDefault="00A10F60">
            <w:pPr>
              <w:rPr>
                <w:rFonts w:ascii="Century Gothic" w:hAnsi="Century Gothic"/>
                <w:sz w:val="28"/>
                <w:szCs w:val="28"/>
              </w:rPr>
            </w:pPr>
            <w:r w:rsidRPr="009762CE">
              <w:rPr>
                <w:rFonts w:ascii="Century Gothic" w:hAnsi="Century Gothic"/>
                <w:sz w:val="28"/>
                <w:szCs w:val="28"/>
              </w:rPr>
              <w:t>Adres:</w:t>
            </w:r>
          </w:p>
          <w:p w:rsidR="006A48E6" w:rsidRDefault="00BC5B12" w:rsidP="006A48E6">
            <w:pPr>
              <w:ind w:left="1876"/>
              <w:rPr>
                <w:rFonts w:ascii="Century Gothic" w:hAnsi="Century Gothic"/>
                <w:sz w:val="24"/>
                <w:szCs w:val="28"/>
              </w:rPr>
            </w:pPr>
            <w:r>
              <w:rPr>
                <w:rFonts w:ascii="Century Gothic" w:hAnsi="Century Gothic"/>
                <w:sz w:val="24"/>
                <w:szCs w:val="28"/>
              </w:rPr>
              <w:t>Szkoła Podstawowa w Chociszewie</w:t>
            </w:r>
          </w:p>
          <w:p w:rsidR="003442FE" w:rsidRPr="009762CE" w:rsidRDefault="003442FE" w:rsidP="00AE7333">
            <w:pPr>
              <w:ind w:left="1876"/>
              <w:rPr>
                <w:rFonts w:ascii="Century Gothic" w:hAnsi="Century Gothic"/>
                <w:sz w:val="28"/>
                <w:szCs w:val="28"/>
              </w:rPr>
            </w:pPr>
          </w:p>
        </w:tc>
      </w:tr>
      <w:tr w:rsidR="00BC2491" w:rsidRPr="009762CE" w:rsidTr="00A10F60">
        <w:tc>
          <w:tcPr>
            <w:tcW w:w="9062" w:type="dxa"/>
            <w:gridSpan w:val="2"/>
          </w:tcPr>
          <w:p w:rsidR="00BC2491" w:rsidRPr="007847BA" w:rsidRDefault="00BC2491" w:rsidP="00BC2491">
            <w:pPr>
              <w:rPr>
                <w:rFonts w:ascii="Century Gothic" w:hAnsi="Century Gothic"/>
                <w:sz w:val="28"/>
                <w:szCs w:val="28"/>
              </w:rPr>
            </w:pPr>
            <w:r w:rsidRPr="007847BA">
              <w:rPr>
                <w:rFonts w:ascii="Century Gothic" w:hAnsi="Century Gothic"/>
                <w:sz w:val="28"/>
                <w:szCs w:val="28"/>
              </w:rPr>
              <w:t>Wykaz działek:</w:t>
            </w:r>
          </w:p>
          <w:p w:rsidR="00BC2491" w:rsidRPr="007847BA" w:rsidRDefault="00BC2491" w:rsidP="00BC2491">
            <w:pPr>
              <w:jc w:val="center"/>
              <w:rPr>
                <w:rFonts w:ascii="Century Gothic" w:hAnsi="Century Gothic"/>
                <w:sz w:val="28"/>
                <w:szCs w:val="28"/>
              </w:rPr>
            </w:pPr>
          </w:p>
          <w:p w:rsidR="00092AAF" w:rsidRDefault="00092AAF" w:rsidP="00092AAF">
            <w:pPr>
              <w:tabs>
                <w:tab w:val="right" w:pos="284"/>
                <w:tab w:val="left" w:pos="408"/>
              </w:tabs>
              <w:jc w:val="both"/>
              <w:rPr>
                <w:rFonts w:ascii="Century Gothic" w:eastAsia="Calibri" w:hAnsi="Century Gothic"/>
                <w:iCs/>
              </w:rPr>
            </w:pPr>
            <w:r w:rsidRPr="00BA3989">
              <w:rPr>
                <w:rFonts w:ascii="Century Gothic" w:eastAsia="Calibri" w:hAnsi="Century Gothic"/>
                <w:iCs/>
              </w:rPr>
              <w:t>działka</w:t>
            </w:r>
            <w:r w:rsidRPr="00BA3989">
              <w:rPr>
                <w:rFonts w:ascii="Century Gothic" w:eastAsia="Calibri" w:hAnsi="Century Gothic"/>
                <w:bCs/>
                <w:iCs/>
              </w:rPr>
              <w:t xml:space="preserve"> nr </w:t>
            </w:r>
            <w:proofErr w:type="spellStart"/>
            <w:r w:rsidRPr="00BA3989">
              <w:rPr>
                <w:rFonts w:ascii="Century Gothic" w:eastAsia="Calibri" w:hAnsi="Century Gothic"/>
                <w:bCs/>
                <w:iCs/>
              </w:rPr>
              <w:t>ewid</w:t>
            </w:r>
            <w:proofErr w:type="spellEnd"/>
            <w:r w:rsidRPr="00BA3989">
              <w:rPr>
                <w:rFonts w:ascii="Century Gothic" w:eastAsia="Calibri" w:hAnsi="Century Gothic"/>
                <w:bCs/>
                <w:iCs/>
              </w:rPr>
              <w:t>.: 2</w:t>
            </w:r>
            <w:r>
              <w:rPr>
                <w:rFonts w:ascii="Century Gothic" w:eastAsia="Calibri" w:hAnsi="Century Gothic"/>
                <w:bCs/>
                <w:iCs/>
              </w:rPr>
              <w:t xml:space="preserve">00, </w:t>
            </w:r>
            <w:r w:rsidRPr="00BA3989">
              <w:rPr>
                <w:rFonts w:ascii="Century Gothic" w:eastAsia="Calibri" w:hAnsi="Century Gothic"/>
                <w:bCs/>
                <w:iCs/>
              </w:rPr>
              <w:t>obręb Chociszew</w:t>
            </w:r>
            <w:r w:rsidRPr="00BA3989">
              <w:rPr>
                <w:rFonts w:ascii="Century Gothic" w:eastAsia="Calibri" w:hAnsi="Century Gothic"/>
                <w:iCs/>
              </w:rPr>
              <w:t>, gmina Parzęczew, Powiat Zgierski,</w:t>
            </w:r>
          </w:p>
          <w:p w:rsidR="00092AAF" w:rsidRPr="00092AAF" w:rsidRDefault="00092AAF" w:rsidP="00092AAF">
            <w:pPr>
              <w:tabs>
                <w:tab w:val="right" w:pos="284"/>
                <w:tab w:val="left" w:pos="408"/>
              </w:tabs>
              <w:jc w:val="both"/>
              <w:rPr>
                <w:rFonts w:ascii="Century Gothic" w:eastAsia="Calibri" w:hAnsi="Century Gothic"/>
                <w:iCs/>
              </w:rPr>
            </w:pPr>
            <w:r w:rsidRPr="00BA3989">
              <w:rPr>
                <w:rFonts w:ascii="Century Gothic" w:eastAsia="Calibri" w:hAnsi="Century Gothic"/>
                <w:iCs/>
              </w:rPr>
              <w:t>działka</w:t>
            </w:r>
            <w:r w:rsidRPr="00BA3989">
              <w:rPr>
                <w:rFonts w:ascii="Century Gothic" w:eastAsia="Calibri" w:hAnsi="Century Gothic"/>
                <w:bCs/>
                <w:iCs/>
              </w:rPr>
              <w:t xml:space="preserve"> nr </w:t>
            </w:r>
            <w:proofErr w:type="spellStart"/>
            <w:r w:rsidRPr="00BA3989">
              <w:rPr>
                <w:rFonts w:ascii="Century Gothic" w:eastAsia="Calibri" w:hAnsi="Century Gothic"/>
                <w:bCs/>
                <w:iCs/>
              </w:rPr>
              <w:t>ewid</w:t>
            </w:r>
            <w:proofErr w:type="spellEnd"/>
            <w:r w:rsidRPr="00BA3989">
              <w:rPr>
                <w:rFonts w:ascii="Century Gothic" w:eastAsia="Calibri" w:hAnsi="Century Gothic"/>
                <w:bCs/>
                <w:iCs/>
              </w:rPr>
              <w:t xml:space="preserve">.: </w:t>
            </w:r>
            <w:r>
              <w:rPr>
                <w:rFonts w:ascii="Century Gothic" w:eastAsia="Calibri" w:hAnsi="Century Gothic"/>
                <w:bCs/>
                <w:iCs/>
              </w:rPr>
              <w:t xml:space="preserve">174, </w:t>
            </w:r>
            <w:r w:rsidRPr="00BA3989">
              <w:rPr>
                <w:rFonts w:ascii="Century Gothic" w:eastAsia="Calibri" w:hAnsi="Century Gothic"/>
                <w:bCs/>
                <w:iCs/>
              </w:rPr>
              <w:t>obręb Chociszew</w:t>
            </w:r>
            <w:r w:rsidRPr="00BA3989">
              <w:rPr>
                <w:rFonts w:ascii="Century Gothic" w:eastAsia="Calibri" w:hAnsi="Century Gothic"/>
                <w:iCs/>
              </w:rPr>
              <w:t>, gmina Parzęczew, Powiat Zgierski,</w:t>
            </w:r>
          </w:p>
          <w:p w:rsidR="00BC2491" w:rsidRPr="009762CE" w:rsidRDefault="00BC2491">
            <w:pPr>
              <w:rPr>
                <w:rFonts w:ascii="Century Gothic" w:hAnsi="Century Gothic"/>
                <w:sz w:val="28"/>
                <w:szCs w:val="28"/>
              </w:rPr>
            </w:pPr>
          </w:p>
        </w:tc>
      </w:tr>
      <w:tr w:rsidR="00A10F60" w:rsidRPr="009762CE" w:rsidTr="00A10F60">
        <w:tc>
          <w:tcPr>
            <w:tcW w:w="9062" w:type="dxa"/>
            <w:gridSpan w:val="2"/>
          </w:tcPr>
          <w:p w:rsidR="001F13D3" w:rsidRDefault="00A10F60" w:rsidP="001F13D3">
            <w:pPr>
              <w:rPr>
                <w:rFonts w:ascii="Arial" w:hAnsi="Arial" w:cs="Arial"/>
              </w:rPr>
            </w:pPr>
            <w:r w:rsidRPr="009762CE">
              <w:rPr>
                <w:rFonts w:ascii="Century Gothic" w:hAnsi="Century Gothic"/>
                <w:sz w:val="28"/>
                <w:szCs w:val="28"/>
              </w:rPr>
              <w:t>Inwestor:</w:t>
            </w:r>
            <w:r w:rsidR="001F13D3">
              <w:rPr>
                <w:rFonts w:ascii="Arial" w:hAnsi="Arial" w:cs="Arial"/>
              </w:rPr>
              <w:t xml:space="preserve"> </w:t>
            </w:r>
          </w:p>
          <w:p w:rsidR="008B23CC" w:rsidRPr="00D50B2F" w:rsidRDefault="008B23CC" w:rsidP="008B23CC">
            <w:pPr>
              <w:tabs>
                <w:tab w:val="left" w:pos="3336"/>
              </w:tabs>
              <w:ind w:left="3336"/>
              <w:rPr>
                <w:rFonts w:ascii="Century Gothic" w:hAnsi="Century Gothic"/>
              </w:rPr>
            </w:pPr>
            <w:r w:rsidRPr="00D50B2F">
              <w:rPr>
                <w:rFonts w:ascii="Century Gothic" w:hAnsi="Century Gothic"/>
              </w:rPr>
              <w:t>Gmina Parzęczew</w:t>
            </w:r>
          </w:p>
          <w:p w:rsidR="008B23CC" w:rsidRPr="00D50B2F" w:rsidRDefault="008B23CC" w:rsidP="008B23CC">
            <w:pPr>
              <w:tabs>
                <w:tab w:val="left" w:pos="3336"/>
              </w:tabs>
              <w:ind w:left="3336"/>
              <w:rPr>
                <w:rFonts w:ascii="Century Gothic" w:hAnsi="Century Gothic"/>
              </w:rPr>
            </w:pPr>
            <w:r w:rsidRPr="00D50B2F">
              <w:rPr>
                <w:rFonts w:ascii="Century Gothic" w:hAnsi="Century Gothic"/>
              </w:rPr>
              <w:t>ul. Południowa 1</w:t>
            </w:r>
          </w:p>
          <w:p w:rsidR="008B23CC" w:rsidRPr="00D50B2F" w:rsidRDefault="008B23CC" w:rsidP="008B23CC">
            <w:pPr>
              <w:tabs>
                <w:tab w:val="left" w:pos="3336"/>
              </w:tabs>
              <w:ind w:left="3336"/>
              <w:rPr>
                <w:rFonts w:ascii="Century Gothic" w:hAnsi="Century Gothic"/>
              </w:rPr>
            </w:pPr>
            <w:r w:rsidRPr="00D50B2F">
              <w:rPr>
                <w:rFonts w:ascii="Century Gothic" w:hAnsi="Century Gothic"/>
              </w:rPr>
              <w:t>95-045 Parzęczew</w:t>
            </w:r>
          </w:p>
          <w:p w:rsidR="006A48E6" w:rsidRPr="009762CE" w:rsidRDefault="006A48E6" w:rsidP="001F13D3">
            <w:pPr>
              <w:ind w:left="1876"/>
              <w:rPr>
                <w:rFonts w:ascii="Century Gothic" w:hAnsi="Century Gothic"/>
                <w:sz w:val="28"/>
                <w:szCs w:val="28"/>
              </w:rPr>
            </w:pPr>
          </w:p>
        </w:tc>
      </w:tr>
      <w:tr w:rsidR="00A10F60" w:rsidRPr="00171842" w:rsidTr="00A10F60">
        <w:tc>
          <w:tcPr>
            <w:tcW w:w="9062" w:type="dxa"/>
            <w:gridSpan w:val="2"/>
          </w:tcPr>
          <w:p w:rsidR="00A10F60" w:rsidRPr="00104C6A" w:rsidRDefault="00A10F60">
            <w:pPr>
              <w:rPr>
                <w:rFonts w:ascii="Century Gothic" w:hAnsi="Century Gothic"/>
                <w:sz w:val="28"/>
                <w:szCs w:val="28"/>
              </w:rPr>
            </w:pPr>
            <w:r w:rsidRPr="00171842">
              <w:rPr>
                <w:rFonts w:ascii="Century Gothic" w:hAnsi="Century Gothic"/>
                <w:sz w:val="28"/>
                <w:szCs w:val="28"/>
              </w:rPr>
              <w:t xml:space="preserve">Kategoria </w:t>
            </w:r>
            <w:r w:rsidRPr="00104C6A">
              <w:rPr>
                <w:rFonts w:ascii="Century Gothic" w:hAnsi="Century Gothic"/>
                <w:sz w:val="28"/>
                <w:szCs w:val="28"/>
              </w:rPr>
              <w:t>obiektu budowlanego:</w:t>
            </w:r>
          </w:p>
          <w:p w:rsidR="00171842" w:rsidRDefault="0040338A" w:rsidP="00171842">
            <w:pPr>
              <w:ind w:left="1876"/>
              <w:rPr>
                <w:rFonts w:ascii="Century Gothic" w:hAnsi="Century Gothic" w:cs="Arial"/>
                <w:color w:val="000000"/>
                <w:spacing w:val="-3"/>
                <w:sz w:val="24"/>
                <w:szCs w:val="28"/>
                <w:shd w:val="clear" w:color="auto" w:fill="FFFFFF"/>
              </w:rPr>
            </w:pPr>
            <w:r w:rsidRPr="0040338A">
              <w:rPr>
                <w:rFonts w:ascii="Century Gothic" w:hAnsi="Century Gothic" w:cs="Arial"/>
                <w:color w:val="000000"/>
                <w:spacing w:val="-3"/>
                <w:sz w:val="24"/>
                <w:szCs w:val="28"/>
                <w:shd w:val="clear" w:color="auto" w:fill="FFFFFF"/>
              </w:rPr>
              <w:t xml:space="preserve">IV </w:t>
            </w:r>
          </w:p>
          <w:p w:rsidR="00171842" w:rsidRPr="00171842" w:rsidRDefault="00171842" w:rsidP="00171842">
            <w:pPr>
              <w:ind w:left="1876"/>
              <w:rPr>
                <w:rFonts w:ascii="Century Gothic" w:hAnsi="Century Gothic" w:cs="Arial"/>
                <w:color w:val="000000"/>
                <w:spacing w:val="-3"/>
                <w:sz w:val="24"/>
                <w:szCs w:val="28"/>
                <w:shd w:val="clear" w:color="auto" w:fill="FFFFFF"/>
              </w:rPr>
            </w:pPr>
          </w:p>
        </w:tc>
      </w:tr>
      <w:tr w:rsidR="00A10F60" w:rsidRPr="009762CE" w:rsidTr="00A10F60">
        <w:tc>
          <w:tcPr>
            <w:tcW w:w="4531" w:type="dxa"/>
          </w:tcPr>
          <w:p w:rsidR="00A10F60" w:rsidRPr="009762CE" w:rsidRDefault="00A10F60" w:rsidP="00171842">
            <w:pPr>
              <w:jc w:val="right"/>
              <w:rPr>
                <w:rFonts w:ascii="Century Gothic" w:hAnsi="Century Gothic"/>
                <w:sz w:val="28"/>
                <w:szCs w:val="28"/>
              </w:rPr>
            </w:pPr>
            <w:r w:rsidRPr="009762CE">
              <w:rPr>
                <w:rFonts w:ascii="Century Gothic" w:hAnsi="Century Gothic"/>
                <w:sz w:val="28"/>
                <w:szCs w:val="28"/>
              </w:rPr>
              <w:t xml:space="preserve">Branża </w:t>
            </w:r>
          </w:p>
        </w:tc>
        <w:tc>
          <w:tcPr>
            <w:tcW w:w="4531" w:type="dxa"/>
          </w:tcPr>
          <w:p w:rsidR="00A10F60" w:rsidRPr="009762CE" w:rsidRDefault="00A10F60">
            <w:pPr>
              <w:rPr>
                <w:rFonts w:ascii="Century Gothic" w:hAnsi="Century Gothic"/>
                <w:sz w:val="28"/>
                <w:szCs w:val="28"/>
              </w:rPr>
            </w:pPr>
            <w:r w:rsidRPr="009762CE">
              <w:rPr>
                <w:rFonts w:ascii="Century Gothic" w:hAnsi="Century Gothic"/>
                <w:sz w:val="28"/>
                <w:szCs w:val="28"/>
              </w:rPr>
              <w:t>Drogowa</w:t>
            </w:r>
          </w:p>
        </w:tc>
      </w:tr>
      <w:tr w:rsidR="00A10F60" w:rsidRPr="009762CE" w:rsidTr="00A10F60">
        <w:tc>
          <w:tcPr>
            <w:tcW w:w="4531" w:type="dxa"/>
          </w:tcPr>
          <w:p w:rsidR="00A10F60" w:rsidRPr="009762CE" w:rsidRDefault="00BC2491" w:rsidP="00171842">
            <w:pPr>
              <w:jc w:val="center"/>
              <w:rPr>
                <w:rFonts w:ascii="Century Gothic" w:hAnsi="Century Gothic"/>
                <w:sz w:val="28"/>
                <w:szCs w:val="28"/>
              </w:rPr>
            </w:pPr>
            <w:r>
              <w:rPr>
                <w:rFonts w:ascii="Century Gothic" w:hAnsi="Century Gothic"/>
                <w:sz w:val="28"/>
                <w:szCs w:val="28"/>
              </w:rPr>
              <w:t>Opracował:</w:t>
            </w:r>
          </w:p>
        </w:tc>
        <w:tc>
          <w:tcPr>
            <w:tcW w:w="4531" w:type="dxa"/>
          </w:tcPr>
          <w:p w:rsidR="00A10F60" w:rsidRPr="009762CE" w:rsidRDefault="00A10F60" w:rsidP="00171842">
            <w:pPr>
              <w:jc w:val="center"/>
              <w:rPr>
                <w:rFonts w:ascii="Century Gothic" w:hAnsi="Century Gothic"/>
                <w:sz w:val="28"/>
                <w:szCs w:val="28"/>
              </w:rPr>
            </w:pPr>
            <w:r w:rsidRPr="009762CE">
              <w:rPr>
                <w:rFonts w:ascii="Century Gothic" w:hAnsi="Century Gothic"/>
                <w:sz w:val="28"/>
                <w:szCs w:val="28"/>
              </w:rPr>
              <w:t>Podpis</w:t>
            </w:r>
          </w:p>
        </w:tc>
      </w:tr>
      <w:tr w:rsidR="00A10F60" w:rsidRPr="009762CE" w:rsidTr="00A10F60">
        <w:tc>
          <w:tcPr>
            <w:tcW w:w="4531" w:type="dxa"/>
          </w:tcPr>
          <w:p w:rsidR="00171842" w:rsidRDefault="00171842">
            <w:pPr>
              <w:rPr>
                <w:rFonts w:ascii="Century Gothic" w:hAnsi="Century Gothic" w:cs="Times New Roman"/>
                <w:color w:val="000000"/>
                <w:sz w:val="24"/>
                <w:szCs w:val="24"/>
              </w:rPr>
            </w:pPr>
          </w:p>
          <w:p w:rsidR="00606FAA" w:rsidRDefault="00606FAA" w:rsidP="00606FAA">
            <w:pPr>
              <w:rPr>
                <w:rFonts w:ascii="Century Gothic" w:hAnsi="Century Gothic" w:cs="Times New Roman"/>
                <w:color w:val="000000"/>
                <w:sz w:val="24"/>
                <w:szCs w:val="24"/>
              </w:rPr>
            </w:pPr>
            <w:r>
              <w:rPr>
                <w:rFonts w:ascii="Century Gothic" w:hAnsi="Century Gothic" w:cs="Times New Roman"/>
                <w:color w:val="000000"/>
                <w:sz w:val="24"/>
                <w:szCs w:val="24"/>
              </w:rPr>
              <w:t>Piotr Grzyb</w:t>
            </w:r>
          </w:p>
          <w:p w:rsidR="00606FAA" w:rsidRPr="00472652" w:rsidRDefault="00606FAA" w:rsidP="00606FAA">
            <w:pPr>
              <w:rPr>
                <w:rFonts w:ascii="Century Gothic" w:hAnsi="Century Gothic" w:cs="Times New Roman"/>
                <w:color w:val="000000"/>
                <w:sz w:val="24"/>
                <w:szCs w:val="24"/>
              </w:rPr>
            </w:pPr>
            <w:proofErr w:type="spellStart"/>
            <w:r w:rsidRPr="00472652">
              <w:rPr>
                <w:rFonts w:ascii="Century Gothic" w:hAnsi="Century Gothic" w:cs="Times New Roman"/>
                <w:color w:val="000000"/>
                <w:sz w:val="24"/>
                <w:szCs w:val="24"/>
              </w:rPr>
              <w:t>Upr</w:t>
            </w:r>
            <w:proofErr w:type="spellEnd"/>
            <w:r w:rsidRPr="00472652">
              <w:rPr>
                <w:rFonts w:ascii="Century Gothic" w:hAnsi="Century Gothic" w:cs="Times New Roman"/>
                <w:color w:val="000000"/>
                <w:sz w:val="24"/>
                <w:szCs w:val="24"/>
              </w:rPr>
              <w:t>. bud. nr     3</w:t>
            </w:r>
            <w:r>
              <w:rPr>
                <w:rFonts w:ascii="Century Gothic" w:hAnsi="Century Gothic" w:cs="Times New Roman"/>
                <w:color w:val="000000"/>
                <w:sz w:val="24"/>
                <w:szCs w:val="24"/>
              </w:rPr>
              <w:t>6</w:t>
            </w:r>
            <w:r w:rsidRPr="00472652">
              <w:rPr>
                <w:rFonts w:ascii="Century Gothic" w:hAnsi="Century Gothic" w:cs="Times New Roman"/>
                <w:color w:val="000000"/>
                <w:sz w:val="24"/>
                <w:szCs w:val="24"/>
              </w:rPr>
              <w:t>1/</w:t>
            </w:r>
            <w:r>
              <w:rPr>
                <w:rFonts w:ascii="Century Gothic" w:hAnsi="Century Gothic" w:cs="Times New Roman"/>
                <w:color w:val="000000"/>
                <w:sz w:val="24"/>
                <w:szCs w:val="24"/>
              </w:rPr>
              <w:t>90</w:t>
            </w:r>
            <w:r w:rsidRPr="00472652">
              <w:rPr>
                <w:rFonts w:ascii="Century Gothic" w:hAnsi="Century Gothic" w:cs="Times New Roman"/>
                <w:color w:val="000000"/>
                <w:sz w:val="24"/>
                <w:szCs w:val="24"/>
              </w:rPr>
              <w:t>/WŁ</w:t>
            </w:r>
          </w:p>
          <w:p w:rsidR="00E5221D" w:rsidRPr="009762CE" w:rsidRDefault="00E5221D">
            <w:pPr>
              <w:rPr>
                <w:rFonts w:ascii="Century Gothic" w:hAnsi="Century Gothic"/>
                <w:sz w:val="28"/>
                <w:szCs w:val="28"/>
              </w:rPr>
            </w:pPr>
          </w:p>
        </w:tc>
        <w:tc>
          <w:tcPr>
            <w:tcW w:w="4531" w:type="dxa"/>
          </w:tcPr>
          <w:p w:rsidR="00A10F60" w:rsidRPr="009762CE" w:rsidRDefault="00A10F60">
            <w:pPr>
              <w:rPr>
                <w:rFonts w:ascii="Century Gothic" w:hAnsi="Century Gothic"/>
                <w:sz w:val="28"/>
                <w:szCs w:val="28"/>
              </w:rPr>
            </w:pPr>
          </w:p>
        </w:tc>
      </w:tr>
    </w:tbl>
    <w:p w:rsidR="00C57EF8" w:rsidRPr="009762CE" w:rsidRDefault="00C57EF8">
      <w:pPr>
        <w:rPr>
          <w:rFonts w:ascii="Century Gothic" w:hAnsi="Century Gothic"/>
          <w:sz w:val="28"/>
          <w:szCs w:val="28"/>
        </w:rPr>
      </w:pPr>
    </w:p>
    <w:p w:rsidR="00A10F60" w:rsidRDefault="00A10F60">
      <w:pPr>
        <w:rPr>
          <w:rFonts w:ascii="Century Gothic" w:hAnsi="Century Gothic"/>
          <w:sz w:val="28"/>
          <w:szCs w:val="28"/>
        </w:rPr>
      </w:pPr>
    </w:p>
    <w:p w:rsidR="009D2978" w:rsidRDefault="009D2978">
      <w:pPr>
        <w:rPr>
          <w:rFonts w:ascii="Century Gothic" w:hAnsi="Century Gothic"/>
          <w:sz w:val="28"/>
          <w:szCs w:val="28"/>
        </w:rPr>
      </w:pPr>
    </w:p>
    <w:p w:rsidR="009D2978" w:rsidRDefault="009D2978">
      <w:pPr>
        <w:rPr>
          <w:rFonts w:ascii="Century Gothic" w:hAnsi="Century Gothic"/>
          <w:sz w:val="28"/>
          <w:szCs w:val="28"/>
        </w:rPr>
      </w:pPr>
    </w:p>
    <w:p w:rsidR="009D2978" w:rsidRPr="009762CE" w:rsidRDefault="009D2978">
      <w:pPr>
        <w:rPr>
          <w:rFonts w:ascii="Century Gothic" w:hAnsi="Century Gothic"/>
          <w:sz w:val="28"/>
          <w:szCs w:val="28"/>
        </w:rPr>
      </w:pPr>
    </w:p>
    <w:p w:rsidR="006A48E6" w:rsidRDefault="00025446" w:rsidP="00A10F60">
      <w:pPr>
        <w:jc w:val="center"/>
        <w:rPr>
          <w:rFonts w:ascii="Century Gothic" w:hAnsi="Century Gothic"/>
          <w:sz w:val="28"/>
          <w:szCs w:val="28"/>
        </w:rPr>
      </w:pPr>
      <w:r>
        <w:rPr>
          <w:rFonts w:ascii="Century Gothic" w:hAnsi="Century Gothic"/>
          <w:sz w:val="28"/>
          <w:szCs w:val="28"/>
        </w:rPr>
        <w:t>Październik</w:t>
      </w:r>
      <w:r w:rsidR="00BA5A08">
        <w:rPr>
          <w:rFonts w:ascii="Century Gothic" w:hAnsi="Century Gothic"/>
          <w:sz w:val="28"/>
          <w:szCs w:val="28"/>
        </w:rPr>
        <w:t xml:space="preserve"> 202</w:t>
      </w:r>
      <w:r w:rsidR="00013422">
        <w:rPr>
          <w:rFonts w:ascii="Century Gothic" w:hAnsi="Century Gothic"/>
          <w:sz w:val="28"/>
          <w:szCs w:val="28"/>
        </w:rPr>
        <w:t>3</w:t>
      </w:r>
      <w:r w:rsidR="00A10F60" w:rsidRPr="009762CE">
        <w:rPr>
          <w:rFonts w:ascii="Century Gothic" w:hAnsi="Century Gothic"/>
          <w:sz w:val="28"/>
          <w:szCs w:val="28"/>
        </w:rPr>
        <w:t>r.</w:t>
      </w:r>
    </w:p>
    <w:p w:rsidR="00B64608" w:rsidRDefault="00B64608" w:rsidP="00A10F60">
      <w:pPr>
        <w:jc w:val="center"/>
        <w:rPr>
          <w:rFonts w:ascii="Century Gothic" w:hAnsi="Century Gothic"/>
          <w:sz w:val="28"/>
          <w:szCs w:val="28"/>
        </w:rPr>
      </w:pPr>
    </w:p>
    <w:p w:rsidR="00A10F60" w:rsidRPr="00D800FE" w:rsidRDefault="00197E2F" w:rsidP="00A10F60">
      <w:pPr>
        <w:jc w:val="center"/>
        <w:rPr>
          <w:rFonts w:ascii="Century Gothic" w:hAnsi="Century Gothic"/>
          <w:sz w:val="28"/>
          <w:szCs w:val="24"/>
        </w:rPr>
      </w:pPr>
      <w:r w:rsidRPr="00D800FE">
        <w:rPr>
          <w:rFonts w:ascii="Century Gothic" w:hAnsi="Century Gothic"/>
          <w:sz w:val="28"/>
          <w:szCs w:val="24"/>
        </w:rPr>
        <w:lastRenderedPageBreak/>
        <w:t>Spis treści</w:t>
      </w:r>
    </w:p>
    <w:p w:rsidR="00431061" w:rsidRPr="009762CE" w:rsidRDefault="00431061" w:rsidP="00431061">
      <w:pPr>
        <w:rPr>
          <w:rFonts w:ascii="Century Gothic" w:hAnsi="Century Gothic"/>
          <w:sz w:val="24"/>
          <w:szCs w:val="24"/>
          <w:u w:val="double"/>
        </w:rPr>
      </w:pPr>
      <w:r w:rsidRPr="009762CE">
        <w:rPr>
          <w:rFonts w:ascii="Century Gothic" w:hAnsi="Century Gothic"/>
          <w:sz w:val="24"/>
          <w:szCs w:val="24"/>
          <w:u w:val="double"/>
        </w:rPr>
        <w:t xml:space="preserve">Część opisowa </w:t>
      </w:r>
    </w:p>
    <w:p w:rsidR="00431061" w:rsidRPr="009762CE" w:rsidRDefault="00431061" w:rsidP="00431061">
      <w:pPr>
        <w:rPr>
          <w:rFonts w:ascii="Century Gothic" w:hAnsi="Century Gothic"/>
          <w:sz w:val="24"/>
          <w:szCs w:val="24"/>
          <w:u w:val="double"/>
        </w:rPr>
      </w:pPr>
    </w:p>
    <w:p w:rsidR="00197E2F" w:rsidRPr="00320C89" w:rsidRDefault="00197E2F" w:rsidP="00431061">
      <w:pPr>
        <w:tabs>
          <w:tab w:val="right" w:leader="underscore" w:pos="8505"/>
        </w:tabs>
        <w:rPr>
          <w:rFonts w:ascii="Century Gothic" w:hAnsi="Century Gothic"/>
          <w:sz w:val="24"/>
          <w:szCs w:val="24"/>
        </w:rPr>
      </w:pPr>
      <w:r w:rsidRPr="00320C89">
        <w:rPr>
          <w:rFonts w:ascii="Century Gothic" w:hAnsi="Century Gothic"/>
          <w:sz w:val="24"/>
          <w:szCs w:val="24"/>
          <w:u w:val="single"/>
        </w:rPr>
        <w:t>Projekt zagospodarowania terenu</w:t>
      </w:r>
      <w:r w:rsidR="00431061" w:rsidRPr="00320C89">
        <w:rPr>
          <w:rFonts w:ascii="Century Gothic" w:hAnsi="Century Gothic"/>
          <w:sz w:val="24"/>
          <w:szCs w:val="24"/>
        </w:rPr>
        <w:t xml:space="preserve"> </w:t>
      </w:r>
      <w:r w:rsidR="00431061" w:rsidRPr="00320C89">
        <w:rPr>
          <w:rFonts w:ascii="Century Gothic" w:hAnsi="Century Gothic"/>
          <w:sz w:val="24"/>
          <w:szCs w:val="24"/>
        </w:rPr>
        <w:tab/>
        <w:t>str.</w:t>
      </w:r>
      <w:r w:rsidR="003A32D0">
        <w:rPr>
          <w:rFonts w:ascii="Century Gothic" w:hAnsi="Century Gothic"/>
          <w:sz w:val="24"/>
          <w:szCs w:val="24"/>
        </w:rPr>
        <w:t>3-4</w:t>
      </w:r>
    </w:p>
    <w:p w:rsidR="00197E2F" w:rsidRPr="009762CE" w:rsidRDefault="00197E2F" w:rsidP="00171CCA">
      <w:pPr>
        <w:pStyle w:val="Akapitzlist"/>
        <w:numPr>
          <w:ilvl w:val="0"/>
          <w:numId w:val="2"/>
        </w:numPr>
        <w:tabs>
          <w:tab w:val="right" w:leader="dot" w:pos="8505"/>
        </w:tabs>
        <w:ind w:left="425" w:hanging="357"/>
        <w:rPr>
          <w:rFonts w:ascii="Century Gothic" w:hAnsi="Century Gothic"/>
          <w:sz w:val="24"/>
          <w:szCs w:val="24"/>
        </w:rPr>
      </w:pPr>
      <w:r w:rsidRPr="009762CE">
        <w:rPr>
          <w:rFonts w:ascii="Century Gothic" w:hAnsi="Century Gothic"/>
          <w:sz w:val="24"/>
          <w:szCs w:val="24"/>
        </w:rPr>
        <w:t>Przedmiot inwestycji</w:t>
      </w:r>
      <w:r w:rsidR="00171CCA" w:rsidRPr="009762CE">
        <w:rPr>
          <w:rFonts w:ascii="Century Gothic" w:hAnsi="Century Gothic"/>
          <w:sz w:val="24"/>
          <w:szCs w:val="24"/>
        </w:rPr>
        <w:tab/>
        <w:t>str.</w:t>
      </w:r>
      <w:r w:rsidR="003A32D0">
        <w:rPr>
          <w:rFonts w:ascii="Century Gothic" w:hAnsi="Century Gothic"/>
          <w:sz w:val="24"/>
          <w:szCs w:val="24"/>
        </w:rPr>
        <w:t>3</w:t>
      </w:r>
    </w:p>
    <w:p w:rsidR="00197E2F" w:rsidRPr="009762CE" w:rsidRDefault="00197E2F" w:rsidP="00171CCA">
      <w:pPr>
        <w:pStyle w:val="Akapitzlist"/>
        <w:numPr>
          <w:ilvl w:val="0"/>
          <w:numId w:val="2"/>
        </w:numPr>
        <w:tabs>
          <w:tab w:val="right" w:leader="dot" w:pos="8505"/>
        </w:tabs>
        <w:ind w:left="425" w:hanging="357"/>
        <w:rPr>
          <w:rFonts w:ascii="Century Gothic" w:hAnsi="Century Gothic"/>
          <w:sz w:val="24"/>
          <w:szCs w:val="24"/>
        </w:rPr>
      </w:pPr>
      <w:r w:rsidRPr="009762CE">
        <w:rPr>
          <w:rFonts w:ascii="Century Gothic" w:hAnsi="Century Gothic"/>
          <w:sz w:val="24"/>
          <w:szCs w:val="24"/>
        </w:rPr>
        <w:t>Istniejący stan</w:t>
      </w:r>
      <w:r w:rsidR="00171CCA" w:rsidRPr="009762CE">
        <w:rPr>
          <w:rFonts w:ascii="Century Gothic" w:hAnsi="Century Gothic"/>
          <w:sz w:val="24"/>
          <w:szCs w:val="24"/>
        </w:rPr>
        <w:tab/>
        <w:t>str.</w:t>
      </w:r>
      <w:r w:rsidR="003A32D0">
        <w:rPr>
          <w:rFonts w:ascii="Century Gothic" w:hAnsi="Century Gothic"/>
          <w:sz w:val="24"/>
          <w:szCs w:val="24"/>
        </w:rPr>
        <w:t>3</w:t>
      </w:r>
    </w:p>
    <w:p w:rsidR="00197E2F" w:rsidRPr="009762CE" w:rsidRDefault="00197E2F" w:rsidP="00171CCA">
      <w:pPr>
        <w:pStyle w:val="Akapitzlist"/>
        <w:numPr>
          <w:ilvl w:val="0"/>
          <w:numId w:val="2"/>
        </w:numPr>
        <w:tabs>
          <w:tab w:val="right" w:leader="dot" w:pos="8505"/>
        </w:tabs>
        <w:ind w:left="425" w:hanging="357"/>
        <w:rPr>
          <w:rFonts w:ascii="Century Gothic" w:hAnsi="Century Gothic"/>
          <w:sz w:val="24"/>
          <w:szCs w:val="24"/>
        </w:rPr>
      </w:pPr>
      <w:r w:rsidRPr="009762CE">
        <w:rPr>
          <w:rFonts w:ascii="Century Gothic" w:hAnsi="Century Gothic"/>
          <w:sz w:val="24"/>
          <w:szCs w:val="24"/>
        </w:rPr>
        <w:t>Lokalizacja inwestycji</w:t>
      </w:r>
      <w:r w:rsidR="00171CCA" w:rsidRPr="009762CE">
        <w:rPr>
          <w:rFonts w:ascii="Century Gothic" w:hAnsi="Century Gothic"/>
          <w:sz w:val="24"/>
          <w:szCs w:val="24"/>
        </w:rPr>
        <w:tab/>
        <w:t>str.</w:t>
      </w:r>
      <w:r w:rsidR="003A32D0">
        <w:rPr>
          <w:rFonts w:ascii="Century Gothic" w:hAnsi="Century Gothic"/>
          <w:sz w:val="24"/>
          <w:szCs w:val="24"/>
        </w:rPr>
        <w:t>3</w:t>
      </w:r>
    </w:p>
    <w:p w:rsidR="00197E2F" w:rsidRPr="009762CE" w:rsidRDefault="00197E2F" w:rsidP="00171CCA">
      <w:pPr>
        <w:pStyle w:val="Akapitzlist"/>
        <w:numPr>
          <w:ilvl w:val="0"/>
          <w:numId w:val="2"/>
        </w:numPr>
        <w:tabs>
          <w:tab w:val="right" w:leader="dot" w:pos="8505"/>
        </w:tabs>
        <w:ind w:left="425" w:hanging="357"/>
        <w:rPr>
          <w:rFonts w:ascii="Century Gothic" w:hAnsi="Century Gothic"/>
          <w:sz w:val="24"/>
          <w:szCs w:val="24"/>
        </w:rPr>
      </w:pPr>
      <w:r w:rsidRPr="009762CE">
        <w:rPr>
          <w:rFonts w:ascii="Century Gothic" w:hAnsi="Century Gothic"/>
          <w:sz w:val="24"/>
          <w:szCs w:val="24"/>
        </w:rPr>
        <w:t>Istniejąca infrastruktura techniczna podziemna i nadziemna</w:t>
      </w:r>
      <w:r w:rsidR="00171CCA" w:rsidRPr="009762CE">
        <w:rPr>
          <w:rFonts w:ascii="Century Gothic" w:hAnsi="Century Gothic"/>
          <w:sz w:val="24"/>
          <w:szCs w:val="24"/>
        </w:rPr>
        <w:tab/>
        <w:t>str.</w:t>
      </w:r>
      <w:r w:rsidR="003A32D0">
        <w:rPr>
          <w:rFonts w:ascii="Century Gothic" w:hAnsi="Century Gothic"/>
          <w:sz w:val="24"/>
          <w:szCs w:val="24"/>
        </w:rPr>
        <w:t>3</w:t>
      </w:r>
    </w:p>
    <w:p w:rsidR="00197E2F" w:rsidRPr="009762CE" w:rsidRDefault="00197E2F" w:rsidP="00171CCA">
      <w:pPr>
        <w:pStyle w:val="Akapitzlist"/>
        <w:numPr>
          <w:ilvl w:val="0"/>
          <w:numId w:val="2"/>
        </w:numPr>
        <w:tabs>
          <w:tab w:val="right" w:leader="dot" w:pos="8505"/>
        </w:tabs>
        <w:ind w:left="425" w:hanging="357"/>
        <w:rPr>
          <w:rFonts w:ascii="Century Gothic" w:hAnsi="Century Gothic"/>
          <w:sz w:val="24"/>
          <w:szCs w:val="24"/>
        </w:rPr>
      </w:pPr>
      <w:r w:rsidRPr="009762CE">
        <w:rPr>
          <w:rFonts w:ascii="Century Gothic" w:hAnsi="Century Gothic"/>
          <w:sz w:val="24"/>
          <w:szCs w:val="24"/>
        </w:rPr>
        <w:t>Projektowane zagospodarowanie działki</w:t>
      </w:r>
      <w:r w:rsidR="00171CCA" w:rsidRPr="009762CE">
        <w:rPr>
          <w:rFonts w:ascii="Century Gothic" w:hAnsi="Century Gothic"/>
          <w:sz w:val="24"/>
          <w:szCs w:val="24"/>
        </w:rPr>
        <w:tab/>
        <w:t>str.</w:t>
      </w:r>
      <w:r w:rsidR="003A32D0">
        <w:rPr>
          <w:rFonts w:ascii="Century Gothic" w:hAnsi="Century Gothic"/>
          <w:sz w:val="24"/>
          <w:szCs w:val="24"/>
        </w:rPr>
        <w:t>4</w:t>
      </w:r>
    </w:p>
    <w:p w:rsidR="00197E2F" w:rsidRPr="009762CE" w:rsidRDefault="00197E2F" w:rsidP="00171CCA">
      <w:pPr>
        <w:pStyle w:val="Akapitzlist"/>
        <w:numPr>
          <w:ilvl w:val="0"/>
          <w:numId w:val="2"/>
        </w:numPr>
        <w:tabs>
          <w:tab w:val="right" w:leader="dot" w:pos="8505"/>
        </w:tabs>
        <w:ind w:left="425" w:hanging="357"/>
        <w:rPr>
          <w:rFonts w:ascii="Century Gothic" w:hAnsi="Century Gothic"/>
          <w:sz w:val="24"/>
          <w:szCs w:val="24"/>
        </w:rPr>
      </w:pPr>
      <w:r w:rsidRPr="009762CE">
        <w:rPr>
          <w:rFonts w:ascii="Century Gothic" w:hAnsi="Century Gothic"/>
          <w:sz w:val="24"/>
          <w:szCs w:val="24"/>
        </w:rPr>
        <w:t>Informacja o wpisie do rejestru zabytków</w:t>
      </w:r>
      <w:r w:rsidR="00171CCA" w:rsidRPr="009762CE">
        <w:rPr>
          <w:rFonts w:ascii="Century Gothic" w:hAnsi="Century Gothic"/>
          <w:sz w:val="24"/>
          <w:szCs w:val="24"/>
        </w:rPr>
        <w:tab/>
        <w:t>str.</w:t>
      </w:r>
      <w:r w:rsidR="003A32D0">
        <w:rPr>
          <w:rFonts w:ascii="Century Gothic" w:hAnsi="Century Gothic"/>
          <w:sz w:val="24"/>
          <w:szCs w:val="24"/>
        </w:rPr>
        <w:t>4</w:t>
      </w:r>
    </w:p>
    <w:p w:rsidR="00197E2F" w:rsidRPr="009762CE" w:rsidRDefault="00197E2F" w:rsidP="00171CCA">
      <w:pPr>
        <w:pStyle w:val="Akapitzlist"/>
        <w:numPr>
          <w:ilvl w:val="0"/>
          <w:numId w:val="2"/>
        </w:numPr>
        <w:tabs>
          <w:tab w:val="right" w:leader="dot" w:pos="8505"/>
        </w:tabs>
        <w:ind w:left="425" w:hanging="357"/>
        <w:rPr>
          <w:rFonts w:ascii="Century Gothic" w:hAnsi="Century Gothic"/>
          <w:sz w:val="24"/>
          <w:szCs w:val="24"/>
        </w:rPr>
      </w:pPr>
      <w:r w:rsidRPr="009762CE">
        <w:rPr>
          <w:rFonts w:ascii="Century Gothic" w:hAnsi="Century Gothic"/>
          <w:sz w:val="24"/>
          <w:szCs w:val="24"/>
        </w:rPr>
        <w:t>Informacje określające wpływ eksploatacji górniczej</w:t>
      </w:r>
      <w:r w:rsidR="00171CCA" w:rsidRPr="009762CE">
        <w:rPr>
          <w:rFonts w:ascii="Century Gothic" w:hAnsi="Century Gothic"/>
          <w:sz w:val="24"/>
          <w:szCs w:val="24"/>
        </w:rPr>
        <w:tab/>
        <w:t>str.</w:t>
      </w:r>
      <w:r w:rsidR="003A32D0">
        <w:rPr>
          <w:rFonts w:ascii="Century Gothic" w:hAnsi="Century Gothic"/>
          <w:sz w:val="24"/>
          <w:szCs w:val="24"/>
        </w:rPr>
        <w:t>4</w:t>
      </w:r>
    </w:p>
    <w:p w:rsidR="00FF6DF6" w:rsidRDefault="00171CCA" w:rsidP="00171CCA">
      <w:pPr>
        <w:pStyle w:val="Akapitzlist"/>
        <w:numPr>
          <w:ilvl w:val="0"/>
          <w:numId w:val="2"/>
        </w:numPr>
        <w:tabs>
          <w:tab w:val="right" w:leader="dot" w:pos="8505"/>
        </w:tabs>
        <w:ind w:left="425" w:hanging="357"/>
        <w:rPr>
          <w:rFonts w:ascii="Century Gothic" w:hAnsi="Century Gothic"/>
          <w:sz w:val="24"/>
          <w:szCs w:val="24"/>
        </w:rPr>
      </w:pPr>
      <w:r w:rsidRPr="009762CE">
        <w:rPr>
          <w:rFonts w:ascii="Century Gothic" w:hAnsi="Century Gothic"/>
          <w:sz w:val="24"/>
          <w:szCs w:val="24"/>
        </w:rPr>
        <w:t xml:space="preserve">Informacja o przewidywanych zagrożeniach </w:t>
      </w:r>
    </w:p>
    <w:p w:rsidR="00171CCA" w:rsidRPr="009762CE" w:rsidRDefault="00171CCA" w:rsidP="00FF6DF6">
      <w:pPr>
        <w:pStyle w:val="Akapitzlist"/>
        <w:tabs>
          <w:tab w:val="right" w:leader="dot" w:pos="8505"/>
        </w:tabs>
        <w:ind w:left="425"/>
        <w:rPr>
          <w:rFonts w:ascii="Century Gothic" w:hAnsi="Century Gothic"/>
          <w:sz w:val="24"/>
          <w:szCs w:val="24"/>
        </w:rPr>
      </w:pPr>
      <w:r w:rsidRPr="009762CE">
        <w:rPr>
          <w:rFonts w:ascii="Century Gothic" w:hAnsi="Century Gothic"/>
          <w:sz w:val="24"/>
          <w:szCs w:val="24"/>
        </w:rPr>
        <w:t xml:space="preserve">dla środowiska oraz higieny i zdrowia </w:t>
      </w:r>
      <w:r w:rsidRPr="009762CE">
        <w:rPr>
          <w:rFonts w:ascii="Century Gothic" w:hAnsi="Century Gothic"/>
          <w:sz w:val="24"/>
          <w:szCs w:val="24"/>
        </w:rPr>
        <w:tab/>
        <w:t xml:space="preserve">str. </w:t>
      </w:r>
      <w:r w:rsidR="003A32D0">
        <w:rPr>
          <w:rFonts w:ascii="Century Gothic" w:hAnsi="Century Gothic"/>
          <w:sz w:val="24"/>
          <w:szCs w:val="24"/>
        </w:rPr>
        <w:t>4</w:t>
      </w:r>
    </w:p>
    <w:p w:rsidR="00171CCA" w:rsidRPr="00320C89" w:rsidRDefault="00171CCA" w:rsidP="00431061">
      <w:pPr>
        <w:tabs>
          <w:tab w:val="right" w:leader="underscore" w:pos="8505"/>
        </w:tabs>
        <w:rPr>
          <w:rFonts w:ascii="Century Gothic" w:hAnsi="Century Gothic"/>
          <w:sz w:val="24"/>
          <w:szCs w:val="24"/>
        </w:rPr>
      </w:pPr>
      <w:r w:rsidRPr="009762CE">
        <w:rPr>
          <w:rFonts w:ascii="Century Gothic" w:hAnsi="Century Gothic"/>
          <w:sz w:val="24"/>
          <w:szCs w:val="24"/>
          <w:u w:val="single"/>
        </w:rPr>
        <w:t xml:space="preserve">Projekt </w:t>
      </w:r>
      <w:proofErr w:type="spellStart"/>
      <w:r w:rsidRPr="009762CE">
        <w:rPr>
          <w:rFonts w:ascii="Century Gothic" w:hAnsi="Century Gothic"/>
          <w:sz w:val="24"/>
          <w:szCs w:val="24"/>
          <w:u w:val="single"/>
        </w:rPr>
        <w:t>architektoniczno</w:t>
      </w:r>
      <w:proofErr w:type="spellEnd"/>
      <w:r w:rsidRPr="009762CE">
        <w:rPr>
          <w:rFonts w:ascii="Century Gothic" w:hAnsi="Century Gothic"/>
          <w:sz w:val="24"/>
          <w:szCs w:val="24"/>
          <w:u w:val="single"/>
        </w:rPr>
        <w:t xml:space="preserve"> – budowlany</w:t>
      </w:r>
      <w:r w:rsidR="00320C89">
        <w:rPr>
          <w:rFonts w:ascii="Century Gothic" w:hAnsi="Century Gothic"/>
          <w:sz w:val="24"/>
          <w:szCs w:val="24"/>
          <w:u w:val="single"/>
        </w:rPr>
        <w:t xml:space="preserve"> </w:t>
      </w:r>
      <w:r w:rsidR="00431061" w:rsidRPr="00320C89">
        <w:rPr>
          <w:rFonts w:ascii="Century Gothic" w:hAnsi="Century Gothic"/>
          <w:sz w:val="24"/>
          <w:szCs w:val="24"/>
        </w:rPr>
        <w:tab/>
        <w:t xml:space="preserve">str. </w:t>
      </w:r>
      <w:r w:rsidR="003A32D0">
        <w:rPr>
          <w:rFonts w:ascii="Century Gothic" w:hAnsi="Century Gothic"/>
          <w:sz w:val="24"/>
          <w:szCs w:val="24"/>
        </w:rPr>
        <w:t>5-6</w:t>
      </w:r>
    </w:p>
    <w:p w:rsidR="00171CCA" w:rsidRPr="009762CE" w:rsidRDefault="00171CCA" w:rsidP="00171CCA">
      <w:pPr>
        <w:pStyle w:val="Akapitzlist"/>
        <w:numPr>
          <w:ilvl w:val="0"/>
          <w:numId w:val="3"/>
        </w:numPr>
        <w:tabs>
          <w:tab w:val="right" w:leader="dot" w:pos="8505"/>
        </w:tabs>
        <w:ind w:left="425" w:hanging="357"/>
        <w:rPr>
          <w:rFonts w:ascii="Century Gothic" w:hAnsi="Century Gothic"/>
          <w:sz w:val="24"/>
          <w:szCs w:val="24"/>
        </w:rPr>
      </w:pPr>
      <w:r w:rsidRPr="009762CE">
        <w:rPr>
          <w:rFonts w:ascii="Century Gothic" w:hAnsi="Century Gothic"/>
          <w:sz w:val="24"/>
          <w:szCs w:val="24"/>
        </w:rPr>
        <w:t>Podstawa opracowania</w:t>
      </w:r>
      <w:r w:rsidRPr="009762CE">
        <w:rPr>
          <w:rFonts w:ascii="Century Gothic" w:hAnsi="Century Gothic"/>
          <w:sz w:val="24"/>
          <w:szCs w:val="24"/>
        </w:rPr>
        <w:tab/>
        <w:t>str.</w:t>
      </w:r>
      <w:r w:rsidR="003A32D0">
        <w:rPr>
          <w:rFonts w:ascii="Century Gothic" w:hAnsi="Century Gothic"/>
          <w:sz w:val="24"/>
          <w:szCs w:val="24"/>
        </w:rPr>
        <w:t>5</w:t>
      </w:r>
    </w:p>
    <w:p w:rsidR="00171CCA" w:rsidRPr="009762CE" w:rsidRDefault="00171CCA" w:rsidP="00171CCA">
      <w:pPr>
        <w:pStyle w:val="Akapitzlist"/>
        <w:numPr>
          <w:ilvl w:val="0"/>
          <w:numId w:val="3"/>
        </w:numPr>
        <w:tabs>
          <w:tab w:val="right" w:leader="dot" w:pos="8505"/>
        </w:tabs>
        <w:ind w:left="425" w:hanging="357"/>
        <w:rPr>
          <w:rFonts w:ascii="Century Gothic" w:hAnsi="Century Gothic"/>
          <w:sz w:val="24"/>
          <w:szCs w:val="24"/>
        </w:rPr>
      </w:pPr>
      <w:r w:rsidRPr="009762CE">
        <w:rPr>
          <w:rFonts w:ascii="Century Gothic" w:hAnsi="Century Gothic"/>
          <w:sz w:val="24"/>
          <w:szCs w:val="24"/>
        </w:rPr>
        <w:t xml:space="preserve">Zakres opracowania </w:t>
      </w:r>
      <w:r w:rsidRPr="009762CE">
        <w:rPr>
          <w:rFonts w:ascii="Century Gothic" w:hAnsi="Century Gothic"/>
          <w:sz w:val="24"/>
          <w:szCs w:val="24"/>
        </w:rPr>
        <w:tab/>
        <w:t>str.</w:t>
      </w:r>
      <w:r w:rsidR="003A32D0">
        <w:rPr>
          <w:rFonts w:ascii="Century Gothic" w:hAnsi="Century Gothic"/>
          <w:sz w:val="24"/>
          <w:szCs w:val="24"/>
        </w:rPr>
        <w:t>5</w:t>
      </w:r>
    </w:p>
    <w:p w:rsidR="00171CCA" w:rsidRPr="009762CE" w:rsidRDefault="00171CCA" w:rsidP="00171CCA">
      <w:pPr>
        <w:pStyle w:val="Akapitzlist"/>
        <w:numPr>
          <w:ilvl w:val="0"/>
          <w:numId w:val="3"/>
        </w:numPr>
        <w:tabs>
          <w:tab w:val="right" w:leader="dot" w:pos="8505"/>
        </w:tabs>
        <w:ind w:left="425" w:hanging="357"/>
        <w:rPr>
          <w:rFonts w:ascii="Century Gothic" w:hAnsi="Century Gothic"/>
          <w:sz w:val="24"/>
          <w:szCs w:val="24"/>
        </w:rPr>
      </w:pPr>
      <w:r w:rsidRPr="009762CE">
        <w:rPr>
          <w:rFonts w:ascii="Century Gothic" w:hAnsi="Century Gothic"/>
          <w:sz w:val="24"/>
          <w:szCs w:val="24"/>
        </w:rPr>
        <w:t xml:space="preserve">Charakterystyka terenu </w:t>
      </w:r>
      <w:r w:rsidRPr="009762CE">
        <w:rPr>
          <w:rFonts w:ascii="Century Gothic" w:hAnsi="Century Gothic"/>
          <w:sz w:val="24"/>
          <w:szCs w:val="24"/>
        </w:rPr>
        <w:tab/>
        <w:t>str.</w:t>
      </w:r>
      <w:r w:rsidR="003A32D0">
        <w:rPr>
          <w:rFonts w:ascii="Century Gothic" w:hAnsi="Century Gothic"/>
          <w:sz w:val="24"/>
          <w:szCs w:val="24"/>
        </w:rPr>
        <w:t>5</w:t>
      </w:r>
    </w:p>
    <w:p w:rsidR="00171CCA" w:rsidRPr="009762CE" w:rsidRDefault="00171CCA" w:rsidP="00171CCA">
      <w:pPr>
        <w:pStyle w:val="Akapitzlist"/>
        <w:numPr>
          <w:ilvl w:val="0"/>
          <w:numId w:val="3"/>
        </w:numPr>
        <w:tabs>
          <w:tab w:val="right" w:leader="dot" w:pos="8505"/>
        </w:tabs>
        <w:ind w:left="425" w:hanging="357"/>
        <w:rPr>
          <w:rFonts w:ascii="Century Gothic" w:hAnsi="Century Gothic"/>
          <w:sz w:val="24"/>
          <w:szCs w:val="24"/>
        </w:rPr>
      </w:pPr>
      <w:r w:rsidRPr="009762CE">
        <w:rPr>
          <w:rFonts w:ascii="Century Gothic" w:hAnsi="Century Gothic"/>
          <w:sz w:val="24"/>
          <w:szCs w:val="24"/>
        </w:rPr>
        <w:t xml:space="preserve">Parametry i rozwiązania projektowe </w:t>
      </w:r>
      <w:r w:rsidRPr="009762CE">
        <w:rPr>
          <w:rFonts w:ascii="Century Gothic" w:hAnsi="Century Gothic"/>
          <w:sz w:val="24"/>
          <w:szCs w:val="24"/>
        </w:rPr>
        <w:tab/>
        <w:t>str.</w:t>
      </w:r>
      <w:r w:rsidR="003A32D0">
        <w:rPr>
          <w:rFonts w:ascii="Century Gothic" w:hAnsi="Century Gothic"/>
          <w:sz w:val="24"/>
          <w:szCs w:val="24"/>
        </w:rPr>
        <w:t>6</w:t>
      </w:r>
    </w:p>
    <w:p w:rsidR="00171CCA" w:rsidRPr="009762CE" w:rsidRDefault="00171CCA" w:rsidP="00171CCA">
      <w:pPr>
        <w:pStyle w:val="Akapitzlist"/>
        <w:numPr>
          <w:ilvl w:val="0"/>
          <w:numId w:val="3"/>
        </w:numPr>
        <w:tabs>
          <w:tab w:val="right" w:leader="dot" w:pos="8505"/>
        </w:tabs>
        <w:ind w:left="425" w:hanging="357"/>
        <w:rPr>
          <w:rFonts w:ascii="Century Gothic" w:hAnsi="Century Gothic"/>
          <w:sz w:val="24"/>
          <w:szCs w:val="24"/>
        </w:rPr>
      </w:pPr>
      <w:r w:rsidRPr="009762CE">
        <w:rPr>
          <w:rFonts w:ascii="Century Gothic" w:hAnsi="Century Gothic"/>
          <w:sz w:val="24"/>
          <w:szCs w:val="24"/>
        </w:rPr>
        <w:t xml:space="preserve">Projektowana konstrukcja </w:t>
      </w:r>
      <w:r w:rsidRPr="009762CE">
        <w:rPr>
          <w:rFonts w:ascii="Century Gothic" w:hAnsi="Century Gothic"/>
          <w:sz w:val="24"/>
          <w:szCs w:val="24"/>
        </w:rPr>
        <w:tab/>
        <w:t>str.</w:t>
      </w:r>
      <w:r w:rsidR="003A32D0">
        <w:rPr>
          <w:rFonts w:ascii="Century Gothic" w:hAnsi="Century Gothic"/>
          <w:sz w:val="24"/>
          <w:szCs w:val="24"/>
        </w:rPr>
        <w:t>6</w:t>
      </w:r>
    </w:p>
    <w:p w:rsidR="00171CCA" w:rsidRPr="009762CE" w:rsidRDefault="00171CCA" w:rsidP="00171CCA">
      <w:pPr>
        <w:pStyle w:val="Akapitzlist"/>
        <w:numPr>
          <w:ilvl w:val="0"/>
          <w:numId w:val="3"/>
        </w:numPr>
        <w:tabs>
          <w:tab w:val="right" w:leader="dot" w:pos="8505"/>
        </w:tabs>
        <w:ind w:left="425" w:hanging="357"/>
        <w:rPr>
          <w:rFonts w:ascii="Century Gothic" w:hAnsi="Century Gothic"/>
          <w:sz w:val="24"/>
          <w:szCs w:val="24"/>
        </w:rPr>
      </w:pPr>
      <w:r w:rsidRPr="009762CE">
        <w:rPr>
          <w:rFonts w:ascii="Century Gothic" w:hAnsi="Century Gothic"/>
          <w:sz w:val="24"/>
          <w:szCs w:val="24"/>
        </w:rPr>
        <w:t xml:space="preserve">Wymiary obiektu </w:t>
      </w:r>
      <w:r w:rsidRPr="009762CE">
        <w:rPr>
          <w:rFonts w:ascii="Century Gothic" w:hAnsi="Century Gothic"/>
          <w:sz w:val="24"/>
          <w:szCs w:val="24"/>
        </w:rPr>
        <w:tab/>
        <w:t>str.</w:t>
      </w:r>
      <w:r w:rsidR="003A32D0">
        <w:rPr>
          <w:rFonts w:ascii="Century Gothic" w:hAnsi="Century Gothic"/>
          <w:sz w:val="24"/>
          <w:szCs w:val="24"/>
        </w:rPr>
        <w:t>6</w:t>
      </w:r>
    </w:p>
    <w:p w:rsidR="00171CCA" w:rsidRDefault="003A32D0" w:rsidP="00431061">
      <w:pPr>
        <w:tabs>
          <w:tab w:val="right" w:leader="underscore" w:pos="8505"/>
        </w:tabs>
        <w:rPr>
          <w:rFonts w:ascii="Century Gothic" w:hAnsi="Century Gothic"/>
          <w:sz w:val="24"/>
          <w:szCs w:val="24"/>
        </w:rPr>
      </w:pPr>
      <w:r>
        <w:rPr>
          <w:rFonts w:ascii="Century Gothic" w:hAnsi="Century Gothic"/>
          <w:sz w:val="24"/>
          <w:szCs w:val="24"/>
          <w:u w:val="single"/>
        </w:rPr>
        <w:t>Wytyczne do planu</w:t>
      </w:r>
      <w:r w:rsidR="00431061" w:rsidRPr="009762CE">
        <w:rPr>
          <w:rFonts w:ascii="Century Gothic" w:hAnsi="Century Gothic"/>
          <w:sz w:val="24"/>
          <w:szCs w:val="24"/>
          <w:u w:val="single"/>
        </w:rPr>
        <w:t xml:space="preserve"> bezpieczeństw</w:t>
      </w:r>
      <w:r>
        <w:rPr>
          <w:rFonts w:ascii="Century Gothic" w:hAnsi="Century Gothic"/>
          <w:sz w:val="24"/>
          <w:szCs w:val="24"/>
          <w:u w:val="single"/>
        </w:rPr>
        <w:t>a</w:t>
      </w:r>
      <w:r w:rsidR="00431061" w:rsidRPr="009762CE">
        <w:rPr>
          <w:rFonts w:ascii="Century Gothic" w:hAnsi="Century Gothic"/>
          <w:sz w:val="24"/>
          <w:szCs w:val="24"/>
          <w:u w:val="single"/>
        </w:rPr>
        <w:t xml:space="preserve"> i ochron</w:t>
      </w:r>
      <w:r>
        <w:rPr>
          <w:rFonts w:ascii="Century Gothic" w:hAnsi="Century Gothic"/>
          <w:sz w:val="24"/>
          <w:szCs w:val="24"/>
          <w:u w:val="single"/>
        </w:rPr>
        <w:t xml:space="preserve">y </w:t>
      </w:r>
      <w:r w:rsidR="00431061" w:rsidRPr="009762CE">
        <w:rPr>
          <w:rFonts w:ascii="Century Gothic" w:hAnsi="Century Gothic"/>
          <w:sz w:val="24"/>
          <w:szCs w:val="24"/>
          <w:u w:val="single"/>
        </w:rPr>
        <w:t xml:space="preserve">zdrowia </w:t>
      </w:r>
      <w:r w:rsidR="00431061" w:rsidRPr="00320C89">
        <w:rPr>
          <w:rFonts w:ascii="Century Gothic" w:hAnsi="Century Gothic"/>
          <w:sz w:val="24"/>
          <w:szCs w:val="24"/>
        </w:rPr>
        <w:tab/>
        <w:t xml:space="preserve">str. </w:t>
      </w:r>
      <w:r>
        <w:rPr>
          <w:rFonts w:ascii="Century Gothic" w:hAnsi="Century Gothic"/>
          <w:sz w:val="24"/>
          <w:szCs w:val="24"/>
        </w:rPr>
        <w:t>7</w:t>
      </w:r>
    </w:p>
    <w:p w:rsidR="001A5036" w:rsidRDefault="001A5036" w:rsidP="001A5036">
      <w:pPr>
        <w:tabs>
          <w:tab w:val="right" w:leader="underscore" w:pos="8505"/>
        </w:tabs>
        <w:rPr>
          <w:rFonts w:ascii="Century Gothic" w:hAnsi="Century Gothic"/>
          <w:sz w:val="24"/>
          <w:szCs w:val="24"/>
        </w:rPr>
      </w:pPr>
      <w:r>
        <w:rPr>
          <w:rFonts w:ascii="Century Gothic" w:hAnsi="Century Gothic"/>
          <w:sz w:val="24"/>
          <w:szCs w:val="24"/>
          <w:u w:val="single"/>
        </w:rPr>
        <w:t>Obowiązujące normy na materiały</w:t>
      </w:r>
      <w:r w:rsidRPr="009762CE">
        <w:rPr>
          <w:rFonts w:ascii="Century Gothic" w:hAnsi="Century Gothic"/>
          <w:sz w:val="24"/>
          <w:szCs w:val="24"/>
          <w:u w:val="single"/>
        </w:rPr>
        <w:t xml:space="preserve"> </w:t>
      </w:r>
      <w:r w:rsidRPr="00320C89">
        <w:rPr>
          <w:rFonts w:ascii="Century Gothic" w:hAnsi="Century Gothic"/>
          <w:sz w:val="24"/>
          <w:szCs w:val="24"/>
        </w:rPr>
        <w:tab/>
        <w:t xml:space="preserve">str. </w:t>
      </w:r>
      <w:r>
        <w:rPr>
          <w:rFonts w:ascii="Century Gothic" w:hAnsi="Century Gothic"/>
          <w:sz w:val="24"/>
          <w:szCs w:val="24"/>
        </w:rPr>
        <w:t>12</w:t>
      </w:r>
    </w:p>
    <w:p w:rsidR="00834BC5" w:rsidRPr="009762CE" w:rsidRDefault="00431061" w:rsidP="00834BC5">
      <w:pPr>
        <w:tabs>
          <w:tab w:val="right" w:leader="underscore" w:pos="8505"/>
        </w:tabs>
        <w:rPr>
          <w:rFonts w:ascii="Century Gothic" w:hAnsi="Century Gothic"/>
          <w:sz w:val="24"/>
          <w:szCs w:val="24"/>
        </w:rPr>
      </w:pPr>
      <w:r w:rsidRPr="009762CE">
        <w:rPr>
          <w:rFonts w:ascii="Century Gothic" w:hAnsi="Century Gothic"/>
          <w:sz w:val="24"/>
          <w:szCs w:val="24"/>
          <w:u w:val="single"/>
        </w:rPr>
        <w:t>Oświadczenie proj</w:t>
      </w:r>
      <w:r w:rsidR="00D669BA" w:rsidRPr="009762CE">
        <w:rPr>
          <w:rFonts w:ascii="Century Gothic" w:hAnsi="Century Gothic"/>
          <w:sz w:val="24"/>
          <w:szCs w:val="24"/>
          <w:u w:val="single"/>
        </w:rPr>
        <w:t>ektanta</w:t>
      </w:r>
      <w:r w:rsidR="00D669BA" w:rsidRPr="009762CE">
        <w:rPr>
          <w:rFonts w:ascii="Century Gothic" w:hAnsi="Century Gothic"/>
          <w:sz w:val="24"/>
          <w:szCs w:val="24"/>
        </w:rPr>
        <w:t xml:space="preserve"> </w:t>
      </w:r>
      <w:r w:rsidR="00834BC5" w:rsidRPr="009762CE">
        <w:rPr>
          <w:rFonts w:ascii="Century Gothic" w:hAnsi="Century Gothic"/>
          <w:sz w:val="24"/>
          <w:szCs w:val="24"/>
        </w:rPr>
        <w:tab/>
      </w:r>
    </w:p>
    <w:p w:rsidR="00431061" w:rsidRPr="00320C89" w:rsidRDefault="00D669BA" w:rsidP="00834BC5">
      <w:pPr>
        <w:tabs>
          <w:tab w:val="right" w:leader="underscore" w:pos="8505"/>
        </w:tabs>
        <w:rPr>
          <w:rFonts w:ascii="Century Gothic" w:hAnsi="Century Gothic"/>
          <w:sz w:val="24"/>
          <w:szCs w:val="24"/>
        </w:rPr>
      </w:pPr>
      <w:r w:rsidRPr="009762CE">
        <w:rPr>
          <w:rFonts w:ascii="Century Gothic" w:hAnsi="Century Gothic"/>
          <w:sz w:val="24"/>
          <w:szCs w:val="24"/>
          <w:u w:val="single"/>
        </w:rPr>
        <w:t>Uprawnienia projektanta i przynależność do Izby</w:t>
      </w:r>
      <w:r w:rsidR="0042709E">
        <w:rPr>
          <w:rFonts w:ascii="Century Gothic" w:hAnsi="Century Gothic"/>
          <w:sz w:val="24"/>
          <w:szCs w:val="24"/>
        </w:rPr>
        <w:tab/>
      </w:r>
    </w:p>
    <w:p w:rsidR="00834BC5" w:rsidRPr="009762CE" w:rsidRDefault="00834BC5" w:rsidP="00834BC5">
      <w:pPr>
        <w:tabs>
          <w:tab w:val="right" w:leader="underscore" w:pos="8505"/>
        </w:tabs>
        <w:rPr>
          <w:rFonts w:ascii="Century Gothic" w:hAnsi="Century Gothic"/>
          <w:sz w:val="24"/>
          <w:szCs w:val="24"/>
          <w:u w:val="single"/>
        </w:rPr>
      </w:pPr>
    </w:p>
    <w:p w:rsidR="00431061" w:rsidRPr="009762CE" w:rsidRDefault="00431061" w:rsidP="00171CCA">
      <w:pPr>
        <w:rPr>
          <w:rFonts w:ascii="Century Gothic" w:hAnsi="Century Gothic"/>
          <w:sz w:val="24"/>
          <w:szCs w:val="24"/>
          <w:u w:val="double"/>
        </w:rPr>
      </w:pPr>
      <w:r w:rsidRPr="009762CE">
        <w:rPr>
          <w:rFonts w:ascii="Century Gothic" w:hAnsi="Century Gothic"/>
          <w:sz w:val="24"/>
          <w:szCs w:val="24"/>
          <w:u w:val="double"/>
        </w:rPr>
        <w:t>Część graficzna</w:t>
      </w:r>
    </w:p>
    <w:p w:rsidR="00834BC5" w:rsidRPr="009762CE" w:rsidRDefault="00834BC5" w:rsidP="003A32D0">
      <w:pPr>
        <w:pStyle w:val="Akapitzlist"/>
        <w:numPr>
          <w:ilvl w:val="0"/>
          <w:numId w:val="4"/>
        </w:numPr>
        <w:ind w:left="425" w:hanging="357"/>
        <w:rPr>
          <w:rFonts w:ascii="Century Gothic" w:hAnsi="Century Gothic"/>
          <w:sz w:val="24"/>
          <w:szCs w:val="24"/>
        </w:rPr>
      </w:pPr>
      <w:r w:rsidRPr="009762CE">
        <w:rPr>
          <w:rFonts w:ascii="Century Gothic" w:hAnsi="Century Gothic"/>
          <w:sz w:val="24"/>
          <w:szCs w:val="24"/>
        </w:rPr>
        <w:t>P</w:t>
      </w:r>
      <w:r w:rsidR="003A32D0">
        <w:rPr>
          <w:rFonts w:ascii="Century Gothic" w:hAnsi="Century Gothic"/>
          <w:sz w:val="24"/>
          <w:szCs w:val="24"/>
        </w:rPr>
        <w:t>lan orientacyjny/sytuacyjny</w:t>
      </w:r>
      <w:r w:rsidR="003A32D0">
        <w:rPr>
          <w:rFonts w:ascii="Century Gothic" w:hAnsi="Century Gothic"/>
          <w:sz w:val="24"/>
          <w:szCs w:val="24"/>
        </w:rPr>
        <w:tab/>
      </w:r>
    </w:p>
    <w:p w:rsidR="00834BC5" w:rsidRPr="009762CE" w:rsidRDefault="00D669BA" w:rsidP="003A32D0">
      <w:pPr>
        <w:pStyle w:val="Akapitzlist"/>
        <w:numPr>
          <w:ilvl w:val="0"/>
          <w:numId w:val="4"/>
        </w:numPr>
        <w:ind w:left="425" w:hanging="357"/>
        <w:rPr>
          <w:rFonts w:ascii="Century Gothic" w:hAnsi="Century Gothic"/>
          <w:sz w:val="24"/>
          <w:szCs w:val="24"/>
        </w:rPr>
      </w:pPr>
      <w:r w:rsidRPr="009762CE">
        <w:rPr>
          <w:rFonts w:ascii="Century Gothic" w:hAnsi="Century Gothic"/>
          <w:sz w:val="24"/>
          <w:szCs w:val="24"/>
        </w:rPr>
        <w:t>P</w:t>
      </w:r>
      <w:r w:rsidR="00834BC5" w:rsidRPr="009762CE">
        <w:rPr>
          <w:rFonts w:ascii="Century Gothic" w:hAnsi="Century Gothic"/>
          <w:sz w:val="24"/>
          <w:szCs w:val="24"/>
        </w:rPr>
        <w:t>roje</w:t>
      </w:r>
      <w:r w:rsidR="003A32D0">
        <w:rPr>
          <w:rFonts w:ascii="Century Gothic" w:hAnsi="Century Gothic"/>
          <w:sz w:val="24"/>
          <w:szCs w:val="24"/>
        </w:rPr>
        <w:t xml:space="preserve">kt zagospodarowania terenu </w:t>
      </w:r>
      <w:r w:rsidR="003A32D0">
        <w:rPr>
          <w:rFonts w:ascii="Century Gothic" w:hAnsi="Century Gothic"/>
          <w:sz w:val="24"/>
          <w:szCs w:val="24"/>
        </w:rPr>
        <w:tab/>
      </w:r>
    </w:p>
    <w:p w:rsidR="00A10F60" w:rsidRPr="009762CE" w:rsidRDefault="00D669BA" w:rsidP="003A32D0">
      <w:pPr>
        <w:pStyle w:val="Akapitzlist"/>
        <w:numPr>
          <w:ilvl w:val="0"/>
          <w:numId w:val="4"/>
        </w:numPr>
        <w:ind w:left="425" w:hanging="357"/>
        <w:rPr>
          <w:rFonts w:ascii="Century Gothic" w:hAnsi="Century Gothic"/>
          <w:sz w:val="24"/>
          <w:szCs w:val="24"/>
        </w:rPr>
      </w:pPr>
      <w:r w:rsidRPr="009762CE">
        <w:rPr>
          <w:rFonts w:ascii="Century Gothic" w:hAnsi="Century Gothic"/>
          <w:sz w:val="24"/>
          <w:szCs w:val="24"/>
        </w:rPr>
        <w:t>Przekrój</w:t>
      </w:r>
      <w:r w:rsidR="00834BC5" w:rsidRPr="009762CE">
        <w:rPr>
          <w:rFonts w:ascii="Century Gothic" w:hAnsi="Century Gothic"/>
          <w:sz w:val="24"/>
          <w:szCs w:val="24"/>
        </w:rPr>
        <w:t xml:space="preserve"> </w:t>
      </w:r>
      <w:r w:rsidRPr="009762CE">
        <w:rPr>
          <w:rFonts w:ascii="Century Gothic" w:hAnsi="Century Gothic"/>
          <w:sz w:val="24"/>
          <w:szCs w:val="24"/>
        </w:rPr>
        <w:t>i szczegół konstrukcyjny</w:t>
      </w:r>
      <w:r w:rsidR="003A32D0">
        <w:rPr>
          <w:rFonts w:ascii="Century Gothic" w:hAnsi="Century Gothic"/>
          <w:sz w:val="24"/>
          <w:szCs w:val="24"/>
        </w:rPr>
        <w:tab/>
      </w:r>
    </w:p>
    <w:p w:rsidR="00D669BA" w:rsidRDefault="00D669BA">
      <w:pPr>
        <w:jc w:val="center"/>
        <w:rPr>
          <w:rFonts w:ascii="Century Gothic" w:hAnsi="Century Gothic"/>
          <w:sz w:val="24"/>
          <w:szCs w:val="24"/>
        </w:rPr>
      </w:pPr>
    </w:p>
    <w:p w:rsidR="003E5A6E" w:rsidRDefault="003E5A6E">
      <w:pPr>
        <w:jc w:val="center"/>
        <w:rPr>
          <w:rFonts w:ascii="Century Gothic" w:hAnsi="Century Gothic"/>
          <w:sz w:val="24"/>
          <w:szCs w:val="24"/>
        </w:rPr>
      </w:pPr>
    </w:p>
    <w:p w:rsidR="0040338A" w:rsidRDefault="0040338A">
      <w:pPr>
        <w:jc w:val="center"/>
        <w:rPr>
          <w:rFonts w:ascii="Century Gothic" w:hAnsi="Century Gothic"/>
          <w:sz w:val="24"/>
          <w:szCs w:val="24"/>
        </w:rPr>
      </w:pPr>
    </w:p>
    <w:p w:rsidR="005A6FAB" w:rsidRDefault="005A6FAB">
      <w:pPr>
        <w:jc w:val="center"/>
        <w:rPr>
          <w:rFonts w:ascii="Century Gothic" w:hAnsi="Century Gothic"/>
          <w:sz w:val="24"/>
          <w:szCs w:val="24"/>
        </w:rPr>
      </w:pPr>
    </w:p>
    <w:p w:rsidR="003E5A6E" w:rsidRDefault="003E5A6E">
      <w:pPr>
        <w:jc w:val="center"/>
        <w:rPr>
          <w:rFonts w:ascii="Century Gothic" w:hAnsi="Century Gothic"/>
          <w:sz w:val="24"/>
          <w:szCs w:val="24"/>
        </w:rPr>
      </w:pPr>
    </w:p>
    <w:p w:rsidR="003E5A6E" w:rsidRDefault="003E5A6E" w:rsidP="003E5A6E">
      <w:pPr>
        <w:tabs>
          <w:tab w:val="right" w:leader="underscore" w:pos="8505"/>
        </w:tabs>
        <w:jc w:val="center"/>
        <w:rPr>
          <w:rFonts w:ascii="Century Gothic" w:hAnsi="Century Gothic"/>
          <w:b/>
          <w:smallCaps/>
          <w:sz w:val="32"/>
          <w:szCs w:val="24"/>
          <w:u w:val="single"/>
        </w:rPr>
      </w:pPr>
      <w:r>
        <w:rPr>
          <w:rFonts w:ascii="Century Gothic" w:hAnsi="Century Gothic"/>
          <w:b/>
          <w:smallCaps/>
          <w:sz w:val="32"/>
          <w:szCs w:val="24"/>
          <w:u w:val="single"/>
        </w:rPr>
        <w:lastRenderedPageBreak/>
        <w:t>p</w:t>
      </w:r>
      <w:r w:rsidRPr="003E5A6E">
        <w:rPr>
          <w:rFonts w:ascii="Century Gothic" w:hAnsi="Century Gothic"/>
          <w:b/>
          <w:smallCaps/>
          <w:sz w:val="32"/>
          <w:szCs w:val="24"/>
          <w:u w:val="single"/>
        </w:rPr>
        <w:t>rojekt zagospodarowania terenu</w:t>
      </w:r>
    </w:p>
    <w:p w:rsidR="00B17F59" w:rsidRDefault="00B17F59" w:rsidP="003E5A6E">
      <w:pPr>
        <w:tabs>
          <w:tab w:val="right" w:leader="underscore" w:pos="8505"/>
        </w:tabs>
        <w:jc w:val="center"/>
        <w:rPr>
          <w:rFonts w:ascii="Century Gothic" w:hAnsi="Century Gothic"/>
          <w:b/>
          <w:smallCaps/>
          <w:sz w:val="32"/>
          <w:szCs w:val="24"/>
        </w:rPr>
      </w:pPr>
    </w:p>
    <w:p w:rsidR="001D284A" w:rsidRDefault="001D284A" w:rsidP="00AA034E">
      <w:pPr>
        <w:pStyle w:val="Akapitzlist"/>
        <w:numPr>
          <w:ilvl w:val="0"/>
          <w:numId w:val="5"/>
        </w:numPr>
        <w:tabs>
          <w:tab w:val="right" w:leader="dot" w:pos="8505"/>
        </w:tabs>
        <w:spacing w:line="276" w:lineRule="auto"/>
        <w:ind w:left="426"/>
        <w:jc w:val="both"/>
        <w:rPr>
          <w:rFonts w:ascii="Century Gothic" w:hAnsi="Century Gothic"/>
          <w:sz w:val="28"/>
          <w:szCs w:val="24"/>
          <w:u w:val="single"/>
        </w:rPr>
      </w:pPr>
      <w:r w:rsidRPr="00A25CE6">
        <w:rPr>
          <w:rFonts w:ascii="Century Gothic" w:hAnsi="Century Gothic"/>
          <w:sz w:val="28"/>
          <w:szCs w:val="24"/>
          <w:u w:val="single"/>
        </w:rPr>
        <w:t>Przedmiot inwestycji</w:t>
      </w:r>
    </w:p>
    <w:p w:rsidR="00B17F59" w:rsidRPr="00A25CE6" w:rsidRDefault="00B17F59" w:rsidP="00B17F59">
      <w:pPr>
        <w:pStyle w:val="Akapitzlist"/>
        <w:tabs>
          <w:tab w:val="right" w:leader="dot" w:pos="8505"/>
        </w:tabs>
        <w:spacing w:line="276" w:lineRule="auto"/>
        <w:ind w:left="426"/>
        <w:jc w:val="both"/>
        <w:rPr>
          <w:rFonts w:ascii="Century Gothic" w:hAnsi="Century Gothic"/>
          <w:sz w:val="28"/>
          <w:szCs w:val="24"/>
          <w:u w:val="single"/>
        </w:rPr>
      </w:pPr>
    </w:p>
    <w:p w:rsidR="00B17F59" w:rsidRPr="00F14E2A" w:rsidRDefault="00763283" w:rsidP="00F14E2A">
      <w:pPr>
        <w:jc w:val="both"/>
        <w:rPr>
          <w:rFonts w:ascii="Century Gothic" w:hAnsi="Century Gothic"/>
          <w:sz w:val="24"/>
        </w:rPr>
      </w:pPr>
      <w:r w:rsidRPr="00F14E2A">
        <w:rPr>
          <w:rFonts w:ascii="Century Gothic" w:hAnsi="Century Gothic"/>
          <w:sz w:val="24"/>
        </w:rPr>
        <w:t>Przebudowa istniejącej nawierzchni betonowej, utwardzenie terenu oraz przebudowa zjazd</w:t>
      </w:r>
      <w:r w:rsidR="00025446">
        <w:rPr>
          <w:rFonts w:ascii="Century Gothic" w:hAnsi="Century Gothic"/>
          <w:sz w:val="24"/>
        </w:rPr>
        <w:t>u</w:t>
      </w:r>
      <w:r w:rsidRPr="00F14E2A">
        <w:rPr>
          <w:rFonts w:ascii="Century Gothic" w:hAnsi="Century Gothic"/>
          <w:sz w:val="24"/>
        </w:rPr>
        <w:t xml:space="preserve"> w m. Chociszew, gm. Parzęczew</w:t>
      </w:r>
      <w:r w:rsidR="00F14E2A">
        <w:rPr>
          <w:rFonts w:ascii="Century Gothic" w:hAnsi="Century Gothic"/>
          <w:sz w:val="24"/>
        </w:rPr>
        <w:t>.</w:t>
      </w:r>
    </w:p>
    <w:p w:rsidR="00F14E2A" w:rsidRPr="00F14E2A" w:rsidRDefault="00F14E2A" w:rsidP="00F14E2A">
      <w:pPr>
        <w:jc w:val="both"/>
        <w:rPr>
          <w:rFonts w:ascii="Century Gothic" w:hAnsi="Century Gothic"/>
          <w:sz w:val="24"/>
        </w:rPr>
      </w:pPr>
      <w:r w:rsidRPr="00F14E2A">
        <w:rPr>
          <w:rFonts w:ascii="Century Gothic" w:hAnsi="Century Gothic"/>
          <w:sz w:val="24"/>
        </w:rPr>
        <w:t xml:space="preserve">Powyższe roboty realizowane w ramach </w:t>
      </w:r>
      <w:r>
        <w:rPr>
          <w:rFonts w:ascii="Century Gothic" w:hAnsi="Century Gothic"/>
          <w:sz w:val="24"/>
        </w:rPr>
        <w:t xml:space="preserve">zadania pn. Zagospodarowanie  </w:t>
      </w:r>
      <w:r w:rsidRPr="00F14E2A">
        <w:rPr>
          <w:rFonts w:ascii="Century Gothic" w:hAnsi="Century Gothic"/>
          <w:sz w:val="24"/>
        </w:rPr>
        <w:t>terenu przy Szkole Podstawowej w Chociszewie – dostosowanie</w:t>
      </w:r>
      <w:r>
        <w:rPr>
          <w:rFonts w:ascii="Century Gothic" w:hAnsi="Century Gothic"/>
          <w:sz w:val="24"/>
        </w:rPr>
        <w:t xml:space="preserve"> do </w:t>
      </w:r>
      <w:r w:rsidRPr="00F14E2A">
        <w:rPr>
          <w:rFonts w:ascii="Century Gothic" w:hAnsi="Century Gothic"/>
          <w:sz w:val="24"/>
        </w:rPr>
        <w:t>potrzeb osób z niepełnoprawnościami.</w:t>
      </w:r>
    </w:p>
    <w:p w:rsidR="00F14E2A" w:rsidRDefault="00F14E2A" w:rsidP="00F14E2A"/>
    <w:p w:rsidR="001D284A" w:rsidRPr="00A25CE6" w:rsidRDefault="001D284A" w:rsidP="00AA034E">
      <w:pPr>
        <w:pStyle w:val="Akapitzlist"/>
        <w:numPr>
          <w:ilvl w:val="0"/>
          <w:numId w:val="5"/>
        </w:numPr>
        <w:tabs>
          <w:tab w:val="right" w:leader="dot" w:pos="8505"/>
        </w:tabs>
        <w:spacing w:line="276" w:lineRule="auto"/>
        <w:ind w:left="425" w:hanging="357"/>
        <w:jc w:val="both"/>
        <w:rPr>
          <w:rFonts w:ascii="Century Gothic" w:hAnsi="Century Gothic"/>
          <w:sz w:val="28"/>
          <w:szCs w:val="24"/>
          <w:u w:val="single"/>
        </w:rPr>
      </w:pPr>
      <w:r w:rsidRPr="00A25CE6">
        <w:rPr>
          <w:rFonts w:ascii="Century Gothic" w:hAnsi="Century Gothic"/>
          <w:sz w:val="28"/>
          <w:szCs w:val="24"/>
          <w:u w:val="single"/>
        </w:rPr>
        <w:t>Istniejący stan</w:t>
      </w:r>
    </w:p>
    <w:p w:rsidR="00412385" w:rsidRDefault="000C4423" w:rsidP="00412385">
      <w:pPr>
        <w:rPr>
          <w:rFonts w:ascii="Century Gothic" w:hAnsi="Century Gothic"/>
          <w:sz w:val="24"/>
          <w:szCs w:val="24"/>
        </w:rPr>
      </w:pPr>
      <w:r w:rsidRPr="007B265F">
        <w:rPr>
          <w:rFonts w:ascii="Century Gothic" w:hAnsi="Century Gothic"/>
          <w:sz w:val="24"/>
          <w:szCs w:val="24"/>
        </w:rPr>
        <w:t>Projektowan</w:t>
      </w:r>
      <w:r w:rsidR="00412385">
        <w:rPr>
          <w:rFonts w:ascii="Century Gothic" w:hAnsi="Century Gothic"/>
          <w:sz w:val="24"/>
          <w:szCs w:val="24"/>
        </w:rPr>
        <w:t>e</w:t>
      </w:r>
      <w:r w:rsidR="00051910" w:rsidRPr="007B265F">
        <w:rPr>
          <w:rFonts w:ascii="Century Gothic" w:hAnsi="Century Gothic"/>
          <w:sz w:val="24"/>
          <w:szCs w:val="24"/>
        </w:rPr>
        <w:t xml:space="preserve"> </w:t>
      </w:r>
      <w:r w:rsidR="007B265F" w:rsidRPr="007B265F">
        <w:rPr>
          <w:rFonts w:ascii="Century Gothic" w:hAnsi="Century Gothic"/>
          <w:sz w:val="24"/>
          <w:szCs w:val="24"/>
        </w:rPr>
        <w:t>roboty</w:t>
      </w:r>
      <w:r w:rsidR="00051910" w:rsidRPr="007B265F">
        <w:rPr>
          <w:rFonts w:ascii="Century Gothic" w:hAnsi="Century Gothic"/>
          <w:sz w:val="24"/>
          <w:szCs w:val="24"/>
        </w:rPr>
        <w:t xml:space="preserve"> </w:t>
      </w:r>
      <w:r w:rsidR="001D284A" w:rsidRPr="007B265F">
        <w:rPr>
          <w:rFonts w:ascii="Century Gothic" w:hAnsi="Century Gothic"/>
          <w:sz w:val="24"/>
          <w:szCs w:val="24"/>
        </w:rPr>
        <w:t>będ</w:t>
      </w:r>
      <w:r w:rsidR="007B265F" w:rsidRPr="007B265F">
        <w:rPr>
          <w:rFonts w:ascii="Century Gothic" w:hAnsi="Century Gothic"/>
          <w:sz w:val="24"/>
          <w:szCs w:val="24"/>
        </w:rPr>
        <w:t xml:space="preserve">ą prowadzone na </w:t>
      </w:r>
      <w:r w:rsidR="007B265F" w:rsidRPr="00B64608">
        <w:rPr>
          <w:rFonts w:ascii="Century Gothic" w:hAnsi="Century Gothic"/>
          <w:sz w:val="24"/>
          <w:szCs w:val="24"/>
        </w:rPr>
        <w:t>działkach</w:t>
      </w:r>
      <w:r w:rsidR="00C90E39" w:rsidRPr="00B64608">
        <w:rPr>
          <w:rFonts w:ascii="Century Gothic" w:hAnsi="Century Gothic"/>
          <w:sz w:val="24"/>
          <w:szCs w:val="24"/>
        </w:rPr>
        <w:t>:</w:t>
      </w:r>
      <w:r w:rsidR="00E8049A" w:rsidRPr="00B64608">
        <w:rPr>
          <w:rFonts w:ascii="Century Gothic" w:hAnsi="Century Gothic"/>
          <w:sz w:val="24"/>
          <w:szCs w:val="24"/>
        </w:rPr>
        <w:t xml:space="preserve"> </w:t>
      </w:r>
    </w:p>
    <w:p w:rsidR="00763283" w:rsidRPr="00763283" w:rsidRDefault="00763283" w:rsidP="00763283">
      <w:pPr>
        <w:tabs>
          <w:tab w:val="right" w:pos="284"/>
          <w:tab w:val="left" w:pos="408"/>
        </w:tabs>
        <w:jc w:val="both"/>
        <w:rPr>
          <w:rFonts w:ascii="Century Gothic" w:eastAsia="Calibri" w:hAnsi="Century Gothic"/>
          <w:iCs/>
          <w:sz w:val="24"/>
        </w:rPr>
      </w:pPr>
      <w:r w:rsidRPr="00763283">
        <w:rPr>
          <w:rFonts w:ascii="Century Gothic" w:eastAsia="Calibri" w:hAnsi="Century Gothic"/>
          <w:iCs/>
          <w:sz w:val="24"/>
        </w:rPr>
        <w:t>działka</w:t>
      </w:r>
      <w:r w:rsidRPr="00763283">
        <w:rPr>
          <w:rFonts w:ascii="Century Gothic" w:eastAsia="Calibri" w:hAnsi="Century Gothic"/>
          <w:bCs/>
          <w:iCs/>
          <w:sz w:val="24"/>
        </w:rPr>
        <w:t xml:space="preserve"> nr </w:t>
      </w:r>
      <w:proofErr w:type="spellStart"/>
      <w:r w:rsidRPr="00763283">
        <w:rPr>
          <w:rFonts w:ascii="Century Gothic" w:eastAsia="Calibri" w:hAnsi="Century Gothic"/>
          <w:bCs/>
          <w:iCs/>
          <w:sz w:val="24"/>
        </w:rPr>
        <w:t>ewid</w:t>
      </w:r>
      <w:proofErr w:type="spellEnd"/>
      <w:r w:rsidRPr="00763283">
        <w:rPr>
          <w:rFonts w:ascii="Century Gothic" w:eastAsia="Calibri" w:hAnsi="Century Gothic"/>
          <w:bCs/>
          <w:iCs/>
          <w:sz w:val="24"/>
        </w:rPr>
        <w:t>.: 200, obręb Chociszew</w:t>
      </w:r>
      <w:r w:rsidRPr="00763283">
        <w:rPr>
          <w:rFonts w:ascii="Century Gothic" w:eastAsia="Calibri" w:hAnsi="Century Gothic"/>
          <w:iCs/>
          <w:sz w:val="24"/>
        </w:rPr>
        <w:t>, gmina Parzęczew, Powiat Zgierski,</w:t>
      </w:r>
    </w:p>
    <w:p w:rsidR="00763283" w:rsidRPr="00763283" w:rsidRDefault="00763283" w:rsidP="00763283">
      <w:pPr>
        <w:tabs>
          <w:tab w:val="right" w:pos="284"/>
          <w:tab w:val="left" w:pos="408"/>
        </w:tabs>
        <w:jc w:val="both"/>
        <w:rPr>
          <w:rFonts w:ascii="Century Gothic" w:eastAsia="Calibri" w:hAnsi="Century Gothic"/>
          <w:iCs/>
          <w:sz w:val="24"/>
        </w:rPr>
      </w:pPr>
      <w:r w:rsidRPr="00763283">
        <w:rPr>
          <w:rFonts w:ascii="Century Gothic" w:eastAsia="Calibri" w:hAnsi="Century Gothic"/>
          <w:iCs/>
          <w:sz w:val="24"/>
        </w:rPr>
        <w:t>działka</w:t>
      </w:r>
      <w:r w:rsidRPr="00763283">
        <w:rPr>
          <w:rFonts w:ascii="Century Gothic" w:eastAsia="Calibri" w:hAnsi="Century Gothic"/>
          <w:bCs/>
          <w:iCs/>
          <w:sz w:val="24"/>
        </w:rPr>
        <w:t xml:space="preserve"> nr </w:t>
      </w:r>
      <w:proofErr w:type="spellStart"/>
      <w:r w:rsidRPr="00763283">
        <w:rPr>
          <w:rFonts w:ascii="Century Gothic" w:eastAsia="Calibri" w:hAnsi="Century Gothic"/>
          <w:bCs/>
          <w:iCs/>
          <w:sz w:val="24"/>
        </w:rPr>
        <w:t>ewid</w:t>
      </w:r>
      <w:proofErr w:type="spellEnd"/>
      <w:r w:rsidRPr="00763283">
        <w:rPr>
          <w:rFonts w:ascii="Century Gothic" w:eastAsia="Calibri" w:hAnsi="Century Gothic"/>
          <w:bCs/>
          <w:iCs/>
          <w:sz w:val="24"/>
        </w:rPr>
        <w:t>.: 174, obręb Chociszew</w:t>
      </w:r>
      <w:r w:rsidRPr="00763283">
        <w:rPr>
          <w:rFonts w:ascii="Century Gothic" w:eastAsia="Calibri" w:hAnsi="Century Gothic"/>
          <w:iCs/>
          <w:sz w:val="24"/>
        </w:rPr>
        <w:t>, gmina Parzęczew, Powiat Zgierski,</w:t>
      </w:r>
    </w:p>
    <w:p w:rsidR="00763283" w:rsidRDefault="00763283" w:rsidP="00412385">
      <w:pPr>
        <w:rPr>
          <w:rFonts w:ascii="Century Gothic" w:hAnsi="Century Gothic"/>
          <w:sz w:val="24"/>
          <w:szCs w:val="24"/>
        </w:rPr>
      </w:pPr>
    </w:p>
    <w:p w:rsidR="00ED4EF7" w:rsidRPr="00D55842" w:rsidRDefault="00D55842" w:rsidP="00D55842">
      <w:pPr>
        <w:spacing w:line="360" w:lineRule="auto"/>
        <w:jc w:val="both"/>
        <w:rPr>
          <w:rFonts w:ascii="Century Gothic" w:hAnsi="Century Gothic"/>
          <w:sz w:val="24"/>
        </w:rPr>
      </w:pPr>
      <w:r w:rsidRPr="00D55842">
        <w:rPr>
          <w:rFonts w:ascii="Century Gothic" w:hAnsi="Century Gothic"/>
          <w:sz w:val="24"/>
        </w:rPr>
        <w:t>Działk</w:t>
      </w:r>
      <w:r>
        <w:rPr>
          <w:rFonts w:ascii="Century Gothic" w:hAnsi="Century Gothic"/>
          <w:sz w:val="24"/>
        </w:rPr>
        <w:t>i</w:t>
      </w:r>
      <w:r w:rsidRPr="00D55842">
        <w:rPr>
          <w:rFonts w:ascii="Century Gothic" w:hAnsi="Century Gothic"/>
          <w:sz w:val="24"/>
        </w:rPr>
        <w:t xml:space="preserve"> t</w:t>
      </w:r>
      <w:r>
        <w:rPr>
          <w:rFonts w:ascii="Century Gothic" w:hAnsi="Century Gothic"/>
          <w:sz w:val="24"/>
        </w:rPr>
        <w:t>e</w:t>
      </w:r>
      <w:r w:rsidRPr="00D55842">
        <w:rPr>
          <w:rFonts w:ascii="Century Gothic" w:hAnsi="Century Gothic"/>
          <w:sz w:val="24"/>
        </w:rPr>
        <w:t xml:space="preserve"> zlokalizowane jest w centralnej części tej miejscowości. W miejscu projektowanej inwestycji znajdują się obecnie nawierzchnie betonowe o złym stanie technicznym. W bezpośrednim sąsiedztwie zlokalizowane są budynki (Szkoła Podstawowa) oraz obiekty użyteczności publicznej (boisko, siłownia zewnętrzna, plac zabaw). Istniejąca nawierzchnia jest zdegradowana, spękana, zieleńce oddzielone są powyszczerbianymi obrzeżami lub krawężnikami betonowymi. Planowane prace niewątpliwie uporządkują dotychczasowy teren i wyregulują wysokościowo nawierzchnię pod względem osób niepełnosprawnych.</w:t>
      </w:r>
    </w:p>
    <w:p w:rsidR="001D284A" w:rsidRPr="001D284A" w:rsidRDefault="001D284A" w:rsidP="00AA034E">
      <w:pPr>
        <w:tabs>
          <w:tab w:val="right" w:leader="dot" w:pos="8505"/>
        </w:tabs>
        <w:spacing w:line="276" w:lineRule="auto"/>
        <w:jc w:val="both"/>
        <w:rPr>
          <w:rFonts w:ascii="Century Gothic" w:hAnsi="Century Gothic"/>
          <w:sz w:val="24"/>
          <w:szCs w:val="24"/>
        </w:rPr>
      </w:pPr>
    </w:p>
    <w:p w:rsidR="001D284A" w:rsidRPr="00A25CE6" w:rsidRDefault="001D284A" w:rsidP="00AA034E">
      <w:pPr>
        <w:pStyle w:val="Akapitzlist"/>
        <w:numPr>
          <w:ilvl w:val="0"/>
          <w:numId w:val="5"/>
        </w:numPr>
        <w:tabs>
          <w:tab w:val="right" w:leader="dot" w:pos="8505"/>
        </w:tabs>
        <w:spacing w:line="276" w:lineRule="auto"/>
        <w:ind w:left="425" w:hanging="357"/>
        <w:jc w:val="both"/>
        <w:rPr>
          <w:rFonts w:ascii="Century Gothic" w:hAnsi="Century Gothic"/>
          <w:sz w:val="28"/>
          <w:szCs w:val="24"/>
          <w:u w:val="single"/>
        </w:rPr>
      </w:pPr>
      <w:r w:rsidRPr="00A25CE6">
        <w:rPr>
          <w:rFonts w:ascii="Century Gothic" w:hAnsi="Century Gothic"/>
          <w:sz w:val="28"/>
          <w:szCs w:val="24"/>
          <w:u w:val="single"/>
        </w:rPr>
        <w:t>Lokalizacja inwestycji</w:t>
      </w:r>
    </w:p>
    <w:p w:rsidR="000C4423" w:rsidRDefault="000C4423" w:rsidP="007120C0">
      <w:pPr>
        <w:tabs>
          <w:tab w:val="right" w:leader="dot" w:pos="8505"/>
        </w:tabs>
        <w:spacing w:after="0" w:line="276" w:lineRule="auto"/>
        <w:jc w:val="both"/>
        <w:rPr>
          <w:rFonts w:ascii="Century Gothic" w:hAnsi="Century Gothic"/>
          <w:sz w:val="24"/>
          <w:szCs w:val="24"/>
        </w:rPr>
      </w:pPr>
      <w:r>
        <w:rPr>
          <w:rFonts w:ascii="Century Gothic" w:hAnsi="Century Gothic"/>
          <w:sz w:val="24"/>
          <w:szCs w:val="24"/>
        </w:rPr>
        <w:t>Województwo Łódzkie</w:t>
      </w:r>
    </w:p>
    <w:p w:rsidR="000C4423" w:rsidRDefault="000C4423" w:rsidP="007120C0">
      <w:pPr>
        <w:tabs>
          <w:tab w:val="right" w:leader="dot" w:pos="8505"/>
        </w:tabs>
        <w:spacing w:after="0" w:line="276" w:lineRule="auto"/>
        <w:jc w:val="both"/>
        <w:rPr>
          <w:rFonts w:ascii="Century Gothic" w:hAnsi="Century Gothic"/>
          <w:sz w:val="24"/>
          <w:szCs w:val="24"/>
        </w:rPr>
      </w:pPr>
      <w:r>
        <w:rPr>
          <w:rFonts w:ascii="Century Gothic" w:hAnsi="Century Gothic"/>
          <w:sz w:val="24"/>
          <w:szCs w:val="24"/>
        </w:rPr>
        <w:t xml:space="preserve">Powiat </w:t>
      </w:r>
      <w:r w:rsidR="00412385">
        <w:rPr>
          <w:rFonts w:ascii="Century Gothic" w:hAnsi="Century Gothic"/>
          <w:sz w:val="24"/>
          <w:szCs w:val="24"/>
        </w:rPr>
        <w:t>Zgierski</w:t>
      </w:r>
    </w:p>
    <w:p w:rsidR="00E64E88" w:rsidRDefault="00E64E88" w:rsidP="007120C0">
      <w:pPr>
        <w:tabs>
          <w:tab w:val="right" w:leader="dot" w:pos="8505"/>
        </w:tabs>
        <w:spacing w:after="0" w:line="276" w:lineRule="auto"/>
        <w:jc w:val="both"/>
        <w:rPr>
          <w:rFonts w:ascii="Century Gothic" w:hAnsi="Century Gothic"/>
          <w:sz w:val="24"/>
          <w:szCs w:val="24"/>
        </w:rPr>
      </w:pPr>
      <w:r>
        <w:rPr>
          <w:rFonts w:ascii="Century Gothic" w:hAnsi="Century Gothic"/>
          <w:sz w:val="24"/>
          <w:szCs w:val="24"/>
        </w:rPr>
        <w:t>Gmina: Parzęczew</w:t>
      </w:r>
    </w:p>
    <w:p w:rsidR="00E64E88" w:rsidRDefault="00E64E88" w:rsidP="00E64E88">
      <w:pPr>
        <w:tabs>
          <w:tab w:val="right" w:leader="dot" w:pos="8505"/>
        </w:tabs>
        <w:spacing w:after="0" w:line="276" w:lineRule="auto"/>
        <w:jc w:val="both"/>
        <w:rPr>
          <w:rFonts w:ascii="Century Gothic" w:hAnsi="Century Gothic"/>
          <w:sz w:val="24"/>
          <w:szCs w:val="24"/>
        </w:rPr>
      </w:pPr>
      <w:r>
        <w:rPr>
          <w:rFonts w:ascii="Century Gothic" w:hAnsi="Century Gothic"/>
          <w:sz w:val="24"/>
          <w:szCs w:val="24"/>
        </w:rPr>
        <w:t>Miejscowość: Chociszew</w:t>
      </w:r>
    </w:p>
    <w:p w:rsidR="00E64E88" w:rsidRDefault="00E64E88" w:rsidP="007120C0">
      <w:pPr>
        <w:tabs>
          <w:tab w:val="right" w:leader="dot" w:pos="8505"/>
        </w:tabs>
        <w:spacing w:after="0" w:line="276" w:lineRule="auto"/>
        <w:jc w:val="both"/>
        <w:rPr>
          <w:rFonts w:ascii="Century Gothic" w:hAnsi="Century Gothic"/>
          <w:sz w:val="24"/>
          <w:szCs w:val="24"/>
        </w:rPr>
      </w:pPr>
    </w:p>
    <w:p w:rsidR="00C90E39" w:rsidRDefault="00C90E39" w:rsidP="00AA034E">
      <w:pPr>
        <w:tabs>
          <w:tab w:val="right" w:leader="dot" w:pos="8505"/>
        </w:tabs>
        <w:spacing w:after="0" w:line="276" w:lineRule="auto"/>
        <w:jc w:val="both"/>
        <w:rPr>
          <w:rFonts w:ascii="Century Gothic" w:hAnsi="Century Gothic"/>
          <w:sz w:val="24"/>
          <w:szCs w:val="24"/>
        </w:rPr>
      </w:pPr>
    </w:p>
    <w:p w:rsidR="008A2292" w:rsidRDefault="00843FD3" w:rsidP="00E8049A">
      <w:pPr>
        <w:rPr>
          <w:rFonts w:ascii="Century Gothic" w:hAnsi="Century Gothic"/>
          <w:sz w:val="24"/>
          <w:szCs w:val="24"/>
        </w:rPr>
      </w:pPr>
      <w:r w:rsidRPr="00BC2491">
        <w:rPr>
          <w:rFonts w:ascii="Century Gothic" w:hAnsi="Century Gothic" w:cstheme="minorHAnsi"/>
          <w:sz w:val="24"/>
          <w:u w:val="single"/>
          <w:shd w:val="clear" w:color="auto" w:fill="FFFFFF"/>
        </w:rPr>
        <w:t>Obszar oddziaływania obiektu:</w:t>
      </w:r>
      <w:r w:rsidRPr="00843FD3">
        <w:rPr>
          <w:rFonts w:ascii="Century Gothic" w:hAnsi="Century Gothic" w:cstheme="minorHAnsi"/>
          <w:sz w:val="24"/>
          <w:shd w:val="clear" w:color="auto" w:fill="FFFFFF"/>
        </w:rPr>
        <w:t xml:space="preserve"> </w:t>
      </w:r>
      <w:r w:rsidR="00E8049A" w:rsidRPr="007B265F">
        <w:rPr>
          <w:rFonts w:ascii="Century Gothic" w:hAnsi="Century Gothic"/>
          <w:sz w:val="24"/>
          <w:szCs w:val="24"/>
        </w:rPr>
        <w:t>na działkach</w:t>
      </w:r>
      <w:r w:rsidR="008A2292">
        <w:rPr>
          <w:rFonts w:ascii="Century Gothic" w:hAnsi="Century Gothic"/>
          <w:sz w:val="24"/>
          <w:szCs w:val="24"/>
        </w:rPr>
        <w:t>:</w:t>
      </w:r>
    </w:p>
    <w:p w:rsidR="00346258" w:rsidRPr="00763283" w:rsidRDefault="00346258" w:rsidP="00346258">
      <w:pPr>
        <w:tabs>
          <w:tab w:val="right" w:pos="284"/>
          <w:tab w:val="left" w:pos="408"/>
        </w:tabs>
        <w:jc w:val="both"/>
        <w:rPr>
          <w:rFonts w:ascii="Century Gothic" w:eastAsia="Calibri" w:hAnsi="Century Gothic"/>
          <w:iCs/>
          <w:sz w:val="24"/>
        </w:rPr>
      </w:pPr>
      <w:r w:rsidRPr="00763283">
        <w:rPr>
          <w:rFonts w:ascii="Century Gothic" w:eastAsia="Calibri" w:hAnsi="Century Gothic"/>
          <w:iCs/>
          <w:sz w:val="24"/>
        </w:rPr>
        <w:t>działka</w:t>
      </w:r>
      <w:r w:rsidRPr="00763283">
        <w:rPr>
          <w:rFonts w:ascii="Century Gothic" w:eastAsia="Calibri" w:hAnsi="Century Gothic"/>
          <w:bCs/>
          <w:iCs/>
          <w:sz w:val="24"/>
        </w:rPr>
        <w:t xml:space="preserve"> nr </w:t>
      </w:r>
      <w:proofErr w:type="spellStart"/>
      <w:r w:rsidRPr="00763283">
        <w:rPr>
          <w:rFonts w:ascii="Century Gothic" w:eastAsia="Calibri" w:hAnsi="Century Gothic"/>
          <w:bCs/>
          <w:iCs/>
          <w:sz w:val="24"/>
        </w:rPr>
        <w:t>ewid</w:t>
      </w:r>
      <w:proofErr w:type="spellEnd"/>
      <w:r w:rsidRPr="00763283">
        <w:rPr>
          <w:rFonts w:ascii="Century Gothic" w:eastAsia="Calibri" w:hAnsi="Century Gothic"/>
          <w:bCs/>
          <w:iCs/>
          <w:sz w:val="24"/>
        </w:rPr>
        <w:t>.: 200, obręb Chociszew</w:t>
      </w:r>
      <w:r w:rsidRPr="00763283">
        <w:rPr>
          <w:rFonts w:ascii="Century Gothic" w:eastAsia="Calibri" w:hAnsi="Century Gothic"/>
          <w:iCs/>
          <w:sz w:val="24"/>
        </w:rPr>
        <w:t>, gmina Parzęczew, Powiat Zgierski,</w:t>
      </w:r>
    </w:p>
    <w:p w:rsidR="00346258" w:rsidRPr="00763283" w:rsidRDefault="00346258" w:rsidP="00346258">
      <w:pPr>
        <w:tabs>
          <w:tab w:val="right" w:pos="284"/>
          <w:tab w:val="left" w:pos="408"/>
        </w:tabs>
        <w:jc w:val="both"/>
        <w:rPr>
          <w:rFonts w:ascii="Century Gothic" w:eastAsia="Calibri" w:hAnsi="Century Gothic"/>
          <w:iCs/>
          <w:sz w:val="24"/>
        </w:rPr>
      </w:pPr>
      <w:r w:rsidRPr="00763283">
        <w:rPr>
          <w:rFonts w:ascii="Century Gothic" w:eastAsia="Calibri" w:hAnsi="Century Gothic"/>
          <w:iCs/>
          <w:sz w:val="24"/>
        </w:rPr>
        <w:t>działka</w:t>
      </w:r>
      <w:r w:rsidRPr="00763283">
        <w:rPr>
          <w:rFonts w:ascii="Century Gothic" w:eastAsia="Calibri" w:hAnsi="Century Gothic"/>
          <w:bCs/>
          <w:iCs/>
          <w:sz w:val="24"/>
        </w:rPr>
        <w:t xml:space="preserve"> nr </w:t>
      </w:r>
      <w:proofErr w:type="spellStart"/>
      <w:r w:rsidRPr="00763283">
        <w:rPr>
          <w:rFonts w:ascii="Century Gothic" w:eastAsia="Calibri" w:hAnsi="Century Gothic"/>
          <w:bCs/>
          <w:iCs/>
          <w:sz w:val="24"/>
        </w:rPr>
        <w:t>ewid</w:t>
      </w:r>
      <w:proofErr w:type="spellEnd"/>
      <w:r w:rsidRPr="00763283">
        <w:rPr>
          <w:rFonts w:ascii="Century Gothic" w:eastAsia="Calibri" w:hAnsi="Century Gothic"/>
          <w:bCs/>
          <w:iCs/>
          <w:sz w:val="24"/>
        </w:rPr>
        <w:t>.: 174, obręb Chociszew</w:t>
      </w:r>
      <w:r w:rsidRPr="00763283">
        <w:rPr>
          <w:rFonts w:ascii="Century Gothic" w:eastAsia="Calibri" w:hAnsi="Century Gothic"/>
          <w:iCs/>
          <w:sz w:val="24"/>
        </w:rPr>
        <w:t>, gmina Parzęczew, Powiat Zgierski,</w:t>
      </w:r>
    </w:p>
    <w:p w:rsidR="00E8049A" w:rsidRPr="00346258" w:rsidRDefault="00346258" w:rsidP="00E8049A">
      <w:pPr>
        <w:rPr>
          <w:rFonts w:ascii="Century Gothic" w:hAnsi="Century Gothic"/>
          <w:sz w:val="24"/>
          <w:szCs w:val="24"/>
        </w:rPr>
      </w:pPr>
      <w:r w:rsidRPr="00346258">
        <w:rPr>
          <w:rFonts w:ascii="Century Gothic" w:hAnsi="Century Gothic"/>
          <w:sz w:val="24"/>
          <w:szCs w:val="24"/>
        </w:rPr>
        <w:t>Działki stanowią własność Gminy Parzęczew.</w:t>
      </w:r>
    </w:p>
    <w:p w:rsidR="000C4423" w:rsidRPr="000C4423" w:rsidRDefault="000C4423" w:rsidP="00E8049A">
      <w:pPr>
        <w:tabs>
          <w:tab w:val="right" w:leader="dot" w:pos="8505"/>
        </w:tabs>
        <w:spacing w:after="0" w:line="276" w:lineRule="auto"/>
        <w:jc w:val="both"/>
        <w:rPr>
          <w:rFonts w:ascii="Century Gothic" w:hAnsi="Century Gothic"/>
          <w:sz w:val="24"/>
          <w:szCs w:val="24"/>
        </w:rPr>
      </w:pPr>
    </w:p>
    <w:p w:rsidR="001D284A" w:rsidRPr="00CE6B56" w:rsidRDefault="001D284A" w:rsidP="00AA034E">
      <w:pPr>
        <w:pStyle w:val="Akapitzlist"/>
        <w:numPr>
          <w:ilvl w:val="0"/>
          <w:numId w:val="5"/>
        </w:numPr>
        <w:tabs>
          <w:tab w:val="right" w:leader="dot" w:pos="8505"/>
        </w:tabs>
        <w:spacing w:line="276" w:lineRule="auto"/>
        <w:ind w:left="425" w:hanging="357"/>
        <w:jc w:val="both"/>
        <w:rPr>
          <w:rFonts w:ascii="Century Gothic" w:hAnsi="Century Gothic"/>
          <w:sz w:val="28"/>
          <w:szCs w:val="24"/>
          <w:u w:val="single"/>
        </w:rPr>
      </w:pPr>
      <w:r w:rsidRPr="00CE6B56">
        <w:rPr>
          <w:rFonts w:ascii="Century Gothic" w:hAnsi="Century Gothic"/>
          <w:sz w:val="28"/>
          <w:szCs w:val="24"/>
          <w:u w:val="single"/>
        </w:rPr>
        <w:t>Istniejąca infrastruktura techniczna podziemna i nadziemna</w:t>
      </w:r>
    </w:p>
    <w:p w:rsidR="008F4D0D" w:rsidRDefault="00E94F69" w:rsidP="00AA034E">
      <w:pPr>
        <w:tabs>
          <w:tab w:val="right" w:leader="dot" w:pos="8505"/>
        </w:tabs>
        <w:spacing w:line="276" w:lineRule="auto"/>
        <w:jc w:val="both"/>
        <w:rPr>
          <w:rFonts w:ascii="Century Gothic" w:hAnsi="Century Gothic"/>
          <w:sz w:val="24"/>
          <w:szCs w:val="24"/>
        </w:rPr>
      </w:pPr>
      <w:r>
        <w:rPr>
          <w:rFonts w:ascii="Century Gothic" w:hAnsi="Century Gothic"/>
          <w:sz w:val="24"/>
          <w:szCs w:val="24"/>
        </w:rPr>
        <w:t xml:space="preserve">Na obszarze </w:t>
      </w:r>
      <w:r w:rsidR="005B2E10">
        <w:rPr>
          <w:rFonts w:ascii="Century Gothic" w:hAnsi="Century Gothic"/>
          <w:sz w:val="24"/>
          <w:szCs w:val="24"/>
        </w:rPr>
        <w:t>przedmiotow</w:t>
      </w:r>
      <w:r w:rsidR="00E5221D">
        <w:rPr>
          <w:rFonts w:ascii="Century Gothic" w:hAnsi="Century Gothic"/>
          <w:sz w:val="24"/>
          <w:szCs w:val="24"/>
        </w:rPr>
        <w:t xml:space="preserve">ej </w:t>
      </w:r>
      <w:r>
        <w:rPr>
          <w:rFonts w:ascii="Century Gothic" w:hAnsi="Century Gothic"/>
          <w:sz w:val="24"/>
          <w:szCs w:val="24"/>
        </w:rPr>
        <w:t>inwestycji znajduje się l</w:t>
      </w:r>
      <w:r w:rsidR="007B265F">
        <w:rPr>
          <w:rFonts w:ascii="Century Gothic" w:hAnsi="Century Gothic"/>
          <w:sz w:val="24"/>
          <w:szCs w:val="24"/>
        </w:rPr>
        <w:t>inia</w:t>
      </w:r>
      <w:r w:rsidR="005B2E10">
        <w:rPr>
          <w:rFonts w:ascii="Century Gothic" w:hAnsi="Century Gothic"/>
          <w:sz w:val="24"/>
          <w:szCs w:val="24"/>
        </w:rPr>
        <w:t xml:space="preserve"> </w:t>
      </w:r>
      <w:r>
        <w:rPr>
          <w:rFonts w:ascii="Century Gothic" w:hAnsi="Century Gothic"/>
          <w:sz w:val="24"/>
          <w:szCs w:val="24"/>
        </w:rPr>
        <w:t>doziemna</w:t>
      </w:r>
      <w:r w:rsidR="005B2E10">
        <w:rPr>
          <w:rFonts w:ascii="Century Gothic" w:hAnsi="Century Gothic"/>
          <w:sz w:val="24"/>
          <w:szCs w:val="24"/>
        </w:rPr>
        <w:t xml:space="preserve"> telekomunikacyjna, linia napowietrzna</w:t>
      </w:r>
      <w:r>
        <w:rPr>
          <w:rFonts w:ascii="Century Gothic" w:hAnsi="Century Gothic"/>
          <w:sz w:val="24"/>
          <w:szCs w:val="24"/>
        </w:rPr>
        <w:t xml:space="preserve"> i doziemna</w:t>
      </w:r>
      <w:r w:rsidR="005B2E10">
        <w:rPr>
          <w:rFonts w:ascii="Century Gothic" w:hAnsi="Century Gothic"/>
          <w:sz w:val="24"/>
          <w:szCs w:val="24"/>
        </w:rPr>
        <w:t xml:space="preserve"> energetyczna, </w:t>
      </w:r>
      <w:r>
        <w:rPr>
          <w:rFonts w:ascii="Century Gothic" w:hAnsi="Century Gothic"/>
          <w:sz w:val="24"/>
          <w:szCs w:val="24"/>
        </w:rPr>
        <w:t>wodociąg, kanalizacja sanitarna</w:t>
      </w:r>
      <w:r w:rsidR="007B265F">
        <w:rPr>
          <w:rFonts w:ascii="Century Gothic" w:hAnsi="Century Gothic"/>
          <w:sz w:val="24"/>
          <w:szCs w:val="24"/>
        </w:rPr>
        <w:t>.</w:t>
      </w:r>
    </w:p>
    <w:p w:rsidR="00843FD3" w:rsidRPr="008F4D0D" w:rsidRDefault="00843FD3" w:rsidP="00AA034E">
      <w:pPr>
        <w:tabs>
          <w:tab w:val="right" w:leader="dot" w:pos="8505"/>
        </w:tabs>
        <w:spacing w:line="276" w:lineRule="auto"/>
        <w:jc w:val="both"/>
        <w:rPr>
          <w:rFonts w:ascii="Century Gothic" w:hAnsi="Century Gothic"/>
          <w:sz w:val="24"/>
          <w:szCs w:val="24"/>
        </w:rPr>
      </w:pPr>
    </w:p>
    <w:p w:rsidR="001D284A" w:rsidRPr="00A25CE6" w:rsidRDefault="001D284A" w:rsidP="00AA034E">
      <w:pPr>
        <w:pStyle w:val="Akapitzlist"/>
        <w:numPr>
          <w:ilvl w:val="0"/>
          <w:numId w:val="5"/>
        </w:numPr>
        <w:tabs>
          <w:tab w:val="right" w:leader="dot" w:pos="8505"/>
        </w:tabs>
        <w:spacing w:line="276" w:lineRule="auto"/>
        <w:ind w:left="425" w:hanging="357"/>
        <w:jc w:val="both"/>
        <w:rPr>
          <w:rFonts w:ascii="Century Gothic" w:hAnsi="Century Gothic"/>
          <w:sz w:val="28"/>
          <w:szCs w:val="24"/>
          <w:u w:val="single"/>
        </w:rPr>
      </w:pPr>
      <w:r w:rsidRPr="00A25CE6">
        <w:rPr>
          <w:rFonts w:ascii="Century Gothic" w:hAnsi="Century Gothic"/>
          <w:sz w:val="28"/>
          <w:szCs w:val="24"/>
          <w:u w:val="single"/>
        </w:rPr>
        <w:t>Projektowane zagospodarowanie działki</w:t>
      </w:r>
    </w:p>
    <w:p w:rsidR="00CE6B56" w:rsidRPr="00F14E2A" w:rsidRDefault="00FF16C0" w:rsidP="00CE6B56">
      <w:pPr>
        <w:jc w:val="both"/>
        <w:rPr>
          <w:rFonts w:ascii="Century Gothic" w:hAnsi="Century Gothic"/>
          <w:sz w:val="24"/>
        </w:rPr>
      </w:pPr>
      <w:r>
        <w:rPr>
          <w:rFonts w:ascii="Century Gothic" w:hAnsi="Century Gothic"/>
          <w:sz w:val="24"/>
          <w:szCs w:val="24"/>
        </w:rPr>
        <w:t>Przedmiotowa inwestycja polega na</w:t>
      </w:r>
      <w:r w:rsidR="00CE6B56">
        <w:rPr>
          <w:rFonts w:ascii="Century Gothic" w:hAnsi="Century Gothic"/>
          <w:sz w:val="24"/>
          <w:szCs w:val="24"/>
        </w:rPr>
        <w:t xml:space="preserve"> </w:t>
      </w:r>
      <w:r w:rsidR="00CE6B56">
        <w:rPr>
          <w:rFonts w:ascii="Century Gothic" w:hAnsi="Century Gothic"/>
          <w:sz w:val="24"/>
        </w:rPr>
        <w:t>p</w:t>
      </w:r>
      <w:r w:rsidR="00CE6B56" w:rsidRPr="00F14E2A">
        <w:rPr>
          <w:rFonts w:ascii="Century Gothic" w:hAnsi="Century Gothic"/>
          <w:sz w:val="24"/>
        </w:rPr>
        <w:t>rzebudow</w:t>
      </w:r>
      <w:r w:rsidR="00CE6B56">
        <w:rPr>
          <w:rFonts w:ascii="Century Gothic" w:hAnsi="Century Gothic"/>
          <w:sz w:val="24"/>
        </w:rPr>
        <w:t xml:space="preserve">ie </w:t>
      </w:r>
      <w:r w:rsidR="00CE6B56" w:rsidRPr="00F14E2A">
        <w:rPr>
          <w:rFonts w:ascii="Century Gothic" w:hAnsi="Century Gothic"/>
          <w:sz w:val="24"/>
        </w:rPr>
        <w:t>istniejącej nawierzchni betonowej, utwardzeni</w:t>
      </w:r>
      <w:r w:rsidR="00CE6B56">
        <w:rPr>
          <w:rFonts w:ascii="Century Gothic" w:hAnsi="Century Gothic"/>
          <w:sz w:val="24"/>
        </w:rPr>
        <w:t>u</w:t>
      </w:r>
      <w:r w:rsidR="00CE6B56" w:rsidRPr="00F14E2A">
        <w:rPr>
          <w:rFonts w:ascii="Century Gothic" w:hAnsi="Century Gothic"/>
          <w:sz w:val="24"/>
        </w:rPr>
        <w:t xml:space="preserve"> terenu oraz przebudow</w:t>
      </w:r>
      <w:r w:rsidR="00CE6B56">
        <w:rPr>
          <w:rFonts w:ascii="Century Gothic" w:hAnsi="Century Gothic"/>
          <w:sz w:val="24"/>
        </w:rPr>
        <w:t>ie</w:t>
      </w:r>
      <w:r w:rsidR="00CE6B56" w:rsidRPr="00F14E2A">
        <w:rPr>
          <w:rFonts w:ascii="Century Gothic" w:hAnsi="Century Gothic"/>
          <w:sz w:val="24"/>
        </w:rPr>
        <w:t xml:space="preserve"> zjazd</w:t>
      </w:r>
      <w:r w:rsidR="004F3B24">
        <w:rPr>
          <w:rFonts w:ascii="Century Gothic" w:hAnsi="Century Gothic"/>
          <w:sz w:val="24"/>
        </w:rPr>
        <w:t xml:space="preserve">u </w:t>
      </w:r>
      <w:r w:rsidR="00CE6B56" w:rsidRPr="00F14E2A">
        <w:rPr>
          <w:rFonts w:ascii="Century Gothic" w:hAnsi="Century Gothic"/>
          <w:sz w:val="24"/>
        </w:rPr>
        <w:t xml:space="preserve">w m. Chociszew, </w:t>
      </w:r>
      <w:r w:rsidR="004F3B24">
        <w:rPr>
          <w:rFonts w:ascii="Century Gothic" w:hAnsi="Century Gothic"/>
          <w:sz w:val="24"/>
        </w:rPr>
        <w:br/>
      </w:r>
      <w:r w:rsidR="00CE6B56" w:rsidRPr="00F14E2A">
        <w:rPr>
          <w:rFonts w:ascii="Century Gothic" w:hAnsi="Century Gothic"/>
          <w:sz w:val="24"/>
        </w:rPr>
        <w:t>gm. Parzęczew</w:t>
      </w:r>
      <w:r w:rsidR="00CE6B56">
        <w:rPr>
          <w:rFonts w:ascii="Century Gothic" w:hAnsi="Century Gothic"/>
          <w:sz w:val="24"/>
        </w:rPr>
        <w:t>.</w:t>
      </w:r>
    </w:p>
    <w:p w:rsidR="00CE6B56" w:rsidRPr="00F14E2A" w:rsidRDefault="00CE6B56" w:rsidP="00CE6B56">
      <w:pPr>
        <w:jc w:val="both"/>
        <w:rPr>
          <w:rFonts w:ascii="Century Gothic" w:hAnsi="Century Gothic"/>
          <w:sz w:val="24"/>
        </w:rPr>
      </w:pPr>
      <w:r w:rsidRPr="00F14E2A">
        <w:rPr>
          <w:rFonts w:ascii="Century Gothic" w:hAnsi="Century Gothic"/>
          <w:sz w:val="24"/>
        </w:rPr>
        <w:t xml:space="preserve">Powyższe roboty realizowane w ramach </w:t>
      </w:r>
      <w:r>
        <w:rPr>
          <w:rFonts w:ascii="Century Gothic" w:hAnsi="Century Gothic"/>
          <w:sz w:val="24"/>
        </w:rPr>
        <w:t xml:space="preserve">zadania pn. Zagospodarowanie  </w:t>
      </w:r>
      <w:r w:rsidRPr="00F14E2A">
        <w:rPr>
          <w:rFonts w:ascii="Century Gothic" w:hAnsi="Century Gothic"/>
          <w:sz w:val="24"/>
        </w:rPr>
        <w:t>terenu przy Szkole Podstawowej w Chociszewie – dostosowanie</w:t>
      </w:r>
      <w:r>
        <w:rPr>
          <w:rFonts w:ascii="Century Gothic" w:hAnsi="Century Gothic"/>
          <w:sz w:val="24"/>
        </w:rPr>
        <w:t xml:space="preserve"> do </w:t>
      </w:r>
      <w:r w:rsidRPr="00F14E2A">
        <w:rPr>
          <w:rFonts w:ascii="Century Gothic" w:hAnsi="Century Gothic"/>
          <w:sz w:val="24"/>
        </w:rPr>
        <w:t>potrzeb osób z niepełnoprawnościami.</w:t>
      </w:r>
    </w:p>
    <w:p w:rsidR="00CE6B56" w:rsidRDefault="00CE6B56" w:rsidP="00AA034E">
      <w:pPr>
        <w:tabs>
          <w:tab w:val="right" w:leader="dot" w:pos="8505"/>
        </w:tabs>
        <w:spacing w:line="276" w:lineRule="auto"/>
        <w:jc w:val="both"/>
        <w:rPr>
          <w:rFonts w:ascii="Century Gothic" w:hAnsi="Century Gothic"/>
          <w:sz w:val="24"/>
          <w:szCs w:val="24"/>
        </w:rPr>
      </w:pPr>
    </w:p>
    <w:p w:rsidR="00FF16C0" w:rsidRDefault="00FF16C0" w:rsidP="00AA034E">
      <w:pPr>
        <w:tabs>
          <w:tab w:val="right" w:leader="dot" w:pos="8505"/>
        </w:tabs>
        <w:spacing w:line="276" w:lineRule="auto"/>
        <w:jc w:val="both"/>
        <w:rPr>
          <w:rFonts w:ascii="Century Gothic" w:hAnsi="Century Gothic"/>
          <w:sz w:val="24"/>
          <w:szCs w:val="24"/>
        </w:rPr>
      </w:pPr>
      <w:r>
        <w:rPr>
          <w:rFonts w:ascii="Century Gothic" w:hAnsi="Century Gothic"/>
          <w:sz w:val="24"/>
          <w:szCs w:val="24"/>
        </w:rPr>
        <w:t>Projekt</w:t>
      </w:r>
      <w:r w:rsidR="00332D0F">
        <w:rPr>
          <w:rFonts w:ascii="Century Gothic" w:hAnsi="Century Gothic"/>
          <w:sz w:val="24"/>
          <w:szCs w:val="24"/>
        </w:rPr>
        <w:t>o</w:t>
      </w:r>
      <w:r>
        <w:rPr>
          <w:rFonts w:ascii="Century Gothic" w:hAnsi="Century Gothic"/>
          <w:sz w:val="24"/>
          <w:szCs w:val="24"/>
        </w:rPr>
        <w:t>wan</w:t>
      </w:r>
      <w:r w:rsidR="00E63AD2">
        <w:rPr>
          <w:rFonts w:ascii="Century Gothic" w:hAnsi="Century Gothic"/>
          <w:sz w:val="24"/>
          <w:szCs w:val="24"/>
        </w:rPr>
        <w:t>a nawierzchnia</w:t>
      </w:r>
      <w:r w:rsidR="00087E80">
        <w:rPr>
          <w:rFonts w:ascii="Century Gothic" w:hAnsi="Century Gothic"/>
          <w:sz w:val="24"/>
          <w:szCs w:val="24"/>
        </w:rPr>
        <w:t xml:space="preserve"> jezdni </w:t>
      </w:r>
      <w:r w:rsidR="00E63AD2">
        <w:rPr>
          <w:rFonts w:ascii="Century Gothic" w:hAnsi="Century Gothic"/>
          <w:sz w:val="24"/>
          <w:szCs w:val="24"/>
        </w:rPr>
        <w:t xml:space="preserve">będzie </w:t>
      </w:r>
      <w:r>
        <w:rPr>
          <w:rFonts w:ascii="Century Gothic" w:hAnsi="Century Gothic"/>
          <w:sz w:val="24"/>
          <w:szCs w:val="24"/>
        </w:rPr>
        <w:t xml:space="preserve">jednolitą powierzchnią </w:t>
      </w:r>
      <w:r w:rsidR="00590A1F">
        <w:rPr>
          <w:rFonts w:ascii="Century Gothic" w:hAnsi="Century Gothic"/>
          <w:sz w:val="24"/>
          <w:szCs w:val="24"/>
        </w:rPr>
        <w:br/>
      </w:r>
      <w:r>
        <w:rPr>
          <w:rFonts w:ascii="Century Gothic" w:hAnsi="Century Gothic"/>
          <w:sz w:val="24"/>
          <w:szCs w:val="24"/>
        </w:rPr>
        <w:t xml:space="preserve">z </w:t>
      </w:r>
      <w:r w:rsidR="00332D0F">
        <w:rPr>
          <w:rFonts w:ascii="Century Gothic" w:hAnsi="Century Gothic"/>
          <w:sz w:val="24"/>
          <w:szCs w:val="24"/>
        </w:rPr>
        <w:t xml:space="preserve">nawierzchni </w:t>
      </w:r>
      <w:r w:rsidR="00CE6B56">
        <w:rPr>
          <w:rFonts w:ascii="Century Gothic" w:hAnsi="Century Gothic"/>
          <w:sz w:val="24"/>
          <w:szCs w:val="24"/>
        </w:rPr>
        <w:t xml:space="preserve">betonowej gr. 8,0 cm, </w:t>
      </w:r>
      <w:r w:rsidR="00332D0F">
        <w:rPr>
          <w:rFonts w:ascii="Century Gothic" w:hAnsi="Century Gothic"/>
          <w:sz w:val="24"/>
          <w:szCs w:val="24"/>
        </w:rPr>
        <w:t>o</w:t>
      </w:r>
      <w:r>
        <w:rPr>
          <w:rFonts w:ascii="Century Gothic" w:hAnsi="Century Gothic"/>
          <w:sz w:val="24"/>
          <w:szCs w:val="24"/>
        </w:rPr>
        <w:t>bramowanej krawężnikiem.</w:t>
      </w:r>
    </w:p>
    <w:p w:rsidR="00087E80" w:rsidRDefault="00087E80" w:rsidP="00AA034E">
      <w:pPr>
        <w:tabs>
          <w:tab w:val="right" w:leader="dot" w:pos="8505"/>
        </w:tabs>
        <w:spacing w:line="276" w:lineRule="auto"/>
        <w:jc w:val="both"/>
        <w:rPr>
          <w:rFonts w:ascii="Century Gothic" w:hAnsi="Century Gothic"/>
          <w:sz w:val="24"/>
          <w:szCs w:val="24"/>
        </w:rPr>
      </w:pPr>
      <w:r>
        <w:rPr>
          <w:rFonts w:ascii="Century Gothic" w:hAnsi="Century Gothic"/>
          <w:sz w:val="24"/>
          <w:szCs w:val="24"/>
        </w:rPr>
        <w:t>Projektuje się wykonanie chodnik</w:t>
      </w:r>
      <w:r w:rsidR="00CE6B56">
        <w:rPr>
          <w:rFonts w:ascii="Century Gothic" w:hAnsi="Century Gothic"/>
          <w:sz w:val="24"/>
          <w:szCs w:val="24"/>
        </w:rPr>
        <w:t>a</w:t>
      </w:r>
      <w:r>
        <w:rPr>
          <w:rFonts w:ascii="Century Gothic" w:hAnsi="Century Gothic"/>
          <w:sz w:val="24"/>
          <w:szCs w:val="24"/>
        </w:rPr>
        <w:t xml:space="preserve"> z kostki betonowej gr. 6,0 cm, na podsypce cementowo-piaskowej, obramowanych obrzeżami od strony </w:t>
      </w:r>
      <w:r w:rsidR="00CE6B56">
        <w:rPr>
          <w:rFonts w:ascii="Century Gothic" w:hAnsi="Century Gothic"/>
          <w:sz w:val="24"/>
          <w:szCs w:val="24"/>
        </w:rPr>
        <w:t>zewnętrznej</w:t>
      </w:r>
      <w:r>
        <w:rPr>
          <w:rFonts w:ascii="Century Gothic" w:hAnsi="Century Gothic"/>
          <w:sz w:val="24"/>
          <w:szCs w:val="24"/>
        </w:rPr>
        <w:t>.</w:t>
      </w:r>
    </w:p>
    <w:p w:rsidR="003C54BF" w:rsidRDefault="00087E80" w:rsidP="003C54BF">
      <w:pPr>
        <w:tabs>
          <w:tab w:val="right" w:leader="dot" w:pos="8505"/>
        </w:tabs>
        <w:spacing w:line="276" w:lineRule="auto"/>
        <w:jc w:val="both"/>
        <w:rPr>
          <w:rFonts w:ascii="Century Gothic" w:hAnsi="Century Gothic"/>
          <w:sz w:val="24"/>
          <w:szCs w:val="24"/>
        </w:rPr>
      </w:pPr>
      <w:r>
        <w:rPr>
          <w:rFonts w:ascii="Century Gothic" w:hAnsi="Century Gothic"/>
          <w:sz w:val="24"/>
          <w:szCs w:val="24"/>
        </w:rPr>
        <w:t>Projektuje się również wykonanie zjazd</w:t>
      </w:r>
      <w:r w:rsidR="004F3B24">
        <w:rPr>
          <w:rFonts w:ascii="Century Gothic" w:hAnsi="Century Gothic"/>
          <w:sz w:val="24"/>
          <w:szCs w:val="24"/>
        </w:rPr>
        <w:t>u</w:t>
      </w:r>
      <w:r>
        <w:rPr>
          <w:rFonts w:ascii="Century Gothic" w:hAnsi="Century Gothic"/>
          <w:sz w:val="24"/>
          <w:szCs w:val="24"/>
        </w:rPr>
        <w:t xml:space="preserve"> </w:t>
      </w:r>
      <w:r w:rsidR="003C54BF">
        <w:rPr>
          <w:rFonts w:ascii="Century Gothic" w:hAnsi="Century Gothic"/>
          <w:sz w:val="24"/>
          <w:szCs w:val="24"/>
        </w:rPr>
        <w:t xml:space="preserve">z kostki betonowej gr. 8,0 cm, na podsypce cementowo-piaskowej oraz podbudowie z kruszywa łamanego </w:t>
      </w:r>
      <w:r w:rsidR="004F3B24">
        <w:rPr>
          <w:rFonts w:ascii="Century Gothic" w:hAnsi="Century Gothic"/>
          <w:sz w:val="24"/>
          <w:szCs w:val="24"/>
        </w:rPr>
        <w:br/>
      </w:r>
      <w:r w:rsidR="003C54BF">
        <w:rPr>
          <w:rFonts w:ascii="Century Gothic" w:hAnsi="Century Gothic"/>
          <w:sz w:val="24"/>
          <w:szCs w:val="24"/>
        </w:rPr>
        <w:t xml:space="preserve">gr. </w:t>
      </w:r>
      <w:r w:rsidR="00A77D3D">
        <w:rPr>
          <w:rFonts w:ascii="Century Gothic" w:hAnsi="Century Gothic"/>
          <w:sz w:val="24"/>
          <w:szCs w:val="24"/>
        </w:rPr>
        <w:t>15</w:t>
      </w:r>
      <w:r w:rsidR="003C54BF">
        <w:rPr>
          <w:rFonts w:ascii="Century Gothic" w:hAnsi="Century Gothic"/>
          <w:sz w:val="24"/>
          <w:szCs w:val="24"/>
        </w:rPr>
        <w:t>,0 cm, obramowanych krawężnikiem</w:t>
      </w:r>
      <w:r w:rsidR="00CE6B56">
        <w:rPr>
          <w:rFonts w:ascii="Century Gothic" w:hAnsi="Century Gothic"/>
          <w:sz w:val="24"/>
          <w:szCs w:val="24"/>
        </w:rPr>
        <w:t xml:space="preserve"> również</w:t>
      </w:r>
      <w:r w:rsidR="003C54BF">
        <w:rPr>
          <w:rFonts w:ascii="Century Gothic" w:hAnsi="Century Gothic"/>
          <w:sz w:val="24"/>
          <w:szCs w:val="24"/>
        </w:rPr>
        <w:t xml:space="preserve"> od strony nawierzchni asfaltowej.</w:t>
      </w:r>
    </w:p>
    <w:p w:rsidR="00087E80" w:rsidRDefault="00087E80" w:rsidP="00AA034E">
      <w:pPr>
        <w:tabs>
          <w:tab w:val="right" w:leader="dot" w:pos="8505"/>
        </w:tabs>
        <w:spacing w:line="276" w:lineRule="auto"/>
        <w:jc w:val="both"/>
        <w:rPr>
          <w:rFonts w:ascii="Century Gothic" w:hAnsi="Century Gothic"/>
          <w:sz w:val="24"/>
          <w:szCs w:val="24"/>
        </w:rPr>
      </w:pPr>
    </w:p>
    <w:p w:rsidR="00087E80" w:rsidRDefault="00E63AD2" w:rsidP="00AA034E">
      <w:pPr>
        <w:tabs>
          <w:tab w:val="right" w:leader="dot" w:pos="8505"/>
        </w:tabs>
        <w:spacing w:line="276" w:lineRule="auto"/>
        <w:jc w:val="both"/>
        <w:rPr>
          <w:rFonts w:ascii="Century Gothic" w:hAnsi="Century Gothic"/>
          <w:sz w:val="24"/>
          <w:szCs w:val="24"/>
        </w:rPr>
      </w:pPr>
      <w:r>
        <w:rPr>
          <w:rFonts w:ascii="Century Gothic" w:hAnsi="Century Gothic"/>
          <w:sz w:val="24"/>
          <w:szCs w:val="24"/>
        </w:rPr>
        <w:t xml:space="preserve">Odwodnienie projektowanej inwestycji </w:t>
      </w:r>
      <w:r w:rsidR="004374E7">
        <w:rPr>
          <w:rFonts w:ascii="Century Gothic" w:hAnsi="Century Gothic"/>
          <w:sz w:val="24"/>
          <w:szCs w:val="24"/>
        </w:rPr>
        <w:t xml:space="preserve">będzie realizowane </w:t>
      </w:r>
      <w:r w:rsidR="00CE5103">
        <w:rPr>
          <w:rFonts w:ascii="Century Gothic" w:hAnsi="Century Gothic"/>
          <w:sz w:val="24"/>
          <w:szCs w:val="24"/>
        </w:rPr>
        <w:t xml:space="preserve">poprzez </w:t>
      </w:r>
      <w:r w:rsidR="00CE6B56">
        <w:rPr>
          <w:rFonts w:ascii="Century Gothic" w:hAnsi="Century Gothic"/>
          <w:sz w:val="24"/>
          <w:szCs w:val="24"/>
        </w:rPr>
        <w:t>powierzchniowe spadki na tereny zielone będące własnością Inwestora</w:t>
      </w:r>
      <w:r w:rsidR="00CE5103">
        <w:rPr>
          <w:rFonts w:ascii="Century Gothic" w:hAnsi="Century Gothic"/>
          <w:sz w:val="24"/>
          <w:szCs w:val="24"/>
        </w:rPr>
        <w:t>.</w:t>
      </w:r>
    </w:p>
    <w:p w:rsidR="004374E7" w:rsidRDefault="00087E80" w:rsidP="00AA034E">
      <w:pPr>
        <w:tabs>
          <w:tab w:val="right" w:leader="dot" w:pos="8505"/>
        </w:tabs>
        <w:spacing w:line="276" w:lineRule="auto"/>
        <w:jc w:val="both"/>
        <w:rPr>
          <w:rFonts w:ascii="Century Gothic" w:hAnsi="Century Gothic"/>
          <w:sz w:val="24"/>
          <w:szCs w:val="24"/>
        </w:rPr>
      </w:pPr>
      <w:r>
        <w:rPr>
          <w:rFonts w:ascii="Century Gothic" w:hAnsi="Century Gothic"/>
          <w:sz w:val="24"/>
          <w:szCs w:val="24"/>
        </w:rPr>
        <w:t xml:space="preserve">Przedmiotowa inwestycja zapewni obsługę komunikacyjną dla </w:t>
      </w:r>
      <w:r w:rsidR="00CE6B56">
        <w:rPr>
          <w:rFonts w:ascii="Century Gothic" w:hAnsi="Century Gothic"/>
          <w:sz w:val="24"/>
          <w:szCs w:val="24"/>
        </w:rPr>
        <w:t>Szkoły podstawowej</w:t>
      </w:r>
      <w:r w:rsidR="00795449">
        <w:rPr>
          <w:rFonts w:ascii="Century Gothic" w:hAnsi="Century Gothic"/>
          <w:sz w:val="24"/>
          <w:szCs w:val="24"/>
        </w:rPr>
        <w:t>, poprawi bezpieczeństwo uczestników ruchu drogowego oraz pieszych</w:t>
      </w:r>
      <w:r w:rsidR="00CE5103">
        <w:rPr>
          <w:rFonts w:ascii="Century Gothic" w:hAnsi="Century Gothic"/>
          <w:sz w:val="24"/>
          <w:szCs w:val="24"/>
        </w:rPr>
        <w:t>.</w:t>
      </w:r>
    </w:p>
    <w:p w:rsidR="00A61142" w:rsidRDefault="00A61142" w:rsidP="00667537">
      <w:pPr>
        <w:tabs>
          <w:tab w:val="right" w:leader="dot" w:pos="8505"/>
        </w:tabs>
        <w:spacing w:line="276" w:lineRule="auto"/>
        <w:jc w:val="both"/>
        <w:rPr>
          <w:rFonts w:ascii="Century Gothic" w:hAnsi="Century Gothic"/>
          <w:sz w:val="24"/>
          <w:szCs w:val="24"/>
        </w:rPr>
      </w:pPr>
      <w:r>
        <w:rPr>
          <w:rFonts w:ascii="Century Gothic" w:hAnsi="Century Gothic"/>
          <w:sz w:val="24"/>
          <w:szCs w:val="24"/>
        </w:rPr>
        <w:lastRenderedPageBreak/>
        <w:t xml:space="preserve">Niweletę </w:t>
      </w:r>
      <w:r w:rsidR="00CE6B56">
        <w:rPr>
          <w:rFonts w:ascii="Century Gothic" w:hAnsi="Century Gothic"/>
          <w:sz w:val="24"/>
          <w:szCs w:val="24"/>
        </w:rPr>
        <w:t>nawierzchni</w:t>
      </w:r>
      <w:r>
        <w:rPr>
          <w:rFonts w:ascii="Century Gothic" w:hAnsi="Century Gothic"/>
          <w:sz w:val="24"/>
          <w:szCs w:val="24"/>
        </w:rPr>
        <w:t xml:space="preserve"> należy dostosować do </w:t>
      </w:r>
      <w:r w:rsidR="00CE5103">
        <w:rPr>
          <w:rFonts w:ascii="Century Gothic" w:hAnsi="Century Gothic"/>
          <w:sz w:val="24"/>
          <w:szCs w:val="24"/>
        </w:rPr>
        <w:t xml:space="preserve">istniejącego ukształtowania terenu dokonując </w:t>
      </w:r>
      <w:r>
        <w:rPr>
          <w:rFonts w:ascii="Century Gothic" w:hAnsi="Century Gothic"/>
          <w:sz w:val="24"/>
          <w:szCs w:val="24"/>
        </w:rPr>
        <w:t>drobną korektę wysokościową.</w:t>
      </w:r>
    </w:p>
    <w:p w:rsidR="00843FD3" w:rsidRPr="00667537" w:rsidRDefault="00A61142" w:rsidP="00667537">
      <w:pPr>
        <w:tabs>
          <w:tab w:val="right" w:leader="dot" w:pos="8505"/>
        </w:tabs>
        <w:spacing w:line="276" w:lineRule="auto"/>
        <w:jc w:val="both"/>
        <w:rPr>
          <w:rFonts w:ascii="Century Gothic" w:hAnsi="Century Gothic"/>
          <w:sz w:val="24"/>
          <w:szCs w:val="24"/>
        </w:rPr>
      </w:pPr>
      <w:r w:rsidRPr="00667537">
        <w:rPr>
          <w:rFonts w:ascii="Century Gothic" w:hAnsi="Century Gothic"/>
          <w:sz w:val="24"/>
          <w:szCs w:val="24"/>
        </w:rPr>
        <w:t xml:space="preserve"> </w:t>
      </w:r>
    </w:p>
    <w:p w:rsidR="001D284A" w:rsidRPr="00A25CE6" w:rsidRDefault="001D284A" w:rsidP="00AA034E">
      <w:pPr>
        <w:pStyle w:val="Akapitzlist"/>
        <w:numPr>
          <w:ilvl w:val="0"/>
          <w:numId w:val="5"/>
        </w:numPr>
        <w:tabs>
          <w:tab w:val="right" w:leader="dot" w:pos="8505"/>
        </w:tabs>
        <w:spacing w:line="276" w:lineRule="auto"/>
        <w:ind w:left="425" w:hanging="357"/>
        <w:jc w:val="both"/>
        <w:rPr>
          <w:rFonts w:ascii="Century Gothic" w:hAnsi="Century Gothic"/>
          <w:sz w:val="28"/>
          <w:szCs w:val="24"/>
          <w:u w:val="single"/>
        </w:rPr>
      </w:pPr>
      <w:r w:rsidRPr="00A25CE6">
        <w:rPr>
          <w:rFonts w:ascii="Century Gothic" w:hAnsi="Century Gothic"/>
          <w:sz w:val="28"/>
          <w:szCs w:val="24"/>
          <w:u w:val="single"/>
        </w:rPr>
        <w:t>Informacja o wpisie do rejestru zabytków</w:t>
      </w:r>
    </w:p>
    <w:p w:rsidR="00FF16C0" w:rsidRDefault="00FF16C0" w:rsidP="00AA034E">
      <w:pPr>
        <w:tabs>
          <w:tab w:val="right" w:leader="dot" w:pos="8505"/>
        </w:tabs>
        <w:spacing w:line="276" w:lineRule="auto"/>
        <w:jc w:val="both"/>
        <w:rPr>
          <w:rFonts w:ascii="Century Gothic" w:hAnsi="Century Gothic"/>
          <w:sz w:val="24"/>
          <w:szCs w:val="24"/>
        </w:rPr>
      </w:pPr>
      <w:r>
        <w:rPr>
          <w:rFonts w:ascii="Century Gothic" w:hAnsi="Century Gothic"/>
          <w:sz w:val="24"/>
          <w:szCs w:val="24"/>
        </w:rPr>
        <w:t>Obszar objęty opracowaniem znajduje się poza terenem wpisanym do rejestru zabytków jako chroniony układ urbanistyczny, nie występują w sąsiedztwie wymagające ochrony dobra kultury współczesnej.</w:t>
      </w:r>
    </w:p>
    <w:p w:rsidR="00843FD3" w:rsidRDefault="00843FD3" w:rsidP="00AA034E">
      <w:pPr>
        <w:tabs>
          <w:tab w:val="right" w:leader="dot" w:pos="8505"/>
        </w:tabs>
        <w:spacing w:line="276" w:lineRule="auto"/>
        <w:jc w:val="both"/>
        <w:rPr>
          <w:rFonts w:ascii="Century Gothic" w:hAnsi="Century Gothic"/>
          <w:sz w:val="24"/>
          <w:szCs w:val="24"/>
        </w:rPr>
      </w:pPr>
    </w:p>
    <w:p w:rsidR="001D284A" w:rsidRPr="00A25CE6" w:rsidRDefault="001D284A" w:rsidP="00AA034E">
      <w:pPr>
        <w:pStyle w:val="Akapitzlist"/>
        <w:numPr>
          <w:ilvl w:val="0"/>
          <w:numId w:val="5"/>
        </w:numPr>
        <w:tabs>
          <w:tab w:val="right" w:leader="dot" w:pos="8505"/>
        </w:tabs>
        <w:spacing w:line="276" w:lineRule="auto"/>
        <w:ind w:left="425" w:hanging="357"/>
        <w:jc w:val="both"/>
        <w:rPr>
          <w:rFonts w:ascii="Century Gothic" w:hAnsi="Century Gothic"/>
          <w:sz w:val="28"/>
          <w:szCs w:val="24"/>
          <w:u w:val="single"/>
        </w:rPr>
      </w:pPr>
      <w:r w:rsidRPr="00A25CE6">
        <w:rPr>
          <w:rFonts w:ascii="Century Gothic" w:hAnsi="Century Gothic"/>
          <w:sz w:val="28"/>
          <w:szCs w:val="24"/>
          <w:u w:val="single"/>
        </w:rPr>
        <w:t>Informacje określające wpływ eksploatacji górniczej</w:t>
      </w:r>
    </w:p>
    <w:p w:rsidR="00FF16C0" w:rsidRDefault="00FF16C0" w:rsidP="00AA034E">
      <w:pPr>
        <w:tabs>
          <w:tab w:val="right" w:leader="dot" w:pos="8505"/>
        </w:tabs>
        <w:spacing w:line="276" w:lineRule="auto"/>
        <w:jc w:val="both"/>
        <w:rPr>
          <w:rFonts w:ascii="Century Gothic" w:hAnsi="Century Gothic"/>
          <w:sz w:val="24"/>
          <w:szCs w:val="24"/>
        </w:rPr>
      </w:pPr>
      <w:r>
        <w:rPr>
          <w:rFonts w:ascii="Century Gothic" w:hAnsi="Century Gothic"/>
          <w:sz w:val="24"/>
          <w:szCs w:val="24"/>
        </w:rPr>
        <w:t>Przedmiotowa działka znajduje się poza terenem wpływu eksploatacji górniczej.</w:t>
      </w:r>
    </w:p>
    <w:p w:rsidR="00843FD3" w:rsidRPr="00FF16C0" w:rsidRDefault="00843FD3" w:rsidP="00AA034E">
      <w:pPr>
        <w:tabs>
          <w:tab w:val="right" w:leader="dot" w:pos="8505"/>
        </w:tabs>
        <w:spacing w:line="276" w:lineRule="auto"/>
        <w:jc w:val="both"/>
        <w:rPr>
          <w:rFonts w:ascii="Century Gothic" w:hAnsi="Century Gothic"/>
          <w:sz w:val="24"/>
          <w:szCs w:val="24"/>
        </w:rPr>
      </w:pPr>
    </w:p>
    <w:p w:rsidR="00484DEA" w:rsidRPr="00A25CE6" w:rsidRDefault="001D284A" w:rsidP="00AA034E">
      <w:pPr>
        <w:pStyle w:val="Akapitzlist"/>
        <w:numPr>
          <w:ilvl w:val="0"/>
          <w:numId w:val="5"/>
        </w:numPr>
        <w:tabs>
          <w:tab w:val="right" w:leader="dot" w:pos="8505"/>
        </w:tabs>
        <w:spacing w:line="276" w:lineRule="auto"/>
        <w:ind w:left="425" w:hanging="357"/>
        <w:jc w:val="both"/>
        <w:rPr>
          <w:rFonts w:ascii="Century Gothic" w:hAnsi="Century Gothic"/>
          <w:sz w:val="28"/>
          <w:szCs w:val="24"/>
          <w:u w:val="single"/>
        </w:rPr>
      </w:pPr>
      <w:r w:rsidRPr="00A25CE6">
        <w:rPr>
          <w:rFonts w:ascii="Century Gothic" w:hAnsi="Century Gothic"/>
          <w:sz w:val="28"/>
          <w:szCs w:val="24"/>
          <w:u w:val="single"/>
        </w:rPr>
        <w:t xml:space="preserve">Informacja o przewidywanych zagrożeniach dla środowiska oraz higieny i zdrowia </w:t>
      </w:r>
    </w:p>
    <w:p w:rsidR="00484DEA" w:rsidRDefault="00F25A01" w:rsidP="00F25A01">
      <w:pPr>
        <w:tabs>
          <w:tab w:val="right" w:leader="dot" w:pos="8505"/>
        </w:tabs>
        <w:spacing w:line="276" w:lineRule="auto"/>
        <w:ind w:left="68"/>
        <w:jc w:val="both"/>
        <w:rPr>
          <w:rFonts w:ascii="Century Gothic" w:hAnsi="Century Gothic"/>
          <w:sz w:val="24"/>
          <w:szCs w:val="24"/>
        </w:rPr>
      </w:pPr>
      <w:r>
        <w:rPr>
          <w:rFonts w:ascii="Century Gothic" w:hAnsi="Century Gothic"/>
          <w:sz w:val="24"/>
          <w:szCs w:val="24"/>
        </w:rPr>
        <w:t>W obszar</w:t>
      </w:r>
      <w:r w:rsidR="00532246">
        <w:rPr>
          <w:rFonts w:ascii="Century Gothic" w:hAnsi="Century Gothic"/>
          <w:sz w:val="24"/>
          <w:szCs w:val="24"/>
        </w:rPr>
        <w:t>ze</w:t>
      </w:r>
      <w:r>
        <w:rPr>
          <w:rFonts w:ascii="Century Gothic" w:hAnsi="Century Gothic"/>
          <w:sz w:val="24"/>
          <w:szCs w:val="24"/>
        </w:rPr>
        <w:t xml:space="preserve"> objęty</w:t>
      </w:r>
      <w:r w:rsidR="00532246">
        <w:rPr>
          <w:rFonts w:ascii="Century Gothic" w:hAnsi="Century Gothic"/>
          <w:sz w:val="24"/>
          <w:szCs w:val="24"/>
        </w:rPr>
        <w:t>m</w:t>
      </w:r>
      <w:r>
        <w:rPr>
          <w:rFonts w:ascii="Century Gothic" w:hAnsi="Century Gothic"/>
          <w:sz w:val="24"/>
          <w:szCs w:val="24"/>
        </w:rPr>
        <w:t xml:space="preserve"> </w:t>
      </w:r>
      <w:r w:rsidR="00532246">
        <w:rPr>
          <w:rFonts w:ascii="Century Gothic" w:hAnsi="Century Gothic"/>
          <w:sz w:val="24"/>
          <w:szCs w:val="24"/>
        </w:rPr>
        <w:t xml:space="preserve">niniejszym </w:t>
      </w:r>
      <w:r>
        <w:rPr>
          <w:rFonts w:ascii="Century Gothic" w:hAnsi="Century Gothic"/>
          <w:sz w:val="24"/>
          <w:szCs w:val="24"/>
        </w:rPr>
        <w:t>opracowaniem</w:t>
      </w:r>
      <w:r w:rsidR="00532246">
        <w:rPr>
          <w:rFonts w:ascii="Century Gothic" w:hAnsi="Century Gothic"/>
          <w:sz w:val="24"/>
          <w:szCs w:val="24"/>
        </w:rPr>
        <w:t xml:space="preserve"> nie występują ani nie są przewidziane zagrożenia dla środowiska oraz higieny i zdrowia użytkowników. Wszystkie materiały odpadowe powstałe w trakcie robót budowlanych, takich, jak elementy z rozbiórki nawierzchni istniejących, ziemia, etc. Będą odpowiednio składowane i wywiezione na wysypisko do tego celu przystosowane. Nie przewiduje się pogorszenia stanu środowiska ze względu na przedmiotową inwestycję.</w:t>
      </w:r>
    </w:p>
    <w:p w:rsidR="00136C3B" w:rsidRDefault="00136C3B" w:rsidP="00F25A01">
      <w:pPr>
        <w:tabs>
          <w:tab w:val="right" w:leader="dot" w:pos="8505"/>
        </w:tabs>
        <w:spacing w:line="276" w:lineRule="auto"/>
        <w:ind w:left="68"/>
        <w:jc w:val="both"/>
        <w:rPr>
          <w:rFonts w:ascii="Century Gothic" w:hAnsi="Century Gothic"/>
          <w:sz w:val="24"/>
          <w:szCs w:val="24"/>
        </w:rPr>
      </w:pPr>
    </w:p>
    <w:p w:rsidR="00136C3B" w:rsidRDefault="00136C3B" w:rsidP="00F25A01">
      <w:pPr>
        <w:tabs>
          <w:tab w:val="right" w:leader="dot" w:pos="8505"/>
        </w:tabs>
        <w:spacing w:line="276" w:lineRule="auto"/>
        <w:ind w:left="68"/>
        <w:jc w:val="both"/>
        <w:rPr>
          <w:rFonts w:ascii="Century Gothic" w:hAnsi="Century Gothic"/>
          <w:sz w:val="24"/>
          <w:szCs w:val="24"/>
        </w:rPr>
      </w:pPr>
    </w:p>
    <w:p w:rsidR="00606FAA" w:rsidRDefault="00606FAA" w:rsidP="00606FAA">
      <w:pPr>
        <w:jc w:val="right"/>
        <w:rPr>
          <w:rFonts w:ascii="Century Gothic" w:hAnsi="Century Gothic" w:cs="Times New Roman"/>
          <w:color w:val="000000"/>
          <w:sz w:val="24"/>
          <w:szCs w:val="24"/>
        </w:rPr>
      </w:pPr>
      <w:r>
        <w:rPr>
          <w:rFonts w:ascii="Century Gothic" w:hAnsi="Century Gothic" w:cs="Times New Roman"/>
          <w:color w:val="000000"/>
          <w:sz w:val="24"/>
          <w:szCs w:val="24"/>
        </w:rPr>
        <w:t>Piotr Grzyb</w:t>
      </w:r>
    </w:p>
    <w:p w:rsidR="00606FAA" w:rsidRPr="00472652" w:rsidRDefault="00606FAA" w:rsidP="00606FAA">
      <w:pPr>
        <w:jc w:val="right"/>
        <w:rPr>
          <w:rFonts w:ascii="Century Gothic" w:hAnsi="Century Gothic" w:cs="Times New Roman"/>
          <w:color w:val="000000"/>
          <w:sz w:val="24"/>
          <w:szCs w:val="24"/>
        </w:rPr>
      </w:pPr>
      <w:proofErr w:type="spellStart"/>
      <w:r w:rsidRPr="00472652">
        <w:rPr>
          <w:rFonts w:ascii="Century Gothic" w:hAnsi="Century Gothic" w:cs="Times New Roman"/>
          <w:color w:val="000000"/>
          <w:sz w:val="24"/>
          <w:szCs w:val="24"/>
        </w:rPr>
        <w:t>Upr</w:t>
      </w:r>
      <w:proofErr w:type="spellEnd"/>
      <w:r w:rsidRPr="00472652">
        <w:rPr>
          <w:rFonts w:ascii="Century Gothic" w:hAnsi="Century Gothic" w:cs="Times New Roman"/>
          <w:color w:val="000000"/>
          <w:sz w:val="24"/>
          <w:szCs w:val="24"/>
        </w:rPr>
        <w:t>. bud. nr     3</w:t>
      </w:r>
      <w:r>
        <w:rPr>
          <w:rFonts w:ascii="Century Gothic" w:hAnsi="Century Gothic" w:cs="Times New Roman"/>
          <w:color w:val="000000"/>
          <w:sz w:val="24"/>
          <w:szCs w:val="24"/>
        </w:rPr>
        <w:t>6</w:t>
      </w:r>
      <w:r w:rsidRPr="00472652">
        <w:rPr>
          <w:rFonts w:ascii="Century Gothic" w:hAnsi="Century Gothic" w:cs="Times New Roman"/>
          <w:color w:val="000000"/>
          <w:sz w:val="24"/>
          <w:szCs w:val="24"/>
        </w:rPr>
        <w:t>1/</w:t>
      </w:r>
      <w:r>
        <w:rPr>
          <w:rFonts w:ascii="Century Gothic" w:hAnsi="Century Gothic" w:cs="Times New Roman"/>
          <w:color w:val="000000"/>
          <w:sz w:val="24"/>
          <w:szCs w:val="24"/>
        </w:rPr>
        <w:t>90</w:t>
      </w:r>
      <w:r w:rsidRPr="00472652">
        <w:rPr>
          <w:rFonts w:ascii="Century Gothic" w:hAnsi="Century Gothic" w:cs="Times New Roman"/>
          <w:color w:val="000000"/>
          <w:sz w:val="24"/>
          <w:szCs w:val="24"/>
        </w:rPr>
        <w:t>/WŁ</w:t>
      </w:r>
    </w:p>
    <w:p w:rsidR="00843FD3" w:rsidRDefault="00843FD3" w:rsidP="00B17F59">
      <w:pPr>
        <w:ind w:left="4254"/>
        <w:jc w:val="center"/>
        <w:rPr>
          <w:rFonts w:ascii="Century Gothic" w:hAnsi="Century Gothic" w:cs="Times New Roman"/>
          <w:color w:val="000000"/>
          <w:sz w:val="20"/>
          <w:szCs w:val="20"/>
        </w:rPr>
      </w:pPr>
    </w:p>
    <w:p w:rsidR="00843FD3" w:rsidRDefault="00843FD3" w:rsidP="00B17F59">
      <w:pPr>
        <w:ind w:left="4254"/>
        <w:jc w:val="center"/>
        <w:rPr>
          <w:rFonts w:ascii="Century Gothic" w:hAnsi="Century Gothic" w:cs="Times New Roman"/>
          <w:color w:val="000000"/>
          <w:sz w:val="20"/>
          <w:szCs w:val="20"/>
        </w:rPr>
      </w:pPr>
    </w:p>
    <w:p w:rsidR="00136C3B" w:rsidRDefault="00136C3B" w:rsidP="00B17F59">
      <w:pPr>
        <w:ind w:left="4254"/>
        <w:jc w:val="center"/>
        <w:rPr>
          <w:rFonts w:ascii="Century Gothic" w:hAnsi="Century Gothic" w:cs="Times New Roman"/>
          <w:color w:val="000000"/>
          <w:sz w:val="20"/>
          <w:szCs w:val="20"/>
        </w:rPr>
      </w:pPr>
    </w:p>
    <w:p w:rsidR="00136C3B" w:rsidRDefault="00136C3B" w:rsidP="00B17F59">
      <w:pPr>
        <w:ind w:left="4254"/>
        <w:jc w:val="center"/>
        <w:rPr>
          <w:rFonts w:ascii="Century Gothic" w:hAnsi="Century Gothic" w:cs="Times New Roman"/>
          <w:color w:val="000000"/>
          <w:sz w:val="20"/>
          <w:szCs w:val="20"/>
        </w:rPr>
      </w:pPr>
    </w:p>
    <w:p w:rsidR="00136C3B" w:rsidRDefault="00136C3B" w:rsidP="00B17F59">
      <w:pPr>
        <w:ind w:left="4254"/>
        <w:jc w:val="center"/>
        <w:rPr>
          <w:rFonts w:ascii="Century Gothic" w:hAnsi="Century Gothic" w:cs="Times New Roman"/>
          <w:color w:val="000000"/>
          <w:sz w:val="20"/>
          <w:szCs w:val="20"/>
        </w:rPr>
      </w:pPr>
    </w:p>
    <w:p w:rsidR="0040338A" w:rsidRDefault="0040338A" w:rsidP="00B17F59">
      <w:pPr>
        <w:ind w:left="4254"/>
        <w:jc w:val="center"/>
        <w:rPr>
          <w:rFonts w:ascii="Century Gothic" w:hAnsi="Century Gothic" w:cs="Times New Roman"/>
          <w:color w:val="000000"/>
          <w:sz w:val="20"/>
          <w:szCs w:val="20"/>
        </w:rPr>
      </w:pPr>
    </w:p>
    <w:p w:rsidR="0040338A" w:rsidRDefault="0040338A" w:rsidP="00B17F59">
      <w:pPr>
        <w:ind w:left="4254"/>
        <w:jc w:val="center"/>
        <w:rPr>
          <w:rFonts w:ascii="Century Gothic" w:hAnsi="Century Gothic" w:cs="Times New Roman"/>
          <w:color w:val="000000"/>
          <w:sz w:val="20"/>
          <w:szCs w:val="20"/>
        </w:rPr>
      </w:pPr>
    </w:p>
    <w:p w:rsidR="001D284A" w:rsidRPr="003D2695" w:rsidRDefault="003D2695" w:rsidP="003D2695">
      <w:pPr>
        <w:pStyle w:val="Akapitzlist"/>
        <w:tabs>
          <w:tab w:val="right" w:leader="dot" w:pos="8505"/>
        </w:tabs>
        <w:ind w:left="425"/>
        <w:jc w:val="center"/>
        <w:rPr>
          <w:rFonts w:ascii="Century Gothic" w:hAnsi="Century Gothic"/>
          <w:b/>
          <w:smallCaps/>
          <w:sz w:val="32"/>
          <w:szCs w:val="24"/>
        </w:rPr>
      </w:pPr>
      <w:r w:rsidRPr="003D2695">
        <w:rPr>
          <w:rFonts w:ascii="Century Gothic" w:hAnsi="Century Gothic"/>
          <w:b/>
          <w:smallCaps/>
          <w:sz w:val="32"/>
          <w:szCs w:val="24"/>
          <w:u w:val="single"/>
        </w:rPr>
        <w:lastRenderedPageBreak/>
        <w:t>p</w:t>
      </w:r>
      <w:r w:rsidR="001D284A" w:rsidRPr="003D2695">
        <w:rPr>
          <w:rFonts w:ascii="Century Gothic" w:hAnsi="Century Gothic"/>
          <w:b/>
          <w:smallCaps/>
          <w:sz w:val="32"/>
          <w:szCs w:val="24"/>
          <w:u w:val="single"/>
        </w:rPr>
        <w:t xml:space="preserve">rojekt </w:t>
      </w:r>
      <w:proofErr w:type="spellStart"/>
      <w:r w:rsidR="001D284A" w:rsidRPr="003D2695">
        <w:rPr>
          <w:rFonts w:ascii="Century Gothic" w:hAnsi="Century Gothic"/>
          <w:b/>
          <w:smallCaps/>
          <w:sz w:val="32"/>
          <w:szCs w:val="24"/>
          <w:u w:val="single"/>
        </w:rPr>
        <w:t>architektoniczno</w:t>
      </w:r>
      <w:proofErr w:type="spellEnd"/>
      <w:r w:rsidR="001D284A" w:rsidRPr="003D2695">
        <w:rPr>
          <w:rFonts w:ascii="Century Gothic" w:hAnsi="Century Gothic"/>
          <w:b/>
          <w:smallCaps/>
          <w:sz w:val="32"/>
          <w:szCs w:val="24"/>
          <w:u w:val="single"/>
        </w:rPr>
        <w:t xml:space="preserve"> – budowlany</w:t>
      </w:r>
    </w:p>
    <w:p w:rsidR="003D2695" w:rsidRPr="00320C89" w:rsidRDefault="003D2695" w:rsidP="00484DEA">
      <w:pPr>
        <w:pStyle w:val="Akapitzlist"/>
        <w:tabs>
          <w:tab w:val="right" w:leader="dot" w:pos="8505"/>
        </w:tabs>
        <w:ind w:left="425"/>
        <w:rPr>
          <w:rFonts w:ascii="Century Gothic" w:hAnsi="Century Gothic"/>
          <w:sz w:val="24"/>
          <w:szCs w:val="24"/>
        </w:rPr>
      </w:pPr>
    </w:p>
    <w:p w:rsidR="001D284A" w:rsidRDefault="001D284A" w:rsidP="00EC4411">
      <w:pPr>
        <w:pStyle w:val="Akapitzlist"/>
        <w:numPr>
          <w:ilvl w:val="0"/>
          <w:numId w:val="6"/>
        </w:numPr>
        <w:tabs>
          <w:tab w:val="right" w:leader="dot" w:pos="8505"/>
        </w:tabs>
        <w:spacing w:line="276" w:lineRule="auto"/>
        <w:ind w:left="426"/>
        <w:jc w:val="both"/>
        <w:rPr>
          <w:rFonts w:ascii="Century Gothic" w:hAnsi="Century Gothic"/>
          <w:sz w:val="28"/>
          <w:szCs w:val="24"/>
        </w:rPr>
      </w:pPr>
      <w:r w:rsidRPr="003D2695">
        <w:rPr>
          <w:rFonts w:ascii="Century Gothic" w:hAnsi="Century Gothic"/>
          <w:sz w:val="28"/>
          <w:szCs w:val="24"/>
        </w:rPr>
        <w:t>Podstawa opracowania</w:t>
      </w:r>
    </w:p>
    <w:p w:rsidR="00EC4411" w:rsidRDefault="00EC4411" w:rsidP="00EC4411">
      <w:pPr>
        <w:pStyle w:val="Akapitzlist"/>
        <w:tabs>
          <w:tab w:val="right" w:leader="dot" w:pos="8505"/>
        </w:tabs>
        <w:spacing w:line="276" w:lineRule="auto"/>
        <w:ind w:left="426"/>
        <w:jc w:val="both"/>
        <w:rPr>
          <w:rFonts w:ascii="Century Gothic" w:hAnsi="Century Gothic"/>
          <w:sz w:val="28"/>
          <w:szCs w:val="24"/>
        </w:rPr>
      </w:pPr>
    </w:p>
    <w:p w:rsidR="003D2695" w:rsidRDefault="00EC4411" w:rsidP="00EC4411">
      <w:pPr>
        <w:pStyle w:val="Akapitzlist"/>
        <w:numPr>
          <w:ilvl w:val="0"/>
          <w:numId w:val="7"/>
        </w:numPr>
        <w:tabs>
          <w:tab w:val="right" w:leader="dot" w:pos="8505"/>
        </w:tabs>
        <w:spacing w:line="276" w:lineRule="auto"/>
        <w:jc w:val="both"/>
        <w:rPr>
          <w:rFonts w:ascii="Century Gothic" w:hAnsi="Century Gothic"/>
          <w:sz w:val="24"/>
          <w:szCs w:val="24"/>
        </w:rPr>
      </w:pPr>
      <w:r>
        <w:rPr>
          <w:rFonts w:ascii="Century Gothic" w:hAnsi="Century Gothic"/>
          <w:sz w:val="24"/>
          <w:szCs w:val="24"/>
        </w:rPr>
        <w:t>Umowa ze zleceniodawcą</w:t>
      </w:r>
    </w:p>
    <w:p w:rsidR="00EC4411" w:rsidRDefault="00EC4411" w:rsidP="00EC4411">
      <w:pPr>
        <w:pStyle w:val="Akapitzlist"/>
        <w:numPr>
          <w:ilvl w:val="0"/>
          <w:numId w:val="7"/>
        </w:numPr>
        <w:tabs>
          <w:tab w:val="right" w:leader="dot" w:pos="8505"/>
        </w:tabs>
        <w:spacing w:line="276" w:lineRule="auto"/>
        <w:jc w:val="both"/>
        <w:rPr>
          <w:rFonts w:ascii="Century Gothic" w:hAnsi="Century Gothic"/>
          <w:sz w:val="24"/>
          <w:szCs w:val="24"/>
        </w:rPr>
      </w:pPr>
      <w:r>
        <w:rPr>
          <w:rFonts w:ascii="Century Gothic" w:hAnsi="Century Gothic"/>
          <w:sz w:val="24"/>
          <w:szCs w:val="24"/>
        </w:rPr>
        <w:t>Mapa sytuacyjno-wysokościowa do celów projektowych w skali 1:500</w:t>
      </w:r>
    </w:p>
    <w:p w:rsidR="00EC4411" w:rsidRDefault="00EC4411" w:rsidP="00EC4411">
      <w:pPr>
        <w:pStyle w:val="Akapitzlist"/>
        <w:numPr>
          <w:ilvl w:val="0"/>
          <w:numId w:val="7"/>
        </w:numPr>
        <w:tabs>
          <w:tab w:val="right" w:leader="dot" w:pos="8505"/>
        </w:tabs>
        <w:spacing w:line="276" w:lineRule="auto"/>
        <w:jc w:val="both"/>
        <w:rPr>
          <w:rFonts w:ascii="Century Gothic" w:hAnsi="Century Gothic"/>
          <w:sz w:val="24"/>
          <w:szCs w:val="24"/>
        </w:rPr>
      </w:pPr>
      <w:r>
        <w:rPr>
          <w:rFonts w:ascii="Century Gothic" w:hAnsi="Century Gothic"/>
          <w:sz w:val="24"/>
          <w:szCs w:val="24"/>
        </w:rPr>
        <w:t>Plan zagospodarowania terenu w skali 1:500</w:t>
      </w:r>
    </w:p>
    <w:p w:rsidR="00EC4411" w:rsidRDefault="00EC4411" w:rsidP="00EC4411">
      <w:pPr>
        <w:pStyle w:val="Akapitzlist"/>
        <w:numPr>
          <w:ilvl w:val="0"/>
          <w:numId w:val="7"/>
        </w:numPr>
        <w:tabs>
          <w:tab w:val="right" w:leader="dot" w:pos="8505"/>
        </w:tabs>
        <w:spacing w:line="276" w:lineRule="auto"/>
        <w:jc w:val="both"/>
        <w:rPr>
          <w:rFonts w:ascii="Century Gothic" w:hAnsi="Century Gothic"/>
          <w:sz w:val="24"/>
          <w:szCs w:val="24"/>
        </w:rPr>
      </w:pPr>
      <w:r>
        <w:rPr>
          <w:rFonts w:ascii="Century Gothic" w:hAnsi="Century Gothic"/>
          <w:sz w:val="24"/>
          <w:szCs w:val="24"/>
        </w:rPr>
        <w:t>Wizja lokalna w terenie</w:t>
      </w:r>
    </w:p>
    <w:p w:rsidR="00EC4411" w:rsidRPr="00EC4411" w:rsidRDefault="00EC4411" w:rsidP="00EC4411">
      <w:pPr>
        <w:pStyle w:val="Akapitzlist"/>
        <w:tabs>
          <w:tab w:val="right" w:leader="dot" w:pos="8505"/>
        </w:tabs>
        <w:spacing w:line="276" w:lineRule="auto"/>
        <w:jc w:val="both"/>
        <w:rPr>
          <w:rFonts w:ascii="Century Gothic" w:hAnsi="Century Gothic"/>
          <w:sz w:val="24"/>
          <w:szCs w:val="24"/>
        </w:rPr>
      </w:pPr>
    </w:p>
    <w:p w:rsidR="001D284A" w:rsidRDefault="001D284A" w:rsidP="00EC4411">
      <w:pPr>
        <w:pStyle w:val="Akapitzlist"/>
        <w:numPr>
          <w:ilvl w:val="0"/>
          <w:numId w:val="6"/>
        </w:numPr>
        <w:tabs>
          <w:tab w:val="right" w:leader="dot" w:pos="8505"/>
        </w:tabs>
        <w:spacing w:line="276" w:lineRule="auto"/>
        <w:ind w:left="425" w:hanging="357"/>
        <w:jc w:val="both"/>
        <w:rPr>
          <w:rFonts w:ascii="Century Gothic" w:hAnsi="Century Gothic"/>
          <w:sz w:val="28"/>
          <w:szCs w:val="24"/>
        </w:rPr>
      </w:pPr>
      <w:r w:rsidRPr="003D2695">
        <w:rPr>
          <w:rFonts w:ascii="Century Gothic" w:hAnsi="Century Gothic"/>
          <w:sz w:val="28"/>
          <w:szCs w:val="24"/>
        </w:rPr>
        <w:t xml:space="preserve">Zakres opracowania </w:t>
      </w:r>
    </w:p>
    <w:p w:rsidR="00D02294" w:rsidRPr="00FD09FD" w:rsidRDefault="00D02294" w:rsidP="00D02294">
      <w:pPr>
        <w:jc w:val="both"/>
        <w:rPr>
          <w:rFonts w:ascii="Century Gothic" w:hAnsi="Century Gothic"/>
          <w:sz w:val="24"/>
          <w:szCs w:val="24"/>
        </w:rPr>
      </w:pPr>
      <w:r w:rsidRPr="00FD09FD">
        <w:rPr>
          <w:rFonts w:ascii="Century Gothic" w:hAnsi="Century Gothic"/>
          <w:sz w:val="24"/>
          <w:szCs w:val="24"/>
        </w:rPr>
        <w:t>Przebudowa istniejącej nawierzchni betonowej, utwardzenie terenu oraz przebudowa zjazd</w:t>
      </w:r>
      <w:r w:rsidR="004F3B24">
        <w:rPr>
          <w:rFonts w:ascii="Century Gothic" w:hAnsi="Century Gothic"/>
          <w:sz w:val="24"/>
          <w:szCs w:val="24"/>
        </w:rPr>
        <w:t>u</w:t>
      </w:r>
      <w:r w:rsidRPr="00FD09FD">
        <w:rPr>
          <w:rFonts w:ascii="Century Gothic" w:hAnsi="Century Gothic"/>
          <w:sz w:val="24"/>
          <w:szCs w:val="24"/>
        </w:rPr>
        <w:t xml:space="preserve"> w m. Chociszew, gm. Parzęczew.</w:t>
      </w:r>
    </w:p>
    <w:p w:rsidR="00D02294" w:rsidRPr="00FD09FD" w:rsidRDefault="00D02294" w:rsidP="00D02294">
      <w:pPr>
        <w:jc w:val="both"/>
        <w:rPr>
          <w:rFonts w:ascii="Century Gothic" w:hAnsi="Century Gothic"/>
          <w:sz w:val="24"/>
          <w:szCs w:val="24"/>
        </w:rPr>
      </w:pPr>
      <w:r w:rsidRPr="00FD09FD">
        <w:rPr>
          <w:rFonts w:ascii="Century Gothic" w:hAnsi="Century Gothic"/>
          <w:sz w:val="24"/>
          <w:szCs w:val="24"/>
        </w:rPr>
        <w:t>Powyższe roboty realizowane w ramach zadania pn. Zagospodarowanie  terenu przy Szkole Podstawowej w Chociszewie – dostosowanie do potrzeb osób z niepełnoprawnościami.</w:t>
      </w:r>
    </w:p>
    <w:p w:rsidR="00D02294" w:rsidRPr="00FD09FD" w:rsidRDefault="00D02294" w:rsidP="00730F9D">
      <w:pPr>
        <w:ind w:left="142"/>
        <w:jc w:val="both"/>
        <w:rPr>
          <w:rFonts w:ascii="Century Gothic" w:hAnsi="Century Gothic"/>
          <w:sz w:val="24"/>
          <w:szCs w:val="24"/>
        </w:rPr>
      </w:pPr>
    </w:p>
    <w:p w:rsidR="00EC4411" w:rsidRPr="00FD09FD" w:rsidRDefault="00EC4411" w:rsidP="00EC4411">
      <w:pPr>
        <w:tabs>
          <w:tab w:val="right" w:leader="dot" w:pos="8505"/>
        </w:tabs>
        <w:spacing w:line="276" w:lineRule="auto"/>
        <w:jc w:val="both"/>
        <w:rPr>
          <w:rFonts w:ascii="Century Gothic" w:hAnsi="Century Gothic"/>
          <w:sz w:val="24"/>
          <w:szCs w:val="24"/>
          <w:u w:val="single"/>
        </w:rPr>
      </w:pPr>
      <w:r w:rsidRPr="00FD09FD">
        <w:rPr>
          <w:rFonts w:ascii="Century Gothic" w:hAnsi="Century Gothic"/>
          <w:sz w:val="24"/>
          <w:szCs w:val="24"/>
          <w:u w:val="single"/>
        </w:rPr>
        <w:t>Inwestorem zadania jest:</w:t>
      </w:r>
    </w:p>
    <w:p w:rsidR="00190451" w:rsidRPr="00FD09FD" w:rsidRDefault="00190451" w:rsidP="008B6E51">
      <w:pPr>
        <w:rPr>
          <w:rFonts w:ascii="Century Gothic" w:hAnsi="Century Gothic"/>
          <w:sz w:val="24"/>
          <w:szCs w:val="24"/>
        </w:rPr>
      </w:pPr>
      <w:r w:rsidRPr="00FD09FD">
        <w:rPr>
          <w:rFonts w:ascii="Century Gothic" w:hAnsi="Century Gothic"/>
          <w:sz w:val="24"/>
          <w:szCs w:val="24"/>
        </w:rPr>
        <w:t>Gmina Parzęczew</w:t>
      </w:r>
    </w:p>
    <w:p w:rsidR="00190451" w:rsidRPr="00FD09FD" w:rsidRDefault="00190451" w:rsidP="008B6E51">
      <w:pPr>
        <w:rPr>
          <w:rFonts w:ascii="Century Gothic" w:hAnsi="Century Gothic"/>
          <w:sz w:val="24"/>
          <w:szCs w:val="24"/>
        </w:rPr>
      </w:pPr>
      <w:r w:rsidRPr="00FD09FD">
        <w:rPr>
          <w:rFonts w:ascii="Century Gothic" w:hAnsi="Century Gothic"/>
          <w:sz w:val="24"/>
          <w:szCs w:val="24"/>
        </w:rPr>
        <w:t>ul. Południowa 1</w:t>
      </w:r>
    </w:p>
    <w:p w:rsidR="00190451" w:rsidRPr="00FD09FD" w:rsidRDefault="00190451" w:rsidP="008B6E51">
      <w:pPr>
        <w:rPr>
          <w:rFonts w:ascii="Century Gothic" w:hAnsi="Century Gothic"/>
          <w:sz w:val="24"/>
          <w:szCs w:val="24"/>
        </w:rPr>
      </w:pPr>
      <w:r w:rsidRPr="00FD09FD">
        <w:rPr>
          <w:rFonts w:ascii="Century Gothic" w:hAnsi="Century Gothic"/>
          <w:sz w:val="24"/>
          <w:szCs w:val="24"/>
        </w:rPr>
        <w:t>95-045 Parzęczew</w:t>
      </w:r>
    </w:p>
    <w:p w:rsidR="00D02294" w:rsidRDefault="00D02294" w:rsidP="008B6E51">
      <w:pPr>
        <w:pStyle w:val="Akapitzlist"/>
        <w:tabs>
          <w:tab w:val="right" w:leader="dot" w:pos="8505"/>
        </w:tabs>
        <w:spacing w:line="276" w:lineRule="auto"/>
        <w:ind w:left="0"/>
        <w:jc w:val="both"/>
        <w:rPr>
          <w:rFonts w:ascii="Century Gothic" w:hAnsi="Century Gothic"/>
          <w:sz w:val="28"/>
          <w:szCs w:val="24"/>
        </w:rPr>
      </w:pPr>
    </w:p>
    <w:p w:rsidR="00833C18" w:rsidRDefault="001D284A" w:rsidP="00833C18">
      <w:pPr>
        <w:pStyle w:val="Akapitzlist"/>
        <w:numPr>
          <w:ilvl w:val="0"/>
          <w:numId w:val="6"/>
        </w:numPr>
        <w:tabs>
          <w:tab w:val="right" w:leader="dot" w:pos="8505"/>
        </w:tabs>
        <w:spacing w:line="276" w:lineRule="auto"/>
        <w:ind w:left="425" w:hanging="357"/>
        <w:jc w:val="both"/>
        <w:rPr>
          <w:rFonts w:ascii="Century Gothic" w:hAnsi="Century Gothic"/>
          <w:sz w:val="28"/>
          <w:szCs w:val="24"/>
        </w:rPr>
      </w:pPr>
      <w:r w:rsidRPr="003D2695">
        <w:rPr>
          <w:rFonts w:ascii="Century Gothic" w:hAnsi="Century Gothic"/>
          <w:sz w:val="28"/>
          <w:szCs w:val="24"/>
        </w:rPr>
        <w:t xml:space="preserve">Charakterystyka terenu </w:t>
      </w:r>
    </w:p>
    <w:p w:rsidR="00833C18" w:rsidRDefault="00833C18" w:rsidP="00833C18">
      <w:pPr>
        <w:pStyle w:val="Akapitzlist"/>
        <w:tabs>
          <w:tab w:val="right" w:leader="dot" w:pos="8505"/>
        </w:tabs>
        <w:spacing w:line="276" w:lineRule="auto"/>
        <w:ind w:left="425"/>
        <w:jc w:val="both"/>
        <w:rPr>
          <w:rFonts w:ascii="Century Gothic" w:hAnsi="Century Gothic"/>
          <w:sz w:val="28"/>
          <w:szCs w:val="24"/>
        </w:rPr>
      </w:pPr>
    </w:p>
    <w:p w:rsidR="008B6E51" w:rsidRDefault="008B6E51" w:rsidP="008B6E51">
      <w:pPr>
        <w:rPr>
          <w:rFonts w:ascii="Century Gothic" w:hAnsi="Century Gothic"/>
          <w:sz w:val="24"/>
          <w:szCs w:val="24"/>
        </w:rPr>
      </w:pPr>
      <w:r w:rsidRPr="007B265F">
        <w:rPr>
          <w:rFonts w:ascii="Century Gothic" w:hAnsi="Century Gothic"/>
          <w:sz w:val="24"/>
          <w:szCs w:val="24"/>
        </w:rPr>
        <w:t>Projektowan</w:t>
      </w:r>
      <w:r>
        <w:rPr>
          <w:rFonts w:ascii="Century Gothic" w:hAnsi="Century Gothic"/>
          <w:sz w:val="24"/>
          <w:szCs w:val="24"/>
        </w:rPr>
        <w:t>e</w:t>
      </w:r>
      <w:r w:rsidRPr="007B265F">
        <w:rPr>
          <w:rFonts w:ascii="Century Gothic" w:hAnsi="Century Gothic"/>
          <w:sz w:val="24"/>
          <w:szCs w:val="24"/>
        </w:rPr>
        <w:t xml:space="preserve"> roboty będą prowadzone na </w:t>
      </w:r>
      <w:r w:rsidRPr="00B64608">
        <w:rPr>
          <w:rFonts w:ascii="Century Gothic" w:hAnsi="Century Gothic"/>
          <w:sz w:val="24"/>
          <w:szCs w:val="24"/>
        </w:rPr>
        <w:t xml:space="preserve">działkach: </w:t>
      </w:r>
    </w:p>
    <w:p w:rsidR="008B6E51" w:rsidRPr="00763283" w:rsidRDefault="008B6E51" w:rsidP="008B6E51">
      <w:pPr>
        <w:tabs>
          <w:tab w:val="right" w:pos="284"/>
          <w:tab w:val="left" w:pos="408"/>
        </w:tabs>
        <w:jc w:val="both"/>
        <w:rPr>
          <w:rFonts w:ascii="Century Gothic" w:eastAsia="Calibri" w:hAnsi="Century Gothic"/>
          <w:iCs/>
          <w:sz w:val="24"/>
        </w:rPr>
      </w:pPr>
      <w:r w:rsidRPr="00763283">
        <w:rPr>
          <w:rFonts w:ascii="Century Gothic" w:eastAsia="Calibri" w:hAnsi="Century Gothic"/>
          <w:iCs/>
          <w:sz w:val="24"/>
        </w:rPr>
        <w:t>działka</w:t>
      </w:r>
      <w:r w:rsidRPr="00763283">
        <w:rPr>
          <w:rFonts w:ascii="Century Gothic" w:eastAsia="Calibri" w:hAnsi="Century Gothic"/>
          <w:bCs/>
          <w:iCs/>
          <w:sz w:val="24"/>
        </w:rPr>
        <w:t xml:space="preserve"> nr </w:t>
      </w:r>
      <w:proofErr w:type="spellStart"/>
      <w:r w:rsidRPr="00763283">
        <w:rPr>
          <w:rFonts w:ascii="Century Gothic" w:eastAsia="Calibri" w:hAnsi="Century Gothic"/>
          <w:bCs/>
          <w:iCs/>
          <w:sz w:val="24"/>
        </w:rPr>
        <w:t>ewid</w:t>
      </w:r>
      <w:proofErr w:type="spellEnd"/>
      <w:r w:rsidRPr="00763283">
        <w:rPr>
          <w:rFonts w:ascii="Century Gothic" w:eastAsia="Calibri" w:hAnsi="Century Gothic"/>
          <w:bCs/>
          <w:iCs/>
          <w:sz w:val="24"/>
        </w:rPr>
        <w:t>.: 200, obręb Chociszew</w:t>
      </w:r>
      <w:r w:rsidRPr="00763283">
        <w:rPr>
          <w:rFonts w:ascii="Century Gothic" w:eastAsia="Calibri" w:hAnsi="Century Gothic"/>
          <w:iCs/>
          <w:sz w:val="24"/>
        </w:rPr>
        <w:t>, gmina Parzęczew, Powiat Zgierski,</w:t>
      </w:r>
    </w:p>
    <w:p w:rsidR="008B6E51" w:rsidRPr="00763283" w:rsidRDefault="008B6E51" w:rsidP="008B6E51">
      <w:pPr>
        <w:tabs>
          <w:tab w:val="right" w:pos="284"/>
          <w:tab w:val="left" w:pos="408"/>
        </w:tabs>
        <w:jc w:val="both"/>
        <w:rPr>
          <w:rFonts w:ascii="Century Gothic" w:eastAsia="Calibri" w:hAnsi="Century Gothic"/>
          <w:iCs/>
          <w:sz w:val="24"/>
        </w:rPr>
      </w:pPr>
      <w:r w:rsidRPr="00763283">
        <w:rPr>
          <w:rFonts w:ascii="Century Gothic" w:eastAsia="Calibri" w:hAnsi="Century Gothic"/>
          <w:iCs/>
          <w:sz w:val="24"/>
        </w:rPr>
        <w:t>działka</w:t>
      </w:r>
      <w:r w:rsidRPr="00763283">
        <w:rPr>
          <w:rFonts w:ascii="Century Gothic" w:eastAsia="Calibri" w:hAnsi="Century Gothic"/>
          <w:bCs/>
          <w:iCs/>
          <w:sz w:val="24"/>
        </w:rPr>
        <w:t xml:space="preserve"> nr </w:t>
      </w:r>
      <w:proofErr w:type="spellStart"/>
      <w:r w:rsidRPr="00763283">
        <w:rPr>
          <w:rFonts w:ascii="Century Gothic" w:eastAsia="Calibri" w:hAnsi="Century Gothic"/>
          <w:bCs/>
          <w:iCs/>
          <w:sz w:val="24"/>
        </w:rPr>
        <w:t>ewid</w:t>
      </w:r>
      <w:proofErr w:type="spellEnd"/>
      <w:r w:rsidRPr="00763283">
        <w:rPr>
          <w:rFonts w:ascii="Century Gothic" w:eastAsia="Calibri" w:hAnsi="Century Gothic"/>
          <w:bCs/>
          <w:iCs/>
          <w:sz w:val="24"/>
        </w:rPr>
        <w:t>.: 174, obręb Chociszew</w:t>
      </w:r>
      <w:r w:rsidRPr="00763283">
        <w:rPr>
          <w:rFonts w:ascii="Century Gothic" w:eastAsia="Calibri" w:hAnsi="Century Gothic"/>
          <w:iCs/>
          <w:sz w:val="24"/>
        </w:rPr>
        <w:t>, gmina Parzęczew, Powiat Zgierski,</w:t>
      </w:r>
    </w:p>
    <w:p w:rsidR="008B6E51" w:rsidRDefault="008B6E51" w:rsidP="008B6E51">
      <w:pPr>
        <w:rPr>
          <w:rFonts w:ascii="Century Gothic" w:hAnsi="Century Gothic"/>
          <w:sz w:val="24"/>
          <w:szCs w:val="24"/>
        </w:rPr>
      </w:pPr>
    </w:p>
    <w:p w:rsidR="008B6E51" w:rsidRPr="00D55842" w:rsidRDefault="008B6E51" w:rsidP="008B6E51">
      <w:pPr>
        <w:spacing w:line="360" w:lineRule="auto"/>
        <w:jc w:val="both"/>
        <w:rPr>
          <w:rFonts w:ascii="Century Gothic" w:hAnsi="Century Gothic"/>
          <w:sz w:val="24"/>
        </w:rPr>
      </w:pPr>
      <w:r w:rsidRPr="00D55842">
        <w:rPr>
          <w:rFonts w:ascii="Century Gothic" w:hAnsi="Century Gothic"/>
          <w:sz w:val="24"/>
        </w:rPr>
        <w:t>Działk</w:t>
      </w:r>
      <w:r>
        <w:rPr>
          <w:rFonts w:ascii="Century Gothic" w:hAnsi="Century Gothic"/>
          <w:sz w:val="24"/>
        </w:rPr>
        <w:t>i</w:t>
      </w:r>
      <w:r w:rsidRPr="00D55842">
        <w:rPr>
          <w:rFonts w:ascii="Century Gothic" w:hAnsi="Century Gothic"/>
          <w:sz w:val="24"/>
        </w:rPr>
        <w:t xml:space="preserve"> t</w:t>
      </w:r>
      <w:r>
        <w:rPr>
          <w:rFonts w:ascii="Century Gothic" w:hAnsi="Century Gothic"/>
          <w:sz w:val="24"/>
        </w:rPr>
        <w:t>e</w:t>
      </w:r>
      <w:r w:rsidRPr="00D55842">
        <w:rPr>
          <w:rFonts w:ascii="Century Gothic" w:hAnsi="Century Gothic"/>
          <w:sz w:val="24"/>
        </w:rPr>
        <w:t xml:space="preserve"> zlokalizowane jest w centralnej części tej miejscowości. W miejscu projektowanej inwestycji znajdują się obecnie nawierzchnie betonowe o złym stanie technicznym. W bezpośrednim sąsiedztwie zlokalizowane są budynki (Szkoła Podstawowa) oraz obiekty użyteczności publicznej (boisko, siłownia zewnętrzna, plac zabaw). Istniejąca nawierzchnia jest zdegradowana, spękana, zieleńce oddzielone są powyszczerbianymi obrzeżami lub </w:t>
      </w:r>
      <w:r w:rsidRPr="00D55842">
        <w:rPr>
          <w:rFonts w:ascii="Century Gothic" w:hAnsi="Century Gothic"/>
          <w:sz w:val="24"/>
        </w:rPr>
        <w:lastRenderedPageBreak/>
        <w:t>krawężnikami betonowymi. Planowane prace niewątpliwie uporządkują dotychczasowy teren i wyregulują wysokościowo nawierzchnię pod względem osób niepełnosprawnych.</w:t>
      </w:r>
    </w:p>
    <w:p w:rsidR="008B6E51" w:rsidRDefault="008B6E51" w:rsidP="008B6E51">
      <w:pPr>
        <w:rPr>
          <w:rFonts w:ascii="Century Gothic" w:hAnsi="Century Gothic"/>
          <w:sz w:val="24"/>
          <w:szCs w:val="24"/>
        </w:rPr>
      </w:pPr>
      <w:r w:rsidRPr="00BC2491">
        <w:rPr>
          <w:rFonts w:ascii="Century Gothic" w:hAnsi="Century Gothic" w:cstheme="minorHAnsi"/>
          <w:sz w:val="24"/>
          <w:u w:val="single"/>
          <w:shd w:val="clear" w:color="auto" w:fill="FFFFFF"/>
        </w:rPr>
        <w:t>Obszar oddziaływania obiektu:</w:t>
      </w:r>
      <w:r w:rsidRPr="00843FD3">
        <w:rPr>
          <w:rFonts w:ascii="Century Gothic" w:hAnsi="Century Gothic" w:cstheme="minorHAnsi"/>
          <w:sz w:val="24"/>
          <w:shd w:val="clear" w:color="auto" w:fill="FFFFFF"/>
        </w:rPr>
        <w:t xml:space="preserve"> </w:t>
      </w:r>
      <w:r w:rsidRPr="007B265F">
        <w:rPr>
          <w:rFonts w:ascii="Century Gothic" w:hAnsi="Century Gothic"/>
          <w:sz w:val="24"/>
          <w:szCs w:val="24"/>
        </w:rPr>
        <w:t>na działkach</w:t>
      </w:r>
      <w:r>
        <w:rPr>
          <w:rFonts w:ascii="Century Gothic" w:hAnsi="Century Gothic"/>
          <w:sz w:val="24"/>
          <w:szCs w:val="24"/>
        </w:rPr>
        <w:t>:</w:t>
      </w:r>
    </w:p>
    <w:p w:rsidR="008B6E51" w:rsidRPr="00763283" w:rsidRDefault="008B6E51" w:rsidP="008B6E51">
      <w:pPr>
        <w:tabs>
          <w:tab w:val="right" w:pos="284"/>
          <w:tab w:val="left" w:pos="408"/>
        </w:tabs>
        <w:jc w:val="both"/>
        <w:rPr>
          <w:rFonts w:ascii="Century Gothic" w:eastAsia="Calibri" w:hAnsi="Century Gothic"/>
          <w:iCs/>
          <w:sz w:val="24"/>
        </w:rPr>
      </w:pPr>
      <w:r w:rsidRPr="00763283">
        <w:rPr>
          <w:rFonts w:ascii="Century Gothic" w:eastAsia="Calibri" w:hAnsi="Century Gothic"/>
          <w:iCs/>
          <w:sz w:val="24"/>
        </w:rPr>
        <w:t>działka</w:t>
      </w:r>
      <w:r w:rsidRPr="00763283">
        <w:rPr>
          <w:rFonts w:ascii="Century Gothic" w:eastAsia="Calibri" w:hAnsi="Century Gothic"/>
          <w:bCs/>
          <w:iCs/>
          <w:sz w:val="24"/>
        </w:rPr>
        <w:t xml:space="preserve"> nr </w:t>
      </w:r>
      <w:proofErr w:type="spellStart"/>
      <w:r w:rsidRPr="00763283">
        <w:rPr>
          <w:rFonts w:ascii="Century Gothic" w:eastAsia="Calibri" w:hAnsi="Century Gothic"/>
          <w:bCs/>
          <w:iCs/>
          <w:sz w:val="24"/>
        </w:rPr>
        <w:t>ewid</w:t>
      </w:r>
      <w:proofErr w:type="spellEnd"/>
      <w:r w:rsidRPr="00763283">
        <w:rPr>
          <w:rFonts w:ascii="Century Gothic" w:eastAsia="Calibri" w:hAnsi="Century Gothic"/>
          <w:bCs/>
          <w:iCs/>
          <w:sz w:val="24"/>
        </w:rPr>
        <w:t>.: 200, obręb Chociszew</w:t>
      </w:r>
      <w:r w:rsidRPr="00763283">
        <w:rPr>
          <w:rFonts w:ascii="Century Gothic" w:eastAsia="Calibri" w:hAnsi="Century Gothic"/>
          <w:iCs/>
          <w:sz w:val="24"/>
        </w:rPr>
        <w:t>, gmina Parzęczew, Powiat Zgierski,</w:t>
      </w:r>
    </w:p>
    <w:p w:rsidR="008B6E51" w:rsidRPr="00763283" w:rsidRDefault="008B6E51" w:rsidP="008B6E51">
      <w:pPr>
        <w:tabs>
          <w:tab w:val="right" w:pos="284"/>
          <w:tab w:val="left" w:pos="408"/>
        </w:tabs>
        <w:jc w:val="both"/>
        <w:rPr>
          <w:rFonts w:ascii="Century Gothic" w:eastAsia="Calibri" w:hAnsi="Century Gothic"/>
          <w:iCs/>
          <w:sz w:val="24"/>
        </w:rPr>
      </w:pPr>
      <w:r w:rsidRPr="00763283">
        <w:rPr>
          <w:rFonts w:ascii="Century Gothic" w:eastAsia="Calibri" w:hAnsi="Century Gothic"/>
          <w:iCs/>
          <w:sz w:val="24"/>
        </w:rPr>
        <w:t>działka</w:t>
      </w:r>
      <w:r w:rsidRPr="00763283">
        <w:rPr>
          <w:rFonts w:ascii="Century Gothic" w:eastAsia="Calibri" w:hAnsi="Century Gothic"/>
          <w:bCs/>
          <w:iCs/>
          <w:sz w:val="24"/>
        </w:rPr>
        <w:t xml:space="preserve"> nr </w:t>
      </w:r>
      <w:proofErr w:type="spellStart"/>
      <w:r w:rsidRPr="00763283">
        <w:rPr>
          <w:rFonts w:ascii="Century Gothic" w:eastAsia="Calibri" w:hAnsi="Century Gothic"/>
          <w:bCs/>
          <w:iCs/>
          <w:sz w:val="24"/>
        </w:rPr>
        <w:t>ewid</w:t>
      </w:r>
      <w:proofErr w:type="spellEnd"/>
      <w:r w:rsidRPr="00763283">
        <w:rPr>
          <w:rFonts w:ascii="Century Gothic" w:eastAsia="Calibri" w:hAnsi="Century Gothic"/>
          <w:bCs/>
          <w:iCs/>
          <w:sz w:val="24"/>
        </w:rPr>
        <w:t>.: 174, obręb Chociszew</w:t>
      </w:r>
      <w:r w:rsidRPr="00763283">
        <w:rPr>
          <w:rFonts w:ascii="Century Gothic" w:eastAsia="Calibri" w:hAnsi="Century Gothic"/>
          <w:iCs/>
          <w:sz w:val="24"/>
        </w:rPr>
        <w:t>, gmina Parzęczew, Powiat Zgierski,</w:t>
      </w:r>
    </w:p>
    <w:p w:rsidR="008B6E51" w:rsidRPr="00346258" w:rsidRDefault="008B6E51" w:rsidP="008B6E51">
      <w:pPr>
        <w:rPr>
          <w:rFonts w:ascii="Century Gothic" w:hAnsi="Century Gothic"/>
          <w:sz w:val="24"/>
          <w:szCs w:val="24"/>
        </w:rPr>
      </w:pPr>
      <w:r w:rsidRPr="00346258">
        <w:rPr>
          <w:rFonts w:ascii="Century Gothic" w:hAnsi="Century Gothic"/>
          <w:sz w:val="24"/>
          <w:szCs w:val="24"/>
        </w:rPr>
        <w:t>Działki stanowią własność Gminy Parzęczew.</w:t>
      </w:r>
    </w:p>
    <w:p w:rsidR="008B6E51" w:rsidRDefault="008B6E51" w:rsidP="00833C18">
      <w:pPr>
        <w:pStyle w:val="Akapitzlist"/>
        <w:tabs>
          <w:tab w:val="right" w:leader="dot" w:pos="8505"/>
        </w:tabs>
        <w:spacing w:line="276" w:lineRule="auto"/>
        <w:ind w:left="425"/>
        <w:jc w:val="both"/>
        <w:rPr>
          <w:rFonts w:ascii="Century Gothic" w:hAnsi="Century Gothic"/>
          <w:sz w:val="28"/>
          <w:szCs w:val="24"/>
        </w:rPr>
      </w:pPr>
    </w:p>
    <w:p w:rsidR="00833C18" w:rsidRDefault="00833C18" w:rsidP="00730F9D">
      <w:pPr>
        <w:tabs>
          <w:tab w:val="right" w:leader="dot" w:pos="8505"/>
        </w:tabs>
        <w:spacing w:after="0" w:line="276" w:lineRule="auto"/>
        <w:jc w:val="both"/>
        <w:rPr>
          <w:rFonts w:ascii="Century Gothic" w:hAnsi="Century Gothic"/>
          <w:sz w:val="24"/>
          <w:szCs w:val="24"/>
        </w:rPr>
      </w:pPr>
    </w:p>
    <w:p w:rsidR="00BA2A77" w:rsidRDefault="001D284A" w:rsidP="00EC4411">
      <w:pPr>
        <w:pStyle w:val="Akapitzlist"/>
        <w:numPr>
          <w:ilvl w:val="0"/>
          <w:numId w:val="6"/>
        </w:numPr>
        <w:tabs>
          <w:tab w:val="right" w:leader="dot" w:pos="8505"/>
        </w:tabs>
        <w:spacing w:line="276" w:lineRule="auto"/>
        <w:ind w:left="425" w:hanging="357"/>
        <w:jc w:val="both"/>
        <w:rPr>
          <w:rFonts w:ascii="Century Gothic" w:hAnsi="Century Gothic"/>
          <w:sz w:val="28"/>
          <w:szCs w:val="24"/>
        </w:rPr>
      </w:pPr>
      <w:r w:rsidRPr="00BA2A77">
        <w:rPr>
          <w:rFonts w:ascii="Century Gothic" w:hAnsi="Century Gothic"/>
          <w:sz w:val="28"/>
          <w:szCs w:val="24"/>
        </w:rPr>
        <w:t xml:space="preserve">Parametry i rozwiązania projektowe </w:t>
      </w:r>
    </w:p>
    <w:p w:rsidR="009E419E" w:rsidRDefault="009E419E" w:rsidP="009E419E">
      <w:pPr>
        <w:tabs>
          <w:tab w:val="right" w:leader="dot" w:pos="8505"/>
        </w:tabs>
        <w:spacing w:line="276" w:lineRule="auto"/>
        <w:jc w:val="both"/>
        <w:rPr>
          <w:rFonts w:ascii="Century Gothic" w:hAnsi="Century Gothic"/>
          <w:sz w:val="24"/>
          <w:szCs w:val="24"/>
        </w:rPr>
      </w:pPr>
      <w:r>
        <w:rPr>
          <w:rFonts w:ascii="Century Gothic" w:hAnsi="Century Gothic"/>
          <w:sz w:val="24"/>
          <w:szCs w:val="24"/>
        </w:rPr>
        <w:t>Odwodnienie projektowanej inwestycji będzie realizowane poprzez powierzchniowe spadki na tereny zielone będące własnością Inwestora.</w:t>
      </w:r>
    </w:p>
    <w:p w:rsidR="009E419E" w:rsidRDefault="009E419E" w:rsidP="009E419E">
      <w:pPr>
        <w:spacing w:line="360" w:lineRule="auto"/>
        <w:jc w:val="both"/>
        <w:rPr>
          <w:b/>
          <w:iCs/>
        </w:rPr>
      </w:pPr>
    </w:p>
    <w:p w:rsidR="009E419E" w:rsidRPr="009E419E" w:rsidRDefault="009E419E" w:rsidP="009E419E">
      <w:pPr>
        <w:spacing w:line="360" w:lineRule="auto"/>
        <w:jc w:val="both"/>
        <w:rPr>
          <w:rFonts w:ascii="Century Gothic" w:hAnsi="Century Gothic"/>
          <w:b/>
          <w:iCs/>
          <w:sz w:val="24"/>
        </w:rPr>
      </w:pPr>
      <w:r w:rsidRPr="009E419E">
        <w:rPr>
          <w:rFonts w:ascii="Century Gothic" w:hAnsi="Century Gothic"/>
          <w:b/>
          <w:iCs/>
          <w:sz w:val="24"/>
        </w:rPr>
        <w:t>Parametry techniczne inwestycji:</w:t>
      </w:r>
    </w:p>
    <w:p w:rsidR="00E24E16" w:rsidRPr="00861894" w:rsidRDefault="00E24E16" w:rsidP="00E24E16">
      <w:pPr>
        <w:numPr>
          <w:ilvl w:val="0"/>
          <w:numId w:val="23"/>
        </w:numPr>
        <w:suppressAutoHyphens/>
        <w:spacing w:after="0" w:line="360" w:lineRule="auto"/>
        <w:ind w:left="0"/>
        <w:jc w:val="both"/>
        <w:rPr>
          <w:iCs/>
        </w:rPr>
      </w:pPr>
      <w:r w:rsidRPr="00FC5ECB">
        <w:rPr>
          <w:iCs/>
        </w:rPr>
        <w:t>Powierzchnia terenów utwardzonych kostką betonową</w:t>
      </w:r>
      <w:r>
        <w:rPr>
          <w:iCs/>
        </w:rPr>
        <w:t xml:space="preserve"> gr. 6 cm</w:t>
      </w:r>
      <w:r w:rsidRPr="00FC5ECB">
        <w:rPr>
          <w:iCs/>
        </w:rPr>
        <w:t xml:space="preserve">:   </w:t>
      </w:r>
      <w:r>
        <w:rPr>
          <w:iCs/>
        </w:rPr>
        <w:tab/>
      </w:r>
      <w:r>
        <w:rPr>
          <w:iCs/>
        </w:rPr>
        <w:tab/>
      </w:r>
      <w:r>
        <w:rPr>
          <w:iCs/>
        </w:rPr>
        <w:tab/>
      </w:r>
      <w:r w:rsidRPr="00FC5ECB">
        <w:rPr>
          <w:iCs/>
        </w:rPr>
        <w:t>~</w:t>
      </w:r>
      <w:r>
        <w:rPr>
          <w:iCs/>
        </w:rPr>
        <w:t>45</w:t>
      </w:r>
      <w:r w:rsidRPr="00FC5ECB">
        <w:rPr>
          <w:iCs/>
        </w:rPr>
        <w:t xml:space="preserve"> m</w:t>
      </w:r>
      <w:r w:rsidRPr="00FC5ECB">
        <w:rPr>
          <w:iCs/>
          <w:vertAlign w:val="superscript"/>
        </w:rPr>
        <w:t>2</w:t>
      </w:r>
      <w:r w:rsidRPr="00861894">
        <w:rPr>
          <w:iCs/>
        </w:rPr>
        <w:t xml:space="preserve">  </w:t>
      </w:r>
    </w:p>
    <w:p w:rsidR="00E24E16" w:rsidRPr="00861894" w:rsidRDefault="00E24E16" w:rsidP="00E24E16">
      <w:pPr>
        <w:numPr>
          <w:ilvl w:val="0"/>
          <w:numId w:val="23"/>
        </w:numPr>
        <w:suppressAutoHyphens/>
        <w:spacing w:after="0" w:line="360" w:lineRule="auto"/>
        <w:ind w:left="0"/>
        <w:jc w:val="both"/>
        <w:rPr>
          <w:iCs/>
        </w:rPr>
      </w:pPr>
      <w:r w:rsidRPr="00FC5ECB">
        <w:rPr>
          <w:iCs/>
        </w:rPr>
        <w:t>Powierzchnia terenów utwardzonych kostką betonową</w:t>
      </w:r>
      <w:r>
        <w:rPr>
          <w:iCs/>
        </w:rPr>
        <w:t xml:space="preserve"> gr. 8 cm</w:t>
      </w:r>
      <w:r w:rsidRPr="00FC5ECB">
        <w:rPr>
          <w:iCs/>
        </w:rPr>
        <w:t xml:space="preserve">:   </w:t>
      </w:r>
      <w:r>
        <w:rPr>
          <w:iCs/>
        </w:rPr>
        <w:tab/>
      </w:r>
      <w:r>
        <w:rPr>
          <w:iCs/>
        </w:rPr>
        <w:tab/>
      </w:r>
      <w:r>
        <w:rPr>
          <w:iCs/>
        </w:rPr>
        <w:tab/>
      </w:r>
      <w:r w:rsidRPr="00FC5ECB">
        <w:rPr>
          <w:iCs/>
        </w:rPr>
        <w:t>~</w:t>
      </w:r>
      <w:r>
        <w:rPr>
          <w:iCs/>
        </w:rPr>
        <w:t>835</w:t>
      </w:r>
      <w:r w:rsidRPr="00FC5ECB">
        <w:rPr>
          <w:iCs/>
        </w:rPr>
        <w:t xml:space="preserve"> m</w:t>
      </w:r>
      <w:r w:rsidRPr="00FC5ECB">
        <w:rPr>
          <w:iCs/>
          <w:vertAlign w:val="superscript"/>
        </w:rPr>
        <w:t>2</w:t>
      </w:r>
      <w:r w:rsidRPr="00861894">
        <w:rPr>
          <w:iCs/>
        </w:rPr>
        <w:t xml:space="preserve">  </w:t>
      </w:r>
    </w:p>
    <w:p w:rsidR="00E24E16" w:rsidRPr="00861894" w:rsidRDefault="00E24E16" w:rsidP="00E24E16">
      <w:pPr>
        <w:numPr>
          <w:ilvl w:val="0"/>
          <w:numId w:val="23"/>
        </w:numPr>
        <w:suppressAutoHyphens/>
        <w:spacing w:after="0" w:line="360" w:lineRule="auto"/>
        <w:ind w:left="0"/>
        <w:jc w:val="both"/>
        <w:rPr>
          <w:iCs/>
        </w:rPr>
      </w:pPr>
      <w:r w:rsidRPr="00FC5ECB">
        <w:rPr>
          <w:iCs/>
        </w:rPr>
        <w:t xml:space="preserve">Powierzchnia </w:t>
      </w:r>
      <w:r>
        <w:rPr>
          <w:iCs/>
        </w:rPr>
        <w:t>warstwy podbudowy z kruszyw łamanych gr. 15 cm</w:t>
      </w:r>
      <w:r w:rsidRPr="00FC5ECB">
        <w:rPr>
          <w:iCs/>
        </w:rPr>
        <w:t>:</w:t>
      </w:r>
      <w:r>
        <w:rPr>
          <w:iCs/>
        </w:rPr>
        <w:tab/>
      </w:r>
      <w:r>
        <w:rPr>
          <w:iCs/>
        </w:rPr>
        <w:tab/>
      </w:r>
      <w:r w:rsidRPr="00FC5ECB">
        <w:rPr>
          <w:iCs/>
        </w:rPr>
        <w:t>~</w:t>
      </w:r>
      <w:r>
        <w:rPr>
          <w:iCs/>
        </w:rPr>
        <w:t>535</w:t>
      </w:r>
      <w:r w:rsidRPr="00FC5ECB">
        <w:rPr>
          <w:iCs/>
        </w:rPr>
        <w:t xml:space="preserve"> m</w:t>
      </w:r>
      <w:r w:rsidRPr="00FC5ECB">
        <w:rPr>
          <w:iCs/>
          <w:vertAlign w:val="superscript"/>
        </w:rPr>
        <w:t>2</w:t>
      </w:r>
      <w:r w:rsidRPr="00861894">
        <w:rPr>
          <w:iCs/>
        </w:rPr>
        <w:t xml:space="preserve">  </w:t>
      </w:r>
    </w:p>
    <w:p w:rsidR="00E24E16" w:rsidRPr="00861894" w:rsidRDefault="00E24E16" w:rsidP="00E24E16">
      <w:pPr>
        <w:numPr>
          <w:ilvl w:val="0"/>
          <w:numId w:val="23"/>
        </w:numPr>
        <w:suppressAutoHyphens/>
        <w:spacing w:after="0" w:line="360" w:lineRule="auto"/>
        <w:ind w:left="0"/>
        <w:jc w:val="both"/>
        <w:rPr>
          <w:iCs/>
        </w:rPr>
      </w:pPr>
      <w:r>
        <w:rPr>
          <w:iCs/>
        </w:rPr>
        <w:t>Długość obrzeży betonowych 30 x 8 cm</w:t>
      </w:r>
      <w:r w:rsidRPr="00FC5ECB">
        <w:rPr>
          <w:iCs/>
        </w:rPr>
        <w:t xml:space="preserve">:  </w:t>
      </w:r>
      <w:r>
        <w:rPr>
          <w:iCs/>
        </w:rPr>
        <w:tab/>
      </w:r>
      <w:r>
        <w:rPr>
          <w:iCs/>
        </w:rPr>
        <w:tab/>
      </w:r>
      <w:r>
        <w:rPr>
          <w:iCs/>
        </w:rPr>
        <w:tab/>
      </w:r>
      <w:r>
        <w:rPr>
          <w:iCs/>
        </w:rPr>
        <w:tab/>
      </w:r>
      <w:r>
        <w:rPr>
          <w:iCs/>
        </w:rPr>
        <w:tab/>
      </w:r>
      <w:r w:rsidRPr="00FC5ECB">
        <w:rPr>
          <w:iCs/>
        </w:rPr>
        <w:t xml:space="preserve"> </w:t>
      </w:r>
      <w:r>
        <w:rPr>
          <w:iCs/>
        </w:rPr>
        <w:tab/>
      </w:r>
      <w:r w:rsidRPr="00FC5ECB">
        <w:rPr>
          <w:iCs/>
        </w:rPr>
        <w:t>~</w:t>
      </w:r>
      <w:r>
        <w:rPr>
          <w:iCs/>
        </w:rPr>
        <w:t>35</w:t>
      </w:r>
      <w:r w:rsidRPr="00FC5ECB">
        <w:rPr>
          <w:iCs/>
        </w:rPr>
        <w:t xml:space="preserve"> </w:t>
      </w:r>
      <w:proofErr w:type="spellStart"/>
      <w:r>
        <w:rPr>
          <w:iCs/>
        </w:rPr>
        <w:t>mb</w:t>
      </w:r>
      <w:proofErr w:type="spellEnd"/>
      <w:r w:rsidRPr="00861894">
        <w:rPr>
          <w:iCs/>
        </w:rPr>
        <w:t xml:space="preserve">  </w:t>
      </w:r>
    </w:p>
    <w:p w:rsidR="00E24E16" w:rsidRPr="00861894" w:rsidRDefault="00E24E16" w:rsidP="00E24E16">
      <w:pPr>
        <w:numPr>
          <w:ilvl w:val="0"/>
          <w:numId w:val="23"/>
        </w:numPr>
        <w:suppressAutoHyphens/>
        <w:spacing w:after="0" w:line="360" w:lineRule="auto"/>
        <w:ind w:left="0"/>
        <w:jc w:val="both"/>
        <w:rPr>
          <w:iCs/>
        </w:rPr>
      </w:pPr>
      <w:r>
        <w:rPr>
          <w:iCs/>
        </w:rPr>
        <w:t>Długość krawężników betonowych 30 x 15 cm</w:t>
      </w:r>
      <w:r w:rsidRPr="00FC5ECB">
        <w:rPr>
          <w:iCs/>
        </w:rPr>
        <w:t xml:space="preserve">:  </w:t>
      </w:r>
      <w:r>
        <w:rPr>
          <w:iCs/>
        </w:rPr>
        <w:tab/>
      </w:r>
      <w:r>
        <w:rPr>
          <w:iCs/>
        </w:rPr>
        <w:tab/>
      </w:r>
      <w:r>
        <w:rPr>
          <w:iCs/>
        </w:rPr>
        <w:tab/>
      </w:r>
      <w:r>
        <w:rPr>
          <w:iCs/>
        </w:rPr>
        <w:tab/>
      </w:r>
      <w:r w:rsidRPr="00FC5ECB">
        <w:rPr>
          <w:iCs/>
        </w:rPr>
        <w:t xml:space="preserve"> </w:t>
      </w:r>
      <w:r>
        <w:rPr>
          <w:iCs/>
        </w:rPr>
        <w:tab/>
      </w:r>
      <w:r w:rsidRPr="00FC5ECB">
        <w:rPr>
          <w:iCs/>
        </w:rPr>
        <w:t>~</w:t>
      </w:r>
      <w:r>
        <w:rPr>
          <w:iCs/>
        </w:rPr>
        <w:t>190</w:t>
      </w:r>
      <w:r w:rsidRPr="00FC5ECB">
        <w:rPr>
          <w:iCs/>
        </w:rPr>
        <w:t xml:space="preserve"> </w:t>
      </w:r>
      <w:proofErr w:type="spellStart"/>
      <w:r>
        <w:rPr>
          <w:iCs/>
        </w:rPr>
        <w:t>mb</w:t>
      </w:r>
      <w:proofErr w:type="spellEnd"/>
      <w:r w:rsidRPr="00861894">
        <w:rPr>
          <w:iCs/>
        </w:rPr>
        <w:t xml:space="preserve">  </w:t>
      </w:r>
    </w:p>
    <w:p w:rsidR="00E24E16" w:rsidRDefault="00E24E16" w:rsidP="00E24E16">
      <w:pPr>
        <w:numPr>
          <w:ilvl w:val="0"/>
          <w:numId w:val="23"/>
        </w:numPr>
        <w:suppressAutoHyphens/>
        <w:spacing w:after="0" w:line="360" w:lineRule="auto"/>
        <w:ind w:left="0"/>
        <w:jc w:val="both"/>
      </w:pPr>
      <w:r w:rsidRPr="00FC5ECB">
        <w:rPr>
          <w:iCs/>
        </w:rPr>
        <w:t xml:space="preserve">Powierzchnia </w:t>
      </w:r>
      <w:r>
        <w:t>fakturowych oznaczeń nawierzchniowych:</w:t>
      </w:r>
      <w:r>
        <w:tab/>
      </w:r>
      <w:r>
        <w:tab/>
      </w:r>
      <w:r>
        <w:tab/>
      </w:r>
      <w:r w:rsidRPr="00FC5ECB">
        <w:rPr>
          <w:iCs/>
        </w:rPr>
        <w:t xml:space="preserve"> </w:t>
      </w:r>
      <w:r>
        <w:rPr>
          <w:iCs/>
        </w:rPr>
        <w:tab/>
      </w:r>
      <w:r w:rsidRPr="00FC5ECB">
        <w:rPr>
          <w:iCs/>
        </w:rPr>
        <w:t>~</w:t>
      </w:r>
      <w:r>
        <w:rPr>
          <w:iCs/>
        </w:rPr>
        <w:t>10</w:t>
      </w:r>
      <w:r w:rsidRPr="00FC5ECB">
        <w:rPr>
          <w:iCs/>
        </w:rPr>
        <w:t xml:space="preserve"> m</w:t>
      </w:r>
      <w:r w:rsidRPr="00FC5ECB">
        <w:rPr>
          <w:iCs/>
          <w:vertAlign w:val="superscript"/>
        </w:rPr>
        <w:t>2</w:t>
      </w:r>
      <w:r w:rsidRPr="00861894">
        <w:rPr>
          <w:iCs/>
        </w:rPr>
        <w:t xml:space="preserve">  </w:t>
      </w:r>
    </w:p>
    <w:p w:rsidR="00E24E16" w:rsidRDefault="00E24E16" w:rsidP="00E24E16">
      <w:pPr>
        <w:numPr>
          <w:ilvl w:val="0"/>
          <w:numId w:val="23"/>
        </w:numPr>
        <w:suppressAutoHyphens/>
        <w:autoSpaceDE w:val="0"/>
        <w:autoSpaceDN w:val="0"/>
        <w:adjustRightInd w:val="0"/>
        <w:spacing w:after="0" w:line="360" w:lineRule="auto"/>
        <w:ind w:left="0"/>
        <w:jc w:val="both"/>
        <w:rPr>
          <w:iCs/>
        </w:rPr>
      </w:pPr>
      <w:r>
        <w:rPr>
          <w:iCs/>
        </w:rPr>
        <w:t>Wymiana istniejącego przepustu fi 40 PEHD -</w:t>
      </w:r>
      <w:r w:rsidRPr="00A4320E">
        <w:rPr>
          <w:iCs/>
        </w:rPr>
        <w:t xml:space="preserve">12m (rozbiórka istniejącego </w:t>
      </w:r>
    </w:p>
    <w:p w:rsidR="00E24E16" w:rsidRDefault="00E24E16" w:rsidP="00E24E16">
      <w:pPr>
        <w:autoSpaceDE w:val="0"/>
        <w:autoSpaceDN w:val="0"/>
        <w:adjustRightInd w:val="0"/>
        <w:spacing w:line="360" w:lineRule="auto"/>
        <w:jc w:val="both"/>
        <w:rPr>
          <w:iCs/>
        </w:rPr>
      </w:pPr>
      <w:r w:rsidRPr="00A4320E">
        <w:rPr>
          <w:iCs/>
        </w:rPr>
        <w:t>wraz z wywozem,</w:t>
      </w:r>
      <w:r>
        <w:rPr>
          <w:iCs/>
        </w:rPr>
        <w:t xml:space="preserve"> wykonanie podsypki, ułożenie nowych rur, wykonanie</w:t>
      </w:r>
    </w:p>
    <w:p w:rsidR="00E24E16" w:rsidRDefault="00E24E16" w:rsidP="00E24E16">
      <w:pPr>
        <w:autoSpaceDE w:val="0"/>
        <w:autoSpaceDN w:val="0"/>
        <w:adjustRightInd w:val="0"/>
        <w:spacing w:line="360" w:lineRule="auto"/>
        <w:jc w:val="both"/>
        <w:rPr>
          <w:iCs/>
        </w:rPr>
      </w:pPr>
      <w:r>
        <w:rPr>
          <w:iCs/>
        </w:rPr>
        <w:t>obustronnych ścianek prefabrykowa</w:t>
      </w:r>
      <w:r w:rsidRPr="00A4320E">
        <w:rPr>
          <w:iCs/>
        </w:rPr>
        <w:t>nych)</w:t>
      </w:r>
      <w:r>
        <w:rPr>
          <w:iCs/>
        </w:rPr>
        <w:t>:</w:t>
      </w:r>
      <w:r>
        <w:rPr>
          <w:iCs/>
        </w:rPr>
        <w:tab/>
      </w:r>
      <w:r>
        <w:rPr>
          <w:iCs/>
        </w:rPr>
        <w:tab/>
      </w:r>
      <w:r>
        <w:rPr>
          <w:iCs/>
        </w:rPr>
        <w:tab/>
      </w:r>
      <w:r>
        <w:rPr>
          <w:iCs/>
        </w:rPr>
        <w:tab/>
      </w:r>
      <w:r>
        <w:rPr>
          <w:iCs/>
        </w:rPr>
        <w:tab/>
      </w:r>
      <w:r>
        <w:rPr>
          <w:iCs/>
        </w:rPr>
        <w:tab/>
        <w:t xml:space="preserve">1 </w:t>
      </w:r>
      <w:proofErr w:type="spellStart"/>
      <w:r>
        <w:rPr>
          <w:iCs/>
        </w:rPr>
        <w:t>kpl</w:t>
      </w:r>
      <w:proofErr w:type="spellEnd"/>
      <w:r>
        <w:rPr>
          <w:iCs/>
        </w:rPr>
        <w:t>.</w:t>
      </w:r>
    </w:p>
    <w:p w:rsidR="00E24E16" w:rsidRPr="00611BE1" w:rsidRDefault="00E24E16" w:rsidP="00E24E16">
      <w:pPr>
        <w:numPr>
          <w:ilvl w:val="0"/>
          <w:numId w:val="23"/>
        </w:numPr>
        <w:suppressAutoHyphens/>
        <w:spacing w:after="0" w:line="360" w:lineRule="auto"/>
        <w:ind w:left="0"/>
        <w:jc w:val="both"/>
        <w:rPr>
          <w:iCs/>
        </w:rPr>
      </w:pPr>
      <w:r w:rsidRPr="00A4320E">
        <w:t>Wykonanie pochylni dla</w:t>
      </w:r>
      <w:r>
        <w:rPr>
          <w:iCs/>
        </w:rPr>
        <w:t xml:space="preserve"> </w:t>
      </w:r>
      <w:r w:rsidRPr="00A4320E">
        <w:t>osób niepełnosprawnych</w:t>
      </w:r>
      <w:r>
        <w:rPr>
          <w:iCs/>
        </w:rPr>
        <w:t xml:space="preserve"> </w:t>
      </w:r>
      <w:r>
        <w:t xml:space="preserve">z kostki betonowej, </w:t>
      </w:r>
    </w:p>
    <w:p w:rsidR="00E24E16" w:rsidRDefault="00E24E16" w:rsidP="00E24E16">
      <w:pPr>
        <w:autoSpaceDE w:val="0"/>
        <w:autoSpaceDN w:val="0"/>
        <w:adjustRightInd w:val="0"/>
        <w:spacing w:line="360" w:lineRule="auto"/>
        <w:jc w:val="both"/>
        <w:rPr>
          <w:iCs/>
        </w:rPr>
      </w:pPr>
      <w:r>
        <w:t>obramowanie z palisady, ba</w:t>
      </w:r>
      <w:r w:rsidRPr="00A4320E">
        <w:t>rierka chromowana</w:t>
      </w:r>
      <w:r>
        <w:t>:</w:t>
      </w:r>
      <w:r>
        <w:tab/>
      </w:r>
      <w:r>
        <w:tab/>
      </w:r>
      <w:r>
        <w:tab/>
      </w:r>
      <w:r>
        <w:tab/>
      </w:r>
      <w:r>
        <w:tab/>
      </w:r>
      <w:r>
        <w:rPr>
          <w:iCs/>
        </w:rPr>
        <w:t xml:space="preserve">1 </w:t>
      </w:r>
      <w:proofErr w:type="spellStart"/>
      <w:r>
        <w:rPr>
          <w:iCs/>
        </w:rPr>
        <w:t>kpl</w:t>
      </w:r>
      <w:proofErr w:type="spellEnd"/>
      <w:r>
        <w:rPr>
          <w:iCs/>
        </w:rPr>
        <w:t>.</w:t>
      </w:r>
    </w:p>
    <w:p w:rsidR="00E24E16" w:rsidRDefault="00E24E16" w:rsidP="00E24E16">
      <w:pPr>
        <w:numPr>
          <w:ilvl w:val="0"/>
          <w:numId w:val="23"/>
        </w:numPr>
        <w:suppressAutoHyphens/>
        <w:spacing w:after="0" w:line="360" w:lineRule="auto"/>
        <w:ind w:left="0"/>
        <w:jc w:val="both"/>
        <w:rPr>
          <w:iCs/>
        </w:rPr>
      </w:pPr>
      <w:r>
        <w:rPr>
          <w:iCs/>
        </w:rPr>
        <w:t xml:space="preserve">Wykonanie oznakowania pionowego oraz poziomego miejsc dla osób </w:t>
      </w:r>
    </w:p>
    <w:p w:rsidR="00E24E16" w:rsidRPr="00861894" w:rsidRDefault="00E24E16" w:rsidP="00E24E16">
      <w:pPr>
        <w:spacing w:line="360" w:lineRule="auto"/>
        <w:jc w:val="both"/>
        <w:rPr>
          <w:iCs/>
        </w:rPr>
      </w:pPr>
      <w:r>
        <w:rPr>
          <w:iCs/>
        </w:rPr>
        <w:t>niepełnosprawnych</w:t>
      </w:r>
      <w:r w:rsidRPr="00FC5ECB">
        <w:rPr>
          <w:iCs/>
        </w:rPr>
        <w:t xml:space="preserve">:  </w:t>
      </w:r>
      <w:r>
        <w:rPr>
          <w:iCs/>
        </w:rPr>
        <w:tab/>
      </w:r>
      <w:r>
        <w:rPr>
          <w:iCs/>
        </w:rPr>
        <w:tab/>
      </w:r>
      <w:r>
        <w:rPr>
          <w:iCs/>
        </w:rPr>
        <w:tab/>
      </w:r>
      <w:r w:rsidRPr="00FC5ECB">
        <w:rPr>
          <w:iCs/>
        </w:rPr>
        <w:t xml:space="preserve"> </w:t>
      </w:r>
      <w:r>
        <w:rPr>
          <w:iCs/>
        </w:rPr>
        <w:tab/>
      </w:r>
      <w:r>
        <w:rPr>
          <w:iCs/>
        </w:rPr>
        <w:tab/>
      </w:r>
      <w:r>
        <w:rPr>
          <w:iCs/>
        </w:rPr>
        <w:tab/>
      </w:r>
      <w:r>
        <w:rPr>
          <w:iCs/>
        </w:rPr>
        <w:tab/>
      </w:r>
      <w:r>
        <w:rPr>
          <w:iCs/>
        </w:rPr>
        <w:tab/>
      </w:r>
      <w:r>
        <w:rPr>
          <w:iCs/>
        </w:rPr>
        <w:tab/>
        <w:t xml:space="preserve">1 </w:t>
      </w:r>
      <w:proofErr w:type="spellStart"/>
      <w:r>
        <w:rPr>
          <w:iCs/>
        </w:rPr>
        <w:t>kpl</w:t>
      </w:r>
      <w:proofErr w:type="spellEnd"/>
      <w:r>
        <w:rPr>
          <w:iCs/>
        </w:rPr>
        <w:t>.</w:t>
      </w:r>
    </w:p>
    <w:p w:rsidR="00E24E16" w:rsidRPr="00E05263" w:rsidRDefault="00E24E16" w:rsidP="00E24E16">
      <w:pPr>
        <w:numPr>
          <w:ilvl w:val="0"/>
          <w:numId w:val="23"/>
        </w:numPr>
        <w:suppressAutoHyphens/>
        <w:spacing w:after="0" w:line="360" w:lineRule="auto"/>
        <w:ind w:left="0"/>
        <w:jc w:val="both"/>
        <w:rPr>
          <w:iCs/>
        </w:rPr>
      </w:pPr>
      <w:r w:rsidRPr="00E05263">
        <w:rPr>
          <w:iCs/>
        </w:rPr>
        <w:t xml:space="preserve">Wykonanie oznakowania schodów listwą ostrzegawczą </w:t>
      </w:r>
    </w:p>
    <w:p w:rsidR="00E24E16" w:rsidRPr="00611BE1" w:rsidRDefault="00E24E16" w:rsidP="00E24E16">
      <w:pPr>
        <w:spacing w:line="360" w:lineRule="auto"/>
        <w:jc w:val="both"/>
        <w:rPr>
          <w:iCs/>
        </w:rPr>
      </w:pPr>
      <w:r>
        <w:rPr>
          <w:iCs/>
        </w:rPr>
        <w:t>(</w:t>
      </w:r>
      <w:r>
        <w:t>nakładki krawędziowe - kontrastowe (np. żółto-czarne):</w:t>
      </w:r>
      <w:r w:rsidRPr="00E05263">
        <w:rPr>
          <w:iCs/>
        </w:rPr>
        <w:t xml:space="preserve"> </w:t>
      </w:r>
      <w:r>
        <w:rPr>
          <w:iCs/>
        </w:rPr>
        <w:tab/>
      </w:r>
      <w:r>
        <w:rPr>
          <w:iCs/>
        </w:rPr>
        <w:tab/>
      </w:r>
      <w:r>
        <w:rPr>
          <w:iCs/>
        </w:rPr>
        <w:tab/>
      </w:r>
      <w:r>
        <w:rPr>
          <w:iCs/>
        </w:rPr>
        <w:tab/>
      </w:r>
      <w:r w:rsidRPr="00FC5ECB">
        <w:rPr>
          <w:iCs/>
        </w:rPr>
        <w:t>~</w:t>
      </w:r>
      <w:r>
        <w:rPr>
          <w:iCs/>
        </w:rPr>
        <w:t>40</w:t>
      </w:r>
      <w:r w:rsidRPr="00FC5ECB">
        <w:rPr>
          <w:iCs/>
        </w:rPr>
        <w:t xml:space="preserve"> </w:t>
      </w:r>
      <w:proofErr w:type="spellStart"/>
      <w:r>
        <w:rPr>
          <w:iCs/>
        </w:rPr>
        <w:t>mb</w:t>
      </w:r>
      <w:proofErr w:type="spellEnd"/>
      <w:r w:rsidRPr="00861894">
        <w:rPr>
          <w:iCs/>
        </w:rPr>
        <w:t xml:space="preserve">  </w:t>
      </w:r>
    </w:p>
    <w:p w:rsidR="00561421" w:rsidRPr="00561421" w:rsidRDefault="00561421" w:rsidP="00561421">
      <w:pPr>
        <w:tabs>
          <w:tab w:val="right" w:pos="284"/>
          <w:tab w:val="left" w:pos="408"/>
        </w:tabs>
        <w:spacing w:line="360" w:lineRule="auto"/>
        <w:jc w:val="both"/>
        <w:rPr>
          <w:rFonts w:ascii="Century Gothic" w:hAnsi="Century Gothic"/>
          <w:iCs/>
          <w:sz w:val="24"/>
        </w:rPr>
      </w:pPr>
      <w:r w:rsidRPr="00561421">
        <w:rPr>
          <w:rFonts w:ascii="Century Gothic" w:hAnsi="Century Gothic"/>
          <w:iCs/>
          <w:sz w:val="24"/>
        </w:rPr>
        <w:lastRenderedPageBreak/>
        <w:t xml:space="preserve">W zakres opracowania wchodzi:  </w:t>
      </w:r>
    </w:p>
    <w:p w:rsidR="00561421" w:rsidRPr="00561421" w:rsidRDefault="00561421" w:rsidP="00561421">
      <w:pPr>
        <w:numPr>
          <w:ilvl w:val="0"/>
          <w:numId w:val="24"/>
        </w:numPr>
        <w:tabs>
          <w:tab w:val="clear" w:pos="720"/>
          <w:tab w:val="left" w:pos="540"/>
          <w:tab w:val="num" w:pos="1134"/>
        </w:tabs>
        <w:suppressAutoHyphens/>
        <w:spacing w:after="0" w:line="360" w:lineRule="auto"/>
        <w:ind w:left="540" w:hanging="540"/>
        <w:jc w:val="both"/>
        <w:rPr>
          <w:rFonts w:ascii="Century Gothic" w:hAnsi="Century Gothic"/>
          <w:sz w:val="24"/>
        </w:rPr>
      </w:pPr>
      <w:r w:rsidRPr="00561421">
        <w:rPr>
          <w:rFonts w:ascii="Century Gothic" w:hAnsi="Century Gothic"/>
          <w:sz w:val="24"/>
        </w:rPr>
        <w:t>Wykonanie robót pomiarowych, rozbiórkowych,</w:t>
      </w:r>
    </w:p>
    <w:p w:rsidR="00561421" w:rsidRPr="00561421" w:rsidRDefault="00561421" w:rsidP="00561421">
      <w:pPr>
        <w:numPr>
          <w:ilvl w:val="0"/>
          <w:numId w:val="24"/>
        </w:numPr>
        <w:tabs>
          <w:tab w:val="clear" w:pos="720"/>
          <w:tab w:val="left" w:pos="540"/>
          <w:tab w:val="num" w:pos="1134"/>
        </w:tabs>
        <w:suppressAutoHyphens/>
        <w:spacing w:after="0" w:line="360" w:lineRule="auto"/>
        <w:ind w:left="540" w:hanging="540"/>
        <w:jc w:val="both"/>
        <w:rPr>
          <w:rFonts w:ascii="Century Gothic" w:hAnsi="Century Gothic"/>
          <w:sz w:val="24"/>
        </w:rPr>
      </w:pPr>
      <w:r w:rsidRPr="00561421">
        <w:rPr>
          <w:rFonts w:ascii="Century Gothic" w:hAnsi="Century Gothic"/>
          <w:sz w:val="24"/>
        </w:rPr>
        <w:t xml:space="preserve">Wykonanie koryta pod warstwy konstrukcyjne, wywóz urobku poza teren budowy, </w:t>
      </w:r>
    </w:p>
    <w:p w:rsidR="00561421" w:rsidRPr="00561421" w:rsidRDefault="00561421" w:rsidP="00561421">
      <w:pPr>
        <w:numPr>
          <w:ilvl w:val="0"/>
          <w:numId w:val="24"/>
        </w:numPr>
        <w:tabs>
          <w:tab w:val="clear" w:pos="720"/>
          <w:tab w:val="left" w:pos="540"/>
          <w:tab w:val="num" w:pos="1134"/>
        </w:tabs>
        <w:suppressAutoHyphens/>
        <w:spacing w:after="0" w:line="360" w:lineRule="auto"/>
        <w:ind w:left="540" w:hanging="540"/>
        <w:jc w:val="both"/>
        <w:rPr>
          <w:rFonts w:ascii="Century Gothic" w:hAnsi="Century Gothic"/>
          <w:sz w:val="24"/>
        </w:rPr>
      </w:pPr>
      <w:r w:rsidRPr="00561421">
        <w:rPr>
          <w:rFonts w:ascii="Century Gothic" w:hAnsi="Century Gothic"/>
          <w:sz w:val="24"/>
        </w:rPr>
        <w:t>Wyprofilowanie i zagęszczenie istniejącego podłoża,</w:t>
      </w:r>
    </w:p>
    <w:p w:rsidR="00561421" w:rsidRPr="00561421" w:rsidRDefault="00561421" w:rsidP="00561421">
      <w:pPr>
        <w:numPr>
          <w:ilvl w:val="0"/>
          <w:numId w:val="24"/>
        </w:numPr>
        <w:tabs>
          <w:tab w:val="clear" w:pos="720"/>
          <w:tab w:val="left" w:pos="540"/>
          <w:tab w:val="num" w:pos="1134"/>
        </w:tabs>
        <w:suppressAutoHyphens/>
        <w:spacing w:after="0" w:line="360" w:lineRule="auto"/>
        <w:ind w:left="540" w:hanging="540"/>
        <w:jc w:val="both"/>
        <w:rPr>
          <w:rFonts w:ascii="Century Gothic" w:hAnsi="Century Gothic"/>
          <w:sz w:val="24"/>
        </w:rPr>
      </w:pPr>
      <w:r w:rsidRPr="00561421">
        <w:rPr>
          <w:rFonts w:ascii="Century Gothic" w:hAnsi="Century Gothic"/>
          <w:sz w:val="24"/>
        </w:rPr>
        <w:t>Ustawienie krawężników betonowych o wymiarach 100x30x15 cm na podsypce cementowo-piaskowej, spoiny wypełnione zaprawą cementową</w:t>
      </w:r>
    </w:p>
    <w:p w:rsidR="00561421" w:rsidRPr="00561421" w:rsidRDefault="00561421" w:rsidP="00561421">
      <w:pPr>
        <w:numPr>
          <w:ilvl w:val="0"/>
          <w:numId w:val="24"/>
        </w:numPr>
        <w:tabs>
          <w:tab w:val="clear" w:pos="720"/>
          <w:tab w:val="left" w:pos="540"/>
          <w:tab w:val="num" w:pos="1134"/>
        </w:tabs>
        <w:suppressAutoHyphens/>
        <w:spacing w:after="0" w:line="360" w:lineRule="auto"/>
        <w:ind w:left="540" w:hanging="540"/>
        <w:jc w:val="both"/>
        <w:rPr>
          <w:rFonts w:ascii="Century Gothic" w:hAnsi="Century Gothic"/>
          <w:sz w:val="24"/>
        </w:rPr>
      </w:pPr>
      <w:r w:rsidRPr="00561421">
        <w:rPr>
          <w:rFonts w:ascii="Century Gothic" w:hAnsi="Century Gothic"/>
          <w:sz w:val="24"/>
        </w:rPr>
        <w:t>Ustawienie obrzeży betonowych o wymiarach 100x30x8 cm na podsypce cementowo-piaskowej, spoiny wypełnione zaprawą cementową</w:t>
      </w:r>
    </w:p>
    <w:p w:rsidR="00561421" w:rsidRPr="00561421" w:rsidRDefault="00561421" w:rsidP="00561421">
      <w:pPr>
        <w:numPr>
          <w:ilvl w:val="0"/>
          <w:numId w:val="24"/>
        </w:numPr>
        <w:tabs>
          <w:tab w:val="clear" w:pos="720"/>
          <w:tab w:val="left" w:pos="540"/>
          <w:tab w:val="num" w:pos="1134"/>
        </w:tabs>
        <w:suppressAutoHyphens/>
        <w:spacing w:after="0" w:line="360" w:lineRule="auto"/>
        <w:ind w:left="540" w:hanging="540"/>
        <w:jc w:val="both"/>
        <w:rPr>
          <w:rFonts w:ascii="Century Gothic" w:hAnsi="Century Gothic"/>
          <w:sz w:val="24"/>
        </w:rPr>
      </w:pPr>
      <w:r w:rsidRPr="00561421">
        <w:rPr>
          <w:rFonts w:ascii="Century Gothic" w:hAnsi="Century Gothic"/>
          <w:sz w:val="24"/>
        </w:rPr>
        <w:t>Wymiana przepust</w:t>
      </w:r>
      <w:r w:rsidR="00E24E16">
        <w:rPr>
          <w:rFonts w:ascii="Century Gothic" w:hAnsi="Century Gothic"/>
          <w:sz w:val="24"/>
        </w:rPr>
        <w:t>u</w:t>
      </w:r>
      <w:r w:rsidRPr="00561421">
        <w:rPr>
          <w:rFonts w:ascii="Century Gothic" w:hAnsi="Century Gothic"/>
          <w:sz w:val="24"/>
        </w:rPr>
        <w:t xml:space="preserve"> na now</w:t>
      </w:r>
      <w:r w:rsidR="00E24E16">
        <w:rPr>
          <w:rFonts w:ascii="Century Gothic" w:hAnsi="Century Gothic"/>
          <w:sz w:val="24"/>
        </w:rPr>
        <w:t>y</w:t>
      </w:r>
      <w:r w:rsidRPr="00561421">
        <w:rPr>
          <w:rFonts w:ascii="Century Gothic" w:hAnsi="Century Gothic"/>
          <w:sz w:val="24"/>
        </w:rPr>
        <w:t xml:space="preserve"> z rur PEHD o tej samej średnicy i na tej samej rzędnej posadowienia.</w:t>
      </w:r>
    </w:p>
    <w:p w:rsidR="00561421" w:rsidRPr="00561421" w:rsidRDefault="00561421" w:rsidP="00561421">
      <w:pPr>
        <w:numPr>
          <w:ilvl w:val="0"/>
          <w:numId w:val="24"/>
        </w:numPr>
        <w:tabs>
          <w:tab w:val="clear" w:pos="720"/>
          <w:tab w:val="left" w:pos="540"/>
          <w:tab w:val="num" w:pos="1134"/>
        </w:tabs>
        <w:suppressAutoHyphens/>
        <w:spacing w:after="0" w:line="360" w:lineRule="auto"/>
        <w:ind w:left="540" w:hanging="540"/>
        <w:jc w:val="both"/>
        <w:rPr>
          <w:rFonts w:ascii="Century Gothic" w:hAnsi="Century Gothic"/>
          <w:sz w:val="24"/>
        </w:rPr>
      </w:pPr>
      <w:r w:rsidRPr="00561421">
        <w:rPr>
          <w:rFonts w:ascii="Century Gothic" w:hAnsi="Century Gothic"/>
          <w:sz w:val="24"/>
        </w:rPr>
        <w:t>Wykonanie podbudowy z kruszywa łamanego zagęszczonego mechanicznie,</w:t>
      </w:r>
    </w:p>
    <w:p w:rsidR="00561421" w:rsidRPr="00561421" w:rsidRDefault="00561421" w:rsidP="00561421">
      <w:pPr>
        <w:numPr>
          <w:ilvl w:val="0"/>
          <w:numId w:val="24"/>
        </w:numPr>
        <w:tabs>
          <w:tab w:val="clear" w:pos="720"/>
          <w:tab w:val="left" w:pos="540"/>
          <w:tab w:val="num" w:pos="1134"/>
        </w:tabs>
        <w:suppressAutoHyphens/>
        <w:spacing w:after="0" w:line="360" w:lineRule="auto"/>
        <w:ind w:left="540" w:hanging="540"/>
        <w:jc w:val="both"/>
        <w:rPr>
          <w:rFonts w:ascii="Century Gothic" w:hAnsi="Century Gothic"/>
          <w:sz w:val="24"/>
        </w:rPr>
      </w:pPr>
      <w:r w:rsidRPr="00561421">
        <w:rPr>
          <w:rFonts w:ascii="Century Gothic" w:hAnsi="Century Gothic"/>
          <w:sz w:val="24"/>
        </w:rPr>
        <w:t>Wykonanie nawierzchni z kostki betonowej gr. 8,00 cm. na podsypce cementowo – piaskowej, wykonanie fakturowych oznaczeń nawierzchniowych</w:t>
      </w:r>
    </w:p>
    <w:p w:rsidR="00E24E16" w:rsidRDefault="00561421" w:rsidP="009D0149">
      <w:pPr>
        <w:numPr>
          <w:ilvl w:val="0"/>
          <w:numId w:val="24"/>
        </w:numPr>
        <w:tabs>
          <w:tab w:val="clear" w:pos="720"/>
          <w:tab w:val="left" w:pos="540"/>
          <w:tab w:val="num" w:pos="1134"/>
        </w:tabs>
        <w:suppressAutoHyphens/>
        <w:spacing w:after="0" w:line="360" w:lineRule="auto"/>
        <w:ind w:left="540" w:hanging="540"/>
        <w:jc w:val="both"/>
        <w:rPr>
          <w:rFonts w:ascii="Century Gothic" w:hAnsi="Century Gothic"/>
          <w:sz w:val="24"/>
        </w:rPr>
      </w:pPr>
      <w:r w:rsidRPr="00E24E16">
        <w:rPr>
          <w:rFonts w:ascii="Century Gothic" w:hAnsi="Century Gothic"/>
          <w:sz w:val="24"/>
        </w:rPr>
        <w:t xml:space="preserve">Wykonanie nawierzchni z kostki betonowej gr. 6,00 cm. na podsypce cementowo – piaskowej, </w:t>
      </w:r>
    </w:p>
    <w:p w:rsidR="00561421" w:rsidRPr="00E24E16" w:rsidRDefault="00561421" w:rsidP="009D0149">
      <w:pPr>
        <w:numPr>
          <w:ilvl w:val="0"/>
          <w:numId w:val="24"/>
        </w:numPr>
        <w:tabs>
          <w:tab w:val="clear" w:pos="720"/>
          <w:tab w:val="left" w:pos="540"/>
          <w:tab w:val="num" w:pos="1134"/>
        </w:tabs>
        <w:suppressAutoHyphens/>
        <w:spacing w:after="0" w:line="360" w:lineRule="auto"/>
        <w:ind w:left="540" w:hanging="540"/>
        <w:jc w:val="both"/>
        <w:rPr>
          <w:rFonts w:ascii="Century Gothic" w:hAnsi="Century Gothic"/>
          <w:sz w:val="24"/>
        </w:rPr>
      </w:pPr>
      <w:r w:rsidRPr="00E24E16">
        <w:rPr>
          <w:rFonts w:ascii="Century Gothic" w:hAnsi="Century Gothic"/>
          <w:sz w:val="24"/>
        </w:rPr>
        <w:t xml:space="preserve">Roboty wykończeniowe, oznakowanie pionowe, oznakowanie poziome, </w:t>
      </w:r>
      <w:r w:rsidRPr="00E24E16">
        <w:rPr>
          <w:rFonts w:ascii="Century Gothic" w:hAnsi="Century Gothic"/>
          <w:iCs/>
          <w:sz w:val="24"/>
        </w:rPr>
        <w:t>wykonanie oznakowania schodów listwą ostrzegawczą (</w:t>
      </w:r>
      <w:r w:rsidRPr="00E24E16">
        <w:rPr>
          <w:rFonts w:ascii="Century Gothic" w:hAnsi="Century Gothic"/>
          <w:sz w:val="24"/>
        </w:rPr>
        <w:t>nakładki krawędziowe - kontrastowe (np. żółto-czarne):</w:t>
      </w:r>
      <w:r w:rsidRPr="00E24E16">
        <w:rPr>
          <w:rFonts w:ascii="Century Gothic" w:hAnsi="Century Gothic"/>
          <w:iCs/>
          <w:sz w:val="24"/>
        </w:rPr>
        <w:t xml:space="preserve"> </w:t>
      </w:r>
      <w:r w:rsidRPr="00E24E16">
        <w:rPr>
          <w:rFonts w:ascii="Century Gothic" w:hAnsi="Century Gothic"/>
          <w:iCs/>
          <w:sz w:val="24"/>
        </w:rPr>
        <w:tab/>
      </w:r>
    </w:p>
    <w:p w:rsidR="00561421" w:rsidRPr="00561421" w:rsidRDefault="00561421" w:rsidP="00561421">
      <w:pPr>
        <w:numPr>
          <w:ilvl w:val="0"/>
          <w:numId w:val="24"/>
        </w:numPr>
        <w:tabs>
          <w:tab w:val="clear" w:pos="720"/>
          <w:tab w:val="left" w:pos="540"/>
          <w:tab w:val="num" w:pos="1134"/>
        </w:tabs>
        <w:suppressAutoHyphens/>
        <w:spacing w:after="0" w:line="360" w:lineRule="auto"/>
        <w:ind w:left="540" w:hanging="540"/>
        <w:jc w:val="both"/>
        <w:rPr>
          <w:rFonts w:ascii="Century Gothic" w:hAnsi="Century Gothic"/>
          <w:sz w:val="24"/>
        </w:rPr>
      </w:pPr>
      <w:r w:rsidRPr="00561421">
        <w:rPr>
          <w:rFonts w:ascii="Century Gothic" w:hAnsi="Century Gothic"/>
          <w:sz w:val="24"/>
        </w:rPr>
        <w:t>Uporządkowanie terenu po zakończonych robotach ziemnych i brukarskich.</w:t>
      </w:r>
    </w:p>
    <w:p w:rsidR="00561421" w:rsidRPr="00561421" w:rsidRDefault="00561421" w:rsidP="00561421">
      <w:pPr>
        <w:tabs>
          <w:tab w:val="right" w:pos="284"/>
          <w:tab w:val="left" w:pos="408"/>
        </w:tabs>
        <w:spacing w:line="360" w:lineRule="auto"/>
        <w:jc w:val="both"/>
        <w:rPr>
          <w:rFonts w:ascii="Century Gothic" w:hAnsi="Century Gothic"/>
          <w:iCs/>
          <w:sz w:val="24"/>
        </w:rPr>
      </w:pPr>
    </w:p>
    <w:p w:rsidR="00561421" w:rsidRDefault="00561421" w:rsidP="00561421">
      <w:pPr>
        <w:spacing w:line="360" w:lineRule="auto"/>
        <w:jc w:val="both"/>
        <w:rPr>
          <w:rFonts w:ascii="Century Gothic" w:hAnsi="Century Gothic"/>
          <w:iCs/>
          <w:sz w:val="24"/>
        </w:rPr>
      </w:pPr>
      <w:r w:rsidRPr="00561421">
        <w:rPr>
          <w:rFonts w:ascii="Century Gothic" w:hAnsi="Century Gothic"/>
          <w:iCs/>
          <w:sz w:val="24"/>
        </w:rPr>
        <w:t>W ramach opracowania zaproponowano wewnętrzny układ dojść pieszych do schodów po stronie północn</w:t>
      </w:r>
      <w:r w:rsidR="00E24E16">
        <w:rPr>
          <w:rFonts w:ascii="Century Gothic" w:hAnsi="Century Gothic"/>
          <w:iCs/>
          <w:sz w:val="24"/>
        </w:rPr>
        <w:t xml:space="preserve">ej </w:t>
      </w:r>
      <w:r w:rsidRPr="00561421">
        <w:rPr>
          <w:rFonts w:ascii="Century Gothic" w:hAnsi="Century Gothic"/>
          <w:iCs/>
          <w:sz w:val="24"/>
        </w:rPr>
        <w:t xml:space="preserve">budynku oraz do projektowanych pochylni zlokalizowanych po stronie południowo-zachodniej. </w:t>
      </w:r>
    </w:p>
    <w:p w:rsidR="00E24E16" w:rsidRPr="00561421" w:rsidRDefault="00E24E16" w:rsidP="00561421">
      <w:pPr>
        <w:spacing w:line="360" w:lineRule="auto"/>
        <w:jc w:val="both"/>
        <w:rPr>
          <w:rFonts w:ascii="Century Gothic" w:hAnsi="Century Gothic"/>
          <w:iCs/>
          <w:sz w:val="24"/>
        </w:rPr>
      </w:pPr>
    </w:p>
    <w:p w:rsidR="00561421" w:rsidRPr="00561421" w:rsidRDefault="00561421" w:rsidP="00561421">
      <w:pPr>
        <w:spacing w:line="360" w:lineRule="auto"/>
        <w:jc w:val="both"/>
        <w:rPr>
          <w:rFonts w:ascii="Century Gothic" w:hAnsi="Century Gothic"/>
          <w:iCs/>
          <w:sz w:val="24"/>
        </w:rPr>
      </w:pPr>
      <w:r w:rsidRPr="00561421">
        <w:rPr>
          <w:rFonts w:ascii="Century Gothic" w:hAnsi="Century Gothic"/>
          <w:iCs/>
          <w:sz w:val="24"/>
        </w:rPr>
        <w:lastRenderedPageBreak/>
        <w:t>Nawierzchnia z kostki betonowej, z zastosowaniem elementów prostych oraz łukowych w kolorze szarym, grafitowym– do szczegółowego opracowania i uzgodnienia z Inwestorem na etapie realizacji. Wszystkie nawierzchnie wyodrębnione obrzeżami betonowymi lub krawężnikami betonowymi. Układ wysokościowy nawierzchni komunikacyjnych wyniesiony w stosunku do istniejącego terenu, co jest konieczne dla sprawnego odwodnienia. Odwodnienie nawierzchni z kostki betonowej wykonane jako powierzchniowe na przyległe tereny zielone. W tym celu wykonane zostaną miejscowo obniżenia obrzeża betonowego oraz krawężników betonowych, zap</w:t>
      </w:r>
      <w:r>
        <w:rPr>
          <w:rFonts w:ascii="Century Gothic" w:hAnsi="Century Gothic"/>
          <w:iCs/>
          <w:sz w:val="24"/>
        </w:rPr>
        <w:t xml:space="preserve">ewniające odpływ wód opadowych </w:t>
      </w:r>
      <w:r w:rsidRPr="00561421">
        <w:rPr>
          <w:rFonts w:ascii="Century Gothic" w:hAnsi="Century Gothic"/>
          <w:iCs/>
          <w:sz w:val="24"/>
        </w:rPr>
        <w:t>z powierzchni utwardzonych.</w:t>
      </w:r>
    </w:p>
    <w:p w:rsidR="004E538F" w:rsidRDefault="004E538F" w:rsidP="004E538F">
      <w:pPr>
        <w:tabs>
          <w:tab w:val="right" w:leader="dot" w:pos="8505"/>
        </w:tabs>
        <w:spacing w:line="276" w:lineRule="auto"/>
        <w:jc w:val="both"/>
        <w:rPr>
          <w:rFonts w:ascii="Century Gothic" w:hAnsi="Century Gothic"/>
          <w:sz w:val="24"/>
          <w:szCs w:val="24"/>
        </w:rPr>
      </w:pPr>
      <w:r>
        <w:rPr>
          <w:rFonts w:ascii="Century Gothic" w:hAnsi="Century Gothic"/>
          <w:sz w:val="24"/>
          <w:szCs w:val="24"/>
        </w:rPr>
        <w:t>Przedmiotowa inwestycja zapewni obsługę komunikacyjną dla Szkoły podstawowej, poprawi bezpieczeństwo uczestników ruchu drogowego oraz pieszych.</w:t>
      </w:r>
    </w:p>
    <w:p w:rsidR="004E538F" w:rsidRDefault="004E538F" w:rsidP="004E538F">
      <w:pPr>
        <w:tabs>
          <w:tab w:val="right" w:leader="dot" w:pos="8505"/>
        </w:tabs>
        <w:spacing w:line="276" w:lineRule="auto"/>
        <w:jc w:val="both"/>
        <w:rPr>
          <w:rFonts w:ascii="Century Gothic" w:hAnsi="Century Gothic"/>
          <w:sz w:val="24"/>
          <w:szCs w:val="24"/>
        </w:rPr>
      </w:pPr>
      <w:r>
        <w:rPr>
          <w:rFonts w:ascii="Century Gothic" w:hAnsi="Century Gothic"/>
          <w:sz w:val="24"/>
          <w:szCs w:val="24"/>
        </w:rPr>
        <w:t>Niweletę nawierzchni należy dostosować do istniejącego ukształtowania terenu dokonując drobną korektę wysokościową.</w:t>
      </w:r>
    </w:p>
    <w:p w:rsidR="00561421" w:rsidRPr="00561421" w:rsidRDefault="00561421" w:rsidP="00561421">
      <w:pPr>
        <w:spacing w:line="360" w:lineRule="auto"/>
        <w:jc w:val="both"/>
        <w:rPr>
          <w:rFonts w:ascii="Century Gothic" w:hAnsi="Century Gothic"/>
          <w:iCs/>
          <w:sz w:val="24"/>
        </w:rPr>
      </w:pPr>
      <w:r w:rsidRPr="00561421">
        <w:rPr>
          <w:rFonts w:ascii="Century Gothic" w:hAnsi="Century Gothic"/>
          <w:iCs/>
          <w:sz w:val="24"/>
        </w:rPr>
        <w:t xml:space="preserve">Sposób wykonania  nawierzchni utwardzonej przedstawia projekt zagospodarowania terenu wykonany na mapie do celów projektowych. </w:t>
      </w:r>
    </w:p>
    <w:p w:rsidR="009E419E" w:rsidRDefault="009E419E" w:rsidP="00CE27CA">
      <w:pPr>
        <w:tabs>
          <w:tab w:val="right" w:leader="dot" w:pos="8505"/>
        </w:tabs>
        <w:spacing w:line="276" w:lineRule="auto"/>
        <w:jc w:val="both"/>
        <w:rPr>
          <w:rFonts w:ascii="Century Gothic" w:hAnsi="Century Gothic"/>
          <w:sz w:val="24"/>
          <w:szCs w:val="24"/>
        </w:rPr>
      </w:pPr>
    </w:p>
    <w:p w:rsidR="004E538F" w:rsidRDefault="004E538F" w:rsidP="00CE27CA">
      <w:pPr>
        <w:tabs>
          <w:tab w:val="right" w:leader="dot" w:pos="8505"/>
        </w:tabs>
        <w:spacing w:line="276" w:lineRule="auto"/>
        <w:jc w:val="both"/>
        <w:rPr>
          <w:rFonts w:ascii="Century Gothic" w:hAnsi="Century Gothic"/>
          <w:sz w:val="24"/>
          <w:szCs w:val="24"/>
        </w:rPr>
      </w:pPr>
    </w:p>
    <w:p w:rsidR="00164B03" w:rsidRDefault="00164B03" w:rsidP="00164B03">
      <w:pPr>
        <w:shd w:val="clear" w:color="auto" w:fill="FFFFFF"/>
        <w:spacing w:line="276" w:lineRule="auto"/>
        <w:ind w:right="24"/>
        <w:jc w:val="both"/>
        <w:rPr>
          <w:rFonts w:ascii="Arial" w:hAnsi="Arial" w:cs="Arial"/>
          <w:color w:val="000000"/>
          <w:spacing w:val="-5"/>
          <w:sz w:val="24"/>
          <w:szCs w:val="24"/>
        </w:rPr>
      </w:pPr>
    </w:p>
    <w:p w:rsidR="001D284A" w:rsidRDefault="001D284A" w:rsidP="00EC4411">
      <w:pPr>
        <w:pStyle w:val="Akapitzlist"/>
        <w:numPr>
          <w:ilvl w:val="0"/>
          <w:numId w:val="6"/>
        </w:numPr>
        <w:tabs>
          <w:tab w:val="right" w:leader="dot" w:pos="8505"/>
        </w:tabs>
        <w:spacing w:line="276" w:lineRule="auto"/>
        <w:ind w:left="425" w:hanging="357"/>
        <w:jc w:val="both"/>
        <w:rPr>
          <w:rFonts w:ascii="Century Gothic" w:hAnsi="Century Gothic"/>
          <w:sz w:val="28"/>
          <w:szCs w:val="24"/>
        </w:rPr>
      </w:pPr>
      <w:r w:rsidRPr="00BA2A77">
        <w:rPr>
          <w:rFonts w:ascii="Century Gothic" w:hAnsi="Century Gothic"/>
          <w:sz w:val="28"/>
          <w:szCs w:val="24"/>
        </w:rPr>
        <w:t xml:space="preserve">Projektowana konstrukcja </w:t>
      </w:r>
    </w:p>
    <w:p w:rsidR="00B115B5" w:rsidRDefault="00B115B5" w:rsidP="00B115B5">
      <w:pPr>
        <w:tabs>
          <w:tab w:val="right" w:leader="dot" w:pos="8505"/>
        </w:tabs>
        <w:spacing w:line="276" w:lineRule="auto"/>
        <w:jc w:val="both"/>
        <w:rPr>
          <w:rFonts w:ascii="Century Gothic" w:hAnsi="Century Gothic"/>
          <w:sz w:val="24"/>
          <w:szCs w:val="24"/>
        </w:rPr>
      </w:pPr>
      <w:r w:rsidRPr="00C174B5">
        <w:rPr>
          <w:rFonts w:ascii="Century Gothic" w:hAnsi="Century Gothic"/>
          <w:sz w:val="24"/>
          <w:szCs w:val="24"/>
        </w:rPr>
        <w:t>Konstrukcja projektowanej nawierzchni</w:t>
      </w:r>
      <w:r>
        <w:rPr>
          <w:rFonts w:ascii="Century Gothic" w:hAnsi="Century Gothic"/>
          <w:sz w:val="24"/>
          <w:szCs w:val="24"/>
        </w:rPr>
        <w:t xml:space="preserve"> z kostki betonowej</w:t>
      </w:r>
      <w:r w:rsidRPr="00C174B5">
        <w:rPr>
          <w:rFonts w:ascii="Century Gothic" w:hAnsi="Century Gothic"/>
          <w:sz w:val="24"/>
          <w:szCs w:val="24"/>
        </w:rPr>
        <w:t>:</w:t>
      </w:r>
    </w:p>
    <w:p w:rsidR="00B115B5" w:rsidRPr="00484783" w:rsidRDefault="00B115B5" w:rsidP="00B115B5">
      <w:pPr>
        <w:pStyle w:val="Akapitzlist"/>
        <w:numPr>
          <w:ilvl w:val="0"/>
          <w:numId w:val="8"/>
        </w:numPr>
        <w:shd w:val="clear" w:color="auto" w:fill="FFFFFF"/>
        <w:spacing w:line="276" w:lineRule="auto"/>
        <w:ind w:right="-22"/>
        <w:jc w:val="both"/>
        <w:rPr>
          <w:rFonts w:ascii="Century Gothic" w:hAnsi="Century Gothic" w:cs="Arial"/>
          <w:color w:val="000000"/>
          <w:sz w:val="24"/>
          <w:szCs w:val="24"/>
        </w:rPr>
      </w:pPr>
      <w:r>
        <w:rPr>
          <w:rFonts w:ascii="Century Gothic" w:hAnsi="Century Gothic" w:cs="Arial"/>
          <w:color w:val="000000"/>
          <w:sz w:val="24"/>
          <w:szCs w:val="24"/>
        </w:rPr>
        <w:t>nawierzchnia z kostki betonowej</w:t>
      </w:r>
      <w:r w:rsidRPr="00484783">
        <w:rPr>
          <w:rFonts w:ascii="Century Gothic" w:hAnsi="Century Gothic" w:cs="Arial"/>
          <w:color w:val="000000"/>
          <w:sz w:val="24"/>
          <w:szCs w:val="24"/>
        </w:rPr>
        <w:t xml:space="preserve"> gr. </w:t>
      </w:r>
      <w:r>
        <w:rPr>
          <w:rFonts w:ascii="Century Gothic" w:hAnsi="Century Gothic" w:cs="Arial"/>
          <w:color w:val="000000"/>
          <w:sz w:val="24"/>
          <w:szCs w:val="24"/>
        </w:rPr>
        <w:t>8</w:t>
      </w:r>
      <w:r w:rsidRPr="00484783">
        <w:rPr>
          <w:rFonts w:ascii="Century Gothic" w:hAnsi="Century Gothic" w:cs="Arial"/>
          <w:color w:val="000000"/>
          <w:sz w:val="24"/>
          <w:szCs w:val="24"/>
        </w:rPr>
        <w:t>,00 cm.</w:t>
      </w:r>
    </w:p>
    <w:p w:rsidR="00B115B5" w:rsidRPr="007022C3" w:rsidRDefault="00B115B5" w:rsidP="00B115B5">
      <w:pPr>
        <w:pStyle w:val="Akapitzlist"/>
        <w:numPr>
          <w:ilvl w:val="0"/>
          <w:numId w:val="8"/>
        </w:numPr>
        <w:shd w:val="clear" w:color="auto" w:fill="FFFFFF"/>
        <w:spacing w:line="276" w:lineRule="auto"/>
        <w:ind w:right="-22"/>
        <w:jc w:val="both"/>
        <w:rPr>
          <w:rFonts w:ascii="Century Gothic" w:hAnsi="Century Gothic" w:cs="Arial"/>
          <w:color w:val="000000"/>
          <w:sz w:val="24"/>
          <w:szCs w:val="24"/>
        </w:rPr>
      </w:pPr>
      <w:r>
        <w:rPr>
          <w:rFonts w:ascii="Century Gothic" w:hAnsi="Century Gothic" w:cs="Arial"/>
          <w:color w:val="000000"/>
          <w:sz w:val="24"/>
          <w:szCs w:val="24"/>
        </w:rPr>
        <w:t>Podsypka cementowo-piaskowa gr. 3,0-5,</w:t>
      </w:r>
      <w:r w:rsidRPr="00484783">
        <w:rPr>
          <w:rFonts w:ascii="Century Gothic" w:hAnsi="Century Gothic" w:cs="Arial"/>
          <w:color w:val="000000"/>
          <w:sz w:val="24"/>
          <w:szCs w:val="24"/>
        </w:rPr>
        <w:t>0 cm.,</w:t>
      </w:r>
    </w:p>
    <w:p w:rsidR="00B115B5" w:rsidRPr="00484783" w:rsidRDefault="00B115B5" w:rsidP="00B115B5">
      <w:pPr>
        <w:pStyle w:val="Akapitzlist"/>
        <w:numPr>
          <w:ilvl w:val="0"/>
          <w:numId w:val="8"/>
        </w:numPr>
        <w:shd w:val="clear" w:color="auto" w:fill="FFFFFF"/>
        <w:spacing w:line="276" w:lineRule="auto"/>
        <w:ind w:right="-22"/>
        <w:jc w:val="both"/>
        <w:rPr>
          <w:rFonts w:ascii="Century Gothic" w:hAnsi="Century Gothic" w:cs="Arial"/>
          <w:color w:val="000000"/>
          <w:sz w:val="24"/>
          <w:szCs w:val="24"/>
        </w:rPr>
      </w:pPr>
      <w:r w:rsidRPr="00484783">
        <w:rPr>
          <w:rFonts w:ascii="Century Gothic" w:hAnsi="Century Gothic" w:cs="Arial"/>
          <w:color w:val="000000"/>
          <w:sz w:val="24"/>
          <w:szCs w:val="24"/>
        </w:rPr>
        <w:t xml:space="preserve">podbudowa pomocnicza z kruszywa łamanego stabilizowanego mechanicznie gr. </w:t>
      </w:r>
      <w:r>
        <w:rPr>
          <w:rFonts w:ascii="Century Gothic" w:hAnsi="Century Gothic" w:cs="Arial"/>
          <w:color w:val="000000"/>
          <w:sz w:val="24"/>
          <w:szCs w:val="24"/>
        </w:rPr>
        <w:t>15,00 cm</w:t>
      </w:r>
      <w:r w:rsidRPr="00484783">
        <w:rPr>
          <w:rFonts w:ascii="Century Gothic" w:hAnsi="Century Gothic" w:cs="Arial"/>
          <w:color w:val="000000"/>
          <w:sz w:val="24"/>
          <w:szCs w:val="24"/>
        </w:rPr>
        <w:t>,</w:t>
      </w:r>
    </w:p>
    <w:p w:rsidR="00FB77F4" w:rsidRDefault="00FB77F4" w:rsidP="00B17F59">
      <w:pPr>
        <w:shd w:val="clear" w:color="auto" w:fill="FFFFFF"/>
        <w:spacing w:line="276" w:lineRule="auto"/>
        <w:ind w:right="-22"/>
        <w:jc w:val="both"/>
        <w:rPr>
          <w:rFonts w:ascii="Century Gothic" w:hAnsi="Century Gothic" w:cs="Arial"/>
          <w:color w:val="000000"/>
          <w:sz w:val="24"/>
          <w:szCs w:val="24"/>
        </w:rPr>
      </w:pPr>
    </w:p>
    <w:p w:rsidR="00484783" w:rsidRDefault="00484783" w:rsidP="00B17F59">
      <w:pPr>
        <w:shd w:val="clear" w:color="auto" w:fill="FFFFFF"/>
        <w:spacing w:line="276" w:lineRule="auto"/>
        <w:ind w:right="-22"/>
        <w:jc w:val="both"/>
        <w:rPr>
          <w:rFonts w:ascii="Century Gothic" w:hAnsi="Century Gothic" w:cs="Arial"/>
          <w:color w:val="000000"/>
          <w:sz w:val="24"/>
          <w:szCs w:val="24"/>
        </w:rPr>
      </w:pPr>
      <w:r w:rsidRPr="00484783">
        <w:rPr>
          <w:rFonts w:ascii="Century Gothic" w:hAnsi="Century Gothic" w:cs="Arial"/>
          <w:color w:val="000000"/>
          <w:sz w:val="24"/>
          <w:szCs w:val="24"/>
        </w:rPr>
        <w:t>Krawężniki drogowe o wymiarach: 100x30x</w:t>
      </w:r>
      <w:r w:rsidR="008B37A2">
        <w:rPr>
          <w:rFonts w:ascii="Century Gothic" w:hAnsi="Century Gothic" w:cs="Arial"/>
          <w:color w:val="000000"/>
          <w:sz w:val="24"/>
          <w:szCs w:val="24"/>
        </w:rPr>
        <w:t>15</w:t>
      </w:r>
      <w:r w:rsidRPr="00484783">
        <w:rPr>
          <w:rFonts w:ascii="Century Gothic" w:hAnsi="Century Gothic" w:cs="Arial"/>
          <w:color w:val="000000"/>
          <w:sz w:val="24"/>
          <w:szCs w:val="24"/>
        </w:rPr>
        <w:t xml:space="preserve"> cm należy ustawić na ławie </w:t>
      </w:r>
      <w:r>
        <w:rPr>
          <w:rFonts w:ascii="Century Gothic" w:hAnsi="Century Gothic" w:cs="Arial"/>
          <w:color w:val="000000"/>
          <w:sz w:val="24"/>
          <w:szCs w:val="24"/>
        </w:rPr>
        <w:br/>
      </w:r>
      <w:r w:rsidRPr="00484783">
        <w:rPr>
          <w:rFonts w:ascii="Century Gothic" w:hAnsi="Century Gothic" w:cs="Arial"/>
          <w:color w:val="000000"/>
          <w:sz w:val="24"/>
          <w:szCs w:val="24"/>
        </w:rPr>
        <w:t>z betonu C12/15 z oporem.</w:t>
      </w:r>
      <w:r w:rsidR="008B2557">
        <w:rPr>
          <w:rFonts w:ascii="Century Gothic" w:hAnsi="Century Gothic" w:cs="Arial"/>
          <w:color w:val="000000"/>
          <w:sz w:val="24"/>
          <w:szCs w:val="24"/>
        </w:rPr>
        <w:t xml:space="preserve"> K</w:t>
      </w:r>
      <w:r w:rsidRPr="00484783">
        <w:rPr>
          <w:rFonts w:ascii="Century Gothic" w:hAnsi="Century Gothic" w:cs="Arial"/>
          <w:color w:val="000000"/>
          <w:sz w:val="24"/>
          <w:szCs w:val="24"/>
        </w:rPr>
        <w:t xml:space="preserve">rawężniki </w:t>
      </w:r>
      <w:r w:rsidR="00FB77F4">
        <w:rPr>
          <w:rFonts w:ascii="Century Gothic" w:hAnsi="Century Gothic" w:cs="Arial"/>
          <w:color w:val="000000"/>
          <w:sz w:val="24"/>
          <w:szCs w:val="24"/>
        </w:rPr>
        <w:t xml:space="preserve">na zjazdach </w:t>
      </w:r>
      <w:r w:rsidRPr="00484783">
        <w:rPr>
          <w:rFonts w:ascii="Century Gothic" w:hAnsi="Century Gothic" w:cs="Arial"/>
          <w:color w:val="000000"/>
          <w:sz w:val="24"/>
          <w:szCs w:val="24"/>
        </w:rPr>
        <w:t>należy zatopić</w:t>
      </w:r>
      <w:r w:rsidR="00FB77F4">
        <w:rPr>
          <w:rFonts w:ascii="Century Gothic" w:hAnsi="Century Gothic" w:cs="Arial"/>
          <w:color w:val="000000"/>
          <w:sz w:val="24"/>
          <w:szCs w:val="24"/>
        </w:rPr>
        <w:t xml:space="preserve"> ok. 3,0 cm</w:t>
      </w:r>
      <w:r w:rsidRPr="00484783">
        <w:rPr>
          <w:rFonts w:ascii="Century Gothic" w:hAnsi="Century Gothic" w:cs="Arial"/>
          <w:color w:val="000000"/>
          <w:sz w:val="24"/>
          <w:szCs w:val="24"/>
        </w:rPr>
        <w:t xml:space="preserve"> do poziomu</w:t>
      </w:r>
      <w:r>
        <w:rPr>
          <w:rFonts w:ascii="Century Gothic" w:hAnsi="Century Gothic" w:cs="Arial"/>
          <w:color w:val="000000"/>
          <w:sz w:val="24"/>
          <w:szCs w:val="24"/>
        </w:rPr>
        <w:t xml:space="preserve"> </w:t>
      </w:r>
      <w:r w:rsidR="008B2557">
        <w:rPr>
          <w:rFonts w:ascii="Century Gothic" w:hAnsi="Century Gothic" w:cs="Arial"/>
          <w:color w:val="000000"/>
          <w:sz w:val="24"/>
          <w:szCs w:val="24"/>
        </w:rPr>
        <w:t>projektowanej</w:t>
      </w:r>
      <w:r>
        <w:rPr>
          <w:rFonts w:ascii="Century Gothic" w:hAnsi="Century Gothic" w:cs="Arial"/>
          <w:color w:val="000000"/>
          <w:sz w:val="24"/>
          <w:szCs w:val="24"/>
        </w:rPr>
        <w:t xml:space="preserve"> nawierzchni</w:t>
      </w:r>
      <w:r w:rsidR="008B2557">
        <w:rPr>
          <w:rFonts w:ascii="Century Gothic" w:hAnsi="Century Gothic" w:cs="Arial"/>
          <w:color w:val="000000"/>
          <w:sz w:val="24"/>
          <w:szCs w:val="24"/>
        </w:rPr>
        <w:t xml:space="preserve"> jezdni.</w:t>
      </w:r>
    </w:p>
    <w:p w:rsidR="00FB77F4" w:rsidRDefault="00FB77F4" w:rsidP="00B17F59">
      <w:pPr>
        <w:shd w:val="clear" w:color="auto" w:fill="FFFFFF"/>
        <w:spacing w:line="276" w:lineRule="auto"/>
        <w:ind w:right="-22"/>
        <w:jc w:val="both"/>
        <w:rPr>
          <w:rFonts w:ascii="Century Gothic" w:hAnsi="Century Gothic" w:cs="Arial"/>
          <w:color w:val="000000"/>
          <w:sz w:val="24"/>
          <w:szCs w:val="24"/>
        </w:rPr>
      </w:pPr>
      <w:r>
        <w:rPr>
          <w:rFonts w:ascii="Century Gothic" w:hAnsi="Century Gothic" w:cs="Arial"/>
          <w:color w:val="000000"/>
          <w:sz w:val="24"/>
          <w:szCs w:val="24"/>
        </w:rPr>
        <w:t>Obrzeża</w:t>
      </w:r>
      <w:r w:rsidRPr="00484783">
        <w:rPr>
          <w:rFonts w:ascii="Century Gothic" w:hAnsi="Century Gothic" w:cs="Arial"/>
          <w:color w:val="000000"/>
          <w:sz w:val="24"/>
          <w:szCs w:val="24"/>
        </w:rPr>
        <w:t xml:space="preserve"> </w:t>
      </w:r>
      <w:r>
        <w:rPr>
          <w:rFonts w:ascii="Century Gothic" w:hAnsi="Century Gothic" w:cs="Arial"/>
          <w:color w:val="000000"/>
          <w:sz w:val="24"/>
          <w:szCs w:val="24"/>
        </w:rPr>
        <w:t>betonowe</w:t>
      </w:r>
      <w:r w:rsidRPr="00484783">
        <w:rPr>
          <w:rFonts w:ascii="Century Gothic" w:hAnsi="Century Gothic" w:cs="Arial"/>
          <w:color w:val="000000"/>
          <w:sz w:val="24"/>
          <w:szCs w:val="24"/>
        </w:rPr>
        <w:t xml:space="preserve"> o wymiarach: 100x30x</w:t>
      </w:r>
      <w:r>
        <w:rPr>
          <w:rFonts w:ascii="Century Gothic" w:hAnsi="Century Gothic" w:cs="Arial"/>
          <w:color w:val="000000"/>
          <w:sz w:val="24"/>
          <w:szCs w:val="24"/>
        </w:rPr>
        <w:t>8</w:t>
      </w:r>
      <w:r w:rsidRPr="00484783">
        <w:rPr>
          <w:rFonts w:ascii="Century Gothic" w:hAnsi="Century Gothic" w:cs="Arial"/>
          <w:color w:val="000000"/>
          <w:sz w:val="24"/>
          <w:szCs w:val="24"/>
        </w:rPr>
        <w:t xml:space="preserve"> cm należy ustawić na ławie </w:t>
      </w:r>
      <w:r>
        <w:rPr>
          <w:rFonts w:ascii="Century Gothic" w:hAnsi="Century Gothic" w:cs="Arial"/>
          <w:color w:val="000000"/>
          <w:sz w:val="24"/>
          <w:szCs w:val="24"/>
        </w:rPr>
        <w:br/>
      </w:r>
      <w:r w:rsidRPr="00484783">
        <w:rPr>
          <w:rFonts w:ascii="Century Gothic" w:hAnsi="Century Gothic" w:cs="Arial"/>
          <w:color w:val="000000"/>
          <w:sz w:val="24"/>
          <w:szCs w:val="24"/>
        </w:rPr>
        <w:t>z betonu C12/15 z oporem.</w:t>
      </w:r>
    </w:p>
    <w:p w:rsidR="00FB77F4" w:rsidRPr="00484783" w:rsidRDefault="00FB77F4" w:rsidP="00B17F59">
      <w:pPr>
        <w:shd w:val="clear" w:color="auto" w:fill="FFFFFF"/>
        <w:spacing w:line="276" w:lineRule="auto"/>
        <w:ind w:right="-22"/>
        <w:jc w:val="both"/>
        <w:rPr>
          <w:rFonts w:ascii="Century Gothic" w:hAnsi="Century Gothic" w:cs="Arial"/>
          <w:color w:val="000000"/>
          <w:sz w:val="24"/>
          <w:szCs w:val="24"/>
        </w:rPr>
      </w:pPr>
    </w:p>
    <w:p w:rsidR="00FB77F4" w:rsidRDefault="00FB77F4" w:rsidP="00FB77F4">
      <w:pPr>
        <w:tabs>
          <w:tab w:val="right" w:leader="dot" w:pos="8505"/>
        </w:tabs>
        <w:spacing w:line="276" w:lineRule="auto"/>
        <w:jc w:val="both"/>
        <w:rPr>
          <w:rFonts w:ascii="Century Gothic" w:hAnsi="Century Gothic"/>
          <w:sz w:val="24"/>
          <w:szCs w:val="24"/>
        </w:rPr>
      </w:pPr>
      <w:r w:rsidRPr="00C174B5">
        <w:rPr>
          <w:rFonts w:ascii="Century Gothic" w:hAnsi="Century Gothic"/>
          <w:sz w:val="24"/>
          <w:szCs w:val="24"/>
        </w:rPr>
        <w:t>Konstrukcja projektowanej nawierzchni</w:t>
      </w:r>
      <w:r>
        <w:rPr>
          <w:rFonts w:ascii="Century Gothic" w:hAnsi="Century Gothic"/>
          <w:sz w:val="24"/>
          <w:szCs w:val="24"/>
        </w:rPr>
        <w:t xml:space="preserve"> z kostki betonowej - chodnik</w:t>
      </w:r>
      <w:r w:rsidRPr="00C174B5">
        <w:rPr>
          <w:rFonts w:ascii="Century Gothic" w:hAnsi="Century Gothic"/>
          <w:sz w:val="24"/>
          <w:szCs w:val="24"/>
        </w:rPr>
        <w:t>:</w:t>
      </w:r>
    </w:p>
    <w:p w:rsidR="00FB77F4" w:rsidRPr="00484783" w:rsidRDefault="00FB77F4" w:rsidP="00FB77F4">
      <w:pPr>
        <w:pStyle w:val="Akapitzlist"/>
        <w:numPr>
          <w:ilvl w:val="0"/>
          <w:numId w:val="8"/>
        </w:numPr>
        <w:shd w:val="clear" w:color="auto" w:fill="FFFFFF"/>
        <w:spacing w:line="276" w:lineRule="auto"/>
        <w:ind w:right="-22"/>
        <w:jc w:val="both"/>
        <w:rPr>
          <w:rFonts w:ascii="Century Gothic" w:hAnsi="Century Gothic" w:cs="Arial"/>
          <w:color w:val="000000"/>
          <w:sz w:val="24"/>
          <w:szCs w:val="24"/>
        </w:rPr>
      </w:pPr>
      <w:r>
        <w:rPr>
          <w:rFonts w:ascii="Century Gothic" w:hAnsi="Century Gothic" w:cs="Arial"/>
          <w:color w:val="000000"/>
          <w:sz w:val="24"/>
          <w:szCs w:val="24"/>
        </w:rPr>
        <w:t>nawierzchnia z kostki betonowej</w:t>
      </w:r>
      <w:r w:rsidRPr="00484783">
        <w:rPr>
          <w:rFonts w:ascii="Century Gothic" w:hAnsi="Century Gothic" w:cs="Arial"/>
          <w:color w:val="000000"/>
          <w:sz w:val="24"/>
          <w:szCs w:val="24"/>
        </w:rPr>
        <w:t xml:space="preserve"> gr. </w:t>
      </w:r>
      <w:r>
        <w:rPr>
          <w:rFonts w:ascii="Century Gothic" w:hAnsi="Century Gothic" w:cs="Arial"/>
          <w:color w:val="000000"/>
          <w:sz w:val="24"/>
          <w:szCs w:val="24"/>
        </w:rPr>
        <w:t>6</w:t>
      </w:r>
      <w:r w:rsidRPr="00484783">
        <w:rPr>
          <w:rFonts w:ascii="Century Gothic" w:hAnsi="Century Gothic" w:cs="Arial"/>
          <w:color w:val="000000"/>
          <w:sz w:val="24"/>
          <w:szCs w:val="24"/>
        </w:rPr>
        <w:t>,00 cm.</w:t>
      </w:r>
    </w:p>
    <w:p w:rsidR="00FB77F4" w:rsidRDefault="00FB77F4" w:rsidP="00FB77F4">
      <w:pPr>
        <w:pStyle w:val="Akapitzlist"/>
        <w:numPr>
          <w:ilvl w:val="0"/>
          <w:numId w:val="8"/>
        </w:numPr>
        <w:shd w:val="clear" w:color="auto" w:fill="FFFFFF"/>
        <w:spacing w:line="276" w:lineRule="auto"/>
        <w:ind w:right="-22"/>
        <w:jc w:val="both"/>
        <w:rPr>
          <w:rFonts w:ascii="Century Gothic" w:hAnsi="Century Gothic" w:cs="Arial"/>
          <w:color w:val="000000"/>
          <w:sz w:val="24"/>
          <w:szCs w:val="24"/>
        </w:rPr>
      </w:pPr>
      <w:r>
        <w:rPr>
          <w:rFonts w:ascii="Century Gothic" w:hAnsi="Century Gothic" w:cs="Arial"/>
          <w:color w:val="000000"/>
          <w:sz w:val="24"/>
          <w:szCs w:val="24"/>
        </w:rPr>
        <w:t>Podsypka cementowo-piaskowa gr. 3,0-5,</w:t>
      </w:r>
      <w:r w:rsidRPr="00484783">
        <w:rPr>
          <w:rFonts w:ascii="Century Gothic" w:hAnsi="Century Gothic" w:cs="Arial"/>
          <w:color w:val="000000"/>
          <w:sz w:val="24"/>
          <w:szCs w:val="24"/>
        </w:rPr>
        <w:t>0 cm.,</w:t>
      </w:r>
    </w:p>
    <w:p w:rsidR="00E1511C" w:rsidRDefault="00E1511C" w:rsidP="00E1511C">
      <w:pPr>
        <w:pStyle w:val="Akapitzlist"/>
        <w:shd w:val="clear" w:color="auto" w:fill="FFFFFF"/>
        <w:spacing w:line="276" w:lineRule="auto"/>
        <w:ind w:right="-22"/>
        <w:jc w:val="both"/>
        <w:rPr>
          <w:rFonts w:ascii="Century Gothic" w:hAnsi="Century Gothic"/>
          <w:sz w:val="28"/>
          <w:szCs w:val="24"/>
        </w:rPr>
      </w:pPr>
    </w:p>
    <w:p w:rsidR="00FB77F4" w:rsidRDefault="00FB77F4" w:rsidP="00FB77F4">
      <w:pPr>
        <w:tabs>
          <w:tab w:val="right" w:leader="dot" w:pos="8505"/>
        </w:tabs>
        <w:spacing w:line="276" w:lineRule="auto"/>
        <w:jc w:val="both"/>
        <w:rPr>
          <w:rFonts w:ascii="Century Gothic" w:hAnsi="Century Gothic"/>
          <w:sz w:val="24"/>
          <w:szCs w:val="24"/>
        </w:rPr>
      </w:pPr>
      <w:r w:rsidRPr="00C174B5">
        <w:rPr>
          <w:rFonts w:ascii="Century Gothic" w:hAnsi="Century Gothic"/>
          <w:sz w:val="24"/>
          <w:szCs w:val="24"/>
        </w:rPr>
        <w:t>Konstrukcja projektowanej nawierzchni</w:t>
      </w:r>
      <w:r>
        <w:rPr>
          <w:rFonts w:ascii="Century Gothic" w:hAnsi="Century Gothic"/>
          <w:sz w:val="24"/>
          <w:szCs w:val="24"/>
        </w:rPr>
        <w:t xml:space="preserve"> z kostki betonowej - zjazd</w:t>
      </w:r>
      <w:r w:rsidRPr="00C174B5">
        <w:rPr>
          <w:rFonts w:ascii="Century Gothic" w:hAnsi="Century Gothic"/>
          <w:sz w:val="24"/>
          <w:szCs w:val="24"/>
        </w:rPr>
        <w:t>:</w:t>
      </w:r>
    </w:p>
    <w:p w:rsidR="00FB77F4" w:rsidRPr="00484783" w:rsidRDefault="007022C3" w:rsidP="00FB77F4">
      <w:pPr>
        <w:pStyle w:val="Akapitzlist"/>
        <w:numPr>
          <w:ilvl w:val="0"/>
          <w:numId w:val="8"/>
        </w:numPr>
        <w:shd w:val="clear" w:color="auto" w:fill="FFFFFF"/>
        <w:spacing w:line="276" w:lineRule="auto"/>
        <w:ind w:right="-22"/>
        <w:jc w:val="both"/>
        <w:rPr>
          <w:rFonts w:ascii="Century Gothic" w:hAnsi="Century Gothic" w:cs="Arial"/>
          <w:color w:val="000000"/>
          <w:sz w:val="24"/>
          <w:szCs w:val="24"/>
        </w:rPr>
      </w:pPr>
      <w:r>
        <w:rPr>
          <w:rFonts w:ascii="Century Gothic" w:hAnsi="Century Gothic" w:cs="Arial"/>
          <w:color w:val="000000"/>
          <w:sz w:val="24"/>
          <w:szCs w:val="24"/>
        </w:rPr>
        <w:t>nawierzchnia z kostki betonowej</w:t>
      </w:r>
      <w:r w:rsidRPr="00484783">
        <w:rPr>
          <w:rFonts w:ascii="Century Gothic" w:hAnsi="Century Gothic" w:cs="Arial"/>
          <w:color w:val="000000"/>
          <w:sz w:val="24"/>
          <w:szCs w:val="24"/>
        </w:rPr>
        <w:t xml:space="preserve"> gr. </w:t>
      </w:r>
      <w:r>
        <w:rPr>
          <w:rFonts w:ascii="Century Gothic" w:hAnsi="Century Gothic" w:cs="Arial"/>
          <w:color w:val="000000"/>
          <w:sz w:val="24"/>
          <w:szCs w:val="24"/>
        </w:rPr>
        <w:t>8</w:t>
      </w:r>
      <w:r w:rsidRPr="00484783">
        <w:rPr>
          <w:rFonts w:ascii="Century Gothic" w:hAnsi="Century Gothic" w:cs="Arial"/>
          <w:color w:val="000000"/>
          <w:sz w:val="24"/>
          <w:szCs w:val="24"/>
        </w:rPr>
        <w:t>,00 cm</w:t>
      </w:r>
      <w:r w:rsidR="00FB77F4" w:rsidRPr="00484783">
        <w:rPr>
          <w:rFonts w:ascii="Century Gothic" w:hAnsi="Century Gothic" w:cs="Arial"/>
          <w:color w:val="000000"/>
          <w:sz w:val="24"/>
          <w:szCs w:val="24"/>
        </w:rPr>
        <w:t>.</w:t>
      </w:r>
    </w:p>
    <w:p w:rsidR="00FB77F4" w:rsidRPr="007022C3" w:rsidRDefault="007022C3" w:rsidP="007022C3">
      <w:pPr>
        <w:pStyle w:val="Akapitzlist"/>
        <w:numPr>
          <w:ilvl w:val="0"/>
          <w:numId w:val="8"/>
        </w:numPr>
        <w:shd w:val="clear" w:color="auto" w:fill="FFFFFF"/>
        <w:spacing w:line="276" w:lineRule="auto"/>
        <w:ind w:right="-22"/>
        <w:jc w:val="both"/>
        <w:rPr>
          <w:rFonts w:ascii="Century Gothic" w:hAnsi="Century Gothic" w:cs="Arial"/>
          <w:color w:val="000000"/>
          <w:sz w:val="24"/>
          <w:szCs w:val="24"/>
        </w:rPr>
      </w:pPr>
      <w:r>
        <w:rPr>
          <w:rFonts w:ascii="Century Gothic" w:hAnsi="Century Gothic" w:cs="Arial"/>
          <w:color w:val="000000"/>
          <w:sz w:val="24"/>
          <w:szCs w:val="24"/>
        </w:rPr>
        <w:t>Podsypka cementowo-piaskowa gr. 3,0-5,</w:t>
      </w:r>
      <w:r w:rsidRPr="00484783">
        <w:rPr>
          <w:rFonts w:ascii="Century Gothic" w:hAnsi="Century Gothic" w:cs="Arial"/>
          <w:color w:val="000000"/>
          <w:sz w:val="24"/>
          <w:szCs w:val="24"/>
        </w:rPr>
        <w:t>0 cm.,</w:t>
      </w:r>
    </w:p>
    <w:p w:rsidR="00FB77F4" w:rsidRPr="00484783" w:rsidRDefault="00FB77F4" w:rsidP="00FB77F4">
      <w:pPr>
        <w:pStyle w:val="Akapitzlist"/>
        <w:numPr>
          <w:ilvl w:val="0"/>
          <w:numId w:val="8"/>
        </w:numPr>
        <w:shd w:val="clear" w:color="auto" w:fill="FFFFFF"/>
        <w:spacing w:line="276" w:lineRule="auto"/>
        <w:ind w:right="-22"/>
        <w:jc w:val="both"/>
        <w:rPr>
          <w:rFonts w:ascii="Century Gothic" w:hAnsi="Century Gothic" w:cs="Arial"/>
          <w:color w:val="000000"/>
          <w:sz w:val="24"/>
          <w:szCs w:val="24"/>
        </w:rPr>
      </w:pPr>
      <w:r w:rsidRPr="00484783">
        <w:rPr>
          <w:rFonts w:ascii="Century Gothic" w:hAnsi="Century Gothic" w:cs="Arial"/>
          <w:color w:val="000000"/>
          <w:sz w:val="24"/>
          <w:szCs w:val="24"/>
        </w:rPr>
        <w:t xml:space="preserve">podbudowa pomocnicza z kruszywa łamanego stabilizowanego mechanicznie gr. </w:t>
      </w:r>
      <w:r w:rsidR="009D10B5">
        <w:rPr>
          <w:rFonts w:ascii="Century Gothic" w:hAnsi="Century Gothic" w:cs="Arial"/>
          <w:color w:val="000000"/>
          <w:sz w:val="24"/>
          <w:szCs w:val="24"/>
        </w:rPr>
        <w:t>15,00 cm</w:t>
      </w:r>
      <w:r w:rsidRPr="00484783">
        <w:rPr>
          <w:rFonts w:ascii="Century Gothic" w:hAnsi="Century Gothic" w:cs="Arial"/>
          <w:color w:val="000000"/>
          <w:sz w:val="24"/>
          <w:szCs w:val="24"/>
        </w:rPr>
        <w:t>,</w:t>
      </w:r>
    </w:p>
    <w:p w:rsidR="00FB77F4" w:rsidRDefault="00FB77F4" w:rsidP="002F4805">
      <w:pPr>
        <w:pStyle w:val="Akapitzlist"/>
        <w:tabs>
          <w:tab w:val="right" w:leader="dot" w:pos="8505"/>
        </w:tabs>
        <w:spacing w:line="276" w:lineRule="auto"/>
        <w:ind w:left="425"/>
        <w:jc w:val="both"/>
        <w:rPr>
          <w:rFonts w:ascii="Century Gothic" w:hAnsi="Century Gothic"/>
          <w:sz w:val="28"/>
          <w:szCs w:val="24"/>
        </w:rPr>
      </w:pPr>
    </w:p>
    <w:p w:rsidR="007F4436" w:rsidRDefault="007F4436" w:rsidP="00A74919">
      <w:pPr>
        <w:tabs>
          <w:tab w:val="right" w:leader="dot" w:pos="8505"/>
        </w:tabs>
        <w:spacing w:line="276" w:lineRule="auto"/>
        <w:jc w:val="both"/>
        <w:rPr>
          <w:rFonts w:ascii="Century Gothic" w:hAnsi="Century Gothic"/>
          <w:sz w:val="28"/>
          <w:szCs w:val="24"/>
        </w:rPr>
      </w:pPr>
    </w:p>
    <w:p w:rsidR="00606FAA" w:rsidRDefault="00606FAA" w:rsidP="00606FAA">
      <w:pPr>
        <w:jc w:val="right"/>
        <w:rPr>
          <w:rFonts w:ascii="Century Gothic" w:hAnsi="Century Gothic" w:cs="Times New Roman"/>
          <w:color w:val="000000"/>
          <w:sz w:val="24"/>
          <w:szCs w:val="24"/>
        </w:rPr>
      </w:pPr>
      <w:r>
        <w:rPr>
          <w:rFonts w:ascii="Century Gothic" w:hAnsi="Century Gothic" w:cs="Times New Roman"/>
          <w:color w:val="000000"/>
          <w:sz w:val="24"/>
          <w:szCs w:val="24"/>
        </w:rPr>
        <w:t>Piotr Grzyb</w:t>
      </w:r>
    </w:p>
    <w:p w:rsidR="00606FAA" w:rsidRPr="00472652" w:rsidRDefault="00606FAA" w:rsidP="00606FAA">
      <w:pPr>
        <w:jc w:val="right"/>
        <w:rPr>
          <w:rFonts w:ascii="Century Gothic" w:hAnsi="Century Gothic" w:cs="Times New Roman"/>
          <w:color w:val="000000"/>
          <w:sz w:val="24"/>
          <w:szCs w:val="24"/>
        </w:rPr>
      </w:pPr>
      <w:proofErr w:type="spellStart"/>
      <w:r w:rsidRPr="00472652">
        <w:rPr>
          <w:rFonts w:ascii="Century Gothic" w:hAnsi="Century Gothic" w:cs="Times New Roman"/>
          <w:color w:val="000000"/>
          <w:sz w:val="24"/>
          <w:szCs w:val="24"/>
        </w:rPr>
        <w:t>Upr</w:t>
      </w:r>
      <w:proofErr w:type="spellEnd"/>
      <w:r w:rsidRPr="00472652">
        <w:rPr>
          <w:rFonts w:ascii="Century Gothic" w:hAnsi="Century Gothic" w:cs="Times New Roman"/>
          <w:color w:val="000000"/>
          <w:sz w:val="24"/>
          <w:szCs w:val="24"/>
        </w:rPr>
        <w:t>. bud. nr     3</w:t>
      </w:r>
      <w:r>
        <w:rPr>
          <w:rFonts w:ascii="Century Gothic" w:hAnsi="Century Gothic" w:cs="Times New Roman"/>
          <w:color w:val="000000"/>
          <w:sz w:val="24"/>
          <w:szCs w:val="24"/>
        </w:rPr>
        <w:t>6</w:t>
      </w:r>
      <w:r w:rsidRPr="00472652">
        <w:rPr>
          <w:rFonts w:ascii="Century Gothic" w:hAnsi="Century Gothic" w:cs="Times New Roman"/>
          <w:color w:val="000000"/>
          <w:sz w:val="24"/>
          <w:szCs w:val="24"/>
        </w:rPr>
        <w:t>1/</w:t>
      </w:r>
      <w:r>
        <w:rPr>
          <w:rFonts w:ascii="Century Gothic" w:hAnsi="Century Gothic" w:cs="Times New Roman"/>
          <w:color w:val="000000"/>
          <w:sz w:val="24"/>
          <w:szCs w:val="24"/>
        </w:rPr>
        <w:t>90</w:t>
      </w:r>
      <w:r w:rsidRPr="00472652">
        <w:rPr>
          <w:rFonts w:ascii="Century Gothic" w:hAnsi="Century Gothic" w:cs="Times New Roman"/>
          <w:color w:val="000000"/>
          <w:sz w:val="24"/>
          <w:szCs w:val="24"/>
        </w:rPr>
        <w:t>/WŁ</w:t>
      </w:r>
    </w:p>
    <w:p w:rsidR="008B2557" w:rsidRDefault="008B2557" w:rsidP="00A74919">
      <w:pPr>
        <w:tabs>
          <w:tab w:val="right" w:leader="dot" w:pos="8505"/>
        </w:tabs>
        <w:spacing w:line="276" w:lineRule="auto"/>
        <w:jc w:val="both"/>
        <w:rPr>
          <w:rFonts w:ascii="Century Gothic" w:hAnsi="Century Gothic"/>
          <w:sz w:val="28"/>
          <w:szCs w:val="24"/>
        </w:rPr>
      </w:pPr>
    </w:p>
    <w:p w:rsidR="008B2557" w:rsidRDefault="008B2557" w:rsidP="00A74919">
      <w:pPr>
        <w:tabs>
          <w:tab w:val="right" w:leader="dot" w:pos="8505"/>
        </w:tabs>
        <w:spacing w:line="276" w:lineRule="auto"/>
        <w:jc w:val="both"/>
        <w:rPr>
          <w:rFonts w:ascii="Century Gothic" w:hAnsi="Century Gothic"/>
          <w:sz w:val="28"/>
          <w:szCs w:val="24"/>
        </w:rPr>
      </w:pPr>
    </w:p>
    <w:p w:rsidR="000A0517" w:rsidRDefault="000A0517" w:rsidP="00A74919">
      <w:pPr>
        <w:tabs>
          <w:tab w:val="right" w:leader="dot" w:pos="8505"/>
        </w:tabs>
        <w:spacing w:line="276" w:lineRule="auto"/>
        <w:jc w:val="both"/>
        <w:rPr>
          <w:rFonts w:ascii="Century Gothic" w:hAnsi="Century Gothic"/>
          <w:sz w:val="28"/>
          <w:szCs w:val="24"/>
        </w:rPr>
      </w:pPr>
    </w:p>
    <w:p w:rsidR="000A0517" w:rsidRDefault="000A0517" w:rsidP="00A74919">
      <w:pPr>
        <w:tabs>
          <w:tab w:val="right" w:leader="dot" w:pos="8505"/>
        </w:tabs>
        <w:spacing w:line="276" w:lineRule="auto"/>
        <w:jc w:val="both"/>
        <w:rPr>
          <w:rFonts w:ascii="Century Gothic" w:hAnsi="Century Gothic"/>
          <w:sz w:val="28"/>
          <w:szCs w:val="24"/>
        </w:rPr>
      </w:pPr>
    </w:p>
    <w:p w:rsidR="000A0517" w:rsidRDefault="000A0517" w:rsidP="00A74919">
      <w:pPr>
        <w:tabs>
          <w:tab w:val="right" w:leader="dot" w:pos="8505"/>
        </w:tabs>
        <w:spacing w:line="276" w:lineRule="auto"/>
        <w:jc w:val="both"/>
        <w:rPr>
          <w:rFonts w:ascii="Century Gothic" w:hAnsi="Century Gothic"/>
          <w:sz w:val="28"/>
          <w:szCs w:val="24"/>
        </w:rPr>
      </w:pPr>
    </w:p>
    <w:p w:rsidR="00E24E16" w:rsidRDefault="00E24E16" w:rsidP="00A74919">
      <w:pPr>
        <w:tabs>
          <w:tab w:val="right" w:leader="dot" w:pos="8505"/>
        </w:tabs>
        <w:spacing w:line="276" w:lineRule="auto"/>
        <w:jc w:val="both"/>
        <w:rPr>
          <w:rFonts w:ascii="Century Gothic" w:hAnsi="Century Gothic"/>
          <w:sz w:val="28"/>
          <w:szCs w:val="24"/>
        </w:rPr>
      </w:pPr>
    </w:p>
    <w:p w:rsidR="00E24E16" w:rsidRDefault="00E24E16" w:rsidP="00A74919">
      <w:pPr>
        <w:tabs>
          <w:tab w:val="right" w:leader="dot" w:pos="8505"/>
        </w:tabs>
        <w:spacing w:line="276" w:lineRule="auto"/>
        <w:jc w:val="both"/>
        <w:rPr>
          <w:rFonts w:ascii="Century Gothic" w:hAnsi="Century Gothic"/>
          <w:sz w:val="28"/>
          <w:szCs w:val="24"/>
        </w:rPr>
      </w:pPr>
    </w:p>
    <w:p w:rsidR="00E24E16" w:rsidRDefault="00E24E16" w:rsidP="00A74919">
      <w:pPr>
        <w:tabs>
          <w:tab w:val="right" w:leader="dot" w:pos="8505"/>
        </w:tabs>
        <w:spacing w:line="276" w:lineRule="auto"/>
        <w:jc w:val="both"/>
        <w:rPr>
          <w:rFonts w:ascii="Century Gothic" w:hAnsi="Century Gothic"/>
          <w:sz w:val="28"/>
          <w:szCs w:val="24"/>
        </w:rPr>
      </w:pPr>
    </w:p>
    <w:p w:rsidR="00E24E16" w:rsidRDefault="00E24E16" w:rsidP="00A74919">
      <w:pPr>
        <w:tabs>
          <w:tab w:val="right" w:leader="dot" w:pos="8505"/>
        </w:tabs>
        <w:spacing w:line="276" w:lineRule="auto"/>
        <w:jc w:val="both"/>
        <w:rPr>
          <w:rFonts w:ascii="Century Gothic" w:hAnsi="Century Gothic"/>
          <w:sz w:val="28"/>
          <w:szCs w:val="24"/>
        </w:rPr>
      </w:pPr>
    </w:p>
    <w:p w:rsidR="00E24E16" w:rsidRDefault="00E24E16" w:rsidP="00A74919">
      <w:pPr>
        <w:tabs>
          <w:tab w:val="right" w:leader="dot" w:pos="8505"/>
        </w:tabs>
        <w:spacing w:line="276" w:lineRule="auto"/>
        <w:jc w:val="both"/>
        <w:rPr>
          <w:rFonts w:ascii="Century Gothic" w:hAnsi="Century Gothic"/>
          <w:sz w:val="28"/>
          <w:szCs w:val="24"/>
        </w:rPr>
      </w:pPr>
    </w:p>
    <w:p w:rsidR="00E24E16" w:rsidRDefault="00E24E16" w:rsidP="00A74919">
      <w:pPr>
        <w:tabs>
          <w:tab w:val="right" w:leader="dot" w:pos="8505"/>
        </w:tabs>
        <w:spacing w:line="276" w:lineRule="auto"/>
        <w:jc w:val="both"/>
        <w:rPr>
          <w:rFonts w:ascii="Century Gothic" w:hAnsi="Century Gothic"/>
          <w:sz w:val="28"/>
          <w:szCs w:val="24"/>
        </w:rPr>
      </w:pPr>
    </w:p>
    <w:p w:rsidR="00E24E16" w:rsidRDefault="00E24E16" w:rsidP="00A74919">
      <w:pPr>
        <w:tabs>
          <w:tab w:val="right" w:leader="dot" w:pos="8505"/>
        </w:tabs>
        <w:spacing w:line="276" w:lineRule="auto"/>
        <w:jc w:val="both"/>
        <w:rPr>
          <w:rFonts w:ascii="Century Gothic" w:hAnsi="Century Gothic"/>
          <w:sz w:val="28"/>
          <w:szCs w:val="24"/>
        </w:rPr>
      </w:pPr>
    </w:p>
    <w:p w:rsidR="00E24E16" w:rsidRDefault="00E24E16" w:rsidP="00A74919">
      <w:pPr>
        <w:tabs>
          <w:tab w:val="right" w:leader="dot" w:pos="8505"/>
        </w:tabs>
        <w:spacing w:line="276" w:lineRule="auto"/>
        <w:jc w:val="both"/>
        <w:rPr>
          <w:rFonts w:ascii="Century Gothic" w:hAnsi="Century Gothic"/>
          <w:sz w:val="28"/>
          <w:szCs w:val="24"/>
        </w:rPr>
      </w:pPr>
    </w:p>
    <w:p w:rsidR="000A0517" w:rsidRDefault="000A0517" w:rsidP="00A74919">
      <w:pPr>
        <w:tabs>
          <w:tab w:val="right" w:leader="dot" w:pos="8505"/>
        </w:tabs>
        <w:spacing w:line="276" w:lineRule="auto"/>
        <w:jc w:val="both"/>
        <w:rPr>
          <w:rFonts w:ascii="Century Gothic" w:hAnsi="Century Gothic"/>
          <w:sz w:val="28"/>
          <w:szCs w:val="24"/>
        </w:rPr>
      </w:pPr>
    </w:p>
    <w:p w:rsidR="00B17F59" w:rsidRDefault="00B17F59" w:rsidP="00B17F59">
      <w:pPr>
        <w:spacing w:line="276" w:lineRule="auto"/>
        <w:jc w:val="center"/>
        <w:rPr>
          <w:rFonts w:ascii="Arial" w:hAnsi="Arial" w:cs="Arial"/>
          <w:b/>
          <w:bCs/>
          <w:sz w:val="36"/>
          <w:szCs w:val="36"/>
        </w:rPr>
      </w:pPr>
      <w:r w:rsidRPr="0055158A">
        <w:rPr>
          <w:rFonts w:ascii="Arial" w:hAnsi="Arial" w:cs="Arial"/>
          <w:b/>
          <w:bCs/>
          <w:sz w:val="36"/>
          <w:szCs w:val="36"/>
        </w:rPr>
        <w:lastRenderedPageBreak/>
        <w:t>Wytyczne do planu BIOZ</w:t>
      </w:r>
    </w:p>
    <w:p w:rsidR="007E0CCA" w:rsidRDefault="007E0CCA" w:rsidP="00B17F59">
      <w:pPr>
        <w:spacing w:line="276" w:lineRule="auto"/>
        <w:jc w:val="center"/>
        <w:rPr>
          <w:rFonts w:ascii="Arial" w:hAnsi="Arial" w:cs="Arial"/>
          <w:b/>
          <w:bCs/>
          <w:sz w:val="36"/>
          <w:szCs w:val="36"/>
        </w:rPr>
      </w:pPr>
    </w:p>
    <w:p w:rsidR="00860C89" w:rsidRDefault="00860C89" w:rsidP="00B17F59">
      <w:pPr>
        <w:spacing w:line="276" w:lineRule="auto"/>
        <w:jc w:val="center"/>
        <w:rPr>
          <w:rFonts w:ascii="Arial" w:hAnsi="Arial" w:cs="Arial"/>
          <w:b/>
          <w:bCs/>
          <w:sz w:val="36"/>
          <w:szCs w:val="36"/>
        </w:rPr>
      </w:pPr>
    </w:p>
    <w:tbl>
      <w:tblPr>
        <w:tblStyle w:val="Tabela-Siatka"/>
        <w:tblW w:w="0" w:type="auto"/>
        <w:tblLook w:val="04A0" w:firstRow="1" w:lastRow="0" w:firstColumn="1" w:lastColumn="0" w:noHBand="0" w:noVBand="1"/>
      </w:tblPr>
      <w:tblGrid>
        <w:gridCol w:w="4531"/>
        <w:gridCol w:w="4531"/>
      </w:tblGrid>
      <w:tr w:rsidR="00860C89" w:rsidRPr="009762CE" w:rsidTr="00DF17D1">
        <w:tc>
          <w:tcPr>
            <w:tcW w:w="9062" w:type="dxa"/>
            <w:gridSpan w:val="2"/>
          </w:tcPr>
          <w:p w:rsidR="00860C89" w:rsidRDefault="00860C89" w:rsidP="00DF17D1">
            <w:pPr>
              <w:rPr>
                <w:rFonts w:ascii="Century Gothic" w:hAnsi="Century Gothic"/>
                <w:sz w:val="28"/>
                <w:szCs w:val="28"/>
              </w:rPr>
            </w:pPr>
            <w:r w:rsidRPr="009762CE">
              <w:rPr>
                <w:rFonts w:ascii="Century Gothic" w:hAnsi="Century Gothic"/>
                <w:sz w:val="28"/>
                <w:szCs w:val="28"/>
              </w:rPr>
              <w:t>Temat:</w:t>
            </w:r>
            <w:r>
              <w:rPr>
                <w:rFonts w:ascii="Century Gothic" w:hAnsi="Century Gothic"/>
                <w:sz w:val="28"/>
                <w:szCs w:val="28"/>
              </w:rPr>
              <w:t xml:space="preserve"> </w:t>
            </w:r>
          </w:p>
          <w:p w:rsidR="00860C89" w:rsidRPr="00D50B2F" w:rsidRDefault="00860C89" w:rsidP="00DF17D1">
            <w:pPr>
              <w:jc w:val="both"/>
              <w:rPr>
                <w:rFonts w:ascii="Century Gothic" w:hAnsi="Century Gothic"/>
                <w:sz w:val="24"/>
                <w:szCs w:val="28"/>
              </w:rPr>
            </w:pPr>
            <w:r w:rsidRPr="00D50B2F">
              <w:rPr>
                <w:rFonts w:ascii="Century Gothic" w:hAnsi="Century Gothic"/>
                <w:b/>
                <w:sz w:val="24"/>
                <w:szCs w:val="28"/>
              </w:rPr>
              <w:t xml:space="preserve">„Zagospodarowanie terenu przy Szkole Podstawowej w Chociszewie </w:t>
            </w:r>
            <w:r w:rsidRPr="00D50B2F">
              <w:rPr>
                <w:rFonts w:ascii="Century Gothic" w:hAnsi="Century Gothic"/>
                <w:b/>
                <w:sz w:val="24"/>
                <w:szCs w:val="28"/>
              </w:rPr>
              <w:br/>
              <w:t>– dostosowanie do potrzeb osób z niepełnoprawnościami”</w:t>
            </w:r>
            <w:r w:rsidRPr="00D50B2F">
              <w:rPr>
                <w:rFonts w:ascii="Century Gothic" w:hAnsi="Century Gothic"/>
                <w:sz w:val="24"/>
                <w:szCs w:val="28"/>
              </w:rPr>
              <w:t xml:space="preserve"> </w:t>
            </w:r>
          </w:p>
          <w:p w:rsidR="00860C89" w:rsidRPr="003442FE" w:rsidRDefault="00860C89" w:rsidP="00DF17D1">
            <w:pPr>
              <w:ind w:left="1876"/>
              <w:rPr>
                <w:rFonts w:ascii="Century Gothic" w:hAnsi="Century Gothic"/>
                <w:sz w:val="24"/>
                <w:szCs w:val="28"/>
              </w:rPr>
            </w:pPr>
          </w:p>
        </w:tc>
      </w:tr>
      <w:tr w:rsidR="00860C89" w:rsidRPr="009762CE" w:rsidTr="00DF17D1">
        <w:tc>
          <w:tcPr>
            <w:tcW w:w="9062" w:type="dxa"/>
            <w:gridSpan w:val="2"/>
          </w:tcPr>
          <w:p w:rsidR="00860C89" w:rsidRDefault="00860C89" w:rsidP="00DF17D1">
            <w:pPr>
              <w:rPr>
                <w:rFonts w:ascii="Century Gothic" w:hAnsi="Century Gothic"/>
                <w:sz w:val="28"/>
                <w:szCs w:val="28"/>
              </w:rPr>
            </w:pPr>
            <w:r w:rsidRPr="009762CE">
              <w:rPr>
                <w:rFonts w:ascii="Century Gothic" w:hAnsi="Century Gothic"/>
                <w:sz w:val="28"/>
                <w:szCs w:val="28"/>
              </w:rPr>
              <w:t>Adres:</w:t>
            </w:r>
          </w:p>
          <w:p w:rsidR="00860C89" w:rsidRDefault="00860C89" w:rsidP="00DF17D1">
            <w:pPr>
              <w:ind w:left="1876"/>
              <w:rPr>
                <w:rFonts w:ascii="Century Gothic" w:hAnsi="Century Gothic"/>
                <w:sz w:val="24"/>
                <w:szCs w:val="28"/>
              </w:rPr>
            </w:pPr>
            <w:r>
              <w:rPr>
                <w:rFonts w:ascii="Century Gothic" w:hAnsi="Century Gothic"/>
                <w:sz w:val="24"/>
                <w:szCs w:val="28"/>
              </w:rPr>
              <w:t>Szkoła Podstawowa w Chociszewie</w:t>
            </w:r>
          </w:p>
          <w:p w:rsidR="00860C89" w:rsidRPr="009762CE" w:rsidRDefault="00860C89" w:rsidP="00DF17D1">
            <w:pPr>
              <w:ind w:left="1876"/>
              <w:rPr>
                <w:rFonts w:ascii="Century Gothic" w:hAnsi="Century Gothic"/>
                <w:sz w:val="28"/>
                <w:szCs w:val="28"/>
              </w:rPr>
            </w:pPr>
          </w:p>
        </w:tc>
      </w:tr>
      <w:tr w:rsidR="00860C89" w:rsidRPr="009762CE" w:rsidTr="00DF17D1">
        <w:tc>
          <w:tcPr>
            <w:tcW w:w="9062" w:type="dxa"/>
            <w:gridSpan w:val="2"/>
          </w:tcPr>
          <w:p w:rsidR="00860C89" w:rsidRPr="007847BA" w:rsidRDefault="00860C89" w:rsidP="00DF17D1">
            <w:pPr>
              <w:rPr>
                <w:rFonts w:ascii="Century Gothic" w:hAnsi="Century Gothic"/>
                <w:sz w:val="28"/>
                <w:szCs w:val="28"/>
              </w:rPr>
            </w:pPr>
            <w:r w:rsidRPr="007847BA">
              <w:rPr>
                <w:rFonts w:ascii="Century Gothic" w:hAnsi="Century Gothic"/>
                <w:sz w:val="28"/>
                <w:szCs w:val="28"/>
              </w:rPr>
              <w:t>Wykaz działek:</w:t>
            </w:r>
          </w:p>
          <w:p w:rsidR="00860C89" w:rsidRPr="007847BA" w:rsidRDefault="00860C89" w:rsidP="00DF17D1">
            <w:pPr>
              <w:jc w:val="center"/>
              <w:rPr>
                <w:rFonts w:ascii="Century Gothic" w:hAnsi="Century Gothic"/>
                <w:sz w:val="28"/>
                <w:szCs w:val="28"/>
              </w:rPr>
            </w:pPr>
          </w:p>
          <w:p w:rsidR="00860C89" w:rsidRDefault="00860C89" w:rsidP="00DF17D1">
            <w:pPr>
              <w:tabs>
                <w:tab w:val="right" w:pos="284"/>
                <w:tab w:val="left" w:pos="408"/>
              </w:tabs>
              <w:jc w:val="both"/>
              <w:rPr>
                <w:rFonts w:ascii="Century Gothic" w:eastAsia="Calibri" w:hAnsi="Century Gothic"/>
                <w:iCs/>
              </w:rPr>
            </w:pPr>
            <w:r w:rsidRPr="00BA3989">
              <w:rPr>
                <w:rFonts w:ascii="Century Gothic" w:eastAsia="Calibri" w:hAnsi="Century Gothic"/>
                <w:iCs/>
              </w:rPr>
              <w:t>działka</w:t>
            </w:r>
            <w:r w:rsidRPr="00BA3989">
              <w:rPr>
                <w:rFonts w:ascii="Century Gothic" w:eastAsia="Calibri" w:hAnsi="Century Gothic"/>
                <w:bCs/>
                <w:iCs/>
              </w:rPr>
              <w:t xml:space="preserve"> nr </w:t>
            </w:r>
            <w:proofErr w:type="spellStart"/>
            <w:r w:rsidRPr="00BA3989">
              <w:rPr>
                <w:rFonts w:ascii="Century Gothic" w:eastAsia="Calibri" w:hAnsi="Century Gothic"/>
                <w:bCs/>
                <w:iCs/>
              </w:rPr>
              <w:t>ewid</w:t>
            </w:r>
            <w:proofErr w:type="spellEnd"/>
            <w:r w:rsidRPr="00BA3989">
              <w:rPr>
                <w:rFonts w:ascii="Century Gothic" w:eastAsia="Calibri" w:hAnsi="Century Gothic"/>
                <w:bCs/>
                <w:iCs/>
              </w:rPr>
              <w:t>.: 2</w:t>
            </w:r>
            <w:r>
              <w:rPr>
                <w:rFonts w:ascii="Century Gothic" w:eastAsia="Calibri" w:hAnsi="Century Gothic"/>
                <w:bCs/>
                <w:iCs/>
              </w:rPr>
              <w:t xml:space="preserve">00, </w:t>
            </w:r>
            <w:r w:rsidRPr="00BA3989">
              <w:rPr>
                <w:rFonts w:ascii="Century Gothic" w:eastAsia="Calibri" w:hAnsi="Century Gothic"/>
                <w:bCs/>
                <w:iCs/>
              </w:rPr>
              <w:t>obręb Chociszew</w:t>
            </w:r>
            <w:r w:rsidRPr="00BA3989">
              <w:rPr>
                <w:rFonts w:ascii="Century Gothic" w:eastAsia="Calibri" w:hAnsi="Century Gothic"/>
                <w:iCs/>
              </w:rPr>
              <w:t>, gmina Parzęczew, Powiat Zgierski,</w:t>
            </w:r>
          </w:p>
          <w:p w:rsidR="00860C89" w:rsidRPr="00092AAF" w:rsidRDefault="00860C89" w:rsidP="00DF17D1">
            <w:pPr>
              <w:tabs>
                <w:tab w:val="right" w:pos="284"/>
                <w:tab w:val="left" w:pos="408"/>
              </w:tabs>
              <w:jc w:val="both"/>
              <w:rPr>
                <w:rFonts w:ascii="Century Gothic" w:eastAsia="Calibri" w:hAnsi="Century Gothic"/>
                <w:iCs/>
              </w:rPr>
            </w:pPr>
            <w:r w:rsidRPr="00BA3989">
              <w:rPr>
                <w:rFonts w:ascii="Century Gothic" w:eastAsia="Calibri" w:hAnsi="Century Gothic"/>
                <w:iCs/>
              </w:rPr>
              <w:t>działka</w:t>
            </w:r>
            <w:r w:rsidRPr="00BA3989">
              <w:rPr>
                <w:rFonts w:ascii="Century Gothic" w:eastAsia="Calibri" w:hAnsi="Century Gothic"/>
                <w:bCs/>
                <w:iCs/>
              </w:rPr>
              <w:t xml:space="preserve"> nr </w:t>
            </w:r>
            <w:proofErr w:type="spellStart"/>
            <w:r w:rsidRPr="00BA3989">
              <w:rPr>
                <w:rFonts w:ascii="Century Gothic" w:eastAsia="Calibri" w:hAnsi="Century Gothic"/>
                <w:bCs/>
                <w:iCs/>
              </w:rPr>
              <w:t>ewid</w:t>
            </w:r>
            <w:proofErr w:type="spellEnd"/>
            <w:r w:rsidRPr="00BA3989">
              <w:rPr>
                <w:rFonts w:ascii="Century Gothic" w:eastAsia="Calibri" w:hAnsi="Century Gothic"/>
                <w:bCs/>
                <w:iCs/>
              </w:rPr>
              <w:t xml:space="preserve">.: </w:t>
            </w:r>
            <w:r>
              <w:rPr>
                <w:rFonts w:ascii="Century Gothic" w:eastAsia="Calibri" w:hAnsi="Century Gothic"/>
                <w:bCs/>
                <w:iCs/>
              </w:rPr>
              <w:t xml:space="preserve">174, </w:t>
            </w:r>
            <w:r w:rsidRPr="00BA3989">
              <w:rPr>
                <w:rFonts w:ascii="Century Gothic" w:eastAsia="Calibri" w:hAnsi="Century Gothic"/>
                <w:bCs/>
                <w:iCs/>
              </w:rPr>
              <w:t>obręb Chociszew</w:t>
            </w:r>
            <w:r w:rsidRPr="00BA3989">
              <w:rPr>
                <w:rFonts w:ascii="Century Gothic" w:eastAsia="Calibri" w:hAnsi="Century Gothic"/>
                <w:iCs/>
              </w:rPr>
              <w:t>, gmina Parzęczew, Powiat Zgierski,</w:t>
            </w:r>
          </w:p>
          <w:p w:rsidR="00860C89" w:rsidRPr="009762CE" w:rsidRDefault="00860C89" w:rsidP="00DF17D1">
            <w:pPr>
              <w:rPr>
                <w:rFonts w:ascii="Century Gothic" w:hAnsi="Century Gothic"/>
                <w:sz w:val="28"/>
                <w:szCs w:val="28"/>
              </w:rPr>
            </w:pPr>
          </w:p>
        </w:tc>
      </w:tr>
      <w:tr w:rsidR="00860C89" w:rsidRPr="009762CE" w:rsidTr="00DF17D1">
        <w:tc>
          <w:tcPr>
            <w:tcW w:w="9062" w:type="dxa"/>
            <w:gridSpan w:val="2"/>
          </w:tcPr>
          <w:p w:rsidR="00860C89" w:rsidRDefault="00860C89" w:rsidP="00DF17D1">
            <w:pPr>
              <w:rPr>
                <w:rFonts w:ascii="Arial" w:hAnsi="Arial" w:cs="Arial"/>
              </w:rPr>
            </w:pPr>
            <w:r w:rsidRPr="009762CE">
              <w:rPr>
                <w:rFonts w:ascii="Century Gothic" w:hAnsi="Century Gothic"/>
                <w:sz w:val="28"/>
                <w:szCs w:val="28"/>
              </w:rPr>
              <w:t>Inwestor:</w:t>
            </w:r>
            <w:r>
              <w:rPr>
                <w:rFonts w:ascii="Arial" w:hAnsi="Arial" w:cs="Arial"/>
              </w:rPr>
              <w:t xml:space="preserve"> </w:t>
            </w:r>
          </w:p>
          <w:p w:rsidR="00860C89" w:rsidRPr="00D50B2F" w:rsidRDefault="00860C89" w:rsidP="00DF17D1">
            <w:pPr>
              <w:tabs>
                <w:tab w:val="left" w:pos="3336"/>
              </w:tabs>
              <w:ind w:left="3336"/>
              <w:rPr>
                <w:rFonts w:ascii="Century Gothic" w:hAnsi="Century Gothic"/>
              </w:rPr>
            </w:pPr>
            <w:r w:rsidRPr="00D50B2F">
              <w:rPr>
                <w:rFonts w:ascii="Century Gothic" w:hAnsi="Century Gothic"/>
              </w:rPr>
              <w:t>Gmina Parzęczew</w:t>
            </w:r>
          </w:p>
          <w:p w:rsidR="00860C89" w:rsidRPr="00D50B2F" w:rsidRDefault="00860C89" w:rsidP="00DF17D1">
            <w:pPr>
              <w:tabs>
                <w:tab w:val="left" w:pos="3336"/>
              </w:tabs>
              <w:ind w:left="3336"/>
              <w:rPr>
                <w:rFonts w:ascii="Century Gothic" w:hAnsi="Century Gothic"/>
              </w:rPr>
            </w:pPr>
            <w:r w:rsidRPr="00D50B2F">
              <w:rPr>
                <w:rFonts w:ascii="Century Gothic" w:hAnsi="Century Gothic"/>
              </w:rPr>
              <w:t>ul. Południowa 1</w:t>
            </w:r>
          </w:p>
          <w:p w:rsidR="00860C89" w:rsidRPr="00D50B2F" w:rsidRDefault="00860C89" w:rsidP="00DF17D1">
            <w:pPr>
              <w:tabs>
                <w:tab w:val="left" w:pos="3336"/>
              </w:tabs>
              <w:ind w:left="3336"/>
              <w:rPr>
                <w:rFonts w:ascii="Century Gothic" w:hAnsi="Century Gothic"/>
              </w:rPr>
            </w:pPr>
            <w:r w:rsidRPr="00D50B2F">
              <w:rPr>
                <w:rFonts w:ascii="Century Gothic" w:hAnsi="Century Gothic"/>
              </w:rPr>
              <w:t>95-045 Parzęczew</w:t>
            </w:r>
          </w:p>
          <w:p w:rsidR="00860C89" w:rsidRPr="009762CE" w:rsidRDefault="00860C89" w:rsidP="00DF17D1">
            <w:pPr>
              <w:ind w:left="1876"/>
              <w:rPr>
                <w:rFonts w:ascii="Century Gothic" w:hAnsi="Century Gothic"/>
                <w:sz w:val="28"/>
                <w:szCs w:val="28"/>
              </w:rPr>
            </w:pPr>
          </w:p>
        </w:tc>
      </w:tr>
      <w:tr w:rsidR="00860C89" w:rsidRPr="00171842" w:rsidTr="00DF17D1">
        <w:tc>
          <w:tcPr>
            <w:tcW w:w="9062" w:type="dxa"/>
            <w:gridSpan w:val="2"/>
          </w:tcPr>
          <w:p w:rsidR="00860C89" w:rsidRPr="00104C6A" w:rsidRDefault="00860C89" w:rsidP="00DF17D1">
            <w:pPr>
              <w:rPr>
                <w:rFonts w:ascii="Century Gothic" w:hAnsi="Century Gothic"/>
                <w:sz w:val="28"/>
                <w:szCs w:val="28"/>
              </w:rPr>
            </w:pPr>
            <w:r w:rsidRPr="00171842">
              <w:rPr>
                <w:rFonts w:ascii="Century Gothic" w:hAnsi="Century Gothic"/>
                <w:sz w:val="28"/>
                <w:szCs w:val="28"/>
              </w:rPr>
              <w:t xml:space="preserve">Kategoria </w:t>
            </w:r>
            <w:r w:rsidRPr="00104C6A">
              <w:rPr>
                <w:rFonts w:ascii="Century Gothic" w:hAnsi="Century Gothic"/>
                <w:sz w:val="28"/>
                <w:szCs w:val="28"/>
              </w:rPr>
              <w:t>obiektu budowlanego:</w:t>
            </w:r>
          </w:p>
          <w:p w:rsidR="00860C89" w:rsidRDefault="0040338A" w:rsidP="00DF17D1">
            <w:pPr>
              <w:ind w:left="1876"/>
              <w:rPr>
                <w:rFonts w:ascii="Century Gothic" w:hAnsi="Century Gothic" w:cs="Arial"/>
                <w:color w:val="000000"/>
                <w:spacing w:val="-3"/>
                <w:sz w:val="24"/>
                <w:szCs w:val="28"/>
                <w:shd w:val="clear" w:color="auto" w:fill="FFFFFF"/>
              </w:rPr>
            </w:pPr>
            <w:r w:rsidRPr="0040338A">
              <w:rPr>
                <w:rFonts w:ascii="Century Gothic" w:hAnsi="Century Gothic" w:cs="Arial"/>
                <w:color w:val="000000"/>
                <w:spacing w:val="-3"/>
                <w:sz w:val="24"/>
                <w:szCs w:val="28"/>
                <w:shd w:val="clear" w:color="auto" w:fill="FFFFFF"/>
              </w:rPr>
              <w:t xml:space="preserve">IV </w:t>
            </w:r>
          </w:p>
          <w:p w:rsidR="00860C89" w:rsidRPr="00171842" w:rsidRDefault="00860C89" w:rsidP="00DF17D1">
            <w:pPr>
              <w:ind w:left="1876"/>
              <w:rPr>
                <w:rFonts w:ascii="Century Gothic" w:hAnsi="Century Gothic" w:cs="Arial"/>
                <w:color w:val="000000"/>
                <w:spacing w:val="-3"/>
                <w:sz w:val="24"/>
                <w:szCs w:val="28"/>
                <w:shd w:val="clear" w:color="auto" w:fill="FFFFFF"/>
              </w:rPr>
            </w:pPr>
          </w:p>
        </w:tc>
      </w:tr>
      <w:tr w:rsidR="00860C89" w:rsidRPr="009762CE" w:rsidTr="00DF17D1">
        <w:tc>
          <w:tcPr>
            <w:tcW w:w="4531" w:type="dxa"/>
          </w:tcPr>
          <w:p w:rsidR="00860C89" w:rsidRPr="009762CE" w:rsidRDefault="00860C89" w:rsidP="00DF17D1">
            <w:pPr>
              <w:jc w:val="right"/>
              <w:rPr>
                <w:rFonts w:ascii="Century Gothic" w:hAnsi="Century Gothic"/>
                <w:sz w:val="28"/>
                <w:szCs w:val="28"/>
              </w:rPr>
            </w:pPr>
            <w:r w:rsidRPr="009762CE">
              <w:rPr>
                <w:rFonts w:ascii="Century Gothic" w:hAnsi="Century Gothic"/>
                <w:sz w:val="28"/>
                <w:szCs w:val="28"/>
              </w:rPr>
              <w:t xml:space="preserve">Branża </w:t>
            </w:r>
          </w:p>
        </w:tc>
        <w:tc>
          <w:tcPr>
            <w:tcW w:w="4531" w:type="dxa"/>
          </w:tcPr>
          <w:p w:rsidR="00860C89" w:rsidRPr="009762CE" w:rsidRDefault="00860C89" w:rsidP="00DF17D1">
            <w:pPr>
              <w:rPr>
                <w:rFonts w:ascii="Century Gothic" w:hAnsi="Century Gothic"/>
                <w:sz w:val="28"/>
                <w:szCs w:val="28"/>
              </w:rPr>
            </w:pPr>
            <w:r w:rsidRPr="009762CE">
              <w:rPr>
                <w:rFonts w:ascii="Century Gothic" w:hAnsi="Century Gothic"/>
                <w:sz w:val="28"/>
                <w:szCs w:val="28"/>
              </w:rPr>
              <w:t>Drogowa</w:t>
            </w:r>
          </w:p>
        </w:tc>
      </w:tr>
      <w:tr w:rsidR="00860C89" w:rsidRPr="009762CE" w:rsidTr="00DF17D1">
        <w:tc>
          <w:tcPr>
            <w:tcW w:w="4531" w:type="dxa"/>
          </w:tcPr>
          <w:p w:rsidR="00860C89" w:rsidRPr="009762CE" w:rsidRDefault="00860C89" w:rsidP="00DF17D1">
            <w:pPr>
              <w:jc w:val="center"/>
              <w:rPr>
                <w:rFonts w:ascii="Century Gothic" w:hAnsi="Century Gothic"/>
                <w:sz w:val="28"/>
                <w:szCs w:val="28"/>
              </w:rPr>
            </w:pPr>
            <w:r>
              <w:rPr>
                <w:rFonts w:ascii="Century Gothic" w:hAnsi="Century Gothic"/>
                <w:sz w:val="28"/>
                <w:szCs w:val="28"/>
              </w:rPr>
              <w:t>Opracował:</w:t>
            </w:r>
          </w:p>
        </w:tc>
        <w:tc>
          <w:tcPr>
            <w:tcW w:w="4531" w:type="dxa"/>
          </w:tcPr>
          <w:p w:rsidR="00860C89" w:rsidRPr="009762CE" w:rsidRDefault="00860C89" w:rsidP="00DF17D1">
            <w:pPr>
              <w:jc w:val="center"/>
              <w:rPr>
                <w:rFonts w:ascii="Century Gothic" w:hAnsi="Century Gothic"/>
                <w:sz w:val="28"/>
                <w:szCs w:val="28"/>
              </w:rPr>
            </w:pPr>
            <w:r w:rsidRPr="009762CE">
              <w:rPr>
                <w:rFonts w:ascii="Century Gothic" w:hAnsi="Century Gothic"/>
                <w:sz w:val="28"/>
                <w:szCs w:val="28"/>
              </w:rPr>
              <w:t>Podpis</w:t>
            </w:r>
          </w:p>
        </w:tc>
      </w:tr>
      <w:tr w:rsidR="00860C89" w:rsidRPr="009762CE" w:rsidTr="00DF17D1">
        <w:tc>
          <w:tcPr>
            <w:tcW w:w="4531" w:type="dxa"/>
          </w:tcPr>
          <w:p w:rsidR="00860C89" w:rsidRDefault="00860C89" w:rsidP="00DF17D1">
            <w:pPr>
              <w:rPr>
                <w:rFonts w:ascii="Century Gothic" w:hAnsi="Century Gothic" w:cs="Times New Roman"/>
                <w:color w:val="000000"/>
                <w:sz w:val="24"/>
                <w:szCs w:val="24"/>
              </w:rPr>
            </w:pPr>
          </w:p>
          <w:p w:rsidR="00606FAA" w:rsidRDefault="00606FAA" w:rsidP="00606FAA">
            <w:pPr>
              <w:rPr>
                <w:rFonts w:ascii="Century Gothic" w:hAnsi="Century Gothic" w:cs="Times New Roman"/>
                <w:color w:val="000000"/>
                <w:sz w:val="24"/>
                <w:szCs w:val="24"/>
              </w:rPr>
            </w:pPr>
            <w:r>
              <w:rPr>
                <w:rFonts w:ascii="Century Gothic" w:hAnsi="Century Gothic" w:cs="Times New Roman"/>
                <w:color w:val="000000"/>
                <w:sz w:val="24"/>
                <w:szCs w:val="24"/>
              </w:rPr>
              <w:t>Piotr Grzyb</w:t>
            </w:r>
          </w:p>
          <w:p w:rsidR="00606FAA" w:rsidRPr="00472652" w:rsidRDefault="00606FAA" w:rsidP="00606FAA">
            <w:pPr>
              <w:rPr>
                <w:rFonts w:ascii="Century Gothic" w:hAnsi="Century Gothic" w:cs="Times New Roman"/>
                <w:color w:val="000000"/>
                <w:sz w:val="24"/>
                <w:szCs w:val="24"/>
              </w:rPr>
            </w:pPr>
            <w:proofErr w:type="spellStart"/>
            <w:r w:rsidRPr="00472652">
              <w:rPr>
                <w:rFonts w:ascii="Century Gothic" w:hAnsi="Century Gothic" w:cs="Times New Roman"/>
                <w:color w:val="000000"/>
                <w:sz w:val="24"/>
                <w:szCs w:val="24"/>
              </w:rPr>
              <w:t>Upr</w:t>
            </w:r>
            <w:proofErr w:type="spellEnd"/>
            <w:r w:rsidRPr="00472652">
              <w:rPr>
                <w:rFonts w:ascii="Century Gothic" w:hAnsi="Century Gothic" w:cs="Times New Roman"/>
                <w:color w:val="000000"/>
                <w:sz w:val="24"/>
                <w:szCs w:val="24"/>
              </w:rPr>
              <w:t>. bud. nr     3</w:t>
            </w:r>
            <w:r>
              <w:rPr>
                <w:rFonts w:ascii="Century Gothic" w:hAnsi="Century Gothic" w:cs="Times New Roman"/>
                <w:color w:val="000000"/>
                <w:sz w:val="24"/>
                <w:szCs w:val="24"/>
              </w:rPr>
              <w:t>6</w:t>
            </w:r>
            <w:r w:rsidRPr="00472652">
              <w:rPr>
                <w:rFonts w:ascii="Century Gothic" w:hAnsi="Century Gothic" w:cs="Times New Roman"/>
                <w:color w:val="000000"/>
                <w:sz w:val="24"/>
                <w:szCs w:val="24"/>
              </w:rPr>
              <w:t>1/</w:t>
            </w:r>
            <w:r>
              <w:rPr>
                <w:rFonts w:ascii="Century Gothic" w:hAnsi="Century Gothic" w:cs="Times New Roman"/>
                <w:color w:val="000000"/>
                <w:sz w:val="24"/>
                <w:szCs w:val="24"/>
              </w:rPr>
              <w:t>90</w:t>
            </w:r>
            <w:r w:rsidRPr="00472652">
              <w:rPr>
                <w:rFonts w:ascii="Century Gothic" w:hAnsi="Century Gothic" w:cs="Times New Roman"/>
                <w:color w:val="000000"/>
                <w:sz w:val="24"/>
                <w:szCs w:val="24"/>
              </w:rPr>
              <w:t>/WŁ</w:t>
            </w:r>
          </w:p>
          <w:p w:rsidR="00860C89" w:rsidRPr="009762CE" w:rsidRDefault="00860C89" w:rsidP="00DF17D1">
            <w:pPr>
              <w:rPr>
                <w:rFonts w:ascii="Century Gothic" w:hAnsi="Century Gothic"/>
                <w:sz w:val="28"/>
                <w:szCs w:val="28"/>
              </w:rPr>
            </w:pPr>
          </w:p>
        </w:tc>
        <w:tc>
          <w:tcPr>
            <w:tcW w:w="4531" w:type="dxa"/>
          </w:tcPr>
          <w:p w:rsidR="00860C89" w:rsidRPr="009762CE" w:rsidRDefault="00860C89" w:rsidP="00DF17D1">
            <w:pPr>
              <w:rPr>
                <w:rFonts w:ascii="Century Gothic" w:hAnsi="Century Gothic"/>
                <w:sz w:val="28"/>
                <w:szCs w:val="28"/>
              </w:rPr>
            </w:pPr>
          </w:p>
        </w:tc>
      </w:tr>
    </w:tbl>
    <w:p w:rsidR="00860C89" w:rsidRDefault="00860C89" w:rsidP="00B17F59">
      <w:pPr>
        <w:spacing w:line="276" w:lineRule="auto"/>
        <w:jc w:val="center"/>
        <w:rPr>
          <w:rFonts w:ascii="Arial" w:hAnsi="Arial" w:cs="Arial"/>
          <w:b/>
          <w:bCs/>
          <w:sz w:val="36"/>
          <w:szCs w:val="36"/>
        </w:rPr>
      </w:pPr>
    </w:p>
    <w:p w:rsidR="007E0CCA" w:rsidRPr="009762CE" w:rsidRDefault="007E0CCA" w:rsidP="00B17F59">
      <w:pPr>
        <w:rPr>
          <w:rFonts w:ascii="Century Gothic" w:hAnsi="Century Gothic"/>
          <w:sz w:val="28"/>
          <w:szCs w:val="28"/>
        </w:rPr>
      </w:pPr>
    </w:p>
    <w:p w:rsidR="00B17F59" w:rsidRPr="009762CE" w:rsidRDefault="00B17F59" w:rsidP="00B17F59">
      <w:pPr>
        <w:rPr>
          <w:rFonts w:ascii="Century Gothic" w:hAnsi="Century Gothic"/>
          <w:sz w:val="28"/>
          <w:szCs w:val="28"/>
        </w:rPr>
      </w:pPr>
    </w:p>
    <w:p w:rsidR="00860C89" w:rsidRDefault="00E24E16" w:rsidP="00860C89">
      <w:pPr>
        <w:jc w:val="center"/>
        <w:rPr>
          <w:rFonts w:ascii="Century Gothic" w:hAnsi="Century Gothic"/>
          <w:sz w:val="28"/>
          <w:szCs w:val="28"/>
        </w:rPr>
      </w:pPr>
      <w:r>
        <w:rPr>
          <w:rFonts w:ascii="Century Gothic" w:hAnsi="Century Gothic"/>
          <w:sz w:val="28"/>
          <w:szCs w:val="28"/>
        </w:rPr>
        <w:t>Październik</w:t>
      </w:r>
      <w:r w:rsidR="00860C89">
        <w:rPr>
          <w:rFonts w:ascii="Century Gothic" w:hAnsi="Century Gothic"/>
          <w:sz w:val="28"/>
          <w:szCs w:val="28"/>
        </w:rPr>
        <w:t xml:space="preserve"> 2023</w:t>
      </w:r>
      <w:r w:rsidR="00860C89" w:rsidRPr="009762CE">
        <w:rPr>
          <w:rFonts w:ascii="Century Gothic" w:hAnsi="Century Gothic"/>
          <w:sz w:val="28"/>
          <w:szCs w:val="28"/>
        </w:rPr>
        <w:t>r.</w:t>
      </w:r>
    </w:p>
    <w:p w:rsidR="00E24E16" w:rsidRDefault="00E24E16" w:rsidP="00860C89">
      <w:pPr>
        <w:jc w:val="center"/>
        <w:rPr>
          <w:rFonts w:ascii="Century Gothic" w:hAnsi="Century Gothic"/>
          <w:sz w:val="28"/>
          <w:szCs w:val="28"/>
        </w:rPr>
      </w:pPr>
      <w:bookmarkStart w:id="0" w:name="_GoBack"/>
      <w:bookmarkEnd w:id="0"/>
    </w:p>
    <w:p w:rsidR="00860C89" w:rsidRDefault="00860C89" w:rsidP="00B17F59">
      <w:pPr>
        <w:jc w:val="center"/>
        <w:rPr>
          <w:rFonts w:ascii="Century Gothic" w:hAnsi="Century Gothic"/>
          <w:sz w:val="28"/>
          <w:szCs w:val="28"/>
        </w:rPr>
      </w:pPr>
    </w:p>
    <w:p w:rsidR="00860C89" w:rsidRDefault="00860C89" w:rsidP="00B17F59">
      <w:pPr>
        <w:jc w:val="center"/>
        <w:rPr>
          <w:rFonts w:ascii="Century Gothic" w:hAnsi="Century Gothic"/>
          <w:sz w:val="28"/>
          <w:szCs w:val="28"/>
        </w:rPr>
      </w:pPr>
    </w:p>
    <w:p w:rsidR="00B17F59" w:rsidRDefault="00B17F59" w:rsidP="00B17F59">
      <w:pPr>
        <w:spacing w:line="276" w:lineRule="auto"/>
        <w:rPr>
          <w:rFonts w:ascii="Arial" w:hAnsi="Arial" w:cs="Arial"/>
          <w:b/>
          <w:bCs/>
          <w:sz w:val="28"/>
          <w:szCs w:val="28"/>
        </w:rPr>
      </w:pPr>
      <w:r>
        <w:rPr>
          <w:rFonts w:ascii="Arial" w:hAnsi="Arial" w:cs="Arial"/>
          <w:b/>
          <w:bCs/>
          <w:sz w:val="36"/>
        </w:rPr>
        <w:lastRenderedPageBreak/>
        <w:t xml:space="preserve">      </w:t>
      </w:r>
      <w:r>
        <w:rPr>
          <w:rFonts w:ascii="Arial" w:hAnsi="Arial" w:cs="Arial"/>
          <w:b/>
          <w:bCs/>
          <w:sz w:val="28"/>
          <w:szCs w:val="28"/>
        </w:rPr>
        <w:t xml:space="preserve">Wytyczne do planu BIOZ: </w:t>
      </w:r>
    </w:p>
    <w:p w:rsidR="00B17F59" w:rsidRDefault="00B17F59" w:rsidP="00B17F59">
      <w:pPr>
        <w:spacing w:line="276" w:lineRule="auto"/>
        <w:rPr>
          <w:rFonts w:ascii="Arial" w:hAnsi="Arial" w:cs="Arial"/>
          <w:b/>
          <w:bCs/>
          <w:sz w:val="24"/>
          <w:szCs w:val="24"/>
        </w:rPr>
      </w:pPr>
      <w:r>
        <w:rPr>
          <w:rFonts w:ascii="Arial" w:hAnsi="Arial" w:cs="Arial"/>
          <w:b/>
          <w:bCs/>
          <w:sz w:val="28"/>
          <w:szCs w:val="28"/>
        </w:rPr>
        <w:t xml:space="preserve">   </w:t>
      </w:r>
      <w:r>
        <w:rPr>
          <w:rFonts w:ascii="Arial" w:hAnsi="Arial" w:cs="Arial"/>
          <w:b/>
          <w:bCs/>
          <w:sz w:val="24"/>
          <w:szCs w:val="24"/>
        </w:rPr>
        <w:t xml:space="preserve">                                          </w:t>
      </w:r>
    </w:p>
    <w:p w:rsidR="00B17F59" w:rsidRDefault="00B17F59" w:rsidP="00B17F59">
      <w:pPr>
        <w:spacing w:line="276" w:lineRule="auto"/>
        <w:jc w:val="both"/>
        <w:rPr>
          <w:rFonts w:ascii="Arial" w:hAnsi="Arial" w:cs="Arial"/>
          <w:bCs/>
          <w:sz w:val="24"/>
          <w:szCs w:val="24"/>
        </w:rPr>
      </w:pPr>
      <w:r>
        <w:rPr>
          <w:rFonts w:ascii="Arial" w:hAnsi="Arial" w:cs="Arial"/>
          <w:bCs/>
          <w:sz w:val="24"/>
          <w:szCs w:val="24"/>
        </w:rPr>
        <w:t>Informacja dotycząca bezpieczeństwa i ochrony zdrowia została sporządzona zgodnie                    z Rozporządzeniem Ministra Infrastruktury z dnia 23 czerwca 2003r. w sprawie informacji dotyczącej bezpieczeństwa i ochrony zdrowia oraz planu bezpieczeństwa i ochrony zdrowia (Dz. U. Nr 120 poz. 1126).</w:t>
      </w:r>
    </w:p>
    <w:p w:rsidR="00B17F59" w:rsidRDefault="00B17F59" w:rsidP="00B17F59">
      <w:pPr>
        <w:spacing w:line="276" w:lineRule="auto"/>
        <w:jc w:val="both"/>
        <w:rPr>
          <w:rFonts w:ascii="Arial" w:hAnsi="Arial" w:cs="Arial"/>
          <w:bCs/>
          <w:sz w:val="24"/>
          <w:szCs w:val="24"/>
        </w:rPr>
      </w:pPr>
    </w:p>
    <w:p w:rsidR="00B17F59" w:rsidRDefault="00B17F59" w:rsidP="00B17F59">
      <w:pPr>
        <w:tabs>
          <w:tab w:val="left" w:pos="567"/>
        </w:tabs>
        <w:spacing w:line="276" w:lineRule="auto"/>
        <w:jc w:val="both"/>
        <w:rPr>
          <w:rFonts w:ascii="Arial" w:hAnsi="Arial" w:cs="Arial"/>
          <w:bCs/>
          <w:sz w:val="24"/>
          <w:szCs w:val="24"/>
        </w:rPr>
      </w:pPr>
      <w:r>
        <w:rPr>
          <w:rFonts w:ascii="Arial" w:hAnsi="Arial" w:cs="Arial"/>
          <w:bCs/>
          <w:sz w:val="24"/>
          <w:szCs w:val="24"/>
        </w:rPr>
        <w:t>1)  Zakres robót oraz kolejność realizacji:</w:t>
      </w:r>
    </w:p>
    <w:p w:rsidR="00B17F59" w:rsidRDefault="00B17F59" w:rsidP="00B17F59">
      <w:pPr>
        <w:spacing w:line="276" w:lineRule="auto"/>
        <w:jc w:val="both"/>
        <w:rPr>
          <w:rFonts w:ascii="Arial" w:hAnsi="Arial" w:cs="Arial"/>
          <w:bCs/>
          <w:sz w:val="24"/>
          <w:szCs w:val="24"/>
        </w:rPr>
      </w:pPr>
    </w:p>
    <w:p w:rsidR="00B17F59" w:rsidRPr="00860C89" w:rsidRDefault="00B17F59" w:rsidP="00860C89">
      <w:pPr>
        <w:jc w:val="both"/>
        <w:rPr>
          <w:rFonts w:ascii="Century Gothic" w:hAnsi="Century Gothic"/>
          <w:sz w:val="24"/>
          <w:szCs w:val="28"/>
        </w:rPr>
      </w:pPr>
      <w:r>
        <w:rPr>
          <w:rFonts w:ascii="Arial" w:hAnsi="Arial" w:cs="Arial"/>
          <w:bCs/>
          <w:sz w:val="24"/>
          <w:szCs w:val="24"/>
        </w:rPr>
        <w:t>Przedsięwzięcie pod nazwą: „</w:t>
      </w:r>
      <w:r w:rsidR="00860C89" w:rsidRPr="00D50B2F">
        <w:rPr>
          <w:rFonts w:ascii="Century Gothic" w:hAnsi="Century Gothic"/>
          <w:b/>
          <w:sz w:val="24"/>
          <w:szCs w:val="28"/>
        </w:rPr>
        <w:t>„Zagospodarowanie terenu przy Sz</w:t>
      </w:r>
      <w:r w:rsidR="00860C89">
        <w:rPr>
          <w:rFonts w:ascii="Century Gothic" w:hAnsi="Century Gothic"/>
          <w:b/>
          <w:sz w:val="24"/>
          <w:szCs w:val="28"/>
        </w:rPr>
        <w:t xml:space="preserve">kole Podstawowej w Chociszewie </w:t>
      </w:r>
      <w:r w:rsidR="00860C89" w:rsidRPr="00D50B2F">
        <w:rPr>
          <w:rFonts w:ascii="Century Gothic" w:hAnsi="Century Gothic"/>
          <w:b/>
          <w:sz w:val="24"/>
          <w:szCs w:val="28"/>
        </w:rPr>
        <w:t>– dostosowanie do potrzeb osób z niepełnoprawnościami”</w:t>
      </w:r>
      <w:r w:rsidR="00860C89">
        <w:rPr>
          <w:rFonts w:ascii="Century Gothic" w:hAnsi="Century Gothic"/>
          <w:sz w:val="24"/>
          <w:szCs w:val="28"/>
        </w:rPr>
        <w:t xml:space="preserve"> </w:t>
      </w:r>
      <w:r>
        <w:rPr>
          <w:rFonts w:ascii="Arial" w:hAnsi="Arial" w:cs="Arial"/>
          <w:bCs/>
          <w:sz w:val="24"/>
          <w:szCs w:val="24"/>
        </w:rPr>
        <w:t>swym zakresem obejmuje:</w:t>
      </w:r>
    </w:p>
    <w:p w:rsidR="00B17F59" w:rsidRPr="00391D0C" w:rsidRDefault="00B17F59" w:rsidP="00B17F59">
      <w:pPr>
        <w:numPr>
          <w:ilvl w:val="0"/>
          <w:numId w:val="9"/>
        </w:numPr>
        <w:spacing w:after="0" w:line="240" w:lineRule="auto"/>
        <w:jc w:val="both"/>
        <w:rPr>
          <w:rFonts w:ascii="Arial" w:hAnsi="Arial" w:cs="Arial"/>
          <w:sz w:val="24"/>
          <w:szCs w:val="24"/>
        </w:rPr>
      </w:pPr>
      <w:r>
        <w:rPr>
          <w:rFonts w:ascii="Arial" w:hAnsi="Arial" w:cs="Arial"/>
          <w:sz w:val="24"/>
          <w:szCs w:val="24"/>
        </w:rPr>
        <w:t>W</w:t>
      </w:r>
      <w:r w:rsidRPr="00391D0C">
        <w:rPr>
          <w:rFonts w:ascii="Arial" w:hAnsi="Arial" w:cs="Arial"/>
          <w:sz w:val="24"/>
          <w:szCs w:val="24"/>
        </w:rPr>
        <w:t>ytrasowanie granic placu budowy,</w:t>
      </w:r>
    </w:p>
    <w:p w:rsidR="00B17F59" w:rsidRPr="00276908" w:rsidRDefault="00B17F59" w:rsidP="00B17F59">
      <w:pPr>
        <w:numPr>
          <w:ilvl w:val="0"/>
          <w:numId w:val="9"/>
        </w:numPr>
        <w:spacing w:after="0" w:line="240" w:lineRule="auto"/>
        <w:jc w:val="both"/>
        <w:rPr>
          <w:rFonts w:ascii="Arial" w:hAnsi="Arial" w:cs="Arial"/>
          <w:sz w:val="24"/>
          <w:szCs w:val="24"/>
        </w:rPr>
      </w:pPr>
      <w:r>
        <w:rPr>
          <w:rFonts w:ascii="Arial" w:hAnsi="Arial" w:cs="Arial"/>
          <w:sz w:val="24"/>
          <w:szCs w:val="24"/>
        </w:rPr>
        <w:t>R</w:t>
      </w:r>
      <w:r w:rsidRPr="00391D0C">
        <w:rPr>
          <w:rFonts w:ascii="Arial" w:hAnsi="Arial" w:cs="Arial"/>
          <w:sz w:val="24"/>
          <w:szCs w:val="24"/>
        </w:rPr>
        <w:t xml:space="preserve">oboty </w:t>
      </w:r>
      <w:r>
        <w:rPr>
          <w:rFonts w:ascii="Arial" w:hAnsi="Arial" w:cs="Arial"/>
          <w:sz w:val="24"/>
          <w:szCs w:val="24"/>
        </w:rPr>
        <w:t>rozbiórkowe</w:t>
      </w:r>
      <w:r w:rsidRPr="00391D0C">
        <w:rPr>
          <w:rFonts w:ascii="Arial" w:hAnsi="Arial" w:cs="Arial"/>
          <w:sz w:val="24"/>
          <w:szCs w:val="24"/>
        </w:rPr>
        <w:t>,</w:t>
      </w:r>
    </w:p>
    <w:p w:rsidR="00B17F59" w:rsidRDefault="00C174B5" w:rsidP="00B17F59">
      <w:pPr>
        <w:numPr>
          <w:ilvl w:val="0"/>
          <w:numId w:val="9"/>
        </w:numPr>
        <w:tabs>
          <w:tab w:val="left" w:pos="567"/>
        </w:tabs>
        <w:suppressAutoHyphens/>
        <w:spacing w:after="0" w:line="240" w:lineRule="auto"/>
        <w:rPr>
          <w:rFonts w:ascii="Arial" w:hAnsi="Arial" w:cs="Arial"/>
          <w:bCs/>
          <w:sz w:val="24"/>
          <w:szCs w:val="24"/>
        </w:rPr>
      </w:pPr>
      <w:r>
        <w:rPr>
          <w:rFonts w:ascii="Arial" w:hAnsi="Arial" w:cs="Arial"/>
          <w:bCs/>
          <w:sz w:val="24"/>
          <w:szCs w:val="24"/>
        </w:rPr>
        <w:t>Wykonanie robót ziemnych,</w:t>
      </w:r>
    </w:p>
    <w:p w:rsidR="00C174B5" w:rsidRDefault="00C174B5" w:rsidP="00B17F59">
      <w:pPr>
        <w:numPr>
          <w:ilvl w:val="0"/>
          <w:numId w:val="9"/>
        </w:numPr>
        <w:tabs>
          <w:tab w:val="left" w:pos="567"/>
        </w:tabs>
        <w:suppressAutoHyphens/>
        <w:spacing w:after="0" w:line="240" w:lineRule="auto"/>
        <w:rPr>
          <w:rFonts w:ascii="Arial" w:hAnsi="Arial" w:cs="Arial"/>
          <w:bCs/>
          <w:sz w:val="24"/>
          <w:szCs w:val="24"/>
        </w:rPr>
      </w:pPr>
      <w:r>
        <w:rPr>
          <w:rFonts w:ascii="Arial" w:hAnsi="Arial" w:cs="Arial"/>
          <w:bCs/>
          <w:sz w:val="24"/>
          <w:szCs w:val="24"/>
        </w:rPr>
        <w:t xml:space="preserve">Wycinka drzew oraz usunięcie </w:t>
      </w:r>
      <w:proofErr w:type="spellStart"/>
      <w:r>
        <w:rPr>
          <w:rFonts w:ascii="Arial" w:hAnsi="Arial" w:cs="Arial"/>
          <w:bCs/>
          <w:sz w:val="24"/>
          <w:szCs w:val="24"/>
        </w:rPr>
        <w:t>zakrzaczeń</w:t>
      </w:r>
      <w:proofErr w:type="spellEnd"/>
      <w:r w:rsidR="00860C89">
        <w:rPr>
          <w:rFonts w:ascii="Arial" w:hAnsi="Arial" w:cs="Arial"/>
          <w:bCs/>
          <w:sz w:val="24"/>
          <w:szCs w:val="24"/>
        </w:rPr>
        <w:t xml:space="preserve"> – ewentualnie </w:t>
      </w:r>
    </w:p>
    <w:p w:rsidR="00B17F59" w:rsidRPr="00276908" w:rsidRDefault="00B17F59" w:rsidP="00B17F59">
      <w:pPr>
        <w:numPr>
          <w:ilvl w:val="0"/>
          <w:numId w:val="9"/>
        </w:numPr>
        <w:spacing w:after="0" w:line="240" w:lineRule="auto"/>
        <w:jc w:val="both"/>
        <w:rPr>
          <w:rFonts w:ascii="Arial" w:hAnsi="Arial" w:cs="Arial"/>
          <w:sz w:val="24"/>
          <w:szCs w:val="24"/>
        </w:rPr>
      </w:pPr>
      <w:r>
        <w:rPr>
          <w:rFonts w:ascii="Arial" w:hAnsi="Arial" w:cs="Arial"/>
          <w:sz w:val="24"/>
          <w:szCs w:val="24"/>
        </w:rPr>
        <w:t>R</w:t>
      </w:r>
      <w:r w:rsidRPr="00391D0C">
        <w:rPr>
          <w:rFonts w:ascii="Arial" w:hAnsi="Arial" w:cs="Arial"/>
          <w:sz w:val="24"/>
          <w:szCs w:val="24"/>
        </w:rPr>
        <w:t>oboty budowlano montażowe,</w:t>
      </w:r>
    </w:p>
    <w:p w:rsidR="00B17F59" w:rsidRDefault="00B17F59" w:rsidP="00B17F59">
      <w:pPr>
        <w:numPr>
          <w:ilvl w:val="0"/>
          <w:numId w:val="9"/>
        </w:numPr>
        <w:tabs>
          <w:tab w:val="left" w:pos="567"/>
        </w:tabs>
        <w:suppressAutoHyphens/>
        <w:spacing w:after="0" w:line="240" w:lineRule="auto"/>
        <w:rPr>
          <w:rFonts w:ascii="Arial" w:hAnsi="Arial" w:cs="Arial"/>
          <w:bCs/>
          <w:sz w:val="24"/>
          <w:szCs w:val="24"/>
        </w:rPr>
      </w:pPr>
      <w:r>
        <w:rPr>
          <w:rFonts w:ascii="Arial" w:hAnsi="Arial" w:cs="Arial"/>
          <w:bCs/>
          <w:sz w:val="24"/>
          <w:szCs w:val="24"/>
        </w:rPr>
        <w:t>Profilowanie i zagęszczanie koryta.</w:t>
      </w:r>
    </w:p>
    <w:p w:rsidR="00860C89" w:rsidRDefault="00B17F59" w:rsidP="00B17F59">
      <w:pPr>
        <w:numPr>
          <w:ilvl w:val="0"/>
          <w:numId w:val="9"/>
        </w:numPr>
        <w:tabs>
          <w:tab w:val="left" w:pos="567"/>
        </w:tabs>
        <w:suppressAutoHyphens/>
        <w:spacing w:after="0" w:line="240" w:lineRule="auto"/>
        <w:jc w:val="both"/>
        <w:rPr>
          <w:rFonts w:ascii="Arial" w:hAnsi="Arial" w:cs="Arial"/>
          <w:bCs/>
          <w:sz w:val="24"/>
          <w:szCs w:val="24"/>
        </w:rPr>
      </w:pPr>
      <w:r>
        <w:rPr>
          <w:rFonts w:ascii="Arial" w:hAnsi="Arial" w:cs="Arial"/>
          <w:bCs/>
          <w:sz w:val="24"/>
          <w:szCs w:val="24"/>
        </w:rPr>
        <w:t>Ustawienie krawężników</w:t>
      </w:r>
    </w:p>
    <w:p w:rsidR="00860C89" w:rsidRDefault="00860C89" w:rsidP="00860C89">
      <w:pPr>
        <w:numPr>
          <w:ilvl w:val="0"/>
          <w:numId w:val="9"/>
        </w:numPr>
        <w:tabs>
          <w:tab w:val="left" w:pos="567"/>
        </w:tabs>
        <w:suppressAutoHyphens/>
        <w:spacing w:after="0" w:line="240" w:lineRule="auto"/>
        <w:jc w:val="both"/>
        <w:rPr>
          <w:rFonts w:ascii="Arial" w:hAnsi="Arial" w:cs="Arial"/>
          <w:bCs/>
          <w:sz w:val="24"/>
          <w:szCs w:val="24"/>
        </w:rPr>
      </w:pPr>
      <w:r>
        <w:rPr>
          <w:rFonts w:ascii="Arial" w:hAnsi="Arial" w:cs="Arial"/>
          <w:bCs/>
          <w:sz w:val="24"/>
          <w:szCs w:val="24"/>
        </w:rPr>
        <w:t>Ustawienie obrzeży</w:t>
      </w:r>
    </w:p>
    <w:p w:rsidR="00B17F59" w:rsidRDefault="00B17F59" w:rsidP="00B17F59">
      <w:pPr>
        <w:numPr>
          <w:ilvl w:val="0"/>
          <w:numId w:val="9"/>
        </w:numPr>
        <w:tabs>
          <w:tab w:val="left" w:pos="567"/>
        </w:tabs>
        <w:suppressAutoHyphens/>
        <w:spacing w:after="0" w:line="240" w:lineRule="auto"/>
        <w:jc w:val="both"/>
        <w:rPr>
          <w:rFonts w:ascii="Arial" w:hAnsi="Arial" w:cs="Arial"/>
          <w:bCs/>
          <w:sz w:val="24"/>
          <w:szCs w:val="24"/>
        </w:rPr>
      </w:pPr>
      <w:r>
        <w:rPr>
          <w:rFonts w:ascii="Arial" w:hAnsi="Arial" w:cs="Arial"/>
          <w:bCs/>
          <w:sz w:val="24"/>
          <w:szCs w:val="24"/>
        </w:rPr>
        <w:t xml:space="preserve">Wykonanie </w:t>
      </w:r>
      <w:r w:rsidR="002575C1">
        <w:rPr>
          <w:rFonts w:ascii="Arial" w:hAnsi="Arial" w:cs="Arial"/>
          <w:bCs/>
          <w:sz w:val="24"/>
          <w:szCs w:val="24"/>
        </w:rPr>
        <w:t>podbudowy</w:t>
      </w:r>
      <w:r>
        <w:rPr>
          <w:rFonts w:ascii="Arial" w:hAnsi="Arial" w:cs="Arial"/>
          <w:bCs/>
          <w:sz w:val="24"/>
          <w:szCs w:val="24"/>
        </w:rPr>
        <w:t>.</w:t>
      </w:r>
    </w:p>
    <w:p w:rsidR="00B17F59" w:rsidRDefault="00B17F59" w:rsidP="00B17F59">
      <w:pPr>
        <w:numPr>
          <w:ilvl w:val="0"/>
          <w:numId w:val="9"/>
        </w:numPr>
        <w:tabs>
          <w:tab w:val="left" w:pos="567"/>
        </w:tabs>
        <w:suppressAutoHyphens/>
        <w:spacing w:after="0" w:line="240" w:lineRule="auto"/>
        <w:jc w:val="both"/>
        <w:rPr>
          <w:rFonts w:ascii="Arial" w:hAnsi="Arial" w:cs="Arial"/>
          <w:sz w:val="24"/>
          <w:szCs w:val="24"/>
        </w:rPr>
      </w:pPr>
      <w:r>
        <w:rPr>
          <w:rFonts w:ascii="Arial" w:hAnsi="Arial" w:cs="Arial"/>
          <w:sz w:val="24"/>
          <w:szCs w:val="24"/>
        </w:rPr>
        <w:t xml:space="preserve">Wykonanie nawierzchni </w:t>
      </w:r>
      <w:r w:rsidR="00860C89">
        <w:rPr>
          <w:rFonts w:ascii="Arial" w:hAnsi="Arial" w:cs="Arial"/>
          <w:sz w:val="24"/>
          <w:szCs w:val="24"/>
        </w:rPr>
        <w:t>z kostki betonowej</w:t>
      </w:r>
    </w:p>
    <w:p w:rsidR="000F14AC" w:rsidRDefault="00860C89" w:rsidP="00B17F59">
      <w:pPr>
        <w:numPr>
          <w:ilvl w:val="0"/>
          <w:numId w:val="9"/>
        </w:numPr>
        <w:tabs>
          <w:tab w:val="left" w:pos="567"/>
        </w:tabs>
        <w:suppressAutoHyphens/>
        <w:spacing w:after="0" w:line="240" w:lineRule="auto"/>
        <w:jc w:val="both"/>
        <w:rPr>
          <w:rFonts w:ascii="Arial" w:hAnsi="Arial" w:cs="Arial"/>
          <w:sz w:val="24"/>
          <w:szCs w:val="24"/>
        </w:rPr>
      </w:pPr>
      <w:r>
        <w:rPr>
          <w:rFonts w:ascii="Arial" w:hAnsi="Arial" w:cs="Arial"/>
          <w:sz w:val="24"/>
          <w:szCs w:val="24"/>
        </w:rPr>
        <w:t>Wykonanie chodnika</w:t>
      </w:r>
      <w:r w:rsidR="000F14AC">
        <w:rPr>
          <w:rFonts w:ascii="Arial" w:hAnsi="Arial" w:cs="Arial"/>
          <w:sz w:val="24"/>
          <w:szCs w:val="24"/>
        </w:rPr>
        <w:t>.</w:t>
      </w:r>
    </w:p>
    <w:p w:rsidR="000F14AC" w:rsidRDefault="000F14AC" w:rsidP="00B17F59">
      <w:pPr>
        <w:numPr>
          <w:ilvl w:val="0"/>
          <w:numId w:val="9"/>
        </w:numPr>
        <w:tabs>
          <w:tab w:val="left" w:pos="567"/>
        </w:tabs>
        <w:suppressAutoHyphens/>
        <w:spacing w:after="0" w:line="240" w:lineRule="auto"/>
        <w:jc w:val="both"/>
        <w:rPr>
          <w:rFonts w:ascii="Arial" w:hAnsi="Arial" w:cs="Arial"/>
          <w:sz w:val="24"/>
          <w:szCs w:val="24"/>
        </w:rPr>
      </w:pPr>
      <w:r>
        <w:rPr>
          <w:rFonts w:ascii="Arial" w:hAnsi="Arial" w:cs="Arial"/>
          <w:sz w:val="24"/>
          <w:szCs w:val="24"/>
        </w:rPr>
        <w:t>Wykonanie zjazdów.</w:t>
      </w:r>
    </w:p>
    <w:p w:rsidR="00B17F59" w:rsidRDefault="00B17F59" w:rsidP="00B17F59">
      <w:pPr>
        <w:spacing w:line="276" w:lineRule="auto"/>
        <w:jc w:val="both"/>
        <w:rPr>
          <w:rFonts w:ascii="Arial" w:hAnsi="Arial" w:cs="Arial"/>
          <w:sz w:val="24"/>
          <w:szCs w:val="24"/>
        </w:rPr>
      </w:pPr>
    </w:p>
    <w:p w:rsidR="00B17F59" w:rsidRDefault="00B17F59" w:rsidP="00B17F59">
      <w:pPr>
        <w:tabs>
          <w:tab w:val="left" w:pos="567"/>
        </w:tabs>
        <w:spacing w:line="276" w:lineRule="auto"/>
        <w:jc w:val="both"/>
        <w:rPr>
          <w:rFonts w:ascii="Arial" w:hAnsi="Arial" w:cs="Arial"/>
          <w:sz w:val="24"/>
          <w:szCs w:val="24"/>
        </w:rPr>
      </w:pPr>
      <w:r>
        <w:rPr>
          <w:rFonts w:ascii="Arial" w:hAnsi="Arial" w:cs="Arial"/>
          <w:sz w:val="24"/>
          <w:szCs w:val="24"/>
        </w:rPr>
        <w:t xml:space="preserve">   2)   Wykaz istniejących obiektów budowlanych:</w:t>
      </w:r>
    </w:p>
    <w:p w:rsidR="00B17F59" w:rsidRDefault="00B17F59" w:rsidP="00B17F59">
      <w:pPr>
        <w:spacing w:line="276" w:lineRule="auto"/>
        <w:ind w:left="567"/>
        <w:jc w:val="both"/>
        <w:rPr>
          <w:rFonts w:ascii="Arial" w:hAnsi="Arial" w:cs="Arial"/>
          <w:i/>
          <w:sz w:val="24"/>
          <w:szCs w:val="24"/>
        </w:rPr>
      </w:pPr>
      <w:r>
        <w:rPr>
          <w:rFonts w:ascii="Arial" w:hAnsi="Arial" w:cs="Arial"/>
          <w:i/>
          <w:sz w:val="24"/>
          <w:szCs w:val="24"/>
        </w:rPr>
        <w:t xml:space="preserve"> Nie dotyczy</w:t>
      </w:r>
    </w:p>
    <w:p w:rsidR="00B17F59" w:rsidRDefault="00B17F59" w:rsidP="00B17F59">
      <w:pPr>
        <w:spacing w:line="276" w:lineRule="auto"/>
        <w:jc w:val="both"/>
        <w:rPr>
          <w:rFonts w:ascii="Arial" w:hAnsi="Arial" w:cs="Arial"/>
          <w:i/>
          <w:sz w:val="24"/>
          <w:szCs w:val="24"/>
        </w:rPr>
      </w:pPr>
    </w:p>
    <w:p w:rsidR="00B17F59" w:rsidRDefault="00B17F59" w:rsidP="00B17F59">
      <w:pPr>
        <w:spacing w:line="276" w:lineRule="auto"/>
        <w:jc w:val="both"/>
        <w:rPr>
          <w:rFonts w:ascii="Arial" w:hAnsi="Arial" w:cs="Arial"/>
          <w:sz w:val="24"/>
          <w:szCs w:val="24"/>
        </w:rPr>
      </w:pPr>
      <w:r>
        <w:rPr>
          <w:rFonts w:ascii="Arial" w:hAnsi="Arial" w:cs="Arial"/>
          <w:i/>
          <w:sz w:val="24"/>
          <w:szCs w:val="24"/>
        </w:rPr>
        <w:t xml:space="preserve">  </w:t>
      </w:r>
      <w:r>
        <w:rPr>
          <w:rFonts w:ascii="Arial" w:hAnsi="Arial" w:cs="Arial"/>
          <w:sz w:val="24"/>
          <w:szCs w:val="24"/>
        </w:rPr>
        <w:t xml:space="preserve">3)  Wskazanie elementów zagospodarowania terenu, które mogą stwarzać zagrożenie  </w:t>
      </w:r>
      <w:r>
        <w:rPr>
          <w:rFonts w:ascii="Arial" w:hAnsi="Arial" w:cs="Arial"/>
          <w:sz w:val="24"/>
          <w:szCs w:val="24"/>
        </w:rPr>
        <w:tab/>
        <w:t>bezpieczeństwa i zdrowia ludzi:</w:t>
      </w:r>
    </w:p>
    <w:p w:rsidR="00B17F59" w:rsidRDefault="00B17F59" w:rsidP="00B17F59">
      <w:pPr>
        <w:spacing w:line="276" w:lineRule="auto"/>
        <w:ind w:left="567"/>
        <w:jc w:val="both"/>
        <w:rPr>
          <w:rFonts w:ascii="Arial" w:hAnsi="Arial" w:cs="Arial"/>
          <w:i/>
          <w:sz w:val="24"/>
          <w:szCs w:val="24"/>
        </w:rPr>
      </w:pPr>
      <w:r>
        <w:rPr>
          <w:rFonts w:ascii="Arial" w:hAnsi="Arial" w:cs="Arial"/>
          <w:i/>
          <w:sz w:val="24"/>
          <w:szCs w:val="24"/>
        </w:rPr>
        <w:t xml:space="preserve">  Nie występują takie elementy.</w:t>
      </w:r>
    </w:p>
    <w:p w:rsidR="00B17F59" w:rsidRDefault="00B17F59" w:rsidP="00B17F59">
      <w:pPr>
        <w:spacing w:line="276" w:lineRule="auto"/>
        <w:ind w:left="567"/>
        <w:jc w:val="both"/>
        <w:rPr>
          <w:rFonts w:ascii="Arial" w:hAnsi="Arial" w:cs="Arial"/>
          <w:bCs/>
          <w:sz w:val="24"/>
          <w:szCs w:val="24"/>
        </w:rPr>
      </w:pPr>
    </w:p>
    <w:p w:rsidR="00B17F59" w:rsidRDefault="00B17F59" w:rsidP="00B17F59">
      <w:pPr>
        <w:spacing w:line="276" w:lineRule="auto"/>
        <w:jc w:val="both"/>
        <w:rPr>
          <w:rFonts w:ascii="Arial" w:hAnsi="Arial" w:cs="Arial"/>
          <w:bCs/>
          <w:sz w:val="24"/>
          <w:szCs w:val="24"/>
        </w:rPr>
      </w:pPr>
      <w:r>
        <w:rPr>
          <w:rFonts w:ascii="Arial" w:hAnsi="Arial" w:cs="Arial"/>
          <w:bCs/>
          <w:sz w:val="24"/>
          <w:szCs w:val="24"/>
        </w:rPr>
        <w:t xml:space="preserve">  4)  Wskazania dotyczące przewidywanych zagrożeń występujących podczas realizacji  </w:t>
      </w:r>
      <w:r>
        <w:rPr>
          <w:rFonts w:ascii="Arial" w:hAnsi="Arial" w:cs="Arial"/>
          <w:bCs/>
          <w:sz w:val="24"/>
          <w:szCs w:val="24"/>
        </w:rPr>
        <w:tab/>
        <w:t>robót budowlanych.</w:t>
      </w:r>
    </w:p>
    <w:p w:rsidR="00B17F59" w:rsidRDefault="00B17F59" w:rsidP="00B17F59">
      <w:pPr>
        <w:spacing w:line="276" w:lineRule="auto"/>
        <w:jc w:val="both"/>
        <w:rPr>
          <w:rFonts w:ascii="Arial" w:hAnsi="Arial" w:cs="Arial"/>
          <w:bCs/>
          <w:sz w:val="24"/>
          <w:szCs w:val="24"/>
        </w:rPr>
      </w:pPr>
    </w:p>
    <w:p w:rsidR="00CA3CEC" w:rsidRDefault="00CA3CEC" w:rsidP="00B17F59">
      <w:pPr>
        <w:spacing w:line="276" w:lineRule="auto"/>
        <w:jc w:val="both"/>
        <w:rPr>
          <w:rFonts w:ascii="Arial" w:hAnsi="Arial" w:cs="Arial"/>
          <w:bCs/>
          <w:sz w:val="24"/>
          <w:szCs w:val="24"/>
        </w:rPr>
      </w:pPr>
    </w:p>
    <w:p w:rsidR="004A1B97" w:rsidRDefault="004A1B97" w:rsidP="00B17F59">
      <w:pPr>
        <w:spacing w:line="276" w:lineRule="auto"/>
        <w:jc w:val="both"/>
        <w:rPr>
          <w:rFonts w:ascii="Arial" w:hAnsi="Arial" w:cs="Arial"/>
          <w:bCs/>
          <w:sz w:val="24"/>
          <w:szCs w:val="24"/>
        </w:rPr>
      </w:pPr>
    </w:p>
    <w:p w:rsidR="00B17F59" w:rsidRDefault="00B17F59" w:rsidP="00B17F59">
      <w:pPr>
        <w:spacing w:line="276" w:lineRule="auto"/>
        <w:ind w:left="567"/>
        <w:jc w:val="both"/>
        <w:rPr>
          <w:rFonts w:ascii="Arial" w:hAnsi="Arial" w:cs="Arial"/>
          <w:bCs/>
          <w:sz w:val="24"/>
          <w:szCs w:val="24"/>
          <w:u w:val="single"/>
        </w:rPr>
      </w:pPr>
      <w:r>
        <w:rPr>
          <w:rFonts w:ascii="Arial" w:hAnsi="Arial" w:cs="Arial"/>
          <w:bCs/>
          <w:sz w:val="24"/>
          <w:szCs w:val="24"/>
          <w:u w:val="single"/>
        </w:rPr>
        <w:lastRenderedPageBreak/>
        <w:t>Zagrożenia:</w:t>
      </w:r>
    </w:p>
    <w:p w:rsidR="00B17F59" w:rsidRDefault="00B17F59" w:rsidP="00B17F59">
      <w:pPr>
        <w:spacing w:line="276" w:lineRule="auto"/>
        <w:ind w:left="567"/>
        <w:jc w:val="both"/>
        <w:rPr>
          <w:rFonts w:ascii="Arial" w:hAnsi="Arial" w:cs="Arial"/>
          <w:bCs/>
          <w:sz w:val="24"/>
          <w:szCs w:val="24"/>
        </w:rPr>
      </w:pPr>
    </w:p>
    <w:p w:rsidR="00B17F59" w:rsidRDefault="00B17F59" w:rsidP="00B17F59">
      <w:pPr>
        <w:numPr>
          <w:ilvl w:val="0"/>
          <w:numId w:val="12"/>
        </w:numPr>
        <w:tabs>
          <w:tab w:val="left" w:pos="1134"/>
        </w:tabs>
        <w:suppressAutoHyphens/>
        <w:spacing w:after="0" w:line="276" w:lineRule="auto"/>
        <w:jc w:val="both"/>
        <w:rPr>
          <w:rFonts w:ascii="Arial" w:hAnsi="Arial" w:cs="Arial"/>
          <w:bCs/>
          <w:sz w:val="24"/>
          <w:szCs w:val="24"/>
        </w:rPr>
      </w:pPr>
      <w:r>
        <w:rPr>
          <w:rFonts w:ascii="Arial" w:hAnsi="Arial" w:cs="Arial"/>
          <w:bCs/>
          <w:sz w:val="24"/>
          <w:szCs w:val="24"/>
        </w:rPr>
        <w:t>Ruch pojazdów  transportowych i maszyn drogowych przy jednoczesnym zapewnieniu dojazdu do posesji,</w:t>
      </w:r>
    </w:p>
    <w:p w:rsidR="00B17F59" w:rsidRDefault="00B17F59" w:rsidP="00B17F59">
      <w:pPr>
        <w:numPr>
          <w:ilvl w:val="0"/>
          <w:numId w:val="12"/>
        </w:numPr>
        <w:tabs>
          <w:tab w:val="left" w:pos="1134"/>
        </w:tabs>
        <w:suppressAutoHyphens/>
        <w:spacing w:after="0" w:line="276" w:lineRule="auto"/>
        <w:jc w:val="both"/>
        <w:rPr>
          <w:rFonts w:ascii="Arial" w:hAnsi="Arial" w:cs="Arial"/>
          <w:bCs/>
          <w:sz w:val="24"/>
          <w:szCs w:val="24"/>
        </w:rPr>
      </w:pPr>
      <w:r>
        <w:rPr>
          <w:rFonts w:ascii="Arial" w:hAnsi="Arial" w:cs="Arial"/>
          <w:bCs/>
          <w:sz w:val="24"/>
          <w:szCs w:val="24"/>
        </w:rPr>
        <w:t>Praca koparki przy wykonywaniu robót ziemnych i załadunku nadmiaru gruntu na samochody do wywozu,</w:t>
      </w:r>
    </w:p>
    <w:p w:rsidR="00B17F59" w:rsidRDefault="00B17F59" w:rsidP="00B17F59">
      <w:pPr>
        <w:numPr>
          <w:ilvl w:val="0"/>
          <w:numId w:val="12"/>
        </w:numPr>
        <w:tabs>
          <w:tab w:val="left" w:pos="1134"/>
        </w:tabs>
        <w:suppressAutoHyphens/>
        <w:spacing w:after="0" w:line="276" w:lineRule="auto"/>
        <w:jc w:val="both"/>
        <w:rPr>
          <w:rFonts w:ascii="Arial" w:hAnsi="Arial" w:cs="Arial"/>
          <w:bCs/>
          <w:sz w:val="24"/>
          <w:szCs w:val="24"/>
        </w:rPr>
      </w:pPr>
      <w:r w:rsidRPr="005A4988">
        <w:rPr>
          <w:rFonts w:ascii="Arial" w:hAnsi="Arial" w:cs="Arial"/>
          <w:bCs/>
          <w:sz w:val="24"/>
          <w:szCs w:val="24"/>
        </w:rPr>
        <w:t xml:space="preserve">Praca maszyn drogowych – zagęszczarki, samochody samowyładowcze </w:t>
      </w:r>
      <w:r w:rsidRPr="005A4988">
        <w:rPr>
          <w:rFonts w:ascii="Arial" w:hAnsi="Arial" w:cs="Arial"/>
          <w:bCs/>
          <w:sz w:val="24"/>
          <w:szCs w:val="24"/>
        </w:rPr>
        <w:tab/>
        <w:t>dowożące kruszywo – podczas wykonywania podbudowy,</w:t>
      </w:r>
    </w:p>
    <w:p w:rsidR="00B17F59" w:rsidRDefault="00B17F59" w:rsidP="00B17F59">
      <w:pPr>
        <w:numPr>
          <w:ilvl w:val="0"/>
          <w:numId w:val="12"/>
        </w:numPr>
        <w:tabs>
          <w:tab w:val="left" w:pos="1134"/>
        </w:tabs>
        <w:suppressAutoHyphens/>
        <w:spacing w:after="0" w:line="276" w:lineRule="auto"/>
        <w:jc w:val="both"/>
        <w:rPr>
          <w:rFonts w:ascii="Arial" w:hAnsi="Arial" w:cs="Arial"/>
          <w:bCs/>
          <w:sz w:val="24"/>
          <w:szCs w:val="24"/>
        </w:rPr>
      </w:pPr>
      <w:r w:rsidRPr="005A4988">
        <w:rPr>
          <w:rFonts w:ascii="Arial" w:hAnsi="Arial" w:cs="Arial"/>
          <w:bCs/>
          <w:sz w:val="24"/>
          <w:szCs w:val="24"/>
        </w:rPr>
        <w:t>Wykopy powstałe w trakcie robót ziemnych,</w:t>
      </w:r>
    </w:p>
    <w:p w:rsidR="00B17F59" w:rsidRDefault="00B17F59" w:rsidP="00B17F59">
      <w:pPr>
        <w:numPr>
          <w:ilvl w:val="0"/>
          <w:numId w:val="12"/>
        </w:numPr>
        <w:tabs>
          <w:tab w:val="left" w:pos="1134"/>
        </w:tabs>
        <w:suppressAutoHyphens/>
        <w:spacing w:after="0" w:line="276" w:lineRule="auto"/>
        <w:jc w:val="both"/>
        <w:rPr>
          <w:rFonts w:ascii="Arial" w:hAnsi="Arial" w:cs="Arial"/>
          <w:bCs/>
          <w:sz w:val="24"/>
          <w:szCs w:val="24"/>
        </w:rPr>
      </w:pPr>
      <w:r w:rsidRPr="005A4988">
        <w:rPr>
          <w:rFonts w:ascii="Arial" w:hAnsi="Arial" w:cs="Arial"/>
          <w:bCs/>
          <w:sz w:val="24"/>
          <w:szCs w:val="24"/>
        </w:rPr>
        <w:t>Przenoszenie ciężkich materiałów.</w:t>
      </w:r>
    </w:p>
    <w:p w:rsidR="00B17F59" w:rsidRPr="005A4988" w:rsidRDefault="00B17F59" w:rsidP="00B17F59">
      <w:pPr>
        <w:numPr>
          <w:ilvl w:val="0"/>
          <w:numId w:val="12"/>
        </w:numPr>
        <w:tabs>
          <w:tab w:val="left" w:pos="1134"/>
        </w:tabs>
        <w:suppressAutoHyphens/>
        <w:spacing w:after="0" w:line="276" w:lineRule="auto"/>
        <w:jc w:val="both"/>
        <w:rPr>
          <w:rFonts w:ascii="Arial" w:hAnsi="Arial" w:cs="Arial"/>
          <w:bCs/>
          <w:sz w:val="24"/>
          <w:szCs w:val="24"/>
        </w:rPr>
      </w:pPr>
      <w:r w:rsidRPr="005A4988">
        <w:rPr>
          <w:rFonts w:ascii="Arial" w:hAnsi="Arial" w:cs="Arial"/>
          <w:bCs/>
          <w:sz w:val="24"/>
          <w:szCs w:val="24"/>
        </w:rPr>
        <w:t xml:space="preserve">Realizacja zadania w pasie drogowym może spowodować zagrożenie dla robotników </w:t>
      </w:r>
      <w:r w:rsidRPr="005A4988">
        <w:rPr>
          <w:rFonts w:ascii="Arial" w:hAnsi="Arial" w:cs="Arial"/>
          <w:bCs/>
          <w:sz w:val="24"/>
          <w:szCs w:val="24"/>
        </w:rPr>
        <w:br/>
        <w:t>ze strony pojazdów poruszających się ulicą.</w:t>
      </w:r>
    </w:p>
    <w:p w:rsidR="00B17F59" w:rsidRDefault="00B17F59" w:rsidP="00B17F59">
      <w:pPr>
        <w:spacing w:line="276" w:lineRule="auto"/>
        <w:ind w:left="567"/>
        <w:jc w:val="both"/>
        <w:rPr>
          <w:rFonts w:ascii="Arial" w:hAnsi="Arial" w:cs="Arial"/>
          <w:bCs/>
          <w:sz w:val="24"/>
          <w:szCs w:val="24"/>
        </w:rPr>
      </w:pPr>
    </w:p>
    <w:p w:rsidR="00B17F59" w:rsidRDefault="00B17F59" w:rsidP="00B17F59">
      <w:pPr>
        <w:spacing w:line="276" w:lineRule="auto"/>
        <w:ind w:left="567"/>
        <w:jc w:val="both"/>
        <w:rPr>
          <w:rFonts w:ascii="Arial" w:hAnsi="Arial" w:cs="Arial"/>
          <w:bCs/>
          <w:sz w:val="24"/>
          <w:szCs w:val="24"/>
          <w:u w:val="single"/>
        </w:rPr>
      </w:pPr>
      <w:r>
        <w:rPr>
          <w:rFonts w:ascii="Arial" w:hAnsi="Arial" w:cs="Arial"/>
          <w:bCs/>
          <w:sz w:val="24"/>
          <w:szCs w:val="24"/>
          <w:u w:val="single"/>
        </w:rPr>
        <w:t>Wskazania:</w:t>
      </w:r>
    </w:p>
    <w:p w:rsidR="00B17F59" w:rsidRDefault="00B17F59" w:rsidP="00B17F59">
      <w:pPr>
        <w:spacing w:line="276" w:lineRule="auto"/>
        <w:ind w:left="567"/>
        <w:jc w:val="both"/>
        <w:rPr>
          <w:rFonts w:ascii="Arial" w:hAnsi="Arial" w:cs="Arial"/>
          <w:bCs/>
          <w:sz w:val="24"/>
          <w:szCs w:val="24"/>
          <w:u w:val="single"/>
        </w:rPr>
      </w:pPr>
    </w:p>
    <w:p w:rsidR="00B17F59" w:rsidRDefault="00B17F59" w:rsidP="00B17F59">
      <w:pPr>
        <w:numPr>
          <w:ilvl w:val="0"/>
          <w:numId w:val="10"/>
        </w:numPr>
        <w:tabs>
          <w:tab w:val="left" w:pos="1107"/>
        </w:tabs>
        <w:suppressAutoHyphens/>
        <w:spacing w:after="0" w:line="276" w:lineRule="auto"/>
        <w:ind w:left="1107"/>
        <w:jc w:val="both"/>
        <w:rPr>
          <w:rFonts w:ascii="Arial" w:hAnsi="Arial" w:cs="Arial"/>
          <w:bCs/>
          <w:sz w:val="24"/>
          <w:szCs w:val="24"/>
        </w:rPr>
      </w:pPr>
      <w:r>
        <w:rPr>
          <w:rFonts w:ascii="Arial" w:hAnsi="Arial" w:cs="Arial"/>
          <w:bCs/>
          <w:sz w:val="24"/>
          <w:szCs w:val="24"/>
        </w:rPr>
        <w:t>zabezpieczenie strefy wykonywanych robót poprzez oznakowanie i zabezpieczenie robót drogowych,</w:t>
      </w:r>
    </w:p>
    <w:p w:rsidR="00B17F59" w:rsidRDefault="00B17F59" w:rsidP="00B17F59">
      <w:pPr>
        <w:numPr>
          <w:ilvl w:val="0"/>
          <w:numId w:val="10"/>
        </w:numPr>
        <w:tabs>
          <w:tab w:val="left" w:pos="1107"/>
        </w:tabs>
        <w:suppressAutoHyphens/>
        <w:spacing w:after="0" w:line="276" w:lineRule="auto"/>
        <w:ind w:left="1107"/>
        <w:jc w:val="both"/>
        <w:rPr>
          <w:rFonts w:ascii="Arial" w:hAnsi="Arial" w:cs="Arial"/>
          <w:bCs/>
          <w:sz w:val="24"/>
          <w:szCs w:val="24"/>
        </w:rPr>
      </w:pPr>
      <w:r>
        <w:rPr>
          <w:rFonts w:ascii="Arial" w:hAnsi="Arial" w:cs="Arial"/>
          <w:bCs/>
          <w:sz w:val="24"/>
          <w:szCs w:val="24"/>
        </w:rPr>
        <w:t>wyznaczenie strefy niebezpiecznej podczas pracy koparki minimum 6,00 m,</w:t>
      </w:r>
    </w:p>
    <w:p w:rsidR="00B17F59" w:rsidRDefault="00B17F59" w:rsidP="00B17F59">
      <w:pPr>
        <w:spacing w:line="276" w:lineRule="auto"/>
        <w:ind w:left="567"/>
        <w:jc w:val="both"/>
        <w:rPr>
          <w:rFonts w:ascii="Arial" w:hAnsi="Arial" w:cs="Arial"/>
          <w:bCs/>
          <w:sz w:val="24"/>
          <w:szCs w:val="24"/>
        </w:rPr>
      </w:pPr>
    </w:p>
    <w:p w:rsidR="00B17F59" w:rsidRDefault="00B17F59" w:rsidP="00B17F59">
      <w:pPr>
        <w:spacing w:line="276" w:lineRule="auto"/>
        <w:ind w:left="567"/>
        <w:jc w:val="both"/>
        <w:rPr>
          <w:rFonts w:ascii="Arial" w:hAnsi="Arial" w:cs="Arial"/>
          <w:bCs/>
          <w:sz w:val="24"/>
          <w:szCs w:val="24"/>
        </w:rPr>
      </w:pPr>
      <w:r>
        <w:rPr>
          <w:rFonts w:ascii="Arial" w:hAnsi="Arial" w:cs="Arial"/>
          <w:bCs/>
          <w:sz w:val="24"/>
          <w:szCs w:val="24"/>
        </w:rPr>
        <w:t xml:space="preserve">Każda z wymienionych kategorii robót powinna posiadać plan i procedurę bezpiecznego jej wykonania, zaś pracownicy powinni być przeszkolenia na okoliczność prac przewidzianych w poszczególnych kategoriach. </w:t>
      </w:r>
    </w:p>
    <w:p w:rsidR="00B17F59" w:rsidRDefault="00B17F59" w:rsidP="00B17F59">
      <w:pPr>
        <w:tabs>
          <w:tab w:val="left" w:pos="567"/>
        </w:tabs>
        <w:jc w:val="both"/>
      </w:pPr>
    </w:p>
    <w:p w:rsidR="00B17F59" w:rsidRDefault="00B17F59" w:rsidP="00B17F59">
      <w:pPr>
        <w:tabs>
          <w:tab w:val="left" w:pos="567"/>
        </w:tabs>
        <w:jc w:val="both"/>
        <w:rPr>
          <w:rFonts w:ascii="Arial" w:hAnsi="Arial" w:cs="Arial"/>
          <w:b/>
          <w:bCs/>
          <w:sz w:val="24"/>
          <w:szCs w:val="24"/>
        </w:rPr>
      </w:pPr>
      <w:r>
        <w:rPr>
          <w:rFonts w:ascii="Arial" w:hAnsi="Arial" w:cs="Arial"/>
          <w:b/>
          <w:bCs/>
          <w:sz w:val="24"/>
          <w:szCs w:val="24"/>
        </w:rPr>
        <w:t xml:space="preserve">Wskazanie sposobu prowadzenia instruktażu pracowników przed przystąpieniem do realizacji robót szczególnie niebezpiecznych. </w:t>
      </w:r>
    </w:p>
    <w:p w:rsidR="00B17F59" w:rsidRDefault="00B17F59" w:rsidP="00B17F59">
      <w:pPr>
        <w:jc w:val="both"/>
        <w:rPr>
          <w:rFonts w:ascii="Arial" w:hAnsi="Arial" w:cs="Arial"/>
          <w:bCs/>
          <w:sz w:val="24"/>
          <w:szCs w:val="24"/>
        </w:rPr>
      </w:pPr>
    </w:p>
    <w:p w:rsidR="00B17F59" w:rsidRDefault="00B17F59" w:rsidP="00B17F59">
      <w:pPr>
        <w:spacing w:line="276" w:lineRule="auto"/>
        <w:jc w:val="both"/>
        <w:rPr>
          <w:rFonts w:ascii="Arial" w:hAnsi="Arial" w:cs="Arial"/>
          <w:bCs/>
          <w:sz w:val="24"/>
          <w:szCs w:val="24"/>
        </w:rPr>
      </w:pPr>
      <w:r>
        <w:rPr>
          <w:rFonts w:ascii="Arial" w:hAnsi="Arial" w:cs="Arial"/>
          <w:bCs/>
          <w:sz w:val="24"/>
          <w:szCs w:val="24"/>
        </w:rPr>
        <w:t xml:space="preserve">  Obowiązkiem kierownictwa budowy jest zapewnienie przeszkolenia każdego pracownika zatrudnionego na budowie w zakresie bezpieczeństwa i higieny pracy.</w:t>
      </w:r>
    </w:p>
    <w:p w:rsidR="00B17F59" w:rsidRDefault="00B17F59" w:rsidP="00B17F59">
      <w:pPr>
        <w:spacing w:line="276" w:lineRule="auto"/>
        <w:jc w:val="both"/>
        <w:rPr>
          <w:rFonts w:ascii="Arial" w:hAnsi="Arial" w:cs="Arial"/>
          <w:bCs/>
          <w:sz w:val="24"/>
          <w:szCs w:val="24"/>
        </w:rPr>
      </w:pPr>
      <w:r>
        <w:rPr>
          <w:rFonts w:ascii="Arial" w:hAnsi="Arial" w:cs="Arial"/>
          <w:bCs/>
          <w:sz w:val="24"/>
          <w:szCs w:val="24"/>
        </w:rPr>
        <w:t xml:space="preserve">Szkolenia powinny być prowadzone przez osobę posiadającą stosowne uprawnienia                  i wiedzę oraz umiejętność przekazywania wiedzy uczestnikom szkolenia. Pracownicy szkolenia mają obowiązek poświadczyć własnym podpisem nabycie wiedzy, która została im przekazana w trakcie szkolenia. Kierownictwo budowy jest zobowiązane do przekazania osobie prowadzącej szkolenia wskazówek, co do programu szkolenia, w którym powinny </w:t>
      </w:r>
      <w:r w:rsidR="00D54A17">
        <w:rPr>
          <w:rFonts w:ascii="Arial" w:hAnsi="Arial" w:cs="Arial"/>
          <w:bCs/>
          <w:sz w:val="24"/>
          <w:szCs w:val="24"/>
        </w:rPr>
        <w:t xml:space="preserve"> </w:t>
      </w:r>
      <w:r>
        <w:rPr>
          <w:rFonts w:ascii="Arial" w:hAnsi="Arial" w:cs="Arial"/>
          <w:bCs/>
          <w:sz w:val="24"/>
          <w:szCs w:val="24"/>
        </w:rPr>
        <w:t>być w sposób szczególny eksponowane zagrożenie związane z robotami kategorii wymienionych w punkcie 4.</w:t>
      </w:r>
    </w:p>
    <w:p w:rsidR="00B17F59" w:rsidRDefault="00B17F59" w:rsidP="00B17F59">
      <w:pPr>
        <w:spacing w:line="276" w:lineRule="auto"/>
        <w:jc w:val="both"/>
        <w:rPr>
          <w:rFonts w:ascii="Arial" w:hAnsi="Arial" w:cs="Arial"/>
          <w:bCs/>
          <w:sz w:val="24"/>
          <w:szCs w:val="24"/>
        </w:rPr>
      </w:pPr>
      <w:r>
        <w:rPr>
          <w:rFonts w:ascii="Arial" w:hAnsi="Arial" w:cs="Arial"/>
          <w:bCs/>
          <w:sz w:val="24"/>
          <w:szCs w:val="24"/>
        </w:rPr>
        <w:t xml:space="preserve">Kierownik budowy i kierownicy niższych szczebli mają obowiązek sprawdzenia,               czy pracownik przystępujący do pracy został przeszkolony. Ponadto kierownicy robót </w:t>
      </w:r>
      <w:r>
        <w:rPr>
          <w:rFonts w:ascii="Arial" w:hAnsi="Arial" w:cs="Arial"/>
          <w:bCs/>
          <w:sz w:val="24"/>
          <w:szCs w:val="24"/>
        </w:rPr>
        <w:lastRenderedPageBreak/>
        <w:t>kategorii wymienionych w punkcie 4 powinni dodatkowo zwrócić uwagę pracownikom podejmujących prace na szczególne rodzaje zagrożeń wiążące się z daną kategorią.  Dodatkowo, kierownicy powinni pouczyć pracowników o obowiązku zwracania uwagi                 na przypadki nie stosowania się innych pracowników do obowiązujących zasad bezpieczeństwa, a w razie rażących przypadków – zgłaszania takich zdarzeń przełożonym.</w:t>
      </w:r>
    </w:p>
    <w:p w:rsidR="00B17F59" w:rsidRDefault="00B17F59" w:rsidP="00B17F59">
      <w:pPr>
        <w:spacing w:line="276" w:lineRule="auto"/>
        <w:jc w:val="both"/>
        <w:rPr>
          <w:rFonts w:ascii="Arial" w:hAnsi="Arial" w:cs="Arial"/>
          <w:bCs/>
          <w:sz w:val="24"/>
          <w:szCs w:val="24"/>
        </w:rPr>
      </w:pPr>
      <w:r>
        <w:rPr>
          <w:rFonts w:ascii="Arial" w:hAnsi="Arial" w:cs="Arial"/>
          <w:bCs/>
          <w:sz w:val="24"/>
          <w:szCs w:val="24"/>
        </w:rPr>
        <w:t xml:space="preserve">Kierownik budowy jest zobowiązany do okresowego sprawdzania przestrzegania zasad bezpieczeństwa i higieny pracy i sporządzania raportu z tej czynności. </w:t>
      </w:r>
    </w:p>
    <w:p w:rsidR="00B17F59" w:rsidRDefault="00B17F59" w:rsidP="00B17F59">
      <w:pPr>
        <w:tabs>
          <w:tab w:val="left" w:pos="567"/>
        </w:tabs>
        <w:spacing w:line="276" w:lineRule="auto"/>
        <w:jc w:val="both"/>
      </w:pPr>
    </w:p>
    <w:p w:rsidR="00B17F59" w:rsidRDefault="00B17F59" w:rsidP="00B17F59">
      <w:pPr>
        <w:tabs>
          <w:tab w:val="left" w:pos="567"/>
        </w:tabs>
        <w:spacing w:line="276" w:lineRule="auto"/>
        <w:jc w:val="both"/>
        <w:rPr>
          <w:rFonts w:ascii="Arial" w:hAnsi="Arial" w:cs="Arial"/>
          <w:b/>
          <w:bCs/>
          <w:sz w:val="24"/>
          <w:szCs w:val="24"/>
        </w:rPr>
      </w:pPr>
      <w:r>
        <w:rPr>
          <w:rFonts w:ascii="Arial" w:hAnsi="Arial" w:cs="Arial"/>
          <w:b/>
          <w:bCs/>
          <w:sz w:val="24"/>
          <w:szCs w:val="24"/>
        </w:rPr>
        <w:t>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p>
    <w:p w:rsidR="00B17F59" w:rsidRDefault="00B17F59" w:rsidP="00B17F59">
      <w:pPr>
        <w:spacing w:line="276" w:lineRule="auto"/>
        <w:jc w:val="both"/>
        <w:rPr>
          <w:rFonts w:ascii="Arial" w:hAnsi="Arial" w:cs="Arial"/>
          <w:bCs/>
          <w:sz w:val="24"/>
          <w:szCs w:val="24"/>
        </w:rPr>
      </w:pPr>
    </w:p>
    <w:p w:rsidR="00B17F59" w:rsidRDefault="00B17F59" w:rsidP="00B17F59">
      <w:pPr>
        <w:spacing w:line="276" w:lineRule="auto"/>
        <w:ind w:firstLine="567"/>
        <w:jc w:val="both"/>
        <w:rPr>
          <w:rFonts w:ascii="Arial" w:hAnsi="Arial" w:cs="Arial"/>
          <w:bCs/>
          <w:sz w:val="24"/>
          <w:szCs w:val="24"/>
        </w:rPr>
      </w:pPr>
      <w:r>
        <w:rPr>
          <w:rFonts w:ascii="Arial" w:hAnsi="Arial" w:cs="Arial"/>
          <w:bCs/>
          <w:sz w:val="24"/>
          <w:szCs w:val="24"/>
        </w:rPr>
        <w:t xml:space="preserve">  Kierownik budowy i nadzór mogą wykorzystywać dla zapewnienia bezpieczeństwa  </w:t>
      </w:r>
      <w:r>
        <w:rPr>
          <w:rFonts w:ascii="Arial" w:hAnsi="Arial" w:cs="Arial"/>
          <w:bCs/>
          <w:sz w:val="24"/>
          <w:szCs w:val="24"/>
        </w:rPr>
        <w:tab/>
        <w:t>robót następujące środki techniczne i sposoby organizacji robót:</w:t>
      </w:r>
    </w:p>
    <w:p w:rsidR="00B17F59" w:rsidRDefault="00B17F59" w:rsidP="00B17F59">
      <w:pPr>
        <w:spacing w:line="276" w:lineRule="auto"/>
        <w:jc w:val="both"/>
        <w:rPr>
          <w:rFonts w:ascii="Arial" w:hAnsi="Arial" w:cs="Arial"/>
          <w:bCs/>
          <w:sz w:val="24"/>
          <w:szCs w:val="24"/>
        </w:rPr>
      </w:pPr>
    </w:p>
    <w:p w:rsidR="00B17F59" w:rsidRDefault="00B17F59" w:rsidP="00B17F59">
      <w:pPr>
        <w:numPr>
          <w:ilvl w:val="0"/>
          <w:numId w:val="11"/>
        </w:numPr>
        <w:tabs>
          <w:tab w:val="left" w:pos="567"/>
        </w:tabs>
        <w:suppressAutoHyphens/>
        <w:spacing w:after="0" w:line="276" w:lineRule="auto"/>
        <w:jc w:val="both"/>
        <w:rPr>
          <w:rFonts w:ascii="Arial" w:hAnsi="Arial" w:cs="Arial"/>
          <w:bCs/>
          <w:sz w:val="24"/>
          <w:szCs w:val="24"/>
        </w:rPr>
      </w:pPr>
      <w:r>
        <w:rPr>
          <w:rFonts w:ascii="Arial" w:hAnsi="Arial" w:cs="Arial"/>
          <w:bCs/>
          <w:sz w:val="24"/>
          <w:szCs w:val="24"/>
        </w:rPr>
        <w:t>wygrodzenia i oznaczenia stref, gdzie prowadzone są roboty szczególnie niebezpieczne,</w:t>
      </w:r>
    </w:p>
    <w:p w:rsidR="00B17F59" w:rsidRDefault="00B17F59" w:rsidP="00B17F59">
      <w:pPr>
        <w:numPr>
          <w:ilvl w:val="0"/>
          <w:numId w:val="11"/>
        </w:numPr>
        <w:tabs>
          <w:tab w:val="left" w:pos="567"/>
        </w:tabs>
        <w:suppressAutoHyphens/>
        <w:spacing w:after="0" w:line="276" w:lineRule="auto"/>
        <w:jc w:val="both"/>
        <w:rPr>
          <w:rFonts w:ascii="Arial" w:hAnsi="Arial" w:cs="Arial"/>
          <w:bCs/>
          <w:sz w:val="24"/>
          <w:szCs w:val="24"/>
        </w:rPr>
      </w:pPr>
      <w:r>
        <w:rPr>
          <w:rFonts w:ascii="Arial" w:hAnsi="Arial" w:cs="Arial"/>
          <w:bCs/>
          <w:sz w:val="24"/>
          <w:szCs w:val="24"/>
        </w:rPr>
        <w:t>informowanie i powiadamianie o miejscu, czasie i sposobach prowadzenia robót niebezpiecznych oraz sposobach zachowania zapewniających bezpieczeństwo,</w:t>
      </w:r>
    </w:p>
    <w:p w:rsidR="00B17F59" w:rsidRDefault="00B17F59" w:rsidP="00B17F59">
      <w:pPr>
        <w:numPr>
          <w:ilvl w:val="0"/>
          <w:numId w:val="11"/>
        </w:numPr>
        <w:tabs>
          <w:tab w:val="left" w:pos="567"/>
        </w:tabs>
        <w:suppressAutoHyphens/>
        <w:spacing w:after="0" w:line="276" w:lineRule="auto"/>
        <w:jc w:val="both"/>
        <w:rPr>
          <w:rFonts w:ascii="Arial" w:hAnsi="Arial" w:cs="Arial"/>
          <w:bCs/>
          <w:sz w:val="24"/>
          <w:szCs w:val="24"/>
        </w:rPr>
      </w:pPr>
      <w:r>
        <w:rPr>
          <w:rFonts w:ascii="Arial" w:hAnsi="Arial" w:cs="Arial"/>
          <w:bCs/>
          <w:sz w:val="24"/>
          <w:szCs w:val="24"/>
        </w:rPr>
        <w:t>harmonizacji i takiego organizowania prowadzenia robot niebezpiecznych, by zagrożenia dotyczyły możliwie jak najmniejszej liczby pracowników i miały miejsce w porze gdy potencjalne zagrożenia tak pracujących na budowie jak i ewentualnych osób postronnych są minimalne,</w:t>
      </w:r>
    </w:p>
    <w:p w:rsidR="00B17F59" w:rsidRDefault="00B17F59" w:rsidP="00B17F59">
      <w:pPr>
        <w:numPr>
          <w:ilvl w:val="0"/>
          <w:numId w:val="11"/>
        </w:numPr>
        <w:tabs>
          <w:tab w:val="left" w:pos="567"/>
        </w:tabs>
        <w:suppressAutoHyphens/>
        <w:spacing w:after="0" w:line="276" w:lineRule="auto"/>
        <w:jc w:val="both"/>
        <w:rPr>
          <w:rFonts w:ascii="Arial" w:hAnsi="Arial" w:cs="Arial"/>
          <w:bCs/>
          <w:sz w:val="24"/>
          <w:szCs w:val="24"/>
        </w:rPr>
      </w:pPr>
      <w:r>
        <w:rPr>
          <w:rFonts w:ascii="Arial" w:hAnsi="Arial" w:cs="Arial"/>
          <w:bCs/>
          <w:sz w:val="24"/>
          <w:szCs w:val="24"/>
        </w:rPr>
        <w:t>zapewnienie pracownikom pracującym w strefach zagrożenia niezbędnych indywidualnych środków ochrony,</w:t>
      </w:r>
    </w:p>
    <w:p w:rsidR="00B17F59" w:rsidRDefault="00B17F59" w:rsidP="00B17F59">
      <w:pPr>
        <w:numPr>
          <w:ilvl w:val="0"/>
          <w:numId w:val="11"/>
        </w:numPr>
        <w:tabs>
          <w:tab w:val="left" w:pos="567"/>
        </w:tabs>
        <w:suppressAutoHyphens/>
        <w:spacing w:after="0" w:line="276" w:lineRule="auto"/>
        <w:jc w:val="both"/>
        <w:rPr>
          <w:rFonts w:ascii="Arial" w:hAnsi="Arial" w:cs="Arial"/>
          <w:bCs/>
          <w:sz w:val="24"/>
          <w:szCs w:val="24"/>
        </w:rPr>
      </w:pPr>
      <w:r>
        <w:rPr>
          <w:rFonts w:ascii="Arial" w:hAnsi="Arial" w:cs="Arial"/>
          <w:bCs/>
          <w:sz w:val="24"/>
          <w:szCs w:val="24"/>
        </w:rPr>
        <w:t>zapewnienie niezbędnych sprawdzeń sprawności i stanu technicznego wykorzystywanych maszyn i urządzeń technicznych pod kątem zapewnienia bezpieczeństwa,</w:t>
      </w:r>
    </w:p>
    <w:p w:rsidR="00B17F59" w:rsidRDefault="00B17F59" w:rsidP="00B17F59">
      <w:pPr>
        <w:numPr>
          <w:ilvl w:val="0"/>
          <w:numId w:val="11"/>
        </w:numPr>
        <w:tabs>
          <w:tab w:val="left" w:pos="567"/>
        </w:tabs>
        <w:suppressAutoHyphens/>
        <w:spacing w:after="0" w:line="276" w:lineRule="auto"/>
        <w:jc w:val="both"/>
        <w:rPr>
          <w:rFonts w:ascii="Arial" w:hAnsi="Arial" w:cs="Arial"/>
          <w:bCs/>
          <w:sz w:val="24"/>
          <w:szCs w:val="24"/>
        </w:rPr>
      </w:pPr>
      <w:r>
        <w:rPr>
          <w:rFonts w:ascii="Arial" w:hAnsi="Arial" w:cs="Arial"/>
          <w:bCs/>
          <w:sz w:val="24"/>
          <w:szCs w:val="24"/>
        </w:rPr>
        <w:t>zapewnienia właściwego zabezpieczenia miejsc i stref niebezpiecznych podczas przerw w pracy (np. głębokie wykopy, urządzenia elektryczne pod napięciem, zabezpieczenie maszyn i sprzętu przed uruchomieniem przez osoby nieupoważnione, itd.),</w:t>
      </w:r>
    </w:p>
    <w:p w:rsidR="00B17F59" w:rsidRDefault="00B17F59" w:rsidP="00B17F59">
      <w:pPr>
        <w:numPr>
          <w:ilvl w:val="0"/>
          <w:numId w:val="11"/>
        </w:numPr>
        <w:tabs>
          <w:tab w:val="left" w:pos="567"/>
        </w:tabs>
        <w:suppressAutoHyphens/>
        <w:spacing w:after="0" w:line="276" w:lineRule="auto"/>
        <w:jc w:val="both"/>
        <w:rPr>
          <w:rFonts w:ascii="Arial" w:hAnsi="Arial" w:cs="Arial"/>
          <w:bCs/>
          <w:sz w:val="24"/>
          <w:szCs w:val="24"/>
        </w:rPr>
      </w:pPr>
      <w:r>
        <w:rPr>
          <w:rFonts w:ascii="Arial" w:hAnsi="Arial" w:cs="Arial"/>
          <w:bCs/>
          <w:sz w:val="24"/>
          <w:szCs w:val="24"/>
        </w:rPr>
        <w:t>zorganizowanie miejsca gdzie można udzielać pierwszej pomocy osobom poszkodowanym w wypadkach,</w:t>
      </w:r>
    </w:p>
    <w:p w:rsidR="00B17F59" w:rsidRDefault="00B17F59" w:rsidP="00B17F59">
      <w:pPr>
        <w:numPr>
          <w:ilvl w:val="0"/>
          <w:numId w:val="11"/>
        </w:numPr>
        <w:tabs>
          <w:tab w:val="left" w:pos="567"/>
        </w:tabs>
        <w:suppressAutoHyphens/>
        <w:spacing w:after="0" w:line="276" w:lineRule="auto"/>
        <w:jc w:val="both"/>
        <w:rPr>
          <w:rFonts w:ascii="Arial" w:hAnsi="Arial" w:cs="Arial"/>
          <w:bCs/>
          <w:sz w:val="24"/>
          <w:szCs w:val="24"/>
        </w:rPr>
      </w:pPr>
      <w:r>
        <w:rPr>
          <w:rFonts w:ascii="Arial" w:hAnsi="Arial" w:cs="Arial"/>
          <w:bCs/>
          <w:sz w:val="24"/>
          <w:szCs w:val="24"/>
        </w:rPr>
        <w:t>zorganizowanie służby odpowiadającej za bezpieczeństwo i ochronę mienia na budowie.</w:t>
      </w:r>
    </w:p>
    <w:p w:rsidR="00B17F59" w:rsidRDefault="00B17F59" w:rsidP="00B17F59">
      <w:pPr>
        <w:spacing w:line="276" w:lineRule="auto"/>
        <w:jc w:val="both"/>
        <w:rPr>
          <w:rFonts w:ascii="Arial" w:hAnsi="Arial" w:cs="Arial"/>
          <w:bCs/>
          <w:sz w:val="24"/>
          <w:szCs w:val="24"/>
        </w:rPr>
      </w:pPr>
    </w:p>
    <w:p w:rsidR="00B17F59" w:rsidRDefault="00B17F59" w:rsidP="00B17F59">
      <w:pPr>
        <w:spacing w:line="276" w:lineRule="auto"/>
        <w:ind w:firstLine="567"/>
        <w:jc w:val="both"/>
        <w:rPr>
          <w:rFonts w:ascii="Arial" w:hAnsi="Arial" w:cs="Arial"/>
          <w:b/>
          <w:bCs/>
          <w:sz w:val="24"/>
          <w:szCs w:val="24"/>
        </w:rPr>
      </w:pPr>
      <w:r>
        <w:rPr>
          <w:rFonts w:ascii="Arial" w:hAnsi="Arial" w:cs="Arial"/>
          <w:b/>
          <w:bCs/>
          <w:sz w:val="24"/>
          <w:szCs w:val="24"/>
        </w:rPr>
        <w:lastRenderedPageBreak/>
        <w:t xml:space="preserve"> Szczegółowy plan BIOZ opracowuje kierownik budowy zgodnie z cytowanym  </w:t>
      </w:r>
      <w:r w:rsidR="00D54A17">
        <w:rPr>
          <w:rFonts w:ascii="Arial" w:hAnsi="Arial" w:cs="Arial"/>
          <w:b/>
          <w:bCs/>
          <w:sz w:val="24"/>
          <w:szCs w:val="24"/>
        </w:rPr>
        <w:t xml:space="preserve"> </w:t>
      </w:r>
      <w:r>
        <w:rPr>
          <w:rFonts w:ascii="Arial" w:hAnsi="Arial" w:cs="Arial"/>
          <w:b/>
          <w:bCs/>
          <w:sz w:val="24"/>
          <w:szCs w:val="24"/>
        </w:rPr>
        <w:t xml:space="preserve">na wstępie rozporządzeniem. </w:t>
      </w:r>
    </w:p>
    <w:p w:rsidR="00B17F59" w:rsidRDefault="00B17F59" w:rsidP="00B17F59">
      <w:pPr>
        <w:spacing w:line="276" w:lineRule="auto"/>
        <w:jc w:val="both"/>
        <w:rPr>
          <w:rFonts w:ascii="Arial" w:hAnsi="Arial" w:cs="Arial"/>
          <w:b/>
          <w:bCs/>
          <w:sz w:val="24"/>
          <w:szCs w:val="24"/>
        </w:rPr>
      </w:pPr>
    </w:p>
    <w:p w:rsidR="00B17F59" w:rsidRDefault="00CA3CEC" w:rsidP="00B17F59">
      <w:pPr>
        <w:spacing w:line="276" w:lineRule="auto"/>
        <w:jc w:val="both"/>
        <w:rPr>
          <w:rFonts w:ascii="Arial" w:hAnsi="Arial" w:cs="Arial"/>
          <w:bCs/>
          <w:sz w:val="24"/>
          <w:szCs w:val="24"/>
        </w:rPr>
      </w:pPr>
      <w:r>
        <w:rPr>
          <w:rFonts w:ascii="Arial" w:hAnsi="Arial" w:cs="Arial"/>
          <w:bCs/>
          <w:sz w:val="24"/>
          <w:szCs w:val="24"/>
        </w:rPr>
        <w:t>Podczas p</w:t>
      </w:r>
      <w:r w:rsidR="00B17F59">
        <w:rPr>
          <w:rFonts w:ascii="Arial" w:hAnsi="Arial" w:cs="Arial"/>
          <w:bCs/>
          <w:sz w:val="24"/>
          <w:szCs w:val="24"/>
        </w:rPr>
        <w:t>lanowan</w:t>
      </w:r>
      <w:r>
        <w:rPr>
          <w:rFonts w:ascii="Arial" w:hAnsi="Arial" w:cs="Arial"/>
          <w:bCs/>
          <w:sz w:val="24"/>
          <w:szCs w:val="24"/>
        </w:rPr>
        <w:t>ych robót n</w:t>
      </w:r>
      <w:r w:rsidR="00B17F59">
        <w:rPr>
          <w:rFonts w:ascii="Arial" w:hAnsi="Arial" w:cs="Arial"/>
          <w:bCs/>
          <w:sz w:val="24"/>
          <w:szCs w:val="24"/>
        </w:rPr>
        <w:t>ie zachodzi niebezpieczeństwo, które uniemożliwiałoby sprawną ewakuację na wypadek pożaru, awarii i innych zagrożeń.</w:t>
      </w:r>
    </w:p>
    <w:p w:rsidR="00D54A17" w:rsidRDefault="00D54A17" w:rsidP="00D54A17">
      <w:pPr>
        <w:tabs>
          <w:tab w:val="right" w:leader="dot" w:pos="8505"/>
        </w:tabs>
        <w:spacing w:line="276" w:lineRule="auto"/>
        <w:ind w:left="68"/>
        <w:jc w:val="both"/>
        <w:rPr>
          <w:rFonts w:ascii="Century Gothic" w:hAnsi="Century Gothic"/>
          <w:sz w:val="24"/>
          <w:szCs w:val="24"/>
        </w:rPr>
      </w:pPr>
    </w:p>
    <w:p w:rsidR="00D54A17" w:rsidRPr="00F25A01" w:rsidRDefault="00D54A17" w:rsidP="00D54A17">
      <w:pPr>
        <w:tabs>
          <w:tab w:val="right" w:leader="dot" w:pos="8505"/>
        </w:tabs>
        <w:spacing w:line="276" w:lineRule="auto"/>
        <w:ind w:left="68"/>
        <w:jc w:val="both"/>
        <w:rPr>
          <w:rFonts w:ascii="Century Gothic" w:hAnsi="Century Gothic"/>
          <w:sz w:val="24"/>
          <w:szCs w:val="24"/>
        </w:rPr>
      </w:pPr>
    </w:p>
    <w:p w:rsidR="00606FAA" w:rsidRDefault="00606FAA" w:rsidP="00606FAA">
      <w:pPr>
        <w:jc w:val="right"/>
        <w:rPr>
          <w:rFonts w:ascii="Century Gothic" w:hAnsi="Century Gothic" w:cs="Times New Roman"/>
          <w:color w:val="000000"/>
          <w:sz w:val="24"/>
          <w:szCs w:val="24"/>
        </w:rPr>
      </w:pPr>
      <w:r>
        <w:rPr>
          <w:rFonts w:ascii="Century Gothic" w:hAnsi="Century Gothic" w:cs="Times New Roman"/>
          <w:color w:val="000000"/>
          <w:sz w:val="24"/>
          <w:szCs w:val="24"/>
        </w:rPr>
        <w:t>Piotr Grzyb</w:t>
      </w:r>
    </w:p>
    <w:p w:rsidR="00606FAA" w:rsidRPr="00472652" w:rsidRDefault="00606FAA" w:rsidP="00606FAA">
      <w:pPr>
        <w:jc w:val="right"/>
        <w:rPr>
          <w:rFonts w:ascii="Century Gothic" w:hAnsi="Century Gothic" w:cs="Times New Roman"/>
          <w:color w:val="000000"/>
          <w:sz w:val="24"/>
          <w:szCs w:val="24"/>
        </w:rPr>
      </w:pPr>
      <w:proofErr w:type="spellStart"/>
      <w:r w:rsidRPr="00472652">
        <w:rPr>
          <w:rFonts w:ascii="Century Gothic" w:hAnsi="Century Gothic" w:cs="Times New Roman"/>
          <w:color w:val="000000"/>
          <w:sz w:val="24"/>
          <w:szCs w:val="24"/>
        </w:rPr>
        <w:t>Upr</w:t>
      </w:r>
      <w:proofErr w:type="spellEnd"/>
      <w:r w:rsidRPr="00472652">
        <w:rPr>
          <w:rFonts w:ascii="Century Gothic" w:hAnsi="Century Gothic" w:cs="Times New Roman"/>
          <w:color w:val="000000"/>
          <w:sz w:val="24"/>
          <w:szCs w:val="24"/>
        </w:rPr>
        <w:t>. bud. nr     3</w:t>
      </w:r>
      <w:r>
        <w:rPr>
          <w:rFonts w:ascii="Century Gothic" w:hAnsi="Century Gothic" w:cs="Times New Roman"/>
          <w:color w:val="000000"/>
          <w:sz w:val="24"/>
          <w:szCs w:val="24"/>
        </w:rPr>
        <w:t>6</w:t>
      </w:r>
      <w:r w:rsidRPr="00472652">
        <w:rPr>
          <w:rFonts w:ascii="Century Gothic" w:hAnsi="Century Gothic" w:cs="Times New Roman"/>
          <w:color w:val="000000"/>
          <w:sz w:val="24"/>
          <w:szCs w:val="24"/>
        </w:rPr>
        <w:t>1/</w:t>
      </w:r>
      <w:r>
        <w:rPr>
          <w:rFonts w:ascii="Century Gothic" w:hAnsi="Century Gothic" w:cs="Times New Roman"/>
          <w:color w:val="000000"/>
          <w:sz w:val="24"/>
          <w:szCs w:val="24"/>
        </w:rPr>
        <w:t>90</w:t>
      </w:r>
      <w:r w:rsidRPr="00472652">
        <w:rPr>
          <w:rFonts w:ascii="Century Gothic" w:hAnsi="Century Gothic" w:cs="Times New Roman"/>
          <w:color w:val="000000"/>
          <w:sz w:val="24"/>
          <w:szCs w:val="24"/>
        </w:rPr>
        <w:t>/WŁ</w:t>
      </w:r>
    </w:p>
    <w:p w:rsidR="00D54A17" w:rsidRDefault="00D54A17" w:rsidP="00D54A17">
      <w:pPr>
        <w:pStyle w:val="Akapitzlist"/>
        <w:tabs>
          <w:tab w:val="right" w:leader="dot" w:pos="8505"/>
        </w:tabs>
        <w:spacing w:line="276" w:lineRule="auto"/>
        <w:ind w:left="425"/>
        <w:jc w:val="both"/>
        <w:rPr>
          <w:rFonts w:ascii="Century Gothic" w:hAnsi="Century Gothic"/>
          <w:sz w:val="24"/>
          <w:szCs w:val="24"/>
        </w:rPr>
      </w:pPr>
    </w:p>
    <w:p w:rsidR="00B17F59" w:rsidRDefault="00B17F59" w:rsidP="00B17F59">
      <w:pPr>
        <w:shd w:val="clear" w:color="auto" w:fill="FFFFFF"/>
        <w:tabs>
          <w:tab w:val="left" w:pos="5606"/>
        </w:tabs>
        <w:rPr>
          <w:rFonts w:ascii="Arial" w:hAnsi="Arial" w:cs="Arial"/>
          <w:color w:val="000000"/>
          <w:spacing w:val="-13"/>
          <w:sz w:val="24"/>
          <w:szCs w:val="24"/>
        </w:rPr>
      </w:pPr>
    </w:p>
    <w:p w:rsidR="00B17F59" w:rsidRDefault="00B17F59" w:rsidP="00B17F59">
      <w:pPr>
        <w:shd w:val="clear" w:color="auto" w:fill="FFFFFF"/>
        <w:tabs>
          <w:tab w:val="left" w:pos="5606"/>
        </w:tabs>
        <w:rPr>
          <w:rFonts w:ascii="Arial" w:hAnsi="Arial" w:cs="Arial"/>
          <w:color w:val="000000"/>
          <w:spacing w:val="-13"/>
          <w:sz w:val="24"/>
          <w:szCs w:val="24"/>
        </w:rPr>
      </w:pPr>
    </w:p>
    <w:p w:rsidR="00B17F59" w:rsidRDefault="00B17F59" w:rsidP="00B17F59">
      <w:pPr>
        <w:shd w:val="clear" w:color="auto" w:fill="FFFFFF"/>
        <w:tabs>
          <w:tab w:val="left" w:pos="5606"/>
        </w:tabs>
        <w:rPr>
          <w:rFonts w:ascii="Arial" w:hAnsi="Arial" w:cs="Arial"/>
          <w:color w:val="000000"/>
          <w:spacing w:val="-13"/>
          <w:sz w:val="24"/>
          <w:szCs w:val="24"/>
        </w:rPr>
      </w:pPr>
    </w:p>
    <w:p w:rsidR="00B17F59" w:rsidRDefault="00B17F59" w:rsidP="00B17F59">
      <w:pPr>
        <w:shd w:val="clear" w:color="auto" w:fill="FFFFFF"/>
        <w:tabs>
          <w:tab w:val="left" w:pos="5606"/>
        </w:tabs>
        <w:rPr>
          <w:rFonts w:ascii="Arial" w:hAnsi="Arial" w:cs="Arial"/>
          <w:color w:val="000000"/>
          <w:spacing w:val="-13"/>
          <w:sz w:val="24"/>
          <w:szCs w:val="24"/>
        </w:rPr>
      </w:pPr>
      <w:r>
        <w:rPr>
          <w:rFonts w:ascii="Arial" w:hAnsi="Arial" w:cs="Arial"/>
          <w:color w:val="000000"/>
          <w:spacing w:val="-13"/>
          <w:sz w:val="24"/>
          <w:szCs w:val="24"/>
        </w:rPr>
        <w:t xml:space="preserve">                                                                                                                </w:t>
      </w:r>
    </w:p>
    <w:p w:rsidR="00B17F59" w:rsidRDefault="00B17F59" w:rsidP="001D284A">
      <w:pPr>
        <w:tabs>
          <w:tab w:val="right" w:leader="underscore" w:pos="8505"/>
        </w:tabs>
        <w:rPr>
          <w:rFonts w:ascii="Century Gothic" w:hAnsi="Century Gothic"/>
          <w:b/>
          <w:sz w:val="32"/>
          <w:szCs w:val="24"/>
          <w:u w:val="single"/>
        </w:rPr>
      </w:pPr>
    </w:p>
    <w:p w:rsidR="00B17F59" w:rsidRDefault="00B17F59" w:rsidP="001D284A">
      <w:pPr>
        <w:tabs>
          <w:tab w:val="right" w:leader="underscore" w:pos="8505"/>
        </w:tabs>
        <w:rPr>
          <w:rFonts w:ascii="Century Gothic" w:hAnsi="Century Gothic"/>
          <w:b/>
          <w:sz w:val="32"/>
          <w:szCs w:val="24"/>
          <w:u w:val="single"/>
        </w:rPr>
      </w:pPr>
    </w:p>
    <w:p w:rsidR="00D54A17" w:rsidRDefault="00D54A17" w:rsidP="001D284A">
      <w:pPr>
        <w:tabs>
          <w:tab w:val="right" w:leader="underscore" w:pos="8505"/>
        </w:tabs>
        <w:rPr>
          <w:rFonts w:ascii="Century Gothic" w:hAnsi="Century Gothic"/>
          <w:b/>
          <w:sz w:val="32"/>
          <w:szCs w:val="24"/>
          <w:u w:val="single"/>
        </w:rPr>
      </w:pPr>
    </w:p>
    <w:p w:rsidR="00D54A17" w:rsidRDefault="00D54A17" w:rsidP="001D284A">
      <w:pPr>
        <w:tabs>
          <w:tab w:val="right" w:leader="underscore" w:pos="8505"/>
        </w:tabs>
        <w:rPr>
          <w:rFonts w:ascii="Century Gothic" w:hAnsi="Century Gothic"/>
          <w:b/>
          <w:sz w:val="32"/>
          <w:szCs w:val="24"/>
          <w:u w:val="single"/>
        </w:rPr>
      </w:pPr>
    </w:p>
    <w:p w:rsidR="00D54A17" w:rsidRDefault="00D54A17" w:rsidP="001D284A">
      <w:pPr>
        <w:tabs>
          <w:tab w:val="right" w:leader="underscore" w:pos="8505"/>
        </w:tabs>
        <w:rPr>
          <w:rFonts w:ascii="Century Gothic" w:hAnsi="Century Gothic"/>
          <w:b/>
          <w:sz w:val="32"/>
          <w:szCs w:val="24"/>
          <w:u w:val="single"/>
        </w:rPr>
      </w:pPr>
    </w:p>
    <w:p w:rsidR="00D54A17" w:rsidRDefault="00D54A17" w:rsidP="001D284A">
      <w:pPr>
        <w:tabs>
          <w:tab w:val="right" w:leader="underscore" w:pos="8505"/>
        </w:tabs>
        <w:rPr>
          <w:rFonts w:ascii="Century Gothic" w:hAnsi="Century Gothic"/>
          <w:b/>
          <w:sz w:val="32"/>
          <w:szCs w:val="24"/>
          <w:u w:val="single"/>
        </w:rPr>
      </w:pPr>
    </w:p>
    <w:p w:rsidR="002A028A" w:rsidRDefault="002A028A" w:rsidP="001D284A">
      <w:pPr>
        <w:tabs>
          <w:tab w:val="right" w:leader="underscore" w:pos="8505"/>
        </w:tabs>
        <w:rPr>
          <w:rFonts w:ascii="Century Gothic" w:hAnsi="Century Gothic"/>
          <w:b/>
          <w:sz w:val="32"/>
          <w:szCs w:val="24"/>
          <w:u w:val="single"/>
        </w:rPr>
      </w:pPr>
    </w:p>
    <w:p w:rsidR="00D54A17" w:rsidRDefault="00D54A17" w:rsidP="001D284A">
      <w:pPr>
        <w:tabs>
          <w:tab w:val="right" w:leader="underscore" w:pos="8505"/>
        </w:tabs>
        <w:rPr>
          <w:rFonts w:ascii="Century Gothic" w:hAnsi="Century Gothic"/>
          <w:b/>
          <w:sz w:val="32"/>
          <w:szCs w:val="24"/>
          <w:u w:val="single"/>
        </w:rPr>
      </w:pPr>
    </w:p>
    <w:p w:rsidR="00D54A17" w:rsidRDefault="00D54A17" w:rsidP="001D284A">
      <w:pPr>
        <w:tabs>
          <w:tab w:val="right" w:leader="underscore" w:pos="8505"/>
        </w:tabs>
        <w:rPr>
          <w:rFonts w:ascii="Century Gothic" w:hAnsi="Century Gothic"/>
          <w:b/>
          <w:sz w:val="32"/>
          <w:szCs w:val="24"/>
          <w:u w:val="single"/>
        </w:rPr>
      </w:pPr>
    </w:p>
    <w:p w:rsidR="00D54A17" w:rsidRDefault="00D54A17" w:rsidP="001D284A">
      <w:pPr>
        <w:tabs>
          <w:tab w:val="right" w:leader="underscore" w:pos="8505"/>
        </w:tabs>
        <w:rPr>
          <w:rFonts w:ascii="Century Gothic" w:hAnsi="Century Gothic"/>
          <w:b/>
          <w:sz w:val="32"/>
          <w:szCs w:val="24"/>
          <w:u w:val="single"/>
        </w:rPr>
      </w:pPr>
    </w:p>
    <w:p w:rsidR="00D54A17" w:rsidRDefault="00D54A17" w:rsidP="001D284A">
      <w:pPr>
        <w:tabs>
          <w:tab w:val="right" w:leader="underscore" w:pos="8505"/>
        </w:tabs>
        <w:rPr>
          <w:rFonts w:ascii="Century Gothic" w:hAnsi="Century Gothic"/>
          <w:b/>
          <w:sz w:val="32"/>
          <w:szCs w:val="24"/>
          <w:u w:val="single"/>
        </w:rPr>
      </w:pPr>
    </w:p>
    <w:p w:rsidR="00C27AAC" w:rsidRDefault="00C27AAC" w:rsidP="001D284A">
      <w:pPr>
        <w:tabs>
          <w:tab w:val="right" w:leader="underscore" w:pos="8505"/>
        </w:tabs>
        <w:rPr>
          <w:rFonts w:ascii="Century Gothic" w:hAnsi="Century Gothic"/>
          <w:b/>
          <w:sz w:val="32"/>
          <w:szCs w:val="24"/>
          <w:u w:val="single"/>
        </w:rPr>
      </w:pPr>
    </w:p>
    <w:p w:rsidR="00C27AAC" w:rsidRDefault="00C27AAC" w:rsidP="001D284A">
      <w:pPr>
        <w:tabs>
          <w:tab w:val="right" w:leader="underscore" w:pos="8505"/>
        </w:tabs>
        <w:rPr>
          <w:rFonts w:ascii="Century Gothic" w:hAnsi="Century Gothic"/>
          <w:b/>
          <w:sz w:val="32"/>
          <w:szCs w:val="24"/>
          <w:u w:val="single"/>
        </w:rPr>
      </w:pPr>
    </w:p>
    <w:sectPr w:rsidR="00C27AAC" w:rsidSect="00D800FE">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40E" w:rsidRDefault="0023140E" w:rsidP="00D800FE">
      <w:pPr>
        <w:spacing w:after="0" w:line="240" w:lineRule="auto"/>
      </w:pPr>
      <w:r>
        <w:separator/>
      </w:r>
    </w:p>
  </w:endnote>
  <w:endnote w:type="continuationSeparator" w:id="0">
    <w:p w:rsidR="0023140E" w:rsidRDefault="0023140E" w:rsidP="00D80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575212000"/>
      <w:docPartObj>
        <w:docPartGallery w:val="Page Numbers (Bottom of Page)"/>
        <w:docPartUnique/>
      </w:docPartObj>
    </w:sdtPr>
    <w:sdtEndPr/>
    <w:sdtContent>
      <w:p w:rsidR="00D800FE" w:rsidRDefault="00D800FE">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E24E16" w:rsidRPr="00E24E16">
          <w:rPr>
            <w:rFonts w:asciiTheme="majorHAnsi" w:eastAsiaTheme="majorEastAsia" w:hAnsiTheme="majorHAnsi" w:cstheme="majorBidi"/>
            <w:noProof/>
            <w:sz w:val="28"/>
            <w:szCs w:val="28"/>
          </w:rPr>
          <w:t>15</w:t>
        </w:r>
        <w:r>
          <w:rPr>
            <w:rFonts w:asciiTheme="majorHAnsi" w:eastAsiaTheme="majorEastAsia" w:hAnsiTheme="majorHAnsi" w:cstheme="majorBidi"/>
            <w:sz w:val="28"/>
            <w:szCs w:val="28"/>
          </w:rPr>
          <w:fldChar w:fldCharType="end"/>
        </w:r>
      </w:p>
    </w:sdtContent>
  </w:sdt>
  <w:p w:rsidR="001A5036" w:rsidRDefault="001A5036">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40E" w:rsidRDefault="0023140E" w:rsidP="00D800FE">
      <w:pPr>
        <w:spacing w:after="0" w:line="240" w:lineRule="auto"/>
      </w:pPr>
      <w:r>
        <w:separator/>
      </w:r>
    </w:p>
  </w:footnote>
  <w:footnote w:type="continuationSeparator" w:id="0">
    <w:p w:rsidR="0023140E" w:rsidRDefault="0023140E" w:rsidP="00D800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2"/>
    <w:multiLevelType w:val="singleLevel"/>
    <w:tmpl w:val="00000002"/>
    <w:name w:val="WW8Num2"/>
    <w:lvl w:ilvl="0">
      <w:start w:val="1"/>
      <w:numFmt w:val="bullet"/>
      <w:lvlText w:val=""/>
      <w:lvlJc w:val="left"/>
      <w:pPr>
        <w:tabs>
          <w:tab w:val="num" w:pos="567"/>
        </w:tabs>
        <w:ind w:left="567" w:hanging="567"/>
      </w:pPr>
      <w:rPr>
        <w:rFonts w:ascii="Wingdings" w:hAnsi="Wingdings"/>
        <w:b w:val="0"/>
        <w:i w:val="0"/>
        <w:sz w:val="24"/>
        <w:szCs w:val="24"/>
      </w:rPr>
    </w:lvl>
  </w:abstractNum>
  <w:abstractNum w:abstractNumId="2" w15:restartNumberingAfterBreak="0">
    <w:nsid w:val="00000003"/>
    <w:multiLevelType w:val="singleLevel"/>
    <w:tmpl w:val="00000003"/>
    <w:name w:val="WW8Num3"/>
    <w:lvl w:ilvl="0">
      <w:start w:val="1"/>
      <w:numFmt w:val="bullet"/>
      <w:lvlText w:val=""/>
      <w:lvlJc w:val="left"/>
      <w:pPr>
        <w:tabs>
          <w:tab w:val="num" w:pos="1701"/>
        </w:tabs>
        <w:ind w:left="1701" w:hanging="567"/>
      </w:pPr>
      <w:rPr>
        <w:rFonts w:ascii="Wingdings" w:hAnsi="Wingdings"/>
        <w:b w:val="0"/>
        <w:i w:val="0"/>
        <w:sz w:val="24"/>
        <w:szCs w:val="24"/>
      </w:rPr>
    </w:lvl>
  </w:abstractNum>
  <w:abstractNum w:abstractNumId="3" w15:restartNumberingAfterBreak="0">
    <w:nsid w:val="00000004"/>
    <w:multiLevelType w:val="singleLevel"/>
    <w:tmpl w:val="00000004"/>
    <w:name w:val="WW8Num4"/>
    <w:lvl w:ilvl="0">
      <w:start w:val="13"/>
      <w:numFmt w:val="bullet"/>
      <w:lvlText w:val=""/>
      <w:lvlJc w:val="left"/>
      <w:pPr>
        <w:tabs>
          <w:tab w:val="num" w:pos="567"/>
        </w:tabs>
        <w:ind w:left="567" w:hanging="567"/>
      </w:pPr>
      <w:rPr>
        <w:rFonts w:ascii="Wingdings" w:hAnsi="Wingdings" w:cs="Times New Roman"/>
      </w:rPr>
    </w:lvl>
  </w:abstractNum>
  <w:abstractNum w:abstractNumId="4" w15:restartNumberingAfterBreak="0">
    <w:nsid w:val="00000007"/>
    <w:multiLevelType w:val="multilevel"/>
    <w:tmpl w:val="9092BED8"/>
    <w:name w:val="WW8Num7"/>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6C5C5B"/>
    <w:multiLevelType w:val="hybridMultilevel"/>
    <w:tmpl w:val="D2185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6BF7373"/>
    <w:multiLevelType w:val="hybridMultilevel"/>
    <w:tmpl w:val="AB9AC0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442CF6"/>
    <w:multiLevelType w:val="multilevel"/>
    <w:tmpl w:val="30B867DA"/>
    <w:lvl w:ilvl="0">
      <w:start w:val="99"/>
      <w:numFmt w:val="decimal"/>
      <w:lvlText w:val="%1"/>
      <w:lvlJc w:val="left"/>
      <w:pPr>
        <w:ind w:left="750" w:hanging="750"/>
      </w:pPr>
      <w:rPr>
        <w:rFonts w:hint="default"/>
      </w:rPr>
    </w:lvl>
    <w:lvl w:ilvl="1">
      <w:start w:val="200"/>
      <w:numFmt w:val="decimal"/>
      <w:lvlText w:val="%1-%2"/>
      <w:lvlJc w:val="left"/>
      <w:pPr>
        <w:ind w:left="750" w:hanging="75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12C40B6A"/>
    <w:multiLevelType w:val="hybridMultilevel"/>
    <w:tmpl w:val="2E34FD80"/>
    <w:lvl w:ilvl="0" w:tplc="00000005">
      <w:start w:val="1"/>
      <w:numFmt w:val="bullet"/>
      <w:lvlText w:val="–"/>
      <w:lvlJc w:val="left"/>
      <w:pPr>
        <w:ind w:left="720" w:hanging="360"/>
      </w:pPr>
      <w:rPr>
        <w:rFonts w:ascii="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4A94C78"/>
    <w:multiLevelType w:val="hybridMultilevel"/>
    <w:tmpl w:val="997000D6"/>
    <w:lvl w:ilvl="0" w:tplc="00000005">
      <w:start w:val="1"/>
      <w:numFmt w:val="bullet"/>
      <w:lvlText w:val="–"/>
      <w:lvlJc w:val="left"/>
      <w:pPr>
        <w:ind w:left="720" w:hanging="360"/>
      </w:pPr>
      <w:rPr>
        <w:rFonts w:ascii="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C96392"/>
    <w:multiLevelType w:val="hybridMultilevel"/>
    <w:tmpl w:val="4B9898B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CDD7D45"/>
    <w:multiLevelType w:val="hybridMultilevel"/>
    <w:tmpl w:val="4B9898B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D724FE2"/>
    <w:multiLevelType w:val="hybridMultilevel"/>
    <w:tmpl w:val="AC908806"/>
    <w:lvl w:ilvl="0" w:tplc="00000005">
      <w:start w:val="1"/>
      <w:numFmt w:val="bullet"/>
      <w:lvlText w:val="–"/>
      <w:lvlJc w:val="left"/>
      <w:pPr>
        <w:ind w:left="720" w:hanging="360"/>
      </w:pPr>
      <w:rPr>
        <w:rFonts w:ascii="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DC2D2C"/>
    <w:multiLevelType w:val="hybridMultilevel"/>
    <w:tmpl w:val="52A86520"/>
    <w:lvl w:ilvl="0" w:tplc="00000005">
      <w:start w:val="1"/>
      <w:numFmt w:val="bullet"/>
      <w:lvlText w:val="–"/>
      <w:lvlJc w:val="left"/>
      <w:pPr>
        <w:ind w:left="720" w:hanging="360"/>
      </w:pPr>
      <w:rPr>
        <w:rFonts w:ascii="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90603FC"/>
    <w:multiLevelType w:val="hybridMultilevel"/>
    <w:tmpl w:val="2F0C6FFE"/>
    <w:lvl w:ilvl="0" w:tplc="00000005">
      <w:start w:val="1"/>
      <w:numFmt w:val="bullet"/>
      <w:lvlText w:val="–"/>
      <w:lvlJc w:val="left"/>
      <w:pPr>
        <w:ind w:left="720" w:hanging="360"/>
      </w:pPr>
      <w:rPr>
        <w:rFonts w:ascii="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79264A4"/>
    <w:multiLevelType w:val="hybridMultilevel"/>
    <w:tmpl w:val="693695FC"/>
    <w:lvl w:ilvl="0" w:tplc="00000005">
      <w:start w:val="1"/>
      <w:numFmt w:val="bullet"/>
      <w:lvlText w:val="–"/>
      <w:lvlJc w:val="left"/>
      <w:pPr>
        <w:ind w:left="1440" w:hanging="360"/>
      </w:pPr>
      <w:rPr>
        <w:rFonts w:ascii="Times New Roman" w:hAnsi="Times New Roman" w:cs="Times New Roman"/>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4B7518A9"/>
    <w:multiLevelType w:val="hybridMultilevel"/>
    <w:tmpl w:val="7A58EE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288420B"/>
    <w:multiLevelType w:val="hybridMultilevel"/>
    <w:tmpl w:val="D130DD4E"/>
    <w:lvl w:ilvl="0" w:tplc="00000005">
      <w:start w:val="1"/>
      <w:numFmt w:val="bullet"/>
      <w:lvlText w:val="–"/>
      <w:lvlJc w:val="left"/>
      <w:pPr>
        <w:ind w:left="720" w:hanging="360"/>
      </w:pPr>
      <w:rPr>
        <w:rFonts w:ascii="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67862FC"/>
    <w:multiLevelType w:val="hybridMultilevel"/>
    <w:tmpl w:val="2EFCEE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BB70E43"/>
    <w:multiLevelType w:val="hybridMultilevel"/>
    <w:tmpl w:val="2EA033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E063A4C"/>
    <w:multiLevelType w:val="hybridMultilevel"/>
    <w:tmpl w:val="82F0CB4A"/>
    <w:lvl w:ilvl="0" w:tplc="00000005">
      <w:start w:val="1"/>
      <w:numFmt w:val="bullet"/>
      <w:lvlText w:val="–"/>
      <w:lvlJc w:val="left"/>
      <w:pPr>
        <w:ind w:left="720" w:hanging="360"/>
      </w:pPr>
      <w:rPr>
        <w:rFonts w:ascii="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B3024C3"/>
    <w:multiLevelType w:val="hybridMultilevel"/>
    <w:tmpl w:val="11DA523C"/>
    <w:lvl w:ilvl="0" w:tplc="00000005">
      <w:start w:val="1"/>
      <w:numFmt w:val="bullet"/>
      <w:lvlText w:val="–"/>
      <w:lvlJc w:val="left"/>
      <w:pPr>
        <w:ind w:left="720" w:hanging="360"/>
      </w:pPr>
      <w:rPr>
        <w:rFonts w:ascii="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D946F5A"/>
    <w:multiLevelType w:val="hybridMultilevel"/>
    <w:tmpl w:val="2EA033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F802680"/>
    <w:multiLevelType w:val="hybridMultilevel"/>
    <w:tmpl w:val="6BC875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22"/>
  </w:num>
  <w:num w:numId="4">
    <w:abstractNumId w:val="16"/>
  </w:num>
  <w:num w:numId="5">
    <w:abstractNumId w:val="10"/>
  </w:num>
  <w:num w:numId="6">
    <w:abstractNumId w:val="19"/>
  </w:num>
  <w:num w:numId="7">
    <w:abstractNumId w:val="5"/>
  </w:num>
  <w:num w:numId="8">
    <w:abstractNumId w:val="18"/>
  </w:num>
  <w:num w:numId="9">
    <w:abstractNumId w:val="1"/>
  </w:num>
  <w:num w:numId="10">
    <w:abstractNumId w:val="2"/>
  </w:num>
  <w:num w:numId="11">
    <w:abstractNumId w:val="3"/>
  </w:num>
  <w:num w:numId="12">
    <w:abstractNumId w:val="4"/>
  </w:num>
  <w:num w:numId="13">
    <w:abstractNumId w:val="20"/>
  </w:num>
  <w:num w:numId="14">
    <w:abstractNumId w:val="15"/>
  </w:num>
  <w:num w:numId="15">
    <w:abstractNumId w:val="17"/>
  </w:num>
  <w:num w:numId="16">
    <w:abstractNumId w:val="14"/>
  </w:num>
  <w:num w:numId="17">
    <w:abstractNumId w:val="12"/>
  </w:num>
  <w:num w:numId="18">
    <w:abstractNumId w:val="21"/>
  </w:num>
  <w:num w:numId="19">
    <w:abstractNumId w:val="13"/>
  </w:num>
  <w:num w:numId="20">
    <w:abstractNumId w:val="9"/>
  </w:num>
  <w:num w:numId="21">
    <w:abstractNumId w:val="8"/>
  </w:num>
  <w:num w:numId="22">
    <w:abstractNumId w:val="7"/>
  </w:num>
  <w:num w:numId="23">
    <w:abstractNumId w:val="23"/>
  </w:num>
  <w:num w:numId="2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F60"/>
    <w:rsid w:val="00013422"/>
    <w:rsid w:val="00025446"/>
    <w:rsid w:val="00026E46"/>
    <w:rsid w:val="00044546"/>
    <w:rsid w:val="00044986"/>
    <w:rsid w:val="00051910"/>
    <w:rsid w:val="00087E80"/>
    <w:rsid w:val="00092AAF"/>
    <w:rsid w:val="00094700"/>
    <w:rsid w:val="000A0517"/>
    <w:rsid w:val="000C4423"/>
    <w:rsid w:val="000D0A31"/>
    <w:rsid w:val="000F14AC"/>
    <w:rsid w:val="00104C6A"/>
    <w:rsid w:val="00136C3B"/>
    <w:rsid w:val="00162D80"/>
    <w:rsid w:val="0016331B"/>
    <w:rsid w:val="00164B03"/>
    <w:rsid w:val="00171842"/>
    <w:rsid w:val="00171CCA"/>
    <w:rsid w:val="00190451"/>
    <w:rsid w:val="001968CD"/>
    <w:rsid w:val="00197E2F"/>
    <w:rsid w:val="001A5036"/>
    <w:rsid w:val="001B278D"/>
    <w:rsid w:val="001D284A"/>
    <w:rsid w:val="001D456C"/>
    <w:rsid w:val="001E1BDB"/>
    <w:rsid w:val="001F13D3"/>
    <w:rsid w:val="00230928"/>
    <w:rsid w:val="0023140E"/>
    <w:rsid w:val="002575C1"/>
    <w:rsid w:val="002A028A"/>
    <w:rsid w:val="002B4979"/>
    <w:rsid w:val="002D6B60"/>
    <w:rsid w:val="002F4805"/>
    <w:rsid w:val="0030472C"/>
    <w:rsid w:val="00320C89"/>
    <w:rsid w:val="00332D0F"/>
    <w:rsid w:val="003442FE"/>
    <w:rsid w:val="00346258"/>
    <w:rsid w:val="003825F1"/>
    <w:rsid w:val="003974D4"/>
    <w:rsid w:val="003A32D0"/>
    <w:rsid w:val="003B6ADD"/>
    <w:rsid w:val="003C54BF"/>
    <w:rsid w:val="003D2695"/>
    <w:rsid w:val="003E5A6E"/>
    <w:rsid w:val="003F6BAE"/>
    <w:rsid w:val="0040338A"/>
    <w:rsid w:val="00412385"/>
    <w:rsid w:val="00421564"/>
    <w:rsid w:val="0042709E"/>
    <w:rsid w:val="00431061"/>
    <w:rsid w:val="004374E7"/>
    <w:rsid w:val="00466FCE"/>
    <w:rsid w:val="00484783"/>
    <w:rsid w:val="00484DEA"/>
    <w:rsid w:val="004A1B97"/>
    <w:rsid w:val="004D5980"/>
    <w:rsid w:val="004E538F"/>
    <w:rsid w:val="004F3660"/>
    <w:rsid w:val="004F3B24"/>
    <w:rsid w:val="00532246"/>
    <w:rsid w:val="005423EE"/>
    <w:rsid w:val="00561421"/>
    <w:rsid w:val="005624E1"/>
    <w:rsid w:val="00590A1F"/>
    <w:rsid w:val="005A6FAB"/>
    <w:rsid w:val="005B2E10"/>
    <w:rsid w:val="005D3A81"/>
    <w:rsid w:val="005E0817"/>
    <w:rsid w:val="00606FAA"/>
    <w:rsid w:val="00614888"/>
    <w:rsid w:val="00636025"/>
    <w:rsid w:val="006505D7"/>
    <w:rsid w:val="00667537"/>
    <w:rsid w:val="006806A3"/>
    <w:rsid w:val="006A48E6"/>
    <w:rsid w:val="006A54F8"/>
    <w:rsid w:val="006B731E"/>
    <w:rsid w:val="006C6A26"/>
    <w:rsid w:val="007022C3"/>
    <w:rsid w:val="007120C0"/>
    <w:rsid w:val="00727B35"/>
    <w:rsid w:val="00730F9D"/>
    <w:rsid w:val="00755E12"/>
    <w:rsid w:val="00763283"/>
    <w:rsid w:val="007847BA"/>
    <w:rsid w:val="00795449"/>
    <w:rsid w:val="007B265F"/>
    <w:rsid w:val="007C11F6"/>
    <w:rsid w:val="007E0CCA"/>
    <w:rsid w:val="007E3D7E"/>
    <w:rsid w:val="007F4436"/>
    <w:rsid w:val="007F7D49"/>
    <w:rsid w:val="00833C18"/>
    <w:rsid w:val="00834BC5"/>
    <w:rsid w:val="00834BD3"/>
    <w:rsid w:val="00843FD3"/>
    <w:rsid w:val="00860C89"/>
    <w:rsid w:val="00867BF8"/>
    <w:rsid w:val="00873A27"/>
    <w:rsid w:val="00894AEE"/>
    <w:rsid w:val="008A0627"/>
    <w:rsid w:val="008A2292"/>
    <w:rsid w:val="008B23CC"/>
    <w:rsid w:val="008B2557"/>
    <w:rsid w:val="008B37A2"/>
    <w:rsid w:val="008B6E51"/>
    <w:rsid w:val="008C6076"/>
    <w:rsid w:val="008D0AAF"/>
    <w:rsid w:val="008F4D0D"/>
    <w:rsid w:val="00922CDB"/>
    <w:rsid w:val="009570E2"/>
    <w:rsid w:val="009762CE"/>
    <w:rsid w:val="00976F8E"/>
    <w:rsid w:val="009C53E0"/>
    <w:rsid w:val="009C5E1D"/>
    <w:rsid w:val="009D10B5"/>
    <w:rsid w:val="009D2978"/>
    <w:rsid w:val="009E419E"/>
    <w:rsid w:val="00A10F60"/>
    <w:rsid w:val="00A25CE6"/>
    <w:rsid w:val="00A26A7F"/>
    <w:rsid w:val="00A61142"/>
    <w:rsid w:val="00A74919"/>
    <w:rsid w:val="00A77D3D"/>
    <w:rsid w:val="00AA034E"/>
    <w:rsid w:val="00AD1119"/>
    <w:rsid w:val="00AD1A59"/>
    <w:rsid w:val="00AE36BB"/>
    <w:rsid w:val="00AE7333"/>
    <w:rsid w:val="00AF2EB6"/>
    <w:rsid w:val="00B0764C"/>
    <w:rsid w:val="00B115B5"/>
    <w:rsid w:val="00B135BC"/>
    <w:rsid w:val="00B17F59"/>
    <w:rsid w:val="00B45709"/>
    <w:rsid w:val="00B54A38"/>
    <w:rsid w:val="00B54E93"/>
    <w:rsid w:val="00B56B1B"/>
    <w:rsid w:val="00B6138B"/>
    <w:rsid w:val="00B64608"/>
    <w:rsid w:val="00B90C47"/>
    <w:rsid w:val="00B9629C"/>
    <w:rsid w:val="00BA100A"/>
    <w:rsid w:val="00BA2A77"/>
    <w:rsid w:val="00BA3AE3"/>
    <w:rsid w:val="00BA5A08"/>
    <w:rsid w:val="00BB09DD"/>
    <w:rsid w:val="00BB5C1B"/>
    <w:rsid w:val="00BC2491"/>
    <w:rsid w:val="00BC5B12"/>
    <w:rsid w:val="00BD02C4"/>
    <w:rsid w:val="00BE5833"/>
    <w:rsid w:val="00C05641"/>
    <w:rsid w:val="00C05AD8"/>
    <w:rsid w:val="00C10550"/>
    <w:rsid w:val="00C174B5"/>
    <w:rsid w:val="00C27935"/>
    <w:rsid w:val="00C27AAC"/>
    <w:rsid w:val="00C34CA8"/>
    <w:rsid w:val="00C57EF8"/>
    <w:rsid w:val="00C64566"/>
    <w:rsid w:val="00C6668C"/>
    <w:rsid w:val="00C90E39"/>
    <w:rsid w:val="00CA16A9"/>
    <w:rsid w:val="00CA2B7E"/>
    <w:rsid w:val="00CA3CEC"/>
    <w:rsid w:val="00CC0AEB"/>
    <w:rsid w:val="00CE27CA"/>
    <w:rsid w:val="00CE5103"/>
    <w:rsid w:val="00CE6B56"/>
    <w:rsid w:val="00D02294"/>
    <w:rsid w:val="00D54A17"/>
    <w:rsid w:val="00D55842"/>
    <w:rsid w:val="00D6343C"/>
    <w:rsid w:val="00D636D2"/>
    <w:rsid w:val="00D669BA"/>
    <w:rsid w:val="00D7353E"/>
    <w:rsid w:val="00D800FE"/>
    <w:rsid w:val="00D84972"/>
    <w:rsid w:val="00D94887"/>
    <w:rsid w:val="00D97901"/>
    <w:rsid w:val="00DE7685"/>
    <w:rsid w:val="00E045A6"/>
    <w:rsid w:val="00E04715"/>
    <w:rsid w:val="00E075A6"/>
    <w:rsid w:val="00E1511C"/>
    <w:rsid w:val="00E230BB"/>
    <w:rsid w:val="00E24E16"/>
    <w:rsid w:val="00E5221D"/>
    <w:rsid w:val="00E53253"/>
    <w:rsid w:val="00E63AD2"/>
    <w:rsid w:val="00E64E88"/>
    <w:rsid w:val="00E8049A"/>
    <w:rsid w:val="00E94F69"/>
    <w:rsid w:val="00EB7EA6"/>
    <w:rsid w:val="00EC4411"/>
    <w:rsid w:val="00ED4EF7"/>
    <w:rsid w:val="00F05C3D"/>
    <w:rsid w:val="00F14E2A"/>
    <w:rsid w:val="00F25A01"/>
    <w:rsid w:val="00FB77F4"/>
    <w:rsid w:val="00FD09FD"/>
    <w:rsid w:val="00FE14A1"/>
    <w:rsid w:val="00FF16C0"/>
    <w:rsid w:val="00FF6D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E6BE3"/>
  <w15:chartTrackingRefBased/>
  <w15:docId w15:val="{65AB1E42-0A90-4D95-800B-3D0A83341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2D6B6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3">
    <w:name w:val="heading 3"/>
    <w:basedOn w:val="Normalny"/>
    <w:next w:val="Normalny"/>
    <w:link w:val="Nagwek3Znak"/>
    <w:uiPriority w:val="9"/>
    <w:semiHidden/>
    <w:unhideWhenUsed/>
    <w:qFormat/>
    <w:rsid w:val="00D54A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A10F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97E2F"/>
    <w:pPr>
      <w:ind w:left="720"/>
      <w:contextualSpacing/>
    </w:pPr>
  </w:style>
  <w:style w:type="paragraph" w:styleId="Nagwek">
    <w:name w:val="header"/>
    <w:basedOn w:val="Normalny"/>
    <w:link w:val="NagwekZnak"/>
    <w:uiPriority w:val="99"/>
    <w:unhideWhenUsed/>
    <w:rsid w:val="00D800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00FE"/>
  </w:style>
  <w:style w:type="paragraph" w:styleId="Stopka">
    <w:name w:val="footer"/>
    <w:basedOn w:val="Normalny"/>
    <w:link w:val="StopkaZnak"/>
    <w:uiPriority w:val="99"/>
    <w:unhideWhenUsed/>
    <w:rsid w:val="00D800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00FE"/>
  </w:style>
  <w:style w:type="paragraph" w:styleId="Tekstdymka">
    <w:name w:val="Balloon Text"/>
    <w:basedOn w:val="Normalny"/>
    <w:link w:val="TekstdymkaZnak"/>
    <w:uiPriority w:val="99"/>
    <w:semiHidden/>
    <w:unhideWhenUsed/>
    <w:rsid w:val="00FF6D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6DF6"/>
    <w:rPr>
      <w:rFonts w:ascii="Segoe UI" w:hAnsi="Segoe UI" w:cs="Segoe UI"/>
      <w:sz w:val="18"/>
      <w:szCs w:val="18"/>
    </w:rPr>
  </w:style>
  <w:style w:type="character" w:customStyle="1" w:styleId="Nagwek1Znak">
    <w:name w:val="Nagłówek 1 Znak"/>
    <w:basedOn w:val="Domylnaczcionkaakapitu"/>
    <w:link w:val="Nagwek1"/>
    <w:uiPriority w:val="9"/>
    <w:rsid w:val="002D6B60"/>
    <w:rPr>
      <w:rFonts w:ascii="Times New Roman" w:eastAsia="Times New Roman" w:hAnsi="Times New Roman" w:cs="Times New Roman"/>
      <w:b/>
      <w:bCs/>
      <w:kern w:val="36"/>
      <w:sz w:val="48"/>
      <w:szCs w:val="48"/>
      <w:lang w:eastAsia="pl-PL"/>
    </w:rPr>
  </w:style>
  <w:style w:type="character" w:customStyle="1" w:styleId="highlight">
    <w:name w:val="highlight"/>
    <w:basedOn w:val="Domylnaczcionkaakapitu"/>
    <w:rsid w:val="002D6B60"/>
  </w:style>
  <w:style w:type="character" w:styleId="Hipercze">
    <w:name w:val="Hyperlink"/>
    <w:basedOn w:val="Domylnaczcionkaakapitu"/>
    <w:uiPriority w:val="99"/>
    <w:unhideWhenUsed/>
    <w:rsid w:val="002D6B60"/>
    <w:rPr>
      <w:color w:val="0000FF"/>
      <w:u w:val="single"/>
    </w:rPr>
  </w:style>
  <w:style w:type="character" w:customStyle="1" w:styleId="Nagwek3Znak">
    <w:name w:val="Nagłówek 3 Znak"/>
    <w:basedOn w:val="Domylnaczcionkaakapitu"/>
    <w:link w:val="Nagwek3"/>
    <w:uiPriority w:val="9"/>
    <w:semiHidden/>
    <w:rsid w:val="00D54A17"/>
    <w:rPr>
      <w:rFonts w:asciiTheme="majorHAnsi" w:eastAsiaTheme="majorEastAsia" w:hAnsiTheme="majorHAnsi" w:cstheme="majorBidi"/>
      <w:color w:val="1F4D78" w:themeColor="accent1" w:themeShade="7F"/>
      <w:sz w:val="24"/>
      <w:szCs w:val="24"/>
    </w:rPr>
  </w:style>
  <w:style w:type="character" w:customStyle="1" w:styleId="apple-converted-space">
    <w:name w:val="apple-converted-space"/>
    <w:basedOn w:val="Domylnaczcionkaakapitu"/>
    <w:rsid w:val="00D54A17"/>
  </w:style>
  <w:style w:type="paragraph" w:styleId="Tekstprzypisukocowego">
    <w:name w:val="endnote text"/>
    <w:basedOn w:val="Normalny"/>
    <w:link w:val="TekstprzypisukocowegoZnak"/>
    <w:uiPriority w:val="99"/>
    <w:semiHidden/>
    <w:unhideWhenUsed/>
    <w:rsid w:val="00BA5A0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A5A08"/>
    <w:rPr>
      <w:sz w:val="20"/>
      <w:szCs w:val="20"/>
    </w:rPr>
  </w:style>
  <w:style w:type="character" w:styleId="Odwoanieprzypisukocowego">
    <w:name w:val="endnote reference"/>
    <w:basedOn w:val="Domylnaczcionkaakapitu"/>
    <w:uiPriority w:val="99"/>
    <w:semiHidden/>
    <w:unhideWhenUsed/>
    <w:rsid w:val="00BA5A08"/>
    <w:rPr>
      <w:vertAlign w:val="superscript"/>
    </w:rPr>
  </w:style>
  <w:style w:type="character" w:customStyle="1" w:styleId="ng-binding">
    <w:name w:val="ng-binding"/>
    <w:basedOn w:val="Domylnaczcionkaakapitu"/>
    <w:rsid w:val="00C05641"/>
  </w:style>
  <w:style w:type="character" w:customStyle="1" w:styleId="ng-scope">
    <w:name w:val="ng-scope"/>
    <w:basedOn w:val="Domylnaczcionkaakapitu"/>
    <w:rsid w:val="00C05641"/>
  </w:style>
  <w:style w:type="character" w:styleId="Pogrubienie">
    <w:name w:val="Strong"/>
    <w:basedOn w:val="Domylnaczcionkaakapitu"/>
    <w:uiPriority w:val="22"/>
    <w:qFormat/>
    <w:rsid w:val="006A48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542086">
      <w:bodyDiv w:val="1"/>
      <w:marLeft w:val="0"/>
      <w:marRight w:val="0"/>
      <w:marTop w:val="0"/>
      <w:marBottom w:val="0"/>
      <w:divBdr>
        <w:top w:val="none" w:sz="0" w:space="0" w:color="auto"/>
        <w:left w:val="none" w:sz="0" w:space="0" w:color="auto"/>
        <w:bottom w:val="none" w:sz="0" w:space="0" w:color="auto"/>
        <w:right w:val="none" w:sz="0" w:space="0" w:color="auto"/>
      </w:divBdr>
    </w:div>
    <w:div w:id="208522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E572EA-EF90-46D2-8269-327EE6F1E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15</Pages>
  <Words>2572</Words>
  <Characters>15435</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Olczak</dc:creator>
  <cp:keywords/>
  <dc:description/>
  <cp:lastModifiedBy>JO</cp:lastModifiedBy>
  <cp:revision>52</cp:revision>
  <cp:lastPrinted>2018-04-22T10:44:00Z</cp:lastPrinted>
  <dcterms:created xsi:type="dcterms:W3CDTF">2021-11-28T16:50:00Z</dcterms:created>
  <dcterms:modified xsi:type="dcterms:W3CDTF">2023-10-02T18:45:00Z</dcterms:modified>
</cp:coreProperties>
</file>