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249DCE20" w14:textId="77777777" w:rsidR="005454B9" w:rsidRPr="007D11B0" w:rsidRDefault="000D424F"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52A0C712" w14:textId="77777777" w:rsidR="005B6F94" w:rsidRDefault="005B6F94" w:rsidP="006E6E5C">
      <w:pPr>
        <w:spacing w:line="280" w:lineRule="atLeast"/>
        <w:jc w:val="center"/>
        <w:rPr>
          <w:rFonts w:asciiTheme="minorHAnsi" w:hAnsiTheme="minorHAnsi" w:cstheme="minorHAnsi"/>
          <w:b/>
          <w:spacing w:val="20"/>
          <w:sz w:val="28"/>
          <w:szCs w:val="28"/>
          <w:lang w:val="de-DE"/>
        </w:rPr>
      </w:pP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186A1946" w:rsidR="00CF78F0" w:rsidRPr="006E3CF2" w:rsidRDefault="004420A5" w:rsidP="006E6E5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3F384A" w:rsidRPr="003F384A">
        <w:rPr>
          <w:rFonts w:asciiTheme="minorHAnsi" w:hAnsiTheme="minorHAnsi" w:cstheme="minorHAnsi"/>
          <w:b/>
          <w:bCs/>
          <w:sz w:val="21"/>
          <w:szCs w:val="21"/>
        </w:rPr>
        <w:t>Elbląska Grupa Zakupowa. Dostawa energii elektrycznej w okresie od 01.01.2024r. do 31.12.2024r.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50D4457B" w14:textId="77777777" w:rsidR="006E3CF2" w:rsidRPr="003315FB" w:rsidRDefault="006E3CF2" w:rsidP="006E6E5C">
      <w:pPr>
        <w:pStyle w:val="Nagwek"/>
        <w:tabs>
          <w:tab w:val="center" w:pos="284"/>
        </w:tabs>
        <w:spacing w:line="280" w:lineRule="atLeast"/>
        <w:ind w:left="284"/>
        <w:rPr>
          <w:rFonts w:asciiTheme="minorHAnsi" w:hAnsiTheme="minorHAnsi" w:cstheme="minorHAnsi"/>
          <w:sz w:val="21"/>
          <w:szCs w:val="21"/>
          <w:lang w:val="de-DE"/>
        </w:rPr>
      </w:pPr>
    </w:p>
    <w:p w14:paraId="3C31D87D" w14:textId="25B7024D" w:rsidR="006E3CF2" w:rsidRPr="006E3CF2" w:rsidRDefault="006E3CF2" w:rsidP="006E6E5C">
      <w:pPr>
        <w:pStyle w:val="Nagwek"/>
        <w:spacing w:line="280" w:lineRule="atLeast"/>
        <w:ind w:left="142"/>
        <w:rPr>
          <w:rFonts w:asciiTheme="minorHAnsi" w:hAnsiTheme="minorHAnsi" w:cstheme="minorHAnsi"/>
          <w:sz w:val="21"/>
          <w:szCs w:val="21"/>
        </w:rPr>
      </w:pPr>
      <w:bookmarkStart w:id="0" w:name="_Hlk69716468"/>
      <w:r w:rsidRPr="006E3CF2">
        <w:rPr>
          <w:rFonts w:asciiTheme="minorHAnsi" w:hAnsiTheme="minorHAnsi" w:cstheme="minorHAnsi"/>
          <w:b/>
          <w:sz w:val="21"/>
          <w:szCs w:val="21"/>
        </w:rPr>
        <w:t>zamówienia za cenę brutto ______________ zł</w:t>
      </w:r>
      <w:r w:rsidRPr="006E3CF2">
        <w:rPr>
          <w:rFonts w:asciiTheme="minorHAnsi" w:hAnsiTheme="minorHAnsi" w:cstheme="minorHAnsi"/>
          <w:sz w:val="21"/>
          <w:szCs w:val="21"/>
        </w:rPr>
        <w:t>, w tym podatek VAT 23%</w:t>
      </w:r>
      <w:r w:rsidRPr="006E3CF2">
        <w:rPr>
          <w:rFonts w:asciiTheme="minorHAnsi" w:hAnsiTheme="minorHAnsi" w:cstheme="minorHAnsi"/>
          <w:bCs/>
          <w:sz w:val="21"/>
          <w:szCs w:val="21"/>
        </w:rPr>
        <w:t xml:space="preserve">, </w:t>
      </w:r>
      <w:r w:rsidRPr="006E3CF2">
        <w:rPr>
          <w:rFonts w:asciiTheme="minorHAnsi" w:hAnsiTheme="minorHAnsi" w:cstheme="minorHAnsi"/>
          <w:sz w:val="21"/>
          <w:szCs w:val="21"/>
        </w:rPr>
        <w:t>zgodnie z poniższym wyliczeniem</w:t>
      </w:r>
    </w:p>
    <w:p w14:paraId="5EC0DF4F" w14:textId="08D41966" w:rsidR="002F641A" w:rsidRPr="006E3CF2" w:rsidRDefault="002F641A" w:rsidP="006E6E5C">
      <w:pPr>
        <w:pStyle w:val="Nagwek"/>
        <w:tabs>
          <w:tab w:val="clear" w:pos="4536"/>
          <w:tab w:val="left" w:pos="426"/>
        </w:tabs>
        <w:spacing w:line="280" w:lineRule="atLeast"/>
        <w:ind w:left="142"/>
        <w:rPr>
          <w:rFonts w:asciiTheme="minorHAnsi" w:hAnsiTheme="minorHAnsi" w:cstheme="minorHAnsi"/>
          <w:sz w:val="21"/>
          <w:szCs w:val="21"/>
        </w:rPr>
      </w:pPr>
    </w:p>
    <w:bookmarkEnd w:id="0"/>
    <w:tbl>
      <w:tblPr>
        <w:tblW w:w="51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02"/>
        <w:gridCol w:w="1788"/>
        <w:gridCol w:w="1336"/>
        <w:gridCol w:w="1679"/>
        <w:gridCol w:w="1580"/>
      </w:tblGrid>
      <w:tr w:rsidR="006E3CF2" w:rsidRPr="006E3CF2" w14:paraId="05BB6240" w14:textId="77777777" w:rsidTr="00AC1580">
        <w:trPr>
          <w:trHeight w:val="947"/>
          <w:jc w:val="center"/>
        </w:trPr>
        <w:tc>
          <w:tcPr>
            <w:tcW w:w="846" w:type="pct"/>
            <w:tcBorders>
              <w:top w:val="nil"/>
              <w:left w:val="nil"/>
              <w:bottom w:val="nil"/>
              <w:right w:val="single" w:sz="4" w:space="0" w:color="auto"/>
            </w:tcBorders>
          </w:tcPr>
          <w:p w14:paraId="38029B1B" w14:textId="77777777" w:rsidR="006E3CF2" w:rsidRPr="006E3CF2" w:rsidRDefault="006E3CF2" w:rsidP="006E6E5C">
            <w:pPr>
              <w:tabs>
                <w:tab w:val="left" w:pos="284"/>
              </w:tabs>
              <w:spacing w:line="280" w:lineRule="atLeast"/>
              <w:ind w:firstLine="142"/>
              <w:jc w:val="left"/>
              <w:rPr>
                <w:rFonts w:cs="Calibri"/>
                <w:bCs/>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051B19" w14:textId="77777777" w:rsidR="006E3CF2" w:rsidRPr="006E3CF2" w:rsidRDefault="006E3CF2" w:rsidP="006E6E5C">
            <w:pPr>
              <w:tabs>
                <w:tab w:val="left" w:pos="284"/>
              </w:tabs>
              <w:spacing w:line="280" w:lineRule="atLeast"/>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79ED6213" w14:textId="77777777" w:rsidR="006E3CF2" w:rsidRPr="006E3CF2" w:rsidRDefault="006E3CF2" w:rsidP="006E6E5C">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678" w:type="pct"/>
            <w:tcBorders>
              <w:top w:val="single" w:sz="4" w:space="0" w:color="000000"/>
              <w:left w:val="single" w:sz="4" w:space="0" w:color="000000"/>
              <w:bottom w:val="single" w:sz="4" w:space="0" w:color="000000"/>
              <w:right w:val="single" w:sz="4" w:space="0" w:color="000000"/>
            </w:tcBorders>
            <w:vAlign w:val="center"/>
          </w:tcPr>
          <w:p w14:paraId="22D8647F" w14:textId="77777777" w:rsidR="006E3CF2" w:rsidRPr="006E3CF2" w:rsidRDefault="006E3CF2" w:rsidP="006E6E5C">
            <w:pPr>
              <w:tabs>
                <w:tab w:val="left" w:pos="284"/>
              </w:tabs>
              <w:spacing w:line="280" w:lineRule="atLeast"/>
              <w:jc w:val="center"/>
              <w:rPr>
                <w:rFonts w:cs="Calibri"/>
                <w:bCs/>
                <w:sz w:val="17"/>
                <w:szCs w:val="17"/>
                <w:lang w:eastAsia="pl-PL"/>
              </w:rPr>
            </w:pPr>
            <w:r w:rsidRPr="006E3CF2">
              <w:rPr>
                <w:rFonts w:cs="Calibri"/>
                <w:bCs/>
                <w:sz w:val="17"/>
                <w:szCs w:val="17"/>
                <w:lang w:eastAsia="pl-PL"/>
              </w:rPr>
              <w:t>Podatek VAT</w:t>
            </w:r>
          </w:p>
          <w:p w14:paraId="62941DB2" w14:textId="77777777" w:rsidR="006E3CF2" w:rsidRPr="006E3CF2" w:rsidRDefault="006E3CF2" w:rsidP="006E6E5C">
            <w:pPr>
              <w:tabs>
                <w:tab w:val="left" w:pos="284"/>
              </w:tabs>
              <w:spacing w:line="280" w:lineRule="atLeast"/>
              <w:jc w:val="center"/>
              <w:rPr>
                <w:rFonts w:cs="Calibri"/>
                <w:bCs/>
                <w:sz w:val="17"/>
                <w:szCs w:val="17"/>
                <w:lang w:eastAsia="pl-PL"/>
              </w:rPr>
            </w:pPr>
            <w:r w:rsidRPr="006E3CF2">
              <w:rPr>
                <w:rFonts w:cs="Calibri"/>
                <w:bCs/>
                <w:sz w:val="17"/>
                <w:szCs w:val="17"/>
                <w:lang w:eastAsia="pl-PL"/>
              </w:rPr>
              <w:t>[zł]</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43364" w14:textId="77777777" w:rsidR="006E3CF2" w:rsidRPr="006E3CF2" w:rsidRDefault="006E3CF2" w:rsidP="006E6E5C">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802" w:type="pct"/>
            <w:tcBorders>
              <w:top w:val="single" w:sz="4" w:space="0" w:color="000000"/>
              <w:left w:val="single" w:sz="4" w:space="0" w:color="000000"/>
              <w:bottom w:val="single" w:sz="4" w:space="0" w:color="000000"/>
              <w:right w:val="single" w:sz="4" w:space="0" w:color="000000"/>
            </w:tcBorders>
            <w:vAlign w:val="center"/>
          </w:tcPr>
          <w:p w14:paraId="3E747B97" w14:textId="77777777" w:rsidR="006E3CF2" w:rsidRPr="006E3CF2" w:rsidRDefault="006E3CF2" w:rsidP="006E6E5C">
            <w:pPr>
              <w:tabs>
                <w:tab w:val="left" w:pos="284"/>
              </w:tabs>
              <w:spacing w:line="280" w:lineRule="atLeast"/>
              <w:jc w:val="center"/>
              <w:rPr>
                <w:rFonts w:cs="Calibri"/>
                <w:b/>
                <w:bCs/>
                <w:sz w:val="17"/>
                <w:szCs w:val="17"/>
                <w:lang w:eastAsia="pl-PL"/>
              </w:rPr>
            </w:pPr>
            <w:r w:rsidRPr="006E3CF2">
              <w:rPr>
                <w:rFonts w:cs="Calibri"/>
                <w:b/>
                <w:bCs/>
                <w:sz w:val="17"/>
                <w:szCs w:val="17"/>
                <w:lang w:eastAsia="pl-PL"/>
              </w:rPr>
              <w:t>Wartość oferty brutto [zł]</w:t>
            </w:r>
          </w:p>
          <w:p w14:paraId="15B617CA" w14:textId="77777777" w:rsidR="006E3CF2" w:rsidRPr="006E3CF2" w:rsidRDefault="006E3CF2" w:rsidP="006E6E5C">
            <w:pPr>
              <w:tabs>
                <w:tab w:val="left" w:pos="284"/>
              </w:tabs>
              <w:spacing w:line="280" w:lineRule="atLeast"/>
              <w:jc w:val="center"/>
              <w:rPr>
                <w:rFonts w:cs="Calibri"/>
                <w:bCs/>
                <w:sz w:val="17"/>
                <w:szCs w:val="17"/>
                <w:lang w:eastAsia="pl-PL"/>
              </w:rPr>
            </w:pPr>
          </w:p>
        </w:tc>
      </w:tr>
      <w:tr w:rsidR="006E3CF2" w:rsidRPr="006E3CF2" w14:paraId="5132BADA" w14:textId="77777777" w:rsidTr="00AC1580">
        <w:trPr>
          <w:trHeight w:val="262"/>
          <w:jc w:val="center"/>
        </w:trPr>
        <w:tc>
          <w:tcPr>
            <w:tcW w:w="846" w:type="pct"/>
            <w:tcBorders>
              <w:top w:val="nil"/>
              <w:left w:val="nil"/>
              <w:bottom w:val="nil"/>
              <w:right w:val="single" w:sz="4" w:space="0" w:color="auto"/>
            </w:tcBorders>
          </w:tcPr>
          <w:p w14:paraId="00B4D7C4" w14:textId="77777777" w:rsidR="006E3CF2" w:rsidRPr="006E3CF2" w:rsidRDefault="006E3CF2" w:rsidP="006E6E5C">
            <w:pPr>
              <w:tabs>
                <w:tab w:val="left" w:pos="284"/>
              </w:tabs>
              <w:spacing w:line="280" w:lineRule="atLeast"/>
              <w:jc w:val="center"/>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4C63B9E"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33E9E5D5"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2DBA8"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191DC"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5949A" w14:textId="77777777" w:rsidR="006E3CF2" w:rsidRPr="006E3CF2" w:rsidRDefault="006E3CF2" w:rsidP="006E6E5C">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6E3CF2" w:rsidRPr="006E3CF2" w14:paraId="37DE8597" w14:textId="77777777" w:rsidTr="00AC1580">
        <w:trPr>
          <w:trHeight w:val="687"/>
          <w:jc w:val="center"/>
        </w:trPr>
        <w:tc>
          <w:tcPr>
            <w:tcW w:w="846" w:type="pct"/>
            <w:tcBorders>
              <w:top w:val="nil"/>
              <w:left w:val="nil"/>
              <w:bottom w:val="single" w:sz="4" w:space="0" w:color="auto"/>
              <w:right w:val="single" w:sz="4" w:space="0" w:color="auto"/>
              <w:tl2br w:val="nil"/>
              <w:tr2bl w:val="nil"/>
            </w:tcBorders>
          </w:tcPr>
          <w:p w14:paraId="22370E0C" w14:textId="77777777" w:rsidR="006E3CF2" w:rsidRPr="006E3CF2" w:rsidRDefault="006E3CF2" w:rsidP="006E6E5C">
            <w:pPr>
              <w:tabs>
                <w:tab w:val="left" w:pos="284"/>
              </w:tabs>
              <w:spacing w:line="280" w:lineRule="atLeast"/>
              <w:ind w:left="142"/>
              <w:jc w:val="left"/>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5229576"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0ACCA510" w14:textId="77777777" w:rsidR="006E3CF2" w:rsidRPr="006E3CF2" w:rsidRDefault="006E3CF2" w:rsidP="006E6E5C">
            <w:pPr>
              <w:tabs>
                <w:tab w:val="left" w:pos="284"/>
              </w:tabs>
              <w:spacing w:line="280" w:lineRule="atLeast"/>
              <w:jc w:val="center"/>
              <w:rPr>
                <w:rFonts w:cs="Calibri"/>
                <w:sz w:val="17"/>
                <w:szCs w:val="17"/>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51E71"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3=kol.2 x stawka podatku VAT</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DC7C4" w14:textId="77777777" w:rsidR="006E3CF2" w:rsidRPr="006E3CF2" w:rsidRDefault="006E3CF2" w:rsidP="006E6E5C">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758791" w14:textId="77777777" w:rsidR="006E3CF2" w:rsidRPr="006E3CF2" w:rsidRDefault="006E3CF2" w:rsidP="006E6E5C">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6E3CF2" w:rsidRPr="006E3CF2" w14:paraId="5A5B4486" w14:textId="77777777" w:rsidTr="00AC1580">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6EB7C95F" w14:textId="714E58EB" w:rsidR="006E3CF2" w:rsidRPr="006E3CF2" w:rsidRDefault="006E3CF2" w:rsidP="006E6E5C">
            <w:pPr>
              <w:tabs>
                <w:tab w:val="left" w:pos="0"/>
              </w:tabs>
              <w:spacing w:line="280" w:lineRule="atLeast"/>
              <w:jc w:val="left"/>
              <w:rPr>
                <w:rFonts w:cs="Calibri"/>
                <w:sz w:val="18"/>
                <w:szCs w:val="18"/>
                <w:lang w:eastAsia="pl-PL"/>
              </w:rPr>
            </w:pPr>
            <w:r w:rsidRPr="0060530F">
              <w:rPr>
                <w:rFonts w:cs="Calibri"/>
                <w:sz w:val="18"/>
                <w:szCs w:val="18"/>
                <w:lang w:eastAsia="pl-PL"/>
              </w:rPr>
              <w:t>Z</w:t>
            </w:r>
            <w:r w:rsidRPr="0060530F">
              <w:rPr>
                <w:rFonts w:cs="Calibri"/>
                <w:sz w:val="18"/>
                <w:szCs w:val="18"/>
                <w:lang w:val="x-none" w:eastAsia="x-none"/>
              </w:rPr>
              <w:t>a</w:t>
            </w:r>
            <w:r w:rsidRPr="0060530F">
              <w:rPr>
                <w:rFonts w:cs="Calibri"/>
                <w:sz w:val="18"/>
                <w:szCs w:val="18"/>
                <w:lang w:eastAsia="x-none"/>
              </w:rPr>
              <w:t>m</w:t>
            </w:r>
            <w:r w:rsidRPr="0060530F">
              <w:rPr>
                <w:rFonts w:cs="Calibri"/>
                <w:sz w:val="18"/>
                <w:szCs w:val="18"/>
                <w:lang w:val="x-none" w:eastAsia="x-none"/>
              </w:rPr>
              <w:t>ó</w:t>
            </w:r>
            <w:r w:rsidRPr="0060530F">
              <w:rPr>
                <w:rFonts w:cs="Calibri"/>
                <w:sz w:val="18"/>
                <w:szCs w:val="18"/>
                <w:lang w:eastAsia="x-none"/>
              </w:rPr>
              <w:t>w</w:t>
            </w:r>
            <w:r w:rsidRPr="0060530F">
              <w:rPr>
                <w:rFonts w:cs="Calibri"/>
                <w:sz w:val="18"/>
                <w:szCs w:val="18"/>
                <w:lang w:val="x-none" w:eastAsia="x-none"/>
              </w:rPr>
              <w:t>i</w:t>
            </w:r>
            <w:r w:rsidRPr="0060530F">
              <w:rPr>
                <w:rFonts w:cs="Calibri"/>
                <w:sz w:val="18"/>
                <w:szCs w:val="18"/>
                <w:lang w:eastAsia="x-none"/>
              </w:rPr>
              <w:t>e</w:t>
            </w:r>
            <w:r w:rsidRPr="0060530F">
              <w:rPr>
                <w:rFonts w:cs="Calibri"/>
                <w:sz w:val="18"/>
                <w:szCs w:val="18"/>
                <w:lang w:val="x-none" w:eastAsia="x-none"/>
              </w:rPr>
              <w:t>n</w:t>
            </w:r>
            <w:r w:rsidRPr="0060530F">
              <w:rPr>
                <w:rFonts w:cs="Calibri"/>
                <w:sz w:val="18"/>
                <w:szCs w:val="18"/>
                <w:lang w:eastAsia="x-none"/>
              </w:rPr>
              <w:t>i</w:t>
            </w:r>
            <w:r w:rsidRPr="0060530F">
              <w:rPr>
                <w:rFonts w:cs="Calibri"/>
                <w:sz w:val="18"/>
                <w:szCs w:val="18"/>
                <w:lang w:val="x-none" w:eastAsia="x-none"/>
              </w:rPr>
              <w:t>e</w:t>
            </w:r>
            <w:r w:rsidRPr="0060530F">
              <w:rPr>
                <w:rFonts w:cs="Calibri"/>
                <w:sz w:val="18"/>
                <w:szCs w:val="18"/>
                <w:lang w:eastAsia="x-none"/>
              </w:rPr>
              <w:t xml:space="preserve"> </w:t>
            </w:r>
            <w:r w:rsidRPr="0060530F">
              <w:rPr>
                <w:rFonts w:cs="Calibri"/>
                <w:sz w:val="18"/>
                <w:szCs w:val="18"/>
                <w:lang w:val="x-none" w:eastAsia="x-none"/>
              </w:rPr>
              <w:t>p</w:t>
            </w:r>
            <w:r w:rsidRPr="0060530F">
              <w:rPr>
                <w:rFonts w:cs="Calibri"/>
                <w:sz w:val="18"/>
                <w:szCs w:val="18"/>
                <w:lang w:eastAsia="x-none"/>
              </w:rPr>
              <w:t>o</w:t>
            </w:r>
            <w:r w:rsidRPr="0060530F">
              <w:rPr>
                <w:rFonts w:cs="Calibri"/>
                <w:sz w:val="18"/>
                <w:szCs w:val="18"/>
                <w:lang w:val="x-none" w:eastAsia="x-none"/>
              </w:rPr>
              <w:t>d</w:t>
            </w:r>
            <w:r w:rsidRPr="0060530F">
              <w:rPr>
                <w:rFonts w:cs="Calibri"/>
                <w:sz w:val="18"/>
                <w:szCs w:val="18"/>
                <w:lang w:eastAsia="x-none"/>
              </w:rPr>
              <w:t>s</w:t>
            </w:r>
            <w:r w:rsidRPr="0060530F">
              <w:rPr>
                <w:rFonts w:cs="Calibri"/>
                <w:sz w:val="18"/>
                <w:szCs w:val="18"/>
                <w:lang w:val="x-none" w:eastAsia="x-none"/>
              </w:rPr>
              <w:t>t</w:t>
            </w:r>
            <w:r w:rsidRPr="0060530F">
              <w:rPr>
                <w:rFonts w:cs="Calibri"/>
                <w:sz w:val="18"/>
                <w:szCs w:val="18"/>
                <w:lang w:eastAsia="x-none"/>
              </w:rPr>
              <w:t>a</w:t>
            </w:r>
            <w:r w:rsidRPr="0060530F">
              <w:rPr>
                <w:rFonts w:cs="Calibri"/>
                <w:sz w:val="18"/>
                <w:szCs w:val="18"/>
                <w:lang w:val="x-none" w:eastAsia="x-none"/>
              </w:rPr>
              <w:t>w</w:t>
            </w:r>
            <w:r w:rsidRPr="0060530F">
              <w:rPr>
                <w:rFonts w:cs="Calibri"/>
                <w:sz w:val="18"/>
                <w:szCs w:val="18"/>
                <w:lang w:eastAsia="x-none"/>
              </w:rPr>
              <w:t>o</w:t>
            </w:r>
            <w:r w:rsidRPr="0060530F">
              <w:rPr>
                <w:rFonts w:cs="Calibri"/>
                <w:sz w:val="18"/>
                <w:szCs w:val="18"/>
                <w:lang w:val="x-none" w:eastAsia="x-none"/>
              </w:rPr>
              <w:t>w</w:t>
            </w:r>
            <w:r w:rsidRPr="0060530F">
              <w:rPr>
                <w:rFonts w:cs="Calibri"/>
                <w:sz w:val="18"/>
                <w:szCs w:val="18"/>
                <w:lang w:eastAsia="x-none"/>
              </w:rPr>
              <w:t>e</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BB52CD0" w14:textId="1EF1F894" w:rsidR="006E3CF2" w:rsidRPr="006E3CF2" w:rsidRDefault="00C72C3D" w:rsidP="006E6E5C">
            <w:pPr>
              <w:tabs>
                <w:tab w:val="left" w:pos="284"/>
              </w:tabs>
              <w:spacing w:line="280" w:lineRule="atLeast"/>
              <w:jc w:val="right"/>
              <w:rPr>
                <w:rFonts w:cs="Calibri"/>
                <w:b/>
                <w:bCs/>
                <w:sz w:val="24"/>
                <w:szCs w:val="24"/>
                <w:lang w:eastAsia="pl-PL"/>
              </w:rPr>
            </w:pPr>
            <w:r w:rsidRPr="00C72C3D">
              <w:rPr>
                <w:rFonts w:cs="Calibri"/>
                <w:b/>
                <w:bCs/>
                <w:sz w:val="24"/>
                <w:szCs w:val="24"/>
                <w:lang w:eastAsia="pl-PL"/>
              </w:rPr>
              <w:t>3</w:t>
            </w:r>
            <w:r>
              <w:rPr>
                <w:rFonts w:cs="Calibri"/>
                <w:b/>
                <w:bCs/>
                <w:sz w:val="24"/>
                <w:szCs w:val="24"/>
                <w:lang w:eastAsia="pl-PL"/>
              </w:rPr>
              <w:t xml:space="preserve"> </w:t>
            </w:r>
            <w:r w:rsidRPr="00C72C3D">
              <w:rPr>
                <w:rFonts w:cs="Calibri"/>
                <w:b/>
                <w:bCs/>
                <w:sz w:val="24"/>
                <w:szCs w:val="24"/>
                <w:lang w:eastAsia="pl-PL"/>
              </w:rPr>
              <w:t>384,16</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1084DF3D" w14:textId="77777777" w:rsidR="006E3CF2" w:rsidRPr="006E3CF2" w:rsidRDefault="006E3CF2" w:rsidP="006E6E5C">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4D910" w14:textId="77777777" w:rsidR="006E3CF2" w:rsidRPr="006E3CF2" w:rsidRDefault="006E3CF2" w:rsidP="006E6E5C">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8139B" w14:textId="77777777" w:rsidR="006E3CF2" w:rsidRPr="006E3CF2" w:rsidRDefault="006E3CF2" w:rsidP="006E6E5C">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D4DE27" w14:textId="77777777" w:rsidR="006E3CF2" w:rsidRPr="006E3CF2" w:rsidRDefault="006E3CF2" w:rsidP="006E6E5C">
            <w:pPr>
              <w:tabs>
                <w:tab w:val="left" w:pos="284"/>
              </w:tabs>
              <w:spacing w:line="280" w:lineRule="atLeast"/>
              <w:jc w:val="right"/>
              <w:rPr>
                <w:rFonts w:cs="Calibri"/>
                <w:sz w:val="18"/>
                <w:szCs w:val="18"/>
                <w:lang w:eastAsia="pl-PL"/>
              </w:rPr>
            </w:pPr>
          </w:p>
        </w:tc>
      </w:tr>
      <w:tr w:rsidR="006E3CF2" w:rsidRPr="006E3CF2" w14:paraId="14988B23" w14:textId="77777777" w:rsidTr="00AC1580">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7A60B805" w14:textId="77777777" w:rsidR="006E3CF2" w:rsidRPr="006E3CF2" w:rsidRDefault="006E3CF2" w:rsidP="006E6E5C">
            <w:pPr>
              <w:tabs>
                <w:tab w:val="left" w:pos="0"/>
              </w:tabs>
              <w:spacing w:line="280" w:lineRule="atLeast"/>
              <w:jc w:val="left"/>
              <w:rPr>
                <w:rFonts w:cs="Calibri"/>
                <w:sz w:val="18"/>
                <w:szCs w:val="18"/>
                <w:lang w:eastAsia="pl-PL"/>
              </w:rPr>
            </w:pPr>
            <w:r w:rsidRPr="006E3CF2">
              <w:rPr>
                <w:rFonts w:cs="Calibri"/>
                <w:sz w:val="18"/>
                <w:szCs w:val="18"/>
                <w:lang w:eastAsia="pl-PL"/>
              </w:rPr>
              <w:t>Prawo opcji</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B8094DF" w14:textId="2E1B1E9F" w:rsidR="006E3CF2" w:rsidRPr="006E3CF2" w:rsidRDefault="00C72C3D" w:rsidP="006E6E5C">
            <w:pPr>
              <w:tabs>
                <w:tab w:val="left" w:pos="284"/>
              </w:tabs>
              <w:spacing w:line="280" w:lineRule="atLeast"/>
              <w:jc w:val="right"/>
              <w:rPr>
                <w:rFonts w:cs="Calibri"/>
                <w:b/>
                <w:bCs/>
                <w:sz w:val="24"/>
                <w:szCs w:val="24"/>
                <w:lang w:eastAsia="pl-PL"/>
              </w:rPr>
            </w:pPr>
            <w:r w:rsidRPr="00C72C3D">
              <w:rPr>
                <w:rFonts w:cs="Calibri"/>
                <w:b/>
                <w:bCs/>
                <w:sz w:val="24"/>
                <w:szCs w:val="24"/>
                <w:lang w:eastAsia="pl-PL"/>
              </w:rPr>
              <w:t>50,25</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DC0EFF" w14:textId="77777777" w:rsidR="006E3CF2" w:rsidRPr="006E3CF2" w:rsidRDefault="006E3CF2" w:rsidP="006E6E5C">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81A57" w14:textId="77777777" w:rsidR="006E3CF2" w:rsidRPr="006E3CF2" w:rsidRDefault="006E3CF2" w:rsidP="006E6E5C">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73CF1" w14:textId="77777777" w:rsidR="006E3CF2" w:rsidRPr="006E3CF2" w:rsidRDefault="006E3CF2" w:rsidP="006E6E5C">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C9D25F" w14:textId="77777777" w:rsidR="006E3CF2" w:rsidRPr="006E3CF2" w:rsidRDefault="006E3CF2" w:rsidP="006E6E5C">
            <w:pPr>
              <w:tabs>
                <w:tab w:val="left" w:pos="284"/>
              </w:tabs>
              <w:spacing w:line="280" w:lineRule="atLeast"/>
              <w:jc w:val="right"/>
              <w:rPr>
                <w:rFonts w:cs="Calibri"/>
                <w:sz w:val="18"/>
                <w:szCs w:val="18"/>
                <w:lang w:eastAsia="pl-PL"/>
              </w:rPr>
            </w:pPr>
          </w:p>
        </w:tc>
      </w:tr>
      <w:tr w:rsidR="006E3CF2" w:rsidRPr="006E3CF2" w14:paraId="094C0E31" w14:textId="77777777" w:rsidTr="00AC1580">
        <w:trPr>
          <w:trHeight w:val="751"/>
          <w:jc w:val="center"/>
        </w:trPr>
        <w:tc>
          <w:tcPr>
            <w:tcW w:w="846" w:type="pct"/>
            <w:tcBorders>
              <w:top w:val="single" w:sz="4" w:space="0" w:color="auto"/>
              <w:left w:val="single" w:sz="4" w:space="0" w:color="auto"/>
              <w:bottom w:val="single" w:sz="4" w:space="0" w:color="auto"/>
              <w:right w:val="single" w:sz="4" w:space="0" w:color="auto"/>
            </w:tcBorders>
          </w:tcPr>
          <w:p w14:paraId="3B1E84AC" w14:textId="77777777" w:rsidR="006E3CF2" w:rsidRPr="006E3CF2" w:rsidRDefault="006E3CF2" w:rsidP="006E6E5C">
            <w:pPr>
              <w:tabs>
                <w:tab w:val="left" w:pos="0"/>
              </w:tabs>
              <w:spacing w:line="280" w:lineRule="atLeast"/>
              <w:jc w:val="left"/>
              <w:rPr>
                <w:rFonts w:cs="Calibri"/>
                <w:sz w:val="18"/>
                <w:szCs w:val="18"/>
                <w:lang w:eastAsia="pl-PL"/>
              </w:rPr>
            </w:pPr>
            <w:r w:rsidRPr="006E3CF2">
              <w:rPr>
                <w:rFonts w:cs="Calibri"/>
                <w:sz w:val="18"/>
                <w:szCs w:val="18"/>
                <w:lang w:eastAsia="pl-PL"/>
              </w:rPr>
              <w:t xml:space="preserve">Razem </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CD494DA" w14:textId="4BEF2A2E" w:rsidR="006E3CF2" w:rsidRPr="006E3CF2" w:rsidRDefault="00C72C3D" w:rsidP="006E6E5C">
            <w:pPr>
              <w:tabs>
                <w:tab w:val="left" w:pos="284"/>
              </w:tabs>
              <w:spacing w:line="280" w:lineRule="atLeast"/>
              <w:jc w:val="right"/>
              <w:rPr>
                <w:rFonts w:cs="Calibri"/>
                <w:b/>
                <w:bCs/>
                <w:sz w:val="24"/>
                <w:szCs w:val="24"/>
                <w:lang w:eastAsia="pl-PL"/>
              </w:rPr>
            </w:pPr>
            <w:r w:rsidRPr="00C72C3D">
              <w:rPr>
                <w:rFonts w:cs="Calibri"/>
                <w:b/>
                <w:bCs/>
                <w:sz w:val="24"/>
                <w:szCs w:val="24"/>
                <w:lang w:eastAsia="pl-PL"/>
              </w:rPr>
              <w:t>3</w:t>
            </w:r>
            <w:r>
              <w:rPr>
                <w:rFonts w:cs="Calibri"/>
                <w:b/>
                <w:bCs/>
                <w:sz w:val="24"/>
                <w:szCs w:val="24"/>
                <w:lang w:eastAsia="pl-PL"/>
              </w:rPr>
              <w:t xml:space="preserve"> </w:t>
            </w:r>
            <w:r w:rsidRPr="00C72C3D">
              <w:rPr>
                <w:rFonts w:cs="Calibri"/>
                <w:b/>
                <w:bCs/>
                <w:sz w:val="24"/>
                <w:szCs w:val="24"/>
                <w:lang w:eastAsia="pl-PL"/>
              </w:rPr>
              <w:t>434,41</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225F24EC" w14:textId="77777777" w:rsidR="006E3CF2" w:rsidRPr="006E3CF2" w:rsidRDefault="006E3CF2" w:rsidP="006E6E5C">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37182E47" w14:textId="77777777" w:rsidR="006E3CF2" w:rsidRPr="006E3CF2" w:rsidRDefault="006E3CF2" w:rsidP="006E6E5C">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35B42AA4" w14:textId="77777777" w:rsidR="006E3CF2" w:rsidRPr="006E3CF2" w:rsidRDefault="006E3CF2" w:rsidP="006E6E5C">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D4AF0B" w14:textId="77777777" w:rsidR="006E3CF2" w:rsidRPr="006E3CF2" w:rsidRDefault="006E3CF2" w:rsidP="006E6E5C">
            <w:pPr>
              <w:tabs>
                <w:tab w:val="left" w:pos="284"/>
              </w:tabs>
              <w:spacing w:line="280" w:lineRule="atLeast"/>
              <w:jc w:val="right"/>
              <w:rPr>
                <w:rFonts w:cs="Calibri"/>
                <w:sz w:val="18"/>
                <w:szCs w:val="18"/>
                <w:lang w:eastAsia="pl-PL"/>
              </w:rPr>
            </w:pPr>
          </w:p>
        </w:tc>
      </w:tr>
    </w:tbl>
    <w:p w14:paraId="58F80261" w14:textId="77777777" w:rsidR="001A6E03" w:rsidRDefault="001A6E03" w:rsidP="006E6E5C">
      <w:pPr>
        <w:spacing w:line="280" w:lineRule="atLeast"/>
        <w:ind w:left="709"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5C129EB3" w14:textId="77777777" w:rsidR="00D36223"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0F5A67A3" w14:textId="77777777" w:rsidR="006E6E5C" w:rsidRPr="007D11B0" w:rsidRDefault="006E6E5C" w:rsidP="006E6E5C">
      <w:pPr>
        <w:pStyle w:val="Tytu"/>
        <w:tabs>
          <w:tab w:val="left" w:pos="284"/>
        </w:tabs>
        <w:spacing w:before="0" w:beforeAutospacing="0" w:after="0" w:afterAutospacing="0" w:line="280" w:lineRule="atLeast"/>
        <w:jc w:val="both"/>
        <w:rPr>
          <w:rFonts w:asciiTheme="minorHAnsi" w:hAnsiTheme="minorHAnsi" w:cstheme="minorHAnsi"/>
          <w:sz w:val="21"/>
          <w:szCs w:val="21"/>
        </w:rPr>
      </w:pP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lastRenderedPageBreak/>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lastRenderedPageBreak/>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871D" w14:textId="77777777" w:rsidR="00597266" w:rsidRDefault="00597266" w:rsidP="00120A91">
      <w:r>
        <w:separator/>
      </w:r>
    </w:p>
  </w:endnote>
  <w:endnote w:type="continuationSeparator" w:id="0">
    <w:p w14:paraId="782E0FC7" w14:textId="77777777" w:rsidR="00597266" w:rsidRDefault="00597266"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4A2F92">
      <w:rPr>
        <w:noProof/>
        <w:sz w:val="16"/>
        <w:szCs w:val="16"/>
      </w:rPr>
      <w:t>3</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4A2F92">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6C8F" w14:textId="77777777" w:rsidR="00597266" w:rsidRDefault="00597266" w:rsidP="00120A91">
      <w:r>
        <w:separator/>
      </w:r>
    </w:p>
  </w:footnote>
  <w:footnote w:type="continuationSeparator" w:id="0">
    <w:p w14:paraId="70315D6D" w14:textId="77777777" w:rsidR="00597266" w:rsidRDefault="00597266"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2C28" w14:textId="7C0B2372" w:rsidR="00F47F39" w:rsidRPr="00F47F39" w:rsidRDefault="003F384A" w:rsidP="00F47F39">
    <w:pPr>
      <w:tabs>
        <w:tab w:val="center" w:pos="4536"/>
        <w:tab w:val="right" w:pos="9072"/>
      </w:tabs>
      <w:jc w:val="center"/>
      <w:rPr>
        <w:rFonts w:cs="Calibri"/>
        <w:color w:val="1F497D"/>
        <w:sz w:val="18"/>
        <w:szCs w:val="18"/>
      </w:rPr>
    </w:pPr>
    <w:r w:rsidRPr="0078322B">
      <w:rPr>
        <w:rFonts w:cs="Calibri"/>
        <w:bCs/>
        <w:color w:val="1F497D"/>
        <w:sz w:val="18"/>
        <w:szCs w:val="18"/>
      </w:rPr>
      <w:t>Elbląska</w:t>
    </w:r>
    <w:r w:rsidRPr="00C63605">
      <w:rPr>
        <w:rFonts w:cs="Calibri"/>
        <w:bCs/>
        <w:color w:val="1F497D"/>
        <w:sz w:val="18"/>
        <w:szCs w:val="18"/>
      </w:rPr>
      <w:t xml:space="preserve"> Grupa Zakupowa. Dostawa energii elektrycznej w okresie od 01.0</w:t>
    </w:r>
    <w:r>
      <w:rPr>
        <w:rFonts w:cs="Calibri"/>
        <w:bCs/>
        <w:color w:val="1F497D"/>
        <w:sz w:val="18"/>
        <w:szCs w:val="18"/>
      </w:rPr>
      <w:t>1</w:t>
    </w:r>
    <w:r w:rsidRPr="00C63605">
      <w:rPr>
        <w:rFonts w:cs="Calibri"/>
        <w:bCs/>
        <w:color w:val="1F497D"/>
        <w:sz w:val="18"/>
        <w:szCs w:val="18"/>
      </w:rPr>
      <w:t>.202</w:t>
    </w:r>
    <w:r>
      <w:rPr>
        <w:rFonts w:cs="Calibri"/>
        <w:bCs/>
        <w:color w:val="1F497D"/>
        <w:sz w:val="18"/>
        <w:szCs w:val="18"/>
      </w:rPr>
      <w:t>4</w:t>
    </w:r>
    <w:r w:rsidRPr="00C63605">
      <w:rPr>
        <w:rFonts w:cs="Calibri"/>
        <w:bCs/>
        <w:color w:val="1F497D"/>
        <w:sz w:val="18"/>
        <w:szCs w:val="18"/>
      </w:rPr>
      <w:t>r. do 31.12.202</w:t>
    </w:r>
    <w:r>
      <w:rPr>
        <w:rFonts w:cs="Calibri"/>
        <w:bCs/>
        <w:color w:val="1F497D"/>
        <w:sz w:val="18"/>
        <w:szCs w:val="18"/>
      </w:rPr>
      <w:t>4</w:t>
    </w:r>
    <w:r w:rsidRPr="00C63605">
      <w:rPr>
        <w:rFonts w:cs="Calibri"/>
        <w:bCs/>
        <w:color w:val="1F497D"/>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3147895">
    <w:abstractNumId w:val="2"/>
  </w:num>
  <w:num w:numId="2" w16cid:durableId="1620918477">
    <w:abstractNumId w:val="5"/>
  </w:num>
  <w:num w:numId="3" w16cid:durableId="1983996563">
    <w:abstractNumId w:val="4"/>
  </w:num>
  <w:num w:numId="4" w16cid:durableId="13258883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CB6"/>
    <w:rsid w:val="00037A90"/>
    <w:rsid w:val="00042E51"/>
    <w:rsid w:val="00043E0A"/>
    <w:rsid w:val="000444F3"/>
    <w:rsid w:val="00044D13"/>
    <w:rsid w:val="00045AF0"/>
    <w:rsid w:val="0004629A"/>
    <w:rsid w:val="00046853"/>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DB78442F-6F0F-4FDF-B19E-FF07516C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0A25-C833-4255-BA31-349BEEEE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2</cp:revision>
  <cp:lastPrinted>2023-04-12T12:41:00Z</cp:lastPrinted>
  <dcterms:created xsi:type="dcterms:W3CDTF">2023-04-17T11:26:00Z</dcterms:created>
  <dcterms:modified xsi:type="dcterms:W3CDTF">2023-04-17T11:26:00Z</dcterms:modified>
</cp:coreProperties>
</file>