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73"/>
      </w:tblGrid>
      <w:tr w:rsidR="00E74EA1" w14:paraId="6F3581C8" w14:textId="77777777"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2979E1" w14:textId="77777777" w:rsidR="00E74EA1" w:rsidRDefault="00E8423B">
            <w:pPr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 1 - FORMULARZ OFERTOWY</w:t>
            </w:r>
          </w:p>
        </w:tc>
      </w:tr>
    </w:tbl>
    <w:p w14:paraId="72C0B5B6" w14:textId="77777777" w:rsidR="00E74EA1" w:rsidRDefault="00E74EA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6080239" w14:textId="77777777" w:rsidR="00E74EA1" w:rsidRDefault="00E74EA1">
      <w:pPr>
        <w:jc w:val="center"/>
        <w:rPr>
          <w:rFonts w:ascii="Arial" w:hAnsi="Arial" w:cs="Arial"/>
          <w:b/>
          <w:sz w:val="18"/>
          <w:szCs w:val="18"/>
        </w:rPr>
      </w:pPr>
    </w:p>
    <w:p w14:paraId="5C4A2F54" w14:textId="77777777" w:rsidR="00E74EA1" w:rsidRDefault="00E8423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FORMULARZ OFERTOWY W TRYBIE PRZETARGU NIEOGRANICZONEGO </w:t>
      </w:r>
    </w:p>
    <w:p w14:paraId="08A48C4F" w14:textId="47684529" w:rsidR="00E74EA1" w:rsidRDefault="00E8423B" w:rsidP="001E44B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WARTOŚCI PRZEKRACZAJĄCEJ PROGI UNIJNE</w:t>
      </w:r>
    </w:p>
    <w:p w14:paraId="2BA761C1" w14:textId="77777777" w:rsidR="00E74EA1" w:rsidRDefault="00E74EA1">
      <w:pPr>
        <w:jc w:val="center"/>
        <w:rPr>
          <w:rFonts w:ascii="Arial" w:hAnsi="Arial" w:cs="Arial"/>
          <w:b/>
          <w:sz w:val="18"/>
          <w:szCs w:val="18"/>
        </w:rPr>
      </w:pPr>
    </w:p>
    <w:p w14:paraId="30A50020" w14:textId="77777777" w:rsidR="001E44B6" w:rsidRPr="001E44B6" w:rsidRDefault="001E44B6" w:rsidP="001E44B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kern w:val="2"/>
          <w:lang w:eastAsia="pl-PL" w:bidi="hi-IN"/>
        </w:rPr>
      </w:pPr>
      <w:bookmarkStart w:id="0" w:name="_Hlk151460734"/>
      <w:r w:rsidRPr="001E44B6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>„Dostawa: jednorazowych sterylnych serwet, zestawów na bloki operacyjne, materiałów i narzędzi okulistycznych, sprzętu jednorazowego użytku dla Oddziału Neurochirurgii”</w:t>
      </w:r>
    </w:p>
    <w:bookmarkEnd w:id="0"/>
    <w:p w14:paraId="08C5E685" w14:textId="77777777" w:rsidR="00E74EA1" w:rsidRDefault="00E74EA1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14:paraId="2B2931AB" w14:textId="77777777" w:rsidR="00E74EA1" w:rsidRDefault="00E8423B">
      <w:pPr>
        <w:pStyle w:val="WW-Tekstpodstawowy3"/>
        <w:suppressAutoHyphens w:val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Dane dotyczące Wykonawcy:</w:t>
      </w:r>
    </w:p>
    <w:tbl>
      <w:tblPr>
        <w:tblW w:w="9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05"/>
        <w:gridCol w:w="7468"/>
      </w:tblGrid>
      <w:tr w:rsidR="00E74EA1" w14:paraId="161697A3" w14:textId="77777777">
        <w:trPr>
          <w:trHeight w:val="31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6632D2F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4988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772B6701" w14:textId="77777777">
        <w:trPr>
          <w:trHeight w:val="17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BC408A6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09A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525D3AA0" w14:textId="77777777">
        <w:trPr>
          <w:trHeight w:val="21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1B8101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F614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0F5020A9" w14:textId="77777777">
        <w:trPr>
          <w:trHeight w:val="27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D9EF267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faxu</w:t>
            </w:r>
            <w:proofErr w:type="spell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30EF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3189A125" w14:textId="77777777">
        <w:trPr>
          <w:trHeight w:val="349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001B316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www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159B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091DCF35" w14:textId="77777777">
        <w:trPr>
          <w:trHeight w:val="10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7F7C703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64E7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6B8E2FB7" w14:textId="77777777">
        <w:trPr>
          <w:trHeight w:val="19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A2DD33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C92B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</w:tbl>
    <w:p w14:paraId="48C9690E" w14:textId="77777777" w:rsidR="00E74EA1" w:rsidRDefault="00E74EA1">
      <w:pPr>
        <w:pStyle w:val="WW-Tekstpodstawowy3"/>
        <w:suppressAutoHyphens w:val="0"/>
        <w:spacing w:line="120" w:lineRule="auto"/>
        <w:rPr>
          <w:rFonts w:ascii="Verdana" w:hAnsi="Verdana" w:cs="Verdana"/>
          <w:sz w:val="18"/>
          <w:szCs w:val="18"/>
          <w:lang w:eastAsia="pl-PL"/>
        </w:rPr>
      </w:pPr>
    </w:p>
    <w:p w14:paraId="71D01560" w14:textId="77777777" w:rsidR="00E74EA1" w:rsidRDefault="00E74EA1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</w:p>
    <w:p w14:paraId="56D0F52A" w14:textId="77777777" w:rsidR="00E74EA1" w:rsidRDefault="00E8423B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Zobowiązania Wykonawcy: </w:t>
      </w:r>
    </w:p>
    <w:p w14:paraId="295A3EAD" w14:textId="77777777" w:rsidR="00E74EA1" w:rsidRDefault="00E8423B">
      <w:pPr>
        <w:pStyle w:val="WW-Zwykytekst"/>
        <w:suppressAutoHyphens w:val="0"/>
        <w:spacing w:line="276" w:lineRule="auto"/>
        <w:jc w:val="both"/>
      </w:pPr>
      <w:r>
        <w:rPr>
          <w:rFonts w:ascii="Arial" w:hAnsi="Arial" w:cs="Arial"/>
          <w:sz w:val="18"/>
          <w:szCs w:val="18"/>
          <w:lang w:eastAsia="pl-PL"/>
        </w:rPr>
        <w:t xml:space="preserve">Zobowiązuję się </w:t>
      </w:r>
      <w:r>
        <w:rPr>
          <w:rFonts w:ascii="Arial" w:hAnsi="Arial" w:cs="Arial"/>
          <w:b/>
          <w:bCs/>
          <w:sz w:val="18"/>
          <w:szCs w:val="18"/>
        </w:rPr>
        <w:t xml:space="preserve">dostarczyć przedmiot zamówienia </w:t>
      </w:r>
      <w:r>
        <w:rPr>
          <w:rFonts w:ascii="Arial" w:hAnsi="Arial" w:cs="Arial"/>
          <w:sz w:val="18"/>
          <w:szCs w:val="18"/>
          <w:lang w:eastAsia="pl-PL"/>
        </w:rPr>
        <w:t xml:space="preserve">na warunkach określonych w Specyfikacji Warunków Zamówienia wraz z załącznikami za łączną kwotę dla części: </w:t>
      </w:r>
    </w:p>
    <w:p w14:paraId="6C556178" w14:textId="77777777" w:rsid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20B0391D" w14:textId="77777777" w:rsidR="001E44B6" w:rsidRP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83"/>
        <w:gridCol w:w="4860"/>
      </w:tblGrid>
      <w:tr w:rsidR="001E44B6" w:rsidRPr="001E44B6" w14:paraId="472A1737" w14:textId="77777777" w:rsidTr="009D7F1B">
        <w:trPr>
          <w:trHeight w:val="31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38BD9AA" w14:textId="61FFF378" w:rsidR="001E44B6" w:rsidRPr="001E44B6" w:rsidRDefault="001E44B6" w:rsidP="001E44B6">
            <w:pPr>
              <w:rPr>
                <w:rFonts w:ascii="Times New Roman" w:eastAsia="Times New Roman" w:hAnsi="Times New Roman" w:cs="Times New Roman"/>
              </w:rPr>
            </w:pPr>
            <w:r w:rsidRPr="001E44B6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 xml:space="preserve">Część nr </w:t>
            </w: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…………………*</w:t>
            </w:r>
          </w:p>
        </w:tc>
      </w:tr>
      <w:tr w:rsidR="001E44B6" w:rsidRPr="00754491" w14:paraId="0985445C" w14:textId="77777777" w:rsidTr="009D7F1B">
        <w:trPr>
          <w:trHeight w:val="48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6542" w14:textId="77777777" w:rsidR="001E44B6" w:rsidRPr="00754491" w:rsidRDefault="001E44B6" w:rsidP="001E44B6">
            <w:pPr>
              <w:spacing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</w:t>
            </w:r>
          </w:p>
          <w:p w14:paraId="2D3E6B5F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……………….</w:t>
            </w: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DF8C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65F1D500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1E44B6" w:rsidRPr="00754491" w14:paraId="38F0B12A" w14:textId="77777777" w:rsidTr="009D7F1B">
        <w:trPr>
          <w:trHeight w:val="61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2B5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802CB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51D0238D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1E44B6" w:rsidRPr="00754491" w14:paraId="6EF00554" w14:textId="77777777" w:rsidTr="009D7F1B">
        <w:trPr>
          <w:trHeight w:val="801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630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34C0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5999737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1E44B6" w:rsidRPr="004D323E" w14:paraId="5FEB5D61" w14:textId="77777777" w:rsidTr="009D7F1B">
        <w:trPr>
          <w:trHeight w:val="17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E6567C" w14:textId="77777777" w:rsidR="001E44B6" w:rsidRPr="004D323E" w:rsidRDefault="001E44B6" w:rsidP="001E44B6">
            <w:pPr>
              <w:spacing w:line="360" w:lineRule="auto"/>
              <w:jc w:val="right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4D323E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Termin dostawy</w:t>
            </w:r>
          </w:p>
          <w:p w14:paraId="09096AF2" w14:textId="7874DAE3" w:rsidR="001E44B6" w:rsidRPr="004D323E" w:rsidRDefault="001E44B6" w:rsidP="001E44B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323E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Dla części od </w:t>
            </w:r>
            <w:r w:rsidR="0093453E" w:rsidRPr="004D323E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1-28,30, 32-36,38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6A1B" w14:textId="457F6275" w:rsidR="001E44B6" w:rsidRPr="004D323E" w:rsidRDefault="001E44B6" w:rsidP="001E44B6">
            <w:pPr>
              <w:rPr>
                <w:rFonts w:ascii="Times New Roman" w:eastAsia="Times New Roman" w:hAnsi="Times New Roman" w:cs="Times New Roman"/>
              </w:rPr>
            </w:pPr>
            <w:r w:rsidRPr="004D323E">
              <w:rPr>
                <w:rFonts w:ascii="Verdana" w:eastAsia="Times New Roman" w:hAnsi="Verdana" w:cs="Verdana"/>
                <w:sz w:val="18"/>
                <w:szCs w:val="18"/>
              </w:rPr>
              <w:t xml:space="preserve">………………………………………………(1,2,3, dni </w:t>
            </w:r>
            <w:r w:rsidR="00BF1DC7" w:rsidRPr="004D323E">
              <w:rPr>
                <w:rFonts w:ascii="Verdana" w:eastAsia="Times New Roman" w:hAnsi="Verdana" w:cs="Verdana"/>
                <w:sz w:val="18"/>
                <w:szCs w:val="18"/>
              </w:rPr>
              <w:t>robocze</w:t>
            </w:r>
            <w:r w:rsidRPr="004D323E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</w:tc>
      </w:tr>
    </w:tbl>
    <w:p w14:paraId="72BBF350" w14:textId="77777777" w:rsidR="001E44B6" w:rsidRPr="004D323E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31A022D0" w14:textId="77777777" w:rsidR="0093453E" w:rsidRPr="004D323E" w:rsidRDefault="0093453E" w:rsidP="0093453E">
      <w:pPr>
        <w:suppressAutoHyphens w:val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83"/>
        <w:gridCol w:w="4860"/>
      </w:tblGrid>
      <w:tr w:rsidR="0093453E" w:rsidRPr="004D323E" w14:paraId="1192B9BF" w14:textId="77777777" w:rsidTr="006A14F7">
        <w:trPr>
          <w:trHeight w:val="31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7646565" w14:textId="77777777" w:rsidR="0093453E" w:rsidRPr="004D323E" w:rsidRDefault="0093453E" w:rsidP="006A14F7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Część nr …………………..*</w:t>
            </w:r>
          </w:p>
        </w:tc>
      </w:tr>
      <w:tr w:rsidR="0093453E" w:rsidRPr="004D323E" w14:paraId="6D2315A9" w14:textId="77777777" w:rsidTr="006A14F7">
        <w:trPr>
          <w:trHeight w:val="48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C96FF" w14:textId="77777777" w:rsidR="0093453E" w:rsidRPr="004D323E" w:rsidRDefault="0093453E" w:rsidP="006A14F7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sz w:val="18"/>
                <w:szCs w:val="18"/>
              </w:rPr>
              <w:t>Cena netto:</w:t>
            </w:r>
          </w:p>
          <w:p w14:paraId="4369A0D5" w14:textId="77777777" w:rsidR="0093453E" w:rsidRPr="004D323E" w:rsidRDefault="0093453E" w:rsidP="006A14F7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r w:rsidRPr="004D323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……………….</w:t>
            </w:r>
            <w:r w:rsidRPr="004D323E">
              <w:rPr>
                <w:rFonts w:ascii="Verdana" w:eastAsia="Times New Roman" w:hAnsi="Verdana" w:cs="Arial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BF04F" w14:textId="77777777" w:rsidR="0093453E" w:rsidRPr="004D323E" w:rsidRDefault="0093453E" w:rsidP="006A14F7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sz w:val="18"/>
                <w:szCs w:val="18"/>
                <w:lang w:val="x-none"/>
              </w:rPr>
              <w:t>słownie:</w:t>
            </w:r>
          </w:p>
          <w:p w14:paraId="6A4ED3E0" w14:textId="77777777" w:rsidR="0093453E" w:rsidRPr="004D323E" w:rsidRDefault="0093453E" w:rsidP="006A14F7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93453E" w:rsidRPr="004D323E" w14:paraId="1193E173" w14:textId="77777777" w:rsidTr="006A14F7">
        <w:trPr>
          <w:trHeight w:val="30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D3B3" w14:textId="77777777" w:rsidR="0093453E" w:rsidRPr="004D323E" w:rsidRDefault="0093453E" w:rsidP="006A14F7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7C07" w14:textId="77777777" w:rsidR="0093453E" w:rsidRPr="004D323E" w:rsidRDefault="0093453E" w:rsidP="006A14F7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słownie:</w:t>
            </w:r>
          </w:p>
          <w:p w14:paraId="0D22F814" w14:textId="77777777" w:rsidR="0093453E" w:rsidRPr="004D323E" w:rsidRDefault="0093453E" w:rsidP="006A14F7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93453E" w:rsidRPr="004D323E" w14:paraId="683F5F8D" w14:textId="77777777" w:rsidTr="006A14F7">
        <w:trPr>
          <w:trHeight w:val="38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CA582" w14:textId="77777777" w:rsidR="0093453E" w:rsidRPr="004D323E" w:rsidRDefault="0093453E" w:rsidP="006A14F7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3EA656ED" w14:textId="77777777" w:rsidR="0093453E" w:rsidRPr="004D323E" w:rsidRDefault="0093453E" w:rsidP="006A14F7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18EC1" w14:textId="77777777" w:rsidR="0093453E" w:rsidRPr="004D323E" w:rsidRDefault="0093453E" w:rsidP="006A14F7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sz w:val="18"/>
                <w:szCs w:val="18"/>
              </w:rPr>
              <w:t>słownie:</w:t>
            </w:r>
          </w:p>
          <w:p w14:paraId="4FAE2E9F" w14:textId="77777777" w:rsidR="0093453E" w:rsidRPr="004D323E" w:rsidRDefault="0093453E" w:rsidP="006A14F7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93453E" w:rsidRPr="004F73A3" w14:paraId="077A2781" w14:textId="77777777" w:rsidTr="006A14F7">
        <w:trPr>
          <w:trHeight w:val="719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41A399" w14:textId="77777777" w:rsidR="0093453E" w:rsidRPr="004D323E" w:rsidRDefault="0093453E" w:rsidP="006A14F7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</w:pPr>
            <w:r w:rsidRPr="004D323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  <w:t>Termin dostawy (30, 40 dni kalendarzowych )</w:t>
            </w:r>
          </w:p>
          <w:p w14:paraId="0B2E1CB2" w14:textId="77777777" w:rsidR="0093453E" w:rsidRPr="004D323E" w:rsidRDefault="0093453E" w:rsidP="006A14F7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  <w:t xml:space="preserve">Dla części </w:t>
            </w:r>
            <w:r w:rsidRPr="004D323E">
              <w:rPr>
                <w:rFonts w:ascii="Verdana" w:eastAsia="Times New Roman" w:hAnsi="Verdana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29, 31, 37, 39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92AA" w14:textId="77777777" w:rsidR="0093453E" w:rsidRPr="004F73A3" w:rsidRDefault="0093453E" w:rsidP="006A14F7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sz w:val="18"/>
                <w:szCs w:val="18"/>
              </w:rPr>
              <w:t>…………………………………(30, 40 dni kalendarzowych)</w:t>
            </w:r>
          </w:p>
        </w:tc>
      </w:tr>
    </w:tbl>
    <w:p w14:paraId="2DF0250C" w14:textId="77777777" w:rsidR="0093453E" w:rsidRDefault="0093453E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133C58F6" w14:textId="77777777" w:rsidR="0093453E" w:rsidRPr="00754491" w:rsidRDefault="0093453E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tbl>
      <w:tblPr>
        <w:tblW w:w="99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83"/>
        <w:gridCol w:w="4860"/>
      </w:tblGrid>
      <w:tr w:rsidR="001E44B6" w:rsidRPr="00754491" w14:paraId="03BF6E2C" w14:textId="77777777" w:rsidTr="009D7F1B">
        <w:trPr>
          <w:trHeight w:val="31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2892E3C" w14:textId="77777777" w:rsidR="001E44B6" w:rsidRPr="00754491" w:rsidRDefault="001E44B6" w:rsidP="001E44B6">
            <w:pPr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Część nr …………………..*</w:t>
            </w:r>
          </w:p>
        </w:tc>
      </w:tr>
      <w:tr w:rsidR="001E44B6" w:rsidRPr="00754491" w14:paraId="2FB22ECC" w14:textId="77777777" w:rsidTr="009D7F1B">
        <w:trPr>
          <w:trHeight w:val="428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2E34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 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5EC7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07B7C2A0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1E44B6" w:rsidRPr="00754491" w14:paraId="6B465CD8" w14:textId="77777777" w:rsidTr="009D7F1B">
        <w:trPr>
          <w:trHeight w:val="61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0433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0C4B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0C246514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1E44B6" w:rsidRPr="001E44B6" w14:paraId="286C9CA7" w14:textId="77777777" w:rsidTr="009D7F1B">
        <w:trPr>
          <w:trHeight w:val="52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4CD99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1544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5AAC8B66" w14:textId="77777777" w:rsidR="001E44B6" w:rsidRPr="001E44B6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1E44B6" w:rsidRPr="001E44B6" w14:paraId="2D4CB9D4" w14:textId="77777777" w:rsidTr="009D7F1B">
        <w:trPr>
          <w:trHeight w:val="52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0DB463" w14:textId="77777777" w:rsidR="001E44B6" w:rsidRPr="007427EF" w:rsidRDefault="001E44B6" w:rsidP="001E44B6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7427E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Termin uzupełnienia depozytu </w:t>
            </w:r>
          </w:p>
          <w:p w14:paraId="69C268EA" w14:textId="5C337660" w:rsidR="001E44B6" w:rsidRPr="001E44B6" w:rsidRDefault="001E44B6" w:rsidP="001E44B6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7427E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Dla części 40</w:t>
            </w:r>
            <w:r w:rsidR="00F07198" w:rsidRPr="007427E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,41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C654" w14:textId="77777777" w:rsidR="001E44B6" w:rsidRPr="001E44B6" w:rsidRDefault="001E44B6" w:rsidP="001E44B6">
            <w:pPr>
              <w:snapToGrid w:val="0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</w:p>
          <w:p w14:paraId="43A85EE1" w14:textId="3FE4C8E8" w:rsidR="001E44B6" w:rsidRPr="001E44B6" w:rsidRDefault="001E44B6" w:rsidP="001E44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44B6">
              <w:rPr>
                <w:rFonts w:ascii="Verdana" w:eastAsia="Times New Roman" w:hAnsi="Verdana" w:cs="Verdana"/>
                <w:sz w:val="18"/>
                <w:szCs w:val="18"/>
              </w:rPr>
              <w:t>………………………………………………(24,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36</w:t>
            </w:r>
            <w:r w:rsidRPr="001E44B6">
              <w:rPr>
                <w:rFonts w:ascii="Verdana" w:eastAsia="Times New Roman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48</w:t>
            </w:r>
            <w:r w:rsidRPr="001E44B6">
              <w:rPr>
                <w:rFonts w:ascii="Verdana" w:eastAsia="Times New Roman" w:hAnsi="Verdana" w:cs="Verdana"/>
                <w:sz w:val="18"/>
                <w:szCs w:val="18"/>
              </w:rPr>
              <w:t xml:space="preserve"> godzin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</w:tc>
      </w:tr>
    </w:tbl>
    <w:p w14:paraId="0F9B97A5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07B71209" w14:textId="77777777" w:rsidR="004F73A3" w:rsidRPr="004F73A3" w:rsidRDefault="004F73A3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  <w:lang w:eastAsia="pl-PL"/>
        </w:rPr>
      </w:pPr>
    </w:p>
    <w:p w14:paraId="630E4F1F" w14:textId="77777777" w:rsidR="004F73A3" w:rsidRDefault="004F73A3">
      <w:pPr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55D127B2" w14:textId="77777777" w:rsidR="004F73A3" w:rsidRDefault="004F73A3">
      <w:pPr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049C3D7F" w14:textId="77777777" w:rsidR="001E44B6" w:rsidRP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</w:pPr>
      <w:bookmarkStart w:id="1" w:name="_Hlk83797018"/>
      <w:bookmarkEnd w:id="1"/>
      <w:r w:rsidRPr="001E44B6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  <w:t>* wpisać odpowiedni nr części do której Wykonawca zamierza przystąpić, w przypadku przystąpienia do kilku części należy odpowiednią tabelę powielić.</w:t>
      </w:r>
    </w:p>
    <w:p w14:paraId="3FD73123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u w:val="single"/>
        </w:rPr>
      </w:pPr>
    </w:p>
    <w:p w14:paraId="3D84D0B9" w14:textId="77777777" w:rsidR="00E74EA1" w:rsidRDefault="00E8423B">
      <w:pPr>
        <w:jc w:val="both"/>
      </w:pPr>
      <w:r>
        <w:rPr>
          <w:rFonts w:ascii="Arial" w:hAnsi="Arial" w:cs="Arial"/>
          <w:sz w:val="18"/>
          <w:szCs w:val="18"/>
        </w:rPr>
        <w:t>zgodnie z załączonym „Formularzem asortymentowo-cenowym” (</w:t>
      </w:r>
      <w:r>
        <w:rPr>
          <w:rFonts w:ascii="Arial" w:hAnsi="Arial" w:cs="Arial"/>
          <w:b/>
          <w:bCs/>
          <w:sz w:val="18"/>
          <w:szCs w:val="18"/>
        </w:rPr>
        <w:t>Załącznik nr 3 do SWZ</w:t>
      </w:r>
      <w:r>
        <w:rPr>
          <w:rFonts w:ascii="Arial" w:hAnsi="Arial" w:cs="Arial"/>
          <w:sz w:val="18"/>
          <w:szCs w:val="18"/>
        </w:rPr>
        <w:t>).</w:t>
      </w:r>
    </w:p>
    <w:p w14:paraId="0B21A1C4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24478F02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>:</w:t>
      </w:r>
    </w:p>
    <w:p w14:paraId="6845F90B" w14:textId="77777777" w:rsidR="00E74EA1" w:rsidRDefault="00E8423B">
      <w:pPr>
        <w:numPr>
          <w:ilvl w:val="0"/>
          <w:numId w:val="9"/>
        </w:num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oferowane dostawy spełniają wymagania określone przez Zamawiającego w Specyfikacji Warunków Zamówienia</w:t>
      </w:r>
    </w:p>
    <w:p w14:paraId="5F701979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akceptujemy płatność realizowaną, przelewem na konto Wykonawcy w okresie </w:t>
      </w:r>
      <w:r>
        <w:rPr>
          <w:rFonts w:ascii="Arial" w:hAnsi="Arial" w:cs="Arial"/>
          <w:b/>
          <w:sz w:val="18"/>
          <w:szCs w:val="18"/>
        </w:rPr>
        <w:t>60 dni</w:t>
      </w:r>
      <w:r>
        <w:rPr>
          <w:rFonts w:ascii="Arial" w:hAnsi="Arial" w:cs="Arial"/>
          <w:sz w:val="18"/>
          <w:szCs w:val="18"/>
        </w:rPr>
        <w:t xml:space="preserve"> od daty otrzymania faktury VAT przez Zamawiającego </w:t>
      </w:r>
    </w:p>
    <w:p w14:paraId="6A8E282C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b/>
          <w:bCs/>
          <w:sz w:val="18"/>
          <w:szCs w:val="18"/>
        </w:rPr>
        <w:t>nr rachunku Bankowego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</w:t>
      </w:r>
    </w:p>
    <w:p w14:paraId="6AA80B6E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uzyskaliśmy informacje niezbędne do przygotowania oferty i właściwego wykonania zamówienia oraz zapoznaliśmy się z warunkami Specyfikacji Warunków Zamówienia oraz treścią umowny stanowiącą </w:t>
      </w:r>
      <w:r>
        <w:rPr>
          <w:rFonts w:ascii="Arial" w:hAnsi="Arial" w:cs="Arial"/>
          <w:b/>
          <w:bCs/>
          <w:sz w:val="18"/>
          <w:szCs w:val="18"/>
        </w:rPr>
        <w:t>załącznik nr 8 i 8a do SWZ</w:t>
      </w:r>
      <w:r>
        <w:rPr>
          <w:rFonts w:ascii="Arial" w:hAnsi="Arial" w:cs="Arial"/>
          <w:sz w:val="18"/>
          <w:szCs w:val="18"/>
        </w:rPr>
        <w:t xml:space="preserve">  i nie wnosimy do nich zastrzeżeń.</w:t>
      </w:r>
    </w:p>
    <w:p w14:paraId="4BCB66EF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>w cenie oferty zostały uwzględnione wszystkie koszty wykonania zamówienia i realizacji przyszłego świadczenia umownego. W ofercie nie została zastosowana cena dumpingowa i oferta nie stanowi czynu nieuczciwej konkurencji, zgodnie z art. 226 ust.1 pkt 7 ustawy Prawo zamówień Publicznych (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 xml:space="preserve"> Dz.U. 2022, poz. 1710)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w rozumieniu ustawy z dnia 16 kwietnia 1993r. o zwalczaniu nieuczciwej konkurencji</w:t>
      </w:r>
    </w:p>
    <w:p w14:paraId="5538AED9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wszystkie dokumenty zawarte w ofercie są zgodne z aktualnym stanem prawnym</w:t>
      </w:r>
    </w:p>
    <w:p w14:paraId="7A98945E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jesteśmy związani niniejszą ofertą przez okres </w:t>
      </w:r>
      <w:r>
        <w:rPr>
          <w:rFonts w:ascii="Arial" w:hAnsi="Arial" w:cs="Arial"/>
          <w:b/>
          <w:bCs/>
          <w:sz w:val="18"/>
          <w:szCs w:val="18"/>
        </w:rPr>
        <w:t>90 dni</w:t>
      </w:r>
      <w:r>
        <w:rPr>
          <w:rFonts w:ascii="Arial" w:hAnsi="Arial" w:cs="Arial"/>
          <w:sz w:val="18"/>
          <w:szCs w:val="18"/>
        </w:rPr>
        <w:t xml:space="preserve"> od upływu ostatecznego terminu składania ofert tj</w:t>
      </w:r>
      <w:r>
        <w:rPr>
          <w:rFonts w:ascii="Arial" w:hAnsi="Arial" w:cs="Arial"/>
          <w:color w:val="FF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FF0000"/>
          <w:sz w:val="18"/>
          <w:szCs w:val="18"/>
        </w:rPr>
        <w:t>do dnia wyznaczonego w rozdziale XVII w pkt. 1 SWZ</w:t>
      </w:r>
    </w:p>
    <w:p w14:paraId="4A80DCAC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zapoznaliśmy się z ogólnymi warunkami umowy, określonymi w Specyfikacji Warunków Zamówienia </w:t>
      </w:r>
      <w:r>
        <w:rPr>
          <w:rFonts w:ascii="Arial" w:hAnsi="Arial" w:cs="Arial"/>
          <w:sz w:val="18"/>
          <w:szCs w:val="18"/>
        </w:rPr>
        <w:br/>
        <w:t xml:space="preserve">i zobowiązujemy się, w przypadku wyboru naszej oferty, do zawarcia umowy zgodnej z niniejszą ofertą, na warunkach określonych w Specyfikacji Warunków Zamówienia, w miejscu i terminie wyznaczonym przez Zamawiającego. </w:t>
      </w:r>
    </w:p>
    <w:p w14:paraId="4C9E9C82" w14:textId="77777777" w:rsidR="00E74EA1" w:rsidRDefault="00E74EA1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BE701E3" w14:textId="77777777" w:rsidR="00E74EA1" w:rsidRDefault="00E74EA1">
      <w:pPr>
        <w:spacing w:line="12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6840596C" w14:textId="77777777" w:rsidR="00E74EA1" w:rsidRDefault="00E8423B">
      <w:pPr>
        <w:pStyle w:val="Default"/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OŚWIADCZAMY</w:t>
      </w:r>
      <w:r>
        <w:rPr>
          <w:rFonts w:ascii="Arial" w:hAnsi="Arial" w:cs="Arial"/>
          <w:sz w:val="18"/>
          <w:szCs w:val="18"/>
        </w:rPr>
        <w:t xml:space="preserve">, że zgodnie z załączonym pełnomocnictwem Pełnomocnikiem do reprezentowania nas w postępowaniu lub reprezentowania nas w postępowaniu i zawarcia umowy jest: </w:t>
      </w:r>
    </w:p>
    <w:p w14:paraId="07B37D19" w14:textId="77777777" w:rsidR="00E74EA1" w:rsidRDefault="00E74EA1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D2DB09" w14:textId="77777777" w:rsidR="00E74EA1" w:rsidRDefault="00E8423B">
      <w:pPr>
        <w:pStyle w:val="Default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……………………………………………………………………………………………….. </w:t>
      </w:r>
    </w:p>
    <w:p w14:paraId="3329AF87" w14:textId="77777777" w:rsidR="00E74EA1" w:rsidRDefault="00E8423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(Wypełniają jedynie przedsiębiorcy składający wspólną ofertę lub Wykonawcy, którzy w powyższym zakresie ustanowili pełnomocnictwo)</w:t>
      </w:r>
    </w:p>
    <w:p w14:paraId="613F9DEA" w14:textId="77777777" w:rsidR="00E74EA1" w:rsidRDefault="00E74EA1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9A0BF9" w14:textId="77777777" w:rsidR="00E74EA1" w:rsidRDefault="00E74EA1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0CA33DD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 oświadczamy, że:</w:t>
      </w:r>
    </w:p>
    <w:p w14:paraId="3834680C" w14:textId="77777777" w:rsidR="00E74EA1" w:rsidRDefault="00E8423B">
      <w:pPr>
        <w:numPr>
          <w:ilvl w:val="1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Wybór oferty </w:t>
      </w:r>
      <w:r>
        <w:rPr>
          <w:rFonts w:ascii="Arial" w:hAnsi="Arial" w:cs="Arial"/>
          <w:b/>
          <w:sz w:val="18"/>
          <w:szCs w:val="18"/>
        </w:rPr>
        <w:t>prowadzi / nie prowadzi</w:t>
      </w:r>
      <w:r>
        <w:rPr>
          <w:rFonts w:ascii="Arial" w:hAnsi="Arial" w:cs="Arial"/>
          <w:bCs/>
          <w:sz w:val="18"/>
          <w:szCs w:val="18"/>
        </w:rPr>
        <w:t xml:space="preserve"> do powstania u Zamawiającego obowiązku podatkowego:</w:t>
      </w:r>
    </w:p>
    <w:p w14:paraId="4D886821" w14:textId="77777777" w:rsidR="00E74EA1" w:rsidRDefault="00E8423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towaru lub usługi, których dostawa lub świadczenie będzie prowadzić do powstania obowiązku podatkowego: </w:t>
      </w:r>
    </w:p>
    <w:p w14:paraId="050F96AE" w14:textId="77777777" w:rsidR="00E74EA1" w:rsidRDefault="00E74EA1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21438C6" w14:textId="77777777" w:rsidR="00E74EA1" w:rsidRDefault="00E8423B">
      <w:pPr>
        <w:spacing w:line="276" w:lineRule="auto"/>
        <w:ind w:left="284"/>
        <w:jc w:val="both"/>
      </w:pPr>
      <w:r>
        <w:rPr>
          <w:rFonts w:ascii="Arial" w:hAnsi="Arial" w:cs="Arial"/>
          <w:sz w:val="18"/>
          <w:szCs w:val="18"/>
        </w:rPr>
        <w:lastRenderedPageBreak/>
        <w:t>……………………..………………………….……………………………………………………….</w:t>
      </w:r>
    </w:p>
    <w:p w14:paraId="1CD2DA2D" w14:textId="77777777" w:rsidR="00E74EA1" w:rsidRDefault="00E74EA1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008A672" w14:textId="77777777" w:rsidR="00E74EA1" w:rsidRDefault="00E8423B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towaru lub usługi bez kwoty podatku VAT: ……………..………………………………………..……….</w:t>
      </w:r>
    </w:p>
    <w:p w14:paraId="46E642CC" w14:textId="77777777" w:rsidR="00E74EA1" w:rsidRDefault="00E8423B">
      <w:pPr>
        <w:numPr>
          <w:ilvl w:val="1"/>
          <w:numId w:val="4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>
        <w:rPr>
          <w:rFonts w:ascii="Arial" w:hAnsi="Arial" w:cs="Arial"/>
          <w:bCs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" w:hAnsi="Arial" w:cs="Arial"/>
          <w:bCs/>
          <w:sz w:val="18"/>
          <w:szCs w:val="18"/>
        </w:rPr>
        <w:t>.</w:t>
      </w:r>
    </w:p>
    <w:p w14:paraId="0A9D6EB8" w14:textId="77777777" w:rsidR="00E74EA1" w:rsidRDefault="00E74EA1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54AD3DD1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Informujemy, że nasze przedsiębiorstwo zakwalifikowane jest do kategorii: ………………………. </w:t>
      </w:r>
      <w:r>
        <w:rPr>
          <w:rFonts w:ascii="Arial" w:hAnsi="Arial" w:cs="Arial"/>
          <w:b/>
          <w:bCs/>
          <w:sz w:val="18"/>
          <w:szCs w:val="18"/>
        </w:rPr>
        <w:t>(podać)</w:t>
      </w:r>
      <w:r>
        <w:rPr>
          <w:rFonts w:ascii="Arial" w:hAnsi="Arial" w:cs="Arial"/>
          <w:sz w:val="18"/>
          <w:szCs w:val="18"/>
        </w:rPr>
        <w:t xml:space="preserve"> zgodnie z poniższymi kategoriami:</w:t>
      </w:r>
    </w:p>
    <w:p w14:paraId="152964E1" w14:textId="77777777" w:rsidR="00E74EA1" w:rsidRDefault="00E8423B">
      <w:pPr>
        <w:spacing w:line="276" w:lineRule="auto"/>
        <w:ind w:left="142" w:hanging="142"/>
        <w:jc w:val="both"/>
      </w:pPr>
      <w:r>
        <w:rPr>
          <w:rFonts w:ascii="Arial" w:hAnsi="Arial" w:cs="Arial"/>
          <w:b/>
          <w:sz w:val="18"/>
          <w:szCs w:val="18"/>
        </w:rPr>
        <w:t>- przedsiębiorstwo średnie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6"/>
          <w:szCs w:val="16"/>
        </w:rPr>
        <w:t>mniej niż 250 pracowników oraz roczny obrót nie przekraczający 50 mln Euro lub całkowity bilans roczny nie przekraczający 43 mln Euro)</w:t>
      </w:r>
    </w:p>
    <w:p w14:paraId="700FB911" w14:textId="77777777" w:rsidR="00E74EA1" w:rsidRDefault="00E74EA1">
      <w:pPr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63BBD42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- przedsiębiorstwo małe</w:t>
      </w:r>
      <w:r>
        <w:rPr>
          <w:rFonts w:ascii="Arial" w:hAnsi="Arial" w:cs="Arial"/>
          <w:sz w:val="18"/>
          <w:szCs w:val="18"/>
        </w:rPr>
        <w:t xml:space="preserve">  (</w:t>
      </w:r>
      <w:r>
        <w:rPr>
          <w:rFonts w:ascii="Arial" w:hAnsi="Arial" w:cs="Arial"/>
          <w:sz w:val="16"/>
          <w:szCs w:val="16"/>
        </w:rPr>
        <w:t>mniej niż 50 pracowników oraz roczny obrót nie przekraczający 10 mln Euro lub całkowity bilans roczny</w:t>
      </w:r>
    </w:p>
    <w:p w14:paraId="5CD85F06" w14:textId="77777777" w:rsidR="00E74EA1" w:rsidRDefault="00E8423B">
      <w:pPr>
        <w:spacing w:line="276" w:lineRule="aut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przekraczający 10 mln Euro)</w:t>
      </w:r>
    </w:p>
    <w:p w14:paraId="73C23F0B" w14:textId="77777777" w:rsidR="00E74EA1" w:rsidRDefault="00E8423B">
      <w:pPr>
        <w:spacing w:line="360" w:lineRule="auto"/>
        <w:jc w:val="both"/>
      </w:pPr>
      <w:r>
        <w:rPr>
          <w:rFonts w:ascii="Arial" w:hAnsi="Arial" w:cs="Arial"/>
          <w:b/>
          <w:sz w:val="18"/>
          <w:szCs w:val="18"/>
        </w:rPr>
        <w:t>- mikroprzedsiębiorstwo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(mniej niż 10 pracowników oraz roczny obrót lub całkowity bilans nie przekraczający 2 mln Euro)</w:t>
      </w:r>
    </w:p>
    <w:p w14:paraId="7DF98F57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- duże 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(250 i więcej pracowników oraz roczny obrót przekraczający 50 mln Euro lub całkowity bilans roczny</w:t>
      </w:r>
    </w:p>
    <w:p w14:paraId="69FCF0AB" w14:textId="77777777" w:rsidR="00E74EA1" w:rsidRDefault="00E8423B">
      <w:pPr>
        <w:spacing w:line="276" w:lineRule="auto"/>
        <w:jc w:val="both"/>
      </w:pP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przekraczający 43 mln Euro)</w:t>
      </w:r>
    </w:p>
    <w:p w14:paraId="27A9B7E6" w14:textId="77777777" w:rsidR="00E74EA1" w:rsidRDefault="00E74EA1">
      <w:pPr>
        <w:spacing w:line="120" w:lineRule="auto"/>
        <w:jc w:val="both"/>
        <w:rPr>
          <w:rFonts w:ascii="Arial" w:hAnsi="Arial" w:cs="Arial"/>
          <w:sz w:val="16"/>
          <w:szCs w:val="16"/>
        </w:rPr>
      </w:pPr>
    </w:p>
    <w:p w14:paraId="3500BBFC" w14:textId="77777777" w:rsidR="00E74EA1" w:rsidRDefault="00E8423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Informujemy, że zamierzamy powierzyć wykonanie części zamówienia podwykonawcy w zakresie:</w:t>
      </w:r>
    </w:p>
    <w:p w14:paraId="78388CAF" w14:textId="77777777" w:rsidR="00E74EA1" w:rsidRDefault="00E74EA1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ar-SA"/>
        </w:rPr>
      </w:pPr>
    </w:p>
    <w:p w14:paraId="2C7A031F" w14:textId="77777777" w:rsidR="00E74EA1" w:rsidRDefault="00E8423B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5FD68551" w14:textId="77777777" w:rsidR="00E74EA1" w:rsidRDefault="00E74EA1">
      <w:pPr>
        <w:spacing w:line="276" w:lineRule="auto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43C55216" w14:textId="77777777" w:rsidR="00E74EA1" w:rsidRDefault="00E8423B">
      <w:pPr>
        <w:spacing w:line="276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03EAF1C9" w14:textId="77777777" w:rsidR="00E74EA1" w:rsidRDefault="00E8423B">
      <w:pPr>
        <w:tabs>
          <w:tab w:val="left" w:pos="142"/>
        </w:tabs>
        <w:spacing w:line="276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  <w:t xml:space="preserve">(w przypadku nie wypełnienia informacji dotyczącej podwykonawcy Zamawiający uzna, że wykonawca będzie wykonywał całość zamówienia publicznego) </w:t>
      </w:r>
    </w:p>
    <w:p w14:paraId="674A4CB0" w14:textId="77777777" w:rsidR="00E74EA1" w:rsidRDefault="00E74EA1">
      <w:p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ar-SA"/>
        </w:rPr>
      </w:pPr>
    </w:p>
    <w:p w14:paraId="286CDD45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odpowiedzialna za realizację umowy ze strony Wykonawcy będzie........................................ (imię i nazwisko),                     </w:t>
      </w:r>
    </w:p>
    <w:p w14:paraId="73717808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316AE2F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kontaktowy............................................................adres e-mail  ……………………………..………………….……..</w:t>
      </w:r>
    </w:p>
    <w:p w14:paraId="782534D6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68E7EF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Zamówienia należy składać na adres e-mail………………………….lub na nr faxu……………………………….………</w:t>
      </w:r>
    </w:p>
    <w:p w14:paraId="41968EC5" w14:textId="77777777" w:rsidR="00E74EA1" w:rsidRDefault="00E8423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do kontaktów ze strony Wykonawcy w zakresie procedury przetargowej i zawarcia umowy jest: </w:t>
      </w:r>
    </w:p>
    <w:p w14:paraId="47EFF854" w14:textId="77777777" w:rsidR="00E74EA1" w:rsidRDefault="00E74EA1">
      <w:pPr>
        <w:spacing w:line="360" w:lineRule="auto"/>
        <w:rPr>
          <w:rFonts w:ascii="Arial" w:hAnsi="Arial" w:cs="Arial"/>
          <w:sz w:val="18"/>
          <w:szCs w:val="18"/>
        </w:rPr>
      </w:pPr>
    </w:p>
    <w:p w14:paraId="5C168368" w14:textId="77777777" w:rsidR="00E74EA1" w:rsidRDefault="00E8423B">
      <w:pPr>
        <w:spacing w:line="360" w:lineRule="auto"/>
      </w:pPr>
      <w:r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), tel. kontaktowy………………………… adres e-mail   ………………..</w:t>
      </w:r>
    </w:p>
    <w:p w14:paraId="66BC2544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AEE7E8A" w14:textId="77777777" w:rsidR="00E74EA1" w:rsidRDefault="00E8423B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Wszelkie  informacje, zawiadomienia, wnioski prosimy kierować na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>
        <w:rPr>
          <w:rFonts w:ascii="Arial" w:hAnsi="Arial" w:cs="Arial"/>
          <w:sz w:val="18"/>
          <w:szCs w:val="18"/>
          <w:lang w:val="de-DE"/>
        </w:rPr>
        <w:t>………………………….…………..…</w:t>
      </w:r>
    </w:p>
    <w:p w14:paraId="0A795000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AFEB7A3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48D7C56D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8BDBEF1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252DCF2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FF30EFF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3FA2AB1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F447243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7E0D209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E63E601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6BD1399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75D3D52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F912FD8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273202B" w14:textId="5F533342" w:rsidR="00E74EA1" w:rsidRDefault="00E74EA1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</w:p>
    <w:sectPr w:rsidR="00E74EA1">
      <w:headerReference w:type="default" r:id="rId7"/>
      <w:footerReference w:type="default" r:id="rId8"/>
      <w:pgSz w:w="11906" w:h="16838"/>
      <w:pgMar w:top="1595" w:right="1133" w:bottom="1560" w:left="1134" w:header="426" w:footer="2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546D" w14:textId="77777777" w:rsidR="00E8423B" w:rsidRDefault="00E8423B">
      <w:r>
        <w:separator/>
      </w:r>
    </w:p>
  </w:endnote>
  <w:endnote w:type="continuationSeparator" w:id="0">
    <w:p w14:paraId="6635ACBD" w14:textId="77777777" w:rsidR="00E8423B" w:rsidRDefault="00E8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;Wingdings 3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Tahoma">
    <w:altName w:val="Times New Roman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;Century Gothi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ptiferSansLTPro-BoldItalic;C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1FA8" w14:textId="77777777" w:rsidR="00E74EA1" w:rsidRDefault="00E8423B">
    <w:pPr>
      <w:pStyle w:val="Stopka"/>
      <w:ind w:right="360" w:firstLine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37" behindDoc="0" locked="0" layoutInCell="0" allowOverlap="1" wp14:anchorId="75E6628F" wp14:editId="225FF605">
          <wp:simplePos x="0" y="0"/>
          <wp:positionH relativeFrom="column">
            <wp:posOffset>-447040</wp:posOffset>
          </wp:positionH>
          <wp:positionV relativeFrom="margin">
            <wp:posOffset>8272145</wp:posOffset>
          </wp:positionV>
          <wp:extent cx="7084060" cy="497840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238" r="-17" b="-238"/>
                  <a:stretch>
                    <a:fillRect/>
                  </a:stretch>
                </pic:blipFill>
                <pic:spPr bwMode="auto">
                  <a:xfrm>
                    <a:off x="0" y="0"/>
                    <a:ext cx="7084060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" behindDoc="0" locked="0" layoutInCell="0" allowOverlap="1" wp14:anchorId="566DF136" wp14:editId="52CB84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685" cy="172720"/>
              <wp:effectExtent l="0" t="0" r="0" b="0"/>
              <wp:wrapSquare wrapText="largest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4F6575C6" w14:textId="77777777" w:rsidR="00E74EA1" w:rsidRDefault="00E74EA1">
                          <w:pPr>
                            <w:pStyle w:val="Stopka"/>
                          </w:pPr>
                        </w:p>
                      </w:txbxContent>
                    </wps:txbx>
                    <wps:bodyPr lIns="2540" tIns="2540" rIns="2540" bIns="25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6DF136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1.55pt;height:13.6pt;z-index:2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" o:allowincell="f" stroked="f">
              <v:textbox inset=".2pt,.2pt,.2pt,.2pt">
                <w:txbxContent>
                  <w:p w14:paraId="4F6575C6" w14:textId="77777777" w:rsidR="00E74EA1" w:rsidRDefault="00E74EA1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102A" w14:textId="77777777" w:rsidR="00E74EA1" w:rsidRDefault="00E8423B">
      <w:pPr>
        <w:rPr>
          <w:sz w:val="12"/>
        </w:rPr>
      </w:pPr>
      <w:r>
        <w:separator/>
      </w:r>
    </w:p>
  </w:footnote>
  <w:footnote w:type="continuationSeparator" w:id="0">
    <w:p w14:paraId="548B38AA" w14:textId="77777777" w:rsidR="00E74EA1" w:rsidRDefault="00E8423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AAF2" w14:textId="77777777" w:rsidR="00E74EA1" w:rsidRDefault="00E74EA1">
    <w:pPr>
      <w:pStyle w:val="Nagwek"/>
      <w:ind w:left="-142"/>
      <w:rPr>
        <w:rFonts w:ascii="AptiferSansLTPro-BoldItalic;Cal" w:hAnsi="AptiferSansLTPro-BoldItalic;Cal" w:cs="AptiferSansLTPro-BoldItalic;Cal"/>
        <w:b/>
        <w:i/>
        <w:sz w:val="19"/>
        <w:szCs w:val="19"/>
        <w:lang w:eastAsia="pl-PL"/>
      </w:rPr>
    </w:pPr>
  </w:p>
  <w:p w14:paraId="4E18D4AA" w14:textId="77777777" w:rsidR="00E74EA1" w:rsidRDefault="00E8423B">
    <w:pPr>
      <w:pStyle w:val="Nagwek"/>
      <w:ind w:left="-142" w:hanging="709"/>
      <w:rPr>
        <w:rFonts w:ascii="Arial" w:hAnsi="Arial" w:cs="Arial"/>
        <w:b/>
        <w:bCs/>
        <w:sz w:val="18"/>
        <w:szCs w:val="18"/>
      </w:rPr>
    </w:pPr>
    <w:r>
      <w:rPr>
        <w:rFonts w:ascii="AptiferSansLTPro-BoldItalic;Cal" w:hAnsi="AptiferSansLTPro-BoldItalic;Cal" w:cs="AptiferSansLTPro-BoldItalic;Cal"/>
        <w:b/>
        <w:i/>
        <w:noProof/>
        <w:sz w:val="8"/>
        <w:szCs w:val="8"/>
        <w:lang w:eastAsia="pl-PL"/>
      </w:rPr>
      <w:drawing>
        <wp:inline distT="0" distB="0" distL="0" distR="0" wp14:anchorId="53772D01" wp14:editId="1E0661E5">
          <wp:extent cx="7007860" cy="838200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21" r="-15" b="-121"/>
                  <a:stretch>
                    <a:fillRect/>
                  </a:stretch>
                </pic:blipFill>
                <pic:spPr bwMode="auto">
                  <a:xfrm>
                    <a:off x="0" y="0"/>
                    <a:ext cx="700786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353ED" w14:textId="48EBDAE2" w:rsidR="00E74EA1" w:rsidRDefault="00E8423B">
    <w:pPr>
      <w:pStyle w:val="Nagwek"/>
      <w:tabs>
        <w:tab w:val="clear" w:pos="4536"/>
        <w:tab w:val="clear" w:pos="9072"/>
      </w:tabs>
    </w:pPr>
    <w:r>
      <w:rPr>
        <w:rFonts w:ascii="Arial" w:hAnsi="Arial" w:cs="Arial"/>
        <w:b/>
        <w:bCs/>
        <w:sz w:val="18"/>
        <w:szCs w:val="18"/>
      </w:rPr>
      <w:t xml:space="preserve">Numer sprawy </w:t>
    </w:r>
    <w:r w:rsidR="001E44B6">
      <w:rPr>
        <w:rFonts w:ascii="Arial" w:hAnsi="Arial" w:cs="Arial"/>
        <w:b/>
        <w:bCs/>
        <w:sz w:val="18"/>
        <w:szCs w:val="18"/>
      </w:rPr>
      <w:t>63</w:t>
    </w:r>
    <w:r>
      <w:rPr>
        <w:rFonts w:ascii="Arial" w:hAnsi="Arial" w:cs="Arial"/>
        <w:b/>
        <w:bCs/>
        <w:sz w:val="18"/>
        <w:szCs w:val="18"/>
      </w:rPr>
      <w:t>/PNE/SW/2023</w:t>
    </w:r>
  </w:p>
  <w:p w14:paraId="79D78096" w14:textId="77777777" w:rsidR="00E74EA1" w:rsidRDefault="00E74EA1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6A2"/>
    <w:multiLevelType w:val="multilevel"/>
    <w:tmpl w:val="A22880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;Wingdings 3" w:hAnsi="Symbol;Wingdings 3" w:cs="Symbol;Wingdings 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;Tahoma" w:hAnsi="Tahoma" w:cs="Tahoma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202435"/>
    <w:multiLevelType w:val="multilevel"/>
    <w:tmpl w:val="60925D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1D687D"/>
    <w:multiLevelType w:val="multilevel"/>
    <w:tmpl w:val="C0CCD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907A59"/>
    <w:multiLevelType w:val="multilevel"/>
    <w:tmpl w:val="D7402962"/>
    <w:lvl w:ilvl="0">
      <w:start w:val="1"/>
      <w:numFmt w:val="decimal"/>
      <w:pStyle w:val="Tekstpodpunktupunktu111"/>
      <w:lvlText w:val="%1."/>
      <w:lvlJc w:val="left"/>
      <w:pPr>
        <w:tabs>
          <w:tab w:val="num" w:pos="1211"/>
        </w:tabs>
        <w:ind w:left="1211" w:hanging="360"/>
      </w:pPr>
      <w:rPr>
        <w:rFonts w:cs="Times New Roman;Tahoma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;Tahoma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;Tahoma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;Tahoma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;Tahoma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;Tahoma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;Tahoma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;Tahoma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;Tahoma"/>
      </w:rPr>
    </w:lvl>
  </w:abstractNum>
  <w:abstractNum w:abstractNumId="4" w15:restartNumberingAfterBreak="0">
    <w:nsid w:val="341A14FD"/>
    <w:multiLevelType w:val="multilevel"/>
    <w:tmpl w:val="CFF0BD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2C5EA1"/>
    <w:multiLevelType w:val="multilevel"/>
    <w:tmpl w:val="1104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476C31"/>
    <w:multiLevelType w:val="multilevel"/>
    <w:tmpl w:val="DC3EBDC6"/>
    <w:lvl w:ilvl="0">
      <w:start w:val="1"/>
      <w:numFmt w:val="lowerLetter"/>
      <w:lvlText w:val="%1)"/>
      <w:lvlJc w:val="left"/>
      <w:pPr>
        <w:tabs>
          <w:tab w:val="num" w:pos="0"/>
        </w:tabs>
        <w:ind w:left="218" w:hanging="360"/>
      </w:pPr>
      <w:rPr>
        <w:rFonts w:ascii="Arial" w:hAnsi="Arial" w:cs="Arial"/>
        <w:b/>
        <w:bCs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5F70CE"/>
    <w:multiLevelType w:val="multilevel"/>
    <w:tmpl w:val="C114C6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C150C7F"/>
    <w:multiLevelType w:val="multilevel"/>
    <w:tmpl w:val="4DA4E2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4D53344"/>
    <w:multiLevelType w:val="multilevel"/>
    <w:tmpl w:val="E1DA1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C73CC7"/>
    <w:multiLevelType w:val="multilevel"/>
    <w:tmpl w:val="CC069F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18372249">
    <w:abstractNumId w:val="8"/>
  </w:num>
  <w:num w:numId="2" w16cid:durableId="582686694">
    <w:abstractNumId w:val="5"/>
  </w:num>
  <w:num w:numId="3" w16cid:durableId="173081684">
    <w:abstractNumId w:val="1"/>
  </w:num>
  <w:num w:numId="4" w16cid:durableId="1555504738">
    <w:abstractNumId w:val="0"/>
  </w:num>
  <w:num w:numId="5" w16cid:durableId="1154416983">
    <w:abstractNumId w:val="2"/>
  </w:num>
  <w:num w:numId="6" w16cid:durableId="1951082413">
    <w:abstractNumId w:val="4"/>
  </w:num>
  <w:num w:numId="7" w16cid:durableId="1809396616">
    <w:abstractNumId w:val="3"/>
  </w:num>
  <w:num w:numId="8" w16cid:durableId="388040154">
    <w:abstractNumId w:val="6"/>
  </w:num>
  <w:num w:numId="9" w16cid:durableId="2013755248">
    <w:abstractNumId w:val="9"/>
  </w:num>
  <w:num w:numId="10" w16cid:durableId="1384674827">
    <w:abstractNumId w:val="10"/>
  </w:num>
  <w:num w:numId="11" w16cid:durableId="13472502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A1"/>
    <w:rsid w:val="001E44B6"/>
    <w:rsid w:val="004D323E"/>
    <w:rsid w:val="004F73A3"/>
    <w:rsid w:val="007427EF"/>
    <w:rsid w:val="00754491"/>
    <w:rsid w:val="00780DC7"/>
    <w:rsid w:val="0093453E"/>
    <w:rsid w:val="00AC0606"/>
    <w:rsid w:val="00BF1DC7"/>
    <w:rsid w:val="00C44D41"/>
    <w:rsid w:val="00E74EA1"/>
    <w:rsid w:val="00E8423B"/>
    <w:rsid w:val="00F0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5B9F"/>
  <w15:docId w15:val="{2F604010-31C2-4237-8A1A-CF54AD12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;Tahoma" w:eastAsia="Times New Roman;Tahoma" w:hAnsi="Times New Roman;Tahoma" w:cs="Times New Roman;Tahoma"/>
      <w:lang w:bidi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;Century Gothic" w:hAnsi="Calibri;Century Gothic" w:cs="Calibri;Century Gothic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Calibri;Century Gothic" w:hAnsi="Calibri;Century Gothic" w:cs="Calibri;Century Gothic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;Century Gothic" w:hAnsi="Calibri;Century Gothic" w:cs="Calibri;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Wingdings 3" w:hAnsi="Symbol;Wingdings 3" w:cs="Symbol;Wingdings 3"/>
      <w:color w:val="000000"/>
      <w:sz w:val="18"/>
      <w:szCs w:val="18"/>
    </w:rPr>
  </w:style>
  <w:style w:type="character" w:customStyle="1" w:styleId="WW8Num3z0">
    <w:name w:val="WW8Num3z0"/>
    <w:qFormat/>
    <w:rPr>
      <w:rFonts w:ascii="Arial Narrow" w:hAnsi="Arial Narrow" w:cs="Arial Narrow"/>
      <w:sz w:val="14"/>
      <w:szCs w:val="1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;Wingdings 3" w:hAnsi="Symbol;Wingdings 3" w:cs="Symbol;Wingdings 3"/>
    </w:rPr>
  </w:style>
  <w:style w:type="character" w:customStyle="1" w:styleId="WW8Num4z1">
    <w:name w:val="WW8Num4z1"/>
    <w:qFormat/>
    <w:rPr>
      <w:rFonts w:ascii="Tahoma" w:eastAsia="Times New Roman;Tahoma" w:hAnsi="Tahoma" w:cs="Tahoma"/>
      <w:bCs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;Tahoma"/>
    </w:rPr>
  </w:style>
  <w:style w:type="character" w:customStyle="1" w:styleId="WW8Num7z2">
    <w:name w:val="WW8Num7z2"/>
    <w:qFormat/>
    <w:rPr>
      <w:rFonts w:cs="Times New Roman;Tahoma"/>
    </w:rPr>
  </w:style>
  <w:style w:type="character" w:customStyle="1" w:styleId="WW8Num8z0">
    <w:name w:val="WW8Num8z0"/>
    <w:qFormat/>
    <w:rPr>
      <w:rFonts w:ascii="Arial" w:hAnsi="Arial" w:cs="Arial"/>
      <w:b/>
      <w:bCs/>
      <w:sz w:val="18"/>
      <w:szCs w:val="18"/>
    </w:rPr>
  </w:style>
  <w:style w:type="character" w:customStyle="1" w:styleId="WW8Num9z0">
    <w:name w:val="WW8Num9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10z0">
    <w:name w:val="WW8Num10z0"/>
    <w:qFormat/>
    <w:rPr>
      <w:rFonts w:ascii="Arial" w:hAnsi="Arial" w:cs="Arial"/>
      <w:sz w:val="14"/>
      <w:szCs w:val="1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ahoma" w:hAnsi="Tahoma" w:cs="Tahoma"/>
      <w:b/>
      <w:sz w:val="20"/>
      <w:szCs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  <w:rPr>
      <w:rFonts w:ascii="Arial" w:hAnsi="Arial" w:cs="Arial"/>
      <w:b/>
      <w:sz w:val="18"/>
      <w:szCs w:val="18"/>
    </w:rPr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1">
    <w:name w:val="WW8Num2z1"/>
    <w:qFormat/>
    <w:rPr>
      <w:rFonts w:ascii="Arial" w:eastAsia="Times New Roman;Tahoma" w:hAnsi="Arial" w:cs="Arial"/>
      <w:b/>
      <w:i w:val="0"/>
      <w:color w:val="00000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7z1">
    <w:name w:val="WW8Num7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;Wingdings 3" w:hAnsi="Symbol;Wingdings 3" w:cs="Symbol;Wingdings 3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15z2">
    <w:name w:val="WW8Num15z2"/>
    <w:qFormat/>
    <w:rPr>
      <w:rFonts w:ascii="Symbol;Wingdings 3" w:hAnsi="Symbol;Wingdings 3" w:cs="Symbol;Wingdings 3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cs="Times New Roman;Tahoma"/>
    </w:rPr>
  </w:style>
  <w:style w:type="character" w:customStyle="1" w:styleId="WW8Num18z0">
    <w:name w:val="WW8Num18z0"/>
    <w:qFormat/>
    <w:rPr>
      <w:rFonts w:ascii="Symbol;Wingdings 3" w:hAnsi="Symbol;Wingdings 3" w:cs="Symbol;Wingdings 3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;Wingdings 3" w:hAnsi="Symbol;Wingdings 3" w:cs="Symbol;Wingdings 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cs="Times New Roman;Tahoma"/>
    </w:rPr>
  </w:style>
  <w:style w:type="character" w:customStyle="1" w:styleId="WW8Num23z0">
    <w:name w:val="WW8Num23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 w:val="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;Wingdings 3" w:hAnsi="Symbol;Wingdings 3" w:cs="Symbol;Wingdings 3"/>
      <w:b w:val="0"/>
      <w:bCs w:val="0"/>
    </w:rPr>
  </w:style>
  <w:style w:type="character" w:customStyle="1" w:styleId="WW8Num29z1">
    <w:name w:val="WW8Num29z1"/>
    <w:qFormat/>
    <w:rPr>
      <w:rFonts w:cs="Times New Roman;Tahoma"/>
      <w:b/>
      <w:bCs/>
    </w:rPr>
  </w:style>
  <w:style w:type="character" w:customStyle="1" w:styleId="WW8Num29z2">
    <w:name w:val="WW8Num29z2"/>
    <w:qFormat/>
    <w:rPr>
      <w:rFonts w:cs="Times New Roman;Tahoma"/>
      <w:b w:val="0"/>
      <w:bCs w:val="0"/>
    </w:rPr>
  </w:style>
  <w:style w:type="character" w:customStyle="1" w:styleId="WW8Num30z0">
    <w:name w:val="WW8Num30z0"/>
    <w:qFormat/>
    <w:rPr>
      <w:rFonts w:cs="Times New Roman;Tahoma"/>
    </w:rPr>
  </w:style>
  <w:style w:type="character" w:customStyle="1" w:styleId="WW8Num30z2">
    <w:name w:val="WW8Num30z2"/>
    <w:qFormat/>
    <w:rPr>
      <w:rFonts w:cs="Times New Roman;Tahoma"/>
    </w:rPr>
  </w:style>
  <w:style w:type="character" w:customStyle="1" w:styleId="WW8Num31z0">
    <w:name w:val="WW8Num31z0"/>
    <w:qFormat/>
    <w:rPr>
      <w:rFonts w:ascii="Arial" w:hAnsi="Arial" w:cs="Arial"/>
      <w:b/>
      <w:bCs/>
      <w:sz w:val="18"/>
      <w:szCs w:val="1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  <w:rPr>
      <w:b w:val="0"/>
      <w:color w:val="000000"/>
    </w:rPr>
  </w:style>
  <w:style w:type="character" w:customStyle="1" w:styleId="WW8Num32z2">
    <w:name w:val="WW8Num32z2"/>
    <w:qFormat/>
    <w:rPr>
      <w:rFonts w:ascii="Symbol;Wingdings 3" w:hAnsi="Symbol;Wingdings 3" w:cs="Symbol;Wingdings 3"/>
    </w:rPr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;Wingdings 3" w:hAnsi="Symbol;Wingdings 3" w:cs="Symbol;Wingdings 3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cs="Times New Roman;Tahoma"/>
    </w:rPr>
  </w:style>
  <w:style w:type="character" w:customStyle="1" w:styleId="WW8Num35z0">
    <w:name w:val="WW8Num35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;Tahoma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37z2">
    <w:name w:val="WW8Num37z2"/>
    <w:qFormat/>
    <w:rPr>
      <w:rFonts w:ascii="Symbol;Wingdings 3" w:hAnsi="Symbol;Wingdings 3" w:cs="Symbol;Wingdings 3"/>
    </w:rPr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Symbol;Wingdings 3" w:hAnsi="Symbol;Wingdings 3" w:cs="Symbol;Wingdings 3"/>
      <w:b w:val="0"/>
      <w:bCs w:val="0"/>
    </w:rPr>
  </w:style>
  <w:style w:type="character" w:customStyle="1" w:styleId="WW8Num39z1">
    <w:name w:val="WW8Num39z1"/>
    <w:qFormat/>
    <w:rPr>
      <w:rFonts w:cs="Times New Roman;Tahoma"/>
      <w:b/>
      <w:bCs/>
    </w:rPr>
  </w:style>
  <w:style w:type="character" w:customStyle="1" w:styleId="WW8Num39z2">
    <w:name w:val="WW8Num39z2"/>
    <w:qFormat/>
    <w:rPr>
      <w:rFonts w:cs="Times New Roman;Tahoma"/>
      <w:b w:val="0"/>
      <w:bCs w:val="0"/>
    </w:rPr>
  </w:style>
  <w:style w:type="character" w:customStyle="1" w:styleId="WW8Num40z0">
    <w:name w:val="WW8Num40z0"/>
    <w:qFormat/>
    <w:rPr>
      <w:rFonts w:ascii="Symbol;Wingdings 3" w:hAnsi="Symbol;Wingdings 3" w:cs="Symbol;Wingdings 3"/>
      <w:b w:val="0"/>
      <w:bCs w:val="0"/>
    </w:rPr>
  </w:style>
  <w:style w:type="character" w:customStyle="1" w:styleId="WW8Num40z1">
    <w:name w:val="WW8Num40z1"/>
    <w:qFormat/>
    <w:rPr>
      <w:rFonts w:cs="Times New Roman;Tahoma"/>
      <w:b/>
      <w:bCs/>
    </w:rPr>
  </w:style>
  <w:style w:type="character" w:customStyle="1" w:styleId="WW8Num40z2">
    <w:name w:val="WW8Num40z2"/>
    <w:qFormat/>
    <w:rPr>
      <w:rFonts w:cs="Times New Roman;Tahoma"/>
      <w:b w:val="0"/>
      <w:bCs w:val="0"/>
    </w:rPr>
  </w:style>
  <w:style w:type="character" w:customStyle="1" w:styleId="WW8Num41z0">
    <w:name w:val="WW8Num41z0"/>
    <w:qFormat/>
    <w:rPr>
      <w:rFonts w:ascii="Arial" w:hAnsi="Arial" w:cs="Arial"/>
      <w:sz w:val="14"/>
      <w:szCs w:val="14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ahoma" w:hAnsi="Tahoma" w:cs="Tahoma"/>
      <w:b/>
      <w:sz w:val="20"/>
      <w:szCs w:val="2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  <w:rPr>
      <w:rFonts w:ascii="Arial" w:hAnsi="Arial" w:cs="Arial"/>
      <w:b/>
      <w:sz w:val="18"/>
      <w:szCs w:val="18"/>
    </w:rPr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 w:val="0"/>
      <w:i w:val="0"/>
      <w:sz w:val="18"/>
      <w:szCs w:val="20"/>
    </w:rPr>
  </w:style>
  <w:style w:type="character" w:customStyle="1" w:styleId="WW8Num43z1">
    <w:name w:val="WW8Num43z1"/>
    <w:qFormat/>
    <w:rPr>
      <w:b w:val="0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5z0">
    <w:name w:val="WW8Num45z0"/>
    <w:qFormat/>
    <w:rPr>
      <w:rFonts w:ascii="Symbol;Wingdings 3" w:hAnsi="Symbol;Wingdings 3" w:cs="Symbol;Wingdings 3"/>
      <w:b w:val="0"/>
      <w:bCs w:val="0"/>
    </w:rPr>
  </w:style>
  <w:style w:type="character" w:customStyle="1" w:styleId="WW8Num45z1">
    <w:name w:val="WW8Num45z1"/>
    <w:qFormat/>
    <w:rPr>
      <w:rFonts w:cs="Times New Roman;Tahoma"/>
      <w:b/>
      <w:bCs/>
    </w:rPr>
  </w:style>
  <w:style w:type="character" w:customStyle="1" w:styleId="WW8Num45z2">
    <w:name w:val="WW8Num45z2"/>
    <w:qFormat/>
    <w:rPr>
      <w:rFonts w:cs="Times New Roman;Tahoma"/>
      <w:b w:val="0"/>
      <w:bCs w:val="0"/>
    </w:rPr>
  </w:style>
  <w:style w:type="character" w:customStyle="1" w:styleId="Nagwek4Znak">
    <w:name w:val="Nagłówek 4 Znak"/>
    <w:qFormat/>
    <w:rPr>
      <w:rFonts w:ascii="Calibri;Century Gothic" w:hAnsi="Calibri;Century Gothic" w:cs="Calibri;Century Gothic"/>
      <w:b/>
      <w:bCs/>
      <w:sz w:val="28"/>
      <w:szCs w:val="28"/>
    </w:rPr>
  </w:style>
  <w:style w:type="character" w:customStyle="1" w:styleId="Nagwek6Znak">
    <w:name w:val="Nagłówek 6 Znak"/>
    <w:qFormat/>
    <w:rPr>
      <w:rFonts w:ascii="Calibri;Century Gothic" w:hAnsi="Calibri;Century Gothic" w:cs="Calibri;Century Gothic"/>
      <w:b/>
      <w:bCs/>
    </w:rPr>
  </w:style>
  <w:style w:type="character" w:customStyle="1" w:styleId="Nagwek7Znak">
    <w:name w:val="Nagłówek 7 Znak"/>
    <w:qFormat/>
    <w:rPr>
      <w:rFonts w:ascii="Calibri;Century Gothic" w:hAnsi="Calibri;Century Gothic" w:cs="Calibri;Century Gothic"/>
      <w:sz w:val="24"/>
      <w:szCs w:val="24"/>
    </w:rPr>
  </w:style>
  <w:style w:type="character" w:customStyle="1" w:styleId="NagwekZnak">
    <w:name w:val="Nagłówek Znak"/>
    <w:qFormat/>
    <w:rPr>
      <w:rFonts w:cs="Times New Roman;Tahoma"/>
      <w:sz w:val="24"/>
      <w:szCs w:val="24"/>
    </w:rPr>
  </w:style>
  <w:style w:type="character" w:customStyle="1" w:styleId="StopkaZnak">
    <w:name w:val="Stopka Znak"/>
    <w:qFormat/>
    <w:rPr>
      <w:rFonts w:cs="Times New Roman;Tahoma"/>
      <w:sz w:val="24"/>
      <w:szCs w:val="24"/>
    </w:rPr>
  </w:style>
  <w:style w:type="character" w:customStyle="1" w:styleId="TekstpodstawowyZnak">
    <w:name w:val="Tekst podstawowy Znak"/>
    <w:qFormat/>
    <w:rPr>
      <w:rFonts w:cs="Times New Roman;Tahoma"/>
      <w:sz w:val="24"/>
      <w:szCs w:val="24"/>
    </w:rPr>
  </w:style>
  <w:style w:type="character" w:customStyle="1" w:styleId="czeinternetowe">
    <w:name w:val="Łącze internetowe"/>
    <w:rPr>
      <w:rFonts w:cs="Times New Roman;Tahoma"/>
      <w:color w:val="0000FF"/>
      <w:u w:val="single"/>
    </w:rPr>
  </w:style>
  <w:style w:type="character" w:customStyle="1" w:styleId="Tekstpodstawowy3Znak">
    <w:name w:val="Tekst podstawowy 3 Znak"/>
    <w:qFormat/>
    <w:rPr>
      <w:rFonts w:cs="Times New Roman;Tahoma"/>
      <w:sz w:val="16"/>
      <w:szCs w:val="16"/>
    </w:rPr>
  </w:style>
  <w:style w:type="character" w:customStyle="1" w:styleId="BodyTextIndentChar">
    <w:name w:val="Body Text Indent Char"/>
    <w:qFormat/>
    <w:rPr>
      <w:rFonts w:cs="Times New Roman;Tahoma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;Tahoma"/>
      <w:sz w:val="24"/>
      <w:szCs w:val="24"/>
    </w:rPr>
  </w:style>
  <w:style w:type="character" w:customStyle="1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abulatory">
    <w:name w:val="tabulatory"/>
    <w:qFormat/>
    <w:rPr>
      <w:rFonts w:cs="Times New Roman;Tahoma"/>
    </w:rPr>
  </w:style>
  <w:style w:type="character" w:customStyle="1" w:styleId="text1">
    <w:name w:val="text1"/>
    <w:qFormat/>
    <w:rPr>
      <w:rFonts w:cs="Times New Roman;Tahoma"/>
    </w:rPr>
  </w:style>
  <w:style w:type="character" w:customStyle="1" w:styleId="Numerstron">
    <w:name w:val="Numer stron"/>
    <w:rPr>
      <w:rFonts w:cs="Times New Roman;Tahoma"/>
    </w:rPr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Pr>
      <w:rFonts w:ascii="Tahoma" w:hAnsi="Tahoma" w:cs="Tahom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HeaderChar">
    <w:name w:val="Header Char"/>
    <w:qFormat/>
    <w:rPr>
      <w:rFonts w:cs="Times New Roman;Tahoma"/>
      <w:sz w:val="24"/>
      <w:szCs w:val="24"/>
    </w:rPr>
  </w:style>
  <w:style w:type="character" w:styleId="Nierozpoznanawzmianka">
    <w:name w:val="Unresolved Mention"/>
    <w:qFormat/>
    <w:rPr>
      <w:color w:val="808080"/>
      <w:shd w:val="clear" w:color="auto" w:fill="E6E6E6"/>
    </w:rPr>
  </w:style>
  <w:style w:type="character" w:customStyle="1" w:styleId="MapadokumentuZnak">
    <w:name w:val="Mapa dokumentu Znak"/>
    <w:qFormat/>
    <w:rPr>
      <w:rFonts w:ascii="Tahoma" w:eastAsia="Calibri;Century Gothic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qFormat/>
    <w:rPr>
      <w:b/>
      <w:bCs/>
      <w:sz w:val="20"/>
      <w:szCs w:val="20"/>
    </w:rPr>
  </w:style>
  <w:style w:type="paragraph" w:customStyle="1" w:styleId="BodyText21">
    <w:name w:val="Body Text 21"/>
    <w:basedOn w:val="Normalny"/>
    <w:qFormat/>
    <w:rPr>
      <w:b/>
      <w:bCs/>
      <w:color w:val="0000FF"/>
      <w:sz w:val="28"/>
      <w:szCs w:val="28"/>
    </w:rPr>
  </w:style>
  <w:style w:type="paragraph" w:customStyle="1" w:styleId="Rozdzia">
    <w:name w:val="Rozdział"/>
    <w:basedOn w:val="Normalny"/>
    <w:next w:val="Normalny"/>
    <w:qFormat/>
    <w:rPr>
      <w:b/>
      <w:bCs/>
      <w:caps/>
    </w:rPr>
  </w:style>
  <w:style w:type="paragraph" w:customStyle="1" w:styleId="Domylnyteks">
    <w:name w:val="Domyślny teks"/>
    <w:qFormat/>
    <w:pPr>
      <w:widowControl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customStyle="1" w:styleId="Tekstpunkt1">
    <w:name w:val="Tekst punkt 1"/>
    <w:basedOn w:val="Normalny"/>
    <w:qFormat/>
    <w:pPr>
      <w:tabs>
        <w:tab w:val="left" w:pos="284"/>
        <w:tab w:val="left" w:pos="567"/>
        <w:tab w:val="left" w:pos="851"/>
        <w:tab w:val="left" w:pos="1134"/>
      </w:tabs>
      <w:autoSpaceDE w:val="0"/>
      <w:spacing w:line="360" w:lineRule="auto"/>
      <w:ind w:left="284"/>
      <w:jc w:val="both"/>
    </w:pPr>
  </w:style>
  <w:style w:type="paragraph" w:customStyle="1" w:styleId="Punkt1">
    <w:name w:val="Punkt 1"/>
    <w:basedOn w:val="Normalny"/>
    <w:next w:val="Normalny"/>
    <w:qFormat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284" w:hanging="284"/>
      <w:jc w:val="both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Punkt11">
    <w:name w:val="Punkt 1_1"/>
    <w:basedOn w:val="Punkt1"/>
    <w:qFormat/>
    <w:pPr>
      <w:ind w:left="851" w:hanging="567"/>
    </w:pPr>
    <w:rPr>
      <w:b w:val="0"/>
      <w:bCs w:val="0"/>
    </w:rPr>
  </w:style>
  <w:style w:type="paragraph" w:styleId="Tekstpodstawowywcity">
    <w:name w:val="Body Text Indent"/>
    <w:basedOn w:val="Normalny"/>
    <w:pPr>
      <w:spacing w:after="120" w:line="480" w:lineRule="auto"/>
    </w:pPr>
  </w:style>
  <w:style w:type="paragraph" w:customStyle="1" w:styleId="Tekstpunkt11">
    <w:name w:val="Tekst punkt 1_1"/>
    <w:basedOn w:val="Punkt11"/>
    <w:qFormat/>
  </w:style>
  <w:style w:type="paragraph" w:customStyle="1" w:styleId="Tekstpodpunktupunktu111">
    <w:name w:val="Tekst podpunktu punktu 1_1_1"/>
    <w:basedOn w:val="Normalny"/>
    <w:qFormat/>
    <w:pPr>
      <w:numPr>
        <w:numId w:val="7"/>
      </w:numPr>
      <w:tabs>
        <w:tab w:val="left" w:pos="284"/>
        <w:tab w:val="left" w:pos="567"/>
        <w:tab w:val="left" w:pos="851"/>
        <w:tab w:val="left" w:pos="1134"/>
      </w:tabs>
      <w:spacing w:line="360" w:lineRule="auto"/>
      <w:ind w:left="1418" w:hanging="284"/>
      <w:jc w:val="both"/>
    </w:p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;Tahoma" w:eastAsia="Times New Roman;Tahoma" w:hAnsi="Times New Roman;Tahoma" w:cs="Times New Roman;Tahoma"/>
      <w:lang w:bidi="ar-SA"/>
    </w:r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sz w:val="18"/>
      <w:szCs w:val="18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ahoma" w:hAnsi="Tahoma" w:cs="Tahoma"/>
    </w:rPr>
  </w:style>
  <w:style w:type="paragraph" w:customStyle="1" w:styleId="ZnakZnak">
    <w:name w:val="Znak Znak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3">
    <w:name w:val="Znak Znak3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PlainText1">
    <w:name w:val="Plain Tex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;Tahoma" w:eastAsia="Times New Roman;Tahoma" w:hAnsi="Times New Roman;Tahoma" w:cs="Times New Roman;Tahoma"/>
      <w:kern w:val="2"/>
      <w:lang w:bidi="ar-SA"/>
    </w:rPr>
  </w:style>
  <w:style w:type="paragraph" w:styleId="Tekstprzypisudolnego">
    <w:name w:val="footnote text"/>
    <w:basedOn w:val="Normalny"/>
    <w:rPr>
      <w:rFonts w:ascii="Tahoma" w:hAnsi="Tahoma" w:cs="Tahoma"/>
      <w:sz w:val="20"/>
      <w:szCs w:val="20"/>
    </w:rPr>
  </w:style>
  <w:style w:type="paragraph" w:customStyle="1" w:styleId="ZnakZnak0">
    <w:name w:val="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8Znak">
    <w:name w:val="Znak8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9">
    <w:name w:val="Znak9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ZnakZnak">
    <w:name w:val="Znak Znak 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Tekstprzypisudolnego1">
    <w:name w:val="Tekst przypisu dolnego1"/>
    <w:basedOn w:val="Normalny"/>
    <w:qFormat/>
    <w:rPr>
      <w:kern w:val="2"/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styleId="Mapadokumentu">
    <w:name w:val="Document Map"/>
    <w:basedOn w:val="Normalny"/>
    <w:qFormat/>
    <w:pPr>
      <w:spacing w:after="200" w:line="276" w:lineRule="auto"/>
    </w:pPr>
    <w:rPr>
      <w:rFonts w:ascii="Tahoma" w:eastAsia="Calibri;Century Gothic" w:hAnsi="Tahoma" w:cs="Tahoma"/>
      <w:sz w:val="16"/>
      <w:szCs w:val="16"/>
    </w:rPr>
  </w:style>
  <w:style w:type="paragraph" w:customStyle="1" w:styleId="Bezodstpw1">
    <w:name w:val="Bez odstępów1"/>
    <w:qFormat/>
    <w:rPr>
      <w:rFonts w:ascii="Calibri;Century Gothic" w:eastAsia="Times New Roman;Tahoma" w:hAnsi="Calibri;Century Gothic" w:cs="Calibri;Century Gothic"/>
      <w:sz w:val="22"/>
      <w:szCs w:val="22"/>
      <w:lang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3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</vt:lpstr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subject/>
  <dc:creator>wss5</dc:creator>
  <dc:description/>
  <cp:lastModifiedBy>Justyna Opałka</cp:lastModifiedBy>
  <cp:revision>158</cp:revision>
  <cp:lastPrinted>2023-12-12T09:51:00Z</cp:lastPrinted>
  <dcterms:created xsi:type="dcterms:W3CDTF">2020-01-16T14:07:00Z</dcterms:created>
  <dcterms:modified xsi:type="dcterms:W3CDTF">2023-12-12T09:51:00Z</dcterms:modified>
  <dc:language>pl-PL</dc:language>
</cp:coreProperties>
</file>