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9621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Załącznik nr 1 do SWZ</w:t>
      </w:r>
    </w:p>
    <w:p w14:paraId="7B4D4840" w14:textId="77777777" w:rsidR="00E8503E" w:rsidRDefault="00E8503E" w:rsidP="00E8503E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</w:tblGrid>
      <w:tr w:rsidR="00E8503E" w14:paraId="626A58B2" w14:textId="77777777" w:rsidTr="004923C9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E67" w14:textId="77777777" w:rsidR="00E8503E" w:rsidRDefault="00E8503E" w:rsidP="004923C9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24D9985B" w14:textId="77777777" w:rsidR="00E8503E" w:rsidRDefault="00E8503E" w:rsidP="00E8503E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4AB69FEB" w14:textId="00F6B1A6" w:rsidR="00E8503E" w:rsidRDefault="00CB7C82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E8503E">
        <w:rPr>
          <w:rFonts w:ascii="Times New Roman" w:hAnsi="Times New Roman" w:cs="Times New Roman"/>
          <w:b/>
          <w:bCs/>
          <w:sz w:val="28"/>
          <w:szCs w:val="28"/>
        </w:rPr>
        <w:t>OFERT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 w:rsidR="006A2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26293A">
        <w:rPr>
          <w:rFonts w:ascii="Times New Roman" w:hAnsi="Times New Roman" w:cs="Times New Roman"/>
          <w:b/>
          <w:bCs/>
          <w:sz w:val="28"/>
          <w:szCs w:val="28"/>
        </w:rPr>
        <w:t xml:space="preserve">CZĘŚCI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293A">
        <w:rPr>
          <w:rFonts w:ascii="Times New Roman" w:hAnsi="Times New Roman" w:cs="Times New Roman"/>
          <w:b/>
          <w:bCs/>
          <w:sz w:val="28"/>
          <w:szCs w:val="28"/>
        </w:rPr>
        <w:t xml:space="preserve"> i 2</w:t>
      </w:r>
    </w:p>
    <w:p w14:paraId="5B21D170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</w:p>
    <w:p w14:paraId="3B6C9213" w14:textId="3320F79D" w:rsidR="00E8503E" w:rsidRDefault="00E8503E" w:rsidP="00736E06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</w:t>
      </w:r>
      <w:r w:rsidRPr="00736E06">
        <w:rPr>
          <w:rFonts w:ascii="Times New Roman" w:hAnsi="Times New Roman" w:cs="Times New Roman"/>
          <w:sz w:val="24"/>
          <w:szCs w:val="24"/>
        </w:rPr>
        <w:t>pn</w:t>
      </w:r>
      <w:r w:rsidRPr="005C056F">
        <w:rPr>
          <w:rFonts w:ascii="Times New Roman" w:hAnsi="Times New Roman" w:cs="Times New Roman"/>
          <w:sz w:val="24"/>
          <w:szCs w:val="24"/>
        </w:rPr>
        <w:t xml:space="preserve">.: </w:t>
      </w:r>
      <w:r w:rsidR="00736E06" w:rsidRPr="005C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  <w:sz w:val="24"/>
          <w:szCs w:val="24"/>
        </w:rPr>
        <w:t>„Budowa sieci kanalizacji sanitarnej i otwartej strefy aktywności w miejscowości Głogowiec, budowa przepompowni  strefowej na sieci wodociągowej w Głogowcu”</w:t>
      </w:r>
    </w:p>
    <w:p w14:paraId="4F2CBB5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21AF928" w14:textId="77777777" w:rsidR="00E8503E" w:rsidRDefault="00E8503E" w:rsidP="00E8503E">
      <w:pPr>
        <w:pStyle w:val="Textbody"/>
        <w:spacing w:line="276" w:lineRule="auto"/>
      </w:pPr>
      <w:r>
        <w:rPr>
          <w:rFonts w:ascii="Times New Roman" w:hAnsi="Times New Roman" w:cs="Times New Roman"/>
          <w:szCs w:val="24"/>
        </w:rPr>
        <w:t>my niżej podpisani:</w:t>
      </w:r>
    </w:p>
    <w:p w14:paraId="5FD5282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F716777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C9AF2CF" w14:textId="77777777" w:rsidR="00E8503E" w:rsidRDefault="00E8503E" w:rsidP="00E8503E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03"/>
        <w:gridCol w:w="2607"/>
      </w:tblGrid>
      <w:tr w:rsidR="00E8503E" w14:paraId="5328904C" w14:textId="77777777" w:rsidTr="004923C9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9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3C79000A" w14:textId="77777777" w:rsidTr="004923C9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3B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9B0FBAF" w14:textId="77777777" w:rsidTr="004923C9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CB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31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EB2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8F4E706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65A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300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5BB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C5C957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AD4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53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CBB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F796C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3B6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9C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9636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5280CF0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949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955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4B5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4E8989C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63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BC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0DC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1A183F4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622D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97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B009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80A32A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7055E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1A5BDF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E8503E" w14:paraId="55CA206E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0C1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50E5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975E311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17E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0DF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2CCFFB59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50CAB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1F4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105509E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5788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D0D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745FE9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7F36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143C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2C196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BD84EDA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1455DC63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099D9DFA" w14:textId="4A29CE9A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BZP, stronie internetowej Zamawiającego oraz na </w:t>
      </w:r>
      <w:r w:rsidR="001B3BF3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7EC22E6C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49C0ABFB" w14:textId="7281DD1D" w:rsidR="006A22F2" w:rsidRPr="0065755B" w:rsidRDefault="006A22F2" w:rsidP="00E8503E">
      <w:pPr>
        <w:pStyle w:val="Standard"/>
        <w:spacing w:line="276" w:lineRule="auto"/>
        <w:rPr>
          <w:rFonts w:ascii="Times New Roman" w:eastAsia="Arial" w:hAnsi="Times New Roman" w:cs="Times New Roman"/>
          <w:b/>
          <w:shd w:val="clear" w:color="auto" w:fill="FFFF00"/>
        </w:rPr>
      </w:pPr>
      <w:r w:rsidRPr="006A22F2">
        <w:rPr>
          <w:rFonts w:ascii="Times New Roman" w:eastAsia="Arial" w:hAnsi="Times New Roman" w:cs="Times New Roman"/>
          <w:b/>
          <w:shd w:val="clear" w:color="auto" w:fill="FFFF00"/>
        </w:rPr>
        <w:lastRenderedPageBreak/>
        <w:t xml:space="preserve">DLA ZADANIA 1  </w:t>
      </w: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44"/>
        <w:gridCol w:w="1843"/>
        <w:gridCol w:w="1134"/>
        <w:gridCol w:w="1735"/>
      </w:tblGrid>
      <w:tr w:rsidR="00E8503E" w14:paraId="44E29217" w14:textId="77777777" w:rsidTr="00D7235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E4A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CB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1EDB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E9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DF6A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E8503E" w14:paraId="11BA8A85" w14:textId="77777777" w:rsidTr="00D7235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591E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8CB" w14:textId="0596A826" w:rsidR="00E8503E" w:rsidRPr="00D72351" w:rsidRDefault="00D72351" w:rsidP="00D72351">
            <w:pPr>
              <w:spacing w:before="1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B</w:t>
            </w:r>
            <w:r w:rsidRPr="00D723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a</w:t>
            </w:r>
            <w:r w:rsidRPr="00D723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otwartej </w:t>
            </w:r>
            <w:r w:rsidRPr="00D723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strefy aktywności w miejscowości Głogowiec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5D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327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9A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503E" w14:paraId="0BF4197B" w14:textId="77777777" w:rsidTr="00D72351">
        <w:tc>
          <w:tcPr>
            <w:tcW w:w="4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12A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  <w:p w14:paraId="3C60C331" w14:textId="77777777" w:rsidR="00D72351" w:rsidRDefault="00D72351" w:rsidP="004923C9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157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72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24F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2E8234B0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2C15D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3A4E7AAD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500B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B912FE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1E1A8234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01B5F7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2EAEC3F6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0785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001B8D6B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</w:rPr>
      </w:pPr>
    </w:p>
    <w:p w14:paraId="601BD2CA" w14:textId="561028BA" w:rsidR="006A22F2" w:rsidRPr="006A22F2" w:rsidRDefault="006A22F2" w:rsidP="006A22F2">
      <w:pPr>
        <w:tabs>
          <w:tab w:val="left" w:pos="1276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00"/>
        </w:rPr>
      </w:pPr>
      <w:r w:rsidRPr="006A22F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DLA </w:t>
      </w:r>
      <w:r w:rsidR="00D72351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CZEŚCI</w:t>
      </w:r>
      <w:r w:rsidRPr="006A22F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2   </w:t>
      </w: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119"/>
        <w:gridCol w:w="1408"/>
        <w:gridCol w:w="1275"/>
        <w:gridCol w:w="1279"/>
      </w:tblGrid>
      <w:tr w:rsidR="006A22F2" w14:paraId="07739D7B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6F11" w14:textId="77777777" w:rsidR="006A22F2" w:rsidRPr="00D72351" w:rsidRDefault="006A22F2" w:rsidP="00FA7CB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72351"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74B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831A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4187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C404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6A22F2" w14:paraId="054304C9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2ADB" w14:textId="25E9CF4D" w:rsidR="006A22F2" w:rsidRPr="00D72351" w:rsidRDefault="00D72351" w:rsidP="00D723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351">
              <w:rPr>
                <w:rFonts w:ascii="Times New Roman" w:hAnsi="Times New Roman" w:cs="Times New Roman"/>
                <w:sz w:val="22"/>
                <w:szCs w:val="22"/>
              </w:rPr>
              <w:t>Etap 1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615" w14:textId="54CF3F4C" w:rsidR="006A22F2" w:rsidRPr="00D72351" w:rsidRDefault="00D72351" w:rsidP="00FA7CBD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B</w:t>
            </w:r>
            <w:r w:rsidRPr="00D72351"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udow</w:t>
            </w:r>
            <w:r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a</w:t>
            </w:r>
            <w:r w:rsidRPr="00D72351"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 xml:space="preserve"> sieci kanalizacji sanitarnej w miejscowości Głogowiec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DA8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9A67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6059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351" w14:paraId="207EC31E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5AB4" w14:textId="4CCB3A2B" w:rsidR="00D72351" w:rsidRPr="00D72351" w:rsidRDefault="00D72351" w:rsidP="00FA7CB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23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Etap 2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A944" w14:textId="74FEDBF4" w:rsidR="00D72351" w:rsidRPr="00D72351" w:rsidRDefault="00D72351" w:rsidP="00FA7CBD">
            <w:pPr>
              <w:pStyle w:val="Standard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D72351">
              <w:rPr>
                <w:rFonts w:ascii="Times New Roman" w:eastAsia="Arial" w:hAnsi="Times New Roman" w:cs="Times New Roman"/>
                <w:b/>
                <w:kern w:val="2"/>
                <w14:ligatures w14:val="standardContextual"/>
              </w:rPr>
              <w:t>Budowa przepompowni strefowej w miejscowości Głogowiec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9BE6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ACAF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7F3B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2F2" w14:paraId="17CBCDB9" w14:textId="77777777" w:rsidTr="00FA7CBD">
        <w:tc>
          <w:tcPr>
            <w:tcW w:w="4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10DF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2351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  <w:p w14:paraId="771B4D50" w14:textId="77777777" w:rsidR="00D72351" w:rsidRPr="00D72351" w:rsidRDefault="00D72351" w:rsidP="00FA7CBD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C0A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4DB7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367B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009FFF2A" w14:textId="77777777" w:rsidR="006A22F2" w:rsidRDefault="006A22F2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50C9047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1E07B91B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550076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CFF812D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310B766D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AF1F1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47B062D2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BFBF0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2EE33D23" w14:textId="77777777" w:rsidR="00CB7C82" w:rsidRDefault="00CB7C82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1755CB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106BBD9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0E6419E6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9F7016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0F8ED9B7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68245D61" w14:textId="6578AAAF" w:rsidR="00E8503E" w:rsidRPr="0065755B" w:rsidRDefault="001939BF" w:rsidP="0065755B">
      <w:pPr>
        <w:pStyle w:val="Standard"/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B7C82">
        <w:rPr>
          <w:rFonts w:ascii="Times New Roman" w:eastAsia="Arial" w:hAnsi="Times New Roman" w:cs="Times New Roman"/>
          <w:b/>
          <w:sz w:val="28"/>
          <w:szCs w:val="28"/>
        </w:rPr>
        <w:lastRenderedPageBreak/>
        <w:t>DLA WSZYSTKICH</w:t>
      </w:r>
      <w:r w:rsidR="00D72351">
        <w:rPr>
          <w:rFonts w:ascii="Times New Roman" w:eastAsia="Arial" w:hAnsi="Times New Roman" w:cs="Times New Roman"/>
          <w:b/>
          <w:sz w:val="28"/>
          <w:szCs w:val="28"/>
        </w:rPr>
        <w:t xml:space="preserve"> CZEŚCI…………</w:t>
      </w:r>
    </w:p>
    <w:p w14:paraId="082196F2" w14:textId="77777777" w:rsidR="00DC320F" w:rsidRDefault="00DC320F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E8503E" w14:paraId="73B374B0" w14:textId="77777777" w:rsidTr="004923C9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598" w14:textId="77777777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GWARANCJI I RĘKOJMI ZA WADY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657DC84" w14:textId="4A3A41B6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(waga kryterium: </w:t>
            </w:r>
            <w:r w:rsidR="0008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0%)</w:t>
            </w:r>
          </w:p>
        </w:tc>
      </w:tr>
      <w:tr w:rsidR="00E8503E" w14:paraId="30CE2EF7" w14:textId="77777777" w:rsidTr="004923C9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1BE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gwarancji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rękojmi za wady na wykonane roboty, zamontowane urządzenia i wbudowane materiały (w miesiącach), licząc od dnia podpisania ostatniego protokołu odbioru przedmiotu zamówienia.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E8503E" w14:paraId="3CA453B5" w14:textId="77777777" w:rsidTr="004923C9">
        <w:trPr>
          <w:trHeight w:val="109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482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…………….… miesięcy</w:t>
            </w:r>
          </w:p>
        </w:tc>
      </w:tr>
    </w:tbl>
    <w:p w14:paraId="072C1090" w14:textId="2CD02BCC" w:rsidR="00E8503E" w:rsidRPr="001939BF" w:rsidRDefault="00E8503E" w:rsidP="00E8503E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rFonts w:ascii="Times New Roman" w:hAnsi="Times New Roman" w:cs="Times New Roman"/>
          <w:bCs/>
          <w:iCs/>
          <w:sz w:val="24"/>
        </w:rPr>
        <w:t xml:space="preserve">* </w:t>
      </w:r>
      <w:r>
        <w:rPr>
          <w:rFonts w:ascii="Times New Roman" w:hAnsi="Times New Roman" w:cs="Times New Roman"/>
          <w:bCs/>
          <w:iCs/>
          <w:sz w:val="24"/>
          <w:szCs w:val="24"/>
        </w:rPr>
        <w:t>Termin</w:t>
      </w:r>
      <w:r>
        <w:rPr>
          <w:rFonts w:ascii="Times New Roman" w:hAnsi="Times New Roman" w:cs="Times New Roman"/>
          <w:iCs/>
          <w:sz w:val="24"/>
          <w:szCs w:val="24"/>
        </w:rPr>
        <w:t xml:space="preserve"> gwarancji i rękojmi za wady</w:t>
      </w:r>
      <w:r>
        <w:rPr>
          <w:rFonts w:ascii="Times New Roman" w:hAnsi="Times New Roman" w:cs="Times New Roman"/>
          <w:bCs/>
          <w:iCs/>
          <w:sz w:val="24"/>
        </w:rPr>
        <w:t xml:space="preserve"> powinien zostać podany w miesiącach, przy czym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zaproponować terminów innych niż: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36 miesięcy- 0 pkt., 4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miesiące- 10pkt, 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48 miesięcy- 20 pkt,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54 miesiące- 30pkt., 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60 miesięcy-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0 pkt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0841491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4B65FD6E" w14:textId="7FD1AF98" w:rsidR="00417540" w:rsidRPr="00ED217F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D43151">
        <w:rPr>
          <w:rFonts w:ascii="Times New Roman" w:hAnsi="Times New Roman" w:cs="Times New Roman"/>
          <w:sz w:val="24"/>
          <w:szCs w:val="24"/>
        </w:rPr>
        <w:t>z</w:t>
      </w:r>
      <w:r w:rsidR="00D43151">
        <w:rPr>
          <w:rFonts w:ascii="Times New Roman" w:hAnsi="Times New Roman" w:cs="Times New Roman"/>
          <w:color w:val="auto"/>
          <w:sz w:val="24"/>
          <w:szCs w:val="24"/>
        </w:rPr>
        <w:t xml:space="preserve">akończenie robót i zgłoszenie gotowości do odbioru końcowego </w:t>
      </w:r>
      <w:r w:rsidR="00D43151" w:rsidRPr="00ED217F">
        <w:rPr>
          <w:rFonts w:ascii="Times New Roman" w:hAnsi="Times New Roman" w:cs="Times New Roman"/>
          <w:color w:val="auto"/>
          <w:sz w:val="24"/>
          <w:szCs w:val="24"/>
        </w:rPr>
        <w:t>przedmiotu umowy nastąpi</w:t>
      </w:r>
      <w:r w:rsidR="00417540" w:rsidRPr="00ED217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2B83609" w14:textId="0BC8B4AC" w:rsidR="00417540" w:rsidRPr="00ED217F" w:rsidRDefault="00417540" w:rsidP="00DC320F">
      <w:pPr>
        <w:widowControl w:val="0"/>
        <w:autoSpaceDE w:val="0"/>
        <w:adjustRightInd w:val="0"/>
        <w:spacing w:after="0" w:line="360" w:lineRule="auto"/>
        <w:ind w:left="4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ED217F">
        <w:rPr>
          <w:rFonts w:ascii="Times New Roman" w:hAnsi="Times New Roman" w:cs="Times New Roman"/>
          <w:sz w:val="24"/>
          <w:szCs w:val="24"/>
        </w:rPr>
        <w:t xml:space="preserve">- 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dla</w:t>
      </w:r>
      <w:r w:rsidR="00205A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części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1- do </w:t>
      </w:r>
      <w:r w:rsidR="00205A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3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miesięcy od dnia podpisania umowy,</w:t>
      </w:r>
    </w:p>
    <w:p w14:paraId="7CEAAB47" w14:textId="7F69ED19" w:rsidR="00205AA7" w:rsidRPr="00205AA7" w:rsidRDefault="00417540" w:rsidP="00205AA7">
      <w:pPr>
        <w:widowControl w:val="0"/>
        <w:autoSpaceDE w:val="0"/>
        <w:adjustRightInd w:val="0"/>
        <w:spacing w:after="0" w:line="360" w:lineRule="auto"/>
        <w:ind w:left="360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- dla </w:t>
      </w:r>
      <w:r w:rsidR="00205A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części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2- </w:t>
      </w:r>
      <w:r w:rsidR="00205AA7" w:rsidRPr="00205AA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>Etap 1 do 3 miesięcy od dnia podpisania umowy,</w:t>
      </w:r>
    </w:p>
    <w:p w14:paraId="149FCFA0" w14:textId="2E317781" w:rsidR="00417540" w:rsidRPr="00205AA7" w:rsidRDefault="00205AA7" w:rsidP="00205AA7">
      <w:pPr>
        <w:widowControl w:val="0"/>
        <w:autoSpaceDE w:val="0"/>
        <w:adjustRightInd w:val="0"/>
        <w:spacing w:after="0" w:line="360" w:lineRule="auto"/>
        <w:ind w:left="1068" w:firstLine="348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 xml:space="preserve">      </w:t>
      </w:r>
      <w:r w:rsidRPr="00205AA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>Etap 2 do 4 miesięcy od dnia podpisania umowy,</w:t>
      </w:r>
    </w:p>
    <w:p w14:paraId="73833454" w14:textId="2700999C" w:rsidR="00E8503E" w:rsidRPr="00736E06" w:rsidRDefault="00E8503E" w:rsidP="00736E06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 / Oświadczamy*, że przy realizacji zamówienia objętego postępowaniem będę / nie będę*korzystał z usług podwykonawców</w:t>
      </w:r>
      <w:r>
        <w:rPr>
          <w:rFonts w:ascii="Times New Roman" w:hAnsi="Times New Roman" w:cs="Times New Roman"/>
          <w:i/>
          <w:sz w:val="24"/>
          <w:szCs w:val="24"/>
        </w:rPr>
        <w:t xml:space="preserve"> (w przypadku korzystania z usług podwykonawców należy określić zakres prac i wskazać podwykonawców).</w:t>
      </w:r>
    </w:p>
    <w:p w14:paraId="0B7B6B49" w14:textId="77777777" w:rsidR="00E8503E" w:rsidRDefault="00E8503E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p w14:paraId="77506395" w14:textId="77777777" w:rsidR="00104D56" w:rsidRDefault="00104D56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540"/>
      </w:tblGrid>
      <w:tr w:rsidR="00E8503E" w14:paraId="13FC4151" w14:textId="77777777" w:rsidTr="004923C9"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913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9B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</w:tr>
      <w:tr w:rsidR="00E8503E" w14:paraId="2C299132" w14:textId="77777777" w:rsidTr="004923C9">
        <w:trPr>
          <w:trHeight w:val="74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892E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1DD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</w:tr>
      <w:tr w:rsidR="00E8503E" w14:paraId="68131F4A" w14:textId="77777777" w:rsidTr="004923C9">
        <w:trPr>
          <w:trHeight w:val="697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0B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C14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E8503E" w14:paraId="14AB5312" w14:textId="77777777" w:rsidTr="004923C9">
        <w:trPr>
          <w:trHeight w:val="69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5D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8E41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0B9E8BF8" w14:textId="77777777" w:rsidR="00E8503E" w:rsidRDefault="00E8503E" w:rsidP="00E8503E">
      <w:pPr>
        <w:pStyle w:val="Standard"/>
        <w:ind w:right="-1"/>
      </w:pPr>
      <w:r>
        <w:rPr>
          <w:rFonts w:ascii="Times New Roman" w:hAnsi="Times New Roman" w:cs="Times New Roman"/>
          <w:i/>
          <w:sz w:val="22"/>
          <w:szCs w:val="22"/>
        </w:rPr>
        <w:t>*niepotrzebne skreślić</w:t>
      </w:r>
    </w:p>
    <w:p w14:paraId="5C6C65EF" w14:textId="77777777" w:rsidR="00E8503E" w:rsidRDefault="00E8503E" w:rsidP="00E8503E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F6E8C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Ponadto, oświadczam/y, że:</w:t>
      </w:r>
    </w:p>
    <w:p w14:paraId="2A90B9D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cena oferty brutto jest ceną ryczałtową i zawiera wszelkie koszty związane z prawidłową </w:t>
      </w:r>
      <w:r>
        <w:rPr>
          <w:rFonts w:ascii="Times New Roman" w:hAnsi="Times New Roman" w:cs="Times New Roman"/>
          <w:sz w:val="24"/>
          <w:szCs w:val="24"/>
        </w:rPr>
        <w:br/>
        <w:t>i właściwą realizacją przedmiotu zamówienia, przy zastosowaniu obowiązujących norm,</w:t>
      </w:r>
    </w:p>
    <w:p w14:paraId="0D3643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zapoznałem/zapoznaliśmy się ze szczegółowymi warunkami postępowania o udzielenie zamówienia publicznego zawartymi w Specyfikacji Warunków Zamówienia, dokumentacji projektowej, wyjaśnieniami i modyfikacjami SWZ przekazanymi przez Zamawiającego oraz zdobyłem/zdobyliśmy konieczne informacje do przygotowania oferty,</w:t>
      </w:r>
    </w:p>
    <w:p w14:paraId="75D3C904" w14:textId="77777777" w:rsidR="00E8503E" w:rsidRPr="00380E23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>gwarantuję/my wykonanie przedmiotu zamówienia pod kierownictwem osoby posiadającej wymagane przygotowanie zawodowe do pełnienia samodzielnych funkcji technicznych w budownictwie,</w:t>
      </w:r>
    </w:p>
    <w:p w14:paraId="77AFD8B4" w14:textId="59C0D9AE" w:rsidR="00380E23" w:rsidRPr="00CC549A" w:rsidRDefault="00380E23" w:rsidP="00380E23">
      <w:pPr>
        <w:pStyle w:val="Akapitzlist"/>
        <w:numPr>
          <w:ilvl w:val="3"/>
          <w:numId w:val="8"/>
        </w:numPr>
        <w:suppressAutoHyphens w:val="0"/>
        <w:autoSpaceDN/>
        <w:spacing w:after="0" w:line="276" w:lineRule="auto"/>
        <w:ind w:left="0" w:firstLine="0"/>
        <w:contextualSpacing/>
        <w:textAlignment w:val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C549A">
        <w:rPr>
          <w:rFonts w:ascii="Times New Roman" w:hAnsi="Times New Roman" w:cs="Times New Roman"/>
          <w:sz w:val="24"/>
          <w:szCs w:val="24"/>
          <w:highlight w:val="yellow"/>
        </w:rPr>
        <w:t>uważam/y się za związanego niniejszą ofertą przez czas wskazany w SWZ, tj. przez okres 30 dni, na potwierdzenie czego wnieśliśmy wadium w wysokości ................................</w:t>
      </w:r>
      <w:r w:rsidRPr="00CC549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C549A">
        <w:rPr>
          <w:rFonts w:ascii="Times New Roman" w:hAnsi="Times New Roman" w:cs="Times New Roman"/>
          <w:sz w:val="24"/>
          <w:szCs w:val="24"/>
          <w:highlight w:val="yellow"/>
        </w:rPr>
        <w:t>...w</w:t>
      </w:r>
      <w:r w:rsidRPr="00CC549A">
        <w:rPr>
          <w:rFonts w:ascii="Times New Roman" w:hAnsi="Times New Roman" w:cs="Times New Roman"/>
          <w:sz w:val="24"/>
          <w:szCs w:val="24"/>
          <w:highlight w:val="yellow"/>
        </w:rPr>
        <w:t xml:space="preserve"> fo</w:t>
      </w:r>
      <w:r w:rsidRPr="00CC549A">
        <w:rPr>
          <w:rFonts w:ascii="Times New Roman" w:hAnsi="Times New Roman" w:cs="Times New Roman"/>
          <w:sz w:val="24"/>
          <w:szCs w:val="24"/>
          <w:highlight w:val="yellow"/>
        </w:rPr>
        <w:t>rmie............................................................................................</w:t>
      </w:r>
    </w:p>
    <w:p w14:paraId="58D38B79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469A85E3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310F22A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2CB0CADE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15635F99" w14:textId="77777777" w:rsidR="00E8503E" w:rsidRPr="00CF1059" w:rsidRDefault="00E8503E" w:rsidP="00CF1059">
      <w:pPr>
        <w:pStyle w:val="Akapitzlist"/>
        <w:numPr>
          <w:ilvl w:val="3"/>
          <w:numId w:val="8"/>
        </w:numPr>
        <w:spacing w:after="0" w:line="276" w:lineRule="auto"/>
        <w:ind w:left="0" w:firstLine="0"/>
        <w:jc w:val="left"/>
      </w:pPr>
      <w:r w:rsidRPr="00CF1059">
        <w:rPr>
          <w:rFonts w:ascii="Times New Roman" w:hAnsi="Times New Roman" w:cs="Times New Roman"/>
          <w:sz w:val="24"/>
          <w:szCs w:val="24"/>
        </w:rPr>
        <w:t>Deklaruję wniesienie zabezpieczenia należytego wykonania umowy w wysokości 5% ceny ofertowej brutto w formie: .......................................................................................................................................................</w:t>
      </w:r>
    </w:p>
    <w:p w14:paraId="205725DC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b/>
          <w:sz w:val="24"/>
          <w:szCs w:val="24"/>
        </w:rPr>
        <w:t>Inne informacje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542204" w14:textId="77777777" w:rsidR="00E8503E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912CC2" w14:textId="6CA7C317" w:rsidR="00E8503E" w:rsidRPr="0065755B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14:paraId="276EF8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674BA0A5" w14:textId="77777777" w:rsidR="00E8503E" w:rsidRDefault="00E8503E" w:rsidP="00E8503E">
      <w:pPr>
        <w:pStyle w:val="Standard"/>
        <w:spacing w:line="276" w:lineRule="auto"/>
        <w:ind w:right="214"/>
        <w:rPr>
          <w:rFonts w:ascii="Times New Roman" w:hAnsi="Times New Roman" w:cs="Times New Roman"/>
          <w:b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222"/>
        <w:gridCol w:w="3024"/>
      </w:tblGrid>
      <w:tr w:rsidR="00E8503E" w14:paraId="0194036A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16B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F9C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(rodzaj) towaru lub usługi lub roboty budowlanej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A501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bez kwoty podatku</w:t>
            </w:r>
          </w:p>
        </w:tc>
      </w:tr>
      <w:tr w:rsidR="00E8503E" w14:paraId="63A6717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A4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5DF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922C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103D320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12D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7A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42BE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097FCC07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A4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FA89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3B54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0F6287" w14:textId="67DD1F7C" w:rsidR="00E8503E" w:rsidRPr="0065755B" w:rsidRDefault="00E8503E" w:rsidP="0065755B">
      <w:pPr>
        <w:pStyle w:val="Standard"/>
        <w:spacing w:line="276" w:lineRule="auto"/>
        <w:ind w:right="214"/>
      </w:pPr>
      <w:r>
        <w:rPr>
          <w:rFonts w:ascii="Times New Roman" w:hAnsi="Times New Roman" w:cs="Times New Roman"/>
          <w:bCs/>
          <w:i/>
          <w:iCs/>
        </w:rPr>
        <w:t>*niepotrzebne skreślić</w:t>
      </w:r>
    </w:p>
    <w:p w14:paraId="7543DC10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475E37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0494E236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5EB6D3E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3. ………………………………………………………………………………………….</w:t>
      </w:r>
    </w:p>
    <w:p w14:paraId="26ED590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0AF157DF" w14:textId="16098054" w:rsidR="00E8503E" w:rsidRPr="0065755B" w:rsidRDefault="00E8503E" w:rsidP="0065755B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67C4B28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00016E1D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495"/>
      </w:tblGrid>
      <w:tr w:rsidR="00E8503E" w14:paraId="3C42D94B" w14:textId="77777777" w:rsidTr="004923C9">
        <w:trPr>
          <w:trHeight w:val="311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013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6030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E8503E" w14:paraId="73451B65" w14:textId="77777777" w:rsidTr="004923C9">
        <w:trPr>
          <w:trHeight w:val="907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F38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CDD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D38EBF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97EF8D2" w14:textId="171C8721" w:rsidR="00111481" w:rsidRPr="00111481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  <w:rPr>
          <w:rStyle w:val="Hipercze"/>
          <w:color w:val="000000"/>
          <w:u w:val="none"/>
        </w:rPr>
      </w:pPr>
      <w:r w:rsidRPr="00111481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</w:t>
      </w:r>
      <w:r w:rsidR="00111481" w:rsidRPr="004C073C">
        <w:rPr>
          <w:rFonts w:ascii="Times New Roman" w:hAnsi="Times New Roman" w:cs="Times New Roman"/>
          <w:sz w:val="24"/>
          <w:szCs w:val="24"/>
        </w:rPr>
        <w:t xml:space="preserve">z platformy zakupowej, znajdującego się na stronie internetowej </w:t>
      </w:r>
      <w:hyperlink r:id="rId7" w:history="1">
        <w:r w:rsidR="00111481" w:rsidRPr="004C073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https://platformazakupowa.pl/strona/45-instrukcje</w:t>
        </w:r>
      </w:hyperlink>
      <w:r w:rsidR="0011148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D40DD50" w14:textId="24D4243D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 w:rsidRPr="00111481"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</w:t>
      </w:r>
      <w:r w:rsidRPr="00111481">
        <w:rPr>
          <w:rFonts w:ascii="Times New Roman" w:hAnsi="Times New Roman" w:cs="Times New Roman"/>
        </w:rPr>
        <w:t>.</w:t>
      </w:r>
    </w:p>
    <w:p w14:paraId="1C771D0F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 do nr ………. (</w:t>
      </w:r>
      <w:r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A27782" w14:textId="582C2939" w:rsidR="00E8503E" w:rsidRDefault="00E8503E" w:rsidP="00073E7A">
      <w:pPr>
        <w:pStyle w:val="Akapitzlist"/>
        <w:numPr>
          <w:ilvl w:val="3"/>
          <w:numId w:val="8"/>
        </w:numPr>
        <w:suppressAutoHyphens w:val="0"/>
        <w:spacing w:after="0" w:line="276" w:lineRule="auto"/>
        <w:ind w:left="0" w:firstLine="0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zakresie przeciwdziałania wspieraniu agresji na Ukrainę oraz służących ochronie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bezpieczeństwa </w:t>
      </w:r>
      <w:r w:rsidRPr="00DC320F">
        <w:rPr>
          <w:rStyle w:val="Pogrubienie"/>
          <w:rFonts w:ascii="Times New Roman" w:hAnsi="Times New Roman" w:cs="Times New Roman"/>
          <w:sz w:val="24"/>
          <w:szCs w:val="24"/>
        </w:rPr>
        <w:t>narodowego</w:t>
      </w:r>
      <w:r w:rsidRPr="00DC320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26A7" w:rsidRPr="00DC320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129 ze zm.).</w:t>
      </w:r>
    </w:p>
    <w:p w14:paraId="13CF6C6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Wykonawca jest 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77E6B69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3510" w:type="dxa"/>
        <w:tblInd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119"/>
      </w:tblGrid>
      <w:tr w:rsidR="00E8503E" w14:paraId="1F4F4FF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534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36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mikroprzedsiębiorstwem</w:t>
            </w:r>
          </w:p>
        </w:tc>
      </w:tr>
      <w:tr w:rsidR="00E8503E" w14:paraId="37C6B667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694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A06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02405E3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F59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2A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małym przedsiębiorstwem</w:t>
            </w:r>
          </w:p>
        </w:tc>
      </w:tr>
      <w:tr w:rsidR="00E8503E" w14:paraId="36E6A8E5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A5D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E54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8449A0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E9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CEE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średnim przedsiębiorstwem</w:t>
            </w:r>
          </w:p>
        </w:tc>
      </w:tr>
      <w:tr w:rsidR="00E8503E" w14:paraId="4B09B9F4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36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47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401A8DA6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99D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6D0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dużym przedsiębiorstwem</w:t>
            </w:r>
          </w:p>
        </w:tc>
      </w:tr>
    </w:tbl>
    <w:p w14:paraId="55B8F1F2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326A62F" w14:textId="77777777" w:rsidR="00E8503E" w:rsidRDefault="00E8503E" w:rsidP="00E8503E">
      <w:pPr>
        <w:pStyle w:val="Standard"/>
        <w:spacing w:line="288" w:lineRule="auto"/>
        <w:ind w:left="360" w:right="28"/>
      </w:pPr>
      <w:r>
        <w:rPr>
          <w:rFonts w:ascii="Times New Roman" w:hAnsi="Times New Roman" w:cs="Times New Roman"/>
          <w:b/>
          <w:i/>
          <w:sz w:val="20"/>
          <w:szCs w:val="20"/>
        </w:rPr>
        <w:t>W przypadku Wykonawców składających ofertę wspólną należy wypełnić dla każdego podmiotu osobno.</w:t>
      </w:r>
    </w:p>
    <w:p w14:paraId="6CC227AC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 przedsiębiorstwo, które zatrudnia mniej niż 10 osób i którego roczny obrót lub roczna suma bilansowa nie przekracza 2 milionów EURO.</w:t>
      </w:r>
    </w:p>
    <w:p w14:paraId="6F78E013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 przedsiębiorstwo, które zatrudnia mniej niż 50 osób i katorgo roczny obrót lub roczna suma bilansowa nie przekracza 10 milionów EURO.</w:t>
      </w:r>
    </w:p>
    <w:p w14:paraId="0B393D01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2DE60BD5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839"/>
        <w:gridCol w:w="2945"/>
      </w:tblGrid>
      <w:tr w:rsidR="00E8503E" w14:paraId="2E08F560" w14:textId="77777777" w:rsidTr="004923C9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441" w14:textId="058CCF51" w:rsidR="00E8503E" w:rsidRDefault="00E8503E" w:rsidP="004923C9">
            <w:pPr>
              <w:pStyle w:val="Standard"/>
              <w:ind w:hanging="39"/>
              <w:jc w:val="center"/>
            </w:pPr>
          </w:p>
        </w:tc>
        <w:tc>
          <w:tcPr>
            <w:tcW w:w="2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90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A34" w14:textId="77777777" w:rsidR="00E8503E" w:rsidRDefault="00E8503E" w:rsidP="004923C9">
            <w:pPr>
              <w:pStyle w:val="Akapitzlist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8BA40B7" w14:textId="77777777" w:rsidR="00E8503E" w:rsidRDefault="00E8503E" w:rsidP="00E8503E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0C5161FC" w14:textId="77777777" w:rsidR="00E8503E" w:rsidRDefault="00E8503E" w:rsidP="00E8503E">
      <w:pPr>
        <w:pStyle w:val="Nagwek1"/>
        <w:pageBreakBefore/>
        <w:jc w:val="right"/>
      </w:pPr>
      <w:bookmarkStart w:id="0" w:name="Bookmark28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2 do SWZ</w:t>
      </w:r>
      <w:bookmarkEnd w:id="0"/>
    </w:p>
    <w:p w14:paraId="2928A830" w14:textId="77777777" w:rsidR="00E8503E" w:rsidRDefault="00E8503E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7C8F04A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36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E8503E" w14:paraId="1075EFAF" w14:textId="77777777" w:rsidTr="004923C9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F8DD" w14:textId="77777777" w:rsidR="00E8503E" w:rsidRDefault="00E8503E" w:rsidP="004923C9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>(pieczęć adresowa firmy Wykonawcy)</w:t>
            </w:r>
          </w:p>
        </w:tc>
      </w:tr>
    </w:tbl>
    <w:p w14:paraId="1778C54C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F35BB58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OŚWIADCZENIE WYKONAWCY</w:t>
      </w:r>
    </w:p>
    <w:p w14:paraId="1B60E46E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DOTYCZĄCE SPEŁNIENIA WARUNKÓW UDZIAŁU</w:t>
      </w:r>
    </w:p>
    <w:p w14:paraId="6F28120C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W POSTĘPOWANIU</w:t>
      </w:r>
    </w:p>
    <w:p w14:paraId="6F493823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udzielenie zamówienia publicznego na zadanie pn.:</w:t>
      </w:r>
    </w:p>
    <w:p w14:paraId="71F336B2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5D18C445" w14:textId="5DDFE8CF" w:rsidR="00E8503E" w:rsidRDefault="00E8503E" w:rsidP="00E8503E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</w:pPr>
      <w:r>
        <w:rPr>
          <w:rFonts w:ascii="Times New Roman" w:hAnsi="Times New Roman" w:cs="Times New Roman"/>
          <w:b/>
          <w:bCs/>
        </w:rPr>
        <w:t>Ja / my</w:t>
      </w:r>
      <w:r>
        <w:rPr>
          <w:rFonts w:ascii="Times New Roman" w:hAnsi="Times New Roman" w:cs="Times New Roman"/>
          <w:bCs/>
        </w:rPr>
        <w:t xml:space="preserve">, niżej podpisany/i </w:t>
      </w:r>
      <w:r>
        <w:rPr>
          <w:rFonts w:ascii="Times New Roman" w:hAnsi="Times New Roman" w:cs="Times New Roman"/>
          <w:bCs/>
          <w:i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85148C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3D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753FD7D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3DF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D497B80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713B025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Działając w imieniu i na rzecz </w:t>
      </w:r>
      <w:r>
        <w:rPr>
          <w:rFonts w:ascii="Times New Roman" w:hAnsi="Times New Roman" w:cs="Times New Roman"/>
          <w:i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2C05D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2B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CD0E15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49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9A21DF0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-2"/>
        <w:rPr>
          <w:rFonts w:ascii="Times New Roman" w:hAnsi="Times New Roman" w:cs="Times New Roman"/>
        </w:rPr>
      </w:pPr>
    </w:p>
    <w:p w14:paraId="6C4A2E5C" w14:textId="54898CC5" w:rsidR="00E8503E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74E17D86" w14:textId="77777777" w:rsidR="00E8503E" w:rsidRDefault="00E8503E" w:rsidP="00E8503E">
      <w:pPr>
        <w:pStyle w:val="Standard"/>
        <w:tabs>
          <w:tab w:val="left" w:pos="6696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999727F" w14:textId="77777777" w:rsidR="00E8503E" w:rsidRDefault="00E8503E" w:rsidP="00E8503E">
      <w:pPr>
        <w:pStyle w:val="Standard"/>
        <w:numPr>
          <w:ilvl w:val="0"/>
          <w:numId w:val="2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b/>
          <w:bCs/>
        </w:rPr>
        <w:t>Informacja dotycząca Wykonawcy:</w:t>
      </w:r>
    </w:p>
    <w:p w14:paraId="5ECA2C81" w14:textId="77777777" w:rsidR="00E8503E" w:rsidRDefault="00E8503E" w:rsidP="00E8503E">
      <w:pPr>
        <w:pStyle w:val="Standard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42C20C16" w14:textId="05F9FDC4" w:rsidR="00E8503E" w:rsidRDefault="00E8503E" w:rsidP="0065755B">
      <w:pPr>
        <w:pStyle w:val="Standard"/>
        <w:spacing w:line="288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ogłoszeniu o zamówieniu oraz w ust. </w:t>
      </w:r>
      <w:r w:rsidRPr="00417DAE">
        <w:rPr>
          <w:rFonts w:ascii="Times New Roman" w:hAnsi="Times New Roman" w:cs="Times New Roman"/>
        </w:rPr>
        <w:t>2 rozdziału VII Specyfikacji Warunków Zamówienia.</w:t>
      </w:r>
    </w:p>
    <w:p w14:paraId="29567253" w14:textId="77777777" w:rsidR="00E8503E" w:rsidRDefault="00E8503E" w:rsidP="00E8503E">
      <w:pPr>
        <w:pStyle w:val="Standard"/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rPr>
          <w:rFonts w:ascii="Times New Roman" w:hAnsi="Times New Roman" w:cs="Times New Roman"/>
          <w:u w:val="dotted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1836"/>
        <w:gridCol w:w="3794"/>
      </w:tblGrid>
      <w:tr w:rsidR="00E8503E" w14:paraId="6F489AF3" w14:textId="77777777" w:rsidTr="004923C9">
        <w:trPr>
          <w:jc w:val="center"/>
        </w:trPr>
        <w:tc>
          <w:tcPr>
            <w:tcW w:w="315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94D1" w14:textId="652C6093" w:rsidR="00E8503E" w:rsidRDefault="00E8503E" w:rsidP="004923C9">
            <w:pPr>
              <w:pStyle w:val="Standard"/>
              <w:spacing w:line="276" w:lineRule="auto"/>
              <w:ind w:left="-105"/>
              <w:jc w:val="center"/>
            </w:pPr>
          </w:p>
        </w:tc>
        <w:tc>
          <w:tcPr>
            <w:tcW w:w="1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C0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2F1" w14:textId="77777777" w:rsidR="00E8503E" w:rsidRDefault="00E8503E" w:rsidP="004923C9">
            <w:pPr>
              <w:pStyle w:val="Standard"/>
              <w:keepLines/>
              <w:widowControl w:val="0"/>
              <w:spacing w:line="276" w:lineRule="auto"/>
              <w:ind w:left="-14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3314A67" w14:textId="768A4E5A" w:rsidR="00E8503E" w:rsidRPr="00DC320F" w:rsidRDefault="00E8503E" w:rsidP="00DC320F">
      <w:pPr>
        <w:pStyle w:val="Akapitzlist"/>
        <w:numPr>
          <w:ilvl w:val="0"/>
          <w:numId w:val="2"/>
        </w:numPr>
        <w:shd w:val="clear" w:color="auto" w:fill="FFF2CC"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250042F0" w14:textId="77777777" w:rsidR="00E8503E" w:rsidRDefault="00E8503E" w:rsidP="00DC320F">
      <w:pPr>
        <w:pStyle w:val="Akapitzlist"/>
        <w:spacing w:line="276" w:lineRule="auto"/>
        <w:ind w:left="0" w:firstLine="916"/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spełnienia warunków udziału w postępowaniu, określonych przez Zamawiającego w ogłoszeniu o zamówieniu oraz </w:t>
      </w:r>
      <w:r w:rsidRPr="00417DAE">
        <w:rPr>
          <w:rFonts w:ascii="Times New Roman" w:hAnsi="Times New Roman" w:cs="Times New Roman"/>
          <w:sz w:val="24"/>
          <w:szCs w:val="24"/>
        </w:rPr>
        <w:t>w ust. 2 rozdziału VII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320EF32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BC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4EA9062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A3F8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6AE42980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F8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903D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30B44D8E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  <w:gridCol w:w="5887"/>
      </w:tblGrid>
      <w:tr w:rsidR="00E8503E" w14:paraId="3054C6A1" w14:textId="77777777" w:rsidTr="004923C9"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1841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następującym zakresie:</w:t>
            </w:r>
          </w:p>
        </w:tc>
        <w:tc>
          <w:tcPr>
            <w:tcW w:w="5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3D05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340356FC" w14:textId="77777777" w:rsidTr="004923C9">
        <w:tc>
          <w:tcPr>
            <w:tcW w:w="871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1D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2CE3A0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78256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236494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80ED41" w14:textId="3F2B16C8" w:rsidR="00E8503E" w:rsidRPr="0065755B" w:rsidRDefault="00E8503E" w:rsidP="0065755B">
      <w:pPr>
        <w:pStyle w:val="Akapitzlist"/>
        <w:shd w:val="clear" w:color="auto" w:fill="F2F2F2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 xml:space="preserve">Należy w tym przypadku załączyć również zobowiązanie takiego podmiotu (wg wzoru określonego w </w:t>
      </w:r>
      <w:r w:rsidRPr="00417DAE">
        <w:rPr>
          <w:rFonts w:ascii="Times New Roman" w:hAnsi="Times New Roman" w:cs="Times New Roman"/>
          <w:sz w:val="24"/>
          <w:szCs w:val="24"/>
        </w:rPr>
        <w:t>załączniku nr 4 do SWZ).</w:t>
      </w:r>
    </w:p>
    <w:p w14:paraId="4E1AC61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949"/>
        <w:gridCol w:w="3970"/>
      </w:tblGrid>
      <w:tr w:rsidR="00E8503E" w14:paraId="4535EAC8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DE6F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465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89D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07B58EC4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C23" w14:textId="7315D8CF" w:rsidR="00E8503E" w:rsidRDefault="00E8503E" w:rsidP="004923C9">
            <w:pPr>
              <w:pStyle w:val="Akapitzlist"/>
              <w:spacing w:after="0"/>
              <w:ind w:left="0"/>
              <w:jc w:val="center"/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09F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870" w14:textId="77777777" w:rsidR="00E8503E" w:rsidRDefault="00E8503E" w:rsidP="004923C9">
            <w:pPr>
              <w:pStyle w:val="Akapitzlist"/>
              <w:spacing w:after="0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B32B305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0A9B09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08EA8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FB2FB" w14:textId="77777777" w:rsidR="00E8503E" w:rsidRDefault="00E8503E" w:rsidP="00E8503E">
      <w:pPr>
        <w:pStyle w:val="Akapitzlist"/>
        <w:spacing w:line="276" w:lineRule="auto"/>
        <w:ind w:left="142" w:firstLine="992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5A85F72E" w14:textId="77777777" w:rsidR="00E8503E" w:rsidRPr="0065755B" w:rsidRDefault="00E8503E" w:rsidP="006575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523"/>
        <w:gridCol w:w="4538"/>
      </w:tblGrid>
      <w:tr w:rsidR="00E8503E" w14:paraId="1E783B3F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768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bookmarkStart w:id="1" w:name="Bookmark29"/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ED1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9F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2111A420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9F0E" w14:textId="282B7B75" w:rsidR="00E8503E" w:rsidRDefault="00E8503E" w:rsidP="004923C9">
            <w:pPr>
              <w:pStyle w:val="Standard"/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448" w14:textId="77777777" w:rsidR="00E8503E" w:rsidRDefault="00E8503E" w:rsidP="004923C9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0D6" w14:textId="77777777" w:rsidR="00E8503E" w:rsidRDefault="00E8503E" w:rsidP="004923C9">
            <w:pPr>
              <w:pStyle w:val="Standard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bookmarkEnd w:id="1"/>
    <w:p w14:paraId="3CD2260F" w14:textId="77777777" w:rsidR="00E8503E" w:rsidRDefault="00E8503E" w:rsidP="00E8503E">
      <w:pPr>
        <w:pStyle w:val="Akapitzlist"/>
        <w:spacing w:line="276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650ADD65" w14:textId="77777777" w:rsidR="00E8503E" w:rsidRDefault="00E8503E" w:rsidP="00E8503E">
      <w:pPr>
        <w:pStyle w:val="Standard"/>
        <w:spacing w:after="200" w:line="276" w:lineRule="auto"/>
        <w:ind w:firstLine="851"/>
      </w:pPr>
      <w:r>
        <w:rPr>
          <w:rFonts w:ascii="Times New Roman" w:hAnsi="Times New Roman" w:cs="Times New Roman"/>
          <w:b/>
          <w:bCs/>
        </w:rPr>
        <w:t>W przypadku wspólnego ubiegania się o zamówienie przez Wykonawców, oświadczenie składa każdy z Wykonawców wspólnie ubiegających się o zamówienie.</w:t>
      </w:r>
    </w:p>
    <w:p w14:paraId="6CDC64A0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Załącznik Nr 3 do SWZ</w:t>
      </w:r>
    </w:p>
    <w:p w14:paraId="5E0D2E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BA355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42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</w:tblGrid>
      <w:tr w:rsidR="00E8503E" w14:paraId="022656C2" w14:textId="77777777" w:rsidTr="004923C9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BB4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13DAFA4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46868F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60A4FD8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49E2ABC" w14:textId="08F53EA0" w:rsidR="00E8503E" w:rsidRPr="00073E7A" w:rsidRDefault="00073E7A" w:rsidP="00073E7A">
      <w:pPr>
        <w:autoSpaceDN/>
        <w:spacing w:after="120" w:line="360" w:lineRule="auto"/>
        <w:jc w:val="center"/>
        <w:textAlignment w:val="auto"/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</w:pPr>
      <w:r w:rsidRPr="00073E7A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073E7A"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2DA4537" w14:textId="77777777" w:rsidR="00E8503E" w:rsidRDefault="00E8503E" w:rsidP="00E8503E">
      <w:pPr>
        <w:pStyle w:val="Standard"/>
        <w:spacing w:line="288" w:lineRule="auto"/>
        <w:jc w:val="center"/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1EDBE59F" w14:textId="302CFBA8" w:rsidR="00E8503E" w:rsidRPr="00736E06" w:rsidRDefault="00E8503E" w:rsidP="00736E06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w postępowaniu pn.:</w:t>
      </w:r>
    </w:p>
    <w:p w14:paraId="3BEA333D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7E2D13FC" w14:textId="58CDC63D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22649DCA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09060FF3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9E8E4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C5320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791E0B04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9980AE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35E373" w14:textId="77777777" w:rsidR="005C056F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 w:rsidR="00736E06">
        <w:rPr>
          <w:rFonts w:ascii="Times New Roman" w:hAnsi="Times New Roman" w:cs="Times New Roman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5D6A61B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B32228A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284" w:firstLine="0"/>
      </w:pPr>
      <w:r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9967983" w14:textId="77777777" w:rsidR="00E8503E" w:rsidRDefault="00E8503E" w:rsidP="00E8503E">
      <w:pPr>
        <w:pStyle w:val="Standard"/>
        <w:numPr>
          <w:ilvl w:val="0"/>
          <w:numId w:val="5"/>
        </w:numPr>
        <w:spacing w:line="288" w:lineRule="auto"/>
        <w:ind w:left="6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przesłanki wykluczenia zawarte w art. 108 ust. 1 pkt 1-6 ustawy Pzp oraz art. 109 ust. 1 pkt 4-10 ustawy Pzp:</w:t>
      </w:r>
    </w:p>
    <w:p w14:paraId="2CC06CAF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6D16441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pkt 1-6 ustawy Pzp oraz art. 109 ust. 1 pkt 4-10 ustawy Pzp,</w:t>
      </w:r>
    </w:p>
    <w:p w14:paraId="0A3F5AB6" w14:textId="77777777" w:rsidR="00E8503E" w:rsidRDefault="00E8503E" w:rsidP="00E8503E">
      <w:pPr>
        <w:spacing w:after="0" w:line="288" w:lineRule="auto"/>
        <w:ind w:left="644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3B87B3B0" w14:textId="77777777" w:rsidR="00E8503E" w:rsidRDefault="00E8503E" w:rsidP="00AB524A">
      <w:pPr>
        <w:spacing w:after="0" w:line="288" w:lineRule="auto"/>
        <w:ind w:firstLine="644"/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>zakresie przeciwdziałania wspieraniu agresji na Ukrainę oraz służących ochronie bezpieczeństwa narodowego.</w:t>
      </w:r>
    </w:p>
    <w:p w14:paraId="41262B6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705C2B77" w14:textId="77777777" w:rsidR="00E8503E" w:rsidRDefault="00E8503E" w:rsidP="00E8503E">
      <w:pPr>
        <w:pStyle w:val="Standard"/>
        <w:spacing w:line="288" w:lineRule="auto"/>
        <w:ind w:left="284"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okolicznością, na podstawie art. 110 ust. 2 ustawy Pzp podjąłem następujące środki naprawcze (procedura sanacyjna – samooczyszczenie):</w:t>
      </w:r>
    </w:p>
    <w:p w14:paraId="1AFC69A5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606DAAB1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</w:t>
      </w:r>
    </w:p>
    <w:p w14:paraId="6A3A3AA4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</w:t>
      </w: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0"/>
        <w:gridCol w:w="4537"/>
      </w:tblGrid>
      <w:tr w:rsidR="00E8503E" w14:paraId="3846D816" w14:textId="77777777" w:rsidTr="004923C9"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163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5E22789B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6B79C3BF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6BD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05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8503E" w14:paraId="04BB1049" w14:textId="77777777" w:rsidTr="004923C9"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8ED9" w14:textId="0E07C208" w:rsidR="00E8503E" w:rsidRDefault="00E8503E" w:rsidP="004923C9">
            <w:pPr>
              <w:pStyle w:val="Akapitzlist"/>
              <w:spacing w:after="0"/>
              <w:ind w:left="66"/>
              <w:jc w:val="center"/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FEA" w14:textId="77777777" w:rsidR="00E8503E" w:rsidRDefault="00E8503E" w:rsidP="004923C9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FFB" w14:textId="77777777" w:rsidR="00E8503E" w:rsidRDefault="00E8503E" w:rsidP="004923C9">
            <w:pPr>
              <w:pStyle w:val="Akapitzlist"/>
              <w:spacing w:after="0"/>
              <w:ind w:left="-3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76C7AA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9F99A1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17D57AB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1DEC0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555B59E5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2C9480A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770CDC2B" w14:textId="579B1016" w:rsidR="00AB524A" w:rsidRPr="00AB524A" w:rsidRDefault="00E8503E" w:rsidP="00AB524A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art. 109 ust. 1 pkt 4-10 ustawy Pzp</w:t>
      </w:r>
      <w:r w:rsidR="00AB524A" w:rsidRPr="00AB52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art. 109 ust. 1 pkt 4-10 ustawy Pzp oraz na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AB524A" w:rsidRPr="00AB524A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AB524A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129 ze zm.).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968"/>
        <w:gridCol w:w="4819"/>
      </w:tblGrid>
      <w:tr w:rsidR="00E8503E" w14:paraId="6B280A43" w14:textId="77777777" w:rsidTr="004923C9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4A48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A147D61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82E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73AB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67CCC133" w14:textId="77777777" w:rsidTr="004923C9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D72" w14:textId="5AAB657A" w:rsidR="00E8503E" w:rsidRDefault="00E8503E" w:rsidP="004923C9">
            <w:pPr>
              <w:pStyle w:val="Standard"/>
              <w:ind w:left="-76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436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A88C" w14:textId="43600A0B" w:rsidR="00E8503E" w:rsidRDefault="001B3BF3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51CABA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26ABB" w14:textId="719F0E93" w:rsidR="00E8503E" w:rsidRDefault="00E8503E" w:rsidP="00AB524A">
      <w:pPr>
        <w:pStyle w:val="Akapitzlist"/>
        <w:numPr>
          <w:ilvl w:val="0"/>
          <w:numId w:val="6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19F556D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10D7B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następującego/-ych podmiotu/-ów, będącego/-ch podwykonawcą/-ami (podać pełną nazwę / firmę, adres, a także w zależności od podmiotu: NIP/PESEL, KRS/CEiDG):</w:t>
      </w:r>
    </w:p>
    <w:p w14:paraId="4D3F1B4C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090716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579674D0" w14:textId="77777777" w:rsidR="008E3861" w:rsidRPr="008E3861" w:rsidRDefault="00E8503E" w:rsidP="008E3861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art. 108 ust. 1 pkt 1-6 ustawy Pzp oraz art. 109 ust. 1 pkt 4-10 ustawy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oraz na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8E3861" w:rsidRPr="008E3861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8E3861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narodowego (Dz.U. 2023 poz. 129 ze zm.).</w:t>
      </w:r>
    </w:p>
    <w:p w14:paraId="77DD22DB" w14:textId="420C3ADC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961"/>
        <w:gridCol w:w="4819"/>
      </w:tblGrid>
      <w:tr w:rsidR="00E8503E" w14:paraId="244E5F11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2E4E" w14:textId="7C60D87A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653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036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6745DF8" w14:textId="29C9AD05" w:rsidR="00E8503E" w:rsidRPr="00417DAE" w:rsidRDefault="00E8503E" w:rsidP="00417DA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5204012" w14:textId="3520EB32" w:rsidR="00E8503E" w:rsidRPr="008E3861" w:rsidRDefault="00E8503E" w:rsidP="008E38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103"/>
        <w:gridCol w:w="4677"/>
      </w:tblGrid>
      <w:tr w:rsidR="00E8503E" w14:paraId="060B3EB8" w14:textId="77777777" w:rsidTr="004923C9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A3E" w14:textId="77777777" w:rsidR="00E8503E" w:rsidRDefault="00E8503E" w:rsidP="008E3861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2F3EF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2D9027CF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0283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104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7965BBAB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174" w14:textId="7189B946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A37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931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79C6DEA7" w14:textId="77777777" w:rsidR="008E3861" w:rsidRDefault="008E3861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65E48" w14:textId="77777777" w:rsidR="00417DAE" w:rsidRDefault="00E8503E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35976444" w14:textId="3A826CD8" w:rsidR="00E8503E" w:rsidRPr="008E3861" w:rsidRDefault="00E8503E" w:rsidP="008E3861">
      <w:pPr>
        <w:pStyle w:val="Akapitzlist"/>
        <w:spacing w:line="276" w:lineRule="auto"/>
        <w:ind w:left="360"/>
      </w:pPr>
      <w:r w:rsidRPr="008E3861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0BEE6417" w14:textId="77777777" w:rsidR="00E8503E" w:rsidRDefault="00E8503E" w:rsidP="00E8503E">
      <w:pPr>
        <w:pStyle w:val="Nagwek1"/>
        <w:pageBreakBefore/>
        <w:jc w:val="right"/>
      </w:pPr>
      <w:bookmarkStart w:id="2" w:name="Bookmark30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4 do SWZ</w:t>
      </w:r>
      <w:bookmarkEnd w:id="2"/>
    </w:p>
    <w:p w14:paraId="53828299" w14:textId="77777777" w:rsidR="00E8503E" w:rsidRDefault="00E8503E" w:rsidP="00E8503E">
      <w:pPr>
        <w:pStyle w:val="Standard"/>
        <w:tabs>
          <w:tab w:val="left" w:pos="426"/>
        </w:tabs>
        <w:spacing w:before="60" w:line="160" w:lineRule="exact"/>
        <w:rPr>
          <w:rFonts w:ascii="Times New Roman" w:hAnsi="Times New Roman" w:cs="Times New Roman"/>
          <w:b/>
          <w:sz w:val="16"/>
          <w:szCs w:val="16"/>
        </w:rPr>
      </w:pPr>
    </w:p>
    <w:p w14:paraId="50D902EB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051DB52" w14:textId="77777777" w:rsidR="00E8503E" w:rsidRDefault="00E8503E" w:rsidP="00E8503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Zobowiązanie podmiotu trzeciego do oddania do dyspozycji Wykonawcy niezbędnych zasobów na potrzeby wykonania zamówienia</w:t>
      </w:r>
    </w:p>
    <w:p w14:paraId="4F57AC7C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80E6C3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......................................................................</w:t>
      </w:r>
    </w:p>
    <w:p w14:paraId="7921BF3F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</w:pPr>
      <w:r>
        <w:rPr>
          <w:rFonts w:ascii="Times New Roman" w:hAnsi="Times New Roman" w:cs="Times New Roman"/>
          <w:i/>
          <w:iCs/>
        </w:rPr>
        <w:t>(nazwa/firma Podmiotu, adres)</w:t>
      </w:r>
    </w:p>
    <w:p w14:paraId="1EB2D032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zobowiązuję/-emy się do oddania do dyspozycji:</w:t>
      </w:r>
    </w:p>
    <w:p w14:paraId="4CE9CED4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…………………………………………………………………………………………………,</w:t>
      </w:r>
    </w:p>
    <w:p w14:paraId="40B06B7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</w:pPr>
      <w:r>
        <w:rPr>
          <w:rFonts w:ascii="Times New Roman" w:hAnsi="Times New Roman" w:cs="Times New Roman"/>
          <w:i/>
          <w:iCs/>
        </w:rPr>
        <w:t>(nazwa Wykonawcy ubiegaj</w:t>
      </w:r>
      <w:r>
        <w:rPr>
          <w:rFonts w:ascii="Times New Roman" w:eastAsia="TimesNew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>cego si</w:t>
      </w:r>
      <w:r>
        <w:rPr>
          <w:rFonts w:ascii="Times New Roman" w:eastAsia="TimesNewRoman" w:hAnsi="Times New Roman" w:cs="Times New Roman"/>
          <w:i/>
          <w:iCs/>
        </w:rPr>
        <w:t xml:space="preserve">ę </w:t>
      </w:r>
      <w:r>
        <w:rPr>
          <w:rFonts w:ascii="Times New Roman" w:hAnsi="Times New Roman" w:cs="Times New Roman"/>
          <w:i/>
          <w:iCs/>
        </w:rPr>
        <w:t>o udzielenie zamówienia)</w:t>
      </w:r>
    </w:p>
    <w:p w14:paraId="4B187765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Wykonawcą, niezbędnych zasobów w zakresie*:</w:t>
      </w:r>
    </w:p>
    <w:p w14:paraId="04A9477E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D287287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DFAD7A2" w14:textId="77777777" w:rsidR="005C056F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417DAE">
        <w:rPr>
          <w:rFonts w:ascii="Times New Roman" w:hAnsi="Times New Roman" w:cs="Times New Roman"/>
        </w:rPr>
        <w:t>na potrzeby wykonania zamówienia pn</w:t>
      </w:r>
      <w:r w:rsidR="00417DAE" w:rsidRPr="00417DAE">
        <w:rPr>
          <w:rFonts w:ascii="Times New Roman" w:hAnsi="Times New Roman" w:cs="Times New Roman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04744C99" w14:textId="2B2F444F" w:rsidR="00E8503E" w:rsidRDefault="00E8503E" w:rsidP="005C056F">
      <w:pPr>
        <w:spacing w:line="276" w:lineRule="auto"/>
      </w:pPr>
      <w:r>
        <w:rPr>
          <w:rFonts w:ascii="Times New Roman" w:eastAsia="Verdana,Italic" w:hAnsi="Times New Roman" w:cs="Times New Roman"/>
        </w:rPr>
        <w:t>Oświadczam/y, iż:</w:t>
      </w:r>
    </w:p>
    <w:p w14:paraId="7CAB4E10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a) sposób wykorzystania udostępnionych zasobów będzie następujący**:</w:t>
      </w:r>
    </w:p>
    <w:p w14:paraId="52DEBCC3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</w:t>
      </w:r>
    </w:p>
    <w:p w14:paraId="45FC75E8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b) charakter stosunku łączącego mnie/nas z Wykonawcą będzie następujący***:</w:t>
      </w:r>
    </w:p>
    <w:p w14:paraId="014422C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2DF79399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c) zakres mojego/naszego udziału przy wykonywaniu zamówienia będzie następujący:</w:t>
      </w:r>
    </w:p>
    <w:p w14:paraId="0DE623D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50FA74A4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59A53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</w:t>
      </w:r>
    </w:p>
    <w:p w14:paraId="1124D54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384"/>
        <w:gridCol w:w="3671"/>
      </w:tblGrid>
      <w:tr w:rsidR="00E8503E" w14:paraId="7A23DE21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B10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361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710E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8503E" w14:paraId="40BB98A9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931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A5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7A8" w14:textId="5B8D6F79" w:rsidR="00E8503E" w:rsidRDefault="001B3BF3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  <w:r w:rsidR="00E850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77DC60CF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7AE819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7226ED82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*) Zakres udostępnianych zasobów niezbędnych do potwierdzenia spełniania warunku:</w:t>
      </w:r>
    </w:p>
    <w:p w14:paraId="5A7279AE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zdolność techniczna lub zawodowa (np. kwalifikacje zawodowe, doświadczenie, potencjał techniczny, osoby skierowane do realizacji zamówienia)</w:t>
      </w:r>
    </w:p>
    <w:p w14:paraId="74B2DFF3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sytuacja finansowa lub ekonomiczna</w:t>
      </w:r>
    </w:p>
    <w:p w14:paraId="0D466205" w14:textId="77777777" w:rsidR="00E8503E" w:rsidRDefault="00E8503E" w:rsidP="00E8503E">
      <w:pPr>
        <w:pStyle w:val="Standard"/>
        <w:ind w:left="360" w:hanging="360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**)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602B0D4A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02675BC4" w14:textId="77777777" w:rsidR="00E8503E" w:rsidRDefault="00E8503E" w:rsidP="00E8503E">
      <w:pPr>
        <w:pStyle w:val="Nagwek1"/>
        <w:jc w:val="right"/>
      </w:pPr>
      <w:bookmarkStart w:id="3" w:name="Bookmark31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5 do SWZ</w:t>
      </w:r>
      <w:bookmarkEnd w:id="3"/>
    </w:p>
    <w:p w14:paraId="5238162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53AD856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35CD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D8A0D12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4243D5C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WYKAZ ROBÓT BUDOWLANYCH</w:t>
      </w:r>
    </w:p>
    <w:p w14:paraId="2D52D9C0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WYKONANYCH W OKRESIE OSTATNICH 5 LAT PRZED UPŁYWEM TERMINU SKŁADANIA OFERT, A JEŻELI OKRES PROWADZENIA DZIAŁALNOŚCI JEST KRÓTSZY - W TYM OKRESIE W ZAKRESIE ZGODNIE Z SWZ</w:t>
      </w:r>
    </w:p>
    <w:p w14:paraId="5E7860CE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publicznego na zadanie pn.:</w:t>
      </w:r>
    </w:p>
    <w:p w14:paraId="24ACA946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tbl>
      <w:tblPr>
        <w:tblW w:w="909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786"/>
        <w:gridCol w:w="2345"/>
        <w:gridCol w:w="1810"/>
        <w:gridCol w:w="1705"/>
      </w:tblGrid>
      <w:tr w:rsidR="00E8503E" w14:paraId="2BDD84C4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C506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258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C980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zamówienia*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F237" w14:textId="77777777" w:rsidR="00E8503E" w:rsidRDefault="00E8503E" w:rsidP="004923C9">
            <w:pPr>
              <w:pStyle w:val="Standard"/>
              <w:ind w:left="62"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wykonania zamówienia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318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Zamawiającego (odbiorcy)</w:t>
            </w:r>
          </w:p>
        </w:tc>
      </w:tr>
      <w:tr w:rsidR="00E8503E" w14:paraId="1DA0ED88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CE5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A82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67F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DB3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0245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0DC4BE50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36D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BF34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93B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00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382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C5AEBF" w14:textId="77777777" w:rsidR="00E8503E" w:rsidRDefault="00E8503E" w:rsidP="00E8503E">
      <w:pPr>
        <w:pStyle w:val="NormalnyWeb"/>
        <w:spacing w:after="0" w:line="276" w:lineRule="auto"/>
        <w:ind w:right="-428"/>
      </w:pPr>
      <w:r>
        <w:rPr>
          <w:rFonts w:ascii="Times New Roman" w:hAnsi="Times New Roman" w:cs="Times New Roman"/>
          <w:b/>
          <w:bCs/>
          <w:u w:val="single"/>
        </w:rPr>
        <w:t>UWAGA!</w:t>
      </w:r>
    </w:p>
    <w:p w14:paraId="6DCDAB41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*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Uwaga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i/>
          <w:sz w:val="22"/>
          <w:szCs w:val="22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062FBC9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0630748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>Do wykazu załączam dowody potwierdzające, że roboty zostały wykonane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w sposób należyty oraz wskazujące, że zostały wykonane zgodnie z zasadami sztuki budowlanej i prawidłowo ukończone, </w:t>
      </w:r>
      <w:r>
        <w:rPr>
          <w:rFonts w:ascii="Times New Roman" w:hAnsi="Times New Roman" w:cs="Times New Roman"/>
          <w:sz w:val="20"/>
          <w:szCs w:val="20"/>
        </w:rPr>
        <w:t>przy czym dowodami, o których mowa, są referencje bądź inne dokumenty wystawione przez podmiot, na rzecz którego roboty budowlane zostały wykonywane, a jeżeli wykonawca z przyczyn niezależnych od niego nie jest w stanie uzyskać tych dokumentów – inne odpowiednie dokumenty.</w:t>
      </w:r>
    </w:p>
    <w:p w14:paraId="221B3CDC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14:paraId="09FA8663" w14:textId="77777777" w:rsidR="00E8503E" w:rsidRDefault="00E8503E" w:rsidP="00E8503E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6B023BDC" w14:textId="77777777" w:rsidR="00E8503E" w:rsidRDefault="00E8503E" w:rsidP="00E8503E">
      <w:pPr>
        <w:pStyle w:val="right"/>
        <w:spacing w:after="0"/>
        <w:ind w:left="-284" w:right="-42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4FBF5417" w14:textId="77777777" w:rsidR="00E8503E" w:rsidRDefault="00E8503E" w:rsidP="00E8503E">
      <w:pPr>
        <w:pStyle w:val="right"/>
        <w:spacing w:after="0"/>
        <w:ind w:left="-284" w:right="-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1580"/>
        <w:gridCol w:w="4537"/>
      </w:tblGrid>
      <w:tr w:rsidR="00E8503E" w14:paraId="21CC004E" w14:textId="77777777" w:rsidTr="004923C9">
        <w:trPr>
          <w:jc w:val="center"/>
        </w:trPr>
        <w:tc>
          <w:tcPr>
            <w:tcW w:w="30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938" w14:textId="55D5D71C" w:rsidR="00E8503E" w:rsidRDefault="00E8503E" w:rsidP="004923C9">
            <w:pPr>
              <w:pStyle w:val="Standard"/>
              <w:spacing w:line="276" w:lineRule="auto"/>
              <w:jc w:val="center"/>
            </w:pPr>
          </w:p>
        </w:tc>
        <w:tc>
          <w:tcPr>
            <w:tcW w:w="1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F4A4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59E" w14:textId="77777777" w:rsidR="00E8503E" w:rsidRDefault="00E8503E" w:rsidP="004923C9">
            <w:pPr>
              <w:pStyle w:val="Standard"/>
              <w:keepLines/>
              <w:spacing w:line="276" w:lineRule="auto"/>
              <w:ind w:left="45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3462C4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36BDB60C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6FDB0B8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43C900A3" w14:textId="77777777" w:rsidR="005C056F" w:rsidRDefault="005C056F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E76B459" w14:textId="77777777" w:rsidR="00E8503E" w:rsidRDefault="00E8503E" w:rsidP="00E8503E">
      <w:pPr>
        <w:pStyle w:val="Standard"/>
        <w:widowControl w:val="0"/>
        <w:spacing w:before="100"/>
        <w:jc w:val="right"/>
      </w:pPr>
      <w:r>
        <w:rPr>
          <w:rFonts w:ascii="Times New Roman" w:hAnsi="Times New Roman" w:cs="Times New Roman"/>
          <w:b/>
          <w:i/>
        </w:rPr>
        <w:lastRenderedPageBreak/>
        <w:t>Załącznik nr 6 do SWZ</w:t>
      </w:r>
    </w:p>
    <w:p w14:paraId="1AF173F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6748270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544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EBCC945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B8239F3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WYKAZ OSÓB, KTÓRE BĘDĄ UCZESTNICZYĆ W WYKONYWANIU ZAMÓWIENIA WRAZ Z OŚWIADCZENIAMI O POSIADANYCH UPRAWNIENIACH</w:t>
      </w:r>
    </w:p>
    <w:p w14:paraId="7DF60FF7" w14:textId="77777777" w:rsidR="00E8503E" w:rsidRDefault="00E8503E" w:rsidP="00E8503E">
      <w:pPr>
        <w:pStyle w:val="Standard"/>
        <w:widowControl w:val="0"/>
        <w:jc w:val="center"/>
      </w:pPr>
      <w:r>
        <w:rPr>
          <w:rFonts w:ascii="Times New Roman" w:hAnsi="Times New Roman" w:cs="Times New Roman"/>
          <w:bCs/>
        </w:rPr>
        <w:t>Dotyczy postępowania o udzielenie zamówienia publicznego na zadanie pn.:</w:t>
      </w:r>
    </w:p>
    <w:p w14:paraId="1D36FE4C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985"/>
        <w:gridCol w:w="1609"/>
        <w:gridCol w:w="2059"/>
        <w:gridCol w:w="2063"/>
      </w:tblGrid>
      <w:tr w:rsidR="00E8503E" w14:paraId="77DB123F" w14:textId="77777777" w:rsidTr="004923C9">
        <w:trPr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C3A0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BA47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Zakres wykonywanych czynności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82A7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Doświadczenie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275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Kwalifikacje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48C8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Informacja o podstawie do dysponowania osobą</w:t>
            </w:r>
          </w:p>
        </w:tc>
      </w:tr>
      <w:tr w:rsidR="00E8503E" w14:paraId="4B9742C1" w14:textId="77777777" w:rsidTr="004923C9">
        <w:trPr>
          <w:trHeight w:val="2787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7E2D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1D02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883A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5033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4E4A4A1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30A76FC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3834E5B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2F61C45D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54B6EC51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B2AD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20369978" w14:textId="77777777" w:rsidTr="004923C9">
        <w:trPr>
          <w:trHeight w:val="2732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8D0E4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26815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FE2BE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6944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7A153229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A3254A5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7E5FA43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6CBE9848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66E4E7FB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82B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A4A10" w14:textId="77777777" w:rsidR="00E8503E" w:rsidRDefault="00E8503E" w:rsidP="00E8503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4E82DDD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Jednocześnie oświadczam, że zaproponowane osoby posiadają wymagane uprawnienia i przynależą do właściwej izby samorządu zawodowego.</w:t>
      </w:r>
    </w:p>
    <w:p w14:paraId="1A346043" w14:textId="745B3D49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Zgodnie z art. 12a Prawa budowlanego który to odsyła do ustawy z dnia 22 grudnia 2015 r. o zasadach uznawania kwalifikacji zawodowych nabytych w państwach członkowskich Unii Europejskiej (Dz. U. 202</w:t>
      </w:r>
      <w:r w:rsidR="00F6478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r., poz. </w:t>
      </w:r>
      <w:r w:rsidR="00F64786">
        <w:rPr>
          <w:rFonts w:ascii="Times New Roman" w:hAnsi="Times New Roman" w:cs="Times New Roman"/>
          <w:sz w:val="20"/>
          <w:szCs w:val="20"/>
        </w:rPr>
        <w:t>334</w:t>
      </w:r>
      <w:r>
        <w:rPr>
          <w:rFonts w:ascii="Times New Roman" w:hAnsi="Times New Roman" w:cs="Times New Roman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665DB02C" w14:textId="1E69E753" w:rsidR="00E8503E" w:rsidRDefault="00E8503E" w:rsidP="00E8503E">
      <w:pPr>
        <w:pStyle w:val="Standard"/>
        <w:spacing w:line="276" w:lineRule="auto"/>
      </w:pPr>
    </w:p>
    <w:p w14:paraId="333C6CEA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Dokument należy podpisać kwalifikowanym podpisem elektronicznym lub podpisem zaufanym lub elektronicznym podpisem osobist</w:t>
      </w:r>
      <w:bookmarkStart w:id="4" w:name="Bookmark33"/>
      <w:r>
        <w:rPr>
          <w:rFonts w:ascii="Times New Roman" w:hAnsi="Times New Roman" w:cs="Times New Roman"/>
          <w:i/>
          <w:sz w:val="16"/>
          <w:szCs w:val="16"/>
        </w:rPr>
        <w:t>ym</w:t>
      </w:r>
    </w:p>
    <w:p w14:paraId="302B1A2F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52F63923" w14:textId="77777777" w:rsidR="00E12C35" w:rsidRDefault="00E12C35" w:rsidP="005C056F">
      <w:pPr>
        <w:pStyle w:val="Standard"/>
        <w:rPr>
          <w:rFonts w:ascii="Times New Roman" w:hAnsi="Times New Roman" w:cs="Times New Roman"/>
        </w:rPr>
      </w:pPr>
    </w:p>
    <w:sectPr w:rsidR="00E12C35" w:rsidSect="00E8503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611F" w14:textId="77777777" w:rsidR="00CE79EC" w:rsidRDefault="00CE79EC" w:rsidP="00CC549A">
      <w:pPr>
        <w:spacing w:after="0"/>
      </w:pPr>
      <w:r>
        <w:separator/>
      </w:r>
    </w:p>
  </w:endnote>
  <w:endnote w:type="continuationSeparator" w:id="0">
    <w:p w14:paraId="717EDCB9" w14:textId="77777777" w:rsidR="00CE79EC" w:rsidRDefault="00CE79EC" w:rsidP="00CC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default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574648"/>
      <w:docPartObj>
        <w:docPartGallery w:val="Page Numbers (Bottom of Page)"/>
        <w:docPartUnique/>
      </w:docPartObj>
    </w:sdtPr>
    <w:sdtContent>
      <w:p w14:paraId="6DB834E3" w14:textId="2CAF0B5A" w:rsidR="00CC549A" w:rsidRDefault="00CC5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08C1" w14:textId="77777777" w:rsidR="00CC549A" w:rsidRDefault="00CC5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1D1D" w14:textId="77777777" w:rsidR="00CE79EC" w:rsidRDefault="00CE79EC" w:rsidP="00CC549A">
      <w:pPr>
        <w:spacing w:after="0"/>
      </w:pPr>
      <w:r>
        <w:separator/>
      </w:r>
    </w:p>
  </w:footnote>
  <w:footnote w:type="continuationSeparator" w:id="0">
    <w:p w14:paraId="0B47A2EC" w14:textId="77777777" w:rsidR="00CE79EC" w:rsidRDefault="00CE79EC" w:rsidP="00CC5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4537"/>
      <w:docPartObj>
        <w:docPartGallery w:val="Page Numbers (Top of Page)"/>
        <w:docPartUnique/>
      </w:docPartObj>
    </w:sdtPr>
    <w:sdtContent>
      <w:p w14:paraId="186E7978" w14:textId="7C312578" w:rsidR="00CC549A" w:rsidRDefault="00CC549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2D598" w14:textId="77777777" w:rsidR="00CC549A" w:rsidRDefault="00CC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5F0"/>
    <w:multiLevelType w:val="multilevel"/>
    <w:tmpl w:val="132E4000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385A09"/>
    <w:multiLevelType w:val="multilevel"/>
    <w:tmpl w:val="8DDCAA12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A9183E"/>
    <w:multiLevelType w:val="multilevel"/>
    <w:tmpl w:val="852C4FE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4D7D6B"/>
    <w:multiLevelType w:val="multilevel"/>
    <w:tmpl w:val="A7282928"/>
    <w:styleLink w:val="WWNum3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" w15:restartNumberingAfterBreak="0">
    <w:nsid w:val="2E2B6B45"/>
    <w:multiLevelType w:val="multilevel"/>
    <w:tmpl w:val="1EFC08DC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004119E"/>
    <w:multiLevelType w:val="multilevel"/>
    <w:tmpl w:val="D506C7B0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42917603"/>
    <w:multiLevelType w:val="multilevel"/>
    <w:tmpl w:val="2050F0E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4FE0024"/>
    <w:multiLevelType w:val="hybridMultilevel"/>
    <w:tmpl w:val="7E724CD8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8845098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37D9"/>
    <w:multiLevelType w:val="multilevel"/>
    <w:tmpl w:val="6AACC14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641890"/>
    <w:multiLevelType w:val="multilevel"/>
    <w:tmpl w:val="0214F924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75771608">
    <w:abstractNumId w:val="5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" w16cid:durableId="262298766">
    <w:abstractNumId w:val="0"/>
  </w:num>
  <w:num w:numId="3" w16cid:durableId="239484811">
    <w:abstractNumId w:val="4"/>
  </w:num>
  <w:num w:numId="4" w16cid:durableId="2007829641">
    <w:abstractNumId w:val="8"/>
  </w:num>
  <w:num w:numId="5" w16cid:durableId="600768744">
    <w:abstractNumId w:val="6"/>
  </w:num>
  <w:num w:numId="6" w16cid:durableId="1785348539">
    <w:abstractNumId w:val="3"/>
    <w:lvlOverride w:ilvl="0">
      <w:lvl w:ilvl="0">
        <w:start w:val="1"/>
        <w:numFmt w:val="upperRoman"/>
        <w:lvlText w:val="%1."/>
        <w:lvlJc w:val="right"/>
        <w:pPr>
          <w:ind w:left="502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7" w16cid:durableId="1514150403">
    <w:abstractNumId w:val="1"/>
  </w:num>
  <w:num w:numId="8" w16cid:durableId="175653068">
    <w:abstractNumId w:val="9"/>
  </w:num>
  <w:num w:numId="9" w16cid:durableId="224143237">
    <w:abstractNumId w:val="2"/>
  </w:num>
  <w:num w:numId="10" w16cid:durableId="400908380">
    <w:abstractNumId w:val="3"/>
  </w:num>
  <w:num w:numId="11" w16cid:durableId="1889485479">
    <w:abstractNumId w:val="5"/>
  </w:num>
  <w:num w:numId="12" w16cid:durableId="60465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E"/>
    <w:rsid w:val="00073E7A"/>
    <w:rsid w:val="000818E9"/>
    <w:rsid w:val="00104D56"/>
    <w:rsid w:val="00111481"/>
    <w:rsid w:val="001326A7"/>
    <w:rsid w:val="001939BF"/>
    <w:rsid w:val="001B3BF3"/>
    <w:rsid w:val="00205AA7"/>
    <w:rsid w:val="0026293A"/>
    <w:rsid w:val="002969E7"/>
    <w:rsid w:val="002A1EE4"/>
    <w:rsid w:val="00380E23"/>
    <w:rsid w:val="00417540"/>
    <w:rsid w:val="00417DAE"/>
    <w:rsid w:val="00442C1D"/>
    <w:rsid w:val="004B7392"/>
    <w:rsid w:val="004D65E1"/>
    <w:rsid w:val="005B3897"/>
    <w:rsid w:val="005C056F"/>
    <w:rsid w:val="005D2ECF"/>
    <w:rsid w:val="0065755B"/>
    <w:rsid w:val="006A22F2"/>
    <w:rsid w:val="006C4A97"/>
    <w:rsid w:val="00736E06"/>
    <w:rsid w:val="007F02FA"/>
    <w:rsid w:val="008E3861"/>
    <w:rsid w:val="008F7779"/>
    <w:rsid w:val="00AB524A"/>
    <w:rsid w:val="00B464E8"/>
    <w:rsid w:val="00C07918"/>
    <w:rsid w:val="00CB7C82"/>
    <w:rsid w:val="00CC549A"/>
    <w:rsid w:val="00CE79EC"/>
    <w:rsid w:val="00CF1059"/>
    <w:rsid w:val="00D43151"/>
    <w:rsid w:val="00D72351"/>
    <w:rsid w:val="00DC320F"/>
    <w:rsid w:val="00E12C35"/>
    <w:rsid w:val="00E5716B"/>
    <w:rsid w:val="00E576A0"/>
    <w:rsid w:val="00E8503E"/>
    <w:rsid w:val="00EC5C5D"/>
    <w:rsid w:val="00ED217F"/>
    <w:rsid w:val="00F64786"/>
    <w:rsid w:val="00F8618C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92E"/>
  <w15:chartTrackingRefBased/>
  <w15:docId w15:val="{0F3322CB-B1E7-456D-9391-8E01E4E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Tabela,wypunktowanie"/>
    <w:basedOn w:val="Standard"/>
    <w:link w:val="AkapitzlistZnak"/>
    <w:uiPriority w:val="34"/>
    <w:qFormat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uiPriority w:val="99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10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8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11148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abela Znak,wypunktowanie Znak"/>
    <w:link w:val="Akapitzlist"/>
    <w:uiPriority w:val="34"/>
    <w:qFormat/>
    <w:rsid w:val="00380E23"/>
    <w:rPr>
      <w:rFonts w:ascii="Calibri" w:eastAsia="Calibri" w:hAnsi="Calibri" w:cs="Calibri"/>
      <w:color w:val="000000"/>
      <w:kern w:val="3"/>
    </w:rPr>
  </w:style>
  <w:style w:type="paragraph" w:styleId="Stopka">
    <w:name w:val="footer"/>
    <w:basedOn w:val="Normalny"/>
    <w:link w:val="StopkaZnak"/>
    <w:uiPriority w:val="99"/>
    <w:unhideWhenUsed/>
    <w:rsid w:val="00CC549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549A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3326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31</cp:revision>
  <cp:lastPrinted>2023-05-10T11:47:00Z</cp:lastPrinted>
  <dcterms:created xsi:type="dcterms:W3CDTF">2022-09-22T06:35:00Z</dcterms:created>
  <dcterms:modified xsi:type="dcterms:W3CDTF">2023-06-02T06:46:00Z</dcterms:modified>
</cp:coreProperties>
</file>