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Niniejszy załącznik należy złożyć dopiero na wezwanie Zamawiającego (na podst. art. 274 ust. 1 Pzp)</w:t>
      </w:r>
    </w:p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5E12" w:rsidRPr="00AD3085" w:rsidRDefault="00DA5E12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DA5E12" w:rsidRDefault="0082198C" w:rsidP="00DA5E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C08AE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C454E7" w:rsidRPr="00E6101F" w:rsidRDefault="00C454E7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C454E7" w:rsidRPr="00155A7C" w:rsidRDefault="00C454E7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E6101F" w:rsidRPr="00E6101F" w:rsidRDefault="001638AA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40735E">
        <w:rPr>
          <w:rFonts w:ascii="Arial" w:eastAsia="Times New Roman" w:hAnsi="Arial" w:cs="Arial"/>
          <w:bCs/>
          <w:sz w:val="20"/>
          <w:szCs w:val="20"/>
          <w:lang w:eastAsia="pl-PL"/>
        </w:rPr>
        <w:t>/2021TP</w:t>
      </w:r>
      <w:r w:rsidR="00E6101F" w:rsidRPr="009C08AE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ab/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OŚWIADCZENIE WYKONAWCY</w:t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w zakresie art. 108 ust. 1 pkt 5 ustawy P</w:t>
      </w:r>
      <w:r w:rsidR="0040735E" w:rsidRPr="002C5058">
        <w:rPr>
          <w:rFonts w:ascii="Arial" w:eastAsia="Times New Roman" w:hAnsi="Arial" w:cs="Arial"/>
          <w:b/>
          <w:color w:val="000000"/>
          <w:lang w:eastAsia="pl-PL"/>
        </w:rPr>
        <w:t>rawa zamówień publicznych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o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 xml:space="preserve"> braku 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przynależności 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>do tej samej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DA5E12" w:rsidRPr="00DA5E12" w:rsidRDefault="00E6101F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</w:t>
      </w:r>
      <w:bookmarkStart w:id="0" w:name="_Hlk68281796"/>
      <w:bookmarkStart w:id="1" w:name="_Hlk68967407"/>
    </w:p>
    <w:bookmarkEnd w:id="0"/>
    <w:bookmarkEnd w:id="1"/>
    <w:p w:rsidR="001638AA" w:rsidRPr="001638AA" w:rsidRDefault="001638AA" w:rsidP="001638A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638AA">
        <w:rPr>
          <w:rFonts w:ascii="Arial" w:hAnsi="Arial" w:cs="Arial"/>
          <w:b/>
          <w:bCs/>
          <w:sz w:val="20"/>
          <w:szCs w:val="20"/>
        </w:rPr>
        <w:t>Roboty budowlane w Schronisku dla Nieletnich w Chojnicach. Część II obejmująca malowanie pomieszczeń szkoły, kuchni i stołówki oraz malowanie gr. IV internatu z wymianą lamp i obniżeniem sufitów.</w:t>
      </w:r>
    </w:p>
    <w:p w:rsidR="00E6101F" w:rsidRPr="00E6101F" w:rsidRDefault="00E6101F" w:rsidP="00DA5E12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2" w:name="_GoBack"/>
      <w:bookmarkEnd w:id="2"/>
    </w:p>
    <w:p w:rsid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C454E7" w:rsidRPr="00EE51C0" w:rsidRDefault="00C454E7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020E2" w:rsidRPr="002D2E75" w:rsidRDefault="003020E2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nie należymy do grupy kapitałowej, o której mowa w art. 108 ust. 1 pkt 5 ustawy Pzp,</w:t>
      </w:r>
      <w:r w:rsidRPr="002D2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3020E2" w:rsidRDefault="003020E2" w:rsidP="003020E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należymy do tej samej grupy kapitałowej w rozumieniu ustawy z dnia 16 lutego 2007r.  o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3020E2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3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020E2" w:rsidRPr="0061738D" w:rsidRDefault="003020E2" w:rsidP="003020E2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dla Wykonawcy:</w:t>
      </w:r>
    </w:p>
    <w:p w:rsidR="003020E2" w:rsidRPr="0061738D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3020E2" w:rsidRPr="0061738D" w:rsidRDefault="003020E2" w:rsidP="003020E2">
      <w:pPr>
        <w:spacing w:after="0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1. Zamawiający zaleca przed podpisaniem, zapisanie dokumentu w formacie .pdf</w:t>
      </w:r>
    </w:p>
    <w:p w:rsidR="003020E2" w:rsidRPr="0061738D" w:rsidRDefault="003020E2" w:rsidP="003020E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Pr="0061738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uprawnioną/-ne do składania oświadczeń woli 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814FC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A814F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 przypadku złożenia oferty wspólnej przez podmioty występujący wspólnie, wymagana informacja winna b</w:t>
      </w:r>
      <w:r w:rsidR="00AD3085" w:rsidRPr="00A814F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yć złożona przez każdy podmiot.</w:t>
      </w:r>
    </w:p>
    <w:sectPr w:rsidR="001F6560" w:rsidRPr="00A814FC" w:rsidSect="00DA5E12">
      <w:headerReference w:type="default" r:id="rId7"/>
      <w:footerReference w:type="default" r:id="rId8"/>
      <w:pgSz w:w="11906" w:h="16838"/>
      <w:pgMar w:top="993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BC" w:rsidRDefault="00783ABC">
      <w:r>
        <w:separator/>
      </w:r>
    </w:p>
  </w:endnote>
  <w:endnote w:type="continuationSeparator" w:id="0">
    <w:p w:rsidR="00783ABC" w:rsidRDefault="0078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Stopka"/>
    </w:pPr>
  </w:p>
  <w:p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BC" w:rsidRDefault="00783ABC">
      <w:r>
        <w:separator/>
      </w:r>
    </w:p>
  </w:footnote>
  <w:footnote w:type="continuationSeparator" w:id="0">
    <w:p w:rsidR="00783ABC" w:rsidRDefault="0078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Nagwek"/>
    </w:pPr>
  </w:p>
  <w:p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8B6"/>
    <w:multiLevelType w:val="hybridMultilevel"/>
    <w:tmpl w:val="125000AA"/>
    <w:lvl w:ilvl="0" w:tplc="F0627A5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638AA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C5058"/>
    <w:rsid w:val="002D27F0"/>
    <w:rsid w:val="002D2E75"/>
    <w:rsid w:val="002D74B4"/>
    <w:rsid w:val="002E1A0C"/>
    <w:rsid w:val="002E2853"/>
    <w:rsid w:val="002E745A"/>
    <w:rsid w:val="002E7622"/>
    <w:rsid w:val="002E7C46"/>
    <w:rsid w:val="002F5E9F"/>
    <w:rsid w:val="003020E2"/>
    <w:rsid w:val="0030225E"/>
    <w:rsid w:val="003032DC"/>
    <w:rsid w:val="00306E72"/>
    <w:rsid w:val="00307F76"/>
    <w:rsid w:val="00324A18"/>
    <w:rsid w:val="00325F89"/>
    <w:rsid w:val="003361F2"/>
    <w:rsid w:val="0036560B"/>
    <w:rsid w:val="0038271A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0735E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B1811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6F4926"/>
    <w:rsid w:val="00703787"/>
    <w:rsid w:val="0070445E"/>
    <w:rsid w:val="00713C75"/>
    <w:rsid w:val="0074095F"/>
    <w:rsid w:val="0074603B"/>
    <w:rsid w:val="00765D1E"/>
    <w:rsid w:val="00765EBA"/>
    <w:rsid w:val="0076644C"/>
    <w:rsid w:val="00783ABC"/>
    <w:rsid w:val="00785742"/>
    <w:rsid w:val="00787D9A"/>
    <w:rsid w:val="007A22AE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3BC2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8596D"/>
    <w:rsid w:val="00994423"/>
    <w:rsid w:val="009949C9"/>
    <w:rsid w:val="00996810"/>
    <w:rsid w:val="009A238C"/>
    <w:rsid w:val="009B674C"/>
    <w:rsid w:val="009C08AE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814FC"/>
    <w:rsid w:val="00A9087C"/>
    <w:rsid w:val="00A912DA"/>
    <w:rsid w:val="00A9134C"/>
    <w:rsid w:val="00AA22F3"/>
    <w:rsid w:val="00AB2359"/>
    <w:rsid w:val="00AB62AC"/>
    <w:rsid w:val="00AC044B"/>
    <w:rsid w:val="00AD09F3"/>
    <w:rsid w:val="00AD1D1B"/>
    <w:rsid w:val="00AD23A9"/>
    <w:rsid w:val="00AD3085"/>
    <w:rsid w:val="00AE0FA6"/>
    <w:rsid w:val="00AE5B6C"/>
    <w:rsid w:val="00AF0FEF"/>
    <w:rsid w:val="00B009D7"/>
    <w:rsid w:val="00B041D5"/>
    <w:rsid w:val="00B0421E"/>
    <w:rsid w:val="00B15BB1"/>
    <w:rsid w:val="00B5399A"/>
    <w:rsid w:val="00B63E1B"/>
    <w:rsid w:val="00B756D9"/>
    <w:rsid w:val="00B86D7C"/>
    <w:rsid w:val="00B90614"/>
    <w:rsid w:val="00B9144E"/>
    <w:rsid w:val="00BB3BCE"/>
    <w:rsid w:val="00BC661C"/>
    <w:rsid w:val="00BE2968"/>
    <w:rsid w:val="00C01DF8"/>
    <w:rsid w:val="00C37B0A"/>
    <w:rsid w:val="00C41A08"/>
    <w:rsid w:val="00C454E7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5E12"/>
    <w:rsid w:val="00DA7E10"/>
    <w:rsid w:val="00DB7CDE"/>
    <w:rsid w:val="00DC2281"/>
    <w:rsid w:val="00DC7E24"/>
    <w:rsid w:val="00DE0A6E"/>
    <w:rsid w:val="00DF7A65"/>
    <w:rsid w:val="00E052E2"/>
    <w:rsid w:val="00E11822"/>
    <w:rsid w:val="00E218E1"/>
    <w:rsid w:val="00E325EE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263A"/>
    <w:rsid w:val="00F73CC9"/>
    <w:rsid w:val="00F77F4D"/>
    <w:rsid w:val="00F80058"/>
    <w:rsid w:val="00F867E9"/>
    <w:rsid w:val="00FD5513"/>
    <w:rsid w:val="00FE0CA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7F5DE-29FC-4483-8622-BB7644CD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38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38A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2</cp:revision>
  <cp:lastPrinted>2020-01-10T11:07:00Z</cp:lastPrinted>
  <dcterms:created xsi:type="dcterms:W3CDTF">2021-06-25T10:32:00Z</dcterms:created>
  <dcterms:modified xsi:type="dcterms:W3CDTF">2021-06-25T10:32:00Z</dcterms:modified>
</cp:coreProperties>
</file>