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EC" w:rsidRPr="00A84FF2" w:rsidRDefault="00BD35EC" w:rsidP="00BD35EC">
      <w:pPr>
        <w:rPr>
          <w:rFonts w:cs="Times New Roman"/>
          <w:b/>
          <w:sz w:val="22"/>
          <w:szCs w:val="22"/>
        </w:rPr>
      </w:pPr>
      <w:r w:rsidRPr="00A84FF2">
        <w:rPr>
          <w:rFonts w:cs="Times New Roman"/>
          <w:b/>
          <w:sz w:val="22"/>
          <w:szCs w:val="22"/>
        </w:rPr>
        <w:t>ZP.271</w:t>
      </w:r>
      <w:r w:rsidR="000A6F4D">
        <w:rPr>
          <w:rFonts w:cs="Times New Roman"/>
          <w:b/>
          <w:sz w:val="22"/>
          <w:szCs w:val="22"/>
        </w:rPr>
        <w:t>.23</w:t>
      </w:r>
      <w:r w:rsidRPr="00A84FF2">
        <w:rPr>
          <w:rFonts w:cs="Times New Roman"/>
          <w:b/>
          <w:sz w:val="22"/>
          <w:szCs w:val="22"/>
        </w:rPr>
        <w:t>.202</w:t>
      </w:r>
      <w:r w:rsidR="00E04476">
        <w:rPr>
          <w:rFonts w:cs="Times New Roman"/>
          <w:b/>
          <w:sz w:val="22"/>
          <w:szCs w:val="22"/>
        </w:rPr>
        <w:t>3</w:t>
      </w:r>
      <w:r w:rsidR="00E04476">
        <w:rPr>
          <w:rFonts w:cs="Times New Roman"/>
          <w:b/>
          <w:sz w:val="22"/>
          <w:szCs w:val="22"/>
        </w:rPr>
        <w:tab/>
      </w:r>
      <w:r w:rsidR="00E04476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Pr="00B81267">
        <w:rPr>
          <w:rFonts w:eastAsia="Arial" w:cs="Times New Roman"/>
          <w:b/>
          <w:sz w:val="22"/>
          <w:szCs w:val="22"/>
        </w:rPr>
        <w:t xml:space="preserve">Załącznik nr </w:t>
      </w:r>
      <w:r>
        <w:rPr>
          <w:rFonts w:eastAsia="Arial" w:cs="Times New Roman"/>
          <w:b/>
          <w:sz w:val="22"/>
          <w:szCs w:val="22"/>
        </w:rPr>
        <w:t>3</w:t>
      </w:r>
      <w:r w:rsidRPr="00B81267">
        <w:rPr>
          <w:rFonts w:eastAsia="Arial" w:cs="Times New Roman"/>
          <w:b/>
          <w:sz w:val="22"/>
          <w:szCs w:val="22"/>
        </w:rPr>
        <w:t xml:space="preserve"> </w:t>
      </w:r>
    </w:p>
    <w:p w:rsidR="00BD35EC" w:rsidRDefault="00BD35EC" w:rsidP="00BD35EC">
      <w:pPr>
        <w:spacing w:line="276" w:lineRule="auto"/>
        <w:jc w:val="right"/>
        <w:rPr>
          <w:rFonts w:eastAsia="Arial" w:cs="Times New Roman"/>
          <w:sz w:val="22"/>
          <w:szCs w:val="22"/>
        </w:rPr>
      </w:pPr>
    </w:p>
    <w:p w:rsidR="00BD35EC" w:rsidRPr="00B71924" w:rsidRDefault="00BD35EC" w:rsidP="00BD35E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BD35EC" w:rsidRPr="00B71924" w:rsidRDefault="00BD35EC" w:rsidP="00BD35EC">
      <w:pPr>
        <w:rPr>
          <w:rFonts w:eastAsia="Arial" w:cs="Times New Roman"/>
          <w:b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  <w:lang w:val="en-US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2005AD" w:rsidRDefault="00BD35EC" w:rsidP="00BD35EC">
      <w:pPr>
        <w:rPr>
          <w:rFonts w:cs="Times New Roman"/>
          <w:sz w:val="22"/>
          <w:szCs w:val="22"/>
        </w:rPr>
      </w:pPr>
    </w:p>
    <w:p w:rsidR="00BD35EC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BD35EC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składane na podstawie art. </w:t>
      </w:r>
      <w:r>
        <w:rPr>
          <w:rFonts w:cs="Times New Roman"/>
          <w:b/>
          <w:sz w:val="22"/>
          <w:szCs w:val="22"/>
        </w:rPr>
        <w:t>1</w:t>
      </w:r>
      <w:r w:rsidRPr="002005AD">
        <w:rPr>
          <w:rFonts w:cs="Times New Roman"/>
          <w:b/>
          <w:sz w:val="22"/>
          <w:szCs w:val="22"/>
        </w:rPr>
        <w:t xml:space="preserve">25 ust. 1 ustawy z dnia </w:t>
      </w:r>
      <w:r>
        <w:rPr>
          <w:rFonts w:cs="Times New Roman"/>
          <w:b/>
          <w:sz w:val="22"/>
          <w:szCs w:val="22"/>
        </w:rPr>
        <w:t>11</w:t>
      </w:r>
      <w:r w:rsidRPr="002005AD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września</w:t>
      </w:r>
      <w:r w:rsidRPr="002005AD">
        <w:rPr>
          <w:rFonts w:cs="Times New Roman"/>
          <w:b/>
          <w:sz w:val="22"/>
          <w:szCs w:val="22"/>
        </w:rPr>
        <w:t xml:space="preserve"> 20</w:t>
      </w:r>
      <w:r>
        <w:rPr>
          <w:rFonts w:cs="Times New Roman"/>
          <w:b/>
          <w:sz w:val="22"/>
          <w:szCs w:val="22"/>
        </w:rPr>
        <w:t>19</w:t>
      </w:r>
      <w:r w:rsidRPr="002005AD">
        <w:rPr>
          <w:rFonts w:cs="Times New Roman"/>
          <w:b/>
          <w:sz w:val="22"/>
          <w:szCs w:val="22"/>
        </w:rPr>
        <w:t xml:space="preserve"> r. </w:t>
      </w:r>
    </w:p>
    <w:p w:rsidR="00BD35EC" w:rsidRDefault="00BD35EC" w:rsidP="00BD35EC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 Prawo zamówień publicznych (dalej jako: ustawa Pzp), </w:t>
      </w: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</w:rPr>
      </w:pPr>
    </w:p>
    <w:p w:rsidR="00BD35EC" w:rsidRPr="00C17C9E" w:rsidRDefault="00BD35EC" w:rsidP="00BD35EC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2005AD">
        <w:rPr>
          <w:rFonts w:cs="Times New Roman"/>
          <w:b/>
          <w:sz w:val="22"/>
          <w:szCs w:val="22"/>
          <w:u w:val="single"/>
        </w:rPr>
        <w:br/>
      </w:r>
    </w:p>
    <w:p w:rsidR="00BD35EC" w:rsidRPr="0080679B" w:rsidRDefault="00BD35EC" w:rsidP="00BD35EC">
      <w:pPr>
        <w:pStyle w:val="Tekstpodstawowy3"/>
        <w:tabs>
          <w:tab w:val="left" w:pos="567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Pr="0080679B">
        <w:rPr>
          <w:b w:val="0"/>
          <w:sz w:val="22"/>
          <w:szCs w:val="22"/>
        </w:rPr>
        <w:t>Na potrzeby postępowania o udzielenie zamówienia publicznego pn.:</w:t>
      </w:r>
      <w:r w:rsidRPr="0080679B">
        <w:rPr>
          <w:sz w:val="22"/>
          <w:szCs w:val="22"/>
        </w:rPr>
        <w:t xml:space="preserve"> </w:t>
      </w:r>
      <w:r w:rsidRPr="00D329D8">
        <w:rPr>
          <w:sz w:val="22"/>
          <w:szCs w:val="22"/>
        </w:rPr>
        <w:t>„</w:t>
      </w:r>
      <w:r w:rsidR="000A6F4D" w:rsidRPr="000A6F4D">
        <w:rPr>
          <w:sz w:val="22"/>
          <w:szCs w:val="22"/>
        </w:rPr>
        <w:t>Poprawa bezpieczeństwa niechronionych uczestników ruchu na drodze gminnej nr 329026P, na odcinku Tulce-Szewce, gmina Kleszczewo</w:t>
      </w:r>
      <w:r w:rsidRPr="00785FCF">
        <w:rPr>
          <w:sz w:val="22"/>
          <w:szCs w:val="22"/>
        </w:rPr>
        <w:t>”</w:t>
      </w:r>
      <w:r w:rsidRPr="0080679B">
        <w:rPr>
          <w:sz w:val="22"/>
          <w:szCs w:val="22"/>
        </w:rPr>
        <w:t xml:space="preserve"> </w:t>
      </w:r>
      <w:r w:rsidRPr="0080679B">
        <w:rPr>
          <w:b w:val="0"/>
          <w:sz w:val="22"/>
          <w:szCs w:val="22"/>
        </w:rPr>
        <w:t>prowadzonego przez Gminę Kleszczewo, ul. Poznańska 4, 63-005 Kleszczewo</w:t>
      </w:r>
      <w:r w:rsidRPr="0080679B">
        <w:rPr>
          <w:b w:val="0"/>
          <w:i/>
          <w:sz w:val="22"/>
          <w:szCs w:val="22"/>
        </w:rPr>
        <w:t xml:space="preserve">, </w:t>
      </w:r>
      <w:r w:rsidRPr="0080679B">
        <w:rPr>
          <w:b w:val="0"/>
          <w:sz w:val="22"/>
          <w:szCs w:val="22"/>
        </w:rPr>
        <w:t>oświadczam, co następuje: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FC6474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9"/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</w:t>
      </w:r>
      <w:r w:rsidRPr="002005AD">
        <w:rPr>
          <w:rFonts w:cs="Times New Roman"/>
          <w:sz w:val="22"/>
          <w:szCs w:val="22"/>
        </w:rPr>
        <w:t>.</w:t>
      </w:r>
    </w:p>
    <w:p w:rsidR="00BD35EC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, W PRZYPADKU WSPÓLNEGO UBIEGANIA SIĘ O UDZIELENIE ZAMÓWIENIA*</w:t>
      </w:r>
      <w:r w:rsidRPr="00EA3039">
        <w:rPr>
          <w:rFonts w:cs="Times New Roman"/>
          <w:b/>
          <w:sz w:val="20"/>
          <w:szCs w:val="20"/>
        </w:rPr>
        <w:t>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 w następującym zakresie: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D2564F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i/>
          <w:sz w:val="20"/>
          <w:szCs w:val="20"/>
        </w:rPr>
      </w:pPr>
    </w:p>
    <w:p w:rsidR="00BD35EC" w:rsidRPr="00EA3039" w:rsidRDefault="00BD35EC" w:rsidP="00BD35EC">
      <w:pPr>
        <w:jc w:val="both"/>
        <w:rPr>
          <w:rFonts w:cs="Times New Roman"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W ZWIĄZKU Z POLEGANIEM NA ZASOBACH INNYCH PODMIOTÓW</w:t>
      </w:r>
      <w:r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sz w:val="20"/>
          <w:szCs w:val="20"/>
        </w:rPr>
        <w:t xml:space="preserve">: </w:t>
      </w:r>
    </w:p>
    <w:p w:rsidR="00BD35EC" w:rsidRDefault="00BD35EC" w:rsidP="00BD35EC">
      <w:pPr>
        <w:rPr>
          <w:rFonts w:cs="Times New Roman"/>
          <w:sz w:val="22"/>
          <w:szCs w:val="22"/>
        </w:rPr>
      </w:pPr>
    </w:p>
    <w:p w:rsidR="00BD35EC" w:rsidRPr="008D292A" w:rsidRDefault="00BD35EC" w:rsidP="00BD35EC">
      <w:pPr>
        <w:jc w:val="both"/>
        <w:rPr>
          <w:rFonts w:cs="Times New Roman"/>
          <w:i/>
          <w:sz w:val="22"/>
          <w:szCs w:val="22"/>
        </w:rPr>
      </w:pPr>
      <w:r w:rsidRPr="002005AD">
        <w:rPr>
          <w:rFonts w:cs="Times New Roman"/>
          <w:sz w:val="22"/>
          <w:szCs w:val="22"/>
        </w:rPr>
        <w:lastRenderedPageBreak/>
        <w:t xml:space="preserve">Oświadczam, że w celu wykazania spełniania warunków udziału w postępowaniu, określonych </w:t>
      </w:r>
      <w:r>
        <w:rPr>
          <w:rFonts w:cs="Times New Roman"/>
          <w:sz w:val="22"/>
          <w:szCs w:val="22"/>
        </w:rPr>
        <w:t>w SWZ</w:t>
      </w:r>
      <w:r w:rsidRPr="002005AD">
        <w:rPr>
          <w:rFonts w:cs="Times New Roman"/>
          <w:i/>
          <w:sz w:val="22"/>
          <w:szCs w:val="22"/>
        </w:rPr>
        <w:t>,</w:t>
      </w:r>
      <w:r w:rsidRPr="002005AD">
        <w:rPr>
          <w:rFonts w:cs="Times New Roman"/>
          <w:sz w:val="22"/>
          <w:szCs w:val="22"/>
        </w:rPr>
        <w:t xml:space="preserve"> polegam na zasobach</w:t>
      </w:r>
      <w:r>
        <w:rPr>
          <w:rFonts w:cs="Times New Roman"/>
          <w:sz w:val="22"/>
          <w:szCs w:val="22"/>
        </w:rPr>
        <w:t xml:space="preserve"> następującego/ych podmiotu/ów </w:t>
      </w:r>
      <w:r w:rsidRPr="002005AD">
        <w:rPr>
          <w:rFonts w:cs="Times New Roman"/>
          <w:i/>
          <w:sz w:val="22"/>
          <w:szCs w:val="22"/>
        </w:rPr>
        <w:t>(</w:t>
      </w:r>
      <w:r>
        <w:rPr>
          <w:rFonts w:cs="Times New Roman"/>
          <w:i/>
          <w:sz w:val="22"/>
          <w:szCs w:val="22"/>
        </w:rPr>
        <w:t xml:space="preserve">proszę </w:t>
      </w:r>
      <w:r w:rsidRPr="002005AD">
        <w:rPr>
          <w:rFonts w:cs="Times New Roman"/>
          <w:i/>
          <w:sz w:val="22"/>
          <w:szCs w:val="22"/>
        </w:rPr>
        <w:t>wskazać podmiot i określić odpowiedni zakres dla wskazanego podmiotu)</w:t>
      </w:r>
      <w:r>
        <w:rPr>
          <w:rFonts w:cs="Times New Roman"/>
          <w:sz w:val="22"/>
          <w:szCs w:val="22"/>
        </w:rPr>
        <w:t xml:space="preserve">: 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8A0E82" w:rsidRDefault="00BD35EC" w:rsidP="00BD35EC">
      <w:pPr>
        <w:ind w:left="360"/>
        <w:jc w:val="both"/>
        <w:rPr>
          <w:rFonts w:cs="Times New Roman"/>
          <w:sz w:val="22"/>
          <w:szCs w:val="22"/>
        </w:rPr>
      </w:pPr>
      <w:r>
        <w:rPr>
          <w:sz w:val="22"/>
        </w:rPr>
        <w:t>*  n</w:t>
      </w:r>
      <w:r w:rsidRPr="008A0E82">
        <w:rPr>
          <w:sz w:val="22"/>
        </w:rPr>
        <w:t>iepotrzebne usunąć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>OŚWIADCZENIE DOTYCZĄCE PODANYCH INFORMACJI: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2005AD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</w:t>
      </w:r>
      <w:r>
        <w:rPr>
          <w:rFonts w:cs="Times New Roman"/>
          <w:sz w:val="22"/>
          <w:szCs w:val="22"/>
        </w:rPr>
        <w:t>Z</w:t>
      </w:r>
      <w:r w:rsidRPr="002005AD">
        <w:rPr>
          <w:rFonts w:cs="Times New Roman"/>
          <w:sz w:val="22"/>
          <w:szCs w:val="22"/>
        </w:rPr>
        <w:t>amawiającego w błąd przy przedstawianiu informacji.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C05" w:rsidRDefault="00182C05" w:rsidP="0020627E">
      <w:r>
        <w:separator/>
      </w:r>
    </w:p>
  </w:endnote>
  <w:endnote w:type="continuationSeparator" w:id="1">
    <w:p w:rsidR="00182C05" w:rsidRDefault="00182C05" w:rsidP="0020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FA" w:rsidRDefault="00182C0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2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BD35EC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140553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140553" w:rsidRPr="00E662AD">
              <w:rPr>
                <w:b/>
                <w:sz w:val="18"/>
                <w:szCs w:val="18"/>
              </w:rPr>
              <w:fldChar w:fldCharType="separate"/>
            </w:r>
            <w:r w:rsidR="00246D7E">
              <w:rPr>
                <w:b/>
                <w:noProof/>
                <w:sz w:val="18"/>
                <w:szCs w:val="18"/>
              </w:rPr>
              <w:t>2</w:t>
            </w:r>
            <w:r w:rsidR="00140553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140553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140553" w:rsidRPr="00E662AD">
              <w:rPr>
                <w:sz w:val="18"/>
                <w:szCs w:val="18"/>
              </w:rPr>
              <w:fldChar w:fldCharType="separate"/>
            </w:r>
            <w:r w:rsidR="00246D7E">
              <w:rPr>
                <w:noProof/>
                <w:sz w:val="18"/>
                <w:szCs w:val="18"/>
              </w:rPr>
              <w:t>2</w:t>
            </w:r>
            <w:r w:rsidR="00140553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182C05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FA" w:rsidRDefault="00182C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C05" w:rsidRDefault="00182C05" w:rsidP="0020627E">
      <w:r>
        <w:separator/>
      </w:r>
    </w:p>
  </w:footnote>
  <w:footnote w:type="continuationSeparator" w:id="1">
    <w:p w:rsidR="00182C05" w:rsidRDefault="00182C05" w:rsidP="00206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14055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D35E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35EC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182C05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182C05">
    <w:pPr>
      <w:pStyle w:val="Nagwek"/>
      <w:framePr w:wrap="around" w:vAnchor="text" w:hAnchor="margin" w:xAlign="right" w:y="1"/>
      <w:rPr>
        <w:rStyle w:val="Numerstrony"/>
      </w:rPr>
    </w:pPr>
  </w:p>
  <w:p w:rsidR="00E02190" w:rsidRDefault="00182C05">
    <w:pPr>
      <w:pStyle w:val="Nagwek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FA" w:rsidRDefault="00182C0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BD35EC"/>
    <w:rsid w:val="000A6F4D"/>
    <w:rsid w:val="00140553"/>
    <w:rsid w:val="00182C05"/>
    <w:rsid w:val="0020627E"/>
    <w:rsid w:val="00246D7E"/>
    <w:rsid w:val="003F3625"/>
    <w:rsid w:val="00662B38"/>
    <w:rsid w:val="00747630"/>
    <w:rsid w:val="00AC27E9"/>
    <w:rsid w:val="00BD35EC"/>
    <w:rsid w:val="00CA1272"/>
    <w:rsid w:val="00E04476"/>
    <w:rsid w:val="00FA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5EC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D35EC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BD35EC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BD35EC"/>
  </w:style>
  <w:style w:type="paragraph" w:styleId="Stopka">
    <w:name w:val="footer"/>
    <w:basedOn w:val="Normalny"/>
    <w:link w:val="StopkaZnak"/>
    <w:uiPriority w:val="99"/>
    <w:rsid w:val="00BD35E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5EC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rsid w:val="00BD35EC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BD35EC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BD35EC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4</cp:revision>
  <cp:lastPrinted>2023-11-27T09:48:00Z</cp:lastPrinted>
  <dcterms:created xsi:type="dcterms:W3CDTF">2023-05-30T09:11:00Z</dcterms:created>
  <dcterms:modified xsi:type="dcterms:W3CDTF">2023-11-27T09:51:00Z</dcterms:modified>
</cp:coreProperties>
</file>