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 w:rsidTr="009A0915">
        <w:trPr>
          <w:trHeight w:val="25"/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97580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22-04</w:t>
            </w:r>
            <w:r w:rsidR="00717D9D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Zamawiający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: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Centrum Szkolenia Policji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ul. Zegrzyńska 121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8D3266" w:rsidRDefault="008D3266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8D3266" w:rsidRDefault="008D326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8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573"/>
      </w:tblGrid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97580D" w:rsidP="00F46B90">
            <w:pPr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Wykonanie </w:t>
            </w:r>
            <w:r w:rsidRPr="0097580D">
              <w:rPr>
                <w:rFonts w:ascii="Poppins" w:eastAsia="Poppins" w:hAnsi="Poppins" w:cs="Poppins"/>
                <w:sz w:val="18"/>
                <w:szCs w:val="18"/>
              </w:rPr>
              <w:t>robót budowlanych polegających na remoncie kanalizacji deszczowej w rejonie budynków nr 20A, 1, 40, 41, 87 na terenie Centrum Szkolenia Policji w Legionowie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97580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11/24/IR</w:t>
            </w:r>
          </w:p>
        </w:tc>
      </w:tr>
      <w:tr w:rsidR="00E900A8" w:rsidTr="00CD2A4E">
        <w:trPr>
          <w:trHeight w:val="251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 w:rsidP="00E7335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Przetarg </w:t>
            </w:r>
            <w:r w:rsidR="00E7335A">
              <w:rPr>
                <w:rFonts w:ascii="Poppins" w:eastAsia="Poppins" w:hAnsi="Poppins" w:cs="Poppins"/>
                <w:sz w:val="18"/>
                <w:szCs w:val="18"/>
              </w:rPr>
              <w:t>w trybie podstawowym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553DA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97580D" w:rsidRPr="0097580D">
              <w:rPr>
                <w:rFonts w:ascii="Poppins" w:eastAsia="Poppins" w:hAnsi="Poppins" w:cs="Poppins"/>
                <w:sz w:val="18"/>
                <w:szCs w:val="18"/>
              </w:rPr>
              <w:t>910477</w:t>
            </w:r>
          </w:p>
        </w:tc>
      </w:tr>
    </w:tbl>
    <w:p w:rsidR="00E900A8" w:rsidRPr="00677A9C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</w:t>
            </w:r>
            <w:r w:rsidRPr="00E253E5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97580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22-04</w:t>
            </w:r>
            <w:r w:rsidR="00553DA3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97580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474B2C">
              <w:rPr>
                <w:rFonts w:ascii="Poppins" w:eastAsia="Poppins" w:hAnsi="Poppins" w:cs="Poppins"/>
                <w:sz w:val="18"/>
                <w:szCs w:val="18"/>
              </w:rPr>
              <w:t>:1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74B2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74B2C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teleinformatycznego w siedzibie Zamawiającego w Legionowie,  ul. Zegrzyńska 121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</w:r>
            <w:r w:rsidRPr="00474B2C">
              <w:rPr>
                <w:rFonts w:ascii="Poppins" w:eastAsia="Poppins" w:hAnsi="Poppins" w:cs="Poppins"/>
                <w:sz w:val="18"/>
                <w:szCs w:val="18"/>
              </w:rPr>
              <w:t>w Zespole Zamówień Publicznych i Funduszy Pomocowych (blok nr 41, pokój nr 101)</w:t>
            </w:r>
          </w:p>
        </w:tc>
      </w:tr>
      <w:tr w:rsidR="00E900A8" w:rsidTr="00C004BE">
        <w:trPr>
          <w:trHeight w:val="214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EE6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B523F">
              <w:t xml:space="preserve">                                                                </w:t>
            </w:r>
            <w:r w:rsidR="00C931AE">
              <w:t xml:space="preserve">                              </w:t>
            </w:r>
            <w:r w:rsidR="00FF2246">
              <w:t xml:space="preserve"> </w:t>
            </w:r>
            <w:r w:rsidR="00EB523F">
              <w:t xml:space="preserve"> </w:t>
            </w:r>
            <w:r w:rsidR="0097580D" w:rsidRPr="0097580D">
              <w:rPr>
                <w:rFonts w:ascii="Poppins" w:eastAsia="Poppins" w:hAnsi="Poppins" w:cs="Poppins"/>
                <w:sz w:val="18"/>
                <w:szCs w:val="18"/>
              </w:rPr>
              <w:t xml:space="preserve">342 797,30 </w:t>
            </w:r>
            <w:r w:rsidR="00EB523F" w:rsidRPr="0088542E">
              <w:rPr>
                <w:rFonts w:ascii="Poppins" w:eastAsia="Poppins" w:hAnsi="Poppins" w:cs="Poppins"/>
                <w:sz w:val="18"/>
                <w:szCs w:val="18"/>
              </w:rPr>
              <w:t>BRUTTO</w:t>
            </w:r>
            <w:r w:rsidR="00EB523F" w:rsidRPr="00EB523F">
              <w:rPr>
                <w:rFonts w:ascii="Poppins" w:eastAsia="Poppins" w:hAnsi="Poppins" w:cs="Poppins"/>
                <w:sz w:val="18"/>
                <w:szCs w:val="18"/>
              </w:rPr>
              <w:t xml:space="preserve"> PLN</w:t>
            </w:r>
          </w:p>
        </w:tc>
      </w:tr>
      <w:tr w:rsidR="00E900A8" w:rsidRPr="001B1F59" w:rsidTr="00677A9C">
        <w:trPr>
          <w:trHeight w:val="17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Do wyznaczonego</w:t>
            </w:r>
            <w:r w:rsidR="00A253B2">
              <w:rPr>
                <w:rFonts w:ascii="Poppins" w:eastAsia="Poppins" w:hAnsi="Poppins" w:cs="Poppins"/>
                <w:sz w:val="18"/>
                <w:szCs w:val="18"/>
              </w:rPr>
              <w:t xml:space="preserve"> terminu składania </w:t>
            </w:r>
            <w:r w:rsidR="00A253B2" w:rsidRPr="00677A9C">
              <w:rPr>
                <w:rFonts w:ascii="Poppins" w:eastAsia="Poppins" w:hAnsi="Poppins" w:cs="Poppins"/>
                <w:sz w:val="18"/>
                <w:szCs w:val="18"/>
              </w:rPr>
              <w:t>ofert, ofertę</w:t>
            </w:r>
            <w:r w:rsidRPr="00677A9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677A9C" w:rsidRPr="00677A9C">
              <w:rPr>
                <w:rFonts w:ascii="Poppins" w:eastAsia="Poppins" w:hAnsi="Poppins" w:cs="Poppins"/>
                <w:sz w:val="18"/>
                <w:szCs w:val="18"/>
              </w:rPr>
              <w:t>złożyli następujący Wykonawcy</w:t>
            </w:r>
            <w:r w:rsidRPr="00677A9C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C854C0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261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842"/>
        <w:gridCol w:w="1701"/>
        <w:gridCol w:w="2268"/>
      </w:tblGrid>
      <w:tr w:rsidR="0097580D" w:rsidRPr="001B1F59" w:rsidTr="00586D98">
        <w:trPr>
          <w:cantSplit/>
          <w:trHeight w:val="2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80D" w:rsidRPr="00044C53" w:rsidRDefault="0097580D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80D" w:rsidRPr="00044C53" w:rsidRDefault="0097580D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 xml:space="preserve">Nazwa (firma) </w:t>
            </w: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i 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80D" w:rsidRPr="0097580D" w:rsidRDefault="0097580D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Cena oferty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580D" w:rsidRPr="0097580D" w:rsidRDefault="0097580D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Okres gwarancji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580D" w:rsidRPr="0097580D" w:rsidRDefault="0097580D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Termin wykonania</w:t>
            </w:r>
          </w:p>
        </w:tc>
      </w:tr>
      <w:tr w:rsidR="0097580D" w:rsidRPr="001B1F59" w:rsidTr="00586D98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80D" w:rsidRPr="0005184C" w:rsidRDefault="0097580D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 w:rsidRPr="0005184C">
              <w:rPr>
                <w:rFonts w:ascii="Poppins" w:eastAsia="Poppins" w:hAnsi="Poppins"/>
                <w:sz w:val="16"/>
                <w:szCs w:val="16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4FF" w:rsidRPr="00E024FF" w:rsidRDefault="00E024FF" w:rsidP="00E024F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INŻYNIERIA POLSKA Sp. z o.</w:t>
            </w:r>
            <w:r w:rsidRPr="00E024FF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o.</w:t>
            </w:r>
          </w:p>
          <w:p w:rsidR="0097580D" w:rsidRPr="00F46B90" w:rsidRDefault="00E024FF" w:rsidP="00E024F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Domaniewska 47/10, </w:t>
            </w:r>
            <w:r w:rsidRPr="00E024FF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02-672 Warszawa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80D" w:rsidRPr="00E024FF" w:rsidRDefault="00E024FF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024FF">
              <w:rPr>
                <w:rFonts w:ascii="Poppins" w:hAnsi="Poppins"/>
                <w:sz w:val="18"/>
                <w:szCs w:val="18"/>
              </w:rPr>
              <w:t>206 640,00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D" w:rsidRPr="00E024FF" w:rsidRDefault="009A0915" w:rsidP="009A0915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024FF">
              <w:rPr>
                <w:rFonts w:ascii="Poppins" w:hAnsi="Poppins"/>
                <w:sz w:val="18"/>
                <w:szCs w:val="18"/>
              </w:rPr>
              <w:t>7 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D" w:rsidRPr="00E024FF" w:rsidRDefault="009A0915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024FF">
              <w:rPr>
                <w:rFonts w:ascii="Poppins" w:hAnsi="Poppins"/>
                <w:sz w:val="18"/>
                <w:szCs w:val="18"/>
              </w:rPr>
              <w:t>do dnia 31 lipca 2024 r.</w:t>
            </w:r>
          </w:p>
        </w:tc>
      </w:tr>
      <w:tr w:rsidR="009A0915" w:rsidRPr="001B1F59" w:rsidTr="00586D98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0915" w:rsidRPr="0005184C" w:rsidRDefault="009A0915" w:rsidP="009A0915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05184C">
              <w:rPr>
                <w:rFonts w:ascii="Poppins" w:hAnsi="Poppins"/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881" w:rsidRPr="00A53881" w:rsidRDefault="00A53881" w:rsidP="00A53881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A53881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Przed</w:t>
            </w:r>
            <w:r w:rsidR="00DD5FF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siębiorstwo Budowlano-Handlowe EKOMEL</w:t>
            </w:r>
            <w:bookmarkStart w:id="0" w:name="_GoBack"/>
            <w:bookmarkEnd w:id="0"/>
            <w:r w:rsidRPr="00A53881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Damian </w:t>
            </w:r>
            <w:proofErr w:type="spellStart"/>
            <w:r w:rsidRPr="00A53881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Getka</w:t>
            </w:r>
            <w:proofErr w:type="spellEnd"/>
          </w:p>
          <w:p w:rsidR="009A0915" w:rsidRPr="00F46B90" w:rsidRDefault="00A53881" w:rsidP="00A53881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A53881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Tarnów 25a, 08-470 Wilga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0915" w:rsidRPr="00786CD8" w:rsidRDefault="00786CD8" w:rsidP="009A0915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786CD8">
              <w:rPr>
                <w:rFonts w:ascii="Poppins" w:hAnsi="Poppins"/>
                <w:sz w:val="18"/>
                <w:szCs w:val="18"/>
              </w:rPr>
              <w:t>195 570,00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15" w:rsidRPr="00786CD8" w:rsidRDefault="009A0915" w:rsidP="009A0915">
            <w:pPr>
              <w:jc w:val="center"/>
            </w:pPr>
            <w:r w:rsidRPr="00786CD8">
              <w:rPr>
                <w:rFonts w:ascii="Poppins" w:hAnsi="Poppins"/>
                <w:sz w:val="18"/>
                <w:szCs w:val="18"/>
              </w:rPr>
              <w:t>7 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15" w:rsidRPr="00786CD8" w:rsidRDefault="009A0915" w:rsidP="009A0915">
            <w:pPr>
              <w:jc w:val="center"/>
            </w:pPr>
            <w:r w:rsidRPr="00786CD8">
              <w:rPr>
                <w:rFonts w:ascii="Poppins" w:hAnsi="Poppins"/>
                <w:sz w:val="18"/>
                <w:szCs w:val="18"/>
              </w:rPr>
              <w:t>do dnia 31 lipca 2024 r.</w:t>
            </w:r>
          </w:p>
        </w:tc>
      </w:tr>
      <w:tr w:rsidR="009A0915" w:rsidRPr="001B1F59" w:rsidTr="00586D98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0915" w:rsidRPr="0005184C" w:rsidRDefault="009A0915" w:rsidP="009A0915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05184C">
              <w:rPr>
                <w:rFonts w:ascii="Poppins" w:hAnsi="Poppins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D98" w:rsidRPr="00586D98" w:rsidRDefault="00586D98" w:rsidP="00586D98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INSTALALEX</w:t>
            </w:r>
            <w:r w:rsidRPr="00586D98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Joanna </w:t>
            </w:r>
            <w:proofErr w:type="spellStart"/>
            <w:r w:rsidRPr="00586D98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Znojek</w:t>
            </w:r>
            <w:proofErr w:type="spellEnd"/>
          </w:p>
          <w:p w:rsidR="009A0915" w:rsidRPr="00F46B90" w:rsidRDefault="00586D98" w:rsidP="00586D98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Osiedlowa 2, </w:t>
            </w:r>
            <w:r w:rsidRPr="00586D98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07-411 Ławy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0915" w:rsidRPr="00A253B2" w:rsidRDefault="003D4849" w:rsidP="009A0915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3D4849">
              <w:rPr>
                <w:rFonts w:ascii="Poppins" w:hAnsi="Poppins"/>
                <w:sz w:val="18"/>
                <w:szCs w:val="18"/>
              </w:rPr>
              <w:t>405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3D4849">
              <w:rPr>
                <w:rFonts w:ascii="Poppins" w:hAnsi="Poppins"/>
                <w:sz w:val="18"/>
                <w:szCs w:val="18"/>
              </w:rPr>
              <w:t>900</w:t>
            </w:r>
            <w:r>
              <w:rPr>
                <w:rFonts w:ascii="Poppins" w:hAnsi="Poppins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15" w:rsidRPr="00586D98" w:rsidRDefault="009A0915" w:rsidP="009A0915">
            <w:pPr>
              <w:jc w:val="center"/>
            </w:pPr>
            <w:r w:rsidRPr="00586D98">
              <w:rPr>
                <w:rFonts w:ascii="Poppins" w:hAnsi="Poppins"/>
                <w:sz w:val="18"/>
                <w:szCs w:val="18"/>
              </w:rPr>
              <w:t>7 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15" w:rsidRPr="00586D98" w:rsidRDefault="009A0915" w:rsidP="009A0915">
            <w:pPr>
              <w:jc w:val="center"/>
            </w:pPr>
            <w:r w:rsidRPr="00586D98">
              <w:rPr>
                <w:rFonts w:ascii="Poppins" w:hAnsi="Poppins"/>
                <w:sz w:val="18"/>
                <w:szCs w:val="18"/>
              </w:rPr>
              <w:t xml:space="preserve">do dnia </w:t>
            </w:r>
            <w:r w:rsidR="00586D98" w:rsidRPr="00586D98">
              <w:rPr>
                <w:rFonts w:ascii="Poppins" w:hAnsi="Poppins"/>
                <w:sz w:val="18"/>
                <w:szCs w:val="18"/>
              </w:rPr>
              <w:t>30 września 2024 r.</w:t>
            </w:r>
          </w:p>
        </w:tc>
      </w:tr>
      <w:tr w:rsidR="009A0915" w:rsidRPr="001B1F59" w:rsidTr="00586D98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0915" w:rsidRPr="0005184C" w:rsidRDefault="009A0915" w:rsidP="009A0915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00" w:rsidRPr="00734800" w:rsidRDefault="00734800" w:rsidP="00734800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HYDROBUD SIEDLCE</w:t>
            </w:r>
            <w:r w:rsidRPr="0073480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Sp. z o.o.</w:t>
            </w:r>
          </w:p>
          <w:p w:rsidR="009A0915" w:rsidRPr="00F46B90" w:rsidRDefault="00734800" w:rsidP="00734800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Karowa 16, </w:t>
            </w:r>
            <w:r w:rsidRPr="0073480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08-110 Siedlce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0915" w:rsidRPr="00A253B2" w:rsidRDefault="00734800" w:rsidP="009A0915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734800">
              <w:rPr>
                <w:rFonts w:ascii="Poppins" w:hAnsi="Poppins"/>
                <w:sz w:val="18"/>
                <w:szCs w:val="18"/>
              </w:rPr>
              <w:t>170 616,78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15" w:rsidRPr="00734800" w:rsidRDefault="009A0915" w:rsidP="009A0915">
            <w:pPr>
              <w:jc w:val="center"/>
            </w:pPr>
            <w:r w:rsidRPr="00734800">
              <w:rPr>
                <w:rFonts w:ascii="Poppins" w:hAnsi="Poppins"/>
                <w:sz w:val="18"/>
                <w:szCs w:val="18"/>
              </w:rPr>
              <w:t>7 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15" w:rsidRPr="00734800" w:rsidRDefault="009A0915" w:rsidP="009A0915">
            <w:pPr>
              <w:jc w:val="center"/>
            </w:pPr>
            <w:r w:rsidRPr="00734800">
              <w:rPr>
                <w:rFonts w:ascii="Poppins" w:hAnsi="Poppins"/>
                <w:sz w:val="18"/>
                <w:szCs w:val="18"/>
              </w:rPr>
              <w:t>do dnia 31 lipca 2024 r.</w:t>
            </w:r>
          </w:p>
        </w:tc>
      </w:tr>
      <w:tr w:rsidR="009A0915" w:rsidRPr="001B1F59" w:rsidTr="00586D98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0915" w:rsidRPr="0005184C" w:rsidRDefault="009A0915" w:rsidP="009A0915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6D7E" w:rsidRPr="00556D7E" w:rsidRDefault="00556D7E" w:rsidP="00556D7E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PLAST-BUD</w:t>
            </w:r>
            <w:r w:rsidRPr="00556D7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Zofia i Kazimierz Olszewscy Spółka Jawna</w:t>
            </w:r>
          </w:p>
          <w:p w:rsidR="009A0915" w:rsidRPr="00F46B90" w:rsidRDefault="00556D7E" w:rsidP="00556D7E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Bielińska 2, </w:t>
            </w:r>
            <w:r w:rsidRPr="00556D7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06-400 Ciechanów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0915" w:rsidRPr="00A253B2" w:rsidRDefault="00556D7E" w:rsidP="009A0915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556D7E">
              <w:rPr>
                <w:rFonts w:ascii="Poppins" w:hAnsi="Poppins"/>
                <w:sz w:val="18"/>
                <w:szCs w:val="18"/>
              </w:rPr>
              <w:t>209 838,00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15" w:rsidRPr="00556D7E" w:rsidRDefault="009A0915" w:rsidP="009A0915">
            <w:pPr>
              <w:jc w:val="center"/>
            </w:pPr>
            <w:r w:rsidRPr="00556D7E">
              <w:rPr>
                <w:rFonts w:ascii="Poppins" w:hAnsi="Poppins"/>
                <w:sz w:val="18"/>
                <w:szCs w:val="18"/>
              </w:rPr>
              <w:t>7 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915" w:rsidRPr="00556D7E" w:rsidRDefault="009A0915" w:rsidP="009A0915">
            <w:pPr>
              <w:jc w:val="center"/>
            </w:pPr>
            <w:r w:rsidRPr="00556D7E">
              <w:rPr>
                <w:rFonts w:ascii="Poppins" w:hAnsi="Poppins"/>
                <w:sz w:val="18"/>
                <w:szCs w:val="18"/>
              </w:rPr>
              <w:t>do dnia 31 lipca 2024 r.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0F38C6">
      <w:headerReference w:type="default" r:id="rId7"/>
      <w:footerReference w:type="default" r:id="rId8"/>
      <w:pgSz w:w="16838" w:h="11906" w:orient="landscape"/>
      <w:pgMar w:top="284" w:right="567" w:bottom="142" w:left="567" w:header="32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82" w:rsidRDefault="000B1282">
      <w:pPr>
        <w:spacing w:line="240" w:lineRule="auto"/>
      </w:pPr>
      <w:r>
        <w:separator/>
      </w:r>
    </w:p>
  </w:endnote>
  <w:endnote w:type="continuationSeparator" w:id="0">
    <w:p w:rsidR="000B1282" w:rsidRDefault="000B1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pl-PL"/>
      </w:rPr>
      <w:id w:val="201087228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C004BE" w:rsidRPr="00C004BE" w:rsidRDefault="000B1282">
        <w:pPr>
          <w:pStyle w:val="Stopka"/>
          <w:jc w:val="right"/>
          <w:rPr>
            <w:sz w:val="14"/>
            <w:szCs w:val="14"/>
          </w:rPr>
        </w:pPr>
      </w:p>
    </w:sdtContent>
  </w:sdt>
  <w:p w:rsidR="00E900A8" w:rsidRDefault="00E900A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82" w:rsidRDefault="000B1282">
      <w:pPr>
        <w:spacing w:line="240" w:lineRule="auto"/>
      </w:pPr>
      <w:r>
        <w:separator/>
      </w:r>
    </w:p>
  </w:footnote>
  <w:footnote w:type="continuationSeparator" w:id="0">
    <w:p w:rsidR="000B1282" w:rsidRDefault="000B1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20B05"/>
    <w:rsid w:val="00044C53"/>
    <w:rsid w:val="00047EE1"/>
    <w:rsid w:val="0005184C"/>
    <w:rsid w:val="000B1282"/>
    <w:rsid w:val="000B4E43"/>
    <w:rsid w:val="000C67D7"/>
    <w:rsid w:val="000F38C6"/>
    <w:rsid w:val="00126F5A"/>
    <w:rsid w:val="0015228D"/>
    <w:rsid w:val="00190CC4"/>
    <w:rsid w:val="001B1F59"/>
    <w:rsid w:val="00234BFB"/>
    <w:rsid w:val="002857BB"/>
    <w:rsid w:val="002D74BF"/>
    <w:rsid w:val="002E1432"/>
    <w:rsid w:val="002F50F7"/>
    <w:rsid w:val="00320B76"/>
    <w:rsid w:val="00335001"/>
    <w:rsid w:val="003B2105"/>
    <w:rsid w:val="003C406F"/>
    <w:rsid w:val="003C632D"/>
    <w:rsid w:val="003D4849"/>
    <w:rsid w:val="004007FB"/>
    <w:rsid w:val="004018DD"/>
    <w:rsid w:val="00416C1C"/>
    <w:rsid w:val="00474B2C"/>
    <w:rsid w:val="004B2992"/>
    <w:rsid w:val="00522C19"/>
    <w:rsid w:val="00553DA3"/>
    <w:rsid w:val="00556D7E"/>
    <w:rsid w:val="00586D98"/>
    <w:rsid w:val="00624C12"/>
    <w:rsid w:val="006356B4"/>
    <w:rsid w:val="00654DB3"/>
    <w:rsid w:val="00670FA8"/>
    <w:rsid w:val="00677A9C"/>
    <w:rsid w:val="00691332"/>
    <w:rsid w:val="006D0339"/>
    <w:rsid w:val="006D4D6F"/>
    <w:rsid w:val="00701578"/>
    <w:rsid w:val="00712B91"/>
    <w:rsid w:val="00716D3E"/>
    <w:rsid w:val="00717D9D"/>
    <w:rsid w:val="00734800"/>
    <w:rsid w:val="00753338"/>
    <w:rsid w:val="00763C4F"/>
    <w:rsid w:val="00786CD8"/>
    <w:rsid w:val="00790C56"/>
    <w:rsid w:val="0079434B"/>
    <w:rsid w:val="007B7766"/>
    <w:rsid w:val="00836418"/>
    <w:rsid w:val="0088542E"/>
    <w:rsid w:val="008D3266"/>
    <w:rsid w:val="008F1460"/>
    <w:rsid w:val="009079B5"/>
    <w:rsid w:val="009755D0"/>
    <w:rsid w:val="0097580D"/>
    <w:rsid w:val="009A0915"/>
    <w:rsid w:val="009C75E8"/>
    <w:rsid w:val="009D5BEE"/>
    <w:rsid w:val="009F3A59"/>
    <w:rsid w:val="00A253B2"/>
    <w:rsid w:val="00A42CFE"/>
    <w:rsid w:val="00A44CE5"/>
    <w:rsid w:val="00A53881"/>
    <w:rsid w:val="00A570A6"/>
    <w:rsid w:val="00A67199"/>
    <w:rsid w:val="00A766C5"/>
    <w:rsid w:val="00AB7306"/>
    <w:rsid w:val="00AF6E2E"/>
    <w:rsid w:val="00B2550A"/>
    <w:rsid w:val="00BB7285"/>
    <w:rsid w:val="00BC38B8"/>
    <w:rsid w:val="00BD728B"/>
    <w:rsid w:val="00C004BE"/>
    <w:rsid w:val="00C15260"/>
    <w:rsid w:val="00C34682"/>
    <w:rsid w:val="00C854C0"/>
    <w:rsid w:val="00C931AE"/>
    <w:rsid w:val="00CD2A4E"/>
    <w:rsid w:val="00D54C0C"/>
    <w:rsid w:val="00D659D0"/>
    <w:rsid w:val="00DB4760"/>
    <w:rsid w:val="00DC3F93"/>
    <w:rsid w:val="00DD5FF0"/>
    <w:rsid w:val="00DD7C8E"/>
    <w:rsid w:val="00E024FF"/>
    <w:rsid w:val="00E253E5"/>
    <w:rsid w:val="00E54E49"/>
    <w:rsid w:val="00E55FB9"/>
    <w:rsid w:val="00E7318C"/>
    <w:rsid w:val="00E7335A"/>
    <w:rsid w:val="00E75216"/>
    <w:rsid w:val="00E80F8E"/>
    <w:rsid w:val="00E83F10"/>
    <w:rsid w:val="00E866FE"/>
    <w:rsid w:val="00E900A8"/>
    <w:rsid w:val="00EB523F"/>
    <w:rsid w:val="00EE6E1B"/>
    <w:rsid w:val="00F222EA"/>
    <w:rsid w:val="00F46B90"/>
    <w:rsid w:val="00F60456"/>
    <w:rsid w:val="00FB45FF"/>
    <w:rsid w:val="00FD0281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00426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48</cp:revision>
  <cp:lastPrinted>2024-03-04T10:44:00Z</cp:lastPrinted>
  <dcterms:created xsi:type="dcterms:W3CDTF">2024-02-13T07:50:00Z</dcterms:created>
  <dcterms:modified xsi:type="dcterms:W3CDTF">2024-04-22T09:14:00Z</dcterms:modified>
</cp:coreProperties>
</file>