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4AD4711"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71C3B26A" w14:textId="3F93ECA7" w:rsidR="007C5D02" w:rsidRDefault="007C5D02" w:rsidP="00B923CE">
      <w:pPr>
        <w:spacing w:after="360" w:line="260" w:lineRule="atLeast"/>
        <w:jc w:val="both"/>
        <w:rPr>
          <w:rFonts w:ascii="Times New Roman" w:hAnsi="Times New Roman" w:cs="Times New Roman"/>
          <w:b/>
        </w:rPr>
      </w:pPr>
      <w:r w:rsidRPr="007C5D02">
        <w:rPr>
          <w:rFonts w:ascii="Times New Roman" w:hAnsi="Times New Roman" w:cs="Times New Roman"/>
          <w:b/>
        </w:rPr>
        <w:t>Dostawa energii elektrycznej, obejmująca sprzedaż energii elektrycznej oraz świadczenie usługi jej dystrybucji  (podział na części).</w:t>
      </w:r>
    </w:p>
    <w:p w14:paraId="03E38B65" w14:textId="0CF0178A"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28EA91B8"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56FD" w14:textId="77777777" w:rsidR="00993028" w:rsidRDefault="00993028" w:rsidP="00B923CE">
      <w:pPr>
        <w:spacing w:after="0" w:line="240" w:lineRule="auto"/>
      </w:pPr>
      <w:r>
        <w:separator/>
      </w:r>
    </w:p>
  </w:endnote>
  <w:endnote w:type="continuationSeparator" w:id="0">
    <w:p w14:paraId="12996658" w14:textId="77777777" w:rsidR="00993028" w:rsidRDefault="00993028"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17DE" w14:textId="77777777" w:rsidR="00993028" w:rsidRDefault="00993028" w:rsidP="00B923CE">
      <w:pPr>
        <w:spacing w:after="0" w:line="240" w:lineRule="auto"/>
      </w:pPr>
      <w:r>
        <w:separator/>
      </w:r>
    </w:p>
  </w:footnote>
  <w:footnote w:type="continuationSeparator" w:id="0">
    <w:p w14:paraId="63F39E04" w14:textId="77777777" w:rsidR="00993028" w:rsidRDefault="00993028"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1B2BE4"/>
    <w:rsid w:val="00411A69"/>
    <w:rsid w:val="007C5D02"/>
    <w:rsid w:val="00993028"/>
    <w:rsid w:val="00B923CE"/>
    <w:rsid w:val="00D43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2658</Characters>
  <Application>Microsoft Office Word</Application>
  <DocSecurity>0</DocSecurity>
  <Lines>22</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2021-09-21T13:53:00Z</cp:lastPrinted>
  <dcterms:created xsi:type="dcterms:W3CDTF">2021-09-21T13:54:00Z</dcterms:created>
  <dcterms:modified xsi:type="dcterms:W3CDTF">2021-09-21T13:54:00Z</dcterms:modified>
</cp:coreProperties>
</file>