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C4372" w14:textId="09BECE88" w:rsidR="00A517E5" w:rsidRPr="007107DA" w:rsidRDefault="00A517E5" w:rsidP="00A517E5">
      <w:pPr>
        <w:widowControl w:val="0"/>
        <w:spacing w:after="0" w:line="240" w:lineRule="auto"/>
        <w:rPr>
          <w:rFonts w:ascii="Times New Roman" w:eastAsia="Lucida Sans Unicode" w:hAnsi="Times New Roman" w:cs="Times New Roman"/>
          <w:sz w:val="24"/>
          <w:szCs w:val="24"/>
          <w:lang w:eastAsia="hi-IN" w:bidi="hi-IN"/>
        </w:rPr>
      </w:pPr>
      <w:r w:rsidRPr="007107DA">
        <w:rPr>
          <w:rFonts w:ascii="Times New Roman" w:eastAsia="Lucida Sans Unicode" w:hAnsi="Times New Roman" w:cs="Times New Roman"/>
          <w:sz w:val="24"/>
          <w:szCs w:val="24"/>
          <w:lang w:eastAsia="hi-IN" w:bidi="hi-IN"/>
        </w:rPr>
        <w:t>DZP.281.</w:t>
      </w:r>
      <w:r w:rsidR="00D85641" w:rsidRPr="007107DA">
        <w:rPr>
          <w:rFonts w:ascii="Times New Roman" w:eastAsia="Lucida Sans Unicode" w:hAnsi="Times New Roman" w:cs="Times New Roman"/>
          <w:sz w:val="24"/>
          <w:szCs w:val="24"/>
          <w:lang w:eastAsia="hi-IN" w:bidi="hi-IN"/>
        </w:rPr>
        <w:t>101B.2024</w:t>
      </w:r>
      <w:r w:rsidRPr="007107DA">
        <w:rPr>
          <w:rFonts w:ascii="Times New Roman" w:eastAsia="Lucida Sans Unicode" w:hAnsi="Times New Roman" w:cs="Times New Roman"/>
          <w:sz w:val="24"/>
          <w:szCs w:val="24"/>
          <w:lang w:eastAsia="hi-IN" w:bidi="hi-IN"/>
        </w:rPr>
        <w:t xml:space="preserve">                                                                    </w:t>
      </w:r>
      <w:r w:rsidRPr="007A386C">
        <w:rPr>
          <w:rFonts w:ascii="Times New Roman" w:eastAsia="Lucida Sans Unicode" w:hAnsi="Times New Roman" w:cs="Times New Roman"/>
          <w:color w:val="FF0000"/>
          <w:sz w:val="24"/>
          <w:szCs w:val="24"/>
          <w:lang w:eastAsia="hi-IN" w:bidi="hi-IN"/>
        </w:rPr>
        <w:t>Z</w:t>
      </w:r>
      <w:r w:rsidR="00C735A3" w:rsidRPr="007A386C">
        <w:rPr>
          <w:rFonts w:ascii="Times New Roman" w:eastAsia="Lucida Sans Unicode" w:hAnsi="Times New Roman" w:cs="Times New Roman"/>
          <w:color w:val="FF0000"/>
          <w:sz w:val="24"/>
          <w:szCs w:val="24"/>
          <w:lang w:eastAsia="hi-IN" w:bidi="hi-IN"/>
        </w:rPr>
        <w:t xml:space="preserve">modyfikowany </w:t>
      </w:r>
      <w:r w:rsidR="00C735A3">
        <w:rPr>
          <w:rFonts w:ascii="Times New Roman" w:eastAsia="Lucida Sans Unicode" w:hAnsi="Times New Roman" w:cs="Times New Roman"/>
          <w:sz w:val="24"/>
          <w:szCs w:val="24"/>
          <w:lang w:eastAsia="hi-IN" w:bidi="hi-IN"/>
        </w:rPr>
        <w:t>z</w:t>
      </w:r>
      <w:r w:rsidRPr="007107DA">
        <w:rPr>
          <w:rFonts w:ascii="Times New Roman" w:eastAsia="Lucida Sans Unicode" w:hAnsi="Times New Roman" w:cs="Times New Roman"/>
          <w:sz w:val="24"/>
          <w:szCs w:val="24"/>
          <w:lang w:eastAsia="hi-IN" w:bidi="hi-IN"/>
        </w:rPr>
        <w:t xml:space="preserve">ałącznik nr </w:t>
      </w:r>
      <w:r w:rsidR="007107DA">
        <w:rPr>
          <w:rFonts w:ascii="Times New Roman" w:eastAsia="Lucida Sans Unicode" w:hAnsi="Times New Roman" w:cs="Times New Roman"/>
          <w:sz w:val="24"/>
          <w:szCs w:val="24"/>
          <w:lang w:eastAsia="hi-IN" w:bidi="hi-IN"/>
        </w:rPr>
        <w:t>3</w:t>
      </w:r>
      <w:r w:rsidRPr="007107DA">
        <w:rPr>
          <w:rFonts w:ascii="Times New Roman" w:eastAsia="Lucida Sans Unicode" w:hAnsi="Times New Roman" w:cs="Times New Roman"/>
          <w:sz w:val="24"/>
          <w:szCs w:val="24"/>
          <w:lang w:eastAsia="hi-IN" w:bidi="hi-IN"/>
        </w:rPr>
        <w:t xml:space="preserve"> do SWZ</w:t>
      </w:r>
    </w:p>
    <w:p w14:paraId="2FD4456E" w14:textId="77777777" w:rsidR="00A517E5" w:rsidRPr="007107DA" w:rsidRDefault="00A517E5" w:rsidP="00A517E5">
      <w:pPr>
        <w:widowControl w:val="0"/>
        <w:spacing w:after="0" w:line="240" w:lineRule="auto"/>
        <w:rPr>
          <w:rFonts w:ascii="Times New Roman" w:eastAsia="Lucida Sans Unicode" w:hAnsi="Times New Roman" w:cs="Times New Roman"/>
          <w:sz w:val="24"/>
          <w:szCs w:val="24"/>
          <w:lang w:eastAsia="hi-IN" w:bidi="hi-IN"/>
        </w:rPr>
      </w:pPr>
    </w:p>
    <w:p w14:paraId="7D785EB4" w14:textId="77777777" w:rsidR="00A517E5" w:rsidRPr="007107DA" w:rsidRDefault="00A517E5" w:rsidP="00A517E5">
      <w:pPr>
        <w:suppressAutoHyphens/>
        <w:spacing w:after="0" w:line="240" w:lineRule="auto"/>
        <w:jc w:val="center"/>
        <w:rPr>
          <w:rFonts w:ascii="Times New Roman" w:eastAsia="Calibri" w:hAnsi="Times New Roman" w:cs="Times New Roman"/>
          <w:b/>
          <w:bCs/>
          <w:sz w:val="24"/>
          <w:szCs w:val="24"/>
          <w:lang w:eastAsia="ar-SA"/>
        </w:rPr>
      </w:pPr>
      <w:r w:rsidRPr="007107DA">
        <w:rPr>
          <w:rFonts w:ascii="Times New Roman" w:eastAsia="Calibri" w:hAnsi="Times New Roman" w:cs="Times New Roman"/>
          <w:b/>
          <w:bCs/>
          <w:sz w:val="24"/>
          <w:szCs w:val="24"/>
          <w:lang w:eastAsia="ar-SA"/>
        </w:rPr>
        <w:t xml:space="preserve">wzór umowy </w:t>
      </w:r>
    </w:p>
    <w:p w14:paraId="09CEAF25" w14:textId="77777777" w:rsidR="00A517E5" w:rsidRPr="00D85641" w:rsidRDefault="00A517E5" w:rsidP="00A517E5">
      <w:pPr>
        <w:suppressAutoHyphens/>
        <w:spacing w:after="0" w:line="240" w:lineRule="auto"/>
        <w:jc w:val="center"/>
        <w:rPr>
          <w:rFonts w:ascii="Times New Roman" w:eastAsia="Calibri" w:hAnsi="Times New Roman" w:cs="Times New Roman"/>
          <w:b/>
          <w:bCs/>
          <w:sz w:val="24"/>
          <w:szCs w:val="24"/>
          <w:highlight w:val="yellow"/>
          <w:lang w:eastAsia="ar-SA"/>
        </w:rPr>
      </w:pPr>
    </w:p>
    <w:p w14:paraId="1451E3B0" w14:textId="7F2AB4F8" w:rsidR="00A57611" w:rsidRPr="001D1DFC" w:rsidRDefault="00A57611" w:rsidP="00A57611">
      <w:pPr>
        <w:pStyle w:val="Teksttreci3"/>
        <w:spacing w:after="240" w:line="240" w:lineRule="auto"/>
        <w:rPr>
          <w:rFonts w:ascii="Times New Roman" w:eastAsia="Ubuntu Light" w:hAnsi="Times New Roman" w:cs="Times New Roman"/>
          <w:sz w:val="24"/>
          <w:szCs w:val="24"/>
        </w:rPr>
      </w:pPr>
      <w:r w:rsidRPr="001D1DFC">
        <w:rPr>
          <w:rFonts w:ascii="Times New Roman" w:eastAsia="Ubuntu Light" w:hAnsi="Times New Roman" w:cs="Times New Roman"/>
          <w:sz w:val="24"/>
          <w:szCs w:val="24"/>
        </w:rPr>
        <w:t xml:space="preserve">UMOWA </w:t>
      </w:r>
      <w:bookmarkStart w:id="0" w:name="_Hlk176168346"/>
      <w:bookmarkStart w:id="1" w:name="_Hlk176168784"/>
      <w:r w:rsidRPr="001D1DFC">
        <w:rPr>
          <w:rFonts w:ascii="Times New Roman" w:eastAsia="Ubuntu Light" w:hAnsi="Times New Roman" w:cs="Times New Roman"/>
          <w:sz w:val="24"/>
          <w:szCs w:val="24"/>
        </w:rPr>
        <w:t>nr ……………</w:t>
      </w:r>
    </w:p>
    <w:bookmarkEnd w:id="0"/>
    <w:bookmarkEnd w:id="1"/>
    <w:p w14:paraId="249889D1" w14:textId="77777777" w:rsidR="00A57611" w:rsidRPr="001D1DFC" w:rsidRDefault="00A57611" w:rsidP="00A57611">
      <w:pPr>
        <w:spacing w:after="0" w:line="240" w:lineRule="auto"/>
        <w:rPr>
          <w:rFonts w:ascii="Times New Roman" w:eastAsia="Times New Roman" w:hAnsi="Times New Roman"/>
          <w:sz w:val="24"/>
          <w:szCs w:val="24"/>
          <w:lang w:eastAsia="pl-PL"/>
        </w:rPr>
      </w:pPr>
      <w:r w:rsidRPr="001D1DFC">
        <w:rPr>
          <w:rFonts w:ascii="Times New Roman" w:eastAsia="Times New Roman" w:hAnsi="Times New Roman"/>
          <w:sz w:val="24"/>
          <w:szCs w:val="24"/>
          <w:lang w:eastAsia="pl-PL"/>
        </w:rPr>
        <w:t>Zawarta w dniu ................................ w Katowicach pomiędzy:</w:t>
      </w:r>
    </w:p>
    <w:p w14:paraId="0AEBD738" w14:textId="77777777" w:rsidR="00A57611" w:rsidRPr="001D1DFC" w:rsidRDefault="00A57611" w:rsidP="00A57611">
      <w:pPr>
        <w:widowControl w:val="0"/>
        <w:spacing w:after="0" w:line="240" w:lineRule="auto"/>
        <w:jc w:val="both"/>
        <w:rPr>
          <w:rFonts w:ascii="Times New Roman" w:eastAsia="Times New Roman" w:hAnsi="Times New Roman"/>
          <w:sz w:val="24"/>
          <w:szCs w:val="24"/>
          <w:lang w:eastAsia="zh-CN"/>
        </w:rPr>
      </w:pPr>
      <w:r w:rsidRPr="001D1DFC">
        <w:rPr>
          <w:rFonts w:ascii="Times New Roman" w:eastAsia="Times New Roman" w:hAnsi="Times New Roman"/>
          <w:b/>
          <w:bCs/>
          <w:sz w:val="24"/>
          <w:szCs w:val="24"/>
          <w:lang w:eastAsia="zh-CN"/>
        </w:rPr>
        <w:t xml:space="preserve">Uniwersyteckim Centrum Klinicznym im. prof. K. Gibińskiego Śląskiego Uniwersytetu Medycznego w Katowicach </w:t>
      </w:r>
      <w:r w:rsidRPr="001D1DFC">
        <w:rPr>
          <w:rFonts w:ascii="Times New Roman" w:eastAsia="Times New Roman" w:hAnsi="Times New Roman"/>
          <w:sz w:val="24"/>
          <w:szCs w:val="24"/>
          <w:lang w:eastAsia="zh-CN"/>
        </w:rPr>
        <w:t>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14AC2CFA" w14:textId="0E18D1DB" w:rsidR="00A57611" w:rsidRPr="001D1DFC" w:rsidRDefault="00A57611" w:rsidP="00A57611">
      <w:pPr>
        <w:spacing w:after="0" w:line="240" w:lineRule="auto"/>
        <w:rPr>
          <w:rFonts w:ascii="Times New Roman" w:eastAsia="Cambria" w:hAnsi="Times New Roman"/>
          <w:sz w:val="24"/>
          <w:szCs w:val="24"/>
          <w:lang w:eastAsia="pl-PL"/>
        </w:rPr>
      </w:pPr>
    </w:p>
    <w:p w14:paraId="2C463E0D" w14:textId="77777777" w:rsidR="00A57611" w:rsidRPr="001D1DFC" w:rsidRDefault="00A57611" w:rsidP="00A57611">
      <w:pPr>
        <w:spacing w:after="0" w:line="240" w:lineRule="auto"/>
        <w:rPr>
          <w:rFonts w:ascii="Times New Roman" w:eastAsia="Cambria" w:hAnsi="Times New Roman"/>
          <w:sz w:val="24"/>
          <w:szCs w:val="24"/>
          <w:lang w:eastAsia="pl-PL"/>
        </w:rPr>
      </w:pPr>
      <w:r w:rsidRPr="001D1DFC">
        <w:rPr>
          <w:rFonts w:ascii="Times New Roman" w:eastAsia="Cambria" w:hAnsi="Times New Roman"/>
          <w:sz w:val="24"/>
          <w:szCs w:val="24"/>
          <w:lang w:eastAsia="pl-PL"/>
        </w:rPr>
        <w:t xml:space="preserve">zwanym w treści umowy Zamawiającym, </w:t>
      </w:r>
    </w:p>
    <w:p w14:paraId="1DC73A4A" w14:textId="77777777" w:rsidR="00A57611" w:rsidRPr="001D1DFC" w:rsidRDefault="00A57611" w:rsidP="00A57611">
      <w:pPr>
        <w:spacing w:after="0" w:line="240" w:lineRule="auto"/>
        <w:rPr>
          <w:rFonts w:ascii="Times New Roman" w:eastAsia="Cambria" w:hAnsi="Times New Roman"/>
          <w:sz w:val="24"/>
          <w:szCs w:val="24"/>
          <w:lang w:eastAsia="pl-PL"/>
        </w:rPr>
      </w:pPr>
      <w:r w:rsidRPr="001D1DFC">
        <w:rPr>
          <w:rFonts w:ascii="Times New Roman" w:eastAsia="Cambria" w:hAnsi="Times New Roman"/>
          <w:sz w:val="24"/>
          <w:szCs w:val="24"/>
          <w:lang w:eastAsia="pl-PL"/>
        </w:rPr>
        <w:t>reprezentowanym przez:</w:t>
      </w:r>
    </w:p>
    <w:p w14:paraId="7F13D9E2" w14:textId="77777777" w:rsidR="00A57611" w:rsidRPr="001D1DFC" w:rsidRDefault="00A57611" w:rsidP="00A57611">
      <w:pPr>
        <w:spacing w:after="0" w:line="240" w:lineRule="auto"/>
        <w:rPr>
          <w:rFonts w:ascii="Times New Roman" w:eastAsia="Cambria" w:hAnsi="Times New Roman"/>
          <w:sz w:val="24"/>
          <w:szCs w:val="24"/>
          <w:lang w:eastAsia="pl-PL"/>
        </w:rPr>
      </w:pPr>
    </w:p>
    <w:p w14:paraId="379AAB5D" w14:textId="77777777" w:rsidR="00A57611" w:rsidRPr="001D1DFC" w:rsidRDefault="00A57611" w:rsidP="00A57611">
      <w:pPr>
        <w:spacing w:after="0" w:line="240" w:lineRule="auto"/>
        <w:rPr>
          <w:rFonts w:ascii="Times New Roman" w:eastAsia="Cambria" w:hAnsi="Times New Roman"/>
          <w:sz w:val="24"/>
          <w:szCs w:val="24"/>
          <w:lang w:eastAsia="pl-PL"/>
        </w:rPr>
      </w:pPr>
    </w:p>
    <w:p w14:paraId="43ACD6CB" w14:textId="77777777" w:rsidR="00A57611" w:rsidRPr="001D1DFC" w:rsidRDefault="00A57611" w:rsidP="00A57611">
      <w:pPr>
        <w:spacing w:after="0" w:line="240" w:lineRule="auto"/>
        <w:rPr>
          <w:rFonts w:ascii="Times New Roman" w:eastAsia="Cambria" w:hAnsi="Times New Roman"/>
          <w:sz w:val="24"/>
          <w:szCs w:val="24"/>
          <w:lang w:eastAsia="pl-PL"/>
        </w:rPr>
      </w:pPr>
    </w:p>
    <w:p w14:paraId="58B8F293" w14:textId="77777777" w:rsidR="00A57611" w:rsidRPr="001D1DFC" w:rsidRDefault="00A57611" w:rsidP="00A57611">
      <w:pPr>
        <w:spacing w:after="0" w:line="240" w:lineRule="auto"/>
        <w:rPr>
          <w:rFonts w:ascii="Times New Roman" w:eastAsia="Cambria" w:hAnsi="Times New Roman"/>
          <w:sz w:val="24"/>
          <w:szCs w:val="24"/>
          <w:lang w:eastAsia="pl-PL"/>
        </w:rPr>
      </w:pPr>
      <w:r w:rsidRPr="001D1DFC">
        <w:rPr>
          <w:rFonts w:ascii="Times New Roman" w:eastAsia="Cambria" w:hAnsi="Times New Roman"/>
          <w:sz w:val="24"/>
          <w:szCs w:val="24"/>
          <w:lang w:eastAsia="pl-PL"/>
        </w:rPr>
        <w:t>……………………………</w:t>
      </w:r>
    </w:p>
    <w:p w14:paraId="4A3EE085" w14:textId="77777777" w:rsidR="00A57611" w:rsidRPr="001D1DFC" w:rsidRDefault="00A57611" w:rsidP="00A57611">
      <w:pPr>
        <w:spacing w:after="240" w:line="240" w:lineRule="auto"/>
        <w:ind w:left="720"/>
        <w:jc w:val="center"/>
        <w:rPr>
          <w:rFonts w:ascii="Times New Roman" w:eastAsia="Times New Roman" w:hAnsi="Times New Roman"/>
          <w:sz w:val="24"/>
          <w:szCs w:val="24"/>
          <w:lang w:eastAsia="ar-SA"/>
        </w:rPr>
      </w:pPr>
      <w:r w:rsidRPr="001D1DFC">
        <w:rPr>
          <w:rFonts w:ascii="Times New Roman" w:eastAsia="MS Mincho" w:hAnsi="Times New Roman"/>
          <w:sz w:val="24"/>
          <w:szCs w:val="24"/>
          <w:lang w:eastAsia="ar-SA"/>
        </w:rPr>
        <w:t>a</w:t>
      </w:r>
    </w:p>
    <w:p w14:paraId="69383677" w14:textId="77777777" w:rsidR="00A57611" w:rsidRPr="001D1DFC" w:rsidRDefault="00A57611" w:rsidP="00A57611">
      <w:pPr>
        <w:spacing w:after="0" w:line="240" w:lineRule="auto"/>
        <w:rPr>
          <w:rFonts w:ascii="Times New Roman" w:eastAsia="MS Mincho" w:hAnsi="Times New Roman"/>
          <w:b/>
          <w:sz w:val="24"/>
          <w:szCs w:val="24"/>
          <w:lang w:eastAsia="ar-SA"/>
        </w:rPr>
      </w:pPr>
      <w:r w:rsidRPr="001D1DFC">
        <w:rPr>
          <w:rFonts w:ascii="Times New Roman" w:eastAsia="MS Mincho" w:hAnsi="Times New Roman"/>
          <w:b/>
          <w:sz w:val="24"/>
          <w:szCs w:val="24"/>
          <w:lang w:eastAsia="ar-SA"/>
        </w:rPr>
        <w:t>…………………………………</w:t>
      </w:r>
    </w:p>
    <w:p w14:paraId="2C8E5F81" w14:textId="77777777" w:rsidR="00A57611" w:rsidRPr="001D1DFC" w:rsidRDefault="00A57611" w:rsidP="00A57611">
      <w:pPr>
        <w:spacing w:after="0" w:line="240" w:lineRule="auto"/>
        <w:rPr>
          <w:rFonts w:ascii="Times New Roman" w:eastAsia="MS Mincho" w:hAnsi="Times New Roman"/>
          <w:sz w:val="24"/>
          <w:szCs w:val="24"/>
          <w:lang w:eastAsia="ar-SA"/>
        </w:rPr>
      </w:pPr>
      <w:r w:rsidRPr="001D1DFC">
        <w:rPr>
          <w:rFonts w:ascii="Times New Roman" w:eastAsia="MS Mincho" w:hAnsi="Times New Roman"/>
          <w:sz w:val="24"/>
          <w:szCs w:val="24"/>
          <w:lang w:eastAsia="ar-SA"/>
        </w:rPr>
        <w:t xml:space="preserve">z siedzibą: </w:t>
      </w:r>
      <w:r w:rsidRPr="001D1DFC">
        <w:rPr>
          <w:rFonts w:ascii="Times New Roman" w:eastAsia="MS Mincho" w:hAnsi="Times New Roman"/>
          <w:sz w:val="24"/>
          <w:szCs w:val="24"/>
          <w:lang w:eastAsia="ar-SA"/>
        </w:rPr>
        <w:tab/>
        <w:t>……………………</w:t>
      </w:r>
    </w:p>
    <w:p w14:paraId="6CF29D65" w14:textId="77777777" w:rsidR="00A57611" w:rsidRPr="001D1DFC" w:rsidRDefault="00A57611" w:rsidP="00A57611">
      <w:pPr>
        <w:spacing w:after="0" w:line="240" w:lineRule="auto"/>
        <w:rPr>
          <w:rFonts w:ascii="Times New Roman" w:eastAsia="MS Mincho" w:hAnsi="Times New Roman"/>
          <w:sz w:val="24"/>
          <w:szCs w:val="24"/>
          <w:lang w:eastAsia="ar-SA"/>
        </w:rPr>
      </w:pPr>
      <w:r w:rsidRPr="001D1DFC">
        <w:rPr>
          <w:rFonts w:ascii="Times New Roman" w:eastAsia="MS Mincho" w:hAnsi="Times New Roman"/>
          <w:sz w:val="24"/>
          <w:szCs w:val="24"/>
          <w:lang w:eastAsia="ar-SA"/>
        </w:rPr>
        <w:t xml:space="preserve">wpisanym do </w:t>
      </w:r>
      <w:r w:rsidRPr="001D1DFC">
        <w:rPr>
          <w:rFonts w:ascii="Times New Roman" w:eastAsia="MS Mincho" w:hAnsi="Times New Roman"/>
          <w:sz w:val="24"/>
          <w:szCs w:val="24"/>
          <w:lang w:eastAsia="ar-SA"/>
        </w:rPr>
        <w:tab/>
        <w:t xml:space="preserve">................................ </w:t>
      </w:r>
    </w:p>
    <w:p w14:paraId="328D1B1C" w14:textId="77777777" w:rsidR="00A57611" w:rsidRPr="001D1DFC" w:rsidRDefault="00A57611" w:rsidP="00A57611">
      <w:pPr>
        <w:spacing w:after="0" w:line="240" w:lineRule="auto"/>
        <w:rPr>
          <w:rFonts w:ascii="Times New Roman" w:eastAsia="MS Mincho" w:hAnsi="Times New Roman"/>
          <w:sz w:val="24"/>
          <w:szCs w:val="24"/>
          <w:lang w:eastAsia="ar-SA"/>
        </w:rPr>
      </w:pPr>
      <w:r w:rsidRPr="001D1DFC">
        <w:rPr>
          <w:rFonts w:ascii="Times New Roman" w:eastAsia="MS Mincho" w:hAnsi="Times New Roman"/>
          <w:sz w:val="24"/>
          <w:szCs w:val="24"/>
          <w:lang w:eastAsia="ar-SA"/>
        </w:rPr>
        <w:t xml:space="preserve">NIP </w:t>
      </w:r>
      <w:r w:rsidRPr="001D1DFC">
        <w:rPr>
          <w:rFonts w:ascii="Times New Roman" w:eastAsia="MS Mincho" w:hAnsi="Times New Roman"/>
          <w:sz w:val="24"/>
          <w:szCs w:val="24"/>
          <w:lang w:eastAsia="ar-SA"/>
        </w:rPr>
        <w:tab/>
      </w:r>
      <w:r w:rsidRPr="001D1DFC">
        <w:rPr>
          <w:rFonts w:ascii="Times New Roman" w:eastAsia="MS Mincho" w:hAnsi="Times New Roman"/>
          <w:sz w:val="24"/>
          <w:szCs w:val="24"/>
          <w:lang w:eastAsia="ar-SA"/>
        </w:rPr>
        <w:tab/>
        <w:t>................................</w:t>
      </w:r>
    </w:p>
    <w:p w14:paraId="6A55DEE8" w14:textId="77777777" w:rsidR="00A57611" w:rsidRPr="001D1DFC" w:rsidRDefault="00A57611" w:rsidP="00A57611">
      <w:pPr>
        <w:spacing w:after="0" w:line="240" w:lineRule="auto"/>
        <w:rPr>
          <w:rFonts w:ascii="Times New Roman" w:eastAsia="MS Mincho" w:hAnsi="Times New Roman"/>
          <w:sz w:val="24"/>
          <w:szCs w:val="24"/>
          <w:lang w:eastAsia="ar-SA"/>
        </w:rPr>
      </w:pPr>
      <w:r w:rsidRPr="001D1DFC">
        <w:rPr>
          <w:rFonts w:ascii="Times New Roman" w:eastAsia="MS Mincho" w:hAnsi="Times New Roman"/>
          <w:sz w:val="24"/>
          <w:szCs w:val="24"/>
          <w:lang w:eastAsia="ar-SA"/>
        </w:rPr>
        <w:t>REGON</w:t>
      </w:r>
      <w:r w:rsidRPr="001D1DFC">
        <w:rPr>
          <w:rFonts w:ascii="Times New Roman" w:eastAsia="MS Mincho" w:hAnsi="Times New Roman"/>
          <w:sz w:val="24"/>
          <w:szCs w:val="24"/>
          <w:lang w:eastAsia="ar-SA"/>
        </w:rPr>
        <w:tab/>
        <w:t>................................</w:t>
      </w:r>
    </w:p>
    <w:p w14:paraId="7B554D09" w14:textId="77777777" w:rsidR="00A57611" w:rsidRPr="001D1DFC" w:rsidRDefault="00A57611" w:rsidP="00A57611">
      <w:pPr>
        <w:spacing w:after="0" w:line="240" w:lineRule="auto"/>
        <w:rPr>
          <w:rFonts w:ascii="Times New Roman" w:eastAsia="MS Mincho" w:hAnsi="Times New Roman"/>
          <w:sz w:val="24"/>
          <w:szCs w:val="24"/>
          <w:lang w:eastAsia="ar-SA"/>
        </w:rPr>
      </w:pPr>
      <w:r w:rsidRPr="001D1DFC">
        <w:rPr>
          <w:rFonts w:ascii="Times New Roman" w:eastAsia="MS Mincho" w:hAnsi="Times New Roman"/>
          <w:sz w:val="24"/>
          <w:szCs w:val="24"/>
          <w:lang w:eastAsia="ar-SA"/>
        </w:rPr>
        <w:t xml:space="preserve">zwanym w treści umowy Wykonawcą </w:t>
      </w:r>
    </w:p>
    <w:p w14:paraId="12793B8C" w14:textId="77777777" w:rsidR="00A57611" w:rsidRPr="001D1DFC" w:rsidRDefault="00A57611" w:rsidP="00A57611">
      <w:pPr>
        <w:spacing w:after="0" w:line="240" w:lineRule="auto"/>
        <w:rPr>
          <w:rFonts w:ascii="Times New Roman" w:eastAsia="MS Mincho" w:hAnsi="Times New Roman"/>
          <w:sz w:val="24"/>
          <w:szCs w:val="24"/>
          <w:lang w:eastAsia="ar-SA"/>
        </w:rPr>
      </w:pPr>
      <w:r w:rsidRPr="001D1DFC">
        <w:rPr>
          <w:rFonts w:ascii="Times New Roman" w:eastAsia="MS Mincho" w:hAnsi="Times New Roman"/>
          <w:sz w:val="24"/>
          <w:szCs w:val="24"/>
          <w:lang w:eastAsia="ar-SA"/>
        </w:rPr>
        <w:t>reprezentowanym przez:</w:t>
      </w:r>
    </w:p>
    <w:p w14:paraId="4FEE2547" w14:textId="77777777" w:rsidR="00A57611" w:rsidRPr="001D1DFC" w:rsidRDefault="00A57611" w:rsidP="00A57611">
      <w:pPr>
        <w:spacing w:after="0" w:line="240" w:lineRule="auto"/>
        <w:rPr>
          <w:rFonts w:ascii="Times New Roman" w:eastAsia="MS Mincho" w:hAnsi="Times New Roman"/>
          <w:sz w:val="24"/>
          <w:szCs w:val="24"/>
          <w:lang w:eastAsia="ar-SA"/>
        </w:rPr>
      </w:pPr>
    </w:p>
    <w:p w14:paraId="7E18F034" w14:textId="77777777" w:rsidR="00A57611" w:rsidRPr="001D1DFC" w:rsidRDefault="00A57611" w:rsidP="00A57611">
      <w:pPr>
        <w:spacing w:after="0" w:line="240" w:lineRule="auto"/>
        <w:rPr>
          <w:rFonts w:ascii="Times New Roman" w:eastAsia="MS Mincho" w:hAnsi="Times New Roman"/>
          <w:sz w:val="24"/>
          <w:szCs w:val="24"/>
          <w:lang w:eastAsia="ar-SA"/>
        </w:rPr>
      </w:pPr>
    </w:p>
    <w:p w14:paraId="1DC3EBCF" w14:textId="77777777" w:rsidR="00A57611" w:rsidRPr="001D1DFC" w:rsidRDefault="00A57611" w:rsidP="00A57611">
      <w:pPr>
        <w:widowControl w:val="0"/>
        <w:spacing w:after="0" w:line="240" w:lineRule="auto"/>
        <w:rPr>
          <w:rFonts w:ascii="Times New Roman" w:eastAsia="MS Mincho" w:hAnsi="Times New Roman"/>
          <w:sz w:val="24"/>
          <w:szCs w:val="24"/>
          <w:lang w:eastAsia="ar-SA"/>
        </w:rPr>
      </w:pPr>
      <w:r w:rsidRPr="001D1DFC">
        <w:rPr>
          <w:rFonts w:ascii="Times New Roman" w:eastAsia="MS Mincho" w:hAnsi="Times New Roman"/>
          <w:sz w:val="24"/>
          <w:szCs w:val="24"/>
          <w:lang w:eastAsia="ar-SA"/>
        </w:rPr>
        <w:t>........................................................</w:t>
      </w:r>
    </w:p>
    <w:p w14:paraId="003A33DA" w14:textId="77777777" w:rsidR="00A57611" w:rsidRPr="001D1DFC" w:rsidRDefault="00A57611" w:rsidP="00A57611">
      <w:pPr>
        <w:widowControl w:val="0"/>
        <w:spacing w:after="0" w:line="240" w:lineRule="auto"/>
        <w:rPr>
          <w:rFonts w:ascii="Times New Roman" w:eastAsia="MS Mincho" w:hAnsi="Times New Roman"/>
          <w:sz w:val="24"/>
          <w:szCs w:val="24"/>
          <w:lang w:eastAsia="ar-SA"/>
        </w:rPr>
      </w:pPr>
    </w:p>
    <w:p w14:paraId="53E3E8E4" w14:textId="77777777" w:rsidR="00A57611" w:rsidRPr="001D1DFC" w:rsidRDefault="00A57611" w:rsidP="00A57611">
      <w:pPr>
        <w:widowControl w:val="0"/>
        <w:spacing w:after="0" w:line="240" w:lineRule="auto"/>
        <w:jc w:val="both"/>
        <w:rPr>
          <w:rFonts w:ascii="Times New Roman" w:hAnsi="Times New Roman"/>
          <w:kern w:val="2"/>
          <w:sz w:val="24"/>
          <w:szCs w:val="24"/>
          <w:lang w:eastAsia="pl-PL"/>
        </w:rPr>
      </w:pPr>
      <w:r w:rsidRPr="001D1DFC">
        <w:rPr>
          <w:rFonts w:ascii="Times New Roman" w:hAnsi="Times New Roman"/>
          <w:kern w:val="2"/>
          <w:sz w:val="24"/>
          <w:szCs w:val="24"/>
          <w:lang w:eastAsia="pl-PL"/>
        </w:rPr>
        <w:t xml:space="preserve">W wyniku przeprowadzenia przez Zamawiającego postępowania o udzielenie zamówienia publicznego w trybie podstawowym z  możliwością negocjacji – zgodnie z ustawą z dnia 11 września 2019 r. Prawo zamówień publicznych (t.j. </w:t>
      </w:r>
      <w:r w:rsidRPr="001D1DFC">
        <w:rPr>
          <w:rFonts w:ascii="Times New Roman" w:eastAsia="Times New Roman" w:hAnsi="Times New Roman"/>
          <w:sz w:val="24"/>
          <w:szCs w:val="24"/>
          <w:lang w:eastAsia="pl-PL"/>
        </w:rPr>
        <w:t>Dz. U. z 2024 r. poz. 1320</w:t>
      </w:r>
      <w:r w:rsidRPr="001D1DFC">
        <w:rPr>
          <w:rFonts w:ascii="Times New Roman" w:hAnsi="Times New Roman"/>
          <w:kern w:val="2"/>
          <w:sz w:val="24"/>
          <w:szCs w:val="24"/>
          <w:lang w:eastAsia="pl-PL"/>
        </w:rPr>
        <w:t>) została zawarta umowa następującej treści:</w:t>
      </w:r>
    </w:p>
    <w:p w14:paraId="696A6398" w14:textId="77777777" w:rsidR="00A57611" w:rsidRPr="001D1DFC" w:rsidRDefault="00A57611" w:rsidP="00A57611">
      <w:pPr>
        <w:pStyle w:val="Teksttreci5"/>
        <w:shd w:val="clear" w:color="auto" w:fill="auto"/>
        <w:spacing w:before="0" w:line="240" w:lineRule="auto"/>
        <w:rPr>
          <w:rFonts w:ascii="Times New Roman" w:hAnsi="Times New Roman" w:cs="Times New Roman"/>
          <w:b/>
          <w:sz w:val="24"/>
          <w:szCs w:val="24"/>
        </w:rPr>
      </w:pPr>
    </w:p>
    <w:p w14:paraId="317BB49B" w14:textId="77777777" w:rsidR="00A57611" w:rsidRPr="001D1DFC" w:rsidRDefault="00A57611" w:rsidP="00A57611">
      <w:pPr>
        <w:pStyle w:val="Teksttreci5"/>
        <w:shd w:val="clear" w:color="auto" w:fill="auto"/>
        <w:spacing w:before="0" w:line="240" w:lineRule="auto"/>
        <w:rPr>
          <w:rFonts w:ascii="Times New Roman" w:eastAsia="Ubuntu Light" w:hAnsi="Times New Roman" w:cs="Times New Roman"/>
          <w:b/>
          <w:sz w:val="24"/>
          <w:szCs w:val="24"/>
        </w:rPr>
      </w:pPr>
      <w:r w:rsidRPr="001D1DFC">
        <w:rPr>
          <w:rFonts w:ascii="Times New Roman" w:hAnsi="Times New Roman" w:cs="Times New Roman"/>
          <w:b/>
          <w:sz w:val="24"/>
          <w:szCs w:val="24"/>
        </w:rPr>
        <w:t xml:space="preserve"> </w:t>
      </w:r>
      <w:r w:rsidRPr="001D1DFC">
        <w:rPr>
          <w:rFonts w:ascii="Times New Roman" w:eastAsia="Ubuntu Light" w:hAnsi="Times New Roman" w:cs="Times New Roman"/>
          <w:b/>
          <w:sz w:val="24"/>
          <w:szCs w:val="24"/>
        </w:rPr>
        <w:t>§1</w:t>
      </w:r>
    </w:p>
    <w:p w14:paraId="71CC77D8" w14:textId="77777777" w:rsidR="00A57611" w:rsidRPr="001D1DFC" w:rsidRDefault="00A57611" w:rsidP="00A57611">
      <w:pPr>
        <w:pStyle w:val="Bezodstpw"/>
        <w:jc w:val="center"/>
        <w:rPr>
          <w:rFonts w:ascii="Times New Roman" w:hAnsi="Times New Roman"/>
          <w:b/>
          <w:sz w:val="24"/>
          <w:szCs w:val="24"/>
        </w:rPr>
      </w:pPr>
      <w:bookmarkStart w:id="2" w:name="bookmark0"/>
      <w:r w:rsidRPr="001D1DFC">
        <w:rPr>
          <w:rFonts w:ascii="Times New Roman" w:hAnsi="Times New Roman"/>
          <w:b/>
          <w:sz w:val="24"/>
          <w:szCs w:val="24"/>
        </w:rPr>
        <w:t>PRZEDMIOT UMOWY</w:t>
      </w:r>
      <w:bookmarkEnd w:id="2"/>
    </w:p>
    <w:p w14:paraId="4C1E9BFE" w14:textId="77777777" w:rsidR="00A57611" w:rsidRPr="004521B9" w:rsidRDefault="00A57611" w:rsidP="00A57611">
      <w:pPr>
        <w:widowControl w:val="0"/>
        <w:numPr>
          <w:ilvl w:val="0"/>
          <w:numId w:val="61"/>
        </w:numPr>
        <w:spacing w:after="0" w:line="240" w:lineRule="auto"/>
        <w:ind w:left="426" w:hanging="426"/>
        <w:jc w:val="both"/>
        <w:rPr>
          <w:rFonts w:ascii="Times New Roman" w:eastAsia="Lucida Sans Unicode" w:hAnsi="Times New Roman"/>
          <w:b/>
          <w:kern w:val="2"/>
          <w:sz w:val="24"/>
          <w:szCs w:val="24"/>
        </w:rPr>
      </w:pPr>
      <w:r w:rsidRPr="001D1DFC">
        <w:rPr>
          <w:rFonts w:ascii="Times New Roman" w:eastAsia="Lucida Sans Unicode" w:hAnsi="Times New Roman"/>
          <w:kern w:val="2"/>
          <w:sz w:val="24"/>
          <w:szCs w:val="24"/>
        </w:rPr>
        <w:t xml:space="preserve">Na podstawie oferty (formularz ofertowy stanowi załącznik nr 1 do umowy) wybranej w w/w postępowaniu p.n. </w:t>
      </w:r>
      <w:r w:rsidRPr="001D1DFC">
        <w:rPr>
          <w:rFonts w:ascii="Times New Roman" w:eastAsia="Lucida Sans Unicode" w:hAnsi="Times New Roman"/>
          <w:b/>
          <w:bCs/>
          <w:kern w:val="2"/>
          <w:sz w:val="24"/>
          <w:szCs w:val="24"/>
        </w:rPr>
        <w:t xml:space="preserve">„Usługa przechowywania Elektronicznej Dokumentacji Medycznej w chmurze” </w:t>
      </w:r>
      <w:r w:rsidRPr="001D1DFC">
        <w:rPr>
          <w:rFonts w:ascii="Times New Roman" w:eastAsia="Lucida Sans Unicode" w:hAnsi="Times New Roman"/>
          <w:kern w:val="2"/>
          <w:sz w:val="24"/>
          <w:szCs w:val="24"/>
        </w:rPr>
        <w:t xml:space="preserve">Zamawiający zamawia, a Wykonawca  przyjmuje do wykonania </w:t>
      </w:r>
      <w:bookmarkStart w:id="3" w:name="_Hlk147996455"/>
      <w:r w:rsidRPr="001D1DFC">
        <w:rPr>
          <w:rFonts w:ascii="Times New Roman" w:eastAsia="Lucida Sans Unicode" w:hAnsi="Times New Roman"/>
          <w:kern w:val="2"/>
          <w:sz w:val="24"/>
          <w:szCs w:val="24"/>
        </w:rPr>
        <w:t xml:space="preserve">usługę dostępu do oprogramowania umożliwiającego przechowywanie Elektronicznej Dokumentacji Medycznej (EDM) w chmurze wraz z możliwością jej indeksowania i wymiany danych pomiędzy placówkami ochrony zdrowia przy wykorzystaniu infrastruktury P1 oraz platformy eCareMed </w:t>
      </w:r>
      <w:bookmarkEnd w:id="3"/>
      <w:r w:rsidRPr="001D1DFC">
        <w:rPr>
          <w:rFonts w:ascii="Times New Roman" w:hAnsi="Times New Roman"/>
          <w:sz w:val="24"/>
          <w:szCs w:val="24"/>
        </w:rPr>
        <w:t>zgodnie z wymaganiami i na warunkach określonych w Opisie Przedmiotu Zamówienia, stanowiącym załącznik nr 2 do niniejszej Umowy.</w:t>
      </w:r>
    </w:p>
    <w:p w14:paraId="4D53494C" w14:textId="77777777" w:rsidR="00A57611" w:rsidRPr="004521B9" w:rsidRDefault="00A57611" w:rsidP="00A57611">
      <w:pPr>
        <w:widowControl w:val="0"/>
        <w:numPr>
          <w:ilvl w:val="0"/>
          <w:numId w:val="61"/>
        </w:numPr>
        <w:spacing w:after="0" w:line="240" w:lineRule="auto"/>
        <w:ind w:left="426" w:hanging="426"/>
        <w:jc w:val="both"/>
        <w:rPr>
          <w:rFonts w:ascii="Times New Roman" w:eastAsia="Lucida Sans Unicode" w:hAnsi="Times New Roman"/>
          <w:b/>
          <w:kern w:val="2"/>
          <w:sz w:val="24"/>
          <w:szCs w:val="24"/>
        </w:rPr>
      </w:pPr>
      <w:r w:rsidRPr="004521B9">
        <w:rPr>
          <w:rFonts w:ascii="Times New Roman" w:eastAsia="Arial Unicode MS" w:hAnsi="Times New Roman"/>
          <w:color w:val="000000"/>
          <w:sz w:val="24"/>
          <w:szCs w:val="24"/>
          <w:u w:color="000000"/>
          <w:bdr w:val="nil"/>
          <w:lang w:eastAsia="pl-PL"/>
        </w:rPr>
        <w:t>Wykonawca oświadcza, iż:</w:t>
      </w:r>
    </w:p>
    <w:p w14:paraId="0F2FC347" w14:textId="77777777" w:rsidR="00A57611" w:rsidRPr="001D1DFC" w:rsidRDefault="00A57611" w:rsidP="00A57611">
      <w:pPr>
        <w:pStyle w:val="Bezodstpw"/>
        <w:widowControl w:val="0"/>
        <w:numPr>
          <w:ilvl w:val="1"/>
          <w:numId w:val="61"/>
        </w:numPr>
        <w:pBdr>
          <w:top w:val="nil"/>
          <w:left w:val="nil"/>
          <w:bottom w:val="nil"/>
          <w:right w:val="nil"/>
          <w:between w:val="nil"/>
          <w:bar w:val="nil"/>
        </w:pBdr>
        <w:ind w:left="851" w:hanging="425"/>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jest uprawniony do udzielenia Zamawiającemu dostępu do systemu, co nie naruszy żadnych praw (szczególnie praw autorskich) osób trzecich do systemu lub jego elementów;</w:t>
      </w:r>
    </w:p>
    <w:p w14:paraId="36632607" w14:textId="77777777" w:rsidR="00A57611" w:rsidRPr="001D1DFC" w:rsidRDefault="00A57611" w:rsidP="00A57611">
      <w:pPr>
        <w:pStyle w:val="Bezodstpw"/>
        <w:widowControl w:val="0"/>
        <w:numPr>
          <w:ilvl w:val="1"/>
          <w:numId w:val="61"/>
        </w:numPr>
        <w:pBdr>
          <w:top w:val="nil"/>
          <w:left w:val="nil"/>
          <w:bottom w:val="nil"/>
          <w:right w:val="nil"/>
          <w:between w:val="nil"/>
          <w:bar w:val="nil"/>
        </w:pBdr>
        <w:ind w:left="851" w:hanging="425"/>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serwery na których zlokalizowane jest system znajdują się na terenie Rzeczypospolitej Polskiej.</w:t>
      </w:r>
    </w:p>
    <w:p w14:paraId="14B6ACF8" w14:textId="77777777" w:rsidR="00A57611" w:rsidRPr="001D1DFC" w:rsidRDefault="00A57611" w:rsidP="00A57611">
      <w:pPr>
        <w:pStyle w:val="Bezodstpw"/>
        <w:widowControl w:val="0"/>
        <w:pBdr>
          <w:top w:val="nil"/>
          <w:left w:val="nil"/>
          <w:bottom w:val="nil"/>
          <w:right w:val="nil"/>
          <w:between w:val="nil"/>
          <w:bar w:val="nil"/>
        </w:pBdr>
        <w:ind w:left="851"/>
        <w:jc w:val="both"/>
        <w:rPr>
          <w:rFonts w:ascii="Times New Roman" w:eastAsia="Arial Unicode MS" w:hAnsi="Times New Roman"/>
          <w:color w:val="000000"/>
          <w:sz w:val="24"/>
          <w:szCs w:val="24"/>
          <w:u w:color="000000"/>
          <w:bdr w:val="nil"/>
          <w:lang w:eastAsia="pl-PL"/>
        </w:rPr>
      </w:pPr>
    </w:p>
    <w:p w14:paraId="3F165214" w14:textId="77777777" w:rsidR="00A57611" w:rsidRPr="001D1DFC" w:rsidRDefault="00A57611" w:rsidP="00A57611">
      <w:pPr>
        <w:pStyle w:val="Teksttreci5"/>
        <w:shd w:val="clear" w:color="auto" w:fill="auto"/>
        <w:spacing w:before="0" w:line="240" w:lineRule="auto"/>
        <w:rPr>
          <w:rFonts w:ascii="Times New Roman" w:eastAsia="Ubuntu Light" w:hAnsi="Times New Roman" w:cs="Times New Roman"/>
          <w:b/>
          <w:sz w:val="24"/>
          <w:szCs w:val="24"/>
        </w:rPr>
      </w:pPr>
      <w:bookmarkStart w:id="4" w:name="_Hlk56588147"/>
      <w:r w:rsidRPr="001D1DFC">
        <w:rPr>
          <w:rFonts w:ascii="Times New Roman" w:eastAsia="Ubuntu Light" w:hAnsi="Times New Roman" w:cs="Times New Roman"/>
          <w:b/>
          <w:sz w:val="24"/>
          <w:szCs w:val="24"/>
        </w:rPr>
        <w:t>§2</w:t>
      </w:r>
    </w:p>
    <w:p w14:paraId="565794A4" w14:textId="77777777" w:rsidR="00A57611" w:rsidRPr="001D1DFC" w:rsidRDefault="00A57611" w:rsidP="00A57611">
      <w:pPr>
        <w:pStyle w:val="Bezodstpw"/>
        <w:jc w:val="center"/>
        <w:rPr>
          <w:rFonts w:ascii="Times New Roman" w:hAnsi="Times New Roman"/>
          <w:b/>
          <w:sz w:val="24"/>
          <w:szCs w:val="24"/>
        </w:rPr>
      </w:pPr>
      <w:bookmarkStart w:id="5" w:name="bookmark1"/>
      <w:r w:rsidRPr="001D1DFC">
        <w:rPr>
          <w:rFonts w:ascii="Times New Roman" w:hAnsi="Times New Roman"/>
          <w:b/>
          <w:sz w:val="24"/>
          <w:szCs w:val="24"/>
        </w:rPr>
        <w:t>WARUNKI REALIZACJI UMOWY</w:t>
      </w:r>
      <w:bookmarkEnd w:id="5"/>
    </w:p>
    <w:p w14:paraId="78EE4D70" w14:textId="77777777" w:rsidR="00A57611" w:rsidRPr="001D1DFC" w:rsidRDefault="00A57611" w:rsidP="00A57611">
      <w:pPr>
        <w:pStyle w:val="Bezodstpw"/>
        <w:widowControl w:val="0"/>
        <w:numPr>
          <w:ilvl w:val="0"/>
          <w:numId w:val="62"/>
        </w:numPr>
        <w:pBdr>
          <w:top w:val="nil"/>
          <w:left w:val="nil"/>
          <w:bottom w:val="nil"/>
          <w:right w:val="nil"/>
          <w:between w:val="nil"/>
          <w:bar w:val="nil"/>
        </w:pBdr>
        <w:ind w:left="426" w:hanging="426"/>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Do obowiązków Wykonawcy należy w szczególności:</w:t>
      </w:r>
    </w:p>
    <w:bookmarkEnd w:id="4"/>
    <w:p w14:paraId="691DB72C" w14:textId="6077B28B" w:rsidR="00A57611" w:rsidRPr="007A386C" w:rsidRDefault="00A57611" w:rsidP="00A57611">
      <w:pPr>
        <w:pStyle w:val="Bezodstpw"/>
        <w:widowControl w:val="0"/>
        <w:numPr>
          <w:ilvl w:val="0"/>
          <w:numId w:val="63"/>
        </w:numPr>
        <w:pBdr>
          <w:top w:val="nil"/>
          <w:left w:val="nil"/>
          <w:bottom w:val="nil"/>
          <w:right w:val="nil"/>
          <w:between w:val="nil"/>
          <w:bar w:val="nil"/>
        </w:pBdr>
        <w:jc w:val="both"/>
        <w:rPr>
          <w:rFonts w:ascii="Times New Roman" w:eastAsia="Arial Unicode MS" w:hAnsi="Times New Roman"/>
          <w:color w:val="FF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lastRenderedPageBreak/>
        <w:t>Udostępnienie Zamawiającemu usługi w chmurze prywatnej w modelu SaaS (Software as a Service) przez okres 36 miesięcy, który rozpoczyna się w dniu podpisania protokołu końcowego udostępnienia usługi. Podpisanie protokołu  musi nastąpić nie później w ciągu 14 dni od dnia zawarcia umowy.</w:t>
      </w:r>
      <w:r w:rsidR="005B065B">
        <w:rPr>
          <w:rFonts w:ascii="Times New Roman" w:eastAsia="Arial Unicode MS" w:hAnsi="Times New Roman"/>
          <w:color w:val="000000"/>
          <w:sz w:val="24"/>
          <w:szCs w:val="24"/>
          <w:u w:color="000000"/>
          <w:bdr w:val="nil"/>
          <w:lang w:eastAsia="pl-PL"/>
        </w:rPr>
        <w:t xml:space="preserve"> </w:t>
      </w:r>
      <w:r w:rsidR="005B065B" w:rsidRPr="007A386C">
        <w:rPr>
          <w:rFonts w:ascii="Times New Roman" w:eastAsia="Arial Unicode MS" w:hAnsi="Times New Roman"/>
          <w:color w:val="FF0000"/>
          <w:sz w:val="24"/>
          <w:szCs w:val="24"/>
          <w:u w:color="000000"/>
          <w:bdr w:val="nil"/>
          <w:lang w:eastAsia="pl-PL"/>
        </w:rPr>
        <w:t>Zamawiając</w:t>
      </w:r>
      <w:r w:rsidR="00882451" w:rsidRPr="007A386C">
        <w:rPr>
          <w:rFonts w:ascii="Times New Roman" w:eastAsia="Arial Unicode MS" w:hAnsi="Times New Roman"/>
          <w:color w:val="FF0000"/>
          <w:sz w:val="24"/>
          <w:szCs w:val="24"/>
          <w:u w:color="000000"/>
          <w:bdr w:val="nil"/>
          <w:lang w:eastAsia="pl-PL"/>
        </w:rPr>
        <w:t>y</w:t>
      </w:r>
      <w:r w:rsidR="005B065B" w:rsidRPr="007A386C">
        <w:rPr>
          <w:rFonts w:ascii="Times New Roman" w:eastAsia="Arial Unicode MS" w:hAnsi="Times New Roman"/>
          <w:color w:val="FF0000"/>
          <w:sz w:val="24"/>
          <w:szCs w:val="24"/>
          <w:u w:color="000000"/>
          <w:bdr w:val="nil"/>
          <w:lang w:eastAsia="pl-PL"/>
        </w:rPr>
        <w:t xml:space="preserve"> przez udostępnienie usługi rozumie umożliwienie składowania dla nowopowstałych dokumentów. Jednocześnie Zamawiający dopuści uruchomienie usługi w 2 etapach:</w:t>
      </w:r>
    </w:p>
    <w:p w14:paraId="35248C59" w14:textId="199F4A09" w:rsidR="005B065B" w:rsidRPr="007A386C" w:rsidRDefault="005B065B" w:rsidP="005B065B">
      <w:pPr>
        <w:pStyle w:val="Bezodstpw"/>
        <w:widowControl w:val="0"/>
        <w:numPr>
          <w:ilvl w:val="1"/>
          <w:numId w:val="63"/>
        </w:numPr>
        <w:pBdr>
          <w:top w:val="nil"/>
          <w:left w:val="nil"/>
          <w:bottom w:val="nil"/>
          <w:right w:val="nil"/>
          <w:between w:val="nil"/>
          <w:bar w:val="nil"/>
        </w:pBdr>
        <w:jc w:val="both"/>
        <w:rPr>
          <w:rFonts w:ascii="Times New Roman" w:eastAsia="Arial Unicode MS" w:hAnsi="Times New Roman"/>
          <w:color w:val="FF0000"/>
          <w:sz w:val="24"/>
          <w:szCs w:val="24"/>
          <w:u w:color="000000"/>
          <w:bdr w:val="nil"/>
          <w:lang w:eastAsia="pl-PL"/>
        </w:rPr>
      </w:pPr>
      <w:r w:rsidRPr="007A386C">
        <w:rPr>
          <w:rFonts w:ascii="Times New Roman" w:eastAsia="Arial Unicode MS" w:hAnsi="Times New Roman"/>
          <w:color w:val="FF0000"/>
          <w:sz w:val="24"/>
          <w:szCs w:val="24"/>
          <w:u w:color="000000"/>
          <w:bdr w:val="nil"/>
          <w:lang w:eastAsia="pl-PL"/>
        </w:rPr>
        <w:t>1 etap - umożliwienie składowania dla nowopowstałych dokumentów w terminie 14 dni od daty podpisania umowy</w:t>
      </w:r>
    </w:p>
    <w:p w14:paraId="226D80F2" w14:textId="69E004FB" w:rsidR="005B065B" w:rsidRPr="007A386C" w:rsidRDefault="005B065B" w:rsidP="00882451">
      <w:pPr>
        <w:pStyle w:val="Bezodstpw"/>
        <w:widowControl w:val="0"/>
        <w:numPr>
          <w:ilvl w:val="1"/>
          <w:numId w:val="63"/>
        </w:numPr>
        <w:pBdr>
          <w:top w:val="nil"/>
          <w:left w:val="nil"/>
          <w:bottom w:val="nil"/>
          <w:right w:val="nil"/>
          <w:between w:val="nil"/>
          <w:bar w:val="nil"/>
        </w:pBdr>
        <w:jc w:val="both"/>
        <w:rPr>
          <w:rFonts w:ascii="Times New Roman" w:eastAsia="Arial Unicode MS" w:hAnsi="Times New Roman"/>
          <w:color w:val="FF0000"/>
          <w:sz w:val="24"/>
          <w:szCs w:val="24"/>
          <w:u w:color="000000"/>
          <w:bdr w:val="nil"/>
          <w:lang w:eastAsia="pl-PL"/>
        </w:rPr>
      </w:pPr>
      <w:r w:rsidRPr="007A386C">
        <w:rPr>
          <w:rFonts w:ascii="Times New Roman" w:eastAsia="Arial Unicode MS" w:hAnsi="Times New Roman"/>
          <w:color w:val="FF0000"/>
          <w:sz w:val="24"/>
          <w:szCs w:val="24"/>
          <w:u w:color="000000"/>
          <w:bdr w:val="nil"/>
          <w:lang w:eastAsia="pl-PL"/>
        </w:rPr>
        <w:t>2 etap - zmiana indeksów na platformie P1 oraz eCareMed (migracja) dla dokumentów wytworzonych do dnia uruchomienia usługi w terminie 6 miesięcy od daty podpisania umowy</w:t>
      </w:r>
    </w:p>
    <w:p w14:paraId="34090BFF" w14:textId="77777777" w:rsidR="00A57611" w:rsidRPr="001D1DFC" w:rsidRDefault="00A57611" w:rsidP="00A57611">
      <w:pPr>
        <w:pStyle w:val="Bezodstpw"/>
        <w:widowControl w:val="0"/>
        <w:numPr>
          <w:ilvl w:val="0"/>
          <w:numId w:val="63"/>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zapewnienie wsparcia technicznego dla udostępnionej usługi w dni robocze od poniedziałku do piątku (tj. od poniedziałku do piątku z wyjątkiem dni ustawowo wolnych od pracy) w godzinach 8.00-16.00 z wyjątkiem dni ustawowo wolnych od pracy. Szczegółowo warunki wsparcia technicznego wskazano w §4 umowy. Zapewnienie funkcjonowania usługi w trybie 24/7/365.</w:t>
      </w:r>
    </w:p>
    <w:p w14:paraId="5A1DF686" w14:textId="77777777" w:rsidR="00A57611" w:rsidRPr="001D1DFC" w:rsidRDefault="00A57611" w:rsidP="00A57611">
      <w:pPr>
        <w:pStyle w:val="Bezodstpw"/>
        <w:widowControl w:val="0"/>
        <w:numPr>
          <w:ilvl w:val="0"/>
          <w:numId w:val="63"/>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udostępnienie infrastruktury sprzętowej w chmurze w trybie 24h/7/365 dni spełniającej wszystkie obowiązujące przepisy prawa w zakresie przechowywania i przetwarzania danych osobowych oraz danych medycznych pacjenta. Przerwy techniczne w ciągu miesiąca kalendarzowego nie mogą trwać dłużej niż 48 godzin i nie powinny rozpoczynać się przed godziną 19:00. </w:t>
      </w:r>
    </w:p>
    <w:p w14:paraId="4A87580F" w14:textId="77777777" w:rsidR="00A57611" w:rsidRPr="001D1DFC" w:rsidRDefault="00A57611" w:rsidP="00A57611">
      <w:pPr>
        <w:pStyle w:val="Bezodstpw"/>
        <w:widowControl w:val="0"/>
        <w:numPr>
          <w:ilvl w:val="0"/>
          <w:numId w:val="63"/>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Skonfigurowanie  i uruchomienie usługi do komunikacji z użytkowanym przez Zamawiającego Zintegrowanym Systemem Informatycznym</w:t>
      </w:r>
      <w:r>
        <w:rPr>
          <w:rFonts w:ascii="Times New Roman" w:eastAsia="Arial Unicode MS" w:hAnsi="Times New Roman"/>
          <w:color w:val="000000"/>
          <w:sz w:val="24"/>
          <w:szCs w:val="24"/>
          <w:u w:color="000000"/>
          <w:bdr w:val="nil"/>
          <w:lang w:eastAsia="pl-PL"/>
        </w:rPr>
        <w:t xml:space="preserve"> (dalej w treści ZSI) </w:t>
      </w:r>
      <w:r w:rsidRPr="001D1DFC">
        <w:rPr>
          <w:rFonts w:ascii="Times New Roman" w:eastAsia="Arial Unicode MS" w:hAnsi="Times New Roman"/>
          <w:color w:val="000000"/>
          <w:sz w:val="24"/>
          <w:szCs w:val="24"/>
          <w:u w:color="000000"/>
          <w:bdr w:val="nil"/>
          <w:lang w:eastAsia="pl-PL"/>
        </w:rPr>
        <w:t xml:space="preserve"> HIS</w:t>
      </w:r>
    </w:p>
    <w:p w14:paraId="454A0812" w14:textId="77777777" w:rsidR="00A57611" w:rsidRPr="001D1DFC" w:rsidRDefault="00A57611" w:rsidP="00A57611">
      <w:pPr>
        <w:pStyle w:val="Bezodstpw"/>
        <w:widowControl w:val="0"/>
        <w:numPr>
          <w:ilvl w:val="0"/>
          <w:numId w:val="63"/>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dokonanie migracji do przedmiotu usługi wskazanych dokumentów EDM dotychczas przechowywanych w lokalnym repozytorium EDM Szpitala oraz  skonfiguruje na platformie P1/eCareMed indeksy wskazujące na repozytorium Wykonawcy jako aktualne położenie dla tych dokumentów.</w:t>
      </w:r>
    </w:p>
    <w:p w14:paraId="44248576" w14:textId="77777777" w:rsidR="00A57611" w:rsidRPr="001D1DFC" w:rsidRDefault="00A57611" w:rsidP="00A57611">
      <w:pPr>
        <w:pStyle w:val="Bezodstpw"/>
        <w:widowControl w:val="0"/>
        <w:numPr>
          <w:ilvl w:val="0"/>
          <w:numId w:val="63"/>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udostępnienie Zamawiającemu w formacie umożliwiającym import dokumentów do lokalnego repozytorium EDM Zamawiającego kopi wszystkich dokumentów Elektronicznej Dokumentacji Medycznej Zamawiającego przechowywanych w repozytorium Wykonawcy, w terminie  do 30 dni kalendarzowych od daty zakończenia umowy.</w:t>
      </w:r>
    </w:p>
    <w:p w14:paraId="4820E16C" w14:textId="77777777" w:rsidR="00A57611" w:rsidRPr="001D1DFC" w:rsidRDefault="00A57611" w:rsidP="00A57611">
      <w:pPr>
        <w:pStyle w:val="Bezodstpw"/>
        <w:widowControl w:val="0"/>
        <w:numPr>
          <w:ilvl w:val="0"/>
          <w:numId w:val="63"/>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zapewnienie wysokiego poziomu bezpieczeństwa dla komunikacji pomiędzy usługą a infrastrukturą Zamawiającego. W przypadku wykorzystania komunikacji SSL w ramach usługi Wykonawca dostarczy niezbędne certyfikaty WSS, TLS. na okres zgodny z okresem udostępniania usługi Zamawiającemu.</w:t>
      </w:r>
    </w:p>
    <w:p w14:paraId="3074D91B" w14:textId="77777777" w:rsidR="00A57611" w:rsidRPr="001D1DFC" w:rsidRDefault="00A57611" w:rsidP="00A57611">
      <w:pPr>
        <w:pStyle w:val="Bezodstpw"/>
        <w:widowControl w:val="0"/>
        <w:numPr>
          <w:ilvl w:val="0"/>
          <w:numId w:val="63"/>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objęcie usługi monitoringiem prowadzonym przez Security Operation Center (SOC) działającym w trybie 24/7/365 i bieżące informowanie Zamawiającego o wszystkich zauważonych incydentach.</w:t>
      </w:r>
    </w:p>
    <w:p w14:paraId="0DB9B7BB" w14:textId="77777777" w:rsidR="00A57611" w:rsidRPr="001D1DFC" w:rsidRDefault="00A57611" w:rsidP="00A57611">
      <w:pPr>
        <w:pStyle w:val="Bezodstpw"/>
        <w:widowControl w:val="0"/>
        <w:numPr>
          <w:ilvl w:val="0"/>
          <w:numId w:val="63"/>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zapewnienie kopi</w:t>
      </w:r>
      <w:r>
        <w:rPr>
          <w:rFonts w:ascii="Times New Roman" w:eastAsia="Arial Unicode MS" w:hAnsi="Times New Roman"/>
          <w:color w:val="000000"/>
          <w:sz w:val="24"/>
          <w:szCs w:val="24"/>
          <w:u w:color="000000"/>
          <w:bdr w:val="nil"/>
          <w:lang w:eastAsia="pl-PL"/>
        </w:rPr>
        <w:t>i</w:t>
      </w:r>
      <w:r w:rsidRPr="001D1DFC">
        <w:rPr>
          <w:rFonts w:ascii="Times New Roman" w:eastAsia="Arial Unicode MS" w:hAnsi="Times New Roman"/>
          <w:color w:val="000000"/>
          <w:sz w:val="24"/>
          <w:szCs w:val="24"/>
          <w:u w:color="000000"/>
          <w:bdr w:val="nil"/>
          <w:lang w:eastAsia="pl-PL"/>
        </w:rPr>
        <w:t xml:space="preserve"> zapasowych danych z minimum 3 dni wstecz.</w:t>
      </w:r>
    </w:p>
    <w:p w14:paraId="28CA2906" w14:textId="77777777" w:rsidR="00A57611" w:rsidRPr="001D1DFC" w:rsidRDefault="00A57611" w:rsidP="00A57611">
      <w:pPr>
        <w:pStyle w:val="Bezodstpw"/>
        <w:widowControl w:val="0"/>
        <w:numPr>
          <w:ilvl w:val="0"/>
          <w:numId w:val="62"/>
        </w:numPr>
        <w:pBdr>
          <w:top w:val="nil"/>
          <w:left w:val="nil"/>
          <w:bottom w:val="nil"/>
          <w:right w:val="nil"/>
          <w:between w:val="nil"/>
          <w:bar w:val="nil"/>
        </w:pBdr>
        <w:ind w:left="142" w:hanging="284"/>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Udostępnienie usługi  przez sieć Internet, pod następującym adresem: …………………..  nie później niż w dniu podpisania protokołu wskazanego w ust. 1.</w:t>
      </w:r>
    </w:p>
    <w:p w14:paraId="6E948579" w14:textId="77777777" w:rsidR="00A57611" w:rsidRPr="001D1DFC" w:rsidRDefault="00A57611" w:rsidP="00A57611">
      <w:pPr>
        <w:pStyle w:val="Bezodstpw"/>
        <w:widowControl w:val="0"/>
        <w:numPr>
          <w:ilvl w:val="0"/>
          <w:numId w:val="62"/>
        </w:numPr>
        <w:pBdr>
          <w:top w:val="nil"/>
          <w:left w:val="nil"/>
          <w:bottom w:val="nil"/>
          <w:right w:val="nil"/>
          <w:between w:val="nil"/>
          <w:bar w:val="nil"/>
        </w:pBdr>
        <w:ind w:left="142" w:hanging="284"/>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Usługa przechowywania Elektronicznej Dokumentacji Medycznej w chmurze musi obejmować następujące obszary:</w:t>
      </w:r>
    </w:p>
    <w:p w14:paraId="52D158EF" w14:textId="77777777" w:rsidR="00A57611" w:rsidRPr="001D1DFC" w:rsidRDefault="00A57611" w:rsidP="00A57611">
      <w:pPr>
        <w:pStyle w:val="Bezodstpw"/>
        <w:widowControl w:val="0"/>
        <w:numPr>
          <w:ilvl w:val="0"/>
          <w:numId w:val="97"/>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dostęp do oprogramowania umożliwiającego przechowywanie Elektronicznej Dokumentacji Medycznej (EDM) w lokalizacji zdalnej (repozytorium Wykonawcy) wraz z możliwością jej indeksowania i wymiany pomiędzy placówkami ochrony zdrowia przy wykorzystaniu infrastruktury P1 oraz platformy eCareMed</w:t>
      </w:r>
    </w:p>
    <w:p w14:paraId="444DAAE8" w14:textId="77777777" w:rsidR="00A57611" w:rsidRPr="001D1DFC" w:rsidRDefault="00A57611" w:rsidP="00A57611">
      <w:pPr>
        <w:pStyle w:val="Bezodstpw"/>
        <w:widowControl w:val="0"/>
        <w:numPr>
          <w:ilvl w:val="0"/>
          <w:numId w:val="97"/>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Wdrożenie, instalacja oraz konfiguracja wszystkich elementów  (w tym stacje robocze o ile wymaga tego zaproponowane rozwiązanie) składających się na całość dostarczanej usługi</w:t>
      </w:r>
    </w:p>
    <w:p w14:paraId="72A25733" w14:textId="77777777" w:rsidR="00A57611" w:rsidRPr="001D1DFC" w:rsidRDefault="00A57611" w:rsidP="00A57611">
      <w:pPr>
        <w:pStyle w:val="Bezodstpw"/>
        <w:widowControl w:val="0"/>
        <w:numPr>
          <w:ilvl w:val="0"/>
          <w:numId w:val="97"/>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Niezakłócone współdziałanie z ZSI funkcjonującym u Zamawiającego.</w:t>
      </w:r>
    </w:p>
    <w:p w14:paraId="58F84652" w14:textId="77777777" w:rsidR="00A57611" w:rsidRPr="001D1DFC" w:rsidRDefault="00A57611" w:rsidP="00A57611">
      <w:pPr>
        <w:pStyle w:val="Bezodstpw"/>
        <w:widowControl w:val="0"/>
        <w:numPr>
          <w:ilvl w:val="0"/>
          <w:numId w:val="97"/>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Dostawę wszystkich licencji niezbędnych  do prawidłowego działania usługi oraz licencji integracyjnych do prawidłowego współdziałania oferowanej usługi z oprogramowaniem ZSI Zamawiającego .</w:t>
      </w:r>
    </w:p>
    <w:p w14:paraId="47AEAF4D" w14:textId="77777777" w:rsidR="00A57611" w:rsidRPr="001D1DFC" w:rsidRDefault="00A57611" w:rsidP="00A57611">
      <w:pPr>
        <w:pStyle w:val="Bezodstpw"/>
        <w:widowControl w:val="0"/>
        <w:numPr>
          <w:ilvl w:val="0"/>
          <w:numId w:val="97"/>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 Zapewnienie dostępu do danych na dowolnej liczbie urządzeń</w:t>
      </w:r>
    </w:p>
    <w:p w14:paraId="1387EBF3" w14:textId="77777777" w:rsidR="00A57611" w:rsidRPr="001D1DFC" w:rsidRDefault="00A57611" w:rsidP="00A57611">
      <w:pPr>
        <w:pStyle w:val="Bezodstpw"/>
        <w:widowControl w:val="0"/>
        <w:numPr>
          <w:ilvl w:val="0"/>
          <w:numId w:val="62"/>
        </w:numPr>
        <w:pBdr>
          <w:top w:val="nil"/>
          <w:left w:val="nil"/>
          <w:bottom w:val="nil"/>
          <w:right w:val="nil"/>
          <w:between w:val="nil"/>
          <w:bar w:val="nil"/>
        </w:pBdr>
        <w:ind w:left="142" w:hanging="284"/>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W przypadku, gdy zaoferowana przez Wykonawcę usługa nie będzie właściwie współdziałać  z oprogramowaniem ZSI Zamawiającego i/lub spowoduje zakłócenia w funkcjonowaniu pracy </w:t>
      </w:r>
      <w:r w:rsidRPr="001D1DFC">
        <w:rPr>
          <w:rFonts w:ascii="Times New Roman" w:eastAsia="Arial Unicode MS" w:hAnsi="Times New Roman"/>
          <w:color w:val="000000"/>
          <w:sz w:val="24"/>
          <w:szCs w:val="24"/>
          <w:u w:color="000000"/>
          <w:bdr w:val="nil"/>
          <w:lang w:eastAsia="pl-PL"/>
        </w:rPr>
        <w:lastRenderedPageBreak/>
        <w:t>środowiska produkcyjnego Zamawiającego, Wykonawca pokryje wszystkie koszty związane  z przywróceniem i sprawnym działaniem infrastruktury sprzętowo-programowej Zamawiającego</w:t>
      </w:r>
      <w:r>
        <w:rPr>
          <w:rFonts w:ascii="Times New Roman" w:eastAsia="Arial Unicode MS" w:hAnsi="Times New Roman"/>
          <w:color w:val="000000"/>
          <w:sz w:val="24"/>
          <w:szCs w:val="24"/>
          <w:u w:color="000000"/>
          <w:bdr w:val="nil"/>
          <w:lang w:eastAsia="pl-PL"/>
        </w:rPr>
        <w:t xml:space="preserve"> oraz d</w:t>
      </w:r>
      <w:r w:rsidRPr="001D1DFC">
        <w:rPr>
          <w:rFonts w:ascii="Times New Roman" w:eastAsia="Arial Unicode MS" w:hAnsi="Times New Roman"/>
          <w:color w:val="000000"/>
          <w:sz w:val="24"/>
          <w:szCs w:val="24"/>
          <w:u w:color="000000"/>
          <w:bdr w:val="nil"/>
          <w:lang w:eastAsia="pl-PL"/>
        </w:rPr>
        <w:t>okona na własny koszt niezbędnych modyfikacji przywracających właściwe działanie środowiska produkcyjnego Zamawiającego również po odinstalowaniu oprogramowania.</w:t>
      </w:r>
    </w:p>
    <w:p w14:paraId="60738DFC" w14:textId="77777777" w:rsidR="00A57611" w:rsidRPr="001D1DFC" w:rsidRDefault="00A57611" w:rsidP="00A57611">
      <w:pPr>
        <w:pStyle w:val="Bezodstpw"/>
        <w:widowControl w:val="0"/>
        <w:numPr>
          <w:ilvl w:val="0"/>
          <w:numId w:val="62"/>
        </w:numPr>
        <w:pBdr>
          <w:top w:val="nil"/>
          <w:left w:val="nil"/>
          <w:bottom w:val="nil"/>
          <w:right w:val="nil"/>
          <w:between w:val="nil"/>
          <w:bar w:val="nil"/>
        </w:pBdr>
        <w:ind w:left="142" w:hanging="284"/>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Wykonawca wraz z usługą dostarczy pełną dokumentację powdrożeniową zastosowanej/wdrożonej konfiguracji zawierającą:</w:t>
      </w:r>
    </w:p>
    <w:p w14:paraId="4C1AEC0A" w14:textId="77777777" w:rsidR="00A57611" w:rsidRPr="001D1DFC" w:rsidRDefault="00A57611" w:rsidP="00A57611">
      <w:pPr>
        <w:pStyle w:val="Bezodstpw"/>
        <w:widowControl w:val="0"/>
        <w:numPr>
          <w:ilvl w:val="0"/>
          <w:numId w:val="89"/>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opis konfiguracji usługi,  </w:t>
      </w:r>
    </w:p>
    <w:p w14:paraId="3FDE2043" w14:textId="77777777" w:rsidR="00A57611" w:rsidRPr="001D1DFC" w:rsidRDefault="00A57611" w:rsidP="00A57611">
      <w:pPr>
        <w:pStyle w:val="Bezodstpw"/>
        <w:widowControl w:val="0"/>
        <w:numPr>
          <w:ilvl w:val="0"/>
          <w:numId w:val="89"/>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opis sposobu przeprowadzenia integracji oraz przepływy danych (z podziałem na szczegółowy opis wszystkich możliwych do przesłania danych ) pomiędzy systemem ZSI a dostarczoną usługą </w:t>
      </w:r>
    </w:p>
    <w:p w14:paraId="47888201" w14:textId="77777777" w:rsidR="00A57611" w:rsidRPr="001D1DFC" w:rsidRDefault="00A57611" w:rsidP="00A57611">
      <w:pPr>
        <w:pStyle w:val="Bezodstpw"/>
        <w:widowControl w:val="0"/>
        <w:numPr>
          <w:ilvl w:val="0"/>
          <w:numId w:val="89"/>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instrukcje stanowiskowe dla użytkowników końcowych  </w:t>
      </w:r>
    </w:p>
    <w:p w14:paraId="5AF04E22" w14:textId="77777777" w:rsidR="00A57611" w:rsidRDefault="00A57611" w:rsidP="00A57611">
      <w:pPr>
        <w:pStyle w:val="Bezodstpw"/>
        <w:widowControl w:val="0"/>
        <w:numPr>
          <w:ilvl w:val="0"/>
          <w:numId w:val="89"/>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instrukcje administrowania nowym środowiskiem wraz z instrukcją postępowania w przypadku awarii dostarczonej usługi</w:t>
      </w:r>
    </w:p>
    <w:p w14:paraId="4FF24C29" w14:textId="77777777" w:rsidR="00A57611" w:rsidRPr="001B2A2A" w:rsidRDefault="00A57611" w:rsidP="00A57611">
      <w:pPr>
        <w:pStyle w:val="Bezodstpw"/>
        <w:widowControl w:val="0"/>
        <w:numPr>
          <w:ilvl w:val="0"/>
          <w:numId w:val="89"/>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63B2">
        <w:rPr>
          <w:rFonts w:ascii="Times New Roman" w:eastAsia="Arial Unicode MS" w:hAnsi="Times New Roman"/>
          <w:color w:val="000000"/>
          <w:sz w:val="24"/>
          <w:szCs w:val="24"/>
          <w:u w:color="000000"/>
          <w:bdr w:val="nil"/>
          <w:lang w:eastAsia="pl-PL"/>
        </w:rPr>
        <w:t xml:space="preserve">raport z przeprowadzonych testów bezpieczeństwa w celu potwierdzenia zapewnienia skutecznej ochrony danych przetwarzanych z wykorzystaniem usługi </w:t>
      </w:r>
    </w:p>
    <w:p w14:paraId="1D60AA9F" w14:textId="77777777" w:rsidR="00A57611" w:rsidRPr="001D1DFC" w:rsidRDefault="00A57611" w:rsidP="00A57611">
      <w:pPr>
        <w:pStyle w:val="Bezodstpw"/>
        <w:widowControl w:val="0"/>
        <w:numPr>
          <w:ilvl w:val="0"/>
          <w:numId w:val="62"/>
        </w:numPr>
        <w:pBdr>
          <w:top w:val="nil"/>
          <w:left w:val="nil"/>
          <w:bottom w:val="nil"/>
          <w:right w:val="nil"/>
          <w:between w:val="nil"/>
          <w:bar w:val="nil"/>
        </w:pBdr>
        <w:ind w:left="142" w:hanging="284"/>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Językiem umowy i językiem stosowanym podczas jej realizacji jest język polski. Dotyczy to także całej komunikacji między stronami. Cały przedmiot zamówienia oraz inne rezultaty prac – o ile umowa nie stanowi inaczej – zostaną dostarczone w języku polskim. </w:t>
      </w:r>
    </w:p>
    <w:p w14:paraId="207E548E" w14:textId="77777777" w:rsidR="00A57611" w:rsidRPr="001D1DFC" w:rsidRDefault="00A57611" w:rsidP="00A57611">
      <w:pPr>
        <w:pStyle w:val="Bezodstpw"/>
        <w:widowControl w:val="0"/>
        <w:numPr>
          <w:ilvl w:val="0"/>
          <w:numId w:val="62"/>
        </w:numPr>
        <w:pBdr>
          <w:top w:val="nil"/>
          <w:left w:val="nil"/>
          <w:bottom w:val="nil"/>
          <w:right w:val="nil"/>
          <w:between w:val="nil"/>
          <w:bar w:val="nil"/>
        </w:pBdr>
        <w:ind w:left="142" w:hanging="284"/>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Prowadzenie prac na infrastrukturze Zamawiającego w oparciu o zdalny dostęp wymaga zgody Zamawiającego oraz spełnienia warunków zdalnego dostępu obowiązujących u Zamawiającego, a także zachowania należytej staranności w celu ochrony infrastruktury Zamawiającego przed możliwym naruszeniem jej bezpieczeństwa.</w:t>
      </w:r>
    </w:p>
    <w:p w14:paraId="297E874E" w14:textId="77777777" w:rsidR="00A57611" w:rsidRDefault="00A57611" w:rsidP="00A57611">
      <w:pPr>
        <w:pStyle w:val="Bezodstpw"/>
        <w:widowControl w:val="0"/>
        <w:numPr>
          <w:ilvl w:val="0"/>
          <w:numId w:val="62"/>
        </w:numPr>
        <w:pBdr>
          <w:top w:val="nil"/>
          <w:left w:val="nil"/>
          <w:bottom w:val="nil"/>
          <w:right w:val="nil"/>
          <w:between w:val="nil"/>
          <w:bar w:val="nil"/>
        </w:pBdr>
        <w:ind w:left="142" w:hanging="284"/>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Wykonawca zobowiązany jest podpisać załącznik nr 6 do niniejszej umowy, stanowiący Zasady Zdalnego Dostępu oraz załączyć do umowy listę osób uprawnionych do Zdalnego Dostępu (załącznik nr 7 do niniejszej umowy) udostępnionego przez Zamawiającego. Wykonawca może wnioskować o Zdalny Dostęp wyłącznie dla osób, które wskazał jako upoważnione do przetwarzania danych osobowych zgodnie z umową powierzenia przetwarzania danych osobowych.</w:t>
      </w:r>
    </w:p>
    <w:p w14:paraId="76198C41" w14:textId="77777777" w:rsidR="00A57611" w:rsidRPr="002F5F8F" w:rsidRDefault="00A57611" w:rsidP="00A57611">
      <w:pPr>
        <w:pStyle w:val="Bezodstpw"/>
        <w:widowControl w:val="0"/>
        <w:numPr>
          <w:ilvl w:val="0"/>
          <w:numId w:val="62"/>
        </w:numPr>
        <w:pBdr>
          <w:top w:val="nil"/>
          <w:left w:val="nil"/>
          <w:bottom w:val="nil"/>
          <w:right w:val="nil"/>
          <w:between w:val="nil"/>
          <w:bar w:val="nil"/>
        </w:pBdr>
        <w:ind w:left="142" w:hanging="284"/>
        <w:jc w:val="both"/>
        <w:rPr>
          <w:rFonts w:ascii="Times New Roman" w:eastAsia="Arial Unicode MS" w:hAnsi="Times New Roman"/>
          <w:color w:val="000000"/>
          <w:sz w:val="24"/>
          <w:szCs w:val="24"/>
          <w:u w:color="000000"/>
          <w:bdr w:val="nil"/>
          <w:lang w:eastAsia="pl-PL"/>
        </w:rPr>
      </w:pPr>
      <w:r w:rsidRPr="002F5F8F">
        <w:rPr>
          <w:rFonts w:ascii="Times New Roman" w:eastAsia="Ubuntu Light" w:hAnsi="Times New Roman"/>
          <w:bdr w:val="none" w:sz="0" w:space="0" w:color="auto" w:frame="1"/>
        </w:rPr>
        <w:t xml:space="preserve">Wykonawca zobowiązany jest do wypełnienia załącznika nr </w:t>
      </w:r>
      <w:r>
        <w:rPr>
          <w:rFonts w:ascii="Times New Roman" w:eastAsia="Ubuntu Light" w:hAnsi="Times New Roman"/>
          <w:bdr w:val="none" w:sz="0" w:space="0" w:color="auto" w:frame="1"/>
        </w:rPr>
        <w:t xml:space="preserve">4 </w:t>
      </w:r>
      <w:r w:rsidRPr="002F5F8F">
        <w:rPr>
          <w:rFonts w:ascii="Times New Roman" w:eastAsia="Ubuntu Light" w:hAnsi="Times New Roman"/>
          <w:bdr w:val="none" w:sz="0" w:space="0" w:color="auto" w:frame="1"/>
        </w:rPr>
        <w:t xml:space="preserve"> „Informacje dotyczące usługi chmurowej” do umowy oraz bieżącej aktualizacji danych zawartych w tym załączniku.</w:t>
      </w:r>
    </w:p>
    <w:p w14:paraId="4D26A069" w14:textId="77777777" w:rsidR="00A57611" w:rsidRPr="001D1DFC" w:rsidRDefault="00A57611" w:rsidP="00A57611">
      <w:pPr>
        <w:pStyle w:val="Bezodstpw"/>
        <w:widowControl w:val="0"/>
        <w:numPr>
          <w:ilvl w:val="0"/>
          <w:numId w:val="62"/>
        </w:numPr>
        <w:pBdr>
          <w:top w:val="nil"/>
          <w:left w:val="nil"/>
          <w:bottom w:val="nil"/>
          <w:right w:val="nil"/>
          <w:between w:val="nil"/>
          <w:bar w:val="nil"/>
        </w:pBdr>
        <w:ind w:left="142" w:hanging="426"/>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Szczegółowo warunki realizacji umowy wskazano w załączniku nr 2 do umowy. </w:t>
      </w:r>
    </w:p>
    <w:p w14:paraId="5DE4AD4A" w14:textId="77777777" w:rsidR="00A57611" w:rsidRPr="001D1DFC" w:rsidRDefault="00A57611" w:rsidP="00A57611">
      <w:pPr>
        <w:pStyle w:val="Bezodstpw"/>
        <w:widowControl w:val="0"/>
        <w:numPr>
          <w:ilvl w:val="0"/>
          <w:numId w:val="62"/>
        </w:numPr>
        <w:pBdr>
          <w:top w:val="nil"/>
          <w:left w:val="nil"/>
          <w:bottom w:val="nil"/>
          <w:right w:val="nil"/>
          <w:between w:val="nil"/>
          <w:bar w:val="nil"/>
        </w:pBdr>
        <w:ind w:left="142" w:hanging="426"/>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Osobą upoważnioną do reprezentowania Wykonawcy w związku z wykonaniem umowy jest ………………., tel: ……………………, email: </w:t>
      </w:r>
      <w:hyperlink r:id="rId8" w:history="1">
        <w:r w:rsidRPr="001D1DFC">
          <w:rPr>
            <w:rStyle w:val="Hipercze"/>
            <w:rFonts w:ascii="Times New Roman" w:eastAsia="Arial Unicode MS" w:hAnsi="Times New Roman"/>
            <w:sz w:val="24"/>
            <w:szCs w:val="24"/>
            <w:bdr w:val="nil"/>
            <w:lang w:eastAsia="pl-PL"/>
          </w:rPr>
          <w:t>………….</w:t>
        </w:r>
      </w:hyperlink>
    </w:p>
    <w:p w14:paraId="28D8E539" w14:textId="77777777" w:rsidR="00A57611" w:rsidRPr="001D1DFC" w:rsidRDefault="00A57611" w:rsidP="00A57611">
      <w:pPr>
        <w:pStyle w:val="Bezodstpw"/>
        <w:widowControl w:val="0"/>
        <w:numPr>
          <w:ilvl w:val="0"/>
          <w:numId w:val="62"/>
        </w:numPr>
        <w:pBdr>
          <w:top w:val="nil"/>
          <w:left w:val="nil"/>
          <w:bottom w:val="nil"/>
          <w:right w:val="nil"/>
          <w:between w:val="nil"/>
          <w:bar w:val="nil"/>
        </w:pBdr>
        <w:ind w:left="142" w:hanging="426"/>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Osobą upoważnioną do reprezentowania Zamawiającego w związku z wykonaniem umowy jest Urszula Rytel, tel. 606 706 215, e-mail: </w:t>
      </w:r>
      <w:hyperlink r:id="rId9" w:history="1">
        <w:r w:rsidRPr="001D1DFC">
          <w:rPr>
            <w:rStyle w:val="Hipercze"/>
            <w:rFonts w:ascii="Times New Roman" w:eastAsia="Arial Unicode MS" w:hAnsi="Times New Roman"/>
            <w:sz w:val="24"/>
            <w:szCs w:val="24"/>
            <w:bdr w:val="nil"/>
            <w:lang w:eastAsia="pl-PL"/>
          </w:rPr>
          <w:t>urytel@uck.katowice.pl</w:t>
        </w:r>
      </w:hyperlink>
      <w:r w:rsidRPr="001D1DFC">
        <w:rPr>
          <w:rFonts w:ascii="Times New Roman" w:eastAsia="Arial Unicode MS" w:hAnsi="Times New Roman"/>
          <w:color w:val="000000"/>
          <w:sz w:val="24"/>
          <w:szCs w:val="24"/>
          <w:u w:color="000000"/>
          <w:bdr w:val="nil"/>
          <w:lang w:eastAsia="pl-PL"/>
        </w:rPr>
        <w:t xml:space="preserve">, Artur Klimek, tel 515 101 787 </w:t>
      </w:r>
      <w:hyperlink r:id="rId10" w:history="1">
        <w:r w:rsidRPr="001D1DFC">
          <w:rPr>
            <w:rStyle w:val="Hipercze"/>
            <w:rFonts w:ascii="Times New Roman" w:eastAsia="Arial Unicode MS" w:hAnsi="Times New Roman"/>
            <w:sz w:val="24"/>
            <w:szCs w:val="24"/>
            <w:bdr w:val="nil"/>
            <w:lang w:eastAsia="pl-PL"/>
          </w:rPr>
          <w:t>aklimek@uck.katowice.pl</w:t>
        </w:r>
      </w:hyperlink>
      <w:r w:rsidRPr="001D1DFC">
        <w:rPr>
          <w:rFonts w:ascii="Times New Roman" w:eastAsia="Arial Unicode MS" w:hAnsi="Times New Roman"/>
          <w:color w:val="000000"/>
          <w:sz w:val="24"/>
          <w:szCs w:val="24"/>
          <w:u w:color="000000"/>
          <w:bdr w:val="nil"/>
          <w:lang w:eastAsia="pl-PL"/>
        </w:rPr>
        <w:t xml:space="preserve"> </w:t>
      </w:r>
    </w:p>
    <w:p w14:paraId="23DE806B" w14:textId="77777777" w:rsidR="00A57611" w:rsidRPr="001D1DFC" w:rsidRDefault="00A57611" w:rsidP="00A57611">
      <w:pPr>
        <w:pStyle w:val="Bezodstpw"/>
        <w:widowControl w:val="0"/>
        <w:numPr>
          <w:ilvl w:val="0"/>
          <w:numId w:val="62"/>
        </w:numPr>
        <w:pBdr>
          <w:top w:val="nil"/>
          <w:left w:val="nil"/>
          <w:bottom w:val="nil"/>
          <w:right w:val="nil"/>
          <w:between w:val="nil"/>
          <w:bar w:val="nil"/>
        </w:pBdr>
        <w:ind w:left="142" w:hanging="426"/>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W przypadku zmiany osób wymienionych w ust. </w:t>
      </w:r>
      <w:r>
        <w:rPr>
          <w:rFonts w:ascii="Times New Roman" w:eastAsia="Arial Unicode MS" w:hAnsi="Times New Roman"/>
          <w:color w:val="000000"/>
          <w:sz w:val="24"/>
          <w:szCs w:val="24"/>
          <w:u w:color="000000"/>
          <w:bdr w:val="nil"/>
          <w:lang w:eastAsia="pl-PL"/>
        </w:rPr>
        <w:t>12 i 13</w:t>
      </w:r>
      <w:r w:rsidRPr="001D1DFC">
        <w:rPr>
          <w:rFonts w:ascii="Times New Roman" w:eastAsia="Arial Unicode MS" w:hAnsi="Times New Roman"/>
          <w:color w:val="000000"/>
          <w:sz w:val="24"/>
          <w:szCs w:val="24"/>
          <w:u w:color="000000"/>
          <w:bdr w:val="nil"/>
          <w:lang w:eastAsia="pl-PL"/>
        </w:rPr>
        <w:t>, Strona dokonująca takiej zmiany zobowiązana jest do niezwłocznego pisemnego zawiadomienia o tym drugiej Strony. Do czasu takiego zawiadomienia, czynności dokonane przez przedstawiciela Strony zgodnie z dotychczasowym upoważnieniem, i w granicach tego upoważnienia, są wiążące dla tej Strony. W przypadku niewyznaczenia przez którąkolwiek ze Stron osoby upoważnionej do bieżących kontaktów, Strona kontaktująca się może składać stosowne oświadczenia bezpośrednio na adres drugiej Strony.</w:t>
      </w:r>
    </w:p>
    <w:p w14:paraId="29F15201" w14:textId="77777777" w:rsidR="00A57611" w:rsidRPr="001D1DFC" w:rsidRDefault="00A57611" w:rsidP="00A57611">
      <w:pPr>
        <w:pStyle w:val="Bezodstpw"/>
        <w:widowControl w:val="0"/>
        <w:numPr>
          <w:ilvl w:val="0"/>
          <w:numId w:val="62"/>
        </w:numPr>
        <w:pBdr>
          <w:top w:val="nil"/>
          <w:left w:val="nil"/>
          <w:bottom w:val="nil"/>
          <w:right w:val="nil"/>
          <w:between w:val="nil"/>
          <w:bar w:val="nil"/>
        </w:pBdr>
        <w:ind w:left="142" w:hanging="426"/>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Zmiana osób upoważnionych, o których mowa w ust. </w:t>
      </w:r>
      <w:r>
        <w:rPr>
          <w:rFonts w:ascii="Times New Roman" w:eastAsia="Arial Unicode MS" w:hAnsi="Times New Roman"/>
          <w:color w:val="000000"/>
          <w:sz w:val="24"/>
          <w:szCs w:val="24"/>
          <w:u w:color="000000"/>
          <w:bdr w:val="nil"/>
          <w:lang w:eastAsia="pl-PL"/>
        </w:rPr>
        <w:t xml:space="preserve">12 i 13 </w:t>
      </w:r>
      <w:r w:rsidRPr="001D1DFC">
        <w:rPr>
          <w:rFonts w:ascii="Times New Roman" w:eastAsia="Arial Unicode MS" w:hAnsi="Times New Roman"/>
          <w:color w:val="000000"/>
          <w:sz w:val="24"/>
          <w:szCs w:val="24"/>
          <w:u w:color="000000"/>
          <w:bdr w:val="nil"/>
          <w:lang w:eastAsia="pl-PL"/>
        </w:rPr>
        <w:t xml:space="preserve"> powyżej nie jest traktowana jako zmiana niniejszej umowy, jednakże zmiany te powinny nastąpić na piśmie pod rygorem nieważności.</w:t>
      </w:r>
    </w:p>
    <w:p w14:paraId="29E3AEA1" w14:textId="77777777" w:rsidR="00A57611" w:rsidRPr="001D1DFC" w:rsidRDefault="00A57611" w:rsidP="00A57611">
      <w:pPr>
        <w:pStyle w:val="Bezodstpw"/>
        <w:widowControl w:val="0"/>
        <w:numPr>
          <w:ilvl w:val="0"/>
          <w:numId w:val="62"/>
        </w:numPr>
        <w:pBdr>
          <w:top w:val="nil"/>
          <w:left w:val="nil"/>
          <w:bottom w:val="nil"/>
          <w:right w:val="nil"/>
          <w:between w:val="nil"/>
          <w:bar w:val="nil"/>
        </w:pBdr>
        <w:ind w:left="142" w:hanging="426"/>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W przypadku, gdy zaoferowana przez Wykonawcę usługa nie będzie właściwie współdziałać z oprogramowaniem ZSI Zamawiającego i/lub spowoduje zakłócenia w funkcjonowaniu pracy środowiska produkcyjnego Zamawiającego, Wykonawca pokryje wszystkie koszty związane  z przywróceniem i sprawnym działaniem infrastruktury sprzętowo-programowej Zamawiającego. Dokona na własny koszt niezbędnych modyfikacji przywracających właściwe działanie środowiska produkcyjnego Zamawiającego również po odinstalowaniu oprogramowania.</w:t>
      </w:r>
    </w:p>
    <w:p w14:paraId="1EAF2E28" w14:textId="77777777" w:rsidR="00A57611" w:rsidRPr="001D1DFC" w:rsidRDefault="00A57611" w:rsidP="00A57611">
      <w:pPr>
        <w:pStyle w:val="Teksttreci5"/>
        <w:shd w:val="clear" w:color="auto" w:fill="auto"/>
        <w:spacing w:before="0" w:line="240" w:lineRule="auto"/>
        <w:ind w:left="720"/>
        <w:rPr>
          <w:rFonts w:ascii="Times New Roman" w:eastAsia="Ubuntu Light" w:hAnsi="Times New Roman" w:cs="Times New Roman"/>
          <w:b/>
          <w:sz w:val="24"/>
          <w:szCs w:val="24"/>
        </w:rPr>
      </w:pPr>
      <w:r w:rsidRPr="001D1DFC">
        <w:rPr>
          <w:rFonts w:ascii="Times New Roman" w:eastAsia="Ubuntu Light" w:hAnsi="Times New Roman" w:cs="Times New Roman"/>
          <w:b/>
          <w:sz w:val="24"/>
          <w:szCs w:val="24"/>
        </w:rPr>
        <w:t>§3</w:t>
      </w:r>
    </w:p>
    <w:p w14:paraId="418A7BF0" w14:textId="77777777" w:rsidR="00A57611" w:rsidRPr="001D1DFC" w:rsidRDefault="00A57611" w:rsidP="00A57611">
      <w:pPr>
        <w:pStyle w:val="Bezodstpw"/>
        <w:ind w:left="720"/>
        <w:jc w:val="center"/>
        <w:rPr>
          <w:rFonts w:ascii="Times New Roman" w:hAnsi="Times New Roman"/>
          <w:b/>
          <w:sz w:val="24"/>
          <w:szCs w:val="24"/>
        </w:rPr>
      </w:pPr>
      <w:bookmarkStart w:id="6" w:name="bookmark2"/>
      <w:r w:rsidRPr="001D1DFC">
        <w:rPr>
          <w:rFonts w:ascii="Times New Roman" w:hAnsi="Times New Roman"/>
          <w:b/>
          <w:sz w:val="24"/>
          <w:szCs w:val="24"/>
        </w:rPr>
        <w:t>WYNAGRODZENIE I WARUNKI PŁATNOŚCI</w:t>
      </w:r>
      <w:bookmarkEnd w:id="6"/>
    </w:p>
    <w:p w14:paraId="78C183FF" w14:textId="77777777" w:rsidR="00A57611" w:rsidRPr="001D1DFC" w:rsidRDefault="00A57611" w:rsidP="00A57611">
      <w:pPr>
        <w:pStyle w:val="Bezodstpw"/>
        <w:widowControl w:val="0"/>
        <w:pBdr>
          <w:top w:val="nil"/>
          <w:left w:val="nil"/>
          <w:bottom w:val="nil"/>
          <w:right w:val="nil"/>
          <w:between w:val="nil"/>
          <w:bar w:val="nil"/>
        </w:pBdr>
        <w:ind w:left="426"/>
        <w:jc w:val="both"/>
        <w:rPr>
          <w:rFonts w:ascii="Times New Roman" w:eastAsia="Arial Unicode MS" w:hAnsi="Times New Roman"/>
          <w:color w:val="000000"/>
          <w:sz w:val="24"/>
          <w:szCs w:val="24"/>
          <w:u w:color="000000"/>
          <w:bdr w:val="nil"/>
          <w:lang w:eastAsia="pl-PL"/>
        </w:rPr>
      </w:pPr>
    </w:p>
    <w:p w14:paraId="32F1B75D" w14:textId="77777777" w:rsidR="00A57611" w:rsidRPr="001D1DFC" w:rsidRDefault="00A57611" w:rsidP="00A57611">
      <w:pPr>
        <w:pStyle w:val="Bezodstpw"/>
        <w:widowControl w:val="0"/>
        <w:numPr>
          <w:ilvl w:val="0"/>
          <w:numId w:val="86"/>
        </w:numPr>
        <w:pBdr>
          <w:top w:val="nil"/>
          <w:left w:val="nil"/>
          <w:bottom w:val="nil"/>
          <w:right w:val="nil"/>
          <w:between w:val="nil"/>
          <w:bar w:val="nil"/>
        </w:pBdr>
        <w:ind w:left="0" w:hanging="284"/>
        <w:jc w:val="both"/>
        <w:rPr>
          <w:rFonts w:ascii="Times New Roman" w:eastAsia="Arial Unicode MS" w:hAnsi="Times New Roman"/>
          <w:color w:val="000000"/>
          <w:sz w:val="24"/>
          <w:szCs w:val="24"/>
          <w:u w:color="000000"/>
          <w:bdr w:val="nil"/>
          <w:lang w:eastAsia="pl-PL"/>
        </w:rPr>
      </w:pPr>
      <w:r w:rsidRPr="001D1DFC">
        <w:rPr>
          <w:rFonts w:ascii="Times New Roman" w:hAnsi="Times New Roman"/>
          <w:sz w:val="24"/>
          <w:szCs w:val="24"/>
        </w:rPr>
        <w:t xml:space="preserve">Wynagrodzenie Wykonawcy za </w:t>
      </w:r>
      <w:r w:rsidRPr="001D1DFC">
        <w:rPr>
          <w:rFonts w:ascii="Times New Roman" w:eastAsia="Arial Unicode MS" w:hAnsi="Times New Roman"/>
          <w:kern w:val="2"/>
          <w:sz w:val="24"/>
          <w:szCs w:val="24"/>
          <w:lang w:eastAsia="pl-PL"/>
        </w:rPr>
        <w:t xml:space="preserve">cały okres trwania umowy nie może przekroczyć następującej  kwoty:  </w:t>
      </w:r>
    </w:p>
    <w:p w14:paraId="7E1429A6" w14:textId="77777777" w:rsidR="00A57611" w:rsidRPr="001D1DFC" w:rsidRDefault="00A57611" w:rsidP="00A57611">
      <w:pPr>
        <w:pStyle w:val="Bezodstpw"/>
        <w:widowControl w:val="0"/>
        <w:pBdr>
          <w:top w:val="nil"/>
          <w:left w:val="nil"/>
          <w:bottom w:val="nil"/>
          <w:right w:val="nil"/>
          <w:between w:val="nil"/>
          <w:bar w:val="nil"/>
        </w:pBdr>
        <w:jc w:val="both"/>
        <w:rPr>
          <w:rFonts w:ascii="Times New Roman" w:hAnsi="Times New Roman"/>
          <w:sz w:val="24"/>
          <w:szCs w:val="24"/>
        </w:rPr>
      </w:pPr>
      <w:r w:rsidRPr="001D1DFC">
        <w:rPr>
          <w:rFonts w:ascii="Times New Roman" w:hAnsi="Times New Roman"/>
          <w:sz w:val="24"/>
          <w:szCs w:val="24"/>
        </w:rPr>
        <w:t>netto:</w:t>
      </w:r>
      <w:r w:rsidRPr="001D1DFC">
        <w:rPr>
          <w:rFonts w:ascii="Times New Roman" w:hAnsi="Times New Roman"/>
          <w:sz w:val="24"/>
          <w:szCs w:val="24"/>
        </w:rPr>
        <w:tab/>
      </w:r>
      <w:r w:rsidRPr="001D1DFC">
        <w:rPr>
          <w:rFonts w:ascii="Times New Roman" w:hAnsi="Times New Roman"/>
          <w:sz w:val="24"/>
          <w:szCs w:val="24"/>
        </w:rPr>
        <w:tab/>
      </w:r>
      <w:r w:rsidRPr="001D1DFC">
        <w:rPr>
          <w:rFonts w:ascii="Times New Roman" w:hAnsi="Times New Roman"/>
          <w:sz w:val="24"/>
          <w:szCs w:val="24"/>
        </w:rPr>
        <w:tab/>
      </w:r>
      <w:r w:rsidRPr="001D1DFC">
        <w:rPr>
          <w:rFonts w:ascii="Times New Roman" w:hAnsi="Times New Roman"/>
          <w:sz w:val="24"/>
          <w:szCs w:val="24"/>
        </w:rPr>
        <w:tab/>
        <w:t>.............................</w:t>
      </w:r>
      <w:r w:rsidRPr="001D1DFC">
        <w:rPr>
          <w:rFonts w:ascii="Times New Roman" w:hAnsi="Times New Roman"/>
          <w:sz w:val="24"/>
          <w:szCs w:val="24"/>
        </w:rPr>
        <w:tab/>
        <w:t xml:space="preserve">zł </w:t>
      </w:r>
    </w:p>
    <w:p w14:paraId="668EAE5A" w14:textId="77777777" w:rsidR="00A57611" w:rsidRPr="001D1DFC" w:rsidRDefault="00A57611" w:rsidP="00A57611">
      <w:pPr>
        <w:pStyle w:val="Bezodstpw"/>
        <w:widowControl w:val="0"/>
        <w:pBdr>
          <w:top w:val="nil"/>
          <w:left w:val="nil"/>
          <w:bottom w:val="nil"/>
          <w:right w:val="nil"/>
          <w:between w:val="nil"/>
          <w:bar w:val="nil"/>
        </w:pBdr>
        <w:jc w:val="both"/>
        <w:rPr>
          <w:rFonts w:ascii="Times New Roman" w:hAnsi="Times New Roman"/>
          <w:sz w:val="24"/>
          <w:szCs w:val="24"/>
        </w:rPr>
      </w:pPr>
      <w:r w:rsidRPr="001D1DFC">
        <w:rPr>
          <w:rFonts w:ascii="Times New Roman" w:hAnsi="Times New Roman"/>
          <w:sz w:val="24"/>
          <w:szCs w:val="24"/>
        </w:rPr>
        <w:lastRenderedPageBreak/>
        <w:t>należny podatek VAT:</w:t>
      </w:r>
      <w:r w:rsidRPr="001D1DFC">
        <w:rPr>
          <w:rFonts w:ascii="Times New Roman" w:hAnsi="Times New Roman"/>
          <w:sz w:val="24"/>
          <w:szCs w:val="24"/>
        </w:rPr>
        <w:tab/>
        <w:t>.............................</w:t>
      </w:r>
      <w:r w:rsidRPr="001D1DFC">
        <w:rPr>
          <w:rFonts w:ascii="Times New Roman" w:hAnsi="Times New Roman"/>
          <w:sz w:val="24"/>
          <w:szCs w:val="24"/>
        </w:rPr>
        <w:tab/>
        <w:t>zł</w:t>
      </w:r>
    </w:p>
    <w:p w14:paraId="0AC3A603" w14:textId="77777777" w:rsidR="00A57611" w:rsidRPr="001D1DFC" w:rsidRDefault="00A57611" w:rsidP="00A57611">
      <w:pPr>
        <w:pStyle w:val="Bezodstpw"/>
        <w:widowControl w:val="0"/>
        <w:pBdr>
          <w:top w:val="nil"/>
          <w:left w:val="nil"/>
          <w:bottom w:val="nil"/>
          <w:right w:val="nil"/>
          <w:between w:val="nil"/>
          <w:bar w:val="nil"/>
        </w:pBdr>
        <w:jc w:val="both"/>
        <w:rPr>
          <w:rFonts w:ascii="Times New Roman" w:hAnsi="Times New Roman"/>
          <w:sz w:val="24"/>
          <w:szCs w:val="24"/>
        </w:rPr>
      </w:pPr>
      <w:r w:rsidRPr="001D1DFC">
        <w:rPr>
          <w:rFonts w:ascii="Times New Roman" w:hAnsi="Times New Roman"/>
          <w:sz w:val="24"/>
          <w:szCs w:val="24"/>
        </w:rPr>
        <w:t>brutto:</w:t>
      </w:r>
      <w:r w:rsidRPr="001D1DFC">
        <w:rPr>
          <w:rFonts w:ascii="Times New Roman" w:hAnsi="Times New Roman"/>
          <w:sz w:val="24"/>
          <w:szCs w:val="24"/>
        </w:rPr>
        <w:tab/>
      </w:r>
      <w:r w:rsidRPr="001D1DFC">
        <w:rPr>
          <w:rFonts w:ascii="Times New Roman" w:hAnsi="Times New Roman"/>
          <w:sz w:val="24"/>
          <w:szCs w:val="24"/>
        </w:rPr>
        <w:tab/>
      </w:r>
      <w:r w:rsidRPr="001D1DFC">
        <w:rPr>
          <w:rFonts w:ascii="Times New Roman" w:hAnsi="Times New Roman"/>
          <w:sz w:val="24"/>
          <w:szCs w:val="24"/>
        </w:rPr>
        <w:tab/>
      </w:r>
      <w:r w:rsidRPr="001D1DFC">
        <w:rPr>
          <w:rFonts w:ascii="Times New Roman" w:hAnsi="Times New Roman"/>
          <w:sz w:val="24"/>
          <w:szCs w:val="24"/>
        </w:rPr>
        <w:tab/>
        <w:t>...............................</w:t>
      </w:r>
      <w:r w:rsidRPr="001D1DFC">
        <w:rPr>
          <w:rFonts w:ascii="Times New Roman" w:hAnsi="Times New Roman"/>
          <w:sz w:val="24"/>
          <w:szCs w:val="24"/>
        </w:rPr>
        <w:tab/>
        <w:t xml:space="preserve">zł </w:t>
      </w:r>
    </w:p>
    <w:p w14:paraId="0EC48979" w14:textId="77777777" w:rsidR="00A57611" w:rsidRPr="001D1DFC" w:rsidRDefault="00A57611" w:rsidP="00A57611">
      <w:pPr>
        <w:pStyle w:val="Bezodstpw"/>
        <w:widowControl w:val="0"/>
        <w:pBdr>
          <w:top w:val="nil"/>
          <w:left w:val="nil"/>
          <w:bottom w:val="nil"/>
          <w:right w:val="nil"/>
          <w:between w:val="nil"/>
          <w:bar w:val="nil"/>
        </w:pBdr>
        <w:jc w:val="both"/>
        <w:rPr>
          <w:rFonts w:ascii="Times New Roman" w:hAnsi="Times New Roman"/>
          <w:sz w:val="24"/>
          <w:szCs w:val="24"/>
        </w:rPr>
      </w:pPr>
      <w:r w:rsidRPr="001D1DFC">
        <w:rPr>
          <w:rFonts w:ascii="Times New Roman" w:hAnsi="Times New Roman"/>
          <w:sz w:val="24"/>
          <w:szCs w:val="24"/>
        </w:rPr>
        <w:t>(słownie:.......................................................................................................................... )</w:t>
      </w:r>
    </w:p>
    <w:p w14:paraId="24DAAC45" w14:textId="77777777" w:rsidR="00A57611" w:rsidRPr="001D1DFC" w:rsidRDefault="00A57611" w:rsidP="00A57611">
      <w:pPr>
        <w:pStyle w:val="Bezodstpw"/>
        <w:widowControl w:val="0"/>
        <w:numPr>
          <w:ilvl w:val="0"/>
          <w:numId w:val="86"/>
        </w:numPr>
        <w:pBdr>
          <w:top w:val="nil"/>
          <w:left w:val="nil"/>
          <w:bottom w:val="nil"/>
          <w:right w:val="nil"/>
          <w:between w:val="nil"/>
          <w:bar w:val="nil"/>
        </w:pBdr>
        <w:ind w:left="0" w:hanging="284"/>
        <w:jc w:val="both"/>
        <w:rPr>
          <w:rFonts w:ascii="Times New Roman" w:eastAsia="Arial Unicode MS" w:hAnsi="Times New Roman"/>
          <w:color w:val="000000"/>
          <w:sz w:val="24"/>
          <w:szCs w:val="24"/>
          <w:u w:color="000000"/>
          <w:bdr w:val="nil"/>
          <w:lang w:eastAsia="pl-PL"/>
        </w:rPr>
      </w:pPr>
      <w:r w:rsidRPr="001D1DFC">
        <w:rPr>
          <w:rFonts w:ascii="Times New Roman" w:eastAsia="Ubuntu Light" w:hAnsi="Times New Roman"/>
          <w:color w:val="000000"/>
          <w:sz w:val="24"/>
          <w:szCs w:val="24"/>
          <w:u w:color="000000"/>
          <w:bdr w:val="nil"/>
          <w:lang w:eastAsia="pl-PL"/>
        </w:rPr>
        <w:t>Wynagrodzenie będzie płatne co miesiąc z dołu na podstawie faktur częściowych w wysokości wyliczonej zgodnie z załącznikiem nr 1.</w:t>
      </w:r>
    </w:p>
    <w:p w14:paraId="740F8737" w14:textId="77777777" w:rsidR="00A57611" w:rsidRPr="001D1DFC" w:rsidRDefault="00A57611" w:rsidP="00A57611">
      <w:pPr>
        <w:pStyle w:val="Bezodstpw"/>
        <w:widowControl w:val="0"/>
        <w:numPr>
          <w:ilvl w:val="0"/>
          <w:numId w:val="86"/>
        </w:numPr>
        <w:pBdr>
          <w:top w:val="nil"/>
          <w:left w:val="nil"/>
          <w:bottom w:val="nil"/>
          <w:right w:val="nil"/>
          <w:between w:val="nil"/>
          <w:bar w:val="nil"/>
        </w:pBdr>
        <w:ind w:left="0" w:hanging="284"/>
        <w:jc w:val="both"/>
        <w:rPr>
          <w:rFonts w:ascii="Times New Roman" w:eastAsia="Arial Unicode MS" w:hAnsi="Times New Roman"/>
          <w:color w:val="000000"/>
          <w:sz w:val="24"/>
          <w:szCs w:val="24"/>
          <w:u w:color="000000"/>
          <w:bdr w:val="nil"/>
          <w:lang w:eastAsia="pl-PL"/>
        </w:rPr>
      </w:pPr>
      <w:r w:rsidRPr="001D1DFC">
        <w:rPr>
          <w:rFonts w:ascii="Times New Roman" w:eastAsia="Ubuntu Light" w:hAnsi="Times New Roman"/>
          <w:color w:val="000000"/>
          <w:sz w:val="24"/>
          <w:szCs w:val="24"/>
          <w:u w:color="000000"/>
          <w:bdr w:val="nil"/>
          <w:lang w:eastAsia="pl-PL"/>
        </w:rPr>
        <w:t xml:space="preserve">Faktury będą wystawiane na koniec każdego kolejnego miesiąca kalendarzowego obowiązywania umowy. W przypadku, gdy umowa jest realizowana w okresie trwającym krócej niż pełny miesiąc kalendarzowy Wykonawcy należy się za ten okres wynagrodzenie obliczone proporcjonalnie w stosunku do wynagrodzenia należnego za cały miesiąc. </w:t>
      </w:r>
    </w:p>
    <w:p w14:paraId="12C33302" w14:textId="77777777" w:rsidR="00A57611" w:rsidRPr="001D1DFC" w:rsidRDefault="00A57611" w:rsidP="00A57611">
      <w:pPr>
        <w:pStyle w:val="Bezodstpw"/>
        <w:widowControl w:val="0"/>
        <w:numPr>
          <w:ilvl w:val="0"/>
          <w:numId w:val="86"/>
        </w:numPr>
        <w:pBdr>
          <w:top w:val="nil"/>
          <w:left w:val="nil"/>
          <w:bottom w:val="nil"/>
          <w:right w:val="nil"/>
          <w:between w:val="nil"/>
          <w:bar w:val="nil"/>
        </w:pBdr>
        <w:ind w:left="0" w:hanging="284"/>
        <w:jc w:val="both"/>
        <w:rPr>
          <w:rFonts w:ascii="Times New Roman" w:eastAsia="Arial Unicode MS" w:hAnsi="Times New Roman"/>
          <w:color w:val="000000"/>
          <w:sz w:val="24"/>
          <w:szCs w:val="24"/>
          <w:u w:color="000000"/>
          <w:bdr w:val="nil"/>
          <w:lang w:eastAsia="pl-PL"/>
        </w:rPr>
      </w:pPr>
      <w:r w:rsidRPr="001D1DFC">
        <w:rPr>
          <w:rFonts w:ascii="Times New Roman" w:eastAsia="Ubuntu Light" w:hAnsi="Times New Roman"/>
          <w:color w:val="000000"/>
          <w:sz w:val="24"/>
          <w:szCs w:val="24"/>
          <w:u w:color="000000"/>
          <w:bdr w:val="nil"/>
          <w:lang w:eastAsia="pl-PL"/>
        </w:rPr>
        <w:t xml:space="preserve">Zapłata wynagrodzenia będzie następować przelewem na następujący rachunek bankowy Wykonawcy ………………………………………, w ciągu 30 dni od dnia otrzymania przez Zamawiającego prawidłowo wystawionej faktury VAT w formie papierowej na adres Zamawiającego lub w formie elektronicznej poprzez zastosowanie adresu PEF (rodzaj adresu PEF: NIP, numer adresu PEF: 9542274017) lub w formacie pliku elektronicznego PDF poprzez przesłanie na adres: faktury@uck.katowice.pl.  W przypadku gdyby Wykonawca zamieścił na fakturze inny termin płatności niż określony w niniejszej umowie obowiązuje termin płatności określony w umowie.   </w:t>
      </w:r>
    </w:p>
    <w:p w14:paraId="65888819" w14:textId="77777777" w:rsidR="00A57611" w:rsidRPr="001D1DFC" w:rsidRDefault="00A57611" w:rsidP="00A57611">
      <w:pPr>
        <w:pStyle w:val="Bezodstpw"/>
        <w:widowControl w:val="0"/>
        <w:numPr>
          <w:ilvl w:val="0"/>
          <w:numId w:val="86"/>
        </w:numPr>
        <w:pBdr>
          <w:top w:val="nil"/>
          <w:left w:val="nil"/>
          <w:bottom w:val="nil"/>
          <w:right w:val="nil"/>
          <w:between w:val="nil"/>
          <w:bar w:val="nil"/>
        </w:pBdr>
        <w:ind w:left="0" w:hanging="284"/>
        <w:jc w:val="both"/>
        <w:rPr>
          <w:rFonts w:ascii="Times New Roman" w:eastAsia="Arial Unicode MS" w:hAnsi="Times New Roman"/>
          <w:color w:val="000000"/>
          <w:sz w:val="24"/>
          <w:szCs w:val="24"/>
          <w:u w:color="000000"/>
          <w:bdr w:val="nil"/>
          <w:lang w:eastAsia="pl-PL"/>
        </w:rPr>
      </w:pPr>
      <w:r w:rsidRPr="001D1DFC">
        <w:rPr>
          <w:rFonts w:ascii="Times New Roman" w:eastAsia="Times New Roman" w:hAnsi="Times New Roman"/>
          <w:sz w:val="24"/>
          <w:szCs w:val="24"/>
          <w:lang w:eastAsia="pl-PL"/>
        </w:rPr>
        <w:t>Za datę dokonania zapłaty przyjmuje się datę obciążenia rachunku bankowego Zamawiającego.</w:t>
      </w:r>
    </w:p>
    <w:p w14:paraId="41DA2603" w14:textId="77777777" w:rsidR="00A57611" w:rsidRPr="001D1DFC" w:rsidRDefault="00A57611" w:rsidP="00A57611">
      <w:pPr>
        <w:pStyle w:val="Bezodstpw"/>
        <w:widowControl w:val="0"/>
        <w:numPr>
          <w:ilvl w:val="0"/>
          <w:numId w:val="86"/>
        </w:numPr>
        <w:pBdr>
          <w:top w:val="nil"/>
          <w:left w:val="nil"/>
          <w:bottom w:val="nil"/>
          <w:right w:val="nil"/>
          <w:between w:val="nil"/>
          <w:bar w:val="nil"/>
        </w:pBdr>
        <w:ind w:left="0" w:hanging="284"/>
        <w:jc w:val="both"/>
        <w:rPr>
          <w:rFonts w:ascii="Times New Roman" w:eastAsia="Arial Unicode MS" w:hAnsi="Times New Roman"/>
          <w:color w:val="000000"/>
          <w:sz w:val="24"/>
          <w:szCs w:val="24"/>
          <w:u w:color="000000"/>
          <w:bdr w:val="nil"/>
          <w:lang w:eastAsia="pl-PL"/>
        </w:rPr>
      </w:pPr>
      <w:r w:rsidRPr="001D1DFC">
        <w:rPr>
          <w:rFonts w:ascii="Times New Roman" w:eastAsia="Times New Roman" w:hAnsi="Times New Roman"/>
          <w:sz w:val="24"/>
          <w:szCs w:val="24"/>
          <w:lang w:eastAsia="zh-CN"/>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68F10F63" w14:textId="77777777" w:rsidR="00A57611" w:rsidRPr="001D1DFC" w:rsidRDefault="00A57611" w:rsidP="00A57611">
      <w:pPr>
        <w:pStyle w:val="Bezodstpw"/>
        <w:widowControl w:val="0"/>
        <w:numPr>
          <w:ilvl w:val="0"/>
          <w:numId w:val="86"/>
        </w:numPr>
        <w:pBdr>
          <w:top w:val="nil"/>
          <w:left w:val="nil"/>
          <w:bottom w:val="nil"/>
          <w:right w:val="nil"/>
          <w:between w:val="nil"/>
          <w:bar w:val="nil"/>
        </w:pBdr>
        <w:ind w:left="0" w:hanging="284"/>
        <w:jc w:val="both"/>
        <w:rPr>
          <w:rFonts w:ascii="Times New Roman" w:eastAsia="Arial Unicode MS" w:hAnsi="Times New Roman"/>
          <w:color w:val="000000"/>
          <w:sz w:val="24"/>
          <w:szCs w:val="24"/>
          <w:u w:color="000000"/>
          <w:bdr w:val="nil"/>
          <w:lang w:eastAsia="pl-PL"/>
        </w:rPr>
      </w:pPr>
      <w:r w:rsidRPr="001D1DFC">
        <w:rPr>
          <w:rFonts w:ascii="Times New Roman" w:eastAsia="Cambria" w:hAnsi="Times New Roman"/>
          <w:sz w:val="24"/>
          <w:szCs w:val="24"/>
          <w:lang w:eastAsia="pl-PL"/>
        </w:rPr>
        <w:t xml:space="preserve">Na podstawie art. </w:t>
      </w:r>
      <w:r w:rsidRPr="001D1DFC">
        <w:rPr>
          <w:rFonts w:ascii="Times New Roman" w:eastAsia="Cambria" w:hAnsi="Times New Roman"/>
          <w:sz w:val="24"/>
          <w:szCs w:val="24"/>
          <w:lang w:eastAsia="zh-CN"/>
        </w:rPr>
        <w:t>12 ust. 4i i 4j oraz art. 15d ustawy z dnia 15 lutego 1992r. o podatku dochodowym od osób prawnych (tekst jednolity: Dz.U. 2023 poz. 2805 z późn.zm.):</w:t>
      </w:r>
    </w:p>
    <w:p w14:paraId="02E8420E" w14:textId="77777777" w:rsidR="00A57611" w:rsidRPr="001D1DFC" w:rsidRDefault="00A57611" w:rsidP="00A57611">
      <w:pPr>
        <w:pStyle w:val="Bezodstpw"/>
        <w:widowControl w:val="0"/>
        <w:numPr>
          <w:ilvl w:val="0"/>
          <w:numId w:val="87"/>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Cambria" w:hAnsi="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233AB495" w14:textId="77777777" w:rsidR="00A57611" w:rsidRPr="001D1DFC" w:rsidRDefault="00A57611" w:rsidP="00A57611">
      <w:pPr>
        <w:pStyle w:val="Bezodstpw"/>
        <w:widowControl w:val="0"/>
        <w:numPr>
          <w:ilvl w:val="0"/>
          <w:numId w:val="87"/>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Cambria" w:hAnsi="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1">
        <w:r w:rsidRPr="001D1DFC">
          <w:rPr>
            <w:rFonts w:ascii="Times New Roman" w:eastAsia="Cambria" w:hAnsi="Times New Roman"/>
            <w:b/>
            <w:sz w:val="24"/>
            <w:szCs w:val="24"/>
            <w:u w:val="single"/>
            <w:lang w:eastAsia="pl-PL"/>
          </w:rPr>
          <w:t>ksiegowosc@uck.katowice.pl</w:t>
        </w:r>
      </w:hyperlink>
      <w:r w:rsidRPr="001D1DFC">
        <w:rPr>
          <w:rFonts w:ascii="Times New Roman" w:eastAsia="Cambria" w:hAnsi="Times New Roman"/>
          <w:sz w:val="24"/>
          <w:szCs w:val="24"/>
          <w:lang w:eastAsia="pl-PL"/>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1E2E7307" w14:textId="77777777" w:rsidR="00A57611" w:rsidRPr="001D1DFC" w:rsidRDefault="00A57611" w:rsidP="00A57611">
      <w:pPr>
        <w:pStyle w:val="Bezodstpw"/>
        <w:widowControl w:val="0"/>
        <w:numPr>
          <w:ilvl w:val="0"/>
          <w:numId w:val="87"/>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Cambria" w:hAnsi="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6FF952D" w14:textId="77777777" w:rsidR="00A57611" w:rsidRPr="001D1DFC" w:rsidRDefault="00A57611" w:rsidP="00A57611">
      <w:pPr>
        <w:pStyle w:val="Bezodstpw"/>
        <w:widowControl w:val="0"/>
        <w:numPr>
          <w:ilvl w:val="0"/>
          <w:numId w:val="87"/>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Cambria" w:hAnsi="Times New Roman"/>
          <w:sz w:val="24"/>
          <w:szCs w:val="24"/>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w:t>
      </w:r>
      <w:r w:rsidRPr="001D1DFC">
        <w:rPr>
          <w:rFonts w:ascii="Times New Roman" w:eastAsia="Cambria" w:hAnsi="Times New Roman"/>
          <w:sz w:val="24"/>
          <w:szCs w:val="24"/>
          <w:lang w:eastAsia="pl-PL"/>
        </w:rPr>
        <w:lastRenderedPageBreak/>
        <w:t>okoliczności wynikających z powyższych punktów, albo szkody jaką Zamawiający poniesie z tego tytułu. Kara umowna będzie płatna na podstawie noty księgowej wystawionej przez Zamawiającego w terminie 14 dni od daty jej wystawienia.</w:t>
      </w:r>
    </w:p>
    <w:p w14:paraId="460AE40C" w14:textId="77777777" w:rsidR="00A57611" w:rsidRPr="001D1DFC" w:rsidRDefault="00A57611" w:rsidP="00A57611">
      <w:pPr>
        <w:pStyle w:val="Bezodstpw"/>
        <w:widowControl w:val="0"/>
        <w:numPr>
          <w:ilvl w:val="0"/>
          <w:numId w:val="86"/>
        </w:numPr>
        <w:pBdr>
          <w:top w:val="nil"/>
          <w:left w:val="nil"/>
          <w:bottom w:val="nil"/>
          <w:right w:val="nil"/>
          <w:between w:val="nil"/>
          <w:bar w:val="nil"/>
        </w:pBdr>
        <w:ind w:left="426"/>
        <w:jc w:val="both"/>
        <w:rPr>
          <w:rFonts w:ascii="Times New Roman" w:eastAsia="Arial Unicode MS" w:hAnsi="Times New Roman"/>
          <w:color w:val="000000"/>
          <w:sz w:val="24"/>
          <w:szCs w:val="24"/>
          <w:u w:color="000000"/>
          <w:bdr w:val="nil"/>
          <w:lang w:eastAsia="pl-PL"/>
        </w:rPr>
      </w:pPr>
      <w:r w:rsidRPr="001D1DFC">
        <w:rPr>
          <w:rFonts w:ascii="Times New Roman" w:eastAsia="Cambria" w:hAnsi="Times New Roman"/>
          <w:sz w:val="24"/>
          <w:szCs w:val="24"/>
          <w:lang w:val="x-none" w:eastAsia="pl-PL"/>
        </w:rPr>
        <w:t>Strony mogą wystawiać i przesyłać faktury, duplikaty faktur oraz ich korekty, a także noty obciążeniowe i noty korygujące w formacie pliku elektronicznego PDF na adresy e-mail wskazane poniżej:</w:t>
      </w:r>
    </w:p>
    <w:p w14:paraId="2ADB6E36" w14:textId="77777777" w:rsidR="00A57611" w:rsidRPr="001D1DFC" w:rsidRDefault="00A57611" w:rsidP="00A57611">
      <w:pPr>
        <w:pStyle w:val="Bezodstpw"/>
        <w:widowControl w:val="0"/>
        <w:numPr>
          <w:ilvl w:val="0"/>
          <w:numId w:val="88"/>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MS Mincho" w:hAnsi="Times New Roman"/>
          <w:sz w:val="24"/>
          <w:szCs w:val="24"/>
          <w:lang w:eastAsia="pl-PL"/>
        </w:rPr>
        <w:t xml:space="preserve">adres e-mail na który Wykonawca może przekazywać Zamawiającemu wskazane powyżej dokumenty: </w:t>
      </w:r>
      <w:hyperlink r:id="rId12" w:history="1">
        <w:r w:rsidRPr="001D1DFC">
          <w:rPr>
            <w:rStyle w:val="Hipercze"/>
            <w:rFonts w:ascii="Times New Roman" w:eastAsia="MS Mincho" w:hAnsi="Times New Roman"/>
            <w:b/>
            <w:sz w:val="24"/>
            <w:szCs w:val="24"/>
            <w:lang w:eastAsia="pl-PL"/>
          </w:rPr>
          <w:t>faktury@uck.katowice.pl</w:t>
        </w:r>
      </w:hyperlink>
      <w:r w:rsidRPr="001D1DFC">
        <w:rPr>
          <w:rFonts w:ascii="Times New Roman" w:eastAsia="MS Mincho" w:hAnsi="Times New Roman"/>
          <w:sz w:val="24"/>
          <w:szCs w:val="24"/>
          <w:lang w:eastAsia="pl-PL"/>
        </w:rPr>
        <w:t xml:space="preserve"> </w:t>
      </w:r>
    </w:p>
    <w:p w14:paraId="3F1FDCE4" w14:textId="77777777" w:rsidR="00A57611" w:rsidRPr="001D1DFC" w:rsidRDefault="00A57611" w:rsidP="00A57611">
      <w:pPr>
        <w:pStyle w:val="Bezodstpw"/>
        <w:widowControl w:val="0"/>
        <w:numPr>
          <w:ilvl w:val="0"/>
          <w:numId w:val="88"/>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Cambria" w:hAnsi="Times New Roman"/>
          <w:bCs/>
          <w:sz w:val="24"/>
          <w:szCs w:val="24"/>
          <w:lang w:val="x-none" w:eastAsia="pl-PL"/>
        </w:rPr>
        <w:t>adres e-mail na który Zamawiający może przekazywać Wykonawcy wskazane powyżej dokumenty: ……………………………………………………………………………</w:t>
      </w:r>
    </w:p>
    <w:p w14:paraId="4469F769" w14:textId="77777777" w:rsidR="00A57611" w:rsidRPr="0034701F" w:rsidRDefault="00A57611" w:rsidP="00A57611">
      <w:pPr>
        <w:pStyle w:val="Bezodstpw"/>
        <w:widowControl w:val="0"/>
        <w:numPr>
          <w:ilvl w:val="0"/>
          <w:numId w:val="86"/>
        </w:numPr>
        <w:pBdr>
          <w:top w:val="nil"/>
          <w:left w:val="nil"/>
          <w:bottom w:val="nil"/>
          <w:right w:val="nil"/>
          <w:between w:val="nil"/>
          <w:bar w:val="nil"/>
        </w:pBdr>
        <w:ind w:left="426"/>
        <w:jc w:val="both"/>
        <w:rPr>
          <w:rFonts w:ascii="Times New Roman" w:eastAsia="Arial Unicode MS" w:hAnsi="Times New Roman"/>
          <w:color w:val="000000"/>
          <w:sz w:val="24"/>
          <w:szCs w:val="24"/>
          <w:u w:color="000000"/>
          <w:bdr w:val="nil"/>
          <w:lang w:eastAsia="pl-PL"/>
        </w:rPr>
      </w:pPr>
      <w:r w:rsidRPr="001D1DFC">
        <w:rPr>
          <w:rFonts w:ascii="Times New Roman" w:eastAsia="Cambria" w:hAnsi="Times New Roman"/>
          <w:sz w:val="24"/>
          <w:szCs w:val="24"/>
          <w:lang w:val="x-none"/>
        </w:rPr>
        <w:t>Opóźnienie w płatnościach do 30 dni kalendarzowych nie daje Wykonawcy prawa do powstrzymania się z wykonaniem niniejszej umowy jak również nie uprawnia go do odstąpienia od niej. W przypadku jeżeli Wykonawca po upływie powyższego terminu chciałby skorzystać z prawa do powstrzymania się z wykonaniem umowy zobowiązuje się wcześniej powiadomić o tym Zamawiającego wyznaczając mu co najmniej 7 dniowy termin na uregulowanie wymagalnych płatności.</w:t>
      </w:r>
    </w:p>
    <w:p w14:paraId="30455628" w14:textId="77777777" w:rsidR="00A57611" w:rsidRPr="001D1DFC" w:rsidRDefault="00A57611" w:rsidP="00A57611">
      <w:pPr>
        <w:pStyle w:val="Bezodstpw"/>
        <w:widowControl w:val="0"/>
        <w:pBdr>
          <w:top w:val="nil"/>
          <w:left w:val="nil"/>
          <w:bottom w:val="nil"/>
          <w:right w:val="nil"/>
          <w:between w:val="nil"/>
          <w:bar w:val="nil"/>
        </w:pBdr>
        <w:ind w:left="426"/>
        <w:jc w:val="both"/>
        <w:rPr>
          <w:rFonts w:ascii="Times New Roman" w:eastAsia="Arial Unicode MS" w:hAnsi="Times New Roman"/>
          <w:color w:val="000000"/>
          <w:sz w:val="24"/>
          <w:szCs w:val="24"/>
          <w:u w:color="000000"/>
          <w:bdr w:val="nil"/>
          <w:lang w:eastAsia="pl-PL"/>
        </w:rPr>
      </w:pPr>
    </w:p>
    <w:p w14:paraId="6F06FC4B" w14:textId="77777777" w:rsidR="00A57611" w:rsidRPr="001D1DFC" w:rsidRDefault="00A57611" w:rsidP="00A57611">
      <w:pPr>
        <w:pStyle w:val="Teksttreci3"/>
        <w:shd w:val="clear" w:color="auto" w:fill="auto"/>
        <w:spacing w:after="0" w:line="240" w:lineRule="auto"/>
        <w:ind w:left="40"/>
        <w:rPr>
          <w:rFonts w:ascii="Times New Roman" w:eastAsia="Ubuntu Light" w:hAnsi="Times New Roman" w:cs="Times New Roman"/>
          <w:sz w:val="24"/>
          <w:szCs w:val="24"/>
        </w:rPr>
      </w:pPr>
      <w:r w:rsidRPr="001D1DFC">
        <w:rPr>
          <w:rFonts w:ascii="Times New Roman" w:eastAsia="Ubuntu Light" w:hAnsi="Times New Roman" w:cs="Times New Roman"/>
          <w:sz w:val="24"/>
          <w:szCs w:val="24"/>
        </w:rPr>
        <w:t>§4</w:t>
      </w:r>
      <w:bookmarkStart w:id="7" w:name="bookmark3"/>
      <w:r w:rsidRPr="001D1DFC">
        <w:rPr>
          <w:rFonts w:ascii="Times New Roman" w:eastAsia="Ubuntu Light" w:hAnsi="Times New Roman" w:cs="Times New Roman"/>
          <w:sz w:val="24"/>
          <w:szCs w:val="24"/>
        </w:rPr>
        <w:br/>
      </w:r>
      <w:bookmarkEnd w:id="7"/>
      <w:r w:rsidRPr="001D1DFC">
        <w:rPr>
          <w:rFonts w:ascii="Times New Roman" w:eastAsia="Ubuntu Light" w:hAnsi="Times New Roman" w:cs="Times New Roman"/>
          <w:sz w:val="24"/>
          <w:szCs w:val="24"/>
        </w:rPr>
        <w:t>WSPARCIE TECHNICZNE DLA UDOSTĘPNIONEJ USŁUGI</w:t>
      </w:r>
    </w:p>
    <w:p w14:paraId="7A09B930" w14:textId="77777777" w:rsidR="00A57611" w:rsidRPr="001D1DFC" w:rsidRDefault="00A57611" w:rsidP="00A57611">
      <w:pPr>
        <w:pStyle w:val="Bezodstpw"/>
        <w:widowControl w:val="0"/>
        <w:numPr>
          <w:ilvl w:val="0"/>
          <w:numId w:val="65"/>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Wykonawca zapewnia wsparcie techniczne dla udostępnionej usługi w dni robocze (tj. od poniedziałku do piątku z wyjątkiem dni ustawowo wolnych od pracy) w godzinach 8.00-16.00.</w:t>
      </w:r>
    </w:p>
    <w:p w14:paraId="62124EA9" w14:textId="77777777" w:rsidR="00A57611" w:rsidRPr="001D1DFC" w:rsidRDefault="00A57611" w:rsidP="00A57611">
      <w:pPr>
        <w:pStyle w:val="Bezodstpw"/>
        <w:widowControl w:val="0"/>
        <w:numPr>
          <w:ilvl w:val="0"/>
          <w:numId w:val="65"/>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hAnsi="Times New Roman"/>
          <w:sz w:val="24"/>
          <w:szCs w:val="24"/>
        </w:rPr>
        <w:t>Wymagany zakres wsparcia technicznego dla dostarczonej usługi:</w:t>
      </w:r>
    </w:p>
    <w:p w14:paraId="73609CB5" w14:textId="77777777" w:rsidR="00A57611" w:rsidRPr="001D1DFC" w:rsidRDefault="00A57611" w:rsidP="00A57611">
      <w:pPr>
        <w:pStyle w:val="Bezodstpw"/>
        <w:widowControl w:val="0"/>
        <w:numPr>
          <w:ilvl w:val="0"/>
          <w:numId w:val="74"/>
        </w:numPr>
        <w:jc w:val="both"/>
        <w:rPr>
          <w:rFonts w:ascii="Times New Roman" w:hAnsi="Times New Roman"/>
          <w:sz w:val="24"/>
          <w:szCs w:val="24"/>
        </w:rPr>
      </w:pPr>
      <w:r w:rsidRPr="001D1DFC">
        <w:rPr>
          <w:rFonts w:ascii="Times New Roman" w:hAnsi="Times New Roman"/>
          <w:sz w:val="24"/>
          <w:szCs w:val="24"/>
        </w:rPr>
        <w:t xml:space="preserve">Usuwanie wszelkich błędów  udostępnionej usługi </w:t>
      </w:r>
    </w:p>
    <w:p w14:paraId="5C68BA7F" w14:textId="77777777" w:rsidR="00A57611" w:rsidRPr="001D1DFC" w:rsidRDefault="00A57611" w:rsidP="00A57611">
      <w:pPr>
        <w:pStyle w:val="Bezodstpw"/>
        <w:widowControl w:val="0"/>
        <w:numPr>
          <w:ilvl w:val="0"/>
          <w:numId w:val="74"/>
        </w:numPr>
        <w:jc w:val="both"/>
        <w:rPr>
          <w:rFonts w:ascii="Times New Roman" w:hAnsi="Times New Roman"/>
          <w:sz w:val="24"/>
          <w:szCs w:val="24"/>
        </w:rPr>
      </w:pPr>
      <w:r w:rsidRPr="001D1DFC">
        <w:rPr>
          <w:rFonts w:ascii="Times New Roman" w:hAnsi="Times New Roman"/>
          <w:sz w:val="24"/>
          <w:szCs w:val="24"/>
        </w:rPr>
        <w:t>Usuwanie wszelkich błędów  udostępnionego w ramach usługi oprogramowania</w:t>
      </w:r>
    </w:p>
    <w:p w14:paraId="38C785F6" w14:textId="77777777" w:rsidR="00A57611" w:rsidRPr="001D1DFC" w:rsidRDefault="00A57611" w:rsidP="00A57611">
      <w:pPr>
        <w:pStyle w:val="Bezodstpw"/>
        <w:widowControl w:val="0"/>
        <w:numPr>
          <w:ilvl w:val="0"/>
          <w:numId w:val="74"/>
        </w:numPr>
        <w:jc w:val="both"/>
        <w:rPr>
          <w:rFonts w:ascii="Times New Roman" w:hAnsi="Times New Roman"/>
          <w:sz w:val="24"/>
          <w:szCs w:val="24"/>
        </w:rPr>
      </w:pPr>
      <w:r w:rsidRPr="001D1DFC">
        <w:rPr>
          <w:rFonts w:ascii="Times New Roman" w:hAnsi="Times New Roman"/>
          <w:sz w:val="24"/>
          <w:szCs w:val="24"/>
        </w:rPr>
        <w:t>Instalowanie i wdrożenia nowych wersji udostępnionego w ramach usługi oprogramowania</w:t>
      </w:r>
    </w:p>
    <w:p w14:paraId="596AF074" w14:textId="77777777" w:rsidR="00A57611" w:rsidRPr="001D1DFC" w:rsidRDefault="00A57611" w:rsidP="00A57611">
      <w:pPr>
        <w:pStyle w:val="Bezodstpw"/>
        <w:widowControl w:val="0"/>
        <w:numPr>
          <w:ilvl w:val="0"/>
          <w:numId w:val="74"/>
        </w:numPr>
        <w:jc w:val="both"/>
        <w:rPr>
          <w:rFonts w:ascii="Times New Roman" w:hAnsi="Times New Roman"/>
          <w:sz w:val="24"/>
          <w:szCs w:val="24"/>
        </w:rPr>
      </w:pPr>
      <w:r w:rsidRPr="001D1DFC">
        <w:rPr>
          <w:rFonts w:ascii="Times New Roman" w:hAnsi="Times New Roman"/>
          <w:sz w:val="24"/>
          <w:szCs w:val="24"/>
        </w:rPr>
        <w:t>Usuwanie wszelkich awarii udostępnionego w ramach usługi oprogramowania</w:t>
      </w:r>
    </w:p>
    <w:p w14:paraId="769773EB" w14:textId="77777777" w:rsidR="00A57611" w:rsidRPr="001D1DFC" w:rsidRDefault="00A57611" w:rsidP="00A57611">
      <w:pPr>
        <w:pStyle w:val="Bezodstpw"/>
        <w:widowControl w:val="0"/>
        <w:numPr>
          <w:ilvl w:val="0"/>
          <w:numId w:val="74"/>
        </w:numPr>
        <w:jc w:val="both"/>
        <w:rPr>
          <w:rFonts w:ascii="Times New Roman" w:hAnsi="Times New Roman"/>
          <w:sz w:val="24"/>
          <w:szCs w:val="24"/>
        </w:rPr>
      </w:pPr>
      <w:r w:rsidRPr="001D1DFC">
        <w:rPr>
          <w:rFonts w:ascii="Times New Roman" w:hAnsi="Times New Roman"/>
          <w:sz w:val="24"/>
          <w:szCs w:val="24"/>
        </w:rPr>
        <w:t>Zapewnienie prawidłowego współdziałania  udostępnionego w ramach usługi oprogramowania z ZSI</w:t>
      </w:r>
    </w:p>
    <w:p w14:paraId="2B470026" w14:textId="77777777" w:rsidR="00A57611" w:rsidRPr="001D1DFC" w:rsidRDefault="00A57611" w:rsidP="00A57611">
      <w:pPr>
        <w:pStyle w:val="Bezodstpw"/>
        <w:widowControl w:val="0"/>
        <w:numPr>
          <w:ilvl w:val="0"/>
          <w:numId w:val="74"/>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hAnsi="Times New Roman"/>
          <w:sz w:val="24"/>
          <w:szCs w:val="24"/>
        </w:rPr>
        <w:t>Bieżące optymalizowanie konfiguracji udostępnionego w ramach usługi oprogramowania  z uwzględnieniem potrzeb Zamawiającego.</w:t>
      </w:r>
    </w:p>
    <w:p w14:paraId="5DDD7C5B" w14:textId="77777777" w:rsidR="00A57611" w:rsidRPr="001D1DFC" w:rsidRDefault="00A57611" w:rsidP="00A57611">
      <w:pPr>
        <w:pStyle w:val="Bezodstpw"/>
        <w:widowControl w:val="0"/>
        <w:numPr>
          <w:ilvl w:val="0"/>
          <w:numId w:val="65"/>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Wykonawca zapewni pomoc oraz informację techniczną obejmującą rejestrację przypadków niepoprawnego działania systemu oraz udzielanie wyjaśnień i krótkich porad związanych z użytkowaniem systemu </w:t>
      </w:r>
    </w:p>
    <w:p w14:paraId="14F8A500" w14:textId="77777777" w:rsidR="00A57611" w:rsidRPr="001D1DFC" w:rsidRDefault="00A57611" w:rsidP="00A57611">
      <w:pPr>
        <w:pStyle w:val="Bezodstpw"/>
        <w:widowControl w:val="0"/>
        <w:numPr>
          <w:ilvl w:val="0"/>
          <w:numId w:val="65"/>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W trakcie trwania umowy Wykonawca zapewni Zamawiającemu konsultacje telefoniczne dotyczące problemów występujących w użytkowanym systemie </w:t>
      </w:r>
    </w:p>
    <w:p w14:paraId="21DEA0BB" w14:textId="77777777" w:rsidR="00A57611" w:rsidRPr="001D1DFC" w:rsidRDefault="00A57611" w:rsidP="00A57611">
      <w:pPr>
        <w:pStyle w:val="Bezodstpw"/>
        <w:widowControl w:val="0"/>
        <w:numPr>
          <w:ilvl w:val="0"/>
          <w:numId w:val="65"/>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bookmarkStart w:id="8" w:name="_Hlk183414354"/>
      <w:r w:rsidRPr="001D1DFC">
        <w:rPr>
          <w:rFonts w:ascii="Times New Roman" w:eastAsia="Arial Unicode MS" w:hAnsi="Times New Roman"/>
          <w:color w:val="000000"/>
          <w:sz w:val="24"/>
          <w:szCs w:val="24"/>
          <w:u w:color="000000"/>
          <w:bdr w:val="nil"/>
          <w:lang w:eastAsia="pl-PL"/>
        </w:rPr>
        <w:t xml:space="preserve">Zamawiający może zgłaszać następujące typy błędów/awarii dotyczące funkcjonowania udostępnionej usługi oraz udostępnionego  w ramach usługi oprogramowania: </w:t>
      </w:r>
    </w:p>
    <w:bookmarkEnd w:id="8"/>
    <w:p w14:paraId="74C8F475" w14:textId="77777777" w:rsidR="00A57611" w:rsidRPr="001D1DFC" w:rsidRDefault="00A57611" w:rsidP="00A57611">
      <w:pPr>
        <w:pStyle w:val="Bezodstpw"/>
        <w:widowControl w:val="0"/>
        <w:numPr>
          <w:ilvl w:val="0"/>
          <w:numId w:val="75"/>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BŁĄD/AWARIA KRYTYCZNA – taka, która uniemożliwia użytkowanie udostępnionej usługi lub udostępnionego w ramach usługi oprogramowania (w zakresie jego podstawowej funkcjonalności wskazanej w dokumentacji użytkownika) i prowadzi do zatrzymania eksploatacji, zatrzymania możliwości indeksowania dokumentów, utraty danych lub naruszenia ich spójności. W przypadku wystąpienia ,,błędu krytycznego" Wykonawca może wprowadzić tzw. rozwiązanie tymczasowe, doraźnie rozwiązujące problem błędu krytycznego w takim przypadku dalsza obsługa usunięcia dotychczasowego błędu krytycznego będzie traktowana, jako błąd zwykły</w:t>
      </w:r>
    </w:p>
    <w:p w14:paraId="5C571421" w14:textId="77777777" w:rsidR="00A57611" w:rsidRPr="001D1DFC" w:rsidRDefault="00A57611" w:rsidP="00A57611">
      <w:pPr>
        <w:pStyle w:val="Bezodstpw"/>
        <w:widowControl w:val="0"/>
        <w:numPr>
          <w:ilvl w:val="0"/>
          <w:numId w:val="75"/>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BŁĄD ZWYKŁY – taki, który nie wpływa na funkcjonowanie udostępnionej usługi lub udostępnionego w ramach usługi oprogramowania</w:t>
      </w:r>
    </w:p>
    <w:p w14:paraId="13AC17EC" w14:textId="77777777" w:rsidR="00A57611" w:rsidRPr="001D1DFC" w:rsidRDefault="00A57611" w:rsidP="00A57611">
      <w:pPr>
        <w:numPr>
          <w:ilvl w:val="0"/>
          <w:numId w:val="65"/>
        </w:numPr>
        <w:spacing w:after="0" w:line="240" w:lineRule="auto"/>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Zamawiający może zgłaszać następujące typy zgłoszeń  dotyczących funkcjonowania udostępnionej usługi oraz udostępnionego  w ramach usługi oprogramowania: </w:t>
      </w:r>
    </w:p>
    <w:p w14:paraId="4C1E7BB8" w14:textId="77777777" w:rsidR="00A57611" w:rsidRPr="001D1DFC" w:rsidRDefault="00A57611" w:rsidP="00A57611">
      <w:pPr>
        <w:numPr>
          <w:ilvl w:val="0"/>
          <w:numId w:val="76"/>
        </w:numPr>
        <w:tabs>
          <w:tab w:val="left" w:pos="307"/>
        </w:tabs>
        <w:spacing w:after="0" w:line="240" w:lineRule="auto"/>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ZGŁOSZENIE SERWISOWE KRYTYCZNE – w zakresie pierwszej linii wsparcia przy wystąpieniu awarii krytycznej, uniemożliwiającej bieżącą eksploatację  usługi lub udostępnionego w ramach usługi oprogramowania (w zakresie jego podstawowej funkcjonalności wskazanej w dokumentacji użytkownika) i prowadzi do zatrzymania jego eksploatacji, utraty danych lub naruszenia ich spójności.</w:t>
      </w:r>
    </w:p>
    <w:p w14:paraId="487D2A85" w14:textId="77777777" w:rsidR="00A57611" w:rsidRPr="001D1DFC" w:rsidRDefault="00A57611" w:rsidP="00A57611">
      <w:pPr>
        <w:numPr>
          <w:ilvl w:val="0"/>
          <w:numId w:val="76"/>
        </w:numPr>
        <w:tabs>
          <w:tab w:val="left" w:pos="307"/>
        </w:tabs>
        <w:spacing w:after="0" w:line="240" w:lineRule="auto"/>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lastRenderedPageBreak/>
        <w:t>ZGŁOSZENIE ZWYKŁE – w zakresie wsparcia przy bieżącej eksploatacji usługi oraz udostępnionego w ramach usługi oprogramowania, w tym także konfiguracja ewentualnych nowych dokumentów  przeznaczonych do indeksowania w udostępnionej usłudze</w:t>
      </w:r>
    </w:p>
    <w:p w14:paraId="04D500A5" w14:textId="77777777" w:rsidR="00A57611" w:rsidRPr="001D1DFC" w:rsidRDefault="00A57611" w:rsidP="00A57611">
      <w:pPr>
        <w:pStyle w:val="Bezodstpw"/>
        <w:widowControl w:val="0"/>
        <w:numPr>
          <w:ilvl w:val="0"/>
          <w:numId w:val="65"/>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Zgłaszanie awarii/błędów oraz zgłoszeń serwisowych przez Zamawiającego odbywać się będzie poprzez:</w:t>
      </w:r>
    </w:p>
    <w:p w14:paraId="7A8662A0" w14:textId="77777777" w:rsidR="00A57611" w:rsidRPr="001D1DFC" w:rsidRDefault="00A57611" w:rsidP="00A57611">
      <w:pPr>
        <w:pStyle w:val="Bezodstpw"/>
        <w:widowControl w:val="0"/>
        <w:numPr>
          <w:ilvl w:val="0"/>
          <w:numId w:val="77"/>
        </w:numPr>
        <w:pBdr>
          <w:top w:val="nil"/>
          <w:left w:val="nil"/>
          <w:bottom w:val="nil"/>
          <w:right w:val="nil"/>
          <w:between w:val="nil"/>
          <w:bar w:val="nil"/>
        </w:pBdr>
        <w:tabs>
          <w:tab w:val="left" w:pos="307"/>
        </w:tabs>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witrynę internetową Wykonawcy na adres </w:t>
      </w:r>
      <w:r>
        <w:rPr>
          <w:rFonts w:ascii="Times New Roman" w:eastAsia="Arial Unicode MS" w:hAnsi="Times New Roman"/>
          <w:color w:val="000000"/>
          <w:sz w:val="24"/>
          <w:szCs w:val="24"/>
          <w:u w:color="000000"/>
          <w:bdr w:val="nil"/>
          <w:lang w:eastAsia="pl-PL"/>
        </w:rPr>
        <w:t xml:space="preserve">witryny internetowej oraz telefonicznie na adres/numer </w:t>
      </w:r>
      <w:r w:rsidRPr="001D1DFC">
        <w:rPr>
          <w:rFonts w:ascii="Times New Roman" w:eastAsia="Arial Unicode MS" w:hAnsi="Times New Roman"/>
          <w:color w:val="000000"/>
          <w:sz w:val="24"/>
          <w:szCs w:val="24"/>
          <w:u w:color="000000"/>
          <w:bdr w:val="nil"/>
          <w:lang w:eastAsia="pl-PL"/>
        </w:rPr>
        <w:t xml:space="preserve">wskazany w ust. </w:t>
      </w:r>
      <w:r>
        <w:rPr>
          <w:rFonts w:ascii="Times New Roman" w:eastAsia="Arial Unicode MS" w:hAnsi="Times New Roman"/>
          <w:color w:val="000000"/>
          <w:sz w:val="24"/>
          <w:szCs w:val="24"/>
          <w:u w:color="000000"/>
          <w:bdr w:val="nil"/>
          <w:lang w:eastAsia="pl-PL"/>
        </w:rPr>
        <w:t>9</w:t>
      </w:r>
      <w:r w:rsidRPr="001D1DFC">
        <w:rPr>
          <w:rFonts w:ascii="Times New Roman" w:eastAsia="Arial Unicode MS" w:hAnsi="Times New Roman"/>
          <w:color w:val="000000"/>
          <w:sz w:val="24"/>
          <w:szCs w:val="24"/>
          <w:u w:color="000000"/>
          <w:bdr w:val="nil"/>
          <w:lang w:eastAsia="pl-PL"/>
        </w:rPr>
        <w:t xml:space="preserve"> </w:t>
      </w:r>
    </w:p>
    <w:p w14:paraId="1082862B" w14:textId="77777777" w:rsidR="00A57611" w:rsidRPr="001D1DFC" w:rsidRDefault="00A57611" w:rsidP="00A57611">
      <w:pPr>
        <w:pStyle w:val="Bezodstpw"/>
        <w:widowControl w:val="0"/>
        <w:numPr>
          <w:ilvl w:val="0"/>
          <w:numId w:val="77"/>
        </w:numPr>
        <w:pBdr>
          <w:top w:val="nil"/>
          <w:left w:val="nil"/>
          <w:bottom w:val="nil"/>
          <w:right w:val="nil"/>
          <w:between w:val="nil"/>
          <w:bar w:val="nil"/>
        </w:pBdr>
        <w:tabs>
          <w:tab w:val="left" w:pos="307"/>
        </w:tabs>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za pomocą poczty elektronicznej oraz telefonicznie na </w:t>
      </w:r>
      <w:r w:rsidRPr="0034701F">
        <w:rPr>
          <w:rFonts w:ascii="Times New Roman" w:eastAsia="Arial Unicode MS" w:hAnsi="Times New Roman"/>
          <w:color w:val="000000"/>
          <w:sz w:val="24"/>
          <w:szCs w:val="24"/>
          <w:u w:color="000000"/>
          <w:bdr w:val="nil"/>
          <w:lang w:eastAsia="pl-PL"/>
        </w:rPr>
        <w:t>adres/numer wskazany w ust. 9</w:t>
      </w:r>
    </w:p>
    <w:p w14:paraId="7A61E4C7" w14:textId="77777777" w:rsidR="00A57611" w:rsidRPr="001D1DFC" w:rsidRDefault="00A57611" w:rsidP="00A57611">
      <w:pPr>
        <w:pStyle w:val="Bezodstpw"/>
        <w:widowControl w:val="0"/>
        <w:numPr>
          <w:ilvl w:val="0"/>
          <w:numId w:val="77"/>
        </w:numPr>
        <w:pBdr>
          <w:top w:val="nil"/>
          <w:left w:val="nil"/>
          <w:bottom w:val="nil"/>
          <w:right w:val="nil"/>
          <w:between w:val="nil"/>
          <w:bar w:val="nil"/>
        </w:pBdr>
        <w:tabs>
          <w:tab w:val="left" w:pos="307"/>
        </w:tabs>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W przypadku, gdy zgłoszenie zostanie przyjęte przez Wykonawcę:</w:t>
      </w:r>
    </w:p>
    <w:p w14:paraId="1892993C" w14:textId="77777777" w:rsidR="00A57611" w:rsidRPr="001D1DFC" w:rsidRDefault="00A57611" w:rsidP="00A57611">
      <w:pPr>
        <w:pStyle w:val="Bezodstpw"/>
        <w:widowControl w:val="0"/>
        <w:numPr>
          <w:ilvl w:val="0"/>
          <w:numId w:val="98"/>
        </w:numPr>
        <w:pBdr>
          <w:top w:val="nil"/>
          <w:left w:val="nil"/>
          <w:bottom w:val="nil"/>
          <w:right w:val="nil"/>
          <w:between w:val="nil"/>
          <w:bar w:val="nil"/>
        </w:pBdr>
        <w:tabs>
          <w:tab w:val="left" w:pos="307"/>
        </w:tabs>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w godzinach pomiędzy 16.00 a 24.00 dnia roboczego – traktowane jest jak przyjęte o godz. 8.00 następnego dnia roboczego,</w:t>
      </w:r>
    </w:p>
    <w:p w14:paraId="4B0D5ED9" w14:textId="77777777" w:rsidR="00A57611" w:rsidRPr="001D1DFC" w:rsidRDefault="00A57611" w:rsidP="00A57611">
      <w:pPr>
        <w:pStyle w:val="Bezodstpw"/>
        <w:widowControl w:val="0"/>
        <w:numPr>
          <w:ilvl w:val="0"/>
          <w:numId w:val="98"/>
        </w:numPr>
        <w:pBdr>
          <w:top w:val="nil"/>
          <w:left w:val="nil"/>
          <w:bottom w:val="nil"/>
          <w:right w:val="nil"/>
          <w:between w:val="nil"/>
          <w:bar w:val="nil"/>
        </w:pBdr>
        <w:tabs>
          <w:tab w:val="left" w:pos="307"/>
        </w:tabs>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w godzinach pomiędzy 0.00 a 8.00 dnia roboczego - traktowane jest jak przyjęty o godz. 8.00 danego dnia roboczego,</w:t>
      </w:r>
    </w:p>
    <w:p w14:paraId="5AFC92AE" w14:textId="77777777" w:rsidR="00A57611" w:rsidRPr="001D1DFC" w:rsidRDefault="00A57611" w:rsidP="00A57611">
      <w:pPr>
        <w:pStyle w:val="Bezodstpw"/>
        <w:widowControl w:val="0"/>
        <w:numPr>
          <w:ilvl w:val="0"/>
          <w:numId w:val="98"/>
        </w:numPr>
        <w:pBdr>
          <w:top w:val="nil"/>
          <w:left w:val="nil"/>
          <w:bottom w:val="nil"/>
          <w:right w:val="nil"/>
          <w:between w:val="nil"/>
          <w:bar w:val="nil"/>
        </w:pBdr>
        <w:tabs>
          <w:tab w:val="left" w:pos="307"/>
        </w:tabs>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w dniu ustawowo lub dodatkowo wolnym od pracy - traktowane jest jak przyjęte o godz. 8.00 najbliższego dnia roboczego.</w:t>
      </w:r>
    </w:p>
    <w:p w14:paraId="269413F9" w14:textId="77777777" w:rsidR="00A57611" w:rsidRPr="001D1DFC" w:rsidRDefault="00A57611" w:rsidP="00A57611">
      <w:pPr>
        <w:pStyle w:val="Bezodstpw"/>
        <w:widowControl w:val="0"/>
        <w:numPr>
          <w:ilvl w:val="0"/>
          <w:numId w:val="65"/>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Czasy usunięcia poszczególnych typów błędów/awarii/zgłoszeń:</w:t>
      </w:r>
    </w:p>
    <w:p w14:paraId="19CF0D7A" w14:textId="77777777" w:rsidR="00A57611" w:rsidRPr="001D1DFC" w:rsidRDefault="00A57611" w:rsidP="00A57611">
      <w:pPr>
        <w:pStyle w:val="Bezodstpw"/>
        <w:widowControl w:val="0"/>
        <w:numPr>
          <w:ilvl w:val="0"/>
          <w:numId w:val="72"/>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Czas usunięcia błędu/awarii krytycznej przez serwis wynosi ……. dni  roboczych od momentu zgłoszenia przez Zamawiającego do chwili naprawy przez Wykonawcę zgłoszonego błędu/ awarii,</w:t>
      </w:r>
    </w:p>
    <w:p w14:paraId="3744C8E1" w14:textId="77777777" w:rsidR="00A57611" w:rsidRPr="001D1DFC" w:rsidRDefault="00A57611" w:rsidP="00A57611">
      <w:pPr>
        <w:pStyle w:val="Bezodstpw"/>
        <w:widowControl w:val="0"/>
        <w:numPr>
          <w:ilvl w:val="0"/>
          <w:numId w:val="72"/>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Czas usunięcia błędu zwykłego przez serwis wynosi  …………  dni roboczych</w:t>
      </w:r>
      <w:r w:rsidRPr="001D1DFC">
        <w:rPr>
          <w:rFonts w:ascii="Times New Roman" w:hAnsi="Times New Roman"/>
          <w:sz w:val="24"/>
          <w:szCs w:val="24"/>
        </w:rPr>
        <w:t xml:space="preserve"> </w:t>
      </w:r>
      <w:r>
        <w:rPr>
          <w:rFonts w:ascii="Times New Roman" w:hAnsi="Times New Roman"/>
          <w:sz w:val="24"/>
          <w:szCs w:val="24"/>
        </w:rPr>
        <w:t xml:space="preserve">od momentu </w:t>
      </w:r>
      <w:r w:rsidRPr="001D1DFC">
        <w:rPr>
          <w:rFonts w:ascii="Times New Roman" w:eastAsia="Arial Unicode MS" w:hAnsi="Times New Roman"/>
          <w:color w:val="000000"/>
          <w:sz w:val="24"/>
          <w:szCs w:val="24"/>
          <w:u w:color="000000"/>
          <w:bdr w:val="nil"/>
          <w:lang w:eastAsia="pl-PL"/>
        </w:rPr>
        <w:t>zgłoszenia przez Zamawiającego do chwili naprawy przez Wykonawcę zgłoszonego błędu ,</w:t>
      </w:r>
    </w:p>
    <w:p w14:paraId="64DB251F" w14:textId="77777777" w:rsidR="00A57611" w:rsidRPr="001D1DFC" w:rsidRDefault="00A57611" w:rsidP="00A57611">
      <w:pPr>
        <w:pStyle w:val="Bezodstpw"/>
        <w:widowControl w:val="0"/>
        <w:numPr>
          <w:ilvl w:val="0"/>
          <w:numId w:val="72"/>
        </w:numPr>
        <w:pBdr>
          <w:top w:val="nil"/>
          <w:left w:val="nil"/>
          <w:bottom w:val="nil"/>
          <w:right w:val="nil"/>
          <w:between w:val="nil"/>
          <w:bar w:val="nil"/>
        </w:pBdr>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Czas obsługi zgłoszenia serwisowego krytycznego wynosi 1 dzień roboczy</w:t>
      </w:r>
      <w:r w:rsidRPr="001D1DFC">
        <w:rPr>
          <w:rFonts w:ascii="Times New Roman" w:hAnsi="Times New Roman"/>
          <w:sz w:val="24"/>
          <w:szCs w:val="24"/>
        </w:rPr>
        <w:t xml:space="preserve"> </w:t>
      </w:r>
      <w:r>
        <w:rPr>
          <w:rFonts w:ascii="Times New Roman" w:hAnsi="Times New Roman"/>
          <w:sz w:val="24"/>
          <w:szCs w:val="24"/>
        </w:rPr>
        <w:t xml:space="preserve">od momentu </w:t>
      </w:r>
      <w:r w:rsidRPr="001D1DFC">
        <w:rPr>
          <w:rFonts w:ascii="Times New Roman" w:eastAsia="Arial Unicode MS" w:hAnsi="Times New Roman"/>
          <w:color w:val="000000"/>
          <w:sz w:val="24"/>
          <w:szCs w:val="24"/>
          <w:u w:color="000000"/>
          <w:bdr w:val="nil"/>
          <w:lang w:eastAsia="pl-PL"/>
        </w:rPr>
        <w:t>zgłoszenia przez Zamawiającego do chwili obsłużenia zgłoszenia,</w:t>
      </w:r>
    </w:p>
    <w:p w14:paraId="462BF7BE" w14:textId="77777777" w:rsidR="00A57611" w:rsidRPr="001D1DFC" w:rsidRDefault="00A57611" w:rsidP="00A57611">
      <w:pPr>
        <w:numPr>
          <w:ilvl w:val="0"/>
          <w:numId w:val="72"/>
        </w:numPr>
        <w:spacing w:after="0" w:line="240" w:lineRule="auto"/>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Czas obsługi zgłoszenia serwisowego zwykłego wynosi 10 dni roboczych </w:t>
      </w:r>
      <w:r>
        <w:rPr>
          <w:rFonts w:ascii="Times New Roman" w:eastAsia="Arial Unicode MS" w:hAnsi="Times New Roman"/>
          <w:color w:val="000000"/>
          <w:sz w:val="24"/>
          <w:szCs w:val="24"/>
          <w:u w:color="000000"/>
          <w:bdr w:val="nil"/>
          <w:lang w:eastAsia="pl-PL"/>
        </w:rPr>
        <w:t xml:space="preserve">od momentu </w:t>
      </w:r>
      <w:r w:rsidRPr="001D1DFC">
        <w:rPr>
          <w:rFonts w:ascii="Times New Roman" w:eastAsia="Arial Unicode MS" w:hAnsi="Times New Roman"/>
          <w:color w:val="000000"/>
          <w:sz w:val="24"/>
          <w:szCs w:val="24"/>
          <w:u w:color="000000"/>
          <w:bdr w:val="nil"/>
          <w:lang w:eastAsia="pl-PL"/>
        </w:rPr>
        <w:t>zgłoszenia przez Zamawiającego do chwili obsłużenia zgłoszenia.</w:t>
      </w:r>
    </w:p>
    <w:p w14:paraId="1FCC19EE" w14:textId="77777777" w:rsidR="00A57611" w:rsidRPr="001D1DFC" w:rsidRDefault="00A57611" w:rsidP="00A57611">
      <w:pPr>
        <w:numPr>
          <w:ilvl w:val="0"/>
          <w:numId w:val="65"/>
        </w:numPr>
        <w:spacing w:after="0" w:line="240" w:lineRule="auto"/>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Dane kontaktowe  do zgłaszania Wykonawcy awarii/błędów oraz zgłoszeń serwisowych przez Zamawiającego: </w:t>
      </w:r>
    </w:p>
    <w:p w14:paraId="740B7422" w14:textId="77777777" w:rsidR="00A57611" w:rsidRPr="001D1DFC" w:rsidRDefault="00A57611" w:rsidP="00A57611">
      <w:pPr>
        <w:pStyle w:val="Bezodstpw"/>
        <w:widowControl w:val="0"/>
        <w:pBdr>
          <w:top w:val="nil"/>
          <w:left w:val="nil"/>
          <w:bottom w:val="nil"/>
          <w:right w:val="nil"/>
          <w:between w:val="nil"/>
          <w:bar w:val="nil"/>
        </w:pBdr>
        <w:tabs>
          <w:tab w:val="left" w:pos="307"/>
        </w:tabs>
        <w:ind w:firstLine="284"/>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witryna internetowa:</w:t>
      </w:r>
      <w:r w:rsidRPr="001D1DFC">
        <w:rPr>
          <w:rFonts w:ascii="Times New Roman" w:eastAsia="Arial Unicode MS" w:hAnsi="Times New Roman"/>
          <w:color w:val="000000"/>
          <w:sz w:val="24"/>
          <w:szCs w:val="24"/>
          <w:u w:color="000000"/>
          <w:bdr w:val="nil"/>
          <w:lang w:eastAsia="pl-PL"/>
        </w:rPr>
        <w:tab/>
        <w:t xml:space="preserve">…………………. </w:t>
      </w:r>
    </w:p>
    <w:p w14:paraId="767330CA" w14:textId="77777777" w:rsidR="00A57611" w:rsidRPr="001D1DFC" w:rsidRDefault="00A57611" w:rsidP="00A57611">
      <w:pPr>
        <w:pStyle w:val="Bezodstpw"/>
        <w:widowControl w:val="0"/>
        <w:pBdr>
          <w:top w:val="nil"/>
          <w:left w:val="nil"/>
          <w:bottom w:val="nil"/>
          <w:right w:val="nil"/>
          <w:between w:val="nil"/>
          <w:bar w:val="nil"/>
        </w:pBdr>
        <w:tabs>
          <w:tab w:val="left" w:pos="307"/>
        </w:tabs>
        <w:ind w:firstLine="284"/>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Poczta elektroniczna: </w:t>
      </w:r>
      <w:r w:rsidRPr="001D1DFC">
        <w:rPr>
          <w:rFonts w:ascii="Times New Roman" w:eastAsia="Arial Unicode MS" w:hAnsi="Times New Roman"/>
          <w:color w:val="000000"/>
          <w:sz w:val="24"/>
          <w:szCs w:val="24"/>
          <w:u w:color="000000"/>
          <w:bdr w:val="nil"/>
          <w:lang w:eastAsia="pl-PL"/>
        </w:rPr>
        <w:tab/>
        <w:t xml:space="preserve">…………………. </w:t>
      </w:r>
    </w:p>
    <w:p w14:paraId="3C2399B6" w14:textId="77777777" w:rsidR="00A57611" w:rsidRPr="001D1DFC" w:rsidRDefault="00A57611" w:rsidP="00A57611">
      <w:pPr>
        <w:pStyle w:val="Bezodstpw"/>
        <w:widowControl w:val="0"/>
        <w:pBdr>
          <w:top w:val="nil"/>
          <w:left w:val="nil"/>
          <w:bottom w:val="nil"/>
          <w:right w:val="nil"/>
          <w:between w:val="nil"/>
          <w:bar w:val="nil"/>
        </w:pBdr>
        <w:tabs>
          <w:tab w:val="left" w:pos="307"/>
        </w:tabs>
        <w:ind w:firstLine="284"/>
        <w:jc w:val="both"/>
        <w:rPr>
          <w:rFonts w:ascii="Times New Roman" w:eastAsia="Arial Unicode MS" w:hAnsi="Times New Roman"/>
          <w:color w:val="000000"/>
          <w:sz w:val="24"/>
          <w:szCs w:val="24"/>
          <w:u w:color="000000"/>
          <w:bdr w:val="nil"/>
          <w:lang w:eastAsia="pl-PL"/>
        </w:rPr>
      </w:pPr>
      <w:r w:rsidRPr="001D1DFC">
        <w:rPr>
          <w:rFonts w:ascii="Times New Roman" w:eastAsia="Arial Unicode MS" w:hAnsi="Times New Roman"/>
          <w:color w:val="000000"/>
          <w:sz w:val="24"/>
          <w:szCs w:val="24"/>
          <w:u w:color="000000"/>
          <w:bdr w:val="nil"/>
          <w:lang w:eastAsia="pl-PL"/>
        </w:rPr>
        <w:t xml:space="preserve">Telefon  </w:t>
      </w:r>
      <w:r w:rsidRPr="001D1DFC">
        <w:rPr>
          <w:rFonts w:ascii="Times New Roman" w:eastAsia="Arial Unicode MS" w:hAnsi="Times New Roman"/>
          <w:color w:val="000000"/>
          <w:sz w:val="24"/>
          <w:szCs w:val="24"/>
          <w:u w:color="000000"/>
          <w:bdr w:val="nil"/>
          <w:lang w:eastAsia="pl-PL"/>
        </w:rPr>
        <w:tab/>
      </w:r>
      <w:r w:rsidRPr="001D1DFC">
        <w:rPr>
          <w:rFonts w:ascii="Times New Roman" w:eastAsia="Arial Unicode MS" w:hAnsi="Times New Roman"/>
          <w:color w:val="000000"/>
          <w:sz w:val="24"/>
          <w:szCs w:val="24"/>
          <w:u w:color="000000"/>
          <w:bdr w:val="nil"/>
          <w:lang w:eastAsia="pl-PL"/>
        </w:rPr>
        <w:tab/>
      </w:r>
      <w:r w:rsidRPr="001D1DFC">
        <w:rPr>
          <w:rFonts w:ascii="Times New Roman" w:eastAsia="Arial Unicode MS" w:hAnsi="Times New Roman"/>
          <w:color w:val="000000"/>
          <w:sz w:val="24"/>
          <w:szCs w:val="24"/>
          <w:u w:color="000000"/>
          <w:bdr w:val="nil"/>
          <w:lang w:eastAsia="pl-PL"/>
        </w:rPr>
        <w:tab/>
        <w:t xml:space="preserve">…………………. </w:t>
      </w:r>
    </w:p>
    <w:p w14:paraId="3CCCBD59" w14:textId="77777777" w:rsidR="00A57611" w:rsidRPr="001D1DFC" w:rsidRDefault="00A57611" w:rsidP="00A57611">
      <w:pPr>
        <w:pStyle w:val="Bezodstpw"/>
        <w:widowControl w:val="0"/>
        <w:pBdr>
          <w:top w:val="nil"/>
          <w:left w:val="nil"/>
          <w:bottom w:val="nil"/>
          <w:right w:val="nil"/>
          <w:between w:val="nil"/>
          <w:bar w:val="nil"/>
        </w:pBdr>
        <w:tabs>
          <w:tab w:val="left" w:pos="307"/>
        </w:tabs>
        <w:ind w:left="284"/>
        <w:jc w:val="both"/>
        <w:rPr>
          <w:rFonts w:ascii="Times New Roman" w:eastAsia="Arial Unicode MS" w:hAnsi="Times New Roman"/>
          <w:color w:val="000000"/>
          <w:sz w:val="24"/>
          <w:szCs w:val="24"/>
          <w:u w:color="000000"/>
          <w:bdr w:val="nil"/>
          <w:lang w:eastAsia="pl-PL"/>
        </w:rPr>
      </w:pPr>
    </w:p>
    <w:p w14:paraId="1588DE32" w14:textId="77777777" w:rsidR="00A57611" w:rsidRPr="001D1DFC" w:rsidRDefault="00A57611" w:rsidP="00A57611">
      <w:pPr>
        <w:pStyle w:val="Bezodstpw"/>
        <w:widowControl w:val="0"/>
        <w:pBdr>
          <w:top w:val="nil"/>
          <w:left w:val="nil"/>
          <w:bottom w:val="nil"/>
          <w:right w:val="nil"/>
          <w:between w:val="nil"/>
          <w:bar w:val="nil"/>
        </w:pBdr>
        <w:ind w:left="284"/>
        <w:jc w:val="both"/>
        <w:rPr>
          <w:rFonts w:ascii="Times New Roman" w:eastAsia="Arial Unicode MS" w:hAnsi="Times New Roman"/>
          <w:color w:val="000000"/>
          <w:sz w:val="24"/>
          <w:szCs w:val="24"/>
          <w:u w:color="000000"/>
          <w:bdr w:val="nil"/>
          <w:lang w:eastAsia="pl-PL"/>
        </w:rPr>
      </w:pPr>
    </w:p>
    <w:p w14:paraId="3EC0D5FE" w14:textId="77777777" w:rsidR="00A57611" w:rsidRPr="001D1DFC" w:rsidRDefault="00A57611" w:rsidP="00A57611">
      <w:pPr>
        <w:pStyle w:val="Teksttreci3"/>
        <w:shd w:val="clear" w:color="auto" w:fill="auto"/>
        <w:spacing w:after="0" w:line="240" w:lineRule="auto"/>
        <w:ind w:left="40"/>
        <w:rPr>
          <w:rFonts w:ascii="Times New Roman" w:eastAsia="Ubuntu Light" w:hAnsi="Times New Roman" w:cs="Times New Roman"/>
          <w:sz w:val="24"/>
          <w:szCs w:val="24"/>
        </w:rPr>
      </w:pPr>
      <w:bookmarkStart w:id="9" w:name="_Hlk175827008"/>
      <w:r w:rsidRPr="001D1DFC">
        <w:rPr>
          <w:rFonts w:ascii="Times New Roman" w:eastAsia="Ubuntu Light" w:hAnsi="Times New Roman" w:cs="Times New Roman"/>
          <w:sz w:val="24"/>
          <w:szCs w:val="24"/>
        </w:rPr>
        <w:t>§5</w:t>
      </w:r>
      <w:bookmarkStart w:id="10" w:name="bookmark4"/>
      <w:bookmarkEnd w:id="9"/>
      <w:r w:rsidRPr="001D1DFC">
        <w:rPr>
          <w:rFonts w:ascii="Times New Roman" w:eastAsia="Ubuntu Light" w:hAnsi="Times New Roman" w:cs="Times New Roman"/>
          <w:sz w:val="24"/>
          <w:szCs w:val="24"/>
        </w:rPr>
        <w:br/>
        <w:t>KARY UMOWNE</w:t>
      </w:r>
      <w:bookmarkEnd w:id="10"/>
    </w:p>
    <w:p w14:paraId="06DE4319" w14:textId="77777777" w:rsidR="00A57611" w:rsidRPr="001D1DFC" w:rsidRDefault="00A57611" w:rsidP="00A57611">
      <w:pPr>
        <w:numPr>
          <w:ilvl w:val="0"/>
          <w:numId w:val="66"/>
        </w:numPr>
        <w:spacing w:after="0" w:line="240" w:lineRule="auto"/>
        <w:rPr>
          <w:rFonts w:ascii="Times New Roman" w:eastAsia="Ubuntu Light" w:hAnsi="Times New Roman"/>
          <w:color w:val="000000"/>
          <w:sz w:val="24"/>
          <w:szCs w:val="24"/>
          <w:u w:color="000000"/>
          <w:bdr w:val="nil"/>
          <w:lang w:eastAsia="pl-PL"/>
        </w:rPr>
      </w:pPr>
      <w:r w:rsidRPr="001D1DFC">
        <w:rPr>
          <w:rFonts w:ascii="Times New Roman" w:eastAsia="Ubuntu Light" w:hAnsi="Times New Roman"/>
          <w:color w:val="000000"/>
          <w:sz w:val="24"/>
          <w:szCs w:val="24"/>
          <w:u w:color="000000"/>
          <w:bdr w:val="nil"/>
          <w:lang w:eastAsia="pl-PL"/>
        </w:rPr>
        <w:t>Wykonawca zapłaci Zamawiającemu kary umowne:</w:t>
      </w:r>
    </w:p>
    <w:p w14:paraId="17C0D70C" w14:textId="77777777" w:rsidR="00A57611" w:rsidRPr="001D1DFC" w:rsidRDefault="00A57611" w:rsidP="00A57611">
      <w:pPr>
        <w:pStyle w:val="Teksttreci2"/>
        <w:numPr>
          <w:ilvl w:val="0"/>
          <w:numId w:val="78"/>
        </w:numPr>
        <w:tabs>
          <w:tab w:val="clear" w:pos="312"/>
          <w:tab w:val="left" w:pos="307"/>
        </w:tabs>
        <w:rPr>
          <w:rFonts w:ascii="Times New Roman" w:hAnsi="Times New Roman" w:cs="Times New Roman"/>
          <w:sz w:val="24"/>
          <w:szCs w:val="24"/>
        </w:rPr>
      </w:pPr>
      <w:r w:rsidRPr="001D1DFC">
        <w:rPr>
          <w:rFonts w:ascii="Times New Roman" w:hAnsi="Times New Roman" w:cs="Times New Roman"/>
          <w:sz w:val="24"/>
          <w:szCs w:val="24"/>
        </w:rPr>
        <w:t xml:space="preserve">w wysokości 1% kwoty łącznego wynagrodzenia brutto określonego w § 3 ust. 1 umowy - za każdy dzień zwłoki w czasie usunięcia błędów lub awarii określonych w § 4 ust. </w:t>
      </w:r>
      <w:r>
        <w:rPr>
          <w:rFonts w:ascii="Times New Roman" w:hAnsi="Times New Roman" w:cs="Times New Roman"/>
          <w:sz w:val="24"/>
          <w:szCs w:val="24"/>
        </w:rPr>
        <w:t>7</w:t>
      </w:r>
      <w:r w:rsidRPr="001D1DFC">
        <w:rPr>
          <w:rFonts w:ascii="Times New Roman" w:hAnsi="Times New Roman" w:cs="Times New Roman"/>
          <w:sz w:val="24"/>
          <w:szCs w:val="24"/>
        </w:rPr>
        <w:t xml:space="preserve">, w stosunku do terminów określonych w § 4 ust. </w:t>
      </w:r>
      <w:r>
        <w:rPr>
          <w:rFonts w:ascii="Times New Roman" w:hAnsi="Times New Roman" w:cs="Times New Roman"/>
          <w:sz w:val="24"/>
          <w:szCs w:val="24"/>
        </w:rPr>
        <w:t>8</w:t>
      </w:r>
      <w:r w:rsidRPr="001D1DFC">
        <w:rPr>
          <w:rFonts w:ascii="Times New Roman" w:hAnsi="Times New Roman" w:cs="Times New Roman"/>
          <w:sz w:val="24"/>
          <w:szCs w:val="24"/>
        </w:rPr>
        <w:t xml:space="preserve"> pkt a) i b)  niniejszej umowy .</w:t>
      </w:r>
    </w:p>
    <w:p w14:paraId="5C06AD57" w14:textId="77777777" w:rsidR="00A57611" w:rsidRDefault="00A57611" w:rsidP="00A57611">
      <w:pPr>
        <w:pStyle w:val="Teksttreci2"/>
        <w:numPr>
          <w:ilvl w:val="0"/>
          <w:numId w:val="78"/>
        </w:numPr>
        <w:tabs>
          <w:tab w:val="clear" w:pos="312"/>
          <w:tab w:val="left" w:pos="307"/>
        </w:tabs>
        <w:rPr>
          <w:rFonts w:ascii="Times New Roman" w:hAnsi="Times New Roman" w:cs="Times New Roman"/>
          <w:sz w:val="24"/>
          <w:szCs w:val="24"/>
        </w:rPr>
      </w:pPr>
      <w:r w:rsidRPr="001D1DFC">
        <w:rPr>
          <w:rFonts w:ascii="Times New Roman" w:hAnsi="Times New Roman" w:cs="Times New Roman"/>
          <w:sz w:val="24"/>
          <w:szCs w:val="24"/>
        </w:rPr>
        <w:t xml:space="preserve">w wysokości 1% kwoty łącznego wynagrodzenia brutto określonego w § 3 ust. 1 umowy - za każdy dzień zwłoki w czasie realizacji zgłoszenia określonego w § 4 ust. </w:t>
      </w:r>
      <w:r>
        <w:rPr>
          <w:rFonts w:ascii="Times New Roman" w:hAnsi="Times New Roman" w:cs="Times New Roman"/>
          <w:sz w:val="24"/>
          <w:szCs w:val="24"/>
        </w:rPr>
        <w:t>8</w:t>
      </w:r>
      <w:r w:rsidRPr="001D1DFC">
        <w:rPr>
          <w:rFonts w:ascii="Times New Roman" w:hAnsi="Times New Roman" w:cs="Times New Roman"/>
          <w:sz w:val="24"/>
          <w:szCs w:val="24"/>
        </w:rPr>
        <w:t xml:space="preserve">, w stosunku do terminów określonych w § 4 ust. </w:t>
      </w:r>
      <w:r>
        <w:rPr>
          <w:rFonts w:ascii="Times New Roman" w:hAnsi="Times New Roman" w:cs="Times New Roman"/>
          <w:sz w:val="24"/>
          <w:szCs w:val="24"/>
        </w:rPr>
        <w:t>8</w:t>
      </w:r>
      <w:r w:rsidRPr="001D1DFC">
        <w:rPr>
          <w:rFonts w:ascii="Times New Roman" w:hAnsi="Times New Roman" w:cs="Times New Roman"/>
          <w:sz w:val="24"/>
          <w:szCs w:val="24"/>
        </w:rPr>
        <w:t xml:space="preserve"> pkt c) i d)   niniejszej umowy.</w:t>
      </w:r>
    </w:p>
    <w:p w14:paraId="040B777D" w14:textId="69E81F2E" w:rsidR="005B065B" w:rsidRPr="007A386C" w:rsidRDefault="005B065B" w:rsidP="005B065B">
      <w:pPr>
        <w:pStyle w:val="Teksttreci2"/>
        <w:numPr>
          <w:ilvl w:val="0"/>
          <w:numId w:val="78"/>
        </w:numPr>
        <w:tabs>
          <w:tab w:val="clear" w:pos="312"/>
          <w:tab w:val="left" w:pos="307"/>
        </w:tabs>
        <w:rPr>
          <w:rFonts w:ascii="Times New Roman" w:hAnsi="Times New Roman" w:cs="Times New Roman"/>
          <w:color w:val="FF0000"/>
          <w:sz w:val="24"/>
          <w:szCs w:val="24"/>
        </w:rPr>
      </w:pPr>
      <w:r w:rsidRPr="007A386C">
        <w:rPr>
          <w:rFonts w:ascii="Times New Roman" w:hAnsi="Times New Roman" w:cs="Times New Roman"/>
          <w:color w:val="FF0000"/>
          <w:sz w:val="24"/>
          <w:szCs w:val="24"/>
        </w:rPr>
        <w:t>w wysokości 1% kwoty łącznego wynagrodzenia brutto określonego w § 3 ust. 1 umowy - za każdy dzień zwłoki w czasie udostępnienia usługi określonego w § 2 ust. 1, w stosunku do terminów określonych w § 2 ust. 1 pkt a) niniejszej umowy.</w:t>
      </w:r>
    </w:p>
    <w:p w14:paraId="0734D579" w14:textId="77777777" w:rsidR="00A57611" w:rsidRPr="001D1DFC" w:rsidRDefault="00A57611" w:rsidP="00A57611">
      <w:pPr>
        <w:pStyle w:val="Teksttreci2"/>
        <w:numPr>
          <w:ilvl w:val="0"/>
          <w:numId w:val="78"/>
        </w:numPr>
        <w:tabs>
          <w:tab w:val="clear" w:pos="312"/>
          <w:tab w:val="left" w:pos="307"/>
        </w:tabs>
        <w:rPr>
          <w:rFonts w:ascii="Times New Roman" w:hAnsi="Times New Roman" w:cs="Times New Roman"/>
          <w:sz w:val="24"/>
          <w:szCs w:val="24"/>
        </w:rPr>
      </w:pPr>
      <w:r w:rsidRPr="001D1DFC">
        <w:rPr>
          <w:rFonts w:ascii="Times New Roman" w:hAnsi="Times New Roman" w:cs="Times New Roman"/>
          <w:sz w:val="24"/>
          <w:szCs w:val="24"/>
        </w:rPr>
        <w:t>w wysokości 10% kwoty wynagrodzenia brutto określonego w § 3 ust. 1 niniejszej umowy – w przypadku, gdy dojdzie do rozwiązania umowy ze skutkiem natychmiastowym lub odstąpienia od umowy z przyczyn, za które odpowiada Wykonawca.</w:t>
      </w:r>
    </w:p>
    <w:p w14:paraId="10EE47E5" w14:textId="77777777" w:rsidR="00A57611" w:rsidRPr="001D1DFC" w:rsidRDefault="00A57611" w:rsidP="00A57611">
      <w:pPr>
        <w:pStyle w:val="Teksttreci2"/>
        <w:numPr>
          <w:ilvl w:val="0"/>
          <w:numId w:val="78"/>
        </w:numPr>
        <w:tabs>
          <w:tab w:val="clear" w:pos="312"/>
          <w:tab w:val="left" w:pos="307"/>
        </w:tabs>
        <w:rPr>
          <w:rFonts w:ascii="Times New Roman" w:hAnsi="Times New Roman" w:cs="Times New Roman"/>
          <w:sz w:val="24"/>
          <w:szCs w:val="24"/>
        </w:rPr>
      </w:pPr>
      <w:r w:rsidRPr="001D1DFC">
        <w:rPr>
          <w:rFonts w:ascii="Times New Roman" w:hAnsi="Times New Roman" w:cs="Times New Roman"/>
          <w:sz w:val="24"/>
          <w:szCs w:val="24"/>
        </w:rPr>
        <w:tab/>
        <w:t xml:space="preserve">Wykonawca zapłaci Zamawiającemu kary umowne w wysokości 10% kwoty łącznego wynagrodzenia brutto określonego w § 3 ust. 1 umowy - za każdy przypadek naruszenia obowiązku zachowania w tajemnicy danych poufnych, zgodnie z § </w:t>
      </w:r>
      <w:r>
        <w:rPr>
          <w:rFonts w:ascii="Times New Roman" w:hAnsi="Times New Roman" w:cs="Times New Roman"/>
          <w:sz w:val="24"/>
          <w:szCs w:val="24"/>
        </w:rPr>
        <w:t xml:space="preserve">6 </w:t>
      </w:r>
      <w:r w:rsidRPr="001D1DFC">
        <w:rPr>
          <w:rFonts w:ascii="Times New Roman" w:hAnsi="Times New Roman" w:cs="Times New Roman"/>
          <w:sz w:val="24"/>
          <w:szCs w:val="24"/>
        </w:rPr>
        <w:t xml:space="preserve"> ust. </w:t>
      </w:r>
      <w:r>
        <w:rPr>
          <w:rFonts w:ascii="Times New Roman" w:hAnsi="Times New Roman" w:cs="Times New Roman"/>
          <w:sz w:val="24"/>
          <w:szCs w:val="24"/>
        </w:rPr>
        <w:t xml:space="preserve"> 3 i 4 </w:t>
      </w:r>
      <w:r w:rsidRPr="001D1DFC">
        <w:rPr>
          <w:rFonts w:ascii="Times New Roman" w:hAnsi="Times New Roman" w:cs="Times New Roman"/>
          <w:sz w:val="24"/>
          <w:szCs w:val="24"/>
        </w:rPr>
        <w:t>niniejszej umowy.</w:t>
      </w:r>
    </w:p>
    <w:p w14:paraId="2048D3DE" w14:textId="77777777" w:rsidR="00A57611" w:rsidRPr="001D1DFC" w:rsidRDefault="00A57611" w:rsidP="00A57611">
      <w:pPr>
        <w:pStyle w:val="Teksttreci2"/>
        <w:numPr>
          <w:ilvl w:val="0"/>
          <w:numId w:val="78"/>
        </w:numPr>
        <w:tabs>
          <w:tab w:val="clear" w:pos="312"/>
          <w:tab w:val="left" w:pos="307"/>
        </w:tabs>
        <w:rPr>
          <w:rFonts w:ascii="Times New Roman" w:hAnsi="Times New Roman" w:cs="Times New Roman"/>
          <w:sz w:val="24"/>
          <w:szCs w:val="24"/>
        </w:rPr>
      </w:pPr>
      <w:r w:rsidRPr="001D1DFC">
        <w:rPr>
          <w:rFonts w:ascii="Times New Roman" w:hAnsi="Times New Roman" w:cs="Times New Roman"/>
          <w:sz w:val="24"/>
          <w:szCs w:val="24"/>
        </w:rPr>
        <w:t>w wysokości 5.000,00 zł (pięć tysięcy złotych 00/100) za każdy przypadek, kiedy Wykonawca nie dokona zapłaty lub dokona nieterminowo zapłaty wynagrodzenia należnego podwykonawcom z tytułu zmiany wysokości wynagrodzenia w okolicznościach, o których mowa w art. 439 ust 5 ustawy PZP</w:t>
      </w:r>
    </w:p>
    <w:p w14:paraId="24F49D8D" w14:textId="77777777" w:rsidR="00A57611" w:rsidRPr="001D1DFC" w:rsidRDefault="00A57611" w:rsidP="00A57611">
      <w:pPr>
        <w:numPr>
          <w:ilvl w:val="0"/>
          <w:numId w:val="66"/>
        </w:numPr>
        <w:suppressAutoHyphens/>
        <w:spacing w:after="0" w:line="240" w:lineRule="auto"/>
        <w:contextualSpacing/>
        <w:jc w:val="both"/>
        <w:rPr>
          <w:rFonts w:ascii="Times New Roman" w:eastAsia="Cambria" w:hAnsi="Times New Roman"/>
          <w:sz w:val="24"/>
          <w:szCs w:val="24"/>
          <w:lang w:val="x-none"/>
        </w:rPr>
      </w:pPr>
      <w:r w:rsidRPr="001D1DFC">
        <w:rPr>
          <w:rFonts w:ascii="Times New Roman" w:eastAsia="Cambria" w:hAnsi="Times New Roman"/>
          <w:sz w:val="24"/>
          <w:szCs w:val="24"/>
          <w:lang w:val="x-none"/>
        </w:rPr>
        <w:lastRenderedPageBreak/>
        <w:t>W przypadku braku potrącenia należności z tytułu kary umownej przez Zamawiającego w sposób, o którym mowa w § 3 ust. 6 należność z tytułu kary umownej będzie płatna w terminie 14 dni od daty wystawienia przez Zamawiającego noty obciążeniowej.</w:t>
      </w:r>
    </w:p>
    <w:p w14:paraId="574D0303" w14:textId="77777777" w:rsidR="00A57611" w:rsidRPr="001D1DFC" w:rsidRDefault="00A57611" w:rsidP="00A57611">
      <w:pPr>
        <w:widowControl w:val="0"/>
        <w:numPr>
          <w:ilvl w:val="0"/>
          <w:numId w:val="66"/>
        </w:numPr>
        <w:suppressAutoHyphens/>
        <w:spacing w:after="0" w:line="240" w:lineRule="auto"/>
        <w:jc w:val="both"/>
        <w:rPr>
          <w:rFonts w:ascii="Times New Roman" w:eastAsia="MS Mincho" w:hAnsi="Times New Roman"/>
          <w:sz w:val="24"/>
          <w:szCs w:val="24"/>
          <w:lang w:eastAsia="ar-SA"/>
        </w:rPr>
      </w:pPr>
      <w:r w:rsidRPr="001D1DFC">
        <w:rPr>
          <w:rFonts w:ascii="Times New Roman" w:hAnsi="Times New Roman"/>
          <w:sz w:val="24"/>
          <w:szCs w:val="24"/>
          <w:lang w:eastAsia="ar-SA"/>
        </w:rPr>
        <w:t>Dla skuteczności oświadczenia o obciążeniu karą umowną, wystarczające jest jego przesłanie na adres Wykonawcy wskazany w umowie</w:t>
      </w:r>
      <w:r w:rsidRPr="001D1DFC">
        <w:rPr>
          <w:rFonts w:ascii="Times New Roman" w:eastAsia="MS Mincho" w:hAnsi="Times New Roman"/>
          <w:sz w:val="24"/>
          <w:szCs w:val="24"/>
          <w:lang w:eastAsia="ar-SA"/>
        </w:rPr>
        <w:t xml:space="preserve"> </w:t>
      </w:r>
      <w:r w:rsidRPr="001D1DFC">
        <w:rPr>
          <w:rFonts w:ascii="Times New Roman" w:hAnsi="Times New Roman"/>
          <w:sz w:val="24"/>
          <w:szCs w:val="24"/>
          <w:lang w:eastAsia="ar-SA"/>
        </w:rPr>
        <w:t>lub stosownie do zapisów §3 ust. 8.</w:t>
      </w:r>
    </w:p>
    <w:p w14:paraId="40796D4C" w14:textId="77777777" w:rsidR="00A57611" w:rsidRPr="001D1DFC" w:rsidRDefault="00A57611" w:rsidP="00A57611">
      <w:pPr>
        <w:widowControl w:val="0"/>
        <w:numPr>
          <w:ilvl w:val="0"/>
          <w:numId w:val="66"/>
        </w:numPr>
        <w:suppressAutoHyphens/>
        <w:spacing w:after="0" w:line="240" w:lineRule="auto"/>
        <w:jc w:val="both"/>
        <w:rPr>
          <w:rFonts w:ascii="Times New Roman" w:eastAsia="Times New Roman" w:hAnsi="Times New Roman"/>
          <w:sz w:val="24"/>
          <w:szCs w:val="24"/>
          <w:lang w:eastAsia="pl-PL"/>
        </w:rPr>
      </w:pPr>
      <w:r w:rsidRPr="001D1DFC">
        <w:rPr>
          <w:rFonts w:ascii="Times New Roman" w:eastAsia="Times New Roman" w:hAnsi="Times New Roman"/>
          <w:sz w:val="24"/>
          <w:szCs w:val="24"/>
          <w:lang w:eastAsia="pl-PL"/>
        </w:rPr>
        <w:t>W przypadku, gdy wysokość wyrządzonej szkody przewy</w:t>
      </w:r>
      <w:r w:rsidRPr="001D1DFC">
        <w:rPr>
          <w:rFonts w:ascii="Times New Roman" w:eastAsia="TTE1BCD910t00" w:hAnsi="Times New Roman"/>
          <w:sz w:val="24"/>
          <w:szCs w:val="24"/>
          <w:lang w:eastAsia="pl-PL"/>
        </w:rPr>
        <w:t>ż</w:t>
      </w:r>
      <w:r w:rsidRPr="001D1DFC">
        <w:rPr>
          <w:rFonts w:ascii="Times New Roman" w:eastAsia="Times New Roman" w:hAnsi="Times New Roman"/>
          <w:sz w:val="24"/>
          <w:szCs w:val="24"/>
          <w:lang w:eastAsia="pl-PL"/>
        </w:rPr>
        <w:t>sza naliczoną</w:t>
      </w:r>
      <w:r w:rsidRPr="001D1DFC">
        <w:rPr>
          <w:rFonts w:ascii="Times New Roman" w:eastAsia="TTE1BCD910t00" w:hAnsi="Times New Roman"/>
          <w:sz w:val="24"/>
          <w:szCs w:val="24"/>
          <w:lang w:eastAsia="pl-PL"/>
        </w:rPr>
        <w:t xml:space="preserve"> </w:t>
      </w:r>
      <w:r w:rsidRPr="001D1DFC">
        <w:rPr>
          <w:rFonts w:ascii="Times New Roman" w:eastAsia="Times New Roman" w:hAnsi="Times New Roman"/>
          <w:sz w:val="24"/>
          <w:szCs w:val="24"/>
          <w:lang w:eastAsia="pl-PL"/>
        </w:rPr>
        <w:t>kar</w:t>
      </w:r>
      <w:r w:rsidRPr="001D1DFC">
        <w:rPr>
          <w:rFonts w:ascii="Times New Roman" w:eastAsia="TTE1BCD910t00" w:hAnsi="Times New Roman"/>
          <w:sz w:val="24"/>
          <w:szCs w:val="24"/>
          <w:lang w:eastAsia="pl-PL"/>
        </w:rPr>
        <w:t xml:space="preserve">ę </w:t>
      </w:r>
      <w:r w:rsidRPr="001D1DFC">
        <w:rPr>
          <w:rFonts w:ascii="Times New Roman" w:eastAsia="Times New Roman" w:hAnsi="Times New Roman"/>
          <w:sz w:val="24"/>
          <w:szCs w:val="24"/>
          <w:lang w:eastAsia="pl-PL"/>
        </w:rPr>
        <w:t>umown</w:t>
      </w:r>
      <w:r w:rsidRPr="001D1DFC">
        <w:rPr>
          <w:rFonts w:ascii="Times New Roman" w:eastAsia="TTE1BCD910t00" w:hAnsi="Times New Roman"/>
          <w:sz w:val="24"/>
          <w:szCs w:val="24"/>
          <w:lang w:eastAsia="pl-PL"/>
        </w:rPr>
        <w:t xml:space="preserve">ą </w:t>
      </w:r>
      <w:r w:rsidRPr="001D1DFC">
        <w:rPr>
          <w:rFonts w:ascii="Times New Roman" w:eastAsia="Times New Roman" w:hAnsi="Times New Roman"/>
          <w:sz w:val="24"/>
          <w:szCs w:val="24"/>
          <w:lang w:eastAsia="pl-PL"/>
        </w:rPr>
        <w:t>Zamawiaj</w:t>
      </w:r>
      <w:r w:rsidRPr="001D1DFC">
        <w:rPr>
          <w:rFonts w:ascii="Times New Roman" w:eastAsia="TTE1BCD910t00" w:hAnsi="Times New Roman"/>
          <w:sz w:val="24"/>
          <w:szCs w:val="24"/>
          <w:lang w:eastAsia="pl-PL"/>
        </w:rPr>
        <w:t>ą</w:t>
      </w:r>
      <w:r w:rsidRPr="001D1DFC">
        <w:rPr>
          <w:rFonts w:ascii="Times New Roman" w:eastAsia="Times New Roman" w:hAnsi="Times New Roman"/>
          <w:sz w:val="24"/>
          <w:szCs w:val="24"/>
          <w:lang w:eastAsia="pl-PL"/>
        </w:rPr>
        <w:t xml:space="preserve">cy ma prawo </w:t>
      </w:r>
      <w:r w:rsidRPr="001D1DFC">
        <w:rPr>
          <w:rFonts w:ascii="Times New Roman" w:eastAsia="TTE1BCD910t00" w:hAnsi="Times New Roman"/>
          <w:sz w:val="24"/>
          <w:szCs w:val="24"/>
          <w:lang w:eastAsia="pl-PL"/>
        </w:rPr>
        <w:t>żą</w:t>
      </w:r>
      <w:r w:rsidRPr="001D1DFC">
        <w:rPr>
          <w:rFonts w:ascii="Times New Roman" w:eastAsia="Times New Roman" w:hAnsi="Times New Roman"/>
          <w:sz w:val="24"/>
          <w:szCs w:val="24"/>
          <w:lang w:eastAsia="pl-PL"/>
        </w:rPr>
        <w:t>da</w:t>
      </w:r>
      <w:r w:rsidRPr="001D1DFC">
        <w:rPr>
          <w:rFonts w:ascii="Times New Roman" w:eastAsia="TTE1BCD910t00" w:hAnsi="Times New Roman"/>
          <w:sz w:val="24"/>
          <w:szCs w:val="24"/>
          <w:lang w:eastAsia="pl-PL"/>
        </w:rPr>
        <w:t xml:space="preserve">ć </w:t>
      </w:r>
      <w:r w:rsidRPr="001D1DFC">
        <w:rPr>
          <w:rFonts w:ascii="Times New Roman" w:eastAsia="Times New Roman" w:hAnsi="Times New Roman"/>
          <w:sz w:val="24"/>
          <w:szCs w:val="24"/>
          <w:lang w:eastAsia="pl-PL"/>
        </w:rPr>
        <w:t>odszkodowania uzupełniaj</w:t>
      </w:r>
      <w:r w:rsidRPr="001D1DFC">
        <w:rPr>
          <w:rFonts w:ascii="Times New Roman" w:eastAsia="TTE1BCD910t00" w:hAnsi="Times New Roman"/>
          <w:sz w:val="24"/>
          <w:szCs w:val="24"/>
          <w:lang w:eastAsia="pl-PL"/>
        </w:rPr>
        <w:t>ą</w:t>
      </w:r>
      <w:r w:rsidRPr="001D1DFC">
        <w:rPr>
          <w:rFonts w:ascii="Times New Roman" w:eastAsia="Times New Roman" w:hAnsi="Times New Roman"/>
          <w:sz w:val="24"/>
          <w:szCs w:val="24"/>
          <w:lang w:eastAsia="pl-PL"/>
        </w:rPr>
        <w:t>cego na zasadach ogólnych.</w:t>
      </w:r>
    </w:p>
    <w:p w14:paraId="0D62C2F8" w14:textId="77777777" w:rsidR="00A57611" w:rsidRDefault="00A57611" w:rsidP="00A57611">
      <w:pPr>
        <w:pStyle w:val="Bezodstpw"/>
        <w:jc w:val="center"/>
        <w:rPr>
          <w:rFonts w:ascii="Times New Roman" w:hAnsi="Times New Roman"/>
          <w:b/>
          <w:sz w:val="24"/>
          <w:szCs w:val="24"/>
        </w:rPr>
      </w:pPr>
    </w:p>
    <w:p w14:paraId="20DE6D13" w14:textId="77777777" w:rsidR="00A57611" w:rsidRPr="001D1DFC" w:rsidRDefault="00A57611" w:rsidP="00A57611">
      <w:pPr>
        <w:pStyle w:val="Bezodstpw"/>
        <w:jc w:val="center"/>
        <w:rPr>
          <w:rFonts w:ascii="Times New Roman" w:hAnsi="Times New Roman"/>
          <w:b/>
          <w:sz w:val="24"/>
          <w:szCs w:val="24"/>
        </w:rPr>
      </w:pPr>
      <w:r w:rsidRPr="001D1DFC">
        <w:rPr>
          <w:rFonts w:ascii="Times New Roman" w:hAnsi="Times New Roman"/>
          <w:b/>
          <w:sz w:val="24"/>
          <w:szCs w:val="24"/>
        </w:rPr>
        <w:t>§6</w:t>
      </w:r>
    </w:p>
    <w:p w14:paraId="100B4899" w14:textId="77777777" w:rsidR="00A57611" w:rsidRPr="001D1DFC" w:rsidRDefault="00A57611" w:rsidP="00A57611">
      <w:pPr>
        <w:pStyle w:val="Bezodstpw"/>
        <w:jc w:val="center"/>
        <w:rPr>
          <w:rFonts w:ascii="Times New Roman" w:hAnsi="Times New Roman"/>
          <w:b/>
          <w:sz w:val="24"/>
          <w:szCs w:val="24"/>
        </w:rPr>
      </w:pPr>
      <w:r w:rsidRPr="001D1DFC">
        <w:rPr>
          <w:rFonts w:ascii="Times New Roman" w:hAnsi="Times New Roman"/>
          <w:b/>
          <w:sz w:val="24"/>
          <w:szCs w:val="24"/>
        </w:rPr>
        <w:t>OCHRONA DANYCH OSOBOWYCH</w:t>
      </w:r>
    </w:p>
    <w:p w14:paraId="1BECCF21" w14:textId="77777777" w:rsidR="00A57611" w:rsidRPr="001D1DFC" w:rsidRDefault="00A57611" w:rsidP="00A57611">
      <w:pPr>
        <w:pStyle w:val="Teksttreci2"/>
        <w:numPr>
          <w:ilvl w:val="0"/>
          <w:numId w:val="73"/>
        </w:numPr>
        <w:rPr>
          <w:rFonts w:ascii="Times New Roman" w:hAnsi="Times New Roman" w:cs="Times New Roman"/>
          <w:sz w:val="24"/>
          <w:szCs w:val="24"/>
        </w:rPr>
      </w:pPr>
      <w:r w:rsidRPr="001D1DFC">
        <w:rPr>
          <w:rFonts w:ascii="Times New Roman" w:hAnsi="Times New Roman" w:cs="Times New Roman"/>
          <w:sz w:val="24"/>
          <w:szCs w:val="24"/>
        </w:rPr>
        <w:t>Dane osobowe przedstawicieli Stron niniejszej umowy oraz dane osób wyznaczonych do kontaktów roboczych oraz odpowiedzialnych za koordynację i realizację umowy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66D2EBA5" w14:textId="77777777" w:rsidR="00A57611" w:rsidRPr="001D1DFC" w:rsidRDefault="00A57611" w:rsidP="00A57611">
      <w:pPr>
        <w:numPr>
          <w:ilvl w:val="0"/>
          <w:numId w:val="73"/>
        </w:numPr>
        <w:jc w:val="both"/>
        <w:rPr>
          <w:rFonts w:ascii="Times New Roman" w:eastAsia="Ubuntu Light" w:hAnsi="Times New Roman"/>
          <w:color w:val="000000"/>
          <w:sz w:val="24"/>
          <w:szCs w:val="24"/>
          <w:u w:color="000000"/>
          <w:bdr w:val="nil"/>
          <w:lang w:eastAsia="pl-PL"/>
        </w:rPr>
      </w:pPr>
      <w:r w:rsidRPr="001D1DFC">
        <w:rPr>
          <w:rFonts w:ascii="Times New Roman" w:eastAsia="Ubuntu Light" w:hAnsi="Times New Roman"/>
          <w:color w:val="000000"/>
          <w:sz w:val="24"/>
          <w:szCs w:val="24"/>
          <w:u w:color="000000"/>
          <w:bdr w:val="nil"/>
          <w:lang w:eastAsia="pl-PL"/>
        </w:rPr>
        <w:t>Strony umożliwią osobom, których dane będą podawać w związku z realizacją umowy (np. reprezentantom Stron, osobom wyznaczonym do kontaktów roboczych, odpowiedzialnym za koordynację i realizację umowy) zapoznanie się i dostęp do informacji dotyczących przetwarzania ich danych osobowych przez drugą Stronę określonymi odpowiednio w załącznikach nr 3a (klauzula informacyjna Zamawiającego) i 3b (klauzula informacyjna Wykonawcy) do umowy.</w:t>
      </w:r>
    </w:p>
    <w:p w14:paraId="44A6FDCC" w14:textId="77777777" w:rsidR="00A57611" w:rsidRPr="001D1DFC" w:rsidRDefault="00A57611" w:rsidP="00A57611">
      <w:pPr>
        <w:numPr>
          <w:ilvl w:val="0"/>
          <w:numId w:val="73"/>
        </w:numPr>
        <w:rPr>
          <w:rFonts w:ascii="Times New Roman" w:eastAsia="Ubuntu Light" w:hAnsi="Times New Roman"/>
          <w:color w:val="000000"/>
          <w:sz w:val="24"/>
          <w:szCs w:val="24"/>
          <w:u w:color="000000"/>
          <w:bdr w:val="nil"/>
          <w:lang w:eastAsia="pl-PL"/>
        </w:rPr>
      </w:pPr>
      <w:r w:rsidRPr="001D1DFC">
        <w:rPr>
          <w:rFonts w:ascii="Times New Roman" w:eastAsia="Ubuntu Light" w:hAnsi="Times New Roman"/>
          <w:color w:val="000000"/>
          <w:sz w:val="24"/>
          <w:szCs w:val="24"/>
          <w:u w:color="000000"/>
          <w:bdr w:val="nil"/>
          <w:lang w:eastAsia="pl-PL"/>
        </w:rPr>
        <w:t>Wykonawca zobowiązuje się do zachowania w tajemnicy wszelkich informacji, danych, materiałów, dokumentów otrzymanych od Zamawiającego i od współpracujących z nim osób oraz danych uzyskanych w jakikolwiek inny sposób, zamierzony czy przypadkowy w formie ustnej, pisemnej lub elektronicznej, w tym danych znajdujących się w dokumentach, które użytkownicy Zamawiającego udostępniać będą poprzez aplikację innym użytkownikom .</w:t>
      </w:r>
    </w:p>
    <w:p w14:paraId="55634151" w14:textId="77777777" w:rsidR="00A57611" w:rsidRPr="001D1DFC" w:rsidRDefault="00A57611" w:rsidP="00A57611">
      <w:pPr>
        <w:pStyle w:val="Teksttreci2"/>
        <w:numPr>
          <w:ilvl w:val="0"/>
          <w:numId w:val="73"/>
        </w:numPr>
        <w:rPr>
          <w:rFonts w:ascii="Times New Roman" w:hAnsi="Times New Roman" w:cs="Times New Roman"/>
          <w:sz w:val="24"/>
          <w:szCs w:val="24"/>
        </w:rPr>
      </w:pPr>
      <w:r w:rsidRPr="001D1DFC">
        <w:rPr>
          <w:rFonts w:ascii="Times New Roman" w:hAnsi="Times New Roman" w:cs="Times New Roman"/>
          <w:sz w:val="24"/>
          <w:szCs w:val="24"/>
        </w:rPr>
        <w:t>Wykonawca oświadcza, że w związku ze zobowiązaniem do zachowania w tajemnicy danych poufnych nie będą one wykorzystywane, ujawniane ani udostępniane bez pisemnej zgody Zamawiającego w innym celu niż wykonanie Umowy, chyba że konieczność ujawnienia posiadanych informacji wynika z obowiązujących przepisów prawa lub Umowy.</w:t>
      </w:r>
    </w:p>
    <w:p w14:paraId="5BCDA1D5" w14:textId="677B982A" w:rsidR="00A57611" w:rsidRPr="001D1DFC" w:rsidRDefault="00A57611" w:rsidP="00A57611">
      <w:pPr>
        <w:numPr>
          <w:ilvl w:val="0"/>
          <w:numId w:val="73"/>
        </w:numPr>
        <w:spacing w:after="0" w:line="240" w:lineRule="auto"/>
        <w:jc w:val="both"/>
        <w:rPr>
          <w:rFonts w:ascii="Times New Roman" w:eastAsia="Ubuntu Light" w:hAnsi="Times New Roman"/>
          <w:color w:val="000000"/>
          <w:sz w:val="24"/>
          <w:szCs w:val="24"/>
          <w:u w:color="000000"/>
          <w:bdr w:val="nil"/>
          <w:lang w:eastAsia="pl-PL"/>
        </w:rPr>
      </w:pPr>
      <w:r w:rsidRPr="001D1DFC">
        <w:rPr>
          <w:rFonts w:ascii="Times New Roman" w:eastAsia="Ubuntu Light" w:hAnsi="Times New Roman"/>
          <w:color w:val="000000"/>
          <w:sz w:val="24"/>
          <w:szCs w:val="24"/>
          <w:u w:color="000000"/>
          <w:bdr w:val="nil"/>
          <w:lang w:eastAsia="pl-PL"/>
        </w:rPr>
        <w:t xml:space="preserve">Wykonawca zobowiązuje się w dniu zawarcia niniejszej umowy zawrzeć umowę powierzenia przetwarzania danych osobowych na warunkach wskazanych we wzorze umowy powierzenia przetwarzania danych osobowych stanowiącym załącznik nr </w:t>
      </w:r>
      <w:r w:rsidR="009F76D5">
        <w:rPr>
          <w:rFonts w:ascii="Times New Roman" w:eastAsia="Ubuntu Light" w:hAnsi="Times New Roman"/>
          <w:color w:val="000000"/>
          <w:sz w:val="24"/>
          <w:szCs w:val="24"/>
          <w:u w:color="000000"/>
          <w:bdr w:val="nil"/>
          <w:lang w:eastAsia="pl-PL"/>
        </w:rPr>
        <w:t>5</w:t>
      </w:r>
      <w:r w:rsidRPr="001D1DFC">
        <w:rPr>
          <w:rFonts w:ascii="Times New Roman" w:eastAsia="Ubuntu Light" w:hAnsi="Times New Roman"/>
          <w:color w:val="000000"/>
          <w:sz w:val="24"/>
          <w:szCs w:val="24"/>
          <w:u w:color="000000"/>
          <w:bdr w:val="nil"/>
          <w:lang w:eastAsia="pl-PL"/>
        </w:rPr>
        <w:t xml:space="preserve"> do SWZ. W przypadku gdy usługę  świadczyć będzie inny podmiot Wykonawca przyjmuje na siebie obowiązek spowodowania, że podmiot ten zawrze z Zamawiającym umowę powierzenia przetwarzania danych osobowych (załącznik nr </w:t>
      </w:r>
      <w:r w:rsidR="009F76D5">
        <w:rPr>
          <w:rFonts w:ascii="Times New Roman" w:eastAsia="Ubuntu Light" w:hAnsi="Times New Roman"/>
          <w:color w:val="000000"/>
          <w:sz w:val="24"/>
          <w:szCs w:val="24"/>
          <w:u w:color="000000"/>
          <w:bdr w:val="nil"/>
          <w:lang w:eastAsia="pl-PL"/>
        </w:rPr>
        <w:t>5</w:t>
      </w:r>
      <w:r w:rsidRPr="001D1DFC">
        <w:rPr>
          <w:rFonts w:ascii="Times New Roman" w:eastAsia="Ubuntu Light" w:hAnsi="Times New Roman"/>
          <w:color w:val="000000"/>
          <w:sz w:val="24"/>
          <w:szCs w:val="24"/>
          <w:u w:color="000000"/>
          <w:bdr w:val="nil"/>
          <w:lang w:eastAsia="pl-PL"/>
        </w:rPr>
        <w:t xml:space="preserve"> do SWZ) w terminie, o którym mowa w zdaniu pierwszym.</w:t>
      </w:r>
    </w:p>
    <w:p w14:paraId="7AC6474F" w14:textId="77777777" w:rsidR="00A57611" w:rsidRPr="001D1DFC" w:rsidRDefault="00A57611" w:rsidP="00A57611">
      <w:pPr>
        <w:pStyle w:val="Teksttreci2"/>
        <w:tabs>
          <w:tab w:val="clear" w:pos="312"/>
          <w:tab w:val="left" w:pos="307"/>
        </w:tabs>
        <w:ind w:left="284"/>
        <w:rPr>
          <w:rFonts w:ascii="Times New Roman" w:hAnsi="Times New Roman" w:cs="Times New Roman"/>
          <w:sz w:val="24"/>
          <w:szCs w:val="24"/>
        </w:rPr>
      </w:pPr>
    </w:p>
    <w:p w14:paraId="23AAA739" w14:textId="77777777" w:rsidR="00A57611" w:rsidRPr="001D1DFC" w:rsidRDefault="00A57611" w:rsidP="00A57611">
      <w:pPr>
        <w:pStyle w:val="Teksttreci2"/>
        <w:tabs>
          <w:tab w:val="clear" w:pos="312"/>
          <w:tab w:val="left" w:pos="307"/>
        </w:tabs>
        <w:ind w:left="284"/>
        <w:jc w:val="left"/>
        <w:rPr>
          <w:rFonts w:ascii="Times New Roman" w:hAnsi="Times New Roman" w:cs="Times New Roman"/>
          <w:sz w:val="24"/>
          <w:szCs w:val="24"/>
        </w:rPr>
      </w:pPr>
    </w:p>
    <w:p w14:paraId="64DE038E" w14:textId="77777777" w:rsidR="00A57611" w:rsidRPr="001D1DFC" w:rsidRDefault="00A57611" w:rsidP="00A57611">
      <w:pPr>
        <w:pStyle w:val="Teksttreci3"/>
        <w:shd w:val="clear" w:color="auto" w:fill="auto"/>
        <w:spacing w:after="0" w:line="240" w:lineRule="auto"/>
        <w:ind w:left="40"/>
        <w:rPr>
          <w:rFonts w:ascii="Times New Roman" w:eastAsia="Ubuntu Light" w:hAnsi="Times New Roman" w:cs="Times New Roman"/>
          <w:sz w:val="24"/>
          <w:szCs w:val="24"/>
        </w:rPr>
      </w:pPr>
      <w:r w:rsidRPr="001D1DFC">
        <w:rPr>
          <w:rFonts w:ascii="Times New Roman" w:eastAsia="Ubuntu Light" w:hAnsi="Times New Roman" w:cs="Times New Roman"/>
          <w:sz w:val="24"/>
          <w:szCs w:val="24"/>
        </w:rPr>
        <w:t>§7</w:t>
      </w:r>
      <w:r w:rsidRPr="001D1DFC">
        <w:rPr>
          <w:rFonts w:ascii="Times New Roman" w:eastAsia="Ubuntu Light" w:hAnsi="Times New Roman" w:cs="Times New Roman"/>
          <w:sz w:val="24"/>
          <w:szCs w:val="24"/>
        </w:rPr>
        <w:br/>
        <w:t>ROZWIĄZANIE I ODSTĄPIENIE OD UMOWY</w:t>
      </w:r>
    </w:p>
    <w:p w14:paraId="343B5439" w14:textId="77777777" w:rsidR="00A57611" w:rsidRPr="001D1DFC" w:rsidRDefault="00A57611" w:rsidP="00A57611">
      <w:pPr>
        <w:pStyle w:val="Teksttreci2"/>
        <w:numPr>
          <w:ilvl w:val="0"/>
          <w:numId w:val="67"/>
        </w:numPr>
        <w:rPr>
          <w:rFonts w:ascii="Times New Roman" w:hAnsi="Times New Roman" w:cs="Times New Roman"/>
          <w:sz w:val="24"/>
          <w:szCs w:val="24"/>
        </w:rPr>
      </w:pPr>
      <w:r w:rsidRPr="001D1DFC">
        <w:rPr>
          <w:rFonts w:ascii="Times New Roman" w:hAnsi="Times New Roman" w:cs="Times New Roman"/>
          <w:sz w:val="24"/>
          <w:szCs w:val="24"/>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631AEF4A" w14:textId="77777777" w:rsidR="00A57611" w:rsidRPr="001D1DFC" w:rsidRDefault="00A57611" w:rsidP="00A57611">
      <w:pPr>
        <w:numPr>
          <w:ilvl w:val="0"/>
          <w:numId w:val="67"/>
        </w:numPr>
        <w:spacing w:after="0" w:line="240" w:lineRule="auto"/>
        <w:rPr>
          <w:rFonts w:ascii="Times New Roman" w:eastAsia="Ubuntu Light" w:hAnsi="Times New Roman"/>
          <w:color w:val="000000"/>
          <w:sz w:val="24"/>
          <w:szCs w:val="24"/>
          <w:u w:color="000000"/>
          <w:bdr w:val="nil"/>
          <w:lang w:eastAsia="pl-PL"/>
        </w:rPr>
      </w:pPr>
      <w:r w:rsidRPr="001D1DFC">
        <w:rPr>
          <w:rFonts w:ascii="Times New Roman" w:eastAsia="Ubuntu Light" w:hAnsi="Times New Roman"/>
          <w:color w:val="000000"/>
          <w:sz w:val="24"/>
          <w:szCs w:val="24"/>
          <w:u w:color="000000"/>
          <w:bdr w:val="nil"/>
          <w:lang w:eastAsia="pl-PL"/>
        </w:rPr>
        <w:t>Zamawiający może rozwiązać umowę:</w:t>
      </w:r>
    </w:p>
    <w:p w14:paraId="1B5AC8E5" w14:textId="77777777" w:rsidR="00A57611" w:rsidRPr="001D1DFC" w:rsidRDefault="00A57611" w:rsidP="00A57611">
      <w:pPr>
        <w:numPr>
          <w:ilvl w:val="0"/>
          <w:numId w:val="79"/>
        </w:numPr>
        <w:tabs>
          <w:tab w:val="left" w:pos="307"/>
        </w:tabs>
        <w:spacing w:after="0" w:line="240" w:lineRule="auto"/>
        <w:rPr>
          <w:rFonts w:ascii="Times New Roman" w:eastAsia="Ubuntu Light" w:hAnsi="Times New Roman"/>
          <w:color w:val="000000"/>
          <w:sz w:val="24"/>
          <w:szCs w:val="24"/>
          <w:u w:color="000000"/>
          <w:bdr w:val="nil"/>
          <w:lang w:eastAsia="pl-PL"/>
        </w:rPr>
      </w:pPr>
      <w:r w:rsidRPr="001D1DFC">
        <w:rPr>
          <w:rFonts w:ascii="Times New Roman" w:eastAsia="Ubuntu Light" w:hAnsi="Times New Roman"/>
          <w:color w:val="000000"/>
          <w:sz w:val="24"/>
          <w:szCs w:val="24"/>
          <w:u w:color="000000"/>
          <w:bdr w:val="nil"/>
          <w:lang w:eastAsia="pl-PL"/>
        </w:rPr>
        <w:t xml:space="preserve">ze skutkiem natychmiastowym w przypadku, gdy zwłoka w rozpoczęciu realizacji usługi  przekroczy 30 dni kalendarzowych </w:t>
      </w:r>
    </w:p>
    <w:p w14:paraId="04D9B8F6" w14:textId="77777777" w:rsidR="00A57611" w:rsidRPr="001D1DFC" w:rsidRDefault="00A57611" w:rsidP="00A57611">
      <w:pPr>
        <w:numPr>
          <w:ilvl w:val="0"/>
          <w:numId w:val="79"/>
        </w:numPr>
        <w:tabs>
          <w:tab w:val="left" w:pos="307"/>
        </w:tabs>
        <w:spacing w:after="0" w:line="240" w:lineRule="auto"/>
        <w:jc w:val="both"/>
        <w:rPr>
          <w:rFonts w:ascii="Times New Roman" w:eastAsia="Ubuntu Light" w:hAnsi="Times New Roman"/>
          <w:color w:val="000000"/>
          <w:sz w:val="24"/>
          <w:szCs w:val="24"/>
          <w:u w:color="000000"/>
          <w:bdr w:val="nil"/>
          <w:lang w:eastAsia="pl-PL"/>
        </w:rPr>
      </w:pPr>
      <w:r w:rsidRPr="001D1DFC">
        <w:rPr>
          <w:rFonts w:ascii="Times New Roman" w:hAnsi="Times New Roman"/>
          <w:sz w:val="24"/>
          <w:szCs w:val="24"/>
        </w:rPr>
        <w:t>ze skutkiem natychmiastowym (bez wypowiedzenia)  w przypadku, gdy Wykonawca nie realizuje w sposób należyty postanowień niniejszej umowy po uprzednim pisemnym wezwaniu Wykonawcy do zaprzestania naruszeń z wyznaczeniem dodatkowego 7 dniowego terminu.</w:t>
      </w:r>
    </w:p>
    <w:p w14:paraId="2F995896" w14:textId="77777777" w:rsidR="00A57611" w:rsidRPr="001D1DFC" w:rsidRDefault="00A57611" w:rsidP="00A57611">
      <w:pPr>
        <w:numPr>
          <w:ilvl w:val="0"/>
          <w:numId w:val="67"/>
        </w:numPr>
        <w:spacing w:after="0" w:line="240" w:lineRule="auto"/>
        <w:rPr>
          <w:rFonts w:ascii="Times New Roman" w:eastAsia="Ubuntu Light" w:hAnsi="Times New Roman"/>
          <w:color w:val="000000"/>
          <w:sz w:val="24"/>
          <w:szCs w:val="24"/>
          <w:u w:color="000000"/>
          <w:bdr w:val="nil"/>
          <w:lang w:eastAsia="pl-PL"/>
        </w:rPr>
      </w:pPr>
      <w:r w:rsidRPr="001D1DFC">
        <w:rPr>
          <w:rFonts w:ascii="Times New Roman" w:hAnsi="Times New Roman"/>
          <w:sz w:val="24"/>
          <w:szCs w:val="24"/>
        </w:rPr>
        <w:lastRenderedPageBreak/>
        <w:t>Dla skuteczności oświadczenia Zamawiającego o odstąpieniu lub rozwiązaniu umowy wystarczające jest jego przesłanie na adres Wykonawcy podany w umowie.</w:t>
      </w:r>
    </w:p>
    <w:p w14:paraId="28E83435" w14:textId="77777777" w:rsidR="00A57611" w:rsidRPr="001D1DFC" w:rsidRDefault="00A57611" w:rsidP="00A57611">
      <w:pPr>
        <w:numPr>
          <w:ilvl w:val="0"/>
          <w:numId w:val="67"/>
        </w:numPr>
        <w:spacing w:after="0" w:line="240" w:lineRule="auto"/>
        <w:rPr>
          <w:rFonts w:ascii="Times New Roman" w:eastAsia="Ubuntu Light" w:hAnsi="Times New Roman"/>
          <w:color w:val="000000"/>
          <w:sz w:val="24"/>
          <w:szCs w:val="24"/>
          <w:u w:color="000000"/>
          <w:bdr w:val="nil"/>
          <w:lang w:eastAsia="pl-PL"/>
        </w:rPr>
      </w:pPr>
      <w:r w:rsidRPr="001D1DFC">
        <w:rPr>
          <w:rFonts w:ascii="Times New Roman" w:hAnsi="Times New Roman"/>
          <w:sz w:val="24"/>
          <w:szCs w:val="24"/>
        </w:rPr>
        <w:t>Odstąpienie od umowy lub rozwiązanie umowy na podstawie ust. 2 niniejszego paragrafu nie zwalnia Wykonawcy od obowiązku zapłaty kar umownych i odszkodowań.</w:t>
      </w:r>
    </w:p>
    <w:p w14:paraId="6F279431" w14:textId="77777777" w:rsidR="00A57611" w:rsidRPr="001D1DFC" w:rsidRDefault="00A57611" w:rsidP="00A57611">
      <w:pPr>
        <w:numPr>
          <w:ilvl w:val="0"/>
          <w:numId w:val="67"/>
        </w:numPr>
        <w:spacing w:after="0" w:line="240" w:lineRule="auto"/>
        <w:rPr>
          <w:rFonts w:ascii="Times New Roman" w:hAnsi="Times New Roman"/>
          <w:sz w:val="24"/>
          <w:szCs w:val="24"/>
        </w:rPr>
      </w:pPr>
      <w:r w:rsidRPr="001D1DFC">
        <w:rPr>
          <w:rFonts w:ascii="Times New Roman" w:hAnsi="Times New Roman"/>
          <w:sz w:val="24"/>
          <w:szCs w:val="24"/>
        </w:rPr>
        <w:t xml:space="preserve">W ciągu 5 dni od rozwiązania umowy lub zakończenia obowiązywania umowy dane Zamawiającego zamieszczone na serwerach Wykonawcy zostaną zapisane na nośniku fizycznym i przekazane Zamawiającemu lub na jego wniosek umieszczone na serwerze ftp, a następnie usunięte z serwerów w sposób trwały. </w:t>
      </w:r>
    </w:p>
    <w:p w14:paraId="5C6D0BD1" w14:textId="77777777" w:rsidR="00A57611" w:rsidRPr="001D1DFC" w:rsidRDefault="00A57611" w:rsidP="00A57611">
      <w:pPr>
        <w:pStyle w:val="Teksttreci2"/>
        <w:ind w:left="284"/>
        <w:jc w:val="left"/>
        <w:rPr>
          <w:rFonts w:ascii="Times New Roman" w:hAnsi="Times New Roman" w:cs="Times New Roman"/>
          <w:sz w:val="24"/>
          <w:szCs w:val="24"/>
        </w:rPr>
      </w:pPr>
    </w:p>
    <w:p w14:paraId="5E6B400B" w14:textId="77777777" w:rsidR="00A57611" w:rsidRPr="001D1DFC" w:rsidRDefault="00A57611" w:rsidP="00A57611">
      <w:pPr>
        <w:pStyle w:val="Bezodstpw"/>
        <w:jc w:val="center"/>
        <w:rPr>
          <w:rFonts w:ascii="Times New Roman" w:hAnsi="Times New Roman"/>
          <w:b/>
          <w:sz w:val="24"/>
          <w:szCs w:val="24"/>
        </w:rPr>
      </w:pPr>
      <w:r w:rsidRPr="001D1DFC">
        <w:rPr>
          <w:rFonts w:ascii="Times New Roman" w:hAnsi="Times New Roman"/>
          <w:b/>
          <w:sz w:val="24"/>
          <w:szCs w:val="24"/>
        </w:rPr>
        <w:t>§ 8.</w:t>
      </w:r>
    </w:p>
    <w:p w14:paraId="5384CE25" w14:textId="77777777" w:rsidR="00A57611" w:rsidRPr="001D1DFC" w:rsidRDefault="00A57611" w:rsidP="00A57611">
      <w:pPr>
        <w:pStyle w:val="Bezodstpw"/>
        <w:jc w:val="center"/>
        <w:rPr>
          <w:rFonts w:ascii="Times New Roman" w:hAnsi="Times New Roman"/>
          <w:b/>
          <w:sz w:val="24"/>
          <w:szCs w:val="24"/>
        </w:rPr>
      </w:pPr>
      <w:r w:rsidRPr="001D1DFC">
        <w:rPr>
          <w:rFonts w:ascii="Times New Roman" w:hAnsi="Times New Roman"/>
          <w:b/>
          <w:sz w:val="24"/>
          <w:szCs w:val="24"/>
        </w:rPr>
        <w:t>ODPOWIEDZIALNOŚĆ WYKONAWCY</w:t>
      </w:r>
    </w:p>
    <w:p w14:paraId="28E54DB7" w14:textId="77777777" w:rsidR="00A57611" w:rsidRPr="001D1DFC" w:rsidRDefault="00A57611" w:rsidP="00A57611">
      <w:pPr>
        <w:pStyle w:val="Teksttreci2"/>
        <w:numPr>
          <w:ilvl w:val="0"/>
          <w:numId w:val="68"/>
        </w:numPr>
        <w:rPr>
          <w:rFonts w:ascii="Times New Roman" w:hAnsi="Times New Roman" w:cs="Times New Roman"/>
          <w:sz w:val="24"/>
          <w:szCs w:val="24"/>
        </w:rPr>
      </w:pPr>
      <w:r w:rsidRPr="001D1DFC">
        <w:rPr>
          <w:rFonts w:ascii="Times New Roman" w:hAnsi="Times New Roman" w:cs="Times New Roman"/>
          <w:sz w:val="24"/>
          <w:szCs w:val="24"/>
        </w:rPr>
        <w:t>Wykonawca nie ponosi odpowiedzialności za szkody poniesione przez Zamawiającego związane z brakiem dostępu do systemu w przypadku, gdy są one wynikiem :</w:t>
      </w:r>
    </w:p>
    <w:p w14:paraId="7FE32B03" w14:textId="77777777" w:rsidR="00A57611" w:rsidRPr="001D1DFC" w:rsidRDefault="00A57611" w:rsidP="00A57611">
      <w:pPr>
        <w:pStyle w:val="Teksttreci2"/>
        <w:numPr>
          <w:ilvl w:val="0"/>
          <w:numId w:val="69"/>
        </w:numPr>
        <w:rPr>
          <w:rFonts w:ascii="Times New Roman" w:hAnsi="Times New Roman" w:cs="Times New Roman"/>
          <w:sz w:val="24"/>
          <w:szCs w:val="24"/>
        </w:rPr>
      </w:pPr>
      <w:r w:rsidRPr="001D1DFC">
        <w:rPr>
          <w:rFonts w:ascii="Times New Roman" w:hAnsi="Times New Roman" w:cs="Times New Roman"/>
          <w:sz w:val="24"/>
          <w:szCs w:val="24"/>
        </w:rPr>
        <w:t>siły wyższej,</w:t>
      </w:r>
    </w:p>
    <w:p w14:paraId="48F60182" w14:textId="77777777" w:rsidR="00A57611" w:rsidRPr="001D1DFC" w:rsidRDefault="00A57611" w:rsidP="00A57611">
      <w:pPr>
        <w:pStyle w:val="Teksttreci2"/>
        <w:numPr>
          <w:ilvl w:val="0"/>
          <w:numId w:val="69"/>
        </w:numPr>
        <w:rPr>
          <w:rFonts w:ascii="Times New Roman" w:hAnsi="Times New Roman" w:cs="Times New Roman"/>
          <w:sz w:val="24"/>
          <w:szCs w:val="24"/>
        </w:rPr>
      </w:pPr>
      <w:r w:rsidRPr="001D1DFC">
        <w:rPr>
          <w:rFonts w:ascii="Times New Roman" w:hAnsi="Times New Roman" w:cs="Times New Roman"/>
          <w:sz w:val="24"/>
          <w:szCs w:val="24"/>
        </w:rPr>
        <w:t>brakiem dostępu do Internetu lub jakości łącz teleinformatycznych leżących po stronie Zamawiającego,</w:t>
      </w:r>
    </w:p>
    <w:p w14:paraId="20A4B5F7" w14:textId="77777777" w:rsidR="00A57611" w:rsidRPr="001D1DFC" w:rsidRDefault="00A57611" w:rsidP="00A57611">
      <w:pPr>
        <w:pStyle w:val="Teksttreci2"/>
        <w:numPr>
          <w:ilvl w:val="0"/>
          <w:numId w:val="69"/>
        </w:numPr>
        <w:rPr>
          <w:rFonts w:ascii="Times New Roman" w:hAnsi="Times New Roman" w:cs="Times New Roman"/>
          <w:sz w:val="24"/>
          <w:szCs w:val="24"/>
        </w:rPr>
      </w:pPr>
      <w:r w:rsidRPr="001D1DFC">
        <w:rPr>
          <w:rFonts w:ascii="Times New Roman" w:hAnsi="Times New Roman" w:cs="Times New Roman"/>
          <w:sz w:val="24"/>
          <w:szCs w:val="24"/>
        </w:rPr>
        <w:t>naruszenia zasad bezpiecznego użytkowania systemu przez użytkowników Zamawiającego, a w szczególności wynikłe z ujawnienia osobom trzecim haseł dostępu do systemu.</w:t>
      </w:r>
    </w:p>
    <w:p w14:paraId="69E5811F" w14:textId="77777777" w:rsidR="00A57611" w:rsidRPr="001D1DFC" w:rsidRDefault="00A57611" w:rsidP="00A57611">
      <w:pPr>
        <w:pStyle w:val="Teksttreci2"/>
        <w:numPr>
          <w:ilvl w:val="0"/>
          <w:numId w:val="68"/>
        </w:numPr>
        <w:rPr>
          <w:rFonts w:ascii="Times New Roman" w:hAnsi="Times New Roman" w:cs="Times New Roman"/>
          <w:sz w:val="24"/>
          <w:szCs w:val="24"/>
        </w:rPr>
      </w:pPr>
      <w:r w:rsidRPr="001D1DFC">
        <w:rPr>
          <w:rFonts w:ascii="Times New Roman" w:hAnsi="Times New Roman" w:cs="Times New Roman"/>
          <w:sz w:val="24"/>
          <w:szCs w:val="24"/>
        </w:rPr>
        <w:t xml:space="preserve">Wykonawca zastrzega sobie prawo do niezbędnych przerw w działaniu systemu wynikających z potrzeby wykonania czynności związanych z jego obsługą i utrzymaniem oraz usuwaniem awarii. </w:t>
      </w:r>
    </w:p>
    <w:p w14:paraId="24976B8A" w14:textId="77777777" w:rsidR="00A57611" w:rsidRPr="001D1DFC" w:rsidRDefault="00A57611" w:rsidP="00A57611">
      <w:pPr>
        <w:pStyle w:val="Teksttreci2"/>
        <w:numPr>
          <w:ilvl w:val="0"/>
          <w:numId w:val="68"/>
        </w:numPr>
        <w:rPr>
          <w:rFonts w:ascii="Times New Roman" w:hAnsi="Times New Roman" w:cs="Times New Roman"/>
          <w:sz w:val="24"/>
          <w:szCs w:val="24"/>
        </w:rPr>
      </w:pPr>
      <w:r w:rsidRPr="001D1DFC">
        <w:rPr>
          <w:rFonts w:ascii="Times New Roman" w:hAnsi="Times New Roman" w:cs="Times New Roman"/>
          <w:sz w:val="24"/>
          <w:szCs w:val="24"/>
        </w:rPr>
        <w:t>Wszelkie prace konserwacyjne, o których mowa w §8 ust. 2 wykonywane są w godzinach ustalonych z Zamawiającym.</w:t>
      </w:r>
    </w:p>
    <w:p w14:paraId="60054879" w14:textId="77777777" w:rsidR="00A57611" w:rsidRPr="001D1DFC" w:rsidRDefault="00A57611" w:rsidP="00A57611">
      <w:pPr>
        <w:numPr>
          <w:ilvl w:val="0"/>
          <w:numId w:val="68"/>
        </w:numPr>
        <w:spacing w:after="0" w:line="240" w:lineRule="auto"/>
        <w:contextualSpacing/>
        <w:rPr>
          <w:rFonts w:ascii="Times New Roman" w:hAnsi="Times New Roman"/>
          <w:sz w:val="24"/>
          <w:szCs w:val="24"/>
          <w:lang w:eastAsia="pl-PL"/>
        </w:rPr>
      </w:pPr>
      <w:r w:rsidRPr="001D1DFC">
        <w:rPr>
          <w:rFonts w:ascii="Times New Roman" w:hAnsi="Times New Roman"/>
          <w:sz w:val="24"/>
          <w:szCs w:val="24"/>
        </w:rPr>
        <w:t>Przerwy techniczne w ciągu miesiąca kalendarzowego nie mogą trwać dłużej niż 48 godzin i nie powinny rozpoczynać się przed godziną 19:00. Wykonawca zapewnia dostępność usługi na poziomie 99,5% w skali miesiąca kalendarzowego.</w:t>
      </w:r>
    </w:p>
    <w:p w14:paraId="45BA44C4" w14:textId="77777777" w:rsidR="00A57611" w:rsidRPr="001D1DFC" w:rsidRDefault="00A57611" w:rsidP="00A57611">
      <w:pPr>
        <w:pStyle w:val="Teksttreci2"/>
        <w:numPr>
          <w:ilvl w:val="0"/>
          <w:numId w:val="68"/>
        </w:numPr>
        <w:jc w:val="left"/>
        <w:rPr>
          <w:rFonts w:ascii="Times New Roman" w:hAnsi="Times New Roman" w:cs="Times New Roman"/>
          <w:sz w:val="24"/>
          <w:szCs w:val="24"/>
        </w:rPr>
      </w:pPr>
      <w:r w:rsidRPr="001D1DFC">
        <w:rPr>
          <w:rFonts w:ascii="Times New Roman" w:hAnsi="Times New Roman" w:cs="Times New Roman"/>
          <w:sz w:val="24"/>
          <w:szCs w:val="24"/>
        </w:rPr>
        <w:t>O wszelkich przerwach w działaniu oprogramowania Wykonawca zobowiązuje się poinformować Zamawiającego z minimum 48 – godzinnym wyprzedzeniem na adresy email:</w:t>
      </w:r>
      <w:hyperlink r:id="rId13" w:history="1">
        <w:r w:rsidRPr="001D1DFC">
          <w:rPr>
            <w:rStyle w:val="Hipercze"/>
            <w:rFonts w:ascii="Times New Roman" w:hAnsi="Times New Roman" w:cs="Times New Roman"/>
            <w:sz w:val="24"/>
            <w:szCs w:val="24"/>
          </w:rPr>
          <w:t>urytel@uck.katowice.pl</w:t>
        </w:r>
      </w:hyperlink>
      <w:r w:rsidRPr="001D1DFC">
        <w:rPr>
          <w:rFonts w:ascii="Times New Roman" w:hAnsi="Times New Roman" w:cs="Times New Roman"/>
          <w:sz w:val="24"/>
          <w:szCs w:val="24"/>
        </w:rPr>
        <w:t xml:space="preserve">, </w:t>
      </w:r>
      <w:hyperlink r:id="rId14" w:history="1">
        <w:r w:rsidRPr="001D1DFC">
          <w:rPr>
            <w:rStyle w:val="Hipercze"/>
            <w:rFonts w:ascii="Times New Roman" w:hAnsi="Times New Roman" w:cs="Times New Roman"/>
            <w:sz w:val="24"/>
            <w:szCs w:val="24"/>
          </w:rPr>
          <w:t>informatyka@uck.ktowice.pl</w:t>
        </w:r>
      </w:hyperlink>
      <w:r w:rsidRPr="001D1DFC">
        <w:rPr>
          <w:rFonts w:ascii="Times New Roman" w:hAnsi="Times New Roman" w:cs="Times New Roman"/>
          <w:sz w:val="24"/>
          <w:szCs w:val="24"/>
        </w:rPr>
        <w:t>.</w:t>
      </w:r>
    </w:p>
    <w:p w14:paraId="15ECE1E1" w14:textId="77777777" w:rsidR="00A57611" w:rsidRPr="001D1DFC" w:rsidRDefault="00A57611" w:rsidP="00A57611">
      <w:pPr>
        <w:pStyle w:val="Teksttreci2"/>
        <w:tabs>
          <w:tab w:val="clear" w:pos="312"/>
          <w:tab w:val="left" w:pos="307"/>
        </w:tabs>
        <w:ind w:left="284"/>
        <w:jc w:val="left"/>
        <w:rPr>
          <w:rFonts w:ascii="Times New Roman" w:hAnsi="Times New Roman" w:cs="Times New Roman"/>
          <w:sz w:val="24"/>
          <w:szCs w:val="24"/>
        </w:rPr>
      </w:pPr>
    </w:p>
    <w:p w14:paraId="3BA243F0" w14:textId="77777777" w:rsidR="00A57611" w:rsidRPr="001D1DFC" w:rsidRDefault="00A57611" w:rsidP="00A57611">
      <w:pPr>
        <w:pStyle w:val="Teksttreci3"/>
        <w:shd w:val="clear" w:color="auto" w:fill="auto"/>
        <w:spacing w:after="0" w:line="240" w:lineRule="auto"/>
        <w:ind w:left="40"/>
        <w:rPr>
          <w:rFonts w:ascii="Times New Roman" w:eastAsia="Ubuntu Light" w:hAnsi="Times New Roman" w:cs="Times New Roman"/>
          <w:sz w:val="24"/>
          <w:szCs w:val="24"/>
        </w:rPr>
      </w:pPr>
      <w:r w:rsidRPr="001D1DFC">
        <w:rPr>
          <w:rFonts w:ascii="Times New Roman" w:hAnsi="Times New Roman" w:cs="Times New Roman"/>
          <w:sz w:val="24"/>
          <w:szCs w:val="24"/>
        </w:rPr>
        <w:t>§</w:t>
      </w:r>
      <w:r w:rsidRPr="001D1DFC">
        <w:rPr>
          <w:rFonts w:ascii="Times New Roman" w:eastAsia="Ubuntu Light" w:hAnsi="Times New Roman" w:cs="Times New Roman"/>
          <w:sz w:val="24"/>
          <w:szCs w:val="24"/>
        </w:rPr>
        <w:t>9</w:t>
      </w:r>
      <w:r w:rsidRPr="001D1DFC">
        <w:rPr>
          <w:rFonts w:ascii="Times New Roman" w:eastAsia="Ubuntu Light" w:hAnsi="Times New Roman" w:cs="Times New Roman"/>
          <w:sz w:val="24"/>
          <w:szCs w:val="24"/>
        </w:rPr>
        <w:br/>
        <w:t>ŁAŃCUCH DOSTAW</w:t>
      </w:r>
    </w:p>
    <w:p w14:paraId="5B1527CD" w14:textId="77777777" w:rsidR="00A57611" w:rsidRDefault="00A57611" w:rsidP="00A57611">
      <w:pPr>
        <w:pStyle w:val="Default"/>
        <w:numPr>
          <w:ilvl w:val="0"/>
          <w:numId w:val="71"/>
        </w:numPr>
        <w:ind w:left="284" w:hanging="284"/>
        <w:jc w:val="both"/>
        <w:rPr>
          <w:rFonts w:eastAsia="Ubuntu Light"/>
          <w:u w:color="000000"/>
          <w:bdr w:val="nil"/>
        </w:rPr>
      </w:pPr>
      <w:r w:rsidRPr="001D1DFC">
        <w:rPr>
          <w:rFonts w:eastAsia="Ubuntu Light"/>
          <w:u w:color="000000"/>
          <w:bdr w:val="nil"/>
        </w:rPr>
        <w:t xml:space="preserve">Łańcuch dostaw stanowi sieć dostawców i usługodawców, którzy prowadzą współpracę od pozyskiwania przedmiotu umowy. </w:t>
      </w:r>
    </w:p>
    <w:p w14:paraId="55A4C69A" w14:textId="77777777" w:rsidR="00A57611" w:rsidRPr="00B91474" w:rsidRDefault="00A57611" w:rsidP="00A57611">
      <w:pPr>
        <w:pStyle w:val="Default"/>
        <w:numPr>
          <w:ilvl w:val="0"/>
          <w:numId w:val="71"/>
        </w:numPr>
        <w:ind w:left="284" w:hanging="284"/>
        <w:jc w:val="both"/>
        <w:rPr>
          <w:rFonts w:eastAsia="Ubuntu Light"/>
          <w:u w:color="000000"/>
          <w:bdr w:val="nil"/>
        </w:rPr>
      </w:pPr>
      <w:r w:rsidRPr="00B91474">
        <w:rPr>
          <w:rFonts w:eastAsia="Ubuntu Light"/>
          <w:u w:color="000000"/>
          <w:bdr w:val="nil"/>
        </w:rPr>
        <w:t xml:space="preserve">Wykonawca zobowiązany jest do wypełnienia załącznika nr </w:t>
      </w:r>
      <w:r>
        <w:rPr>
          <w:rFonts w:eastAsia="Ubuntu Light"/>
          <w:u w:color="000000"/>
          <w:bdr w:val="nil"/>
        </w:rPr>
        <w:t>5</w:t>
      </w:r>
      <w:r w:rsidRPr="00B91474">
        <w:rPr>
          <w:rFonts w:eastAsia="Ubuntu Light"/>
          <w:u w:color="000000"/>
          <w:bdr w:val="nil"/>
        </w:rPr>
        <w:t xml:space="preserve"> </w:t>
      </w:r>
      <w:r>
        <w:rPr>
          <w:rFonts w:eastAsia="Ubuntu Light"/>
          <w:u w:color="000000"/>
          <w:bdr w:val="nil"/>
        </w:rPr>
        <w:t>„O</w:t>
      </w:r>
      <w:r w:rsidRPr="001D1DFC">
        <w:rPr>
          <w:rFonts w:eastAsia="Ubuntu Light"/>
          <w:u w:color="000000"/>
          <w:bdr w:val="nil"/>
        </w:rPr>
        <w:t>pis łańcucha dostaw</w:t>
      </w:r>
      <w:r>
        <w:rPr>
          <w:rFonts w:eastAsia="Ubuntu Light"/>
          <w:u w:color="000000"/>
          <w:bdr w:val="nil"/>
        </w:rPr>
        <w:t>”</w:t>
      </w:r>
      <w:r w:rsidRPr="001D1DFC">
        <w:rPr>
          <w:rFonts w:eastAsia="Ubuntu Light"/>
          <w:u w:color="000000"/>
          <w:bdr w:val="nil"/>
        </w:rPr>
        <w:t xml:space="preserve"> </w:t>
      </w:r>
      <w:r w:rsidRPr="00B91474">
        <w:rPr>
          <w:rFonts w:eastAsia="Ubuntu Light"/>
          <w:u w:color="000000"/>
          <w:bdr w:val="nil"/>
        </w:rPr>
        <w:t>do umowy oraz bieżącej aktualizacji danych zawartych w tym załączniku.</w:t>
      </w:r>
    </w:p>
    <w:p w14:paraId="2D63E7B3" w14:textId="77777777" w:rsidR="00A57611" w:rsidRPr="001D1DFC" w:rsidRDefault="00A57611" w:rsidP="00A57611">
      <w:pPr>
        <w:pStyle w:val="Default"/>
        <w:numPr>
          <w:ilvl w:val="0"/>
          <w:numId w:val="71"/>
        </w:numPr>
        <w:ind w:left="284" w:hanging="284"/>
        <w:jc w:val="both"/>
        <w:rPr>
          <w:rFonts w:eastAsia="Ubuntu Light"/>
          <w:u w:color="000000"/>
          <w:bdr w:val="nil"/>
        </w:rPr>
      </w:pPr>
      <w:r w:rsidRPr="001D1DFC">
        <w:rPr>
          <w:rFonts w:eastAsia="Ubuntu Light"/>
          <w:u w:color="000000"/>
          <w:bdr w:val="nil"/>
        </w:rPr>
        <w:t xml:space="preserve">Wykonawca zapewni propagację odpowiednich praktyk w zakresie bezpieczeństwa w całym łańcuchu dostaw, jeżeli jakikolwiek komponent przedmiotu umowy został zakupiony lub nabyte od innych dostawców lub innych podmiotów (np. podwykonawców zajmujących się tworzeniem oprogramowania i dostawców komponentów sprzętowych); </w:t>
      </w:r>
    </w:p>
    <w:p w14:paraId="6CBC8B20" w14:textId="77777777" w:rsidR="00A57611" w:rsidRPr="001D1DFC" w:rsidRDefault="00A57611" w:rsidP="00A57611">
      <w:pPr>
        <w:pStyle w:val="Teksttreci3"/>
        <w:shd w:val="clear" w:color="auto" w:fill="auto"/>
        <w:spacing w:after="0" w:line="240" w:lineRule="auto"/>
        <w:ind w:left="40"/>
        <w:jc w:val="left"/>
        <w:rPr>
          <w:rFonts w:ascii="Times New Roman" w:eastAsia="Ubuntu Light" w:hAnsi="Times New Roman" w:cs="Times New Roman"/>
          <w:sz w:val="24"/>
          <w:szCs w:val="24"/>
        </w:rPr>
      </w:pPr>
    </w:p>
    <w:p w14:paraId="1832474F" w14:textId="77777777" w:rsidR="00A57611" w:rsidRPr="001D1DFC" w:rsidRDefault="00A57611" w:rsidP="00A57611">
      <w:pPr>
        <w:pStyle w:val="Teksttreci3"/>
        <w:shd w:val="clear" w:color="auto" w:fill="auto"/>
        <w:spacing w:after="0" w:line="240" w:lineRule="auto"/>
        <w:ind w:left="40"/>
        <w:rPr>
          <w:rFonts w:ascii="Times New Roman" w:hAnsi="Times New Roman" w:cs="Times New Roman"/>
          <w:sz w:val="24"/>
          <w:szCs w:val="24"/>
        </w:rPr>
      </w:pPr>
    </w:p>
    <w:p w14:paraId="5BE65EC4" w14:textId="77777777" w:rsidR="00A57611" w:rsidRPr="001D1DFC" w:rsidRDefault="00A57611" w:rsidP="00A57611">
      <w:pPr>
        <w:pStyle w:val="Teksttreci3"/>
        <w:shd w:val="clear" w:color="auto" w:fill="auto"/>
        <w:spacing w:after="0" w:line="240" w:lineRule="auto"/>
        <w:ind w:left="40"/>
        <w:rPr>
          <w:rFonts w:ascii="Times New Roman" w:eastAsia="Ubuntu Light" w:hAnsi="Times New Roman" w:cs="Times New Roman"/>
          <w:sz w:val="24"/>
          <w:szCs w:val="24"/>
        </w:rPr>
      </w:pPr>
      <w:r w:rsidRPr="001D1DFC">
        <w:rPr>
          <w:rFonts w:ascii="Times New Roman" w:hAnsi="Times New Roman" w:cs="Times New Roman"/>
          <w:sz w:val="24"/>
          <w:szCs w:val="24"/>
        </w:rPr>
        <w:t>§</w:t>
      </w:r>
      <w:r w:rsidRPr="001D1DFC">
        <w:rPr>
          <w:rFonts w:ascii="Times New Roman" w:eastAsia="Ubuntu Light" w:hAnsi="Times New Roman" w:cs="Times New Roman"/>
          <w:sz w:val="24"/>
          <w:szCs w:val="24"/>
        </w:rPr>
        <w:t>10</w:t>
      </w:r>
      <w:r w:rsidRPr="001D1DFC">
        <w:rPr>
          <w:rFonts w:ascii="Times New Roman" w:eastAsia="Ubuntu Light" w:hAnsi="Times New Roman" w:cs="Times New Roman"/>
          <w:sz w:val="24"/>
          <w:szCs w:val="24"/>
        </w:rPr>
        <w:br/>
        <w:t>POSTANOWIENIA KOŃCOWE</w:t>
      </w:r>
    </w:p>
    <w:p w14:paraId="2FCE6078" w14:textId="77777777" w:rsidR="00A57611" w:rsidRPr="001D1DFC" w:rsidRDefault="00A57611" w:rsidP="00A57611">
      <w:pPr>
        <w:widowControl w:val="0"/>
        <w:numPr>
          <w:ilvl w:val="0"/>
          <w:numId w:val="80"/>
        </w:numPr>
        <w:suppressAutoHyphens/>
        <w:spacing w:after="0" w:line="240" w:lineRule="auto"/>
        <w:jc w:val="both"/>
        <w:rPr>
          <w:rFonts w:ascii="Times New Roman" w:eastAsia="Times New Roman" w:hAnsi="Times New Roman"/>
          <w:sz w:val="24"/>
          <w:szCs w:val="24"/>
          <w:lang w:eastAsia="ar-SA"/>
        </w:rPr>
      </w:pPr>
      <w:r w:rsidRPr="001D1DFC">
        <w:rPr>
          <w:rFonts w:ascii="Times New Roman" w:eastAsia="Times New Roman" w:hAnsi="Times New Roman"/>
          <w:sz w:val="24"/>
          <w:szCs w:val="24"/>
          <w:lang w:eastAsia="pl-PL"/>
        </w:rPr>
        <w:t>W sprawach nieuregulowanych niniejszą umową mają zastosowanie odpowiednie przepisy ustawy – Prawo zamówień publicznych</w:t>
      </w:r>
      <w:r>
        <w:rPr>
          <w:rFonts w:ascii="Times New Roman" w:eastAsia="Times New Roman" w:hAnsi="Times New Roman"/>
          <w:sz w:val="24"/>
          <w:szCs w:val="24"/>
          <w:lang w:eastAsia="pl-PL"/>
        </w:rPr>
        <w:t xml:space="preserve"> </w:t>
      </w:r>
      <w:r w:rsidRPr="001D1DFC">
        <w:rPr>
          <w:rFonts w:ascii="Times New Roman" w:eastAsia="Times New Roman" w:hAnsi="Times New Roman"/>
          <w:sz w:val="24"/>
          <w:szCs w:val="24"/>
          <w:lang w:eastAsia="pl-PL"/>
        </w:rPr>
        <w:t>i Kodeksu Cywilnego.</w:t>
      </w:r>
    </w:p>
    <w:p w14:paraId="1B579837" w14:textId="77777777" w:rsidR="00A57611" w:rsidRPr="001D1DFC" w:rsidRDefault="00A57611" w:rsidP="00A57611">
      <w:pPr>
        <w:widowControl w:val="0"/>
        <w:numPr>
          <w:ilvl w:val="0"/>
          <w:numId w:val="80"/>
        </w:numPr>
        <w:suppressAutoHyphens/>
        <w:spacing w:after="0" w:line="240" w:lineRule="auto"/>
        <w:jc w:val="both"/>
        <w:rPr>
          <w:rFonts w:ascii="Times New Roman" w:eastAsia="Times New Roman" w:hAnsi="Times New Roman"/>
          <w:sz w:val="24"/>
          <w:szCs w:val="24"/>
          <w:lang w:eastAsia="ar-SA"/>
        </w:rPr>
      </w:pPr>
      <w:r w:rsidRPr="001D1DFC">
        <w:rPr>
          <w:rFonts w:ascii="Times New Roman" w:eastAsia="Times New Roman" w:hAnsi="Times New Roman"/>
          <w:sz w:val="24"/>
          <w:szCs w:val="24"/>
          <w:lang w:eastAsia="pl-PL"/>
        </w:rPr>
        <w:t xml:space="preserve">W przypadku niejasności w zapisach niniejszej umowy Strony mogą odwołać się do zapisów </w:t>
      </w:r>
      <w:r w:rsidRPr="001D1DFC">
        <w:rPr>
          <w:rFonts w:ascii="Times New Roman" w:eastAsia="Times New Roman" w:hAnsi="Times New Roman"/>
          <w:sz w:val="24"/>
          <w:szCs w:val="24"/>
          <w:lang w:eastAsia="pl-PL"/>
        </w:rPr>
        <w:br/>
        <w:t>w Specyfikacji Warunków Zamówienia.</w:t>
      </w:r>
    </w:p>
    <w:p w14:paraId="0A772770" w14:textId="77777777" w:rsidR="00A57611" w:rsidRPr="001D1DFC" w:rsidRDefault="00A57611" w:rsidP="00A57611">
      <w:pPr>
        <w:widowControl w:val="0"/>
        <w:numPr>
          <w:ilvl w:val="0"/>
          <w:numId w:val="80"/>
        </w:numPr>
        <w:suppressAutoHyphens/>
        <w:spacing w:after="0" w:line="240" w:lineRule="auto"/>
        <w:contextualSpacing/>
        <w:jc w:val="both"/>
        <w:rPr>
          <w:rFonts w:ascii="Times New Roman" w:eastAsia="Times New Roman" w:hAnsi="Times New Roman"/>
          <w:sz w:val="24"/>
          <w:szCs w:val="24"/>
          <w:lang w:eastAsia="pl-PL"/>
        </w:rPr>
      </w:pPr>
      <w:r w:rsidRPr="001D1DFC">
        <w:rPr>
          <w:rFonts w:ascii="Times New Roman" w:eastAsia="Times New Roman" w:hAnsi="Times New Roman"/>
          <w:sz w:val="24"/>
          <w:szCs w:val="24"/>
          <w:lang w:eastAsia="pl-PL"/>
        </w:rPr>
        <w:t xml:space="preserve">Strony ustalają, że wszelkie zmiany postanowień niniejszej umowy mogą być wprowadzane wyłącznie zgodnie z obowiązującymi przepisami prawa oraz przy zachowaniu zasad wynikających z niniejszej umowy. </w:t>
      </w:r>
    </w:p>
    <w:p w14:paraId="1830A2AC" w14:textId="77777777" w:rsidR="00A57611" w:rsidRPr="001D1DFC" w:rsidRDefault="00A57611" w:rsidP="00A57611">
      <w:pPr>
        <w:widowControl w:val="0"/>
        <w:numPr>
          <w:ilvl w:val="0"/>
          <w:numId w:val="80"/>
        </w:numPr>
        <w:suppressAutoHyphens/>
        <w:spacing w:after="0" w:line="240" w:lineRule="auto"/>
        <w:contextualSpacing/>
        <w:jc w:val="both"/>
        <w:rPr>
          <w:rFonts w:ascii="Times New Roman" w:eastAsia="Cambria" w:hAnsi="Times New Roman"/>
          <w:sz w:val="24"/>
          <w:szCs w:val="24"/>
          <w:lang w:eastAsia="pl-PL"/>
        </w:rPr>
      </w:pPr>
      <w:r w:rsidRPr="001D1DFC">
        <w:rPr>
          <w:rFonts w:ascii="Times New Roman" w:eastAsia="Cambria" w:hAnsi="Times New Roman"/>
          <w:sz w:val="24"/>
          <w:szCs w:val="24"/>
          <w:lang w:eastAsia="pl-PL"/>
        </w:rPr>
        <w:t>Strony dopuszczają zmiany w umowie w zakresie:</w:t>
      </w:r>
    </w:p>
    <w:p w14:paraId="1CDD4FB1" w14:textId="77777777" w:rsidR="00A57611" w:rsidRPr="001D1DFC" w:rsidRDefault="00A57611" w:rsidP="00A57611">
      <w:pPr>
        <w:numPr>
          <w:ilvl w:val="0"/>
          <w:numId w:val="85"/>
        </w:numPr>
        <w:suppressAutoHyphens/>
        <w:spacing w:after="0" w:line="240" w:lineRule="auto"/>
        <w:jc w:val="both"/>
        <w:rPr>
          <w:rFonts w:ascii="Times New Roman" w:eastAsia="Times New Roman" w:hAnsi="Times New Roman"/>
          <w:sz w:val="24"/>
          <w:szCs w:val="24"/>
          <w:lang w:eastAsia="pl-PL"/>
        </w:rPr>
      </w:pPr>
      <w:r w:rsidRPr="001D1DFC">
        <w:rPr>
          <w:rFonts w:ascii="Times New Roman" w:eastAsia="Times New Roman" w:hAnsi="Times New Roman"/>
          <w:sz w:val="24"/>
          <w:szCs w:val="24"/>
          <w:lang w:eastAsia="pl-PL"/>
        </w:rPr>
        <w:t>zmiany danych stron (np. zmiana siedziby, adresu, nazwy)</w:t>
      </w:r>
    </w:p>
    <w:p w14:paraId="7146FD68" w14:textId="77777777" w:rsidR="00A57611" w:rsidRPr="001D1DFC" w:rsidRDefault="00A57611" w:rsidP="00A57611">
      <w:pPr>
        <w:numPr>
          <w:ilvl w:val="0"/>
          <w:numId w:val="85"/>
        </w:numPr>
        <w:suppressAutoHyphens/>
        <w:spacing w:after="0" w:line="240" w:lineRule="auto"/>
        <w:jc w:val="both"/>
        <w:rPr>
          <w:rFonts w:ascii="Times New Roman" w:eastAsia="Times New Roman" w:hAnsi="Times New Roman"/>
          <w:sz w:val="24"/>
          <w:szCs w:val="24"/>
          <w:lang w:eastAsia="pl-PL"/>
        </w:rPr>
      </w:pPr>
      <w:r w:rsidRPr="001D1DFC">
        <w:rPr>
          <w:rFonts w:ascii="Times New Roman" w:eastAsia="Times New Roman" w:hAnsi="Times New Roman"/>
          <w:sz w:val="24"/>
          <w:szCs w:val="24"/>
          <w:lang w:eastAsia="pl-PL"/>
        </w:rPr>
        <w:t xml:space="preserve">zmiany rachunku bankowego Wykonawcy wskazanego w § </w:t>
      </w:r>
      <w:r>
        <w:rPr>
          <w:rFonts w:ascii="Times New Roman" w:eastAsia="Times New Roman" w:hAnsi="Times New Roman"/>
          <w:sz w:val="24"/>
          <w:szCs w:val="24"/>
          <w:lang w:eastAsia="pl-PL"/>
        </w:rPr>
        <w:t>3</w:t>
      </w:r>
      <w:r w:rsidRPr="001D1DFC">
        <w:rPr>
          <w:rFonts w:ascii="Times New Roman" w:eastAsia="Times New Roman" w:hAnsi="Times New Roman"/>
          <w:sz w:val="24"/>
          <w:szCs w:val="24"/>
          <w:lang w:eastAsia="pl-PL"/>
        </w:rPr>
        <w:t xml:space="preserve"> ust. 4 niniejszej umowy.</w:t>
      </w:r>
    </w:p>
    <w:p w14:paraId="4B748341" w14:textId="77777777" w:rsidR="00A57611" w:rsidRPr="001D1DFC" w:rsidRDefault="00A57611" w:rsidP="00A57611">
      <w:pPr>
        <w:numPr>
          <w:ilvl w:val="0"/>
          <w:numId w:val="81"/>
        </w:numPr>
        <w:suppressAutoHyphens/>
        <w:spacing w:after="0" w:line="240" w:lineRule="auto"/>
        <w:jc w:val="both"/>
        <w:rPr>
          <w:rFonts w:ascii="Times New Roman" w:eastAsia="Times New Roman" w:hAnsi="Times New Roman"/>
          <w:sz w:val="24"/>
          <w:szCs w:val="24"/>
        </w:rPr>
      </w:pPr>
      <w:r w:rsidRPr="001D1DFC">
        <w:rPr>
          <w:rFonts w:ascii="Times New Roman" w:eastAsia="Times New Roman" w:hAnsi="Times New Roman"/>
          <w:sz w:val="24"/>
          <w:szCs w:val="24"/>
          <w:lang w:eastAsia="ar-SA"/>
        </w:rPr>
        <w:lastRenderedPageBreak/>
        <w:t>zmniejszenie ceny określonej w umowie, w przypadku zaistnienia okoliczności wynikających z zasad funkcjonowania rynku takich jak np. zmniejszenie ceny producenckiej, okresowe rabaty lub promocje;</w:t>
      </w:r>
    </w:p>
    <w:p w14:paraId="4FDC33D9" w14:textId="77777777" w:rsidR="00A57611" w:rsidRPr="002F5F8F" w:rsidRDefault="00A57611" w:rsidP="00A57611">
      <w:pPr>
        <w:numPr>
          <w:ilvl w:val="0"/>
          <w:numId w:val="81"/>
        </w:numPr>
        <w:suppressAutoHyphens/>
        <w:spacing w:after="0" w:line="240" w:lineRule="auto"/>
        <w:rPr>
          <w:rFonts w:ascii="Times New Roman" w:eastAsia="Times New Roman" w:hAnsi="Times New Roman"/>
          <w:sz w:val="24"/>
          <w:szCs w:val="24"/>
          <w:lang w:eastAsia="pl-PL"/>
        </w:rPr>
      </w:pPr>
      <w:r w:rsidRPr="001D1DFC">
        <w:rPr>
          <w:rFonts w:ascii="Times New Roman" w:eastAsia="Cambria" w:hAnsi="Times New Roman"/>
          <w:sz w:val="24"/>
          <w:szCs w:val="24"/>
        </w:rPr>
        <w:t xml:space="preserve">wydłużenie terminu obowiązywania umowy, w celu skorzystania z możliwości wskazanej w art.  455 ust. 2 ustawy Prawo Zamówień Publicznych jednakże na okres nie dłuższy niż 6 miesięcy od pierwotnego terminu obowiązywania umowy. </w:t>
      </w:r>
    </w:p>
    <w:p w14:paraId="4DBDE080" w14:textId="77777777" w:rsidR="00A57611" w:rsidRPr="001D1DFC" w:rsidRDefault="00A57611" w:rsidP="00A57611">
      <w:pPr>
        <w:numPr>
          <w:ilvl w:val="0"/>
          <w:numId w:val="81"/>
        </w:numPr>
        <w:suppressAutoHyphens/>
        <w:spacing w:after="0" w:line="240" w:lineRule="auto"/>
        <w:rPr>
          <w:rFonts w:ascii="Times New Roman" w:eastAsia="Times New Roman" w:hAnsi="Times New Roman"/>
          <w:sz w:val="24"/>
          <w:szCs w:val="24"/>
          <w:lang w:eastAsia="pl-PL"/>
        </w:rPr>
      </w:pPr>
      <w:r>
        <w:rPr>
          <w:rFonts w:ascii="Times New Roman" w:eastAsia="Cambria" w:hAnsi="Times New Roman"/>
          <w:sz w:val="24"/>
          <w:szCs w:val="24"/>
        </w:rPr>
        <w:t>Zmiany danych wskazanych w załączniku nr 4 i 5 do umowy</w:t>
      </w:r>
    </w:p>
    <w:p w14:paraId="085A7215" w14:textId="77777777" w:rsidR="00A57611" w:rsidRPr="001D1DFC" w:rsidRDefault="00A57611" w:rsidP="00A57611">
      <w:pPr>
        <w:numPr>
          <w:ilvl w:val="0"/>
          <w:numId w:val="80"/>
        </w:numPr>
        <w:suppressAutoHyphens/>
        <w:spacing w:after="0" w:line="240" w:lineRule="auto"/>
        <w:contextualSpacing/>
        <w:jc w:val="both"/>
        <w:rPr>
          <w:rFonts w:ascii="Times New Roman" w:eastAsia="Cambria" w:hAnsi="Times New Roman"/>
          <w:kern w:val="2"/>
          <w:sz w:val="24"/>
          <w:szCs w:val="24"/>
          <w:lang w:eastAsia="hi-IN" w:bidi="hi-IN"/>
        </w:rPr>
      </w:pPr>
      <w:r w:rsidRPr="001D1DFC">
        <w:rPr>
          <w:rFonts w:ascii="Times New Roman" w:eastAsia="Cambria" w:hAnsi="Times New Roman"/>
          <w:kern w:val="2"/>
          <w:sz w:val="24"/>
          <w:szCs w:val="24"/>
          <w:lang w:eastAsia="hi-IN" w:bidi="hi-IN"/>
        </w:rPr>
        <w:t>Strony dopuszczają możliwość zmiany wynagrodzenia należnego Wykonawcy wyłącznie w formie pisemnego aneksu do niniejszej umowy. Zmiana taka może nastąpić w przypadku zaistnienia przynajmniej jednej z następujących okoliczności:</w:t>
      </w:r>
    </w:p>
    <w:p w14:paraId="10D75278" w14:textId="77777777" w:rsidR="00A57611" w:rsidRPr="001D1DFC" w:rsidRDefault="00A57611" w:rsidP="00A57611">
      <w:pPr>
        <w:numPr>
          <w:ilvl w:val="0"/>
          <w:numId w:val="84"/>
        </w:numPr>
        <w:suppressAutoHyphens/>
        <w:spacing w:after="0" w:line="240" w:lineRule="auto"/>
        <w:contextualSpacing/>
        <w:jc w:val="both"/>
        <w:rPr>
          <w:rFonts w:ascii="Times New Roman" w:eastAsia="Cambria" w:hAnsi="Times New Roman"/>
          <w:sz w:val="24"/>
          <w:szCs w:val="24"/>
          <w:lang w:eastAsia="pl-PL"/>
        </w:rPr>
      </w:pPr>
      <w:r w:rsidRPr="001D1DFC">
        <w:rPr>
          <w:rFonts w:ascii="Times New Roman" w:eastAsia="Cambria" w:hAnsi="Times New Roman"/>
          <w:sz w:val="24"/>
          <w:szCs w:val="24"/>
          <w:lang w:eastAsia="pl-PL"/>
        </w:rPr>
        <w:t>zmiany stawki podatku od towarów i usług oraz podatku akcyzowego,</w:t>
      </w:r>
    </w:p>
    <w:p w14:paraId="2F8379F8" w14:textId="77777777" w:rsidR="00A57611" w:rsidRPr="001D1DFC" w:rsidRDefault="00A57611" w:rsidP="00A57611">
      <w:pPr>
        <w:numPr>
          <w:ilvl w:val="0"/>
          <w:numId w:val="84"/>
        </w:numPr>
        <w:suppressAutoHyphens/>
        <w:spacing w:after="0" w:line="240" w:lineRule="auto"/>
        <w:contextualSpacing/>
        <w:jc w:val="both"/>
        <w:rPr>
          <w:rFonts w:ascii="Times New Roman" w:eastAsia="Cambria" w:hAnsi="Times New Roman"/>
          <w:sz w:val="24"/>
          <w:szCs w:val="24"/>
          <w:lang w:eastAsia="pl-PL"/>
        </w:rPr>
      </w:pPr>
      <w:r w:rsidRPr="001D1DFC">
        <w:rPr>
          <w:rFonts w:ascii="Times New Roman" w:eastAsia="Cambria" w:hAnsi="Times New Roman"/>
          <w:sz w:val="24"/>
          <w:szCs w:val="24"/>
          <w:lang w:eastAsia="pl-PL"/>
        </w:rPr>
        <w:t>zmiany wysokości minimalnego wynagrodzenia za pracę albo wysokości minimalnej stawki godzinowej, ustalonych na podstawie ustawy z dnia 10 października 2002 r. o minimalnym wynagrodzeniu za pracę,</w:t>
      </w:r>
    </w:p>
    <w:p w14:paraId="61EAF7A8" w14:textId="77777777" w:rsidR="00A57611" w:rsidRPr="001D1DFC" w:rsidRDefault="00A57611" w:rsidP="00A57611">
      <w:pPr>
        <w:numPr>
          <w:ilvl w:val="0"/>
          <w:numId w:val="84"/>
        </w:numPr>
        <w:suppressAutoHyphens/>
        <w:spacing w:after="0" w:line="240" w:lineRule="auto"/>
        <w:contextualSpacing/>
        <w:jc w:val="both"/>
        <w:rPr>
          <w:rFonts w:ascii="Times New Roman" w:eastAsia="Cambria" w:hAnsi="Times New Roman"/>
          <w:sz w:val="24"/>
          <w:szCs w:val="24"/>
          <w:lang w:eastAsia="pl-PL"/>
        </w:rPr>
      </w:pPr>
      <w:r w:rsidRPr="001D1DFC">
        <w:rPr>
          <w:rFonts w:ascii="Times New Roman" w:eastAsia="Cambria" w:hAnsi="Times New Roman"/>
          <w:sz w:val="24"/>
          <w:szCs w:val="24"/>
          <w:lang w:eastAsia="pl-PL"/>
        </w:rPr>
        <w:t>zmiany zasad podlegania ubezpieczeniom społecznym lub ubezpieczeniu zdrowotnemu lub wysokości stawki składki na ubezpieczenia społeczne lub zdrowotne</w:t>
      </w:r>
    </w:p>
    <w:p w14:paraId="0E2BDCB3" w14:textId="77777777" w:rsidR="00A57611" w:rsidRPr="001D1DFC" w:rsidRDefault="00A57611" w:rsidP="00A57611">
      <w:pPr>
        <w:numPr>
          <w:ilvl w:val="0"/>
          <w:numId w:val="84"/>
        </w:numPr>
        <w:suppressAutoHyphens/>
        <w:spacing w:after="0" w:line="240" w:lineRule="auto"/>
        <w:contextualSpacing/>
        <w:jc w:val="both"/>
        <w:rPr>
          <w:rFonts w:ascii="Times New Roman" w:eastAsia="Cambria" w:hAnsi="Times New Roman"/>
          <w:sz w:val="24"/>
          <w:szCs w:val="24"/>
          <w:lang w:eastAsia="pl-PL"/>
        </w:rPr>
      </w:pPr>
      <w:r w:rsidRPr="001D1DFC">
        <w:rPr>
          <w:rFonts w:ascii="Times New Roman" w:eastAsia="Cambria" w:hAnsi="Times New Roman"/>
          <w:sz w:val="24"/>
          <w:szCs w:val="24"/>
          <w:lang w:eastAsia="pl-PL"/>
        </w:rPr>
        <w:t>zmiany zasad gromadzenia i wysokości wpłat do pracowniczych planów kapitałowych, o których mowa w ustawie z dnia 4 października 2018 r. o pracowniczych planach kapitałowych</w:t>
      </w:r>
    </w:p>
    <w:p w14:paraId="43BE6B63" w14:textId="77777777" w:rsidR="00A57611" w:rsidRPr="001D1DFC" w:rsidRDefault="00A57611" w:rsidP="00A57611">
      <w:pPr>
        <w:spacing w:after="0" w:line="240" w:lineRule="auto"/>
        <w:ind w:left="227"/>
        <w:contextualSpacing/>
        <w:jc w:val="both"/>
        <w:rPr>
          <w:rFonts w:ascii="Times New Roman" w:eastAsia="Cambria" w:hAnsi="Times New Roman"/>
          <w:sz w:val="24"/>
          <w:szCs w:val="24"/>
          <w:lang w:eastAsia="pl-PL"/>
        </w:rPr>
      </w:pPr>
      <w:r w:rsidRPr="001D1DFC">
        <w:rPr>
          <w:rFonts w:ascii="Times New Roman" w:eastAsia="Cambria" w:hAnsi="Times New Roman"/>
          <w:sz w:val="24"/>
          <w:szCs w:val="24"/>
          <w:lang w:eastAsia="pl-PL"/>
        </w:rPr>
        <w:t>– jeżeli zmiany te będą miały wpływ na koszty wykonania zamówienia przez Wykonawcę.</w:t>
      </w:r>
    </w:p>
    <w:p w14:paraId="7B2A7CD1" w14:textId="77777777" w:rsidR="00A57611" w:rsidRPr="001D1DFC" w:rsidRDefault="00A57611" w:rsidP="00A57611">
      <w:pPr>
        <w:numPr>
          <w:ilvl w:val="0"/>
          <w:numId w:val="80"/>
        </w:numPr>
        <w:suppressAutoHyphens/>
        <w:spacing w:after="0" w:line="240" w:lineRule="auto"/>
        <w:contextualSpacing/>
        <w:jc w:val="both"/>
        <w:rPr>
          <w:rFonts w:ascii="Times New Roman" w:eastAsia="Cambria" w:hAnsi="Times New Roman"/>
          <w:sz w:val="24"/>
          <w:szCs w:val="24"/>
          <w:lang w:eastAsia="pl-PL"/>
        </w:rPr>
      </w:pPr>
      <w:r w:rsidRPr="001D1DFC">
        <w:rPr>
          <w:rFonts w:ascii="Times New Roman" w:eastAsia="Cambria" w:hAnsi="Times New Roman"/>
          <w:sz w:val="24"/>
          <w:szCs w:val="24"/>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2803658C" w14:textId="77777777" w:rsidR="00A57611" w:rsidRPr="001D1DFC" w:rsidRDefault="00A57611" w:rsidP="00A57611">
      <w:pPr>
        <w:numPr>
          <w:ilvl w:val="0"/>
          <w:numId w:val="83"/>
        </w:numPr>
        <w:suppressAutoHyphens/>
        <w:spacing w:after="0" w:line="240" w:lineRule="auto"/>
        <w:contextualSpacing/>
        <w:jc w:val="both"/>
        <w:rPr>
          <w:rFonts w:ascii="Times New Roman" w:eastAsia="Cambria" w:hAnsi="Times New Roman"/>
          <w:sz w:val="24"/>
          <w:szCs w:val="24"/>
          <w:lang w:eastAsia="pl-PL"/>
        </w:rPr>
      </w:pPr>
      <w:r w:rsidRPr="001D1DFC">
        <w:rPr>
          <w:rFonts w:ascii="Times New Roman" w:eastAsia="Cambria" w:hAnsi="Times New Roman"/>
          <w:sz w:val="24"/>
          <w:szCs w:val="24"/>
          <w:lang w:eastAsia="pl-PL"/>
        </w:rPr>
        <w:t xml:space="preserve">wskazanie okoliczności stanowiącej podstawę do zmiany; </w:t>
      </w:r>
    </w:p>
    <w:p w14:paraId="255B7D02" w14:textId="77777777" w:rsidR="00A57611" w:rsidRPr="001D1DFC" w:rsidRDefault="00A57611" w:rsidP="00A57611">
      <w:pPr>
        <w:numPr>
          <w:ilvl w:val="0"/>
          <w:numId w:val="83"/>
        </w:numPr>
        <w:suppressAutoHyphens/>
        <w:spacing w:after="0" w:line="240" w:lineRule="auto"/>
        <w:contextualSpacing/>
        <w:jc w:val="both"/>
        <w:rPr>
          <w:rFonts w:ascii="Times New Roman" w:eastAsia="Cambria" w:hAnsi="Times New Roman"/>
          <w:sz w:val="24"/>
          <w:szCs w:val="24"/>
          <w:lang w:eastAsia="pl-PL"/>
        </w:rPr>
      </w:pPr>
      <w:r w:rsidRPr="001D1DFC">
        <w:rPr>
          <w:rFonts w:ascii="Times New Roman" w:eastAsia="Cambria" w:hAnsi="Times New Roman"/>
          <w:sz w:val="24"/>
          <w:szCs w:val="24"/>
          <w:lang w:eastAsia="pl-PL"/>
        </w:rPr>
        <w:t>uzasadnienie wskazujące jaki wpływ ma okoliczność na wysokość wynagrodzenia Wykonawcy;</w:t>
      </w:r>
    </w:p>
    <w:p w14:paraId="41D784B4" w14:textId="77777777" w:rsidR="00A57611" w:rsidRPr="001D1DFC" w:rsidRDefault="00A57611" w:rsidP="00A57611">
      <w:pPr>
        <w:numPr>
          <w:ilvl w:val="0"/>
          <w:numId w:val="83"/>
        </w:numPr>
        <w:suppressAutoHyphens/>
        <w:spacing w:after="0" w:line="240" w:lineRule="auto"/>
        <w:contextualSpacing/>
        <w:jc w:val="both"/>
        <w:rPr>
          <w:rFonts w:ascii="Times New Roman" w:eastAsia="Cambria" w:hAnsi="Times New Roman"/>
          <w:sz w:val="24"/>
          <w:szCs w:val="24"/>
          <w:lang w:eastAsia="pl-PL"/>
        </w:rPr>
      </w:pPr>
      <w:r w:rsidRPr="001D1DFC">
        <w:rPr>
          <w:rFonts w:ascii="Times New Roman" w:eastAsia="Cambria" w:hAnsi="Times New Roman"/>
          <w:sz w:val="24"/>
          <w:szCs w:val="24"/>
          <w:lang w:eastAsia="pl-PL"/>
        </w:rPr>
        <w:t>propozycję nowej wysokości wynagrodzenia.</w:t>
      </w:r>
    </w:p>
    <w:p w14:paraId="040AB21B" w14:textId="77777777" w:rsidR="00A57611" w:rsidRPr="001D1DFC" w:rsidRDefault="00A57611" w:rsidP="00A57611">
      <w:pPr>
        <w:spacing w:after="0" w:line="240" w:lineRule="auto"/>
        <w:ind w:left="358"/>
        <w:jc w:val="both"/>
        <w:rPr>
          <w:rFonts w:ascii="Times New Roman" w:eastAsia="Cambria" w:hAnsi="Times New Roman"/>
          <w:sz w:val="24"/>
          <w:szCs w:val="24"/>
          <w:lang w:eastAsia="pl-PL"/>
        </w:rPr>
      </w:pPr>
      <w:r w:rsidRPr="001D1DFC">
        <w:rPr>
          <w:rFonts w:ascii="Times New Roman" w:eastAsia="Cambria" w:hAnsi="Times New Roman"/>
          <w:sz w:val="24"/>
          <w:szCs w:val="24"/>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295F5894" w14:textId="77777777" w:rsidR="00A57611" w:rsidRPr="001D1DFC" w:rsidRDefault="00A57611" w:rsidP="00A57611">
      <w:pPr>
        <w:numPr>
          <w:ilvl w:val="0"/>
          <w:numId w:val="80"/>
        </w:numPr>
        <w:suppressAutoHyphens/>
        <w:spacing w:after="0" w:line="240" w:lineRule="auto"/>
        <w:contextualSpacing/>
        <w:jc w:val="both"/>
        <w:rPr>
          <w:rFonts w:ascii="Times New Roman" w:eastAsia="Times New Roman" w:hAnsi="Times New Roman"/>
          <w:sz w:val="24"/>
          <w:szCs w:val="24"/>
          <w:lang w:eastAsia="pl-PL"/>
        </w:rPr>
      </w:pPr>
      <w:r w:rsidRPr="001D1DFC">
        <w:rPr>
          <w:rFonts w:ascii="Times New Roman" w:eastAsia="Times New Roman" w:hAnsi="Times New Roman"/>
          <w:sz w:val="24"/>
          <w:szCs w:val="24"/>
          <w:lang w:eastAsia="pl-PL"/>
        </w:rPr>
        <w:t xml:space="preserve">Zmiana umowy z przyczyn wskazanych w ust. 5 pkt. b) może </w:t>
      </w:r>
      <w:r w:rsidRPr="001D1DFC">
        <w:rPr>
          <w:rFonts w:ascii="Times New Roman" w:eastAsia="Times New Roman" w:hAnsi="Times New Roman"/>
          <w:sz w:val="24"/>
          <w:szCs w:val="24"/>
          <w:lang w:eastAsia="hi-IN" w:bidi="hi-IN"/>
        </w:rPr>
        <w:t>nastąpić nie wcześniej niż od 1 lipca 2025 r. z</w:t>
      </w:r>
      <w:r w:rsidRPr="001D1DFC">
        <w:rPr>
          <w:rFonts w:ascii="Times New Roman" w:eastAsia="Times New Roman" w:hAnsi="Times New Roman"/>
          <w:sz w:val="24"/>
          <w:szCs w:val="24"/>
          <w:lang w:eastAsia="pl-PL"/>
        </w:rPr>
        <w:t xml:space="preserve"> uwagi na fakt, iż na dzień składania ofert znana jest wysokości kwot minimalnego wynagrodzenia, minimalnej stawki godzinowej obowiązujące od 1 stycznia 2025r. i wartość tych kwot winna zostać już uwzględniona w wynagrodzeniu Wykonawcy, chyba że do tego czasu zmianie uległyby regulacje prawne w powyższym zakresie.</w:t>
      </w:r>
    </w:p>
    <w:p w14:paraId="49D5E408" w14:textId="77777777" w:rsidR="00A57611" w:rsidRPr="001D1DFC" w:rsidRDefault="00A57611" w:rsidP="00A57611">
      <w:pPr>
        <w:numPr>
          <w:ilvl w:val="0"/>
          <w:numId w:val="80"/>
        </w:numPr>
        <w:suppressAutoHyphens/>
        <w:spacing w:after="0" w:line="240" w:lineRule="auto"/>
        <w:contextualSpacing/>
        <w:jc w:val="both"/>
        <w:rPr>
          <w:rFonts w:ascii="Times New Roman" w:hAnsi="Times New Roman"/>
          <w:sz w:val="24"/>
          <w:szCs w:val="24"/>
          <w:lang w:eastAsia="pl-PL"/>
        </w:rPr>
      </w:pPr>
      <w:r w:rsidRPr="001D1DFC">
        <w:rPr>
          <w:rFonts w:ascii="Times New Roman" w:hAnsi="Times New Roman"/>
          <w:sz w:val="24"/>
          <w:szCs w:val="24"/>
        </w:rPr>
        <w:t>Strony dopuszczają zmianę wynagrodzenia należnego Wykonawcy w przypadku zmiany kosztów związanych z realizacją zamówienia na następujących zasadach:</w:t>
      </w:r>
    </w:p>
    <w:p w14:paraId="2D99DE93" w14:textId="77777777" w:rsidR="00A57611" w:rsidRPr="001D1DFC" w:rsidRDefault="00A57611" w:rsidP="00A57611">
      <w:pPr>
        <w:numPr>
          <w:ilvl w:val="0"/>
          <w:numId w:val="82"/>
        </w:numPr>
        <w:suppressAutoHyphens/>
        <w:spacing w:after="0" w:line="240" w:lineRule="auto"/>
        <w:ind w:left="993" w:hanging="284"/>
        <w:contextualSpacing/>
        <w:jc w:val="both"/>
        <w:rPr>
          <w:rFonts w:ascii="Times New Roman" w:hAnsi="Times New Roman"/>
          <w:sz w:val="24"/>
          <w:szCs w:val="24"/>
        </w:rPr>
      </w:pPr>
      <w:r w:rsidRPr="001D1DFC">
        <w:rPr>
          <w:rFonts w:ascii="Times New Roman" w:hAnsi="Times New Roman"/>
          <w:sz w:val="24"/>
          <w:szCs w:val="24"/>
        </w:rPr>
        <w:t>zmiany wynagrodzenia mogą polegać na jego podwyższeniu lub obniżeniu w wyniku waloryzacji, w oparciu o półroczny wskaźnik wzrostu cen towarów i usług konsumpcyjnych ogłaszany w komunikacie przez Prezesa Głównego Urzędu Statystycznego;</w:t>
      </w:r>
    </w:p>
    <w:p w14:paraId="02FC74D0" w14:textId="77777777" w:rsidR="00A57611" w:rsidRPr="001D1DFC" w:rsidRDefault="00A57611" w:rsidP="00A57611">
      <w:pPr>
        <w:numPr>
          <w:ilvl w:val="0"/>
          <w:numId w:val="82"/>
        </w:numPr>
        <w:suppressAutoHyphens/>
        <w:spacing w:after="0" w:line="240" w:lineRule="auto"/>
        <w:ind w:left="993" w:hanging="284"/>
        <w:contextualSpacing/>
        <w:jc w:val="both"/>
        <w:rPr>
          <w:rFonts w:ascii="Times New Roman" w:hAnsi="Times New Roman"/>
          <w:sz w:val="24"/>
          <w:szCs w:val="24"/>
        </w:rPr>
      </w:pPr>
      <w:r w:rsidRPr="001D1DFC">
        <w:rPr>
          <w:rFonts w:ascii="Times New Roman" w:hAnsi="Times New Roman"/>
          <w:sz w:val="24"/>
          <w:szCs w:val="24"/>
        </w:rPr>
        <w:t>zmiany mogą być wprowadzone na wniosek Strony nie wcześniej niż po upływie pół roku od dnia zawarcia umowy;</w:t>
      </w:r>
    </w:p>
    <w:p w14:paraId="2A1A0703" w14:textId="77777777" w:rsidR="00A57611" w:rsidRPr="001D1DFC" w:rsidRDefault="00A57611" w:rsidP="00A57611">
      <w:pPr>
        <w:numPr>
          <w:ilvl w:val="0"/>
          <w:numId w:val="82"/>
        </w:numPr>
        <w:suppressAutoHyphens/>
        <w:spacing w:after="0" w:line="240" w:lineRule="auto"/>
        <w:ind w:left="993" w:hanging="284"/>
        <w:contextualSpacing/>
        <w:jc w:val="both"/>
        <w:rPr>
          <w:rFonts w:ascii="Times New Roman" w:hAnsi="Times New Roman"/>
          <w:sz w:val="24"/>
          <w:szCs w:val="24"/>
        </w:rPr>
      </w:pPr>
      <w:r w:rsidRPr="001D1DFC">
        <w:rPr>
          <w:rFonts w:ascii="Times New Roman" w:hAnsi="Times New Roman"/>
          <w:sz w:val="24"/>
          <w:szCs w:val="24"/>
        </w:rPr>
        <w:t>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14:paraId="438BC174" w14:textId="77777777" w:rsidR="00A57611" w:rsidRPr="001D1DFC" w:rsidRDefault="00A57611" w:rsidP="00A57611">
      <w:pPr>
        <w:numPr>
          <w:ilvl w:val="0"/>
          <w:numId w:val="82"/>
        </w:numPr>
        <w:suppressAutoHyphens/>
        <w:spacing w:after="0" w:line="240" w:lineRule="auto"/>
        <w:ind w:left="993" w:hanging="284"/>
        <w:contextualSpacing/>
        <w:jc w:val="both"/>
        <w:rPr>
          <w:rFonts w:ascii="Times New Roman" w:hAnsi="Times New Roman"/>
          <w:sz w:val="24"/>
          <w:szCs w:val="24"/>
        </w:rPr>
      </w:pPr>
      <w:r w:rsidRPr="001D1DFC">
        <w:rPr>
          <w:rFonts w:ascii="Times New Roman" w:hAnsi="Times New Roman"/>
          <w:sz w:val="24"/>
          <w:szCs w:val="24"/>
        </w:rPr>
        <w:t>w celu dokonania waloryzacji Strony przystąpią do negocjacji wysokości waloryzacji cen na podstawie wniosku jednej ze Stron, składanego nie częściej niż w okresach półrocznych.</w:t>
      </w:r>
    </w:p>
    <w:p w14:paraId="638954EF" w14:textId="77777777" w:rsidR="00A57611" w:rsidRPr="001D1DFC" w:rsidRDefault="00A57611" w:rsidP="00A57611">
      <w:pPr>
        <w:numPr>
          <w:ilvl w:val="0"/>
          <w:numId w:val="82"/>
        </w:numPr>
        <w:suppressAutoHyphens/>
        <w:spacing w:after="0" w:line="240" w:lineRule="auto"/>
        <w:ind w:left="993" w:hanging="284"/>
        <w:contextualSpacing/>
        <w:jc w:val="both"/>
        <w:rPr>
          <w:rFonts w:ascii="Times New Roman" w:hAnsi="Times New Roman"/>
          <w:sz w:val="24"/>
          <w:szCs w:val="24"/>
        </w:rPr>
      </w:pPr>
      <w:r w:rsidRPr="001D1DFC">
        <w:rPr>
          <w:rFonts w:ascii="Times New Roman" w:hAnsi="Times New Roman"/>
          <w:sz w:val="24"/>
          <w:szCs w:val="24"/>
        </w:rPr>
        <w:t xml:space="preserve">wniosek o waloryzację cen wymaga udokumentowania przez Wykonawcę wzrostu kosztów świadczenia usługi poprzez przedłożenie dokumentów finansowych potwierdzających faktyczny wzrost kosztów w odniesieniu do konkretnych danych finansowych i udział danej </w:t>
      </w:r>
      <w:r w:rsidRPr="001D1DFC">
        <w:rPr>
          <w:rFonts w:ascii="Times New Roman" w:hAnsi="Times New Roman"/>
          <w:sz w:val="24"/>
          <w:szCs w:val="24"/>
        </w:rPr>
        <w:lastRenderedPageBreak/>
        <w:t>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art. 436 ust. 4 pkt. b) ustawy Pzp, stanowiących odrębną podstawę waloryzacji umowy).</w:t>
      </w:r>
    </w:p>
    <w:p w14:paraId="268C2DD7" w14:textId="77777777" w:rsidR="00A57611" w:rsidRPr="001D1DFC" w:rsidRDefault="00A57611" w:rsidP="00A57611">
      <w:pPr>
        <w:numPr>
          <w:ilvl w:val="0"/>
          <w:numId w:val="82"/>
        </w:numPr>
        <w:suppressAutoHyphens/>
        <w:spacing w:after="0" w:line="240" w:lineRule="auto"/>
        <w:ind w:left="993" w:hanging="284"/>
        <w:contextualSpacing/>
        <w:jc w:val="both"/>
        <w:rPr>
          <w:rFonts w:ascii="Times New Roman" w:hAnsi="Times New Roman"/>
          <w:sz w:val="24"/>
          <w:szCs w:val="24"/>
        </w:rPr>
      </w:pPr>
      <w:r w:rsidRPr="001D1DFC">
        <w:rPr>
          <w:rFonts w:ascii="Times New Roman" w:hAnsi="Times New Roman"/>
          <w:sz w:val="24"/>
          <w:szCs w:val="24"/>
        </w:rPr>
        <w:t>podwyższenie cen umownych w ramach procesu waloryzacji nie może przekroczyć wysokości wskaźnika GUS, o którym mowa w pkt. a);</w:t>
      </w:r>
    </w:p>
    <w:p w14:paraId="6AC762DA" w14:textId="77777777" w:rsidR="00A57611" w:rsidRPr="001D1DFC" w:rsidRDefault="00A57611" w:rsidP="00A57611">
      <w:pPr>
        <w:numPr>
          <w:ilvl w:val="0"/>
          <w:numId w:val="82"/>
        </w:numPr>
        <w:suppressAutoHyphens/>
        <w:spacing w:after="0" w:line="240" w:lineRule="auto"/>
        <w:ind w:left="993" w:hanging="284"/>
        <w:contextualSpacing/>
        <w:jc w:val="both"/>
        <w:rPr>
          <w:rFonts w:ascii="Times New Roman" w:hAnsi="Times New Roman"/>
          <w:sz w:val="24"/>
          <w:szCs w:val="24"/>
        </w:rPr>
      </w:pPr>
      <w:r w:rsidRPr="001D1DFC">
        <w:rPr>
          <w:rFonts w:ascii="Times New Roman" w:hAnsi="Times New Roman"/>
          <w:sz w:val="24"/>
          <w:szCs w:val="24"/>
        </w:rPr>
        <w:t>suma zmian wynagrodzenia Wykonawcy w wyniku waloryzacji wprowadzonych w trakcie obowiązywania Umowy nie może przekroczyć 15 % wysokości wynagrodzenia netto Wykonawcy określonego na dzień zawarcia umowy.</w:t>
      </w:r>
    </w:p>
    <w:p w14:paraId="7E28258D" w14:textId="77777777" w:rsidR="00A57611" w:rsidRPr="001D1DFC" w:rsidRDefault="00A57611" w:rsidP="00A57611">
      <w:pPr>
        <w:numPr>
          <w:ilvl w:val="0"/>
          <w:numId w:val="82"/>
        </w:numPr>
        <w:suppressAutoHyphens/>
        <w:spacing w:after="0" w:line="240" w:lineRule="auto"/>
        <w:ind w:left="993" w:hanging="284"/>
        <w:contextualSpacing/>
        <w:jc w:val="both"/>
        <w:rPr>
          <w:rFonts w:ascii="Times New Roman" w:hAnsi="Times New Roman"/>
          <w:sz w:val="24"/>
          <w:szCs w:val="24"/>
        </w:rPr>
      </w:pPr>
      <w:r w:rsidRPr="001D1DFC">
        <w:rPr>
          <w:rFonts w:ascii="Times New Roman" w:hAnsi="Times New Roman"/>
          <w:sz w:val="24"/>
          <w:szCs w:val="24"/>
        </w:rPr>
        <w:t xml:space="preserve">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5 ust. 1 d) </w:t>
      </w:r>
    </w:p>
    <w:p w14:paraId="653582D7" w14:textId="77777777" w:rsidR="00A57611" w:rsidRPr="001D1DFC" w:rsidRDefault="00A57611" w:rsidP="00A57611">
      <w:pPr>
        <w:numPr>
          <w:ilvl w:val="0"/>
          <w:numId w:val="80"/>
        </w:numPr>
        <w:suppressAutoHyphens/>
        <w:spacing w:after="0" w:line="240" w:lineRule="auto"/>
        <w:contextualSpacing/>
        <w:jc w:val="both"/>
        <w:rPr>
          <w:rFonts w:ascii="Times New Roman" w:eastAsia="Cambria" w:hAnsi="Times New Roman"/>
          <w:sz w:val="24"/>
          <w:szCs w:val="24"/>
          <w:lang w:eastAsia="pl-PL"/>
        </w:rPr>
      </w:pPr>
      <w:r w:rsidRPr="001D1DFC">
        <w:rPr>
          <w:rFonts w:ascii="Times New Roman" w:eastAsia="Cambria" w:hAnsi="Times New Roman"/>
          <w:sz w:val="24"/>
          <w:szCs w:val="24"/>
          <w:lang w:eastAsia="pl-PL"/>
        </w:rPr>
        <w:t>Zmiany określone w ust. 5 pkt a)</w:t>
      </w:r>
      <w:r>
        <w:rPr>
          <w:rFonts w:ascii="Times New Roman" w:eastAsia="Cambria" w:hAnsi="Times New Roman"/>
          <w:sz w:val="24"/>
          <w:szCs w:val="24"/>
          <w:lang w:eastAsia="pl-PL"/>
        </w:rPr>
        <w:t xml:space="preserve"> i e)</w:t>
      </w:r>
      <w:r w:rsidRPr="001D1DFC">
        <w:rPr>
          <w:rFonts w:ascii="Times New Roman" w:eastAsia="Cambria" w:hAnsi="Times New Roman"/>
          <w:sz w:val="24"/>
          <w:szCs w:val="24"/>
          <w:lang w:eastAsia="pl-PL"/>
        </w:rPr>
        <w:t xml:space="preserve"> wymagają dla swej skuteczności pisemnego powiadomienia drugiej strony. Zmiany określone w ust. 5 pkt b - d), ust. 5 oraz ust. 8 wymagają formy pisemnego aneksu pod rygorem nieważności.</w:t>
      </w:r>
    </w:p>
    <w:p w14:paraId="50E94C3E" w14:textId="77777777" w:rsidR="00A57611" w:rsidRPr="001D1DFC" w:rsidRDefault="00A57611" w:rsidP="00A57611">
      <w:pPr>
        <w:numPr>
          <w:ilvl w:val="0"/>
          <w:numId w:val="80"/>
        </w:numPr>
        <w:suppressAutoHyphens/>
        <w:spacing w:after="0" w:line="240" w:lineRule="auto"/>
        <w:contextualSpacing/>
        <w:jc w:val="both"/>
        <w:rPr>
          <w:rFonts w:ascii="Times New Roman" w:hAnsi="Times New Roman"/>
          <w:sz w:val="24"/>
          <w:szCs w:val="24"/>
          <w:lang w:eastAsia="pl-PL"/>
        </w:rPr>
      </w:pPr>
      <w:r w:rsidRPr="001D1DFC">
        <w:rPr>
          <w:rFonts w:ascii="Times New Roman" w:eastAsia="Cambria" w:hAnsi="Times New Roman"/>
          <w:sz w:val="24"/>
          <w:szCs w:val="24"/>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211ED412" w14:textId="77777777" w:rsidR="00A57611" w:rsidRPr="001D1DFC" w:rsidRDefault="00A57611" w:rsidP="00A57611">
      <w:pPr>
        <w:widowControl w:val="0"/>
        <w:numPr>
          <w:ilvl w:val="0"/>
          <w:numId w:val="80"/>
        </w:numPr>
        <w:suppressAutoHyphens/>
        <w:spacing w:after="0" w:line="240" w:lineRule="auto"/>
        <w:jc w:val="both"/>
        <w:rPr>
          <w:rFonts w:ascii="Times New Roman" w:eastAsia="Times New Roman" w:hAnsi="Times New Roman"/>
          <w:sz w:val="24"/>
          <w:szCs w:val="24"/>
          <w:lang w:eastAsia="ar-SA"/>
        </w:rPr>
      </w:pPr>
      <w:r w:rsidRPr="001D1DFC">
        <w:rPr>
          <w:rFonts w:ascii="Times New Roman" w:eastAsia="Times New Roman" w:hAnsi="Times New Roman"/>
          <w:sz w:val="24"/>
          <w:szCs w:val="24"/>
          <w:lang w:eastAsia="pl-PL"/>
        </w:rPr>
        <w:t>Wszelkie spory wynikłe na tle realizacji umowy będzie rozstrzygał sąd powszechny właściwy miejscowo dla siedziby Zamawiającego.</w:t>
      </w:r>
    </w:p>
    <w:p w14:paraId="36BA7F72" w14:textId="77777777" w:rsidR="00A57611" w:rsidRPr="001D1DFC" w:rsidRDefault="00A57611" w:rsidP="00A57611">
      <w:pPr>
        <w:numPr>
          <w:ilvl w:val="0"/>
          <w:numId w:val="80"/>
        </w:numPr>
        <w:suppressAutoHyphens/>
        <w:spacing w:after="0" w:line="240" w:lineRule="auto"/>
        <w:contextualSpacing/>
        <w:jc w:val="both"/>
        <w:rPr>
          <w:rFonts w:ascii="Times New Roman" w:eastAsia="Times New Roman" w:hAnsi="Times New Roman"/>
          <w:sz w:val="24"/>
          <w:szCs w:val="24"/>
          <w:lang w:eastAsia="pl-PL"/>
        </w:rPr>
      </w:pPr>
      <w:r w:rsidRPr="001D1DFC">
        <w:rPr>
          <w:rFonts w:ascii="Times New Roman" w:eastAsia="Times New Roman" w:hAnsi="Times New Roman"/>
          <w:sz w:val="24"/>
          <w:szCs w:val="24"/>
          <w:lang w:eastAsia="pl-PL"/>
        </w:rPr>
        <w:t xml:space="preserve">Umowę sporządzono w dwóch jednobrzmiących egzemplarzach po jednym dla każdej ze stron. </w:t>
      </w:r>
    </w:p>
    <w:p w14:paraId="2BB80824" w14:textId="77777777" w:rsidR="00A57611" w:rsidRPr="001D1DFC" w:rsidRDefault="00A57611" w:rsidP="00A57611">
      <w:pPr>
        <w:widowControl w:val="0"/>
        <w:spacing w:after="0" w:line="240" w:lineRule="auto"/>
        <w:jc w:val="both"/>
        <w:rPr>
          <w:rFonts w:ascii="Times New Roman" w:hAnsi="Times New Roman"/>
          <w:sz w:val="24"/>
          <w:szCs w:val="24"/>
        </w:rPr>
      </w:pPr>
    </w:p>
    <w:p w14:paraId="4E1D0ABE" w14:textId="77777777" w:rsidR="00A57611" w:rsidRPr="001D1DFC" w:rsidRDefault="00A57611" w:rsidP="00A57611">
      <w:pPr>
        <w:pStyle w:val="Bezodstpw"/>
        <w:ind w:left="284"/>
        <w:jc w:val="both"/>
        <w:rPr>
          <w:rFonts w:ascii="Times New Roman" w:hAnsi="Times New Roman"/>
          <w:sz w:val="24"/>
          <w:szCs w:val="24"/>
        </w:rPr>
      </w:pPr>
    </w:p>
    <w:p w14:paraId="4B3207AB" w14:textId="77777777" w:rsidR="00A57611" w:rsidRPr="001D1DFC" w:rsidRDefault="00A57611" w:rsidP="00A57611">
      <w:pPr>
        <w:pStyle w:val="Bezodstpw"/>
        <w:ind w:left="284"/>
        <w:jc w:val="both"/>
        <w:rPr>
          <w:rFonts w:ascii="Times New Roman" w:hAnsi="Times New Roman"/>
          <w:b/>
          <w:bCs/>
          <w:sz w:val="24"/>
          <w:szCs w:val="24"/>
        </w:rPr>
      </w:pPr>
      <w:r w:rsidRPr="001D1DFC">
        <w:rPr>
          <w:rFonts w:ascii="Times New Roman" w:hAnsi="Times New Roman"/>
          <w:b/>
          <w:bCs/>
          <w:sz w:val="24"/>
          <w:szCs w:val="24"/>
        </w:rPr>
        <w:t>Załączniki do umowy:</w:t>
      </w:r>
    </w:p>
    <w:p w14:paraId="595D137F" w14:textId="77777777" w:rsidR="00A57611" w:rsidRPr="001D1DFC" w:rsidRDefault="00A57611" w:rsidP="00A57611">
      <w:pPr>
        <w:pStyle w:val="Bezodstpw"/>
        <w:numPr>
          <w:ilvl w:val="1"/>
          <w:numId w:val="70"/>
        </w:numPr>
        <w:jc w:val="both"/>
        <w:rPr>
          <w:rFonts w:ascii="Times New Roman" w:eastAsia="Times New Roman" w:hAnsi="Times New Roman"/>
          <w:color w:val="000000"/>
          <w:sz w:val="24"/>
          <w:szCs w:val="24"/>
          <w:u w:color="000000"/>
          <w:bdr w:val="nil"/>
          <w:lang w:eastAsia="ar-SA"/>
        </w:rPr>
      </w:pPr>
      <w:r w:rsidRPr="001D1DFC">
        <w:rPr>
          <w:rFonts w:ascii="Times New Roman" w:eastAsia="Times New Roman" w:hAnsi="Times New Roman"/>
          <w:color w:val="000000"/>
          <w:sz w:val="24"/>
          <w:szCs w:val="24"/>
          <w:u w:color="000000"/>
          <w:bdr w:val="nil"/>
          <w:lang w:eastAsia="ar-SA"/>
        </w:rPr>
        <w:t>Formularz ofertowy</w:t>
      </w:r>
    </w:p>
    <w:p w14:paraId="62C1C9F3" w14:textId="77777777" w:rsidR="00A57611" w:rsidRPr="001D1DFC" w:rsidRDefault="00A57611" w:rsidP="00A57611">
      <w:pPr>
        <w:pStyle w:val="Bezodstpw"/>
        <w:numPr>
          <w:ilvl w:val="1"/>
          <w:numId w:val="70"/>
        </w:numPr>
        <w:jc w:val="both"/>
        <w:rPr>
          <w:rFonts w:ascii="Times New Roman" w:eastAsia="Times New Roman" w:hAnsi="Times New Roman"/>
          <w:color w:val="000000"/>
          <w:sz w:val="24"/>
          <w:szCs w:val="24"/>
          <w:u w:color="000000"/>
          <w:bdr w:val="nil"/>
          <w:lang w:eastAsia="ar-SA"/>
        </w:rPr>
      </w:pPr>
      <w:r w:rsidRPr="001D1DFC">
        <w:rPr>
          <w:rFonts w:ascii="Times New Roman" w:eastAsia="Times New Roman" w:hAnsi="Times New Roman"/>
          <w:color w:val="000000"/>
          <w:sz w:val="24"/>
          <w:szCs w:val="24"/>
          <w:u w:color="000000"/>
          <w:bdr w:val="nil"/>
          <w:lang w:eastAsia="ar-SA"/>
        </w:rPr>
        <w:t xml:space="preserve">Opis przedmiotu zamówienia </w:t>
      </w:r>
    </w:p>
    <w:p w14:paraId="3F6D4ED0" w14:textId="77777777" w:rsidR="00A57611" w:rsidRPr="001D1DFC" w:rsidRDefault="00A57611" w:rsidP="00A57611">
      <w:pPr>
        <w:pStyle w:val="Bezodstpw"/>
        <w:numPr>
          <w:ilvl w:val="1"/>
          <w:numId w:val="70"/>
        </w:numPr>
        <w:jc w:val="both"/>
        <w:rPr>
          <w:rFonts w:ascii="Times New Roman" w:eastAsia="Times New Roman" w:hAnsi="Times New Roman"/>
          <w:color w:val="000000"/>
          <w:sz w:val="24"/>
          <w:szCs w:val="24"/>
          <w:u w:color="000000"/>
          <w:bdr w:val="nil"/>
          <w:lang w:eastAsia="ar-SA"/>
        </w:rPr>
      </w:pPr>
      <w:r w:rsidRPr="001D1DFC">
        <w:rPr>
          <w:rFonts w:ascii="Times New Roman" w:eastAsia="Times New Roman" w:hAnsi="Times New Roman"/>
          <w:color w:val="000000"/>
          <w:sz w:val="24"/>
          <w:szCs w:val="24"/>
          <w:u w:color="000000"/>
          <w:bdr w:val="nil"/>
          <w:lang w:eastAsia="ar-SA"/>
        </w:rPr>
        <w:t xml:space="preserve">a. Klauzula informacyjna Zamawiającego </w:t>
      </w:r>
    </w:p>
    <w:p w14:paraId="5F754BBD" w14:textId="77777777" w:rsidR="00A57611" w:rsidRPr="001D1DFC" w:rsidRDefault="00A57611" w:rsidP="00A57611">
      <w:pPr>
        <w:pStyle w:val="Bezodstpw"/>
        <w:tabs>
          <w:tab w:val="left" w:pos="-413"/>
          <w:tab w:val="left" w:pos="307"/>
        </w:tabs>
        <w:ind w:left="284"/>
        <w:jc w:val="both"/>
        <w:rPr>
          <w:rFonts w:ascii="Times New Roman" w:eastAsia="Times New Roman" w:hAnsi="Times New Roman"/>
          <w:color w:val="000000"/>
          <w:sz w:val="24"/>
          <w:szCs w:val="24"/>
          <w:u w:color="000000"/>
          <w:bdr w:val="nil"/>
          <w:lang w:eastAsia="ar-SA"/>
        </w:rPr>
      </w:pPr>
      <w:r w:rsidRPr="001D1DFC">
        <w:rPr>
          <w:rFonts w:ascii="Times New Roman" w:eastAsia="Times New Roman" w:hAnsi="Times New Roman"/>
          <w:color w:val="000000"/>
          <w:sz w:val="24"/>
          <w:szCs w:val="24"/>
          <w:u w:color="000000"/>
          <w:bdr w:val="nil"/>
          <w:lang w:eastAsia="ar-SA"/>
        </w:rPr>
        <w:t xml:space="preserve">b. Klauzula informacyjna Wykonawcy </w:t>
      </w:r>
    </w:p>
    <w:p w14:paraId="31E78B1F" w14:textId="77777777" w:rsidR="00A57611" w:rsidRPr="001D1DFC" w:rsidRDefault="00A57611" w:rsidP="00A57611">
      <w:pPr>
        <w:pStyle w:val="Bezodstpw"/>
        <w:numPr>
          <w:ilvl w:val="1"/>
          <w:numId w:val="70"/>
        </w:numPr>
        <w:jc w:val="both"/>
        <w:rPr>
          <w:rFonts w:ascii="Times New Roman" w:eastAsia="Times New Roman" w:hAnsi="Times New Roman"/>
          <w:color w:val="000000"/>
          <w:sz w:val="24"/>
          <w:szCs w:val="24"/>
          <w:u w:color="000000"/>
          <w:bdr w:val="nil"/>
          <w:lang w:eastAsia="ar-SA"/>
        </w:rPr>
      </w:pPr>
      <w:r w:rsidRPr="001D1DFC">
        <w:rPr>
          <w:rFonts w:ascii="Times New Roman" w:eastAsia="Times New Roman" w:hAnsi="Times New Roman"/>
          <w:color w:val="000000"/>
          <w:sz w:val="24"/>
          <w:szCs w:val="24"/>
          <w:u w:color="000000"/>
          <w:bdr w:val="nil"/>
          <w:lang w:eastAsia="ar-SA"/>
        </w:rPr>
        <w:t xml:space="preserve">Informacje dotyczące usługi chmurowej </w:t>
      </w:r>
    </w:p>
    <w:p w14:paraId="1AD0E899" w14:textId="77777777" w:rsidR="00A57611" w:rsidRPr="001D1DFC" w:rsidRDefault="00A57611" w:rsidP="00A57611">
      <w:pPr>
        <w:pStyle w:val="Bezodstpw"/>
        <w:numPr>
          <w:ilvl w:val="1"/>
          <w:numId w:val="70"/>
        </w:numPr>
        <w:jc w:val="both"/>
        <w:rPr>
          <w:rFonts w:ascii="Times New Roman" w:eastAsia="Times New Roman" w:hAnsi="Times New Roman"/>
          <w:color w:val="000000"/>
          <w:sz w:val="24"/>
          <w:szCs w:val="24"/>
          <w:u w:color="000000"/>
          <w:bdr w:val="nil"/>
          <w:lang w:eastAsia="ar-SA"/>
        </w:rPr>
      </w:pPr>
      <w:r w:rsidRPr="001D1DFC">
        <w:rPr>
          <w:rFonts w:ascii="Times New Roman" w:eastAsia="Times New Roman" w:hAnsi="Times New Roman"/>
          <w:color w:val="000000"/>
          <w:sz w:val="24"/>
          <w:szCs w:val="24"/>
          <w:u w:color="000000"/>
          <w:bdr w:val="nil"/>
          <w:lang w:eastAsia="ar-SA"/>
        </w:rPr>
        <w:t>Opis Łańcucha dostaw</w:t>
      </w:r>
    </w:p>
    <w:p w14:paraId="5B78023B" w14:textId="77777777" w:rsidR="00A57611" w:rsidRPr="001D1DFC" w:rsidRDefault="00A57611" w:rsidP="00A57611">
      <w:pPr>
        <w:pStyle w:val="Bezodstpw"/>
        <w:numPr>
          <w:ilvl w:val="1"/>
          <w:numId w:val="70"/>
        </w:numPr>
        <w:jc w:val="both"/>
        <w:rPr>
          <w:rFonts w:ascii="Times New Roman" w:eastAsia="Times New Roman" w:hAnsi="Times New Roman"/>
          <w:bCs/>
          <w:color w:val="000000"/>
          <w:sz w:val="24"/>
          <w:szCs w:val="24"/>
          <w:u w:color="000000"/>
          <w:bdr w:val="nil"/>
          <w:lang w:eastAsia="ar-SA"/>
        </w:rPr>
      </w:pPr>
      <w:r w:rsidRPr="001D1DFC">
        <w:rPr>
          <w:rFonts w:ascii="Times New Roman" w:hAnsi="Times New Roman"/>
          <w:bCs/>
          <w:sz w:val="24"/>
          <w:szCs w:val="24"/>
        </w:rPr>
        <w:t>Zasady udzielenia zdalnego dostępu do zasobów</w:t>
      </w:r>
    </w:p>
    <w:p w14:paraId="25FA8AAB" w14:textId="77777777" w:rsidR="00A57611" w:rsidRPr="001D1DFC" w:rsidRDefault="00A57611" w:rsidP="00A57611">
      <w:pPr>
        <w:pStyle w:val="Bezodstpw"/>
        <w:numPr>
          <w:ilvl w:val="1"/>
          <w:numId w:val="70"/>
        </w:numPr>
        <w:jc w:val="both"/>
        <w:rPr>
          <w:rFonts w:ascii="Times New Roman" w:eastAsia="Times New Roman" w:hAnsi="Times New Roman"/>
          <w:bCs/>
          <w:color w:val="000000"/>
          <w:sz w:val="24"/>
          <w:szCs w:val="24"/>
          <w:u w:color="000000"/>
          <w:bdr w:val="nil"/>
          <w:lang w:eastAsia="ar-SA"/>
        </w:rPr>
      </w:pPr>
      <w:r w:rsidRPr="001D1DFC">
        <w:rPr>
          <w:rFonts w:ascii="Times New Roman" w:hAnsi="Times New Roman"/>
          <w:bCs/>
          <w:sz w:val="24"/>
          <w:szCs w:val="24"/>
          <w:lang w:eastAsia="pl-PL"/>
        </w:rPr>
        <w:t xml:space="preserve">Imienny wykaz pracowników wykonawcy upoważnionych do zdalnego dostępu </w:t>
      </w:r>
    </w:p>
    <w:p w14:paraId="17A697EB" w14:textId="77777777" w:rsidR="00A57611" w:rsidRPr="001D1DFC" w:rsidRDefault="00A57611" w:rsidP="00A57611">
      <w:pPr>
        <w:pStyle w:val="Bezodstpw"/>
        <w:tabs>
          <w:tab w:val="left" w:pos="-413"/>
          <w:tab w:val="left" w:pos="307"/>
        </w:tabs>
        <w:ind w:left="284"/>
        <w:jc w:val="both"/>
        <w:rPr>
          <w:rFonts w:ascii="Times New Roman" w:eastAsia="Times New Roman" w:hAnsi="Times New Roman"/>
          <w:color w:val="000000"/>
          <w:sz w:val="24"/>
          <w:szCs w:val="24"/>
          <w:u w:color="000000"/>
          <w:bdr w:val="nil"/>
          <w:lang w:eastAsia="ar-SA"/>
        </w:rPr>
      </w:pPr>
    </w:p>
    <w:p w14:paraId="6D1EC505" w14:textId="77777777" w:rsidR="00A57611" w:rsidRPr="001D1DFC" w:rsidRDefault="00A57611" w:rsidP="00A57611">
      <w:pPr>
        <w:pStyle w:val="Bezodstpw"/>
        <w:spacing w:line="360" w:lineRule="auto"/>
        <w:ind w:firstLine="708"/>
        <w:rPr>
          <w:rFonts w:ascii="Times New Roman" w:hAnsi="Times New Roman"/>
          <w:b/>
          <w:sz w:val="24"/>
          <w:szCs w:val="24"/>
        </w:rPr>
      </w:pPr>
      <w:r w:rsidRPr="001D1DFC">
        <w:rPr>
          <w:rFonts w:ascii="Times New Roman" w:hAnsi="Times New Roman"/>
          <w:b/>
          <w:sz w:val="24"/>
          <w:szCs w:val="24"/>
        </w:rPr>
        <w:t xml:space="preserve">WYKONAWCA </w:t>
      </w:r>
      <w:r w:rsidRPr="001D1DFC">
        <w:rPr>
          <w:rFonts w:ascii="Times New Roman" w:hAnsi="Times New Roman"/>
          <w:b/>
          <w:sz w:val="24"/>
          <w:szCs w:val="24"/>
        </w:rPr>
        <w:tab/>
      </w:r>
      <w:r w:rsidRPr="001D1DFC">
        <w:rPr>
          <w:rFonts w:ascii="Times New Roman" w:hAnsi="Times New Roman"/>
          <w:b/>
          <w:sz w:val="24"/>
          <w:szCs w:val="24"/>
        </w:rPr>
        <w:tab/>
      </w:r>
      <w:r w:rsidRPr="001D1DFC">
        <w:rPr>
          <w:rFonts w:ascii="Times New Roman" w:hAnsi="Times New Roman"/>
          <w:b/>
          <w:sz w:val="24"/>
          <w:szCs w:val="24"/>
        </w:rPr>
        <w:tab/>
      </w:r>
      <w:r w:rsidRPr="001D1DFC">
        <w:rPr>
          <w:rFonts w:ascii="Times New Roman" w:hAnsi="Times New Roman"/>
          <w:b/>
          <w:sz w:val="24"/>
          <w:szCs w:val="24"/>
        </w:rPr>
        <w:tab/>
      </w:r>
      <w:r w:rsidRPr="001D1DFC">
        <w:rPr>
          <w:rFonts w:ascii="Times New Roman" w:hAnsi="Times New Roman"/>
          <w:b/>
          <w:sz w:val="24"/>
          <w:szCs w:val="24"/>
        </w:rPr>
        <w:tab/>
      </w:r>
      <w:r w:rsidRPr="001D1DFC">
        <w:rPr>
          <w:rFonts w:ascii="Times New Roman" w:hAnsi="Times New Roman"/>
          <w:b/>
          <w:sz w:val="24"/>
          <w:szCs w:val="24"/>
        </w:rPr>
        <w:tab/>
      </w:r>
      <w:r w:rsidRPr="001D1DFC">
        <w:rPr>
          <w:rFonts w:ascii="Times New Roman" w:hAnsi="Times New Roman"/>
          <w:b/>
          <w:sz w:val="24"/>
          <w:szCs w:val="24"/>
        </w:rPr>
        <w:tab/>
        <w:t>ZAMAWIAJĄCY</w:t>
      </w:r>
    </w:p>
    <w:p w14:paraId="507948ED" w14:textId="77777777" w:rsidR="00A57611" w:rsidRPr="001D1DFC" w:rsidRDefault="00A57611" w:rsidP="00A57611">
      <w:pPr>
        <w:pStyle w:val="Bezodstpw"/>
        <w:spacing w:line="360" w:lineRule="auto"/>
        <w:ind w:firstLine="708"/>
        <w:rPr>
          <w:rFonts w:ascii="Times New Roman" w:hAnsi="Times New Roman"/>
          <w:b/>
          <w:sz w:val="24"/>
          <w:szCs w:val="24"/>
        </w:rPr>
      </w:pPr>
    </w:p>
    <w:p w14:paraId="7589EB21" w14:textId="77777777" w:rsidR="00A57611" w:rsidRPr="001D1DFC" w:rsidRDefault="00A57611" w:rsidP="00A57611">
      <w:pPr>
        <w:pStyle w:val="Bezodstpw"/>
        <w:spacing w:line="360" w:lineRule="auto"/>
        <w:ind w:firstLine="708"/>
        <w:rPr>
          <w:rFonts w:ascii="Times New Roman" w:hAnsi="Times New Roman"/>
          <w:b/>
          <w:sz w:val="24"/>
          <w:szCs w:val="24"/>
        </w:rPr>
      </w:pPr>
    </w:p>
    <w:p w14:paraId="03DF0A26" w14:textId="2868E2EA" w:rsidR="00A57611" w:rsidRPr="001D1DFC" w:rsidRDefault="00A57611" w:rsidP="00882451">
      <w:pPr>
        <w:pStyle w:val="Bezodstpw"/>
        <w:spacing w:line="360" w:lineRule="auto"/>
        <w:ind w:left="7080"/>
        <w:rPr>
          <w:rFonts w:ascii="Times New Roman" w:hAnsi="Times New Roman"/>
          <w:b/>
          <w:sz w:val="24"/>
          <w:szCs w:val="24"/>
        </w:rPr>
      </w:pPr>
      <w:r w:rsidRPr="001D1DFC">
        <w:rPr>
          <w:rFonts w:ascii="Times New Roman" w:hAnsi="Times New Roman"/>
          <w:b/>
          <w:sz w:val="24"/>
          <w:szCs w:val="24"/>
        </w:rPr>
        <w:lastRenderedPageBreak/>
        <w:t xml:space="preserve">Załącznik nr 3 a do umowy </w:t>
      </w:r>
    </w:p>
    <w:p w14:paraId="1E951538" w14:textId="77777777" w:rsidR="00A57611" w:rsidRPr="001D1DFC" w:rsidRDefault="00A57611" w:rsidP="00A57611">
      <w:pPr>
        <w:pStyle w:val="AttachmentHeading"/>
        <w:spacing w:line="276" w:lineRule="auto"/>
        <w:rPr>
          <w:rFonts w:eastAsia="Cambria"/>
          <w:bCs/>
          <w:color w:val="auto"/>
          <w:sz w:val="24"/>
          <w:szCs w:val="24"/>
          <w:lang w:val="x-none"/>
        </w:rPr>
      </w:pPr>
      <w:r w:rsidRPr="001D1DFC">
        <w:rPr>
          <w:rFonts w:eastAsia="Cambria"/>
          <w:bCs/>
          <w:color w:val="auto"/>
          <w:sz w:val="24"/>
          <w:szCs w:val="24"/>
          <w:lang w:val="x-none"/>
        </w:rPr>
        <w:t xml:space="preserve">Klauzula informacyjna Zamawiającego </w:t>
      </w:r>
    </w:p>
    <w:p w14:paraId="585BCEC6" w14:textId="77777777" w:rsidR="00A57611" w:rsidRPr="001D1DFC" w:rsidRDefault="00A57611" w:rsidP="00A57611">
      <w:pPr>
        <w:widowControl w:val="0"/>
        <w:numPr>
          <w:ilvl w:val="0"/>
          <w:numId w:val="91"/>
        </w:numPr>
        <w:suppressAutoHyphens/>
        <w:spacing w:after="0" w:line="240" w:lineRule="auto"/>
        <w:ind w:left="284" w:hanging="284"/>
        <w:jc w:val="both"/>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t>Dane osobowe przedstawicieli Stron niniejszej umowy oraz dane osób wyznaczonych do kontaktów roboczych oraz odpowiedzialnych za koordynację i realizację umowy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55185C11" w14:textId="77777777" w:rsidR="00A57611" w:rsidRPr="001D1DFC" w:rsidRDefault="00A57611" w:rsidP="00A57611">
      <w:pPr>
        <w:widowControl w:val="0"/>
        <w:numPr>
          <w:ilvl w:val="0"/>
          <w:numId w:val="91"/>
        </w:numPr>
        <w:suppressAutoHyphens/>
        <w:spacing w:after="0" w:line="240" w:lineRule="auto"/>
        <w:ind w:left="284" w:hanging="284"/>
        <w:jc w:val="both"/>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t>Wykonawca oświadcza, że osobom wymienionym w ust. 1 umożliwia zapoznanie się i dostęp do informacji dotyczących przetwarzania ich danych osobowych przez Zamawiającego na potrzeby realizacji niniejszej umowy, wskazanymi poniżej w ust. 3.</w:t>
      </w:r>
    </w:p>
    <w:p w14:paraId="2290E5B9" w14:textId="77777777" w:rsidR="00A57611" w:rsidRPr="001D1DFC" w:rsidRDefault="00A57611" w:rsidP="00A57611">
      <w:pPr>
        <w:widowControl w:val="0"/>
        <w:numPr>
          <w:ilvl w:val="0"/>
          <w:numId w:val="91"/>
        </w:numPr>
        <w:suppressAutoHyphens/>
        <w:spacing w:after="0" w:line="240" w:lineRule="auto"/>
        <w:ind w:left="284" w:hanging="284"/>
        <w:jc w:val="both"/>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2BC9B31D" w14:textId="77777777" w:rsidR="00A57611" w:rsidRPr="001D1DFC" w:rsidRDefault="00A57611" w:rsidP="00A57611">
      <w:pPr>
        <w:widowControl w:val="0"/>
        <w:numPr>
          <w:ilvl w:val="0"/>
          <w:numId w:val="90"/>
        </w:numPr>
        <w:suppressAutoHyphens/>
        <w:spacing w:after="0" w:line="240" w:lineRule="auto"/>
        <w:ind w:left="1134" w:hanging="425"/>
        <w:jc w:val="both"/>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t>Administratorem danych osobowych przetwarzanych w związku z zawarciem niniejszej umowy jest Uniwersyteckie Centrum Kliniczne im. prof. K. Gibińskiego Śląskiego Uniwersytetu Medycznego w Katowicach, zwane dalej: „Administratorem”.</w:t>
      </w:r>
    </w:p>
    <w:p w14:paraId="73E92F42" w14:textId="77777777" w:rsidR="00A57611" w:rsidRPr="001D1DFC" w:rsidRDefault="00A57611" w:rsidP="00A57611">
      <w:pPr>
        <w:widowControl w:val="0"/>
        <w:numPr>
          <w:ilvl w:val="0"/>
          <w:numId w:val="90"/>
        </w:numPr>
        <w:suppressAutoHyphens/>
        <w:spacing w:after="0" w:line="240" w:lineRule="auto"/>
        <w:ind w:left="1134" w:hanging="425"/>
        <w:jc w:val="both"/>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t>Z Administratorem można skontaktować się pisząc na adres: ul. Ceglana 35, 40-514 Katowice lub telefonując pod numer: 32 3581 460 lub za pośrednictwem poczty elektronicznej: sekretariat@uck.katowice.pl.</w:t>
      </w:r>
    </w:p>
    <w:p w14:paraId="53C6DB01" w14:textId="77777777" w:rsidR="00A57611" w:rsidRPr="001D1DFC" w:rsidRDefault="00A57611" w:rsidP="00A57611">
      <w:pPr>
        <w:widowControl w:val="0"/>
        <w:numPr>
          <w:ilvl w:val="0"/>
          <w:numId w:val="90"/>
        </w:numPr>
        <w:suppressAutoHyphens/>
        <w:spacing w:after="0" w:line="240" w:lineRule="auto"/>
        <w:ind w:left="1134" w:hanging="425"/>
        <w:jc w:val="both"/>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t>Administrator powołał Inspektora Ochrony Danych Osobowych, z którym można skontaktować się pisząc na wskazany powyżej adres, telefonując pod numer: 32 3581 524 lub za pośrednictwem poczty elektronicznej: iod@uck.katowice.pl</w:t>
      </w:r>
    </w:p>
    <w:p w14:paraId="0ECCA216" w14:textId="77777777" w:rsidR="00A57611" w:rsidRPr="001D1DFC" w:rsidRDefault="00A57611" w:rsidP="00A57611">
      <w:pPr>
        <w:widowControl w:val="0"/>
        <w:numPr>
          <w:ilvl w:val="0"/>
          <w:numId w:val="90"/>
        </w:numPr>
        <w:suppressAutoHyphens/>
        <w:spacing w:after="0" w:line="240" w:lineRule="auto"/>
        <w:ind w:left="1134" w:hanging="425"/>
        <w:jc w:val="both"/>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t>Dane osobowe reprezentantów Stron umowy i osób wyznaczonych do kontaktów roboczych oraz odpowiedzialnych za koordynację i realizację umowy przetwarzane 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5B72EEF9" w14:textId="77777777" w:rsidR="00A57611" w:rsidRPr="001D1DFC" w:rsidRDefault="00A57611" w:rsidP="00A57611">
      <w:pPr>
        <w:widowControl w:val="0"/>
        <w:suppressAutoHyphens/>
        <w:spacing w:after="0" w:line="240" w:lineRule="auto"/>
        <w:ind w:left="1134"/>
        <w:jc w:val="both"/>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t>Dane osobowe przetwarzane będą również w celach związanych z wykonywaniem obowiązków prawnych związanych z realizacją umowy (art. 6 ust. 1 lit. c rozporządzenia), są to obowiązki wynikające z przepisów rachunkowo-podatkowych oraz w celu archiwizacji dokumentacji zgodnie z przepisami prawa. Nie wyklucza się istnienia dalszych obowiązków prawnych Stron.</w:t>
      </w:r>
    </w:p>
    <w:p w14:paraId="63469D26" w14:textId="77777777" w:rsidR="00A57611" w:rsidRPr="001D1DFC" w:rsidRDefault="00A57611" w:rsidP="00A57611">
      <w:pPr>
        <w:widowControl w:val="0"/>
        <w:numPr>
          <w:ilvl w:val="0"/>
          <w:numId w:val="90"/>
        </w:numPr>
        <w:suppressAutoHyphens/>
        <w:spacing w:after="0" w:line="240" w:lineRule="auto"/>
        <w:ind w:left="1134" w:hanging="424"/>
        <w:jc w:val="both"/>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t>Źródłem pochodzenia danych osobowych są Strony umowy. Kategorie odnośnych danych osobowych zostały określone w umowie, obejmują dane umożliwiające oznaczenie Strony umowy, dane kontaktowe, a także mogą obejmować inne dane niezbędne do jej realizacji ujawnione w toku jej realizacji.</w:t>
      </w:r>
    </w:p>
    <w:p w14:paraId="27079AB7" w14:textId="77777777" w:rsidR="00A57611" w:rsidRPr="001D1DFC" w:rsidRDefault="00A57611" w:rsidP="00A57611">
      <w:pPr>
        <w:widowControl w:val="0"/>
        <w:numPr>
          <w:ilvl w:val="0"/>
          <w:numId w:val="90"/>
        </w:numPr>
        <w:suppressAutoHyphens/>
        <w:spacing w:after="0" w:line="240" w:lineRule="auto"/>
        <w:ind w:left="1134" w:hanging="424"/>
        <w:jc w:val="both"/>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69C72523" w14:textId="77777777" w:rsidR="00A57611" w:rsidRPr="001D1DFC" w:rsidRDefault="00A57611" w:rsidP="00A57611">
      <w:pPr>
        <w:widowControl w:val="0"/>
        <w:numPr>
          <w:ilvl w:val="0"/>
          <w:numId w:val="90"/>
        </w:numPr>
        <w:suppressAutoHyphens/>
        <w:spacing w:after="0" w:line="240" w:lineRule="auto"/>
        <w:ind w:left="1134" w:hanging="424"/>
        <w:jc w:val="both"/>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t>Dane osobowe będą przetwarzane przez okres realizacji umowy, a po jej rozwiązaniu lub wygaśnięciu przez okres wynikający z przepisów rachunkowo-podatkowych lub archiwalnych w interesie publicznym.</w:t>
      </w:r>
    </w:p>
    <w:p w14:paraId="17E89492" w14:textId="77777777" w:rsidR="00A57611" w:rsidRPr="001D1DFC" w:rsidRDefault="00A57611" w:rsidP="00A57611">
      <w:pPr>
        <w:widowControl w:val="0"/>
        <w:suppressAutoHyphens/>
        <w:spacing w:after="0" w:line="240" w:lineRule="auto"/>
        <w:ind w:left="1134"/>
        <w:jc w:val="both"/>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t>Dane osobowe będą przechowywane przez okres co najmniej 5 lat od momentu zakończenia umowy. 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50986B3F" w14:textId="77777777" w:rsidR="00A57611" w:rsidRPr="001D1DFC" w:rsidRDefault="00A57611" w:rsidP="00A57611">
      <w:pPr>
        <w:widowControl w:val="0"/>
        <w:suppressAutoHyphens/>
        <w:spacing w:after="0" w:line="240" w:lineRule="auto"/>
        <w:ind w:left="1134"/>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lastRenderedPageBreak/>
        <w:t>Okresy te mogą zostać przedłużone w przypadku potrzeby ustalenia, dochodzenia lub obrony przed roszczeniami z tytułu realizacji umowy.</w:t>
      </w:r>
    </w:p>
    <w:p w14:paraId="0257314C" w14:textId="77777777" w:rsidR="00A57611" w:rsidRPr="001D1DFC" w:rsidRDefault="00A57611" w:rsidP="00A57611">
      <w:pPr>
        <w:widowControl w:val="0"/>
        <w:numPr>
          <w:ilvl w:val="0"/>
          <w:numId w:val="90"/>
        </w:numPr>
        <w:suppressAutoHyphens/>
        <w:spacing w:after="0" w:line="240" w:lineRule="auto"/>
        <w:ind w:left="1134" w:hanging="424"/>
        <w:jc w:val="both"/>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660AE92E" w14:textId="77777777" w:rsidR="00A57611" w:rsidRPr="001D1DFC" w:rsidRDefault="00A57611" w:rsidP="00A57611">
      <w:pPr>
        <w:widowControl w:val="0"/>
        <w:numPr>
          <w:ilvl w:val="0"/>
          <w:numId w:val="90"/>
        </w:numPr>
        <w:suppressAutoHyphens/>
        <w:spacing w:after="0" w:line="240" w:lineRule="auto"/>
        <w:ind w:left="1134" w:hanging="424"/>
        <w:jc w:val="both"/>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t>Podanie danych osobowych jest warunkiem zawarcia i realizacji umowy, ich niepodanie może uniemożliwić jej zawarcie lub realizację.</w:t>
      </w:r>
    </w:p>
    <w:p w14:paraId="4BA068DF" w14:textId="77777777" w:rsidR="00A57611" w:rsidRPr="001D1DFC" w:rsidRDefault="00A57611" w:rsidP="00A57611">
      <w:pPr>
        <w:widowControl w:val="0"/>
        <w:numPr>
          <w:ilvl w:val="0"/>
          <w:numId w:val="90"/>
        </w:numPr>
        <w:suppressAutoHyphens/>
        <w:spacing w:after="0" w:line="240" w:lineRule="auto"/>
        <w:ind w:left="1134" w:hanging="424"/>
        <w:jc w:val="both"/>
        <w:rPr>
          <w:rFonts w:ascii="Times New Roman" w:eastAsia="Times New Roman" w:hAnsi="Times New Roman"/>
          <w:sz w:val="24"/>
          <w:szCs w:val="24"/>
          <w:lang w:eastAsia="zh-CN"/>
        </w:rPr>
      </w:pPr>
      <w:r w:rsidRPr="001D1DFC">
        <w:rPr>
          <w:rFonts w:ascii="Times New Roman" w:eastAsia="Times New Roman" w:hAnsi="Times New Roman"/>
          <w:sz w:val="24"/>
          <w:szCs w:val="24"/>
          <w:lang w:eastAsia="zh-CN"/>
        </w:rPr>
        <w:t>Dane osobowe nie będą wykorzystywane do zautomatyzowanego podejmowania decyzji ani profilowania, o którym mowa w art. 22 rozporządzenia.</w:t>
      </w:r>
    </w:p>
    <w:p w14:paraId="63E417B7" w14:textId="77777777" w:rsidR="00A57611" w:rsidRPr="001D1DFC" w:rsidRDefault="00A57611" w:rsidP="00A57611">
      <w:pPr>
        <w:widowControl w:val="0"/>
        <w:suppressAutoHyphens/>
        <w:spacing w:after="0" w:line="240" w:lineRule="auto"/>
        <w:ind w:left="1134" w:firstLine="5245"/>
        <w:jc w:val="both"/>
        <w:rPr>
          <w:rFonts w:ascii="Times New Roman" w:eastAsia="Times New Roman" w:hAnsi="Times New Roman"/>
          <w:sz w:val="24"/>
          <w:szCs w:val="24"/>
          <w:lang w:eastAsia="zh-CN"/>
        </w:rPr>
      </w:pPr>
      <w:r w:rsidRPr="001D1DFC">
        <w:rPr>
          <w:rFonts w:ascii="Times New Roman" w:eastAsia="Arial Unicode MS" w:hAnsi="Times New Roman"/>
          <w:color w:val="000000"/>
          <w:sz w:val="24"/>
          <w:szCs w:val="24"/>
          <w:lang w:eastAsia="pl-PL"/>
        </w:rPr>
        <w:br w:type="page"/>
      </w:r>
      <w:r w:rsidRPr="001D1DFC">
        <w:rPr>
          <w:rFonts w:ascii="Times New Roman" w:eastAsia="Times New Roman" w:hAnsi="Times New Roman"/>
          <w:sz w:val="24"/>
          <w:szCs w:val="24"/>
          <w:lang w:eastAsia="zh-CN"/>
        </w:rPr>
        <w:lastRenderedPageBreak/>
        <w:t xml:space="preserve">załącznik nr 3b do umowy  </w:t>
      </w:r>
    </w:p>
    <w:p w14:paraId="406EA61D" w14:textId="77777777" w:rsidR="00A57611" w:rsidRPr="001D1DFC" w:rsidRDefault="00A57611" w:rsidP="00A57611">
      <w:pPr>
        <w:widowControl w:val="0"/>
        <w:suppressAutoHyphens/>
        <w:spacing w:after="0" w:line="240" w:lineRule="auto"/>
        <w:ind w:left="1134"/>
        <w:jc w:val="both"/>
        <w:rPr>
          <w:rFonts w:ascii="Times New Roman" w:eastAsia="Times New Roman" w:hAnsi="Times New Roman"/>
          <w:b/>
          <w:bCs/>
          <w:sz w:val="24"/>
          <w:szCs w:val="24"/>
          <w:lang w:eastAsia="zh-CN"/>
        </w:rPr>
      </w:pPr>
      <w:r w:rsidRPr="001D1DFC">
        <w:rPr>
          <w:rFonts w:ascii="Times New Roman" w:eastAsia="Times New Roman" w:hAnsi="Times New Roman"/>
          <w:b/>
          <w:bCs/>
          <w:sz w:val="24"/>
          <w:szCs w:val="24"/>
          <w:lang w:eastAsia="zh-CN"/>
        </w:rPr>
        <w:t xml:space="preserve">Klauzula informacyjna Wykonawcy  </w:t>
      </w:r>
    </w:p>
    <w:p w14:paraId="6FE7902E" w14:textId="77777777" w:rsidR="00A57611" w:rsidRPr="00860070" w:rsidRDefault="00A57611" w:rsidP="00A57611">
      <w:pPr>
        <w:widowControl w:val="0"/>
        <w:suppressAutoHyphens/>
        <w:spacing w:after="0" w:line="240" w:lineRule="auto"/>
        <w:ind w:left="1134"/>
        <w:jc w:val="both"/>
        <w:rPr>
          <w:rFonts w:ascii="Times New Roman" w:eastAsia="Times New Roman" w:hAnsi="Times New Roman"/>
          <w:i/>
          <w:iCs/>
          <w:color w:val="FF0000"/>
          <w:sz w:val="24"/>
          <w:szCs w:val="24"/>
          <w:lang w:eastAsia="zh-CN"/>
        </w:rPr>
      </w:pPr>
      <w:r w:rsidRPr="00860070">
        <w:rPr>
          <w:rFonts w:ascii="Times New Roman" w:eastAsia="Times New Roman" w:hAnsi="Times New Roman"/>
          <w:i/>
          <w:iCs/>
          <w:color w:val="FF0000"/>
          <w:sz w:val="24"/>
          <w:szCs w:val="24"/>
          <w:lang w:eastAsia="zh-CN"/>
        </w:rPr>
        <w:t>(</w:t>
      </w:r>
      <w:bookmarkStart w:id="11" w:name="_Hlk170295684"/>
      <w:r w:rsidRPr="00860070">
        <w:rPr>
          <w:rFonts w:ascii="Times New Roman" w:eastAsia="Times New Roman" w:hAnsi="Times New Roman"/>
          <w:i/>
          <w:iCs/>
          <w:color w:val="FF0000"/>
          <w:sz w:val="24"/>
          <w:szCs w:val="24"/>
          <w:lang w:eastAsia="zh-CN"/>
        </w:rPr>
        <w:t xml:space="preserve">treść klauzuli wybrany w postępowaniu Wykonawca na etapie zawarcia umowy przekaże Zamawiającemu) </w:t>
      </w:r>
      <w:bookmarkEnd w:id="11"/>
    </w:p>
    <w:p w14:paraId="21933943" w14:textId="77777777" w:rsidR="00A57611" w:rsidRPr="001D1DFC" w:rsidRDefault="00A57611" w:rsidP="00A57611">
      <w:pPr>
        <w:pStyle w:val="Bezodstpw"/>
        <w:spacing w:line="360" w:lineRule="auto"/>
        <w:ind w:firstLine="708"/>
        <w:rPr>
          <w:rFonts w:ascii="Times New Roman" w:hAnsi="Times New Roman"/>
          <w:b/>
          <w:sz w:val="24"/>
          <w:szCs w:val="24"/>
        </w:rPr>
      </w:pPr>
    </w:p>
    <w:p w14:paraId="28087F41" w14:textId="77777777" w:rsidR="00A57611" w:rsidRPr="001D1DFC" w:rsidRDefault="00A57611" w:rsidP="00A57611">
      <w:pPr>
        <w:pStyle w:val="Bezodstpw"/>
        <w:spacing w:line="360" w:lineRule="auto"/>
        <w:ind w:firstLine="708"/>
        <w:rPr>
          <w:rFonts w:ascii="Times New Roman" w:hAnsi="Times New Roman"/>
          <w:b/>
          <w:sz w:val="24"/>
          <w:szCs w:val="24"/>
        </w:rPr>
      </w:pPr>
    </w:p>
    <w:p w14:paraId="6906B821" w14:textId="77777777" w:rsidR="00A57611" w:rsidRPr="001D1DFC" w:rsidRDefault="00A57611" w:rsidP="00A57611">
      <w:pPr>
        <w:pStyle w:val="Bezodstpw"/>
        <w:spacing w:line="360" w:lineRule="auto"/>
        <w:ind w:firstLine="708"/>
        <w:rPr>
          <w:rFonts w:ascii="Times New Roman" w:hAnsi="Times New Roman"/>
          <w:b/>
          <w:sz w:val="24"/>
          <w:szCs w:val="24"/>
        </w:rPr>
      </w:pPr>
    </w:p>
    <w:p w14:paraId="41D2A9D2" w14:textId="77777777" w:rsidR="00A57611" w:rsidRPr="001D1DFC" w:rsidRDefault="00A57611" w:rsidP="00A57611">
      <w:pPr>
        <w:pStyle w:val="Bezodstpw"/>
        <w:spacing w:line="360" w:lineRule="auto"/>
        <w:ind w:firstLine="708"/>
        <w:rPr>
          <w:rFonts w:ascii="Times New Roman" w:hAnsi="Times New Roman"/>
          <w:b/>
          <w:sz w:val="24"/>
          <w:szCs w:val="24"/>
        </w:rPr>
      </w:pPr>
    </w:p>
    <w:p w14:paraId="49C9C357" w14:textId="77777777" w:rsidR="00A57611" w:rsidRPr="001D1DFC" w:rsidRDefault="00A57611" w:rsidP="00A57611">
      <w:pPr>
        <w:pStyle w:val="Bezodstpw"/>
        <w:spacing w:line="360" w:lineRule="auto"/>
        <w:ind w:firstLine="708"/>
        <w:rPr>
          <w:rFonts w:ascii="Times New Roman" w:hAnsi="Times New Roman"/>
          <w:b/>
          <w:sz w:val="24"/>
          <w:szCs w:val="24"/>
        </w:rPr>
      </w:pPr>
    </w:p>
    <w:p w14:paraId="5C57C994" w14:textId="77777777" w:rsidR="00A57611" w:rsidRPr="001D1DFC" w:rsidRDefault="00A57611" w:rsidP="00A57611">
      <w:pPr>
        <w:pStyle w:val="Bezodstpw"/>
        <w:spacing w:line="360" w:lineRule="auto"/>
        <w:ind w:firstLine="708"/>
        <w:rPr>
          <w:rFonts w:ascii="Times New Roman" w:hAnsi="Times New Roman"/>
          <w:b/>
          <w:sz w:val="24"/>
          <w:szCs w:val="24"/>
        </w:rPr>
      </w:pPr>
    </w:p>
    <w:p w14:paraId="2EDD1EF7" w14:textId="77777777" w:rsidR="00A57611" w:rsidRPr="001D1DFC" w:rsidRDefault="00A57611" w:rsidP="00A57611">
      <w:pPr>
        <w:pStyle w:val="Bezodstpw"/>
        <w:spacing w:line="360" w:lineRule="auto"/>
        <w:ind w:firstLine="708"/>
        <w:rPr>
          <w:rFonts w:ascii="Times New Roman" w:hAnsi="Times New Roman"/>
          <w:b/>
          <w:sz w:val="24"/>
          <w:szCs w:val="24"/>
        </w:rPr>
      </w:pPr>
    </w:p>
    <w:p w14:paraId="73F9A84B" w14:textId="77777777" w:rsidR="00A57611" w:rsidRPr="001D1DFC" w:rsidRDefault="00A57611" w:rsidP="00A57611">
      <w:pPr>
        <w:pStyle w:val="Bezodstpw"/>
        <w:spacing w:line="360" w:lineRule="auto"/>
        <w:ind w:firstLine="708"/>
        <w:rPr>
          <w:rFonts w:ascii="Times New Roman" w:hAnsi="Times New Roman"/>
          <w:b/>
          <w:sz w:val="24"/>
          <w:szCs w:val="24"/>
        </w:rPr>
      </w:pPr>
    </w:p>
    <w:p w14:paraId="4BBA38C9" w14:textId="77777777" w:rsidR="00A57611" w:rsidRPr="001D1DFC" w:rsidRDefault="00A57611" w:rsidP="00A57611">
      <w:pPr>
        <w:pStyle w:val="Bezodstpw"/>
        <w:spacing w:line="360" w:lineRule="auto"/>
        <w:ind w:left="4956" w:firstLine="708"/>
        <w:rPr>
          <w:rFonts w:ascii="Times New Roman" w:hAnsi="Times New Roman"/>
          <w:b/>
          <w:sz w:val="24"/>
          <w:szCs w:val="24"/>
        </w:rPr>
      </w:pPr>
      <w:r w:rsidRPr="001D1DFC">
        <w:rPr>
          <w:rFonts w:ascii="Times New Roman" w:hAnsi="Times New Roman"/>
          <w:b/>
          <w:sz w:val="24"/>
          <w:szCs w:val="24"/>
        </w:rPr>
        <w:br w:type="page"/>
      </w:r>
      <w:r w:rsidRPr="001D1DFC">
        <w:rPr>
          <w:rFonts w:ascii="Times New Roman" w:hAnsi="Times New Roman"/>
          <w:b/>
          <w:sz w:val="24"/>
          <w:szCs w:val="24"/>
        </w:rPr>
        <w:lastRenderedPageBreak/>
        <w:t xml:space="preserve">Załącznik nr 4 do umowy </w:t>
      </w:r>
    </w:p>
    <w:p w14:paraId="42215475" w14:textId="77777777" w:rsidR="00A57611" w:rsidRPr="001D1DFC" w:rsidRDefault="00A57611" w:rsidP="00A57611">
      <w:pPr>
        <w:pStyle w:val="Bezodstpw"/>
        <w:spacing w:line="360" w:lineRule="auto"/>
        <w:jc w:val="center"/>
        <w:rPr>
          <w:rFonts w:ascii="Times New Roman" w:hAnsi="Times New Roman"/>
          <w:b/>
          <w:sz w:val="24"/>
          <w:szCs w:val="24"/>
        </w:rPr>
      </w:pPr>
      <w:r w:rsidRPr="001D1DFC">
        <w:rPr>
          <w:rFonts w:ascii="Times New Roman" w:hAnsi="Times New Roman"/>
          <w:b/>
          <w:sz w:val="24"/>
          <w:szCs w:val="24"/>
        </w:rPr>
        <w:t>INFORMACJE DOTYCZĄCE USŁUGI CHMUROWEJ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001"/>
      </w:tblGrid>
      <w:tr w:rsidR="00A57611" w:rsidRPr="001D1DFC" w14:paraId="3BA2B9A1" w14:textId="77777777" w:rsidTr="00882374">
        <w:tc>
          <w:tcPr>
            <w:tcW w:w="5211" w:type="dxa"/>
            <w:shd w:val="clear" w:color="auto" w:fill="auto"/>
          </w:tcPr>
          <w:p w14:paraId="13B1D364" w14:textId="77777777" w:rsidR="00A57611" w:rsidRPr="001D1DFC" w:rsidRDefault="00A57611" w:rsidP="00882374">
            <w:pPr>
              <w:spacing w:after="0" w:line="360" w:lineRule="auto"/>
              <w:rPr>
                <w:rFonts w:ascii="Times New Roman" w:hAnsi="Times New Roman"/>
                <w:sz w:val="24"/>
                <w:szCs w:val="24"/>
              </w:rPr>
            </w:pPr>
            <w:r w:rsidRPr="001D1DFC">
              <w:rPr>
                <w:rFonts w:ascii="Times New Roman" w:hAnsi="Times New Roman"/>
                <w:sz w:val="24"/>
                <w:szCs w:val="24"/>
              </w:rPr>
              <w:t>Właściciel infrastruktury na której posadowiona jest usługa (Nazwa, adres, dane kontaktowe )</w:t>
            </w:r>
          </w:p>
        </w:tc>
        <w:tc>
          <w:tcPr>
            <w:tcW w:w="4001" w:type="dxa"/>
            <w:shd w:val="clear" w:color="auto" w:fill="auto"/>
          </w:tcPr>
          <w:p w14:paraId="2807505D" w14:textId="77777777" w:rsidR="00A57611" w:rsidRPr="001D1DFC" w:rsidRDefault="00A57611" w:rsidP="00882374">
            <w:pPr>
              <w:spacing w:after="0" w:line="360" w:lineRule="auto"/>
              <w:jc w:val="center"/>
              <w:rPr>
                <w:rFonts w:ascii="Times New Roman" w:hAnsi="Times New Roman"/>
                <w:b/>
                <w:sz w:val="24"/>
                <w:szCs w:val="24"/>
              </w:rPr>
            </w:pPr>
          </w:p>
        </w:tc>
      </w:tr>
      <w:tr w:rsidR="00A57611" w:rsidRPr="001D1DFC" w14:paraId="18F6B54C" w14:textId="77777777" w:rsidTr="00882374">
        <w:tc>
          <w:tcPr>
            <w:tcW w:w="5211" w:type="dxa"/>
            <w:shd w:val="clear" w:color="auto" w:fill="auto"/>
          </w:tcPr>
          <w:p w14:paraId="6CB83804" w14:textId="77777777" w:rsidR="00A57611" w:rsidRPr="001D1DFC" w:rsidRDefault="00A57611" w:rsidP="00882374">
            <w:pPr>
              <w:spacing w:after="0" w:line="360" w:lineRule="auto"/>
              <w:rPr>
                <w:rFonts w:ascii="Times New Roman" w:hAnsi="Times New Roman"/>
                <w:sz w:val="24"/>
                <w:szCs w:val="24"/>
              </w:rPr>
            </w:pPr>
            <w:r w:rsidRPr="001D1DFC">
              <w:rPr>
                <w:rFonts w:ascii="Times New Roman" w:hAnsi="Times New Roman"/>
                <w:sz w:val="24"/>
                <w:szCs w:val="24"/>
              </w:rPr>
              <w:t>Lokalizacja poszczególnych elementów infrastruktury  (proszę podać dokładny adres)</w:t>
            </w:r>
          </w:p>
        </w:tc>
        <w:tc>
          <w:tcPr>
            <w:tcW w:w="4001" w:type="dxa"/>
            <w:shd w:val="clear" w:color="auto" w:fill="auto"/>
          </w:tcPr>
          <w:p w14:paraId="7249EC2F" w14:textId="77777777" w:rsidR="00A57611" w:rsidRPr="001D1DFC" w:rsidRDefault="00A57611" w:rsidP="00882374">
            <w:pPr>
              <w:spacing w:after="0" w:line="360" w:lineRule="auto"/>
              <w:jc w:val="center"/>
              <w:rPr>
                <w:rFonts w:ascii="Times New Roman" w:hAnsi="Times New Roman"/>
                <w:b/>
                <w:sz w:val="24"/>
                <w:szCs w:val="24"/>
                <w:lang w:val="en-US"/>
              </w:rPr>
            </w:pPr>
          </w:p>
        </w:tc>
      </w:tr>
      <w:tr w:rsidR="00A57611" w:rsidRPr="001D1DFC" w14:paraId="08EED138" w14:textId="77777777" w:rsidTr="00882374">
        <w:tc>
          <w:tcPr>
            <w:tcW w:w="5211" w:type="dxa"/>
            <w:shd w:val="clear" w:color="auto" w:fill="auto"/>
          </w:tcPr>
          <w:p w14:paraId="4B95DF94" w14:textId="77777777" w:rsidR="00A57611" w:rsidRPr="001D1DFC" w:rsidRDefault="00A57611" w:rsidP="00882374">
            <w:pPr>
              <w:spacing w:after="0" w:line="360" w:lineRule="auto"/>
              <w:rPr>
                <w:rFonts w:ascii="Times New Roman" w:hAnsi="Times New Roman"/>
                <w:sz w:val="24"/>
                <w:szCs w:val="24"/>
              </w:rPr>
            </w:pPr>
            <w:r w:rsidRPr="001D1DFC">
              <w:rPr>
                <w:rFonts w:ascii="Times New Roman" w:hAnsi="Times New Roman"/>
                <w:sz w:val="24"/>
                <w:szCs w:val="24"/>
              </w:rPr>
              <w:t>Nazwa podmiotu kontrolującego infrastrukturę na której posadowiona jest usługa (jeżeli jest monitorowana)</w:t>
            </w:r>
          </w:p>
        </w:tc>
        <w:tc>
          <w:tcPr>
            <w:tcW w:w="4001" w:type="dxa"/>
            <w:shd w:val="clear" w:color="auto" w:fill="auto"/>
          </w:tcPr>
          <w:p w14:paraId="4FAF08BB" w14:textId="77777777" w:rsidR="00A57611" w:rsidRPr="001D1DFC" w:rsidRDefault="00A57611" w:rsidP="00882374">
            <w:pPr>
              <w:spacing w:after="0" w:line="360" w:lineRule="auto"/>
              <w:jc w:val="center"/>
              <w:rPr>
                <w:rFonts w:ascii="Times New Roman" w:hAnsi="Times New Roman"/>
                <w:b/>
                <w:sz w:val="24"/>
                <w:szCs w:val="24"/>
              </w:rPr>
            </w:pPr>
          </w:p>
        </w:tc>
      </w:tr>
      <w:tr w:rsidR="00A57611" w:rsidRPr="001D1DFC" w14:paraId="1EAB4C05" w14:textId="77777777" w:rsidTr="00882374">
        <w:tc>
          <w:tcPr>
            <w:tcW w:w="5211" w:type="dxa"/>
            <w:shd w:val="clear" w:color="auto" w:fill="auto"/>
          </w:tcPr>
          <w:p w14:paraId="4CDCF84E" w14:textId="77777777" w:rsidR="00A57611" w:rsidRPr="001D1DFC" w:rsidRDefault="00A57611" w:rsidP="00882374">
            <w:pPr>
              <w:spacing w:after="0" w:line="360" w:lineRule="auto"/>
              <w:rPr>
                <w:rFonts w:ascii="Times New Roman" w:hAnsi="Times New Roman"/>
                <w:sz w:val="24"/>
                <w:szCs w:val="24"/>
              </w:rPr>
            </w:pPr>
            <w:r w:rsidRPr="001D1DFC">
              <w:rPr>
                <w:rFonts w:ascii="Times New Roman" w:hAnsi="Times New Roman"/>
                <w:sz w:val="24"/>
                <w:szCs w:val="24"/>
              </w:rPr>
              <w:t>Proszę podać  środki, narzędzia wykorzystywane w celu zapewnienia bezpieczeństwa danych w chmurze.</w:t>
            </w:r>
          </w:p>
        </w:tc>
        <w:tc>
          <w:tcPr>
            <w:tcW w:w="4001" w:type="dxa"/>
            <w:shd w:val="clear" w:color="auto" w:fill="auto"/>
          </w:tcPr>
          <w:p w14:paraId="542EB38F" w14:textId="77777777" w:rsidR="00A57611" w:rsidRPr="001D1DFC" w:rsidRDefault="00A57611" w:rsidP="00882374">
            <w:pPr>
              <w:spacing w:after="0" w:line="360" w:lineRule="auto"/>
              <w:jc w:val="center"/>
              <w:rPr>
                <w:rFonts w:ascii="Times New Roman" w:hAnsi="Times New Roman"/>
                <w:b/>
                <w:sz w:val="24"/>
                <w:szCs w:val="24"/>
              </w:rPr>
            </w:pPr>
          </w:p>
        </w:tc>
      </w:tr>
      <w:tr w:rsidR="00A57611" w:rsidRPr="001D1DFC" w14:paraId="3389FE0B" w14:textId="77777777" w:rsidTr="00882374">
        <w:tc>
          <w:tcPr>
            <w:tcW w:w="5211" w:type="dxa"/>
            <w:shd w:val="clear" w:color="auto" w:fill="auto"/>
          </w:tcPr>
          <w:p w14:paraId="2C9011D7" w14:textId="77777777" w:rsidR="00A57611" w:rsidRPr="001D1DFC" w:rsidRDefault="00A57611" w:rsidP="00882374">
            <w:pPr>
              <w:spacing w:after="0" w:line="360" w:lineRule="auto"/>
              <w:rPr>
                <w:rFonts w:ascii="Times New Roman" w:hAnsi="Times New Roman"/>
                <w:sz w:val="24"/>
                <w:szCs w:val="24"/>
              </w:rPr>
            </w:pPr>
            <w:r w:rsidRPr="001D1DFC">
              <w:rPr>
                <w:rFonts w:ascii="Times New Roman" w:hAnsi="Times New Roman"/>
                <w:sz w:val="24"/>
                <w:szCs w:val="24"/>
              </w:rPr>
              <w:t>Czy zostały wdrożone standardy zarządzania bezpieczeństwem informacji (norma ISO/IEC 27000)</w:t>
            </w:r>
          </w:p>
        </w:tc>
        <w:tc>
          <w:tcPr>
            <w:tcW w:w="4001" w:type="dxa"/>
            <w:shd w:val="clear" w:color="auto" w:fill="auto"/>
          </w:tcPr>
          <w:p w14:paraId="2E093D86" w14:textId="77777777" w:rsidR="00A57611" w:rsidRPr="001D1DFC" w:rsidRDefault="00A57611" w:rsidP="00882374">
            <w:pPr>
              <w:spacing w:after="0" w:line="360" w:lineRule="auto"/>
              <w:jc w:val="center"/>
              <w:rPr>
                <w:rFonts w:ascii="Times New Roman" w:hAnsi="Times New Roman"/>
                <w:b/>
                <w:sz w:val="24"/>
                <w:szCs w:val="24"/>
              </w:rPr>
            </w:pPr>
          </w:p>
        </w:tc>
      </w:tr>
      <w:tr w:rsidR="00A57611" w:rsidRPr="001D1DFC" w14:paraId="77841441" w14:textId="77777777" w:rsidTr="00882374">
        <w:tc>
          <w:tcPr>
            <w:tcW w:w="5211" w:type="dxa"/>
            <w:shd w:val="clear" w:color="auto" w:fill="auto"/>
          </w:tcPr>
          <w:p w14:paraId="4FE3C6F5" w14:textId="77777777" w:rsidR="00A57611" w:rsidRPr="001D1DFC" w:rsidRDefault="00A57611" w:rsidP="00882374">
            <w:pPr>
              <w:spacing w:after="0" w:line="360" w:lineRule="auto"/>
              <w:rPr>
                <w:rFonts w:ascii="Times New Roman" w:hAnsi="Times New Roman"/>
                <w:sz w:val="24"/>
                <w:szCs w:val="24"/>
              </w:rPr>
            </w:pPr>
            <w:r w:rsidRPr="001D1DFC">
              <w:rPr>
                <w:rFonts w:ascii="Times New Roman" w:hAnsi="Times New Roman"/>
                <w:sz w:val="24"/>
                <w:szCs w:val="24"/>
              </w:rPr>
              <w:t>Data informacji</w:t>
            </w:r>
          </w:p>
        </w:tc>
        <w:tc>
          <w:tcPr>
            <w:tcW w:w="4001" w:type="dxa"/>
            <w:shd w:val="clear" w:color="auto" w:fill="auto"/>
          </w:tcPr>
          <w:p w14:paraId="70549279" w14:textId="77777777" w:rsidR="00A57611" w:rsidRPr="001D1DFC" w:rsidRDefault="00A57611" w:rsidP="00882374">
            <w:pPr>
              <w:spacing w:after="0" w:line="360" w:lineRule="auto"/>
              <w:jc w:val="center"/>
              <w:rPr>
                <w:rFonts w:ascii="Times New Roman" w:hAnsi="Times New Roman"/>
                <w:b/>
                <w:sz w:val="24"/>
                <w:szCs w:val="24"/>
              </w:rPr>
            </w:pPr>
          </w:p>
        </w:tc>
      </w:tr>
      <w:tr w:rsidR="00A57611" w:rsidRPr="001D1DFC" w14:paraId="23F80F97" w14:textId="77777777" w:rsidTr="00882374">
        <w:tc>
          <w:tcPr>
            <w:tcW w:w="5211" w:type="dxa"/>
            <w:shd w:val="clear" w:color="auto" w:fill="auto"/>
          </w:tcPr>
          <w:p w14:paraId="2109FBD3" w14:textId="77777777" w:rsidR="00A57611" w:rsidRPr="001D1DFC" w:rsidRDefault="00A57611" w:rsidP="00882374">
            <w:pPr>
              <w:spacing w:after="0" w:line="360" w:lineRule="auto"/>
              <w:rPr>
                <w:rFonts w:ascii="Times New Roman" w:hAnsi="Times New Roman"/>
                <w:sz w:val="24"/>
                <w:szCs w:val="24"/>
              </w:rPr>
            </w:pPr>
            <w:r w:rsidRPr="001D1DFC">
              <w:rPr>
                <w:rFonts w:ascii="Times New Roman" w:hAnsi="Times New Roman"/>
                <w:sz w:val="24"/>
                <w:szCs w:val="24"/>
              </w:rPr>
              <w:t xml:space="preserve">Data aktualizacji informacji ( podać w przypadku zmiany w/w elementów) </w:t>
            </w:r>
          </w:p>
        </w:tc>
        <w:tc>
          <w:tcPr>
            <w:tcW w:w="4001" w:type="dxa"/>
            <w:shd w:val="clear" w:color="auto" w:fill="auto"/>
          </w:tcPr>
          <w:p w14:paraId="170E8B05" w14:textId="77777777" w:rsidR="00A57611" w:rsidRPr="001D1DFC" w:rsidRDefault="00A57611" w:rsidP="00882374">
            <w:pPr>
              <w:spacing w:after="0" w:line="360" w:lineRule="auto"/>
              <w:jc w:val="center"/>
              <w:rPr>
                <w:rFonts w:ascii="Times New Roman" w:hAnsi="Times New Roman"/>
                <w:b/>
                <w:sz w:val="24"/>
                <w:szCs w:val="24"/>
              </w:rPr>
            </w:pPr>
          </w:p>
        </w:tc>
      </w:tr>
    </w:tbl>
    <w:p w14:paraId="7E7AE659" w14:textId="77777777" w:rsidR="00A57611" w:rsidRPr="001D1DFC" w:rsidRDefault="00A57611" w:rsidP="00A57611">
      <w:pPr>
        <w:pStyle w:val="Bezodstpw"/>
        <w:spacing w:line="360" w:lineRule="auto"/>
        <w:jc w:val="center"/>
        <w:rPr>
          <w:rFonts w:ascii="Times New Roman" w:hAnsi="Times New Roman"/>
          <w:b/>
          <w:sz w:val="24"/>
          <w:szCs w:val="24"/>
        </w:rPr>
      </w:pPr>
    </w:p>
    <w:p w14:paraId="4BE3E402" w14:textId="77777777" w:rsidR="00A57611" w:rsidRPr="001D1DFC" w:rsidRDefault="00A57611" w:rsidP="00A57611">
      <w:pPr>
        <w:pStyle w:val="Bezodstpw"/>
        <w:spacing w:line="360" w:lineRule="auto"/>
        <w:jc w:val="center"/>
        <w:rPr>
          <w:rFonts w:ascii="Times New Roman" w:hAnsi="Times New Roman"/>
          <w:b/>
          <w:sz w:val="24"/>
          <w:szCs w:val="24"/>
        </w:rPr>
      </w:pPr>
    </w:p>
    <w:p w14:paraId="00AF0E5A" w14:textId="77777777" w:rsidR="00A57611" w:rsidRPr="001D1DFC" w:rsidRDefault="00A57611" w:rsidP="00A57611">
      <w:pPr>
        <w:pStyle w:val="Bezodstpw"/>
        <w:spacing w:line="360" w:lineRule="auto"/>
        <w:jc w:val="center"/>
        <w:rPr>
          <w:rFonts w:ascii="Times New Roman" w:hAnsi="Times New Roman"/>
          <w:b/>
          <w:sz w:val="24"/>
          <w:szCs w:val="24"/>
        </w:rPr>
      </w:pPr>
    </w:p>
    <w:p w14:paraId="56C63C34" w14:textId="77777777" w:rsidR="00A57611" w:rsidRPr="001D1DFC" w:rsidRDefault="00A57611" w:rsidP="00A57611">
      <w:pPr>
        <w:pStyle w:val="Bezodstpw"/>
        <w:spacing w:line="360" w:lineRule="auto"/>
        <w:jc w:val="center"/>
        <w:rPr>
          <w:rFonts w:ascii="Times New Roman" w:hAnsi="Times New Roman"/>
          <w:b/>
          <w:sz w:val="24"/>
          <w:szCs w:val="24"/>
        </w:rPr>
      </w:pPr>
      <w:r w:rsidRPr="001D1DFC">
        <w:rPr>
          <w:rFonts w:ascii="Times New Roman" w:hAnsi="Times New Roman"/>
          <w:b/>
          <w:sz w:val="24"/>
          <w:szCs w:val="24"/>
        </w:rPr>
        <w:tab/>
      </w:r>
      <w:r w:rsidRPr="001D1DFC">
        <w:rPr>
          <w:rFonts w:ascii="Times New Roman" w:hAnsi="Times New Roman"/>
          <w:b/>
          <w:sz w:val="24"/>
          <w:szCs w:val="24"/>
        </w:rPr>
        <w:tab/>
      </w:r>
      <w:r w:rsidRPr="001D1DFC">
        <w:rPr>
          <w:rFonts w:ascii="Times New Roman" w:hAnsi="Times New Roman"/>
          <w:b/>
          <w:sz w:val="24"/>
          <w:szCs w:val="24"/>
        </w:rPr>
        <w:tab/>
      </w:r>
      <w:r w:rsidRPr="001D1DFC">
        <w:rPr>
          <w:rFonts w:ascii="Times New Roman" w:hAnsi="Times New Roman"/>
          <w:b/>
          <w:sz w:val="24"/>
          <w:szCs w:val="24"/>
        </w:rPr>
        <w:tab/>
      </w:r>
      <w:r w:rsidRPr="001D1DFC">
        <w:rPr>
          <w:rFonts w:ascii="Times New Roman" w:hAnsi="Times New Roman"/>
          <w:b/>
          <w:sz w:val="24"/>
          <w:szCs w:val="24"/>
        </w:rPr>
        <w:tab/>
        <w:t xml:space="preserve">Podpis Wykonawcy </w:t>
      </w:r>
    </w:p>
    <w:p w14:paraId="0E0088DC" w14:textId="77777777" w:rsidR="00A57611" w:rsidRPr="001D1DFC" w:rsidRDefault="00A57611" w:rsidP="00A57611">
      <w:pPr>
        <w:pStyle w:val="Bezodstpw"/>
        <w:spacing w:line="360" w:lineRule="auto"/>
        <w:jc w:val="right"/>
        <w:rPr>
          <w:rFonts w:ascii="Times New Roman" w:hAnsi="Times New Roman"/>
          <w:b/>
          <w:sz w:val="24"/>
          <w:szCs w:val="24"/>
        </w:rPr>
      </w:pPr>
      <w:r w:rsidRPr="001D1DFC">
        <w:rPr>
          <w:rFonts w:ascii="Times New Roman" w:hAnsi="Times New Roman"/>
          <w:b/>
          <w:sz w:val="24"/>
          <w:szCs w:val="24"/>
        </w:rPr>
        <w:br w:type="page"/>
      </w:r>
      <w:r w:rsidRPr="001D1DFC">
        <w:rPr>
          <w:rFonts w:ascii="Times New Roman" w:hAnsi="Times New Roman"/>
          <w:b/>
          <w:sz w:val="24"/>
          <w:szCs w:val="24"/>
        </w:rPr>
        <w:lastRenderedPageBreak/>
        <w:t xml:space="preserve">Załącznik nr 5 do umowy </w:t>
      </w:r>
    </w:p>
    <w:p w14:paraId="458F296D" w14:textId="77777777" w:rsidR="00A57611" w:rsidRPr="001D1DFC" w:rsidRDefault="00A57611" w:rsidP="00A57611">
      <w:pPr>
        <w:pStyle w:val="Nagwek"/>
        <w:ind w:left="360"/>
        <w:jc w:val="center"/>
        <w:rPr>
          <w:rFonts w:ascii="Times New Roman" w:hAnsi="Times New Roman"/>
          <w:b/>
          <w:sz w:val="24"/>
          <w:szCs w:val="24"/>
        </w:rPr>
      </w:pPr>
      <w:r>
        <w:rPr>
          <w:rFonts w:ascii="Times New Roman" w:hAnsi="Times New Roman"/>
          <w:b/>
          <w:sz w:val="24"/>
          <w:szCs w:val="24"/>
        </w:rPr>
        <w:t xml:space="preserve">OPIS </w:t>
      </w:r>
      <w:r w:rsidRPr="001D1DFC">
        <w:rPr>
          <w:rFonts w:ascii="Times New Roman" w:hAnsi="Times New Roman"/>
          <w:b/>
          <w:sz w:val="24"/>
          <w:szCs w:val="24"/>
        </w:rPr>
        <w:t>ŁAŃCUCH</w:t>
      </w:r>
      <w:r>
        <w:rPr>
          <w:rFonts w:ascii="Times New Roman" w:hAnsi="Times New Roman"/>
          <w:b/>
          <w:sz w:val="24"/>
          <w:szCs w:val="24"/>
        </w:rPr>
        <w:t>A</w:t>
      </w:r>
      <w:r w:rsidRPr="001D1DFC">
        <w:rPr>
          <w:rFonts w:ascii="Times New Roman" w:hAnsi="Times New Roman"/>
          <w:b/>
          <w:sz w:val="24"/>
          <w:szCs w:val="24"/>
        </w:rPr>
        <w:t xml:space="preserve"> DOSTAW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531"/>
      </w:tblGrid>
      <w:tr w:rsidR="00A57611" w:rsidRPr="001D1DFC" w14:paraId="07D66836" w14:textId="77777777" w:rsidTr="00882374">
        <w:tc>
          <w:tcPr>
            <w:tcW w:w="4171" w:type="dxa"/>
            <w:tcBorders>
              <w:top w:val="single" w:sz="4" w:space="0" w:color="auto"/>
              <w:left w:val="single" w:sz="4" w:space="0" w:color="auto"/>
              <w:bottom w:val="single" w:sz="4" w:space="0" w:color="auto"/>
              <w:right w:val="single" w:sz="4" w:space="0" w:color="auto"/>
            </w:tcBorders>
            <w:shd w:val="clear" w:color="auto" w:fill="BFBFBF"/>
          </w:tcPr>
          <w:p w14:paraId="20351BB5" w14:textId="77777777" w:rsidR="00A57611" w:rsidRPr="001D1DFC" w:rsidRDefault="00A57611" w:rsidP="00882374">
            <w:pPr>
              <w:tabs>
                <w:tab w:val="center" w:pos="4536"/>
                <w:tab w:val="right" w:pos="9072"/>
              </w:tabs>
              <w:rPr>
                <w:rFonts w:ascii="Times New Roman" w:hAnsi="Times New Roman"/>
                <w:sz w:val="20"/>
                <w:szCs w:val="20"/>
                <w:lang w:val="x-none"/>
              </w:rPr>
            </w:pPr>
          </w:p>
        </w:tc>
        <w:tc>
          <w:tcPr>
            <w:tcW w:w="4531" w:type="dxa"/>
            <w:tcBorders>
              <w:top w:val="single" w:sz="4" w:space="0" w:color="auto"/>
              <w:left w:val="single" w:sz="4" w:space="0" w:color="auto"/>
              <w:bottom w:val="single" w:sz="4" w:space="0" w:color="auto"/>
              <w:right w:val="single" w:sz="4" w:space="0" w:color="auto"/>
            </w:tcBorders>
            <w:shd w:val="clear" w:color="auto" w:fill="BFBFBF"/>
            <w:hideMark/>
          </w:tcPr>
          <w:p w14:paraId="3074B1D1" w14:textId="77777777" w:rsidR="00A57611" w:rsidRPr="001D1DFC" w:rsidRDefault="00A57611" w:rsidP="00882374">
            <w:pPr>
              <w:tabs>
                <w:tab w:val="center" w:pos="4536"/>
                <w:tab w:val="right" w:pos="9072"/>
              </w:tabs>
              <w:rPr>
                <w:rFonts w:ascii="Times New Roman" w:hAnsi="Times New Roman"/>
                <w:b/>
                <w:sz w:val="20"/>
                <w:szCs w:val="20"/>
                <w:lang w:val="x-none"/>
              </w:rPr>
            </w:pPr>
            <w:r w:rsidRPr="001D1DFC">
              <w:rPr>
                <w:rFonts w:ascii="Times New Roman" w:hAnsi="Times New Roman"/>
                <w:b/>
                <w:sz w:val="20"/>
                <w:szCs w:val="20"/>
                <w:lang w:val="x-none"/>
              </w:rPr>
              <w:t xml:space="preserve">UWAGA : WYPEŁNIĆ WSZYSTKIE POLA </w:t>
            </w:r>
          </w:p>
        </w:tc>
      </w:tr>
      <w:tr w:rsidR="00A57611" w:rsidRPr="001D1DFC" w14:paraId="6C617A9D" w14:textId="77777777" w:rsidTr="00882374">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47688575" w14:textId="77777777" w:rsidR="00A57611" w:rsidRPr="001D1DFC" w:rsidRDefault="00A57611" w:rsidP="00882374">
            <w:pPr>
              <w:tabs>
                <w:tab w:val="center" w:pos="4536"/>
                <w:tab w:val="right" w:pos="9072"/>
              </w:tabs>
              <w:rPr>
                <w:rFonts w:ascii="Times New Roman" w:hAnsi="Times New Roman"/>
                <w:sz w:val="20"/>
                <w:szCs w:val="20"/>
                <w:lang w:val="x-none"/>
              </w:rPr>
            </w:pPr>
            <w:r w:rsidRPr="001D1DFC">
              <w:rPr>
                <w:rFonts w:ascii="Times New Roman" w:hAnsi="Times New Roman"/>
                <w:sz w:val="20"/>
                <w:szCs w:val="20"/>
                <w:lang w:val="x-none"/>
              </w:rPr>
              <w:t>NAZWA WYKONAWCY</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0FD4A8EE" w14:textId="77777777" w:rsidR="00A57611" w:rsidRPr="001D1DFC" w:rsidRDefault="00A57611" w:rsidP="00882374">
            <w:pPr>
              <w:tabs>
                <w:tab w:val="center" w:pos="4536"/>
                <w:tab w:val="right" w:pos="9072"/>
              </w:tabs>
              <w:rPr>
                <w:rFonts w:ascii="Times New Roman" w:hAnsi="Times New Roman"/>
                <w:sz w:val="20"/>
                <w:szCs w:val="20"/>
                <w:lang w:val="x-none"/>
              </w:rPr>
            </w:pPr>
          </w:p>
        </w:tc>
      </w:tr>
      <w:tr w:rsidR="00A57611" w:rsidRPr="001D1DFC" w14:paraId="5ED3F111" w14:textId="77777777" w:rsidTr="00882374">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72A9D62A" w14:textId="77777777" w:rsidR="00A57611" w:rsidRPr="001D1DFC" w:rsidRDefault="00A57611" w:rsidP="00882374">
            <w:pPr>
              <w:tabs>
                <w:tab w:val="center" w:pos="4536"/>
                <w:tab w:val="right" w:pos="9072"/>
              </w:tabs>
              <w:rPr>
                <w:rFonts w:ascii="Times New Roman" w:hAnsi="Times New Roman"/>
                <w:sz w:val="20"/>
                <w:szCs w:val="20"/>
                <w:lang w:val="x-none"/>
              </w:rPr>
            </w:pPr>
            <w:r w:rsidRPr="001D1DFC">
              <w:rPr>
                <w:rFonts w:ascii="Times New Roman" w:hAnsi="Times New Roman"/>
                <w:sz w:val="20"/>
                <w:szCs w:val="20"/>
                <w:lang w:val="x-none"/>
              </w:rPr>
              <w:t xml:space="preserve">OSOBA ODPOWIEDZIALNA ZA ŁAŃCUCH DOSTAW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7889F048" w14:textId="77777777" w:rsidR="00A57611" w:rsidRPr="001D1DFC" w:rsidRDefault="00A57611" w:rsidP="00882374">
            <w:pPr>
              <w:tabs>
                <w:tab w:val="center" w:pos="4536"/>
                <w:tab w:val="right" w:pos="9072"/>
              </w:tabs>
              <w:rPr>
                <w:rFonts w:ascii="Times New Roman" w:hAnsi="Times New Roman"/>
                <w:sz w:val="20"/>
                <w:szCs w:val="20"/>
                <w:lang w:val="x-none"/>
              </w:rPr>
            </w:pPr>
          </w:p>
        </w:tc>
      </w:tr>
      <w:tr w:rsidR="00A57611" w:rsidRPr="001D1DFC" w14:paraId="4B0C9025" w14:textId="77777777" w:rsidTr="00882374">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03D3FD36" w14:textId="77777777" w:rsidR="00A57611" w:rsidRPr="001D1DFC" w:rsidRDefault="00A57611" w:rsidP="00882374">
            <w:pPr>
              <w:tabs>
                <w:tab w:val="center" w:pos="4536"/>
                <w:tab w:val="right" w:pos="9072"/>
              </w:tabs>
              <w:rPr>
                <w:rFonts w:ascii="Times New Roman" w:hAnsi="Times New Roman"/>
                <w:sz w:val="20"/>
                <w:szCs w:val="20"/>
                <w:lang w:val="x-none"/>
              </w:rPr>
            </w:pPr>
            <w:r w:rsidRPr="001D1DFC">
              <w:rPr>
                <w:rFonts w:ascii="Times New Roman" w:hAnsi="Times New Roman"/>
                <w:sz w:val="20"/>
                <w:szCs w:val="20"/>
                <w:lang w:val="x-none"/>
              </w:rPr>
              <w:t xml:space="preserve">PRZEDMIOT UMOWY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76A5A089" w14:textId="77777777" w:rsidR="00A57611" w:rsidRPr="001D1DFC" w:rsidRDefault="00A57611" w:rsidP="00882374">
            <w:pPr>
              <w:tabs>
                <w:tab w:val="center" w:pos="4536"/>
                <w:tab w:val="right" w:pos="9072"/>
              </w:tabs>
              <w:rPr>
                <w:rFonts w:ascii="Times New Roman" w:hAnsi="Times New Roman"/>
                <w:sz w:val="20"/>
                <w:szCs w:val="20"/>
                <w:lang w:val="x-none"/>
              </w:rPr>
            </w:pPr>
          </w:p>
        </w:tc>
      </w:tr>
      <w:tr w:rsidR="00A57611" w:rsidRPr="001D1DFC" w14:paraId="245CD4E0" w14:textId="77777777" w:rsidTr="00882374">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3C02B654" w14:textId="77777777" w:rsidR="00A57611" w:rsidRPr="001D1DFC" w:rsidRDefault="00A57611" w:rsidP="00882374">
            <w:pPr>
              <w:tabs>
                <w:tab w:val="center" w:pos="4536"/>
                <w:tab w:val="right" w:pos="9072"/>
              </w:tabs>
              <w:rPr>
                <w:rFonts w:ascii="Times New Roman" w:hAnsi="Times New Roman"/>
                <w:sz w:val="20"/>
                <w:szCs w:val="20"/>
                <w:lang w:val="x-none"/>
              </w:rPr>
            </w:pPr>
            <w:r w:rsidRPr="001D1DFC">
              <w:rPr>
                <w:rFonts w:ascii="Times New Roman" w:hAnsi="Times New Roman"/>
                <w:sz w:val="20"/>
                <w:szCs w:val="20"/>
                <w:lang w:val="x-none"/>
              </w:rPr>
              <w:t xml:space="preserve">NR UMOWY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F199B04" w14:textId="77777777" w:rsidR="00A57611" w:rsidRPr="001D1DFC" w:rsidRDefault="00A57611" w:rsidP="00882374">
            <w:pPr>
              <w:tabs>
                <w:tab w:val="center" w:pos="4536"/>
                <w:tab w:val="right" w:pos="9072"/>
              </w:tabs>
              <w:rPr>
                <w:rFonts w:ascii="Times New Roman" w:hAnsi="Times New Roman"/>
                <w:sz w:val="20"/>
                <w:szCs w:val="20"/>
                <w:lang w:val="x-none"/>
              </w:rPr>
            </w:pPr>
          </w:p>
        </w:tc>
      </w:tr>
      <w:tr w:rsidR="00A57611" w:rsidRPr="001D1DFC" w14:paraId="5D865159" w14:textId="77777777" w:rsidTr="00882374">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185F68D9" w14:textId="77777777" w:rsidR="00A57611" w:rsidRPr="001D1DFC" w:rsidRDefault="00A57611" w:rsidP="00882374">
            <w:pPr>
              <w:tabs>
                <w:tab w:val="center" w:pos="4536"/>
                <w:tab w:val="right" w:pos="9072"/>
              </w:tabs>
              <w:rPr>
                <w:rFonts w:ascii="Times New Roman" w:hAnsi="Times New Roman"/>
                <w:sz w:val="20"/>
                <w:szCs w:val="20"/>
                <w:lang w:val="x-none"/>
              </w:rPr>
            </w:pPr>
            <w:r w:rsidRPr="001D1DFC">
              <w:rPr>
                <w:rFonts w:ascii="Times New Roman" w:hAnsi="Times New Roman"/>
                <w:sz w:val="20"/>
                <w:szCs w:val="20"/>
                <w:lang w:val="x-none"/>
              </w:rPr>
              <w:t xml:space="preserve">OKRES OBOWIĄZYWANIA UMOWY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1F460DA6" w14:textId="77777777" w:rsidR="00A57611" w:rsidRPr="001D1DFC" w:rsidRDefault="00A57611" w:rsidP="00882374">
            <w:pPr>
              <w:tabs>
                <w:tab w:val="center" w:pos="4536"/>
                <w:tab w:val="right" w:pos="9072"/>
              </w:tabs>
              <w:rPr>
                <w:rFonts w:ascii="Times New Roman" w:hAnsi="Times New Roman"/>
                <w:sz w:val="20"/>
                <w:szCs w:val="20"/>
              </w:rPr>
            </w:pPr>
          </w:p>
        </w:tc>
      </w:tr>
      <w:tr w:rsidR="00A57611" w:rsidRPr="001D1DFC" w14:paraId="07D017E1" w14:textId="77777777" w:rsidTr="00882374">
        <w:trPr>
          <w:trHeight w:val="79"/>
        </w:trPr>
        <w:tc>
          <w:tcPr>
            <w:tcW w:w="4171" w:type="dxa"/>
            <w:vMerge w:val="restart"/>
            <w:tcBorders>
              <w:top w:val="single" w:sz="4" w:space="0" w:color="auto"/>
              <w:left w:val="single" w:sz="4" w:space="0" w:color="auto"/>
              <w:right w:val="single" w:sz="4" w:space="0" w:color="auto"/>
            </w:tcBorders>
            <w:shd w:val="clear" w:color="auto" w:fill="auto"/>
            <w:hideMark/>
          </w:tcPr>
          <w:p w14:paraId="04EBBE71" w14:textId="77777777" w:rsidR="00A57611" w:rsidRPr="001D1DFC" w:rsidRDefault="00A57611" w:rsidP="00882374">
            <w:pPr>
              <w:tabs>
                <w:tab w:val="center" w:pos="4536"/>
                <w:tab w:val="right" w:pos="9072"/>
              </w:tabs>
              <w:rPr>
                <w:rFonts w:ascii="Times New Roman" w:hAnsi="Times New Roman"/>
                <w:sz w:val="20"/>
                <w:szCs w:val="20"/>
                <w:lang w:val="x-none"/>
              </w:rPr>
            </w:pPr>
            <w:r w:rsidRPr="001D1DFC">
              <w:rPr>
                <w:rFonts w:ascii="Times New Roman" w:hAnsi="Times New Roman"/>
                <w:sz w:val="20"/>
                <w:szCs w:val="20"/>
                <w:lang w:val="x-none"/>
              </w:rPr>
              <w:t xml:space="preserve">WYKAZ PODMIOTÓW UCZESTNICZĄCYCH W ŁAŃCUCHU DOSTAW (NAZWA, ADRES, DANE OSOBY ODPOWIEDZIALNEJ W DANYM PODMIOCIE )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62F5B93C" w14:textId="77777777" w:rsidR="00A57611" w:rsidRPr="001D1DFC" w:rsidRDefault="00A57611" w:rsidP="00882374">
            <w:pPr>
              <w:tabs>
                <w:tab w:val="center" w:pos="4536"/>
                <w:tab w:val="right" w:pos="9072"/>
              </w:tabs>
              <w:rPr>
                <w:rFonts w:ascii="Times New Roman" w:hAnsi="Times New Roman"/>
                <w:sz w:val="20"/>
                <w:szCs w:val="20"/>
                <w:lang w:val="x-none"/>
              </w:rPr>
            </w:pPr>
          </w:p>
        </w:tc>
      </w:tr>
      <w:tr w:rsidR="00A57611" w:rsidRPr="001D1DFC" w14:paraId="042CD134" w14:textId="77777777" w:rsidTr="00882374">
        <w:trPr>
          <w:trHeight w:val="77"/>
        </w:trPr>
        <w:tc>
          <w:tcPr>
            <w:tcW w:w="0" w:type="auto"/>
            <w:vMerge/>
            <w:tcBorders>
              <w:left w:val="single" w:sz="4" w:space="0" w:color="auto"/>
              <w:right w:val="single" w:sz="4" w:space="0" w:color="auto"/>
            </w:tcBorders>
            <w:shd w:val="clear" w:color="auto" w:fill="auto"/>
            <w:vAlign w:val="center"/>
            <w:hideMark/>
          </w:tcPr>
          <w:p w14:paraId="5530C77D" w14:textId="77777777" w:rsidR="00A57611" w:rsidRPr="001D1DFC" w:rsidRDefault="00A57611" w:rsidP="00882374">
            <w:pPr>
              <w:spacing w:after="0" w:line="240" w:lineRule="auto"/>
              <w:rPr>
                <w:rFonts w:ascii="Times New Roman" w:hAnsi="Times New Roman"/>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B61DB74" w14:textId="77777777" w:rsidR="00A57611" w:rsidRPr="001D1DFC" w:rsidRDefault="00A57611" w:rsidP="00882374">
            <w:pPr>
              <w:tabs>
                <w:tab w:val="center" w:pos="4536"/>
                <w:tab w:val="right" w:pos="9072"/>
              </w:tabs>
              <w:rPr>
                <w:rFonts w:ascii="Times New Roman" w:hAnsi="Times New Roman"/>
                <w:sz w:val="20"/>
                <w:szCs w:val="20"/>
                <w:lang w:val="x-none"/>
              </w:rPr>
            </w:pPr>
          </w:p>
        </w:tc>
      </w:tr>
      <w:tr w:rsidR="00A57611" w:rsidRPr="001D1DFC" w14:paraId="0C404B56" w14:textId="77777777" w:rsidTr="00882374">
        <w:trPr>
          <w:trHeight w:val="77"/>
        </w:trPr>
        <w:tc>
          <w:tcPr>
            <w:tcW w:w="0" w:type="auto"/>
            <w:vMerge/>
            <w:tcBorders>
              <w:left w:val="single" w:sz="4" w:space="0" w:color="auto"/>
              <w:right w:val="single" w:sz="4" w:space="0" w:color="auto"/>
            </w:tcBorders>
            <w:shd w:val="clear" w:color="auto" w:fill="auto"/>
            <w:vAlign w:val="center"/>
            <w:hideMark/>
          </w:tcPr>
          <w:p w14:paraId="4662661F" w14:textId="77777777" w:rsidR="00A57611" w:rsidRPr="001D1DFC" w:rsidRDefault="00A57611" w:rsidP="00882374">
            <w:pPr>
              <w:spacing w:after="0" w:line="240" w:lineRule="auto"/>
              <w:rPr>
                <w:rFonts w:ascii="Times New Roman" w:hAnsi="Times New Roman"/>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7F48FDF" w14:textId="77777777" w:rsidR="00A57611" w:rsidRPr="001D1DFC" w:rsidRDefault="00A57611" w:rsidP="00882374">
            <w:pPr>
              <w:tabs>
                <w:tab w:val="center" w:pos="4536"/>
                <w:tab w:val="right" w:pos="9072"/>
              </w:tabs>
              <w:rPr>
                <w:rFonts w:ascii="Times New Roman" w:hAnsi="Times New Roman"/>
                <w:sz w:val="20"/>
                <w:szCs w:val="20"/>
                <w:lang w:val="x-none"/>
              </w:rPr>
            </w:pPr>
          </w:p>
        </w:tc>
      </w:tr>
      <w:tr w:rsidR="00A57611" w:rsidRPr="001D1DFC" w14:paraId="59401793" w14:textId="77777777" w:rsidTr="00882374">
        <w:trPr>
          <w:trHeight w:val="77"/>
        </w:trPr>
        <w:tc>
          <w:tcPr>
            <w:tcW w:w="0" w:type="auto"/>
            <w:vMerge/>
            <w:tcBorders>
              <w:left w:val="single" w:sz="4" w:space="0" w:color="auto"/>
              <w:right w:val="single" w:sz="4" w:space="0" w:color="auto"/>
            </w:tcBorders>
            <w:shd w:val="clear" w:color="auto" w:fill="auto"/>
            <w:vAlign w:val="center"/>
            <w:hideMark/>
          </w:tcPr>
          <w:p w14:paraId="1996D63F" w14:textId="77777777" w:rsidR="00A57611" w:rsidRPr="001D1DFC" w:rsidRDefault="00A57611" w:rsidP="00882374">
            <w:pPr>
              <w:spacing w:after="0" w:line="240" w:lineRule="auto"/>
              <w:rPr>
                <w:rFonts w:ascii="Times New Roman" w:hAnsi="Times New Roman"/>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AA5E49C" w14:textId="77777777" w:rsidR="00A57611" w:rsidRPr="001D1DFC" w:rsidRDefault="00A57611" w:rsidP="00882374">
            <w:pPr>
              <w:tabs>
                <w:tab w:val="center" w:pos="4536"/>
                <w:tab w:val="right" w:pos="9072"/>
              </w:tabs>
              <w:rPr>
                <w:rFonts w:ascii="Times New Roman" w:hAnsi="Times New Roman"/>
                <w:sz w:val="20"/>
                <w:szCs w:val="20"/>
              </w:rPr>
            </w:pPr>
          </w:p>
        </w:tc>
      </w:tr>
      <w:tr w:rsidR="00A57611" w:rsidRPr="001D1DFC" w14:paraId="48CEC4B1" w14:textId="77777777" w:rsidTr="00882374">
        <w:trPr>
          <w:trHeight w:val="77"/>
        </w:trPr>
        <w:tc>
          <w:tcPr>
            <w:tcW w:w="0" w:type="auto"/>
            <w:vMerge/>
            <w:tcBorders>
              <w:left w:val="single" w:sz="4" w:space="0" w:color="auto"/>
              <w:right w:val="single" w:sz="4" w:space="0" w:color="auto"/>
            </w:tcBorders>
            <w:shd w:val="clear" w:color="auto" w:fill="auto"/>
            <w:vAlign w:val="center"/>
            <w:hideMark/>
          </w:tcPr>
          <w:p w14:paraId="0AD5599E" w14:textId="77777777" w:rsidR="00A57611" w:rsidRPr="001D1DFC" w:rsidRDefault="00A57611" w:rsidP="00882374">
            <w:pPr>
              <w:spacing w:after="0" w:line="240" w:lineRule="auto"/>
              <w:rPr>
                <w:rFonts w:ascii="Times New Roman" w:hAnsi="Times New Roman"/>
                <w:sz w:val="20"/>
                <w:szCs w:val="20"/>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35DBB580" w14:textId="77777777" w:rsidR="00A57611" w:rsidRPr="001D1DFC" w:rsidRDefault="00A57611" w:rsidP="00882374">
            <w:pPr>
              <w:tabs>
                <w:tab w:val="center" w:pos="4536"/>
                <w:tab w:val="right" w:pos="9072"/>
              </w:tabs>
              <w:rPr>
                <w:rFonts w:ascii="Times New Roman" w:hAnsi="Times New Roman"/>
                <w:sz w:val="20"/>
                <w:szCs w:val="20"/>
                <w:lang w:val="x-none"/>
              </w:rPr>
            </w:pPr>
          </w:p>
        </w:tc>
      </w:tr>
      <w:tr w:rsidR="00A57611" w:rsidRPr="001D1DFC" w14:paraId="09BCB5BB" w14:textId="77777777" w:rsidTr="00882374">
        <w:trPr>
          <w:trHeight w:val="77"/>
        </w:trPr>
        <w:tc>
          <w:tcPr>
            <w:tcW w:w="4171" w:type="dxa"/>
            <w:vMerge/>
            <w:tcBorders>
              <w:left w:val="single" w:sz="4" w:space="0" w:color="auto"/>
              <w:bottom w:val="single" w:sz="4" w:space="0" w:color="auto"/>
              <w:right w:val="single" w:sz="4" w:space="0" w:color="auto"/>
            </w:tcBorders>
            <w:shd w:val="clear" w:color="auto" w:fill="auto"/>
          </w:tcPr>
          <w:p w14:paraId="3F5CA84C" w14:textId="77777777" w:rsidR="00A57611" w:rsidRPr="001D1DFC" w:rsidRDefault="00A57611" w:rsidP="00882374">
            <w:pPr>
              <w:tabs>
                <w:tab w:val="center" w:pos="4536"/>
                <w:tab w:val="right" w:pos="9072"/>
              </w:tabs>
              <w:rPr>
                <w:rFonts w:ascii="Times New Roman" w:hAnsi="Times New Roman"/>
                <w:sz w:val="20"/>
                <w:szCs w:val="20"/>
                <w:lang w:val="x-none"/>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60B137F6" w14:textId="77777777" w:rsidR="00A57611" w:rsidRPr="001D1DFC" w:rsidRDefault="00A57611" w:rsidP="00882374">
            <w:pPr>
              <w:tabs>
                <w:tab w:val="center" w:pos="4536"/>
                <w:tab w:val="right" w:pos="9072"/>
              </w:tabs>
              <w:rPr>
                <w:rFonts w:ascii="Times New Roman" w:hAnsi="Times New Roman"/>
                <w:sz w:val="20"/>
                <w:szCs w:val="20"/>
                <w:lang w:val="x-none"/>
              </w:rPr>
            </w:pPr>
          </w:p>
        </w:tc>
      </w:tr>
      <w:tr w:rsidR="00A57611" w:rsidRPr="001D1DFC" w14:paraId="0FBCA950" w14:textId="77777777" w:rsidTr="00882374">
        <w:trPr>
          <w:trHeight w:val="77"/>
        </w:trPr>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279486D9" w14:textId="77777777" w:rsidR="00A57611" w:rsidRPr="001D1DFC" w:rsidRDefault="00A57611" w:rsidP="00882374">
            <w:pPr>
              <w:tabs>
                <w:tab w:val="center" w:pos="4536"/>
                <w:tab w:val="right" w:pos="9072"/>
              </w:tabs>
              <w:rPr>
                <w:rFonts w:ascii="Times New Roman" w:hAnsi="Times New Roman"/>
                <w:sz w:val="20"/>
                <w:szCs w:val="20"/>
                <w:lang w:val="x-none"/>
              </w:rPr>
            </w:pPr>
            <w:r w:rsidRPr="001D1DFC">
              <w:rPr>
                <w:rFonts w:ascii="Times New Roman" w:hAnsi="Times New Roman"/>
                <w:sz w:val="20"/>
                <w:szCs w:val="20"/>
                <w:lang w:val="x-none"/>
              </w:rPr>
              <w:t>OPIS PROCESÓW PRZEPŁYWU INFORMACJI /PRODUKTÓW</w:t>
            </w:r>
          </w:p>
          <w:p w14:paraId="08060A5A" w14:textId="77777777" w:rsidR="00A57611" w:rsidRPr="001D1DFC" w:rsidRDefault="00A57611" w:rsidP="00882374">
            <w:pPr>
              <w:tabs>
                <w:tab w:val="center" w:pos="4536"/>
                <w:tab w:val="right" w:pos="9072"/>
              </w:tabs>
              <w:rPr>
                <w:rFonts w:ascii="Times New Roman" w:hAnsi="Times New Roman"/>
                <w:sz w:val="20"/>
                <w:szCs w:val="20"/>
                <w:lang w:val="x-none"/>
              </w:rPr>
            </w:pPr>
            <w:r w:rsidRPr="001D1DFC">
              <w:rPr>
                <w:rFonts w:ascii="Times New Roman" w:hAnsi="Times New Roman"/>
                <w:sz w:val="20"/>
                <w:szCs w:val="20"/>
                <w:lang w:val="x-none"/>
              </w:rPr>
              <w:t>(JAKIE INFORMACJE SKĄD, DOKĄD SĄ PRZESYŁANE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6AC7D82A" w14:textId="77777777" w:rsidR="00A57611" w:rsidRPr="001D1DFC" w:rsidRDefault="00A57611" w:rsidP="00882374">
            <w:pPr>
              <w:tabs>
                <w:tab w:val="center" w:pos="4536"/>
                <w:tab w:val="right" w:pos="9072"/>
              </w:tabs>
              <w:rPr>
                <w:rFonts w:ascii="Times New Roman" w:hAnsi="Times New Roman"/>
                <w:sz w:val="20"/>
                <w:szCs w:val="20"/>
                <w:lang w:val="x-none"/>
              </w:rPr>
            </w:pPr>
          </w:p>
        </w:tc>
      </w:tr>
      <w:tr w:rsidR="00A57611" w:rsidRPr="001D1DFC" w14:paraId="1D56B9EC" w14:textId="77777777" w:rsidTr="00882374">
        <w:trPr>
          <w:trHeight w:val="77"/>
        </w:trPr>
        <w:tc>
          <w:tcPr>
            <w:tcW w:w="4171" w:type="dxa"/>
            <w:tcBorders>
              <w:top w:val="single" w:sz="4" w:space="0" w:color="auto"/>
              <w:left w:val="single" w:sz="4" w:space="0" w:color="auto"/>
              <w:bottom w:val="single" w:sz="4" w:space="0" w:color="auto"/>
              <w:right w:val="single" w:sz="4" w:space="0" w:color="auto"/>
            </w:tcBorders>
            <w:shd w:val="clear" w:color="auto" w:fill="auto"/>
            <w:hideMark/>
          </w:tcPr>
          <w:p w14:paraId="53B824D3" w14:textId="77777777" w:rsidR="00A57611" w:rsidRPr="001D1DFC" w:rsidRDefault="00A57611" w:rsidP="00882374">
            <w:pPr>
              <w:tabs>
                <w:tab w:val="center" w:pos="4536"/>
                <w:tab w:val="right" w:pos="9072"/>
              </w:tabs>
              <w:rPr>
                <w:rFonts w:ascii="Times New Roman" w:hAnsi="Times New Roman"/>
                <w:sz w:val="20"/>
                <w:szCs w:val="20"/>
                <w:lang w:val="x-none"/>
              </w:rPr>
            </w:pPr>
            <w:r w:rsidRPr="001D1DFC">
              <w:rPr>
                <w:rFonts w:ascii="Times New Roman" w:hAnsi="Times New Roman"/>
                <w:sz w:val="20"/>
                <w:szCs w:val="20"/>
                <w:lang w:val="x-none"/>
              </w:rPr>
              <w:t>SPOSÓB PRZESYŁANIA INFORMACJI /PRODUKTÓW  (WYMIENIĆ NARZĘDZIA, ZABEZPIECZENIA PODCZAS PRZEKAZYWANIA INFORMACJI/PRODUKTÓW )</w:t>
            </w: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5A69866C" w14:textId="77777777" w:rsidR="00A57611" w:rsidRPr="001D1DFC" w:rsidRDefault="00A57611" w:rsidP="00882374">
            <w:pPr>
              <w:tabs>
                <w:tab w:val="center" w:pos="4536"/>
                <w:tab w:val="right" w:pos="9072"/>
              </w:tabs>
              <w:rPr>
                <w:rFonts w:ascii="Times New Roman" w:hAnsi="Times New Roman"/>
                <w:sz w:val="20"/>
                <w:szCs w:val="20"/>
                <w:lang w:val="x-none"/>
              </w:rPr>
            </w:pPr>
          </w:p>
        </w:tc>
      </w:tr>
      <w:tr w:rsidR="00A57611" w:rsidRPr="001D1DFC" w14:paraId="6DE28EAD" w14:textId="77777777" w:rsidTr="00882374">
        <w:trPr>
          <w:trHeight w:val="77"/>
        </w:trPr>
        <w:tc>
          <w:tcPr>
            <w:tcW w:w="4171" w:type="dxa"/>
            <w:tcBorders>
              <w:top w:val="single" w:sz="4" w:space="0" w:color="auto"/>
              <w:left w:val="single" w:sz="4" w:space="0" w:color="auto"/>
              <w:bottom w:val="single" w:sz="4" w:space="0" w:color="auto"/>
              <w:right w:val="single" w:sz="4" w:space="0" w:color="auto"/>
            </w:tcBorders>
            <w:shd w:val="clear" w:color="auto" w:fill="FFFFFF"/>
            <w:hideMark/>
          </w:tcPr>
          <w:p w14:paraId="232760A9" w14:textId="77777777" w:rsidR="00A57611" w:rsidRPr="001D1DFC" w:rsidRDefault="00A57611" w:rsidP="00882374">
            <w:pPr>
              <w:tabs>
                <w:tab w:val="center" w:pos="4536"/>
                <w:tab w:val="right" w:pos="9072"/>
              </w:tabs>
              <w:rPr>
                <w:rFonts w:ascii="Times New Roman" w:hAnsi="Times New Roman"/>
                <w:sz w:val="20"/>
                <w:szCs w:val="20"/>
                <w:lang w:val="x-none"/>
              </w:rPr>
            </w:pPr>
            <w:r w:rsidRPr="001D1DFC">
              <w:rPr>
                <w:rFonts w:ascii="Times New Roman" w:hAnsi="Times New Roman"/>
                <w:sz w:val="20"/>
                <w:szCs w:val="20"/>
                <w:lang w:val="x-none"/>
              </w:rPr>
              <w:t xml:space="preserve">POSTĘPOWANIE PO ZAKOŃCZENIU OBOWIĄZYWANIA UMOWY W ODNIESIENIU DO KAŻDEGO UCZESTNIKA ŁAŃUCHA DOSTAW </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14:paraId="38B409A3" w14:textId="77777777" w:rsidR="00A57611" w:rsidRPr="001D1DFC" w:rsidRDefault="00A57611" w:rsidP="00882374">
            <w:pPr>
              <w:tabs>
                <w:tab w:val="center" w:pos="4536"/>
                <w:tab w:val="right" w:pos="9072"/>
              </w:tabs>
              <w:rPr>
                <w:rFonts w:ascii="Times New Roman" w:hAnsi="Times New Roman"/>
                <w:sz w:val="20"/>
                <w:szCs w:val="20"/>
                <w:lang w:val="x-none"/>
              </w:rPr>
            </w:pPr>
          </w:p>
        </w:tc>
      </w:tr>
    </w:tbl>
    <w:p w14:paraId="2788623C" w14:textId="77777777" w:rsidR="00A57611" w:rsidRPr="001D1DFC" w:rsidRDefault="00A57611" w:rsidP="00A57611">
      <w:pPr>
        <w:pStyle w:val="Nagwek"/>
        <w:ind w:left="360"/>
        <w:jc w:val="center"/>
        <w:rPr>
          <w:rFonts w:ascii="Times New Roman" w:hAnsi="Times New Roman"/>
          <w:b/>
          <w:sz w:val="24"/>
          <w:szCs w:val="24"/>
        </w:rPr>
      </w:pPr>
    </w:p>
    <w:p w14:paraId="362D541D" w14:textId="77777777" w:rsidR="00A57611" w:rsidRPr="001D1DFC" w:rsidRDefault="00A57611" w:rsidP="00A57611">
      <w:pPr>
        <w:pStyle w:val="Bezodstpw"/>
        <w:spacing w:line="360" w:lineRule="auto"/>
        <w:ind w:left="4248" w:firstLine="708"/>
        <w:jc w:val="center"/>
        <w:rPr>
          <w:rFonts w:ascii="Times New Roman" w:hAnsi="Times New Roman"/>
          <w:b/>
          <w:sz w:val="24"/>
          <w:szCs w:val="24"/>
        </w:rPr>
      </w:pPr>
      <w:r w:rsidRPr="001D1DFC">
        <w:rPr>
          <w:rFonts w:ascii="Times New Roman" w:hAnsi="Times New Roman"/>
          <w:b/>
          <w:sz w:val="24"/>
          <w:szCs w:val="24"/>
        </w:rPr>
        <w:t xml:space="preserve">Podpis wykonawcy </w:t>
      </w:r>
    </w:p>
    <w:p w14:paraId="0400BED8" w14:textId="77777777" w:rsidR="00A57611" w:rsidRPr="001D1DFC" w:rsidRDefault="00A57611" w:rsidP="00A57611">
      <w:pPr>
        <w:pStyle w:val="Bezodstpw"/>
        <w:spacing w:line="360" w:lineRule="auto"/>
        <w:jc w:val="right"/>
        <w:rPr>
          <w:rFonts w:ascii="Arial" w:hAnsi="Arial" w:cs="Arial"/>
          <w:b/>
          <w:sz w:val="18"/>
          <w:szCs w:val="18"/>
        </w:rPr>
      </w:pPr>
      <w:r w:rsidRPr="001D1DFC">
        <w:rPr>
          <w:rFonts w:ascii="Times New Roman" w:hAnsi="Times New Roman"/>
          <w:b/>
          <w:sz w:val="24"/>
          <w:szCs w:val="24"/>
        </w:rPr>
        <w:br w:type="page"/>
      </w:r>
      <w:r w:rsidRPr="001D1DFC">
        <w:rPr>
          <w:rFonts w:ascii="Arial" w:hAnsi="Arial" w:cs="Arial"/>
          <w:b/>
          <w:sz w:val="18"/>
          <w:szCs w:val="18"/>
        </w:rPr>
        <w:lastRenderedPageBreak/>
        <w:t xml:space="preserve">Załącznik nr 6 do umowy </w:t>
      </w:r>
    </w:p>
    <w:p w14:paraId="2BA623EF" w14:textId="77777777" w:rsidR="00A57611" w:rsidRPr="001D1DFC" w:rsidRDefault="00A57611" w:rsidP="00A57611">
      <w:pPr>
        <w:pStyle w:val="Bezodstpw"/>
        <w:spacing w:line="360" w:lineRule="auto"/>
        <w:ind w:left="4248" w:firstLine="708"/>
        <w:jc w:val="center"/>
        <w:rPr>
          <w:rFonts w:ascii="Arial" w:hAnsi="Arial" w:cs="Arial"/>
          <w:b/>
          <w:sz w:val="18"/>
          <w:szCs w:val="18"/>
        </w:rPr>
      </w:pPr>
      <w:r w:rsidRPr="001D1DFC">
        <w:rPr>
          <w:rFonts w:ascii="Arial" w:hAnsi="Arial" w:cs="Arial"/>
          <w:b/>
          <w:sz w:val="18"/>
          <w:szCs w:val="18"/>
        </w:rPr>
        <w:t xml:space="preserve"> </w:t>
      </w:r>
    </w:p>
    <w:p w14:paraId="1FBD5BE5" w14:textId="77777777" w:rsidR="00A57611" w:rsidRPr="001D1DFC" w:rsidRDefault="00A57611" w:rsidP="00A57611">
      <w:pPr>
        <w:autoSpaceDE w:val="0"/>
        <w:autoSpaceDN w:val="0"/>
        <w:adjustRightInd w:val="0"/>
        <w:spacing w:after="0"/>
        <w:jc w:val="center"/>
        <w:rPr>
          <w:rFonts w:ascii="Arial" w:hAnsi="Arial" w:cs="Arial"/>
          <w:b/>
          <w:sz w:val="18"/>
          <w:szCs w:val="18"/>
        </w:rPr>
      </w:pPr>
      <w:r w:rsidRPr="001D1DFC">
        <w:rPr>
          <w:rFonts w:ascii="Arial" w:hAnsi="Arial" w:cs="Arial"/>
          <w:b/>
          <w:sz w:val="18"/>
          <w:szCs w:val="18"/>
        </w:rPr>
        <w:t>ZASADY UDZIELENIA ZDALNEGO DOSTĘPU DO ZASOBÓW</w:t>
      </w:r>
    </w:p>
    <w:p w14:paraId="3E7B3263" w14:textId="77777777" w:rsidR="00A57611" w:rsidRPr="001D1DFC" w:rsidRDefault="00A57611" w:rsidP="00A57611">
      <w:pPr>
        <w:autoSpaceDE w:val="0"/>
        <w:autoSpaceDN w:val="0"/>
        <w:adjustRightInd w:val="0"/>
        <w:spacing w:after="0"/>
        <w:rPr>
          <w:rFonts w:ascii="Arial" w:hAnsi="Arial" w:cs="Arial"/>
          <w:sz w:val="18"/>
          <w:szCs w:val="18"/>
        </w:rPr>
      </w:pPr>
    </w:p>
    <w:p w14:paraId="1748E3C6" w14:textId="77777777" w:rsidR="00A57611" w:rsidRPr="001D1DFC" w:rsidRDefault="00A57611" w:rsidP="00A57611">
      <w:pPr>
        <w:autoSpaceDE w:val="0"/>
        <w:autoSpaceDN w:val="0"/>
        <w:adjustRightInd w:val="0"/>
        <w:spacing w:after="0"/>
        <w:rPr>
          <w:rFonts w:ascii="Arial" w:hAnsi="Arial" w:cs="Arial"/>
          <w:sz w:val="18"/>
          <w:szCs w:val="18"/>
        </w:rPr>
      </w:pPr>
      <w:r w:rsidRPr="001D1DFC">
        <w:rPr>
          <w:rFonts w:ascii="Arial" w:hAnsi="Arial" w:cs="Arial"/>
          <w:sz w:val="18"/>
          <w:szCs w:val="18"/>
        </w:rPr>
        <w:t>Niniejszy załącznik ustala zasady udzielenia Wykonawcy zdalnego dostępu do zasobów informatycznych Zamawiającego w celu umożliwienia Wykonawcy realizacji jego zobowiązań wynikających z umowy.</w:t>
      </w:r>
    </w:p>
    <w:p w14:paraId="6256D44E" w14:textId="77777777" w:rsidR="00A57611" w:rsidRPr="001D1DFC" w:rsidRDefault="00A57611" w:rsidP="00A57611">
      <w:pPr>
        <w:autoSpaceDE w:val="0"/>
        <w:autoSpaceDN w:val="0"/>
        <w:adjustRightInd w:val="0"/>
        <w:spacing w:after="0"/>
        <w:rPr>
          <w:rFonts w:ascii="Arial" w:hAnsi="Arial" w:cs="Arial"/>
          <w:sz w:val="18"/>
          <w:szCs w:val="18"/>
        </w:rPr>
      </w:pPr>
    </w:p>
    <w:p w14:paraId="381BA913" w14:textId="77777777" w:rsidR="00A57611" w:rsidRPr="001D1DFC" w:rsidRDefault="00A57611" w:rsidP="00A57611">
      <w:pPr>
        <w:autoSpaceDE w:val="0"/>
        <w:autoSpaceDN w:val="0"/>
        <w:adjustRightInd w:val="0"/>
        <w:spacing w:after="0"/>
        <w:jc w:val="center"/>
        <w:rPr>
          <w:rFonts w:ascii="Arial" w:hAnsi="Arial" w:cs="Arial"/>
          <w:b/>
          <w:sz w:val="18"/>
          <w:szCs w:val="18"/>
        </w:rPr>
      </w:pPr>
      <w:r w:rsidRPr="001D1DFC">
        <w:rPr>
          <w:rFonts w:ascii="Arial" w:hAnsi="Arial" w:cs="Arial"/>
          <w:b/>
          <w:sz w:val="18"/>
          <w:szCs w:val="18"/>
        </w:rPr>
        <w:t xml:space="preserve">§ 1. </w:t>
      </w:r>
      <w:r w:rsidRPr="001D1DFC">
        <w:rPr>
          <w:rFonts w:ascii="Arial" w:hAnsi="Arial" w:cs="Arial"/>
          <w:b/>
          <w:sz w:val="18"/>
          <w:szCs w:val="18"/>
        </w:rPr>
        <w:br/>
        <w:t>Udostępnienie</w:t>
      </w:r>
    </w:p>
    <w:p w14:paraId="18321798" w14:textId="77777777" w:rsidR="00A57611" w:rsidRPr="001D1DFC" w:rsidRDefault="00A57611" w:rsidP="00A57611">
      <w:pPr>
        <w:pStyle w:val="Akapitzlist"/>
        <w:numPr>
          <w:ilvl w:val="0"/>
          <w:numId w:val="92"/>
        </w:numPr>
        <w:autoSpaceDE w:val="0"/>
        <w:autoSpaceDN w:val="0"/>
        <w:adjustRightInd w:val="0"/>
        <w:spacing w:after="0"/>
        <w:jc w:val="both"/>
        <w:rPr>
          <w:rFonts w:ascii="Arial" w:hAnsi="Arial" w:cs="Arial"/>
          <w:sz w:val="18"/>
          <w:szCs w:val="18"/>
        </w:rPr>
      </w:pPr>
      <w:r w:rsidRPr="001D1DFC">
        <w:rPr>
          <w:rFonts w:ascii="Arial" w:hAnsi="Arial" w:cs="Arial"/>
          <w:sz w:val="18"/>
          <w:szCs w:val="18"/>
        </w:rPr>
        <w:t>W celu realizacji usług o których mowa w § 1 Umowy, zdalny dostęp zostanie udostępniony Wykonawcy przez Zamawiającego w terminie uzgodnionym przez Strony.</w:t>
      </w:r>
    </w:p>
    <w:p w14:paraId="54BFE5F4" w14:textId="77777777" w:rsidR="00A57611" w:rsidRPr="001D1DFC" w:rsidRDefault="00A57611" w:rsidP="00A57611">
      <w:pPr>
        <w:pStyle w:val="Akapitzlist"/>
        <w:numPr>
          <w:ilvl w:val="0"/>
          <w:numId w:val="92"/>
        </w:numPr>
        <w:autoSpaceDE w:val="0"/>
        <w:autoSpaceDN w:val="0"/>
        <w:adjustRightInd w:val="0"/>
        <w:spacing w:after="0"/>
        <w:jc w:val="both"/>
        <w:rPr>
          <w:rFonts w:ascii="Arial" w:hAnsi="Arial" w:cs="Arial"/>
          <w:sz w:val="18"/>
          <w:szCs w:val="18"/>
        </w:rPr>
      </w:pPr>
      <w:r w:rsidRPr="001D1DFC">
        <w:rPr>
          <w:rFonts w:ascii="Arial" w:hAnsi="Arial" w:cs="Arial"/>
          <w:sz w:val="18"/>
          <w:szCs w:val="18"/>
        </w:rPr>
        <w:t>Dostęp zdalny ustanawiany jest tylko i wyłącznie do systemów Zamawiającego stanowiących przedmiot umowy.</w:t>
      </w:r>
    </w:p>
    <w:p w14:paraId="60E5A345" w14:textId="77777777" w:rsidR="00A57611" w:rsidRPr="001D1DFC" w:rsidRDefault="00A57611" w:rsidP="00A57611">
      <w:pPr>
        <w:pStyle w:val="Akapitzlist"/>
        <w:numPr>
          <w:ilvl w:val="0"/>
          <w:numId w:val="92"/>
        </w:numPr>
        <w:autoSpaceDE w:val="0"/>
        <w:autoSpaceDN w:val="0"/>
        <w:adjustRightInd w:val="0"/>
        <w:spacing w:after="0"/>
        <w:jc w:val="both"/>
        <w:rPr>
          <w:rFonts w:ascii="Arial" w:hAnsi="Arial" w:cs="Arial"/>
          <w:sz w:val="18"/>
          <w:szCs w:val="18"/>
        </w:rPr>
      </w:pPr>
      <w:r w:rsidRPr="001D1DFC">
        <w:rPr>
          <w:rFonts w:ascii="Arial" w:hAnsi="Arial" w:cs="Arial"/>
          <w:sz w:val="18"/>
          <w:szCs w:val="18"/>
        </w:rPr>
        <w:t>Dostęp zdalny jest możliwy tylko i wyłącznie za pośrednictwem danych autoryzacyjnych udostępnionych Wykonawcy przez Zamawiającego.</w:t>
      </w:r>
    </w:p>
    <w:p w14:paraId="64B581E7" w14:textId="77777777" w:rsidR="00A57611" w:rsidRPr="001D1DFC" w:rsidRDefault="00A57611" w:rsidP="00A57611">
      <w:pPr>
        <w:pStyle w:val="Akapitzlist"/>
        <w:numPr>
          <w:ilvl w:val="0"/>
          <w:numId w:val="92"/>
        </w:numPr>
        <w:autoSpaceDE w:val="0"/>
        <w:autoSpaceDN w:val="0"/>
        <w:adjustRightInd w:val="0"/>
        <w:spacing w:after="0"/>
        <w:jc w:val="both"/>
        <w:rPr>
          <w:rFonts w:ascii="Arial" w:hAnsi="Arial" w:cs="Arial"/>
          <w:sz w:val="18"/>
          <w:szCs w:val="18"/>
        </w:rPr>
      </w:pPr>
      <w:r w:rsidRPr="001D1DFC">
        <w:rPr>
          <w:rFonts w:ascii="Arial" w:hAnsi="Arial" w:cs="Arial"/>
          <w:sz w:val="18"/>
          <w:szCs w:val="18"/>
        </w:rPr>
        <w:t>Zamawiający zobowiązuje się do zapewnienia sprawnego kanału komunikacji.</w:t>
      </w:r>
    </w:p>
    <w:p w14:paraId="22457414" w14:textId="77777777" w:rsidR="00A57611" w:rsidRPr="001D1DFC" w:rsidRDefault="00A57611" w:rsidP="00A57611">
      <w:pPr>
        <w:pStyle w:val="Punkt"/>
        <w:numPr>
          <w:ilvl w:val="0"/>
          <w:numId w:val="92"/>
        </w:numPr>
        <w:rPr>
          <w:rStyle w:val="Numerstrony"/>
          <w:rFonts w:ascii="Arial" w:hAnsi="Arial" w:cs="Arial"/>
          <w:sz w:val="18"/>
          <w:szCs w:val="18"/>
        </w:rPr>
      </w:pPr>
      <w:r w:rsidRPr="001D1DFC">
        <w:rPr>
          <w:rStyle w:val="Numerstrony"/>
          <w:rFonts w:ascii="Arial" w:hAnsi="Arial" w:cs="Arial"/>
          <w:sz w:val="18"/>
          <w:szCs w:val="18"/>
        </w:rPr>
        <w:t>Zamawiający ogranicza zasoby dostępne dla sesji zdalnej do niezbędnego minimum</w:t>
      </w:r>
    </w:p>
    <w:p w14:paraId="5D82F217" w14:textId="77777777" w:rsidR="00A57611" w:rsidRPr="001D1DFC" w:rsidRDefault="00A57611" w:rsidP="00A57611">
      <w:pPr>
        <w:autoSpaceDE w:val="0"/>
        <w:autoSpaceDN w:val="0"/>
        <w:adjustRightInd w:val="0"/>
        <w:spacing w:after="0"/>
        <w:ind w:left="360"/>
        <w:jc w:val="both"/>
        <w:rPr>
          <w:rFonts w:ascii="Arial" w:hAnsi="Arial" w:cs="Arial"/>
          <w:sz w:val="18"/>
          <w:szCs w:val="18"/>
        </w:rPr>
      </w:pPr>
    </w:p>
    <w:p w14:paraId="038E397F" w14:textId="77777777" w:rsidR="00A57611" w:rsidRPr="001D1DFC" w:rsidRDefault="00A57611" w:rsidP="00A57611">
      <w:pPr>
        <w:autoSpaceDE w:val="0"/>
        <w:autoSpaceDN w:val="0"/>
        <w:adjustRightInd w:val="0"/>
        <w:spacing w:after="0"/>
        <w:jc w:val="center"/>
        <w:rPr>
          <w:rFonts w:ascii="Arial" w:hAnsi="Arial" w:cs="Arial"/>
          <w:b/>
          <w:sz w:val="18"/>
          <w:szCs w:val="18"/>
        </w:rPr>
      </w:pPr>
      <w:r w:rsidRPr="001D1DFC">
        <w:rPr>
          <w:rFonts w:ascii="Arial" w:hAnsi="Arial" w:cs="Arial"/>
          <w:b/>
          <w:sz w:val="18"/>
          <w:szCs w:val="18"/>
        </w:rPr>
        <w:t xml:space="preserve">§ 2. </w:t>
      </w:r>
      <w:r w:rsidRPr="001D1DFC">
        <w:rPr>
          <w:rFonts w:ascii="Arial" w:hAnsi="Arial" w:cs="Arial"/>
          <w:b/>
          <w:sz w:val="18"/>
          <w:szCs w:val="18"/>
        </w:rPr>
        <w:br/>
        <w:t>Zasady korzystania</w:t>
      </w:r>
    </w:p>
    <w:p w14:paraId="02406826" w14:textId="77777777" w:rsidR="00A57611" w:rsidRPr="001D1DFC" w:rsidRDefault="00A57611" w:rsidP="00A57611">
      <w:pPr>
        <w:pStyle w:val="Akapitzlist"/>
        <w:numPr>
          <w:ilvl w:val="0"/>
          <w:numId w:val="93"/>
        </w:numPr>
        <w:autoSpaceDE w:val="0"/>
        <w:autoSpaceDN w:val="0"/>
        <w:adjustRightInd w:val="0"/>
        <w:spacing w:after="0"/>
        <w:rPr>
          <w:rFonts w:ascii="Arial" w:hAnsi="Arial" w:cs="Arial"/>
          <w:sz w:val="18"/>
          <w:szCs w:val="18"/>
        </w:rPr>
      </w:pPr>
      <w:r w:rsidRPr="001D1DFC">
        <w:rPr>
          <w:rFonts w:ascii="Arial" w:hAnsi="Arial" w:cs="Arial"/>
          <w:sz w:val="18"/>
          <w:szCs w:val="18"/>
        </w:rPr>
        <w:t>Korzystając ze Zdalnego Dostępu Wykonawca:</w:t>
      </w:r>
    </w:p>
    <w:p w14:paraId="7BE83751" w14:textId="77777777" w:rsidR="00A57611" w:rsidRPr="001D1DFC" w:rsidRDefault="00A57611" w:rsidP="00A57611">
      <w:pPr>
        <w:pStyle w:val="Akapitzlist"/>
        <w:numPr>
          <w:ilvl w:val="0"/>
          <w:numId w:val="94"/>
        </w:numPr>
        <w:autoSpaceDE w:val="0"/>
        <w:autoSpaceDN w:val="0"/>
        <w:adjustRightInd w:val="0"/>
        <w:spacing w:after="0"/>
        <w:rPr>
          <w:rFonts w:ascii="Arial" w:hAnsi="Arial" w:cs="Arial"/>
          <w:sz w:val="18"/>
          <w:szCs w:val="18"/>
        </w:rPr>
      </w:pPr>
      <w:r w:rsidRPr="001D1DFC">
        <w:rPr>
          <w:rFonts w:ascii="Arial" w:hAnsi="Arial" w:cs="Arial"/>
          <w:sz w:val="18"/>
          <w:szCs w:val="18"/>
        </w:rPr>
        <w:t>będzie wykorzystywał Zdalny Dostęp wyłącznie w celu realizacji przedmiotu umowy;</w:t>
      </w:r>
    </w:p>
    <w:p w14:paraId="169F2381" w14:textId="77777777" w:rsidR="00A57611" w:rsidRPr="001D1DFC" w:rsidRDefault="00A57611" w:rsidP="00A57611">
      <w:pPr>
        <w:pStyle w:val="Akapitzlist"/>
        <w:numPr>
          <w:ilvl w:val="0"/>
          <w:numId w:val="94"/>
        </w:numPr>
        <w:autoSpaceDE w:val="0"/>
        <w:autoSpaceDN w:val="0"/>
        <w:adjustRightInd w:val="0"/>
        <w:spacing w:after="0"/>
        <w:jc w:val="both"/>
        <w:rPr>
          <w:rFonts w:ascii="Arial" w:hAnsi="Arial" w:cs="Arial"/>
          <w:sz w:val="18"/>
          <w:szCs w:val="18"/>
        </w:rPr>
      </w:pPr>
      <w:r w:rsidRPr="001D1DFC">
        <w:rPr>
          <w:rFonts w:ascii="Arial" w:hAnsi="Arial" w:cs="Arial"/>
          <w:sz w:val="18"/>
          <w:szCs w:val="18"/>
        </w:rPr>
        <w:t>nie będzie pozyskiwał ani przetwarzał żadnych innych danych, za wyjątkiem danych niezbędnych do realizacji przedmiotu umowy;</w:t>
      </w:r>
    </w:p>
    <w:p w14:paraId="7221C6D4" w14:textId="77777777" w:rsidR="00A57611" w:rsidRPr="001D1DFC" w:rsidRDefault="00A57611" w:rsidP="00A57611">
      <w:pPr>
        <w:pStyle w:val="Akapitzlist"/>
        <w:numPr>
          <w:ilvl w:val="0"/>
          <w:numId w:val="93"/>
        </w:numPr>
        <w:autoSpaceDE w:val="0"/>
        <w:autoSpaceDN w:val="0"/>
        <w:adjustRightInd w:val="0"/>
        <w:spacing w:after="0"/>
        <w:jc w:val="both"/>
        <w:rPr>
          <w:rFonts w:ascii="Arial" w:hAnsi="Arial" w:cs="Arial"/>
          <w:sz w:val="18"/>
          <w:szCs w:val="18"/>
        </w:rPr>
      </w:pPr>
      <w:r w:rsidRPr="001D1DFC">
        <w:rPr>
          <w:rFonts w:ascii="Arial" w:hAnsi="Arial" w:cs="Arial"/>
          <w:sz w:val="18"/>
          <w:szCs w:val="18"/>
        </w:rPr>
        <w:t>Wykonawca może wnioskować o dane autoryzacyjne tylko i wyłącznie dla osób wykazanych w imiennym wykazie osób upoważnionych do zdalnego dostępu.</w:t>
      </w:r>
    </w:p>
    <w:p w14:paraId="14D5B159" w14:textId="77777777" w:rsidR="00A57611" w:rsidRPr="001D1DFC" w:rsidRDefault="00A57611" w:rsidP="00A57611">
      <w:pPr>
        <w:pStyle w:val="Akapitzlist"/>
        <w:numPr>
          <w:ilvl w:val="0"/>
          <w:numId w:val="93"/>
        </w:numPr>
        <w:autoSpaceDE w:val="0"/>
        <w:autoSpaceDN w:val="0"/>
        <w:adjustRightInd w:val="0"/>
        <w:spacing w:after="0"/>
        <w:jc w:val="both"/>
        <w:rPr>
          <w:rFonts w:ascii="Arial" w:hAnsi="Arial" w:cs="Arial"/>
          <w:sz w:val="18"/>
          <w:szCs w:val="18"/>
        </w:rPr>
      </w:pPr>
      <w:r w:rsidRPr="001D1DFC">
        <w:rPr>
          <w:rFonts w:ascii="Arial" w:hAnsi="Arial" w:cs="Arial"/>
          <w:sz w:val="18"/>
          <w:szCs w:val="18"/>
        </w:rPr>
        <w:t>Zabrania się Wykonawcy przekazywania danych autoryzacyjnych innym osobom niż osoby wskazane w imiennym wykazie osób upoważnionych.</w:t>
      </w:r>
    </w:p>
    <w:p w14:paraId="65016066" w14:textId="77777777" w:rsidR="00A57611" w:rsidRPr="001D1DFC" w:rsidRDefault="00A57611" w:rsidP="00A57611">
      <w:pPr>
        <w:pStyle w:val="Akapitzlist"/>
        <w:numPr>
          <w:ilvl w:val="0"/>
          <w:numId w:val="93"/>
        </w:numPr>
        <w:autoSpaceDE w:val="0"/>
        <w:autoSpaceDN w:val="0"/>
        <w:adjustRightInd w:val="0"/>
        <w:spacing w:after="0"/>
        <w:jc w:val="both"/>
        <w:rPr>
          <w:rFonts w:ascii="Arial" w:hAnsi="Arial" w:cs="Arial"/>
          <w:sz w:val="18"/>
          <w:szCs w:val="18"/>
        </w:rPr>
      </w:pPr>
      <w:r w:rsidRPr="001D1DFC">
        <w:rPr>
          <w:rFonts w:ascii="Arial" w:hAnsi="Arial" w:cs="Arial"/>
          <w:sz w:val="18"/>
          <w:szCs w:val="18"/>
        </w:rPr>
        <w:t xml:space="preserve">Wykonawca jest zobowiązany do niezwłocznego poinformowania Zamawiającego o zaprzestaniu wykonywania usług będących przedmiotem umowy przez pracownika posiadającego dostęp zdalny </w:t>
      </w:r>
    </w:p>
    <w:p w14:paraId="00DC0452" w14:textId="77777777" w:rsidR="00A57611" w:rsidRPr="001D1DFC" w:rsidRDefault="00A57611" w:rsidP="00A57611">
      <w:pPr>
        <w:autoSpaceDE w:val="0"/>
        <w:autoSpaceDN w:val="0"/>
        <w:adjustRightInd w:val="0"/>
        <w:spacing w:after="0"/>
        <w:jc w:val="center"/>
        <w:rPr>
          <w:rFonts w:ascii="Arial" w:hAnsi="Arial" w:cs="Arial"/>
          <w:b/>
          <w:sz w:val="18"/>
          <w:szCs w:val="18"/>
        </w:rPr>
      </w:pPr>
      <w:r w:rsidRPr="001D1DFC">
        <w:rPr>
          <w:rFonts w:ascii="Arial" w:hAnsi="Arial" w:cs="Arial"/>
          <w:b/>
          <w:sz w:val="18"/>
          <w:szCs w:val="18"/>
        </w:rPr>
        <w:t xml:space="preserve">§ 3. </w:t>
      </w:r>
      <w:r w:rsidRPr="001D1DFC">
        <w:rPr>
          <w:rFonts w:ascii="Arial" w:hAnsi="Arial" w:cs="Arial"/>
          <w:b/>
          <w:sz w:val="18"/>
          <w:szCs w:val="18"/>
        </w:rPr>
        <w:br/>
        <w:t>Warunki Techniczne do uzyskania Zdalnego Dostępu</w:t>
      </w:r>
    </w:p>
    <w:p w14:paraId="139E7A69" w14:textId="77777777" w:rsidR="00A57611" w:rsidRPr="001D1DFC" w:rsidRDefault="00A57611" w:rsidP="00A57611">
      <w:pPr>
        <w:pStyle w:val="Akapitzlist"/>
        <w:numPr>
          <w:ilvl w:val="0"/>
          <w:numId w:val="95"/>
        </w:numPr>
        <w:autoSpaceDE w:val="0"/>
        <w:autoSpaceDN w:val="0"/>
        <w:adjustRightInd w:val="0"/>
        <w:spacing w:after="0"/>
        <w:rPr>
          <w:rFonts w:ascii="Arial" w:hAnsi="Arial" w:cs="Arial"/>
          <w:sz w:val="18"/>
          <w:szCs w:val="18"/>
        </w:rPr>
      </w:pPr>
      <w:r w:rsidRPr="001D1DFC">
        <w:rPr>
          <w:rFonts w:ascii="Arial" w:hAnsi="Arial" w:cs="Arial"/>
          <w:sz w:val="18"/>
          <w:szCs w:val="18"/>
        </w:rPr>
        <w:t>Zamawiający zapewni  bezpieczny kanał VPN;</w:t>
      </w:r>
    </w:p>
    <w:p w14:paraId="41CABF99" w14:textId="77777777" w:rsidR="00A57611" w:rsidRPr="001D1DFC" w:rsidRDefault="00A57611" w:rsidP="00A57611">
      <w:pPr>
        <w:pStyle w:val="Akapitzlist"/>
        <w:numPr>
          <w:ilvl w:val="0"/>
          <w:numId w:val="95"/>
        </w:numPr>
        <w:autoSpaceDE w:val="0"/>
        <w:autoSpaceDN w:val="0"/>
        <w:adjustRightInd w:val="0"/>
        <w:spacing w:after="0"/>
        <w:jc w:val="both"/>
        <w:rPr>
          <w:rFonts w:ascii="Arial" w:hAnsi="Arial" w:cs="Arial"/>
          <w:sz w:val="18"/>
          <w:szCs w:val="18"/>
        </w:rPr>
      </w:pPr>
      <w:r w:rsidRPr="001D1DFC">
        <w:rPr>
          <w:rFonts w:ascii="Arial" w:hAnsi="Arial" w:cs="Arial"/>
          <w:sz w:val="18"/>
          <w:szCs w:val="18"/>
        </w:rPr>
        <w:t>Jeżeli zdalny dostęp przez Wykonawcę musi być realizowany z wykorzystaniem oprogramowania nie będącego w posiadaniu Zamawiającego. Wykonawca na własny koszt dostarczy legalne oprogramowanie Zamawiającemu. Oprogramowanie to musi działać tylko i wyłącznie poprzez udostępniony przez Zamawiającego kanał VPN.</w:t>
      </w:r>
    </w:p>
    <w:p w14:paraId="1A25316E" w14:textId="77777777" w:rsidR="00A57611" w:rsidRPr="001D1DFC" w:rsidRDefault="00A57611" w:rsidP="00A57611">
      <w:pPr>
        <w:pStyle w:val="Akapitzlist"/>
        <w:numPr>
          <w:ilvl w:val="0"/>
          <w:numId w:val="95"/>
        </w:numPr>
        <w:autoSpaceDE w:val="0"/>
        <w:autoSpaceDN w:val="0"/>
        <w:adjustRightInd w:val="0"/>
        <w:spacing w:after="0"/>
        <w:jc w:val="both"/>
        <w:rPr>
          <w:rFonts w:ascii="Arial" w:hAnsi="Arial" w:cs="Arial"/>
          <w:sz w:val="18"/>
          <w:szCs w:val="18"/>
        </w:rPr>
      </w:pPr>
      <w:r w:rsidRPr="001D1DFC">
        <w:rPr>
          <w:rFonts w:ascii="Arial" w:hAnsi="Arial" w:cs="Arial"/>
          <w:sz w:val="18"/>
          <w:szCs w:val="18"/>
        </w:rPr>
        <w:t xml:space="preserve">Zamawiający nie dopuszcza oprogramowania wykorzystującego obce serwery pośredniczące do komunikacji pomiędzy stronami Umowy </w:t>
      </w:r>
    </w:p>
    <w:p w14:paraId="1FE606DB" w14:textId="77777777" w:rsidR="00A57611" w:rsidRPr="001D1DFC" w:rsidRDefault="00A57611" w:rsidP="00A57611">
      <w:pPr>
        <w:pStyle w:val="Akapitzlist"/>
        <w:numPr>
          <w:ilvl w:val="0"/>
          <w:numId w:val="95"/>
        </w:numPr>
        <w:autoSpaceDE w:val="0"/>
        <w:autoSpaceDN w:val="0"/>
        <w:adjustRightInd w:val="0"/>
        <w:spacing w:after="0"/>
        <w:jc w:val="both"/>
        <w:rPr>
          <w:rFonts w:ascii="Arial" w:hAnsi="Arial" w:cs="Arial"/>
          <w:sz w:val="18"/>
          <w:szCs w:val="18"/>
        </w:rPr>
      </w:pPr>
      <w:r w:rsidRPr="001D1DFC">
        <w:rPr>
          <w:rFonts w:ascii="Arial" w:hAnsi="Arial" w:cs="Arial"/>
          <w:sz w:val="18"/>
          <w:szCs w:val="18"/>
        </w:rPr>
        <w:t xml:space="preserve">Zamawiający przekaże osobie realizującej prace wynikające z zapisów Umowy dane autoryzacyjne </w:t>
      </w:r>
    </w:p>
    <w:p w14:paraId="56A1B462" w14:textId="77777777" w:rsidR="00A57611" w:rsidRPr="001D1DFC" w:rsidRDefault="00A57611" w:rsidP="00A57611">
      <w:pPr>
        <w:pStyle w:val="Akapitzlist"/>
        <w:numPr>
          <w:ilvl w:val="1"/>
          <w:numId w:val="95"/>
        </w:numPr>
        <w:autoSpaceDE w:val="0"/>
        <w:autoSpaceDN w:val="0"/>
        <w:adjustRightInd w:val="0"/>
        <w:spacing w:after="0"/>
        <w:jc w:val="both"/>
        <w:rPr>
          <w:rFonts w:ascii="Arial" w:hAnsi="Arial" w:cs="Arial"/>
          <w:sz w:val="18"/>
          <w:szCs w:val="18"/>
        </w:rPr>
      </w:pPr>
      <w:r w:rsidRPr="001D1DFC">
        <w:rPr>
          <w:rFonts w:ascii="Arial" w:hAnsi="Arial" w:cs="Arial"/>
          <w:sz w:val="18"/>
          <w:szCs w:val="18"/>
        </w:rPr>
        <w:t xml:space="preserve">identyfikator użytkownika (login) </w:t>
      </w:r>
    </w:p>
    <w:p w14:paraId="1491EF9E" w14:textId="77777777" w:rsidR="00A57611" w:rsidRPr="001D1DFC" w:rsidRDefault="00A57611" w:rsidP="00A57611">
      <w:pPr>
        <w:pStyle w:val="Akapitzlist"/>
        <w:numPr>
          <w:ilvl w:val="1"/>
          <w:numId w:val="95"/>
        </w:numPr>
        <w:autoSpaceDE w:val="0"/>
        <w:autoSpaceDN w:val="0"/>
        <w:adjustRightInd w:val="0"/>
        <w:spacing w:after="0"/>
        <w:jc w:val="both"/>
        <w:rPr>
          <w:rFonts w:ascii="Arial" w:hAnsi="Arial" w:cs="Arial"/>
          <w:sz w:val="18"/>
          <w:szCs w:val="18"/>
        </w:rPr>
      </w:pPr>
      <w:r w:rsidRPr="001D1DFC">
        <w:rPr>
          <w:rFonts w:ascii="Arial" w:hAnsi="Arial" w:cs="Arial"/>
          <w:sz w:val="18"/>
          <w:szCs w:val="18"/>
        </w:rPr>
        <w:t xml:space="preserve">hasło dostępu </w:t>
      </w:r>
    </w:p>
    <w:p w14:paraId="3DA235F9" w14:textId="77777777" w:rsidR="00A57611" w:rsidRPr="001D1DFC" w:rsidRDefault="00A57611" w:rsidP="00A57611">
      <w:pPr>
        <w:pStyle w:val="Akapitzlist"/>
        <w:numPr>
          <w:ilvl w:val="1"/>
          <w:numId w:val="95"/>
        </w:numPr>
        <w:autoSpaceDE w:val="0"/>
        <w:autoSpaceDN w:val="0"/>
        <w:adjustRightInd w:val="0"/>
        <w:spacing w:after="0"/>
        <w:jc w:val="both"/>
        <w:rPr>
          <w:rFonts w:ascii="Arial" w:hAnsi="Arial" w:cs="Arial"/>
          <w:sz w:val="18"/>
          <w:szCs w:val="18"/>
        </w:rPr>
      </w:pPr>
      <w:r w:rsidRPr="001D1DFC">
        <w:rPr>
          <w:rFonts w:ascii="Arial" w:hAnsi="Arial" w:cs="Arial"/>
          <w:sz w:val="18"/>
          <w:szCs w:val="18"/>
        </w:rPr>
        <w:t xml:space="preserve">parametry niezbędne do zestawienia zdalnego połączenia. </w:t>
      </w:r>
    </w:p>
    <w:p w14:paraId="12FD666E" w14:textId="77777777" w:rsidR="00A57611" w:rsidRPr="001D1DFC" w:rsidRDefault="00A57611" w:rsidP="00A57611">
      <w:pPr>
        <w:pStyle w:val="Akapitzlist"/>
        <w:numPr>
          <w:ilvl w:val="0"/>
          <w:numId w:val="95"/>
        </w:numPr>
        <w:autoSpaceDE w:val="0"/>
        <w:autoSpaceDN w:val="0"/>
        <w:adjustRightInd w:val="0"/>
        <w:spacing w:after="0"/>
        <w:jc w:val="both"/>
        <w:rPr>
          <w:rFonts w:ascii="Arial" w:hAnsi="Arial" w:cs="Arial"/>
          <w:sz w:val="18"/>
          <w:szCs w:val="18"/>
        </w:rPr>
      </w:pPr>
      <w:r w:rsidRPr="001D1DFC">
        <w:rPr>
          <w:rFonts w:ascii="Arial" w:hAnsi="Arial" w:cs="Arial"/>
          <w:sz w:val="18"/>
          <w:szCs w:val="18"/>
        </w:rPr>
        <w:t xml:space="preserve">Użytkownicy po stronie Wykonawcy zobowiązują się do nieudostępniania danych autoryzacyjnych innym osobom oraz wykorzystywania dostępu wyłącznie w celu realizacji niniejszej Umowy. </w:t>
      </w:r>
    </w:p>
    <w:p w14:paraId="1E4F3CB1" w14:textId="77777777" w:rsidR="00A57611" w:rsidRPr="001D1DFC" w:rsidRDefault="00A57611" w:rsidP="00A57611">
      <w:pPr>
        <w:pStyle w:val="Akapitzlist"/>
        <w:numPr>
          <w:ilvl w:val="0"/>
          <w:numId w:val="95"/>
        </w:numPr>
        <w:autoSpaceDE w:val="0"/>
        <w:autoSpaceDN w:val="0"/>
        <w:adjustRightInd w:val="0"/>
        <w:spacing w:after="0"/>
        <w:jc w:val="both"/>
        <w:rPr>
          <w:rFonts w:ascii="Arial" w:hAnsi="Arial" w:cs="Arial"/>
          <w:sz w:val="18"/>
          <w:szCs w:val="18"/>
        </w:rPr>
      </w:pPr>
      <w:r w:rsidRPr="001D1DFC">
        <w:rPr>
          <w:rFonts w:ascii="Arial" w:hAnsi="Arial" w:cs="Arial"/>
          <w:sz w:val="18"/>
          <w:szCs w:val="18"/>
        </w:rPr>
        <w:t>Instalacja oraz konfiguracja przekazanego oprogramowania leży po stronie pracowników Wykonawcy.</w:t>
      </w:r>
    </w:p>
    <w:p w14:paraId="60D804A7" w14:textId="77777777" w:rsidR="00A57611" w:rsidRPr="001D1DFC" w:rsidRDefault="00A57611" w:rsidP="00A57611">
      <w:pPr>
        <w:autoSpaceDE w:val="0"/>
        <w:autoSpaceDN w:val="0"/>
        <w:adjustRightInd w:val="0"/>
        <w:spacing w:after="0"/>
        <w:jc w:val="both"/>
        <w:rPr>
          <w:rFonts w:ascii="Arial" w:hAnsi="Arial" w:cs="Arial"/>
          <w:sz w:val="18"/>
          <w:szCs w:val="18"/>
        </w:rPr>
      </w:pPr>
    </w:p>
    <w:p w14:paraId="5A3756E7" w14:textId="77777777" w:rsidR="00A57611" w:rsidRPr="001D1DFC" w:rsidRDefault="00A57611" w:rsidP="00A57611">
      <w:pPr>
        <w:autoSpaceDE w:val="0"/>
        <w:autoSpaceDN w:val="0"/>
        <w:adjustRightInd w:val="0"/>
        <w:spacing w:after="0"/>
        <w:jc w:val="both"/>
        <w:rPr>
          <w:rFonts w:ascii="Arial" w:hAnsi="Arial" w:cs="Arial"/>
          <w:sz w:val="18"/>
          <w:szCs w:val="18"/>
        </w:rPr>
      </w:pPr>
    </w:p>
    <w:p w14:paraId="180DCCC3" w14:textId="77777777" w:rsidR="00A57611" w:rsidRPr="001D1DFC" w:rsidRDefault="00A57611" w:rsidP="00A57611">
      <w:pPr>
        <w:autoSpaceDE w:val="0"/>
        <w:autoSpaceDN w:val="0"/>
        <w:adjustRightInd w:val="0"/>
        <w:spacing w:after="0"/>
        <w:jc w:val="both"/>
        <w:rPr>
          <w:rFonts w:ascii="Arial" w:hAnsi="Arial" w:cs="Arial"/>
          <w:sz w:val="18"/>
          <w:szCs w:val="18"/>
        </w:rPr>
      </w:pPr>
    </w:p>
    <w:p w14:paraId="64751D72" w14:textId="77777777" w:rsidR="00A57611" w:rsidRPr="001D1DFC" w:rsidRDefault="00A57611" w:rsidP="00A57611">
      <w:pPr>
        <w:autoSpaceDE w:val="0"/>
        <w:autoSpaceDN w:val="0"/>
        <w:adjustRightInd w:val="0"/>
        <w:spacing w:after="0"/>
        <w:jc w:val="both"/>
        <w:rPr>
          <w:rFonts w:ascii="Arial" w:hAnsi="Arial" w:cs="Arial"/>
          <w:sz w:val="18"/>
          <w:szCs w:val="18"/>
        </w:rPr>
      </w:pPr>
    </w:p>
    <w:p w14:paraId="7BF778A0" w14:textId="77777777" w:rsidR="00A57611" w:rsidRPr="001D1DFC" w:rsidRDefault="00A57611" w:rsidP="00A57611">
      <w:pPr>
        <w:autoSpaceDE w:val="0"/>
        <w:autoSpaceDN w:val="0"/>
        <w:adjustRightInd w:val="0"/>
        <w:spacing w:after="0"/>
        <w:jc w:val="both"/>
        <w:rPr>
          <w:rFonts w:ascii="Arial" w:hAnsi="Arial" w:cs="Arial"/>
          <w:sz w:val="18"/>
          <w:szCs w:val="18"/>
        </w:rPr>
      </w:pPr>
    </w:p>
    <w:p w14:paraId="5FDB86A3" w14:textId="77777777" w:rsidR="00A57611" w:rsidRPr="001D1DFC" w:rsidRDefault="00A57611" w:rsidP="00A57611">
      <w:pPr>
        <w:autoSpaceDE w:val="0"/>
        <w:autoSpaceDN w:val="0"/>
        <w:adjustRightInd w:val="0"/>
        <w:spacing w:after="0"/>
        <w:ind w:firstLine="708"/>
        <w:jc w:val="both"/>
        <w:rPr>
          <w:rFonts w:ascii="Arial" w:hAnsi="Arial" w:cs="Arial"/>
          <w:sz w:val="18"/>
          <w:szCs w:val="18"/>
        </w:rPr>
      </w:pPr>
      <w:r w:rsidRPr="001D1DFC">
        <w:rPr>
          <w:rFonts w:ascii="Arial" w:hAnsi="Arial" w:cs="Arial"/>
          <w:sz w:val="18"/>
          <w:szCs w:val="18"/>
        </w:rPr>
        <w:t>podpis Wykonawcy</w:t>
      </w:r>
      <w:r w:rsidRPr="001D1DFC">
        <w:rPr>
          <w:rFonts w:ascii="Arial" w:hAnsi="Arial" w:cs="Arial"/>
          <w:sz w:val="18"/>
          <w:szCs w:val="18"/>
        </w:rPr>
        <w:tab/>
      </w:r>
      <w:r w:rsidRPr="001D1DFC">
        <w:rPr>
          <w:rFonts w:ascii="Arial" w:hAnsi="Arial" w:cs="Arial"/>
          <w:sz w:val="18"/>
          <w:szCs w:val="18"/>
        </w:rPr>
        <w:tab/>
      </w:r>
      <w:r w:rsidRPr="001D1DFC">
        <w:rPr>
          <w:rFonts w:ascii="Arial" w:hAnsi="Arial" w:cs="Arial"/>
          <w:sz w:val="18"/>
          <w:szCs w:val="18"/>
        </w:rPr>
        <w:tab/>
      </w:r>
      <w:r w:rsidRPr="001D1DFC">
        <w:rPr>
          <w:rFonts w:ascii="Arial" w:hAnsi="Arial" w:cs="Arial"/>
          <w:sz w:val="18"/>
          <w:szCs w:val="18"/>
        </w:rPr>
        <w:tab/>
      </w:r>
      <w:r w:rsidRPr="001D1DFC">
        <w:rPr>
          <w:rFonts w:ascii="Arial" w:hAnsi="Arial" w:cs="Arial"/>
          <w:sz w:val="18"/>
          <w:szCs w:val="18"/>
        </w:rPr>
        <w:tab/>
      </w:r>
      <w:r w:rsidRPr="001D1DFC">
        <w:rPr>
          <w:rFonts w:ascii="Arial" w:hAnsi="Arial" w:cs="Arial"/>
          <w:sz w:val="18"/>
          <w:szCs w:val="18"/>
        </w:rPr>
        <w:tab/>
      </w:r>
      <w:r w:rsidRPr="001D1DFC">
        <w:rPr>
          <w:rFonts w:ascii="Arial" w:hAnsi="Arial" w:cs="Arial"/>
          <w:sz w:val="18"/>
          <w:szCs w:val="18"/>
        </w:rPr>
        <w:tab/>
        <w:t xml:space="preserve">podpis Zamawiającego </w:t>
      </w:r>
    </w:p>
    <w:p w14:paraId="03C90671" w14:textId="77777777" w:rsidR="00A57611" w:rsidRPr="001D1DFC" w:rsidRDefault="00A57611" w:rsidP="00A57611">
      <w:pPr>
        <w:autoSpaceDE w:val="0"/>
        <w:autoSpaceDN w:val="0"/>
        <w:adjustRightInd w:val="0"/>
        <w:spacing w:after="0"/>
        <w:jc w:val="both"/>
        <w:rPr>
          <w:rFonts w:ascii="Arial" w:hAnsi="Arial" w:cs="Arial"/>
          <w:sz w:val="18"/>
          <w:szCs w:val="18"/>
        </w:rPr>
      </w:pPr>
    </w:p>
    <w:p w14:paraId="5208CDC1" w14:textId="77777777" w:rsidR="00A57611" w:rsidRPr="001D1DFC" w:rsidRDefault="00A57611" w:rsidP="00A57611">
      <w:pPr>
        <w:pStyle w:val="Bezodstpw"/>
        <w:spacing w:line="360" w:lineRule="auto"/>
        <w:jc w:val="right"/>
        <w:rPr>
          <w:rFonts w:ascii="Arial" w:hAnsi="Arial" w:cs="Arial"/>
          <w:b/>
          <w:sz w:val="20"/>
          <w:szCs w:val="20"/>
        </w:rPr>
      </w:pPr>
      <w:r w:rsidRPr="001D1DFC">
        <w:rPr>
          <w:rFonts w:ascii="Arial" w:hAnsi="Arial" w:cs="Arial"/>
          <w:b/>
          <w:sz w:val="20"/>
          <w:szCs w:val="20"/>
        </w:rPr>
        <w:br w:type="page"/>
      </w:r>
      <w:r w:rsidRPr="001D1DFC">
        <w:rPr>
          <w:rFonts w:ascii="Arial" w:hAnsi="Arial" w:cs="Arial"/>
          <w:b/>
          <w:sz w:val="20"/>
          <w:szCs w:val="20"/>
        </w:rPr>
        <w:lastRenderedPageBreak/>
        <w:t xml:space="preserve">Załącznik nr 7 do umowy </w:t>
      </w:r>
    </w:p>
    <w:p w14:paraId="36CA4180" w14:textId="77777777" w:rsidR="00A57611" w:rsidRPr="001D1DFC" w:rsidRDefault="00A57611" w:rsidP="00A57611">
      <w:pPr>
        <w:autoSpaceDE w:val="0"/>
        <w:autoSpaceDN w:val="0"/>
        <w:adjustRightInd w:val="0"/>
        <w:spacing w:after="0"/>
        <w:jc w:val="both"/>
        <w:rPr>
          <w:rFonts w:ascii="Arial" w:hAnsi="Arial" w:cs="Arial"/>
          <w:sz w:val="20"/>
          <w:szCs w:val="20"/>
        </w:rPr>
      </w:pPr>
    </w:p>
    <w:p w14:paraId="083FA3EB" w14:textId="77777777" w:rsidR="00A57611" w:rsidRPr="001D1DFC" w:rsidRDefault="00A57611" w:rsidP="00A57611">
      <w:pPr>
        <w:jc w:val="center"/>
        <w:rPr>
          <w:rFonts w:ascii="Arial" w:hAnsi="Arial" w:cs="Arial"/>
          <w:b/>
          <w:bCs/>
          <w:sz w:val="20"/>
          <w:szCs w:val="20"/>
          <w:lang w:eastAsia="pl-PL"/>
        </w:rPr>
      </w:pPr>
      <w:r w:rsidRPr="001D1DFC">
        <w:rPr>
          <w:rFonts w:ascii="Arial" w:hAnsi="Arial" w:cs="Arial"/>
          <w:b/>
          <w:bCs/>
          <w:sz w:val="20"/>
          <w:szCs w:val="20"/>
          <w:lang w:eastAsia="pl-PL"/>
        </w:rPr>
        <w:t xml:space="preserve">IMIENNY WYKAZ PRACOWNIKÓW WYKONAWCY UPOWAŻNIONYCH DO ZDALNEGO DOSTĘPU </w:t>
      </w:r>
    </w:p>
    <w:p w14:paraId="0C802EBD" w14:textId="77777777" w:rsidR="00A57611" w:rsidRPr="001D1DFC" w:rsidRDefault="00A57611" w:rsidP="00A57611">
      <w:pPr>
        <w:jc w:val="center"/>
        <w:rPr>
          <w:rFonts w:ascii="Arial" w:hAnsi="Arial" w:cs="Arial"/>
          <w:b/>
          <w:bCs/>
          <w:sz w:val="20"/>
          <w:szCs w:val="20"/>
          <w:lang w:eastAsia="pl-P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8"/>
        <w:gridCol w:w="3938"/>
        <w:gridCol w:w="4962"/>
      </w:tblGrid>
      <w:tr w:rsidR="00A57611" w:rsidRPr="001D1DFC" w14:paraId="5456DB53" w14:textId="77777777" w:rsidTr="00882374">
        <w:tc>
          <w:tcPr>
            <w:tcW w:w="668" w:type="dxa"/>
          </w:tcPr>
          <w:p w14:paraId="2C8DBD43" w14:textId="77777777" w:rsidR="00A57611" w:rsidRPr="001D1DFC" w:rsidRDefault="00A57611" w:rsidP="00882374">
            <w:pPr>
              <w:jc w:val="center"/>
              <w:rPr>
                <w:rFonts w:ascii="Arial" w:hAnsi="Arial" w:cs="Arial"/>
                <w:b/>
                <w:bCs/>
                <w:sz w:val="20"/>
                <w:szCs w:val="20"/>
                <w:lang w:eastAsia="pl-PL"/>
              </w:rPr>
            </w:pPr>
          </w:p>
          <w:p w14:paraId="54A27A72" w14:textId="77777777" w:rsidR="00A57611" w:rsidRPr="001D1DFC" w:rsidRDefault="00A57611" w:rsidP="00882374">
            <w:pPr>
              <w:jc w:val="center"/>
              <w:rPr>
                <w:rFonts w:ascii="Arial" w:hAnsi="Arial" w:cs="Arial"/>
                <w:b/>
                <w:bCs/>
                <w:sz w:val="20"/>
                <w:szCs w:val="20"/>
                <w:lang w:eastAsia="pl-PL"/>
              </w:rPr>
            </w:pPr>
            <w:r w:rsidRPr="001D1DFC">
              <w:rPr>
                <w:rFonts w:ascii="Arial" w:hAnsi="Arial" w:cs="Arial"/>
                <w:b/>
                <w:bCs/>
                <w:sz w:val="20"/>
                <w:szCs w:val="20"/>
                <w:lang w:eastAsia="pl-PL"/>
              </w:rPr>
              <w:t>L.p.</w:t>
            </w:r>
          </w:p>
        </w:tc>
        <w:tc>
          <w:tcPr>
            <w:tcW w:w="3938" w:type="dxa"/>
          </w:tcPr>
          <w:p w14:paraId="78404FB6" w14:textId="77777777" w:rsidR="00A57611" w:rsidRPr="001D1DFC" w:rsidRDefault="00A57611" w:rsidP="00882374">
            <w:pPr>
              <w:jc w:val="center"/>
              <w:rPr>
                <w:rFonts w:ascii="Arial" w:hAnsi="Arial" w:cs="Arial"/>
                <w:b/>
                <w:bCs/>
                <w:sz w:val="20"/>
                <w:szCs w:val="20"/>
                <w:lang w:eastAsia="pl-PL"/>
              </w:rPr>
            </w:pPr>
          </w:p>
          <w:p w14:paraId="563EF353" w14:textId="77777777" w:rsidR="00A57611" w:rsidRPr="001D1DFC" w:rsidRDefault="00A57611" w:rsidP="00882374">
            <w:pPr>
              <w:jc w:val="center"/>
              <w:rPr>
                <w:rFonts w:ascii="Arial" w:hAnsi="Arial" w:cs="Arial"/>
                <w:b/>
                <w:bCs/>
                <w:sz w:val="20"/>
                <w:szCs w:val="20"/>
                <w:lang w:eastAsia="pl-PL"/>
              </w:rPr>
            </w:pPr>
            <w:r w:rsidRPr="001D1DFC">
              <w:rPr>
                <w:rFonts w:ascii="Arial" w:hAnsi="Arial" w:cs="Arial"/>
                <w:b/>
                <w:bCs/>
                <w:sz w:val="20"/>
                <w:szCs w:val="20"/>
                <w:lang w:eastAsia="pl-PL"/>
              </w:rPr>
              <w:t xml:space="preserve">Nazwisko i imię </w:t>
            </w:r>
          </w:p>
          <w:p w14:paraId="48099AE2" w14:textId="77777777" w:rsidR="00A57611" w:rsidRPr="001D1DFC" w:rsidRDefault="00A57611" w:rsidP="00882374">
            <w:pPr>
              <w:jc w:val="center"/>
              <w:rPr>
                <w:rFonts w:ascii="Arial" w:hAnsi="Arial" w:cs="Arial"/>
                <w:b/>
                <w:bCs/>
                <w:sz w:val="20"/>
                <w:szCs w:val="20"/>
                <w:lang w:eastAsia="pl-PL"/>
              </w:rPr>
            </w:pPr>
          </w:p>
        </w:tc>
        <w:tc>
          <w:tcPr>
            <w:tcW w:w="4962" w:type="dxa"/>
          </w:tcPr>
          <w:p w14:paraId="3387A0E0" w14:textId="77777777" w:rsidR="00A57611" w:rsidRPr="001D1DFC" w:rsidRDefault="00A57611" w:rsidP="00882374">
            <w:pPr>
              <w:jc w:val="center"/>
              <w:rPr>
                <w:rFonts w:ascii="Arial" w:hAnsi="Arial" w:cs="Arial"/>
                <w:b/>
                <w:bCs/>
                <w:sz w:val="20"/>
                <w:szCs w:val="20"/>
                <w:lang w:eastAsia="pl-PL"/>
              </w:rPr>
            </w:pPr>
          </w:p>
          <w:p w14:paraId="753383DE" w14:textId="77777777" w:rsidR="00A57611" w:rsidRPr="001D1DFC" w:rsidRDefault="00A57611" w:rsidP="00882374">
            <w:pPr>
              <w:jc w:val="center"/>
              <w:rPr>
                <w:rFonts w:ascii="Arial" w:hAnsi="Arial" w:cs="Arial"/>
                <w:b/>
                <w:bCs/>
                <w:sz w:val="20"/>
                <w:szCs w:val="20"/>
                <w:lang w:eastAsia="pl-PL"/>
              </w:rPr>
            </w:pPr>
            <w:r w:rsidRPr="001D1DFC">
              <w:rPr>
                <w:rFonts w:ascii="Arial" w:hAnsi="Arial" w:cs="Arial"/>
                <w:b/>
                <w:bCs/>
                <w:sz w:val="20"/>
                <w:szCs w:val="20"/>
                <w:lang w:eastAsia="pl-PL"/>
              </w:rPr>
              <w:t xml:space="preserve">Stanowisko, adres e-mail, nr telefonu </w:t>
            </w:r>
          </w:p>
        </w:tc>
      </w:tr>
      <w:tr w:rsidR="00A57611" w:rsidRPr="001D1DFC" w14:paraId="089CA15B" w14:textId="77777777" w:rsidTr="00882374">
        <w:tc>
          <w:tcPr>
            <w:tcW w:w="668" w:type="dxa"/>
          </w:tcPr>
          <w:p w14:paraId="2328ECC6" w14:textId="77777777" w:rsidR="00A57611" w:rsidRPr="001D1DFC" w:rsidRDefault="00A57611" w:rsidP="00882374">
            <w:pPr>
              <w:jc w:val="center"/>
              <w:rPr>
                <w:rFonts w:ascii="Arial" w:hAnsi="Arial" w:cs="Arial"/>
                <w:b/>
                <w:bCs/>
                <w:sz w:val="20"/>
                <w:szCs w:val="20"/>
                <w:lang w:eastAsia="pl-PL"/>
              </w:rPr>
            </w:pPr>
            <w:r w:rsidRPr="001D1DFC">
              <w:rPr>
                <w:rFonts w:ascii="Arial" w:hAnsi="Arial" w:cs="Arial"/>
                <w:b/>
                <w:bCs/>
                <w:sz w:val="20"/>
                <w:szCs w:val="20"/>
                <w:lang w:eastAsia="pl-PL"/>
              </w:rPr>
              <w:t>1.</w:t>
            </w:r>
          </w:p>
        </w:tc>
        <w:tc>
          <w:tcPr>
            <w:tcW w:w="3938" w:type="dxa"/>
          </w:tcPr>
          <w:p w14:paraId="741037CD" w14:textId="77777777" w:rsidR="00A57611" w:rsidRPr="001D1DFC" w:rsidRDefault="00A57611" w:rsidP="00882374">
            <w:pPr>
              <w:jc w:val="center"/>
              <w:rPr>
                <w:rFonts w:ascii="Arial" w:hAnsi="Arial" w:cs="Arial"/>
                <w:b/>
                <w:bCs/>
                <w:sz w:val="20"/>
                <w:szCs w:val="20"/>
                <w:lang w:eastAsia="pl-PL"/>
              </w:rPr>
            </w:pPr>
          </w:p>
        </w:tc>
        <w:tc>
          <w:tcPr>
            <w:tcW w:w="4962" w:type="dxa"/>
          </w:tcPr>
          <w:p w14:paraId="2D39A571" w14:textId="77777777" w:rsidR="00A57611" w:rsidRPr="001D1DFC" w:rsidRDefault="00A57611" w:rsidP="00882374">
            <w:pPr>
              <w:jc w:val="center"/>
              <w:rPr>
                <w:rFonts w:ascii="Arial" w:hAnsi="Arial" w:cs="Arial"/>
                <w:b/>
                <w:bCs/>
                <w:sz w:val="20"/>
                <w:szCs w:val="20"/>
                <w:lang w:eastAsia="pl-PL"/>
              </w:rPr>
            </w:pPr>
          </w:p>
          <w:p w14:paraId="178C9E2B" w14:textId="77777777" w:rsidR="00A57611" w:rsidRPr="001D1DFC" w:rsidRDefault="00A57611" w:rsidP="00882374">
            <w:pPr>
              <w:jc w:val="center"/>
              <w:rPr>
                <w:rFonts w:ascii="Arial" w:hAnsi="Arial" w:cs="Arial"/>
                <w:b/>
                <w:bCs/>
                <w:sz w:val="20"/>
                <w:szCs w:val="20"/>
                <w:lang w:eastAsia="pl-PL"/>
              </w:rPr>
            </w:pPr>
          </w:p>
        </w:tc>
      </w:tr>
      <w:tr w:rsidR="00A57611" w:rsidRPr="001D1DFC" w14:paraId="0B9D8A4C" w14:textId="77777777" w:rsidTr="00882374">
        <w:tc>
          <w:tcPr>
            <w:tcW w:w="668" w:type="dxa"/>
          </w:tcPr>
          <w:p w14:paraId="7BE6C957" w14:textId="77777777" w:rsidR="00A57611" w:rsidRPr="001D1DFC" w:rsidRDefault="00A57611" w:rsidP="00882374">
            <w:pPr>
              <w:jc w:val="center"/>
              <w:rPr>
                <w:rFonts w:ascii="Arial" w:hAnsi="Arial" w:cs="Arial"/>
                <w:b/>
                <w:bCs/>
                <w:sz w:val="20"/>
                <w:szCs w:val="20"/>
                <w:lang w:eastAsia="pl-PL"/>
              </w:rPr>
            </w:pPr>
            <w:r w:rsidRPr="001D1DFC">
              <w:rPr>
                <w:rFonts w:ascii="Arial" w:hAnsi="Arial" w:cs="Arial"/>
                <w:b/>
                <w:bCs/>
                <w:sz w:val="20"/>
                <w:szCs w:val="20"/>
                <w:lang w:eastAsia="pl-PL"/>
              </w:rPr>
              <w:t>2.</w:t>
            </w:r>
          </w:p>
        </w:tc>
        <w:tc>
          <w:tcPr>
            <w:tcW w:w="3938" w:type="dxa"/>
          </w:tcPr>
          <w:p w14:paraId="5FC71207" w14:textId="77777777" w:rsidR="00A57611" w:rsidRPr="001D1DFC" w:rsidRDefault="00A57611" w:rsidP="00882374">
            <w:pPr>
              <w:jc w:val="center"/>
              <w:rPr>
                <w:rFonts w:ascii="Arial" w:hAnsi="Arial" w:cs="Arial"/>
                <w:b/>
                <w:bCs/>
                <w:sz w:val="20"/>
                <w:szCs w:val="20"/>
                <w:lang w:eastAsia="pl-PL"/>
              </w:rPr>
            </w:pPr>
          </w:p>
        </w:tc>
        <w:tc>
          <w:tcPr>
            <w:tcW w:w="4962" w:type="dxa"/>
          </w:tcPr>
          <w:p w14:paraId="730B8775" w14:textId="77777777" w:rsidR="00A57611" w:rsidRPr="001D1DFC" w:rsidRDefault="00A57611" w:rsidP="00882374">
            <w:pPr>
              <w:jc w:val="center"/>
              <w:rPr>
                <w:rFonts w:ascii="Arial" w:hAnsi="Arial" w:cs="Arial"/>
                <w:b/>
                <w:bCs/>
                <w:sz w:val="20"/>
                <w:szCs w:val="20"/>
                <w:lang w:eastAsia="pl-PL"/>
              </w:rPr>
            </w:pPr>
          </w:p>
          <w:p w14:paraId="1C588972" w14:textId="77777777" w:rsidR="00A57611" w:rsidRPr="001D1DFC" w:rsidRDefault="00A57611" w:rsidP="00882374">
            <w:pPr>
              <w:jc w:val="center"/>
              <w:rPr>
                <w:rFonts w:ascii="Arial" w:hAnsi="Arial" w:cs="Arial"/>
                <w:b/>
                <w:bCs/>
                <w:sz w:val="20"/>
                <w:szCs w:val="20"/>
                <w:lang w:eastAsia="pl-PL"/>
              </w:rPr>
            </w:pPr>
          </w:p>
        </w:tc>
      </w:tr>
      <w:tr w:rsidR="00A57611" w:rsidRPr="001D1DFC" w14:paraId="14373594" w14:textId="77777777" w:rsidTr="00882374">
        <w:tc>
          <w:tcPr>
            <w:tcW w:w="668" w:type="dxa"/>
          </w:tcPr>
          <w:p w14:paraId="35CF3BB5" w14:textId="77777777" w:rsidR="00A57611" w:rsidRPr="001D1DFC" w:rsidRDefault="00A57611" w:rsidP="00882374">
            <w:pPr>
              <w:jc w:val="center"/>
              <w:rPr>
                <w:rFonts w:ascii="Arial" w:hAnsi="Arial" w:cs="Arial"/>
                <w:b/>
                <w:bCs/>
                <w:sz w:val="20"/>
                <w:szCs w:val="20"/>
                <w:lang w:eastAsia="pl-PL"/>
              </w:rPr>
            </w:pPr>
            <w:r w:rsidRPr="001D1DFC">
              <w:rPr>
                <w:rFonts w:ascii="Arial" w:hAnsi="Arial" w:cs="Arial"/>
                <w:b/>
                <w:bCs/>
                <w:sz w:val="20"/>
                <w:szCs w:val="20"/>
                <w:lang w:eastAsia="pl-PL"/>
              </w:rPr>
              <w:t>3.</w:t>
            </w:r>
          </w:p>
        </w:tc>
        <w:tc>
          <w:tcPr>
            <w:tcW w:w="3938" w:type="dxa"/>
          </w:tcPr>
          <w:p w14:paraId="6A326E23" w14:textId="77777777" w:rsidR="00A57611" w:rsidRPr="001D1DFC" w:rsidRDefault="00A57611" w:rsidP="00882374">
            <w:pPr>
              <w:jc w:val="center"/>
              <w:rPr>
                <w:rFonts w:ascii="Arial" w:hAnsi="Arial" w:cs="Arial"/>
                <w:b/>
                <w:bCs/>
                <w:sz w:val="20"/>
                <w:szCs w:val="20"/>
                <w:lang w:eastAsia="pl-PL"/>
              </w:rPr>
            </w:pPr>
          </w:p>
        </w:tc>
        <w:tc>
          <w:tcPr>
            <w:tcW w:w="4962" w:type="dxa"/>
          </w:tcPr>
          <w:p w14:paraId="2BB81752" w14:textId="77777777" w:rsidR="00A57611" w:rsidRPr="001D1DFC" w:rsidRDefault="00A57611" w:rsidP="00882374">
            <w:pPr>
              <w:jc w:val="center"/>
              <w:rPr>
                <w:rFonts w:ascii="Arial" w:hAnsi="Arial" w:cs="Arial"/>
                <w:b/>
                <w:bCs/>
                <w:sz w:val="20"/>
                <w:szCs w:val="20"/>
                <w:lang w:eastAsia="pl-PL"/>
              </w:rPr>
            </w:pPr>
          </w:p>
          <w:p w14:paraId="50638020" w14:textId="77777777" w:rsidR="00A57611" w:rsidRPr="001D1DFC" w:rsidRDefault="00A57611" w:rsidP="00882374">
            <w:pPr>
              <w:jc w:val="center"/>
              <w:rPr>
                <w:rFonts w:ascii="Arial" w:hAnsi="Arial" w:cs="Arial"/>
                <w:b/>
                <w:bCs/>
                <w:sz w:val="20"/>
                <w:szCs w:val="20"/>
                <w:lang w:eastAsia="pl-PL"/>
              </w:rPr>
            </w:pPr>
          </w:p>
        </w:tc>
      </w:tr>
      <w:tr w:rsidR="00A57611" w:rsidRPr="001D1DFC" w14:paraId="0FB13910" w14:textId="77777777" w:rsidTr="00882374">
        <w:tc>
          <w:tcPr>
            <w:tcW w:w="668" w:type="dxa"/>
          </w:tcPr>
          <w:p w14:paraId="250F1C19" w14:textId="77777777" w:rsidR="00A57611" w:rsidRPr="001D1DFC" w:rsidRDefault="00A57611" w:rsidP="00882374">
            <w:pPr>
              <w:jc w:val="center"/>
              <w:rPr>
                <w:rFonts w:ascii="Arial" w:hAnsi="Arial" w:cs="Arial"/>
                <w:b/>
                <w:bCs/>
                <w:sz w:val="20"/>
                <w:szCs w:val="20"/>
                <w:lang w:eastAsia="pl-PL"/>
              </w:rPr>
            </w:pPr>
            <w:r w:rsidRPr="001D1DFC">
              <w:rPr>
                <w:rFonts w:ascii="Arial" w:hAnsi="Arial" w:cs="Arial"/>
                <w:b/>
                <w:bCs/>
                <w:sz w:val="20"/>
                <w:szCs w:val="20"/>
                <w:lang w:eastAsia="pl-PL"/>
              </w:rPr>
              <w:t>4.</w:t>
            </w:r>
          </w:p>
        </w:tc>
        <w:tc>
          <w:tcPr>
            <w:tcW w:w="3938" w:type="dxa"/>
          </w:tcPr>
          <w:p w14:paraId="4FB5C0CD" w14:textId="77777777" w:rsidR="00A57611" w:rsidRPr="001D1DFC" w:rsidRDefault="00A57611" w:rsidP="00882374">
            <w:pPr>
              <w:jc w:val="center"/>
              <w:rPr>
                <w:rFonts w:ascii="Arial" w:hAnsi="Arial" w:cs="Arial"/>
                <w:b/>
                <w:bCs/>
                <w:sz w:val="20"/>
                <w:szCs w:val="20"/>
                <w:lang w:eastAsia="pl-PL"/>
              </w:rPr>
            </w:pPr>
          </w:p>
        </w:tc>
        <w:tc>
          <w:tcPr>
            <w:tcW w:w="4962" w:type="dxa"/>
          </w:tcPr>
          <w:p w14:paraId="0AB24A86" w14:textId="77777777" w:rsidR="00A57611" w:rsidRPr="001D1DFC" w:rsidRDefault="00A57611" w:rsidP="00882374">
            <w:pPr>
              <w:jc w:val="center"/>
              <w:rPr>
                <w:rFonts w:ascii="Arial" w:hAnsi="Arial" w:cs="Arial"/>
                <w:b/>
                <w:bCs/>
                <w:sz w:val="20"/>
                <w:szCs w:val="20"/>
                <w:lang w:eastAsia="pl-PL"/>
              </w:rPr>
            </w:pPr>
          </w:p>
          <w:p w14:paraId="74E1A62E" w14:textId="77777777" w:rsidR="00A57611" w:rsidRPr="001D1DFC" w:rsidRDefault="00A57611" w:rsidP="00882374">
            <w:pPr>
              <w:jc w:val="center"/>
              <w:rPr>
                <w:rFonts w:ascii="Arial" w:hAnsi="Arial" w:cs="Arial"/>
                <w:b/>
                <w:bCs/>
                <w:sz w:val="20"/>
                <w:szCs w:val="20"/>
                <w:lang w:eastAsia="pl-PL"/>
              </w:rPr>
            </w:pPr>
          </w:p>
        </w:tc>
      </w:tr>
      <w:tr w:rsidR="00A57611" w:rsidRPr="001D1DFC" w14:paraId="423A3556" w14:textId="77777777" w:rsidTr="00882374">
        <w:tc>
          <w:tcPr>
            <w:tcW w:w="668" w:type="dxa"/>
          </w:tcPr>
          <w:p w14:paraId="1CE6C227" w14:textId="77777777" w:rsidR="00A57611" w:rsidRPr="001D1DFC" w:rsidRDefault="00A57611" w:rsidP="00882374">
            <w:pPr>
              <w:jc w:val="center"/>
              <w:rPr>
                <w:rFonts w:ascii="Arial" w:hAnsi="Arial" w:cs="Arial"/>
                <w:b/>
                <w:bCs/>
                <w:sz w:val="20"/>
                <w:szCs w:val="20"/>
                <w:lang w:eastAsia="pl-PL"/>
              </w:rPr>
            </w:pPr>
            <w:r w:rsidRPr="001D1DFC">
              <w:rPr>
                <w:rFonts w:ascii="Arial" w:hAnsi="Arial" w:cs="Arial"/>
                <w:b/>
                <w:bCs/>
                <w:sz w:val="20"/>
                <w:szCs w:val="20"/>
                <w:lang w:eastAsia="pl-PL"/>
              </w:rPr>
              <w:t>5.</w:t>
            </w:r>
          </w:p>
          <w:p w14:paraId="5BB31381" w14:textId="77777777" w:rsidR="00A57611" w:rsidRPr="001D1DFC" w:rsidRDefault="00A57611" w:rsidP="00882374">
            <w:pPr>
              <w:jc w:val="center"/>
              <w:rPr>
                <w:rFonts w:ascii="Arial" w:hAnsi="Arial" w:cs="Arial"/>
                <w:b/>
                <w:bCs/>
                <w:sz w:val="20"/>
                <w:szCs w:val="20"/>
                <w:lang w:eastAsia="pl-PL"/>
              </w:rPr>
            </w:pPr>
          </w:p>
        </w:tc>
        <w:tc>
          <w:tcPr>
            <w:tcW w:w="3938" w:type="dxa"/>
          </w:tcPr>
          <w:p w14:paraId="000024B1" w14:textId="77777777" w:rsidR="00A57611" w:rsidRPr="001D1DFC" w:rsidRDefault="00A57611" w:rsidP="00882374">
            <w:pPr>
              <w:jc w:val="center"/>
              <w:rPr>
                <w:rFonts w:ascii="Arial" w:hAnsi="Arial" w:cs="Arial"/>
                <w:b/>
                <w:bCs/>
                <w:sz w:val="20"/>
                <w:szCs w:val="20"/>
                <w:lang w:eastAsia="pl-PL"/>
              </w:rPr>
            </w:pPr>
          </w:p>
        </w:tc>
        <w:tc>
          <w:tcPr>
            <w:tcW w:w="4962" w:type="dxa"/>
          </w:tcPr>
          <w:p w14:paraId="208C5233" w14:textId="77777777" w:rsidR="00A57611" w:rsidRPr="001D1DFC" w:rsidRDefault="00A57611" w:rsidP="00882374">
            <w:pPr>
              <w:jc w:val="center"/>
              <w:rPr>
                <w:rFonts w:ascii="Arial" w:hAnsi="Arial" w:cs="Arial"/>
                <w:b/>
                <w:bCs/>
                <w:sz w:val="20"/>
                <w:szCs w:val="20"/>
                <w:lang w:eastAsia="pl-PL"/>
              </w:rPr>
            </w:pPr>
          </w:p>
        </w:tc>
      </w:tr>
    </w:tbl>
    <w:p w14:paraId="4E1CFE75" w14:textId="77777777" w:rsidR="00A57611" w:rsidRPr="001D1DFC" w:rsidRDefault="00A57611" w:rsidP="00A57611">
      <w:pPr>
        <w:overflowPunct w:val="0"/>
        <w:autoSpaceDE w:val="0"/>
        <w:autoSpaceDN w:val="0"/>
        <w:adjustRightInd w:val="0"/>
        <w:rPr>
          <w:rFonts w:ascii="Arial" w:hAnsi="Arial" w:cs="Arial"/>
          <w:sz w:val="20"/>
          <w:szCs w:val="20"/>
          <w:lang w:eastAsia="pl-PL"/>
        </w:rPr>
      </w:pPr>
    </w:p>
    <w:p w14:paraId="495A9CA7" w14:textId="77777777" w:rsidR="00A57611" w:rsidRPr="001D1DFC" w:rsidRDefault="00A57611" w:rsidP="00A57611">
      <w:pPr>
        <w:overflowPunct w:val="0"/>
        <w:autoSpaceDE w:val="0"/>
        <w:autoSpaceDN w:val="0"/>
        <w:adjustRightInd w:val="0"/>
        <w:rPr>
          <w:rFonts w:ascii="Arial" w:hAnsi="Arial" w:cs="Arial"/>
          <w:sz w:val="20"/>
          <w:szCs w:val="20"/>
          <w:lang w:eastAsia="pl-PL"/>
        </w:rPr>
      </w:pPr>
    </w:p>
    <w:p w14:paraId="34389DD1" w14:textId="77777777" w:rsidR="00A57611" w:rsidRPr="001D1DFC" w:rsidRDefault="00A57611" w:rsidP="00A57611">
      <w:pPr>
        <w:overflowPunct w:val="0"/>
        <w:autoSpaceDE w:val="0"/>
        <w:autoSpaceDN w:val="0"/>
        <w:adjustRightInd w:val="0"/>
        <w:rPr>
          <w:rFonts w:ascii="Arial" w:hAnsi="Arial" w:cs="Arial"/>
          <w:sz w:val="20"/>
          <w:szCs w:val="20"/>
          <w:lang w:eastAsia="pl-PL"/>
        </w:rPr>
      </w:pPr>
    </w:p>
    <w:p w14:paraId="7B0B2B05" w14:textId="77777777" w:rsidR="00A57611" w:rsidRPr="001D1DFC" w:rsidRDefault="00A57611" w:rsidP="00A57611">
      <w:pPr>
        <w:overflowPunct w:val="0"/>
        <w:autoSpaceDE w:val="0"/>
        <w:autoSpaceDN w:val="0"/>
        <w:adjustRightInd w:val="0"/>
        <w:rPr>
          <w:rFonts w:ascii="Arial" w:hAnsi="Arial" w:cs="Arial"/>
          <w:sz w:val="20"/>
          <w:szCs w:val="20"/>
          <w:lang w:eastAsia="pl-PL"/>
        </w:rPr>
      </w:pPr>
    </w:p>
    <w:p w14:paraId="767E65AF" w14:textId="77777777" w:rsidR="00A57611" w:rsidRPr="001D1DFC" w:rsidRDefault="00A57611" w:rsidP="00A57611">
      <w:pPr>
        <w:overflowPunct w:val="0"/>
        <w:autoSpaceDE w:val="0"/>
        <w:autoSpaceDN w:val="0"/>
        <w:adjustRightInd w:val="0"/>
        <w:jc w:val="right"/>
        <w:rPr>
          <w:rFonts w:ascii="Arial" w:hAnsi="Arial" w:cs="Arial"/>
          <w:b/>
          <w:sz w:val="20"/>
          <w:szCs w:val="20"/>
          <w:u w:val="single"/>
          <w:lang w:eastAsia="pl-PL"/>
        </w:rPr>
      </w:pPr>
    </w:p>
    <w:p w14:paraId="6A0FE8FA" w14:textId="77777777" w:rsidR="00A57611" w:rsidRPr="001D1DFC" w:rsidRDefault="00A57611" w:rsidP="00A57611">
      <w:pPr>
        <w:autoSpaceDE w:val="0"/>
        <w:autoSpaceDN w:val="0"/>
        <w:adjustRightInd w:val="0"/>
        <w:spacing w:after="0"/>
        <w:jc w:val="right"/>
        <w:rPr>
          <w:rFonts w:ascii="Arial" w:hAnsi="Arial" w:cs="Arial"/>
          <w:sz w:val="20"/>
          <w:szCs w:val="20"/>
        </w:rPr>
      </w:pPr>
      <w:r w:rsidRPr="001D1DFC">
        <w:rPr>
          <w:rFonts w:ascii="Arial" w:hAnsi="Arial" w:cs="Arial"/>
          <w:sz w:val="20"/>
          <w:szCs w:val="20"/>
        </w:rPr>
        <w:t xml:space="preserve">Podpis Wykonawcy </w:t>
      </w:r>
    </w:p>
    <w:p w14:paraId="7F69A924" w14:textId="77777777" w:rsidR="00A57611" w:rsidRPr="001D1DFC" w:rsidRDefault="00A57611" w:rsidP="00A57611">
      <w:pPr>
        <w:pStyle w:val="Akapitzlist"/>
        <w:spacing w:after="60" w:line="240" w:lineRule="auto"/>
        <w:ind w:left="425"/>
        <w:jc w:val="both"/>
        <w:rPr>
          <w:rFonts w:ascii="Arial" w:eastAsia="Arial Unicode MS" w:hAnsi="Arial" w:cs="Arial"/>
          <w:color w:val="000000"/>
          <w:sz w:val="20"/>
          <w:szCs w:val="20"/>
          <w:lang w:eastAsia="pl-PL"/>
        </w:rPr>
      </w:pPr>
    </w:p>
    <w:p w14:paraId="1C4C2CA7" w14:textId="62B9DAAE" w:rsidR="00A57611" w:rsidRDefault="00A57611">
      <w:pPr>
        <w:rPr>
          <w:rFonts w:ascii="Times New Roman" w:eastAsia="MS Mincho" w:hAnsi="Times New Roman" w:cs="Times New Roman"/>
          <w:b/>
          <w:bCs/>
          <w:sz w:val="24"/>
          <w:szCs w:val="24"/>
          <w:lang w:eastAsia="pl-PL"/>
        </w:rPr>
      </w:pPr>
      <w:r>
        <w:rPr>
          <w:rFonts w:ascii="Times New Roman" w:eastAsia="MS Mincho" w:hAnsi="Times New Roman" w:cs="Times New Roman"/>
          <w:b/>
          <w:bCs/>
          <w:sz w:val="24"/>
          <w:szCs w:val="24"/>
          <w:lang w:eastAsia="pl-PL"/>
        </w:rPr>
        <w:br w:type="page"/>
      </w:r>
    </w:p>
    <w:p w14:paraId="0F074125" w14:textId="77777777" w:rsidR="00684006" w:rsidRDefault="00684006">
      <w:pPr>
        <w:rPr>
          <w:rFonts w:ascii="Times New Roman" w:eastAsia="MS Mincho" w:hAnsi="Times New Roman" w:cs="Times New Roman"/>
          <w:b/>
          <w:bCs/>
          <w:sz w:val="24"/>
          <w:szCs w:val="24"/>
          <w:lang w:eastAsia="pl-PL"/>
        </w:rPr>
      </w:pPr>
    </w:p>
    <w:p w14:paraId="232E0037" w14:textId="6746832E" w:rsidR="00684006" w:rsidRDefault="00684006" w:rsidP="00684006">
      <w:pPr>
        <w:spacing w:after="0" w:line="240" w:lineRule="auto"/>
        <w:ind w:right="-569"/>
        <w:jc w:val="both"/>
        <w:rPr>
          <w:rFonts w:ascii="Times New Roman" w:eastAsia="Times New Roman" w:hAnsi="Times New Roman" w:cs="Times New Roman"/>
          <w:b/>
          <w:bCs/>
          <w:color w:val="000000"/>
          <w:sz w:val="24"/>
          <w:szCs w:val="24"/>
          <w:lang w:eastAsia="pl-PL"/>
        </w:rPr>
      </w:pPr>
      <w:r w:rsidRPr="00EE7A59">
        <w:rPr>
          <w:rFonts w:ascii="Times New Roman" w:eastAsia="MS Mincho" w:hAnsi="Times New Roman" w:cs="Times New Roman"/>
          <w:b/>
          <w:bCs/>
          <w:sz w:val="24"/>
          <w:szCs w:val="24"/>
          <w:lang w:eastAsia="pl-PL"/>
        </w:rPr>
        <w:t>DZP.281.101B.2024</w:t>
      </w:r>
      <w:r w:rsidRPr="00EE7A59">
        <w:rPr>
          <w:rFonts w:ascii="Times New Roman" w:eastAsia="MS Mincho" w:hAnsi="Times New Roman" w:cs="Times New Roman"/>
          <w:bCs/>
          <w:sz w:val="24"/>
          <w:szCs w:val="24"/>
          <w:lang w:eastAsia="pl-PL"/>
        </w:rPr>
        <w:t xml:space="preserve">   </w:t>
      </w:r>
      <w:r w:rsidRPr="00EE7A59">
        <w:rPr>
          <w:rFonts w:ascii="Times New Roman" w:eastAsia="MS Mincho" w:hAnsi="Times New Roman" w:cs="Times New Roman"/>
          <w:bCs/>
          <w:sz w:val="24"/>
          <w:szCs w:val="24"/>
          <w:lang w:eastAsia="pl-PL"/>
        </w:rPr>
        <w:tab/>
      </w:r>
      <w:r w:rsidRPr="00EE7A59">
        <w:rPr>
          <w:rFonts w:ascii="Times New Roman" w:eastAsia="MS Mincho" w:hAnsi="Times New Roman" w:cs="Times New Roman"/>
          <w:bCs/>
          <w:sz w:val="24"/>
          <w:szCs w:val="24"/>
          <w:lang w:eastAsia="pl-PL"/>
        </w:rPr>
        <w:tab/>
      </w:r>
      <w:r w:rsidRPr="00EE7A59">
        <w:rPr>
          <w:rFonts w:ascii="Times New Roman" w:eastAsia="MS Mincho" w:hAnsi="Times New Roman" w:cs="Times New Roman"/>
          <w:bCs/>
          <w:sz w:val="24"/>
          <w:szCs w:val="24"/>
          <w:lang w:eastAsia="pl-PL"/>
        </w:rPr>
        <w:tab/>
      </w:r>
      <w:r w:rsidRPr="00EE7A59">
        <w:rPr>
          <w:rFonts w:ascii="Times New Roman" w:eastAsia="MS Mincho" w:hAnsi="Times New Roman" w:cs="Times New Roman"/>
          <w:bCs/>
          <w:sz w:val="24"/>
          <w:szCs w:val="24"/>
          <w:lang w:eastAsia="pl-PL"/>
        </w:rPr>
        <w:tab/>
      </w:r>
      <w:r w:rsidRPr="00EE7A59">
        <w:rPr>
          <w:rFonts w:ascii="Times New Roman" w:eastAsia="MS Mincho" w:hAnsi="Times New Roman" w:cs="Times New Roman"/>
          <w:bCs/>
          <w:sz w:val="24"/>
          <w:szCs w:val="24"/>
          <w:lang w:eastAsia="pl-PL"/>
        </w:rPr>
        <w:tab/>
      </w:r>
      <w:r w:rsidRPr="00EE7A59">
        <w:rPr>
          <w:rFonts w:ascii="Times New Roman" w:eastAsia="MS Mincho" w:hAnsi="Times New Roman" w:cs="Times New Roman"/>
          <w:bCs/>
          <w:sz w:val="24"/>
          <w:szCs w:val="24"/>
          <w:lang w:eastAsia="pl-PL"/>
        </w:rPr>
        <w:tab/>
      </w:r>
      <w:r w:rsidRPr="00EE7A59">
        <w:rPr>
          <w:rFonts w:ascii="Times New Roman" w:eastAsia="MS Mincho" w:hAnsi="Times New Roman" w:cs="Times New Roman"/>
          <w:bCs/>
          <w:sz w:val="24"/>
          <w:szCs w:val="24"/>
          <w:lang w:eastAsia="pl-PL"/>
        </w:rPr>
        <w:tab/>
      </w:r>
      <w:r w:rsidRPr="007A386C">
        <w:rPr>
          <w:rFonts w:ascii="Times New Roman" w:eastAsia="Times New Roman" w:hAnsi="Times New Roman" w:cs="Times New Roman"/>
          <w:b/>
          <w:bCs/>
          <w:color w:val="FF0000"/>
          <w:sz w:val="24"/>
          <w:szCs w:val="24"/>
          <w:lang w:eastAsia="pl-PL"/>
        </w:rPr>
        <w:t>Z</w:t>
      </w:r>
      <w:r w:rsidR="00C735A3" w:rsidRPr="007A386C">
        <w:rPr>
          <w:rFonts w:ascii="Times New Roman" w:eastAsia="Times New Roman" w:hAnsi="Times New Roman" w:cs="Times New Roman"/>
          <w:b/>
          <w:bCs/>
          <w:color w:val="FF0000"/>
          <w:sz w:val="24"/>
          <w:szCs w:val="24"/>
          <w:lang w:eastAsia="pl-PL"/>
        </w:rPr>
        <w:t xml:space="preserve">modyfikowany </w:t>
      </w:r>
      <w:r w:rsidR="00C735A3">
        <w:rPr>
          <w:rFonts w:ascii="Times New Roman" w:eastAsia="Times New Roman" w:hAnsi="Times New Roman" w:cs="Times New Roman"/>
          <w:b/>
          <w:bCs/>
          <w:color w:val="000000"/>
          <w:sz w:val="24"/>
          <w:szCs w:val="24"/>
          <w:lang w:eastAsia="pl-PL"/>
        </w:rPr>
        <w:t>z</w:t>
      </w:r>
      <w:r w:rsidRPr="00EE7A59">
        <w:rPr>
          <w:rFonts w:ascii="Times New Roman" w:eastAsia="Times New Roman" w:hAnsi="Times New Roman" w:cs="Times New Roman"/>
          <w:b/>
          <w:bCs/>
          <w:color w:val="000000"/>
          <w:sz w:val="24"/>
          <w:szCs w:val="24"/>
          <w:lang w:eastAsia="pl-PL"/>
        </w:rPr>
        <w:t xml:space="preserve">ałącznik nr </w:t>
      </w:r>
      <w:r w:rsidR="00C215E1">
        <w:rPr>
          <w:rFonts w:ascii="Times New Roman" w:eastAsia="Times New Roman" w:hAnsi="Times New Roman" w:cs="Times New Roman"/>
          <w:b/>
          <w:bCs/>
          <w:color w:val="000000"/>
          <w:sz w:val="24"/>
          <w:szCs w:val="24"/>
          <w:lang w:eastAsia="pl-PL"/>
        </w:rPr>
        <w:t>4</w:t>
      </w:r>
    </w:p>
    <w:p w14:paraId="01928BBB" w14:textId="58863539" w:rsidR="00C215E1" w:rsidRDefault="00C215E1" w:rsidP="00C215E1">
      <w:pPr>
        <w:spacing w:after="0" w:line="240" w:lineRule="auto"/>
        <w:ind w:right="-569" w:firstLine="7371"/>
        <w:jc w:val="both"/>
        <w:rPr>
          <w:rFonts w:ascii="Times New Roman" w:eastAsia="Times New Roman" w:hAnsi="Times New Roman" w:cs="Times New Roman"/>
          <w:b/>
          <w:bCs/>
          <w:i/>
          <w:iCs/>
          <w:color w:val="000000"/>
          <w:sz w:val="24"/>
          <w:szCs w:val="24"/>
          <w:lang w:eastAsia="pl-PL"/>
        </w:rPr>
      </w:pPr>
      <w:r w:rsidRPr="00C215E1">
        <w:rPr>
          <w:rFonts w:ascii="Times New Roman" w:eastAsia="Times New Roman" w:hAnsi="Times New Roman" w:cs="Times New Roman"/>
          <w:b/>
          <w:bCs/>
          <w:i/>
          <w:iCs/>
          <w:color w:val="000000"/>
          <w:sz w:val="24"/>
          <w:szCs w:val="24"/>
          <w:lang w:eastAsia="pl-PL"/>
        </w:rPr>
        <w:t xml:space="preserve">(załącznik nr 2 do umowy) </w:t>
      </w:r>
    </w:p>
    <w:p w14:paraId="1F0AFFA7" w14:textId="77777777" w:rsidR="00C215E1" w:rsidRPr="00C215E1" w:rsidRDefault="00C215E1" w:rsidP="00C215E1">
      <w:pPr>
        <w:spacing w:after="0" w:line="240" w:lineRule="auto"/>
        <w:ind w:right="-569" w:firstLine="7371"/>
        <w:jc w:val="both"/>
        <w:rPr>
          <w:rFonts w:ascii="Times New Roman" w:eastAsia="Times New Roman" w:hAnsi="Times New Roman" w:cs="Times New Roman"/>
          <w:b/>
          <w:bCs/>
          <w:i/>
          <w:iCs/>
          <w:color w:val="000000"/>
          <w:sz w:val="24"/>
          <w:szCs w:val="24"/>
          <w:lang w:eastAsia="pl-PL"/>
        </w:rPr>
      </w:pPr>
    </w:p>
    <w:p w14:paraId="2AA3D920" w14:textId="0A5F4604" w:rsidR="00C215E1" w:rsidRPr="00C215E1" w:rsidRDefault="00C215E1" w:rsidP="00C215E1">
      <w:pPr>
        <w:pStyle w:val="Bezodstpw"/>
        <w:jc w:val="center"/>
        <w:rPr>
          <w:rFonts w:asciiTheme="minorHAnsi" w:hAnsiTheme="minorHAnsi" w:cstheme="minorHAnsi"/>
          <w:b/>
          <w:bCs/>
          <w:sz w:val="28"/>
          <w:szCs w:val="28"/>
        </w:rPr>
      </w:pPr>
      <w:r w:rsidRPr="00C215E1">
        <w:rPr>
          <w:rFonts w:asciiTheme="minorHAnsi" w:hAnsiTheme="minorHAnsi" w:cstheme="minorHAnsi"/>
          <w:b/>
          <w:bCs/>
          <w:sz w:val="28"/>
          <w:szCs w:val="28"/>
        </w:rPr>
        <w:t>OPIS PRZEDMIOTU ZAMÓWIENIA</w:t>
      </w:r>
    </w:p>
    <w:p w14:paraId="6ACD785D" w14:textId="77777777" w:rsidR="00C215E1" w:rsidRPr="008D3332" w:rsidRDefault="00C215E1" w:rsidP="00C215E1">
      <w:pPr>
        <w:pStyle w:val="Bezodstpw"/>
        <w:rPr>
          <w:rFonts w:asciiTheme="minorHAnsi" w:hAnsiTheme="minorHAnsi" w:cstheme="minorHAnsi"/>
          <w:sz w:val="20"/>
          <w:szCs w:val="20"/>
        </w:rPr>
      </w:pPr>
    </w:p>
    <w:p w14:paraId="678F7C85" w14:textId="77777777" w:rsidR="00C215E1" w:rsidRPr="008D3332" w:rsidRDefault="00C215E1" w:rsidP="00C215E1">
      <w:pPr>
        <w:pStyle w:val="Bezodstpw"/>
        <w:rPr>
          <w:rFonts w:asciiTheme="minorHAnsi" w:hAnsiTheme="minorHAnsi" w:cstheme="minorHAnsi"/>
          <w:sz w:val="20"/>
          <w:szCs w:val="20"/>
        </w:rPr>
      </w:pPr>
      <w:r w:rsidRPr="008D3332">
        <w:rPr>
          <w:rFonts w:asciiTheme="minorHAnsi" w:hAnsiTheme="minorHAnsi" w:cstheme="minorHAnsi"/>
          <w:sz w:val="20"/>
          <w:szCs w:val="20"/>
        </w:rPr>
        <w:t xml:space="preserve">DOTYCZY: </w:t>
      </w:r>
      <w:bookmarkStart w:id="12" w:name="_Hlk179538313"/>
      <w:r w:rsidRPr="008D3332">
        <w:rPr>
          <w:rFonts w:asciiTheme="minorHAnsi" w:hAnsiTheme="minorHAnsi" w:cstheme="minorHAnsi"/>
          <w:b/>
          <w:sz w:val="20"/>
          <w:szCs w:val="20"/>
        </w:rPr>
        <w:t xml:space="preserve"> USŁUGA PRZECHOWYWANIA ELEKTRONICZNEJ DOKUMENTACJI MEDYCZNEJ W CHMURZE </w:t>
      </w:r>
      <w:bookmarkEnd w:id="12"/>
    </w:p>
    <w:p w14:paraId="1B9F91FE" w14:textId="77777777" w:rsidR="00C215E1" w:rsidRPr="008D3332" w:rsidRDefault="00C215E1" w:rsidP="00C215E1">
      <w:pPr>
        <w:pStyle w:val="Bezodstpw"/>
        <w:rPr>
          <w:rFonts w:asciiTheme="minorHAnsi" w:hAnsiTheme="minorHAnsi" w:cstheme="minorHAnsi"/>
          <w:b/>
          <w:bCs/>
          <w:sz w:val="20"/>
          <w:szCs w:val="20"/>
        </w:rPr>
      </w:pPr>
    </w:p>
    <w:p w14:paraId="53B0704C" w14:textId="77777777" w:rsidR="00C215E1" w:rsidRPr="008D3332" w:rsidRDefault="00C215E1" w:rsidP="00C215E1">
      <w:pPr>
        <w:pStyle w:val="Bezodstpw"/>
        <w:jc w:val="both"/>
        <w:rPr>
          <w:rFonts w:asciiTheme="minorHAnsi" w:hAnsiTheme="minorHAnsi" w:cstheme="minorHAnsi"/>
          <w:sz w:val="20"/>
          <w:szCs w:val="20"/>
        </w:rPr>
      </w:pPr>
      <w:r w:rsidRPr="008D3332">
        <w:rPr>
          <w:rFonts w:asciiTheme="minorHAnsi" w:hAnsiTheme="minorHAnsi" w:cstheme="minorHAnsi"/>
          <w:sz w:val="20"/>
          <w:szCs w:val="20"/>
        </w:rPr>
        <w:t xml:space="preserve">Przedmiotem zamówienia jest Usługa przechowywania Elektronicznej Dokumentacji Medycznej w chmurze, spełniająca minimalne wymagania opisane w dalszej części dokumentu . </w:t>
      </w:r>
    </w:p>
    <w:p w14:paraId="32D10833" w14:textId="77777777" w:rsidR="00C215E1" w:rsidRPr="008D3332" w:rsidRDefault="00C215E1" w:rsidP="00C215E1">
      <w:pPr>
        <w:pStyle w:val="Bezodstpw"/>
        <w:jc w:val="both"/>
        <w:rPr>
          <w:rFonts w:asciiTheme="minorHAnsi" w:hAnsiTheme="minorHAnsi" w:cstheme="minorHAnsi"/>
          <w:sz w:val="20"/>
          <w:szCs w:val="20"/>
        </w:rPr>
      </w:pPr>
    </w:p>
    <w:p w14:paraId="18345848" w14:textId="77777777" w:rsidR="00C215E1" w:rsidRPr="008D3332" w:rsidRDefault="00C215E1" w:rsidP="00C215E1">
      <w:pPr>
        <w:pStyle w:val="Bezodstpw"/>
        <w:jc w:val="both"/>
        <w:rPr>
          <w:rFonts w:asciiTheme="minorHAnsi" w:hAnsiTheme="minorHAnsi" w:cstheme="minorHAnsi"/>
          <w:sz w:val="20"/>
          <w:szCs w:val="20"/>
        </w:rPr>
      </w:pPr>
    </w:p>
    <w:tbl>
      <w:tblPr>
        <w:tblStyle w:val="Tabela-Siatka1"/>
        <w:tblW w:w="9918" w:type="dxa"/>
        <w:tblLook w:val="04A0" w:firstRow="1" w:lastRow="0" w:firstColumn="1" w:lastColumn="0" w:noHBand="0" w:noVBand="1"/>
      </w:tblPr>
      <w:tblGrid>
        <w:gridCol w:w="826"/>
        <w:gridCol w:w="110"/>
        <w:gridCol w:w="8982"/>
      </w:tblGrid>
      <w:tr w:rsidR="00C215E1" w:rsidRPr="008D3332" w14:paraId="40F88F3C" w14:textId="77777777" w:rsidTr="003447EB">
        <w:tc>
          <w:tcPr>
            <w:tcW w:w="9918" w:type="dxa"/>
            <w:gridSpan w:val="3"/>
          </w:tcPr>
          <w:p w14:paraId="2B2B8E23" w14:textId="77777777" w:rsidR="00C215E1" w:rsidRPr="008D3332" w:rsidRDefault="00C215E1" w:rsidP="003447EB">
            <w:pPr>
              <w:spacing w:after="160" w:line="276" w:lineRule="auto"/>
              <w:contextualSpacing/>
              <w:jc w:val="center"/>
              <w:rPr>
                <w:rFonts w:eastAsia="Times New Roman" w:cstheme="minorHAnsi"/>
                <w:b/>
                <w:bCs/>
                <w:sz w:val="28"/>
                <w:szCs w:val="28"/>
              </w:rPr>
            </w:pPr>
            <w:r w:rsidRPr="008D3332">
              <w:rPr>
                <w:rFonts w:eastAsia="Times New Roman" w:cstheme="minorHAnsi"/>
                <w:b/>
                <w:bCs/>
                <w:sz w:val="28"/>
                <w:szCs w:val="28"/>
              </w:rPr>
              <w:t>USŁUGA PRZECHOWYWANIA ELEKTRONICZNEJ DOKUMENTACJI MEDYCZNEJ W CHMURZE</w:t>
            </w:r>
          </w:p>
        </w:tc>
      </w:tr>
      <w:tr w:rsidR="00C215E1" w:rsidRPr="008D3332" w14:paraId="07D69F9F" w14:textId="77777777" w:rsidTr="003447EB">
        <w:tc>
          <w:tcPr>
            <w:tcW w:w="9918" w:type="dxa"/>
            <w:gridSpan w:val="3"/>
          </w:tcPr>
          <w:p w14:paraId="1A9BC552" w14:textId="77777777" w:rsidR="00C215E1" w:rsidRPr="008D3332" w:rsidRDefault="00C215E1" w:rsidP="003447EB">
            <w:pPr>
              <w:spacing w:after="160" w:line="276" w:lineRule="auto"/>
              <w:contextualSpacing/>
              <w:rPr>
                <w:rFonts w:cstheme="minorHAnsi"/>
                <w:sz w:val="20"/>
                <w:szCs w:val="20"/>
              </w:rPr>
            </w:pPr>
            <w:r w:rsidRPr="008D3332">
              <w:rPr>
                <w:rFonts w:cstheme="minorHAnsi"/>
                <w:sz w:val="20"/>
                <w:szCs w:val="20"/>
              </w:rPr>
              <w:t>Zamawiający wymaga dostarczenia usługi  zapewniającej dostęp do danych wskazanych poniżej poprzez chmurę prywatną zgodnie z następującymi minimalnymi wymaganiami:</w:t>
            </w:r>
          </w:p>
          <w:p w14:paraId="64ED8A11" w14:textId="77777777" w:rsidR="00C215E1" w:rsidRPr="008D3332" w:rsidRDefault="00C215E1" w:rsidP="003447EB">
            <w:pPr>
              <w:spacing w:after="160" w:line="276" w:lineRule="auto"/>
              <w:contextualSpacing/>
              <w:jc w:val="both"/>
              <w:rPr>
                <w:rFonts w:eastAsia="Times New Roman" w:cstheme="minorHAnsi"/>
                <w:b/>
                <w:bCs/>
              </w:rPr>
            </w:pPr>
            <w:r w:rsidRPr="008D3332">
              <w:rPr>
                <w:rFonts w:eastAsia="Times New Roman" w:cstheme="minorHAnsi"/>
                <w:b/>
                <w:bCs/>
              </w:rPr>
              <w:t>Przez chmurę prywatną Zamawiający rozumie środowisko obliczeniowe dostarczane przez dostawcę usług w chmurze z uwzględnieniem wymagań RODO oraz zgodnych z przepisami prawa dotyczących ochrony wrażliwych danych medycznych i finansowych, w którym zasoby obliczeniowe są przydzielane i zarządzane tylko i wyłącznie przez jedną organizację.</w:t>
            </w:r>
          </w:p>
        </w:tc>
      </w:tr>
      <w:tr w:rsidR="00C215E1" w:rsidRPr="008D3332" w14:paraId="71D3B38C" w14:textId="77777777" w:rsidTr="003447EB">
        <w:tc>
          <w:tcPr>
            <w:tcW w:w="936" w:type="dxa"/>
            <w:gridSpan w:val="2"/>
          </w:tcPr>
          <w:p w14:paraId="4FB64A63" w14:textId="77777777" w:rsidR="00C215E1" w:rsidRPr="008D3332" w:rsidRDefault="00C215E1" w:rsidP="00A57611">
            <w:pPr>
              <w:numPr>
                <w:ilvl w:val="0"/>
                <w:numId w:val="53"/>
              </w:numPr>
              <w:spacing w:after="160" w:line="276" w:lineRule="auto"/>
              <w:contextualSpacing/>
              <w:rPr>
                <w:rFonts w:eastAsia="Times New Roman" w:cstheme="minorHAnsi"/>
                <w:b/>
                <w:bCs/>
                <w:sz w:val="24"/>
                <w:szCs w:val="24"/>
              </w:rPr>
            </w:pPr>
          </w:p>
        </w:tc>
        <w:tc>
          <w:tcPr>
            <w:tcW w:w="8982" w:type="dxa"/>
          </w:tcPr>
          <w:p w14:paraId="1F509793" w14:textId="77777777" w:rsidR="00C215E1" w:rsidRPr="008D3332" w:rsidRDefault="00C215E1" w:rsidP="003447EB">
            <w:pPr>
              <w:spacing w:after="160" w:line="276" w:lineRule="auto"/>
              <w:contextualSpacing/>
              <w:rPr>
                <w:rFonts w:eastAsia="Times New Roman" w:cstheme="minorHAnsi"/>
                <w:b/>
                <w:bCs/>
                <w:sz w:val="24"/>
                <w:szCs w:val="24"/>
              </w:rPr>
            </w:pPr>
            <w:r w:rsidRPr="008D3332">
              <w:rPr>
                <w:rFonts w:eastAsia="Times New Roman" w:cstheme="minorHAnsi"/>
                <w:b/>
                <w:bCs/>
                <w:sz w:val="24"/>
                <w:szCs w:val="24"/>
              </w:rPr>
              <w:t>WYMAGANIA OGÓLNE</w:t>
            </w:r>
          </w:p>
        </w:tc>
      </w:tr>
      <w:tr w:rsidR="00C215E1" w:rsidRPr="008D3332" w14:paraId="11592C4C" w14:textId="77777777" w:rsidTr="003447EB">
        <w:tc>
          <w:tcPr>
            <w:tcW w:w="936" w:type="dxa"/>
            <w:gridSpan w:val="2"/>
          </w:tcPr>
          <w:p w14:paraId="619BF732" w14:textId="77777777" w:rsidR="00C215E1" w:rsidRPr="008D3332" w:rsidRDefault="00C215E1" w:rsidP="00A57611">
            <w:pPr>
              <w:pStyle w:val="Akapitzlist"/>
              <w:numPr>
                <w:ilvl w:val="0"/>
                <w:numId w:val="54"/>
              </w:numPr>
              <w:spacing w:before="60" w:line="276" w:lineRule="auto"/>
              <w:rPr>
                <w:rFonts w:eastAsia="Times New Roman" w:cstheme="minorHAnsi"/>
                <w:b/>
                <w:bCs/>
              </w:rPr>
            </w:pPr>
            <w:bookmarkStart w:id="13" w:name="_Hlk183421084"/>
          </w:p>
        </w:tc>
        <w:tc>
          <w:tcPr>
            <w:tcW w:w="8982" w:type="dxa"/>
          </w:tcPr>
          <w:p w14:paraId="37672463" w14:textId="77777777" w:rsidR="00C215E1" w:rsidRPr="008D3332" w:rsidRDefault="00C215E1" w:rsidP="003447EB">
            <w:pPr>
              <w:spacing w:line="276" w:lineRule="auto"/>
              <w:contextualSpacing/>
              <w:jc w:val="both"/>
              <w:rPr>
                <w:rFonts w:cstheme="minorHAnsi"/>
                <w:sz w:val="20"/>
                <w:szCs w:val="20"/>
              </w:rPr>
            </w:pPr>
            <w:r w:rsidRPr="008D3332">
              <w:rPr>
                <w:rFonts w:cstheme="minorHAnsi"/>
                <w:sz w:val="20"/>
                <w:szCs w:val="20"/>
              </w:rPr>
              <w:t>Usługa przechowywania Elektronicznej Dokumentacji Medycznej w chmurze</w:t>
            </w:r>
            <w:r>
              <w:rPr>
                <w:rFonts w:cstheme="minorHAnsi"/>
                <w:sz w:val="20"/>
                <w:szCs w:val="20"/>
              </w:rPr>
              <w:t xml:space="preserve"> </w:t>
            </w:r>
            <w:r w:rsidRPr="008D3332">
              <w:rPr>
                <w:rFonts w:cstheme="minorHAnsi"/>
                <w:sz w:val="20"/>
                <w:szCs w:val="20"/>
              </w:rPr>
              <w:t>musi obejmować następujące obszary:</w:t>
            </w:r>
          </w:p>
          <w:p w14:paraId="0AEBC109" w14:textId="77777777" w:rsidR="00C215E1" w:rsidRPr="008D3332" w:rsidRDefault="00C215E1" w:rsidP="00A57611">
            <w:pPr>
              <w:pStyle w:val="Akapitzlist"/>
              <w:numPr>
                <w:ilvl w:val="0"/>
                <w:numId w:val="59"/>
              </w:numPr>
              <w:spacing w:line="276" w:lineRule="auto"/>
              <w:jc w:val="both"/>
              <w:rPr>
                <w:rFonts w:cstheme="minorHAnsi"/>
                <w:sz w:val="20"/>
                <w:szCs w:val="20"/>
              </w:rPr>
            </w:pPr>
            <w:r w:rsidRPr="008D3332">
              <w:rPr>
                <w:rFonts w:cstheme="minorHAnsi"/>
                <w:sz w:val="20"/>
                <w:szCs w:val="20"/>
              </w:rPr>
              <w:t>dostęp do oprogramowania umożliwiającego przechowywanie Elektronicznej Dokumentacji Medycznej (EDM) w lokalizacji zdalnej (repozytorium Wykonawcy) wraz z możliwością jej indeksowania i wymiany pomiędzy placówkami ochrony zdrowia przy wykorzystaniu infrastruktury P1 oraz platformy eCareMed</w:t>
            </w:r>
          </w:p>
        </w:tc>
      </w:tr>
      <w:tr w:rsidR="00C215E1" w:rsidRPr="008D3332" w14:paraId="2217EB3A" w14:textId="77777777" w:rsidTr="003447EB">
        <w:tc>
          <w:tcPr>
            <w:tcW w:w="936" w:type="dxa"/>
            <w:gridSpan w:val="2"/>
          </w:tcPr>
          <w:p w14:paraId="250511AA"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tcPr>
          <w:p w14:paraId="4E83671F" w14:textId="77777777" w:rsidR="00C215E1" w:rsidRPr="008D3332" w:rsidRDefault="00C215E1" w:rsidP="003447EB">
            <w:pPr>
              <w:spacing w:after="160" w:line="276" w:lineRule="auto"/>
              <w:contextualSpacing/>
              <w:jc w:val="both"/>
              <w:rPr>
                <w:rFonts w:cstheme="minorHAnsi"/>
                <w:sz w:val="20"/>
                <w:szCs w:val="20"/>
              </w:rPr>
            </w:pPr>
            <w:r w:rsidRPr="008D3332">
              <w:rPr>
                <w:rFonts w:cstheme="minorHAnsi"/>
                <w:sz w:val="20"/>
                <w:szCs w:val="20"/>
              </w:rPr>
              <w:t>Wykonawca dokona wdrożenia, instalacji oraz konfiguracji wszystkich elementów  (w tym stacje robocze o ile wymaga tego zaproponowane rozwiązanie) składających się na całość dostarczanej usługi</w:t>
            </w:r>
          </w:p>
        </w:tc>
      </w:tr>
      <w:tr w:rsidR="00C215E1" w:rsidRPr="008D3332" w14:paraId="0C6FD127" w14:textId="77777777" w:rsidTr="003447EB">
        <w:tc>
          <w:tcPr>
            <w:tcW w:w="936" w:type="dxa"/>
            <w:gridSpan w:val="2"/>
          </w:tcPr>
          <w:p w14:paraId="0AA7D72E"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tcPr>
          <w:p w14:paraId="63F6C1A5" w14:textId="77777777" w:rsidR="00C215E1" w:rsidRPr="008D3332" w:rsidRDefault="00C215E1" w:rsidP="003447EB">
            <w:pPr>
              <w:spacing w:after="160" w:line="276" w:lineRule="auto"/>
              <w:contextualSpacing/>
              <w:jc w:val="both"/>
              <w:rPr>
                <w:rFonts w:eastAsiaTheme="minorEastAsia"/>
                <w:color w:val="000000" w:themeColor="text1"/>
                <w:sz w:val="20"/>
                <w:szCs w:val="20"/>
              </w:rPr>
            </w:pPr>
            <w:r w:rsidRPr="008D3332">
              <w:rPr>
                <w:rFonts w:cstheme="minorHAnsi"/>
                <w:sz w:val="20"/>
                <w:szCs w:val="20"/>
              </w:rPr>
              <w:t xml:space="preserve">Usługa musi w sposób niezakłócony współdziałać z oprogramowaniem </w:t>
            </w:r>
            <w:r w:rsidRPr="008D3332">
              <w:rPr>
                <w:rFonts w:eastAsia="Calibri" w:cstheme="minorHAnsi"/>
                <w:sz w:val="20"/>
                <w:szCs w:val="20"/>
              </w:rPr>
              <w:t>ZSI</w:t>
            </w:r>
            <w:r w:rsidRPr="008D3332">
              <w:rPr>
                <w:rFonts w:cstheme="minorHAnsi"/>
                <w:sz w:val="20"/>
                <w:szCs w:val="20"/>
              </w:rPr>
              <w:t xml:space="preserve"> funkcjonującym u Zamawiającego. Zamawiający zastrzega sobie prawo do potwierdzenia u producenta oprogramowania firmy Asseco Poland zgodności zaoferowanej usługi z posiadanym systemem ZSI.</w:t>
            </w:r>
          </w:p>
        </w:tc>
      </w:tr>
      <w:tr w:rsidR="00C215E1" w:rsidRPr="008D3332" w14:paraId="7C174719" w14:textId="77777777" w:rsidTr="003447EB">
        <w:tc>
          <w:tcPr>
            <w:tcW w:w="936" w:type="dxa"/>
            <w:gridSpan w:val="2"/>
          </w:tcPr>
          <w:p w14:paraId="38B78276"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tcPr>
          <w:p w14:paraId="7314B2AB" w14:textId="77777777" w:rsidR="00C215E1" w:rsidRPr="008D3332" w:rsidRDefault="00C215E1" w:rsidP="003447EB">
            <w:pPr>
              <w:spacing w:after="160" w:line="276" w:lineRule="auto"/>
              <w:contextualSpacing/>
              <w:jc w:val="both"/>
              <w:rPr>
                <w:rFonts w:cstheme="minorHAnsi"/>
                <w:sz w:val="20"/>
                <w:szCs w:val="20"/>
              </w:rPr>
            </w:pPr>
            <w:r w:rsidRPr="008D3332">
              <w:rPr>
                <w:rFonts w:cstheme="minorHAnsi"/>
                <w:sz w:val="20"/>
                <w:szCs w:val="20"/>
              </w:rPr>
              <w:t>Wszystkie niezbędne licencje do prawidłowego działania usługi oraz licencje integracyjne do prawidłowego współdziałania oferowanej usługi z oprogramowaniem ZSI Zamawiającego dostarczy Wykonawca.</w:t>
            </w:r>
          </w:p>
        </w:tc>
      </w:tr>
      <w:tr w:rsidR="00C215E1" w:rsidRPr="008D3332" w14:paraId="0D4CEE60" w14:textId="77777777" w:rsidTr="003447EB">
        <w:tc>
          <w:tcPr>
            <w:tcW w:w="936" w:type="dxa"/>
            <w:gridSpan w:val="2"/>
          </w:tcPr>
          <w:p w14:paraId="240F8963"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tcPr>
          <w:p w14:paraId="031665D2" w14:textId="77777777" w:rsidR="00C215E1" w:rsidRPr="008D3332" w:rsidRDefault="00C215E1" w:rsidP="003447EB">
            <w:pPr>
              <w:spacing w:after="160" w:line="276" w:lineRule="auto"/>
              <w:contextualSpacing/>
              <w:jc w:val="both"/>
              <w:rPr>
                <w:rFonts w:cstheme="minorHAnsi"/>
                <w:sz w:val="20"/>
                <w:szCs w:val="20"/>
              </w:rPr>
            </w:pPr>
            <w:r w:rsidRPr="008D3332">
              <w:rPr>
                <w:rFonts w:cstheme="minorHAnsi"/>
                <w:sz w:val="20"/>
                <w:szCs w:val="20"/>
              </w:rPr>
              <w:t>Dostarczona usługa musi zapewnić dostęp do danych na dowolnej liczbie urządzeń</w:t>
            </w:r>
          </w:p>
        </w:tc>
      </w:tr>
      <w:tr w:rsidR="00C215E1" w:rsidRPr="008D3332" w14:paraId="5532675D" w14:textId="77777777" w:rsidTr="003447EB">
        <w:tc>
          <w:tcPr>
            <w:tcW w:w="936" w:type="dxa"/>
            <w:gridSpan w:val="2"/>
          </w:tcPr>
          <w:p w14:paraId="5B619E7C"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tcPr>
          <w:p w14:paraId="4B09E210" w14:textId="77777777" w:rsidR="00C215E1" w:rsidRPr="008D3332" w:rsidRDefault="00C215E1" w:rsidP="003447EB">
            <w:pPr>
              <w:spacing w:after="160" w:line="276" w:lineRule="auto"/>
              <w:contextualSpacing/>
              <w:jc w:val="both"/>
              <w:rPr>
                <w:rFonts w:cstheme="minorHAnsi"/>
                <w:sz w:val="20"/>
                <w:szCs w:val="20"/>
              </w:rPr>
            </w:pPr>
            <w:r w:rsidRPr="008D3332">
              <w:rPr>
                <w:rFonts w:cstheme="minorHAnsi"/>
                <w:sz w:val="20"/>
                <w:szCs w:val="20"/>
              </w:rPr>
              <w:t xml:space="preserve">W przypadku, gdy zaoferowana przez Wykonawcę usługa nie będzie właściwie współdziałać </w:t>
            </w:r>
            <w:r w:rsidRPr="008D3332">
              <w:rPr>
                <w:rFonts w:cstheme="minorHAnsi"/>
                <w:sz w:val="20"/>
                <w:szCs w:val="20"/>
              </w:rPr>
              <w:br/>
              <w:t xml:space="preserve">z oprogramowaniem </w:t>
            </w:r>
            <w:r w:rsidRPr="008D3332">
              <w:rPr>
                <w:rFonts w:eastAsia="Calibri" w:cstheme="minorHAnsi"/>
                <w:sz w:val="20"/>
                <w:szCs w:val="20"/>
              </w:rPr>
              <w:t>ZSI</w:t>
            </w:r>
            <w:r w:rsidRPr="008D3332">
              <w:rPr>
                <w:rFonts w:cstheme="minorHAnsi"/>
                <w:sz w:val="20"/>
                <w:szCs w:val="20"/>
              </w:rPr>
              <w:t xml:space="preserve"> Zamawiającego i/lub spowoduje zakłócenia w funkcjonowaniu pracy środowiska produkcyjnego Zamawiającego, Wykonawca pokryje wszystkie koszty związane  z przywróceniem i sprawnym działaniem infrastruktury sprzętowo-programowej Zamawiającego oraz dokona na własny koszt niezbędnych modyfikacji przywracających właściwe działanie środowiska produkcyjnego Zamawiającego również po odinstalowaniu oprogramowania.</w:t>
            </w:r>
          </w:p>
        </w:tc>
      </w:tr>
      <w:tr w:rsidR="00C215E1" w:rsidRPr="008D3332" w14:paraId="1B70AE09" w14:textId="77777777" w:rsidTr="003447EB">
        <w:tc>
          <w:tcPr>
            <w:tcW w:w="936" w:type="dxa"/>
            <w:gridSpan w:val="2"/>
          </w:tcPr>
          <w:p w14:paraId="09B435AD"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tcPr>
          <w:p w14:paraId="617BEDFC" w14:textId="77777777" w:rsidR="00C215E1" w:rsidRPr="008D3332" w:rsidRDefault="00C215E1" w:rsidP="003447EB">
            <w:pPr>
              <w:jc w:val="both"/>
              <w:rPr>
                <w:rFonts w:eastAsiaTheme="minorEastAsia"/>
                <w:color w:val="000000" w:themeColor="text1"/>
                <w:sz w:val="20"/>
                <w:szCs w:val="20"/>
              </w:rPr>
            </w:pPr>
            <w:r w:rsidRPr="008D3332">
              <w:rPr>
                <w:rFonts w:eastAsiaTheme="minorEastAsia"/>
                <w:color w:val="000000" w:themeColor="text1"/>
                <w:sz w:val="20"/>
                <w:szCs w:val="20"/>
              </w:rPr>
              <w:t>Wykonawca wraz z usługą dostarczy pełną dokumentację powdrożeniową zastosowanej/wdrożonej konfiguracji zawierającą:</w:t>
            </w:r>
          </w:p>
          <w:p w14:paraId="6A65C8F7" w14:textId="77777777" w:rsidR="00C215E1" w:rsidRPr="008D3332" w:rsidRDefault="00C215E1" w:rsidP="00A57611">
            <w:pPr>
              <w:pStyle w:val="Akapitzlist"/>
              <w:numPr>
                <w:ilvl w:val="0"/>
                <w:numId w:val="55"/>
              </w:numPr>
              <w:jc w:val="both"/>
              <w:rPr>
                <w:rFonts w:eastAsiaTheme="minorEastAsia"/>
                <w:color w:val="000000" w:themeColor="text1"/>
                <w:sz w:val="20"/>
                <w:szCs w:val="20"/>
              </w:rPr>
            </w:pPr>
            <w:r w:rsidRPr="008D3332">
              <w:rPr>
                <w:rFonts w:eastAsiaTheme="minorEastAsia"/>
                <w:color w:val="000000" w:themeColor="text1"/>
                <w:sz w:val="20"/>
                <w:szCs w:val="20"/>
              </w:rPr>
              <w:t xml:space="preserve">opis konfiguracji usługi,  </w:t>
            </w:r>
          </w:p>
          <w:p w14:paraId="5DDBA590" w14:textId="77777777" w:rsidR="00C215E1" w:rsidRPr="008D3332" w:rsidRDefault="00C215E1" w:rsidP="00A57611">
            <w:pPr>
              <w:pStyle w:val="Akapitzlist"/>
              <w:numPr>
                <w:ilvl w:val="0"/>
                <w:numId w:val="55"/>
              </w:numPr>
              <w:jc w:val="both"/>
              <w:rPr>
                <w:rFonts w:eastAsiaTheme="minorEastAsia"/>
                <w:color w:val="000000" w:themeColor="text1"/>
                <w:sz w:val="20"/>
                <w:szCs w:val="20"/>
              </w:rPr>
            </w:pPr>
            <w:r w:rsidRPr="008D3332">
              <w:rPr>
                <w:rFonts w:eastAsiaTheme="minorEastAsia"/>
                <w:color w:val="000000" w:themeColor="text1"/>
                <w:sz w:val="20"/>
                <w:szCs w:val="20"/>
              </w:rPr>
              <w:t xml:space="preserve">opis sposobu przeprowadzenia integracji oraz przepływy danych (z podziałem na szczegółowy opis wszystkich możliwych do przesłania danych ) pomiędzy systemem ZSI a dostarczoną usługą </w:t>
            </w:r>
          </w:p>
          <w:p w14:paraId="4E6B6C7D" w14:textId="77777777" w:rsidR="00C215E1" w:rsidRPr="008D3332" w:rsidRDefault="00C215E1" w:rsidP="00A57611">
            <w:pPr>
              <w:pStyle w:val="Akapitzlist"/>
              <w:numPr>
                <w:ilvl w:val="0"/>
                <w:numId w:val="55"/>
              </w:numPr>
              <w:jc w:val="both"/>
              <w:rPr>
                <w:rFonts w:eastAsiaTheme="minorEastAsia"/>
                <w:color w:val="000000" w:themeColor="text1"/>
                <w:sz w:val="20"/>
                <w:szCs w:val="20"/>
              </w:rPr>
            </w:pPr>
            <w:r w:rsidRPr="008D3332">
              <w:rPr>
                <w:rFonts w:eastAsiaTheme="minorEastAsia"/>
                <w:color w:val="000000" w:themeColor="text1"/>
                <w:sz w:val="20"/>
                <w:szCs w:val="20"/>
              </w:rPr>
              <w:t xml:space="preserve">instrukcje stanowiskowe dla użytkowników końcowych </w:t>
            </w:r>
          </w:p>
          <w:p w14:paraId="0A2DD5D3" w14:textId="77777777" w:rsidR="00C215E1" w:rsidRPr="008D3332" w:rsidRDefault="00C215E1" w:rsidP="00A57611">
            <w:pPr>
              <w:pStyle w:val="Akapitzlist"/>
              <w:numPr>
                <w:ilvl w:val="0"/>
                <w:numId w:val="55"/>
              </w:numPr>
              <w:jc w:val="both"/>
              <w:rPr>
                <w:rFonts w:eastAsia="Times New Roman" w:cstheme="minorHAnsi"/>
                <w:b/>
                <w:bCs/>
              </w:rPr>
            </w:pPr>
            <w:r w:rsidRPr="008D3332">
              <w:rPr>
                <w:rFonts w:eastAsiaTheme="minorEastAsia"/>
                <w:color w:val="000000" w:themeColor="text1"/>
                <w:sz w:val="20"/>
                <w:szCs w:val="20"/>
              </w:rPr>
              <w:t>instrukcje administrowania nowym środowiskiem wraz z instrukcją postępowania w przypadku awarii dostarczonej usługi.</w:t>
            </w:r>
          </w:p>
        </w:tc>
      </w:tr>
      <w:bookmarkEnd w:id="13"/>
      <w:tr w:rsidR="00C215E1" w:rsidRPr="008D3332" w14:paraId="16014BF8" w14:textId="77777777" w:rsidTr="003447EB">
        <w:trPr>
          <w:trHeight w:val="254"/>
        </w:trPr>
        <w:tc>
          <w:tcPr>
            <w:tcW w:w="936" w:type="dxa"/>
            <w:gridSpan w:val="2"/>
          </w:tcPr>
          <w:p w14:paraId="4CD15374" w14:textId="77777777" w:rsidR="00C215E1" w:rsidRPr="008D3332" w:rsidRDefault="00C215E1" w:rsidP="00A57611">
            <w:pPr>
              <w:pStyle w:val="Akapitzlist"/>
              <w:numPr>
                <w:ilvl w:val="0"/>
                <w:numId w:val="54"/>
              </w:numPr>
              <w:spacing w:line="276" w:lineRule="auto"/>
              <w:rPr>
                <w:rFonts w:eastAsia="Times New Roman" w:cstheme="minorHAnsi"/>
                <w:b/>
                <w:bCs/>
              </w:rPr>
            </w:pPr>
          </w:p>
        </w:tc>
        <w:tc>
          <w:tcPr>
            <w:tcW w:w="8982" w:type="dxa"/>
            <w:vAlign w:val="center"/>
          </w:tcPr>
          <w:p w14:paraId="157B6E39" w14:textId="77777777" w:rsidR="00C215E1" w:rsidRPr="008D3332" w:rsidRDefault="00C215E1" w:rsidP="003447EB">
            <w:pPr>
              <w:spacing w:line="276" w:lineRule="auto"/>
              <w:contextualSpacing/>
              <w:rPr>
                <w:rFonts w:eastAsiaTheme="minorEastAsia"/>
                <w:color w:val="000000" w:themeColor="text1"/>
                <w:sz w:val="20"/>
                <w:szCs w:val="20"/>
              </w:rPr>
            </w:pPr>
            <w:r w:rsidRPr="008D3332">
              <w:rPr>
                <w:rFonts w:eastAsiaTheme="minorEastAsia"/>
                <w:color w:val="000000" w:themeColor="text1"/>
                <w:sz w:val="20"/>
                <w:szCs w:val="20"/>
              </w:rPr>
              <w:t xml:space="preserve">Łańcuch dostaw </w:t>
            </w:r>
          </w:p>
          <w:p w14:paraId="3B403575" w14:textId="77777777" w:rsidR="00C215E1" w:rsidRPr="008D3332" w:rsidRDefault="00C215E1" w:rsidP="003447EB">
            <w:pPr>
              <w:spacing w:line="276" w:lineRule="auto"/>
              <w:rPr>
                <w:rFonts w:eastAsiaTheme="minorEastAsia"/>
                <w:color w:val="000000" w:themeColor="text1"/>
                <w:sz w:val="20"/>
                <w:szCs w:val="20"/>
              </w:rPr>
            </w:pPr>
            <w:r w:rsidRPr="008D3332">
              <w:rPr>
                <w:rFonts w:eastAsiaTheme="minorEastAsia"/>
                <w:color w:val="000000" w:themeColor="text1"/>
                <w:sz w:val="20"/>
                <w:szCs w:val="20"/>
              </w:rPr>
              <w:t xml:space="preserve">Łańcuch dostaw stanowi sieć dostawców i usługodawców, którzy prowadzą współpracę od pozyskiwania przedmiotu umowy. </w:t>
            </w:r>
          </w:p>
          <w:p w14:paraId="294F9E8D" w14:textId="77777777" w:rsidR="00C215E1" w:rsidRPr="008D3332" w:rsidRDefault="00C215E1" w:rsidP="00A57611">
            <w:pPr>
              <w:pStyle w:val="Akapitzlist"/>
              <w:numPr>
                <w:ilvl w:val="0"/>
                <w:numId w:val="57"/>
              </w:numPr>
              <w:spacing w:line="276" w:lineRule="auto"/>
              <w:rPr>
                <w:rFonts w:eastAsiaTheme="minorEastAsia"/>
                <w:color w:val="000000" w:themeColor="text1"/>
                <w:sz w:val="20"/>
                <w:szCs w:val="20"/>
              </w:rPr>
            </w:pPr>
            <w:r w:rsidRPr="008D3332">
              <w:rPr>
                <w:rFonts w:eastAsiaTheme="minorEastAsia"/>
                <w:color w:val="000000" w:themeColor="text1"/>
                <w:sz w:val="20"/>
                <w:szCs w:val="20"/>
              </w:rPr>
              <w:lastRenderedPageBreak/>
              <w:t xml:space="preserve">Wykonawca dołączy do umowy opis łańcucha dostaw dla przedmiotu umowy,  </w:t>
            </w:r>
          </w:p>
          <w:p w14:paraId="6E8240EA" w14:textId="77777777" w:rsidR="00C215E1" w:rsidRPr="008D3332" w:rsidRDefault="00C215E1" w:rsidP="00A57611">
            <w:pPr>
              <w:pStyle w:val="Akapitzlist"/>
              <w:numPr>
                <w:ilvl w:val="0"/>
                <w:numId w:val="57"/>
              </w:numPr>
              <w:spacing w:line="276" w:lineRule="auto"/>
              <w:jc w:val="both"/>
              <w:rPr>
                <w:rFonts w:eastAsiaTheme="minorEastAsia"/>
                <w:color w:val="000000" w:themeColor="text1"/>
                <w:sz w:val="20"/>
                <w:szCs w:val="20"/>
              </w:rPr>
            </w:pPr>
            <w:r w:rsidRPr="008D3332">
              <w:rPr>
                <w:rFonts w:eastAsiaTheme="minorEastAsia"/>
                <w:color w:val="000000" w:themeColor="text1"/>
                <w:sz w:val="20"/>
                <w:szCs w:val="20"/>
              </w:rPr>
              <w:t>Wykonawca zapewni propagację odpowiednich praktyk w zakresie bezpieczeństwa w całym łańcuchu dostaw, jeżeli jakikolwiek komponent przedmiotu umowy został zakupiony lub nabyte od innych dostawców lub innych podmiotów (np. podwykonawców zajmujących się tworzeniem oprogramowania i dostawców komponentów sprzętowych);</w:t>
            </w:r>
          </w:p>
        </w:tc>
      </w:tr>
      <w:tr w:rsidR="00C215E1" w:rsidRPr="008D3332" w14:paraId="4A907D5A" w14:textId="77777777" w:rsidTr="003447EB">
        <w:trPr>
          <w:trHeight w:val="254"/>
        </w:trPr>
        <w:tc>
          <w:tcPr>
            <w:tcW w:w="936" w:type="dxa"/>
            <w:gridSpan w:val="2"/>
          </w:tcPr>
          <w:p w14:paraId="4ACC1F6B"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vAlign w:val="center"/>
          </w:tcPr>
          <w:p w14:paraId="13DE19CD" w14:textId="77777777" w:rsidR="00C215E1" w:rsidRPr="008D3332" w:rsidRDefault="00C215E1" w:rsidP="003447EB">
            <w:pPr>
              <w:spacing w:after="160" w:line="276" w:lineRule="auto"/>
              <w:contextualSpacing/>
              <w:rPr>
                <w:rFonts w:eastAsiaTheme="minorEastAsia"/>
                <w:color w:val="000000" w:themeColor="text1"/>
                <w:sz w:val="20"/>
                <w:szCs w:val="20"/>
              </w:rPr>
            </w:pPr>
            <w:r w:rsidRPr="008D3332">
              <w:rPr>
                <w:rFonts w:ascii="Calibri" w:hAnsi="Calibri" w:cs="Calibri"/>
                <w:sz w:val="20"/>
                <w:szCs w:val="20"/>
              </w:rPr>
              <w:t xml:space="preserve">Usługa powinna zostać dostarczona w modelu </w:t>
            </w:r>
            <w:r w:rsidRPr="008D3332">
              <w:rPr>
                <w:rFonts w:ascii="Calibri" w:hAnsi="Calibri" w:cs="Calibri"/>
                <w:b/>
                <w:bCs/>
                <w:sz w:val="20"/>
                <w:szCs w:val="20"/>
              </w:rPr>
              <w:t>SaaS</w:t>
            </w:r>
            <w:r w:rsidRPr="008D3332">
              <w:rPr>
                <w:rFonts w:ascii="Calibri" w:hAnsi="Calibri" w:cs="Calibri"/>
                <w:sz w:val="20"/>
                <w:szCs w:val="20"/>
              </w:rPr>
              <w:t xml:space="preserve"> (Software as a Service).</w:t>
            </w:r>
          </w:p>
        </w:tc>
      </w:tr>
      <w:tr w:rsidR="00C215E1" w:rsidRPr="008D3332" w14:paraId="3DB78E9D" w14:textId="77777777" w:rsidTr="003447EB">
        <w:trPr>
          <w:trHeight w:val="254"/>
        </w:trPr>
        <w:tc>
          <w:tcPr>
            <w:tcW w:w="936" w:type="dxa"/>
            <w:gridSpan w:val="2"/>
          </w:tcPr>
          <w:p w14:paraId="2425C229"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vAlign w:val="center"/>
          </w:tcPr>
          <w:p w14:paraId="579657EA" w14:textId="77777777" w:rsidR="00C215E1" w:rsidRPr="008D3332" w:rsidRDefault="00C215E1" w:rsidP="003447EB">
            <w:pPr>
              <w:spacing w:after="160" w:line="276" w:lineRule="auto"/>
              <w:contextualSpacing/>
              <w:rPr>
                <w:rFonts w:eastAsiaTheme="minorEastAsia"/>
                <w:color w:val="000000" w:themeColor="text1"/>
                <w:sz w:val="20"/>
                <w:szCs w:val="20"/>
              </w:rPr>
            </w:pPr>
            <w:bookmarkStart w:id="14" w:name="_Hlk183421238"/>
            <w:r w:rsidRPr="008D3332">
              <w:rPr>
                <w:rFonts w:ascii="Calibri" w:hAnsi="Calibri" w:cs="Calibri"/>
                <w:sz w:val="20"/>
                <w:szCs w:val="20"/>
              </w:rPr>
              <w:t>Dostawca skonfiguruje i uruchomi usługę do komunikacji z użytkowanym przez Zamawiającego Zintegrowanym Systemem Informatycznym HIS</w:t>
            </w:r>
            <w:bookmarkEnd w:id="14"/>
          </w:p>
        </w:tc>
      </w:tr>
      <w:tr w:rsidR="00C215E1" w:rsidRPr="008D3332" w14:paraId="6B10088F" w14:textId="77777777" w:rsidTr="003447EB">
        <w:trPr>
          <w:trHeight w:val="254"/>
        </w:trPr>
        <w:tc>
          <w:tcPr>
            <w:tcW w:w="936" w:type="dxa"/>
            <w:gridSpan w:val="2"/>
          </w:tcPr>
          <w:p w14:paraId="45E6F85F"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vAlign w:val="center"/>
          </w:tcPr>
          <w:p w14:paraId="48D33E76" w14:textId="77777777" w:rsidR="00C215E1" w:rsidRPr="008D3332" w:rsidRDefault="00C215E1" w:rsidP="003447EB">
            <w:pPr>
              <w:spacing w:after="160" w:line="276" w:lineRule="auto"/>
              <w:contextualSpacing/>
              <w:rPr>
                <w:rFonts w:eastAsiaTheme="minorEastAsia"/>
                <w:color w:val="000000" w:themeColor="text1"/>
                <w:sz w:val="20"/>
                <w:szCs w:val="20"/>
              </w:rPr>
            </w:pPr>
            <w:bookmarkStart w:id="15" w:name="_Hlk183421457"/>
            <w:r w:rsidRPr="008D3332">
              <w:rPr>
                <w:rFonts w:ascii="Calibri" w:hAnsi="Calibri" w:cs="Calibri"/>
                <w:sz w:val="20"/>
                <w:szCs w:val="20"/>
              </w:rPr>
              <w:t>Wykonawca udostępni</w:t>
            </w:r>
            <w:r w:rsidRPr="008D3332">
              <w:rPr>
                <w:rFonts w:ascii="Calibri" w:hAnsi="Calibri" w:cs="Calibri"/>
                <w:b/>
                <w:bCs/>
                <w:sz w:val="20"/>
                <w:szCs w:val="20"/>
              </w:rPr>
              <w:t xml:space="preserve"> infrastrukturę sprzętową</w:t>
            </w:r>
            <w:r w:rsidRPr="008D3332">
              <w:rPr>
                <w:rFonts w:ascii="Calibri" w:hAnsi="Calibri" w:cs="Calibri"/>
                <w:sz w:val="20"/>
                <w:szCs w:val="20"/>
              </w:rPr>
              <w:t xml:space="preserve"> w chmurze w trybie 24h/7/365 dni spełniającą wszystkie obowiązujące przepisy prawa w zakresie przechowywania i przetwarzania danych osobowych oraz danych medycznych pacjenta.</w:t>
            </w:r>
            <w:bookmarkEnd w:id="15"/>
          </w:p>
        </w:tc>
      </w:tr>
      <w:tr w:rsidR="00C215E1" w:rsidRPr="008D3332" w14:paraId="05B83C83" w14:textId="77777777" w:rsidTr="003447EB">
        <w:trPr>
          <w:trHeight w:val="254"/>
        </w:trPr>
        <w:tc>
          <w:tcPr>
            <w:tcW w:w="936" w:type="dxa"/>
            <w:gridSpan w:val="2"/>
          </w:tcPr>
          <w:p w14:paraId="61255207"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vAlign w:val="center"/>
          </w:tcPr>
          <w:p w14:paraId="6FC8CEF3" w14:textId="77777777" w:rsidR="00C215E1" w:rsidRPr="008D3332" w:rsidRDefault="00C215E1" w:rsidP="003447EB">
            <w:pPr>
              <w:spacing w:after="160" w:line="276" w:lineRule="auto"/>
              <w:contextualSpacing/>
              <w:rPr>
                <w:rFonts w:eastAsiaTheme="minorEastAsia"/>
                <w:color w:val="000000" w:themeColor="text1"/>
                <w:sz w:val="20"/>
                <w:szCs w:val="20"/>
              </w:rPr>
            </w:pPr>
            <w:r w:rsidRPr="008D3332">
              <w:rPr>
                <w:rFonts w:ascii="Calibri" w:hAnsi="Calibri" w:cs="Calibri"/>
                <w:sz w:val="20"/>
                <w:szCs w:val="20"/>
              </w:rPr>
              <w:t xml:space="preserve">Dostawca zobowiązany jest wskazać </w:t>
            </w:r>
            <w:r w:rsidRPr="008D3332">
              <w:rPr>
                <w:rFonts w:ascii="Calibri" w:hAnsi="Calibri" w:cs="Calibri"/>
                <w:b/>
                <w:bCs/>
                <w:sz w:val="20"/>
                <w:szCs w:val="20"/>
              </w:rPr>
              <w:t>lokalizację Centrów</w:t>
            </w:r>
            <w:r w:rsidRPr="008D3332">
              <w:rPr>
                <w:rFonts w:ascii="Calibri" w:hAnsi="Calibri" w:cs="Calibri"/>
                <w:sz w:val="20"/>
                <w:szCs w:val="20"/>
              </w:rPr>
              <w:t xml:space="preserve"> Przetwarzania Danych wykorzystywanych na potrzeby usługi.</w:t>
            </w:r>
          </w:p>
        </w:tc>
      </w:tr>
      <w:tr w:rsidR="00C215E1" w:rsidRPr="008D3332" w14:paraId="7C47CF09" w14:textId="77777777" w:rsidTr="003447EB">
        <w:trPr>
          <w:trHeight w:val="254"/>
        </w:trPr>
        <w:tc>
          <w:tcPr>
            <w:tcW w:w="936" w:type="dxa"/>
            <w:gridSpan w:val="2"/>
          </w:tcPr>
          <w:p w14:paraId="07F6275D"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vAlign w:val="center"/>
          </w:tcPr>
          <w:p w14:paraId="0950CFFD" w14:textId="77777777" w:rsidR="00C215E1" w:rsidRPr="008D3332" w:rsidRDefault="00C215E1" w:rsidP="003447EB">
            <w:pPr>
              <w:spacing w:after="160" w:line="276" w:lineRule="auto"/>
              <w:contextualSpacing/>
              <w:jc w:val="both"/>
              <w:rPr>
                <w:rFonts w:eastAsiaTheme="minorEastAsia"/>
                <w:color w:val="000000" w:themeColor="text1"/>
                <w:sz w:val="20"/>
                <w:szCs w:val="20"/>
              </w:rPr>
            </w:pPr>
            <w:r w:rsidRPr="008D3332">
              <w:rPr>
                <w:rFonts w:ascii="Calibri" w:hAnsi="Calibri" w:cs="Calibri"/>
                <w:sz w:val="20"/>
                <w:szCs w:val="20"/>
              </w:rPr>
              <w:t xml:space="preserve">Wykonawca w zakresie udostępnionej w chmurze infrastruktury sprzętowej przekaże Zamawiającemu pełną informację o wszystkich </w:t>
            </w:r>
            <w:r w:rsidRPr="008D3332">
              <w:rPr>
                <w:rFonts w:ascii="Calibri" w:hAnsi="Calibri" w:cs="Calibri"/>
                <w:b/>
                <w:bCs/>
                <w:sz w:val="20"/>
                <w:szCs w:val="20"/>
              </w:rPr>
              <w:t>fizycznych lokalizacjach serwerów</w:t>
            </w:r>
            <w:r w:rsidRPr="008D3332">
              <w:rPr>
                <w:rFonts w:ascii="Calibri" w:hAnsi="Calibri" w:cs="Calibri"/>
                <w:sz w:val="20"/>
                <w:szCs w:val="20"/>
              </w:rPr>
              <w:t>, na których przetwarzane będą dane zawarte z zastrzeżeniem, że żadne z tych miejsc nie może być zlokalizowane poza granicami Unii Europejskiej.</w:t>
            </w:r>
          </w:p>
        </w:tc>
      </w:tr>
      <w:tr w:rsidR="00C215E1" w:rsidRPr="008D3332" w14:paraId="089D01E3" w14:textId="77777777" w:rsidTr="003447EB">
        <w:trPr>
          <w:trHeight w:val="254"/>
        </w:trPr>
        <w:tc>
          <w:tcPr>
            <w:tcW w:w="936" w:type="dxa"/>
            <w:gridSpan w:val="2"/>
          </w:tcPr>
          <w:p w14:paraId="69DE79F6"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vAlign w:val="center"/>
          </w:tcPr>
          <w:p w14:paraId="16F9CF93" w14:textId="77777777" w:rsidR="00C215E1" w:rsidRPr="008D3332" w:rsidRDefault="00C215E1" w:rsidP="003447EB">
            <w:pPr>
              <w:spacing w:after="160" w:line="276" w:lineRule="auto"/>
              <w:contextualSpacing/>
              <w:jc w:val="both"/>
              <w:rPr>
                <w:rFonts w:eastAsiaTheme="minorEastAsia"/>
                <w:color w:val="000000" w:themeColor="text1"/>
                <w:sz w:val="20"/>
                <w:szCs w:val="20"/>
              </w:rPr>
            </w:pPr>
            <w:r w:rsidRPr="008D3332">
              <w:rPr>
                <w:rFonts w:ascii="Calibri" w:hAnsi="Calibri" w:cs="Calibri"/>
                <w:sz w:val="20"/>
                <w:szCs w:val="20"/>
              </w:rPr>
              <w:t xml:space="preserve">Wykonawca w zakresie udostępnionej w chmurze infrastruktury sprzętowej będzie zobowiązany do każdorazowego przekazania Zamawiającemu informacji o planowanej </w:t>
            </w:r>
            <w:r w:rsidRPr="008D3332">
              <w:rPr>
                <w:rFonts w:ascii="Calibri" w:hAnsi="Calibri" w:cs="Calibri"/>
                <w:b/>
                <w:bCs/>
                <w:sz w:val="20"/>
                <w:szCs w:val="20"/>
              </w:rPr>
              <w:t>zmianie lokalizacji</w:t>
            </w:r>
            <w:r w:rsidRPr="008D3332">
              <w:rPr>
                <w:rFonts w:ascii="Calibri" w:hAnsi="Calibri" w:cs="Calibri"/>
                <w:sz w:val="20"/>
                <w:szCs w:val="20"/>
              </w:rPr>
              <w:t xml:space="preserve"> udostępnionej w chmurze infrastruktury sprzętowej w terminie umożliwiającym podjęcie decyzji o ewentualnym rozwiązaniu umowy, tj. nie później niż 2 miesiące przed dniem planowanej zmiany lokalizacji.</w:t>
            </w:r>
          </w:p>
        </w:tc>
      </w:tr>
      <w:tr w:rsidR="00C215E1" w:rsidRPr="008D3332" w14:paraId="28204F23" w14:textId="77777777" w:rsidTr="003447EB">
        <w:trPr>
          <w:trHeight w:val="254"/>
        </w:trPr>
        <w:tc>
          <w:tcPr>
            <w:tcW w:w="936" w:type="dxa"/>
            <w:gridSpan w:val="2"/>
          </w:tcPr>
          <w:p w14:paraId="0A5E1FE2"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vAlign w:val="center"/>
          </w:tcPr>
          <w:p w14:paraId="57F9E057" w14:textId="77777777" w:rsidR="00C215E1" w:rsidRPr="008D3332" w:rsidRDefault="00C215E1" w:rsidP="003447EB">
            <w:pPr>
              <w:spacing w:after="160" w:line="276" w:lineRule="auto"/>
              <w:contextualSpacing/>
              <w:rPr>
                <w:rFonts w:ascii="Calibri" w:hAnsi="Calibri" w:cs="Calibri"/>
                <w:sz w:val="20"/>
                <w:szCs w:val="20"/>
              </w:rPr>
            </w:pPr>
            <w:r w:rsidRPr="008D3332">
              <w:rPr>
                <w:rFonts w:ascii="Calibri" w:hAnsi="Calibri" w:cs="Calibri"/>
                <w:sz w:val="20"/>
                <w:szCs w:val="20"/>
              </w:rPr>
              <w:t xml:space="preserve">Wykonawca w zakresie udostępnionej w chmurze infrastruktury sprzętowej umożliwi Zamawiającemu </w:t>
            </w:r>
            <w:r w:rsidRPr="008D3332">
              <w:rPr>
                <w:rFonts w:ascii="Calibri" w:hAnsi="Calibri" w:cs="Calibri"/>
                <w:b/>
                <w:bCs/>
                <w:sz w:val="20"/>
                <w:szCs w:val="20"/>
              </w:rPr>
              <w:t>pełny dostęp do dokumentacji dotyczącej zasad bezpieczeństwa</w:t>
            </w:r>
            <w:r w:rsidRPr="008D3332">
              <w:rPr>
                <w:rFonts w:ascii="Calibri" w:hAnsi="Calibri" w:cs="Calibri"/>
                <w:sz w:val="20"/>
                <w:szCs w:val="20"/>
              </w:rPr>
              <w:t xml:space="preserve"> oraz środków technicznych przyjmowanych w poszczególnych centrach przetwarzania danych.</w:t>
            </w:r>
          </w:p>
        </w:tc>
      </w:tr>
      <w:tr w:rsidR="00C215E1" w:rsidRPr="008D3332" w14:paraId="44F67C89" w14:textId="77777777" w:rsidTr="003447EB">
        <w:trPr>
          <w:trHeight w:val="254"/>
        </w:trPr>
        <w:tc>
          <w:tcPr>
            <w:tcW w:w="936" w:type="dxa"/>
            <w:gridSpan w:val="2"/>
          </w:tcPr>
          <w:p w14:paraId="7A88A9E8"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vAlign w:val="center"/>
          </w:tcPr>
          <w:p w14:paraId="67EB3253" w14:textId="77777777" w:rsidR="00C215E1" w:rsidRPr="008D3332" w:rsidRDefault="00C215E1" w:rsidP="003447EB">
            <w:pPr>
              <w:spacing w:after="160" w:line="276" w:lineRule="auto"/>
              <w:contextualSpacing/>
              <w:rPr>
                <w:rFonts w:cstheme="minorHAnsi"/>
                <w:sz w:val="18"/>
                <w:szCs w:val="18"/>
              </w:rPr>
            </w:pPr>
            <w:r w:rsidRPr="008D3332">
              <w:rPr>
                <w:rFonts w:eastAsiaTheme="minorEastAsia"/>
                <w:color w:val="000000" w:themeColor="text1"/>
                <w:sz w:val="20"/>
                <w:szCs w:val="20"/>
              </w:rPr>
              <w:t>Okres świadczenia usługi przez okres 36 miesięcy, który rozpoczyna się w dniu podpisania protokołu końcowego udostępnienia usługi. Podpisanie protokołu  musi nastąpić nie później w ciągu 14 dni od dnia zawarcia umowy.</w:t>
            </w:r>
          </w:p>
        </w:tc>
      </w:tr>
      <w:tr w:rsidR="00C215E1" w:rsidRPr="008D3332" w14:paraId="33F1A6AD" w14:textId="77777777" w:rsidTr="003447EB">
        <w:trPr>
          <w:trHeight w:val="254"/>
        </w:trPr>
        <w:tc>
          <w:tcPr>
            <w:tcW w:w="936" w:type="dxa"/>
            <w:gridSpan w:val="2"/>
          </w:tcPr>
          <w:p w14:paraId="3F145A34" w14:textId="77777777" w:rsidR="00C215E1" w:rsidRPr="008D3332" w:rsidRDefault="00C215E1" w:rsidP="00A57611">
            <w:pPr>
              <w:pStyle w:val="Akapitzlist"/>
              <w:numPr>
                <w:ilvl w:val="0"/>
                <w:numId w:val="54"/>
              </w:numPr>
              <w:spacing w:before="60" w:line="276" w:lineRule="auto"/>
              <w:rPr>
                <w:rFonts w:eastAsia="Times New Roman" w:cstheme="minorHAnsi"/>
                <w:b/>
                <w:bCs/>
              </w:rPr>
            </w:pPr>
            <w:bookmarkStart w:id="16" w:name="_Hlk183422424"/>
          </w:p>
        </w:tc>
        <w:tc>
          <w:tcPr>
            <w:tcW w:w="8982" w:type="dxa"/>
            <w:vAlign w:val="center"/>
          </w:tcPr>
          <w:p w14:paraId="0AD54CD8" w14:textId="77777777" w:rsidR="00C215E1" w:rsidRPr="008D3332" w:rsidRDefault="00C215E1" w:rsidP="003447EB">
            <w:pPr>
              <w:spacing w:after="160" w:line="276" w:lineRule="auto"/>
              <w:contextualSpacing/>
              <w:rPr>
                <w:rFonts w:eastAsiaTheme="minorEastAsia"/>
                <w:color w:val="000000" w:themeColor="text1"/>
                <w:sz w:val="20"/>
                <w:szCs w:val="20"/>
              </w:rPr>
            </w:pPr>
            <w:r w:rsidRPr="008D3332">
              <w:rPr>
                <w:rFonts w:eastAsiaTheme="minorEastAsia"/>
                <w:color w:val="000000" w:themeColor="text1"/>
                <w:sz w:val="20"/>
                <w:szCs w:val="20"/>
              </w:rPr>
              <w:t>Oferowana usługa w środowisku chmurowym musi zapewniać uwierzytelnianie dwuskładnikowe (2FA)</w:t>
            </w:r>
          </w:p>
        </w:tc>
      </w:tr>
      <w:tr w:rsidR="00C215E1" w:rsidRPr="008D3332" w14:paraId="20564DA9" w14:textId="77777777" w:rsidTr="003447EB">
        <w:trPr>
          <w:trHeight w:val="254"/>
        </w:trPr>
        <w:tc>
          <w:tcPr>
            <w:tcW w:w="936" w:type="dxa"/>
            <w:gridSpan w:val="2"/>
          </w:tcPr>
          <w:p w14:paraId="58941B21"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vAlign w:val="center"/>
          </w:tcPr>
          <w:p w14:paraId="44E1AA7D" w14:textId="77777777" w:rsidR="00C215E1" w:rsidRPr="008D3332" w:rsidRDefault="00C215E1" w:rsidP="003447EB">
            <w:pPr>
              <w:spacing w:after="160" w:line="276" w:lineRule="auto"/>
              <w:contextualSpacing/>
              <w:rPr>
                <w:rFonts w:eastAsiaTheme="minorEastAsia"/>
                <w:color w:val="000000" w:themeColor="text1"/>
                <w:sz w:val="20"/>
                <w:szCs w:val="20"/>
              </w:rPr>
            </w:pPr>
            <w:r w:rsidRPr="008D3332">
              <w:rPr>
                <w:rFonts w:ascii="Calibri" w:hAnsi="Calibri" w:cs="Calibri"/>
                <w:sz w:val="20"/>
                <w:szCs w:val="20"/>
              </w:rPr>
              <w:t>Wykonawca zapewni wysoki poziom bezpieczeństwa dla komunikacji pomiędzy usługą a infrastrukturą Zamawiającego. W przypadku wykorzystania komunikacji SSL w ramach usługi Wykonawca dostarczy niezbędne certyfikaty WSS, TLS.</w:t>
            </w:r>
            <w:r w:rsidRPr="008D3332">
              <w:t xml:space="preserve"> </w:t>
            </w:r>
            <w:r w:rsidRPr="008D3332">
              <w:rPr>
                <w:rFonts w:ascii="Calibri" w:hAnsi="Calibri" w:cs="Calibri"/>
                <w:sz w:val="20"/>
                <w:szCs w:val="20"/>
              </w:rPr>
              <w:t>na okres zgodny z okresem udostępniania usługi Zamawiającemu</w:t>
            </w:r>
          </w:p>
        </w:tc>
      </w:tr>
      <w:tr w:rsidR="00C215E1" w:rsidRPr="008D3332" w14:paraId="2F9ED5E6" w14:textId="77777777" w:rsidTr="003447EB">
        <w:trPr>
          <w:trHeight w:val="254"/>
        </w:trPr>
        <w:tc>
          <w:tcPr>
            <w:tcW w:w="936" w:type="dxa"/>
            <w:gridSpan w:val="2"/>
          </w:tcPr>
          <w:p w14:paraId="29EE147A"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vAlign w:val="center"/>
          </w:tcPr>
          <w:p w14:paraId="2D945C1F" w14:textId="77777777" w:rsidR="00C215E1" w:rsidRPr="008D3332" w:rsidRDefault="00C215E1" w:rsidP="003447EB">
            <w:pPr>
              <w:spacing w:after="160" w:line="276" w:lineRule="auto"/>
              <w:contextualSpacing/>
              <w:rPr>
                <w:rFonts w:eastAsiaTheme="minorEastAsia"/>
                <w:color w:val="000000" w:themeColor="text1"/>
                <w:sz w:val="20"/>
                <w:szCs w:val="20"/>
              </w:rPr>
            </w:pPr>
            <w:r w:rsidRPr="008D3332">
              <w:rPr>
                <w:rFonts w:ascii="Calibri" w:hAnsi="Calibri" w:cs="Calibri"/>
                <w:sz w:val="20"/>
                <w:szCs w:val="20"/>
              </w:rPr>
              <w:t>W celu zapewnienia wysokiego poziomu bezpieczeństwa Dostawca zapewni objęcie usługi monitoringiem prowadzonym przez Security Operation Center (SOC) działającym w trybie 24/7/365 i bieżące informowanie Zamawiającego o wszystkich zauważonych incydentach.</w:t>
            </w:r>
          </w:p>
        </w:tc>
      </w:tr>
      <w:tr w:rsidR="00C215E1" w:rsidRPr="008D3332" w14:paraId="450579E0" w14:textId="77777777" w:rsidTr="003447EB">
        <w:trPr>
          <w:trHeight w:val="254"/>
        </w:trPr>
        <w:tc>
          <w:tcPr>
            <w:tcW w:w="936" w:type="dxa"/>
            <w:gridSpan w:val="2"/>
          </w:tcPr>
          <w:p w14:paraId="7B809AB7"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vAlign w:val="center"/>
          </w:tcPr>
          <w:p w14:paraId="0FBC473C" w14:textId="77777777" w:rsidR="00C215E1" w:rsidRPr="008D3332" w:rsidRDefault="00C215E1" w:rsidP="003447EB">
            <w:pPr>
              <w:spacing w:after="160" w:line="276" w:lineRule="auto"/>
              <w:contextualSpacing/>
              <w:rPr>
                <w:rFonts w:ascii="Calibri" w:hAnsi="Calibri" w:cs="Calibri"/>
                <w:sz w:val="20"/>
                <w:szCs w:val="20"/>
              </w:rPr>
            </w:pPr>
            <w:r w:rsidRPr="008D3332">
              <w:rPr>
                <w:rFonts w:ascii="Calibri" w:hAnsi="Calibri" w:cs="Calibri"/>
                <w:sz w:val="20"/>
                <w:szCs w:val="20"/>
              </w:rPr>
              <w:t xml:space="preserve">W ramach usługi Wykonawca zapewni kopie zapasowe danych z minimum </w:t>
            </w:r>
            <w:r w:rsidRPr="008D3332">
              <w:rPr>
                <w:rFonts w:ascii="Calibri" w:hAnsi="Calibri" w:cs="Calibri"/>
                <w:b/>
                <w:bCs/>
                <w:sz w:val="20"/>
                <w:szCs w:val="20"/>
              </w:rPr>
              <w:t>3 dni wstecz</w:t>
            </w:r>
            <w:r w:rsidRPr="008D3332">
              <w:rPr>
                <w:rFonts w:ascii="Calibri" w:hAnsi="Calibri" w:cs="Calibri"/>
                <w:sz w:val="20"/>
                <w:szCs w:val="20"/>
              </w:rPr>
              <w:t>.</w:t>
            </w:r>
          </w:p>
        </w:tc>
      </w:tr>
      <w:bookmarkEnd w:id="16"/>
      <w:tr w:rsidR="00C215E1" w:rsidRPr="008D3332" w14:paraId="4487528E" w14:textId="77777777" w:rsidTr="003447EB">
        <w:trPr>
          <w:trHeight w:val="254"/>
        </w:trPr>
        <w:tc>
          <w:tcPr>
            <w:tcW w:w="936" w:type="dxa"/>
            <w:gridSpan w:val="2"/>
          </w:tcPr>
          <w:p w14:paraId="7E215F3D"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vAlign w:val="center"/>
          </w:tcPr>
          <w:p w14:paraId="614F9155" w14:textId="77777777" w:rsidR="00C215E1" w:rsidRPr="008D3332" w:rsidRDefault="00C215E1" w:rsidP="003447EB">
            <w:pPr>
              <w:spacing w:after="160" w:line="276" w:lineRule="auto"/>
              <w:contextualSpacing/>
              <w:jc w:val="both"/>
              <w:rPr>
                <w:rFonts w:ascii="Calibri" w:hAnsi="Calibri" w:cs="Calibri"/>
                <w:sz w:val="20"/>
                <w:szCs w:val="20"/>
              </w:rPr>
            </w:pPr>
            <w:r w:rsidRPr="008D3332">
              <w:rPr>
                <w:rFonts w:ascii="Calibri" w:hAnsi="Calibri" w:cs="Calibri"/>
                <w:sz w:val="20"/>
                <w:szCs w:val="20"/>
              </w:rPr>
              <w:t xml:space="preserve">Dostawca dostarczy komplet dokumentów opisujących szczegółowo </w:t>
            </w:r>
            <w:r w:rsidRPr="008D3332">
              <w:rPr>
                <w:rFonts w:ascii="Calibri" w:hAnsi="Calibri" w:cs="Calibri"/>
                <w:b/>
                <w:bCs/>
                <w:sz w:val="20"/>
                <w:szCs w:val="20"/>
              </w:rPr>
              <w:t>zasady korzystania z usługi</w:t>
            </w:r>
            <w:r w:rsidRPr="008D3332">
              <w:rPr>
                <w:rFonts w:ascii="Calibri" w:hAnsi="Calibri" w:cs="Calibri"/>
                <w:sz w:val="20"/>
                <w:szCs w:val="20"/>
              </w:rPr>
              <w:t xml:space="preserve"> z uwzględnieniem wymagań RODO (w tym Regulamin, Opis usługi).</w:t>
            </w:r>
          </w:p>
        </w:tc>
      </w:tr>
      <w:tr w:rsidR="00C215E1" w:rsidRPr="008D3332" w14:paraId="57675657" w14:textId="77777777" w:rsidTr="003447EB">
        <w:trPr>
          <w:trHeight w:val="254"/>
        </w:trPr>
        <w:tc>
          <w:tcPr>
            <w:tcW w:w="936" w:type="dxa"/>
            <w:gridSpan w:val="2"/>
          </w:tcPr>
          <w:p w14:paraId="1676E1E9"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vAlign w:val="center"/>
          </w:tcPr>
          <w:p w14:paraId="69C576B1" w14:textId="77777777" w:rsidR="00C215E1" w:rsidRPr="008D3332" w:rsidRDefault="00C215E1" w:rsidP="003447EB">
            <w:pPr>
              <w:spacing w:after="160" w:line="276" w:lineRule="auto"/>
              <w:contextualSpacing/>
              <w:rPr>
                <w:rFonts w:ascii="Calibri" w:hAnsi="Calibri" w:cs="Calibri"/>
                <w:sz w:val="20"/>
                <w:szCs w:val="20"/>
              </w:rPr>
            </w:pPr>
            <w:r w:rsidRPr="008D3332">
              <w:rPr>
                <w:rFonts w:ascii="Calibri" w:hAnsi="Calibri" w:cs="Calibri"/>
                <w:sz w:val="20"/>
                <w:szCs w:val="20"/>
              </w:rPr>
              <w:t xml:space="preserve">Wykonawca podpisze </w:t>
            </w:r>
            <w:r w:rsidRPr="008D3332">
              <w:rPr>
                <w:rFonts w:ascii="Calibri" w:hAnsi="Calibri" w:cs="Calibri"/>
                <w:b/>
                <w:bCs/>
                <w:sz w:val="20"/>
                <w:szCs w:val="20"/>
              </w:rPr>
              <w:t>umowę powierzenia przetwarzania danych osobowych</w:t>
            </w:r>
          </w:p>
        </w:tc>
      </w:tr>
      <w:tr w:rsidR="00C215E1" w:rsidRPr="008D3332" w14:paraId="190E4247" w14:textId="77777777" w:rsidTr="003447EB">
        <w:trPr>
          <w:trHeight w:val="254"/>
        </w:trPr>
        <w:tc>
          <w:tcPr>
            <w:tcW w:w="936" w:type="dxa"/>
            <w:gridSpan w:val="2"/>
          </w:tcPr>
          <w:p w14:paraId="326832FB"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vAlign w:val="center"/>
          </w:tcPr>
          <w:p w14:paraId="627885D2" w14:textId="77777777" w:rsidR="00C215E1" w:rsidRPr="008D3332" w:rsidRDefault="00C215E1" w:rsidP="003447EB">
            <w:pPr>
              <w:spacing w:after="160" w:line="276" w:lineRule="auto"/>
              <w:contextualSpacing/>
              <w:rPr>
                <w:rFonts w:ascii="Calibri" w:hAnsi="Calibri" w:cs="Calibri"/>
                <w:sz w:val="20"/>
                <w:szCs w:val="20"/>
              </w:rPr>
            </w:pPr>
            <w:bookmarkStart w:id="17" w:name="_Hlk183421719"/>
            <w:r w:rsidRPr="008D3332">
              <w:rPr>
                <w:rFonts w:ascii="Calibri" w:hAnsi="Calibri" w:cs="Calibri"/>
                <w:sz w:val="20"/>
                <w:szCs w:val="20"/>
              </w:rPr>
              <w:t>Przerwy techniczne w ciągu miesiąca kalendarzowego nie mogą trwać dłużej niż 48 godzin i nie powinny rozpoczynać się przed godziną 19:00.</w:t>
            </w:r>
          </w:p>
          <w:p w14:paraId="44B2C3CC" w14:textId="77777777" w:rsidR="00C215E1" w:rsidRPr="008D3332" w:rsidRDefault="00C215E1" w:rsidP="003447EB">
            <w:pPr>
              <w:spacing w:after="160" w:line="276" w:lineRule="auto"/>
              <w:contextualSpacing/>
              <w:rPr>
                <w:rFonts w:ascii="Calibri" w:hAnsi="Calibri" w:cs="Calibri"/>
                <w:sz w:val="20"/>
                <w:szCs w:val="20"/>
              </w:rPr>
            </w:pPr>
            <w:r w:rsidRPr="008D3332">
              <w:rPr>
                <w:rFonts w:ascii="Calibri" w:hAnsi="Calibri" w:cs="Calibri"/>
                <w:sz w:val="20"/>
                <w:szCs w:val="20"/>
              </w:rPr>
              <w:t>O planowanych przerwach technicznych Wykonawca zobowiązany jest informować Zamawiającego z minimum 2 dniowym wyprzedzeniem.</w:t>
            </w:r>
            <w:bookmarkEnd w:id="17"/>
          </w:p>
        </w:tc>
      </w:tr>
      <w:tr w:rsidR="00C215E1" w:rsidRPr="008D3332" w14:paraId="6C5C9085" w14:textId="77777777" w:rsidTr="003447EB">
        <w:trPr>
          <w:trHeight w:val="254"/>
        </w:trPr>
        <w:tc>
          <w:tcPr>
            <w:tcW w:w="936" w:type="dxa"/>
            <w:gridSpan w:val="2"/>
          </w:tcPr>
          <w:p w14:paraId="5311571D" w14:textId="77777777" w:rsidR="00C215E1" w:rsidRPr="008D3332" w:rsidRDefault="00C215E1" w:rsidP="00A57611">
            <w:pPr>
              <w:pStyle w:val="Akapitzlist"/>
              <w:numPr>
                <w:ilvl w:val="0"/>
                <w:numId w:val="54"/>
              </w:numPr>
              <w:spacing w:before="60" w:line="276" w:lineRule="auto"/>
              <w:rPr>
                <w:rFonts w:eastAsia="Times New Roman" w:cstheme="minorHAnsi"/>
                <w:b/>
                <w:bCs/>
              </w:rPr>
            </w:pPr>
          </w:p>
        </w:tc>
        <w:tc>
          <w:tcPr>
            <w:tcW w:w="8982" w:type="dxa"/>
            <w:vAlign w:val="center"/>
          </w:tcPr>
          <w:p w14:paraId="5B47CBA6" w14:textId="77777777" w:rsidR="00C215E1" w:rsidRPr="008D3332" w:rsidRDefault="00C215E1" w:rsidP="003447EB">
            <w:pPr>
              <w:spacing w:after="160" w:line="276" w:lineRule="auto"/>
              <w:contextualSpacing/>
              <w:jc w:val="both"/>
              <w:rPr>
                <w:rFonts w:ascii="Calibri" w:hAnsi="Calibri" w:cs="Calibri"/>
                <w:sz w:val="20"/>
                <w:szCs w:val="20"/>
              </w:rPr>
            </w:pPr>
            <w:r w:rsidRPr="008D3332">
              <w:rPr>
                <w:rFonts w:ascii="Calibri" w:hAnsi="Calibri" w:cs="Calibri"/>
                <w:sz w:val="20"/>
                <w:szCs w:val="20"/>
              </w:rPr>
              <w:t>W przypadku rezygnacji przez Zamawiającego z usługi Dostawca przekaże całość zdeponowanej w usłudze dokumentacji w formacie umożliwiającym zaimportowanie dokumentów i odtworzenie w innym systemie teleinformatycznym.</w:t>
            </w:r>
          </w:p>
        </w:tc>
      </w:tr>
      <w:tr w:rsidR="00C215E1" w:rsidRPr="008D3332" w14:paraId="4D270054" w14:textId="77777777" w:rsidTr="003447EB">
        <w:tc>
          <w:tcPr>
            <w:tcW w:w="936" w:type="dxa"/>
            <w:gridSpan w:val="2"/>
          </w:tcPr>
          <w:p w14:paraId="362129C4" w14:textId="77777777" w:rsidR="00C215E1" w:rsidRPr="008D3332" w:rsidRDefault="00C215E1" w:rsidP="00A57611">
            <w:pPr>
              <w:numPr>
                <w:ilvl w:val="0"/>
                <w:numId w:val="53"/>
              </w:numPr>
              <w:spacing w:after="160" w:line="276" w:lineRule="auto"/>
              <w:contextualSpacing/>
              <w:rPr>
                <w:rFonts w:eastAsia="Times New Roman" w:cstheme="minorHAnsi"/>
                <w:b/>
                <w:bCs/>
              </w:rPr>
            </w:pPr>
          </w:p>
        </w:tc>
        <w:tc>
          <w:tcPr>
            <w:tcW w:w="8982" w:type="dxa"/>
          </w:tcPr>
          <w:p w14:paraId="314C09F6" w14:textId="77777777" w:rsidR="00C215E1" w:rsidRPr="008D3332" w:rsidRDefault="00C215E1" w:rsidP="003447EB">
            <w:pPr>
              <w:spacing w:after="160" w:line="276" w:lineRule="auto"/>
              <w:contextualSpacing/>
              <w:rPr>
                <w:rFonts w:eastAsia="Times New Roman" w:cstheme="minorHAnsi"/>
                <w:b/>
                <w:bCs/>
                <w:sz w:val="24"/>
                <w:szCs w:val="24"/>
              </w:rPr>
            </w:pPr>
            <w:r w:rsidRPr="008D3332">
              <w:rPr>
                <w:rFonts w:eastAsia="Times New Roman" w:cstheme="minorHAnsi"/>
                <w:b/>
                <w:bCs/>
                <w:sz w:val="24"/>
                <w:szCs w:val="24"/>
              </w:rPr>
              <w:t>MINIMALNE WYMAGANIA FUNKCJONALNE</w:t>
            </w:r>
          </w:p>
        </w:tc>
      </w:tr>
      <w:tr w:rsidR="00C215E1" w:rsidRPr="008D3332" w14:paraId="5E0DCBC9" w14:textId="77777777" w:rsidTr="003447EB">
        <w:tc>
          <w:tcPr>
            <w:tcW w:w="936" w:type="dxa"/>
            <w:gridSpan w:val="2"/>
          </w:tcPr>
          <w:p w14:paraId="6C4467CF" w14:textId="77777777" w:rsidR="00C215E1" w:rsidRPr="008D3332" w:rsidRDefault="00C215E1" w:rsidP="00A57611">
            <w:pPr>
              <w:pStyle w:val="Akapitzlist"/>
              <w:numPr>
                <w:ilvl w:val="0"/>
                <w:numId w:val="56"/>
              </w:numPr>
              <w:spacing w:before="60" w:line="276" w:lineRule="auto"/>
              <w:rPr>
                <w:rFonts w:cstheme="minorHAnsi"/>
                <w:b/>
                <w:bCs/>
              </w:rPr>
            </w:pPr>
          </w:p>
        </w:tc>
        <w:tc>
          <w:tcPr>
            <w:tcW w:w="8982" w:type="dxa"/>
            <w:vAlign w:val="center"/>
          </w:tcPr>
          <w:p w14:paraId="174F737A" w14:textId="77777777" w:rsidR="00C215E1" w:rsidRPr="008D3332" w:rsidRDefault="00C215E1" w:rsidP="003447EB">
            <w:pPr>
              <w:spacing w:after="160" w:line="276" w:lineRule="auto"/>
              <w:contextualSpacing/>
              <w:jc w:val="both"/>
              <w:rPr>
                <w:rFonts w:ascii="Calibri" w:hAnsi="Calibri" w:cs="Calibri"/>
              </w:rPr>
            </w:pPr>
            <w:r w:rsidRPr="008D3332">
              <w:rPr>
                <w:rFonts w:eastAsiaTheme="minorEastAsia"/>
                <w:b/>
                <w:bCs/>
                <w:color w:val="000000" w:themeColor="text1"/>
              </w:rPr>
              <w:t>Minimalne wymagania funkcjonalne – w zakresie usługi dostępu do oprogramowania umożliwiającego przechowywanie Elektronicznej Dokumentacji Medycznej (EDM) w lokalizacji zdalnej wraz z możliwością jej indeksowania i wymiany pomiędzy placówkami ochrony zdrowia przy wykorzystaniu infrastruktury P1 oraz platformy eCareMed</w:t>
            </w:r>
          </w:p>
        </w:tc>
      </w:tr>
      <w:tr w:rsidR="00C215E1" w:rsidRPr="008D3332" w14:paraId="168B01EB" w14:textId="77777777" w:rsidTr="003447EB">
        <w:tc>
          <w:tcPr>
            <w:tcW w:w="936" w:type="dxa"/>
            <w:gridSpan w:val="2"/>
          </w:tcPr>
          <w:p w14:paraId="524FCE43" w14:textId="77777777" w:rsidR="00C215E1" w:rsidRPr="008D3332" w:rsidRDefault="00C215E1" w:rsidP="00A57611">
            <w:pPr>
              <w:pStyle w:val="Akapitzlist"/>
              <w:numPr>
                <w:ilvl w:val="1"/>
                <w:numId w:val="56"/>
              </w:numPr>
              <w:spacing w:before="60" w:line="276" w:lineRule="auto"/>
              <w:rPr>
                <w:rFonts w:cstheme="minorHAnsi"/>
                <w:b/>
                <w:bCs/>
                <w:sz w:val="20"/>
                <w:szCs w:val="20"/>
              </w:rPr>
            </w:pPr>
          </w:p>
        </w:tc>
        <w:tc>
          <w:tcPr>
            <w:tcW w:w="8982" w:type="dxa"/>
            <w:vAlign w:val="center"/>
          </w:tcPr>
          <w:p w14:paraId="5AA8BDED" w14:textId="77777777" w:rsidR="00C215E1" w:rsidRPr="008D3332" w:rsidRDefault="00C215E1" w:rsidP="003447EB">
            <w:pPr>
              <w:spacing w:after="160" w:line="276" w:lineRule="auto"/>
              <w:contextualSpacing/>
              <w:jc w:val="both"/>
              <w:rPr>
                <w:rFonts w:eastAsiaTheme="minorEastAsia"/>
                <w:color w:val="000000" w:themeColor="text1"/>
                <w:sz w:val="20"/>
                <w:szCs w:val="20"/>
              </w:rPr>
            </w:pPr>
            <w:r w:rsidRPr="008D3332">
              <w:rPr>
                <w:rFonts w:eastAsiaTheme="minorEastAsia"/>
                <w:color w:val="000000" w:themeColor="text1"/>
                <w:sz w:val="20"/>
                <w:szCs w:val="20"/>
              </w:rPr>
              <w:t>Usługa musi umożliwiać składowanie wybranej lub pełnej Elektronicznej Dokumentacji Medycznej w prywatnej chmurze EDM poza infrastrukturą Zamawiającego, dając możliwość indeksowania dokumentacji medycznej i jej wymiany z innymi świadczeniodawcami za pomocą systemu P1 oraz platformy eCareMed.</w:t>
            </w:r>
          </w:p>
        </w:tc>
      </w:tr>
      <w:tr w:rsidR="00C215E1" w:rsidRPr="008D3332" w14:paraId="7F26E0D9" w14:textId="77777777" w:rsidTr="003447EB">
        <w:tc>
          <w:tcPr>
            <w:tcW w:w="936" w:type="dxa"/>
            <w:gridSpan w:val="2"/>
          </w:tcPr>
          <w:p w14:paraId="6DD55F86" w14:textId="77777777" w:rsidR="00C215E1" w:rsidRPr="008D3332" w:rsidRDefault="00C215E1" w:rsidP="00A57611">
            <w:pPr>
              <w:pStyle w:val="Akapitzlist"/>
              <w:numPr>
                <w:ilvl w:val="1"/>
                <w:numId w:val="56"/>
              </w:numPr>
              <w:spacing w:before="60" w:line="276" w:lineRule="auto"/>
              <w:rPr>
                <w:rFonts w:cstheme="minorHAnsi"/>
                <w:b/>
                <w:bCs/>
                <w:sz w:val="20"/>
                <w:szCs w:val="20"/>
              </w:rPr>
            </w:pPr>
          </w:p>
        </w:tc>
        <w:tc>
          <w:tcPr>
            <w:tcW w:w="8982" w:type="dxa"/>
            <w:vAlign w:val="center"/>
          </w:tcPr>
          <w:p w14:paraId="2DBE78A3" w14:textId="77777777" w:rsidR="00C215E1" w:rsidRPr="008D3332" w:rsidRDefault="00C215E1" w:rsidP="003447EB">
            <w:pPr>
              <w:jc w:val="both"/>
              <w:rPr>
                <w:rFonts w:ascii="Calibri" w:hAnsi="Calibri" w:cs="Calibri"/>
                <w:sz w:val="20"/>
                <w:szCs w:val="20"/>
              </w:rPr>
            </w:pPr>
            <w:r w:rsidRPr="008D3332">
              <w:rPr>
                <w:rFonts w:ascii="Calibri" w:hAnsi="Calibri" w:cs="Calibri"/>
                <w:sz w:val="20"/>
                <w:szCs w:val="20"/>
              </w:rPr>
              <w:t xml:space="preserve">Zapewnienie konfiguracji posiadanego przez Zamawiającego systemu ZSI w taki sposób aby zapewnić indeksację dokumentów </w:t>
            </w:r>
            <w:r w:rsidRPr="008D3332">
              <w:rPr>
                <w:rFonts w:ascii="Calibri" w:hAnsi="Calibri" w:cs="Calibri"/>
                <w:b/>
                <w:bCs/>
                <w:sz w:val="20"/>
                <w:szCs w:val="20"/>
              </w:rPr>
              <w:t xml:space="preserve">na platformę P1 oraz platformę eCareMed </w:t>
            </w:r>
            <w:r w:rsidRPr="008D3332">
              <w:rPr>
                <w:rFonts w:ascii="Calibri" w:hAnsi="Calibri" w:cs="Calibri"/>
                <w:bCs/>
                <w:sz w:val="20"/>
                <w:szCs w:val="20"/>
              </w:rPr>
              <w:t xml:space="preserve">poprzez repozytorium w usłudze chmurowej i tym samym aby </w:t>
            </w:r>
            <w:r w:rsidRPr="008D3332">
              <w:rPr>
                <w:rFonts w:ascii="Calibri" w:hAnsi="Calibri" w:cs="Calibri"/>
                <w:sz w:val="20"/>
                <w:szCs w:val="20"/>
              </w:rPr>
              <w:t xml:space="preserve">dokumenty, o które będą wnioskować świadczeniodawcy i pacjenci, były pobierane z repozytorium dostępnego w chmurze prywatnej </w:t>
            </w:r>
          </w:p>
        </w:tc>
      </w:tr>
      <w:tr w:rsidR="00C215E1" w:rsidRPr="008D3332" w14:paraId="7FE9CB7A" w14:textId="77777777" w:rsidTr="003447EB">
        <w:tc>
          <w:tcPr>
            <w:tcW w:w="936" w:type="dxa"/>
            <w:gridSpan w:val="2"/>
          </w:tcPr>
          <w:p w14:paraId="118CEAA8" w14:textId="77777777" w:rsidR="00C215E1" w:rsidRPr="008D3332" w:rsidRDefault="00C215E1" w:rsidP="00A57611">
            <w:pPr>
              <w:pStyle w:val="Akapitzlist"/>
              <w:numPr>
                <w:ilvl w:val="1"/>
                <w:numId w:val="56"/>
              </w:numPr>
              <w:spacing w:before="60" w:line="276" w:lineRule="auto"/>
              <w:rPr>
                <w:rFonts w:cstheme="minorHAnsi"/>
                <w:b/>
                <w:bCs/>
                <w:sz w:val="20"/>
                <w:szCs w:val="20"/>
              </w:rPr>
            </w:pPr>
          </w:p>
        </w:tc>
        <w:tc>
          <w:tcPr>
            <w:tcW w:w="8982" w:type="dxa"/>
            <w:vAlign w:val="center"/>
          </w:tcPr>
          <w:p w14:paraId="6612F264" w14:textId="77777777" w:rsidR="00C215E1" w:rsidRPr="008D3332" w:rsidRDefault="00C215E1" w:rsidP="003447EB">
            <w:pPr>
              <w:jc w:val="both"/>
              <w:rPr>
                <w:rFonts w:ascii="Calibri" w:hAnsi="Calibri" w:cs="Calibri"/>
                <w:sz w:val="20"/>
                <w:szCs w:val="20"/>
              </w:rPr>
            </w:pPr>
            <w:r w:rsidRPr="008D3332">
              <w:rPr>
                <w:rFonts w:ascii="Calibri" w:hAnsi="Calibri" w:cs="Calibri"/>
                <w:sz w:val="20"/>
                <w:szCs w:val="20"/>
              </w:rPr>
              <w:t>Możliwość składowania i udostępniania dokumentów wytworzonych w oparciu o standard HL7 CDA, w tym Polską Implementację Krajową (PIK) HL7 CDA.</w:t>
            </w:r>
          </w:p>
        </w:tc>
      </w:tr>
      <w:tr w:rsidR="00C215E1" w:rsidRPr="008D3332" w14:paraId="4D56C2EE" w14:textId="77777777" w:rsidTr="003447EB">
        <w:tc>
          <w:tcPr>
            <w:tcW w:w="936" w:type="dxa"/>
            <w:gridSpan w:val="2"/>
          </w:tcPr>
          <w:p w14:paraId="47300FC4" w14:textId="77777777" w:rsidR="00C215E1" w:rsidRPr="008D3332" w:rsidRDefault="00C215E1" w:rsidP="00A57611">
            <w:pPr>
              <w:pStyle w:val="Akapitzlist"/>
              <w:numPr>
                <w:ilvl w:val="1"/>
                <w:numId w:val="56"/>
              </w:numPr>
              <w:spacing w:before="60" w:line="276" w:lineRule="auto"/>
              <w:rPr>
                <w:rFonts w:cstheme="minorHAnsi"/>
                <w:b/>
                <w:bCs/>
                <w:sz w:val="20"/>
                <w:szCs w:val="20"/>
              </w:rPr>
            </w:pPr>
          </w:p>
        </w:tc>
        <w:tc>
          <w:tcPr>
            <w:tcW w:w="8982" w:type="dxa"/>
            <w:vAlign w:val="center"/>
          </w:tcPr>
          <w:p w14:paraId="19D9A334" w14:textId="77777777" w:rsidR="00C215E1" w:rsidRPr="008D3332" w:rsidRDefault="00C215E1" w:rsidP="003447EB">
            <w:pPr>
              <w:jc w:val="both"/>
              <w:rPr>
                <w:rFonts w:ascii="Calibri" w:hAnsi="Calibri" w:cs="Calibri"/>
                <w:sz w:val="20"/>
                <w:szCs w:val="20"/>
              </w:rPr>
            </w:pPr>
            <w:r w:rsidRPr="008D3332">
              <w:rPr>
                <w:rFonts w:ascii="Calibri" w:hAnsi="Calibri" w:cs="Calibri"/>
                <w:sz w:val="20"/>
                <w:szCs w:val="20"/>
              </w:rPr>
              <w:t>Usługa musi umożliwiać przechowywanie całości dokumentacji EDM wytwarzanej w jednostce ze szczególnym uwzględnieniem tej, która jest wymagana prawem do indeksowania w ramach P1.</w:t>
            </w:r>
          </w:p>
        </w:tc>
      </w:tr>
      <w:tr w:rsidR="00C215E1" w:rsidRPr="008D3332" w14:paraId="4FFEEB23" w14:textId="77777777" w:rsidTr="003447EB">
        <w:tc>
          <w:tcPr>
            <w:tcW w:w="936" w:type="dxa"/>
            <w:gridSpan w:val="2"/>
          </w:tcPr>
          <w:p w14:paraId="1480F16A" w14:textId="77777777" w:rsidR="00C215E1" w:rsidRPr="008D3332" w:rsidRDefault="00C215E1" w:rsidP="00A57611">
            <w:pPr>
              <w:pStyle w:val="Akapitzlist"/>
              <w:numPr>
                <w:ilvl w:val="1"/>
                <w:numId w:val="56"/>
              </w:numPr>
              <w:spacing w:before="60" w:line="276" w:lineRule="auto"/>
              <w:rPr>
                <w:rFonts w:cstheme="minorHAnsi"/>
                <w:b/>
                <w:bCs/>
                <w:sz w:val="20"/>
                <w:szCs w:val="20"/>
              </w:rPr>
            </w:pPr>
          </w:p>
        </w:tc>
        <w:tc>
          <w:tcPr>
            <w:tcW w:w="8982" w:type="dxa"/>
            <w:vAlign w:val="center"/>
          </w:tcPr>
          <w:p w14:paraId="31BA37E4" w14:textId="77777777" w:rsidR="00C215E1" w:rsidRPr="008D3332" w:rsidRDefault="00C215E1" w:rsidP="003447EB">
            <w:pPr>
              <w:jc w:val="both"/>
              <w:rPr>
                <w:rFonts w:ascii="Calibri" w:hAnsi="Calibri" w:cs="Calibri"/>
                <w:sz w:val="20"/>
                <w:szCs w:val="20"/>
              </w:rPr>
            </w:pPr>
            <w:r w:rsidRPr="008D3332">
              <w:rPr>
                <w:rFonts w:ascii="Calibri" w:hAnsi="Calibri" w:cs="Calibri"/>
                <w:sz w:val="20"/>
                <w:szCs w:val="20"/>
              </w:rPr>
              <w:t>Dostarczona usługa do komunikacji z systemem ZSI musi wykorzystywać standard IHE (zgodnie z wytycznymi przygotowanymi do komunikacji z systemem P1).</w:t>
            </w:r>
          </w:p>
        </w:tc>
      </w:tr>
      <w:tr w:rsidR="00C215E1" w:rsidRPr="008D3332" w14:paraId="5428FA62" w14:textId="77777777" w:rsidTr="003447EB">
        <w:tc>
          <w:tcPr>
            <w:tcW w:w="936" w:type="dxa"/>
            <w:gridSpan w:val="2"/>
          </w:tcPr>
          <w:p w14:paraId="018F783B" w14:textId="77777777" w:rsidR="00C215E1" w:rsidRPr="008D3332" w:rsidRDefault="00C215E1" w:rsidP="00A57611">
            <w:pPr>
              <w:pStyle w:val="Akapitzlist"/>
              <w:numPr>
                <w:ilvl w:val="1"/>
                <w:numId w:val="56"/>
              </w:numPr>
              <w:spacing w:before="60" w:line="276" w:lineRule="auto"/>
              <w:rPr>
                <w:rFonts w:cstheme="minorHAnsi"/>
                <w:b/>
                <w:bCs/>
                <w:sz w:val="20"/>
                <w:szCs w:val="20"/>
              </w:rPr>
            </w:pPr>
          </w:p>
        </w:tc>
        <w:tc>
          <w:tcPr>
            <w:tcW w:w="8982" w:type="dxa"/>
            <w:vAlign w:val="center"/>
          </w:tcPr>
          <w:p w14:paraId="78043317" w14:textId="77777777" w:rsidR="00C215E1" w:rsidRPr="008D3332" w:rsidRDefault="00C215E1" w:rsidP="003447EB">
            <w:pPr>
              <w:jc w:val="both"/>
              <w:rPr>
                <w:rFonts w:ascii="Calibri" w:hAnsi="Calibri" w:cs="Calibri"/>
                <w:sz w:val="20"/>
                <w:szCs w:val="20"/>
              </w:rPr>
            </w:pPr>
            <w:r w:rsidRPr="008D3332">
              <w:rPr>
                <w:rFonts w:ascii="Calibri" w:hAnsi="Calibri" w:cs="Calibri"/>
                <w:sz w:val="20"/>
                <w:szCs w:val="20"/>
              </w:rPr>
              <w:t>Usługa będzie zapewniać minimum 1 TB</w:t>
            </w:r>
            <w:r w:rsidRPr="008D3332">
              <w:rPr>
                <w:rFonts w:ascii="Calibri" w:hAnsi="Calibri" w:cs="Calibri"/>
                <w:b/>
                <w:bCs/>
                <w:sz w:val="20"/>
                <w:szCs w:val="20"/>
              </w:rPr>
              <w:t xml:space="preserve"> przestrzeni</w:t>
            </w:r>
            <w:r w:rsidRPr="008D3332">
              <w:rPr>
                <w:rFonts w:ascii="Calibri" w:hAnsi="Calibri" w:cs="Calibri"/>
                <w:sz w:val="20"/>
                <w:szCs w:val="20"/>
              </w:rPr>
              <w:t xml:space="preserve"> na składowane dokumenty ( ok 450 000 dokumentów miesięcznie) oraz będzie zapewniać możliwość jej rozbudowy.</w:t>
            </w:r>
          </w:p>
        </w:tc>
      </w:tr>
      <w:tr w:rsidR="00C215E1" w:rsidRPr="008D3332" w14:paraId="5D71F8C9" w14:textId="77777777" w:rsidTr="003447EB">
        <w:tc>
          <w:tcPr>
            <w:tcW w:w="936" w:type="dxa"/>
            <w:gridSpan w:val="2"/>
          </w:tcPr>
          <w:p w14:paraId="431A5EBD" w14:textId="77777777" w:rsidR="00C215E1" w:rsidRPr="008D3332" w:rsidRDefault="00C215E1" w:rsidP="00A57611">
            <w:pPr>
              <w:pStyle w:val="Akapitzlist"/>
              <w:numPr>
                <w:ilvl w:val="1"/>
                <w:numId w:val="56"/>
              </w:numPr>
              <w:spacing w:before="60" w:line="276" w:lineRule="auto"/>
              <w:rPr>
                <w:rFonts w:cstheme="minorHAnsi"/>
                <w:b/>
                <w:bCs/>
                <w:sz w:val="20"/>
                <w:szCs w:val="20"/>
              </w:rPr>
            </w:pPr>
          </w:p>
        </w:tc>
        <w:tc>
          <w:tcPr>
            <w:tcW w:w="8982" w:type="dxa"/>
            <w:vAlign w:val="center"/>
          </w:tcPr>
          <w:p w14:paraId="65B14A08" w14:textId="77777777" w:rsidR="00C215E1" w:rsidRPr="008D3332" w:rsidRDefault="00C215E1" w:rsidP="003447EB">
            <w:pPr>
              <w:jc w:val="both"/>
              <w:rPr>
                <w:rFonts w:ascii="Calibri" w:hAnsi="Calibri" w:cs="Calibri"/>
                <w:sz w:val="20"/>
                <w:szCs w:val="20"/>
              </w:rPr>
            </w:pPr>
            <w:r w:rsidRPr="008D3332">
              <w:rPr>
                <w:rFonts w:ascii="Calibri" w:hAnsi="Calibri" w:cs="Calibri"/>
                <w:sz w:val="20"/>
                <w:szCs w:val="20"/>
              </w:rPr>
              <w:t xml:space="preserve">Każdy odpowiednio zdefiniowany, nowoutworzony w systemie HIS Zamawiającego dokument EDM zostanie automatycznie przesłany do przedmiotu usługi oraz zostanie utworzony na platformie P1 indeks dla tego dokumentu wskazujący jego lokalizację (dotyczy dokumentów, których indeksowanie na Platformie P1 jest wymagane prawnie) </w:t>
            </w:r>
          </w:p>
        </w:tc>
      </w:tr>
      <w:tr w:rsidR="00C215E1" w:rsidRPr="008D3332" w14:paraId="214B1894" w14:textId="77777777" w:rsidTr="003447EB">
        <w:tc>
          <w:tcPr>
            <w:tcW w:w="936" w:type="dxa"/>
            <w:gridSpan w:val="2"/>
          </w:tcPr>
          <w:p w14:paraId="786215BA" w14:textId="77777777" w:rsidR="00C215E1" w:rsidRPr="008D3332" w:rsidRDefault="00C215E1" w:rsidP="00A57611">
            <w:pPr>
              <w:pStyle w:val="Akapitzlist"/>
              <w:numPr>
                <w:ilvl w:val="1"/>
                <w:numId w:val="56"/>
              </w:numPr>
              <w:spacing w:before="60" w:line="276" w:lineRule="auto"/>
              <w:rPr>
                <w:rFonts w:cstheme="minorHAnsi"/>
                <w:b/>
                <w:bCs/>
                <w:sz w:val="20"/>
                <w:szCs w:val="20"/>
              </w:rPr>
            </w:pPr>
          </w:p>
        </w:tc>
        <w:tc>
          <w:tcPr>
            <w:tcW w:w="8982" w:type="dxa"/>
            <w:vAlign w:val="center"/>
          </w:tcPr>
          <w:p w14:paraId="65E87130" w14:textId="77777777" w:rsidR="00C215E1" w:rsidRPr="008D3332" w:rsidRDefault="00C215E1" w:rsidP="003447EB">
            <w:pPr>
              <w:jc w:val="both"/>
              <w:rPr>
                <w:rFonts w:ascii="Calibri" w:hAnsi="Calibri" w:cs="Calibri"/>
                <w:sz w:val="20"/>
                <w:szCs w:val="20"/>
              </w:rPr>
            </w:pPr>
            <w:r w:rsidRPr="008D3332">
              <w:rPr>
                <w:rFonts w:ascii="Calibri" w:hAnsi="Calibri" w:cs="Calibri"/>
                <w:sz w:val="20"/>
                <w:szCs w:val="20"/>
              </w:rPr>
              <w:t>Każdy odpowiednio zdefiniowany, nowoutworzony w systemie HIS Zamawiającego dokument EDM zostanie automatycznie przesłany do przedmiotu usługi  oraz zostanie utworzony na platformie eCareMed indeks dla tego dokumentu wskazujący jego lokalizację (dotyczy dokumentów zdefiniowanych do indeksacji na platformę eCareMed)</w:t>
            </w:r>
          </w:p>
        </w:tc>
      </w:tr>
      <w:tr w:rsidR="00C215E1" w:rsidRPr="008D3332" w14:paraId="0B526DCD" w14:textId="77777777" w:rsidTr="003447EB">
        <w:tc>
          <w:tcPr>
            <w:tcW w:w="936" w:type="dxa"/>
            <w:gridSpan w:val="2"/>
          </w:tcPr>
          <w:p w14:paraId="58FAACF2" w14:textId="77777777" w:rsidR="00C215E1" w:rsidRPr="008D3332" w:rsidRDefault="00C215E1" w:rsidP="00A57611">
            <w:pPr>
              <w:pStyle w:val="Akapitzlist"/>
              <w:numPr>
                <w:ilvl w:val="1"/>
                <w:numId w:val="56"/>
              </w:numPr>
              <w:spacing w:before="60" w:line="276" w:lineRule="auto"/>
              <w:rPr>
                <w:rFonts w:cstheme="minorHAnsi"/>
                <w:b/>
                <w:bCs/>
                <w:sz w:val="20"/>
                <w:szCs w:val="20"/>
              </w:rPr>
            </w:pPr>
          </w:p>
        </w:tc>
        <w:tc>
          <w:tcPr>
            <w:tcW w:w="8982" w:type="dxa"/>
            <w:vAlign w:val="center"/>
          </w:tcPr>
          <w:p w14:paraId="23C9AF2F" w14:textId="3404DBC4" w:rsidR="009C030C" w:rsidRPr="008D3332" w:rsidRDefault="00C215E1" w:rsidP="00A96CA5">
            <w:pPr>
              <w:jc w:val="both"/>
              <w:rPr>
                <w:rFonts w:ascii="Calibri" w:hAnsi="Calibri" w:cs="Calibri"/>
                <w:sz w:val="20"/>
                <w:szCs w:val="20"/>
              </w:rPr>
            </w:pPr>
            <w:r w:rsidRPr="008D3332">
              <w:rPr>
                <w:rFonts w:ascii="Calibri" w:hAnsi="Calibri" w:cs="Calibri"/>
                <w:sz w:val="20"/>
                <w:szCs w:val="20"/>
              </w:rPr>
              <w:t>Wykonawca dokona migracji do przedmiotu usługi wskazanych dokumentów EDM dotychczas przechowywanych w lokalnym repozytorium EDM Szpitala oraz skonfiguruje na platformie P1/eCareMed indeksy wskazujące na repozytorium Wykonawcy jako aktualne położenie dla tych dokumentów.</w:t>
            </w:r>
          </w:p>
        </w:tc>
      </w:tr>
      <w:tr w:rsidR="00C215E1" w:rsidRPr="008D3332" w14:paraId="0D1817F3" w14:textId="77777777" w:rsidTr="003447EB">
        <w:tc>
          <w:tcPr>
            <w:tcW w:w="936" w:type="dxa"/>
            <w:gridSpan w:val="2"/>
          </w:tcPr>
          <w:p w14:paraId="744B0F23" w14:textId="77777777" w:rsidR="00C215E1" w:rsidRPr="008D3332" w:rsidRDefault="00C215E1" w:rsidP="00A57611">
            <w:pPr>
              <w:pStyle w:val="Akapitzlist"/>
              <w:numPr>
                <w:ilvl w:val="1"/>
                <w:numId w:val="56"/>
              </w:numPr>
              <w:spacing w:before="60" w:line="276" w:lineRule="auto"/>
              <w:rPr>
                <w:rFonts w:cstheme="minorHAnsi"/>
                <w:b/>
                <w:bCs/>
                <w:sz w:val="20"/>
                <w:szCs w:val="20"/>
              </w:rPr>
            </w:pPr>
          </w:p>
        </w:tc>
        <w:tc>
          <w:tcPr>
            <w:tcW w:w="8982" w:type="dxa"/>
            <w:vAlign w:val="center"/>
          </w:tcPr>
          <w:p w14:paraId="7E909E5B" w14:textId="77777777" w:rsidR="00C215E1" w:rsidRPr="008D3332" w:rsidRDefault="00C215E1" w:rsidP="003447EB">
            <w:pPr>
              <w:jc w:val="both"/>
              <w:rPr>
                <w:rFonts w:ascii="Calibri" w:hAnsi="Calibri" w:cs="Calibri"/>
                <w:sz w:val="20"/>
                <w:szCs w:val="20"/>
              </w:rPr>
            </w:pPr>
            <w:r w:rsidRPr="008D3332">
              <w:rPr>
                <w:rFonts w:ascii="Calibri" w:hAnsi="Calibri" w:cs="Calibri"/>
                <w:sz w:val="20"/>
                <w:szCs w:val="20"/>
              </w:rPr>
              <w:t>Dokumentacja, o której mowa w ppkt. g i h pozwoli na dostęp do dokumentów EDM pacjentów Szpitala za pośrednictwem platformy P1/ eCareMed z pominięciem lokalnego repozytorium Zamawiającego.</w:t>
            </w:r>
          </w:p>
        </w:tc>
      </w:tr>
      <w:tr w:rsidR="00C215E1" w:rsidRPr="008D3332" w14:paraId="19CE93B2" w14:textId="77777777" w:rsidTr="003447EB">
        <w:tc>
          <w:tcPr>
            <w:tcW w:w="936" w:type="dxa"/>
            <w:gridSpan w:val="2"/>
          </w:tcPr>
          <w:p w14:paraId="705B87BC" w14:textId="77777777" w:rsidR="00C215E1" w:rsidRPr="008D3332" w:rsidRDefault="00C215E1" w:rsidP="00A57611">
            <w:pPr>
              <w:pStyle w:val="Akapitzlist"/>
              <w:numPr>
                <w:ilvl w:val="1"/>
                <w:numId w:val="56"/>
              </w:numPr>
              <w:spacing w:before="60" w:line="276" w:lineRule="auto"/>
              <w:rPr>
                <w:rFonts w:cstheme="minorHAnsi"/>
                <w:b/>
                <w:bCs/>
                <w:sz w:val="20"/>
                <w:szCs w:val="20"/>
              </w:rPr>
            </w:pPr>
          </w:p>
        </w:tc>
        <w:tc>
          <w:tcPr>
            <w:tcW w:w="8982" w:type="dxa"/>
            <w:vAlign w:val="center"/>
          </w:tcPr>
          <w:p w14:paraId="02733BED" w14:textId="77777777" w:rsidR="00C215E1" w:rsidRPr="008D3332" w:rsidRDefault="00C215E1" w:rsidP="003447EB">
            <w:pPr>
              <w:jc w:val="both"/>
              <w:rPr>
                <w:rFonts w:ascii="Calibri" w:hAnsi="Calibri" w:cs="Calibri"/>
                <w:sz w:val="20"/>
                <w:szCs w:val="20"/>
              </w:rPr>
            </w:pPr>
            <w:bookmarkStart w:id="18" w:name="_Hlk183422159"/>
            <w:r w:rsidRPr="008D3332">
              <w:rPr>
                <w:rFonts w:ascii="Calibri" w:hAnsi="Calibri" w:cs="Calibri"/>
                <w:sz w:val="20"/>
                <w:szCs w:val="20"/>
              </w:rPr>
              <w:t>W ramach zaoferowanego wynagrodzenia Wykonawca udostępni Zamawiającemu w formacie umożliwiającym import dokumentów do lokalnego repozytorium EDM Zamawiającego kopie wszystkich dokumentów Elektronicznej Dokumentacji Medycznej Zamawiającego przechowywanych w repozytorium Wykonawcy, w terminie  do 30 dni kalendarzowych od daty zakończenia umowy.</w:t>
            </w:r>
            <w:bookmarkEnd w:id="18"/>
          </w:p>
        </w:tc>
      </w:tr>
      <w:tr w:rsidR="00C215E1" w:rsidRPr="008D3332" w14:paraId="436CB7D9" w14:textId="77777777" w:rsidTr="003447EB">
        <w:tc>
          <w:tcPr>
            <w:tcW w:w="9918" w:type="dxa"/>
            <w:gridSpan w:val="3"/>
          </w:tcPr>
          <w:p w14:paraId="2504C7AB" w14:textId="77777777" w:rsidR="00C215E1" w:rsidRPr="008D3332" w:rsidRDefault="00C215E1" w:rsidP="003447EB">
            <w:pPr>
              <w:spacing w:after="160" w:line="276" w:lineRule="auto"/>
              <w:contextualSpacing/>
              <w:jc w:val="center"/>
              <w:rPr>
                <w:rFonts w:eastAsia="Times New Roman" w:cstheme="minorHAnsi"/>
                <w:b/>
                <w:bCs/>
                <w:sz w:val="28"/>
                <w:szCs w:val="28"/>
              </w:rPr>
            </w:pPr>
            <w:r w:rsidRPr="008D3332">
              <w:rPr>
                <w:rFonts w:eastAsia="Times New Roman" w:cstheme="minorHAnsi"/>
                <w:b/>
                <w:bCs/>
                <w:sz w:val="28"/>
                <w:szCs w:val="28"/>
              </w:rPr>
              <w:t xml:space="preserve">WARUNKI REALIZACJI USŁUGI  PRZECHOWYWANIA ELEKTRONICZNEJ DOKUMENTACJI MEDYCZNEJ W CHMURZE </w:t>
            </w:r>
          </w:p>
        </w:tc>
      </w:tr>
      <w:tr w:rsidR="00C215E1" w:rsidRPr="008D3332" w14:paraId="730C6D27" w14:textId="77777777" w:rsidTr="003447EB">
        <w:tc>
          <w:tcPr>
            <w:tcW w:w="9918" w:type="dxa"/>
            <w:gridSpan w:val="3"/>
          </w:tcPr>
          <w:p w14:paraId="3CD5D9AC" w14:textId="77777777" w:rsidR="00C215E1" w:rsidRPr="008D3332" w:rsidRDefault="00C215E1" w:rsidP="003447EB">
            <w:pPr>
              <w:spacing w:after="160" w:line="276" w:lineRule="auto"/>
              <w:contextualSpacing/>
              <w:jc w:val="both"/>
              <w:rPr>
                <w:rFonts w:eastAsia="Times New Roman" w:cstheme="minorHAnsi"/>
                <w:b/>
                <w:bCs/>
                <w:sz w:val="20"/>
                <w:szCs w:val="20"/>
              </w:rPr>
            </w:pPr>
            <w:r w:rsidRPr="008D3332">
              <w:rPr>
                <w:rFonts w:cstheme="minorHAnsi"/>
                <w:sz w:val="20"/>
                <w:szCs w:val="20"/>
              </w:rPr>
              <w:t>Zamawiający wymaga zapewnienia usługi przechowywania Elektronicznej Dokumentacji Medycznej w chmurze zgodnie z następującymi minimalnymi wymaganiami:</w:t>
            </w:r>
          </w:p>
        </w:tc>
      </w:tr>
      <w:tr w:rsidR="00C215E1" w:rsidRPr="008D3332" w14:paraId="010217FF" w14:textId="77777777" w:rsidTr="003447EB">
        <w:tc>
          <w:tcPr>
            <w:tcW w:w="826" w:type="dxa"/>
          </w:tcPr>
          <w:p w14:paraId="3EC470EC" w14:textId="77777777" w:rsidR="00C215E1" w:rsidRPr="008D3332" w:rsidRDefault="00C215E1" w:rsidP="00A57611">
            <w:pPr>
              <w:pStyle w:val="Akapitzlist"/>
              <w:numPr>
                <w:ilvl w:val="0"/>
                <w:numId w:val="60"/>
              </w:numPr>
              <w:spacing w:before="60" w:line="276" w:lineRule="auto"/>
              <w:rPr>
                <w:rFonts w:eastAsia="Times New Roman" w:cstheme="minorHAnsi"/>
                <w:b/>
                <w:bCs/>
              </w:rPr>
            </w:pPr>
          </w:p>
        </w:tc>
        <w:tc>
          <w:tcPr>
            <w:tcW w:w="9092" w:type="dxa"/>
            <w:gridSpan w:val="2"/>
          </w:tcPr>
          <w:p w14:paraId="1EF10BA7" w14:textId="5D3717B1" w:rsidR="00952980" w:rsidRPr="007A386C" w:rsidRDefault="00C215E1" w:rsidP="00952980">
            <w:pPr>
              <w:jc w:val="both"/>
              <w:rPr>
                <w:color w:val="FF0000"/>
                <w:sz w:val="20"/>
                <w:szCs w:val="20"/>
              </w:rPr>
            </w:pPr>
            <w:r w:rsidRPr="008D3332">
              <w:rPr>
                <w:rFonts w:cstheme="minorHAnsi"/>
                <w:sz w:val="20"/>
                <w:szCs w:val="20"/>
              </w:rPr>
              <w:t>Wykonawca zapewni dostęp do usługi przez okres 36 miesięcy, który rozpoczyna się w dniu podpisania protokołu końcowego udostępnienia usługi. Podpisanie protokołu  musi nastąpić nie później w ciągu niż 14 dni od dnia zawarcia umowy</w:t>
            </w:r>
            <w:r w:rsidR="00952980">
              <w:rPr>
                <w:rFonts w:cstheme="minorHAnsi"/>
                <w:sz w:val="20"/>
                <w:szCs w:val="20"/>
              </w:rPr>
              <w:t xml:space="preserve">. </w:t>
            </w:r>
            <w:r w:rsidR="00952980" w:rsidRPr="007A386C">
              <w:rPr>
                <w:color w:val="FF0000"/>
                <w:sz w:val="20"/>
                <w:szCs w:val="20"/>
              </w:rPr>
              <w:t>Zamawiając przez udostępnienie usługi rozumie umożliwienie składowania dla nowopowstałych dokumentów. Jednocześnie Zamawiający dopuści uruchomienie usługi w 2 etapach:</w:t>
            </w:r>
          </w:p>
          <w:p w14:paraId="2058DA90" w14:textId="7A84D538" w:rsidR="00952980" w:rsidRPr="007A386C" w:rsidRDefault="00952980" w:rsidP="00952980">
            <w:pPr>
              <w:pStyle w:val="Akapitzlist"/>
              <w:numPr>
                <w:ilvl w:val="0"/>
                <w:numId w:val="100"/>
              </w:numPr>
              <w:rPr>
                <w:color w:val="FF0000"/>
                <w:sz w:val="20"/>
                <w:szCs w:val="20"/>
              </w:rPr>
            </w:pPr>
            <w:r w:rsidRPr="007A386C">
              <w:rPr>
                <w:color w:val="FF0000"/>
                <w:sz w:val="20"/>
                <w:szCs w:val="20"/>
              </w:rPr>
              <w:t xml:space="preserve">1 etap - umożliwienie składowania dla nowopowstałych dokumentów w terminie 14 dni od daty podpisania umowy </w:t>
            </w:r>
          </w:p>
          <w:p w14:paraId="112CDC0A" w14:textId="606270E0" w:rsidR="00C215E1" w:rsidRPr="009A319E" w:rsidRDefault="00952980" w:rsidP="009A319E">
            <w:pPr>
              <w:pStyle w:val="Akapitzlist"/>
              <w:numPr>
                <w:ilvl w:val="0"/>
                <w:numId w:val="100"/>
              </w:numPr>
              <w:jc w:val="both"/>
            </w:pPr>
            <w:r w:rsidRPr="007A386C">
              <w:rPr>
                <w:color w:val="FF0000"/>
                <w:sz w:val="20"/>
                <w:szCs w:val="20"/>
              </w:rPr>
              <w:t>2</w:t>
            </w:r>
            <w:r w:rsidR="009A319E" w:rsidRPr="007A386C">
              <w:rPr>
                <w:color w:val="FF0000"/>
                <w:sz w:val="20"/>
                <w:szCs w:val="20"/>
              </w:rPr>
              <w:t xml:space="preserve"> </w:t>
            </w:r>
            <w:r w:rsidRPr="007A386C">
              <w:rPr>
                <w:color w:val="FF0000"/>
                <w:sz w:val="20"/>
                <w:szCs w:val="20"/>
              </w:rPr>
              <w:t>etap - zmiana indeksów na platformie P1 oraz eCareMed (migracja) dla dokumentów wytworzonych do dnia uruchomienia usługi w terminie 6 miesięcy od daty podpisania umowy</w:t>
            </w:r>
            <w:r w:rsidRPr="007A386C">
              <w:rPr>
                <w:color w:val="FF0000"/>
              </w:rPr>
              <w:t xml:space="preserve"> </w:t>
            </w:r>
          </w:p>
        </w:tc>
      </w:tr>
      <w:tr w:rsidR="00C215E1" w:rsidRPr="008D3332" w14:paraId="3E47FF59" w14:textId="77777777" w:rsidTr="003447EB">
        <w:tc>
          <w:tcPr>
            <w:tcW w:w="826" w:type="dxa"/>
          </w:tcPr>
          <w:p w14:paraId="485F3321" w14:textId="77777777" w:rsidR="00C215E1" w:rsidRPr="008D3332" w:rsidRDefault="00C215E1" w:rsidP="00A57611">
            <w:pPr>
              <w:pStyle w:val="Akapitzlist"/>
              <w:numPr>
                <w:ilvl w:val="0"/>
                <w:numId w:val="60"/>
              </w:numPr>
              <w:spacing w:before="60" w:line="276" w:lineRule="auto"/>
              <w:rPr>
                <w:rFonts w:eastAsia="Times New Roman" w:cstheme="minorHAnsi"/>
                <w:b/>
                <w:bCs/>
              </w:rPr>
            </w:pPr>
          </w:p>
        </w:tc>
        <w:tc>
          <w:tcPr>
            <w:tcW w:w="9092" w:type="dxa"/>
            <w:gridSpan w:val="2"/>
          </w:tcPr>
          <w:p w14:paraId="07395A40" w14:textId="77777777" w:rsidR="00C215E1" w:rsidRPr="008D3332" w:rsidRDefault="00C215E1" w:rsidP="003447EB">
            <w:pPr>
              <w:pStyle w:val="Bezodstpw"/>
              <w:jc w:val="both"/>
              <w:rPr>
                <w:rFonts w:cstheme="minorHAnsi"/>
                <w:sz w:val="20"/>
                <w:szCs w:val="20"/>
              </w:rPr>
            </w:pPr>
            <w:r w:rsidRPr="008D3332">
              <w:rPr>
                <w:rFonts w:cstheme="minorHAnsi"/>
                <w:sz w:val="20"/>
                <w:szCs w:val="20"/>
              </w:rPr>
              <w:t>Wykonawca zapewni Zamawiającemu wsparcie techniczne dla udostępnionej usługi w dni robocze od poniedziałku do piątku (tj. od poniedziałku do piątku z wyjątkiem dni ustawowo wolnych od pracy) w godzinach 8.00-16.00 z wyjątkiem dni ustawowo wolnych od pracy.</w:t>
            </w:r>
          </w:p>
        </w:tc>
      </w:tr>
      <w:tr w:rsidR="00C215E1" w:rsidRPr="008D3332" w14:paraId="0DDE2024" w14:textId="77777777" w:rsidTr="003447EB">
        <w:tc>
          <w:tcPr>
            <w:tcW w:w="826" w:type="dxa"/>
          </w:tcPr>
          <w:p w14:paraId="6B1BD8B7" w14:textId="77777777" w:rsidR="00C215E1" w:rsidRPr="008D3332" w:rsidRDefault="00C215E1" w:rsidP="00A57611">
            <w:pPr>
              <w:pStyle w:val="Akapitzlist"/>
              <w:numPr>
                <w:ilvl w:val="0"/>
                <w:numId w:val="60"/>
              </w:numPr>
              <w:spacing w:before="60" w:line="276" w:lineRule="auto"/>
              <w:rPr>
                <w:rFonts w:eastAsia="Times New Roman" w:cstheme="minorHAnsi"/>
                <w:b/>
                <w:bCs/>
              </w:rPr>
            </w:pPr>
          </w:p>
        </w:tc>
        <w:tc>
          <w:tcPr>
            <w:tcW w:w="9092" w:type="dxa"/>
            <w:gridSpan w:val="2"/>
          </w:tcPr>
          <w:p w14:paraId="2655C717" w14:textId="77777777" w:rsidR="00C215E1" w:rsidRPr="008D3332" w:rsidRDefault="00C215E1" w:rsidP="003447EB">
            <w:pPr>
              <w:pStyle w:val="Bezodstpw"/>
              <w:jc w:val="both"/>
              <w:rPr>
                <w:rFonts w:cstheme="minorHAnsi"/>
                <w:sz w:val="20"/>
                <w:szCs w:val="20"/>
              </w:rPr>
            </w:pPr>
            <w:r w:rsidRPr="008D3332">
              <w:rPr>
                <w:rFonts w:cstheme="minorHAnsi"/>
                <w:sz w:val="20"/>
                <w:szCs w:val="20"/>
              </w:rPr>
              <w:t>Wymagany zakres wsparcia technicznego dla dostarczonej usługi:</w:t>
            </w:r>
          </w:p>
          <w:p w14:paraId="43C37254" w14:textId="77777777" w:rsidR="00C215E1" w:rsidRPr="008D3332" w:rsidRDefault="00C215E1" w:rsidP="00A57611">
            <w:pPr>
              <w:pStyle w:val="Bezodstpw"/>
              <w:numPr>
                <w:ilvl w:val="0"/>
                <w:numId w:val="58"/>
              </w:numPr>
              <w:jc w:val="both"/>
              <w:rPr>
                <w:rFonts w:cstheme="minorHAnsi"/>
                <w:sz w:val="20"/>
                <w:szCs w:val="20"/>
              </w:rPr>
            </w:pPr>
            <w:r w:rsidRPr="008D3332">
              <w:rPr>
                <w:rFonts w:cstheme="minorHAnsi"/>
                <w:sz w:val="20"/>
                <w:szCs w:val="20"/>
              </w:rPr>
              <w:t xml:space="preserve">Usuwanie wszelkich błędów  udostępnionej usługi </w:t>
            </w:r>
          </w:p>
          <w:p w14:paraId="3C05EA77" w14:textId="77777777" w:rsidR="00C215E1" w:rsidRPr="008D3332" w:rsidRDefault="00C215E1" w:rsidP="00A57611">
            <w:pPr>
              <w:pStyle w:val="Bezodstpw"/>
              <w:numPr>
                <w:ilvl w:val="0"/>
                <w:numId w:val="58"/>
              </w:numPr>
              <w:jc w:val="both"/>
              <w:rPr>
                <w:rFonts w:cstheme="minorHAnsi"/>
                <w:sz w:val="20"/>
                <w:szCs w:val="20"/>
              </w:rPr>
            </w:pPr>
            <w:r w:rsidRPr="008D3332">
              <w:rPr>
                <w:rFonts w:cstheme="minorHAnsi"/>
                <w:sz w:val="20"/>
                <w:szCs w:val="20"/>
              </w:rPr>
              <w:t>Usuwanie wszelkich błędów  udostępnionego w ramach usługi oprogramowania</w:t>
            </w:r>
          </w:p>
          <w:p w14:paraId="4A00AAED" w14:textId="77777777" w:rsidR="00C215E1" w:rsidRPr="008D3332" w:rsidRDefault="00C215E1" w:rsidP="00A57611">
            <w:pPr>
              <w:pStyle w:val="Bezodstpw"/>
              <w:numPr>
                <w:ilvl w:val="0"/>
                <w:numId w:val="58"/>
              </w:numPr>
              <w:jc w:val="both"/>
              <w:rPr>
                <w:rFonts w:cstheme="minorHAnsi"/>
                <w:sz w:val="20"/>
                <w:szCs w:val="20"/>
              </w:rPr>
            </w:pPr>
            <w:r w:rsidRPr="008D3332">
              <w:rPr>
                <w:rFonts w:cstheme="minorHAnsi"/>
                <w:sz w:val="20"/>
                <w:szCs w:val="20"/>
              </w:rPr>
              <w:t>Instalowanie i wdrożenia nowych wersji udostępnionego w ramach usługi oprogramowania</w:t>
            </w:r>
          </w:p>
          <w:p w14:paraId="16AA1BD2" w14:textId="77777777" w:rsidR="00C215E1" w:rsidRPr="008D3332" w:rsidRDefault="00C215E1" w:rsidP="00A57611">
            <w:pPr>
              <w:pStyle w:val="Bezodstpw"/>
              <w:numPr>
                <w:ilvl w:val="0"/>
                <w:numId w:val="58"/>
              </w:numPr>
              <w:jc w:val="both"/>
              <w:rPr>
                <w:rFonts w:cstheme="minorHAnsi"/>
                <w:sz w:val="20"/>
                <w:szCs w:val="20"/>
              </w:rPr>
            </w:pPr>
            <w:r w:rsidRPr="008D3332">
              <w:rPr>
                <w:rFonts w:cstheme="minorHAnsi"/>
                <w:sz w:val="20"/>
                <w:szCs w:val="20"/>
              </w:rPr>
              <w:t>Usuwanie wszelkich awarii udostępnionego w ramach usługi oprogramowania</w:t>
            </w:r>
          </w:p>
          <w:p w14:paraId="16F9F2FA" w14:textId="77777777" w:rsidR="00C215E1" w:rsidRPr="008D3332" w:rsidRDefault="00C215E1" w:rsidP="00A57611">
            <w:pPr>
              <w:pStyle w:val="Bezodstpw"/>
              <w:numPr>
                <w:ilvl w:val="0"/>
                <w:numId w:val="58"/>
              </w:numPr>
              <w:jc w:val="both"/>
              <w:rPr>
                <w:rFonts w:cstheme="minorHAnsi"/>
                <w:sz w:val="20"/>
                <w:szCs w:val="20"/>
              </w:rPr>
            </w:pPr>
            <w:r w:rsidRPr="008D3332">
              <w:rPr>
                <w:rFonts w:cstheme="minorHAnsi"/>
                <w:sz w:val="20"/>
                <w:szCs w:val="20"/>
              </w:rPr>
              <w:t>Zapewnienie prawidłowego współdziałania  udostępnionego w ramach usługi oprogramowania z ZSI</w:t>
            </w:r>
          </w:p>
          <w:p w14:paraId="0DEB1054" w14:textId="77777777" w:rsidR="00C215E1" w:rsidRPr="008D3332" w:rsidRDefault="00C215E1" w:rsidP="00A57611">
            <w:pPr>
              <w:pStyle w:val="Bezodstpw"/>
              <w:numPr>
                <w:ilvl w:val="0"/>
                <w:numId w:val="58"/>
              </w:numPr>
              <w:rPr>
                <w:rFonts w:cstheme="minorHAnsi"/>
                <w:sz w:val="20"/>
                <w:szCs w:val="20"/>
              </w:rPr>
            </w:pPr>
            <w:r w:rsidRPr="008D3332">
              <w:rPr>
                <w:rFonts w:cstheme="minorHAnsi"/>
                <w:sz w:val="20"/>
                <w:szCs w:val="20"/>
              </w:rPr>
              <w:t xml:space="preserve">Bieżące optymalizowanie konfiguracji udostępnionego w ramach usługi programowania </w:t>
            </w:r>
            <w:r w:rsidRPr="008D3332">
              <w:t> z uwzględnieniem</w:t>
            </w:r>
            <w:r w:rsidRPr="008D3332">
              <w:rPr>
                <w:rFonts w:cstheme="minorHAnsi"/>
                <w:sz w:val="20"/>
                <w:szCs w:val="20"/>
              </w:rPr>
              <w:t xml:space="preserve"> potrzeb Zamawiającego.</w:t>
            </w:r>
          </w:p>
        </w:tc>
      </w:tr>
      <w:tr w:rsidR="00C215E1" w:rsidRPr="008D3332" w14:paraId="029DDE31" w14:textId="77777777" w:rsidTr="003447EB">
        <w:tc>
          <w:tcPr>
            <w:tcW w:w="826" w:type="dxa"/>
          </w:tcPr>
          <w:p w14:paraId="1D83AC58" w14:textId="77777777" w:rsidR="00C215E1" w:rsidRPr="008D3332" w:rsidRDefault="00C215E1" w:rsidP="00A57611">
            <w:pPr>
              <w:pStyle w:val="Akapitzlist"/>
              <w:numPr>
                <w:ilvl w:val="0"/>
                <w:numId w:val="60"/>
              </w:numPr>
              <w:spacing w:before="60" w:line="276" w:lineRule="auto"/>
              <w:rPr>
                <w:rFonts w:eastAsia="Times New Roman" w:cstheme="minorHAnsi"/>
                <w:b/>
                <w:bCs/>
              </w:rPr>
            </w:pPr>
          </w:p>
        </w:tc>
        <w:tc>
          <w:tcPr>
            <w:tcW w:w="9092" w:type="dxa"/>
            <w:gridSpan w:val="2"/>
          </w:tcPr>
          <w:p w14:paraId="5F776656" w14:textId="77777777" w:rsidR="00C215E1" w:rsidRPr="008D3332" w:rsidRDefault="00C215E1" w:rsidP="003447EB">
            <w:pPr>
              <w:pStyle w:val="Bezodstpw"/>
              <w:jc w:val="both"/>
              <w:rPr>
                <w:rFonts w:cstheme="minorHAnsi"/>
                <w:sz w:val="20"/>
                <w:szCs w:val="20"/>
              </w:rPr>
            </w:pPr>
            <w:r w:rsidRPr="008D3332">
              <w:rPr>
                <w:rFonts w:cstheme="minorHAnsi"/>
                <w:sz w:val="20"/>
                <w:szCs w:val="20"/>
              </w:rPr>
              <w:t>Wykonawca gwarantuje funkcjonowanie usługi w trybie 24/7/365 oraz jej dostępność na poziomie 99,5% w skali miesiąca kalendarzowego.</w:t>
            </w:r>
          </w:p>
        </w:tc>
      </w:tr>
      <w:tr w:rsidR="00C215E1" w:rsidRPr="008D3332" w14:paraId="71A1D322" w14:textId="77777777" w:rsidTr="003447EB">
        <w:tc>
          <w:tcPr>
            <w:tcW w:w="826" w:type="dxa"/>
          </w:tcPr>
          <w:p w14:paraId="7D61B552" w14:textId="77777777" w:rsidR="00C215E1" w:rsidRPr="008D3332" w:rsidRDefault="00C215E1" w:rsidP="00A57611">
            <w:pPr>
              <w:pStyle w:val="Akapitzlist"/>
              <w:numPr>
                <w:ilvl w:val="0"/>
                <w:numId w:val="60"/>
              </w:numPr>
              <w:spacing w:before="60" w:line="276" w:lineRule="auto"/>
              <w:rPr>
                <w:rFonts w:eastAsia="Times New Roman" w:cstheme="minorHAnsi"/>
                <w:b/>
                <w:bCs/>
              </w:rPr>
            </w:pPr>
          </w:p>
        </w:tc>
        <w:tc>
          <w:tcPr>
            <w:tcW w:w="9092" w:type="dxa"/>
            <w:gridSpan w:val="2"/>
          </w:tcPr>
          <w:p w14:paraId="2875FB7C" w14:textId="77777777" w:rsidR="00C215E1" w:rsidRPr="008D3332" w:rsidRDefault="00C215E1" w:rsidP="003447EB">
            <w:pPr>
              <w:pStyle w:val="Bezodstpw"/>
              <w:jc w:val="both"/>
              <w:rPr>
                <w:rFonts w:cstheme="minorHAnsi"/>
                <w:sz w:val="20"/>
                <w:szCs w:val="20"/>
              </w:rPr>
            </w:pPr>
            <w:r w:rsidRPr="008D3332">
              <w:rPr>
                <w:rFonts w:cstheme="minorHAnsi"/>
                <w:sz w:val="20"/>
                <w:szCs w:val="20"/>
              </w:rPr>
              <w:t>Możliwość zgłaszania przez Zamawiającego</w:t>
            </w:r>
            <w:r w:rsidRPr="008D3332">
              <w:t xml:space="preserve"> </w:t>
            </w:r>
            <w:r w:rsidRPr="008D3332">
              <w:rPr>
                <w:rFonts w:cstheme="minorHAnsi"/>
                <w:sz w:val="20"/>
                <w:szCs w:val="20"/>
              </w:rPr>
              <w:t xml:space="preserve">następujące typów błędów/awarii dotyczących funkcjonowania udostępnionej usługi oraz udostępnionego  w ramach usługi oprogramowania: </w:t>
            </w:r>
          </w:p>
          <w:p w14:paraId="513D95CB" w14:textId="77777777" w:rsidR="00C215E1" w:rsidRPr="008D3332" w:rsidRDefault="00C215E1" w:rsidP="00A57611">
            <w:pPr>
              <w:pStyle w:val="Akapitzlist"/>
              <w:numPr>
                <w:ilvl w:val="0"/>
                <w:numId w:val="52"/>
              </w:numPr>
              <w:spacing w:after="120"/>
              <w:jc w:val="both"/>
              <w:rPr>
                <w:rFonts w:cstheme="minorHAnsi"/>
                <w:sz w:val="20"/>
                <w:szCs w:val="20"/>
              </w:rPr>
            </w:pPr>
            <w:r w:rsidRPr="008D3332">
              <w:rPr>
                <w:rFonts w:cstheme="minorHAnsi"/>
                <w:sz w:val="20"/>
                <w:szCs w:val="20"/>
              </w:rPr>
              <w:t>BŁĄD/AWARIA KRYTYCZNA – taka, która uniemożliwia użytkowanie udostępnionej usługi lub udostępnionego w ramach usługi oprogramowania (w zakresie jego podstawowej funkcjonalności wskazanej w dokumentacji użytkownika) i prowadzi do zatrzymania eksploatacji, zatrzymania możliwości indeksowania dokumentów, utraty danych lub naruszenia ich spójności.</w:t>
            </w:r>
          </w:p>
          <w:p w14:paraId="42A86D1B" w14:textId="77777777" w:rsidR="00C215E1" w:rsidRPr="008D3332" w:rsidRDefault="00C215E1" w:rsidP="003447EB">
            <w:pPr>
              <w:spacing w:after="120"/>
              <w:ind w:left="360"/>
              <w:jc w:val="both"/>
              <w:rPr>
                <w:rFonts w:cstheme="minorHAnsi"/>
                <w:sz w:val="20"/>
                <w:szCs w:val="20"/>
              </w:rPr>
            </w:pPr>
            <w:r w:rsidRPr="008D3332">
              <w:rPr>
                <w:rFonts w:cstheme="minorHAnsi"/>
                <w:sz w:val="20"/>
                <w:szCs w:val="20"/>
              </w:rPr>
              <w:t>W przypadku wystąpienia ,,błędu krytycznego" Wykonawca może wprowadzić tzw. rozwiązanie tymczasowe, doraźnie rozvvięu3ące problem błędu krytycznego w takim przypadku dalsza obsługa usunięcia dotychczasowego błędu krytycznego będzie traktowana, jako błąd zwykły</w:t>
            </w:r>
          </w:p>
          <w:p w14:paraId="526E6EE9" w14:textId="77777777" w:rsidR="00C215E1" w:rsidRPr="008D3332" w:rsidRDefault="00C215E1" w:rsidP="00A57611">
            <w:pPr>
              <w:pStyle w:val="Akapitzlist"/>
              <w:numPr>
                <w:ilvl w:val="0"/>
                <w:numId w:val="52"/>
              </w:numPr>
              <w:spacing w:after="120"/>
              <w:jc w:val="both"/>
              <w:rPr>
                <w:rFonts w:cstheme="minorHAnsi"/>
                <w:sz w:val="20"/>
                <w:szCs w:val="20"/>
              </w:rPr>
            </w:pPr>
            <w:r w:rsidRPr="008D3332">
              <w:rPr>
                <w:rFonts w:cstheme="minorHAnsi"/>
                <w:sz w:val="20"/>
                <w:szCs w:val="20"/>
              </w:rPr>
              <w:t xml:space="preserve">BŁĄD ZWYKŁY – taki, który nie wpływa na funkcjonowanie udostępnionej usługi lub udostępnionego w ramach usługi oprogramowania </w:t>
            </w:r>
          </w:p>
        </w:tc>
      </w:tr>
      <w:tr w:rsidR="00C215E1" w:rsidRPr="008D3332" w14:paraId="2008F63A" w14:textId="77777777" w:rsidTr="003447EB">
        <w:tc>
          <w:tcPr>
            <w:tcW w:w="826" w:type="dxa"/>
          </w:tcPr>
          <w:p w14:paraId="682DAE2B" w14:textId="77777777" w:rsidR="00C215E1" w:rsidRPr="008D3332" w:rsidRDefault="00C215E1" w:rsidP="00A57611">
            <w:pPr>
              <w:pStyle w:val="Akapitzlist"/>
              <w:numPr>
                <w:ilvl w:val="0"/>
                <w:numId w:val="60"/>
              </w:numPr>
              <w:spacing w:before="60" w:line="276" w:lineRule="auto"/>
              <w:rPr>
                <w:rFonts w:eastAsia="Times New Roman" w:cstheme="minorHAnsi"/>
                <w:b/>
                <w:bCs/>
              </w:rPr>
            </w:pPr>
          </w:p>
        </w:tc>
        <w:tc>
          <w:tcPr>
            <w:tcW w:w="9092" w:type="dxa"/>
            <w:gridSpan w:val="2"/>
          </w:tcPr>
          <w:p w14:paraId="3B7F9A56" w14:textId="77777777" w:rsidR="00C215E1" w:rsidRPr="008D3332" w:rsidRDefault="00C215E1" w:rsidP="003447EB">
            <w:pPr>
              <w:pStyle w:val="Bezodstpw"/>
              <w:jc w:val="both"/>
              <w:rPr>
                <w:rFonts w:cstheme="minorHAnsi"/>
                <w:sz w:val="20"/>
                <w:szCs w:val="20"/>
              </w:rPr>
            </w:pPr>
            <w:r w:rsidRPr="008D3332">
              <w:rPr>
                <w:rFonts w:cstheme="minorHAnsi"/>
                <w:sz w:val="20"/>
                <w:szCs w:val="20"/>
              </w:rPr>
              <w:t xml:space="preserve">Możliwość zgłaszania przez Zamawiającego następujących typów zgłoszeń  dotyczących funkcjonowania udostępnionej usługi oraz udostępnionego  w ramach usługi oprogramowania: </w:t>
            </w:r>
          </w:p>
          <w:p w14:paraId="2950B29B" w14:textId="77777777" w:rsidR="00C215E1" w:rsidRPr="008D3332" w:rsidRDefault="00C215E1" w:rsidP="00A57611">
            <w:pPr>
              <w:pStyle w:val="Akapitzlist"/>
              <w:numPr>
                <w:ilvl w:val="0"/>
                <w:numId w:val="52"/>
              </w:numPr>
              <w:spacing w:after="120"/>
              <w:jc w:val="both"/>
              <w:rPr>
                <w:rFonts w:cstheme="minorHAnsi"/>
                <w:sz w:val="20"/>
                <w:szCs w:val="20"/>
              </w:rPr>
            </w:pPr>
            <w:r w:rsidRPr="008D3332">
              <w:rPr>
                <w:rFonts w:cstheme="minorHAnsi"/>
                <w:sz w:val="20"/>
                <w:szCs w:val="20"/>
              </w:rPr>
              <w:t>ZGŁOSZENIE SERWISOWE KRYTYCZNE – w zakresie pierwszej linii wsparcia przy wystąpieniu awarii krytycznej, uniemożliwiającej bieżącą eksploatację  usługi lub udostępnionego w ramach usługi oprogramowania (w zakresie jego podstawowej funkcjonalności wskazanej w dokumentacji użytkownika) i prowadzi do zatrzymania jego eksploatacji, utraty danych lub naruszenia ich spójności.</w:t>
            </w:r>
          </w:p>
          <w:p w14:paraId="17E0A43A" w14:textId="77777777" w:rsidR="00C215E1" w:rsidRPr="008D3332" w:rsidRDefault="00C215E1" w:rsidP="00A57611">
            <w:pPr>
              <w:pStyle w:val="Akapitzlist"/>
              <w:numPr>
                <w:ilvl w:val="0"/>
                <w:numId w:val="52"/>
              </w:numPr>
              <w:spacing w:after="120"/>
              <w:jc w:val="both"/>
              <w:rPr>
                <w:rFonts w:cstheme="minorHAnsi"/>
                <w:sz w:val="20"/>
                <w:szCs w:val="20"/>
              </w:rPr>
            </w:pPr>
            <w:r w:rsidRPr="008D3332">
              <w:rPr>
                <w:rFonts w:cstheme="minorHAnsi"/>
                <w:sz w:val="20"/>
                <w:szCs w:val="20"/>
              </w:rPr>
              <w:t xml:space="preserve">ZGŁOSZENIE ZWYKŁE – w zakresie wsparcia przy bieżącej eksploatacji usługi oraz udostępnionego w ramach usługi oprogramowania, w tym także konfiguracja ewentualnych nowych dokumentów  przeznaczonych do indeksowania w udostępnionej usłudze </w:t>
            </w:r>
          </w:p>
        </w:tc>
      </w:tr>
      <w:tr w:rsidR="00C215E1" w:rsidRPr="008D3332" w14:paraId="60802892" w14:textId="77777777" w:rsidTr="003447EB">
        <w:tc>
          <w:tcPr>
            <w:tcW w:w="826" w:type="dxa"/>
          </w:tcPr>
          <w:p w14:paraId="12DAC88B" w14:textId="77777777" w:rsidR="00C215E1" w:rsidRPr="008D3332" w:rsidRDefault="00C215E1" w:rsidP="00A57611">
            <w:pPr>
              <w:pStyle w:val="Akapitzlist"/>
              <w:numPr>
                <w:ilvl w:val="0"/>
                <w:numId w:val="60"/>
              </w:numPr>
              <w:spacing w:before="60" w:line="276" w:lineRule="auto"/>
              <w:rPr>
                <w:rFonts w:eastAsia="Times New Roman" w:cstheme="minorHAnsi"/>
                <w:b/>
                <w:bCs/>
              </w:rPr>
            </w:pPr>
          </w:p>
        </w:tc>
        <w:tc>
          <w:tcPr>
            <w:tcW w:w="9092" w:type="dxa"/>
            <w:gridSpan w:val="2"/>
          </w:tcPr>
          <w:p w14:paraId="6E4C3C2F" w14:textId="77777777" w:rsidR="00C215E1" w:rsidRPr="008D3332" w:rsidRDefault="00C215E1" w:rsidP="003447EB">
            <w:pPr>
              <w:spacing w:line="242" w:lineRule="auto"/>
              <w:jc w:val="both"/>
              <w:rPr>
                <w:rFonts w:cstheme="minorHAnsi"/>
                <w:sz w:val="20"/>
                <w:szCs w:val="20"/>
              </w:rPr>
            </w:pPr>
            <w:r w:rsidRPr="008D3332">
              <w:rPr>
                <w:rFonts w:cstheme="minorHAnsi"/>
                <w:sz w:val="20"/>
                <w:szCs w:val="20"/>
              </w:rPr>
              <w:t>Zgłaszanie awarii/błędów oraz zgłoszeń serwisowych przez Zamawiającego odbywać się będzie poprzez:</w:t>
            </w:r>
          </w:p>
          <w:p w14:paraId="7DADC00C" w14:textId="77777777" w:rsidR="00C215E1" w:rsidRPr="008D3332" w:rsidRDefault="00C215E1" w:rsidP="00A57611">
            <w:pPr>
              <w:pStyle w:val="Akapitzlist"/>
              <w:numPr>
                <w:ilvl w:val="0"/>
                <w:numId w:val="52"/>
              </w:numPr>
              <w:jc w:val="both"/>
              <w:rPr>
                <w:rFonts w:cstheme="minorHAnsi"/>
                <w:sz w:val="20"/>
                <w:szCs w:val="20"/>
              </w:rPr>
            </w:pPr>
            <w:bookmarkStart w:id="19" w:name="_Hlk183423493"/>
            <w:r w:rsidRPr="008D3332">
              <w:rPr>
                <w:rFonts w:cstheme="minorHAnsi"/>
                <w:sz w:val="20"/>
                <w:szCs w:val="20"/>
              </w:rPr>
              <w:t xml:space="preserve">witrynę internetową Wykonawcy oraz telefonicznie </w:t>
            </w:r>
          </w:p>
          <w:p w14:paraId="0DAD78A2" w14:textId="77777777" w:rsidR="00C215E1" w:rsidRPr="008D3332" w:rsidRDefault="00C215E1" w:rsidP="00A57611">
            <w:pPr>
              <w:pStyle w:val="Akapitzlist"/>
              <w:numPr>
                <w:ilvl w:val="0"/>
                <w:numId w:val="52"/>
              </w:numPr>
              <w:jc w:val="both"/>
              <w:rPr>
                <w:rFonts w:cstheme="minorHAnsi"/>
                <w:sz w:val="20"/>
                <w:szCs w:val="20"/>
              </w:rPr>
            </w:pPr>
            <w:r w:rsidRPr="008D3332">
              <w:rPr>
                <w:rFonts w:cstheme="minorHAnsi"/>
                <w:sz w:val="20"/>
                <w:szCs w:val="20"/>
              </w:rPr>
              <w:t xml:space="preserve">za pomocą poczty elektronicznej na adres oraz telefonicznie </w:t>
            </w:r>
          </w:p>
          <w:bookmarkEnd w:id="19"/>
          <w:p w14:paraId="52F9A476" w14:textId="77777777" w:rsidR="00C215E1" w:rsidRPr="008D3332" w:rsidRDefault="00C215E1" w:rsidP="003447EB">
            <w:pPr>
              <w:spacing w:line="242" w:lineRule="auto"/>
              <w:jc w:val="both"/>
              <w:rPr>
                <w:rFonts w:cstheme="minorHAnsi"/>
                <w:sz w:val="20"/>
                <w:szCs w:val="20"/>
              </w:rPr>
            </w:pPr>
            <w:r w:rsidRPr="008D3332">
              <w:rPr>
                <w:rFonts w:cstheme="minorHAnsi"/>
                <w:sz w:val="20"/>
                <w:szCs w:val="20"/>
              </w:rPr>
              <w:t>W przypadku, gdy zgłoszenie zostanie przyjęte przez Wykonawcę:</w:t>
            </w:r>
          </w:p>
          <w:p w14:paraId="4E2712E4" w14:textId="77777777" w:rsidR="00C215E1" w:rsidRPr="008D3332" w:rsidRDefault="00C215E1" w:rsidP="00A57611">
            <w:pPr>
              <w:pStyle w:val="Akapitzlist"/>
              <w:numPr>
                <w:ilvl w:val="0"/>
                <w:numId w:val="52"/>
              </w:numPr>
              <w:jc w:val="both"/>
              <w:rPr>
                <w:rFonts w:cstheme="minorHAnsi"/>
                <w:sz w:val="20"/>
                <w:szCs w:val="20"/>
              </w:rPr>
            </w:pPr>
            <w:r w:rsidRPr="008D3332">
              <w:rPr>
                <w:rFonts w:cstheme="minorHAnsi"/>
                <w:sz w:val="20"/>
                <w:szCs w:val="20"/>
              </w:rPr>
              <w:t xml:space="preserve">w godzinach pomiędzy 16.00 a 24.00 dnia roboczego – traktowane jest jak przyjęte </w:t>
            </w:r>
            <w:r w:rsidRPr="008D3332">
              <w:rPr>
                <w:rFonts w:cstheme="minorHAnsi"/>
                <w:sz w:val="20"/>
                <w:szCs w:val="20"/>
              </w:rPr>
              <w:br/>
              <w:t>o godz. 8.00 następnego dnia roboczego,</w:t>
            </w:r>
          </w:p>
          <w:p w14:paraId="4C0C8E5E" w14:textId="77777777" w:rsidR="00C215E1" w:rsidRPr="008D3332" w:rsidRDefault="00C215E1" w:rsidP="00A57611">
            <w:pPr>
              <w:pStyle w:val="Akapitzlist"/>
              <w:numPr>
                <w:ilvl w:val="0"/>
                <w:numId w:val="52"/>
              </w:numPr>
              <w:spacing w:line="242" w:lineRule="auto"/>
              <w:jc w:val="both"/>
              <w:rPr>
                <w:rFonts w:cstheme="minorHAnsi"/>
                <w:sz w:val="20"/>
                <w:szCs w:val="20"/>
              </w:rPr>
            </w:pPr>
            <w:r w:rsidRPr="008D3332">
              <w:rPr>
                <w:rFonts w:cstheme="minorHAnsi"/>
                <w:sz w:val="20"/>
                <w:szCs w:val="20"/>
              </w:rPr>
              <w:t>w godzinach pomiędzy 0.00 a 8.00 dnia roboczego - traktowane jest jak przyjęty o godz. 8.00 danego dnia roboczego,</w:t>
            </w:r>
          </w:p>
          <w:p w14:paraId="18BE8850" w14:textId="77777777" w:rsidR="00C215E1" w:rsidRPr="008D3332" w:rsidRDefault="00C215E1" w:rsidP="00A57611">
            <w:pPr>
              <w:pStyle w:val="Akapitzlist"/>
              <w:numPr>
                <w:ilvl w:val="0"/>
                <w:numId w:val="52"/>
              </w:numPr>
              <w:spacing w:line="242" w:lineRule="auto"/>
              <w:jc w:val="both"/>
              <w:rPr>
                <w:rFonts w:cstheme="minorHAnsi"/>
                <w:sz w:val="20"/>
                <w:szCs w:val="20"/>
              </w:rPr>
            </w:pPr>
            <w:r w:rsidRPr="008D3332">
              <w:rPr>
                <w:rFonts w:cstheme="minorHAnsi"/>
                <w:sz w:val="20"/>
                <w:szCs w:val="20"/>
              </w:rPr>
              <w:t>w dniu ustawowo lub dodatkowo wolnym od pracy - traktowane jest jak przyjęte o godz. 8.00 najbliższego dnia roboczego.</w:t>
            </w:r>
          </w:p>
        </w:tc>
      </w:tr>
      <w:tr w:rsidR="00C215E1" w:rsidRPr="008D3332" w14:paraId="2F896B62" w14:textId="77777777" w:rsidTr="003447EB">
        <w:trPr>
          <w:trHeight w:val="4252"/>
        </w:trPr>
        <w:tc>
          <w:tcPr>
            <w:tcW w:w="826" w:type="dxa"/>
            <w:shd w:val="clear" w:color="auto" w:fill="auto"/>
          </w:tcPr>
          <w:p w14:paraId="2FA15C21" w14:textId="77777777" w:rsidR="00C215E1" w:rsidRPr="008D3332" w:rsidRDefault="00C215E1" w:rsidP="00A57611">
            <w:pPr>
              <w:pStyle w:val="Akapitzlist"/>
              <w:numPr>
                <w:ilvl w:val="0"/>
                <w:numId w:val="60"/>
              </w:numPr>
              <w:spacing w:before="60" w:line="276" w:lineRule="auto"/>
              <w:rPr>
                <w:rFonts w:eastAsia="Times New Roman" w:cstheme="minorHAnsi"/>
                <w:b/>
                <w:bCs/>
              </w:rPr>
            </w:pPr>
          </w:p>
        </w:tc>
        <w:tc>
          <w:tcPr>
            <w:tcW w:w="9092" w:type="dxa"/>
            <w:gridSpan w:val="2"/>
            <w:shd w:val="clear" w:color="auto" w:fill="auto"/>
          </w:tcPr>
          <w:p w14:paraId="5C5837D3" w14:textId="77777777" w:rsidR="00C215E1" w:rsidRPr="008D3332" w:rsidRDefault="00C215E1" w:rsidP="003447EB">
            <w:pPr>
              <w:spacing w:after="120"/>
              <w:jc w:val="both"/>
              <w:rPr>
                <w:rFonts w:cstheme="minorHAnsi"/>
                <w:sz w:val="20"/>
                <w:szCs w:val="20"/>
              </w:rPr>
            </w:pPr>
            <w:r w:rsidRPr="008D3332">
              <w:rPr>
                <w:rFonts w:cstheme="minorHAnsi"/>
                <w:sz w:val="20"/>
                <w:szCs w:val="20"/>
              </w:rPr>
              <w:t>Czasy usunięcia błędów/awarii (krytycznych, zwykłych) wykrytych w udostępnionym w ramach usługi oprogramowaniu określono w tabeli poniżej:</w:t>
            </w:r>
          </w:p>
          <w:tbl>
            <w:tblPr>
              <w:tblStyle w:val="Tabela-Siatka"/>
              <w:tblW w:w="8866" w:type="dxa"/>
              <w:tblLook w:val="04A0" w:firstRow="1" w:lastRow="0" w:firstColumn="1" w:lastColumn="0" w:noHBand="0" w:noVBand="1"/>
            </w:tblPr>
            <w:tblGrid>
              <w:gridCol w:w="2736"/>
              <w:gridCol w:w="6130"/>
            </w:tblGrid>
            <w:tr w:rsidR="00C215E1" w:rsidRPr="008D3332" w14:paraId="033FF2BF" w14:textId="77777777" w:rsidTr="003447EB">
              <w:tc>
                <w:tcPr>
                  <w:tcW w:w="2736" w:type="dxa"/>
                  <w:shd w:val="clear" w:color="auto" w:fill="00B0F0"/>
                </w:tcPr>
                <w:p w14:paraId="3F6291B0" w14:textId="77777777" w:rsidR="00C215E1" w:rsidRPr="008D3332" w:rsidRDefault="00C215E1" w:rsidP="003447EB">
                  <w:pPr>
                    <w:pStyle w:val="Akapitzlist"/>
                    <w:spacing w:before="60" w:line="276" w:lineRule="auto"/>
                    <w:ind w:left="-105" w:firstLine="105"/>
                    <w:jc w:val="center"/>
                    <w:rPr>
                      <w:rFonts w:cstheme="minorHAnsi"/>
                      <w:sz w:val="20"/>
                      <w:szCs w:val="20"/>
                    </w:rPr>
                  </w:pPr>
                  <w:bookmarkStart w:id="20" w:name="_Hlk183415832"/>
                  <w:r w:rsidRPr="008D3332">
                    <w:rPr>
                      <w:rFonts w:cstheme="minorHAnsi"/>
                      <w:sz w:val="20"/>
                      <w:szCs w:val="20"/>
                    </w:rPr>
                    <w:t>Status zgłoszenia</w:t>
                  </w:r>
                </w:p>
              </w:tc>
              <w:tc>
                <w:tcPr>
                  <w:tcW w:w="6130" w:type="dxa"/>
                  <w:shd w:val="clear" w:color="auto" w:fill="00B0F0"/>
                </w:tcPr>
                <w:p w14:paraId="437BE654" w14:textId="77777777" w:rsidR="00C215E1" w:rsidRPr="008D3332" w:rsidRDefault="00C215E1" w:rsidP="003447EB">
                  <w:pPr>
                    <w:pStyle w:val="Akapitzlist"/>
                    <w:spacing w:before="60" w:line="276" w:lineRule="auto"/>
                    <w:ind w:left="0"/>
                    <w:jc w:val="center"/>
                    <w:rPr>
                      <w:rFonts w:cstheme="minorHAnsi"/>
                      <w:sz w:val="20"/>
                      <w:szCs w:val="20"/>
                    </w:rPr>
                  </w:pPr>
                  <w:r w:rsidRPr="008D3332">
                    <w:rPr>
                      <w:rFonts w:cstheme="minorHAnsi"/>
                      <w:sz w:val="20"/>
                      <w:szCs w:val="20"/>
                    </w:rPr>
                    <w:t>Maksymalny czas naprawy</w:t>
                  </w:r>
                </w:p>
              </w:tc>
            </w:tr>
            <w:tr w:rsidR="00C215E1" w:rsidRPr="008D3332" w14:paraId="4EF0D2F3" w14:textId="77777777" w:rsidTr="003447EB">
              <w:tc>
                <w:tcPr>
                  <w:tcW w:w="2736" w:type="dxa"/>
                </w:tcPr>
                <w:p w14:paraId="47502EC7" w14:textId="77777777" w:rsidR="00C215E1" w:rsidRPr="008D3332" w:rsidRDefault="00C215E1" w:rsidP="003447EB">
                  <w:pPr>
                    <w:pStyle w:val="Akapitzlist"/>
                    <w:spacing w:before="60" w:line="276" w:lineRule="auto"/>
                    <w:ind w:left="-105" w:firstLine="105"/>
                    <w:jc w:val="both"/>
                    <w:rPr>
                      <w:rFonts w:cstheme="minorHAnsi"/>
                      <w:sz w:val="20"/>
                      <w:szCs w:val="20"/>
                    </w:rPr>
                  </w:pPr>
                  <w:r w:rsidRPr="008D3332">
                    <w:rPr>
                      <w:rFonts w:cstheme="minorHAnsi"/>
                      <w:sz w:val="20"/>
                      <w:szCs w:val="20"/>
                    </w:rPr>
                    <w:t>Błąd /Awaria krytyczna</w:t>
                  </w:r>
                </w:p>
              </w:tc>
              <w:tc>
                <w:tcPr>
                  <w:tcW w:w="6130" w:type="dxa"/>
                </w:tcPr>
                <w:p w14:paraId="6A1F5445" w14:textId="77777777" w:rsidR="00C215E1" w:rsidRPr="008D3332" w:rsidRDefault="00C215E1" w:rsidP="003447EB">
                  <w:pPr>
                    <w:pStyle w:val="Akapitzlist"/>
                    <w:spacing w:before="60" w:line="276" w:lineRule="auto"/>
                    <w:ind w:left="0"/>
                    <w:jc w:val="both"/>
                    <w:rPr>
                      <w:rFonts w:cstheme="minorHAnsi"/>
                      <w:b/>
                      <w:bCs/>
                      <w:sz w:val="20"/>
                      <w:szCs w:val="20"/>
                    </w:rPr>
                  </w:pPr>
                  <w:r w:rsidRPr="008D3332">
                    <w:rPr>
                      <w:rFonts w:cstheme="minorHAnsi"/>
                      <w:sz w:val="20"/>
                      <w:szCs w:val="20"/>
                    </w:rPr>
                    <w:t>Maksymalnie 4 dni  robocze (kryterium oceny ofert) od momentu zgłoszenia przez Zamawiającego do chwili naprawy przez Wykonawcę zgłoszonej awarii. błędu/awarii</w:t>
                  </w:r>
                </w:p>
              </w:tc>
            </w:tr>
            <w:tr w:rsidR="00C215E1" w:rsidRPr="008D3332" w14:paraId="13F7A572" w14:textId="77777777" w:rsidTr="003447EB">
              <w:tc>
                <w:tcPr>
                  <w:tcW w:w="2736" w:type="dxa"/>
                </w:tcPr>
                <w:p w14:paraId="07D9A619" w14:textId="77777777" w:rsidR="00C215E1" w:rsidRPr="008D3332" w:rsidRDefault="00C215E1" w:rsidP="003447EB">
                  <w:pPr>
                    <w:pStyle w:val="Akapitzlist"/>
                    <w:spacing w:before="60" w:line="276" w:lineRule="auto"/>
                    <w:ind w:left="-105" w:firstLine="105"/>
                    <w:jc w:val="both"/>
                    <w:rPr>
                      <w:rFonts w:cstheme="minorHAnsi"/>
                      <w:sz w:val="20"/>
                      <w:szCs w:val="20"/>
                    </w:rPr>
                  </w:pPr>
                  <w:r w:rsidRPr="008D3332">
                    <w:rPr>
                      <w:rFonts w:cstheme="minorHAnsi"/>
                      <w:sz w:val="20"/>
                      <w:szCs w:val="20"/>
                    </w:rPr>
                    <w:t>Błąd zwykły</w:t>
                  </w:r>
                </w:p>
              </w:tc>
              <w:tc>
                <w:tcPr>
                  <w:tcW w:w="6130" w:type="dxa"/>
                </w:tcPr>
                <w:p w14:paraId="43C5BD30" w14:textId="77777777" w:rsidR="00C215E1" w:rsidRPr="008D3332" w:rsidRDefault="00C215E1" w:rsidP="003447EB">
                  <w:pPr>
                    <w:pStyle w:val="Akapitzlist"/>
                    <w:spacing w:before="60" w:line="276" w:lineRule="auto"/>
                    <w:ind w:left="0"/>
                    <w:jc w:val="both"/>
                    <w:rPr>
                      <w:rFonts w:cstheme="minorHAnsi"/>
                      <w:sz w:val="20"/>
                      <w:szCs w:val="20"/>
                    </w:rPr>
                  </w:pPr>
                  <w:r w:rsidRPr="008D3332">
                    <w:rPr>
                      <w:rFonts w:cstheme="minorHAnsi"/>
                      <w:sz w:val="20"/>
                      <w:szCs w:val="20"/>
                    </w:rPr>
                    <w:t>Maksymalnie 60  dni roboczych (kryterium oceny ofert) od momentu zgłoszenia przez Zamawiającego do chwili naprawy przez Wykonawcę zgłoszonej awarii.</w:t>
                  </w:r>
                </w:p>
              </w:tc>
            </w:tr>
            <w:tr w:rsidR="00C215E1" w:rsidRPr="008D3332" w14:paraId="1C5A30D7" w14:textId="77777777" w:rsidTr="003447EB">
              <w:tc>
                <w:tcPr>
                  <w:tcW w:w="2736" w:type="dxa"/>
                  <w:shd w:val="clear" w:color="auto" w:fill="auto"/>
                </w:tcPr>
                <w:p w14:paraId="1E92B313" w14:textId="77777777" w:rsidR="00C215E1" w:rsidRPr="008D3332" w:rsidRDefault="00C215E1" w:rsidP="003447EB">
                  <w:pPr>
                    <w:pStyle w:val="Akapitzlist"/>
                    <w:spacing w:before="60" w:line="276" w:lineRule="auto"/>
                    <w:ind w:left="-105" w:firstLine="105"/>
                    <w:jc w:val="both"/>
                    <w:rPr>
                      <w:rFonts w:cstheme="minorHAnsi"/>
                      <w:sz w:val="20"/>
                      <w:szCs w:val="20"/>
                    </w:rPr>
                  </w:pPr>
                  <w:r w:rsidRPr="008D3332">
                    <w:rPr>
                      <w:rFonts w:cstheme="minorHAnsi"/>
                      <w:sz w:val="20"/>
                      <w:szCs w:val="20"/>
                    </w:rPr>
                    <w:t>Inne</w:t>
                  </w:r>
                </w:p>
              </w:tc>
              <w:tc>
                <w:tcPr>
                  <w:tcW w:w="6130" w:type="dxa"/>
                </w:tcPr>
                <w:p w14:paraId="7CEC9D44" w14:textId="77777777" w:rsidR="00C215E1" w:rsidRPr="008D3332" w:rsidRDefault="00C215E1" w:rsidP="003447EB">
                  <w:pPr>
                    <w:spacing w:before="60" w:line="276" w:lineRule="auto"/>
                    <w:jc w:val="both"/>
                    <w:rPr>
                      <w:rFonts w:cstheme="minorHAnsi"/>
                      <w:sz w:val="20"/>
                      <w:szCs w:val="20"/>
                    </w:rPr>
                  </w:pPr>
                  <w:r w:rsidRPr="008D3332">
                    <w:rPr>
                      <w:rFonts w:cstheme="minorHAnsi"/>
                      <w:sz w:val="20"/>
                      <w:szCs w:val="20"/>
                    </w:rPr>
                    <w:t>dostarczanie i instalacja uaktualnień, poprawek i nowych wersji dostarczonych systemów w terminach uzgodnionych z Zamawiającym</w:t>
                  </w:r>
                </w:p>
              </w:tc>
            </w:tr>
            <w:tr w:rsidR="00C215E1" w:rsidRPr="008D3332" w14:paraId="48E08861" w14:textId="77777777" w:rsidTr="003447EB">
              <w:tc>
                <w:tcPr>
                  <w:tcW w:w="2736" w:type="dxa"/>
                </w:tcPr>
                <w:p w14:paraId="4B107AC0" w14:textId="77777777" w:rsidR="00C215E1" w:rsidRPr="008D3332" w:rsidRDefault="00C215E1" w:rsidP="003447EB">
                  <w:pPr>
                    <w:pStyle w:val="Akapitzlist"/>
                    <w:spacing w:before="60" w:line="276" w:lineRule="auto"/>
                    <w:ind w:left="-105"/>
                    <w:jc w:val="both"/>
                    <w:rPr>
                      <w:rFonts w:cstheme="minorHAnsi"/>
                      <w:sz w:val="20"/>
                      <w:szCs w:val="20"/>
                    </w:rPr>
                  </w:pPr>
                  <w:r w:rsidRPr="008D3332">
                    <w:rPr>
                      <w:rFonts w:cstheme="minorHAnsi"/>
                      <w:sz w:val="20"/>
                      <w:szCs w:val="20"/>
                    </w:rPr>
                    <w:t>Zgłoszenie serwisowe krytyczne</w:t>
                  </w:r>
                </w:p>
              </w:tc>
              <w:tc>
                <w:tcPr>
                  <w:tcW w:w="6130" w:type="dxa"/>
                </w:tcPr>
                <w:p w14:paraId="5241FF00" w14:textId="77777777" w:rsidR="00C215E1" w:rsidRPr="008D3332" w:rsidRDefault="00C215E1" w:rsidP="003447EB">
                  <w:pPr>
                    <w:spacing w:before="60" w:line="276" w:lineRule="auto"/>
                    <w:jc w:val="both"/>
                    <w:rPr>
                      <w:rFonts w:cstheme="minorHAnsi"/>
                      <w:sz w:val="20"/>
                      <w:szCs w:val="20"/>
                    </w:rPr>
                  </w:pPr>
                  <w:r w:rsidRPr="008D3332">
                    <w:rPr>
                      <w:rFonts w:cstheme="minorHAnsi"/>
                      <w:sz w:val="20"/>
                      <w:szCs w:val="20"/>
                    </w:rPr>
                    <w:t>1 dzień roboczy od momentu zgłoszenia przez Zamawiającego do chwili obsłużenia zgłoszenia</w:t>
                  </w:r>
                </w:p>
              </w:tc>
            </w:tr>
            <w:tr w:rsidR="00C215E1" w:rsidRPr="008D3332" w14:paraId="1934E307" w14:textId="77777777" w:rsidTr="003447EB">
              <w:tc>
                <w:tcPr>
                  <w:tcW w:w="2736" w:type="dxa"/>
                </w:tcPr>
                <w:p w14:paraId="68DCC1DC" w14:textId="77777777" w:rsidR="00C215E1" w:rsidRPr="008D3332" w:rsidRDefault="00C215E1" w:rsidP="003447EB">
                  <w:pPr>
                    <w:pStyle w:val="Akapitzlist"/>
                    <w:spacing w:before="60" w:line="276" w:lineRule="auto"/>
                    <w:ind w:left="-105"/>
                    <w:jc w:val="both"/>
                    <w:rPr>
                      <w:rFonts w:cstheme="minorHAnsi"/>
                      <w:sz w:val="20"/>
                      <w:szCs w:val="20"/>
                    </w:rPr>
                  </w:pPr>
                  <w:r w:rsidRPr="008D3332">
                    <w:rPr>
                      <w:rFonts w:cstheme="minorHAnsi"/>
                      <w:sz w:val="20"/>
                      <w:szCs w:val="20"/>
                    </w:rPr>
                    <w:t xml:space="preserve">Zgłoszenie serwisowe zwykłe </w:t>
                  </w:r>
                </w:p>
              </w:tc>
              <w:tc>
                <w:tcPr>
                  <w:tcW w:w="6130" w:type="dxa"/>
                </w:tcPr>
                <w:p w14:paraId="7805FFD7" w14:textId="77777777" w:rsidR="00C215E1" w:rsidRPr="008D3332" w:rsidRDefault="00C215E1" w:rsidP="003447EB">
                  <w:pPr>
                    <w:spacing w:before="60" w:line="276" w:lineRule="auto"/>
                    <w:jc w:val="both"/>
                    <w:rPr>
                      <w:rFonts w:cstheme="minorHAnsi"/>
                      <w:sz w:val="20"/>
                      <w:szCs w:val="20"/>
                    </w:rPr>
                  </w:pPr>
                  <w:r w:rsidRPr="008D3332">
                    <w:rPr>
                      <w:rFonts w:cstheme="minorHAnsi"/>
                      <w:sz w:val="20"/>
                      <w:szCs w:val="20"/>
                    </w:rPr>
                    <w:t>10 dni roboczych od momentu zgłoszenia przez Zamawiającego do chwili obsłużenia zgłoszenia</w:t>
                  </w:r>
                </w:p>
              </w:tc>
            </w:tr>
            <w:bookmarkEnd w:id="20"/>
          </w:tbl>
          <w:p w14:paraId="1CF64A34" w14:textId="77777777" w:rsidR="00C215E1" w:rsidRPr="008D3332" w:rsidRDefault="00C215E1" w:rsidP="003447EB">
            <w:pPr>
              <w:spacing w:after="120"/>
              <w:jc w:val="both"/>
              <w:rPr>
                <w:rFonts w:cstheme="minorHAnsi"/>
                <w:sz w:val="20"/>
                <w:szCs w:val="20"/>
              </w:rPr>
            </w:pPr>
          </w:p>
        </w:tc>
      </w:tr>
    </w:tbl>
    <w:p w14:paraId="45E954CF" w14:textId="77777777" w:rsidR="00C215E1" w:rsidRPr="00FE28A5" w:rsidRDefault="00C215E1" w:rsidP="00C215E1">
      <w:pPr>
        <w:pStyle w:val="Bezodstpw"/>
        <w:jc w:val="both"/>
        <w:rPr>
          <w:rFonts w:asciiTheme="minorHAnsi" w:hAnsiTheme="minorHAnsi" w:cstheme="minorHAnsi"/>
          <w:sz w:val="18"/>
          <w:szCs w:val="18"/>
        </w:rPr>
      </w:pPr>
    </w:p>
    <w:p w14:paraId="2AB7F373" w14:textId="77777777" w:rsidR="00A517E5" w:rsidRPr="00621756" w:rsidRDefault="00A517E5" w:rsidP="004878AF">
      <w:pPr>
        <w:spacing w:after="0" w:line="240" w:lineRule="auto"/>
        <w:ind w:right="-142"/>
        <w:jc w:val="both"/>
        <w:rPr>
          <w:rFonts w:ascii="Times New Roman" w:eastAsia="MS Mincho" w:hAnsi="Times New Roman" w:cs="Times New Roman"/>
          <w:sz w:val="24"/>
          <w:szCs w:val="24"/>
          <w:lang w:eastAsia="pl-PL"/>
        </w:rPr>
      </w:pPr>
    </w:p>
    <w:sectPr w:rsidR="00A517E5" w:rsidRPr="00621756" w:rsidSect="0068223E">
      <w:pgSz w:w="11906" w:h="16838"/>
      <w:pgMar w:top="851" w:right="99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7A0C6" w14:textId="77777777" w:rsidR="00D84B4C" w:rsidRDefault="00D84B4C" w:rsidP="00970FFE">
      <w:pPr>
        <w:spacing w:after="0" w:line="240" w:lineRule="auto"/>
      </w:pPr>
      <w:r>
        <w:separator/>
      </w:r>
    </w:p>
  </w:endnote>
  <w:endnote w:type="continuationSeparator" w:id="0">
    <w:p w14:paraId="7C1E0B23" w14:textId="77777777" w:rsidR="00D84B4C" w:rsidRDefault="00D84B4C" w:rsidP="0097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buntu Light">
    <w:panose1 w:val="020B0304030602030204"/>
    <w:charset w:val="EE"/>
    <w:family w:val="swiss"/>
    <w:pitch w:val="variable"/>
    <w:sig w:usb0="E00002FF" w:usb1="5000205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TE1BCD910t00">
    <w:altName w:val="MS Mincho"/>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360A6" w14:textId="77777777" w:rsidR="00D84B4C" w:rsidRDefault="00D84B4C" w:rsidP="00970FFE">
      <w:pPr>
        <w:spacing w:after="0" w:line="240" w:lineRule="auto"/>
      </w:pPr>
      <w:r>
        <w:separator/>
      </w:r>
    </w:p>
  </w:footnote>
  <w:footnote w:type="continuationSeparator" w:id="0">
    <w:p w14:paraId="0ABE6B39" w14:textId="77777777" w:rsidR="00D84B4C" w:rsidRDefault="00D84B4C" w:rsidP="00970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6F4043A"/>
    <w:name w:val="WW8Num10"/>
    <w:lvl w:ilvl="0">
      <w:start w:val="3"/>
      <w:numFmt w:val="decimal"/>
      <w:lvlText w:val="%1."/>
      <w:lvlJc w:val="left"/>
      <w:pPr>
        <w:tabs>
          <w:tab w:val="num" w:pos="720"/>
        </w:tabs>
        <w:ind w:left="720" w:hanging="360"/>
      </w:pPr>
      <w:rPr>
        <w:rFonts w:ascii="Times New Roman" w:eastAsia="Times New Roman" w:hAnsi="Times New Roman" w:cs="Times New Roman" w:hint="default"/>
        <w:bCs/>
        <w:kern w:val="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4"/>
    <w:multiLevelType w:val="singleLevel"/>
    <w:tmpl w:val="4E4C2152"/>
    <w:name w:val="WW8Num35"/>
    <w:lvl w:ilvl="0">
      <w:start w:val="1"/>
      <w:numFmt w:val="lowerLetter"/>
      <w:lvlText w:val="%1)"/>
      <w:lvlJc w:val="left"/>
      <w:pPr>
        <w:tabs>
          <w:tab w:val="num" w:pos="0"/>
        </w:tabs>
        <w:ind w:left="1428" w:hanging="360"/>
      </w:pPr>
      <w:rPr>
        <w:rFonts w:ascii="Times New Roman" w:eastAsia="Cambria" w:hAnsi="Times New Roman" w:cs="Times New Roman" w:hint="default"/>
        <w:b w:val="0"/>
        <w:i w:val="0"/>
        <w:sz w:val="24"/>
        <w:szCs w:val="24"/>
      </w:rPr>
    </w:lvl>
  </w:abstractNum>
  <w:abstractNum w:abstractNumId="2" w15:restartNumberingAfterBreak="0">
    <w:nsid w:val="00000016"/>
    <w:multiLevelType w:val="singleLevel"/>
    <w:tmpl w:val="68342980"/>
    <w:styleLink w:val="WWNum151"/>
    <w:lvl w:ilvl="0">
      <w:start w:val="1"/>
      <w:numFmt w:val="lowerLetter"/>
      <w:lvlText w:val="%1)"/>
      <w:lvlJc w:val="left"/>
      <w:pPr>
        <w:tabs>
          <w:tab w:val="num" w:pos="785"/>
        </w:tabs>
        <w:ind w:left="765" w:hanging="340"/>
      </w:pPr>
    </w:lvl>
  </w:abstractNum>
  <w:abstractNum w:abstractNumId="3" w15:restartNumberingAfterBreak="0">
    <w:nsid w:val="0000001D"/>
    <w:multiLevelType w:val="multilevel"/>
    <w:tmpl w:val="0000001D"/>
    <w:name w:val="WW8Num745"/>
    <w:styleLink w:val="WWNum21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2"/>
    <w:multiLevelType w:val="singleLevel"/>
    <w:tmpl w:val="1CCAC5E0"/>
    <w:name w:val="WW8Num146"/>
    <w:lvl w:ilvl="0">
      <w:start w:val="8"/>
      <w:numFmt w:val="decimal"/>
      <w:lvlText w:val="%1."/>
      <w:lvlJc w:val="left"/>
      <w:pPr>
        <w:tabs>
          <w:tab w:val="num" w:pos="510"/>
        </w:tabs>
        <w:ind w:left="700" w:hanging="360"/>
      </w:pPr>
      <w:rPr>
        <w:rFonts w:ascii="Times New Roman" w:eastAsia="Cambria" w:hAnsi="Times New Roman" w:cs="Times New Roman" w:hint="default"/>
        <w:b w:val="0"/>
        <w:i w:val="0"/>
        <w:sz w:val="24"/>
        <w:szCs w:val="24"/>
      </w:rPr>
    </w:lvl>
  </w:abstractNum>
  <w:abstractNum w:abstractNumId="5" w15:restartNumberingAfterBreak="0">
    <w:nsid w:val="00000027"/>
    <w:multiLevelType w:val="multilevel"/>
    <w:tmpl w:val="48A69CC8"/>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imes New Roman" w:eastAsia="Tahoma" w:hAnsi="Times New Roman" w:cs="Times New Roman" w:hint="default"/>
        <w:kern w:val="1"/>
        <w:sz w:val="24"/>
        <w:szCs w:val="24"/>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15:restartNumberingAfterBreak="0">
    <w:nsid w:val="00000029"/>
    <w:multiLevelType w:val="multilevel"/>
    <w:tmpl w:val="A3C4FF0A"/>
    <w:name w:val="WW8Num170"/>
    <w:lvl w:ilvl="0">
      <w:start w:val="4"/>
      <w:numFmt w:val="decimal"/>
      <w:lvlText w:val="%1."/>
      <w:lvlJc w:val="left"/>
      <w:pPr>
        <w:tabs>
          <w:tab w:val="num" w:pos="539"/>
        </w:tabs>
        <w:ind w:left="539" w:hanging="397"/>
      </w:pPr>
      <w:rPr>
        <w:rFonts w:ascii="Times New Roman" w:eastAsia="Times New Roman" w:hAnsi="Times New Roman" w:cs="Times New Roman" w:hint="default"/>
        <w:b w:val="0"/>
        <w:i w:val="0"/>
        <w:color w:val="000000"/>
        <w:sz w:val="24"/>
        <w:szCs w:val="24"/>
      </w:rPr>
    </w:lvl>
    <w:lvl w:ilvl="1">
      <w:start w:val="1"/>
      <w:numFmt w:val="lowerLetter"/>
      <w:lvlText w:val="%2."/>
      <w:lvlJc w:val="left"/>
      <w:pPr>
        <w:tabs>
          <w:tab w:val="num" w:pos="737"/>
        </w:tabs>
        <w:ind w:left="737" w:hanging="340"/>
      </w:pPr>
      <w:rPr>
        <w:rFonts w:ascii="Tahoma" w:hAnsi="Tahoma" w:hint="default"/>
        <w:b w:val="0"/>
        <w:i w:val="0"/>
        <w:color w:val="auto"/>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8" w15:restartNumberingAfterBreak="0">
    <w:nsid w:val="00000037"/>
    <w:multiLevelType w:val="singleLevel"/>
    <w:tmpl w:val="CCC65236"/>
    <w:name w:val="WW8Num202"/>
    <w:lvl w:ilvl="0">
      <w:start w:val="8"/>
      <w:numFmt w:val="decimal"/>
      <w:lvlText w:val="%1."/>
      <w:lvlJc w:val="left"/>
      <w:pPr>
        <w:tabs>
          <w:tab w:val="num" w:pos="0"/>
        </w:tabs>
        <w:ind w:left="720" w:hanging="360"/>
      </w:pPr>
      <w:rPr>
        <w:rFonts w:ascii="Times New Roman" w:eastAsia="Calibri" w:hAnsi="Times New Roman" w:cs="Times New Roman" w:hint="default"/>
        <w:b w:val="0"/>
        <w:i w:val="0"/>
        <w:sz w:val="24"/>
        <w:szCs w:val="24"/>
      </w:rPr>
    </w:lvl>
  </w:abstractNum>
  <w:abstractNum w:abstractNumId="9" w15:restartNumberingAfterBreak="0">
    <w:nsid w:val="00000038"/>
    <w:multiLevelType w:val="singleLevel"/>
    <w:tmpl w:val="04DE1920"/>
    <w:name w:val="WW8Num210"/>
    <w:lvl w:ilvl="0">
      <w:start w:val="7"/>
      <w:numFmt w:val="decimal"/>
      <w:lvlText w:val="%1."/>
      <w:lvlJc w:val="left"/>
      <w:pPr>
        <w:tabs>
          <w:tab w:val="num" w:pos="0"/>
        </w:tabs>
        <w:ind w:left="1068" w:hanging="360"/>
      </w:pPr>
      <w:rPr>
        <w:rFonts w:ascii="Times New Roman" w:hAnsi="Times New Roman" w:cs="Times New Roman" w:hint="default"/>
        <w:sz w:val="24"/>
        <w:szCs w:val="24"/>
      </w:rPr>
    </w:lvl>
  </w:abstractNum>
  <w:abstractNum w:abstractNumId="10" w15:restartNumberingAfterBreak="0">
    <w:nsid w:val="00CB27B8"/>
    <w:multiLevelType w:val="hybridMultilevel"/>
    <w:tmpl w:val="0EB6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1B76903"/>
    <w:multiLevelType w:val="multilevel"/>
    <w:tmpl w:val="6E8EAC8E"/>
    <w:lvl w:ilvl="0">
      <w:start w:val="1"/>
      <w:numFmt w:val="decimal"/>
      <w:lvlText w:val="%1)"/>
      <w:lvlJc w:val="left"/>
      <w:pPr>
        <w:ind w:left="360" w:hanging="20"/>
      </w:pPr>
      <w:rPr>
        <w:rFonts w:hint="default"/>
        <w:b/>
        <w:bCs/>
      </w:rPr>
    </w:lvl>
    <w:lvl w:ilvl="1">
      <w:start w:val="1"/>
      <w:numFmt w:val="lowerLetter"/>
      <w:lvlText w:val="%2)"/>
      <w:lvlJc w:val="left"/>
      <w:pPr>
        <w:ind w:left="794" w:hanging="34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245E97"/>
    <w:multiLevelType w:val="hybridMultilevel"/>
    <w:tmpl w:val="3C12115C"/>
    <w:lvl w:ilvl="0" w:tplc="52BC5D8E">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6E1117A"/>
    <w:multiLevelType w:val="multilevel"/>
    <w:tmpl w:val="5896E464"/>
    <w:lvl w:ilvl="0">
      <w:start w:val="1"/>
      <w:numFmt w:val="lowerLetter"/>
      <w:lvlText w:val="%1)"/>
      <w:lvlJc w:val="left"/>
      <w:pPr>
        <w:tabs>
          <w:tab w:val="num" w:pos="624"/>
        </w:tabs>
        <w:ind w:left="624" w:hanging="397"/>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 w15:restartNumberingAfterBreak="0">
    <w:nsid w:val="0C7760C9"/>
    <w:multiLevelType w:val="hybridMultilevel"/>
    <w:tmpl w:val="B876F768"/>
    <w:name w:val="WW8Num7452"/>
    <w:lvl w:ilvl="0" w:tplc="8478838C">
      <w:start w:val="3"/>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C7701C"/>
    <w:multiLevelType w:val="hybridMultilevel"/>
    <w:tmpl w:val="4C4EDD08"/>
    <w:lvl w:ilvl="0" w:tplc="532A05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1230A1"/>
    <w:multiLevelType w:val="hybridMultilevel"/>
    <w:tmpl w:val="BDC82F4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0E3B1F29"/>
    <w:multiLevelType w:val="multilevel"/>
    <w:tmpl w:val="DE10A96A"/>
    <w:lvl w:ilvl="0">
      <w:start w:val="1"/>
      <w:numFmt w:val="decimal"/>
      <w:lvlText w:val="%1)"/>
      <w:lvlJc w:val="left"/>
      <w:pPr>
        <w:ind w:left="360" w:hanging="20"/>
      </w:pPr>
      <w:rPr>
        <w:rFonts w:hint="default"/>
        <w:b w:val="0"/>
        <w:bCs/>
      </w:rPr>
    </w:lvl>
    <w:lvl w:ilvl="1">
      <w:start w:val="1"/>
      <w:numFmt w:val="lowerLetter"/>
      <w:lvlText w:val="%2)"/>
      <w:lvlJc w:val="left"/>
      <w:pPr>
        <w:ind w:left="794" w:hanging="34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F166C95"/>
    <w:multiLevelType w:val="multilevel"/>
    <w:tmpl w:val="A8AA12F6"/>
    <w:lvl w:ilvl="0">
      <w:start w:val="1"/>
      <w:numFmt w:val="decimal"/>
      <w:lvlText w:val="%1."/>
      <w:lvlJc w:val="left"/>
      <w:pPr>
        <w:tabs>
          <w:tab w:val="num" w:pos="360"/>
        </w:tabs>
        <w:ind w:left="340" w:hanging="340"/>
      </w:pPr>
      <w:rPr>
        <w:rFonts w:ascii="Times New Roman" w:hAnsi="Times New Roman" w:cs="Times New Roman"/>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11AD50CC"/>
    <w:multiLevelType w:val="hybridMultilevel"/>
    <w:tmpl w:val="C1A2083E"/>
    <w:lvl w:ilvl="0" w:tplc="8C2E3EB4">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1A17F2"/>
    <w:multiLevelType w:val="hybridMultilevel"/>
    <w:tmpl w:val="9836EA6C"/>
    <w:numStyleLink w:val="Zaimportowanystyl5"/>
  </w:abstractNum>
  <w:abstractNum w:abstractNumId="24" w15:restartNumberingAfterBreak="0">
    <w:nsid w:val="152C6455"/>
    <w:multiLevelType w:val="hybridMultilevel"/>
    <w:tmpl w:val="9836EA6C"/>
    <w:styleLink w:val="Zaimportowanystyl5"/>
    <w:lvl w:ilvl="0" w:tplc="B022BCB0">
      <w:start w:val="1"/>
      <w:numFmt w:val="decimal"/>
      <w:lvlText w:val="%1."/>
      <w:lvlJc w:val="left"/>
      <w:pPr>
        <w:tabs>
          <w:tab w:val="left" w:pos="307"/>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4796D75A">
      <w:start w:val="1"/>
      <w:numFmt w:val="decimal"/>
      <w:lvlText w:val="%2."/>
      <w:lvlJc w:val="left"/>
      <w:pPr>
        <w:tabs>
          <w:tab w:val="left" w:pos="307"/>
        </w:tabs>
        <w:ind w:left="100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28D2831E">
      <w:start w:val="1"/>
      <w:numFmt w:val="decimal"/>
      <w:lvlText w:val="%3."/>
      <w:lvlJc w:val="left"/>
      <w:pPr>
        <w:tabs>
          <w:tab w:val="left" w:pos="307"/>
        </w:tabs>
        <w:ind w:left="172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A75055BC">
      <w:start w:val="1"/>
      <w:numFmt w:val="decimal"/>
      <w:lvlText w:val="%4."/>
      <w:lvlJc w:val="left"/>
      <w:pPr>
        <w:tabs>
          <w:tab w:val="left" w:pos="307"/>
        </w:tabs>
        <w:ind w:left="244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98EAD204">
      <w:start w:val="1"/>
      <w:numFmt w:val="decimal"/>
      <w:lvlText w:val="%5."/>
      <w:lvlJc w:val="left"/>
      <w:pPr>
        <w:tabs>
          <w:tab w:val="left" w:pos="307"/>
        </w:tabs>
        <w:ind w:left="316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83446EC4">
      <w:start w:val="1"/>
      <w:numFmt w:val="decimal"/>
      <w:lvlText w:val="%6."/>
      <w:lvlJc w:val="left"/>
      <w:pPr>
        <w:tabs>
          <w:tab w:val="left" w:pos="307"/>
        </w:tabs>
        <w:ind w:left="38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C526E3F0">
      <w:start w:val="1"/>
      <w:numFmt w:val="decimal"/>
      <w:lvlText w:val="%7."/>
      <w:lvlJc w:val="left"/>
      <w:pPr>
        <w:tabs>
          <w:tab w:val="left" w:pos="307"/>
        </w:tabs>
        <w:ind w:left="460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2F342F00">
      <w:start w:val="1"/>
      <w:numFmt w:val="decimal"/>
      <w:lvlText w:val="%8."/>
      <w:lvlJc w:val="left"/>
      <w:pPr>
        <w:tabs>
          <w:tab w:val="left" w:pos="307"/>
        </w:tabs>
        <w:ind w:left="532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7F6CDEA4">
      <w:start w:val="1"/>
      <w:numFmt w:val="decimal"/>
      <w:lvlText w:val="%9."/>
      <w:lvlJc w:val="left"/>
      <w:pPr>
        <w:tabs>
          <w:tab w:val="left" w:pos="307"/>
        </w:tabs>
        <w:ind w:left="604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1687783F"/>
    <w:multiLevelType w:val="hybridMultilevel"/>
    <w:tmpl w:val="BF70B524"/>
    <w:name w:val="WW8Num2622222332"/>
    <w:lvl w:ilvl="0" w:tplc="B2D4F87C">
      <w:start w:val="15"/>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136A3D"/>
    <w:multiLevelType w:val="hybridMultilevel"/>
    <w:tmpl w:val="3AD43974"/>
    <w:styleLink w:val="WWNum181"/>
    <w:lvl w:ilvl="0" w:tplc="9C2498D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1B4D0988"/>
    <w:multiLevelType w:val="hybridMultilevel"/>
    <w:tmpl w:val="94F05C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BF24420"/>
    <w:multiLevelType w:val="hybridMultilevel"/>
    <w:tmpl w:val="A1748D80"/>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4836C6"/>
    <w:multiLevelType w:val="hybridMultilevel"/>
    <w:tmpl w:val="8562A4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4A74BF"/>
    <w:multiLevelType w:val="hybridMultilevel"/>
    <w:tmpl w:val="61CE73A8"/>
    <w:name w:val="WW8Num2832"/>
    <w:lvl w:ilvl="0" w:tplc="7E482BD6">
      <w:start w:val="6"/>
      <w:numFmt w:val="decimal"/>
      <w:lvlText w:val="%1."/>
      <w:lvlJc w:val="left"/>
      <w:pPr>
        <w:tabs>
          <w:tab w:val="num" w:pos="397"/>
        </w:tabs>
        <w:ind w:left="397" w:hanging="397"/>
      </w:pPr>
      <w:rPr>
        <w:rFonts w:ascii="Times New Roman" w:eastAsia="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CED720A"/>
    <w:multiLevelType w:val="hybridMultilevel"/>
    <w:tmpl w:val="D3C49416"/>
    <w:lvl w:ilvl="0" w:tplc="6DD29876">
      <w:start w:val="1"/>
      <w:numFmt w:val="lowerLetter"/>
      <w:lvlText w:val="%1)"/>
      <w:lvlJc w:val="left"/>
      <w:pPr>
        <w:ind w:left="1211" w:hanging="360"/>
      </w:pPr>
      <w:rPr>
        <w:rFonts w:ascii="Times New Roman" w:eastAsia="Times New Roman" w:hAnsi="Times New Roman"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1E0C7307"/>
    <w:multiLevelType w:val="multilevel"/>
    <w:tmpl w:val="3DF44436"/>
    <w:lvl w:ilvl="0">
      <w:start w:val="1"/>
      <w:numFmt w:val="lowerLetter"/>
      <w:lvlText w:val="%1)"/>
      <w:lvlJc w:val="left"/>
      <w:pPr>
        <w:tabs>
          <w:tab w:val="num" w:pos="624"/>
        </w:tabs>
        <w:ind w:left="624" w:hanging="397"/>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1E927005"/>
    <w:multiLevelType w:val="multilevel"/>
    <w:tmpl w:val="2648EC10"/>
    <w:name w:val="WW8Num7456"/>
    <w:lvl w:ilvl="0">
      <w:start w:val="8"/>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1F820480"/>
    <w:multiLevelType w:val="hybridMultilevel"/>
    <w:tmpl w:val="8ECE0D3E"/>
    <w:name w:val="WW8Num1732"/>
    <w:lvl w:ilvl="0" w:tplc="ED6E21E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6C0791"/>
    <w:multiLevelType w:val="hybridMultilevel"/>
    <w:tmpl w:val="F1667398"/>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7" w15:restartNumberingAfterBreak="0">
    <w:nsid w:val="208535EA"/>
    <w:multiLevelType w:val="hybridMultilevel"/>
    <w:tmpl w:val="F19EF8A6"/>
    <w:lvl w:ilvl="0" w:tplc="9EF215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17B28D2"/>
    <w:multiLevelType w:val="hybridMultilevel"/>
    <w:tmpl w:val="6898182A"/>
    <w:lvl w:ilvl="0" w:tplc="15665D88">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B06B00"/>
    <w:multiLevelType w:val="hybridMultilevel"/>
    <w:tmpl w:val="2E18D25C"/>
    <w:name w:val="WW8Num264224"/>
    <w:styleLink w:val="WWNum161"/>
    <w:lvl w:ilvl="0" w:tplc="16C6F08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3924C97"/>
    <w:multiLevelType w:val="hybridMultilevel"/>
    <w:tmpl w:val="E24C2AF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23E36731"/>
    <w:multiLevelType w:val="hybridMultilevel"/>
    <w:tmpl w:val="00EA4AF4"/>
    <w:lvl w:ilvl="0" w:tplc="687E25BE">
      <w:start w:val="1"/>
      <w:numFmt w:val="bullet"/>
      <w:lvlText w:val=""/>
      <w:lvlJc w:val="left"/>
      <w:pPr>
        <w:ind w:left="720" w:hanging="360"/>
      </w:pPr>
      <w:rPr>
        <w:rFonts w:ascii="Symbol" w:hAnsi="Symbol" w:hint="default"/>
        <w:b/>
        <w:color w:val="auto"/>
      </w:rPr>
    </w:lvl>
    <w:lvl w:ilvl="1" w:tplc="04150019">
      <w:start w:val="1"/>
      <w:numFmt w:val="lowerLetter"/>
      <w:lvlText w:val="%2."/>
      <w:lvlJc w:val="left"/>
      <w:pPr>
        <w:ind w:left="1440" w:hanging="360"/>
      </w:pPr>
      <w:rPr>
        <w:rFonts w:hint="default"/>
        <w:color w:val="000000"/>
      </w:r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47265FA"/>
    <w:multiLevelType w:val="hybridMultilevel"/>
    <w:tmpl w:val="FDEE1D98"/>
    <w:name w:val="WW8Num222"/>
    <w:lvl w:ilvl="0" w:tplc="3E886B8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50C7F72"/>
    <w:multiLevelType w:val="hybridMultilevel"/>
    <w:tmpl w:val="12D6237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5"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6" w15:restartNumberingAfterBreak="0">
    <w:nsid w:val="27BE5B77"/>
    <w:multiLevelType w:val="hybridMultilevel"/>
    <w:tmpl w:val="22D46656"/>
    <w:name w:val="WW8Num2642242"/>
    <w:lvl w:ilvl="0" w:tplc="8D2A2234">
      <w:start w:val="5"/>
      <w:numFmt w:val="decimal"/>
      <w:lvlText w:val="%1."/>
      <w:lvlJc w:val="left"/>
      <w:pPr>
        <w:tabs>
          <w:tab w:val="num" w:pos="360"/>
        </w:tabs>
        <w:ind w:left="340" w:hanging="340"/>
      </w:pPr>
      <w:rPr>
        <w:rFonts w:ascii="Times New Roman" w:hAnsi="Times New Roman" w:cs="Times New Roman"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8173032"/>
    <w:multiLevelType w:val="hybridMultilevel"/>
    <w:tmpl w:val="4438A42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29572D90"/>
    <w:multiLevelType w:val="hybridMultilevel"/>
    <w:tmpl w:val="820CA748"/>
    <w:lvl w:ilvl="0" w:tplc="F10036F0">
      <w:start w:val="1"/>
      <w:numFmt w:val="decimal"/>
      <w:lvlText w:val="%1."/>
      <w:lvlJc w:val="left"/>
      <w:pPr>
        <w:tabs>
          <w:tab w:val="left" w:pos="307"/>
        </w:tabs>
        <w:ind w:left="284" w:hanging="284"/>
      </w:pPr>
      <w:rPr>
        <w:rFonts w:ascii="Times New Roman" w:eastAsia="Verdana"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 w:ilvl="1" w:tplc="47585F3E">
      <w:start w:val="1"/>
      <w:numFmt w:val="decimal"/>
      <w:lvlText w:val="%2."/>
      <w:lvlJc w:val="left"/>
      <w:pPr>
        <w:tabs>
          <w:tab w:val="left" w:pos="307"/>
        </w:tabs>
        <w:ind w:left="100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3612C784">
      <w:start w:val="1"/>
      <w:numFmt w:val="decimal"/>
      <w:lvlText w:val="%3."/>
      <w:lvlJc w:val="left"/>
      <w:pPr>
        <w:tabs>
          <w:tab w:val="left" w:pos="307"/>
        </w:tabs>
        <w:ind w:left="172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97D083B4">
      <w:start w:val="1"/>
      <w:numFmt w:val="decimal"/>
      <w:lvlText w:val="%4."/>
      <w:lvlJc w:val="left"/>
      <w:pPr>
        <w:tabs>
          <w:tab w:val="left" w:pos="307"/>
        </w:tabs>
        <w:ind w:left="244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F6E435BC">
      <w:start w:val="1"/>
      <w:numFmt w:val="decimal"/>
      <w:lvlText w:val="%5."/>
      <w:lvlJc w:val="left"/>
      <w:pPr>
        <w:tabs>
          <w:tab w:val="left" w:pos="307"/>
        </w:tabs>
        <w:ind w:left="316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CB9CDBD8">
      <w:start w:val="1"/>
      <w:numFmt w:val="decimal"/>
      <w:lvlText w:val="%6."/>
      <w:lvlJc w:val="left"/>
      <w:pPr>
        <w:tabs>
          <w:tab w:val="left" w:pos="307"/>
        </w:tabs>
        <w:ind w:left="38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A210DC74">
      <w:start w:val="1"/>
      <w:numFmt w:val="decimal"/>
      <w:lvlText w:val="%7."/>
      <w:lvlJc w:val="left"/>
      <w:pPr>
        <w:tabs>
          <w:tab w:val="left" w:pos="307"/>
        </w:tabs>
        <w:ind w:left="460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E18A2D48">
      <w:start w:val="1"/>
      <w:numFmt w:val="decimal"/>
      <w:lvlText w:val="%8."/>
      <w:lvlJc w:val="left"/>
      <w:pPr>
        <w:tabs>
          <w:tab w:val="left" w:pos="307"/>
        </w:tabs>
        <w:ind w:left="532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6C9611E6">
      <w:start w:val="1"/>
      <w:numFmt w:val="decimal"/>
      <w:lvlText w:val="%9."/>
      <w:lvlJc w:val="left"/>
      <w:pPr>
        <w:tabs>
          <w:tab w:val="left" w:pos="307"/>
        </w:tabs>
        <w:ind w:left="604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49" w15:restartNumberingAfterBreak="0">
    <w:nsid w:val="2AD84ED8"/>
    <w:multiLevelType w:val="hybridMultilevel"/>
    <w:tmpl w:val="844A9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D165B82"/>
    <w:multiLevelType w:val="hybridMultilevel"/>
    <w:tmpl w:val="37763CFE"/>
    <w:lvl w:ilvl="0" w:tplc="04150001">
      <w:start w:val="1"/>
      <w:numFmt w:val="bullet"/>
      <w:lvlText w:val=""/>
      <w:lvlJc w:val="left"/>
      <w:pPr>
        <w:ind w:left="1004" w:hanging="360"/>
      </w:pPr>
      <w:rPr>
        <w:rFonts w:ascii="Symbol" w:hAnsi="Symbol" w:hint="default"/>
      </w:rPr>
    </w:lvl>
    <w:lvl w:ilvl="1" w:tplc="FFFFFFFF">
      <w:numFmt w:val="bullet"/>
      <w:lvlText w:val=""/>
      <w:lvlJc w:val="left"/>
      <w:pPr>
        <w:ind w:left="1724" w:hanging="360"/>
      </w:pPr>
      <w:rPr>
        <w:rFonts w:ascii="Symbol" w:eastAsia="Arial Unicode MS" w:hAnsi="Symbol" w:cs="Times New Roman"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1" w15:restartNumberingAfterBreak="0">
    <w:nsid w:val="2E5D6F80"/>
    <w:multiLevelType w:val="hybridMultilevel"/>
    <w:tmpl w:val="B2C81E72"/>
    <w:lvl w:ilvl="0" w:tplc="04150019">
      <w:start w:val="1"/>
      <w:numFmt w:val="lowerLetter"/>
      <w:lvlText w:val="%1."/>
      <w:lvlJc w:val="left"/>
      <w:pPr>
        <w:tabs>
          <w:tab w:val="left" w:pos="307"/>
        </w:tabs>
        <w:ind w:left="284" w:hanging="284"/>
      </w:pPr>
      <w:rPr>
        <w:b w:val="0"/>
        <w:bCs w:val="0"/>
        <w:i w:val="0"/>
        <w:iCs w:val="0"/>
        <w:caps w:val="0"/>
        <w:smallCaps w:val="0"/>
        <w:strike w:val="0"/>
        <w:dstrike w:val="0"/>
        <w:color w:val="000000"/>
        <w:spacing w:val="0"/>
        <w:w w:val="100"/>
        <w:kern w:val="0"/>
        <w:position w:val="0"/>
        <w:highlight w:val="none"/>
        <w:vertAlign w:val="baseline"/>
      </w:rPr>
    </w:lvl>
    <w:lvl w:ilvl="1" w:tplc="FFFFFFFF">
      <w:start w:val="1"/>
      <w:numFmt w:val="decimal"/>
      <w:lvlText w:val="%2."/>
      <w:lvlJc w:val="left"/>
      <w:pPr>
        <w:tabs>
          <w:tab w:val="left" w:pos="307"/>
        </w:tabs>
        <w:ind w:left="100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FFFFFFFF">
      <w:start w:val="1"/>
      <w:numFmt w:val="decimal"/>
      <w:lvlText w:val="%3."/>
      <w:lvlJc w:val="left"/>
      <w:pPr>
        <w:tabs>
          <w:tab w:val="left" w:pos="307"/>
        </w:tabs>
        <w:ind w:left="172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FFFFFFFF">
      <w:start w:val="1"/>
      <w:numFmt w:val="decimal"/>
      <w:lvlText w:val="%4."/>
      <w:lvlJc w:val="left"/>
      <w:pPr>
        <w:tabs>
          <w:tab w:val="left" w:pos="307"/>
        </w:tabs>
        <w:ind w:left="244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FFFFFFFF">
      <w:start w:val="1"/>
      <w:numFmt w:val="decimal"/>
      <w:lvlText w:val="%5."/>
      <w:lvlJc w:val="left"/>
      <w:pPr>
        <w:tabs>
          <w:tab w:val="left" w:pos="307"/>
        </w:tabs>
        <w:ind w:left="316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FFFFFFFF">
      <w:start w:val="1"/>
      <w:numFmt w:val="decimal"/>
      <w:lvlText w:val="%6."/>
      <w:lvlJc w:val="left"/>
      <w:pPr>
        <w:tabs>
          <w:tab w:val="left" w:pos="307"/>
        </w:tabs>
        <w:ind w:left="38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FFFFFFFF">
      <w:start w:val="1"/>
      <w:numFmt w:val="decimal"/>
      <w:lvlText w:val="%7."/>
      <w:lvlJc w:val="left"/>
      <w:pPr>
        <w:tabs>
          <w:tab w:val="left" w:pos="307"/>
        </w:tabs>
        <w:ind w:left="460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FFFFFFFF">
      <w:start w:val="1"/>
      <w:numFmt w:val="decimal"/>
      <w:lvlText w:val="%8."/>
      <w:lvlJc w:val="left"/>
      <w:pPr>
        <w:tabs>
          <w:tab w:val="left" w:pos="307"/>
        </w:tabs>
        <w:ind w:left="532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FFFFFFFF">
      <w:start w:val="1"/>
      <w:numFmt w:val="decimal"/>
      <w:lvlText w:val="%9."/>
      <w:lvlJc w:val="left"/>
      <w:pPr>
        <w:tabs>
          <w:tab w:val="left" w:pos="307"/>
        </w:tabs>
        <w:ind w:left="604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52" w15:restartNumberingAfterBreak="0">
    <w:nsid w:val="309B6609"/>
    <w:multiLevelType w:val="hybridMultilevel"/>
    <w:tmpl w:val="844A98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0B71F6D"/>
    <w:multiLevelType w:val="hybridMultilevel"/>
    <w:tmpl w:val="8A1845AE"/>
    <w:lvl w:ilvl="0" w:tplc="9A7ADC7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2495B52"/>
    <w:multiLevelType w:val="hybridMultilevel"/>
    <w:tmpl w:val="2F3C7A70"/>
    <w:styleLink w:val="WWNum131"/>
    <w:lvl w:ilvl="0" w:tplc="BBD6920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2DD0221"/>
    <w:multiLevelType w:val="hybridMultilevel"/>
    <w:tmpl w:val="6E32DAD6"/>
    <w:name w:val="WW8Num7453"/>
    <w:lvl w:ilvl="0" w:tplc="D66CACEC">
      <w:start w:val="6"/>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4CD5600"/>
    <w:multiLevelType w:val="multilevel"/>
    <w:tmpl w:val="15E698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35AC47A3"/>
    <w:multiLevelType w:val="hybridMultilevel"/>
    <w:tmpl w:val="D362D786"/>
    <w:lvl w:ilvl="0" w:tplc="35988E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61C0AA4"/>
    <w:multiLevelType w:val="hybridMultilevel"/>
    <w:tmpl w:val="E2B82D1E"/>
    <w:lvl w:ilvl="0" w:tplc="966ADD02">
      <w:numFmt w:val="decimal"/>
      <w:lvlText w:val=""/>
      <w:lvlJc w:val="left"/>
      <w:pPr>
        <w:tabs>
          <w:tab w:val="num" w:pos="683"/>
        </w:tabs>
        <w:ind w:left="683" w:hanging="323"/>
      </w:pPr>
      <w:rPr>
        <w:rFonts w:ascii="Symbol" w:hAnsi="Symbol" w:hint="default"/>
      </w:rPr>
    </w:lvl>
    <w:lvl w:ilvl="1" w:tplc="2B92F32A">
      <w:numFmt w:val="decimal"/>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5106E99E">
      <w:start w:val="1"/>
      <w:numFmt w:val="decimal"/>
      <w:lvlText w:val="%4."/>
      <w:lvlJc w:val="left"/>
      <w:pPr>
        <w:tabs>
          <w:tab w:val="num" w:pos="360"/>
        </w:tabs>
        <w:ind w:left="360" w:hanging="360"/>
      </w:pPr>
      <w:rPr>
        <w:b w:val="0"/>
        <w:bCs/>
        <w:i w:val="0"/>
        <w:iCs/>
      </w:rPr>
    </w:lvl>
    <w:lvl w:ilvl="4" w:tplc="966ADD02">
      <w:numFmt w:val="decimal"/>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369645F4"/>
    <w:multiLevelType w:val="hybridMultilevel"/>
    <w:tmpl w:val="52C00544"/>
    <w:name w:val="WW8Num745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72412A8"/>
    <w:multiLevelType w:val="hybridMultilevel"/>
    <w:tmpl w:val="B0CAEA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7EC1294"/>
    <w:multiLevelType w:val="hybridMultilevel"/>
    <w:tmpl w:val="9FE0D52C"/>
    <w:lvl w:ilvl="0" w:tplc="F6F82F7E">
      <w:start w:val="13"/>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4"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397461EC"/>
    <w:multiLevelType w:val="hybridMultilevel"/>
    <w:tmpl w:val="7F02F7EE"/>
    <w:lvl w:ilvl="0" w:tplc="532A05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9CD25F1"/>
    <w:multiLevelType w:val="hybridMultilevel"/>
    <w:tmpl w:val="77C8D07E"/>
    <w:name w:val="WW8Num2642243222"/>
    <w:lvl w:ilvl="0" w:tplc="20A6CDFE">
      <w:start w:val="1"/>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3A0B748F"/>
    <w:multiLevelType w:val="hybridMultilevel"/>
    <w:tmpl w:val="AB1CF86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3BA32DAC"/>
    <w:multiLevelType w:val="hybridMultilevel"/>
    <w:tmpl w:val="C8A606E6"/>
    <w:lvl w:ilvl="0" w:tplc="8E4A190A">
      <w:start w:val="1"/>
      <w:numFmt w:val="decimal"/>
      <w:lvlText w:val="%1)"/>
      <w:lvlJc w:val="left"/>
      <w:pPr>
        <w:ind w:left="1582" w:hanging="360"/>
      </w:pPr>
      <w:rPr>
        <w:rFonts w:ascii="Times New Roman" w:hAnsi="Times New Roman" w:cs="Times New Roman" w:hint="default"/>
        <w:b w:val="0"/>
        <w:i w:val="0"/>
        <w:sz w:val="24"/>
        <w:szCs w:val="24"/>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70"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1" w15:restartNumberingAfterBreak="0">
    <w:nsid w:val="40390664"/>
    <w:multiLevelType w:val="hybridMultilevel"/>
    <w:tmpl w:val="6F08F6DC"/>
    <w:lvl w:ilvl="0" w:tplc="062C0140">
      <w:start w:val="1"/>
      <w:numFmt w:val="decimal"/>
      <w:lvlText w:val="%1."/>
      <w:lvlJc w:val="left"/>
      <w:pPr>
        <w:tabs>
          <w:tab w:val="left" w:pos="307"/>
        </w:tabs>
        <w:ind w:left="284" w:hanging="284"/>
      </w:pPr>
      <w:rPr>
        <w:rFonts w:ascii="Times New Roman" w:eastAsia="Verdana"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 w:ilvl="1" w:tplc="47585F3E">
      <w:start w:val="1"/>
      <w:numFmt w:val="decimal"/>
      <w:lvlText w:val="%2."/>
      <w:lvlJc w:val="left"/>
      <w:pPr>
        <w:tabs>
          <w:tab w:val="left" w:pos="307"/>
        </w:tabs>
        <w:ind w:left="100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3612C784">
      <w:start w:val="1"/>
      <w:numFmt w:val="decimal"/>
      <w:lvlText w:val="%3."/>
      <w:lvlJc w:val="left"/>
      <w:pPr>
        <w:tabs>
          <w:tab w:val="left" w:pos="307"/>
        </w:tabs>
        <w:ind w:left="172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97D083B4">
      <w:start w:val="1"/>
      <w:numFmt w:val="decimal"/>
      <w:lvlText w:val="%4."/>
      <w:lvlJc w:val="left"/>
      <w:pPr>
        <w:tabs>
          <w:tab w:val="left" w:pos="307"/>
        </w:tabs>
        <w:ind w:left="244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F6E435BC">
      <w:start w:val="1"/>
      <w:numFmt w:val="decimal"/>
      <w:lvlText w:val="%5."/>
      <w:lvlJc w:val="left"/>
      <w:pPr>
        <w:tabs>
          <w:tab w:val="left" w:pos="307"/>
        </w:tabs>
        <w:ind w:left="316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CB9CDBD8">
      <w:start w:val="1"/>
      <w:numFmt w:val="decimal"/>
      <w:lvlText w:val="%6."/>
      <w:lvlJc w:val="left"/>
      <w:pPr>
        <w:tabs>
          <w:tab w:val="left" w:pos="307"/>
        </w:tabs>
        <w:ind w:left="38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A210DC74">
      <w:start w:val="1"/>
      <w:numFmt w:val="decimal"/>
      <w:lvlText w:val="%7."/>
      <w:lvlJc w:val="left"/>
      <w:pPr>
        <w:tabs>
          <w:tab w:val="left" w:pos="307"/>
        </w:tabs>
        <w:ind w:left="460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E18A2D48">
      <w:start w:val="1"/>
      <w:numFmt w:val="decimal"/>
      <w:lvlText w:val="%8."/>
      <w:lvlJc w:val="left"/>
      <w:pPr>
        <w:tabs>
          <w:tab w:val="left" w:pos="307"/>
        </w:tabs>
        <w:ind w:left="532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6C9611E6">
      <w:start w:val="1"/>
      <w:numFmt w:val="decimal"/>
      <w:lvlText w:val="%9."/>
      <w:lvlJc w:val="left"/>
      <w:pPr>
        <w:tabs>
          <w:tab w:val="left" w:pos="307"/>
        </w:tabs>
        <w:ind w:left="604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40F4008D"/>
    <w:multiLevelType w:val="hybridMultilevel"/>
    <w:tmpl w:val="BEF659D2"/>
    <w:lvl w:ilvl="0" w:tplc="04150019">
      <w:start w:val="1"/>
      <w:numFmt w:val="lowerLetter"/>
      <w:lvlText w:val="%1."/>
      <w:lvlJc w:val="left"/>
      <w:pPr>
        <w:ind w:left="2880" w:hanging="360"/>
      </w:pPr>
    </w:lvl>
    <w:lvl w:ilvl="1" w:tplc="04150017">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3" w15:restartNumberingAfterBreak="0">
    <w:nsid w:val="419656FB"/>
    <w:multiLevelType w:val="multilevel"/>
    <w:tmpl w:val="699CEEE6"/>
    <w:name w:val="WW8Num7455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4" w15:restartNumberingAfterBreak="0">
    <w:nsid w:val="41A176C0"/>
    <w:multiLevelType w:val="hybridMultilevel"/>
    <w:tmpl w:val="9AFE679C"/>
    <w:lvl w:ilvl="0" w:tplc="8A22D01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7" w15:restartNumberingAfterBreak="0">
    <w:nsid w:val="488A145C"/>
    <w:multiLevelType w:val="hybridMultilevel"/>
    <w:tmpl w:val="F410B9B8"/>
    <w:name w:val="WW8Num264224322222"/>
    <w:lvl w:ilvl="0" w:tplc="3D32FF9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9DD6F13"/>
    <w:multiLevelType w:val="hybridMultilevel"/>
    <w:tmpl w:val="17F8F5C2"/>
    <w:lvl w:ilvl="0" w:tplc="A48AEE02">
      <w:start w:val="1"/>
      <w:numFmt w:val="decimal"/>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ADB01ED"/>
    <w:multiLevelType w:val="hybridMultilevel"/>
    <w:tmpl w:val="2776559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A3003F6">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4B2C2923"/>
    <w:multiLevelType w:val="hybridMultilevel"/>
    <w:tmpl w:val="B49EB3D8"/>
    <w:lvl w:ilvl="0" w:tplc="1CDA3B72">
      <w:start w:val="1"/>
      <w:numFmt w:val="decimal"/>
      <w:lvlText w:val="%1."/>
      <w:lvlJc w:val="left"/>
      <w:pPr>
        <w:tabs>
          <w:tab w:val="left" w:pos="307"/>
        </w:tabs>
        <w:ind w:left="284" w:hanging="284"/>
      </w:pPr>
      <w:rPr>
        <w:rFonts w:ascii="Times New Roman" w:eastAsia="Verdana"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 w:ilvl="1" w:tplc="47585F3E">
      <w:start w:val="1"/>
      <w:numFmt w:val="decimal"/>
      <w:lvlText w:val="%2."/>
      <w:lvlJc w:val="left"/>
      <w:pPr>
        <w:tabs>
          <w:tab w:val="left" w:pos="307"/>
        </w:tabs>
        <w:ind w:left="100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3612C784">
      <w:start w:val="1"/>
      <w:numFmt w:val="decimal"/>
      <w:lvlText w:val="%3."/>
      <w:lvlJc w:val="left"/>
      <w:pPr>
        <w:tabs>
          <w:tab w:val="left" w:pos="307"/>
        </w:tabs>
        <w:ind w:left="172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97D083B4">
      <w:start w:val="1"/>
      <w:numFmt w:val="decimal"/>
      <w:lvlText w:val="%4."/>
      <w:lvlJc w:val="left"/>
      <w:pPr>
        <w:tabs>
          <w:tab w:val="left" w:pos="307"/>
        </w:tabs>
        <w:ind w:left="244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F6E435BC">
      <w:start w:val="1"/>
      <w:numFmt w:val="decimal"/>
      <w:lvlText w:val="%5."/>
      <w:lvlJc w:val="left"/>
      <w:pPr>
        <w:tabs>
          <w:tab w:val="left" w:pos="307"/>
        </w:tabs>
        <w:ind w:left="316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CB9CDBD8">
      <w:start w:val="1"/>
      <w:numFmt w:val="decimal"/>
      <w:lvlText w:val="%6."/>
      <w:lvlJc w:val="left"/>
      <w:pPr>
        <w:tabs>
          <w:tab w:val="left" w:pos="307"/>
        </w:tabs>
        <w:ind w:left="38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A210DC74">
      <w:start w:val="1"/>
      <w:numFmt w:val="decimal"/>
      <w:lvlText w:val="%7."/>
      <w:lvlJc w:val="left"/>
      <w:pPr>
        <w:tabs>
          <w:tab w:val="left" w:pos="307"/>
        </w:tabs>
        <w:ind w:left="460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E18A2D48">
      <w:start w:val="1"/>
      <w:numFmt w:val="decimal"/>
      <w:lvlText w:val="%8."/>
      <w:lvlJc w:val="left"/>
      <w:pPr>
        <w:tabs>
          <w:tab w:val="left" w:pos="307"/>
        </w:tabs>
        <w:ind w:left="532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6C9611E6">
      <w:start w:val="1"/>
      <w:numFmt w:val="decimal"/>
      <w:lvlText w:val="%9."/>
      <w:lvlJc w:val="left"/>
      <w:pPr>
        <w:tabs>
          <w:tab w:val="left" w:pos="307"/>
        </w:tabs>
        <w:ind w:left="604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81" w15:restartNumberingAfterBreak="0">
    <w:nsid w:val="4B985950"/>
    <w:multiLevelType w:val="hybridMultilevel"/>
    <w:tmpl w:val="06A06F1C"/>
    <w:lvl w:ilvl="0" w:tplc="C8E8E29A">
      <w:start w:val="1"/>
      <w:numFmt w:val="decimal"/>
      <w:pStyle w:val="Punkt"/>
      <w:lvlText w:val="%1)"/>
      <w:lvlJc w:val="left"/>
      <w:pPr>
        <w:ind w:left="360" w:hanging="360"/>
      </w:pPr>
    </w:lvl>
    <w:lvl w:ilvl="1" w:tplc="04150017">
      <w:start w:val="1"/>
      <w:numFmt w:val="lowerLetter"/>
      <w:lvlText w:val="%2)"/>
      <w:lvlJc w:val="left"/>
      <w:pPr>
        <w:ind w:left="1080" w:hanging="360"/>
      </w:pPr>
    </w:lvl>
    <w:lvl w:ilvl="2" w:tplc="F0CECAFE">
      <w:start w:val="2"/>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4BF2403C"/>
    <w:multiLevelType w:val="hybridMultilevel"/>
    <w:tmpl w:val="EF94808A"/>
    <w:lvl w:ilvl="0" w:tplc="8D50969A">
      <w:start w:val="1"/>
      <w:numFmt w:val="upperRoman"/>
      <w:lvlText w:val="%1."/>
      <w:lvlJc w:val="right"/>
      <w:pPr>
        <w:ind w:left="720" w:hanging="360"/>
      </w:pPr>
      <w:rPr>
        <w:sz w:val="24"/>
        <w:szCs w:val="24"/>
      </w:rPr>
    </w:lvl>
    <w:lvl w:ilvl="1" w:tplc="04150019">
      <w:start w:val="1"/>
      <w:numFmt w:val="lowerLetter"/>
      <w:lvlText w:val="%2."/>
      <w:lvlJc w:val="left"/>
      <w:pPr>
        <w:ind w:left="1440" w:hanging="360"/>
      </w:pPr>
    </w:lvl>
    <w:lvl w:ilvl="2" w:tplc="C6A06562">
      <w:numFmt w:val="bullet"/>
      <w:lvlText w:val="•"/>
      <w:lvlJc w:val="left"/>
      <w:pPr>
        <w:ind w:left="2685" w:hanging="705"/>
      </w:pPr>
      <w:rPr>
        <w:rFonts w:ascii="Calibri" w:eastAsiaTheme="minorEastAsia"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CBD3EE6"/>
    <w:multiLevelType w:val="hybridMultilevel"/>
    <w:tmpl w:val="1DEE86A6"/>
    <w:lvl w:ilvl="0" w:tplc="0415000F">
      <w:start w:val="1"/>
      <w:numFmt w:val="decimal"/>
      <w:lvlText w:val="%1."/>
      <w:lvlJc w:val="left"/>
      <w:pPr>
        <w:ind w:left="720" w:hanging="360"/>
      </w:pPr>
      <w:rPr>
        <w:rFonts w:hint="default"/>
      </w:rPr>
    </w:lvl>
    <w:lvl w:ilvl="1" w:tplc="FAB0C8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DCD775F"/>
    <w:multiLevelType w:val="hybridMultilevel"/>
    <w:tmpl w:val="CB3A09CE"/>
    <w:lvl w:ilvl="0" w:tplc="8730AD54">
      <w:start w:val="1"/>
      <w:numFmt w:val="lowerLetter"/>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4EE14208"/>
    <w:multiLevelType w:val="multilevel"/>
    <w:tmpl w:val="6E8EAC8E"/>
    <w:lvl w:ilvl="0">
      <w:start w:val="1"/>
      <w:numFmt w:val="decimal"/>
      <w:lvlText w:val="%1)"/>
      <w:lvlJc w:val="left"/>
      <w:pPr>
        <w:ind w:left="360" w:hanging="20"/>
      </w:pPr>
      <w:rPr>
        <w:rFonts w:hint="default"/>
        <w:b/>
        <w:bCs/>
      </w:rPr>
    </w:lvl>
    <w:lvl w:ilvl="1">
      <w:start w:val="1"/>
      <w:numFmt w:val="lowerLetter"/>
      <w:lvlText w:val="%2)"/>
      <w:lvlJc w:val="left"/>
      <w:pPr>
        <w:ind w:left="794" w:hanging="34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EE27B39"/>
    <w:multiLevelType w:val="multilevel"/>
    <w:tmpl w:val="1A36FB0E"/>
    <w:lvl w:ilvl="0">
      <w:start w:val="1"/>
      <w:numFmt w:val="lowerLetter"/>
      <w:lvlText w:val="%1)"/>
      <w:lvlJc w:val="left"/>
      <w:pPr>
        <w:tabs>
          <w:tab w:val="num" w:pos="737"/>
        </w:tabs>
        <w:ind w:left="737" w:hanging="340"/>
      </w:pPr>
    </w:lvl>
    <w:lvl w:ilvl="1">
      <w:start w:val="1"/>
      <w:numFmt w:val="lowerLetter"/>
      <w:lvlText w:val="%2."/>
      <w:lvlJc w:val="left"/>
      <w:pPr>
        <w:tabs>
          <w:tab w:val="num" w:pos="1440"/>
        </w:tabs>
        <w:ind w:left="1440" w:hanging="360"/>
      </w:pPr>
    </w:lvl>
    <w:lvl w:ilvl="2">
      <w:start w:val="5"/>
      <w:numFmt w:val="decimal"/>
      <w:lvlText w:val="%3."/>
      <w:lvlJc w:val="left"/>
      <w:pPr>
        <w:tabs>
          <w:tab w:val="num" w:pos="397"/>
        </w:tabs>
        <w:ind w:left="397" w:hanging="397"/>
      </w:pPr>
      <w:rPr>
        <w:rFonts w:ascii="Times New Roman" w:hAnsi="Times New Roman" w:cs="Times New Roman"/>
        <w:b w:val="0"/>
        <w:i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4EFE1A53"/>
    <w:multiLevelType w:val="hybridMultilevel"/>
    <w:tmpl w:val="635E66DA"/>
    <w:name w:val="WW8Num283"/>
    <w:lvl w:ilvl="0" w:tplc="2F96DB10">
      <w:start w:val="1"/>
      <w:numFmt w:val="decimal"/>
      <w:lvlText w:val="%1."/>
      <w:lvlJc w:val="left"/>
      <w:pPr>
        <w:tabs>
          <w:tab w:val="num" w:pos="397"/>
        </w:tabs>
        <w:ind w:left="397" w:hanging="397"/>
      </w:pPr>
      <w:rPr>
        <w:rFonts w:ascii="Times New Roman" w:eastAsia="Times New Roman" w:hAnsi="Times New Roman" w:cs="Times New Roman" w:hint="default"/>
        <w:b w:val="0"/>
        <w:i w:val="0"/>
        <w:color w:val="auto"/>
        <w:sz w:val="24"/>
        <w:szCs w:val="24"/>
      </w:rPr>
    </w:lvl>
    <w:lvl w:ilvl="1" w:tplc="A7BE9632">
      <w:start w:val="1"/>
      <w:numFmt w:val="lowerLetter"/>
      <w:lvlText w:val="%2."/>
      <w:lvlJc w:val="left"/>
      <w:pPr>
        <w:tabs>
          <w:tab w:val="num" w:pos="766"/>
        </w:tabs>
        <w:ind w:left="766"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F2A47D0"/>
    <w:multiLevelType w:val="hybridMultilevel"/>
    <w:tmpl w:val="A8AC6AFE"/>
    <w:name w:val="WW8Num273"/>
    <w:lvl w:ilvl="0" w:tplc="2AF68F7A">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4F2F08BC"/>
    <w:multiLevelType w:val="hybridMultilevel"/>
    <w:tmpl w:val="84925158"/>
    <w:lvl w:ilvl="0" w:tplc="2AF68F7A">
      <w:start w:val="1"/>
      <w:numFmt w:val="decimal"/>
      <w:lvlText w:val="%1."/>
      <w:lvlJc w:val="left"/>
      <w:pPr>
        <w:ind w:left="720" w:hanging="360"/>
      </w:pPr>
    </w:lvl>
    <w:lvl w:ilvl="1" w:tplc="130E78F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4F4E29DF"/>
    <w:multiLevelType w:val="hybridMultilevel"/>
    <w:tmpl w:val="93E2CF88"/>
    <w:lvl w:ilvl="0" w:tplc="94CE4696">
      <w:start w:val="1"/>
      <w:numFmt w:val="decimal"/>
      <w:lvlText w:val="%1."/>
      <w:lvlJc w:val="left"/>
      <w:pPr>
        <w:tabs>
          <w:tab w:val="left" w:pos="307"/>
        </w:tabs>
        <w:ind w:left="2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1A48A606">
      <w:start w:val="1"/>
      <w:numFmt w:val="decimal"/>
      <w:lvlText w:val="%2."/>
      <w:lvlJc w:val="left"/>
      <w:pPr>
        <w:tabs>
          <w:tab w:val="left" w:pos="-413"/>
        </w:tabs>
        <w:ind w:left="284" w:hanging="284"/>
      </w:pPr>
      <w:rPr>
        <w:rFonts w:ascii="Times New Roman" w:eastAsia="Verdana"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 w:ilvl="2" w:tplc="3612C784">
      <w:start w:val="1"/>
      <w:numFmt w:val="decimal"/>
      <w:lvlText w:val="%3."/>
      <w:lvlJc w:val="left"/>
      <w:pPr>
        <w:tabs>
          <w:tab w:val="left" w:pos="307"/>
        </w:tabs>
        <w:ind w:left="172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97D083B4">
      <w:start w:val="1"/>
      <w:numFmt w:val="decimal"/>
      <w:lvlText w:val="%4."/>
      <w:lvlJc w:val="left"/>
      <w:pPr>
        <w:tabs>
          <w:tab w:val="left" w:pos="307"/>
        </w:tabs>
        <w:ind w:left="244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F6E435BC">
      <w:start w:val="1"/>
      <w:numFmt w:val="decimal"/>
      <w:lvlText w:val="%5."/>
      <w:lvlJc w:val="left"/>
      <w:pPr>
        <w:tabs>
          <w:tab w:val="left" w:pos="307"/>
        </w:tabs>
        <w:ind w:left="316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CB9CDBD8">
      <w:start w:val="1"/>
      <w:numFmt w:val="decimal"/>
      <w:lvlText w:val="%6."/>
      <w:lvlJc w:val="left"/>
      <w:pPr>
        <w:tabs>
          <w:tab w:val="left" w:pos="307"/>
        </w:tabs>
        <w:ind w:left="38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A210DC74">
      <w:start w:val="1"/>
      <w:numFmt w:val="decimal"/>
      <w:lvlText w:val="%7."/>
      <w:lvlJc w:val="left"/>
      <w:pPr>
        <w:tabs>
          <w:tab w:val="left" w:pos="307"/>
        </w:tabs>
        <w:ind w:left="460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E18A2D48">
      <w:start w:val="1"/>
      <w:numFmt w:val="decimal"/>
      <w:lvlText w:val="%8."/>
      <w:lvlJc w:val="left"/>
      <w:pPr>
        <w:tabs>
          <w:tab w:val="left" w:pos="307"/>
        </w:tabs>
        <w:ind w:left="532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6C9611E6">
      <w:start w:val="1"/>
      <w:numFmt w:val="decimal"/>
      <w:lvlText w:val="%9."/>
      <w:lvlJc w:val="left"/>
      <w:pPr>
        <w:tabs>
          <w:tab w:val="left" w:pos="307"/>
        </w:tabs>
        <w:ind w:left="604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91" w15:restartNumberingAfterBreak="0">
    <w:nsid w:val="50A17EB9"/>
    <w:multiLevelType w:val="hybridMultilevel"/>
    <w:tmpl w:val="A14C5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0F62128"/>
    <w:multiLevelType w:val="hybridMultilevel"/>
    <w:tmpl w:val="607046D2"/>
    <w:name w:val="WW8Num1573322"/>
    <w:lvl w:ilvl="0" w:tplc="81B0B680">
      <w:start w:val="1"/>
      <w:numFmt w:val="decimal"/>
      <w:lvlText w:val="%1."/>
      <w:lvlJc w:val="left"/>
      <w:pPr>
        <w:tabs>
          <w:tab w:val="num" w:pos="757"/>
        </w:tabs>
        <w:ind w:left="75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53B34EC9"/>
    <w:multiLevelType w:val="hybridMultilevel"/>
    <w:tmpl w:val="F1A86034"/>
    <w:lvl w:ilvl="0" w:tplc="04150019">
      <w:start w:val="1"/>
      <w:numFmt w:val="lowerLetter"/>
      <w:lvlText w:val="%1."/>
      <w:lvlJc w:val="left"/>
      <w:pPr>
        <w:ind w:left="1004" w:hanging="360"/>
      </w:pPr>
    </w:lvl>
    <w:lvl w:ilvl="1" w:tplc="0102E8AC">
      <w:numFmt w:val="bullet"/>
      <w:lvlText w:val=""/>
      <w:lvlJc w:val="left"/>
      <w:pPr>
        <w:ind w:left="1724" w:hanging="360"/>
      </w:pPr>
      <w:rPr>
        <w:rFonts w:ascii="Symbol" w:eastAsia="Arial Unicode MS" w:hAnsi="Symbol" w:cs="Times New Roman"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15:restartNumberingAfterBreak="0">
    <w:nsid w:val="54D53A4D"/>
    <w:multiLevelType w:val="multilevel"/>
    <w:tmpl w:val="D3BC4CBA"/>
    <w:lvl w:ilvl="0">
      <w:start w:val="1"/>
      <w:numFmt w:val="lowerLetter"/>
      <w:lvlText w:val="%1)"/>
      <w:lvlJc w:val="left"/>
      <w:pPr>
        <w:tabs>
          <w:tab w:val="num" w:pos="0"/>
        </w:tabs>
        <w:ind w:left="1437" w:hanging="360"/>
      </w:pPr>
      <w:rPr>
        <w:rFonts w:ascii="Times New Roman" w:hAnsi="Times New Roman" w:cs="Times New Roman"/>
        <w:color w:val="auto"/>
        <w:sz w:val="24"/>
        <w:szCs w:val="24"/>
      </w:rPr>
    </w:lvl>
    <w:lvl w:ilvl="1">
      <w:start w:val="1"/>
      <w:numFmt w:val="lowerLetter"/>
      <w:lvlText w:val="%2."/>
      <w:lvlJc w:val="left"/>
      <w:pPr>
        <w:tabs>
          <w:tab w:val="num" w:pos="0"/>
        </w:tabs>
        <w:ind w:left="2157" w:hanging="360"/>
      </w:pPr>
    </w:lvl>
    <w:lvl w:ilvl="2">
      <w:start w:val="1"/>
      <w:numFmt w:val="lowerRoman"/>
      <w:lvlText w:val="%3."/>
      <w:lvlJc w:val="right"/>
      <w:pPr>
        <w:tabs>
          <w:tab w:val="num" w:pos="0"/>
        </w:tabs>
        <w:ind w:left="2877" w:hanging="180"/>
      </w:pPr>
    </w:lvl>
    <w:lvl w:ilvl="3">
      <w:start w:val="1"/>
      <w:numFmt w:val="decimal"/>
      <w:lvlText w:val="%4."/>
      <w:lvlJc w:val="left"/>
      <w:pPr>
        <w:tabs>
          <w:tab w:val="num" w:pos="0"/>
        </w:tabs>
        <w:ind w:left="3597" w:hanging="360"/>
      </w:pPr>
    </w:lvl>
    <w:lvl w:ilvl="4">
      <w:start w:val="1"/>
      <w:numFmt w:val="lowerLetter"/>
      <w:lvlText w:val="%5."/>
      <w:lvlJc w:val="left"/>
      <w:pPr>
        <w:tabs>
          <w:tab w:val="num" w:pos="0"/>
        </w:tabs>
        <w:ind w:left="4317" w:hanging="360"/>
      </w:pPr>
    </w:lvl>
    <w:lvl w:ilvl="5">
      <w:start w:val="1"/>
      <w:numFmt w:val="lowerRoman"/>
      <w:lvlText w:val="%6."/>
      <w:lvlJc w:val="right"/>
      <w:pPr>
        <w:tabs>
          <w:tab w:val="num" w:pos="0"/>
        </w:tabs>
        <w:ind w:left="5037" w:hanging="180"/>
      </w:pPr>
    </w:lvl>
    <w:lvl w:ilvl="6">
      <w:start w:val="1"/>
      <w:numFmt w:val="decimal"/>
      <w:lvlText w:val="%7."/>
      <w:lvlJc w:val="left"/>
      <w:pPr>
        <w:tabs>
          <w:tab w:val="num" w:pos="0"/>
        </w:tabs>
        <w:ind w:left="5757" w:hanging="360"/>
      </w:pPr>
    </w:lvl>
    <w:lvl w:ilvl="7">
      <w:start w:val="1"/>
      <w:numFmt w:val="lowerLetter"/>
      <w:lvlText w:val="%8."/>
      <w:lvlJc w:val="left"/>
      <w:pPr>
        <w:tabs>
          <w:tab w:val="num" w:pos="0"/>
        </w:tabs>
        <w:ind w:left="6477" w:hanging="360"/>
      </w:pPr>
    </w:lvl>
    <w:lvl w:ilvl="8">
      <w:start w:val="1"/>
      <w:numFmt w:val="lowerRoman"/>
      <w:lvlText w:val="%9."/>
      <w:lvlJc w:val="right"/>
      <w:pPr>
        <w:tabs>
          <w:tab w:val="num" w:pos="0"/>
        </w:tabs>
        <w:ind w:left="7197" w:hanging="180"/>
      </w:pPr>
    </w:lvl>
  </w:abstractNum>
  <w:abstractNum w:abstractNumId="96" w15:restartNumberingAfterBreak="0">
    <w:nsid w:val="54E21BF3"/>
    <w:multiLevelType w:val="hybridMultilevel"/>
    <w:tmpl w:val="DF4CF3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57D70ADB"/>
    <w:multiLevelType w:val="hybridMultilevel"/>
    <w:tmpl w:val="12525662"/>
    <w:lvl w:ilvl="0" w:tplc="BBAA10B6">
      <w:start w:val="1"/>
      <w:numFmt w:val="decimal"/>
      <w:lvlText w:val="%1)"/>
      <w:lvlJc w:val="left"/>
      <w:pPr>
        <w:ind w:left="143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7F04A5C"/>
    <w:multiLevelType w:val="hybridMultilevel"/>
    <w:tmpl w:val="00B68C9A"/>
    <w:lvl w:ilvl="0" w:tplc="04150001">
      <w:start w:val="1"/>
      <w:numFmt w:val="bullet"/>
      <w:lvlText w:val=""/>
      <w:lvlJc w:val="left"/>
      <w:pPr>
        <w:ind w:left="764" w:hanging="360"/>
      </w:pPr>
      <w:rPr>
        <w:rFonts w:ascii="Symbol" w:hAnsi="Symbol" w:hint="default"/>
      </w:rPr>
    </w:lvl>
    <w:lvl w:ilvl="1" w:tplc="04150003" w:tentative="1">
      <w:start w:val="1"/>
      <w:numFmt w:val="bullet"/>
      <w:lvlText w:val="o"/>
      <w:lvlJc w:val="left"/>
      <w:pPr>
        <w:ind w:left="1484" w:hanging="360"/>
      </w:pPr>
      <w:rPr>
        <w:rFonts w:ascii="Courier New" w:hAnsi="Courier New" w:cs="Courier New" w:hint="default"/>
      </w:rPr>
    </w:lvl>
    <w:lvl w:ilvl="2" w:tplc="04150005" w:tentative="1">
      <w:start w:val="1"/>
      <w:numFmt w:val="bullet"/>
      <w:lvlText w:val=""/>
      <w:lvlJc w:val="left"/>
      <w:pPr>
        <w:ind w:left="2204" w:hanging="360"/>
      </w:pPr>
      <w:rPr>
        <w:rFonts w:ascii="Wingdings" w:hAnsi="Wingdings" w:hint="default"/>
      </w:rPr>
    </w:lvl>
    <w:lvl w:ilvl="3" w:tplc="04150001" w:tentative="1">
      <w:start w:val="1"/>
      <w:numFmt w:val="bullet"/>
      <w:lvlText w:val=""/>
      <w:lvlJc w:val="left"/>
      <w:pPr>
        <w:ind w:left="2924" w:hanging="360"/>
      </w:pPr>
      <w:rPr>
        <w:rFonts w:ascii="Symbol" w:hAnsi="Symbol" w:hint="default"/>
      </w:rPr>
    </w:lvl>
    <w:lvl w:ilvl="4" w:tplc="04150003" w:tentative="1">
      <w:start w:val="1"/>
      <w:numFmt w:val="bullet"/>
      <w:lvlText w:val="o"/>
      <w:lvlJc w:val="left"/>
      <w:pPr>
        <w:ind w:left="3644" w:hanging="360"/>
      </w:pPr>
      <w:rPr>
        <w:rFonts w:ascii="Courier New" w:hAnsi="Courier New" w:cs="Courier New" w:hint="default"/>
      </w:rPr>
    </w:lvl>
    <w:lvl w:ilvl="5" w:tplc="04150005" w:tentative="1">
      <w:start w:val="1"/>
      <w:numFmt w:val="bullet"/>
      <w:lvlText w:val=""/>
      <w:lvlJc w:val="left"/>
      <w:pPr>
        <w:ind w:left="4364" w:hanging="360"/>
      </w:pPr>
      <w:rPr>
        <w:rFonts w:ascii="Wingdings" w:hAnsi="Wingdings" w:hint="default"/>
      </w:rPr>
    </w:lvl>
    <w:lvl w:ilvl="6" w:tplc="04150001" w:tentative="1">
      <w:start w:val="1"/>
      <w:numFmt w:val="bullet"/>
      <w:lvlText w:val=""/>
      <w:lvlJc w:val="left"/>
      <w:pPr>
        <w:ind w:left="5084" w:hanging="360"/>
      </w:pPr>
      <w:rPr>
        <w:rFonts w:ascii="Symbol" w:hAnsi="Symbol" w:hint="default"/>
      </w:rPr>
    </w:lvl>
    <w:lvl w:ilvl="7" w:tplc="04150003" w:tentative="1">
      <w:start w:val="1"/>
      <w:numFmt w:val="bullet"/>
      <w:lvlText w:val="o"/>
      <w:lvlJc w:val="left"/>
      <w:pPr>
        <w:ind w:left="5804" w:hanging="360"/>
      </w:pPr>
      <w:rPr>
        <w:rFonts w:ascii="Courier New" w:hAnsi="Courier New" w:cs="Courier New" w:hint="default"/>
      </w:rPr>
    </w:lvl>
    <w:lvl w:ilvl="8" w:tplc="04150005" w:tentative="1">
      <w:start w:val="1"/>
      <w:numFmt w:val="bullet"/>
      <w:lvlText w:val=""/>
      <w:lvlJc w:val="left"/>
      <w:pPr>
        <w:ind w:left="6524" w:hanging="360"/>
      </w:pPr>
      <w:rPr>
        <w:rFonts w:ascii="Wingdings" w:hAnsi="Wingdings" w:hint="default"/>
      </w:rPr>
    </w:lvl>
  </w:abstractNum>
  <w:abstractNum w:abstractNumId="100" w15:restartNumberingAfterBreak="0">
    <w:nsid w:val="58197281"/>
    <w:multiLevelType w:val="hybridMultilevel"/>
    <w:tmpl w:val="DE981AF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8F50433"/>
    <w:multiLevelType w:val="hybridMultilevel"/>
    <w:tmpl w:val="7D1AC236"/>
    <w:name w:val="WW8Num1573223"/>
    <w:lvl w:ilvl="0" w:tplc="E1C00A7C">
      <w:start w:val="8"/>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A455A6E"/>
    <w:multiLevelType w:val="multilevel"/>
    <w:tmpl w:val="78CA65E6"/>
    <w:name w:val="WW8Num7457"/>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3" w15:restartNumberingAfterBreak="0">
    <w:nsid w:val="5B1F78D1"/>
    <w:multiLevelType w:val="hybridMultilevel"/>
    <w:tmpl w:val="4C26AF2E"/>
    <w:lvl w:ilvl="0" w:tplc="8E4A190A">
      <w:start w:val="1"/>
      <w:numFmt w:val="decimal"/>
      <w:lvlText w:val="%1)"/>
      <w:lvlJc w:val="left"/>
      <w:pPr>
        <w:tabs>
          <w:tab w:val="num" w:pos="794"/>
        </w:tabs>
        <w:ind w:left="794" w:hanging="397"/>
      </w:pPr>
      <w:rPr>
        <w:rFonts w:ascii="Times New Roman" w:hAnsi="Times New Roman" w:cs="Times New Roman" w:hint="default"/>
        <w:b w:val="0"/>
        <w:i w:val="0"/>
        <w:sz w:val="24"/>
        <w:szCs w:val="24"/>
      </w:rPr>
    </w:lvl>
    <w:lvl w:ilvl="1" w:tplc="04150019">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04" w15:restartNumberingAfterBreak="0">
    <w:nsid w:val="5D721AD9"/>
    <w:multiLevelType w:val="hybridMultilevel"/>
    <w:tmpl w:val="156638A4"/>
    <w:lvl w:ilvl="0" w:tplc="872E6030">
      <w:start w:val="3"/>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5" w15:restartNumberingAfterBreak="0">
    <w:nsid w:val="5DF9591B"/>
    <w:multiLevelType w:val="hybridMultilevel"/>
    <w:tmpl w:val="B4AE1202"/>
    <w:styleLink w:val="WWNum171"/>
    <w:lvl w:ilvl="0" w:tplc="2F94CB70">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7" w15:restartNumberingAfterBreak="0">
    <w:nsid w:val="647935C2"/>
    <w:multiLevelType w:val="multilevel"/>
    <w:tmpl w:val="22520B0C"/>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8" w15:restartNumberingAfterBreak="0">
    <w:nsid w:val="649B507B"/>
    <w:multiLevelType w:val="hybridMultilevel"/>
    <w:tmpl w:val="9C4C787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15:restartNumberingAfterBreak="0">
    <w:nsid w:val="64F54475"/>
    <w:multiLevelType w:val="hybridMultilevel"/>
    <w:tmpl w:val="C8B09E12"/>
    <w:lvl w:ilvl="0" w:tplc="65861D4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0" w15:restartNumberingAfterBreak="0">
    <w:nsid w:val="66AD5956"/>
    <w:multiLevelType w:val="multilevel"/>
    <w:tmpl w:val="8D1A8C14"/>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67654AF6"/>
    <w:multiLevelType w:val="hybridMultilevel"/>
    <w:tmpl w:val="16BA5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A7E3D7D"/>
    <w:multiLevelType w:val="hybridMultilevel"/>
    <w:tmpl w:val="6DF60652"/>
    <w:lvl w:ilvl="0" w:tplc="9BF800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A8F37C4"/>
    <w:multiLevelType w:val="multilevel"/>
    <w:tmpl w:val="38A0AAB0"/>
    <w:styleLink w:val="WWNum1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4" w15:restartNumberingAfterBreak="0">
    <w:nsid w:val="6D72104E"/>
    <w:multiLevelType w:val="multilevel"/>
    <w:tmpl w:val="2D740EFE"/>
    <w:name w:val="WW8Num7455"/>
    <w:lvl w:ilvl="0">
      <w:start w:val="3"/>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5" w15:restartNumberingAfterBreak="0">
    <w:nsid w:val="6D867961"/>
    <w:multiLevelType w:val="hybridMultilevel"/>
    <w:tmpl w:val="96C0C1E8"/>
    <w:styleLink w:val="WW8Num2012"/>
    <w:lvl w:ilvl="0" w:tplc="3306CA3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E9D4C25"/>
    <w:multiLevelType w:val="hybridMultilevel"/>
    <w:tmpl w:val="F11429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8" w15:restartNumberingAfterBreak="0">
    <w:nsid w:val="70815C2F"/>
    <w:multiLevelType w:val="hybridMultilevel"/>
    <w:tmpl w:val="94A2B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4F94DBA"/>
    <w:multiLevelType w:val="hybridMultilevel"/>
    <w:tmpl w:val="D31C6E48"/>
    <w:name w:val="WW8Num7454"/>
    <w:lvl w:ilvl="0" w:tplc="3BA47024">
      <w:start w:val="3"/>
      <w:numFmt w:val="decimal"/>
      <w:lvlText w:val="%1."/>
      <w:lvlJc w:val="left"/>
      <w:pPr>
        <w:ind w:left="36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79D77F01"/>
    <w:multiLevelType w:val="hybridMultilevel"/>
    <w:tmpl w:val="1A9400FC"/>
    <w:name w:val="WW8Num157322"/>
    <w:lvl w:ilvl="0" w:tplc="7B5AA518">
      <w:start w:val="5"/>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79F340CC"/>
    <w:multiLevelType w:val="hybridMultilevel"/>
    <w:tmpl w:val="399C83B0"/>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3" w15:restartNumberingAfterBreak="0">
    <w:nsid w:val="7B5B256F"/>
    <w:multiLevelType w:val="hybridMultilevel"/>
    <w:tmpl w:val="9646881E"/>
    <w:lvl w:ilvl="0" w:tplc="FFFFFFFF">
      <w:start w:val="1"/>
      <w:numFmt w:val="decimal"/>
      <w:lvlText w:val="%1)"/>
      <w:lvlJc w:val="left"/>
      <w:pPr>
        <w:ind w:left="862" w:hanging="360"/>
      </w:pPr>
      <w:rPr>
        <w:rFonts w:ascii="Times New Roman" w:hAnsi="Times New Roman" w:cs="Times New Roman" w:hint="default"/>
        <w:b w:val="0"/>
        <w:i w:val="0"/>
        <w:sz w:val="24"/>
        <w:szCs w:val="24"/>
      </w:rPr>
    </w:lvl>
    <w:lvl w:ilvl="1" w:tplc="75BE7F8E">
      <w:start w:val="1"/>
      <w:numFmt w:val="decimal"/>
      <w:lvlText w:val="%2)"/>
      <w:lvlJc w:val="left"/>
      <w:pPr>
        <w:ind w:left="1582" w:hanging="360"/>
      </w:pPr>
      <w:rPr>
        <w:rFonts w:ascii="Times New Roman" w:hAnsi="Times New Roman" w:cs="Times New Roman" w:hint="default"/>
        <w:b/>
        <w:bCs/>
        <w:i w:val="0"/>
        <w:sz w:val="24"/>
        <w:szCs w:val="24"/>
      </w:r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4" w15:restartNumberingAfterBreak="0">
    <w:nsid w:val="7BF35F08"/>
    <w:multiLevelType w:val="hybridMultilevel"/>
    <w:tmpl w:val="9404FCD2"/>
    <w:lvl w:ilvl="0" w:tplc="9786825C">
      <w:start w:val="1"/>
      <w:numFmt w:val="decimal"/>
      <w:lvlText w:val="%1."/>
      <w:lvlJc w:val="left"/>
      <w:pPr>
        <w:tabs>
          <w:tab w:val="left" w:pos="307"/>
        </w:tabs>
        <w:ind w:left="284" w:hanging="284"/>
      </w:pPr>
      <w:rPr>
        <w:rFonts w:ascii="Times New Roman" w:eastAsia="Verdana"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 w:ilvl="1" w:tplc="47585F3E">
      <w:start w:val="1"/>
      <w:numFmt w:val="decimal"/>
      <w:lvlText w:val="%2."/>
      <w:lvlJc w:val="left"/>
      <w:pPr>
        <w:tabs>
          <w:tab w:val="left" w:pos="307"/>
        </w:tabs>
        <w:ind w:left="100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3612C784">
      <w:start w:val="1"/>
      <w:numFmt w:val="decimal"/>
      <w:lvlText w:val="%3."/>
      <w:lvlJc w:val="left"/>
      <w:pPr>
        <w:tabs>
          <w:tab w:val="left" w:pos="307"/>
        </w:tabs>
        <w:ind w:left="172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97D083B4">
      <w:start w:val="1"/>
      <w:numFmt w:val="decimal"/>
      <w:lvlText w:val="%4."/>
      <w:lvlJc w:val="left"/>
      <w:pPr>
        <w:tabs>
          <w:tab w:val="left" w:pos="307"/>
        </w:tabs>
        <w:ind w:left="244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F6E435BC">
      <w:start w:val="1"/>
      <w:numFmt w:val="decimal"/>
      <w:lvlText w:val="%5."/>
      <w:lvlJc w:val="left"/>
      <w:pPr>
        <w:tabs>
          <w:tab w:val="left" w:pos="307"/>
        </w:tabs>
        <w:ind w:left="316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CB9CDBD8">
      <w:start w:val="1"/>
      <w:numFmt w:val="decimal"/>
      <w:lvlText w:val="%6."/>
      <w:lvlJc w:val="left"/>
      <w:pPr>
        <w:tabs>
          <w:tab w:val="left" w:pos="307"/>
        </w:tabs>
        <w:ind w:left="388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A210DC74">
      <w:start w:val="1"/>
      <w:numFmt w:val="decimal"/>
      <w:lvlText w:val="%7."/>
      <w:lvlJc w:val="left"/>
      <w:pPr>
        <w:tabs>
          <w:tab w:val="left" w:pos="307"/>
        </w:tabs>
        <w:ind w:left="460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E18A2D48">
      <w:start w:val="1"/>
      <w:numFmt w:val="decimal"/>
      <w:lvlText w:val="%8."/>
      <w:lvlJc w:val="left"/>
      <w:pPr>
        <w:tabs>
          <w:tab w:val="left" w:pos="307"/>
        </w:tabs>
        <w:ind w:left="532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6C9611E6">
      <w:start w:val="1"/>
      <w:numFmt w:val="decimal"/>
      <w:lvlText w:val="%9."/>
      <w:lvlJc w:val="left"/>
      <w:pPr>
        <w:tabs>
          <w:tab w:val="left" w:pos="307"/>
        </w:tabs>
        <w:ind w:left="604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125"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7EF6768D"/>
    <w:multiLevelType w:val="hybridMultilevel"/>
    <w:tmpl w:val="B87295A2"/>
    <w:lvl w:ilvl="0" w:tplc="E54070FA">
      <w:start w:val="1"/>
      <w:numFmt w:val="decimal"/>
      <w:lvlText w:val="%1."/>
      <w:lvlJc w:val="left"/>
      <w:pPr>
        <w:ind w:left="720" w:hanging="360"/>
      </w:pPr>
    </w:lvl>
    <w:lvl w:ilvl="1" w:tplc="D794D18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F8269CE"/>
    <w:multiLevelType w:val="hybridMultilevel"/>
    <w:tmpl w:val="BF162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2183417">
    <w:abstractNumId w:val="105"/>
  </w:num>
  <w:num w:numId="2" w16cid:durableId="1867596554">
    <w:abstractNumId w:val="54"/>
    <w:lvlOverride w:ilvl="0">
      <w:lvl w:ilvl="0" w:tplc="BBD69206">
        <w:start w:val="1"/>
        <w:numFmt w:val="decimal"/>
        <w:lvlText w:val="%1."/>
        <w:lvlJc w:val="left"/>
        <w:pPr>
          <w:ind w:left="360" w:hanging="360"/>
        </w:pPr>
        <w:rPr>
          <w:rFonts w:hint="default"/>
          <w:b w:val="0"/>
          <w:bCs/>
          <w:color w:val="auto"/>
        </w:rPr>
      </w:lvl>
    </w:lvlOverride>
  </w:num>
  <w:num w:numId="3" w16cid:durableId="428506952">
    <w:abstractNumId w:val="39"/>
  </w:num>
  <w:num w:numId="4" w16cid:durableId="1564483991">
    <w:abstractNumId w:val="26"/>
    <w:lvlOverride w:ilvl="0">
      <w:lvl w:ilvl="0" w:tplc="9C2498D8">
        <w:start w:val="1"/>
        <w:numFmt w:val="decimal"/>
        <w:lvlText w:val="%1."/>
        <w:lvlJc w:val="left"/>
        <w:pPr>
          <w:ind w:left="360" w:hanging="360"/>
        </w:pPr>
        <w:rPr>
          <w:rFonts w:hint="default"/>
          <w:b w:val="0"/>
          <w:bCs w:val="0"/>
          <w:color w:val="auto"/>
        </w:rPr>
      </w:lvl>
    </w:lvlOverride>
  </w:num>
  <w:num w:numId="5" w16cid:durableId="1459295453">
    <w:abstractNumId w:val="3"/>
  </w:num>
  <w:num w:numId="6" w16cid:durableId="877351050">
    <w:abstractNumId w:val="66"/>
  </w:num>
  <w:num w:numId="7" w16cid:durableId="1510102220">
    <w:abstractNumId w:val="77"/>
  </w:num>
  <w:num w:numId="8" w16cid:durableId="870072466">
    <w:abstractNumId w:val="27"/>
  </w:num>
  <w:num w:numId="9" w16cid:durableId="1348943392">
    <w:abstractNumId w:val="56"/>
  </w:num>
  <w:num w:numId="10" w16cid:durableId="2012487932">
    <w:abstractNumId w:val="15"/>
  </w:num>
  <w:num w:numId="11" w16cid:durableId="157503166">
    <w:abstractNumId w:val="113"/>
  </w:num>
  <w:num w:numId="12" w16cid:durableId="1984112821">
    <w:abstractNumId w:val="76"/>
  </w:num>
  <w:num w:numId="13" w16cid:durableId="1931155454">
    <w:abstractNumId w:val="106"/>
  </w:num>
  <w:num w:numId="14" w16cid:durableId="705452653">
    <w:abstractNumId w:val="45"/>
  </w:num>
  <w:num w:numId="15" w16cid:durableId="554583642">
    <w:abstractNumId w:val="44"/>
  </w:num>
  <w:num w:numId="16" w16cid:durableId="570236546">
    <w:abstractNumId w:val="70"/>
  </w:num>
  <w:num w:numId="17" w16cid:durableId="1695762070">
    <w:abstractNumId w:val="58"/>
  </w:num>
  <w:num w:numId="18" w16cid:durableId="1085417608">
    <w:abstractNumId w:val="22"/>
  </w:num>
  <w:num w:numId="19" w16cid:durableId="1615793634">
    <w:abstractNumId w:val="84"/>
  </w:num>
  <w:num w:numId="20" w16cid:durableId="1076629274">
    <w:abstractNumId w:val="32"/>
  </w:num>
  <w:num w:numId="21" w16cid:durableId="1313288546">
    <w:abstractNumId w:val="63"/>
  </w:num>
  <w:num w:numId="22" w16cid:durableId="1605532200">
    <w:abstractNumId w:val="12"/>
    <w:lvlOverride w:ilvl="0">
      <w:lvl w:ilvl="0" w:tplc="52BC5D8E">
        <w:start w:val="1"/>
        <w:numFmt w:val="decimal"/>
        <w:lvlText w:val="%1."/>
        <w:lvlJc w:val="left"/>
        <w:pPr>
          <w:ind w:left="720" w:hanging="360"/>
        </w:pPr>
        <w:rPr>
          <w:rFonts w:ascii="Times New Roman" w:hAnsi="Times New Roman" w:cs="Times New Roman" w:hint="default"/>
          <w:b w:val="0"/>
          <w:i w:val="0"/>
          <w:color w:val="auto"/>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3" w16cid:durableId="392196346">
    <w:abstractNumId w:val="75"/>
  </w:num>
  <w:num w:numId="24" w16cid:durableId="2106001341">
    <w:abstractNumId w:val="21"/>
  </w:num>
  <w:num w:numId="25" w16cid:durableId="551382368">
    <w:abstractNumId w:val="68"/>
  </w:num>
  <w:num w:numId="26" w16cid:durableId="718632696">
    <w:abstractNumId w:val="107"/>
  </w:num>
  <w:num w:numId="27" w16cid:durableId="358626453">
    <w:abstractNumId w:val="54"/>
  </w:num>
  <w:num w:numId="28" w16cid:durableId="1555697298">
    <w:abstractNumId w:val="2"/>
  </w:num>
  <w:num w:numId="29" w16cid:durableId="2004383419">
    <w:abstractNumId w:val="105"/>
    <w:lvlOverride w:ilvl="0">
      <w:lvl w:ilvl="0" w:tplc="2F94CB70">
        <w:start w:val="1"/>
        <w:numFmt w:val="decimal"/>
        <w:lvlText w:val="%1."/>
        <w:lvlJc w:val="left"/>
        <w:pPr>
          <w:ind w:left="360" w:hanging="360"/>
        </w:pPr>
        <w:rPr>
          <w:rFonts w:ascii="Times New Roman" w:eastAsia="Times New Roman" w:hAnsi="Times New Roman" w:cs="Times New Roman" w:hint="default"/>
          <w:sz w:val="24"/>
          <w:szCs w:val="24"/>
        </w:rPr>
      </w:lvl>
    </w:lvlOverride>
  </w:num>
  <w:num w:numId="30" w16cid:durableId="695545993">
    <w:abstractNumId w:val="17"/>
  </w:num>
  <w:num w:numId="31" w16cid:durableId="2135638194">
    <w:abstractNumId w:val="65"/>
  </w:num>
  <w:num w:numId="32" w16cid:durableId="687101593">
    <w:abstractNumId w:val="26"/>
  </w:num>
  <w:num w:numId="33" w16cid:durableId="328296000">
    <w:abstractNumId w:val="126"/>
  </w:num>
  <w:num w:numId="34" w16cid:durableId="1830713480">
    <w:abstractNumId w:val="103"/>
  </w:num>
  <w:num w:numId="35" w16cid:durableId="47802592">
    <w:abstractNumId w:val="36"/>
  </w:num>
  <w:num w:numId="36" w16cid:durableId="203754809">
    <w:abstractNumId w:val="100"/>
  </w:num>
  <w:num w:numId="37" w16cid:durableId="180997826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9466928">
    <w:abstractNumId w:val="60"/>
  </w:num>
  <w:num w:numId="39" w16cid:durableId="1710840992">
    <w:abstractNumId w:val="115"/>
  </w:num>
  <w:num w:numId="40" w16cid:durableId="91030691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94089963">
    <w:abstractNumId w:val="91"/>
  </w:num>
  <w:num w:numId="42" w16cid:durableId="1178541298">
    <w:abstractNumId w:val="123"/>
  </w:num>
  <w:num w:numId="43" w16cid:durableId="756512659">
    <w:abstractNumId w:val="18"/>
  </w:num>
  <w:num w:numId="44" w16cid:durableId="1369716294">
    <w:abstractNumId w:val="112"/>
  </w:num>
  <w:num w:numId="45" w16cid:durableId="93598247">
    <w:abstractNumId w:val="69"/>
  </w:num>
  <w:num w:numId="46" w16cid:durableId="1106387091">
    <w:abstractNumId w:val="104"/>
  </w:num>
  <w:num w:numId="47" w16cid:durableId="1500734471">
    <w:abstractNumId w:val="38"/>
  </w:num>
  <w:num w:numId="48" w16cid:durableId="924462984">
    <w:abstractNumId w:val="41"/>
  </w:num>
  <w:num w:numId="49" w16cid:durableId="623460981">
    <w:abstractNumId w:val="72"/>
  </w:num>
  <w:num w:numId="50" w16cid:durableId="979573263">
    <w:abstractNumId w:val="57"/>
  </w:num>
  <w:num w:numId="51" w16cid:durableId="1735397638">
    <w:abstractNumId w:val="64"/>
  </w:num>
  <w:num w:numId="52" w16cid:durableId="1184510968">
    <w:abstractNumId w:val="96"/>
  </w:num>
  <w:num w:numId="53" w16cid:durableId="1396314834">
    <w:abstractNumId w:val="82"/>
  </w:num>
  <w:num w:numId="54" w16cid:durableId="82607590">
    <w:abstractNumId w:val="19"/>
  </w:num>
  <w:num w:numId="55" w16cid:durableId="281151429">
    <w:abstractNumId w:val="10"/>
  </w:num>
  <w:num w:numId="56" w16cid:durableId="1473249879">
    <w:abstractNumId w:val="11"/>
  </w:num>
  <w:num w:numId="57" w16cid:durableId="1033192875">
    <w:abstractNumId w:val="62"/>
  </w:num>
  <w:num w:numId="58" w16cid:durableId="1477067895">
    <w:abstractNumId w:val="99"/>
  </w:num>
  <w:num w:numId="59" w16cid:durableId="372508713">
    <w:abstractNumId w:val="127"/>
  </w:num>
  <w:num w:numId="60" w16cid:durableId="2049799249">
    <w:abstractNumId w:val="85"/>
  </w:num>
  <w:num w:numId="61" w16cid:durableId="836194750">
    <w:abstractNumId w:val="53"/>
  </w:num>
  <w:num w:numId="62" w16cid:durableId="929584486">
    <w:abstractNumId w:val="49"/>
  </w:num>
  <w:num w:numId="63" w16cid:durableId="1343972600">
    <w:abstractNumId w:val="29"/>
  </w:num>
  <w:num w:numId="64" w16cid:durableId="1482237314">
    <w:abstractNumId w:val="24"/>
  </w:num>
  <w:num w:numId="65" w16cid:durableId="450247203">
    <w:abstractNumId w:val="23"/>
    <w:lvlOverride w:ilvl="0">
      <w:lvl w:ilvl="0" w:tplc="BBA05CF4">
        <w:start w:val="1"/>
        <w:numFmt w:val="decimal"/>
        <w:lvlText w:val="%1."/>
        <w:lvlJc w:val="left"/>
        <w:pPr>
          <w:tabs>
            <w:tab w:val="left" w:pos="307"/>
          </w:tabs>
          <w:ind w:left="284" w:hanging="284"/>
        </w:pPr>
        <w:rPr>
          <w:rFonts w:ascii="Times New Roman" w:eastAsia="Verdana"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Override>
  </w:num>
  <w:num w:numId="66" w16cid:durableId="1801147530">
    <w:abstractNumId w:val="80"/>
  </w:num>
  <w:num w:numId="67" w16cid:durableId="1758403706">
    <w:abstractNumId w:val="124"/>
  </w:num>
  <w:num w:numId="68" w16cid:durableId="948051068">
    <w:abstractNumId w:val="48"/>
  </w:num>
  <w:num w:numId="69" w16cid:durableId="1997028565">
    <w:abstractNumId w:val="40"/>
  </w:num>
  <w:num w:numId="70" w16cid:durableId="1890797027">
    <w:abstractNumId w:val="90"/>
  </w:num>
  <w:num w:numId="71" w16cid:durableId="1709334723">
    <w:abstractNumId w:val="59"/>
  </w:num>
  <w:num w:numId="72" w16cid:durableId="1147280558">
    <w:abstractNumId w:val="47"/>
  </w:num>
  <w:num w:numId="73" w16cid:durableId="2054691864">
    <w:abstractNumId w:val="71"/>
  </w:num>
  <w:num w:numId="74" w16cid:durableId="277302286">
    <w:abstractNumId w:val="51"/>
  </w:num>
  <w:num w:numId="75" w16cid:durableId="2367730">
    <w:abstractNumId w:val="30"/>
  </w:num>
  <w:num w:numId="76" w16cid:durableId="709767648">
    <w:abstractNumId w:val="122"/>
  </w:num>
  <w:num w:numId="77" w16cid:durableId="281881039">
    <w:abstractNumId w:val="94"/>
  </w:num>
  <w:num w:numId="78" w16cid:durableId="938870919">
    <w:abstractNumId w:val="109"/>
  </w:num>
  <w:num w:numId="79" w16cid:durableId="1729958753">
    <w:abstractNumId w:val="74"/>
  </w:num>
  <w:num w:numId="80" w16cid:durableId="878250636">
    <w:abstractNumId w:val="20"/>
  </w:num>
  <w:num w:numId="81" w16cid:durableId="1114638249">
    <w:abstractNumId w:val="86"/>
  </w:num>
  <w:num w:numId="82" w16cid:durableId="240336786">
    <w:abstractNumId w:val="95"/>
  </w:num>
  <w:num w:numId="83" w16cid:durableId="44182100">
    <w:abstractNumId w:val="14"/>
  </w:num>
  <w:num w:numId="84" w16cid:durableId="439688187">
    <w:abstractNumId w:val="33"/>
  </w:num>
  <w:num w:numId="85" w16cid:durableId="408966597">
    <w:abstractNumId w:val="86"/>
    <w:lvlOverride w:ilvl="0">
      <w:startOverride w:val="1"/>
    </w:lvlOverride>
  </w:num>
  <w:num w:numId="86" w16cid:durableId="1243293676">
    <w:abstractNumId w:val="52"/>
  </w:num>
  <w:num w:numId="87" w16cid:durableId="961961865">
    <w:abstractNumId w:val="43"/>
  </w:num>
  <w:num w:numId="88" w16cid:durableId="1314144954">
    <w:abstractNumId w:val="108"/>
  </w:num>
  <w:num w:numId="89" w16cid:durableId="375205884">
    <w:abstractNumId w:val="117"/>
  </w:num>
  <w:num w:numId="90" w16cid:durableId="372272548">
    <w:abstractNumId w:val="98"/>
  </w:num>
  <w:num w:numId="91" w16cid:durableId="105270700">
    <w:abstractNumId w:val="78"/>
  </w:num>
  <w:num w:numId="92" w16cid:durableId="177618189">
    <w:abstractNumId w:val="118"/>
  </w:num>
  <w:num w:numId="93" w16cid:durableId="1415476132">
    <w:abstractNumId w:val="83"/>
  </w:num>
  <w:num w:numId="94" w16cid:durableId="654844760">
    <w:abstractNumId w:val="67"/>
  </w:num>
  <w:num w:numId="95" w16cid:durableId="302929349">
    <w:abstractNumId w:val="37"/>
  </w:num>
  <w:num w:numId="96" w16cid:durableId="969093567">
    <w:abstractNumId w:val="81"/>
  </w:num>
  <w:num w:numId="97" w16cid:durableId="716201287">
    <w:abstractNumId w:val="28"/>
  </w:num>
  <w:num w:numId="98" w16cid:durableId="1034693546">
    <w:abstractNumId w:val="50"/>
  </w:num>
  <w:num w:numId="99" w16cid:durableId="494028857">
    <w:abstractNumId w:val="12"/>
  </w:num>
  <w:num w:numId="100" w16cid:durableId="998768935">
    <w:abstractNumId w:val="11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removePersonalInformation/>
  <w:removeDateAndTime/>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5"/>
    <w:rsid w:val="0000022A"/>
    <w:rsid w:val="0000179D"/>
    <w:rsid w:val="000019DD"/>
    <w:rsid w:val="00001FA1"/>
    <w:rsid w:val="0000310B"/>
    <w:rsid w:val="00005C54"/>
    <w:rsid w:val="00006E0B"/>
    <w:rsid w:val="0001076E"/>
    <w:rsid w:val="00010772"/>
    <w:rsid w:val="00010F50"/>
    <w:rsid w:val="0001217D"/>
    <w:rsid w:val="00015C49"/>
    <w:rsid w:val="0001715D"/>
    <w:rsid w:val="000212B0"/>
    <w:rsid w:val="000218BC"/>
    <w:rsid w:val="00022492"/>
    <w:rsid w:val="00022A2C"/>
    <w:rsid w:val="00030715"/>
    <w:rsid w:val="00033096"/>
    <w:rsid w:val="000333D3"/>
    <w:rsid w:val="000340EC"/>
    <w:rsid w:val="000346A8"/>
    <w:rsid w:val="000414B4"/>
    <w:rsid w:val="00042F60"/>
    <w:rsid w:val="00042FCE"/>
    <w:rsid w:val="0004302F"/>
    <w:rsid w:val="00043751"/>
    <w:rsid w:val="0004555B"/>
    <w:rsid w:val="00046FDF"/>
    <w:rsid w:val="00050106"/>
    <w:rsid w:val="00050879"/>
    <w:rsid w:val="00050A33"/>
    <w:rsid w:val="00050E91"/>
    <w:rsid w:val="00056278"/>
    <w:rsid w:val="00056F37"/>
    <w:rsid w:val="0005725B"/>
    <w:rsid w:val="000610F5"/>
    <w:rsid w:val="00061398"/>
    <w:rsid w:val="000625B8"/>
    <w:rsid w:val="00062882"/>
    <w:rsid w:val="00063DD6"/>
    <w:rsid w:val="000644FF"/>
    <w:rsid w:val="00064533"/>
    <w:rsid w:val="000655BD"/>
    <w:rsid w:val="0006765F"/>
    <w:rsid w:val="00070C33"/>
    <w:rsid w:val="00071AEE"/>
    <w:rsid w:val="00071F98"/>
    <w:rsid w:val="000729D9"/>
    <w:rsid w:val="000766ED"/>
    <w:rsid w:val="0008047D"/>
    <w:rsid w:val="00082BAC"/>
    <w:rsid w:val="00084834"/>
    <w:rsid w:val="000855BE"/>
    <w:rsid w:val="00085B13"/>
    <w:rsid w:val="00090A92"/>
    <w:rsid w:val="00091D3B"/>
    <w:rsid w:val="00095D40"/>
    <w:rsid w:val="000A3144"/>
    <w:rsid w:val="000A374E"/>
    <w:rsid w:val="000A7686"/>
    <w:rsid w:val="000B3CA0"/>
    <w:rsid w:val="000B3ECE"/>
    <w:rsid w:val="000B4430"/>
    <w:rsid w:val="000B4EFB"/>
    <w:rsid w:val="000B54D8"/>
    <w:rsid w:val="000B5DA6"/>
    <w:rsid w:val="000C0BA7"/>
    <w:rsid w:val="000C43AF"/>
    <w:rsid w:val="000C53DC"/>
    <w:rsid w:val="000D13AE"/>
    <w:rsid w:val="000D151C"/>
    <w:rsid w:val="000D2453"/>
    <w:rsid w:val="000D3A2C"/>
    <w:rsid w:val="000D5844"/>
    <w:rsid w:val="000D77F8"/>
    <w:rsid w:val="000D7DCD"/>
    <w:rsid w:val="000E04EB"/>
    <w:rsid w:val="000E21F4"/>
    <w:rsid w:val="000E3AC4"/>
    <w:rsid w:val="000E3F35"/>
    <w:rsid w:val="000E49D3"/>
    <w:rsid w:val="000E5189"/>
    <w:rsid w:val="000E7D00"/>
    <w:rsid w:val="000F0437"/>
    <w:rsid w:val="000F21E4"/>
    <w:rsid w:val="000F48DB"/>
    <w:rsid w:val="000F5967"/>
    <w:rsid w:val="000F60C6"/>
    <w:rsid w:val="00100D86"/>
    <w:rsid w:val="0010265D"/>
    <w:rsid w:val="001041AF"/>
    <w:rsid w:val="001043BE"/>
    <w:rsid w:val="00104C4D"/>
    <w:rsid w:val="001157E1"/>
    <w:rsid w:val="00117FB2"/>
    <w:rsid w:val="00121B97"/>
    <w:rsid w:val="0012233E"/>
    <w:rsid w:val="00126361"/>
    <w:rsid w:val="00126CCF"/>
    <w:rsid w:val="00127C55"/>
    <w:rsid w:val="0013254B"/>
    <w:rsid w:val="00133198"/>
    <w:rsid w:val="001336AA"/>
    <w:rsid w:val="001361F0"/>
    <w:rsid w:val="001371D1"/>
    <w:rsid w:val="00143B46"/>
    <w:rsid w:val="00144E9F"/>
    <w:rsid w:val="00144F5A"/>
    <w:rsid w:val="00151424"/>
    <w:rsid w:val="001517FE"/>
    <w:rsid w:val="00151E50"/>
    <w:rsid w:val="00153F1F"/>
    <w:rsid w:val="00156128"/>
    <w:rsid w:val="00156357"/>
    <w:rsid w:val="00160A26"/>
    <w:rsid w:val="00163232"/>
    <w:rsid w:val="00163DD9"/>
    <w:rsid w:val="00163FE3"/>
    <w:rsid w:val="00167B81"/>
    <w:rsid w:val="00170536"/>
    <w:rsid w:val="001752EF"/>
    <w:rsid w:val="001769C9"/>
    <w:rsid w:val="001778E4"/>
    <w:rsid w:val="00183149"/>
    <w:rsid w:val="00183321"/>
    <w:rsid w:val="00185733"/>
    <w:rsid w:val="001860C4"/>
    <w:rsid w:val="00187710"/>
    <w:rsid w:val="001924F2"/>
    <w:rsid w:val="001934C2"/>
    <w:rsid w:val="00195122"/>
    <w:rsid w:val="00195E36"/>
    <w:rsid w:val="001963D4"/>
    <w:rsid w:val="001A3C27"/>
    <w:rsid w:val="001A3E39"/>
    <w:rsid w:val="001A58D5"/>
    <w:rsid w:val="001A6322"/>
    <w:rsid w:val="001B1A9F"/>
    <w:rsid w:val="001B2B6B"/>
    <w:rsid w:val="001B44EC"/>
    <w:rsid w:val="001B65BA"/>
    <w:rsid w:val="001B76E1"/>
    <w:rsid w:val="001C0775"/>
    <w:rsid w:val="001C1221"/>
    <w:rsid w:val="001C377D"/>
    <w:rsid w:val="001C3EA4"/>
    <w:rsid w:val="001C4682"/>
    <w:rsid w:val="001C47F9"/>
    <w:rsid w:val="001C50B5"/>
    <w:rsid w:val="001D0031"/>
    <w:rsid w:val="001D0036"/>
    <w:rsid w:val="001D0911"/>
    <w:rsid w:val="001D1B47"/>
    <w:rsid w:val="001D1CD5"/>
    <w:rsid w:val="001D5033"/>
    <w:rsid w:val="001D6844"/>
    <w:rsid w:val="001D739B"/>
    <w:rsid w:val="001D7B17"/>
    <w:rsid w:val="001E0EB4"/>
    <w:rsid w:val="001E184B"/>
    <w:rsid w:val="001E1E39"/>
    <w:rsid w:val="001E3F53"/>
    <w:rsid w:val="001E549C"/>
    <w:rsid w:val="001E7A68"/>
    <w:rsid w:val="001E7FD7"/>
    <w:rsid w:val="001F2B59"/>
    <w:rsid w:val="001F2EA0"/>
    <w:rsid w:val="001F4F82"/>
    <w:rsid w:val="001F4FFA"/>
    <w:rsid w:val="001F5716"/>
    <w:rsid w:val="001F75BC"/>
    <w:rsid w:val="001F7DC5"/>
    <w:rsid w:val="00201FFF"/>
    <w:rsid w:val="00202E5E"/>
    <w:rsid w:val="002033CD"/>
    <w:rsid w:val="00204595"/>
    <w:rsid w:val="002046F0"/>
    <w:rsid w:val="00204B6B"/>
    <w:rsid w:val="00205170"/>
    <w:rsid w:val="002053CE"/>
    <w:rsid w:val="00211647"/>
    <w:rsid w:val="0021296B"/>
    <w:rsid w:val="002129E0"/>
    <w:rsid w:val="00217004"/>
    <w:rsid w:val="0021720C"/>
    <w:rsid w:val="00220F18"/>
    <w:rsid w:val="00224B93"/>
    <w:rsid w:val="00226390"/>
    <w:rsid w:val="002308C7"/>
    <w:rsid w:val="00231442"/>
    <w:rsid w:val="0023484D"/>
    <w:rsid w:val="0024374D"/>
    <w:rsid w:val="002440DB"/>
    <w:rsid w:val="002454E6"/>
    <w:rsid w:val="0025097B"/>
    <w:rsid w:val="00251581"/>
    <w:rsid w:val="00251894"/>
    <w:rsid w:val="00252B0B"/>
    <w:rsid w:val="00253195"/>
    <w:rsid w:val="00261517"/>
    <w:rsid w:val="002618D9"/>
    <w:rsid w:val="00261DD1"/>
    <w:rsid w:val="002620E9"/>
    <w:rsid w:val="002625BA"/>
    <w:rsid w:val="00265433"/>
    <w:rsid w:val="002654B4"/>
    <w:rsid w:val="00267B38"/>
    <w:rsid w:val="00270182"/>
    <w:rsid w:val="0027592D"/>
    <w:rsid w:val="00275F5C"/>
    <w:rsid w:val="002819F1"/>
    <w:rsid w:val="0028426F"/>
    <w:rsid w:val="00286471"/>
    <w:rsid w:val="00286574"/>
    <w:rsid w:val="00286B67"/>
    <w:rsid w:val="00294C80"/>
    <w:rsid w:val="00294F7B"/>
    <w:rsid w:val="00296738"/>
    <w:rsid w:val="00296A63"/>
    <w:rsid w:val="002A2231"/>
    <w:rsid w:val="002A40AA"/>
    <w:rsid w:val="002A6ED1"/>
    <w:rsid w:val="002B1854"/>
    <w:rsid w:val="002B4F51"/>
    <w:rsid w:val="002C0FF7"/>
    <w:rsid w:val="002C53FA"/>
    <w:rsid w:val="002D40EA"/>
    <w:rsid w:val="002D44DF"/>
    <w:rsid w:val="002D5A2E"/>
    <w:rsid w:val="002D5FED"/>
    <w:rsid w:val="002E2148"/>
    <w:rsid w:val="002E6B31"/>
    <w:rsid w:val="002F0464"/>
    <w:rsid w:val="002F07C3"/>
    <w:rsid w:val="002F1533"/>
    <w:rsid w:val="002F2E37"/>
    <w:rsid w:val="002F48C6"/>
    <w:rsid w:val="0030173F"/>
    <w:rsid w:val="0030568D"/>
    <w:rsid w:val="003069FD"/>
    <w:rsid w:val="0031124B"/>
    <w:rsid w:val="00311846"/>
    <w:rsid w:val="00313E74"/>
    <w:rsid w:val="00316704"/>
    <w:rsid w:val="00317482"/>
    <w:rsid w:val="0032311B"/>
    <w:rsid w:val="00323241"/>
    <w:rsid w:val="0032593D"/>
    <w:rsid w:val="003259B0"/>
    <w:rsid w:val="003264D8"/>
    <w:rsid w:val="0032749C"/>
    <w:rsid w:val="00327575"/>
    <w:rsid w:val="00331579"/>
    <w:rsid w:val="00332450"/>
    <w:rsid w:val="00333FFA"/>
    <w:rsid w:val="003341FC"/>
    <w:rsid w:val="003413A1"/>
    <w:rsid w:val="0034404F"/>
    <w:rsid w:val="003448D7"/>
    <w:rsid w:val="003454B2"/>
    <w:rsid w:val="00351E5E"/>
    <w:rsid w:val="00352834"/>
    <w:rsid w:val="003546DB"/>
    <w:rsid w:val="00355559"/>
    <w:rsid w:val="00355AB7"/>
    <w:rsid w:val="00355FCC"/>
    <w:rsid w:val="0035774A"/>
    <w:rsid w:val="00361A4B"/>
    <w:rsid w:val="003637FA"/>
    <w:rsid w:val="0037169B"/>
    <w:rsid w:val="0037300A"/>
    <w:rsid w:val="00374D5B"/>
    <w:rsid w:val="003760BD"/>
    <w:rsid w:val="00376792"/>
    <w:rsid w:val="00376A28"/>
    <w:rsid w:val="003804D2"/>
    <w:rsid w:val="00381D22"/>
    <w:rsid w:val="00383B6F"/>
    <w:rsid w:val="003863E9"/>
    <w:rsid w:val="003910CD"/>
    <w:rsid w:val="003915D7"/>
    <w:rsid w:val="00391F19"/>
    <w:rsid w:val="00395F2B"/>
    <w:rsid w:val="00397E61"/>
    <w:rsid w:val="003A052A"/>
    <w:rsid w:val="003A14A7"/>
    <w:rsid w:val="003A1B01"/>
    <w:rsid w:val="003A279D"/>
    <w:rsid w:val="003A2CD6"/>
    <w:rsid w:val="003A47D9"/>
    <w:rsid w:val="003B2059"/>
    <w:rsid w:val="003B37F2"/>
    <w:rsid w:val="003B4EC7"/>
    <w:rsid w:val="003B71D6"/>
    <w:rsid w:val="003B7E6C"/>
    <w:rsid w:val="003C0C73"/>
    <w:rsid w:val="003C0D0F"/>
    <w:rsid w:val="003C1FD1"/>
    <w:rsid w:val="003C2EAD"/>
    <w:rsid w:val="003C44A9"/>
    <w:rsid w:val="003C7B71"/>
    <w:rsid w:val="003C7D82"/>
    <w:rsid w:val="003D75F3"/>
    <w:rsid w:val="003E0460"/>
    <w:rsid w:val="003E1920"/>
    <w:rsid w:val="003E3CC2"/>
    <w:rsid w:val="003E5A8A"/>
    <w:rsid w:val="003F2557"/>
    <w:rsid w:val="003F5F62"/>
    <w:rsid w:val="003F67E1"/>
    <w:rsid w:val="003F6B6F"/>
    <w:rsid w:val="00400421"/>
    <w:rsid w:val="004025FD"/>
    <w:rsid w:val="00404287"/>
    <w:rsid w:val="00404AE7"/>
    <w:rsid w:val="004056FE"/>
    <w:rsid w:val="00405C8E"/>
    <w:rsid w:val="00413464"/>
    <w:rsid w:val="00415E43"/>
    <w:rsid w:val="00421AB5"/>
    <w:rsid w:val="004227FA"/>
    <w:rsid w:val="00422DFE"/>
    <w:rsid w:val="00422E21"/>
    <w:rsid w:val="004311E1"/>
    <w:rsid w:val="00434278"/>
    <w:rsid w:val="00434B01"/>
    <w:rsid w:val="00435486"/>
    <w:rsid w:val="00435F1D"/>
    <w:rsid w:val="0043611D"/>
    <w:rsid w:val="00437794"/>
    <w:rsid w:val="00437BC4"/>
    <w:rsid w:val="00441DFC"/>
    <w:rsid w:val="00443A1C"/>
    <w:rsid w:val="0044689B"/>
    <w:rsid w:val="00447A5C"/>
    <w:rsid w:val="0045487F"/>
    <w:rsid w:val="00457980"/>
    <w:rsid w:val="00460B54"/>
    <w:rsid w:val="00461C9A"/>
    <w:rsid w:val="00461E79"/>
    <w:rsid w:val="00464B9A"/>
    <w:rsid w:val="004703C6"/>
    <w:rsid w:val="00471487"/>
    <w:rsid w:val="0047154A"/>
    <w:rsid w:val="00471CD6"/>
    <w:rsid w:val="0047241A"/>
    <w:rsid w:val="004729C5"/>
    <w:rsid w:val="00472ACA"/>
    <w:rsid w:val="0047547B"/>
    <w:rsid w:val="00476E6B"/>
    <w:rsid w:val="004775CC"/>
    <w:rsid w:val="00477AA6"/>
    <w:rsid w:val="00481652"/>
    <w:rsid w:val="00481B2A"/>
    <w:rsid w:val="0048346D"/>
    <w:rsid w:val="004863F9"/>
    <w:rsid w:val="0048757F"/>
    <w:rsid w:val="004878AF"/>
    <w:rsid w:val="00487C60"/>
    <w:rsid w:val="00492EEE"/>
    <w:rsid w:val="00493096"/>
    <w:rsid w:val="00495199"/>
    <w:rsid w:val="00495705"/>
    <w:rsid w:val="00495AFC"/>
    <w:rsid w:val="00495BC2"/>
    <w:rsid w:val="00496312"/>
    <w:rsid w:val="00496932"/>
    <w:rsid w:val="00497B34"/>
    <w:rsid w:val="004A047D"/>
    <w:rsid w:val="004A4178"/>
    <w:rsid w:val="004A46FD"/>
    <w:rsid w:val="004A63DF"/>
    <w:rsid w:val="004A6569"/>
    <w:rsid w:val="004A78E4"/>
    <w:rsid w:val="004B05CC"/>
    <w:rsid w:val="004B0BEE"/>
    <w:rsid w:val="004B2291"/>
    <w:rsid w:val="004C1EE6"/>
    <w:rsid w:val="004C4F14"/>
    <w:rsid w:val="004D0176"/>
    <w:rsid w:val="004D06BC"/>
    <w:rsid w:val="004D147B"/>
    <w:rsid w:val="004D1CA1"/>
    <w:rsid w:val="004D32E9"/>
    <w:rsid w:val="004D38F3"/>
    <w:rsid w:val="004D75C1"/>
    <w:rsid w:val="004D797A"/>
    <w:rsid w:val="004E233E"/>
    <w:rsid w:val="004E33DC"/>
    <w:rsid w:val="004E46B6"/>
    <w:rsid w:val="004F0A84"/>
    <w:rsid w:val="004F168E"/>
    <w:rsid w:val="004F3FB8"/>
    <w:rsid w:val="004F4981"/>
    <w:rsid w:val="004F5CFC"/>
    <w:rsid w:val="004F63E1"/>
    <w:rsid w:val="004F6691"/>
    <w:rsid w:val="00500066"/>
    <w:rsid w:val="005003F9"/>
    <w:rsid w:val="0050095D"/>
    <w:rsid w:val="00503672"/>
    <w:rsid w:val="005042CE"/>
    <w:rsid w:val="0050478B"/>
    <w:rsid w:val="00504948"/>
    <w:rsid w:val="0050677D"/>
    <w:rsid w:val="00507C7B"/>
    <w:rsid w:val="005108E0"/>
    <w:rsid w:val="00511829"/>
    <w:rsid w:val="00512E9D"/>
    <w:rsid w:val="00513671"/>
    <w:rsid w:val="00513ADE"/>
    <w:rsid w:val="00514153"/>
    <w:rsid w:val="00514A95"/>
    <w:rsid w:val="00515195"/>
    <w:rsid w:val="00515846"/>
    <w:rsid w:val="00516F37"/>
    <w:rsid w:val="00517472"/>
    <w:rsid w:val="00517962"/>
    <w:rsid w:val="005230A2"/>
    <w:rsid w:val="00524EEC"/>
    <w:rsid w:val="00525B02"/>
    <w:rsid w:val="005267A5"/>
    <w:rsid w:val="00527B74"/>
    <w:rsid w:val="00527F95"/>
    <w:rsid w:val="00531663"/>
    <w:rsid w:val="00541083"/>
    <w:rsid w:val="00541BF0"/>
    <w:rsid w:val="00541DED"/>
    <w:rsid w:val="00542F5D"/>
    <w:rsid w:val="00544E33"/>
    <w:rsid w:val="0054512D"/>
    <w:rsid w:val="00545731"/>
    <w:rsid w:val="00545AEF"/>
    <w:rsid w:val="00546943"/>
    <w:rsid w:val="00550F92"/>
    <w:rsid w:val="005511BD"/>
    <w:rsid w:val="00553045"/>
    <w:rsid w:val="005534F0"/>
    <w:rsid w:val="0055409E"/>
    <w:rsid w:val="00554520"/>
    <w:rsid w:val="00556900"/>
    <w:rsid w:val="00556DF2"/>
    <w:rsid w:val="005601F7"/>
    <w:rsid w:val="005624E8"/>
    <w:rsid w:val="00562EFA"/>
    <w:rsid w:val="005632BD"/>
    <w:rsid w:val="00563DEE"/>
    <w:rsid w:val="0056698B"/>
    <w:rsid w:val="00566D1F"/>
    <w:rsid w:val="0056704F"/>
    <w:rsid w:val="005675E1"/>
    <w:rsid w:val="005677C1"/>
    <w:rsid w:val="00570E5E"/>
    <w:rsid w:val="00572A07"/>
    <w:rsid w:val="0057324C"/>
    <w:rsid w:val="00575107"/>
    <w:rsid w:val="0057620D"/>
    <w:rsid w:val="005762F6"/>
    <w:rsid w:val="005801F5"/>
    <w:rsid w:val="00583E5A"/>
    <w:rsid w:val="00584405"/>
    <w:rsid w:val="00584FA3"/>
    <w:rsid w:val="00585874"/>
    <w:rsid w:val="00592787"/>
    <w:rsid w:val="005975E3"/>
    <w:rsid w:val="005A30F8"/>
    <w:rsid w:val="005A36CC"/>
    <w:rsid w:val="005A44B7"/>
    <w:rsid w:val="005A6C16"/>
    <w:rsid w:val="005A6E05"/>
    <w:rsid w:val="005A6F0D"/>
    <w:rsid w:val="005B065B"/>
    <w:rsid w:val="005B36CE"/>
    <w:rsid w:val="005B4580"/>
    <w:rsid w:val="005B50BB"/>
    <w:rsid w:val="005B6F6D"/>
    <w:rsid w:val="005C5B14"/>
    <w:rsid w:val="005D0558"/>
    <w:rsid w:val="005D1A92"/>
    <w:rsid w:val="005D68A4"/>
    <w:rsid w:val="005D7BB0"/>
    <w:rsid w:val="005D7FC5"/>
    <w:rsid w:val="005E07BA"/>
    <w:rsid w:val="005E081F"/>
    <w:rsid w:val="005E74BB"/>
    <w:rsid w:val="005E7818"/>
    <w:rsid w:val="005E7955"/>
    <w:rsid w:val="005F236E"/>
    <w:rsid w:val="005F6501"/>
    <w:rsid w:val="0060312A"/>
    <w:rsid w:val="00603F3F"/>
    <w:rsid w:val="00605E28"/>
    <w:rsid w:val="00610A9E"/>
    <w:rsid w:val="0061119B"/>
    <w:rsid w:val="0061141D"/>
    <w:rsid w:val="00612E83"/>
    <w:rsid w:val="00613010"/>
    <w:rsid w:val="0061481D"/>
    <w:rsid w:val="00621756"/>
    <w:rsid w:val="00621D62"/>
    <w:rsid w:val="0062267E"/>
    <w:rsid w:val="00622BA9"/>
    <w:rsid w:val="006231C4"/>
    <w:rsid w:val="006241A2"/>
    <w:rsid w:val="006249B2"/>
    <w:rsid w:val="00627CA3"/>
    <w:rsid w:val="00627D48"/>
    <w:rsid w:val="00630E10"/>
    <w:rsid w:val="00632A75"/>
    <w:rsid w:val="00633971"/>
    <w:rsid w:val="0063422F"/>
    <w:rsid w:val="00635BBF"/>
    <w:rsid w:val="006364AE"/>
    <w:rsid w:val="00637943"/>
    <w:rsid w:val="006466B3"/>
    <w:rsid w:val="00646D1B"/>
    <w:rsid w:val="00653F94"/>
    <w:rsid w:val="00654B37"/>
    <w:rsid w:val="00654E16"/>
    <w:rsid w:val="00655078"/>
    <w:rsid w:val="00655AC5"/>
    <w:rsid w:val="006610D9"/>
    <w:rsid w:val="00665B4B"/>
    <w:rsid w:val="00665FBA"/>
    <w:rsid w:val="00666090"/>
    <w:rsid w:val="006673B4"/>
    <w:rsid w:val="006719BA"/>
    <w:rsid w:val="00671D89"/>
    <w:rsid w:val="006724BD"/>
    <w:rsid w:val="0067263D"/>
    <w:rsid w:val="00672DD4"/>
    <w:rsid w:val="006739F9"/>
    <w:rsid w:val="006769A6"/>
    <w:rsid w:val="006769AC"/>
    <w:rsid w:val="00676E7F"/>
    <w:rsid w:val="00680556"/>
    <w:rsid w:val="00680B64"/>
    <w:rsid w:val="0068218D"/>
    <w:rsid w:val="0068223E"/>
    <w:rsid w:val="006823B4"/>
    <w:rsid w:val="00682C2A"/>
    <w:rsid w:val="00684006"/>
    <w:rsid w:val="00686A1A"/>
    <w:rsid w:val="00687957"/>
    <w:rsid w:val="0069184C"/>
    <w:rsid w:val="006953CC"/>
    <w:rsid w:val="00696F06"/>
    <w:rsid w:val="0069774A"/>
    <w:rsid w:val="006A2D74"/>
    <w:rsid w:val="006A61AC"/>
    <w:rsid w:val="006A6261"/>
    <w:rsid w:val="006A76E2"/>
    <w:rsid w:val="006B154F"/>
    <w:rsid w:val="006B3F75"/>
    <w:rsid w:val="006B43E4"/>
    <w:rsid w:val="006B4F5C"/>
    <w:rsid w:val="006B7618"/>
    <w:rsid w:val="006B771E"/>
    <w:rsid w:val="006B77E8"/>
    <w:rsid w:val="006C1B08"/>
    <w:rsid w:val="006C5114"/>
    <w:rsid w:val="006C56C2"/>
    <w:rsid w:val="006C76FA"/>
    <w:rsid w:val="006D0B95"/>
    <w:rsid w:val="006D4A91"/>
    <w:rsid w:val="006D5784"/>
    <w:rsid w:val="006E2DB4"/>
    <w:rsid w:val="006E4BDF"/>
    <w:rsid w:val="006E67A1"/>
    <w:rsid w:val="006E72A9"/>
    <w:rsid w:val="006F53FA"/>
    <w:rsid w:val="006F7312"/>
    <w:rsid w:val="00701C65"/>
    <w:rsid w:val="007028DC"/>
    <w:rsid w:val="00703160"/>
    <w:rsid w:val="007053E1"/>
    <w:rsid w:val="007059C0"/>
    <w:rsid w:val="00705D45"/>
    <w:rsid w:val="007107DA"/>
    <w:rsid w:val="0071122F"/>
    <w:rsid w:val="00712303"/>
    <w:rsid w:val="007136FF"/>
    <w:rsid w:val="00716F69"/>
    <w:rsid w:val="007234E9"/>
    <w:rsid w:val="00726BF6"/>
    <w:rsid w:val="00727DAB"/>
    <w:rsid w:val="00731214"/>
    <w:rsid w:val="007348F0"/>
    <w:rsid w:val="00737C4B"/>
    <w:rsid w:val="0074091C"/>
    <w:rsid w:val="00740A31"/>
    <w:rsid w:val="00743A93"/>
    <w:rsid w:val="00744265"/>
    <w:rsid w:val="007539E3"/>
    <w:rsid w:val="007551A7"/>
    <w:rsid w:val="00756F83"/>
    <w:rsid w:val="007603FA"/>
    <w:rsid w:val="0076295F"/>
    <w:rsid w:val="007643E7"/>
    <w:rsid w:val="00767A74"/>
    <w:rsid w:val="00767ABF"/>
    <w:rsid w:val="00770BAF"/>
    <w:rsid w:val="00770E25"/>
    <w:rsid w:val="00770F77"/>
    <w:rsid w:val="00772E5E"/>
    <w:rsid w:val="00773025"/>
    <w:rsid w:val="00773C1D"/>
    <w:rsid w:val="0077462F"/>
    <w:rsid w:val="00774F13"/>
    <w:rsid w:val="00775413"/>
    <w:rsid w:val="00776750"/>
    <w:rsid w:val="00776DF2"/>
    <w:rsid w:val="007800D9"/>
    <w:rsid w:val="00780D7E"/>
    <w:rsid w:val="007822BB"/>
    <w:rsid w:val="007836BE"/>
    <w:rsid w:val="007843AE"/>
    <w:rsid w:val="00786B29"/>
    <w:rsid w:val="00790218"/>
    <w:rsid w:val="00792EF1"/>
    <w:rsid w:val="00794B8C"/>
    <w:rsid w:val="0079630B"/>
    <w:rsid w:val="00797788"/>
    <w:rsid w:val="007A0B66"/>
    <w:rsid w:val="007A136E"/>
    <w:rsid w:val="007A21E7"/>
    <w:rsid w:val="007A2C35"/>
    <w:rsid w:val="007A2ED1"/>
    <w:rsid w:val="007A386C"/>
    <w:rsid w:val="007A4448"/>
    <w:rsid w:val="007A4E01"/>
    <w:rsid w:val="007A736D"/>
    <w:rsid w:val="007A75CC"/>
    <w:rsid w:val="007A7A7E"/>
    <w:rsid w:val="007B02B6"/>
    <w:rsid w:val="007B043B"/>
    <w:rsid w:val="007B09D7"/>
    <w:rsid w:val="007B21B2"/>
    <w:rsid w:val="007B4B90"/>
    <w:rsid w:val="007D0089"/>
    <w:rsid w:val="007D0281"/>
    <w:rsid w:val="007D31C6"/>
    <w:rsid w:val="007D31ED"/>
    <w:rsid w:val="007D32E2"/>
    <w:rsid w:val="007D38EB"/>
    <w:rsid w:val="007E349D"/>
    <w:rsid w:val="007E4A06"/>
    <w:rsid w:val="007E723C"/>
    <w:rsid w:val="007F17F3"/>
    <w:rsid w:val="007F3D8E"/>
    <w:rsid w:val="007F3F92"/>
    <w:rsid w:val="007F5389"/>
    <w:rsid w:val="007F5B5B"/>
    <w:rsid w:val="00800BBC"/>
    <w:rsid w:val="00800E96"/>
    <w:rsid w:val="0080266D"/>
    <w:rsid w:val="00803246"/>
    <w:rsid w:val="00804705"/>
    <w:rsid w:val="00804DF4"/>
    <w:rsid w:val="00807629"/>
    <w:rsid w:val="0081039C"/>
    <w:rsid w:val="0081077A"/>
    <w:rsid w:val="008157F0"/>
    <w:rsid w:val="0081706B"/>
    <w:rsid w:val="008200C6"/>
    <w:rsid w:val="008235DD"/>
    <w:rsid w:val="00830392"/>
    <w:rsid w:val="008319D6"/>
    <w:rsid w:val="00832E4E"/>
    <w:rsid w:val="00833B78"/>
    <w:rsid w:val="00834CA1"/>
    <w:rsid w:val="00837384"/>
    <w:rsid w:val="0084008C"/>
    <w:rsid w:val="0084169D"/>
    <w:rsid w:val="00844072"/>
    <w:rsid w:val="00846FA6"/>
    <w:rsid w:val="00850C52"/>
    <w:rsid w:val="0085584F"/>
    <w:rsid w:val="00860070"/>
    <w:rsid w:val="00862A4A"/>
    <w:rsid w:val="00865D4C"/>
    <w:rsid w:val="00871121"/>
    <w:rsid w:val="00871D87"/>
    <w:rsid w:val="008722D5"/>
    <w:rsid w:val="0087300E"/>
    <w:rsid w:val="0087467C"/>
    <w:rsid w:val="00875B67"/>
    <w:rsid w:val="00876B44"/>
    <w:rsid w:val="008805BA"/>
    <w:rsid w:val="00881895"/>
    <w:rsid w:val="00882451"/>
    <w:rsid w:val="008867F7"/>
    <w:rsid w:val="00890BE8"/>
    <w:rsid w:val="008925B6"/>
    <w:rsid w:val="008927BC"/>
    <w:rsid w:val="00892A90"/>
    <w:rsid w:val="00896948"/>
    <w:rsid w:val="00896ABE"/>
    <w:rsid w:val="00896D01"/>
    <w:rsid w:val="008A2B42"/>
    <w:rsid w:val="008A6AC3"/>
    <w:rsid w:val="008B4DE8"/>
    <w:rsid w:val="008B539B"/>
    <w:rsid w:val="008B553F"/>
    <w:rsid w:val="008B56A6"/>
    <w:rsid w:val="008C0B42"/>
    <w:rsid w:val="008C28C2"/>
    <w:rsid w:val="008D1519"/>
    <w:rsid w:val="008D302F"/>
    <w:rsid w:val="008D370E"/>
    <w:rsid w:val="008D5C66"/>
    <w:rsid w:val="008E0223"/>
    <w:rsid w:val="008E105C"/>
    <w:rsid w:val="008E1DD3"/>
    <w:rsid w:val="008E62F1"/>
    <w:rsid w:val="008E7851"/>
    <w:rsid w:val="0090310F"/>
    <w:rsid w:val="00903966"/>
    <w:rsid w:val="00912546"/>
    <w:rsid w:val="0091367B"/>
    <w:rsid w:val="00913C31"/>
    <w:rsid w:val="00914356"/>
    <w:rsid w:val="0091595D"/>
    <w:rsid w:val="00917D90"/>
    <w:rsid w:val="00921B2A"/>
    <w:rsid w:val="00921D2C"/>
    <w:rsid w:val="00922460"/>
    <w:rsid w:val="009248B2"/>
    <w:rsid w:val="00925E2A"/>
    <w:rsid w:val="0093071B"/>
    <w:rsid w:val="009315C5"/>
    <w:rsid w:val="0093175A"/>
    <w:rsid w:val="00937547"/>
    <w:rsid w:val="00937B29"/>
    <w:rsid w:val="00941415"/>
    <w:rsid w:val="00942673"/>
    <w:rsid w:val="00942C29"/>
    <w:rsid w:val="009436D8"/>
    <w:rsid w:val="009442FA"/>
    <w:rsid w:val="00944500"/>
    <w:rsid w:val="009463DB"/>
    <w:rsid w:val="0095216E"/>
    <w:rsid w:val="00952980"/>
    <w:rsid w:val="0095521C"/>
    <w:rsid w:val="009566BC"/>
    <w:rsid w:val="00957299"/>
    <w:rsid w:val="00957491"/>
    <w:rsid w:val="0096003A"/>
    <w:rsid w:val="00963CFC"/>
    <w:rsid w:val="00964632"/>
    <w:rsid w:val="00966AD8"/>
    <w:rsid w:val="00970FFE"/>
    <w:rsid w:val="00980B40"/>
    <w:rsid w:val="00982C52"/>
    <w:rsid w:val="0098463A"/>
    <w:rsid w:val="00984741"/>
    <w:rsid w:val="0098587C"/>
    <w:rsid w:val="009939C5"/>
    <w:rsid w:val="00993DD9"/>
    <w:rsid w:val="009A073B"/>
    <w:rsid w:val="009A08D6"/>
    <w:rsid w:val="009A319E"/>
    <w:rsid w:val="009A47B3"/>
    <w:rsid w:val="009B0605"/>
    <w:rsid w:val="009B12CE"/>
    <w:rsid w:val="009B26B5"/>
    <w:rsid w:val="009B300C"/>
    <w:rsid w:val="009B5784"/>
    <w:rsid w:val="009B6E83"/>
    <w:rsid w:val="009B7907"/>
    <w:rsid w:val="009C030C"/>
    <w:rsid w:val="009C1B1A"/>
    <w:rsid w:val="009C58F4"/>
    <w:rsid w:val="009C5AE0"/>
    <w:rsid w:val="009C644D"/>
    <w:rsid w:val="009D3ACB"/>
    <w:rsid w:val="009D5562"/>
    <w:rsid w:val="009E12B1"/>
    <w:rsid w:val="009E4205"/>
    <w:rsid w:val="009E4965"/>
    <w:rsid w:val="009F0914"/>
    <w:rsid w:val="009F144F"/>
    <w:rsid w:val="009F149B"/>
    <w:rsid w:val="009F1889"/>
    <w:rsid w:val="009F47B0"/>
    <w:rsid w:val="009F5237"/>
    <w:rsid w:val="009F741B"/>
    <w:rsid w:val="009F76D5"/>
    <w:rsid w:val="00A008B5"/>
    <w:rsid w:val="00A03608"/>
    <w:rsid w:val="00A038B0"/>
    <w:rsid w:val="00A04196"/>
    <w:rsid w:val="00A04712"/>
    <w:rsid w:val="00A054D4"/>
    <w:rsid w:val="00A05FA5"/>
    <w:rsid w:val="00A0711C"/>
    <w:rsid w:val="00A15254"/>
    <w:rsid w:val="00A230A6"/>
    <w:rsid w:val="00A23791"/>
    <w:rsid w:val="00A24D7F"/>
    <w:rsid w:val="00A25D06"/>
    <w:rsid w:val="00A26743"/>
    <w:rsid w:val="00A26CB1"/>
    <w:rsid w:val="00A30A2C"/>
    <w:rsid w:val="00A30E79"/>
    <w:rsid w:val="00A330F7"/>
    <w:rsid w:val="00A41BF7"/>
    <w:rsid w:val="00A433B2"/>
    <w:rsid w:val="00A44730"/>
    <w:rsid w:val="00A46443"/>
    <w:rsid w:val="00A46896"/>
    <w:rsid w:val="00A47946"/>
    <w:rsid w:val="00A47949"/>
    <w:rsid w:val="00A51146"/>
    <w:rsid w:val="00A511FA"/>
    <w:rsid w:val="00A517E5"/>
    <w:rsid w:val="00A53206"/>
    <w:rsid w:val="00A532F0"/>
    <w:rsid w:val="00A56E1D"/>
    <w:rsid w:val="00A57611"/>
    <w:rsid w:val="00A5764E"/>
    <w:rsid w:val="00A62CC3"/>
    <w:rsid w:val="00A641E7"/>
    <w:rsid w:val="00A646E9"/>
    <w:rsid w:val="00A6784E"/>
    <w:rsid w:val="00A71745"/>
    <w:rsid w:val="00A74EAD"/>
    <w:rsid w:val="00A75747"/>
    <w:rsid w:val="00A80EFA"/>
    <w:rsid w:val="00A81EA0"/>
    <w:rsid w:val="00A832B8"/>
    <w:rsid w:val="00A83F78"/>
    <w:rsid w:val="00A84E6F"/>
    <w:rsid w:val="00A8628E"/>
    <w:rsid w:val="00A86AA7"/>
    <w:rsid w:val="00A91D2A"/>
    <w:rsid w:val="00A92A1C"/>
    <w:rsid w:val="00A955A6"/>
    <w:rsid w:val="00A96CA5"/>
    <w:rsid w:val="00AA2571"/>
    <w:rsid w:val="00AA447B"/>
    <w:rsid w:val="00AA53F5"/>
    <w:rsid w:val="00AB02AA"/>
    <w:rsid w:val="00AB150E"/>
    <w:rsid w:val="00AB205F"/>
    <w:rsid w:val="00AB2314"/>
    <w:rsid w:val="00AB48A4"/>
    <w:rsid w:val="00AB716B"/>
    <w:rsid w:val="00AB7467"/>
    <w:rsid w:val="00AC3798"/>
    <w:rsid w:val="00AC526E"/>
    <w:rsid w:val="00AD15DE"/>
    <w:rsid w:val="00AD1B73"/>
    <w:rsid w:val="00AD1BFE"/>
    <w:rsid w:val="00AD2838"/>
    <w:rsid w:val="00AD56C2"/>
    <w:rsid w:val="00AD75A8"/>
    <w:rsid w:val="00AE04E6"/>
    <w:rsid w:val="00AE1833"/>
    <w:rsid w:val="00AE1BEF"/>
    <w:rsid w:val="00AE4372"/>
    <w:rsid w:val="00AE5B4F"/>
    <w:rsid w:val="00AE6D0D"/>
    <w:rsid w:val="00AF0CB3"/>
    <w:rsid w:val="00AF1580"/>
    <w:rsid w:val="00AF21E4"/>
    <w:rsid w:val="00B024AA"/>
    <w:rsid w:val="00B048B9"/>
    <w:rsid w:val="00B0703D"/>
    <w:rsid w:val="00B1049A"/>
    <w:rsid w:val="00B14EB0"/>
    <w:rsid w:val="00B159D4"/>
    <w:rsid w:val="00B163A0"/>
    <w:rsid w:val="00B16433"/>
    <w:rsid w:val="00B169CD"/>
    <w:rsid w:val="00B21E98"/>
    <w:rsid w:val="00B22981"/>
    <w:rsid w:val="00B24C4F"/>
    <w:rsid w:val="00B25ABD"/>
    <w:rsid w:val="00B3050D"/>
    <w:rsid w:val="00B3069E"/>
    <w:rsid w:val="00B356B6"/>
    <w:rsid w:val="00B4071E"/>
    <w:rsid w:val="00B421F2"/>
    <w:rsid w:val="00B45F0F"/>
    <w:rsid w:val="00B51BA6"/>
    <w:rsid w:val="00B5248B"/>
    <w:rsid w:val="00B53B05"/>
    <w:rsid w:val="00B540F0"/>
    <w:rsid w:val="00B545D8"/>
    <w:rsid w:val="00B5601B"/>
    <w:rsid w:val="00B5618E"/>
    <w:rsid w:val="00B615D8"/>
    <w:rsid w:val="00B631E0"/>
    <w:rsid w:val="00B6368C"/>
    <w:rsid w:val="00B652C9"/>
    <w:rsid w:val="00B65C9D"/>
    <w:rsid w:val="00B66B57"/>
    <w:rsid w:val="00B72655"/>
    <w:rsid w:val="00B733C4"/>
    <w:rsid w:val="00B761C4"/>
    <w:rsid w:val="00B76CA4"/>
    <w:rsid w:val="00B77FE5"/>
    <w:rsid w:val="00B83750"/>
    <w:rsid w:val="00B85399"/>
    <w:rsid w:val="00B872BC"/>
    <w:rsid w:val="00B87FC3"/>
    <w:rsid w:val="00B90A3A"/>
    <w:rsid w:val="00B93EEB"/>
    <w:rsid w:val="00B94BE8"/>
    <w:rsid w:val="00B955C8"/>
    <w:rsid w:val="00B9659C"/>
    <w:rsid w:val="00B96D59"/>
    <w:rsid w:val="00BA1B8C"/>
    <w:rsid w:val="00BA2B1E"/>
    <w:rsid w:val="00BA5DB2"/>
    <w:rsid w:val="00BA667C"/>
    <w:rsid w:val="00BB00C4"/>
    <w:rsid w:val="00BB43F9"/>
    <w:rsid w:val="00BB576B"/>
    <w:rsid w:val="00BB5DA1"/>
    <w:rsid w:val="00BB7C30"/>
    <w:rsid w:val="00BC0AFC"/>
    <w:rsid w:val="00BC19FD"/>
    <w:rsid w:val="00BC392C"/>
    <w:rsid w:val="00BC5667"/>
    <w:rsid w:val="00BC5DC2"/>
    <w:rsid w:val="00BC7326"/>
    <w:rsid w:val="00BC7ED8"/>
    <w:rsid w:val="00BD06B8"/>
    <w:rsid w:val="00BD42D3"/>
    <w:rsid w:val="00BD533D"/>
    <w:rsid w:val="00BD6053"/>
    <w:rsid w:val="00BE055B"/>
    <w:rsid w:val="00BE0C3F"/>
    <w:rsid w:val="00BE18D2"/>
    <w:rsid w:val="00BE19EF"/>
    <w:rsid w:val="00BE42E8"/>
    <w:rsid w:val="00BF3832"/>
    <w:rsid w:val="00BF6B07"/>
    <w:rsid w:val="00C00FD1"/>
    <w:rsid w:val="00C02449"/>
    <w:rsid w:val="00C0553A"/>
    <w:rsid w:val="00C05CC8"/>
    <w:rsid w:val="00C10B12"/>
    <w:rsid w:val="00C13415"/>
    <w:rsid w:val="00C13BF1"/>
    <w:rsid w:val="00C16DAE"/>
    <w:rsid w:val="00C20351"/>
    <w:rsid w:val="00C215E1"/>
    <w:rsid w:val="00C2248B"/>
    <w:rsid w:val="00C22734"/>
    <w:rsid w:val="00C27D1E"/>
    <w:rsid w:val="00C30D40"/>
    <w:rsid w:val="00C31AB1"/>
    <w:rsid w:val="00C424F3"/>
    <w:rsid w:val="00C428BC"/>
    <w:rsid w:val="00C44B6F"/>
    <w:rsid w:val="00C46584"/>
    <w:rsid w:val="00C477BC"/>
    <w:rsid w:val="00C47B73"/>
    <w:rsid w:val="00C55444"/>
    <w:rsid w:val="00C5577B"/>
    <w:rsid w:val="00C56505"/>
    <w:rsid w:val="00C608A7"/>
    <w:rsid w:val="00C60936"/>
    <w:rsid w:val="00C61634"/>
    <w:rsid w:val="00C63D1A"/>
    <w:rsid w:val="00C65A41"/>
    <w:rsid w:val="00C67167"/>
    <w:rsid w:val="00C7206B"/>
    <w:rsid w:val="00C72112"/>
    <w:rsid w:val="00C735A3"/>
    <w:rsid w:val="00C740F7"/>
    <w:rsid w:val="00C76275"/>
    <w:rsid w:val="00C76473"/>
    <w:rsid w:val="00C7772E"/>
    <w:rsid w:val="00C800D8"/>
    <w:rsid w:val="00C8228F"/>
    <w:rsid w:val="00C843DE"/>
    <w:rsid w:val="00C85868"/>
    <w:rsid w:val="00C86C15"/>
    <w:rsid w:val="00C900C0"/>
    <w:rsid w:val="00C901F5"/>
    <w:rsid w:val="00C93FA8"/>
    <w:rsid w:val="00C95209"/>
    <w:rsid w:val="00C96EA8"/>
    <w:rsid w:val="00CA06C6"/>
    <w:rsid w:val="00CA11FD"/>
    <w:rsid w:val="00CA1614"/>
    <w:rsid w:val="00CA313F"/>
    <w:rsid w:val="00CA3716"/>
    <w:rsid w:val="00CA59DE"/>
    <w:rsid w:val="00CA6D1E"/>
    <w:rsid w:val="00CA7C22"/>
    <w:rsid w:val="00CB172E"/>
    <w:rsid w:val="00CB28A2"/>
    <w:rsid w:val="00CB53CB"/>
    <w:rsid w:val="00CC02BB"/>
    <w:rsid w:val="00CC02FF"/>
    <w:rsid w:val="00CC0819"/>
    <w:rsid w:val="00CC0E88"/>
    <w:rsid w:val="00CC105F"/>
    <w:rsid w:val="00CC3F82"/>
    <w:rsid w:val="00CC5593"/>
    <w:rsid w:val="00CD046A"/>
    <w:rsid w:val="00CD1297"/>
    <w:rsid w:val="00CD21D3"/>
    <w:rsid w:val="00CE48C8"/>
    <w:rsid w:val="00CE4B53"/>
    <w:rsid w:val="00CE6C43"/>
    <w:rsid w:val="00CF1F1B"/>
    <w:rsid w:val="00CF3112"/>
    <w:rsid w:val="00CF33A1"/>
    <w:rsid w:val="00CF7342"/>
    <w:rsid w:val="00CF7E03"/>
    <w:rsid w:val="00D00B5A"/>
    <w:rsid w:val="00D0150B"/>
    <w:rsid w:val="00D065FE"/>
    <w:rsid w:val="00D11936"/>
    <w:rsid w:val="00D1590A"/>
    <w:rsid w:val="00D15F4F"/>
    <w:rsid w:val="00D16B28"/>
    <w:rsid w:val="00D1714A"/>
    <w:rsid w:val="00D20977"/>
    <w:rsid w:val="00D21EAD"/>
    <w:rsid w:val="00D23A11"/>
    <w:rsid w:val="00D23D91"/>
    <w:rsid w:val="00D25200"/>
    <w:rsid w:val="00D30028"/>
    <w:rsid w:val="00D34148"/>
    <w:rsid w:val="00D35B20"/>
    <w:rsid w:val="00D3651C"/>
    <w:rsid w:val="00D420D2"/>
    <w:rsid w:val="00D43792"/>
    <w:rsid w:val="00D437D0"/>
    <w:rsid w:val="00D45659"/>
    <w:rsid w:val="00D46D22"/>
    <w:rsid w:val="00D506EA"/>
    <w:rsid w:val="00D530F2"/>
    <w:rsid w:val="00D540F7"/>
    <w:rsid w:val="00D5518C"/>
    <w:rsid w:val="00D568EF"/>
    <w:rsid w:val="00D572EB"/>
    <w:rsid w:val="00D601BC"/>
    <w:rsid w:val="00D605F4"/>
    <w:rsid w:val="00D61FD1"/>
    <w:rsid w:val="00D63CF1"/>
    <w:rsid w:val="00D6657A"/>
    <w:rsid w:val="00D66830"/>
    <w:rsid w:val="00D70B88"/>
    <w:rsid w:val="00D70E51"/>
    <w:rsid w:val="00D72369"/>
    <w:rsid w:val="00D756C7"/>
    <w:rsid w:val="00D774DD"/>
    <w:rsid w:val="00D82621"/>
    <w:rsid w:val="00D82DD4"/>
    <w:rsid w:val="00D83E71"/>
    <w:rsid w:val="00D84B4C"/>
    <w:rsid w:val="00D85641"/>
    <w:rsid w:val="00D9058F"/>
    <w:rsid w:val="00D9309D"/>
    <w:rsid w:val="00DA2792"/>
    <w:rsid w:val="00DA27B9"/>
    <w:rsid w:val="00DA71C4"/>
    <w:rsid w:val="00DB245D"/>
    <w:rsid w:val="00DB4807"/>
    <w:rsid w:val="00DB6EB1"/>
    <w:rsid w:val="00DC26F7"/>
    <w:rsid w:val="00DC68DC"/>
    <w:rsid w:val="00DD3A3E"/>
    <w:rsid w:val="00DD735A"/>
    <w:rsid w:val="00DD7700"/>
    <w:rsid w:val="00DE03A1"/>
    <w:rsid w:val="00DE2C40"/>
    <w:rsid w:val="00DE4D1A"/>
    <w:rsid w:val="00DE62DE"/>
    <w:rsid w:val="00DF0AD8"/>
    <w:rsid w:val="00DF0F78"/>
    <w:rsid w:val="00DF0F8F"/>
    <w:rsid w:val="00DF2166"/>
    <w:rsid w:val="00DF388B"/>
    <w:rsid w:val="00DF4A45"/>
    <w:rsid w:val="00DF4EBA"/>
    <w:rsid w:val="00DF54C0"/>
    <w:rsid w:val="00DF772E"/>
    <w:rsid w:val="00E00934"/>
    <w:rsid w:val="00E012C7"/>
    <w:rsid w:val="00E03A1D"/>
    <w:rsid w:val="00E0417E"/>
    <w:rsid w:val="00E05070"/>
    <w:rsid w:val="00E06102"/>
    <w:rsid w:val="00E07046"/>
    <w:rsid w:val="00E11F49"/>
    <w:rsid w:val="00E1400F"/>
    <w:rsid w:val="00E16591"/>
    <w:rsid w:val="00E17E9D"/>
    <w:rsid w:val="00E20FFE"/>
    <w:rsid w:val="00E216D7"/>
    <w:rsid w:val="00E227A8"/>
    <w:rsid w:val="00E22DE3"/>
    <w:rsid w:val="00E25ADA"/>
    <w:rsid w:val="00E25CE6"/>
    <w:rsid w:val="00E2732C"/>
    <w:rsid w:val="00E319CD"/>
    <w:rsid w:val="00E3586F"/>
    <w:rsid w:val="00E36610"/>
    <w:rsid w:val="00E42478"/>
    <w:rsid w:val="00E44D80"/>
    <w:rsid w:val="00E506B7"/>
    <w:rsid w:val="00E50E47"/>
    <w:rsid w:val="00E52695"/>
    <w:rsid w:val="00E53045"/>
    <w:rsid w:val="00E53A33"/>
    <w:rsid w:val="00E57CFF"/>
    <w:rsid w:val="00E6093E"/>
    <w:rsid w:val="00E61BCE"/>
    <w:rsid w:val="00E63BE9"/>
    <w:rsid w:val="00E66E20"/>
    <w:rsid w:val="00E70E55"/>
    <w:rsid w:val="00E711A0"/>
    <w:rsid w:val="00E75554"/>
    <w:rsid w:val="00E75956"/>
    <w:rsid w:val="00E76E7E"/>
    <w:rsid w:val="00E80672"/>
    <w:rsid w:val="00E85AD3"/>
    <w:rsid w:val="00E8722A"/>
    <w:rsid w:val="00E901AB"/>
    <w:rsid w:val="00EA0659"/>
    <w:rsid w:val="00EA2A07"/>
    <w:rsid w:val="00EA539C"/>
    <w:rsid w:val="00EA67A0"/>
    <w:rsid w:val="00EA713C"/>
    <w:rsid w:val="00EB1851"/>
    <w:rsid w:val="00EB3AA1"/>
    <w:rsid w:val="00EB69E1"/>
    <w:rsid w:val="00EB76F2"/>
    <w:rsid w:val="00EB7C09"/>
    <w:rsid w:val="00EC148D"/>
    <w:rsid w:val="00EC200C"/>
    <w:rsid w:val="00EC253B"/>
    <w:rsid w:val="00EC4F03"/>
    <w:rsid w:val="00EC5593"/>
    <w:rsid w:val="00EC604B"/>
    <w:rsid w:val="00EC621A"/>
    <w:rsid w:val="00EC7E89"/>
    <w:rsid w:val="00ED12C7"/>
    <w:rsid w:val="00ED196E"/>
    <w:rsid w:val="00ED2FE1"/>
    <w:rsid w:val="00ED3B22"/>
    <w:rsid w:val="00ED5683"/>
    <w:rsid w:val="00ED6EAE"/>
    <w:rsid w:val="00EE191D"/>
    <w:rsid w:val="00EE5552"/>
    <w:rsid w:val="00EE6564"/>
    <w:rsid w:val="00EE6C41"/>
    <w:rsid w:val="00EE7A59"/>
    <w:rsid w:val="00EF1220"/>
    <w:rsid w:val="00EF1470"/>
    <w:rsid w:val="00EF18D3"/>
    <w:rsid w:val="00EF2576"/>
    <w:rsid w:val="00EF2931"/>
    <w:rsid w:val="00EF76B1"/>
    <w:rsid w:val="00F0115E"/>
    <w:rsid w:val="00F04654"/>
    <w:rsid w:val="00F061E0"/>
    <w:rsid w:val="00F07E09"/>
    <w:rsid w:val="00F111D2"/>
    <w:rsid w:val="00F117D4"/>
    <w:rsid w:val="00F141D0"/>
    <w:rsid w:val="00F14FE2"/>
    <w:rsid w:val="00F151A3"/>
    <w:rsid w:val="00F202E0"/>
    <w:rsid w:val="00F2040D"/>
    <w:rsid w:val="00F2443D"/>
    <w:rsid w:val="00F26848"/>
    <w:rsid w:val="00F27D98"/>
    <w:rsid w:val="00F27F64"/>
    <w:rsid w:val="00F314F3"/>
    <w:rsid w:val="00F3169B"/>
    <w:rsid w:val="00F31E13"/>
    <w:rsid w:val="00F3416D"/>
    <w:rsid w:val="00F3419B"/>
    <w:rsid w:val="00F34CDA"/>
    <w:rsid w:val="00F3549D"/>
    <w:rsid w:val="00F441BA"/>
    <w:rsid w:val="00F450C3"/>
    <w:rsid w:val="00F45866"/>
    <w:rsid w:val="00F4598F"/>
    <w:rsid w:val="00F46714"/>
    <w:rsid w:val="00F511E1"/>
    <w:rsid w:val="00F52F5D"/>
    <w:rsid w:val="00F5420D"/>
    <w:rsid w:val="00F55D40"/>
    <w:rsid w:val="00F60CAE"/>
    <w:rsid w:val="00F620F1"/>
    <w:rsid w:val="00F621C0"/>
    <w:rsid w:val="00F626C2"/>
    <w:rsid w:val="00F62B88"/>
    <w:rsid w:val="00F6320C"/>
    <w:rsid w:val="00F636A0"/>
    <w:rsid w:val="00F6440B"/>
    <w:rsid w:val="00F6510E"/>
    <w:rsid w:val="00F76655"/>
    <w:rsid w:val="00F80C68"/>
    <w:rsid w:val="00F82C17"/>
    <w:rsid w:val="00F858ED"/>
    <w:rsid w:val="00F85D74"/>
    <w:rsid w:val="00F879F5"/>
    <w:rsid w:val="00F91559"/>
    <w:rsid w:val="00F9368D"/>
    <w:rsid w:val="00F95613"/>
    <w:rsid w:val="00F956A4"/>
    <w:rsid w:val="00F95B34"/>
    <w:rsid w:val="00F96311"/>
    <w:rsid w:val="00F96AED"/>
    <w:rsid w:val="00FA7BD4"/>
    <w:rsid w:val="00FA7FD9"/>
    <w:rsid w:val="00FB1E69"/>
    <w:rsid w:val="00FB1F3D"/>
    <w:rsid w:val="00FB23F7"/>
    <w:rsid w:val="00FC086F"/>
    <w:rsid w:val="00FC1DAE"/>
    <w:rsid w:val="00FC2770"/>
    <w:rsid w:val="00FD1038"/>
    <w:rsid w:val="00FD1725"/>
    <w:rsid w:val="00FD2604"/>
    <w:rsid w:val="00FD6E36"/>
    <w:rsid w:val="00FD75D1"/>
    <w:rsid w:val="00FD7AB3"/>
    <w:rsid w:val="00FD7DB8"/>
    <w:rsid w:val="00FE0142"/>
    <w:rsid w:val="00FE2CE3"/>
    <w:rsid w:val="00FF0DF5"/>
    <w:rsid w:val="00FF15C5"/>
    <w:rsid w:val="00FF1797"/>
    <w:rsid w:val="00FF4DE1"/>
    <w:rsid w:val="00FF5A9A"/>
    <w:rsid w:val="00FF5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326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4006"/>
  </w:style>
  <w:style w:type="paragraph" w:styleId="Nagwek3">
    <w:name w:val="heading 3"/>
    <w:basedOn w:val="Normalny"/>
    <w:next w:val="Normalny"/>
    <w:link w:val="Nagwek3Znak"/>
    <w:qFormat/>
    <w:rsid w:val="00896948"/>
    <w:pPr>
      <w:keepNext/>
      <w:suppressAutoHyphens/>
      <w:spacing w:after="0" w:line="240" w:lineRule="auto"/>
      <w:ind w:left="2226" w:hanging="180"/>
      <w:outlineLvl w:val="2"/>
    </w:pPr>
    <w:rPr>
      <w:rFonts w:ascii="Times New Roman" w:eastAsia="Times New Roman" w:hAnsi="Times New Roman" w:cs="Times New Roman"/>
      <w:b/>
      <w:bCs/>
      <w:color w:val="00000A"/>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Akapit z listą1,lp"/>
    <w:basedOn w:val="Normalny"/>
    <w:link w:val="AkapitzlistZnak"/>
    <w:uiPriority w:val="34"/>
    <w:qFormat/>
    <w:rsid w:val="005A6E05"/>
    <w:pPr>
      <w:ind w:left="720"/>
      <w:contextualSpacing/>
    </w:pPr>
  </w:style>
  <w:style w:type="paragraph" w:styleId="Tekstdymka">
    <w:name w:val="Balloon Text"/>
    <w:basedOn w:val="Normalny"/>
    <w:link w:val="TekstdymkaZnak"/>
    <w:uiPriority w:val="99"/>
    <w:semiHidden/>
    <w:unhideWhenUsed/>
    <w:rsid w:val="007A2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2ED1"/>
    <w:rPr>
      <w:rFonts w:ascii="Tahoma" w:hAnsi="Tahoma" w:cs="Tahoma"/>
      <w:sz w:val="16"/>
      <w:szCs w:val="16"/>
    </w:rPr>
  </w:style>
  <w:style w:type="table" w:styleId="Tabela-Siatka">
    <w:name w:val="Table Grid"/>
    <w:basedOn w:val="Standardowy"/>
    <w:uiPriority w:val="39"/>
    <w:rsid w:val="0056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6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A3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5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70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0FFE"/>
  </w:style>
  <w:style w:type="paragraph" w:styleId="Stopka">
    <w:name w:val="footer"/>
    <w:basedOn w:val="Normalny"/>
    <w:link w:val="StopkaZnak"/>
    <w:uiPriority w:val="99"/>
    <w:unhideWhenUsed/>
    <w:rsid w:val="00970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0FFE"/>
  </w:style>
  <w:style w:type="character" w:styleId="Hipercze">
    <w:name w:val="Hyperlink"/>
    <w:basedOn w:val="Domylnaczcionkaakapitu"/>
    <w:uiPriority w:val="99"/>
    <w:unhideWhenUsed/>
    <w:rsid w:val="001B2B6B"/>
    <w:rPr>
      <w:color w:val="0000FF" w:themeColor="hyperlink"/>
      <w:u w:val="single"/>
    </w:rPr>
  </w:style>
  <w:style w:type="character" w:styleId="Odwoaniedokomentarza">
    <w:name w:val="annotation reference"/>
    <w:basedOn w:val="Domylnaczcionkaakapitu"/>
    <w:uiPriority w:val="99"/>
    <w:semiHidden/>
    <w:unhideWhenUsed/>
    <w:rsid w:val="000610F5"/>
    <w:rPr>
      <w:sz w:val="16"/>
      <w:szCs w:val="16"/>
    </w:rPr>
  </w:style>
  <w:style w:type="paragraph" w:styleId="Tekstkomentarza">
    <w:name w:val="annotation text"/>
    <w:basedOn w:val="Normalny"/>
    <w:link w:val="TekstkomentarzaZnak"/>
    <w:uiPriority w:val="99"/>
    <w:semiHidden/>
    <w:unhideWhenUsed/>
    <w:rsid w:val="000610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0F5"/>
    <w:rPr>
      <w:sz w:val="20"/>
      <w:szCs w:val="20"/>
    </w:rPr>
  </w:style>
  <w:style w:type="paragraph" w:styleId="Tematkomentarza">
    <w:name w:val="annotation subject"/>
    <w:basedOn w:val="Tekstkomentarza"/>
    <w:next w:val="Tekstkomentarza"/>
    <w:link w:val="TematkomentarzaZnak"/>
    <w:uiPriority w:val="99"/>
    <w:semiHidden/>
    <w:unhideWhenUsed/>
    <w:rsid w:val="000610F5"/>
    <w:rPr>
      <w:b/>
      <w:bCs/>
    </w:rPr>
  </w:style>
  <w:style w:type="character" w:customStyle="1" w:styleId="TematkomentarzaZnak">
    <w:name w:val="Temat komentarza Znak"/>
    <w:basedOn w:val="TekstkomentarzaZnak"/>
    <w:link w:val="Tematkomentarza"/>
    <w:uiPriority w:val="99"/>
    <w:semiHidden/>
    <w:rsid w:val="000610F5"/>
    <w:rPr>
      <w:b/>
      <w:bCs/>
      <w:sz w:val="20"/>
      <w:szCs w:val="20"/>
    </w:rPr>
  </w:style>
  <w:style w:type="paragraph" w:customStyle="1" w:styleId="ZnakZnak">
    <w:name w:val="Znak Znak"/>
    <w:basedOn w:val="Normalny"/>
    <w:rsid w:val="000610F5"/>
    <w:pPr>
      <w:spacing w:after="0" w:line="240" w:lineRule="auto"/>
    </w:pPr>
    <w:rPr>
      <w:rFonts w:ascii="Arial" w:eastAsia="Times New Roman" w:hAnsi="Arial" w:cs="Arial"/>
      <w:sz w:val="24"/>
      <w:szCs w:val="24"/>
      <w:lang w:eastAsia="pl-PL"/>
    </w:rPr>
  </w:style>
  <w:style w:type="paragraph" w:styleId="Bezodstpw">
    <w:name w:val="No Spacing"/>
    <w:uiPriority w:val="1"/>
    <w:qFormat/>
    <w:rsid w:val="00C424F3"/>
    <w:pPr>
      <w:spacing w:after="0" w:line="240" w:lineRule="auto"/>
    </w:pPr>
    <w:rPr>
      <w:rFonts w:ascii="Calibri" w:eastAsia="Calibri" w:hAnsi="Calibri" w:cs="Times New Roman"/>
    </w:rPr>
  </w:style>
  <w:style w:type="table" w:customStyle="1" w:styleId="Tabela-Siatka7">
    <w:name w:val="Tabela - Siatka7"/>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BC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FD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CC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3">
    <w:name w:val="WWNum13"/>
    <w:rsid w:val="00211647"/>
    <w:pPr>
      <w:numPr>
        <w:numId w:val="10"/>
      </w:numPr>
    </w:pPr>
  </w:style>
  <w:style w:type="numbering" w:customStyle="1" w:styleId="WWNum14">
    <w:name w:val="WWNum14"/>
    <w:rsid w:val="00211647"/>
    <w:pPr>
      <w:numPr>
        <w:numId w:val="11"/>
      </w:numPr>
    </w:pPr>
  </w:style>
  <w:style w:type="numbering" w:customStyle="1" w:styleId="WWNum15">
    <w:name w:val="WWNum15"/>
    <w:rsid w:val="00211647"/>
    <w:pPr>
      <w:numPr>
        <w:numId w:val="12"/>
      </w:numPr>
    </w:pPr>
  </w:style>
  <w:style w:type="numbering" w:customStyle="1" w:styleId="WWNum16">
    <w:name w:val="WWNum16"/>
    <w:rsid w:val="00211647"/>
    <w:pPr>
      <w:numPr>
        <w:numId w:val="13"/>
      </w:numPr>
    </w:pPr>
  </w:style>
  <w:style w:type="numbering" w:customStyle="1" w:styleId="WWNum17">
    <w:name w:val="WWNum17"/>
    <w:rsid w:val="00211647"/>
    <w:pPr>
      <w:numPr>
        <w:numId w:val="14"/>
      </w:numPr>
    </w:pPr>
  </w:style>
  <w:style w:type="numbering" w:customStyle="1" w:styleId="WWNum18">
    <w:name w:val="WWNum18"/>
    <w:rsid w:val="00211647"/>
    <w:pPr>
      <w:numPr>
        <w:numId w:val="15"/>
      </w:numPr>
    </w:pPr>
  </w:style>
  <w:style w:type="numbering" w:customStyle="1" w:styleId="WWNum21">
    <w:name w:val="WWNum21"/>
    <w:rsid w:val="00211647"/>
    <w:pPr>
      <w:numPr>
        <w:numId w:val="16"/>
      </w:numPr>
    </w:pPr>
  </w:style>
  <w:style w:type="paragraph" w:styleId="Tekstpodstawowy">
    <w:name w:val="Body Text"/>
    <w:basedOn w:val="Normalny"/>
    <w:link w:val="TekstpodstawowyZnak"/>
    <w:uiPriority w:val="99"/>
    <w:semiHidden/>
    <w:unhideWhenUsed/>
    <w:rsid w:val="00091D3B"/>
    <w:pPr>
      <w:spacing w:after="120"/>
    </w:pPr>
  </w:style>
  <w:style w:type="character" w:customStyle="1" w:styleId="TekstpodstawowyZnak">
    <w:name w:val="Tekst podstawowy Znak"/>
    <w:basedOn w:val="Domylnaczcionkaakapitu"/>
    <w:link w:val="Tekstpodstawowy"/>
    <w:uiPriority w:val="99"/>
    <w:semiHidden/>
    <w:rsid w:val="00091D3B"/>
  </w:style>
  <w:style w:type="numbering" w:customStyle="1" w:styleId="WWNum1">
    <w:name w:val="WWNum1"/>
    <w:basedOn w:val="Bezlisty"/>
    <w:rsid w:val="00313E74"/>
    <w:pPr>
      <w:numPr>
        <w:numId w:val="17"/>
      </w:numPr>
    </w:pPr>
  </w:style>
  <w:style w:type="table" w:customStyle="1" w:styleId="Tabela-Siatka10">
    <w:name w:val="Tabela - Siatka10"/>
    <w:basedOn w:val="Standardowy"/>
    <w:next w:val="Tabela-Siatka"/>
    <w:uiPriority w:val="59"/>
    <w:rsid w:val="00151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locked/>
    <w:rsid w:val="00151424"/>
  </w:style>
  <w:style w:type="table" w:customStyle="1" w:styleId="Tabela-Siatka11">
    <w:name w:val="Tabela - Siatka11"/>
    <w:basedOn w:val="Standardowy"/>
    <w:next w:val="Tabela-Siatka"/>
    <w:uiPriority w:val="59"/>
    <w:rsid w:val="0056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56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B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3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C47F9"/>
  </w:style>
  <w:style w:type="character" w:styleId="Nierozpoznanawzmianka">
    <w:name w:val="Unresolved Mention"/>
    <w:basedOn w:val="Domylnaczcionkaakapitu"/>
    <w:uiPriority w:val="99"/>
    <w:semiHidden/>
    <w:unhideWhenUsed/>
    <w:rsid w:val="001C47F9"/>
    <w:rPr>
      <w:color w:val="605E5C"/>
      <w:shd w:val="clear" w:color="auto" w:fill="E1DFDD"/>
    </w:rPr>
  </w:style>
  <w:style w:type="paragraph" w:customStyle="1" w:styleId="Default">
    <w:name w:val="Default"/>
    <w:rsid w:val="00351E5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a21">
    <w:name w:val="Tabela - Siatka21"/>
    <w:basedOn w:val="Standardowy"/>
    <w:next w:val="Tabela-Siatka"/>
    <w:uiPriority w:val="59"/>
    <w:rsid w:val="00071AE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071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896948"/>
    <w:rPr>
      <w:rFonts w:ascii="Times New Roman" w:eastAsia="Times New Roman" w:hAnsi="Times New Roman" w:cs="Times New Roman"/>
      <w:b/>
      <w:bCs/>
      <w:color w:val="00000A"/>
      <w:lang w:eastAsia="ar-SA"/>
    </w:rPr>
  </w:style>
  <w:style w:type="table" w:customStyle="1" w:styleId="Tabela-Siatka16">
    <w:name w:val="Tabela - Siatka16"/>
    <w:basedOn w:val="Standardowy"/>
    <w:next w:val="Tabela-Siatka"/>
    <w:uiPriority w:val="59"/>
    <w:rsid w:val="00DB4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rsid w:val="00447A5C"/>
    <w:pPr>
      <w:numPr>
        <w:numId w:val="25"/>
      </w:numPr>
    </w:pPr>
  </w:style>
  <w:style w:type="numbering" w:customStyle="1" w:styleId="WWNum1121">
    <w:name w:val="WWNum1121"/>
    <w:rsid w:val="00D572EB"/>
  </w:style>
  <w:style w:type="numbering" w:customStyle="1" w:styleId="WWNum2">
    <w:name w:val="WWNum2"/>
    <w:rsid w:val="00A71745"/>
    <w:pPr>
      <w:numPr>
        <w:numId w:val="26"/>
      </w:numPr>
    </w:pPr>
  </w:style>
  <w:style w:type="paragraph" w:customStyle="1" w:styleId="Standard">
    <w:name w:val="Standard"/>
    <w:rsid w:val="00A71745"/>
    <w:pPr>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477BC"/>
    <w:pPr>
      <w:widowControl w:val="0"/>
      <w:suppressLineNumbers/>
      <w:suppressAutoHyphens/>
      <w:spacing w:after="0" w:line="240" w:lineRule="auto"/>
    </w:pPr>
    <w:rPr>
      <w:rFonts w:cs="Arial"/>
    </w:rPr>
  </w:style>
  <w:style w:type="numbering" w:customStyle="1" w:styleId="WWNum1122">
    <w:name w:val="WWNum1122"/>
    <w:rsid w:val="00323241"/>
  </w:style>
  <w:style w:type="paragraph" w:styleId="Poprawka">
    <w:name w:val="Revision"/>
    <w:hidden/>
    <w:uiPriority w:val="99"/>
    <w:semiHidden/>
    <w:rsid w:val="00F202E0"/>
    <w:pPr>
      <w:spacing w:after="0" w:line="240" w:lineRule="auto"/>
    </w:pPr>
  </w:style>
  <w:style w:type="numbering" w:customStyle="1" w:styleId="WWNum171">
    <w:name w:val="WWNum171"/>
    <w:rsid w:val="000B3ECE"/>
    <w:pPr>
      <w:numPr>
        <w:numId w:val="1"/>
      </w:numPr>
    </w:pPr>
  </w:style>
  <w:style w:type="numbering" w:customStyle="1" w:styleId="WWNum131">
    <w:name w:val="WWNum131"/>
    <w:rsid w:val="000B3ECE"/>
    <w:pPr>
      <w:numPr>
        <w:numId w:val="27"/>
      </w:numPr>
    </w:pPr>
  </w:style>
  <w:style w:type="numbering" w:customStyle="1" w:styleId="WWNum151">
    <w:name w:val="WWNum151"/>
    <w:rsid w:val="000B3ECE"/>
    <w:pPr>
      <w:numPr>
        <w:numId w:val="28"/>
      </w:numPr>
    </w:pPr>
  </w:style>
  <w:style w:type="numbering" w:customStyle="1" w:styleId="WWNum161">
    <w:name w:val="WWNum161"/>
    <w:rsid w:val="000B3ECE"/>
    <w:pPr>
      <w:numPr>
        <w:numId w:val="3"/>
      </w:numPr>
    </w:pPr>
  </w:style>
  <w:style w:type="numbering" w:customStyle="1" w:styleId="WWNum181">
    <w:name w:val="WWNum181"/>
    <w:rsid w:val="000B3ECE"/>
    <w:pPr>
      <w:numPr>
        <w:numId w:val="32"/>
      </w:numPr>
    </w:pPr>
  </w:style>
  <w:style w:type="numbering" w:customStyle="1" w:styleId="WWNum211">
    <w:name w:val="WWNum211"/>
    <w:rsid w:val="000B3ECE"/>
    <w:pPr>
      <w:numPr>
        <w:numId w:val="5"/>
      </w:numPr>
    </w:pPr>
  </w:style>
  <w:style w:type="numbering" w:customStyle="1" w:styleId="WWNum172">
    <w:name w:val="WWNum172"/>
    <w:basedOn w:val="Bezlisty"/>
    <w:rsid w:val="006E4BDF"/>
  </w:style>
  <w:style w:type="paragraph" w:styleId="NormalnyWeb">
    <w:name w:val="Normal (Web)"/>
    <w:basedOn w:val="Normalny"/>
    <w:rsid w:val="00603F3F"/>
    <w:pPr>
      <w:spacing w:before="100" w:after="119" w:line="240" w:lineRule="auto"/>
    </w:pPr>
    <w:rPr>
      <w:rFonts w:ascii="Arial Unicode MS" w:eastAsia="Arial Unicode MS" w:hAnsi="Arial Unicode MS" w:cs="Arial Unicode MS"/>
      <w:kern w:val="1"/>
      <w:sz w:val="24"/>
      <w:szCs w:val="24"/>
      <w:lang w:eastAsia="ar-SA"/>
    </w:rPr>
  </w:style>
  <w:style w:type="numbering" w:customStyle="1" w:styleId="WWNum2111">
    <w:name w:val="WWNum2111"/>
    <w:rsid w:val="00B4071E"/>
  </w:style>
  <w:style w:type="numbering" w:customStyle="1" w:styleId="WWNum2112">
    <w:name w:val="WWNum2112"/>
    <w:rsid w:val="0054512D"/>
  </w:style>
  <w:style w:type="numbering" w:customStyle="1" w:styleId="WWNum11">
    <w:name w:val="WWNum11"/>
    <w:basedOn w:val="Bezlisty"/>
    <w:rsid w:val="00E70E55"/>
  </w:style>
  <w:style w:type="numbering" w:customStyle="1" w:styleId="WWNum111">
    <w:name w:val="WWNum111"/>
    <w:basedOn w:val="Bezlisty"/>
    <w:rsid w:val="00EC200C"/>
  </w:style>
  <w:style w:type="numbering" w:customStyle="1" w:styleId="WWNum113">
    <w:name w:val="WWNum113"/>
    <w:basedOn w:val="Bezlisty"/>
    <w:rsid w:val="00EC200C"/>
  </w:style>
  <w:style w:type="numbering" w:customStyle="1" w:styleId="WWNum114">
    <w:name w:val="WWNum114"/>
    <w:basedOn w:val="Bezlisty"/>
    <w:rsid w:val="00FF1797"/>
  </w:style>
  <w:style w:type="numbering" w:customStyle="1" w:styleId="WWNum115">
    <w:name w:val="WWNum115"/>
    <w:basedOn w:val="Bezlisty"/>
    <w:rsid w:val="00737C4B"/>
  </w:style>
  <w:style w:type="numbering" w:customStyle="1" w:styleId="WWNum2113">
    <w:name w:val="WWNum2113"/>
    <w:rsid w:val="008235DD"/>
  </w:style>
  <w:style w:type="numbering" w:customStyle="1" w:styleId="WW8Num2012">
    <w:name w:val="WW8Num2012"/>
    <w:rsid w:val="00FB1E69"/>
    <w:pPr>
      <w:numPr>
        <w:numId w:val="39"/>
      </w:numPr>
    </w:pPr>
  </w:style>
  <w:style w:type="character" w:customStyle="1" w:styleId="czeinternetowe">
    <w:name w:val="Łącze internetowe"/>
    <w:basedOn w:val="Domylnaczcionkaakapitu"/>
    <w:uiPriority w:val="99"/>
    <w:unhideWhenUsed/>
    <w:rsid w:val="00A517E5"/>
    <w:rPr>
      <w:color w:val="0000FF" w:themeColor="hyperlink"/>
      <w:u w:val="single"/>
    </w:rPr>
  </w:style>
  <w:style w:type="paragraph" w:customStyle="1" w:styleId="Teksttreci3">
    <w:name w:val="Tekst treści (3)"/>
    <w:rsid w:val="00A57611"/>
    <w:pPr>
      <w:widowControl w:val="0"/>
      <w:pBdr>
        <w:top w:val="nil"/>
        <w:left w:val="nil"/>
        <w:bottom w:val="nil"/>
        <w:right w:val="nil"/>
        <w:between w:val="nil"/>
        <w:bar w:val="nil"/>
      </w:pBdr>
      <w:shd w:val="clear" w:color="auto" w:fill="FFFFFF"/>
      <w:spacing w:after="260" w:line="266" w:lineRule="exact"/>
      <w:jc w:val="center"/>
    </w:pPr>
    <w:rPr>
      <w:rFonts w:ascii="Segoe UI" w:eastAsia="Segoe UI" w:hAnsi="Segoe UI" w:cs="Segoe UI"/>
      <w:b/>
      <w:bCs/>
      <w:color w:val="000000"/>
      <w:sz w:val="20"/>
      <w:szCs w:val="20"/>
      <w:u w:color="000000"/>
      <w:bdr w:val="nil"/>
      <w:lang w:eastAsia="pl-PL"/>
    </w:rPr>
  </w:style>
  <w:style w:type="paragraph" w:customStyle="1" w:styleId="Teksttreci2">
    <w:name w:val="Tekst treści (2)"/>
    <w:rsid w:val="00A57611"/>
    <w:pPr>
      <w:widowControl w:val="0"/>
      <w:pBdr>
        <w:top w:val="nil"/>
        <w:left w:val="nil"/>
        <w:bottom w:val="nil"/>
        <w:right w:val="nil"/>
        <w:between w:val="nil"/>
        <w:bar w:val="nil"/>
      </w:pBdr>
      <w:tabs>
        <w:tab w:val="left" w:pos="312"/>
      </w:tabs>
      <w:spacing w:after="0" w:line="240" w:lineRule="auto"/>
      <w:ind w:right="200"/>
      <w:jc w:val="both"/>
    </w:pPr>
    <w:rPr>
      <w:rFonts w:ascii="Ubuntu Light" w:eastAsia="Ubuntu Light" w:hAnsi="Ubuntu Light" w:cs="Ubuntu Light"/>
      <w:color w:val="000000"/>
      <w:sz w:val="20"/>
      <w:szCs w:val="20"/>
      <w:u w:color="000000"/>
      <w:bdr w:val="nil"/>
      <w:lang w:eastAsia="pl-PL"/>
    </w:rPr>
  </w:style>
  <w:style w:type="paragraph" w:customStyle="1" w:styleId="Teksttreci5">
    <w:name w:val="Tekst treści (5)"/>
    <w:rsid w:val="00A57611"/>
    <w:pPr>
      <w:widowControl w:val="0"/>
      <w:pBdr>
        <w:top w:val="nil"/>
        <w:left w:val="nil"/>
        <w:bottom w:val="nil"/>
        <w:right w:val="nil"/>
        <w:between w:val="nil"/>
        <w:bar w:val="nil"/>
      </w:pBdr>
      <w:shd w:val="clear" w:color="auto" w:fill="FFFFFF"/>
      <w:spacing w:before="260" w:after="0" w:line="292" w:lineRule="exact"/>
      <w:jc w:val="center"/>
    </w:pPr>
    <w:rPr>
      <w:rFonts w:ascii="Lucida Sans Unicode" w:eastAsia="Arial Unicode MS" w:hAnsi="Lucida Sans Unicode" w:cs="Arial Unicode MS"/>
      <w:color w:val="000000"/>
      <w:spacing w:val="30"/>
      <w:sz w:val="19"/>
      <w:szCs w:val="19"/>
      <w:u w:color="000000"/>
      <w:bdr w:val="nil"/>
      <w:lang w:eastAsia="pl-PL"/>
    </w:rPr>
  </w:style>
  <w:style w:type="numbering" w:customStyle="1" w:styleId="Zaimportowanystyl5">
    <w:name w:val="Zaimportowany styl 5"/>
    <w:rsid w:val="00A57611"/>
    <w:pPr>
      <w:numPr>
        <w:numId w:val="64"/>
      </w:numPr>
    </w:pPr>
  </w:style>
  <w:style w:type="character" w:customStyle="1" w:styleId="AttachmentHeadingChar">
    <w:name w:val="Attachment Heading Char"/>
    <w:link w:val="AttachmentHeading"/>
    <w:rsid w:val="00A57611"/>
    <w:rPr>
      <w:rFonts w:ascii="Times New Roman" w:hAnsi="Times New Roman"/>
      <w:b/>
      <w:color w:val="000000"/>
    </w:rPr>
  </w:style>
  <w:style w:type="paragraph" w:customStyle="1" w:styleId="AttachmentHeading">
    <w:name w:val="Attachment Heading"/>
    <w:link w:val="AttachmentHeadingChar"/>
    <w:qFormat/>
    <w:rsid w:val="00A57611"/>
    <w:pPr>
      <w:spacing w:before="120" w:after="240" w:line="240" w:lineRule="auto"/>
      <w:jc w:val="center"/>
    </w:pPr>
    <w:rPr>
      <w:rFonts w:ascii="Times New Roman" w:hAnsi="Times New Roman"/>
      <w:b/>
      <w:color w:val="000000"/>
    </w:rPr>
  </w:style>
  <w:style w:type="character" w:styleId="Numerstrony">
    <w:name w:val="page number"/>
    <w:uiPriority w:val="99"/>
    <w:semiHidden/>
    <w:rsid w:val="00A57611"/>
  </w:style>
  <w:style w:type="paragraph" w:customStyle="1" w:styleId="Punkt">
    <w:name w:val="Punkt"/>
    <w:basedOn w:val="Akapitzlist"/>
    <w:link w:val="PunktZnak"/>
    <w:qFormat/>
    <w:rsid w:val="00A57611"/>
    <w:pPr>
      <w:numPr>
        <w:numId w:val="96"/>
      </w:numPr>
      <w:spacing w:after="0"/>
      <w:jc w:val="both"/>
    </w:pPr>
    <w:rPr>
      <w:rFonts w:ascii="Calibri" w:eastAsia="Times New Roman" w:hAnsi="Calibri" w:cs="Times New Roman"/>
      <w:lang w:eastAsia="pl-PL"/>
    </w:rPr>
  </w:style>
  <w:style w:type="character" w:customStyle="1" w:styleId="PunktZnak">
    <w:name w:val="Punkt Znak"/>
    <w:link w:val="Punkt"/>
    <w:rsid w:val="00A57611"/>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1547">
      <w:bodyDiv w:val="1"/>
      <w:marLeft w:val="0"/>
      <w:marRight w:val="0"/>
      <w:marTop w:val="0"/>
      <w:marBottom w:val="0"/>
      <w:divBdr>
        <w:top w:val="none" w:sz="0" w:space="0" w:color="auto"/>
        <w:left w:val="none" w:sz="0" w:space="0" w:color="auto"/>
        <w:bottom w:val="none" w:sz="0" w:space="0" w:color="auto"/>
        <w:right w:val="none" w:sz="0" w:space="0" w:color="auto"/>
      </w:divBdr>
    </w:div>
    <w:div w:id="89742602">
      <w:bodyDiv w:val="1"/>
      <w:marLeft w:val="0"/>
      <w:marRight w:val="0"/>
      <w:marTop w:val="0"/>
      <w:marBottom w:val="0"/>
      <w:divBdr>
        <w:top w:val="none" w:sz="0" w:space="0" w:color="auto"/>
        <w:left w:val="none" w:sz="0" w:space="0" w:color="auto"/>
        <w:bottom w:val="none" w:sz="0" w:space="0" w:color="auto"/>
        <w:right w:val="none" w:sz="0" w:space="0" w:color="auto"/>
      </w:divBdr>
    </w:div>
    <w:div w:id="226649577">
      <w:bodyDiv w:val="1"/>
      <w:marLeft w:val="0"/>
      <w:marRight w:val="0"/>
      <w:marTop w:val="0"/>
      <w:marBottom w:val="0"/>
      <w:divBdr>
        <w:top w:val="none" w:sz="0" w:space="0" w:color="auto"/>
        <w:left w:val="none" w:sz="0" w:space="0" w:color="auto"/>
        <w:bottom w:val="none" w:sz="0" w:space="0" w:color="auto"/>
        <w:right w:val="none" w:sz="0" w:space="0" w:color="auto"/>
      </w:divBdr>
    </w:div>
    <w:div w:id="347605192">
      <w:bodyDiv w:val="1"/>
      <w:marLeft w:val="0"/>
      <w:marRight w:val="0"/>
      <w:marTop w:val="0"/>
      <w:marBottom w:val="0"/>
      <w:divBdr>
        <w:top w:val="none" w:sz="0" w:space="0" w:color="auto"/>
        <w:left w:val="none" w:sz="0" w:space="0" w:color="auto"/>
        <w:bottom w:val="none" w:sz="0" w:space="0" w:color="auto"/>
        <w:right w:val="none" w:sz="0" w:space="0" w:color="auto"/>
      </w:divBdr>
    </w:div>
    <w:div w:id="559560028">
      <w:bodyDiv w:val="1"/>
      <w:marLeft w:val="0"/>
      <w:marRight w:val="0"/>
      <w:marTop w:val="0"/>
      <w:marBottom w:val="0"/>
      <w:divBdr>
        <w:top w:val="none" w:sz="0" w:space="0" w:color="auto"/>
        <w:left w:val="none" w:sz="0" w:space="0" w:color="auto"/>
        <w:bottom w:val="none" w:sz="0" w:space="0" w:color="auto"/>
        <w:right w:val="none" w:sz="0" w:space="0" w:color="auto"/>
      </w:divBdr>
      <w:divsChild>
        <w:div w:id="1744332022">
          <w:marLeft w:val="0"/>
          <w:marRight w:val="0"/>
          <w:marTop w:val="0"/>
          <w:marBottom w:val="0"/>
          <w:divBdr>
            <w:top w:val="none" w:sz="0" w:space="0" w:color="auto"/>
            <w:left w:val="none" w:sz="0" w:space="0" w:color="auto"/>
            <w:bottom w:val="none" w:sz="0" w:space="0" w:color="auto"/>
            <w:right w:val="none" w:sz="0" w:space="0" w:color="auto"/>
          </w:divBdr>
        </w:div>
        <w:div w:id="1761170907">
          <w:marLeft w:val="0"/>
          <w:marRight w:val="0"/>
          <w:marTop w:val="0"/>
          <w:marBottom w:val="0"/>
          <w:divBdr>
            <w:top w:val="none" w:sz="0" w:space="0" w:color="auto"/>
            <w:left w:val="none" w:sz="0" w:space="0" w:color="auto"/>
            <w:bottom w:val="none" w:sz="0" w:space="0" w:color="auto"/>
            <w:right w:val="none" w:sz="0" w:space="0" w:color="auto"/>
          </w:divBdr>
        </w:div>
        <w:div w:id="1570195141">
          <w:marLeft w:val="0"/>
          <w:marRight w:val="0"/>
          <w:marTop w:val="0"/>
          <w:marBottom w:val="0"/>
          <w:divBdr>
            <w:top w:val="none" w:sz="0" w:space="0" w:color="auto"/>
            <w:left w:val="none" w:sz="0" w:space="0" w:color="auto"/>
            <w:bottom w:val="none" w:sz="0" w:space="0" w:color="auto"/>
            <w:right w:val="none" w:sz="0" w:space="0" w:color="auto"/>
          </w:divBdr>
        </w:div>
        <w:div w:id="70080995">
          <w:marLeft w:val="0"/>
          <w:marRight w:val="0"/>
          <w:marTop w:val="0"/>
          <w:marBottom w:val="0"/>
          <w:divBdr>
            <w:top w:val="none" w:sz="0" w:space="0" w:color="auto"/>
            <w:left w:val="none" w:sz="0" w:space="0" w:color="auto"/>
            <w:bottom w:val="none" w:sz="0" w:space="0" w:color="auto"/>
            <w:right w:val="none" w:sz="0" w:space="0" w:color="auto"/>
          </w:divBdr>
        </w:div>
        <w:div w:id="136460069">
          <w:marLeft w:val="0"/>
          <w:marRight w:val="0"/>
          <w:marTop w:val="0"/>
          <w:marBottom w:val="0"/>
          <w:divBdr>
            <w:top w:val="none" w:sz="0" w:space="0" w:color="auto"/>
            <w:left w:val="none" w:sz="0" w:space="0" w:color="auto"/>
            <w:bottom w:val="none" w:sz="0" w:space="0" w:color="auto"/>
            <w:right w:val="none" w:sz="0" w:space="0" w:color="auto"/>
          </w:divBdr>
        </w:div>
        <w:div w:id="588395885">
          <w:marLeft w:val="0"/>
          <w:marRight w:val="0"/>
          <w:marTop w:val="0"/>
          <w:marBottom w:val="0"/>
          <w:divBdr>
            <w:top w:val="none" w:sz="0" w:space="0" w:color="auto"/>
            <w:left w:val="none" w:sz="0" w:space="0" w:color="auto"/>
            <w:bottom w:val="none" w:sz="0" w:space="0" w:color="auto"/>
            <w:right w:val="none" w:sz="0" w:space="0" w:color="auto"/>
          </w:divBdr>
        </w:div>
        <w:div w:id="503859981">
          <w:marLeft w:val="0"/>
          <w:marRight w:val="0"/>
          <w:marTop w:val="0"/>
          <w:marBottom w:val="0"/>
          <w:divBdr>
            <w:top w:val="none" w:sz="0" w:space="0" w:color="auto"/>
            <w:left w:val="none" w:sz="0" w:space="0" w:color="auto"/>
            <w:bottom w:val="none" w:sz="0" w:space="0" w:color="auto"/>
            <w:right w:val="none" w:sz="0" w:space="0" w:color="auto"/>
          </w:divBdr>
        </w:div>
        <w:div w:id="1061060041">
          <w:marLeft w:val="0"/>
          <w:marRight w:val="0"/>
          <w:marTop w:val="0"/>
          <w:marBottom w:val="0"/>
          <w:divBdr>
            <w:top w:val="none" w:sz="0" w:space="0" w:color="auto"/>
            <w:left w:val="none" w:sz="0" w:space="0" w:color="auto"/>
            <w:bottom w:val="none" w:sz="0" w:space="0" w:color="auto"/>
            <w:right w:val="none" w:sz="0" w:space="0" w:color="auto"/>
          </w:divBdr>
        </w:div>
        <w:div w:id="1194273252">
          <w:marLeft w:val="0"/>
          <w:marRight w:val="0"/>
          <w:marTop w:val="0"/>
          <w:marBottom w:val="0"/>
          <w:divBdr>
            <w:top w:val="none" w:sz="0" w:space="0" w:color="auto"/>
            <w:left w:val="none" w:sz="0" w:space="0" w:color="auto"/>
            <w:bottom w:val="none" w:sz="0" w:space="0" w:color="auto"/>
            <w:right w:val="none" w:sz="0" w:space="0" w:color="auto"/>
          </w:divBdr>
        </w:div>
        <w:div w:id="627861786">
          <w:marLeft w:val="0"/>
          <w:marRight w:val="0"/>
          <w:marTop w:val="0"/>
          <w:marBottom w:val="0"/>
          <w:divBdr>
            <w:top w:val="none" w:sz="0" w:space="0" w:color="auto"/>
            <w:left w:val="none" w:sz="0" w:space="0" w:color="auto"/>
            <w:bottom w:val="none" w:sz="0" w:space="0" w:color="auto"/>
            <w:right w:val="none" w:sz="0" w:space="0" w:color="auto"/>
          </w:divBdr>
        </w:div>
      </w:divsChild>
    </w:div>
    <w:div w:id="581185026">
      <w:bodyDiv w:val="1"/>
      <w:marLeft w:val="0"/>
      <w:marRight w:val="0"/>
      <w:marTop w:val="0"/>
      <w:marBottom w:val="0"/>
      <w:divBdr>
        <w:top w:val="none" w:sz="0" w:space="0" w:color="auto"/>
        <w:left w:val="none" w:sz="0" w:space="0" w:color="auto"/>
        <w:bottom w:val="none" w:sz="0" w:space="0" w:color="auto"/>
        <w:right w:val="none" w:sz="0" w:space="0" w:color="auto"/>
      </w:divBdr>
    </w:div>
    <w:div w:id="692806005">
      <w:bodyDiv w:val="1"/>
      <w:marLeft w:val="0"/>
      <w:marRight w:val="0"/>
      <w:marTop w:val="0"/>
      <w:marBottom w:val="0"/>
      <w:divBdr>
        <w:top w:val="none" w:sz="0" w:space="0" w:color="auto"/>
        <w:left w:val="none" w:sz="0" w:space="0" w:color="auto"/>
        <w:bottom w:val="none" w:sz="0" w:space="0" w:color="auto"/>
        <w:right w:val="none" w:sz="0" w:space="0" w:color="auto"/>
      </w:divBdr>
    </w:div>
    <w:div w:id="788233574">
      <w:bodyDiv w:val="1"/>
      <w:marLeft w:val="0"/>
      <w:marRight w:val="0"/>
      <w:marTop w:val="0"/>
      <w:marBottom w:val="0"/>
      <w:divBdr>
        <w:top w:val="none" w:sz="0" w:space="0" w:color="auto"/>
        <w:left w:val="none" w:sz="0" w:space="0" w:color="auto"/>
        <w:bottom w:val="none" w:sz="0" w:space="0" w:color="auto"/>
        <w:right w:val="none" w:sz="0" w:space="0" w:color="auto"/>
      </w:divBdr>
    </w:div>
    <w:div w:id="1049762570">
      <w:bodyDiv w:val="1"/>
      <w:marLeft w:val="0"/>
      <w:marRight w:val="0"/>
      <w:marTop w:val="0"/>
      <w:marBottom w:val="0"/>
      <w:divBdr>
        <w:top w:val="none" w:sz="0" w:space="0" w:color="auto"/>
        <w:left w:val="none" w:sz="0" w:space="0" w:color="auto"/>
        <w:bottom w:val="none" w:sz="0" w:space="0" w:color="auto"/>
        <w:right w:val="none" w:sz="0" w:space="0" w:color="auto"/>
      </w:divBdr>
    </w:div>
    <w:div w:id="1082602747">
      <w:bodyDiv w:val="1"/>
      <w:marLeft w:val="0"/>
      <w:marRight w:val="0"/>
      <w:marTop w:val="0"/>
      <w:marBottom w:val="0"/>
      <w:divBdr>
        <w:top w:val="none" w:sz="0" w:space="0" w:color="auto"/>
        <w:left w:val="none" w:sz="0" w:space="0" w:color="auto"/>
        <w:bottom w:val="none" w:sz="0" w:space="0" w:color="auto"/>
        <w:right w:val="none" w:sz="0" w:space="0" w:color="auto"/>
      </w:divBdr>
    </w:div>
    <w:div w:id="1100416200">
      <w:bodyDiv w:val="1"/>
      <w:marLeft w:val="0"/>
      <w:marRight w:val="0"/>
      <w:marTop w:val="0"/>
      <w:marBottom w:val="0"/>
      <w:divBdr>
        <w:top w:val="none" w:sz="0" w:space="0" w:color="auto"/>
        <w:left w:val="none" w:sz="0" w:space="0" w:color="auto"/>
        <w:bottom w:val="none" w:sz="0" w:space="0" w:color="auto"/>
        <w:right w:val="none" w:sz="0" w:space="0" w:color="auto"/>
      </w:divBdr>
    </w:div>
    <w:div w:id="1228885243">
      <w:bodyDiv w:val="1"/>
      <w:marLeft w:val="0"/>
      <w:marRight w:val="0"/>
      <w:marTop w:val="0"/>
      <w:marBottom w:val="0"/>
      <w:divBdr>
        <w:top w:val="none" w:sz="0" w:space="0" w:color="auto"/>
        <w:left w:val="none" w:sz="0" w:space="0" w:color="auto"/>
        <w:bottom w:val="none" w:sz="0" w:space="0" w:color="auto"/>
        <w:right w:val="none" w:sz="0" w:space="0" w:color="auto"/>
      </w:divBdr>
    </w:div>
    <w:div w:id="1421949079">
      <w:bodyDiv w:val="1"/>
      <w:marLeft w:val="0"/>
      <w:marRight w:val="0"/>
      <w:marTop w:val="0"/>
      <w:marBottom w:val="0"/>
      <w:divBdr>
        <w:top w:val="none" w:sz="0" w:space="0" w:color="auto"/>
        <w:left w:val="none" w:sz="0" w:space="0" w:color="auto"/>
        <w:bottom w:val="none" w:sz="0" w:space="0" w:color="auto"/>
        <w:right w:val="none" w:sz="0" w:space="0" w:color="auto"/>
      </w:divBdr>
    </w:div>
    <w:div w:id="1433359702">
      <w:bodyDiv w:val="1"/>
      <w:marLeft w:val="0"/>
      <w:marRight w:val="0"/>
      <w:marTop w:val="0"/>
      <w:marBottom w:val="0"/>
      <w:divBdr>
        <w:top w:val="none" w:sz="0" w:space="0" w:color="auto"/>
        <w:left w:val="none" w:sz="0" w:space="0" w:color="auto"/>
        <w:bottom w:val="none" w:sz="0" w:space="0" w:color="auto"/>
        <w:right w:val="none" w:sz="0" w:space="0" w:color="auto"/>
      </w:divBdr>
    </w:div>
    <w:div w:id="1550265938">
      <w:bodyDiv w:val="1"/>
      <w:marLeft w:val="0"/>
      <w:marRight w:val="0"/>
      <w:marTop w:val="0"/>
      <w:marBottom w:val="0"/>
      <w:divBdr>
        <w:top w:val="none" w:sz="0" w:space="0" w:color="auto"/>
        <w:left w:val="none" w:sz="0" w:space="0" w:color="auto"/>
        <w:bottom w:val="none" w:sz="0" w:space="0" w:color="auto"/>
        <w:right w:val="none" w:sz="0" w:space="0" w:color="auto"/>
      </w:divBdr>
    </w:div>
    <w:div w:id="1666859839">
      <w:bodyDiv w:val="1"/>
      <w:marLeft w:val="0"/>
      <w:marRight w:val="0"/>
      <w:marTop w:val="0"/>
      <w:marBottom w:val="0"/>
      <w:divBdr>
        <w:top w:val="none" w:sz="0" w:space="0" w:color="auto"/>
        <w:left w:val="none" w:sz="0" w:space="0" w:color="auto"/>
        <w:bottom w:val="none" w:sz="0" w:space="0" w:color="auto"/>
        <w:right w:val="none" w:sz="0" w:space="0" w:color="auto"/>
      </w:divBdr>
    </w:div>
    <w:div w:id="1680891430">
      <w:bodyDiv w:val="1"/>
      <w:marLeft w:val="0"/>
      <w:marRight w:val="0"/>
      <w:marTop w:val="0"/>
      <w:marBottom w:val="0"/>
      <w:divBdr>
        <w:top w:val="none" w:sz="0" w:space="0" w:color="auto"/>
        <w:left w:val="none" w:sz="0" w:space="0" w:color="auto"/>
        <w:bottom w:val="none" w:sz="0" w:space="0" w:color="auto"/>
        <w:right w:val="none" w:sz="0" w:space="0" w:color="auto"/>
      </w:divBdr>
    </w:div>
    <w:div w:id="1714816093">
      <w:bodyDiv w:val="1"/>
      <w:marLeft w:val="0"/>
      <w:marRight w:val="0"/>
      <w:marTop w:val="0"/>
      <w:marBottom w:val="0"/>
      <w:divBdr>
        <w:top w:val="none" w:sz="0" w:space="0" w:color="auto"/>
        <w:left w:val="none" w:sz="0" w:space="0" w:color="auto"/>
        <w:bottom w:val="none" w:sz="0" w:space="0" w:color="auto"/>
        <w:right w:val="none" w:sz="0" w:space="0" w:color="auto"/>
      </w:divBdr>
    </w:div>
    <w:div w:id="1782647480">
      <w:bodyDiv w:val="1"/>
      <w:marLeft w:val="0"/>
      <w:marRight w:val="0"/>
      <w:marTop w:val="0"/>
      <w:marBottom w:val="0"/>
      <w:divBdr>
        <w:top w:val="none" w:sz="0" w:space="0" w:color="auto"/>
        <w:left w:val="none" w:sz="0" w:space="0" w:color="auto"/>
        <w:bottom w:val="none" w:sz="0" w:space="0" w:color="auto"/>
        <w:right w:val="none" w:sz="0" w:space="0" w:color="auto"/>
      </w:divBdr>
    </w:div>
    <w:div w:id="1866478746">
      <w:bodyDiv w:val="1"/>
      <w:marLeft w:val="0"/>
      <w:marRight w:val="0"/>
      <w:marTop w:val="0"/>
      <w:marBottom w:val="0"/>
      <w:divBdr>
        <w:top w:val="none" w:sz="0" w:space="0" w:color="auto"/>
        <w:left w:val="none" w:sz="0" w:space="0" w:color="auto"/>
        <w:bottom w:val="none" w:sz="0" w:space="0" w:color="auto"/>
        <w:right w:val="none" w:sz="0" w:space="0" w:color="auto"/>
      </w:divBdr>
    </w:div>
    <w:div w:id="1868326225">
      <w:bodyDiv w:val="1"/>
      <w:marLeft w:val="0"/>
      <w:marRight w:val="0"/>
      <w:marTop w:val="0"/>
      <w:marBottom w:val="0"/>
      <w:divBdr>
        <w:top w:val="none" w:sz="0" w:space="0" w:color="auto"/>
        <w:left w:val="none" w:sz="0" w:space="0" w:color="auto"/>
        <w:bottom w:val="none" w:sz="0" w:space="0" w:color="auto"/>
        <w:right w:val="none" w:sz="0" w:space="0" w:color="auto"/>
      </w:divBdr>
    </w:div>
    <w:div w:id="1933734651">
      <w:bodyDiv w:val="1"/>
      <w:marLeft w:val="0"/>
      <w:marRight w:val="0"/>
      <w:marTop w:val="0"/>
      <w:marBottom w:val="0"/>
      <w:divBdr>
        <w:top w:val="none" w:sz="0" w:space="0" w:color="auto"/>
        <w:left w:val="none" w:sz="0" w:space="0" w:color="auto"/>
        <w:bottom w:val="none" w:sz="0" w:space="0" w:color="auto"/>
        <w:right w:val="none" w:sz="0" w:space="0" w:color="auto"/>
      </w:divBdr>
    </w:div>
    <w:div w:id="20203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bsoft@gbbsoft.pl" TargetMode="External"/><Relationship Id="rId13" Type="http://schemas.openxmlformats.org/officeDocument/2006/relationships/hyperlink" Target="mailto:urytel@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uck.katowic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iegowosc@uck.katowic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klimek@uck.katowice.pl" TargetMode="External"/><Relationship Id="rId4" Type="http://schemas.openxmlformats.org/officeDocument/2006/relationships/settings" Target="settings.xml"/><Relationship Id="rId9" Type="http://schemas.openxmlformats.org/officeDocument/2006/relationships/hyperlink" Target="mailto:urytel@uck.katowice.pl" TargetMode="External"/><Relationship Id="rId14" Type="http://schemas.openxmlformats.org/officeDocument/2006/relationships/hyperlink" Target="mailto:informatyka@uck.k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DE1C-AEA5-4DCC-8E05-3A4ED5EC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8542</Words>
  <Characters>51255</Characters>
  <Application>Microsoft Office Word</Application>
  <DocSecurity>0</DocSecurity>
  <Lines>427</Lines>
  <Paragraphs>119</Paragraphs>
  <ScaleCrop>false</ScaleCrop>
  <Company/>
  <LinksUpToDate>false</LinksUpToDate>
  <CharactersWithSpaces>59678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2024-12-11T10:56:00Z</dcterms:created>
  <dcterms:modified xsi:type="dcterms:W3CDTF">2024-12-11T11:15:00Z</dcterms:modified>
</cp:coreProperties>
</file>