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2F07FB">
      <w:pPr>
        <w:spacing w:after="0"/>
        <w:ind w:left="6372" w:firstLine="708"/>
        <w:jc w:val="right"/>
        <w:rPr>
          <w:rFonts w:ascii="Arial" w:hAnsi="Arial" w:cs="Arial"/>
          <w:i/>
          <w:sz w:val="20"/>
          <w:szCs w:val="20"/>
        </w:rPr>
      </w:pPr>
      <w:r w:rsidRPr="009947DC">
        <w:rPr>
          <w:rFonts w:ascii="Arial" w:hAnsi="Arial" w:cs="Arial"/>
          <w:i/>
          <w:sz w:val="20"/>
          <w:szCs w:val="20"/>
        </w:rPr>
        <w:t xml:space="preserve">Załącznik nr </w:t>
      </w:r>
      <w:r w:rsidR="002F07FB">
        <w:rPr>
          <w:rFonts w:ascii="Arial" w:hAnsi="Arial" w:cs="Arial"/>
          <w:i/>
          <w:sz w:val="20"/>
          <w:szCs w:val="20"/>
        </w:rPr>
        <w:t>3</w:t>
      </w:r>
      <w:r w:rsidRPr="009947DC">
        <w:rPr>
          <w:rFonts w:ascii="Arial" w:hAnsi="Arial" w:cs="Arial"/>
          <w:i/>
          <w:sz w:val="20"/>
          <w:szCs w:val="20"/>
        </w:rPr>
        <w:t xml:space="preserve"> </w:t>
      </w:r>
      <w:r w:rsidR="002F07FB">
        <w:rPr>
          <w:rFonts w:ascii="Arial" w:hAnsi="Arial" w:cs="Arial"/>
          <w:i/>
          <w:sz w:val="20"/>
          <w:szCs w:val="20"/>
        </w:rPr>
        <w:br/>
      </w:r>
      <w:r w:rsidRPr="009947DC">
        <w:rPr>
          <w:rFonts w:ascii="Arial" w:hAnsi="Arial" w:cs="Arial"/>
          <w:i/>
          <w:sz w:val="20"/>
          <w:szCs w:val="20"/>
        </w:rPr>
        <w:t xml:space="preserve">do </w:t>
      </w:r>
      <w:r w:rsidR="002F07FB">
        <w:rPr>
          <w:rFonts w:ascii="Arial" w:hAnsi="Arial" w:cs="Arial"/>
          <w:i/>
          <w:sz w:val="20"/>
          <w:szCs w:val="20"/>
        </w:rPr>
        <w:t xml:space="preserve">zaproszenia do negocjacji w trybie art. 214 ust 1 pkt 7 w związku z art. 305 pkt 1 ustawy </w:t>
      </w:r>
      <w:proofErr w:type="spellStart"/>
      <w:r w:rsidR="002F07FB">
        <w:rPr>
          <w:rFonts w:ascii="Arial" w:hAnsi="Arial" w:cs="Arial"/>
          <w:i/>
          <w:sz w:val="20"/>
          <w:szCs w:val="20"/>
        </w:rPr>
        <w:t>Pzp</w:t>
      </w:r>
      <w:proofErr w:type="spellEnd"/>
    </w:p>
    <w:p w:rsidR="002F07FB" w:rsidRDefault="002F07FB" w:rsidP="009947DC">
      <w:pPr>
        <w:spacing w:after="120"/>
        <w:jc w:val="center"/>
        <w:rPr>
          <w:rFonts w:ascii="Arial" w:hAnsi="Arial" w:cs="Arial"/>
          <w:b/>
          <w:sz w:val="20"/>
          <w:szCs w:val="20"/>
        </w:rPr>
      </w:pPr>
    </w:p>
    <w:p w:rsidR="002F07FB" w:rsidRDefault="002F07FB" w:rsidP="009947DC">
      <w:pPr>
        <w:spacing w:after="120"/>
        <w:jc w:val="center"/>
        <w:rPr>
          <w:rFonts w:ascii="Arial" w:hAnsi="Arial" w:cs="Arial"/>
          <w:b/>
          <w:sz w:val="20"/>
          <w:szCs w:val="20"/>
        </w:rPr>
      </w:pP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2F07FB" w:rsidRDefault="009947DC" w:rsidP="00D026DD">
      <w:pPr>
        <w:spacing w:after="120" w:line="240" w:lineRule="auto"/>
        <w:ind w:left="426"/>
        <w:contextualSpacing/>
        <w:jc w:val="both"/>
        <w:rPr>
          <w:rFonts w:ascii="Arial" w:hAnsi="Arial" w:cs="Arial"/>
          <w:b/>
          <w:bCs/>
          <w:sz w:val="20"/>
          <w:szCs w:val="20"/>
        </w:rPr>
      </w:pPr>
      <w:r w:rsidRPr="002F07FB">
        <w:rPr>
          <w:rFonts w:ascii="Arial" w:hAnsi="Arial" w:cs="Arial"/>
          <w:sz w:val="20"/>
          <w:szCs w:val="20"/>
        </w:rPr>
        <w:t xml:space="preserve">W wyniku </w:t>
      </w:r>
      <w:r w:rsidR="002F07FB" w:rsidRPr="002F07FB">
        <w:rPr>
          <w:rFonts w:ascii="Arial" w:hAnsi="Arial" w:cs="Arial"/>
          <w:sz w:val="20"/>
          <w:szCs w:val="20"/>
        </w:rPr>
        <w:t xml:space="preserve">przeprowadzonych negocjacji </w:t>
      </w:r>
      <w:r w:rsidRPr="002F07FB">
        <w:rPr>
          <w:rFonts w:ascii="Arial" w:hAnsi="Arial" w:cs="Arial"/>
          <w:sz w:val="20"/>
          <w:szCs w:val="20"/>
        </w:rPr>
        <w:t xml:space="preserve">w postępowaniu przeprowadzonym w trybie art. </w:t>
      </w:r>
      <w:r w:rsidR="002F07FB" w:rsidRPr="002F07FB">
        <w:rPr>
          <w:rFonts w:ascii="Arial" w:hAnsi="Arial" w:cs="Arial"/>
          <w:sz w:val="20"/>
          <w:szCs w:val="20"/>
        </w:rPr>
        <w:t xml:space="preserve">214 ust 1 pkt 7 w związku z art. 305 pkt 1 ustawy </w:t>
      </w:r>
      <w:r w:rsidRPr="002F07FB">
        <w:rPr>
          <w:rFonts w:ascii="Arial" w:hAnsi="Arial" w:cs="Arial"/>
          <w:sz w:val="20"/>
          <w:szCs w:val="20"/>
        </w:rPr>
        <w:t xml:space="preserve">z dnia 11 września 2019 r. Prawo zamówień publicznych (Dz. U. z 2019 r., poz. 2019 ze zm.) Zamawiający zleca, a Wykonawca zobowiązuje się do wykonania zadania pn.: </w:t>
      </w:r>
      <w:r w:rsidRPr="002F07FB">
        <w:rPr>
          <w:rFonts w:ascii="Arial" w:hAnsi="Arial" w:cs="Arial"/>
          <w:b/>
          <w:sz w:val="20"/>
          <w:szCs w:val="20"/>
        </w:rPr>
        <w:t>„</w:t>
      </w:r>
      <w:r w:rsidR="00FE12D5" w:rsidRPr="00FE12D5">
        <w:rPr>
          <w:rFonts w:ascii="Arial" w:hAnsi="Arial" w:cs="Arial"/>
          <w:b/>
          <w:bCs/>
          <w:sz w:val="20"/>
          <w:szCs w:val="20"/>
        </w:rPr>
        <w:t xml:space="preserve">Przebudowa </w:t>
      </w:r>
      <w:r w:rsidR="00BE4B00">
        <w:rPr>
          <w:rFonts w:ascii="Arial" w:hAnsi="Arial" w:cs="Arial"/>
          <w:b/>
          <w:bCs/>
          <w:sz w:val="20"/>
          <w:szCs w:val="20"/>
        </w:rPr>
        <w:t>drogi Jezierce-Tomaszewo</w:t>
      </w:r>
      <w:bookmarkStart w:id="0" w:name="_GoBack"/>
      <w:bookmarkEnd w:id="0"/>
      <w:r w:rsidRPr="002F07FB">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Default="002F07FB"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protokołu z przeprowadzonych negocjacji z dnia ……………</w:t>
      </w:r>
      <w:r w:rsidR="009947DC" w:rsidRPr="009947DC">
        <w:rPr>
          <w:rFonts w:ascii="Arial" w:eastAsia="Times New Roman" w:hAnsi="Arial" w:cs="Arial"/>
          <w:sz w:val="20"/>
          <w:szCs w:val="20"/>
          <w:lang w:eastAsia="pl-PL"/>
        </w:rPr>
        <w:t>.</w:t>
      </w:r>
    </w:p>
    <w:p w:rsidR="002945E5" w:rsidRDefault="002945E5" w:rsidP="002945E5">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bCs/>
          <w:sz w:val="20"/>
          <w:szCs w:val="20"/>
          <w:lang w:eastAsia="pl-PL"/>
        </w:rPr>
      </w:pPr>
      <w:r w:rsidRPr="002945E5">
        <w:rPr>
          <w:rFonts w:ascii="Arial" w:eastAsia="Times New Roman" w:hAnsi="Arial" w:cs="Arial"/>
          <w:sz w:val="20"/>
          <w:szCs w:val="20"/>
          <w:lang w:eastAsia="pl-PL"/>
        </w:rPr>
        <w:t xml:space="preserve">zamówienie jest realizowane </w:t>
      </w:r>
      <w:r w:rsidR="00D026DD">
        <w:rPr>
          <w:rFonts w:ascii="Arial" w:eastAsia="Times New Roman" w:hAnsi="Arial" w:cs="Arial"/>
          <w:sz w:val="20"/>
          <w:szCs w:val="20"/>
          <w:lang w:eastAsia="pl-PL"/>
        </w:rPr>
        <w:t>w</w:t>
      </w:r>
      <w:r w:rsidRPr="002945E5">
        <w:rPr>
          <w:rFonts w:ascii="Arial" w:eastAsia="Times New Roman" w:hAnsi="Arial" w:cs="Arial"/>
          <w:sz w:val="20"/>
          <w:szCs w:val="20"/>
          <w:lang w:eastAsia="pl-PL"/>
        </w:rPr>
        <w:t xml:space="preserve"> trybie zamówienia  z wolnej ręki, na podstawie art. 214 ust 1 pkt.7 w związku z art. 305 pkt 1 ustawy z dnia 11.09.2019 r. Prawo Zamówień Publicznych, tj. Dz.U. z 2019 poz. 2019 z </w:t>
      </w:r>
      <w:proofErr w:type="spellStart"/>
      <w:r w:rsidRPr="002945E5">
        <w:rPr>
          <w:rFonts w:ascii="Arial" w:eastAsia="Times New Roman" w:hAnsi="Arial" w:cs="Arial"/>
          <w:sz w:val="20"/>
          <w:szCs w:val="20"/>
          <w:lang w:eastAsia="pl-PL"/>
        </w:rPr>
        <w:t>późn</w:t>
      </w:r>
      <w:proofErr w:type="spellEnd"/>
      <w:r w:rsidRPr="002945E5">
        <w:rPr>
          <w:rFonts w:ascii="Arial" w:eastAsia="Times New Roman" w:hAnsi="Arial" w:cs="Arial"/>
          <w:sz w:val="20"/>
          <w:szCs w:val="20"/>
          <w:lang w:eastAsia="pl-PL"/>
        </w:rPr>
        <w:t>. zm.</w:t>
      </w:r>
      <w:r w:rsidRPr="002945E5">
        <w:rPr>
          <w:rFonts w:ascii="Arial" w:eastAsia="Times New Roman" w:hAnsi="Arial" w:cs="Arial"/>
          <w:bCs/>
          <w:sz w:val="20"/>
          <w:szCs w:val="20"/>
          <w:lang w:eastAsia="pl-PL"/>
        </w:rPr>
        <w:t xml:space="preserve">, w przypadku udzielenia, w okresie 3 lat od dnia udzielenia zamówienia podstawowego, dotychczasowemu wykonawcy robót budowlanych, zamówienia polegającego na powtórzeniu podobnych usług lub robót budowlanych, </w:t>
      </w:r>
    </w:p>
    <w:p w:rsidR="002945E5" w:rsidRPr="002945E5" w:rsidRDefault="002945E5" w:rsidP="002945E5">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bCs/>
          <w:sz w:val="20"/>
          <w:szCs w:val="20"/>
          <w:lang w:eastAsia="pl-PL"/>
        </w:rPr>
      </w:pPr>
      <w:r>
        <w:rPr>
          <w:rFonts w:ascii="Arial" w:eastAsia="Times New Roman" w:hAnsi="Arial" w:cs="Arial"/>
          <w:sz w:val="20"/>
          <w:szCs w:val="20"/>
          <w:lang w:eastAsia="pl-PL"/>
        </w:rPr>
        <w:t>p</w:t>
      </w:r>
      <w:r w:rsidRPr="002945E5">
        <w:rPr>
          <w:rFonts w:ascii="Arial" w:eastAsia="Times New Roman" w:hAnsi="Arial" w:cs="Arial"/>
          <w:sz w:val="20"/>
          <w:szCs w:val="20"/>
          <w:lang w:eastAsia="pl-PL"/>
        </w:rPr>
        <w:t>onadto, zamówienie było przewidziane w ogłoszeniu o zamówieniu dla zamówienia podstawowego i jest zgodne z jego przedmiotem, a całkowita wartość tego zamówienia została uwzględniona przy obliczaniu jego wartości.</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ramach niniejszej umowy Wykonawca winien zrealizować zadanie inwestycyjne zgodnie                          z wymaganiami określonymi przez Zamawiającego i zasadami wiedzy technicznej określonych                    w </w:t>
      </w:r>
      <w:r w:rsidR="002F07FB">
        <w:rPr>
          <w:rFonts w:ascii="Arial" w:eastAsia="Times New Roman" w:hAnsi="Arial" w:cs="Arial"/>
          <w:sz w:val="20"/>
          <w:szCs w:val="20"/>
          <w:lang w:eastAsia="pl-PL"/>
        </w:rPr>
        <w:t>zaproszeniu do negocjacji</w:t>
      </w:r>
      <w:r w:rsidRPr="009947DC">
        <w:rPr>
          <w:rFonts w:ascii="Arial" w:eastAsia="Times New Roman" w:hAnsi="Arial" w:cs="Arial"/>
          <w:sz w:val="20"/>
          <w:szCs w:val="20"/>
          <w:lang w:eastAsia="pl-PL"/>
        </w:rPr>
        <w:t xml:space="preserv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xml:space="preserve">, stanowiącym załącznik do </w:t>
      </w:r>
      <w:r w:rsidR="00D026DD">
        <w:rPr>
          <w:rFonts w:ascii="Arial" w:eastAsia="Times New Roman" w:hAnsi="Arial" w:cs="Arial"/>
          <w:sz w:val="20"/>
          <w:szCs w:val="20"/>
          <w:lang w:eastAsia="pl-PL"/>
        </w:rPr>
        <w:t>zaproszenia do negocjacji</w:t>
      </w:r>
      <w:r w:rsidRPr="009947DC">
        <w:rPr>
          <w:rFonts w:ascii="Arial" w:eastAsia="Times New Roman" w:hAnsi="Arial" w:cs="Arial"/>
          <w:sz w:val="20"/>
          <w:szCs w:val="20"/>
          <w:lang w:eastAsia="pl-PL"/>
        </w:rPr>
        <w:t xml:space="preserve">. </w:t>
      </w:r>
      <w:r w:rsidR="002F07FB">
        <w:rPr>
          <w:rFonts w:ascii="Arial" w:eastAsia="Times New Roman" w:hAnsi="Arial" w:cs="Arial"/>
          <w:sz w:val="20"/>
          <w:szCs w:val="20"/>
          <w:lang w:eastAsia="pl-PL"/>
        </w:rPr>
        <w:t xml:space="preserve">Protokół z negocjacji </w:t>
      </w:r>
      <w:r w:rsidRPr="009947DC">
        <w:rPr>
          <w:rFonts w:ascii="Arial" w:eastAsia="Times New Roman" w:hAnsi="Arial" w:cs="Arial"/>
          <w:sz w:val="20"/>
          <w:szCs w:val="20"/>
          <w:lang w:eastAsia="pl-PL"/>
        </w:rPr>
        <w:t>stanowi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7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965CA8">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D026DD">
        <w:rPr>
          <w:rFonts w:ascii="Arial" w:hAnsi="Arial" w:cs="Arial"/>
          <w:sz w:val="20"/>
          <w:szCs w:val="20"/>
        </w:rPr>
        <w:t xml:space="preserve"> oraz zapisami</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w:t>
      </w:r>
      <w:r w:rsidR="00965CA8">
        <w:rPr>
          <w:rFonts w:ascii="Arial" w:hAnsi="Arial" w:cs="Arial"/>
          <w:sz w:val="20"/>
          <w:szCs w:val="20"/>
        </w:rPr>
        <w:t xml:space="preserve">, </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 xml:space="preserve">utylizacji odpadów, materiałów budowlanych pochodzących z wykonania robót, łącznie z </w:t>
      </w:r>
      <w:r w:rsidRPr="00CA76DC">
        <w:rPr>
          <w:rFonts w:ascii="Arial" w:hAnsi="Arial" w:cs="Arial"/>
          <w:sz w:val="20"/>
          <w:szCs w:val="20"/>
        </w:rPr>
        <w:lastRenderedPageBreak/>
        <w:t>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965CA8">
        <w:rPr>
          <w:rFonts w:ascii="Arial" w:eastAsia="Times New Roman" w:hAnsi="Arial" w:cs="Arial"/>
          <w:b/>
          <w:sz w:val="20"/>
          <w:szCs w:val="20"/>
          <w:lang w:eastAsia="pl-PL"/>
        </w:rPr>
        <w:t>14</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celu weryfikacji zatrudniania, przez wykonawcę lub podwykonawcę, na podstawie umowy o pracę, osób wykonujących wskazane przez zamawiającego czynności w zakresie realizacji zamówienia, </w:t>
      </w:r>
      <w:r w:rsidRPr="009947DC">
        <w:rPr>
          <w:rFonts w:ascii="Arial" w:eastAsia="Times New Roman" w:hAnsi="Arial" w:cs="Arial"/>
          <w:sz w:val="20"/>
          <w:szCs w:val="20"/>
          <w:lang w:eastAsia="pl-PL"/>
        </w:rPr>
        <w:lastRenderedPageBreak/>
        <w:t>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D026DD">
        <w:rPr>
          <w:rFonts w:ascii="Arial" w:eastAsia="Times New Roman" w:hAnsi="Arial" w:cs="Arial"/>
          <w:sz w:val="20"/>
          <w:szCs w:val="20"/>
          <w:lang w:eastAsia="pl-PL"/>
        </w:rPr>
        <w:t>2</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Pr="009947DC">
        <w:rPr>
          <w:rFonts w:ascii="Arial" w:eastAsia="Times New Roman" w:hAnsi="Arial" w:cs="Arial"/>
          <w:sz w:val="20"/>
          <w:szCs w:val="20"/>
        </w:rPr>
        <w:lastRenderedPageBreak/>
        <w:t>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D026DD">
        <w:rPr>
          <w:rFonts w:ascii="Arial" w:eastAsia="Times New Roman" w:hAnsi="Arial" w:cs="Arial"/>
          <w:sz w:val="20"/>
          <w:szCs w:val="20"/>
        </w:rPr>
        <w:t>5</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w:t>
      </w:r>
      <w:r w:rsidR="00D026DD">
        <w:rPr>
          <w:rFonts w:ascii="Arial" w:eastAsia="Times New Roman" w:hAnsi="Arial" w:cs="Arial"/>
          <w:sz w:val="20"/>
          <w:szCs w:val="20"/>
        </w:rPr>
        <w:t>2</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w:t>
      </w:r>
      <w:r w:rsidR="00D026DD">
        <w:rPr>
          <w:rFonts w:ascii="Arial" w:eastAsia="Times New Roman" w:hAnsi="Arial" w:cs="Arial"/>
          <w:sz w:val="20"/>
          <w:szCs w:val="20"/>
        </w:rPr>
        <w:t>2</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ma prawo skorzystania z możliwości przekazania ustrukturyzowanej faktury elektronicznej na zasadach określonych w ustawie z dnia 9 listopada 2018 r. o elektronicznym </w:t>
      </w:r>
      <w:r w:rsidRPr="009947DC">
        <w:rPr>
          <w:rFonts w:ascii="Arial" w:eastAsia="Times New Roman" w:hAnsi="Arial" w:cs="Arial"/>
          <w:sz w:val="20"/>
          <w:szCs w:val="20"/>
        </w:rPr>
        <w:lastRenderedPageBreak/>
        <w:t>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D026DD">
        <w:rPr>
          <w:rFonts w:ascii="Arial" w:hAnsi="Arial" w:cs="Arial"/>
          <w:b/>
          <w:sz w:val="20"/>
          <w:szCs w:val="20"/>
          <w:lang w:val="en-US"/>
        </w:rPr>
        <w:t>9</w:t>
      </w:r>
      <w:r w:rsidR="00BA1342">
        <w:rPr>
          <w:rFonts w:ascii="Arial" w:hAnsi="Arial" w:cs="Arial"/>
          <w:b/>
          <w:sz w:val="20"/>
          <w:szCs w:val="20"/>
          <w:lang w:val="en-US"/>
        </w:rPr>
        <w:t xml:space="preserve">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w:t>
      </w:r>
      <w:r w:rsidR="00D026DD">
        <w:rPr>
          <w:rFonts w:ascii="Arial" w:hAnsi="Arial" w:cs="Arial"/>
          <w:b/>
          <w:sz w:val="20"/>
          <w:szCs w:val="20"/>
          <w:lang w:val="en-US"/>
        </w:rPr>
        <w:t>0</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w:t>
      </w:r>
      <w:r w:rsidR="00D026DD">
        <w:rPr>
          <w:rFonts w:ascii="Arial" w:hAnsi="Arial" w:cs="Arial"/>
          <w:b/>
          <w:sz w:val="20"/>
          <w:szCs w:val="20"/>
          <w:lang w:val="en-US"/>
        </w:rPr>
        <w:t>1</w:t>
      </w:r>
      <w:r w:rsidR="00054F18">
        <w:rPr>
          <w:rFonts w:ascii="Arial" w:hAnsi="Arial" w:cs="Arial"/>
          <w:b/>
          <w:sz w:val="20"/>
          <w:szCs w:val="20"/>
          <w:lang w:val="en-US"/>
        </w:rPr>
        <w:t>.</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D026DD">
        <w:rPr>
          <w:rFonts w:ascii="Arial" w:hAnsi="Arial" w:cs="Arial"/>
          <w:b/>
          <w:sz w:val="20"/>
          <w:szCs w:val="20"/>
          <w:lang w:val="en-US"/>
        </w:rPr>
        <w:t>12</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Strony postanawiają, że z czynności odbioru będzie spisany protokół zawierający wszelkie ustalenia </w:t>
      </w:r>
      <w:r w:rsidRPr="009947DC">
        <w:rPr>
          <w:rFonts w:ascii="Arial" w:eastAsia="Times New Roman" w:hAnsi="Arial" w:cs="Arial"/>
          <w:sz w:val="20"/>
          <w:szCs w:val="20"/>
        </w:rPr>
        <w:lastRenderedPageBreak/>
        <w:t>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w:t>
      </w:r>
      <w:r w:rsidR="00D026DD">
        <w:rPr>
          <w:rFonts w:ascii="Arial" w:eastAsia="Times New Roman" w:hAnsi="Arial" w:cs="Arial"/>
          <w:b/>
          <w:sz w:val="20"/>
          <w:szCs w:val="20"/>
          <w:lang w:eastAsia="pl-PL"/>
        </w:rPr>
        <w:t>3</w:t>
      </w:r>
      <w:r w:rsidR="00054F18">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lastRenderedPageBreak/>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D026DD" w:rsidRPr="00D026DD" w:rsidRDefault="00D026DD" w:rsidP="00D026DD">
      <w:pPr>
        <w:widowControl w:val="0"/>
        <w:numPr>
          <w:ilvl w:val="0"/>
          <w:numId w:val="1"/>
        </w:numPr>
        <w:autoSpaceDE w:val="0"/>
        <w:autoSpaceDN w:val="0"/>
        <w:adjustRightInd w:val="0"/>
        <w:spacing w:after="120" w:line="240" w:lineRule="auto"/>
        <w:jc w:val="both"/>
        <w:rPr>
          <w:rFonts w:ascii="Arial" w:hAnsi="Arial" w:cs="Arial"/>
          <w:b/>
          <w:sz w:val="20"/>
          <w:szCs w:val="20"/>
        </w:rPr>
      </w:pPr>
      <w:r w:rsidRPr="00D026DD">
        <w:rPr>
          <w:rFonts w:ascii="Arial" w:hAnsi="Arial" w:cs="Arial"/>
          <w:sz w:val="20"/>
          <w:szCs w:val="20"/>
        </w:rPr>
        <w:t>Łączna wysokość kar umownych, które mogą zostać naliczone Wykonawcy nie może</w:t>
      </w:r>
      <w:r w:rsidRPr="00D026DD">
        <w:rPr>
          <w:rFonts w:ascii="Arial" w:hAnsi="Arial" w:cs="Arial"/>
          <w:b/>
          <w:sz w:val="20"/>
          <w:szCs w:val="20"/>
        </w:rPr>
        <w:t xml:space="preserve"> </w:t>
      </w:r>
      <w:r w:rsidRPr="00D026DD">
        <w:rPr>
          <w:rFonts w:ascii="Arial" w:hAnsi="Arial" w:cs="Arial"/>
          <w:sz w:val="20"/>
          <w:szCs w:val="20"/>
        </w:rPr>
        <w:t xml:space="preserve">przekroczyć </w:t>
      </w:r>
      <w:r>
        <w:rPr>
          <w:rFonts w:ascii="Arial" w:hAnsi="Arial" w:cs="Arial"/>
          <w:sz w:val="20"/>
          <w:szCs w:val="20"/>
        </w:rPr>
        <w:br/>
      </w:r>
      <w:r w:rsidRPr="00D026DD">
        <w:rPr>
          <w:rFonts w:ascii="Arial" w:hAnsi="Arial" w:cs="Arial"/>
          <w:sz w:val="20"/>
          <w:szCs w:val="20"/>
        </w:rPr>
        <w:t>20 % wynagrodzenia za wykonanie przedmiotu umowy, bez podatku VAT.</w:t>
      </w:r>
    </w:p>
    <w:p w:rsidR="009947DC" w:rsidRPr="00054F18" w:rsidRDefault="009947DC" w:rsidP="00D026DD">
      <w:pPr>
        <w:widowControl w:val="0"/>
        <w:autoSpaceDE w:val="0"/>
        <w:autoSpaceDN w:val="0"/>
        <w:adjustRightInd w:val="0"/>
        <w:spacing w:after="120" w:line="240" w:lineRule="auto"/>
        <w:jc w:val="both"/>
        <w:rPr>
          <w:rFonts w:ascii="Arial" w:hAnsi="Arial" w:cs="Arial"/>
          <w:b/>
          <w:sz w:val="20"/>
          <w:szCs w:val="20"/>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w:t>
      </w:r>
      <w:r w:rsidR="00D026DD">
        <w:rPr>
          <w:rFonts w:ascii="Arial" w:eastAsia="Times New Roman" w:hAnsi="Arial" w:cs="Arial"/>
          <w:b/>
          <w:sz w:val="20"/>
          <w:szCs w:val="20"/>
          <w:lang w:val="en-US" w:eastAsia="pl-PL"/>
        </w:rPr>
        <w:t>4</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 xml:space="preserve">Okres gwarancji wynosi </w:t>
      </w:r>
      <w:r w:rsidR="00D026DD">
        <w:rPr>
          <w:rFonts w:ascii="Arial" w:eastAsia="Times New Roman" w:hAnsi="Arial" w:cs="Arial"/>
          <w:b/>
          <w:sz w:val="20"/>
          <w:szCs w:val="20"/>
          <w:lang w:eastAsia="pl-PL"/>
        </w:rPr>
        <w:t>60</w:t>
      </w:r>
      <w:r w:rsidRPr="009947DC">
        <w:rPr>
          <w:rFonts w:ascii="Arial" w:eastAsia="Times New Roman" w:hAnsi="Arial" w:cs="Arial"/>
          <w:b/>
          <w:sz w:val="20"/>
          <w:szCs w:val="20"/>
          <w:lang w:eastAsia="pl-PL"/>
        </w:rPr>
        <w:t xml:space="preserve">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w:t>
      </w:r>
      <w:r w:rsidR="00D026DD">
        <w:rPr>
          <w:rFonts w:ascii="Arial" w:eastAsia="Times New Roman" w:hAnsi="Arial" w:cs="Arial"/>
          <w:b/>
          <w:sz w:val="20"/>
          <w:szCs w:val="20"/>
          <w:lang w:eastAsia="pl-PL"/>
        </w:rPr>
        <w:t>5</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w:t>
      </w:r>
      <w:r w:rsidRPr="009947DC">
        <w:rPr>
          <w:rFonts w:ascii="Arial" w:eastAsia="Times New Roman" w:hAnsi="Arial" w:cs="Arial"/>
          <w:sz w:val="20"/>
          <w:szCs w:val="20"/>
        </w:rPr>
        <w:lastRenderedPageBreak/>
        <w:t xml:space="preserve">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w:t>
      </w:r>
      <w:r w:rsidR="00D026DD">
        <w:rPr>
          <w:rFonts w:ascii="Arial" w:eastAsia="Times New Roman" w:hAnsi="Arial" w:cs="Arial"/>
          <w:b/>
          <w:sz w:val="20"/>
          <w:szCs w:val="20"/>
          <w:lang w:eastAsia="pl-PL"/>
        </w:rPr>
        <w:t>6</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00D026DD">
        <w:rPr>
          <w:rFonts w:ascii="Arial" w:hAnsi="Arial" w:cs="Arial"/>
          <w:sz w:val="20"/>
          <w:szCs w:val="20"/>
        </w:rPr>
        <w:t>w § 9</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lastRenderedPageBreak/>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w:t>
      </w:r>
      <w:r w:rsidR="00D026DD">
        <w:rPr>
          <w:rFonts w:ascii="Arial" w:eastAsia="Times New Roman" w:hAnsi="Arial" w:cs="Arial"/>
          <w:b/>
          <w:sz w:val="20"/>
          <w:szCs w:val="20"/>
          <w:lang w:eastAsia="pl-PL"/>
        </w:rPr>
        <w:t>7</w:t>
      </w:r>
      <w:r w:rsidR="00054F18">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w:t>
      </w:r>
      <w:r w:rsidR="00D026DD">
        <w:rPr>
          <w:rFonts w:ascii="Arial" w:eastAsia="Times New Roman" w:hAnsi="Arial" w:cs="Arial"/>
          <w:b/>
          <w:sz w:val="20"/>
          <w:szCs w:val="20"/>
          <w:lang w:eastAsia="pl-PL"/>
        </w:rPr>
        <w:t>8</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lastRenderedPageBreak/>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D026DD">
        <w:rPr>
          <w:rFonts w:ascii="Arial" w:eastAsia="Times New Roman" w:hAnsi="Arial" w:cs="Arial"/>
          <w:b/>
          <w:sz w:val="20"/>
          <w:szCs w:val="20"/>
          <w:lang w:eastAsia="pl-PL"/>
        </w:rPr>
        <w:t>19</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w:t>
      </w:r>
      <w:r w:rsidR="00D026DD">
        <w:rPr>
          <w:rFonts w:ascii="Arial" w:eastAsia="Times New Roman" w:hAnsi="Arial" w:cs="Arial"/>
          <w:b/>
          <w:sz w:val="20"/>
          <w:szCs w:val="20"/>
          <w:lang w:eastAsia="pl-PL"/>
        </w:rPr>
        <w:t>0</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w:t>
      </w:r>
      <w:r w:rsidR="00D026DD">
        <w:rPr>
          <w:rFonts w:ascii="Arial" w:eastAsia="Times New Roman" w:hAnsi="Arial" w:cs="Arial"/>
          <w:b/>
          <w:sz w:val="20"/>
          <w:szCs w:val="20"/>
          <w:lang w:eastAsia="pl-PL"/>
        </w:rPr>
        <w:t>1</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DE" w:rsidRDefault="008E2BDE" w:rsidP="0028607D">
      <w:pPr>
        <w:spacing w:after="0" w:line="240" w:lineRule="auto"/>
      </w:pPr>
      <w:r>
        <w:separator/>
      </w:r>
    </w:p>
  </w:endnote>
  <w:endnote w:type="continuationSeparator" w:id="0">
    <w:p w:rsidR="008E2BDE" w:rsidRDefault="008E2BDE"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DE" w:rsidRDefault="008E2BDE" w:rsidP="0028607D">
      <w:pPr>
        <w:spacing w:after="0" w:line="240" w:lineRule="auto"/>
      </w:pPr>
      <w:r>
        <w:separator/>
      </w:r>
    </w:p>
  </w:footnote>
  <w:footnote w:type="continuationSeparator" w:id="0">
    <w:p w:rsidR="008E2BDE" w:rsidRDefault="008E2BDE"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908C5"/>
    <w:rsid w:val="002945E5"/>
    <w:rsid w:val="002B0C95"/>
    <w:rsid w:val="002C016B"/>
    <w:rsid w:val="002C0AF7"/>
    <w:rsid w:val="002D0A45"/>
    <w:rsid w:val="002D1C50"/>
    <w:rsid w:val="002D2F24"/>
    <w:rsid w:val="002D712E"/>
    <w:rsid w:val="002F07FB"/>
    <w:rsid w:val="00344807"/>
    <w:rsid w:val="003473C3"/>
    <w:rsid w:val="00372900"/>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604295"/>
    <w:rsid w:val="00611F2C"/>
    <w:rsid w:val="00614B60"/>
    <w:rsid w:val="0062085F"/>
    <w:rsid w:val="006276EE"/>
    <w:rsid w:val="006556C0"/>
    <w:rsid w:val="00661ED8"/>
    <w:rsid w:val="006829AF"/>
    <w:rsid w:val="0068695D"/>
    <w:rsid w:val="00693A4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30657"/>
    <w:rsid w:val="00837104"/>
    <w:rsid w:val="008579B9"/>
    <w:rsid w:val="00875ADF"/>
    <w:rsid w:val="00876180"/>
    <w:rsid w:val="00876652"/>
    <w:rsid w:val="00891E1F"/>
    <w:rsid w:val="00895893"/>
    <w:rsid w:val="008B3BAA"/>
    <w:rsid w:val="008B5288"/>
    <w:rsid w:val="008E2BDE"/>
    <w:rsid w:val="008E6B4A"/>
    <w:rsid w:val="008F12FF"/>
    <w:rsid w:val="0090140A"/>
    <w:rsid w:val="00902653"/>
    <w:rsid w:val="00903DE6"/>
    <w:rsid w:val="009125B2"/>
    <w:rsid w:val="00921273"/>
    <w:rsid w:val="00945E36"/>
    <w:rsid w:val="00965CA8"/>
    <w:rsid w:val="009665A2"/>
    <w:rsid w:val="00976787"/>
    <w:rsid w:val="009947DC"/>
    <w:rsid w:val="009954FA"/>
    <w:rsid w:val="00996AF0"/>
    <w:rsid w:val="009B2039"/>
    <w:rsid w:val="009B35F6"/>
    <w:rsid w:val="009C2D1E"/>
    <w:rsid w:val="009F1A39"/>
    <w:rsid w:val="00A11A1C"/>
    <w:rsid w:val="00A24181"/>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E4B00"/>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2D1"/>
    <w:rsid w:val="00CF3AB3"/>
    <w:rsid w:val="00D026DD"/>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27540"/>
    <w:rsid w:val="00F3342A"/>
    <w:rsid w:val="00F5043F"/>
    <w:rsid w:val="00F75B06"/>
    <w:rsid w:val="00F974AE"/>
    <w:rsid w:val="00FB37F1"/>
    <w:rsid w:val="00FD31D1"/>
    <w:rsid w:val="00FD557F"/>
    <w:rsid w:val="00FE12D5"/>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16</Pages>
  <Words>7661</Words>
  <Characters>45968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20</cp:revision>
  <cp:lastPrinted>2021-09-17T08:38:00Z</cp:lastPrinted>
  <dcterms:created xsi:type="dcterms:W3CDTF">2021-03-03T14:55:00Z</dcterms:created>
  <dcterms:modified xsi:type="dcterms:W3CDTF">2021-09-17T11:38:00Z</dcterms:modified>
</cp:coreProperties>
</file>