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7CF06F82" w:rsidR="003D7870" w:rsidRPr="003D7870" w:rsidRDefault="00EB7734" w:rsidP="004A4851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4851" w:rsidRPr="004A4851">
        <w:rPr>
          <w:rFonts w:asciiTheme="minorHAnsi" w:hAnsiTheme="minorHAnsi" w:cstheme="minorHAnsi"/>
          <w:b/>
          <w:sz w:val="20"/>
          <w:szCs w:val="20"/>
        </w:rPr>
        <w:t>Ubezpieczenie pojazdów mechanicznych i ciągników używanych w Administracji Centralnej i na Wydziale Chemii PW w zakresie OC, ZK, AC, Assistance i NNW (na rok)</w:t>
      </w:r>
      <w:r w:rsidR="00076D51">
        <w:rPr>
          <w:rFonts w:asciiTheme="minorHAnsi" w:hAnsiTheme="minorHAnsi" w:cstheme="minorHAnsi"/>
          <w:b/>
          <w:sz w:val="20"/>
          <w:szCs w:val="20"/>
        </w:rPr>
        <w:t>, nr referencyjny ZP.U.DS.</w:t>
      </w:r>
      <w:r w:rsidR="004A4851">
        <w:rPr>
          <w:rFonts w:asciiTheme="minorHAnsi" w:hAnsiTheme="minorHAnsi" w:cstheme="minorHAnsi"/>
          <w:b/>
          <w:sz w:val="20"/>
          <w:szCs w:val="20"/>
        </w:rPr>
        <w:t>57</w:t>
      </w:r>
      <w:r w:rsidR="00076D51">
        <w:rPr>
          <w:rFonts w:asciiTheme="minorHAnsi" w:hAnsiTheme="minorHAnsi" w:cstheme="minorHAnsi"/>
          <w:b/>
          <w:sz w:val="20"/>
          <w:szCs w:val="20"/>
        </w:rPr>
        <w:t>.2022,</w:t>
      </w:r>
      <w:r w:rsidR="00076D51" w:rsidRPr="00076D51" w:rsidDel="00076D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</w:t>
      </w:r>
      <w:bookmarkStart w:id="0" w:name="_GoBack"/>
      <w:bookmarkEnd w:id="0"/>
      <w:r w:rsidRPr="003D7870">
        <w:rPr>
          <w:rFonts w:cstheme="minorHAnsi"/>
          <w:sz w:val="20"/>
          <w:szCs w:val="20"/>
        </w:rPr>
        <w:t>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7A38F829" w14:textId="709D3E2B" w:rsidR="00A6285F" w:rsidRPr="00120D75" w:rsidRDefault="00120D75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  <w:u w:val="single"/>
        </w:rPr>
      </w:pPr>
      <w:r w:rsidRPr="00120D75">
        <w:rPr>
          <w:rFonts w:cstheme="minorHAnsi"/>
          <w:b/>
          <w:bCs/>
          <w:i/>
          <w:iCs/>
          <w:sz w:val="20"/>
          <w:szCs w:val="20"/>
          <w:u w:val="single"/>
        </w:rPr>
        <w:t>Formularz podpisany elektronicznie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76D51"/>
    <w:rsid w:val="000E6CE2"/>
    <w:rsid w:val="001000A8"/>
    <w:rsid w:val="00120D75"/>
    <w:rsid w:val="001C2AA4"/>
    <w:rsid w:val="002F09D0"/>
    <w:rsid w:val="003D7870"/>
    <w:rsid w:val="004A4851"/>
    <w:rsid w:val="004B0F14"/>
    <w:rsid w:val="00623F0E"/>
    <w:rsid w:val="00655A95"/>
    <w:rsid w:val="008D05BB"/>
    <w:rsid w:val="008F37E5"/>
    <w:rsid w:val="00906CF5"/>
    <w:rsid w:val="00A45A9A"/>
    <w:rsid w:val="00A5158B"/>
    <w:rsid w:val="00A6285F"/>
    <w:rsid w:val="00BE4093"/>
    <w:rsid w:val="00CA10CF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2435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5</cp:revision>
  <cp:lastPrinted>2022-04-27T11:15:00Z</cp:lastPrinted>
  <dcterms:created xsi:type="dcterms:W3CDTF">2022-05-16T10:00:00Z</dcterms:created>
  <dcterms:modified xsi:type="dcterms:W3CDTF">2022-11-18T14:13:00Z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