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E852B" w14:textId="7A60B8BC" w:rsidR="00B36F71" w:rsidRDefault="00042DAB">
      <w:pPr>
        <w:spacing w:after="0" w:line="259" w:lineRule="auto"/>
        <w:ind w:left="10" w:right="355" w:hanging="10"/>
        <w:jc w:val="center"/>
      </w:pPr>
      <w:r>
        <w:rPr>
          <w:b/>
        </w:rPr>
        <w:t xml:space="preserve">Umowa nr </w:t>
      </w:r>
      <w:r w:rsidR="008B5CAC">
        <w:rPr>
          <w:b/>
        </w:rPr>
        <w:t>………</w:t>
      </w:r>
      <w:r w:rsidR="009111E9">
        <w:rPr>
          <w:b/>
        </w:rPr>
        <w:t>/</w:t>
      </w:r>
      <w:proofErr w:type="spellStart"/>
      <w:r w:rsidR="009111E9">
        <w:rPr>
          <w:b/>
        </w:rPr>
        <w:t>pu</w:t>
      </w:r>
      <w:proofErr w:type="spellEnd"/>
      <w:r w:rsidR="009111E9">
        <w:rPr>
          <w:b/>
        </w:rPr>
        <w:t>/24</w:t>
      </w:r>
    </w:p>
    <w:p w14:paraId="14A787A2" w14:textId="5407237A" w:rsidR="00B36F71" w:rsidRDefault="00042DAB">
      <w:pPr>
        <w:spacing w:after="0" w:line="259" w:lineRule="auto"/>
        <w:ind w:left="0" w:firstLine="0"/>
        <w:jc w:val="center"/>
      </w:pPr>
      <w:r>
        <w:t xml:space="preserve">zawarta w dniu </w:t>
      </w:r>
      <w:r w:rsidR="008B5CAC">
        <w:t>………………..</w:t>
      </w:r>
    </w:p>
    <w:p w14:paraId="7A0B107D" w14:textId="77777777" w:rsidR="00B36F71" w:rsidRDefault="00042DAB">
      <w:pPr>
        <w:spacing w:after="20" w:line="259" w:lineRule="auto"/>
        <w:ind w:left="74" w:right="0" w:firstLine="0"/>
        <w:jc w:val="left"/>
      </w:pPr>
      <w:r>
        <w:t xml:space="preserve"> </w:t>
      </w:r>
    </w:p>
    <w:p w14:paraId="158485EC" w14:textId="77777777" w:rsidR="00B36F71" w:rsidRDefault="00042DAB" w:rsidP="008467B2">
      <w:pPr>
        <w:ind w:left="59" w:right="416" w:firstLine="0"/>
      </w:pPr>
      <w:r>
        <w:t xml:space="preserve">pomiędzy: </w:t>
      </w:r>
    </w:p>
    <w:p w14:paraId="67F07274" w14:textId="77777777" w:rsidR="008467B2" w:rsidRDefault="00070BB2" w:rsidP="008467B2">
      <w:pPr>
        <w:spacing w:after="0" w:line="240" w:lineRule="auto"/>
        <w:ind w:left="57" w:right="414" w:firstLine="0"/>
      </w:pPr>
      <w:r>
        <w:rPr>
          <w:b/>
        </w:rPr>
        <w:t xml:space="preserve">Akademią Policji w Szczytnie </w:t>
      </w:r>
      <w:r>
        <w:t>z siedzib</w:t>
      </w:r>
      <w:r w:rsidR="00C945EB">
        <w:t xml:space="preserve">ą </w:t>
      </w:r>
      <w:r>
        <w:t xml:space="preserve">: 12-100 Szczytno, ul. Marszalka </w:t>
      </w:r>
      <w:r w:rsidR="0077773A">
        <w:t>Józefa</w:t>
      </w:r>
      <w:r>
        <w:t xml:space="preserve"> </w:t>
      </w:r>
      <w:r w:rsidR="0077773A">
        <w:t>Piłsudskiego</w:t>
      </w:r>
      <w:r>
        <w:t xml:space="preserve"> 111</w:t>
      </w:r>
      <w:r w:rsidR="00042DAB">
        <w:t>,</w:t>
      </w:r>
      <w:r>
        <w:t xml:space="preserve"> </w:t>
      </w:r>
      <w:r w:rsidR="0077773A">
        <w:t>posiadająca</w:t>
      </w:r>
      <w:r>
        <w:t xml:space="preserve"> NIP 745-10-03-168, REGON 510338744, </w:t>
      </w:r>
      <w:r w:rsidR="0077773A">
        <w:t xml:space="preserve">reprezentowana </w:t>
      </w:r>
      <w:r w:rsidR="00C945EB">
        <w:t>z</w:t>
      </w:r>
      <w:r w:rsidR="0077773A">
        <w:t xml:space="preserve"> upoważnienia Komendanta-Rektora Akademii Policji w Szczytnie przez pełniąca obowiązki Kanclerza Akademii Policji w Szczytnie</w:t>
      </w:r>
      <w:r w:rsidR="00C02086">
        <w:t xml:space="preserve"> </w:t>
      </w:r>
      <w:proofErr w:type="spellStart"/>
      <w:r w:rsidR="00C02086">
        <w:t>asp</w:t>
      </w:r>
      <w:proofErr w:type="spellEnd"/>
      <w:r w:rsidR="00C02086">
        <w:t xml:space="preserve">. Anna </w:t>
      </w:r>
      <w:proofErr w:type="spellStart"/>
      <w:r w:rsidR="00C02086">
        <w:t>Pepłowska</w:t>
      </w:r>
      <w:proofErr w:type="spellEnd"/>
      <w:r w:rsidR="00042DAB">
        <w:t xml:space="preserve">  zwan</w:t>
      </w:r>
      <w:r w:rsidR="0077773A">
        <w:t xml:space="preserve">ą </w:t>
      </w:r>
      <w:r w:rsidR="00042DAB">
        <w:t xml:space="preserve"> dale</w:t>
      </w:r>
      <w:r w:rsidR="0077773A">
        <w:t>j</w:t>
      </w:r>
      <w:r w:rsidR="00042DAB">
        <w:rPr>
          <w:b/>
        </w:rPr>
        <w:t xml:space="preserve"> „Zamawiającym” </w:t>
      </w:r>
    </w:p>
    <w:p w14:paraId="30DC3826" w14:textId="3431B87A" w:rsidR="00B36F71" w:rsidRDefault="00B36F71" w:rsidP="008467B2">
      <w:pPr>
        <w:spacing w:after="0" w:line="240" w:lineRule="auto"/>
        <w:ind w:left="59" w:right="416" w:firstLine="0"/>
      </w:pPr>
    </w:p>
    <w:p w14:paraId="0B62D509" w14:textId="77777777" w:rsidR="00B36F71" w:rsidRDefault="00042DAB" w:rsidP="008467B2">
      <w:pPr>
        <w:spacing w:after="0" w:line="240" w:lineRule="auto"/>
        <w:ind w:left="59" w:right="416" w:firstLine="0"/>
      </w:pPr>
      <w:r>
        <w:t xml:space="preserve">-a- </w:t>
      </w:r>
    </w:p>
    <w:p w14:paraId="25836B47" w14:textId="77777777" w:rsidR="00C02086" w:rsidRDefault="00C02086" w:rsidP="008467B2">
      <w:pPr>
        <w:pStyle w:val="Default"/>
        <w:jc w:val="both"/>
      </w:pPr>
    </w:p>
    <w:p w14:paraId="5646E8B7" w14:textId="7D6CC66D" w:rsidR="00C02086" w:rsidRPr="00C02086" w:rsidRDefault="00C02086" w:rsidP="008467B2">
      <w:pPr>
        <w:spacing w:after="0" w:line="240" w:lineRule="auto"/>
        <w:ind w:left="69" w:right="62" w:hanging="10"/>
        <w:rPr>
          <w:szCs w:val="24"/>
        </w:rPr>
      </w:pPr>
      <w:r w:rsidRPr="00C02086">
        <w:rPr>
          <w:szCs w:val="24"/>
        </w:rPr>
        <w:t xml:space="preserve"> </w:t>
      </w:r>
      <w:r w:rsidR="008B5CAC">
        <w:rPr>
          <w:b/>
          <w:bCs/>
          <w:szCs w:val="24"/>
        </w:rPr>
        <w:t>……………………………</w:t>
      </w:r>
      <w:r w:rsidRPr="00C02086">
        <w:rPr>
          <w:b/>
          <w:bCs/>
          <w:szCs w:val="24"/>
        </w:rPr>
        <w:t xml:space="preserve"> </w:t>
      </w:r>
      <w:r w:rsidRPr="00C02086">
        <w:rPr>
          <w:szCs w:val="24"/>
        </w:rPr>
        <w:t xml:space="preserve">z siedzibą: </w:t>
      </w:r>
      <w:r w:rsidR="008B5CAC">
        <w:rPr>
          <w:szCs w:val="24"/>
        </w:rPr>
        <w:t>…………………………..,</w:t>
      </w:r>
      <w:r w:rsidRPr="00C02086">
        <w:rPr>
          <w:szCs w:val="24"/>
        </w:rPr>
        <w:t xml:space="preserve">. NIP </w:t>
      </w:r>
      <w:r w:rsidR="008B5CAC">
        <w:rPr>
          <w:szCs w:val="24"/>
        </w:rPr>
        <w:t>……………</w:t>
      </w:r>
      <w:r w:rsidRPr="00C02086">
        <w:rPr>
          <w:szCs w:val="24"/>
        </w:rPr>
        <w:t xml:space="preserve">, REGON </w:t>
      </w:r>
      <w:r w:rsidR="008B5CAC">
        <w:rPr>
          <w:szCs w:val="24"/>
        </w:rPr>
        <w:t>…………………….</w:t>
      </w:r>
      <w:r w:rsidRPr="00C02086">
        <w:rPr>
          <w:szCs w:val="24"/>
        </w:rPr>
        <w:t xml:space="preserve">, KRS </w:t>
      </w:r>
      <w:r w:rsidR="008B5CAC">
        <w:rPr>
          <w:szCs w:val="24"/>
        </w:rPr>
        <w:t>…………………….</w:t>
      </w:r>
      <w:r w:rsidRPr="00C02086">
        <w:rPr>
          <w:szCs w:val="24"/>
        </w:rPr>
        <w:t xml:space="preserve">, reprezentowana przez </w:t>
      </w:r>
      <w:r w:rsidR="008B5CAC">
        <w:rPr>
          <w:szCs w:val="24"/>
        </w:rPr>
        <w:t>…………………………</w:t>
      </w:r>
      <w:r w:rsidRPr="00C02086">
        <w:rPr>
          <w:szCs w:val="24"/>
        </w:rPr>
        <w:t>,</w:t>
      </w:r>
    </w:p>
    <w:p w14:paraId="5A0271BE" w14:textId="74CC2225" w:rsidR="00B36F71" w:rsidRPr="00C02086" w:rsidRDefault="00042DAB" w:rsidP="008467B2">
      <w:pPr>
        <w:spacing w:after="0" w:line="240" w:lineRule="auto"/>
        <w:ind w:left="69" w:right="62" w:hanging="10"/>
        <w:rPr>
          <w:szCs w:val="24"/>
        </w:rPr>
      </w:pPr>
      <w:r w:rsidRPr="00C02086">
        <w:rPr>
          <w:szCs w:val="24"/>
        </w:rPr>
        <w:t>zwan</w:t>
      </w:r>
      <w:r w:rsidR="0077773A" w:rsidRPr="00C02086">
        <w:rPr>
          <w:szCs w:val="24"/>
        </w:rPr>
        <w:t xml:space="preserve">ym </w:t>
      </w:r>
      <w:r w:rsidRPr="00C02086">
        <w:rPr>
          <w:szCs w:val="24"/>
        </w:rPr>
        <w:t xml:space="preserve"> dalej </w:t>
      </w:r>
      <w:r w:rsidRPr="00C02086">
        <w:rPr>
          <w:b/>
          <w:szCs w:val="24"/>
        </w:rPr>
        <w:t>„Wykonawcą”</w:t>
      </w:r>
    </w:p>
    <w:p w14:paraId="2AD27E49" w14:textId="77777777" w:rsidR="0077773A" w:rsidRDefault="0077773A" w:rsidP="008467B2">
      <w:pPr>
        <w:spacing w:after="0" w:line="240" w:lineRule="auto"/>
        <w:ind w:left="237" w:right="896" w:firstLine="0"/>
      </w:pPr>
    </w:p>
    <w:p w14:paraId="74E3E3C7" w14:textId="77777777" w:rsidR="008467B2" w:rsidRDefault="00042DAB" w:rsidP="008467B2">
      <w:pPr>
        <w:spacing w:after="0" w:line="240" w:lineRule="auto"/>
        <w:ind w:left="0" w:right="896" w:firstLine="0"/>
      </w:pPr>
      <w:r>
        <w:t xml:space="preserve">zwanymi razem </w:t>
      </w:r>
      <w:r>
        <w:rPr>
          <w:b/>
        </w:rPr>
        <w:t>„Stronami”</w:t>
      </w:r>
      <w:r>
        <w:t xml:space="preserve"> </w:t>
      </w:r>
    </w:p>
    <w:p w14:paraId="215BF53E" w14:textId="1E607136" w:rsidR="00B36F71" w:rsidRDefault="00042DAB" w:rsidP="008467B2">
      <w:pPr>
        <w:spacing w:after="0" w:line="240" w:lineRule="auto"/>
        <w:ind w:left="0" w:right="896" w:firstLine="0"/>
      </w:pPr>
      <w:r>
        <w:rPr>
          <w:b/>
        </w:rPr>
        <w:t xml:space="preserve"> </w:t>
      </w:r>
    </w:p>
    <w:p w14:paraId="5FDC0CF0" w14:textId="55F63F25" w:rsidR="00B36F71" w:rsidRDefault="00042DAB" w:rsidP="008467B2">
      <w:pPr>
        <w:spacing w:after="0" w:line="240" w:lineRule="auto"/>
        <w:ind w:left="59" w:right="0" w:firstLine="0"/>
      </w:pPr>
      <w:r>
        <w:t xml:space="preserve">W wyniku </w:t>
      </w:r>
      <w:r w:rsidRPr="005041DA">
        <w:rPr>
          <w:color w:val="auto"/>
        </w:rPr>
        <w:t>przeprowa</w:t>
      </w:r>
      <w:r w:rsidR="003246EC" w:rsidRPr="005041DA">
        <w:rPr>
          <w:color w:val="auto"/>
        </w:rPr>
        <w:t xml:space="preserve">dzonego </w:t>
      </w:r>
      <w:r w:rsidR="005041DA" w:rsidRPr="005041DA">
        <w:rPr>
          <w:color w:val="auto"/>
        </w:rPr>
        <w:t xml:space="preserve"> zapytania ofertowego</w:t>
      </w:r>
      <w:r w:rsidR="008B5CAC">
        <w:rPr>
          <w:color w:val="auto"/>
        </w:rPr>
        <w:t xml:space="preserve"> na </w:t>
      </w:r>
      <w:r w:rsidR="008B5CAC">
        <w:t xml:space="preserve">wykonanie Programu </w:t>
      </w:r>
      <w:proofErr w:type="spellStart"/>
      <w:r w:rsidR="008B5CAC">
        <w:t>Funkcjonalno</w:t>
      </w:r>
      <w:proofErr w:type="spellEnd"/>
      <w:r w:rsidR="008B5CAC">
        <w:t xml:space="preserve"> -Użytkowego , zwanego dalej PFU. </w:t>
      </w:r>
    </w:p>
    <w:p w14:paraId="17E92B02" w14:textId="77777777" w:rsidR="00B36F71" w:rsidRDefault="00042DAB">
      <w:pPr>
        <w:spacing w:after="0" w:line="259" w:lineRule="auto"/>
        <w:ind w:left="74" w:right="0" w:firstLine="0"/>
        <w:jc w:val="left"/>
      </w:pPr>
      <w:r>
        <w:t xml:space="preserve"> </w:t>
      </w:r>
      <w:r>
        <w:rPr>
          <w:b/>
        </w:rPr>
        <w:t xml:space="preserve"> </w:t>
      </w:r>
    </w:p>
    <w:p w14:paraId="381376D0" w14:textId="77777777" w:rsidR="008467B2" w:rsidRDefault="00042DAB">
      <w:pPr>
        <w:pStyle w:val="Nagwek1"/>
        <w:ind w:right="358"/>
      </w:pPr>
      <w:r>
        <w:t>§ 1</w:t>
      </w:r>
    </w:p>
    <w:p w14:paraId="67239AB4" w14:textId="65A64E37" w:rsidR="00B36F71" w:rsidRDefault="00042DAB">
      <w:pPr>
        <w:pStyle w:val="Nagwek1"/>
        <w:ind w:right="358"/>
      </w:pPr>
      <w:r>
        <w:t xml:space="preserve"> Przedmiot umowy </w:t>
      </w:r>
    </w:p>
    <w:p w14:paraId="5BF2E752" w14:textId="77777777" w:rsidR="00B36F71" w:rsidRDefault="00042DAB">
      <w:pPr>
        <w:spacing w:after="41" w:line="259" w:lineRule="auto"/>
        <w:ind w:left="0" w:right="295" w:firstLine="0"/>
        <w:jc w:val="center"/>
      </w:pPr>
      <w:r>
        <w:rPr>
          <w:b/>
        </w:rPr>
        <w:t xml:space="preserve"> </w:t>
      </w:r>
    </w:p>
    <w:p w14:paraId="64264898" w14:textId="77777777" w:rsidR="002D4C2B" w:rsidRDefault="002D4C2B" w:rsidP="002D4C2B">
      <w:pPr>
        <w:pStyle w:val="Akapitzlist"/>
        <w:numPr>
          <w:ilvl w:val="0"/>
          <w:numId w:val="19"/>
        </w:numPr>
        <w:spacing w:after="0" w:line="259" w:lineRule="auto"/>
        <w:ind w:right="295"/>
        <w:jc w:val="center"/>
      </w:pPr>
      <w:r>
        <w:t>Zamawiający zleca a Wykonawca przyjmuje do wykonania opracowanie Programu</w:t>
      </w:r>
    </w:p>
    <w:p w14:paraId="2BBBD07A" w14:textId="06572A01" w:rsidR="002D4C2B" w:rsidRDefault="002D4C2B" w:rsidP="002D4C2B">
      <w:pPr>
        <w:pStyle w:val="Akapitzlist"/>
        <w:spacing w:after="0" w:line="259" w:lineRule="auto"/>
        <w:ind w:right="295" w:firstLine="0"/>
      </w:pPr>
      <w:r>
        <w:t xml:space="preserve">     </w:t>
      </w:r>
      <w:r>
        <w:t>Funkcjonalno-Użytkowego dla zadania pod nazwą: „Instalacja fotowoltaiczna dla</w:t>
      </w:r>
    </w:p>
    <w:p w14:paraId="25A39BFD" w14:textId="25FB477F" w:rsidR="00B36F71" w:rsidRDefault="002D4C2B" w:rsidP="002D4C2B">
      <w:pPr>
        <w:pStyle w:val="Akapitzlist"/>
        <w:spacing w:after="0" w:line="259" w:lineRule="auto"/>
        <w:ind w:right="295" w:firstLine="0"/>
      </w:pPr>
      <w:r>
        <w:t xml:space="preserve">Budynków Akademii Policji w Szczytnie </w:t>
      </w:r>
      <w:r>
        <w:t>”, zwanego dalej PFU</w:t>
      </w:r>
    </w:p>
    <w:p w14:paraId="33F28E42" w14:textId="7B483983" w:rsidR="002D4C2B" w:rsidRDefault="002D4C2B" w:rsidP="002D4C2B">
      <w:pPr>
        <w:pStyle w:val="Akapitzlist"/>
        <w:spacing w:after="0" w:line="259" w:lineRule="auto"/>
        <w:ind w:right="295" w:firstLine="0"/>
      </w:pPr>
    </w:p>
    <w:p w14:paraId="10A3EEB6" w14:textId="08DF8812" w:rsidR="00B36F71" w:rsidRDefault="00042DAB">
      <w:pPr>
        <w:pStyle w:val="Nagwek1"/>
        <w:ind w:right="358"/>
      </w:pPr>
      <w:r>
        <w:t xml:space="preserve">§ 2 </w:t>
      </w:r>
    </w:p>
    <w:p w14:paraId="7C097FA0" w14:textId="67C06D1E" w:rsidR="00B36F71" w:rsidRDefault="00042DAB">
      <w:pPr>
        <w:spacing w:after="4" w:line="268" w:lineRule="auto"/>
        <w:ind w:left="3149" w:right="411" w:hanging="10"/>
      </w:pPr>
      <w:r>
        <w:rPr>
          <w:b/>
        </w:rPr>
        <w:t>Wynagrodzenie Wykonawcy</w:t>
      </w:r>
      <w:r>
        <w:t xml:space="preserve"> </w:t>
      </w:r>
    </w:p>
    <w:p w14:paraId="13721038" w14:textId="77777777" w:rsidR="00B36F71" w:rsidRDefault="00042DAB">
      <w:pPr>
        <w:spacing w:after="49" w:line="259" w:lineRule="auto"/>
        <w:ind w:left="502" w:right="0" w:firstLine="0"/>
        <w:jc w:val="left"/>
      </w:pPr>
      <w:r>
        <w:t xml:space="preserve"> </w:t>
      </w:r>
    </w:p>
    <w:p w14:paraId="19E4E7D2" w14:textId="77777777" w:rsidR="00B36F71" w:rsidRDefault="00042DAB">
      <w:pPr>
        <w:numPr>
          <w:ilvl w:val="0"/>
          <w:numId w:val="4"/>
        </w:numPr>
        <w:ind w:right="416"/>
      </w:pPr>
      <w:r>
        <w:t xml:space="preserve">Strony ustalają wynagrodzenie umowne za wykonanie przedmiotu umowy na kwotę netto </w:t>
      </w:r>
    </w:p>
    <w:p w14:paraId="7D9E34F5" w14:textId="400E95BD" w:rsidR="00B36F71" w:rsidRDefault="002D4C2B" w:rsidP="002D4C2B">
      <w:pPr>
        <w:ind w:left="419" w:right="416" w:firstLine="0"/>
      </w:pPr>
      <w:r>
        <w:rPr>
          <w:b/>
          <w:bCs/>
          <w:sz w:val="23"/>
          <w:szCs w:val="23"/>
        </w:rPr>
        <w:t>……………</w:t>
      </w:r>
      <w:r w:rsidR="00C02086">
        <w:rPr>
          <w:b/>
          <w:bCs/>
          <w:sz w:val="23"/>
          <w:szCs w:val="23"/>
        </w:rPr>
        <w:t xml:space="preserve"> zł </w:t>
      </w:r>
      <w:r w:rsidR="00042DAB">
        <w:t>(słownie:</w:t>
      </w:r>
      <w:r>
        <w:t>…………………………………</w:t>
      </w:r>
      <w:r w:rsidR="00C02086">
        <w:t xml:space="preserve"> </w:t>
      </w:r>
      <w:r w:rsidR="00042DAB">
        <w:t>00/100</w:t>
      </w:r>
      <w:r w:rsidR="008467B2">
        <w:t xml:space="preserve"> </w:t>
      </w:r>
      <w:r w:rsidR="00042DAB">
        <w:t xml:space="preserve">zł)  </w:t>
      </w:r>
      <w:r w:rsidR="003266D2">
        <w:br/>
      </w:r>
      <w:r w:rsidR="00AC4966">
        <w:t xml:space="preserve"> </w:t>
      </w:r>
      <w:r w:rsidR="00042DAB">
        <w:t xml:space="preserve">w tym: </w:t>
      </w:r>
    </w:p>
    <w:p w14:paraId="70BDEF03" w14:textId="0A9356DE" w:rsidR="00B36F71" w:rsidRDefault="00B36F71">
      <w:pPr>
        <w:spacing w:after="62" w:line="259" w:lineRule="auto"/>
        <w:ind w:left="794" w:right="0" w:firstLine="0"/>
        <w:jc w:val="left"/>
      </w:pPr>
    </w:p>
    <w:p w14:paraId="4187344F" w14:textId="51784901" w:rsidR="00B36F71" w:rsidRDefault="00042DAB">
      <w:pPr>
        <w:numPr>
          <w:ilvl w:val="0"/>
          <w:numId w:val="4"/>
        </w:numPr>
        <w:ind w:right="416"/>
      </w:pPr>
      <w:r>
        <w:t xml:space="preserve">Do wynagrodzenia, o którym mowa w ust. 1 zostanie doliczony podatek zgodnie z obowiązującymi stawkami.  </w:t>
      </w:r>
    </w:p>
    <w:p w14:paraId="7AEE9C07" w14:textId="77777777" w:rsidR="00B36F71" w:rsidRDefault="00042DAB">
      <w:pPr>
        <w:spacing w:after="50" w:line="259" w:lineRule="auto"/>
        <w:ind w:left="74" w:right="0" w:firstLine="0"/>
        <w:jc w:val="left"/>
      </w:pPr>
      <w:r>
        <w:t xml:space="preserve"> </w:t>
      </w:r>
    </w:p>
    <w:p w14:paraId="17486C72" w14:textId="7BEC8E2C" w:rsidR="00B36F71" w:rsidRDefault="00042DAB" w:rsidP="002D4C2B">
      <w:pPr>
        <w:numPr>
          <w:ilvl w:val="0"/>
          <w:numId w:val="4"/>
        </w:numPr>
        <w:ind w:right="416"/>
      </w:pPr>
      <w:r>
        <w:t>Wynagrodzenie określone w ust. 1 jest wynagrodzeniem ryczałtowym i zawiera wszelkie koszty związane z realizacją przedmiotu umowy, jakie należy ponieść, aby zrealizować cały jej zakres, w szczególności obejmuje koszty robocizny, wynagrodzenia pracowników, wszystkich użytych materiałów</w:t>
      </w:r>
      <w:r w:rsidR="00C6466A">
        <w:t>.</w:t>
      </w:r>
    </w:p>
    <w:p w14:paraId="50750650" w14:textId="7555944A" w:rsidR="00B36F71" w:rsidRDefault="00042DAB">
      <w:pPr>
        <w:spacing w:after="0" w:line="259" w:lineRule="auto"/>
        <w:ind w:left="10" w:right="355" w:hanging="10"/>
        <w:jc w:val="center"/>
        <w:rPr>
          <w:b/>
        </w:rPr>
      </w:pPr>
      <w:r>
        <w:rPr>
          <w:b/>
        </w:rPr>
        <w:t xml:space="preserve">§ 3. </w:t>
      </w:r>
    </w:p>
    <w:p w14:paraId="6F26DBAF" w14:textId="77777777" w:rsidR="003266D2" w:rsidRDefault="003266D2" w:rsidP="003266D2">
      <w:pPr>
        <w:spacing w:after="0" w:line="259" w:lineRule="auto"/>
        <w:ind w:right="355"/>
      </w:pPr>
    </w:p>
    <w:p w14:paraId="34800E0B" w14:textId="77777777" w:rsidR="00B36F71" w:rsidRDefault="00042DAB">
      <w:pPr>
        <w:spacing w:after="4" w:line="268" w:lineRule="auto"/>
        <w:ind w:left="2607" w:right="411" w:hanging="10"/>
      </w:pPr>
      <w:r>
        <w:rPr>
          <w:b/>
        </w:rPr>
        <w:t xml:space="preserve">Miejsce, termin i czas realizacji umowy </w:t>
      </w:r>
    </w:p>
    <w:p w14:paraId="2FA793D0" w14:textId="77777777" w:rsidR="00B36F71" w:rsidRDefault="00042DAB">
      <w:pPr>
        <w:spacing w:after="45" w:line="259" w:lineRule="auto"/>
        <w:ind w:left="432" w:right="0" w:firstLine="0"/>
        <w:jc w:val="left"/>
      </w:pPr>
      <w:r>
        <w:rPr>
          <w:b/>
        </w:rPr>
        <w:t xml:space="preserve"> </w:t>
      </w:r>
    </w:p>
    <w:p w14:paraId="799E6CCE" w14:textId="77777777" w:rsidR="008B5CAC" w:rsidRDefault="008B5CAC" w:rsidP="008B5CAC">
      <w:pPr>
        <w:ind w:left="417" w:right="416" w:firstLine="0"/>
      </w:pPr>
    </w:p>
    <w:p w14:paraId="7C1228AC" w14:textId="62E1559E" w:rsidR="00C6466A" w:rsidRPr="00C6466A" w:rsidRDefault="00042DAB">
      <w:pPr>
        <w:numPr>
          <w:ilvl w:val="0"/>
          <w:numId w:val="5"/>
        </w:numPr>
        <w:ind w:right="416" w:hanging="358"/>
      </w:pPr>
      <w:r>
        <w:lastRenderedPageBreak/>
        <w:t>Miejsce</w:t>
      </w:r>
      <w:r w:rsidR="006A5AE3">
        <w:rPr>
          <w:b/>
        </w:rPr>
        <w:t>:</w:t>
      </w:r>
    </w:p>
    <w:p w14:paraId="4ADE67E8" w14:textId="2BEE9BEF" w:rsidR="00B36F71" w:rsidRDefault="00DF7A26" w:rsidP="00C6466A">
      <w:pPr>
        <w:ind w:left="417" w:right="416" w:firstLine="0"/>
        <w:jc w:val="left"/>
      </w:pPr>
      <w:r w:rsidRPr="00DF7A26">
        <w:rPr>
          <w:b/>
        </w:rPr>
        <w:t>Akademi</w:t>
      </w:r>
      <w:r w:rsidR="00C6466A">
        <w:rPr>
          <w:b/>
        </w:rPr>
        <w:t xml:space="preserve">a </w:t>
      </w:r>
      <w:r w:rsidRPr="00C6466A">
        <w:rPr>
          <w:b/>
        </w:rPr>
        <w:t>Policji w Szczytnie, 12-100 Szczytno, ul. Marszałka Józefa Piłsudskiego 111</w:t>
      </w:r>
      <w:r>
        <w:t>.</w:t>
      </w:r>
    </w:p>
    <w:p w14:paraId="514504D9" w14:textId="77777777" w:rsidR="00B36F71" w:rsidRDefault="00042DAB">
      <w:pPr>
        <w:spacing w:after="49" w:line="259" w:lineRule="auto"/>
        <w:ind w:left="0" w:right="0" w:firstLine="0"/>
        <w:jc w:val="left"/>
      </w:pPr>
      <w:r>
        <w:t xml:space="preserve"> </w:t>
      </w:r>
    </w:p>
    <w:p w14:paraId="5FD7E34E" w14:textId="77777777" w:rsidR="00B36F71" w:rsidRDefault="00042DAB">
      <w:pPr>
        <w:numPr>
          <w:ilvl w:val="0"/>
          <w:numId w:val="5"/>
        </w:numPr>
        <w:spacing w:after="40"/>
        <w:ind w:right="416" w:hanging="358"/>
      </w:pPr>
      <w:r>
        <w:t xml:space="preserve">Terminy realizacji przedmiotu umowy:  </w:t>
      </w:r>
    </w:p>
    <w:p w14:paraId="78380571" w14:textId="05D2E0E7" w:rsidR="00B36F71" w:rsidRDefault="00042DAB" w:rsidP="006A5AE3">
      <w:pPr>
        <w:spacing w:after="0" w:line="259" w:lineRule="auto"/>
        <w:ind w:left="425" w:right="295" w:firstLine="0"/>
      </w:pPr>
      <w:r>
        <w:t>Wykonanie</w:t>
      </w:r>
      <w:r w:rsidR="00C6466A">
        <w:t xml:space="preserve"> </w:t>
      </w:r>
      <w:r w:rsidR="00C6466A">
        <w:t>opracowanie Programu Funkcjonalno-Użytkowego dla zadania pod nazwą: „Instalacja fotowoltaiczna dla</w:t>
      </w:r>
      <w:r w:rsidR="00C6466A">
        <w:t xml:space="preserve"> </w:t>
      </w:r>
      <w:r w:rsidR="00C6466A">
        <w:t>zwanego dalej PFU</w:t>
      </w:r>
      <w:r w:rsidR="006A5AE3">
        <w:t xml:space="preserve"> , wykonanie w ciągu 14 dni </w:t>
      </w:r>
      <w:r w:rsidR="003266D2">
        <w:br/>
      </w:r>
      <w:r>
        <w:t xml:space="preserve">od momentu podpisania niniejszej umowy. </w:t>
      </w:r>
    </w:p>
    <w:p w14:paraId="61EC460C" w14:textId="7BE0EAE6" w:rsidR="00B36F71" w:rsidRDefault="00B36F71">
      <w:pPr>
        <w:spacing w:after="0" w:line="259" w:lineRule="auto"/>
        <w:ind w:left="74" w:right="0" w:firstLine="0"/>
        <w:jc w:val="left"/>
      </w:pPr>
    </w:p>
    <w:p w14:paraId="404824E8" w14:textId="77777777" w:rsidR="00B36F71" w:rsidRDefault="00042DAB">
      <w:pPr>
        <w:spacing w:after="0" w:line="259" w:lineRule="auto"/>
        <w:ind w:left="74" w:right="0" w:firstLine="0"/>
        <w:jc w:val="left"/>
      </w:pPr>
      <w:r>
        <w:rPr>
          <w:b/>
        </w:rPr>
        <w:t xml:space="preserve"> </w:t>
      </w:r>
    </w:p>
    <w:p w14:paraId="2ABCBD5C" w14:textId="77777777" w:rsidR="00B36F71" w:rsidRDefault="00042DAB">
      <w:pPr>
        <w:spacing w:after="0" w:line="259" w:lineRule="auto"/>
        <w:ind w:left="10" w:right="355" w:hanging="10"/>
        <w:jc w:val="center"/>
      </w:pPr>
      <w:r>
        <w:rPr>
          <w:b/>
        </w:rPr>
        <w:t xml:space="preserve">§ 4. </w:t>
      </w:r>
    </w:p>
    <w:p w14:paraId="25B94D89" w14:textId="77777777" w:rsidR="00B36F71" w:rsidRDefault="00042DAB">
      <w:pPr>
        <w:spacing w:after="4" w:line="268" w:lineRule="auto"/>
        <w:ind w:left="3483" w:right="411" w:hanging="10"/>
      </w:pPr>
      <w:r>
        <w:rPr>
          <w:b/>
        </w:rPr>
        <w:t xml:space="preserve">Rozliczenie należności </w:t>
      </w:r>
    </w:p>
    <w:p w14:paraId="50E055D0" w14:textId="77777777" w:rsidR="00B36F71" w:rsidRDefault="00042DAB">
      <w:pPr>
        <w:spacing w:after="42" w:line="259" w:lineRule="auto"/>
        <w:ind w:left="74" w:right="0" w:firstLine="0"/>
        <w:jc w:val="left"/>
      </w:pPr>
      <w:r>
        <w:rPr>
          <w:b/>
        </w:rPr>
        <w:t xml:space="preserve"> </w:t>
      </w:r>
    </w:p>
    <w:p w14:paraId="4948EC9F" w14:textId="77777777" w:rsidR="00B36F71" w:rsidRDefault="00042DAB">
      <w:pPr>
        <w:numPr>
          <w:ilvl w:val="0"/>
          <w:numId w:val="6"/>
        </w:numPr>
        <w:ind w:left="486" w:right="416" w:hanging="427"/>
      </w:pPr>
      <w:r>
        <w:t xml:space="preserve">Rozliczenie należności nastąpi fakturą VAT po zakończeniu realizacji przedmiotu umowy, na podstawie protokołu odbioru końcowego.  </w:t>
      </w:r>
    </w:p>
    <w:p w14:paraId="0DAA645C" w14:textId="77777777" w:rsidR="00B36F71" w:rsidRDefault="00042DAB">
      <w:pPr>
        <w:spacing w:after="49" w:line="259" w:lineRule="auto"/>
        <w:ind w:left="502" w:right="0" w:firstLine="0"/>
        <w:jc w:val="left"/>
      </w:pPr>
      <w:r>
        <w:t xml:space="preserve"> </w:t>
      </w:r>
    </w:p>
    <w:p w14:paraId="5CD8D3AB" w14:textId="77777777" w:rsidR="00B36F71" w:rsidRDefault="00042DAB">
      <w:pPr>
        <w:numPr>
          <w:ilvl w:val="0"/>
          <w:numId w:val="6"/>
        </w:numPr>
        <w:ind w:left="486" w:right="416" w:hanging="427"/>
      </w:pPr>
      <w:r>
        <w:t xml:space="preserve">Faktura zostanie wystawiona w ciągu 7 (siedmiu) dni od daty odbioru końcowego, potwierdzonego protokołem odbioru. </w:t>
      </w:r>
    </w:p>
    <w:p w14:paraId="053D3472" w14:textId="77777777" w:rsidR="00B36F71" w:rsidRDefault="00042DAB">
      <w:pPr>
        <w:spacing w:after="49" w:line="259" w:lineRule="auto"/>
        <w:ind w:left="74" w:right="0" w:firstLine="0"/>
        <w:jc w:val="left"/>
      </w:pPr>
      <w:r>
        <w:t xml:space="preserve"> </w:t>
      </w:r>
    </w:p>
    <w:p w14:paraId="1811AD6B" w14:textId="77777777" w:rsidR="00B36F71" w:rsidRDefault="00042DAB">
      <w:pPr>
        <w:numPr>
          <w:ilvl w:val="0"/>
          <w:numId w:val="6"/>
        </w:numPr>
        <w:ind w:left="486" w:right="416" w:hanging="427"/>
      </w:pPr>
      <w:r>
        <w:t xml:space="preserve">Faktura za realizację przedmiotu umowy płatna będzie przelewem w terminie do </w:t>
      </w:r>
      <w:r w:rsidR="00DF7A26">
        <w:t>14</w:t>
      </w:r>
      <w:r>
        <w:t xml:space="preserve"> dni                      od dnia jej dostarczenia do siedziby Zamawiającego.  </w:t>
      </w:r>
    </w:p>
    <w:p w14:paraId="79369797" w14:textId="77777777" w:rsidR="00B36F71" w:rsidRDefault="00042DAB">
      <w:pPr>
        <w:spacing w:after="47" w:line="259" w:lineRule="auto"/>
        <w:ind w:left="74" w:right="0" w:firstLine="0"/>
        <w:jc w:val="left"/>
      </w:pPr>
      <w:r>
        <w:t xml:space="preserve"> </w:t>
      </w:r>
    </w:p>
    <w:p w14:paraId="6499ED79" w14:textId="45DE0055" w:rsidR="00B36F71" w:rsidRDefault="00042DAB" w:rsidP="008976B5">
      <w:pPr>
        <w:numPr>
          <w:ilvl w:val="0"/>
          <w:numId w:val="6"/>
        </w:numPr>
        <w:ind w:left="486" w:right="416" w:hanging="427"/>
      </w:pPr>
      <w:r>
        <w:t xml:space="preserve">Należności wynikające z niniejszej umowy, w tym odsetki, nie mogą być przedmiotem obrotu (cesja, sprzedaż) lub przedmiotem zastawu rejestrowego bez pisemnej zgody drugiej Strony, pod rygorem nieważności. </w:t>
      </w:r>
    </w:p>
    <w:p w14:paraId="70BF9717" w14:textId="77777777" w:rsidR="008976B5" w:rsidRDefault="008976B5" w:rsidP="008976B5">
      <w:pPr>
        <w:ind w:left="0" w:right="416" w:firstLine="0"/>
      </w:pPr>
    </w:p>
    <w:p w14:paraId="0038146D" w14:textId="77777777" w:rsidR="00B36F71" w:rsidRDefault="00042DAB">
      <w:pPr>
        <w:numPr>
          <w:ilvl w:val="0"/>
          <w:numId w:val="6"/>
        </w:numPr>
        <w:ind w:left="486" w:right="416" w:hanging="427"/>
      </w:pPr>
      <w:r>
        <w:t xml:space="preserve">Zamawiający oświadcza, że jest czynnym podatnikiem VAT w zrozumieniu przepisów Ustawy o podatku od towarów i usług. </w:t>
      </w:r>
    </w:p>
    <w:p w14:paraId="0274486F" w14:textId="77777777" w:rsidR="00B36F71" w:rsidRDefault="00042DAB">
      <w:pPr>
        <w:numPr>
          <w:ilvl w:val="0"/>
          <w:numId w:val="6"/>
        </w:numPr>
        <w:ind w:left="486" w:right="416" w:hanging="427"/>
      </w:pPr>
      <w:r>
        <w:t xml:space="preserve">Wykonawca oświadcza, że jest czynnym podatnikiem VAT w zrozumieniu przepisów Ustawy o podatku od towarów i usług, a w przypadku zmiany statusu podatkowego zobowiązuje się do niezwłocznego poinformowania o tym Zamawiającego. </w:t>
      </w:r>
    </w:p>
    <w:p w14:paraId="420B6B98" w14:textId="77777777" w:rsidR="00B36F71" w:rsidRDefault="00042DAB">
      <w:pPr>
        <w:spacing w:after="47" w:line="259" w:lineRule="auto"/>
        <w:ind w:left="434" w:right="0" w:firstLine="0"/>
        <w:jc w:val="left"/>
      </w:pPr>
      <w:r>
        <w:t xml:space="preserve"> </w:t>
      </w:r>
    </w:p>
    <w:p w14:paraId="4B2B80F2" w14:textId="77777777" w:rsidR="00B36F71" w:rsidRDefault="00042DAB">
      <w:pPr>
        <w:numPr>
          <w:ilvl w:val="0"/>
          <w:numId w:val="6"/>
        </w:numPr>
        <w:ind w:left="486" w:right="416" w:hanging="427"/>
      </w:pPr>
      <w:r>
        <w:t xml:space="preserve">Zamawiający oświadcza, że jest upoważniony do otrzymywania faktur VAT, jednocześnie upoważnia Wykonawcę do wystawiania faktury VAT bez jego podpisu. </w:t>
      </w:r>
    </w:p>
    <w:p w14:paraId="5EFE9C8D" w14:textId="77777777" w:rsidR="00B36F71" w:rsidRDefault="00042DAB">
      <w:pPr>
        <w:spacing w:after="47" w:line="259" w:lineRule="auto"/>
        <w:ind w:left="74" w:right="0" w:firstLine="0"/>
        <w:jc w:val="left"/>
      </w:pPr>
      <w:r>
        <w:t xml:space="preserve"> </w:t>
      </w:r>
    </w:p>
    <w:p w14:paraId="1533BEEA" w14:textId="39B4D73C" w:rsidR="003B512C" w:rsidRPr="003B512C" w:rsidRDefault="00042DAB" w:rsidP="003B512C">
      <w:pPr>
        <w:pStyle w:val="Tekstkomentarza"/>
        <w:numPr>
          <w:ilvl w:val="0"/>
          <w:numId w:val="6"/>
        </w:numPr>
        <w:rPr>
          <w:sz w:val="24"/>
          <w:szCs w:val="24"/>
        </w:rPr>
      </w:pPr>
      <w:r w:rsidRPr="003B512C">
        <w:rPr>
          <w:sz w:val="24"/>
          <w:szCs w:val="24"/>
        </w:rPr>
        <w:t>Płatność za fakturę VAT będzie dokonana przelewem z konta Zamawiającego na konto  Wykonawcy wskazane na fakturze VAT wystawionej przez Wykonawcę</w:t>
      </w:r>
      <w:r w:rsidR="003B512C" w:rsidRPr="003B512C">
        <w:rPr>
          <w:sz w:val="24"/>
          <w:szCs w:val="24"/>
        </w:rPr>
        <w:t>,</w:t>
      </w:r>
      <w:r w:rsidR="003B512C">
        <w:rPr>
          <w:sz w:val="24"/>
          <w:szCs w:val="24"/>
        </w:rPr>
        <w:t xml:space="preserve">  </w:t>
      </w:r>
      <w:r w:rsidR="003B512C" w:rsidRPr="003B512C">
        <w:rPr>
          <w:sz w:val="24"/>
          <w:szCs w:val="24"/>
        </w:rPr>
        <w:t xml:space="preserve">za dzień zapłaty uważa się dzień obciążenia rachunku bankowego Zamawiającego. </w:t>
      </w:r>
    </w:p>
    <w:p w14:paraId="30C25CD7" w14:textId="77777777" w:rsidR="003B512C" w:rsidRDefault="003B512C" w:rsidP="003B512C">
      <w:pPr>
        <w:spacing w:after="49" w:line="259" w:lineRule="auto"/>
        <w:ind w:left="74" w:right="0" w:firstLine="0"/>
        <w:jc w:val="left"/>
      </w:pPr>
    </w:p>
    <w:p w14:paraId="79B3151F" w14:textId="687783BA" w:rsidR="00B36F71" w:rsidRDefault="00B36F71" w:rsidP="00D552EB">
      <w:pPr>
        <w:spacing w:after="49" w:line="259" w:lineRule="auto"/>
        <w:ind w:left="0" w:right="0" w:firstLine="0"/>
        <w:jc w:val="left"/>
      </w:pPr>
    </w:p>
    <w:p w14:paraId="62D91D7E" w14:textId="65CDE422" w:rsidR="00B36F71" w:rsidRDefault="00B36F71">
      <w:pPr>
        <w:spacing w:after="45" w:line="259" w:lineRule="auto"/>
        <w:ind w:left="74" w:right="0" w:firstLine="0"/>
        <w:jc w:val="left"/>
      </w:pPr>
    </w:p>
    <w:p w14:paraId="270A9F8B" w14:textId="0373A92E" w:rsidR="00B36F71" w:rsidRDefault="006A5AE3" w:rsidP="006A5AE3">
      <w:pPr>
        <w:ind w:left="419" w:right="416" w:firstLine="0"/>
      </w:pPr>
      <w:r>
        <w:t xml:space="preserve">                                                                </w:t>
      </w:r>
      <w:r w:rsidR="00042DAB">
        <w:rPr>
          <w:b/>
        </w:rPr>
        <w:t xml:space="preserve">§ </w:t>
      </w:r>
      <w:r w:rsidR="008B5CAC">
        <w:rPr>
          <w:b/>
        </w:rPr>
        <w:t>5</w:t>
      </w:r>
      <w:r w:rsidR="00042DAB">
        <w:rPr>
          <w:b/>
        </w:rPr>
        <w:t xml:space="preserve">. </w:t>
      </w:r>
    </w:p>
    <w:p w14:paraId="50B98CD7" w14:textId="5BCA5131" w:rsidR="006A5AE3" w:rsidRDefault="00042DAB">
      <w:pPr>
        <w:spacing w:after="4" w:line="268" w:lineRule="auto"/>
        <w:ind w:left="3404" w:right="411" w:hanging="10"/>
        <w:rPr>
          <w:b/>
        </w:rPr>
      </w:pPr>
      <w:r>
        <w:rPr>
          <w:b/>
        </w:rPr>
        <w:t>Obowiązki Wykonawcy</w:t>
      </w:r>
    </w:p>
    <w:p w14:paraId="515ED49E" w14:textId="54593452" w:rsidR="006A5AE3" w:rsidRDefault="006A5AE3" w:rsidP="006A5AE3">
      <w:pPr>
        <w:pStyle w:val="Akapitzlist"/>
        <w:numPr>
          <w:ilvl w:val="0"/>
          <w:numId w:val="22"/>
        </w:numPr>
        <w:spacing w:after="0" w:line="259" w:lineRule="auto"/>
        <w:ind w:right="295"/>
      </w:pPr>
      <w:r>
        <w:lastRenderedPageBreak/>
        <w:t>W ramach przedmiotu zamówienia Wykonawca PFU zobowiązany będzie również:</w:t>
      </w:r>
    </w:p>
    <w:p w14:paraId="3E0F9295" w14:textId="77777777" w:rsidR="006A5AE3" w:rsidRDefault="006A5AE3" w:rsidP="006A5AE3">
      <w:pPr>
        <w:spacing w:after="0" w:line="259" w:lineRule="auto"/>
        <w:ind w:left="425" w:right="295" w:firstLine="0"/>
      </w:pPr>
      <w:r>
        <w:t xml:space="preserve">     - przeprowadzić wizję lokalną,</w:t>
      </w:r>
    </w:p>
    <w:p w14:paraId="76772828" w14:textId="77777777" w:rsidR="006A5AE3" w:rsidRDefault="006A5AE3" w:rsidP="006A5AE3">
      <w:pPr>
        <w:spacing w:after="0" w:line="259" w:lineRule="auto"/>
        <w:ind w:left="425" w:right="295" w:firstLine="0"/>
      </w:pPr>
      <w:r>
        <w:t xml:space="preserve">     - przeprowadzić analizę sytuacyjno-techniczną dla budynku,</w:t>
      </w:r>
    </w:p>
    <w:p w14:paraId="544C720D" w14:textId="77777777" w:rsidR="006A5AE3" w:rsidRDefault="006A5AE3" w:rsidP="006A5AE3">
      <w:pPr>
        <w:spacing w:after="0" w:line="259" w:lineRule="auto"/>
        <w:ind w:left="425" w:right="295" w:firstLine="0"/>
      </w:pPr>
      <w:r>
        <w:t xml:space="preserve">     - przygotować koncepcję rozplanowania/lokalizacji w terenie wszystkich urządzeń</w:t>
      </w:r>
    </w:p>
    <w:p w14:paraId="13C04FBE" w14:textId="77777777" w:rsidR="006A5AE3" w:rsidRDefault="006A5AE3" w:rsidP="006A5AE3">
      <w:pPr>
        <w:spacing w:after="0" w:line="259" w:lineRule="auto"/>
        <w:ind w:left="425" w:right="295" w:firstLine="0"/>
      </w:pPr>
      <w:r>
        <w:t xml:space="preserve">       i elementów wchodzących w skład instalacji fotowoltaicznej ,</w:t>
      </w:r>
    </w:p>
    <w:p w14:paraId="53BFD888" w14:textId="77777777" w:rsidR="006A5AE3" w:rsidRDefault="006A5AE3" w:rsidP="006A5AE3">
      <w:pPr>
        <w:spacing w:after="0" w:line="259" w:lineRule="auto"/>
        <w:ind w:left="425" w:right="295" w:firstLine="0"/>
      </w:pPr>
      <w:r>
        <w:t xml:space="preserve">     - uzgadniać szczegóły przyjętych rozwiązań technicznych z przedstawicielami</w:t>
      </w:r>
    </w:p>
    <w:p w14:paraId="01E2AF34" w14:textId="77777777" w:rsidR="006A5AE3" w:rsidRDefault="006A5AE3" w:rsidP="006A5AE3">
      <w:pPr>
        <w:spacing w:after="0" w:line="259" w:lineRule="auto"/>
        <w:ind w:left="425" w:right="295" w:firstLine="0"/>
      </w:pPr>
      <w:r>
        <w:t xml:space="preserve">       Zamawiającego,</w:t>
      </w:r>
    </w:p>
    <w:p w14:paraId="7068108A" w14:textId="77777777" w:rsidR="006A5AE3" w:rsidRDefault="006A5AE3" w:rsidP="006A5AE3">
      <w:pPr>
        <w:spacing w:after="0" w:line="259" w:lineRule="auto"/>
        <w:ind w:left="425" w:right="295" w:firstLine="0"/>
      </w:pPr>
      <w:r>
        <w:t xml:space="preserve">     - przed oddaniem opracowania uzyskać od Zamawiającego pisemne uzgodnienie</w:t>
      </w:r>
    </w:p>
    <w:p w14:paraId="634F763E" w14:textId="77777777" w:rsidR="006A5AE3" w:rsidRDefault="006A5AE3" w:rsidP="006A5AE3">
      <w:pPr>
        <w:spacing w:after="0" w:line="259" w:lineRule="auto"/>
        <w:ind w:left="425" w:right="295" w:firstLine="0"/>
      </w:pPr>
      <w:r>
        <w:t xml:space="preserve">       w formie protokołu uzgodnień popisanego przez przedstawiciela Zamawiającego</w:t>
      </w:r>
    </w:p>
    <w:p w14:paraId="7A781FE2" w14:textId="77777777" w:rsidR="006A5AE3" w:rsidRDefault="006A5AE3" w:rsidP="006A5AE3">
      <w:pPr>
        <w:spacing w:after="0" w:line="259" w:lineRule="auto"/>
        <w:ind w:left="425" w:right="295" w:firstLine="0"/>
      </w:pPr>
      <w:r>
        <w:t xml:space="preserve">       i Wykonawcę,</w:t>
      </w:r>
    </w:p>
    <w:p w14:paraId="6D6C0880" w14:textId="77777777" w:rsidR="006A5AE3" w:rsidRDefault="006A5AE3" w:rsidP="006A5AE3">
      <w:pPr>
        <w:spacing w:after="0" w:line="259" w:lineRule="auto"/>
        <w:ind w:left="425" w:right="295" w:firstLine="0"/>
      </w:pPr>
      <w:r>
        <w:t xml:space="preserve">     - Współpracować z Zamawiającym w zakresie przygotowywania odpowiedzi na pytania</w:t>
      </w:r>
    </w:p>
    <w:p w14:paraId="648F09D0" w14:textId="77777777" w:rsidR="006A5AE3" w:rsidRDefault="006A5AE3" w:rsidP="006A5AE3">
      <w:pPr>
        <w:spacing w:after="0" w:line="259" w:lineRule="auto"/>
        <w:ind w:left="425" w:right="295" w:firstLine="0"/>
      </w:pPr>
      <w:r>
        <w:t xml:space="preserve">        związane z PFU kierowane do Zamawiającego przez wykonawców biorących udział</w:t>
      </w:r>
    </w:p>
    <w:p w14:paraId="5E785F61" w14:textId="77777777" w:rsidR="006A5AE3" w:rsidRDefault="006A5AE3" w:rsidP="006A5AE3">
      <w:pPr>
        <w:spacing w:after="0" w:line="259" w:lineRule="auto"/>
        <w:ind w:left="425" w:right="295" w:firstLine="0"/>
      </w:pPr>
      <w:r>
        <w:t xml:space="preserve">       w postępowaniu na realizację instalacji fotowoltaicznej </w:t>
      </w:r>
    </w:p>
    <w:p w14:paraId="7B99ABC0" w14:textId="77777777" w:rsidR="006A5AE3" w:rsidRDefault="006A5AE3">
      <w:pPr>
        <w:spacing w:after="4" w:line="268" w:lineRule="auto"/>
        <w:ind w:left="3404" w:right="411" w:hanging="10"/>
        <w:rPr>
          <w:b/>
        </w:rPr>
      </w:pPr>
    </w:p>
    <w:p w14:paraId="1BFD3441" w14:textId="77777777" w:rsidR="006A5AE3" w:rsidRDefault="006A5AE3">
      <w:pPr>
        <w:spacing w:after="4" w:line="268" w:lineRule="auto"/>
        <w:ind w:left="3404" w:right="411" w:hanging="10"/>
        <w:rPr>
          <w:b/>
        </w:rPr>
      </w:pPr>
    </w:p>
    <w:p w14:paraId="5D976233" w14:textId="7377A9CA" w:rsidR="00B36F71" w:rsidRDefault="00042DAB">
      <w:pPr>
        <w:spacing w:after="4" w:line="268" w:lineRule="auto"/>
        <w:ind w:left="3404" w:right="411" w:hanging="10"/>
      </w:pPr>
      <w:r>
        <w:rPr>
          <w:b/>
        </w:rPr>
        <w:t xml:space="preserve"> </w:t>
      </w:r>
    </w:p>
    <w:p w14:paraId="139F1C0A" w14:textId="77777777" w:rsidR="00B36F71" w:rsidRDefault="00042DAB">
      <w:pPr>
        <w:spacing w:after="45" w:line="259" w:lineRule="auto"/>
        <w:ind w:left="434" w:right="0" w:firstLine="0"/>
        <w:jc w:val="left"/>
      </w:pPr>
      <w:r>
        <w:rPr>
          <w:b/>
        </w:rPr>
        <w:t xml:space="preserve"> </w:t>
      </w:r>
    </w:p>
    <w:p w14:paraId="4D467E2B" w14:textId="77777777" w:rsidR="006A5AE3" w:rsidRDefault="006A5AE3">
      <w:pPr>
        <w:spacing w:after="4" w:line="268" w:lineRule="auto"/>
        <w:ind w:left="3231" w:right="411" w:hanging="10"/>
      </w:pPr>
    </w:p>
    <w:p w14:paraId="5D9B3A92" w14:textId="4A7B401F" w:rsidR="00B36F71" w:rsidRDefault="00B36F71" w:rsidP="000E57EB">
      <w:pPr>
        <w:spacing w:after="48" w:line="259" w:lineRule="auto"/>
        <w:ind w:left="74" w:right="0" w:firstLine="0"/>
      </w:pPr>
    </w:p>
    <w:p w14:paraId="1DB4AA68" w14:textId="77777777" w:rsidR="006A5AE3" w:rsidRDefault="000E57EB" w:rsidP="000E57EB">
      <w:pPr>
        <w:spacing w:after="4" w:line="268" w:lineRule="auto"/>
        <w:ind w:left="0" w:right="411" w:firstLine="0"/>
        <w:rPr>
          <w:b/>
        </w:rPr>
      </w:pPr>
      <w:r>
        <w:rPr>
          <w:b/>
        </w:rPr>
        <w:t xml:space="preserve">                                                                        </w:t>
      </w:r>
    </w:p>
    <w:p w14:paraId="3537CA7D" w14:textId="77777777" w:rsidR="006A5AE3" w:rsidRDefault="006A5AE3" w:rsidP="000E57EB">
      <w:pPr>
        <w:spacing w:after="4" w:line="268" w:lineRule="auto"/>
        <w:ind w:left="0" w:right="411" w:firstLine="0"/>
        <w:rPr>
          <w:b/>
        </w:rPr>
      </w:pPr>
    </w:p>
    <w:p w14:paraId="7B49C3CB" w14:textId="0751AEE7" w:rsidR="006A5AE3" w:rsidRPr="006A5AE3" w:rsidRDefault="006A5AE3" w:rsidP="000E57EB">
      <w:pPr>
        <w:spacing w:after="4" w:line="268" w:lineRule="auto"/>
        <w:ind w:left="0" w:right="411" w:firstLine="0"/>
        <w:rPr>
          <w:b/>
        </w:rPr>
      </w:pPr>
      <w:r>
        <w:rPr>
          <w:b/>
        </w:rPr>
        <w:t xml:space="preserve">                                                                      </w:t>
      </w:r>
      <w:r w:rsidR="00042DAB">
        <w:rPr>
          <w:b/>
        </w:rPr>
        <w:t xml:space="preserve">§ </w:t>
      </w:r>
      <w:r w:rsidR="008B5CAC">
        <w:rPr>
          <w:b/>
        </w:rPr>
        <w:t>6</w:t>
      </w:r>
      <w:r w:rsidR="00042DAB">
        <w:rPr>
          <w:b/>
        </w:rPr>
        <w:t>.</w:t>
      </w:r>
    </w:p>
    <w:p w14:paraId="117FA70C" w14:textId="7BAEF7C0" w:rsidR="00B36F71" w:rsidRDefault="00042DAB" w:rsidP="000E57EB">
      <w:pPr>
        <w:spacing w:after="4" w:line="268" w:lineRule="auto"/>
        <w:ind w:left="3891" w:right="411" w:hanging="10"/>
      </w:pPr>
      <w:r>
        <w:rPr>
          <w:b/>
        </w:rPr>
        <w:t>Kary umowne</w:t>
      </w:r>
    </w:p>
    <w:p w14:paraId="69383E64" w14:textId="77777777" w:rsidR="00B36F71" w:rsidRDefault="00042DAB">
      <w:pPr>
        <w:spacing w:after="42" w:line="259" w:lineRule="auto"/>
        <w:ind w:left="74" w:right="0" w:firstLine="0"/>
        <w:jc w:val="left"/>
      </w:pPr>
      <w:r>
        <w:rPr>
          <w:b/>
        </w:rPr>
        <w:t xml:space="preserve"> </w:t>
      </w:r>
    </w:p>
    <w:p w14:paraId="2DBE7207" w14:textId="77777777" w:rsidR="00B36F71" w:rsidRDefault="00042DAB">
      <w:pPr>
        <w:numPr>
          <w:ilvl w:val="0"/>
          <w:numId w:val="10"/>
        </w:numPr>
        <w:ind w:left="486" w:right="416" w:hanging="427"/>
      </w:pPr>
      <w:r>
        <w:t xml:space="preserve">Wykonawca zapłaci Zamawiającemu karę umowną: </w:t>
      </w:r>
    </w:p>
    <w:p w14:paraId="7E295194" w14:textId="77777777" w:rsidR="00B36F71" w:rsidRDefault="00042DAB">
      <w:pPr>
        <w:spacing w:after="43" w:line="259" w:lineRule="auto"/>
        <w:ind w:left="74" w:right="0" w:firstLine="0"/>
        <w:jc w:val="left"/>
      </w:pPr>
      <w:r>
        <w:t xml:space="preserve">     </w:t>
      </w:r>
      <w:r>
        <w:rPr>
          <w:b/>
        </w:rPr>
        <w:t xml:space="preserve"> </w:t>
      </w:r>
    </w:p>
    <w:p w14:paraId="122B8F35" w14:textId="77777777" w:rsidR="00B36F71" w:rsidRDefault="00042DAB">
      <w:pPr>
        <w:numPr>
          <w:ilvl w:val="1"/>
          <w:numId w:val="10"/>
        </w:numPr>
        <w:ind w:right="416"/>
      </w:pPr>
      <w:r>
        <w:t xml:space="preserve">za każdy dzień opóźnienia w wykonaniu przedmiotu umowy </w:t>
      </w:r>
      <w:r>
        <w:rPr>
          <w:b/>
        </w:rPr>
        <w:t xml:space="preserve">w </w:t>
      </w:r>
      <w:r>
        <w:t>wysokości 0,</w:t>
      </w:r>
      <w:r w:rsidR="009B2DA3">
        <w:t>5</w:t>
      </w:r>
      <w:r>
        <w:t xml:space="preserve">% wynagrodzenia ryczałtowego o którym mowa w § 2 ust. 1 Umowy, </w:t>
      </w:r>
    </w:p>
    <w:p w14:paraId="2C21A239" w14:textId="77777777" w:rsidR="00B36F71" w:rsidRDefault="00042DAB">
      <w:pPr>
        <w:spacing w:after="48" w:line="259" w:lineRule="auto"/>
        <w:ind w:left="782" w:right="0" w:firstLine="0"/>
        <w:jc w:val="left"/>
      </w:pPr>
      <w:r>
        <w:t xml:space="preserve"> </w:t>
      </w:r>
    </w:p>
    <w:p w14:paraId="123C26A5" w14:textId="77777777" w:rsidR="00B36F71" w:rsidRDefault="00042DAB">
      <w:pPr>
        <w:numPr>
          <w:ilvl w:val="1"/>
          <w:numId w:val="10"/>
        </w:numPr>
        <w:ind w:right="416"/>
      </w:pPr>
      <w:r>
        <w:t xml:space="preserve">za odstąpienie od umowy z przyczyn niezależnych od Zamawiającego w wysokości                     10 % kwoty o której mowa w § 2 ust. 1 Umowy. </w:t>
      </w:r>
    </w:p>
    <w:p w14:paraId="28A33307" w14:textId="77777777" w:rsidR="00B36F71" w:rsidRDefault="00042DAB">
      <w:pPr>
        <w:spacing w:after="24" w:line="259" w:lineRule="auto"/>
        <w:ind w:left="74" w:right="0" w:firstLine="0"/>
        <w:jc w:val="left"/>
      </w:pPr>
      <w:r>
        <w:t xml:space="preserve"> </w:t>
      </w:r>
    </w:p>
    <w:p w14:paraId="3F01A4BA" w14:textId="13E9F444" w:rsidR="00B36F71" w:rsidRDefault="00042DAB" w:rsidP="008B5CAC">
      <w:pPr>
        <w:numPr>
          <w:ilvl w:val="0"/>
          <w:numId w:val="10"/>
        </w:numPr>
        <w:ind w:left="486" w:right="416" w:hanging="427"/>
      </w:pPr>
      <w:r>
        <w:t xml:space="preserve">Kary umowne, dotyczące </w:t>
      </w:r>
      <w:r w:rsidR="003B512C">
        <w:t xml:space="preserve">opóźnienia </w:t>
      </w:r>
      <w:r>
        <w:t xml:space="preserve"> w oddaniu całego przedmiotu umowy oraz </w:t>
      </w:r>
      <w:r w:rsidR="00CA198A">
        <w:br/>
      </w:r>
      <w:r>
        <w:t>za opóźnienie</w:t>
      </w:r>
      <w:r w:rsidR="008B5CAC">
        <w:t>.</w:t>
      </w:r>
      <w:r>
        <w:t xml:space="preserve"> </w:t>
      </w:r>
    </w:p>
    <w:p w14:paraId="3F73057F" w14:textId="77777777" w:rsidR="008B5CAC" w:rsidRDefault="008B5CAC" w:rsidP="008B5CAC">
      <w:pPr>
        <w:ind w:left="487" w:right="416" w:firstLine="0"/>
      </w:pPr>
    </w:p>
    <w:p w14:paraId="3D19458B" w14:textId="114C8410" w:rsidR="00B36F71" w:rsidRDefault="00042DAB">
      <w:pPr>
        <w:numPr>
          <w:ilvl w:val="0"/>
          <w:numId w:val="10"/>
        </w:numPr>
        <w:ind w:left="486" w:right="416" w:hanging="427"/>
      </w:pPr>
      <w:r>
        <w:t xml:space="preserve">Jeżeli kara umowna nie pokryje poniesionej szkody, Zamawiający może dochodzić odszkodowania uzupełniającego na zasadach ogólnych określonych w Kodeksie Cywilnym. </w:t>
      </w:r>
    </w:p>
    <w:p w14:paraId="0D8DB466" w14:textId="77777777" w:rsidR="00B36F71" w:rsidRDefault="00042DAB">
      <w:pPr>
        <w:spacing w:after="0" w:line="259" w:lineRule="auto"/>
        <w:ind w:left="74" w:right="0" w:firstLine="0"/>
        <w:jc w:val="left"/>
      </w:pPr>
      <w:r>
        <w:t xml:space="preserve"> </w:t>
      </w:r>
    </w:p>
    <w:p w14:paraId="104E6ACD" w14:textId="5F4066FE" w:rsidR="00B36F71" w:rsidRDefault="00042DAB">
      <w:pPr>
        <w:spacing w:after="4" w:line="268" w:lineRule="auto"/>
        <w:ind w:left="4425" w:right="411" w:hanging="10"/>
      </w:pPr>
      <w:r>
        <w:rPr>
          <w:b/>
        </w:rPr>
        <w:t xml:space="preserve">§ </w:t>
      </w:r>
      <w:r w:rsidR="008B5CAC">
        <w:rPr>
          <w:b/>
        </w:rPr>
        <w:t>7</w:t>
      </w:r>
      <w:r>
        <w:rPr>
          <w:b/>
        </w:rPr>
        <w:t xml:space="preserve">. </w:t>
      </w:r>
    </w:p>
    <w:p w14:paraId="2B63E15D" w14:textId="77777777" w:rsidR="00B36F71" w:rsidRDefault="00042DAB">
      <w:pPr>
        <w:spacing w:after="4" w:line="268" w:lineRule="auto"/>
        <w:ind w:left="4037" w:right="411" w:hanging="10"/>
      </w:pPr>
      <w:r>
        <w:rPr>
          <w:b/>
        </w:rPr>
        <w:t xml:space="preserve">Siła wyższa </w:t>
      </w:r>
    </w:p>
    <w:p w14:paraId="31C96AAD" w14:textId="77777777" w:rsidR="00B36F71" w:rsidRDefault="00042DAB">
      <w:pPr>
        <w:spacing w:after="43" w:line="259" w:lineRule="auto"/>
        <w:ind w:left="74" w:right="0" w:firstLine="0"/>
        <w:jc w:val="left"/>
      </w:pPr>
      <w:r>
        <w:rPr>
          <w:b/>
        </w:rPr>
        <w:t xml:space="preserve"> </w:t>
      </w:r>
    </w:p>
    <w:p w14:paraId="170E4A0A" w14:textId="77777777" w:rsidR="00B36F71" w:rsidRDefault="00042DAB" w:rsidP="00CA198A">
      <w:pPr>
        <w:numPr>
          <w:ilvl w:val="0"/>
          <w:numId w:val="11"/>
        </w:numPr>
        <w:ind w:right="416"/>
      </w:pPr>
      <w:r>
        <w:t xml:space="preserve">Od obowiązków wynikających z niniejszej umowy Strony mogą być zwolnione                        w przypadku zaistnienia okoliczności nieprzewidzianych, niezależnych od woli, którym </w:t>
      </w:r>
    </w:p>
    <w:p w14:paraId="1A3B1749" w14:textId="116CCB54" w:rsidR="00B36F71" w:rsidRDefault="00042DAB" w:rsidP="00CA198A">
      <w:pPr>
        <w:spacing w:after="11" w:line="268" w:lineRule="auto"/>
        <w:ind w:left="434" w:right="62" w:firstLine="0"/>
      </w:pPr>
      <w:r>
        <w:lastRenderedPageBreak/>
        <w:t>Strona nie mogła zapobiec przy dołożeniu należytej staranności (siła wyższa)</w:t>
      </w:r>
      <w:r w:rsidR="00CA198A">
        <w:t>,</w:t>
      </w:r>
      <w:r>
        <w:t xml:space="preserve"> i które nastąpiły po zawarciu niniejszej umowy, uniemożliwiając jej wykonanie  w całości lub części, takie jak pożary, powodzie, wojna, działania nieprzyjacielskie, strajki, zarządzenia władz państwowych lub zarządzenia organu założycielskiego. </w:t>
      </w:r>
    </w:p>
    <w:p w14:paraId="67F90117" w14:textId="77777777" w:rsidR="00B36F71" w:rsidRDefault="00042DAB" w:rsidP="00CA198A">
      <w:pPr>
        <w:spacing w:after="47" w:line="259" w:lineRule="auto"/>
        <w:ind w:left="434" w:right="0" w:firstLine="0"/>
      </w:pPr>
      <w:r>
        <w:t xml:space="preserve"> </w:t>
      </w:r>
    </w:p>
    <w:p w14:paraId="56ABCAB0" w14:textId="77777777" w:rsidR="00B36F71" w:rsidRDefault="00042DAB" w:rsidP="00CA198A">
      <w:pPr>
        <w:numPr>
          <w:ilvl w:val="0"/>
          <w:numId w:val="11"/>
        </w:numPr>
        <w:ind w:right="416"/>
      </w:pPr>
      <w:r>
        <w:t xml:space="preserve">Strona podlegająca „sile wyższej” powiadamia niezwłocznie o tym drugą Stronę. </w:t>
      </w:r>
    </w:p>
    <w:p w14:paraId="178B9B08" w14:textId="77777777" w:rsidR="00B36F71" w:rsidRDefault="00042DAB" w:rsidP="00CA198A">
      <w:pPr>
        <w:spacing w:after="49" w:line="259" w:lineRule="auto"/>
        <w:ind w:left="74" w:right="0" w:firstLine="0"/>
      </w:pPr>
      <w:r>
        <w:t xml:space="preserve"> </w:t>
      </w:r>
    </w:p>
    <w:p w14:paraId="61C73442" w14:textId="77777777" w:rsidR="00B36F71" w:rsidRDefault="00042DAB" w:rsidP="00CA198A">
      <w:pPr>
        <w:numPr>
          <w:ilvl w:val="0"/>
          <w:numId w:val="11"/>
        </w:numPr>
        <w:ind w:right="416"/>
      </w:pPr>
      <w:r>
        <w:t xml:space="preserve">Ustanie „siły wyższej” powinno być niezwłocznie zgłoszone drugiej stronie umowy. </w:t>
      </w:r>
    </w:p>
    <w:p w14:paraId="322CA437" w14:textId="77777777" w:rsidR="00B36F71" w:rsidRDefault="00042DAB" w:rsidP="00CA198A">
      <w:pPr>
        <w:pStyle w:val="Akapitzlist"/>
        <w:numPr>
          <w:ilvl w:val="0"/>
          <w:numId w:val="11"/>
        </w:numPr>
        <w:ind w:right="416"/>
      </w:pPr>
      <w:r>
        <w:t>Wykonanie zobowiązań umownych ulega przedłużeniu w związku z działaniem                      „siły wyższej”.</w:t>
      </w:r>
      <w:r w:rsidRPr="009B2DA3">
        <w:rPr>
          <w:b/>
        </w:rPr>
        <w:t xml:space="preserve"> </w:t>
      </w:r>
    </w:p>
    <w:p w14:paraId="75A49C75" w14:textId="77777777" w:rsidR="00B36F71" w:rsidRDefault="00B36F71" w:rsidP="00CA198A">
      <w:pPr>
        <w:spacing w:after="0" w:line="259" w:lineRule="auto"/>
        <w:ind w:left="74" w:right="0" w:firstLine="0"/>
      </w:pPr>
    </w:p>
    <w:p w14:paraId="47132379" w14:textId="3229D863" w:rsidR="00B36F71" w:rsidRDefault="00042DAB">
      <w:pPr>
        <w:spacing w:after="0" w:line="259" w:lineRule="auto"/>
        <w:ind w:left="10" w:right="355" w:hanging="10"/>
        <w:jc w:val="center"/>
      </w:pPr>
      <w:r>
        <w:rPr>
          <w:b/>
        </w:rPr>
        <w:t xml:space="preserve">§ </w:t>
      </w:r>
      <w:r w:rsidR="008B5CAC">
        <w:rPr>
          <w:b/>
        </w:rPr>
        <w:t>8</w:t>
      </w:r>
      <w:r>
        <w:rPr>
          <w:b/>
        </w:rPr>
        <w:t xml:space="preserve">. </w:t>
      </w:r>
    </w:p>
    <w:p w14:paraId="4444B33F" w14:textId="77777777" w:rsidR="00B36F71" w:rsidRDefault="00042DAB">
      <w:pPr>
        <w:pStyle w:val="Nagwek1"/>
        <w:ind w:right="358"/>
      </w:pPr>
      <w:r>
        <w:t xml:space="preserve">Odstąpienie od Umowy </w:t>
      </w:r>
    </w:p>
    <w:p w14:paraId="1A9D4D02" w14:textId="77777777" w:rsidR="00B36F71" w:rsidRDefault="00042DAB">
      <w:pPr>
        <w:spacing w:after="24" w:line="259" w:lineRule="auto"/>
        <w:ind w:left="74" w:right="0" w:firstLine="0"/>
        <w:jc w:val="left"/>
      </w:pPr>
      <w:r>
        <w:rPr>
          <w:b/>
        </w:rPr>
        <w:t xml:space="preserve"> </w:t>
      </w:r>
    </w:p>
    <w:p w14:paraId="1FA00664" w14:textId="77777777" w:rsidR="00B36F71" w:rsidRDefault="00042DAB">
      <w:pPr>
        <w:numPr>
          <w:ilvl w:val="0"/>
          <w:numId w:val="12"/>
        </w:numPr>
        <w:ind w:right="416" w:hanging="358"/>
      </w:pPr>
      <w:r>
        <w:t>Zamawiający, niezależnie od uprawnień wynikający z Kodeksu cywilnego uprawniony będzie do odstąpienia od Umowy w całości lub części w terminie 30 dni od dnia zaistnienia jednej z poniższych okoliczności, tj. jeżeli Wykonawca:</w:t>
      </w:r>
      <w:r>
        <w:rPr>
          <w:rFonts w:ascii="Calibri" w:eastAsia="Calibri" w:hAnsi="Calibri" w:cs="Calibri"/>
          <w:b/>
          <w:sz w:val="22"/>
        </w:rPr>
        <w:t xml:space="preserve"> </w:t>
      </w:r>
    </w:p>
    <w:p w14:paraId="5921FACD" w14:textId="77777777" w:rsidR="00B36F71" w:rsidRDefault="00042DAB">
      <w:pPr>
        <w:spacing w:after="62" w:line="259" w:lineRule="auto"/>
        <w:ind w:left="432" w:right="0" w:firstLine="0"/>
        <w:jc w:val="left"/>
      </w:pPr>
      <w:r>
        <w:rPr>
          <w:rFonts w:ascii="Calibri" w:eastAsia="Calibri" w:hAnsi="Calibri" w:cs="Calibri"/>
          <w:b/>
          <w:sz w:val="22"/>
        </w:rPr>
        <w:t xml:space="preserve"> </w:t>
      </w:r>
    </w:p>
    <w:p w14:paraId="079F6776" w14:textId="77777777" w:rsidR="00B36F71" w:rsidRDefault="00042DAB">
      <w:pPr>
        <w:numPr>
          <w:ilvl w:val="1"/>
          <w:numId w:val="12"/>
        </w:numPr>
        <w:ind w:right="416" w:hanging="350"/>
      </w:pPr>
      <w:r>
        <w:t xml:space="preserve">bez uzasadnionych przyczyn nie rozpocznie realizacji Przedmiotu Umowy i pomimo dodatkowego wezwania Zamawiającego (określającego termin rozpoczęcia realizacji przedmiotu Umowy) nie przystąpił do niej w tym terminie; </w:t>
      </w:r>
    </w:p>
    <w:p w14:paraId="0950DD4E" w14:textId="77777777" w:rsidR="00B36F71" w:rsidRDefault="00042DAB">
      <w:pPr>
        <w:spacing w:after="49" w:line="259" w:lineRule="auto"/>
        <w:ind w:left="787" w:right="0" w:firstLine="0"/>
        <w:jc w:val="left"/>
      </w:pPr>
      <w:r>
        <w:t xml:space="preserve"> </w:t>
      </w:r>
    </w:p>
    <w:p w14:paraId="7E46BF17" w14:textId="11A81583" w:rsidR="00B36F71" w:rsidRDefault="00042DAB">
      <w:pPr>
        <w:numPr>
          <w:ilvl w:val="1"/>
          <w:numId w:val="12"/>
        </w:numPr>
        <w:ind w:right="416" w:hanging="350"/>
      </w:pPr>
      <w:r>
        <w:t xml:space="preserve">przerwie realizację przedmiotu Umowy i nie będzie go realizował pomimo wezwania Zamawiającego (określającego termin na podjęcie prac); </w:t>
      </w:r>
    </w:p>
    <w:p w14:paraId="7B1DD9AD" w14:textId="77777777" w:rsidR="00B36F71" w:rsidRDefault="00042DAB">
      <w:pPr>
        <w:spacing w:after="50" w:line="259" w:lineRule="auto"/>
        <w:ind w:left="74" w:right="0" w:firstLine="0"/>
        <w:jc w:val="left"/>
      </w:pPr>
      <w:r>
        <w:t xml:space="preserve"> </w:t>
      </w:r>
    </w:p>
    <w:p w14:paraId="58C34CF4" w14:textId="784DF0BE" w:rsidR="00B36F71" w:rsidRDefault="00B36F71">
      <w:pPr>
        <w:spacing w:after="30" w:line="259" w:lineRule="auto"/>
        <w:ind w:left="74" w:right="0" w:firstLine="0"/>
        <w:jc w:val="left"/>
      </w:pPr>
      <w:bookmarkStart w:id="0" w:name="_GoBack"/>
      <w:bookmarkEnd w:id="0"/>
    </w:p>
    <w:p w14:paraId="576C0E32" w14:textId="77777777" w:rsidR="00B36F71" w:rsidRDefault="00042DAB">
      <w:pPr>
        <w:numPr>
          <w:ilvl w:val="0"/>
          <w:numId w:val="12"/>
        </w:numPr>
        <w:ind w:right="416" w:hanging="358"/>
      </w:pPr>
      <w:r>
        <w:t>Postanowienie Zamawiającego o odstąpieniu od Umowy, nie umniejszy innych praw Zamawiającego według Umowy lub z innego tytułu, w tym uprawnienia do naliczenia kar umownych.</w:t>
      </w:r>
      <w:r>
        <w:rPr>
          <w:rFonts w:ascii="Calibri" w:eastAsia="Calibri" w:hAnsi="Calibri" w:cs="Calibri"/>
          <w:b/>
          <w:sz w:val="22"/>
        </w:rPr>
        <w:t xml:space="preserve"> </w:t>
      </w:r>
    </w:p>
    <w:p w14:paraId="67698108" w14:textId="77777777" w:rsidR="00B36F71" w:rsidRDefault="00042DAB">
      <w:pPr>
        <w:spacing w:after="0" w:line="259" w:lineRule="auto"/>
        <w:ind w:left="434" w:right="0" w:firstLine="0"/>
        <w:jc w:val="left"/>
      </w:pPr>
      <w:r>
        <w:rPr>
          <w:b/>
        </w:rPr>
        <w:t xml:space="preserve"> </w:t>
      </w:r>
    </w:p>
    <w:p w14:paraId="57217BF1" w14:textId="3AA6AF01" w:rsidR="00B36F71" w:rsidRDefault="00B36F71">
      <w:pPr>
        <w:spacing w:after="0" w:line="259" w:lineRule="auto"/>
        <w:ind w:left="74" w:right="0" w:firstLine="0"/>
        <w:jc w:val="left"/>
      </w:pPr>
    </w:p>
    <w:p w14:paraId="3A9CC051" w14:textId="77777777" w:rsidR="00B36F71" w:rsidRDefault="00042DAB">
      <w:pPr>
        <w:spacing w:after="0" w:line="259" w:lineRule="auto"/>
        <w:ind w:left="74" w:right="0" w:firstLine="0"/>
        <w:jc w:val="left"/>
      </w:pPr>
      <w:r>
        <w:t xml:space="preserve"> </w:t>
      </w:r>
    </w:p>
    <w:p w14:paraId="2A8AAF41" w14:textId="69602CF2" w:rsidR="00B36F71" w:rsidRDefault="00042DAB">
      <w:pPr>
        <w:pStyle w:val="Nagwek1"/>
        <w:ind w:right="358"/>
      </w:pPr>
      <w:r>
        <w:t xml:space="preserve">§ </w:t>
      </w:r>
      <w:r w:rsidR="008B5CAC">
        <w:t>9.</w:t>
      </w:r>
      <w:r>
        <w:t xml:space="preserve"> Zawiadomienia </w:t>
      </w:r>
    </w:p>
    <w:p w14:paraId="25722390" w14:textId="77777777" w:rsidR="00B36F71" w:rsidRDefault="00042DAB">
      <w:pPr>
        <w:spacing w:after="45" w:line="259" w:lineRule="auto"/>
        <w:ind w:left="74" w:right="0" w:firstLine="0"/>
        <w:jc w:val="left"/>
      </w:pPr>
      <w:r>
        <w:rPr>
          <w:b/>
        </w:rPr>
        <w:t xml:space="preserve"> </w:t>
      </w:r>
    </w:p>
    <w:p w14:paraId="26CB01B6" w14:textId="77777777" w:rsidR="00B36F71" w:rsidRDefault="00042DAB">
      <w:pPr>
        <w:numPr>
          <w:ilvl w:val="0"/>
          <w:numId w:val="14"/>
        </w:numPr>
        <w:ind w:left="486" w:right="416" w:hanging="427"/>
      </w:pPr>
      <w:r>
        <w:t xml:space="preserve">O ile w Umowie nie wskazano inaczej, wszelkie zawiadomienia wynikające z Umowy mogą być składane w formie pisemnej, faksem lub pocztą elektroniczną za potwierdzeniem odbioru wskazanym niżej ustanowionym przez Strony osobom uprawnionym do kontaktu. </w:t>
      </w:r>
    </w:p>
    <w:p w14:paraId="550D7803" w14:textId="77777777" w:rsidR="00B36F71" w:rsidRDefault="00042DAB">
      <w:pPr>
        <w:spacing w:after="47" w:line="259" w:lineRule="auto"/>
        <w:ind w:left="502" w:right="0" w:firstLine="0"/>
        <w:jc w:val="left"/>
      </w:pPr>
      <w:r>
        <w:t xml:space="preserve"> </w:t>
      </w:r>
    </w:p>
    <w:p w14:paraId="00C1DD37" w14:textId="77777777" w:rsidR="00B36F71" w:rsidRDefault="00042DAB">
      <w:pPr>
        <w:numPr>
          <w:ilvl w:val="1"/>
          <w:numId w:val="14"/>
        </w:numPr>
        <w:ind w:right="416"/>
      </w:pPr>
      <w:r>
        <w:t xml:space="preserve">w imieniu Zamawiającego;  </w:t>
      </w:r>
    </w:p>
    <w:p w14:paraId="28503D75" w14:textId="77777777" w:rsidR="00B36F71" w:rsidRDefault="001B6114">
      <w:pPr>
        <w:ind w:left="1154" w:right="416" w:firstLine="0"/>
      </w:pPr>
      <w:r>
        <w:t xml:space="preserve">Dominik Dzięgielewski, Dział Inwestycji i Remontów </w:t>
      </w:r>
    </w:p>
    <w:p w14:paraId="29526701" w14:textId="77777777" w:rsidR="00B36F71" w:rsidRDefault="00042DAB">
      <w:pPr>
        <w:ind w:left="1154" w:right="416" w:firstLine="0"/>
      </w:pPr>
      <w:r>
        <w:t xml:space="preserve">Adres: </w:t>
      </w:r>
      <w:r w:rsidR="001B6114">
        <w:t>Akademia Policji w Szczytnie, 12-100 Szczytno, ul. Marszałka Józefa Piłsudskiego 111</w:t>
      </w:r>
      <w:r>
        <w:t>,</w:t>
      </w:r>
      <w:r w:rsidR="001B6114">
        <w:t xml:space="preserve">   </w:t>
      </w:r>
      <w:r>
        <w:t xml:space="preserve"> e-mail: </w:t>
      </w:r>
      <w:r w:rsidR="001B6114">
        <w:t>d.dziegielewski@apol.edu.pl</w:t>
      </w:r>
    </w:p>
    <w:p w14:paraId="59466ADD" w14:textId="77777777" w:rsidR="00B36F71" w:rsidRDefault="00042DAB">
      <w:pPr>
        <w:spacing w:after="49" w:line="259" w:lineRule="auto"/>
        <w:ind w:left="1154" w:right="0" w:firstLine="0"/>
        <w:jc w:val="left"/>
      </w:pPr>
      <w:r>
        <w:t xml:space="preserve"> </w:t>
      </w:r>
    </w:p>
    <w:p w14:paraId="7D7E8C24" w14:textId="77777777" w:rsidR="00B36F71" w:rsidRDefault="00042DAB">
      <w:pPr>
        <w:numPr>
          <w:ilvl w:val="1"/>
          <w:numId w:val="14"/>
        </w:numPr>
        <w:ind w:right="416"/>
      </w:pPr>
      <w:r>
        <w:lastRenderedPageBreak/>
        <w:t xml:space="preserve">w imieniu Wykonawcy </w:t>
      </w:r>
    </w:p>
    <w:p w14:paraId="637CC21E" w14:textId="2569FF28" w:rsidR="00B36F71" w:rsidRPr="009111E9" w:rsidRDefault="008B5CAC" w:rsidP="009111E9">
      <w:pPr>
        <w:pStyle w:val="Akapitzlist"/>
        <w:spacing w:after="49" w:line="259" w:lineRule="auto"/>
        <w:ind w:left="487" w:right="0" w:firstLine="0"/>
        <w:jc w:val="left"/>
        <w:rPr>
          <w:szCs w:val="24"/>
        </w:rPr>
      </w:pPr>
      <w:r>
        <w:rPr>
          <w:szCs w:val="24"/>
        </w:rPr>
        <w:t>…………………………………………………………………………………….</w:t>
      </w:r>
    </w:p>
    <w:p w14:paraId="442FEED6" w14:textId="77777777" w:rsidR="00B36F71" w:rsidRPr="009111E9" w:rsidRDefault="00B36F71">
      <w:pPr>
        <w:spacing w:after="47" w:line="259" w:lineRule="auto"/>
        <w:ind w:left="74" w:right="0" w:firstLine="0"/>
        <w:jc w:val="left"/>
        <w:rPr>
          <w:szCs w:val="24"/>
        </w:rPr>
      </w:pPr>
    </w:p>
    <w:p w14:paraId="7DEA5DD5" w14:textId="43A03593" w:rsidR="00B36F71" w:rsidRDefault="00042DAB">
      <w:pPr>
        <w:numPr>
          <w:ilvl w:val="0"/>
          <w:numId w:val="14"/>
        </w:numPr>
        <w:ind w:left="486" w:right="416" w:hanging="427"/>
      </w:pPr>
      <w:r>
        <w:t xml:space="preserve">Dla uniknięcia wątpliwości Strony zgodnie wskazują, że upoważnienie do kontaktu  </w:t>
      </w:r>
      <w:r w:rsidR="008976B5">
        <w:br/>
      </w:r>
      <w:r>
        <w:t xml:space="preserve">w ramach niniejszej Umowy nie stanowi upoważnienia ww. osób do składania w imieniu Stron wiążących oświadczeń woli w ramach Umowy. </w:t>
      </w:r>
    </w:p>
    <w:p w14:paraId="231EA945" w14:textId="77777777" w:rsidR="00B36F71" w:rsidRDefault="00042DAB">
      <w:pPr>
        <w:spacing w:after="48" w:line="259" w:lineRule="auto"/>
        <w:ind w:left="74" w:right="0" w:firstLine="0"/>
        <w:jc w:val="left"/>
      </w:pPr>
      <w:r>
        <w:t xml:space="preserve"> </w:t>
      </w:r>
    </w:p>
    <w:p w14:paraId="6A507D54" w14:textId="74343319" w:rsidR="00B36F71" w:rsidRDefault="00042DAB">
      <w:pPr>
        <w:numPr>
          <w:ilvl w:val="0"/>
          <w:numId w:val="14"/>
        </w:numPr>
        <w:ind w:left="486" w:right="416" w:hanging="427"/>
      </w:pPr>
      <w:r>
        <w:t xml:space="preserve">Strony uznają za skuteczne doręczenie zawiadomień drugiej Stronie wyłącznie zgodnie  </w:t>
      </w:r>
      <w:r w:rsidR="008976B5">
        <w:br/>
      </w:r>
      <w:r>
        <w:t xml:space="preserve">z procedurą określoną w niniejszym paragrafie. </w:t>
      </w:r>
    </w:p>
    <w:p w14:paraId="2CE4E160" w14:textId="77777777" w:rsidR="00B36F71" w:rsidRDefault="00042DAB">
      <w:pPr>
        <w:spacing w:after="48" w:line="259" w:lineRule="auto"/>
        <w:ind w:left="74" w:right="0" w:firstLine="0"/>
        <w:jc w:val="left"/>
      </w:pPr>
      <w:r>
        <w:t xml:space="preserve"> </w:t>
      </w:r>
    </w:p>
    <w:p w14:paraId="63A6DBE4" w14:textId="77777777" w:rsidR="00B36F71" w:rsidRDefault="00042DAB">
      <w:pPr>
        <w:numPr>
          <w:ilvl w:val="0"/>
          <w:numId w:val="14"/>
        </w:numPr>
        <w:ind w:left="486" w:right="416" w:hanging="427"/>
      </w:pPr>
      <w:r>
        <w:t xml:space="preserve">Datą doręczenia będzie data otrzymania zawiadomienia przez Stronę, do której  jest adresowane zawiadomienie. </w:t>
      </w:r>
    </w:p>
    <w:p w14:paraId="134EA6A1" w14:textId="77777777" w:rsidR="00B36F71" w:rsidRDefault="00042DAB">
      <w:pPr>
        <w:spacing w:after="0" w:line="259" w:lineRule="auto"/>
        <w:ind w:left="74" w:right="0" w:firstLine="0"/>
        <w:jc w:val="left"/>
      </w:pPr>
      <w:r>
        <w:t xml:space="preserve"> </w:t>
      </w:r>
    </w:p>
    <w:p w14:paraId="4B5B1813" w14:textId="598F98CA" w:rsidR="00B36F71" w:rsidRDefault="00042DAB">
      <w:pPr>
        <w:spacing w:after="0" w:line="259" w:lineRule="auto"/>
        <w:ind w:left="10" w:right="355" w:hanging="10"/>
        <w:jc w:val="center"/>
      </w:pPr>
      <w:r>
        <w:rPr>
          <w:b/>
        </w:rPr>
        <w:t>§ 1</w:t>
      </w:r>
      <w:r w:rsidR="008B5CAC">
        <w:rPr>
          <w:b/>
        </w:rPr>
        <w:t>0</w:t>
      </w:r>
      <w:r>
        <w:rPr>
          <w:b/>
        </w:rPr>
        <w:t xml:space="preserve">. </w:t>
      </w:r>
    </w:p>
    <w:p w14:paraId="00B7637A" w14:textId="77777777" w:rsidR="00B36F71" w:rsidRDefault="00042DAB">
      <w:pPr>
        <w:pStyle w:val="Nagwek1"/>
      </w:pPr>
      <w:r>
        <w:t xml:space="preserve">„RODO” </w:t>
      </w:r>
    </w:p>
    <w:p w14:paraId="166FF93E" w14:textId="16857AC1" w:rsidR="00385816" w:rsidRDefault="00385816" w:rsidP="00385816">
      <w:pPr>
        <w:spacing w:after="0" w:line="360" w:lineRule="auto"/>
        <w:contextualSpacing/>
        <w:rPr>
          <w:i/>
          <w:color w:val="auto"/>
          <w:sz w:val="22"/>
        </w:rPr>
      </w:pPr>
      <w:r>
        <w:rPr>
          <w:sz w:val="22"/>
        </w:rPr>
        <w:t xml:space="preserve">Zgodnie z art. 13 </w:t>
      </w:r>
      <w:r>
        <w:rPr>
          <w:i/>
          <w:sz w:val="22"/>
        </w:rPr>
        <w:t xml:space="preserve">rozporządzenia Parlamentu Europejskiego i Rady (UE) 2016/679 z dnia 27 kwietnia 2016 r. w sprawie ochrony osób fizycznych w związku z przetwarzaniem danych osobowych </w:t>
      </w:r>
      <w:r w:rsidR="008976B5">
        <w:rPr>
          <w:i/>
          <w:sz w:val="22"/>
        </w:rPr>
        <w:br/>
      </w:r>
      <w:r>
        <w:rPr>
          <w:i/>
          <w:sz w:val="22"/>
        </w:rPr>
        <w:t>i w sprawie swobodnego przepływu takich danych oraz uchylenia dyrektywy 95/46/WE (ogólne rozporządzenie o ochronie danych) z dnia 27 kwietnia 2016 r Dz. Urz. UE L Nr 119,</w:t>
      </w:r>
      <w:r w:rsidR="008976B5">
        <w:rPr>
          <w:i/>
          <w:sz w:val="22"/>
        </w:rPr>
        <w:br/>
      </w:r>
      <w:r>
        <w:rPr>
          <w:i/>
          <w:sz w:val="22"/>
        </w:rPr>
        <w:t xml:space="preserve"> str. 1; (dalej: RODO) </w:t>
      </w:r>
      <w:r>
        <w:rPr>
          <w:sz w:val="22"/>
        </w:rPr>
        <w:t>informujemy, że:</w:t>
      </w:r>
    </w:p>
    <w:p w14:paraId="60B982A9" w14:textId="6A4B1029" w:rsidR="00385816" w:rsidRDefault="00385816" w:rsidP="00385816">
      <w:pPr>
        <w:spacing w:after="0" w:line="360" w:lineRule="auto"/>
        <w:contextualSpacing/>
        <w:rPr>
          <w:sz w:val="22"/>
        </w:rPr>
      </w:pPr>
      <w:r>
        <w:rPr>
          <w:sz w:val="22"/>
        </w:rPr>
        <w:t xml:space="preserve">1) administratorem danych osobowych jest Akademia Policji w Szczytnie z siedzibą przy ul. Marszałka  Józefa Piłsudskiego 111, 12-100 Szczytno; </w:t>
      </w:r>
    </w:p>
    <w:p w14:paraId="47D66925" w14:textId="77777777" w:rsidR="00385816" w:rsidRDefault="00385816" w:rsidP="00385816">
      <w:pPr>
        <w:pStyle w:val="Akapitzlist"/>
        <w:widowControl w:val="0"/>
        <w:numPr>
          <w:ilvl w:val="0"/>
          <w:numId w:val="17"/>
        </w:numPr>
        <w:suppressAutoHyphens/>
        <w:spacing w:after="0" w:line="360" w:lineRule="auto"/>
        <w:ind w:right="0"/>
        <w:rPr>
          <w:sz w:val="22"/>
        </w:rPr>
      </w:pPr>
      <w:r>
        <w:rPr>
          <w:sz w:val="22"/>
        </w:rPr>
        <w:t xml:space="preserve">Kontakt z Inspektorem Ochrony Danych </w:t>
      </w:r>
      <w:proofErr w:type="spellStart"/>
      <w:r>
        <w:rPr>
          <w:sz w:val="22"/>
        </w:rPr>
        <w:t>APwSZ</w:t>
      </w:r>
      <w:proofErr w:type="spellEnd"/>
      <w:r>
        <w:rPr>
          <w:sz w:val="22"/>
        </w:rPr>
        <w:t xml:space="preserve"> jest możliwy przy użyciu poczty elektronicznej – adres e-mail </w:t>
      </w:r>
      <w:hyperlink r:id="rId7" w:history="1">
        <w:r>
          <w:rPr>
            <w:rStyle w:val="Hipercze"/>
            <w:sz w:val="22"/>
          </w:rPr>
          <w:t>iod.odo.apol@apol.edu.pl</w:t>
        </w:r>
      </w:hyperlink>
      <w:r>
        <w:rPr>
          <w:sz w:val="22"/>
        </w:rPr>
        <w:t xml:space="preserve"> lub listownie - adres korespondencyjny ul. Marszałka  Józefa Piłsudskiego 111, 12-100 Szczytno;      </w:t>
      </w:r>
    </w:p>
    <w:p w14:paraId="078C8736" w14:textId="77777777" w:rsidR="00385816" w:rsidRDefault="00385816" w:rsidP="00385816">
      <w:pPr>
        <w:pStyle w:val="Akapitzlist"/>
        <w:numPr>
          <w:ilvl w:val="0"/>
          <w:numId w:val="18"/>
        </w:numPr>
        <w:spacing w:after="0" w:line="360" w:lineRule="auto"/>
        <w:ind w:right="0"/>
        <w:rPr>
          <w:sz w:val="22"/>
        </w:rPr>
      </w:pPr>
      <w:r>
        <w:rPr>
          <w:sz w:val="22"/>
        </w:rPr>
        <w:t xml:space="preserve">do IOD w </w:t>
      </w:r>
      <w:proofErr w:type="spellStart"/>
      <w:r>
        <w:rPr>
          <w:sz w:val="22"/>
        </w:rPr>
        <w:t>APwSZ</w:t>
      </w:r>
      <w:proofErr w:type="spellEnd"/>
      <w:r>
        <w:rPr>
          <w:sz w:val="22"/>
        </w:rPr>
        <w:t xml:space="preserve"> należy kierować wyłącznie sprawy dotyczące przetwarzania Państwa danych przez </w:t>
      </w:r>
      <w:proofErr w:type="spellStart"/>
      <w:r>
        <w:rPr>
          <w:sz w:val="22"/>
        </w:rPr>
        <w:t>APwSZ</w:t>
      </w:r>
      <w:proofErr w:type="spellEnd"/>
      <w:r>
        <w:rPr>
          <w:sz w:val="22"/>
        </w:rPr>
        <w:t>.</w:t>
      </w:r>
    </w:p>
    <w:p w14:paraId="352BE322" w14:textId="77777777" w:rsidR="00385816" w:rsidRDefault="00385816" w:rsidP="00385816">
      <w:pPr>
        <w:spacing w:after="0" w:line="360" w:lineRule="auto"/>
        <w:contextualSpacing/>
        <w:rPr>
          <w:color w:val="000000" w:themeColor="text1"/>
          <w:sz w:val="22"/>
        </w:rPr>
      </w:pPr>
      <w:r>
        <w:rPr>
          <w:sz w:val="22"/>
        </w:rPr>
        <w:t xml:space="preserve">3) dane osobowe będą przetwarzane </w:t>
      </w:r>
      <w:r>
        <w:rPr>
          <w:color w:val="000000" w:themeColor="text1"/>
          <w:sz w:val="22"/>
        </w:rPr>
        <w:t>w celu wykonania niniejszej umowy lub do podjęcia działań przed jej zawarciem, na podstawie art. 6 ust. 1 lit. b  RODO. Państwa dane osobowe mogą być również przetwarzane w celu dochodzenia ewentualnych roszczeń na podstawie art. 6 ust. 1 lit. f RODO;</w:t>
      </w:r>
    </w:p>
    <w:p w14:paraId="6FB551E3" w14:textId="77777777" w:rsidR="00385816" w:rsidRDefault="00385816" w:rsidP="00385816">
      <w:pPr>
        <w:spacing w:after="0" w:line="360" w:lineRule="auto"/>
        <w:contextualSpacing/>
        <w:rPr>
          <w:color w:val="FF0000"/>
          <w:sz w:val="22"/>
        </w:rPr>
      </w:pPr>
      <w:r>
        <w:rPr>
          <w:sz w:val="22"/>
        </w:rPr>
        <w:t xml:space="preserve">4) dane osobowe mogą być przekazywane innym podmiotom w szczególności: firmom wspierającym </w:t>
      </w:r>
      <w:proofErr w:type="spellStart"/>
      <w:r>
        <w:rPr>
          <w:sz w:val="22"/>
        </w:rPr>
        <w:t>APwSz</w:t>
      </w:r>
      <w:proofErr w:type="spellEnd"/>
      <w:r>
        <w:rPr>
          <w:color w:val="FF0000"/>
          <w:sz w:val="22"/>
        </w:rPr>
        <w:t xml:space="preserve"> </w:t>
      </w:r>
      <w:r>
        <w:rPr>
          <w:sz w:val="22"/>
        </w:rPr>
        <w:t>w obsłudze systemów teleinformatycznych, firmom kurierskim i operatorom pocztowym, na podstawie zawartych umów oraz podmiotom upoważnionych do otrzymywania danych osobowych na podstawie przepisów prawa;</w:t>
      </w:r>
    </w:p>
    <w:p w14:paraId="1A1356B2" w14:textId="77777777" w:rsidR="00385816" w:rsidRDefault="00385816" w:rsidP="00385816">
      <w:pPr>
        <w:spacing w:after="0" w:line="360" w:lineRule="auto"/>
        <w:contextualSpacing/>
        <w:rPr>
          <w:color w:val="000000" w:themeColor="text1"/>
          <w:sz w:val="22"/>
        </w:rPr>
      </w:pPr>
      <w:r>
        <w:rPr>
          <w:sz w:val="22"/>
        </w:rPr>
        <w:t xml:space="preserve">5) dane osobowe przetwarzane będą przez okres trwania niniejszej umowy a po jej wygaśnięciu przez okres wskazany w przepisach </w:t>
      </w:r>
      <w:r>
        <w:rPr>
          <w:color w:val="000000" w:themeColor="text1"/>
          <w:sz w:val="22"/>
        </w:rPr>
        <w:t>ustawy z dnia 14 lipca 1983 r. o narodowym zasobie archiwalnym                              i archiwach, art. 74 ustawy z dnia 29 września 1994 r. o rachunkowości. Dane osobowe przetwarzane w celu dochodzenia ewentualnych roszczeń przetwarzane będą do czasu wygaśnięcia roszczeń określonych w przepisach prawa;</w:t>
      </w:r>
    </w:p>
    <w:p w14:paraId="72F1AD6C" w14:textId="77777777" w:rsidR="00385816" w:rsidRDefault="00385816" w:rsidP="00385816">
      <w:pPr>
        <w:spacing w:after="0" w:line="360" w:lineRule="auto"/>
        <w:contextualSpacing/>
        <w:rPr>
          <w:color w:val="000000" w:themeColor="text1"/>
          <w:sz w:val="22"/>
        </w:rPr>
      </w:pPr>
      <w:r>
        <w:rPr>
          <w:color w:val="000000" w:themeColor="text1"/>
          <w:sz w:val="22"/>
        </w:rPr>
        <w:lastRenderedPageBreak/>
        <w:t xml:space="preserve">6) w zakresie jakim przesłanką przetwarzania jest prawnie uzasadniony interes realizowany przez administratora tj. art. 6 ust. 1 lit. f RODO, dodatkowo przysługuje Państwu prawo </w:t>
      </w:r>
      <w:r>
        <w:rPr>
          <w:color w:val="000000" w:themeColor="text1"/>
          <w:sz w:val="22"/>
        </w:rPr>
        <w:br/>
        <w:t>do wniesienia sprzeciwu wobec przetwarzania danych osobowych;</w:t>
      </w:r>
    </w:p>
    <w:p w14:paraId="3C97025E" w14:textId="77777777" w:rsidR="00385816" w:rsidRDefault="00385816" w:rsidP="00385816">
      <w:pPr>
        <w:spacing w:after="0" w:line="360" w:lineRule="auto"/>
        <w:contextualSpacing/>
        <w:rPr>
          <w:color w:val="auto"/>
          <w:sz w:val="22"/>
        </w:rPr>
      </w:pPr>
      <w:r>
        <w:rPr>
          <w:sz w:val="22"/>
        </w:rPr>
        <w:t>7) osoba, do której dane należą posiada prawo do żądania od administratora dostępu do swoich danych osobowych, prawo do ich sprostowania, przenoszenia, usunięcia lub ograniczenia przetwarzania;</w:t>
      </w:r>
    </w:p>
    <w:p w14:paraId="0842ACFD" w14:textId="77777777" w:rsidR="00385816" w:rsidRDefault="00385816" w:rsidP="00385816">
      <w:pPr>
        <w:spacing w:after="0" w:line="360" w:lineRule="auto"/>
        <w:contextualSpacing/>
        <w:rPr>
          <w:sz w:val="22"/>
        </w:rPr>
      </w:pPr>
      <w:r>
        <w:rPr>
          <w:sz w:val="22"/>
        </w:rPr>
        <w:t xml:space="preserve">8) biorąc pod uwagę obowiązki prawne wynikające z przepisów </w:t>
      </w:r>
      <w:r>
        <w:rPr>
          <w:color w:val="000000" w:themeColor="text1"/>
          <w:sz w:val="22"/>
        </w:rPr>
        <w:t>prawa skarbowego, podatkowego oraz dotyczących zasobów archiwalnych i archiwów,</w:t>
      </w:r>
      <w:r>
        <w:rPr>
          <w:sz w:val="22"/>
        </w:rPr>
        <w:t xml:space="preserve"> nałożonych na </w:t>
      </w:r>
      <w:proofErr w:type="spellStart"/>
      <w:r>
        <w:rPr>
          <w:sz w:val="22"/>
        </w:rPr>
        <w:t>APwSZ</w:t>
      </w:r>
      <w:proofErr w:type="spellEnd"/>
      <w:r>
        <w:rPr>
          <w:sz w:val="22"/>
        </w:rPr>
        <w:t xml:space="preserve">, powodujących konieczność przetwarzania Państwa danych osobowych przez </w:t>
      </w:r>
      <w:proofErr w:type="spellStart"/>
      <w:r>
        <w:rPr>
          <w:sz w:val="22"/>
        </w:rPr>
        <w:t>APwSZ</w:t>
      </w:r>
      <w:proofErr w:type="spellEnd"/>
      <w:r>
        <w:rPr>
          <w:sz w:val="22"/>
        </w:rPr>
        <w:t xml:space="preserve">, możliwość usunięcia Państwa danych osobowych przez administratora jest ograniczona. Zasady żądania usunięcia danych osobowych określono w art 17 RODO, </w:t>
      </w:r>
    </w:p>
    <w:p w14:paraId="00F31B6A" w14:textId="77777777" w:rsidR="00385816" w:rsidRDefault="00385816" w:rsidP="00385816">
      <w:pPr>
        <w:spacing w:after="0" w:line="360" w:lineRule="auto"/>
        <w:contextualSpacing/>
        <w:rPr>
          <w:sz w:val="22"/>
        </w:rPr>
      </w:pPr>
      <w:r>
        <w:rPr>
          <w:sz w:val="22"/>
        </w:rPr>
        <w:t>9) Każda osoba, gdy uzna, że przetwarzanie danych osobowych jej dotyczących narusza przepisy RODO ma prawo wniesienia skargi do Prezesa Urzędu Ochrony Danych Osobowych (na adres Urzędu Ochrony Danych Osobowych, ul. Stawki 2, 00 - 193 Warszawa);</w:t>
      </w:r>
    </w:p>
    <w:p w14:paraId="15F7A54B" w14:textId="77777777" w:rsidR="00AD0E64" w:rsidRDefault="00AD0E64" w:rsidP="00385816">
      <w:pPr>
        <w:spacing w:after="0" w:line="360" w:lineRule="auto"/>
        <w:contextualSpacing/>
        <w:rPr>
          <w:sz w:val="22"/>
        </w:rPr>
      </w:pPr>
    </w:p>
    <w:p w14:paraId="304641AC" w14:textId="77777777" w:rsidR="00AD0E64" w:rsidRDefault="00AD0E64" w:rsidP="00385816">
      <w:pPr>
        <w:spacing w:after="0" w:line="360" w:lineRule="auto"/>
        <w:contextualSpacing/>
        <w:rPr>
          <w:sz w:val="22"/>
        </w:rPr>
      </w:pPr>
    </w:p>
    <w:p w14:paraId="771035F1" w14:textId="77777777" w:rsidR="00AD0E64" w:rsidRDefault="00AD0E64" w:rsidP="00385816">
      <w:pPr>
        <w:spacing w:after="0" w:line="360" w:lineRule="auto"/>
        <w:contextualSpacing/>
        <w:rPr>
          <w:sz w:val="22"/>
        </w:rPr>
      </w:pPr>
    </w:p>
    <w:p w14:paraId="457754DC" w14:textId="77777777" w:rsidR="00AD0E64" w:rsidRDefault="00AD0E64" w:rsidP="00385816">
      <w:pPr>
        <w:spacing w:after="0" w:line="360" w:lineRule="auto"/>
        <w:contextualSpacing/>
        <w:rPr>
          <w:sz w:val="22"/>
        </w:rPr>
      </w:pPr>
    </w:p>
    <w:p w14:paraId="15DD9EC9" w14:textId="77777777" w:rsidR="00AD0E64" w:rsidRDefault="00AD0E64" w:rsidP="00385816">
      <w:pPr>
        <w:spacing w:after="0" w:line="360" w:lineRule="auto"/>
        <w:contextualSpacing/>
        <w:rPr>
          <w:sz w:val="22"/>
        </w:rPr>
      </w:pPr>
    </w:p>
    <w:p w14:paraId="7F789231" w14:textId="77777777" w:rsidR="00AD0E64" w:rsidRDefault="00AD0E64" w:rsidP="00385816">
      <w:pPr>
        <w:spacing w:after="0" w:line="360" w:lineRule="auto"/>
        <w:contextualSpacing/>
        <w:rPr>
          <w:sz w:val="22"/>
        </w:rPr>
      </w:pPr>
    </w:p>
    <w:p w14:paraId="7FC17D6A" w14:textId="77777777" w:rsidR="00AD0E64" w:rsidRDefault="00AD0E64" w:rsidP="00385816">
      <w:pPr>
        <w:spacing w:after="0" w:line="360" w:lineRule="auto"/>
        <w:contextualSpacing/>
        <w:rPr>
          <w:sz w:val="22"/>
        </w:rPr>
      </w:pPr>
    </w:p>
    <w:p w14:paraId="294C781B" w14:textId="77777777" w:rsidR="00AD0E64" w:rsidRDefault="00AD0E64" w:rsidP="00385816">
      <w:pPr>
        <w:spacing w:after="0" w:line="360" w:lineRule="auto"/>
        <w:contextualSpacing/>
        <w:rPr>
          <w:sz w:val="22"/>
        </w:rPr>
      </w:pPr>
    </w:p>
    <w:p w14:paraId="57FDE81C" w14:textId="77777777" w:rsidR="00AD0E64" w:rsidRDefault="00AD0E64" w:rsidP="00385816">
      <w:pPr>
        <w:spacing w:after="0" w:line="360" w:lineRule="auto"/>
        <w:contextualSpacing/>
        <w:rPr>
          <w:sz w:val="22"/>
        </w:rPr>
      </w:pPr>
    </w:p>
    <w:p w14:paraId="1D6CE8F3" w14:textId="77777777" w:rsidR="00AD0E64" w:rsidRDefault="00AD0E64" w:rsidP="00385816">
      <w:pPr>
        <w:spacing w:after="0" w:line="360" w:lineRule="auto"/>
        <w:contextualSpacing/>
        <w:rPr>
          <w:sz w:val="22"/>
        </w:rPr>
      </w:pPr>
    </w:p>
    <w:p w14:paraId="6355498A" w14:textId="77777777" w:rsidR="00AD0E64" w:rsidRDefault="00AD0E64" w:rsidP="00385816">
      <w:pPr>
        <w:spacing w:after="0" w:line="360" w:lineRule="auto"/>
        <w:contextualSpacing/>
        <w:rPr>
          <w:sz w:val="22"/>
        </w:rPr>
      </w:pPr>
    </w:p>
    <w:p w14:paraId="5C95FA82" w14:textId="77777777" w:rsidR="00AD0E64" w:rsidRDefault="00AD0E64" w:rsidP="00385816">
      <w:pPr>
        <w:spacing w:after="0" w:line="360" w:lineRule="auto"/>
        <w:contextualSpacing/>
        <w:rPr>
          <w:sz w:val="22"/>
        </w:rPr>
      </w:pPr>
    </w:p>
    <w:p w14:paraId="33A2CA24" w14:textId="77777777" w:rsidR="00AD0E64" w:rsidRDefault="00AD0E64" w:rsidP="00385816">
      <w:pPr>
        <w:spacing w:after="0" w:line="360" w:lineRule="auto"/>
        <w:contextualSpacing/>
        <w:rPr>
          <w:sz w:val="22"/>
        </w:rPr>
      </w:pPr>
    </w:p>
    <w:p w14:paraId="096F5926" w14:textId="00B82652" w:rsidR="00385816" w:rsidRDefault="00385816" w:rsidP="00385816">
      <w:pPr>
        <w:spacing w:after="0" w:line="360" w:lineRule="auto"/>
        <w:contextualSpacing/>
        <w:rPr>
          <w:sz w:val="22"/>
        </w:rPr>
      </w:pPr>
      <w:r>
        <w:rPr>
          <w:sz w:val="22"/>
        </w:rPr>
        <w:t>10) Państwa dane osobowe nie są poddawane zautomatyzowanemu podejmowaniu decyzji (tj. bez ingerencji człowieka), w tym profilowaniu, o którym mowa w art. 22 ust. 1 i 4 RODO;</w:t>
      </w:r>
    </w:p>
    <w:p w14:paraId="6B5AB658" w14:textId="19C30752" w:rsidR="00385816" w:rsidRPr="008976B5" w:rsidRDefault="00385816" w:rsidP="008976B5">
      <w:pPr>
        <w:spacing w:after="0" w:line="360" w:lineRule="auto"/>
        <w:contextualSpacing/>
        <w:rPr>
          <w:sz w:val="22"/>
        </w:rPr>
      </w:pPr>
      <w:r>
        <w:rPr>
          <w:sz w:val="22"/>
        </w:rPr>
        <w:t xml:space="preserve">11) podanie danych osobowych jest dobrowolne i nie wynika z przepisów prawa lecz jest niezbędne do wykonania umowy lub do podjęcia działań przed jej zawarciem. </w:t>
      </w:r>
    </w:p>
    <w:p w14:paraId="12124E36" w14:textId="77777777" w:rsidR="00385816" w:rsidRDefault="00385816">
      <w:pPr>
        <w:spacing w:after="0" w:line="259" w:lineRule="auto"/>
        <w:ind w:left="74" w:right="0" w:firstLine="0"/>
        <w:jc w:val="left"/>
      </w:pPr>
    </w:p>
    <w:p w14:paraId="634F2FA1" w14:textId="1F977D21" w:rsidR="00B36F71" w:rsidRDefault="00042DAB">
      <w:pPr>
        <w:spacing w:after="4" w:line="268" w:lineRule="auto"/>
        <w:ind w:left="4425" w:right="411" w:hanging="10"/>
      </w:pPr>
      <w:r>
        <w:rPr>
          <w:b/>
        </w:rPr>
        <w:t>§ 1</w:t>
      </w:r>
      <w:r w:rsidR="008B5CAC">
        <w:rPr>
          <w:b/>
        </w:rPr>
        <w:t>1</w:t>
      </w:r>
      <w:r>
        <w:rPr>
          <w:b/>
        </w:rPr>
        <w:t xml:space="preserve">. </w:t>
      </w:r>
    </w:p>
    <w:p w14:paraId="6FE30E4C" w14:textId="77777777" w:rsidR="00B36F71" w:rsidRDefault="00042DAB">
      <w:pPr>
        <w:spacing w:after="16" w:line="259" w:lineRule="auto"/>
        <w:ind w:left="4610" w:right="0" w:firstLine="0"/>
        <w:jc w:val="left"/>
      </w:pPr>
      <w:r>
        <w:rPr>
          <w:b/>
        </w:rPr>
        <w:t xml:space="preserve"> </w:t>
      </w:r>
    </w:p>
    <w:p w14:paraId="74A87F81" w14:textId="77777777" w:rsidR="00B36F71" w:rsidRDefault="00042DAB">
      <w:pPr>
        <w:spacing w:after="4" w:line="268" w:lineRule="auto"/>
        <w:ind w:left="3404" w:right="411" w:hanging="10"/>
      </w:pPr>
      <w:r>
        <w:rPr>
          <w:b/>
        </w:rPr>
        <w:t xml:space="preserve">Postanowienia końcowe </w:t>
      </w:r>
    </w:p>
    <w:p w14:paraId="7F30687A" w14:textId="77777777" w:rsidR="00B36F71" w:rsidRDefault="00042DAB">
      <w:pPr>
        <w:spacing w:after="43" w:line="259" w:lineRule="auto"/>
        <w:ind w:left="434" w:right="0" w:firstLine="0"/>
        <w:jc w:val="left"/>
      </w:pPr>
      <w:r>
        <w:rPr>
          <w:b/>
        </w:rPr>
        <w:t xml:space="preserve"> </w:t>
      </w:r>
    </w:p>
    <w:p w14:paraId="7F2510D2" w14:textId="77777777" w:rsidR="00B36F71" w:rsidRDefault="00042DAB">
      <w:pPr>
        <w:numPr>
          <w:ilvl w:val="0"/>
          <w:numId w:val="16"/>
        </w:numPr>
        <w:ind w:left="486" w:right="416" w:hanging="427"/>
      </w:pPr>
      <w:r>
        <w:t xml:space="preserve">Wszelkie dodatkowe uzgodnienia i zmiany umowy nastąpić mogą jedynie za zgodą Stron wyrażoną na piśmie w formie aneksu pod rygorem nieważności. </w:t>
      </w:r>
    </w:p>
    <w:p w14:paraId="4C0335E9" w14:textId="77777777" w:rsidR="00B36F71" w:rsidRDefault="00042DAB">
      <w:pPr>
        <w:spacing w:after="49" w:line="259" w:lineRule="auto"/>
        <w:ind w:left="502" w:right="0" w:firstLine="0"/>
        <w:jc w:val="left"/>
      </w:pPr>
      <w:r>
        <w:lastRenderedPageBreak/>
        <w:t xml:space="preserve"> </w:t>
      </w:r>
    </w:p>
    <w:p w14:paraId="3237FB98" w14:textId="1AADABBA" w:rsidR="00B36F71" w:rsidRDefault="00042DAB">
      <w:pPr>
        <w:numPr>
          <w:ilvl w:val="0"/>
          <w:numId w:val="16"/>
        </w:numPr>
        <w:ind w:left="486" w:right="416" w:hanging="427"/>
      </w:pPr>
      <w:r>
        <w:t xml:space="preserve">Wykonawca zobowiązuje się do zachowania w tajemnicy, odpowiedniego zabezpieczenia oraz niewykorzystywania wszelkich informacji dotyczących wykonania przedmiotu umowy, jak również informacji dotyczących drugiej strony umowy oraz jej działalności </w:t>
      </w:r>
      <w:r w:rsidR="008976B5">
        <w:br/>
      </w:r>
      <w:r>
        <w:t xml:space="preserve">w których posiadanie wszedł w związku z wykonywaniem umowy. </w:t>
      </w:r>
    </w:p>
    <w:p w14:paraId="3768DC42" w14:textId="69FC9A05" w:rsidR="00B36F71" w:rsidRDefault="00042DAB" w:rsidP="008976B5">
      <w:pPr>
        <w:spacing w:after="50" w:line="259" w:lineRule="auto"/>
        <w:ind w:left="74" w:right="0" w:firstLine="0"/>
        <w:jc w:val="left"/>
      </w:pPr>
      <w:r>
        <w:t xml:space="preserve"> </w:t>
      </w:r>
    </w:p>
    <w:p w14:paraId="4CD6A039" w14:textId="77777777" w:rsidR="00B36F71" w:rsidRDefault="00042DAB">
      <w:pPr>
        <w:numPr>
          <w:ilvl w:val="0"/>
          <w:numId w:val="16"/>
        </w:numPr>
        <w:ind w:left="486" w:right="416" w:hanging="427"/>
      </w:pPr>
      <w:r>
        <w:t xml:space="preserve">W sprawach nie unormowanych niniejszą umową, wzajemne stosunki umawiających  się Stron w zakresie realizacji niniejszej umowy regulują przepisy Kodeksu Cywilnego. </w:t>
      </w:r>
    </w:p>
    <w:p w14:paraId="60CD9926" w14:textId="77777777" w:rsidR="00B36F71" w:rsidRDefault="00042DAB">
      <w:pPr>
        <w:spacing w:after="48" w:line="259" w:lineRule="auto"/>
        <w:ind w:left="74" w:right="0" w:firstLine="0"/>
        <w:jc w:val="left"/>
      </w:pPr>
      <w:r>
        <w:t xml:space="preserve"> </w:t>
      </w:r>
    </w:p>
    <w:p w14:paraId="4A793CF7" w14:textId="77777777" w:rsidR="00B36F71" w:rsidRDefault="00042DAB">
      <w:pPr>
        <w:numPr>
          <w:ilvl w:val="0"/>
          <w:numId w:val="16"/>
        </w:numPr>
        <w:ind w:left="486" w:right="416" w:hanging="427"/>
      </w:pPr>
      <w:r>
        <w:t xml:space="preserve">Umowę sporządzono w </w:t>
      </w:r>
      <w:r w:rsidR="001B6114">
        <w:t xml:space="preserve">trzech  </w:t>
      </w:r>
      <w:r>
        <w:t xml:space="preserve"> jednobrzmiących egzemplarzach, po jednym dla każdej                     ze Stron. </w:t>
      </w:r>
    </w:p>
    <w:p w14:paraId="2824BABB" w14:textId="13A1C65B" w:rsidR="00B36F71" w:rsidRDefault="00042DAB">
      <w:pPr>
        <w:spacing w:after="0" w:line="259" w:lineRule="auto"/>
        <w:ind w:left="74" w:right="0" w:firstLine="0"/>
        <w:jc w:val="left"/>
      </w:pPr>
      <w:r>
        <w:t xml:space="preserve"> </w:t>
      </w:r>
    </w:p>
    <w:p w14:paraId="404344FC" w14:textId="6FBA4CAA" w:rsidR="008976B5" w:rsidRDefault="008976B5">
      <w:pPr>
        <w:spacing w:after="0" w:line="259" w:lineRule="auto"/>
        <w:ind w:left="74" w:right="0" w:firstLine="0"/>
        <w:jc w:val="left"/>
      </w:pPr>
    </w:p>
    <w:p w14:paraId="591BFCC8" w14:textId="21BD7B92" w:rsidR="008976B5" w:rsidRDefault="008976B5">
      <w:pPr>
        <w:spacing w:after="0" w:line="259" w:lineRule="auto"/>
        <w:ind w:left="74" w:right="0" w:firstLine="0"/>
        <w:jc w:val="left"/>
      </w:pPr>
    </w:p>
    <w:p w14:paraId="7D3A4DA0" w14:textId="77777777" w:rsidR="008976B5" w:rsidRDefault="008976B5">
      <w:pPr>
        <w:spacing w:after="0" w:line="259" w:lineRule="auto"/>
        <w:ind w:left="74" w:right="0" w:firstLine="0"/>
        <w:jc w:val="left"/>
      </w:pPr>
    </w:p>
    <w:p w14:paraId="241C5A19" w14:textId="77777777" w:rsidR="00B36F71" w:rsidRDefault="00042DAB">
      <w:pPr>
        <w:spacing w:after="17" w:line="259" w:lineRule="auto"/>
        <w:ind w:left="74" w:right="0" w:firstLine="0"/>
        <w:jc w:val="left"/>
      </w:pPr>
      <w:r>
        <w:rPr>
          <w:b/>
        </w:rPr>
        <w:t xml:space="preserve"> </w:t>
      </w:r>
    </w:p>
    <w:p w14:paraId="6EB93377" w14:textId="77777777" w:rsidR="00B36F71" w:rsidRDefault="00042DAB">
      <w:pPr>
        <w:tabs>
          <w:tab w:val="center" w:pos="1475"/>
          <w:tab w:val="center" w:pos="2906"/>
          <w:tab w:val="center" w:pos="3614"/>
          <w:tab w:val="center" w:pos="4322"/>
          <w:tab w:val="center" w:pos="5030"/>
          <w:tab w:val="center" w:pos="5738"/>
          <w:tab w:val="center" w:pos="7080"/>
        </w:tabs>
        <w:spacing w:after="4" w:line="268" w:lineRule="auto"/>
        <w:ind w:left="0" w:right="0" w:firstLine="0"/>
        <w:jc w:val="left"/>
      </w:pPr>
      <w:r>
        <w:rPr>
          <w:rFonts w:ascii="Calibri" w:eastAsia="Calibri" w:hAnsi="Calibri" w:cs="Calibri"/>
          <w:sz w:val="22"/>
        </w:rPr>
        <w:tab/>
      </w:r>
      <w:r>
        <w:rPr>
          <w:b/>
        </w:rPr>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Wykonawca </w:t>
      </w:r>
    </w:p>
    <w:p w14:paraId="51F859E2" w14:textId="77777777" w:rsidR="00B36F71" w:rsidRDefault="00042DAB">
      <w:pPr>
        <w:spacing w:after="0" w:line="259" w:lineRule="auto"/>
        <w:ind w:left="74" w:right="0" w:firstLine="0"/>
        <w:jc w:val="left"/>
      </w:pPr>
      <w:r>
        <w:rPr>
          <w:b/>
        </w:rPr>
        <w:t xml:space="preserve"> </w:t>
      </w:r>
    </w:p>
    <w:p w14:paraId="3F9D2478" w14:textId="77777777" w:rsidR="00B36F71" w:rsidRDefault="00042DAB">
      <w:pPr>
        <w:spacing w:after="0" w:line="259" w:lineRule="auto"/>
        <w:ind w:left="74" w:right="0" w:firstLine="0"/>
        <w:jc w:val="left"/>
      </w:pPr>
      <w:r>
        <w:rPr>
          <w:b/>
        </w:rPr>
        <w:t xml:space="preserve"> </w:t>
      </w:r>
    </w:p>
    <w:sectPr w:rsidR="00B36F71">
      <w:footerReference w:type="even" r:id="rId8"/>
      <w:footerReference w:type="default" r:id="rId9"/>
      <w:footerReference w:type="first" r:id="rId10"/>
      <w:pgSz w:w="11900" w:h="16840"/>
      <w:pgMar w:top="1463" w:right="982" w:bottom="1526" w:left="1342" w:header="708" w:footer="7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9C0E8" w14:textId="77777777" w:rsidR="00BA0A12" w:rsidRDefault="00BA0A12">
      <w:pPr>
        <w:spacing w:after="0" w:line="240" w:lineRule="auto"/>
      </w:pPr>
      <w:r>
        <w:separator/>
      </w:r>
    </w:p>
  </w:endnote>
  <w:endnote w:type="continuationSeparator" w:id="0">
    <w:p w14:paraId="78E5E9A9" w14:textId="77777777" w:rsidR="00BA0A12" w:rsidRDefault="00BA0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FA76D" w14:textId="77777777" w:rsidR="00B36F71" w:rsidRDefault="00042DAB">
    <w:pPr>
      <w:spacing w:after="0" w:line="259" w:lineRule="auto"/>
      <w:ind w:left="0" w:right="355" w:firstLine="0"/>
      <w:jc w:val="center"/>
    </w:pPr>
    <w:r>
      <w:fldChar w:fldCharType="begin"/>
    </w:r>
    <w:r>
      <w:instrText xml:space="preserve"> PAGE   \* MERGEFORMAT </w:instrText>
    </w:r>
    <w:r>
      <w:fldChar w:fldCharType="separate"/>
    </w:r>
    <w:r>
      <w:t>1</w:t>
    </w:r>
    <w:r>
      <w:fldChar w:fldCharType="end"/>
    </w:r>
    <w:r>
      <w:t xml:space="preserve"> </w:t>
    </w:r>
  </w:p>
  <w:p w14:paraId="48F6B293" w14:textId="77777777" w:rsidR="00B36F71" w:rsidRDefault="00042DAB">
    <w:pPr>
      <w:spacing w:after="0" w:line="259" w:lineRule="auto"/>
      <w:ind w:left="74"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6B0FA" w14:textId="77777777" w:rsidR="00B36F71" w:rsidRDefault="00042DAB">
    <w:pPr>
      <w:spacing w:after="0" w:line="259" w:lineRule="auto"/>
      <w:ind w:left="74"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023D4" w14:textId="77777777" w:rsidR="00B36F71" w:rsidRDefault="00042DAB">
    <w:pPr>
      <w:spacing w:after="0" w:line="259" w:lineRule="auto"/>
      <w:ind w:left="0" w:right="355" w:firstLine="0"/>
      <w:jc w:val="center"/>
    </w:pPr>
    <w:r>
      <w:fldChar w:fldCharType="begin"/>
    </w:r>
    <w:r>
      <w:instrText xml:space="preserve"> PAGE   \* MERGEFORMAT </w:instrText>
    </w:r>
    <w:r>
      <w:fldChar w:fldCharType="separate"/>
    </w:r>
    <w:r>
      <w:t>1</w:t>
    </w:r>
    <w:r>
      <w:fldChar w:fldCharType="end"/>
    </w:r>
    <w:r>
      <w:t xml:space="preserve"> </w:t>
    </w:r>
  </w:p>
  <w:p w14:paraId="25EB6478" w14:textId="77777777" w:rsidR="00B36F71" w:rsidRDefault="00042DAB">
    <w:pPr>
      <w:spacing w:after="0" w:line="259" w:lineRule="auto"/>
      <w:ind w:left="74"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1E93D" w14:textId="77777777" w:rsidR="00BA0A12" w:rsidRDefault="00BA0A12">
      <w:pPr>
        <w:spacing w:after="0" w:line="240" w:lineRule="auto"/>
      </w:pPr>
      <w:r>
        <w:separator/>
      </w:r>
    </w:p>
  </w:footnote>
  <w:footnote w:type="continuationSeparator" w:id="0">
    <w:p w14:paraId="6624F42F" w14:textId="77777777" w:rsidR="00BA0A12" w:rsidRDefault="00BA0A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3BE9"/>
    <w:multiLevelType w:val="hybridMultilevel"/>
    <w:tmpl w:val="2E049F82"/>
    <w:lvl w:ilvl="0" w:tplc="EC562E16">
      <w:start w:val="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8CD3DA">
      <w:start w:val="1"/>
      <w:numFmt w:val="lowerLetter"/>
      <w:lvlText w:val="%2.)"/>
      <w:lvlJc w:val="left"/>
      <w:pPr>
        <w:ind w:left="1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50C3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C6D6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AAA4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240A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88DD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D816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30BA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EA42A6"/>
    <w:multiLevelType w:val="hybridMultilevel"/>
    <w:tmpl w:val="52C6EE16"/>
    <w:lvl w:ilvl="0" w:tplc="877E5A3C">
      <w:start w:val="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3E53E8">
      <w:start w:val="1"/>
      <w:numFmt w:val="lowerLetter"/>
      <w:lvlText w:val="%2"/>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DA4C36">
      <w:start w:val="1"/>
      <w:numFmt w:val="lowerRoman"/>
      <w:lvlText w:val="%3"/>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5EA2CE">
      <w:start w:val="1"/>
      <w:numFmt w:val="decimal"/>
      <w:lvlText w:val="%4"/>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327138">
      <w:start w:val="1"/>
      <w:numFmt w:val="lowerLetter"/>
      <w:lvlText w:val="%5"/>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3E6ECC">
      <w:start w:val="1"/>
      <w:numFmt w:val="lowerRoman"/>
      <w:lvlText w:val="%6"/>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DC14F0">
      <w:start w:val="1"/>
      <w:numFmt w:val="decimal"/>
      <w:lvlText w:val="%7"/>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A6C324">
      <w:start w:val="1"/>
      <w:numFmt w:val="lowerLetter"/>
      <w:lvlText w:val="%8"/>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F20976">
      <w:start w:val="1"/>
      <w:numFmt w:val="lowerRoman"/>
      <w:lvlText w:val="%9"/>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3D7E34"/>
    <w:multiLevelType w:val="hybridMultilevel"/>
    <w:tmpl w:val="DF9C200A"/>
    <w:lvl w:ilvl="0" w:tplc="5F68AA2C">
      <w:start w:val="1"/>
      <w:numFmt w:val="decimal"/>
      <w:lvlText w:val="%1."/>
      <w:lvlJc w:val="left"/>
      <w:pPr>
        <w:ind w:left="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DE90C6">
      <w:start w:val="1"/>
      <w:numFmt w:val="lowerLetter"/>
      <w:lvlText w:val="%2)"/>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B6FA04">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5E6A58">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5C186E">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B2A622">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480AB6">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CE981E">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061D36">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B0635C"/>
    <w:multiLevelType w:val="hybridMultilevel"/>
    <w:tmpl w:val="0D0E3F54"/>
    <w:lvl w:ilvl="0" w:tplc="E578BEDC">
      <w:start w:val="1"/>
      <w:numFmt w:val="decimal"/>
      <w:lvlText w:val="%1."/>
      <w:lvlJc w:val="left"/>
      <w:pPr>
        <w:ind w:left="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3438AE">
      <w:start w:val="1"/>
      <w:numFmt w:val="lowerLetter"/>
      <w:lvlText w:val="%2"/>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4C709E">
      <w:start w:val="1"/>
      <w:numFmt w:val="lowerRoman"/>
      <w:lvlText w:val="%3"/>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345A1E">
      <w:start w:val="1"/>
      <w:numFmt w:val="decimal"/>
      <w:lvlText w:val="%4"/>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562680">
      <w:start w:val="1"/>
      <w:numFmt w:val="lowerLetter"/>
      <w:lvlText w:val="%5"/>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2C737C">
      <w:start w:val="1"/>
      <w:numFmt w:val="lowerRoman"/>
      <w:lvlText w:val="%6"/>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0C6140">
      <w:start w:val="1"/>
      <w:numFmt w:val="decimal"/>
      <w:lvlText w:val="%7"/>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16CF2C">
      <w:start w:val="1"/>
      <w:numFmt w:val="lowerLetter"/>
      <w:lvlText w:val="%8"/>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069886">
      <w:start w:val="1"/>
      <w:numFmt w:val="lowerRoman"/>
      <w:lvlText w:val="%9"/>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1A1599"/>
    <w:multiLevelType w:val="hybridMultilevel"/>
    <w:tmpl w:val="A8A8ACBE"/>
    <w:lvl w:ilvl="0" w:tplc="6EDECB4A">
      <w:start w:val="1"/>
      <w:numFmt w:val="decimal"/>
      <w:lvlText w:val="%1."/>
      <w:lvlJc w:val="left"/>
      <w:pPr>
        <w:ind w:left="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0ADBB6">
      <w:start w:val="1"/>
      <w:numFmt w:val="lowerLetter"/>
      <w:lvlText w:val="%2"/>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EC7142">
      <w:start w:val="1"/>
      <w:numFmt w:val="lowerRoman"/>
      <w:lvlText w:val="%3"/>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A64C96">
      <w:start w:val="1"/>
      <w:numFmt w:val="decimal"/>
      <w:lvlText w:val="%4"/>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52CE18">
      <w:start w:val="1"/>
      <w:numFmt w:val="lowerLetter"/>
      <w:lvlText w:val="%5"/>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78CE60">
      <w:start w:val="1"/>
      <w:numFmt w:val="lowerRoman"/>
      <w:lvlText w:val="%6"/>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662D1A">
      <w:start w:val="1"/>
      <w:numFmt w:val="decimal"/>
      <w:lvlText w:val="%7"/>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9C5656">
      <w:start w:val="1"/>
      <w:numFmt w:val="lowerLetter"/>
      <w:lvlText w:val="%8"/>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6A88FC">
      <w:start w:val="1"/>
      <w:numFmt w:val="lowerRoman"/>
      <w:lvlText w:val="%9"/>
      <w:lvlJc w:val="left"/>
      <w:pPr>
        <w:ind w:left="6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E876844"/>
    <w:multiLevelType w:val="hybridMultilevel"/>
    <w:tmpl w:val="92928C7C"/>
    <w:lvl w:ilvl="0" w:tplc="1CC6245E">
      <w:start w:val="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1A7B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C8FD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90EC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C224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5E0D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C846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88F5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6EAE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0D0082"/>
    <w:multiLevelType w:val="hybridMultilevel"/>
    <w:tmpl w:val="46C21816"/>
    <w:lvl w:ilvl="0" w:tplc="5192CF7A">
      <w:start w:val="1"/>
      <w:numFmt w:val="decimal"/>
      <w:lvlText w:val="%1."/>
      <w:lvlJc w:val="left"/>
      <w:pPr>
        <w:ind w:left="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864226">
      <w:start w:val="1"/>
      <w:numFmt w:val="lowerLetter"/>
      <w:lvlText w:val="%2)"/>
      <w:lvlJc w:val="left"/>
      <w:pPr>
        <w:ind w:left="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90745A">
      <w:start w:val="1"/>
      <w:numFmt w:val="lowerRoman"/>
      <w:lvlText w:val="%3"/>
      <w:lvlJc w:val="left"/>
      <w:pPr>
        <w:ind w:left="1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14F5B4">
      <w:start w:val="1"/>
      <w:numFmt w:val="decimal"/>
      <w:lvlText w:val="%4"/>
      <w:lvlJc w:val="left"/>
      <w:pPr>
        <w:ind w:left="2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9E3096">
      <w:start w:val="1"/>
      <w:numFmt w:val="lowerLetter"/>
      <w:lvlText w:val="%5"/>
      <w:lvlJc w:val="left"/>
      <w:pPr>
        <w:ind w:left="2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1E7BDE">
      <w:start w:val="1"/>
      <w:numFmt w:val="lowerRoman"/>
      <w:lvlText w:val="%6"/>
      <w:lvlJc w:val="left"/>
      <w:pPr>
        <w:ind w:left="3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EA34A4">
      <w:start w:val="1"/>
      <w:numFmt w:val="decimal"/>
      <w:lvlText w:val="%7"/>
      <w:lvlJc w:val="left"/>
      <w:pPr>
        <w:ind w:left="4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9E2488">
      <w:start w:val="1"/>
      <w:numFmt w:val="lowerLetter"/>
      <w:lvlText w:val="%8"/>
      <w:lvlJc w:val="left"/>
      <w:pPr>
        <w:ind w:left="5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0EA92A">
      <w:start w:val="1"/>
      <w:numFmt w:val="lowerRoman"/>
      <w:lvlText w:val="%9"/>
      <w:lvlJc w:val="left"/>
      <w:pPr>
        <w:ind w:left="5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2F0011F"/>
    <w:multiLevelType w:val="hybridMultilevel"/>
    <w:tmpl w:val="3F9CBBC0"/>
    <w:lvl w:ilvl="0" w:tplc="04150011">
      <w:start w:val="2"/>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25F4323A"/>
    <w:multiLevelType w:val="hybridMultilevel"/>
    <w:tmpl w:val="4028B2FE"/>
    <w:lvl w:ilvl="0" w:tplc="5D420AE2">
      <w:start w:val="1"/>
      <w:numFmt w:val="decimal"/>
      <w:lvlText w:val="%1."/>
      <w:lvlJc w:val="left"/>
      <w:pPr>
        <w:ind w:left="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8ECD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C4AE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A8F3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AEC9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CE17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5281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145E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98A8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984E88"/>
    <w:multiLevelType w:val="hybridMultilevel"/>
    <w:tmpl w:val="172EB8DC"/>
    <w:lvl w:ilvl="0" w:tplc="61DA78D8">
      <w:start w:val="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2A0B6E">
      <w:start w:val="1"/>
      <w:numFmt w:val="lowerLetter"/>
      <w:lvlText w:val="%2)"/>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80EDDE">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343364">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34D6DE">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DC1514">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10D072">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12738E">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344ACE">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BAC6C6E"/>
    <w:multiLevelType w:val="hybridMultilevel"/>
    <w:tmpl w:val="054C7ED0"/>
    <w:lvl w:ilvl="0" w:tplc="6C8EF922">
      <w:start w:val="1"/>
      <w:numFmt w:val="decimal"/>
      <w:lvlText w:val="%1."/>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5CEE8E">
      <w:start w:val="1"/>
      <w:numFmt w:val="lowerLetter"/>
      <w:lvlText w:val="%2"/>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3693D2">
      <w:start w:val="1"/>
      <w:numFmt w:val="lowerRoman"/>
      <w:lvlText w:val="%3"/>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9E6CCE">
      <w:start w:val="1"/>
      <w:numFmt w:val="decimal"/>
      <w:lvlText w:val="%4"/>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30A04A">
      <w:start w:val="1"/>
      <w:numFmt w:val="lowerLetter"/>
      <w:lvlText w:val="%5"/>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703E5A">
      <w:start w:val="1"/>
      <w:numFmt w:val="lowerRoman"/>
      <w:lvlText w:val="%6"/>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7E54B0">
      <w:start w:val="1"/>
      <w:numFmt w:val="decimal"/>
      <w:lvlText w:val="%7"/>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EC4560">
      <w:start w:val="1"/>
      <w:numFmt w:val="lowerLetter"/>
      <w:lvlText w:val="%8"/>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3A0586">
      <w:start w:val="1"/>
      <w:numFmt w:val="lowerRoman"/>
      <w:lvlText w:val="%9"/>
      <w:lvlJc w:val="left"/>
      <w:pPr>
        <w:ind w:left="6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1B57350"/>
    <w:multiLevelType w:val="hybridMultilevel"/>
    <w:tmpl w:val="2BC472CC"/>
    <w:lvl w:ilvl="0" w:tplc="942CD8DC">
      <w:start w:val="1"/>
      <w:numFmt w:val="lowerLetter"/>
      <w:lvlText w:val="%1)"/>
      <w:lvlJc w:val="left"/>
      <w:pPr>
        <w:ind w:left="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82022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74801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FC4C3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40228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D8E6E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0EB73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E874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3AA9D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1441ED"/>
    <w:multiLevelType w:val="hybridMultilevel"/>
    <w:tmpl w:val="A498D8B2"/>
    <w:lvl w:ilvl="0" w:tplc="B034471E">
      <w:start w:val="1"/>
      <w:numFmt w:val="decimal"/>
      <w:lvlText w:val="%1."/>
      <w:lvlJc w:val="left"/>
      <w:pPr>
        <w:ind w:left="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D289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1E7D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9071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8A34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828A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5692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A804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48CB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FA11914"/>
    <w:multiLevelType w:val="hybridMultilevel"/>
    <w:tmpl w:val="95F4537A"/>
    <w:lvl w:ilvl="0" w:tplc="D88CEB1C">
      <w:start w:val="1"/>
      <w:numFmt w:val="decimal"/>
      <w:lvlText w:val="%1."/>
      <w:lvlJc w:val="left"/>
      <w:pPr>
        <w:ind w:left="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366CDE">
      <w:start w:val="1"/>
      <w:numFmt w:val="lowerLetter"/>
      <w:lvlText w:val="%2)"/>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D8581A">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544B4A">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F68D7E">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ECA1CC">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B46AC6">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12AFAA">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7668D0">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872088"/>
    <w:multiLevelType w:val="hybridMultilevel"/>
    <w:tmpl w:val="8998FDB0"/>
    <w:lvl w:ilvl="0" w:tplc="0415000B">
      <w:start w:val="1"/>
      <w:numFmt w:val="bullet"/>
      <w:lvlText w:val=""/>
      <w:lvlJc w:val="left"/>
      <w:pPr>
        <w:ind w:left="644" w:hanging="360"/>
      </w:pPr>
      <w:rPr>
        <w:rFonts w:ascii="Wingdings" w:hAnsi="Wingdings"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5" w15:restartNumberingAfterBreak="0">
    <w:nsid w:val="5C223D34"/>
    <w:multiLevelType w:val="hybridMultilevel"/>
    <w:tmpl w:val="95DEE820"/>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86F3877"/>
    <w:multiLevelType w:val="hybridMultilevel"/>
    <w:tmpl w:val="D0A4A6AA"/>
    <w:lvl w:ilvl="0" w:tplc="724416B8">
      <w:start w:val="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6BB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7042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AA04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DA9E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9606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D696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DCD2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9823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B793F87"/>
    <w:multiLevelType w:val="hybridMultilevel"/>
    <w:tmpl w:val="379CB53A"/>
    <w:lvl w:ilvl="0" w:tplc="36EA2192">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8" w15:restartNumberingAfterBreak="0">
    <w:nsid w:val="6BA14D6F"/>
    <w:multiLevelType w:val="hybridMultilevel"/>
    <w:tmpl w:val="C800399A"/>
    <w:lvl w:ilvl="0" w:tplc="1FFAFAA6">
      <w:start w:val="1"/>
      <w:numFmt w:val="decimal"/>
      <w:lvlText w:val="%1."/>
      <w:lvlJc w:val="left"/>
      <w:pPr>
        <w:ind w:left="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689D1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3829D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10D5EA">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C0CA5C">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9650F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8C718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8E1A3E">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BE360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FA97DB6"/>
    <w:multiLevelType w:val="hybridMultilevel"/>
    <w:tmpl w:val="E00A7F92"/>
    <w:lvl w:ilvl="0" w:tplc="A0C2A1D0">
      <w:start w:val="1"/>
      <w:numFmt w:val="decimal"/>
      <w:lvlText w:val="%1."/>
      <w:lvlJc w:val="left"/>
      <w:pPr>
        <w:ind w:left="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4885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2002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ACC6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F410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900E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24E5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3216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986C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D381011"/>
    <w:multiLevelType w:val="hybridMultilevel"/>
    <w:tmpl w:val="7828019E"/>
    <w:lvl w:ilvl="0" w:tplc="F88EFCF2">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10"/>
  </w:num>
  <w:num w:numId="2">
    <w:abstractNumId w:val="4"/>
  </w:num>
  <w:num w:numId="3">
    <w:abstractNumId w:val="18"/>
  </w:num>
  <w:num w:numId="4">
    <w:abstractNumId w:val="6"/>
  </w:num>
  <w:num w:numId="5">
    <w:abstractNumId w:val="2"/>
  </w:num>
  <w:num w:numId="6">
    <w:abstractNumId w:val="1"/>
  </w:num>
  <w:num w:numId="7">
    <w:abstractNumId w:val="3"/>
  </w:num>
  <w:num w:numId="8">
    <w:abstractNumId w:val="19"/>
  </w:num>
  <w:num w:numId="9">
    <w:abstractNumId w:val="5"/>
  </w:num>
  <w:num w:numId="10">
    <w:abstractNumId w:val="9"/>
  </w:num>
  <w:num w:numId="11">
    <w:abstractNumId w:val="8"/>
  </w:num>
  <w:num w:numId="12">
    <w:abstractNumId w:val="13"/>
  </w:num>
  <w:num w:numId="13">
    <w:abstractNumId w:val="12"/>
  </w:num>
  <w:num w:numId="14">
    <w:abstractNumId w:val="0"/>
  </w:num>
  <w:num w:numId="15">
    <w:abstractNumId w:val="11"/>
  </w:num>
  <w:num w:numId="16">
    <w:abstractNumId w:val="16"/>
  </w:num>
  <w:num w:numId="1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5"/>
  </w:num>
  <w:num w:numId="20">
    <w:abstractNumId w:val="7"/>
  </w:num>
  <w:num w:numId="21">
    <w:abstractNumId w:val="1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F71"/>
    <w:rsid w:val="00042DAB"/>
    <w:rsid w:val="00070BB2"/>
    <w:rsid w:val="000E57EB"/>
    <w:rsid w:val="000E58F8"/>
    <w:rsid w:val="001B6114"/>
    <w:rsid w:val="002D4C2B"/>
    <w:rsid w:val="002E0121"/>
    <w:rsid w:val="002F6EA2"/>
    <w:rsid w:val="003246EC"/>
    <w:rsid w:val="003266D2"/>
    <w:rsid w:val="00385816"/>
    <w:rsid w:val="00392561"/>
    <w:rsid w:val="003B512C"/>
    <w:rsid w:val="003F6C8F"/>
    <w:rsid w:val="00426F88"/>
    <w:rsid w:val="00434C9A"/>
    <w:rsid w:val="004D020F"/>
    <w:rsid w:val="005041DA"/>
    <w:rsid w:val="005722C8"/>
    <w:rsid w:val="006A5AE3"/>
    <w:rsid w:val="0071107C"/>
    <w:rsid w:val="007609EF"/>
    <w:rsid w:val="0077773A"/>
    <w:rsid w:val="00833389"/>
    <w:rsid w:val="00835791"/>
    <w:rsid w:val="008467B2"/>
    <w:rsid w:val="008976B5"/>
    <w:rsid w:val="008B5CAC"/>
    <w:rsid w:val="009111E9"/>
    <w:rsid w:val="009B2DA3"/>
    <w:rsid w:val="00A31B4C"/>
    <w:rsid w:val="00A55615"/>
    <w:rsid w:val="00AC4966"/>
    <w:rsid w:val="00AD0E64"/>
    <w:rsid w:val="00B36F71"/>
    <w:rsid w:val="00B95EAE"/>
    <w:rsid w:val="00BA0A12"/>
    <w:rsid w:val="00C02086"/>
    <w:rsid w:val="00C6466A"/>
    <w:rsid w:val="00C8351D"/>
    <w:rsid w:val="00C945EB"/>
    <w:rsid w:val="00CA198A"/>
    <w:rsid w:val="00D15A21"/>
    <w:rsid w:val="00D35DAD"/>
    <w:rsid w:val="00D552EB"/>
    <w:rsid w:val="00DF7A26"/>
    <w:rsid w:val="00E553F8"/>
    <w:rsid w:val="00EB5895"/>
    <w:rsid w:val="00F534FB"/>
    <w:rsid w:val="00F544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49073"/>
  <w15:docId w15:val="{4E358412-D2F7-4A2C-BDFF-199F0F62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5" w:line="269" w:lineRule="auto"/>
      <w:ind w:left="360" w:right="358" w:hanging="36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0"/>
      <w:ind w:left="10" w:right="355"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Akapitzlist">
    <w:name w:val="List Paragraph"/>
    <w:basedOn w:val="Normalny"/>
    <w:uiPriority w:val="34"/>
    <w:qFormat/>
    <w:rsid w:val="009B2DA3"/>
    <w:pPr>
      <w:ind w:left="720"/>
      <w:contextualSpacing/>
    </w:pPr>
  </w:style>
  <w:style w:type="character" w:styleId="Hipercze">
    <w:name w:val="Hyperlink"/>
    <w:basedOn w:val="Domylnaczcionkaakapitu"/>
    <w:uiPriority w:val="99"/>
    <w:semiHidden/>
    <w:unhideWhenUsed/>
    <w:rsid w:val="00385816"/>
    <w:rPr>
      <w:color w:val="0563C1" w:themeColor="hyperlink"/>
      <w:u w:val="single"/>
    </w:rPr>
  </w:style>
  <w:style w:type="paragraph" w:styleId="Nagwek">
    <w:name w:val="header"/>
    <w:basedOn w:val="Normalny"/>
    <w:link w:val="NagwekZnak"/>
    <w:uiPriority w:val="99"/>
    <w:unhideWhenUsed/>
    <w:rsid w:val="003858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816"/>
    <w:rPr>
      <w:rFonts w:ascii="Times New Roman" w:eastAsia="Times New Roman" w:hAnsi="Times New Roman" w:cs="Times New Roman"/>
      <w:color w:val="000000"/>
      <w:sz w:val="24"/>
    </w:rPr>
  </w:style>
  <w:style w:type="character" w:styleId="Odwoaniedokomentarza">
    <w:name w:val="annotation reference"/>
    <w:basedOn w:val="Domylnaczcionkaakapitu"/>
    <w:uiPriority w:val="99"/>
    <w:semiHidden/>
    <w:unhideWhenUsed/>
    <w:rsid w:val="003246EC"/>
    <w:rPr>
      <w:sz w:val="16"/>
      <w:szCs w:val="16"/>
    </w:rPr>
  </w:style>
  <w:style w:type="paragraph" w:styleId="Tekstkomentarza">
    <w:name w:val="annotation text"/>
    <w:basedOn w:val="Normalny"/>
    <w:link w:val="TekstkomentarzaZnak"/>
    <w:uiPriority w:val="99"/>
    <w:semiHidden/>
    <w:unhideWhenUsed/>
    <w:rsid w:val="003246E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246EC"/>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3246EC"/>
    <w:rPr>
      <w:b/>
      <w:bCs/>
    </w:rPr>
  </w:style>
  <w:style w:type="character" w:customStyle="1" w:styleId="TematkomentarzaZnak">
    <w:name w:val="Temat komentarza Znak"/>
    <w:basedOn w:val="TekstkomentarzaZnak"/>
    <w:link w:val="Tematkomentarza"/>
    <w:uiPriority w:val="99"/>
    <w:semiHidden/>
    <w:rsid w:val="003246EC"/>
    <w:rPr>
      <w:rFonts w:ascii="Times New Roman" w:eastAsia="Times New Roman" w:hAnsi="Times New Roman" w:cs="Times New Roman"/>
      <w:b/>
      <w:bCs/>
      <w:color w:val="000000"/>
      <w:sz w:val="20"/>
      <w:szCs w:val="20"/>
    </w:rPr>
  </w:style>
  <w:style w:type="paragraph" w:styleId="Tekstdymka">
    <w:name w:val="Balloon Text"/>
    <w:basedOn w:val="Normalny"/>
    <w:link w:val="TekstdymkaZnak"/>
    <w:uiPriority w:val="99"/>
    <w:semiHidden/>
    <w:unhideWhenUsed/>
    <w:rsid w:val="003246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46EC"/>
    <w:rPr>
      <w:rFonts w:ascii="Segoe UI" w:eastAsia="Times New Roman" w:hAnsi="Segoe UI" w:cs="Segoe UI"/>
      <w:color w:val="000000"/>
      <w:sz w:val="18"/>
      <w:szCs w:val="18"/>
    </w:rPr>
  </w:style>
  <w:style w:type="paragraph" w:customStyle="1" w:styleId="Default">
    <w:name w:val="Default"/>
    <w:rsid w:val="00C0208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682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odo.apol@apol.edu.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1678</Words>
  <Characters>10069</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Projekt Umowy na dostawa i montaż maszyny pakującej worki</vt:lpstr>
    </vt:vector>
  </TitlesOfParts>
  <Company>Wyzsza Szkola Policji w Szczytnie</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 na dostawa i montaż maszyny pakującej worki</dc:title>
  <dc:subject/>
  <dc:creator>anwilk</dc:creator>
  <cp:keywords/>
  <cp:lastModifiedBy>Dominik Dzięgielewski</cp:lastModifiedBy>
  <cp:revision>2</cp:revision>
  <cp:lastPrinted>2024-04-30T10:12:00Z</cp:lastPrinted>
  <dcterms:created xsi:type="dcterms:W3CDTF">2024-08-06T10:50:00Z</dcterms:created>
  <dcterms:modified xsi:type="dcterms:W3CDTF">2024-08-06T10:50:00Z</dcterms:modified>
</cp:coreProperties>
</file>