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ABBC" w14:textId="65427575" w:rsidR="00294623" w:rsidRDefault="006A70A7" w:rsidP="006A70A7">
      <w:pPr>
        <w:pStyle w:val="Tekstpodstawowy"/>
        <w:jc w:val="center"/>
      </w:pPr>
      <w:r>
        <w:rPr>
          <w:noProof/>
        </w:rPr>
        <w:drawing>
          <wp:inline distT="0" distB="0" distL="0" distR="0" wp14:anchorId="41A0FD6B" wp14:editId="557C2F16">
            <wp:extent cx="5760720" cy="604520"/>
            <wp:effectExtent l="0" t="0" r="0" b="127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39875" w14:textId="77777777" w:rsidR="0066634C" w:rsidRDefault="0066634C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7606215C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9C213A" w:rsidRPr="009C213A">
        <w:rPr>
          <w:rFonts w:ascii="Calibri" w:hAnsi="Calibri" w:cs="Calibri"/>
          <w:sz w:val="22"/>
          <w:szCs w:val="22"/>
        </w:rPr>
        <w:t>13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E35B79" w:rsidRPr="009C213A">
        <w:rPr>
          <w:rFonts w:ascii="Calibri" w:hAnsi="Calibri" w:cs="Calibri"/>
          <w:sz w:val="22"/>
          <w:szCs w:val="22"/>
        </w:rPr>
        <w:t>1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2021.</w:t>
      </w:r>
      <w:r w:rsidR="009C213A" w:rsidRPr="009C213A">
        <w:rPr>
          <w:rFonts w:ascii="Calibri" w:hAnsi="Calibri" w:cs="Calibri"/>
          <w:sz w:val="22"/>
          <w:szCs w:val="22"/>
        </w:rPr>
        <w:t>10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E00002">
        <w:rPr>
          <w:rFonts w:ascii="Calibri" w:hAnsi="Calibri" w:cs="Calibri"/>
          <w:sz w:val="22"/>
          <w:szCs w:val="22"/>
        </w:rPr>
        <w:t>18</w:t>
      </w:r>
    </w:p>
    <w:p w14:paraId="07CA2668" w14:textId="77777777" w:rsidR="00894EFB" w:rsidRDefault="00894EFB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69B6624" w14:textId="77777777" w:rsidR="00643DFF" w:rsidRDefault="00643DFF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38904A7" w14:textId="34C28C0F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 xml:space="preserve">Wyjaśnienie nr </w:t>
      </w:r>
      <w:r w:rsidR="00F13B89">
        <w:rPr>
          <w:rFonts w:ascii="Calibri" w:hAnsi="Calibri" w:cs="Calibri"/>
          <w:sz w:val="22"/>
          <w:szCs w:val="22"/>
        </w:rPr>
        <w:t>3</w:t>
      </w:r>
    </w:p>
    <w:p w14:paraId="2A843E55" w14:textId="02AA42BB" w:rsidR="00DD2405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58CEB6A1" w14:textId="77777777" w:rsidR="00643DFF" w:rsidRPr="00643DFF" w:rsidRDefault="00643DFF" w:rsidP="00643DFF">
      <w:pPr>
        <w:rPr>
          <w:lang w:eastAsia="pl-PL"/>
        </w:rPr>
      </w:pPr>
    </w:p>
    <w:p w14:paraId="2C50B7D7" w14:textId="77777777" w:rsidR="00294623" w:rsidRPr="009C213A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52B503C5" w14:textId="0D412F43" w:rsid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9C213A">
        <w:rPr>
          <w:rFonts w:ascii="Calibri" w:hAnsi="Calibri" w:cs="Calibri"/>
          <w:b/>
          <w:bCs/>
        </w:rPr>
        <w:t xml:space="preserve">Dotyczy: </w:t>
      </w:r>
      <w:r w:rsidRPr="009C213A">
        <w:rPr>
          <w:rFonts w:ascii="Calibri" w:hAnsi="Calibri" w:cs="Calibri"/>
          <w:u w:val="single"/>
        </w:rPr>
        <w:t>postępowania o udzielenie zamówienia publicznego pn.: „Rozbudowa sieci ścieżek pieszo-rowerowych w mieście i gminie Środa Wielkopolska</w:t>
      </w:r>
      <w:r w:rsidR="006A70A7">
        <w:rPr>
          <w:rFonts w:ascii="Calibri" w:hAnsi="Calibri" w:cs="Calibri"/>
          <w:u w:val="single"/>
        </w:rPr>
        <w:t>”</w:t>
      </w:r>
      <w:r w:rsidRPr="009C213A">
        <w:rPr>
          <w:rFonts w:ascii="Calibri" w:hAnsi="Calibri" w:cs="Calibri"/>
          <w:u w:val="single"/>
        </w:rPr>
        <w:t xml:space="preserve"> w zakresie Zadania nr 1: Budowa ścieżki pieszo-rowerowej łączącej Brodowo i Środę Wielkopolską.</w:t>
      </w:r>
    </w:p>
    <w:p w14:paraId="18BECF9F" w14:textId="77777777" w:rsidR="00643DFF" w:rsidRPr="009C213A" w:rsidRDefault="00643DFF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14:paraId="3F2681CF" w14:textId="77777777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DD7C7D" w14:textId="3966EADD" w:rsidR="009C213A" w:rsidRDefault="00066E5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tj. Gmina Środa Wielkopolska reprezentowana przez Burmistrza Miasta</w:t>
      </w:r>
      <w:r w:rsidR="0010360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2021 poz. 1129</w:t>
      </w:r>
      <w:r w:rsidR="00E00002">
        <w:rPr>
          <w:rFonts w:ascii="Calibri" w:hAnsi="Calibri" w:cs="Calibri"/>
          <w:i/>
          <w:iCs/>
        </w:rPr>
        <w:t xml:space="preserve"> ze zm.</w:t>
      </w:r>
      <w:r w:rsidR="009C213A" w:rsidRPr="00453043">
        <w:rPr>
          <w:rFonts w:ascii="Calibri" w:hAnsi="Calibri" w:cs="Calibri"/>
          <w:i/>
          <w:iCs/>
        </w:rPr>
        <w:t>)</w:t>
      </w:r>
      <w:r w:rsidR="009C213A" w:rsidRPr="009C213A">
        <w:rPr>
          <w:rFonts w:ascii="Calibri" w:hAnsi="Calibri" w:cs="Calibri"/>
        </w:rPr>
        <w:t>, przekazuję treść zapytań dotyczących zapisów specyfikacji warunków zamówienia wraz z wyjaśnieniami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20592FB9" w14:textId="77777777" w:rsidR="00643DFF" w:rsidRPr="009C213A" w:rsidRDefault="00643DFF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02A4B0" w14:textId="77777777" w:rsidR="009C213A" w:rsidRDefault="009C213A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A2C03B" w14:textId="77777777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21DC1">
        <w:rPr>
          <w:rFonts w:ascii="Calibri" w:hAnsi="Calibri" w:cs="Calibri"/>
          <w:b/>
          <w:bCs/>
        </w:rPr>
        <w:t>Pytanie 1</w:t>
      </w:r>
    </w:p>
    <w:p w14:paraId="79B5710B" w14:textId="77777777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DC1">
        <w:rPr>
          <w:rFonts w:ascii="Calibri" w:hAnsi="Calibri" w:cs="Calibri"/>
        </w:rPr>
        <w:t>Dotyczy projektu umowy</w:t>
      </w:r>
    </w:p>
    <w:p w14:paraId="40BEBC7D" w14:textId="77777777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DC1">
        <w:rPr>
          <w:rFonts w:ascii="Calibri" w:hAnsi="Calibri" w:cs="Calibri"/>
        </w:rPr>
        <w:t>Wykonawca prosi o wyjaśnienie, na jakich warunkach odbywać się będzie zatwierdzenie (akceptacja)</w:t>
      </w:r>
    </w:p>
    <w:p w14:paraId="7051ED3C" w14:textId="77777777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DC1">
        <w:rPr>
          <w:rFonts w:ascii="Calibri" w:hAnsi="Calibri" w:cs="Calibri"/>
        </w:rPr>
        <w:t>i zapłata za ewentualne roboty zamienne?</w:t>
      </w:r>
    </w:p>
    <w:p w14:paraId="50C93F61" w14:textId="0C8DD7F7" w:rsidR="00F13B89" w:rsidRPr="00B21DC1" w:rsidRDefault="00B21DC1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21DC1">
        <w:rPr>
          <w:rFonts w:ascii="Calibri" w:hAnsi="Calibri" w:cs="Calibri"/>
          <w:b/>
          <w:bCs/>
        </w:rPr>
        <w:t>Odpowied</w:t>
      </w:r>
      <w:r w:rsidR="009D6B25">
        <w:rPr>
          <w:rFonts w:ascii="Calibri" w:hAnsi="Calibri" w:cs="Calibri"/>
          <w:b/>
          <w:bCs/>
        </w:rPr>
        <w:t>ź</w:t>
      </w:r>
      <w:r w:rsidRPr="00B21DC1">
        <w:rPr>
          <w:rFonts w:ascii="Calibri" w:hAnsi="Calibri" w:cs="Calibri"/>
          <w:b/>
          <w:bCs/>
        </w:rPr>
        <w:t xml:space="preserve"> na pytanie 1:</w:t>
      </w:r>
    </w:p>
    <w:p w14:paraId="2D135A88" w14:textId="0BF9E6BA" w:rsidR="00B21DC1" w:rsidRDefault="00816922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Zamawiający nie przewiduje robót zamiennych.</w:t>
      </w:r>
    </w:p>
    <w:p w14:paraId="5AA0574E" w14:textId="54423522" w:rsidR="003A76BA" w:rsidRDefault="003A76BA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07113C" w14:textId="268ED68A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21DC1">
        <w:rPr>
          <w:rFonts w:ascii="Calibri" w:hAnsi="Calibri" w:cs="Calibri"/>
          <w:b/>
          <w:bCs/>
        </w:rPr>
        <w:t>Pytanie 2</w:t>
      </w:r>
    </w:p>
    <w:p w14:paraId="342CD6C8" w14:textId="77777777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DC1">
        <w:rPr>
          <w:rFonts w:ascii="Calibri" w:hAnsi="Calibri" w:cs="Calibri"/>
        </w:rPr>
        <w:t>Dotyczy § 5 pkt 2 lit. g) projektu umowy.</w:t>
      </w:r>
    </w:p>
    <w:p w14:paraId="0DE162C6" w14:textId="5C239583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DC1">
        <w:rPr>
          <w:rFonts w:ascii="Calibri" w:hAnsi="Calibri" w:cs="Calibri"/>
        </w:rPr>
        <w:t>Ze względu na liniowy charakter inwestycji Wykonawca zwraca się z prośbą o wykreślenie lit. g) w § 5 pkt 2 projektu umowy .</w:t>
      </w:r>
    </w:p>
    <w:p w14:paraId="1A96EEB1" w14:textId="77777777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DC1">
        <w:rPr>
          <w:rFonts w:ascii="Calibri" w:hAnsi="Calibri" w:cs="Calibri"/>
        </w:rPr>
        <w:t>W przypadku braku zgody na usunięcie, Wykonawca zwraca się z prośbą o zastąpienie wymogu</w:t>
      </w:r>
    </w:p>
    <w:p w14:paraId="2B4FCEF3" w14:textId="77777777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DC1">
        <w:rPr>
          <w:rFonts w:ascii="Calibri" w:hAnsi="Calibri" w:cs="Calibri"/>
        </w:rPr>
        <w:t>określonego w § 5 pkt 2 lit. g) projektu umowy na obowiązek ubezpieczenia budowy.</w:t>
      </w:r>
    </w:p>
    <w:p w14:paraId="443E4B6D" w14:textId="58BD748E" w:rsidR="00816922" w:rsidRDefault="00B21DC1" w:rsidP="00B21D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21DC1">
        <w:rPr>
          <w:rFonts w:ascii="Calibri" w:hAnsi="Calibri" w:cs="Calibri"/>
          <w:b/>
          <w:bCs/>
        </w:rPr>
        <w:t>Odpowied</w:t>
      </w:r>
      <w:r w:rsidR="009D6B25">
        <w:rPr>
          <w:rFonts w:ascii="Calibri" w:hAnsi="Calibri" w:cs="Calibri"/>
          <w:b/>
          <w:bCs/>
        </w:rPr>
        <w:t>ź</w:t>
      </w:r>
      <w:r w:rsidRPr="00B21DC1">
        <w:rPr>
          <w:rFonts w:ascii="Calibri" w:hAnsi="Calibri" w:cs="Calibri"/>
          <w:b/>
          <w:bCs/>
        </w:rPr>
        <w:t xml:space="preserve"> na pytanie </w:t>
      </w:r>
      <w:r>
        <w:rPr>
          <w:rFonts w:ascii="Calibri" w:hAnsi="Calibri" w:cs="Calibri"/>
          <w:b/>
          <w:bCs/>
        </w:rPr>
        <w:t>2</w:t>
      </w:r>
      <w:r w:rsidRPr="00B21DC1">
        <w:rPr>
          <w:rFonts w:ascii="Calibri" w:hAnsi="Calibri" w:cs="Calibri"/>
          <w:b/>
          <w:bCs/>
        </w:rPr>
        <w:t>:</w:t>
      </w:r>
    </w:p>
    <w:p w14:paraId="4CC4B000" w14:textId="136D5801" w:rsidR="00B21DC1" w:rsidRPr="00816922" w:rsidRDefault="006707A5" w:rsidP="007433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podtrzymuje zapisy zawarte </w:t>
      </w:r>
      <w:r w:rsidRPr="00B21DC1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5</w:t>
      </w:r>
      <w:r w:rsidRPr="00B21DC1">
        <w:rPr>
          <w:rFonts w:ascii="Calibri" w:hAnsi="Calibri" w:cs="Calibri"/>
        </w:rPr>
        <w:t xml:space="preserve"> pkt </w:t>
      </w:r>
      <w:r>
        <w:rPr>
          <w:rFonts w:ascii="Calibri" w:hAnsi="Calibri" w:cs="Calibri"/>
        </w:rPr>
        <w:t>2 lit. g)</w:t>
      </w:r>
      <w:r w:rsidRPr="00B21DC1">
        <w:rPr>
          <w:rFonts w:ascii="Calibri" w:hAnsi="Calibri" w:cs="Calibri"/>
        </w:rPr>
        <w:t xml:space="preserve"> projektu umowy</w:t>
      </w:r>
      <w:r>
        <w:rPr>
          <w:rFonts w:ascii="Calibri" w:hAnsi="Calibri" w:cs="Calibri"/>
        </w:rPr>
        <w:t xml:space="preserve">. </w:t>
      </w:r>
      <w:r w:rsidR="00816922" w:rsidRPr="00816922">
        <w:rPr>
          <w:rFonts w:ascii="Calibri" w:hAnsi="Calibri" w:cs="Calibri"/>
        </w:rPr>
        <w:t xml:space="preserve">Celem tego zapisu jest ochrona sprzętu i materiału pozostawionego przez </w:t>
      </w:r>
      <w:r>
        <w:rPr>
          <w:rFonts w:ascii="Calibri" w:hAnsi="Calibri" w:cs="Calibri"/>
        </w:rPr>
        <w:t xml:space="preserve">Wykonawcę </w:t>
      </w:r>
      <w:r w:rsidR="00816922" w:rsidRPr="00816922">
        <w:rPr>
          <w:rFonts w:ascii="Calibri" w:hAnsi="Calibri" w:cs="Calibri"/>
        </w:rPr>
        <w:t xml:space="preserve">na terenie budowy. Umowa nie precyzuje w jaki sposób ochrona ta ma </w:t>
      </w:r>
      <w:r w:rsidR="00816922">
        <w:rPr>
          <w:rFonts w:ascii="Calibri" w:hAnsi="Calibri" w:cs="Calibri"/>
        </w:rPr>
        <w:t>nastąpić</w:t>
      </w:r>
      <w:r w:rsidR="00816922" w:rsidRPr="00816922">
        <w:rPr>
          <w:rFonts w:ascii="Calibri" w:hAnsi="Calibri" w:cs="Calibri"/>
        </w:rPr>
        <w:t>.</w:t>
      </w:r>
    </w:p>
    <w:p w14:paraId="0617EC01" w14:textId="77777777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C3012B" w14:textId="53913E82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21DC1">
        <w:rPr>
          <w:rFonts w:ascii="Calibri" w:hAnsi="Calibri" w:cs="Calibri"/>
          <w:b/>
          <w:bCs/>
        </w:rPr>
        <w:t>Pytanie 3</w:t>
      </w:r>
    </w:p>
    <w:p w14:paraId="67108DA2" w14:textId="77777777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DC1">
        <w:rPr>
          <w:rFonts w:ascii="Calibri" w:hAnsi="Calibri" w:cs="Calibri"/>
        </w:rPr>
        <w:t xml:space="preserve">Dotyczy § 6 pkt 3 </w:t>
      </w:r>
      <w:proofErr w:type="spellStart"/>
      <w:r w:rsidRPr="00B21DC1">
        <w:rPr>
          <w:rFonts w:ascii="Calibri" w:hAnsi="Calibri" w:cs="Calibri"/>
        </w:rPr>
        <w:t>ppkt</w:t>
      </w:r>
      <w:proofErr w:type="spellEnd"/>
      <w:r w:rsidRPr="00B21DC1">
        <w:rPr>
          <w:rFonts w:ascii="Calibri" w:hAnsi="Calibri" w:cs="Calibri"/>
        </w:rPr>
        <w:t xml:space="preserve"> 1) lit. f) projektu umowy.</w:t>
      </w:r>
    </w:p>
    <w:p w14:paraId="3F5121EA" w14:textId="736DA724" w:rsidR="00F13B89" w:rsidRPr="00B21DC1" w:rsidRDefault="00F13B89" w:rsidP="00B21D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DC1">
        <w:rPr>
          <w:rFonts w:ascii="Calibri" w:hAnsi="Calibri" w:cs="Calibri"/>
        </w:rPr>
        <w:t>Wnosimy o usunięcie w całości ww. zapisu. To Wykonawca udziela Zamawiającemu gwarancji i rękojmi na okres wskazany w ofercie, co robi niezależnie od możliwego do uzyskania od podwykonawców okresu gwarancji. Zamawiający jest w 100% zabezpieczony ze strony Wykonawcy. Oznacza to, że na przykład w przypadku ujawnienia się wady w przedmiocie umowy w piątym roku okresu gwarancji, nawet jeśli okres gwarancji udzielony Wykonawcy przez dostawcę danego materiału według umowy podwykonawczej się zakończył, to niezależnie od tego Wykonawca i tak jest zobowiązany usunąć dla Zamawiającego daną wadę. W związku z tym, ingerowanie przez Zamawiającego w warunki umów podwykonawczych jest w tym zakresie niczym nieuzasadnione i narusza zasadę swobody formułowania umów. Wymuszenie bowiem na Wykonawcy uzyskiwania od podwykonawców</w:t>
      </w:r>
      <w:r w:rsid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>/dostawców okresu gwarancji nie krótszego od okresu gwarancji udzielonego Zamawiającemu przez Wykonawcę, nic nie zmienia w sytuacji Zamawiającego, bo</w:t>
      </w:r>
      <w:r w:rsidR="00B21DC1" w:rsidRP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>i tak nie jest on stroną umowy podwykonawczej, a dany podwykonawca zawsze odpowiada jedynie wobec</w:t>
      </w:r>
      <w:r w:rsidR="00B21DC1" w:rsidRP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>Wykonawcy. Rzeczywistość gospodarcza jest taka, że bardzo często, przy relatywnie mniejszych</w:t>
      </w:r>
      <w:r w:rsidR="00B21DC1" w:rsidRP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 xml:space="preserve">wartościach umów </w:t>
      </w:r>
      <w:r w:rsidRPr="00B21DC1">
        <w:rPr>
          <w:rFonts w:ascii="Calibri" w:hAnsi="Calibri" w:cs="Calibri"/>
        </w:rPr>
        <w:lastRenderedPageBreak/>
        <w:t>podwykonawczych, Wykonawca nie jest w stanie uzyskać od podwykonawcy (zwłaszcza</w:t>
      </w:r>
      <w:r w:rsidR="00B21DC1" w:rsidRP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>w zakresie dostaw i usług) wymaganego Kontraktem okresu gwarancji. Nie zmienia to jednak faktu, że</w:t>
      </w:r>
      <w:r w:rsidR="00B21DC1" w:rsidRP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>Wykonawca odpowiada wobec Zamawiającego w pełnym zakresie za wady we wszystkich elementach</w:t>
      </w:r>
      <w:r w:rsidR="00B21DC1" w:rsidRP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>przedmiotu umowy przez cały okres udzielonej Zamawiającemu gwarancji. W związku z tym wnosimy jak</w:t>
      </w:r>
      <w:r w:rsidR="00B21DC1" w:rsidRP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>na wstępie.</w:t>
      </w:r>
    </w:p>
    <w:p w14:paraId="7B67BCFF" w14:textId="20AD42AD" w:rsidR="00B21DC1" w:rsidRPr="00B21DC1" w:rsidRDefault="00B21DC1" w:rsidP="00B21D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21DC1">
        <w:rPr>
          <w:rFonts w:ascii="Calibri" w:hAnsi="Calibri" w:cs="Calibri"/>
          <w:b/>
          <w:bCs/>
        </w:rPr>
        <w:t>Odpowied</w:t>
      </w:r>
      <w:r w:rsidR="009D6B25">
        <w:rPr>
          <w:rFonts w:ascii="Calibri" w:hAnsi="Calibri" w:cs="Calibri"/>
          <w:b/>
          <w:bCs/>
        </w:rPr>
        <w:t>ź</w:t>
      </w:r>
      <w:r w:rsidRPr="00B21DC1">
        <w:rPr>
          <w:rFonts w:ascii="Calibri" w:hAnsi="Calibri" w:cs="Calibri"/>
          <w:b/>
          <w:bCs/>
        </w:rPr>
        <w:t xml:space="preserve"> na pytanie </w:t>
      </w:r>
      <w:r>
        <w:rPr>
          <w:rFonts w:ascii="Calibri" w:hAnsi="Calibri" w:cs="Calibri"/>
          <w:b/>
          <w:bCs/>
        </w:rPr>
        <w:t>3</w:t>
      </w:r>
      <w:r w:rsidRPr="00B21DC1">
        <w:rPr>
          <w:rFonts w:ascii="Calibri" w:hAnsi="Calibri" w:cs="Calibri"/>
          <w:b/>
          <w:bCs/>
        </w:rPr>
        <w:t>:</w:t>
      </w:r>
    </w:p>
    <w:p w14:paraId="43B3F896" w14:textId="5FF2C071" w:rsidR="00B21DC1" w:rsidRPr="00E00002" w:rsidRDefault="00816922" w:rsidP="008169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0002">
        <w:rPr>
          <w:rFonts w:ascii="Calibri" w:hAnsi="Calibri" w:cs="Calibri"/>
        </w:rPr>
        <w:t>Celem tego zapisu jest pełne zabezpieczenie Zamawiającego w tym znaczeniu, że jeżeli zakres prac został wykonany przez podwykonawcę to ewentualne usunięcie wad będzie w szczególności należało do niego. Wykonawca otrzymując wezwanie od Zamawiającego o usunięciu wady przekaże je podwykonawcy przy zachowaniu tożsamości okresów odpowiedzialności Wykonawcy i podwykonawcy. Bardziej prawdopodobne będzie, że podwykonawca usunie wadę bo nadal będzie za nią odpowiedzialny.</w:t>
      </w:r>
    </w:p>
    <w:p w14:paraId="5B5A4A60" w14:textId="31E42ED3" w:rsidR="003A76BA" w:rsidRDefault="003A76BA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6512A2" w14:textId="67478F4B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21DC1">
        <w:rPr>
          <w:rFonts w:ascii="Calibri" w:hAnsi="Calibri" w:cs="Calibri"/>
          <w:b/>
          <w:bCs/>
        </w:rPr>
        <w:t>Pytanie 4</w:t>
      </w:r>
    </w:p>
    <w:p w14:paraId="53889B08" w14:textId="77777777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DC1">
        <w:rPr>
          <w:rFonts w:ascii="Calibri" w:hAnsi="Calibri" w:cs="Calibri"/>
        </w:rPr>
        <w:t>Dotyczy § 7 pkt 1 projektu umowy</w:t>
      </w:r>
    </w:p>
    <w:p w14:paraId="19B9CBB3" w14:textId="421ABE14" w:rsidR="00F13B89" w:rsidRPr="00B21DC1" w:rsidRDefault="00F13B89" w:rsidP="00B21D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DC1">
        <w:rPr>
          <w:rFonts w:ascii="Calibri" w:hAnsi="Calibri" w:cs="Calibri"/>
        </w:rPr>
        <w:t>Wykonawca zwraca się z prośbą o rozpatrzenie możliwości rozliczenia kontraktu fakturami częściowymi (na</w:t>
      </w:r>
      <w:r w:rsidR="00B21DC1" w:rsidRP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>podstawie protokołów odbioru częściowego).</w:t>
      </w:r>
    </w:p>
    <w:p w14:paraId="0BE90633" w14:textId="03EEF077" w:rsidR="00B21DC1" w:rsidRPr="00B21DC1" w:rsidRDefault="00B21DC1" w:rsidP="00B21D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21DC1">
        <w:rPr>
          <w:rFonts w:ascii="Calibri" w:hAnsi="Calibri" w:cs="Calibri"/>
          <w:b/>
          <w:bCs/>
        </w:rPr>
        <w:t>Odpowied</w:t>
      </w:r>
      <w:r w:rsidR="009D6B25">
        <w:rPr>
          <w:rFonts w:ascii="Calibri" w:hAnsi="Calibri" w:cs="Calibri"/>
          <w:b/>
          <w:bCs/>
        </w:rPr>
        <w:t>ź</w:t>
      </w:r>
      <w:r w:rsidRPr="00B21DC1">
        <w:rPr>
          <w:rFonts w:ascii="Calibri" w:hAnsi="Calibri" w:cs="Calibri"/>
          <w:b/>
          <w:bCs/>
        </w:rPr>
        <w:t xml:space="preserve"> na pytanie </w:t>
      </w:r>
      <w:r>
        <w:rPr>
          <w:rFonts w:ascii="Calibri" w:hAnsi="Calibri" w:cs="Calibri"/>
          <w:b/>
          <w:bCs/>
        </w:rPr>
        <w:t>4</w:t>
      </w:r>
      <w:r w:rsidRPr="00B21DC1">
        <w:rPr>
          <w:rFonts w:ascii="Calibri" w:hAnsi="Calibri" w:cs="Calibri"/>
          <w:b/>
          <w:bCs/>
        </w:rPr>
        <w:t>:</w:t>
      </w:r>
    </w:p>
    <w:p w14:paraId="328172A5" w14:textId="796D58C9" w:rsidR="00B21DC1" w:rsidRPr="00B21DC1" w:rsidRDefault="003A76BA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</w:t>
      </w:r>
      <w:r w:rsidR="007433FE">
        <w:rPr>
          <w:rFonts w:ascii="Calibri" w:hAnsi="Calibri" w:cs="Calibri"/>
        </w:rPr>
        <w:t xml:space="preserve">podtrzymuje zapisy zawarte </w:t>
      </w:r>
      <w:r w:rsidR="007433FE" w:rsidRPr="00B21DC1">
        <w:rPr>
          <w:rFonts w:ascii="Calibri" w:hAnsi="Calibri" w:cs="Calibri"/>
        </w:rPr>
        <w:t>§ 7 pkt 1 projektu umowy</w:t>
      </w:r>
      <w:r w:rsidR="007433FE">
        <w:rPr>
          <w:rFonts w:ascii="Calibri" w:hAnsi="Calibri" w:cs="Calibri"/>
        </w:rPr>
        <w:t>.</w:t>
      </w:r>
    </w:p>
    <w:p w14:paraId="7C6C5CB0" w14:textId="56235937" w:rsidR="00B21DC1" w:rsidRDefault="00B21DC1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C85EAF" w14:textId="16FAE720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21DC1">
        <w:rPr>
          <w:rFonts w:ascii="Calibri" w:hAnsi="Calibri" w:cs="Calibri"/>
          <w:b/>
          <w:bCs/>
        </w:rPr>
        <w:t>Pytanie 5</w:t>
      </w:r>
    </w:p>
    <w:p w14:paraId="2CE50C15" w14:textId="77777777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DC1">
        <w:rPr>
          <w:rFonts w:ascii="Calibri" w:hAnsi="Calibri" w:cs="Calibri"/>
        </w:rPr>
        <w:t xml:space="preserve">Dotyczy § 10 pkt 1 </w:t>
      </w:r>
      <w:proofErr w:type="spellStart"/>
      <w:r w:rsidRPr="00B21DC1">
        <w:rPr>
          <w:rFonts w:ascii="Calibri" w:hAnsi="Calibri" w:cs="Calibri"/>
        </w:rPr>
        <w:t>ppkt</w:t>
      </w:r>
      <w:proofErr w:type="spellEnd"/>
      <w:r w:rsidRPr="00B21DC1">
        <w:rPr>
          <w:rFonts w:ascii="Calibri" w:hAnsi="Calibri" w:cs="Calibri"/>
        </w:rPr>
        <w:t xml:space="preserve"> 1) lit. h) projektu umowy.</w:t>
      </w:r>
    </w:p>
    <w:p w14:paraId="4A869FFF" w14:textId="218C4BFE" w:rsidR="00F13B89" w:rsidRPr="00B21DC1" w:rsidRDefault="00F13B89" w:rsidP="00B21D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DC1">
        <w:rPr>
          <w:rFonts w:ascii="Calibri" w:hAnsi="Calibri" w:cs="Calibri"/>
        </w:rPr>
        <w:t>Wykonawca zwraca się z prośba o informacje czy Zamawiający przewiduje w okresie realizacji zadania</w:t>
      </w:r>
      <w:r w:rsidR="00B21DC1" w:rsidRP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>prowadzenie na terenie budowy ewentualnych prac równoległych?</w:t>
      </w:r>
      <w:r w:rsidR="00B21DC1" w:rsidRP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>Jeżeli tak, to prosimy o podanie zakresu i terminu zakończenia tych prac.</w:t>
      </w:r>
    </w:p>
    <w:p w14:paraId="6C4E3D2F" w14:textId="0C593C7F" w:rsidR="00B21DC1" w:rsidRPr="00B21DC1" w:rsidRDefault="00B21DC1" w:rsidP="00B21D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21DC1">
        <w:rPr>
          <w:rFonts w:ascii="Calibri" w:hAnsi="Calibri" w:cs="Calibri"/>
          <w:b/>
          <w:bCs/>
        </w:rPr>
        <w:t>Odpowied</w:t>
      </w:r>
      <w:r w:rsidR="009D6B25">
        <w:rPr>
          <w:rFonts w:ascii="Calibri" w:hAnsi="Calibri" w:cs="Calibri"/>
          <w:b/>
          <w:bCs/>
        </w:rPr>
        <w:t>ź</w:t>
      </w:r>
      <w:r w:rsidRPr="00B21DC1">
        <w:rPr>
          <w:rFonts w:ascii="Calibri" w:hAnsi="Calibri" w:cs="Calibri"/>
          <w:b/>
          <w:bCs/>
        </w:rPr>
        <w:t xml:space="preserve"> na pytanie </w:t>
      </w:r>
      <w:r>
        <w:rPr>
          <w:rFonts w:ascii="Calibri" w:hAnsi="Calibri" w:cs="Calibri"/>
          <w:b/>
          <w:bCs/>
        </w:rPr>
        <w:t>5</w:t>
      </w:r>
      <w:r w:rsidRPr="00B21DC1">
        <w:rPr>
          <w:rFonts w:ascii="Calibri" w:hAnsi="Calibri" w:cs="Calibri"/>
          <w:b/>
          <w:bCs/>
        </w:rPr>
        <w:t>:</w:t>
      </w:r>
    </w:p>
    <w:p w14:paraId="676B1664" w14:textId="043B492E" w:rsidR="00B21DC1" w:rsidRDefault="007433FE" w:rsidP="007433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nie przewiduję </w:t>
      </w:r>
      <w:r w:rsidRPr="00B21DC1">
        <w:rPr>
          <w:rFonts w:ascii="Calibri" w:hAnsi="Calibri" w:cs="Calibri"/>
        </w:rPr>
        <w:t>w okresie realizacji zadania prowadzenie na terenie budowy ewentualnych prac równoległych</w:t>
      </w:r>
      <w:r>
        <w:rPr>
          <w:rFonts w:ascii="Calibri" w:hAnsi="Calibri" w:cs="Calibri"/>
        </w:rPr>
        <w:t>.</w:t>
      </w:r>
    </w:p>
    <w:p w14:paraId="438CA280" w14:textId="0542DF59" w:rsidR="003A76BA" w:rsidRDefault="003A76BA" w:rsidP="007433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B4D9FF" w14:textId="1E4C1269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21DC1">
        <w:rPr>
          <w:rFonts w:ascii="Calibri" w:hAnsi="Calibri" w:cs="Calibri"/>
          <w:b/>
          <w:bCs/>
        </w:rPr>
        <w:t>Pytanie 6</w:t>
      </w:r>
    </w:p>
    <w:p w14:paraId="1A1BD5BE" w14:textId="77777777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DC1">
        <w:rPr>
          <w:rFonts w:ascii="Calibri" w:hAnsi="Calibri" w:cs="Calibri"/>
        </w:rPr>
        <w:t>Dotyczy § 14 pkt 1 i pkt 2 oraz § 15 od pkt 1 do pkt 7 projektu umowy.</w:t>
      </w:r>
    </w:p>
    <w:p w14:paraId="1069EEA0" w14:textId="455CC3BA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DC1">
        <w:rPr>
          <w:rFonts w:ascii="Calibri" w:hAnsi="Calibri" w:cs="Calibri"/>
        </w:rPr>
        <w:t>Wykonawca zwraca się z prośbą o obniżenie poziomu kar określonych w § 14 pkt 1 i pkt 2 oraz § 15 od pkt</w:t>
      </w:r>
      <w:r w:rsidR="00B21DC1" w:rsidRP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>1 do pkt 7 projektu umowy:</w:t>
      </w:r>
    </w:p>
    <w:p w14:paraId="4AF43C67" w14:textId="77777777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DC1">
        <w:rPr>
          <w:rFonts w:ascii="Calibri" w:hAnsi="Calibri" w:cs="Calibri"/>
        </w:rPr>
        <w:t>- § 14 pkt 1 i pkt 2 - obniżenie kary do 0,2% wynagrodzenia umownego brutto,</w:t>
      </w:r>
    </w:p>
    <w:p w14:paraId="16BE11D0" w14:textId="77777777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DC1">
        <w:rPr>
          <w:rFonts w:ascii="Calibri" w:hAnsi="Calibri" w:cs="Calibri"/>
        </w:rPr>
        <w:t>- § 15 pkt 1, pkt 2, pkt 5 oraz pkt 7 - obniżenie kary do 3.000,00zł</w:t>
      </w:r>
    </w:p>
    <w:p w14:paraId="14BE1C9A" w14:textId="77777777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DC1">
        <w:rPr>
          <w:rFonts w:ascii="Calibri" w:hAnsi="Calibri" w:cs="Calibri"/>
        </w:rPr>
        <w:t>- § 15 pkt 3 - obniżenie kary do 1.000,00zł</w:t>
      </w:r>
    </w:p>
    <w:p w14:paraId="5C5BF0B9" w14:textId="77777777" w:rsidR="00F13B89" w:rsidRPr="00B21DC1" w:rsidRDefault="00F13B89" w:rsidP="00F13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DC1">
        <w:rPr>
          <w:rFonts w:ascii="Calibri" w:hAnsi="Calibri" w:cs="Calibri"/>
        </w:rPr>
        <w:t>- § 15 pkt 4 - obniżenie kary do 2.000,00zł</w:t>
      </w:r>
    </w:p>
    <w:p w14:paraId="10481B0F" w14:textId="5846991F" w:rsidR="00090573" w:rsidRDefault="00F13B89" w:rsidP="00B21D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B21DC1">
        <w:rPr>
          <w:rFonts w:ascii="Calibri" w:hAnsi="Calibri" w:cs="Calibri"/>
        </w:rPr>
        <w:t>W opinii Wykonawcy przyjęty poziom kar jest zbyt wysoki. W doktrynie prawa zamówień publicznych oraz</w:t>
      </w:r>
      <w:r w:rsidR="00B21DC1" w:rsidRP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>w aktualnym orzecznictwie Krajowej Izby Odwoławczej przy Prezesie Urzędu Zamówień Publicznych</w:t>
      </w:r>
      <w:r w:rsidR="00B21DC1" w:rsidRP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>dominuje pogląd, że kara umowna co do istoty ma charakter wyłącznie odszkodowawczy i kompensacyjny,</w:t>
      </w:r>
      <w:r w:rsidR="00B21DC1" w:rsidRP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>a nie prewencyjny. Ustalenie przez Zamawiającego zbyt wygórowanych kar umownych dla wykonawców</w:t>
      </w:r>
      <w:r w:rsidR="00B21DC1" w:rsidRP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>stanowi zatem naruszenie prawa w zakresie równości stron umowy (Wyrok Krajowej Izby Odwoławczej</w:t>
      </w:r>
      <w:r w:rsidR="00B21DC1" w:rsidRPr="00B21DC1">
        <w:rPr>
          <w:rFonts w:ascii="Calibri" w:hAnsi="Calibri" w:cs="Calibri"/>
        </w:rPr>
        <w:t xml:space="preserve"> </w:t>
      </w:r>
      <w:r w:rsidRPr="00B21DC1">
        <w:rPr>
          <w:rFonts w:ascii="Calibri" w:hAnsi="Calibri" w:cs="Calibri"/>
        </w:rPr>
        <w:t>z dnia 31 lipca 2015 r. sygn. akt: KIO/1519/15).</w:t>
      </w:r>
    </w:p>
    <w:p w14:paraId="395784DA" w14:textId="04339EEB" w:rsidR="00B21DC1" w:rsidRPr="00B21DC1" w:rsidRDefault="00B21DC1" w:rsidP="00B21D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21DC1">
        <w:rPr>
          <w:rFonts w:ascii="Calibri" w:hAnsi="Calibri" w:cs="Calibri"/>
          <w:b/>
          <w:bCs/>
        </w:rPr>
        <w:t>Odpowied</w:t>
      </w:r>
      <w:r w:rsidR="009D6B25">
        <w:rPr>
          <w:rFonts w:ascii="Calibri" w:hAnsi="Calibri" w:cs="Calibri"/>
          <w:b/>
          <w:bCs/>
        </w:rPr>
        <w:t>ź</w:t>
      </w:r>
      <w:r w:rsidRPr="00B21DC1">
        <w:rPr>
          <w:rFonts w:ascii="Calibri" w:hAnsi="Calibri" w:cs="Calibri"/>
          <w:b/>
          <w:bCs/>
        </w:rPr>
        <w:t xml:space="preserve"> na pytanie </w:t>
      </w:r>
      <w:r>
        <w:rPr>
          <w:rFonts w:ascii="Calibri" w:hAnsi="Calibri" w:cs="Calibri"/>
          <w:b/>
          <w:bCs/>
        </w:rPr>
        <w:t>6</w:t>
      </w:r>
      <w:r w:rsidRPr="00B21DC1">
        <w:rPr>
          <w:rFonts w:ascii="Calibri" w:hAnsi="Calibri" w:cs="Calibri"/>
          <w:b/>
          <w:bCs/>
        </w:rPr>
        <w:t>:</w:t>
      </w:r>
    </w:p>
    <w:p w14:paraId="15516D12" w14:textId="6DE01E8B" w:rsidR="007433FE" w:rsidRPr="007433FE" w:rsidRDefault="007433FE" w:rsidP="00743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podtrzymuje zapisy </w:t>
      </w:r>
      <w:r w:rsidRPr="007433FE">
        <w:rPr>
          <w:rFonts w:ascii="Calibri" w:hAnsi="Calibri" w:cs="Calibri"/>
        </w:rPr>
        <w:t>określone w</w:t>
      </w:r>
      <w:r w:rsidRPr="00B21DC1">
        <w:rPr>
          <w:rFonts w:ascii="Calibri" w:hAnsi="Calibri" w:cs="Calibri"/>
        </w:rPr>
        <w:t xml:space="preserve"> § 14 pkt 1 i pkt 2 oraz § 15 od pkt 1 do pkt 7 projektu umowy</w:t>
      </w:r>
      <w:r>
        <w:rPr>
          <w:rFonts w:ascii="Calibri" w:hAnsi="Calibri" w:cs="Calibri"/>
        </w:rPr>
        <w:t xml:space="preserve">. </w:t>
      </w:r>
      <w:r w:rsidRPr="007433FE">
        <w:rPr>
          <w:rFonts w:ascii="Calibri" w:hAnsi="Calibri" w:cs="Calibri"/>
        </w:rPr>
        <w:t>W ocenie Zamawiającego przyjęty poziom kar nie jest wygórowany.</w:t>
      </w:r>
    </w:p>
    <w:p w14:paraId="5E95FE62" w14:textId="6FD21185" w:rsidR="00643DFF" w:rsidRPr="007433FE" w:rsidRDefault="00643DFF" w:rsidP="00B21DC1">
      <w:pPr>
        <w:spacing w:after="0" w:line="240" w:lineRule="auto"/>
        <w:rPr>
          <w:rFonts w:ascii="Calibri" w:hAnsi="Calibri" w:cs="Calibri"/>
        </w:rPr>
      </w:pPr>
    </w:p>
    <w:p w14:paraId="2FD8E462" w14:textId="77777777" w:rsidR="00F13B89" w:rsidRDefault="00F13B89" w:rsidP="00103600">
      <w:pPr>
        <w:spacing w:after="0" w:line="240" w:lineRule="auto"/>
        <w:ind w:left="6096"/>
        <w:rPr>
          <w:rFonts w:ascii="Calibri" w:hAnsi="Calibri" w:cs="Calibri"/>
          <w:b/>
          <w:bCs/>
        </w:rPr>
      </w:pPr>
    </w:p>
    <w:p w14:paraId="5108136A" w14:textId="2623B41B" w:rsidR="00090573" w:rsidRDefault="0026182E" w:rsidP="00103600">
      <w:pPr>
        <w:spacing w:after="0" w:line="240" w:lineRule="auto"/>
        <w:ind w:left="609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up. BURMISTRZA</w:t>
      </w:r>
    </w:p>
    <w:p w14:paraId="55870FBE" w14:textId="080BA6D5" w:rsidR="0026182E" w:rsidRDefault="0026182E" w:rsidP="00103600">
      <w:pPr>
        <w:spacing w:after="0" w:line="240" w:lineRule="auto"/>
        <w:ind w:left="609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/-/ Maria Mieszczak</w:t>
      </w:r>
    </w:p>
    <w:p w14:paraId="420BE2AA" w14:textId="53827942" w:rsidR="0026182E" w:rsidRDefault="0026182E" w:rsidP="00103600">
      <w:pPr>
        <w:spacing w:after="0" w:line="240" w:lineRule="auto"/>
        <w:ind w:left="609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Zastępca Burmistrza</w:t>
      </w:r>
    </w:p>
    <w:p w14:paraId="3EF3CDA9" w14:textId="2A25ABDB" w:rsidR="00E00002" w:rsidRDefault="00E00002" w:rsidP="00103600">
      <w:pPr>
        <w:spacing w:after="0" w:line="240" w:lineRule="auto"/>
        <w:ind w:left="6096"/>
        <w:rPr>
          <w:rFonts w:ascii="Calibri" w:hAnsi="Calibri" w:cs="Calibri"/>
          <w:b/>
          <w:bCs/>
        </w:rPr>
      </w:pPr>
    </w:p>
    <w:p w14:paraId="023EB3C6" w14:textId="3A8363C9" w:rsidR="00E00002" w:rsidRDefault="00E00002" w:rsidP="00103600">
      <w:pPr>
        <w:spacing w:after="0" w:line="240" w:lineRule="auto"/>
        <w:ind w:left="6096"/>
        <w:rPr>
          <w:rFonts w:ascii="Calibri" w:hAnsi="Calibri" w:cs="Calibri"/>
          <w:b/>
          <w:bCs/>
        </w:rPr>
      </w:pPr>
    </w:p>
    <w:p w14:paraId="7C451DA6" w14:textId="77777777" w:rsidR="0026182E" w:rsidRPr="0067557B" w:rsidRDefault="0026182E" w:rsidP="000864C4">
      <w:pPr>
        <w:spacing w:after="0" w:line="240" w:lineRule="auto"/>
        <w:ind w:left="6096"/>
        <w:rPr>
          <w:rFonts w:ascii="Calibri" w:hAnsi="Calibri" w:cs="Calibri"/>
          <w:b/>
          <w:bCs/>
        </w:rPr>
      </w:pPr>
    </w:p>
    <w:sectPr w:rsidR="0026182E" w:rsidRPr="0067557B" w:rsidSect="0066634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23"/>
    <w:rsid w:val="00004064"/>
    <w:rsid w:val="0006643B"/>
    <w:rsid w:val="00066E5D"/>
    <w:rsid w:val="000864C4"/>
    <w:rsid w:val="00086D19"/>
    <w:rsid w:val="00090573"/>
    <w:rsid w:val="000D5B4D"/>
    <w:rsid w:val="00103600"/>
    <w:rsid w:val="00201573"/>
    <w:rsid w:val="00224650"/>
    <w:rsid w:val="0026182E"/>
    <w:rsid w:val="00265CF1"/>
    <w:rsid w:val="00285443"/>
    <w:rsid w:val="00294623"/>
    <w:rsid w:val="002979C8"/>
    <w:rsid w:val="002A0F5F"/>
    <w:rsid w:val="00310A53"/>
    <w:rsid w:val="0031708F"/>
    <w:rsid w:val="003A76BA"/>
    <w:rsid w:val="003C166F"/>
    <w:rsid w:val="004478F4"/>
    <w:rsid w:val="00451CE3"/>
    <w:rsid w:val="00453043"/>
    <w:rsid w:val="005335DD"/>
    <w:rsid w:val="005A5A85"/>
    <w:rsid w:val="00643DFF"/>
    <w:rsid w:val="00644F2D"/>
    <w:rsid w:val="0066634C"/>
    <w:rsid w:val="006707A5"/>
    <w:rsid w:val="0067557B"/>
    <w:rsid w:val="006A70A7"/>
    <w:rsid w:val="006F0D82"/>
    <w:rsid w:val="007433FE"/>
    <w:rsid w:val="00750395"/>
    <w:rsid w:val="00753127"/>
    <w:rsid w:val="00784021"/>
    <w:rsid w:val="007866C3"/>
    <w:rsid w:val="007A2AAD"/>
    <w:rsid w:val="007B0A39"/>
    <w:rsid w:val="007E5834"/>
    <w:rsid w:val="007F2902"/>
    <w:rsid w:val="00816922"/>
    <w:rsid w:val="00894EFB"/>
    <w:rsid w:val="008B1713"/>
    <w:rsid w:val="00903A99"/>
    <w:rsid w:val="00937BB7"/>
    <w:rsid w:val="00957723"/>
    <w:rsid w:val="00972E53"/>
    <w:rsid w:val="009C213A"/>
    <w:rsid w:val="009D6B25"/>
    <w:rsid w:val="00A22ED6"/>
    <w:rsid w:val="00A56F4D"/>
    <w:rsid w:val="00A63975"/>
    <w:rsid w:val="00A64865"/>
    <w:rsid w:val="00AA110C"/>
    <w:rsid w:val="00AB2D98"/>
    <w:rsid w:val="00AC67F0"/>
    <w:rsid w:val="00AE618A"/>
    <w:rsid w:val="00B03F4B"/>
    <w:rsid w:val="00B21DC1"/>
    <w:rsid w:val="00B3486D"/>
    <w:rsid w:val="00B47528"/>
    <w:rsid w:val="00CA52F6"/>
    <w:rsid w:val="00CC2D9B"/>
    <w:rsid w:val="00CC618E"/>
    <w:rsid w:val="00D83726"/>
    <w:rsid w:val="00DD2405"/>
    <w:rsid w:val="00E00002"/>
    <w:rsid w:val="00E27120"/>
    <w:rsid w:val="00E35B79"/>
    <w:rsid w:val="00E44B6D"/>
    <w:rsid w:val="00E8093B"/>
    <w:rsid w:val="00EC4E91"/>
    <w:rsid w:val="00ED4559"/>
    <w:rsid w:val="00F13B89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wienow</cp:lastModifiedBy>
  <cp:revision>9</cp:revision>
  <cp:lastPrinted>2021-10-18T06:52:00Z</cp:lastPrinted>
  <dcterms:created xsi:type="dcterms:W3CDTF">2021-10-15T11:03:00Z</dcterms:created>
  <dcterms:modified xsi:type="dcterms:W3CDTF">2021-10-18T09:39:00Z</dcterms:modified>
</cp:coreProperties>
</file>