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64" w:rsidRDefault="00496A64"/>
    <w:p w:rsidR="00555FA1" w:rsidRPr="00D73B1C" w:rsidRDefault="00555FA1" w:rsidP="00555FA1">
      <w:pPr>
        <w:autoSpaceDN w:val="0"/>
        <w:jc w:val="right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Przywidz, dnia 22</w:t>
      </w:r>
      <w:r w:rsidRPr="00D73B1C">
        <w:rPr>
          <w:rFonts w:ascii="Arial" w:eastAsia="Lucida Sans Unicode" w:hAnsi="Arial" w:cs="Arial"/>
          <w:kern w:val="3"/>
          <w:sz w:val="22"/>
          <w:szCs w:val="22"/>
          <w:lang w:eastAsia="zh-CN"/>
        </w:rPr>
        <w:t>.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02.2021</w:t>
      </w:r>
      <w:r w:rsidRPr="00D73B1C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 r.</w:t>
      </w:r>
    </w:p>
    <w:p w:rsidR="00555FA1" w:rsidRPr="00961803" w:rsidRDefault="00555FA1" w:rsidP="00555FA1">
      <w:pPr>
        <w:autoSpaceDN w:val="0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/>
        </w:rPr>
      </w:pPr>
      <w:r w:rsidRPr="00961803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/>
        </w:rPr>
        <w:t xml:space="preserve">Nr postępowania: </w:t>
      </w:r>
      <w:r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/>
        </w:rPr>
        <w:t>GK.ZP.</w:t>
      </w:r>
      <w:r w:rsidRPr="003361DE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/>
        </w:rPr>
        <w:t>271.</w:t>
      </w:r>
      <w:r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/>
        </w:rPr>
        <w:t>1</w:t>
      </w:r>
      <w:r w:rsidRPr="003361DE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/>
        </w:rPr>
        <w:t>.20</w:t>
      </w:r>
      <w:r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/>
        </w:rPr>
        <w:t>21</w:t>
      </w:r>
    </w:p>
    <w:p w:rsidR="00555FA1" w:rsidRPr="00D73B1C" w:rsidRDefault="00555FA1" w:rsidP="00555FA1">
      <w:pPr>
        <w:autoSpaceDN w:val="0"/>
        <w:textAlignment w:val="baseline"/>
        <w:rPr>
          <w:rFonts w:ascii="Arial" w:eastAsia="Lucida Sans Unicode" w:hAnsi="Arial" w:cs="Arial"/>
          <w:b/>
          <w:kern w:val="3"/>
          <w:sz w:val="22"/>
          <w:szCs w:val="22"/>
          <w:lang w:eastAsia="ar-SA"/>
        </w:rPr>
      </w:pPr>
      <w:r w:rsidRPr="00D73B1C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 </w:t>
      </w:r>
    </w:p>
    <w:p w:rsidR="00555FA1" w:rsidRPr="00114D19" w:rsidRDefault="00555FA1" w:rsidP="00555FA1">
      <w:pPr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ar-SA"/>
        </w:rPr>
      </w:pPr>
    </w:p>
    <w:p w:rsidR="00555FA1" w:rsidRPr="00114D19" w:rsidRDefault="00555FA1" w:rsidP="00555FA1">
      <w:pPr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ar-SA"/>
        </w:rPr>
      </w:pPr>
      <w:bookmarkStart w:id="0" w:name="_GoBack"/>
      <w:bookmarkEnd w:id="0"/>
      <w:r w:rsidRPr="00114D19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ar-SA"/>
        </w:rPr>
        <w:t>INFORMACJA Z OTWARCIA OFERT</w:t>
      </w:r>
    </w:p>
    <w:p w:rsidR="00555FA1" w:rsidRPr="00D73B1C" w:rsidRDefault="00555FA1" w:rsidP="00555FA1">
      <w:pPr>
        <w:autoSpaceDN w:val="0"/>
        <w:jc w:val="right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/>
        </w:rPr>
      </w:pPr>
    </w:p>
    <w:p w:rsidR="00555FA1" w:rsidRPr="004E454B" w:rsidRDefault="00555FA1" w:rsidP="00555FA1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14D19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 xml:space="preserve">Dotyczy: Postępowania o udzielenie zamówienia publicznego w trybie przetargu nieograniczonego na </w:t>
      </w:r>
      <w:r w:rsidRPr="00114D1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Zakup i</w:t>
      </w:r>
      <w:r w:rsidRPr="004E454B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 xml:space="preserve"> dostawa kamienia łamanego oraz betonowego gruzu kruszonego dla Gminy Przywidz.</w:t>
      </w:r>
    </w:p>
    <w:p w:rsidR="00555FA1" w:rsidRPr="004E454B" w:rsidRDefault="00555FA1" w:rsidP="00555FA1">
      <w:pPr>
        <w:jc w:val="center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ar-SA" w:bidi="ar-SA"/>
        </w:rPr>
      </w:pPr>
      <w:r w:rsidRPr="004E454B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ar-SA" w:bidi="ar-SA"/>
        </w:rPr>
        <w:t>”</w:t>
      </w:r>
    </w:p>
    <w:p w:rsidR="00555FA1" w:rsidRPr="004E454B" w:rsidRDefault="00555FA1" w:rsidP="00555FA1">
      <w:pPr>
        <w:widowControl/>
        <w:suppressAutoHyphens w:val="0"/>
        <w:autoSpaceDN w:val="0"/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Na podstawie art. </w:t>
      </w:r>
      <w:r w:rsidR="00114D19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275 u</w:t>
      </w: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st.</w:t>
      </w:r>
      <w:r w:rsidR="00114D19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1</w:t>
      </w: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 ustawy z dnia </w:t>
      </w:r>
      <w:r w:rsidR="00114D19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11</w:t>
      </w: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.0</w:t>
      </w:r>
      <w:r w:rsidR="00114D19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9</w:t>
      </w: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.20</w:t>
      </w:r>
      <w:r w:rsidR="00114D19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19</w:t>
      </w: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 r. Prawo zamówień publicznych (tekst jednolity Dz. U. z 2019 r., poz. </w:t>
      </w:r>
      <w:r w:rsidR="00114D19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2019</w:t>
      </w: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 ), Gmina Przywidz poniżej przedstawia następujące informację:</w:t>
      </w:r>
    </w:p>
    <w:p w:rsidR="00555FA1" w:rsidRPr="004E454B" w:rsidRDefault="00555FA1" w:rsidP="00555FA1">
      <w:pPr>
        <w:numPr>
          <w:ilvl w:val="0"/>
          <w:numId w:val="1"/>
        </w:numPr>
        <w:ind w:left="284" w:hanging="284"/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Kwota, jaką Zamawiający zamierza przeznaczyć na sfinansowanie zamówienia</w:t>
      </w:r>
    </w:p>
    <w:p w:rsidR="00555FA1" w:rsidRPr="004E454B" w:rsidRDefault="00555FA1" w:rsidP="00555FA1">
      <w:p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</w:p>
    <w:p w:rsidR="00555FA1" w:rsidRPr="004E454B" w:rsidRDefault="00555FA1" w:rsidP="00555FA1">
      <w:p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4E454B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>190.650,00  zł brutto w tym cz.1 kamień łamany – 136.500,00 zł, cz.2 gruz kruszony -54.150,00 zł</w:t>
      </w:r>
    </w:p>
    <w:p w:rsidR="00555FA1" w:rsidRPr="004E454B" w:rsidRDefault="00555FA1" w:rsidP="00555FA1">
      <w:pPr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:rsidR="00555FA1" w:rsidRPr="004E454B" w:rsidRDefault="00555FA1" w:rsidP="00555FA1">
      <w:pPr>
        <w:numPr>
          <w:ilvl w:val="0"/>
          <w:numId w:val="1"/>
        </w:numPr>
        <w:ind w:left="284" w:hanging="284"/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Firmy oraz adresy wykonawców, którzy złożyli oferty w terminie</w:t>
      </w:r>
    </w:p>
    <w:p w:rsidR="00CB1EF3" w:rsidRPr="00301B9D" w:rsidRDefault="00CB1EF3" w:rsidP="00CB1EF3">
      <w:pPr>
        <w:numPr>
          <w:ilvl w:val="0"/>
          <w:numId w:val="2"/>
        </w:num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>Z.T.H.U. „JKS” Józef Płotka, ul. Błękitnej Armii 16, 83-332 Mezowo</w:t>
      </w:r>
    </w:p>
    <w:p w:rsidR="00555FA1" w:rsidRPr="00301B9D" w:rsidRDefault="00CB1EF3" w:rsidP="00555FA1">
      <w:p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 xml:space="preserve">      2) PPHU „GABREX” Gabriel </w:t>
      </w:r>
      <w:proofErr w:type="spellStart"/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>Regliński</w:t>
      </w:r>
      <w:proofErr w:type="spellEnd"/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>, ul. Raduńska 66 c,83-331 Niestępowo</w:t>
      </w:r>
    </w:p>
    <w:p w:rsidR="00CB1EF3" w:rsidRPr="00301B9D" w:rsidRDefault="00CB1EF3" w:rsidP="00CB1EF3">
      <w:pPr>
        <w:pStyle w:val="Standard"/>
        <w:widowControl w:val="0"/>
        <w:tabs>
          <w:tab w:val="left" w:pos="3227"/>
        </w:tabs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01B9D">
        <w:rPr>
          <w:rFonts w:asciiTheme="minorHAnsi" w:eastAsia="Lucida Sans Unicode" w:hAnsiTheme="minorHAnsi" w:cstheme="minorHAnsi"/>
          <w:b/>
          <w:lang w:eastAsia="zh-CN"/>
        </w:rPr>
        <w:t xml:space="preserve">      3)</w:t>
      </w:r>
      <w:r w:rsidRPr="00301B9D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301B9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DUO SP. Z O.O.SP.K.</w:t>
      </w:r>
      <w:r w:rsidRPr="00301B9D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301B9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ul. Rzemieślnicza 1, 83-322 Stężyca</w:t>
      </w:r>
    </w:p>
    <w:p w:rsidR="00CB1EF3" w:rsidRPr="00301B9D" w:rsidRDefault="00CB1EF3" w:rsidP="00555FA1">
      <w:p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 xml:space="preserve">      4) PPHU Sychta Krzysztof, ul. Przedszkolna 19, 83-340 Sierakowice </w:t>
      </w:r>
    </w:p>
    <w:p w:rsidR="004E454B" w:rsidRPr="00301B9D" w:rsidRDefault="004E454B" w:rsidP="004E454B">
      <w:p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 xml:space="preserve">      5)Usługi Transportowe, Ziemne, Melioracyjne i Ogólnobudowlane Henryk </w:t>
      </w: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br/>
        <w:t xml:space="preserve">          Czarnowski, ul. Jana Pawła II 16, 83-425 Dziemiany</w:t>
      </w:r>
    </w:p>
    <w:p w:rsidR="004E454B" w:rsidRPr="00301B9D" w:rsidRDefault="004E454B" w:rsidP="004E454B">
      <w:p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 xml:space="preserve">      6)Zakład Usług Wielobranżowych Rafał Kulaszewicz, ul. Towarowa 13, 83-400 </w:t>
      </w: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br/>
        <w:t xml:space="preserve">         Kościerzyna</w:t>
      </w:r>
    </w:p>
    <w:p w:rsidR="00CB1EF3" w:rsidRPr="00301B9D" w:rsidRDefault="004E454B" w:rsidP="00555FA1">
      <w:p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 xml:space="preserve">     7) </w:t>
      </w:r>
      <w:r w:rsidR="00301B9D"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 xml:space="preserve"> KZ ZDANPOL Sp. </w:t>
      </w:r>
      <w:proofErr w:type="spellStart"/>
      <w:r w:rsidR="00301B9D"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>zo.o</w:t>
      </w:r>
      <w:proofErr w:type="spellEnd"/>
      <w:r w:rsidR="00301B9D"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>. ul. Dworcowa 15, 83-050 Kolbudy</w:t>
      </w:r>
    </w:p>
    <w:p w:rsidR="00301B9D" w:rsidRPr="00301B9D" w:rsidRDefault="00301B9D" w:rsidP="00555FA1">
      <w:pPr>
        <w:jc w:val="both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301B9D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 xml:space="preserve">     8) Kruszywa Polskie S.A, ul. Wdzydzka 4, 83-406 Wąglikowice</w:t>
      </w:r>
    </w:p>
    <w:p w:rsidR="00CB1EF3" w:rsidRPr="004E454B" w:rsidRDefault="00CB1EF3" w:rsidP="00555FA1">
      <w:pPr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:rsidR="00CB1EF3" w:rsidRPr="004E454B" w:rsidRDefault="00CB1EF3" w:rsidP="00555FA1">
      <w:pPr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:rsidR="00CB1EF3" w:rsidRPr="004E454B" w:rsidRDefault="00CB1EF3" w:rsidP="00555FA1">
      <w:pPr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 w:rsidRPr="004E454B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3. Ceny, termin płatności</w:t>
      </w:r>
    </w:p>
    <w:p w:rsidR="00555FA1" w:rsidRPr="004E454B" w:rsidRDefault="00CB1EF3">
      <w:pPr>
        <w:rPr>
          <w:rFonts w:asciiTheme="minorHAnsi" w:hAnsiTheme="minorHAnsi" w:cstheme="minorHAnsi"/>
        </w:rPr>
      </w:pPr>
      <w:r w:rsidRPr="004E454B">
        <w:rPr>
          <w:rFonts w:asciiTheme="minorHAnsi" w:hAnsiTheme="minorHAnsi" w:cstheme="minorHAnsi"/>
        </w:rPr>
        <w:t xml:space="preserve">    1) cena cz. 1 – 149.814,00 zł, cz.2 – 70.848 zł, termin płatności – 30 dni</w:t>
      </w:r>
    </w:p>
    <w:p w:rsidR="00CB1EF3" w:rsidRPr="004E454B" w:rsidRDefault="00CB1EF3">
      <w:pPr>
        <w:rPr>
          <w:rFonts w:asciiTheme="minorHAnsi" w:hAnsiTheme="minorHAnsi" w:cstheme="minorHAnsi"/>
        </w:rPr>
      </w:pPr>
      <w:r w:rsidRPr="004E454B">
        <w:rPr>
          <w:rFonts w:asciiTheme="minorHAnsi" w:hAnsiTheme="minorHAnsi" w:cstheme="minorHAnsi"/>
        </w:rPr>
        <w:t xml:space="preserve">    2) cena cz.1 – 152.397,00 zł, cz. 2 – 70.848,00 zł, termin płatności- 30 dni</w:t>
      </w:r>
    </w:p>
    <w:p w:rsidR="00CB1EF3" w:rsidRPr="004E454B" w:rsidRDefault="00CB1EF3">
      <w:pPr>
        <w:rPr>
          <w:rFonts w:asciiTheme="minorHAnsi" w:hAnsiTheme="minorHAnsi" w:cstheme="minorHAnsi"/>
        </w:rPr>
      </w:pPr>
      <w:r w:rsidRPr="004E454B">
        <w:rPr>
          <w:rFonts w:asciiTheme="minorHAnsi" w:hAnsiTheme="minorHAnsi" w:cstheme="minorHAnsi"/>
        </w:rPr>
        <w:t xml:space="preserve">    3) cena cz.1 – </w:t>
      </w:r>
      <w:r w:rsidRPr="00301B9D">
        <w:rPr>
          <w:rFonts w:asciiTheme="minorHAnsi" w:hAnsiTheme="minorHAnsi" w:cstheme="minorHAnsi"/>
          <w:b/>
        </w:rPr>
        <w:t>118.818,00 zł,</w:t>
      </w:r>
      <w:r w:rsidRPr="004E454B">
        <w:rPr>
          <w:rFonts w:asciiTheme="minorHAnsi" w:hAnsiTheme="minorHAnsi" w:cstheme="minorHAnsi"/>
        </w:rPr>
        <w:t xml:space="preserve"> cz.2 – 82.565,00 zł, termin płatności – 30 dni</w:t>
      </w:r>
    </w:p>
    <w:p w:rsidR="00CB1EF3" w:rsidRPr="004E454B" w:rsidRDefault="00CB1EF3">
      <w:pPr>
        <w:rPr>
          <w:rFonts w:asciiTheme="minorHAnsi" w:hAnsiTheme="minorHAnsi" w:cstheme="minorHAnsi"/>
        </w:rPr>
      </w:pPr>
      <w:r w:rsidRPr="004E454B">
        <w:rPr>
          <w:rFonts w:asciiTheme="minorHAnsi" w:hAnsiTheme="minorHAnsi" w:cstheme="minorHAnsi"/>
        </w:rPr>
        <w:t xml:space="preserve">    4) cena cz.1 </w:t>
      </w:r>
      <w:r w:rsidR="004E454B" w:rsidRPr="004E454B">
        <w:rPr>
          <w:rFonts w:asciiTheme="minorHAnsi" w:hAnsiTheme="minorHAnsi" w:cstheme="minorHAnsi"/>
        </w:rPr>
        <w:t>–</w:t>
      </w:r>
      <w:r w:rsidRPr="004E454B">
        <w:rPr>
          <w:rFonts w:asciiTheme="minorHAnsi" w:hAnsiTheme="minorHAnsi" w:cstheme="minorHAnsi"/>
        </w:rPr>
        <w:t xml:space="preserve"> </w:t>
      </w:r>
      <w:r w:rsidR="004E454B" w:rsidRPr="004E454B">
        <w:rPr>
          <w:rFonts w:asciiTheme="minorHAnsi" w:hAnsiTheme="minorHAnsi" w:cstheme="minorHAnsi"/>
        </w:rPr>
        <w:t>122.692,50 zł, termin płatności 30 dni</w:t>
      </w:r>
    </w:p>
    <w:p w:rsidR="004E454B" w:rsidRPr="004E454B" w:rsidRDefault="004E454B">
      <w:pPr>
        <w:rPr>
          <w:rFonts w:asciiTheme="minorHAnsi" w:hAnsiTheme="minorHAnsi" w:cstheme="minorHAnsi"/>
        </w:rPr>
      </w:pPr>
      <w:r w:rsidRPr="004E454B">
        <w:rPr>
          <w:rFonts w:asciiTheme="minorHAnsi" w:hAnsiTheme="minorHAnsi" w:cstheme="minorHAnsi"/>
        </w:rPr>
        <w:t xml:space="preserve">    5) cena cz.1 -  148.323,00 zł, cz.2 -</w:t>
      </w:r>
      <w:r w:rsidRPr="00301B9D">
        <w:rPr>
          <w:rFonts w:asciiTheme="minorHAnsi" w:hAnsiTheme="minorHAnsi" w:cstheme="minorHAnsi"/>
          <w:b/>
        </w:rPr>
        <w:t>52.104,00 zł</w:t>
      </w:r>
      <w:r w:rsidRPr="004E454B">
        <w:rPr>
          <w:rFonts w:asciiTheme="minorHAnsi" w:hAnsiTheme="minorHAnsi" w:cstheme="minorHAnsi"/>
        </w:rPr>
        <w:t>,– termin płatności – 30 dni</w:t>
      </w:r>
    </w:p>
    <w:p w:rsidR="004E454B" w:rsidRDefault="004E454B">
      <w:pPr>
        <w:rPr>
          <w:rFonts w:asciiTheme="minorHAnsi" w:hAnsiTheme="minorHAnsi" w:cstheme="minorHAnsi"/>
        </w:rPr>
      </w:pPr>
      <w:r w:rsidRPr="004E454B">
        <w:rPr>
          <w:rFonts w:asciiTheme="minorHAnsi" w:hAnsiTheme="minorHAnsi" w:cstheme="minorHAnsi"/>
        </w:rPr>
        <w:t xml:space="preserve">    6) cena cz.1 -  125.769,00 zł, cz.2 – 88.416,00 zł, termin płatności – 30 dni</w:t>
      </w:r>
    </w:p>
    <w:p w:rsidR="00301B9D" w:rsidRDefault="00301B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7) cena cz.1  - 154.980,00 zł, cz.2 – 56.088,00 zł, termin płatności – 21 dni</w:t>
      </w:r>
    </w:p>
    <w:p w:rsidR="00301B9D" w:rsidRPr="004E454B" w:rsidRDefault="00301B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8) cena cz. 1- 147.231,00 zł – termin płatności- 30 dni</w:t>
      </w:r>
    </w:p>
    <w:sectPr w:rsidR="00301B9D" w:rsidRPr="004E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7A" w:rsidRDefault="0017277A" w:rsidP="00555FA1">
      <w:r>
        <w:separator/>
      </w:r>
    </w:p>
  </w:endnote>
  <w:endnote w:type="continuationSeparator" w:id="0">
    <w:p w:rsidR="0017277A" w:rsidRDefault="0017277A" w:rsidP="0055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7A" w:rsidRDefault="0017277A" w:rsidP="00555FA1">
      <w:r>
        <w:separator/>
      </w:r>
    </w:p>
  </w:footnote>
  <w:footnote w:type="continuationSeparator" w:id="0">
    <w:p w:rsidR="0017277A" w:rsidRDefault="0017277A" w:rsidP="0055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70A"/>
    <w:multiLevelType w:val="hybridMultilevel"/>
    <w:tmpl w:val="2612E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3B82"/>
    <w:multiLevelType w:val="hybridMultilevel"/>
    <w:tmpl w:val="2612E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DE2"/>
    <w:multiLevelType w:val="hybridMultilevel"/>
    <w:tmpl w:val="2612E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5339"/>
    <w:multiLevelType w:val="hybridMultilevel"/>
    <w:tmpl w:val="E7CAC7B6"/>
    <w:lvl w:ilvl="0" w:tplc="FD7E7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4"/>
    <w:rsid w:val="00114D19"/>
    <w:rsid w:val="0017277A"/>
    <w:rsid w:val="00301B9D"/>
    <w:rsid w:val="00496A64"/>
    <w:rsid w:val="004E454B"/>
    <w:rsid w:val="00555FA1"/>
    <w:rsid w:val="00B97594"/>
    <w:rsid w:val="00C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FA1"/>
  </w:style>
  <w:style w:type="paragraph" w:styleId="Stopka">
    <w:name w:val="footer"/>
    <w:basedOn w:val="Normalny"/>
    <w:link w:val="StopkaZnak"/>
    <w:uiPriority w:val="99"/>
    <w:unhideWhenUsed/>
    <w:rsid w:val="00555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FA1"/>
  </w:style>
  <w:style w:type="paragraph" w:customStyle="1" w:styleId="Standard">
    <w:name w:val="Standard"/>
    <w:rsid w:val="00CB1EF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FA1"/>
  </w:style>
  <w:style w:type="paragraph" w:styleId="Stopka">
    <w:name w:val="footer"/>
    <w:basedOn w:val="Normalny"/>
    <w:link w:val="StopkaZnak"/>
    <w:uiPriority w:val="99"/>
    <w:unhideWhenUsed/>
    <w:rsid w:val="00555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FA1"/>
  </w:style>
  <w:style w:type="paragraph" w:customStyle="1" w:styleId="Standard">
    <w:name w:val="Standard"/>
    <w:rsid w:val="00CB1EF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2</cp:revision>
  <dcterms:created xsi:type="dcterms:W3CDTF">2021-02-22T13:27:00Z</dcterms:created>
  <dcterms:modified xsi:type="dcterms:W3CDTF">2021-02-22T14:14:00Z</dcterms:modified>
</cp:coreProperties>
</file>