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6522C54D" w:rsidR="001349BF" w:rsidRPr="00E1705B" w:rsidRDefault="005A0C59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Dach i malowanie wewnątrz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>
        <w:rPr>
          <w:rFonts w:asciiTheme="minorHAnsi" w:hAnsiTheme="minorHAnsi" w:cstheme="minorHAnsi"/>
          <w:b/>
          <w:bCs/>
          <w:sz w:val="24"/>
          <w:szCs w:val="28"/>
        </w:rPr>
        <w:t>Garaż lokomotywy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 xml:space="preserve"> – Górażdże Cement,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- </w:t>
      </w:r>
      <w:r w:rsidR="00AB7A9A">
        <w:rPr>
          <w:rFonts w:asciiTheme="minorHAnsi" w:hAnsiTheme="minorHAnsi" w:cstheme="minorHAnsi"/>
          <w:b/>
          <w:bCs/>
          <w:sz w:val="24"/>
          <w:szCs w:val="28"/>
        </w:rPr>
        <w:t>Poznań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0CC5B3A0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>Lokalizacja: Górażdże Cement, SPC I Poznań, ul. Bałtycka 3, 61-017 Poznań</w:t>
      </w:r>
      <w:r w:rsidR="003867C5" w:rsidRPr="00B33E62">
        <w:rPr>
          <w:rFonts w:ascii="Calibri" w:hAnsi="Calibri" w:cs="Calibri"/>
          <w:sz w:val="20"/>
          <w:szCs w:val="20"/>
        </w:rPr>
        <w:t>,</w:t>
      </w:r>
    </w:p>
    <w:p w14:paraId="5029689A" w14:textId="3043B91A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1673CE" w:rsidRPr="001673CE">
        <w:rPr>
          <w:rFonts w:asciiTheme="minorHAnsi" w:hAnsiTheme="minorHAnsi" w:cstheme="minorHAnsi"/>
          <w:sz w:val="20"/>
          <w:szCs w:val="20"/>
        </w:rPr>
        <w:t xml:space="preserve">Sebastian </w:t>
      </w:r>
      <w:proofErr w:type="spellStart"/>
      <w:r w:rsidR="001673CE" w:rsidRPr="001673CE">
        <w:rPr>
          <w:rFonts w:asciiTheme="minorHAnsi" w:hAnsiTheme="minorHAnsi" w:cstheme="minorHAnsi"/>
          <w:sz w:val="20"/>
          <w:szCs w:val="20"/>
        </w:rPr>
        <w:t>Trąbski</w:t>
      </w:r>
      <w:proofErr w:type="spellEnd"/>
      <w:r w:rsidR="001673CE" w:rsidRPr="001673CE">
        <w:rPr>
          <w:rFonts w:asciiTheme="minorHAnsi" w:hAnsiTheme="minorHAnsi" w:cstheme="minorHAnsi"/>
          <w:sz w:val="20"/>
          <w:szCs w:val="20"/>
        </w:rPr>
        <w:t>, Kierownik SPC - tel. 697 050 223</w:t>
      </w:r>
      <w:r w:rsidR="002A1949" w:rsidRPr="002A1949">
        <w:rPr>
          <w:rFonts w:asciiTheme="minorHAnsi" w:hAnsiTheme="minorHAnsi" w:cstheme="minorHAnsi"/>
          <w:sz w:val="20"/>
          <w:szCs w:val="20"/>
        </w:rPr>
        <w:t>,</w:t>
      </w:r>
    </w:p>
    <w:p w14:paraId="2867E45F" w14:textId="3065ACFE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49577D">
        <w:rPr>
          <w:rFonts w:asciiTheme="minorHAnsi" w:hAnsiTheme="minorHAnsi" w:cstheme="minorHAnsi"/>
          <w:sz w:val="20"/>
          <w:szCs w:val="20"/>
        </w:rPr>
        <w:t xml:space="preserve">od 20.09.2023 </w:t>
      </w:r>
      <w:r w:rsidR="0034507E">
        <w:rPr>
          <w:rFonts w:asciiTheme="minorHAnsi" w:hAnsiTheme="minorHAnsi" w:cstheme="minorHAnsi"/>
          <w:sz w:val="20"/>
          <w:szCs w:val="20"/>
        </w:rPr>
        <w:t xml:space="preserve">do </w:t>
      </w:r>
      <w:r w:rsidR="0034507E" w:rsidRPr="00CB24C7">
        <w:rPr>
          <w:rFonts w:asciiTheme="minorHAnsi" w:hAnsiTheme="minorHAnsi" w:cstheme="minorHAnsi"/>
          <w:sz w:val="20"/>
          <w:szCs w:val="20"/>
        </w:rPr>
        <w:t xml:space="preserve">końca </w:t>
      </w:r>
      <w:r w:rsidR="005A0C59" w:rsidRPr="00CB24C7">
        <w:rPr>
          <w:rFonts w:asciiTheme="minorHAnsi" w:hAnsiTheme="minorHAnsi" w:cstheme="minorHAnsi"/>
          <w:sz w:val="20"/>
          <w:szCs w:val="20"/>
        </w:rPr>
        <w:t>października</w:t>
      </w:r>
      <w:r w:rsidR="0034507E" w:rsidRPr="00CB24C7">
        <w:rPr>
          <w:rFonts w:asciiTheme="minorHAnsi" w:hAnsiTheme="minorHAnsi" w:cstheme="minorHAnsi"/>
          <w:sz w:val="20"/>
          <w:szCs w:val="20"/>
        </w:rPr>
        <w:t xml:space="preserve"> 2023</w:t>
      </w:r>
    </w:p>
    <w:p w14:paraId="4E234A81" w14:textId="108BDD7A" w:rsidR="00F06381" w:rsidRPr="001349BF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8277"/>
      </w:tblGrid>
      <w:tr w:rsidR="006C2123" w:rsidRPr="001349BF" w14:paraId="44DD7F99" w14:textId="77777777" w:rsidTr="00D348AD">
        <w:tc>
          <w:tcPr>
            <w:tcW w:w="4673" w:type="dxa"/>
          </w:tcPr>
          <w:p w14:paraId="25E53FE7" w14:textId="5038E6DF" w:rsidR="00771AB9" w:rsidRDefault="00FB0179" w:rsidP="00771AB9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Dach</w:t>
            </w:r>
          </w:p>
          <w:p w14:paraId="158B0EF3" w14:textId="77777777" w:rsidR="00F405B8" w:rsidRDefault="00F405B8" w:rsidP="00F405B8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CCF931" w14:textId="158617C5" w:rsidR="00A4701B" w:rsidRDefault="00A4701B" w:rsidP="00A4701B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Orientacyjne wymiary:</w:t>
            </w:r>
          </w:p>
          <w:p w14:paraId="4C54D936" w14:textId="187F2767" w:rsidR="00A4701B" w:rsidRDefault="00A4701B" w:rsidP="00A4701B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A4701B">
              <w:rPr>
                <w:rFonts w:asciiTheme="minorHAnsi" w:hAnsiTheme="minorHAnsi" w:cstheme="minorHAnsi"/>
                <w:sz w:val="20"/>
                <w:szCs w:val="20"/>
              </w:rPr>
              <w:t>Długość: ok.  15,95 m</w:t>
            </w:r>
          </w:p>
          <w:p w14:paraId="5A7AE92B" w14:textId="65B32B83" w:rsidR="00A4701B" w:rsidRDefault="00A4701B" w:rsidP="00A4701B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Szerokość: ok. 6,70 m</w:t>
            </w:r>
          </w:p>
          <w:p w14:paraId="1459FE91" w14:textId="77777777" w:rsidR="00D52D23" w:rsidRDefault="00D52D23" w:rsidP="00D52D2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20E19" w14:textId="53D54200" w:rsidR="00A8027F" w:rsidRDefault="00281A17" w:rsidP="00A8027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8027F">
              <w:rPr>
                <w:rFonts w:asciiTheme="minorHAnsi" w:hAnsiTheme="minorHAnsi" w:cstheme="minorHAnsi"/>
                <w:sz w:val="20"/>
                <w:szCs w:val="20"/>
              </w:rPr>
              <w:t>Naprawa pokrycia dachowego</w:t>
            </w:r>
            <w:r w:rsidR="003F20D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04BC164D" w14:textId="0C726FB8" w:rsidR="006B325E" w:rsidRPr="00174A77" w:rsidRDefault="004D6590" w:rsidP="00174A77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Wykonać</w:t>
            </w:r>
            <w:r w:rsidR="004B4A40">
              <w:rPr>
                <w:rFonts w:asciiTheme="minorHAnsi" w:hAnsiTheme="minorHAnsi" w:cstheme="minorHAnsi"/>
                <w:sz w:val="20"/>
                <w:szCs w:val="20"/>
              </w:rPr>
              <w:t xml:space="preserve"> pokrycie z</w:t>
            </w:r>
            <w:r w:rsidR="005F0708" w:rsidRPr="00174A77">
              <w:rPr>
                <w:rFonts w:asciiTheme="minorHAnsi" w:hAnsiTheme="minorHAnsi" w:cstheme="minorHAnsi"/>
                <w:sz w:val="20"/>
                <w:szCs w:val="20"/>
              </w:rPr>
              <w:t xml:space="preserve"> papy termozgrzewalnej</w:t>
            </w:r>
            <w:r w:rsidR="00D02A0C" w:rsidRPr="00174A77">
              <w:rPr>
                <w:rFonts w:asciiTheme="minorHAnsi" w:hAnsiTheme="minorHAnsi" w:cstheme="minorHAnsi"/>
                <w:sz w:val="20"/>
                <w:szCs w:val="20"/>
              </w:rPr>
              <w:t>; zabezpieczyć newralgiczne miejsca</w:t>
            </w:r>
            <w:r w:rsidR="00F930A1" w:rsidRPr="00174A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3B49D0A" w14:textId="3EEAFBD7" w:rsidR="003C6162" w:rsidRPr="00174A77" w:rsidRDefault="007739CA" w:rsidP="00174A77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174A77">
              <w:rPr>
                <w:rFonts w:asciiTheme="minorHAnsi" w:hAnsiTheme="minorHAnsi" w:cstheme="minorHAnsi"/>
                <w:sz w:val="20"/>
                <w:szCs w:val="20"/>
              </w:rPr>
              <w:t>Wykona</w:t>
            </w:r>
            <w:r w:rsidR="003912BE" w:rsidRPr="00174A77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Pr="00174A77">
              <w:rPr>
                <w:rFonts w:asciiTheme="minorHAnsi" w:hAnsiTheme="minorHAnsi" w:cstheme="minorHAnsi"/>
                <w:sz w:val="20"/>
                <w:szCs w:val="20"/>
              </w:rPr>
              <w:t xml:space="preserve"> niezbędne o</w:t>
            </w:r>
            <w:r w:rsidR="003C6162" w:rsidRPr="00174A77">
              <w:rPr>
                <w:rFonts w:asciiTheme="minorHAnsi" w:hAnsiTheme="minorHAnsi" w:cstheme="minorHAnsi"/>
                <w:sz w:val="20"/>
                <w:szCs w:val="20"/>
              </w:rPr>
              <w:t>pierzeni</w:t>
            </w:r>
            <w:r w:rsidR="003912BE" w:rsidRPr="00174A77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1050EC" w:rsidRPr="00174A7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5EBA780" w14:textId="77777777" w:rsidR="00174A77" w:rsidRDefault="00174A77" w:rsidP="00174A77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BE865F" w14:textId="2CB19F77" w:rsidR="006178E5" w:rsidRPr="00174A77" w:rsidRDefault="003F3DE1" w:rsidP="00174A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Naprawa komina ceglanego</w:t>
            </w:r>
            <w:r w:rsidR="006178E5" w:rsidRPr="00174A77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5051CC0" w14:textId="77777777" w:rsidR="0062380D" w:rsidRDefault="0062380D" w:rsidP="0062380D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6D68F7" w14:textId="7B0474E3" w:rsidR="002E05DA" w:rsidRPr="0062380D" w:rsidRDefault="002E05DA" w:rsidP="006238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2380D">
              <w:rPr>
                <w:rFonts w:asciiTheme="minorHAnsi" w:hAnsiTheme="minorHAnsi" w:cstheme="minorHAnsi"/>
                <w:sz w:val="20"/>
                <w:szCs w:val="20"/>
              </w:rPr>
              <w:t xml:space="preserve">Komin </w:t>
            </w:r>
            <w:r w:rsidR="00765B75" w:rsidRPr="0062380D">
              <w:rPr>
                <w:rFonts w:asciiTheme="minorHAnsi" w:hAnsiTheme="minorHAnsi" w:cstheme="minorHAnsi"/>
                <w:sz w:val="20"/>
                <w:szCs w:val="20"/>
              </w:rPr>
              <w:t>wentylacyjny stalowy</w:t>
            </w:r>
            <w:r w:rsidR="00525443" w:rsidRPr="0062380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="00765B75" w:rsidRPr="0062380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FB5DB20" w14:textId="6D1332EE" w:rsidR="00962D81" w:rsidRPr="0062380D" w:rsidRDefault="00525443" w:rsidP="0062380D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2380D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962D81" w:rsidRPr="0062380D">
              <w:rPr>
                <w:rFonts w:asciiTheme="minorHAnsi" w:hAnsiTheme="minorHAnsi" w:cstheme="minorHAnsi"/>
                <w:sz w:val="20"/>
                <w:szCs w:val="20"/>
              </w:rPr>
              <w:t>czyścić i zakonserwować</w:t>
            </w:r>
            <w:r w:rsidR="001E737D" w:rsidRPr="0062380D">
              <w:rPr>
                <w:rFonts w:asciiTheme="minorHAnsi" w:hAnsiTheme="minorHAnsi" w:cstheme="minorHAnsi"/>
                <w:sz w:val="20"/>
                <w:szCs w:val="20"/>
              </w:rPr>
              <w:t xml:space="preserve"> antykorozyjnie</w:t>
            </w:r>
          </w:p>
          <w:p w14:paraId="56544A96" w14:textId="77777777" w:rsidR="0062380D" w:rsidRDefault="0062380D" w:rsidP="0062380D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EA138E" w14:textId="045F5AD0" w:rsidR="00663EF2" w:rsidRDefault="00663EF2" w:rsidP="006238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Instalacja odgromowa:</w:t>
            </w:r>
          </w:p>
          <w:p w14:paraId="24950E9F" w14:textId="75EC8F5F" w:rsidR="00750062" w:rsidRPr="00663EF2" w:rsidRDefault="00663EF2" w:rsidP="00663EF2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63EF2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9E3403" w:rsidRPr="00663EF2">
              <w:rPr>
                <w:rFonts w:asciiTheme="minorHAnsi" w:hAnsiTheme="minorHAnsi" w:cstheme="minorHAnsi"/>
                <w:sz w:val="20"/>
                <w:szCs w:val="20"/>
              </w:rPr>
              <w:t>demontować starą i</w:t>
            </w:r>
            <w:r w:rsidR="00750062" w:rsidRPr="00663EF2">
              <w:rPr>
                <w:rFonts w:asciiTheme="minorHAnsi" w:hAnsiTheme="minorHAnsi" w:cstheme="minorHAnsi"/>
                <w:sz w:val="20"/>
                <w:szCs w:val="20"/>
              </w:rPr>
              <w:t>nstalacj</w:t>
            </w:r>
            <w:r w:rsidR="009E3403" w:rsidRPr="00663EF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750062" w:rsidRPr="00663EF2">
              <w:rPr>
                <w:rFonts w:asciiTheme="minorHAnsi" w:hAnsiTheme="minorHAnsi" w:cstheme="minorHAnsi"/>
                <w:sz w:val="20"/>
                <w:szCs w:val="20"/>
              </w:rPr>
              <w:t xml:space="preserve"> odgromow</w:t>
            </w:r>
            <w:r w:rsidR="009E3403" w:rsidRPr="00663EF2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="00750062" w:rsidRPr="00663E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E3403" w:rsidRPr="00663EF2">
              <w:rPr>
                <w:rFonts w:asciiTheme="minorHAnsi" w:hAnsiTheme="minorHAnsi" w:cstheme="minorHAnsi"/>
                <w:sz w:val="20"/>
                <w:szCs w:val="20"/>
              </w:rPr>
              <w:t>i zamontować</w:t>
            </w:r>
            <w:r w:rsidR="00A63995" w:rsidRPr="00663E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0062" w:rsidRPr="00663EF2">
              <w:rPr>
                <w:rFonts w:asciiTheme="minorHAnsi" w:hAnsiTheme="minorHAnsi" w:cstheme="minorHAnsi"/>
                <w:sz w:val="20"/>
                <w:szCs w:val="20"/>
              </w:rPr>
              <w:t>now</w:t>
            </w:r>
            <w:r w:rsidR="009E3403" w:rsidRPr="00663EF2">
              <w:rPr>
                <w:rFonts w:asciiTheme="minorHAnsi" w:hAnsiTheme="minorHAnsi" w:cstheme="minorHAnsi"/>
                <w:sz w:val="20"/>
                <w:szCs w:val="20"/>
              </w:rPr>
              <w:t>ą</w:t>
            </w:r>
            <w:r w:rsidR="00A63995" w:rsidRPr="00663E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E3CDC" w14:textId="77777777" w:rsidR="007F7B39" w:rsidRDefault="007F7B39" w:rsidP="007F7B39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B6B201" w14:textId="43BE616D" w:rsidR="00A63995" w:rsidRPr="007F7B39" w:rsidRDefault="00A63995" w:rsidP="007F7B3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F7B39">
              <w:rPr>
                <w:rFonts w:asciiTheme="minorHAnsi" w:hAnsiTheme="minorHAnsi" w:cstheme="minorHAnsi"/>
                <w:sz w:val="20"/>
                <w:szCs w:val="20"/>
              </w:rPr>
              <w:t>Oczyścić i zakonserwować rynny</w:t>
            </w:r>
            <w:r w:rsidR="004B4A40">
              <w:rPr>
                <w:rFonts w:asciiTheme="minorHAnsi" w:hAnsiTheme="minorHAnsi" w:cstheme="minorHAnsi"/>
                <w:sz w:val="20"/>
                <w:szCs w:val="20"/>
              </w:rPr>
              <w:t xml:space="preserve"> i rury spustowe</w:t>
            </w:r>
          </w:p>
          <w:p w14:paraId="103D0ECE" w14:textId="77777777" w:rsidR="00750062" w:rsidRDefault="00750062" w:rsidP="00750062">
            <w:pPr>
              <w:pStyle w:val="Akapitzlist"/>
              <w:ind w:left="73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C69383" w14:textId="519012B3" w:rsidR="00F2672F" w:rsidRPr="00D348AD" w:rsidRDefault="00F2672F" w:rsidP="00575FF5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77" w:type="dxa"/>
          </w:tcPr>
          <w:p w14:paraId="1B011BAA" w14:textId="4A8A69B9" w:rsidR="0066317D" w:rsidRDefault="0066317D" w:rsidP="00B24BEE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66317D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3237AF8" wp14:editId="03DDAB30">
                  <wp:extent cx="2275367" cy="1648408"/>
                  <wp:effectExtent l="0" t="0" r="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97" cy="167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2987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="00F728E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D5B8977" wp14:editId="469879E3">
                  <wp:extent cx="2410428" cy="1647788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90" cy="165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00EA50" w14:textId="77777777" w:rsidR="00B24BEE" w:rsidRPr="00312987" w:rsidRDefault="00B24BEE" w:rsidP="00CB4A39">
            <w:pPr>
              <w:rPr>
                <w:rFonts w:asciiTheme="minorHAnsi" w:hAnsiTheme="minorHAnsi" w:cstheme="minorHAnsi"/>
                <w:noProof/>
                <w:sz w:val="4"/>
                <w:szCs w:val="4"/>
              </w:rPr>
            </w:pPr>
          </w:p>
          <w:p w14:paraId="0C160C2B" w14:textId="01A8F9F9" w:rsidR="00E9720E" w:rsidRPr="00D348AD" w:rsidRDefault="00E9720E" w:rsidP="00D348AD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9720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90FC776" wp14:editId="6E018E6A">
                  <wp:extent cx="2020082" cy="2551682"/>
                  <wp:effectExtent l="0" t="0" r="0" b="127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85" cy="257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2987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="00CB4A39" w:rsidRPr="00CB4A39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4567B03" wp14:editId="3C366B37">
                  <wp:extent cx="2207068" cy="2534433"/>
                  <wp:effectExtent l="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36578" cy="256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23" w:rsidRPr="001349BF" w14:paraId="0D01050A" w14:textId="77777777" w:rsidTr="00D348AD">
        <w:tc>
          <w:tcPr>
            <w:tcW w:w="4673" w:type="dxa"/>
          </w:tcPr>
          <w:p w14:paraId="26EEC3C6" w14:textId="7277FC8D" w:rsidR="00470012" w:rsidRDefault="00DB244E" w:rsidP="00470012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Malowanie wnętrz</w:t>
            </w:r>
          </w:p>
          <w:p w14:paraId="2E4EC155" w14:textId="77777777" w:rsidR="00DF281C" w:rsidRDefault="00DF281C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D139D7" w14:textId="77777777" w:rsidR="00DF281C" w:rsidRDefault="00DF281C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Orientacyjne wymiary:</w:t>
            </w:r>
          </w:p>
          <w:p w14:paraId="58A4BEDA" w14:textId="601B8EBA" w:rsidR="00DF281C" w:rsidRDefault="00DF281C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A4701B">
              <w:rPr>
                <w:rFonts w:asciiTheme="minorHAnsi" w:hAnsiTheme="minorHAnsi" w:cstheme="minorHAnsi"/>
                <w:sz w:val="20"/>
                <w:szCs w:val="20"/>
              </w:rPr>
              <w:t>Długość: ok.  15,</w:t>
            </w:r>
            <w:r w:rsidR="0089745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A4701B">
              <w:rPr>
                <w:rFonts w:asciiTheme="minorHAnsi" w:hAnsiTheme="minorHAnsi" w:cstheme="minorHAnsi"/>
                <w:sz w:val="20"/>
                <w:szCs w:val="20"/>
              </w:rPr>
              <w:t>5 m</w:t>
            </w:r>
          </w:p>
          <w:p w14:paraId="3C94E7D7" w14:textId="043E52E0" w:rsidR="00DF281C" w:rsidRDefault="00DF281C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Szerokość: ok. </w:t>
            </w:r>
            <w:r w:rsidR="00367B8A">
              <w:rPr>
                <w:rFonts w:asciiTheme="minorHAnsi" w:hAnsiTheme="minorHAnsi" w:cstheme="minorHAnsi"/>
                <w:sz w:val="20"/>
                <w:szCs w:val="20"/>
              </w:rPr>
              <w:t>6,00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</w:p>
          <w:p w14:paraId="1A61773B" w14:textId="380CFCFE" w:rsidR="00DF281C" w:rsidRDefault="00DF281C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Wysokość 1</w:t>
            </w:r>
            <w:r w:rsidR="00AB3B52">
              <w:rPr>
                <w:rFonts w:asciiTheme="minorHAnsi" w:hAnsiTheme="minorHAnsi" w:cstheme="minorHAnsi"/>
                <w:sz w:val="20"/>
                <w:szCs w:val="20"/>
              </w:rPr>
              <w:t>: ok. 5,15 m</w:t>
            </w:r>
          </w:p>
          <w:p w14:paraId="259B9E74" w14:textId="52F85BF7" w:rsidR="00AB3B52" w:rsidRPr="00DF281C" w:rsidRDefault="00AB3B52" w:rsidP="00DF281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Wysokość 2: ok. </w:t>
            </w:r>
            <w:r w:rsidR="00B97704">
              <w:rPr>
                <w:rFonts w:asciiTheme="minorHAnsi" w:hAnsiTheme="minorHAnsi" w:cstheme="minorHAnsi"/>
                <w:sz w:val="20"/>
                <w:szCs w:val="20"/>
              </w:rPr>
              <w:t>4,45 m</w:t>
            </w:r>
          </w:p>
          <w:p w14:paraId="2504CE44" w14:textId="77777777" w:rsidR="000B6631" w:rsidRDefault="000B6631" w:rsidP="00662A0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C6777C" w14:textId="55CDD34C" w:rsidR="00B208F2" w:rsidRDefault="00B208F2" w:rsidP="00B208F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4E71F4">
              <w:rPr>
                <w:rFonts w:asciiTheme="minorHAnsi" w:hAnsiTheme="minorHAnsi" w:cstheme="minorHAnsi"/>
                <w:sz w:val="20"/>
                <w:szCs w:val="20"/>
              </w:rPr>
              <w:t>rzygotowanie do malowania</w:t>
            </w:r>
            <w:r w:rsidRPr="00CE44C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24A64E6" w14:textId="77777777" w:rsidR="002C5F43" w:rsidRDefault="00294BB7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Oczy</w:t>
            </w:r>
            <w:r w:rsidR="000C0C3E">
              <w:rPr>
                <w:rFonts w:asciiTheme="minorHAnsi" w:hAnsiTheme="minorHAnsi" w:cstheme="minorHAnsi"/>
                <w:sz w:val="20"/>
                <w:szCs w:val="20"/>
              </w:rPr>
              <w:t>ścić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ścian</w:t>
            </w:r>
            <w:r w:rsidR="00842D76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</w:t>
            </w:r>
            <w:r w:rsidR="0064213D">
              <w:rPr>
                <w:rFonts w:asciiTheme="minorHAnsi" w:hAnsiTheme="minorHAnsi" w:cstheme="minorHAnsi"/>
                <w:sz w:val="20"/>
                <w:szCs w:val="20"/>
              </w:rPr>
              <w:t xml:space="preserve"> sufit</w:t>
            </w:r>
            <w:r w:rsidR="002C5F4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FEE68F0" w14:textId="26C14E62" w:rsidR="00824336" w:rsidRDefault="002C5F43" w:rsidP="002C5F43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64213D">
              <w:rPr>
                <w:rFonts w:asciiTheme="minorHAnsi" w:hAnsiTheme="minorHAnsi" w:cstheme="minorHAnsi"/>
                <w:sz w:val="20"/>
                <w:szCs w:val="20"/>
              </w:rPr>
              <w:t xml:space="preserve"> z luźnych </w:t>
            </w:r>
            <w:r w:rsidR="00045DB1">
              <w:rPr>
                <w:rFonts w:asciiTheme="minorHAnsi" w:hAnsiTheme="minorHAnsi" w:cstheme="minorHAnsi"/>
                <w:sz w:val="20"/>
                <w:szCs w:val="20"/>
              </w:rPr>
              <w:t xml:space="preserve">powłok i </w:t>
            </w:r>
            <w:r w:rsidR="0064213D">
              <w:rPr>
                <w:rFonts w:asciiTheme="minorHAnsi" w:hAnsiTheme="minorHAnsi" w:cstheme="minorHAnsi"/>
                <w:sz w:val="20"/>
                <w:szCs w:val="20"/>
              </w:rPr>
              <w:t>warstw</w:t>
            </w:r>
          </w:p>
          <w:p w14:paraId="7E4AE534" w14:textId="2F9B8A5C" w:rsidR="00B208F2" w:rsidRDefault="00824336" w:rsidP="002C5F43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1935AB">
              <w:rPr>
                <w:rFonts w:asciiTheme="minorHAnsi" w:hAnsiTheme="minorHAnsi" w:cstheme="minorHAnsi"/>
                <w:sz w:val="20"/>
                <w:szCs w:val="20"/>
              </w:rPr>
              <w:t xml:space="preserve"> zbędnych elementów (śruby itp.)</w:t>
            </w:r>
          </w:p>
          <w:p w14:paraId="6EAAC9DA" w14:textId="52A3EC27" w:rsidR="001935AB" w:rsidRDefault="001935AB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Uzupeł</w:t>
            </w:r>
            <w:r w:rsidR="004D703E">
              <w:rPr>
                <w:rFonts w:asciiTheme="minorHAnsi" w:hAnsiTheme="minorHAnsi" w:cstheme="minorHAnsi"/>
                <w:sz w:val="20"/>
                <w:szCs w:val="20"/>
              </w:rPr>
              <w:t>ni</w:t>
            </w:r>
            <w:r w:rsidR="000C0C3E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4D703E">
              <w:rPr>
                <w:rFonts w:asciiTheme="minorHAnsi" w:hAnsiTheme="minorHAnsi" w:cstheme="minorHAnsi"/>
                <w:sz w:val="20"/>
                <w:szCs w:val="20"/>
              </w:rPr>
              <w:t xml:space="preserve"> ubytk</w:t>
            </w:r>
            <w:r w:rsidR="000C0C3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  <w:p w14:paraId="7AFF133B" w14:textId="1BE49D2E" w:rsidR="009468E9" w:rsidRDefault="009468E9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Zamontować kratkę wentylacyjną na otworze wentylacyjnym</w:t>
            </w:r>
          </w:p>
          <w:p w14:paraId="6D20A0D8" w14:textId="7BC3E72B" w:rsidR="0064213D" w:rsidRDefault="0055215B" w:rsidP="00B208F2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Przem</w:t>
            </w:r>
            <w:r w:rsidR="0064213D">
              <w:rPr>
                <w:rFonts w:asciiTheme="minorHAnsi" w:hAnsiTheme="minorHAnsi" w:cstheme="minorHAnsi"/>
                <w:sz w:val="20"/>
                <w:szCs w:val="20"/>
              </w:rPr>
              <w:t>alowa</w:t>
            </w:r>
            <w:r w:rsidR="006C1756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  <w:r w:rsidR="0064213D">
              <w:rPr>
                <w:rFonts w:asciiTheme="minorHAnsi" w:hAnsiTheme="minorHAnsi" w:cstheme="minorHAnsi"/>
                <w:sz w:val="20"/>
                <w:szCs w:val="20"/>
              </w:rPr>
              <w:t xml:space="preserve"> drzwi</w:t>
            </w:r>
          </w:p>
          <w:p w14:paraId="4CF15AB9" w14:textId="77777777" w:rsidR="004E71F4" w:rsidRDefault="004E71F4" w:rsidP="004E71F4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45B45B" w14:textId="6A59E932" w:rsidR="004E71F4" w:rsidRPr="004E71F4" w:rsidRDefault="004E71F4" w:rsidP="004E71F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E71F4">
              <w:rPr>
                <w:rFonts w:asciiTheme="minorHAnsi" w:hAnsiTheme="minorHAnsi" w:cstheme="minorHAnsi"/>
                <w:sz w:val="20"/>
                <w:szCs w:val="20"/>
              </w:rPr>
              <w:t>Malowanie ścian</w:t>
            </w:r>
            <w:r w:rsidR="00923BF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4E71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C24DE20" w14:textId="77777777" w:rsidR="004E71F4" w:rsidRDefault="004E71F4" w:rsidP="004E71F4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Lamperia na wysokości 1,5m</w:t>
            </w:r>
          </w:p>
          <w:p w14:paraId="0A2A4E3B" w14:textId="77777777" w:rsidR="007E1432" w:rsidRDefault="0055215B" w:rsidP="004E71F4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Kolor: </w:t>
            </w:r>
          </w:p>
          <w:p w14:paraId="0946236B" w14:textId="03104304" w:rsidR="0055215B" w:rsidRDefault="007E1432" w:rsidP="007E1432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Lamperia: </w:t>
            </w:r>
            <w:r w:rsidR="00B17FA0">
              <w:rPr>
                <w:rFonts w:asciiTheme="minorHAnsi" w:hAnsiTheme="minorHAnsi" w:cstheme="minorHAnsi"/>
                <w:sz w:val="20"/>
                <w:szCs w:val="20"/>
              </w:rPr>
              <w:t xml:space="preserve">ciemno </w:t>
            </w:r>
            <w:r w:rsidR="0055215B">
              <w:rPr>
                <w:rFonts w:asciiTheme="minorHAnsi" w:hAnsiTheme="minorHAnsi" w:cstheme="minorHAnsi"/>
                <w:sz w:val="20"/>
                <w:szCs w:val="20"/>
              </w:rPr>
              <w:t>szary</w:t>
            </w:r>
          </w:p>
          <w:p w14:paraId="525CB5E3" w14:textId="4098CFA7" w:rsidR="00435C93" w:rsidRPr="00734CC0" w:rsidRDefault="007E1432" w:rsidP="00734CC0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Ściany:</w:t>
            </w:r>
            <w:r w:rsidR="008243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17FA0">
              <w:rPr>
                <w:rFonts w:asciiTheme="minorHAnsi" w:hAnsiTheme="minorHAnsi" w:cstheme="minorHAnsi"/>
                <w:sz w:val="20"/>
                <w:szCs w:val="20"/>
              </w:rPr>
              <w:t xml:space="preserve">jasno </w:t>
            </w:r>
            <w:r w:rsidR="00824336">
              <w:rPr>
                <w:rFonts w:asciiTheme="minorHAnsi" w:hAnsiTheme="minorHAnsi" w:cstheme="minorHAnsi"/>
                <w:sz w:val="20"/>
                <w:szCs w:val="20"/>
              </w:rPr>
              <w:t>szary</w:t>
            </w:r>
            <w:r w:rsidR="00D40F17">
              <w:rPr>
                <w:rFonts w:asciiTheme="minorHAnsi" w:hAnsiTheme="minorHAnsi" w:cstheme="minorHAnsi"/>
                <w:sz w:val="20"/>
                <w:szCs w:val="20"/>
              </w:rPr>
              <w:t xml:space="preserve"> RAL 7035</w:t>
            </w:r>
          </w:p>
          <w:p w14:paraId="348A4292" w14:textId="77777777" w:rsidR="00923BF8" w:rsidRPr="00923BF8" w:rsidRDefault="00923BF8" w:rsidP="00923BF8">
            <w:pPr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6A4E04" w14:textId="7A407B72" w:rsidR="004E71F4" w:rsidRPr="00923BF8" w:rsidRDefault="004E71F4" w:rsidP="00923BF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BF8">
              <w:rPr>
                <w:rFonts w:asciiTheme="minorHAnsi" w:hAnsiTheme="minorHAnsi" w:cstheme="minorHAnsi"/>
                <w:sz w:val="20"/>
                <w:szCs w:val="20"/>
              </w:rPr>
              <w:t>Malowanie sufitu</w:t>
            </w:r>
            <w:r w:rsidR="00923BF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EA0FF06" w14:textId="77777777" w:rsidR="00914E71" w:rsidRDefault="00914E71" w:rsidP="00914E71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Kolor: </w:t>
            </w:r>
          </w:p>
          <w:p w14:paraId="27858378" w14:textId="2155B88D" w:rsidR="000B6631" w:rsidRDefault="00914E71" w:rsidP="00824336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Sufit:</w:t>
            </w:r>
            <w:r w:rsidR="008243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17FA0">
              <w:rPr>
                <w:rFonts w:asciiTheme="minorHAnsi" w:hAnsiTheme="minorHAnsi" w:cstheme="minorHAnsi"/>
                <w:sz w:val="20"/>
                <w:szCs w:val="20"/>
              </w:rPr>
              <w:t xml:space="preserve">jasno </w:t>
            </w:r>
            <w:r w:rsidR="00824336">
              <w:rPr>
                <w:rFonts w:asciiTheme="minorHAnsi" w:hAnsiTheme="minorHAnsi" w:cstheme="minorHAnsi"/>
                <w:sz w:val="20"/>
                <w:szCs w:val="20"/>
              </w:rPr>
              <w:t>szary</w:t>
            </w:r>
            <w:r w:rsidR="00D40F17">
              <w:rPr>
                <w:rFonts w:asciiTheme="minorHAnsi" w:hAnsiTheme="minorHAnsi" w:cstheme="minorHAnsi"/>
                <w:sz w:val="20"/>
                <w:szCs w:val="20"/>
              </w:rPr>
              <w:t xml:space="preserve"> RAL 7035</w:t>
            </w:r>
          </w:p>
          <w:p w14:paraId="2A7A957F" w14:textId="77777777" w:rsidR="00734CC0" w:rsidRDefault="00734CC0" w:rsidP="00824336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0329D" w14:textId="2FCBB58E" w:rsidR="00734CC0" w:rsidRPr="00923BF8" w:rsidRDefault="00734CC0" w:rsidP="00734C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BF8">
              <w:rPr>
                <w:rFonts w:asciiTheme="minorHAnsi" w:hAnsiTheme="minorHAnsi" w:cstheme="minorHAnsi"/>
                <w:sz w:val="20"/>
                <w:szCs w:val="20"/>
              </w:rPr>
              <w:t xml:space="preserve">Malowanie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kanału</w:t>
            </w:r>
            <w:r w:rsidR="008E6F79">
              <w:rPr>
                <w:rFonts w:asciiTheme="minorHAnsi" w:hAnsiTheme="minorHAnsi" w:cstheme="minorHAnsi"/>
                <w:sz w:val="20"/>
                <w:szCs w:val="20"/>
              </w:rPr>
              <w:t xml:space="preserve"> rewizyjnego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3727B4A" w14:textId="77777777" w:rsidR="00734CC0" w:rsidRDefault="00734CC0" w:rsidP="00734CC0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Kolor: </w:t>
            </w:r>
          </w:p>
          <w:p w14:paraId="69F09FF2" w14:textId="2AB7B053" w:rsidR="00734CC0" w:rsidRDefault="00734CC0" w:rsidP="00734CC0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D82C61">
              <w:rPr>
                <w:rFonts w:asciiTheme="minorHAnsi" w:hAnsiTheme="minorHAnsi" w:cstheme="minorHAnsi"/>
                <w:sz w:val="20"/>
                <w:szCs w:val="20"/>
              </w:rPr>
              <w:t>Kanał: czarny</w:t>
            </w:r>
          </w:p>
          <w:p w14:paraId="185C7EEE" w14:textId="77777777" w:rsidR="004D430A" w:rsidRDefault="004D430A" w:rsidP="00734CC0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65AFA0" w14:textId="3EBFDFBA" w:rsidR="004D430A" w:rsidRPr="000A3561" w:rsidRDefault="004D430A" w:rsidP="004D430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A3561">
              <w:rPr>
                <w:rFonts w:asciiTheme="minorHAnsi" w:hAnsiTheme="minorHAnsi" w:cstheme="minorHAnsi"/>
                <w:sz w:val="20"/>
                <w:szCs w:val="20"/>
              </w:rPr>
              <w:t xml:space="preserve">Przeróbka </w:t>
            </w:r>
            <w:r w:rsidR="002E1BF1" w:rsidRPr="000A3561">
              <w:rPr>
                <w:rFonts w:asciiTheme="minorHAnsi" w:hAnsiTheme="minorHAnsi" w:cstheme="minorHAnsi"/>
                <w:sz w:val="20"/>
                <w:szCs w:val="20"/>
              </w:rPr>
              <w:t>wyw</w:t>
            </w:r>
            <w:r w:rsidR="00E3327F" w:rsidRPr="000A3561">
              <w:rPr>
                <w:rFonts w:asciiTheme="minorHAnsi" w:hAnsiTheme="minorHAnsi" w:cstheme="minorHAnsi"/>
                <w:sz w:val="20"/>
                <w:szCs w:val="20"/>
              </w:rPr>
              <w:t>ietrzaka</w:t>
            </w:r>
            <w:r w:rsidR="00FE676F" w:rsidRPr="000A3561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254D453" w14:textId="384EFEAC" w:rsidR="007F66F4" w:rsidRPr="000A3561" w:rsidRDefault="006604C4" w:rsidP="009523A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A3561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F10B34" w:rsidRPr="000A3561">
              <w:rPr>
                <w:rFonts w:asciiTheme="minorHAnsi" w:hAnsiTheme="minorHAnsi" w:cstheme="minorHAnsi"/>
                <w:sz w:val="20"/>
                <w:szCs w:val="20"/>
              </w:rPr>
              <w:t>osto</w:t>
            </w:r>
            <w:r w:rsidRPr="000A3561">
              <w:rPr>
                <w:rFonts w:asciiTheme="minorHAnsi" w:hAnsiTheme="minorHAnsi" w:cstheme="minorHAnsi"/>
                <w:sz w:val="20"/>
                <w:szCs w:val="20"/>
              </w:rPr>
              <w:t>so</w:t>
            </w:r>
            <w:r w:rsidR="005536EB" w:rsidRPr="000A3561">
              <w:rPr>
                <w:rFonts w:asciiTheme="minorHAnsi" w:hAnsiTheme="minorHAnsi" w:cstheme="minorHAnsi"/>
                <w:sz w:val="20"/>
                <w:szCs w:val="20"/>
              </w:rPr>
              <w:t>wać</w:t>
            </w:r>
            <w:r w:rsidR="00F10B34" w:rsidRPr="000A3561">
              <w:rPr>
                <w:rFonts w:asciiTheme="minorHAnsi" w:hAnsiTheme="minorHAnsi" w:cstheme="minorHAnsi"/>
                <w:sz w:val="20"/>
                <w:szCs w:val="20"/>
              </w:rPr>
              <w:t xml:space="preserve"> do komina lokomotywy</w:t>
            </w:r>
          </w:p>
          <w:p w14:paraId="3CC2EE5D" w14:textId="1BE72C2E" w:rsidR="009523AE" w:rsidRPr="000A3561" w:rsidRDefault="009523AE" w:rsidP="009523AE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A3561">
              <w:rPr>
                <w:rFonts w:asciiTheme="minorHAnsi" w:hAnsiTheme="minorHAnsi" w:cstheme="minorHAnsi"/>
                <w:sz w:val="20"/>
                <w:szCs w:val="20"/>
              </w:rPr>
              <w:t>pomalowa</w:t>
            </w:r>
            <w:r w:rsidR="0010204E" w:rsidRPr="000A3561">
              <w:rPr>
                <w:rFonts w:asciiTheme="minorHAnsi" w:hAnsiTheme="minorHAnsi" w:cstheme="minorHAnsi"/>
                <w:sz w:val="20"/>
                <w:szCs w:val="20"/>
              </w:rPr>
              <w:t>ć</w:t>
            </w:r>
          </w:p>
          <w:p w14:paraId="7D6CC3AC" w14:textId="77777777" w:rsidR="008D6B01" w:rsidRPr="004852E8" w:rsidRDefault="008D6B01" w:rsidP="009523AE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33CC60C1" w14:textId="77777777" w:rsidR="00734CC0" w:rsidRPr="00734CC0" w:rsidRDefault="00734CC0" w:rsidP="00734C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74F058" w14:textId="2BF1F6A9" w:rsidR="006C3BD3" w:rsidRPr="00D530A6" w:rsidRDefault="006C3BD3" w:rsidP="00470012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77" w:type="dxa"/>
          </w:tcPr>
          <w:p w14:paraId="140A0BDE" w14:textId="2789FDCD" w:rsidR="00662A0E" w:rsidRDefault="00617A7F" w:rsidP="00B17F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9F5C49" wp14:editId="399D4964">
                  <wp:extent cx="2732668" cy="2050651"/>
                  <wp:effectExtent l="0" t="1905" r="8890" b="889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760386" cy="207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A64">
              <w:rPr>
                <w:noProof/>
              </w:rPr>
              <w:t xml:space="preserve"> </w:t>
            </w:r>
            <w:r w:rsidR="00622835">
              <w:rPr>
                <w:noProof/>
              </w:rPr>
              <w:drawing>
                <wp:inline distT="0" distB="0" distL="0" distR="0" wp14:anchorId="70952F02" wp14:editId="2C1F9530">
                  <wp:extent cx="2741462" cy="2057252"/>
                  <wp:effectExtent l="0" t="635" r="127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8149" cy="207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33A8D" w14:textId="77777777" w:rsidR="00312987" w:rsidRPr="00312987" w:rsidRDefault="00312987" w:rsidP="00B17FA0">
            <w:pPr>
              <w:jc w:val="center"/>
              <w:rPr>
                <w:rFonts w:asciiTheme="minorHAnsi" w:hAnsiTheme="minorHAnsi" w:cstheme="minorHAnsi"/>
                <w:sz w:val="6"/>
                <w:szCs w:val="8"/>
              </w:rPr>
            </w:pPr>
          </w:p>
          <w:p w14:paraId="2899382B" w14:textId="6CA2404F" w:rsidR="00662A0E" w:rsidRDefault="00D348AD" w:rsidP="00B17FA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7E8841" wp14:editId="054B0DF6">
                  <wp:extent cx="2746149" cy="2060769"/>
                  <wp:effectExtent l="0" t="318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6603" cy="207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A6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430BB7" wp14:editId="37C212FC">
                  <wp:extent cx="2734333" cy="2051900"/>
                  <wp:effectExtent l="0" t="1588" r="7303" b="7302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0731" cy="206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CECDA" w14:textId="0E9167D1" w:rsidR="00471027" w:rsidRDefault="00DE5DFB" w:rsidP="00D348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6599D3" wp14:editId="4CD249D8">
                  <wp:extent cx="2991077" cy="2244566"/>
                  <wp:effectExtent l="0" t="0" r="0" b="381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21" cy="232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68A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65D7F">
              <w:rPr>
                <w:noProof/>
              </w:rPr>
              <w:drawing>
                <wp:inline distT="0" distB="0" distL="0" distR="0" wp14:anchorId="039BF696" wp14:editId="1F577A2A">
                  <wp:extent cx="2244474" cy="1684300"/>
                  <wp:effectExtent l="0" t="5715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7692" cy="16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B5705" w14:textId="77777777" w:rsidR="00312987" w:rsidRPr="00312987" w:rsidRDefault="00312987" w:rsidP="00D348AD">
            <w:pP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213518B1" w14:textId="38E46582" w:rsidR="00585F92" w:rsidRPr="001349BF" w:rsidRDefault="00585F92" w:rsidP="004161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0B4CDF" wp14:editId="1BC88EAB">
                  <wp:extent cx="2463133" cy="1848387"/>
                  <wp:effectExtent l="254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7362" cy="187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48A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C438E">
              <w:rPr>
                <w:noProof/>
              </w:rPr>
              <w:drawing>
                <wp:inline distT="0" distB="0" distL="0" distR="0" wp14:anchorId="55BDD30F" wp14:editId="1BC4CFF2">
                  <wp:extent cx="2465247" cy="1849971"/>
                  <wp:effectExtent l="2857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77156" cy="185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23" w:rsidRPr="001349BF" w14:paraId="7E2760EA" w14:textId="77777777" w:rsidTr="00D348AD">
        <w:tc>
          <w:tcPr>
            <w:tcW w:w="4673" w:type="dxa"/>
          </w:tcPr>
          <w:p w14:paraId="1FF8C1E0" w14:textId="3D949B26" w:rsidR="00714B24" w:rsidRDefault="00BA5B93" w:rsidP="00470012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Ułożyć k</w:t>
            </w:r>
            <w:r w:rsidR="00482509">
              <w:rPr>
                <w:rFonts w:asciiTheme="minorHAnsi" w:hAnsiTheme="minorHAnsi" w:cstheme="minorHAnsi"/>
                <w:sz w:val="20"/>
                <w:szCs w:val="20"/>
              </w:rPr>
              <w:t>raty WEMA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na kanałach</w:t>
            </w:r>
            <w:r w:rsidR="008E6F79">
              <w:rPr>
                <w:rFonts w:asciiTheme="minorHAnsi" w:hAnsiTheme="minorHAnsi" w:cstheme="minorHAnsi"/>
                <w:sz w:val="20"/>
                <w:szCs w:val="20"/>
              </w:rPr>
              <w:t xml:space="preserve"> rewizyjnych:</w:t>
            </w:r>
          </w:p>
          <w:p w14:paraId="11B3E2F9" w14:textId="77777777" w:rsidR="008E6F79" w:rsidRDefault="00D23577" w:rsidP="008B44D6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</w:t>
            </w:r>
            <w:r w:rsidR="008B44D6">
              <w:rPr>
                <w:rFonts w:asciiTheme="minorHAnsi" w:hAnsiTheme="minorHAnsi" w:cstheme="minorHAnsi"/>
                <w:sz w:val="20"/>
                <w:szCs w:val="20"/>
              </w:rPr>
              <w:t>C I</w:t>
            </w:r>
            <w:r w:rsidR="00D84A3B">
              <w:rPr>
                <w:rFonts w:asciiTheme="minorHAnsi" w:hAnsiTheme="minorHAnsi" w:cstheme="minorHAnsi"/>
                <w:sz w:val="20"/>
                <w:szCs w:val="20"/>
              </w:rPr>
              <w:t xml:space="preserve"> – ul. Bałtycka</w:t>
            </w:r>
            <w:r w:rsidR="00837F8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37077B2" w14:textId="3A0F7511" w:rsidR="00164206" w:rsidRDefault="00837F83" w:rsidP="008E6F79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A97183">
              <w:rPr>
                <w:rFonts w:asciiTheme="minorHAnsi" w:hAnsiTheme="minorHAnsi" w:cstheme="minorHAnsi"/>
                <w:sz w:val="20"/>
                <w:szCs w:val="20"/>
              </w:rPr>
              <w:t xml:space="preserve">zamontować </w:t>
            </w:r>
            <w:r w:rsidR="00B801F3">
              <w:rPr>
                <w:rFonts w:asciiTheme="minorHAnsi" w:hAnsiTheme="minorHAnsi" w:cstheme="minorHAnsi"/>
                <w:sz w:val="20"/>
                <w:szCs w:val="20"/>
              </w:rPr>
              <w:t>dodatkow</w:t>
            </w:r>
            <w:r w:rsidR="008E6F7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B801F3">
              <w:rPr>
                <w:rFonts w:asciiTheme="minorHAnsi" w:hAnsiTheme="minorHAnsi" w:cstheme="minorHAnsi"/>
                <w:sz w:val="20"/>
                <w:szCs w:val="20"/>
              </w:rPr>
              <w:t xml:space="preserve"> stopki)</w:t>
            </w:r>
          </w:p>
          <w:p w14:paraId="369E95E9" w14:textId="77777777" w:rsidR="001A0153" w:rsidRDefault="001A0153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284844" w14:textId="4DDD1C96" w:rsidR="00B801F3" w:rsidRDefault="00B801F3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Orientacyjne wymiary</w:t>
            </w:r>
            <w:r w:rsidR="00E34A64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062F9DD" w14:textId="6EA8F238" w:rsidR="00E34A64" w:rsidRDefault="00E34A6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4837DA">
              <w:rPr>
                <w:rFonts w:asciiTheme="minorHAnsi" w:hAnsiTheme="minorHAnsi" w:cstheme="minorHAnsi"/>
                <w:sz w:val="20"/>
                <w:szCs w:val="20"/>
              </w:rPr>
              <w:t>długość</w:t>
            </w:r>
            <w:r w:rsidR="00A23846">
              <w:rPr>
                <w:rFonts w:asciiTheme="minorHAnsi" w:hAnsiTheme="minorHAnsi" w:cstheme="minorHAnsi"/>
                <w:sz w:val="20"/>
                <w:szCs w:val="20"/>
              </w:rPr>
              <w:t xml:space="preserve"> 9,3 m</w:t>
            </w:r>
          </w:p>
          <w:p w14:paraId="6658E0D8" w14:textId="401487C2" w:rsidR="008E6F79" w:rsidRDefault="008E6F79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A23846">
              <w:rPr>
                <w:rFonts w:asciiTheme="minorHAnsi" w:hAnsiTheme="minorHAnsi" w:cstheme="minorHAnsi"/>
                <w:sz w:val="20"/>
                <w:szCs w:val="20"/>
              </w:rPr>
              <w:t xml:space="preserve"> szerokość 1,3 m</w:t>
            </w:r>
          </w:p>
          <w:p w14:paraId="371F0E42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C7E687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C5FAF5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465F76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EC4CCE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FBBFFD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890D0E" w14:textId="77777777" w:rsidR="00D05C94" w:rsidRPr="001A0153" w:rsidRDefault="00D05C94" w:rsidP="001A01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652D45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00EAFD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CC5410" w14:textId="77777777" w:rsidR="00D05C94" w:rsidRDefault="00D05C94" w:rsidP="00B801F3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912A58" w14:textId="77777777" w:rsidR="00D05C94" w:rsidRPr="00D05C94" w:rsidRDefault="00D05C94" w:rsidP="00D05C9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F15A44" w14:textId="77777777" w:rsidR="008B44D6" w:rsidRDefault="008B44D6" w:rsidP="008B44D6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SPC II</w:t>
            </w:r>
            <w:r w:rsidR="00D84A3B">
              <w:rPr>
                <w:rFonts w:asciiTheme="minorHAnsi" w:hAnsiTheme="minorHAnsi" w:cstheme="minorHAnsi"/>
                <w:sz w:val="20"/>
                <w:szCs w:val="20"/>
              </w:rPr>
              <w:t xml:space="preserve"> – ul. Szarych Szeregów</w:t>
            </w:r>
          </w:p>
          <w:p w14:paraId="34A83120" w14:textId="77777777" w:rsidR="001A0153" w:rsidRDefault="001A0153" w:rsidP="00D05C94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6C641D" w14:textId="7CE9E94D" w:rsidR="00D05C94" w:rsidRDefault="00D05C94" w:rsidP="00D05C94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Orientacyjne wymiary:</w:t>
            </w:r>
          </w:p>
          <w:p w14:paraId="4434CA23" w14:textId="51F07E32" w:rsidR="00A23846" w:rsidRDefault="00D05C94" w:rsidP="00A23846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="00A23846">
              <w:rPr>
                <w:rFonts w:asciiTheme="minorHAnsi" w:hAnsiTheme="minorHAnsi" w:cstheme="minorHAnsi"/>
                <w:sz w:val="20"/>
                <w:szCs w:val="20"/>
              </w:rPr>
              <w:t>długość 10,2 m</w:t>
            </w:r>
          </w:p>
          <w:p w14:paraId="383B6D84" w14:textId="65E11224" w:rsidR="00A23846" w:rsidRDefault="00A23846" w:rsidP="00A23846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szerokość 1,</w:t>
            </w:r>
            <w:r w:rsidR="00177711">
              <w:rPr>
                <w:rFonts w:asciiTheme="minorHAnsi" w:hAnsiTheme="minorHAnsi" w:cstheme="minorHAnsi"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</w:t>
            </w:r>
          </w:p>
          <w:p w14:paraId="7E666C7C" w14:textId="51FB846F" w:rsidR="00D05C94" w:rsidRDefault="00D05C94" w:rsidP="00D05C94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158768" w14:textId="77777777" w:rsidR="008E6F79" w:rsidRDefault="008E6F79" w:rsidP="008E6F79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9FDB55" w14:textId="77777777" w:rsidR="000D7C54" w:rsidRDefault="000D7C54" w:rsidP="008E6F79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60753F" w14:textId="77777777" w:rsidR="000D7C54" w:rsidRDefault="000D7C54" w:rsidP="008E6F79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759378" w14:textId="77777777" w:rsidR="000D7C54" w:rsidRDefault="000D7C54" w:rsidP="008E6F79">
            <w:pPr>
              <w:pStyle w:val="Akapitzlist"/>
              <w:ind w:left="102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8FFC5A" w14:textId="77777777" w:rsidR="006A7A33" w:rsidRPr="006A7A33" w:rsidRDefault="006A7A33" w:rsidP="00575FF5">
            <w:pPr>
              <w:pStyle w:val="Akapitzlis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DABB34" w14:textId="7D7ED31A" w:rsidR="000D7C54" w:rsidRPr="000D7C54" w:rsidRDefault="000D7C54" w:rsidP="000D7C5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77" w:type="dxa"/>
          </w:tcPr>
          <w:p w14:paraId="1AC158E5" w14:textId="77777777" w:rsidR="00714B24" w:rsidRDefault="009A1EAB" w:rsidP="00E34A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58B022" wp14:editId="73449586">
                  <wp:extent cx="2615089" cy="1961318"/>
                  <wp:effectExtent l="3175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6065" cy="19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A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935DB" w:rsidRPr="003935DB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46E7AEC" wp14:editId="04D621A8">
                  <wp:extent cx="1275170" cy="2631882"/>
                  <wp:effectExtent l="0" t="0" r="127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81" cy="270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156F0" w14:textId="77777777" w:rsidR="00E34A64" w:rsidRPr="00614AAF" w:rsidRDefault="00E34A64" w:rsidP="00E34A64">
            <w:pPr>
              <w:jc w:val="center"/>
              <w:rPr>
                <w:rFonts w:asciiTheme="minorHAnsi" w:hAnsiTheme="minorHAnsi" w:cstheme="minorHAnsi"/>
                <w:sz w:val="4"/>
                <w:szCs w:val="4"/>
              </w:rPr>
            </w:pPr>
          </w:p>
          <w:p w14:paraId="344CB779" w14:textId="39100300" w:rsidR="00E34A64" w:rsidRDefault="00D05C94" w:rsidP="00E34A6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79A85" wp14:editId="10EE042E">
                  <wp:extent cx="2286000" cy="3047130"/>
                  <wp:effectExtent l="0" t="0" r="0" b="127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56" cy="30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A42643" w14:textId="77777777" w:rsidR="00E85CBD" w:rsidRDefault="00E85CBD" w:rsidP="00E302A8">
      <w:pPr>
        <w:rPr>
          <w:rFonts w:asciiTheme="minorHAnsi" w:hAnsiTheme="minorHAnsi" w:cstheme="minorHAnsi"/>
          <w:sz w:val="20"/>
          <w:szCs w:val="22"/>
        </w:rPr>
      </w:pPr>
    </w:p>
    <w:p w14:paraId="118BB112" w14:textId="69C78E1F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lastRenderedPageBreak/>
        <w:t>Uwagi:</w:t>
      </w:r>
    </w:p>
    <w:p w14:paraId="77C0BEFC" w14:textId="5969374E" w:rsidR="00E711D8" w:rsidRPr="00736574" w:rsidRDefault="00E711D8" w:rsidP="00E711D8">
      <w:pPr>
        <w:rPr>
          <w:rFonts w:asciiTheme="minorHAnsi" w:hAnsiTheme="minorHAnsi" w:cstheme="minorHAnsi"/>
          <w:noProof/>
          <w:sz w:val="20"/>
          <w:szCs w:val="22"/>
        </w:rPr>
      </w:pPr>
      <w:r w:rsidRPr="00736574">
        <w:rPr>
          <w:rFonts w:asciiTheme="minorHAnsi" w:hAnsiTheme="minorHAnsi" w:cstheme="minorHAnsi"/>
          <w:noProof/>
          <w:sz w:val="20"/>
          <w:szCs w:val="22"/>
        </w:rPr>
        <w:t>WSZYSTKIE ZDJĘCIA, SCHEMATY, WYMIARY, MAJĄ CHARAKTER ORIENTACYJNY</w:t>
      </w:r>
      <w:r w:rsidR="00742231">
        <w:rPr>
          <w:rFonts w:asciiTheme="minorHAnsi" w:hAnsiTheme="minorHAnsi" w:cstheme="minorHAnsi"/>
          <w:noProof/>
          <w:sz w:val="20"/>
          <w:szCs w:val="22"/>
        </w:rPr>
        <w:t>.</w:t>
      </w:r>
      <w:r w:rsidRPr="00736574">
        <w:rPr>
          <w:rFonts w:asciiTheme="minorHAnsi" w:hAnsiTheme="minorHAnsi" w:cstheme="minorHAnsi"/>
          <w:noProof/>
          <w:sz w:val="20"/>
          <w:szCs w:val="22"/>
        </w:rPr>
        <w:t xml:space="preserve"> NIEZBĘDNA </w:t>
      </w:r>
      <w:r>
        <w:rPr>
          <w:rFonts w:asciiTheme="minorHAnsi" w:hAnsiTheme="minorHAnsi" w:cstheme="minorHAnsi"/>
          <w:noProof/>
          <w:sz w:val="20"/>
          <w:szCs w:val="22"/>
        </w:rPr>
        <w:t xml:space="preserve">JEST </w:t>
      </w:r>
      <w:r w:rsidRPr="00736574">
        <w:rPr>
          <w:rFonts w:asciiTheme="minorHAnsi" w:hAnsiTheme="minorHAnsi" w:cstheme="minorHAnsi"/>
          <w:noProof/>
          <w:sz w:val="20"/>
          <w:szCs w:val="22"/>
        </w:rPr>
        <w:t>WIZJA LOKALNA W CELU DOKONANIA DOKŁADYCH OBMIARÓW I USTALENIA SZCZEGÓŁÓW.</w:t>
      </w:r>
    </w:p>
    <w:p w14:paraId="3714B4BD" w14:textId="77777777" w:rsidR="00E302A8" w:rsidRPr="00736574" w:rsidRDefault="00E302A8" w:rsidP="00E302A8">
      <w:pPr>
        <w:rPr>
          <w:rFonts w:asciiTheme="minorHAnsi" w:hAnsiTheme="minorHAnsi" w:cstheme="minorHAnsi"/>
          <w:sz w:val="20"/>
          <w:szCs w:val="22"/>
        </w:rPr>
      </w:pPr>
      <w:r w:rsidRPr="00736574">
        <w:rPr>
          <w:rFonts w:asciiTheme="minorHAnsi" w:hAnsiTheme="minorHAnsi" w:cstheme="minorHAnsi"/>
          <w:sz w:val="20"/>
          <w:szCs w:val="22"/>
        </w:rPr>
        <w:t>Przed przystąpieniem do prac niezbędne jest przedłożenie Instrukcji Bezpiecznego Wykonania Prac (IBWR)</w:t>
      </w:r>
    </w:p>
    <w:p w14:paraId="6A63BFA8" w14:textId="669F5911" w:rsidR="001D68EA" w:rsidRPr="005D5048" w:rsidRDefault="00E302A8" w:rsidP="00E302A8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Powstałe odpady należy zagospodarować</w:t>
      </w:r>
      <w:r w:rsidRPr="00736574">
        <w:rPr>
          <w:rFonts w:asciiTheme="minorHAnsi" w:hAnsiTheme="minorHAnsi" w:cstheme="minorHAnsi"/>
          <w:sz w:val="20"/>
          <w:szCs w:val="22"/>
        </w:rPr>
        <w:t xml:space="preserve"> (BDO)</w:t>
      </w:r>
      <w:r>
        <w:rPr>
          <w:rFonts w:asciiTheme="minorHAnsi" w:hAnsiTheme="minorHAnsi" w:cstheme="minorHAnsi"/>
          <w:sz w:val="20"/>
          <w:szCs w:val="22"/>
        </w:rPr>
        <w:t xml:space="preserve"> i po zakończeniu prac przekazać ich wykaz</w:t>
      </w:r>
    </w:p>
    <w:sectPr w:rsidR="001D68EA" w:rsidRPr="005D5048" w:rsidSect="00AD145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EEA41" w14:textId="77777777" w:rsidR="00982B91" w:rsidRDefault="00982B91" w:rsidP="000E21AF">
      <w:pPr>
        <w:spacing w:after="0" w:line="240" w:lineRule="auto"/>
      </w:pPr>
      <w:r>
        <w:separator/>
      </w:r>
    </w:p>
  </w:endnote>
  <w:endnote w:type="continuationSeparator" w:id="0">
    <w:p w14:paraId="6D435E60" w14:textId="77777777" w:rsidR="00982B91" w:rsidRDefault="00982B91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7AE42" w14:textId="77777777" w:rsidR="00982B91" w:rsidRDefault="00982B91" w:rsidP="000E21AF">
      <w:pPr>
        <w:spacing w:after="0" w:line="240" w:lineRule="auto"/>
      </w:pPr>
      <w:r>
        <w:separator/>
      </w:r>
    </w:p>
  </w:footnote>
  <w:footnote w:type="continuationSeparator" w:id="0">
    <w:p w14:paraId="27F1D123" w14:textId="77777777" w:rsidR="00982B91" w:rsidRDefault="00982B91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033F6"/>
    <w:multiLevelType w:val="hybridMultilevel"/>
    <w:tmpl w:val="B3345B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0012FE2E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04EAD"/>
    <w:multiLevelType w:val="hybridMultilevel"/>
    <w:tmpl w:val="1B2E17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D5432"/>
    <w:multiLevelType w:val="hybridMultilevel"/>
    <w:tmpl w:val="A3CEAA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731D8"/>
    <w:multiLevelType w:val="hybridMultilevel"/>
    <w:tmpl w:val="1C6473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3E06A3"/>
    <w:multiLevelType w:val="hybridMultilevel"/>
    <w:tmpl w:val="A20071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C73DE"/>
    <w:multiLevelType w:val="hybridMultilevel"/>
    <w:tmpl w:val="9A183B80"/>
    <w:lvl w:ilvl="0" w:tplc="0415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3"/>
  </w:num>
  <w:num w:numId="5" w16cid:durableId="617880171">
    <w:abstractNumId w:val="4"/>
  </w:num>
  <w:num w:numId="6" w16cid:durableId="1594164446">
    <w:abstractNumId w:val="6"/>
  </w:num>
  <w:num w:numId="7" w16cid:durableId="1933584888">
    <w:abstractNumId w:val="9"/>
  </w:num>
  <w:num w:numId="8" w16cid:durableId="1648050091">
    <w:abstractNumId w:val="8"/>
  </w:num>
  <w:num w:numId="9" w16cid:durableId="163908989">
    <w:abstractNumId w:val="3"/>
  </w:num>
  <w:num w:numId="10" w16cid:durableId="1874152331">
    <w:abstractNumId w:val="7"/>
  </w:num>
  <w:num w:numId="11" w16cid:durableId="1953704594">
    <w:abstractNumId w:val="12"/>
  </w:num>
  <w:num w:numId="12" w16cid:durableId="999234158">
    <w:abstractNumId w:val="2"/>
  </w:num>
  <w:num w:numId="13" w16cid:durableId="986201484">
    <w:abstractNumId w:val="11"/>
  </w:num>
  <w:num w:numId="14" w16cid:durableId="19146588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16566"/>
    <w:rsid w:val="00021E5B"/>
    <w:rsid w:val="00045DB1"/>
    <w:rsid w:val="00047E03"/>
    <w:rsid w:val="000534BA"/>
    <w:rsid w:val="00057407"/>
    <w:rsid w:val="000731F1"/>
    <w:rsid w:val="00095F92"/>
    <w:rsid w:val="000A3561"/>
    <w:rsid w:val="000A6D68"/>
    <w:rsid w:val="000A7F6C"/>
    <w:rsid w:val="000B6631"/>
    <w:rsid w:val="000C0C3E"/>
    <w:rsid w:val="000D3AEF"/>
    <w:rsid w:val="000D7C54"/>
    <w:rsid w:val="000E21AF"/>
    <w:rsid w:val="000E5BEC"/>
    <w:rsid w:val="0010204E"/>
    <w:rsid w:val="00103D55"/>
    <w:rsid w:val="001050EC"/>
    <w:rsid w:val="00132EF2"/>
    <w:rsid w:val="001349BF"/>
    <w:rsid w:val="00134D73"/>
    <w:rsid w:val="00135A66"/>
    <w:rsid w:val="00164206"/>
    <w:rsid w:val="001673CE"/>
    <w:rsid w:val="0017221F"/>
    <w:rsid w:val="00174A77"/>
    <w:rsid w:val="0017754A"/>
    <w:rsid w:val="00177711"/>
    <w:rsid w:val="00186499"/>
    <w:rsid w:val="00191C4C"/>
    <w:rsid w:val="001935AB"/>
    <w:rsid w:val="001A0153"/>
    <w:rsid w:val="001A1105"/>
    <w:rsid w:val="001A1664"/>
    <w:rsid w:val="001A2779"/>
    <w:rsid w:val="001A67BE"/>
    <w:rsid w:val="001A71E6"/>
    <w:rsid w:val="001A7710"/>
    <w:rsid w:val="001B284A"/>
    <w:rsid w:val="001B56E1"/>
    <w:rsid w:val="001C236D"/>
    <w:rsid w:val="001D00BE"/>
    <w:rsid w:val="001D68EA"/>
    <w:rsid w:val="001E2736"/>
    <w:rsid w:val="001E737D"/>
    <w:rsid w:val="001F7B50"/>
    <w:rsid w:val="002037A0"/>
    <w:rsid w:val="00206CB8"/>
    <w:rsid w:val="0021043B"/>
    <w:rsid w:val="002146EC"/>
    <w:rsid w:val="00220853"/>
    <w:rsid w:val="00234FFB"/>
    <w:rsid w:val="00240E72"/>
    <w:rsid w:val="00260B8E"/>
    <w:rsid w:val="00270300"/>
    <w:rsid w:val="00277F15"/>
    <w:rsid w:val="00281A17"/>
    <w:rsid w:val="00290A73"/>
    <w:rsid w:val="00294BB7"/>
    <w:rsid w:val="002A1949"/>
    <w:rsid w:val="002C4695"/>
    <w:rsid w:val="002C5F43"/>
    <w:rsid w:val="002C67A9"/>
    <w:rsid w:val="002D0D21"/>
    <w:rsid w:val="002E05DA"/>
    <w:rsid w:val="002E1BF1"/>
    <w:rsid w:val="002F1F55"/>
    <w:rsid w:val="002F4D36"/>
    <w:rsid w:val="0031004F"/>
    <w:rsid w:val="00312987"/>
    <w:rsid w:val="00330B45"/>
    <w:rsid w:val="003311E2"/>
    <w:rsid w:val="00331862"/>
    <w:rsid w:val="00333185"/>
    <w:rsid w:val="00335C14"/>
    <w:rsid w:val="0034507E"/>
    <w:rsid w:val="00350611"/>
    <w:rsid w:val="0035244F"/>
    <w:rsid w:val="0036272C"/>
    <w:rsid w:val="00367B8A"/>
    <w:rsid w:val="003714B7"/>
    <w:rsid w:val="00373025"/>
    <w:rsid w:val="00385103"/>
    <w:rsid w:val="003863D8"/>
    <w:rsid w:val="003867C5"/>
    <w:rsid w:val="003912BE"/>
    <w:rsid w:val="003935DB"/>
    <w:rsid w:val="0039727E"/>
    <w:rsid w:val="003C5243"/>
    <w:rsid w:val="003C6162"/>
    <w:rsid w:val="003C6967"/>
    <w:rsid w:val="003E3191"/>
    <w:rsid w:val="003E6062"/>
    <w:rsid w:val="003E640F"/>
    <w:rsid w:val="003F20D1"/>
    <w:rsid w:val="003F30A0"/>
    <w:rsid w:val="003F3DE1"/>
    <w:rsid w:val="00412B2B"/>
    <w:rsid w:val="00415839"/>
    <w:rsid w:val="0041610B"/>
    <w:rsid w:val="0043288C"/>
    <w:rsid w:val="00433D39"/>
    <w:rsid w:val="00435C93"/>
    <w:rsid w:val="0044535D"/>
    <w:rsid w:val="004475BD"/>
    <w:rsid w:val="004549C4"/>
    <w:rsid w:val="00461FED"/>
    <w:rsid w:val="00470012"/>
    <w:rsid w:val="00471027"/>
    <w:rsid w:val="00476961"/>
    <w:rsid w:val="0047777C"/>
    <w:rsid w:val="00480143"/>
    <w:rsid w:val="00482509"/>
    <w:rsid w:val="004837DA"/>
    <w:rsid w:val="004852E8"/>
    <w:rsid w:val="004861FA"/>
    <w:rsid w:val="004907BF"/>
    <w:rsid w:val="00494FE6"/>
    <w:rsid w:val="0049577D"/>
    <w:rsid w:val="004A0708"/>
    <w:rsid w:val="004B2963"/>
    <w:rsid w:val="004B33BE"/>
    <w:rsid w:val="004B4A40"/>
    <w:rsid w:val="004C5C72"/>
    <w:rsid w:val="004D05AB"/>
    <w:rsid w:val="004D430A"/>
    <w:rsid w:val="004D4876"/>
    <w:rsid w:val="004D6590"/>
    <w:rsid w:val="004D703E"/>
    <w:rsid w:val="004E0AB9"/>
    <w:rsid w:val="004E2F35"/>
    <w:rsid w:val="004E3C7F"/>
    <w:rsid w:val="004E71F4"/>
    <w:rsid w:val="004E7C70"/>
    <w:rsid w:val="004F10B5"/>
    <w:rsid w:val="004F3A2C"/>
    <w:rsid w:val="004F57EB"/>
    <w:rsid w:val="005015BF"/>
    <w:rsid w:val="0050276A"/>
    <w:rsid w:val="0051381A"/>
    <w:rsid w:val="00514AC7"/>
    <w:rsid w:val="00525443"/>
    <w:rsid w:val="00541626"/>
    <w:rsid w:val="0055215B"/>
    <w:rsid w:val="005536EB"/>
    <w:rsid w:val="00560B66"/>
    <w:rsid w:val="00561DEE"/>
    <w:rsid w:val="00575FF5"/>
    <w:rsid w:val="005844EA"/>
    <w:rsid w:val="00585F92"/>
    <w:rsid w:val="00590999"/>
    <w:rsid w:val="005A0C59"/>
    <w:rsid w:val="005A298A"/>
    <w:rsid w:val="005C5CDA"/>
    <w:rsid w:val="005D4351"/>
    <w:rsid w:val="005D5048"/>
    <w:rsid w:val="005E2F73"/>
    <w:rsid w:val="005E60A6"/>
    <w:rsid w:val="005F0708"/>
    <w:rsid w:val="005F0BC6"/>
    <w:rsid w:val="005F60F0"/>
    <w:rsid w:val="0060164B"/>
    <w:rsid w:val="00614AAF"/>
    <w:rsid w:val="006178E5"/>
    <w:rsid w:val="00617A7F"/>
    <w:rsid w:val="00622835"/>
    <w:rsid w:val="0062380D"/>
    <w:rsid w:val="00635911"/>
    <w:rsid w:val="00640DA8"/>
    <w:rsid w:val="006412E7"/>
    <w:rsid w:val="0064213D"/>
    <w:rsid w:val="00655D49"/>
    <w:rsid w:val="006566AA"/>
    <w:rsid w:val="006604C4"/>
    <w:rsid w:val="00662A0E"/>
    <w:rsid w:val="0066317D"/>
    <w:rsid w:val="00663EF2"/>
    <w:rsid w:val="00674729"/>
    <w:rsid w:val="00677120"/>
    <w:rsid w:val="006A48F2"/>
    <w:rsid w:val="006A7A33"/>
    <w:rsid w:val="006B325E"/>
    <w:rsid w:val="006C162E"/>
    <w:rsid w:val="006C1756"/>
    <w:rsid w:val="006C2123"/>
    <w:rsid w:val="006C3BD3"/>
    <w:rsid w:val="006D0292"/>
    <w:rsid w:val="006E1AA4"/>
    <w:rsid w:val="006F1D56"/>
    <w:rsid w:val="00702EAD"/>
    <w:rsid w:val="00711BC0"/>
    <w:rsid w:val="00714B24"/>
    <w:rsid w:val="00734CC0"/>
    <w:rsid w:val="007402A9"/>
    <w:rsid w:val="00742231"/>
    <w:rsid w:val="00746B4B"/>
    <w:rsid w:val="00750062"/>
    <w:rsid w:val="00755CF4"/>
    <w:rsid w:val="00765B75"/>
    <w:rsid w:val="00767882"/>
    <w:rsid w:val="00771AB9"/>
    <w:rsid w:val="007739CA"/>
    <w:rsid w:val="00777CCE"/>
    <w:rsid w:val="007832F9"/>
    <w:rsid w:val="0078521D"/>
    <w:rsid w:val="00792A0E"/>
    <w:rsid w:val="00796464"/>
    <w:rsid w:val="007A339A"/>
    <w:rsid w:val="007A5358"/>
    <w:rsid w:val="007A5CBD"/>
    <w:rsid w:val="007A7EA4"/>
    <w:rsid w:val="007B4E00"/>
    <w:rsid w:val="007B4F49"/>
    <w:rsid w:val="007C7660"/>
    <w:rsid w:val="007E0EDE"/>
    <w:rsid w:val="007E10FD"/>
    <w:rsid w:val="007E1432"/>
    <w:rsid w:val="007F4BA8"/>
    <w:rsid w:val="007F66F4"/>
    <w:rsid w:val="007F7B39"/>
    <w:rsid w:val="00805F06"/>
    <w:rsid w:val="008233A2"/>
    <w:rsid w:val="00824336"/>
    <w:rsid w:val="00837F83"/>
    <w:rsid w:val="00842D76"/>
    <w:rsid w:val="00856D28"/>
    <w:rsid w:val="00861E83"/>
    <w:rsid w:val="00886573"/>
    <w:rsid w:val="00897459"/>
    <w:rsid w:val="008A142C"/>
    <w:rsid w:val="008B3163"/>
    <w:rsid w:val="008B32E8"/>
    <w:rsid w:val="008B44D6"/>
    <w:rsid w:val="008B518A"/>
    <w:rsid w:val="008D5D53"/>
    <w:rsid w:val="008D6B01"/>
    <w:rsid w:val="008E6F79"/>
    <w:rsid w:val="008F556A"/>
    <w:rsid w:val="0090061C"/>
    <w:rsid w:val="009075C8"/>
    <w:rsid w:val="009128A1"/>
    <w:rsid w:val="00914E71"/>
    <w:rsid w:val="00923BF8"/>
    <w:rsid w:val="00931215"/>
    <w:rsid w:val="00940711"/>
    <w:rsid w:val="009468E9"/>
    <w:rsid w:val="009523AE"/>
    <w:rsid w:val="00962D81"/>
    <w:rsid w:val="00982B91"/>
    <w:rsid w:val="00983ECF"/>
    <w:rsid w:val="00993F22"/>
    <w:rsid w:val="0099508A"/>
    <w:rsid w:val="00995D46"/>
    <w:rsid w:val="009A09BB"/>
    <w:rsid w:val="009A1EAB"/>
    <w:rsid w:val="009A5F4A"/>
    <w:rsid w:val="009B2782"/>
    <w:rsid w:val="009E3403"/>
    <w:rsid w:val="009F33EE"/>
    <w:rsid w:val="009F367D"/>
    <w:rsid w:val="009F54C9"/>
    <w:rsid w:val="009F7886"/>
    <w:rsid w:val="00A1268C"/>
    <w:rsid w:val="00A15A8E"/>
    <w:rsid w:val="00A20FD6"/>
    <w:rsid w:val="00A23846"/>
    <w:rsid w:val="00A25AC8"/>
    <w:rsid w:val="00A26F25"/>
    <w:rsid w:val="00A30F72"/>
    <w:rsid w:val="00A32434"/>
    <w:rsid w:val="00A339B5"/>
    <w:rsid w:val="00A34D26"/>
    <w:rsid w:val="00A40745"/>
    <w:rsid w:val="00A43BDC"/>
    <w:rsid w:val="00A4701B"/>
    <w:rsid w:val="00A55E42"/>
    <w:rsid w:val="00A63995"/>
    <w:rsid w:val="00A716DA"/>
    <w:rsid w:val="00A8027F"/>
    <w:rsid w:val="00A80C4F"/>
    <w:rsid w:val="00A97183"/>
    <w:rsid w:val="00AB3B52"/>
    <w:rsid w:val="00AB4DCF"/>
    <w:rsid w:val="00AB5A92"/>
    <w:rsid w:val="00AB7A9A"/>
    <w:rsid w:val="00AC438E"/>
    <w:rsid w:val="00AC6D3E"/>
    <w:rsid w:val="00AD145F"/>
    <w:rsid w:val="00AF5507"/>
    <w:rsid w:val="00B0329E"/>
    <w:rsid w:val="00B04638"/>
    <w:rsid w:val="00B17FA0"/>
    <w:rsid w:val="00B208F2"/>
    <w:rsid w:val="00B24BEE"/>
    <w:rsid w:val="00B33AF4"/>
    <w:rsid w:val="00B34637"/>
    <w:rsid w:val="00B5408B"/>
    <w:rsid w:val="00B801F3"/>
    <w:rsid w:val="00B81FDA"/>
    <w:rsid w:val="00B97704"/>
    <w:rsid w:val="00BA384C"/>
    <w:rsid w:val="00BA4066"/>
    <w:rsid w:val="00BA5B93"/>
    <w:rsid w:val="00BB6F7E"/>
    <w:rsid w:val="00BC009C"/>
    <w:rsid w:val="00BC580B"/>
    <w:rsid w:val="00BD6E55"/>
    <w:rsid w:val="00BF18F8"/>
    <w:rsid w:val="00BF3C48"/>
    <w:rsid w:val="00C05FFE"/>
    <w:rsid w:val="00C11298"/>
    <w:rsid w:val="00C14877"/>
    <w:rsid w:val="00C1612E"/>
    <w:rsid w:val="00C173FE"/>
    <w:rsid w:val="00C25300"/>
    <w:rsid w:val="00C33708"/>
    <w:rsid w:val="00C42468"/>
    <w:rsid w:val="00C46BC3"/>
    <w:rsid w:val="00C5252D"/>
    <w:rsid w:val="00C62DD3"/>
    <w:rsid w:val="00C66B86"/>
    <w:rsid w:val="00C80BCA"/>
    <w:rsid w:val="00C81B24"/>
    <w:rsid w:val="00C92D31"/>
    <w:rsid w:val="00CA4E55"/>
    <w:rsid w:val="00CB24C7"/>
    <w:rsid w:val="00CB4A39"/>
    <w:rsid w:val="00CE44C6"/>
    <w:rsid w:val="00CF4BBF"/>
    <w:rsid w:val="00D02A0C"/>
    <w:rsid w:val="00D05C94"/>
    <w:rsid w:val="00D123F9"/>
    <w:rsid w:val="00D14F94"/>
    <w:rsid w:val="00D217C3"/>
    <w:rsid w:val="00D21C37"/>
    <w:rsid w:val="00D23577"/>
    <w:rsid w:val="00D2546B"/>
    <w:rsid w:val="00D273E9"/>
    <w:rsid w:val="00D31BC3"/>
    <w:rsid w:val="00D348AD"/>
    <w:rsid w:val="00D3504E"/>
    <w:rsid w:val="00D40F17"/>
    <w:rsid w:val="00D52D23"/>
    <w:rsid w:val="00D530A6"/>
    <w:rsid w:val="00D53F7B"/>
    <w:rsid w:val="00D65D7F"/>
    <w:rsid w:val="00D82C61"/>
    <w:rsid w:val="00D838BF"/>
    <w:rsid w:val="00D84A3B"/>
    <w:rsid w:val="00D86190"/>
    <w:rsid w:val="00D86DF5"/>
    <w:rsid w:val="00D9227C"/>
    <w:rsid w:val="00DA52A4"/>
    <w:rsid w:val="00DA68AD"/>
    <w:rsid w:val="00DB244E"/>
    <w:rsid w:val="00DC09F7"/>
    <w:rsid w:val="00DC1F73"/>
    <w:rsid w:val="00DC20FD"/>
    <w:rsid w:val="00DD3B40"/>
    <w:rsid w:val="00DE5DFB"/>
    <w:rsid w:val="00DE6BA5"/>
    <w:rsid w:val="00DF281C"/>
    <w:rsid w:val="00E12FE5"/>
    <w:rsid w:val="00E251BE"/>
    <w:rsid w:val="00E302A8"/>
    <w:rsid w:val="00E322AB"/>
    <w:rsid w:val="00E3327F"/>
    <w:rsid w:val="00E34A64"/>
    <w:rsid w:val="00E41BF9"/>
    <w:rsid w:val="00E453AE"/>
    <w:rsid w:val="00E50A5C"/>
    <w:rsid w:val="00E541A9"/>
    <w:rsid w:val="00E602CF"/>
    <w:rsid w:val="00E61329"/>
    <w:rsid w:val="00E711D8"/>
    <w:rsid w:val="00E80C22"/>
    <w:rsid w:val="00E84A72"/>
    <w:rsid w:val="00E85CBD"/>
    <w:rsid w:val="00E9720E"/>
    <w:rsid w:val="00EA1F62"/>
    <w:rsid w:val="00EB44AA"/>
    <w:rsid w:val="00EB50EB"/>
    <w:rsid w:val="00ED0C5D"/>
    <w:rsid w:val="00ED3EEB"/>
    <w:rsid w:val="00ED6700"/>
    <w:rsid w:val="00EF1A56"/>
    <w:rsid w:val="00F06381"/>
    <w:rsid w:val="00F10B34"/>
    <w:rsid w:val="00F11155"/>
    <w:rsid w:val="00F14175"/>
    <w:rsid w:val="00F2672F"/>
    <w:rsid w:val="00F30E57"/>
    <w:rsid w:val="00F405B8"/>
    <w:rsid w:val="00F4168C"/>
    <w:rsid w:val="00F43DBB"/>
    <w:rsid w:val="00F4634A"/>
    <w:rsid w:val="00F673EC"/>
    <w:rsid w:val="00F728E7"/>
    <w:rsid w:val="00F72AF2"/>
    <w:rsid w:val="00F7644F"/>
    <w:rsid w:val="00F764AC"/>
    <w:rsid w:val="00F801B8"/>
    <w:rsid w:val="00F80FD8"/>
    <w:rsid w:val="00F82E6F"/>
    <w:rsid w:val="00F930A1"/>
    <w:rsid w:val="00FA10F1"/>
    <w:rsid w:val="00FA27F0"/>
    <w:rsid w:val="00FB0179"/>
    <w:rsid w:val="00FB17C8"/>
    <w:rsid w:val="00FB7D07"/>
    <w:rsid w:val="00FE008D"/>
    <w:rsid w:val="00FE36FC"/>
    <w:rsid w:val="00FE3966"/>
    <w:rsid w:val="00FE676F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2023-07-20T08:14:00Z</dcterms:modified>
</cp:coreProperties>
</file>