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07" w:rsidRPr="00E15707" w:rsidRDefault="001E5090" w:rsidP="00C95EFA">
      <w:pPr>
        <w:rPr>
          <w:b/>
        </w:rPr>
      </w:pPr>
      <w:r>
        <w:rPr>
          <w:b/>
        </w:rPr>
        <w:t>Za</w:t>
      </w:r>
      <w:r w:rsidR="00DD53E2">
        <w:rPr>
          <w:b/>
        </w:rPr>
        <w:t>ł</w:t>
      </w:r>
      <w:r w:rsidR="00783AAE">
        <w:rPr>
          <w:b/>
        </w:rPr>
        <w:t>. nr 4</w:t>
      </w:r>
      <w:r w:rsidR="00783AAE">
        <w:rPr>
          <w:b/>
        </w:rPr>
        <w:tab/>
      </w:r>
      <w:r w:rsidR="00783AAE">
        <w:rPr>
          <w:b/>
        </w:rPr>
        <w:tab/>
      </w:r>
      <w:r w:rsidR="00783AAE">
        <w:rPr>
          <w:b/>
        </w:rPr>
        <w:tab/>
      </w:r>
      <w:r w:rsidR="00783AAE">
        <w:rPr>
          <w:b/>
        </w:rPr>
        <w:tab/>
      </w:r>
      <w:r w:rsidR="00783AAE">
        <w:rPr>
          <w:b/>
        </w:rPr>
        <w:tab/>
      </w:r>
      <w:r w:rsidR="00783AAE">
        <w:rPr>
          <w:b/>
        </w:rPr>
        <w:tab/>
      </w:r>
      <w:r w:rsidR="00783AAE">
        <w:rPr>
          <w:b/>
        </w:rPr>
        <w:tab/>
      </w:r>
      <w:r w:rsidR="00783AAE">
        <w:rPr>
          <w:b/>
        </w:rPr>
        <w:tab/>
        <w:t>Postępowanie nr 8</w:t>
      </w:r>
      <w:r w:rsidR="00AD7F57">
        <w:rPr>
          <w:b/>
        </w:rPr>
        <w:t>/</w:t>
      </w:r>
      <w:r w:rsidR="00783AAE">
        <w:rPr>
          <w:b/>
        </w:rPr>
        <w:t>PZ/2023</w:t>
      </w:r>
    </w:p>
    <w:p w:rsidR="00C95EFA" w:rsidRPr="00C95EFA" w:rsidRDefault="00C95EFA" w:rsidP="00C95EFA">
      <w:r w:rsidRPr="00C95EFA">
        <w:t xml:space="preserve">Zgodnie z art. 13 </w:t>
      </w:r>
      <w:r w:rsidR="00C637BD">
        <w:t xml:space="preserve">ust. 1 i 2 </w:t>
      </w:r>
      <w:r w:rsidRPr="00C95EFA">
        <w:t>ogólnego rozporządzenia o ochronie danych osobowych z dnia 27 kwietnia 2016 r. (Dz. Urz. UE L 119 z 04.05.2016) zwanym dalej RODO informuję, iż:</w:t>
      </w:r>
    </w:p>
    <w:p w:rsidR="00C95EFA" w:rsidRPr="00C95EFA" w:rsidRDefault="00565BDE" w:rsidP="00C95EFA">
      <w:r>
        <w:t>1. A</w:t>
      </w:r>
      <w:r w:rsidR="00C95EFA" w:rsidRPr="00C95EFA">
        <w:t>dministratorem P</w:t>
      </w:r>
      <w:r w:rsidR="00FD4C7D">
        <w:t>ani/Pana danych osobowych jest Leśny Park Kultury i Wypoczynku „</w:t>
      </w:r>
      <w:proofErr w:type="spellStart"/>
      <w:r w:rsidR="00FD4C7D">
        <w:t>Myślęcinek</w:t>
      </w:r>
      <w:proofErr w:type="spellEnd"/>
      <w:r w:rsidR="00FD4C7D">
        <w:t>” Sp. z o.o. w Bydgoszczy, ul. Gdańska 173-175, 85-674 Bydgoszcz</w:t>
      </w:r>
      <w:r w:rsidR="00D657E7">
        <w:t>;</w:t>
      </w:r>
    </w:p>
    <w:p w:rsidR="00C95EFA" w:rsidRPr="00C95EFA" w:rsidRDefault="00C95EFA" w:rsidP="00C95EFA">
      <w:r w:rsidRPr="00C95EFA">
        <w:t xml:space="preserve">2. </w:t>
      </w:r>
      <w:r w:rsidR="00565BDE">
        <w:t>K</w:t>
      </w:r>
      <w:r w:rsidR="00FD4C7D">
        <w:t xml:space="preserve">ontakt z </w:t>
      </w:r>
      <w:r w:rsidRPr="00C95EFA">
        <w:t>inspekto</w:t>
      </w:r>
      <w:r w:rsidR="00FD4C7D">
        <w:t>rem ochrony danych osobowych możliwy jest poprzez adres e-mail: iod@myslecinek.pl</w:t>
      </w:r>
      <w:r w:rsidR="00D657E7">
        <w:t>;</w:t>
      </w:r>
    </w:p>
    <w:p w:rsidR="00C95EFA" w:rsidRPr="00C95EFA" w:rsidRDefault="00C95EFA" w:rsidP="00C95EFA">
      <w:r w:rsidRPr="00C95EFA">
        <w:t>3. Pani/Pana dane osobowe przetwarzane będą na podstawie art. 6 ust. 1 lit. c RODO w celu związanym z postępowaniem o udz</w:t>
      </w:r>
      <w:r w:rsidR="00D657E7">
        <w:t>ielenie zamówienia publicznego</w:t>
      </w:r>
      <w:r w:rsidR="00762129">
        <w:t xml:space="preserve"> o wartości poniżej 130 tys. złotych/konkursem ofertowym</w:t>
      </w:r>
      <w:r w:rsidR="00D657E7">
        <w:t xml:space="preserve"> (</w:t>
      </w:r>
      <w:r w:rsidRPr="00C95EFA">
        <w:t>da</w:t>
      </w:r>
      <w:r w:rsidR="00762129">
        <w:t xml:space="preserve">ne identyfikujące postępowanie/konkurs </w:t>
      </w:r>
      <w:r w:rsidRPr="00C95EFA">
        <w:t>np. nazwa, numer/ prowadzonym w trybie</w:t>
      </w:r>
      <w:r w:rsidR="00D657E7">
        <w:t>)</w:t>
      </w:r>
      <w:r w:rsidRPr="00C95EFA">
        <w:t xml:space="preserve"> </w:t>
      </w:r>
      <w:r w:rsidR="00E15707" w:rsidRPr="001E5090">
        <w:rPr>
          <w:b/>
        </w:rPr>
        <w:t>„</w:t>
      </w:r>
      <w:r w:rsidR="00DD53E2">
        <w:rPr>
          <w:b/>
        </w:rPr>
        <w:t>Dostawa królików</w:t>
      </w:r>
      <w:r w:rsidR="001E5090" w:rsidRPr="001E5090">
        <w:rPr>
          <w:b/>
        </w:rPr>
        <w:t xml:space="preserve"> do Ogrodu </w:t>
      </w:r>
      <w:r w:rsidR="00783AAE">
        <w:rPr>
          <w:b/>
        </w:rPr>
        <w:t>Zoologicznego w Bydgoszczy” nr 8</w:t>
      </w:r>
      <w:bookmarkStart w:id="0" w:name="_GoBack"/>
      <w:bookmarkEnd w:id="0"/>
      <w:r w:rsidR="00783AAE">
        <w:rPr>
          <w:b/>
        </w:rPr>
        <w:t>/PZ/2023</w:t>
      </w:r>
      <w:r w:rsidRPr="001E5090">
        <w:rPr>
          <w:b/>
        </w:rPr>
        <w:t>;</w:t>
      </w:r>
    </w:p>
    <w:p w:rsidR="00C95EFA" w:rsidRPr="00C95EFA" w:rsidRDefault="00565BDE" w:rsidP="00C95EFA">
      <w:r>
        <w:t>4. O</w:t>
      </w:r>
      <w:r w:rsidR="00C95EFA" w:rsidRPr="00C95EFA">
        <w:t>dbiorcami Pani/Pana danych osobowych będą osoby lub podmioty, którym udostępniona zosta</w:t>
      </w:r>
      <w:r w:rsidR="00D657E7">
        <w:t xml:space="preserve">nie dokumentacja postępowania na podstawie przepisów prawa, z uwzględnieniem zasady jawności – dane wykonawców, którzy złożyli oferty oraz dane zwycięskiego wykonawcy lub informacja o unieważnieniu postępowania zostaje opublikowana na </w:t>
      </w:r>
      <w:r w:rsidR="00E15707">
        <w:t xml:space="preserve">platformie zakupowej Open </w:t>
      </w:r>
      <w:proofErr w:type="spellStart"/>
      <w:r w:rsidR="00E15707">
        <w:t>Nexus</w:t>
      </w:r>
      <w:proofErr w:type="spellEnd"/>
      <w:r w:rsidR="00E15707">
        <w:t xml:space="preserve"> </w:t>
      </w:r>
      <w:hyperlink r:id="rId8" w:history="1">
        <w:r w:rsidR="00E15707" w:rsidRPr="00312F3C">
          <w:rPr>
            <w:rStyle w:val="Hipercze"/>
            <w:rFonts w:ascii="Calibri" w:hAnsi="Calibri" w:cs="Calibri"/>
            <w:sz w:val="24"/>
            <w:szCs w:val="24"/>
            <w:lang w:eastAsia="pl-PL"/>
          </w:rPr>
          <w:t>https://platformazakupowa.pl/pn/myslecinek</w:t>
        </w:r>
      </w:hyperlink>
      <w:r w:rsidR="00E15707">
        <w:t xml:space="preserve"> </w:t>
      </w:r>
      <w:r w:rsidR="00762129">
        <w:t>(stronie internetowej/</w:t>
      </w:r>
      <w:r w:rsidR="00D657E7">
        <w:t>platformie internetowej)</w:t>
      </w:r>
      <w:r w:rsidR="00762129">
        <w:t>*;</w:t>
      </w:r>
    </w:p>
    <w:p w:rsidR="00C95EFA" w:rsidRPr="00C95EFA" w:rsidRDefault="00C95EFA" w:rsidP="00C95EFA">
      <w:r w:rsidRPr="00C95EFA">
        <w:t>5. Pani/Pana dane</w:t>
      </w:r>
      <w:r w:rsidR="00762129">
        <w:t xml:space="preserve"> osobowe będą przechowywane przez okres 5 lat od dnia zakończenia postępowania o udzielenie zamówienia;</w:t>
      </w:r>
    </w:p>
    <w:p w:rsidR="00762129" w:rsidRDefault="00C95EFA" w:rsidP="00C95EFA">
      <w:r w:rsidRPr="00C95EFA">
        <w:t>6.</w:t>
      </w:r>
      <w:r w:rsidR="00762129">
        <w:t xml:space="preserve"> </w:t>
      </w:r>
      <w:r w:rsidR="00565BDE">
        <w:t>O</w:t>
      </w:r>
      <w:r w:rsidR="00762129">
        <w:t xml:space="preserve">bowiązek podania przez Panią/Pana danych osobowych bezpośrednio Pani/Pana dotyczących jest wymogiem związanym z udziałem w zamówieniu publicznym </w:t>
      </w:r>
      <w:r w:rsidR="00762129" w:rsidRPr="00762129">
        <w:t>o wartości poniżej 130 tys. złotych/konkursem ofertowym</w:t>
      </w:r>
      <w:r w:rsidR="00762129">
        <w:t>;</w:t>
      </w:r>
    </w:p>
    <w:p w:rsidR="00C95EFA" w:rsidRPr="00C95EFA" w:rsidRDefault="00565BDE" w:rsidP="00C95EFA">
      <w:r>
        <w:t>7. P</w:t>
      </w:r>
      <w:r w:rsidR="00C95EFA" w:rsidRPr="00C95EFA">
        <w:t>osiada Pani/Pan:</w:t>
      </w:r>
    </w:p>
    <w:p w:rsidR="001E5090" w:rsidRDefault="00C95EFA" w:rsidP="001E5090">
      <w:pPr>
        <w:pStyle w:val="Akapitzlist"/>
        <w:numPr>
          <w:ilvl w:val="0"/>
          <w:numId w:val="1"/>
        </w:numPr>
        <w:spacing w:after="0"/>
      </w:pPr>
      <w:r w:rsidRPr="00C95EFA">
        <w:t>na podstawie art. 15 RODO prawo dostępu do danych osobowych Pani/Pana dotyczących;</w:t>
      </w:r>
    </w:p>
    <w:p w:rsidR="001E5090" w:rsidRDefault="00C95EFA" w:rsidP="001E5090">
      <w:pPr>
        <w:pStyle w:val="Akapitzlist"/>
        <w:numPr>
          <w:ilvl w:val="0"/>
          <w:numId w:val="1"/>
        </w:numPr>
        <w:spacing w:after="0"/>
      </w:pPr>
      <w:r w:rsidRPr="00C95EFA">
        <w:t>na podstawie art. 16 RODO prawo do sprostowania Pani/Pana danych osobowych</w:t>
      </w:r>
      <w:r w:rsidR="008577F9">
        <w:t xml:space="preserve"> przy czym skorzystanie z prawa do sprostowania lub uzupełnienia nie może skutkować zmianą wyniku postępowania o udzielenie zamówienia publicznego/konkursu ofertowego, ani zmianą postanowień umowy</w:t>
      </w:r>
      <w:r w:rsidRPr="00C95EFA">
        <w:t>;</w:t>
      </w:r>
    </w:p>
    <w:p w:rsidR="001E5090" w:rsidRDefault="00C95EFA" w:rsidP="00C95EFA">
      <w:pPr>
        <w:pStyle w:val="Akapitzlist"/>
        <w:numPr>
          <w:ilvl w:val="0"/>
          <w:numId w:val="1"/>
        </w:numPr>
        <w:spacing w:after="0"/>
      </w:pPr>
      <w:r w:rsidRPr="00C95EFA">
        <w:t xml:space="preserve">na podstawie art. 18 RODO prawo żądania od administratora ograniczenia przetwarzania danych osobowych z zastrzeżeniem przypadków, o których mowa w art. 18 ust. 2 RODO;  </w:t>
      </w:r>
      <w:r w:rsidR="008577F9">
        <w:t>przy czym prawo do ograniczenia przetwarzania nie ma zastosowania w odniesieniu do przechowywania, w celu zapewnienia korzystania ze środków ochrony prawnej lub w celu ochrony praw innej osoby fizycznej lub prawnej, lub z uwagi na ważne względy interesu</w:t>
      </w:r>
      <w:r w:rsidR="007D0EC6">
        <w:t xml:space="preserve"> publicznego Unii Europejskiej lub państwa członkowskiego, a także nie ogranicza przetwarzania danych osobowych do czasu zakończenia postępowania o udzielenie zamówienia;</w:t>
      </w:r>
    </w:p>
    <w:p w:rsidR="006068C8" w:rsidRDefault="00C95EFA" w:rsidP="001E5090">
      <w:pPr>
        <w:pStyle w:val="Akapitzlist"/>
        <w:numPr>
          <w:ilvl w:val="0"/>
          <w:numId w:val="1"/>
        </w:numPr>
      </w:pPr>
      <w:r w:rsidRPr="00C95EFA">
        <w:t>prawo do wniesienia skargi do Prezesa Urzędu Ochrony Danych Osobowych, gdy uzna Pani/Pan, że przetwarzanie danych osobowych Pani/Pana dotyczących narusza przepisy RODO;</w:t>
      </w:r>
    </w:p>
    <w:p w:rsidR="00C637BD" w:rsidRDefault="00C637BD" w:rsidP="00C95EFA">
      <w:r>
        <w:t xml:space="preserve">8. </w:t>
      </w:r>
      <w:r w:rsidR="00565BDE">
        <w:t>W</w:t>
      </w:r>
      <w:r w:rsidR="007D0EC6">
        <w:t xml:space="preserve"> odniesieniu do Pa</w:t>
      </w:r>
      <w:r w:rsidR="00565BDE">
        <w:t>ni/Pana danych osobowych decyzje nie będą podejmowane w sposób zautomatyzowany, stosownie do art. 22 RODO.</w:t>
      </w:r>
    </w:p>
    <w:sectPr w:rsidR="00C637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30" w:rsidRDefault="004F1430" w:rsidP="00ED4B43">
      <w:pPr>
        <w:spacing w:after="0" w:line="240" w:lineRule="auto"/>
      </w:pPr>
      <w:r>
        <w:separator/>
      </w:r>
    </w:p>
  </w:endnote>
  <w:endnote w:type="continuationSeparator" w:id="0">
    <w:p w:rsidR="004F1430" w:rsidRDefault="004F1430" w:rsidP="00ED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30" w:rsidRDefault="004F1430" w:rsidP="00ED4B43">
      <w:pPr>
        <w:spacing w:after="0" w:line="240" w:lineRule="auto"/>
      </w:pPr>
      <w:r>
        <w:separator/>
      </w:r>
    </w:p>
  </w:footnote>
  <w:footnote w:type="continuationSeparator" w:id="0">
    <w:p w:rsidR="004F1430" w:rsidRDefault="004F1430" w:rsidP="00ED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43" w:rsidRPr="007D55E5" w:rsidRDefault="00ED4B43" w:rsidP="00ED4B43">
    <w:pPr>
      <w:pStyle w:val="Nagwek"/>
      <w:jc w:val="center"/>
      <w:rPr>
        <w:i/>
      </w:rPr>
    </w:pPr>
    <w:r w:rsidRPr="007D55E5">
      <w:rPr>
        <w:i/>
      </w:rPr>
      <w:t>Klauzula informacyjna o przetwarzaniu danych osobowych zgodna z art. 13 RODO</w:t>
    </w:r>
  </w:p>
  <w:p w:rsidR="00E15707" w:rsidRPr="007D55E5" w:rsidRDefault="00ED4B43" w:rsidP="007D55E5">
    <w:pPr>
      <w:pStyle w:val="Nagwek"/>
      <w:jc w:val="center"/>
      <w:rPr>
        <w:i/>
      </w:rPr>
    </w:pPr>
    <w:r w:rsidRPr="007D55E5">
      <w:rPr>
        <w:i/>
      </w:rPr>
      <w:t>dla uczestników postępowań o udzielenie zamówienia publicznego o wartości poniżej 130 tys. złotych lub konkursów ofertowych ogłaszanych przez Leśny Park Kultury i Wypoczynku „</w:t>
    </w:r>
    <w:proofErr w:type="spellStart"/>
    <w:r w:rsidRPr="007D55E5">
      <w:rPr>
        <w:i/>
      </w:rPr>
      <w:t>Myślęcinek</w:t>
    </w:r>
    <w:proofErr w:type="spellEnd"/>
    <w:r w:rsidRPr="007D55E5">
      <w:rPr>
        <w:i/>
      </w:rPr>
      <w:t xml:space="preserve">” </w:t>
    </w:r>
    <w:r w:rsidRPr="007D55E5">
      <w:rPr>
        <w:i/>
      </w:rPr>
      <w:br/>
      <w:t>Sp.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A1781"/>
    <w:multiLevelType w:val="hybridMultilevel"/>
    <w:tmpl w:val="9E28F9E8"/>
    <w:lvl w:ilvl="0" w:tplc="77D0F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3"/>
    <w:rsid w:val="001E5090"/>
    <w:rsid w:val="004F1430"/>
    <w:rsid w:val="00565BDE"/>
    <w:rsid w:val="006068C8"/>
    <w:rsid w:val="00735FE9"/>
    <w:rsid w:val="00762129"/>
    <w:rsid w:val="00783AAE"/>
    <w:rsid w:val="007D0EC6"/>
    <w:rsid w:val="007D55E5"/>
    <w:rsid w:val="00802763"/>
    <w:rsid w:val="008577F9"/>
    <w:rsid w:val="0092190A"/>
    <w:rsid w:val="00AD7F57"/>
    <w:rsid w:val="00BD797F"/>
    <w:rsid w:val="00C637BD"/>
    <w:rsid w:val="00C95EFA"/>
    <w:rsid w:val="00CC23B0"/>
    <w:rsid w:val="00D657E7"/>
    <w:rsid w:val="00DD53E2"/>
    <w:rsid w:val="00E15707"/>
    <w:rsid w:val="00ED4B43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B4FC4-26AA-45EC-AE77-A453A0A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B43"/>
  </w:style>
  <w:style w:type="paragraph" w:styleId="Stopka">
    <w:name w:val="footer"/>
    <w:basedOn w:val="Normalny"/>
    <w:link w:val="StopkaZnak"/>
    <w:uiPriority w:val="99"/>
    <w:unhideWhenUsed/>
    <w:rsid w:val="00ED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B43"/>
  </w:style>
  <w:style w:type="character" w:styleId="Hipercze">
    <w:name w:val="Hyperlink"/>
    <w:basedOn w:val="Domylnaczcionkaakapitu"/>
    <w:uiPriority w:val="99"/>
    <w:unhideWhenUsed/>
    <w:rsid w:val="00E157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5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yslecin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7F0E-5FEA-4698-A278-C5A9DAA2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Kulik</dc:creator>
  <cp:keywords/>
  <dc:description/>
  <cp:lastModifiedBy>Hanna Bugaj</cp:lastModifiedBy>
  <cp:revision>7</cp:revision>
  <cp:lastPrinted>2022-07-06T08:25:00Z</cp:lastPrinted>
  <dcterms:created xsi:type="dcterms:W3CDTF">2022-07-05T05:58:00Z</dcterms:created>
  <dcterms:modified xsi:type="dcterms:W3CDTF">2023-11-15T08:04:00Z</dcterms:modified>
</cp:coreProperties>
</file>