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3CB26" w14:textId="77777777" w:rsidR="00082D7A" w:rsidRPr="00BD3E69" w:rsidRDefault="00082D7A" w:rsidP="00BD3E6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D3E69">
        <w:rPr>
          <w:rFonts w:ascii="Arial" w:hAnsi="Arial" w:cs="Arial"/>
          <w:sz w:val="24"/>
          <w:szCs w:val="24"/>
        </w:rPr>
        <w:t>Projekt umowy</w:t>
      </w:r>
    </w:p>
    <w:p w14:paraId="2FB51FB6" w14:textId="77777777" w:rsidR="00082D7A" w:rsidRPr="00A26ED4" w:rsidRDefault="00082D7A" w:rsidP="00A26ED4">
      <w:pPr>
        <w:jc w:val="center"/>
        <w:rPr>
          <w:rFonts w:ascii="Arial" w:hAnsi="Arial" w:cs="Arial"/>
          <w:b/>
          <w:sz w:val="32"/>
          <w:szCs w:val="24"/>
        </w:rPr>
      </w:pPr>
      <w:r w:rsidRPr="00BD3E69">
        <w:rPr>
          <w:rFonts w:ascii="Arial" w:hAnsi="Arial" w:cs="Arial"/>
          <w:b/>
          <w:sz w:val="32"/>
          <w:szCs w:val="24"/>
        </w:rPr>
        <w:t>Umowa nr……………….</w:t>
      </w:r>
    </w:p>
    <w:p w14:paraId="528E57B7" w14:textId="046875BE" w:rsidR="00082D7A" w:rsidRPr="00BD3E69" w:rsidRDefault="00D44E44" w:rsidP="00BD3E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81140">
        <w:rPr>
          <w:rFonts w:ascii="Arial" w:hAnsi="Arial" w:cs="Arial"/>
          <w:sz w:val="24"/>
          <w:szCs w:val="24"/>
        </w:rPr>
        <w:t>awarta w dniu………………2023</w:t>
      </w:r>
      <w:r w:rsidR="00082D7A" w:rsidRPr="00BD3E69">
        <w:rPr>
          <w:rFonts w:ascii="Arial" w:hAnsi="Arial" w:cs="Arial"/>
          <w:sz w:val="24"/>
          <w:szCs w:val="24"/>
        </w:rPr>
        <w:t>r. w Piotrkowie Trybunalskim pomiędzy Miastem Piotrków Trybunalski z siedzibą Pasaż Karola Rudowskiego 10, 97-300 Piotrków Trybunalski, zwanym dalej „Zamawiającym” reprezentowanym przez:</w:t>
      </w:r>
    </w:p>
    <w:p w14:paraId="473814A3" w14:textId="48752A61" w:rsidR="00082D7A" w:rsidRPr="00BD3E69" w:rsidRDefault="00082D7A" w:rsidP="00BD3E69">
      <w:p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Barbarę Król – Kierownika Referatu Gospodarki Komunalnej i Ochrony Środowiska</w:t>
      </w:r>
    </w:p>
    <w:p w14:paraId="4D7C93F8" w14:textId="77777777" w:rsidR="00082D7A" w:rsidRPr="00BD3E69" w:rsidRDefault="00082D7A" w:rsidP="00BD3E69">
      <w:p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a</w:t>
      </w:r>
    </w:p>
    <w:p w14:paraId="3F457A5E" w14:textId="77777777" w:rsidR="00082D7A" w:rsidRDefault="00082D7A" w:rsidP="00BD3E69">
      <w:p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635634">
        <w:rPr>
          <w:rFonts w:ascii="Arial" w:hAnsi="Arial" w:cs="Arial"/>
          <w:sz w:val="24"/>
          <w:szCs w:val="24"/>
        </w:rPr>
        <w:t>…………</w:t>
      </w:r>
      <w:r w:rsidRPr="00BD3E69">
        <w:rPr>
          <w:rFonts w:ascii="Arial" w:hAnsi="Arial" w:cs="Arial"/>
          <w:sz w:val="24"/>
          <w:szCs w:val="24"/>
        </w:rPr>
        <w:t>.</w:t>
      </w:r>
      <w:r w:rsidR="00635634">
        <w:rPr>
          <w:rFonts w:ascii="Arial" w:hAnsi="Arial" w:cs="Arial"/>
          <w:sz w:val="24"/>
          <w:szCs w:val="24"/>
        </w:rPr>
        <w:t>,</w:t>
      </w:r>
    </w:p>
    <w:p w14:paraId="677449DA" w14:textId="40894CDC" w:rsidR="00635634" w:rsidRDefault="00D44E44" w:rsidP="00BD3E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35634">
        <w:rPr>
          <w:rFonts w:ascii="Arial" w:hAnsi="Arial" w:cs="Arial"/>
          <w:sz w:val="24"/>
          <w:szCs w:val="24"/>
        </w:rPr>
        <w:t>eprezentowanym przez:</w:t>
      </w:r>
    </w:p>
    <w:p w14:paraId="73422B00" w14:textId="77777777" w:rsidR="00635634" w:rsidRPr="00BD3E69" w:rsidRDefault="00635634" w:rsidP="00BD3E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C78940A" w14:textId="01BE260C" w:rsidR="00082D7A" w:rsidRPr="00BD3E69" w:rsidRDefault="00D44E44" w:rsidP="00BD3E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82D7A" w:rsidRPr="00BD3E69">
        <w:rPr>
          <w:rFonts w:ascii="Arial" w:hAnsi="Arial" w:cs="Arial"/>
          <w:sz w:val="24"/>
          <w:szCs w:val="24"/>
        </w:rPr>
        <w:t>wanym w dalszej części umowy WYKONAWCĄ</w:t>
      </w:r>
    </w:p>
    <w:p w14:paraId="48D412FB" w14:textId="6A7504BD" w:rsidR="00D70CA5" w:rsidRPr="00635634" w:rsidRDefault="00082D7A" w:rsidP="00635634">
      <w:p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Na podstawie dokonanego przez Zamawiającego wyboru oferty Wykonawcy, </w:t>
      </w:r>
      <w:r w:rsidRPr="00BD3E69">
        <w:rPr>
          <w:rFonts w:ascii="Arial" w:hAnsi="Arial" w:cs="Arial"/>
          <w:sz w:val="24"/>
          <w:szCs w:val="24"/>
        </w:rPr>
        <w:br/>
        <w:t>w postępowaniu o udzielenie zamówienia publicznego o wartości mniejszej niż 130 000,00 zł netto, wyłączon</w:t>
      </w:r>
      <w:r w:rsidR="00D44E44">
        <w:rPr>
          <w:rFonts w:ascii="Arial" w:hAnsi="Arial" w:cs="Arial"/>
          <w:sz w:val="24"/>
          <w:szCs w:val="24"/>
        </w:rPr>
        <w:t>ym</w:t>
      </w:r>
      <w:r w:rsidRPr="00BD3E69">
        <w:rPr>
          <w:rFonts w:ascii="Arial" w:hAnsi="Arial" w:cs="Arial"/>
          <w:sz w:val="24"/>
          <w:szCs w:val="24"/>
        </w:rPr>
        <w:t xml:space="preserve"> ze stosowania przepisów ustawy Prawo zamówień publicznych, zawarto umowę następującej treści:</w:t>
      </w:r>
    </w:p>
    <w:p w14:paraId="0AE90EBD" w14:textId="77777777" w:rsidR="00082D7A" w:rsidRPr="00CE7C37" w:rsidRDefault="00082D7A" w:rsidP="00BD3E69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§1</w:t>
      </w:r>
      <w:r w:rsidR="00BD3E69" w:rsidRPr="00CE7C37">
        <w:rPr>
          <w:rFonts w:ascii="Arial" w:hAnsi="Arial" w:cs="Arial"/>
          <w:b/>
          <w:sz w:val="26"/>
          <w:szCs w:val="26"/>
        </w:rPr>
        <w:br/>
      </w:r>
      <w:r w:rsidRPr="00CE7C37">
        <w:rPr>
          <w:rFonts w:ascii="Arial" w:hAnsi="Arial" w:cs="Arial"/>
          <w:b/>
          <w:sz w:val="26"/>
          <w:szCs w:val="26"/>
        </w:rPr>
        <w:t>Przedmiot Umowy</w:t>
      </w:r>
    </w:p>
    <w:p w14:paraId="29E71D30" w14:textId="77777777" w:rsidR="00082D7A" w:rsidRPr="00BD3E69" w:rsidRDefault="00082D7A" w:rsidP="00BD3E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Przedmiotem umowy jest likwidacja studni publicznej tzw. „abisynki” zlokalizowanej </w:t>
      </w:r>
      <w:r w:rsidR="008C6D63">
        <w:rPr>
          <w:rFonts w:ascii="Arial" w:hAnsi="Arial" w:cs="Arial"/>
          <w:sz w:val="24"/>
          <w:szCs w:val="24"/>
        </w:rPr>
        <w:t xml:space="preserve">w Piotrkowie Trybunalskim </w:t>
      </w:r>
      <w:r w:rsidRPr="00BD3E69">
        <w:rPr>
          <w:rFonts w:ascii="Arial" w:hAnsi="Arial" w:cs="Arial"/>
          <w:sz w:val="24"/>
          <w:szCs w:val="24"/>
        </w:rPr>
        <w:t>przy ul. Rolniczej 86. na działce:</w:t>
      </w:r>
      <w:r w:rsidR="00F70466">
        <w:rPr>
          <w:rFonts w:ascii="Arial" w:hAnsi="Arial" w:cs="Arial"/>
          <w:sz w:val="24"/>
          <w:szCs w:val="24"/>
        </w:rPr>
        <w:t xml:space="preserve"> 307/5</w:t>
      </w:r>
      <w:r w:rsidRPr="00BD3E69">
        <w:rPr>
          <w:rFonts w:ascii="Arial" w:hAnsi="Arial" w:cs="Arial"/>
          <w:sz w:val="24"/>
          <w:szCs w:val="24"/>
        </w:rPr>
        <w:t xml:space="preserve"> obręb: </w:t>
      </w:r>
      <w:r w:rsidR="00F70466">
        <w:rPr>
          <w:rFonts w:ascii="Arial" w:hAnsi="Arial" w:cs="Arial"/>
          <w:sz w:val="24"/>
          <w:szCs w:val="24"/>
        </w:rPr>
        <w:t>14.</w:t>
      </w:r>
    </w:p>
    <w:p w14:paraId="22577A94" w14:textId="32280C60" w:rsidR="008C6D63" w:rsidRDefault="0016608F" w:rsidP="008C6D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6D63">
        <w:rPr>
          <w:rFonts w:ascii="Arial" w:hAnsi="Arial" w:cs="Arial"/>
          <w:sz w:val="24"/>
          <w:szCs w:val="24"/>
        </w:rPr>
        <w:t>Likwidacja</w:t>
      </w:r>
      <w:r w:rsidR="006D2CC9">
        <w:rPr>
          <w:rFonts w:ascii="Arial" w:hAnsi="Arial" w:cs="Arial"/>
          <w:sz w:val="24"/>
          <w:szCs w:val="24"/>
        </w:rPr>
        <w:t xml:space="preserve">, o której mowa w ust. 1, </w:t>
      </w:r>
      <w:r w:rsidRPr="008C6D63">
        <w:rPr>
          <w:rFonts w:ascii="Arial" w:hAnsi="Arial" w:cs="Arial"/>
          <w:sz w:val="24"/>
          <w:szCs w:val="24"/>
        </w:rPr>
        <w:t>będzie polegać na</w:t>
      </w:r>
      <w:r w:rsidR="008C6D63">
        <w:rPr>
          <w:rFonts w:ascii="Arial" w:hAnsi="Arial" w:cs="Arial"/>
          <w:sz w:val="24"/>
          <w:szCs w:val="24"/>
        </w:rPr>
        <w:t>:</w:t>
      </w:r>
    </w:p>
    <w:p w14:paraId="110645D4" w14:textId="77777777" w:rsidR="008C6D63" w:rsidRDefault="005019BA" w:rsidP="008C6D63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C6D63">
        <w:rPr>
          <w:rFonts w:ascii="Arial" w:hAnsi="Arial" w:cs="Arial"/>
          <w:sz w:val="24"/>
          <w:szCs w:val="24"/>
        </w:rPr>
        <w:t>demontażu urządzenia pompowego</w:t>
      </w:r>
      <w:r w:rsidR="008C6D63">
        <w:rPr>
          <w:rFonts w:ascii="Arial" w:hAnsi="Arial" w:cs="Arial"/>
          <w:sz w:val="24"/>
          <w:szCs w:val="24"/>
        </w:rPr>
        <w:t>;</w:t>
      </w:r>
    </w:p>
    <w:p w14:paraId="38B18320" w14:textId="77777777" w:rsidR="00615E0F" w:rsidRDefault="00BF4230" w:rsidP="008C6D63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wykonaniu projektu likwidacji otworu studziennego;</w:t>
      </w:r>
    </w:p>
    <w:p w14:paraId="0D002371" w14:textId="77777777" w:rsidR="008C6D63" w:rsidRDefault="00BF4230" w:rsidP="00615E0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likwidacji </w:t>
      </w:r>
      <w:r w:rsidR="008C6D63" w:rsidRPr="00615E0F">
        <w:rPr>
          <w:rFonts w:ascii="Arial" w:hAnsi="Arial" w:cs="Arial"/>
          <w:sz w:val="24"/>
          <w:szCs w:val="24"/>
        </w:rPr>
        <w:t>nieużywanego</w:t>
      </w:r>
      <w:r>
        <w:rPr>
          <w:rFonts w:ascii="Arial" w:hAnsi="Arial" w:cs="Arial"/>
          <w:sz w:val="24"/>
          <w:szCs w:val="24"/>
        </w:rPr>
        <w:t xml:space="preserve"> otworu studziennego</w:t>
      </w:r>
      <w:r w:rsidR="008C6D63" w:rsidRPr="00615E0F">
        <w:rPr>
          <w:rFonts w:ascii="Arial" w:hAnsi="Arial" w:cs="Arial"/>
          <w:sz w:val="24"/>
          <w:szCs w:val="24"/>
        </w:rPr>
        <w:t>;</w:t>
      </w:r>
    </w:p>
    <w:p w14:paraId="595C5E19" w14:textId="77777777" w:rsidR="002E4F25" w:rsidRDefault="002E4F25" w:rsidP="002E4F2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z wykonanych robót geologicznych;</w:t>
      </w:r>
    </w:p>
    <w:p w14:paraId="4792B9D3" w14:textId="63682B7D" w:rsidR="006015E5" w:rsidRPr="002E4F25" w:rsidRDefault="008C6D63" w:rsidP="002E4F2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E4F25">
        <w:rPr>
          <w:rFonts w:ascii="Arial" w:hAnsi="Arial" w:cs="Arial"/>
          <w:sz w:val="24"/>
          <w:szCs w:val="24"/>
        </w:rPr>
        <w:t xml:space="preserve">wyrównaniu </w:t>
      </w:r>
      <w:r w:rsidR="005019BA" w:rsidRPr="002E4F25">
        <w:rPr>
          <w:rFonts w:ascii="Arial" w:hAnsi="Arial" w:cs="Arial"/>
          <w:sz w:val="24"/>
          <w:szCs w:val="24"/>
        </w:rPr>
        <w:t>teren</w:t>
      </w:r>
      <w:r w:rsidR="006015E5" w:rsidRPr="002E4F25">
        <w:rPr>
          <w:rFonts w:ascii="Arial" w:hAnsi="Arial" w:cs="Arial"/>
          <w:sz w:val="24"/>
          <w:szCs w:val="24"/>
        </w:rPr>
        <w:t xml:space="preserve"> </w:t>
      </w:r>
      <w:r w:rsidR="005019BA" w:rsidRPr="002E4F25">
        <w:rPr>
          <w:rFonts w:ascii="Arial" w:hAnsi="Arial" w:cs="Arial"/>
          <w:sz w:val="24"/>
          <w:szCs w:val="24"/>
        </w:rPr>
        <w:t>nawierzchni po</w:t>
      </w:r>
      <w:r w:rsidR="006015E5" w:rsidRPr="002E4F25">
        <w:rPr>
          <w:rFonts w:ascii="Arial" w:hAnsi="Arial" w:cs="Arial"/>
          <w:sz w:val="24"/>
          <w:szCs w:val="24"/>
        </w:rPr>
        <w:t xml:space="preserve"> likwidowa</w:t>
      </w:r>
      <w:r w:rsidR="005019BA" w:rsidRPr="002E4F25">
        <w:rPr>
          <w:rFonts w:ascii="Arial" w:hAnsi="Arial" w:cs="Arial"/>
          <w:sz w:val="24"/>
          <w:szCs w:val="24"/>
        </w:rPr>
        <w:t>nej studni</w:t>
      </w:r>
      <w:r w:rsidR="006D2CC9">
        <w:rPr>
          <w:rFonts w:ascii="Arial" w:hAnsi="Arial" w:cs="Arial"/>
          <w:sz w:val="24"/>
          <w:szCs w:val="24"/>
        </w:rPr>
        <w:t>.</w:t>
      </w:r>
    </w:p>
    <w:p w14:paraId="62EFBE33" w14:textId="77777777" w:rsidR="00E26A15" w:rsidRPr="00635634" w:rsidRDefault="007B0EB8" w:rsidP="00E26A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1ED3">
        <w:rPr>
          <w:rFonts w:ascii="Arial" w:hAnsi="Arial" w:cs="Arial"/>
          <w:sz w:val="24"/>
          <w:szCs w:val="24"/>
        </w:rPr>
        <w:t>Wykonawca oświadcza, że posiada odpowiednią wiedzę, doświadczenie oraz dysponuje stosowną bazą do wykonania przedmiotu umowy i ponosi wszelkie koszty związanie z wykonaniem zamówienia</w:t>
      </w:r>
      <w:r w:rsidR="00042388">
        <w:rPr>
          <w:rFonts w:ascii="Arial" w:hAnsi="Arial" w:cs="Arial"/>
          <w:sz w:val="24"/>
          <w:szCs w:val="24"/>
        </w:rPr>
        <w:t>,</w:t>
      </w:r>
      <w:r w:rsidRPr="00D51ED3">
        <w:rPr>
          <w:rFonts w:ascii="Arial" w:hAnsi="Arial" w:cs="Arial"/>
          <w:sz w:val="24"/>
          <w:szCs w:val="24"/>
        </w:rPr>
        <w:t xml:space="preserve"> w tym koszty materiałów.</w:t>
      </w:r>
    </w:p>
    <w:p w14:paraId="22608F9C" w14:textId="77777777" w:rsidR="0018445F" w:rsidRPr="00CE7C37" w:rsidRDefault="0018445F" w:rsidP="00247625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</w:t>
      </w:r>
      <w:r w:rsidR="007B0EB8" w:rsidRPr="00CE7C37">
        <w:rPr>
          <w:rFonts w:ascii="Arial" w:hAnsi="Arial" w:cs="Arial"/>
          <w:b/>
          <w:sz w:val="26"/>
          <w:szCs w:val="26"/>
        </w:rPr>
        <w:t>2</w:t>
      </w:r>
      <w:r w:rsidR="00247625" w:rsidRPr="00CE7C37">
        <w:rPr>
          <w:rFonts w:ascii="Arial" w:hAnsi="Arial" w:cs="Arial"/>
          <w:b/>
          <w:sz w:val="26"/>
          <w:szCs w:val="26"/>
        </w:rPr>
        <w:br/>
      </w:r>
      <w:r w:rsidRPr="00CE7C37">
        <w:rPr>
          <w:rFonts w:ascii="Arial" w:hAnsi="Arial" w:cs="Arial"/>
          <w:b/>
          <w:sz w:val="26"/>
          <w:szCs w:val="26"/>
        </w:rPr>
        <w:t>Terminy</w:t>
      </w:r>
    </w:p>
    <w:p w14:paraId="6D72086B" w14:textId="77777777" w:rsidR="0018445F" w:rsidRPr="00D56D1F" w:rsidRDefault="0018445F" w:rsidP="00BD3E6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Termin wykonania całości przedmiotu umowy: </w:t>
      </w:r>
      <w:r w:rsidR="00181140">
        <w:rPr>
          <w:rFonts w:ascii="Arial" w:hAnsi="Arial" w:cs="Arial"/>
          <w:b/>
          <w:sz w:val="24"/>
          <w:szCs w:val="24"/>
        </w:rPr>
        <w:t>30</w:t>
      </w:r>
      <w:r w:rsidR="005C7ED0" w:rsidRPr="00247625">
        <w:rPr>
          <w:rFonts w:ascii="Arial" w:hAnsi="Arial" w:cs="Arial"/>
          <w:b/>
          <w:sz w:val="24"/>
          <w:szCs w:val="24"/>
        </w:rPr>
        <w:t>.</w:t>
      </w:r>
      <w:r w:rsidRPr="00247625">
        <w:rPr>
          <w:rFonts w:ascii="Arial" w:hAnsi="Arial" w:cs="Arial"/>
          <w:b/>
          <w:sz w:val="24"/>
          <w:szCs w:val="24"/>
        </w:rPr>
        <w:t>1</w:t>
      </w:r>
      <w:r w:rsidR="005C7ED0" w:rsidRPr="00247625">
        <w:rPr>
          <w:rFonts w:ascii="Arial" w:hAnsi="Arial" w:cs="Arial"/>
          <w:b/>
          <w:sz w:val="24"/>
          <w:szCs w:val="24"/>
        </w:rPr>
        <w:t>1</w:t>
      </w:r>
      <w:r w:rsidRPr="00247625">
        <w:rPr>
          <w:rFonts w:ascii="Arial" w:hAnsi="Arial" w:cs="Arial"/>
          <w:b/>
          <w:sz w:val="24"/>
          <w:szCs w:val="24"/>
        </w:rPr>
        <w:t>.202</w:t>
      </w:r>
      <w:r w:rsidR="00635634">
        <w:rPr>
          <w:rFonts w:ascii="Arial" w:hAnsi="Arial" w:cs="Arial"/>
          <w:b/>
          <w:sz w:val="24"/>
          <w:szCs w:val="24"/>
        </w:rPr>
        <w:t>3</w:t>
      </w:r>
      <w:r w:rsidRPr="00247625">
        <w:rPr>
          <w:rFonts w:ascii="Arial" w:hAnsi="Arial" w:cs="Arial"/>
          <w:b/>
          <w:sz w:val="24"/>
          <w:szCs w:val="24"/>
        </w:rPr>
        <w:t>r.</w:t>
      </w:r>
    </w:p>
    <w:p w14:paraId="4AB9EC47" w14:textId="77777777" w:rsidR="00E26A15" w:rsidRPr="00635634" w:rsidRDefault="00D56D1F" w:rsidP="00E26A1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56D1F">
        <w:rPr>
          <w:rFonts w:ascii="Arial" w:hAnsi="Arial" w:cs="Arial"/>
          <w:sz w:val="24"/>
          <w:szCs w:val="24"/>
        </w:rPr>
        <w:t xml:space="preserve">Termin rozpoczęcia wykonania przedmiotu umowy: </w:t>
      </w:r>
      <w:r w:rsidR="00714F88" w:rsidRPr="00714F88">
        <w:rPr>
          <w:rFonts w:ascii="Arial" w:hAnsi="Arial" w:cs="Arial"/>
          <w:b/>
          <w:sz w:val="24"/>
          <w:szCs w:val="24"/>
        </w:rPr>
        <w:t>z dniem podpisania umowy</w:t>
      </w:r>
      <w:r>
        <w:rPr>
          <w:rFonts w:ascii="Arial" w:hAnsi="Arial" w:cs="Arial"/>
          <w:b/>
          <w:sz w:val="24"/>
          <w:szCs w:val="24"/>
        </w:rPr>
        <w:t>.</w:t>
      </w:r>
    </w:p>
    <w:p w14:paraId="59AA3FED" w14:textId="77777777" w:rsidR="007B0EB8" w:rsidRPr="00CE7C37" w:rsidRDefault="00082D7A" w:rsidP="00247625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§3</w:t>
      </w:r>
      <w:r w:rsidR="00247625" w:rsidRPr="00CE7C37">
        <w:rPr>
          <w:rFonts w:ascii="Arial" w:hAnsi="Arial" w:cs="Arial"/>
          <w:b/>
          <w:sz w:val="26"/>
          <w:szCs w:val="26"/>
        </w:rPr>
        <w:br/>
      </w:r>
      <w:r w:rsidR="007B0EB8" w:rsidRPr="00CE7C37">
        <w:rPr>
          <w:rFonts w:ascii="Arial" w:hAnsi="Arial" w:cs="Arial"/>
          <w:b/>
          <w:sz w:val="26"/>
          <w:szCs w:val="26"/>
        </w:rPr>
        <w:t>Wynagrodzenie</w:t>
      </w:r>
    </w:p>
    <w:p w14:paraId="736342A8" w14:textId="334F7DB8" w:rsidR="007B0EB8" w:rsidRDefault="007B0EB8" w:rsidP="00BD3E6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Na podstawie oferty cenowej Strony ustalają wynagrodzenie ryczałtowe brutto za wykonanie całości przedmiotu umowy w wysokości</w:t>
      </w:r>
      <w:r w:rsidR="000D50BF">
        <w:rPr>
          <w:rFonts w:ascii="Arial" w:hAnsi="Arial" w:cs="Arial"/>
          <w:sz w:val="24"/>
          <w:szCs w:val="24"/>
        </w:rPr>
        <w:t xml:space="preserve"> </w:t>
      </w:r>
      <w:r w:rsidRPr="00BD3E69">
        <w:rPr>
          <w:rFonts w:ascii="Arial" w:hAnsi="Arial" w:cs="Arial"/>
          <w:sz w:val="24"/>
          <w:szCs w:val="24"/>
        </w:rPr>
        <w:t>……………</w:t>
      </w:r>
      <w:r w:rsidR="007938F7">
        <w:rPr>
          <w:rFonts w:ascii="Arial" w:hAnsi="Arial" w:cs="Arial"/>
          <w:sz w:val="24"/>
          <w:szCs w:val="24"/>
        </w:rPr>
        <w:t>……..</w:t>
      </w:r>
      <w:r w:rsidRPr="00BD3E69">
        <w:rPr>
          <w:rFonts w:ascii="Arial" w:hAnsi="Arial" w:cs="Arial"/>
          <w:sz w:val="24"/>
          <w:szCs w:val="24"/>
        </w:rPr>
        <w:t>. zł brutto (słownie</w:t>
      </w:r>
      <w:r w:rsidR="006D2CC9">
        <w:rPr>
          <w:rFonts w:ascii="Arial" w:hAnsi="Arial" w:cs="Arial"/>
          <w:sz w:val="24"/>
          <w:szCs w:val="24"/>
        </w:rPr>
        <w:t xml:space="preserve"> </w:t>
      </w:r>
      <w:r w:rsidRPr="00BD3E69">
        <w:rPr>
          <w:rFonts w:ascii="Arial" w:hAnsi="Arial" w:cs="Arial"/>
          <w:sz w:val="24"/>
          <w:szCs w:val="24"/>
        </w:rPr>
        <w:t>złotych:………………………………</w:t>
      </w:r>
      <w:r w:rsidR="007938F7">
        <w:rPr>
          <w:rFonts w:ascii="Arial" w:hAnsi="Arial" w:cs="Arial"/>
          <w:sz w:val="24"/>
          <w:szCs w:val="24"/>
        </w:rPr>
        <w:t xml:space="preserve">……………………………..) w tym należny podatek VAT </w:t>
      </w:r>
      <w:r w:rsidRPr="00BD3E69">
        <w:rPr>
          <w:rFonts w:ascii="Arial" w:hAnsi="Arial" w:cs="Arial"/>
          <w:sz w:val="24"/>
          <w:szCs w:val="24"/>
        </w:rPr>
        <w:t>w wysokości 23%.</w:t>
      </w:r>
    </w:p>
    <w:p w14:paraId="420125E3" w14:textId="56E259D7" w:rsidR="000D50BF" w:rsidRPr="000D50BF" w:rsidRDefault="000D50BF" w:rsidP="000D50B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otrzyma wynagrodzenie jedynie za faktycznie wykonaną cz</w:t>
      </w:r>
      <w:r w:rsidR="00042388">
        <w:rPr>
          <w:rFonts w:ascii="Arial" w:hAnsi="Arial" w:cs="Arial"/>
          <w:sz w:val="24"/>
          <w:szCs w:val="24"/>
        </w:rPr>
        <w:t>ę</w:t>
      </w:r>
      <w:r w:rsidR="002E4F25">
        <w:rPr>
          <w:rFonts w:ascii="Arial" w:hAnsi="Arial" w:cs="Arial"/>
          <w:sz w:val="24"/>
          <w:szCs w:val="24"/>
        </w:rPr>
        <w:t xml:space="preserve">ść </w:t>
      </w:r>
      <w:r w:rsidR="006D2CC9">
        <w:rPr>
          <w:rFonts w:ascii="Arial" w:hAnsi="Arial" w:cs="Arial"/>
          <w:sz w:val="24"/>
          <w:szCs w:val="24"/>
        </w:rPr>
        <w:t>przedmiotu umowy</w:t>
      </w:r>
      <w:r w:rsidR="002E4F25">
        <w:rPr>
          <w:rFonts w:ascii="Arial" w:hAnsi="Arial" w:cs="Arial"/>
          <w:sz w:val="24"/>
          <w:szCs w:val="24"/>
        </w:rPr>
        <w:t>.</w:t>
      </w:r>
    </w:p>
    <w:p w14:paraId="41173CDF" w14:textId="7135CB02" w:rsidR="007B0EB8" w:rsidRPr="00BD3E69" w:rsidRDefault="007B0EB8" w:rsidP="00BD3E6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Przedmiotowe wynagrodzenie rycza</w:t>
      </w:r>
      <w:r w:rsidR="00ED203E">
        <w:rPr>
          <w:rFonts w:ascii="Arial" w:hAnsi="Arial" w:cs="Arial"/>
          <w:sz w:val="24"/>
          <w:szCs w:val="24"/>
        </w:rPr>
        <w:t>łtowe będzie niezmienne.</w:t>
      </w:r>
      <w:r w:rsidR="006D2CC9">
        <w:rPr>
          <w:rFonts w:ascii="Arial" w:hAnsi="Arial" w:cs="Arial"/>
          <w:sz w:val="24"/>
          <w:szCs w:val="24"/>
        </w:rPr>
        <w:t xml:space="preserve"> W</w:t>
      </w:r>
      <w:r w:rsidRPr="00BD3E69">
        <w:rPr>
          <w:rFonts w:ascii="Arial" w:hAnsi="Arial" w:cs="Arial"/>
          <w:sz w:val="24"/>
          <w:szCs w:val="24"/>
        </w:rPr>
        <w:t xml:space="preserve"> przypadku niedoszacowania wartości zamówienia w ofercie, Wykonawcy nie przysługują z </w:t>
      </w:r>
      <w:r w:rsidRPr="00BD3E69">
        <w:rPr>
          <w:rFonts w:ascii="Arial" w:hAnsi="Arial" w:cs="Arial"/>
          <w:sz w:val="24"/>
          <w:szCs w:val="24"/>
        </w:rPr>
        <w:lastRenderedPageBreak/>
        <w:t xml:space="preserve">tego tytułu żadne roszczenia wobec Zamawiającego, </w:t>
      </w:r>
      <w:r w:rsidR="007938F7">
        <w:rPr>
          <w:rFonts w:ascii="Arial" w:hAnsi="Arial" w:cs="Arial"/>
          <w:sz w:val="24"/>
          <w:szCs w:val="24"/>
        </w:rPr>
        <w:br/>
      </w:r>
      <w:r w:rsidRPr="00BD3E69">
        <w:rPr>
          <w:rFonts w:ascii="Arial" w:hAnsi="Arial" w:cs="Arial"/>
          <w:sz w:val="24"/>
          <w:szCs w:val="24"/>
        </w:rPr>
        <w:t xml:space="preserve">w szczególności roszczenia o dodatkowe wynagrodzenie. </w:t>
      </w:r>
    </w:p>
    <w:p w14:paraId="338714D3" w14:textId="37BA04BD" w:rsidR="00E26A15" w:rsidRPr="007938F7" w:rsidRDefault="007B0EB8" w:rsidP="00E26A1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Wynagrodzenie obejmuje wszelkie koszty niezbędne do realizacji umowy</w:t>
      </w:r>
      <w:r w:rsidR="00ED203E">
        <w:rPr>
          <w:rFonts w:ascii="Arial" w:hAnsi="Arial" w:cs="Arial"/>
          <w:sz w:val="24"/>
          <w:szCs w:val="24"/>
        </w:rPr>
        <w:t>.</w:t>
      </w:r>
    </w:p>
    <w:p w14:paraId="6036A603" w14:textId="77777777" w:rsidR="00662EAC" w:rsidRPr="00CE7C37" w:rsidRDefault="00247625" w:rsidP="00247625">
      <w:pPr>
        <w:ind w:left="360"/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§4</w:t>
      </w:r>
      <w:r w:rsidRPr="00CE7C37">
        <w:rPr>
          <w:rFonts w:ascii="Arial" w:hAnsi="Arial" w:cs="Arial"/>
          <w:b/>
          <w:sz w:val="26"/>
          <w:szCs w:val="26"/>
        </w:rPr>
        <w:br/>
      </w:r>
      <w:r w:rsidR="00662EAC" w:rsidRPr="00CE7C37">
        <w:rPr>
          <w:rFonts w:ascii="Arial" w:hAnsi="Arial" w:cs="Arial"/>
          <w:b/>
          <w:sz w:val="26"/>
          <w:szCs w:val="26"/>
        </w:rPr>
        <w:t>Płatności</w:t>
      </w:r>
    </w:p>
    <w:p w14:paraId="2B8BA63F" w14:textId="7654879F" w:rsidR="007B0EB8" w:rsidRPr="00BD3E69" w:rsidRDefault="007B0EB8" w:rsidP="00BD3E6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Rozliczenie za wykonanie przedmiotu umowy nastąpi na podstawie prawid</w:t>
      </w:r>
      <w:r w:rsidR="00D51ED3">
        <w:rPr>
          <w:rFonts w:ascii="Arial" w:hAnsi="Arial" w:cs="Arial"/>
          <w:sz w:val="24"/>
          <w:szCs w:val="24"/>
        </w:rPr>
        <w:t>łowo wystawionej</w:t>
      </w:r>
      <w:r w:rsidR="00ED203E">
        <w:rPr>
          <w:rFonts w:ascii="Arial" w:hAnsi="Arial" w:cs="Arial"/>
          <w:sz w:val="24"/>
          <w:szCs w:val="24"/>
        </w:rPr>
        <w:t xml:space="preserve"> i dostarczonej </w:t>
      </w:r>
      <w:r w:rsidR="00D51ED3">
        <w:rPr>
          <w:rFonts w:ascii="Arial" w:hAnsi="Arial" w:cs="Arial"/>
          <w:sz w:val="24"/>
          <w:szCs w:val="24"/>
        </w:rPr>
        <w:t>przez Wykonawcę</w:t>
      </w:r>
      <w:r w:rsidR="007938F7">
        <w:rPr>
          <w:rFonts w:ascii="Arial" w:hAnsi="Arial" w:cs="Arial"/>
          <w:sz w:val="24"/>
          <w:szCs w:val="24"/>
        </w:rPr>
        <w:t xml:space="preserve"> faktury VAT.</w:t>
      </w:r>
    </w:p>
    <w:p w14:paraId="27757A9B" w14:textId="77777777" w:rsidR="007B0EB8" w:rsidRPr="00BD3E69" w:rsidRDefault="007B0EB8" w:rsidP="00BD3E6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Wykonawca wystawi fakturę po wykonaniu prac objętych niniejszą umową, nie wcześniej niż po odbiorze potwierdzon</w:t>
      </w:r>
      <w:r w:rsidR="00042388">
        <w:rPr>
          <w:rFonts w:ascii="Arial" w:hAnsi="Arial" w:cs="Arial"/>
          <w:sz w:val="24"/>
          <w:szCs w:val="24"/>
        </w:rPr>
        <w:t>ym</w:t>
      </w:r>
      <w:r w:rsidRPr="00BD3E69">
        <w:rPr>
          <w:rFonts w:ascii="Arial" w:hAnsi="Arial" w:cs="Arial"/>
          <w:sz w:val="24"/>
          <w:szCs w:val="24"/>
        </w:rPr>
        <w:t xml:space="preserve"> protokoł</w:t>
      </w:r>
      <w:r w:rsidR="00042388">
        <w:rPr>
          <w:rFonts w:ascii="Arial" w:hAnsi="Arial" w:cs="Arial"/>
          <w:sz w:val="24"/>
          <w:szCs w:val="24"/>
        </w:rPr>
        <w:t>em</w:t>
      </w:r>
      <w:r w:rsidRPr="00BD3E69">
        <w:rPr>
          <w:rFonts w:ascii="Arial" w:hAnsi="Arial" w:cs="Arial"/>
          <w:sz w:val="24"/>
          <w:szCs w:val="24"/>
        </w:rPr>
        <w:t xml:space="preserve"> odbioru końcowego bez uwag podpisan</w:t>
      </w:r>
      <w:r w:rsidR="00042388">
        <w:rPr>
          <w:rFonts w:ascii="Arial" w:hAnsi="Arial" w:cs="Arial"/>
          <w:sz w:val="24"/>
          <w:szCs w:val="24"/>
        </w:rPr>
        <w:t>ym</w:t>
      </w:r>
      <w:r w:rsidRPr="00BD3E69">
        <w:rPr>
          <w:rFonts w:ascii="Arial" w:hAnsi="Arial" w:cs="Arial"/>
          <w:sz w:val="24"/>
          <w:szCs w:val="24"/>
        </w:rPr>
        <w:t xml:space="preserve"> przez obie strony. Termin podpisania odbioru końcowego prac ustala się na dzi</w:t>
      </w:r>
      <w:r w:rsidR="007938F7">
        <w:rPr>
          <w:rFonts w:ascii="Arial" w:hAnsi="Arial" w:cs="Arial"/>
          <w:sz w:val="24"/>
          <w:szCs w:val="24"/>
        </w:rPr>
        <w:t>eń zakończenia przedmiotu umowy.</w:t>
      </w:r>
    </w:p>
    <w:p w14:paraId="60ED5D3B" w14:textId="77777777" w:rsidR="007B0EB8" w:rsidRPr="00BD3E69" w:rsidRDefault="007B0EB8" w:rsidP="00BD3E6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Fakturę należy dostarczyć do Urzędu Miasta Piotrkowa Trybunalskiego </w:t>
      </w:r>
      <w:r w:rsidR="00CE7C37">
        <w:rPr>
          <w:rFonts w:ascii="Arial" w:hAnsi="Arial" w:cs="Arial"/>
          <w:sz w:val="24"/>
          <w:szCs w:val="24"/>
        </w:rPr>
        <w:br/>
      </w:r>
      <w:r w:rsidRPr="00BD3E69">
        <w:rPr>
          <w:rFonts w:ascii="Arial" w:hAnsi="Arial" w:cs="Arial"/>
          <w:sz w:val="24"/>
          <w:szCs w:val="24"/>
        </w:rPr>
        <w:t xml:space="preserve">w </w:t>
      </w:r>
      <w:r w:rsidR="00662EAC" w:rsidRPr="00BD3E69">
        <w:rPr>
          <w:rFonts w:ascii="Arial" w:hAnsi="Arial" w:cs="Arial"/>
          <w:sz w:val="24"/>
          <w:szCs w:val="24"/>
        </w:rPr>
        <w:t>ciągu 5 dni od</w:t>
      </w:r>
      <w:r w:rsidRPr="00BD3E69">
        <w:rPr>
          <w:rFonts w:ascii="Arial" w:hAnsi="Arial" w:cs="Arial"/>
          <w:sz w:val="24"/>
          <w:szCs w:val="24"/>
        </w:rPr>
        <w:t xml:space="preserve"> podpisania protokołu odbioru końcowego</w:t>
      </w:r>
      <w:r w:rsidR="00714F88">
        <w:rPr>
          <w:rFonts w:ascii="Arial" w:hAnsi="Arial" w:cs="Arial"/>
          <w:sz w:val="24"/>
          <w:szCs w:val="24"/>
        </w:rPr>
        <w:t xml:space="preserve"> bez uwag przez obie strony.</w:t>
      </w:r>
    </w:p>
    <w:p w14:paraId="0D1E80DF" w14:textId="77777777" w:rsidR="007B0EB8" w:rsidRPr="00BD3E69" w:rsidRDefault="007B0EB8" w:rsidP="00BD3E6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Fakturę należy wystawić na: Miasto Piotrków Trybunalski NIP: 771-27-98-771, Pasaż Karola Rudowskiego 10, 97-300 Piotrków Trybunalski z terminem płatności </w:t>
      </w:r>
      <w:r w:rsidR="00095E4F">
        <w:rPr>
          <w:rFonts w:ascii="Arial" w:hAnsi="Arial" w:cs="Arial"/>
          <w:sz w:val="24"/>
          <w:szCs w:val="24"/>
        </w:rPr>
        <w:t>14</w:t>
      </w:r>
      <w:r w:rsidRPr="00BD3E69">
        <w:rPr>
          <w:rFonts w:ascii="Arial" w:hAnsi="Arial" w:cs="Arial"/>
          <w:sz w:val="24"/>
          <w:szCs w:val="24"/>
        </w:rPr>
        <w:t xml:space="preserve"> dni od dnia wpływu do Urzędu Miasta.</w:t>
      </w:r>
    </w:p>
    <w:p w14:paraId="664295B8" w14:textId="77777777" w:rsidR="007B0EB8" w:rsidRPr="00BD3E69" w:rsidRDefault="007B0EB8" w:rsidP="00BD3E6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Wypłata należności nastąpi przelewem na konto Wykonawcy w terminie </w:t>
      </w:r>
      <w:r w:rsidR="00095E4F">
        <w:rPr>
          <w:rFonts w:ascii="Arial" w:hAnsi="Arial" w:cs="Arial"/>
          <w:sz w:val="24"/>
          <w:szCs w:val="24"/>
        </w:rPr>
        <w:t>14</w:t>
      </w:r>
      <w:r w:rsidRPr="00BD3E69">
        <w:rPr>
          <w:rFonts w:ascii="Arial" w:hAnsi="Arial" w:cs="Arial"/>
          <w:sz w:val="24"/>
          <w:szCs w:val="24"/>
        </w:rPr>
        <w:t xml:space="preserve"> dni od daty wpływu poprawnie wystawionej faktury do Urzędu Miasta</w:t>
      </w:r>
      <w:r w:rsidR="0016608F">
        <w:rPr>
          <w:rFonts w:ascii="Arial" w:hAnsi="Arial" w:cs="Arial"/>
          <w:sz w:val="24"/>
          <w:szCs w:val="24"/>
        </w:rPr>
        <w:t xml:space="preserve">. Wykonawca oświadcza, </w:t>
      </w:r>
      <w:r w:rsidRPr="00BD3E69">
        <w:rPr>
          <w:rFonts w:ascii="Arial" w:hAnsi="Arial" w:cs="Arial"/>
          <w:sz w:val="24"/>
          <w:szCs w:val="24"/>
        </w:rPr>
        <w:t xml:space="preserve">że numer </w:t>
      </w:r>
      <w:r w:rsidR="007938F7">
        <w:rPr>
          <w:rFonts w:ascii="Arial" w:hAnsi="Arial" w:cs="Arial"/>
          <w:sz w:val="24"/>
          <w:szCs w:val="24"/>
        </w:rPr>
        <w:t xml:space="preserve">prowadzonego </w:t>
      </w:r>
      <w:r w:rsidRPr="00BD3E69">
        <w:rPr>
          <w:rFonts w:ascii="Arial" w:hAnsi="Arial" w:cs="Arial"/>
          <w:sz w:val="24"/>
          <w:szCs w:val="24"/>
        </w:rPr>
        <w:t>rachunku rozliczeniowego</w:t>
      </w:r>
      <w:r w:rsidR="007938F7">
        <w:rPr>
          <w:rFonts w:ascii="Arial" w:hAnsi="Arial" w:cs="Arial"/>
          <w:sz w:val="24"/>
          <w:szCs w:val="24"/>
        </w:rPr>
        <w:t xml:space="preserve">: </w:t>
      </w:r>
      <w:r w:rsidRPr="00BD3E69">
        <w:rPr>
          <w:rFonts w:ascii="Arial" w:hAnsi="Arial" w:cs="Arial"/>
          <w:sz w:val="24"/>
          <w:szCs w:val="24"/>
        </w:rPr>
        <w:t>…………………………………</w:t>
      </w:r>
      <w:r w:rsidR="007938F7">
        <w:rPr>
          <w:rFonts w:ascii="Arial" w:hAnsi="Arial" w:cs="Arial"/>
          <w:sz w:val="24"/>
          <w:szCs w:val="24"/>
        </w:rPr>
        <w:t>……………………………………..</w:t>
      </w:r>
      <w:r w:rsidRPr="00BD3E69">
        <w:rPr>
          <w:rFonts w:ascii="Arial" w:hAnsi="Arial" w:cs="Arial"/>
          <w:sz w:val="24"/>
          <w:szCs w:val="24"/>
        </w:rPr>
        <w:t xml:space="preserve"> wykazywany we wszystkich fakturach, które będą wystawiane w jego imieniu, jest rachunkiem, dla którego zgodnie z rozdziałem 3a ustawy z dnia 29 sierpnia 1997r. Prawo Bankowe prowadzony jest rachunek VAT. Za datę zapłaty uznaje się datę obciążenia konta bankowego Zamawiającego.</w:t>
      </w:r>
    </w:p>
    <w:p w14:paraId="2376A237" w14:textId="77777777" w:rsidR="00E26A15" w:rsidRPr="007938F7" w:rsidRDefault="007B0EB8" w:rsidP="00E26A1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Zamawiający zastrzega sobie możliwość odmówienia zapłaty za niewykonanie bądź nienależyte wykonanie zadania oraz zleceni</w:t>
      </w:r>
      <w:r w:rsidR="00042388">
        <w:rPr>
          <w:rFonts w:ascii="Arial" w:hAnsi="Arial" w:cs="Arial"/>
          <w:sz w:val="24"/>
          <w:szCs w:val="24"/>
        </w:rPr>
        <w:t>a</w:t>
      </w:r>
      <w:r w:rsidRPr="00BD3E69">
        <w:rPr>
          <w:rFonts w:ascii="Arial" w:hAnsi="Arial" w:cs="Arial"/>
          <w:sz w:val="24"/>
          <w:szCs w:val="24"/>
        </w:rPr>
        <w:t xml:space="preserve"> na koszt Wykonawcy należytego wykonania prac innemu podmiotowi.</w:t>
      </w:r>
    </w:p>
    <w:p w14:paraId="1939E0D0" w14:textId="77777777" w:rsidR="00662EAC" w:rsidRPr="00CE7C37" w:rsidRDefault="00095E4F" w:rsidP="00095E4F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§5</w:t>
      </w:r>
      <w:r w:rsidRPr="00CE7C37">
        <w:rPr>
          <w:rFonts w:ascii="Arial" w:hAnsi="Arial" w:cs="Arial"/>
          <w:b/>
          <w:sz w:val="26"/>
          <w:szCs w:val="26"/>
        </w:rPr>
        <w:br/>
      </w:r>
      <w:r w:rsidR="00662EAC" w:rsidRPr="00CE7C37">
        <w:rPr>
          <w:rFonts w:ascii="Arial" w:hAnsi="Arial" w:cs="Arial"/>
          <w:b/>
          <w:sz w:val="26"/>
          <w:szCs w:val="26"/>
        </w:rPr>
        <w:t>Odbiory robót</w:t>
      </w:r>
    </w:p>
    <w:p w14:paraId="5C725451" w14:textId="77777777" w:rsidR="00662EAC" w:rsidRPr="00095E4F" w:rsidRDefault="00662EAC" w:rsidP="00BD3E6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32"/>
          <w:szCs w:val="24"/>
        </w:rPr>
      </w:pPr>
      <w:r w:rsidRPr="00095E4F">
        <w:rPr>
          <w:rFonts w:ascii="Arial" w:hAnsi="Arial" w:cs="Arial"/>
          <w:sz w:val="24"/>
          <w:szCs w:val="24"/>
        </w:rPr>
        <w:t>Z czynności odbioru zostanie sporządzony protokół, który zawierać będzie wszystkie ustalenia i zaleceni</w:t>
      </w:r>
      <w:r w:rsidR="00095E4F">
        <w:rPr>
          <w:rFonts w:ascii="Arial" w:hAnsi="Arial" w:cs="Arial"/>
          <w:sz w:val="24"/>
          <w:szCs w:val="24"/>
        </w:rPr>
        <w:t>a poczynione w trakcie odbioru.</w:t>
      </w:r>
    </w:p>
    <w:p w14:paraId="29198F94" w14:textId="5BF45C9F" w:rsidR="00095E4F" w:rsidRPr="00095E4F" w:rsidRDefault="00662EAC" w:rsidP="00BD3E6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32"/>
          <w:szCs w:val="24"/>
        </w:rPr>
      </w:pPr>
      <w:r w:rsidRPr="00095E4F">
        <w:rPr>
          <w:rFonts w:ascii="Arial" w:hAnsi="Arial" w:cs="Arial"/>
          <w:sz w:val="24"/>
          <w:szCs w:val="24"/>
        </w:rPr>
        <w:t xml:space="preserve">Jeżeli w toku czynności odbioru zostaną stwierdzone wady, to </w:t>
      </w:r>
      <w:r w:rsidR="006D2CC9">
        <w:rPr>
          <w:rFonts w:ascii="Arial" w:hAnsi="Arial" w:cs="Arial"/>
          <w:sz w:val="24"/>
          <w:szCs w:val="24"/>
        </w:rPr>
        <w:t>Z</w:t>
      </w:r>
      <w:r w:rsidRPr="00095E4F">
        <w:rPr>
          <w:rFonts w:ascii="Arial" w:hAnsi="Arial" w:cs="Arial"/>
          <w:sz w:val="24"/>
          <w:szCs w:val="24"/>
        </w:rPr>
        <w:t>amawiającemu przys</w:t>
      </w:r>
      <w:r w:rsidR="00095E4F">
        <w:rPr>
          <w:rFonts w:ascii="Arial" w:hAnsi="Arial" w:cs="Arial"/>
          <w:sz w:val="24"/>
          <w:szCs w:val="24"/>
        </w:rPr>
        <w:t>ługują następujące uprawnienia:</w:t>
      </w:r>
    </w:p>
    <w:p w14:paraId="54A5E6AC" w14:textId="7D5CCEDD" w:rsidR="00095E4F" w:rsidRDefault="00662EAC" w:rsidP="00095E4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95E4F">
        <w:rPr>
          <w:rFonts w:ascii="Arial" w:hAnsi="Arial" w:cs="Arial"/>
          <w:sz w:val="24"/>
          <w:szCs w:val="24"/>
        </w:rPr>
        <w:t xml:space="preserve">jeżeli wady nadają się do usunięcia, Zamawiający może odmówić </w:t>
      </w:r>
      <w:r w:rsidR="00095E4F">
        <w:rPr>
          <w:rFonts w:ascii="Arial" w:hAnsi="Arial" w:cs="Arial"/>
          <w:sz w:val="24"/>
          <w:szCs w:val="24"/>
        </w:rPr>
        <w:t xml:space="preserve">odbioru </w:t>
      </w:r>
      <w:r w:rsidR="006D2CC9">
        <w:rPr>
          <w:rFonts w:ascii="Arial" w:hAnsi="Arial" w:cs="Arial"/>
          <w:sz w:val="24"/>
          <w:szCs w:val="24"/>
        </w:rPr>
        <w:t xml:space="preserve">przedmiotu umowy </w:t>
      </w:r>
      <w:r w:rsidR="00095E4F">
        <w:rPr>
          <w:rFonts w:ascii="Arial" w:hAnsi="Arial" w:cs="Arial"/>
          <w:sz w:val="24"/>
          <w:szCs w:val="24"/>
        </w:rPr>
        <w:t>do czasu ich usunięcia,</w:t>
      </w:r>
    </w:p>
    <w:p w14:paraId="7B8F4061" w14:textId="77777777" w:rsidR="00095E4F" w:rsidRDefault="00662EAC" w:rsidP="00095E4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95E4F">
        <w:rPr>
          <w:rFonts w:ascii="Arial" w:hAnsi="Arial" w:cs="Arial"/>
          <w:sz w:val="24"/>
          <w:szCs w:val="24"/>
        </w:rPr>
        <w:t>jeżeli wady nie nadają się do usunięcia, Zamawiający może zażądać wykonania przedmiotu odbioru po raz drugi na koszt Wykonawcy lub odstąpić od umowy z winy Wykonawcy.</w:t>
      </w:r>
    </w:p>
    <w:p w14:paraId="41A5B8A8" w14:textId="68742107" w:rsidR="00662EAC" w:rsidRPr="00095E4F" w:rsidRDefault="00662EAC" w:rsidP="00BD3E6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32"/>
          <w:szCs w:val="24"/>
        </w:rPr>
      </w:pPr>
      <w:r w:rsidRPr="00095E4F">
        <w:rPr>
          <w:rFonts w:ascii="Arial" w:hAnsi="Arial" w:cs="Arial"/>
          <w:sz w:val="24"/>
          <w:szCs w:val="24"/>
        </w:rPr>
        <w:t>W razie nie</w:t>
      </w:r>
      <w:r w:rsidR="006D2CC9">
        <w:rPr>
          <w:rFonts w:ascii="Arial" w:hAnsi="Arial" w:cs="Arial"/>
          <w:sz w:val="24"/>
          <w:szCs w:val="24"/>
        </w:rPr>
        <w:t xml:space="preserve"> </w:t>
      </w:r>
      <w:r w:rsidRPr="00095E4F">
        <w:rPr>
          <w:rFonts w:ascii="Arial" w:hAnsi="Arial" w:cs="Arial"/>
          <w:sz w:val="24"/>
          <w:szCs w:val="24"/>
        </w:rPr>
        <w:t>usunięcia wad w terminie określonym w protokole odbioru końcowego robót</w:t>
      </w:r>
      <w:r w:rsidR="0018559D">
        <w:rPr>
          <w:rFonts w:ascii="Arial" w:hAnsi="Arial" w:cs="Arial"/>
          <w:sz w:val="24"/>
          <w:szCs w:val="24"/>
        </w:rPr>
        <w:t xml:space="preserve"> </w:t>
      </w:r>
      <w:r w:rsidRPr="00095E4F">
        <w:rPr>
          <w:rFonts w:ascii="Arial" w:hAnsi="Arial" w:cs="Arial"/>
          <w:sz w:val="24"/>
          <w:szCs w:val="24"/>
        </w:rPr>
        <w:t xml:space="preserve"> Zamawiający może zlecić zastępcze wykonani</w:t>
      </w:r>
      <w:r w:rsidR="006D2CC9">
        <w:rPr>
          <w:rFonts w:ascii="Arial" w:hAnsi="Arial" w:cs="Arial"/>
          <w:sz w:val="24"/>
          <w:szCs w:val="24"/>
        </w:rPr>
        <w:t>e</w:t>
      </w:r>
      <w:r w:rsidRPr="00095E4F">
        <w:rPr>
          <w:rFonts w:ascii="Arial" w:hAnsi="Arial" w:cs="Arial"/>
          <w:sz w:val="24"/>
          <w:szCs w:val="24"/>
        </w:rPr>
        <w:t xml:space="preserve"> robót innemu Wykonawcy na kos</w:t>
      </w:r>
      <w:r w:rsidR="00095E4F">
        <w:rPr>
          <w:rFonts w:ascii="Arial" w:hAnsi="Arial" w:cs="Arial"/>
          <w:sz w:val="24"/>
          <w:szCs w:val="24"/>
        </w:rPr>
        <w:t>zt Wykonawcy dotychczasowego.</w:t>
      </w:r>
    </w:p>
    <w:p w14:paraId="0DA9E2C5" w14:textId="77777777" w:rsidR="00E26A15" w:rsidRPr="001B1C76" w:rsidRDefault="00662EAC" w:rsidP="00E26A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32"/>
          <w:szCs w:val="24"/>
        </w:rPr>
      </w:pPr>
      <w:r w:rsidRPr="00095E4F">
        <w:rPr>
          <w:rFonts w:ascii="Arial" w:hAnsi="Arial" w:cs="Arial"/>
          <w:sz w:val="24"/>
          <w:szCs w:val="24"/>
        </w:rPr>
        <w:t>Jeż</w:t>
      </w:r>
      <w:r w:rsidR="0018559D">
        <w:rPr>
          <w:rFonts w:ascii="Arial" w:hAnsi="Arial" w:cs="Arial"/>
          <w:sz w:val="24"/>
          <w:szCs w:val="24"/>
        </w:rPr>
        <w:t>eli w trakcie realizacji robót Z</w:t>
      </w:r>
      <w:r w:rsidRPr="00095E4F">
        <w:rPr>
          <w:rFonts w:ascii="Arial" w:hAnsi="Arial" w:cs="Arial"/>
          <w:sz w:val="24"/>
          <w:szCs w:val="24"/>
        </w:rPr>
        <w:t xml:space="preserve">amawiający zażąda badań, które nie były przewidziane niniejszą umową, to Wykonawca zobowiązany jest do ich przeprowadzenia. Jeżeli w rezultacie przeprowadzenia tych badań okaże się, że zastosowano materiały lub wykonano roboty niezgodne z umową, </w:t>
      </w:r>
      <w:r w:rsidR="00D51ED3">
        <w:rPr>
          <w:rFonts w:ascii="Arial" w:hAnsi="Arial" w:cs="Arial"/>
          <w:sz w:val="24"/>
          <w:szCs w:val="24"/>
        </w:rPr>
        <w:br/>
      </w:r>
      <w:r w:rsidRPr="00095E4F">
        <w:rPr>
          <w:rFonts w:ascii="Arial" w:hAnsi="Arial" w:cs="Arial"/>
          <w:sz w:val="24"/>
          <w:szCs w:val="24"/>
        </w:rPr>
        <w:t>to kosztami tych badań zostanie obciążony Wykonawca, w przeciwnym wypadku Zamawiający.</w:t>
      </w:r>
    </w:p>
    <w:p w14:paraId="070FD1AF" w14:textId="77777777" w:rsidR="00E210DB" w:rsidRDefault="00E210DB" w:rsidP="0004238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6A716282" w14:textId="2A4A7FA6" w:rsidR="00E210DB" w:rsidRDefault="00095E4F" w:rsidP="00042388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lastRenderedPageBreak/>
        <w:t>§</w:t>
      </w:r>
      <w:r w:rsidR="00DD1754" w:rsidRPr="00CE7C37">
        <w:rPr>
          <w:rFonts w:ascii="Arial" w:hAnsi="Arial" w:cs="Arial"/>
          <w:b/>
          <w:sz w:val="26"/>
          <w:szCs w:val="26"/>
        </w:rPr>
        <w:t>6</w:t>
      </w:r>
      <w:r w:rsidRPr="00CE7C37">
        <w:rPr>
          <w:rFonts w:ascii="Arial" w:hAnsi="Arial" w:cs="Arial"/>
          <w:b/>
          <w:sz w:val="26"/>
          <w:szCs w:val="26"/>
        </w:rPr>
        <w:br/>
      </w:r>
      <w:r w:rsidR="00662EAC" w:rsidRPr="00CE7C37">
        <w:rPr>
          <w:rFonts w:ascii="Arial" w:hAnsi="Arial" w:cs="Arial"/>
          <w:b/>
          <w:sz w:val="26"/>
          <w:szCs w:val="26"/>
        </w:rPr>
        <w:t>Obowiązki Wykonawcy</w:t>
      </w:r>
    </w:p>
    <w:p w14:paraId="496D5BF5" w14:textId="12232C91" w:rsidR="00042388" w:rsidRPr="00042388" w:rsidRDefault="00042388" w:rsidP="00E210DB">
      <w:pPr>
        <w:rPr>
          <w:rFonts w:ascii="Arial" w:hAnsi="Arial" w:cs="Arial"/>
          <w:b/>
          <w:sz w:val="32"/>
          <w:szCs w:val="24"/>
        </w:rPr>
      </w:pPr>
      <w:r w:rsidRPr="00042388">
        <w:rPr>
          <w:rFonts w:ascii="Arial" w:hAnsi="Arial" w:cs="Arial"/>
          <w:sz w:val="24"/>
          <w:szCs w:val="24"/>
        </w:rPr>
        <w:t>Do obowiązków Wykonawcy należy:</w:t>
      </w:r>
    </w:p>
    <w:p w14:paraId="036DAF48" w14:textId="2A43E930" w:rsidR="00662EAC" w:rsidRPr="00095E4F" w:rsidRDefault="00E210DB" w:rsidP="00095E4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62EAC" w:rsidRPr="00095E4F">
        <w:rPr>
          <w:rFonts w:ascii="Arial" w:hAnsi="Arial" w:cs="Arial"/>
          <w:sz w:val="24"/>
          <w:szCs w:val="24"/>
        </w:rPr>
        <w:t xml:space="preserve">rawidłowe wykonanie wszystkich prac związanych z realizacją przedmiotu umowy zgodnie z </w:t>
      </w:r>
      <w:r w:rsidR="00D51ED3">
        <w:rPr>
          <w:rFonts w:ascii="Arial" w:hAnsi="Arial" w:cs="Arial"/>
          <w:sz w:val="24"/>
          <w:szCs w:val="24"/>
        </w:rPr>
        <w:t xml:space="preserve">wytworzoną </w:t>
      </w:r>
      <w:r w:rsidR="00662EAC" w:rsidRPr="00095E4F">
        <w:rPr>
          <w:rFonts w:ascii="Arial" w:hAnsi="Arial" w:cs="Arial"/>
          <w:sz w:val="24"/>
          <w:szCs w:val="24"/>
        </w:rPr>
        <w:t>dokumentacją</w:t>
      </w:r>
      <w:r w:rsidR="00D51ED3">
        <w:rPr>
          <w:rFonts w:ascii="Arial" w:hAnsi="Arial" w:cs="Arial"/>
          <w:sz w:val="24"/>
          <w:szCs w:val="24"/>
        </w:rPr>
        <w:t>, decyzjami/zgodami</w:t>
      </w:r>
      <w:r w:rsidR="00662EAC" w:rsidRPr="00095E4F">
        <w:rPr>
          <w:rFonts w:ascii="Arial" w:hAnsi="Arial" w:cs="Arial"/>
          <w:sz w:val="24"/>
          <w:szCs w:val="24"/>
        </w:rPr>
        <w:t>, warunkami wykonania i odbioru oraz aktualnie obowiązującym</w:t>
      </w:r>
      <w:r>
        <w:rPr>
          <w:rFonts w:ascii="Arial" w:hAnsi="Arial" w:cs="Arial"/>
          <w:sz w:val="24"/>
          <w:szCs w:val="24"/>
        </w:rPr>
        <w:t>i przepisami</w:t>
      </w:r>
      <w:r w:rsidR="00662EAC" w:rsidRPr="00095E4F">
        <w:rPr>
          <w:rFonts w:ascii="Arial" w:hAnsi="Arial" w:cs="Arial"/>
          <w:sz w:val="24"/>
          <w:szCs w:val="24"/>
        </w:rPr>
        <w:t xml:space="preserve"> praw</w:t>
      </w:r>
      <w:r>
        <w:rPr>
          <w:rFonts w:ascii="Arial" w:hAnsi="Arial" w:cs="Arial"/>
          <w:sz w:val="24"/>
          <w:szCs w:val="24"/>
        </w:rPr>
        <w:t xml:space="preserve">a </w:t>
      </w:r>
      <w:r w:rsidR="00662EAC" w:rsidRPr="00095E4F">
        <w:rPr>
          <w:rFonts w:ascii="Arial" w:hAnsi="Arial" w:cs="Arial"/>
          <w:sz w:val="24"/>
          <w:szCs w:val="24"/>
        </w:rPr>
        <w:t>budowlan</w:t>
      </w:r>
      <w:r>
        <w:rPr>
          <w:rFonts w:ascii="Arial" w:hAnsi="Arial" w:cs="Arial"/>
          <w:sz w:val="24"/>
          <w:szCs w:val="24"/>
        </w:rPr>
        <w:t>ego</w:t>
      </w:r>
      <w:r w:rsidR="00662EAC" w:rsidRPr="00095E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prawa</w:t>
      </w:r>
      <w:r w:rsidR="00662EAC" w:rsidRPr="00095E4F">
        <w:rPr>
          <w:rFonts w:ascii="Arial" w:hAnsi="Arial" w:cs="Arial"/>
          <w:sz w:val="24"/>
          <w:szCs w:val="24"/>
        </w:rPr>
        <w:t xml:space="preserve"> geologiczn</w:t>
      </w:r>
      <w:r>
        <w:rPr>
          <w:rFonts w:ascii="Arial" w:hAnsi="Arial" w:cs="Arial"/>
          <w:sz w:val="24"/>
          <w:szCs w:val="24"/>
        </w:rPr>
        <w:t>ego</w:t>
      </w:r>
      <w:r w:rsidR="00662EAC" w:rsidRPr="00095E4F">
        <w:rPr>
          <w:rFonts w:ascii="Arial" w:hAnsi="Arial" w:cs="Arial"/>
          <w:sz w:val="24"/>
          <w:szCs w:val="24"/>
        </w:rPr>
        <w:t xml:space="preserve"> i górnicz</w:t>
      </w:r>
      <w:r>
        <w:rPr>
          <w:rFonts w:ascii="Arial" w:hAnsi="Arial" w:cs="Arial"/>
          <w:sz w:val="24"/>
          <w:szCs w:val="24"/>
        </w:rPr>
        <w:t>ego</w:t>
      </w:r>
      <w:r w:rsidR="00662EAC" w:rsidRPr="00095E4F">
        <w:rPr>
          <w:rFonts w:ascii="Arial" w:hAnsi="Arial" w:cs="Arial"/>
          <w:sz w:val="24"/>
          <w:szCs w:val="24"/>
        </w:rPr>
        <w:t xml:space="preserve"> wraz z aktami wykonawczymi</w:t>
      </w:r>
      <w:r w:rsidR="00042388">
        <w:rPr>
          <w:rFonts w:ascii="Arial" w:hAnsi="Arial" w:cs="Arial"/>
          <w:sz w:val="24"/>
          <w:szCs w:val="24"/>
        </w:rPr>
        <w:t>;</w:t>
      </w:r>
    </w:p>
    <w:p w14:paraId="21EA1880" w14:textId="0F6A7E3E" w:rsidR="00095E4F" w:rsidRDefault="00E210DB" w:rsidP="00095E4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62EAC" w:rsidRPr="00095E4F">
        <w:rPr>
          <w:rFonts w:ascii="Arial" w:hAnsi="Arial" w:cs="Arial"/>
          <w:sz w:val="24"/>
          <w:szCs w:val="24"/>
        </w:rPr>
        <w:t>organizowanie placu budowy niezbędneg</w:t>
      </w:r>
      <w:r w:rsidR="00095E4F" w:rsidRPr="00095E4F">
        <w:rPr>
          <w:rFonts w:ascii="Arial" w:hAnsi="Arial" w:cs="Arial"/>
          <w:sz w:val="24"/>
          <w:szCs w:val="24"/>
        </w:rPr>
        <w:t>o do właściwego wykonania prac</w:t>
      </w:r>
      <w:r w:rsidR="00042388">
        <w:rPr>
          <w:rFonts w:ascii="Arial" w:hAnsi="Arial" w:cs="Arial"/>
          <w:sz w:val="24"/>
          <w:szCs w:val="24"/>
        </w:rPr>
        <w:t>;</w:t>
      </w:r>
    </w:p>
    <w:p w14:paraId="2CBABAF2" w14:textId="77777777" w:rsidR="00533ADD" w:rsidRPr="00533ADD" w:rsidRDefault="00042388" w:rsidP="00533AD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33ADD" w:rsidRPr="00BD3E69">
        <w:rPr>
          <w:rFonts w:ascii="Arial" w:hAnsi="Arial" w:cs="Arial"/>
          <w:sz w:val="24"/>
          <w:szCs w:val="24"/>
        </w:rPr>
        <w:t>ykonawca zobowiązuje się we własnym zakresie i na własny koszt zapewnić wszelkie materiały oraz sprzęt niezbędny do rzetelnego wykonania przedmiotu zamówienia, zgodnie z obowiązującymi w tym zakresie przepisami i normami oraz starannością uwzględniającą zawodowy charakter jego działania</w:t>
      </w:r>
      <w:r>
        <w:rPr>
          <w:rFonts w:ascii="Arial" w:hAnsi="Arial" w:cs="Arial"/>
          <w:sz w:val="24"/>
          <w:szCs w:val="24"/>
        </w:rPr>
        <w:t>;</w:t>
      </w:r>
    </w:p>
    <w:p w14:paraId="12A2A498" w14:textId="26261D1F" w:rsidR="00662EAC" w:rsidRPr="00095E4F" w:rsidRDefault="00042388" w:rsidP="00095E4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62EAC" w:rsidRPr="00095E4F">
        <w:rPr>
          <w:rFonts w:ascii="Arial" w:hAnsi="Arial" w:cs="Arial"/>
          <w:sz w:val="24"/>
          <w:szCs w:val="24"/>
        </w:rPr>
        <w:t>ykonawca jest zobowiązany zabezpieczy</w:t>
      </w:r>
      <w:r w:rsidR="00D56D1F">
        <w:rPr>
          <w:rFonts w:ascii="Arial" w:hAnsi="Arial" w:cs="Arial"/>
          <w:sz w:val="24"/>
          <w:szCs w:val="24"/>
        </w:rPr>
        <w:t xml:space="preserve">ć i oznakować prowadzone roboty </w:t>
      </w:r>
      <w:r w:rsidR="00D56D1F">
        <w:rPr>
          <w:rFonts w:ascii="Arial" w:hAnsi="Arial" w:cs="Arial"/>
          <w:sz w:val="24"/>
          <w:szCs w:val="24"/>
        </w:rPr>
        <w:br/>
        <w:t xml:space="preserve">w taki </w:t>
      </w:r>
      <w:r w:rsidR="00D70CA5">
        <w:rPr>
          <w:rFonts w:ascii="Arial" w:hAnsi="Arial" w:cs="Arial"/>
          <w:sz w:val="24"/>
          <w:szCs w:val="24"/>
        </w:rPr>
        <w:t>sposób, aby</w:t>
      </w:r>
      <w:r w:rsidR="00D56D1F">
        <w:rPr>
          <w:rFonts w:ascii="Arial" w:hAnsi="Arial" w:cs="Arial"/>
          <w:sz w:val="24"/>
          <w:szCs w:val="24"/>
        </w:rPr>
        <w:t xml:space="preserve"> osoby postronn</w:t>
      </w:r>
      <w:r w:rsidR="00533ADD">
        <w:rPr>
          <w:rFonts w:ascii="Arial" w:hAnsi="Arial" w:cs="Arial"/>
          <w:sz w:val="24"/>
          <w:szCs w:val="24"/>
        </w:rPr>
        <w:t>e oraz pracownicy</w:t>
      </w:r>
      <w:r w:rsidR="00D56D1F">
        <w:rPr>
          <w:rFonts w:ascii="Arial" w:hAnsi="Arial" w:cs="Arial"/>
          <w:sz w:val="24"/>
          <w:szCs w:val="24"/>
        </w:rPr>
        <w:t xml:space="preserve"> w czasie wykonywania prac nie poni</w:t>
      </w:r>
      <w:r w:rsidR="00F821F4">
        <w:rPr>
          <w:rFonts w:ascii="Arial" w:hAnsi="Arial" w:cs="Arial"/>
          <w:sz w:val="24"/>
          <w:szCs w:val="24"/>
        </w:rPr>
        <w:t>eśli</w:t>
      </w:r>
      <w:r w:rsidR="00D56D1F">
        <w:rPr>
          <w:rFonts w:ascii="Arial" w:hAnsi="Arial" w:cs="Arial"/>
          <w:sz w:val="24"/>
          <w:szCs w:val="24"/>
        </w:rPr>
        <w:t xml:space="preserve"> uszczerbku na zdrowiu </w:t>
      </w:r>
      <w:r w:rsidR="00662EAC" w:rsidRPr="00095E4F">
        <w:rPr>
          <w:rFonts w:ascii="Arial" w:hAnsi="Arial" w:cs="Arial"/>
          <w:sz w:val="24"/>
          <w:szCs w:val="24"/>
        </w:rPr>
        <w:t xml:space="preserve">oraz dbać o stan techniczny </w:t>
      </w:r>
      <w:r w:rsidR="00533ADD">
        <w:rPr>
          <w:rFonts w:ascii="Arial" w:hAnsi="Arial" w:cs="Arial"/>
          <w:sz w:val="24"/>
          <w:szCs w:val="24"/>
        </w:rPr>
        <w:br/>
      </w:r>
      <w:r w:rsidR="00662EAC" w:rsidRPr="00095E4F">
        <w:rPr>
          <w:rFonts w:ascii="Arial" w:hAnsi="Arial" w:cs="Arial"/>
          <w:sz w:val="24"/>
          <w:szCs w:val="24"/>
        </w:rPr>
        <w:t>i prawidłowość oznakowania przez cały c</w:t>
      </w:r>
      <w:r w:rsidR="00D56D1F">
        <w:rPr>
          <w:rFonts w:ascii="Arial" w:hAnsi="Arial" w:cs="Arial"/>
          <w:sz w:val="24"/>
          <w:szCs w:val="24"/>
        </w:rPr>
        <w:t>zas trwania realizacji robót</w:t>
      </w:r>
      <w:r>
        <w:rPr>
          <w:rFonts w:ascii="Arial" w:hAnsi="Arial" w:cs="Arial"/>
          <w:sz w:val="24"/>
          <w:szCs w:val="24"/>
        </w:rPr>
        <w:t>;</w:t>
      </w:r>
    </w:p>
    <w:p w14:paraId="0491040F" w14:textId="1F38016F" w:rsidR="00662EAC" w:rsidRPr="00095E4F" w:rsidRDefault="00042388" w:rsidP="00095E4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62EAC" w:rsidRPr="00095E4F">
        <w:rPr>
          <w:rFonts w:ascii="Arial" w:hAnsi="Arial" w:cs="Arial"/>
          <w:sz w:val="24"/>
          <w:szCs w:val="24"/>
        </w:rPr>
        <w:t>ykonawca ponosi pełną odpowiedzialność</w:t>
      </w:r>
      <w:r w:rsidR="00A60B09">
        <w:rPr>
          <w:rFonts w:ascii="Arial" w:hAnsi="Arial" w:cs="Arial"/>
          <w:sz w:val="24"/>
          <w:szCs w:val="24"/>
        </w:rPr>
        <w:t>, w trakcie wykonywania prac</w:t>
      </w:r>
      <w:r w:rsidR="00F821F4">
        <w:rPr>
          <w:rFonts w:ascii="Arial" w:hAnsi="Arial" w:cs="Arial"/>
          <w:sz w:val="24"/>
          <w:szCs w:val="24"/>
        </w:rPr>
        <w:t>,</w:t>
      </w:r>
      <w:r w:rsidR="00662EAC" w:rsidRPr="00095E4F">
        <w:rPr>
          <w:rFonts w:ascii="Arial" w:hAnsi="Arial" w:cs="Arial"/>
          <w:sz w:val="24"/>
          <w:szCs w:val="24"/>
        </w:rPr>
        <w:t xml:space="preserve"> za </w:t>
      </w:r>
      <w:r w:rsidR="00A56D9A">
        <w:rPr>
          <w:rFonts w:ascii="Arial" w:hAnsi="Arial" w:cs="Arial"/>
          <w:sz w:val="24"/>
          <w:szCs w:val="24"/>
        </w:rPr>
        <w:t>teren objęty likwidacją studni</w:t>
      </w:r>
      <w:r>
        <w:rPr>
          <w:rFonts w:ascii="Arial" w:hAnsi="Arial" w:cs="Arial"/>
          <w:sz w:val="24"/>
          <w:szCs w:val="24"/>
        </w:rPr>
        <w:t>;</w:t>
      </w:r>
    </w:p>
    <w:p w14:paraId="4A5566B3" w14:textId="61BF0077" w:rsidR="00533ADD" w:rsidRPr="00095E4F" w:rsidRDefault="00042388" w:rsidP="00095E4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33ADD" w:rsidRPr="00BD3E69">
        <w:rPr>
          <w:rFonts w:ascii="Arial" w:hAnsi="Arial" w:cs="Arial"/>
          <w:sz w:val="24"/>
          <w:szCs w:val="24"/>
        </w:rPr>
        <w:t>ykonawca zobowiązany jest zachować szczególną ostrożność podczas przeprowadzanych prac oraz pozostałych koniecznych czynności wchodzących w zakres realizacji umowy</w:t>
      </w:r>
      <w:r w:rsidR="00F821F4">
        <w:rPr>
          <w:rFonts w:ascii="Arial" w:hAnsi="Arial" w:cs="Arial"/>
          <w:sz w:val="24"/>
          <w:szCs w:val="24"/>
        </w:rPr>
        <w:t>,</w:t>
      </w:r>
      <w:r w:rsidR="00533ADD" w:rsidRPr="00BD3E69">
        <w:rPr>
          <w:rFonts w:ascii="Arial" w:hAnsi="Arial" w:cs="Arial"/>
          <w:sz w:val="24"/>
          <w:szCs w:val="24"/>
        </w:rPr>
        <w:t xml:space="preserve"> w tym</w:t>
      </w:r>
      <w:r w:rsidR="00F821F4">
        <w:rPr>
          <w:rFonts w:ascii="Arial" w:hAnsi="Arial" w:cs="Arial"/>
          <w:sz w:val="24"/>
          <w:szCs w:val="24"/>
        </w:rPr>
        <w:t xml:space="preserve"> przy</w:t>
      </w:r>
      <w:r w:rsidR="00533ADD" w:rsidRPr="00BD3E69">
        <w:rPr>
          <w:rFonts w:ascii="Arial" w:hAnsi="Arial" w:cs="Arial"/>
          <w:sz w:val="24"/>
          <w:szCs w:val="24"/>
        </w:rPr>
        <w:t xml:space="preserve"> transpor</w:t>
      </w:r>
      <w:r w:rsidR="00F821F4">
        <w:rPr>
          <w:rFonts w:ascii="Arial" w:hAnsi="Arial" w:cs="Arial"/>
          <w:sz w:val="24"/>
          <w:szCs w:val="24"/>
        </w:rPr>
        <w:t>cie</w:t>
      </w:r>
      <w:r w:rsidR="00533ADD" w:rsidRPr="00BD3E69">
        <w:rPr>
          <w:rFonts w:ascii="Arial" w:hAnsi="Arial" w:cs="Arial"/>
          <w:sz w:val="24"/>
          <w:szCs w:val="24"/>
        </w:rPr>
        <w:t xml:space="preserve"> materiałów </w:t>
      </w:r>
      <w:r w:rsidR="00D70CA5" w:rsidRPr="00BD3E69">
        <w:rPr>
          <w:rFonts w:ascii="Arial" w:hAnsi="Arial" w:cs="Arial"/>
          <w:sz w:val="24"/>
          <w:szCs w:val="24"/>
        </w:rPr>
        <w:t>tak, aby</w:t>
      </w:r>
      <w:r w:rsidR="00533ADD" w:rsidRPr="00BD3E69">
        <w:rPr>
          <w:rFonts w:ascii="Arial" w:hAnsi="Arial" w:cs="Arial"/>
          <w:sz w:val="24"/>
          <w:szCs w:val="24"/>
        </w:rPr>
        <w:t xml:space="preserve"> nie uszkodzić pozostałych obiektów </w:t>
      </w:r>
      <w:r w:rsidR="00533ADD">
        <w:rPr>
          <w:rFonts w:ascii="Arial" w:hAnsi="Arial" w:cs="Arial"/>
          <w:sz w:val="24"/>
          <w:szCs w:val="24"/>
        </w:rPr>
        <w:t>infrastruktury w pobliżu terenu objętym pracami</w:t>
      </w:r>
      <w:r w:rsidR="00F821F4">
        <w:rPr>
          <w:rFonts w:ascii="Arial" w:hAnsi="Arial" w:cs="Arial"/>
          <w:sz w:val="24"/>
          <w:szCs w:val="24"/>
        </w:rPr>
        <w:t xml:space="preserve"> - z</w:t>
      </w:r>
      <w:r w:rsidR="00533ADD" w:rsidRPr="00BD3E69">
        <w:rPr>
          <w:rFonts w:ascii="Arial" w:hAnsi="Arial" w:cs="Arial"/>
          <w:sz w:val="24"/>
          <w:szCs w:val="24"/>
        </w:rPr>
        <w:t>a wszelkie ewentualne uszkodzenia obiektów odpowiada Wykonawca</w:t>
      </w:r>
      <w:r>
        <w:rPr>
          <w:rFonts w:ascii="Arial" w:hAnsi="Arial" w:cs="Arial"/>
          <w:sz w:val="24"/>
          <w:szCs w:val="24"/>
        </w:rPr>
        <w:t>;</w:t>
      </w:r>
    </w:p>
    <w:p w14:paraId="4951C428" w14:textId="46766814" w:rsidR="00662EAC" w:rsidRPr="00095E4F" w:rsidRDefault="00F821F4" w:rsidP="00095E4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62EAC" w:rsidRPr="00095E4F">
        <w:rPr>
          <w:rFonts w:ascii="Arial" w:hAnsi="Arial" w:cs="Arial"/>
          <w:sz w:val="24"/>
          <w:szCs w:val="24"/>
        </w:rPr>
        <w:t>rzes</w:t>
      </w:r>
      <w:r w:rsidR="00095E4F" w:rsidRPr="00095E4F">
        <w:rPr>
          <w:rFonts w:ascii="Arial" w:hAnsi="Arial" w:cs="Arial"/>
          <w:sz w:val="24"/>
          <w:szCs w:val="24"/>
        </w:rPr>
        <w:t xml:space="preserve">trzeganie przepisów bhp i </w:t>
      </w:r>
      <w:proofErr w:type="spellStart"/>
      <w:r w:rsidR="00095E4F" w:rsidRPr="00095E4F">
        <w:rPr>
          <w:rFonts w:ascii="Arial" w:hAnsi="Arial" w:cs="Arial"/>
          <w:sz w:val="24"/>
          <w:szCs w:val="24"/>
        </w:rPr>
        <w:t>ppoż</w:t>
      </w:r>
      <w:proofErr w:type="spellEnd"/>
      <w:r w:rsidR="00042388">
        <w:rPr>
          <w:rFonts w:ascii="Arial" w:hAnsi="Arial" w:cs="Arial"/>
          <w:sz w:val="24"/>
          <w:szCs w:val="24"/>
        </w:rPr>
        <w:t>;</w:t>
      </w:r>
    </w:p>
    <w:p w14:paraId="60DF1848" w14:textId="22353E8C" w:rsidR="00662EAC" w:rsidRPr="00095E4F" w:rsidRDefault="00F821F4" w:rsidP="00095E4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62EAC" w:rsidRPr="00095E4F">
        <w:rPr>
          <w:rFonts w:ascii="Arial" w:hAnsi="Arial" w:cs="Arial"/>
          <w:sz w:val="24"/>
          <w:szCs w:val="24"/>
        </w:rPr>
        <w:t>apewnienie kadry i nadzoru z wymaganymi uprawnieniami</w:t>
      </w:r>
      <w:r w:rsidR="00042388">
        <w:rPr>
          <w:rFonts w:ascii="Arial" w:hAnsi="Arial" w:cs="Arial"/>
          <w:sz w:val="24"/>
          <w:szCs w:val="24"/>
        </w:rPr>
        <w:t>;</w:t>
      </w:r>
    </w:p>
    <w:p w14:paraId="69B3759E" w14:textId="2E2A62CB" w:rsidR="00E26A15" w:rsidRPr="00A60B09" w:rsidRDefault="00F821F4" w:rsidP="00E26A1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62EAC" w:rsidRPr="00095E4F">
        <w:rPr>
          <w:rFonts w:ascii="Arial" w:hAnsi="Arial" w:cs="Arial"/>
          <w:sz w:val="24"/>
          <w:szCs w:val="24"/>
        </w:rPr>
        <w:t>ikwidacj</w:t>
      </w:r>
      <w:r>
        <w:rPr>
          <w:rFonts w:ascii="Arial" w:hAnsi="Arial" w:cs="Arial"/>
          <w:sz w:val="24"/>
          <w:szCs w:val="24"/>
        </w:rPr>
        <w:t>a</w:t>
      </w:r>
      <w:r w:rsidR="00662EAC" w:rsidRPr="00095E4F">
        <w:rPr>
          <w:rFonts w:ascii="Arial" w:hAnsi="Arial" w:cs="Arial"/>
          <w:sz w:val="24"/>
          <w:szCs w:val="24"/>
        </w:rPr>
        <w:t xml:space="preserve"> plac</w:t>
      </w:r>
      <w:r w:rsidR="00095E4F" w:rsidRPr="00095E4F">
        <w:rPr>
          <w:rFonts w:ascii="Arial" w:hAnsi="Arial" w:cs="Arial"/>
          <w:sz w:val="24"/>
          <w:szCs w:val="24"/>
        </w:rPr>
        <w:t>u</w:t>
      </w:r>
      <w:r w:rsidR="00662EAC" w:rsidRPr="00095E4F">
        <w:rPr>
          <w:rFonts w:ascii="Arial" w:hAnsi="Arial" w:cs="Arial"/>
          <w:sz w:val="24"/>
          <w:szCs w:val="24"/>
        </w:rPr>
        <w:t xml:space="preserve"> budowy i zaplecza własnego Wykonawcy bezzwłocznie po zakończeniu </w:t>
      </w:r>
      <w:r w:rsidR="00A60B09">
        <w:rPr>
          <w:rFonts w:ascii="Arial" w:hAnsi="Arial" w:cs="Arial"/>
          <w:sz w:val="24"/>
          <w:szCs w:val="24"/>
        </w:rPr>
        <w:t xml:space="preserve">prac </w:t>
      </w:r>
      <w:r w:rsidR="00533ADD">
        <w:rPr>
          <w:rFonts w:ascii="Arial" w:hAnsi="Arial" w:cs="Arial"/>
          <w:sz w:val="24"/>
          <w:szCs w:val="24"/>
        </w:rPr>
        <w:t xml:space="preserve">oraz </w:t>
      </w:r>
      <w:r w:rsidR="00A60B09">
        <w:rPr>
          <w:rFonts w:ascii="Arial" w:hAnsi="Arial" w:cs="Arial"/>
          <w:sz w:val="24"/>
          <w:szCs w:val="24"/>
        </w:rPr>
        <w:t>utrzymywanie</w:t>
      </w:r>
      <w:r w:rsidR="00533ADD" w:rsidRPr="00BD3E69">
        <w:rPr>
          <w:rFonts w:ascii="Arial" w:hAnsi="Arial" w:cs="Arial"/>
          <w:sz w:val="24"/>
          <w:szCs w:val="24"/>
        </w:rPr>
        <w:t xml:space="preserve"> teren</w:t>
      </w:r>
      <w:r w:rsidR="00A60B09">
        <w:rPr>
          <w:rFonts w:ascii="Arial" w:hAnsi="Arial" w:cs="Arial"/>
          <w:sz w:val="24"/>
          <w:szCs w:val="24"/>
        </w:rPr>
        <w:t>u</w:t>
      </w:r>
      <w:r w:rsidR="00533ADD" w:rsidRPr="00BD3E69">
        <w:rPr>
          <w:rFonts w:ascii="Arial" w:hAnsi="Arial" w:cs="Arial"/>
          <w:sz w:val="24"/>
          <w:szCs w:val="24"/>
        </w:rPr>
        <w:t xml:space="preserve"> w należytym porządku, wolnym od przeszkód komunikacyjnych oraz usuwa</w:t>
      </w:r>
      <w:r w:rsidR="00A60B09">
        <w:rPr>
          <w:rFonts w:ascii="Arial" w:hAnsi="Arial" w:cs="Arial"/>
          <w:sz w:val="24"/>
          <w:szCs w:val="24"/>
        </w:rPr>
        <w:t>nie</w:t>
      </w:r>
      <w:r w:rsidR="00533ADD" w:rsidRPr="00BD3E69">
        <w:rPr>
          <w:rFonts w:ascii="Arial" w:hAnsi="Arial" w:cs="Arial"/>
          <w:sz w:val="24"/>
          <w:szCs w:val="24"/>
        </w:rPr>
        <w:t xml:space="preserve"> wszystki</w:t>
      </w:r>
      <w:r w:rsidR="00A60B09">
        <w:rPr>
          <w:rFonts w:ascii="Arial" w:hAnsi="Arial" w:cs="Arial"/>
          <w:sz w:val="24"/>
          <w:szCs w:val="24"/>
        </w:rPr>
        <w:t>ch</w:t>
      </w:r>
      <w:r w:rsidR="00533ADD" w:rsidRPr="00BD3E69">
        <w:rPr>
          <w:rFonts w:ascii="Arial" w:hAnsi="Arial" w:cs="Arial"/>
          <w:sz w:val="24"/>
          <w:szCs w:val="24"/>
        </w:rPr>
        <w:t xml:space="preserve"> urządze</w:t>
      </w:r>
      <w:r w:rsidR="00A60B09">
        <w:rPr>
          <w:rFonts w:ascii="Arial" w:hAnsi="Arial" w:cs="Arial"/>
          <w:sz w:val="24"/>
          <w:szCs w:val="24"/>
        </w:rPr>
        <w:t>ń</w:t>
      </w:r>
      <w:r w:rsidR="00533ADD" w:rsidRPr="00BD3E69">
        <w:rPr>
          <w:rFonts w:ascii="Arial" w:hAnsi="Arial" w:cs="Arial"/>
          <w:sz w:val="24"/>
          <w:szCs w:val="24"/>
        </w:rPr>
        <w:t xml:space="preserve"> pomocnicz</w:t>
      </w:r>
      <w:r w:rsidR="00A60B09">
        <w:rPr>
          <w:rFonts w:ascii="Arial" w:hAnsi="Arial" w:cs="Arial"/>
          <w:sz w:val="24"/>
          <w:szCs w:val="24"/>
        </w:rPr>
        <w:t>ych</w:t>
      </w:r>
      <w:r w:rsidR="00533ADD" w:rsidRPr="00BD3E69">
        <w:rPr>
          <w:rFonts w:ascii="Arial" w:hAnsi="Arial" w:cs="Arial"/>
          <w:sz w:val="24"/>
          <w:szCs w:val="24"/>
        </w:rPr>
        <w:t xml:space="preserve"> i zbędn</w:t>
      </w:r>
      <w:r w:rsidR="00A60B09">
        <w:rPr>
          <w:rFonts w:ascii="Arial" w:hAnsi="Arial" w:cs="Arial"/>
          <w:sz w:val="24"/>
          <w:szCs w:val="24"/>
        </w:rPr>
        <w:t>ych</w:t>
      </w:r>
      <w:r w:rsidR="00533ADD" w:rsidRPr="00BD3E69">
        <w:rPr>
          <w:rFonts w:ascii="Arial" w:hAnsi="Arial" w:cs="Arial"/>
          <w:sz w:val="24"/>
          <w:szCs w:val="24"/>
        </w:rPr>
        <w:t xml:space="preserve"> materiał</w:t>
      </w:r>
      <w:r w:rsidR="00A60B09">
        <w:rPr>
          <w:rFonts w:ascii="Arial" w:hAnsi="Arial" w:cs="Arial"/>
          <w:sz w:val="24"/>
          <w:szCs w:val="24"/>
        </w:rPr>
        <w:t>ów: w tym odpady i śmieci powstałe w wyniku prac.</w:t>
      </w:r>
    </w:p>
    <w:p w14:paraId="2EE581B2" w14:textId="6D09D3AF" w:rsidR="00D01F97" w:rsidRPr="00AE35F5" w:rsidRDefault="00D01F97" w:rsidP="00AE35F5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</w:t>
      </w:r>
      <w:r w:rsidR="00DD1754" w:rsidRPr="00CE7C37">
        <w:rPr>
          <w:rFonts w:ascii="Arial" w:hAnsi="Arial" w:cs="Arial"/>
          <w:b/>
          <w:sz w:val="26"/>
          <w:szCs w:val="26"/>
        </w:rPr>
        <w:t>7</w:t>
      </w:r>
      <w:r w:rsidR="00D56D1F" w:rsidRPr="00CE7C37">
        <w:rPr>
          <w:rFonts w:ascii="Arial" w:hAnsi="Arial" w:cs="Arial"/>
          <w:b/>
          <w:sz w:val="26"/>
          <w:szCs w:val="26"/>
        </w:rPr>
        <w:br/>
      </w:r>
      <w:r w:rsidRPr="00CE7C37">
        <w:rPr>
          <w:rFonts w:ascii="Arial" w:hAnsi="Arial" w:cs="Arial"/>
          <w:b/>
          <w:sz w:val="26"/>
          <w:szCs w:val="26"/>
        </w:rPr>
        <w:t>Kary Umowne</w:t>
      </w:r>
    </w:p>
    <w:p w14:paraId="35AD64ED" w14:textId="77777777" w:rsidR="00D01F97" w:rsidRPr="00BD3E69" w:rsidRDefault="00D01F97" w:rsidP="00BD3E6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Zamawiający naliczy Wykonawcy kary umowne w następujących wypadkach </w:t>
      </w:r>
      <w:r w:rsidRPr="00BD3E69">
        <w:rPr>
          <w:rFonts w:ascii="Arial" w:hAnsi="Arial" w:cs="Arial"/>
          <w:sz w:val="24"/>
          <w:szCs w:val="24"/>
        </w:rPr>
        <w:br/>
        <w:t>i wysokościach:</w:t>
      </w:r>
    </w:p>
    <w:p w14:paraId="5805BB14" w14:textId="172D2E12" w:rsidR="00D01F97" w:rsidRPr="00BD3E69" w:rsidRDefault="00C750F1" w:rsidP="00BD3E6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01F97" w:rsidRPr="00BD3E69">
        <w:rPr>
          <w:rFonts w:ascii="Arial" w:hAnsi="Arial" w:cs="Arial"/>
          <w:sz w:val="24"/>
          <w:szCs w:val="24"/>
        </w:rPr>
        <w:t xml:space="preserve">a każdy dzień </w:t>
      </w:r>
      <w:r>
        <w:rPr>
          <w:rFonts w:ascii="Arial" w:hAnsi="Arial" w:cs="Arial"/>
          <w:sz w:val="24"/>
          <w:szCs w:val="24"/>
        </w:rPr>
        <w:t>zwłoki</w:t>
      </w:r>
      <w:r w:rsidR="00D01F97" w:rsidRPr="00BD3E69">
        <w:rPr>
          <w:rFonts w:ascii="Arial" w:hAnsi="Arial" w:cs="Arial"/>
          <w:sz w:val="24"/>
          <w:szCs w:val="24"/>
        </w:rPr>
        <w:t xml:space="preserve"> w wykonaniu przedmiotu umowy w wysokości </w:t>
      </w:r>
      <w:r w:rsidR="00D01F97" w:rsidRPr="00BD3E69">
        <w:rPr>
          <w:rFonts w:ascii="Arial" w:hAnsi="Arial" w:cs="Arial"/>
          <w:b/>
          <w:sz w:val="24"/>
          <w:szCs w:val="24"/>
        </w:rPr>
        <w:t>1%</w:t>
      </w:r>
      <w:r w:rsidR="00D01F97" w:rsidRPr="00BD3E69">
        <w:rPr>
          <w:rFonts w:ascii="Arial" w:hAnsi="Arial" w:cs="Arial"/>
          <w:sz w:val="24"/>
          <w:szCs w:val="24"/>
        </w:rPr>
        <w:t xml:space="preserve"> wynagrodzenia brutto </w:t>
      </w:r>
      <w:r w:rsidR="00AE35F5">
        <w:rPr>
          <w:rFonts w:ascii="Arial" w:hAnsi="Arial" w:cs="Arial"/>
          <w:sz w:val="24"/>
          <w:szCs w:val="24"/>
        </w:rPr>
        <w:t>określonego</w:t>
      </w:r>
      <w:r w:rsidR="00D01F97" w:rsidRPr="00BD3E69">
        <w:rPr>
          <w:rFonts w:ascii="Arial" w:hAnsi="Arial" w:cs="Arial"/>
          <w:sz w:val="24"/>
          <w:szCs w:val="24"/>
        </w:rPr>
        <w:t xml:space="preserve"> w § </w:t>
      </w:r>
      <w:r w:rsidR="00B8740A">
        <w:rPr>
          <w:rFonts w:ascii="Arial" w:hAnsi="Arial" w:cs="Arial"/>
          <w:sz w:val="24"/>
          <w:szCs w:val="24"/>
        </w:rPr>
        <w:t>3</w:t>
      </w:r>
      <w:r w:rsidR="00D01F97" w:rsidRPr="00BD3E69">
        <w:rPr>
          <w:rFonts w:ascii="Arial" w:hAnsi="Arial" w:cs="Arial"/>
          <w:sz w:val="24"/>
          <w:szCs w:val="24"/>
        </w:rPr>
        <w:t xml:space="preserve"> ust.1 umowy</w:t>
      </w:r>
      <w:r w:rsidR="00042388">
        <w:rPr>
          <w:rFonts w:ascii="Arial" w:hAnsi="Arial" w:cs="Arial"/>
          <w:sz w:val="24"/>
          <w:szCs w:val="24"/>
        </w:rPr>
        <w:t>;</w:t>
      </w:r>
    </w:p>
    <w:p w14:paraId="6EE6C614" w14:textId="0809BFC4" w:rsidR="00D01F97" w:rsidRPr="00BD3E69" w:rsidRDefault="00C750F1" w:rsidP="00BD3E6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01F97" w:rsidRPr="00BD3E69">
        <w:rPr>
          <w:rFonts w:ascii="Arial" w:hAnsi="Arial" w:cs="Arial"/>
          <w:sz w:val="24"/>
          <w:szCs w:val="24"/>
        </w:rPr>
        <w:t xml:space="preserve">a każdy dzień </w:t>
      </w:r>
      <w:r>
        <w:rPr>
          <w:rFonts w:ascii="Arial" w:hAnsi="Arial" w:cs="Arial"/>
          <w:sz w:val="24"/>
          <w:szCs w:val="24"/>
        </w:rPr>
        <w:t>zwłoki</w:t>
      </w:r>
      <w:r w:rsidR="00D01F97" w:rsidRPr="00BD3E69">
        <w:rPr>
          <w:rFonts w:ascii="Arial" w:hAnsi="Arial" w:cs="Arial"/>
          <w:sz w:val="24"/>
          <w:szCs w:val="24"/>
        </w:rPr>
        <w:t xml:space="preserve"> w usunięciu wad stwierdzonych przy odbiorze </w:t>
      </w:r>
      <w:r w:rsidR="00D01F97" w:rsidRPr="00BD3E69">
        <w:rPr>
          <w:rFonts w:ascii="Arial" w:hAnsi="Arial" w:cs="Arial"/>
          <w:sz w:val="24"/>
          <w:szCs w:val="24"/>
        </w:rPr>
        <w:br/>
        <w:t xml:space="preserve">w wysokości </w:t>
      </w:r>
      <w:r w:rsidR="00B8740A">
        <w:rPr>
          <w:rFonts w:ascii="Arial" w:hAnsi="Arial" w:cs="Arial"/>
          <w:b/>
          <w:sz w:val="24"/>
          <w:szCs w:val="24"/>
        </w:rPr>
        <w:t>2</w:t>
      </w:r>
      <w:r w:rsidR="00D01F97" w:rsidRPr="00BD3E69">
        <w:rPr>
          <w:rFonts w:ascii="Arial" w:hAnsi="Arial" w:cs="Arial"/>
          <w:b/>
          <w:sz w:val="24"/>
          <w:szCs w:val="24"/>
        </w:rPr>
        <w:t>%</w:t>
      </w:r>
      <w:r w:rsidR="00D01F97" w:rsidRPr="00BD3E69">
        <w:rPr>
          <w:rFonts w:ascii="Arial" w:hAnsi="Arial" w:cs="Arial"/>
          <w:sz w:val="24"/>
          <w:szCs w:val="24"/>
        </w:rPr>
        <w:t xml:space="preserve"> wynagrodzenia </w:t>
      </w:r>
      <w:r w:rsidR="00AE35F5">
        <w:rPr>
          <w:rFonts w:ascii="Arial" w:hAnsi="Arial" w:cs="Arial"/>
          <w:sz w:val="24"/>
          <w:szCs w:val="24"/>
        </w:rPr>
        <w:t>określonego</w:t>
      </w:r>
      <w:r w:rsidR="00D01F97" w:rsidRPr="00BD3E69">
        <w:rPr>
          <w:rFonts w:ascii="Arial" w:hAnsi="Arial" w:cs="Arial"/>
          <w:sz w:val="24"/>
          <w:szCs w:val="24"/>
        </w:rPr>
        <w:t xml:space="preserve"> w § </w:t>
      </w:r>
      <w:r w:rsidR="00B8740A">
        <w:rPr>
          <w:rFonts w:ascii="Arial" w:hAnsi="Arial" w:cs="Arial"/>
          <w:sz w:val="24"/>
          <w:szCs w:val="24"/>
        </w:rPr>
        <w:t>3</w:t>
      </w:r>
      <w:r w:rsidR="00D01F97" w:rsidRPr="00BD3E69">
        <w:rPr>
          <w:rFonts w:ascii="Arial" w:hAnsi="Arial" w:cs="Arial"/>
          <w:sz w:val="24"/>
          <w:szCs w:val="24"/>
        </w:rPr>
        <w:t xml:space="preserve"> ust.1 za każdy dzień zwłoki liczony od dnia wyznaczonego na usunięcie wad</w:t>
      </w:r>
      <w:r w:rsidR="00AE35F5">
        <w:rPr>
          <w:rFonts w:ascii="Arial" w:hAnsi="Arial" w:cs="Arial"/>
          <w:sz w:val="24"/>
          <w:szCs w:val="24"/>
        </w:rPr>
        <w:t>;</w:t>
      </w:r>
      <w:r w:rsidR="00D01F97" w:rsidRPr="00BD3E69">
        <w:rPr>
          <w:rFonts w:ascii="Arial" w:hAnsi="Arial" w:cs="Arial"/>
          <w:sz w:val="24"/>
          <w:szCs w:val="24"/>
        </w:rPr>
        <w:t xml:space="preserve"> przypadku zwłoki w usunięciu wad trwającej ponad 7 dni zastosowanie ma </w:t>
      </w:r>
      <w:r w:rsidR="00AE35F5">
        <w:rPr>
          <w:rFonts w:ascii="Arial" w:hAnsi="Arial" w:cs="Arial"/>
          <w:sz w:val="24"/>
          <w:szCs w:val="24"/>
        </w:rPr>
        <w:t>pkt</w:t>
      </w:r>
      <w:r w:rsidR="00D01F97" w:rsidRPr="00BD3E69">
        <w:rPr>
          <w:rFonts w:ascii="Arial" w:hAnsi="Arial" w:cs="Arial"/>
          <w:sz w:val="24"/>
          <w:szCs w:val="24"/>
        </w:rPr>
        <w:t xml:space="preserve"> c)</w:t>
      </w:r>
      <w:r w:rsidR="00042388">
        <w:rPr>
          <w:rFonts w:ascii="Arial" w:hAnsi="Arial" w:cs="Arial"/>
          <w:sz w:val="24"/>
          <w:szCs w:val="24"/>
        </w:rPr>
        <w:t>;</w:t>
      </w:r>
    </w:p>
    <w:p w14:paraId="2649E8F9" w14:textId="4B308B49" w:rsidR="002360C7" w:rsidRPr="00BD3E69" w:rsidRDefault="00C750F1" w:rsidP="00BD3E6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01F97" w:rsidRPr="00BD3E69">
        <w:rPr>
          <w:rFonts w:ascii="Arial" w:hAnsi="Arial" w:cs="Arial"/>
          <w:sz w:val="24"/>
          <w:szCs w:val="24"/>
        </w:rPr>
        <w:t xml:space="preserve">a odstąpienie od umowy przez którąkolwiek ze stron, z przyczyn zależnych od Wykonawcy w wysokości </w:t>
      </w:r>
      <w:r w:rsidR="002360C7" w:rsidRPr="00BD3E69">
        <w:rPr>
          <w:rFonts w:ascii="Arial" w:hAnsi="Arial" w:cs="Arial"/>
          <w:b/>
          <w:sz w:val="24"/>
          <w:szCs w:val="24"/>
        </w:rPr>
        <w:t>15</w:t>
      </w:r>
      <w:r w:rsidR="00D01F97" w:rsidRPr="00BD3E69">
        <w:rPr>
          <w:rFonts w:ascii="Arial" w:hAnsi="Arial" w:cs="Arial"/>
          <w:b/>
          <w:sz w:val="24"/>
          <w:szCs w:val="24"/>
        </w:rPr>
        <w:t>%</w:t>
      </w:r>
      <w:r w:rsidR="00D01F97" w:rsidRPr="00BD3E69">
        <w:rPr>
          <w:rFonts w:ascii="Arial" w:hAnsi="Arial" w:cs="Arial"/>
          <w:sz w:val="24"/>
          <w:szCs w:val="24"/>
        </w:rPr>
        <w:t xml:space="preserve"> wynagrodzenia brutt</w:t>
      </w:r>
      <w:r w:rsidR="00AE35F5">
        <w:rPr>
          <w:rFonts w:ascii="Arial" w:hAnsi="Arial" w:cs="Arial"/>
          <w:sz w:val="24"/>
          <w:szCs w:val="24"/>
        </w:rPr>
        <w:t>o określonego</w:t>
      </w:r>
      <w:r w:rsidR="00D01F97" w:rsidRPr="00BD3E69">
        <w:rPr>
          <w:rFonts w:ascii="Arial" w:hAnsi="Arial" w:cs="Arial"/>
          <w:sz w:val="24"/>
          <w:szCs w:val="24"/>
        </w:rPr>
        <w:t xml:space="preserve"> </w:t>
      </w:r>
      <w:r w:rsidR="00D01F97" w:rsidRPr="00BD3E69">
        <w:rPr>
          <w:rFonts w:ascii="Arial" w:hAnsi="Arial" w:cs="Arial"/>
          <w:sz w:val="24"/>
          <w:szCs w:val="24"/>
        </w:rPr>
        <w:br/>
        <w:t xml:space="preserve">w § </w:t>
      </w:r>
      <w:r w:rsidR="00BC4E42">
        <w:rPr>
          <w:rFonts w:ascii="Arial" w:hAnsi="Arial" w:cs="Arial"/>
          <w:sz w:val="24"/>
          <w:szCs w:val="24"/>
        </w:rPr>
        <w:t>3</w:t>
      </w:r>
      <w:r w:rsidR="00D01F97" w:rsidRPr="00BD3E69">
        <w:rPr>
          <w:rFonts w:ascii="Arial" w:hAnsi="Arial" w:cs="Arial"/>
          <w:sz w:val="24"/>
          <w:szCs w:val="24"/>
        </w:rPr>
        <w:t xml:space="preserve"> ust. 1 umowy.</w:t>
      </w:r>
    </w:p>
    <w:p w14:paraId="7C7B6E19" w14:textId="77777777" w:rsidR="00D01F97" w:rsidRPr="00BD3E69" w:rsidRDefault="00D01F97" w:rsidP="00BD3E6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Jeżeli kary umowne nie pokryją szkody poniesionej przez Zamawiającego, powstałej w wyniku niewykonania lub nienależytego wykonania umowy przez Wykonawcę, Zamawiający może dochodzić od Wykonawcy odszkodowania uzupełniającego na zasadach ogólnych, wynikających z Kodeksu cywilnego. </w:t>
      </w:r>
    </w:p>
    <w:p w14:paraId="263BA686" w14:textId="77777777" w:rsidR="00D01F97" w:rsidRPr="00BD3E69" w:rsidRDefault="00D01F97" w:rsidP="00BD3E6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lastRenderedPageBreak/>
        <w:t xml:space="preserve">Wykonawca wyraża zgodę na dokonywanie przez Zamawiającego potrąceń </w:t>
      </w:r>
      <w:r w:rsidRPr="00BD3E69">
        <w:rPr>
          <w:rFonts w:ascii="Arial" w:hAnsi="Arial" w:cs="Arial"/>
          <w:sz w:val="24"/>
          <w:szCs w:val="24"/>
        </w:rPr>
        <w:br/>
        <w:t xml:space="preserve">z wynagrodzenia Wykonawcy wszelkich należnych kar umownych naliczonych Wykonawcy, po złożeniu stosownego oświadczenia przez Zamawiającego. </w:t>
      </w:r>
    </w:p>
    <w:p w14:paraId="59703CD1" w14:textId="77777777" w:rsidR="002360C7" w:rsidRPr="00BD3E69" w:rsidRDefault="002360C7" w:rsidP="00BD3E6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Kary</w:t>
      </w:r>
      <w:r w:rsidR="00D56D1F">
        <w:rPr>
          <w:rFonts w:ascii="Arial" w:hAnsi="Arial" w:cs="Arial"/>
          <w:sz w:val="24"/>
          <w:szCs w:val="24"/>
        </w:rPr>
        <w:t xml:space="preserve"> umowne mogą być nałożone kumula</w:t>
      </w:r>
      <w:r w:rsidRPr="00BD3E69">
        <w:rPr>
          <w:rFonts w:ascii="Arial" w:hAnsi="Arial" w:cs="Arial"/>
          <w:sz w:val="24"/>
          <w:szCs w:val="24"/>
        </w:rPr>
        <w:t>tywnie.</w:t>
      </w:r>
    </w:p>
    <w:p w14:paraId="41DA0B79" w14:textId="77777777" w:rsidR="00D01F97" w:rsidRPr="00BD3E69" w:rsidRDefault="00D01F97" w:rsidP="00BD3E6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Płatność lub potrącenie kar umownych z wynagrodzenia Wykonawcy nie zwalnia Wykonawcy z obowiązku u</w:t>
      </w:r>
      <w:r w:rsidR="002360C7" w:rsidRPr="00BD3E69">
        <w:rPr>
          <w:rFonts w:ascii="Arial" w:hAnsi="Arial" w:cs="Arial"/>
          <w:sz w:val="24"/>
          <w:szCs w:val="24"/>
        </w:rPr>
        <w:t xml:space="preserve">kończenia </w:t>
      </w:r>
      <w:r w:rsidR="00C750F1">
        <w:rPr>
          <w:rFonts w:ascii="Arial" w:hAnsi="Arial" w:cs="Arial"/>
          <w:sz w:val="24"/>
          <w:szCs w:val="24"/>
        </w:rPr>
        <w:t>prac</w:t>
      </w:r>
      <w:r w:rsidR="002360C7" w:rsidRPr="00BD3E69">
        <w:rPr>
          <w:rFonts w:ascii="Arial" w:hAnsi="Arial" w:cs="Arial"/>
          <w:sz w:val="24"/>
          <w:szCs w:val="24"/>
        </w:rPr>
        <w:t xml:space="preserve"> objętych umową.</w:t>
      </w:r>
    </w:p>
    <w:p w14:paraId="64F6E9DC" w14:textId="77777777" w:rsidR="00D01F97" w:rsidRPr="00BD3E69" w:rsidRDefault="00D01F97" w:rsidP="00BD3E6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Kary umowne, określone w niniejszej umowie, są niezależne od kar nakładanych na Wykonawcę na mocy </w:t>
      </w:r>
      <w:r w:rsidR="002360C7" w:rsidRPr="00BD3E69">
        <w:rPr>
          <w:rFonts w:ascii="Arial" w:hAnsi="Arial" w:cs="Arial"/>
          <w:sz w:val="24"/>
          <w:szCs w:val="24"/>
        </w:rPr>
        <w:t>obowiązujących przepisów prawa.</w:t>
      </w:r>
    </w:p>
    <w:p w14:paraId="6F769302" w14:textId="77777777" w:rsidR="00E26A15" w:rsidRPr="00DB66F0" w:rsidRDefault="00D01F97" w:rsidP="00E26A1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Wykonawca nie jest zobowiązany do zapłaty kary umownej, gdy przyczyna powstała w wyniku działania siły wyższej, tj. przez okoliczności nadzwyczajne, nieprzewidywalne, bądź też niemożliwe do uniknięcia mimo możliwości ich przewidzenia, w szczególności: klęski żywiołowe, katastrofy, strajki, zamieszki, itp. W takim przypadku Wykonawca zobowiązany jest wykazać Zamawiającemu, jakie konkretnie okoliczności uniemożliwiły mu należ</w:t>
      </w:r>
      <w:r w:rsidR="00DB66F0">
        <w:rPr>
          <w:rFonts w:ascii="Arial" w:hAnsi="Arial" w:cs="Arial"/>
          <w:sz w:val="24"/>
          <w:szCs w:val="24"/>
        </w:rPr>
        <w:t>yte wykonanie przedmiotu umowy.</w:t>
      </w:r>
    </w:p>
    <w:p w14:paraId="32F297C2" w14:textId="77777777" w:rsidR="002360C7" w:rsidRPr="00CE7C37" w:rsidRDefault="002360C7" w:rsidP="00D56D1F">
      <w:pPr>
        <w:ind w:left="360"/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</w:t>
      </w:r>
      <w:r w:rsidR="00DD1754" w:rsidRPr="00CE7C37">
        <w:rPr>
          <w:rFonts w:ascii="Arial" w:hAnsi="Arial" w:cs="Arial"/>
          <w:b/>
          <w:sz w:val="26"/>
          <w:szCs w:val="26"/>
        </w:rPr>
        <w:t>8</w:t>
      </w:r>
      <w:r w:rsidR="007E5D22" w:rsidRPr="00CE7C37">
        <w:rPr>
          <w:rFonts w:ascii="Arial" w:hAnsi="Arial" w:cs="Arial"/>
          <w:b/>
          <w:sz w:val="26"/>
          <w:szCs w:val="26"/>
        </w:rPr>
        <w:br/>
        <w:t>Odstąpienie od umowy</w:t>
      </w:r>
    </w:p>
    <w:p w14:paraId="1FB4B3D6" w14:textId="3055418C" w:rsidR="002360C7" w:rsidRPr="00ED203E" w:rsidRDefault="005F3D76" w:rsidP="00ED203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360C7" w:rsidRPr="00ED203E">
        <w:rPr>
          <w:rFonts w:ascii="Arial" w:hAnsi="Arial" w:cs="Arial"/>
          <w:sz w:val="24"/>
          <w:szCs w:val="24"/>
        </w:rPr>
        <w:t xml:space="preserve"> razie zaistnienia istotnej zmiany okoliczności powodującej, że wykonanie umowy nie leży w interesie publicznym, czego nie można było przew</w:t>
      </w:r>
      <w:r w:rsidR="00A96F8A" w:rsidRPr="00ED203E">
        <w:rPr>
          <w:rFonts w:ascii="Arial" w:hAnsi="Arial" w:cs="Arial"/>
          <w:sz w:val="24"/>
          <w:szCs w:val="24"/>
        </w:rPr>
        <w:t>idzieć w chwili zawarcia umowy lub w przypadku nieuzyskania zgód na likwidację studni wymaganych pr</w:t>
      </w:r>
      <w:r w:rsidR="002360C7" w:rsidRPr="00ED203E">
        <w:rPr>
          <w:rFonts w:ascii="Arial" w:hAnsi="Arial" w:cs="Arial"/>
          <w:sz w:val="24"/>
          <w:szCs w:val="24"/>
        </w:rPr>
        <w:t>z</w:t>
      </w:r>
      <w:r w:rsidR="00A96F8A" w:rsidRPr="00ED203E">
        <w:rPr>
          <w:rFonts w:ascii="Arial" w:hAnsi="Arial" w:cs="Arial"/>
          <w:sz w:val="24"/>
          <w:szCs w:val="24"/>
        </w:rPr>
        <w:t>episami prawa Z</w:t>
      </w:r>
      <w:r w:rsidR="002360C7" w:rsidRPr="00ED203E">
        <w:rPr>
          <w:rFonts w:ascii="Arial" w:hAnsi="Arial" w:cs="Arial"/>
          <w:sz w:val="24"/>
          <w:szCs w:val="24"/>
        </w:rPr>
        <w:t xml:space="preserve">amawiający może odstąpić od umowy w terminie </w:t>
      </w:r>
      <w:r w:rsidR="009D5080" w:rsidRPr="00ED203E">
        <w:rPr>
          <w:rFonts w:ascii="Arial" w:hAnsi="Arial" w:cs="Arial"/>
          <w:sz w:val="24"/>
          <w:szCs w:val="24"/>
        </w:rPr>
        <w:t>30</w:t>
      </w:r>
      <w:r w:rsidR="002360C7" w:rsidRPr="00ED203E">
        <w:rPr>
          <w:rFonts w:ascii="Arial" w:hAnsi="Arial" w:cs="Arial"/>
          <w:sz w:val="24"/>
          <w:szCs w:val="24"/>
        </w:rPr>
        <w:t xml:space="preserve"> dni od powzięcia wiadomości o tych okolicznościach. Wtedy </w:t>
      </w:r>
      <w:r w:rsidR="00556DA1">
        <w:rPr>
          <w:rFonts w:ascii="Arial" w:hAnsi="Arial" w:cs="Arial"/>
          <w:sz w:val="24"/>
          <w:szCs w:val="24"/>
        </w:rPr>
        <w:t xml:space="preserve">Wykonawca może żądać wyłącznie wynagrodzenia </w:t>
      </w:r>
      <w:r w:rsidR="002360C7" w:rsidRPr="00ED203E">
        <w:rPr>
          <w:rFonts w:ascii="Arial" w:hAnsi="Arial" w:cs="Arial"/>
          <w:sz w:val="24"/>
          <w:szCs w:val="24"/>
        </w:rPr>
        <w:t>należnego z tytułu wykonania części umowy</w:t>
      </w:r>
      <w:r>
        <w:rPr>
          <w:rFonts w:ascii="Arial" w:hAnsi="Arial" w:cs="Arial"/>
          <w:sz w:val="24"/>
          <w:szCs w:val="24"/>
        </w:rPr>
        <w:t>.</w:t>
      </w:r>
    </w:p>
    <w:p w14:paraId="7263E1B8" w14:textId="0187A0DF" w:rsidR="00D56D1F" w:rsidRDefault="00D56D1F" w:rsidP="00D56D1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56D1F">
        <w:rPr>
          <w:rFonts w:ascii="Arial" w:hAnsi="Arial" w:cs="Arial"/>
          <w:sz w:val="24"/>
          <w:szCs w:val="24"/>
        </w:rPr>
        <w:t xml:space="preserve">Zmiana postanowień </w:t>
      </w:r>
      <w:r w:rsidR="005F3D76">
        <w:rPr>
          <w:rFonts w:ascii="Arial" w:hAnsi="Arial" w:cs="Arial"/>
          <w:sz w:val="24"/>
          <w:szCs w:val="24"/>
        </w:rPr>
        <w:t>niniejszej</w:t>
      </w:r>
      <w:r w:rsidRPr="00D56D1F">
        <w:rPr>
          <w:rFonts w:ascii="Arial" w:hAnsi="Arial" w:cs="Arial"/>
          <w:sz w:val="24"/>
          <w:szCs w:val="24"/>
        </w:rPr>
        <w:t xml:space="preserve"> umowy może nastąpić </w:t>
      </w:r>
      <w:r w:rsidR="005F3D76">
        <w:rPr>
          <w:rFonts w:ascii="Arial" w:hAnsi="Arial" w:cs="Arial"/>
          <w:sz w:val="24"/>
          <w:szCs w:val="24"/>
        </w:rPr>
        <w:t>wyłącznie</w:t>
      </w:r>
      <w:r w:rsidRPr="00D56D1F">
        <w:rPr>
          <w:rFonts w:ascii="Arial" w:hAnsi="Arial" w:cs="Arial"/>
          <w:sz w:val="24"/>
          <w:szCs w:val="24"/>
        </w:rPr>
        <w:t xml:space="preserve"> za zgodą obu stron w formie pisemnego aneksu pod rygorem nieważności.</w:t>
      </w:r>
    </w:p>
    <w:p w14:paraId="7CD74CE5" w14:textId="25737CE1" w:rsidR="00D56D1F" w:rsidRPr="00D56D1F" w:rsidRDefault="00D56D1F" w:rsidP="00D56D1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56D1F">
        <w:rPr>
          <w:rFonts w:ascii="Arial" w:hAnsi="Arial" w:cs="Arial"/>
          <w:sz w:val="24"/>
          <w:szCs w:val="24"/>
        </w:rPr>
        <w:t>Strony przewidują możliwość istotnej zmiany Umowy</w:t>
      </w:r>
      <w:r w:rsidR="00A5250D">
        <w:rPr>
          <w:rFonts w:ascii="Arial" w:hAnsi="Arial" w:cs="Arial"/>
          <w:sz w:val="24"/>
          <w:szCs w:val="24"/>
        </w:rPr>
        <w:t xml:space="preserve"> </w:t>
      </w:r>
      <w:r w:rsidRPr="00D56D1F">
        <w:rPr>
          <w:rFonts w:ascii="Arial" w:hAnsi="Arial" w:cs="Arial"/>
          <w:sz w:val="24"/>
          <w:szCs w:val="24"/>
        </w:rPr>
        <w:t xml:space="preserve">w razie zaistnienia jednej z poniższych okoliczności: </w:t>
      </w:r>
    </w:p>
    <w:p w14:paraId="6AADF389" w14:textId="0EA1986C" w:rsidR="00D56D1F" w:rsidRPr="00BD3E69" w:rsidRDefault="00A5250D" w:rsidP="00D56D1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terminu wykonania umowy w przypadku </w:t>
      </w:r>
      <w:r w:rsidR="00D56D1F" w:rsidRPr="00BD3E69">
        <w:rPr>
          <w:rFonts w:ascii="Arial" w:hAnsi="Arial" w:cs="Arial"/>
          <w:sz w:val="24"/>
          <w:szCs w:val="24"/>
        </w:rPr>
        <w:t>zaistnienia nieprzewidywalnych warunków fizycznych, zaistnienia nieprzewidywalnych okoliczności faktycznych lub zaistnienia siły wyższej (np. wojna, katastrofy), których strony nie mogły uniknąć, ani któr</w:t>
      </w:r>
      <w:r w:rsidR="00C750F1">
        <w:rPr>
          <w:rFonts w:ascii="Arial" w:hAnsi="Arial" w:cs="Arial"/>
          <w:sz w:val="24"/>
          <w:szCs w:val="24"/>
        </w:rPr>
        <w:t>ym</w:t>
      </w:r>
      <w:r w:rsidR="00D56D1F" w:rsidRPr="00BD3E69">
        <w:rPr>
          <w:rFonts w:ascii="Arial" w:hAnsi="Arial" w:cs="Arial"/>
          <w:sz w:val="24"/>
          <w:szCs w:val="24"/>
        </w:rPr>
        <w:t xml:space="preserve"> strony nie mogły zapobiec przy zachowaniu należytej staranności</w:t>
      </w:r>
      <w:r w:rsidR="00C750F1">
        <w:rPr>
          <w:rFonts w:ascii="Arial" w:hAnsi="Arial" w:cs="Arial"/>
          <w:sz w:val="24"/>
          <w:szCs w:val="24"/>
        </w:rPr>
        <w:t>;</w:t>
      </w:r>
    </w:p>
    <w:p w14:paraId="2E64C2D6" w14:textId="6F61B443" w:rsidR="00D70CA5" w:rsidRDefault="00A5250D" w:rsidP="00FC62E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wynagrodzenia w przypadku </w:t>
      </w:r>
      <w:r w:rsidR="00D56D1F" w:rsidRPr="00BD3E69">
        <w:rPr>
          <w:rFonts w:ascii="Arial" w:hAnsi="Arial" w:cs="Arial"/>
          <w:sz w:val="24"/>
          <w:szCs w:val="24"/>
        </w:rPr>
        <w:t xml:space="preserve">zmiany przepisów prawnych, </w:t>
      </w:r>
      <w:r w:rsidR="004B7A07">
        <w:rPr>
          <w:rFonts w:ascii="Arial" w:hAnsi="Arial" w:cs="Arial"/>
          <w:sz w:val="24"/>
          <w:szCs w:val="24"/>
        </w:rPr>
        <w:t>w tym zmiany stawki podatku VAT</w:t>
      </w:r>
      <w:r>
        <w:rPr>
          <w:rFonts w:ascii="Arial" w:hAnsi="Arial" w:cs="Arial"/>
          <w:sz w:val="24"/>
          <w:szCs w:val="24"/>
        </w:rPr>
        <w:t>.</w:t>
      </w:r>
    </w:p>
    <w:p w14:paraId="6A934D14" w14:textId="77777777" w:rsidR="00D56D1F" w:rsidRPr="00CE7C37" w:rsidRDefault="002360C7" w:rsidP="00D56D1F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</w:t>
      </w:r>
      <w:r w:rsidR="00DD1754" w:rsidRPr="00CE7C37">
        <w:rPr>
          <w:rFonts w:ascii="Arial" w:hAnsi="Arial" w:cs="Arial"/>
          <w:b/>
          <w:sz w:val="26"/>
          <w:szCs w:val="26"/>
        </w:rPr>
        <w:t>9</w:t>
      </w:r>
      <w:r w:rsidR="00DD1754" w:rsidRPr="00CE7C37">
        <w:rPr>
          <w:rFonts w:ascii="Arial" w:hAnsi="Arial" w:cs="Arial"/>
          <w:b/>
          <w:sz w:val="26"/>
          <w:szCs w:val="26"/>
        </w:rPr>
        <w:br/>
        <w:t>Gwarancja na wykonany przedmiot umowy</w:t>
      </w:r>
    </w:p>
    <w:p w14:paraId="3000E117" w14:textId="77777777" w:rsidR="002360C7" w:rsidRPr="00BD3E69" w:rsidRDefault="002360C7" w:rsidP="00BD3E6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Wykonawca na wykonane roboty udziela gwarancji, której okres wynosi 2 lata, licząc </w:t>
      </w:r>
      <w:r w:rsidR="00DD1754">
        <w:rPr>
          <w:rFonts w:ascii="Arial" w:hAnsi="Arial" w:cs="Arial"/>
          <w:sz w:val="24"/>
          <w:szCs w:val="24"/>
        </w:rPr>
        <w:t>od dnia odbioru robót bez uwag.</w:t>
      </w:r>
    </w:p>
    <w:p w14:paraId="2CC80D9E" w14:textId="77777777" w:rsidR="00D70CA5" w:rsidRDefault="002360C7" w:rsidP="00FC62E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W ramach uprawnień z tytułu gwarancji Wykonawca zobowiązuje się do usunięcia wad powstałych w okresie gwarancji w terminie wskazanym przez Zamawiającego.</w:t>
      </w:r>
    </w:p>
    <w:p w14:paraId="11BF2D35" w14:textId="77777777" w:rsidR="00E26A15" w:rsidRPr="001B1C76" w:rsidRDefault="001139F2" w:rsidP="00E26A1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zmiany właściciela nieruchomości, na której znajduje się studnia, </w:t>
      </w:r>
      <w:r w:rsidR="001B1C76">
        <w:rPr>
          <w:rFonts w:ascii="Arial" w:hAnsi="Arial" w:cs="Arial"/>
          <w:sz w:val="24"/>
          <w:szCs w:val="24"/>
        </w:rPr>
        <w:t xml:space="preserve">Wykonawca oświadcza, że </w:t>
      </w:r>
      <w:r>
        <w:rPr>
          <w:rFonts w:ascii="Arial" w:hAnsi="Arial" w:cs="Arial"/>
          <w:sz w:val="24"/>
          <w:szCs w:val="24"/>
        </w:rPr>
        <w:t>gwarancja przechodzi na nowego właściciela.</w:t>
      </w:r>
    </w:p>
    <w:p w14:paraId="6E3616AE" w14:textId="77777777" w:rsidR="00082D7A" w:rsidRPr="00CE7C37" w:rsidRDefault="00082D7A" w:rsidP="00DD1754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§1</w:t>
      </w:r>
      <w:r w:rsidR="00DD1754" w:rsidRPr="00CE7C37">
        <w:rPr>
          <w:rFonts w:ascii="Arial" w:hAnsi="Arial" w:cs="Arial"/>
          <w:b/>
          <w:sz w:val="26"/>
          <w:szCs w:val="26"/>
        </w:rPr>
        <w:t>0</w:t>
      </w:r>
      <w:r w:rsidR="00DD1754" w:rsidRPr="00CE7C37">
        <w:rPr>
          <w:rFonts w:ascii="Arial" w:hAnsi="Arial" w:cs="Arial"/>
          <w:b/>
          <w:sz w:val="26"/>
          <w:szCs w:val="26"/>
        </w:rPr>
        <w:br/>
        <w:t>Przepisy mające zastosowanie w umowie</w:t>
      </w:r>
    </w:p>
    <w:p w14:paraId="2C10F58B" w14:textId="77777777" w:rsidR="00082D7A" w:rsidRPr="00BD3E69" w:rsidRDefault="00082D7A" w:rsidP="00BD3E6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W sprawach nieuregulowanych niniejszą umową mają zastosowanie przepisy Kodeksu Cywilnego i następujących ustaw: </w:t>
      </w:r>
      <w:r w:rsidR="00DD1754" w:rsidRPr="00BD3E69">
        <w:rPr>
          <w:rFonts w:ascii="Arial" w:hAnsi="Arial" w:cs="Arial"/>
          <w:sz w:val="24"/>
          <w:szCs w:val="24"/>
        </w:rPr>
        <w:t>Prawo geologiczne i górnicze</w:t>
      </w:r>
      <w:r w:rsidR="00DD1754">
        <w:rPr>
          <w:rFonts w:ascii="Arial" w:hAnsi="Arial" w:cs="Arial"/>
          <w:sz w:val="24"/>
          <w:szCs w:val="24"/>
        </w:rPr>
        <w:t xml:space="preserve"> </w:t>
      </w:r>
      <w:r w:rsidR="00DD1754">
        <w:rPr>
          <w:rFonts w:ascii="Arial" w:hAnsi="Arial" w:cs="Arial"/>
          <w:sz w:val="24"/>
          <w:szCs w:val="24"/>
        </w:rPr>
        <w:br/>
      </w:r>
      <w:r w:rsidR="00DD1754">
        <w:rPr>
          <w:rFonts w:ascii="Arial" w:hAnsi="Arial" w:cs="Arial"/>
          <w:sz w:val="24"/>
          <w:szCs w:val="24"/>
        </w:rPr>
        <w:lastRenderedPageBreak/>
        <w:t>oraz Prawo wodne i inne ustawy/przepisy mające zastosowanie do przedmiotu zamówienia.</w:t>
      </w:r>
    </w:p>
    <w:p w14:paraId="21A8915E" w14:textId="77777777" w:rsidR="00A26ED4" w:rsidRPr="00CE7C37" w:rsidRDefault="00082D7A" w:rsidP="00A26ED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 xml:space="preserve">Sądem właściwym dla wszystkich spraw, które mogą wyniknąć z realizacji tej umowy będzie sąd powszechny właściwy </w:t>
      </w:r>
      <w:r w:rsidR="00C750F1">
        <w:rPr>
          <w:rFonts w:ascii="Arial" w:hAnsi="Arial" w:cs="Arial"/>
          <w:sz w:val="24"/>
          <w:szCs w:val="24"/>
        </w:rPr>
        <w:t xml:space="preserve">miejscowo </w:t>
      </w:r>
      <w:r w:rsidR="001B1C76">
        <w:rPr>
          <w:rFonts w:ascii="Arial" w:hAnsi="Arial" w:cs="Arial"/>
          <w:sz w:val="24"/>
          <w:szCs w:val="24"/>
        </w:rPr>
        <w:t>dla siedziby Zamawiającego.</w:t>
      </w:r>
    </w:p>
    <w:p w14:paraId="5ADD7BA5" w14:textId="77777777" w:rsidR="00082D7A" w:rsidRPr="00CE7C37" w:rsidRDefault="00082D7A" w:rsidP="00DD1754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§1</w:t>
      </w:r>
      <w:r w:rsidR="00DD1754" w:rsidRPr="00CE7C37">
        <w:rPr>
          <w:rFonts w:ascii="Arial" w:hAnsi="Arial" w:cs="Arial"/>
          <w:b/>
          <w:sz w:val="26"/>
          <w:szCs w:val="26"/>
        </w:rPr>
        <w:t>1</w:t>
      </w:r>
      <w:r w:rsidR="00DD1754" w:rsidRPr="00CE7C37">
        <w:rPr>
          <w:rFonts w:ascii="Arial" w:hAnsi="Arial" w:cs="Arial"/>
          <w:b/>
          <w:sz w:val="26"/>
          <w:szCs w:val="26"/>
        </w:rPr>
        <w:br/>
        <w:t>Przetwarzanie danych (RODO)</w:t>
      </w:r>
    </w:p>
    <w:p w14:paraId="7DDD4121" w14:textId="77777777" w:rsidR="00082D7A" w:rsidRPr="00A26ED4" w:rsidRDefault="00082D7A" w:rsidP="00A26ED4">
      <w:pPr>
        <w:spacing w:line="240" w:lineRule="auto"/>
        <w:jc w:val="both"/>
        <w:rPr>
          <w:rFonts w:ascii="Arial" w:hAnsi="Arial" w:cs="Arial"/>
          <w:szCs w:val="24"/>
        </w:rPr>
      </w:pPr>
      <w:r w:rsidRPr="00A26ED4">
        <w:rPr>
          <w:rFonts w:ascii="Arial" w:hAnsi="Arial" w:cs="Arial"/>
          <w:szCs w:val="24"/>
        </w:rPr>
        <w:t xml:space="preserve">Zgodnie z art. 13 Rozporządzenia Parlamentu Europejskiego i Rady (UE) 2016/679 </w:t>
      </w:r>
      <w:r w:rsidRPr="00A26ED4">
        <w:rPr>
          <w:rFonts w:ascii="Arial" w:hAnsi="Arial" w:cs="Arial"/>
          <w:szCs w:val="24"/>
        </w:rPr>
        <w:br/>
        <w:t xml:space="preserve">z dnia 27 kwietnia 2016 r. w sprawie ochrony osób fizycznych w związku </w:t>
      </w:r>
      <w:r w:rsidRPr="00A26ED4">
        <w:rPr>
          <w:rFonts w:ascii="Arial" w:hAnsi="Arial" w:cs="Arial"/>
          <w:szCs w:val="24"/>
        </w:rPr>
        <w:br/>
        <w:t>z przetwarzaniem danych osobowych i w sprawie swobodnego przepływu takich danych (dalej: RODO) Urząd Miasta Piotrkowa Trybunalskiego informuje, iż:</w:t>
      </w:r>
    </w:p>
    <w:p w14:paraId="2C18872D" w14:textId="77777777" w:rsidR="00082D7A" w:rsidRPr="00A26ED4" w:rsidRDefault="00082D7A" w:rsidP="00A26ED4">
      <w:pPr>
        <w:spacing w:line="240" w:lineRule="auto"/>
        <w:jc w:val="both"/>
        <w:rPr>
          <w:rFonts w:ascii="Arial" w:hAnsi="Arial" w:cs="Arial"/>
          <w:szCs w:val="24"/>
        </w:rPr>
      </w:pPr>
      <w:r w:rsidRPr="00A26ED4">
        <w:rPr>
          <w:rFonts w:ascii="Arial" w:hAnsi="Arial" w:cs="Arial"/>
          <w:szCs w:val="24"/>
        </w:rPr>
        <w:t>Administratorem przekazanych danych osobowych jest Prezydent Miasta Piotrkowa Trybunalskiego z siedzibą przy Pasażu Karola Rudowskiego 10, w Piotrkowie Trybunalskim (kod pocztowy: 97-300), tel.: 447</w:t>
      </w:r>
      <w:r w:rsidR="00A26ED4">
        <w:rPr>
          <w:rFonts w:ascii="Arial" w:hAnsi="Arial" w:cs="Arial"/>
          <w:szCs w:val="24"/>
        </w:rPr>
        <w:t xml:space="preserve">327701, adres e-mail: </w:t>
      </w:r>
      <w:hyperlink r:id="rId6" w:history="1">
        <w:r w:rsidRPr="00A26ED4">
          <w:rPr>
            <w:rStyle w:val="Hipercze"/>
            <w:rFonts w:ascii="Arial" w:hAnsi="Arial" w:cs="Arial"/>
            <w:szCs w:val="24"/>
          </w:rPr>
          <w:t>e-urzad@piotrkow.pl</w:t>
        </w:r>
      </w:hyperlink>
    </w:p>
    <w:p w14:paraId="44068A50" w14:textId="77777777" w:rsidR="00082D7A" w:rsidRPr="00A26ED4" w:rsidRDefault="00082D7A" w:rsidP="00A26ED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Cs/>
          <w:szCs w:val="24"/>
        </w:rPr>
      </w:pPr>
      <w:r w:rsidRPr="00A26ED4">
        <w:rPr>
          <w:rFonts w:ascii="Arial" w:hAnsi="Arial" w:cs="Arial"/>
          <w:szCs w:val="24"/>
        </w:rPr>
        <w:t xml:space="preserve">Administrator wyznaczył Inspektora Ochrony Danych w Urzędzie Miasta Piotrkowa Trybunalskiego, z którym skontaktować się można poprzez adres e-mail: </w:t>
      </w:r>
      <w:hyperlink r:id="rId7" w:history="1">
        <w:r w:rsidRPr="00A26ED4">
          <w:rPr>
            <w:rStyle w:val="Hipercze"/>
            <w:rFonts w:ascii="Arial" w:hAnsi="Arial" w:cs="Arial"/>
            <w:szCs w:val="24"/>
          </w:rPr>
          <w:t>iod@piotrkow.pl</w:t>
        </w:r>
      </w:hyperlink>
      <w:r w:rsidRPr="00A26ED4">
        <w:rPr>
          <w:rFonts w:ascii="Arial" w:hAnsi="Arial" w:cs="Arial"/>
          <w:szCs w:val="24"/>
        </w:rPr>
        <w:t>, tel. 44 7327765.</w:t>
      </w:r>
    </w:p>
    <w:p w14:paraId="49F4E50C" w14:textId="77777777" w:rsidR="00082D7A" w:rsidRPr="00A26ED4" w:rsidRDefault="00082D7A" w:rsidP="00A26ED4">
      <w:pPr>
        <w:spacing w:line="240" w:lineRule="auto"/>
        <w:jc w:val="both"/>
        <w:rPr>
          <w:rFonts w:ascii="Arial" w:hAnsi="Arial" w:cs="Arial"/>
          <w:szCs w:val="24"/>
        </w:rPr>
      </w:pPr>
      <w:r w:rsidRPr="00A26ED4">
        <w:rPr>
          <w:rFonts w:ascii="Arial" w:hAnsi="Arial" w:cs="Arial"/>
          <w:szCs w:val="24"/>
        </w:rPr>
        <w:t xml:space="preserve">Dane osobowe zawarte w umowie oraz sporządzonej na jej podstawie dokumentacji będą przetwarzane dla potrzeb realizacji </w:t>
      </w:r>
      <w:r w:rsidR="00A26ED4">
        <w:rPr>
          <w:rFonts w:ascii="Arial" w:hAnsi="Arial" w:cs="Arial"/>
          <w:szCs w:val="24"/>
        </w:rPr>
        <w:t xml:space="preserve">zadania związanego z zawarciem </w:t>
      </w:r>
      <w:r w:rsidRPr="00A26ED4">
        <w:rPr>
          <w:rFonts w:ascii="Arial" w:hAnsi="Arial" w:cs="Arial"/>
          <w:szCs w:val="24"/>
        </w:rPr>
        <w:t>i realizacją umowy cywilno-prawnej w oparciu o art. 6 ust.1 lit. b) RODO.</w:t>
      </w:r>
    </w:p>
    <w:p w14:paraId="5303C9DC" w14:textId="77777777" w:rsidR="00082D7A" w:rsidRPr="00A26ED4" w:rsidRDefault="00082D7A" w:rsidP="00A26ED4">
      <w:pPr>
        <w:spacing w:line="240" w:lineRule="auto"/>
        <w:jc w:val="both"/>
        <w:rPr>
          <w:rFonts w:ascii="Arial" w:hAnsi="Arial" w:cs="Arial"/>
          <w:szCs w:val="24"/>
        </w:rPr>
      </w:pPr>
      <w:r w:rsidRPr="00A26ED4">
        <w:rPr>
          <w:rFonts w:ascii="Arial" w:hAnsi="Arial" w:cs="Arial"/>
          <w:szCs w:val="24"/>
        </w:rPr>
        <w:t>Odbiorcami danych będą tylko instytucje upoważnione z mocy prawa.</w:t>
      </w:r>
    </w:p>
    <w:p w14:paraId="5363E838" w14:textId="77777777" w:rsidR="00082D7A" w:rsidRPr="00A26ED4" w:rsidRDefault="00082D7A" w:rsidP="00A26ED4">
      <w:pPr>
        <w:spacing w:line="240" w:lineRule="auto"/>
        <w:jc w:val="both"/>
        <w:rPr>
          <w:rFonts w:ascii="Arial" w:hAnsi="Arial" w:cs="Arial"/>
          <w:szCs w:val="24"/>
        </w:rPr>
      </w:pPr>
      <w:r w:rsidRPr="00A26ED4">
        <w:rPr>
          <w:rFonts w:ascii="Arial" w:hAnsi="Arial" w:cs="Arial"/>
          <w:szCs w:val="24"/>
        </w:rPr>
        <w:t xml:space="preserve">Dane osobowe będą przechowywane przez okres niezbędny do wykonania umowy, </w:t>
      </w:r>
      <w:r w:rsidRPr="00A26ED4">
        <w:rPr>
          <w:rFonts w:ascii="Arial" w:hAnsi="Arial" w:cs="Arial"/>
          <w:szCs w:val="24"/>
        </w:rPr>
        <w:br/>
        <w:t xml:space="preserve">a po jej rozwiązaniu lub wygaśnięciu – przez obowiązkowy okres przechowywania dokumentacji, ustalony zgodnie z odrębnymi przepisami prawa. </w:t>
      </w:r>
    </w:p>
    <w:p w14:paraId="3AD08A61" w14:textId="77777777" w:rsidR="00082D7A" w:rsidRPr="00A26ED4" w:rsidRDefault="00082D7A" w:rsidP="00A26ED4">
      <w:pPr>
        <w:spacing w:line="240" w:lineRule="auto"/>
        <w:jc w:val="both"/>
        <w:rPr>
          <w:rFonts w:ascii="Arial" w:hAnsi="Arial" w:cs="Arial"/>
          <w:szCs w:val="24"/>
        </w:rPr>
      </w:pPr>
      <w:r w:rsidRPr="00A26ED4">
        <w:rPr>
          <w:rFonts w:ascii="Arial" w:hAnsi="Arial" w:cs="Arial"/>
          <w:szCs w:val="24"/>
        </w:rPr>
        <w:t>Informujemy o przysługującym prawie dostępu do swoich danych osobowych, osobom, których dane dotyczą, ich sprostowania, usunięcia lub ograniczenia przetwarzania a także prawo sprzeciwu, zażąda</w:t>
      </w:r>
      <w:r w:rsidR="00A26ED4">
        <w:rPr>
          <w:rFonts w:ascii="Arial" w:hAnsi="Arial" w:cs="Arial"/>
          <w:szCs w:val="24"/>
        </w:rPr>
        <w:t xml:space="preserve">nia zaprzestania przetwarzania </w:t>
      </w:r>
      <w:r w:rsidRPr="00A26ED4">
        <w:rPr>
          <w:rFonts w:ascii="Arial" w:hAnsi="Arial" w:cs="Arial"/>
          <w:szCs w:val="24"/>
        </w:rPr>
        <w:t xml:space="preserve">i prawo przenoszenia danych – </w:t>
      </w:r>
      <w:r w:rsidR="00A26ED4">
        <w:rPr>
          <w:rFonts w:ascii="Arial" w:hAnsi="Arial" w:cs="Arial"/>
          <w:szCs w:val="24"/>
        </w:rPr>
        <w:br/>
      </w:r>
      <w:r w:rsidRPr="00A26ED4">
        <w:rPr>
          <w:rFonts w:ascii="Arial" w:hAnsi="Arial" w:cs="Arial"/>
          <w:szCs w:val="24"/>
        </w:rPr>
        <w:t>w przypad</w:t>
      </w:r>
      <w:r w:rsidR="00A26ED4">
        <w:rPr>
          <w:rFonts w:ascii="Arial" w:hAnsi="Arial" w:cs="Arial"/>
          <w:szCs w:val="24"/>
        </w:rPr>
        <w:t xml:space="preserve">kach i na zasadach określonych </w:t>
      </w:r>
      <w:r w:rsidRPr="00A26ED4">
        <w:rPr>
          <w:rFonts w:ascii="Arial" w:hAnsi="Arial" w:cs="Arial"/>
          <w:szCs w:val="24"/>
        </w:rPr>
        <w:t>w przepisach RODO.</w:t>
      </w:r>
    </w:p>
    <w:p w14:paraId="6D598380" w14:textId="77777777" w:rsidR="00082D7A" w:rsidRPr="00A26ED4" w:rsidRDefault="00082D7A" w:rsidP="00A26ED4">
      <w:pPr>
        <w:spacing w:line="240" w:lineRule="auto"/>
        <w:jc w:val="both"/>
        <w:rPr>
          <w:rFonts w:ascii="Arial" w:hAnsi="Arial" w:cs="Arial"/>
          <w:szCs w:val="24"/>
        </w:rPr>
      </w:pPr>
      <w:r w:rsidRPr="00A26ED4">
        <w:rPr>
          <w:rFonts w:ascii="Arial" w:hAnsi="Arial" w:cs="Arial"/>
          <w:szCs w:val="24"/>
        </w:rPr>
        <w:t xml:space="preserve">Informujemy o przysługującym prawie do wniesienia skargi do organu nadzorczego: Prezesa Urzędu Ochrony Danych Osobowych, gdy osoba, której dane dotyczą uzna, że przetwarzanie danych osobowych jej dotyczących narusza przepisy Ogólnego Rozporządzenia o Ochronie Danych Osobowych. Podanie danych osobowych jest warunkiem niezbędnym do zawarcia umowy cywilno-prawnej. </w:t>
      </w:r>
    </w:p>
    <w:p w14:paraId="1E16C4A8" w14:textId="77777777" w:rsidR="007E5D22" w:rsidRPr="00CE7C37" w:rsidRDefault="00082D7A" w:rsidP="00CE7C37">
      <w:pPr>
        <w:spacing w:line="240" w:lineRule="auto"/>
        <w:jc w:val="both"/>
        <w:rPr>
          <w:rFonts w:ascii="Arial" w:hAnsi="Arial" w:cs="Arial"/>
          <w:szCs w:val="24"/>
        </w:rPr>
      </w:pPr>
      <w:r w:rsidRPr="00A26ED4">
        <w:rPr>
          <w:rFonts w:ascii="Arial" w:hAnsi="Arial" w:cs="Arial"/>
          <w:szCs w:val="24"/>
        </w:rPr>
        <w:t>W przypadku nie podania danych osobowych nie będzie możliwe jej zawarcie.</w:t>
      </w:r>
    </w:p>
    <w:p w14:paraId="6A831DF2" w14:textId="77777777" w:rsidR="00082D7A" w:rsidRPr="00CE7C37" w:rsidRDefault="00082D7A" w:rsidP="00A26ED4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§1</w:t>
      </w:r>
      <w:r w:rsidR="00DD1754" w:rsidRPr="00CE7C37">
        <w:rPr>
          <w:rFonts w:ascii="Arial" w:hAnsi="Arial" w:cs="Arial"/>
          <w:b/>
          <w:sz w:val="26"/>
          <w:szCs w:val="26"/>
        </w:rPr>
        <w:t>2</w:t>
      </w:r>
      <w:r w:rsidR="00DD1754" w:rsidRPr="00CE7C37">
        <w:rPr>
          <w:rFonts w:ascii="Arial" w:hAnsi="Arial" w:cs="Arial"/>
          <w:b/>
          <w:sz w:val="26"/>
          <w:szCs w:val="26"/>
        </w:rPr>
        <w:br/>
        <w:t>Przedstawiciele Stron</w:t>
      </w:r>
    </w:p>
    <w:p w14:paraId="4320C09A" w14:textId="77777777" w:rsidR="00082D7A" w:rsidRPr="00BD3E69" w:rsidRDefault="00082D7A" w:rsidP="00BD3E69">
      <w:p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Przedstawicielem Zamawiającego przy realizacji umowy jest Pan</w:t>
      </w:r>
      <w:r w:rsidR="007E5D22">
        <w:rPr>
          <w:rFonts w:ascii="Arial" w:hAnsi="Arial" w:cs="Arial"/>
          <w:sz w:val="24"/>
          <w:szCs w:val="24"/>
        </w:rPr>
        <w:t>i Monika Balcerzyk</w:t>
      </w:r>
      <w:r w:rsidRPr="00BD3E69">
        <w:rPr>
          <w:rFonts w:ascii="Arial" w:hAnsi="Arial" w:cs="Arial"/>
          <w:sz w:val="24"/>
          <w:szCs w:val="24"/>
        </w:rPr>
        <w:t xml:space="preserve">, </w:t>
      </w:r>
      <w:r w:rsidR="00DD1754">
        <w:rPr>
          <w:rFonts w:ascii="Arial" w:hAnsi="Arial" w:cs="Arial"/>
          <w:sz w:val="24"/>
          <w:szCs w:val="24"/>
        </w:rPr>
        <w:br/>
      </w:r>
      <w:r w:rsidRPr="00BD3E69">
        <w:rPr>
          <w:rFonts w:ascii="Arial" w:hAnsi="Arial" w:cs="Arial"/>
          <w:sz w:val="24"/>
          <w:szCs w:val="24"/>
        </w:rPr>
        <w:t>tel. (44) 732 30 27, e-mail:</w:t>
      </w:r>
      <w:r w:rsidR="007E5D22">
        <w:rPr>
          <w:rStyle w:val="Hipercze"/>
          <w:rFonts w:ascii="Arial" w:hAnsi="Arial" w:cs="Arial"/>
          <w:sz w:val="24"/>
          <w:szCs w:val="24"/>
        </w:rPr>
        <w:t xml:space="preserve"> m.balcerzyk@piotrrkow.pl</w:t>
      </w:r>
      <w:r w:rsidRPr="00BD3E69">
        <w:rPr>
          <w:rFonts w:ascii="Arial" w:hAnsi="Arial" w:cs="Arial"/>
          <w:sz w:val="24"/>
          <w:szCs w:val="24"/>
        </w:rPr>
        <w:t xml:space="preserve"> lub inne osoby zastępujące </w:t>
      </w:r>
      <w:r w:rsidR="00DD1754">
        <w:rPr>
          <w:rFonts w:ascii="Arial" w:hAnsi="Arial" w:cs="Arial"/>
          <w:sz w:val="24"/>
          <w:szCs w:val="24"/>
        </w:rPr>
        <w:br/>
      </w:r>
      <w:r w:rsidRPr="00BD3E69">
        <w:rPr>
          <w:rFonts w:ascii="Arial" w:hAnsi="Arial" w:cs="Arial"/>
          <w:sz w:val="24"/>
          <w:szCs w:val="24"/>
        </w:rPr>
        <w:t>z Referatu Gospodarki i Ochrony Środowiska Urzędu Miasta w Piotrkowie Trybunalskim.</w:t>
      </w:r>
    </w:p>
    <w:p w14:paraId="5A89BF2B" w14:textId="77777777" w:rsidR="007E5D22" w:rsidRPr="00CE7C37" w:rsidRDefault="00082D7A" w:rsidP="00CE7C37">
      <w:p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Przedstawicielem Wykonawcy przy realizacji umowy jest Pani/Pan………………</w:t>
      </w:r>
      <w:r w:rsidR="001B1C76">
        <w:rPr>
          <w:rFonts w:ascii="Arial" w:hAnsi="Arial" w:cs="Arial"/>
          <w:sz w:val="24"/>
          <w:szCs w:val="24"/>
        </w:rPr>
        <w:t>……</w:t>
      </w:r>
      <w:r w:rsidRPr="00BD3E69">
        <w:rPr>
          <w:rFonts w:ascii="Arial" w:hAnsi="Arial" w:cs="Arial"/>
          <w:sz w:val="24"/>
          <w:szCs w:val="24"/>
        </w:rPr>
        <w:t xml:space="preserve">, </w:t>
      </w:r>
      <w:r w:rsidRPr="00BD3E69">
        <w:rPr>
          <w:rFonts w:ascii="Arial" w:hAnsi="Arial" w:cs="Arial"/>
          <w:sz w:val="24"/>
          <w:szCs w:val="24"/>
        </w:rPr>
        <w:br/>
        <w:t>tel. ……………</w:t>
      </w:r>
      <w:r w:rsidR="001B1C76">
        <w:rPr>
          <w:rFonts w:ascii="Arial" w:hAnsi="Arial" w:cs="Arial"/>
          <w:sz w:val="24"/>
          <w:szCs w:val="24"/>
        </w:rPr>
        <w:t>………………….…</w:t>
      </w:r>
      <w:r w:rsidRPr="00BD3E69">
        <w:rPr>
          <w:rFonts w:ascii="Arial" w:hAnsi="Arial" w:cs="Arial"/>
          <w:sz w:val="24"/>
          <w:szCs w:val="24"/>
        </w:rPr>
        <w:t>, e-mail: …………………</w:t>
      </w:r>
      <w:r w:rsidR="001B1C76">
        <w:rPr>
          <w:rFonts w:ascii="Arial" w:hAnsi="Arial" w:cs="Arial"/>
          <w:sz w:val="24"/>
          <w:szCs w:val="24"/>
        </w:rPr>
        <w:t>………………………………</w:t>
      </w:r>
    </w:p>
    <w:p w14:paraId="7177ABAF" w14:textId="77777777" w:rsidR="00082D7A" w:rsidRPr="00CE7C37" w:rsidRDefault="00082D7A" w:rsidP="00DD1754">
      <w:pPr>
        <w:jc w:val="center"/>
        <w:rPr>
          <w:rFonts w:ascii="Arial" w:hAnsi="Arial" w:cs="Arial"/>
          <w:b/>
          <w:sz w:val="26"/>
          <w:szCs w:val="26"/>
        </w:rPr>
      </w:pPr>
      <w:r w:rsidRPr="00CE7C37">
        <w:rPr>
          <w:rFonts w:ascii="Arial" w:hAnsi="Arial" w:cs="Arial"/>
          <w:b/>
          <w:sz w:val="26"/>
          <w:szCs w:val="26"/>
        </w:rPr>
        <w:t>§1</w:t>
      </w:r>
      <w:r w:rsidR="00DD1754" w:rsidRPr="00CE7C37">
        <w:rPr>
          <w:rFonts w:ascii="Arial" w:hAnsi="Arial" w:cs="Arial"/>
          <w:b/>
          <w:sz w:val="26"/>
          <w:szCs w:val="26"/>
        </w:rPr>
        <w:t>3</w:t>
      </w:r>
      <w:r w:rsidR="00DD1754" w:rsidRPr="00CE7C37">
        <w:rPr>
          <w:rFonts w:ascii="Arial" w:hAnsi="Arial" w:cs="Arial"/>
          <w:b/>
          <w:sz w:val="26"/>
          <w:szCs w:val="26"/>
        </w:rPr>
        <w:br/>
        <w:t>Ilość egzemplarzy umowy</w:t>
      </w:r>
    </w:p>
    <w:p w14:paraId="17025B54" w14:textId="77777777" w:rsidR="00533ADD" w:rsidRPr="00BD3E69" w:rsidRDefault="00082D7A" w:rsidP="00BD3E69">
      <w:pPr>
        <w:jc w:val="both"/>
        <w:rPr>
          <w:rFonts w:ascii="Arial" w:hAnsi="Arial" w:cs="Arial"/>
          <w:sz w:val="24"/>
          <w:szCs w:val="24"/>
        </w:rPr>
      </w:pPr>
      <w:r w:rsidRPr="00BD3E69">
        <w:rPr>
          <w:rFonts w:ascii="Arial" w:hAnsi="Arial" w:cs="Arial"/>
          <w:sz w:val="24"/>
          <w:szCs w:val="24"/>
        </w:rPr>
        <w:t>Niniejszą umowę sporządzono w trzech jednobrzmiących egzemplarzach, dwa egzemplarze przeznaczone są dla Zamawiającego, jeden egzemplarz dla Wykonawcy.</w:t>
      </w:r>
    </w:p>
    <w:p w14:paraId="507657A4" w14:textId="77777777" w:rsidR="00082D7A" w:rsidRPr="00DD1754" w:rsidRDefault="00082D7A" w:rsidP="00BD3E69">
      <w:pPr>
        <w:tabs>
          <w:tab w:val="right" w:pos="7938"/>
        </w:tabs>
        <w:ind w:firstLine="426"/>
        <w:jc w:val="both"/>
        <w:rPr>
          <w:rFonts w:ascii="Arial" w:hAnsi="Arial" w:cs="Arial"/>
          <w:b/>
          <w:sz w:val="32"/>
          <w:szCs w:val="24"/>
        </w:rPr>
      </w:pPr>
      <w:r w:rsidRPr="00DD1754">
        <w:rPr>
          <w:rFonts w:ascii="Arial" w:hAnsi="Arial" w:cs="Arial"/>
          <w:b/>
          <w:sz w:val="32"/>
          <w:szCs w:val="24"/>
        </w:rPr>
        <w:t>Zamawiający</w:t>
      </w:r>
      <w:r w:rsidRPr="00DD1754">
        <w:rPr>
          <w:rFonts w:ascii="Arial" w:hAnsi="Arial" w:cs="Arial"/>
          <w:b/>
          <w:sz w:val="32"/>
          <w:szCs w:val="24"/>
        </w:rPr>
        <w:tab/>
        <w:t>Wykonawca</w:t>
      </w:r>
    </w:p>
    <w:p w14:paraId="670D1C45" w14:textId="77777777" w:rsidR="00082D7A" w:rsidRPr="00DD1754" w:rsidRDefault="00082D7A" w:rsidP="00BD3E69">
      <w:pPr>
        <w:jc w:val="both"/>
        <w:rPr>
          <w:rFonts w:ascii="Arial" w:hAnsi="Arial" w:cs="Arial"/>
          <w:b/>
          <w:sz w:val="32"/>
          <w:szCs w:val="24"/>
        </w:rPr>
      </w:pPr>
    </w:p>
    <w:p w14:paraId="7D028045" w14:textId="77777777" w:rsidR="00B6565F" w:rsidRPr="00BD3E69" w:rsidRDefault="00082D7A" w:rsidP="00A26ED4">
      <w:pPr>
        <w:tabs>
          <w:tab w:val="right" w:pos="8647"/>
        </w:tabs>
        <w:jc w:val="both"/>
        <w:rPr>
          <w:rFonts w:ascii="Arial" w:hAnsi="Arial" w:cs="Arial"/>
          <w:sz w:val="24"/>
          <w:szCs w:val="24"/>
        </w:rPr>
      </w:pPr>
      <w:r w:rsidRPr="00DD1754">
        <w:rPr>
          <w:rFonts w:ascii="Arial" w:hAnsi="Arial" w:cs="Arial"/>
          <w:b/>
          <w:sz w:val="32"/>
          <w:szCs w:val="24"/>
        </w:rPr>
        <w:t>…………………………..</w:t>
      </w:r>
      <w:r w:rsidRPr="00DD1754">
        <w:rPr>
          <w:rFonts w:ascii="Arial" w:hAnsi="Arial" w:cs="Arial"/>
          <w:b/>
          <w:sz w:val="32"/>
          <w:szCs w:val="24"/>
        </w:rPr>
        <w:tab/>
        <w:t>…………………………..</w:t>
      </w:r>
    </w:p>
    <w:sectPr w:rsidR="00B6565F" w:rsidRPr="00BD3E69" w:rsidSect="001B1C7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6AE"/>
    <w:multiLevelType w:val="hybridMultilevel"/>
    <w:tmpl w:val="45ECE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3B8"/>
    <w:multiLevelType w:val="hybridMultilevel"/>
    <w:tmpl w:val="311EC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7FE5"/>
    <w:multiLevelType w:val="hybridMultilevel"/>
    <w:tmpl w:val="F238E20A"/>
    <w:lvl w:ilvl="0" w:tplc="B1DE1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4228D"/>
    <w:multiLevelType w:val="hybridMultilevel"/>
    <w:tmpl w:val="97842A20"/>
    <w:lvl w:ilvl="0" w:tplc="129A0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0221D"/>
    <w:multiLevelType w:val="hybridMultilevel"/>
    <w:tmpl w:val="CCAA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714D"/>
    <w:multiLevelType w:val="hybridMultilevel"/>
    <w:tmpl w:val="D304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DD9"/>
    <w:multiLevelType w:val="hybridMultilevel"/>
    <w:tmpl w:val="63E6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93B7C"/>
    <w:multiLevelType w:val="hybridMultilevel"/>
    <w:tmpl w:val="C7D01532"/>
    <w:lvl w:ilvl="0" w:tplc="808296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F0D65"/>
    <w:multiLevelType w:val="hybridMultilevel"/>
    <w:tmpl w:val="C2D2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C13EE"/>
    <w:multiLevelType w:val="hybridMultilevel"/>
    <w:tmpl w:val="6D06D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F5FFE"/>
    <w:multiLevelType w:val="hybridMultilevel"/>
    <w:tmpl w:val="7FFA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4EF5"/>
    <w:multiLevelType w:val="hybridMultilevel"/>
    <w:tmpl w:val="D8CC8542"/>
    <w:lvl w:ilvl="0" w:tplc="9C70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2B7B"/>
    <w:multiLevelType w:val="hybridMultilevel"/>
    <w:tmpl w:val="814A5506"/>
    <w:lvl w:ilvl="0" w:tplc="9C70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3DF7"/>
    <w:multiLevelType w:val="hybridMultilevel"/>
    <w:tmpl w:val="28C21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16EE5"/>
    <w:multiLevelType w:val="hybridMultilevel"/>
    <w:tmpl w:val="51FEEDE8"/>
    <w:lvl w:ilvl="0" w:tplc="615205F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9587F"/>
    <w:multiLevelType w:val="hybridMultilevel"/>
    <w:tmpl w:val="0F8AA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52AE0"/>
    <w:multiLevelType w:val="hybridMultilevel"/>
    <w:tmpl w:val="48CC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0462E"/>
    <w:multiLevelType w:val="hybridMultilevel"/>
    <w:tmpl w:val="809C609A"/>
    <w:lvl w:ilvl="0" w:tplc="8466D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AE08E3"/>
    <w:multiLevelType w:val="hybridMultilevel"/>
    <w:tmpl w:val="C510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B02D2"/>
    <w:multiLevelType w:val="hybridMultilevel"/>
    <w:tmpl w:val="A7D8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C2DC5"/>
    <w:multiLevelType w:val="hybridMultilevel"/>
    <w:tmpl w:val="701097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205C13"/>
    <w:multiLevelType w:val="hybridMultilevel"/>
    <w:tmpl w:val="57326CEA"/>
    <w:lvl w:ilvl="0" w:tplc="ADFAC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4F4189"/>
    <w:multiLevelType w:val="hybridMultilevel"/>
    <w:tmpl w:val="89BA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47DBF"/>
    <w:multiLevelType w:val="hybridMultilevel"/>
    <w:tmpl w:val="92BCC46E"/>
    <w:lvl w:ilvl="0" w:tplc="B03A0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22"/>
  </w:num>
  <w:num w:numId="5">
    <w:abstractNumId w:val="8"/>
  </w:num>
  <w:num w:numId="6">
    <w:abstractNumId w:val="10"/>
  </w:num>
  <w:num w:numId="7">
    <w:abstractNumId w:val="15"/>
  </w:num>
  <w:num w:numId="8">
    <w:abstractNumId w:val="4"/>
  </w:num>
  <w:num w:numId="9">
    <w:abstractNumId w:val="3"/>
  </w:num>
  <w:num w:numId="10">
    <w:abstractNumId w:val="16"/>
  </w:num>
  <w:num w:numId="11">
    <w:abstractNumId w:val="2"/>
  </w:num>
  <w:num w:numId="12">
    <w:abstractNumId w:val="19"/>
  </w:num>
  <w:num w:numId="13">
    <w:abstractNumId w:val="9"/>
  </w:num>
  <w:num w:numId="14">
    <w:abstractNumId w:val="0"/>
  </w:num>
  <w:num w:numId="15">
    <w:abstractNumId w:val="21"/>
  </w:num>
  <w:num w:numId="16">
    <w:abstractNumId w:val="7"/>
  </w:num>
  <w:num w:numId="17">
    <w:abstractNumId w:val="14"/>
  </w:num>
  <w:num w:numId="18">
    <w:abstractNumId w:val="11"/>
  </w:num>
  <w:num w:numId="19">
    <w:abstractNumId w:val="23"/>
  </w:num>
  <w:num w:numId="20">
    <w:abstractNumId w:val="12"/>
  </w:num>
  <w:num w:numId="21">
    <w:abstractNumId w:val="6"/>
  </w:num>
  <w:num w:numId="22">
    <w:abstractNumId w:val="17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58F29A4-B9BF-4D4F-A0EF-42777B16A0C3}"/>
  </w:docVars>
  <w:rsids>
    <w:rsidRoot w:val="00581B4A"/>
    <w:rsid w:val="00042388"/>
    <w:rsid w:val="00082D7A"/>
    <w:rsid w:val="00095E4F"/>
    <w:rsid w:val="000D50BF"/>
    <w:rsid w:val="000E3A5E"/>
    <w:rsid w:val="001139F2"/>
    <w:rsid w:val="00136D49"/>
    <w:rsid w:val="0016608F"/>
    <w:rsid w:val="00173A68"/>
    <w:rsid w:val="00181140"/>
    <w:rsid w:val="0018445F"/>
    <w:rsid w:val="0018559D"/>
    <w:rsid w:val="001B1C76"/>
    <w:rsid w:val="001D012E"/>
    <w:rsid w:val="001F0B95"/>
    <w:rsid w:val="001F1BDE"/>
    <w:rsid w:val="00211A52"/>
    <w:rsid w:val="002360C7"/>
    <w:rsid w:val="00247625"/>
    <w:rsid w:val="002E4F25"/>
    <w:rsid w:val="00325E75"/>
    <w:rsid w:val="004B7A07"/>
    <w:rsid w:val="005019BA"/>
    <w:rsid w:val="00533ADD"/>
    <w:rsid w:val="00556DA1"/>
    <w:rsid w:val="00573E5F"/>
    <w:rsid w:val="00581B4A"/>
    <w:rsid w:val="005C7ED0"/>
    <w:rsid w:val="005F3D76"/>
    <w:rsid w:val="005F6A48"/>
    <w:rsid w:val="006015E5"/>
    <w:rsid w:val="00604D5F"/>
    <w:rsid w:val="00613FA7"/>
    <w:rsid w:val="00615E0F"/>
    <w:rsid w:val="00635634"/>
    <w:rsid w:val="00662EAC"/>
    <w:rsid w:val="006D2CC9"/>
    <w:rsid w:val="00714F88"/>
    <w:rsid w:val="007938F7"/>
    <w:rsid w:val="007B0EB8"/>
    <w:rsid w:val="007E5D22"/>
    <w:rsid w:val="00845416"/>
    <w:rsid w:val="00852B6C"/>
    <w:rsid w:val="008C6D63"/>
    <w:rsid w:val="00956A92"/>
    <w:rsid w:val="009D5080"/>
    <w:rsid w:val="00A26ED4"/>
    <w:rsid w:val="00A5250D"/>
    <w:rsid w:val="00A56D9A"/>
    <w:rsid w:val="00A60B09"/>
    <w:rsid w:val="00A96F8A"/>
    <w:rsid w:val="00AE35F5"/>
    <w:rsid w:val="00B6565F"/>
    <w:rsid w:val="00B8740A"/>
    <w:rsid w:val="00BC4E42"/>
    <w:rsid w:val="00BD3E69"/>
    <w:rsid w:val="00BF4230"/>
    <w:rsid w:val="00C14F60"/>
    <w:rsid w:val="00C750F1"/>
    <w:rsid w:val="00CE7C37"/>
    <w:rsid w:val="00D01F97"/>
    <w:rsid w:val="00D44E44"/>
    <w:rsid w:val="00D51ED3"/>
    <w:rsid w:val="00D56D1F"/>
    <w:rsid w:val="00D70CA5"/>
    <w:rsid w:val="00DB66F0"/>
    <w:rsid w:val="00DD1754"/>
    <w:rsid w:val="00E210DB"/>
    <w:rsid w:val="00E26A15"/>
    <w:rsid w:val="00ED203E"/>
    <w:rsid w:val="00ED5D34"/>
    <w:rsid w:val="00F70466"/>
    <w:rsid w:val="00F821F4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0392"/>
  <w15:chartTrackingRefBased/>
  <w15:docId w15:val="{750F57A0-640D-40F9-8B43-FAB3A964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D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2D7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urzad@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58F29A4-B9BF-4D4F-A0EF-42777B16A0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Mędrzycki Filip</dc:creator>
  <cp:keywords/>
  <dc:description/>
  <cp:lastModifiedBy>Balcerzyk Monika</cp:lastModifiedBy>
  <cp:revision>2</cp:revision>
  <cp:lastPrinted>2023-05-31T11:30:00Z</cp:lastPrinted>
  <dcterms:created xsi:type="dcterms:W3CDTF">2023-08-18T11:24:00Z</dcterms:created>
  <dcterms:modified xsi:type="dcterms:W3CDTF">2023-08-18T11:24:00Z</dcterms:modified>
</cp:coreProperties>
</file>