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6AD8B58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78A518BC" w14:textId="52F7D3FD" w:rsidR="00AE0FA6" w:rsidRDefault="00693035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  <w:r w:rsidRPr="00693035">
        <w:rPr>
          <w:rFonts w:ascii="Cambria" w:hAnsi="Cambria" w:cs="Calibri"/>
          <w:b/>
          <w:sz w:val="28"/>
          <w:szCs w:val="28"/>
        </w:rPr>
        <w:t xml:space="preserve">Świadczenie usługi konserwacji rowów otwartych kanalizacji deszczowej na terenie miasta Augustowa w latach 2023 </w:t>
      </w:r>
      <w:r>
        <w:rPr>
          <w:rFonts w:ascii="Cambria" w:hAnsi="Cambria" w:cs="Calibri"/>
          <w:b/>
          <w:sz w:val="28"/>
          <w:szCs w:val="28"/>
        </w:rPr>
        <w:t>–</w:t>
      </w:r>
      <w:r w:rsidRPr="00693035">
        <w:rPr>
          <w:rFonts w:ascii="Cambria" w:hAnsi="Cambria" w:cs="Calibri"/>
          <w:b/>
          <w:sz w:val="28"/>
          <w:szCs w:val="28"/>
        </w:rPr>
        <w:t xml:space="preserve"> 2025</w:t>
      </w:r>
    </w:p>
    <w:p w14:paraId="52E569A4" w14:textId="77777777" w:rsidR="00693035" w:rsidRDefault="00693035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Arial"/>
          <w:b/>
          <w:bCs/>
        </w:rPr>
      </w:pPr>
      <w:bookmarkStart w:id="0" w:name="_GoBack"/>
      <w:bookmarkEnd w:id="0"/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201F7721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303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30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047DCA8C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693035">
      <w:rPr>
        <w:rFonts w:ascii="Cambria" w:hAnsi="Cambria"/>
        <w:sz w:val="22"/>
      </w:rPr>
      <w:t>2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693035">
      <w:rPr>
        <w:rFonts w:ascii="Cambria" w:hAnsi="Cambria"/>
        <w:sz w:val="22"/>
      </w:rPr>
      <w:t>3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93035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DEB5-BB24-44CC-999F-A9D1E72B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90</cp:revision>
  <dcterms:created xsi:type="dcterms:W3CDTF">2017-01-13T21:57:00Z</dcterms:created>
  <dcterms:modified xsi:type="dcterms:W3CDTF">2023-01-12T06:53:00Z</dcterms:modified>
</cp:coreProperties>
</file>