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73FA22" w14:textId="4AD970A6" w:rsidR="005238AE" w:rsidRPr="00813889" w:rsidRDefault="005238AE" w:rsidP="005238AE">
      <w:pPr>
        <w:pStyle w:val="Kolorowalistaakcent11"/>
        <w:spacing w:line="240" w:lineRule="auto"/>
        <w:jc w:val="right"/>
        <w:rPr>
          <w:rFonts w:ascii="Times New Roman" w:hAnsi="Times New Roman"/>
          <w:b/>
          <w:u w:val="single"/>
        </w:rPr>
      </w:pPr>
      <w:r w:rsidRPr="00813889">
        <w:rPr>
          <w:rFonts w:ascii="Times New Roman" w:hAnsi="Times New Roman"/>
          <w:b/>
          <w:u w:val="single"/>
        </w:rPr>
        <w:t xml:space="preserve">Załącznik nr </w:t>
      </w:r>
      <w:r w:rsidR="00B86CBA" w:rsidRPr="00813889">
        <w:rPr>
          <w:rFonts w:ascii="Times New Roman" w:hAnsi="Times New Roman"/>
          <w:b/>
          <w:u w:val="single"/>
        </w:rPr>
        <w:t>5.</w:t>
      </w:r>
      <w:r w:rsidR="001A3B3A" w:rsidRPr="00813889">
        <w:rPr>
          <w:rFonts w:ascii="Times New Roman" w:hAnsi="Times New Roman"/>
          <w:b/>
          <w:u w:val="single"/>
        </w:rPr>
        <w:t>1</w:t>
      </w:r>
      <w:r w:rsidRPr="00813889">
        <w:rPr>
          <w:rFonts w:ascii="Times New Roman" w:hAnsi="Times New Roman"/>
          <w:b/>
          <w:u w:val="single"/>
        </w:rPr>
        <w:t xml:space="preserve"> do SWZ</w:t>
      </w:r>
    </w:p>
    <w:p w14:paraId="724FDAAB" w14:textId="77777777" w:rsidR="005238AE" w:rsidRPr="00813889" w:rsidRDefault="005238AE" w:rsidP="005238AE">
      <w:pPr>
        <w:pStyle w:val="Kolorowalistaakcent11"/>
        <w:spacing w:line="240" w:lineRule="auto"/>
        <w:ind w:left="0"/>
        <w:jc w:val="center"/>
        <w:rPr>
          <w:rFonts w:ascii="Times New Roman" w:hAnsi="Times New Roman"/>
          <w:b/>
          <w:u w:val="single"/>
        </w:rPr>
      </w:pPr>
    </w:p>
    <w:p w14:paraId="7C84B6BF" w14:textId="77777777" w:rsidR="005238AE" w:rsidRPr="00813889" w:rsidRDefault="005238AE" w:rsidP="005238AE">
      <w:pPr>
        <w:pStyle w:val="Kolorowalistaakcent11"/>
        <w:spacing w:line="240" w:lineRule="auto"/>
        <w:ind w:left="0"/>
        <w:jc w:val="center"/>
        <w:rPr>
          <w:rFonts w:ascii="Times New Roman" w:hAnsi="Times New Roman"/>
          <w:b/>
          <w:sz w:val="28"/>
          <w:szCs w:val="28"/>
          <w:u w:val="single"/>
        </w:rPr>
      </w:pPr>
      <w:r w:rsidRPr="00813889">
        <w:rPr>
          <w:rFonts w:ascii="Times New Roman" w:hAnsi="Times New Roman"/>
          <w:b/>
          <w:sz w:val="28"/>
          <w:szCs w:val="28"/>
          <w:u w:val="single"/>
        </w:rPr>
        <w:t>UMOWA NR: …………………</w:t>
      </w:r>
    </w:p>
    <w:p w14:paraId="0A63BB7F" w14:textId="77777777" w:rsidR="005238AE" w:rsidRPr="00813889" w:rsidRDefault="005238AE" w:rsidP="00B86CBA">
      <w:pPr>
        <w:spacing w:before="240" w:line="240" w:lineRule="auto"/>
        <w:ind w:left="1843" w:hanging="1843"/>
        <w:jc w:val="both"/>
        <w:rPr>
          <w:rFonts w:ascii="Times New Roman" w:hAnsi="Times New Roman"/>
        </w:rPr>
      </w:pPr>
      <w:r w:rsidRPr="00813889">
        <w:rPr>
          <w:rFonts w:ascii="Times New Roman" w:hAnsi="Times New Roman"/>
        </w:rPr>
        <w:t xml:space="preserve">zawarta w dniu </w:t>
      </w:r>
      <w:r w:rsidRPr="00813889">
        <w:rPr>
          <w:rFonts w:ascii="Times New Roman" w:hAnsi="Times New Roman"/>
          <w:b/>
          <w:bCs/>
        </w:rPr>
        <w:t>………………………….</w:t>
      </w:r>
      <w:r w:rsidRPr="00813889">
        <w:rPr>
          <w:rFonts w:ascii="Times New Roman" w:hAnsi="Times New Roman"/>
        </w:rPr>
        <w:t xml:space="preserve"> w Olkuszu pomiędzy:</w:t>
      </w:r>
    </w:p>
    <w:p w14:paraId="2F1C9F3A" w14:textId="77777777" w:rsidR="005238AE" w:rsidRPr="00813889" w:rsidRDefault="005238AE" w:rsidP="005238AE">
      <w:pPr>
        <w:pStyle w:val="Tekstpodstawowy3"/>
        <w:spacing w:line="240" w:lineRule="auto"/>
        <w:jc w:val="both"/>
        <w:rPr>
          <w:rFonts w:ascii="Times New Roman" w:hAnsi="Times New Roman"/>
          <w:sz w:val="22"/>
          <w:szCs w:val="22"/>
        </w:rPr>
      </w:pPr>
      <w:bookmarkStart w:id="0" w:name="_Hlk82771004"/>
      <w:r w:rsidRPr="00813889">
        <w:rPr>
          <w:rFonts w:ascii="Times New Roman" w:hAnsi="Times New Roman"/>
          <w:b/>
          <w:sz w:val="22"/>
          <w:szCs w:val="22"/>
        </w:rPr>
        <w:t>Gminą Olkusz</w:t>
      </w:r>
      <w:r w:rsidRPr="00813889">
        <w:rPr>
          <w:rFonts w:ascii="Times New Roman" w:hAnsi="Times New Roman"/>
          <w:sz w:val="22"/>
          <w:szCs w:val="22"/>
        </w:rPr>
        <w:t>, Rynek 1, 32-300 Olkusz, NIP 6371998042 – Urząd Miasta i Gminy w Olkuszu, Rynek 1, 32-300 Olkusz,</w:t>
      </w:r>
      <w:bookmarkEnd w:id="0"/>
      <w:r w:rsidRPr="00813889">
        <w:rPr>
          <w:rFonts w:ascii="Times New Roman" w:hAnsi="Times New Roman"/>
          <w:b/>
          <w:sz w:val="22"/>
          <w:szCs w:val="22"/>
        </w:rPr>
        <w:t xml:space="preserve"> </w:t>
      </w:r>
      <w:r w:rsidRPr="00813889">
        <w:rPr>
          <w:rFonts w:ascii="Times New Roman" w:hAnsi="Times New Roman"/>
          <w:sz w:val="22"/>
          <w:szCs w:val="22"/>
        </w:rPr>
        <w:t>reprezentowaną przez:</w:t>
      </w:r>
    </w:p>
    <w:p w14:paraId="78152E5D" w14:textId="77777777" w:rsidR="005238AE" w:rsidRPr="00813889" w:rsidRDefault="005238AE" w:rsidP="005238AE">
      <w:pPr>
        <w:spacing w:line="240" w:lineRule="auto"/>
        <w:jc w:val="both"/>
        <w:rPr>
          <w:rFonts w:ascii="Times New Roman" w:hAnsi="Times New Roman"/>
          <w:bCs/>
        </w:rPr>
      </w:pPr>
      <w:r w:rsidRPr="00813889">
        <w:rPr>
          <w:rFonts w:ascii="Times New Roman" w:hAnsi="Times New Roman"/>
        </w:rPr>
        <w:t xml:space="preserve">1. </w:t>
      </w:r>
      <w:r w:rsidRPr="00813889">
        <w:rPr>
          <w:rFonts w:ascii="Times New Roman" w:hAnsi="Times New Roman"/>
          <w:b/>
          <w:bCs/>
        </w:rPr>
        <w:t xml:space="preserve">Romana </w:t>
      </w:r>
      <w:proofErr w:type="spellStart"/>
      <w:r w:rsidRPr="00813889">
        <w:rPr>
          <w:rFonts w:ascii="Times New Roman" w:hAnsi="Times New Roman"/>
          <w:b/>
          <w:bCs/>
        </w:rPr>
        <w:t>Piaśnika</w:t>
      </w:r>
      <w:proofErr w:type="spellEnd"/>
      <w:r w:rsidRPr="00813889">
        <w:rPr>
          <w:rFonts w:ascii="Times New Roman" w:hAnsi="Times New Roman"/>
        </w:rPr>
        <w:t xml:space="preserve"> – Burmistrza Miasta i Gminy </w:t>
      </w:r>
    </w:p>
    <w:p w14:paraId="5FA08BC3" w14:textId="7E8067AE" w:rsidR="005238AE" w:rsidRPr="00813889" w:rsidRDefault="005238AE" w:rsidP="005238AE">
      <w:pPr>
        <w:spacing w:line="240" w:lineRule="auto"/>
        <w:jc w:val="both"/>
        <w:rPr>
          <w:rFonts w:ascii="Times New Roman" w:hAnsi="Times New Roman"/>
        </w:rPr>
      </w:pPr>
      <w:r w:rsidRPr="00813889">
        <w:rPr>
          <w:rFonts w:ascii="Times New Roman" w:hAnsi="Times New Roman"/>
        </w:rPr>
        <w:t>zwan</w:t>
      </w:r>
      <w:r w:rsidR="001A7912" w:rsidRPr="00813889">
        <w:rPr>
          <w:rFonts w:ascii="Times New Roman" w:hAnsi="Times New Roman"/>
        </w:rPr>
        <w:t>ą</w:t>
      </w:r>
      <w:r w:rsidRPr="00813889">
        <w:rPr>
          <w:rFonts w:ascii="Times New Roman" w:hAnsi="Times New Roman"/>
        </w:rPr>
        <w:t xml:space="preserve"> dalej </w:t>
      </w:r>
      <w:r w:rsidRPr="00813889">
        <w:rPr>
          <w:rFonts w:ascii="Times New Roman" w:hAnsi="Times New Roman"/>
          <w:b/>
        </w:rPr>
        <w:t>Zamawiającym</w:t>
      </w:r>
    </w:p>
    <w:p w14:paraId="2D1E99EC" w14:textId="77777777" w:rsidR="005238AE" w:rsidRPr="00813889" w:rsidRDefault="005238AE" w:rsidP="005238AE">
      <w:pPr>
        <w:spacing w:line="240" w:lineRule="auto"/>
        <w:jc w:val="both"/>
        <w:rPr>
          <w:rFonts w:ascii="Times New Roman" w:hAnsi="Times New Roman"/>
          <w:bCs/>
        </w:rPr>
      </w:pPr>
      <w:r w:rsidRPr="00813889">
        <w:rPr>
          <w:rFonts w:ascii="Times New Roman" w:hAnsi="Times New Roman"/>
          <w:bCs/>
        </w:rPr>
        <w:t>a</w:t>
      </w:r>
    </w:p>
    <w:p w14:paraId="0A03C3A9" w14:textId="45E7A2DD" w:rsidR="005238AE" w:rsidRPr="00813889" w:rsidRDefault="005238AE" w:rsidP="00261BBD">
      <w:pPr>
        <w:numPr>
          <w:ilvl w:val="0"/>
          <w:numId w:val="26"/>
        </w:numPr>
        <w:spacing w:line="240" w:lineRule="auto"/>
        <w:ind w:left="284" w:hanging="284"/>
        <w:jc w:val="both"/>
        <w:rPr>
          <w:rFonts w:ascii="Times New Roman" w:hAnsi="Times New Roman"/>
          <w:bCs/>
        </w:rPr>
      </w:pPr>
      <w:r w:rsidRPr="00813889">
        <w:rPr>
          <w:rFonts w:ascii="Times New Roman" w:hAnsi="Times New Roman"/>
        </w:rPr>
        <w:t>………………………………………………………………………………………</w:t>
      </w:r>
      <w:r w:rsidR="00B86CBA" w:rsidRPr="00813889">
        <w:rPr>
          <w:rFonts w:ascii="Times New Roman" w:hAnsi="Times New Roman"/>
        </w:rPr>
        <w:t>………</w:t>
      </w:r>
      <w:r w:rsidRPr="00813889">
        <w:rPr>
          <w:rFonts w:ascii="Times New Roman" w:hAnsi="Times New Roman"/>
        </w:rPr>
        <w:t>………..</w:t>
      </w:r>
    </w:p>
    <w:p w14:paraId="4D75E477" w14:textId="152D829B" w:rsidR="005238AE" w:rsidRPr="00813889" w:rsidRDefault="005238AE" w:rsidP="005238AE">
      <w:pPr>
        <w:spacing w:line="240" w:lineRule="auto"/>
        <w:jc w:val="both"/>
        <w:rPr>
          <w:rFonts w:ascii="Times New Roman" w:hAnsi="Times New Roman"/>
        </w:rPr>
      </w:pPr>
      <w:r w:rsidRPr="00813889">
        <w:rPr>
          <w:rFonts w:ascii="Times New Roman" w:hAnsi="Times New Roman"/>
        </w:rPr>
        <w:t xml:space="preserve">zwanym dalej </w:t>
      </w:r>
      <w:r w:rsidRPr="00813889">
        <w:rPr>
          <w:rFonts w:ascii="Times New Roman" w:hAnsi="Times New Roman"/>
          <w:b/>
          <w:bCs/>
        </w:rPr>
        <w:t>Wykonawcą</w:t>
      </w:r>
      <w:r w:rsidRPr="00813889">
        <w:rPr>
          <w:rFonts w:ascii="Times New Roman" w:hAnsi="Times New Roman"/>
        </w:rPr>
        <w:t xml:space="preserve"> została zawarta umowa</w:t>
      </w:r>
      <w:r w:rsidR="00853C72" w:rsidRPr="00813889">
        <w:rPr>
          <w:rFonts w:ascii="Times New Roman" w:hAnsi="Times New Roman"/>
        </w:rPr>
        <w:t xml:space="preserve"> (dalej jako </w:t>
      </w:r>
      <w:r w:rsidR="00853C72" w:rsidRPr="00813889">
        <w:rPr>
          <w:rFonts w:ascii="Times New Roman" w:hAnsi="Times New Roman"/>
          <w:b/>
          <w:bCs/>
        </w:rPr>
        <w:t>Umowa</w:t>
      </w:r>
      <w:r w:rsidR="00853C72" w:rsidRPr="00813889">
        <w:rPr>
          <w:rFonts w:ascii="Times New Roman" w:hAnsi="Times New Roman"/>
        </w:rPr>
        <w:t>)</w:t>
      </w:r>
      <w:r w:rsidRPr="00813889">
        <w:rPr>
          <w:rFonts w:ascii="Times New Roman" w:hAnsi="Times New Roman"/>
        </w:rPr>
        <w:t xml:space="preserve"> o następującej treści.</w:t>
      </w:r>
    </w:p>
    <w:p w14:paraId="7504311B" w14:textId="0D7CD67A" w:rsidR="00391AEF" w:rsidRPr="00813889" w:rsidRDefault="00F94451" w:rsidP="00F94451">
      <w:pPr>
        <w:spacing w:line="240" w:lineRule="auto"/>
        <w:jc w:val="both"/>
        <w:rPr>
          <w:rFonts w:ascii="Times New Roman" w:hAnsi="Times New Roman"/>
        </w:rPr>
      </w:pPr>
      <w:r w:rsidRPr="00813889">
        <w:rPr>
          <w:rFonts w:ascii="Times New Roman" w:hAnsi="Times New Roman"/>
        </w:rPr>
        <w:t>Umowa zostaje zawarta w wyniku rozstrzygnięcia postępowania przetargowego o udzielenie zamówienia publicznego w trybie przetargu nieograniczonego,</w:t>
      </w:r>
      <w:r w:rsidR="00BE660D" w:rsidRPr="00813889">
        <w:rPr>
          <w:rFonts w:ascii="Times New Roman" w:hAnsi="Times New Roman"/>
        </w:rPr>
        <w:t xml:space="preserve"> na podstawie art. 132 ustawy z </w:t>
      </w:r>
      <w:r w:rsidRPr="00813889">
        <w:rPr>
          <w:rFonts w:ascii="Times New Roman" w:hAnsi="Times New Roman"/>
        </w:rPr>
        <w:t>dnia 11 września 2019 roku - Prawo zamówień publicznych (Dz.U. z 202</w:t>
      </w:r>
      <w:r w:rsidR="0080739C" w:rsidRPr="00813889">
        <w:rPr>
          <w:rFonts w:ascii="Times New Roman" w:hAnsi="Times New Roman"/>
        </w:rPr>
        <w:t>2</w:t>
      </w:r>
      <w:r w:rsidRPr="00813889">
        <w:rPr>
          <w:rFonts w:ascii="Times New Roman" w:hAnsi="Times New Roman"/>
        </w:rPr>
        <w:t xml:space="preserve"> roku, poz. 1</w:t>
      </w:r>
      <w:r w:rsidR="00FB7932">
        <w:rPr>
          <w:rFonts w:ascii="Times New Roman" w:hAnsi="Times New Roman"/>
        </w:rPr>
        <w:t>710</w:t>
      </w:r>
      <w:r w:rsidRPr="00813889">
        <w:rPr>
          <w:rFonts w:ascii="Times New Roman" w:hAnsi="Times New Roman"/>
        </w:rPr>
        <w:t xml:space="preserve"> z </w:t>
      </w:r>
      <w:proofErr w:type="spellStart"/>
      <w:r w:rsidRPr="00813889">
        <w:rPr>
          <w:rFonts w:ascii="Times New Roman" w:hAnsi="Times New Roman"/>
        </w:rPr>
        <w:t>późn</w:t>
      </w:r>
      <w:proofErr w:type="spellEnd"/>
      <w:r w:rsidRPr="00813889">
        <w:rPr>
          <w:rFonts w:ascii="Times New Roman" w:hAnsi="Times New Roman"/>
        </w:rPr>
        <w:t xml:space="preserve">. zm., dalej jako PZP) </w:t>
      </w:r>
      <w:bookmarkStart w:id="1" w:name="_Hlk129847301"/>
      <w:r w:rsidR="00B86CBA" w:rsidRPr="00813889">
        <w:rPr>
          <w:rFonts w:ascii="Times New Roman" w:hAnsi="Times New Roman"/>
        </w:rPr>
        <w:t>- postępowanie</w:t>
      </w:r>
      <w:r w:rsidRPr="00813889">
        <w:rPr>
          <w:rFonts w:ascii="Times New Roman" w:hAnsi="Times New Roman"/>
        </w:rPr>
        <w:t xml:space="preserve"> nr …………………………….</w:t>
      </w:r>
      <w:r w:rsidR="00C259D3" w:rsidRPr="00813889">
        <w:rPr>
          <w:rFonts w:ascii="Times New Roman" w:hAnsi="Times New Roman"/>
        </w:rPr>
        <w:t xml:space="preserve"> </w:t>
      </w:r>
      <w:r w:rsidR="00D93DAA" w:rsidRPr="00813889">
        <w:rPr>
          <w:rFonts w:ascii="Times New Roman" w:hAnsi="Times New Roman"/>
        </w:rPr>
        <w:t xml:space="preserve"> </w:t>
      </w:r>
      <w:r w:rsidR="001A3B3A" w:rsidRPr="00813889">
        <w:rPr>
          <w:rFonts w:ascii="Times New Roman" w:hAnsi="Times New Roman"/>
        </w:rPr>
        <w:t>–</w:t>
      </w:r>
      <w:r w:rsidR="00D93DAA" w:rsidRPr="00813889">
        <w:rPr>
          <w:rFonts w:ascii="Times New Roman" w:hAnsi="Times New Roman"/>
        </w:rPr>
        <w:t xml:space="preserve"> </w:t>
      </w:r>
      <w:r w:rsidR="0080739C" w:rsidRPr="00813889">
        <w:rPr>
          <w:rFonts w:ascii="Times New Roman" w:hAnsi="Times New Roman"/>
          <w:b/>
          <w:bCs/>
        </w:rPr>
        <w:t>Część</w:t>
      </w:r>
      <w:r w:rsidR="001A3B3A" w:rsidRPr="00813889">
        <w:rPr>
          <w:rFonts w:ascii="Times New Roman" w:hAnsi="Times New Roman"/>
          <w:b/>
          <w:bCs/>
        </w:rPr>
        <w:t> </w:t>
      </w:r>
      <w:r w:rsidR="00C259D3" w:rsidRPr="00813889">
        <w:rPr>
          <w:rFonts w:ascii="Times New Roman" w:hAnsi="Times New Roman"/>
          <w:b/>
          <w:bCs/>
        </w:rPr>
        <w:t xml:space="preserve">I </w:t>
      </w:r>
      <w:r w:rsidR="001A3B3A" w:rsidRPr="00813889">
        <w:rPr>
          <w:rFonts w:ascii="Times New Roman" w:hAnsi="Times New Roman"/>
          <w:b/>
          <w:bCs/>
        </w:rPr>
        <w:t>–</w:t>
      </w:r>
      <w:r w:rsidR="00C259D3" w:rsidRPr="00813889">
        <w:rPr>
          <w:rFonts w:ascii="Times New Roman" w:hAnsi="Times New Roman"/>
          <w:b/>
          <w:bCs/>
        </w:rPr>
        <w:t xml:space="preserve"> </w:t>
      </w:r>
      <w:r w:rsidR="001A3B3A" w:rsidRPr="00813889">
        <w:rPr>
          <w:rFonts w:ascii="Times New Roman" w:hAnsi="Times New Roman"/>
          <w:b/>
          <w:bCs/>
        </w:rPr>
        <w:t>Całoroczny obiekt wielofunkcyjny.</w:t>
      </w:r>
    </w:p>
    <w:bookmarkEnd w:id="1"/>
    <w:p w14:paraId="3ECA7A4E" w14:textId="77777777" w:rsidR="005238AE" w:rsidRPr="00813889" w:rsidRDefault="005238AE" w:rsidP="00B86CBA">
      <w:pPr>
        <w:pStyle w:val="Tytu"/>
        <w:pBdr>
          <w:bottom w:val="single" w:sz="8" w:space="0" w:color="2DA2BF"/>
        </w:pBdr>
        <w:jc w:val="center"/>
        <w:rPr>
          <w:rFonts w:ascii="Times New Roman" w:hAnsi="Times New Roman"/>
          <w:b/>
          <w:color w:val="auto"/>
          <w:sz w:val="22"/>
          <w:szCs w:val="22"/>
        </w:rPr>
      </w:pPr>
      <w:r w:rsidRPr="00813889">
        <w:rPr>
          <w:rFonts w:ascii="Times New Roman" w:hAnsi="Times New Roman"/>
          <w:b/>
          <w:color w:val="auto"/>
          <w:sz w:val="22"/>
          <w:szCs w:val="22"/>
        </w:rPr>
        <w:t>§ 1</w:t>
      </w:r>
    </w:p>
    <w:p w14:paraId="78C2CA57" w14:textId="77777777" w:rsidR="005238AE" w:rsidRPr="00813889" w:rsidRDefault="005238AE" w:rsidP="00D17AE3">
      <w:pPr>
        <w:pStyle w:val="Tytu"/>
        <w:pBdr>
          <w:bottom w:val="single" w:sz="8" w:space="0" w:color="2DA2BF"/>
        </w:pBdr>
        <w:spacing w:before="120"/>
        <w:jc w:val="center"/>
        <w:rPr>
          <w:rFonts w:ascii="Times New Roman" w:hAnsi="Times New Roman"/>
          <w:b/>
          <w:color w:val="auto"/>
          <w:sz w:val="22"/>
          <w:szCs w:val="22"/>
        </w:rPr>
      </w:pPr>
      <w:r w:rsidRPr="00813889">
        <w:rPr>
          <w:rFonts w:ascii="Times New Roman" w:hAnsi="Times New Roman"/>
          <w:b/>
          <w:color w:val="auto"/>
          <w:sz w:val="22"/>
          <w:szCs w:val="22"/>
        </w:rPr>
        <w:t>Przedmiot umowy</w:t>
      </w:r>
    </w:p>
    <w:p w14:paraId="016BBFF1" w14:textId="7C8AE7DF" w:rsidR="00E77772" w:rsidRPr="00813889" w:rsidRDefault="00E77772" w:rsidP="00567343">
      <w:pPr>
        <w:pStyle w:val="Akapitzlist"/>
        <w:numPr>
          <w:ilvl w:val="0"/>
          <w:numId w:val="24"/>
        </w:numPr>
        <w:spacing w:after="0" w:line="240" w:lineRule="auto"/>
        <w:jc w:val="both"/>
        <w:rPr>
          <w:rFonts w:ascii="Times New Roman" w:hAnsi="Times New Roman"/>
        </w:rPr>
      </w:pPr>
      <w:r w:rsidRPr="00813889">
        <w:rPr>
          <w:rFonts w:ascii="Times New Roman" w:hAnsi="Times New Roman"/>
        </w:rPr>
        <w:t xml:space="preserve">Zamawiający oświadcza, że Inwestycja pn. </w:t>
      </w:r>
      <w:r w:rsidRPr="00813889">
        <w:rPr>
          <w:rFonts w:ascii="Times New Roman" w:hAnsi="Times New Roman"/>
          <w:b/>
          <w:bCs/>
        </w:rPr>
        <w:t>„Budowa całorocznego obiektu wielofunkcyjnego na</w:t>
      </w:r>
      <w:r w:rsidR="004B6429" w:rsidRPr="00813889">
        <w:rPr>
          <w:rFonts w:ascii="Times New Roman" w:hAnsi="Times New Roman"/>
          <w:b/>
          <w:bCs/>
        </w:rPr>
        <w:t> </w:t>
      </w:r>
      <w:r w:rsidRPr="00813889">
        <w:rPr>
          <w:rFonts w:ascii="Times New Roman" w:hAnsi="Times New Roman"/>
          <w:b/>
          <w:bCs/>
        </w:rPr>
        <w:t>terenie zrewitalizowa</w:t>
      </w:r>
      <w:r w:rsidR="00E13183" w:rsidRPr="00813889">
        <w:rPr>
          <w:rFonts w:ascii="Times New Roman" w:hAnsi="Times New Roman"/>
          <w:b/>
          <w:bCs/>
        </w:rPr>
        <w:t>nego Parku „Czarna Góra” wraz z </w:t>
      </w:r>
      <w:r w:rsidRPr="00813889">
        <w:rPr>
          <w:rFonts w:ascii="Times New Roman" w:hAnsi="Times New Roman"/>
          <w:b/>
          <w:bCs/>
        </w:rPr>
        <w:t>modernizacją krytego basenu w</w:t>
      </w:r>
      <w:r w:rsidR="00C67F02" w:rsidRPr="00813889">
        <w:rPr>
          <w:rFonts w:ascii="Times New Roman" w:hAnsi="Times New Roman"/>
          <w:b/>
          <w:bCs/>
        </w:rPr>
        <w:t> </w:t>
      </w:r>
      <w:r w:rsidRPr="00813889">
        <w:rPr>
          <w:rFonts w:ascii="Times New Roman" w:hAnsi="Times New Roman"/>
          <w:b/>
          <w:bCs/>
        </w:rPr>
        <w:t>SP nr 2 w Olkuszu, gmina Olkusz”</w:t>
      </w:r>
      <w:r w:rsidRPr="00813889">
        <w:rPr>
          <w:rFonts w:ascii="Times New Roman" w:hAnsi="Times New Roman"/>
        </w:rPr>
        <w:t xml:space="preserve"> została zakwalifikowana do Programu Rządowego Funduszu Polski Ład: Program Inwestycji Strategicznych NR 01/2021/4466/</w:t>
      </w:r>
      <w:proofErr w:type="spellStart"/>
      <w:r w:rsidRPr="00813889">
        <w:rPr>
          <w:rFonts w:ascii="Times New Roman" w:hAnsi="Times New Roman"/>
        </w:rPr>
        <w:t>PolskiŁad</w:t>
      </w:r>
      <w:proofErr w:type="spellEnd"/>
      <w:r w:rsidRPr="00813889">
        <w:rPr>
          <w:rFonts w:ascii="Times New Roman" w:hAnsi="Times New Roman"/>
        </w:rPr>
        <w:t>, na które to</w:t>
      </w:r>
      <w:r w:rsidR="00C67F02" w:rsidRPr="00813889">
        <w:rPr>
          <w:rFonts w:ascii="Times New Roman" w:hAnsi="Times New Roman"/>
        </w:rPr>
        <w:t> </w:t>
      </w:r>
      <w:r w:rsidRPr="00813889">
        <w:rPr>
          <w:rFonts w:ascii="Times New Roman" w:hAnsi="Times New Roman"/>
        </w:rPr>
        <w:t xml:space="preserve">zadanie została udzielona Wstępna Promesa w celu zapewnienia dofinansowania ze środków </w:t>
      </w:r>
      <w:r w:rsidR="00607BA8" w:rsidRPr="00813889">
        <w:rPr>
          <w:rFonts w:ascii="Times New Roman" w:hAnsi="Times New Roman"/>
        </w:rPr>
        <w:t>w</w:t>
      </w:r>
      <w:r w:rsidR="009C34E2" w:rsidRPr="00813889">
        <w:rPr>
          <w:rFonts w:ascii="Times New Roman" w:hAnsi="Times New Roman"/>
        </w:rPr>
        <w:t>/</w:t>
      </w:r>
      <w:r w:rsidR="00607BA8" w:rsidRPr="00813889">
        <w:rPr>
          <w:rFonts w:ascii="Times New Roman" w:hAnsi="Times New Roman"/>
        </w:rPr>
        <w:t xml:space="preserve">w </w:t>
      </w:r>
      <w:r w:rsidRPr="00813889">
        <w:rPr>
          <w:rFonts w:ascii="Times New Roman" w:hAnsi="Times New Roman"/>
        </w:rPr>
        <w:t>Programu</w:t>
      </w:r>
      <w:r w:rsidR="009C34E2" w:rsidRPr="00813889">
        <w:rPr>
          <w:rFonts w:ascii="Times New Roman" w:hAnsi="Times New Roman"/>
        </w:rPr>
        <w:t>. Zamawiający podzielił w/w inwestycję na 2 części</w:t>
      </w:r>
      <w:r w:rsidR="00E548C6" w:rsidRPr="00813889">
        <w:rPr>
          <w:rFonts w:ascii="Times New Roman" w:hAnsi="Times New Roman"/>
        </w:rPr>
        <w:t xml:space="preserve"> zgodnie ze</w:t>
      </w:r>
      <w:r w:rsidR="009C34E2" w:rsidRPr="00813889">
        <w:rPr>
          <w:rFonts w:ascii="Times New Roman" w:hAnsi="Times New Roman"/>
        </w:rPr>
        <w:t xml:space="preserve"> Zbiorczy</w:t>
      </w:r>
      <w:r w:rsidR="00E548C6" w:rsidRPr="00813889">
        <w:rPr>
          <w:rFonts w:ascii="Times New Roman" w:hAnsi="Times New Roman"/>
        </w:rPr>
        <w:t>m</w:t>
      </w:r>
      <w:r w:rsidR="009C34E2" w:rsidRPr="00813889">
        <w:rPr>
          <w:rFonts w:ascii="Times New Roman" w:hAnsi="Times New Roman"/>
        </w:rPr>
        <w:t xml:space="preserve"> Harmonogram</w:t>
      </w:r>
      <w:r w:rsidR="00E548C6" w:rsidRPr="00813889">
        <w:rPr>
          <w:rFonts w:ascii="Times New Roman" w:hAnsi="Times New Roman"/>
        </w:rPr>
        <w:t>em</w:t>
      </w:r>
      <w:r w:rsidR="009C34E2" w:rsidRPr="00813889">
        <w:rPr>
          <w:rFonts w:ascii="Times New Roman" w:hAnsi="Times New Roman"/>
        </w:rPr>
        <w:t>. Harmonogram ten zostanie uszczegółowiony o wydzielone zakresy robót oraz ich wartości, przypisane dla danego Etapu płatności (I,</w:t>
      </w:r>
      <w:r w:rsidR="00C67F02" w:rsidRPr="00813889">
        <w:rPr>
          <w:rFonts w:ascii="Times New Roman" w:hAnsi="Times New Roman"/>
        </w:rPr>
        <w:t xml:space="preserve"> </w:t>
      </w:r>
      <w:r w:rsidR="009C34E2" w:rsidRPr="00813889">
        <w:rPr>
          <w:rFonts w:ascii="Times New Roman" w:hAnsi="Times New Roman"/>
        </w:rPr>
        <w:t>II</w:t>
      </w:r>
      <w:r w:rsidR="00C67F02" w:rsidRPr="00813889">
        <w:rPr>
          <w:rFonts w:ascii="Times New Roman" w:hAnsi="Times New Roman"/>
        </w:rPr>
        <w:t xml:space="preserve">, </w:t>
      </w:r>
      <w:r w:rsidR="009C34E2" w:rsidRPr="00813889">
        <w:rPr>
          <w:rFonts w:ascii="Times New Roman" w:hAnsi="Times New Roman"/>
        </w:rPr>
        <w:t>III,</w:t>
      </w:r>
      <w:r w:rsidR="00C67F02" w:rsidRPr="00813889">
        <w:rPr>
          <w:rFonts w:ascii="Times New Roman" w:hAnsi="Times New Roman"/>
        </w:rPr>
        <w:t xml:space="preserve"> </w:t>
      </w:r>
      <w:r w:rsidR="009C34E2" w:rsidRPr="00813889">
        <w:rPr>
          <w:rFonts w:ascii="Times New Roman" w:hAnsi="Times New Roman"/>
        </w:rPr>
        <w:t>IV), na podstawie - przedłożonych przez wykonawców - szczegółowych harmonogramów rzeczowo-finansowych</w:t>
      </w:r>
      <w:r w:rsidR="00CF7294" w:rsidRPr="00813889">
        <w:rPr>
          <w:rStyle w:val="Odwoanieprzypisudolnego"/>
          <w:rFonts w:ascii="Times New Roman" w:hAnsi="Times New Roman"/>
        </w:rPr>
        <w:footnoteReference w:id="1"/>
      </w:r>
      <w:r w:rsidR="009C34E2" w:rsidRPr="00813889">
        <w:rPr>
          <w:rFonts w:ascii="Times New Roman" w:hAnsi="Times New Roman"/>
        </w:rPr>
        <w:t xml:space="preserve"> poszczególnych Części inwestycji (Część I </w:t>
      </w:r>
      <w:proofErr w:type="spellStart"/>
      <w:r w:rsidR="00147AC2" w:rsidRPr="00813889">
        <w:rPr>
          <w:rFonts w:ascii="Times New Roman" w:hAnsi="Times New Roman"/>
        </w:rPr>
        <w:t>i</w:t>
      </w:r>
      <w:proofErr w:type="spellEnd"/>
      <w:r w:rsidR="00147AC2" w:rsidRPr="00813889">
        <w:rPr>
          <w:rFonts w:ascii="Times New Roman" w:hAnsi="Times New Roman"/>
        </w:rPr>
        <w:t xml:space="preserve"> Część II</w:t>
      </w:r>
      <w:r w:rsidR="009C34E2" w:rsidRPr="00813889">
        <w:rPr>
          <w:rFonts w:ascii="Times New Roman" w:hAnsi="Times New Roman"/>
        </w:rPr>
        <w:t>), uzgodnionych z Zamawiającym.</w:t>
      </w:r>
    </w:p>
    <w:p w14:paraId="247D333B" w14:textId="1A67BA45" w:rsidR="005238AE" w:rsidRPr="001F0C34" w:rsidRDefault="005238AE" w:rsidP="00DA7230">
      <w:pPr>
        <w:numPr>
          <w:ilvl w:val="0"/>
          <w:numId w:val="24"/>
        </w:numPr>
        <w:autoSpaceDN w:val="0"/>
        <w:adjustRightInd w:val="0"/>
        <w:spacing w:after="0" w:line="240" w:lineRule="auto"/>
        <w:jc w:val="both"/>
        <w:rPr>
          <w:rFonts w:ascii="Times New Roman" w:hAnsi="Times New Roman"/>
          <w:bCs/>
        </w:rPr>
      </w:pPr>
      <w:r w:rsidRPr="00813889">
        <w:rPr>
          <w:rFonts w:ascii="Times New Roman" w:hAnsi="Times New Roman"/>
        </w:rPr>
        <w:t>Przedmiotem niniejszej umowy jest wykonanie robót budowlanych w</w:t>
      </w:r>
      <w:r w:rsidR="00424822" w:rsidRPr="00813889">
        <w:rPr>
          <w:rFonts w:ascii="Times New Roman" w:hAnsi="Times New Roman"/>
        </w:rPr>
        <w:t xml:space="preserve"> </w:t>
      </w:r>
      <w:r w:rsidRPr="00813889">
        <w:rPr>
          <w:rFonts w:ascii="Times New Roman" w:hAnsi="Times New Roman"/>
        </w:rPr>
        <w:t xml:space="preserve">ramach realizacji </w:t>
      </w:r>
      <w:r w:rsidR="00F6755B" w:rsidRPr="00813889">
        <w:rPr>
          <w:rFonts w:ascii="Times New Roman" w:hAnsi="Times New Roman"/>
        </w:rPr>
        <w:t>Inwestycji</w:t>
      </w:r>
      <w:r w:rsidRPr="00813889">
        <w:rPr>
          <w:rFonts w:ascii="Times New Roman" w:hAnsi="Times New Roman"/>
        </w:rPr>
        <w:t xml:space="preserve"> pn.: </w:t>
      </w:r>
      <w:r w:rsidRPr="00813889">
        <w:rPr>
          <w:rFonts w:ascii="Times New Roman" w:eastAsia="SimSun" w:hAnsi="Times New Roman"/>
          <w:i/>
          <w:iCs/>
          <w:spacing w:val="-3"/>
          <w:kern w:val="2"/>
          <w:lang w:eastAsia="zh-CN" w:bidi="hi-IN"/>
        </w:rPr>
        <w:t>„</w:t>
      </w:r>
      <w:r w:rsidRPr="00813889">
        <w:rPr>
          <w:rFonts w:ascii="Times New Roman" w:eastAsia="SimSun" w:hAnsi="Times New Roman"/>
          <w:i/>
          <w:iCs/>
          <w:kern w:val="2"/>
          <w:lang w:bidi="hi-IN"/>
        </w:rPr>
        <w:t>Budowa całorocznego obiektu wielofunkcyjnego na terenie zrewitalizowanego Parku „Czarna Góra” wraz z</w:t>
      </w:r>
      <w:r w:rsidR="00853C72" w:rsidRPr="00813889">
        <w:rPr>
          <w:rFonts w:ascii="Times New Roman" w:eastAsia="SimSun" w:hAnsi="Times New Roman"/>
          <w:i/>
          <w:iCs/>
          <w:kern w:val="2"/>
          <w:lang w:bidi="hi-IN"/>
        </w:rPr>
        <w:t> </w:t>
      </w:r>
      <w:r w:rsidRPr="00813889">
        <w:rPr>
          <w:rFonts w:ascii="Times New Roman" w:eastAsia="SimSun" w:hAnsi="Times New Roman"/>
          <w:i/>
          <w:iCs/>
          <w:kern w:val="2"/>
          <w:lang w:bidi="hi-IN"/>
        </w:rPr>
        <w:t xml:space="preserve">modernizacją krytego basenu w SP nr 2 w Olkuszu </w:t>
      </w:r>
      <w:r w:rsidR="0080739C" w:rsidRPr="00813889">
        <w:rPr>
          <w:rFonts w:ascii="Times New Roman" w:eastAsia="SimSun" w:hAnsi="Times New Roman"/>
          <w:kern w:val="2"/>
          <w:lang w:bidi="hi-IN"/>
        </w:rPr>
        <w:t>w zakresie</w:t>
      </w:r>
      <w:r w:rsidR="0080739C" w:rsidRPr="00813889">
        <w:rPr>
          <w:rFonts w:ascii="Times New Roman" w:eastAsia="SimSun" w:hAnsi="Times New Roman"/>
          <w:b/>
          <w:bCs/>
          <w:kern w:val="2"/>
          <w:lang w:bidi="hi-IN"/>
        </w:rPr>
        <w:t xml:space="preserve"> </w:t>
      </w:r>
      <w:r w:rsidR="0080739C" w:rsidRPr="00813889">
        <w:rPr>
          <w:rFonts w:ascii="Times New Roman" w:eastAsia="SimSun" w:hAnsi="Times New Roman"/>
          <w:b/>
          <w:kern w:val="2"/>
          <w:lang w:bidi="hi-IN"/>
        </w:rPr>
        <w:t xml:space="preserve">Części </w:t>
      </w:r>
      <w:r w:rsidR="00924823" w:rsidRPr="00813889">
        <w:rPr>
          <w:rFonts w:ascii="Times New Roman" w:eastAsia="SimSun" w:hAnsi="Times New Roman"/>
          <w:b/>
          <w:kern w:val="2"/>
          <w:lang w:bidi="hi-IN"/>
        </w:rPr>
        <w:t>I</w:t>
      </w:r>
      <w:r w:rsidR="0080739C" w:rsidRPr="00813889">
        <w:rPr>
          <w:rFonts w:ascii="Times New Roman" w:eastAsia="SimSun" w:hAnsi="Times New Roman"/>
          <w:b/>
          <w:kern w:val="2"/>
          <w:lang w:bidi="hi-IN"/>
        </w:rPr>
        <w:t xml:space="preserve">: </w:t>
      </w:r>
      <w:r w:rsidR="00914DB7" w:rsidRPr="00813889">
        <w:rPr>
          <w:rFonts w:ascii="Times New Roman" w:eastAsia="SimSun" w:hAnsi="Times New Roman"/>
          <w:b/>
          <w:kern w:val="2"/>
          <w:lang w:bidi="hi-IN"/>
        </w:rPr>
        <w:t>Całoroczny obiekt wielofunkcyjny</w:t>
      </w:r>
      <w:r w:rsidR="0080739C" w:rsidRPr="00813889">
        <w:rPr>
          <w:rFonts w:ascii="Times New Roman" w:eastAsia="SimSun" w:hAnsi="Times New Roman"/>
          <w:b/>
          <w:kern w:val="2"/>
          <w:lang w:bidi="hi-IN"/>
        </w:rPr>
        <w:t xml:space="preserve"> </w:t>
      </w:r>
      <w:r w:rsidR="00914DB7" w:rsidRPr="00813889">
        <w:rPr>
          <w:rFonts w:ascii="Times New Roman" w:eastAsia="SimSun" w:hAnsi="Times New Roman"/>
          <w:bCs/>
          <w:kern w:val="2"/>
          <w:lang w:bidi="hi-IN"/>
        </w:rPr>
        <w:t xml:space="preserve">zgodnie z dokumentacją projektową w formule </w:t>
      </w:r>
      <w:r w:rsidR="00914DB7" w:rsidRPr="00813889">
        <w:rPr>
          <w:rFonts w:ascii="Times New Roman" w:eastAsia="SimSun" w:hAnsi="Times New Roman"/>
          <w:b/>
          <w:kern w:val="2"/>
          <w:lang w:bidi="hi-IN"/>
        </w:rPr>
        <w:t>„wybuduj”</w:t>
      </w:r>
      <w:r w:rsidR="00914DB7" w:rsidRPr="00813889">
        <w:rPr>
          <w:rFonts w:ascii="Times New Roman" w:hAnsi="Times New Roman"/>
        </w:rPr>
        <w:t xml:space="preserve"> </w:t>
      </w:r>
      <w:r w:rsidR="00914DB7" w:rsidRPr="00813889">
        <w:rPr>
          <w:rFonts w:ascii="Times New Roman" w:eastAsia="SimSun" w:hAnsi="Times New Roman"/>
          <w:b/>
          <w:kern w:val="2"/>
          <w:lang w:bidi="hi-IN"/>
        </w:rPr>
        <w:t>(</w:t>
      </w:r>
      <w:r w:rsidR="00914DB7" w:rsidRPr="00813889">
        <w:rPr>
          <w:rFonts w:ascii="Times New Roman" w:eastAsia="SimSun" w:hAnsi="Times New Roman"/>
          <w:bCs/>
          <w:kern w:val="2"/>
          <w:lang w:bidi="hi-IN"/>
        </w:rPr>
        <w:t>zwana dalej jako</w:t>
      </w:r>
      <w:r w:rsidR="00914DB7" w:rsidRPr="00813889">
        <w:rPr>
          <w:rFonts w:ascii="Times New Roman" w:eastAsia="SimSun" w:hAnsi="Times New Roman"/>
          <w:b/>
          <w:kern w:val="2"/>
          <w:lang w:bidi="hi-IN"/>
        </w:rPr>
        <w:t xml:space="preserve"> Obiekt </w:t>
      </w:r>
      <w:r w:rsidR="00F85F0F" w:rsidRPr="001F0C34">
        <w:rPr>
          <w:rFonts w:ascii="Times New Roman" w:eastAsia="SimSun" w:hAnsi="Times New Roman"/>
          <w:b/>
          <w:kern w:val="2"/>
          <w:lang w:bidi="hi-IN"/>
        </w:rPr>
        <w:t>c</w:t>
      </w:r>
      <w:r w:rsidR="00914DB7" w:rsidRPr="001F0C34">
        <w:rPr>
          <w:rFonts w:ascii="Times New Roman" w:eastAsia="SimSun" w:hAnsi="Times New Roman"/>
          <w:b/>
          <w:kern w:val="2"/>
          <w:lang w:bidi="hi-IN"/>
        </w:rPr>
        <w:t>ałoroczny</w:t>
      </w:r>
      <w:r w:rsidR="00914DB7" w:rsidRPr="001F0C34">
        <w:rPr>
          <w:rFonts w:ascii="Times New Roman" w:eastAsia="SimSun" w:hAnsi="Times New Roman"/>
          <w:bCs/>
          <w:kern w:val="2"/>
          <w:lang w:bidi="hi-IN"/>
        </w:rPr>
        <w:t xml:space="preserve">): </w:t>
      </w:r>
    </w:p>
    <w:p w14:paraId="25F0E10C" w14:textId="2ECE3CFB" w:rsidR="005238AE" w:rsidRPr="001F0C34" w:rsidRDefault="000C5058" w:rsidP="00261BBD">
      <w:pPr>
        <w:pStyle w:val="Akapitzlist"/>
        <w:numPr>
          <w:ilvl w:val="0"/>
          <w:numId w:val="24"/>
        </w:numPr>
        <w:spacing w:after="0" w:line="240" w:lineRule="auto"/>
        <w:jc w:val="both"/>
        <w:rPr>
          <w:rFonts w:ascii="Times New Roman" w:hAnsi="Times New Roman"/>
        </w:rPr>
      </w:pPr>
      <w:r w:rsidRPr="001F0C34">
        <w:rPr>
          <w:rFonts w:ascii="Times New Roman" w:hAnsi="Times New Roman"/>
        </w:rPr>
        <w:t>Roboty</w:t>
      </w:r>
      <w:r w:rsidR="005238AE" w:rsidRPr="001F0C34">
        <w:rPr>
          <w:rFonts w:ascii="Times New Roman" w:hAnsi="Times New Roman"/>
        </w:rPr>
        <w:t xml:space="preserve"> </w:t>
      </w:r>
      <w:r w:rsidRPr="001F0C34">
        <w:rPr>
          <w:rFonts w:ascii="Times New Roman" w:hAnsi="Times New Roman"/>
        </w:rPr>
        <w:t xml:space="preserve">objęte Umową </w:t>
      </w:r>
      <w:r w:rsidR="005238AE" w:rsidRPr="001F0C34">
        <w:rPr>
          <w:rFonts w:ascii="Times New Roman" w:hAnsi="Times New Roman"/>
        </w:rPr>
        <w:t>realizowan</w:t>
      </w:r>
      <w:r w:rsidRPr="001F0C34">
        <w:rPr>
          <w:rFonts w:ascii="Times New Roman" w:hAnsi="Times New Roman"/>
        </w:rPr>
        <w:t>e</w:t>
      </w:r>
      <w:r w:rsidR="005238AE" w:rsidRPr="001F0C34">
        <w:rPr>
          <w:rFonts w:ascii="Times New Roman" w:hAnsi="Times New Roman"/>
        </w:rPr>
        <w:t xml:space="preserve"> </w:t>
      </w:r>
      <w:r w:rsidRPr="001F0C34">
        <w:rPr>
          <w:rFonts w:ascii="Times New Roman" w:hAnsi="Times New Roman"/>
        </w:rPr>
        <w:t xml:space="preserve">będą </w:t>
      </w:r>
      <w:r w:rsidR="005238AE" w:rsidRPr="001F0C34">
        <w:rPr>
          <w:rFonts w:ascii="Times New Roman" w:hAnsi="Times New Roman"/>
        </w:rPr>
        <w:t xml:space="preserve">w </w:t>
      </w:r>
      <w:r w:rsidRPr="001F0C34">
        <w:rPr>
          <w:rFonts w:ascii="Times New Roman" w:hAnsi="Times New Roman"/>
        </w:rPr>
        <w:t>czterech</w:t>
      </w:r>
      <w:r w:rsidR="005238AE" w:rsidRPr="001F0C34">
        <w:rPr>
          <w:rFonts w:ascii="Times New Roman" w:hAnsi="Times New Roman"/>
        </w:rPr>
        <w:t xml:space="preserve"> eta</w:t>
      </w:r>
      <w:r w:rsidR="00BE660D" w:rsidRPr="001F0C34">
        <w:rPr>
          <w:rFonts w:ascii="Times New Roman" w:hAnsi="Times New Roman"/>
        </w:rPr>
        <w:t>pach</w:t>
      </w:r>
      <w:r w:rsidR="004B6429" w:rsidRPr="001F0C34">
        <w:rPr>
          <w:rFonts w:ascii="Times New Roman" w:hAnsi="Times New Roman"/>
        </w:rPr>
        <w:t>, tj.</w:t>
      </w:r>
      <w:r w:rsidR="00BE660D" w:rsidRPr="001F0C34">
        <w:rPr>
          <w:rFonts w:ascii="Times New Roman" w:hAnsi="Times New Roman"/>
        </w:rPr>
        <w:t xml:space="preserve"> Etap I, Etap II; Etap III; </w:t>
      </w:r>
      <w:r w:rsidRPr="001F0C34">
        <w:rPr>
          <w:rFonts w:ascii="Times New Roman" w:hAnsi="Times New Roman"/>
        </w:rPr>
        <w:t>Etap IV</w:t>
      </w:r>
      <w:r w:rsidR="00E77772" w:rsidRPr="001F0C34">
        <w:rPr>
          <w:rFonts w:ascii="Times New Roman" w:hAnsi="Times New Roman"/>
        </w:rPr>
        <w:t>:</w:t>
      </w:r>
    </w:p>
    <w:p w14:paraId="72C6D2EE" w14:textId="13E84D03" w:rsidR="00A4596A" w:rsidRPr="001F0C34" w:rsidRDefault="005238AE" w:rsidP="00A4596A">
      <w:pPr>
        <w:spacing w:after="0" w:line="240" w:lineRule="auto"/>
        <w:ind w:left="709" w:hanging="283"/>
        <w:jc w:val="both"/>
        <w:rPr>
          <w:rFonts w:ascii="Times New Roman" w:hAnsi="Times New Roman"/>
        </w:rPr>
      </w:pPr>
      <w:r w:rsidRPr="001F0C34">
        <w:rPr>
          <w:rFonts w:ascii="Times New Roman" w:hAnsi="Times New Roman"/>
        </w:rPr>
        <w:t>1</w:t>
      </w:r>
      <w:r w:rsidRPr="001F0C34">
        <w:rPr>
          <w:rFonts w:ascii="Times New Roman" w:hAnsi="Times New Roman"/>
          <w:b/>
          <w:bCs/>
        </w:rPr>
        <w:t>) Etap I</w:t>
      </w:r>
      <w:r w:rsidRPr="001F0C34">
        <w:rPr>
          <w:rFonts w:ascii="Times New Roman" w:hAnsi="Times New Roman"/>
        </w:rPr>
        <w:t xml:space="preserve"> – okres od dnia zawarcia </w:t>
      </w:r>
      <w:r w:rsidR="000C5058" w:rsidRPr="001F0C34">
        <w:rPr>
          <w:rFonts w:ascii="Times New Roman" w:hAnsi="Times New Roman"/>
        </w:rPr>
        <w:t>U</w:t>
      </w:r>
      <w:r w:rsidRPr="001F0C34">
        <w:rPr>
          <w:rFonts w:ascii="Times New Roman" w:hAnsi="Times New Roman"/>
        </w:rPr>
        <w:t>mowy</w:t>
      </w:r>
      <w:r w:rsidR="000C5058" w:rsidRPr="001F0C34">
        <w:rPr>
          <w:rFonts w:ascii="Times New Roman" w:hAnsi="Times New Roman"/>
        </w:rPr>
        <w:t xml:space="preserve"> do</w:t>
      </w:r>
      <w:r w:rsidR="00A4596A" w:rsidRPr="001F0C34">
        <w:rPr>
          <w:rFonts w:ascii="Times New Roman" w:hAnsi="Times New Roman"/>
        </w:rPr>
        <w:t xml:space="preserve"> zakończenia realizacji robót Etapu I zgodnie z</w:t>
      </w:r>
      <w:r w:rsidR="00386EC3" w:rsidRPr="001F0C34">
        <w:rPr>
          <w:rFonts w:ascii="Times New Roman" w:hAnsi="Times New Roman"/>
        </w:rPr>
        <w:t> </w:t>
      </w:r>
      <w:r w:rsidR="00A4596A" w:rsidRPr="001F0C34">
        <w:rPr>
          <w:rFonts w:ascii="Times New Roman" w:hAnsi="Times New Roman"/>
        </w:rPr>
        <w:t>harmonogramem rzeczowo-finansowym</w:t>
      </w:r>
      <w:r w:rsidR="003869F0" w:rsidRPr="001F0C34">
        <w:rPr>
          <w:rFonts w:ascii="Times New Roman" w:hAnsi="Times New Roman"/>
        </w:rPr>
        <w:t>.</w:t>
      </w:r>
    </w:p>
    <w:p w14:paraId="17EFD3BE" w14:textId="006D0E36" w:rsidR="005238AE" w:rsidRPr="001F0C34" w:rsidRDefault="005238AE" w:rsidP="00A4596A">
      <w:pPr>
        <w:spacing w:after="0" w:line="240" w:lineRule="auto"/>
        <w:ind w:left="709" w:hanging="283"/>
        <w:jc w:val="both"/>
        <w:rPr>
          <w:rFonts w:ascii="Times New Roman" w:hAnsi="Times New Roman"/>
        </w:rPr>
      </w:pPr>
      <w:r w:rsidRPr="001F0C34">
        <w:rPr>
          <w:rFonts w:ascii="Times New Roman" w:hAnsi="Times New Roman"/>
        </w:rPr>
        <w:t>2)</w:t>
      </w:r>
      <w:r w:rsidRPr="001F0C34">
        <w:rPr>
          <w:rFonts w:ascii="Times New Roman" w:hAnsi="Times New Roman"/>
          <w:b/>
          <w:bCs/>
        </w:rPr>
        <w:t xml:space="preserve"> Etap II </w:t>
      </w:r>
      <w:r w:rsidRPr="001F0C34">
        <w:rPr>
          <w:rFonts w:ascii="Times New Roman" w:hAnsi="Times New Roman"/>
        </w:rPr>
        <w:t xml:space="preserve">– </w:t>
      </w:r>
      <w:r w:rsidR="000C5058" w:rsidRPr="001F0C34">
        <w:rPr>
          <w:rFonts w:ascii="Times New Roman" w:hAnsi="Times New Roman"/>
        </w:rPr>
        <w:t>obejmujący okres realizac</w:t>
      </w:r>
      <w:r w:rsidR="00E77772" w:rsidRPr="001F0C34">
        <w:rPr>
          <w:rFonts w:ascii="Times New Roman" w:hAnsi="Times New Roman"/>
        </w:rPr>
        <w:t>ji</w:t>
      </w:r>
      <w:r w:rsidR="000C5058" w:rsidRPr="001F0C34">
        <w:rPr>
          <w:rFonts w:ascii="Times New Roman" w:hAnsi="Times New Roman"/>
        </w:rPr>
        <w:t xml:space="preserve"> </w:t>
      </w:r>
      <w:r w:rsidR="00E77772" w:rsidRPr="001F0C34">
        <w:rPr>
          <w:rFonts w:ascii="Times New Roman" w:hAnsi="Times New Roman"/>
        </w:rPr>
        <w:t xml:space="preserve">robót </w:t>
      </w:r>
      <w:r w:rsidR="000C5058" w:rsidRPr="001F0C34">
        <w:rPr>
          <w:rFonts w:ascii="Times New Roman" w:hAnsi="Times New Roman"/>
        </w:rPr>
        <w:t xml:space="preserve">Etapu </w:t>
      </w:r>
      <w:r w:rsidR="00E77772" w:rsidRPr="001F0C34">
        <w:rPr>
          <w:rFonts w:ascii="Times New Roman" w:hAnsi="Times New Roman"/>
        </w:rPr>
        <w:t>I</w:t>
      </w:r>
      <w:r w:rsidR="000C5058" w:rsidRPr="001F0C34">
        <w:rPr>
          <w:rFonts w:ascii="Times New Roman" w:hAnsi="Times New Roman"/>
        </w:rPr>
        <w:t>I zgodnie z harmonogramem rzeczowo-finansowym</w:t>
      </w:r>
      <w:r w:rsidR="0080739C" w:rsidRPr="001F0C34">
        <w:rPr>
          <w:rFonts w:ascii="Times New Roman" w:hAnsi="Times New Roman"/>
        </w:rPr>
        <w:t>.</w:t>
      </w:r>
    </w:p>
    <w:p w14:paraId="107127DC" w14:textId="2D0EF7EA" w:rsidR="00E77772" w:rsidRPr="001F0C34" w:rsidRDefault="00E77772" w:rsidP="000C5058">
      <w:pPr>
        <w:pStyle w:val="Akapitzlist"/>
        <w:spacing w:line="240" w:lineRule="auto"/>
        <w:ind w:left="709" w:hanging="283"/>
        <w:jc w:val="both"/>
        <w:rPr>
          <w:rFonts w:ascii="Times New Roman" w:hAnsi="Times New Roman"/>
        </w:rPr>
      </w:pPr>
      <w:r w:rsidRPr="001F0C34">
        <w:rPr>
          <w:rFonts w:ascii="Times New Roman" w:hAnsi="Times New Roman"/>
        </w:rPr>
        <w:t xml:space="preserve">3) </w:t>
      </w:r>
      <w:r w:rsidRPr="001F0C34">
        <w:rPr>
          <w:rFonts w:ascii="Times New Roman" w:hAnsi="Times New Roman"/>
          <w:b/>
          <w:bCs/>
        </w:rPr>
        <w:t xml:space="preserve">Etap III </w:t>
      </w:r>
      <w:r w:rsidRPr="001F0C34">
        <w:rPr>
          <w:rFonts w:ascii="Times New Roman" w:hAnsi="Times New Roman"/>
        </w:rPr>
        <w:t>– obejmujący okres realizacji robót Etapu III zgodnie z harmonogramem rzeczowo-</w:t>
      </w:r>
      <w:r w:rsidR="00AE511F" w:rsidRPr="001F0C34">
        <w:rPr>
          <w:rFonts w:ascii="Times New Roman" w:hAnsi="Times New Roman"/>
        </w:rPr>
        <w:t>finansowym.</w:t>
      </w:r>
    </w:p>
    <w:p w14:paraId="669AD37F" w14:textId="414B8FCE" w:rsidR="005238AE" w:rsidRPr="00813889" w:rsidRDefault="00481F1D" w:rsidP="00E77772">
      <w:pPr>
        <w:pStyle w:val="Akapitzlist"/>
        <w:spacing w:after="0" w:line="240" w:lineRule="auto"/>
        <w:ind w:left="709" w:hanging="283"/>
        <w:jc w:val="both"/>
        <w:rPr>
          <w:rFonts w:ascii="Times New Roman" w:hAnsi="Times New Roman"/>
        </w:rPr>
      </w:pPr>
      <w:r w:rsidRPr="001F0C34">
        <w:rPr>
          <w:rFonts w:ascii="Times New Roman" w:hAnsi="Times New Roman"/>
        </w:rPr>
        <w:t>4</w:t>
      </w:r>
      <w:r w:rsidR="005238AE" w:rsidRPr="001F0C34">
        <w:rPr>
          <w:rFonts w:ascii="Times New Roman" w:hAnsi="Times New Roman"/>
        </w:rPr>
        <w:t>)</w:t>
      </w:r>
      <w:r w:rsidR="005238AE" w:rsidRPr="001F0C34">
        <w:rPr>
          <w:rFonts w:ascii="Times New Roman" w:hAnsi="Times New Roman"/>
          <w:b/>
          <w:bCs/>
        </w:rPr>
        <w:t xml:space="preserve"> Etap I</w:t>
      </w:r>
      <w:r w:rsidR="00E77772" w:rsidRPr="001F0C34">
        <w:rPr>
          <w:rFonts w:ascii="Times New Roman" w:hAnsi="Times New Roman"/>
          <w:b/>
          <w:bCs/>
        </w:rPr>
        <w:t>V</w:t>
      </w:r>
      <w:r w:rsidR="005238AE" w:rsidRPr="001F0C34">
        <w:rPr>
          <w:rFonts w:ascii="Times New Roman" w:hAnsi="Times New Roman"/>
          <w:b/>
          <w:bCs/>
        </w:rPr>
        <w:t xml:space="preserve"> </w:t>
      </w:r>
      <w:r w:rsidR="005238AE" w:rsidRPr="001F0C34">
        <w:rPr>
          <w:rFonts w:ascii="Times New Roman" w:hAnsi="Times New Roman"/>
        </w:rPr>
        <w:t xml:space="preserve">– </w:t>
      </w:r>
      <w:r w:rsidR="00CE0ABA" w:rsidRPr="001F0C34">
        <w:rPr>
          <w:rFonts w:ascii="Times New Roman" w:hAnsi="Times New Roman"/>
        </w:rPr>
        <w:t xml:space="preserve">obejmujący okres realizacji robót Etapu IV zgodnie z harmonogramem rzeczowo-finansowym </w:t>
      </w:r>
      <w:r w:rsidR="00B14F04" w:rsidRPr="001F0C34">
        <w:rPr>
          <w:rFonts w:ascii="Times New Roman" w:hAnsi="Times New Roman"/>
        </w:rPr>
        <w:t>do wykonani</w:t>
      </w:r>
      <w:r w:rsidR="002C2556" w:rsidRPr="001F0C34">
        <w:rPr>
          <w:rFonts w:ascii="Times New Roman" w:hAnsi="Times New Roman"/>
        </w:rPr>
        <w:t>a</w:t>
      </w:r>
      <w:r w:rsidR="00B14F04" w:rsidRPr="001F0C34">
        <w:rPr>
          <w:rFonts w:ascii="Times New Roman" w:hAnsi="Times New Roman"/>
        </w:rPr>
        <w:t xml:space="preserve"> całości robót objętych przedmiotem zamówienia oraz po uzyskaniu przez Wykonawcę zaświadczenia</w:t>
      </w:r>
      <w:r w:rsidR="00513B8F" w:rsidRPr="001F0C34">
        <w:rPr>
          <w:rFonts w:ascii="Times New Roman" w:hAnsi="Times New Roman"/>
        </w:rPr>
        <w:t xml:space="preserve"> o wydaniu</w:t>
      </w:r>
      <w:r w:rsidR="00DC1691" w:rsidRPr="001F0C34">
        <w:rPr>
          <w:rFonts w:ascii="Times New Roman" w:hAnsi="Times New Roman"/>
        </w:rPr>
        <w:t xml:space="preserve"> </w:t>
      </w:r>
      <w:r w:rsidR="00B14F04" w:rsidRPr="001F0C34">
        <w:rPr>
          <w:rFonts w:ascii="Times New Roman" w:hAnsi="Times New Roman"/>
        </w:rPr>
        <w:t>decyzji o pozwoleniu na użytkowanie.</w:t>
      </w:r>
      <w:r w:rsidR="005238AE" w:rsidRPr="00813889">
        <w:rPr>
          <w:rFonts w:ascii="Times New Roman" w:hAnsi="Times New Roman"/>
        </w:rPr>
        <w:t xml:space="preserve"> </w:t>
      </w:r>
    </w:p>
    <w:p w14:paraId="1096DC01" w14:textId="332FE8BC" w:rsidR="00E77772" w:rsidRPr="00813889" w:rsidRDefault="005238AE" w:rsidP="00261BBD">
      <w:pPr>
        <w:numPr>
          <w:ilvl w:val="0"/>
          <w:numId w:val="24"/>
        </w:numPr>
        <w:spacing w:after="0" w:line="240" w:lineRule="auto"/>
        <w:jc w:val="both"/>
        <w:rPr>
          <w:rFonts w:ascii="Times New Roman" w:hAnsi="Times New Roman"/>
        </w:rPr>
      </w:pPr>
      <w:r w:rsidRPr="00813889">
        <w:rPr>
          <w:rFonts w:ascii="Times New Roman" w:hAnsi="Times New Roman"/>
        </w:rPr>
        <w:lastRenderedPageBreak/>
        <w:t xml:space="preserve">Szczegółowy zakres </w:t>
      </w:r>
      <w:r w:rsidR="006404F9" w:rsidRPr="00813889">
        <w:rPr>
          <w:rFonts w:ascii="Times New Roman" w:hAnsi="Times New Roman"/>
        </w:rPr>
        <w:t xml:space="preserve">usług i </w:t>
      </w:r>
      <w:r w:rsidRPr="00813889">
        <w:rPr>
          <w:rFonts w:ascii="Times New Roman" w:hAnsi="Times New Roman"/>
        </w:rPr>
        <w:t xml:space="preserve">robót przewidziany dla </w:t>
      </w:r>
      <w:r w:rsidR="00362AF6" w:rsidRPr="00813889">
        <w:rPr>
          <w:rFonts w:ascii="Times New Roman" w:hAnsi="Times New Roman"/>
          <w:b/>
          <w:bCs/>
        </w:rPr>
        <w:t>Całorocznego obiektu wielofunkcyjnego</w:t>
      </w:r>
      <w:r w:rsidR="006404F9" w:rsidRPr="00813889">
        <w:rPr>
          <w:rFonts w:ascii="Times New Roman" w:hAnsi="Times New Roman"/>
        </w:rPr>
        <w:t xml:space="preserve"> </w:t>
      </w:r>
      <w:r w:rsidRPr="00813889">
        <w:rPr>
          <w:rFonts w:ascii="Times New Roman" w:hAnsi="Times New Roman"/>
        </w:rPr>
        <w:t>opisany został w</w:t>
      </w:r>
      <w:r w:rsidR="00E13183" w:rsidRPr="00813889">
        <w:rPr>
          <w:rFonts w:ascii="Times New Roman" w:hAnsi="Times New Roman"/>
        </w:rPr>
        <w:t> </w:t>
      </w:r>
      <w:r w:rsidR="00E77772" w:rsidRPr="00813889">
        <w:rPr>
          <w:rFonts w:ascii="Times New Roman" w:hAnsi="Times New Roman"/>
        </w:rPr>
        <w:t xml:space="preserve">specyfikacji warunków zamówienia (dalej jako </w:t>
      </w:r>
      <w:r w:rsidRPr="00813889">
        <w:rPr>
          <w:rFonts w:ascii="Times New Roman" w:hAnsi="Times New Roman"/>
          <w:b/>
          <w:bCs/>
        </w:rPr>
        <w:t>SWZ</w:t>
      </w:r>
      <w:r w:rsidR="00E77772" w:rsidRPr="00813889">
        <w:rPr>
          <w:rFonts w:ascii="Times New Roman" w:hAnsi="Times New Roman"/>
        </w:rPr>
        <w:t>)</w:t>
      </w:r>
      <w:r w:rsidR="00DC1691" w:rsidRPr="00813889">
        <w:rPr>
          <w:rFonts w:ascii="Times New Roman" w:hAnsi="Times New Roman"/>
        </w:rPr>
        <w:t xml:space="preserve"> oraz załącznikach </w:t>
      </w:r>
      <w:r w:rsidRPr="00813889">
        <w:rPr>
          <w:rFonts w:ascii="Times New Roman" w:hAnsi="Times New Roman"/>
        </w:rPr>
        <w:t xml:space="preserve"> do SWZ</w:t>
      </w:r>
      <w:r w:rsidR="00DC1691" w:rsidRPr="00813889">
        <w:rPr>
          <w:rFonts w:ascii="Times New Roman" w:hAnsi="Times New Roman"/>
        </w:rPr>
        <w:t>.</w:t>
      </w:r>
    </w:p>
    <w:p w14:paraId="000A1C61" w14:textId="25518EF2" w:rsidR="005238AE" w:rsidRPr="001F0C34" w:rsidRDefault="00DC1691" w:rsidP="00261BBD">
      <w:pPr>
        <w:numPr>
          <w:ilvl w:val="0"/>
          <w:numId w:val="24"/>
        </w:numPr>
        <w:spacing w:after="0" w:line="240" w:lineRule="auto"/>
        <w:jc w:val="both"/>
        <w:rPr>
          <w:rFonts w:ascii="Times New Roman" w:hAnsi="Times New Roman"/>
        </w:rPr>
      </w:pPr>
      <w:r w:rsidRPr="00813889">
        <w:rPr>
          <w:rFonts w:ascii="Times New Roman" w:hAnsi="Times New Roman"/>
        </w:rPr>
        <w:t xml:space="preserve">Zbiorczy Harmonogram rzeczowo-finansowy dla całej </w:t>
      </w:r>
      <w:r w:rsidRPr="001F0C34">
        <w:rPr>
          <w:rFonts w:ascii="Times New Roman" w:hAnsi="Times New Roman"/>
        </w:rPr>
        <w:t xml:space="preserve">inwestycji </w:t>
      </w:r>
      <w:bookmarkStart w:id="2" w:name="_Hlk130461343"/>
      <w:r w:rsidR="005238AE" w:rsidRPr="001F0C34">
        <w:rPr>
          <w:rFonts w:ascii="Times New Roman" w:hAnsi="Times New Roman"/>
        </w:rPr>
        <w:t xml:space="preserve">stanowi </w:t>
      </w:r>
      <w:r w:rsidRPr="001F0C34">
        <w:rPr>
          <w:rFonts w:ascii="Times New Roman" w:hAnsi="Times New Roman"/>
          <w:b/>
          <w:bCs/>
        </w:rPr>
        <w:t>Z</w:t>
      </w:r>
      <w:r w:rsidR="005238AE" w:rsidRPr="001F0C34">
        <w:rPr>
          <w:rFonts w:ascii="Times New Roman" w:hAnsi="Times New Roman"/>
          <w:b/>
          <w:bCs/>
        </w:rPr>
        <w:t xml:space="preserve">ałącznik </w:t>
      </w:r>
      <w:r w:rsidRPr="001F0C34">
        <w:rPr>
          <w:rFonts w:ascii="Times New Roman" w:hAnsi="Times New Roman"/>
          <w:b/>
          <w:bCs/>
        </w:rPr>
        <w:t>nr 1</w:t>
      </w:r>
      <w:r w:rsidRPr="001F0C34">
        <w:rPr>
          <w:rFonts w:ascii="Times New Roman" w:hAnsi="Times New Roman"/>
        </w:rPr>
        <w:t xml:space="preserve"> </w:t>
      </w:r>
      <w:r w:rsidR="005238AE" w:rsidRPr="001F0C34">
        <w:rPr>
          <w:rFonts w:ascii="Times New Roman" w:hAnsi="Times New Roman"/>
        </w:rPr>
        <w:t xml:space="preserve">do </w:t>
      </w:r>
      <w:r w:rsidR="00481F1D" w:rsidRPr="001F0C34">
        <w:rPr>
          <w:rFonts w:ascii="Times New Roman" w:hAnsi="Times New Roman"/>
        </w:rPr>
        <w:t>U</w:t>
      </w:r>
      <w:r w:rsidR="005238AE" w:rsidRPr="001F0C34">
        <w:rPr>
          <w:rFonts w:ascii="Times New Roman" w:hAnsi="Times New Roman"/>
        </w:rPr>
        <w:t>mowy</w:t>
      </w:r>
      <w:r w:rsidR="00A30B07" w:rsidRPr="001F0C34">
        <w:rPr>
          <w:rFonts w:ascii="Times New Roman" w:hAnsi="Times New Roman"/>
        </w:rPr>
        <w:t>.</w:t>
      </w:r>
    </w:p>
    <w:bookmarkEnd w:id="2"/>
    <w:p w14:paraId="4F03D024" w14:textId="7CBBC9B0" w:rsidR="005238AE" w:rsidRPr="00813889" w:rsidRDefault="005238AE" w:rsidP="00B86CBA">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 2</w:t>
      </w:r>
    </w:p>
    <w:p w14:paraId="6054D835" w14:textId="77777777" w:rsidR="005238AE" w:rsidRPr="00813889" w:rsidRDefault="005238AE" w:rsidP="00D17AE3">
      <w:pPr>
        <w:pStyle w:val="Tytu"/>
        <w:pBdr>
          <w:bottom w:val="single" w:sz="8" w:space="0" w:color="2DA2BF"/>
        </w:pBdr>
        <w:spacing w:before="120"/>
        <w:jc w:val="center"/>
        <w:rPr>
          <w:rFonts w:ascii="Times New Roman" w:hAnsi="Times New Roman"/>
          <w:b/>
          <w:color w:val="auto"/>
          <w:sz w:val="22"/>
          <w:szCs w:val="22"/>
        </w:rPr>
      </w:pPr>
      <w:r w:rsidRPr="00813889">
        <w:rPr>
          <w:rFonts w:ascii="Times New Roman" w:hAnsi="Times New Roman"/>
          <w:b/>
          <w:color w:val="auto"/>
          <w:sz w:val="22"/>
          <w:szCs w:val="22"/>
        </w:rPr>
        <w:t>Termin wykonania zamówienia</w:t>
      </w:r>
    </w:p>
    <w:p w14:paraId="31F74F02" w14:textId="40A2C63A" w:rsidR="005238AE" w:rsidRPr="001F0C34" w:rsidRDefault="005238AE" w:rsidP="00481F1D">
      <w:pPr>
        <w:numPr>
          <w:ilvl w:val="0"/>
          <w:numId w:val="1"/>
        </w:numPr>
        <w:spacing w:after="0"/>
        <w:jc w:val="both"/>
        <w:rPr>
          <w:rFonts w:ascii="Times New Roman" w:hAnsi="Times New Roman"/>
        </w:rPr>
      </w:pPr>
      <w:r w:rsidRPr="00813889">
        <w:rPr>
          <w:rFonts w:ascii="Times New Roman" w:hAnsi="Times New Roman"/>
        </w:rPr>
        <w:t xml:space="preserve">Termin </w:t>
      </w:r>
      <w:r w:rsidRPr="001F0C34">
        <w:rPr>
          <w:rFonts w:ascii="Times New Roman" w:hAnsi="Times New Roman"/>
        </w:rPr>
        <w:t xml:space="preserve">rozpoczęcia wykonywania przedmiotu umowy rozpoczyna się z dniem zawarcia </w:t>
      </w:r>
      <w:r w:rsidR="00481F1D" w:rsidRPr="001F0C34">
        <w:rPr>
          <w:rFonts w:ascii="Times New Roman" w:hAnsi="Times New Roman"/>
        </w:rPr>
        <w:t>U</w:t>
      </w:r>
      <w:r w:rsidRPr="001F0C34">
        <w:rPr>
          <w:rFonts w:ascii="Times New Roman" w:hAnsi="Times New Roman"/>
        </w:rPr>
        <w:t>mowy.</w:t>
      </w:r>
    </w:p>
    <w:p w14:paraId="39678914" w14:textId="1D82078E" w:rsidR="005F3F15" w:rsidRPr="001F0C34" w:rsidRDefault="005238AE" w:rsidP="00217B79">
      <w:pPr>
        <w:numPr>
          <w:ilvl w:val="0"/>
          <w:numId w:val="1"/>
        </w:numPr>
        <w:spacing w:after="120" w:line="240" w:lineRule="auto"/>
        <w:ind w:left="357" w:hanging="357"/>
        <w:jc w:val="both"/>
        <w:rPr>
          <w:rFonts w:ascii="Times New Roman" w:hAnsi="Times New Roman"/>
        </w:rPr>
      </w:pPr>
      <w:r w:rsidRPr="001F0C34">
        <w:rPr>
          <w:rFonts w:ascii="Times New Roman" w:hAnsi="Times New Roman"/>
        </w:rPr>
        <w:t>Zakończenie</w:t>
      </w:r>
      <w:r w:rsidR="00FE5501" w:rsidRPr="001F0C34">
        <w:rPr>
          <w:rFonts w:ascii="Times New Roman" w:hAnsi="Times New Roman"/>
        </w:rPr>
        <w:t xml:space="preserve"> realizacji przedmiotu umowy </w:t>
      </w:r>
      <w:r w:rsidRPr="001F0C34">
        <w:rPr>
          <w:rFonts w:ascii="Times New Roman" w:hAnsi="Times New Roman"/>
        </w:rPr>
        <w:t xml:space="preserve">wraz z uzyskaniem decyzji </w:t>
      </w:r>
      <w:r w:rsidR="00264194" w:rsidRPr="001F0C34">
        <w:rPr>
          <w:rFonts w:ascii="Times New Roman" w:hAnsi="Times New Roman"/>
        </w:rPr>
        <w:t xml:space="preserve">o </w:t>
      </w:r>
      <w:r w:rsidRPr="001F0C34">
        <w:rPr>
          <w:rFonts w:ascii="Times New Roman" w:hAnsi="Times New Roman"/>
        </w:rPr>
        <w:t>pozwoleni</w:t>
      </w:r>
      <w:r w:rsidR="00264194" w:rsidRPr="001F0C34">
        <w:rPr>
          <w:rFonts w:ascii="Times New Roman" w:hAnsi="Times New Roman"/>
        </w:rPr>
        <w:t>u</w:t>
      </w:r>
      <w:r w:rsidRPr="001F0C34">
        <w:rPr>
          <w:rFonts w:ascii="Times New Roman" w:hAnsi="Times New Roman"/>
        </w:rPr>
        <w:t xml:space="preserve"> na</w:t>
      </w:r>
      <w:r w:rsidR="001F0C34" w:rsidRPr="001F0C34">
        <w:rPr>
          <w:rFonts w:ascii="Times New Roman" w:hAnsi="Times New Roman"/>
        </w:rPr>
        <w:t> </w:t>
      </w:r>
      <w:r w:rsidRPr="001F0C34">
        <w:rPr>
          <w:rFonts w:ascii="Times New Roman" w:hAnsi="Times New Roman"/>
        </w:rPr>
        <w:t>użytkowanie i odbiorem końcowym</w:t>
      </w:r>
      <w:r w:rsidR="0080739C" w:rsidRPr="001F0C34">
        <w:rPr>
          <w:rFonts w:ascii="Times New Roman" w:hAnsi="Times New Roman"/>
        </w:rPr>
        <w:t xml:space="preserve"> oraz</w:t>
      </w:r>
      <w:r w:rsidRPr="001F0C34">
        <w:rPr>
          <w:rFonts w:ascii="Times New Roman" w:hAnsi="Times New Roman"/>
        </w:rPr>
        <w:t xml:space="preserve"> rozliczeniem </w:t>
      </w:r>
      <w:r w:rsidR="0080739C" w:rsidRPr="001F0C34">
        <w:rPr>
          <w:rFonts w:ascii="Times New Roman" w:hAnsi="Times New Roman"/>
        </w:rPr>
        <w:t>realizowanej inwestycji</w:t>
      </w:r>
      <w:r w:rsidRPr="001F0C34">
        <w:rPr>
          <w:rFonts w:ascii="Times New Roman" w:hAnsi="Times New Roman"/>
        </w:rPr>
        <w:t xml:space="preserve"> nastąpi w</w:t>
      </w:r>
      <w:r w:rsidR="001F0C34" w:rsidRPr="001F0C34">
        <w:rPr>
          <w:rFonts w:ascii="Times New Roman" w:hAnsi="Times New Roman"/>
        </w:rPr>
        <w:t> </w:t>
      </w:r>
      <w:r w:rsidRPr="001F0C34">
        <w:rPr>
          <w:rFonts w:ascii="Times New Roman" w:hAnsi="Times New Roman"/>
        </w:rPr>
        <w:t xml:space="preserve">terminie </w:t>
      </w:r>
      <w:r w:rsidR="00C0628E">
        <w:rPr>
          <w:rFonts w:ascii="Times New Roman" w:hAnsi="Times New Roman"/>
          <w:b/>
          <w:bCs/>
        </w:rPr>
        <w:t>470</w:t>
      </w:r>
      <w:r w:rsidR="00B70061" w:rsidRPr="001F0C34">
        <w:rPr>
          <w:rFonts w:ascii="Times New Roman" w:hAnsi="Times New Roman"/>
          <w:b/>
          <w:bCs/>
        </w:rPr>
        <w:t xml:space="preserve"> dni</w:t>
      </w:r>
      <w:r w:rsidRPr="001F0C34">
        <w:rPr>
          <w:rFonts w:ascii="Times New Roman" w:hAnsi="Times New Roman"/>
        </w:rPr>
        <w:t xml:space="preserve"> od</w:t>
      </w:r>
      <w:r w:rsidR="00B86CBA" w:rsidRPr="001F0C34">
        <w:rPr>
          <w:rFonts w:ascii="Times New Roman" w:hAnsi="Times New Roman"/>
        </w:rPr>
        <w:t> </w:t>
      </w:r>
      <w:r w:rsidRPr="001F0C34">
        <w:rPr>
          <w:rFonts w:ascii="Times New Roman" w:hAnsi="Times New Roman"/>
        </w:rPr>
        <w:t>dnia zawarcia umowy</w:t>
      </w:r>
      <w:r w:rsidR="00B70061" w:rsidRPr="001F0C34">
        <w:rPr>
          <w:rFonts w:ascii="Times New Roman" w:hAnsi="Times New Roman"/>
        </w:rPr>
        <w:t>, w podziale na następujące Etapy:</w:t>
      </w:r>
    </w:p>
    <w:p w14:paraId="047A9D3A" w14:textId="4BF7264F" w:rsidR="00B70061" w:rsidRPr="001F0C34" w:rsidRDefault="00B70061" w:rsidP="00DC1691">
      <w:pPr>
        <w:numPr>
          <w:ilvl w:val="1"/>
          <w:numId w:val="1"/>
        </w:numPr>
        <w:spacing w:line="240" w:lineRule="auto"/>
        <w:jc w:val="both"/>
        <w:rPr>
          <w:rFonts w:ascii="Times New Roman" w:hAnsi="Times New Roman"/>
        </w:rPr>
      </w:pPr>
      <w:bookmarkStart w:id="3" w:name="_Hlk130461413"/>
      <w:r w:rsidRPr="001F0C34">
        <w:rPr>
          <w:rFonts w:ascii="Times New Roman" w:hAnsi="Times New Roman"/>
        </w:rPr>
        <w:t xml:space="preserve">Etap I – od dnia zawarcia umowy do </w:t>
      </w:r>
      <w:r w:rsidR="00E52052" w:rsidRPr="001F0C34">
        <w:rPr>
          <w:rFonts w:ascii="Times New Roman" w:hAnsi="Times New Roman"/>
        </w:rPr>
        <w:t>………………………</w:t>
      </w:r>
      <w:r w:rsidR="003062D7" w:rsidRPr="001F0C34">
        <w:rPr>
          <w:rFonts w:ascii="Times New Roman" w:hAnsi="Times New Roman"/>
        </w:rPr>
        <w:t>.</w:t>
      </w:r>
      <w:r w:rsidR="00E52052" w:rsidRPr="001F0C34">
        <w:rPr>
          <w:rFonts w:ascii="Times New Roman" w:hAnsi="Times New Roman"/>
        </w:rPr>
        <w:t>…..……..</w:t>
      </w:r>
      <w:r w:rsidRPr="001F0C34">
        <w:rPr>
          <w:rFonts w:ascii="Times New Roman" w:hAnsi="Times New Roman"/>
        </w:rPr>
        <w:t xml:space="preserve">., tj. </w:t>
      </w:r>
      <w:r w:rsidR="00823329">
        <w:rPr>
          <w:rFonts w:ascii="Times New Roman" w:hAnsi="Times New Roman"/>
        </w:rPr>
        <w:t>107</w:t>
      </w:r>
      <w:r w:rsidRPr="001F0C34">
        <w:rPr>
          <w:rFonts w:ascii="Times New Roman" w:hAnsi="Times New Roman"/>
        </w:rPr>
        <w:t xml:space="preserve"> dni</w:t>
      </w:r>
      <w:r w:rsidR="00844FB0" w:rsidRPr="001F0C34">
        <w:rPr>
          <w:rFonts w:ascii="Times New Roman" w:hAnsi="Times New Roman"/>
        </w:rPr>
        <w:t>;</w:t>
      </w:r>
    </w:p>
    <w:p w14:paraId="589B308A" w14:textId="6755148D" w:rsidR="00DC1691" w:rsidRPr="001F0C34" w:rsidRDefault="00B70061" w:rsidP="00DC1691">
      <w:pPr>
        <w:pStyle w:val="Akapitzlist"/>
        <w:numPr>
          <w:ilvl w:val="1"/>
          <w:numId w:val="1"/>
        </w:numPr>
        <w:rPr>
          <w:rFonts w:ascii="Times New Roman" w:hAnsi="Times New Roman"/>
        </w:rPr>
      </w:pPr>
      <w:r w:rsidRPr="001F0C34">
        <w:rPr>
          <w:rFonts w:ascii="Times New Roman" w:hAnsi="Times New Roman"/>
        </w:rPr>
        <w:t>Etap II –</w:t>
      </w:r>
      <w:r w:rsidR="00DC1691" w:rsidRPr="001F0C34">
        <w:rPr>
          <w:rFonts w:ascii="Times New Roman" w:hAnsi="Times New Roman"/>
        </w:rPr>
        <w:t xml:space="preserve"> od dnia zawarcia umowy do ……</w:t>
      </w:r>
      <w:r w:rsidR="003062D7" w:rsidRPr="001F0C34">
        <w:rPr>
          <w:rFonts w:ascii="Times New Roman" w:hAnsi="Times New Roman"/>
        </w:rPr>
        <w:t>….</w:t>
      </w:r>
      <w:r w:rsidR="00DC1691" w:rsidRPr="001F0C34">
        <w:rPr>
          <w:rFonts w:ascii="Times New Roman" w:hAnsi="Times New Roman"/>
        </w:rPr>
        <w:t>………………</w:t>
      </w:r>
      <w:r w:rsidR="003062D7" w:rsidRPr="001F0C34">
        <w:rPr>
          <w:rFonts w:ascii="Times New Roman" w:hAnsi="Times New Roman"/>
        </w:rPr>
        <w:t>..</w:t>
      </w:r>
      <w:r w:rsidR="00DC1691" w:rsidRPr="001F0C34">
        <w:rPr>
          <w:rFonts w:ascii="Times New Roman" w:hAnsi="Times New Roman"/>
        </w:rPr>
        <w:t>.</w:t>
      </w:r>
      <w:r w:rsidR="001F0C34">
        <w:rPr>
          <w:rFonts w:ascii="Times New Roman" w:hAnsi="Times New Roman"/>
        </w:rPr>
        <w:t>.</w:t>
      </w:r>
      <w:r w:rsidR="00DC1691" w:rsidRPr="001F0C34">
        <w:rPr>
          <w:rFonts w:ascii="Times New Roman" w:hAnsi="Times New Roman"/>
        </w:rPr>
        <w:t xml:space="preserve">.……..., tj. </w:t>
      </w:r>
      <w:r w:rsidR="00823329">
        <w:rPr>
          <w:rFonts w:ascii="Times New Roman" w:hAnsi="Times New Roman"/>
        </w:rPr>
        <w:t>214</w:t>
      </w:r>
      <w:r w:rsidR="00DC1691" w:rsidRPr="001F0C34">
        <w:rPr>
          <w:rFonts w:ascii="Times New Roman" w:hAnsi="Times New Roman"/>
        </w:rPr>
        <w:t xml:space="preserve"> dni;</w:t>
      </w:r>
    </w:p>
    <w:p w14:paraId="37557E61" w14:textId="5D82E86C" w:rsidR="00B70061" w:rsidRPr="001F0C34" w:rsidRDefault="00B70061" w:rsidP="00DC1691">
      <w:pPr>
        <w:numPr>
          <w:ilvl w:val="1"/>
          <w:numId w:val="1"/>
        </w:numPr>
        <w:spacing w:line="240" w:lineRule="auto"/>
        <w:jc w:val="both"/>
        <w:rPr>
          <w:rFonts w:ascii="Times New Roman" w:hAnsi="Times New Roman"/>
        </w:rPr>
      </w:pPr>
      <w:r w:rsidRPr="001F0C34">
        <w:rPr>
          <w:rFonts w:ascii="Times New Roman" w:hAnsi="Times New Roman"/>
        </w:rPr>
        <w:t xml:space="preserve">Etap III – </w:t>
      </w:r>
      <w:r w:rsidR="003062D7" w:rsidRPr="001F0C34">
        <w:rPr>
          <w:rFonts w:ascii="Times New Roman" w:hAnsi="Times New Roman"/>
        </w:rPr>
        <w:t xml:space="preserve">od dnia zawarcia umowy do </w:t>
      </w:r>
      <w:r w:rsidR="00E52052" w:rsidRPr="001F0C34">
        <w:rPr>
          <w:rFonts w:ascii="Times New Roman" w:hAnsi="Times New Roman"/>
        </w:rPr>
        <w:t>……</w:t>
      </w:r>
      <w:r w:rsidR="003062D7" w:rsidRPr="001F0C34">
        <w:rPr>
          <w:rFonts w:ascii="Times New Roman" w:hAnsi="Times New Roman"/>
        </w:rPr>
        <w:t>…………….</w:t>
      </w:r>
      <w:r w:rsidR="00E52052" w:rsidRPr="001F0C34">
        <w:rPr>
          <w:rFonts w:ascii="Times New Roman" w:hAnsi="Times New Roman"/>
        </w:rPr>
        <w:t>…</w:t>
      </w:r>
      <w:r w:rsidR="003062D7" w:rsidRPr="001F0C34">
        <w:rPr>
          <w:rFonts w:ascii="Times New Roman" w:hAnsi="Times New Roman"/>
        </w:rPr>
        <w:t>…</w:t>
      </w:r>
      <w:r w:rsidR="00E52052" w:rsidRPr="001F0C34">
        <w:rPr>
          <w:rFonts w:ascii="Times New Roman" w:hAnsi="Times New Roman"/>
        </w:rPr>
        <w:t>………..</w:t>
      </w:r>
      <w:r w:rsidRPr="001F0C34">
        <w:rPr>
          <w:rFonts w:ascii="Times New Roman" w:hAnsi="Times New Roman"/>
        </w:rPr>
        <w:t xml:space="preserve">., tj. </w:t>
      </w:r>
      <w:r w:rsidR="00823329">
        <w:rPr>
          <w:rFonts w:ascii="Times New Roman" w:hAnsi="Times New Roman"/>
        </w:rPr>
        <w:t>305</w:t>
      </w:r>
      <w:r w:rsidR="00264194" w:rsidRPr="001F0C34">
        <w:rPr>
          <w:rFonts w:ascii="Times New Roman" w:hAnsi="Times New Roman"/>
        </w:rPr>
        <w:t xml:space="preserve"> </w:t>
      </w:r>
      <w:r w:rsidRPr="001F0C34">
        <w:rPr>
          <w:rFonts w:ascii="Times New Roman" w:hAnsi="Times New Roman"/>
        </w:rPr>
        <w:t>dni</w:t>
      </w:r>
      <w:r w:rsidR="00844FB0" w:rsidRPr="001F0C34">
        <w:rPr>
          <w:rFonts w:ascii="Times New Roman" w:hAnsi="Times New Roman"/>
        </w:rPr>
        <w:t>;</w:t>
      </w:r>
    </w:p>
    <w:p w14:paraId="34EA898B" w14:textId="75A3AA30" w:rsidR="00B70061" w:rsidRPr="001F0C34" w:rsidRDefault="00B70061" w:rsidP="00DC1691">
      <w:pPr>
        <w:numPr>
          <w:ilvl w:val="1"/>
          <w:numId w:val="1"/>
        </w:numPr>
        <w:spacing w:line="240" w:lineRule="auto"/>
        <w:jc w:val="both"/>
        <w:rPr>
          <w:rFonts w:ascii="Times New Roman" w:hAnsi="Times New Roman"/>
        </w:rPr>
      </w:pPr>
      <w:r w:rsidRPr="001F0C34">
        <w:rPr>
          <w:rFonts w:ascii="Times New Roman" w:hAnsi="Times New Roman"/>
        </w:rPr>
        <w:t xml:space="preserve">Etap IV – </w:t>
      </w:r>
      <w:r w:rsidR="003062D7" w:rsidRPr="001F0C34">
        <w:rPr>
          <w:rFonts w:ascii="Times New Roman" w:hAnsi="Times New Roman"/>
        </w:rPr>
        <w:t xml:space="preserve">od dnia zawarcia umowy do </w:t>
      </w:r>
      <w:r w:rsidR="00E52052" w:rsidRPr="001F0C34">
        <w:rPr>
          <w:rFonts w:ascii="Times New Roman" w:hAnsi="Times New Roman"/>
        </w:rPr>
        <w:t>……</w:t>
      </w:r>
      <w:r w:rsidR="003062D7" w:rsidRPr="001F0C34">
        <w:rPr>
          <w:rFonts w:ascii="Times New Roman" w:hAnsi="Times New Roman"/>
        </w:rPr>
        <w:t>………………</w:t>
      </w:r>
      <w:r w:rsidR="00E52052" w:rsidRPr="001F0C34">
        <w:rPr>
          <w:rFonts w:ascii="Times New Roman" w:hAnsi="Times New Roman"/>
        </w:rPr>
        <w:t>………….</w:t>
      </w:r>
      <w:r w:rsidRPr="001F0C34">
        <w:rPr>
          <w:rFonts w:ascii="Times New Roman" w:hAnsi="Times New Roman"/>
        </w:rPr>
        <w:t xml:space="preserve">., tj. </w:t>
      </w:r>
      <w:r w:rsidR="00C0628E">
        <w:rPr>
          <w:rFonts w:ascii="Times New Roman" w:hAnsi="Times New Roman"/>
        </w:rPr>
        <w:t>470</w:t>
      </w:r>
      <w:r w:rsidRPr="001F0C34">
        <w:rPr>
          <w:rFonts w:ascii="Times New Roman" w:hAnsi="Times New Roman"/>
        </w:rPr>
        <w:t xml:space="preserve"> dni</w:t>
      </w:r>
      <w:r w:rsidR="00844FB0" w:rsidRPr="001F0C34">
        <w:rPr>
          <w:rFonts w:ascii="Times New Roman" w:hAnsi="Times New Roman"/>
        </w:rPr>
        <w:t>.</w:t>
      </w:r>
      <w:r w:rsidRPr="001F0C34">
        <w:rPr>
          <w:rFonts w:ascii="Times New Roman" w:hAnsi="Times New Roman"/>
        </w:rPr>
        <w:t xml:space="preserve"> </w:t>
      </w:r>
    </w:p>
    <w:bookmarkEnd w:id="3"/>
    <w:p w14:paraId="5ECB90C7" w14:textId="3C80CE41" w:rsidR="005238AE" w:rsidRPr="00813889" w:rsidRDefault="005238AE" w:rsidP="00B86CBA">
      <w:pPr>
        <w:pStyle w:val="Tytu"/>
        <w:pBdr>
          <w:bottom w:val="single" w:sz="8" w:space="2"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 3</w:t>
      </w:r>
    </w:p>
    <w:p w14:paraId="427E05B9" w14:textId="504EF731" w:rsidR="005238AE" w:rsidRPr="00813889" w:rsidRDefault="005238AE" w:rsidP="00D17AE3">
      <w:pPr>
        <w:pStyle w:val="Tytu"/>
        <w:pBdr>
          <w:bottom w:val="single" w:sz="8" w:space="2" w:color="2DA2BF"/>
        </w:pBdr>
        <w:spacing w:before="120"/>
        <w:jc w:val="center"/>
        <w:rPr>
          <w:rFonts w:ascii="Times New Roman" w:hAnsi="Times New Roman"/>
          <w:b/>
          <w:color w:val="auto"/>
          <w:sz w:val="22"/>
          <w:szCs w:val="22"/>
        </w:rPr>
      </w:pPr>
      <w:r w:rsidRPr="00813889">
        <w:rPr>
          <w:rFonts w:ascii="Times New Roman" w:hAnsi="Times New Roman"/>
          <w:b/>
          <w:color w:val="auto"/>
          <w:sz w:val="22"/>
          <w:szCs w:val="22"/>
        </w:rPr>
        <w:t>Obowiązki stron</w:t>
      </w:r>
    </w:p>
    <w:p w14:paraId="3D3DECAE" w14:textId="19C986FE" w:rsidR="005F3F15" w:rsidRPr="00813889" w:rsidRDefault="005F3F15">
      <w:pPr>
        <w:pStyle w:val="Akapitzlist"/>
        <w:numPr>
          <w:ilvl w:val="0"/>
          <w:numId w:val="28"/>
        </w:numPr>
        <w:tabs>
          <w:tab w:val="left" w:pos="720"/>
        </w:tabs>
        <w:spacing w:after="120" w:line="240" w:lineRule="auto"/>
        <w:ind w:left="426"/>
        <w:jc w:val="both"/>
        <w:rPr>
          <w:rFonts w:ascii="Times New Roman" w:eastAsia="Calibri" w:hAnsi="Times New Roman"/>
        </w:rPr>
      </w:pPr>
      <w:r w:rsidRPr="00813889">
        <w:rPr>
          <w:rFonts w:ascii="Times New Roman" w:eastAsia="Calibri" w:hAnsi="Times New Roman"/>
        </w:rPr>
        <w:t>Do obowiązków Zamawiającego należy w szczególności:</w:t>
      </w:r>
    </w:p>
    <w:p w14:paraId="0BAD9559" w14:textId="14563CD4" w:rsidR="005F3F15" w:rsidRPr="00813889" w:rsidRDefault="005F3F15" w:rsidP="005F3F15">
      <w:pPr>
        <w:pStyle w:val="Akapitzlist"/>
        <w:widowControl w:val="0"/>
        <w:numPr>
          <w:ilvl w:val="0"/>
          <w:numId w:val="17"/>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851"/>
        <w:jc w:val="both"/>
        <w:rPr>
          <w:rFonts w:ascii="Times New Roman" w:hAnsi="Times New Roman"/>
          <w:noProof/>
        </w:rPr>
      </w:pPr>
      <w:r w:rsidRPr="00813889">
        <w:rPr>
          <w:rFonts w:ascii="Times New Roman" w:hAnsi="Times New Roman"/>
          <w:noProof/>
        </w:rPr>
        <w:t>protokolarne przekazanie Wykonawcy terenu robót;</w:t>
      </w:r>
    </w:p>
    <w:p w14:paraId="1D472B69" w14:textId="0ADA8EE5" w:rsidR="005F3F15" w:rsidRPr="00813889" w:rsidRDefault="005F3F15" w:rsidP="005F3F15">
      <w:pPr>
        <w:pStyle w:val="Akapitzlist"/>
        <w:widowControl w:val="0"/>
        <w:numPr>
          <w:ilvl w:val="0"/>
          <w:numId w:val="17"/>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851"/>
        <w:jc w:val="both"/>
        <w:rPr>
          <w:rFonts w:ascii="Times New Roman" w:hAnsi="Times New Roman"/>
          <w:noProof/>
        </w:rPr>
      </w:pPr>
      <w:r w:rsidRPr="00813889">
        <w:rPr>
          <w:rFonts w:ascii="Times New Roman" w:hAnsi="Times New Roman"/>
          <w:noProof/>
        </w:rPr>
        <w:t>zapewnienie nadzoru inwestorskiego;</w:t>
      </w:r>
    </w:p>
    <w:p w14:paraId="4E5917D6" w14:textId="4739EFB1" w:rsidR="005F3F15" w:rsidRPr="00813889" w:rsidRDefault="005F3F15" w:rsidP="005F3F15">
      <w:pPr>
        <w:pStyle w:val="Akapitzlist"/>
        <w:widowControl w:val="0"/>
        <w:numPr>
          <w:ilvl w:val="0"/>
          <w:numId w:val="17"/>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851"/>
        <w:jc w:val="both"/>
        <w:rPr>
          <w:rFonts w:ascii="Times New Roman" w:hAnsi="Times New Roman"/>
          <w:noProof/>
        </w:rPr>
      </w:pPr>
      <w:r w:rsidRPr="00813889">
        <w:rPr>
          <w:rFonts w:ascii="Times New Roman" w:hAnsi="Times New Roman"/>
          <w:noProof/>
        </w:rPr>
        <w:t>zapewnienie nadzoru autorskiego;</w:t>
      </w:r>
    </w:p>
    <w:p w14:paraId="4AF44B87" w14:textId="52D7C607" w:rsidR="005F3F15" w:rsidRPr="00813889" w:rsidRDefault="005F3F15" w:rsidP="005F3F15">
      <w:pPr>
        <w:pStyle w:val="Akapitzlist"/>
        <w:widowControl w:val="0"/>
        <w:numPr>
          <w:ilvl w:val="0"/>
          <w:numId w:val="17"/>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851"/>
        <w:jc w:val="both"/>
        <w:rPr>
          <w:rFonts w:ascii="Times New Roman" w:hAnsi="Times New Roman"/>
          <w:noProof/>
        </w:rPr>
      </w:pPr>
      <w:r w:rsidRPr="00813889">
        <w:rPr>
          <w:rFonts w:ascii="Times New Roman" w:hAnsi="Times New Roman"/>
          <w:noProof/>
        </w:rPr>
        <w:t>udział w czynnościach odbiorowych;</w:t>
      </w:r>
    </w:p>
    <w:p w14:paraId="006E04D9" w14:textId="66CE3CE0" w:rsidR="005F3F15" w:rsidRPr="00813889" w:rsidRDefault="005F3F15" w:rsidP="005F3F15">
      <w:pPr>
        <w:pStyle w:val="Akapitzlist"/>
        <w:widowControl w:val="0"/>
        <w:numPr>
          <w:ilvl w:val="0"/>
          <w:numId w:val="17"/>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851"/>
        <w:jc w:val="both"/>
        <w:rPr>
          <w:rFonts w:ascii="Times New Roman" w:eastAsia="Calibri" w:hAnsi="Times New Roman"/>
        </w:rPr>
      </w:pPr>
      <w:r w:rsidRPr="00813889">
        <w:rPr>
          <w:rFonts w:ascii="Times New Roman" w:eastAsia="Calibri" w:hAnsi="Times New Roman"/>
        </w:rPr>
        <w:t>terminowa zapłata wynagrodzenia za wykonane i odebrane prace.</w:t>
      </w:r>
    </w:p>
    <w:p w14:paraId="672A3AD1" w14:textId="77777777" w:rsidR="00505911" w:rsidRPr="00813889" w:rsidRDefault="00505911" w:rsidP="00505911">
      <w:pPr>
        <w:pStyle w:val="Akapitzlist"/>
        <w:tabs>
          <w:tab w:val="left" w:pos="720"/>
        </w:tabs>
        <w:spacing w:after="120" w:line="240" w:lineRule="auto"/>
        <w:ind w:left="426"/>
        <w:jc w:val="both"/>
        <w:rPr>
          <w:rFonts w:ascii="Times New Roman" w:eastAsia="Calibri" w:hAnsi="Times New Roman"/>
        </w:rPr>
      </w:pPr>
    </w:p>
    <w:p w14:paraId="1CE6CB6C" w14:textId="204873BD" w:rsidR="00523B02" w:rsidRPr="004C5246" w:rsidRDefault="005238AE" w:rsidP="004C5246">
      <w:pPr>
        <w:pStyle w:val="Akapitzlist"/>
        <w:numPr>
          <w:ilvl w:val="0"/>
          <w:numId w:val="28"/>
        </w:numPr>
        <w:tabs>
          <w:tab w:val="left" w:pos="720"/>
        </w:tabs>
        <w:spacing w:after="120" w:line="240" w:lineRule="auto"/>
        <w:ind w:left="426"/>
        <w:jc w:val="both"/>
        <w:rPr>
          <w:rFonts w:ascii="Times New Roman" w:eastAsia="Calibri" w:hAnsi="Times New Roman"/>
        </w:rPr>
      </w:pPr>
      <w:r w:rsidRPr="00813889">
        <w:rPr>
          <w:rFonts w:ascii="Times New Roman" w:eastAsia="Calibri" w:hAnsi="Times New Roman"/>
        </w:rPr>
        <w:t>Do obowiązków Wykonawcy należy</w:t>
      </w:r>
      <w:r w:rsidR="00AD3D9B" w:rsidRPr="00813889">
        <w:rPr>
          <w:rFonts w:ascii="Times New Roman" w:eastAsia="Calibri" w:hAnsi="Times New Roman"/>
        </w:rPr>
        <w:t xml:space="preserve"> w szczególności</w:t>
      </w:r>
      <w:r w:rsidRPr="00813889">
        <w:rPr>
          <w:rFonts w:ascii="Times New Roman" w:eastAsia="Calibri" w:hAnsi="Times New Roman"/>
        </w:rPr>
        <w:t>:</w:t>
      </w:r>
    </w:p>
    <w:p w14:paraId="65C6073E" w14:textId="6DD5556D" w:rsidR="00FE0C2F" w:rsidRPr="001F0C34" w:rsidRDefault="00FE0C2F" w:rsidP="00FE0C2F">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851"/>
        <w:jc w:val="both"/>
        <w:rPr>
          <w:rFonts w:ascii="Times New Roman" w:hAnsi="Times New Roman"/>
        </w:rPr>
      </w:pPr>
      <w:bookmarkStart w:id="4" w:name="_Hlk130461567"/>
      <w:r w:rsidRPr="001F0C34">
        <w:rPr>
          <w:rFonts w:ascii="Times New Roman" w:hAnsi="Times New Roman"/>
          <w:noProof/>
        </w:rPr>
        <w:t>przedłożenie</w:t>
      </w:r>
      <w:r w:rsidRPr="001F0C34">
        <w:rPr>
          <w:rFonts w:ascii="Times New Roman" w:hAnsi="Times New Roman"/>
        </w:rPr>
        <w:t xml:space="preserve"> Zamawiającemu do uzgodnienia - w terminie do 5 dni od dnia zawarcia Umowy -Szczegółowego Harmonogramu rzeczowo-finansowego dla </w:t>
      </w:r>
      <w:r w:rsidRPr="001F0C34">
        <w:rPr>
          <w:rFonts w:ascii="Times New Roman" w:eastAsia="Calibri" w:hAnsi="Times New Roman"/>
          <w:b/>
          <w:bCs/>
        </w:rPr>
        <w:t xml:space="preserve">Części I inwestycji </w:t>
      </w:r>
      <w:r w:rsidRPr="001F0C34">
        <w:rPr>
          <w:rFonts w:ascii="Times New Roman" w:hAnsi="Times New Roman"/>
        </w:rPr>
        <w:t xml:space="preserve">z wydzielonymi zakresami robót oraz ich wartościami, przypisanymi dla danego Etapu płatności (I,II.III,IV), </w:t>
      </w:r>
      <w:r w:rsidRPr="001F0C34">
        <w:rPr>
          <w:rFonts w:ascii="Times New Roman" w:eastAsia="Calibri" w:hAnsi="Times New Roman"/>
        </w:rPr>
        <w:t>w</w:t>
      </w:r>
      <w:r w:rsidRPr="001F0C34">
        <w:rPr>
          <w:rFonts w:ascii="Times New Roman" w:eastAsia="Calibri" w:hAnsi="Times New Roman"/>
          <w:b/>
          <w:bCs/>
        </w:rPr>
        <w:t xml:space="preserve"> </w:t>
      </w:r>
      <w:r w:rsidRPr="001F0C34">
        <w:rPr>
          <w:rFonts w:ascii="Times New Roman" w:hAnsi="Times New Roman"/>
        </w:rPr>
        <w:t xml:space="preserve"> oparciu o  Zbiorczy Harmonogram rzeczowo-finansowy dla całej Inwestycji, który stanowi </w:t>
      </w:r>
      <w:r w:rsidR="002E3518" w:rsidRPr="001F0C34">
        <w:rPr>
          <w:rFonts w:ascii="Times New Roman" w:hAnsi="Times New Roman"/>
          <w:b/>
          <w:bCs/>
        </w:rPr>
        <w:t>Z</w:t>
      </w:r>
      <w:r w:rsidRPr="001F0C34">
        <w:rPr>
          <w:rFonts w:ascii="Times New Roman" w:hAnsi="Times New Roman"/>
          <w:b/>
          <w:bCs/>
        </w:rPr>
        <w:t>ałącznik Nr 1</w:t>
      </w:r>
      <w:r w:rsidRPr="001F0C34">
        <w:rPr>
          <w:rFonts w:ascii="Times New Roman" w:hAnsi="Times New Roman"/>
        </w:rPr>
        <w:t xml:space="preserve"> do Umowy, celem jego uzupełnienia; Szczegółowy Harmonogram rzeczowo-finansowych dla </w:t>
      </w:r>
      <w:r w:rsidRPr="001F0C34">
        <w:rPr>
          <w:rFonts w:ascii="Times New Roman" w:eastAsia="Calibri" w:hAnsi="Times New Roman"/>
          <w:b/>
          <w:bCs/>
        </w:rPr>
        <w:t>Części I inwestycji</w:t>
      </w:r>
      <w:r w:rsidRPr="001F0C34">
        <w:rPr>
          <w:rFonts w:ascii="Times New Roman" w:hAnsi="Times New Roman"/>
        </w:rPr>
        <w:t xml:space="preserve"> posłuży także do rozliczania robót, w szczególności w przypadku rozwiązania lub odstąpienia od Umowy, konieczności ustalenia wartości wynagrodzenia z tytułu robót dodatkowych lub zamiennych, zmniejszenia wynagrodzenia w razie zaniechania części robót lub określenia pułapu wynagrodzenia podwykonawcy,</w:t>
      </w:r>
      <w:bookmarkEnd w:id="4"/>
    </w:p>
    <w:p w14:paraId="0F9F6923" w14:textId="14420BA1" w:rsidR="00FB248B" w:rsidRPr="00813889" w:rsidRDefault="00FB248B"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before="240" w:line="240" w:lineRule="auto"/>
        <w:ind w:left="851"/>
        <w:jc w:val="both"/>
        <w:rPr>
          <w:rFonts w:ascii="Times New Roman" w:hAnsi="Times New Roman"/>
          <w:noProof/>
        </w:rPr>
      </w:pPr>
      <w:r w:rsidRPr="00813889">
        <w:rPr>
          <w:rFonts w:ascii="Times New Roman" w:hAnsi="Times New Roman"/>
          <w:noProof/>
        </w:rPr>
        <w:t>przejęcie placu budowy w terminie do 5 dni od daty zawarcia umowy,</w:t>
      </w:r>
    </w:p>
    <w:p w14:paraId="71912C05" w14:textId="7E4D3563" w:rsidR="00FB248B" w:rsidRPr="00813889" w:rsidRDefault="00FB248B" w:rsidP="00FB248B">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noProof/>
        </w:rPr>
      </w:pPr>
      <w:r w:rsidRPr="00813889">
        <w:rPr>
          <w:rFonts w:ascii="Times New Roman" w:hAnsi="Times New Roman"/>
          <w:noProof/>
        </w:rPr>
        <w:t>zorganizowanie, zagospodarowanie oraz należyte zabezpieczenie placu budowy wraz z</w:t>
      </w:r>
      <w:r w:rsidR="00386EC3" w:rsidRPr="00813889">
        <w:rPr>
          <w:rFonts w:ascii="Times New Roman" w:hAnsi="Times New Roman"/>
          <w:noProof/>
        </w:rPr>
        <w:t> </w:t>
      </w:r>
      <w:r w:rsidRPr="00813889">
        <w:rPr>
          <w:rFonts w:ascii="Times New Roman" w:hAnsi="Times New Roman"/>
          <w:noProof/>
        </w:rPr>
        <w:t>zapleczem budowy (budowa dojazdu, doprowadzenie mediów dla potrzeb placu budowy i</w:t>
      </w:r>
      <w:r w:rsidR="00386EC3" w:rsidRPr="00813889">
        <w:rPr>
          <w:rFonts w:ascii="Times New Roman" w:hAnsi="Times New Roman"/>
          <w:noProof/>
        </w:rPr>
        <w:t> </w:t>
      </w:r>
      <w:r w:rsidRPr="00813889">
        <w:rPr>
          <w:rFonts w:ascii="Times New Roman" w:hAnsi="Times New Roman"/>
          <w:noProof/>
        </w:rPr>
        <w:t>odprowadzenie ścieków z zaplecza budowy), ponoszenie kosztów zużycia wody, energii, ogrzewania i innych dla potrzeb budowy,</w:t>
      </w:r>
    </w:p>
    <w:p w14:paraId="6952AEE3" w14:textId="77777777" w:rsidR="00FB248B" w:rsidRPr="00813889" w:rsidRDefault="00FB248B" w:rsidP="00FB248B">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noProof/>
        </w:rPr>
      </w:pPr>
      <w:r w:rsidRPr="00813889">
        <w:rPr>
          <w:rFonts w:ascii="Times New Roman" w:hAnsi="Times New Roman"/>
          <w:noProof/>
        </w:rPr>
        <w:t>wygrodzenie i zabezpieczenie ogrodzeniem pełnym placu budowy oraz miejsc prowadzenia robót i terenu przed dostępem osób trzecich, w tym zapewnienie dozoru na koszt Wykonawcy,</w:t>
      </w:r>
    </w:p>
    <w:p w14:paraId="240C1C40" w14:textId="4DB07E7B" w:rsidR="00FB248B" w:rsidRPr="00813889" w:rsidRDefault="00FB248B" w:rsidP="00FB248B">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noProof/>
        </w:rPr>
      </w:pPr>
      <w:r w:rsidRPr="00813889">
        <w:rPr>
          <w:rFonts w:ascii="Times New Roman" w:hAnsi="Times New Roman"/>
          <w:noProof/>
        </w:rPr>
        <w:t>sporządzenie – zgodnie z przepisami Rozporządzenia Ministra Infrastruktury z dnia 23.06.2003 r. w sprawie informacji dotyczącej bezpieczeństwa i ochrony zdrowia oraz planu bezpieczeństwa i ochrony zdrowia lub przepisów wydanych w jego miejsce – przed rozpoczęciem robót, planu bezpieczeństwa i ochrony zdrowia, tablicy informacyjnej i</w:t>
      </w:r>
      <w:r w:rsidR="00386EC3" w:rsidRPr="00813889">
        <w:rPr>
          <w:rFonts w:ascii="Times New Roman" w:hAnsi="Times New Roman"/>
          <w:noProof/>
        </w:rPr>
        <w:t> </w:t>
      </w:r>
      <w:r w:rsidRPr="00813889">
        <w:rPr>
          <w:rFonts w:ascii="Times New Roman" w:hAnsi="Times New Roman"/>
          <w:noProof/>
        </w:rPr>
        <w:t xml:space="preserve">ogłoszenia zawierającego dane dotyczące bezpieczeństwa i ochrony zdrowia oraz niezwłocznie przekazanie 1 egzemplarza planu „bioz” Zamawiającemu, </w:t>
      </w:r>
    </w:p>
    <w:p w14:paraId="7FA4784C" w14:textId="77777777" w:rsidR="00FB248B" w:rsidRPr="00813889" w:rsidRDefault="00FB248B" w:rsidP="00FB248B">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noProof/>
        </w:rPr>
      </w:pPr>
      <w:r w:rsidRPr="00813889">
        <w:rPr>
          <w:rFonts w:ascii="Times New Roman" w:hAnsi="Times New Roman"/>
          <w:noProof/>
        </w:rPr>
        <w:t xml:space="preserve">wykonanie projektu tymczasowej organizacji ruchu na czas prowadzenia robót wraz </w:t>
      </w:r>
      <w:r w:rsidRPr="00813889">
        <w:rPr>
          <w:rFonts w:ascii="Times New Roman" w:hAnsi="Times New Roman"/>
          <w:noProof/>
        </w:rPr>
        <w:lastRenderedPageBreak/>
        <w:t>z  uzgodnieniem i zaopiniowaniem dokumentacji dla tymczasowego zjazdu/wyjazdu z budowy i uzyskaniem wymaganych przepisami prawa zatwierdzeń przez właściwe organy,</w:t>
      </w:r>
    </w:p>
    <w:p w14:paraId="63A7EC86" w14:textId="68540186" w:rsidR="00FB248B" w:rsidRPr="00813889" w:rsidRDefault="00FB248B" w:rsidP="00FB248B">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noProof/>
        </w:rPr>
      </w:pPr>
      <w:r w:rsidRPr="00813889">
        <w:rPr>
          <w:rFonts w:ascii="Times New Roman" w:hAnsi="Times New Roman"/>
          <w:noProof/>
        </w:rPr>
        <w:t>geodezyjne wyznaczenie w terenie obiektów budowlanych w tym uzbrojenia terenu i obiektów zagospodarowania terenu oraz przekazanie dokumentów z czynności geodezyjnych opracowanych przez osobę posiadającą odpowiednie uprawnienia zawodowe w</w:t>
      </w:r>
      <w:r w:rsidR="00386EC3" w:rsidRPr="00813889">
        <w:rPr>
          <w:rFonts w:ascii="Times New Roman" w:hAnsi="Times New Roman"/>
          <w:noProof/>
        </w:rPr>
        <w:t> </w:t>
      </w:r>
      <w:r w:rsidRPr="00813889">
        <w:rPr>
          <w:rFonts w:ascii="Times New Roman" w:hAnsi="Times New Roman"/>
          <w:noProof/>
        </w:rPr>
        <w:t>dziedzinie geodezji i kartografii,</w:t>
      </w:r>
    </w:p>
    <w:p w14:paraId="3C29C6B1" w14:textId="70F0BC52" w:rsidR="00FB248B" w:rsidRPr="00813889" w:rsidRDefault="00FB248B" w:rsidP="00FB248B">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noProof/>
        </w:rPr>
      </w:pPr>
      <w:r w:rsidRPr="00813889">
        <w:rPr>
          <w:rFonts w:ascii="Times New Roman" w:hAnsi="Times New Roman"/>
          <w:noProof/>
        </w:rPr>
        <w:t>opracowanie i uzgodnienie z właściwymi podmiotami (w przypadku występowania na trasie dojazdu do placu budowy ograniczeń tonażowych dla samochodów ciężarowych) projektu obsługi komunikacyjnej placu budowy.</w:t>
      </w:r>
    </w:p>
    <w:p w14:paraId="18184AA1" w14:textId="6361E214"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b/>
          <w:bCs/>
        </w:rPr>
      </w:pPr>
      <w:r w:rsidRPr="00813889">
        <w:rPr>
          <w:rFonts w:ascii="Times New Roman" w:hAnsi="Times New Roman"/>
        </w:rPr>
        <w:t>terminowe wykonanie i przekazanie do eksploatacji przedmiotu Umowy, w tym uzyskanie wymaganych przepisami prawa pozwoleń na użytkowanie oraz uzyskanie i</w:t>
      </w:r>
      <w:r w:rsidR="00BE40FB" w:rsidRPr="00813889">
        <w:rPr>
          <w:rFonts w:ascii="Times New Roman" w:hAnsi="Times New Roman"/>
        </w:rPr>
        <w:t xml:space="preserve"> </w:t>
      </w:r>
      <w:r w:rsidRPr="00813889">
        <w:rPr>
          <w:rFonts w:ascii="Times New Roman" w:hAnsi="Times New Roman"/>
        </w:rPr>
        <w:t>przekazanie Zamawiającemu wszelkich dokumentów wymaganych do</w:t>
      </w:r>
      <w:r w:rsidR="00BE40FB" w:rsidRPr="00813889">
        <w:rPr>
          <w:rFonts w:ascii="Times New Roman" w:hAnsi="Times New Roman"/>
        </w:rPr>
        <w:t xml:space="preserve"> </w:t>
      </w:r>
      <w:r w:rsidRPr="00813889">
        <w:rPr>
          <w:rFonts w:ascii="Times New Roman" w:hAnsi="Times New Roman"/>
        </w:rPr>
        <w:t xml:space="preserve">prawidłowego użytkowania </w:t>
      </w:r>
      <w:r w:rsidR="00523B02" w:rsidRPr="00813889">
        <w:rPr>
          <w:rFonts w:ascii="Times New Roman" w:hAnsi="Times New Roman"/>
          <w:b/>
          <w:bCs/>
        </w:rPr>
        <w:t>Całorocznego obiektu wielofunkcyjnego</w:t>
      </w:r>
      <w:r w:rsidRPr="00813889">
        <w:rPr>
          <w:rFonts w:ascii="Times New Roman" w:hAnsi="Times New Roman"/>
          <w:b/>
          <w:bCs/>
        </w:rPr>
        <w:t xml:space="preserve">; </w:t>
      </w:r>
    </w:p>
    <w:p w14:paraId="76F3B4E9" w14:textId="5845D1D4"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obsługa geodezyjna i geotechniczna inwestycji wraz z opracowaniem dokumentacji z</w:t>
      </w:r>
      <w:r w:rsidR="00EA14D9" w:rsidRPr="00813889">
        <w:rPr>
          <w:rFonts w:ascii="Times New Roman" w:hAnsi="Times New Roman"/>
        </w:rPr>
        <w:t> </w:t>
      </w:r>
      <w:r w:rsidRPr="00813889">
        <w:rPr>
          <w:rFonts w:ascii="Times New Roman" w:hAnsi="Times New Roman"/>
        </w:rPr>
        <w:t>przeprowadzonych czynności;</w:t>
      </w:r>
    </w:p>
    <w:p w14:paraId="6F815EA8" w14:textId="7CFAF0F2"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 xml:space="preserve">przestrzeganie przepisów prawnych wynikających z następujących ustaw: - Ustawy </w:t>
      </w:r>
      <w:r w:rsidR="00901160" w:rsidRPr="00813889">
        <w:rPr>
          <w:rFonts w:ascii="Times New Roman" w:hAnsi="Times New Roman"/>
        </w:rPr>
        <w:t>z </w:t>
      </w:r>
      <w:r w:rsidRPr="00813889">
        <w:rPr>
          <w:rFonts w:ascii="Times New Roman" w:hAnsi="Times New Roman"/>
        </w:rPr>
        <w:t>dnia 27.04.2001 r.  - Prawo ochrony środowiska; - Ustawy z dnia 04.12.2012</w:t>
      </w:r>
      <w:r w:rsidR="00901160" w:rsidRPr="00813889">
        <w:rPr>
          <w:rFonts w:ascii="Times New Roman" w:hAnsi="Times New Roman"/>
        </w:rPr>
        <w:t> </w:t>
      </w:r>
      <w:r w:rsidRPr="00813889">
        <w:rPr>
          <w:rFonts w:ascii="Times New Roman" w:hAnsi="Times New Roman"/>
        </w:rPr>
        <w:t>r. o</w:t>
      </w:r>
      <w:r w:rsidR="00EA14D9" w:rsidRPr="00813889">
        <w:rPr>
          <w:rFonts w:ascii="Times New Roman" w:hAnsi="Times New Roman"/>
        </w:rPr>
        <w:t> </w:t>
      </w:r>
      <w:r w:rsidRPr="00813889">
        <w:rPr>
          <w:rFonts w:ascii="Times New Roman" w:hAnsi="Times New Roman"/>
        </w:rPr>
        <w:t>odpadach, w szczególności zapewnienie na wła</w:t>
      </w:r>
      <w:r w:rsidR="00901160" w:rsidRPr="00813889">
        <w:rPr>
          <w:rFonts w:ascii="Times New Roman" w:hAnsi="Times New Roman"/>
        </w:rPr>
        <w:t>sny koszt transportu odpadów do</w:t>
      </w:r>
      <w:r w:rsidR="00FE1F29" w:rsidRPr="00813889">
        <w:rPr>
          <w:rFonts w:ascii="Times New Roman" w:hAnsi="Times New Roman"/>
        </w:rPr>
        <w:t xml:space="preserve"> </w:t>
      </w:r>
      <w:r w:rsidRPr="00813889">
        <w:rPr>
          <w:rFonts w:ascii="Times New Roman" w:hAnsi="Times New Roman"/>
        </w:rPr>
        <w:t>miejsc ich wykorzystania lub utylizacji, łącznie z kosztami utylizacji;</w:t>
      </w:r>
    </w:p>
    <w:p w14:paraId="5119570E" w14:textId="77777777"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zapewnienie dozoru mienia na terenie robót na własny koszt;</w:t>
      </w:r>
    </w:p>
    <w:p w14:paraId="542D9006" w14:textId="04546F24"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natychmiastowe i skuteczne usuwanie wszelkich szkód i awarii spowodowanych przez Wykonawc</w:t>
      </w:r>
      <w:r w:rsidR="001B2B21">
        <w:rPr>
          <w:rFonts w:ascii="Times New Roman" w:hAnsi="Times New Roman"/>
        </w:rPr>
        <w:t>ę</w:t>
      </w:r>
      <w:r w:rsidRPr="00813889">
        <w:rPr>
          <w:rFonts w:ascii="Times New Roman" w:hAnsi="Times New Roman"/>
        </w:rPr>
        <w:t xml:space="preserve"> w trakcie realizacji robót, w tym odtworzenie nawierzchni przyległego terenu, trawników, chodników zniszczonych podczas wykonywania prac;</w:t>
      </w:r>
    </w:p>
    <w:p w14:paraId="72FB0B25" w14:textId="29741577" w:rsidR="009B2815" w:rsidRPr="001B2B21"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1B2B21">
        <w:rPr>
          <w:rFonts w:ascii="Times New Roman" w:hAnsi="Times New Roman"/>
        </w:rPr>
        <w:t xml:space="preserve">uczestniczenie </w:t>
      </w:r>
      <w:bookmarkStart w:id="5" w:name="_Hlk135381153"/>
      <w:r w:rsidRPr="001B2B21">
        <w:rPr>
          <w:rFonts w:ascii="Times New Roman" w:hAnsi="Times New Roman"/>
        </w:rPr>
        <w:t>w wyznaczonych przez Zamawiaj</w:t>
      </w:r>
      <w:r w:rsidR="001B2B21" w:rsidRPr="001B2B21">
        <w:rPr>
          <w:rFonts w:ascii="Times New Roman" w:hAnsi="Times New Roman"/>
        </w:rPr>
        <w:t>ą</w:t>
      </w:r>
      <w:r w:rsidRPr="001B2B21">
        <w:rPr>
          <w:rFonts w:ascii="Times New Roman" w:hAnsi="Times New Roman"/>
        </w:rPr>
        <w:t>cego spotkaniach i naradach w</w:t>
      </w:r>
      <w:r w:rsidR="004B3C7E" w:rsidRPr="001B2B21">
        <w:rPr>
          <w:rFonts w:ascii="Times New Roman" w:hAnsi="Times New Roman"/>
        </w:rPr>
        <w:t xml:space="preserve"> </w:t>
      </w:r>
      <w:r w:rsidRPr="001B2B21">
        <w:rPr>
          <w:rFonts w:ascii="Times New Roman" w:hAnsi="Times New Roman"/>
        </w:rPr>
        <w:t>celu omówienia spraw zwi</w:t>
      </w:r>
      <w:r w:rsidR="001B2B21" w:rsidRPr="001B2B21">
        <w:rPr>
          <w:rFonts w:ascii="Times New Roman" w:hAnsi="Times New Roman"/>
        </w:rPr>
        <w:t>ą</w:t>
      </w:r>
      <w:r w:rsidRPr="001B2B21">
        <w:rPr>
          <w:rFonts w:ascii="Times New Roman" w:hAnsi="Times New Roman"/>
        </w:rPr>
        <w:t>z</w:t>
      </w:r>
      <w:r w:rsidR="001B2B21" w:rsidRPr="001B2B21">
        <w:rPr>
          <w:rFonts w:ascii="Times New Roman" w:hAnsi="Times New Roman"/>
        </w:rPr>
        <w:t>a</w:t>
      </w:r>
      <w:r w:rsidRPr="001B2B21">
        <w:rPr>
          <w:rFonts w:ascii="Times New Roman" w:hAnsi="Times New Roman"/>
        </w:rPr>
        <w:t xml:space="preserve">nych z realizacją przedmiotu Umowy </w:t>
      </w:r>
      <w:r w:rsidR="001B2B21">
        <w:rPr>
          <w:rFonts w:ascii="Times New Roman" w:hAnsi="Times New Roman"/>
        </w:rPr>
        <w:t xml:space="preserve">(jeden raz w tygodniu ) </w:t>
      </w:r>
      <w:r w:rsidRPr="001B2B21">
        <w:rPr>
          <w:rFonts w:ascii="Times New Roman" w:hAnsi="Times New Roman"/>
        </w:rPr>
        <w:t>oraz w okresie gwarancji i </w:t>
      </w:r>
      <w:r w:rsidR="001B2B21" w:rsidRPr="001B2B21">
        <w:rPr>
          <w:rFonts w:ascii="Times New Roman" w:hAnsi="Times New Roman"/>
        </w:rPr>
        <w:t>rękojmi</w:t>
      </w:r>
      <w:r w:rsidR="001B2B21">
        <w:rPr>
          <w:rFonts w:ascii="Times New Roman" w:hAnsi="Times New Roman"/>
        </w:rPr>
        <w:t xml:space="preserve"> na pisemne wezwanie Zamawiającego</w:t>
      </w:r>
      <w:bookmarkEnd w:id="5"/>
      <w:r w:rsidRPr="001B2B21">
        <w:rPr>
          <w:rFonts w:ascii="Times New Roman" w:hAnsi="Times New Roman"/>
        </w:rPr>
        <w:t>;</w:t>
      </w:r>
    </w:p>
    <w:p w14:paraId="23E789E5" w14:textId="1305C6F4"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wykonanie przedmiotu umowy z materiałów odpowiadających wymaganiom określonym w</w:t>
      </w:r>
      <w:r w:rsidR="00386EC3" w:rsidRPr="00813889">
        <w:rPr>
          <w:rFonts w:ascii="Times New Roman" w:hAnsi="Times New Roman"/>
        </w:rPr>
        <w:t> </w:t>
      </w:r>
      <w:r w:rsidRPr="00813889">
        <w:rPr>
          <w:rFonts w:ascii="Times New Roman" w:hAnsi="Times New Roman"/>
        </w:rPr>
        <w:t>art. 10 ustawy z dnia 7 lipca 1994 r. - Prawo budowlane</w:t>
      </w:r>
      <w:r w:rsidR="00901160" w:rsidRPr="00813889">
        <w:rPr>
          <w:rFonts w:ascii="Times New Roman" w:hAnsi="Times New Roman"/>
        </w:rPr>
        <w:t xml:space="preserve"> lub</w:t>
      </w:r>
      <w:r w:rsidR="004B3C7E" w:rsidRPr="00813889">
        <w:rPr>
          <w:rFonts w:ascii="Times New Roman" w:hAnsi="Times New Roman"/>
        </w:rPr>
        <w:t xml:space="preserve"> </w:t>
      </w:r>
      <w:r w:rsidR="005353CE" w:rsidRPr="00813889">
        <w:rPr>
          <w:rFonts w:ascii="Times New Roman" w:hAnsi="Times New Roman"/>
        </w:rPr>
        <w:t>w</w:t>
      </w:r>
      <w:r w:rsidR="004B3C7E" w:rsidRPr="00813889">
        <w:rPr>
          <w:rFonts w:ascii="Times New Roman" w:hAnsi="Times New Roman"/>
        </w:rPr>
        <w:t xml:space="preserve"> </w:t>
      </w:r>
      <w:r w:rsidR="005353CE" w:rsidRPr="00813889">
        <w:rPr>
          <w:rFonts w:ascii="Times New Roman" w:hAnsi="Times New Roman"/>
        </w:rPr>
        <w:t>przepisach wydanych w jego miejsce</w:t>
      </w:r>
      <w:r w:rsidRPr="00813889">
        <w:rPr>
          <w:rFonts w:ascii="Times New Roman" w:hAnsi="Times New Roman"/>
        </w:rPr>
        <w:t>;</w:t>
      </w:r>
    </w:p>
    <w:p w14:paraId="04A1EEFC" w14:textId="4DBEB379"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okazywanie na każde żądanie Zamawiającego lub Inspektora nadzoru inwestorskiego, wymaganych w dokumentacji projektowej raportów z badań oraz certyfikatów zgodności z</w:t>
      </w:r>
      <w:r w:rsidR="00386EC3" w:rsidRPr="00813889">
        <w:rPr>
          <w:rFonts w:ascii="Times New Roman" w:hAnsi="Times New Roman"/>
        </w:rPr>
        <w:t> </w:t>
      </w:r>
      <w:r w:rsidRPr="00813889">
        <w:rPr>
          <w:rFonts w:ascii="Times New Roman" w:hAnsi="Times New Roman"/>
        </w:rPr>
        <w:t>normami lub aprobatami technicznymi każdego używanego na budowie wyrobu;</w:t>
      </w:r>
      <w:r w:rsidR="003A6C42" w:rsidRPr="00813889">
        <w:rPr>
          <w:rFonts w:ascii="Times New Roman" w:hAnsi="Times New Roman"/>
        </w:rPr>
        <w:t xml:space="preserve"> </w:t>
      </w:r>
    </w:p>
    <w:p w14:paraId="5359F663" w14:textId="4164E291"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ponoszenie odpowiedzialności za bezpieczeństwo wszelkich działań prowadzonych na terenie robót i poza nim, a związanych z</w:t>
      </w:r>
      <w:r w:rsidR="00BD3562" w:rsidRPr="00813889">
        <w:rPr>
          <w:rFonts w:ascii="Times New Roman" w:hAnsi="Times New Roman"/>
        </w:rPr>
        <w:t xml:space="preserve"> </w:t>
      </w:r>
      <w:r w:rsidRPr="00813889">
        <w:rPr>
          <w:rFonts w:ascii="Times New Roman" w:hAnsi="Times New Roman"/>
        </w:rPr>
        <w:t xml:space="preserve">wykonaniem przedmiotu umowy; </w:t>
      </w:r>
    </w:p>
    <w:p w14:paraId="3D4E20B0" w14:textId="43072D55" w:rsidR="009B2815" w:rsidRPr="000466C6"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0466C6">
        <w:rPr>
          <w:rFonts w:ascii="Times New Roman" w:hAnsi="Times New Roman"/>
        </w:rPr>
        <w:t>dbanie o porządek na terenie robót oraz utrzymywanie terenu robót w</w:t>
      </w:r>
      <w:r w:rsidR="00BD3562" w:rsidRPr="000466C6">
        <w:rPr>
          <w:rFonts w:ascii="Times New Roman" w:hAnsi="Times New Roman"/>
        </w:rPr>
        <w:t xml:space="preserve"> </w:t>
      </w:r>
      <w:r w:rsidRPr="000466C6">
        <w:rPr>
          <w:rFonts w:ascii="Times New Roman" w:hAnsi="Times New Roman"/>
        </w:rPr>
        <w:t>należytym stanie i porządku;</w:t>
      </w:r>
    </w:p>
    <w:p w14:paraId="0FDBBD23" w14:textId="3B01DEB6" w:rsidR="00724369" w:rsidRPr="000466C6"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0466C6">
        <w:rPr>
          <w:rFonts w:ascii="Times New Roman" w:hAnsi="Times New Roman"/>
        </w:rPr>
        <w:t>urządzenie i oznakowanie placu budowy oraz utrzymywanie oznakowania w</w:t>
      </w:r>
      <w:r w:rsidR="00BD3562" w:rsidRPr="000466C6">
        <w:rPr>
          <w:rFonts w:ascii="Times New Roman" w:hAnsi="Times New Roman"/>
        </w:rPr>
        <w:t xml:space="preserve"> </w:t>
      </w:r>
      <w:r w:rsidRPr="000466C6">
        <w:rPr>
          <w:rFonts w:ascii="Times New Roman" w:hAnsi="Times New Roman"/>
        </w:rPr>
        <w:t xml:space="preserve">należytym stanie przez cały okres trwania budowy; </w:t>
      </w:r>
    </w:p>
    <w:p w14:paraId="43A8A4AA" w14:textId="1112D747" w:rsidR="00724369" w:rsidRPr="000466C6" w:rsidRDefault="000466C6"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bookmarkStart w:id="6" w:name="_Hlk130980245"/>
      <w:r w:rsidRPr="000466C6">
        <w:rPr>
          <w:rFonts w:ascii="Times New Roman" w:hAnsi="Times New Roman"/>
        </w:rPr>
        <w:t xml:space="preserve">wykonanie niezbędnych prób, badań, odbiorów, wyposażenie terenu Inwestycji w sprzęt p. </w:t>
      </w:r>
      <w:proofErr w:type="spellStart"/>
      <w:r w:rsidRPr="000466C6">
        <w:rPr>
          <w:rFonts w:ascii="Times New Roman" w:hAnsi="Times New Roman"/>
        </w:rPr>
        <w:t>poż</w:t>
      </w:r>
      <w:proofErr w:type="spellEnd"/>
      <w:r w:rsidRPr="000466C6">
        <w:rPr>
          <w:rFonts w:ascii="Times New Roman" w:hAnsi="Times New Roman"/>
        </w:rPr>
        <w:t xml:space="preserve">., oznakowanie tras ewakuacyjnych, sporządzenie instrukcji p. </w:t>
      </w:r>
      <w:proofErr w:type="spellStart"/>
      <w:r w:rsidRPr="000466C6">
        <w:rPr>
          <w:rFonts w:ascii="Times New Roman" w:hAnsi="Times New Roman"/>
        </w:rPr>
        <w:t>poż</w:t>
      </w:r>
      <w:proofErr w:type="spellEnd"/>
      <w:r w:rsidRPr="000466C6">
        <w:rPr>
          <w:rFonts w:ascii="Times New Roman" w:hAnsi="Times New Roman"/>
        </w:rPr>
        <w:t xml:space="preserve">.,  </w:t>
      </w:r>
      <w:r w:rsidR="002F6C59">
        <w:rPr>
          <w:rFonts w:ascii="Times New Roman" w:hAnsi="Times New Roman"/>
        </w:rPr>
        <w:t xml:space="preserve">oraz </w:t>
      </w:r>
      <w:r w:rsidRPr="000466C6">
        <w:rPr>
          <w:rFonts w:ascii="Times New Roman" w:hAnsi="Times New Roman"/>
        </w:rPr>
        <w:t>instrukcji obsługi użytkowania instalacji i urządzeń;</w:t>
      </w:r>
    </w:p>
    <w:bookmarkEnd w:id="6"/>
    <w:p w14:paraId="7850B60F" w14:textId="77777777"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0466C6">
        <w:rPr>
          <w:rFonts w:ascii="Times New Roman" w:hAnsi="Times New Roman"/>
        </w:rPr>
        <w:t>uporządkowanie terenu budowy po zakończeniu robót, zaplecza budowy, jak również terenów sąsiadujących zajętych lub użytkowanych</w:t>
      </w:r>
      <w:r w:rsidRPr="00813889">
        <w:rPr>
          <w:rFonts w:ascii="Times New Roman" w:hAnsi="Times New Roman"/>
        </w:rPr>
        <w:t xml:space="preserve"> przez wykonawcę;</w:t>
      </w:r>
    </w:p>
    <w:p w14:paraId="4B6563CC" w14:textId="79C55930"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kompletowanie w trakcie realizacji robót wszelkiej dokumentacji zgodnie z</w:t>
      </w:r>
      <w:r w:rsidR="00BD3562" w:rsidRPr="00813889">
        <w:rPr>
          <w:rFonts w:ascii="Times New Roman" w:hAnsi="Times New Roman"/>
        </w:rPr>
        <w:t xml:space="preserve"> </w:t>
      </w:r>
      <w:r w:rsidRPr="00813889">
        <w:rPr>
          <w:rFonts w:ascii="Times New Roman" w:hAnsi="Times New Roman"/>
        </w:rPr>
        <w:t>przepisami prawa budowlanego oraz przygotowanie do odbiorów częściowych i</w:t>
      </w:r>
      <w:r w:rsidR="00BD3562" w:rsidRPr="00813889">
        <w:rPr>
          <w:rFonts w:ascii="Times New Roman" w:hAnsi="Times New Roman"/>
        </w:rPr>
        <w:t xml:space="preserve"> </w:t>
      </w:r>
      <w:r w:rsidRPr="00813889">
        <w:rPr>
          <w:rFonts w:ascii="Times New Roman" w:hAnsi="Times New Roman"/>
        </w:rPr>
        <w:t>odbioru końcowego kompletu protokołów niezbędnych przy odbiorze;</w:t>
      </w:r>
    </w:p>
    <w:p w14:paraId="0BB256D0" w14:textId="3C08706D"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usunięcie wszelkich wad i usterek stwierdzonych przez nadzór inwestorski w</w:t>
      </w:r>
      <w:r w:rsidR="00BD3562" w:rsidRPr="00813889">
        <w:rPr>
          <w:rFonts w:ascii="Times New Roman" w:hAnsi="Times New Roman"/>
        </w:rPr>
        <w:t xml:space="preserve"> </w:t>
      </w:r>
      <w:r w:rsidRPr="00813889">
        <w:rPr>
          <w:rFonts w:ascii="Times New Roman" w:hAnsi="Times New Roman"/>
        </w:rPr>
        <w:t>trakcie trwania robót w terminie nie dłuższym niż termin technicznie uzasadniony i</w:t>
      </w:r>
      <w:r w:rsidR="00BD3562" w:rsidRPr="00813889">
        <w:rPr>
          <w:rFonts w:ascii="Times New Roman" w:hAnsi="Times New Roman"/>
        </w:rPr>
        <w:t xml:space="preserve"> </w:t>
      </w:r>
      <w:r w:rsidRPr="00813889">
        <w:rPr>
          <w:rFonts w:ascii="Times New Roman" w:hAnsi="Times New Roman"/>
        </w:rPr>
        <w:t>konieczny do ich usunięcia;</w:t>
      </w:r>
    </w:p>
    <w:p w14:paraId="53B92AE6" w14:textId="77777777"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niezwłoczne pisemne informowanie Zamawiającego oraz Inspektora nadzoru inwestorskiego o problemach technicznych lub okolicznościach, które mogą wpłynąć na jakość robót lub termin zakończenia robót;</w:t>
      </w:r>
    </w:p>
    <w:p w14:paraId="01AFA262" w14:textId="283B648A"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 xml:space="preserve">zatrudnianie na podstawie umowy o pracę osób wykonujących czynności w zakresie realizacji zamówienia, zgodnie </w:t>
      </w:r>
      <w:r w:rsidR="00BE40FB" w:rsidRPr="00813889">
        <w:rPr>
          <w:rFonts w:ascii="Times New Roman" w:hAnsi="Times New Roman"/>
        </w:rPr>
        <w:t xml:space="preserve">z </w:t>
      </w:r>
      <w:r w:rsidR="005353CE" w:rsidRPr="00813889">
        <w:rPr>
          <w:rFonts w:ascii="Times New Roman" w:hAnsi="Times New Roman"/>
        </w:rPr>
        <w:t>treścią wymogu ujętego w SWZ</w:t>
      </w:r>
      <w:r w:rsidR="00F10EF1" w:rsidRPr="00813889">
        <w:rPr>
          <w:rFonts w:ascii="Times New Roman" w:hAnsi="Times New Roman"/>
        </w:rPr>
        <w:t>, zgodnie z</w:t>
      </w:r>
      <w:r w:rsidR="00BD3562" w:rsidRPr="00813889">
        <w:rPr>
          <w:rFonts w:ascii="Times New Roman" w:hAnsi="Times New Roman"/>
        </w:rPr>
        <w:t xml:space="preserve"> </w:t>
      </w:r>
      <w:r w:rsidR="00F10EF1" w:rsidRPr="00813889">
        <w:rPr>
          <w:rFonts w:ascii="Times New Roman" w:hAnsi="Times New Roman"/>
        </w:rPr>
        <w:t xml:space="preserve">oświadczeniem objętym </w:t>
      </w:r>
      <w:r w:rsidR="00F23311" w:rsidRPr="00453294">
        <w:rPr>
          <w:rFonts w:ascii="Times New Roman" w:hAnsi="Times New Roman"/>
          <w:b/>
          <w:bCs/>
        </w:rPr>
        <w:t>Z</w:t>
      </w:r>
      <w:r w:rsidR="00F10EF1" w:rsidRPr="00453294">
        <w:rPr>
          <w:rFonts w:ascii="Times New Roman" w:hAnsi="Times New Roman"/>
          <w:b/>
          <w:bCs/>
        </w:rPr>
        <w:t xml:space="preserve">ałącznikiem nr </w:t>
      </w:r>
      <w:r w:rsidR="00CC3EA5" w:rsidRPr="00453294">
        <w:rPr>
          <w:rFonts w:ascii="Times New Roman" w:hAnsi="Times New Roman"/>
          <w:b/>
          <w:bCs/>
        </w:rPr>
        <w:t>4</w:t>
      </w:r>
      <w:r w:rsidR="00F10EF1" w:rsidRPr="00813889">
        <w:rPr>
          <w:rFonts w:ascii="Times New Roman" w:hAnsi="Times New Roman"/>
        </w:rPr>
        <w:t xml:space="preserve"> do Umowy</w:t>
      </w:r>
      <w:r w:rsidRPr="00813889">
        <w:rPr>
          <w:rFonts w:ascii="Times New Roman" w:hAnsi="Times New Roman"/>
        </w:rPr>
        <w:t xml:space="preserve">. Zamawiający wymaga zatrudnienia na podstawie stosunku </w:t>
      </w:r>
      <w:r w:rsidRPr="00813889">
        <w:rPr>
          <w:rFonts w:ascii="Times New Roman" w:hAnsi="Times New Roman"/>
        </w:rPr>
        <w:lastRenderedPageBreak/>
        <w:t xml:space="preserve">pracy przez Wykonawcę lub </w:t>
      </w:r>
      <w:r w:rsidRPr="00C00873">
        <w:rPr>
          <w:rFonts w:ascii="Times New Roman" w:hAnsi="Times New Roman"/>
        </w:rPr>
        <w:t xml:space="preserve">podwykonawcę osób wykonujących </w:t>
      </w:r>
      <w:r w:rsidR="00487D18" w:rsidRPr="00C00873">
        <w:rPr>
          <w:rFonts w:ascii="Times New Roman" w:hAnsi="Times New Roman"/>
        </w:rPr>
        <w:t xml:space="preserve">pracę w zakresie </w:t>
      </w:r>
      <w:r w:rsidR="00C00873" w:rsidRPr="00C00873">
        <w:rPr>
          <w:rFonts w:ascii="Times New Roman" w:hAnsi="Times New Roman"/>
        </w:rPr>
        <w:t>prac fizycznych</w:t>
      </w:r>
      <w:r w:rsidRPr="00C00873">
        <w:rPr>
          <w:rFonts w:ascii="Times New Roman" w:hAnsi="Times New Roman"/>
        </w:rPr>
        <w:t>, za wyjątkiem osób</w:t>
      </w:r>
      <w:r w:rsidRPr="00813889">
        <w:rPr>
          <w:rFonts w:ascii="Times New Roman" w:hAnsi="Times New Roman"/>
        </w:rPr>
        <w:t xml:space="preserve"> pełniących samodzielne funkcje techniczne w budownictwie przez cały okres realizacji Przedmiotu </w:t>
      </w:r>
      <w:r w:rsidR="005353CE" w:rsidRPr="00813889">
        <w:rPr>
          <w:rFonts w:ascii="Times New Roman" w:hAnsi="Times New Roman"/>
        </w:rPr>
        <w:t>U</w:t>
      </w:r>
      <w:r w:rsidRPr="00813889">
        <w:rPr>
          <w:rFonts w:ascii="Times New Roman" w:hAnsi="Times New Roman"/>
        </w:rPr>
        <w:t xml:space="preserve">mowy. Z tytułu niespełnienia przez Wykonawcę wymogu zatrudnienia na podstawie umowy o pracę osób wykonujących wskazane czynności Zamawiający przewiduje sankcję w postaci obowiązku zapłaty przez wykonawcę kary umownej </w:t>
      </w:r>
      <w:r w:rsidR="005353CE" w:rsidRPr="00813889">
        <w:rPr>
          <w:rFonts w:ascii="Times New Roman" w:hAnsi="Times New Roman"/>
        </w:rPr>
        <w:t>wskazanej w §</w:t>
      </w:r>
      <w:r w:rsidR="00FE1F29" w:rsidRPr="00813889">
        <w:rPr>
          <w:rFonts w:ascii="Times New Roman" w:hAnsi="Times New Roman"/>
        </w:rPr>
        <w:t> </w:t>
      </w:r>
      <w:r w:rsidR="00072E1B" w:rsidRPr="00813889">
        <w:rPr>
          <w:rFonts w:ascii="Times New Roman" w:hAnsi="Times New Roman"/>
        </w:rPr>
        <w:t>10</w:t>
      </w:r>
      <w:r w:rsidR="005353CE" w:rsidRPr="00813889">
        <w:rPr>
          <w:rFonts w:ascii="Times New Roman" w:hAnsi="Times New Roman"/>
        </w:rPr>
        <w:t xml:space="preserve"> Umowy</w:t>
      </w:r>
      <w:r w:rsidRPr="00813889">
        <w:rPr>
          <w:rFonts w:ascii="Times New Roman" w:hAnsi="Times New Roman"/>
        </w:rPr>
        <w:t xml:space="preserve">. </w:t>
      </w:r>
    </w:p>
    <w:p w14:paraId="60DE924F" w14:textId="3AB45BD9" w:rsidR="009B2815"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 xml:space="preserve">przedstawianie do akceptacji inspektora nadzoru inwestorskiego przed dokonaniem zamówienia wyrobów, </w:t>
      </w:r>
      <w:proofErr w:type="spellStart"/>
      <w:r w:rsidRPr="00813889">
        <w:rPr>
          <w:rFonts w:ascii="Times New Roman" w:hAnsi="Times New Roman"/>
        </w:rPr>
        <w:t>urządzen</w:t>
      </w:r>
      <w:proofErr w:type="spellEnd"/>
      <w:r w:rsidRPr="00813889">
        <w:rPr>
          <w:rFonts w:ascii="Times New Roman" w:hAnsi="Times New Roman"/>
        </w:rPr>
        <w:t xml:space="preserve">́ i wyposażenia propozycji materiałów, </w:t>
      </w:r>
      <w:proofErr w:type="spellStart"/>
      <w:r w:rsidRPr="00813889">
        <w:rPr>
          <w:rFonts w:ascii="Times New Roman" w:hAnsi="Times New Roman"/>
        </w:rPr>
        <w:t>urządzen</w:t>
      </w:r>
      <w:proofErr w:type="spellEnd"/>
      <w:r w:rsidRPr="00813889">
        <w:rPr>
          <w:rFonts w:ascii="Times New Roman" w:hAnsi="Times New Roman"/>
        </w:rPr>
        <w:t>́ i wyposażenia do wbudowania wraz z wszelkimi niezbędnymi dokumentami w</w:t>
      </w:r>
      <w:r w:rsidR="00FE1F29" w:rsidRPr="00813889">
        <w:rPr>
          <w:rFonts w:ascii="Times New Roman" w:hAnsi="Times New Roman"/>
        </w:rPr>
        <w:t xml:space="preserve"> </w:t>
      </w:r>
      <w:r w:rsidRPr="00813889">
        <w:rPr>
          <w:rFonts w:ascii="Times New Roman" w:hAnsi="Times New Roman"/>
        </w:rPr>
        <w:t xml:space="preserve">postaci atestów, aprobat, deklaracji </w:t>
      </w:r>
      <w:proofErr w:type="spellStart"/>
      <w:r w:rsidRPr="00813889">
        <w:rPr>
          <w:rFonts w:ascii="Times New Roman" w:hAnsi="Times New Roman"/>
        </w:rPr>
        <w:t>zgodności</w:t>
      </w:r>
      <w:proofErr w:type="spellEnd"/>
      <w:r w:rsidRPr="00813889">
        <w:rPr>
          <w:rFonts w:ascii="Times New Roman" w:hAnsi="Times New Roman"/>
        </w:rPr>
        <w:t xml:space="preserve">, certyfikatów itp. lecz nie później niż na </w:t>
      </w:r>
      <w:r w:rsidR="00ED650E">
        <w:rPr>
          <w:rFonts w:ascii="Times New Roman" w:hAnsi="Times New Roman"/>
        </w:rPr>
        <w:t>7</w:t>
      </w:r>
      <w:r w:rsidRPr="00813889">
        <w:rPr>
          <w:rFonts w:ascii="Times New Roman" w:hAnsi="Times New Roman"/>
        </w:rPr>
        <w:t xml:space="preserve"> dni przed planowanym zabudowaniem w obiekt,</w:t>
      </w:r>
    </w:p>
    <w:p w14:paraId="405A4DCF" w14:textId="1745AF88" w:rsidR="005353CE" w:rsidRPr="00813889" w:rsidRDefault="009B2815"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 xml:space="preserve">wykonanie i opracowanie dokumentacji fotograficznej wszystkich robót ulegających </w:t>
      </w:r>
      <w:r w:rsidR="00B35C34" w:rsidRPr="00813889">
        <w:rPr>
          <w:rFonts w:ascii="Times New Roman" w:hAnsi="Times New Roman"/>
        </w:rPr>
        <w:t xml:space="preserve"> </w:t>
      </w:r>
      <w:r w:rsidRPr="00813889">
        <w:rPr>
          <w:rFonts w:ascii="Times New Roman" w:hAnsi="Times New Roman"/>
        </w:rPr>
        <w:t>zakryciu i robót zanikających</w:t>
      </w:r>
      <w:r w:rsidR="00BE40FB" w:rsidRPr="00813889">
        <w:rPr>
          <w:rFonts w:ascii="Times New Roman" w:hAnsi="Times New Roman"/>
        </w:rPr>
        <w:t>,</w:t>
      </w:r>
      <w:r w:rsidRPr="00813889">
        <w:rPr>
          <w:rFonts w:ascii="Times New Roman" w:hAnsi="Times New Roman"/>
        </w:rPr>
        <w:t xml:space="preserve"> posegregowanych w katalogi w kolejności chronologicznej, dokumentację należy przekazywać sukcesywnie do </w:t>
      </w:r>
      <w:r w:rsidR="00C00873">
        <w:rPr>
          <w:rFonts w:ascii="Times New Roman" w:hAnsi="Times New Roman"/>
        </w:rPr>
        <w:t xml:space="preserve">inspektora </w:t>
      </w:r>
      <w:r w:rsidRPr="00813889">
        <w:rPr>
          <w:rFonts w:ascii="Times New Roman" w:hAnsi="Times New Roman"/>
        </w:rPr>
        <w:t>nadzoru inwestorskiego wraz ze</w:t>
      </w:r>
      <w:r w:rsidR="00A97899" w:rsidRPr="00813889">
        <w:rPr>
          <w:rFonts w:ascii="Times New Roman" w:hAnsi="Times New Roman"/>
        </w:rPr>
        <w:t> </w:t>
      </w:r>
      <w:r w:rsidRPr="00813889">
        <w:rPr>
          <w:rFonts w:ascii="Times New Roman" w:hAnsi="Times New Roman"/>
        </w:rPr>
        <w:t>zgłoszeniem do odbiorów częściowych i końcowego.</w:t>
      </w:r>
    </w:p>
    <w:p w14:paraId="29E32EC3" w14:textId="77777777" w:rsidR="00FF2400" w:rsidRPr="00813889" w:rsidRDefault="005353CE"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r w:rsidRPr="00813889">
        <w:rPr>
          <w:rFonts w:ascii="Times New Roman" w:hAnsi="Times New Roman"/>
        </w:rPr>
        <w:t>ponoszenie o</w:t>
      </w:r>
      <w:r w:rsidR="009B2815" w:rsidRPr="00813889">
        <w:rPr>
          <w:rFonts w:ascii="Times New Roman" w:hAnsi="Times New Roman"/>
        </w:rPr>
        <w:t>płat za ewentualne zajęcie pasa drogowego i utrudnienia w ruchu oraz ewentualne kary za przekroczenie terminu zajęcia pasa drogowego lub zajecie pasa bez zgody zarządcy, związane z realizacją przedmiotu zamówienia</w:t>
      </w:r>
      <w:r w:rsidR="00FF2400" w:rsidRPr="00813889">
        <w:rPr>
          <w:rFonts w:ascii="Times New Roman" w:hAnsi="Times New Roman"/>
        </w:rPr>
        <w:t>,</w:t>
      </w:r>
    </w:p>
    <w:p w14:paraId="0693C39B" w14:textId="7CE40EA0" w:rsidR="00FF2400" w:rsidRPr="00C00873" w:rsidRDefault="00FF2400" w:rsidP="00523B02">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proofErr w:type="spellStart"/>
      <w:r w:rsidRPr="00813889">
        <w:rPr>
          <w:rFonts w:ascii="Times New Roman" w:hAnsi="Times New Roman"/>
        </w:rPr>
        <w:t>uzgodni</w:t>
      </w:r>
      <w:r w:rsidR="00BD3562" w:rsidRPr="00813889">
        <w:rPr>
          <w:rFonts w:ascii="Times New Roman" w:hAnsi="Times New Roman"/>
        </w:rPr>
        <w:t>e</w:t>
      </w:r>
      <w:proofErr w:type="spellEnd"/>
      <w:r w:rsidRPr="00813889">
        <w:rPr>
          <w:rFonts w:ascii="Times New Roman" w:hAnsi="Times New Roman"/>
        </w:rPr>
        <w:t>, powiadomi</w:t>
      </w:r>
      <w:r w:rsidR="00BD3562" w:rsidRPr="00813889">
        <w:rPr>
          <w:rFonts w:ascii="Times New Roman" w:hAnsi="Times New Roman"/>
        </w:rPr>
        <w:t>enie</w:t>
      </w:r>
      <w:r w:rsidRPr="00813889">
        <w:rPr>
          <w:rFonts w:ascii="Times New Roman" w:hAnsi="Times New Roman"/>
        </w:rPr>
        <w:t xml:space="preserve"> i uzyska</w:t>
      </w:r>
      <w:r w:rsidR="00BD3562" w:rsidRPr="00813889">
        <w:rPr>
          <w:rFonts w:ascii="Times New Roman" w:hAnsi="Times New Roman"/>
        </w:rPr>
        <w:t>nie</w:t>
      </w:r>
      <w:r w:rsidRPr="00813889">
        <w:rPr>
          <w:rFonts w:ascii="Times New Roman" w:hAnsi="Times New Roman"/>
        </w:rPr>
        <w:t xml:space="preserve"> zgod</w:t>
      </w:r>
      <w:r w:rsidR="00BD3562" w:rsidRPr="00813889">
        <w:rPr>
          <w:rFonts w:ascii="Times New Roman" w:hAnsi="Times New Roman"/>
        </w:rPr>
        <w:t>y</w:t>
      </w:r>
      <w:r w:rsidRPr="00813889">
        <w:rPr>
          <w:rFonts w:ascii="Times New Roman" w:hAnsi="Times New Roman"/>
        </w:rPr>
        <w:t xml:space="preserve"> na czasowe wyłączenia i przełożenia elementów sieci mediów i przyłączy w związku z prowadzonymi pracami budowlanymi – jeżeli wystąpi </w:t>
      </w:r>
      <w:r w:rsidRPr="00C00873">
        <w:rPr>
          <w:rFonts w:ascii="Times New Roman" w:hAnsi="Times New Roman"/>
        </w:rPr>
        <w:t>taka konieczność w czasie prac.</w:t>
      </w:r>
    </w:p>
    <w:p w14:paraId="54121C89" w14:textId="131C2542" w:rsidR="008159B0" w:rsidRPr="00C00873" w:rsidRDefault="008159B0" w:rsidP="008159B0">
      <w:pPr>
        <w:pStyle w:val="Akapitzlist"/>
        <w:widowControl w:val="0"/>
        <w:numPr>
          <w:ilvl w:val="0"/>
          <w:numId w:val="49"/>
        </w:numPr>
        <w:tabs>
          <w:tab w:val="left" w:pos="851"/>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851"/>
        <w:jc w:val="both"/>
        <w:rPr>
          <w:rFonts w:ascii="Times New Roman" w:hAnsi="Times New Roman"/>
        </w:rPr>
      </w:pPr>
      <w:bookmarkStart w:id="7" w:name="_Hlk130462265"/>
      <w:r w:rsidRPr="00C00873">
        <w:rPr>
          <w:rFonts w:ascii="Times New Roman" w:hAnsi="Times New Roman"/>
        </w:rPr>
        <w:t>zakup i ustawienie 1 tablicy informującej o finansowaniu z Programu: Rządowy Fundusz Polski Ład: Program Inwestycji Strategicznych o treści zgodnej z projektem tablicy informacyjnej dostępnym na stronie</w:t>
      </w:r>
      <w:r w:rsidR="003062D7" w:rsidRPr="00C00873">
        <w:rPr>
          <w:rFonts w:ascii="Times New Roman" w:hAnsi="Times New Roman"/>
        </w:rPr>
        <w:t xml:space="preserve"> </w:t>
      </w:r>
      <w:r w:rsidR="003062D7" w:rsidRPr="00C00873">
        <w:rPr>
          <w:rFonts w:ascii="Times New Roman" w:hAnsi="Times New Roman"/>
          <w:b/>
          <w:bCs/>
        </w:rPr>
        <w:t>https://www.bgk.pl/polski-lad/edycja-pierwsza/#c21674</w:t>
      </w:r>
      <w:r w:rsidR="003062D7" w:rsidRPr="00C00873">
        <w:rPr>
          <w:rFonts w:ascii="Times New Roman" w:hAnsi="Times New Roman"/>
          <w:b/>
          <w:bCs/>
          <w:i/>
          <w:iCs/>
        </w:rPr>
        <w:t xml:space="preserve"> </w:t>
      </w:r>
      <w:r w:rsidRPr="00C00873">
        <w:rPr>
          <w:rFonts w:ascii="Times New Roman" w:hAnsi="Times New Roman"/>
        </w:rPr>
        <w:t>w lokalizacji uzgodnionej z Zamawiającym, przed rozpoczęciem robót budowlanych.</w:t>
      </w:r>
    </w:p>
    <w:bookmarkEnd w:id="7"/>
    <w:p w14:paraId="2BE25CB6" w14:textId="667D3AB3" w:rsidR="002562EF" w:rsidRPr="00813889" w:rsidRDefault="005353CE">
      <w:pPr>
        <w:pStyle w:val="Akapitzlist1"/>
        <w:numPr>
          <w:ilvl w:val="0"/>
          <w:numId w:val="28"/>
        </w:numPr>
        <w:spacing w:line="240" w:lineRule="auto"/>
        <w:ind w:left="426" w:hanging="426"/>
        <w:jc w:val="both"/>
        <w:rPr>
          <w:rFonts w:ascii="Times New Roman" w:hAnsi="Times New Roman"/>
        </w:rPr>
      </w:pPr>
      <w:r w:rsidRPr="00813889">
        <w:rPr>
          <w:rFonts w:ascii="Times New Roman" w:hAnsi="Times New Roman"/>
        </w:rPr>
        <w:t>Realizując zamówienie objęte Umową zobowiązuje się do zapewnienia – w zakresie odpowiadającym Przedmiotowi Umowy i jego właściwościom - dostępności (architektonicznej, cyfrowej oraz informacyjno-komunikacyjnej) osobom ze</w:t>
      </w:r>
      <w:r w:rsidR="00C13C3B" w:rsidRPr="00813889">
        <w:rPr>
          <w:rFonts w:ascii="Times New Roman" w:hAnsi="Times New Roman"/>
        </w:rPr>
        <w:t> </w:t>
      </w:r>
      <w:r w:rsidRPr="00813889">
        <w:rPr>
          <w:rFonts w:ascii="Times New Roman" w:hAnsi="Times New Roman"/>
        </w:rPr>
        <w:t>szczególnymi potrzebami, co najmniej w</w:t>
      </w:r>
      <w:r w:rsidR="00C00873">
        <w:rPr>
          <w:rFonts w:ascii="Times New Roman" w:hAnsi="Times New Roman"/>
        </w:rPr>
        <w:t> </w:t>
      </w:r>
      <w:r w:rsidRPr="00813889">
        <w:rPr>
          <w:rFonts w:ascii="Times New Roman" w:hAnsi="Times New Roman"/>
        </w:rPr>
        <w:t>zakresie określonym przez minimalne wymagania, o których mowa w art. 6 ustawy z dnia 19 lipca 2019 roku o zapewnieniu dostępności osobom ze szczególnymi potrzebami.</w:t>
      </w:r>
    </w:p>
    <w:p w14:paraId="4E5C1814" w14:textId="59BB270C" w:rsidR="002562EF" w:rsidRPr="00453294" w:rsidRDefault="002562EF">
      <w:pPr>
        <w:pStyle w:val="Akapitzlist1"/>
        <w:numPr>
          <w:ilvl w:val="0"/>
          <w:numId w:val="28"/>
        </w:numPr>
        <w:spacing w:line="240" w:lineRule="auto"/>
        <w:ind w:left="426" w:hanging="426"/>
        <w:jc w:val="both"/>
        <w:rPr>
          <w:rFonts w:ascii="Times New Roman" w:hAnsi="Times New Roman"/>
        </w:rPr>
      </w:pPr>
      <w:r w:rsidRPr="00813889">
        <w:rPr>
          <w:rFonts w:ascii="Times New Roman" w:hAnsi="Times New Roman"/>
        </w:rPr>
        <w:t>Wykonawca zobowiązuje się wykonać dodatkowe dostawy, usługi lub roboty budowlane oraz roboty zamienne, o których mowa w §</w:t>
      </w:r>
      <w:r w:rsidR="00FE1F29" w:rsidRPr="00813889">
        <w:rPr>
          <w:rFonts w:ascii="Times New Roman" w:hAnsi="Times New Roman"/>
        </w:rPr>
        <w:t> </w:t>
      </w:r>
      <w:r w:rsidR="009953E7" w:rsidRPr="00813889">
        <w:rPr>
          <w:rFonts w:ascii="Times New Roman" w:hAnsi="Times New Roman"/>
        </w:rPr>
        <w:t>1</w:t>
      </w:r>
      <w:r w:rsidRPr="00813889">
        <w:rPr>
          <w:rFonts w:ascii="Times New Roman" w:hAnsi="Times New Roman"/>
        </w:rPr>
        <w:t xml:space="preserve">8 </w:t>
      </w:r>
      <w:r w:rsidRPr="00453294">
        <w:rPr>
          <w:rFonts w:ascii="Times New Roman" w:hAnsi="Times New Roman"/>
        </w:rPr>
        <w:t>Umowy. Ponadto Strony dopuszczają możliwość ograniczenia zakresu rzeczowego przedmiotu zamówienia.</w:t>
      </w:r>
    </w:p>
    <w:p w14:paraId="091675A4" w14:textId="7B240152" w:rsidR="002562EF" w:rsidRPr="00813889" w:rsidRDefault="002562EF">
      <w:pPr>
        <w:pStyle w:val="Akapitzlist1"/>
        <w:numPr>
          <w:ilvl w:val="0"/>
          <w:numId w:val="28"/>
        </w:numPr>
        <w:spacing w:line="240" w:lineRule="auto"/>
        <w:ind w:left="426" w:hanging="426"/>
        <w:jc w:val="both"/>
        <w:rPr>
          <w:rFonts w:ascii="Times New Roman" w:hAnsi="Times New Roman"/>
        </w:rPr>
      </w:pPr>
      <w:r w:rsidRPr="00813889">
        <w:rPr>
          <w:rFonts w:ascii="Times New Roman" w:hAnsi="Times New Roman"/>
        </w:rPr>
        <w:t>W przypadku wystąpienia robót dodatkowych, zamiennych lub potrzeby zaniechania wykonania niektórych robót, w celu prawidłowej realizacji przedmiotu Umowy, musi być sporządzony protokół konieczności określający zakres rzeczowo-finansowy zmian w</w:t>
      </w:r>
      <w:r w:rsidR="00BD3562" w:rsidRPr="00813889">
        <w:rPr>
          <w:rFonts w:ascii="Times New Roman" w:hAnsi="Times New Roman"/>
        </w:rPr>
        <w:t xml:space="preserve"> </w:t>
      </w:r>
      <w:r w:rsidRPr="00813889">
        <w:rPr>
          <w:rFonts w:ascii="Times New Roman" w:hAnsi="Times New Roman"/>
        </w:rPr>
        <w:t>zakresie robót podpisany przez Strony oraz inspektora nadzoru.</w:t>
      </w:r>
    </w:p>
    <w:p w14:paraId="7A80EF4B" w14:textId="6E6EDAC4" w:rsidR="00C00873" w:rsidRPr="004C5246" w:rsidRDefault="002562EF" w:rsidP="004C5246">
      <w:pPr>
        <w:pStyle w:val="Akapitzlist1"/>
        <w:numPr>
          <w:ilvl w:val="0"/>
          <w:numId w:val="28"/>
        </w:numPr>
        <w:spacing w:after="200" w:line="240" w:lineRule="auto"/>
        <w:ind w:left="425" w:hanging="425"/>
        <w:contextualSpacing w:val="0"/>
        <w:jc w:val="both"/>
        <w:rPr>
          <w:rFonts w:ascii="Times New Roman" w:hAnsi="Times New Roman"/>
        </w:rPr>
      </w:pPr>
      <w:r w:rsidRPr="00C00873">
        <w:rPr>
          <w:rFonts w:ascii="Times New Roman" w:hAnsi="Times New Roman"/>
        </w:rPr>
        <w:t xml:space="preserve">Wykonawca w żadnym przypadku nie może przystąpić do realizacji dodatkowych dostaw, usług lub robót budowlanych oraz robót zamiennych bez spełnienia przesłanek uzasadniających realizację tych działań oraz bez wcześniejszej akceptacji Zamawiającego wyrażonej </w:t>
      </w:r>
      <w:r w:rsidR="00C00873" w:rsidRPr="00C00873">
        <w:rPr>
          <w:rFonts w:ascii="Times New Roman" w:hAnsi="Times New Roman"/>
        </w:rPr>
        <w:t xml:space="preserve">w formie aneksu do umowy pod rygorem nieważności. </w:t>
      </w:r>
    </w:p>
    <w:p w14:paraId="38CE150F" w14:textId="1F28C7AD" w:rsidR="005238AE" w:rsidRPr="00C00873" w:rsidRDefault="005238AE" w:rsidP="00C00873">
      <w:pPr>
        <w:pStyle w:val="Akapitzlist1"/>
        <w:pBdr>
          <w:bottom w:val="single" w:sz="8" w:space="0" w:color="2DA2BF"/>
        </w:pBdr>
        <w:spacing w:after="0" w:line="240" w:lineRule="auto"/>
        <w:ind w:left="0"/>
        <w:jc w:val="center"/>
        <w:rPr>
          <w:rFonts w:ascii="Times New Roman" w:hAnsi="Times New Roman"/>
          <w:b/>
        </w:rPr>
      </w:pPr>
      <w:r w:rsidRPr="00C00873">
        <w:rPr>
          <w:rFonts w:ascii="Times New Roman" w:hAnsi="Times New Roman"/>
          <w:b/>
        </w:rPr>
        <w:t>§ 4</w:t>
      </w:r>
    </w:p>
    <w:p w14:paraId="550AA8AE" w14:textId="77777777" w:rsidR="005238AE" w:rsidRPr="00813889" w:rsidRDefault="005238AE" w:rsidP="00D17AE3">
      <w:pPr>
        <w:pStyle w:val="Tytu"/>
        <w:pBdr>
          <w:bottom w:val="single" w:sz="8" w:space="0" w:color="2DA2BF"/>
        </w:pBdr>
        <w:spacing w:before="120"/>
        <w:jc w:val="center"/>
        <w:rPr>
          <w:rFonts w:ascii="Times New Roman" w:hAnsi="Times New Roman"/>
          <w:b/>
          <w:color w:val="auto"/>
          <w:sz w:val="22"/>
          <w:szCs w:val="22"/>
        </w:rPr>
      </w:pPr>
      <w:r w:rsidRPr="00813889">
        <w:rPr>
          <w:rFonts w:ascii="Times New Roman" w:hAnsi="Times New Roman"/>
          <w:b/>
          <w:color w:val="auto"/>
          <w:sz w:val="22"/>
          <w:szCs w:val="22"/>
        </w:rPr>
        <w:t>Wynagrodzenie i zapłata wynagrodzenia</w:t>
      </w:r>
    </w:p>
    <w:p w14:paraId="51B97207" w14:textId="43BC58A4" w:rsidR="003A6C42" w:rsidRPr="00813889" w:rsidRDefault="005238AE" w:rsidP="003A6C42">
      <w:pPr>
        <w:widowControl w:val="0"/>
        <w:numPr>
          <w:ilvl w:val="0"/>
          <w:numId w:val="9"/>
        </w:numPr>
        <w:tabs>
          <w:tab w:val="clear" w:pos="283"/>
          <w:tab w:val="left" w:pos="426"/>
        </w:tabs>
        <w:autoSpaceDE w:val="0"/>
        <w:autoSpaceDN w:val="0"/>
        <w:adjustRightInd w:val="0"/>
        <w:spacing w:before="240" w:after="0"/>
        <w:jc w:val="both"/>
        <w:rPr>
          <w:rFonts w:ascii="Times New Roman" w:hAnsi="Times New Roman"/>
          <w:noProof/>
        </w:rPr>
      </w:pPr>
      <w:r w:rsidRPr="00813889">
        <w:rPr>
          <w:rFonts w:ascii="Times New Roman" w:hAnsi="Times New Roman"/>
        </w:rPr>
        <w:t xml:space="preserve">Za zrealizowanie </w:t>
      </w:r>
      <w:r w:rsidR="003A6C42" w:rsidRPr="00813889">
        <w:rPr>
          <w:rFonts w:ascii="Times New Roman" w:hAnsi="Times New Roman"/>
        </w:rPr>
        <w:t>przedmiotu umowy</w:t>
      </w:r>
      <w:r w:rsidRPr="00813889">
        <w:rPr>
          <w:rFonts w:ascii="Times New Roman" w:hAnsi="Times New Roman"/>
        </w:rPr>
        <w:t xml:space="preserve"> strony ustalają wynagrodzenie ryczałtowe na kwotę brutto w</w:t>
      </w:r>
      <w:r w:rsidR="00FE1F29" w:rsidRPr="00813889">
        <w:rPr>
          <w:rFonts w:ascii="Times New Roman" w:hAnsi="Times New Roman"/>
        </w:rPr>
        <w:t> </w:t>
      </w:r>
      <w:r w:rsidRPr="00813889">
        <w:rPr>
          <w:rFonts w:ascii="Times New Roman" w:hAnsi="Times New Roman"/>
        </w:rPr>
        <w:t xml:space="preserve">wysokości: ……………………… zł (słownie: ……………………… 00/100 złote), w tym należny podatek VAT w </w:t>
      </w:r>
      <w:r w:rsidR="00104F0B" w:rsidRPr="00813889">
        <w:rPr>
          <w:rFonts w:ascii="Times New Roman" w:hAnsi="Times New Roman"/>
        </w:rPr>
        <w:t xml:space="preserve">stawce </w:t>
      </w:r>
      <w:r w:rsidR="003A6C42" w:rsidRPr="00813889">
        <w:rPr>
          <w:rFonts w:ascii="Times New Roman" w:hAnsi="Times New Roman"/>
        </w:rPr>
        <w:t>23</w:t>
      </w:r>
      <w:r w:rsidRPr="00813889">
        <w:rPr>
          <w:rFonts w:ascii="Times New Roman" w:hAnsi="Times New Roman"/>
        </w:rPr>
        <w:t>% - ……………………….</w:t>
      </w:r>
      <w:r w:rsidR="00104F0B" w:rsidRPr="00813889">
        <w:rPr>
          <w:rFonts w:ascii="Times New Roman" w:hAnsi="Times New Roman"/>
        </w:rPr>
        <w:t xml:space="preserve"> </w:t>
      </w:r>
      <w:r w:rsidR="00911800" w:rsidRPr="00813889">
        <w:rPr>
          <w:rFonts w:ascii="Times New Roman" w:hAnsi="Times New Roman"/>
        </w:rPr>
        <w:t>z</w:t>
      </w:r>
      <w:r w:rsidRPr="00813889">
        <w:rPr>
          <w:rFonts w:ascii="Times New Roman" w:hAnsi="Times New Roman"/>
        </w:rPr>
        <w:t>ł</w:t>
      </w:r>
      <w:r w:rsidR="00104F0B" w:rsidRPr="00813889">
        <w:rPr>
          <w:rFonts w:ascii="Times New Roman" w:hAnsi="Times New Roman"/>
        </w:rPr>
        <w:t xml:space="preserve"> </w:t>
      </w:r>
      <w:r w:rsidRPr="00813889">
        <w:rPr>
          <w:rFonts w:ascii="Times New Roman" w:hAnsi="Times New Roman"/>
        </w:rPr>
        <w:t>(………………………………………</w:t>
      </w:r>
      <w:r w:rsidR="00911800" w:rsidRPr="00813889">
        <w:rPr>
          <w:rFonts w:ascii="Times New Roman" w:hAnsi="Times New Roman"/>
        </w:rPr>
        <w:t xml:space="preserve"> </w:t>
      </w:r>
      <w:r w:rsidRPr="00813889">
        <w:rPr>
          <w:rFonts w:ascii="Times New Roman" w:hAnsi="Times New Roman"/>
        </w:rPr>
        <w:t>00/100 złotych)</w:t>
      </w:r>
      <w:r w:rsidR="003A6C42" w:rsidRPr="00813889">
        <w:rPr>
          <w:rFonts w:ascii="Times New Roman" w:hAnsi="Times New Roman"/>
        </w:rPr>
        <w:t>.</w:t>
      </w:r>
    </w:p>
    <w:p w14:paraId="18A9411F" w14:textId="5C7BFF6D" w:rsidR="00104F0B" w:rsidRPr="00813889" w:rsidRDefault="00104F0B" w:rsidP="004B3C7E">
      <w:pPr>
        <w:widowControl w:val="0"/>
        <w:numPr>
          <w:ilvl w:val="0"/>
          <w:numId w:val="9"/>
        </w:numPr>
        <w:tabs>
          <w:tab w:val="clear" w:pos="283"/>
          <w:tab w:val="left" w:pos="426"/>
        </w:tabs>
        <w:autoSpaceDE w:val="0"/>
        <w:autoSpaceDN w:val="0"/>
        <w:adjustRightInd w:val="0"/>
        <w:spacing w:after="0"/>
        <w:jc w:val="both"/>
        <w:rPr>
          <w:rFonts w:ascii="Times New Roman" w:hAnsi="Times New Roman"/>
        </w:rPr>
      </w:pPr>
      <w:r w:rsidRPr="00813889">
        <w:rPr>
          <w:rFonts w:ascii="Times New Roman" w:hAnsi="Times New Roman"/>
        </w:rPr>
        <w:t>Wynagrodzenie określone w ust. 1 obejmuje</w:t>
      </w:r>
      <w:r w:rsidR="00C13C3B" w:rsidRPr="00813889">
        <w:rPr>
          <w:rFonts w:ascii="Times New Roman" w:hAnsi="Times New Roman"/>
        </w:rPr>
        <w:t xml:space="preserve"> wszystkie koszty, niezbędne do</w:t>
      </w:r>
      <w:r w:rsidR="00642F1D" w:rsidRPr="00813889">
        <w:rPr>
          <w:rFonts w:ascii="Times New Roman" w:hAnsi="Times New Roman"/>
        </w:rPr>
        <w:t xml:space="preserve"> </w:t>
      </w:r>
      <w:r w:rsidRPr="00813889">
        <w:rPr>
          <w:rFonts w:ascii="Times New Roman" w:hAnsi="Times New Roman"/>
        </w:rPr>
        <w:t>zrealizowania Przedmiotu Umowy, wynikające wprost z opisu przedmiotu zamówienia, jak również wszelkie inne koszty w nim nieujęte, bez których nie można wykonać przedmiotu Umowy, w szczególności:</w:t>
      </w:r>
      <w:r w:rsidR="00582C53" w:rsidRPr="00813889">
        <w:rPr>
          <w:rFonts w:ascii="Times New Roman" w:hAnsi="Times New Roman"/>
        </w:rPr>
        <w:t xml:space="preserve"> </w:t>
      </w:r>
      <w:r w:rsidR="00582C53" w:rsidRPr="00813889">
        <w:rPr>
          <w:rFonts w:ascii="Times New Roman" w:hAnsi="Times New Roman"/>
        </w:rPr>
        <w:lastRenderedPageBreak/>
        <w:t xml:space="preserve">powiązanych upoważnień, </w:t>
      </w:r>
      <w:r w:rsidRPr="00813889">
        <w:rPr>
          <w:rFonts w:ascii="Times New Roman" w:hAnsi="Times New Roman"/>
        </w:rPr>
        <w:t>koszty związane z</w:t>
      </w:r>
      <w:r w:rsidR="00386EC3" w:rsidRPr="00813889">
        <w:rPr>
          <w:rFonts w:ascii="Times New Roman" w:hAnsi="Times New Roman"/>
        </w:rPr>
        <w:t> </w:t>
      </w:r>
      <w:r w:rsidRPr="00813889">
        <w:rPr>
          <w:rFonts w:ascii="Times New Roman" w:hAnsi="Times New Roman"/>
        </w:rPr>
        <w:t xml:space="preserve">uzyskaniem wymaganych opinii, uzgodnień, decyzji, pozwoleń, ekspertyz, wszelkie koszty pomiarów, badań, zabezpieczeń, robót porządkowych </w:t>
      </w:r>
      <w:r w:rsidR="00C13C3B" w:rsidRPr="00813889">
        <w:rPr>
          <w:rFonts w:ascii="Times New Roman" w:hAnsi="Times New Roman"/>
        </w:rPr>
        <w:t>oraz koszty innych dokumentów i</w:t>
      </w:r>
      <w:r w:rsidR="00642F1D" w:rsidRPr="00813889">
        <w:rPr>
          <w:rFonts w:ascii="Times New Roman" w:hAnsi="Times New Roman"/>
        </w:rPr>
        <w:t xml:space="preserve"> </w:t>
      </w:r>
      <w:r w:rsidRPr="00813889">
        <w:rPr>
          <w:rFonts w:ascii="Times New Roman" w:hAnsi="Times New Roman"/>
        </w:rPr>
        <w:t>czynności koniecznych do</w:t>
      </w:r>
      <w:r w:rsidR="00642F1D" w:rsidRPr="00813889">
        <w:rPr>
          <w:rFonts w:ascii="Times New Roman" w:hAnsi="Times New Roman"/>
        </w:rPr>
        <w:t xml:space="preserve"> </w:t>
      </w:r>
      <w:r w:rsidRPr="00813889">
        <w:rPr>
          <w:rFonts w:ascii="Times New Roman" w:hAnsi="Times New Roman"/>
        </w:rPr>
        <w:t>wykonania przedmiotu Umowy. Wykonawca zobowiązany jest do wykonania w</w:t>
      </w:r>
      <w:r w:rsidR="00C73CDE" w:rsidRPr="00813889">
        <w:rPr>
          <w:rFonts w:ascii="Times New Roman" w:hAnsi="Times New Roman"/>
        </w:rPr>
        <w:t> </w:t>
      </w:r>
      <w:r w:rsidRPr="00813889">
        <w:rPr>
          <w:rFonts w:ascii="Times New Roman" w:hAnsi="Times New Roman"/>
        </w:rPr>
        <w:t>ramach wynagrodzenia określonego w ust. 1 wszystkich robót i prac niezbędnych do</w:t>
      </w:r>
      <w:r w:rsidR="00C73CDE" w:rsidRPr="00813889">
        <w:rPr>
          <w:rFonts w:ascii="Times New Roman" w:hAnsi="Times New Roman"/>
        </w:rPr>
        <w:t> </w:t>
      </w:r>
      <w:r w:rsidRPr="00813889">
        <w:rPr>
          <w:rFonts w:ascii="Times New Roman" w:hAnsi="Times New Roman"/>
        </w:rPr>
        <w:t>prawidłowego wykonania przedmiotu Umowy, również niewymienionych wprost, lecz których konieczność można było przewidzieć na podstawie SWZ i załączników do SWZ, powszechnie obowiązujących przepisów prawa, zasad sztuki budowlanej. Wykonawca nie jest uprawniony do</w:t>
      </w:r>
      <w:r w:rsidR="00386EC3" w:rsidRPr="00813889">
        <w:rPr>
          <w:rFonts w:ascii="Times New Roman" w:hAnsi="Times New Roman"/>
        </w:rPr>
        <w:t> </w:t>
      </w:r>
      <w:r w:rsidRPr="00813889">
        <w:rPr>
          <w:rFonts w:ascii="Times New Roman" w:hAnsi="Times New Roman"/>
        </w:rPr>
        <w:t>żądania od Zamawiającego dodatkowego wynagrodzenia za wykonanie robót i prac, o których mowa w zdaniu poprzedzającym. Wykonanie tych robót oraz pra</w:t>
      </w:r>
      <w:r w:rsidR="00C13C3B" w:rsidRPr="00813889">
        <w:rPr>
          <w:rFonts w:ascii="Times New Roman" w:hAnsi="Times New Roman"/>
        </w:rPr>
        <w:t>c nie stanowi także podstawy do </w:t>
      </w:r>
      <w:r w:rsidRPr="00813889">
        <w:rPr>
          <w:rFonts w:ascii="Times New Roman" w:hAnsi="Times New Roman"/>
        </w:rPr>
        <w:t>przesunięcia terminu realizacji przedmiotu Umowy ani zmiany wysokości wynagrodzenia.</w:t>
      </w:r>
    </w:p>
    <w:p w14:paraId="27A17934" w14:textId="77777777" w:rsidR="00C86454" w:rsidRPr="00813889" w:rsidRDefault="00C86454" w:rsidP="00C86454">
      <w:pPr>
        <w:pStyle w:val="Akapitzlist"/>
        <w:numPr>
          <w:ilvl w:val="0"/>
          <w:numId w:val="9"/>
        </w:numPr>
        <w:autoSpaceDE w:val="0"/>
        <w:autoSpaceDN w:val="0"/>
        <w:spacing w:after="0"/>
        <w:jc w:val="both"/>
        <w:rPr>
          <w:rFonts w:ascii="Times New Roman" w:hAnsi="Times New Roman"/>
        </w:rPr>
      </w:pPr>
      <w:r w:rsidRPr="00813889">
        <w:rPr>
          <w:rFonts w:ascii="Times New Roman" w:eastAsia="Calibri" w:hAnsi="Times New Roman"/>
        </w:rPr>
        <w:t>Niedoszacowanie, pominięcie oraz brak rozpoznania zakresu przedmiotu umowy nie może być podstawą do żądania zmiany wynagrodzenia ryczałtowego, o którym mowa w ust. 1.</w:t>
      </w:r>
    </w:p>
    <w:p w14:paraId="1BE03E07" w14:textId="1040DCF7" w:rsidR="00954E37" w:rsidRPr="00813889" w:rsidRDefault="00954E37" w:rsidP="0077158B">
      <w:pPr>
        <w:pStyle w:val="Akapitzlist"/>
        <w:numPr>
          <w:ilvl w:val="0"/>
          <w:numId w:val="9"/>
        </w:numPr>
        <w:spacing w:before="240" w:after="0"/>
        <w:jc w:val="both"/>
        <w:rPr>
          <w:rFonts w:ascii="Times New Roman" w:hAnsi="Times New Roman"/>
        </w:rPr>
      </w:pPr>
      <w:r w:rsidRPr="00813889">
        <w:rPr>
          <w:rFonts w:ascii="Times New Roman" w:hAnsi="Times New Roman"/>
        </w:rPr>
        <w:t>Zamówienie realizowane jest przy udziale środków pochodzących z Rządowego Funduszu Polski Ład, a zatem Wykonawca musi uwzględnić, że wypłata wynagrodzenia będzie oparta na zasadach przyjętych w Regulaminie Naboru wniosków o dofinansowanie Edycja 1 w ramach Rządowego Funduszu Polski Ład: Program Inwestycji Strategicznych oraz Uchwałą Rady Ministrów nr 84/2021 z dnia 1 lipca 2021 r. (z</w:t>
      </w:r>
      <w:r w:rsidR="00C86454" w:rsidRPr="00813889">
        <w:rPr>
          <w:rFonts w:ascii="Times New Roman" w:hAnsi="Times New Roman"/>
        </w:rPr>
        <w:t xml:space="preserve"> </w:t>
      </w:r>
      <w:proofErr w:type="spellStart"/>
      <w:r w:rsidR="00C86454" w:rsidRPr="00813889">
        <w:rPr>
          <w:rFonts w:ascii="Times New Roman" w:hAnsi="Times New Roman"/>
        </w:rPr>
        <w:t>późn</w:t>
      </w:r>
      <w:proofErr w:type="spellEnd"/>
      <w:r w:rsidR="00C86454" w:rsidRPr="00813889">
        <w:rPr>
          <w:rFonts w:ascii="Times New Roman" w:hAnsi="Times New Roman"/>
        </w:rPr>
        <w:t xml:space="preserve">. zm.) </w:t>
      </w:r>
      <w:r w:rsidRPr="00813889">
        <w:rPr>
          <w:rFonts w:ascii="Times New Roman" w:hAnsi="Times New Roman"/>
        </w:rPr>
        <w:t>w sprawie ustanowienia Rządowego Funduszu Polski Ład: Programu Inwestycji Strategicznych.</w:t>
      </w:r>
    </w:p>
    <w:p w14:paraId="4E296B25" w14:textId="0E5328B8" w:rsidR="008F10BF" w:rsidRPr="00813889" w:rsidRDefault="008565E0" w:rsidP="00360B04">
      <w:pPr>
        <w:numPr>
          <w:ilvl w:val="0"/>
          <w:numId w:val="9"/>
        </w:numPr>
        <w:tabs>
          <w:tab w:val="left" w:pos="426"/>
        </w:tabs>
        <w:spacing w:after="0" w:line="240" w:lineRule="auto"/>
        <w:jc w:val="both"/>
        <w:rPr>
          <w:rFonts w:ascii="Times New Roman" w:hAnsi="Times New Roman"/>
        </w:rPr>
      </w:pPr>
      <w:r w:rsidRPr="0063456D">
        <w:rPr>
          <w:rFonts w:ascii="Times New Roman" w:hAnsi="Times New Roman"/>
        </w:rPr>
        <w:t xml:space="preserve">Wykonawca winien zapewnić finansowanie w części niepokrytej udziałem własnym </w:t>
      </w:r>
      <w:bookmarkStart w:id="8" w:name="_Hlk130462456"/>
      <w:r w:rsidR="0065030C" w:rsidRPr="0063456D">
        <w:rPr>
          <w:rFonts w:ascii="Times New Roman" w:hAnsi="Times New Roman"/>
        </w:rPr>
        <w:t>Zamawiającego</w:t>
      </w:r>
      <w:r w:rsidRPr="0063456D">
        <w:rPr>
          <w:rFonts w:ascii="Times New Roman" w:hAnsi="Times New Roman"/>
        </w:rPr>
        <w:t xml:space="preserve">, </w:t>
      </w:r>
      <w:bookmarkEnd w:id="8"/>
      <w:r w:rsidRPr="0063456D">
        <w:rPr>
          <w:rFonts w:ascii="Times New Roman" w:hAnsi="Times New Roman"/>
        </w:rPr>
        <w:t>na</w:t>
      </w:r>
      <w:r w:rsidRPr="00813889">
        <w:rPr>
          <w:rFonts w:ascii="Times New Roman" w:hAnsi="Times New Roman"/>
        </w:rPr>
        <w:t xml:space="preserve"> czas poprzedzający wypłaty z udzielonej promesy. </w:t>
      </w:r>
    </w:p>
    <w:p w14:paraId="6ED2D309" w14:textId="77777777" w:rsidR="00113806" w:rsidRPr="0063456D" w:rsidRDefault="00113806" w:rsidP="00113806">
      <w:pPr>
        <w:pStyle w:val="Akapitzlist"/>
        <w:numPr>
          <w:ilvl w:val="0"/>
          <w:numId w:val="9"/>
        </w:numPr>
        <w:suppressAutoHyphens/>
        <w:autoSpaceDE w:val="0"/>
        <w:autoSpaceDN w:val="0"/>
        <w:spacing w:after="0"/>
        <w:contextualSpacing w:val="0"/>
        <w:jc w:val="both"/>
        <w:rPr>
          <w:rFonts w:ascii="Times New Roman" w:hAnsi="Times New Roman"/>
        </w:rPr>
      </w:pPr>
      <w:r w:rsidRPr="00813889">
        <w:rPr>
          <w:rFonts w:ascii="Times New Roman" w:hAnsi="Times New Roman"/>
        </w:rPr>
        <w:t xml:space="preserve">Realizacja zamówienia w ustalonych terminach i wartościach procentowych, zgodnie ze Zbiorczym Harmonogramem rzeczowo - finansowym dla całej Inwestycji, pozwoli na terminowe otrzymywanie transz </w:t>
      </w:r>
      <w:r w:rsidRPr="0063456D">
        <w:rPr>
          <w:rFonts w:ascii="Times New Roman" w:hAnsi="Times New Roman"/>
        </w:rPr>
        <w:t>dotacji z BGK, a tym samym na terminowe i regularne płatności dla Wykonawcy.</w:t>
      </w:r>
    </w:p>
    <w:p w14:paraId="2EA0EDE2" w14:textId="635F6144" w:rsidR="00113806" w:rsidRPr="0063456D" w:rsidRDefault="00113806" w:rsidP="00B9605A">
      <w:pPr>
        <w:pStyle w:val="Akapitzlist"/>
        <w:numPr>
          <w:ilvl w:val="0"/>
          <w:numId w:val="9"/>
        </w:numPr>
        <w:suppressAutoHyphens/>
        <w:autoSpaceDE w:val="0"/>
        <w:autoSpaceDN w:val="0"/>
        <w:spacing w:after="0"/>
        <w:contextualSpacing w:val="0"/>
        <w:jc w:val="both"/>
        <w:rPr>
          <w:rFonts w:ascii="Times New Roman" w:hAnsi="Times New Roman"/>
        </w:rPr>
      </w:pPr>
      <w:r w:rsidRPr="0063456D">
        <w:rPr>
          <w:rFonts w:ascii="Times New Roman" w:eastAsia="Calibri" w:hAnsi="Times New Roman"/>
          <w:lang w:eastAsia="en-US"/>
        </w:rPr>
        <w:t xml:space="preserve">Płatność za wykonanie </w:t>
      </w:r>
      <w:r w:rsidRPr="0063456D">
        <w:rPr>
          <w:rFonts w:ascii="Times New Roman" w:eastAsia="Calibri" w:hAnsi="Times New Roman"/>
          <w:b/>
          <w:bCs/>
          <w:lang w:eastAsia="en-US"/>
        </w:rPr>
        <w:t>Części I</w:t>
      </w:r>
      <w:r w:rsidRPr="0063456D">
        <w:rPr>
          <w:rFonts w:ascii="Times New Roman" w:eastAsia="Calibri" w:hAnsi="Times New Roman"/>
          <w:lang w:eastAsia="en-US"/>
        </w:rPr>
        <w:t xml:space="preserve">, objętej przedmiotem niniejszej umowy, </w:t>
      </w:r>
      <w:r w:rsidRPr="0063456D">
        <w:rPr>
          <w:rFonts w:ascii="Times New Roman" w:hAnsi="Times New Roman"/>
        </w:rPr>
        <w:t xml:space="preserve"> stanowi część płatności dla całej inwestycj</w:t>
      </w:r>
      <w:r w:rsidR="00844762" w:rsidRPr="0063456D">
        <w:rPr>
          <w:rFonts w:ascii="Times New Roman" w:hAnsi="Times New Roman"/>
        </w:rPr>
        <w:t>i</w:t>
      </w:r>
      <w:r w:rsidRPr="0063456D">
        <w:rPr>
          <w:rFonts w:ascii="Times New Roman" w:hAnsi="Times New Roman"/>
        </w:rPr>
        <w:t xml:space="preserve"> pn. </w:t>
      </w:r>
      <w:r w:rsidR="00772F0A" w:rsidRPr="0063456D">
        <w:rPr>
          <w:rFonts w:ascii="Times New Roman" w:hAnsi="Times New Roman"/>
          <w:b/>
          <w:bCs/>
        </w:rPr>
        <w:t>„Budowa całorocznego obiektu wielofunkcyjnego na terenie zrewitalizowanego Parku „Czarna Góra” wraz z modernizacją krytego basenu w SP nr</w:t>
      </w:r>
      <w:r w:rsidR="00EC252D" w:rsidRPr="0063456D">
        <w:rPr>
          <w:rFonts w:ascii="Times New Roman" w:hAnsi="Times New Roman"/>
          <w:b/>
          <w:bCs/>
        </w:rPr>
        <w:t> </w:t>
      </w:r>
      <w:r w:rsidR="00772F0A" w:rsidRPr="0063456D">
        <w:rPr>
          <w:rFonts w:ascii="Times New Roman" w:hAnsi="Times New Roman"/>
          <w:b/>
          <w:bCs/>
        </w:rPr>
        <w:t>2 w Olkuszu, gmina Olkusz”</w:t>
      </w:r>
      <w:r w:rsidRPr="0063456D">
        <w:rPr>
          <w:rFonts w:ascii="Times New Roman" w:hAnsi="Times New Roman"/>
          <w:b/>
          <w:bCs/>
        </w:rPr>
        <w:t>,</w:t>
      </w:r>
      <w:r w:rsidRPr="0063456D">
        <w:rPr>
          <w:rFonts w:ascii="Times New Roman" w:hAnsi="Times New Roman"/>
        </w:rPr>
        <w:t xml:space="preserve"> zakwalifikowanej do Programu Rządowego Funduszu Polski Ład: Program Inwestycji Strategicznych</w:t>
      </w:r>
      <w:r w:rsidR="00EC252D" w:rsidRPr="0063456D">
        <w:rPr>
          <w:rFonts w:ascii="Times New Roman" w:hAnsi="Times New Roman"/>
        </w:rPr>
        <w:t xml:space="preserve"> NR 01/2021/4466/</w:t>
      </w:r>
      <w:proofErr w:type="spellStart"/>
      <w:r w:rsidR="00EC252D" w:rsidRPr="0063456D">
        <w:rPr>
          <w:rFonts w:ascii="Times New Roman" w:hAnsi="Times New Roman"/>
        </w:rPr>
        <w:t>PolskiŁad</w:t>
      </w:r>
      <w:proofErr w:type="spellEnd"/>
      <w:r w:rsidR="00EC252D" w:rsidRPr="0063456D">
        <w:rPr>
          <w:rFonts w:ascii="Times New Roman" w:hAnsi="Times New Roman"/>
        </w:rPr>
        <w:t>,</w:t>
      </w:r>
      <w:r w:rsidRPr="0063456D">
        <w:rPr>
          <w:rFonts w:ascii="Times New Roman" w:hAnsi="Times New Roman"/>
        </w:rPr>
        <w:t xml:space="preserve">, </w:t>
      </w:r>
      <w:bookmarkStart w:id="9" w:name="_Hlk130462934"/>
      <w:r w:rsidRPr="0063456D">
        <w:rPr>
          <w:rFonts w:ascii="Times New Roman" w:hAnsi="Times New Roman"/>
        </w:rPr>
        <w:t>na którą została udzielona Wstępna Promesa</w:t>
      </w:r>
      <w:r w:rsidR="00093358" w:rsidRPr="0063456D">
        <w:rPr>
          <w:rFonts w:ascii="Times New Roman" w:hAnsi="Times New Roman"/>
        </w:rPr>
        <w:t>. Płatność zostanie zrealizowana oraz</w:t>
      </w:r>
      <w:r w:rsidR="00BE21C6" w:rsidRPr="0063456D">
        <w:rPr>
          <w:rFonts w:ascii="Times New Roman" w:hAnsi="Times New Roman"/>
        </w:rPr>
        <w:t xml:space="preserve"> </w:t>
      </w:r>
      <w:r w:rsidRPr="0063456D">
        <w:rPr>
          <w:rFonts w:ascii="Times New Roman" w:hAnsi="Times New Roman"/>
        </w:rPr>
        <w:t>w oparciu o Etapy płatności (I-IV), wynikające ze</w:t>
      </w:r>
      <w:r w:rsidR="00093358" w:rsidRPr="0063456D">
        <w:rPr>
          <w:rFonts w:ascii="Times New Roman" w:hAnsi="Times New Roman"/>
        </w:rPr>
        <w:t xml:space="preserve"> </w:t>
      </w:r>
      <w:r w:rsidRPr="0063456D">
        <w:rPr>
          <w:rFonts w:ascii="Times New Roman" w:hAnsi="Times New Roman"/>
          <w:b/>
          <w:bCs/>
        </w:rPr>
        <w:t>Zbiorczego Harmonogramu rzeczowo-finansowego</w:t>
      </w:r>
      <w:r w:rsidRPr="0063456D">
        <w:rPr>
          <w:rFonts w:ascii="Times New Roman" w:hAnsi="Times New Roman"/>
        </w:rPr>
        <w:t xml:space="preserve"> dla całej inwestycji, stanowiącego </w:t>
      </w:r>
      <w:r w:rsidR="008E3A38" w:rsidRPr="0063456D">
        <w:rPr>
          <w:rFonts w:ascii="Times New Roman" w:hAnsi="Times New Roman"/>
          <w:b/>
          <w:bCs/>
        </w:rPr>
        <w:t>Z</w:t>
      </w:r>
      <w:r w:rsidRPr="0063456D">
        <w:rPr>
          <w:rFonts w:ascii="Times New Roman" w:hAnsi="Times New Roman"/>
          <w:b/>
          <w:bCs/>
        </w:rPr>
        <w:t>ałącznik Nr</w:t>
      </w:r>
      <w:r w:rsidR="00772F0A" w:rsidRPr="0063456D">
        <w:rPr>
          <w:rFonts w:ascii="Times New Roman" w:hAnsi="Times New Roman"/>
          <w:b/>
          <w:bCs/>
        </w:rPr>
        <w:t> </w:t>
      </w:r>
      <w:r w:rsidRPr="0063456D">
        <w:rPr>
          <w:rFonts w:ascii="Times New Roman" w:hAnsi="Times New Roman"/>
          <w:b/>
          <w:bCs/>
        </w:rPr>
        <w:t>1</w:t>
      </w:r>
      <w:r w:rsidRPr="0063456D">
        <w:rPr>
          <w:rFonts w:ascii="Times New Roman" w:hAnsi="Times New Roman"/>
        </w:rPr>
        <w:t xml:space="preserve"> do</w:t>
      </w:r>
      <w:r w:rsidR="00772F0A" w:rsidRPr="0063456D">
        <w:rPr>
          <w:rFonts w:ascii="Times New Roman" w:hAnsi="Times New Roman"/>
        </w:rPr>
        <w:t> </w:t>
      </w:r>
      <w:r w:rsidRPr="0063456D">
        <w:rPr>
          <w:rFonts w:ascii="Times New Roman" w:hAnsi="Times New Roman"/>
        </w:rPr>
        <w:t>Umowy.</w:t>
      </w:r>
    </w:p>
    <w:bookmarkEnd w:id="9"/>
    <w:p w14:paraId="6C99A167" w14:textId="1BDA2E21" w:rsidR="00067119" w:rsidRPr="00813889" w:rsidRDefault="00067119" w:rsidP="00067119">
      <w:pPr>
        <w:pStyle w:val="Akapitzlist"/>
        <w:numPr>
          <w:ilvl w:val="0"/>
          <w:numId w:val="9"/>
        </w:numPr>
        <w:autoSpaceDE w:val="0"/>
        <w:autoSpaceDN w:val="0"/>
        <w:spacing w:after="0"/>
        <w:jc w:val="both"/>
        <w:rPr>
          <w:rFonts w:ascii="Times New Roman" w:hAnsi="Times New Roman"/>
        </w:rPr>
      </w:pPr>
      <w:r w:rsidRPr="0063456D">
        <w:rPr>
          <w:rFonts w:ascii="Times New Roman" w:hAnsi="Times New Roman"/>
        </w:rPr>
        <w:t>Zapłata wynagrodzenia za przedmiot umowy nastąpi na podstawie trzech faktur częściowych</w:t>
      </w:r>
      <w:r w:rsidRPr="0063456D">
        <w:rPr>
          <w:rFonts w:ascii="Times New Roman" w:hAnsi="Times New Roman"/>
          <w:b/>
          <w:bCs/>
        </w:rPr>
        <w:t xml:space="preserve"> </w:t>
      </w:r>
      <w:r w:rsidRPr="0063456D">
        <w:rPr>
          <w:rFonts w:ascii="Times New Roman" w:hAnsi="Times New Roman"/>
        </w:rPr>
        <w:t>oraz 1</w:t>
      </w:r>
      <w:r w:rsidR="0077158B" w:rsidRPr="0063456D">
        <w:rPr>
          <w:rFonts w:ascii="Times New Roman" w:hAnsi="Times New Roman"/>
        </w:rPr>
        <w:t> </w:t>
      </w:r>
      <w:r w:rsidRPr="0063456D">
        <w:rPr>
          <w:rFonts w:ascii="Times New Roman" w:hAnsi="Times New Roman"/>
        </w:rPr>
        <w:t>faktury końcowej</w:t>
      </w:r>
      <w:r w:rsidRPr="00813889">
        <w:rPr>
          <w:rFonts w:ascii="Times New Roman" w:hAnsi="Times New Roman"/>
        </w:rPr>
        <w:t xml:space="preserve">, które zostaną wystawione po wykonaniu danego zakresu przedmiotu umowy w terminach, Etapach płatności (transzach) wynikających ze </w:t>
      </w:r>
      <w:r w:rsidRPr="00813889">
        <w:rPr>
          <w:rFonts w:ascii="Times New Roman" w:hAnsi="Times New Roman"/>
          <w:b/>
          <w:bCs/>
        </w:rPr>
        <w:t xml:space="preserve">Zbiorczego Harmonogramu rzeczowo-finansowego </w:t>
      </w:r>
      <w:r w:rsidRPr="00813889">
        <w:rPr>
          <w:rFonts w:ascii="Times New Roman" w:hAnsi="Times New Roman"/>
        </w:rPr>
        <w:t xml:space="preserve">dla całej inwestycji, stanowiącego </w:t>
      </w:r>
      <w:r w:rsidR="00093358">
        <w:rPr>
          <w:rFonts w:ascii="Times New Roman" w:hAnsi="Times New Roman"/>
        </w:rPr>
        <w:t>Z</w:t>
      </w:r>
      <w:r w:rsidRPr="00813889">
        <w:rPr>
          <w:rFonts w:ascii="Times New Roman" w:hAnsi="Times New Roman"/>
        </w:rPr>
        <w:t>ałącznik Nr</w:t>
      </w:r>
      <w:r w:rsidR="00FE1F29" w:rsidRPr="00813889">
        <w:rPr>
          <w:rFonts w:ascii="Times New Roman" w:hAnsi="Times New Roman"/>
        </w:rPr>
        <w:t> </w:t>
      </w:r>
      <w:r w:rsidRPr="00813889">
        <w:rPr>
          <w:rFonts w:ascii="Times New Roman" w:hAnsi="Times New Roman"/>
        </w:rPr>
        <w:t>1 do Umowy – w</w:t>
      </w:r>
      <w:r w:rsidR="006564B2" w:rsidRPr="00813889">
        <w:rPr>
          <w:rFonts w:ascii="Times New Roman" w:hAnsi="Times New Roman"/>
        </w:rPr>
        <w:t> </w:t>
      </w:r>
      <w:r w:rsidRPr="00813889">
        <w:rPr>
          <w:rFonts w:ascii="Times New Roman" w:hAnsi="Times New Roman"/>
        </w:rPr>
        <w:t>następujący sposób:</w:t>
      </w:r>
    </w:p>
    <w:p w14:paraId="7B6F8D17" w14:textId="2B9A16F9" w:rsidR="00067119" w:rsidRPr="00813889" w:rsidRDefault="00067119" w:rsidP="001F0B58">
      <w:pPr>
        <w:pStyle w:val="Akapitzlist"/>
        <w:numPr>
          <w:ilvl w:val="0"/>
          <w:numId w:val="51"/>
        </w:numPr>
        <w:spacing w:before="240"/>
        <w:jc w:val="both"/>
        <w:rPr>
          <w:rFonts w:ascii="Times New Roman" w:hAnsi="Times New Roman"/>
          <w:kern w:val="1"/>
          <w:lang w:eastAsia="zh-CN" w:bidi="hi-IN"/>
        </w:rPr>
      </w:pPr>
      <w:r w:rsidRPr="00813889">
        <w:rPr>
          <w:rFonts w:ascii="Times New Roman" w:hAnsi="Times New Roman"/>
          <w:b/>
          <w:bCs/>
          <w:kern w:val="1"/>
          <w:lang w:eastAsia="zh-CN" w:bidi="hi-IN"/>
        </w:rPr>
        <w:t>I Etap Płatności (</w:t>
      </w:r>
      <w:r w:rsidR="00E4036E" w:rsidRPr="00813889">
        <w:rPr>
          <w:rFonts w:ascii="Times New Roman" w:hAnsi="Times New Roman"/>
          <w:b/>
          <w:bCs/>
          <w:kern w:val="1"/>
          <w:lang w:eastAsia="zh-CN" w:bidi="hi-IN"/>
        </w:rPr>
        <w:t>I transza</w:t>
      </w:r>
      <w:r w:rsidRPr="00813889">
        <w:rPr>
          <w:rFonts w:ascii="Times New Roman" w:hAnsi="Times New Roman"/>
          <w:b/>
          <w:bCs/>
          <w:kern w:val="1"/>
          <w:lang w:eastAsia="zh-CN" w:bidi="hi-IN"/>
        </w:rPr>
        <w:t>)</w:t>
      </w:r>
      <w:r w:rsidRPr="00813889">
        <w:rPr>
          <w:rFonts w:ascii="Times New Roman" w:hAnsi="Times New Roman"/>
          <w:kern w:val="1"/>
          <w:lang w:eastAsia="zh-CN" w:bidi="hi-IN"/>
        </w:rPr>
        <w:t xml:space="preserve"> w ramach wkładu własnego Zamawiającego (</w:t>
      </w:r>
      <w:r w:rsidR="00690A11" w:rsidRPr="00813889">
        <w:rPr>
          <w:rFonts w:ascii="Times New Roman" w:hAnsi="Times New Roman"/>
          <w:kern w:val="1"/>
          <w:lang w:eastAsia="zh-CN" w:bidi="hi-IN"/>
        </w:rPr>
        <w:t>10</w:t>
      </w:r>
      <w:r w:rsidRPr="00813889">
        <w:rPr>
          <w:rFonts w:ascii="Times New Roman" w:hAnsi="Times New Roman"/>
          <w:kern w:val="1"/>
          <w:lang w:eastAsia="zh-CN" w:bidi="hi-IN"/>
        </w:rPr>
        <w:t xml:space="preserve">% kwoty wskazanej we wniosku o dofinansowanie) – </w:t>
      </w:r>
      <w:r w:rsidR="00692F10" w:rsidRPr="00813889">
        <w:rPr>
          <w:rFonts w:ascii="Times New Roman" w:hAnsi="Times New Roman"/>
          <w:kern w:val="1"/>
          <w:lang w:eastAsia="zh-CN" w:bidi="hi-IN"/>
        </w:rPr>
        <w:t xml:space="preserve">płatna po prawidłowym wykonaniu Etapu I, </w:t>
      </w:r>
      <w:r w:rsidRPr="00813889">
        <w:rPr>
          <w:rFonts w:ascii="Times New Roman" w:hAnsi="Times New Roman"/>
          <w:kern w:val="1"/>
          <w:lang w:eastAsia="zh-CN" w:bidi="hi-IN"/>
        </w:rPr>
        <w:t>o</w:t>
      </w:r>
      <w:r w:rsidR="0077158B" w:rsidRPr="00813889">
        <w:rPr>
          <w:rFonts w:ascii="Times New Roman" w:hAnsi="Times New Roman"/>
          <w:kern w:val="1"/>
          <w:lang w:eastAsia="zh-CN" w:bidi="hi-IN"/>
        </w:rPr>
        <w:t> </w:t>
      </w:r>
      <w:r w:rsidRPr="00813889">
        <w:rPr>
          <w:rFonts w:ascii="Times New Roman" w:hAnsi="Times New Roman"/>
          <w:kern w:val="1"/>
          <w:lang w:eastAsia="zh-CN" w:bidi="hi-IN"/>
        </w:rPr>
        <w:t>równowartości</w:t>
      </w:r>
      <w:r w:rsidR="00692F10" w:rsidRPr="00813889">
        <w:rPr>
          <w:rFonts w:ascii="Times New Roman" w:hAnsi="Times New Roman"/>
          <w:kern w:val="1"/>
          <w:lang w:eastAsia="zh-CN" w:bidi="hi-IN"/>
        </w:rPr>
        <w:t xml:space="preserve"> robót</w:t>
      </w:r>
      <w:r w:rsidRPr="00813889">
        <w:rPr>
          <w:rFonts w:ascii="Times New Roman" w:hAnsi="Times New Roman"/>
          <w:kern w:val="1"/>
          <w:lang w:eastAsia="zh-CN" w:bidi="hi-IN"/>
        </w:rPr>
        <w:t xml:space="preserve"> do </w:t>
      </w:r>
      <w:r w:rsidR="00FE1F29" w:rsidRPr="00813889">
        <w:rPr>
          <w:rFonts w:ascii="Times New Roman" w:hAnsi="Times New Roman"/>
          <w:kern w:val="1"/>
          <w:lang w:eastAsia="zh-CN" w:bidi="hi-IN"/>
        </w:rPr>
        <w:t>11</w:t>
      </w:r>
      <w:r w:rsidRPr="00813889">
        <w:rPr>
          <w:rFonts w:ascii="Times New Roman" w:hAnsi="Times New Roman"/>
          <w:kern w:val="1"/>
          <w:lang w:eastAsia="zh-CN" w:bidi="hi-IN"/>
        </w:rPr>
        <w:t xml:space="preserve">% wynagrodzenia brutto Wykonawcy, wynikających z w/w </w:t>
      </w:r>
      <w:r w:rsidRPr="00813889">
        <w:rPr>
          <w:rFonts w:ascii="Times New Roman" w:hAnsi="Times New Roman"/>
        </w:rPr>
        <w:t>Harmonogramu – w terminie nie dłuższym niż 30 dni od dnia odbioru częściowego</w:t>
      </w:r>
      <w:r w:rsidR="00B9605A" w:rsidRPr="00813889">
        <w:rPr>
          <w:rFonts w:ascii="Times New Roman" w:hAnsi="Times New Roman"/>
        </w:rPr>
        <w:t xml:space="preserve"> </w:t>
      </w:r>
      <w:r w:rsidR="00B9605A" w:rsidRPr="00813889">
        <w:rPr>
          <w:rFonts w:ascii="Times New Roman" w:hAnsi="Times New Roman"/>
          <w:b/>
          <w:bCs/>
          <w:kern w:val="1"/>
          <w:lang w:eastAsia="zh-CN" w:bidi="hi-IN"/>
        </w:rPr>
        <w:t>Części I</w:t>
      </w:r>
      <w:r w:rsidR="00B9605A" w:rsidRPr="00813889">
        <w:rPr>
          <w:rFonts w:ascii="Times New Roman" w:hAnsi="Times New Roman"/>
          <w:kern w:val="1"/>
          <w:lang w:eastAsia="zh-CN" w:bidi="hi-IN"/>
        </w:rPr>
        <w:t>;</w:t>
      </w:r>
      <w:r w:rsidRPr="00813889">
        <w:rPr>
          <w:rFonts w:ascii="Times New Roman" w:hAnsi="Times New Roman"/>
        </w:rPr>
        <w:t xml:space="preserve"> </w:t>
      </w:r>
    </w:p>
    <w:p w14:paraId="0184A831" w14:textId="77777777" w:rsidR="00067119" w:rsidRPr="00813889" w:rsidRDefault="00067119" w:rsidP="0092582D">
      <w:pPr>
        <w:pStyle w:val="Akapitzlist"/>
        <w:ind w:left="643"/>
        <w:jc w:val="both"/>
        <w:rPr>
          <w:rFonts w:ascii="Times New Roman" w:hAnsi="Times New Roman"/>
          <w:kern w:val="1"/>
          <w:lang w:eastAsia="zh-CN" w:bidi="hi-IN"/>
        </w:rPr>
      </w:pPr>
      <w:bookmarkStart w:id="10" w:name="_Hlk123709219"/>
      <w:r w:rsidRPr="00813889">
        <w:rPr>
          <w:rFonts w:ascii="Times New Roman" w:hAnsi="Times New Roman"/>
          <w:kern w:val="1"/>
          <w:lang w:eastAsia="zh-CN" w:bidi="hi-IN"/>
        </w:rPr>
        <w:t xml:space="preserve">Zamawiający dopuszcza możliwość wystawienia przez Wykonawcę faktury dodatkowej w ramach realizowanego ze środków własnych I Etapu Płatności, za zakończony, wydzielony zakres robót </w:t>
      </w:r>
      <w:r w:rsidRPr="00813889">
        <w:rPr>
          <w:rFonts w:ascii="Times New Roman" w:hAnsi="Times New Roman"/>
        </w:rPr>
        <w:t xml:space="preserve">– w terminie nie dłuższym niż 30 dni od dnia odbioru częściowego; </w:t>
      </w:r>
    </w:p>
    <w:bookmarkEnd w:id="10"/>
    <w:p w14:paraId="730B2F42" w14:textId="517019E9" w:rsidR="009E38F4" w:rsidRPr="00813889" w:rsidRDefault="009E38F4" w:rsidP="009E38F4">
      <w:pPr>
        <w:pStyle w:val="Akapitzlist"/>
        <w:numPr>
          <w:ilvl w:val="0"/>
          <w:numId w:val="51"/>
        </w:numPr>
        <w:jc w:val="both"/>
        <w:rPr>
          <w:rFonts w:ascii="Times New Roman" w:hAnsi="Times New Roman"/>
          <w:kern w:val="1"/>
          <w:lang w:eastAsia="zh-CN" w:bidi="hi-IN"/>
        </w:rPr>
      </w:pPr>
      <w:r w:rsidRPr="00813889">
        <w:rPr>
          <w:rFonts w:ascii="Times New Roman" w:hAnsi="Times New Roman"/>
          <w:b/>
          <w:bCs/>
          <w:kern w:val="1"/>
          <w:lang w:eastAsia="zh-CN" w:bidi="hi-IN"/>
        </w:rPr>
        <w:t>II Etap Płatności (II transza)</w:t>
      </w:r>
      <w:r w:rsidRPr="00813889">
        <w:rPr>
          <w:rFonts w:ascii="Times New Roman" w:hAnsi="Times New Roman"/>
          <w:kern w:val="1"/>
          <w:lang w:eastAsia="zh-CN" w:bidi="hi-IN"/>
        </w:rPr>
        <w:t xml:space="preserve"> nie wyższa niż 20% kwoty dofinansowania - </w:t>
      </w:r>
      <w:r w:rsidR="00692F10" w:rsidRPr="00813889">
        <w:rPr>
          <w:rFonts w:ascii="Times New Roman" w:hAnsi="Times New Roman"/>
          <w:kern w:val="1"/>
          <w:lang w:eastAsia="zh-CN" w:bidi="hi-IN"/>
        </w:rPr>
        <w:t>płatna po</w:t>
      </w:r>
      <w:r w:rsidR="0011627A" w:rsidRPr="00813889">
        <w:rPr>
          <w:rFonts w:ascii="Times New Roman" w:hAnsi="Times New Roman"/>
          <w:kern w:val="1"/>
          <w:lang w:eastAsia="zh-CN" w:bidi="hi-IN"/>
        </w:rPr>
        <w:t> </w:t>
      </w:r>
      <w:r w:rsidR="00692F10" w:rsidRPr="00813889">
        <w:rPr>
          <w:rFonts w:ascii="Times New Roman" w:hAnsi="Times New Roman"/>
          <w:kern w:val="1"/>
          <w:lang w:eastAsia="zh-CN" w:bidi="hi-IN"/>
        </w:rPr>
        <w:t xml:space="preserve">prawidłowym wykonaniu Etapu II, o równowartości robót </w:t>
      </w:r>
      <w:r w:rsidRPr="00813889">
        <w:rPr>
          <w:rFonts w:ascii="Times New Roman" w:hAnsi="Times New Roman"/>
          <w:kern w:val="1"/>
          <w:lang w:eastAsia="zh-CN" w:bidi="hi-IN"/>
        </w:rPr>
        <w:t xml:space="preserve">do </w:t>
      </w:r>
      <w:r w:rsidR="00FE1F29" w:rsidRPr="00813889">
        <w:rPr>
          <w:rFonts w:ascii="Times New Roman" w:hAnsi="Times New Roman"/>
          <w:kern w:val="1"/>
          <w:lang w:eastAsia="zh-CN" w:bidi="hi-IN"/>
        </w:rPr>
        <w:t>23</w:t>
      </w:r>
      <w:r w:rsidRPr="00813889">
        <w:rPr>
          <w:rFonts w:ascii="Times New Roman" w:hAnsi="Times New Roman"/>
          <w:kern w:val="1"/>
          <w:lang w:eastAsia="zh-CN" w:bidi="hi-IN"/>
        </w:rPr>
        <w:t xml:space="preserve">% wynagrodzenia brutto Wykonawcy, wynikających z w/w Harmonogramu, po uzyskaniu dofinansowania na konto </w:t>
      </w:r>
      <w:r w:rsidRPr="00813889">
        <w:rPr>
          <w:rFonts w:ascii="Times New Roman" w:hAnsi="Times New Roman"/>
          <w:kern w:val="1"/>
          <w:lang w:eastAsia="zh-CN" w:bidi="hi-IN"/>
        </w:rPr>
        <w:lastRenderedPageBreak/>
        <w:t xml:space="preserve">Zamawiającego w ramach udzielonej przez Bank Gospodarstwa Krajowego promesy </w:t>
      </w:r>
      <w:r w:rsidR="00386EC3" w:rsidRPr="00813889">
        <w:rPr>
          <w:rFonts w:ascii="Times New Roman" w:hAnsi="Times New Roman"/>
          <w:kern w:val="1"/>
          <w:lang w:eastAsia="zh-CN" w:bidi="hi-IN"/>
        </w:rPr>
        <w:t>–</w:t>
      </w:r>
      <w:r w:rsidRPr="00813889">
        <w:rPr>
          <w:rFonts w:ascii="Times New Roman" w:hAnsi="Times New Roman"/>
          <w:kern w:val="1"/>
          <w:lang w:eastAsia="zh-CN" w:bidi="hi-IN"/>
        </w:rPr>
        <w:t xml:space="preserve"> w</w:t>
      </w:r>
      <w:r w:rsidR="00386EC3" w:rsidRPr="00813889">
        <w:rPr>
          <w:rFonts w:ascii="Times New Roman" w:hAnsi="Times New Roman"/>
          <w:kern w:val="1"/>
          <w:lang w:eastAsia="zh-CN" w:bidi="hi-IN"/>
        </w:rPr>
        <w:t> </w:t>
      </w:r>
      <w:r w:rsidRPr="00813889">
        <w:rPr>
          <w:rFonts w:ascii="Times New Roman" w:hAnsi="Times New Roman"/>
          <w:kern w:val="1"/>
          <w:lang w:eastAsia="zh-CN" w:bidi="hi-IN"/>
        </w:rPr>
        <w:t xml:space="preserve">terminie nie dłuższym niż 30 dni od dnia odbioru częściowego </w:t>
      </w:r>
      <w:r w:rsidRPr="00813889">
        <w:rPr>
          <w:rFonts w:ascii="Times New Roman" w:hAnsi="Times New Roman"/>
          <w:b/>
          <w:bCs/>
          <w:kern w:val="1"/>
          <w:lang w:eastAsia="zh-CN" w:bidi="hi-IN"/>
        </w:rPr>
        <w:t>Części I</w:t>
      </w:r>
      <w:r w:rsidR="00B9605A" w:rsidRPr="00813889">
        <w:rPr>
          <w:rFonts w:ascii="Times New Roman" w:hAnsi="Times New Roman"/>
          <w:b/>
          <w:bCs/>
          <w:kern w:val="1"/>
          <w:lang w:eastAsia="zh-CN" w:bidi="hi-IN"/>
        </w:rPr>
        <w:t>;</w:t>
      </w:r>
    </w:p>
    <w:p w14:paraId="50C28952" w14:textId="549ED61C" w:rsidR="009E38F4" w:rsidRPr="00813889" w:rsidRDefault="009E38F4" w:rsidP="009E38F4">
      <w:pPr>
        <w:pStyle w:val="Akapitzlist"/>
        <w:numPr>
          <w:ilvl w:val="0"/>
          <w:numId w:val="51"/>
        </w:numPr>
        <w:jc w:val="both"/>
        <w:rPr>
          <w:rFonts w:ascii="Times New Roman" w:hAnsi="Times New Roman"/>
          <w:b/>
          <w:bCs/>
          <w:kern w:val="1"/>
          <w:lang w:eastAsia="zh-CN" w:bidi="hi-IN"/>
        </w:rPr>
      </w:pPr>
      <w:r w:rsidRPr="00813889">
        <w:rPr>
          <w:rFonts w:ascii="Times New Roman" w:hAnsi="Times New Roman"/>
          <w:b/>
          <w:bCs/>
          <w:kern w:val="1"/>
          <w:lang w:eastAsia="zh-CN" w:bidi="hi-IN"/>
        </w:rPr>
        <w:t>III Etap Płatności (III transza)</w:t>
      </w:r>
      <w:r w:rsidRPr="00813889">
        <w:rPr>
          <w:rFonts w:ascii="Times New Roman" w:hAnsi="Times New Roman"/>
          <w:kern w:val="1"/>
          <w:lang w:eastAsia="zh-CN" w:bidi="hi-IN"/>
        </w:rPr>
        <w:t xml:space="preserve"> nie wyższa niż 30% kwoty dofinansowania - </w:t>
      </w:r>
      <w:r w:rsidR="00F751E1" w:rsidRPr="00813889">
        <w:rPr>
          <w:rFonts w:ascii="Times New Roman" w:hAnsi="Times New Roman"/>
          <w:kern w:val="1"/>
          <w:lang w:eastAsia="zh-CN" w:bidi="hi-IN"/>
        </w:rPr>
        <w:t>płatna po</w:t>
      </w:r>
      <w:r w:rsidR="0077158B" w:rsidRPr="00813889">
        <w:rPr>
          <w:rFonts w:ascii="Times New Roman" w:hAnsi="Times New Roman"/>
          <w:kern w:val="1"/>
          <w:lang w:eastAsia="zh-CN" w:bidi="hi-IN"/>
        </w:rPr>
        <w:t> </w:t>
      </w:r>
      <w:r w:rsidR="00F751E1" w:rsidRPr="00813889">
        <w:rPr>
          <w:rFonts w:ascii="Times New Roman" w:hAnsi="Times New Roman"/>
          <w:kern w:val="1"/>
          <w:lang w:eastAsia="zh-CN" w:bidi="hi-IN"/>
        </w:rPr>
        <w:t xml:space="preserve">prawidłowym wykonaniu Etapu III, o równowartości robót </w:t>
      </w:r>
      <w:r w:rsidRPr="00813889">
        <w:rPr>
          <w:rFonts w:ascii="Times New Roman" w:hAnsi="Times New Roman"/>
          <w:kern w:val="1"/>
          <w:lang w:eastAsia="zh-CN" w:bidi="hi-IN"/>
        </w:rPr>
        <w:t xml:space="preserve">do 29% wynagrodzenia brutto Wykonawcy, wynikających z w/w Harmonogramu, po uzyskaniu dofinansowania na konto Zamawiającego w ramach udzielonej przez Bank Gospodarstwa Krajowego promesy </w:t>
      </w:r>
      <w:r w:rsidR="00386EC3" w:rsidRPr="00813889">
        <w:rPr>
          <w:rFonts w:ascii="Times New Roman" w:hAnsi="Times New Roman"/>
          <w:kern w:val="1"/>
          <w:lang w:eastAsia="zh-CN" w:bidi="hi-IN"/>
        </w:rPr>
        <w:t>–</w:t>
      </w:r>
      <w:r w:rsidRPr="00813889">
        <w:rPr>
          <w:rFonts w:ascii="Times New Roman" w:hAnsi="Times New Roman"/>
          <w:kern w:val="1"/>
          <w:lang w:eastAsia="zh-CN" w:bidi="hi-IN"/>
        </w:rPr>
        <w:t xml:space="preserve"> w</w:t>
      </w:r>
      <w:r w:rsidR="00386EC3" w:rsidRPr="00813889">
        <w:rPr>
          <w:rFonts w:ascii="Times New Roman" w:hAnsi="Times New Roman"/>
          <w:kern w:val="1"/>
          <w:lang w:eastAsia="zh-CN" w:bidi="hi-IN"/>
        </w:rPr>
        <w:t> </w:t>
      </w:r>
      <w:r w:rsidRPr="00813889">
        <w:rPr>
          <w:rFonts w:ascii="Times New Roman" w:hAnsi="Times New Roman"/>
          <w:kern w:val="1"/>
          <w:lang w:eastAsia="zh-CN" w:bidi="hi-IN"/>
        </w:rPr>
        <w:t xml:space="preserve">terminie nie dłuższym niż 30 dni od dnia odbioru częściowego </w:t>
      </w:r>
      <w:r w:rsidRPr="00813889">
        <w:rPr>
          <w:rFonts w:ascii="Times New Roman" w:hAnsi="Times New Roman"/>
          <w:b/>
          <w:bCs/>
          <w:kern w:val="1"/>
          <w:lang w:eastAsia="zh-CN" w:bidi="hi-IN"/>
        </w:rPr>
        <w:t>Części I</w:t>
      </w:r>
      <w:r w:rsidR="00B9605A" w:rsidRPr="00813889">
        <w:rPr>
          <w:rFonts w:ascii="Times New Roman" w:hAnsi="Times New Roman"/>
          <w:b/>
          <w:bCs/>
          <w:kern w:val="1"/>
          <w:lang w:eastAsia="zh-CN" w:bidi="hi-IN"/>
        </w:rPr>
        <w:t>;</w:t>
      </w:r>
    </w:p>
    <w:p w14:paraId="7E9E8156" w14:textId="6299E226" w:rsidR="00C83F39" w:rsidRPr="00813889" w:rsidRDefault="009E38F4" w:rsidP="00692F10">
      <w:pPr>
        <w:pStyle w:val="Akapitzlist"/>
        <w:numPr>
          <w:ilvl w:val="0"/>
          <w:numId w:val="51"/>
        </w:numPr>
        <w:tabs>
          <w:tab w:val="left" w:pos="900"/>
        </w:tabs>
        <w:spacing w:after="0" w:line="240" w:lineRule="auto"/>
        <w:jc w:val="both"/>
        <w:rPr>
          <w:rFonts w:ascii="Times New Roman" w:hAnsi="Times New Roman"/>
          <w:b/>
          <w:bCs/>
          <w:kern w:val="1"/>
          <w:lang w:eastAsia="zh-CN" w:bidi="hi-IN"/>
        </w:rPr>
      </w:pPr>
      <w:r w:rsidRPr="00813889">
        <w:rPr>
          <w:rFonts w:ascii="Times New Roman" w:hAnsi="Times New Roman"/>
          <w:b/>
          <w:bCs/>
          <w:kern w:val="1"/>
          <w:lang w:eastAsia="zh-CN" w:bidi="hi-IN"/>
        </w:rPr>
        <w:t>IV Etap Płatności (IV transza)</w:t>
      </w:r>
      <w:r w:rsidRPr="00813889">
        <w:rPr>
          <w:rFonts w:ascii="Times New Roman" w:hAnsi="Times New Roman"/>
          <w:kern w:val="1"/>
          <w:lang w:eastAsia="zh-CN" w:bidi="hi-IN"/>
        </w:rPr>
        <w:t xml:space="preserve"> nie wyższa niż 50% kwoty dofinansowania - </w:t>
      </w:r>
      <w:r w:rsidR="00F94315" w:rsidRPr="00813889">
        <w:rPr>
          <w:rFonts w:ascii="Times New Roman" w:hAnsi="Times New Roman"/>
          <w:kern w:val="1"/>
          <w:lang w:eastAsia="zh-CN" w:bidi="hi-IN"/>
        </w:rPr>
        <w:t>płatna po</w:t>
      </w:r>
      <w:r w:rsidR="00033B1F" w:rsidRPr="00813889">
        <w:rPr>
          <w:rFonts w:ascii="Times New Roman" w:hAnsi="Times New Roman"/>
          <w:kern w:val="1"/>
          <w:lang w:eastAsia="zh-CN" w:bidi="hi-IN"/>
        </w:rPr>
        <w:t> </w:t>
      </w:r>
      <w:r w:rsidR="00F94315" w:rsidRPr="00813889">
        <w:rPr>
          <w:rFonts w:ascii="Times New Roman" w:hAnsi="Times New Roman"/>
          <w:kern w:val="1"/>
          <w:lang w:eastAsia="zh-CN" w:bidi="hi-IN"/>
        </w:rPr>
        <w:t xml:space="preserve">prawidłowym wykonaniu Etapu IV, </w:t>
      </w:r>
      <w:r w:rsidRPr="00813889">
        <w:rPr>
          <w:rFonts w:ascii="Times New Roman" w:hAnsi="Times New Roman"/>
          <w:kern w:val="1"/>
          <w:lang w:eastAsia="zh-CN" w:bidi="hi-IN"/>
        </w:rPr>
        <w:t>wynikający</w:t>
      </w:r>
      <w:r w:rsidR="00F94315" w:rsidRPr="00813889">
        <w:rPr>
          <w:rFonts w:ascii="Times New Roman" w:hAnsi="Times New Roman"/>
          <w:kern w:val="1"/>
          <w:lang w:eastAsia="zh-CN" w:bidi="hi-IN"/>
        </w:rPr>
        <w:t>m</w:t>
      </w:r>
      <w:r w:rsidRPr="00813889">
        <w:rPr>
          <w:rFonts w:ascii="Times New Roman" w:hAnsi="Times New Roman"/>
          <w:kern w:val="1"/>
          <w:lang w:eastAsia="zh-CN" w:bidi="hi-IN"/>
        </w:rPr>
        <w:t xml:space="preserve"> z w/w </w:t>
      </w:r>
      <w:r w:rsidRPr="00813889">
        <w:rPr>
          <w:rFonts w:ascii="Times New Roman" w:hAnsi="Times New Roman"/>
        </w:rPr>
        <w:t>Harmonogramu</w:t>
      </w:r>
      <w:r w:rsidRPr="00813889">
        <w:rPr>
          <w:rFonts w:ascii="Times New Roman" w:hAnsi="Times New Roman"/>
          <w:kern w:val="1"/>
          <w:lang w:eastAsia="zh-CN" w:bidi="hi-IN"/>
        </w:rPr>
        <w:t xml:space="preserve"> </w:t>
      </w:r>
      <w:bookmarkStart w:id="11" w:name="_Hlk123803472"/>
      <w:r w:rsidRPr="00813889">
        <w:rPr>
          <w:rFonts w:ascii="Times New Roman" w:hAnsi="Times New Roman"/>
          <w:kern w:val="1"/>
          <w:lang w:eastAsia="zh-CN" w:bidi="hi-IN"/>
        </w:rPr>
        <w:t>o</w:t>
      </w:r>
      <w:r w:rsidR="0011627A" w:rsidRPr="00813889">
        <w:rPr>
          <w:rFonts w:ascii="Times New Roman" w:hAnsi="Times New Roman"/>
          <w:kern w:val="1"/>
          <w:lang w:eastAsia="zh-CN" w:bidi="hi-IN"/>
        </w:rPr>
        <w:t> </w:t>
      </w:r>
      <w:r w:rsidRPr="00813889">
        <w:rPr>
          <w:rFonts w:ascii="Times New Roman" w:hAnsi="Times New Roman"/>
          <w:kern w:val="1"/>
          <w:lang w:eastAsia="zh-CN" w:bidi="hi-IN"/>
        </w:rPr>
        <w:t>równowartości pozostałego do wypłaty wynagrodzenia brutto</w:t>
      </w:r>
      <w:bookmarkEnd w:id="11"/>
      <w:r w:rsidR="0092582D" w:rsidRPr="00813889">
        <w:rPr>
          <w:rFonts w:ascii="Times New Roman" w:hAnsi="Times New Roman"/>
          <w:kern w:val="1"/>
          <w:lang w:eastAsia="zh-CN" w:bidi="hi-IN"/>
        </w:rPr>
        <w:t xml:space="preserve"> oraz po</w:t>
      </w:r>
      <w:r w:rsidR="00FE1F29" w:rsidRPr="00813889">
        <w:rPr>
          <w:rFonts w:ascii="Times New Roman" w:hAnsi="Times New Roman"/>
          <w:kern w:val="1"/>
          <w:lang w:eastAsia="zh-CN" w:bidi="hi-IN"/>
        </w:rPr>
        <w:t xml:space="preserve"> </w:t>
      </w:r>
      <w:r w:rsidR="0092582D" w:rsidRPr="00813889">
        <w:rPr>
          <w:rFonts w:ascii="Times New Roman" w:hAnsi="Times New Roman"/>
          <w:kern w:val="1"/>
          <w:lang w:eastAsia="zh-CN" w:bidi="hi-IN"/>
        </w:rPr>
        <w:t>uzyskaniu przez Wykonawcę decyzji o</w:t>
      </w:r>
      <w:r w:rsidR="00844762">
        <w:rPr>
          <w:rFonts w:ascii="Times New Roman" w:hAnsi="Times New Roman"/>
          <w:kern w:val="1"/>
          <w:lang w:eastAsia="zh-CN" w:bidi="hi-IN"/>
        </w:rPr>
        <w:t> </w:t>
      </w:r>
      <w:r w:rsidR="0092582D" w:rsidRPr="00813889">
        <w:rPr>
          <w:rFonts w:ascii="Times New Roman" w:hAnsi="Times New Roman"/>
          <w:kern w:val="1"/>
          <w:lang w:eastAsia="zh-CN" w:bidi="hi-IN"/>
        </w:rPr>
        <w:t>pozwoleniu na użytkowanie</w:t>
      </w:r>
      <w:r w:rsidR="00B9605A" w:rsidRPr="00813889">
        <w:rPr>
          <w:rFonts w:ascii="Times New Roman" w:hAnsi="Times New Roman"/>
          <w:kern w:val="1"/>
          <w:lang w:eastAsia="zh-CN" w:bidi="hi-IN"/>
        </w:rPr>
        <w:t>,</w:t>
      </w:r>
      <w:r w:rsidR="0092582D" w:rsidRPr="00813889">
        <w:rPr>
          <w:rFonts w:ascii="Times New Roman" w:hAnsi="Times New Roman"/>
          <w:kern w:val="1"/>
          <w:lang w:eastAsia="zh-CN" w:bidi="hi-IN"/>
        </w:rPr>
        <w:t xml:space="preserve"> </w:t>
      </w:r>
      <w:r w:rsidRPr="00813889">
        <w:rPr>
          <w:rFonts w:ascii="Times New Roman" w:hAnsi="Times New Roman"/>
          <w:kern w:val="1"/>
          <w:lang w:eastAsia="zh-CN" w:bidi="hi-IN"/>
        </w:rPr>
        <w:t>po</w:t>
      </w:r>
      <w:r w:rsidR="00844762">
        <w:rPr>
          <w:rFonts w:ascii="Times New Roman" w:hAnsi="Times New Roman"/>
          <w:kern w:val="1"/>
          <w:lang w:eastAsia="zh-CN" w:bidi="hi-IN"/>
        </w:rPr>
        <w:t xml:space="preserve"> </w:t>
      </w:r>
      <w:r w:rsidRPr="00813889">
        <w:rPr>
          <w:rFonts w:ascii="Times New Roman" w:hAnsi="Times New Roman"/>
          <w:kern w:val="1"/>
          <w:lang w:eastAsia="zh-CN" w:bidi="hi-IN"/>
        </w:rPr>
        <w:t>uzyskaniu dofinansowania na</w:t>
      </w:r>
      <w:r w:rsidR="009D347C" w:rsidRPr="00813889">
        <w:rPr>
          <w:rFonts w:ascii="Times New Roman" w:hAnsi="Times New Roman"/>
          <w:kern w:val="1"/>
          <w:lang w:eastAsia="zh-CN" w:bidi="hi-IN"/>
        </w:rPr>
        <w:t> </w:t>
      </w:r>
      <w:r w:rsidRPr="00813889">
        <w:rPr>
          <w:rFonts w:ascii="Times New Roman" w:hAnsi="Times New Roman"/>
          <w:kern w:val="1"/>
          <w:lang w:eastAsia="zh-CN" w:bidi="hi-IN"/>
        </w:rPr>
        <w:t xml:space="preserve">konto Zamawiającego w ramach udzielonej przez Bank Gospodarstwa Krajowego promesy – </w:t>
      </w:r>
      <w:r w:rsidRPr="00813889">
        <w:rPr>
          <w:rFonts w:ascii="Times New Roman" w:hAnsi="Times New Roman"/>
        </w:rPr>
        <w:t>w terminie nie dłuższym niż 3</w:t>
      </w:r>
      <w:r w:rsidR="00F67417" w:rsidRPr="00813889">
        <w:rPr>
          <w:rFonts w:ascii="Times New Roman" w:hAnsi="Times New Roman"/>
        </w:rPr>
        <w:t>5</w:t>
      </w:r>
      <w:r w:rsidRPr="00813889">
        <w:rPr>
          <w:rFonts w:ascii="Times New Roman" w:hAnsi="Times New Roman"/>
        </w:rPr>
        <w:t xml:space="preserve"> dni od dnia odbioru końcowego </w:t>
      </w:r>
      <w:r w:rsidRPr="00813889">
        <w:rPr>
          <w:rFonts w:ascii="Times New Roman" w:hAnsi="Times New Roman"/>
          <w:b/>
          <w:bCs/>
        </w:rPr>
        <w:t>Części I.</w:t>
      </w:r>
    </w:p>
    <w:p w14:paraId="13E99B71" w14:textId="67C77FA0" w:rsidR="00033B1F" w:rsidRPr="00813889" w:rsidRDefault="00033B1F" w:rsidP="00033B1F">
      <w:pPr>
        <w:pStyle w:val="Akapitzlist"/>
        <w:numPr>
          <w:ilvl w:val="0"/>
          <w:numId w:val="9"/>
        </w:numPr>
        <w:tabs>
          <w:tab w:val="clear" w:pos="283"/>
          <w:tab w:val="left" w:pos="426"/>
          <w:tab w:val="left" w:pos="900"/>
        </w:tabs>
        <w:spacing w:before="240" w:after="0"/>
        <w:jc w:val="both"/>
        <w:rPr>
          <w:rFonts w:ascii="Times New Roman" w:hAnsi="Times New Roman"/>
        </w:rPr>
      </w:pPr>
      <w:r w:rsidRPr="00813889">
        <w:rPr>
          <w:rFonts w:ascii="Times New Roman" w:hAnsi="Times New Roman"/>
        </w:rPr>
        <w:t>Niewyczerpane środki finansowe z limitów dotyczących maksymalnych wartości faktur częściowych powiększają limit kolejnych faktur.</w:t>
      </w:r>
    </w:p>
    <w:p w14:paraId="470209A1" w14:textId="0FB96106" w:rsidR="007D0900" w:rsidRPr="00813889" w:rsidRDefault="007D0900" w:rsidP="007D0900">
      <w:pPr>
        <w:numPr>
          <w:ilvl w:val="0"/>
          <w:numId w:val="9"/>
        </w:numPr>
        <w:tabs>
          <w:tab w:val="clear" w:pos="283"/>
          <w:tab w:val="left" w:pos="426"/>
        </w:tabs>
        <w:spacing w:after="0"/>
        <w:jc w:val="both"/>
        <w:rPr>
          <w:rFonts w:ascii="Times New Roman" w:hAnsi="Times New Roman"/>
        </w:rPr>
      </w:pPr>
      <w:r w:rsidRPr="00813889">
        <w:rPr>
          <w:rFonts w:ascii="Times New Roman" w:hAnsi="Times New Roman"/>
        </w:rPr>
        <w:t xml:space="preserve">Zapłata nastąpi na rachunek Wykonawcy. Wykonawca zapewnia, że opisany rachunek bankowy znajduje się i będzie się znajdował w wykazie podmiotów VAT, prowadzonym przez Szefa Krajowej Administracji Skarbowej. </w:t>
      </w:r>
    </w:p>
    <w:p w14:paraId="34382D45" w14:textId="77777777" w:rsidR="007D0900" w:rsidRPr="00813889" w:rsidRDefault="007D0900" w:rsidP="007D0900">
      <w:pPr>
        <w:numPr>
          <w:ilvl w:val="0"/>
          <w:numId w:val="9"/>
        </w:numPr>
        <w:tabs>
          <w:tab w:val="clear" w:pos="283"/>
          <w:tab w:val="left" w:pos="426"/>
        </w:tabs>
        <w:spacing w:after="0"/>
        <w:jc w:val="both"/>
        <w:rPr>
          <w:rFonts w:ascii="Times New Roman" w:hAnsi="Times New Roman"/>
          <w:bCs/>
        </w:rPr>
      </w:pPr>
      <w:r w:rsidRPr="00813889">
        <w:rPr>
          <w:rFonts w:ascii="Times New Roman" w:hAnsi="Times New Roman"/>
        </w:rPr>
        <w:t>Należność płatna ze środków budżetu Gminy:</w:t>
      </w:r>
    </w:p>
    <w:p w14:paraId="46F458DE" w14:textId="4DEB5386" w:rsidR="00C905AF" w:rsidRPr="0063456D" w:rsidRDefault="007D0900" w:rsidP="00C905AF">
      <w:pPr>
        <w:pStyle w:val="Akapitzlist"/>
        <w:numPr>
          <w:ilvl w:val="0"/>
          <w:numId w:val="52"/>
        </w:numPr>
        <w:spacing w:after="0"/>
        <w:jc w:val="both"/>
        <w:rPr>
          <w:rFonts w:ascii="Times New Roman" w:hAnsi="Times New Roman"/>
          <w:bCs/>
        </w:rPr>
      </w:pPr>
      <w:bookmarkStart w:id="12" w:name="_Hlk123713794"/>
      <w:r w:rsidRPr="00813889">
        <w:rPr>
          <w:rFonts w:ascii="Times New Roman" w:hAnsi="Times New Roman"/>
        </w:rPr>
        <w:t xml:space="preserve">w </w:t>
      </w:r>
      <w:r w:rsidRPr="0063456D">
        <w:rPr>
          <w:rFonts w:ascii="Times New Roman" w:hAnsi="Times New Roman"/>
        </w:rPr>
        <w:t xml:space="preserve">2023 r.: </w:t>
      </w:r>
      <w:r w:rsidRPr="0063456D">
        <w:rPr>
          <w:rFonts w:ascii="Times New Roman" w:hAnsi="Times New Roman"/>
          <w:b/>
        </w:rPr>
        <w:t xml:space="preserve">Dział </w:t>
      </w:r>
      <w:r w:rsidR="00C905AF" w:rsidRPr="0063456D">
        <w:rPr>
          <w:rFonts w:ascii="Times New Roman" w:hAnsi="Times New Roman"/>
          <w:b/>
        </w:rPr>
        <w:t>926</w:t>
      </w:r>
      <w:r w:rsidRPr="0063456D">
        <w:rPr>
          <w:rFonts w:ascii="Times New Roman" w:hAnsi="Times New Roman"/>
          <w:b/>
        </w:rPr>
        <w:t xml:space="preserve">, Rozdział </w:t>
      </w:r>
      <w:r w:rsidR="00C905AF" w:rsidRPr="0063456D">
        <w:rPr>
          <w:rFonts w:ascii="Times New Roman" w:hAnsi="Times New Roman"/>
          <w:b/>
        </w:rPr>
        <w:t>92601</w:t>
      </w:r>
      <w:r w:rsidRPr="0063456D">
        <w:rPr>
          <w:rFonts w:ascii="Times New Roman" w:hAnsi="Times New Roman"/>
          <w:b/>
        </w:rPr>
        <w:t>, § 6050</w:t>
      </w:r>
      <w:r w:rsidRPr="0063456D">
        <w:rPr>
          <w:rFonts w:ascii="Times New Roman" w:hAnsi="Times New Roman"/>
          <w:bCs/>
        </w:rPr>
        <w:t xml:space="preserve"> – </w:t>
      </w:r>
      <w:r w:rsidR="00C905AF" w:rsidRPr="0063456D">
        <w:rPr>
          <w:rFonts w:ascii="Times New Roman" w:hAnsi="Times New Roman"/>
          <w:bCs/>
        </w:rPr>
        <w:t>Budowa całorocznego obiektu wielofunkcyjnego na terenie zrewitalizowanego Parku „Czarna Góra” wraz z</w:t>
      </w:r>
      <w:r w:rsidR="0011627A" w:rsidRPr="0063456D">
        <w:rPr>
          <w:rFonts w:ascii="Times New Roman" w:hAnsi="Times New Roman"/>
          <w:bCs/>
        </w:rPr>
        <w:t> </w:t>
      </w:r>
      <w:r w:rsidR="00C905AF" w:rsidRPr="0063456D">
        <w:rPr>
          <w:rFonts w:ascii="Times New Roman" w:hAnsi="Times New Roman"/>
          <w:bCs/>
        </w:rPr>
        <w:t xml:space="preserve">modernizacją krytego basenu w SP2 w Olkuszu, gmina Olkusz </w:t>
      </w:r>
      <w:r w:rsidRPr="0063456D">
        <w:rPr>
          <w:rFonts w:ascii="Times New Roman" w:hAnsi="Times New Roman"/>
          <w:bCs/>
        </w:rPr>
        <w:t>– do wysokości</w:t>
      </w:r>
      <w:r w:rsidR="00B9605A" w:rsidRPr="0063456D">
        <w:rPr>
          <w:rFonts w:ascii="Times New Roman" w:hAnsi="Times New Roman"/>
          <w:bCs/>
        </w:rPr>
        <w:t xml:space="preserve"> …………….………</w:t>
      </w:r>
      <w:r w:rsidR="00C905AF" w:rsidRPr="0063456D">
        <w:rPr>
          <w:rFonts w:ascii="Times New Roman" w:hAnsi="Times New Roman"/>
          <w:bCs/>
        </w:rPr>
        <w:t>…</w:t>
      </w:r>
      <w:r w:rsidR="00B9605A" w:rsidRPr="0063456D">
        <w:rPr>
          <w:rFonts w:ascii="Times New Roman" w:hAnsi="Times New Roman"/>
          <w:bCs/>
        </w:rPr>
        <w:t xml:space="preserve"> </w:t>
      </w:r>
      <w:r w:rsidR="00C905AF" w:rsidRPr="0063456D">
        <w:rPr>
          <w:rFonts w:ascii="Times New Roman" w:hAnsi="Times New Roman"/>
          <w:bCs/>
        </w:rPr>
        <w:t>.</w:t>
      </w:r>
      <w:r w:rsidRPr="0063456D">
        <w:rPr>
          <w:rFonts w:ascii="Times New Roman" w:hAnsi="Times New Roman"/>
          <w:bCs/>
        </w:rPr>
        <w:t>……………………</w:t>
      </w:r>
      <w:r w:rsidR="00B9605A" w:rsidRPr="0063456D">
        <w:rPr>
          <w:rFonts w:ascii="Times New Roman" w:hAnsi="Times New Roman"/>
          <w:bCs/>
        </w:rPr>
        <w:t>……………….</w:t>
      </w:r>
      <w:r w:rsidR="00C905AF" w:rsidRPr="0063456D">
        <w:rPr>
          <w:rFonts w:ascii="Times New Roman" w:hAnsi="Times New Roman"/>
          <w:bCs/>
        </w:rPr>
        <w:t>….</w:t>
      </w:r>
      <w:r w:rsidRPr="0063456D">
        <w:rPr>
          <w:rFonts w:ascii="Times New Roman" w:hAnsi="Times New Roman"/>
          <w:bCs/>
        </w:rPr>
        <w:t xml:space="preserve">………zł. brutto, </w:t>
      </w:r>
    </w:p>
    <w:p w14:paraId="70219A2D" w14:textId="727BAF5D" w:rsidR="007D0900" w:rsidRPr="00813889" w:rsidRDefault="007D0900" w:rsidP="007D0900">
      <w:pPr>
        <w:pStyle w:val="Akapitzlist"/>
        <w:numPr>
          <w:ilvl w:val="0"/>
          <w:numId w:val="52"/>
        </w:numPr>
        <w:spacing w:after="0"/>
        <w:jc w:val="both"/>
        <w:rPr>
          <w:rFonts w:ascii="Times New Roman" w:hAnsi="Times New Roman"/>
          <w:bCs/>
        </w:rPr>
      </w:pPr>
      <w:r w:rsidRPr="0063456D">
        <w:rPr>
          <w:rFonts w:ascii="Times New Roman" w:hAnsi="Times New Roman"/>
          <w:bCs/>
        </w:rPr>
        <w:t>w 202</w:t>
      </w:r>
      <w:r w:rsidR="00C905AF" w:rsidRPr="0063456D">
        <w:rPr>
          <w:rFonts w:ascii="Times New Roman" w:hAnsi="Times New Roman"/>
          <w:bCs/>
        </w:rPr>
        <w:t>4</w:t>
      </w:r>
      <w:r w:rsidRPr="0063456D">
        <w:rPr>
          <w:rFonts w:ascii="Times New Roman" w:hAnsi="Times New Roman"/>
          <w:bCs/>
        </w:rPr>
        <w:t xml:space="preserve"> r.: </w:t>
      </w:r>
      <w:r w:rsidR="00C905AF" w:rsidRPr="0063456D">
        <w:rPr>
          <w:rFonts w:ascii="Times New Roman" w:hAnsi="Times New Roman"/>
          <w:b/>
        </w:rPr>
        <w:t>Dział 926, Rozdział 92601, § 6370</w:t>
      </w:r>
      <w:r w:rsidR="00C905AF" w:rsidRPr="0063456D">
        <w:rPr>
          <w:rFonts w:ascii="Times New Roman" w:hAnsi="Times New Roman"/>
          <w:bCs/>
        </w:rPr>
        <w:t xml:space="preserve"> </w:t>
      </w:r>
      <w:r w:rsidRPr="0063456D">
        <w:rPr>
          <w:rFonts w:ascii="Times New Roman" w:hAnsi="Times New Roman"/>
          <w:bCs/>
        </w:rPr>
        <w:t xml:space="preserve">– </w:t>
      </w:r>
      <w:r w:rsidR="00C905AF" w:rsidRPr="0063456D">
        <w:rPr>
          <w:rFonts w:ascii="Times New Roman" w:hAnsi="Times New Roman"/>
          <w:bCs/>
        </w:rPr>
        <w:t>Budowa</w:t>
      </w:r>
      <w:r w:rsidR="00C905AF" w:rsidRPr="00813889">
        <w:rPr>
          <w:rFonts w:ascii="Times New Roman" w:hAnsi="Times New Roman"/>
          <w:bCs/>
        </w:rPr>
        <w:t xml:space="preserve"> całorocznego obiektu wielofunkcyjnego na terenie zrewitalizowanego Parku „Czarna Góra” wraz z</w:t>
      </w:r>
      <w:r w:rsidR="0011627A" w:rsidRPr="00813889">
        <w:rPr>
          <w:rFonts w:ascii="Times New Roman" w:hAnsi="Times New Roman"/>
          <w:bCs/>
        </w:rPr>
        <w:t> </w:t>
      </w:r>
      <w:r w:rsidR="00C905AF" w:rsidRPr="00813889">
        <w:rPr>
          <w:rFonts w:ascii="Times New Roman" w:hAnsi="Times New Roman"/>
          <w:bCs/>
        </w:rPr>
        <w:t xml:space="preserve">modernizacją krytego basenu w SP2 w Olkuszu, gmina Olkusz </w:t>
      </w:r>
      <w:r w:rsidRPr="00813889">
        <w:rPr>
          <w:rFonts w:ascii="Times New Roman" w:hAnsi="Times New Roman"/>
          <w:bCs/>
        </w:rPr>
        <w:t xml:space="preserve">– do wysokości </w:t>
      </w:r>
      <w:r w:rsidR="00B9605A" w:rsidRPr="00813889">
        <w:rPr>
          <w:rFonts w:ascii="Times New Roman" w:hAnsi="Times New Roman"/>
          <w:bCs/>
        </w:rPr>
        <w:t xml:space="preserve">………………..….. </w:t>
      </w:r>
      <w:r w:rsidRPr="00813889">
        <w:rPr>
          <w:rFonts w:ascii="Times New Roman" w:hAnsi="Times New Roman"/>
          <w:bCs/>
        </w:rPr>
        <w:t>…………</w:t>
      </w:r>
      <w:r w:rsidR="00C905AF" w:rsidRPr="00813889">
        <w:rPr>
          <w:rFonts w:ascii="Times New Roman" w:hAnsi="Times New Roman"/>
          <w:bCs/>
        </w:rPr>
        <w:t>………</w:t>
      </w:r>
      <w:r w:rsidRPr="00813889">
        <w:rPr>
          <w:rFonts w:ascii="Times New Roman" w:hAnsi="Times New Roman"/>
          <w:bCs/>
        </w:rPr>
        <w:t>…</w:t>
      </w:r>
      <w:r w:rsidR="00B9605A" w:rsidRPr="00813889">
        <w:rPr>
          <w:rFonts w:ascii="Times New Roman" w:hAnsi="Times New Roman"/>
          <w:bCs/>
        </w:rPr>
        <w:t>……..</w:t>
      </w:r>
      <w:r w:rsidRPr="00813889">
        <w:rPr>
          <w:rFonts w:ascii="Times New Roman" w:hAnsi="Times New Roman"/>
          <w:bCs/>
        </w:rPr>
        <w:t>………………zł. brutto.</w:t>
      </w:r>
    </w:p>
    <w:p w14:paraId="54249760" w14:textId="77777777" w:rsidR="007D0900" w:rsidRPr="00813889" w:rsidRDefault="007D0900" w:rsidP="007D0900">
      <w:pPr>
        <w:pStyle w:val="Akapitzlist"/>
        <w:tabs>
          <w:tab w:val="left" w:pos="426"/>
        </w:tabs>
        <w:spacing w:after="0"/>
        <w:ind w:left="643"/>
        <w:jc w:val="both"/>
        <w:rPr>
          <w:rFonts w:ascii="Times New Roman" w:hAnsi="Times New Roman"/>
          <w:bCs/>
        </w:rPr>
      </w:pPr>
      <w:bookmarkStart w:id="13" w:name="_Hlk123647778"/>
      <w:r w:rsidRPr="00813889">
        <w:rPr>
          <w:rFonts w:ascii="Times New Roman" w:hAnsi="Times New Roman"/>
          <w:bCs/>
        </w:rPr>
        <w:t>Zmiana klasyfikacji budżetowej nie wymaga zmiany umowy.</w:t>
      </w:r>
    </w:p>
    <w:bookmarkEnd w:id="12"/>
    <w:bookmarkEnd w:id="13"/>
    <w:p w14:paraId="7D3AFB6A" w14:textId="77777777" w:rsidR="001A4D1B" w:rsidRPr="00813889" w:rsidRDefault="001A4D1B" w:rsidP="001A4D1B">
      <w:pPr>
        <w:pStyle w:val="Akapitzlist"/>
        <w:numPr>
          <w:ilvl w:val="0"/>
          <w:numId w:val="9"/>
        </w:numPr>
        <w:tabs>
          <w:tab w:val="left" w:pos="426"/>
        </w:tabs>
        <w:spacing w:after="0"/>
        <w:jc w:val="both"/>
        <w:rPr>
          <w:rFonts w:ascii="Times New Roman" w:hAnsi="Times New Roman"/>
          <w:bCs/>
        </w:rPr>
      </w:pPr>
      <w:r w:rsidRPr="00813889">
        <w:rPr>
          <w:rFonts w:ascii="Times New Roman" w:hAnsi="Times New Roman"/>
          <w:bCs/>
        </w:rPr>
        <w:t>Faktury należy wystawiać w następujący sposób:</w:t>
      </w:r>
    </w:p>
    <w:p w14:paraId="5ACC1B73" w14:textId="77777777" w:rsidR="001A4D1B" w:rsidRPr="00813889" w:rsidRDefault="001A4D1B" w:rsidP="001A4D1B">
      <w:pPr>
        <w:pStyle w:val="Nagwek10"/>
        <w:tabs>
          <w:tab w:val="left" w:pos="284"/>
        </w:tabs>
        <w:spacing w:before="0" w:after="0" w:line="276" w:lineRule="auto"/>
        <w:jc w:val="both"/>
        <w:rPr>
          <w:rFonts w:ascii="Times New Roman" w:eastAsia="Calibri" w:hAnsi="Times New Roman" w:cs="Times New Roman"/>
          <w:b/>
          <w:i/>
          <w:iCs/>
          <w:kern w:val="0"/>
          <w:sz w:val="22"/>
          <w:szCs w:val="22"/>
          <w:lang w:eastAsia="en-US" w:bidi="ar-SA"/>
        </w:rPr>
      </w:pPr>
      <w:r w:rsidRPr="00813889">
        <w:rPr>
          <w:rFonts w:ascii="Times New Roman" w:eastAsia="Calibri" w:hAnsi="Times New Roman" w:cs="Times New Roman"/>
          <w:bCs/>
          <w:kern w:val="0"/>
          <w:sz w:val="22"/>
          <w:szCs w:val="22"/>
          <w:lang w:eastAsia="en-US" w:bidi="ar-SA"/>
        </w:rPr>
        <w:tab/>
      </w:r>
      <w:r w:rsidRPr="00813889">
        <w:rPr>
          <w:rFonts w:ascii="Times New Roman" w:eastAsia="Calibri" w:hAnsi="Times New Roman" w:cs="Times New Roman"/>
          <w:bCs/>
          <w:kern w:val="0"/>
          <w:sz w:val="22"/>
          <w:szCs w:val="22"/>
          <w:lang w:eastAsia="en-US" w:bidi="ar-SA"/>
        </w:rPr>
        <w:tab/>
      </w:r>
      <w:r w:rsidRPr="00813889">
        <w:rPr>
          <w:rFonts w:ascii="Times New Roman" w:eastAsia="Calibri" w:hAnsi="Times New Roman" w:cs="Times New Roman"/>
          <w:bCs/>
          <w:i/>
          <w:iCs/>
          <w:kern w:val="0"/>
          <w:sz w:val="22"/>
          <w:szCs w:val="22"/>
          <w:lang w:eastAsia="en-US" w:bidi="ar-SA"/>
        </w:rPr>
        <w:t xml:space="preserve">- </w:t>
      </w:r>
      <w:r w:rsidRPr="00813889">
        <w:rPr>
          <w:rFonts w:ascii="Times New Roman" w:eastAsia="Calibri" w:hAnsi="Times New Roman" w:cs="Times New Roman"/>
          <w:b/>
          <w:i/>
          <w:iCs/>
          <w:kern w:val="0"/>
          <w:sz w:val="22"/>
          <w:szCs w:val="22"/>
          <w:lang w:eastAsia="en-US" w:bidi="ar-SA"/>
        </w:rPr>
        <w:t>Nabywca: Gmina Olkusz, Rynek 1, 32-300 Olkusz, NIP: 6371998042;</w:t>
      </w:r>
    </w:p>
    <w:p w14:paraId="6345F40D" w14:textId="77777777" w:rsidR="001A4D1B" w:rsidRPr="00813889" w:rsidRDefault="001A4D1B" w:rsidP="001A4D1B">
      <w:pPr>
        <w:pStyle w:val="Nagwek10"/>
        <w:tabs>
          <w:tab w:val="left" w:pos="284"/>
        </w:tabs>
        <w:spacing w:before="0" w:after="0" w:line="276" w:lineRule="auto"/>
        <w:ind w:left="283"/>
        <w:jc w:val="both"/>
        <w:rPr>
          <w:rFonts w:ascii="Times New Roman" w:eastAsia="Calibri" w:hAnsi="Times New Roman" w:cs="Times New Roman"/>
          <w:b/>
          <w:i/>
          <w:iCs/>
          <w:kern w:val="0"/>
          <w:sz w:val="22"/>
          <w:szCs w:val="22"/>
          <w:lang w:eastAsia="en-US" w:bidi="ar-SA"/>
        </w:rPr>
      </w:pPr>
      <w:r w:rsidRPr="00813889">
        <w:rPr>
          <w:rFonts w:ascii="Times New Roman" w:eastAsia="Calibri" w:hAnsi="Times New Roman" w:cs="Times New Roman"/>
          <w:b/>
          <w:i/>
          <w:iCs/>
          <w:kern w:val="0"/>
          <w:sz w:val="22"/>
          <w:szCs w:val="22"/>
          <w:lang w:eastAsia="en-US" w:bidi="ar-SA"/>
        </w:rPr>
        <w:tab/>
      </w:r>
      <w:r w:rsidRPr="00813889">
        <w:rPr>
          <w:rFonts w:ascii="Times New Roman" w:eastAsia="Calibri" w:hAnsi="Times New Roman" w:cs="Times New Roman"/>
          <w:b/>
          <w:i/>
          <w:iCs/>
          <w:kern w:val="0"/>
          <w:sz w:val="22"/>
          <w:szCs w:val="22"/>
          <w:lang w:eastAsia="en-US" w:bidi="ar-SA"/>
        </w:rPr>
        <w:tab/>
        <w:t>- Odbiorca: Urząd Miasta i Gminy w Olkuszu, Rynek 1, 32-300 Olkusz.</w:t>
      </w:r>
    </w:p>
    <w:p w14:paraId="0DB0786F" w14:textId="2D2AB7DD" w:rsidR="001A4D1B" w:rsidRPr="00813889" w:rsidRDefault="001A4D1B" w:rsidP="001A4D1B">
      <w:pPr>
        <w:numPr>
          <w:ilvl w:val="0"/>
          <w:numId w:val="9"/>
        </w:numPr>
        <w:tabs>
          <w:tab w:val="left" w:pos="426"/>
        </w:tabs>
        <w:spacing w:after="0"/>
        <w:ind w:left="426" w:hanging="426"/>
        <w:jc w:val="both"/>
        <w:rPr>
          <w:rFonts w:ascii="Times New Roman" w:hAnsi="Times New Roman"/>
        </w:rPr>
      </w:pPr>
      <w:r w:rsidRPr="00813889">
        <w:rPr>
          <w:rFonts w:ascii="Times New Roman" w:hAnsi="Times New Roman"/>
        </w:rPr>
        <w:t xml:space="preserve">Faktury wystawione przez Wykonawcę płatne będą - przy zastosowaniu mechanizmu podzielonej płatności - przelewem na rachunek bankowy Wykonawcy w terminach określonych w ust. </w:t>
      </w:r>
      <w:r w:rsidR="0018173C" w:rsidRPr="00813889">
        <w:rPr>
          <w:rFonts w:ascii="Times New Roman" w:hAnsi="Times New Roman"/>
        </w:rPr>
        <w:t>8</w:t>
      </w:r>
      <w:r w:rsidRPr="00813889">
        <w:rPr>
          <w:rFonts w:ascii="Times New Roman" w:hAnsi="Times New Roman"/>
        </w:rPr>
        <w:t>, po</w:t>
      </w:r>
      <w:r w:rsidR="0011627A" w:rsidRPr="00813889">
        <w:rPr>
          <w:rFonts w:ascii="Times New Roman" w:hAnsi="Times New Roman"/>
        </w:rPr>
        <w:t> </w:t>
      </w:r>
      <w:r w:rsidRPr="00813889">
        <w:rPr>
          <w:rFonts w:ascii="Times New Roman" w:hAnsi="Times New Roman"/>
        </w:rPr>
        <w:t>doręczeniu poprawnie wystawion</w:t>
      </w:r>
      <w:r w:rsidR="0018173C" w:rsidRPr="00813889">
        <w:rPr>
          <w:rFonts w:ascii="Times New Roman" w:hAnsi="Times New Roman"/>
        </w:rPr>
        <w:t>ych</w:t>
      </w:r>
      <w:r w:rsidRPr="00813889">
        <w:rPr>
          <w:rFonts w:ascii="Times New Roman" w:hAnsi="Times New Roman"/>
        </w:rPr>
        <w:t xml:space="preserve"> faktur VAT, przy czym faktur</w:t>
      </w:r>
      <w:r w:rsidR="0018173C" w:rsidRPr="00813889">
        <w:rPr>
          <w:rFonts w:ascii="Times New Roman" w:hAnsi="Times New Roman"/>
        </w:rPr>
        <w:t>y</w:t>
      </w:r>
      <w:r w:rsidRPr="00813889">
        <w:rPr>
          <w:rFonts w:ascii="Times New Roman" w:hAnsi="Times New Roman"/>
        </w:rPr>
        <w:t xml:space="preserve"> należy dostarczyć do</w:t>
      </w:r>
      <w:r w:rsidR="00386EC3" w:rsidRPr="00813889">
        <w:rPr>
          <w:rFonts w:ascii="Times New Roman" w:hAnsi="Times New Roman"/>
        </w:rPr>
        <w:t> </w:t>
      </w:r>
      <w:r w:rsidRPr="00813889">
        <w:rPr>
          <w:rFonts w:ascii="Times New Roman" w:hAnsi="Times New Roman"/>
        </w:rPr>
        <w:t xml:space="preserve">Urzędu Miasta i Gminy w Olkuszu niezwłocznie. </w:t>
      </w:r>
    </w:p>
    <w:p w14:paraId="4608E868" w14:textId="77777777" w:rsidR="001A4D1B" w:rsidRPr="00813889" w:rsidRDefault="001A4D1B" w:rsidP="001A4D1B">
      <w:pPr>
        <w:numPr>
          <w:ilvl w:val="0"/>
          <w:numId w:val="9"/>
        </w:numPr>
        <w:tabs>
          <w:tab w:val="left" w:pos="426"/>
        </w:tabs>
        <w:spacing w:after="0"/>
        <w:ind w:left="426" w:hanging="426"/>
        <w:jc w:val="both"/>
        <w:rPr>
          <w:rFonts w:ascii="Times New Roman" w:hAnsi="Times New Roman"/>
        </w:rPr>
      </w:pPr>
      <w:r w:rsidRPr="00813889">
        <w:rPr>
          <w:rFonts w:ascii="Times New Roman" w:hAnsi="Times New Roman"/>
        </w:rPr>
        <w:t xml:space="preserve">Wobec obowiązku stosowania mechanizmu podzielonej płatności zapłata części wynagrodzenia, stanowiącego VAT, na odrębny rachunek VAT, powoduje wygaśnięcie długu po stronie Zamawiającego. </w:t>
      </w:r>
    </w:p>
    <w:p w14:paraId="5EC8AC74" w14:textId="77777777" w:rsidR="001A4D1B" w:rsidRPr="00813889" w:rsidRDefault="001A4D1B" w:rsidP="001A4D1B">
      <w:pPr>
        <w:numPr>
          <w:ilvl w:val="0"/>
          <w:numId w:val="9"/>
        </w:numPr>
        <w:tabs>
          <w:tab w:val="left" w:pos="426"/>
        </w:tabs>
        <w:spacing w:after="0"/>
        <w:ind w:left="426" w:hanging="426"/>
        <w:jc w:val="both"/>
        <w:rPr>
          <w:rFonts w:ascii="Times New Roman" w:hAnsi="Times New Roman"/>
        </w:rPr>
      </w:pPr>
      <w:r w:rsidRPr="00813889">
        <w:rPr>
          <w:rFonts w:ascii="Times New Roman" w:hAnsi="Times New Roman"/>
        </w:rPr>
        <w:t xml:space="preserve">Do faktury Wykonawca jest zobowiązany dołączyć: </w:t>
      </w:r>
    </w:p>
    <w:p w14:paraId="538CD3B4" w14:textId="5CC1C9A3" w:rsidR="001A4D1B" w:rsidRPr="00813889" w:rsidRDefault="001A4D1B" w:rsidP="001A4D1B">
      <w:pPr>
        <w:numPr>
          <w:ilvl w:val="0"/>
          <w:numId w:val="48"/>
        </w:numPr>
        <w:tabs>
          <w:tab w:val="left" w:pos="993"/>
        </w:tabs>
        <w:spacing w:after="0"/>
        <w:ind w:left="993"/>
        <w:jc w:val="both"/>
        <w:rPr>
          <w:rFonts w:ascii="Times New Roman" w:hAnsi="Times New Roman"/>
        </w:rPr>
      </w:pPr>
      <w:r w:rsidRPr="00813889">
        <w:rPr>
          <w:rFonts w:ascii="Times New Roman" w:hAnsi="Times New Roman"/>
        </w:rPr>
        <w:t>oświadczenie, że dane roboty zostały wykonane bez udziału podwykonawców, lub w przypadku wykonania robót z udziałem podwykonawców – oświadczenie wszystkich podwykonawców lub dalszych podwykonawców, którzy wykonywali roboty potwierdzające, że otrzymali terminowo od Wykonawcy wynagrodzenie należne z tytułu wykonanego zlecenia</w:t>
      </w:r>
      <w:r w:rsidR="00F627F8" w:rsidRPr="00813889">
        <w:rPr>
          <w:rFonts w:ascii="Times New Roman" w:hAnsi="Times New Roman"/>
        </w:rPr>
        <w:t>.</w:t>
      </w:r>
    </w:p>
    <w:p w14:paraId="5CA27A01" w14:textId="5B9BC50C" w:rsidR="001A4D1B" w:rsidRPr="00813889" w:rsidRDefault="00295934" w:rsidP="00F627F8">
      <w:pPr>
        <w:numPr>
          <w:ilvl w:val="0"/>
          <w:numId w:val="48"/>
        </w:numPr>
        <w:tabs>
          <w:tab w:val="left" w:pos="993"/>
        </w:tabs>
        <w:spacing w:after="0"/>
        <w:ind w:left="993"/>
        <w:jc w:val="both"/>
        <w:rPr>
          <w:rFonts w:ascii="Times New Roman" w:hAnsi="Times New Roman"/>
        </w:rPr>
      </w:pPr>
      <w:r w:rsidRPr="00813889">
        <w:rPr>
          <w:rFonts w:ascii="Times New Roman" w:hAnsi="Times New Roman"/>
        </w:rPr>
        <w:t xml:space="preserve">protokół z przeprowadzonych w danym Etapie prac, z dołączonym </w:t>
      </w:r>
      <w:r w:rsidR="00393704">
        <w:rPr>
          <w:rFonts w:ascii="Times New Roman" w:hAnsi="Times New Roman"/>
        </w:rPr>
        <w:t xml:space="preserve">szczegółowym </w:t>
      </w:r>
      <w:r w:rsidRPr="00813889">
        <w:rPr>
          <w:rFonts w:ascii="Times New Roman" w:hAnsi="Times New Roman"/>
        </w:rPr>
        <w:t>harmonogramem finansowo-rzeczowym przedstawiającym stopień zaawansowania poszczególnych zadań.</w:t>
      </w:r>
      <w:r w:rsidR="001A4D1B" w:rsidRPr="00813889">
        <w:rPr>
          <w:rFonts w:ascii="Times New Roman" w:hAnsi="Times New Roman"/>
        </w:rPr>
        <w:t xml:space="preserve"> </w:t>
      </w:r>
    </w:p>
    <w:p w14:paraId="602F5B7E" w14:textId="783C5A8F" w:rsidR="001A4D1B" w:rsidRPr="0063456D" w:rsidRDefault="001A4D1B" w:rsidP="001A4D1B">
      <w:pPr>
        <w:numPr>
          <w:ilvl w:val="0"/>
          <w:numId w:val="9"/>
        </w:numPr>
        <w:tabs>
          <w:tab w:val="clear" w:pos="283"/>
          <w:tab w:val="left" w:pos="426"/>
        </w:tabs>
        <w:spacing w:after="0"/>
        <w:jc w:val="both"/>
        <w:rPr>
          <w:rFonts w:ascii="Times New Roman" w:hAnsi="Times New Roman"/>
        </w:rPr>
      </w:pPr>
      <w:r w:rsidRPr="00813889">
        <w:rPr>
          <w:rFonts w:ascii="Times New Roman" w:hAnsi="Times New Roman"/>
        </w:rPr>
        <w:t xml:space="preserve">W przypadku, gdy Wykonawca nie rozliczy się z podwykonawcą lub dalszym podwykonawcą z tytułu wykonanych przez niego robót, jest on zobowiązany do niezwłocznego złożenia </w:t>
      </w:r>
      <w:r w:rsidRPr="00813889">
        <w:rPr>
          <w:rFonts w:ascii="Times New Roman" w:hAnsi="Times New Roman"/>
        </w:rPr>
        <w:lastRenderedPageBreak/>
        <w:t xml:space="preserve">Zamawiającemu oświadczenia podwykonawcy lub dalszego podwykonawcy o wysokości wynagrodzenia należnego mu za wykonane roboty i numerze konta bankowego, na które należy przekazać to wynagrodzenie oraz potwierdzonej kserokopii faktury wystawionej przez podwykonawcę </w:t>
      </w:r>
      <w:r w:rsidRPr="0063456D">
        <w:rPr>
          <w:rFonts w:ascii="Times New Roman" w:hAnsi="Times New Roman"/>
        </w:rPr>
        <w:t>lub dalszego podwykonawcę.</w:t>
      </w:r>
    </w:p>
    <w:p w14:paraId="13D5D687" w14:textId="1EE34D8D" w:rsidR="001A4D1B" w:rsidRPr="0063456D" w:rsidRDefault="001A4D1B" w:rsidP="001A4D1B">
      <w:pPr>
        <w:numPr>
          <w:ilvl w:val="0"/>
          <w:numId w:val="9"/>
        </w:numPr>
        <w:tabs>
          <w:tab w:val="clear" w:pos="283"/>
          <w:tab w:val="left" w:pos="426"/>
        </w:tabs>
        <w:spacing w:after="0"/>
        <w:jc w:val="both"/>
        <w:rPr>
          <w:rFonts w:ascii="Times New Roman" w:hAnsi="Times New Roman"/>
        </w:rPr>
      </w:pPr>
      <w:r w:rsidRPr="0063456D">
        <w:rPr>
          <w:rFonts w:ascii="Times New Roman" w:hAnsi="Times New Roman"/>
        </w:rPr>
        <w:t>Wraz z oświadczeniem podwykonawcy, o którym mowa w ust.</w:t>
      </w:r>
      <w:r w:rsidR="00FE1F29" w:rsidRPr="0063456D">
        <w:rPr>
          <w:rFonts w:ascii="Times New Roman" w:hAnsi="Times New Roman"/>
        </w:rPr>
        <w:t> </w:t>
      </w:r>
      <w:r w:rsidR="00382BD1" w:rsidRPr="0063456D">
        <w:rPr>
          <w:rFonts w:ascii="Times New Roman" w:hAnsi="Times New Roman"/>
        </w:rPr>
        <w:t>16</w:t>
      </w:r>
      <w:r w:rsidRPr="0063456D">
        <w:rPr>
          <w:rFonts w:ascii="Times New Roman" w:hAnsi="Times New Roman"/>
        </w:rPr>
        <w:t xml:space="preserve">, Wykonawca może zgłosić pisemne uwagi dotyczące zasadności bezpośredniej zapłaty podwykonawcy lub dalszemu podwykonawcy, zgodnie z </w:t>
      </w:r>
      <w:r w:rsidRPr="0063456D">
        <w:rPr>
          <w:rFonts w:ascii="Times New Roman" w:hAnsi="Times New Roman"/>
          <w:bCs/>
        </w:rPr>
        <w:t>§</w:t>
      </w:r>
      <w:r w:rsidRPr="0063456D">
        <w:rPr>
          <w:rFonts w:ascii="Times New Roman" w:hAnsi="Times New Roman"/>
        </w:rPr>
        <w:t xml:space="preserve"> 6 </w:t>
      </w:r>
      <w:r w:rsidR="00382BD1" w:rsidRPr="0063456D">
        <w:rPr>
          <w:rFonts w:ascii="Times New Roman" w:hAnsi="Times New Roman"/>
        </w:rPr>
        <w:t>pkt 17</w:t>
      </w:r>
      <w:r w:rsidRPr="0063456D">
        <w:rPr>
          <w:rFonts w:ascii="Times New Roman" w:hAnsi="Times New Roman"/>
        </w:rPr>
        <w:t xml:space="preserve"> umowy. W razie braku pisemnych uwag Wykonawcy, Zamawiający dokona bezpośredniej zapłaty wynagrodzenia przysługującego podwykonawcy lub dalszemu podwykonawcy. </w:t>
      </w:r>
    </w:p>
    <w:p w14:paraId="47DC7F4F" w14:textId="79C14807" w:rsidR="0065030C" w:rsidRPr="0063456D" w:rsidRDefault="001A4D1B" w:rsidP="0065030C">
      <w:pPr>
        <w:pStyle w:val="Akapitzlist"/>
        <w:numPr>
          <w:ilvl w:val="0"/>
          <w:numId w:val="9"/>
        </w:numPr>
        <w:spacing w:after="0"/>
        <w:jc w:val="both"/>
        <w:rPr>
          <w:rFonts w:ascii="Times New Roman" w:hAnsi="Times New Roman"/>
          <w:color w:val="FF0000"/>
        </w:rPr>
      </w:pPr>
      <w:r w:rsidRPr="00813889">
        <w:rPr>
          <w:rFonts w:ascii="Times New Roman" w:hAnsi="Times New Roman"/>
        </w:rPr>
        <w:t xml:space="preserve">Kwota wynagrodzenia wypłacanego bezpośrednio </w:t>
      </w:r>
      <w:r w:rsidRPr="0063456D">
        <w:rPr>
          <w:rFonts w:ascii="Times New Roman" w:hAnsi="Times New Roman"/>
        </w:rPr>
        <w:t>podwykonawcy lub dalszemu podwykonawcy, zostanie potrącona z</w:t>
      </w:r>
      <w:r w:rsidR="00BD3562" w:rsidRPr="0063456D">
        <w:rPr>
          <w:rFonts w:ascii="Times New Roman" w:hAnsi="Times New Roman"/>
        </w:rPr>
        <w:t xml:space="preserve"> </w:t>
      </w:r>
      <w:r w:rsidRPr="0063456D">
        <w:rPr>
          <w:rFonts w:ascii="Times New Roman" w:hAnsi="Times New Roman"/>
        </w:rPr>
        <w:t xml:space="preserve">wynagrodzenia należnego Wykonawcy. </w:t>
      </w:r>
      <w:bookmarkStart w:id="14" w:name="_Hlk130463329"/>
      <w:r w:rsidR="0065030C" w:rsidRPr="0063456D">
        <w:rPr>
          <w:rFonts w:ascii="Times New Roman" w:hAnsi="Times New Roman"/>
        </w:rPr>
        <w:t>Równowartość kwoty zapłaconej bezpośrednio Podwykonawcy lub dalszemu Podwykonawcy bądź skierowanej do depozytu sądowego Zamawiający potrąci z wynagrodzenia należnego Wykonawcy.</w:t>
      </w:r>
    </w:p>
    <w:bookmarkEnd w:id="14"/>
    <w:p w14:paraId="4E69A79E" w14:textId="77777777" w:rsidR="001A4D1B" w:rsidRPr="00406D7F" w:rsidRDefault="001A4D1B" w:rsidP="0065030C">
      <w:pPr>
        <w:numPr>
          <w:ilvl w:val="0"/>
          <w:numId w:val="53"/>
        </w:numPr>
        <w:tabs>
          <w:tab w:val="left" w:pos="426"/>
        </w:tabs>
        <w:spacing w:after="0"/>
        <w:jc w:val="both"/>
        <w:rPr>
          <w:rFonts w:ascii="Times New Roman" w:hAnsi="Times New Roman"/>
        </w:rPr>
      </w:pPr>
      <w:r w:rsidRPr="0063456D">
        <w:rPr>
          <w:rFonts w:ascii="Times New Roman" w:hAnsi="Times New Roman"/>
        </w:rPr>
        <w:t>Wykonawca nie może bez zgody Zamawiającego przenosić wierzytelności wynikających z </w:t>
      </w:r>
      <w:r w:rsidRPr="00406D7F">
        <w:rPr>
          <w:rFonts w:ascii="Times New Roman" w:hAnsi="Times New Roman"/>
        </w:rPr>
        <w:t xml:space="preserve">niniejszej umowy na osoby trzecie. Zgoda taka musi być wyrażona na piśmie pod rygorem nieważności. </w:t>
      </w:r>
    </w:p>
    <w:p w14:paraId="0C64CF97" w14:textId="5DC4D869" w:rsidR="009953E7" w:rsidRPr="00406D7F" w:rsidRDefault="002026F4" w:rsidP="00AA5779">
      <w:pPr>
        <w:numPr>
          <w:ilvl w:val="0"/>
          <w:numId w:val="53"/>
        </w:numPr>
        <w:tabs>
          <w:tab w:val="clear" w:pos="283"/>
          <w:tab w:val="left" w:pos="426"/>
        </w:tabs>
        <w:spacing w:after="0"/>
        <w:jc w:val="both"/>
        <w:rPr>
          <w:rFonts w:ascii="Times New Roman" w:hAnsi="Times New Roman"/>
        </w:rPr>
      </w:pPr>
      <w:bookmarkStart w:id="15" w:name="_Hlk130463362"/>
      <w:r w:rsidRPr="00406D7F">
        <w:rPr>
          <w:rFonts w:ascii="Times New Roman" w:hAnsi="Times New Roman"/>
        </w:rPr>
        <w:t xml:space="preserve">W </w:t>
      </w:r>
      <w:r w:rsidR="00C21621" w:rsidRPr="00406D7F">
        <w:rPr>
          <w:rFonts w:ascii="Times New Roman" w:hAnsi="Times New Roman"/>
        </w:rPr>
        <w:t xml:space="preserve">ramach Harmonogramu Wykonawca </w:t>
      </w:r>
      <w:r w:rsidRPr="00406D7F">
        <w:rPr>
          <w:rFonts w:ascii="Times New Roman" w:hAnsi="Times New Roman"/>
        </w:rPr>
        <w:t>przedstawi Zamawiającemu wartość wynagrodzenia w</w:t>
      </w:r>
      <w:r w:rsidR="00EA14D9" w:rsidRPr="00406D7F">
        <w:rPr>
          <w:rFonts w:ascii="Times New Roman" w:hAnsi="Times New Roman"/>
        </w:rPr>
        <w:t> </w:t>
      </w:r>
      <w:r w:rsidRPr="00406D7F">
        <w:rPr>
          <w:rFonts w:ascii="Times New Roman" w:hAnsi="Times New Roman"/>
        </w:rPr>
        <w:t>rozbiciu na poszczególne elementy robót</w:t>
      </w:r>
      <w:r w:rsidR="00577D82" w:rsidRPr="00406D7F">
        <w:rPr>
          <w:rFonts w:ascii="Times New Roman" w:hAnsi="Times New Roman"/>
        </w:rPr>
        <w:t xml:space="preserve"> w zakresie </w:t>
      </w:r>
      <w:r w:rsidR="008A7FEF" w:rsidRPr="00406D7F">
        <w:rPr>
          <w:rFonts w:ascii="Times New Roman" w:hAnsi="Times New Roman"/>
          <w:b/>
          <w:bCs/>
        </w:rPr>
        <w:t>Obiektu całorocznego</w:t>
      </w:r>
      <w:r w:rsidRPr="00406D7F">
        <w:rPr>
          <w:rFonts w:ascii="Times New Roman" w:hAnsi="Times New Roman"/>
        </w:rPr>
        <w:t>, zgodnie z</w:t>
      </w:r>
      <w:r w:rsidR="0011627A" w:rsidRPr="00406D7F">
        <w:rPr>
          <w:rFonts w:ascii="Times New Roman" w:hAnsi="Times New Roman"/>
        </w:rPr>
        <w:t> </w:t>
      </w:r>
      <w:r w:rsidRPr="00406D7F">
        <w:rPr>
          <w:rFonts w:ascii="Times New Roman" w:hAnsi="Times New Roman"/>
        </w:rPr>
        <w:t>dokumentacją projektową</w:t>
      </w:r>
      <w:r w:rsidR="001A54FF" w:rsidRPr="00406D7F">
        <w:rPr>
          <w:rFonts w:ascii="Times New Roman" w:hAnsi="Times New Roman"/>
        </w:rPr>
        <w:t xml:space="preserve"> (tzw. kosztorys realizacji zadania)</w:t>
      </w:r>
      <w:r w:rsidRPr="00406D7F">
        <w:rPr>
          <w:rFonts w:ascii="Times New Roman" w:hAnsi="Times New Roman"/>
        </w:rPr>
        <w:t xml:space="preserve">. Powstały dokument posłuży </w:t>
      </w:r>
      <w:r w:rsidR="00C21621" w:rsidRPr="00406D7F">
        <w:rPr>
          <w:rFonts w:ascii="Times New Roman" w:hAnsi="Times New Roman"/>
        </w:rPr>
        <w:t xml:space="preserve">również </w:t>
      </w:r>
      <w:r w:rsidRPr="00406D7F">
        <w:rPr>
          <w:rFonts w:ascii="Times New Roman" w:hAnsi="Times New Roman"/>
        </w:rPr>
        <w:t>rozliczeniu robót w sytuacjach w</w:t>
      </w:r>
      <w:r w:rsidR="0011627A" w:rsidRPr="00406D7F">
        <w:rPr>
          <w:rFonts w:ascii="Times New Roman" w:hAnsi="Times New Roman"/>
        </w:rPr>
        <w:t> </w:t>
      </w:r>
      <w:r w:rsidRPr="00406D7F">
        <w:rPr>
          <w:rFonts w:ascii="Times New Roman" w:hAnsi="Times New Roman"/>
        </w:rPr>
        <w:t>szczególności: rozwiązania lub odstąpienia od Umowy, ustalenia wartości wynagrodzenia z tytułu robót dodatkowych lub zamiennych, zmniejszenia wynagrodzenia w razie zaniechania części robót lub określenia pułapu wynagrodzenia podwykonawcy.</w:t>
      </w:r>
    </w:p>
    <w:bookmarkEnd w:id="15"/>
    <w:p w14:paraId="45DB6B29" w14:textId="50814A06" w:rsidR="009953E7" w:rsidRPr="00813889" w:rsidRDefault="009953E7" w:rsidP="00AA5779">
      <w:pPr>
        <w:numPr>
          <w:ilvl w:val="0"/>
          <w:numId w:val="53"/>
        </w:numPr>
        <w:tabs>
          <w:tab w:val="clear" w:pos="283"/>
          <w:tab w:val="left" w:pos="426"/>
        </w:tabs>
        <w:spacing w:after="0"/>
        <w:jc w:val="both"/>
        <w:rPr>
          <w:rFonts w:ascii="Times New Roman" w:hAnsi="Times New Roman"/>
        </w:rPr>
      </w:pPr>
      <w:r w:rsidRPr="00813889">
        <w:rPr>
          <w:rFonts w:ascii="Times New Roman" w:hAnsi="Times New Roman"/>
        </w:rPr>
        <w:t xml:space="preserve">Wynagrodzenie Wykonawcy za wykonanie robót, o których mowa w § 3 ust. </w:t>
      </w:r>
      <w:r w:rsidR="0005611C" w:rsidRPr="00813889">
        <w:rPr>
          <w:rFonts w:ascii="Times New Roman" w:hAnsi="Times New Roman"/>
        </w:rPr>
        <w:t>IV</w:t>
      </w:r>
      <w:r w:rsidRPr="00813889">
        <w:rPr>
          <w:rFonts w:ascii="Times New Roman" w:hAnsi="Times New Roman"/>
        </w:rPr>
        <w:t xml:space="preserve"> Umowy zostanie ustalone z zastosowaniem następujących zasad: </w:t>
      </w:r>
    </w:p>
    <w:p w14:paraId="0DAADDBD" w14:textId="5CDFB7BE" w:rsidR="009953E7" w:rsidRPr="00406D7F" w:rsidRDefault="009953E7">
      <w:pPr>
        <w:pStyle w:val="Akapitzlist"/>
        <w:numPr>
          <w:ilvl w:val="0"/>
          <w:numId w:val="42"/>
        </w:numPr>
        <w:spacing w:after="0" w:line="240" w:lineRule="auto"/>
        <w:jc w:val="both"/>
        <w:rPr>
          <w:rFonts w:ascii="Times New Roman" w:hAnsi="Times New Roman"/>
        </w:rPr>
      </w:pPr>
      <w:r w:rsidRPr="00406D7F">
        <w:rPr>
          <w:rFonts w:ascii="Times New Roman" w:hAnsi="Times New Roman"/>
        </w:rPr>
        <w:t xml:space="preserve">jeżeli roboty wynikające z § 3 ust. </w:t>
      </w:r>
      <w:r w:rsidR="0005611C" w:rsidRPr="00406D7F">
        <w:rPr>
          <w:rFonts w:ascii="Times New Roman" w:hAnsi="Times New Roman"/>
        </w:rPr>
        <w:t>IV</w:t>
      </w:r>
      <w:r w:rsidRPr="00406D7F">
        <w:rPr>
          <w:rFonts w:ascii="Times New Roman" w:hAnsi="Times New Roman"/>
        </w:rPr>
        <w:t xml:space="preserve"> Umowy, odpowiadają opisowi pozycji w</w:t>
      </w:r>
      <w:r w:rsidR="00EA14D9" w:rsidRPr="00406D7F">
        <w:rPr>
          <w:rFonts w:ascii="Times New Roman" w:hAnsi="Times New Roman"/>
        </w:rPr>
        <w:t> </w:t>
      </w:r>
      <w:r w:rsidRPr="00406D7F">
        <w:rPr>
          <w:rFonts w:ascii="Times New Roman" w:hAnsi="Times New Roman"/>
        </w:rPr>
        <w:t xml:space="preserve">harmonogramie określonym zgodnie z ust. </w:t>
      </w:r>
      <w:r w:rsidR="00B938A2" w:rsidRPr="00406D7F">
        <w:rPr>
          <w:rFonts w:ascii="Times New Roman" w:hAnsi="Times New Roman"/>
        </w:rPr>
        <w:t>8</w:t>
      </w:r>
      <w:r w:rsidRPr="00406D7F">
        <w:rPr>
          <w:rFonts w:ascii="Times New Roman" w:hAnsi="Times New Roman"/>
        </w:rPr>
        <w:t xml:space="preserve"> powyżej, Wykonawca jest zobowiązany do wyliczenia ceny metodą zawartą w </w:t>
      </w:r>
      <w:r w:rsidR="001A54FF" w:rsidRPr="00406D7F">
        <w:rPr>
          <w:rFonts w:ascii="Times New Roman" w:hAnsi="Times New Roman"/>
        </w:rPr>
        <w:t>kosztorys</w:t>
      </w:r>
      <w:r w:rsidR="00AD3E94" w:rsidRPr="00406D7F">
        <w:rPr>
          <w:rFonts w:ascii="Times New Roman" w:hAnsi="Times New Roman"/>
        </w:rPr>
        <w:t xml:space="preserve">ie </w:t>
      </w:r>
      <w:r w:rsidR="001A54FF" w:rsidRPr="00406D7F">
        <w:rPr>
          <w:rFonts w:ascii="Times New Roman" w:hAnsi="Times New Roman"/>
        </w:rPr>
        <w:t>realizacji zadania</w:t>
      </w:r>
      <w:r w:rsidRPr="00406D7F">
        <w:rPr>
          <w:rFonts w:ascii="Times New Roman" w:hAnsi="Times New Roman"/>
        </w:rPr>
        <w:t xml:space="preserve">, </w:t>
      </w:r>
    </w:p>
    <w:p w14:paraId="06A04D14" w14:textId="0F096E53" w:rsidR="009953E7" w:rsidRPr="00406D7F" w:rsidRDefault="009953E7">
      <w:pPr>
        <w:pStyle w:val="Akapitzlist"/>
        <w:numPr>
          <w:ilvl w:val="0"/>
          <w:numId w:val="42"/>
        </w:numPr>
        <w:spacing w:after="0" w:line="240" w:lineRule="auto"/>
        <w:jc w:val="both"/>
        <w:rPr>
          <w:rFonts w:ascii="Times New Roman" w:hAnsi="Times New Roman"/>
        </w:rPr>
      </w:pPr>
      <w:r w:rsidRPr="00406D7F">
        <w:rPr>
          <w:rFonts w:ascii="Times New Roman" w:hAnsi="Times New Roman"/>
        </w:rPr>
        <w:t xml:space="preserve">jeżeli roboty wynikające z § 3 ust. </w:t>
      </w:r>
      <w:r w:rsidR="0005611C" w:rsidRPr="00406D7F">
        <w:rPr>
          <w:rFonts w:ascii="Times New Roman" w:hAnsi="Times New Roman"/>
        </w:rPr>
        <w:t xml:space="preserve">IV </w:t>
      </w:r>
      <w:r w:rsidRPr="00406D7F">
        <w:rPr>
          <w:rFonts w:ascii="Times New Roman" w:hAnsi="Times New Roman"/>
        </w:rPr>
        <w:t xml:space="preserve">Umowy, </w:t>
      </w:r>
      <w:r w:rsidR="00155849" w:rsidRPr="00406D7F">
        <w:rPr>
          <w:rFonts w:ascii="Times New Roman" w:hAnsi="Times New Roman"/>
        </w:rPr>
        <w:t xml:space="preserve">nie odpowiadają opisowi </w:t>
      </w:r>
      <w:r w:rsidR="00336DE7" w:rsidRPr="00406D7F">
        <w:rPr>
          <w:rFonts w:ascii="Times New Roman" w:hAnsi="Times New Roman"/>
        </w:rPr>
        <w:t>w </w:t>
      </w:r>
      <w:r w:rsidRPr="00406D7F">
        <w:rPr>
          <w:rFonts w:ascii="Times New Roman" w:hAnsi="Times New Roman"/>
        </w:rPr>
        <w:t>harmonogramie określonym zgodnie z</w:t>
      </w:r>
      <w:r w:rsidR="00336DE7" w:rsidRPr="00406D7F">
        <w:rPr>
          <w:rFonts w:ascii="Times New Roman" w:hAnsi="Times New Roman"/>
        </w:rPr>
        <w:t xml:space="preserve"> </w:t>
      </w:r>
      <w:r w:rsidRPr="00406D7F">
        <w:rPr>
          <w:rFonts w:ascii="Times New Roman" w:hAnsi="Times New Roman"/>
        </w:rPr>
        <w:t xml:space="preserve">ust. </w:t>
      </w:r>
      <w:r w:rsidR="00B938A2" w:rsidRPr="00406D7F">
        <w:rPr>
          <w:rFonts w:ascii="Times New Roman" w:hAnsi="Times New Roman"/>
        </w:rPr>
        <w:t>8</w:t>
      </w:r>
      <w:r w:rsidRPr="00406D7F">
        <w:rPr>
          <w:rFonts w:ascii="Times New Roman" w:hAnsi="Times New Roman"/>
        </w:rPr>
        <w:t xml:space="preserve"> powyżej, ale jest możliwe ustalenie nowej ceny na podstawie ceny jednostkowej z harmonogramu poprzez interpolację, Wykonawca jest zobowiązany do</w:t>
      </w:r>
      <w:r w:rsidR="00EA14D9" w:rsidRPr="00406D7F">
        <w:rPr>
          <w:rFonts w:ascii="Times New Roman" w:hAnsi="Times New Roman"/>
        </w:rPr>
        <w:t> </w:t>
      </w:r>
      <w:r w:rsidRPr="00406D7F">
        <w:rPr>
          <w:rFonts w:ascii="Times New Roman" w:hAnsi="Times New Roman"/>
        </w:rPr>
        <w:t xml:space="preserve">wyliczenia ceny metodą zawartą w </w:t>
      </w:r>
      <w:r w:rsidR="001A54FF" w:rsidRPr="00406D7F">
        <w:rPr>
          <w:rFonts w:ascii="Times New Roman" w:hAnsi="Times New Roman"/>
        </w:rPr>
        <w:t>kosztorys</w:t>
      </w:r>
      <w:r w:rsidR="00AD3E94" w:rsidRPr="00406D7F">
        <w:rPr>
          <w:rFonts w:ascii="Times New Roman" w:hAnsi="Times New Roman"/>
        </w:rPr>
        <w:t>ie</w:t>
      </w:r>
      <w:r w:rsidR="001A54FF" w:rsidRPr="00406D7F">
        <w:rPr>
          <w:rFonts w:ascii="Times New Roman" w:hAnsi="Times New Roman"/>
        </w:rPr>
        <w:t xml:space="preserve"> realizacji zadania</w:t>
      </w:r>
      <w:r w:rsidRPr="00406D7F">
        <w:rPr>
          <w:rFonts w:ascii="Times New Roman" w:hAnsi="Times New Roman"/>
        </w:rPr>
        <w:t xml:space="preserve">, </w:t>
      </w:r>
    </w:p>
    <w:p w14:paraId="51F4717C" w14:textId="45076F62" w:rsidR="009953E7" w:rsidRDefault="009953E7">
      <w:pPr>
        <w:pStyle w:val="Akapitzlist"/>
        <w:numPr>
          <w:ilvl w:val="0"/>
          <w:numId w:val="42"/>
        </w:numPr>
        <w:spacing w:after="0" w:line="240" w:lineRule="auto"/>
        <w:jc w:val="both"/>
        <w:rPr>
          <w:rFonts w:ascii="Times New Roman" w:hAnsi="Times New Roman"/>
        </w:rPr>
      </w:pPr>
      <w:r w:rsidRPr="00406D7F">
        <w:rPr>
          <w:rFonts w:ascii="Times New Roman" w:hAnsi="Times New Roman"/>
        </w:rPr>
        <w:t xml:space="preserve">jeżeli nie można wycenić robót, wynikających z § 3 ust. </w:t>
      </w:r>
      <w:r w:rsidR="0005611C" w:rsidRPr="00406D7F">
        <w:rPr>
          <w:rFonts w:ascii="Times New Roman" w:hAnsi="Times New Roman"/>
        </w:rPr>
        <w:t xml:space="preserve">IV </w:t>
      </w:r>
      <w:r w:rsidRPr="00406D7F">
        <w:rPr>
          <w:rFonts w:ascii="Times New Roman" w:hAnsi="Times New Roman"/>
        </w:rPr>
        <w:t>Umowy, z zastosowaniem metod, o których mowa w lit. a) i b) powyżej, W</w:t>
      </w:r>
      <w:r w:rsidR="00C13C3B" w:rsidRPr="00406D7F">
        <w:rPr>
          <w:rFonts w:ascii="Times New Roman" w:hAnsi="Times New Roman"/>
        </w:rPr>
        <w:t>ykonawca powinien przedłożyć do </w:t>
      </w:r>
      <w:r w:rsidRPr="00406D7F">
        <w:rPr>
          <w:rFonts w:ascii="Times New Roman" w:hAnsi="Times New Roman"/>
        </w:rPr>
        <w:t xml:space="preserve">akceptacji nadzoru inwestorskiego szczegółową kalkulację ceny jednostkowej tych robót zgodnie z założeniami </w:t>
      </w:r>
      <w:bookmarkStart w:id="16" w:name="_Hlk130464331"/>
      <w:r w:rsidRPr="00406D7F">
        <w:rPr>
          <w:rFonts w:ascii="Times New Roman" w:hAnsi="Times New Roman"/>
        </w:rPr>
        <w:t xml:space="preserve">przyjętymi </w:t>
      </w:r>
      <w:r w:rsidR="001A54FF" w:rsidRPr="00406D7F">
        <w:rPr>
          <w:rFonts w:ascii="Times New Roman" w:hAnsi="Times New Roman"/>
        </w:rPr>
        <w:t xml:space="preserve">w kosztorysie </w:t>
      </w:r>
      <w:bookmarkEnd w:id="16"/>
      <w:r w:rsidR="001A54FF" w:rsidRPr="00406D7F">
        <w:rPr>
          <w:rFonts w:ascii="Times New Roman" w:hAnsi="Times New Roman"/>
        </w:rPr>
        <w:t xml:space="preserve">realizacji zadania </w:t>
      </w:r>
      <w:r w:rsidRPr="00406D7F">
        <w:rPr>
          <w:rFonts w:ascii="Times New Roman" w:hAnsi="Times New Roman"/>
        </w:rPr>
        <w:t>i uwzględnieniem cen czynników produkcji RMS nie wyższych od</w:t>
      </w:r>
      <w:r w:rsidR="00EA14D9" w:rsidRPr="00406D7F">
        <w:rPr>
          <w:rFonts w:ascii="Times New Roman" w:hAnsi="Times New Roman"/>
        </w:rPr>
        <w:t> </w:t>
      </w:r>
      <w:r w:rsidRPr="00406D7F">
        <w:rPr>
          <w:rFonts w:ascii="Times New Roman" w:hAnsi="Times New Roman"/>
        </w:rPr>
        <w:t>średnich cen publikowanych w wydawnict</w:t>
      </w:r>
      <w:r w:rsidRPr="00813889">
        <w:rPr>
          <w:rFonts w:ascii="Times New Roman" w:hAnsi="Times New Roman"/>
        </w:rPr>
        <w:t>wie branżowym – SEKOCENBUD dla województwa małopolskiego, aktualnych w kwartale poprzedzającym kwartał, w</w:t>
      </w:r>
      <w:r w:rsidR="00EA14D9" w:rsidRPr="00813889">
        <w:rPr>
          <w:rFonts w:ascii="Times New Roman" w:hAnsi="Times New Roman"/>
        </w:rPr>
        <w:t> </w:t>
      </w:r>
      <w:r w:rsidRPr="00813889">
        <w:rPr>
          <w:rFonts w:ascii="Times New Roman" w:hAnsi="Times New Roman"/>
        </w:rPr>
        <w:t>którym kalkulacja jest sporządzana. W przypadku braku ceny materiału w ww. wydawnictwie, ceny materiału przyjmowane będą według rozeznania krajowego rynku regionalnego.</w:t>
      </w:r>
    </w:p>
    <w:p w14:paraId="703D1406" w14:textId="05DD57DF" w:rsidR="005238AE" w:rsidRPr="00813889" w:rsidRDefault="005238AE" w:rsidP="00102CFF">
      <w:pPr>
        <w:spacing w:before="240" w:after="0" w:line="240" w:lineRule="auto"/>
        <w:jc w:val="center"/>
        <w:rPr>
          <w:rFonts w:ascii="Times New Roman" w:hAnsi="Times New Roman"/>
          <w:b/>
        </w:rPr>
      </w:pPr>
      <w:r w:rsidRPr="00813889">
        <w:rPr>
          <w:rFonts w:ascii="Times New Roman" w:hAnsi="Times New Roman"/>
          <w:b/>
        </w:rPr>
        <w:t xml:space="preserve">§ </w:t>
      </w:r>
      <w:r w:rsidR="0068285E" w:rsidRPr="00813889">
        <w:rPr>
          <w:rFonts w:ascii="Times New Roman" w:hAnsi="Times New Roman"/>
          <w:b/>
        </w:rPr>
        <w:t>5</w:t>
      </w:r>
    </w:p>
    <w:p w14:paraId="723620F0" w14:textId="77777777" w:rsidR="005238AE" w:rsidRPr="00813889" w:rsidRDefault="005238AE" w:rsidP="000E1F11">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 xml:space="preserve">Oświadczenie Wykonawcy </w:t>
      </w:r>
    </w:p>
    <w:p w14:paraId="335DBDF3" w14:textId="77777777" w:rsidR="000F3433" w:rsidRPr="00813889" w:rsidRDefault="000F3433" w:rsidP="000E1F11">
      <w:pPr>
        <w:spacing w:after="0" w:line="240" w:lineRule="auto"/>
        <w:jc w:val="both"/>
        <w:rPr>
          <w:rFonts w:ascii="Times New Roman" w:hAnsi="Times New Roman"/>
        </w:rPr>
      </w:pPr>
    </w:p>
    <w:p w14:paraId="53D32FEE" w14:textId="4A536D03" w:rsidR="005A2F7E" w:rsidRPr="00813889" w:rsidRDefault="005238AE" w:rsidP="005A2F7E">
      <w:pPr>
        <w:spacing w:line="240" w:lineRule="auto"/>
        <w:jc w:val="both"/>
        <w:rPr>
          <w:rFonts w:ascii="Times New Roman" w:hAnsi="Times New Roman"/>
        </w:rPr>
      </w:pPr>
      <w:r w:rsidRPr="00813889">
        <w:rPr>
          <w:rFonts w:ascii="Times New Roman" w:hAnsi="Times New Roman"/>
        </w:rPr>
        <w:t>Wykonawca oświadcza, że</w:t>
      </w:r>
      <w:r w:rsidR="00577D82" w:rsidRPr="00813889">
        <w:rPr>
          <w:rFonts w:ascii="Times New Roman" w:hAnsi="Times New Roman"/>
        </w:rPr>
        <w:t xml:space="preserve"> </w:t>
      </w:r>
      <w:r w:rsidRPr="00813889">
        <w:rPr>
          <w:rFonts w:ascii="Times New Roman" w:hAnsi="Times New Roman"/>
        </w:rPr>
        <w:t>posiada wiedzę, doświadczenie i możliwości, niezbędne do</w:t>
      </w:r>
      <w:r w:rsidR="00EA14D9" w:rsidRPr="00813889">
        <w:rPr>
          <w:rFonts w:ascii="Times New Roman" w:hAnsi="Times New Roman"/>
        </w:rPr>
        <w:t> </w:t>
      </w:r>
      <w:r w:rsidRPr="00813889">
        <w:rPr>
          <w:rFonts w:ascii="Times New Roman" w:hAnsi="Times New Roman"/>
        </w:rPr>
        <w:t>poprawnego i</w:t>
      </w:r>
      <w:r w:rsidR="00386EC3" w:rsidRPr="00813889">
        <w:rPr>
          <w:rFonts w:ascii="Times New Roman" w:hAnsi="Times New Roman"/>
        </w:rPr>
        <w:t> </w:t>
      </w:r>
      <w:r w:rsidRPr="00813889">
        <w:rPr>
          <w:rFonts w:ascii="Times New Roman" w:hAnsi="Times New Roman"/>
        </w:rPr>
        <w:t>terminowego wykonania przedmiotu umowy, oraz znany mu jest zakres i charakter robót oraz materiałów koniecznych do ich wykonania</w:t>
      </w:r>
      <w:r w:rsidR="00737759" w:rsidRPr="00813889">
        <w:rPr>
          <w:rFonts w:ascii="Times New Roman" w:hAnsi="Times New Roman"/>
        </w:rPr>
        <w:t>.</w:t>
      </w:r>
    </w:p>
    <w:p w14:paraId="52F02692" w14:textId="224D0290" w:rsidR="00737759" w:rsidRPr="00813889" w:rsidRDefault="00DC1AC8" w:rsidP="000F3433">
      <w:pPr>
        <w:spacing w:after="0" w:line="240" w:lineRule="auto"/>
        <w:jc w:val="center"/>
        <w:rPr>
          <w:rFonts w:ascii="Times New Roman" w:hAnsi="Times New Roman"/>
          <w:b/>
        </w:rPr>
      </w:pPr>
      <w:r>
        <w:rPr>
          <w:rFonts w:ascii="Times New Roman" w:hAnsi="Times New Roman"/>
          <w:b/>
        </w:rPr>
        <w:br w:type="column"/>
      </w:r>
      <w:r w:rsidR="00737759" w:rsidRPr="00813889">
        <w:rPr>
          <w:rFonts w:ascii="Times New Roman" w:hAnsi="Times New Roman"/>
          <w:b/>
        </w:rPr>
        <w:lastRenderedPageBreak/>
        <w:t>§ 6</w:t>
      </w:r>
    </w:p>
    <w:p w14:paraId="62049D8E" w14:textId="77777777" w:rsidR="00737759" w:rsidRPr="00813889" w:rsidRDefault="00737759" w:rsidP="000F3433">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Umowy o podwykonawstwo</w:t>
      </w:r>
    </w:p>
    <w:p w14:paraId="0123B0EC" w14:textId="77777777" w:rsidR="000E1F11" w:rsidRPr="00813889" w:rsidRDefault="000E1F11" w:rsidP="00737759">
      <w:pPr>
        <w:spacing w:after="0" w:line="240" w:lineRule="auto"/>
        <w:jc w:val="both"/>
        <w:rPr>
          <w:rFonts w:ascii="Times New Roman" w:hAnsi="Times New Roman"/>
        </w:rPr>
      </w:pPr>
    </w:p>
    <w:p w14:paraId="661D4DB7" w14:textId="77777777" w:rsidR="00737759" w:rsidRPr="00813889" w:rsidRDefault="00737759" w:rsidP="00737759">
      <w:pPr>
        <w:spacing w:after="0" w:line="240" w:lineRule="auto"/>
        <w:jc w:val="both"/>
        <w:rPr>
          <w:rFonts w:ascii="Times New Roman" w:hAnsi="Times New Roman"/>
        </w:rPr>
      </w:pPr>
      <w:r w:rsidRPr="00813889">
        <w:rPr>
          <w:rFonts w:ascii="Times New Roman" w:hAnsi="Times New Roman"/>
        </w:rPr>
        <w:t>W przypadku powierzenia realizacji przedmiotu zamówienia lub jego części podwykonawcom obowiązują następujące zasady:</w:t>
      </w:r>
    </w:p>
    <w:p w14:paraId="0D3B4C5C"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Wykonawca jest odpowiedzialny za działania lub zaniechania Podwykonawcy, jego przedstawicieli lub pracowników jak za własne działania lub zaniechania. </w:t>
      </w:r>
    </w:p>
    <w:p w14:paraId="36ED27F6" w14:textId="12CE2BBE"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W trakcie realizacji zamówienia nie później niż n</w:t>
      </w:r>
      <w:r w:rsidRPr="00DD76EC">
        <w:rPr>
          <w:rFonts w:ascii="Times New Roman" w:hAnsi="Times New Roman"/>
        </w:rPr>
        <w:t xml:space="preserve">a </w:t>
      </w:r>
      <w:r w:rsidR="00DD76EC" w:rsidRPr="00DD76EC">
        <w:rPr>
          <w:rFonts w:ascii="Times New Roman" w:hAnsi="Times New Roman"/>
        </w:rPr>
        <w:t>7</w:t>
      </w:r>
      <w:r w:rsidRPr="00DD76EC">
        <w:rPr>
          <w:rFonts w:ascii="Times New Roman" w:hAnsi="Times New Roman"/>
        </w:rPr>
        <w:t xml:space="preserve"> </w:t>
      </w:r>
      <w:r w:rsidRPr="00813889">
        <w:rPr>
          <w:rFonts w:ascii="Times New Roman" w:hAnsi="Times New Roman"/>
        </w:rPr>
        <w:t>dni przed planowanym rozpoczęciem robót przez podwykonawcę, Wykonawca, Podwykonawca lub dalszy Podwykonawca zamierzający zawrzeć umowę o podwykonawstwo, której przedmiotem są roboty budowlane, jest obowiązany do przedłożenia Zamawiającemu projektu umowy. Podwykonawca lub dalszy Podwykonawca jest obowiązany dołączyć zgodę Wykonawcy na zawarcie umowy na</w:t>
      </w:r>
      <w:r w:rsidR="00386EC3" w:rsidRPr="00813889">
        <w:rPr>
          <w:rFonts w:ascii="Times New Roman" w:hAnsi="Times New Roman"/>
        </w:rPr>
        <w:t> </w:t>
      </w:r>
      <w:r w:rsidRPr="00813889">
        <w:rPr>
          <w:rFonts w:ascii="Times New Roman" w:hAnsi="Times New Roman"/>
        </w:rPr>
        <w:t xml:space="preserve">podwykonawstwo treści zgodnej z projektem umowy. </w:t>
      </w:r>
    </w:p>
    <w:p w14:paraId="4322C73B" w14:textId="458F7A2C"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Wykonawca przedłoży wraz z projektem umowy z Podwykonawcą odpis z Krajowego Rejestru Sądowego Podwykonawcy lub inny właściwy dokument z uwagi na status prawny Podwykonawcy, potwierdzający uprawnienia osób zawierających umowy w</w:t>
      </w:r>
      <w:r w:rsidR="003D271A" w:rsidRPr="00813889">
        <w:rPr>
          <w:rFonts w:ascii="Times New Roman" w:hAnsi="Times New Roman"/>
        </w:rPr>
        <w:t xml:space="preserve"> </w:t>
      </w:r>
      <w:r w:rsidRPr="00813889">
        <w:rPr>
          <w:rFonts w:ascii="Times New Roman" w:hAnsi="Times New Roman"/>
        </w:rPr>
        <w:t xml:space="preserve">imieniu Podwykonawcy do jego reprezentowania. </w:t>
      </w:r>
    </w:p>
    <w:p w14:paraId="28420B7C" w14:textId="248C3B8D"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Zamawiający w terminie </w:t>
      </w:r>
      <w:r w:rsidR="00DD76EC">
        <w:rPr>
          <w:rFonts w:ascii="Times New Roman" w:hAnsi="Times New Roman"/>
        </w:rPr>
        <w:t>7</w:t>
      </w:r>
      <w:r w:rsidRPr="00813889">
        <w:rPr>
          <w:rFonts w:ascii="Times New Roman" w:hAnsi="Times New Roman"/>
        </w:rPr>
        <w:t xml:space="preserve"> dni od dnia otrzymania projektu umowy o podwykonawstwo zgłasza pisemne zastrzeżenia do projektu umowy o podwykonawstwo, której przedmiotem są</w:t>
      </w:r>
      <w:r w:rsidR="00386EC3" w:rsidRPr="00813889">
        <w:rPr>
          <w:rFonts w:ascii="Times New Roman" w:hAnsi="Times New Roman"/>
        </w:rPr>
        <w:t> </w:t>
      </w:r>
      <w:r w:rsidRPr="00813889">
        <w:rPr>
          <w:rFonts w:ascii="Times New Roman" w:hAnsi="Times New Roman"/>
        </w:rPr>
        <w:t xml:space="preserve">roboty budowlane: </w:t>
      </w:r>
    </w:p>
    <w:p w14:paraId="08BF60DA" w14:textId="77777777" w:rsidR="00737759" w:rsidRPr="00813889" w:rsidRDefault="00737759">
      <w:pPr>
        <w:pStyle w:val="Akapitzlist"/>
        <w:numPr>
          <w:ilvl w:val="1"/>
          <w:numId w:val="34"/>
        </w:numPr>
        <w:spacing w:after="0" w:line="240" w:lineRule="auto"/>
        <w:jc w:val="both"/>
        <w:rPr>
          <w:rFonts w:ascii="Times New Roman" w:hAnsi="Times New Roman"/>
        </w:rPr>
      </w:pPr>
      <w:r w:rsidRPr="00813889">
        <w:rPr>
          <w:rFonts w:ascii="Times New Roman" w:hAnsi="Times New Roman"/>
        </w:rPr>
        <w:t>niespełniającej wymagań określonych w SWZ,</w:t>
      </w:r>
    </w:p>
    <w:p w14:paraId="30F345A4" w14:textId="6C092431" w:rsidR="00737759" w:rsidRPr="00813889" w:rsidRDefault="00737759">
      <w:pPr>
        <w:pStyle w:val="Akapitzlist"/>
        <w:numPr>
          <w:ilvl w:val="1"/>
          <w:numId w:val="34"/>
        </w:numPr>
        <w:spacing w:after="0" w:line="240" w:lineRule="auto"/>
        <w:jc w:val="both"/>
        <w:rPr>
          <w:rFonts w:ascii="Times New Roman" w:hAnsi="Times New Roman"/>
          <w:lang w:val="x-none"/>
        </w:rPr>
      </w:pPr>
      <w:r w:rsidRPr="00813889">
        <w:rPr>
          <w:rFonts w:ascii="Times New Roman" w:hAnsi="Times New Roman"/>
        </w:rPr>
        <w:t>gdy przewiduje się termin zapłaty</w:t>
      </w:r>
      <w:r w:rsidR="00C13C3B" w:rsidRPr="00813889">
        <w:rPr>
          <w:rFonts w:ascii="Times New Roman" w:hAnsi="Times New Roman"/>
        </w:rPr>
        <w:t xml:space="preserve"> wynagrodzenia podwykonawcy lub </w:t>
      </w:r>
      <w:r w:rsidRPr="00813889">
        <w:rPr>
          <w:rFonts w:ascii="Times New Roman" w:hAnsi="Times New Roman"/>
        </w:rPr>
        <w:t>dalszemu podwykonawcy dłuższy niż 30 dni od dnia doręczenia faktury lub rachunku,</w:t>
      </w:r>
      <w:r w:rsidRPr="00813889">
        <w:rPr>
          <w:rFonts w:ascii="Times New Roman" w:hAnsi="Times New Roman"/>
          <w:lang w:val="x-none" w:eastAsia="x-none"/>
        </w:rPr>
        <w:t xml:space="preserve"> </w:t>
      </w:r>
    </w:p>
    <w:p w14:paraId="7FC37220" w14:textId="4EDB4AC9" w:rsidR="00737759" w:rsidRPr="00813889" w:rsidRDefault="00737759">
      <w:pPr>
        <w:pStyle w:val="Akapitzlist"/>
        <w:numPr>
          <w:ilvl w:val="1"/>
          <w:numId w:val="34"/>
        </w:numPr>
        <w:spacing w:after="0" w:line="240" w:lineRule="auto"/>
        <w:jc w:val="both"/>
        <w:rPr>
          <w:rFonts w:ascii="Times New Roman" w:hAnsi="Times New Roman"/>
          <w:lang w:val="x-none"/>
        </w:rPr>
      </w:pPr>
      <w:r w:rsidRPr="00813889">
        <w:rPr>
          <w:rFonts w:ascii="Times New Roman" w:hAnsi="Times New Roman"/>
          <w:lang w:eastAsia="x-none"/>
        </w:rPr>
        <w:t xml:space="preserve">gdy </w:t>
      </w:r>
      <w:r w:rsidRPr="00813889">
        <w:rPr>
          <w:rFonts w:ascii="Times New Roman" w:hAnsi="Times New Roman"/>
          <w:lang w:val="x-none"/>
        </w:rPr>
        <w:t>zawiera postanowienia kształtujące prawa i obowiązki podwykonawcy, w</w:t>
      </w:r>
      <w:r w:rsidRPr="00813889">
        <w:rPr>
          <w:rFonts w:ascii="Times New Roman" w:hAnsi="Times New Roman"/>
        </w:rPr>
        <w:t> </w:t>
      </w:r>
      <w:r w:rsidRPr="00813889">
        <w:rPr>
          <w:rFonts w:ascii="Times New Roman" w:hAnsi="Times New Roman"/>
          <w:lang w:val="x-none"/>
        </w:rPr>
        <w:t>zakresie kar umownych oraz postanowień dotyczących warunków wypłaty wynagrodzenia, w</w:t>
      </w:r>
      <w:r w:rsidR="00386EC3" w:rsidRPr="00813889">
        <w:rPr>
          <w:rFonts w:ascii="Times New Roman" w:hAnsi="Times New Roman"/>
        </w:rPr>
        <w:t> </w:t>
      </w:r>
      <w:r w:rsidRPr="00813889">
        <w:rPr>
          <w:rFonts w:ascii="Times New Roman" w:hAnsi="Times New Roman"/>
          <w:lang w:val="x-none"/>
        </w:rPr>
        <w:t xml:space="preserve">sposób dla niego mniej korzystny niż prawa i obowiązki </w:t>
      </w:r>
      <w:r w:rsidRPr="00813889">
        <w:rPr>
          <w:rFonts w:ascii="Times New Roman" w:hAnsi="Times New Roman"/>
        </w:rPr>
        <w:t>W</w:t>
      </w:r>
      <w:proofErr w:type="spellStart"/>
      <w:r w:rsidR="00191FD6" w:rsidRPr="00813889">
        <w:rPr>
          <w:rFonts w:ascii="Times New Roman" w:hAnsi="Times New Roman"/>
          <w:lang w:val="x-none"/>
        </w:rPr>
        <w:t>ykonawcy</w:t>
      </w:r>
      <w:proofErr w:type="spellEnd"/>
      <w:r w:rsidRPr="00813889">
        <w:rPr>
          <w:rFonts w:ascii="Times New Roman" w:hAnsi="Times New Roman"/>
          <w:lang w:val="x-none"/>
        </w:rPr>
        <w:t>,</w:t>
      </w:r>
      <w:r w:rsidRPr="00813889">
        <w:rPr>
          <w:rFonts w:ascii="Times New Roman" w:hAnsi="Times New Roman"/>
        </w:rPr>
        <w:t xml:space="preserve"> zgodnie </w:t>
      </w:r>
      <w:r w:rsidRPr="00813889">
        <w:rPr>
          <w:rFonts w:ascii="Times New Roman" w:hAnsi="Times New Roman"/>
          <w:lang w:val="x-none"/>
        </w:rPr>
        <w:t>z</w:t>
      </w:r>
      <w:r w:rsidR="00386EC3" w:rsidRPr="00813889">
        <w:rPr>
          <w:rFonts w:ascii="Times New Roman" w:hAnsi="Times New Roman"/>
        </w:rPr>
        <w:t> </w:t>
      </w:r>
      <w:r w:rsidRPr="00813889">
        <w:rPr>
          <w:rFonts w:ascii="Times New Roman" w:hAnsi="Times New Roman"/>
          <w:lang w:val="x-none"/>
        </w:rPr>
        <w:t xml:space="preserve">art.463 </w:t>
      </w:r>
      <w:r w:rsidRPr="00813889">
        <w:rPr>
          <w:rFonts w:ascii="Times New Roman" w:hAnsi="Times New Roman"/>
        </w:rPr>
        <w:t>PZP</w:t>
      </w:r>
      <w:r w:rsidRPr="00813889">
        <w:rPr>
          <w:rFonts w:ascii="Times New Roman" w:hAnsi="Times New Roman"/>
          <w:lang w:val="x-none"/>
        </w:rPr>
        <w:t>;</w:t>
      </w:r>
    </w:p>
    <w:p w14:paraId="07FE35C2" w14:textId="77777777" w:rsidR="00737759" w:rsidRPr="00813889" w:rsidRDefault="00737759">
      <w:pPr>
        <w:pStyle w:val="Akapitzlist"/>
        <w:numPr>
          <w:ilvl w:val="1"/>
          <w:numId w:val="34"/>
        </w:numPr>
        <w:spacing w:after="0" w:line="240" w:lineRule="auto"/>
        <w:jc w:val="both"/>
        <w:rPr>
          <w:rFonts w:ascii="Times New Roman" w:hAnsi="Times New Roman"/>
          <w:lang w:val="x-none"/>
        </w:rPr>
      </w:pPr>
      <w:r w:rsidRPr="00813889">
        <w:rPr>
          <w:rFonts w:ascii="Times New Roman" w:hAnsi="Times New Roman"/>
          <w:lang w:val="x-none"/>
        </w:rPr>
        <w:t xml:space="preserve">termin wykonania umowy o podwykonawstwo wykracza poza termin wykonania zamówienia, wskazany w treści § </w:t>
      </w:r>
      <w:r w:rsidRPr="00813889">
        <w:rPr>
          <w:rFonts w:ascii="Times New Roman" w:hAnsi="Times New Roman"/>
        </w:rPr>
        <w:t>2</w:t>
      </w:r>
      <w:r w:rsidRPr="00813889">
        <w:rPr>
          <w:rFonts w:ascii="Times New Roman" w:hAnsi="Times New Roman"/>
          <w:lang w:val="x-none"/>
        </w:rPr>
        <w:t xml:space="preserve"> </w:t>
      </w:r>
      <w:r w:rsidRPr="00813889">
        <w:rPr>
          <w:rFonts w:ascii="Times New Roman" w:hAnsi="Times New Roman"/>
        </w:rPr>
        <w:t>U</w:t>
      </w:r>
      <w:r w:rsidRPr="00813889">
        <w:rPr>
          <w:rFonts w:ascii="Times New Roman" w:hAnsi="Times New Roman"/>
          <w:lang w:val="x-none"/>
        </w:rPr>
        <w:t>mowy;</w:t>
      </w:r>
    </w:p>
    <w:p w14:paraId="3E60F7F8" w14:textId="28575F56" w:rsidR="00737759" w:rsidRPr="00813889" w:rsidRDefault="00737759">
      <w:pPr>
        <w:pStyle w:val="Akapitzlist"/>
        <w:numPr>
          <w:ilvl w:val="1"/>
          <w:numId w:val="34"/>
        </w:numPr>
        <w:spacing w:line="240" w:lineRule="auto"/>
        <w:jc w:val="both"/>
        <w:rPr>
          <w:rFonts w:ascii="Times New Roman" w:hAnsi="Times New Roman"/>
          <w:lang w:val="x-none"/>
        </w:rPr>
      </w:pPr>
      <w:r w:rsidRPr="00813889">
        <w:rPr>
          <w:rFonts w:ascii="Times New Roman" w:hAnsi="Times New Roman"/>
          <w:lang w:val="x-none"/>
        </w:rPr>
        <w:t>umowa o podwykonawstwo zawiera zapisy uzależniające dokonanie zapłaty na</w:t>
      </w:r>
      <w:r w:rsidR="001D6CAB" w:rsidRPr="00813889">
        <w:rPr>
          <w:rFonts w:ascii="Times New Roman" w:hAnsi="Times New Roman"/>
        </w:rPr>
        <w:t xml:space="preserve"> </w:t>
      </w:r>
      <w:r w:rsidRPr="00813889">
        <w:rPr>
          <w:rFonts w:ascii="Times New Roman" w:hAnsi="Times New Roman"/>
          <w:lang w:val="x-none"/>
        </w:rPr>
        <w:t>rzecz podwykonawcy od odbioru robót przez Zamawiającego lub od zapłaty należności Wykonawcy przez Zamawiającego;</w:t>
      </w:r>
    </w:p>
    <w:p w14:paraId="2915AA2E" w14:textId="77777777" w:rsidR="00737759" w:rsidRPr="00813889" w:rsidRDefault="00737759">
      <w:pPr>
        <w:pStyle w:val="Akapitzlist"/>
        <w:numPr>
          <w:ilvl w:val="1"/>
          <w:numId w:val="34"/>
        </w:numPr>
        <w:spacing w:line="240" w:lineRule="auto"/>
        <w:jc w:val="both"/>
        <w:rPr>
          <w:rFonts w:ascii="Times New Roman" w:hAnsi="Times New Roman"/>
          <w:lang w:val="x-none"/>
        </w:rPr>
      </w:pPr>
      <w:r w:rsidRPr="00813889">
        <w:rPr>
          <w:rFonts w:ascii="Times New Roman" w:hAnsi="Times New Roman"/>
          <w:lang w:val="x-none"/>
        </w:rPr>
        <w:t>umowa o podwykonawstwo nie zawiera uregulowań, dotyczących zawierania umów na roboty budowlane, dostawy lub usługi z dalszymi podwykonawcami, w szczególności zapisów warunkujących podpisania tych umów od ich akceptacji i zgody Wykonawcy;</w:t>
      </w:r>
    </w:p>
    <w:p w14:paraId="3F2E6C52" w14:textId="474167BF" w:rsidR="00737759" w:rsidRPr="00406D7F" w:rsidRDefault="00737759">
      <w:pPr>
        <w:pStyle w:val="Akapitzlist"/>
        <w:numPr>
          <w:ilvl w:val="1"/>
          <w:numId w:val="34"/>
        </w:numPr>
        <w:spacing w:line="240" w:lineRule="auto"/>
        <w:jc w:val="both"/>
        <w:rPr>
          <w:rFonts w:ascii="Times New Roman" w:hAnsi="Times New Roman"/>
          <w:lang w:val="x-none"/>
        </w:rPr>
      </w:pPr>
      <w:r w:rsidRPr="00813889">
        <w:rPr>
          <w:rFonts w:ascii="Times New Roman" w:hAnsi="Times New Roman"/>
          <w:lang w:val="x-none"/>
        </w:rPr>
        <w:t>umowa o podwykonawstwo nie zawiera cen, w tym również cen jednostkowych, z</w:t>
      </w:r>
      <w:r w:rsidR="00386EC3" w:rsidRPr="00813889">
        <w:rPr>
          <w:rFonts w:ascii="Times New Roman" w:hAnsi="Times New Roman"/>
        </w:rPr>
        <w:t> </w:t>
      </w:r>
      <w:r w:rsidRPr="00813889">
        <w:rPr>
          <w:rFonts w:ascii="Times New Roman" w:hAnsi="Times New Roman"/>
          <w:lang w:val="x-none"/>
        </w:rPr>
        <w:t xml:space="preserve">dopuszczeniem utajnienia </w:t>
      </w:r>
      <w:r w:rsidRPr="00406D7F">
        <w:rPr>
          <w:rFonts w:ascii="Times New Roman" w:hAnsi="Times New Roman"/>
          <w:lang w:val="x-none"/>
        </w:rPr>
        <w:t>tych cen dla podmiotów innych niż Zamawiający oraz osoby przez niego uprawnione, wymienione w treści niniejszej umowy;</w:t>
      </w:r>
    </w:p>
    <w:p w14:paraId="72FE55CF" w14:textId="03B19733" w:rsidR="00737759" w:rsidRPr="00406D7F" w:rsidRDefault="00737759">
      <w:pPr>
        <w:pStyle w:val="Akapitzlist"/>
        <w:numPr>
          <w:ilvl w:val="1"/>
          <w:numId w:val="34"/>
        </w:numPr>
        <w:spacing w:line="240" w:lineRule="auto"/>
        <w:jc w:val="both"/>
        <w:rPr>
          <w:rFonts w:ascii="Times New Roman" w:hAnsi="Times New Roman"/>
          <w:lang w:val="x-none"/>
        </w:rPr>
      </w:pPr>
      <w:r w:rsidRPr="00406D7F">
        <w:rPr>
          <w:rFonts w:ascii="Times New Roman" w:hAnsi="Times New Roman"/>
          <w:lang w:val="x-none"/>
        </w:rPr>
        <w:t>umowa o podwykonawstwo zawiera cenę na wyższym poziomie niż cena za</w:t>
      </w:r>
      <w:r w:rsidR="00EA14D9" w:rsidRPr="00406D7F">
        <w:rPr>
          <w:rFonts w:ascii="Times New Roman" w:hAnsi="Times New Roman"/>
        </w:rPr>
        <w:t> </w:t>
      </w:r>
      <w:r w:rsidRPr="00406D7F">
        <w:rPr>
          <w:rFonts w:ascii="Times New Roman" w:hAnsi="Times New Roman"/>
          <w:lang w:val="x-none"/>
        </w:rPr>
        <w:t xml:space="preserve">ten zakres robót, określona w </w:t>
      </w:r>
      <w:r w:rsidR="000D3E38" w:rsidRPr="00406D7F">
        <w:rPr>
          <w:rFonts w:ascii="Times New Roman" w:hAnsi="Times New Roman"/>
        </w:rPr>
        <w:t>dokumencie</w:t>
      </w:r>
      <w:r w:rsidR="000D3E38" w:rsidRPr="00406D7F">
        <w:rPr>
          <w:rFonts w:ascii="Times New Roman" w:hAnsi="Times New Roman"/>
          <w:lang w:val="x-none"/>
        </w:rPr>
        <w:t xml:space="preserve"> Wykonawcy</w:t>
      </w:r>
      <w:r w:rsidR="000D3E38" w:rsidRPr="00406D7F">
        <w:rPr>
          <w:rFonts w:ascii="Times New Roman" w:hAnsi="Times New Roman"/>
        </w:rPr>
        <w:t xml:space="preserve"> określonym </w:t>
      </w:r>
      <w:r w:rsidRPr="00406D7F">
        <w:rPr>
          <w:rFonts w:ascii="Times New Roman" w:hAnsi="Times New Roman"/>
        </w:rPr>
        <w:t>z §</w:t>
      </w:r>
      <w:r w:rsidR="00901160" w:rsidRPr="00406D7F">
        <w:rPr>
          <w:rFonts w:ascii="Times New Roman" w:hAnsi="Times New Roman"/>
        </w:rPr>
        <w:t> </w:t>
      </w:r>
      <w:r w:rsidRPr="00406D7F">
        <w:rPr>
          <w:rFonts w:ascii="Times New Roman" w:hAnsi="Times New Roman"/>
        </w:rPr>
        <w:t xml:space="preserve">4 ust. </w:t>
      </w:r>
      <w:r w:rsidR="00191FD6" w:rsidRPr="00406D7F">
        <w:rPr>
          <w:rFonts w:ascii="Times New Roman" w:hAnsi="Times New Roman"/>
        </w:rPr>
        <w:t>2</w:t>
      </w:r>
      <w:r w:rsidR="00AD3E94" w:rsidRPr="00406D7F">
        <w:rPr>
          <w:rFonts w:ascii="Times New Roman" w:hAnsi="Times New Roman"/>
        </w:rPr>
        <w:t>1</w:t>
      </w:r>
      <w:r w:rsidRPr="00406D7F">
        <w:rPr>
          <w:rFonts w:ascii="Times New Roman" w:hAnsi="Times New Roman"/>
          <w:lang w:val="x-none"/>
        </w:rPr>
        <w:t>,</w:t>
      </w:r>
    </w:p>
    <w:p w14:paraId="222EE61B" w14:textId="5345A209" w:rsidR="00737759" w:rsidRPr="00813889" w:rsidRDefault="00737759">
      <w:pPr>
        <w:pStyle w:val="Akapitzlist"/>
        <w:numPr>
          <w:ilvl w:val="1"/>
          <w:numId w:val="34"/>
        </w:numPr>
        <w:spacing w:after="0" w:line="240" w:lineRule="auto"/>
        <w:jc w:val="both"/>
        <w:rPr>
          <w:rFonts w:ascii="Times New Roman" w:hAnsi="Times New Roman"/>
        </w:rPr>
      </w:pPr>
      <w:r w:rsidRPr="00406D7F">
        <w:rPr>
          <w:rFonts w:ascii="Times New Roman" w:hAnsi="Times New Roman"/>
        </w:rPr>
        <w:t>umowa o podwykonawstwo nie zawiera uregulowań, dotyczących zakresu odpowiedzialności za wady, przy</w:t>
      </w:r>
      <w:r w:rsidRPr="00813889">
        <w:rPr>
          <w:rFonts w:ascii="Times New Roman" w:hAnsi="Times New Roman"/>
        </w:rPr>
        <w:t xml:space="preserve"> cz</w:t>
      </w:r>
      <w:r w:rsidR="00C13C3B" w:rsidRPr="00813889">
        <w:rPr>
          <w:rFonts w:ascii="Times New Roman" w:hAnsi="Times New Roman"/>
        </w:rPr>
        <w:t>ym zastrzega się, aby okres tej</w:t>
      </w:r>
      <w:r w:rsidR="001D6CAB" w:rsidRPr="00813889">
        <w:rPr>
          <w:rFonts w:ascii="Times New Roman" w:hAnsi="Times New Roman"/>
        </w:rPr>
        <w:t xml:space="preserve"> </w:t>
      </w:r>
      <w:r w:rsidRPr="00813889">
        <w:rPr>
          <w:rFonts w:ascii="Times New Roman" w:hAnsi="Times New Roman"/>
        </w:rPr>
        <w:t>odpowiedzialności, nie był krótszy od okresu odpowiedzialności Wykonawcy za wady wobec Zamawiającego.</w:t>
      </w:r>
    </w:p>
    <w:p w14:paraId="7C3E4FAE"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Wykonawca, Podwykonawca lub dalszy Podwykonawca przedkłada Zamawiającemu poświadczoną za zgodność z oryginałem kopię zawartej umowy o podwykonawstwo, której przedmiotem są roboty budowlane, w terminie 7 dni od dnia jej zawarcia;</w:t>
      </w:r>
    </w:p>
    <w:p w14:paraId="7D83B70D" w14:textId="4035FAC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Zamawiający w terminie </w:t>
      </w:r>
      <w:r w:rsidR="00DD76EC">
        <w:rPr>
          <w:rFonts w:ascii="Times New Roman" w:hAnsi="Times New Roman"/>
        </w:rPr>
        <w:t>7</w:t>
      </w:r>
      <w:r w:rsidRPr="00813889">
        <w:rPr>
          <w:rFonts w:ascii="Times New Roman" w:hAnsi="Times New Roman"/>
        </w:rPr>
        <w:t xml:space="preserve"> dni od dnia otrzymania zgłasza pisemny sprzeciw do</w:t>
      </w:r>
      <w:r w:rsidR="001D6CAB" w:rsidRPr="00813889">
        <w:rPr>
          <w:rFonts w:ascii="Times New Roman" w:hAnsi="Times New Roman"/>
        </w:rPr>
        <w:t xml:space="preserve"> </w:t>
      </w:r>
      <w:r w:rsidRPr="00813889">
        <w:rPr>
          <w:rFonts w:ascii="Times New Roman" w:hAnsi="Times New Roman"/>
        </w:rPr>
        <w:t>umowy o</w:t>
      </w:r>
      <w:r w:rsidR="00386EC3" w:rsidRPr="00813889">
        <w:rPr>
          <w:rFonts w:ascii="Times New Roman" w:hAnsi="Times New Roman"/>
        </w:rPr>
        <w:t> </w:t>
      </w:r>
      <w:r w:rsidRPr="00813889">
        <w:rPr>
          <w:rFonts w:ascii="Times New Roman" w:hAnsi="Times New Roman"/>
        </w:rPr>
        <w:t>podwykonawstwo, której przedmiotem są roboty budowlane:</w:t>
      </w:r>
    </w:p>
    <w:p w14:paraId="41125CD7" w14:textId="77777777" w:rsidR="00737759" w:rsidRPr="00813889" w:rsidRDefault="00737759">
      <w:pPr>
        <w:pStyle w:val="Akapitzlist"/>
        <w:numPr>
          <w:ilvl w:val="1"/>
          <w:numId w:val="34"/>
        </w:numPr>
        <w:spacing w:after="0" w:line="240" w:lineRule="auto"/>
        <w:jc w:val="both"/>
        <w:rPr>
          <w:rFonts w:ascii="Times New Roman" w:hAnsi="Times New Roman"/>
        </w:rPr>
      </w:pPr>
      <w:r w:rsidRPr="00813889">
        <w:rPr>
          <w:rFonts w:ascii="Times New Roman" w:hAnsi="Times New Roman"/>
        </w:rPr>
        <w:t>niespełniającej wymagań określonych w SWZ,</w:t>
      </w:r>
    </w:p>
    <w:p w14:paraId="78808C54" w14:textId="5FEC6C4F" w:rsidR="00737759" w:rsidRPr="00813889" w:rsidRDefault="00737759">
      <w:pPr>
        <w:pStyle w:val="Akapitzlist"/>
        <w:numPr>
          <w:ilvl w:val="1"/>
          <w:numId w:val="34"/>
        </w:numPr>
        <w:spacing w:after="0" w:line="240" w:lineRule="auto"/>
        <w:jc w:val="both"/>
        <w:rPr>
          <w:rFonts w:ascii="Times New Roman" w:hAnsi="Times New Roman"/>
          <w:lang w:val="x-none"/>
        </w:rPr>
      </w:pPr>
      <w:r w:rsidRPr="00813889">
        <w:rPr>
          <w:rFonts w:ascii="Times New Roman" w:hAnsi="Times New Roman"/>
        </w:rPr>
        <w:t xml:space="preserve">gdy przewiduje się termin zapłaty </w:t>
      </w:r>
      <w:r w:rsidR="00C13C3B" w:rsidRPr="00813889">
        <w:rPr>
          <w:rFonts w:ascii="Times New Roman" w:hAnsi="Times New Roman"/>
        </w:rPr>
        <w:t>wynagrodzenia podwykonawcy lub </w:t>
      </w:r>
      <w:r w:rsidRPr="00813889">
        <w:rPr>
          <w:rFonts w:ascii="Times New Roman" w:hAnsi="Times New Roman"/>
        </w:rPr>
        <w:t>dalszemu podwykonawcy dłuższy niż 30 dni od dnia doręczenia faktury lub rachunku,</w:t>
      </w:r>
      <w:r w:rsidRPr="00813889">
        <w:rPr>
          <w:rFonts w:ascii="Times New Roman" w:hAnsi="Times New Roman"/>
          <w:lang w:val="x-none" w:eastAsia="x-none"/>
        </w:rPr>
        <w:t xml:space="preserve"> </w:t>
      </w:r>
    </w:p>
    <w:p w14:paraId="769465C1" w14:textId="03E20337" w:rsidR="00737759" w:rsidRPr="00813889" w:rsidRDefault="00737759">
      <w:pPr>
        <w:pStyle w:val="Akapitzlist"/>
        <w:numPr>
          <w:ilvl w:val="1"/>
          <w:numId w:val="34"/>
        </w:numPr>
        <w:spacing w:after="0" w:line="240" w:lineRule="auto"/>
        <w:jc w:val="both"/>
        <w:rPr>
          <w:rFonts w:ascii="Times New Roman" w:hAnsi="Times New Roman"/>
          <w:lang w:val="x-none"/>
        </w:rPr>
      </w:pPr>
      <w:r w:rsidRPr="00813889">
        <w:rPr>
          <w:rFonts w:ascii="Times New Roman" w:hAnsi="Times New Roman"/>
          <w:lang w:eastAsia="x-none"/>
        </w:rPr>
        <w:t xml:space="preserve">gdy </w:t>
      </w:r>
      <w:r w:rsidRPr="00813889">
        <w:rPr>
          <w:rFonts w:ascii="Times New Roman" w:hAnsi="Times New Roman"/>
          <w:lang w:val="x-none"/>
        </w:rPr>
        <w:t>zawiera postanowienia kształtujące prawa i obowiązki podwykonawcy, w</w:t>
      </w:r>
      <w:r w:rsidR="001D6CAB" w:rsidRPr="00813889">
        <w:rPr>
          <w:rFonts w:ascii="Times New Roman" w:hAnsi="Times New Roman"/>
        </w:rPr>
        <w:t xml:space="preserve"> </w:t>
      </w:r>
      <w:r w:rsidRPr="00813889">
        <w:rPr>
          <w:rFonts w:ascii="Times New Roman" w:hAnsi="Times New Roman"/>
          <w:lang w:val="x-none"/>
        </w:rPr>
        <w:t xml:space="preserve">zakresie kar umownych oraz postanowień dotyczących warunków wypłaty wynagrodzenia, </w:t>
      </w:r>
      <w:r w:rsidRPr="00813889">
        <w:rPr>
          <w:rFonts w:ascii="Times New Roman" w:hAnsi="Times New Roman"/>
          <w:lang w:val="x-none"/>
        </w:rPr>
        <w:lastRenderedPageBreak/>
        <w:t>w</w:t>
      </w:r>
      <w:r w:rsidR="00386EC3" w:rsidRPr="00813889">
        <w:rPr>
          <w:rFonts w:ascii="Times New Roman" w:hAnsi="Times New Roman"/>
        </w:rPr>
        <w:t> </w:t>
      </w:r>
      <w:r w:rsidRPr="00813889">
        <w:rPr>
          <w:rFonts w:ascii="Times New Roman" w:hAnsi="Times New Roman"/>
          <w:lang w:val="x-none"/>
        </w:rPr>
        <w:t xml:space="preserve">sposób dla niego mniej korzystny niż prawa i obowiązki </w:t>
      </w:r>
      <w:r w:rsidRPr="00813889">
        <w:rPr>
          <w:rFonts w:ascii="Times New Roman" w:hAnsi="Times New Roman"/>
        </w:rPr>
        <w:t>W</w:t>
      </w:r>
      <w:proofErr w:type="spellStart"/>
      <w:r w:rsidRPr="00813889">
        <w:rPr>
          <w:rFonts w:ascii="Times New Roman" w:hAnsi="Times New Roman"/>
          <w:lang w:val="x-none"/>
        </w:rPr>
        <w:t>ykonawcy</w:t>
      </w:r>
      <w:proofErr w:type="spellEnd"/>
      <w:r w:rsidRPr="00813889">
        <w:rPr>
          <w:rFonts w:ascii="Times New Roman" w:hAnsi="Times New Roman"/>
          <w:lang w:val="x-none"/>
        </w:rPr>
        <w:t>,</w:t>
      </w:r>
      <w:r w:rsidRPr="00813889">
        <w:rPr>
          <w:rFonts w:ascii="Times New Roman" w:hAnsi="Times New Roman"/>
        </w:rPr>
        <w:t xml:space="preserve"> zgodnie </w:t>
      </w:r>
      <w:r w:rsidRPr="00813889">
        <w:rPr>
          <w:rFonts w:ascii="Times New Roman" w:hAnsi="Times New Roman"/>
          <w:lang w:val="x-none"/>
        </w:rPr>
        <w:t>z</w:t>
      </w:r>
      <w:r w:rsidR="00386EC3" w:rsidRPr="00813889">
        <w:rPr>
          <w:rFonts w:ascii="Times New Roman" w:hAnsi="Times New Roman"/>
        </w:rPr>
        <w:t> </w:t>
      </w:r>
      <w:r w:rsidRPr="00813889">
        <w:rPr>
          <w:rFonts w:ascii="Times New Roman" w:hAnsi="Times New Roman"/>
          <w:lang w:val="x-none"/>
        </w:rPr>
        <w:t xml:space="preserve">art.463 </w:t>
      </w:r>
      <w:r w:rsidRPr="00813889">
        <w:rPr>
          <w:rFonts w:ascii="Times New Roman" w:hAnsi="Times New Roman"/>
        </w:rPr>
        <w:t>PZP</w:t>
      </w:r>
      <w:r w:rsidRPr="00813889">
        <w:rPr>
          <w:rFonts w:ascii="Times New Roman" w:hAnsi="Times New Roman"/>
          <w:lang w:val="x-none"/>
        </w:rPr>
        <w:t>;</w:t>
      </w:r>
    </w:p>
    <w:p w14:paraId="3610850A" w14:textId="115ACB79" w:rsidR="00737759" w:rsidRPr="00813889" w:rsidRDefault="00737759">
      <w:pPr>
        <w:pStyle w:val="Akapitzlist"/>
        <w:numPr>
          <w:ilvl w:val="1"/>
          <w:numId w:val="34"/>
        </w:numPr>
        <w:spacing w:after="0" w:line="240" w:lineRule="auto"/>
        <w:jc w:val="both"/>
        <w:rPr>
          <w:rFonts w:ascii="Times New Roman" w:hAnsi="Times New Roman"/>
          <w:lang w:val="x-none"/>
        </w:rPr>
      </w:pPr>
      <w:r w:rsidRPr="00813889">
        <w:rPr>
          <w:rFonts w:ascii="Times New Roman" w:hAnsi="Times New Roman"/>
          <w:lang w:val="x-none"/>
        </w:rPr>
        <w:t>termin wykonania umowy o podwykonawstwo wykracza poza termin wykonania zamówienia, wskazany w</w:t>
      </w:r>
      <w:r w:rsidR="001D6CAB" w:rsidRPr="00813889">
        <w:rPr>
          <w:rFonts w:ascii="Times New Roman" w:hAnsi="Times New Roman"/>
        </w:rPr>
        <w:t xml:space="preserve"> </w:t>
      </w:r>
      <w:r w:rsidRPr="00813889">
        <w:rPr>
          <w:rFonts w:ascii="Times New Roman" w:hAnsi="Times New Roman"/>
          <w:lang w:val="x-none"/>
        </w:rPr>
        <w:t xml:space="preserve">treści § </w:t>
      </w:r>
      <w:r w:rsidRPr="00813889">
        <w:rPr>
          <w:rFonts w:ascii="Times New Roman" w:hAnsi="Times New Roman"/>
        </w:rPr>
        <w:t>2</w:t>
      </w:r>
      <w:r w:rsidRPr="00813889">
        <w:rPr>
          <w:rFonts w:ascii="Times New Roman" w:hAnsi="Times New Roman"/>
          <w:lang w:val="x-none"/>
        </w:rPr>
        <w:t xml:space="preserve"> </w:t>
      </w:r>
      <w:r w:rsidRPr="00813889">
        <w:rPr>
          <w:rFonts w:ascii="Times New Roman" w:hAnsi="Times New Roman"/>
        </w:rPr>
        <w:t>U</w:t>
      </w:r>
      <w:r w:rsidRPr="00813889">
        <w:rPr>
          <w:rFonts w:ascii="Times New Roman" w:hAnsi="Times New Roman"/>
          <w:lang w:val="x-none"/>
        </w:rPr>
        <w:t>mowy;</w:t>
      </w:r>
    </w:p>
    <w:p w14:paraId="32CCA813" w14:textId="28E017ED" w:rsidR="00737759" w:rsidRPr="00813889" w:rsidRDefault="00737759">
      <w:pPr>
        <w:pStyle w:val="Akapitzlist"/>
        <w:numPr>
          <w:ilvl w:val="1"/>
          <w:numId w:val="34"/>
        </w:numPr>
        <w:spacing w:line="240" w:lineRule="auto"/>
        <w:jc w:val="both"/>
        <w:rPr>
          <w:rFonts w:ascii="Times New Roman" w:hAnsi="Times New Roman"/>
          <w:lang w:val="x-none"/>
        </w:rPr>
      </w:pPr>
      <w:r w:rsidRPr="00813889">
        <w:rPr>
          <w:rFonts w:ascii="Times New Roman" w:hAnsi="Times New Roman"/>
          <w:lang w:val="x-none"/>
        </w:rPr>
        <w:t>umowa o podwykonawstwo zawiera zapisy uzależniające dokonanie zapłaty na</w:t>
      </w:r>
      <w:r w:rsidR="001D6CAB" w:rsidRPr="00813889">
        <w:rPr>
          <w:rFonts w:ascii="Times New Roman" w:hAnsi="Times New Roman"/>
        </w:rPr>
        <w:t xml:space="preserve"> </w:t>
      </w:r>
      <w:r w:rsidRPr="00813889">
        <w:rPr>
          <w:rFonts w:ascii="Times New Roman" w:hAnsi="Times New Roman"/>
          <w:lang w:val="x-none"/>
        </w:rPr>
        <w:t>rzecz podwykonawcy od</w:t>
      </w:r>
      <w:r w:rsidR="001D6CAB" w:rsidRPr="00813889">
        <w:rPr>
          <w:rFonts w:ascii="Times New Roman" w:hAnsi="Times New Roman"/>
        </w:rPr>
        <w:t xml:space="preserve"> </w:t>
      </w:r>
      <w:r w:rsidRPr="00813889">
        <w:rPr>
          <w:rFonts w:ascii="Times New Roman" w:hAnsi="Times New Roman"/>
          <w:lang w:val="x-none"/>
        </w:rPr>
        <w:t>odbioru robót przez Zamawiającego lub od zapłaty należności Wykonawcy przez Zamawiającego;</w:t>
      </w:r>
    </w:p>
    <w:p w14:paraId="7058B9C4" w14:textId="77777777" w:rsidR="00737759" w:rsidRPr="00813889" w:rsidRDefault="00737759">
      <w:pPr>
        <w:pStyle w:val="Akapitzlist"/>
        <w:numPr>
          <w:ilvl w:val="1"/>
          <w:numId w:val="34"/>
        </w:numPr>
        <w:spacing w:line="240" w:lineRule="auto"/>
        <w:jc w:val="both"/>
        <w:rPr>
          <w:rFonts w:ascii="Times New Roman" w:hAnsi="Times New Roman"/>
          <w:lang w:val="x-none"/>
        </w:rPr>
      </w:pPr>
      <w:r w:rsidRPr="00813889">
        <w:rPr>
          <w:rFonts w:ascii="Times New Roman" w:hAnsi="Times New Roman"/>
          <w:lang w:val="x-none"/>
        </w:rPr>
        <w:t>umowa o podwykonawstwo nie zawiera uregulowań, dotyczących zawierania umów na roboty budowlane, dostawy lub usługi z dalszymi podwykonawcami, w szczególności zapisów warunkujących podpisania tych umów od ich akceptacji i zgody Wykonawcy;</w:t>
      </w:r>
    </w:p>
    <w:p w14:paraId="16DB7E61" w14:textId="3BD3C9B2" w:rsidR="00737759" w:rsidRPr="00406D7F" w:rsidRDefault="00737759">
      <w:pPr>
        <w:pStyle w:val="Akapitzlist"/>
        <w:numPr>
          <w:ilvl w:val="1"/>
          <w:numId w:val="34"/>
        </w:numPr>
        <w:spacing w:line="240" w:lineRule="auto"/>
        <w:jc w:val="both"/>
        <w:rPr>
          <w:rFonts w:ascii="Times New Roman" w:hAnsi="Times New Roman"/>
          <w:lang w:val="x-none"/>
        </w:rPr>
      </w:pPr>
      <w:r w:rsidRPr="00813889">
        <w:rPr>
          <w:rFonts w:ascii="Times New Roman" w:hAnsi="Times New Roman"/>
          <w:lang w:val="x-none"/>
        </w:rPr>
        <w:t>umowa o podwykonawstwo nie zawiera cen, w tym również cen jednostkowych, z</w:t>
      </w:r>
      <w:r w:rsidR="00386EC3" w:rsidRPr="00813889">
        <w:rPr>
          <w:rFonts w:ascii="Times New Roman" w:hAnsi="Times New Roman"/>
        </w:rPr>
        <w:t> </w:t>
      </w:r>
      <w:r w:rsidRPr="00813889">
        <w:rPr>
          <w:rFonts w:ascii="Times New Roman" w:hAnsi="Times New Roman"/>
          <w:lang w:val="x-none"/>
        </w:rPr>
        <w:t xml:space="preserve">dopuszczeniem utajnienia </w:t>
      </w:r>
      <w:r w:rsidRPr="00406D7F">
        <w:rPr>
          <w:rFonts w:ascii="Times New Roman" w:hAnsi="Times New Roman"/>
          <w:lang w:val="x-none"/>
        </w:rPr>
        <w:t>tych cen dla podmiotów innych niż Zamawiający oraz osoby przez niego uprawnione, wymienione w treści niniejszej umowy;</w:t>
      </w:r>
    </w:p>
    <w:p w14:paraId="7D8C118C" w14:textId="033D0A63" w:rsidR="00737759" w:rsidRPr="00406D7F" w:rsidRDefault="00737759">
      <w:pPr>
        <w:pStyle w:val="Akapitzlist"/>
        <w:numPr>
          <w:ilvl w:val="1"/>
          <w:numId w:val="34"/>
        </w:numPr>
        <w:spacing w:line="240" w:lineRule="auto"/>
        <w:jc w:val="both"/>
        <w:rPr>
          <w:rFonts w:ascii="Times New Roman" w:hAnsi="Times New Roman"/>
          <w:lang w:val="x-none"/>
        </w:rPr>
      </w:pPr>
      <w:r w:rsidRPr="00406D7F">
        <w:rPr>
          <w:rFonts w:ascii="Times New Roman" w:hAnsi="Times New Roman"/>
          <w:lang w:val="x-none"/>
        </w:rPr>
        <w:t>umowa o podwykonawstwo zawiera cenę na wyższym poziomie niż cena za</w:t>
      </w:r>
      <w:r w:rsidR="001D6CAB" w:rsidRPr="00406D7F">
        <w:rPr>
          <w:rFonts w:ascii="Times New Roman" w:hAnsi="Times New Roman"/>
        </w:rPr>
        <w:t xml:space="preserve"> </w:t>
      </w:r>
      <w:r w:rsidRPr="00406D7F">
        <w:rPr>
          <w:rFonts w:ascii="Times New Roman" w:hAnsi="Times New Roman"/>
          <w:lang w:val="x-none"/>
        </w:rPr>
        <w:t xml:space="preserve">ten zakres robót, określona w </w:t>
      </w:r>
      <w:r w:rsidRPr="00406D7F">
        <w:rPr>
          <w:rFonts w:ascii="Times New Roman" w:hAnsi="Times New Roman"/>
        </w:rPr>
        <w:t>dokumencie</w:t>
      </w:r>
      <w:r w:rsidRPr="00406D7F">
        <w:rPr>
          <w:rFonts w:ascii="Times New Roman" w:hAnsi="Times New Roman"/>
          <w:lang w:val="x-none"/>
        </w:rPr>
        <w:t xml:space="preserve"> Wykonawcy</w:t>
      </w:r>
      <w:r w:rsidR="00901160" w:rsidRPr="00406D7F">
        <w:rPr>
          <w:rFonts w:ascii="Times New Roman" w:hAnsi="Times New Roman"/>
        </w:rPr>
        <w:t xml:space="preserve"> określonym w § </w:t>
      </w:r>
      <w:r w:rsidRPr="00406D7F">
        <w:rPr>
          <w:rFonts w:ascii="Times New Roman" w:hAnsi="Times New Roman"/>
        </w:rPr>
        <w:t xml:space="preserve">4 ust. </w:t>
      </w:r>
      <w:r w:rsidR="00AD3E94" w:rsidRPr="00406D7F">
        <w:rPr>
          <w:rFonts w:ascii="Times New Roman" w:hAnsi="Times New Roman"/>
        </w:rPr>
        <w:t>21</w:t>
      </w:r>
      <w:r w:rsidRPr="00406D7F">
        <w:rPr>
          <w:rFonts w:ascii="Times New Roman" w:hAnsi="Times New Roman"/>
          <w:lang w:val="x-none"/>
        </w:rPr>
        <w:t>,</w:t>
      </w:r>
    </w:p>
    <w:p w14:paraId="018A1E8D" w14:textId="77777777" w:rsidR="00737759" w:rsidRPr="00813889" w:rsidRDefault="00737759">
      <w:pPr>
        <w:pStyle w:val="Akapitzlist"/>
        <w:numPr>
          <w:ilvl w:val="1"/>
          <w:numId w:val="34"/>
        </w:numPr>
        <w:spacing w:after="0" w:line="240" w:lineRule="auto"/>
        <w:jc w:val="both"/>
        <w:rPr>
          <w:rFonts w:ascii="Times New Roman" w:hAnsi="Times New Roman"/>
        </w:rPr>
      </w:pPr>
      <w:r w:rsidRPr="00406D7F">
        <w:rPr>
          <w:rFonts w:ascii="Times New Roman" w:hAnsi="Times New Roman"/>
        </w:rPr>
        <w:t>umowa o podwykonawstwo</w:t>
      </w:r>
      <w:r w:rsidRPr="00813889">
        <w:rPr>
          <w:rFonts w:ascii="Times New Roman" w:hAnsi="Times New Roman"/>
        </w:rPr>
        <w:t xml:space="preserve"> nie zawiera uregulowań, dotyczących zakresu odpowiedzialności za wady, przy czym zastrzega się, aby okres tej odpowiedzialności, nie był krótszy od okresu odpowiedzialności Wykonawcy za wady wobec Zamawiającego.</w:t>
      </w:r>
    </w:p>
    <w:p w14:paraId="2AC2AFE9" w14:textId="1969ABE3"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Niezgłoszenie w terminie </w:t>
      </w:r>
      <w:r w:rsidR="00DD76EC">
        <w:rPr>
          <w:rFonts w:ascii="Times New Roman" w:hAnsi="Times New Roman"/>
        </w:rPr>
        <w:t>7</w:t>
      </w:r>
      <w:r w:rsidRPr="00813889">
        <w:rPr>
          <w:rFonts w:ascii="Times New Roman" w:hAnsi="Times New Roman"/>
        </w:rPr>
        <w:t xml:space="preserve"> dni:</w:t>
      </w:r>
    </w:p>
    <w:p w14:paraId="09E34954" w14:textId="77777777" w:rsidR="00737759" w:rsidRPr="00813889" w:rsidRDefault="00737759">
      <w:pPr>
        <w:pStyle w:val="Akapitzlist"/>
        <w:numPr>
          <w:ilvl w:val="1"/>
          <w:numId w:val="34"/>
        </w:numPr>
        <w:spacing w:after="0" w:line="240" w:lineRule="auto"/>
        <w:jc w:val="both"/>
        <w:rPr>
          <w:rFonts w:ascii="Times New Roman" w:hAnsi="Times New Roman"/>
        </w:rPr>
      </w:pPr>
      <w:r w:rsidRPr="00813889">
        <w:rPr>
          <w:rFonts w:ascii="Times New Roman" w:hAnsi="Times New Roman"/>
        </w:rPr>
        <w:t>pisemnych zastrzeżeń, o których mowa w pkt 4,</w:t>
      </w:r>
    </w:p>
    <w:p w14:paraId="6F80C5A9" w14:textId="77777777" w:rsidR="00737759" w:rsidRPr="00813889" w:rsidRDefault="00737759">
      <w:pPr>
        <w:pStyle w:val="Akapitzlist"/>
        <w:numPr>
          <w:ilvl w:val="1"/>
          <w:numId w:val="34"/>
        </w:numPr>
        <w:spacing w:after="0" w:line="240" w:lineRule="auto"/>
        <w:jc w:val="both"/>
        <w:rPr>
          <w:rFonts w:ascii="Times New Roman" w:hAnsi="Times New Roman"/>
        </w:rPr>
      </w:pPr>
      <w:r w:rsidRPr="00813889">
        <w:rPr>
          <w:rFonts w:ascii="Times New Roman" w:hAnsi="Times New Roman"/>
        </w:rPr>
        <w:t>pisemnego sprzeciwu, o którym mowa w pkt 6,</w:t>
      </w:r>
    </w:p>
    <w:p w14:paraId="3A2BD80C" w14:textId="77777777" w:rsidR="00737759" w:rsidRPr="00813889" w:rsidRDefault="00737759" w:rsidP="00737759">
      <w:pPr>
        <w:pStyle w:val="Akapitzlist"/>
        <w:spacing w:after="0" w:line="240" w:lineRule="auto"/>
        <w:jc w:val="both"/>
        <w:rPr>
          <w:rFonts w:ascii="Times New Roman" w:hAnsi="Times New Roman"/>
        </w:rPr>
      </w:pPr>
      <w:r w:rsidRPr="00813889">
        <w:rPr>
          <w:rFonts w:ascii="Times New Roman" w:hAnsi="Times New Roman"/>
        </w:rPr>
        <w:t>uważa się za akceptację projektu umowy lub umowy przez Zamawiającego.</w:t>
      </w:r>
    </w:p>
    <w:p w14:paraId="3F0C18F4" w14:textId="6EF5B490"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Wykonawca, Podwykonawca lub dalszy Podwykonawca zamówienia przedkłada Zamawiającemu poświadczoną za zgodność z oryginałem kopię zawartej umowy o</w:t>
      </w:r>
      <w:r w:rsidR="00EA14D9" w:rsidRPr="00813889">
        <w:rPr>
          <w:rFonts w:ascii="Times New Roman" w:hAnsi="Times New Roman"/>
        </w:rPr>
        <w:t> </w:t>
      </w:r>
      <w:r w:rsidRPr="00813889">
        <w:rPr>
          <w:rFonts w:ascii="Times New Roman" w:hAnsi="Times New Roman"/>
        </w:rPr>
        <w:t>podwykonawstwo, której przedmiotem są dostawy lub usługi, w terminie 7 dni od</w:t>
      </w:r>
      <w:r w:rsidR="001D6CAB" w:rsidRPr="00813889">
        <w:rPr>
          <w:rFonts w:ascii="Times New Roman" w:hAnsi="Times New Roman"/>
        </w:rPr>
        <w:t xml:space="preserve"> </w:t>
      </w:r>
      <w:r w:rsidRPr="00813889">
        <w:rPr>
          <w:rFonts w:ascii="Times New Roman" w:hAnsi="Times New Roman"/>
        </w:rPr>
        <w:t>dnia jej zawarcia, z wyłączeniem umów o podwykonawstwo o wartości mniejszej niż 0,5% wartości umowy w sprawie zamówienia publicznego. Wyłączenie, o którym mowa powyżej, nie dotyczy umów o podwykonaw</w:t>
      </w:r>
      <w:r w:rsidR="005035EE" w:rsidRPr="00813889">
        <w:rPr>
          <w:rFonts w:ascii="Times New Roman" w:hAnsi="Times New Roman"/>
        </w:rPr>
        <w:t>stwo o wartości większej niż 20 </w:t>
      </w:r>
      <w:r w:rsidRPr="00813889">
        <w:rPr>
          <w:rFonts w:ascii="Times New Roman" w:hAnsi="Times New Roman"/>
        </w:rPr>
        <w:t xml:space="preserve">000 zł. </w:t>
      </w:r>
    </w:p>
    <w:p w14:paraId="4E262540" w14:textId="65662084"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Jeżeli w umowie, o której mowa w pkt 8, termin zapłaty wynagrodzenia jest dłuższy niż określony w art. 464 ust. 2 PZP, Zamawiający informuje o tym Wykonawcę i</w:t>
      </w:r>
      <w:r w:rsidR="001D6CAB" w:rsidRPr="00813889">
        <w:rPr>
          <w:rFonts w:ascii="Times New Roman" w:hAnsi="Times New Roman"/>
        </w:rPr>
        <w:t xml:space="preserve"> </w:t>
      </w:r>
      <w:r w:rsidRPr="00813889">
        <w:rPr>
          <w:rFonts w:ascii="Times New Roman" w:hAnsi="Times New Roman"/>
        </w:rPr>
        <w:t>wzywa go do doprowadzenia do zmiany tej umowy pod rygorem wystąpienia o</w:t>
      </w:r>
      <w:r w:rsidR="00EA14D9" w:rsidRPr="00813889">
        <w:rPr>
          <w:rFonts w:ascii="Times New Roman" w:hAnsi="Times New Roman"/>
        </w:rPr>
        <w:t> </w:t>
      </w:r>
      <w:r w:rsidRPr="00813889">
        <w:rPr>
          <w:rFonts w:ascii="Times New Roman" w:hAnsi="Times New Roman"/>
        </w:rPr>
        <w:t xml:space="preserve">zapłatę kary umownej. </w:t>
      </w:r>
    </w:p>
    <w:p w14:paraId="286FF592" w14:textId="2F9529BC"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Wymagania określone w pkt 2 – 9 stosuje s</w:t>
      </w:r>
      <w:r w:rsidR="00EA14D9" w:rsidRPr="00813889">
        <w:rPr>
          <w:rFonts w:ascii="Times New Roman" w:hAnsi="Times New Roman"/>
        </w:rPr>
        <w:t>ię odpowiednio do zmian umowy o </w:t>
      </w:r>
      <w:r w:rsidRPr="00813889">
        <w:rPr>
          <w:rFonts w:ascii="Times New Roman" w:hAnsi="Times New Roman"/>
        </w:rPr>
        <w:t>podwykonawstwo.</w:t>
      </w:r>
    </w:p>
    <w:p w14:paraId="6A2CBC66"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Umowa z Podwykonawcą nie może zawierać postanowień: </w:t>
      </w:r>
    </w:p>
    <w:p w14:paraId="51449781" w14:textId="310E36AB" w:rsidR="00737759" w:rsidRPr="00813889" w:rsidRDefault="00737759">
      <w:pPr>
        <w:pStyle w:val="Akapitzlist"/>
        <w:numPr>
          <w:ilvl w:val="1"/>
          <w:numId w:val="34"/>
        </w:numPr>
        <w:spacing w:after="0" w:line="240" w:lineRule="auto"/>
        <w:jc w:val="both"/>
        <w:rPr>
          <w:rFonts w:ascii="Times New Roman" w:hAnsi="Times New Roman"/>
        </w:rPr>
      </w:pPr>
      <w:r w:rsidRPr="00813889">
        <w:rPr>
          <w:rFonts w:ascii="Times New Roman" w:hAnsi="Times New Roman"/>
        </w:rPr>
        <w:t>uzależniających uzyskanie przez Podwykonawcę płatności od Wykonawcy od</w:t>
      </w:r>
      <w:r w:rsidR="001D6CAB" w:rsidRPr="00813889">
        <w:rPr>
          <w:rFonts w:ascii="Times New Roman" w:hAnsi="Times New Roman"/>
        </w:rPr>
        <w:t xml:space="preserve"> </w:t>
      </w:r>
      <w:r w:rsidRPr="00813889">
        <w:rPr>
          <w:rFonts w:ascii="Times New Roman" w:hAnsi="Times New Roman"/>
        </w:rPr>
        <w:t>zapłaty przez Zamawiającego Wykonawcy wynagrodzenia obejmującego zakres robót wykonanych przez Podwykonawcę,</w:t>
      </w:r>
    </w:p>
    <w:p w14:paraId="4F7512C5" w14:textId="232D189B" w:rsidR="00737759" w:rsidRPr="00813889" w:rsidRDefault="00737759">
      <w:pPr>
        <w:pStyle w:val="Akapitzlist"/>
        <w:numPr>
          <w:ilvl w:val="1"/>
          <w:numId w:val="34"/>
        </w:numPr>
        <w:spacing w:after="0" w:line="240" w:lineRule="auto"/>
        <w:jc w:val="both"/>
        <w:rPr>
          <w:rFonts w:ascii="Times New Roman" w:hAnsi="Times New Roman"/>
        </w:rPr>
      </w:pPr>
      <w:r w:rsidRPr="00813889">
        <w:rPr>
          <w:rFonts w:ascii="Times New Roman" w:hAnsi="Times New Roman"/>
        </w:rPr>
        <w:t>uzależniających zwrot Podwykonawcy kwot zabezpieczenia przez Wykonawcę od</w:t>
      </w:r>
      <w:r w:rsidR="00386EC3" w:rsidRPr="00813889">
        <w:rPr>
          <w:rFonts w:ascii="Times New Roman" w:hAnsi="Times New Roman"/>
        </w:rPr>
        <w:t> </w:t>
      </w:r>
      <w:r w:rsidRPr="00813889">
        <w:rPr>
          <w:rFonts w:ascii="Times New Roman" w:hAnsi="Times New Roman"/>
        </w:rPr>
        <w:t xml:space="preserve">zwrotu zabezpieczenia wykonania umowy przez Zamawiającego Wykonawcy. </w:t>
      </w:r>
    </w:p>
    <w:p w14:paraId="595DE06A"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W przypadku Wykonawców ubiegających się wspólnie o udzielenie zamówienia (dalej jako </w:t>
      </w:r>
      <w:r w:rsidRPr="00813889">
        <w:rPr>
          <w:rFonts w:ascii="Times New Roman" w:hAnsi="Times New Roman"/>
          <w:b/>
          <w:bCs/>
        </w:rPr>
        <w:t>Konsorcjum</w:t>
      </w:r>
      <w:r w:rsidRPr="00813889">
        <w:rPr>
          <w:rFonts w:ascii="Times New Roman" w:hAnsi="Times New Roman"/>
        </w:rPr>
        <w:t>), umowa z Podwykonawcą jest zawierana w imieniu i na rzecz wszystkich uczestników Konsorcjum.</w:t>
      </w:r>
    </w:p>
    <w:p w14:paraId="01771BFA"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t>
      </w:r>
    </w:p>
    <w:p w14:paraId="5178F4A6" w14:textId="1EF01166"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Wynagrodzenie, o którym mowa w pkt 13, dotyczy wyłącznie należności powstałych po zaakceptowaniu przez zamawiającego umowy o podwykonawstwo, której przedmiotem są roboty budowlane, lub po przedłożeniu Zamawiającemu poświadczonej za zgodność z</w:t>
      </w:r>
      <w:r w:rsidR="00386EC3" w:rsidRPr="00813889">
        <w:rPr>
          <w:rFonts w:ascii="Times New Roman" w:hAnsi="Times New Roman"/>
        </w:rPr>
        <w:t> </w:t>
      </w:r>
      <w:r w:rsidRPr="00813889">
        <w:rPr>
          <w:rFonts w:ascii="Times New Roman" w:hAnsi="Times New Roman"/>
        </w:rPr>
        <w:t xml:space="preserve">oryginałem kopii umowy o podwykonawstwo, której przedmiotem są dostawy lub usługi. </w:t>
      </w:r>
    </w:p>
    <w:p w14:paraId="284E724D" w14:textId="736C5782"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Wykonawca jest zobowiązany do zapłaty wynagrodzenia należnego podwykonawcy w</w:t>
      </w:r>
      <w:r w:rsidR="00EA14D9" w:rsidRPr="00813889">
        <w:rPr>
          <w:rFonts w:ascii="Times New Roman" w:hAnsi="Times New Roman"/>
        </w:rPr>
        <w:t> </w:t>
      </w:r>
      <w:r w:rsidRPr="00813889">
        <w:rPr>
          <w:rFonts w:ascii="Times New Roman" w:hAnsi="Times New Roman"/>
        </w:rPr>
        <w:t xml:space="preserve">terminach płatności określonych w zawartej z nim umowie. </w:t>
      </w:r>
    </w:p>
    <w:p w14:paraId="6483CBC9"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lastRenderedPageBreak/>
        <w:t>Bezpośrednia zapłata obejmuje wyłącznie należne wynagrodzenie, bez odsetek, należnych Podwykonawcy lub dalszemu Podwykonawcy.</w:t>
      </w:r>
    </w:p>
    <w:p w14:paraId="2F2DD9BA" w14:textId="796D3271"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Przed dokonaniem bezpośredniej zapłaty Zamawiający informuje Wykonawcę o</w:t>
      </w:r>
      <w:r w:rsidR="001D6CAB" w:rsidRPr="00813889">
        <w:rPr>
          <w:rFonts w:ascii="Times New Roman" w:hAnsi="Times New Roman"/>
        </w:rPr>
        <w:t xml:space="preserve"> </w:t>
      </w:r>
      <w:r w:rsidRPr="00813889">
        <w:rPr>
          <w:rFonts w:ascii="Times New Roman" w:hAnsi="Times New Roman"/>
        </w:rPr>
        <w:t>możliwości zgłoszenia pisemnych uwag dotyczących zasadności bezpośredniej zapłaty wynagrodzenia Podwykonawcy lub dalszemu Podwykonawcy. Wykonawca może zgłosić pisemne uwagi w</w:t>
      </w:r>
      <w:r w:rsidR="00386EC3" w:rsidRPr="00813889">
        <w:rPr>
          <w:rFonts w:ascii="Times New Roman" w:hAnsi="Times New Roman"/>
        </w:rPr>
        <w:t> </w:t>
      </w:r>
      <w:r w:rsidRPr="00813889">
        <w:rPr>
          <w:rFonts w:ascii="Times New Roman" w:hAnsi="Times New Roman"/>
        </w:rPr>
        <w:t>terminie 7 dni od dnia doręczenia tej informacji przez Zamawiającego.</w:t>
      </w:r>
    </w:p>
    <w:p w14:paraId="0D068A24"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W przypadku zgłoszenia w terminie uwag, o których mowa w pkt 17, Zamawiający może:</w:t>
      </w:r>
    </w:p>
    <w:p w14:paraId="4EEE4B30" w14:textId="4AC4ABB1" w:rsidR="00737759" w:rsidRPr="00813889" w:rsidRDefault="00737759">
      <w:pPr>
        <w:pStyle w:val="Akapitzlist"/>
        <w:numPr>
          <w:ilvl w:val="1"/>
          <w:numId w:val="34"/>
        </w:numPr>
        <w:spacing w:after="0" w:line="240" w:lineRule="auto"/>
        <w:jc w:val="both"/>
        <w:rPr>
          <w:rFonts w:ascii="Times New Roman" w:hAnsi="Times New Roman"/>
        </w:rPr>
      </w:pPr>
      <w:r w:rsidRPr="00813889">
        <w:rPr>
          <w:rFonts w:ascii="Times New Roman" w:hAnsi="Times New Roman"/>
        </w:rPr>
        <w:t>nie dokonać bezpośredniej zapłaty wynagrodzenia Podwykonawcy lub</w:t>
      </w:r>
      <w:r w:rsidR="008A7FEF" w:rsidRPr="00813889">
        <w:rPr>
          <w:rFonts w:ascii="Times New Roman" w:hAnsi="Times New Roman"/>
        </w:rPr>
        <w:t xml:space="preserve"> </w:t>
      </w:r>
      <w:r w:rsidRPr="00813889">
        <w:rPr>
          <w:rFonts w:ascii="Times New Roman" w:hAnsi="Times New Roman"/>
        </w:rPr>
        <w:t>dalszemu Podwykonawcy, jeżeli Wykonawca wykaże niezasadność takiej zapłaty, albo</w:t>
      </w:r>
    </w:p>
    <w:p w14:paraId="26C74E8D" w14:textId="28EB863A" w:rsidR="00737759" w:rsidRPr="00813889" w:rsidRDefault="00737759">
      <w:pPr>
        <w:pStyle w:val="Akapitzlist"/>
        <w:numPr>
          <w:ilvl w:val="1"/>
          <w:numId w:val="34"/>
        </w:numPr>
        <w:spacing w:after="0" w:line="240" w:lineRule="auto"/>
        <w:jc w:val="both"/>
        <w:rPr>
          <w:rFonts w:ascii="Times New Roman" w:hAnsi="Times New Roman"/>
        </w:rPr>
      </w:pPr>
      <w:r w:rsidRPr="00813889">
        <w:rPr>
          <w:rFonts w:ascii="Times New Roman" w:hAnsi="Times New Roman"/>
        </w:rPr>
        <w:t>złożyć do depozytu sadowego kwotę potrzebną na pokrycie wynagrodzenia Podwykonawcy lub dalszego Podwykonawcy w przypadku istnienia zasadniczej wątpliwości Zamawiającego co do wysokości należnej zapłaty lub</w:t>
      </w:r>
      <w:r w:rsidR="001D6CAB" w:rsidRPr="00813889">
        <w:rPr>
          <w:rFonts w:ascii="Times New Roman" w:hAnsi="Times New Roman"/>
        </w:rPr>
        <w:t xml:space="preserve"> </w:t>
      </w:r>
      <w:r w:rsidRPr="00813889">
        <w:rPr>
          <w:rFonts w:ascii="Times New Roman" w:hAnsi="Times New Roman"/>
        </w:rPr>
        <w:t>podmiotu, któremu płatność się należy, albo</w:t>
      </w:r>
    </w:p>
    <w:p w14:paraId="471D3018" w14:textId="77777777" w:rsidR="00737759" w:rsidRPr="00813889" w:rsidRDefault="00737759">
      <w:pPr>
        <w:pStyle w:val="Akapitzlist"/>
        <w:numPr>
          <w:ilvl w:val="1"/>
          <w:numId w:val="34"/>
        </w:numPr>
        <w:spacing w:after="0" w:line="240" w:lineRule="auto"/>
        <w:jc w:val="both"/>
        <w:rPr>
          <w:rFonts w:ascii="Times New Roman" w:hAnsi="Times New Roman"/>
        </w:rPr>
      </w:pPr>
      <w:r w:rsidRPr="00813889">
        <w:rPr>
          <w:rFonts w:ascii="Times New Roman" w:hAnsi="Times New Roman"/>
        </w:rPr>
        <w:t>dokonać bezpośredniej zapłaty wynagrodzenia Podwykonawcy lub dalszemu Podwykonawcy, jeżeli Podwykonawca lub dalszy Podwykonawca wykaże zasadność takiej zapłaty.</w:t>
      </w:r>
    </w:p>
    <w:p w14:paraId="129C028C" w14:textId="1F0EAEB4"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Konieczność wielokrotnego dokonywania bezpośr</w:t>
      </w:r>
      <w:r w:rsidR="00901160" w:rsidRPr="00813889">
        <w:rPr>
          <w:rFonts w:ascii="Times New Roman" w:hAnsi="Times New Roman"/>
        </w:rPr>
        <w:t>edniej zapłaty Podwykonawcy lub</w:t>
      </w:r>
      <w:r w:rsidR="001D6CAB" w:rsidRPr="00813889">
        <w:rPr>
          <w:rFonts w:ascii="Times New Roman" w:hAnsi="Times New Roman"/>
        </w:rPr>
        <w:t xml:space="preserve"> </w:t>
      </w:r>
      <w:r w:rsidRPr="00813889">
        <w:rPr>
          <w:rFonts w:ascii="Times New Roman" w:hAnsi="Times New Roman"/>
        </w:rPr>
        <w:t>dalszemu Podwykonawcy, o którym mowa w pkt 13 lub konieczność dokonania bezpośrednich zapłat na sumę większą niż 5% wartości umowy w sprawie zamówienia może stanowić podstawę do odstąpienia od umowy w sprawie zamówienia przez Zamawiającego.</w:t>
      </w:r>
    </w:p>
    <w:p w14:paraId="061A77B3" w14:textId="328FF499" w:rsidR="00737759" w:rsidRPr="00406D7F"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Wykonawca jest </w:t>
      </w:r>
      <w:r w:rsidRPr="00406D7F">
        <w:rPr>
          <w:rFonts w:ascii="Times New Roman" w:hAnsi="Times New Roman"/>
        </w:rPr>
        <w:t>zobowiązany przedłożyć wr</w:t>
      </w:r>
      <w:r w:rsidR="00901160" w:rsidRPr="00406D7F">
        <w:rPr>
          <w:rFonts w:ascii="Times New Roman" w:hAnsi="Times New Roman"/>
        </w:rPr>
        <w:t>az z rozliczeniami należnego mu</w:t>
      </w:r>
      <w:r w:rsidR="001D6CAB" w:rsidRPr="00406D7F">
        <w:rPr>
          <w:rFonts w:ascii="Times New Roman" w:hAnsi="Times New Roman"/>
        </w:rPr>
        <w:t xml:space="preserve"> </w:t>
      </w:r>
      <w:r w:rsidRPr="00406D7F">
        <w:rPr>
          <w:rFonts w:ascii="Times New Roman" w:hAnsi="Times New Roman"/>
        </w:rPr>
        <w:t xml:space="preserve">wynagrodzenia dowody dotyczące zapłaty wymaganego wynagrodzenia Podwykonawcom (dalszym Podwykonawcom), o których mowa w § 4 ust. </w:t>
      </w:r>
      <w:r w:rsidR="00AD3E94" w:rsidRPr="00406D7F">
        <w:rPr>
          <w:rFonts w:ascii="Times New Roman" w:hAnsi="Times New Roman"/>
          <w:color w:val="000000" w:themeColor="text1"/>
        </w:rPr>
        <w:t>16</w:t>
      </w:r>
      <w:r w:rsidRPr="00406D7F">
        <w:rPr>
          <w:rFonts w:ascii="Times New Roman" w:hAnsi="Times New Roman"/>
        </w:rPr>
        <w:t xml:space="preserve"> Umowy, których termin upłynął w danym okresie rozliczeniowym. Dowody powinny potwierdzać brak zaległości Wykonawcy w uregulowaniu wszystkich wymagalnych wynagrodzeń Podwykonawców wynikających z umów o podwykonawstwo.</w:t>
      </w:r>
    </w:p>
    <w:p w14:paraId="406EC267" w14:textId="4E23A469"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Zamawiający  ponosi odpowiedzialność za zapłatę Podwykonawcy wynagrodzenia w</w:t>
      </w:r>
      <w:r w:rsidR="00EA14D9" w:rsidRPr="00813889">
        <w:rPr>
          <w:rFonts w:ascii="Times New Roman" w:hAnsi="Times New Roman"/>
        </w:rPr>
        <w:t> </w:t>
      </w:r>
      <w:r w:rsidRPr="00813889">
        <w:rPr>
          <w:rFonts w:ascii="Times New Roman" w:hAnsi="Times New Roman"/>
        </w:rPr>
        <w:t xml:space="preserve">wysokości ustalonej w umowie między Podwykonawcą a Wykonawcą, chyba że ta wysokość przekracza wysokość wynagrodzenia należnego Wykonawcy za roboty budowlane, których szczegółowy przedmiot wynika z zaakceptowanej przez </w:t>
      </w:r>
      <w:r w:rsidR="008A7FEF" w:rsidRPr="00813889">
        <w:rPr>
          <w:rFonts w:ascii="Times New Roman" w:hAnsi="Times New Roman"/>
        </w:rPr>
        <w:t>Z</w:t>
      </w:r>
      <w:r w:rsidRPr="00813889">
        <w:rPr>
          <w:rFonts w:ascii="Times New Roman" w:hAnsi="Times New Roman"/>
        </w:rPr>
        <w:t>amawiającego umowy o</w:t>
      </w:r>
      <w:r w:rsidR="00386EC3" w:rsidRPr="00813889">
        <w:rPr>
          <w:rFonts w:ascii="Times New Roman" w:hAnsi="Times New Roman"/>
        </w:rPr>
        <w:t> </w:t>
      </w:r>
      <w:r w:rsidRPr="00813889">
        <w:rPr>
          <w:rFonts w:ascii="Times New Roman" w:hAnsi="Times New Roman"/>
        </w:rPr>
        <w:t>podwykonawstwo albo z umowy o zamówienie publiczne zawartej  pomiędzy Zamawiającym i Wykonawcą w formie pisemnej pod rygorem nieważności, o ile zawiera ona szczegółowy przedmiot robót budowlanych wykonywanych przez oznaczonego Podwykonawcę. W takim przypadku odpowiedzialność Zamawiającego za zapłatę Podwykonawcy wynagrodzenia jest ograniczona do wysokości wynagrodzenia należnego wykonawcy za roboty budowlane, których szczegółowy przedmiot wynika odpowiednio z w/w umów.</w:t>
      </w:r>
    </w:p>
    <w:p w14:paraId="7424C1FB" w14:textId="73701D7D"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Przepis pkt 2</w:t>
      </w:r>
      <w:r w:rsidR="00D65A73" w:rsidRPr="00813889">
        <w:rPr>
          <w:rFonts w:ascii="Times New Roman" w:hAnsi="Times New Roman"/>
        </w:rPr>
        <w:t>1</w:t>
      </w:r>
      <w:r w:rsidRPr="00813889">
        <w:rPr>
          <w:rFonts w:ascii="Times New Roman" w:hAnsi="Times New Roman"/>
        </w:rPr>
        <w:t xml:space="preserve"> stosuje się odpowiednio do solidarnej odpowiedzialności Zamawiającego, Wykonawcy i Podwykonawcy, który zawarł umowę z dalszym Podwykonawcą, za zapłatę wynagrodzenia dalszemu Podwykonawcy.</w:t>
      </w:r>
    </w:p>
    <w:p w14:paraId="4132AED9" w14:textId="59872865"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W przypadku zmiany albo rezygnacji z Podwykonawcy biorącego udział w realizacji części zamówienia, na którego zasoby Wykonawca powoływał się, na zasadach określonych dla zgłoszenia Podwykonawcy. Wykonawca jest obowiązany wykazać Zamawiającemu, iż proponowany Podwykona</w:t>
      </w:r>
      <w:r w:rsidR="00C13C3B" w:rsidRPr="00813889">
        <w:rPr>
          <w:rFonts w:ascii="Times New Roman" w:hAnsi="Times New Roman"/>
        </w:rPr>
        <w:t>wca lub Wykonawca spełniania je </w:t>
      </w:r>
      <w:r w:rsidRPr="00813889">
        <w:rPr>
          <w:rFonts w:ascii="Times New Roman" w:hAnsi="Times New Roman"/>
        </w:rPr>
        <w:t>w</w:t>
      </w:r>
      <w:r w:rsidR="00EA14D9" w:rsidRPr="00813889">
        <w:rPr>
          <w:rFonts w:ascii="Times New Roman" w:hAnsi="Times New Roman"/>
        </w:rPr>
        <w:t> </w:t>
      </w:r>
      <w:r w:rsidRPr="00813889">
        <w:rPr>
          <w:rFonts w:ascii="Times New Roman" w:hAnsi="Times New Roman"/>
        </w:rPr>
        <w:t>stopniu nie mniejszym niż wymagany w trakcie postępowania o udzielenie zamówienia.</w:t>
      </w:r>
    </w:p>
    <w:p w14:paraId="506A8DA1"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Zamawiający może żądać od Wykonawcy zmiany Podwykonawcy, jeżeli zachodzi uzasadnione podejrzenia, że sprzęt techniczny, osoby i kwalifikacje, którymi dysponuje Podwykonawca nie dają rękojmi należytego i terminowego wykonania powierzonych Podwykonawcy robót.</w:t>
      </w:r>
    </w:p>
    <w:p w14:paraId="22C82851" w14:textId="1BFE8CAC"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Zamawiający może żądać natychmiastowego usunięcia przez Wykonawcę Podwykonawcy w</w:t>
      </w:r>
      <w:r w:rsidR="00F665EC" w:rsidRPr="00813889">
        <w:rPr>
          <w:rFonts w:ascii="Times New Roman" w:hAnsi="Times New Roman"/>
        </w:rPr>
        <w:t> </w:t>
      </w:r>
      <w:r w:rsidRPr="00813889">
        <w:rPr>
          <w:rFonts w:ascii="Times New Roman" w:hAnsi="Times New Roman"/>
        </w:rPr>
        <w:t>przypadku niewypełnienia przez Wykonawcę określonych powyżej obowiązków dotyczących podwykonawstwa.</w:t>
      </w:r>
    </w:p>
    <w:p w14:paraId="73BF6232"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Zmiana Podwykonawcy nie wymaga zmiany umowy.</w:t>
      </w:r>
    </w:p>
    <w:p w14:paraId="10270FE7"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Powyższe zasady mają zastosowanie do dalszych Podwykonawców.</w:t>
      </w:r>
    </w:p>
    <w:p w14:paraId="4599CE95"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Jeżeli zobowiązania Podwykonawcy wobec Wykonawcy związane z wykonanymi robotami lub dostarczonymi materiałami, obejmuje okres dłuższy niż okres gwarancyjny ustalony w umowie, </w:t>
      </w:r>
      <w:r w:rsidRPr="00813889">
        <w:rPr>
          <w:rFonts w:ascii="Times New Roman" w:hAnsi="Times New Roman"/>
        </w:rPr>
        <w:lastRenderedPageBreak/>
        <w:t>Wykonawca po upływie okresu gwarancyjnego jest zobowiązany na żądanie Zamawiającego dokonać cesji na jego rzecz korzyści wynikających z tych zobowiązań.</w:t>
      </w:r>
    </w:p>
    <w:p w14:paraId="389716C7" w14:textId="05D5D2D1"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W przypadku podzlecenia przed Wykonawcę wykonania robót budowlanych Podwykonawcy, niezgodnie z zasadami określonymi w § </w:t>
      </w:r>
      <w:r w:rsidR="00645D68" w:rsidRPr="00813889">
        <w:rPr>
          <w:rFonts w:ascii="Times New Roman" w:hAnsi="Times New Roman"/>
        </w:rPr>
        <w:t>7</w:t>
      </w:r>
      <w:r w:rsidRPr="00813889">
        <w:rPr>
          <w:rFonts w:ascii="Times New Roman" w:hAnsi="Times New Roman"/>
        </w:rPr>
        <w:t xml:space="preserve"> Umowy, Zamawiający uznaje Podwykonawcę, jego przedstawicieli lub pracowników za osoby nieupoważnione do wstępu na budowę.</w:t>
      </w:r>
    </w:p>
    <w:p w14:paraId="1751924F" w14:textId="77777777" w:rsidR="00737759" w:rsidRPr="00813889"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Do solidarnej odpowiedzialności Zamawiającego, Wykonawcy, Podwykonawcy lub dalszego Podwykonawcy z tytułu wykonanych robót budowlanych stosuje się przepisy ustawy z dnia 23 kwietnia 1964 r. - Kodeks cywilny, jeżeli przepisy PZP nie stanowią inaczej.</w:t>
      </w:r>
    </w:p>
    <w:p w14:paraId="2F669526" w14:textId="33C3B07A" w:rsidR="00737759" w:rsidRPr="00406D7F" w:rsidRDefault="00737759">
      <w:pPr>
        <w:pStyle w:val="Akapitzlist"/>
        <w:numPr>
          <w:ilvl w:val="0"/>
          <w:numId w:val="34"/>
        </w:numPr>
        <w:spacing w:after="0" w:line="240" w:lineRule="auto"/>
        <w:jc w:val="both"/>
        <w:rPr>
          <w:rFonts w:ascii="Times New Roman" w:hAnsi="Times New Roman"/>
        </w:rPr>
      </w:pPr>
      <w:r w:rsidRPr="00813889">
        <w:rPr>
          <w:rFonts w:ascii="Times New Roman" w:hAnsi="Times New Roman"/>
        </w:rPr>
        <w:t xml:space="preserve">Wykonawca udzielając Zamawiającemu gwarancji na wykonane roboty własne udziela </w:t>
      </w:r>
      <w:r w:rsidRPr="00406D7F">
        <w:rPr>
          <w:rFonts w:ascii="Times New Roman" w:hAnsi="Times New Roman"/>
        </w:rPr>
        <w:t>jednocześnie gwarancji na wykonane roboty przez podwykonawców i</w:t>
      </w:r>
      <w:r w:rsidR="00D65A73" w:rsidRPr="00406D7F">
        <w:rPr>
          <w:rFonts w:ascii="Times New Roman" w:hAnsi="Times New Roman"/>
        </w:rPr>
        <w:t xml:space="preserve"> </w:t>
      </w:r>
      <w:r w:rsidRPr="00406D7F">
        <w:rPr>
          <w:rFonts w:ascii="Times New Roman" w:hAnsi="Times New Roman"/>
        </w:rPr>
        <w:t>dalszych podwykonawców.</w:t>
      </w:r>
    </w:p>
    <w:p w14:paraId="1A007FCB" w14:textId="7957383B" w:rsidR="0078288E" w:rsidRPr="00406D7F" w:rsidRDefault="0078288E">
      <w:pPr>
        <w:pStyle w:val="Akapitzlist"/>
        <w:numPr>
          <w:ilvl w:val="0"/>
          <w:numId w:val="34"/>
        </w:numPr>
        <w:spacing w:after="0" w:line="240" w:lineRule="auto"/>
        <w:jc w:val="both"/>
        <w:rPr>
          <w:rFonts w:ascii="Times New Roman" w:hAnsi="Times New Roman"/>
        </w:rPr>
      </w:pPr>
      <w:bookmarkStart w:id="17" w:name="_Hlk130464926"/>
      <w:r w:rsidRPr="00406D7F">
        <w:rPr>
          <w:rFonts w:ascii="Times New Roman" w:hAnsi="Times New Roman"/>
        </w:rPr>
        <w:t>Wzór oświadczenia Podwykonawcy / dalszego Podwykonawcy</w:t>
      </w:r>
      <w:r w:rsidR="00FD45B7" w:rsidRPr="00406D7F">
        <w:rPr>
          <w:rFonts w:ascii="Times New Roman" w:hAnsi="Times New Roman"/>
        </w:rPr>
        <w:t xml:space="preserve"> o otrzymaniu całości wynagrodzenia od Generalnego Wykonawcy / Podwykonawcy …………………….</w:t>
      </w:r>
      <w:r w:rsidRPr="00406D7F">
        <w:rPr>
          <w:rFonts w:ascii="Times New Roman" w:hAnsi="Times New Roman"/>
        </w:rPr>
        <w:t xml:space="preserve">stanowi </w:t>
      </w:r>
      <w:r w:rsidRPr="00406D7F">
        <w:rPr>
          <w:rFonts w:ascii="Times New Roman" w:hAnsi="Times New Roman"/>
          <w:b/>
          <w:bCs/>
        </w:rPr>
        <w:t>Załącznik nr</w:t>
      </w:r>
      <w:r w:rsidR="00F665EC" w:rsidRPr="00406D7F">
        <w:rPr>
          <w:rFonts w:ascii="Times New Roman" w:hAnsi="Times New Roman"/>
          <w:b/>
          <w:bCs/>
        </w:rPr>
        <w:t> </w:t>
      </w:r>
      <w:r w:rsidR="00CC3EA5" w:rsidRPr="00406D7F">
        <w:rPr>
          <w:rFonts w:ascii="Times New Roman" w:hAnsi="Times New Roman"/>
          <w:b/>
          <w:bCs/>
        </w:rPr>
        <w:t>4</w:t>
      </w:r>
      <w:r w:rsidRPr="00406D7F">
        <w:rPr>
          <w:rFonts w:ascii="Times New Roman" w:hAnsi="Times New Roman"/>
        </w:rPr>
        <w:t xml:space="preserve"> do</w:t>
      </w:r>
      <w:r w:rsidR="00F665EC" w:rsidRPr="00406D7F">
        <w:rPr>
          <w:rFonts w:ascii="Times New Roman" w:hAnsi="Times New Roman"/>
        </w:rPr>
        <w:t> </w:t>
      </w:r>
      <w:r w:rsidRPr="00406D7F">
        <w:rPr>
          <w:rFonts w:ascii="Times New Roman" w:hAnsi="Times New Roman"/>
        </w:rPr>
        <w:t xml:space="preserve">niniejszej umowy. </w:t>
      </w:r>
    </w:p>
    <w:bookmarkEnd w:id="17"/>
    <w:p w14:paraId="7A45CCBA" w14:textId="4E7DDB98" w:rsidR="00487D18" w:rsidRPr="00813889" w:rsidRDefault="00487D18" w:rsidP="0056352F">
      <w:pPr>
        <w:pStyle w:val="Tytu"/>
        <w:pBdr>
          <w:bottom w:val="single" w:sz="8" w:space="0" w:color="2DA2BF"/>
        </w:pBdr>
        <w:spacing w:before="240" w:after="0"/>
        <w:jc w:val="center"/>
        <w:rPr>
          <w:rFonts w:ascii="Times New Roman" w:hAnsi="Times New Roman"/>
          <w:b/>
          <w:color w:val="auto"/>
          <w:sz w:val="22"/>
          <w:szCs w:val="22"/>
        </w:rPr>
      </w:pPr>
      <w:r w:rsidRPr="00813889">
        <w:rPr>
          <w:rFonts w:ascii="Times New Roman" w:hAnsi="Times New Roman"/>
          <w:b/>
          <w:color w:val="auto"/>
          <w:sz w:val="22"/>
          <w:szCs w:val="22"/>
        </w:rPr>
        <w:t>§ 7</w:t>
      </w:r>
    </w:p>
    <w:p w14:paraId="62CBE49E" w14:textId="1F125E3B" w:rsidR="00487D18" w:rsidRPr="00813889" w:rsidRDefault="00911800" w:rsidP="00D17AE3">
      <w:pPr>
        <w:pStyle w:val="Tytu"/>
        <w:pBdr>
          <w:bottom w:val="single" w:sz="8" w:space="0" w:color="2DA2BF"/>
        </w:pBdr>
        <w:spacing w:before="120"/>
        <w:jc w:val="center"/>
        <w:rPr>
          <w:rFonts w:ascii="Times New Roman" w:hAnsi="Times New Roman"/>
          <w:b/>
          <w:color w:val="auto"/>
          <w:sz w:val="22"/>
          <w:szCs w:val="22"/>
        </w:rPr>
      </w:pPr>
      <w:r w:rsidRPr="00813889">
        <w:rPr>
          <w:rFonts w:ascii="Times New Roman" w:hAnsi="Times New Roman"/>
          <w:b/>
          <w:color w:val="auto"/>
          <w:sz w:val="22"/>
          <w:szCs w:val="22"/>
        </w:rPr>
        <w:t>Wymogi w zakresie zatrudnienia na umowie o pracę</w:t>
      </w:r>
    </w:p>
    <w:p w14:paraId="572F0398" w14:textId="7C756AD4" w:rsidR="00487D18" w:rsidRPr="00813889" w:rsidRDefault="0007569A">
      <w:pPr>
        <w:numPr>
          <w:ilvl w:val="0"/>
          <w:numId w:val="38"/>
        </w:numPr>
        <w:tabs>
          <w:tab w:val="num" w:pos="284"/>
        </w:tabs>
        <w:suppressAutoHyphens/>
        <w:spacing w:after="0" w:line="240" w:lineRule="auto"/>
        <w:ind w:left="284" w:hanging="284"/>
        <w:contextualSpacing/>
        <w:jc w:val="both"/>
        <w:rPr>
          <w:rFonts w:ascii="Times New Roman" w:hAnsi="Times New Roman"/>
          <w:kern w:val="2"/>
          <w:lang w:eastAsia="zh-CN"/>
        </w:rPr>
      </w:pPr>
      <w:bookmarkStart w:id="18" w:name="_Hlk74735266"/>
      <w:r w:rsidRPr="00813889">
        <w:rPr>
          <w:rFonts w:ascii="Times New Roman" w:hAnsi="Times New Roman"/>
          <w:kern w:val="2"/>
          <w:lang w:eastAsia="zh-CN"/>
        </w:rPr>
        <w:t xml:space="preserve">Zamawiający </w:t>
      </w:r>
      <w:r w:rsidRPr="00406D7F">
        <w:rPr>
          <w:rFonts w:ascii="Times New Roman" w:hAnsi="Times New Roman"/>
          <w:kern w:val="2"/>
          <w:lang w:eastAsia="zh-CN"/>
        </w:rPr>
        <w:t>wymaga zatrudnienia przez Wykonawcę lub podwykonawcę na podstawie umowy o</w:t>
      </w:r>
      <w:r w:rsidR="00386EC3" w:rsidRPr="00406D7F">
        <w:rPr>
          <w:rFonts w:ascii="Times New Roman" w:hAnsi="Times New Roman"/>
          <w:kern w:val="2"/>
          <w:lang w:eastAsia="zh-CN"/>
        </w:rPr>
        <w:t> </w:t>
      </w:r>
      <w:r w:rsidRPr="00406D7F">
        <w:rPr>
          <w:rFonts w:ascii="Times New Roman" w:hAnsi="Times New Roman"/>
          <w:kern w:val="2"/>
          <w:lang w:eastAsia="zh-CN"/>
        </w:rPr>
        <w:t xml:space="preserve">pracę </w:t>
      </w:r>
      <w:r w:rsidR="00E52052" w:rsidRPr="00406D7F">
        <w:rPr>
          <w:rFonts w:ascii="Times New Roman" w:hAnsi="Times New Roman"/>
          <w:kern w:val="2"/>
          <w:lang w:eastAsia="zh-CN"/>
        </w:rPr>
        <w:t>osób wykonujących prace fizyczne</w:t>
      </w:r>
      <w:bookmarkEnd w:id="18"/>
      <w:r w:rsidR="00E52052" w:rsidRPr="00406D7F">
        <w:rPr>
          <w:rFonts w:ascii="Times New Roman" w:hAnsi="Times New Roman"/>
          <w:kern w:val="2"/>
          <w:lang w:eastAsia="zh-CN"/>
        </w:rPr>
        <w:t xml:space="preserve"> za wyjątkiem osób pełniących samodzielne funkcje techniczne w budown</w:t>
      </w:r>
      <w:r w:rsidR="00E52052" w:rsidRPr="00813889">
        <w:rPr>
          <w:rFonts w:ascii="Times New Roman" w:hAnsi="Times New Roman"/>
          <w:kern w:val="2"/>
          <w:lang w:eastAsia="zh-CN"/>
        </w:rPr>
        <w:t>ictwie.</w:t>
      </w:r>
    </w:p>
    <w:p w14:paraId="41A9BBBB" w14:textId="2A283429" w:rsidR="00487D18" w:rsidRPr="00813889" w:rsidRDefault="00487D18">
      <w:pPr>
        <w:numPr>
          <w:ilvl w:val="0"/>
          <w:numId w:val="38"/>
        </w:numPr>
        <w:tabs>
          <w:tab w:val="num" w:pos="284"/>
        </w:tabs>
        <w:suppressAutoHyphens/>
        <w:spacing w:after="0" w:line="240" w:lineRule="auto"/>
        <w:ind w:left="284" w:hanging="284"/>
        <w:contextualSpacing/>
        <w:jc w:val="both"/>
        <w:rPr>
          <w:rFonts w:ascii="Times New Roman" w:hAnsi="Times New Roman"/>
          <w:kern w:val="2"/>
          <w:lang w:eastAsia="zh-CN"/>
        </w:rPr>
      </w:pPr>
      <w:r w:rsidRPr="00813889">
        <w:rPr>
          <w:rFonts w:ascii="Times New Roman" w:eastAsia="Arial" w:hAnsi="Times New Roman"/>
          <w:kern w:val="2"/>
          <w:lang w:eastAsia="zh-CN"/>
        </w:rPr>
        <w:t>W trakcie realizacji zamówienia Zamawiający uprawniony jest do wyk</w:t>
      </w:r>
      <w:r w:rsidRPr="00813889">
        <w:rPr>
          <w:rFonts w:ascii="Times New Roman" w:hAnsi="Times New Roman"/>
          <w:kern w:val="2"/>
          <w:lang w:eastAsia="zh-CN"/>
        </w:rPr>
        <w:t>onywania czynności kontrolnych wobec wykonawcy odnośnie spełniania przez wykonawcę wymogu zatrudnienia na podstawie umowy o pracę osób wykonujących wskazane w ust.</w:t>
      </w:r>
      <w:r w:rsidR="00901160" w:rsidRPr="00813889">
        <w:rPr>
          <w:rFonts w:ascii="Times New Roman" w:hAnsi="Times New Roman"/>
          <w:kern w:val="2"/>
          <w:lang w:eastAsia="zh-CN"/>
        </w:rPr>
        <w:t> </w:t>
      </w:r>
      <w:r w:rsidRPr="00813889">
        <w:rPr>
          <w:rFonts w:ascii="Times New Roman" w:hAnsi="Times New Roman"/>
          <w:kern w:val="2"/>
          <w:lang w:eastAsia="zh-CN"/>
        </w:rPr>
        <w:t xml:space="preserve">1 czynności. Zamawiający uprawniony jest w szczególności do: </w:t>
      </w:r>
    </w:p>
    <w:p w14:paraId="2793C2C9" w14:textId="4C1C29AE" w:rsidR="00487D18" w:rsidRPr="00813889" w:rsidRDefault="00487D18">
      <w:pPr>
        <w:numPr>
          <w:ilvl w:val="1"/>
          <w:numId w:val="39"/>
        </w:numPr>
        <w:tabs>
          <w:tab w:val="left" w:pos="341"/>
          <w:tab w:val="left" w:pos="395"/>
          <w:tab w:val="num" w:pos="709"/>
        </w:tabs>
        <w:suppressAutoHyphens/>
        <w:spacing w:after="0" w:line="240" w:lineRule="auto"/>
        <w:ind w:left="709" w:hanging="425"/>
        <w:contextualSpacing/>
        <w:jc w:val="both"/>
        <w:rPr>
          <w:rFonts w:ascii="Times New Roman" w:hAnsi="Times New Roman"/>
          <w:kern w:val="2"/>
          <w:lang w:eastAsia="zh-CN"/>
        </w:rPr>
      </w:pPr>
      <w:r w:rsidRPr="00813889">
        <w:rPr>
          <w:rFonts w:ascii="Times New Roman" w:hAnsi="Times New Roman"/>
          <w:kern w:val="2"/>
          <w:lang w:eastAsia="zh-CN"/>
        </w:rPr>
        <w:t>żądania oświadczeń i dokumentów w zakres</w:t>
      </w:r>
      <w:r w:rsidR="00901160" w:rsidRPr="00813889">
        <w:rPr>
          <w:rFonts w:ascii="Times New Roman" w:hAnsi="Times New Roman"/>
          <w:kern w:val="2"/>
          <w:lang w:eastAsia="zh-CN"/>
        </w:rPr>
        <w:t>ie potwierdzenia spełniania ww. </w:t>
      </w:r>
      <w:r w:rsidRPr="00813889">
        <w:rPr>
          <w:rFonts w:ascii="Times New Roman" w:hAnsi="Times New Roman"/>
          <w:kern w:val="2"/>
          <w:lang w:eastAsia="zh-CN"/>
        </w:rPr>
        <w:t>wymogów i</w:t>
      </w:r>
      <w:r w:rsidR="00386EC3" w:rsidRPr="00813889">
        <w:rPr>
          <w:rFonts w:ascii="Times New Roman" w:hAnsi="Times New Roman"/>
          <w:kern w:val="2"/>
          <w:lang w:eastAsia="zh-CN"/>
        </w:rPr>
        <w:t> </w:t>
      </w:r>
      <w:r w:rsidRPr="00813889">
        <w:rPr>
          <w:rFonts w:ascii="Times New Roman" w:hAnsi="Times New Roman"/>
          <w:kern w:val="2"/>
          <w:lang w:eastAsia="zh-CN"/>
        </w:rPr>
        <w:t>dokonywania ich oceny,</w:t>
      </w:r>
    </w:p>
    <w:p w14:paraId="6AA4684B" w14:textId="5246278C" w:rsidR="00487D18" w:rsidRPr="00813889" w:rsidRDefault="00487D18">
      <w:pPr>
        <w:numPr>
          <w:ilvl w:val="1"/>
          <w:numId w:val="39"/>
        </w:numPr>
        <w:tabs>
          <w:tab w:val="left" w:pos="341"/>
          <w:tab w:val="left" w:pos="395"/>
          <w:tab w:val="left" w:pos="709"/>
          <w:tab w:val="num" w:pos="851"/>
        </w:tabs>
        <w:suppressAutoHyphens/>
        <w:spacing w:after="0" w:line="240" w:lineRule="auto"/>
        <w:ind w:left="709" w:hanging="425"/>
        <w:contextualSpacing/>
        <w:jc w:val="both"/>
        <w:rPr>
          <w:rFonts w:ascii="Times New Roman" w:hAnsi="Times New Roman"/>
          <w:kern w:val="2"/>
          <w:lang w:eastAsia="zh-CN"/>
        </w:rPr>
      </w:pPr>
      <w:r w:rsidRPr="00813889">
        <w:rPr>
          <w:rFonts w:ascii="Times New Roman" w:hAnsi="Times New Roman"/>
          <w:kern w:val="2"/>
          <w:lang w:eastAsia="zh-CN"/>
        </w:rPr>
        <w:t>żądania wyjaśnień w przypadku wątpliwości w zakres</w:t>
      </w:r>
      <w:r w:rsidR="00901160" w:rsidRPr="00813889">
        <w:rPr>
          <w:rFonts w:ascii="Times New Roman" w:hAnsi="Times New Roman"/>
          <w:kern w:val="2"/>
          <w:lang w:eastAsia="zh-CN"/>
        </w:rPr>
        <w:t>ie potwierdzenia spełniania ww. </w:t>
      </w:r>
      <w:r w:rsidRPr="00813889">
        <w:rPr>
          <w:rFonts w:ascii="Times New Roman" w:hAnsi="Times New Roman"/>
          <w:kern w:val="2"/>
          <w:lang w:eastAsia="zh-CN"/>
        </w:rPr>
        <w:t>wymogów,</w:t>
      </w:r>
    </w:p>
    <w:p w14:paraId="4041E5D4" w14:textId="77777777" w:rsidR="00487D18" w:rsidRPr="00813889" w:rsidRDefault="00487D18">
      <w:pPr>
        <w:numPr>
          <w:ilvl w:val="1"/>
          <w:numId w:val="39"/>
        </w:numPr>
        <w:tabs>
          <w:tab w:val="left" w:pos="341"/>
          <w:tab w:val="left" w:pos="395"/>
          <w:tab w:val="num" w:pos="709"/>
        </w:tabs>
        <w:suppressAutoHyphens/>
        <w:spacing w:after="0" w:line="240" w:lineRule="auto"/>
        <w:ind w:left="709" w:hanging="425"/>
        <w:contextualSpacing/>
        <w:jc w:val="both"/>
        <w:rPr>
          <w:rFonts w:ascii="Times New Roman" w:hAnsi="Times New Roman"/>
          <w:kern w:val="2"/>
          <w:lang w:eastAsia="zh-CN"/>
        </w:rPr>
      </w:pPr>
      <w:r w:rsidRPr="00813889">
        <w:rPr>
          <w:rFonts w:ascii="Times New Roman" w:hAnsi="Times New Roman"/>
          <w:kern w:val="2"/>
          <w:lang w:eastAsia="zh-CN"/>
        </w:rPr>
        <w:t>przeprowadzania kontroli na miejscu wykonywania świadczenia.</w:t>
      </w:r>
    </w:p>
    <w:p w14:paraId="3B1AD506" w14:textId="1CE1A684" w:rsidR="00487D18" w:rsidRPr="00813889" w:rsidRDefault="00487D18">
      <w:pPr>
        <w:numPr>
          <w:ilvl w:val="0"/>
          <w:numId w:val="38"/>
        </w:numPr>
        <w:tabs>
          <w:tab w:val="left" w:pos="341"/>
          <w:tab w:val="num" w:pos="708"/>
        </w:tabs>
        <w:suppressAutoHyphens/>
        <w:spacing w:after="0" w:line="240" w:lineRule="auto"/>
        <w:ind w:left="284" w:hanging="284"/>
        <w:contextualSpacing/>
        <w:jc w:val="both"/>
        <w:rPr>
          <w:rFonts w:ascii="Times New Roman" w:hAnsi="Times New Roman"/>
          <w:b/>
          <w:kern w:val="2"/>
          <w:lang w:eastAsia="zh-CN"/>
        </w:rPr>
      </w:pPr>
      <w:r w:rsidRPr="00813889">
        <w:rPr>
          <w:rFonts w:ascii="Times New Roman" w:hAnsi="Times New Roman"/>
          <w:kern w:val="2"/>
          <w:lang w:eastAsia="zh-CN"/>
        </w:rPr>
        <w:t xml:space="preserve">W trakcie realizacji zamówienia na każde wezwanie Zamawiającego </w:t>
      </w:r>
      <w:r w:rsidR="00621722" w:rsidRPr="00621722">
        <w:rPr>
          <w:rFonts w:ascii="Times New Roman" w:hAnsi="Times New Roman"/>
          <w:kern w:val="2"/>
          <w:lang w:eastAsia="zh-CN"/>
        </w:rPr>
        <w:t xml:space="preserve">w wyznaczonym w tym wezwaniu terminie (nie krótszym niż 7 dni kalendarzowych) </w:t>
      </w:r>
      <w:r w:rsidR="00621722">
        <w:rPr>
          <w:rFonts w:ascii="Times New Roman" w:hAnsi="Times New Roman"/>
          <w:kern w:val="2"/>
          <w:lang w:eastAsia="zh-CN"/>
        </w:rPr>
        <w:t>W</w:t>
      </w:r>
      <w:r w:rsidR="00621722" w:rsidRPr="00621722">
        <w:rPr>
          <w:rFonts w:ascii="Times New Roman" w:hAnsi="Times New Roman"/>
          <w:kern w:val="2"/>
          <w:lang w:eastAsia="zh-CN"/>
        </w:rPr>
        <w:t xml:space="preserve">ykonawca przedłoży </w:t>
      </w:r>
      <w:r w:rsidR="00621722">
        <w:rPr>
          <w:rFonts w:ascii="Times New Roman" w:hAnsi="Times New Roman"/>
          <w:kern w:val="2"/>
          <w:lang w:eastAsia="zh-CN"/>
        </w:rPr>
        <w:t>Z</w:t>
      </w:r>
      <w:r w:rsidR="00621722" w:rsidRPr="00621722">
        <w:rPr>
          <w:rFonts w:ascii="Times New Roman" w:hAnsi="Times New Roman"/>
          <w:kern w:val="2"/>
          <w:lang w:eastAsia="zh-CN"/>
        </w:rPr>
        <w:t xml:space="preserve">amawiającemu wskazane poniżej dowody w celu potwierdzenia spełnienia wymogu zatrudnienia na podstawie umowy o pracę przez </w:t>
      </w:r>
      <w:r w:rsidR="00621722">
        <w:rPr>
          <w:rFonts w:ascii="Times New Roman" w:hAnsi="Times New Roman"/>
          <w:kern w:val="2"/>
          <w:lang w:eastAsia="zh-CN"/>
        </w:rPr>
        <w:t>W</w:t>
      </w:r>
      <w:r w:rsidR="00621722" w:rsidRPr="00621722">
        <w:rPr>
          <w:rFonts w:ascii="Times New Roman" w:hAnsi="Times New Roman"/>
          <w:kern w:val="2"/>
          <w:lang w:eastAsia="zh-CN"/>
        </w:rPr>
        <w:t xml:space="preserve">ykonawcę lub podwykonawcę osób wykonujących wskazane w </w:t>
      </w:r>
      <w:r w:rsidR="00621722">
        <w:rPr>
          <w:rFonts w:ascii="Times New Roman" w:hAnsi="Times New Roman"/>
          <w:kern w:val="2"/>
          <w:lang w:eastAsia="zh-CN"/>
        </w:rPr>
        <w:t>ust.</w:t>
      </w:r>
      <w:r w:rsidR="00621722" w:rsidRPr="00621722">
        <w:rPr>
          <w:rFonts w:ascii="Times New Roman" w:hAnsi="Times New Roman"/>
          <w:kern w:val="2"/>
          <w:lang w:eastAsia="zh-CN"/>
        </w:rPr>
        <w:t xml:space="preserve"> 1 czynności w trakcie realizacji zamówienia</w:t>
      </w:r>
      <w:r w:rsidRPr="00813889">
        <w:rPr>
          <w:rFonts w:ascii="Times New Roman" w:hAnsi="Times New Roman"/>
          <w:kern w:val="2"/>
          <w:lang w:eastAsia="zh-CN"/>
        </w:rPr>
        <w:t xml:space="preserve">: </w:t>
      </w:r>
    </w:p>
    <w:p w14:paraId="0F6B2D4F" w14:textId="5B4E05D3" w:rsidR="00487D18" w:rsidRPr="00813889" w:rsidRDefault="00487D18">
      <w:pPr>
        <w:numPr>
          <w:ilvl w:val="1"/>
          <w:numId w:val="38"/>
        </w:numPr>
        <w:tabs>
          <w:tab w:val="num" w:pos="709"/>
        </w:tabs>
        <w:suppressAutoHyphens/>
        <w:spacing w:after="0" w:line="240" w:lineRule="auto"/>
        <w:ind w:left="709" w:hanging="425"/>
        <w:contextualSpacing/>
        <w:jc w:val="both"/>
        <w:rPr>
          <w:rFonts w:ascii="Times New Roman" w:hAnsi="Times New Roman"/>
          <w:b/>
          <w:kern w:val="2"/>
          <w:lang w:eastAsia="zh-CN"/>
        </w:rPr>
      </w:pPr>
      <w:r w:rsidRPr="00813889">
        <w:rPr>
          <w:rFonts w:ascii="Times New Roman" w:eastAsia="Arial" w:hAnsi="Times New Roman"/>
          <w:b/>
          <w:kern w:val="2"/>
          <w:lang w:eastAsia="zh-CN"/>
        </w:rPr>
        <w:t>oświadczenie Wykonawcy</w:t>
      </w:r>
      <w:r w:rsidRPr="00813889">
        <w:rPr>
          <w:rFonts w:ascii="Times New Roman" w:eastAsia="Arial" w:hAnsi="Times New Roman"/>
          <w:kern w:val="2"/>
          <w:lang w:eastAsia="zh-CN"/>
        </w:rPr>
        <w:t xml:space="preserve"> lub podwykonawcy o zatrudnieniu na podstawie umowy o</w:t>
      </w:r>
      <w:r w:rsidR="0056352F" w:rsidRPr="00813889">
        <w:rPr>
          <w:rFonts w:ascii="Times New Roman" w:eastAsia="Arial" w:hAnsi="Times New Roman"/>
          <w:kern w:val="2"/>
          <w:lang w:eastAsia="zh-CN"/>
        </w:rPr>
        <w:t xml:space="preserve"> </w:t>
      </w:r>
      <w:r w:rsidRPr="00813889">
        <w:rPr>
          <w:rFonts w:ascii="Times New Roman" w:eastAsia="Arial" w:hAnsi="Times New Roman"/>
          <w:kern w:val="2"/>
          <w:lang w:eastAsia="zh-CN"/>
        </w:rPr>
        <w:t>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zatrudnionych pracowników, daty zawarcia umowy o pracę, rodzaju umowy o pracę, zakresu obowiązków pracownika oraz podpis osoby uprawnionej do złożenia oświadczenia w imieniu wykonawcy lub podwykonawcy;</w:t>
      </w:r>
      <w:bookmarkStart w:id="19" w:name="_Hlk11068698"/>
    </w:p>
    <w:p w14:paraId="1DB5F948" w14:textId="26BF3F81" w:rsidR="00487D18" w:rsidRPr="00813889" w:rsidRDefault="00487D18">
      <w:pPr>
        <w:numPr>
          <w:ilvl w:val="1"/>
          <w:numId w:val="38"/>
        </w:numPr>
        <w:tabs>
          <w:tab w:val="num" w:pos="709"/>
        </w:tabs>
        <w:suppressAutoHyphens/>
        <w:spacing w:after="0" w:line="240" w:lineRule="auto"/>
        <w:ind w:left="709" w:hanging="425"/>
        <w:contextualSpacing/>
        <w:jc w:val="both"/>
        <w:rPr>
          <w:rFonts w:ascii="Times New Roman" w:hAnsi="Times New Roman"/>
          <w:b/>
          <w:kern w:val="2"/>
          <w:lang w:eastAsia="zh-CN"/>
        </w:rPr>
      </w:pPr>
      <w:r w:rsidRPr="00813889">
        <w:rPr>
          <w:rFonts w:ascii="Times New Roman" w:eastAsia="Arial" w:hAnsi="Times New Roman"/>
          <w:kern w:val="2"/>
          <w:lang w:eastAsia="zh-CN"/>
        </w:rPr>
        <w:t xml:space="preserve">poświadczoną za zgodność z oryginałem </w:t>
      </w:r>
      <w:r w:rsidR="00901160" w:rsidRPr="00813889">
        <w:rPr>
          <w:rFonts w:ascii="Times New Roman" w:eastAsia="Arial" w:hAnsi="Times New Roman"/>
          <w:kern w:val="2"/>
          <w:lang w:eastAsia="zh-CN"/>
        </w:rPr>
        <w:t>odpowiednio przez wykonawcę lub</w:t>
      </w:r>
      <w:r w:rsidR="0056352F" w:rsidRPr="00813889">
        <w:rPr>
          <w:rFonts w:ascii="Times New Roman" w:eastAsia="Arial" w:hAnsi="Times New Roman"/>
          <w:kern w:val="2"/>
          <w:lang w:eastAsia="zh-CN"/>
        </w:rPr>
        <w:t xml:space="preserve"> </w:t>
      </w:r>
      <w:r w:rsidRPr="00813889">
        <w:rPr>
          <w:rFonts w:ascii="Times New Roman" w:eastAsia="Arial" w:hAnsi="Times New Roman"/>
          <w:kern w:val="2"/>
          <w:lang w:eastAsia="zh-CN"/>
        </w:rPr>
        <w:t xml:space="preserve">podwykonawcę </w:t>
      </w:r>
      <w:r w:rsidRPr="00813889">
        <w:rPr>
          <w:rFonts w:ascii="Times New Roman" w:eastAsia="Arial" w:hAnsi="Times New Roman"/>
          <w:b/>
          <w:kern w:val="2"/>
          <w:lang w:eastAsia="zh-CN"/>
        </w:rPr>
        <w:t>kopię umowy/umów o pracę</w:t>
      </w:r>
      <w:r w:rsidRPr="00813889">
        <w:rPr>
          <w:rFonts w:ascii="Times New Roman" w:eastAsia="Arial" w:hAnsi="Times New Roman"/>
          <w:kern w:val="2"/>
          <w:lang w:eastAsia="zh-CN"/>
        </w:rPr>
        <w:t xml:space="preserve"> osób wykonujących w trakcie realizacji zamówienia czynności, których dotyczy ww. oświadczenie wykonawcy lub</w:t>
      </w:r>
      <w:r w:rsidR="0056352F" w:rsidRPr="00813889">
        <w:rPr>
          <w:rFonts w:ascii="Times New Roman" w:eastAsia="Arial" w:hAnsi="Times New Roman"/>
          <w:kern w:val="2"/>
          <w:lang w:eastAsia="zh-CN"/>
        </w:rPr>
        <w:t xml:space="preserve"> </w:t>
      </w:r>
      <w:r w:rsidRPr="00813889">
        <w:rPr>
          <w:rFonts w:ascii="Times New Roman" w:eastAsia="Arial" w:hAnsi="Times New Roman"/>
          <w:kern w:val="2"/>
          <w:lang w:eastAsia="zh-CN"/>
        </w:rPr>
        <w:t>podwykonawcy (wraz z dokumentem regulującym zakres obowiązków, jeżeli został sporządzony). Kopia umowy/</w:t>
      </w:r>
      <w:r w:rsidRPr="00813889">
        <w:rPr>
          <w:rFonts w:ascii="Times New Roman" w:hAnsi="Times New Roman"/>
        </w:rPr>
        <w:t>umów</w:t>
      </w:r>
      <w:r w:rsidRPr="00813889">
        <w:rPr>
          <w:rFonts w:ascii="Times New Roman" w:eastAsia="Arial" w:hAnsi="Times New Roman"/>
          <w:kern w:val="2"/>
          <w:lang w:eastAsia="zh-CN"/>
        </w:rPr>
        <w:t xml:space="preserve"> powinna zostać zanonimizowana w sposób zapewniający ochronę danych osobowych, zgodnie z</w:t>
      </w:r>
      <w:r w:rsidR="00386EC3" w:rsidRPr="00813889">
        <w:rPr>
          <w:rFonts w:ascii="Times New Roman" w:eastAsia="Arial" w:hAnsi="Times New Roman"/>
          <w:kern w:val="2"/>
          <w:lang w:eastAsia="zh-CN"/>
        </w:rPr>
        <w:t> </w:t>
      </w:r>
      <w:r w:rsidRPr="00813889">
        <w:rPr>
          <w:rFonts w:ascii="Times New Roman" w:eastAsia="Arial" w:hAnsi="Times New Roman"/>
          <w:kern w:val="2"/>
          <w:lang w:eastAsia="zh-CN"/>
        </w:rPr>
        <w:t>przepisami ustawy P</w:t>
      </w:r>
      <w:r w:rsidR="00706752" w:rsidRPr="00813889">
        <w:rPr>
          <w:rFonts w:ascii="Times New Roman" w:eastAsia="Arial" w:hAnsi="Times New Roman"/>
          <w:kern w:val="2"/>
          <w:lang w:eastAsia="zh-CN"/>
        </w:rPr>
        <w:t>ZP</w:t>
      </w:r>
      <w:r w:rsidRPr="00813889">
        <w:rPr>
          <w:rFonts w:ascii="Times New Roman" w:eastAsia="Arial" w:hAnsi="Times New Roman"/>
          <w:kern w:val="2"/>
          <w:lang w:eastAsia="zh-CN"/>
        </w:rPr>
        <w:t xml:space="preserve"> oraz RODO i ustawy o ochronie danych osobowych (tj. w</w:t>
      </w:r>
      <w:r w:rsidR="00386EC3" w:rsidRPr="00813889">
        <w:rPr>
          <w:rFonts w:ascii="Times New Roman" w:eastAsia="Arial" w:hAnsi="Times New Roman"/>
          <w:kern w:val="2"/>
          <w:lang w:eastAsia="zh-CN"/>
        </w:rPr>
        <w:t> </w:t>
      </w:r>
      <w:r w:rsidRPr="00813889">
        <w:rPr>
          <w:rFonts w:ascii="Times New Roman" w:eastAsia="Arial" w:hAnsi="Times New Roman"/>
          <w:kern w:val="2"/>
          <w:lang w:eastAsia="zh-CN"/>
        </w:rPr>
        <w:t>szczególności bez adresów, PESEL pracowników). Informacje takie jak: imię i nazwisko pracownika, data zawarcia umowy, rodzaj umowy o pracę oraz zakres obowiązków pracownika powinny być możliwe do zidentyfikowania;</w:t>
      </w:r>
      <w:bookmarkEnd w:id="19"/>
    </w:p>
    <w:p w14:paraId="692900DE" w14:textId="5AAE1433" w:rsidR="00487D18" w:rsidRPr="00406D7F" w:rsidRDefault="00487D18">
      <w:pPr>
        <w:numPr>
          <w:ilvl w:val="1"/>
          <w:numId w:val="38"/>
        </w:numPr>
        <w:tabs>
          <w:tab w:val="num" w:pos="709"/>
        </w:tabs>
        <w:suppressAutoHyphens/>
        <w:spacing w:after="0" w:line="240" w:lineRule="auto"/>
        <w:ind w:left="709" w:hanging="425"/>
        <w:contextualSpacing/>
        <w:jc w:val="both"/>
        <w:rPr>
          <w:rFonts w:ascii="Times New Roman" w:hAnsi="Times New Roman"/>
          <w:b/>
          <w:kern w:val="2"/>
          <w:lang w:eastAsia="zh-CN"/>
        </w:rPr>
      </w:pPr>
      <w:r w:rsidRPr="00813889">
        <w:rPr>
          <w:rFonts w:ascii="Times New Roman" w:eastAsia="Arial" w:hAnsi="Times New Roman"/>
          <w:b/>
          <w:kern w:val="2"/>
          <w:lang w:eastAsia="zh-CN"/>
        </w:rPr>
        <w:lastRenderedPageBreak/>
        <w:t>zaświadczenie właściwego oddziału ZUS</w:t>
      </w:r>
      <w:r w:rsidRPr="00813889">
        <w:rPr>
          <w:rFonts w:ascii="Times New Roman" w:eastAsia="Arial" w:hAnsi="Times New Roman"/>
          <w:kern w:val="2"/>
          <w:lang w:eastAsia="zh-CN"/>
        </w:rPr>
        <w:t>, potwierdzające opłacanie przez wykonawcę lub podwykonawcę składek na ubezpieczenia społeczne i zdrowotne z</w:t>
      </w:r>
      <w:r w:rsidR="00EA14D9" w:rsidRPr="00813889">
        <w:rPr>
          <w:rFonts w:ascii="Times New Roman" w:eastAsia="Arial" w:hAnsi="Times New Roman"/>
          <w:kern w:val="2"/>
          <w:lang w:eastAsia="zh-CN"/>
        </w:rPr>
        <w:t> </w:t>
      </w:r>
      <w:r w:rsidRPr="00813889">
        <w:rPr>
          <w:rFonts w:ascii="Times New Roman" w:eastAsia="Arial" w:hAnsi="Times New Roman"/>
          <w:kern w:val="2"/>
          <w:lang w:eastAsia="zh-CN"/>
        </w:rPr>
        <w:t xml:space="preserve">tytułu zatrudnienia na podstawie </w:t>
      </w:r>
      <w:r w:rsidRPr="00406D7F">
        <w:rPr>
          <w:rFonts w:ascii="Times New Roman" w:eastAsia="Arial" w:hAnsi="Times New Roman"/>
          <w:kern w:val="2"/>
          <w:lang w:eastAsia="zh-CN"/>
        </w:rPr>
        <w:t>umów o pracę za ostatni okres rozliczeniowy;</w:t>
      </w:r>
    </w:p>
    <w:p w14:paraId="651329F3" w14:textId="5937EAC1" w:rsidR="00487D18" w:rsidRPr="00406D7F" w:rsidRDefault="00487D18" w:rsidP="00FD45B7">
      <w:pPr>
        <w:numPr>
          <w:ilvl w:val="1"/>
          <w:numId w:val="38"/>
        </w:numPr>
        <w:tabs>
          <w:tab w:val="num" w:pos="709"/>
        </w:tabs>
        <w:suppressAutoHyphens/>
        <w:spacing w:after="0" w:line="240" w:lineRule="auto"/>
        <w:ind w:left="709" w:hanging="425"/>
        <w:contextualSpacing/>
        <w:jc w:val="both"/>
        <w:rPr>
          <w:rFonts w:ascii="Times New Roman" w:eastAsia="Arial" w:hAnsi="Times New Roman"/>
          <w:kern w:val="2"/>
          <w:lang w:eastAsia="zh-CN"/>
        </w:rPr>
      </w:pPr>
      <w:bookmarkStart w:id="20" w:name="_Hlk130465042"/>
      <w:r w:rsidRPr="00406D7F">
        <w:rPr>
          <w:rFonts w:ascii="Times New Roman" w:eastAsia="Arial" w:hAnsi="Times New Roman"/>
          <w:kern w:val="2"/>
          <w:lang w:eastAsia="zh-CN"/>
        </w:rPr>
        <w:t xml:space="preserve">poświadczoną za zgodność z oryginałem </w:t>
      </w:r>
      <w:r w:rsidR="00C13C3B" w:rsidRPr="00406D7F">
        <w:rPr>
          <w:rFonts w:ascii="Times New Roman" w:eastAsia="Arial" w:hAnsi="Times New Roman"/>
          <w:kern w:val="2"/>
          <w:lang w:eastAsia="zh-CN"/>
        </w:rPr>
        <w:t>odpowiednio przez wykonawcę lub </w:t>
      </w:r>
      <w:r w:rsidRPr="00406D7F">
        <w:rPr>
          <w:rFonts w:ascii="Times New Roman" w:eastAsia="Arial" w:hAnsi="Times New Roman"/>
          <w:kern w:val="2"/>
          <w:lang w:eastAsia="zh-CN"/>
        </w:rPr>
        <w:t xml:space="preserve">podwykonawcę </w:t>
      </w:r>
      <w:r w:rsidRPr="00406D7F">
        <w:rPr>
          <w:rFonts w:ascii="Times New Roman" w:eastAsia="Arial" w:hAnsi="Times New Roman"/>
          <w:b/>
          <w:kern w:val="2"/>
          <w:lang w:eastAsia="zh-CN"/>
        </w:rPr>
        <w:t>kopię dowodu potwierdzającego zgłoszenie pracownika przez pracodawcę do ubezpieczeń</w:t>
      </w:r>
      <w:r w:rsidRPr="00406D7F">
        <w:rPr>
          <w:rFonts w:ascii="Times New Roman" w:eastAsia="Arial" w:hAnsi="Times New Roman"/>
          <w:kern w:val="2"/>
          <w:lang w:eastAsia="zh-CN"/>
        </w:rPr>
        <w:t>,</w:t>
      </w:r>
      <w:r w:rsidR="00FD45B7" w:rsidRPr="00406D7F">
        <w:rPr>
          <w:rFonts w:ascii="Times New Roman" w:eastAsia="Arial" w:hAnsi="Times New Roman"/>
          <w:kern w:val="2"/>
          <w:lang w:eastAsia="zh-CN"/>
        </w:rPr>
        <w:t xml:space="preserve"> zanonimizowaną w sposób zapewniający ochronę danych osobowych pracowników, zgodnie z przepisami ustawy z dnia 29 sierpnia 1997 r. o ochronie danych osobowych.</w:t>
      </w:r>
    </w:p>
    <w:bookmarkEnd w:id="20"/>
    <w:p w14:paraId="2B3D3F4C" w14:textId="29ED9E28" w:rsidR="00487D18" w:rsidRPr="00813889" w:rsidRDefault="00487D18">
      <w:pPr>
        <w:numPr>
          <w:ilvl w:val="0"/>
          <w:numId w:val="38"/>
        </w:numPr>
        <w:tabs>
          <w:tab w:val="num" w:pos="284"/>
        </w:tabs>
        <w:suppressAutoHyphens/>
        <w:spacing w:after="0" w:line="240" w:lineRule="auto"/>
        <w:ind w:left="284" w:hanging="284"/>
        <w:contextualSpacing/>
        <w:jc w:val="both"/>
        <w:rPr>
          <w:rFonts w:ascii="Times New Roman" w:hAnsi="Times New Roman"/>
          <w:b/>
          <w:kern w:val="2"/>
          <w:lang w:eastAsia="zh-CN"/>
        </w:rPr>
      </w:pPr>
      <w:r w:rsidRPr="00406D7F">
        <w:rPr>
          <w:rFonts w:ascii="Times New Roman" w:hAnsi="Times New Roman"/>
          <w:kern w:val="2"/>
          <w:lang w:eastAsia="zh-CN"/>
        </w:rPr>
        <w:t>Niezłożenie przez Wykonawcę w wyznaczonym przez Zamawiającego terminie żądanych przez Zamawiającego dowodów</w:t>
      </w:r>
      <w:r w:rsidRPr="00813889">
        <w:rPr>
          <w:rFonts w:ascii="Times New Roman" w:hAnsi="Times New Roman"/>
          <w:kern w:val="2"/>
          <w:lang w:eastAsia="zh-CN"/>
        </w:rPr>
        <w:t xml:space="preserve"> w celu potwierdzenia spełnienia przez Wykonawcę wymogu zatrudnienia na podstawie umowy o pracę traktowane będzie jako niespełnienie przez Wykonawcę wymogu zatrudnienia na podstawie umowy o pracę osób wykonujących wskazane w ust. 1 czynności.</w:t>
      </w:r>
    </w:p>
    <w:p w14:paraId="35016B11" w14:textId="77777777" w:rsidR="00487D18" w:rsidRPr="00813889" w:rsidRDefault="00487D18">
      <w:pPr>
        <w:numPr>
          <w:ilvl w:val="0"/>
          <w:numId w:val="38"/>
        </w:numPr>
        <w:tabs>
          <w:tab w:val="num" w:pos="284"/>
        </w:tabs>
        <w:suppressAutoHyphens/>
        <w:spacing w:after="0" w:line="240" w:lineRule="auto"/>
        <w:ind w:left="284" w:hanging="284"/>
        <w:contextualSpacing/>
        <w:jc w:val="both"/>
        <w:rPr>
          <w:rFonts w:ascii="Times New Roman" w:hAnsi="Times New Roman"/>
          <w:b/>
          <w:kern w:val="2"/>
          <w:lang w:eastAsia="zh-CN"/>
        </w:rPr>
      </w:pPr>
      <w:r w:rsidRPr="00813889">
        <w:rPr>
          <w:rFonts w:ascii="Times New Roman" w:eastAsia="Arial" w:hAnsi="Times New Roman"/>
          <w:kern w:val="2"/>
          <w:lang w:eastAsia="zh-CN"/>
        </w:rPr>
        <w:t>W przypadku uzasadnionych wątpliwości co do przestrzegania prawa pracy przez Wykonawcę, Zamawiający może zwrócić się o przeprowadzenie kontroli przez Państwową Inspekcję Pracy.</w:t>
      </w:r>
    </w:p>
    <w:p w14:paraId="12753535" w14:textId="01909621" w:rsidR="00487D18" w:rsidRPr="00813889" w:rsidRDefault="00487D18">
      <w:pPr>
        <w:numPr>
          <w:ilvl w:val="0"/>
          <w:numId w:val="38"/>
        </w:numPr>
        <w:tabs>
          <w:tab w:val="num" w:pos="284"/>
        </w:tabs>
        <w:suppressAutoHyphens/>
        <w:spacing w:before="240" w:after="0" w:line="240" w:lineRule="auto"/>
        <w:ind w:left="284" w:hanging="284"/>
        <w:contextualSpacing/>
        <w:jc w:val="both"/>
        <w:rPr>
          <w:rFonts w:ascii="Times New Roman" w:hAnsi="Times New Roman"/>
          <w:kern w:val="2"/>
          <w:lang w:eastAsia="zh-CN"/>
        </w:rPr>
      </w:pPr>
      <w:r w:rsidRPr="00813889">
        <w:rPr>
          <w:rFonts w:ascii="Times New Roman" w:eastAsia="Arial" w:hAnsi="Times New Roman"/>
          <w:kern w:val="2"/>
          <w:lang w:eastAsia="zh-CN"/>
        </w:rPr>
        <w:t>W przypadku trzykrotnego niewywiązania się z</w:t>
      </w:r>
      <w:r w:rsidR="0078288E" w:rsidRPr="00813889">
        <w:rPr>
          <w:rFonts w:ascii="Times New Roman" w:eastAsia="Arial" w:hAnsi="Times New Roman"/>
          <w:kern w:val="2"/>
          <w:lang w:eastAsia="zh-CN"/>
        </w:rPr>
        <w:t xml:space="preserve"> obowiązku wskazanego w ust. 3, </w:t>
      </w:r>
      <w:r w:rsidRPr="00813889">
        <w:rPr>
          <w:rFonts w:ascii="Times New Roman" w:eastAsia="Arial" w:hAnsi="Times New Roman"/>
          <w:kern w:val="2"/>
          <w:lang w:eastAsia="zh-CN"/>
        </w:rPr>
        <w:t>Zamawiający ma</w:t>
      </w:r>
      <w:r w:rsidR="0056352F" w:rsidRPr="00813889">
        <w:rPr>
          <w:rFonts w:ascii="Times New Roman" w:eastAsia="Arial" w:hAnsi="Times New Roman"/>
          <w:kern w:val="2"/>
          <w:lang w:eastAsia="zh-CN"/>
        </w:rPr>
        <w:t> </w:t>
      </w:r>
      <w:r w:rsidRPr="00813889">
        <w:rPr>
          <w:rFonts w:ascii="Times New Roman" w:eastAsia="Arial" w:hAnsi="Times New Roman"/>
          <w:kern w:val="2"/>
          <w:lang w:eastAsia="zh-CN"/>
        </w:rPr>
        <w:t>prawo odstąpić od umowy ze skutkiem natychmiastowym.</w:t>
      </w:r>
    </w:p>
    <w:p w14:paraId="19CD554B" w14:textId="2CF7808F" w:rsidR="0007569A" w:rsidRPr="00813889" w:rsidRDefault="00BC215F">
      <w:pPr>
        <w:numPr>
          <w:ilvl w:val="0"/>
          <w:numId w:val="38"/>
        </w:numPr>
        <w:tabs>
          <w:tab w:val="num" w:pos="284"/>
        </w:tabs>
        <w:suppressAutoHyphens/>
        <w:spacing w:after="0" w:line="240" w:lineRule="auto"/>
        <w:ind w:left="284" w:hanging="284"/>
        <w:contextualSpacing/>
        <w:jc w:val="both"/>
        <w:rPr>
          <w:rFonts w:ascii="Times New Roman" w:hAnsi="Times New Roman"/>
          <w:kern w:val="2"/>
          <w:lang w:eastAsia="zh-CN"/>
        </w:rPr>
      </w:pPr>
      <w:r w:rsidRPr="00813889">
        <w:rPr>
          <w:rFonts w:ascii="Times New Roman" w:hAnsi="Times New Roman"/>
          <w:kern w:val="2"/>
          <w:lang w:eastAsia="zh-CN"/>
        </w:rPr>
        <w:t>Oświadczenie Wykonawcy odnośnie liczby osób zatrudnionych</w:t>
      </w:r>
      <w:r w:rsidR="00F173F8" w:rsidRPr="00813889">
        <w:rPr>
          <w:rFonts w:ascii="Times New Roman" w:hAnsi="Times New Roman"/>
          <w:kern w:val="2"/>
          <w:lang w:eastAsia="zh-CN"/>
        </w:rPr>
        <w:t> </w:t>
      </w:r>
      <w:r w:rsidRPr="00813889">
        <w:rPr>
          <w:rFonts w:ascii="Times New Roman" w:hAnsi="Times New Roman"/>
          <w:kern w:val="2"/>
          <w:lang w:eastAsia="zh-CN"/>
        </w:rPr>
        <w:t>/</w:t>
      </w:r>
      <w:r w:rsidR="00F173F8" w:rsidRPr="00813889">
        <w:rPr>
          <w:rFonts w:ascii="Times New Roman" w:hAnsi="Times New Roman"/>
          <w:kern w:val="2"/>
          <w:lang w:eastAsia="zh-CN"/>
        </w:rPr>
        <w:t> </w:t>
      </w:r>
      <w:r w:rsidRPr="00813889">
        <w:rPr>
          <w:rFonts w:ascii="Times New Roman" w:hAnsi="Times New Roman"/>
          <w:kern w:val="2"/>
          <w:lang w:eastAsia="zh-CN"/>
        </w:rPr>
        <w:t>które zostaną zatrudnione/ na</w:t>
      </w:r>
      <w:r w:rsidR="00386EC3" w:rsidRPr="00813889">
        <w:rPr>
          <w:rFonts w:ascii="Times New Roman" w:hAnsi="Times New Roman"/>
          <w:kern w:val="2"/>
          <w:lang w:eastAsia="zh-CN"/>
        </w:rPr>
        <w:t> </w:t>
      </w:r>
      <w:r w:rsidRPr="00813889">
        <w:rPr>
          <w:rFonts w:ascii="Times New Roman" w:hAnsi="Times New Roman"/>
          <w:kern w:val="2"/>
          <w:lang w:eastAsia="zh-CN"/>
        </w:rPr>
        <w:t xml:space="preserve">podstawie umowy o pracę stanowi </w:t>
      </w:r>
      <w:r w:rsidRPr="00813889">
        <w:rPr>
          <w:rFonts w:ascii="Times New Roman" w:hAnsi="Times New Roman"/>
          <w:b/>
          <w:bCs/>
          <w:kern w:val="2"/>
          <w:lang w:eastAsia="zh-CN"/>
        </w:rPr>
        <w:t xml:space="preserve">Załącznik nr </w:t>
      </w:r>
      <w:r w:rsidR="00F23311" w:rsidRPr="00813889">
        <w:rPr>
          <w:rFonts w:ascii="Times New Roman" w:hAnsi="Times New Roman"/>
          <w:b/>
          <w:bCs/>
          <w:kern w:val="2"/>
          <w:lang w:eastAsia="zh-CN"/>
        </w:rPr>
        <w:t>3</w:t>
      </w:r>
      <w:r w:rsidRPr="00813889">
        <w:rPr>
          <w:rFonts w:ascii="Times New Roman" w:hAnsi="Times New Roman"/>
          <w:kern w:val="2"/>
          <w:lang w:eastAsia="zh-CN"/>
        </w:rPr>
        <w:t xml:space="preserve"> do niniejszej umowy.</w:t>
      </w:r>
      <w:r w:rsidR="0007569A" w:rsidRPr="00813889">
        <w:rPr>
          <w:rFonts w:ascii="Times New Roman" w:hAnsi="Times New Roman"/>
          <w:kern w:val="2"/>
          <w:lang w:eastAsia="zh-CN"/>
        </w:rPr>
        <w:t xml:space="preserve"> </w:t>
      </w:r>
    </w:p>
    <w:p w14:paraId="7A121D2F" w14:textId="449A0341" w:rsidR="0007569A" w:rsidRPr="00813889" w:rsidRDefault="0007569A">
      <w:pPr>
        <w:numPr>
          <w:ilvl w:val="0"/>
          <w:numId w:val="38"/>
        </w:numPr>
        <w:tabs>
          <w:tab w:val="num" w:pos="284"/>
        </w:tabs>
        <w:suppressAutoHyphens/>
        <w:spacing w:after="0" w:line="240" w:lineRule="auto"/>
        <w:ind w:left="284" w:hanging="284"/>
        <w:contextualSpacing/>
        <w:jc w:val="both"/>
        <w:rPr>
          <w:rFonts w:ascii="Times New Roman" w:hAnsi="Times New Roman"/>
          <w:kern w:val="2"/>
          <w:lang w:eastAsia="zh-CN"/>
        </w:rPr>
      </w:pPr>
      <w:r w:rsidRPr="00813889">
        <w:rPr>
          <w:rFonts w:ascii="Times New Roman" w:hAnsi="Times New Roman"/>
          <w:kern w:val="2"/>
          <w:lang w:eastAsia="zh-CN"/>
        </w:rPr>
        <w:t>Wykon</w:t>
      </w:r>
      <w:r w:rsidR="005E4533" w:rsidRPr="00813889">
        <w:rPr>
          <w:rFonts w:ascii="Times New Roman" w:hAnsi="Times New Roman"/>
          <w:kern w:val="2"/>
          <w:lang w:eastAsia="zh-CN"/>
        </w:rPr>
        <w:t>aw</w:t>
      </w:r>
      <w:r w:rsidRPr="00813889">
        <w:rPr>
          <w:rFonts w:ascii="Times New Roman" w:hAnsi="Times New Roman"/>
          <w:kern w:val="2"/>
          <w:lang w:eastAsia="zh-CN"/>
        </w:rPr>
        <w:t>ca zobowiązuje się do dostarczenia ww. oświadczenia Zam</w:t>
      </w:r>
      <w:r w:rsidR="005E4533" w:rsidRPr="00813889">
        <w:rPr>
          <w:rFonts w:ascii="Times New Roman" w:hAnsi="Times New Roman"/>
          <w:kern w:val="2"/>
          <w:lang w:eastAsia="zh-CN"/>
        </w:rPr>
        <w:t>a</w:t>
      </w:r>
      <w:r w:rsidRPr="00813889">
        <w:rPr>
          <w:rFonts w:ascii="Times New Roman" w:hAnsi="Times New Roman"/>
          <w:kern w:val="2"/>
          <w:lang w:eastAsia="zh-CN"/>
        </w:rPr>
        <w:t xml:space="preserve">wiającemu przed podpisaniem Umowy. </w:t>
      </w:r>
    </w:p>
    <w:p w14:paraId="2D4752A2" w14:textId="49A90ADD" w:rsidR="005238AE" w:rsidRPr="00813889" w:rsidRDefault="005238AE" w:rsidP="00B86CBA">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 </w:t>
      </w:r>
      <w:r w:rsidR="00487D18" w:rsidRPr="00813889">
        <w:rPr>
          <w:rFonts w:ascii="Times New Roman" w:hAnsi="Times New Roman"/>
          <w:b/>
          <w:color w:val="auto"/>
          <w:sz w:val="22"/>
          <w:szCs w:val="22"/>
        </w:rPr>
        <w:t>8</w:t>
      </w:r>
    </w:p>
    <w:p w14:paraId="2439CC46" w14:textId="77777777" w:rsidR="005238AE" w:rsidRPr="00813889" w:rsidRDefault="005238AE" w:rsidP="00D17AE3">
      <w:pPr>
        <w:pStyle w:val="Tytu"/>
        <w:pBdr>
          <w:bottom w:val="single" w:sz="8" w:space="0" w:color="2DA2BF"/>
        </w:pBdr>
        <w:spacing w:before="240"/>
        <w:jc w:val="center"/>
        <w:rPr>
          <w:rFonts w:ascii="Times New Roman" w:hAnsi="Times New Roman"/>
          <w:b/>
          <w:color w:val="auto"/>
          <w:sz w:val="22"/>
          <w:szCs w:val="22"/>
        </w:rPr>
      </w:pPr>
      <w:r w:rsidRPr="00813889">
        <w:rPr>
          <w:rFonts w:ascii="Times New Roman" w:hAnsi="Times New Roman"/>
          <w:b/>
          <w:color w:val="auto"/>
          <w:sz w:val="22"/>
          <w:szCs w:val="22"/>
        </w:rPr>
        <w:t>Zabezpieczenie należytego wykonania umowy</w:t>
      </w:r>
    </w:p>
    <w:p w14:paraId="62C7757A" w14:textId="77777777" w:rsidR="005070C7" w:rsidRPr="00813889" w:rsidRDefault="005070C7" w:rsidP="005070C7">
      <w:pPr>
        <w:pStyle w:val="Tytu"/>
        <w:pBdr>
          <w:bottom w:val="none" w:sz="0" w:space="0" w:color="auto"/>
        </w:pBdr>
        <w:spacing w:before="120" w:after="0"/>
        <w:ind w:left="426"/>
        <w:jc w:val="both"/>
        <w:rPr>
          <w:rFonts w:ascii="Times New Roman" w:hAnsi="Times New Roman"/>
          <w:color w:val="auto"/>
          <w:sz w:val="22"/>
          <w:szCs w:val="22"/>
        </w:rPr>
      </w:pPr>
    </w:p>
    <w:p w14:paraId="317A53C4" w14:textId="11FCE496" w:rsidR="006A360C" w:rsidRPr="00813889" w:rsidRDefault="005238AE" w:rsidP="006A360C">
      <w:pPr>
        <w:pStyle w:val="Tytu"/>
        <w:numPr>
          <w:ilvl w:val="0"/>
          <w:numId w:val="15"/>
        </w:numPr>
        <w:pBdr>
          <w:bottom w:val="none" w:sz="0" w:space="0" w:color="auto"/>
        </w:pBdr>
        <w:spacing w:before="120" w:after="0"/>
        <w:ind w:left="426"/>
        <w:jc w:val="both"/>
        <w:rPr>
          <w:rFonts w:ascii="Times New Roman" w:hAnsi="Times New Roman"/>
          <w:color w:val="auto"/>
          <w:sz w:val="22"/>
          <w:szCs w:val="22"/>
        </w:rPr>
      </w:pPr>
      <w:r w:rsidRPr="00813889">
        <w:rPr>
          <w:rFonts w:ascii="Times New Roman" w:hAnsi="Times New Roman"/>
          <w:color w:val="auto"/>
          <w:spacing w:val="0"/>
          <w:kern w:val="0"/>
          <w:sz w:val="22"/>
          <w:szCs w:val="22"/>
        </w:rPr>
        <w:t xml:space="preserve">Wykonawca </w:t>
      </w:r>
      <w:r w:rsidR="006A360C" w:rsidRPr="00813889">
        <w:rPr>
          <w:rFonts w:ascii="Times New Roman" w:hAnsi="Times New Roman"/>
          <w:color w:val="auto"/>
          <w:spacing w:val="0"/>
          <w:kern w:val="0"/>
          <w:sz w:val="22"/>
          <w:szCs w:val="22"/>
        </w:rPr>
        <w:t>wniósł</w:t>
      </w:r>
      <w:r w:rsidRPr="00813889">
        <w:rPr>
          <w:rFonts w:ascii="Times New Roman" w:hAnsi="Times New Roman"/>
          <w:color w:val="auto"/>
          <w:spacing w:val="0"/>
          <w:kern w:val="0"/>
          <w:sz w:val="22"/>
          <w:szCs w:val="22"/>
        </w:rPr>
        <w:t xml:space="preserve"> zabezpieczenie należytego wykonania umowy w wysokości </w:t>
      </w:r>
      <w:r w:rsidRPr="00813889">
        <w:rPr>
          <w:rFonts w:ascii="Times New Roman" w:hAnsi="Times New Roman"/>
          <w:b/>
          <w:bCs/>
          <w:color w:val="auto"/>
          <w:spacing w:val="0"/>
          <w:kern w:val="0"/>
          <w:sz w:val="22"/>
          <w:szCs w:val="22"/>
        </w:rPr>
        <w:t>5%</w:t>
      </w:r>
      <w:r w:rsidRPr="00813889">
        <w:rPr>
          <w:rFonts w:ascii="Times New Roman" w:hAnsi="Times New Roman"/>
          <w:color w:val="auto"/>
          <w:spacing w:val="0"/>
          <w:kern w:val="0"/>
          <w:sz w:val="22"/>
          <w:szCs w:val="22"/>
        </w:rPr>
        <w:t xml:space="preserve"> ceny całkowitej podanej w ofercie / maksymalnej wartości nominalnej umowy</w:t>
      </w:r>
      <w:r w:rsidRPr="00813889">
        <w:rPr>
          <w:rFonts w:ascii="Times New Roman" w:hAnsi="Times New Roman"/>
          <w:color w:val="auto"/>
          <w:sz w:val="22"/>
          <w:szCs w:val="22"/>
        </w:rPr>
        <w:t xml:space="preserve"> </w:t>
      </w:r>
      <w:r w:rsidRPr="00813889">
        <w:rPr>
          <w:rFonts w:ascii="Times New Roman" w:hAnsi="Times New Roman"/>
          <w:color w:val="auto"/>
          <w:spacing w:val="0"/>
          <w:kern w:val="0"/>
          <w:sz w:val="22"/>
          <w:szCs w:val="22"/>
        </w:rPr>
        <w:t xml:space="preserve">określonej                w § 4 ust. 1, co stanowi kwotę </w:t>
      </w:r>
      <w:r w:rsidRPr="00813889">
        <w:rPr>
          <w:rFonts w:ascii="Times New Roman" w:hAnsi="Times New Roman"/>
          <w:bCs/>
          <w:color w:val="auto"/>
          <w:spacing w:val="0"/>
          <w:kern w:val="0"/>
          <w:sz w:val="22"/>
          <w:szCs w:val="22"/>
        </w:rPr>
        <w:t>………….</w:t>
      </w:r>
      <w:r w:rsidRPr="00813889">
        <w:rPr>
          <w:rFonts w:ascii="Times New Roman" w:hAnsi="Times New Roman"/>
          <w:color w:val="auto"/>
          <w:spacing w:val="0"/>
          <w:kern w:val="0"/>
          <w:sz w:val="22"/>
          <w:szCs w:val="22"/>
        </w:rPr>
        <w:t xml:space="preserve"> PLN, słownie ………………………….. 00</w:t>
      </w:r>
      <w:r w:rsidR="006A360C" w:rsidRPr="00813889">
        <w:rPr>
          <w:rFonts w:ascii="Times New Roman" w:hAnsi="Times New Roman"/>
          <w:color w:val="auto"/>
          <w:spacing w:val="0"/>
          <w:kern w:val="0"/>
          <w:sz w:val="22"/>
          <w:szCs w:val="22"/>
        </w:rPr>
        <w:t>/100 złotych, w</w:t>
      </w:r>
      <w:r w:rsidR="00386EC3" w:rsidRPr="00813889">
        <w:rPr>
          <w:rFonts w:ascii="Times New Roman" w:hAnsi="Times New Roman"/>
          <w:color w:val="auto"/>
          <w:spacing w:val="0"/>
          <w:kern w:val="0"/>
          <w:sz w:val="22"/>
          <w:szCs w:val="22"/>
        </w:rPr>
        <w:t> </w:t>
      </w:r>
      <w:r w:rsidR="006A360C" w:rsidRPr="00813889">
        <w:rPr>
          <w:rFonts w:ascii="Times New Roman" w:hAnsi="Times New Roman"/>
          <w:color w:val="auto"/>
          <w:spacing w:val="0"/>
          <w:kern w:val="0"/>
          <w:sz w:val="22"/>
          <w:szCs w:val="22"/>
        </w:rPr>
        <w:t>formie:</w:t>
      </w:r>
    </w:p>
    <w:p w14:paraId="3CEC5DF2" w14:textId="23644C69" w:rsidR="006A360C" w:rsidRPr="00813889" w:rsidRDefault="006A360C" w:rsidP="007D6F69">
      <w:pPr>
        <w:numPr>
          <w:ilvl w:val="0"/>
          <w:numId w:val="27"/>
        </w:numPr>
        <w:tabs>
          <w:tab w:val="clear" w:pos="283"/>
          <w:tab w:val="num" w:pos="1134"/>
        </w:tabs>
        <w:spacing w:after="0" w:line="240" w:lineRule="auto"/>
        <w:ind w:left="1134" w:firstLine="0"/>
        <w:jc w:val="both"/>
        <w:rPr>
          <w:rFonts w:ascii="Times New Roman" w:hAnsi="Times New Roman"/>
          <w:bCs/>
        </w:rPr>
      </w:pPr>
      <w:r w:rsidRPr="00813889">
        <w:rPr>
          <w:rFonts w:ascii="Times New Roman" w:hAnsi="Times New Roman"/>
          <w:bCs/>
        </w:rPr>
        <w:t>wpłaty pieniężnej na rachunek zamawiającego w Banku Pekao S.A. nr 03 1240 4748 1111 0000 4868 9878. Zabezpieczenie należytego wykonania umowy Zamawiający zwróci wraz z odsetkami wynikającymi z umowy rachunku bankowego, na którym było ono przechowywane, pomniejszone o koszty powadzenia rachunku oraz prowizje bankowe za</w:t>
      </w:r>
      <w:r w:rsidR="00386EC3" w:rsidRPr="00813889">
        <w:rPr>
          <w:rFonts w:ascii="Times New Roman" w:hAnsi="Times New Roman"/>
          <w:bCs/>
        </w:rPr>
        <w:t> </w:t>
      </w:r>
      <w:r w:rsidRPr="00813889">
        <w:rPr>
          <w:rFonts w:ascii="Times New Roman" w:hAnsi="Times New Roman"/>
          <w:bCs/>
        </w:rPr>
        <w:t>przelew pieniędzy na rachunek Wykonawcy.*</w:t>
      </w:r>
    </w:p>
    <w:p w14:paraId="52DCDB4A" w14:textId="77777777" w:rsidR="006A360C" w:rsidRPr="00813889" w:rsidRDefault="006A360C" w:rsidP="007D6F69">
      <w:pPr>
        <w:numPr>
          <w:ilvl w:val="0"/>
          <w:numId w:val="27"/>
        </w:numPr>
        <w:tabs>
          <w:tab w:val="clear" w:pos="283"/>
          <w:tab w:val="num" w:pos="1134"/>
        </w:tabs>
        <w:spacing w:after="0" w:line="240" w:lineRule="auto"/>
        <w:ind w:left="1134" w:firstLine="0"/>
        <w:jc w:val="both"/>
        <w:rPr>
          <w:rFonts w:ascii="Times New Roman" w:hAnsi="Times New Roman"/>
          <w:bCs/>
        </w:rPr>
      </w:pPr>
      <w:r w:rsidRPr="00813889">
        <w:rPr>
          <w:rFonts w:ascii="Times New Roman" w:hAnsi="Times New Roman"/>
          <w:bCs/>
        </w:rPr>
        <w:t>poręczenia bankowego.*</w:t>
      </w:r>
    </w:p>
    <w:p w14:paraId="7DD57F92" w14:textId="77777777" w:rsidR="006A360C" w:rsidRPr="00813889" w:rsidRDefault="006A360C" w:rsidP="007D6F69">
      <w:pPr>
        <w:numPr>
          <w:ilvl w:val="0"/>
          <w:numId w:val="27"/>
        </w:numPr>
        <w:tabs>
          <w:tab w:val="clear" w:pos="283"/>
          <w:tab w:val="num" w:pos="1134"/>
        </w:tabs>
        <w:spacing w:after="0" w:line="240" w:lineRule="auto"/>
        <w:ind w:left="1134" w:firstLine="0"/>
        <w:jc w:val="both"/>
        <w:rPr>
          <w:rFonts w:ascii="Times New Roman" w:hAnsi="Times New Roman"/>
          <w:bCs/>
        </w:rPr>
      </w:pPr>
      <w:r w:rsidRPr="00813889">
        <w:rPr>
          <w:rFonts w:ascii="Times New Roman" w:hAnsi="Times New Roman"/>
          <w:bCs/>
        </w:rPr>
        <w:t xml:space="preserve">poręczenia spółdzielczej kasy oszczędnościowo – kredytowej.* </w:t>
      </w:r>
    </w:p>
    <w:p w14:paraId="028BEE24" w14:textId="77777777" w:rsidR="006A360C" w:rsidRPr="00813889" w:rsidRDefault="006A360C" w:rsidP="007D6F69">
      <w:pPr>
        <w:numPr>
          <w:ilvl w:val="0"/>
          <w:numId w:val="27"/>
        </w:numPr>
        <w:tabs>
          <w:tab w:val="clear" w:pos="283"/>
          <w:tab w:val="num" w:pos="1134"/>
        </w:tabs>
        <w:spacing w:after="0" w:line="240" w:lineRule="auto"/>
        <w:ind w:left="1134" w:firstLine="0"/>
        <w:jc w:val="both"/>
        <w:rPr>
          <w:rFonts w:ascii="Times New Roman" w:hAnsi="Times New Roman"/>
          <w:bCs/>
        </w:rPr>
      </w:pPr>
      <w:r w:rsidRPr="00813889">
        <w:rPr>
          <w:rFonts w:ascii="Times New Roman" w:hAnsi="Times New Roman"/>
          <w:bCs/>
        </w:rPr>
        <w:t>gwarancji bankowej (bezwarunkowej, nieodwołalnej, płatnej na pisemne żądanie),*</w:t>
      </w:r>
    </w:p>
    <w:p w14:paraId="4D3B9659" w14:textId="1FDAA003" w:rsidR="006A360C" w:rsidRPr="00813889" w:rsidRDefault="006A360C" w:rsidP="007D6F69">
      <w:pPr>
        <w:numPr>
          <w:ilvl w:val="0"/>
          <w:numId w:val="27"/>
        </w:numPr>
        <w:tabs>
          <w:tab w:val="clear" w:pos="283"/>
          <w:tab w:val="num" w:pos="1134"/>
        </w:tabs>
        <w:spacing w:after="0" w:line="240" w:lineRule="auto"/>
        <w:ind w:left="1134" w:firstLine="0"/>
        <w:jc w:val="both"/>
        <w:rPr>
          <w:rFonts w:ascii="Times New Roman" w:hAnsi="Times New Roman"/>
          <w:bCs/>
        </w:rPr>
      </w:pPr>
      <w:r w:rsidRPr="00813889">
        <w:rPr>
          <w:rFonts w:ascii="Times New Roman" w:hAnsi="Times New Roman"/>
          <w:bCs/>
        </w:rPr>
        <w:t>gwarancji ubezpieczeniowej (bezwarunkowej, nieodwołalnej, płatnej na</w:t>
      </w:r>
      <w:r w:rsidR="00EA14D9" w:rsidRPr="00813889">
        <w:rPr>
          <w:rFonts w:ascii="Times New Roman" w:hAnsi="Times New Roman"/>
          <w:bCs/>
        </w:rPr>
        <w:t> </w:t>
      </w:r>
      <w:r w:rsidRPr="00813889">
        <w:rPr>
          <w:rFonts w:ascii="Times New Roman" w:hAnsi="Times New Roman"/>
          <w:bCs/>
        </w:rPr>
        <w:t xml:space="preserve">pisemne żądanie).* </w:t>
      </w:r>
    </w:p>
    <w:p w14:paraId="0203A1D0" w14:textId="1467D083" w:rsidR="006A360C" w:rsidRPr="00813889" w:rsidRDefault="006A360C" w:rsidP="007D6F69">
      <w:pPr>
        <w:numPr>
          <w:ilvl w:val="0"/>
          <w:numId w:val="27"/>
        </w:numPr>
        <w:tabs>
          <w:tab w:val="clear" w:pos="283"/>
          <w:tab w:val="num" w:pos="1134"/>
        </w:tabs>
        <w:spacing w:after="0" w:line="240" w:lineRule="auto"/>
        <w:ind w:left="1134" w:firstLine="0"/>
        <w:jc w:val="both"/>
        <w:rPr>
          <w:rFonts w:ascii="Times New Roman" w:hAnsi="Times New Roman"/>
          <w:bCs/>
        </w:rPr>
      </w:pPr>
      <w:r w:rsidRPr="00813889">
        <w:rPr>
          <w:rFonts w:ascii="Times New Roman" w:hAnsi="Times New Roman"/>
          <w:bCs/>
        </w:rPr>
        <w:t>poręczeniu udzielonym przez podmiot, o którym mowa z art.6 ust. 5 pkt 3 ustawy z dnia 9 listopada 2000r.  o utworzeniu Polskiej Agencji Rozwoju Przedsiębiorczości, złożonym  kasie Urzędu Miasta i Gminy w Olkuszu.*</w:t>
      </w:r>
    </w:p>
    <w:p w14:paraId="60636BFF" w14:textId="77777777" w:rsidR="006A360C" w:rsidRPr="00813889" w:rsidRDefault="006A360C" w:rsidP="006A360C">
      <w:pPr>
        <w:pStyle w:val="Tytu"/>
        <w:pBdr>
          <w:bottom w:val="none" w:sz="0" w:space="0" w:color="auto"/>
        </w:pBdr>
        <w:spacing w:before="120"/>
        <w:rPr>
          <w:rFonts w:ascii="Times New Roman" w:hAnsi="Times New Roman"/>
          <w:i/>
          <w:iCs/>
          <w:color w:val="auto"/>
          <w:sz w:val="22"/>
          <w:szCs w:val="22"/>
        </w:rPr>
      </w:pPr>
      <w:r w:rsidRPr="00813889">
        <w:rPr>
          <w:rFonts w:ascii="Times New Roman" w:hAnsi="Times New Roman"/>
          <w:i/>
          <w:iCs/>
          <w:color w:val="auto"/>
          <w:sz w:val="22"/>
          <w:szCs w:val="22"/>
        </w:rPr>
        <w:t>* - pozostawić właściwe</w:t>
      </w:r>
    </w:p>
    <w:p w14:paraId="62174B10" w14:textId="6007DD4C" w:rsidR="007154CC" w:rsidRPr="00813889" w:rsidRDefault="007154CC" w:rsidP="00990FDC">
      <w:pPr>
        <w:numPr>
          <w:ilvl w:val="0"/>
          <w:numId w:val="15"/>
        </w:numPr>
        <w:suppressAutoHyphens/>
        <w:spacing w:after="0" w:line="240" w:lineRule="auto"/>
        <w:ind w:left="283" w:hanging="357"/>
        <w:jc w:val="both"/>
        <w:rPr>
          <w:rFonts w:ascii="Times New Roman" w:hAnsi="Times New Roman"/>
          <w:bCs/>
        </w:rPr>
      </w:pPr>
      <w:r w:rsidRPr="00813889">
        <w:rPr>
          <w:rFonts w:ascii="Times New Roman" w:hAnsi="Times New Roman"/>
          <w:bCs/>
        </w:rPr>
        <w:t>W trakcie realizacji umowy Wykonawca może dokonać zmian</w:t>
      </w:r>
      <w:r w:rsidR="002E4038" w:rsidRPr="00813889">
        <w:rPr>
          <w:rFonts w:ascii="Times New Roman" w:hAnsi="Times New Roman"/>
          <w:bCs/>
        </w:rPr>
        <w:t>y formy zabezpieczenia na</w:t>
      </w:r>
      <w:r w:rsidR="0056352F" w:rsidRPr="00813889">
        <w:rPr>
          <w:rFonts w:ascii="Times New Roman" w:hAnsi="Times New Roman"/>
          <w:bCs/>
        </w:rPr>
        <w:t xml:space="preserve"> </w:t>
      </w:r>
      <w:r w:rsidR="002E4038" w:rsidRPr="00813889">
        <w:rPr>
          <w:rFonts w:ascii="Times New Roman" w:hAnsi="Times New Roman"/>
          <w:bCs/>
        </w:rPr>
        <w:t>jedną lub kilka form,</w:t>
      </w:r>
      <w:r w:rsidRPr="00813889">
        <w:rPr>
          <w:rFonts w:ascii="Times New Roman" w:hAnsi="Times New Roman"/>
          <w:bCs/>
        </w:rPr>
        <w:t xml:space="preserve"> o których mowa w art. 450 ust. 1 ustawy Prawo zamówień publicznych, wyłącznie z</w:t>
      </w:r>
      <w:r w:rsidR="00386EC3" w:rsidRPr="00813889">
        <w:rPr>
          <w:rFonts w:ascii="Times New Roman" w:hAnsi="Times New Roman"/>
          <w:bCs/>
        </w:rPr>
        <w:t> </w:t>
      </w:r>
      <w:r w:rsidRPr="00813889">
        <w:rPr>
          <w:rFonts w:ascii="Times New Roman" w:hAnsi="Times New Roman"/>
          <w:bCs/>
        </w:rPr>
        <w:t>zachowaniem ciągłości zabezpieczenia i bez zmniejszenia jego wysokości.</w:t>
      </w:r>
    </w:p>
    <w:p w14:paraId="32A79D60" w14:textId="692A8D47" w:rsidR="007154CC" w:rsidRPr="00813889" w:rsidRDefault="007154CC" w:rsidP="00990FDC">
      <w:pPr>
        <w:numPr>
          <w:ilvl w:val="0"/>
          <w:numId w:val="15"/>
        </w:numPr>
        <w:suppressAutoHyphens/>
        <w:spacing w:after="0" w:line="240" w:lineRule="auto"/>
        <w:ind w:left="283" w:hanging="357"/>
        <w:jc w:val="both"/>
        <w:rPr>
          <w:rFonts w:ascii="Times New Roman" w:hAnsi="Times New Roman"/>
          <w:bCs/>
        </w:rPr>
      </w:pPr>
      <w:r w:rsidRPr="00813889">
        <w:rPr>
          <w:rFonts w:ascii="Times New Roman" w:hAnsi="Times New Roman"/>
          <w:bCs/>
        </w:rPr>
        <w:t xml:space="preserve">Zamawiający nie wyraża zgody na wniesienie zabezpieczenia należytego wykonania umowy </w:t>
      </w:r>
      <w:r w:rsidR="00F665EC" w:rsidRPr="00813889">
        <w:rPr>
          <w:rFonts w:ascii="Times New Roman" w:hAnsi="Times New Roman"/>
          <w:bCs/>
        </w:rPr>
        <w:t>w formach</w:t>
      </w:r>
      <w:r w:rsidRPr="00813889">
        <w:rPr>
          <w:rFonts w:ascii="Times New Roman" w:hAnsi="Times New Roman"/>
          <w:bCs/>
        </w:rPr>
        <w:t xml:space="preserve"> określonych w art. 450 ust. 2 ustawy Prawo zamówień publicznych.</w:t>
      </w:r>
    </w:p>
    <w:p w14:paraId="0E26BFCE" w14:textId="1F2BE1AB" w:rsidR="00990FDC" w:rsidRPr="00990FDC" w:rsidRDefault="00990FDC" w:rsidP="00990FDC">
      <w:pPr>
        <w:numPr>
          <w:ilvl w:val="0"/>
          <w:numId w:val="15"/>
        </w:numPr>
        <w:suppressAutoHyphens/>
        <w:spacing w:after="0" w:line="240" w:lineRule="auto"/>
        <w:ind w:left="283" w:hanging="357"/>
        <w:jc w:val="both"/>
        <w:rPr>
          <w:rFonts w:ascii="Times New Roman" w:hAnsi="Times New Roman"/>
          <w:bCs/>
        </w:rPr>
      </w:pPr>
      <w:r w:rsidRPr="00813889">
        <w:rPr>
          <w:rFonts w:ascii="Times New Roman" w:hAnsi="Times New Roman"/>
          <w:bCs/>
        </w:rPr>
        <w:t>W przypadku, gdy Wykonawca nie wykona robót budowlanych w terminie wynikającym z umowy lub wykona roboty budowlane objęte umową z nienależytą starannością, Zamawiający wystąpi do gwaranta z pisemnym żądaniem zapłacenia</w:t>
      </w:r>
      <w:r>
        <w:rPr>
          <w:rFonts w:ascii="Times New Roman" w:hAnsi="Times New Roman"/>
          <w:bCs/>
        </w:rPr>
        <w:t xml:space="preserve"> z</w:t>
      </w:r>
      <w:r w:rsidRPr="00813889">
        <w:rPr>
          <w:rFonts w:ascii="Times New Roman" w:hAnsi="Times New Roman"/>
          <w:bCs/>
        </w:rPr>
        <w:t xml:space="preserve"> kwoty stanowiącej zabezpieczenie należytego wykonania umowy. </w:t>
      </w:r>
    </w:p>
    <w:p w14:paraId="2236E02B" w14:textId="03DE9C81" w:rsidR="007154CC" w:rsidRPr="00813889" w:rsidRDefault="007154CC" w:rsidP="00F603F8">
      <w:pPr>
        <w:numPr>
          <w:ilvl w:val="0"/>
          <w:numId w:val="15"/>
        </w:numPr>
        <w:suppressAutoHyphens/>
        <w:spacing w:after="0" w:line="240" w:lineRule="auto"/>
        <w:ind w:left="284"/>
        <w:jc w:val="both"/>
        <w:rPr>
          <w:rFonts w:ascii="Times New Roman" w:hAnsi="Times New Roman"/>
          <w:bCs/>
        </w:rPr>
      </w:pPr>
      <w:r w:rsidRPr="00813889">
        <w:rPr>
          <w:rFonts w:ascii="Times New Roman" w:hAnsi="Times New Roman"/>
          <w:bCs/>
        </w:rPr>
        <w:t>70% wartości zabezpieczenia należytego wykonania umowy zostanie zwolnione w ciągu 30 dni od</w:t>
      </w:r>
      <w:r w:rsidR="00386EC3" w:rsidRPr="00813889">
        <w:rPr>
          <w:rFonts w:ascii="Times New Roman" w:hAnsi="Times New Roman"/>
          <w:bCs/>
        </w:rPr>
        <w:t> </w:t>
      </w:r>
      <w:r w:rsidRPr="00813889">
        <w:rPr>
          <w:rFonts w:ascii="Times New Roman" w:hAnsi="Times New Roman"/>
          <w:bCs/>
        </w:rPr>
        <w:t xml:space="preserve">dnia wykonania zamówienia i uznania przez Zamawiającego za należycie </w:t>
      </w:r>
      <w:r w:rsidR="00F665EC" w:rsidRPr="00813889">
        <w:rPr>
          <w:rFonts w:ascii="Times New Roman" w:hAnsi="Times New Roman"/>
          <w:bCs/>
        </w:rPr>
        <w:t xml:space="preserve">wykonane </w:t>
      </w:r>
      <w:r w:rsidR="00F665EC" w:rsidRPr="00813889">
        <w:rPr>
          <w:rFonts w:ascii="Times New Roman" w:hAnsi="Times New Roman"/>
          <w:bCs/>
        </w:rPr>
        <w:lastRenderedPageBreak/>
        <w:t>tj.</w:t>
      </w:r>
      <w:r w:rsidR="00722BAF">
        <w:rPr>
          <w:rFonts w:ascii="Times New Roman" w:hAnsi="Times New Roman"/>
          <w:bCs/>
        </w:rPr>
        <w:t> </w:t>
      </w:r>
      <w:r w:rsidRPr="00813889">
        <w:rPr>
          <w:rFonts w:ascii="Times New Roman" w:hAnsi="Times New Roman"/>
          <w:bCs/>
        </w:rPr>
        <w:t>po</w:t>
      </w:r>
      <w:r w:rsidR="00386EC3" w:rsidRPr="00813889">
        <w:rPr>
          <w:rFonts w:ascii="Times New Roman" w:hAnsi="Times New Roman"/>
          <w:bCs/>
        </w:rPr>
        <w:t> </w:t>
      </w:r>
      <w:r w:rsidRPr="00813889">
        <w:rPr>
          <w:rFonts w:ascii="Times New Roman" w:hAnsi="Times New Roman"/>
          <w:bCs/>
        </w:rPr>
        <w:t>dokonaniu odbioru robót i usunięciu ewentualnych wad i usterek potwierdzonych stosownym protokołem.</w:t>
      </w:r>
    </w:p>
    <w:p w14:paraId="58C0CE25" w14:textId="52374008" w:rsidR="005238AE" w:rsidRPr="00813889" w:rsidRDefault="007154CC" w:rsidP="00F603F8">
      <w:pPr>
        <w:numPr>
          <w:ilvl w:val="0"/>
          <w:numId w:val="15"/>
        </w:numPr>
        <w:suppressAutoHyphens/>
        <w:spacing w:after="0" w:line="240" w:lineRule="auto"/>
        <w:ind w:left="284"/>
        <w:jc w:val="both"/>
        <w:rPr>
          <w:rFonts w:ascii="Times New Roman" w:hAnsi="Times New Roman"/>
        </w:rPr>
      </w:pPr>
      <w:r w:rsidRPr="00813889">
        <w:rPr>
          <w:rFonts w:ascii="Times New Roman" w:hAnsi="Times New Roman"/>
          <w:bCs/>
        </w:rPr>
        <w:t>Kwota pozostawiona na zabezpieczenie roszczeń z tytułu gwarancji i rękojmi za wady wynosi 30 % wysokości zabezpieczenia i zostanie zwrócona nie później niż w 15 dniu po</w:t>
      </w:r>
      <w:r w:rsidR="0056352F" w:rsidRPr="00813889">
        <w:rPr>
          <w:rFonts w:ascii="Times New Roman" w:hAnsi="Times New Roman"/>
          <w:bCs/>
        </w:rPr>
        <w:t xml:space="preserve"> </w:t>
      </w:r>
      <w:r w:rsidRPr="00813889">
        <w:rPr>
          <w:rFonts w:ascii="Times New Roman" w:hAnsi="Times New Roman"/>
          <w:bCs/>
        </w:rPr>
        <w:t>upływie okresu gwarancji i rękojmi za wady.</w:t>
      </w:r>
    </w:p>
    <w:p w14:paraId="6683BC15" w14:textId="50C6E363" w:rsidR="005238AE" w:rsidRPr="00813889" w:rsidRDefault="005238AE" w:rsidP="00102CFF">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 </w:t>
      </w:r>
      <w:r w:rsidR="007D0452" w:rsidRPr="00813889">
        <w:rPr>
          <w:rFonts w:ascii="Times New Roman" w:hAnsi="Times New Roman"/>
          <w:b/>
          <w:color w:val="auto"/>
          <w:sz w:val="22"/>
          <w:szCs w:val="22"/>
        </w:rPr>
        <w:t>9</w:t>
      </w:r>
    </w:p>
    <w:p w14:paraId="66D367F0" w14:textId="77777777" w:rsidR="005238AE" w:rsidRPr="00813889" w:rsidRDefault="005238AE" w:rsidP="00D17AE3">
      <w:pPr>
        <w:pStyle w:val="Tytu"/>
        <w:pBdr>
          <w:bottom w:val="single" w:sz="8" w:space="0" w:color="2DA2BF"/>
        </w:pBdr>
        <w:spacing w:before="120"/>
        <w:jc w:val="center"/>
        <w:rPr>
          <w:rFonts w:ascii="Times New Roman" w:hAnsi="Times New Roman"/>
          <w:b/>
          <w:color w:val="auto"/>
          <w:sz w:val="22"/>
          <w:szCs w:val="22"/>
        </w:rPr>
      </w:pPr>
      <w:r w:rsidRPr="00813889">
        <w:rPr>
          <w:rFonts w:ascii="Times New Roman" w:hAnsi="Times New Roman"/>
          <w:b/>
          <w:color w:val="auto"/>
          <w:sz w:val="22"/>
          <w:szCs w:val="22"/>
        </w:rPr>
        <w:t>Odbiory</w:t>
      </w:r>
    </w:p>
    <w:p w14:paraId="57475B1F" w14:textId="538FC087" w:rsidR="005238AE" w:rsidRPr="00813889" w:rsidRDefault="005238AE" w:rsidP="00261BBD">
      <w:pPr>
        <w:numPr>
          <w:ilvl w:val="0"/>
          <w:numId w:val="13"/>
        </w:numPr>
        <w:spacing w:after="0" w:line="240" w:lineRule="auto"/>
        <w:jc w:val="both"/>
        <w:rPr>
          <w:rFonts w:ascii="Times New Roman" w:hAnsi="Times New Roman"/>
        </w:rPr>
      </w:pPr>
      <w:r w:rsidRPr="00813889">
        <w:rPr>
          <w:rFonts w:ascii="Times New Roman" w:hAnsi="Times New Roman"/>
        </w:rPr>
        <w:t xml:space="preserve">W ramach realizacji </w:t>
      </w:r>
      <w:r w:rsidR="00276948" w:rsidRPr="00813889">
        <w:rPr>
          <w:rFonts w:ascii="Times New Roman" w:hAnsi="Times New Roman"/>
        </w:rPr>
        <w:t>U</w:t>
      </w:r>
      <w:r w:rsidRPr="00813889">
        <w:rPr>
          <w:rFonts w:ascii="Times New Roman" w:hAnsi="Times New Roman"/>
        </w:rPr>
        <w:t>mowy występować będą następujące odbiory:</w:t>
      </w:r>
    </w:p>
    <w:p w14:paraId="677F948B" w14:textId="6997BD9E" w:rsidR="005238AE" w:rsidRPr="00813889" w:rsidRDefault="005238AE" w:rsidP="006C7DBF">
      <w:pPr>
        <w:numPr>
          <w:ilvl w:val="0"/>
          <w:numId w:val="10"/>
        </w:numPr>
        <w:spacing w:after="0" w:line="240" w:lineRule="auto"/>
        <w:ind w:left="714" w:hanging="357"/>
        <w:jc w:val="both"/>
        <w:rPr>
          <w:rFonts w:ascii="Times New Roman" w:hAnsi="Times New Roman"/>
        </w:rPr>
      </w:pPr>
      <w:r w:rsidRPr="00813889">
        <w:rPr>
          <w:rFonts w:ascii="Times New Roman" w:hAnsi="Times New Roman"/>
        </w:rPr>
        <w:t>odbiór robót zanikających i ulegających zakryciu,</w:t>
      </w:r>
    </w:p>
    <w:p w14:paraId="52EDC9B4" w14:textId="0316BFB0" w:rsidR="004362D5" w:rsidRPr="00813889" w:rsidRDefault="005238AE" w:rsidP="00F0266E">
      <w:pPr>
        <w:pStyle w:val="Akapitzlist"/>
        <w:numPr>
          <w:ilvl w:val="0"/>
          <w:numId w:val="10"/>
        </w:numPr>
        <w:spacing w:after="0" w:line="240" w:lineRule="auto"/>
        <w:ind w:left="714" w:hanging="357"/>
        <w:jc w:val="both"/>
        <w:rPr>
          <w:rFonts w:ascii="Times New Roman" w:hAnsi="Times New Roman"/>
        </w:rPr>
      </w:pPr>
      <w:r w:rsidRPr="00813889">
        <w:rPr>
          <w:rFonts w:ascii="Times New Roman" w:hAnsi="Times New Roman"/>
        </w:rPr>
        <w:t>odbiory częściowe,</w:t>
      </w:r>
      <w:r w:rsidR="004362D5" w:rsidRPr="00813889">
        <w:rPr>
          <w:rFonts w:ascii="Times New Roman" w:hAnsi="Times New Roman"/>
        </w:rPr>
        <w:t xml:space="preserve"> stanowiące podstawę do wystawiania faktur częściowych za wykonanie danego zakresu robót, zgodnie ze Zbiorczym Harmonogramem rzeczowo-finansowym,</w:t>
      </w:r>
    </w:p>
    <w:p w14:paraId="57F1E3E2" w14:textId="1D3D4787" w:rsidR="005238AE" w:rsidRPr="00813889" w:rsidRDefault="005238AE" w:rsidP="00F0266E">
      <w:pPr>
        <w:pStyle w:val="Akapitzlist"/>
        <w:numPr>
          <w:ilvl w:val="0"/>
          <w:numId w:val="10"/>
        </w:numPr>
        <w:spacing w:after="0" w:line="240" w:lineRule="auto"/>
        <w:ind w:left="714" w:hanging="357"/>
        <w:jc w:val="both"/>
        <w:rPr>
          <w:rFonts w:ascii="Times New Roman" w:hAnsi="Times New Roman"/>
        </w:rPr>
      </w:pPr>
      <w:r w:rsidRPr="00813889">
        <w:rPr>
          <w:rFonts w:ascii="Times New Roman" w:hAnsi="Times New Roman"/>
        </w:rPr>
        <w:t xml:space="preserve">odbiór końcowy przedmiotu </w:t>
      </w:r>
      <w:r w:rsidR="00276948" w:rsidRPr="00813889">
        <w:rPr>
          <w:rFonts w:ascii="Times New Roman" w:hAnsi="Times New Roman"/>
        </w:rPr>
        <w:t>U</w:t>
      </w:r>
      <w:r w:rsidRPr="00813889">
        <w:rPr>
          <w:rFonts w:ascii="Times New Roman" w:hAnsi="Times New Roman"/>
        </w:rPr>
        <w:t>mowy,</w:t>
      </w:r>
    </w:p>
    <w:p w14:paraId="75C0438B" w14:textId="77777777" w:rsidR="005238AE" w:rsidRPr="00813889" w:rsidRDefault="005238AE" w:rsidP="005967B9">
      <w:pPr>
        <w:numPr>
          <w:ilvl w:val="0"/>
          <w:numId w:val="10"/>
        </w:numPr>
        <w:spacing w:after="0" w:line="240" w:lineRule="auto"/>
        <w:ind w:left="714" w:hanging="357"/>
        <w:jc w:val="both"/>
        <w:rPr>
          <w:rFonts w:ascii="Times New Roman" w:hAnsi="Times New Roman"/>
        </w:rPr>
      </w:pPr>
      <w:r w:rsidRPr="00813889">
        <w:rPr>
          <w:rFonts w:ascii="Times New Roman" w:hAnsi="Times New Roman"/>
        </w:rPr>
        <w:t>odbiór pogwarancyjny.</w:t>
      </w:r>
    </w:p>
    <w:p w14:paraId="2058D3C0" w14:textId="3F9527B2" w:rsidR="00184471" w:rsidRPr="00813889" w:rsidRDefault="005967B9" w:rsidP="00261BBD">
      <w:pPr>
        <w:pStyle w:val="Akapitzlist1"/>
        <w:numPr>
          <w:ilvl w:val="0"/>
          <w:numId w:val="13"/>
        </w:numPr>
        <w:tabs>
          <w:tab w:val="left" w:pos="720"/>
        </w:tabs>
        <w:spacing w:after="0" w:line="240" w:lineRule="auto"/>
        <w:jc w:val="both"/>
        <w:rPr>
          <w:rFonts w:ascii="Times New Roman" w:hAnsi="Times New Roman"/>
        </w:rPr>
      </w:pPr>
      <w:r w:rsidRPr="00813889">
        <w:rPr>
          <w:rFonts w:ascii="Times New Roman" w:hAnsi="Times New Roman"/>
        </w:rPr>
        <w:t>Odbiory stwierdza się pisemnym protokołem</w:t>
      </w:r>
      <w:r w:rsidR="005E427D" w:rsidRPr="00813889">
        <w:rPr>
          <w:rFonts w:ascii="Times New Roman" w:hAnsi="Times New Roman"/>
        </w:rPr>
        <w:t xml:space="preserve"> </w:t>
      </w:r>
      <w:r w:rsidR="004362D5" w:rsidRPr="00813889">
        <w:rPr>
          <w:rFonts w:ascii="Times New Roman" w:hAnsi="Times New Roman"/>
        </w:rPr>
        <w:t>podpisanym przez przedstawicieli stron umowy</w:t>
      </w:r>
    </w:p>
    <w:p w14:paraId="05FA54F0" w14:textId="77777777" w:rsidR="005967B9" w:rsidRPr="00813889" w:rsidRDefault="005967B9" w:rsidP="00261BBD">
      <w:pPr>
        <w:pStyle w:val="Akapitzlist"/>
        <w:numPr>
          <w:ilvl w:val="0"/>
          <w:numId w:val="13"/>
        </w:numPr>
        <w:spacing w:after="0" w:line="240" w:lineRule="auto"/>
        <w:jc w:val="both"/>
        <w:rPr>
          <w:rFonts w:ascii="Times New Roman" w:hAnsi="Times New Roman"/>
        </w:rPr>
      </w:pPr>
      <w:r w:rsidRPr="00813889">
        <w:rPr>
          <w:rFonts w:ascii="Times New Roman" w:hAnsi="Times New Roman"/>
        </w:rPr>
        <w:t>Wykonawca 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BEC21A8" w14:textId="1BF23578" w:rsidR="005238AE" w:rsidRPr="00813889" w:rsidRDefault="005238AE" w:rsidP="00261BBD">
      <w:pPr>
        <w:pStyle w:val="Akapitzlist1"/>
        <w:numPr>
          <w:ilvl w:val="0"/>
          <w:numId w:val="13"/>
        </w:numPr>
        <w:tabs>
          <w:tab w:val="left" w:pos="720"/>
        </w:tabs>
        <w:spacing w:after="0" w:line="240" w:lineRule="auto"/>
        <w:jc w:val="both"/>
        <w:rPr>
          <w:rFonts w:ascii="Times New Roman" w:hAnsi="Times New Roman"/>
        </w:rPr>
      </w:pPr>
      <w:r w:rsidRPr="00813889">
        <w:rPr>
          <w:rFonts w:ascii="Times New Roman" w:hAnsi="Times New Roman"/>
        </w:rPr>
        <w:t>Przed zgłoszeniem robót budowlanych do odbioru Wykonawca zobowiązany jest zapewnić własnym staraniem i na własny koszt wykonanie wszystkich niezbędnych prób, badań i</w:t>
      </w:r>
      <w:r w:rsidR="0056352F" w:rsidRPr="00813889">
        <w:rPr>
          <w:rFonts w:ascii="Times New Roman" w:hAnsi="Times New Roman"/>
        </w:rPr>
        <w:t xml:space="preserve"> </w:t>
      </w:r>
      <w:r w:rsidRPr="00813889">
        <w:rPr>
          <w:rFonts w:ascii="Times New Roman" w:hAnsi="Times New Roman"/>
        </w:rPr>
        <w:t>odbiorów stosownie do zakresu i rodzaju robót</w:t>
      </w:r>
      <w:r w:rsidR="005967B9" w:rsidRPr="00813889">
        <w:rPr>
          <w:rFonts w:ascii="Times New Roman" w:hAnsi="Times New Roman"/>
        </w:rPr>
        <w:t>,</w:t>
      </w:r>
      <w:r w:rsidRPr="00813889">
        <w:rPr>
          <w:rFonts w:ascii="Times New Roman" w:hAnsi="Times New Roman"/>
        </w:rPr>
        <w:t xml:space="preserve"> </w:t>
      </w:r>
      <w:r w:rsidR="00276948" w:rsidRPr="00813889">
        <w:rPr>
          <w:rFonts w:ascii="Times New Roman" w:hAnsi="Times New Roman"/>
        </w:rPr>
        <w:t>a przed odbiorem końcowym przedmiotu Umowy</w:t>
      </w:r>
      <w:r w:rsidRPr="00813889">
        <w:rPr>
          <w:rFonts w:ascii="Times New Roman" w:hAnsi="Times New Roman"/>
        </w:rPr>
        <w:t xml:space="preserve"> uzyskać wymagane przepisami prawa pozwolenia na użytkowanie.</w:t>
      </w:r>
    </w:p>
    <w:p w14:paraId="5CD4151A" w14:textId="58C0E7DA" w:rsidR="005238AE" w:rsidRPr="00813889" w:rsidRDefault="005238AE" w:rsidP="00261BBD">
      <w:pPr>
        <w:numPr>
          <w:ilvl w:val="0"/>
          <w:numId w:val="13"/>
        </w:numPr>
        <w:spacing w:after="0" w:line="240" w:lineRule="auto"/>
        <w:jc w:val="both"/>
        <w:rPr>
          <w:rFonts w:ascii="Times New Roman" w:hAnsi="Times New Roman"/>
        </w:rPr>
      </w:pPr>
      <w:bookmarkStart w:id="21" w:name="_Hlk133412668"/>
      <w:r w:rsidRPr="00813889">
        <w:rPr>
          <w:rFonts w:ascii="Times New Roman" w:hAnsi="Times New Roman"/>
        </w:rPr>
        <w:t xml:space="preserve">Podstawą zgłoszenia przez Wykonawcę gotowości do odbioru </w:t>
      </w:r>
      <w:r w:rsidR="00C13C3B" w:rsidRPr="00813889">
        <w:rPr>
          <w:rFonts w:ascii="Times New Roman" w:hAnsi="Times New Roman"/>
        </w:rPr>
        <w:t>częściowego lub</w:t>
      </w:r>
      <w:r w:rsidR="0056352F" w:rsidRPr="00813889">
        <w:rPr>
          <w:rFonts w:ascii="Times New Roman" w:hAnsi="Times New Roman"/>
        </w:rPr>
        <w:t xml:space="preserve"> </w:t>
      </w:r>
      <w:r w:rsidRPr="00813889">
        <w:rPr>
          <w:rFonts w:ascii="Times New Roman" w:hAnsi="Times New Roman"/>
        </w:rPr>
        <w:t xml:space="preserve">końcowego </w:t>
      </w:r>
      <w:r w:rsidR="005967B9" w:rsidRPr="00813889">
        <w:rPr>
          <w:rFonts w:ascii="Times New Roman" w:hAnsi="Times New Roman"/>
        </w:rPr>
        <w:t xml:space="preserve">jest </w:t>
      </w:r>
      <w:r w:rsidRPr="00813889">
        <w:rPr>
          <w:rFonts w:ascii="Times New Roman" w:hAnsi="Times New Roman"/>
        </w:rPr>
        <w:t>faktyczne wykonanie robót potwierdzone przez Inspektora nadzoru inwestorskiego</w:t>
      </w:r>
      <w:r w:rsidR="009455EF">
        <w:rPr>
          <w:rFonts w:ascii="Times New Roman" w:hAnsi="Times New Roman"/>
        </w:rPr>
        <w:t xml:space="preserve">, a dla odbioru końcowego dodatkowo uzyskanie </w:t>
      </w:r>
      <w:r w:rsidRPr="00813889">
        <w:rPr>
          <w:rFonts w:ascii="Times New Roman" w:hAnsi="Times New Roman"/>
        </w:rPr>
        <w:t>pozwolenia na użytkowanie.</w:t>
      </w:r>
    </w:p>
    <w:bookmarkEnd w:id="21"/>
    <w:p w14:paraId="6AF30EF3" w14:textId="5F65ABFD" w:rsidR="005967B9" w:rsidRPr="00813889" w:rsidRDefault="005967B9" w:rsidP="00261BBD">
      <w:pPr>
        <w:numPr>
          <w:ilvl w:val="0"/>
          <w:numId w:val="13"/>
        </w:numPr>
        <w:spacing w:after="0" w:line="240" w:lineRule="auto"/>
        <w:jc w:val="both"/>
        <w:rPr>
          <w:rFonts w:ascii="Times New Roman" w:hAnsi="Times New Roman"/>
        </w:rPr>
      </w:pPr>
      <w:r w:rsidRPr="00813889">
        <w:rPr>
          <w:rFonts w:ascii="Times New Roman" w:hAnsi="Times New Roman"/>
        </w:rPr>
        <w:t xml:space="preserve">Zamawiający winien przystąpić do czynności odbiorowych niezwłocznie - rozpocznie odbiór częściowy przedmiotu umowy w terminie do </w:t>
      </w:r>
      <w:r w:rsidR="00320256" w:rsidRPr="00813889">
        <w:rPr>
          <w:rFonts w:ascii="Times New Roman" w:hAnsi="Times New Roman"/>
        </w:rPr>
        <w:t>10</w:t>
      </w:r>
      <w:r w:rsidRPr="00813889">
        <w:rPr>
          <w:rFonts w:ascii="Times New Roman" w:hAnsi="Times New Roman"/>
        </w:rPr>
        <w:t xml:space="preserve"> dni roboczych od zawiadomienia go o osiągnięciu gotowości do odbioru, zawiadamiając o tym w formie pisemnej Wykonawcę</w:t>
      </w:r>
      <w:r w:rsidR="00320256" w:rsidRPr="00813889">
        <w:rPr>
          <w:rFonts w:ascii="Times New Roman" w:hAnsi="Times New Roman"/>
        </w:rPr>
        <w:t>.</w:t>
      </w:r>
    </w:p>
    <w:p w14:paraId="4F3A7603" w14:textId="48DDB343" w:rsidR="005238AE" w:rsidRPr="00813889" w:rsidRDefault="005238AE" w:rsidP="00261BBD">
      <w:pPr>
        <w:numPr>
          <w:ilvl w:val="0"/>
          <w:numId w:val="13"/>
        </w:numPr>
        <w:spacing w:after="0" w:line="240" w:lineRule="auto"/>
        <w:jc w:val="both"/>
        <w:rPr>
          <w:rFonts w:ascii="Times New Roman" w:hAnsi="Times New Roman"/>
        </w:rPr>
      </w:pPr>
      <w:r w:rsidRPr="00813889">
        <w:rPr>
          <w:rFonts w:ascii="Times New Roman" w:hAnsi="Times New Roman"/>
        </w:rPr>
        <w:t>Na 14 dni przed planowanym terminem zgłoszenia gotowości do odbioru końcowego, Wykonawca przedłoży do Inspektora nadzoru inwestorskiego jeden egzemplarz dokumentów odbiorowych w</w:t>
      </w:r>
      <w:r w:rsidR="00386EC3" w:rsidRPr="00813889">
        <w:rPr>
          <w:rFonts w:ascii="Times New Roman" w:hAnsi="Times New Roman"/>
        </w:rPr>
        <w:t> </w:t>
      </w:r>
      <w:r w:rsidRPr="00813889">
        <w:rPr>
          <w:rFonts w:ascii="Times New Roman" w:hAnsi="Times New Roman"/>
        </w:rPr>
        <w:t>formie elektronicznej, w celu sprawdzenia kompletności dokument</w:t>
      </w:r>
      <w:r w:rsidR="00D12B10">
        <w:rPr>
          <w:rFonts w:ascii="Times New Roman" w:hAnsi="Times New Roman"/>
        </w:rPr>
        <w:t xml:space="preserve"> </w:t>
      </w:r>
      <w:r w:rsidRPr="00813889">
        <w:rPr>
          <w:rFonts w:ascii="Times New Roman" w:hAnsi="Times New Roman"/>
        </w:rPr>
        <w:t>ów przez nadzór inwestorski. Dokumentacja może nie obejmować decyzji pozwolenia na użytkowanie obiektu budowlanego.</w:t>
      </w:r>
    </w:p>
    <w:p w14:paraId="10CE3CB1" w14:textId="60B26D56" w:rsidR="005238AE" w:rsidRPr="00813889" w:rsidRDefault="005238AE" w:rsidP="00261BBD">
      <w:pPr>
        <w:numPr>
          <w:ilvl w:val="0"/>
          <w:numId w:val="13"/>
        </w:numPr>
        <w:spacing w:after="0" w:line="240" w:lineRule="auto"/>
        <w:jc w:val="both"/>
        <w:rPr>
          <w:rFonts w:ascii="Times New Roman" w:hAnsi="Times New Roman"/>
        </w:rPr>
      </w:pPr>
      <w:r w:rsidRPr="00813889">
        <w:rPr>
          <w:rFonts w:ascii="Times New Roman" w:hAnsi="Times New Roman"/>
        </w:rPr>
        <w:t xml:space="preserve">Wraz ze zgłoszeniem do odbioru końcowego Wykonawca przekaże Zamawiającemu </w:t>
      </w:r>
      <w:r w:rsidR="005967B9" w:rsidRPr="00813889">
        <w:rPr>
          <w:rFonts w:ascii="Times New Roman" w:hAnsi="Times New Roman"/>
        </w:rPr>
        <w:t xml:space="preserve">wymagane przepisami prawa </w:t>
      </w:r>
      <w:r w:rsidRPr="00813889">
        <w:rPr>
          <w:rFonts w:ascii="Times New Roman" w:hAnsi="Times New Roman"/>
        </w:rPr>
        <w:t xml:space="preserve">dokumenty odbiorowe, zatwierdzone przez Inspektora </w:t>
      </w:r>
      <w:r w:rsidR="005967B9" w:rsidRPr="00813889">
        <w:rPr>
          <w:rFonts w:ascii="Times New Roman" w:hAnsi="Times New Roman"/>
        </w:rPr>
        <w:t>nadzoru inwestorskiego</w:t>
      </w:r>
      <w:r w:rsidRPr="00813889">
        <w:rPr>
          <w:rFonts w:ascii="Times New Roman" w:hAnsi="Times New Roman"/>
        </w:rPr>
        <w:t>, w</w:t>
      </w:r>
      <w:r w:rsidR="00386EC3" w:rsidRPr="00813889">
        <w:rPr>
          <w:rFonts w:ascii="Times New Roman" w:hAnsi="Times New Roman"/>
        </w:rPr>
        <w:t> </w:t>
      </w:r>
      <w:r w:rsidRPr="00813889">
        <w:rPr>
          <w:rFonts w:ascii="Times New Roman" w:hAnsi="Times New Roman"/>
        </w:rPr>
        <w:t>tym m.in.:</w:t>
      </w:r>
    </w:p>
    <w:p w14:paraId="0227FFD5" w14:textId="618885F7"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dziennik budowy,</w:t>
      </w:r>
    </w:p>
    <w:p w14:paraId="538E424E" w14:textId="40E83FB4"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oświadczenie Kierownika Budowy o zgodności wykonania obiektu budowlanego z</w:t>
      </w:r>
      <w:r w:rsidR="005967B9" w:rsidRPr="00813889">
        <w:rPr>
          <w:rFonts w:ascii="Times New Roman" w:hAnsi="Times New Roman"/>
        </w:rPr>
        <w:t> </w:t>
      </w:r>
      <w:r w:rsidRPr="00813889">
        <w:rPr>
          <w:rFonts w:ascii="Times New Roman" w:hAnsi="Times New Roman"/>
        </w:rPr>
        <w:t>projektem budowlanym lub warunkami pozwolenia na budowę oraz przepisami oraz o doprowadzeniu do</w:t>
      </w:r>
      <w:r w:rsidR="00386EC3" w:rsidRPr="00813889">
        <w:rPr>
          <w:rFonts w:ascii="Times New Roman" w:hAnsi="Times New Roman"/>
        </w:rPr>
        <w:t> </w:t>
      </w:r>
      <w:r w:rsidRPr="00813889">
        <w:rPr>
          <w:rFonts w:ascii="Times New Roman" w:hAnsi="Times New Roman"/>
        </w:rPr>
        <w:t>należytego stanu i porządku terenu budowy, a także w razie korzystania drogi, ulicy, sąsiedniej nieruchomości, budynku lub lokalu,</w:t>
      </w:r>
    </w:p>
    <w:p w14:paraId="13927F76" w14:textId="77777777"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oświadczenie Kierownika Budowy o właściwym zagospodarowaniu terenów przyległych, jeżeli eksploatacja wybudowanego obiektu jest uzależniona od ich odpowiedniego zagospodarowania,</w:t>
      </w:r>
    </w:p>
    <w:p w14:paraId="7630832B" w14:textId="2CFA48E9"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dokumentację powykonawczą z naniesionymi przez Projektanta zmianami wprowadzonymi do</w:t>
      </w:r>
      <w:r w:rsidR="00386EC3" w:rsidRPr="00813889">
        <w:rPr>
          <w:rFonts w:ascii="Times New Roman" w:hAnsi="Times New Roman"/>
        </w:rPr>
        <w:t> </w:t>
      </w:r>
      <w:r w:rsidRPr="00813889">
        <w:rPr>
          <w:rFonts w:ascii="Times New Roman" w:hAnsi="Times New Roman"/>
        </w:rPr>
        <w:t>dokumentacji projektowej podczas realizacji robót, w przypadku zmian nieodstępujących w</w:t>
      </w:r>
      <w:r w:rsidR="00386EC3" w:rsidRPr="00813889">
        <w:rPr>
          <w:rFonts w:ascii="Times New Roman" w:hAnsi="Times New Roman"/>
        </w:rPr>
        <w:t> </w:t>
      </w:r>
      <w:r w:rsidRPr="00813889">
        <w:rPr>
          <w:rFonts w:ascii="Times New Roman" w:hAnsi="Times New Roman"/>
        </w:rPr>
        <w:t>sposób istotny od zatwierdzonego projektu zagospodarowania działki lub terenu lub projektu architektoniczno-budowlanego, lub warunków decyzji o pozwoleniu na budowę, dokonanych podczas wykonania robót, Wykonawca dołącza kopie rysunków wchodzących w skład zatwierdzonego projektu zagospodarowania działki lub terenu lub projektu architektoniczno-budowlanego, z</w:t>
      </w:r>
      <w:r w:rsidR="0056352F" w:rsidRPr="00813889">
        <w:rPr>
          <w:rFonts w:ascii="Times New Roman" w:hAnsi="Times New Roman"/>
        </w:rPr>
        <w:t xml:space="preserve"> </w:t>
      </w:r>
      <w:r w:rsidRPr="00813889">
        <w:rPr>
          <w:rFonts w:ascii="Times New Roman" w:hAnsi="Times New Roman"/>
        </w:rPr>
        <w:t>naniesionymi zmianami a w razie potrzeby uzupełniający opis tych zmian,</w:t>
      </w:r>
    </w:p>
    <w:p w14:paraId="3E24F664" w14:textId="624A8212"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dokumentację geodezyjną, zawierającą wyniki geodezyjnej inwentaryzacji powykonawczej, w</w:t>
      </w:r>
      <w:r w:rsidR="00386EC3" w:rsidRPr="00813889">
        <w:rPr>
          <w:rFonts w:ascii="Times New Roman" w:hAnsi="Times New Roman"/>
        </w:rPr>
        <w:t> </w:t>
      </w:r>
      <w:r w:rsidRPr="00813889">
        <w:rPr>
          <w:rFonts w:ascii="Times New Roman" w:hAnsi="Times New Roman"/>
        </w:rPr>
        <w:t>tym mapę, o której mowa w art. 2 pkt 7b ustawy z dnia 17 maja 1989r. – Prawo geodezyjne i</w:t>
      </w:r>
      <w:r w:rsidR="00386EC3" w:rsidRPr="00813889">
        <w:rPr>
          <w:rFonts w:ascii="Times New Roman" w:hAnsi="Times New Roman"/>
        </w:rPr>
        <w:t> </w:t>
      </w:r>
      <w:r w:rsidRPr="00813889">
        <w:rPr>
          <w:rFonts w:ascii="Times New Roman" w:hAnsi="Times New Roman"/>
        </w:rPr>
        <w:t>kartograficzne, oraz informację o zgodności usytuowania obiektu budowlanego z projektem zagospod</w:t>
      </w:r>
      <w:r w:rsidR="00EA14D9" w:rsidRPr="00813889">
        <w:rPr>
          <w:rFonts w:ascii="Times New Roman" w:hAnsi="Times New Roman"/>
        </w:rPr>
        <w:t>arowania działki lub terenu lub</w:t>
      </w:r>
      <w:r w:rsidR="0056352F" w:rsidRPr="00813889">
        <w:rPr>
          <w:rFonts w:ascii="Times New Roman" w:hAnsi="Times New Roman"/>
        </w:rPr>
        <w:t xml:space="preserve"> </w:t>
      </w:r>
      <w:r w:rsidRPr="00813889">
        <w:rPr>
          <w:rFonts w:ascii="Times New Roman" w:hAnsi="Times New Roman"/>
        </w:rPr>
        <w:t xml:space="preserve">odstępstwach od tego projektu </w:t>
      </w:r>
      <w:bookmarkStart w:id="22" w:name="_Hlk64918292"/>
      <w:r w:rsidRPr="00813889">
        <w:rPr>
          <w:rFonts w:ascii="Times New Roman" w:hAnsi="Times New Roman"/>
        </w:rPr>
        <w:t>sporządzone przez osobę posiadającą odpowiednie uprawnienia zawodowe w dziedzinie geodezji i kartografii</w:t>
      </w:r>
      <w:bookmarkEnd w:id="22"/>
      <w:r w:rsidRPr="00813889">
        <w:rPr>
          <w:rFonts w:ascii="Times New Roman" w:hAnsi="Times New Roman"/>
        </w:rPr>
        <w:t>,</w:t>
      </w:r>
    </w:p>
    <w:p w14:paraId="2B0D3837" w14:textId="55179784"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lastRenderedPageBreak/>
        <w:t>geodezyjna inwentaryzacja powykonawcza sieci uzbrojenia terenu wraz z wykazem ilości, długości, średnic, rodzajów zabudowanego uzbrojenia, w tym karty studni, zasuw; pomiary inwentaryzacyjne powierzchni dróg, chodników, dojść, utwardzeń nawierzchni, zagospodarowanej zieleni, długości obramowań nawierzchni, inwentaryzację: robót ziemnych (wykopów i nasypów), budynku zaplecza sportowego wraz z pomiarami wysokościowymi obiektu oraz pomiary geodezyjne inwentaryzacyjne robót ulegających zakryciu i ro</w:t>
      </w:r>
      <w:r w:rsidR="00C13C3B" w:rsidRPr="00813889">
        <w:rPr>
          <w:rFonts w:ascii="Times New Roman" w:hAnsi="Times New Roman"/>
        </w:rPr>
        <w:t>bót zanikających przedłożone do</w:t>
      </w:r>
      <w:r w:rsidR="00903CFB" w:rsidRPr="00813889">
        <w:rPr>
          <w:rFonts w:ascii="Times New Roman" w:hAnsi="Times New Roman"/>
        </w:rPr>
        <w:t xml:space="preserve"> </w:t>
      </w:r>
      <w:r w:rsidRPr="00813889">
        <w:rPr>
          <w:rFonts w:ascii="Times New Roman" w:hAnsi="Times New Roman"/>
        </w:rPr>
        <w:t>odbiorów częściowych robót,</w:t>
      </w:r>
    </w:p>
    <w:p w14:paraId="3532604F" w14:textId="77777777"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potwierdzenie, zgodnie z odrębnymi przepisami, odbioru wykonanych przyłączy,</w:t>
      </w:r>
    </w:p>
    <w:p w14:paraId="68A597BB" w14:textId="30904D8F"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protokoły badań i sprawdzeń: przyłączy i instalacji, zapewniających użytkowanie obiektu budowlanego zgodnie z przeznaczeniem, sporządzone przez osoby posiadające uprawnienia budowlane w odpowiedniej specjalności lub osoby, o których mowa w art. 62, ust. 6 Ustawy Prawo Budowlane z dnia 7 lipca 1994r. wraz z</w:t>
      </w:r>
      <w:r w:rsidR="00903CFB" w:rsidRPr="00813889">
        <w:rPr>
          <w:rFonts w:ascii="Times New Roman" w:hAnsi="Times New Roman"/>
        </w:rPr>
        <w:t xml:space="preserve"> </w:t>
      </w:r>
      <w:r w:rsidRPr="00813889">
        <w:rPr>
          <w:rFonts w:ascii="Times New Roman" w:hAnsi="Times New Roman"/>
        </w:rPr>
        <w:t>późniejszymi zmianami oraz o których mowa w</w:t>
      </w:r>
      <w:r w:rsidR="00386EC3" w:rsidRPr="00813889">
        <w:rPr>
          <w:rFonts w:ascii="Times New Roman" w:hAnsi="Times New Roman"/>
        </w:rPr>
        <w:t> </w:t>
      </w:r>
      <w:r w:rsidRPr="00813889">
        <w:rPr>
          <w:rFonts w:ascii="Times New Roman" w:hAnsi="Times New Roman"/>
        </w:rPr>
        <w:t>art. 14 ust. 1 ustawy z dnia 21 grudnia 2000r. o dozorze technicznym (Dz. U. z 2019r., poz. 667,</w:t>
      </w:r>
    </w:p>
    <w:p w14:paraId="33BAC364" w14:textId="503FD3C3"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decyzję zezwalającą na eksploatację urządzenia technicznego o której mowa w art. 14, ust. 1</w:t>
      </w:r>
      <w:r w:rsidR="00386EC3" w:rsidRPr="00813889">
        <w:rPr>
          <w:rFonts w:ascii="Times New Roman" w:hAnsi="Times New Roman"/>
        </w:rPr>
        <w:t> </w:t>
      </w:r>
      <w:r w:rsidRPr="00813889">
        <w:rPr>
          <w:rFonts w:ascii="Times New Roman" w:hAnsi="Times New Roman"/>
        </w:rPr>
        <w:t>ustawy z dnia 21 grudnia 2000r. o dozorze technicznym,</w:t>
      </w:r>
    </w:p>
    <w:p w14:paraId="1EE6A0BB" w14:textId="77777777"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protokoły odbiorów, ustaleń z nadzorów branżowych nad istniejącym uzbrojeniem.</w:t>
      </w:r>
    </w:p>
    <w:p w14:paraId="10B0F1C4" w14:textId="61F5F8B4"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atesty, certyfikaty, deklaracje zgodności i inne dokumenty potwierdzające, że</w:t>
      </w:r>
      <w:r w:rsidR="00EA14D9" w:rsidRPr="00813889">
        <w:rPr>
          <w:rFonts w:ascii="Times New Roman" w:hAnsi="Times New Roman"/>
        </w:rPr>
        <w:t> </w:t>
      </w:r>
      <w:r w:rsidRPr="00813889">
        <w:rPr>
          <w:rFonts w:ascii="Times New Roman" w:hAnsi="Times New Roman"/>
        </w:rPr>
        <w:t>wbudowane wyroby budowlane są zgodne z art. 10 ustawy Prawo budowlane,</w:t>
      </w:r>
    </w:p>
    <w:p w14:paraId="6F3798C8" w14:textId="77777777"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dokumentację fotograficzną wszystkich robót ulegających zakryciu i robót zanikających posegregowanych w katalogi w kolejności chronologicznej,</w:t>
      </w:r>
    </w:p>
    <w:p w14:paraId="42ED33C8" w14:textId="77777777"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decyzję o pozwoleniu na użytkowanie,</w:t>
      </w:r>
    </w:p>
    <w:p w14:paraId="20E854B4" w14:textId="27013D14" w:rsidR="005238AE" w:rsidRPr="00813889" w:rsidRDefault="005238AE" w:rsidP="00261BBD">
      <w:pPr>
        <w:numPr>
          <w:ilvl w:val="1"/>
          <w:numId w:val="13"/>
        </w:numPr>
        <w:spacing w:after="0" w:line="240" w:lineRule="auto"/>
        <w:ind w:left="709" w:hanging="357"/>
        <w:jc w:val="both"/>
        <w:rPr>
          <w:rFonts w:ascii="Times New Roman" w:hAnsi="Times New Roman"/>
        </w:rPr>
      </w:pPr>
      <w:r w:rsidRPr="00813889">
        <w:rPr>
          <w:rFonts w:ascii="Times New Roman" w:hAnsi="Times New Roman"/>
        </w:rPr>
        <w:t>inne dokumenty zgromadzone w trakcie wykonywania przedmiotu zamówienia, a</w:t>
      </w:r>
      <w:r w:rsidR="00903CFB" w:rsidRPr="00813889">
        <w:rPr>
          <w:rFonts w:ascii="Times New Roman" w:hAnsi="Times New Roman"/>
        </w:rPr>
        <w:t xml:space="preserve"> </w:t>
      </w:r>
      <w:r w:rsidRPr="00813889">
        <w:rPr>
          <w:rFonts w:ascii="Times New Roman" w:hAnsi="Times New Roman"/>
        </w:rPr>
        <w:t>odnoszące się do jego realizacji.</w:t>
      </w:r>
    </w:p>
    <w:p w14:paraId="0C063717" w14:textId="549233EE" w:rsidR="005238AE" w:rsidRPr="00813889" w:rsidRDefault="005238AE" w:rsidP="005967B9">
      <w:pPr>
        <w:tabs>
          <w:tab w:val="left" w:pos="900"/>
        </w:tabs>
        <w:spacing w:after="0" w:line="240" w:lineRule="auto"/>
        <w:ind w:left="284"/>
        <w:jc w:val="both"/>
        <w:rPr>
          <w:rFonts w:ascii="Times New Roman" w:hAnsi="Times New Roman"/>
        </w:rPr>
      </w:pPr>
      <w:r w:rsidRPr="00813889">
        <w:rPr>
          <w:rFonts w:ascii="Times New Roman" w:hAnsi="Times New Roman"/>
        </w:rPr>
        <w:t>W/w dokumentację Wykonawca przekaże w formie papi</w:t>
      </w:r>
      <w:r w:rsidR="00EA14D9" w:rsidRPr="00813889">
        <w:rPr>
          <w:rFonts w:ascii="Times New Roman" w:hAnsi="Times New Roman"/>
        </w:rPr>
        <w:t>erowej w 3 egzemplarzach oraz w</w:t>
      </w:r>
      <w:r w:rsidR="00903CFB" w:rsidRPr="00813889">
        <w:rPr>
          <w:rFonts w:ascii="Times New Roman" w:hAnsi="Times New Roman"/>
        </w:rPr>
        <w:t xml:space="preserve"> </w:t>
      </w:r>
      <w:r w:rsidRPr="00813889">
        <w:rPr>
          <w:rFonts w:ascii="Times New Roman" w:hAnsi="Times New Roman"/>
        </w:rPr>
        <w:t>formie elektronicznej (skan dokumentacji)</w:t>
      </w:r>
    </w:p>
    <w:p w14:paraId="657C1B96" w14:textId="68A55F56" w:rsidR="005238AE" w:rsidRPr="00813889" w:rsidRDefault="005238AE" w:rsidP="00F603F8">
      <w:pPr>
        <w:numPr>
          <w:ilvl w:val="0"/>
          <w:numId w:val="13"/>
        </w:numPr>
        <w:tabs>
          <w:tab w:val="left" w:pos="900"/>
        </w:tabs>
        <w:spacing w:after="0" w:line="240" w:lineRule="auto"/>
        <w:ind w:left="284" w:hanging="284"/>
        <w:jc w:val="both"/>
        <w:rPr>
          <w:rFonts w:ascii="Times New Roman" w:hAnsi="Times New Roman"/>
        </w:rPr>
      </w:pPr>
      <w:r w:rsidRPr="00813889">
        <w:rPr>
          <w:rFonts w:ascii="Times New Roman" w:hAnsi="Times New Roman"/>
        </w:rPr>
        <w:t>Za datę wykonania przez Wykonawcę zobowiązania wynikającego z niniejszej Umowy, uznaje się datę stwierdzoną w protokole odbioru.</w:t>
      </w:r>
    </w:p>
    <w:p w14:paraId="653B261A" w14:textId="51A3CD54" w:rsidR="005238AE" w:rsidRPr="00813889" w:rsidRDefault="005238AE" w:rsidP="00102CFF">
      <w:pPr>
        <w:pStyle w:val="Tytu"/>
        <w:pBdr>
          <w:bottom w:val="single" w:sz="8" w:space="0" w:color="2DA2BF"/>
        </w:pBdr>
        <w:spacing w:before="240" w:after="0"/>
        <w:jc w:val="center"/>
        <w:rPr>
          <w:rFonts w:ascii="Times New Roman" w:hAnsi="Times New Roman"/>
          <w:b/>
          <w:color w:val="auto"/>
          <w:sz w:val="22"/>
          <w:szCs w:val="22"/>
        </w:rPr>
      </w:pPr>
      <w:r w:rsidRPr="00813889">
        <w:rPr>
          <w:rFonts w:ascii="Times New Roman" w:hAnsi="Times New Roman"/>
          <w:b/>
          <w:color w:val="auto"/>
          <w:sz w:val="22"/>
          <w:szCs w:val="22"/>
        </w:rPr>
        <w:t>§ </w:t>
      </w:r>
      <w:r w:rsidR="007D0452" w:rsidRPr="00813889">
        <w:rPr>
          <w:rFonts w:ascii="Times New Roman" w:hAnsi="Times New Roman"/>
          <w:b/>
          <w:color w:val="auto"/>
          <w:sz w:val="22"/>
          <w:szCs w:val="22"/>
        </w:rPr>
        <w:t>10</w:t>
      </w:r>
    </w:p>
    <w:p w14:paraId="2931A0C4" w14:textId="77777777" w:rsidR="005238AE" w:rsidRPr="00813889" w:rsidRDefault="005238AE" w:rsidP="00D17AE3">
      <w:pPr>
        <w:pStyle w:val="Tytu"/>
        <w:pBdr>
          <w:bottom w:val="single" w:sz="8" w:space="0" w:color="2DA2BF"/>
        </w:pBdr>
        <w:spacing w:before="240"/>
        <w:jc w:val="center"/>
        <w:rPr>
          <w:rFonts w:ascii="Times New Roman" w:hAnsi="Times New Roman"/>
          <w:b/>
          <w:color w:val="auto"/>
          <w:sz w:val="22"/>
          <w:szCs w:val="22"/>
        </w:rPr>
      </w:pPr>
      <w:r w:rsidRPr="00813889">
        <w:rPr>
          <w:rFonts w:ascii="Times New Roman" w:hAnsi="Times New Roman"/>
          <w:b/>
          <w:color w:val="auto"/>
          <w:sz w:val="22"/>
          <w:szCs w:val="22"/>
        </w:rPr>
        <w:t>Kary umowne</w:t>
      </w:r>
    </w:p>
    <w:p w14:paraId="6FF15990" w14:textId="77777777" w:rsidR="005238AE" w:rsidRPr="00813889" w:rsidRDefault="005238AE" w:rsidP="00261BBD">
      <w:pPr>
        <w:numPr>
          <w:ilvl w:val="0"/>
          <w:numId w:val="12"/>
        </w:numPr>
        <w:tabs>
          <w:tab w:val="clear" w:pos="720"/>
          <w:tab w:val="num" w:pos="426"/>
        </w:tabs>
        <w:spacing w:after="0" w:line="240" w:lineRule="auto"/>
        <w:ind w:left="426" w:hanging="426"/>
        <w:jc w:val="both"/>
        <w:rPr>
          <w:rFonts w:ascii="Times New Roman" w:hAnsi="Times New Roman"/>
        </w:rPr>
      </w:pPr>
      <w:r w:rsidRPr="00813889">
        <w:rPr>
          <w:rFonts w:ascii="Times New Roman" w:hAnsi="Times New Roman"/>
        </w:rPr>
        <w:t xml:space="preserve">Wykonawca ponosi odpowiedzialność za niewykonanie lub nienależyte wykonanie przedmiotu umowy. </w:t>
      </w:r>
    </w:p>
    <w:p w14:paraId="1905EBC4" w14:textId="77777777" w:rsidR="005238AE" w:rsidRPr="00813889" w:rsidRDefault="005238AE" w:rsidP="00261BBD">
      <w:pPr>
        <w:numPr>
          <w:ilvl w:val="0"/>
          <w:numId w:val="12"/>
        </w:numPr>
        <w:tabs>
          <w:tab w:val="clear" w:pos="720"/>
          <w:tab w:val="num" w:pos="426"/>
        </w:tabs>
        <w:spacing w:after="0" w:line="240" w:lineRule="auto"/>
        <w:ind w:left="426" w:hanging="426"/>
        <w:jc w:val="both"/>
        <w:rPr>
          <w:rFonts w:ascii="Times New Roman" w:hAnsi="Times New Roman"/>
        </w:rPr>
      </w:pPr>
      <w:r w:rsidRPr="00813889">
        <w:rPr>
          <w:rFonts w:ascii="Times New Roman" w:hAnsi="Times New Roman"/>
        </w:rPr>
        <w:t>Wykonawca zapłaci Zamawiającemu kary umowne z tytułu:</w:t>
      </w:r>
    </w:p>
    <w:p w14:paraId="13327AD3" w14:textId="1E6101CD" w:rsidR="005238AE" w:rsidRPr="00813889" w:rsidRDefault="005238AE">
      <w:pPr>
        <w:pStyle w:val="Akapitzlist"/>
        <w:numPr>
          <w:ilvl w:val="1"/>
          <w:numId w:val="31"/>
        </w:numPr>
        <w:spacing w:after="0" w:line="240" w:lineRule="auto"/>
        <w:ind w:left="993"/>
        <w:jc w:val="both"/>
        <w:rPr>
          <w:rFonts w:ascii="Times New Roman" w:hAnsi="Times New Roman"/>
        </w:rPr>
      </w:pPr>
      <w:r w:rsidRPr="00813889">
        <w:rPr>
          <w:rFonts w:ascii="Times New Roman" w:hAnsi="Times New Roman"/>
        </w:rPr>
        <w:t xml:space="preserve">zwłoki w </w:t>
      </w:r>
      <w:r w:rsidR="00720E36" w:rsidRPr="00813889">
        <w:rPr>
          <w:rFonts w:ascii="Times New Roman" w:hAnsi="Times New Roman"/>
        </w:rPr>
        <w:t xml:space="preserve">realizacji przedmiotu Umowy </w:t>
      </w:r>
      <w:r w:rsidRPr="00813889">
        <w:rPr>
          <w:rFonts w:ascii="Times New Roman" w:hAnsi="Times New Roman"/>
        </w:rPr>
        <w:t xml:space="preserve">w wysokości </w:t>
      </w:r>
      <w:r w:rsidRPr="00813889">
        <w:rPr>
          <w:rFonts w:ascii="Times New Roman" w:hAnsi="Times New Roman"/>
          <w:b/>
          <w:bCs/>
        </w:rPr>
        <w:t>0,1%</w:t>
      </w:r>
      <w:r w:rsidRPr="00813889">
        <w:rPr>
          <w:rFonts w:ascii="Times New Roman" w:hAnsi="Times New Roman"/>
        </w:rPr>
        <w:t xml:space="preserve"> w</w:t>
      </w:r>
      <w:r w:rsidR="00720E36" w:rsidRPr="00813889">
        <w:rPr>
          <w:rFonts w:ascii="Times New Roman" w:hAnsi="Times New Roman"/>
        </w:rPr>
        <w:t xml:space="preserve"> wynagrodzenia umownego brutto określonego w § 4 ust. 1 za każdy rozpoczęty dzień zwłoki</w:t>
      </w:r>
      <w:r w:rsidRPr="00813889">
        <w:rPr>
          <w:rFonts w:ascii="Times New Roman" w:hAnsi="Times New Roman"/>
        </w:rPr>
        <w:t xml:space="preserve">, </w:t>
      </w:r>
    </w:p>
    <w:p w14:paraId="1287D059" w14:textId="16593143" w:rsidR="00720E36" w:rsidRPr="00813889" w:rsidRDefault="005238AE">
      <w:pPr>
        <w:pStyle w:val="Akapitzlist"/>
        <w:numPr>
          <w:ilvl w:val="1"/>
          <w:numId w:val="31"/>
        </w:numPr>
        <w:spacing w:after="0" w:line="240" w:lineRule="auto"/>
        <w:ind w:left="993"/>
        <w:jc w:val="both"/>
        <w:rPr>
          <w:rFonts w:ascii="Times New Roman" w:hAnsi="Times New Roman"/>
        </w:rPr>
      </w:pPr>
      <w:r w:rsidRPr="00813889">
        <w:rPr>
          <w:rFonts w:ascii="Times New Roman" w:hAnsi="Times New Roman"/>
        </w:rPr>
        <w:t>odstąpienia od umowy przez Zamawiającego z powodu okoliczności, o których mowa w §</w:t>
      </w:r>
      <w:r w:rsidR="00903CFB" w:rsidRPr="00813889">
        <w:rPr>
          <w:rFonts w:ascii="Times New Roman" w:hAnsi="Times New Roman"/>
        </w:rPr>
        <w:t> </w:t>
      </w:r>
      <w:r w:rsidR="00720E36" w:rsidRPr="00813889">
        <w:rPr>
          <w:rFonts w:ascii="Times New Roman" w:hAnsi="Times New Roman"/>
        </w:rPr>
        <w:t>1</w:t>
      </w:r>
      <w:r w:rsidR="007D0452" w:rsidRPr="00813889">
        <w:rPr>
          <w:rFonts w:ascii="Times New Roman" w:hAnsi="Times New Roman"/>
        </w:rPr>
        <w:t>1</w:t>
      </w:r>
      <w:r w:rsidRPr="00813889">
        <w:rPr>
          <w:rFonts w:ascii="Times New Roman" w:hAnsi="Times New Roman"/>
        </w:rPr>
        <w:t xml:space="preserve"> lub rozwiązania umowy z przyczyn leżących po stronie Wykonawcy (niezależnych od Zamawiającego), w wysokości </w:t>
      </w:r>
      <w:r w:rsidR="00720E36" w:rsidRPr="00813889">
        <w:rPr>
          <w:rFonts w:ascii="Times New Roman" w:hAnsi="Times New Roman"/>
          <w:b/>
          <w:bCs/>
        </w:rPr>
        <w:t>10</w:t>
      </w:r>
      <w:r w:rsidRPr="00813889">
        <w:rPr>
          <w:rFonts w:ascii="Times New Roman" w:hAnsi="Times New Roman"/>
          <w:b/>
          <w:bCs/>
        </w:rPr>
        <w:t>%</w:t>
      </w:r>
      <w:r w:rsidRPr="00813889">
        <w:rPr>
          <w:rFonts w:ascii="Times New Roman" w:hAnsi="Times New Roman"/>
        </w:rPr>
        <w:t xml:space="preserve"> wynagrodzenia umownego brutto określonego w § 4 ust. 1,</w:t>
      </w:r>
    </w:p>
    <w:p w14:paraId="74652AE7" w14:textId="2E4F995A" w:rsidR="00720E36" w:rsidRPr="00813889" w:rsidRDefault="005238AE">
      <w:pPr>
        <w:pStyle w:val="Akapitzlist"/>
        <w:numPr>
          <w:ilvl w:val="1"/>
          <w:numId w:val="31"/>
        </w:numPr>
        <w:spacing w:after="0" w:line="240" w:lineRule="auto"/>
        <w:ind w:left="993"/>
        <w:jc w:val="both"/>
        <w:rPr>
          <w:rFonts w:ascii="Times New Roman" w:hAnsi="Times New Roman"/>
        </w:rPr>
      </w:pPr>
      <w:r w:rsidRPr="00813889">
        <w:rPr>
          <w:rFonts w:ascii="Times New Roman" w:hAnsi="Times New Roman"/>
        </w:rPr>
        <w:t>za niedokonanie zapłaty wynagrodzenia należnego podwykonawcom lub dalszym podwykonawcom</w:t>
      </w:r>
      <w:r w:rsidR="00720E36" w:rsidRPr="00813889">
        <w:rPr>
          <w:rFonts w:ascii="Times New Roman" w:hAnsi="Times New Roman"/>
        </w:rPr>
        <w:t xml:space="preserve"> albo za nieterminową zapłatę wynagrodzenia należnego podwykonawcom lub dalszym podwykonawcom</w:t>
      </w:r>
      <w:r w:rsidRPr="00813889">
        <w:rPr>
          <w:rFonts w:ascii="Times New Roman" w:hAnsi="Times New Roman"/>
        </w:rPr>
        <w:t xml:space="preserve">, w wysokości </w:t>
      </w:r>
      <w:r w:rsidR="00720E36" w:rsidRPr="00813889">
        <w:rPr>
          <w:rFonts w:ascii="Times New Roman" w:hAnsi="Times New Roman"/>
          <w:b/>
        </w:rPr>
        <w:t>1</w:t>
      </w:r>
      <w:r w:rsidRPr="00813889">
        <w:rPr>
          <w:rFonts w:ascii="Times New Roman" w:hAnsi="Times New Roman"/>
          <w:b/>
        </w:rPr>
        <w:t>%</w:t>
      </w:r>
      <w:r w:rsidRPr="00813889">
        <w:rPr>
          <w:rFonts w:ascii="Times New Roman" w:hAnsi="Times New Roman"/>
          <w:iCs/>
        </w:rPr>
        <w:t xml:space="preserve"> </w:t>
      </w:r>
      <w:r w:rsidRPr="00813889">
        <w:rPr>
          <w:rFonts w:ascii="Times New Roman" w:hAnsi="Times New Roman"/>
        </w:rPr>
        <w:t>wynagrodzenia brutto, określonego w umowie o</w:t>
      </w:r>
      <w:r w:rsidR="00903CFB" w:rsidRPr="00813889">
        <w:rPr>
          <w:rFonts w:ascii="Times New Roman" w:hAnsi="Times New Roman"/>
        </w:rPr>
        <w:t xml:space="preserve"> </w:t>
      </w:r>
      <w:r w:rsidRPr="00813889">
        <w:rPr>
          <w:rFonts w:ascii="Times New Roman" w:hAnsi="Times New Roman"/>
        </w:rPr>
        <w:t>podwykonawstwo</w:t>
      </w:r>
      <w:r w:rsidR="00720E36" w:rsidRPr="00813889">
        <w:rPr>
          <w:rFonts w:ascii="Times New Roman" w:hAnsi="Times New Roman"/>
        </w:rPr>
        <w:t xml:space="preserve"> oraz dodatkowo w </w:t>
      </w:r>
      <w:r w:rsidR="00720E36" w:rsidRPr="00813889">
        <w:rPr>
          <w:rFonts w:ascii="Times New Roman" w:hAnsi="Times New Roman"/>
          <w:b/>
        </w:rPr>
        <w:t>0,1%</w:t>
      </w:r>
      <w:r w:rsidR="00720E36" w:rsidRPr="00813889">
        <w:rPr>
          <w:rFonts w:ascii="Times New Roman" w:hAnsi="Times New Roman"/>
          <w:iCs/>
        </w:rPr>
        <w:t xml:space="preserve"> </w:t>
      </w:r>
      <w:r w:rsidR="00720E36" w:rsidRPr="00813889">
        <w:rPr>
          <w:rFonts w:ascii="Times New Roman" w:hAnsi="Times New Roman"/>
        </w:rPr>
        <w:t>wynagrodzenia brutto, określonego w umowie o</w:t>
      </w:r>
      <w:r w:rsidR="00903CFB" w:rsidRPr="00813889">
        <w:rPr>
          <w:rFonts w:ascii="Times New Roman" w:hAnsi="Times New Roman"/>
        </w:rPr>
        <w:t xml:space="preserve"> </w:t>
      </w:r>
      <w:r w:rsidR="00720E36" w:rsidRPr="00813889">
        <w:rPr>
          <w:rFonts w:ascii="Times New Roman" w:hAnsi="Times New Roman"/>
        </w:rPr>
        <w:t>podwykonawstwo, za każdy dzień zwłoki w zapłacie</w:t>
      </w:r>
      <w:r w:rsidR="00EC176A" w:rsidRPr="00813889">
        <w:rPr>
          <w:rFonts w:ascii="Times New Roman" w:hAnsi="Times New Roman"/>
        </w:rPr>
        <w:t>,</w:t>
      </w:r>
    </w:p>
    <w:p w14:paraId="163868E4" w14:textId="77777777" w:rsidR="007B7D81" w:rsidRPr="00813889" w:rsidRDefault="005238AE">
      <w:pPr>
        <w:pStyle w:val="Akapitzlist"/>
        <w:numPr>
          <w:ilvl w:val="1"/>
          <w:numId w:val="31"/>
        </w:numPr>
        <w:spacing w:after="0" w:line="240" w:lineRule="auto"/>
        <w:ind w:left="993"/>
        <w:jc w:val="both"/>
        <w:rPr>
          <w:rFonts w:ascii="Times New Roman" w:hAnsi="Times New Roman"/>
        </w:rPr>
      </w:pPr>
      <w:r w:rsidRPr="00813889">
        <w:rPr>
          <w:rFonts w:ascii="Times New Roman" w:hAnsi="Times New Roman"/>
          <w:iCs/>
        </w:rPr>
        <w:t xml:space="preserve">za </w:t>
      </w:r>
      <w:r w:rsidRPr="00813889">
        <w:rPr>
          <w:rFonts w:ascii="Times New Roman" w:hAnsi="Times New Roman"/>
        </w:rPr>
        <w:t>nieprzedłożenie do zaakceptowania projektu umowy o podwykonawstwo, które</w:t>
      </w:r>
      <w:r w:rsidRPr="00813889">
        <w:rPr>
          <w:rFonts w:ascii="Times New Roman" w:hAnsi="Times New Roman"/>
          <w:iCs/>
        </w:rPr>
        <w:t xml:space="preserve">j </w:t>
      </w:r>
      <w:r w:rsidRPr="00813889">
        <w:rPr>
          <w:rFonts w:ascii="Times New Roman" w:hAnsi="Times New Roman"/>
        </w:rPr>
        <w:t xml:space="preserve">przedmiotem są roboty budowlane, lub projektu jej zmiany, w wysokości </w:t>
      </w:r>
      <w:r w:rsidRPr="00813889">
        <w:rPr>
          <w:rFonts w:ascii="Times New Roman" w:hAnsi="Times New Roman"/>
          <w:b/>
        </w:rPr>
        <w:t>0,1%</w:t>
      </w:r>
      <w:r w:rsidRPr="00813889">
        <w:rPr>
          <w:rFonts w:ascii="Times New Roman" w:hAnsi="Times New Roman"/>
        </w:rPr>
        <w:t xml:space="preserve"> wynagrodzenia brutto, określonego </w:t>
      </w:r>
      <w:r w:rsidRPr="00813889">
        <w:rPr>
          <w:rFonts w:ascii="Times New Roman" w:eastAsia="TimesNewRoman" w:hAnsi="Times New Roman"/>
        </w:rPr>
        <w:t xml:space="preserve">w </w:t>
      </w:r>
      <w:r w:rsidRPr="00813889">
        <w:rPr>
          <w:rFonts w:ascii="Times New Roman" w:hAnsi="Times New Roman"/>
        </w:rPr>
        <w:t>§ 4 ust. 1</w:t>
      </w:r>
      <w:r w:rsidRPr="00813889">
        <w:rPr>
          <w:rFonts w:ascii="Times New Roman" w:eastAsia="TimesNewRoman" w:hAnsi="Times New Roman"/>
        </w:rPr>
        <w:t>;</w:t>
      </w:r>
    </w:p>
    <w:p w14:paraId="19BE6938" w14:textId="207ADBCC" w:rsidR="007B7D81" w:rsidRPr="00813889" w:rsidRDefault="005238AE">
      <w:pPr>
        <w:pStyle w:val="Akapitzlist"/>
        <w:numPr>
          <w:ilvl w:val="1"/>
          <w:numId w:val="31"/>
        </w:numPr>
        <w:spacing w:after="0" w:line="240" w:lineRule="auto"/>
        <w:ind w:left="993"/>
        <w:jc w:val="both"/>
        <w:rPr>
          <w:rFonts w:ascii="Times New Roman" w:hAnsi="Times New Roman"/>
        </w:rPr>
      </w:pPr>
      <w:r w:rsidRPr="00813889">
        <w:rPr>
          <w:rFonts w:ascii="Times New Roman" w:eastAsia="TimesNewRoman" w:hAnsi="Times New Roman"/>
        </w:rPr>
        <w:t xml:space="preserve">za nieprzedłożenie w terminie 7 dni od dnia zawarcia, poświadczonej za zgodność z oryginałem kopii umowy o podwykonawstwo lub jej zmiany, w wysokości </w:t>
      </w:r>
      <w:r w:rsidRPr="00813889">
        <w:rPr>
          <w:rFonts w:ascii="Times New Roman" w:eastAsia="TimesNewRoman" w:hAnsi="Times New Roman"/>
          <w:b/>
        </w:rPr>
        <w:t>0,1%</w:t>
      </w:r>
      <w:r w:rsidRPr="00813889">
        <w:rPr>
          <w:rFonts w:ascii="Times New Roman" w:eastAsia="TimesNewRoman" w:hAnsi="Times New Roman"/>
        </w:rPr>
        <w:t xml:space="preserve"> wynagrodzenia brutto określonego w </w:t>
      </w:r>
      <w:r w:rsidRPr="00813889">
        <w:rPr>
          <w:rFonts w:ascii="Times New Roman" w:hAnsi="Times New Roman"/>
        </w:rPr>
        <w:t>§ 4 ust. 1</w:t>
      </w:r>
      <w:r w:rsidRPr="00813889">
        <w:rPr>
          <w:rFonts w:ascii="Times New Roman" w:eastAsia="TimesNewRoman" w:hAnsi="Times New Roman"/>
        </w:rPr>
        <w:t>;</w:t>
      </w:r>
    </w:p>
    <w:p w14:paraId="2672877D" w14:textId="3F6C9369" w:rsidR="007B7D81" w:rsidRPr="00813889" w:rsidRDefault="005238AE">
      <w:pPr>
        <w:pStyle w:val="Akapitzlist"/>
        <w:numPr>
          <w:ilvl w:val="1"/>
          <w:numId w:val="31"/>
        </w:numPr>
        <w:spacing w:after="0" w:line="240" w:lineRule="auto"/>
        <w:ind w:left="993"/>
        <w:jc w:val="both"/>
        <w:rPr>
          <w:rFonts w:ascii="Times New Roman" w:hAnsi="Times New Roman"/>
        </w:rPr>
      </w:pPr>
      <w:r w:rsidRPr="00813889">
        <w:rPr>
          <w:rFonts w:ascii="Times New Roman" w:hAnsi="Times New Roman"/>
        </w:rPr>
        <w:t xml:space="preserve">w przypadku braku zmiany umowy o podwykonawstwo w zakresie terminu zapłaty dłuższym </w:t>
      </w:r>
      <w:r w:rsidR="007D0452" w:rsidRPr="00813889">
        <w:rPr>
          <w:rFonts w:ascii="Times New Roman" w:hAnsi="Times New Roman"/>
        </w:rPr>
        <w:t>niż</w:t>
      </w:r>
      <w:r w:rsidRPr="00813889">
        <w:rPr>
          <w:rFonts w:ascii="Times New Roman" w:hAnsi="Times New Roman"/>
        </w:rPr>
        <w:t xml:space="preserve"> 30 dni od dnia doręczenia Wykonawcy, podwykonawcy lub dalszemu </w:t>
      </w:r>
      <w:r w:rsidRPr="00813889">
        <w:rPr>
          <w:rFonts w:ascii="Times New Roman" w:hAnsi="Times New Roman"/>
        </w:rPr>
        <w:lastRenderedPageBreak/>
        <w:t xml:space="preserve">podwykonawcy faktury lub rachunku, w wysokości </w:t>
      </w:r>
      <w:r w:rsidRPr="00813889">
        <w:rPr>
          <w:rFonts w:ascii="Times New Roman" w:hAnsi="Times New Roman"/>
          <w:b/>
        </w:rPr>
        <w:t>0,1%</w:t>
      </w:r>
      <w:r w:rsidRPr="00813889">
        <w:rPr>
          <w:rFonts w:ascii="Times New Roman" w:hAnsi="Times New Roman"/>
        </w:rPr>
        <w:t xml:space="preserve"> wynagrodzenia brutto</w:t>
      </w:r>
      <w:r w:rsidRPr="00813889">
        <w:rPr>
          <w:rStyle w:val="Odwoanieprzypisudolnego"/>
          <w:rFonts w:ascii="Times New Roman" w:hAnsi="Times New Roman"/>
        </w:rPr>
        <w:t xml:space="preserve"> </w:t>
      </w:r>
      <w:r w:rsidRPr="00813889">
        <w:rPr>
          <w:rFonts w:ascii="Times New Roman" w:hAnsi="Times New Roman"/>
        </w:rPr>
        <w:t>określonego w § 4 ust. 1</w:t>
      </w:r>
      <w:r w:rsidRPr="00813889">
        <w:rPr>
          <w:rFonts w:ascii="Times New Roman" w:eastAsia="TimesNewRoman" w:hAnsi="Times New Roman"/>
        </w:rPr>
        <w:t>;</w:t>
      </w:r>
    </w:p>
    <w:p w14:paraId="6E649ADB" w14:textId="0CFF1BE3" w:rsidR="007B7D81" w:rsidRPr="00813889" w:rsidRDefault="005238AE">
      <w:pPr>
        <w:pStyle w:val="Akapitzlist"/>
        <w:numPr>
          <w:ilvl w:val="1"/>
          <w:numId w:val="31"/>
        </w:numPr>
        <w:spacing w:after="0" w:line="240" w:lineRule="auto"/>
        <w:ind w:left="993"/>
        <w:jc w:val="both"/>
        <w:rPr>
          <w:rFonts w:ascii="Times New Roman" w:hAnsi="Times New Roman"/>
        </w:rPr>
      </w:pPr>
      <w:r w:rsidRPr="00813889">
        <w:rPr>
          <w:rFonts w:ascii="Times New Roman" w:hAnsi="Times New Roman"/>
        </w:rPr>
        <w:t>za nieprzedłożenie przez Wykonawcę kopii zanonimizowanych umów o pracę zawartych przez Wykonawcę z pracownikami wykonującymi wskazane przez Zamawiającego czynności w zakresie realizacji zamówienia</w:t>
      </w:r>
      <w:r w:rsidR="007B7D81" w:rsidRPr="00813889">
        <w:rPr>
          <w:rFonts w:ascii="Times New Roman" w:hAnsi="Times New Roman"/>
        </w:rPr>
        <w:t xml:space="preserve"> lub za inne naruszenie wymagania związane z</w:t>
      </w:r>
      <w:r w:rsidR="00386EC3" w:rsidRPr="00813889">
        <w:rPr>
          <w:rFonts w:ascii="Times New Roman" w:hAnsi="Times New Roman"/>
        </w:rPr>
        <w:t> </w:t>
      </w:r>
      <w:r w:rsidR="007B7D81" w:rsidRPr="00813889">
        <w:rPr>
          <w:rFonts w:ascii="Times New Roman" w:hAnsi="Times New Roman"/>
        </w:rPr>
        <w:t>realizacją zamówienia w zakresie zatrudnienia przez wykonawcę lub podwykonawcę na</w:t>
      </w:r>
      <w:r w:rsidR="00386EC3" w:rsidRPr="00813889">
        <w:rPr>
          <w:rFonts w:ascii="Times New Roman" w:hAnsi="Times New Roman"/>
        </w:rPr>
        <w:t> </w:t>
      </w:r>
      <w:r w:rsidR="007B7D81" w:rsidRPr="00813889">
        <w:rPr>
          <w:rFonts w:ascii="Times New Roman" w:hAnsi="Times New Roman"/>
        </w:rPr>
        <w:t>podstawie stosunku pracy</w:t>
      </w:r>
      <w:r w:rsidRPr="00813889">
        <w:rPr>
          <w:rFonts w:ascii="Times New Roman" w:hAnsi="Times New Roman"/>
        </w:rPr>
        <w:t xml:space="preserve"> – w</w:t>
      </w:r>
      <w:r w:rsidR="0005175B" w:rsidRPr="00813889">
        <w:rPr>
          <w:rFonts w:ascii="Times New Roman" w:hAnsi="Times New Roman"/>
        </w:rPr>
        <w:t xml:space="preserve"> </w:t>
      </w:r>
      <w:r w:rsidRPr="00813889">
        <w:rPr>
          <w:rFonts w:ascii="Times New Roman" w:hAnsi="Times New Roman"/>
        </w:rPr>
        <w:t>wysokośc</w:t>
      </w:r>
      <w:r w:rsidR="00F665EC" w:rsidRPr="00813889">
        <w:rPr>
          <w:rFonts w:ascii="Times New Roman" w:hAnsi="Times New Roman"/>
        </w:rPr>
        <w:t xml:space="preserve">i </w:t>
      </w:r>
      <w:r w:rsidRPr="00813889">
        <w:rPr>
          <w:rFonts w:ascii="Times New Roman" w:hAnsi="Times New Roman"/>
          <w:b/>
        </w:rPr>
        <w:t>500,00 zł</w:t>
      </w:r>
      <w:r w:rsidRPr="00813889">
        <w:rPr>
          <w:rFonts w:ascii="Times New Roman" w:hAnsi="Times New Roman"/>
        </w:rPr>
        <w:t xml:space="preserve"> pomnożonej przez liczbę osób, w stosunku do której nie dopełniono przedmiotowego wymogu;</w:t>
      </w:r>
    </w:p>
    <w:p w14:paraId="2E075FD3" w14:textId="64D1DD63" w:rsidR="005238AE" w:rsidRPr="00813889" w:rsidRDefault="005238AE">
      <w:pPr>
        <w:pStyle w:val="Akapitzlist"/>
        <w:numPr>
          <w:ilvl w:val="1"/>
          <w:numId w:val="31"/>
        </w:numPr>
        <w:spacing w:after="0" w:line="240" w:lineRule="auto"/>
        <w:ind w:left="993"/>
        <w:jc w:val="both"/>
        <w:rPr>
          <w:rFonts w:ascii="Times New Roman" w:hAnsi="Times New Roman"/>
        </w:rPr>
      </w:pPr>
      <w:r w:rsidRPr="00813889">
        <w:rPr>
          <w:rFonts w:ascii="Times New Roman" w:hAnsi="Times New Roman"/>
        </w:rPr>
        <w:t xml:space="preserve">za zwłokę w usunięciu wad stwierdzonych w okresie gwarancji i rękojmi – w wysokości </w:t>
      </w:r>
      <w:r w:rsidRPr="00813889">
        <w:rPr>
          <w:rFonts w:ascii="Times New Roman" w:hAnsi="Times New Roman"/>
          <w:b/>
        </w:rPr>
        <w:t>0,0</w:t>
      </w:r>
      <w:r w:rsidR="007B7D81" w:rsidRPr="00813889">
        <w:rPr>
          <w:rFonts w:ascii="Times New Roman" w:hAnsi="Times New Roman"/>
          <w:b/>
        </w:rPr>
        <w:t>5</w:t>
      </w:r>
      <w:r w:rsidRPr="00813889">
        <w:rPr>
          <w:rFonts w:ascii="Times New Roman" w:hAnsi="Times New Roman"/>
          <w:b/>
        </w:rPr>
        <w:t>%</w:t>
      </w:r>
      <w:r w:rsidRPr="00813889">
        <w:rPr>
          <w:rFonts w:ascii="Times New Roman" w:hAnsi="Times New Roman"/>
        </w:rPr>
        <w:t xml:space="preserve"> wynagrodzenia brutto określonego w § 4 ust. 1 za każdy dzień zwłoki liczonego od</w:t>
      </w:r>
      <w:r w:rsidR="00386EC3" w:rsidRPr="00813889">
        <w:rPr>
          <w:rFonts w:ascii="Times New Roman" w:hAnsi="Times New Roman"/>
        </w:rPr>
        <w:t> </w:t>
      </w:r>
      <w:r w:rsidRPr="00813889">
        <w:rPr>
          <w:rFonts w:ascii="Times New Roman" w:hAnsi="Times New Roman"/>
        </w:rPr>
        <w:t>dnia wyznaczonego na usunięcie wad;</w:t>
      </w:r>
    </w:p>
    <w:p w14:paraId="0934EBC3" w14:textId="033CAF0E" w:rsidR="005238AE" w:rsidRPr="00813889" w:rsidRDefault="005238AE" w:rsidP="00261BBD">
      <w:pPr>
        <w:numPr>
          <w:ilvl w:val="0"/>
          <w:numId w:val="12"/>
        </w:numPr>
        <w:tabs>
          <w:tab w:val="clear" w:pos="720"/>
          <w:tab w:val="num" w:pos="426"/>
        </w:tabs>
        <w:spacing w:after="0" w:line="240" w:lineRule="auto"/>
        <w:ind w:left="426" w:hanging="426"/>
        <w:jc w:val="both"/>
        <w:rPr>
          <w:rFonts w:ascii="Times New Roman" w:hAnsi="Times New Roman"/>
        </w:rPr>
      </w:pPr>
      <w:r w:rsidRPr="00813889">
        <w:rPr>
          <w:rFonts w:ascii="Times New Roman" w:hAnsi="Times New Roman"/>
        </w:rPr>
        <w:t xml:space="preserve">Zamawiający zapłaci Wykonawcy kary umowne za odstąpienie od umowy z przyczyn zależnych od Zamawiającego w wysokości </w:t>
      </w:r>
      <w:r w:rsidR="007B7D81" w:rsidRPr="00813889">
        <w:rPr>
          <w:rFonts w:ascii="Times New Roman" w:hAnsi="Times New Roman"/>
          <w:b/>
        </w:rPr>
        <w:t>10</w:t>
      </w:r>
      <w:r w:rsidRPr="00813889">
        <w:rPr>
          <w:rFonts w:ascii="Times New Roman" w:hAnsi="Times New Roman"/>
          <w:b/>
        </w:rPr>
        <w:t>%</w:t>
      </w:r>
      <w:r w:rsidRPr="00813889">
        <w:rPr>
          <w:rFonts w:ascii="Times New Roman" w:hAnsi="Times New Roman"/>
        </w:rPr>
        <w:t xml:space="preserve"> wynagrodzenia brutto, </w:t>
      </w:r>
      <w:bookmarkStart w:id="23" w:name="_Hlk71786141"/>
      <w:r w:rsidRPr="00813889">
        <w:rPr>
          <w:rFonts w:ascii="Times New Roman" w:hAnsi="Times New Roman"/>
        </w:rPr>
        <w:t xml:space="preserve">określonego w § 4 ust. 1 </w:t>
      </w:r>
      <w:r w:rsidR="007B7D81" w:rsidRPr="00813889">
        <w:rPr>
          <w:rFonts w:ascii="Times New Roman" w:hAnsi="Times New Roman"/>
        </w:rPr>
        <w:t>U</w:t>
      </w:r>
      <w:r w:rsidRPr="00813889">
        <w:rPr>
          <w:rFonts w:ascii="Times New Roman" w:hAnsi="Times New Roman"/>
        </w:rPr>
        <w:t xml:space="preserve">mowy. </w:t>
      </w:r>
    </w:p>
    <w:bookmarkEnd w:id="23"/>
    <w:p w14:paraId="4E4540D3" w14:textId="53F4A075" w:rsidR="005238AE" w:rsidRPr="00813889" w:rsidRDefault="005238AE" w:rsidP="00261BBD">
      <w:pPr>
        <w:numPr>
          <w:ilvl w:val="0"/>
          <w:numId w:val="12"/>
        </w:numPr>
        <w:tabs>
          <w:tab w:val="clear" w:pos="720"/>
          <w:tab w:val="num" w:pos="426"/>
        </w:tabs>
        <w:spacing w:after="0" w:line="240" w:lineRule="auto"/>
        <w:ind w:left="426" w:hanging="426"/>
        <w:jc w:val="both"/>
        <w:rPr>
          <w:rFonts w:ascii="Times New Roman" w:hAnsi="Times New Roman"/>
        </w:rPr>
      </w:pPr>
      <w:r w:rsidRPr="00813889">
        <w:rPr>
          <w:rFonts w:ascii="Times New Roman" w:hAnsi="Times New Roman"/>
        </w:rPr>
        <w:t>Wykonawca wyraża zgodę na dokonanie potracenia kar umownych z przysługującego mu wynagrodzenia</w:t>
      </w:r>
      <w:r w:rsidR="007D0452" w:rsidRPr="00813889">
        <w:rPr>
          <w:rFonts w:ascii="Times New Roman" w:hAnsi="Times New Roman"/>
        </w:rPr>
        <w:t>, z zastrzeżeniem obowiązujących w tym zakresie przepisów prawa</w:t>
      </w:r>
      <w:r w:rsidRPr="00813889">
        <w:rPr>
          <w:rFonts w:ascii="Times New Roman" w:hAnsi="Times New Roman"/>
        </w:rPr>
        <w:t>.</w:t>
      </w:r>
    </w:p>
    <w:p w14:paraId="51D4C634" w14:textId="77777777" w:rsidR="005238AE" w:rsidRPr="00813889" w:rsidRDefault="005238AE" w:rsidP="00261BBD">
      <w:pPr>
        <w:numPr>
          <w:ilvl w:val="0"/>
          <w:numId w:val="12"/>
        </w:numPr>
        <w:tabs>
          <w:tab w:val="clear" w:pos="720"/>
          <w:tab w:val="num" w:pos="426"/>
        </w:tabs>
        <w:spacing w:after="0" w:line="240" w:lineRule="auto"/>
        <w:ind w:left="426" w:hanging="426"/>
        <w:jc w:val="both"/>
        <w:rPr>
          <w:rFonts w:ascii="Times New Roman" w:hAnsi="Times New Roman"/>
        </w:rPr>
      </w:pPr>
      <w:r w:rsidRPr="00813889">
        <w:rPr>
          <w:rFonts w:ascii="Times New Roman" w:hAnsi="Times New Roman"/>
        </w:rPr>
        <w:t>Zamawiający zastrzega sobie prawo do żądania odszkodowania uzupełniającego, gdyby wysokość poniesionej szkody przewyższała wysokość kar umownych.</w:t>
      </w:r>
    </w:p>
    <w:p w14:paraId="6AC493C7" w14:textId="22D1051E" w:rsidR="005238AE" w:rsidRPr="00813889" w:rsidRDefault="005238AE" w:rsidP="00261BBD">
      <w:pPr>
        <w:numPr>
          <w:ilvl w:val="0"/>
          <w:numId w:val="12"/>
        </w:numPr>
        <w:tabs>
          <w:tab w:val="clear" w:pos="720"/>
        </w:tabs>
        <w:spacing w:after="0" w:line="240" w:lineRule="auto"/>
        <w:ind w:left="426" w:hanging="426"/>
        <w:jc w:val="both"/>
        <w:rPr>
          <w:rFonts w:ascii="Times New Roman" w:hAnsi="Times New Roman"/>
        </w:rPr>
      </w:pPr>
      <w:r w:rsidRPr="00813889">
        <w:rPr>
          <w:rFonts w:ascii="Times New Roman" w:hAnsi="Times New Roman"/>
        </w:rPr>
        <w:t>W razie naliczenia kar umownych Zamawiający będzi</w:t>
      </w:r>
      <w:r w:rsidR="00F173F8" w:rsidRPr="00813889">
        <w:rPr>
          <w:rFonts w:ascii="Times New Roman" w:hAnsi="Times New Roman"/>
        </w:rPr>
        <w:t>e upoważniony do potrącenia ich</w:t>
      </w:r>
      <w:r w:rsidR="00903CFB" w:rsidRPr="00813889">
        <w:rPr>
          <w:rFonts w:ascii="Times New Roman" w:hAnsi="Times New Roman"/>
        </w:rPr>
        <w:t xml:space="preserve"> </w:t>
      </w:r>
      <w:r w:rsidRPr="00813889">
        <w:rPr>
          <w:rFonts w:ascii="Times New Roman" w:hAnsi="Times New Roman"/>
        </w:rPr>
        <w:t>kwoty z</w:t>
      </w:r>
      <w:r w:rsidR="00386EC3" w:rsidRPr="00813889">
        <w:rPr>
          <w:rFonts w:ascii="Times New Roman" w:hAnsi="Times New Roman"/>
        </w:rPr>
        <w:t> </w:t>
      </w:r>
      <w:r w:rsidRPr="00813889">
        <w:rPr>
          <w:rFonts w:ascii="Times New Roman" w:hAnsi="Times New Roman"/>
        </w:rPr>
        <w:t>faktury Wykonawcy.</w:t>
      </w:r>
    </w:p>
    <w:p w14:paraId="25CDC0C6" w14:textId="17192257" w:rsidR="00EC176A" w:rsidRPr="00813889" w:rsidRDefault="005238AE" w:rsidP="00EC176A">
      <w:pPr>
        <w:numPr>
          <w:ilvl w:val="0"/>
          <w:numId w:val="12"/>
        </w:numPr>
        <w:tabs>
          <w:tab w:val="clear" w:pos="720"/>
        </w:tabs>
        <w:spacing w:after="0" w:line="240" w:lineRule="auto"/>
        <w:ind w:left="426" w:hanging="426"/>
        <w:jc w:val="both"/>
        <w:rPr>
          <w:rFonts w:ascii="Times New Roman" w:hAnsi="Times New Roman"/>
        </w:rPr>
      </w:pPr>
      <w:r w:rsidRPr="00813889">
        <w:rPr>
          <w:rFonts w:ascii="Times New Roman" w:hAnsi="Times New Roman"/>
        </w:rPr>
        <w:t xml:space="preserve">Łączna maksymalna wysokość kar umownych, których mogą dochodzić strony wynosi </w:t>
      </w:r>
      <w:r w:rsidR="00B617DC">
        <w:rPr>
          <w:rFonts w:ascii="Times New Roman" w:hAnsi="Times New Roman"/>
          <w:b/>
          <w:bCs/>
        </w:rPr>
        <w:t>1</w:t>
      </w:r>
      <w:r w:rsidR="00D00774" w:rsidRPr="00813889">
        <w:rPr>
          <w:rFonts w:ascii="Times New Roman" w:hAnsi="Times New Roman"/>
          <w:b/>
          <w:bCs/>
        </w:rPr>
        <w:t>0</w:t>
      </w:r>
      <w:r w:rsidRPr="00813889">
        <w:rPr>
          <w:rFonts w:ascii="Times New Roman" w:hAnsi="Times New Roman"/>
          <w:b/>
          <w:bCs/>
        </w:rPr>
        <w:t>%</w:t>
      </w:r>
      <w:r w:rsidRPr="00813889">
        <w:rPr>
          <w:rFonts w:ascii="Times New Roman" w:hAnsi="Times New Roman"/>
        </w:rPr>
        <w:t xml:space="preserve"> wartości wynagrodzenia brutto określonego w § 4 ust. 1 umowy.</w:t>
      </w:r>
    </w:p>
    <w:p w14:paraId="72DE9B2A" w14:textId="17947C56" w:rsidR="005238AE" w:rsidRPr="00813889" w:rsidRDefault="005238AE" w:rsidP="00B86CBA">
      <w:pPr>
        <w:pStyle w:val="Tytu"/>
        <w:pBdr>
          <w:bottom w:val="single" w:sz="8" w:space="3" w:color="2DA2BF"/>
        </w:pBdr>
        <w:spacing w:before="240"/>
        <w:jc w:val="center"/>
        <w:rPr>
          <w:rFonts w:ascii="Times New Roman" w:hAnsi="Times New Roman"/>
          <w:b/>
          <w:bCs/>
          <w:color w:val="auto"/>
          <w:sz w:val="22"/>
          <w:szCs w:val="22"/>
        </w:rPr>
      </w:pPr>
      <w:r w:rsidRPr="00813889">
        <w:rPr>
          <w:rFonts w:ascii="Times New Roman" w:hAnsi="Times New Roman"/>
          <w:b/>
          <w:bCs/>
          <w:color w:val="auto"/>
          <w:sz w:val="22"/>
          <w:szCs w:val="22"/>
        </w:rPr>
        <w:t>§ 1</w:t>
      </w:r>
      <w:r w:rsidR="007D0452" w:rsidRPr="00813889">
        <w:rPr>
          <w:rFonts w:ascii="Times New Roman" w:hAnsi="Times New Roman"/>
          <w:b/>
          <w:bCs/>
          <w:color w:val="auto"/>
          <w:sz w:val="22"/>
          <w:szCs w:val="22"/>
        </w:rPr>
        <w:t>1</w:t>
      </w:r>
    </w:p>
    <w:p w14:paraId="60F39417" w14:textId="632A6F19" w:rsidR="005238AE" w:rsidRPr="00813889" w:rsidRDefault="00EC176A" w:rsidP="00D17AE3">
      <w:pPr>
        <w:pStyle w:val="Tytu"/>
        <w:pBdr>
          <w:bottom w:val="single" w:sz="8" w:space="3" w:color="2DA2BF"/>
        </w:pBdr>
        <w:jc w:val="center"/>
        <w:rPr>
          <w:rFonts w:ascii="Times New Roman" w:hAnsi="Times New Roman"/>
          <w:b/>
          <w:bCs/>
          <w:color w:val="auto"/>
          <w:sz w:val="22"/>
          <w:szCs w:val="22"/>
        </w:rPr>
      </w:pPr>
      <w:r w:rsidRPr="00813889">
        <w:rPr>
          <w:rFonts w:ascii="Times New Roman" w:hAnsi="Times New Roman"/>
          <w:b/>
          <w:bCs/>
          <w:color w:val="auto"/>
          <w:sz w:val="22"/>
          <w:szCs w:val="22"/>
        </w:rPr>
        <w:t>Odstąpienie</w:t>
      </w:r>
      <w:r w:rsidR="005035EE" w:rsidRPr="00813889">
        <w:rPr>
          <w:rFonts w:ascii="Times New Roman" w:hAnsi="Times New Roman"/>
          <w:b/>
          <w:bCs/>
          <w:color w:val="auto"/>
          <w:sz w:val="22"/>
          <w:szCs w:val="22"/>
        </w:rPr>
        <w:t xml:space="preserve"> </w:t>
      </w:r>
      <w:r w:rsidRPr="00813889">
        <w:rPr>
          <w:rFonts w:ascii="Times New Roman" w:hAnsi="Times New Roman"/>
          <w:b/>
          <w:bCs/>
          <w:color w:val="auto"/>
          <w:sz w:val="22"/>
          <w:szCs w:val="22"/>
        </w:rPr>
        <w:t>od</w:t>
      </w:r>
      <w:r w:rsidR="005035EE" w:rsidRPr="00813889">
        <w:rPr>
          <w:rFonts w:ascii="Times New Roman" w:hAnsi="Times New Roman"/>
          <w:b/>
          <w:bCs/>
          <w:color w:val="auto"/>
          <w:sz w:val="22"/>
          <w:szCs w:val="22"/>
        </w:rPr>
        <w:t xml:space="preserve"> </w:t>
      </w:r>
      <w:r w:rsidRPr="00813889">
        <w:rPr>
          <w:rFonts w:ascii="Times New Roman" w:hAnsi="Times New Roman"/>
          <w:b/>
          <w:bCs/>
          <w:color w:val="auto"/>
          <w:sz w:val="22"/>
          <w:szCs w:val="22"/>
        </w:rPr>
        <w:t xml:space="preserve">Umowy i </w:t>
      </w:r>
      <w:r w:rsidR="005238AE" w:rsidRPr="00813889">
        <w:rPr>
          <w:rFonts w:ascii="Times New Roman" w:hAnsi="Times New Roman"/>
          <w:b/>
          <w:bCs/>
          <w:color w:val="auto"/>
          <w:sz w:val="22"/>
          <w:szCs w:val="22"/>
        </w:rPr>
        <w:t>rozwiązanie Umowy</w:t>
      </w:r>
    </w:p>
    <w:p w14:paraId="7B851DAE" w14:textId="77777777" w:rsidR="005238AE" w:rsidRPr="00813889" w:rsidRDefault="005238AE" w:rsidP="00261BBD">
      <w:pPr>
        <w:pStyle w:val="Akapitzlist"/>
        <w:widowControl w:val="0"/>
        <w:numPr>
          <w:ilvl w:val="3"/>
          <w:numId w:val="21"/>
        </w:numPr>
        <w:tabs>
          <w:tab w:val="clear" w:pos="2880"/>
        </w:tabs>
        <w:adjustRightInd w:val="0"/>
        <w:spacing w:after="0" w:line="240" w:lineRule="auto"/>
        <w:ind w:left="426" w:hanging="426"/>
        <w:jc w:val="both"/>
        <w:textAlignment w:val="baseline"/>
        <w:rPr>
          <w:rFonts w:ascii="Times New Roman" w:hAnsi="Times New Roman"/>
        </w:rPr>
      </w:pPr>
      <w:r w:rsidRPr="00813889">
        <w:rPr>
          <w:rFonts w:ascii="Times New Roman" w:hAnsi="Times New Roman"/>
        </w:rPr>
        <w:t>Zamawiający może odstąpić od umowy:</w:t>
      </w:r>
    </w:p>
    <w:p w14:paraId="52C4F0A9" w14:textId="175AE79F" w:rsidR="00EA4B92" w:rsidRPr="00813889" w:rsidRDefault="00EC176A">
      <w:pPr>
        <w:pStyle w:val="Akapitzlist"/>
        <w:widowControl w:val="0"/>
        <w:numPr>
          <w:ilvl w:val="2"/>
          <w:numId w:val="32"/>
        </w:numPr>
        <w:adjustRightInd w:val="0"/>
        <w:spacing w:after="0" w:line="240" w:lineRule="auto"/>
        <w:ind w:left="851"/>
        <w:jc w:val="both"/>
        <w:textAlignment w:val="baseline"/>
        <w:rPr>
          <w:rFonts w:ascii="Times New Roman" w:hAnsi="Times New Roman"/>
        </w:rPr>
      </w:pPr>
      <w:r w:rsidRPr="00813889">
        <w:rPr>
          <w:rFonts w:ascii="Times New Roman" w:hAnsi="Times New Roman"/>
        </w:rPr>
        <w:t>w</w:t>
      </w:r>
      <w:r w:rsidR="00EA4B92" w:rsidRPr="00813889">
        <w:rPr>
          <w:rFonts w:ascii="Times New Roman" w:hAnsi="Times New Roman"/>
        </w:rPr>
        <w:t xml:space="preserve"> sytuacji określonej w treści § </w:t>
      </w:r>
      <w:r w:rsidR="00737759" w:rsidRPr="00813889">
        <w:rPr>
          <w:rFonts w:ascii="Times New Roman" w:hAnsi="Times New Roman"/>
        </w:rPr>
        <w:t>6</w:t>
      </w:r>
      <w:r w:rsidR="00EA4B92" w:rsidRPr="00813889">
        <w:rPr>
          <w:rFonts w:ascii="Times New Roman" w:hAnsi="Times New Roman"/>
        </w:rPr>
        <w:t xml:space="preserve"> pkt </w:t>
      </w:r>
      <w:r w:rsidR="00F665EC" w:rsidRPr="00813889">
        <w:rPr>
          <w:rFonts w:ascii="Times New Roman" w:hAnsi="Times New Roman"/>
        </w:rPr>
        <w:t>19</w:t>
      </w:r>
      <w:r w:rsidR="00EA4B92" w:rsidRPr="00813889">
        <w:rPr>
          <w:rFonts w:ascii="Times New Roman" w:hAnsi="Times New Roman"/>
        </w:rPr>
        <w:t xml:space="preserve"> </w:t>
      </w:r>
      <w:r w:rsidR="00911800" w:rsidRPr="00813889">
        <w:rPr>
          <w:rFonts w:ascii="Times New Roman" w:hAnsi="Times New Roman"/>
        </w:rPr>
        <w:t xml:space="preserve">oraz § 7 ust. </w:t>
      </w:r>
      <w:r w:rsidR="00F665EC" w:rsidRPr="00813889">
        <w:rPr>
          <w:rFonts w:ascii="Times New Roman" w:hAnsi="Times New Roman"/>
        </w:rPr>
        <w:t>6</w:t>
      </w:r>
      <w:r w:rsidR="00911800" w:rsidRPr="00813889">
        <w:rPr>
          <w:rFonts w:ascii="Times New Roman" w:hAnsi="Times New Roman"/>
        </w:rPr>
        <w:t xml:space="preserve"> </w:t>
      </w:r>
      <w:r w:rsidR="00EA4B92" w:rsidRPr="00813889">
        <w:rPr>
          <w:rFonts w:ascii="Times New Roman" w:hAnsi="Times New Roman"/>
        </w:rPr>
        <w:t>Umowy</w:t>
      </w:r>
      <w:r w:rsidR="00737759" w:rsidRPr="00813889">
        <w:rPr>
          <w:rFonts w:ascii="Times New Roman" w:hAnsi="Times New Roman"/>
        </w:rPr>
        <w:t xml:space="preserve"> </w:t>
      </w:r>
      <w:r w:rsidR="00EA14D9" w:rsidRPr="00813889">
        <w:rPr>
          <w:rFonts w:ascii="Times New Roman" w:hAnsi="Times New Roman"/>
        </w:rPr>
        <w:t>w terminie 30 dni od </w:t>
      </w:r>
      <w:r w:rsidR="00737759" w:rsidRPr="00813889">
        <w:rPr>
          <w:rFonts w:ascii="Times New Roman" w:hAnsi="Times New Roman"/>
        </w:rPr>
        <w:t>dnia powzięcia wiadomości o zaistnieniu okoliczności</w:t>
      </w:r>
      <w:r w:rsidR="00EA4B92" w:rsidRPr="00813889">
        <w:rPr>
          <w:rFonts w:ascii="Times New Roman" w:hAnsi="Times New Roman"/>
        </w:rPr>
        <w:t>;</w:t>
      </w:r>
    </w:p>
    <w:p w14:paraId="3CD0888F" w14:textId="6E4B1DD9" w:rsidR="005238AE" w:rsidRPr="00813889" w:rsidRDefault="005238AE">
      <w:pPr>
        <w:pStyle w:val="Akapitzlist"/>
        <w:widowControl w:val="0"/>
        <w:numPr>
          <w:ilvl w:val="2"/>
          <w:numId w:val="32"/>
        </w:numPr>
        <w:adjustRightInd w:val="0"/>
        <w:spacing w:after="0" w:line="240" w:lineRule="auto"/>
        <w:ind w:left="851"/>
        <w:jc w:val="both"/>
        <w:textAlignment w:val="baseline"/>
        <w:rPr>
          <w:rFonts w:ascii="Times New Roman" w:hAnsi="Times New Roman"/>
        </w:rPr>
      </w:pPr>
      <w:r w:rsidRPr="00813889">
        <w:rPr>
          <w:rFonts w:ascii="Times New Roman" w:hAnsi="Times New Roman"/>
        </w:rPr>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14:paraId="2713A29A" w14:textId="6EFB0DA6" w:rsidR="005238AE" w:rsidRPr="00813889" w:rsidRDefault="005238AE">
      <w:pPr>
        <w:pStyle w:val="Akapitzlist"/>
        <w:widowControl w:val="0"/>
        <w:numPr>
          <w:ilvl w:val="2"/>
          <w:numId w:val="32"/>
        </w:numPr>
        <w:adjustRightInd w:val="0"/>
        <w:spacing w:after="0" w:line="240" w:lineRule="auto"/>
        <w:ind w:left="851"/>
        <w:jc w:val="both"/>
        <w:textAlignment w:val="baseline"/>
        <w:rPr>
          <w:rFonts w:ascii="Times New Roman" w:hAnsi="Times New Roman"/>
        </w:rPr>
      </w:pPr>
      <w:r w:rsidRPr="00813889">
        <w:rPr>
          <w:rFonts w:ascii="Times New Roman" w:hAnsi="Times New Roman"/>
        </w:rPr>
        <w:t>jeżeli zachodzi co najmniej jedna z następujących okoliczności:</w:t>
      </w:r>
    </w:p>
    <w:p w14:paraId="3751C0D1" w14:textId="4AF1C4EF" w:rsidR="005238AE" w:rsidRPr="00813889" w:rsidRDefault="005238AE">
      <w:pPr>
        <w:pStyle w:val="Akapitzlist"/>
        <w:widowControl w:val="0"/>
        <w:numPr>
          <w:ilvl w:val="1"/>
          <w:numId w:val="33"/>
        </w:numPr>
        <w:adjustRightInd w:val="0"/>
        <w:spacing w:after="0" w:line="240" w:lineRule="auto"/>
        <w:ind w:left="1418"/>
        <w:jc w:val="both"/>
        <w:textAlignment w:val="baseline"/>
        <w:rPr>
          <w:rFonts w:ascii="Times New Roman" w:hAnsi="Times New Roman"/>
        </w:rPr>
      </w:pPr>
      <w:r w:rsidRPr="00813889">
        <w:rPr>
          <w:rFonts w:ascii="Times New Roman" w:hAnsi="Times New Roman"/>
        </w:rPr>
        <w:t xml:space="preserve">dokonano zmiany umowy z naruszeniem art. 454 i art. 455 </w:t>
      </w:r>
      <w:r w:rsidR="00B7235B" w:rsidRPr="00813889">
        <w:rPr>
          <w:rFonts w:ascii="Times New Roman" w:hAnsi="Times New Roman"/>
        </w:rPr>
        <w:t>PZP</w:t>
      </w:r>
      <w:r w:rsidRPr="00813889">
        <w:rPr>
          <w:rFonts w:ascii="Times New Roman" w:hAnsi="Times New Roman"/>
        </w:rPr>
        <w:t>,</w:t>
      </w:r>
    </w:p>
    <w:p w14:paraId="565EE7B8" w14:textId="50D75929" w:rsidR="005238AE" w:rsidRPr="00813889" w:rsidRDefault="005238AE">
      <w:pPr>
        <w:pStyle w:val="Akapitzlist"/>
        <w:widowControl w:val="0"/>
        <w:numPr>
          <w:ilvl w:val="1"/>
          <w:numId w:val="33"/>
        </w:numPr>
        <w:adjustRightInd w:val="0"/>
        <w:spacing w:after="0" w:line="240" w:lineRule="auto"/>
        <w:ind w:left="1418"/>
        <w:jc w:val="both"/>
        <w:textAlignment w:val="baseline"/>
        <w:rPr>
          <w:rFonts w:ascii="Times New Roman" w:hAnsi="Times New Roman"/>
        </w:rPr>
      </w:pPr>
      <w:r w:rsidRPr="00813889">
        <w:rPr>
          <w:rFonts w:ascii="Times New Roman" w:hAnsi="Times New Roman"/>
        </w:rPr>
        <w:t>wykonawca w chwili zawarcia umowy podlega</w:t>
      </w:r>
      <w:r w:rsidR="00C13C3B" w:rsidRPr="00813889">
        <w:rPr>
          <w:rFonts w:ascii="Times New Roman" w:hAnsi="Times New Roman"/>
        </w:rPr>
        <w:t>ł wykluczeniu na podstawie art. </w:t>
      </w:r>
      <w:r w:rsidRPr="00813889">
        <w:rPr>
          <w:rFonts w:ascii="Times New Roman" w:hAnsi="Times New Roman"/>
        </w:rPr>
        <w:t xml:space="preserve">108 </w:t>
      </w:r>
      <w:r w:rsidR="00B7235B" w:rsidRPr="00813889">
        <w:rPr>
          <w:rFonts w:ascii="Times New Roman" w:hAnsi="Times New Roman"/>
        </w:rPr>
        <w:t>PZP</w:t>
      </w:r>
      <w:r w:rsidRPr="00813889">
        <w:rPr>
          <w:rFonts w:ascii="Times New Roman" w:hAnsi="Times New Roman"/>
        </w:rPr>
        <w:t>,</w:t>
      </w:r>
    </w:p>
    <w:p w14:paraId="11EC56DD" w14:textId="72A4E250" w:rsidR="005238AE" w:rsidRPr="00813889" w:rsidRDefault="005238AE">
      <w:pPr>
        <w:pStyle w:val="Akapitzlist"/>
        <w:widowControl w:val="0"/>
        <w:numPr>
          <w:ilvl w:val="1"/>
          <w:numId w:val="33"/>
        </w:numPr>
        <w:adjustRightInd w:val="0"/>
        <w:spacing w:after="0" w:line="240" w:lineRule="auto"/>
        <w:ind w:left="1418"/>
        <w:jc w:val="both"/>
        <w:textAlignment w:val="baseline"/>
        <w:rPr>
          <w:rFonts w:ascii="Times New Roman" w:hAnsi="Times New Roman"/>
        </w:rPr>
      </w:pPr>
      <w:r w:rsidRPr="00813889">
        <w:rPr>
          <w:rFonts w:ascii="Times New Roman" w:hAnsi="Times New Roman"/>
        </w:rPr>
        <w:t>Trybunał Sprawiedliwości Unii Europejskiej stwierdził, w ramach procedury przewidzianej w art. 258 Traktatu o funkc</w:t>
      </w:r>
      <w:r w:rsidR="00C13C3B" w:rsidRPr="00813889">
        <w:rPr>
          <w:rFonts w:ascii="Times New Roman" w:hAnsi="Times New Roman"/>
        </w:rPr>
        <w:t>jonowaniu Unii Europejskiej, że </w:t>
      </w:r>
      <w:r w:rsidRPr="00813889">
        <w:rPr>
          <w:rFonts w:ascii="Times New Roman" w:hAnsi="Times New Roman"/>
        </w:rPr>
        <w:t>Rzeczpospolita Polska uchybiła zobowi</w:t>
      </w:r>
      <w:r w:rsidR="00F173F8" w:rsidRPr="00813889">
        <w:rPr>
          <w:rFonts w:ascii="Times New Roman" w:hAnsi="Times New Roman"/>
        </w:rPr>
        <w:t>ązaniom, które ciążą na niej na </w:t>
      </w:r>
      <w:r w:rsidRPr="00813889">
        <w:rPr>
          <w:rFonts w:ascii="Times New Roman" w:hAnsi="Times New Roman"/>
        </w:rPr>
        <w:t>mocy Traktatów, dyrektywy 201</w:t>
      </w:r>
      <w:r w:rsidR="00F173F8" w:rsidRPr="00813889">
        <w:rPr>
          <w:rFonts w:ascii="Times New Roman" w:hAnsi="Times New Roman"/>
        </w:rPr>
        <w:t>4/24/UE, dyrektywy 2014/25/UE i </w:t>
      </w:r>
      <w:r w:rsidRPr="00813889">
        <w:rPr>
          <w:rFonts w:ascii="Times New Roman" w:hAnsi="Times New Roman"/>
        </w:rPr>
        <w:t>dyrektywy 2009/81/WE, z uwagi na to, że zamawiający udzielił zamówienia z</w:t>
      </w:r>
      <w:r w:rsidR="00EA14D9" w:rsidRPr="00813889">
        <w:rPr>
          <w:rFonts w:ascii="Times New Roman" w:hAnsi="Times New Roman"/>
        </w:rPr>
        <w:t> </w:t>
      </w:r>
      <w:r w:rsidRPr="00813889">
        <w:rPr>
          <w:rFonts w:ascii="Times New Roman" w:hAnsi="Times New Roman"/>
        </w:rPr>
        <w:t>naruszeniem prawa Unii Europejskiej.</w:t>
      </w:r>
    </w:p>
    <w:p w14:paraId="32CD07AB" w14:textId="2821086D" w:rsidR="005238AE" w:rsidRPr="00813889" w:rsidRDefault="005238AE" w:rsidP="00261BBD">
      <w:pPr>
        <w:pStyle w:val="Akapitzlist"/>
        <w:widowControl w:val="0"/>
        <w:numPr>
          <w:ilvl w:val="3"/>
          <w:numId w:val="21"/>
        </w:numPr>
        <w:tabs>
          <w:tab w:val="clear" w:pos="2880"/>
        </w:tabs>
        <w:adjustRightInd w:val="0"/>
        <w:spacing w:after="0" w:line="240" w:lineRule="auto"/>
        <w:ind w:left="284" w:hanging="284"/>
        <w:jc w:val="both"/>
        <w:textAlignment w:val="baseline"/>
        <w:rPr>
          <w:rFonts w:ascii="Times New Roman" w:hAnsi="Times New Roman"/>
        </w:rPr>
      </w:pPr>
      <w:r w:rsidRPr="00813889">
        <w:rPr>
          <w:rFonts w:ascii="Times New Roman" w:hAnsi="Times New Roman"/>
        </w:rPr>
        <w:t xml:space="preserve">W przypadku, o którym mowa w ust. 1 pkt </w:t>
      </w:r>
      <w:r w:rsidR="00F665EC" w:rsidRPr="00813889">
        <w:rPr>
          <w:rFonts w:ascii="Times New Roman" w:hAnsi="Times New Roman"/>
        </w:rPr>
        <w:t>3</w:t>
      </w:r>
      <w:r w:rsidRPr="00813889">
        <w:rPr>
          <w:rFonts w:ascii="Times New Roman" w:hAnsi="Times New Roman"/>
        </w:rPr>
        <w:t xml:space="preserve"> lit. a, </w:t>
      </w:r>
      <w:r w:rsidR="00F665EC" w:rsidRPr="00813889">
        <w:rPr>
          <w:rFonts w:ascii="Times New Roman" w:hAnsi="Times New Roman"/>
        </w:rPr>
        <w:t>Z</w:t>
      </w:r>
      <w:r w:rsidRPr="00813889">
        <w:rPr>
          <w:rFonts w:ascii="Times New Roman" w:hAnsi="Times New Roman"/>
        </w:rPr>
        <w:t xml:space="preserve">amawiający odstępuje od </w:t>
      </w:r>
      <w:r w:rsidR="00B7235B" w:rsidRPr="00813889">
        <w:rPr>
          <w:rFonts w:ascii="Times New Roman" w:hAnsi="Times New Roman"/>
        </w:rPr>
        <w:t>U</w:t>
      </w:r>
      <w:r w:rsidR="00EA14D9" w:rsidRPr="00813889">
        <w:rPr>
          <w:rFonts w:ascii="Times New Roman" w:hAnsi="Times New Roman"/>
        </w:rPr>
        <w:t>mowy w</w:t>
      </w:r>
      <w:r w:rsidR="00A71B39" w:rsidRPr="00813889">
        <w:rPr>
          <w:rFonts w:ascii="Times New Roman" w:hAnsi="Times New Roman"/>
        </w:rPr>
        <w:t xml:space="preserve"> </w:t>
      </w:r>
      <w:r w:rsidRPr="00813889">
        <w:rPr>
          <w:rFonts w:ascii="Times New Roman" w:hAnsi="Times New Roman"/>
        </w:rPr>
        <w:t>części, której zmiana dotyczy.</w:t>
      </w:r>
    </w:p>
    <w:p w14:paraId="7EAC0B7A" w14:textId="2B6AB1DA" w:rsidR="005238AE" w:rsidRPr="00813889" w:rsidRDefault="005238AE" w:rsidP="00261BBD">
      <w:pPr>
        <w:pStyle w:val="Akapitzlist"/>
        <w:widowControl w:val="0"/>
        <w:numPr>
          <w:ilvl w:val="3"/>
          <w:numId w:val="21"/>
        </w:numPr>
        <w:tabs>
          <w:tab w:val="clear" w:pos="2880"/>
        </w:tabs>
        <w:adjustRightInd w:val="0"/>
        <w:spacing w:after="0" w:line="240" w:lineRule="auto"/>
        <w:ind w:left="284" w:hanging="284"/>
        <w:jc w:val="both"/>
        <w:textAlignment w:val="baseline"/>
        <w:rPr>
          <w:rFonts w:ascii="Times New Roman" w:hAnsi="Times New Roman"/>
        </w:rPr>
      </w:pPr>
      <w:r w:rsidRPr="00813889">
        <w:rPr>
          <w:rFonts w:ascii="Times New Roman" w:hAnsi="Times New Roman"/>
        </w:rPr>
        <w:t xml:space="preserve">W przypadkach, o których mowa w ust. 1, </w:t>
      </w:r>
      <w:r w:rsidR="005F2C1C" w:rsidRPr="00813889">
        <w:rPr>
          <w:rFonts w:ascii="Times New Roman" w:hAnsi="Times New Roman"/>
        </w:rPr>
        <w:t>W</w:t>
      </w:r>
      <w:r w:rsidRPr="00813889">
        <w:rPr>
          <w:rFonts w:ascii="Times New Roman" w:hAnsi="Times New Roman"/>
        </w:rPr>
        <w:t>ykonawca może żądać wyłącznie wynagrodzenia należnego z tytułu wykonania części umowy.</w:t>
      </w:r>
    </w:p>
    <w:p w14:paraId="294137CA" w14:textId="74B4BF5B" w:rsidR="005238AE" w:rsidRPr="00813889" w:rsidRDefault="005238AE" w:rsidP="00261BBD">
      <w:pPr>
        <w:pStyle w:val="Akapitzlist"/>
        <w:widowControl w:val="0"/>
        <w:numPr>
          <w:ilvl w:val="3"/>
          <w:numId w:val="21"/>
        </w:numPr>
        <w:tabs>
          <w:tab w:val="clear" w:pos="2880"/>
        </w:tabs>
        <w:adjustRightInd w:val="0"/>
        <w:spacing w:after="0" w:line="240" w:lineRule="auto"/>
        <w:ind w:left="284" w:hanging="284"/>
        <w:jc w:val="both"/>
        <w:textAlignment w:val="baseline"/>
        <w:rPr>
          <w:rFonts w:ascii="Times New Roman" w:hAnsi="Times New Roman"/>
        </w:rPr>
      </w:pPr>
      <w:r w:rsidRPr="00813889">
        <w:rPr>
          <w:rFonts w:ascii="Times New Roman" w:hAnsi="Times New Roman"/>
        </w:rPr>
        <w:t>Zamawiający może odstąpić od Umowy w całości lub w części w sytuacjach, o których mowa w</w:t>
      </w:r>
      <w:r w:rsidR="00386EC3" w:rsidRPr="00813889">
        <w:rPr>
          <w:rFonts w:ascii="Times New Roman" w:hAnsi="Times New Roman"/>
        </w:rPr>
        <w:t> </w:t>
      </w:r>
      <w:r w:rsidRPr="00813889">
        <w:rPr>
          <w:rFonts w:ascii="Times New Roman" w:hAnsi="Times New Roman"/>
        </w:rPr>
        <w:t xml:space="preserve">Umowie </w:t>
      </w:r>
      <w:r w:rsidR="00F665EC" w:rsidRPr="00813889">
        <w:rPr>
          <w:rFonts w:ascii="Times New Roman" w:hAnsi="Times New Roman"/>
        </w:rPr>
        <w:t>oraz</w:t>
      </w:r>
      <w:r w:rsidRPr="00813889">
        <w:rPr>
          <w:rFonts w:ascii="Times New Roman" w:hAnsi="Times New Roman"/>
        </w:rPr>
        <w:t xml:space="preserve"> jeżeli:</w:t>
      </w:r>
    </w:p>
    <w:p w14:paraId="46060C96" w14:textId="7BF178AA" w:rsidR="005238AE" w:rsidRPr="00813889" w:rsidRDefault="005238AE" w:rsidP="00261BBD">
      <w:pPr>
        <w:widowControl w:val="0"/>
        <w:numPr>
          <w:ilvl w:val="0"/>
          <w:numId w:val="23"/>
        </w:numPr>
        <w:tabs>
          <w:tab w:val="clear" w:pos="360"/>
          <w:tab w:val="left" w:pos="720"/>
        </w:tabs>
        <w:adjustRightInd w:val="0"/>
        <w:spacing w:after="0" w:line="240" w:lineRule="auto"/>
        <w:ind w:left="720"/>
        <w:jc w:val="both"/>
        <w:textAlignment w:val="baseline"/>
        <w:rPr>
          <w:rFonts w:ascii="Times New Roman" w:hAnsi="Times New Roman"/>
        </w:rPr>
      </w:pPr>
      <w:r w:rsidRPr="00813889">
        <w:rPr>
          <w:rFonts w:ascii="Times New Roman" w:hAnsi="Times New Roman"/>
        </w:rPr>
        <w:t>Wykonawca nie rozpoczął prac/robót bez uzasadnionych przyczyn, albo też nie kontynuuje robót z przyczyn leżących po jego stronie, pomimo wezwania Zamawiającego złożonego na</w:t>
      </w:r>
      <w:r w:rsidR="00386EC3" w:rsidRPr="00813889">
        <w:rPr>
          <w:rFonts w:ascii="Times New Roman" w:hAnsi="Times New Roman"/>
        </w:rPr>
        <w:t> </w:t>
      </w:r>
      <w:r w:rsidRPr="00813889">
        <w:rPr>
          <w:rFonts w:ascii="Times New Roman" w:hAnsi="Times New Roman"/>
        </w:rPr>
        <w:t xml:space="preserve">piśmie i </w:t>
      </w:r>
      <w:r w:rsidR="00B7235B" w:rsidRPr="00813889">
        <w:rPr>
          <w:rFonts w:ascii="Times New Roman" w:hAnsi="Times New Roman"/>
        </w:rPr>
        <w:t>sytuacja</w:t>
      </w:r>
      <w:r w:rsidRPr="00813889">
        <w:rPr>
          <w:rFonts w:ascii="Times New Roman" w:hAnsi="Times New Roman"/>
        </w:rPr>
        <w:t xml:space="preserve"> ta trwa dłużej niż 21 dni;</w:t>
      </w:r>
    </w:p>
    <w:p w14:paraId="711DA5EA" w14:textId="543B1E14" w:rsidR="005238AE" w:rsidRPr="00813889" w:rsidRDefault="005238AE" w:rsidP="00261BBD">
      <w:pPr>
        <w:widowControl w:val="0"/>
        <w:numPr>
          <w:ilvl w:val="0"/>
          <w:numId w:val="23"/>
        </w:numPr>
        <w:tabs>
          <w:tab w:val="clear" w:pos="360"/>
          <w:tab w:val="left" w:pos="720"/>
        </w:tabs>
        <w:adjustRightInd w:val="0"/>
        <w:spacing w:after="0" w:line="240" w:lineRule="auto"/>
        <w:ind w:left="720"/>
        <w:jc w:val="both"/>
        <w:textAlignment w:val="baseline"/>
        <w:rPr>
          <w:rFonts w:ascii="Times New Roman" w:hAnsi="Times New Roman"/>
        </w:rPr>
      </w:pPr>
      <w:r w:rsidRPr="00813889">
        <w:rPr>
          <w:rFonts w:ascii="Times New Roman" w:hAnsi="Times New Roman"/>
        </w:rPr>
        <w:t xml:space="preserve">Wykonawca nie realizuje </w:t>
      </w:r>
      <w:r w:rsidR="00B7235B" w:rsidRPr="00813889">
        <w:rPr>
          <w:rFonts w:ascii="Times New Roman" w:hAnsi="Times New Roman"/>
        </w:rPr>
        <w:t>p</w:t>
      </w:r>
      <w:r w:rsidRPr="00813889">
        <w:rPr>
          <w:rFonts w:ascii="Times New Roman" w:hAnsi="Times New Roman"/>
        </w:rPr>
        <w:t>rzedmiotu Umowy zgodnie z dokumentacją projektową, Umową lub zaleceniami Zamawiającego, wykonuje Przedmiot Umowy wadliwie lub</w:t>
      </w:r>
      <w:r w:rsidR="005F2C1C" w:rsidRPr="00813889">
        <w:rPr>
          <w:rFonts w:ascii="Times New Roman" w:hAnsi="Times New Roman"/>
        </w:rPr>
        <w:t xml:space="preserve"> </w:t>
      </w:r>
      <w:r w:rsidRPr="00813889">
        <w:rPr>
          <w:rFonts w:ascii="Times New Roman" w:hAnsi="Times New Roman"/>
        </w:rPr>
        <w:t>w</w:t>
      </w:r>
      <w:r w:rsidR="005F2C1C" w:rsidRPr="00813889">
        <w:rPr>
          <w:rFonts w:ascii="Times New Roman" w:hAnsi="Times New Roman"/>
        </w:rPr>
        <w:t xml:space="preserve"> </w:t>
      </w:r>
      <w:r w:rsidRPr="00813889">
        <w:rPr>
          <w:rFonts w:ascii="Times New Roman" w:hAnsi="Times New Roman"/>
        </w:rPr>
        <w:t>sposób</w:t>
      </w:r>
      <w:r w:rsidR="005F2C1C" w:rsidRPr="00813889">
        <w:rPr>
          <w:rFonts w:ascii="Times New Roman" w:hAnsi="Times New Roman"/>
        </w:rPr>
        <w:t xml:space="preserve"> </w:t>
      </w:r>
      <w:r w:rsidRPr="00813889">
        <w:rPr>
          <w:rFonts w:ascii="Times New Roman" w:hAnsi="Times New Roman"/>
        </w:rPr>
        <w:t>niezgodny z</w:t>
      </w:r>
      <w:r w:rsidR="00A71B39" w:rsidRPr="00813889">
        <w:rPr>
          <w:rFonts w:ascii="Times New Roman" w:hAnsi="Times New Roman"/>
        </w:rPr>
        <w:t> </w:t>
      </w:r>
      <w:r w:rsidRPr="00813889">
        <w:rPr>
          <w:rFonts w:ascii="Times New Roman" w:hAnsi="Times New Roman"/>
        </w:rPr>
        <w:t xml:space="preserve">postanowieniami Umowy oraz pomimo wezwania Zamawiającego do usunięcia </w:t>
      </w:r>
      <w:r w:rsidRPr="00813889">
        <w:rPr>
          <w:rFonts w:ascii="Times New Roman" w:hAnsi="Times New Roman"/>
        </w:rPr>
        <w:lastRenderedPageBreak/>
        <w:t>nieprawidłowości, złożonego na piśmie, nie usunie ich w</w:t>
      </w:r>
      <w:r w:rsidR="00A71B39" w:rsidRPr="00813889">
        <w:rPr>
          <w:rFonts w:ascii="Times New Roman" w:hAnsi="Times New Roman"/>
        </w:rPr>
        <w:t xml:space="preserve"> </w:t>
      </w:r>
      <w:r w:rsidRPr="00813889">
        <w:rPr>
          <w:rFonts w:ascii="Times New Roman" w:hAnsi="Times New Roman"/>
        </w:rPr>
        <w:t>wyznaczonym przez Zamawiającego terminie;</w:t>
      </w:r>
    </w:p>
    <w:p w14:paraId="698241E2" w14:textId="72A4EB78" w:rsidR="005238AE" w:rsidRPr="00813889" w:rsidRDefault="005238AE" w:rsidP="00261BBD">
      <w:pPr>
        <w:pStyle w:val="Akapitzlist"/>
        <w:widowControl w:val="0"/>
        <w:numPr>
          <w:ilvl w:val="3"/>
          <w:numId w:val="21"/>
        </w:numPr>
        <w:tabs>
          <w:tab w:val="clear" w:pos="2880"/>
        </w:tabs>
        <w:adjustRightInd w:val="0"/>
        <w:spacing w:after="0" w:line="240" w:lineRule="auto"/>
        <w:ind w:left="284" w:hanging="284"/>
        <w:jc w:val="both"/>
        <w:textAlignment w:val="baseline"/>
        <w:rPr>
          <w:rFonts w:ascii="Times New Roman" w:hAnsi="Times New Roman"/>
        </w:rPr>
      </w:pPr>
      <w:r w:rsidRPr="00813889">
        <w:rPr>
          <w:rFonts w:ascii="Times New Roman" w:hAnsi="Times New Roman"/>
        </w:rPr>
        <w:t>W przypadku, o którym mowa w ust. 4 niniejszego paragrafu, Zamawiający może odstąpić od</w:t>
      </w:r>
      <w:r w:rsidR="005F2C1C" w:rsidRPr="00813889">
        <w:rPr>
          <w:rFonts w:ascii="Times New Roman" w:hAnsi="Times New Roman"/>
        </w:rPr>
        <w:t> </w:t>
      </w:r>
      <w:r w:rsidRPr="00813889">
        <w:rPr>
          <w:rFonts w:ascii="Times New Roman" w:hAnsi="Times New Roman"/>
        </w:rPr>
        <w:t>Umowy w terminie 30 dni od powzięcia wiadomości o tych okolicznościach,</w:t>
      </w:r>
      <w:r w:rsidR="00A71B39" w:rsidRPr="00813889">
        <w:rPr>
          <w:rFonts w:ascii="Times New Roman" w:hAnsi="Times New Roman"/>
        </w:rPr>
        <w:t xml:space="preserve"> </w:t>
      </w:r>
      <w:r w:rsidRPr="00813889">
        <w:rPr>
          <w:rFonts w:ascii="Times New Roman" w:hAnsi="Times New Roman"/>
        </w:rPr>
        <w:t>a Wykonawca może żądać wyłącznie wynagrodzenia należnego z tytułu wykonania części umowy.</w:t>
      </w:r>
    </w:p>
    <w:p w14:paraId="452668F2" w14:textId="42E472A6" w:rsidR="005238AE" w:rsidRPr="00813889" w:rsidRDefault="005238AE" w:rsidP="00261BBD">
      <w:pPr>
        <w:pStyle w:val="Akapitzlist"/>
        <w:widowControl w:val="0"/>
        <w:numPr>
          <w:ilvl w:val="3"/>
          <w:numId w:val="21"/>
        </w:numPr>
        <w:tabs>
          <w:tab w:val="clear" w:pos="2880"/>
        </w:tabs>
        <w:adjustRightInd w:val="0"/>
        <w:spacing w:after="0" w:line="240" w:lineRule="auto"/>
        <w:ind w:left="284" w:hanging="284"/>
        <w:jc w:val="both"/>
        <w:textAlignment w:val="baseline"/>
        <w:rPr>
          <w:rFonts w:ascii="Times New Roman" w:hAnsi="Times New Roman"/>
        </w:rPr>
      </w:pPr>
      <w:r w:rsidRPr="00813889">
        <w:rPr>
          <w:rFonts w:ascii="Times New Roman" w:hAnsi="Times New Roman"/>
        </w:rPr>
        <w:t>Wykonawca może odstąpić od Umowy w całości lub w części, jeżeli Zamawiający będzie w zwłoce w zapłacie należnego Wykonawcy wynagrodz</w:t>
      </w:r>
      <w:r w:rsidR="00F173F8" w:rsidRPr="00813889">
        <w:rPr>
          <w:rFonts w:ascii="Times New Roman" w:hAnsi="Times New Roman"/>
        </w:rPr>
        <w:t>enia, w okresie dłuższym niż</w:t>
      </w:r>
      <w:r w:rsidR="00A71B39" w:rsidRPr="00813889">
        <w:rPr>
          <w:rFonts w:ascii="Times New Roman" w:hAnsi="Times New Roman"/>
        </w:rPr>
        <w:t xml:space="preserve"> </w:t>
      </w:r>
      <w:r w:rsidR="00F173F8" w:rsidRPr="00813889">
        <w:rPr>
          <w:rFonts w:ascii="Times New Roman" w:hAnsi="Times New Roman"/>
        </w:rPr>
        <w:t>30</w:t>
      </w:r>
      <w:r w:rsidR="00A71B39" w:rsidRPr="00813889">
        <w:rPr>
          <w:rFonts w:ascii="Times New Roman" w:hAnsi="Times New Roman"/>
        </w:rPr>
        <w:t xml:space="preserve"> </w:t>
      </w:r>
      <w:r w:rsidRPr="00813889">
        <w:rPr>
          <w:rFonts w:ascii="Times New Roman" w:hAnsi="Times New Roman"/>
        </w:rPr>
        <w:t>dni, a</w:t>
      </w:r>
      <w:r w:rsidR="00A71B39" w:rsidRPr="00813889">
        <w:rPr>
          <w:rFonts w:ascii="Times New Roman" w:hAnsi="Times New Roman"/>
        </w:rPr>
        <w:t xml:space="preserve"> </w:t>
      </w:r>
      <w:r w:rsidRPr="00813889">
        <w:rPr>
          <w:rFonts w:ascii="Times New Roman" w:hAnsi="Times New Roman"/>
        </w:rPr>
        <w:t xml:space="preserve">pomimo pisemnego wezwania Wykonawcy do zapłaty z wyznaczeniem dodatkowego terminu płatności, wezwanie pozostało bezskuteczne. </w:t>
      </w:r>
    </w:p>
    <w:p w14:paraId="6D94F0B1" w14:textId="77777777" w:rsidR="005238AE" w:rsidRPr="00813889" w:rsidRDefault="005238AE" w:rsidP="00261BBD">
      <w:pPr>
        <w:pStyle w:val="Akapitzlist"/>
        <w:widowControl w:val="0"/>
        <w:numPr>
          <w:ilvl w:val="3"/>
          <w:numId w:val="21"/>
        </w:numPr>
        <w:tabs>
          <w:tab w:val="clear" w:pos="2880"/>
        </w:tabs>
        <w:adjustRightInd w:val="0"/>
        <w:spacing w:after="0" w:line="240" w:lineRule="auto"/>
        <w:ind w:left="284" w:hanging="284"/>
        <w:jc w:val="both"/>
        <w:textAlignment w:val="baseline"/>
        <w:rPr>
          <w:rFonts w:ascii="Times New Roman" w:hAnsi="Times New Roman"/>
        </w:rPr>
      </w:pPr>
      <w:r w:rsidRPr="00813889">
        <w:rPr>
          <w:rFonts w:ascii="Times New Roman" w:hAnsi="Times New Roman"/>
        </w:rPr>
        <w:t>Odstąpienie od Umowy jest skuteczne z dniem doręczenia Stronie. Pod rygorem nieważności musi być dokonane w formie pisemnej oraz musi zawierać uzasadnienie.</w:t>
      </w:r>
    </w:p>
    <w:p w14:paraId="05E29BE8" w14:textId="77777777" w:rsidR="005238AE" w:rsidRPr="00813889" w:rsidRDefault="005238AE" w:rsidP="00261BBD">
      <w:pPr>
        <w:pStyle w:val="Akapitzlist"/>
        <w:widowControl w:val="0"/>
        <w:numPr>
          <w:ilvl w:val="3"/>
          <w:numId w:val="21"/>
        </w:numPr>
        <w:tabs>
          <w:tab w:val="clear" w:pos="2880"/>
        </w:tabs>
        <w:adjustRightInd w:val="0"/>
        <w:spacing w:after="0" w:line="240" w:lineRule="auto"/>
        <w:ind w:left="284" w:hanging="284"/>
        <w:jc w:val="both"/>
        <w:textAlignment w:val="baseline"/>
        <w:rPr>
          <w:rFonts w:ascii="Times New Roman" w:hAnsi="Times New Roman"/>
        </w:rPr>
      </w:pPr>
      <w:r w:rsidRPr="00813889">
        <w:rPr>
          <w:rFonts w:ascii="Times New Roman" w:hAnsi="Times New Roman"/>
        </w:rPr>
        <w:t>W przypadku rozwiązania lub odstąpienia od Umowy, Strony obowiązane są do podjęcia następujących czynności:</w:t>
      </w:r>
    </w:p>
    <w:p w14:paraId="6183D272" w14:textId="2E4C3A6C" w:rsidR="005238AE" w:rsidRPr="00813889" w:rsidRDefault="005238AE" w:rsidP="00261BBD">
      <w:pPr>
        <w:widowControl w:val="0"/>
        <w:numPr>
          <w:ilvl w:val="0"/>
          <w:numId w:val="22"/>
        </w:numPr>
        <w:adjustRightInd w:val="0"/>
        <w:spacing w:after="0" w:line="240" w:lineRule="auto"/>
        <w:jc w:val="both"/>
        <w:textAlignment w:val="baseline"/>
        <w:rPr>
          <w:rFonts w:ascii="Times New Roman" w:hAnsi="Times New Roman"/>
        </w:rPr>
      </w:pPr>
      <w:r w:rsidRPr="00813889">
        <w:rPr>
          <w:rFonts w:ascii="Times New Roman" w:hAnsi="Times New Roman"/>
        </w:rPr>
        <w:t>zabezpieczenia przerwanych robót w zakresie obustronnie uzgodnionym, na koszt Strony, z</w:t>
      </w:r>
      <w:r w:rsidR="00386EC3" w:rsidRPr="00813889">
        <w:rPr>
          <w:rFonts w:ascii="Times New Roman" w:hAnsi="Times New Roman"/>
        </w:rPr>
        <w:t> </w:t>
      </w:r>
      <w:r w:rsidRPr="00813889">
        <w:rPr>
          <w:rFonts w:ascii="Times New Roman" w:hAnsi="Times New Roman"/>
        </w:rPr>
        <w:t>której przyczyny nastąpiło rozwiązanie lub odstąpienie od Umowy;</w:t>
      </w:r>
    </w:p>
    <w:p w14:paraId="192D3DFA" w14:textId="0CA07FD7" w:rsidR="005238AE" w:rsidRPr="00813889" w:rsidRDefault="005238AE" w:rsidP="00261BBD">
      <w:pPr>
        <w:widowControl w:val="0"/>
        <w:numPr>
          <w:ilvl w:val="0"/>
          <w:numId w:val="22"/>
        </w:numPr>
        <w:adjustRightInd w:val="0"/>
        <w:spacing w:after="0" w:line="240" w:lineRule="auto"/>
        <w:jc w:val="both"/>
        <w:textAlignment w:val="baseline"/>
        <w:rPr>
          <w:rFonts w:ascii="Times New Roman" w:hAnsi="Times New Roman"/>
        </w:rPr>
      </w:pPr>
      <w:r w:rsidRPr="00813889">
        <w:rPr>
          <w:rFonts w:ascii="Times New Roman" w:hAnsi="Times New Roman"/>
        </w:rPr>
        <w:t>w terminie 14 dni od dnia rozwiązania lub złożenia ośw</w:t>
      </w:r>
      <w:r w:rsidR="00EA14D9" w:rsidRPr="00813889">
        <w:rPr>
          <w:rFonts w:ascii="Times New Roman" w:hAnsi="Times New Roman"/>
        </w:rPr>
        <w:t>iadczenia o odstąpieniu od</w:t>
      </w:r>
      <w:r w:rsidR="00A71B39" w:rsidRPr="00813889">
        <w:rPr>
          <w:rFonts w:ascii="Times New Roman" w:hAnsi="Times New Roman"/>
        </w:rPr>
        <w:t xml:space="preserve"> </w:t>
      </w:r>
      <w:r w:rsidRPr="00813889">
        <w:rPr>
          <w:rFonts w:ascii="Times New Roman" w:hAnsi="Times New Roman"/>
        </w:rPr>
        <w:t>Umowy Wykonawca przy udziale Zamawiającego sporządzi szczegółowy protokół inwentaryzacji robót w toku wg stanu na dzień wypowiedzenia lub złożenia oświadczenia o odstąpieniu od Umowy. W pr</w:t>
      </w:r>
      <w:r w:rsidR="00F173F8" w:rsidRPr="00813889">
        <w:rPr>
          <w:rFonts w:ascii="Times New Roman" w:hAnsi="Times New Roman"/>
        </w:rPr>
        <w:t>zypadku nieprzystąpienia w</w:t>
      </w:r>
      <w:r w:rsidR="00A71B39" w:rsidRPr="00813889">
        <w:rPr>
          <w:rFonts w:ascii="Times New Roman" w:hAnsi="Times New Roman"/>
        </w:rPr>
        <w:t xml:space="preserve"> </w:t>
      </w:r>
      <w:r w:rsidR="00F173F8" w:rsidRPr="00813889">
        <w:rPr>
          <w:rFonts w:ascii="Times New Roman" w:hAnsi="Times New Roman"/>
        </w:rPr>
        <w:t>tym</w:t>
      </w:r>
      <w:r w:rsidR="00A71B39" w:rsidRPr="00813889">
        <w:rPr>
          <w:rFonts w:ascii="Times New Roman" w:hAnsi="Times New Roman"/>
        </w:rPr>
        <w:t xml:space="preserve"> </w:t>
      </w:r>
      <w:r w:rsidRPr="00813889">
        <w:rPr>
          <w:rFonts w:ascii="Times New Roman" w:hAnsi="Times New Roman"/>
        </w:rPr>
        <w:t>terminie przez Wykonawcę do sporządzenia szczegółowego protokołu inwentaryzacji robót w toku, Zamawiający ma prawo sporządzić szczegółowy protokół inwentaryzacji robót w toku jednostronnie;</w:t>
      </w:r>
    </w:p>
    <w:p w14:paraId="77AF5C22" w14:textId="5ABC6EAA" w:rsidR="005238AE" w:rsidRPr="00813889" w:rsidRDefault="00BB326C" w:rsidP="00261BBD">
      <w:pPr>
        <w:widowControl w:val="0"/>
        <w:numPr>
          <w:ilvl w:val="0"/>
          <w:numId w:val="22"/>
        </w:numPr>
        <w:tabs>
          <w:tab w:val="clear" w:pos="714"/>
          <w:tab w:val="left" w:pos="720"/>
        </w:tabs>
        <w:adjustRightInd w:val="0"/>
        <w:spacing w:after="0" w:line="240" w:lineRule="auto"/>
        <w:ind w:left="720" w:hanging="360"/>
        <w:jc w:val="both"/>
        <w:textAlignment w:val="baseline"/>
        <w:rPr>
          <w:rFonts w:ascii="Times New Roman" w:hAnsi="Times New Roman"/>
        </w:rPr>
      </w:pPr>
      <w:r w:rsidRPr="00813889">
        <w:rPr>
          <w:rFonts w:ascii="Times New Roman" w:hAnsi="Times New Roman"/>
        </w:rPr>
        <w:t>W</w:t>
      </w:r>
      <w:r w:rsidR="005238AE" w:rsidRPr="00813889">
        <w:rPr>
          <w:rFonts w:ascii="Times New Roman" w:hAnsi="Times New Roman"/>
        </w:rPr>
        <w:t>ykonawca niezwłocznie usunie z terenu budowy wniesione przez siebie urządzenia zaplecza;</w:t>
      </w:r>
    </w:p>
    <w:p w14:paraId="1D6E8D06" w14:textId="3C840311" w:rsidR="005238AE" w:rsidRPr="00813889" w:rsidRDefault="005238AE" w:rsidP="00261BBD">
      <w:pPr>
        <w:widowControl w:val="0"/>
        <w:numPr>
          <w:ilvl w:val="0"/>
          <w:numId w:val="22"/>
        </w:numPr>
        <w:tabs>
          <w:tab w:val="clear" w:pos="714"/>
          <w:tab w:val="left" w:pos="720"/>
        </w:tabs>
        <w:adjustRightInd w:val="0"/>
        <w:spacing w:after="0" w:line="240" w:lineRule="auto"/>
        <w:ind w:left="720" w:hanging="360"/>
        <w:jc w:val="both"/>
        <w:textAlignment w:val="baseline"/>
        <w:rPr>
          <w:rFonts w:ascii="Times New Roman" w:hAnsi="Times New Roman"/>
        </w:rPr>
      </w:pPr>
      <w:r w:rsidRPr="00813889">
        <w:rPr>
          <w:rFonts w:ascii="Times New Roman" w:hAnsi="Times New Roman"/>
        </w:rPr>
        <w:t>podpisany przez Zamawiającego</w:t>
      </w:r>
      <w:r w:rsidR="00923A0D" w:rsidRPr="00813889">
        <w:rPr>
          <w:rFonts w:ascii="Times New Roman" w:hAnsi="Times New Roman"/>
        </w:rPr>
        <w:t xml:space="preserve"> i Nadzór Inwestorski </w:t>
      </w:r>
      <w:r w:rsidRPr="00813889">
        <w:rPr>
          <w:rFonts w:ascii="Times New Roman" w:hAnsi="Times New Roman"/>
        </w:rPr>
        <w:t xml:space="preserve">protokół inwentaryzacji robót, będzie stanowił podstawę do wystawienia przez Wykonawcę faktury, </w:t>
      </w:r>
    </w:p>
    <w:p w14:paraId="3524DEA5" w14:textId="045516FA" w:rsidR="005238AE" w:rsidRPr="00813889" w:rsidRDefault="005238AE" w:rsidP="00261BBD">
      <w:pPr>
        <w:widowControl w:val="0"/>
        <w:numPr>
          <w:ilvl w:val="0"/>
          <w:numId w:val="22"/>
        </w:numPr>
        <w:tabs>
          <w:tab w:val="clear" w:pos="714"/>
          <w:tab w:val="left" w:pos="720"/>
        </w:tabs>
        <w:adjustRightInd w:val="0"/>
        <w:spacing w:after="0" w:line="240" w:lineRule="auto"/>
        <w:jc w:val="both"/>
        <w:textAlignment w:val="baseline"/>
        <w:rPr>
          <w:rFonts w:ascii="Times New Roman" w:hAnsi="Times New Roman"/>
        </w:rPr>
      </w:pPr>
      <w:r w:rsidRPr="00813889">
        <w:rPr>
          <w:rFonts w:ascii="Times New Roman" w:hAnsi="Times New Roman"/>
        </w:rPr>
        <w:t>koszty poniesione na zabezpieczenie robót oraz wszelkie inne uzasadnione koszty związane z</w:t>
      </w:r>
      <w:r w:rsidR="00386EC3" w:rsidRPr="00813889">
        <w:rPr>
          <w:rFonts w:ascii="Times New Roman" w:hAnsi="Times New Roman"/>
        </w:rPr>
        <w:t> </w:t>
      </w:r>
      <w:r w:rsidRPr="00813889">
        <w:rPr>
          <w:rFonts w:ascii="Times New Roman" w:hAnsi="Times New Roman"/>
        </w:rPr>
        <w:t xml:space="preserve">rozwiązaniem lub odstąpieniem od Umowy ponosi i obciążają Stronę, z której przyczyny nastąpiło rozwiązanie lub odstąpienie od Umowy; </w:t>
      </w:r>
    </w:p>
    <w:p w14:paraId="627E3402" w14:textId="52374C00" w:rsidR="005238AE" w:rsidRPr="00813889" w:rsidRDefault="005238AE" w:rsidP="00F603F8">
      <w:pPr>
        <w:pStyle w:val="Ustp"/>
        <w:numPr>
          <w:ilvl w:val="0"/>
          <w:numId w:val="22"/>
        </w:numPr>
        <w:spacing w:after="0"/>
        <w:rPr>
          <w:rFonts w:ascii="Times New Roman" w:hAnsi="Times New Roman"/>
          <w:sz w:val="22"/>
          <w:szCs w:val="22"/>
        </w:rPr>
      </w:pPr>
      <w:r w:rsidRPr="00813889">
        <w:rPr>
          <w:rFonts w:ascii="Times New Roman" w:hAnsi="Times New Roman"/>
          <w:sz w:val="22"/>
          <w:szCs w:val="22"/>
        </w:rPr>
        <w:t>Zamawiającemu będą przysługiwać uprawnienia wynikające z gwarancji i rękojmi w</w:t>
      </w:r>
      <w:r w:rsidR="00A71B39" w:rsidRPr="00813889">
        <w:rPr>
          <w:rFonts w:ascii="Times New Roman" w:hAnsi="Times New Roman"/>
          <w:sz w:val="22"/>
          <w:szCs w:val="22"/>
        </w:rPr>
        <w:t> </w:t>
      </w:r>
      <w:r w:rsidRPr="00813889">
        <w:rPr>
          <w:rFonts w:ascii="Times New Roman" w:hAnsi="Times New Roman"/>
          <w:sz w:val="22"/>
          <w:szCs w:val="22"/>
        </w:rPr>
        <w:t>odniesieniu do wykonanych przez Wykonawcę prac; bieg okresu gwarancji i rękojmi liczony będzie od dnia protokolarnego odebrania prac w formie obustronnie podpisanego protokołu odbioru końcowego robót.</w:t>
      </w:r>
    </w:p>
    <w:p w14:paraId="520FB9F1" w14:textId="3672B407" w:rsidR="005238AE" w:rsidRPr="00813889" w:rsidRDefault="005238AE" w:rsidP="00F603F8">
      <w:pPr>
        <w:pStyle w:val="Tytu"/>
        <w:pBdr>
          <w:bottom w:val="single" w:sz="8" w:space="0" w:color="2DA2BF"/>
        </w:pBdr>
        <w:spacing w:before="240" w:after="0"/>
        <w:jc w:val="center"/>
        <w:rPr>
          <w:rFonts w:ascii="Times New Roman" w:hAnsi="Times New Roman"/>
          <w:b/>
          <w:bCs/>
          <w:color w:val="auto"/>
          <w:sz w:val="22"/>
          <w:szCs w:val="22"/>
        </w:rPr>
      </w:pPr>
      <w:r w:rsidRPr="00813889">
        <w:rPr>
          <w:rFonts w:ascii="Times New Roman" w:hAnsi="Times New Roman"/>
          <w:b/>
          <w:bCs/>
          <w:color w:val="auto"/>
          <w:sz w:val="22"/>
          <w:szCs w:val="22"/>
        </w:rPr>
        <w:t>§ 12</w:t>
      </w:r>
    </w:p>
    <w:p w14:paraId="405D27F8" w14:textId="77777777" w:rsidR="005238AE" w:rsidRPr="00813889" w:rsidRDefault="005238AE" w:rsidP="00D17AE3">
      <w:pPr>
        <w:pStyle w:val="Tytu"/>
        <w:pBdr>
          <w:bottom w:val="single" w:sz="8" w:space="0" w:color="2DA2BF"/>
        </w:pBdr>
        <w:spacing w:before="240"/>
        <w:jc w:val="center"/>
        <w:rPr>
          <w:rFonts w:ascii="Times New Roman" w:hAnsi="Times New Roman"/>
          <w:b/>
          <w:color w:val="auto"/>
          <w:sz w:val="22"/>
          <w:szCs w:val="22"/>
        </w:rPr>
      </w:pPr>
      <w:r w:rsidRPr="00813889">
        <w:rPr>
          <w:rFonts w:ascii="Times New Roman" w:hAnsi="Times New Roman"/>
          <w:b/>
          <w:color w:val="auto"/>
          <w:sz w:val="22"/>
          <w:szCs w:val="22"/>
        </w:rPr>
        <w:t>Gwarancja wykonawcy i uprawnienia z tytułu rękojmi</w:t>
      </w:r>
    </w:p>
    <w:p w14:paraId="50D331A1" w14:textId="614B9014" w:rsidR="005238AE" w:rsidRPr="00AD6A7D" w:rsidRDefault="005238AE" w:rsidP="00560A43">
      <w:pPr>
        <w:pStyle w:val="Tekstpodstawowy2"/>
        <w:numPr>
          <w:ilvl w:val="0"/>
          <w:numId w:val="3"/>
        </w:numPr>
        <w:spacing w:after="0" w:line="240" w:lineRule="auto"/>
        <w:jc w:val="both"/>
        <w:rPr>
          <w:rFonts w:ascii="Times New Roman" w:hAnsi="Times New Roman"/>
        </w:rPr>
      </w:pPr>
      <w:r w:rsidRPr="00813889">
        <w:rPr>
          <w:rFonts w:ascii="Times New Roman" w:hAnsi="Times New Roman"/>
        </w:rPr>
        <w:t>Wykonawca udziela Zamawiającemu gwarancji jakości wykonania p</w:t>
      </w:r>
      <w:r w:rsidR="00EA14D9" w:rsidRPr="00813889">
        <w:rPr>
          <w:rFonts w:ascii="Times New Roman" w:hAnsi="Times New Roman"/>
        </w:rPr>
        <w:t>rzedmiotu umowy na</w:t>
      </w:r>
      <w:r w:rsidR="00B30DFC" w:rsidRPr="00813889">
        <w:rPr>
          <w:rFonts w:ascii="Times New Roman" w:hAnsi="Times New Roman"/>
        </w:rPr>
        <w:t xml:space="preserve"> </w:t>
      </w:r>
      <w:r w:rsidRPr="00813889">
        <w:rPr>
          <w:rFonts w:ascii="Times New Roman" w:hAnsi="Times New Roman"/>
        </w:rPr>
        <w:t xml:space="preserve">okres </w:t>
      </w:r>
      <w:r w:rsidR="00923A0D" w:rsidRPr="00813889">
        <w:rPr>
          <w:rFonts w:ascii="Times New Roman" w:hAnsi="Times New Roman"/>
        </w:rPr>
        <w:t xml:space="preserve">………………. </w:t>
      </w:r>
      <w:r w:rsidR="004552B9" w:rsidRPr="00813889">
        <w:rPr>
          <w:rFonts w:ascii="Times New Roman" w:hAnsi="Times New Roman"/>
        </w:rPr>
        <w:t>m</w:t>
      </w:r>
      <w:r w:rsidR="00923A0D" w:rsidRPr="00813889">
        <w:rPr>
          <w:rFonts w:ascii="Times New Roman" w:hAnsi="Times New Roman"/>
        </w:rPr>
        <w:t>iesięcy</w:t>
      </w:r>
      <w:r w:rsidR="004552B9" w:rsidRPr="00813889">
        <w:rPr>
          <w:rFonts w:ascii="Times New Roman" w:hAnsi="Times New Roman"/>
          <w:vertAlign w:val="superscript"/>
        </w:rPr>
        <w:t>1</w:t>
      </w:r>
      <w:r w:rsidR="00923A0D" w:rsidRPr="00813889">
        <w:rPr>
          <w:rFonts w:ascii="Times New Roman" w:hAnsi="Times New Roman"/>
        </w:rPr>
        <w:t xml:space="preserve"> </w:t>
      </w:r>
      <w:r w:rsidR="00923A0D" w:rsidRPr="00813889">
        <w:rPr>
          <w:rFonts w:ascii="Times New Roman" w:hAnsi="Times New Roman"/>
          <w:i/>
          <w:iCs/>
        </w:rPr>
        <w:t>(minimum 36 miesięcy)</w:t>
      </w:r>
      <w:r w:rsidR="00923A0D" w:rsidRPr="00813889">
        <w:rPr>
          <w:rFonts w:ascii="Times New Roman" w:hAnsi="Times New Roman"/>
        </w:rPr>
        <w:t xml:space="preserve"> </w:t>
      </w:r>
      <w:r w:rsidRPr="00813889">
        <w:rPr>
          <w:rFonts w:ascii="Times New Roman" w:hAnsi="Times New Roman"/>
        </w:rPr>
        <w:t xml:space="preserve">od dnia </w:t>
      </w:r>
      <w:r w:rsidR="004552B9" w:rsidRPr="00813889">
        <w:rPr>
          <w:rFonts w:ascii="Times New Roman" w:hAnsi="Times New Roman"/>
        </w:rPr>
        <w:t xml:space="preserve">odebrania </w:t>
      </w:r>
      <w:r w:rsidRPr="00813889">
        <w:rPr>
          <w:rFonts w:ascii="Times New Roman" w:hAnsi="Times New Roman"/>
        </w:rPr>
        <w:t>przez Zamawiającego robót budowlanych i</w:t>
      </w:r>
      <w:r w:rsidR="00B30DFC" w:rsidRPr="00813889">
        <w:rPr>
          <w:rFonts w:ascii="Times New Roman" w:hAnsi="Times New Roman"/>
        </w:rPr>
        <w:t xml:space="preserve"> </w:t>
      </w:r>
      <w:r w:rsidRPr="00AD6A7D">
        <w:rPr>
          <w:rFonts w:ascii="Times New Roman" w:hAnsi="Times New Roman"/>
        </w:rPr>
        <w:t>podpisania protokołu odbioru końcowego</w:t>
      </w:r>
      <w:r w:rsidR="00184471" w:rsidRPr="00AD6A7D">
        <w:rPr>
          <w:rFonts w:ascii="Times New Roman" w:hAnsi="Times New Roman"/>
        </w:rPr>
        <w:t>.</w:t>
      </w:r>
    </w:p>
    <w:p w14:paraId="6682BD97" w14:textId="5DC6F00A" w:rsidR="005238AE" w:rsidRPr="00AD6A7D" w:rsidRDefault="005238AE" w:rsidP="00560A43">
      <w:pPr>
        <w:pStyle w:val="Tekstpodstawowy2"/>
        <w:numPr>
          <w:ilvl w:val="0"/>
          <w:numId w:val="3"/>
        </w:numPr>
        <w:spacing w:after="0" w:line="240" w:lineRule="auto"/>
        <w:jc w:val="both"/>
        <w:rPr>
          <w:rFonts w:ascii="Times New Roman" w:hAnsi="Times New Roman"/>
        </w:rPr>
      </w:pPr>
      <w:r w:rsidRPr="00AD6A7D">
        <w:rPr>
          <w:rFonts w:ascii="Times New Roman" w:hAnsi="Times New Roman"/>
        </w:rPr>
        <w:t>Odpowiedzialność z tytułu rękojmi za wady zostaje rozsz</w:t>
      </w:r>
      <w:r w:rsidR="00C13C3B" w:rsidRPr="00AD6A7D">
        <w:rPr>
          <w:rFonts w:ascii="Times New Roman" w:hAnsi="Times New Roman"/>
        </w:rPr>
        <w:t>erzona poprzez przedłużenie jej</w:t>
      </w:r>
      <w:r w:rsidR="00B30DFC" w:rsidRPr="00AD6A7D">
        <w:rPr>
          <w:rFonts w:ascii="Times New Roman" w:hAnsi="Times New Roman"/>
        </w:rPr>
        <w:t xml:space="preserve"> </w:t>
      </w:r>
      <w:r w:rsidRPr="00AD6A7D">
        <w:rPr>
          <w:rFonts w:ascii="Times New Roman" w:hAnsi="Times New Roman"/>
        </w:rPr>
        <w:t xml:space="preserve">obowiązywania zgodnie z ust. </w:t>
      </w:r>
      <w:r w:rsidR="00560A43" w:rsidRPr="00AD6A7D">
        <w:rPr>
          <w:rFonts w:ascii="Times New Roman" w:hAnsi="Times New Roman"/>
        </w:rPr>
        <w:t>1</w:t>
      </w:r>
      <w:r w:rsidRPr="00AD6A7D">
        <w:rPr>
          <w:rFonts w:ascii="Times New Roman" w:hAnsi="Times New Roman"/>
        </w:rPr>
        <w:t>.</w:t>
      </w:r>
    </w:p>
    <w:p w14:paraId="409E121A" w14:textId="77777777" w:rsidR="005238AE" w:rsidRPr="00AD6A7D" w:rsidRDefault="005238AE" w:rsidP="00560A43">
      <w:pPr>
        <w:pStyle w:val="Tekstpodstawowy2"/>
        <w:numPr>
          <w:ilvl w:val="0"/>
          <w:numId w:val="3"/>
        </w:numPr>
        <w:spacing w:after="0" w:line="240" w:lineRule="auto"/>
        <w:jc w:val="both"/>
        <w:rPr>
          <w:rFonts w:ascii="Times New Roman" w:hAnsi="Times New Roman"/>
        </w:rPr>
      </w:pPr>
      <w:r w:rsidRPr="00AD6A7D">
        <w:rPr>
          <w:rFonts w:ascii="Times New Roman" w:hAnsi="Times New Roman"/>
        </w:rPr>
        <w:t>Wykonawca odpowiada z tytułu rękojmi za wady, jeżeli wada zostanie stwierdzona przed upływem okresu równego okresowi gwarancji, o którym mowa w ust. 1.</w:t>
      </w:r>
    </w:p>
    <w:p w14:paraId="0B2954E7" w14:textId="10E198D1" w:rsidR="005238AE" w:rsidRPr="00AD6A7D" w:rsidRDefault="005238AE" w:rsidP="00560A43">
      <w:pPr>
        <w:pStyle w:val="Akapitzlist"/>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uppressAutoHyphens/>
        <w:autoSpaceDE w:val="0"/>
        <w:autoSpaceDN w:val="0"/>
        <w:adjustRightInd w:val="0"/>
        <w:spacing w:after="0" w:line="240" w:lineRule="auto"/>
        <w:jc w:val="both"/>
        <w:rPr>
          <w:rFonts w:ascii="Times New Roman" w:hAnsi="Times New Roman"/>
          <w:noProof/>
        </w:rPr>
      </w:pPr>
      <w:r w:rsidRPr="00AD6A7D">
        <w:rPr>
          <w:rFonts w:ascii="Times New Roman" w:hAnsi="Times New Roman"/>
          <w:noProof/>
        </w:rPr>
        <w:t>W okresie rękojmi lub gwarancji Wykonawca zobowiązany jest do usunięcia ujawnionych wad bezpłatnie, na zasadach określonych w karcie gwarancyjnej, stanowiącej załącz</w:t>
      </w:r>
      <w:r w:rsidR="00560A43" w:rsidRPr="00AD6A7D">
        <w:rPr>
          <w:rFonts w:ascii="Times New Roman" w:hAnsi="Times New Roman"/>
          <w:noProof/>
        </w:rPr>
        <w:t>n</w:t>
      </w:r>
      <w:r w:rsidRPr="00AD6A7D">
        <w:rPr>
          <w:rFonts w:ascii="Times New Roman" w:hAnsi="Times New Roman"/>
          <w:noProof/>
        </w:rPr>
        <w:t xml:space="preserve">ik nr </w:t>
      </w:r>
      <w:r w:rsidR="00F23311" w:rsidRPr="00AD6A7D">
        <w:rPr>
          <w:rFonts w:ascii="Times New Roman" w:hAnsi="Times New Roman"/>
          <w:noProof/>
        </w:rPr>
        <w:t>2</w:t>
      </w:r>
      <w:r w:rsidR="00F10EF1" w:rsidRPr="00AD6A7D">
        <w:rPr>
          <w:rFonts w:ascii="Times New Roman" w:hAnsi="Times New Roman"/>
          <w:noProof/>
        </w:rPr>
        <w:t xml:space="preserve"> </w:t>
      </w:r>
      <w:r w:rsidRPr="00AD6A7D">
        <w:rPr>
          <w:rFonts w:ascii="Times New Roman" w:hAnsi="Times New Roman"/>
          <w:noProof/>
        </w:rPr>
        <w:t xml:space="preserve">do </w:t>
      </w:r>
      <w:r w:rsidR="00560A43" w:rsidRPr="00AD6A7D">
        <w:rPr>
          <w:rFonts w:ascii="Times New Roman" w:hAnsi="Times New Roman"/>
          <w:noProof/>
        </w:rPr>
        <w:t>U</w:t>
      </w:r>
      <w:r w:rsidRPr="00AD6A7D">
        <w:rPr>
          <w:rFonts w:ascii="Times New Roman" w:hAnsi="Times New Roman"/>
          <w:noProof/>
        </w:rPr>
        <w:t>mowy</w:t>
      </w:r>
      <w:r w:rsidR="00560A43" w:rsidRPr="00AD6A7D">
        <w:rPr>
          <w:rFonts w:ascii="Times New Roman" w:hAnsi="Times New Roman"/>
          <w:i/>
          <w:iCs/>
          <w:noProof/>
        </w:rPr>
        <w:t>.</w:t>
      </w:r>
      <w:r w:rsidR="00184471" w:rsidRPr="00AD6A7D">
        <w:rPr>
          <w:rFonts w:ascii="Times New Roman" w:hAnsi="Times New Roman"/>
          <w:noProof/>
        </w:rPr>
        <w:t xml:space="preserve"> </w:t>
      </w:r>
    </w:p>
    <w:p w14:paraId="4BAAD325" w14:textId="78B23130" w:rsidR="005238AE" w:rsidRPr="00AD6A7D" w:rsidRDefault="005238AE" w:rsidP="00560A43">
      <w:pPr>
        <w:pStyle w:val="Tekstpodstawowy2"/>
        <w:numPr>
          <w:ilvl w:val="0"/>
          <w:numId w:val="3"/>
        </w:numPr>
        <w:spacing w:after="0" w:line="240" w:lineRule="auto"/>
        <w:jc w:val="both"/>
        <w:rPr>
          <w:rFonts w:ascii="Times New Roman" w:hAnsi="Times New Roman"/>
        </w:rPr>
      </w:pPr>
      <w:r w:rsidRPr="00AD6A7D">
        <w:rPr>
          <w:rFonts w:ascii="Times New Roman" w:hAnsi="Times New Roman"/>
        </w:rPr>
        <w:t>Zamawiający ma prawo dochodzić uprawnień z tytułu</w:t>
      </w:r>
      <w:r w:rsidR="00EA14D9" w:rsidRPr="00AD6A7D">
        <w:rPr>
          <w:rFonts w:ascii="Times New Roman" w:hAnsi="Times New Roman"/>
        </w:rPr>
        <w:t xml:space="preserve"> rękojmi za wady niezależnie od </w:t>
      </w:r>
      <w:r w:rsidRPr="00AD6A7D">
        <w:rPr>
          <w:rFonts w:ascii="Times New Roman" w:hAnsi="Times New Roman"/>
        </w:rPr>
        <w:t>uprawnień wynikających z gwarancji.</w:t>
      </w:r>
    </w:p>
    <w:p w14:paraId="7373193D" w14:textId="77777777" w:rsidR="005238AE" w:rsidRPr="00813889" w:rsidRDefault="005238AE" w:rsidP="00560A43">
      <w:pPr>
        <w:pStyle w:val="Tekstpodstawowy2"/>
        <w:numPr>
          <w:ilvl w:val="0"/>
          <w:numId w:val="3"/>
        </w:numPr>
        <w:spacing w:after="0" w:line="240" w:lineRule="auto"/>
        <w:jc w:val="both"/>
        <w:rPr>
          <w:rFonts w:ascii="Times New Roman" w:hAnsi="Times New Roman"/>
        </w:rPr>
      </w:pPr>
      <w:r w:rsidRPr="00AD6A7D">
        <w:rPr>
          <w:rFonts w:ascii="Times New Roman" w:hAnsi="Times New Roman"/>
        </w:rPr>
        <w:t>Wykonawca odpowiada za wady w wykonaniu przedmiotu umowy również po okresie rękojmi czy gwarancji, jeżeli Zamawiający zawiadomi Wykonawcę o wadzie powstałej przed</w:t>
      </w:r>
      <w:r w:rsidRPr="00813889">
        <w:rPr>
          <w:rFonts w:ascii="Times New Roman" w:hAnsi="Times New Roman"/>
        </w:rPr>
        <w:t xml:space="preserve"> upływem okresu rękojmi czy gwarancji.</w:t>
      </w:r>
    </w:p>
    <w:p w14:paraId="70E5B85F" w14:textId="579C7A5F" w:rsidR="00861DFE" w:rsidRDefault="00E53456" w:rsidP="004C5246">
      <w:pPr>
        <w:pStyle w:val="Tekstpodstawowy2"/>
        <w:numPr>
          <w:ilvl w:val="0"/>
          <w:numId w:val="3"/>
        </w:numPr>
        <w:spacing w:after="0" w:line="240" w:lineRule="auto"/>
        <w:jc w:val="both"/>
        <w:rPr>
          <w:rFonts w:ascii="Times New Roman" w:hAnsi="Times New Roman"/>
        </w:rPr>
      </w:pPr>
      <w:r w:rsidRPr="00813889">
        <w:rPr>
          <w:rFonts w:ascii="Times New Roman" w:hAnsi="Times New Roman"/>
        </w:rPr>
        <w:t xml:space="preserve">Wzór Karty Gwarancyjnej stanowi </w:t>
      </w:r>
      <w:r w:rsidR="005F2C1C" w:rsidRPr="00813889">
        <w:rPr>
          <w:rFonts w:ascii="Times New Roman" w:hAnsi="Times New Roman"/>
          <w:b/>
          <w:bCs/>
        </w:rPr>
        <w:t>Z</w:t>
      </w:r>
      <w:r w:rsidRPr="00813889">
        <w:rPr>
          <w:rFonts w:ascii="Times New Roman" w:hAnsi="Times New Roman"/>
          <w:b/>
          <w:bCs/>
        </w:rPr>
        <w:t xml:space="preserve">ałącznik nr </w:t>
      </w:r>
      <w:r w:rsidR="00F23311" w:rsidRPr="00813889">
        <w:rPr>
          <w:rFonts w:ascii="Times New Roman" w:hAnsi="Times New Roman"/>
          <w:b/>
          <w:bCs/>
        </w:rPr>
        <w:t>2</w:t>
      </w:r>
      <w:r w:rsidRPr="00813889">
        <w:rPr>
          <w:rFonts w:ascii="Times New Roman" w:hAnsi="Times New Roman"/>
        </w:rPr>
        <w:t xml:space="preserve"> do niniejszej umowy. </w:t>
      </w:r>
    </w:p>
    <w:p w14:paraId="3FB6EA2F" w14:textId="77777777" w:rsidR="004C5246" w:rsidRDefault="004C5246" w:rsidP="004C5246">
      <w:pPr>
        <w:pStyle w:val="Tekstpodstawowy2"/>
        <w:spacing w:after="0" w:line="240" w:lineRule="auto"/>
        <w:ind w:left="340"/>
        <w:jc w:val="both"/>
        <w:rPr>
          <w:rFonts w:ascii="Times New Roman" w:hAnsi="Times New Roman"/>
        </w:rPr>
      </w:pPr>
    </w:p>
    <w:p w14:paraId="0CAA104C" w14:textId="77777777" w:rsidR="004C5246" w:rsidRDefault="004C5246" w:rsidP="004C5246">
      <w:pPr>
        <w:pStyle w:val="Tekstpodstawowy2"/>
        <w:spacing w:after="0" w:line="240" w:lineRule="auto"/>
        <w:ind w:left="340"/>
        <w:jc w:val="both"/>
        <w:rPr>
          <w:rFonts w:ascii="Times New Roman" w:hAnsi="Times New Roman"/>
        </w:rPr>
      </w:pPr>
    </w:p>
    <w:p w14:paraId="4E213C4D" w14:textId="77777777" w:rsidR="004C5246" w:rsidRDefault="004C5246" w:rsidP="004C5246">
      <w:pPr>
        <w:pStyle w:val="Tekstpodstawowy2"/>
        <w:spacing w:after="0" w:line="240" w:lineRule="auto"/>
        <w:ind w:left="340"/>
        <w:jc w:val="both"/>
        <w:rPr>
          <w:rFonts w:ascii="Times New Roman" w:hAnsi="Times New Roman"/>
        </w:rPr>
      </w:pPr>
    </w:p>
    <w:p w14:paraId="430F6482" w14:textId="77777777" w:rsidR="004C5246" w:rsidRPr="004C5246" w:rsidRDefault="004C5246" w:rsidP="004C5246">
      <w:pPr>
        <w:pStyle w:val="Tekstpodstawowy2"/>
        <w:spacing w:after="0" w:line="240" w:lineRule="auto"/>
        <w:ind w:left="340"/>
        <w:jc w:val="both"/>
        <w:rPr>
          <w:rFonts w:ascii="Times New Roman" w:hAnsi="Times New Roman"/>
        </w:rPr>
      </w:pPr>
    </w:p>
    <w:p w14:paraId="0287E892" w14:textId="77777777" w:rsidR="005238AE" w:rsidRPr="00813889" w:rsidRDefault="005238AE" w:rsidP="00B86CBA">
      <w:pPr>
        <w:pStyle w:val="Tytu"/>
        <w:pBdr>
          <w:bottom w:val="single" w:sz="8" w:space="0" w:color="2DA2BF"/>
        </w:pBdr>
        <w:spacing w:before="240"/>
        <w:jc w:val="center"/>
        <w:rPr>
          <w:rFonts w:ascii="Times New Roman" w:hAnsi="Times New Roman"/>
          <w:b/>
          <w:color w:val="auto"/>
          <w:sz w:val="22"/>
          <w:szCs w:val="22"/>
        </w:rPr>
      </w:pPr>
      <w:bookmarkStart w:id="24" w:name="_Hlk75501374"/>
      <w:r w:rsidRPr="00813889">
        <w:rPr>
          <w:rFonts w:ascii="Times New Roman" w:hAnsi="Times New Roman"/>
          <w:b/>
          <w:color w:val="auto"/>
          <w:sz w:val="22"/>
          <w:szCs w:val="22"/>
        </w:rPr>
        <w:lastRenderedPageBreak/>
        <w:t>§ </w:t>
      </w:r>
      <w:bookmarkEnd w:id="24"/>
      <w:r w:rsidRPr="00813889">
        <w:rPr>
          <w:rFonts w:ascii="Times New Roman" w:hAnsi="Times New Roman"/>
          <w:b/>
          <w:color w:val="auto"/>
          <w:sz w:val="22"/>
          <w:szCs w:val="22"/>
        </w:rPr>
        <w:t>13</w:t>
      </w:r>
    </w:p>
    <w:p w14:paraId="32F1CBF5" w14:textId="77777777" w:rsidR="005238AE" w:rsidRPr="00813889" w:rsidRDefault="005238AE" w:rsidP="00D17AE3">
      <w:pPr>
        <w:pStyle w:val="Tytu"/>
        <w:pBdr>
          <w:bottom w:val="single" w:sz="8" w:space="0" w:color="2DA2BF"/>
        </w:pBdr>
        <w:spacing w:before="120"/>
        <w:jc w:val="center"/>
        <w:rPr>
          <w:rFonts w:ascii="Times New Roman" w:hAnsi="Times New Roman"/>
          <w:b/>
          <w:color w:val="auto"/>
          <w:sz w:val="22"/>
          <w:szCs w:val="22"/>
        </w:rPr>
      </w:pPr>
      <w:r w:rsidRPr="00813889">
        <w:rPr>
          <w:rFonts w:ascii="Times New Roman" w:hAnsi="Times New Roman"/>
          <w:b/>
          <w:color w:val="auto"/>
          <w:sz w:val="22"/>
          <w:szCs w:val="22"/>
        </w:rPr>
        <w:t>Zmiana umowy</w:t>
      </w:r>
    </w:p>
    <w:p w14:paraId="012A4236" w14:textId="35799D96" w:rsidR="005238AE" w:rsidRPr="00813889" w:rsidRDefault="005238AE" w:rsidP="00560A43">
      <w:pPr>
        <w:pStyle w:val="Akapitzlist1"/>
        <w:autoSpaceDE w:val="0"/>
        <w:autoSpaceDN w:val="0"/>
        <w:adjustRightInd w:val="0"/>
        <w:spacing w:after="0" w:line="240" w:lineRule="auto"/>
        <w:ind w:left="284" w:hanging="284"/>
        <w:jc w:val="both"/>
        <w:rPr>
          <w:rFonts w:ascii="Times New Roman" w:hAnsi="Times New Roman"/>
          <w:b/>
        </w:rPr>
      </w:pPr>
      <w:r w:rsidRPr="00813889">
        <w:rPr>
          <w:rFonts w:ascii="Times New Roman" w:hAnsi="Times New Roman"/>
          <w:bCs/>
        </w:rPr>
        <w:t>1.</w:t>
      </w:r>
      <w:r w:rsidRPr="00813889">
        <w:rPr>
          <w:rFonts w:ascii="Times New Roman" w:hAnsi="Times New Roman"/>
          <w:b/>
        </w:rPr>
        <w:t xml:space="preserve"> </w:t>
      </w:r>
      <w:r w:rsidRPr="00813889">
        <w:rPr>
          <w:rFonts w:ascii="Times New Roman" w:hAnsi="Times New Roman"/>
        </w:rPr>
        <w:t xml:space="preserve">Zamawiający, zgodnie z art. 455 ust. 1 pkt 1 Ustawy, dopuszcza zmianę </w:t>
      </w:r>
      <w:r w:rsidR="00560A43" w:rsidRPr="00813889">
        <w:rPr>
          <w:rFonts w:ascii="Times New Roman" w:hAnsi="Times New Roman"/>
        </w:rPr>
        <w:t>U</w:t>
      </w:r>
      <w:r w:rsidRPr="00813889">
        <w:rPr>
          <w:rFonts w:ascii="Times New Roman" w:hAnsi="Times New Roman"/>
        </w:rPr>
        <w:t>mowy be</w:t>
      </w:r>
      <w:r w:rsidR="00560A43" w:rsidRPr="00813889">
        <w:rPr>
          <w:rFonts w:ascii="Times New Roman" w:hAnsi="Times New Roman"/>
        </w:rPr>
        <w:t xml:space="preserve">z </w:t>
      </w:r>
      <w:r w:rsidRPr="00813889">
        <w:rPr>
          <w:rFonts w:ascii="Times New Roman" w:hAnsi="Times New Roman"/>
        </w:rPr>
        <w:t xml:space="preserve">przeprowadzenia nowego postępowania o udzielenie zamówienia. </w:t>
      </w:r>
      <w:r w:rsidRPr="00813889">
        <w:rPr>
          <w:rFonts w:ascii="Times New Roman" w:hAnsi="Times New Roman"/>
          <w:bCs/>
        </w:rPr>
        <w:t>Zmiana któregokolwiek</w:t>
      </w:r>
      <w:r w:rsidR="00560A43" w:rsidRPr="00813889">
        <w:rPr>
          <w:rFonts w:ascii="Times New Roman" w:hAnsi="Times New Roman"/>
          <w:bCs/>
        </w:rPr>
        <w:t xml:space="preserve"> </w:t>
      </w:r>
      <w:r w:rsidRPr="00813889">
        <w:rPr>
          <w:rFonts w:ascii="Times New Roman" w:hAnsi="Times New Roman"/>
          <w:bCs/>
        </w:rPr>
        <w:t xml:space="preserve">postanowienia </w:t>
      </w:r>
      <w:r w:rsidR="00560A43" w:rsidRPr="00813889">
        <w:rPr>
          <w:rFonts w:ascii="Times New Roman" w:hAnsi="Times New Roman"/>
          <w:bCs/>
        </w:rPr>
        <w:t>U</w:t>
      </w:r>
      <w:r w:rsidRPr="00813889">
        <w:rPr>
          <w:rFonts w:ascii="Times New Roman" w:hAnsi="Times New Roman"/>
          <w:bCs/>
        </w:rPr>
        <w:t>mowy wymaga zgody obu stron wyrażonej na piśmie w formie aneksu do</w:t>
      </w:r>
      <w:r w:rsidR="00FA7684" w:rsidRPr="00813889">
        <w:rPr>
          <w:rFonts w:ascii="Times New Roman" w:hAnsi="Times New Roman"/>
          <w:bCs/>
        </w:rPr>
        <w:t xml:space="preserve"> </w:t>
      </w:r>
      <w:r w:rsidR="00560A43" w:rsidRPr="00813889">
        <w:rPr>
          <w:rFonts w:ascii="Times New Roman" w:hAnsi="Times New Roman"/>
          <w:bCs/>
        </w:rPr>
        <w:t>U</w:t>
      </w:r>
      <w:r w:rsidRPr="00813889">
        <w:rPr>
          <w:rFonts w:ascii="Times New Roman" w:hAnsi="Times New Roman"/>
          <w:bCs/>
        </w:rPr>
        <w:t>mowy pod rygorem nieważnośc</w:t>
      </w:r>
      <w:r w:rsidRPr="00813889">
        <w:rPr>
          <w:rFonts w:ascii="Times New Roman" w:hAnsi="Times New Roman"/>
        </w:rPr>
        <w:t>i.</w:t>
      </w:r>
    </w:p>
    <w:p w14:paraId="4D3AD1AE" w14:textId="77777777" w:rsidR="005238AE" w:rsidRPr="00813889" w:rsidRDefault="005238AE" w:rsidP="005238AE">
      <w:pPr>
        <w:pStyle w:val="Akapitzlist1"/>
        <w:tabs>
          <w:tab w:val="left" w:pos="426"/>
        </w:tabs>
        <w:autoSpaceDE w:val="0"/>
        <w:autoSpaceDN w:val="0"/>
        <w:adjustRightInd w:val="0"/>
        <w:spacing w:after="0" w:line="240" w:lineRule="auto"/>
        <w:ind w:left="426" w:hanging="426"/>
        <w:jc w:val="both"/>
        <w:rPr>
          <w:rFonts w:ascii="Times New Roman" w:hAnsi="Times New Roman"/>
          <w:bCs/>
        </w:rPr>
      </w:pPr>
      <w:r w:rsidRPr="00813889">
        <w:rPr>
          <w:rFonts w:ascii="Times New Roman" w:hAnsi="Times New Roman"/>
          <w:bCs/>
        </w:rPr>
        <w:t>2. Umowa może ulec zmianie w zakresie:</w:t>
      </w:r>
    </w:p>
    <w:p w14:paraId="648AE5AA" w14:textId="77777777" w:rsidR="005238AE" w:rsidRPr="00813889" w:rsidRDefault="005238AE">
      <w:pPr>
        <w:pStyle w:val="Akapitzlist1"/>
        <w:numPr>
          <w:ilvl w:val="0"/>
          <w:numId w:val="35"/>
        </w:numPr>
        <w:autoSpaceDE w:val="0"/>
        <w:autoSpaceDN w:val="0"/>
        <w:adjustRightInd w:val="0"/>
        <w:spacing w:after="0" w:line="240" w:lineRule="auto"/>
        <w:jc w:val="both"/>
        <w:rPr>
          <w:rFonts w:ascii="Times New Roman" w:hAnsi="Times New Roman"/>
          <w:bCs/>
        </w:rPr>
      </w:pPr>
      <w:r w:rsidRPr="00813889">
        <w:rPr>
          <w:rFonts w:ascii="Times New Roman" w:hAnsi="Times New Roman"/>
          <w:bCs/>
        </w:rPr>
        <w:t>zmiany terminu realizacji zamówienia, w przypadku:</w:t>
      </w:r>
    </w:p>
    <w:p w14:paraId="3F998DD0" w14:textId="1CE661E6" w:rsidR="005238AE" w:rsidRPr="00813889" w:rsidRDefault="005238AE" w:rsidP="00261BBD">
      <w:pPr>
        <w:pStyle w:val="Akapitzlist1"/>
        <w:numPr>
          <w:ilvl w:val="0"/>
          <w:numId w:val="25"/>
        </w:numPr>
        <w:tabs>
          <w:tab w:val="left" w:pos="851"/>
        </w:tabs>
        <w:autoSpaceDE w:val="0"/>
        <w:autoSpaceDN w:val="0"/>
        <w:adjustRightInd w:val="0"/>
        <w:spacing w:after="0" w:line="240" w:lineRule="auto"/>
        <w:ind w:left="993" w:hanging="284"/>
        <w:jc w:val="both"/>
        <w:rPr>
          <w:rFonts w:ascii="Times New Roman" w:hAnsi="Times New Roman"/>
          <w:bCs/>
        </w:rPr>
      </w:pPr>
      <w:r w:rsidRPr="00813889">
        <w:rPr>
          <w:rFonts w:ascii="Times New Roman" w:hAnsi="Times New Roman"/>
          <w:bCs/>
        </w:rPr>
        <w:t>przerw w realizacji robót budowlanych powst</w:t>
      </w:r>
      <w:r w:rsidR="00EA14D9" w:rsidRPr="00813889">
        <w:rPr>
          <w:rFonts w:ascii="Times New Roman" w:hAnsi="Times New Roman"/>
          <w:bCs/>
        </w:rPr>
        <w:t>ałych z przyczyn nieleżących po</w:t>
      </w:r>
      <w:r w:rsidR="00FA7684" w:rsidRPr="00813889">
        <w:rPr>
          <w:rFonts w:ascii="Times New Roman" w:hAnsi="Times New Roman"/>
          <w:bCs/>
        </w:rPr>
        <w:t xml:space="preserve"> </w:t>
      </w:r>
      <w:r w:rsidRPr="00813889">
        <w:rPr>
          <w:rFonts w:ascii="Times New Roman" w:hAnsi="Times New Roman"/>
          <w:bCs/>
        </w:rPr>
        <w:t>stronie Wykonawcy;</w:t>
      </w:r>
    </w:p>
    <w:p w14:paraId="00E2435A" w14:textId="2B3B2F85" w:rsidR="005238AE" w:rsidRPr="00813889" w:rsidRDefault="005238AE" w:rsidP="00261BBD">
      <w:pPr>
        <w:pStyle w:val="Akapitzlist1"/>
        <w:numPr>
          <w:ilvl w:val="0"/>
          <w:numId w:val="25"/>
        </w:numPr>
        <w:tabs>
          <w:tab w:val="left" w:pos="851"/>
        </w:tabs>
        <w:autoSpaceDE w:val="0"/>
        <w:autoSpaceDN w:val="0"/>
        <w:adjustRightInd w:val="0"/>
        <w:spacing w:after="0" w:line="240" w:lineRule="auto"/>
        <w:ind w:left="993" w:hanging="284"/>
        <w:jc w:val="both"/>
        <w:rPr>
          <w:rFonts w:ascii="Times New Roman" w:hAnsi="Times New Roman"/>
          <w:bCs/>
        </w:rPr>
      </w:pPr>
      <w:r w:rsidRPr="00813889">
        <w:rPr>
          <w:rFonts w:ascii="Times New Roman" w:hAnsi="Times New Roman"/>
          <w:bCs/>
        </w:rPr>
        <w:t xml:space="preserve">powierzenia przez Zamawiającego wykonania zamówień dodatkowych lub robót zamiennych, jeżeli terminy ich powierzenia, rodzaj lub zakres uniemożliwiają dotrzymanie pierwotnego terminu zakończenia realizacji </w:t>
      </w:r>
      <w:r w:rsidR="00560A43" w:rsidRPr="00813889">
        <w:rPr>
          <w:rFonts w:ascii="Times New Roman" w:hAnsi="Times New Roman"/>
          <w:bCs/>
        </w:rPr>
        <w:t>U</w:t>
      </w:r>
      <w:r w:rsidRPr="00813889">
        <w:rPr>
          <w:rFonts w:ascii="Times New Roman" w:hAnsi="Times New Roman"/>
          <w:bCs/>
        </w:rPr>
        <w:t>mowy;</w:t>
      </w:r>
    </w:p>
    <w:p w14:paraId="033E7E8F" w14:textId="0701BFC8" w:rsidR="005238AE" w:rsidRPr="00813889" w:rsidRDefault="005238AE" w:rsidP="00261BBD">
      <w:pPr>
        <w:pStyle w:val="Akapitzlist1"/>
        <w:numPr>
          <w:ilvl w:val="0"/>
          <w:numId w:val="25"/>
        </w:numPr>
        <w:tabs>
          <w:tab w:val="left" w:pos="851"/>
        </w:tabs>
        <w:autoSpaceDE w:val="0"/>
        <w:autoSpaceDN w:val="0"/>
        <w:adjustRightInd w:val="0"/>
        <w:spacing w:after="0" w:line="240" w:lineRule="auto"/>
        <w:ind w:left="993" w:hanging="284"/>
        <w:jc w:val="both"/>
        <w:rPr>
          <w:rFonts w:ascii="Times New Roman" w:hAnsi="Times New Roman"/>
          <w:bCs/>
        </w:rPr>
      </w:pPr>
      <w:r w:rsidRPr="00813889">
        <w:rPr>
          <w:rFonts w:ascii="Times New Roman" w:hAnsi="Times New Roman"/>
          <w:bCs/>
        </w:rPr>
        <w:t xml:space="preserve">pisemnego uzgodnienia pomiędzy Stronami dotyczącego skróceniu terminu zakończenia realizacji </w:t>
      </w:r>
      <w:r w:rsidR="00560A43" w:rsidRPr="00813889">
        <w:rPr>
          <w:rFonts w:ascii="Times New Roman" w:hAnsi="Times New Roman"/>
          <w:bCs/>
        </w:rPr>
        <w:t>U</w:t>
      </w:r>
      <w:r w:rsidRPr="00813889">
        <w:rPr>
          <w:rFonts w:ascii="Times New Roman" w:hAnsi="Times New Roman"/>
          <w:bCs/>
        </w:rPr>
        <w:t>mowy;</w:t>
      </w:r>
    </w:p>
    <w:p w14:paraId="0F89E388" w14:textId="77777777" w:rsidR="005238AE" w:rsidRPr="00813889" w:rsidRDefault="005238AE" w:rsidP="00261BBD">
      <w:pPr>
        <w:pStyle w:val="Akapitzlist1"/>
        <w:numPr>
          <w:ilvl w:val="0"/>
          <w:numId w:val="25"/>
        </w:numPr>
        <w:tabs>
          <w:tab w:val="left" w:pos="851"/>
        </w:tabs>
        <w:autoSpaceDE w:val="0"/>
        <w:autoSpaceDN w:val="0"/>
        <w:adjustRightInd w:val="0"/>
        <w:spacing w:after="0" w:line="240" w:lineRule="auto"/>
        <w:ind w:left="993" w:hanging="284"/>
        <w:jc w:val="both"/>
        <w:rPr>
          <w:rFonts w:ascii="Times New Roman" w:hAnsi="Times New Roman"/>
          <w:bCs/>
        </w:rPr>
      </w:pPr>
      <w:r w:rsidRPr="00813889">
        <w:rPr>
          <w:rFonts w:ascii="Times New Roman" w:hAnsi="Times New Roman"/>
          <w:bCs/>
        </w:rPr>
        <w:t>konieczności uzyskania niemożliwych do przewidzenia na etapie planowania inwestycji: danych, zgód lub pozwoleń osób trzecich lub właściwych organów;</w:t>
      </w:r>
    </w:p>
    <w:p w14:paraId="37EAA47F" w14:textId="246A660A" w:rsidR="005238AE" w:rsidRPr="00813889" w:rsidRDefault="005238AE" w:rsidP="00261BBD">
      <w:pPr>
        <w:pStyle w:val="Akapitzlist1"/>
        <w:numPr>
          <w:ilvl w:val="0"/>
          <w:numId w:val="25"/>
        </w:numPr>
        <w:tabs>
          <w:tab w:val="left" w:pos="851"/>
        </w:tabs>
        <w:autoSpaceDE w:val="0"/>
        <w:autoSpaceDN w:val="0"/>
        <w:adjustRightInd w:val="0"/>
        <w:spacing w:after="0" w:line="240" w:lineRule="auto"/>
        <w:ind w:left="993" w:hanging="284"/>
        <w:jc w:val="both"/>
        <w:rPr>
          <w:rFonts w:ascii="Times New Roman" w:hAnsi="Times New Roman"/>
          <w:bCs/>
        </w:rPr>
      </w:pPr>
      <w:r w:rsidRPr="00813889">
        <w:rPr>
          <w:rFonts w:ascii="Times New Roman" w:hAnsi="Times New Roman"/>
          <w:bCs/>
        </w:rPr>
        <w:t xml:space="preserve">wstrzymania przez właściwe organy realizacji prac objętych </w:t>
      </w:r>
      <w:r w:rsidR="00560A43" w:rsidRPr="00813889">
        <w:rPr>
          <w:rFonts w:ascii="Times New Roman" w:hAnsi="Times New Roman"/>
          <w:bCs/>
        </w:rPr>
        <w:t>U</w:t>
      </w:r>
      <w:r w:rsidR="00EA14D9" w:rsidRPr="00813889">
        <w:rPr>
          <w:rFonts w:ascii="Times New Roman" w:hAnsi="Times New Roman"/>
          <w:bCs/>
        </w:rPr>
        <w:t>mową, co</w:t>
      </w:r>
      <w:r w:rsidR="00FA7684" w:rsidRPr="00813889">
        <w:rPr>
          <w:rFonts w:ascii="Times New Roman" w:hAnsi="Times New Roman"/>
          <w:bCs/>
        </w:rPr>
        <w:t xml:space="preserve"> </w:t>
      </w:r>
      <w:r w:rsidRPr="00813889">
        <w:rPr>
          <w:rFonts w:ascii="Times New Roman" w:hAnsi="Times New Roman"/>
          <w:bCs/>
        </w:rPr>
        <w:t>uniemożliwia terminowe zakończenie realizacji przedmiotu umowy;</w:t>
      </w:r>
    </w:p>
    <w:p w14:paraId="3FB55D4A" w14:textId="2CA16BD9" w:rsidR="005238AE" w:rsidRPr="00813889" w:rsidRDefault="004D4078" w:rsidP="00261BBD">
      <w:pPr>
        <w:pStyle w:val="Akapitzlist1"/>
        <w:numPr>
          <w:ilvl w:val="0"/>
          <w:numId w:val="25"/>
        </w:numPr>
        <w:tabs>
          <w:tab w:val="left" w:pos="851"/>
        </w:tabs>
        <w:autoSpaceDE w:val="0"/>
        <w:autoSpaceDN w:val="0"/>
        <w:adjustRightInd w:val="0"/>
        <w:spacing w:after="0" w:line="240" w:lineRule="auto"/>
        <w:ind w:left="993" w:hanging="284"/>
        <w:jc w:val="both"/>
        <w:rPr>
          <w:rFonts w:ascii="Times New Roman" w:hAnsi="Times New Roman"/>
          <w:bCs/>
        </w:rPr>
      </w:pPr>
      <w:r>
        <w:rPr>
          <w:rFonts w:ascii="Times New Roman" w:hAnsi="Times New Roman"/>
          <w:bCs/>
        </w:rPr>
        <w:t xml:space="preserve">długotrwałych </w:t>
      </w:r>
      <w:r w:rsidR="005238AE" w:rsidRPr="00813889">
        <w:rPr>
          <w:rFonts w:ascii="Times New Roman" w:hAnsi="Times New Roman"/>
          <w:bCs/>
        </w:rPr>
        <w:t>niesprzyjających warunków atmosferycznych, tj. wystąpienie warunków atmosferycznych uniemożliwiających prowadzenie zamówień/robót budowlanych, zgodnie z technologią ich wykonani</w:t>
      </w:r>
      <w:r w:rsidR="00EA14D9" w:rsidRPr="00813889">
        <w:rPr>
          <w:rFonts w:ascii="Times New Roman" w:hAnsi="Times New Roman"/>
          <w:bCs/>
        </w:rPr>
        <w:t>a. Warunek zostanie spełniony w</w:t>
      </w:r>
      <w:r w:rsidR="00FA7684" w:rsidRPr="00813889">
        <w:rPr>
          <w:rFonts w:ascii="Times New Roman" w:hAnsi="Times New Roman"/>
          <w:bCs/>
        </w:rPr>
        <w:t xml:space="preserve"> </w:t>
      </w:r>
      <w:r w:rsidR="005238AE" w:rsidRPr="00813889">
        <w:rPr>
          <w:rFonts w:ascii="Times New Roman" w:hAnsi="Times New Roman"/>
          <w:bCs/>
        </w:rPr>
        <w:t>przypadku wystąpienia ciągłych opadów atmosferycznych uniemożliwiających realizację robót budowlanych przez okres m</w:t>
      </w:r>
      <w:r w:rsidR="00F173F8" w:rsidRPr="00813889">
        <w:rPr>
          <w:rFonts w:ascii="Times New Roman" w:hAnsi="Times New Roman"/>
          <w:bCs/>
        </w:rPr>
        <w:t>in. 5 dni lub utrzymujących się </w:t>
      </w:r>
      <w:r w:rsidR="005238AE" w:rsidRPr="00813889">
        <w:rPr>
          <w:rFonts w:ascii="Times New Roman" w:hAnsi="Times New Roman"/>
          <w:bCs/>
        </w:rPr>
        <w:t>temperatur powietrza poniżej -5</w:t>
      </w:r>
      <w:r w:rsidR="005238AE" w:rsidRPr="00813889">
        <w:rPr>
          <w:rFonts w:ascii="Times New Roman" w:hAnsi="Times New Roman"/>
          <w:bCs/>
          <w:vertAlign w:val="superscript"/>
        </w:rPr>
        <w:t>0</w:t>
      </w:r>
      <w:r w:rsidR="005238AE" w:rsidRPr="00813889">
        <w:rPr>
          <w:rFonts w:ascii="Times New Roman" w:hAnsi="Times New Roman"/>
          <w:bCs/>
        </w:rPr>
        <w:t xml:space="preserve"> C przez okres min. 5 dni. Na umotywowany wniosek </w:t>
      </w:r>
      <w:r w:rsidR="00536C39" w:rsidRPr="00813889">
        <w:rPr>
          <w:rFonts w:ascii="Times New Roman" w:hAnsi="Times New Roman"/>
          <w:bCs/>
        </w:rPr>
        <w:t>Wykonawcy wystąpi</w:t>
      </w:r>
      <w:r w:rsidR="005238AE" w:rsidRPr="00813889">
        <w:rPr>
          <w:rFonts w:ascii="Times New Roman" w:hAnsi="Times New Roman"/>
          <w:bCs/>
        </w:rPr>
        <w:t xml:space="preserve"> możliwość wydłużen</w:t>
      </w:r>
      <w:r w:rsidR="00EA14D9" w:rsidRPr="00813889">
        <w:rPr>
          <w:rFonts w:ascii="Times New Roman" w:hAnsi="Times New Roman"/>
          <w:bCs/>
        </w:rPr>
        <w:t>ia terminu realizacji zadania o</w:t>
      </w:r>
      <w:r w:rsidR="00FA7684" w:rsidRPr="00813889">
        <w:rPr>
          <w:rFonts w:ascii="Times New Roman" w:hAnsi="Times New Roman"/>
          <w:bCs/>
        </w:rPr>
        <w:t xml:space="preserve"> </w:t>
      </w:r>
      <w:r w:rsidR="005238AE" w:rsidRPr="00813889">
        <w:rPr>
          <w:rFonts w:ascii="Times New Roman" w:hAnsi="Times New Roman"/>
          <w:bCs/>
        </w:rPr>
        <w:t>czas równy ilości dni, w których w/w warunki atmosferyczne uniemożliwiały prowadzenie robót zgodnie z ich technologią;</w:t>
      </w:r>
    </w:p>
    <w:p w14:paraId="2BC8A412" w14:textId="73450CD3" w:rsidR="005238AE" w:rsidRPr="00813889" w:rsidRDefault="005238AE" w:rsidP="00D00774">
      <w:pPr>
        <w:pStyle w:val="Akapitzlist1"/>
        <w:numPr>
          <w:ilvl w:val="0"/>
          <w:numId w:val="25"/>
        </w:numPr>
        <w:tabs>
          <w:tab w:val="left" w:pos="851"/>
        </w:tabs>
        <w:autoSpaceDE w:val="0"/>
        <w:autoSpaceDN w:val="0"/>
        <w:adjustRightInd w:val="0"/>
        <w:spacing w:after="0" w:line="240" w:lineRule="auto"/>
        <w:ind w:left="993" w:hanging="284"/>
        <w:jc w:val="both"/>
        <w:rPr>
          <w:rFonts w:ascii="Times New Roman" w:hAnsi="Times New Roman"/>
          <w:bCs/>
        </w:rPr>
      </w:pPr>
      <w:r w:rsidRPr="00813889">
        <w:rPr>
          <w:rFonts w:ascii="Times New Roman" w:hAnsi="Times New Roman"/>
          <w:bCs/>
        </w:rPr>
        <w:t>konieczności wykonania robót nie związanyc</w:t>
      </w:r>
      <w:r w:rsidR="00EA14D9" w:rsidRPr="00813889">
        <w:rPr>
          <w:rFonts w:ascii="Times New Roman" w:hAnsi="Times New Roman"/>
          <w:bCs/>
        </w:rPr>
        <w:t>h z inwestycją a niezbędnych do </w:t>
      </w:r>
      <w:r w:rsidRPr="00813889">
        <w:rPr>
          <w:rFonts w:ascii="Times New Roman" w:hAnsi="Times New Roman"/>
          <w:bCs/>
        </w:rPr>
        <w:t>wykonania zamówienia podstawowego</w:t>
      </w:r>
    </w:p>
    <w:p w14:paraId="4B4B0541" w14:textId="34AA9616" w:rsidR="005238AE" w:rsidRPr="00813889" w:rsidRDefault="005238AE" w:rsidP="00D00774">
      <w:pPr>
        <w:pStyle w:val="Akapitzlist1"/>
        <w:numPr>
          <w:ilvl w:val="0"/>
          <w:numId w:val="25"/>
        </w:numPr>
        <w:tabs>
          <w:tab w:val="left" w:pos="851"/>
        </w:tabs>
        <w:autoSpaceDE w:val="0"/>
        <w:autoSpaceDN w:val="0"/>
        <w:adjustRightInd w:val="0"/>
        <w:spacing w:after="0" w:line="240" w:lineRule="auto"/>
        <w:ind w:left="993" w:hanging="284"/>
        <w:jc w:val="both"/>
        <w:rPr>
          <w:rFonts w:ascii="Times New Roman" w:hAnsi="Times New Roman"/>
          <w:bCs/>
        </w:rPr>
      </w:pPr>
      <w:r w:rsidRPr="00813889">
        <w:rPr>
          <w:rFonts w:ascii="Times New Roman" w:hAnsi="Times New Roman"/>
          <w:bCs/>
        </w:rPr>
        <w:t>wystąpienia „siły wyższej”</w:t>
      </w:r>
      <w:r w:rsidR="00D00774" w:rsidRPr="00813889">
        <w:rPr>
          <w:rFonts w:ascii="Times New Roman" w:hAnsi="Times New Roman"/>
          <w:bCs/>
        </w:rPr>
        <w:t xml:space="preserve"> w rozumieniu orzecznictwa sądowego. </w:t>
      </w:r>
    </w:p>
    <w:p w14:paraId="0885D99E" w14:textId="2B3C763B" w:rsidR="005238AE" w:rsidRPr="00813889" w:rsidRDefault="005238AE">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r w:rsidRPr="00813889">
        <w:rPr>
          <w:rFonts w:ascii="Times New Roman" w:hAnsi="Times New Roman"/>
          <w:bCs/>
        </w:rPr>
        <w:t>zmiany dokonanej na podstawie art. 23 pkt 1 us</w:t>
      </w:r>
      <w:r w:rsidR="00EA14D9" w:rsidRPr="00813889">
        <w:rPr>
          <w:rFonts w:ascii="Times New Roman" w:hAnsi="Times New Roman"/>
          <w:bCs/>
        </w:rPr>
        <w:t>tawy Prawo budowlane - zmiana w </w:t>
      </w:r>
      <w:r w:rsidRPr="00813889">
        <w:rPr>
          <w:rFonts w:ascii="Times New Roman" w:hAnsi="Times New Roman"/>
          <w:bCs/>
        </w:rPr>
        <w:t>rozwiązaniach projektowych, jeżeli są one uzasadnione koniecznością zwiększenia bezpieczeństwa realizacji robót budowlanych lub usprawnienia procesu budowy;</w:t>
      </w:r>
    </w:p>
    <w:p w14:paraId="11FA3C19" w14:textId="6CF44B49" w:rsidR="005238AE" w:rsidRPr="00813889" w:rsidRDefault="005238AE">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r w:rsidRPr="00813889">
        <w:rPr>
          <w:rFonts w:ascii="Times New Roman" w:hAnsi="Times New Roman"/>
          <w:bCs/>
        </w:rPr>
        <w:t>zmiany dokonanej na podstawie art. 20 ust. 1 pkt 4 lit. b) ustawy Prawo budowlane - uzgodniona możliwość wprowadzenia roz</w:t>
      </w:r>
      <w:r w:rsidR="00EA14D9" w:rsidRPr="00813889">
        <w:rPr>
          <w:rFonts w:ascii="Times New Roman" w:hAnsi="Times New Roman"/>
          <w:bCs/>
        </w:rPr>
        <w:t>wiązań zamiennych w stosunku do</w:t>
      </w:r>
      <w:r w:rsidR="00FA7684" w:rsidRPr="00813889">
        <w:rPr>
          <w:rFonts w:ascii="Times New Roman" w:hAnsi="Times New Roman"/>
          <w:bCs/>
        </w:rPr>
        <w:t xml:space="preserve"> </w:t>
      </w:r>
      <w:r w:rsidRPr="00813889">
        <w:rPr>
          <w:rFonts w:ascii="Times New Roman" w:hAnsi="Times New Roman"/>
          <w:bCs/>
        </w:rPr>
        <w:t>przewidzianych w projekcie, zgłoszonych przez kierownika budowy lub inspektora nadzoru inwestorskiego</w:t>
      </w:r>
      <w:r w:rsidR="00777E3C" w:rsidRPr="00813889">
        <w:rPr>
          <w:rFonts w:ascii="Times New Roman" w:hAnsi="Times New Roman"/>
          <w:bCs/>
        </w:rPr>
        <w:t>;</w:t>
      </w:r>
    </w:p>
    <w:p w14:paraId="47E03950" w14:textId="07A709D3" w:rsidR="005238AE" w:rsidRPr="00813889" w:rsidRDefault="005238AE">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r w:rsidRPr="00813889">
        <w:rPr>
          <w:rFonts w:ascii="Times New Roman" w:hAnsi="Times New Roman"/>
          <w:bCs/>
        </w:rPr>
        <w:t xml:space="preserve">zmiany nazwy lub siedziby stron </w:t>
      </w:r>
      <w:r w:rsidR="003A4620" w:rsidRPr="00813889">
        <w:rPr>
          <w:rFonts w:ascii="Times New Roman" w:hAnsi="Times New Roman"/>
          <w:bCs/>
        </w:rPr>
        <w:t>U</w:t>
      </w:r>
      <w:r w:rsidRPr="00813889">
        <w:rPr>
          <w:rFonts w:ascii="Times New Roman" w:hAnsi="Times New Roman"/>
          <w:bCs/>
        </w:rPr>
        <w:t>mowy</w:t>
      </w:r>
      <w:r w:rsidR="00777E3C" w:rsidRPr="00813889">
        <w:rPr>
          <w:rFonts w:ascii="Times New Roman" w:hAnsi="Times New Roman"/>
          <w:bCs/>
        </w:rPr>
        <w:t>;</w:t>
      </w:r>
    </w:p>
    <w:p w14:paraId="00038EAE" w14:textId="33804003" w:rsidR="005238AE" w:rsidRPr="00914D34" w:rsidRDefault="005238AE">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r w:rsidRPr="00914D34">
        <w:rPr>
          <w:rFonts w:ascii="Times New Roman" w:hAnsi="Times New Roman"/>
          <w:bCs/>
        </w:rPr>
        <w:t>zmiany personelu kierowniczego Wykonawcy (</w:t>
      </w:r>
      <w:r w:rsidRPr="00914D34">
        <w:rPr>
          <w:rFonts w:ascii="Times New Roman" w:eastAsia="PMingLiU-ExtB" w:hAnsi="Times New Roman"/>
          <w:bCs/>
        </w:rPr>
        <w:t>§</w:t>
      </w:r>
      <w:r w:rsidRPr="00914D34">
        <w:rPr>
          <w:rFonts w:ascii="Times New Roman" w:hAnsi="Times New Roman"/>
          <w:bCs/>
        </w:rPr>
        <w:t xml:space="preserve"> 1</w:t>
      </w:r>
      <w:r w:rsidR="003A4620" w:rsidRPr="00914D34">
        <w:rPr>
          <w:rFonts w:ascii="Times New Roman" w:hAnsi="Times New Roman"/>
          <w:bCs/>
        </w:rPr>
        <w:t>5</w:t>
      </w:r>
      <w:r w:rsidRPr="00914D34">
        <w:rPr>
          <w:rFonts w:ascii="Times New Roman" w:hAnsi="Times New Roman"/>
          <w:bCs/>
        </w:rPr>
        <w:t xml:space="preserve"> ust.1) oraz inwestora zastępczego (</w:t>
      </w:r>
      <w:r w:rsidRPr="00914D34">
        <w:rPr>
          <w:rFonts w:ascii="Times New Roman" w:eastAsia="PMingLiU-ExtB" w:hAnsi="Times New Roman"/>
          <w:bCs/>
        </w:rPr>
        <w:t>§</w:t>
      </w:r>
      <w:r w:rsidR="001D501A" w:rsidRPr="00914D34">
        <w:rPr>
          <w:rFonts w:ascii="Times New Roman" w:hAnsi="Times New Roman"/>
          <w:bCs/>
        </w:rPr>
        <w:t> </w:t>
      </w:r>
      <w:r w:rsidRPr="00914D34">
        <w:rPr>
          <w:rFonts w:ascii="Times New Roman" w:hAnsi="Times New Roman"/>
          <w:bCs/>
        </w:rPr>
        <w:t>1</w:t>
      </w:r>
      <w:r w:rsidR="003A4620" w:rsidRPr="00914D34">
        <w:rPr>
          <w:rFonts w:ascii="Times New Roman" w:hAnsi="Times New Roman"/>
          <w:bCs/>
        </w:rPr>
        <w:t>5</w:t>
      </w:r>
      <w:r w:rsidR="001D501A" w:rsidRPr="00914D34">
        <w:rPr>
          <w:rFonts w:ascii="Times New Roman" w:hAnsi="Times New Roman"/>
          <w:bCs/>
        </w:rPr>
        <w:t> </w:t>
      </w:r>
      <w:r w:rsidRPr="00914D34">
        <w:rPr>
          <w:rFonts w:ascii="Times New Roman" w:hAnsi="Times New Roman"/>
          <w:bCs/>
        </w:rPr>
        <w:t>ust.2)</w:t>
      </w:r>
      <w:r w:rsidR="00777E3C" w:rsidRPr="00914D34">
        <w:rPr>
          <w:rFonts w:ascii="Times New Roman" w:hAnsi="Times New Roman"/>
          <w:bCs/>
        </w:rPr>
        <w:t>;</w:t>
      </w:r>
    </w:p>
    <w:p w14:paraId="78778C6B" w14:textId="02E9C1FB" w:rsidR="001D00A3" w:rsidRPr="00914D34" w:rsidRDefault="001D00A3" w:rsidP="001D00A3">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bookmarkStart w:id="25" w:name="_Hlk130537463"/>
      <w:r w:rsidRPr="00914D34">
        <w:rPr>
          <w:rFonts w:ascii="Times New Roman" w:hAnsi="Times New Roman"/>
          <w:bCs/>
        </w:rPr>
        <w:t>zmiana wysokości wynagrodzenia, o którym mowa w § 4 ust. 1 w przypadku uzgodnionej waloryzacji wynagrodzenia, zgodnie z zasadami określonymi w § 1</w:t>
      </w:r>
      <w:r w:rsidR="00914D34">
        <w:rPr>
          <w:rFonts w:ascii="Times New Roman" w:hAnsi="Times New Roman"/>
          <w:bCs/>
        </w:rPr>
        <w:t>6</w:t>
      </w:r>
      <w:r w:rsidRPr="00914D34">
        <w:rPr>
          <w:rFonts w:ascii="Times New Roman" w:hAnsi="Times New Roman"/>
          <w:bCs/>
        </w:rPr>
        <w:t xml:space="preserve"> umowy; </w:t>
      </w:r>
    </w:p>
    <w:p w14:paraId="4B6D3E33" w14:textId="0CDAE1BB" w:rsidR="005238AE" w:rsidRPr="00914D34" w:rsidRDefault="005238AE">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r w:rsidRPr="00914D34">
        <w:rPr>
          <w:rFonts w:ascii="Times New Roman" w:hAnsi="Times New Roman"/>
          <w:bCs/>
        </w:rPr>
        <w:t>zmiany wysokości wynagrodzenia, o którym mowa w §</w:t>
      </w:r>
      <w:r w:rsidR="00E41F83" w:rsidRPr="00914D34">
        <w:rPr>
          <w:rFonts w:ascii="Times New Roman" w:hAnsi="Times New Roman"/>
          <w:bCs/>
        </w:rPr>
        <w:t> </w:t>
      </w:r>
      <w:r w:rsidRPr="00914D34">
        <w:rPr>
          <w:rFonts w:ascii="Times New Roman" w:hAnsi="Times New Roman"/>
          <w:bCs/>
        </w:rPr>
        <w:t xml:space="preserve">4 w przypadku powierzenia przez Zamawiającego wykonania </w:t>
      </w:r>
      <w:r w:rsidR="003A4620" w:rsidRPr="00914D34">
        <w:rPr>
          <w:rFonts w:ascii="Times New Roman" w:hAnsi="Times New Roman"/>
          <w:bCs/>
        </w:rPr>
        <w:t>robót</w:t>
      </w:r>
      <w:r w:rsidRPr="00914D34">
        <w:rPr>
          <w:rFonts w:ascii="Times New Roman" w:hAnsi="Times New Roman"/>
          <w:bCs/>
        </w:rPr>
        <w:t xml:space="preserve"> dodatkowych</w:t>
      </w:r>
      <w:r w:rsidR="00E41F83" w:rsidRPr="00914D34">
        <w:rPr>
          <w:rFonts w:ascii="Times New Roman" w:hAnsi="Times New Roman"/>
          <w:bCs/>
        </w:rPr>
        <w:t xml:space="preserve"> oraz robót zamiennych</w:t>
      </w:r>
      <w:r w:rsidR="00777E3C" w:rsidRPr="00914D34">
        <w:rPr>
          <w:rFonts w:ascii="Times New Roman" w:hAnsi="Times New Roman"/>
          <w:bCs/>
        </w:rPr>
        <w:t>;</w:t>
      </w:r>
      <w:r w:rsidR="00E41F83" w:rsidRPr="00914D34">
        <w:rPr>
          <w:rFonts w:ascii="Times New Roman" w:hAnsi="Times New Roman"/>
          <w:bCs/>
        </w:rPr>
        <w:t xml:space="preserve"> </w:t>
      </w:r>
    </w:p>
    <w:p w14:paraId="7B66E231" w14:textId="77777777" w:rsidR="001D00A3" w:rsidRPr="00914D34" w:rsidRDefault="001D00A3" w:rsidP="001D00A3">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r w:rsidRPr="00914D34">
        <w:rPr>
          <w:rFonts w:ascii="Times New Roman" w:hAnsi="Times New Roman"/>
          <w:bCs/>
        </w:rPr>
        <w:t>zmiany zasad, wysokości procentowej i terminów rozliczania wynagrodzenia umownego wskutek obowiązku dostosowania ich do zasad i warunków dofinansowania z Programu Rządowego Funduszu Polski Ład: Program Inwestycji Strategicznych oraz do promesą,</w:t>
      </w:r>
    </w:p>
    <w:p w14:paraId="3500698A" w14:textId="77777777" w:rsidR="001D00A3" w:rsidRPr="00914D34" w:rsidRDefault="001D00A3" w:rsidP="001D00A3">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r w:rsidRPr="00914D34">
        <w:rPr>
          <w:rFonts w:ascii="Times New Roman" w:hAnsi="Times New Roman"/>
          <w:bCs/>
        </w:rPr>
        <w:t>zmiany zakresu rzeczowego i/lub finansowego inwestycji w oparciu o akcept Prezesa Rady Ministrów,</w:t>
      </w:r>
    </w:p>
    <w:p w14:paraId="43120925" w14:textId="17DA1A2D" w:rsidR="00AD6C40" w:rsidRPr="00914D34" w:rsidRDefault="00AD6C40" w:rsidP="00AD6C40">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bookmarkStart w:id="26" w:name="_Hlk130905259"/>
      <w:r w:rsidRPr="00914D34">
        <w:rPr>
          <w:rFonts w:ascii="Times New Roman" w:hAnsi="Times New Roman"/>
          <w:bCs/>
        </w:rPr>
        <w:t>zmiany Szczegółowego Harmonogramu rzeczowo-finansowego dla Części I, wynikającej              z okoliczności, opisanych w ust.2 pkt 1- pkt 11.</w:t>
      </w:r>
    </w:p>
    <w:p w14:paraId="0199A590" w14:textId="3740F1B4" w:rsidR="00AD6C40" w:rsidRDefault="00AD6C40" w:rsidP="00AD6C40">
      <w:pPr>
        <w:pStyle w:val="Akapitzlist1"/>
        <w:numPr>
          <w:ilvl w:val="0"/>
          <w:numId w:val="35"/>
        </w:numPr>
        <w:tabs>
          <w:tab w:val="left" w:pos="709"/>
          <w:tab w:val="left" w:pos="851"/>
        </w:tabs>
        <w:autoSpaceDE w:val="0"/>
        <w:autoSpaceDN w:val="0"/>
        <w:adjustRightInd w:val="0"/>
        <w:spacing w:after="0" w:line="240" w:lineRule="auto"/>
        <w:jc w:val="both"/>
        <w:rPr>
          <w:rFonts w:ascii="Times New Roman" w:hAnsi="Times New Roman"/>
          <w:bCs/>
        </w:rPr>
      </w:pPr>
      <w:r w:rsidRPr="00914D34">
        <w:rPr>
          <w:rFonts w:ascii="Times New Roman" w:hAnsi="Times New Roman"/>
          <w:bCs/>
        </w:rPr>
        <w:t>zmiany Zbiorczego Harmonogramu rzeczowo-finansowego dla całej inwestycji, wynikającej              z okoliczności, opisanych w ust.2 pkt 1- pkt 12.</w:t>
      </w:r>
    </w:p>
    <w:p w14:paraId="03BD4725" w14:textId="77777777" w:rsidR="00861DFE" w:rsidRPr="00914D34" w:rsidRDefault="00861DFE" w:rsidP="00861DFE">
      <w:pPr>
        <w:pStyle w:val="Akapitzlist1"/>
        <w:tabs>
          <w:tab w:val="left" w:pos="709"/>
          <w:tab w:val="left" w:pos="851"/>
        </w:tabs>
        <w:autoSpaceDE w:val="0"/>
        <w:autoSpaceDN w:val="0"/>
        <w:adjustRightInd w:val="0"/>
        <w:spacing w:after="0" w:line="240" w:lineRule="auto"/>
        <w:jc w:val="both"/>
        <w:rPr>
          <w:rFonts w:ascii="Times New Roman" w:hAnsi="Times New Roman"/>
          <w:bCs/>
        </w:rPr>
      </w:pPr>
    </w:p>
    <w:bookmarkEnd w:id="25"/>
    <w:bookmarkEnd w:id="26"/>
    <w:p w14:paraId="2034F00B" w14:textId="4E73F34E" w:rsidR="005238AE" w:rsidRPr="00813889" w:rsidRDefault="005238AE" w:rsidP="009E7CAD">
      <w:pPr>
        <w:pStyle w:val="Tytu"/>
        <w:pBdr>
          <w:bottom w:val="single" w:sz="8" w:space="0" w:color="2DA2BF"/>
        </w:pBdr>
        <w:spacing w:before="240" w:after="0"/>
        <w:jc w:val="center"/>
        <w:rPr>
          <w:rFonts w:ascii="Times New Roman" w:hAnsi="Times New Roman"/>
          <w:b/>
          <w:color w:val="auto"/>
          <w:sz w:val="22"/>
          <w:szCs w:val="22"/>
        </w:rPr>
      </w:pPr>
      <w:r w:rsidRPr="00914D34">
        <w:rPr>
          <w:rFonts w:ascii="Times New Roman" w:hAnsi="Times New Roman"/>
          <w:b/>
          <w:color w:val="auto"/>
          <w:sz w:val="22"/>
          <w:szCs w:val="22"/>
        </w:rPr>
        <w:lastRenderedPageBreak/>
        <w:t>§ 14</w:t>
      </w:r>
      <w:r w:rsidRPr="00813889">
        <w:rPr>
          <w:rFonts w:ascii="Times New Roman" w:hAnsi="Times New Roman"/>
          <w:b/>
          <w:color w:val="auto"/>
          <w:sz w:val="22"/>
          <w:szCs w:val="22"/>
        </w:rPr>
        <w:t xml:space="preserve"> </w:t>
      </w:r>
    </w:p>
    <w:p w14:paraId="29E9AA4B" w14:textId="77777777" w:rsidR="005238AE" w:rsidRPr="00813889" w:rsidRDefault="005238AE" w:rsidP="009E7CAD">
      <w:pPr>
        <w:pStyle w:val="Tytu"/>
        <w:pBdr>
          <w:bottom w:val="single" w:sz="8" w:space="0" w:color="2DA2BF"/>
        </w:pBdr>
        <w:spacing w:before="240"/>
        <w:jc w:val="center"/>
        <w:rPr>
          <w:rFonts w:ascii="Times New Roman" w:hAnsi="Times New Roman"/>
          <w:b/>
          <w:color w:val="auto"/>
          <w:sz w:val="22"/>
          <w:szCs w:val="22"/>
        </w:rPr>
      </w:pPr>
      <w:r w:rsidRPr="00813889">
        <w:rPr>
          <w:rFonts w:ascii="Times New Roman" w:hAnsi="Times New Roman"/>
          <w:b/>
          <w:color w:val="auto"/>
          <w:sz w:val="22"/>
          <w:szCs w:val="22"/>
        </w:rPr>
        <w:t>Ubezpieczenie budowy</w:t>
      </w:r>
    </w:p>
    <w:p w14:paraId="0436BFFD" w14:textId="1D5B1D0E" w:rsidR="005238AE" w:rsidRPr="00813889" w:rsidRDefault="005238AE" w:rsidP="00261BBD">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b/>
          <w:noProof/>
        </w:rPr>
      </w:pPr>
      <w:r w:rsidRPr="00813889">
        <w:rPr>
          <w:rFonts w:ascii="Times New Roman" w:hAnsi="Times New Roman"/>
          <w:noProof/>
        </w:rPr>
        <w:t xml:space="preserve">Wykonawca zobowiązany jest zawrzeć umowę ubezpieczenia odpowiedzialności cywilnej  kontraktowej na sumę gwarancyjną nie niższą niż </w:t>
      </w:r>
      <w:r w:rsidRPr="00813889">
        <w:rPr>
          <w:rFonts w:ascii="Times New Roman" w:hAnsi="Times New Roman"/>
          <w:bCs/>
          <w:noProof/>
        </w:rPr>
        <w:t>…………….</w:t>
      </w:r>
      <w:r w:rsidR="00FA7684" w:rsidRPr="00813889">
        <w:rPr>
          <w:rFonts w:ascii="Times New Roman" w:hAnsi="Times New Roman"/>
          <w:noProof/>
        </w:rPr>
        <w:t xml:space="preserve"> </w:t>
      </w:r>
      <w:r w:rsidRPr="00813889">
        <w:rPr>
          <w:rFonts w:ascii="Times New Roman" w:hAnsi="Times New Roman"/>
          <w:noProof/>
        </w:rPr>
        <w:t xml:space="preserve">zł </w:t>
      </w:r>
      <w:r w:rsidRPr="00813889">
        <w:rPr>
          <w:rFonts w:ascii="Times New Roman" w:hAnsi="Times New Roman"/>
          <w:i/>
          <w:noProof/>
        </w:rPr>
        <w:t>(wartość brutto Umow</w:t>
      </w:r>
      <w:r w:rsidRPr="00813889">
        <w:rPr>
          <w:rFonts w:ascii="Times New Roman" w:hAnsi="Times New Roman"/>
          <w:noProof/>
        </w:rPr>
        <w:t xml:space="preserve">y) i przedłożyć uwierzytelnioną kopię polisy ubezpieczeniowej </w:t>
      </w:r>
      <w:r w:rsidR="003A4620" w:rsidRPr="00813889">
        <w:rPr>
          <w:rFonts w:ascii="Times New Roman" w:hAnsi="Times New Roman"/>
          <w:noProof/>
        </w:rPr>
        <w:t xml:space="preserve">(wraz z dowodem uiszczenia składek, jeżeli termin ich płatności przypada przed dniem przekazania) </w:t>
      </w:r>
      <w:r w:rsidRPr="00813889">
        <w:rPr>
          <w:rFonts w:ascii="Times New Roman" w:hAnsi="Times New Roman"/>
          <w:noProof/>
        </w:rPr>
        <w:t xml:space="preserve">Zamawiającemu </w:t>
      </w:r>
      <w:r w:rsidRPr="00813889">
        <w:rPr>
          <w:rFonts w:ascii="Times New Roman" w:hAnsi="Times New Roman"/>
          <w:b/>
          <w:noProof/>
        </w:rPr>
        <w:t xml:space="preserve">nie później niż w dniu podpisania </w:t>
      </w:r>
      <w:r w:rsidR="003A4620" w:rsidRPr="00813889">
        <w:rPr>
          <w:rFonts w:ascii="Times New Roman" w:hAnsi="Times New Roman"/>
          <w:b/>
          <w:noProof/>
        </w:rPr>
        <w:t>U</w:t>
      </w:r>
      <w:r w:rsidRPr="00813889">
        <w:rPr>
          <w:rFonts w:ascii="Times New Roman" w:hAnsi="Times New Roman"/>
          <w:b/>
          <w:noProof/>
        </w:rPr>
        <w:t xml:space="preserve">mowy. </w:t>
      </w:r>
    </w:p>
    <w:p w14:paraId="436FFDFD" w14:textId="3060DCF0" w:rsidR="005238AE" w:rsidRPr="00813889" w:rsidRDefault="005238AE" w:rsidP="00261BBD">
      <w:pPr>
        <w:pStyle w:val="Akapitzlist"/>
        <w:widowControl w:val="0"/>
        <w:numPr>
          <w:ilvl w:val="0"/>
          <w:numId w:val="14"/>
        </w:numPr>
        <w:suppressAutoHyphens/>
        <w:autoSpaceDE w:val="0"/>
        <w:autoSpaceDN w:val="0"/>
        <w:adjustRightInd w:val="0"/>
        <w:spacing w:after="0" w:line="240" w:lineRule="auto"/>
        <w:ind w:left="357"/>
        <w:jc w:val="both"/>
        <w:rPr>
          <w:rFonts w:ascii="Times New Roman" w:hAnsi="Times New Roman"/>
          <w:noProof/>
        </w:rPr>
      </w:pPr>
      <w:r w:rsidRPr="00813889">
        <w:rPr>
          <w:rFonts w:ascii="Times New Roman" w:hAnsi="Times New Roman"/>
          <w:noProof/>
        </w:rPr>
        <w:t xml:space="preserve">Ubezpieczenie odpowiedzialności </w:t>
      </w:r>
      <w:r w:rsidRPr="00914D34">
        <w:rPr>
          <w:rFonts w:ascii="Times New Roman" w:hAnsi="Times New Roman"/>
          <w:noProof/>
        </w:rPr>
        <w:t>cywilnej</w:t>
      </w:r>
      <w:r w:rsidR="00EA3724" w:rsidRPr="00914D34">
        <w:rPr>
          <w:rFonts w:ascii="Times New Roman" w:hAnsi="Times New Roman"/>
          <w:noProof/>
        </w:rPr>
        <w:t xml:space="preserve"> kontraktowej</w:t>
      </w:r>
      <w:r w:rsidRPr="00914D34">
        <w:rPr>
          <w:rFonts w:ascii="Times New Roman" w:hAnsi="Times New Roman"/>
          <w:noProof/>
        </w:rPr>
        <w:t xml:space="preserve"> winno</w:t>
      </w:r>
      <w:r w:rsidRPr="00813889">
        <w:rPr>
          <w:rFonts w:ascii="Times New Roman" w:hAnsi="Times New Roman"/>
          <w:noProof/>
        </w:rPr>
        <w:t xml:space="preserve"> obejmować również odpowiedzialność deliktową za szkody wyrządzone przez Wykonawcę oraz jego podwykonawców.</w:t>
      </w:r>
    </w:p>
    <w:p w14:paraId="3A6FABC7" w14:textId="77777777" w:rsidR="005238AE" w:rsidRPr="00813889" w:rsidRDefault="005238AE" w:rsidP="00261BBD">
      <w:pPr>
        <w:pStyle w:val="Akapitzlist"/>
        <w:widowControl w:val="0"/>
        <w:numPr>
          <w:ilvl w:val="0"/>
          <w:numId w:val="14"/>
        </w:numPr>
        <w:suppressAutoHyphens/>
        <w:autoSpaceDE w:val="0"/>
        <w:autoSpaceDN w:val="0"/>
        <w:adjustRightInd w:val="0"/>
        <w:spacing w:after="0" w:line="240" w:lineRule="auto"/>
        <w:ind w:left="357"/>
        <w:jc w:val="both"/>
        <w:rPr>
          <w:rFonts w:ascii="Times New Roman" w:hAnsi="Times New Roman"/>
          <w:noProof/>
        </w:rPr>
      </w:pPr>
      <w:r w:rsidRPr="00813889">
        <w:rPr>
          <w:rFonts w:ascii="Times New Roman" w:hAnsi="Times New Roman"/>
          <w:noProof/>
        </w:rPr>
        <w:t>Wykonawca zobowiązany jest ubezpieczyć w szczególności:</w:t>
      </w:r>
    </w:p>
    <w:p w14:paraId="691DB51A" w14:textId="3BF25E09" w:rsidR="005238AE" w:rsidRPr="00813889" w:rsidRDefault="005238AE" w:rsidP="005238AE">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57"/>
        <w:jc w:val="both"/>
        <w:rPr>
          <w:rFonts w:ascii="Times New Roman" w:hAnsi="Times New Roman"/>
          <w:noProof/>
        </w:rPr>
      </w:pPr>
      <w:r w:rsidRPr="00813889">
        <w:rPr>
          <w:rFonts w:ascii="Times New Roman" w:hAnsi="Times New Roman"/>
          <w:noProof/>
        </w:rPr>
        <w:t>1) roboty objęte przedmiotem Umowy,</w:t>
      </w:r>
    </w:p>
    <w:p w14:paraId="33B98F0C" w14:textId="77777777" w:rsidR="005238AE" w:rsidRPr="00813889" w:rsidRDefault="005238AE" w:rsidP="005238AE">
      <w:pPr>
        <w:pStyle w:val="Akapitzlist"/>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40" w:lineRule="auto"/>
        <w:ind w:left="357"/>
        <w:jc w:val="both"/>
        <w:rPr>
          <w:rFonts w:ascii="Times New Roman" w:hAnsi="Times New Roman"/>
          <w:noProof/>
        </w:rPr>
      </w:pPr>
      <w:r w:rsidRPr="00813889">
        <w:rPr>
          <w:rFonts w:ascii="Times New Roman" w:hAnsi="Times New Roman"/>
          <w:noProof/>
        </w:rPr>
        <w:t>2) materiały lub elementy i urządzenia do wbudowania lub zamontowania,</w:t>
      </w:r>
    </w:p>
    <w:p w14:paraId="70B188B6" w14:textId="77777777" w:rsidR="005238AE" w:rsidRPr="00813889" w:rsidRDefault="005238AE" w:rsidP="00261BBD">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noProof/>
        </w:rPr>
      </w:pPr>
      <w:r w:rsidRPr="00813889">
        <w:rPr>
          <w:rFonts w:ascii="Times New Roman" w:hAnsi="Times New Roman"/>
          <w:noProof/>
        </w:rPr>
        <w:t>Wykonawca zobowiązany jest utrzymywać ubezpieczenie, o którym mowa powyżej przez cały okres realizacji przedmiotu Umowy, tj. do czasu dokonania przez Zamawiającego końcowego odbioru jej przedmiotu.</w:t>
      </w:r>
    </w:p>
    <w:p w14:paraId="65D6A7A6" w14:textId="77777777" w:rsidR="005238AE" w:rsidRPr="00813889" w:rsidRDefault="005238AE" w:rsidP="00261BBD">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noProof/>
        </w:rPr>
      </w:pPr>
      <w:r w:rsidRPr="00813889">
        <w:rPr>
          <w:rFonts w:ascii="Times New Roman" w:hAnsi="Times New Roman"/>
          <w:noProof/>
        </w:rPr>
        <w:t>W przypadku gdy okres ubezpieczenia upływa wcześniej niż termin zakończenia robót, Wykonawca zobowiązany jest przedłożyć Zamawiającemu, nie później niż ostatniego dnia obowiązywania ubezpieczenia, kopię dowodu jego przedłużenia - pod rygorem zawarcia umowy ubezpieczenia lub przedłużenia ubezpieczenia przez Zamawiającego na koszt Wykonawcy.</w:t>
      </w:r>
    </w:p>
    <w:p w14:paraId="76EA7D1E" w14:textId="5B557C37" w:rsidR="005238AE" w:rsidRPr="00813889" w:rsidRDefault="005238AE" w:rsidP="00261BBD">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noProof/>
        </w:rPr>
      </w:pPr>
      <w:r w:rsidRPr="00813889">
        <w:rPr>
          <w:rFonts w:ascii="Times New Roman" w:hAnsi="Times New Roman"/>
          <w:noProof/>
        </w:rPr>
        <w:t>Wykonawca zobowiązany jest również przedłożyć Zamawiającemu kopie</w:t>
      </w:r>
      <w:r w:rsidR="00F173F8" w:rsidRPr="00813889">
        <w:rPr>
          <w:rFonts w:ascii="Times New Roman" w:hAnsi="Times New Roman"/>
          <w:noProof/>
        </w:rPr>
        <w:t xml:space="preserve"> </w:t>
      </w:r>
      <w:r w:rsidRPr="00813889">
        <w:rPr>
          <w:rFonts w:ascii="Times New Roman" w:hAnsi="Times New Roman"/>
          <w:noProof/>
        </w:rPr>
        <w:t>(-ę) dowodów</w:t>
      </w:r>
      <w:r w:rsidR="00F173F8" w:rsidRPr="00813889">
        <w:rPr>
          <w:rFonts w:ascii="Times New Roman" w:hAnsi="Times New Roman"/>
          <w:noProof/>
        </w:rPr>
        <w:t xml:space="preserve"> (-)</w:t>
      </w:r>
      <w:r w:rsidR="00FA7684" w:rsidRPr="00813889">
        <w:rPr>
          <w:rFonts w:ascii="Times New Roman" w:hAnsi="Times New Roman"/>
          <w:noProof/>
        </w:rPr>
        <w:t xml:space="preserve"> </w:t>
      </w:r>
      <w:r w:rsidRPr="00813889">
        <w:rPr>
          <w:rFonts w:ascii="Times New Roman" w:hAnsi="Times New Roman"/>
          <w:noProof/>
        </w:rPr>
        <w:t>wpłat(-y) składki ubezpieczeniowej lub każdej jej raty, nie później niż następnego dnia po upływie terminu</w:t>
      </w:r>
      <w:r w:rsidR="00FA7684" w:rsidRPr="00813889">
        <w:rPr>
          <w:rFonts w:ascii="Times New Roman" w:hAnsi="Times New Roman"/>
          <w:noProof/>
        </w:rPr>
        <w:t xml:space="preserve"> </w:t>
      </w:r>
      <w:r w:rsidRPr="00813889">
        <w:rPr>
          <w:rFonts w:ascii="Times New Roman" w:hAnsi="Times New Roman"/>
          <w:noProof/>
        </w:rPr>
        <w:t>(</w:t>
      </w:r>
      <w:r w:rsidRPr="00813889">
        <w:rPr>
          <w:rFonts w:ascii="Times New Roman" w:hAnsi="Times New Roman"/>
          <w:noProof/>
        </w:rPr>
        <w:noBreakHyphen/>
        <w:t>ów) zapłaty, pod rygorem dokonania zapłaty lub zawarcia umowy ubezpieczenia przez Zamawiającego na koszt Wykonawcy.</w:t>
      </w:r>
    </w:p>
    <w:p w14:paraId="1CCEE4BB" w14:textId="4B107198" w:rsidR="005238AE" w:rsidRPr="00813889" w:rsidRDefault="005238AE" w:rsidP="00261BBD">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noProof/>
        </w:rPr>
      </w:pPr>
      <w:r w:rsidRPr="00813889">
        <w:rPr>
          <w:rFonts w:ascii="Times New Roman" w:hAnsi="Times New Roman"/>
          <w:noProof/>
        </w:rPr>
        <w:t>Zamawiającemu przysługuje prawo potrącenia poniesionych kosztów z tytułu ubezpieczenia z</w:t>
      </w:r>
      <w:r w:rsidR="00386EC3" w:rsidRPr="00813889">
        <w:rPr>
          <w:rFonts w:ascii="Times New Roman" w:hAnsi="Times New Roman"/>
          <w:noProof/>
        </w:rPr>
        <w:t> </w:t>
      </w:r>
      <w:r w:rsidRPr="00813889">
        <w:rPr>
          <w:rFonts w:ascii="Times New Roman" w:hAnsi="Times New Roman"/>
          <w:noProof/>
        </w:rPr>
        <w:t>wynagrodzenia Wykonawcy, na co Wykonawca wyraża zgodę.</w:t>
      </w:r>
    </w:p>
    <w:p w14:paraId="4829A516" w14:textId="6A8DD996" w:rsidR="005238AE" w:rsidRPr="00813889" w:rsidRDefault="005238AE" w:rsidP="00261BBD">
      <w:pPr>
        <w:pStyle w:val="Akapitzlist"/>
        <w:widowControl w:val="0"/>
        <w:numPr>
          <w:ilvl w:val="0"/>
          <w:numId w:val="14"/>
        </w:numPr>
        <w:suppressAutoHyphens/>
        <w:autoSpaceDE w:val="0"/>
        <w:autoSpaceDN w:val="0"/>
        <w:adjustRightInd w:val="0"/>
        <w:spacing w:after="0" w:line="240" w:lineRule="auto"/>
        <w:jc w:val="both"/>
        <w:rPr>
          <w:rFonts w:ascii="Times New Roman" w:hAnsi="Times New Roman"/>
          <w:b/>
        </w:rPr>
      </w:pPr>
      <w:r w:rsidRPr="00813889">
        <w:rPr>
          <w:rFonts w:ascii="Times New Roman" w:hAnsi="Times New Roman"/>
          <w:noProof/>
        </w:rPr>
        <w:t>Wykonawca udziela nieodwołalnego pełnomocnictwa Zamawiającemu do zawarcia w</w:t>
      </w:r>
      <w:r w:rsidR="00FA7684" w:rsidRPr="00813889">
        <w:rPr>
          <w:rFonts w:ascii="Times New Roman" w:hAnsi="Times New Roman"/>
          <w:noProof/>
        </w:rPr>
        <w:t xml:space="preserve"> </w:t>
      </w:r>
      <w:r w:rsidRPr="00813889">
        <w:rPr>
          <w:rFonts w:ascii="Times New Roman" w:hAnsi="Times New Roman"/>
          <w:noProof/>
        </w:rPr>
        <w:t>jego imieniu umowy ubezpieczenia na warunkach wskazanych w tym paragrafie Umowy.</w:t>
      </w:r>
    </w:p>
    <w:p w14:paraId="413506BA" w14:textId="1F850FE5" w:rsidR="005238AE" w:rsidRPr="00813889" w:rsidRDefault="005238AE" w:rsidP="00D17AE3">
      <w:pPr>
        <w:pStyle w:val="Tekstpodstawowy"/>
        <w:tabs>
          <w:tab w:val="left" w:pos="0"/>
          <w:tab w:val="left" w:pos="426"/>
        </w:tabs>
        <w:overflowPunct w:val="0"/>
        <w:autoSpaceDE w:val="0"/>
        <w:spacing w:before="240" w:after="0"/>
        <w:jc w:val="center"/>
        <w:textAlignment w:val="baseline"/>
        <w:rPr>
          <w:b/>
          <w:sz w:val="22"/>
          <w:szCs w:val="22"/>
        </w:rPr>
      </w:pPr>
      <w:r w:rsidRPr="00813889">
        <w:rPr>
          <w:b/>
          <w:sz w:val="22"/>
          <w:szCs w:val="22"/>
        </w:rPr>
        <w:t>§ 15</w:t>
      </w:r>
    </w:p>
    <w:p w14:paraId="2A4FE47D" w14:textId="77777777" w:rsidR="005238AE" w:rsidRPr="00813889" w:rsidRDefault="005238AE" w:rsidP="00496CEF">
      <w:pPr>
        <w:pStyle w:val="Tytu"/>
        <w:pBdr>
          <w:bottom w:val="single" w:sz="8" w:space="0" w:color="2DA2BF"/>
        </w:pBdr>
        <w:jc w:val="center"/>
        <w:rPr>
          <w:rFonts w:ascii="Times New Roman" w:hAnsi="Times New Roman"/>
          <w:b/>
          <w:color w:val="auto"/>
          <w:sz w:val="22"/>
          <w:szCs w:val="22"/>
        </w:rPr>
      </w:pPr>
      <w:r w:rsidRPr="00813889">
        <w:rPr>
          <w:rFonts w:ascii="Times New Roman" w:hAnsi="Times New Roman"/>
          <w:b/>
          <w:color w:val="auto"/>
          <w:sz w:val="22"/>
          <w:szCs w:val="22"/>
        </w:rPr>
        <w:t>Personel stron realizujących umowę</w:t>
      </w:r>
    </w:p>
    <w:p w14:paraId="7406A194" w14:textId="77777777" w:rsidR="005238AE" w:rsidRPr="00813889" w:rsidRDefault="005238AE" w:rsidP="00261BBD">
      <w:pPr>
        <w:pStyle w:val="Tekstpodstawowy"/>
        <w:numPr>
          <w:ilvl w:val="2"/>
          <w:numId w:val="19"/>
        </w:numPr>
        <w:tabs>
          <w:tab w:val="left" w:pos="426"/>
        </w:tabs>
        <w:overflowPunct w:val="0"/>
        <w:autoSpaceDE w:val="0"/>
        <w:spacing w:after="0"/>
        <w:ind w:left="426"/>
        <w:jc w:val="both"/>
        <w:textAlignment w:val="baseline"/>
        <w:rPr>
          <w:sz w:val="22"/>
          <w:szCs w:val="22"/>
        </w:rPr>
      </w:pPr>
      <w:r w:rsidRPr="00813889">
        <w:rPr>
          <w:sz w:val="22"/>
          <w:szCs w:val="22"/>
        </w:rPr>
        <w:t>Personel kierowniczy Wykonawcy:</w:t>
      </w:r>
    </w:p>
    <w:p w14:paraId="3D7190BE" w14:textId="77777777" w:rsidR="005238AE" w:rsidRPr="00813889" w:rsidRDefault="005238AE" w:rsidP="005238AE">
      <w:pPr>
        <w:pStyle w:val="Tekstpodstawowy"/>
        <w:overflowPunct w:val="0"/>
        <w:autoSpaceDE w:val="0"/>
        <w:spacing w:after="0"/>
        <w:ind w:left="426" w:hanging="142"/>
        <w:jc w:val="both"/>
        <w:textAlignment w:val="baseline"/>
        <w:rPr>
          <w:sz w:val="22"/>
          <w:szCs w:val="22"/>
        </w:rPr>
      </w:pPr>
      <w:r w:rsidRPr="00813889">
        <w:rPr>
          <w:sz w:val="22"/>
          <w:szCs w:val="22"/>
        </w:rPr>
        <w:t xml:space="preserve">- </w:t>
      </w:r>
      <w:r w:rsidRPr="00813889">
        <w:rPr>
          <w:b/>
          <w:sz w:val="22"/>
          <w:szCs w:val="22"/>
        </w:rPr>
        <w:t>osoby odpowiedzialne za realizację umowy ze strony Wykonawcy:</w:t>
      </w:r>
      <w:r w:rsidRPr="00813889">
        <w:rPr>
          <w:sz w:val="22"/>
          <w:szCs w:val="22"/>
        </w:rPr>
        <w:t xml:space="preserve"> </w:t>
      </w:r>
    </w:p>
    <w:p w14:paraId="48CAAB1B" w14:textId="5E478C49" w:rsidR="005238AE" w:rsidRPr="00813889" w:rsidRDefault="005238AE" w:rsidP="005238AE">
      <w:pPr>
        <w:pStyle w:val="Tekstpodstawowy"/>
        <w:overflowPunct w:val="0"/>
        <w:autoSpaceDE w:val="0"/>
        <w:spacing w:after="0"/>
        <w:ind w:left="426"/>
        <w:jc w:val="both"/>
        <w:textAlignment w:val="baseline"/>
        <w:rPr>
          <w:sz w:val="22"/>
          <w:szCs w:val="22"/>
        </w:rPr>
      </w:pPr>
      <w:r w:rsidRPr="00813889">
        <w:rPr>
          <w:b/>
          <w:bCs/>
          <w:sz w:val="22"/>
          <w:szCs w:val="22"/>
        </w:rPr>
        <w:t>Pan</w:t>
      </w:r>
      <w:r w:rsidR="00F33AF7" w:rsidRPr="00813889">
        <w:rPr>
          <w:b/>
          <w:bCs/>
          <w:sz w:val="22"/>
          <w:szCs w:val="22"/>
        </w:rPr>
        <w:t>/i</w:t>
      </w:r>
      <w:r w:rsidRPr="00813889">
        <w:rPr>
          <w:b/>
          <w:bCs/>
          <w:sz w:val="22"/>
          <w:szCs w:val="22"/>
        </w:rPr>
        <w:t xml:space="preserve"> </w:t>
      </w:r>
      <w:r w:rsidRPr="00813889">
        <w:rPr>
          <w:bCs/>
          <w:sz w:val="22"/>
          <w:szCs w:val="22"/>
        </w:rPr>
        <w:t>……………</w:t>
      </w:r>
      <w:r w:rsidR="00E41F83" w:rsidRPr="00813889">
        <w:rPr>
          <w:bCs/>
          <w:sz w:val="22"/>
          <w:szCs w:val="22"/>
        </w:rPr>
        <w:t>……</w:t>
      </w:r>
      <w:r w:rsidRPr="00813889">
        <w:rPr>
          <w:bCs/>
          <w:sz w:val="22"/>
          <w:szCs w:val="22"/>
        </w:rPr>
        <w:t>.</w:t>
      </w:r>
      <w:r w:rsidR="002E4038" w:rsidRPr="00813889">
        <w:rPr>
          <w:bCs/>
          <w:sz w:val="22"/>
          <w:szCs w:val="22"/>
        </w:rPr>
        <w:t> </w:t>
      </w:r>
      <w:r w:rsidRPr="00813889">
        <w:rPr>
          <w:sz w:val="22"/>
          <w:szCs w:val="22"/>
        </w:rPr>
        <w:t>-</w:t>
      </w:r>
      <w:r w:rsidR="002E4038" w:rsidRPr="00813889">
        <w:rPr>
          <w:sz w:val="22"/>
          <w:szCs w:val="22"/>
        </w:rPr>
        <w:t> </w:t>
      </w:r>
      <w:r w:rsidRPr="00813889">
        <w:rPr>
          <w:b/>
          <w:sz w:val="22"/>
          <w:szCs w:val="22"/>
        </w:rPr>
        <w:t>kierownik budowy</w:t>
      </w:r>
      <w:r w:rsidRPr="00813889">
        <w:rPr>
          <w:sz w:val="22"/>
          <w:szCs w:val="22"/>
        </w:rPr>
        <w:t>, posiadający</w:t>
      </w:r>
      <w:r w:rsidR="00F33AF7" w:rsidRPr="00813889">
        <w:rPr>
          <w:sz w:val="22"/>
          <w:szCs w:val="22"/>
        </w:rPr>
        <w:t>/a</w:t>
      </w:r>
      <w:r w:rsidRPr="00813889">
        <w:rPr>
          <w:sz w:val="22"/>
          <w:szCs w:val="22"/>
        </w:rPr>
        <w:t xml:space="preserve"> uprawnienia budowlane w</w:t>
      </w:r>
      <w:r w:rsidR="00FA7684" w:rsidRPr="00813889">
        <w:rPr>
          <w:sz w:val="22"/>
          <w:szCs w:val="22"/>
        </w:rPr>
        <w:t> </w:t>
      </w:r>
      <w:r w:rsidRPr="00813889">
        <w:rPr>
          <w:sz w:val="22"/>
          <w:szCs w:val="22"/>
        </w:rPr>
        <w:t xml:space="preserve">specjalności </w:t>
      </w:r>
      <w:proofErr w:type="spellStart"/>
      <w:r w:rsidRPr="00813889">
        <w:rPr>
          <w:sz w:val="22"/>
          <w:szCs w:val="22"/>
        </w:rPr>
        <w:t>konstrukcyjno</w:t>
      </w:r>
      <w:proofErr w:type="spellEnd"/>
      <w:r w:rsidRPr="00813889">
        <w:rPr>
          <w:sz w:val="22"/>
          <w:szCs w:val="22"/>
        </w:rPr>
        <w:t xml:space="preserve"> - budowlanej (branża budowlana)</w:t>
      </w:r>
      <w:r w:rsidR="00F33AF7" w:rsidRPr="00813889">
        <w:rPr>
          <w:sz w:val="22"/>
          <w:szCs w:val="22"/>
        </w:rPr>
        <w:t>;</w:t>
      </w:r>
    </w:p>
    <w:p w14:paraId="7086BAB6" w14:textId="77777777" w:rsidR="005238AE" w:rsidRPr="00813889" w:rsidRDefault="005238AE" w:rsidP="00261BBD">
      <w:pPr>
        <w:pStyle w:val="Tekstpodstawowy"/>
        <w:numPr>
          <w:ilvl w:val="2"/>
          <w:numId w:val="19"/>
        </w:numPr>
        <w:tabs>
          <w:tab w:val="left" w:pos="426"/>
        </w:tabs>
        <w:overflowPunct w:val="0"/>
        <w:autoSpaceDE w:val="0"/>
        <w:spacing w:after="0"/>
        <w:ind w:left="426"/>
        <w:jc w:val="both"/>
        <w:textAlignment w:val="baseline"/>
        <w:rPr>
          <w:sz w:val="22"/>
          <w:szCs w:val="22"/>
        </w:rPr>
      </w:pPr>
      <w:r w:rsidRPr="00813889">
        <w:rPr>
          <w:sz w:val="22"/>
          <w:szCs w:val="22"/>
        </w:rPr>
        <w:t xml:space="preserve">Przedstawicielem Zamawiającego na budowie pełniącym funkcję inwestora zastępczego i pełniącego w jego imieniu nadzór inwestorski jest </w:t>
      </w:r>
      <w:r w:rsidRPr="00813889">
        <w:rPr>
          <w:b/>
          <w:sz w:val="22"/>
          <w:szCs w:val="22"/>
        </w:rPr>
        <w:t>INWEST-SERWIS Krzysztof Popczyk, ul. Łabędzia 66, 42-400 Zawiercie</w:t>
      </w:r>
      <w:r w:rsidRPr="00813889">
        <w:rPr>
          <w:sz w:val="22"/>
          <w:szCs w:val="22"/>
        </w:rPr>
        <w:t>, który realizował będzie tę funkcję poprzez zespół inspektorów nadzoru wymienionych w ust. 3.</w:t>
      </w:r>
    </w:p>
    <w:p w14:paraId="7BB5C74F" w14:textId="77777777" w:rsidR="005238AE" w:rsidRPr="00813889" w:rsidRDefault="005238AE" w:rsidP="00261BBD">
      <w:pPr>
        <w:pStyle w:val="Tekstpodstawowy"/>
        <w:numPr>
          <w:ilvl w:val="2"/>
          <w:numId w:val="19"/>
        </w:numPr>
        <w:tabs>
          <w:tab w:val="left" w:pos="0"/>
          <w:tab w:val="left" w:pos="426"/>
        </w:tabs>
        <w:suppressAutoHyphens/>
        <w:overflowPunct w:val="0"/>
        <w:autoSpaceDE w:val="0"/>
        <w:spacing w:after="0"/>
        <w:ind w:left="426"/>
        <w:jc w:val="both"/>
        <w:textAlignment w:val="baseline"/>
        <w:rPr>
          <w:sz w:val="22"/>
          <w:szCs w:val="22"/>
        </w:rPr>
      </w:pPr>
      <w:r w:rsidRPr="00813889">
        <w:rPr>
          <w:sz w:val="22"/>
          <w:szCs w:val="22"/>
        </w:rPr>
        <w:t>Inspektorzy nadzoru bezpośrednio odpowiedzialnymi za realizację umowy ze strony Zamawiającego:</w:t>
      </w:r>
    </w:p>
    <w:p w14:paraId="07AC10D2" w14:textId="4C4BAF28" w:rsidR="005238AE" w:rsidRPr="00813889" w:rsidRDefault="005238AE" w:rsidP="00261BBD">
      <w:pPr>
        <w:pStyle w:val="WW-Domylnie"/>
        <w:numPr>
          <w:ilvl w:val="0"/>
          <w:numId w:val="18"/>
        </w:numPr>
        <w:jc w:val="both"/>
        <w:rPr>
          <w:rFonts w:eastAsia="Arial" w:cs="Times New Roman"/>
          <w:b/>
          <w:bCs/>
          <w:sz w:val="22"/>
          <w:szCs w:val="22"/>
        </w:rPr>
      </w:pPr>
      <w:r w:rsidRPr="00813889">
        <w:rPr>
          <w:rFonts w:cs="Times New Roman"/>
          <w:b/>
          <w:bCs/>
          <w:sz w:val="22"/>
          <w:szCs w:val="22"/>
        </w:rPr>
        <w:t>Pan</w:t>
      </w:r>
      <w:r w:rsidR="00865BE5" w:rsidRPr="00813889">
        <w:rPr>
          <w:rFonts w:cs="Times New Roman"/>
          <w:b/>
          <w:bCs/>
          <w:sz w:val="22"/>
          <w:szCs w:val="22"/>
        </w:rPr>
        <w:t>/i</w:t>
      </w:r>
      <w:r w:rsidRPr="00813889">
        <w:rPr>
          <w:rFonts w:cs="Times New Roman"/>
          <w:b/>
          <w:bCs/>
          <w:sz w:val="22"/>
          <w:szCs w:val="22"/>
        </w:rPr>
        <w:t xml:space="preserve"> </w:t>
      </w:r>
      <w:r w:rsidR="00865BE5" w:rsidRPr="00813889">
        <w:rPr>
          <w:rFonts w:cs="Times New Roman"/>
          <w:bCs/>
          <w:sz w:val="22"/>
          <w:szCs w:val="22"/>
        </w:rPr>
        <w:t>……………………….</w:t>
      </w:r>
      <w:r w:rsidR="00426264" w:rsidRPr="00813889">
        <w:rPr>
          <w:rFonts w:cs="Times New Roman"/>
          <w:bCs/>
          <w:sz w:val="22"/>
          <w:szCs w:val="22"/>
        </w:rPr>
        <w:t> </w:t>
      </w:r>
      <w:r w:rsidR="00D7100B" w:rsidRPr="00813889">
        <w:rPr>
          <w:rFonts w:cs="Times New Roman"/>
          <w:sz w:val="22"/>
          <w:szCs w:val="22"/>
        </w:rPr>
        <w:t>–</w:t>
      </w:r>
      <w:r w:rsidR="00426264" w:rsidRPr="00813889">
        <w:rPr>
          <w:rFonts w:cs="Times New Roman"/>
          <w:sz w:val="22"/>
          <w:szCs w:val="22"/>
        </w:rPr>
        <w:t> </w:t>
      </w:r>
      <w:r w:rsidRPr="00813889">
        <w:rPr>
          <w:rFonts w:cs="Times New Roman"/>
          <w:b/>
          <w:sz w:val="22"/>
          <w:szCs w:val="22"/>
        </w:rPr>
        <w:t>koordynator</w:t>
      </w:r>
      <w:r w:rsidR="00D7100B" w:rsidRPr="00813889">
        <w:rPr>
          <w:rFonts w:cs="Times New Roman"/>
          <w:b/>
          <w:sz w:val="22"/>
          <w:szCs w:val="22"/>
        </w:rPr>
        <w:t>, inspektor nadzoru branży konstrukcyjno-budowlanej</w:t>
      </w:r>
      <w:r w:rsidRPr="00813889">
        <w:rPr>
          <w:rFonts w:cs="Times New Roman"/>
          <w:sz w:val="22"/>
          <w:szCs w:val="22"/>
        </w:rPr>
        <w:t xml:space="preserve"> – jako osoba odpowiedzialna za nadzór merytoryczny i organizacyjny nad realizacją przedmiotu zamówienia ze strony Zamawiającego, kontrolę i koordynowanie pracy inspektor</w:t>
      </w:r>
      <w:r w:rsidR="00EA14D9" w:rsidRPr="00813889">
        <w:rPr>
          <w:rFonts w:cs="Times New Roman"/>
          <w:sz w:val="22"/>
          <w:szCs w:val="22"/>
        </w:rPr>
        <w:t>ów nadzoru, kontrolę formalną i</w:t>
      </w:r>
      <w:r w:rsidR="00FA7684" w:rsidRPr="00813889">
        <w:rPr>
          <w:rFonts w:cs="Times New Roman"/>
          <w:sz w:val="22"/>
          <w:szCs w:val="22"/>
        </w:rPr>
        <w:t xml:space="preserve"> </w:t>
      </w:r>
      <w:r w:rsidRPr="00813889">
        <w:rPr>
          <w:rFonts w:cs="Times New Roman"/>
          <w:sz w:val="22"/>
          <w:szCs w:val="22"/>
        </w:rPr>
        <w:t xml:space="preserve">merytoryczną dokumentów opracowanych lub weryfikowanych przez inspektorów nadzoru. </w:t>
      </w:r>
    </w:p>
    <w:p w14:paraId="6F0E0A26" w14:textId="0146D7E4" w:rsidR="005238AE" w:rsidRPr="00813889" w:rsidRDefault="005238AE" w:rsidP="00261BBD">
      <w:pPr>
        <w:pStyle w:val="WW-Domylnie"/>
        <w:numPr>
          <w:ilvl w:val="0"/>
          <w:numId w:val="18"/>
        </w:numPr>
        <w:tabs>
          <w:tab w:val="left" w:pos="2410"/>
        </w:tabs>
        <w:jc w:val="both"/>
        <w:rPr>
          <w:rFonts w:cs="Times New Roman"/>
          <w:b/>
          <w:bCs/>
          <w:sz w:val="22"/>
          <w:szCs w:val="22"/>
        </w:rPr>
      </w:pPr>
      <w:r w:rsidRPr="00813889">
        <w:rPr>
          <w:rFonts w:cs="Times New Roman"/>
          <w:b/>
          <w:bCs/>
          <w:sz w:val="22"/>
          <w:szCs w:val="22"/>
        </w:rPr>
        <w:t>Pan</w:t>
      </w:r>
      <w:r w:rsidR="00F33AF7" w:rsidRPr="00813889">
        <w:rPr>
          <w:rFonts w:cs="Times New Roman"/>
          <w:b/>
          <w:bCs/>
          <w:sz w:val="22"/>
          <w:szCs w:val="22"/>
        </w:rPr>
        <w:t>/i</w:t>
      </w:r>
      <w:r w:rsidRPr="00813889">
        <w:rPr>
          <w:rFonts w:cs="Times New Roman"/>
          <w:b/>
          <w:bCs/>
          <w:sz w:val="22"/>
          <w:szCs w:val="22"/>
        </w:rPr>
        <w:t xml:space="preserve"> </w:t>
      </w:r>
      <w:r w:rsidRPr="00813889">
        <w:rPr>
          <w:rFonts w:cs="Times New Roman"/>
          <w:bCs/>
          <w:sz w:val="22"/>
          <w:szCs w:val="22"/>
        </w:rPr>
        <w:t>………………</w:t>
      </w:r>
      <w:r w:rsidR="00E41F83" w:rsidRPr="00813889">
        <w:rPr>
          <w:rFonts w:cs="Times New Roman"/>
          <w:bCs/>
          <w:sz w:val="22"/>
          <w:szCs w:val="22"/>
        </w:rPr>
        <w:t>……</w:t>
      </w:r>
      <w:r w:rsidRPr="00813889">
        <w:rPr>
          <w:rFonts w:cs="Times New Roman"/>
          <w:bCs/>
          <w:sz w:val="22"/>
          <w:szCs w:val="22"/>
        </w:rPr>
        <w:t>.</w:t>
      </w:r>
      <w:r w:rsidRPr="00813889">
        <w:rPr>
          <w:rFonts w:cs="Times New Roman"/>
          <w:sz w:val="22"/>
          <w:szCs w:val="22"/>
        </w:rPr>
        <w:t xml:space="preserve"> -</w:t>
      </w:r>
      <w:r w:rsidR="00426264" w:rsidRPr="00813889">
        <w:rPr>
          <w:rFonts w:cs="Times New Roman"/>
          <w:sz w:val="22"/>
          <w:szCs w:val="22"/>
        </w:rPr>
        <w:t> </w:t>
      </w:r>
      <w:r w:rsidRPr="00813889">
        <w:rPr>
          <w:rFonts w:cs="Times New Roman"/>
          <w:b/>
          <w:sz w:val="22"/>
          <w:szCs w:val="22"/>
        </w:rPr>
        <w:t>inspektor nadzoru branży sanitarnej</w:t>
      </w:r>
      <w:r w:rsidRPr="00813889">
        <w:rPr>
          <w:rFonts w:cs="Times New Roman"/>
          <w:sz w:val="22"/>
          <w:szCs w:val="22"/>
        </w:rPr>
        <w:t>;</w:t>
      </w:r>
    </w:p>
    <w:p w14:paraId="3ABA58EC" w14:textId="7D47CFC2" w:rsidR="005238AE" w:rsidRPr="00813889" w:rsidRDefault="005238AE" w:rsidP="00D7100B">
      <w:pPr>
        <w:pStyle w:val="WW-Domylnie"/>
        <w:numPr>
          <w:ilvl w:val="0"/>
          <w:numId w:val="18"/>
        </w:numPr>
        <w:tabs>
          <w:tab w:val="left" w:pos="2410"/>
        </w:tabs>
        <w:jc w:val="both"/>
        <w:rPr>
          <w:rFonts w:cs="Times New Roman"/>
          <w:sz w:val="22"/>
          <w:szCs w:val="22"/>
        </w:rPr>
      </w:pPr>
      <w:r w:rsidRPr="00813889">
        <w:rPr>
          <w:rFonts w:cs="Times New Roman"/>
          <w:b/>
          <w:bCs/>
          <w:sz w:val="22"/>
          <w:szCs w:val="22"/>
        </w:rPr>
        <w:t>Pan</w:t>
      </w:r>
      <w:r w:rsidR="00F33AF7" w:rsidRPr="00813889">
        <w:rPr>
          <w:rFonts w:cs="Times New Roman"/>
          <w:b/>
          <w:bCs/>
          <w:sz w:val="22"/>
          <w:szCs w:val="22"/>
        </w:rPr>
        <w:t>/i</w:t>
      </w:r>
      <w:r w:rsidRPr="00813889">
        <w:rPr>
          <w:rFonts w:cs="Times New Roman"/>
          <w:b/>
          <w:bCs/>
          <w:sz w:val="22"/>
          <w:szCs w:val="22"/>
        </w:rPr>
        <w:t xml:space="preserve"> </w:t>
      </w:r>
      <w:r w:rsidRPr="00813889">
        <w:rPr>
          <w:rFonts w:cs="Times New Roman"/>
          <w:bCs/>
          <w:sz w:val="22"/>
          <w:szCs w:val="22"/>
        </w:rPr>
        <w:t>…………………</w:t>
      </w:r>
      <w:r w:rsidR="00E41F83" w:rsidRPr="00813889">
        <w:rPr>
          <w:rFonts w:cs="Times New Roman"/>
          <w:bCs/>
          <w:sz w:val="22"/>
          <w:szCs w:val="22"/>
        </w:rPr>
        <w:t>……</w:t>
      </w:r>
      <w:r w:rsidRPr="00813889">
        <w:rPr>
          <w:rFonts w:cs="Times New Roman"/>
          <w:bCs/>
          <w:sz w:val="22"/>
          <w:szCs w:val="22"/>
        </w:rPr>
        <w:t>.</w:t>
      </w:r>
      <w:r w:rsidRPr="00813889">
        <w:rPr>
          <w:rFonts w:cs="Times New Roman"/>
          <w:sz w:val="22"/>
          <w:szCs w:val="22"/>
        </w:rPr>
        <w:t xml:space="preserve"> -</w:t>
      </w:r>
      <w:r w:rsidR="00426264" w:rsidRPr="00813889">
        <w:rPr>
          <w:rFonts w:cs="Times New Roman"/>
          <w:sz w:val="22"/>
          <w:szCs w:val="22"/>
        </w:rPr>
        <w:t> </w:t>
      </w:r>
      <w:r w:rsidRPr="00813889">
        <w:rPr>
          <w:rFonts w:cs="Times New Roman"/>
          <w:b/>
          <w:sz w:val="22"/>
          <w:szCs w:val="22"/>
        </w:rPr>
        <w:t>inspektor nadzoru branży elektrycznej;</w:t>
      </w:r>
    </w:p>
    <w:p w14:paraId="2801616F" w14:textId="14DF75FB" w:rsidR="005E0983" w:rsidRPr="00813889" w:rsidRDefault="005E0983" w:rsidP="005E0983">
      <w:pPr>
        <w:pStyle w:val="Tekstpodstawowy"/>
        <w:numPr>
          <w:ilvl w:val="2"/>
          <w:numId w:val="19"/>
        </w:numPr>
        <w:tabs>
          <w:tab w:val="left" w:pos="0"/>
          <w:tab w:val="left" w:pos="426"/>
        </w:tabs>
        <w:suppressAutoHyphens/>
        <w:overflowPunct w:val="0"/>
        <w:autoSpaceDE w:val="0"/>
        <w:spacing w:after="0"/>
        <w:ind w:left="426"/>
        <w:jc w:val="both"/>
        <w:textAlignment w:val="baseline"/>
        <w:rPr>
          <w:sz w:val="22"/>
          <w:szCs w:val="22"/>
        </w:rPr>
      </w:pPr>
      <w:r w:rsidRPr="00813889">
        <w:rPr>
          <w:sz w:val="22"/>
          <w:szCs w:val="22"/>
        </w:rPr>
        <w:t>Strony postanawiają, iż Wykonawca ponosi odpowiedzialność za działania lub</w:t>
      </w:r>
      <w:r w:rsidR="00FA7684" w:rsidRPr="00813889">
        <w:rPr>
          <w:sz w:val="22"/>
          <w:szCs w:val="22"/>
        </w:rPr>
        <w:t xml:space="preserve"> </w:t>
      </w:r>
      <w:r w:rsidRPr="00813889">
        <w:rPr>
          <w:sz w:val="22"/>
          <w:szCs w:val="22"/>
        </w:rPr>
        <w:t>zaniechania osób i</w:t>
      </w:r>
      <w:r w:rsidR="00386EC3" w:rsidRPr="00813889">
        <w:rPr>
          <w:sz w:val="22"/>
          <w:szCs w:val="22"/>
        </w:rPr>
        <w:t> </w:t>
      </w:r>
      <w:r w:rsidRPr="00813889">
        <w:rPr>
          <w:sz w:val="22"/>
          <w:szCs w:val="22"/>
        </w:rPr>
        <w:t xml:space="preserve">podmiotów, którymi się będzie posługiwał przy wykonywaniu niniejszej Umowy, tak jak za własne działania lub zaniechania. </w:t>
      </w:r>
    </w:p>
    <w:p w14:paraId="7C138A86" w14:textId="2461CE8C" w:rsidR="005E0983" w:rsidRPr="00813889" w:rsidRDefault="005E0983" w:rsidP="005E0983">
      <w:pPr>
        <w:pStyle w:val="Tekstpodstawowy"/>
        <w:numPr>
          <w:ilvl w:val="2"/>
          <w:numId w:val="19"/>
        </w:numPr>
        <w:tabs>
          <w:tab w:val="left" w:pos="0"/>
          <w:tab w:val="left" w:pos="426"/>
        </w:tabs>
        <w:suppressAutoHyphens/>
        <w:overflowPunct w:val="0"/>
        <w:autoSpaceDE w:val="0"/>
        <w:spacing w:after="0"/>
        <w:ind w:left="426"/>
        <w:jc w:val="both"/>
        <w:textAlignment w:val="baseline"/>
        <w:rPr>
          <w:sz w:val="22"/>
          <w:szCs w:val="22"/>
        </w:rPr>
      </w:pPr>
      <w:r w:rsidRPr="00813889">
        <w:rPr>
          <w:sz w:val="22"/>
          <w:szCs w:val="22"/>
        </w:rPr>
        <w:t xml:space="preserve">Osobą bezpośrednio odpowiedzialną ze strony </w:t>
      </w:r>
      <w:r w:rsidR="00E41F83" w:rsidRPr="00813889">
        <w:rPr>
          <w:sz w:val="22"/>
          <w:szCs w:val="22"/>
        </w:rPr>
        <w:t>Zamawiającego za</w:t>
      </w:r>
      <w:r w:rsidRPr="00813889">
        <w:rPr>
          <w:sz w:val="22"/>
          <w:szCs w:val="22"/>
        </w:rPr>
        <w:t xml:space="preserve"> realizację przedmiotu umowy jest   …………………………………………….</w:t>
      </w:r>
    </w:p>
    <w:p w14:paraId="04F1050C" w14:textId="186157DA" w:rsidR="003A4620" w:rsidRPr="00813889" w:rsidRDefault="003A4620" w:rsidP="00B86CBA">
      <w:pPr>
        <w:pStyle w:val="Tekstpodstawowy"/>
        <w:tabs>
          <w:tab w:val="left" w:pos="0"/>
          <w:tab w:val="left" w:pos="426"/>
        </w:tabs>
        <w:overflowPunct w:val="0"/>
        <w:autoSpaceDE w:val="0"/>
        <w:spacing w:before="240" w:after="0"/>
        <w:jc w:val="center"/>
        <w:textAlignment w:val="baseline"/>
        <w:rPr>
          <w:b/>
          <w:sz w:val="22"/>
          <w:szCs w:val="22"/>
        </w:rPr>
      </w:pPr>
      <w:r w:rsidRPr="00813889">
        <w:rPr>
          <w:b/>
          <w:sz w:val="22"/>
          <w:szCs w:val="22"/>
        </w:rPr>
        <w:lastRenderedPageBreak/>
        <w:t>§ 16</w:t>
      </w:r>
    </w:p>
    <w:p w14:paraId="2D5B5A21" w14:textId="58BF885D" w:rsidR="003A4620" w:rsidRPr="00813889" w:rsidRDefault="003A4620" w:rsidP="003A4620">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Klauzule waloryzacyjne</w:t>
      </w:r>
    </w:p>
    <w:p w14:paraId="249D6361" w14:textId="77777777" w:rsidR="003A4620" w:rsidRPr="00813889" w:rsidRDefault="003A4620" w:rsidP="003A4620">
      <w:pPr>
        <w:pStyle w:val="Tekstpodstawowy"/>
        <w:tabs>
          <w:tab w:val="left" w:pos="0"/>
          <w:tab w:val="left" w:pos="426"/>
        </w:tabs>
        <w:overflowPunct w:val="0"/>
        <w:autoSpaceDE w:val="0"/>
        <w:spacing w:after="0"/>
        <w:textAlignment w:val="baseline"/>
        <w:rPr>
          <w:sz w:val="22"/>
          <w:szCs w:val="22"/>
        </w:rPr>
      </w:pPr>
    </w:p>
    <w:p w14:paraId="470FABFE" w14:textId="40E5EC2E"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t>Zamawiający przewiduje możliwość zmiany wysokośc</w:t>
      </w:r>
      <w:r w:rsidR="00EA14D9" w:rsidRPr="00813889">
        <w:rPr>
          <w:rFonts w:ascii="Times New Roman" w:hAnsi="Times New Roman"/>
        </w:rPr>
        <w:t>i wynagrodzenia określonego w § </w:t>
      </w:r>
      <w:r w:rsidR="00F10EF1" w:rsidRPr="00813889">
        <w:rPr>
          <w:rFonts w:ascii="Times New Roman" w:hAnsi="Times New Roman"/>
        </w:rPr>
        <w:t>4</w:t>
      </w:r>
      <w:r w:rsidRPr="00813889">
        <w:rPr>
          <w:rFonts w:ascii="Times New Roman" w:hAnsi="Times New Roman"/>
        </w:rPr>
        <w:t xml:space="preserve"> ust 1 Umowy w następujących przypadkach:  </w:t>
      </w:r>
    </w:p>
    <w:p w14:paraId="3F460F08" w14:textId="77777777" w:rsidR="003A4620" w:rsidRPr="00813889" w:rsidRDefault="003A4620">
      <w:pPr>
        <w:pStyle w:val="Teksttreci0"/>
        <w:numPr>
          <w:ilvl w:val="0"/>
          <w:numId w:val="41"/>
        </w:numPr>
        <w:shd w:val="clear" w:color="auto" w:fill="auto"/>
        <w:tabs>
          <w:tab w:val="left" w:pos="993"/>
        </w:tabs>
        <w:spacing w:line="240" w:lineRule="auto"/>
        <w:ind w:left="993" w:hanging="426"/>
      </w:pPr>
      <w:r w:rsidRPr="00813889">
        <w:t xml:space="preserve">w przypadku zmiany stawki podatku od towarów i usług oraz podatku akcyzowego, </w:t>
      </w:r>
    </w:p>
    <w:p w14:paraId="7DBB84FD" w14:textId="3E5E2ABD" w:rsidR="003A4620" w:rsidRPr="00813889" w:rsidRDefault="003A4620">
      <w:pPr>
        <w:pStyle w:val="Teksttreci0"/>
        <w:numPr>
          <w:ilvl w:val="0"/>
          <w:numId w:val="41"/>
        </w:numPr>
        <w:shd w:val="clear" w:color="auto" w:fill="auto"/>
        <w:tabs>
          <w:tab w:val="left" w:pos="993"/>
        </w:tabs>
        <w:spacing w:line="240" w:lineRule="auto"/>
        <w:ind w:left="993" w:hanging="426"/>
      </w:pPr>
      <w:r w:rsidRPr="00813889">
        <w:t>wysokości minimalnego wynagrodzenia za pracę albo wysokości minimalnej stawki godzinowej, ustalonych na podstawie ustawy z dnia 10 października 2002 r</w:t>
      </w:r>
      <w:r w:rsidR="00331A63" w:rsidRPr="00813889">
        <w:t>oku</w:t>
      </w:r>
      <w:r w:rsidRPr="00813889">
        <w:t xml:space="preserve"> o</w:t>
      </w:r>
      <w:r w:rsidR="00386EC3" w:rsidRPr="00813889">
        <w:t> </w:t>
      </w:r>
      <w:r w:rsidRPr="00813889">
        <w:t xml:space="preserve">minimalnym wynagrodzeniu za pracę, </w:t>
      </w:r>
    </w:p>
    <w:p w14:paraId="1DE9CB02" w14:textId="65327CD7" w:rsidR="003A4620" w:rsidRPr="00813889" w:rsidRDefault="003A4620">
      <w:pPr>
        <w:pStyle w:val="Teksttreci0"/>
        <w:numPr>
          <w:ilvl w:val="0"/>
          <w:numId w:val="41"/>
        </w:numPr>
        <w:shd w:val="clear" w:color="auto" w:fill="auto"/>
        <w:tabs>
          <w:tab w:val="left" w:pos="993"/>
        </w:tabs>
        <w:spacing w:line="240" w:lineRule="auto"/>
        <w:ind w:left="993" w:hanging="426"/>
      </w:pPr>
      <w:r w:rsidRPr="00813889">
        <w:t>zasad podlegania ubezpieczeniom społecznym lub ubezpieczeniu zdrowotnemu lub</w:t>
      </w:r>
      <w:r w:rsidR="00386EC3" w:rsidRPr="00813889">
        <w:t> </w:t>
      </w:r>
      <w:r w:rsidRPr="00813889">
        <w:t>wysokości stawki składki na ubezpieczenia społeczne lub ubezpieczenie zdrowotne,</w:t>
      </w:r>
    </w:p>
    <w:p w14:paraId="6BEEE086" w14:textId="14BDB805" w:rsidR="003A4620" w:rsidRPr="00813889" w:rsidRDefault="003A4620">
      <w:pPr>
        <w:pStyle w:val="Teksttreci0"/>
        <w:numPr>
          <w:ilvl w:val="0"/>
          <w:numId w:val="41"/>
        </w:numPr>
        <w:shd w:val="clear" w:color="auto" w:fill="auto"/>
        <w:tabs>
          <w:tab w:val="left" w:pos="993"/>
        </w:tabs>
        <w:spacing w:line="240" w:lineRule="auto"/>
        <w:ind w:left="993" w:hanging="426"/>
      </w:pPr>
      <w:r w:rsidRPr="00813889">
        <w:t>zasad gromadzenia i wysokości wpłat do praco</w:t>
      </w:r>
      <w:r w:rsidR="00F173F8" w:rsidRPr="00813889">
        <w:t>wniczych planów kapitałowych, o </w:t>
      </w:r>
      <w:r w:rsidRPr="00813889">
        <w:t>których mowa w ustawie z dnia 4 października 2018 r</w:t>
      </w:r>
      <w:r w:rsidR="00331A63" w:rsidRPr="00813889">
        <w:t>oku</w:t>
      </w:r>
      <w:r w:rsidRPr="00813889">
        <w:t xml:space="preserve"> o pracowniczych planach </w:t>
      </w:r>
      <w:r w:rsidR="00536C39" w:rsidRPr="00813889">
        <w:t>kapitałowych,</w:t>
      </w:r>
      <w:r w:rsidRPr="00813889">
        <w:t xml:space="preserve"> jeśli zmiany określone w ust 1 pkt. 1 – 4 będą miały wpływ na koszty wykonania Umowy przez Wykonawcę. </w:t>
      </w:r>
    </w:p>
    <w:p w14:paraId="46285676" w14:textId="57B3B639" w:rsidR="003A4620" w:rsidRPr="00813889" w:rsidRDefault="003A4620">
      <w:pPr>
        <w:pStyle w:val="Teksttreci0"/>
        <w:numPr>
          <w:ilvl w:val="0"/>
          <w:numId w:val="41"/>
        </w:numPr>
        <w:shd w:val="clear" w:color="auto" w:fill="auto"/>
        <w:tabs>
          <w:tab w:val="left" w:pos="993"/>
        </w:tabs>
        <w:spacing w:line="240" w:lineRule="auto"/>
        <w:ind w:left="993" w:hanging="426"/>
      </w:pPr>
      <w:r w:rsidRPr="00813889">
        <w:t xml:space="preserve">zmiany ceny materiałów lub kosztów związanych z realizacją </w:t>
      </w:r>
      <w:r w:rsidR="00536C39" w:rsidRPr="00813889">
        <w:t>zamówienia; Poziom</w:t>
      </w:r>
      <w:r w:rsidRPr="00813889">
        <w:t xml:space="preserve"> zmiany ceny materiałów lub kosztów związanych z realizacją zamówienia uprawniający Strony Umowy do żądania zmiany</w:t>
      </w:r>
      <w:r w:rsidR="003057E4" w:rsidRPr="00813889">
        <w:t xml:space="preserve"> wynagrodzenia ustala się na 15</w:t>
      </w:r>
      <w:r w:rsidR="00536C39" w:rsidRPr="00813889">
        <w:t>% w</w:t>
      </w:r>
      <w:r w:rsidR="00EA14D9" w:rsidRPr="00813889">
        <w:t> </w:t>
      </w:r>
      <w:r w:rsidRPr="00813889">
        <w:t xml:space="preserve">stosunku do poziomu cen tych samych materiałów lub kosztów z dnia </w:t>
      </w:r>
      <w:r w:rsidR="00C77C3C" w:rsidRPr="00813889">
        <w:t>zawarcia umowy</w:t>
      </w:r>
      <w:r w:rsidRPr="00813889">
        <w:t xml:space="preserve">. </w:t>
      </w:r>
      <w:r w:rsidR="00A72489" w:rsidRPr="00813889">
        <w:t xml:space="preserve">Punktem odniesienia do oceny zmiany cen ustala się średnie ceny publikowane w wydawnictwie branżowym – SEKOCENBUD dla województwa małopolskiego. </w:t>
      </w:r>
      <w:r w:rsidRPr="00813889">
        <w:t>Początkowy termin ustalenia zmiany wy</w:t>
      </w:r>
      <w:r w:rsidR="003057E4" w:rsidRPr="00813889">
        <w:t>nagrodzenia ustala się na dzień</w:t>
      </w:r>
      <w:r w:rsidRPr="00813889">
        <w:t xml:space="preserve"> zaistnienia przesłanki w postaci wzrostu wynagrodzenia ceny materiałów lub kosztów związanych z realizacją zamówienia o 15%.</w:t>
      </w:r>
    </w:p>
    <w:p w14:paraId="1489C85C" w14:textId="2C94267F"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t xml:space="preserve">W sytuacji wystąpienia okoliczności wskazanych w ust 1 pkt 1 </w:t>
      </w:r>
      <w:r w:rsidR="00331A63" w:rsidRPr="00813889">
        <w:rPr>
          <w:rFonts w:ascii="Times New Roman" w:hAnsi="Times New Roman"/>
        </w:rPr>
        <w:t>powyżej</w:t>
      </w:r>
      <w:r w:rsidRPr="00813889">
        <w:rPr>
          <w:rFonts w:ascii="Times New Roman" w:hAnsi="Times New Roman"/>
        </w:rPr>
        <w:t xml:space="preserve"> Wykonawca jest uprawniony złożyć Zamawiającemu pisemny wniosek o zmianę Umowy w zakresie płatności wynikających z faktur wystawionych po wejściu w życie przepisów zmieniających stawkę podatku od towarów i usług. Wniosek powinien zawierać wyczerpujące uzasadnienie faktyczne i wskazanie podstaw prawnych zmiany stawki podatku od towarów i usług oraz dokładne wyliczenie kwoty wynagrodzenia </w:t>
      </w:r>
      <w:r w:rsidR="00536C39" w:rsidRPr="00813889">
        <w:rPr>
          <w:rFonts w:ascii="Times New Roman" w:hAnsi="Times New Roman"/>
        </w:rPr>
        <w:t>należnego Wykonawcy</w:t>
      </w:r>
      <w:r w:rsidR="00905155" w:rsidRPr="00813889">
        <w:rPr>
          <w:rFonts w:ascii="Times New Roman" w:hAnsi="Times New Roman"/>
        </w:rPr>
        <w:t xml:space="preserve"> po zmianie Umowy.</w:t>
      </w:r>
    </w:p>
    <w:p w14:paraId="04D81C96" w14:textId="2BBFB439"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t xml:space="preserve">W sytuacji wystąpienia okoliczności wskazanych w ust 1 pkt 2 </w:t>
      </w:r>
      <w:r w:rsidR="00331A63" w:rsidRPr="00813889">
        <w:rPr>
          <w:rFonts w:ascii="Times New Roman" w:hAnsi="Times New Roman"/>
        </w:rPr>
        <w:t>powyżej</w:t>
      </w:r>
      <w:r w:rsidRPr="00813889">
        <w:rPr>
          <w:rFonts w:ascii="Times New Roman" w:hAnsi="Times New Roman"/>
        </w:rPr>
        <w:t xml:space="preserve"> Wykonawca jest uprawniony złożyć Zamawiającemu pisemny wniosek o zmianę Umowy w zakresie płatności wynikających z faktur wystawionych po wejściu w życie przepisów zmieniających wysokość minimalnego wynagrodzenia za pracę. Wniosek powinien zawierać wyczerpujące uzasadnienie faktyczne i wskazanie podstaw prawnych oraz dokładne wyliczenie kwoty wynagrodzenia należnego Wykonawcy po zmianie Umowy, w szczególności Wykonawca zobowiązuje się wykazać związek pomiędzy wnioskowaną kwotą podwyższenia wynagrodzenia, a wpływem zmiany minimalnego wynagrodzenia za pracę na kalkulację wynagrodzenia. Wniosek powinien obejmować jedynie dodatkowe koszty realizacji Umowy, które Wykonawca obowiązkowo ponosi w związku z</w:t>
      </w:r>
      <w:r w:rsidR="00331A63" w:rsidRPr="00813889">
        <w:rPr>
          <w:rFonts w:ascii="Times New Roman" w:hAnsi="Times New Roman"/>
        </w:rPr>
        <w:t> </w:t>
      </w:r>
      <w:r w:rsidRPr="00813889">
        <w:rPr>
          <w:rFonts w:ascii="Times New Roman" w:hAnsi="Times New Roman"/>
        </w:rPr>
        <w:t xml:space="preserve">podwyższeniem wysokości płacy minimalnej. Zamawiający </w:t>
      </w:r>
      <w:r w:rsidR="00331A63" w:rsidRPr="00813889">
        <w:rPr>
          <w:rFonts w:ascii="Times New Roman" w:hAnsi="Times New Roman"/>
        </w:rPr>
        <w:t>zastrzega</w:t>
      </w:r>
      <w:r w:rsidRPr="00813889">
        <w:rPr>
          <w:rFonts w:ascii="Times New Roman" w:hAnsi="Times New Roman"/>
        </w:rPr>
        <w:t>, iż nie będzie akceptował kosztów wynikających z podwyższenia wynagrodzeń pracownikom Wykonawcy, które nie są konieczne w celu ich dostosowania do wysokości minimalnego wynagrodzenia za</w:t>
      </w:r>
      <w:r w:rsidR="00386EC3" w:rsidRPr="00813889">
        <w:rPr>
          <w:rFonts w:ascii="Times New Roman" w:hAnsi="Times New Roman"/>
        </w:rPr>
        <w:t> </w:t>
      </w:r>
      <w:r w:rsidRPr="00813889">
        <w:rPr>
          <w:rFonts w:ascii="Times New Roman" w:hAnsi="Times New Roman"/>
        </w:rPr>
        <w:t>pracę, w szczególności koszty podwyższenia wynagrodzenia w kwocie przewyższają</w:t>
      </w:r>
      <w:r w:rsidR="00905155" w:rsidRPr="00813889">
        <w:rPr>
          <w:rFonts w:ascii="Times New Roman" w:hAnsi="Times New Roman"/>
        </w:rPr>
        <w:t>cej wysokość płacy minimalnej.</w:t>
      </w:r>
    </w:p>
    <w:p w14:paraId="71CD4B94" w14:textId="205F860B"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t xml:space="preserve">W sytuacji wystąpienia okoliczności wskazanych w ust. 1 pkt 3 lub 4 </w:t>
      </w:r>
      <w:r w:rsidR="00331A63" w:rsidRPr="00813889">
        <w:rPr>
          <w:rFonts w:ascii="Times New Roman" w:hAnsi="Times New Roman"/>
        </w:rPr>
        <w:t>powyżej</w:t>
      </w:r>
      <w:r w:rsidRPr="00813889">
        <w:rPr>
          <w:rFonts w:ascii="Times New Roman" w:hAnsi="Times New Roman"/>
        </w:rPr>
        <w:t xml:space="preserve"> Wykonawca jest uprawniony złożyć Zamawiającemu pisemny wniosek o zmianę Umowy w zakresie płatności wynikających z faktur wystawionych po zmianie zasad podlegania ubezpieczeniom społecznym lub ubezpieczeniu zdrowotnemu lub wysokości składki na ubezpieczenia społeczne lub zdrowotne bądź zmianie zasad gromadzenia i wysokości wpłat do pracowniczych planów kapitałowych. Wniosek powinien zawierać wyczerpujące uzasadnienie faktyczne i wskazanie podstaw prawnych oraz dokładne wyliczenie kwoty wynagrodzenia Wykonawcy po zmianie Umowy, w szczególności Wykonawca zobowiązuje się wykazać związek pomiędzy wnioskowaną kwotą podwyższenia wynagrodzenia a wpływem zmiany zasad, o których mowa w ust.1 pkt 3 lub 4 </w:t>
      </w:r>
      <w:r w:rsidR="00536C39" w:rsidRPr="00813889">
        <w:rPr>
          <w:rFonts w:ascii="Times New Roman" w:hAnsi="Times New Roman"/>
        </w:rPr>
        <w:t>powyżej na</w:t>
      </w:r>
      <w:r w:rsidR="00386EC3" w:rsidRPr="00813889">
        <w:rPr>
          <w:rFonts w:ascii="Times New Roman" w:hAnsi="Times New Roman"/>
        </w:rPr>
        <w:t> </w:t>
      </w:r>
      <w:r w:rsidRPr="00813889">
        <w:rPr>
          <w:rFonts w:ascii="Times New Roman" w:hAnsi="Times New Roman"/>
        </w:rPr>
        <w:t>kalkulację wynagrodzenia. Wniosek może obejmować jedynie dodatkowe koszty realizacji Umowy, które Wykonawca obowiązkowo ponosi w związku ze zmianą zasad, o których mowa w</w:t>
      </w:r>
      <w:r w:rsidR="00386EC3" w:rsidRPr="00813889">
        <w:rPr>
          <w:rFonts w:ascii="Times New Roman" w:hAnsi="Times New Roman"/>
        </w:rPr>
        <w:t> </w:t>
      </w:r>
      <w:r w:rsidRPr="00813889">
        <w:rPr>
          <w:rFonts w:ascii="Times New Roman" w:hAnsi="Times New Roman"/>
        </w:rPr>
        <w:t xml:space="preserve">ust 1 pkt 3 lub 4 </w:t>
      </w:r>
      <w:r w:rsidR="00331A63" w:rsidRPr="00813889">
        <w:rPr>
          <w:rFonts w:ascii="Times New Roman" w:hAnsi="Times New Roman"/>
        </w:rPr>
        <w:t>powyżej</w:t>
      </w:r>
      <w:r w:rsidRPr="00813889">
        <w:rPr>
          <w:rFonts w:ascii="Times New Roman" w:hAnsi="Times New Roman"/>
        </w:rPr>
        <w:t xml:space="preserve">. </w:t>
      </w:r>
    </w:p>
    <w:p w14:paraId="6BD96998" w14:textId="67B77167"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lastRenderedPageBreak/>
        <w:t xml:space="preserve">W sytuacji </w:t>
      </w:r>
      <w:r w:rsidR="00331A63" w:rsidRPr="00813889">
        <w:rPr>
          <w:rFonts w:ascii="Times New Roman" w:hAnsi="Times New Roman"/>
        </w:rPr>
        <w:t xml:space="preserve">odpowiednio </w:t>
      </w:r>
      <w:r w:rsidRPr="00813889">
        <w:rPr>
          <w:rFonts w:ascii="Times New Roman" w:hAnsi="Times New Roman"/>
        </w:rPr>
        <w:t xml:space="preserve">wzrostu </w:t>
      </w:r>
      <w:r w:rsidR="00331A63" w:rsidRPr="00813889">
        <w:rPr>
          <w:rFonts w:ascii="Times New Roman" w:hAnsi="Times New Roman"/>
        </w:rPr>
        <w:t xml:space="preserve">lub spadku </w:t>
      </w:r>
      <w:r w:rsidRPr="00813889">
        <w:rPr>
          <w:rFonts w:ascii="Times New Roman" w:hAnsi="Times New Roman"/>
        </w:rPr>
        <w:t>ceny mate</w:t>
      </w:r>
      <w:r w:rsidR="00EA14D9" w:rsidRPr="00813889">
        <w:rPr>
          <w:rFonts w:ascii="Times New Roman" w:hAnsi="Times New Roman"/>
        </w:rPr>
        <w:t>riałów lub kosztów związanych z </w:t>
      </w:r>
      <w:r w:rsidRPr="00813889">
        <w:rPr>
          <w:rFonts w:ascii="Times New Roman" w:hAnsi="Times New Roman"/>
        </w:rPr>
        <w:t xml:space="preserve">realizacją zamówienia powyżej 15% </w:t>
      </w:r>
      <w:r w:rsidR="00331A63" w:rsidRPr="00813889">
        <w:rPr>
          <w:rFonts w:ascii="Times New Roman" w:hAnsi="Times New Roman"/>
        </w:rPr>
        <w:t xml:space="preserve">odpowiednio </w:t>
      </w:r>
      <w:r w:rsidRPr="00813889">
        <w:rPr>
          <w:rFonts w:ascii="Times New Roman" w:hAnsi="Times New Roman"/>
        </w:rPr>
        <w:t xml:space="preserve">Wykonawca </w:t>
      </w:r>
      <w:r w:rsidR="00331A63" w:rsidRPr="00813889">
        <w:rPr>
          <w:rFonts w:ascii="Times New Roman" w:hAnsi="Times New Roman"/>
        </w:rPr>
        <w:t xml:space="preserve">lub Zamawiający </w:t>
      </w:r>
      <w:r w:rsidRPr="00813889">
        <w:rPr>
          <w:rFonts w:ascii="Times New Roman" w:hAnsi="Times New Roman"/>
        </w:rPr>
        <w:t xml:space="preserve">jest uprawniony złożyć </w:t>
      </w:r>
      <w:r w:rsidR="00331A63" w:rsidRPr="00813889">
        <w:rPr>
          <w:rFonts w:ascii="Times New Roman" w:hAnsi="Times New Roman"/>
        </w:rPr>
        <w:t xml:space="preserve">odpowiednio </w:t>
      </w:r>
      <w:r w:rsidRPr="00813889">
        <w:rPr>
          <w:rFonts w:ascii="Times New Roman" w:hAnsi="Times New Roman"/>
        </w:rPr>
        <w:t xml:space="preserve">Zamawiającemu </w:t>
      </w:r>
      <w:r w:rsidR="00331A63" w:rsidRPr="00813889">
        <w:rPr>
          <w:rFonts w:ascii="Times New Roman" w:hAnsi="Times New Roman"/>
        </w:rPr>
        <w:t xml:space="preserve">lub Wykonawcy </w:t>
      </w:r>
      <w:r w:rsidRPr="00813889">
        <w:rPr>
          <w:rFonts w:ascii="Times New Roman" w:hAnsi="Times New Roman"/>
        </w:rPr>
        <w:t>pisemny wni</w:t>
      </w:r>
      <w:r w:rsidR="00EA14D9" w:rsidRPr="00813889">
        <w:rPr>
          <w:rFonts w:ascii="Times New Roman" w:hAnsi="Times New Roman"/>
        </w:rPr>
        <w:t>osek o</w:t>
      </w:r>
      <w:r w:rsidR="003B254C" w:rsidRPr="00813889">
        <w:rPr>
          <w:rFonts w:ascii="Times New Roman" w:hAnsi="Times New Roman"/>
        </w:rPr>
        <w:t xml:space="preserve"> </w:t>
      </w:r>
      <w:r w:rsidRPr="00813889">
        <w:rPr>
          <w:rFonts w:ascii="Times New Roman" w:hAnsi="Times New Roman"/>
        </w:rPr>
        <w:t>zmianę Umowy w zakresie płatności wynikających z faktur wystawionych po zmianie ceny materiałów lub kosztów związanych z realizacją zamówienia</w:t>
      </w:r>
      <w:r w:rsidR="003057E4" w:rsidRPr="00813889">
        <w:rPr>
          <w:rFonts w:ascii="Times New Roman" w:hAnsi="Times New Roman"/>
        </w:rPr>
        <w:t>.</w:t>
      </w:r>
      <w:r w:rsidRPr="00813889">
        <w:rPr>
          <w:rFonts w:ascii="Times New Roman" w:hAnsi="Times New Roman"/>
        </w:rPr>
        <w:t xml:space="preserve"> Wniosek powinien zawierać wyczerpujące uzasadnienie faktyczne i wskazanie podstaw prawnych oraz dokładne wyliczenie kwoty wynagrodzenia Wykonawcy po zmianie Umowy.</w:t>
      </w:r>
    </w:p>
    <w:p w14:paraId="071BB6FA" w14:textId="54460C89"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t>Wniosek</w:t>
      </w:r>
      <w:r w:rsidR="003057E4" w:rsidRPr="00813889">
        <w:rPr>
          <w:rFonts w:ascii="Times New Roman" w:hAnsi="Times New Roman"/>
        </w:rPr>
        <w:t>,</w:t>
      </w:r>
      <w:r w:rsidRPr="00813889">
        <w:rPr>
          <w:rFonts w:ascii="Times New Roman" w:hAnsi="Times New Roman"/>
        </w:rPr>
        <w:t xml:space="preserve"> o którym mowa w ust 5 </w:t>
      </w:r>
      <w:r w:rsidR="00536C39" w:rsidRPr="00813889">
        <w:rPr>
          <w:rFonts w:ascii="Times New Roman" w:hAnsi="Times New Roman"/>
        </w:rPr>
        <w:t>powyżej można</w:t>
      </w:r>
      <w:r w:rsidRPr="00813889">
        <w:rPr>
          <w:rFonts w:ascii="Times New Roman" w:hAnsi="Times New Roman"/>
        </w:rPr>
        <w:t xml:space="preserve"> </w:t>
      </w:r>
      <w:r w:rsidR="00D51ADC" w:rsidRPr="00813889">
        <w:rPr>
          <w:rFonts w:ascii="Times New Roman" w:hAnsi="Times New Roman"/>
        </w:rPr>
        <w:t xml:space="preserve">złożyć </w:t>
      </w:r>
      <w:r w:rsidRPr="00813889">
        <w:rPr>
          <w:rFonts w:ascii="Times New Roman" w:hAnsi="Times New Roman"/>
        </w:rPr>
        <w:t xml:space="preserve">nie wcześniej niż po upływie </w:t>
      </w:r>
      <w:r w:rsidR="00331A63" w:rsidRPr="00813889">
        <w:rPr>
          <w:rFonts w:ascii="Times New Roman" w:hAnsi="Times New Roman"/>
        </w:rPr>
        <w:t>8</w:t>
      </w:r>
      <w:r w:rsidR="00EA14D9" w:rsidRPr="00813889">
        <w:rPr>
          <w:rFonts w:ascii="Times New Roman" w:hAnsi="Times New Roman"/>
        </w:rPr>
        <w:t> </w:t>
      </w:r>
      <w:r w:rsidRPr="00813889">
        <w:rPr>
          <w:rFonts w:ascii="Times New Roman" w:hAnsi="Times New Roman"/>
        </w:rPr>
        <w:t xml:space="preserve">miesięcy od dnia zawarcia umowy (początkowy termin ustalenia zmiany wynagrodzenia); możliwe jest wprowadzanie kolejnych </w:t>
      </w:r>
      <w:r w:rsidR="00EA14D9" w:rsidRPr="00813889">
        <w:rPr>
          <w:rFonts w:ascii="Times New Roman" w:hAnsi="Times New Roman"/>
        </w:rPr>
        <w:t>zmian wynagrodzenia z</w:t>
      </w:r>
      <w:r w:rsidR="003B254C" w:rsidRPr="00813889">
        <w:rPr>
          <w:rFonts w:ascii="Times New Roman" w:hAnsi="Times New Roman"/>
        </w:rPr>
        <w:t xml:space="preserve"> </w:t>
      </w:r>
      <w:r w:rsidRPr="00813889">
        <w:rPr>
          <w:rFonts w:ascii="Times New Roman" w:hAnsi="Times New Roman"/>
        </w:rPr>
        <w:t>zastrzeżeniem, że będą one wprowadzane nie częściej niż co 4 miesiące.</w:t>
      </w:r>
    </w:p>
    <w:p w14:paraId="4D473BDC" w14:textId="40FBB60B"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t xml:space="preserve">Zmiana Umowy w zakresie zmiany </w:t>
      </w:r>
      <w:r w:rsidR="00536C39" w:rsidRPr="00813889">
        <w:rPr>
          <w:rFonts w:ascii="Times New Roman" w:hAnsi="Times New Roman"/>
        </w:rPr>
        <w:t>wynagrodzenia z</w:t>
      </w:r>
      <w:r w:rsidRPr="00813889">
        <w:rPr>
          <w:rFonts w:ascii="Times New Roman" w:hAnsi="Times New Roman"/>
        </w:rPr>
        <w:t xml:space="preserve"> pr</w:t>
      </w:r>
      <w:r w:rsidR="00905155" w:rsidRPr="00813889">
        <w:rPr>
          <w:rFonts w:ascii="Times New Roman" w:hAnsi="Times New Roman"/>
        </w:rPr>
        <w:t>zyczyn określonych w ust. 1 pkt </w:t>
      </w:r>
      <w:r w:rsidRPr="00813889">
        <w:rPr>
          <w:rFonts w:ascii="Times New Roman" w:hAnsi="Times New Roman"/>
        </w:rPr>
        <w:t xml:space="preserve">1-4 </w:t>
      </w:r>
      <w:r w:rsidR="00331A63" w:rsidRPr="00813889">
        <w:rPr>
          <w:rFonts w:ascii="Times New Roman" w:hAnsi="Times New Roman"/>
        </w:rPr>
        <w:t xml:space="preserve">powyżej </w:t>
      </w:r>
      <w:r w:rsidRPr="00813889">
        <w:rPr>
          <w:rFonts w:ascii="Times New Roman" w:hAnsi="Times New Roman"/>
        </w:rPr>
        <w:t xml:space="preserve">obejmować będzie wyłącznie płatności za prace, których w dniu zmiany </w:t>
      </w:r>
      <w:r w:rsidR="00536C39" w:rsidRPr="00813889">
        <w:rPr>
          <w:rFonts w:ascii="Times New Roman" w:hAnsi="Times New Roman"/>
        </w:rPr>
        <w:t>odpowiednio stawki</w:t>
      </w:r>
      <w:r w:rsidRPr="00813889">
        <w:rPr>
          <w:rFonts w:ascii="Times New Roman" w:hAnsi="Times New Roman"/>
        </w:rPr>
        <w:t xml:space="preserve"> podatku VAT, wysokości minim</w:t>
      </w:r>
      <w:r w:rsidR="00EA14D9" w:rsidRPr="00813889">
        <w:rPr>
          <w:rFonts w:ascii="Times New Roman" w:hAnsi="Times New Roman"/>
        </w:rPr>
        <w:t>alnego wynagrodzenia za pracę i</w:t>
      </w:r>
      <w:r w:rsidR="003B254C" w:rsidRPr="00813889">
        <w:rPr>
          <w:rFonts w:ascii="Times New Roman" w:hAnsi="Times New Roman"/>
        </w:rPr>
        <w:t xml:space="preserve"> </w:t>
      </w:r>
      <w:r w:rsidRPr="00813889">
        <w:rPr>
          <w:rFonts w:ascii="Times New Roman" w:hAnsi="Times New Roman"/>
        </w:rPr>
        <w:t xml:space="preserve">składki na ubezpieczenia społeczne lub zdrowotne, jeszcze nie wykonano.  </w:t>
      </w:r>
    </w:p>
    <w:p w14:paraId="40D032C0" w14:textId="38E6A7F6"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t xml:space="preserve">Obowiązek wykazania wpływu zmian, o których mowa w </w:t>
      </w:r>
      <w:r w:rsidR="00905155" w:rsidRPr="00813889">
        <w:rPr>
          <w:rFonts w:ascii="Times New Roman" w:hAnsi="Times New Roman"/>
        </w:rPr>
        <w:t>ust. 1 niniejszego paragrafu na </w:t>
      </w:r>
      <w:r w:rsidRPr="00813889">
        <w:rPr>
          <w:rFonts w:ascii="Times New Roman" w:hAnsi="Times New Roman"/>
        </w:rPr>
        <w:t xml:space="preserve">zmianę wynagrodzenia, o którym mowa w § </w:t>
      </w:r>
      <w:r w:rsidR="00331A63" w:rsidRPr="00813889">
        <w:rPr>
          <w:rFonts w:ascii="Times New Roman" w:hAnsi="Times New Roman"/>
        </w:rPr>
        <w:t>4</w:t>
      </w:r>
      <w:r w:rsidRPr="00813889">
        <w:rPr>
          <w:rFonts w:ascii="Times New Roman" w:hAnsi="Times New Roman"/>
        </w:rPr>
        <w:t xml:space="preserve"> ust. 1</w:t>
      </w:r>
      <w:r w:rsidR="003B254C" w:rsidRPr="00813889">
        <w:rPr>
          <w:rFonts w:ascii="Times New Roman" w:hAnsi="Times New Roman"/>
        </w:rPr>
        <w:t xml:space="preserve"> </w:t>
      </w:r>
      <w:r w:rsidRPr="00813889">
        <w:rPr>
          <w:rFonts w:ascii="Times New Roman" w:hAnsi="Times New Roman"/>
        </w:rPr>
        <w:t xml:space="preserve">Umowy, </w:t>
      </w:r>
      <w:r w:rsidR="00331A63" w:rsidRPr="00813889">
        <w:rPr>
          <w:rFonts w:ascii="Times New Roman" w:hAnsi="Times New Roman"/>
        </w:rPr>
        <w:t>ciąży</w:t>
      </w:r>
      <w:r w:rsidRPr="00813889">
        <w:rPr>
          <w:rFonts w:ascii="Times New Roman" w:hAnsi="Times New Roman"/>
        </w:rPr>
        <w:t xml:space="preserve"> </w:t>
      </w:r>
      <w:r w:rsidR="00331A63" w:rsidRPr="00813889">
        <w:rPr>
          <w:rFonts w:ascii="Times New Roman" w:hAnsi="Times New Roman"/>
        </w:rPr>
        <w:t xml:space="preserve">na </w:t>
      </w:r>
      <w:r w:rsidRPr="00813889">
        <w:rPr>
          <w:rFonts w:ascii="Times New Roman" w:hAnsi="Times New Roman"/>
        </w:rPr>
        <w:t>Wykonawcy pod rygorem odmowy dokonania zmiany Umowy przez Zamawiającego.</w:t>
      </w:r>
      <w:bookmarkStart w:id="27" w:name="_Hlk66444589"/>
      <w:bookmarkEnd w:id="27"/>
    </w:p>
    <w:p w14:paraId="0C35036E" w14:textId="31EA7707"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t>Maksymalna wartość poszczególnej zmiany wynagrodzenia, jaką dopuszcza Zamawiający w</w:t>
      </w:r>
      <w:r w:rsidR="00386EC3" w:rsidRPr="00813889">
        <w:rPr>
          <w:rFonts w:ascii="Times New Roman" w:hAnsi="Times New Roman"/>
        </w:rPr>
        <w:t> </w:t>
      </w:r>
      <w:r w:rsidRPr="00813889">
        <w:rPr>
          <w:rFonts w:ascii="Times New Roman" w:hAnsi="Times New Roman"/>
        </w:rPr>
        <w:t xml:space="preserve">efekcie zastosowania postanowień o zasadach wprowadzania zmian wysokości wynagrodzenia, o których mowa w ust. 1 pkt 5 </w:t>
      </w:r>
      <w:r w:rsidR="00045F4A" w:rsidRPr="00813889">
        <w:rPr>
          <w:rFonts w:ascii="Times New Roman" w:hAnsi="Times New Roman"/>
        </w:rPr>
        <w:t xml:space="preserve">powyżej </w:t>
      </w:r>
      <w:r w:rsidRPr="00813889">
        <w:rPr>
          <w:rFonts w:ascii="Times New Roman" w:hAnsi="Times New Roman"/>
        </w:rPr>
        <w:t xml:space="preserve">to </w:t>
      </w:r>
      <w:r w:rsidR="00B43AFA" w:rsidRPr="00813889">
        <w:rPr>
          <w:rFonts w:ascii="Times New Roman" w:hAnsi="Times New Roman"/>
          <w:color w:val="000000" w:themeColor="text1"/>
        </w:rPr>
        <w:t>15</w:t>
      </w:r>
      <w:r w:rsidRPr="00813889">
        <w:rPr>
          <w:rFonts w:ascii="Times New Roman" w:hAnsi="Times New Roman"/>
          <w:color w:val="000000" w:themeColor="text1"/>
        </w:rPr>
        <w:t>%</w:t>
      </w:r>
      <w:r w:rsidRPr="00813889">
        <w:rPr>
          <w:rFonts w:ascii="Times New Roman" w:hAnsi="Times New Roman"/>
        </w:rPr>
        <w:t xml:space="preserve"> wynagrodzenia za zakres </w:t>
      </w:r>
      <w:r w:rsidR="00045F4A" w:rsidRPr="00813889">
        <w:rPr>
          <w:rFonts w:ascii="Times New Roman" w:hAnsi="Times New Roman"/>
        </w:rPr>
        <w:t>p</w:t>
      </w:r>
      <w:r w:rsidRPr="00813889">
        <w:rPr>
          <w:rFonts w:ascii="Times New Roman" w:hAnsi="Times New Roman"/>
        </w:rPr>
        <w:t xml:space="preserve">rzedmiotu </w:t>
      </w:r>
      <w:r w:rsidR="00045F4A" w:rsidRPr="00813889">
        <w:rPr>
          <w:rFonts w:ascii="Times New Roman" w:hAnsi="Times New Roman"/>
        </w:rPr>
        <w:t>U</w:t>
      </w:r>
      <w:r w:rsidRPr="00813889">
        <w:rPr>
          <w:rFonts w:ascii="Times New Roman" w:hAnsi="Times New Roman"/>
        </w:rPr>
        <w:t xml:space="preserve">mowy niezrealizowany jeszcze przez Wykonawcę i nieodebrany przez Zamawiającego przed dniem złożenia wniosku, a łączna maksymalna wartość wszystkich zmian wynagrodzenia, jaką dopuszcza Zamawiający w efekcie zastosowania postanowień o zasadach wprowadzania zmian wysokości wynagrodzenia to </w:t>
      </w:r>
      <w:r w:rsidR="00B43AFA" w:rsidRPr="00813889">
        <w:rPr>
          <w:rFonts w:ascii="Times New Roman" w:hAnsi="Times New Roman"/>
          <w:color w:val="000000" w:themeColor="text1"/>
        </w:rPr>
        <w:t>15</w:t>
      </w:r>
      <w:r w:rsidRPr="00813889">
        <w:rPr>
          <w:rFonts w:ascii="Times New Roman" w:hAnsi="Times New Roman"/>
        </w:rPr>
        <w:t xml:space="preserve">% wynagrodzenia, o którym mowa w § </w:t>
      </w:r>
      <w:r w:rsidR="00045F4A" w:rsidRPr="00813889">
        <w:rPr>
          <w:rFonts w:ascii="Times New Roman" w:hAnsi="Times New Roman"/>
        </w:rPr>
        <w:t>4</w:t>
      </w:r>
      <w:r w:rsidRPr="00813889">
        <w:rPr>
          <w:rFonts w:ascii="Times New Roman" w:hAnsi="Times New Roman"/>
        </w:rPr>
        <w:t xml:space="preserve"> ust. 1</w:t>
      </w:r>
      <w:r w:rsidR="00045F4A" w:rsidRPr="00813889">
        <w:rPr>
          <w:rFonts w:ascii="Times New Roman" w:hAnsi="Times New Roman"/>
        </w:rPr>
        <w:t xml:space="preserve"> Umowy. </w:t>
      </w:r>
      <w:bookmarkStart w:id="28" w:name="_Hlk66444557"/>
      <w:bookmarkEnd w:id="28"/>
    </w:p>
    <w:p w14:paraId="370E59EF" w14:textId="7744B8DD" w:rsidR="003A4620" w:rsidRPr="00813889" w:rsidRDefault="003A4620">
      <w:pPr>
        <w:numPr>
          <w:ilvl w:val="0"/>
          <w:numId w:val="36"/>
        </w:numPr>
        <w:spacing w:after="0" w:line="240" w:lineRule="auto"/>
        <w:ind w:left="426" w:right="3" w:hanging="426"/>
        <w:jc w:val="both"/>
        <w:rPr>
          <w:rFonts w:ascii="Times New Roman" w:hAnsi="Times New Roman"/>
        </w:rPr>
      </w:pPr>
      <w:r w:rsidRPr="00813889">
        <w:rPr>
          <w:rFonts w:ascii="Times New Roman" w:hAnsi="Times New Roman"/>
        </w:rPr>
        <w:t>Postanowień umownych w zakresie waloryzacji</w:t>
      </w:r>
      <w:r w:rsidR="00045F4A" w:rsidRPr="00813889">
        <w:rPr>
          <w:rFonts w:ascii="Times New Roman" w:hAnsi="Times New Roman"/>
        </w:rPr>
        <w:t>, o których mowa w ust. 1 pkt 5 powyżej</w:t>
      </w:r>
      <w:r w:rsidRPr="00813889">
        <w:rPr>
          <w:rFonts w:ascii="Times New Roman" w:hAnsi="Times New Roman"/>
        </w:rPr>
        <w:t xml:space="preserve"> nie stosuje się od chwili osiągnięcia limitu, o którym mowa w ust. </w:t>
      </w:r>
      <w:r w:rsidR="00045F4A" w:rsidRPr="00813889">
        <w:rPr>
          <w:rFonts w:ascii="Times New Roman" w:hAnsi="Times New Roman"/>
        </w:rPr>
        <w:t>9</w:t>
      </w:r>
      <w:r w:rsidRPr="00813889">
        <w:rPr>
          <w:rFonts w:ascii="Times New Roman" w:hAnsi="Times New Roman"/>
        </w:rPr>
        <w:t>.</w:t>
      </w:r>
    </w:p>
    <w:p w14:paraId="6FEC24A2" w14:textId="3A497B82" w:rsidR="00F11D6A" w:rsidRPr="00F11D6A" w:rsidRDefault="003A4620" w:rsidP="00F11D6A">
      <w:pPr>
        <w:numPr>
          <w:ilvl w:val="0"/>
          <w:numId w:val="36"/>
        </w:numPr>
        <w:spacing w:after="0" w:line="240" w:lineRule="auto"/>
        <w:ind w:left="426" w:right="3" w:hanging="426"/>
        <w:jc w:val="both"/>
        <w:rPr>
          <w:rFonts w:ascii="Times New Roman" w:hAnsi="Times New Roman"/>
          <w:b/>
        </w:rPr>
      </w:pPr>
      <w:r w:rsidRPr="00813889">
        <w:rPr>
          <w:rFonts w:ascii="Times New Roman" w:hAnsi="Times New Roman"/>
        </w:rPr>
        <w:t>Wykonawca, którego wynagrodzenie zostało zmienione zgodnie z ust. 1 pkt 5, zobowiązany jest do zmiany wynagrodzenia przysługującego podwykonawcy, z którym zawarł umowę, w zakresie odpowiadającym zmianom cen materiałów lub kosztów dotyczących zobowiązania podwykonawcy</w:t>
      </w:r>
      <w:r w:rsidR="006F278F">
        <w:rPr>
          <w:rFonts w:ascii="Times New Roman" w:hAnsi="Times New Roman"/>
        </w:rPr>
        <w:t>,</w:t>
      </w:r>
      <w:r w:rsidR="00D2336A" w:rsidRPr="00813889">
        <w:rPr>
          <w:rFonts w:ascii="Times New Roman" w:hAnsi="Times New Roman"/>
        </w:rPr>
        <w:t xml:space="preserve"> </w:t>
      </w:r>
      <w:r w:rsidR="00F11D6A" w:rsidRPr="00F11D6A">
        <w:rPr>
          <w:rFonts w:ascii="Times New Roman" w:hAnsi="Times New Roman"/>
        </w:rPr>
        <w:t xml:space="preserve">zgodnie z art. 439 ust. 5 </w:t>
      </w:r>
      <w:proofErr w:type="spellStart"/>
      <w:r w:rsidR="00F11D6A">
        <w:rPr>
          <w:rFonts w:ascii="Times New Roman" w:hAnsi="Times New Roman"/>
        </w:rPr>
        <w:t>P</w:t>
      </w:r>
      <w:r w:rsidR="00F11D6A" w:rsidRPr="00F11D6A">
        <w:rPr>
          <w:rFonts w:ascii="Times New Roman" w:hAnsi="Times New Roman"/>
        </w:rPr>
        <w:t>zp</w:t>
      </w:r>
      <w:proofErr w:type="spellEnd"/>
      <w:r w:rsidR="0082020A">
        <w:rPr>
          <w:rFonts w:ascii="Times New Roman" w:hAnsi="Times New Roman"/>
        </w:rPr>
        <w:t>.</w:t>
      </w:r>
    </w:p>
    <w:p w14:paraId="7F033005" w14:textId="4F746E35" w:rsidR="009953E7" w:rsidRPr="00813889" w:rsidRDefault="009953E7" w:rsidP="00C34DF5">
      <w:pPr>
        <w:tabs>
          <w:tab w:val="left" w:pos="320"/>
        </w:tabs>
        <w:spacing w:before="240" w:after="0" w:line="240" w:lineRule="auto"/>
        <w:ind w:right="3"/>
        <w:jc w:val="center"/>
        <w:rPr>
          <w:rFonts w:ascii="Times New Roman" w:hAnsi="Times New Roman"/>
          <w:b/>
        </w:rPr>
      </w:pPr>
      <w:r w:rsidRPr="00813889">
        <w:rPr>
          <w:rFonts w:ascii="Times New Roman" w:hAnsi="Times New Roman"/>
          <w:b/>
        </w:rPr>
        <w:t>§ 1</w:t>
      </w:r>
      <w:r w:rsidR="003B254C" w:rsidRPr="00813889">
        <w:rPr>
          <w:rFonts w:ascii="Times New Roman" w:hAnsi="Times New Roman"/>
          <w:b/>
        </w:rPr>
        <w:t>7</w:t>
      </w:r>
    </w:p>
    <w:p w14:paraId="38562408" w14:textId="12F5EDA3" w:rsidR="009953E7" w:rsidRPr="00813889" w:rsidRDefault="009953E7" w:rsidP="00D17AE3">
      <w:pPr>
        <w:pStyle w:val="Tytu"/>
        <w:pBdr>
          <w:bottom w:val="single" w:sz="8" w:space="0" w:color="2DA2BF"/>
        </w:pBdr>
        <w:jc w:val="center"/>
        <w:rPr>
          <w:rFonts w:ascii="Times New Roman" w:hAnsi="Times New Roman"/>
          <w:b/>
          <w:color w:val="auto"/>
          <w:sz w:val="22"/>
          <w:szCs w:val="22"/>
        </w:rPr>
      </w:pPr>
      <w:r w:rsidRPr="00813889">
        <w:rPr>
          <w:rFonts w:ascii="Times New Roman" w:hAnsi="Times New Roman"/>
          <w:b/>
          <w:color w:val="auto"/>
          <w:sz w:val="22"/>
          <w:szCs w:val="22"/>
        </w:rPr>
        <w:t>Roboty dodatkowe, zamienne. Zaniechanie robót</w:t>
      </w:r>
    </w:p>
    <w:p w14:paraId="406208C3" w14:textId="0C22253C" w:rsidR="004442F3" w:rsidRPr="00813889" w:rsidRDefault="009953E7">
      <w:pPr>
        <w:pStyle w:val="Teksttreci0"/>
        <w:numPr>
          <w:ilvl w:val="0"/>
          <w:numId w:val="43"/>
        </w:numPr>
        <w:shd w:val="clear" w:color="auto" w:fill="auto"/>
        <w:tabs>
          <w:tab w:val="left" w:pos="320"/>
        </w:tabs>
        <w:spacing w:line="240" w:lineRule="auto"/>
        <w:ind w:left="284" w:hanging="284"/>
      </w:pPr>
      <w:r w:rsidRPr="00813889">
        <w:t xml:space="preserve">Dopuszcza się </w:t>
      </w:r>
      <w:r w:rsidR="004442F3" w:rsidRPr="00813889">
        <w:t>powierzenie Wykonawcy realizacji dodatkowych dostaw, usług lub robót budowlanych, których nie uwzględniono w zamówieniu podstawowym, o ile stały się one niezbędne i zostały spełnione łącznie następujące warunki:</w:t>
      </w:r>
    </w:p>
    <w:p w14:paraId="0BF6F25E" w14:textId="4B4BE7E7" w:rsidR="004442F3" w:rsidRPr="00813889" w:rsidRDefault="004442F3" w:rsidP="004442F3">
      <w:pPr>
        <w:pStyle w:val="Akapitzlist"/>
        <w:spacing w:line="240" w:lineRule="auto"/>
        <w:ind w:left="284"/>
        <w:jc w:val="both"/>
        <w:rPr>
          <w:rFonts w:ascii="Times New Roman" w:hAnsi="Times New Roman"/>
        </w:rPr>
      </w:pPr>
      <w:r w:rsidRPr="00813889">
        <w:rPr>
          <w:rFonts w:ascii="Times New Roman" w:hAnsi="Times New Roman"/>
        </w:rPr>
        <w:t>– zmiana wykonawcy nie może zostać dokonana z powodów ekonomicznych lub technicznych, w</w:t>
      </w:r>
      <w:r w:rsidR="00386EC3" w:rsidRPr="00813889">
        <w:rPr>
          <w:rFonts w:ascii="Times New Roman" w:hAnsi="Times New Roman"/>
        </w:rPr>
        <w:t> </w:t>
      </w:r>
      <w:r w:rsidRPr="00813889">
        <w:rPr>
          <w:rFonts w:ascii="Times New Roman" w:hAnsi="Times New Roman"/>
        </w:rPr>
        <w:t>szczególności dotyczących zamienności lub interoperacyjności wyposażenia, usług lub instalacji zamówionych w ramach zamówienia podstawowego,</w:t>
      </w:r>
    </w:p>
    <w:p w14:paraId="1BBCA53E" w14:textId="77777777" w:rsidR="004442F3" w:rsidRPr="00813889" w:rsidRDefault="004442F3" w:rsidP="004442F3">
      <w:pPr>
        <w:pStyle w:val="Akapitzlist"/>
        <w:spacing w:line="240" w:lineRule="auto"/>
        <w:ind w:left="284"/>
        <w:jc w:val="both"/>
        <w:rPr>
          <w:rFonts w:ascii="Times New Roman" w:hAnsi="Times New Roman"/>
        </w:rPr>
      </w:pPr>
      <w:r w:rsidRPr="00813889">
        <w:rPr>
          <w:rFonts w:ascii="Times New Roman" w:hAnsi="Times New Roman"/>
        </w:rPr>
        <w:t>– zmiana wykonawcy spowodowałaby istotną niedogodność lub znaczne zwiększenie kosztów dla zamawiającego,</w:t>
      </w:r>
    </w:p>
    <w:p w14:paraId="35F00453" w14:textId="02C03933" w:rsidR="005F6108" w:rsidRPr="00813889" w:rsidRDefault="004442F3" w:rsidP="004442F3">
      <w:pPr>
        <w:pStyle w:val="Akapitzlist"/>
        <w:spacing w:after="0" w:line="240" w:lineRule="auto"/>
        <w:ind w:left="284"/>
        <w:jc w:val="both"/>
        <w:rPr>
          <w:rFonts w:ascii="Times New Roman" w:hAnsi="Times New Roman"/>
        </w:rPr>
      </w:pPr>
      <w:r w:rsidRPr="00813889">
        <w:rPr>
          <w:rFonts w:ascii="Times New Roman" w:hAnsi="Times New Roman"/>
        </w:rPr>
        <w:t>– wzrost ceny spowodowany każdą kolejną zmianą nie przekracza 50% wartości pierwotnej umowy.</w:t>
      </w:r>
    </w:p>
    <w:p w14:paraId="01B07451" w14:textId="277C7C7F" w:rsidR="004442F3" w:rsidRPr="00813889" w:rsidRDefault="004442F3">
      <w:pPr>
        <w:pStyle w:val="Teksttreci0"/>
        <w:numPr>
          <w:ilvl w:val="0"/>
          <w:numId w:val="43"/>
        </w:numPr>
        <w:tabs>
          <w:tab w:val="left" w:pos="320"/>
        </w:tabs>
        <w:spacing w:line="240" w:lineRule="auto"/>
        <w:ind w:left="284" w:hanging="284"/>
      </w:pPr>
      <w:r w:rsidRPr="00813889">
        <w:t>Dopuszcza się wprowadzenie do niniejszego zamówienia robót zamiennych – robót dotyczących robót budowlanych objętych przedmiotem Umowy, ale o innym charakterze niż pierwotnie planowano. Roboty zamienne możliwe do wyko</w:t>
      </w:r>
      <w:r w:rsidR="002027A5" w:rsidRPr="00813889">
        <w:t xml:space="preserve">  </w:t>
      </w:r>
      <w:proofErr w:type="spellStart"/>
      <w:r w:rsidRPr="00813889">
        <w:t>nania</w:t>
      </w:r>
      <w:proofErr w:type="spellEnd"/>
      <w:r w:rsidRPr="00813889">
        <w:t xml:space="preserve"> będą dotyczyły robót budowlanych niewykraczających poza zakres Inwestycji.</w:t>
      </w:r>
    </w:p>
    <w:p w14:paraId="235F0463" w14:textId="566178D1" w:rsidR="004442F3" w:rsidRPr="00813889" w:rsidRDefault="004442F3">
      <w:pPr>
        <w:pStyle w:val="Teksttreci0"/>
        <w:numPr>
          <w:ilvl w:val="0"/>
          <w:numId w:val="43"/>
        </w:numPr>
        <w:tabs>
          <w:tab w:val="left" w:pos="320"/>
        </w:tabs>
        <w:spacing w:line="240" w:lineRule="auto"/>
        <w:ind w:left="284" w:hanging="284"/>
      </w:pPr>
      <w:r w:rsidRPr="00813889">
        <w:t xml:space="preserve">Strony dopuszczają możliwość ograniczenia zakresu </w:t>
      </w:r>
      <w:r w:rsidR="00F173F8" w:rsidRPr="00813889">
        <w:t>rzeczowego przedmiotu Umowy, na </w:t>
      </w:r>
      <w:r w:rsidRPr="00813889">
        <w:t>skutek zmian zaproponowanych przez Zamawiającego, inspektorów nadzoru lub przez Wykonawcę</w:t>
      </w:r>
      <w:r w:rsidR="00BB021E" w:rsidRPr="00813889">
        <w:t>.</w:t>
      </w:r>
      <w:r w:rsidRPr="00813889">
        <w:t xml:space="preserve"> </w:t>
      </w:r>
      <w:r w:rsidR="00BB021E" w:rsidRPr="00813889">
        <w:t xml:space="preserve">Ograniczenie może wynikać </w:t>
      </w:r>
      <w:r w:rsidRPr="00813889">
        <w:t xml:space="preserve">ponadto z wad dokumentacji </w:t>
      </w:r>
      <w:r w:rsidR="00F173F8" w:rsidRPr="00813889">
        <w:t>projektowej</w:t>
      </w:r>
      <w:r w:rsidRPr="00813889">
        <w:t xml:space="preserve">, jeśli zmiany te będą konieczne i niezależne od woli </w:t>
      </w:r>
      <w:r w:rsidR="00BB021E" w:rsidRPr="00813889">
        <w:t>S</w:t>
      </w:r>
      <w:r w:rsidRPr="00813889">
        <w:t xml:space="preserve">tron lub w </w:t>
      </w:r>
      <w:r w:rsidR="00536C39" w:rsidRPr="00813889">
        <w:t>sytuacji,</w:t>
      </w:r>
      <w:r w:rsidRPr="00813889">
        <w:t xml:space="preserve"> gdy wykonanie danych robót będzie zbędne do prawidłowego, tj. zgodnego z zasadami wiedzy technicznej i obowiązującymi na dzień odbioru robót przepisami wykonania przedmiotu </w:t>
      </w:r>
      <w:r w:rsidR="00BB021E" w:rsidRPr="00813889">
        <w:t>Umowy</w:t>
      </w:r>
      <w:r w:rsidRPr="00813889">
        <w:t>.</w:t>
      </w:r>
      <w:r w:rsidR="00BB021E" w:rsidRPr="00813889">
        <w:t xml:space="preserve"> Minimalną wartość przedmiotu zamówienia (po </w:t>
      </w:r>
      <w:r w:rsidR="00BB021E" w:rsidRPr="00813889">
        <w:lastRenderedPageBreak/>
        <w:t>dokonan</w:t>
      </w:r>
      <w:r w:rsidR="00F173F8" w:rsidRPr="00813889">
        <w:t>iu ograniczenia lub </w:t>
      </w:r>
      <w:r w:rsidR="00BB021E" w:rsidRPr="00813889">
        <w:t xml:space="preserve">ograniczeń) określa się na poziomie </w:t>
      </w:r>
      <w:r w:rsidR="00B43AFA" w:rsidRPr="00813889">
        <w:t>90</w:t>
      </w:r>
      <w:r w:rsidR="00BB021E" w:rsidRPr="00813889">
        <w:t>% kwoty wynagrodzenia, określonego w §</w:t>
      </w:r>
      <w:r w:rsidR="00F173F8" w:rsidRPr="00813889">
        <w:t> </w:t>
      </w:r>
      <w:r w:rsidR="00BB021E" w:rsidRPr="00813889">
        <w:t>4 ust. 1 Umowy.</w:t>
      </w:r>
    </w:p>
    <w:p w14:paraId="2210443C" w14:textId="576996E0" w:rsidR="003A4620" w:rsidRPr="00813889" w:rsidRDefault="005F6108" w:rsidP="00B86CBA">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 xml:space="preserve"> </w:t>
      </w:r>
      <w:r w:rsidR="003A4620" w:rsidRPr="00813889">
        <w:rPr>
          <w:rFonts w:ascii="Times New Roman" w:hAnsi="Times New Roman"/>
          <w:b/>
          <w:color w:val="auto"/>
          <w:sz w:val="22"/>
          <w:szCs w:val="22"/>
        </w:rPr>
        <w:t>§ 1</w:t>
      </w:r>
      <w:r w:rsidR="001D6CAB" w:rsidRPr="00813889">
        <w:rPr>
          <w:rFonts w:ascii="Times New Roman" w:hAnsi="Times New Roman"/>
          <w:b/>
          <w:color w:val="auto"/>
          <w:sz w:val="22"/>
          <w:szCs w:val="22"/>
        </w:rPr>
        <w:t>8</w:t>
      </w:r>
    </w:p>
    <w:p w14:paraId="5EF72700" w14:textId="7A86D7C3" w:rsidR="005238AE" w:rsidRPr="00813889" w:rsidRDefault="005238AE" w:rsidP="00D17AE3">
      <w:pPr>
        <w:pStyle w:val="Tytu"/>
        <w:pBdr>
          <w:bottom w:val="single" w:sz="8" w:space="0" w:color="2DA2BF"/>
        </w:pBdr>
        <w:spacing w:before="240" w:after="0"/>
        <w:jc w:val="center"/>
        <w:rPr>
          <w:rFonts w:ascii="Times New Roman" w:hAnsi="Times New Roman"/>
          <w:b/>
          <w:color w:val="auto"/>
          <w:sz w:val="22"/>
          <w:szCs w:val="22"/>
        </w:rPr>
      </w:pPr>
      <w:r w:rsidRPr="00813889">
        <w:rPr>
          <w:rFonts w:ascii="Times New Roman" w:hAnsi="Times New Roman"/>
          <w:b/>
          <w:color w:val="auto"/>
          <w:sz w:val="22"/>
          <w:szCs w:val="22"/>
        </w:rPr>
        <w:t>Postanowienia końcowe</w:t>
      </w:r>
    </w:p>
    <w:p w14:paraId="4AA0189F" w14:textId="2DFD8404" w:rsidR="005238AE" w:rsidRPr="00813889" w:rsidRDefault="00373789" w:rsidP="00E53456">
      <w:pPr>
        <w:pStyle w:val="Akapitzlist"/>
        <w:numPr>
          <w:ilvl w:val="0"/>
          <w:numId w:val="11"/>
        </w:numPr>
        <w:spacing w:before="240" w:after="0" w:line="240" w:lineRule="auto"/>
        <w:jc w:val="both"/>
        <w:rPr>
          <w:rFonts w:ascii="Times New Roman" w:hAnsi="Times New Roman"/>
        </w:rPr>
      </w:pPr>
      <w:r w:rsidRPr="00813889">
        <w:rPr>
          <w:rFonts w:ascii="Times New Roman" w:hAnsi="Times New Roman"/>
        </w:rPr>
        <w:t>W sprawach, w których wydanie ugody jest dopuszczalne, Strony zobowiązują się poddać ewentualne spory o roszczenia cywilnoprawne w pier</w:t>
      </w:r>
      <w:r w:rsidR="00EA14D9" w:rsidRPr="00813889">
        <w:rPr>
          <w:rFonts w:ascii="Times New Roman" w:hAnsi="Times New Roman"/>
        </w:rPr>
        <w:t>wszej kolejności – stosownie do</w:t>
      </w:r>
      <w:r w:rsidR="003B254C" w:rsidRPr="00813889">
        <w:rPr>
          <w:rFonts w:ascii="Times New Roman" w:hAnsi="Times New Roman"/>
        </w:rPr>
        <w:t xml:space="preserve"> </w:t>
      </w:r>
      <w:r w:rsidRPr="00813889">
        <w:rPr>
          <w:rFonts w:ascii="Times New Roman" w:hAnsi="Times New Roman"/>
        </w:rPr>
        <w:t>wyboru wnioskującego - mediacji przez Mediatorów Stałych Sądu Polubownego przy Prokuratorii Generalnej Rzeczypospolitej Polskiej zgodnie z Regulaminem tego Sądu lub</w:t>
      </w:r>
      <w:r w:rsidR="003B254C" w:rsidRPr="00813889">
        <w:rPr>
          <w:rFonts w:ascii="Times New Roman" w:hAnsi="Times New Roman"/>
        </w:rPr>
        <w:t xml:space="preserve"> </w:t>
      </w:r>
      <w:r w:rsidRPr="00813889">
        <w:rPr>
          <w:rFonts w:ascii="Times New Roman" w:hAnsi="Times New Roman"/>
        </w:rPr>
        <w:t xml:space="preserve">koncyliacji prowadzonej przez </w:t>
      </w:r>
      <w:proofErr w:type="spellStart"/>
      <w:r w:rsidRPr="00813889">
        <w:rPr>
          <w:rFonts w:ascii="Times New Roman" w:hAnsi="Times New Roman"/>
        </w:rPr>
        <w:t>Koncyliatorów</w:t>
      </w:r>
      <w:proofErr w:type="spellEnd"/>
      <w:r w:rsidRPr="00813889">
        <w:rPr>
          <w:rFonts w:ascii="Times New Roman" w:hAnsi="Times New Roman"/>
        </w:rPr>
        <w:t xml:space="preserve"> Stałych Sądu Polubownego przy Prokuratorii Generalnej Rzeczypospolitej Polskiej zgodnie z Regulaminem Sądu. W razie nierozwiązania sporu we wskazany sposób, wszelkie </w:t>
      </w:r>
      <w:r w:rsidR="00EA14D9" w:rsidRPr="00813889">
        <w:rPr>
          <w:rFonts w:ascii="Times New Roman" w:hAnsi="Times New Roman"/>
        </w:rPr>
        <w:t>spory wynikające lub związane z</w:t>
      </w:r>
      <w:r w:rsidR="003B254C" w:rsidRPr="00813889">
        <w:rPr>
          <w:rFonts w:ascii="Times New Roman" w:hAnsi="Times New Roman"/>
        </w:rPr>
        <w:t xml:space="preserve"> </w:t>
      </w:r>
      <w:r w:rsidRPr="00813889">
        <w:rPr>
          <w:rFonts w:ascii="Times New Roman" w:hAnsi="Times New Roman"/>
        </w:rPr>
        <w:t>niniejszą Umową Strony poddają rozstrzygnięciu przez Sąd powszechny miejscowo właściwy dla siedziby Zamawiającego.</w:t>
      </w:r>
    </w:p>
    <w:p w14:paraId="7ADD5BA2" w14:textId="66C63FC7" w:rsidR="005238AE" w:rsidRPr="00813889" w:rsidRDefault="005238AE" w:rsidP="00261BBD">
      <w:pPr>
        <w:pStyle w:val="Tekstpodstawowy2"/>
        <w:numPr>
          <w:ilvl w:val="0"/>
          <w:numId w:val="11"/>
        </w:numPr>
        <w:spacing w:after="0" w:line="240" w:lineRule="auto"/>
        <w:jc w:val="both"/>
        <w:rPr>
          <w:rFonts w:ascii="Times New Roman" w:hAnsi="Times New Roman"/>
        </w:rPr>
      </w:pPr>
      <w:r w:rsidRPr="00813889">
        <w:rPr>
          <w:rFonts w:ascii="Times New Roman" w:hAnsi="Times New Roman"/>
        </w:rPr>
        <w:t xml:space="preserve">W sprawach nieuregulowanych </w:t>
      </w:r>
      <w:r w:rsidR="00F10EF1" w:rsidRPr="00813889">
        <w:rPr>
          <w:rFonts w:ascii="Times New Roman" w:hAnsi="Times New Roman"/>
        </w:rPr>
        <w:t>U</w:t>
      </w:r>
      <w:r w:rsidRPr="00813889">
        <w:rPr>
          <w:rFonts w:ascii="Times New Roman" w:hAnsi="Times New Roman"/>
        </w:rPr>
        <w:t xml:space="preserve">mową stosuje się przepisy </w:t>
      </w:r>
      <w:r w:rsidR="00F10EF1" w:rsidRPr="00813889">
        <w:rPr>
          <w:rFonts w:ascii="Times New Roman" w:hAnsi="Times New Roman"/>
        </w:rPr>
        <w:t xml:space="preserve">polskiego prawa, w tym zwłaszcza </w:t>
      </w:r>
      <w:r w:rsidRPr="00813889">
        <w:rPr>
          <w:rFonts w:ascii="Times New Roman" w:hAnsi="Times New Roman"/>
        </w:rPr>
        <w:t xml:space="preserve">ustaw: </w:t>
      </w:r>
      <w:r w:rsidR="00F10EF1" w:rsidRPr="00813889">
        <w:rPr>
          <w:rFonts w:ascii="Times New Roman" w:hAnsi="Times New Roman"/>
        </w:rPr>
        <w:t>PZP</w:t>
      </w:r>
      <w:r w:rsidRPr="00813889">
        <w:rPr>
          <w:rFonts w:ascii="Times New Roman" w:hAnsi="Times New Roman"/>
        </w:rPr>
        <w:t>, Prawo budowlane oraz Kodeks cywilny.</w:t>
      </w:r>
    </w:p>
    <w:p w14:paraId="191147D2" w14:textId="62A8CA75" w:rsidR="005238AE" w:rsidRPr="00813889" w:rsidRDefault="005238AE" w:rsidP="00261BBD">
      <w:pPr>
        <w:pStyle w:val="Tekstpodstawowy2"/>
        <w:numPr>
          <w:ilvl w:val="0"/>
          <w:numId w:val="11"/>
        </w:numPr>
        <w:spacing w:after="0" w:line="240" w:lineRule="auto"/>
        <w:jc w:val="both"/>
        <w:rPr>
          <w:rFonts w:ascii="Times New Roman" w:hAnsi="Times New Roman"/>
        </w:rPr>
      </w:pPr>
      <w:r w:rsidRPr="00813889">
        <w:rPr>
          <w:rFonts w:ascii="Times New Roman" w:hAnsi="Times New Roman"/>
        </w:rPr>
        <w:t xml:space="preserve">Umowę sporządzono w dwóch jednobrzmiących egzemplarzach, </w:t>
      </w:r>
      <w:r w:rsidR="00F10EF1" w:rsidRPr="00813889">
        <w:rPr>
          <w:rFonts w:ascii="Times New Roman" w:hAnsi="Times New Roman"/>
        </w:rPr>
        <w:t>1</w:t>
      </w:r>
      <w:r w:rsidRPr="00813889">
        <w:rPr>
          <w:rFonts w:ascii="Times New Roman" w:hAnsi="Times New Roman"/>
        </w:rPr>
        <w:t xml:space="preserve"> egz. dla Zamawiającego, 1 egz. dla Wykonawcy.</w:t>
      </w:r>
    </w:p>
    <w:p w14:paraId="46FD0168" w14:textId="77777777" w:rsidR="005238AE" w:rsidRPr="00813889" w:rsidRDefault="005238AE" w:rsidP="00261BBD">
      <w:pPr>
        <w:pStyle w:val="Tekstpodstawowy2"/>
        <w:numPr>
          <w:ilvl w:val="0"/>
          <w:numId w:val="11"/>
        </w:numPr>
        <w:spacing w:after="0" w:line="240" w:lineRule="auto"/>
        <w:jc w:val="both"/>
        <w:rPr>
          <w:rFonts w:ascii="Times New Roman" w:hAnsi="Times New Roman"/>
        </w:rPr>
      </w:pPr>
      <w:r w:rsidRPr="00813889">
        <w:rPr>
          <w:rFonts w:ascii="Times New Roman" w:hAnsi="Times New Roman"/>
        </w:rPr>
        <w:t>Integralną część umowy stanowią załączniki:</w:t>
      </w:r>
    </w:p>
    <w:p w14:paraId="5896B8A5" w14:textId="2AA608BD" w:rsidR="00F23311" w:rsidRPr="00813889" w:rsidRDefault="00F23311" w:rsidP="001461B4">
      <w:pPr>
        <w:pStyle w:val="Akapitzlist"/>
        <w:numPr>
          <w:ilvl w:val="0"/>
          <w:numId w:val="2"/>
        </w:numPr>
        <w:tabs>
          <w:tab w:val="clear" w:pos="660"/>
        </w:tabs>
        <w:spacing w:after="0" w:line="240" w:lineRule="auto"/>
        <w:ind w:left="709" w:hanging="360"/>
        <w:jc w:val="both"/>
        <w:rPr>
          <w:rFonts w:ascii="Times New Roman" w:hAnsi="Times New Roman"/>
        </w:rPr>
      </w:pPr>
      <w:r w:rsidRPr="00813889">
        <w:rPr>
          <w:rFonts w:ascii="Times New Roman" w:hAnsi="Times New Roman"/>
        </w:rPr>
        <w:t>Zbiorczy Harmonogram rzeczowo-finansowy dla całej inwestycji – Załącznik nr 1</w:t>
      </w:r>
    </w:p>
    <w:p w14:paraId="732BBC82" w14:textId="146A569D" w:rsidR="005238AE" w:rsidRPr="00813889" w:rsidRDefault="005238AE" w:rsidP="001461B4">
      <w:pPr>
        <w:pStyle w:val="Akapitzlist"/>
        <w:numPr>
          <w:ilvl w:val="0"/>
          <w:numId w:val="2"/>
        </w:numPr>
        <w:tabs>
          <w:tab w:val="clear" w:pos="660"/>
        </w:tabs>
        <w:spacing w:after="0" w:line="240" w:lineRule="auto"/>
        <w:ind w:left="709" w:hanging="360"/>
        <w:jc w:val="both"/>
        <w:rPr>
          <w:rFonts w:ascii="Times New Roman" w:hAnsi="Times New Roman"/>
        </w:rPr>
      </w:pPr>
      <w:r w:rsidRPr="00813889">
        <w:rPr>
          <w:rFonts w:ascii="Times New Roman" w:hAnsi="Times New Roman"/>
        </w:rPr>
        <w:t xml:space="preserve">Karta gwarancyjna – </w:t>
      </w:r>
      <w:r w:rsidR="00F23311" w:rsidRPr="00813889">
        <w:rPr>
          <w:rFonts w:ascii="Times New Roman" w:hAnsi="Times New Roman"/>
        </w:rPr>
        <w:t>Z</w:t>
      </w:r>
      <w:r w:rsidRPr="00813889">
        <w:rPr>
          <w:rFonts w:ascii="Times New Roman" w:hAnsi="Times New Roman"/>
        </w:rPr>
        <w:t xml:space="preserve">ałącznik nr </w:t>
      </w:r>
      <w:r w:rsidR="00F23311" w:rsidRPr="00813889">
        <w:rPr>
          <w:rFonts w:ascii="Times New Roman" w:hAnsi="Times New Roman"/>
        </w:rPr>
        <w:t>2</w:t>
      </w:r>
      <w:r w:rsidRPr="00813889">
        <w:rPr>
          <w:rFonts w:ascii="Times New Roman" w:hAnsi="Times New Roman"/>
        </w:rPr>
        <w:t xml:space="preserve">  </w:t>
      </w:r>
    </w:p>
    <w:p w14:paraId="6FEBBD3C" w14:textId="6337E464" w:rsidR="005238AE" w:rsidRPr="00813889" w:rsidRDefault="005238AE" w:rsidP="00F10EF1">
      <w:pPr>
        <w:numPr>
          <w:ilvl w:val="0"/>
          <w:numId w:val="2"/>
        </w:numPr>
        <w:tabs>
          <w:tab w:val="clear" w:pos="660"/>
        </w:tabs>
        <w:spacing w:after="0" w:line="240" w:lineRule="auto"/>
        <w:ind w:left="709" w:hanging="360"/>
        <w:jc w:val="both"/>
        <w:rPr>
          <w:rFonts w:ascii="Times New Roman" w:hAnsi="Times New Roman"/>
        </w:rPr>
      </w:pPr>
      <w:bookmarkStart w:id="29" w:name="_Hlk74735451"/>
      <w:r w:rsidRPr="00813889">
        <w:rPr>
          <w:rFonts w:ascii="Times New Roman" w:hAnsi="Times New Roman"/>
        </w:rPr>
        <w:t xml:space="preserve">Oświadczenie wykonawcy odnośnie </w:t>
      </w:r>
      <w:r w:rsidR="00F10EF1" w:rsidRPr="00813889">
        <w:rPr>
          <w:rFonts w:ascii="Times New Roman" w:hAnsi="Times New Roman"/>
        </w:rPr>
        <w:t>liczby</w:t>
      </w:r>
      <w:r w:rsidRPr="00813889">
        <w:rPr>
          <w:rFonts w:ascii="Times New Roman" w:hAnsi="Times New Roman"/>
        </w:rPr>
        <w:t xml:space="preserve"> osób zatrudnionych/które zostaną zatrudnione/ na</w:t>
      </w:r>
      <w:r w:rsidR="00386EC3" w:rsidRPr="00813889">
        <w:rPr>
          <w:rFonts w:ascii="Times New Roman" w:hAnsi="Times New Roman"/>
        </w:rPr>
        <w:t> </w:t>
      </w:r>
      <w:r w:rsidRPr="00813889">
        <w:rPr>
          <w:rFonts w:ascii="Times New Roman" w:hAnsi="Times New Roman"/>
        </w:rPr>
        <w:t>podstawie umowy o pracę, do wykonywania czynności w zakresie realizacji zamówienia, których wykonanie polega na wykonywaniu pracy w sposób określony w art. 22 § 1 ustawy z</w:t>
      </w:r>
      <w:r w:rsidR="00386EC3" w:rsidRPr="00813889">
        <w:rPr>
          <w:rFonts w:ascii="Times New Roman" w:hAnsi="Times New Roman"/>
        </w:rPr>
        <w:t> </w:t>
      </w:r>
      <w:r w:rsidRPr="00813889">
        <w:rPr>
          <w:rFonts w:ascii="Times New Roman" w:hAnsi="Times New Roman"/>
        </w:rPr>
        <w:t xml:space="preserve">dnia 26 czerwca 1974 r. – Kodeks pracy - </w:t>
      </w:r>
      <w:r w:rsidR="00F23311" w:rsidRPr="00813889">
        <w:rPr>
          <w:rFonts w:ascii="Times New Roman" w:hAnsi="Times New Roman"/>
        </w:rPr>
        <w:t>Z</w:t>
      </w:r>
      <w:r w:rsidRPr="00813889">
        <w:rPr>
          <w:rFonts w:ascii="Times New Roman" w:hAnsi="Times New Roman"/>
        </w:rPr>
        <w:t xml:space="preserve">ałącznik nr </w:t>
      </w:r>
      <w:r w:rsidR="00F23311" w:rsidRPr="00813889">
        <w:rPr>
          <w:rFonts w:ascii="Times New Roman" w:hAnsi="Times New Roman"/>
        </w:rPr>
        <w:t>3</w:t>
      </w:r>
      <w:r w:rsidRPr="00813889">
        <w:rPr>
          <w:rFonts w:ascii="Times New Roman" w:hAnsi="Times New Roman"/>
        </w:rPr>
        <w:t>,</w:t>
      </w:r>
    </w:p>
    <w:p w14:paraId="5096953C" w14:textId="6F14D91B" w:rsidR="00AA0D6F" w:rsidRPr="00813889" w:rsidRDefault="00893550" w:rsidP="00AA0D6F">
      <w:pPr>
        <w:numPr>
          <w:ilvl w:val="0"/>
          <w:numId w:val="2"/>
        </w:numPr>
        <w:tabs>
          <w:tab w:val="clear" w:pos="660"/>
        </w:tabs>
        <w:spacing w:after="0" w:line="240" w:lineRule="auto"/>
        <w:ind w:left="709" w:hanging="360"/>
        <w:jc w:val="both"/>
        <w:rPr>
          <w:rFonts w:ascii="Times New Roman" w:hAnsi="Times New Roman"/>
        </w:rPr>
      </w:pPr>
      <w:r w:rsidRPr="00813889">
        <w:rPr>
          <w:rFonts w:ascii="Times New Roman" w:hAnsi="Times New Roman"/>
        </w:rPr>
        <w:t>Oświadczenie Podwy</w:t>
      </w:r>
      <w:r w:rsidR="00AA0D6F" w:rsidRPr="00813889">
        <w:rPr>
          <w:rFonts w:ascii="Times New Roman" w:hAnsi="Times New Roman"/>
        </w:rPr>
        <w:t xml:space="preserve">konawcy / dalszego podwykonawcy – załącznik nr </w:t>
      </w:r>
      <w:r w:rsidR="00F23311" w:rsidRPr="00813889">
        <w:rPr>
          <w:rFonts w:ascii="Times New Roman" w:hAnsi="Times New Roman"/>
        </w:rPr>
        <w:t>4</w:t>
      </w:r>
      <w:r w:rsidR="00AA0D6F" w:rsidRPr="00813889">
        <w:rPr>
          <w:rFonts w:ascii="Times New Roman" w:hAnsi="Times New Roman"/>
        </w:rPr>
        <w:t>,</w:t>
      </w:r>
    </w:p>
    <w:bookmarkEnd w:id="29"/>
    <w:p w14:paraId="3DEFB16A" w14:textId="38492ED7" w:rsidR="005238AE" w:rsidRPr="00813889" w:rsidRDefault="00C77C3C" w:rsidP="005F21E5">
      <w:pPr>
        <w:spacing w:before="240" w:line="240" w:lineRule="auto"/>
        <w:ind w:left="709" w:firstLine="709"/>
        <w:rPr>
          <w:rFonts w:ascii="Times New Roman" w:hAnsi="Times New Roman"/>
          <w:b/>
        </w:rPr>
      </w:pPr>
      <w:r w:rsidRPr="00813889">
        <w:rPr>
          <w:rFonts w:ascii="Times New Roman" w:hAnsi="Times New Roman"/>
          <w:b/>
        </w:rPr>
        <w:t>Zamawiający:</w:t>
      </w:r>
      <w:r w:rsidRPr="00813889">
        <w:rPr>
          <w:rFonts w:ascii="Times New Roman" w:hAnsi="Times New Roman"/>
          <w:b/>
        </w:rPr>
        <w:tab/>
      </w:r>
      <w:r w:rsidRPr="00813889">
        <w:rPr>
          <w:rFonts w:ascii="Times New Roman" w:hAnsi="Times New Roman"/>
          <w:b/>
        </w:rPr>
        <w:tab/>
      </w:r>
      <w:r w:rsidRPr="00813889">
        <w:rPr>
          <w:rFonts w:ascii="Times New Roman" w:hAnsi="Times New Roman"/>
          <w:b/>
        </w:rPr>
        <w:tab/>
      </w:r>
      <w:r w:rsidR="003B254C" w:rsidRPr="00813889">
        <w:rPr>
          <w:rFonts w:ascii="Times New Roman" w:hAnsi="Times New Roman"/>
          <w:b/>
        </w:rPr>
        <w:tab/>
      </w:r>
      <w:r w:rsidR="003B254C" w:rsidRPr="00813889">
        <w:rPr>
          <w:rFonts w:ascii="Times New Roman" w:hAnsi="Times New Roman"/>
          <w:b/>
        </w:rPr>
        <w:tab/>
      </w:r>
      <w:r w:rsidR="003B254C" w:rsidRPr="00813889">
        <w:rPr>
          <w:rFonts w:ascii="Times New Roman" w:hAnsi="Times New Roman"/>
          <w:b/>
        </w:rPr>
        <w:tab/>
      </w:r>
      <w:r w:rsidR="005238AE" w:rsidRPr="00813889">
        <w:rPr>
          <w:rFonts w:ascii="Times New Roman" w:hAnsi="Times New Roman"/>
          <w:b/>
        </w:rPr>
        <w:t>Wykonawca:</w:t>
      </w:r>
    </w:p>
    <w:p w14:paraId="482E61E7" w14:textId="36A0D3A7" w:rsidR="004547B6" w:rsidRPr="00813889" w:rsidRDefault="004547B6" w:rsidP="005238AE">
      <w:pPr>
        <w:spacing w:line="240" w:lineRule="auto"/>
        <w:jc w:val="both"/>
        <w:rPr>
          <w:rFonts w:ascii="Times New Roman" w:hAnsi="Times New Roman"/>
        </w:rPr>
      </w:pPr>
    </w:p>
    <w:p w14:paraId="523EF3CB" w14:textId="77777777" w:rsidR="00C30C6C" w:rsidRPr="00813889" w:rsidRDefault="00C30C6C" w:rsidP="005238AE">
      <w:pPr>
        <w:spacing w:line="240" w:lineRule="auto"/>
        <w:jc w:val="both"/>
        <w:rPr>
          <w:rFonts w:ascii="Times New Roman" w:hAnsi="Times New Roman"/>
        </w:rPr>
      </w:pPr>
    </w:p>
    <w:p w14:paraId="1317B144" w14:textId="769D37E3" w:rsidR="00F10EF1" w:rsidRPr="00813889" w:rsidRDefault="005238AE" w:rsidP="00EA14D9">
      <w:pPr>
        <w:spacing w:line="240" w:lineRule="auto"/>
        <w:jc w:val="both"/>
        <w:rPr>
          <w:rFonts w:ascii="Times New Roman" w:hAnsi="Times New Roman"/>
        </w:rPr>
      </w:pPr>
      <w:r w:rsidRPr="00813889">
        <w:rPr>
          <w:rFonts w:ascii="Times New Roman" w:hAnsi="Times New Roman"/>
        </w:rPr>
        <w:t>………………………………………..…</w:t>
      </w:r>
      <w:r w:rsidRPr="00813889">
        <w:rPr>
          <w:rFonts w:ascii="Times New Roman" w:hAnsi="Times New Roman"/>
        </w:rPr>
        <w:tab/>
      </w:r>
      <w:r w:rsidRPr="00813889">
        <w:rPr>
          <w:rFonts w:ascii="Times New Roman" w:hAnsi="Times New Roman"/>
        </w:rPr>
        <w:tab/>
        <w:t>……………………………………………</w:t>
      </w:r>
      <w:bookmarkStart w:id="30" w:name="_Toc252374246"/>
      <w:bookmarkStart w:id="31" w:name="_Toc274203150"/>
      <w:bookmarkStart w:id="32" w:name="_Toc511384008"/>
    </w:p>
    <w:p w14:paraId="5C0CC720" w14:textId="4A7E7995" w:rsidR="005238AE" w:rsidRPr="00813889" w:rsidRDefault="00F10EF1" w:rsidP="002A243D">
      <w:pPr>
        <w:pStyle w:val="Nagwek1"/>
        <w:spacing w:before="120" w:line="240" w:lineRule="auto"/>
        <w:jc w:val="right"/>
        <w:rPr>
          <w:rFonts w:ascii="Times New Roman" w:hAnsi="Times New Roman"/>
          <w:i/>
          <w:color w:val="auto"/>
          <w:sz w:val="22"/>
          <w:szCs w:val="22"/>
        </w:rPr>
      </w:pPr>
      <w:r w:rsidRPr="00813889">
        <w:rPr>
          <w:rFonts w:ascii="Times New Roman" w:hAnsi="Times New Roman"/>
          <w:color w:val="auto"/>
          <w:sz w:val="22"/>
          <w:szCs w:val="22"/>
        </w:rPr>
        <w:br w:type="column"/>
      </w:r>
      <w:r w:rsidR="005238AE" w:rsidRPr="00813889">
        <w:rPr>
          <w:rFonts w:ascii="Times New Roman" w:hAnsi="Times New Roman"/>
          <w:i/>
          <w:color w:val="auto"/>
          <w:sz w:val="22"/>
          <w:szCs w:val="22"/>
        </w:rPr>
        <w:lastRenderedPageBreak/>
        <w:t xml:space="preserve">Załącznik nr </w:t>
      </w:r>
      <w:r w:rsidR="00F23311" w:rsidRPr="00813889">
        <w:rPr>
          <w:rFonts w:ascii="Times New Roman" w:hAnsi="Times New Roman"/>
          <w:i/>
          <w:color w:val="auto"/>
          <w:sz w:val="22"/>
          <w:szCs w:val="22"/>
        </w:rPr>
        <w:t>2</w:t>
      </w:r>
      <w:r w:rsidR="005238AE" w:rsidRPr="00813889">
        <w:rPr>
          <w:rFonts w:ascii="Times New Roman" w:hAnsi="Times New Roman"/>
          <w:i/>
          <w:color w:val="auto"/>
          <w:sz w:val="22"/>
          <w:szCs w:val="22"/>
        </w:rPr>
        <w:t xml:space="preserve"> do umowy nr…………….</w:t>
      </w:r>
    </w:p>
    <w:p w14:paraId="41984E2A" w14:textId="77777777" w:rsidR="00C16458" w:rsidRPr="00813889" w:rsidRDefault="00C16458" w:rsidP="00117334">
      <w:pPr>
        <w:pStyle w:val="Nagwek1"/>
        <w:pBdr>
          <w:bottom w:val="single" w:sz="4" w:space="1" w:color="92CDDC" w:themeColor="accent5" w:themeTint="99"/>
        </w:pBdr>
        <w:spacing w:before="120" w:line="240" w:lineRule="auto"/>
        <w:jc w:val="center"/>
        <w:rPr>
          <w:rFonts w:ascii="Times New Roman" w:hAnsi="Times New Roman"/>
          <w:color w:val="auto"/>
          <w:sz w:val="22"/>
          <w:szCs w:val="22"/>
        </w:rPr>
      </w:pPr>
    </w:p>
    <w:p w14:paraId="71400AD6" w14:textId="5BD626B8" w:rsidR="005238AE" w:rsidRPr="00813889" w:rsidRDefault="005238AE" w:rsidP="00117334">
      <w:pPr>
        <w:pStyle w:val="Nagwek1"/>
        <w:pBdr>
          <w:bottom w:val="single" w:sz="4" w:space="1" w:color="92CDDC" w:themeColor="accent5" w:themeTint="99"/>
        </w:pBdr>
        <w:spacing w:before="120" w:line="240" w:lineRule="auto"/>
        <w:jc w:val="center"/>
        <w:rPr>
          <w:rFonts w:ascii="Times New Roman" w:hAnsi="Times New Roman"/>
          <w:color w:val="auto"/>
          <w:sz w:val="22"/>
          <w:szCs w:val="22"/>
        </w:rPr>
      </w:pPr>
      <w:r w:rsidRPr="00813889">
        <w:rPr>
          <w:rFonts w:ascii="Times New Roman" w:hAnsi="Times New Roman"/>
          <w:color w:val="auto"/>
          <w:sz w:val="22"/>
          <w:szCs w:val="22"/>
        </w:rPr>
        <w:t>KARTA GWARANCYJNA</w:t>
      </w:r>
      <w:bookmarkEnd w:id="30"/>
      <w:bookmarkEnd w:id="31"/>
      <w:bookmarkEnd w:id="32"/>
    </w:p>
    <w:p w14:paraId="40ECA961" w14:textId="23AB00B8" w:rsidR="005238AE" w:rsidRPr="00813889" w:rsidRDefault="005238AE" w:rsidP="002A243D">
      <w:pPr>
        <w:spacing w:before="240"/>
        <w:jc w:val="both"/>
        <w:rPr>
          <w:rFonts w:ascii="Times New Roman" w:hAnsi="Times New Roman"/>
        </w:rPr>
      </w:pPr>
      <w:bookmarkStart w:id="33" w:name="_Toc252374102"/>
      <w:bookmarkStart w:id="34" w:name="_Toc252374247"/>
      <w:bookmarkStart w:id="35" w:name="_Toc274203151"/>
      <w:bookmarkStart w:id="36" w:name="_Toc274204325"/>
      <w:r w:rsidRPr="00813889">
        <w:rPr>
          <w:rFonts w:ascii="Times New Roman" w:hAnsi="Times New Roman"/>
        </w:rPr>
        <w:t xml:space="preserve">Gwarantem będącym Wykonawcą Umowy nr </w:t>
      </w:r>
      <w:r w:rsidR="002949AF" w:rsidRPr="00813889">
        <w:rPr>
          <w:rFonts w:ascii="Times New Roman" w:hAnsi="Times New Roman"/>
        </w:rPr>
        <w:t>……………………………………</w:t>
      </w:r>
      <w:r w:rsidRPr="00813889">
        <w:rPr>
          <w:rFonts w:ascii="Times New Roman" w:hAnsi="Times New Roman"/>
        </w:rPr>
        <w:t xml:space="preserve"> z dnia</w:t>
      </w:r>
      <w:r w:rsidR="002949AF" w:rsidRPr="00813889">
        <w:rPr>
          <w:rFonts w:ascii="Times New Roman" w:hAnsi="Times New Roman"/>
        </w:rPr>
        <w:t xml:space="preserve"> </w:t>
      </w:r>
      <w:r w:rsidRPr="00813889">
        <w:rPr>
          <w:rFonts w:ascii="Times New Roman" w:hAnsi="Times New Roman"/>
        </w:rPr>
        <w:t>...........</w:t>
      </w:r>
      <w:r w:rsidR="002949AF" w:rsidRPr="00813889">
        <w:rPr>
          <w:rFonts w:ascii="Times New Roman" w:hAnsi="Times New Roman"/>
        </w:rPr>
        <w:t>...........................</w:t>
      </w:r>
      <w:r w:rsidRPr="00813889">
        <w:rPr>
          <w:rFonts w:ascii="Times New Roman" w:hAnsi="Times New Roman"/>
        </w:rPr>
        <w:t>...</w:t>
      </w:r>
      <w:bookmarkEnd w:id="33"/>
      <w:bookmarkEnd w:id="34"/>
      <w:bookmarkEnd w:id="35"/>
      <w:bookmarkEnd w:id="36"/>
      <w:r w:rsidR="002949AF" w:rsidRPr="00813889">
        <w:rPr>
          <w:rFonts w:ascii="Times New Roman" w:hAnsi="Times New Roman"/>
        </w:rPr>
        <w:t xml:space="preserve"> </w:t>
      </w:r>
      <w:r w:rsidRPr="00813889">
        <w:rPr>
          <w:rFonts w:ascii="Times New Roman" w:hAnsi="Times New Roman"/>
        </w:rPr>
        <w:t xml:space="preserve">jest </w:t>
      </w:r>
      <w:r w:rsidRPr="00813889">
        <w:rPr>
          <w:rFonts w:ascii="Times New Roman" w:hAnsi="Times New Roman"/>
          <w:bCs/>
        </w:rPr>
        <w:t>…</w:t>
      </w:r>
      <w:r w:rsidR="002949AF" w:rsidRPr="00813889">
        <w:rPr>
          <w:rFonts w:ascii="Times New Roman" w:hAnsi="Times New Roman"/>
          <w:bCs/>
        </w:rPr>
        <w:t>……</w:t>
      </w:r>
      <w:r w:rsidRPr="00813889">
        <w:rPr>
          <w:rFonts w:ascii="Times New Roman" w:hAnsi="Times New Roman"/>
          <w:bCs/>
        </w:rPr>
        <w:t>……</w:t>
      </w:r>
      <w:r w:rsidR="00F854F8" w:rsidRPr="00813889">
        <w:rPr>
          <w:rFonts w:ascii="Times New Roman" w:hAnsi="Times New Roman"/>
          <w:bCs/>
        </w:rPr>
        <w:t>……</w:t>
      </w:r>
      <w:r w:rsidRPr="00813889">
        <w:rPr>
          <w:rFonts w:ascii="Times New Roman" w:hAnsi="Times New Roman"/>
          <w:bCs/>
        </w:rPr>
        <w:t xml:space="preserve">…………… </w:t>
      </w:r>
      <w:r w:rsidRPr="00813889">
        <w:rPr>
          <w:rFonts w:ascii="Times New Roman" w:hAnsi="Times New Roman"/>
        </w:rPr>
        <w:t xml:space="preserve">z siedzibą i adresem: </w:t>
      </w:r>
      <w:r w:rsidRPr="00813889">
        <w:rPr>
          <w:rFonts w:ascii="Times New Roman" w:hAnsi="Times New Roman"/>
          <w:bCs/>
        </w:rPr>
        <w:t>…………………………</w:t>
      </w:r>
      <w:r w:rsidR="00F854F8" w:rsidRPr="00813889">
        <w:rPr>
          <w:rFonts w:ascii="Times New Roman" w:hAnsi="Times New Roman"/>
          <w:bCs/>
        </w:rPr>
        <w:t>……</w:t>
      </w:r>
      <w:r w:rsidRPr="00813889">
        <w:rPr>
          <w:rFonts w:ascii="Times New Roman" w:hAnsi="Times New Roman"/>
          <w:bCs/>
        </w:rPr>
        <w:t>.</w:t>
      </w:r>
      <w:r w:rsidRPr="00813889">
        <w:rPr>
          <w:rFonts w:ascii="Times New Roman" w:hAnsi="Times New Roman"/>
        </w:rPr>
        <w:t xml:space="preserve">, zarejestrowaną w rejestrze Przedsiębiorców prowadzonym przez Sąd Rejonowy w …………., </w:t>
      </w:r>
      <w:r w:rsidR="002949AF" w:rsidRPr="00813889">
        <w:rPr>
          <w:rFonts w:ascii="Times New Roman" w:hAnsi="Times New Roman"/>
        </w:rPr>
        <w:t>..</w:t>
      </w:r>
      <w:r w:rsidRPr="00813889">
        <w:rPr>
          <w:rFonts w:ascii="Times New Roman" w:hAnsi="Times New Roman"/>
        </w:rPr>
        <w:t xml:space="preserve">……… Wydział Gospodarczy Krajowego Rejestru Sądowego pod numerem ………………, kapitał zakładowy w wysokości ……………. </w:t>
      </w:r>
      <w:r w:rsidR="00F854F8" w:rsidRPr="00813889">
        <w:rPr>
          <w:rFonts w:ascii="Times New Roman" w:hAnsi="Times New Roman"/>
        </w:rPr>
        <w:t xml:space="preserve">zł;  </w:t>
      </w:r>
      <w:r w:rsidRPr="00813889">
        <w:rPr>
          <w:rFonts w:ascii="Times New Roman" w:hAnsi="Times New Roman"/>
        </w:rPr>
        <w:t xml:space="preserve">               NIP ………………</w:t>
      </w:r>
      <w:r w:rsidR="002949AF" w:rsidRPr="00813889">
        <w:rPr>
          <w:rFonts w:ascii="Times New Roman" w:hAnsi="Times New Roman"/>
        </w:rPr>
        <w:t>…..</w:t>
      </w:r>
      <w:r w:rsidRPr="00813889">
        <w:rPr>
          <w:rFonts w:ascii="Times New Roman" w:hAnsi="Times New Roman"/>
        </w:rPr>
        <w:t>…..</w:t>
      </w:r>
    </w:p>
    <w:p w14:paraId="522ACEF8" w14:textId="77777777" w:rsidR="005238AE" w:rsidRPr="00813889" w:rsidRDefault="005238AE" w:rsidP="005238AE">
      <w:pPr>
        <w:spacing w:line="240" w:lineRule="auto"/>
        <w:rPr>
          <w:rFonts w:ascii="Times New Roman" w:hAnsi="Times New Roman"/>
        </w:rPr>
      </w:pPr>
      <w:r w:rsidRPr="00813889">
        <w:rPr>
          <w:rFonts w:ascii="Times New Roman" w:hAnsi="Times New Roman"/>
        </w:rPr>
        <w:t xml:space="preserve">Uprawnionym z tytułu gwarancji jest Zamawiający: </w:t>
      </w:r>
    </w:p>
    <w:p w14:paraId="4F52ED0A" w14:textId="5BE50EE4" w:rsidR="005238AE" w:rsidRPr="00813889" w:rsidRDefault="005238AE" w:rsidP="005238AE">
      <w:pPr>
        <w:spacing w:line="240" w:lineRule="auto"/>
        <w:jc w:val="both"/>
        <w:rPr>
          <w:rFonts w:ascii="Times New Roman" w:hAnsi="Times New Roman"/>
        </w:rPr>
      </w:pPr>
      <w:r w:rsidRPr="00813889">
        <w:rPr>
          <w:rFonts w:ascii="Times New Roman" w:hAnsi="Times New Roman"/>
          <w:b/>
          <w:bCs/>
        </w:rPr>
        <w:t>Gmina Olkusz</w:t>
      </w:r>
      <w:r w:rsidRPr="00813889">
        <w:rPr>
          <w:rFonts w:ascii="Times New Roman" w:hAnsi="Times New Roman"/>
        </w:rPr>
        <w:t>, Rynek 1, 32-300 Olkusz, NIP 6371</w:t>
      </w:r>
      <w:r w:rsidR="00EA14D9" w:rsidRPr="00813889">
        <w:rPr>
          <w:rFonts w:ascii="Times New Roman" w:hAnsi="Times New Roman"/>
        </w:rPr>
        <w:t>998042 – Urząd Miasta i Gminy w </w:t>
      </w:r>
      <w:r w:rsidRPr="00813889">
        <w:rPr>
          <w:rFonts w:ascii="Times New Roman" w:hAnsi="Times New Roman"/>
        </w:rPr>
        <w:t>Olkuszu, Rynek 1, 32-300 Olkusz,</w:t>
      </w:r>
    </w:p>
    <w:p w14:paraId="3B5C7685" w14:textId="02680E18" w:rsidR="005238AE" w:rsidRPr="00813889" w:rsidRDefault="005238AE" w:rsidP="005238AE">
      <w:pPr>
        <w:pStyle w:val="Tekstpodstawowy"/>
        <w:spacing w:after="0"/>
        <w:jc w:val="both"/>
        <w:rPr>
          <w:sz w:val="22"/>
          <w:szCs w:val="22"/>
        </w:rPr>
      </w:pPr>
      <w:r w:rsidRPr="00813889">
        <w:rPr>
          <w:sz w:val="22"/>
          <w:szCs w:val="22"/>
        </w:rPr>
        <w:t xml:space="preserve">Wykonawca/Gwarant/ oświadcza, że objęte niniejszą kartą gwarancyjną roboty budowlane zostały wykonane zgodnie z Umową, zasadami wiedzy technicznej i przepisami techniczno- budowlanymi. </w:t>
      </w:r>
    </w:p>
    <w:p w14:paraId="653B96A5" w14:textId="77777777" w:rsidR="005238AE" w:rsidRPr="00813889" w:rsidRDefault="005238AE" w:rsidP="00386EC3">
      <w:pPr>
        <w:pStyle w:val="Tytu"/>
        <w:pBdr>
          <w:bottom w:val="single" w:sz="8" w:space="0" w:color="2DA2BF"/>
        </w:pBdr>
        <w:spacing w:before="240" w:after="0"/>
        <w:jc w:val="center"/>
        <w:rPr>
          <w:rFonts w:ascii="Times New Roman" w:hAnsi="Times New Roman"/>
          <w:b/>
          <w:color w:val="auto"/>
          <w:sz w:val="22"/>
          <w:szCs w:val="22"/>
        </w:rPr>
      </w:pPr>
      <w:r w:rsidRPr="00813889">
        <w:rPr>
          <w:rFonts w:ascii="Times New Roman" w:hAnsi="Times New Roman"/>
          <w:b/>
          <w:color w:val="auto"/>
          <w:sz w:val="22"/>
          <w:szCs w:val="22"/>
        </w:rPr>
        <w:t>§1</w:t>
      </w:r>
    </w:p>
    <w:p w14:paraId="3A0F18F9" w14:textId="77777777" w:rsidR="005238AE" w:rsidRPr="00813889" w:rsidRDefault="005238AE" w:rsidP="005238AE">
      <w:pPr>
        <w:pStyle w:val="Tytu"/>
        <w:pBdr>
          <w:bottom w:val="single" w:sz="8" w:space="0" w:color="2DA2BF"/>
        </w:pBdr>
        <w:spacing w:after="0"/>
        <w:jc w:val="center"/>
        <w:rPr>
          <w:rFonts w:ascii="Times New Roman" w:hAnsi="Times New Roman"/>
          <w:b/>
          <w:color w:val="auto"/>
          <w:sz w:val="22"/>
          <w:szCs w:val="22"/>
        </w:rPr>
      </w:pPr>
      <w:bookmarkStart w:id="37" w:name="_Toc252374103"/>
      <w:bookmarkStart w:id="38" w:name="_Toc252374248"/>
      <w:bookmarkStart w:id="39" w:name="_Toc274203152"/>
      <w:r w:rsidRPr="00813889">
        <w:rPr>
          <w:rFonts w:ascii="Times New Roman" w:hAnsi="Times New Roman"/>
          <w:b/>
          <w:color w:val="auto"/>
          <w:sz w:val="22"/>
          <w:szCs w:val="22"/>
        </w:rPr>
        <w:t>Przedmiot i termin gwarancji</w:t>
      </w:r>
      <w:bookmarkEnd w:id="37"/>
      <w:bookmarkEnd w:id="38"/>
      <w:bookmarkEnd w:id="39"/>
    </w:p>
    <w:p w14:paraId="5146F2E6" w14:textId="77777777" w:rsidR="000E1F11" w:rsidRPr="00813889" w:rsidRDefault="000E1F11" w:rsidP="000E1F11">
      <w:pPr>
        <w:spacing w:after="0" w:line="240" w:lineRule="auto"/>
        <w:ind w:left="357"/>
        <w:jc w:val="both"/>
        <w:rPr>
          <w:rFonts w:ascii="Times New Roman" w:hAnsi="Times New Roman"/>
        </w:rPr>
      </w:pPr>
    </w:p>
    <w:p w14:paraId="703DEAE9" w14:textId="2283CB53" w:rsidR="005238AE" w:rsidRPr="00813889" w:rsidRDefault="005238AE" w:rsidP="006C7DBF">
      <w:pPr>
        <w:numPr>
          <w:ilvl w:val="0"/>
          <w:numId w:val="4"/>
        </w:numPr>
        <w:tabs>
          <w:tab w:val="clear" w:pos="786"/>
        </w:tabs>
        <w:spacing w:after="0" w:line="240" w:lineRule="auto"/>
        <w:ind w:left="357" w:hanging="357"/>
        <w:jc w:val="both"/>
        <w:rPr>
          <w:rFonts w:ascii="Times New Roman" w:hAnsi="Times New Roman"/>
        </w:rPr>
      </w:pPr>
      <w:r w:rsidRPr="00813889">
        <w:rPr>
          <w:rFonts w:ascii="Times New Roman" w:hAnsi="Times New Roman"/>
        </w:rPr>
        <w:t>Niniejsza gwarancja obejmuje całość przedmiotu umowy na wykonanie robót budowlanych.</w:t>
      </w:r>
      <w:r w:rsidRPr="00813889">
        <w:rPr>
          <w:rFonts w:ascii="Times New Roman" w:hAnsi="Times New Roman"/>
          <w:noProof/>
        </w:rPr>
        <w:t xml:space="preserve"> Gwarancja obejmuje wady mater</w:t>
      </w:r>
      <w:r w:rsidR="00EA14D9" w:rsidRPr="00813889">
        <w:rPr>
          <w:rFonts w:ascii="Times New Roman" w:hAnsi="Times New Roman"/>
          <w:noProof/>
        </w:rPr>
        <w:t>iałowe, urządzenia oraz wady w </w:t>
      </w:r>
      <w:r w:rsidRPr="00813889">
        <w:rPr>
          <w:rFonts w:ascii="Times New Roman" w:hAnsi="Times New Roman"/>
          <w:noProof/>
        </w:rPr>
        <w:t>robociźnie.</w:t>
      </w:r>
    </w:p>
    <w:p w14:paraId="1269E069" w14:textId="77777777" w:rsidR="005238AE" w:rsidRPr="00813889" w:rsidRDefault="005238AE" w:rsidP="006C7DBF">
      <w:pPr>
        <w:numPr>
          <w:ilvl w:val="0"/>
          <w:numId w:val="4"/>
        </w:numPr>
        <w:tabs>
          <w:tab w:val="clear" w:pos="786"/>
        </w:tabs>
        <w:spacing w:after="0" w:line="240" w:lineRule="auto"/>
        <w:ind w:left="357" w:hanging="357"/>
        <w:jc w:val="both"/>
        <w:rPr>
          <w:rFonts w:ascii="Times New Roman" w:hAnsi="Times New Roman"/>
        </w:rPr>
      </w:pPr>
      <w:r w:rsidRPr="00813889">
        <w:rPr>
          <w:rFonts w:ascii="Times New Roman" w:hAnsi="Times New Roman"/>
        </w:rPr>
        <w:t xml:space="preserve">Gwarant odpowiada wobec Zamawiającego za cały przedmiot umowy, w tym także za części realizowane przez podwykonawców. </w:t>
      </w:r>
    </w:p>
    <w:p w14:paraId="02D2E80D" w14:textId="76E50CE9" w:rsidR="005238AE" w:rsidRPr="00813889" w:rsidRDefault="005238AE" w:rsidP="006C7DBF">
      <w:pPr>
        <w:numPr>
          <w:ilvl w:val="0"/>
          <w:numId w:val="4"/>
        </w:numPr>
        <w:tabs>
          <w:tab w:val="clear" w:pos="786"/>
        </w:tabs>
        <w:spacing w:after="0" w:line="240" w:lineRule="auto"/>
        <w:ind w:left="357" w:hanging="357"/>
        <w:jc w:val="both"/>
        <w:rPr>
          <w:rFonts w:ascii="Times New Roman" w:hAnsi="Times New Roman"/>
          <w:noProof/>
        </w:rPr>
      </w:pPr>
      <w:r w:rsidRPr="00813889">
        <w:rPr>
          <w:rFonts w:ascii="Times New Roman" w:hAnsi="Times New Roman"/>
        </w:rPr>
        <w:t xml:space="preserve">Okres gwarancji jakości na zrealizowany przedmiot Umowy wynosi </w:t>
      </w:r>
      <w:r w:rsidR="00E15252" w:rsidRPr="00813889">
        <w:rPr>
          <w:rFonts w:ascii="Times New Roman" w:hAnsi="Times New Roman"/>
        </w:rPr>
        <w:t>…</w:t>
      </w:r>
      <w:r w:rsidR="00F854F8" w:rsidRPr="00813889">
        <w:rPr>
          <w:rFonts w:ascii="Times New Roman" w:hAnsi="Times New Roman"/>
        </w:rPr>
        <w:t>……</w:t>
      </w:r>
      <w:r w:rsidR="00F10EF1" w:rsidRPr="00813889">
        <w:rPr>
          <w:rFonts w:ascii="Times New Roman" w:hAnsi="Times New Roman"/>
          <w:bCs/>
        </w:rPr>
        <w:t>…</w:t>
      </w:r>
      <w:r w:rsidR="00E15252" w:rsidRPr="00813889">
        <w:rPr>
          <w:rStyle w:val="Odwoanieprzypisudolnego"/>
          <w:rFonts w:ascii="Times New Roman" w:hAnsi="Times New Roman"/>
          <w:bCs/>
        </w:rPr>
        <w:footnoteReference w:id="2"/>
      </w:r>
      <w:r w:rsidRPr="00813889">
        <w:rPr>
          <w:rFonts w:ascii="Times New Roman" w:hAnsi="Times New Roman"/>
          <w:bCs/>
        </w:rPr>
        <w:t xml:space="preserve"> </w:t>
      </w:r>
      <w:r w:rsidRPr="00813889">
        <w:rPr>
          <w:rFonts w:ascii="Times New Roman" w:hAnsi="Times New Roman"/>
          <w:b/>
          <w:bCs/>
        </w:rPr>
        <w:t>miesięcy</w:t>
      </w:r>
      <w:r w:rsidR="005549F2" w:rsidRPr="00813889">
        <w:rPr>
          <w:rFonts w:ascii="Times New Roman" w:hAnsi="Times New Roman"/>
          <w:b/>
          <w:bCs/>
        </w:rPr>
        <w:t xml:space="preserve"> </w:t>
      </w:r>
      <w:r w:rsidR="005549F2" w:rsidRPr="00813889">
        <w:rPr>
          <w:rFonts w:ascii="Times New Roman" w:hAnsi="Times New Roman"/>
          <w:bCs/>
        </w:rPr>
        <w:t>(minimum 36 miesięcy)</w:t>
      </w:r>
      <w:r w:rsidRPr="00813889">
        <w:rPr>
          <w:rFonts w:ascii="Times New Roman" w:hAnsi="Times New Roman"/>
          <w:i/>
        </w:rPr>
        <w:t xml:space="preserve"> </w:t>
      </w:r>
      <w:r w:rsidRPr="00813889">
        <w:rPr>
          <w:rFonts w:ascii="Times New Roman" w:hAnsi="Times New Roman"/>
        </w:rPr>
        <w:t>od dnia odebrania przez Za</w:t>
      </w:r>
      <w:r w:rsidR="00EA14D9" w:rsidRPr="00813889">
        <w:rPr>
          <w:rFonts w:ascii="Times New Roman" w:hAnsi="Times New Roman"/>
        </w:rPr>
        <w:t>mawiającego robót budowlanych i </w:t>
      </w:r>
      <w:r w:rsidRPr="00813889">
        <w:rPr>
          <w:rFonts w:ascii="Times New Roman" w:hAnsi="Times New Roman"/>
        </w:rPr>
        <w:t>podpisania protokołu odbioru końcowego.</w:t>
      </w:r>
      <w:r w:rsidRPr="00813889">
        <w:rPr>
          <w:rFonts w:ascii="Times New Roman" w:hAnsi="Times New Roman"/>
          <w:noProof/>
        </w:rPr>
        <w:t xml:space="preserve"> </w:t>
      </w:r>
    </w:p>
    <w:p w14:paraId="5DBABACF" w14:textId="78D46867" w:rsidR="005238AE" w:rsidRPr="002E174E" w:rsidRDefault="005238AE" w:rsidP="002E174E">
      <w:pPr>
        <w:numPr>
          <w:ilvl w:val="0"/>
          <w:numId w:val="4"/>
        </w:numPr>
        <w:tabs>
          <w:tab w:val="clear" w:pos="786"/>
        </w:tabs>
        <w:spacing w:after="0" w:line="240" w:lineRule="auto"/>
        <w:ind w:left="357" w:hanging="357"/>
        <w:jc w:val="both"/>
        <w:rPr>
          <w:rFonts w:ascii="Times New Roman" w:hAnsi="Times New Roman"/>
          <w:b/>
          <w:i/>
        </w:rPr>
      </w:pPr>
      <w:r w:rsidRPr="00813889">
        <w:rPr>
          <w:rFonts w:ascii="Times New Roman" w:hAnsi="Times New Roman"/>
          <w:noProof/>
        </w:rPr>
        <w:t>Jeżeli w ramach gwarancji Wykonawca dokonał usunięcia wad istotnych, termin gwarancji biegnie na nowo od chwili usunięcia wady. W innych przypadkach termin gwarancji ulega przedłużeniu o</w:t>
      </w:r>
      <w:r w:rsidR="00386EC3" w:rsidRPr="00813889">
        <w:rPr>
          <w:rFonts w:ascii="Times New Roman" w:hAnsi="Times New Roman"/>
          <w:noProof/>
        </w:rPr>
        <w:t> </w:t>
      </w:r>
      <w:r w:rsidRPr="00813889">
        <w:rPr>
          <w:rFonts w:ascii="Times New Roman" w:hAnsi="Times New Roman"/>
          <w:noProof/>
        </w:rPr>
        <w:t>czas, w którym wada była usuwana.</w:t>
      </w:r>
      <w:bookmarkStart w:id="40" w:name="_Toc252374104"/>
      <w:bookmarkStart w:id="41" w:name="_Toc252374249"/>
      <w:bookmarkStart w:id="42" w:name="_Toc274203153"/>
    </w:p>
    <w:p w14:paraId="5F9D8318" w14:textId="77777777" w:rsidR="005238AE" w:rsidRPr="00813889" w:rsidRDefault="005238AE" w:rsidP="00386EC3">
      <w:pPr>
        <w:pStyle w:val="Tytu"/>
        <w:pBdr>
          <w:bottom w:val="single" w:sz="8" w:space="0" w:color="2DA2BF"/>
        </w:pBdr>
        <w:spacing w:before="240" w:after="0"/>
        <w:jc w:val="center"/>
        <w:rPr>
          <w:rFonts w:ascii="Times New Roman" w:hAnsi="Times New Roman"/>
          <w:b/>
          <w:color w:val="auto"/>
          <w:sz w:val="22"/>
          <w:szCs w:val="22"/>
        </w:rPr>
      </w:pPr>
      <w:r w:rsidRPr="00813889">
        <w:rPr>
          <w:rFonts w:ascii="Times New Roman" w:hAnsi="Times New Roman"/>
          <w:b/>
          <w:color w:val="auto"/>
          <w:sz w:val="22"/>
          <w:szCs w:val="22"/>
        </w:rPr>
        <w:t>§2</w:t>
      </w:r>
    </w:p>
    <w:p w14:paraId="38BB1F23" w14:textId="77777777" w:rsidR="005238AE" w:rsidRPr="00813889" w:rsidRDefault="005238AE" w:rsidP="005238AE">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Obowiązki i uprawnienia stron</w:t>
      </w:r>
      <w:bookmarkEnd w:id="40"/>
      <w:bookmarkEnd w:id="41"/>
      <w:bookmarkEnd w:id="42"/>
    </w:p>
    <w:p w14:paraId="29E13EFE" w14:textId="77777777" w:rsidR="000E1F11" w:rsidRPr="00813889" w:rsidRDefault="000E1F11" w:rsidP="000E1F11">
      <w:pPr>
        <w:spacing w:after="0" w:line="240" w:lineRule="auto"/>
        <w:ind w:left="284"/>
        <w:jc w:val="both"/>
        <w:rPr>
          <w:rFonts w:ascii="Times New Roman" w:hAnsi="Times New Roman"/>
        </w:rPr>
      </w:pPr>
    </w:p>
    <w:p w14:paraId="7DA65F5F" w14:textId="77777777" w:rsidR="005238AE" w:rsidRPr="00813889" w:rsidRDefault="005238AE">
      <w:pPr>
        <w:numPr>
          <w:ilvl w:val="0"/>
          <w:numId w:val="45"/>
        </w:numPr>
        <w:tabs>
          <w:tab w:val="clear" w:pos="786"/>
          <w:tab w:val="num" w:pos="284"/>
        </w:tabs>
        <w:spacing w:before="120" w:after="0" w:line="240" w:lineRule="auto"/>
        <w:ind w:left="284" w:hanging="284"/>
        <w:jc w:val="both"/>
        <w:rPr>
          <w:rFonts w:ascii="Times New Roman" w:hAnsi="Times New Roman"/>
        </w:rPr>
      </w:pPr>
      <w:r w:rsidRPr="00813889">
        <w:rPr>
          <w:rFonts w:ascii="Times New Roman" w:hAnsi="Times New Roman"/>
        </w:rPr>
        <w:t>O wystąpieniu wad Zamawiający powiadomi Wykonawcę/Gwaranta w formie pisemnej w terminie 3 dni od ujawnienia wady, podając jej rodzaj.</w:t>
      </w:r>
    </w:p>
    <w:p w14:paraId="72A5C1A9" w14:textId="3701E938" w:rsidR="005238AE" w:rsidRPr="00813889" w:rsidRDefault="005238AE">
      <w:pPr>
        <w:numPr>
          <w:ilvl w:val="0"/>
          <w:numId w:val="45"/>
        </w:numPr>
        <w:tabs>
          <w:tab w:val="clear" w:pos="786"/>
          <w:tab w:val="num" w:pos="284"/>
        </w:tabs>
        <w:spacing w:before="120" w:after="0" w:line="240" w:lineRule="auto"/>
        <w:ind w:left="284" w:hanging="284"/>
        <w:jc w:val="both"/>
        <w:rPr>
          <w:rFonts w:ascii="Times New Roman" w:hAnsi="Times New Roman"/>
        </w:rPr>
      </w:pPr>
      <w:r w:rsidRPr="00813889">
        <w:rPr>
          <w:rFonts w:ascii="Times New Roman" w:hAnsi="Times New Roman"/>
        </w:rPr>
        <w:t>W przypadku wystąpienia wad Zamawiający może żądać ich usunięcia, wyznaczając w tym celu Wykonawcy odpowiedni termin. Jeżeli jednak stwierdzone wady uniemożliwiałyby użytkowanie przedmiotu niniejszej gwarancji, a także gdy ujawniona wada może skutkować zagrożeniem dla życia lub zdrowia ludzi, zanieczyszczeniem środowiska albo wystąpieniem niepowetowanej szkody dla Zamawiającego Wykonawca obowiązany jest przystąpić do usunięcia wady niezwłocznie, tj.</w:t>
      </w:r>
      <w:r w:rsidR="00386EC3" w:rsidRPr="00813889">
        <w:rPr>
          <w:rFonts w:ascii="Times New Roman" w:hAnsi="Times New Roman"/>
        </w:rPr>
        <w:t> </w:t>
      </w:r>
      <w:r w:rsidRPr="00813889">
        <w:rPr>
          <w:rFonts w:ascii="Times New Roman" w:hAnsi="Times New Roman"/>
        </w:rPr>
        <w:t>w</w:t>
      </w:r>
      <w:r w:rsidR="00386EC3" w:rsidRPr="00813889">
        <w:rPr>
          <w:rFonts w:ascii="Times New Roman" w:hAnsi="Times New Roman"/>
        </w:rPr>
        <w:t> </w:t>
      </w:r>
      <w:r w:rsidRPr="00813889">
        <w:rPr>
          <w:rFonts w:ascii="Times New Roman" w:hAnsi="Times New Roman"/>
        </w:rPr>
        <w:t>terminie do 24 godzin od powiadomienia i usunięcia jej w najwcześniej możliwym terminie.</w:t>
      </w:r>
    </w:p>
    <w:p w14:paraId="5C035DDD" w14:textId="77777777" w:rsidR="005238AE" w:rsidRPr="00813889" w:rsidRDefault="005238AE">
      <w:pPr>
        <w:numPr>
          <w:ilvl w:val="0"/>
          <w:numId w:val="45"/>
        </w:numPr>
        <w:tabs>
          <w:tab w:val="clear" w:pos="786"/>
          <w:tab w:val="num" w:pos="284"/>
        </w:tabs>
        <w:spacing w:before="120" w:after="0" w:line="240" w:lineRule="auto"/>
        <w:ind w:left="284" w:hanging="284"/>
        <w:jc w:val="both"/>
        <w:rPr>
          <w:rFonts w:ascii="Times New Roman" w:hAnsi="Times New Roman"/>
        </w:rPr>
      </w:pPr>
      <w:r w:rsidRPr="00813889">
        <w:rPr>
          <w:rFonts w:ascii="Times New Roman" w:hAnsi="Times New Roman"/>
        </w:rPr>
        <w:t xml:space="preserve">Po bezskutecznym upływie wyznaczonego przez Zamawiającego terminu, Zamawiający może zlecić usunięcie wad i szkód spowodowanych przez wady innemu podmiotowi na koszt Wykonawcy. </w:t>
      </w:r>
    </w:p>
    <w:p w14:paraId="0834CFAA" w14:textId="77777777" w:rsidR="005238AE" w:rsidRPr="00813889" w:rsidRDefault="005238AE">
      <w:pPr>
        <w:numPr>
          <w:ilvl w:val="0"/>
          <w:numId w:val="45"/>
        </w:numPr>
        <w:tabs>
          <w:tab w:val="clear" w:pos="786"/>
          <w:tab w:val="num" w:pos="284"/>
        </w:tabs>
        <w:spacing w:before="120" w:after="0" w:line="240" w:lineRule="auto"/>
        <w:ind w:left="284" w:hanging="284"/>
        <w:jc w:val="both"/>
        <w:rPr>
          <w:rFonts w:ascii="Times New Roman" w:hAnsi="Times New Roman"/>
        </w:rPr>
      </w:pPr>
      <w:r w:rsidRPr="00813889">
        <w:rPr>
          <w:rFonts w:ascii="Times New Roman" w:hAnsi="Times New Roman"/>
        </w:rPr>
        <w:t>Usunięcie wad uważa się za skuteczne z chwilą podpisania przez obie strony protokołu odbioru prac z usuwania wad.</w:t>
      </w:r>
    </w:p>
    <w:p w14:paraId="6D0F6135" w14:textId="77777777" w:rsidR="005238AE" w:rsidRPr="00813889" w:rsidRDefault="005238AE">
      <w:pPr>
        <w:numPr>
          <w:ilvl w:val="0"/>
          <w:numId w:val="45"/>
        </w:numPr>
        <w:tabs>
          <w:tab w:val="clear" w:pos="786"/>
          <w:tab w:val="num" w:pos="284"/>
        </w:tabs>
        <w:spacing w:before="120" w:after="0" w:line="240" w:lineRule="auto"/>
        <w:ind w:left="284" w:hanging="284"/>
        <w:jc w:val="both"/>
        <w:rPr>
          <w:rFonts w:ascii="Times New Roman" w:hAnsi="Times New Roman"/>
        </w:rPr>
      </w:pPr>
      <w:r w:rsidRPr="00813889">
        <w:rPr>
          <w:rFonts w:ascii="Times New Roman" w:hAnsi="Times New Roman"/>
        </w:rPr>
        <w:t>Wykonawca jest odpowiedzialny za wszelkie szkody, które spowodował usuwaniem wad.</w:t>
      </w:r>
    </w:p>
    <w:p w14:paraId="02110DCB" w14:textId="77777777" w:rsidR="005238AE" w:rsidRPr="00813889" w:rsidRDefault="005238AE" w:rsidP="00C16458">
      <w:pPr>
        <w:pStyle w:val="Tytu"/>
        <w:pBdr>
          <w:bottom w:val="single" w:sz="8" w:space="0" w:color="2DA2BF"/>
        </w:pBdr>
        <w:spacing w:before="240" w:after="0"/>
        <w:jc w:val="center"/>
        <w:rPr>
          <w:rFonts w:ascii="Times New Roman" w:hAnsi="Times New Roman"/>
          <w:b/>
          <w:color w:val="auto"/>
          <w:sz w:val="22"/>
          <w:szCs w:val="22"/>
        </w:rPr>
      </w:pPr>
      <w:r w:rsidRPr="00813889">
        <w:rPr>
          <w:rFonts w:ascii="Times New Roman" w:hAnsi="Times New Roman"/>
          <w:b/>
          <w:color w:val="auto"/>
          <w:sz w:val="22"/>
          <w:szCs w:val="22"/>
        </w:rPr>
        <w:lastRenderedPageBreak/>
        <w:t>§3</w:t>
      </w:r>
    </w:p>
    <w:p w14:paraId="634AC8A3" w14:textId="77777777" w:rsidR="005238AE" w:rsidRPr="00813889" w:rsidRDefault="005238AE" w:rsidP="005238AE">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Inne warunki gwarancji</w:t>
      </w:r>
    </w:p>
    <w:p w14:paraId="17744059" w14:textId="77777777" w:rsidR="000E1F11" w:rsidRPr="00813889" w:rsidRDefault="000E1F11" w:rsidP="000E1F11">
      <w:pPr>
        <w:pStyle w:val="Tekstpodstawowy"/>
        <w:spacing w:after="0"/>
        <w:ind w:left="357"/>
        <w:jc w:val="both"/>
        <w:rPr>
          <w:b/>
          <w:i/>
          <w:sz w:val="22"/>
          <w:szCs w:val="22"/>
        </w:rPr>
      </w:pPr>
    </w:p>
    <w:p w14:paraId="46FFEF48" w14:textId="078A6A83" w:rsidR="005238AE" w:rsidRPr="00813889" w:rsidRDefault="005238AE" w:rsidP="006C7DBF">
      <w:pPr>
        <w:pStyle w:val="Tekstpodstawowy"/>
        <w:numPr>
          <w:ilvl w:val="0"/>
          <w:numId w:val="5"/>
        </w:numPr>
        <w:spacing w:after="0"/>
        <w:ind w:left="357" w:hanging="357"/>
        <w:jc w:val="both"/>
        <w:rPr>
          <w:b/>
          <w:i/>
          <w:sz w:val="22"/>
          <w:szCs w:val="22"/>
        </w:rPr>
      </w:pPr>
      <w:r w:rsidRPr="00813889">
        <w:rPr>
          <w:sz w:val="22"/>
          <w:szCs w:val="22"/>
        </w:rPr>
        <w:t>Nie podlegają gwarancji wady powstałe na skutek siły wyższej, szkody wynikłe z winy Zamawiającego, a szczególnie użytkowania przedmiotu niniejszej gwarancji w sposób niezgodny z</w:t>
      </w:r>
      <w:r w:rsidR="00386EC3" w:rsidRPr="00813889">
        <w:rPr>
          <w:sz w:val="22"/>
          <w:szCs w:val="22"/>
        </w:rPr>
        <w:t> </w:t>
      </w:r>
      <w:r w:rsidRPr="00813889">
        <w:rPr>
          <w:sz w:val="22"/>
          <w:szCs w:val="22"/>
        </w:rPr>
        <w:t>zasadami eksploatacji i użytkowania.</w:t>
      </w:r>
    </w:p>
    <w:p w14:paraId="638B745F" w14:textId="77777777" w:rsidR="005238AE" w:rsidRPr="00813889" w:rsidRDefault="005238AE" w:rsidP="006C7DBF">
      <w:pPr>
        <w:pStyle w:val="Tekstpodstawowy"/>
        <w:numPr>
          <w:ilvl w:val="0"/>
          <w:numId w:val="5"/>
        </w:numPr>
        <w:spacing w:after="0"/>
        <w:ind w:left="357" w:hanging="357"/>
        <w:jc w:val="both"/>
        <w:rPr>
          <w:sz w:val="22"/>
          <w:szCs w:val="22"/>
        </w:rPr>
      </w:pPr>
      <w:r w:rsidRPr="00813889">
        <w:rPr>
          <w:sz w:val="22"/>
          <w:szCs w:val="22"/>
        </w:rPr>
        <w:t>Pomimo wygaśnięcia gwarancji Wykonawca zobowiązany jest usunąć wady, które zostały zgłoszone przez Zamawiającego w okresie trwania gwarancji.</w:t>
      </w:r>
      <w:bookmarkStart w:id="43" w:name="_Toc252374105"/>
      <w:bookmarkStart w:id="44" w:name="_Toc252374250"/>
      <w:bookmarkStart w:id="45" w:name="_Toc274203154"/>
    </w:p>
    <w:bookmarkEnd w:id="43"/>
    <w:bookmarkEnd w:id="44"/>
    <w:bookmarkEnd w:id="45"/>
    <w:p w14:paraId="24CFC3EB" w14:textId="77777777" w:rsidR="005238AE" w:rsidRPr="00813889" w:rsidRDefault="005238AE" w:rsidP="00C16458">
      <w:pPr>
        <w:pStyle w:val="Tytu"/>
        <w:pBdr>
          <w:bottom w:val="single" w:sz="8" w:space="0" w:color="2DA2BF"/>
        </w:pBdr>
        <w:spacing w:before="240" w:after="0"/>
        <w:jc w:val="center"/>
        <w:rPr>
          <w:rFonts w:ascii="Times New Roman" w:hAnsi="Times New Roman"/>
          <w:b/>
          <w:color w:val="auto"/>
          <w:sz w:val="22"/>
          <w:szCs w:val="22"/>
        </w:rPr>
      </w:pPr>
      <w:r w:rsidRPr="00813889">
        <w:rPr>
          <w:rFonts w:ascii="Times New Roman" w:hAnsi="Times New Roman"/>
          <w:b/>
          <w:color w:val="auto"/>
          <w:sz w:val="22"/>
          <w:szCs w:val="22"/>
        </w:rPr>
        <w:t>§4</w:t>
      </w:r>
    </w:p>
    <w:p w14:paraId="519BCFA2" w14:textId="77777777" w:rsidR="005238AE" w:rsidRPr="00813889" w:rsidRDefault="005238AE" w:rsidP="005238AE">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Przeglądy gwarancyjne</w:t>
      </w:r>
    </w:p>
    <w:p w14:paraId="61D55319" w14:textId="77777777" w:rsidR="000E1F11" w:rsidRPr="00813889" w:rsidRDefault="000E1F11" w:rsidP="000E1F11">
      <w:pPr>
        <w:pStyle w:val="Tekstpodstawowy"/>
        <w:spacing w:after="0"/>
        <w:ind w:left="360"/>
        <w:jc w:val="both"/>
        <w:rPr>
          <w:sz w:val="22"/>
          <w:szCs w:val="22"/>
        </w:rPr>
      </w:pPr>
    </w:p>
    <w:p w14:paraId="61795BB5" w14:textId="73C03FD4" w:rsidR="005238AE" w:rsidRPr="00813889" w:rsidRDefault="005238AE" w:rsidP="006C7DBF">
      <w:pPr>
        <w:pStyle w:val="Tekstpodstawowy"/>
        <w:numPr>
          <w:ilvl w:val="0"/>
          <w:numId w:val="8"/>
        </w:numPr>
        <w:spacing w:after="0"/>
        <w:jc w:val="both"/>
        <w:rPr>
          <w:sz w:val="22"/>
          <w:szCs w:val="22"/>
        </w:rPr>
      </w:pPr>
      <w:r w:rsidRPr="00813889">
        <w:rPr>
          <w:sz w:val="22"/>
          <w:szCs w:val="22"/>
        </w:rPr>
        <w:t>Odbiór pogwarancyjny polegający na ocenie</w:t>
      </w:r>
      <w:r w:rsidR="00EA14D9" w:rsidRPr="00813889">
        <w:rPr>
          <w:sz w:val="22"/>
          <w:szCs w:val="22"/>
        </w:rPr>
        <w:t xml:space="preserve"> stanu przedmiotu zamówienia po </w:t>
      </w:r>
      <w:r w:rsidRPr="00813889">
        <w:rPr>
          <w:sz w:val="22"/>
          <w:szCs w:val="22"/>
        </w:rPr>
        <w:t>użytkowaniu w</w:t>
      </w:r>
      <w:r w:rsidR="00386EC3" w:rsidRPr="00813889">
        <w:rPr>
          <w:sz w:val="22"/>
          <w:szCs w:val="22"/>
        </w:rPr>
        <w:t> </w:t>
      </w:r>
      <w:r w:rsidRPr="00813889">
        <w:rPr>
          <w:sz w:val="22"/>
          <w:szCs w:val="22"/>
        </w:rPr>
        <w:t xml:space="preserve">okresie gwarancji, a także ocenie wykonanych robót związanych z usunięciem wad zaistniałych w okresie gwarancyjnym odbędzie się przed upływem terminu gwarancji udzielonej Zamawiającemu na przedmiot niniejszej umowy. </w:t>
      </w:r>
    </w:p>
    <w:p w14:paraId="07C01123" w14:textId="6FD4CC0E" w:rsidR="005238AE" w:rsidRPr="00813889" w:rsidRDefault="005238AE" w:rsidP="006C7DBF">
      <w:pPr>
        <w:pStyle w:val="Tekstpodstawowy"/>
        <w:numPr>
          <w:ilvl w:val="0"/>
          <w:numId w:val="8"/>
        </w:numPr>
        <w:spacing w:after="0"/>
        <w:ind w:left="357" w:hanging="357"/>
        <w:jc w:val="both"/>
        <w:rPr>
          <w:sz w:val="22"/>
          <w:szCs w:val="22"/>
        </w:rPr>
      </w:pPr>
      <w:r w:rsidRPr="00813889">
        <w:rPr>
          <w:sz w:val="22"/>
          <w:szCs w:val="22"/>
        </w:rPr>
        <w:t>Termin odbioru pogwarancyjnego wyznaczy Zamawiający i powiadomi o nim Wykonawcę, co</w:t>
      </w:r>
      <w:r w:rsidR="00386EC3" w:rsidRPr="00813889">
        <w:rPr>
          <w:sz w:val="22"/>
          <w:szCs w:val="22"/>
        </w:rPr>
        <w:t> </w:t>
      </w:r>
      <w:r w:rsidRPr="00813889">
        <w:rPr>
          <w:sz w:val="22"/>
          <w:szCs w:val="22"/>
        </w:rPr>
        <w:t>najmniej 3 dni przed rozpoczęciem czynności odbiorowych.</w:t>
      </w:r>
    </w:p>
    <w:p w14:paraId="6E5E3225" w14:textId="77777777" w:rsidR="005238AE" w:rsidRPr="00813889" w:rsidRDefault="005238AE" w:rsidP="006C7DBF">
      <w:pPr>
        <w:pStyle w:val="Tekstpodstawowy"/>
        <w:numPr>
          <w:ilvl w:val="0"/>
          <w:numId w:val="8"/>
        </w:numPr>
        <w:spacing w:after="0"/>
        <w:ind w:left="357" w:hanging="357"/>
        <w:jc w:val="both"/>
        <w:rPr>
          <w:sz w:val="22"/>
          <w:szCs w:val="22"/>
        </w:rPr>
      </w:pPr>
      <w:r w:rsidRPr="00813889">
        <w:rPr>
          <w:sz w:val="22"/>
          <w:szCs w:val="22"/>
        </w:rPr>
        <w:t>Z czynności odbioru pogwarancyjnego zostanie sporządzony protokół odbioru, którego postanowienia będą wiążące dla Wykonawcy, także w sytuacji, gdy czynności odbioru Zamawiający dokona jednostronnie, z powodu nieobecności Wykonawcy</w:t>
      </w:r>
    </w:p>
    <w:p w14:paraId="30E7DDC3" w14:textId="77777777" w:rsidR="005238AE" w:rsidRPr="00813889" w:rsidRDefault="005238AE" w:rsidP="00C16458">
      <w:pPr>
        <w:pStyle w:val="Tytu"/>
        <w:pBdr>
          <w:bottom w:val="single" w:sz="8" w:space="0" w:color="2DA2BF"/>
        </w:pBdr>
        <w:spacing w:before="240" w:after="0"/>
        <w:jc w:val="center"/>
        <w:rPr>
          <w:rFonts w:ascii="Times New Roman" w:hAnsi="Times New Roman"/>
          <w:b/>
          <w:color w:val="auto"/>
          <w:sz w:val="22"/>
          <w:szCs w:val="22"/>
        </w:rPr>
      </w:pPr>
      <w:r w:rsidRPr="00813889">
        <w:rPr>
          <w:rFonts w:ascii="Times New Roman" w:hAnsi="Times New Roman"/>
          <w:b/>
          <w:color w:val="auto"/>
          <w:sz w:val="22"/>
          <w:szCs w:val="22"/>
        </w:rPr>
        <w:t>§5</w:t>
      </w:r>
    </w:p>
    <w:p w14:paraId="4A3342BA" w14:textId="77777777" w:rsidR="005238AE" w:rsidRPr="00813889" w:rsidRDefault="005238AE" w:rsidP="005238AE">
      <w:pPr>
        <w:pStyle w:val="Tytu"/>
        <w:pBdr>
          <w:bottom w:val="single" w:sz="8" w:space="0" w:color="2DA2BF"/>
        </w:pBdr>
        <w:spacing w:after="0"/>
        <w:jc w:val="center"/>
        <w:rPr>
          <w:rFonts w:ascii="Times New Roman" w:hAnsi="Times New Roman"/>
          <w:b/>
          <w:color w:val="auto"/>
          <w:sz w:val="22"/>
          <w:szCs w:val="22"/>
        </w:rPr>
      </w:pPr>
      <w:bookmarkStart w:id="46" w:name="_Toc252374106"/>
      <w:bookmarkStart w:id="47" w:name="_Toc252374251"/>
      <w:bookmarkStart w:id="48" w:name="_Toc274203155"/>
      <w:r w:rsidRPr="00813889">
        <w:rPr>
          <w:rFonts w:ascii="Times New Roman" w:hAnsi="Times New Roman"/>
          <w:b/>
          <w:color w:val="auto"/>
          <w:sz w:val="22"/>
          <w:szCs w:val="22"/>
        </w:rPr>
        <w:t>Komunikacja</w:t>
      </w:r>
      <w:bookmarkEnd w:id="46"/>
      <w:bookmarkEnd w:id="47"/>
      <w:bookmarkEnd w:id="48"/>
    </w:p>
    <w:p w14:paraId="4FE1CBD6" w14:textId="77777777" w:rsidR="000E1F11" w:rsidRPr="00813889" w:rsidRDefault="000E1F11" w:rsidP="000E1F11">
      <w:pPr>
        <w:spacing w:after="0" w:line="240" w:lineRule="auto"/>
        <w:ind w:left="357"/>
        <w:jc w:val="both"/>
        <w:rPr>
          <w:rFonts w:ascii="Times New Roman" w:hAnsi="Times New Roman"/>
        </w:rPr>
      </w:pPr>
    </w:p>
    <w:p w14:paraId="2B93BEF3" w14:textId="48A9D8D6" w:rsidR="005238AE" w:rsidRPr="00813889" w:rsidRDefault="005238AE" w:rsidP="006C7DBF">
      <w:pPr>
        <w:numPr>
          <w:ilvl w:val="0"/>
          <w:numId w:val="6"/>
        </w:numPr>
        <w:spacing w:after="0" w:line="240" w:lineRule="auto"/>
        <w:ind w:left="357" w:hanging="357"/>
        <w:jc w:val="both"/>
        <w:rPr>
          <w:rFonts w:ascii="Times New Roman" w:hAnsi="Times New Roman"/>
        </w:rPr>
      </w:pPr>
      <w:r w:rsidRPr="00813889">
        <w:rPr>
          <w:rFonts w:ascii="Times New Roman" w:hAnsi="Times New Roman"/>
        </w:rPr>
        <w:t>O każdej wadzie osoba wyznaczona przez Zamawiającego powiadamia telefonicznie przedstawiciela gwaranta, a następnie potwierdza zgłoszenie telefaksem bądź e-mailem na</w:t>
      </w:r>
      <w:r w:rsidR="00386EC3" w:rsidRPr="00813889">
        <w:rPr>
          <w:rFonts w:ascii="Times New Roman" w:hAnsi="Times New Roman"/>
        </w:rPr>
        <w:t> </w:t>
      </w:r>
      <w:r w:rsidRPr="00813889">
        <w:rPr>
          <w:rFonts w:ascii="Times New Roman" w:hAnsi="Times New Roman"/>
        </w:rPr>
        <w:t xml:space="preserve">wskazane numery telefonów i adresy. </w:t>
      </w:r>
    </w:p>
    <w:p w14:paraId="5E1140E6" w14:textId="26DD884B" w:rsidR="005238AE" w:rsidRPr="00813889" w:rsidRDefault="005238AE" w:rsidP="00EA14D9">
      <w:pPr>
        <w:pStyle w:val="Tekstpodstawowy"/>
        <w:numPr>
          <w:ilvl w:val="0"/>
          <w:numId w:val="6"/>
        </w:numPr>
        <w:spacing w:after="0"/>
        <w:ind w:left="357" w:hanging="357"/>
        <w:jc w:val="both"/>
        <w:rPr>
          <w:b/>
          <w:i/>
          <w:sz w:val="22"/>
          <w:szCs w:val="22"/>
        </w:rPr>
      </w:pPr>
      <w:r w:rsidRPr="00813889">
        <w:rPr>
          <w:sz w:val="22"/>
          <w:szCs w:val="22"/>
        </w:rPr>
        <w:t>Pisma skierowane do Gwaranta należy wysyłać na adres: …………………..</w:t>
      </w:r>
      <w:r w:rsidR="00EA14D9" w:rsidRPr="00813889">
        <w:rPr>
          <w:sz w:val="22"/>
          <w:szCs w:val="22"/>
        </w:rPr>
        <w:t xml:space="preserve"> z siedzibą i </w:t>
      </w:r>
      <w:r w:rsidRPr="00813889">
        <w:rPr>
          <w:sz w:val="22"/>
          <w:szCs w:val="22"/>
        </w:rPr>
        <w:t xml:space="preserve">adresem: …………………………………... </w:t>
      </w:r>
    </w:p>
    <w:p w14:paraId="56F3A27A" w14:textId="77777777" w:rsidR="005238AE" w:rsidRPr="00813889" w:rsidRDefault="005238AE" w:rsidP="006C7DBF">
      <w:pPr>
        <w:numPr>
          <w:ilvl w:val="0"/>
          <w:numId w:val="6"/>
        </w:numPr>
        <w:spacing w:after="0" w:line="240" w:lineRule="auto"/>
        <w:ind w:left="357" w:hanging="357"/>
        <w:jc w:val="both"/>
        <w:rPr>
          <w:rFonts w:ascii="Times New Roman" w:hAnsi="Times New Roman"/>
        </w:rPr>
      </w:pPr>
      <w:r w:rsidRPr="00813889">
        <w:rPr>
          <w:rFonts w:ascii="Times New Roman" w:hAnsi="Times New Roman"/>
        </w:rPr>
        <w:t xml:space="preserve">Pisma skierowane do Zamawiającego należy wysyłać na adres: </w:t>
      </w:r>
    </w:p>
    <w:p w14:paraId="5BAD03E0" w14:textId="77777777" w:rsidR="005238AE" w:rsidRPr="00813889" w:rsidRDefault="005238AE" w:rsidP="005238AE">
      <w:pPr>
        <w:spacing w:after="0" w:line="240" w:lineRule="auto"/>
        <w:ind w:left="357"/>
        <w:jc w:val="both"/>
        <w:rPr>
          <w:rFonts w:ascii="Times New Roman" w:hAnsi="Times New Roman"/>
        </w:rPr>
      </w:pPr>
      <w:r w:rsidRPr="00813889">
        <w:rPr>
          <w:rFonts w:ascii="Times New Roman" w:hAnsi="Times New Roman"/>
        </w:rPr>
        <w:t>Urząd Miasta i Gminy Olkusz Rynek 1 32-300 Olkusz.</w:t>
      </w:r>
    </w:p>
    <w:p w14:paraId="177A9540" w14:textId="5C9CFB67" w:rsidR="005238AE" w:rsidRPr="00813889" w:rsidRDefault="005238AE" w:rsidP="006C7DBF">
      <w:pPr>
        <w:numPr>
          <w:ilvl w:val="0"/>
          <w:numId w:val="6"/>
        </w:numPr>
        <w:spacing w:after="0" w:line="240" w:lineRule="auto"/>
        <w:ind w:left="357" w:hanging="357"/>
        <w:jc w:val="both"/>
        <w:rPr>
          <w:rFonts w:ascii="Times New Roman" w:hAnsi="Times New Roman"/>
        </w:rPr>
      </w:pPr>
      <w:r w:rsidRPr="00813889">
        <w:rPr>
          <w:rFonts w:ascii="Times New Roman" w:hAnsi="Times New Roman"/>
        </w:rPr>
        <w:t>O zmianach danych teleadresowych strony obowiązane są informować się niezwłocznie, nie później niż 7 dni od chwili zaistnienia zmian, pod rygorem uznania wysyłania korespondencji pod ostatnio znany adres za skutecznie doręczoną.</w:t>
      </w:r>
    </w:p>
    <w:p w14:paraId="5B0D7549" w14:textId="256A9E97" w:rsidR="005238AE" w:rsidRPr="00813889" w:rsidRDefault="005238AE" w:rsidP="00C16458">
      <w:pPr>
        <w:pStyle w:val="Tytu"/>
        <w:pBdr>
          <w:bottom w:val="single" w:sz="8" w:space="0" w:color="2DA2BF"/>
        </w:pBdr>
        <w:spacing w:before="240" w:after="0"/>
        <w:jc w:val="center"/>
        <w:rPr>
          <w:rFonts w:ascii="Times New Roman" w:hAnsi="Times New Roman"/>
          <w:b/>
          <w:color w:val="auto"/>
          <w:sz w:val="22"/>
          <w:szCs w:val="22"/>
        </w:rPr>
      </w:pPr>
      <w:bookmarkStart w:id="49" w:name="_Toc252374107"/>
      <w:bookmarkStart w:id="50" w:name="_Toc252374252"/>
      <w:bookmarkStart w:id="51" w:name="_Toc274203156"/>
      <w:r w:rsidRPr="00813889">
        <w:rPr>
          <w:rFonts w:ascii="Times New Roman" w:hAnsi="Times New Roman"/>
          <w:b/>
          <w:color w:val="auto"/>
          <w:sz w:val="22"/>
          <w:szCs w:val="22"/>
        </w:rPr>
        <w:t>§6</w:t>
      </w:r>
    </w:p>
    <w:p w14:paraId="2E59522E" w14:textId="77777777" w:rsidR="005238AE" w:rsidRPr="00813889" w:rsidRDefault="005238AE" w:rsidP="005238AE">
      <w:pPr>
        <w:pStyle w:val="Tytu"/>
        <w:pBdr>
          <w:bottom w:val="single" w:sz="8" w:space="0" w:color="2DA2BF"/>
        </w:pBdr>
        <w:spacing w:after="0"/>
        <w:jc w:val="center"/>
        <w:rPr>
          <w:rFonts w:ascii="Times New Roman" w:hAnsi="Times New Roman"/>
          <w:b/>
          <w:color w:val="auto"/>
          <w:sz w:val="22"/>
          <w:szCs w:val="22"/>
        </w:rPr>
      </w:pPr>
      <w:r w:rsidRPr="00813889">
        <w:rPr>
          <w:rFonts w:ascii="Times New Roman" w:hAnsi="Times New Roman"/>
          <w:b/>
          <w:color w:val="auto"/>
          <w:sz w:val="22"/>
          <w:szCs w:val="22"/>
        </w:rPr>
        <w:t>Postanowienia końcowe</w:t>
      </w:r>
      <w:bookmarkEnd w:id="49"/>
      <w:bookmarkEnd w:id="50"/>
      <w:bookmarkEnd w:id="51"/>
    </w:p>
    <w:p w14:paraId="24559DD8" w14:textId="77777777" w:rsidR="000E1F11" w:rsidRPr="00813889" w:rsidRDefault="000E1F11" w:rsidP="000E1F11">
      <w:pPr>
        <w:spacing w:after="0" w:line="240" w:lineRule="auto"/>
        <w:ind w:left="374"/>
        <w:jc w:val="both"/>
        <w:rPr>
          <w:rFonts w:ascii="Times New Roman" w:hAnsi="Times New Roman"/>
        </w:rPr>
      </w:pPr>
    </w:p>
    <w:p w14:paraId="33B26E53" w14:textId="779D74CD" w:rsidR="005238AE" w:rsidRPr="00813889" w:rsidRDefault="005238AE" w:rsidP="006C7DBF">
      <w:pPr>
        <w:numPr>
          <w:ilvl w:val="0"/>
          <w:numId w:val="7"/>
        </w:numPr>
        <w:spacing w:after="0" w:line="240" w:lineRule="auto"/>
        <w:ind w:left="374" w:hanging="374"/>
        <w:jc w:val="both"/>
        <w:rPr>
          <w:rFonts w:ascii="Times New Roman" w:hAnsi="Times New Roman"/>
        </w:rPr>
      </w:pPr>
      <w:r w:rsidRPr="00813889">
        <w:rPr>
          <w:rFonts w:ascii="Times New Roman" w:hAnsi="Times New Roman"/>
        </w:rPr>
        <w:t>W sprawach nieuregulowanych zastosowanie mają przepisy prawa polskiego, w szczególności kodeksu cywilnego oraz ustawy z dnia 11 września 2019 r</w:t>
      </w:r>
      <w:r w:rsidR="00F10EF1" w:rsidRPr="00813889">
        <w:rPr>
          <w:rFonts w:ascii="Times New Roman" w:hAnsi="Times New Roman"/>
        </w:rPr>
        <w:t>oku -</w:t>
      </w:r>
      <w:r w:rsidRPr="00813889">
        <w:rPr>
          <w:rFonts w:ascii="Times New Roman" w:hAnsi="Times New Roman"/>
        </w:rPr>
        <w:t xml:space="preserve"> Prawo Zamówień Publicznych.</w:t>
      </w:r>
    </w:p>
    <w:p w14:paraId="30F281E9" w14:textId="77777777" w:rsidR="00C16458" w:rsidRPr="00813889" w:rsidRDefault="00C16458" w:rsidP="005238AE">
      <w:pPr>
        <w:spacing w:after="0" w:line="240" w:lineRule="auto"/>
        <w:ind w:left="4247" w:firstLine="709"/>
        <w:jc w:val="center"/>
        <w:rPr>
          <w:rFonts w:ascii="Times New Roman" w:hAnsi="Times New Roman"/>
        </w:rPr>
      </w:pPr>
    </w:p>
    <w:p w14:paraId="45814E65" w14:textId="77777777" w:rsidR="00C16458" w:rsidRPr="00813889" w:rsidRDefault="00C16458" w:rsidP="005238AE">
      <w:pPr>
        <w:spacing w:after="0" w:line="240" w:lineRule="auto"/>
        <w:ind w:left="4247" w:firstLine="709"/>
        <w:jc w:val="center"/>
        <w:rPr>
          <w:rFonts w:ascii="Times New Roman" w:hAnsi="Times New Roman"/>
        </w:rPr>
      </w:pPr>
    </w:p>
    <w:p w14:paraId="5F3F4828" w14:textId="0CA96351" w:rsidR="005238AE" w:rsidRPr="00813889" w:rsidRDefault="005238AE" w:rsidP="005238AE">
      <w:pPr>
        <w:spacing w:after="0" w:line="240" w:lineRule="auto"/>
        <w:ind w:left="4247" w:firstLine="709"/>
        <w:jc w:val="center"/>
        <w:rPr>
          <w:rFonts w:ascii="Times New Roman" w:hAnsi="Times New Roman"/>
        </w:rPr>
      </w:pPr>
      <w:r w:rsidRPr="00813889">
        <w:rPr>
          <w:rFonts w:ascii="Times New Roman" w:hAnsi="Times New Roman"/>
        </w:rPr>
        <w:t>…………………………………………</w:t>
      </w:r>
    </w:p>
    <w:p w14:paraId="19C016DA" w14:textId="41893FC5" w:rsidR="005238AE" w:rsidRPr="00813889" w:rsidRDefault="005238AE" w:rsidP="005238AE">
      <w:pPr>
        <w:tabs>
          <w:tab w:val="left" w:pos="2265"/>
        </w:tabs>
        <w:rPr>
          <w:rFonts w:ascii="Times New Roman" w:hAnsi="Times New Roman"/>
          <w:i/>
        </w:rPr>
      </w:pPr>
      <w:r w:rsidRPr="00813889">
        <w:rPr>
          <w:rFonts w:ascii="Times New Roman" w:hAnsi="Times New Roman"/>
          <w:i/>
        </w:rPr>
        <w:t xml:space="preserve">                                                                                            </w:t>
      </w:r>
      <w:r w:rsidR="00C16458" w:rsidRPr="00813889">
        <w:rPr>
          <w:rFonts w:ascii="Times New Roman" w:hAnsi="Times New Roman"/>
          <w:i/>
        </w:rPr>
        <w:t xml:space="preserve">          </w:t>
      </w:r>
      <w:r w:rsidRPr="00813889">
        <w:rPr>
          <w:rFonts w:ascii="Times New Roman" w:hAnsi="Times New Roman"/>
          <w:i/>
        </w:rPr>
        <w:t>(podpis Wykonawcy/Gwaranta)</w:t>
      </w:r>
    </w:p>
    <w:p w14:paraId="79396762" w14:textId="78ADCD8D" w:rsidR="005238AE" w:rsidRPr="00813889" w:rsidRDefault="005238AE" w:rsidP="005238AE">
      <w:pPr>
        <w:pStyle w:val="Nagwek1"/>
        <w:spacing w:before="120" w:line="240" w:lineRule="auto"/>
        <w:jc w:val="right"/>
        <w:rPr>
          <w:rFonts w:ascii="Times New Roman" w:hAnsi="Times New Roman"/>
          <w:i/>
          <w:color w:val="auto"/>
          <w:sz w:val="22"/>
          <w:szCs w:val="22"/>
        </w:rPr>
      </w:pPr>
      <w:r w:rsidRPr="00813889">
        <w:rPr>
          <w:rFonts w:ascii="Times New Roman" w:hAnsi="Times New Roman"/>
          <w:i/>
          <w:color w:val="auto"/>
          <w:sz w:val="22"/>
          <w:szCs w:val="22"/>
        </w:rPr>
        <w:t xml:space="preserve">Załącznik nr </w:t>
      </w:r>
      <w:r w:rsidR="00F23311" w:rsidRPr="00813889">
        <w:rPr>
          <w:rFonts w:ascii="Times New Roman" w:hAnsi="Times New Roman"/>
          <w:i/>
          <w:color w:val="auto"/>
          <w:sz w:val="22"/>
          <w:szCs w:val="22"/>
        </w:rPr>
        <w:t>3</w:t>
      </w:r>
      <w:r w:rsidRPr="00813889">
        <w:rPr>
          <w:rFonts w:ascii="Times New Roman" w:hAnsi="Times New Roman"/>
          <w:i/>
          <w:color w:val="auto"/>
          <w:sz w:val="22"/>
          <w:szCs w:val="22"/>
        </w:rPr>
        <w:t xml:space="preserve"> do umowy nr……………………………</w:t>
      </w:r>
    </w:p>
    <w:p w14:paraId="65FE96CA" w14:textId="77777777" w:rsidR="001F0A82" w:rsidRPr="00813889" w:rsidRDefault="001F0A82" w:rsidP="001F0A82">
      <w:pPr>
        <w:pStyle w:val="Nagwek1"/>
        <w:spacing w:before="120" w:line="240" w:lineRule="auto"/>
        <w:jc w:val="center"/>
        <w:rPr>
          <w:rFonts w:ascii="Times New Roman" w:hAnsi="Times New Roman"/>
          <w:color w:val="auto"/>
          <w:sz w:val="22"/>
          <w:szCs w:val="22"/>
        </w:rPr>
      </w:pPr>
    </w:p>
    <w:p w14:paraId="0A131105" w14:textId="3B5C7B9A" w:rsidR="001F0A82" w:rsidRPr="00813889" w:rsidRDefault="001F0A82" w:rsidP="00C16458">
      <w:pPr>
        <w:pStyle w:val="Nagwek1"/>
        <w:pBdr>
          <w:bottom w:val="single" w:sz="4" w:space="1" w:color="92CDDC" w:themeColor="accent5" w:themeTint="99"/>
        </w:pBdr>
        <w:spacing w:before="120" w:line="240" w:lineRule="auto"/>
        <w:jc w:val="center"/>
        <w:rPr>
          <w:rFonts w:ascii="Times New Roman" w:hAnsi="Times New Roman"/>
          <w:color w:val="auto"/>
          <w:sz w:val="22"/>
          <w:szCs w:val="22"/>
        </w:rPr>
      </w:pPr>
      <w:r w:rsidRPr="00813889">
        <w:rPr>
          <w:rFonts w:ascii="Times New Roman" w:hAnsi="Times New Roman"/>
          <w:color w:val="auto"/>
          <w:sz w:val="22"/>
          <w:szCs w:val="22"/>
        </w:rPr>
        <w:t>OŚWIADCZENIE WYKONAWCY</w:t>
      </w:r>
    </w:p>
    <w:p w14:paraId="2A4011AA" w14:textId="77777777" w:rsidR="005238AE" w:rsidRPr="00813889" w:rsidRDefault="005238AE" w:rsidP="005238AE">
      <w:pPr>
        <w:ind w:left="360"/>
        <w:jc w:val="both"/>
        <w:rPr>
          <w:rFonts w:ascii="Times New Roman" w:hAnsi="Times New Roman"/>
        </w:rPr>
      </w:pPr>
    </w:p>
    <w:p w14:paraId="4E1A17D3" w14:textId="3EB3421A" w:rsidR="005238AE" w:rsidRPr="00813889" w:rsidRDefault="005238AE" w:rsidP="00F10EF1">
      <w:pPr>
        <w:ind w:left="360"/>
        <w:jc w:val="both"/>
        <w:rPr>
          <w:rFonts w:ascii="Times New Roman" w:hAnsi="Times New Roman"/>
          <w:iCs/>
        </w:rPr>
      </w:pPr>
      <w:r w:rsidRPr="00813889">
        <w:rPr>
          <w:rFonts w:ascii="Times New Roman" w:hAnsi="Times New Roman"/>
        </w:rPr>
        <w:t xml:space="preserve">Oświadczenie wykonawcy odnośnie </w:t>
      </w:r>
      <w:r w:rsidR="00F10EF1" w:rsidRPr="00813889">
        <w:rPr>
          <w:rFonts w:ascii="Times New Roman" w:hAnsi="Times New Roman"/>
        </w:rPr>
        <w:t>liczby</w:t>
      </w:r>
      <w:r w:rsidRPr="00813889">
        <w:rPr>
          <w:rFonts w:ascii="Times New Roman" w:hAnsi="Times New Roman"/>
        </w:rPr>
        <w:t xml:space="preserve"> osób zatrudnionych/które zostaną zatrudnione/ na podstawie umowy o pracę, do wykonywania czynności</w:t>
      </w:r>
      <w:r w:rsidR="001F0A82" w:rsidRPr="00813889">
        <w:rPr>
          <w:rFonts w:ascii="Times New Roman" w:hAnsi="Times New Roman"/>
        </w:rPr>
        <w:t xml:space="preserve">, o których mowa w § 7 ust. 1 umowy </w:t>
      </w:r>
      <w:r w:rsidRPr="00813889">
        <w:rPr>
          <w:rFonts w:ascii="Times New Roman" w:hAnsi="Times New Roman"/>
        </w:rPr>
        <w:lastRenderedPageBreak/>
        <w:t>w</w:t>
      </w:r>
      <w:r w:rsidR="00386EC3" w:rsidRPr="00813889">
        <w:rPr>
          <w:rFonts w:ascii="Times New Roman" w:hAnsi="Times New Roman"/>
        </w:rPr>
        <w:t> </w:t>
      </w:r>
      <w:r w:rsidRPr="00813889">
        <w:rPr>
          <w:rFonts w:ascii="Times New Roman" w:hAnsi="Times New Roman"/>
        </w:rPr>
        <w:t>zakresie realizacji zamówienia, których wykonanie polega na wykonywaniu pracy w sposób określony w art. 22 § 1 ustawy z dnia 26 czerwca 1974 r</w:t>
      </w:r>
      <w:r w:rsidR="00F10EF1" w:rsidRPr="00813889">
        <w:rPr>
          <w:rFonts w:ascii="Times New Roman" w:hAnsi="Times New Roman"/>
        </w:rPr>
        <w:t>oku</w:t>
      </w:r>
      <w:r w:rsidRPr="00813889">
        <w:rPr>
          <w:rFonts w:ascii="Times New Roman" w:hAnsi="Times New Roman"/>
        </w:rPr>
        <w:t xml:space="preserve"> – Kodeks pracy </w:t>
      </w:r>
    </w:p>
    <w:p w14:paraId="43D67F51" w14:textId="16DF28E2" w:rsidR="00F10EF1" w:rsidRPr="00813889" w:rsidRDefault="00F10EF1" w:rsidP="00F10EF1">
      <w:pPr>
        <w:ind w:left="360"/>
        <w:jc w:val="both"/>
        <w:rPr>
          <w:rFonts w:ascii="Times New Roman" w:hAnsi="Times New Roman"/>
          <w:iCs/>
        </w:rPr>
      </w:pPr>
    </w:p>
    <w:p w14:paraId="0A303382" w14:textId="02DBD53F" w:rsidR="00F10EF1" w:rsidRPr="00813889" w:rsidRDefault="00F10EF1" w:rsidP="00F10EF1">
      <w:pPr>
        <w:ind w:left="360"/>
        <w:jc w:val="both"/>
        <w:rPr>
          <w:rFonts w:ascii="Times New Roman" w:hAnsi="Times New Roman"/>
          <w:iCs/>
        </w:rPr>
      </w:pPr>
      <w:r w:rsidRPr="00813889">
        <w:rPr>
          <w:rFonts w:ascii="Times New Roman" w:hAnsi="Times New Roman"/>
          <w:iCs/>
        </w:rPr>
        <w:t>Wykonawca, ……………………</w:t>
      </w:r>
      <w:r w:rsidR="008F3B6B" w:rsidRPr="00813889">
        <w:rPr>
          <w:rFonts w:ascii="Times New Roman" w:hAnsi="Times New Roman"/>
          <w:iCs/>
        </w:rPr>
        <w:t>……</w:t>
      </w:r>
      <w:r w:rsidRPr="00813889">
        <w:rPr>
          <w:rFonts w:ascii="Times New Roman" w:hAnsi="Times New Roman"/>
          <w:iCs/>
        </w:rPr>
        <w:t>, wskazuje, że w zg</w:t>
      </w:r>
      <w:r w:rsidR="00EA14D9" w:rsidRPr="00813889">
        <w:rPr>
          <w:rFonts w:ascii="Times New Roman" w:hAnsi="Times New Roman"/>
          <w:iCs/>
        </w:rPr>
        <w:t>odzie z wymogami ujętymi w </w:t>
      </w:r>
      <w:r w:rsidRPr="00813889">
        <w:rPr>
          <w:rFonts w:ascii="Times New Roman" w:hAnsi="Times New Roman"/>
          <w:iCs/>
        </w:rPr>
        <w:t>treści SWZ wskazuje, że liczna osób zatrudniony</w:t>
      </w:r>
      <w:r w:rsidR="00EA14D9" w:rsidRPr="00813889">
        <w:rPr>
          <w:rFonts w:ascii="Times New Roman" w:hAnsi="Times New Roman"/>
          <w:iCs/>
        </w:rPr>
        <w:t>ch na podstawie umowy o pracę w </w:t>
      </w:r>
      <w:r w:rsidRPr="00813889">
        <w:rPr>
          <w:rFonts w:ascii="Times New Roman" w:hAnsi="Times New Roman"/>
          <w:iCs/>
        </w:rPr>
        <w:t>zakresie realizacji zamówienia wynosi: ……………. (słownie: ………………)</w:t>
      </w:r>
    </w:p>
    <w:p w14:paraId="5A10E2C7" w14:textId="77777777" w:rsidR="005238AE" w:rsidRPr="00813889" w:rsidRDefault="005238AE" w:rsidP="005238AE">
      <w:pPr>
        <w:tabs>
          <w:tab w:val="left" w:pos="2265"/>
        </w:tabs>
        <w:rPr>
          <w:rFonts w:ascii="Times New Roman" w:hAnsi="Times New Roman"/>
        </w:rPr>
      </w:pPr>
    </w:p>
    <w:p w14:paraId="12CDA583" w14:textId="0BEF85E9" w:rsidR="00F10EF1" w:rsidRPr="00813889" w:rsidRDefault="00F10EF1" w:rsidP="00F10EF1">
      <w:pPr>
        <w:spacing w:after="0" w:line="240" w:lineRule="auto"/>
        <w:ind w:left="374"/>
        <w:jc w:val="both"/>
        <w:rPr>
          <w:rFonts w:ascii="Times New Roman" w:hAnsi="Times New Roman"/>
        </w:rPr>
      </w:pPr>
    </w:p>
    <w:p w14:paraId="7EF0E560" w14:textId="7A9C9ABE" w:rsidR="00C16458" w:rsidRPr="00813889" w:rsidRDefault="00C16458" w:rsidP="00F10EF1">
      <w:pPr>
        <w:spacing w:after="0" w:line="240" w:lineRule="auto"/>
        <w:ind w:left="374"/>
        <w:jc w:val="both"/>
        <w:rPr>
          <w:rFonts w:ascii="Times New Roman" w:hAnsi="Times New Roman"/>
        </w:rPr>
      </w:pPr>
    </w:p>
    <w:p w14:paraId="64E9696D" w14:textId="77777777" w:rsidR="00C16458" w:rsidRPr="00813889" w:rsidRDefault="00C16458" w:rsidP="00F10EF1">
      <w:pPr>
        <w:spacing w:after="0" w:line="240" w:lineRule="auto"/>
        <w:ind w:left="374"/>
        <w:jc w:val="both"/>
        <w:rPr>
          <w:rFonts w:ascii="Times New Roman" w:hAnsi="Times New Roman"/>
        </w:rPr>
      </w:pPr>
    </w:p>
    <w:p w14:paraId="765351D4" w14:textId="77777777" w:rsidR="00F10EF1" w:rsidRPr="00813889" w:rsidRDefault="00F10EF1" w:rsidP="00F10EF1">
      <w:pPr>
        <w:spacing w:after="0" w:line="240" w:lineRule="auto"/>
        <w:ind w:left="4247" w:firstLine="709"/>
        <w:jc w:val="center"/>
        <w:rPr>
          <w:rFonts w:ascii="Times New Roman" w:hAnsi="Times New Roman"/>
        </w:rPr>
      </w:pPr>
      <w:r w:rsidRPr="00813889">
        <w:rPr>
          <w:rFonts w:ascii="Times New Roman" w:hAnsi="Times New Roman"/>
        </w:rPr>
        <w:t>…………………………………………</w:t>
      </w:r>
    </w:p>
    <w:p w14:paraId="7577178A" w14:textId="3F78CA12" w:rsidR="00F10EF1" w:rsidRPr="00813889" w:rsidRDefault="00F10EF1" w:rsidP="00F10EF1">
      <w:pPr>
        <w:tabs>
          <w:tab w:val="left" w:pos="2265"/>
        </w:tabs>
        <w:rPr>
          <w:rFonts w:ascii="Times New Roman" w:hAnsi="Times New Roman"/>
          <w:i/>
        </w:rPr>
      </w:pPr>
      <w:r w:rsidRPr="00813889">
        <w:rPr>
          <w:rFonts w:ascii="Times New Roman" w:hAnsi="Times New Roman"/>
          <w:i/>
        </w:rPr>
        <w:t xml:space="preserve">                                                                                          </w:t>
      </w:r>
      <w:r w:rsidR="009142B9" w:rsidRPr="00813889">
        <w:rPr>
          <w:rFonts w:ascii="Times New Roman" w:hAnsi="Times New Roman"/>
          <w:i/>
        </w:rPr>
        <w:t xml:space="preserve">                 </w:t>
      </w:r>
      <w:r w:rsidRPr="00813889">
        <w:rPr>
          <w:rFonts w:ascii="Times New Roman" w:hAnsi="Times New Roman"/>
          <w:i/>
        </w:rPr>
        <w:t xml:space="preserve">  (podpis Wykonawcy)</w:t>
      </w:r>
    </w:p>
    <w:p w14:paraId="7A71C97F" w14:textId="77777777" w:rsidR="00824D91" w:rsidRPr="00813889" w:rsidRDefault="00824D91" w:rsidP="00F10EF1">
      <w:pPr>
        <w:tabs>
          <w:tab w:val="left" w:pos="2265"/>
        </w:tabs>
        <w:rPr>
          <w:rFonts w:ascii="Times New Roman" w:hAnsi="Times New Roman"/>
          <w:i/>
        </w:rPr>
      </w:pPr>
    </w:p>
    <w:p w14:paraId="7A4C040B" w14:textId="78D4490A" w:rsidR="00824D91" w:rsidRPr="00813889" w:rsidRDefault="00824D91" w:rsidP="00F10EF1">
      <w:pPr>
        <w:tabs>
          <w:tab w:val="left" w:pos="2265"/>
        </w:tabs>
        <w:rPr>
          <w:rFonts w:ascii="Times New Roman" w:hAnsi="Times New Roman"/>
          <w:i/>
        </w:rPr>
      </w:pPr>
      <w:r w:rsidRPr="00813889">
        <w:rPr>
          <w:rFonts w:ascii="Times New Roman" w:hAnsi="Times New Roman"/>
          <w:i/>
        </w:rPr>
        <w:br w:type="column"/>
      </w:r>
    </w:p>
    <w:p w14:paraId="5CE8844A" w14:textId="07F67EDA" w:rsidR="00824D91" w:rsidRPr="00813889" w:rsidRDefault="00824D91" w:rsidP="002A243D">
      <w:pPr>
        <w:pStyle w:val="Nagwek1"/>
        <w:spacing w:before="120" w:line="240" w:lineRule="auto"/>
        <w:jc w:val="right"/>
        <w:rPr>
          <w:rFonts w:ascii="Times New Roman" w:hAnsi="Times New Roman"/>
          <w:b w:val="0"/>
          <w:color w:val="auto"/>
          <w:sz w:val="22"/>
          <w:szCs w:val="22"/>
        </w:rPr>
      </w:pPr>
      <w:r w:rsidRPr="00813889">
        <w:rPr>
          <w:rFonts w:ascii="Times New Roman" w:hAnsi="Times New Roman"/>
          <w:i/>
          <w:noProof/>
          <w:color w:val="auto"/>
          <w:sz w:val="22"/>
          <w:szCs w:val="22"/>
        </w:rPr>
        <mc:AlternateContent>
          <mc:Choice Requires="wps">
            <w:drawing>
              <wp:anchor distT="0" distB="0" distL="114300" distR="114300" simplePos="0" relativeHeight="251659264" behindDoc="0" locked="0" layoutInCell="1" allowOverlap="1" wp14:anchorId="03030284" wp14:editId="7FFB4E8C">
                <wp:simplePos x="0" y="0"/>
                <wp:positionH relativeFrom="column">
                  <wp:posOffset>-230505</wp:posOffset>
                </wp:positionH>
                <wp:positionV relativeFrom="paragraph">
                  <wp:posOffset>279489</wp:posOffset>
                </wp:positionV>
                <wp:extent cx="2814320" cy="1532255"/>
                <wp:effectExtent l="0" t="0" r="24130" b="10795"/>
                <wp:wrapNone/>
                <wp:docPr id="3" name="Prostokąt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14320" cy="15322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45809C" id="Prostokąt 3" o:spid="_x0000_s1026" style="position:absolute;margin-left:-18.15pt;margin-top:22pt;width:221.6pt;height:120.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"/>
            </w:pict>
          </mc:Fallback>
        </mc:AlternateContent>
      </w:r>
      <w:r w:rsidRPr="00813889">
        <w:rPr>
          <w:rFonts w:ascii="Times New Roman" w:hAnsi="Times New Roman"/>
          <w:i/>
          <w:color w:val="auto"/>
          <w:sz w:val="22"/>
          <w:szCs w:val="22"/>
        </w:rPr>
        <w:t xml:space="preserve">  Załącznik Nr </w:t>
      </w:r>
      <w:r w:rsidR="00F23311" w:rsidRPr="00813889">
        <w:rPr>
          <w:rFonts w:ascii="Times New Roman" w:hAnsi="Times New Roman"/>
          <w:i/>
          <w:color w:val="auto"/>
          <w:sz w:val="22"/>
          <w:szCs w:val="22"/>
        </w:rPr>
        <w:t>4</w:t>
      </w:r>
      <w:r w:rsidRPr="00813889">
        <w:rPr>
          <w:rFonts w:ascii="Times New Roman" w:hAnsi="Times New Roman"/>
          <w:i/>
          <w:color w:val="auto"/>
          <w:sz w:val="22"/>
          <w:szCs w:val="22"/>
        </w:rPr>
        <w:t xml:space="preserve"> do umowy Nr …………………</w:t>
      </w:r>
    </w:p>
    <w:p w14:paraId="5F27E47F" w14:textId="77777777" w:rsidR="00824D91" w:rsidRPr="00813889" w:rsidRDefault="00824D91" w:rsidP="00824D91">
      <w:pPr>
        <w:autoSpaceDE w:val="0"/>
        <w:autoSpaceDN w:val="0"/>
        <w:adjustRightInd w:val="0"/>
        <w:spacing w:after="0" w:line="240" w:lineRule="auto"/>
        <w:rPr>
          <w:rFonts w:ascii="Times New Roman" w:hAnsi="Times New Roman"/>
          <w:b/>
          <w:bCs/>
        </w:rPr>
      </w:pPr>
    </w:p>
    <w:p w14:paraId="1875BF45" w14:textId="5F7C2650" w:rsidR="00824D91" w:rsidRPr="00813889" w:rsidRDefault="00824D91" w:rsidP="00824D91">
      <w:pPr>
        <w:autoSpaceDE w:val="0"/>
        <w:autoSpaceDN w:val="0"/>
        <w:adjustRightInd w:val="0"/>
        <w:spacing w:after="0" w:line="240" w:lineRule="auto"/>
        <w:rPr>
          <w:rFonts w:ascii="Times New Roman" w:hAnsi="Times New Roman"/>
          <w:b/>
          <w:bCs/>
        </w:rPr>
      </w:pPr>
    </w:p>
    <w:p w14:paraId="78377974" w14:textId="77777777" w:rsidR="00824D91" w:rsidRPr="00813889" w:rsidRDefault="00824D91" w:rsidP="00824D91">
      <w:pPr>
        <w:autoSpaceDE w:val="0"/>
        <w:autoSpaceDN w:val="0"/>
        <w:adjustRightInd w:val="0"/>
        <w:spacing w:after="0" w:line="240" w:lineRule="auto"/>
        <w:rPr>
          <w:rFonts w:ascii="Times New Roman" w:hAnsi="Times New Roman"/>
          <w:b/>
          <w:bCs/>
        </w:rPr>
      </w:pPr>
    </w:p>
    <w:p w14:paraId="033B4A9C" w14:textId="77777777" w:rsidR="00824D91" w:rsidRPr="00813889" w:rsidRDefault="00824D91" w:rsidP="00824D91">
      <w:pPr>
        <w:autoSpaceDE w:val="0"/>
        <w:autoSpaceDN w:val="0"/>
        <w:adjustRightInd w:val="0"/>
        <w:spacing w:after="0" w:line="240" w:lineRule="auto"/>
        <w:rPr>
          <w:rFonts w:ascii="Times New Roman" w:hAnsi="Times New Roman"/>
          <w:b/>
          <w:bCs/>
        </w:rPr>
      </w:pPr>
    </w:p>
    <w:p w14:paraId="14A9F2B4" w14:textId="77777777" w:rsidR="00824D91" w:rsidRPr="00813889" w:rsidRDefault="00824D91" w:rsidP="00824D91">
      <w:pPr>
        <w:autoSpaceDE w:val="0"/>
        <w:autoSpaceDN w:val="0"/>
        <w:adjustRightInd w:val="0"/>
        <w:spacing w:after="0" w:line="240" w:lineRule="auto"/>
        <w:rPr>
          <w:rFonts w:ascii="Times New Roman" w:hAnsi="Times New Roman"/>
          <w:b/>
          <w:bCs/>
        </w:rPr>
      </w:pPr>
    </w:p>
    <w:p w14:paraId="56D0A76D" w14:textId="77777777" w:rsidR="00824D91" w:rsidRPr="00813889" w:rsidRDefault="00824D91" w:rsidP="00824D91">
      <w:pPr>
        <w:autoSpaceDE w:val="0"/>
        <w:autoSpaceDN w:val="0"/>
        <w:adjustRightInd w:val="0"/>
        <w:spacing w:after="0" w:line="240" w:lineRule="auto"/>
        <w:rPr>
          <w:rFonts w:ascii="Times New Roman" w:hAnsi="Times New Roman"/>
          <w:b/>
          <w:bCs/>
        </w:rPr>
      </w:pPr>
    </w:p>
    <w:p w14:paraId="1DB3EEBF" w14:textId="77777777" w:rsidR="00824D91" w:rsidRPr="00813889" w:rsidRDefault="00824D91" w:rsidP="00824D91">
      <w:pPr>
        <w:autoSpaceDE w:val="0"/>
        <w:autoSpaceDN w:val="0"/>
        <w:adjustRightInd w:val="0"/>
        <w:spacing w:after="0" w:line="240" w:lineRule="auto"/>
        <w:rPr>
          <w:rFonts w:ascii="Times New Roman" w:hAnsi="Times New Roman"/>
          <w:b/>
          <w:bCs/>
        </w:rPr>
      </w:pPr>
    </w:p>
    <w:p w14:paraId="1ADAC951" w14:textId="77777777" w:rsidR="00824D91" w:rsidRPr="00813889" w:rsidRDefault="00824D91" w:rsidP="00824D91">
      <w:pPr>
        <w:autoSpaceDE w:val="0"/>
        <w:autoSpaceDN w:val="0"/>
        <w:adjustRightInd w:val="0"/>
        <w:spacing w:after="0" w:line="240" w:lineRule="auto"/>
        <w:rPr>
          <w:rFonts w:ascii="Times New Roman" w:hAnsi="Times New Roman"/>
          <w:b/>
          <w:bCs/>
        </w:rPr>
      </w:pPr>
    </w:p>
    <w:p w14:paraId="5669D72E" w14:textId="77777777" w:rsidR="00824D91" w:rsidRPr="00813889" w:rsidRDefault="00824D91" w:rsidP="00824D91">
      <w:pPr>
        <w:autoSpaceDE w:val="0"/>
        <w:autoSpaceDN w:val="0"/>
        <w:adjustRightInd w:val="0"/>
        <w:spacing w:after="0" w:line="240" w:lineRule="auto"/>
        <w:rPr>
          <w:rFonts w:ascii="Times New Roman" w:hAnsi="Times New Roman"/>
          <w:b/>
          <w:bCs/>
        </w:rPr>
      </w:pPr>
    </w:p>
    <w:p w14:paraId="3570E6BD" w14:textId="77777777" w:rsidR="00824D91" w:rsidRPr="00813889" w:rsidRDefault="00824D91" w:rsidP="00824D91">
      <w:pPr>
        <w:autoSpaceDE w:val="0"/>
        <w:autoSpaceDN w:val="0"/>
        <w:adjustRightInd w:val="0"/>
        <w:spacing w:after="0" w:line="240" w:lineRule="auto"/>
        <w:rPr>
          <w:rFonts w:ascii="Times New Roman" w:hAnsi="Times New Roman"/>
          <w:b/>
          <w:bCs/>
        </w:rPr>
      </w:pPr>
    </w:p>
    <w:p w14:paraId="0652CB58" w14:textId="77777777" w:rsidR="008B7BCE" w:rsidRPr="00813889" w:rsidRDefault="008B7BCE" w:rsidP="00824D91">
      <w:pPr>
        <w:autoSpaceDE w:val="0"/>
        <w:autoSpaceDN w:val="0"/>
        <w:adjustRightInd w:val="0"/>
        <w:spacing w:after="0" w:line="240" w:lineRule="auto"/>
        <w:rPr>
          <w:rFonts w:ascii="Times New Roman" w:hAnsi="Times New Roman"/>
          <w:i/>
        </w:rPr>
      </w:pPr>
    </w:p>
    <w:p w14:paraId="4750B122" w14:textId="77777777" w:rsidR="00824D91" w:rsidRPr="00813889" w:rsidRDefault="00824D91" w:rsidP="00824D91">
      <w:pPr>
        <w:autoSpaceDE w:val="0"/>
        <w:autoSpaceDN w:val="0"/>
        <w:adjustRightInd w:val="0"/>
        <w:spacing w:after="0" w:line="240" w:lineRule="auto"/>
        <w:rPr>
          <w:rFonts w:ascii="Times New Roman" w:hAnsi="Times New Roman"/>
          <w:i/>
        </w:rPr>
      </w:pPr>
      <w:r w:rsidRPr="00813889">
        <w:rPr>
          <w:rFonts w:ascii="Times New Roman" w:hAnsi="Times New Roman"/>
          <w:i/>
        </w:rPr>
        <w:t>(Nazwa i adres Podwykonawcy/</w:t>
      </w:r>
    </w:p>
    <w:p w14:paraId="7DA84256" w14:textId="77777777" w:rsidR="00824D91" w:rsidRPr="00813889" w:rsidRDefault="00824D91" w:rsidP="00824D91">
      <w:pPr>
        <w:autoSpaceDE w:val="0"/>
        <w:autoSpaceDN w:val="0"/>
        <w:adjustRightInd w:val="0"/>
        <w:spacing w:after="0" w:line="240" w:lineRule="auto"/>
        <w:rPr>
          <w:rFonts w:ascii="Times New Roman" w:hAnsi="Times New Roman"/>
          <w:i/>
        </w:rPr>
      </w:pPr>
      <w:r w:rsidRPr="00813889">
        <w:rPr>
          <w:rFonts w:ascii="Times New Roman" w:hAnsi="Times New Roman"/>
          <w:i/>
        </w:rPr>
        <w:t>dalszego podwykonawcy/pieczęć)</w:t>
      </w:r>
    </w:p>
    <w:p w14:paraId="3B05C70B" w14:textId="77777777" w:rsidR="00824D91" w:rsidRPr="00813889" w:rsidRDefault="00824D91" w:rsidP="00824D91">
      <w:pPr>
        <w:autoSpaceDE w:val="0"/>
        <w:autoSpaceDN w:val="0"/>
        <w:adjustRightInd w:val="0"/>
        <w:spacing w:after="0" w:line="240" w:lineRule="auto"/>
        <w:rPr>
          <w:rFonts w:ascii="Times New Roman" w:hAnsi="Times New Roman"/>
        </w:rPr>
      </w:pPr>
    </w:p>
    <w:p w14:paraId="67B1B6C1" w14:textId="77777777" w:rsidR="00824D91" w:rsidRPr="00813889" w:rsidRDefault="00824D91" w:rsidP="00824D91">
      <w:pPr>
        <w:autoSpaceDE w:val="0"/>
        <w:autoSpaceDN w:val="0"/>
        <w:adjustRightInd w:val="0"/>
        <w:spacing w:after="0" w:line="240" w:lineRule="auto"/>
        <w:rPr>
          <w:rFonts w:ascii="Times New Roman" w:hAnsi="Times New Roman"/>
        </w:rPr>
      </w:pPr>
    </w:p>
    <w:p w14:paraId="27BCE813" w14:textId="77777777" w:rsidR="00824D91" w:rsidRPr="00813889" w:rsidRDefault="00824D91" w:rsidP="00824D91">
      <w:pPr>
        <w:autoSpaceDE w:val="0"/>
        <w:autoSpaceDN w:val="0"/>
        <w:adjustRightInd w:val="0"/>
        <w:spacing w:after="0" w:line="240" w:lineRule="auto"/>
        <w:jc w:val="center"/>
        <w:rPr>
          <w:rFonts w:ascii="Times New Roman" w:hAnsi="Times New Roman"/>
          <w:b/>
          <w:bCs/>
        </w:rPr>
      </w:pPr>
      <w:r w:rsidRPr="00813889">
        <w:rPr>
          <w:rFonts w:ascii="Times New Roman" w:hAnsi="Times New Roman"/>
          <w:b/>
          <w:bCs/>
        </w:rPr>
        <w:t>OŚWIADCZENIE PODWYKONAWCY/</w:t>
      </w:r>
    </w:p>
    <w:p w14:paraId="151FF234" w14:textId="77777777" w:rsidR="00824D91" w:rsidRPr="00813889" w:rsidRDefault="00824D91" w:rsidP="0050263C">
      <w:pPr>
        <w:pBdr>
          <w:bottom w:val="single" w:sz="4" w:space="1" w:color="92CDDC" w:themeColor="accent5" w:themeTint="99"/>
        </w:pBdr>
        <w:autoSpaceDE w:val="0"/>
        <w:autoSpaceDN w:val="0"/>
        <w:adjustRightInd w:val="0"/>
        <w:spacing w:after="0" w:line="240" w:lineRule="auto"/>
        <w:jc w:val="center"/>
        <w:rPr>
          <w:rFonts w:ascii="Times New Roman" w:hAnsi="Times New Roman"/>
          <w:b/>
          <w:bCs/>
        </w:rPr>
      </w:pPr>
      <w:r w:rsidRPr="00813889">
        <w:rPr>
          <w:rFonts w:ascii="Times New Roman" w:hAnsi="Times New Roman"/>
          <w:b/>
          <w:bCs/>
        </w:rPr>
        <w:t>DALSZEGO PODWYKONAWCY*</w:t>
      </w:r>
    </w:p>
    <w:p w14:paraId="059B6B71" w14:textId="77777777" w:rsidR="00824D91" w:rsidRPr="00813889" w:rsidRDefault="00824D91" w:rsidP="00824D91">
      <w:pPr>
        <w:autoSpaceDE w:val="0"/>
        <w:autoSpaceDN w:val="0"/>
        <w:adjustRightInd w:val="0"/>
        <w:spacing w:after="0" w:line="240" w:lineRule="auto"/>
        <w:jc w:val="center"/>
        <w:rPr>
          <w:rFonts w:ascii="Times New Roman" w:hAnsi="Times New Roman"/>
          <w:b/>
          <w:bCs/>
        </w:rPr>
      </w:pPr>
    </w:p>
    <w:p w14:paraId="36758A85" w14:textId="77777777" w:rsidR="00824D91" w:rsidRPr="00813889" w:rsidRDefault="00824D91" w:rsidP="00824D91">
      <w:pPr>
        <w:autoSpaceDE w:val="0"/>
        <w:autoSpaceDN w:val="0"/>
        <w:adjustRightInd w:val="0"/>
        <w:spacing w:after="0"/>
        <w:rPr>
          <w:rFonts w:ascii="Times New Roman" w:hAnsi="Times New Roman"/>
          <w:b/>
          <w:bCs/>
        </w:rPr>
      </w:pPr>
    </w:p>
    <w:p w14:paraId="564FDA32" w14:textId="128E096B" w:rsidR="00824D91" w:rsidRPr="00813889" w:rsidRDefault="00824D91" w:rsidP="00C13C3B">
      <w:pPr>
        <w:autoSpaceDE w:val="0"/>
        <w:autoSpaceDN w:val="0"/>
        <w:adjustRightInd w:val="0"/>
        <w:spacing w:after="0"/>
        <w:jc w:val="both"/>
        <w:rPr>
          <w:rFonts w:ascii="Times New Roman" w:hAnsi="Times New Roman"/>
        </w:rPr>
      </w:pPr>
      <w:r w:rsidRPr="00813889">
        <w:rPr>
          <w:rFonts w:ascii="Times New Roman" w:hAnsi="Times New Roman"/>
        </w:rPr>
        <w:t>1. Oświadczam, że reprezentowana przeze mnie firma otrzymała całość wymagalnego wynagrodzenia od Generalnego Wykonawcy/Podwykonawcy*  ………….………………………………</w:t>
      </w:r>
      <w:r w:rsidR="00432E18" w:rsidRPr="00813889">
        <w:rPr>
          <w:rFonts w:ascii="Times New Roman" w:hAnsi="Times New Roman"/>
        </w:rPr>
        <w:t>…………</w:t>
      </w:r>
      <w:r w:rsidRPr="00813889">
        <w:rPr>
          <w:rFonts w:ascii="Times New Roman" w:hAnsi="Times New Roman"/>
        </w:rPr>
        <w:t>….</w:t>
      </w:r>
    </w:p>
    <w:p w14:paraId="50728DC0" w14:textId="6E0C10EE" w:rsidR="00824D91" w:rsidRPr="00813889" w:rsidRDefault="00824D91" w:rsidP="00824D91">
      <w:pPr>
        <w:autoSpaceDE w:val="0"/>
        <w:autoSpaceDN w:val="0"/>
        <w:adjustRightInd w:val="0"/>
        <w:spacing w:after="0"/>
        <w:rPr>
          <w:rFonts w:ascii="Times New Roman" w:hAnsi="Times New Roman"/>
        </w:rPr>
      </w:pPr>
      <w:r w:rsidRPr="00813889">
        <w:rPr>
          <w:rFonts w:ascii="Times New Roman" w:hAnsi="Times New Roman"/>
        </w:rPr>
        <w:t>…………………………………………………………………………………………………..…</w:t>
      </w:r>
      <w:r w:rsidR="00432E18" w:rsidRPr="00813889">
        <w:rPr>
          <w:rFonts w:ascii="Times New Roman" w:hAnsi="Times New Roman"/>
        </w:rPr>
        <w:t>..</w:t>
      </w:r>
      <w:r w:rsidRPr="00813889">
        <w:rPr>
          <w:rFonts w:ascii="Times New Roman" w:hAnsi="Times New Roman"/>
        </w:rPr>
        <w:t>……</w:t>
      </w:r>
    </w:p>
    <w:p w14:paraId="55B4D391" w14:textId="77777777" w:rsidR="00824D91" w:rsidRPr="00813889" w:rsidRDefault="00824D91" w:rsidP="00824D91">
      <w:pPr>
        <w:autoSpaceDE w:val="0"/>
        <w:autoSpaceDN w:val="0"/>
        <w:adjustRightInd w:val="0"/>
        <w:spacing w:after="0"/>
        <w:rPr>
          <w:rFonts w:ascii="Times New Roman" w:hAnsi="Times New Roman"/>
        </w:rPr>
      </w:pPr>
    </w:p>
    <w:p w14:paraId="15255332" w14:textId="77777777" w:rsidR="00824D91" w:rsidRPr="00813889" w:rsidRDefault="00824D91" w:rsidP="00824D91">
      <w:pPr>
        <w:autoSpaceDE w:val="0"/>
        <w:autoSpaceDN w:val="0"/>
        <w:adjustRightInd w:val="0"/>
        <w:spacing w:after="0"/>
        <w:rPr>
          <w:rFonts w:ascii="Times New Roman" w:hAnsi="Times New Roman"/>
        </w:rPr>
      </w:pPr>
      <w:r w:rsidRPr="00813889">
        <w:rPr>
          <w:rFonts w:ascii="Times New Roman" w:hAnsi="Times New Roman"/>
        </w:rPr>
        <w:t xml:space="preserve">                                             (Nazwa i adres Wykonawcy).</w:t>
      </w:r>
    </w:p>
    <w:p w14:paraId="53F55FC2" w14:textId="77777777" w:rsidR="00824D91" w:rsidRPr="00813889" w:rsidRDefault="00824D91" w:rsidP="00824D91">
      <w:pPr>
        <w:autoSpaceDE w:val="0"/>
        <w:autoSpaceDN w:val="0"/>
        <w:adjustRightInd w:val="0"/>
        <w:spacing w:after="0"/>
        <w:rPr>
          <w:rFonts w:ascii="Times New Roman" w:hAnsi="Times New Roman"/>
        </w:rPr>
      </w:pPr>
    </w:p>
    <w:p w14:paraId="076770F8" w14:textId="77777777" w:rsidR="00824D91" w:rsidRPr="00813889" w:rsidRDefault="00824D91" w:rsidP="00824D91">
      <w:pPr>
        <w:autoSpaceDE w:val="0"/>
        <w:autoSpaceDN w:val="0"/>
        <w:adjustRightInd w:val="0"/>
        <w:spacing w:after="0"/>
        <w:rPr>
          <w:rFonts w:ascii="Times New Roman" w:hAnsi="Times New Roman"/>
          <w:b/>
          <w:bCs/>
        </w:rPr>
      </w:pPr>
      <w:r w:rsidRPr="00813889">
        <w:rPr>
          <w:rFonts w:ascii="Times New Roman" w:hAnsi="Times New Roman"/>
          <w:b/>
          <w:bCs/>
        </w:rPr>
        <w:t>za wykonane roboty budowlane/dostawy/usługi* w ramach realizacji zadania pn.:</w:t>
      </w:r>
    </w:p>
    <w:p w14:paraId="26658541" w14:textId="576AD951" w:rsidR="00824D91" w:rsidRPr="00813889" w:rsidRDefault="00824D91" w:rsidP="00824D91">
      <w:pPr>
        <w:autoSpaceDE w:val="0"/>
        <w:autoSpaceDN w:val="0"/>
        <w:adjustRightInd w:val="0"/>
        <w:spacing w:after="0"/>
        <w:rPr>
          <w:rFonts w:ascii="Times New Roman" w:hAnsi="Times New Roman"/>
          <w:b/>
          <w:bCs/>
        </w:rPr>
      </w:pPr>
      <w:r w:rsidRPr="00813889">
        <w:rPr>
          <w:rFonts w:ascii="Times New Roman" w:hAnsi="Times New Roman"/>
          <w:b/>
          <w:bCs/>
        </w:rPr>
        <w:t>„…………………</w:t>
      </w:r>
      <w:r w:rsidR="00432E18" w:rsidRPr="00813889">
        <w:rPr>
          <w:rFonts w:ascii="Times New Roman" w:hAnsi="Times New Roman"/>
          <w:b/>
          <w:bCs/>
        </w:rPr>
        <w:t>……………………………………………….</w:t>
      </w:r>
      <w:r w:rsidRPr="00813889">
        <w:rPr>
          <w:rFonts w:ascii="Times New Roman" w:hAnsi="Times New Roman"/>
          <w:b/>
          <w:bCs/>
        </w:rPr>
        <w:t>………………………</w:t>
      </w:r>
      <w:r w:rsidR="00432E18" w:rsidRPr="00813889">
        <w:rPr>
          <w:rFonts w:ascii="Times New Roman" w:hAnsi="Times New Roman"/>
          <w:b/>
          <w:bCs/>
        </w:rPr>
        <w:t>…………</w:t>
      </w:r>
      <w:r w:rsidRPr="00813889">
        <w:rPr>
          <w:rFonts w:ascii="Times New Roman" w:hAnsi="Times New Roman"/>
          <w:b/>
          <w:bCs/>
        </w:rPr>
        <w:t>…..”.</w:t>
      </w:r>
    </w:p>
    <w:p w14:paraId="1E7B94A5" w14:textId="5E8979AA" w:rsidR="00824D91" w:rsidRPr="00813889" w:rsidRDefault="00824D91" w:rsidP="006A22D0">
      <w:pPr>
        <w:autoSpaceDE w:val="0"/>
        <w:autoSpaceDN w:val="0"/>
        <w:adjustRightInd w:val="0"/>
        <w:spacing w:after="0"/>
        <w:jc w:val="both"/>
        <w:rPr>
          <w:rFonts w:ascii="Times New Roman" w:hAnsi="Times New Roman"/>
        </w:rPr>
      </w:pPr>
      <w:r w:rsidRPr="00813889">
        <w:rPr>
          <w:rFonts w:ascii="Times New Roman" w:hAnsi="Times New Roman"/>
        </w:rPr>
        <w:t>2. W związku z powyższym oświadczam, iż wszystkie roszczenia w związku z jakimikolwiek</w:t>
      </w:r>
      <w:r w:rsidR="006A22D0" w:rsidRPr="00813889">
        <w:rPr>
          <w:rFonts w:ascii="Times New Roman" w:hAnsi="Times New Roman"/>
        </w:rPr>
        <w:t xml:space="preserve"> </w:t>
      </w:r>
      <w:r w:rsidRPr="00813889">
        <w:rPr>
          <w:rFonts w:ascii="Times New Roman" w:hAnsi="Times New Roman"/>
        </w:rPr>
        <w:t>pracami/dostawami/usługami* wykonanymi przy w/w inwestycji zostały całkowicie zaspokojone.</w:t>
      </w:r>
    </w:p>
    <w:p w14:paraId="060248F3" w14:textId="77777777" w:rsidR="00824D91" w:rsidRPr="00813889" w:rsidRDefault="00824D91" w:rsidP="006A22D0">
      <w:pPr>
        <w:autoSpaceDE w:val="0"/>
        <w:autoSpaceDN w:val="0"/>
        <w:adjustRightInd w:val="0"/>
        <w:spacing w:after="0"/>
        <w:jc w:val="both"/>
        <w:rPr>
          <w:rFonts w:ascii="Times New Roman" w:hAnsi="Times New Roman"/>
        </w:rPr>
      </w:pPr>
      <w:r w:rsidRPr="00813889">
        <w:rPr>
          <w:rFonts w:ascii="Times New Roman" w:hAnsi="Times New Roman"/>
        </w:rPr>
        <w:t>3. Oświadczam i zapewniam, że nie zgłaszam i nie będę zgłaszał w przyszłości względem Inwestora roszczeń o zapłatę jakichkolwiek kwot dodatkowych.</w:t>
      </w:r>
    </w:p>
    <w:p w14:paraId="20B53EF0" w14:textId="77777777" w:rsidR="00824D91" w:rsidRPr="00813889" w:rsidRDefault="00824D91" w:rsidP="00824D91">
      <w:pPr>
        <w:autoSpaceDE w:val="0"/>
        <w:autoSpaceDN w:val="0"/>
        <w:adjustRightInd w:val="0"/>
        <w:spacing w:after="0"/>
        <w:rPr>
          <w:rFonts w:ascii="Times New Roman" w:hAnsi="Times New Roman"/>
        </w:rPr>
      </w:pPr>
    </w:p>
    <w:p w14:paraId="391FEC57" w14:textId="77777777" w:rsidR="00432E18" w:rsidRPr="00813889" w:rsidRDefault="00432E18" w:rsidP="00824D91">
      <w:pPr>
        <w:autoSpaceDE w:val="0"/>
        <w:autoSpaceDN w:val="0"/>
        <w:adjustRightInd w:val="0"/>
        <w:spacing w:after="0"/>
        <w:rPr>
          <w:rFonts w:ascii="Times New Roman" w:hAnsi="Times New Roman"/>
        </w:rPr>
      </w:pPr>
    </w:p>
    <w:p w14:paraId="18BA9F5F" w14:textId="77777777" w:rsidR="00432E18" w:rsidRPr="00813889" w:rsidRDefault="00432E18" w:rsidP="00824D91">
      <w:pPr>
        <w:autoSpaceDE w:val="0"/>
        <w:autoSpaceDN w:val="0"/>
        <w:adjustRightInd w:val="0"/>
        <w:spacing w:after="0"/>
        <w:rPr>
          <w:rFonts w:ascii="Times New Roman" w:hAnsi="Times New Roman"/>
        </w:rPr>
      </w:pPr>
    </w:p>
    <w:p w14:paraId="643C3A8D" w14:textId="16124B5B" w:rsidR="00824D91" w:rsidRPr="00813889" w:rsidRDefault="00824D91" w:rsidP="00824D91">
      <w:pPr>
        <w:autoSpaceDE w:val="0"/>
        <w:autoSpaceDN w:val="0"/>
        <w:adjustRightInd w:val="0"/>
        <w:spacing w:after="0"/>
        <w:rPr>
          <w:rFonts w:ascii="Times New Roman" w:hAnsi="Times New Roman"/>
        </w:rPr>
      </w:pPr>
      <w:r w:rsidRPr="00813889">
        <w:rPr>
          <w:rFonts w:ascii="Times New Roman" w:hAnsi="Times New Roman"/>
        </w:rPr>
        <w:t>...............................</w:t>
      </w:r>
      <w:r w:rsidR="002A243D" w:rsidRPr="00813889">
        <w:rPr>
          <w:rFonts w:ascii="Times New Roman" w:hAnsi="Times New Roman"/>
        </w:rPr>
        <w:t>...</w:t>
      </w:r>
      <w:r w:rsidRPr="00813889">
        <w:rPr>
          <w:rFonts w:ascii="Times New Roman" w:hAnsi="Times New Roman"/>
        </w:rPr>
        <w:t>..........., dn. .............................</w:t>
      </w:r>
      <w:r w:rsidRPr="00813889">
        <w:rPr>
          <w:rFonts w:ascii="Times New Roman" w:hAnsi="Times New Roman"/>
        </w:rPr>
        <w:tab/>
      </w:r>
      <w:r w:rsidRPr="00813889">
        <w:rPr>
          <w:rFonts w:ascii="Times New Roman" w:hAnsi="Times New Roman"/>
        </w:rPr>
        <w:tab/>
        <w:t>............................................................</w:t>
      </w:r>
    </w:p>
    <w:p w14:paraId="759F2A5B" w14:textId="0CAE5150" w:rsidR="00824D91" w:rsidRPr="00813889" w:rsidRDefault="00824D91" w:rsidP="00824D91">
      <w:pPr>
        <w:autoSpaceDE w:val="0"/>
        <w:autoSpaceDN w:val="0"/>
        <w:adjustRightInd w:val="0"/>
        <w:spacing w:after="0" w:line="240" w:lineRule="auto"/>
        <w:ind w:left="5670"/>
        <w:rPr>
          <w:rFonts w:ascii="Times New Roman" w:hAnsi="Times New Roman"/>
          <w:i/>
          <w:sz w:val="20"/>
          <w:szCs w:val="20"/>
        </w:rPr>
      </w:pPr>
      <w:r w:rsidRPr="00813889">
        <w:rPr>
          <w:rFonts w:ascii="Times New Roman" w:hAnsi="Times New Roman"/>
          <w:i/>
          <w:sz w:val="20"/>
          <w:szCs w:val="20"/>
        </w:rPr>
        <w:t>podpis(y) i pieczęcie osoby(osób) uprawnionej(</w:t>
      </w:r>
      <w:proofErr w:type="spellStart"/>
      <w:r w:rsidRPr="00813889">
        <w:rPr>
          <w:rFonts w:ascii="Times New Roman" w:hAnsi="Times New Roman"/>
          <w:i/>
          <w:sz w:val="20"/>
          <w:szCs w:val="20"/>
        </w:rPr>
        <w:t>ych</w:t>
      </w:r>
      <w:proofErr w:type="spellEnd"/>
      <w:r w:rsidRPr="00813889">
        <w:rPr>
          <w:rFonts w:ascii="Times New Roman" w:hAnsi="Times New Roman"/>
          <w:i/>
          <w:sz w:val="20"/>
          <w:szCs w:val="20"/>
        </w:rPr>
        <w:t>)</w:t>
      </w:r>
      <w:r w:rsidR="0073252B" w:rsidRPr="00813889">
        <w:rPr>
          <w:rFonts w:ascii="Times New Roman" w:hAnsi="Times New Roman"/>
          <w:i/>
          <w:sz w:val="20"/>
          <w:szCs w:val="20"/>
        </w:rPr>
        <w:t xml:space="preserve"> </w:t>
      </w:r>
      <w:r w:rsidRPr="00813889">
        <w:rPr>
          <w:rFonts w:ascii="Times New Roman" w:hAnsi="Times New Roman"/>
          <w:i/>
          <w:sz w:val="20"/>
          <w:szCs w:val="20"/>
        </w:rPr>
        <w:t>do reprezentowania Podwykonawcy</w:t>
      </w:r>
    </w:p>
    <w:p w14:paraId="7628DDEA" w14:textId="77777777" w:rsidR="00824D91" w:rsidRPr="00813889" w:rsidRDefault="00824D91" w:rsidP="00824D91">
      <w:pPr>
        <w:autoSpaceDE w:val="0"/>
        <w:autoSpaceDN w:val="0"/>
        <w:adjustRightInd w:val="0"/>
        <w:spacing w:after="0"/>
        <w:ind w:left="5670"/>
        <w:rPr>
          <w:rFonts w:ascii="Times New Roman" w:hAnsi="Times New Roman"/>
          <w:i/>
        </w:rPr>
      </w:pPr>
    </w:p>
    <w:p w14:paraId="4A80CA37" w14:textId="77777777" w:rsidR="00432E18" w:rsidRPr="00813889" w:rsidRDefault="00432E18" w:rsidP="00824D91">
      <w:pPr>
        <w:autoSpaceDE w:val="0"/>
        <w:autoSpaceDN w:val="0"/>
        <w:adjustRightInd w:val="0"/>
        <w:spacing w:after="0"/>
        <w:rPr>
          <w:rFonts w:ascii="Times New Roman" w:hAnsi="Times New Roman"/>
        </w:rPr>
      </w:pPr>
    </w:p>
    <w:p w14:paraId="49DA7D7E" w14:textId="77777777" w:rsidR="00432E18" w:rsidRPr="00813889" w:rsidRDefault="00432E18" w:rsidP="00824D91">
      <w:pPr>
        <w:autoSpaceDE w:val="0"/>
        <w:autoSpaceDN w:val="0"/>
        <w:adjustRightInd w:val="0"/>
        <w:spacing w:after="0"/>
        <w:rPr>
          <w:rFonts w:ascii="Times New Roman" w:hAnsi="Times New Roman"/>
        </w:rPr>
      </w:pPr>
    </w:p>
    <w:p w14:paraId="5E0D189F" w14:textId="77777777" w:rsidR="00432E18" w:rsidRPr="00813889" w:rsidRDefault="00432E18" w:rsidP="00824D91">
      <w:pPr>
        <w:autoSpaceDE w:val="0"/>
        <w:autoSpaceDN w:val="0"/>
        <w:adjustRightInd w:val="0"/>
        <w:spacing w:after="0"/>
        <w:rPr>
          <w:rFonts w:ascii="Times New Roman" w:hAnsi="Times New Roman"/>
        </w:rPr>
      </w:pPr>
    </w:p>
    <w:p w14:paraId="37768166" w14:textId="77777777" w:rsidR="00432E18" w:rsidRPr="00813889" w:rsidRDefault="00432E18" w:rsidP="00824D91">
      <w:pPr>
        <w:autoSpaceDE w:val="0"/>
        <w:autoSpaceDN w:val="0"/>
        <w:adjustRightInd w:val="0"/>
        <w:spacing w:after="0"/>
        <w:rPr>
          <w:rFonts w:ascii="Times New Roman" w:hAnsi="Times New Roman"/>
        </w:rPr>
      </w:pPr>
    </w:p>
    <w:p w14:paraId="584F06A3" w14:textId="77777777" w:rsidR="00432E18" w:rsidRPr="00813889" w:rsidRDefault="00432E18" w:rsidP="00824D91">
      <w:pPr>
        <w:autoSpaceDE w:val="0"/>
        <w:autoSpaceDN w:val="0"/>
        <w:adjustRightInd w:val="0"/>
        <w:spacing w:after="0"/>
        <w:rPr>
          <w:rFonts w:ascii="Times New Roman" w:hAnsi="Times New Roman"/>
        </w:rPr>
      </w:pPr>
    </w:p>
    <w:p w14:paraId="6ABE7A39" w14:textId="77777777" w:rsidR="00432E18" w:rsidRPr="00813889" w:rsidRDefault="00432E18" w:rsidP="00824D91">
      <w:pPr>
        <w:autoSpaceDE w:val="0"/>
        <w:autoSpaceDN w:val="0"/>
        <w:adjustRightInd w:val="0"/>
        <w:spacing w:after="0"/>
        <w:rPr>
          <w:rFonts w:ascii="Times New Roman" w:hAnsi="Times New Roman"/>
        </w:rPr>
      </w:pPr>
    </w:p>
    <w:p w14:paraId="16365553" w14:textId="77777777" w:rsidR="00432E18" w:rsidRPr="00813889" w:rsidRDefault="00432E18" w:rsidP="00824D91">
      <w:pPr>
        <w:autoSpaceDE w:val="0"/>
        <w:autoSpaceDN w:val="0"/>
        <w:adjustRightInd w:val="0"/>
        <w:spacing w:after="0"/>
        <w:rPr>
          <w:rFonts w:ascii="Times New Roman" w:hAnsi="Times New Roman"/>
        </w:rPr>
      </w:pPr>
    </w:p>
    <w:p w14:paraId="3D7412DD" w14:textId="77777777" w:rsidR="00432E18" w:rsidRPr="00813889" w:rsidRDefault="00432E18" w:rsidP="00824D91">
      <w:pPr>
        <w:autoSpaceDE w:val="0"/>
        <w:autoSpaceDN w:val="0"/>
        <w:adjustRightInd w:val="0"/>
        <w:spacing w:after="0"/>
        <w:rPr>
          <w:rFonts w:ascii="Times New Roman" w:hAnsi="Times New Roman"/>
        </w:rPr>
      </w:pPr>
    </w:p>
    <w:p w14:paraId="54D8C010" w14:textId="4774D048" w:rsidR="00B94B3C" w:rsidRPr="00813889" w:rsidRDefault="00824D91" w:rsidP="00E2119E">
      <w:pPr>
        <w:autoSpaceDE w:val="0"/>
        <w:autoSpaceDN w:val="0"/>
        <w:adjustRightInd w:val="0"/>
        <w:spacing w:after="0"/>
        <w:rPr>
          <w:rFonts w:ascii="Times New Roman" w:hAnsi="Times New Roman"/>
        </w:rPr>
      </w:pPr>
      <w:r w:rsidRPr="00813889">
        <w:rPr>
          <w:rFonts w:ascii="Times New Roman" w:hAnsi="Times New Roman"/>
        </w:rPr>
        <w:t>*-niepotrzebne skreślić</w:t>
      </w:r>
    </w:p>
    <w:sectPr w:rsidR="00B94B3C" w:rsidRPr="00813889" w:rsidSect="00117334">
      <w:headerReference w:type="default" r:id="rId8"/>
      <w:footerReference w:type="default" r:id="rId9"/>
      <w:headerReference w:type="first" r:id="rId10"/>
      <w:footerReference w:type="first" r:id="rId11"/>
      <w:pgSz w:w="11906" w:h="16838"/>
      <w:pgMar w:top="1417" w:right="1417" w:bottom="1135"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6E13D" w14:textId="77777777" w:rsidR="0016758F" w:rsidRDefault="0016758F" w:rsidP="005238AE">
      <w:pPr>
        <w:spacing w:after="0" w:line="240" w:lineRule="auto"/>
      </w:pPr>
      <w:r>
        <w:separator/>
      </w:r>
    </w:p>
  </w:endnote>
  <w:endnote w:type="continuationSeparator" w:id="0">
    <w:p w14:paraId="61D2B52D" w14:textId="77777777" w:rsidR="0016758F" w:rsidRDefault="0016758F" w:rsidP="00523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AFF" w:usb1="C0007841" w:usb2="00000009" w:usb3="00000000" w:csb0="000001FF" w:csb1="00000000"/>
  </w:font>
  <w:font w:name="TimesNewRoman">
    <w:altName w:val="MS Mincho"/>
    <w:panose1 w:val="00000000000000000000"/>
    <w:charset w:val="80"/>
    <w:family w:val="roman"/>
    <w:notTrueType/>
    <w:pitch w:val="default"/>
    <w:sig w:usb0="00000005" w:usb1="08070000" w:usb2="00000010" w:usb3="00000000" w:csb0="00020002" w:csb1="00000000"/>
  </w:font>
  <w:font w:name="PMingLiU-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078039"/>
      <w:docPartObj>
        <w:docPartGallery w:val="Page Numbers (Bottom of Page)"/>
        <w:docPartUnique/>
      </w:docPartObj>
    </w:sdtPr>
    <w:sdtContent>
      <w:p w14:paraId="1B7B6E0A" w14:textId="514F8451" w:rsidR="00D11D6F" w:rsidRDefault="00D11D6F">
        <w:pPr>
          <w:pStyle w:val="Stopka"/>
          <w:jc w:val="center"/>
        </w:pPr>
        <w:r>
          <w:fldChar w:fldCharType="begin"/>
        </w:r>
        <w:r>
          <w:instrText>PAGE   \* MERGEFORMAT</w:instrText>
        </w:r>
        <w:r>
          <w:fldChar w:fldCharType="separate"/>
        </w:r>
        <w:r w:rsidR="000A0F5B">
          <w:rPr>
            <w:noProof/>
          </w:rPr>
          <w:t>7</w:t>
        </w:r>
        <w:r>
          <w:fldChar w:fldCharType="end"/>
        </w:r>
      </w:p>
    </w:sdtContent>
  </w:sdt>
  <w:p w14:paraId="2E9DBB26" w14:textId="1D4C8448" w:rsidR="00D11D6F" w:rsidRPr="00DC6592" w:rsidRDefault="00D11D6F" w:rsidP="00B94B3C">
    <w:pPr>
      <w:pStyle w:val="Stopka"/>
      <w:tabs>
        <w:tab w:val="left" w:pos="1073"/>
        <w:tab w:val="right" w:pos="9215"/>
      </w:tabs>
      <w:rPr>
        <w:rFonts w:ascii="Cambria" w:hAnsi="Cambria"/>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D00CF" w14:textId="77777777" w:rsidR="00D11D6F" w:rsidRPr="00DC6592" w:rsidRDefault="00D11D6F" w:rsidP="00B94B3C">
    <w:pPr>
      <w:pStyle w:val="Stopka"/>
      <w:jc w:val="right"/>
      <w:rPr>
        <w:rFonts w:ascii="Cambria" w:hAnsi="Cambria"/>
        <w:sz w:val="28"/>
        <w:szCs w:val="28"/>
      </w:rPr>
    </w:pPr>
    <w:r w:rsidRPr="00DC6592">
      <w:rPr>
        <w:rFonts w:ascii="Cambria" w:hAnsi="Cambria"/>
        <w:sz w:val="28"/>
        <w:szCs w:val="28"/>
      </w:rPr>
      <w:t xml:space="preserve">Strona | </w:t>
    </w:r>
    <w:r w:rsidRPr="00DC6592">
      <w:rPr>
        <w:rFonts w:ascii="Cambria" w:hAnsi="Cambria"/>
        <w:sz w:val="28"/>
        <w:szCs w:val="28"/>
      </w:rPr>
      <w:fldChar w:fldCharType="begin"/>
    </w:r>
    <w:r w:rsidRPr="00DC6592">
      <w:rPr>
        <w:rFonts w:ascii="Cambria" w:hAnsi="Cambria"/>
        <w:sz w:val="28"/>
        <w:szCs w:val="28"/>
      </w:rPr>
      <w:instrText>PAGE   \* MERGEFORMAT</w:instrText>
    </w:r>
    <w:r w:rsidRPr="00DC6592">
      <w:rPr>
        <w:rFonts w:ascii="Cambria" w:hAnsi="Cambria"/>
        <w:sz w:val="28"/>
        <w:szCs w:val="28"/>
      </w:rPr>
      <w:fldChar w:fldCharType="separate"/>
    </w:r>
    <w:r w:rsidRPr="00DC6592">
      <w:rPr>
        <w:rFonts w:ascii="Cambria" w:hAnsi="Cambria"/>
        <w:noProof/>
        <w:sz w:val="28"/>
        <w:szCs w:val="28"/>
      </w:rPr>
      <w:t>14</w:t>
    </w:r>
    <w:r w:rsidRPr="00DC6592">
      <w:rPr>
        <w:rFonts w:ascii="Cambria" w:hAnsi="Cambria"/>
        <w:sz w:val="28"/>
        <w:szCs w:val="28"/>
      </w:rPr>
      <w:fldChar w:fldCharType="end"/>
    </w:r>
    <w:r w:rsidRPr="00DC6592">
      <w:rPr>
        <w:rFonts w:ascii="Cambria" w:hAnsi="Cambria"/>
        <w:sz w:val="28"/>
        <w:szCs w:val="28"/>
      </w:rPr>
      <w:t xml:space="preserve"> </w:t>
    </w:r>
  </w:p>
  <w:p w14:paraId="37E4E136" w14:textId="77777777" w:rsidR="00D11D6F" w:rsidRDefault="00D11D6F" w:rsidP="00B94B3C">
    <w:pPr>
      <w:pStyle w:val="Stopka"/>
      <w:jc w:val="right"/>
    </w:pPr>
  </w:p>
  <w:p w14:paraId="62A0B08D" w14:textId="77777777" w:rsidR="00D11D6F" w:rsidRDefault="00D11D6F"/>
  <w:p w14:paraId="49A20C8E" w14:textId="77777777" w:rsidR="00D11D6F" w:rsidRDefault="00D11D6F" w:rsidP="00B94B3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2ACF2" w14:textId="77777777" w:rsidR="0016758F" w:rsidRDefault="0016758F" w:rsidP="005238AE">
      <w:pPr>
        <w:spacing w:after="0" w:line="240" w:lineRule="auto"/>
      </w:pPr>
      <w:r>
        <w:separator/>
      </w:r>
    </w:p>
  </w:footnote>
  <w:footnote w:type="continuationSeparator" w:id="0">
    <w:p w14:paraId="2885E908" w14:textId="77777777" w:rsidR="0016758F" w:rsidRDefault="0016758F" w:rsidP="005238AE">
      <w:pPr>
        <w:spacing w:after="0" w:line="240" w:lineRule="auto"/>
      </w:pPr>
      <w:r>
        <w:continuationSeparator/>
      </w:r>
    </w:p>
  </w:footnote>
  <w:footnote w:id="1">
    <w:p w14:paraId="77EE5D08" w14:textId="1ADADEC9" w:rsidR="00CF7294" w:rsidRPr="00CF7294" w:rsidRDefault="00CF7294">
      <w:pPr>
        <w:pStyle w:val="Tekstprzypisudolnego"/>
        <w:rPr>
          <w:i/>
          <w:iCs/>
        </w:rPr>
      </w:pPr>
      <w:r w:rsidRPr="001F0C34">
        <w:rPr>
          <w:rStyle w:val="Odwoanieprzypisudolnego"/>
          <w:i/>
          <w:iCs/>
        </w:rPr>
        <w:footnoteRef/>
      </w:r>
      <w:r w:rsidRPr="001F0C34">
        <w:rPr>
          <w:i/>
          <w:iCs/>
        </w:rPr>
        <w:t xml:space="preserve"> Zwany w dalszej części </w:t>
      </w:r>
      <w:r w:rsidR="008A4BDE" w:rsidRPr="001F0C34">
        <w:rPr>
          <w:i/>
          <w:iCs/>
        </w:rPr>
        <w:t xml:space="preserve">umowy </w:t>
      </w:r>
      <w:r w:rsidR="003062D7" w:rsidRPr="001F0C34">
        <w:rPr>
          <w:i/>
          <w:iCs/>
        </w:rPr>
        <w:t xml:space="preserve">również </w:t>
      </w:r>
      <w:r w:rsidR="008A4BDE" w:rsidRPr="001F0C34">
        <w:rPr>
          <w:i/>
          <w:iCs/>
        </w:rPr>
        <w:t>„</w:t>
      </w:r>
      <w:r w:rsidRPr="001F0C34">
        <w:rPr>
          <w:i/>
          <w:iCs/>
        </w:rPr>
        <w:t>Harmonogramem rzeczowo – finansowym</w:t>
      </w:r>
      <w:r w:rsidR="008A4BDE" w:rsidRPr="001F0C34">
        <w:rPr>
          <w:i/>
          <w:iCs/>
        </w:rPr>
        <w:t>”</w:t>
      </w:r>
      <w:r w:rsidRPr="001F0C34">
        <w:rPr>
          <w:i/>
          <w:iCs/>
        </w:rPr>
        <w:t>.</w:t>
      </w:r>
    </w:p>
  </w:footnote>
  <w:footnote w:id="2">
    <w:p w14:paraId="36D4043D" w14:textId="7DF1CCB3" w:rsidR="00D11D6F" w:rsidRDefault="00D11D6F">
      <w:pPr>
        <w:pStyle w:val="Tekstprzypisudolnego"/>
      </w:pPr>
      <w:r>
        <w:rPr>
          <w:rStyle w:val="Odwoanieprzypisudolnego"/>
        </w:rPr>
        <w:footnoteRef/>
      </w:r>
      <w:r>
        <w:t xml:space="preserve"> Zgodnie z ofertą Wykonawcy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B3056" w14:textId="743731B3" w:rsidR="00D11D6F" w:rsidRPr="00F6155B" w:rsidRDefault="00D11D6F" w:rsidP="000568CA">
    <w:pPr>
      <w:pStyle w:val="Nagwek"/>
      <w:rPr>
        <w:rFonts w:ascii="Times New Roman" w:hAnsi="Times New Roman"/>
        <w:i/>
        <w:color w:val="FF0000"/>
        <w:sz w:val="18"/>
        <w:szCs w:val="18"/>
      </w:rPr>
    </w:pPr>
    <w:r w:rsidRPr="002F3CC1">
      <w:rPr>
        <w:noProof/>
      </w:rPr>
      <w:drawing>
        <wp:inline distT="0" distB="0" distL="0" distR="0" wp14:anchorId="18FA1D1B" wp14:editId="31891D56">
          <wp:extent cx="1135380" cy="518160"/>
          <wp:effectExtent l="0" t="0" r="762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5380" cy="51816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C5F5A" w14:textId="77777777" w:rsidR="00D11D6F" w:rsidRPr="00624E0E" w:rsidRDefault="00D11D6F" w:rsidP="00B94B3C">
    <w:pPr>
      <w:autoSpaceDE w:val="0"/>
      <w:autoSpaceDN w:val="0"/>
      <w:adjustRightInd w:val="0"/>
      <w:spacing w:after="0" w:line="240" w:lineRule="auto"/>
      <w:jc w:val="center"/>
      <w:rPr>
        <w:rFonts w:ascii="Times New Roman" w:hAnsi="Times New Roman"/>
        <w:i/>
        <w:iCs/>
      </w:rPr>
    </w:pPr>
  </w:p>
  <w:p w14:paraId="3862CCF2" w14:textId="77777777" w:rsidR="00D11D6F" w:rsidRDefault="00D11D6F">
    <w:r>
      <w:rPr>
        <w:noProof/>
      </w:rPr>
      <w:drawing>
        <wp:inline distT="0" distB="0" distL="0" distR="0" wp14:anchorId="066B5D8E" wp14:editId="5FF0B4C6">
          <wp:extent cx="5759450" cy="510540"/>
          <wp:effectExtent l="0" t="0" r="0" b="3810"/>
          <wp:docPr id="1" name="Obraz 1" descr="EFRR_kolor-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0" descr="EFRR_kolor-300dp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51054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1AA"/>
    <w:multiLevelType w:val="multilevel"/>
    <w:tmpl w:val="00E2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013CF1"/>
    <w:multiLevelType w:val="hybridMultilevel"/>
    <w:tmpl w:val="729E8DF2"/>
    <w:lvl w:ilvl="0" w:tplc="FF142842">
      <w:start w:val="1"/>
      <w:numFmt w:val="lowerLetter"/>
      <w:lvlText w:val="%1)"/>
      <w:lvlJc w:val="left"/>
      <w:pPr>
        <w:tabs>
          <w:tab w:val="num" w:pos="714"/>
        </w:tabs>
        <w:ind w:left="714" w:hanging="357"/>
      </w:pPr>
      <w:rPr>
        <w:rFonts w:ascii="Times New Roman" w:hAnsi="Times New Roman" w:cs="Times New Roman" w:hint="default"/>
        <w:b w:val="0"/>
        <w:i w:val="0"/>
        <w:sz w:val="22"/>
        <w:szCs w:val="22"/>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05925375"/>
    <w:multiLevelType w:val="hybridMultilevel"/>
    <w:tmpl w:val="611E209C"/>
    <w:lvl w:ilvl="0" w:tplc="226E562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CB0ACE2">
      <w:start w:val="1"/>
      <w:numFmt w:val="decimal"/>
      <w:lvlText w:val="%2)"/>
      <w:lvlJc w:val="left"/>
      <w:pPr>
        <w:ind w:left="572"/>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tplc="0B24BA32">
      <w:start w:val="1"/>
      <w:numFmt w:val="lowerRoman"/>
      <w:lvlText w:val="%3"/>
      <w:lvlJc w:val="left"/>
      <w:pPr>
        <w:ind w:left="13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3" w:tplc="96085572">
      <w:start w:val="1"/>
      <w:numFmt w:val="decimal"/>
      <w:lvlText w:val="%4"/>
      <w:lvlJc w:val="left"/>
      <w:pPr>
        <w:ind w:left="20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4" w:tplc="803CDED6">
      <w:start w:val="1"/>
      <w:numFmt w:val="lowerLetter"/>
      <w:lvlText w:val="%5"/>
      <w:lvlJc w:val="left"/>
      <w:pPr>
        <w:ind w:left="280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5" w:tplc="3B06DC50">
      <w:start w:val="1"/>
      <w:numFmt w:val="lowerRoman"/>
      <w:lvlText w:val="%6"/>
      <w:lvlJc w:val="left"/>
      <w:pPr>
        <w:ind w:left="352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6" w:tplc="96A0F36C">
      <w:start w:val="1"/>
      <w:numFmt w:val="decimal"/>
      <w:lvlText w:val="%7"/>
      <w:lvlJc w:val="left"/>
      <w:pPr>
        <w:ind w:left="424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7" w:tplc="1E72509C">
      <w:start w:val="1"/>
      <w:numFmt w:val="lowerLetter"/>
      <w:lvlText w:val="%8"/>
      <w:lvlJc w:val="left"/>
      <w:pPr>
        <w:ind w:left="496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lvl w:ilvl="8" w:tplc="FF18CB2A">
      <w:start w:val="1"/>
      <w:numFmt w:val="lowerRoman"/>
      <w:lvlText w:val="%9"/>
      <w:lvlJc w:val="left"/>
      <w:pPr>
        <w:ind w:left="5684"/>
      </w:pPr>
      <w:rPr>
        <w:rFonts w:ascii="Times New Roman" w:eastAsia="Times New Roman" w:hAnsi="Times New Roman" w:cs="Times New Roman"/>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064E2133"/>
    <w:multiLevelType w:val="hybridMultilevel"/>
    <w:tmpl w:val="3DC061D2"/>
    <w:lvl w:ilvl="0" w:tplc="50E62062">
      <w:start w:val="1"/>
      <w:numFmt w:val="decimal"/>
      <w:lvlText w:val="%1."/>
      <w:lvlJc w:val="left"/>
      <w:pPr>
        <w:ind w:left="36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6C022EA"/>
    <w:multiLevelType w:val="hybridMultilevel"/>
    <w:tmpl w:val="8FD68FB2"/>
    <w:lvl w:ilvl="0" w:tplc="BA060A36">
      <w:start w:val="1"/>
      <w:numFmt w:val="bullet"/>
      <w:lvlText w:val=""/>
      <w:lvlJc w:val="left"/>
      <w:pPr>
        <w:ind w:left="1490" w:hanging="360"/>
      </w:pPr>
      <w:rPr>
        <w:rFonts w:ascii="Symbol" w:hAnsi="Symbol" w:hint="default"/>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 w15:restartNumberingAfterBreak="0">
    <w:nsid w:val="092B6668"/>
    <w:multiLevelType w:val="hybridMultilevel"/>
    <w:tmpl w:val="A274B9BE"/>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 w15:restartNumberingAfterBreak="0">
    <w:nsid w:val="0CA00F87"/>
    <w:multiLevelType w:val="hybridMultilevel"/>
    <w:tmpl w:val="D47A082C"/>
    <w:lvl w:ilvl="0" w:tplc="CD9A4314">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0D582C30"/>
    <w:multiLevelType w:val="multilevel"/>
    <w:tmpl w:val="A68A7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1021E68"/>
    <w:multiLevelType w:val="hybridMultilevel"/>
    <w:tmpl w:val="E4CC15C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5115577"/>
    <w:multiLevelType w:val="multilevel"/>
    <w:tmpl w:val="A68A74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9303E0"/>
    <w:multiLevelType w:val="hybridMultilevel"/>
    <w:tmpl w:val="DE4E0E74"/>
    <w:lvl w:ilvl="0" w:tplc="D534A230">
      <w:start w:val="1"/>
      <w:numFmt w:val="lowerLetter"/>
      <w:lvlText w:val="%1)"/>
      <w:lvlJc w:val="left"/>
      <w:pPr>
        <w:tabs>
          <w:tab w:val="num" w:pos="1276"/>
        </w:tabs>
        <w:ind w:left="1276" w:hanging="283"/>
      </w:pPr>
      <w:rPr>
        <w:rFonts w:hint="default"/>
        <w:b w:val="0"/>
      </w:rPr>
    </w:lvl>
    <w:lvl w:ilvl="1" w:tplc="FFFFFFFF">
      <w:start w:val="1"/>
      <w:numFmt w:val="lowerLetter"/>
      <w:lvlText w:val="%2)"/>
      <w:lvlJc w:val="left"/>
      <w:pPr>
        <w:ind w:left="2433" w:hanging="360"/>
      </w:pPr>
    </w:lvl>
    <w:lvl w:ilvl="2" w:tplc="FFFFFFFF">
      <w:start w:val="1"/>
      <w:numFmt w:val="lowerRoman"/>
      <w:lvlText w:val="%3."/>
      <w:lvlJc w:val="right"/>
      <w:pPr>
        <w:ind w:left="3153" w:hanging="180"/>
      </w:pPr>
    </w:lvl>
    <w:lvl w:ilvl="3" w:tplc="FFFFFFFF">
      <w:start w:val="1"/>
      <w:numFmt w:val="decimal"/>
      <w:lvlText w:val="%4."/>
      <w:lvlJc w:val="left"/>
      <w:pPr>
        <w:ind w:left="3873" w:hanging="360"/>
      </w:pPr>
    </w:lvl>
    <w:lvl w:ilvl="4" w:tplc="FFFFFFFF">
      <w:start w:val="1"/>
      <w:numFmt w:val="lowerLetter"/>
      <w:lvlText w:val="%5."/>
      <w:lvlJc w:val="left"/>
      <w:pPr>
        <w:ind w:left="4593" w:hanging="360"/>
      </w:pPr>
    </w:lvl>
    <w:lvl w:ilvl="5" w:tplc="FFFFFFFF">
      <w:start w:val="1"/>
      <w:numFmt w:val="lowerRoman"/>
      <w:lvlText w:val="%6."/>
      <w:lvlJc w:val="right"/>
      <w:pPr>
        <w:ind w:left="5313" w:hanging="180"/>
      </w:pPr>
    </w:lvl>
    <w:lvl w:ilvl="6" w:tplc="FFFFFFFF">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11" w15:restartNumberingAfterBreak="0">
    <w:nsid w:val="1C372497"/>
    <w:multiLevelType w:val="hybridMultilevel"/>
    <w:tmpl w:val="2B8C1C06"/>
    <w:lvl w:ilvl="0" w:tplc="947CE428">
      <w:start w:val="1"/>
      <w:numFmt w:val="decimal"/>
      <w:lvlText w:val="%1."/>
      <w:lvlJc w:val="left"/>
      <w:pPr>
        <w:tabs>
          <w:tab w:val="num" w:pos="360"/>
        </w:tabs>
        <w:ind w:left="340" w:hanging="340"/>
      </w:pPr>
      <w:rPr>
        <w:rFonts w:ascii="Times New Roman" w:hAnsi="Times New Roman" w:cs="Times New Roman" w:hint="default"/>
        <w:b w:val="0"/>
      </w:rPr>
    </w:lvl>
    <w:lvl w:ilvl="1" w:tplc="CA42E9C6">
      <w:start w:val="1"/>
      <w:numFmt w:val="lowerLetter"/>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3D5B0F"/>
    <w:multiLevelType w:val="hybridMultilevel"/>
    <w:tmpl w:val="2AC67456"/>
    <w:lvl w:ilvl="0" w:tplc="84D44498">
      <w:start w:val="1"/>
      <w:numFmt w:val="decimal"/>
      <w:lvlText w:val="%1."/>
      <w:lvlJc w:val="left"/>
      <w:pPr>
        <w:tabs>
          <w:tab w:val="num" w:pos="375"/>
        </w:tabs>
        <w:ind w:left="375" w:hanging="375"/>
      </w:pPr>
      <w:rPr>
        <w:rFonts w:cs="Times New Roman" w:hint="default"/>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13" w15:restartNumberingAfterBreak="0">
    <w:nsid w:val="1E5A14FC"/>
    <w:multiLevelType w:val="hybridMultilevel"/>
    <w:tmpl w:val="DE4E0E74"/>
    <w:lvl w:ilvl="0" w:tplc="D534A230">
      <w:start w:val="1"/>
      <w:numFmt w:val="lowerLetter"/>
      <w:lvlText w:val="%1)"/>
      <w:lvlJc w:val="left"/>
      <w:pPr>
        <w:tabs>
          <w:tab w:val="num" w:pos="283"/>
        </w:tabs>
        <w:ind w:left="283" w:hanging="283"/>
      </w:pPr>
      <w:rPr>
        <w:rFonts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FD42EDF"/>
    <w:multiLevelType w:val="hybridMultilevel"/>
    <w:tmpl w:val="C95A1410"/>
    <w:lvl w:ilvl="0" w:tplc="6F80F690">
      <w:start w:val="1"/>
      <w:numFmt w:val="decimal"/>
      <w:lvlText w:val="%1)"/>
      <w:lvlJc w:val="left"/>
      <w:pPr>
        <w:ind w:left="720" w:hanging="360"/>
      </w:pPr>
      <w:rPr>
        <w:b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D7543E"/>
    <w:multiLevelType w:val="hybridMultilevel"/>
    <w:tmpl w:val="568A53A8"/>
    <w:lvl w:ilvl="0" w:tplc="0415000F">
      <w:start w:val="1"/>
      <w:numFmt w:val="decimal"/>
      <w:lvlText w:val="%1."/>
      <w:lvlJc w:val="left"/>
      <w:pPr>
        <w:ind w:left="1077" w:hanging="360"/>
      </w:pPr>
    </w:lvl>
    <w:lvl w:ilvl="1" w:tplc="04150019" w:tentative="1">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6" w15:restartNumberingAfterBreak="0">
    <w:nsid w:val="234E0FDE"/>
    <w:multiLevelType w:val="hybridMultilevel"/>
    <w:tmpl w:val="DEF872F0"/>
    <w:lvl w:ilvl="0" w:tplc="BB0435DE">
      <w:start w:val="1"/>
      <w:numFmt w:val="decimal"/>
      <w:lvlText w:val="%1."/>
      <w:lvlJc w:val="left"/>
      <w:pPr>
        <w:tabs>
          <w:tab w:val="num" w:pos="283"/>
        </w:tabs>
        <w:ind w:left="283" w:hanging="283"/>
      </w:pPr>
      <w:rPr>
        <w:rFonts w:hint="default"/>
        <w:b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7D13963"/>
    <w:multiLevelType w:val="hybridMultilevel"/>
    <w:tmpl w:val="A808B826"/>
    <w:lvl w:ilvl="0" w:tplc="6AB88E8C">
      <w:start w:val="1"/>
      <w:numFmt w:val="decimal"/>
      <w:lvlText w:val="%1."/>
      <w:lvlJc w:val="left"/>
      <w:pPr>
        <w:tabs>
          <w:tab w:val="num" w:pos="720"/>
        </w:tabs>
        <w:ind w:left="720" w:hanging="360"/>
      </w:pPr>
      <w:rPr>
        <w:b w:val="0"/>
      </w:rPr>
    </w:lvl>
    <w:lvl w:ilvl="1" w:tplc="04150017">
      <w:start w:val="1"/>
      <w:numFmt w:val="lowerLetter"/>
      <w:lvlText w:val="%2)"/>
      <w:lvlJc w:val="left"/>
      <w:pPr>
        <w:tabs>
          <w:tab w:val="num" w:pos="1440"/>
        </w:tabs>
        <w:ind w:left="1440" w:hanging="360"/>
      </w:pPr>
    </w:lvl>
    <w:lvl w:ilvl="2" w:tplc="94285924">
      <w:start w:val="2"/>
      <w:numFmt w:val="decimal"/>
      <w:lvlText w:val="%3."/>
      <w:lvlJc w:val="left"/>
      <w:pPr>
        <w:tabs>
          <w:tab w:val="num" w:pos="737"/>
        </w:tabs>
        <w:ind w:left="737" w:hanging="283"/>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8" w15:restartNumberingAfterBreak="0">
    <w:nsid w:val="298A52AD"/>
    <w:multiLevelType w:val="hybridMultilevel"/>
    <w:tmpl w:val="11F8D12C"/>
    <w:lvl w:ilvl="0" w:tplc="04150019">
      <w:start w:val="1"/>
      <w:numFmt w:val="lowerLetter"/>
      <w:lvlText w:val="%1."/>
      <w:lvlJc w:val="left"/>
      <w:pPr>
        <w:ind w:left="1797" w:hanging="360"/>
      </w:pPr>
    </w:lvl>
    <w:lvl w:ilvl="1" w:tplc="04150019">
      <w:start w:val="1"/>
      <w:numFmt w:val="lowerLetter"/>
      <w:lvlText w:val="%2."/>
      <w:lvlJc w:val="left"/>
      <w:pPr>
        <w:ind w:left="2517" w:hanging="360"/>
      </w:pPr>
    </w:lvl>
    <w:lvl w:ilvl="2" w:tplc="0415001B" w:tentative="1">
      <w:start w:val="1"/>
      <w:numFmt w:val="lowerRoman"/>
      <w:lvlText w:val="%3."/>
      <w:lvlJc w:val="right"/>
      <w:pPr>
        <w:ind w:left="3237" w:hanging="180"/>
      </w:pPr>
    </w:lvl>
    <w:lvl w:ilvl="3" w:tplc="0415000F" w:tentative="1">
      <w:start w:val="1"/>
      <w:numFmt w:val="decimal"/>
      <w:lvlText w:val="%4."/>
      <w:lvlJc w:val="left"/>
      <w:pPr>
        <w:ind w:left="3957" w:hanging="360"/>
      </w:pPr>
    </w:lvl>
    <w:lvl w:ilvl="4" w:tplc="04150019" w:tentative="1">
      <w:start w:val="1"/>
      <w:numFmt w:val="lowerLetter"/>
      <w:lvlText w:val="%5."/>
      <w:lvlJc w:val="left"/>
      <w:pPr>
        <w:ind w:left="4677" w:hanging="360"/>
      </w:pPr>
    </w:lvl>
    <w:lvl w:ilvl="5" w:tplc="0415001B" w:tentative="1">
      <w:start w:val="1"/>
      <w:numFmt w:val="lowerRoman"/>
      <w:lvlText w:val="%6."/>
      <w:lvlJc w:val="right"/>
      <w:pPr>
        <w:ind w:left="5397" w:hanging="180"/>
      </w:pPr>
    </w:lvl>
    <w:lvl w:ilvl="6" w:tplc="0415000F" w:tentative="1">
      <w:start w:val="1"/>
      <w:numFmt w:val="decimal"/>
      <w:lvlText w:val="%7."/>
      <w:lvlJc w:val="left"/>
      <w:pPr>
        <w:ind w:left="6117" w:hanging="360"/>
      </w:pPr>
    </w:lvl>
    <w:lvl w:ilvl="7" w:tplc="04150019" w:tentative="1">
      <w:start w:val="1"/>
      <w:numFmt w:val="lowerLetter"/>
      <w:lvlText w:val="%8."/>
      <w:lvlJc w:val="left"/>
      <w:pPr>
        <w:ind w:left="6837" w:hanging="360"/>
      </w:pPr>
    </w:lvl>
    <w:lvl w:ilvl="8" w:tplc="0415001B" w:tentative="1">
      <w:start w:val="1"/>
      <w:numFmt w:val="lowerRoman"/>
      <w:lvlText w:val="%9."/>
      <w:lvlJc w:val="right"/>
      <w:pPr>
        <w:ind w:left="7557" w:hanging="180"/>
      </w:pPr>
    </w:lvl>
  </w:abstractNum>
  <w:abstractNum w:abstractNumId="19" w15:restartNumberingAfterBreak="0">
    <w:nsid w:val="2E5371F4"/>
    <w:multiLevelType w:val="multilevel"/>
    <w:tmpl w:val="00E25E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D52BB9"/>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21" w15:restartNumberingAfterBreak="0">
    <w:nsid w:val="33795DD3"/>
    <w:multiLevelType w:val="hybridMultilevel"/>
    <w:tmpl w:val="02D885A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797ADC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45E29E7"/>
    <w:multiLevelType w:val="hybridMultilevel"/>
    <w:tmpl w:val="7EDE8138"/>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3" w15:restartNumberingAfterBreak="0">
    <w:nsid w:val="358C08B1"/>
    <w:multiLevelType w:val="hybridMultilevel"/>
    <w:tmpl w:val="6C50A79E"/>
    <w:lvl w:ilvl="0" w:tplc="0972AB40">
      <w:start w:val="1"/>
      <w:numFmt w:val="decimal"/>
      <w:lvlText w:val="%1."/>
      <w:lvlJc w:val="left"/>
      <w:pPr>
        <w:tabs>
          <w:tab w:val="num" w:pos="283"/>
        </w:tabs>
        <w:ind w:left="283" w:hanging="283"/>
      </w:pPr>
      <w:rPr>
        <w:rFonts w:hint="default"/>
      </w:rPr>
    </w:lvl>
    <w:lvl w:ilvl="1" w:tplc="04150017">
      <w:start w:val="1"/>
      <w:numFmt w:val="lowerLetter"/>
      <w:lvlText w:val="%2)"/>
      <w:lvlJc w:val="left"/>
      <w:pPr>
        <w:ind w:left="644"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3BF604B8"/>
    <w:multiLevelType w:val="hybridMultilevel"/>
    <w:tmpl w:val="6ED8C088"/>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C8E5EC7"/>
    <w:multiLevelType w:val="multilevel"/>
    <w:tmpl w:val="258250C8"/>
    <w:styleLink w:val="1ust1"/>
    <w:lvl w:ilvl="0">
      <w:start w:val="1"/>
      <w:numFmt w:val="decimal"/>
      <w:lvlText w:val="§ %1."/>
      <w:lvlJc w:val="left"/>
      <w:pPr>
        <w:tabs>
          <w:tab w:val="num" w:pos="993"/>
        </w:tabs>
        <w:ind w:left="993" w:hanging="709"/>
      </w:pPr>
      <w:rPr>
        <w:rFonts w:ascii="Calibri" w:hAnsi="Calibri" w:cs="Times New Roman" w:hint="default"/>
        <w:b/>
        <w:sz w:val="24"/>
      </w:rPr>
    </w:lvl>
    <w:lvl w:ilvl="1">
      <w:start w:val="1"/>
      <w:numFmt w:val="decimal"/>
      <w:lvlText w:val="%2."/>
      <w:lvlJc w:val="left"/>
      <w:pPr>
        <w:tabs>
          <w:tab w:val="num" w:pos="709"/>
        </w:tabs>
        <w:ind w:left="709" w:hanging="709"/>
      </w:pPr>
      <w:rPr>
        <w:rFonts w:ascii="Arial" w:eastAsia="Times New Roman" w:hAnsi="Arial" w:cs="Arial"/>
      </w:rPr>
    </w:lvl>
    <w:lvl w:ilvl="2">
      <w:start w:val="1"/>
      <w:numFmt w:val="lowerLetter"/>
      <w:lvlText w:val="%3)"/>
      <w:lvlJc w:val="left"/>
      <w:pPr>
        <w:tabs>
          <w:tab w:val="num" w:pos="1418"/>
        </w:tabs>
        <w:ind w:left="1418" w:hanging="709"/>
      </w:pPr>
      <w:rPr>
        <w:rFonts w:hint="default"/>
      </w:rPr>
    </w:lvl>
    <w:lvl w:ilvl="3">
      <w:start w:val="1"/>
      <w:numFmt w:val="lowerRoman"/>
      <w:lvlText w:val="(%4)"/>
      <w:lvlJc w:val="left"/>
      <w:pPr>
        <w:tabs>
          <w:tab w:val="num" w:pos="2126"/>
        </w:tabs>
        <w:ind w:left="2126" w:hanging="708"/>
      </w:pPr>
      <w:rPr>
        <w:rFonts w:ascii="Calibri" w:hAnsi="Calibri" w:cs="Times New Roman" w:hint="default"/>
      </w:rPr>
    </w:lvl>
    <w:lvl w:ilvl="4">
      <w:start w:val="1"/>
      <w:numFmt w:val="bullet"/>
      <w:lvlText w:val=""/>
      <w:lvlJc w:val="left"/>
      <w:pPr>
        <w:tabs>
          <w:tab w:val="num" w:pos="2835"/>
        </w:tabs>
        <w:ind w:left="2835" w:hanging="709"/>
      </w:pPr>
      <w:rPr>
        <w:rFonts w:ascii="Symbol" w:hAnsi="Symbol" w:hint="default"/>
        <w:color w:val="auto"/>
      </w:rPr>
    </w:lvl>
    <w:lvl w:ilvl="5">
      <w:start w:val="1"/>
      <w:numFmt w:val="bullet"/>
      <w:lvlText w:val=""/>
      <w:lvlJc w:val="left"/>
      <w:pPr>
        <w:tabs>
          <w:tab w:val="num" w:pos="3544"/>
        </w:tabs>
        <w:ind w:left="3544" w:hanging="709"/>
      </w:pPr>
      <w:rPr>
        <w:rFonts w:ascii="Symbol" w:hAnsi="Symbol" w:hint="default"/>
        <w:color w:val="auto"/>
      </w:rPr>
    </w:lvl>
    <w:lvl w:ilvl="6">
      <w:start w:val="1"/>
      <w:numFmt w:val="decimal"/>
      <w:lvlText w:val="%7."/>
      <w:lvlJc w:val="left"/>
      <w:pPr>
        <w:tabs>
          <w:tab w:val="num" w:pos="4253"/>
        </w:tabs>
        <w:ind w:left="4253" w:hanging="709"/>
      </w:pPr>
      <w:rPr>
        <w:rFonts w:ascii="Calibri" w:hAnsi="Calibri" w:cs="Times New Roman" w:hint="default"/>
      </w:rPr>
    </w:lvl>
    <w:lvl w:ilvl="7">
      <w:start w:val="1"/>
      <w:numFmt w:val="lowerLetter"/>
      <w:lvlText w:val="%8."/>
      <w:lvlJc w:val="left"/>
      <w:pPr>
        <w:tabs>
          <w:tab w:val="num" w:pos="4678"/>
        </w:tabs>
        <w:ind w:left="4678" w:hanging="425"/>
      </w:pPr>
      <w:rPr>
        <w:rFonts w:ascii="Calibri" w:hAnsi="Calibri" w:cs="Times New Roman" w:hint="default"/>
      </w:rPr>
    </w:lvl>
    <w:lvl w:ilvl="8">
      <w:start w:val="1"/>
      <w:numFmt w:val="lowerRoman"/>
      <w:lvlText w:val="%9."/>
      <w:lvlJc w:val="left"/>
      <w:pPr>
        <w:tabs>
          <w:tab w:val="num" w:pos="5103"/>
        </w:tabs>
        <w:ind w:left="5103" w:hanging="142"/>
      </w:pPr>
      <w:rPr>
        <w:rFonts w:ascii="Calibri" w:hAnsi="Calibri" w:cs="Times New Roman" w:hint="default"/>
      </w:rPr>
    </w:lvl>
  </w:abstractNum>
  <w:abstractNum w:abstractNumId="26" w15:restartNumberingAfterBreak="0">
    <w:nsid w:val="3CCB75D3"/>
    <w:multiLevelType w:val="hybridMultilevel"/>
    <w:tmpl w:val="05D2897C"/>
    <w:lvl w:ilvl="0" w:tplc="C3808624">
      <w:start w:val="1"/>
      <w:numFmt w:val="decimal"/>
      <w:lvlText w:val="%1)"/>
      <w:lvlJc w:val="left"/>
      <w:pPr>
        <w:ind w:left="786" w:hanging="360"/>
      </w:pPr>
      <w:rPr>
        <w:b w:val="0"/>
        <w:bCs/>
        <w:strike w:val="0"/>
        <w:color w:val="auto"/>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27" w15:restartNumberingAfterBreak="0">
    <w:nsid w:val="3D925BE6"/>
    <w:multiLevelType w:val="hybridMultilevel"/>
    <w:tmpl w:val="7EDE8138"/>
    <w:lvl w:ilvl="0" w:tplc="ECD40A64">
      <w:start w:val="1"/>
      <w:numFmt w:val="decimal"/>
      <w:lvlText w:val="%1."/>
      <w:lvlJc w:val="left"/>
      <w:pPr>
        <w:tabs>
          <w:tab w:val="num" w:pos="786"/>
        </w:tabs>
        <w:ind w:left="786" w:hanging="360"/>
      </w:pPr>
      <w:rPr>
        <w:rFonts w:cs="Times New Roman" w:hint="default"/>
        <w:b w:val="0"/>
        <w:i w:val="0"/>
      </w:rPr>
    </w:lvl>
    <w:lvl w:ilvl="1" w:tplc="04150019" w:tentative="1">
      <w:start w:val="1"/>
      <w:numFmt w:val="lowerLetter"/>
      <w:lvlText w:val="%2."/>
      <w:lvlJc w:val="left"/>
      <w:pPr>
        <w:tabs>
          <w:tab w:val="num" w:pos="1866"/>
        </w:tabs>
        <w:ind w:left="1866" w:hanging="360"/>
      </w:pPr>
      <w:rPr>
        <w:rFonts w:cs="Times New Roman"/>
      </w:rPr>
    </w:lvl>
    <w:lvl w:ilvl="2" w:tplc="0415001B" w:tentative="1">
      <w:start w:val="1"/>
      <w:numFmt w:val="lowerRoman"/>
      <w:lvlText w:val="%3."/>
      <w:lvlJc w:val="right"/>
      <w:pPr>
        <w:tabs>
          <w:tab w:val="num" w:pos="2586"/>
        </w:tabs>
        <w:ind w:left="2586" w:hanging="180"/>
      </w:pPr>
      <w:rPr>
        <w:rFonts w:cs="Times New Roman"/>
      </w:rPr>
    </w:lvl>
    <w:lvl w:ilvl="3" w:tplc="0415000F" w:tentative="1">
      <w:start w:val="1"/>
      <w:numFmt w:val="decimal"/>
      <w:lvlText w:val="%4."/>
      <w:lvlJc w:val="left"/>
      <w:pPr>
        <w:tabs>
          <w:tab w:val="num" w:pos="3306"/>
        </w:tabs>
        <w:ind w:left="3306" w:hanging="360"/>
      </w:pPr>
      <w:rPr>
        <w:rFonts w:cs="Times New Roman"/>
      </w:rPr>
    </w:lvl>
    <w:lvl w:ilvl="4" w:tplc="04150019" w:tentative="1">
      <w:start w:val="1"/>
      <w:numFmt w:val="lowerLetter"/>
      <w:lvlText w:val="%5."/>
      <w:lvlJc w:val="left"/>
      <w:pPr>
        <w:tabs>
          <w:tab w:val="num" w:pos="4026"/>
        </w:tabs>
        <w:ind w:left="4026" w:hanging="360"/>
      </w:pPr>
      <w:rPr>
        <w:rFonts w:cs="Times New Roman"/>
      </w:rPr>
    </w:lvl>
    <w:lvl w:ilvl="5" w:tplc="0415001B" w:tentative="1">
      <w:start w:val="1"/>
      <w:numFmt w:val="lowerRoman"/>
      <w:lvlText w:val="%6."/>
      <w:lvlJc w:val="right"/>
      <w:pPr>
        <w:tabs>
          <w:tab w:val="num" w:pos="4746"/>
        </w:tabs>
        <w:ind w:left="4746" w:hanging="180"/>
      </w:pPr>
      <w:rPr>
        <w:rFonts w:cs="Times New Roman"/>
      </w:rPr>
    </w:lvl>
    <w:lvl w:ilvl="6" w:tplc="0415000F" w:tentative="1">
      <w:start w:val="1"/>
      <w:numFmt w:val="decimal"/>
      <w:lvlText w:val="%7."/>
      <w:lvlJc w:val="left"/>
      <w:pPr>
        <w:tabs>
          <w:tab w:val="num" w:pos="5466"/>
        </w:tabs>
        <w:ind w:left="5466" w:hanging="360"/>
      </w:pPr>
      <w:rPr>
        <w:rFonts w:cs="Times New Roman"/>
      </w:rPr>
    </w:lvl>
    <w:lvl w:ilvl="7" w:tplc="04150019" w:tentative="1">
      <w:start w:val="1"/>
      <w:numFmt w:val="lowerLetter"/>
      <w:lvlText w:val="%8."/>
      <w:lvlJc w:val="left"/>
      <w:pPr>
        <w:tabs>
          <w:tab w:val="num" w:pos="6186"/>
        </w:tabs>
        <w:ind w:left="6186" w:hanging="360"/>
      </w:pPr>
      <w:rPr>
        <w:rFonts w:cs="Times New Roman"/>
      </w:rPr>
    </w:lvl>
    <w:lvl w:ilvl="8" w:tplc="0415001B" w:tentative="1">
      <w:start w:val="1"/>
      <w:numFmt w:val="lowerRoman"/>
      <w:lvlText w:val="%9."/>
      <w:lvlJc w:val="right"/>
      <w:pPr>
        <w:tabs>
          <w:tab w:val="num" w:pos="6906"/>
        </w:tabs>
        <w:ind w:left="6906" w:hanging="180"/>
      </w:pPr>
      <w:rPr>
        <w:rFonts w:cs="Times New Roman"/>
      </w:rPr>
    </w:lvl>
  </w:abstractNum>
  <w:abstractNum w:abstractNumId="28" w15:restartNumberingAfterBreak="0">
    <w:nsid w:val="455224ED"/>
    <w:multiLevelType w:val="hybridMultilevel"/>
    <w:tmpl w:val="7E5AD4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63B7790"/>
    <w:multiLevelType w:val="hybridMultilevel"/>
    <w:tmpl w:val="5FA82DA6"/>
    <w:lvl w:ilvl="0" w:tplc="04150019">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30" w15:restartNumberingAfterBreak="0">
    <w:nsid w:val="48AD5EB2"/>
    <w:multiLevelType w:val="hybridMultilevel"/>
    <w:tmpl w:val="048A8682"/>
    <w:lvl w:ilvl="0" w:tplc="8D045668">
      <w:start w:val="1"/>
      <w:numFmt w:val="decimal"/>
      <w:lvlText w:val="%1."/>
      <w:lvlJc w:val="left"/>
      <w:pPr>
        <w:ind w:left="1440" w:hanging="360"/>
      </w:pPr>
      <w:rPr>
        <w:b w:val="0"/>
        <w:i w:val="0"/>
        <w:strike w:val="0"/>
        <w:color w:val="auto"/>
      </w:rPr>
    </w:lvl>
    <w:lvl w:ilvl="1" w:tplc="04150011">
      <w:start w:val="1"/>
      <w:numFmt w:val="decimal"/>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4B012546"/>
    <w:multiLevelType w:val="hybridMultilevel"/>
    <w:tmpl w:val="1708128A"/>
    <w:lvl w:ilvl="0" w:tplc="A978D602">
      <w:start w:val="1"/>
      <w:numFmt w:val="lowerLetter"/>
      <w:lvlText w:val="%1)"/>
      <w:lvlJc w:val="left"/>
      <w:pPr>
        <w:ind w:left="1440" w:hanging="360"/>
      </w:pPr>
      <w:rPr>
        <w:b w:val="0"/>
        <w:bCs w:val="0"/>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2" w15:restartNumberingAfterBreak="0">
    <w:nsid w:val="4C0E7284"/>
    <w:multiLevelType w:val="hybridMultilevel"/>
    <w:tmpl w:val="5F94051C"/>
    <w:lvl w:ilvl="0" w:tplc="4198C82C">
      <w:start w:val="1"/>
      <w:numFmt w:val="decimal"/>
      <w:lvlText w:val="%1."/>
      <w:lvlJc w:val="left"/>
      <w:pPr>
        <w:tabs>
          <w:tab w:val="num" w:pos="360"/>
        </w:tabs>
        <w:ind w:left="340" w:hanging="340"/>
      </w:pPr>
      <w:rPr>
        <w:rFonts w:ascii="Times New Roman" w:hAnsi="Times New Roman" w:cs="Times New Roman" w:hint="default"/>
        <w:b w:val="0"/>
      </w:rPr>
    </w:lvl>
    <w:lvl w:ilvl="1" w:tplc="0E12122E">
      <w:numFmt w:val="bullet"/>
      <w:lvlText w:val=""/>
      <w:lvlJc w:val="left"/>
      <w:pPr>
        <w:ind w:left="1440" w:hanging="360"/>
      </w:pPr>
      <w:rPr>
        <w:rFonts w:ascii="Symbol" w:eastAsia="Calibri" w:hAnsi="Symbol" w:cs="Times New Roman"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CB44EBC"/>
    <w:multiLevelType w:val="singleLevel"/>
    <w:tmpl w:val="88941E20"/>
    <w:lvl w:ilvl="0">
      <w:start w:val="1"/>
      <w:numFmt w:val="decimal"/>
      <w:lvlText w:val="%1) "/>
      <w:lvlJc w:val="left"/>
      <w:pPr>
        <w:tabs>
          <w:tab w:val="num" w:pos="660"/>
        </w:tabs>
        <w:ind w:left="583" w:hanging="283"/>
      </w:pPr>
      <w:rPr>
        <w:rFonts w:ascii="Calibri Light" w:hAnsi="Calibri Light" w:cs="Calibri Light" w:hint="default"/>
        <w:b w:val="0"/>
        <w:i w:val="0"/>
        <w:strike w:val="0"/>
        <w:dstrike w:val="0"/>
        <w:sz w:val="22"/>
        <w:szCs w:val="22"/>
        <w:u w:val="none"/>
        <w:effect w:val="none"/>
      </w:rPr>
    </w:lvl>
  </w:abstractNum>
  <w:abstractNum w:abstractNumId="34" w15:restartNumberingAfterBreak="0">
    <w:nsid w:val="4D836212"/>
    <w:multiLevelType w:val="hybridMultilevel"/>
    <w:tmpl w:val="77A0C232"/>
    <w:lvl w:ilvl="0" w:tplc="9A6CB924">
      <w:start w:val="1"/>
      <w:numFmt w:val="decimal"/>
      <w:lvlText w:val="%1."/>
      <w:lvlJc w:val="left"/>
      <w:pPr>
        <w:ind w:left="360" w:hanging="360"/>
      </w:pPr>
      <w:rPr>
        <w:b w:val="0"/>
        <w:b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4FE1375C"/>
    <w:multiLevelType w:val="multilevel"/>
    <w:tmpl w:val="1876AA7A"/>
    <w:name w:val="WW8Num192"/>
    <w:lvl w:ilvl="0">
      <w:start w:val="1"/>
      <w:numFmt w:val="decimal"/>
      <w:lvlText w:val="%1."/>
      <w:lvlJc w:val="left"/>
      <w:pPr>
        <w:tabs>
          <w:tab w:val="num" w:pos="0"/>
        </w:tabs>
        <w:ind w:left="360" w:hanging="360"/>
      </w:pPr>
      <w:rPr>
        <w:rFonts w:cs="Times New Roman" w:hint="default"/>
        <w:b w:val="0"/>
        <w:bCs w:val="0"/>
        <w:i w:val="0"/>
        <w:sz w:val="22"/>
        <w:szCs w:val="22"/>
      </w:rPr>
    </w:lvl>
    <w:lvl w:ilvl="1">
      <w:start w:val="1"/>
      <w:numFmt w:val="decimal"/>
      <w:lvlText w:val="%1.%2."/>
      <w:lvlJc w:val="left"/>
      <w:pPr>
        <w:tabs>
          <w:tab w:val="num" w:pos="0"/>
        </w:tabs>
        <w:ind w:left="792" w:hanging="432"/>
      </w:pPr>
      <w:rPr>
        <w:b w:val="0"/>
        <w:bCs w:val="0"/>
        <w:i w:val="0"/>
        <w:iCs w:val="0"/>
        <w:strike w:val="0"/>
        <w:sz w:val="22"/>
        <w:szCs w:val="22"/>
      </w:r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6" w15:restartNumberingAfterBreak="0">
    <w:nsid w:val="51805E5D"/>
    <w:multiLevelType w:val="hybridMultilevel"/>
    <w:tmpl w:val="829E8BBE"/>
    <w:name w:val="WW8Num7222232"/>
    <w:lvl w:ilvl="0" w:tplc="7168FBBC">
      <w:start w:val="1"/>
      <w:numFmt w:val="decimal"/>
      <w:lvlText w:val="%1."/>
      <w:lvlJc w:val="left"/>
      <w:pPr>
        <w:ind w:left="720" w:hanging="360"/>
      </w:pPr>
      <w:rPr>
        <w:rFonts w:ascii="Calibri Light" w:hAnsi="Calibri Light" w:cs="Calibri Light" w:hint="default"/>
        <w:b w:val="0"/>
        <w:i w:val="0"/>
        <w:strike w:val="0"/>
        <w:dstrike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2AF3A5D"/>
    <w:multiLevelType w:val="hybridMultilevel"/>
    <w:tmpl w:val="7D466370"/>
    <w:lvl w:ilvl="0" w:tplc="BA060A36">
      <w:start w:val="1"/>
      <w:numFmt w:val="bullet"/>
      <w:lvlText w:val=""/>
      <w:lvlJc w:val="left"/>
      <w:pPr>
        <w:tabs>
          <w:tab w:val="num" w:pos="283"/>
        </w:tabs>
        <w:ind w:left="283" w:hanging="283"/>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011125"/>
    <w:multiLevelType w:val="hybridMultilevel"/>
    <w:tmpl w:val="43FEC518"/>
    <w:lvl w:ilvl="0" w:tplc="C2FE1A44">
      <w:start w:val="1"/>
      <w:numFmt w:val="decimal"/>
      <w:lvlText w:val="%1)"/>
      <w:lvlJc w:val="left"/>
      <w:pPr>
        <w:tabs>
          <w:tab w:val="num" w:pos="680"/>
        </w:tabs>
        <w:ind w:left="680" w:hanging="397"/>
      </w:pPr>
      <w:rPr>
        <w:rFonts w:ascii="Calibri Light" w:hAnsi="Calibri Light" w:cs="Calibri Light" w:hint="default"/>
        <w:b w:val="0"/>
        <w:sz w:val="22"/>
        <w:szCs w:val="24"/>
      </w:rPr>
    </w:lvl>
    <w:lvl w:ilvl="1" w:tplc="8604E0CE">
      <w:start w:val="1"/>
      <w:numFmt w:val="decimal"/>
      <w:lvlText w:val="%2)"/>
      <w:lvlJc w:val="left"/>
      <w:pPr>
        <w:tabs>
          <w:tab w:val="num" w:pos="1440"/>
        </w:tabs>
        <w:ind w:left="1440" w:hanging="360"/>
      </w:pPr>
      <w:rPr>
        <w:rFonts w:ascii="Times New Roman" w:eastAsia="Times New Roman" w:hAnsi="Times New Roman" w:cs="Times New Roman"/>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15:restartNumberingAfterBreak="0">
    <w:nsid w:val="59027A0B"/>
    <w:multiLevelType w:val="hybridMultilevel"/>
    <w:tmpl w:val="E6A87ECE"/>
    <w:lvl w:ilvl="0" w:tplc="6D2250EA">
      <w:start w:val="1"/>
      <w:numFmt w:val="decimal"/>
      <w:lvlText w:val="%1."/>
      <w:lvlJc w:val="left"/>
      <w:pPr>
        <w:tabs>
          <w:tab w:val="num" w:pos="357"/>
        </w:tabs>
        <w:ind w:left="357" w:hanging="357"/>
      </w:pPr>
      <w:rPr>
        <w:rFonts w:cs="Times New Roman" w:hint="default"/>
        <w:b w:val="0"/>
        <w:i w:val="0"/>
        <w:color w:val="auto"/>
      </w:rPr>
    </w:lvl>
    <w:lvl w:ilvl="1" w:tplc="2CB2FA12">
      <w:start w:val="1"/>
      <w:numFmt w:val="lowerLetter"/>
      <w:lvlText w:val="%2)"/>
      <w:lvlJc w:val="left"/>
      <w:pPr>
        <w:tabs>
          <w:tab w:val="num" w:pos="714"/>
        </w:tabs>
        <w:ind w:left="714" w:hanging="357"/>
      </w:pPr>
      <w:rPr>
        <w:rFonts w:ascii="Arial" w:hAnsi="Arial" w:cs="Times New Roman" w:hint="default"/>
        <w:b w:val="0"/>
        <w:i w:val="0"/>
        <w:color w:val="auto"/>
        <w:sz w:val="22"/>
        <w:szCs w:val="22"/>
      </w:rPr>
    </w:lvl>
    <w:lvl w:ilvl="2" w:tplc="0415001B">
      <w:start w:val="1"/>
      <w:numFmt w:val="lowerRoman"/>
      <w:lvlText w:val="%3."/>
      <w:lvlJc w:val="right"/>
      <w:pPr>
        <w:tabs>
          <w:tab w:val="num" w:pos="2160"/>
        </w:tabs>
        <w:ind w:left="2160" w:hanging="180"/>
      </w:pPr>
      <w:rPr>
        <w:rFonts w:cs="Times New Roman"/>
      </w:rPr>
    </w:lvl>
    <w:lvl w:ilvl="3" w:tplc="6D2250EA">
      <w:start w:val="1"/>
      <w:numFmt w:val="decimal"/>
      <w:lvlText w:val="%4."/>
      <w:lvlJc w:val="left"/>
      <w:pPr>
        <w:tabs>
          <w:tab w:val="num" w:pos="2880"/>
        </w:tabs>
        <w:ind w:left="2880" w:hanging="360"/>
      </w:pPr>
      <w:rPr>
        <w:rFonts w:cs="Times New Roman" w:hint="default"/>
        <w:b w:val="0"/>
        <w:i w:val="0"/>
        <w:color w:val="auto"/>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40" w15:restartNumberingAfterBreak="0">
    <w:nsid w:val="5C765CDE"/>
    <w:multiLevelType w:val="hybridMultilevel"/>
    <w:tmpl w:val="5AD61F3A"/>
    <w:lvl w:ilvl="0" w:tplc="920C640E">
      <w:start w:val="1"/>
      <w:numFmt w:val="decimal"/>
      <w:lvlText w:val="%1."/>
      <w:lvlJc w:val="left"/>
      <w:pPr>
        <w:tabs>
          <w:tab w:val="num" w:pos="360"/>
        </w:tabs>
        <w:ind w:left="360" w:hanging="360"/>
      </w:pPr>
      <w:rPr>
        <w:rFonts w:ascii="Times New Roman" w:hAnsi="Times New Roman" w:cs="Times New Roman" w:hint="default"/>
        <w:b w:val="0"/>
        <w:i w:val="0"/>
        <w:color w:val="auto"/>
        <w:sz w:val="24"/>
        <w:szCs w:val="24"/>
      </w:rPr>
    </w:lvl>
    <w:lvl w:ilvl="1" w:tplc="04150001">
      <w:start w:val="1"/>
      <w:numFmt w:val="bullet"/>
      <w:lvlText w:val=""/>
      <w:lvlJc w:val="left"/>
      <w:pPr>
        <w:ind w:left="1080" w:hanging="360"/>
      </w:pPr>
      <w:rPr>
        <w:rFonts w:ascii="Symbol" w:hAnsi="Symbol"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1" w15:restartNumberingAfterBreak="0">
    <w:nsid w:val="5EC62998"/>
    <w:multiLevelType w:val="hybridMultilevel"/>
    <w:tmpl w:val="E4CC15C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2" w15:restartNumberingAfterBreak="0">
    <w:nsid w:val="5F35403E"/>
    <w:multiLevelType w:val="hybridMultilevel"/>
    <w:tmpl w:val="BB7E80E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3" w15:restartNumberingAfterBreak="0">
    <w:nsid w:val="5F5B7628"/>
    <w:multiLevelType w:val="hybridMultilevel"/>
    <w:tmpl w:val="640EE25A"/>
    <w:lvl w:ilvl="0" w:tplc="FFFFFFFF">
      <w:start w:val="1"/>
      <w:numFmt w:val="decimal"/>
      <w:lvlText w:val="%1)"/>
      <w:lvlJc w:val="left"/>
      <w:pPr>
        <w:ind w:left="1429" w:hanging="360"/>
      </w:pPr>
      <w:rPr>
        <w:b w:val="0"/>
        <w:color w:val="auto"/>
      </w:rPr>
    </w:lvl>
    <w:lvl w:ilvl="1" w:tplc="FFFFFFFF" w:tentative="1">
      <w:start w:val="1"/>
      <w:numFmt w:val="lowerLetter"/>
      <w:lvlText w:val="%2."/>
      <w:lvlJc w:val="left"/>
      <w:pPr>
        <w:ind w:left="2149" w:hanging="360"/>
      </w:pPr>
    </w:lvl>
    <w:lvl w:ilvl="2" w:tplc="6F80F690">
      <w:start w:val="1"/>
      <w:numFmt w:val="decimal"/>
      <w:lvlText w:val="%3)"/>
      <w:lvlJc w:val="left"/>
      <w:pPr>
        <w:ind w:left="1440" w:hanging="360"/>
      </w:pPr>
      <w:rPr>
        <w:b w:val="0"/>
        <w:color w:val="auto"/>
      </w:r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4" w15:restartNumberingAfterBreak="0">
    <w:nsid w:val="5FFE66EC"/>
    <w:multiLevelType w:val="hybridMultilevel"/>
    <w:tmpl w:val="D9D8E900"/>
    <w:lvl w:ilvl="0" w:tplc="E63C44EE">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45" w15:restartNumberingAfterBreak="0">
    <w:nsid w:val="64641E31"/>
    <w:multiLevelType w:val="multilevel"/>
    <w:tmpl w:val="A4D04D36"/>
    <w:lvl w:ilvl="0">
      <w:start w:val="1"/>
      <w:numFmt w:val="decimal"/>
      <w:lvlText w:val="%1."/>
      <w:lvlJc w:val="left"/>
      <w:pPr>
        <w:tabs>
          <w:tab w:val="num" w:pos="708"/>
        </w:tabs>
        <w:ind w:left="720" w:hanging="360"/>
      </w:pPr>
      <w:rPr>
        <w:b w:val="0"/>
        <w:bCs w:val="0"/>
        <w:sz w:val="22"/>
        <w:szCs w:val="22"/>
      </w:rPr>
    </w:lvl>
    <w:lvl w:ilvl="1">
      <w:start w:val="1"/>
      <w:numFmt w:val="decimal"/>
      <w:lvlText w:val="%2)"/>
      <w:lvlJc w:val="left"/>
      <w:pPr>
        <w:tabs>
          <w:tab w:val="num" w:pos="1440"/>
        </w:tabs>
        <w:ind w:left="851" w:firstLine="229"/>
      </w:pPr>
      <w:rPr>
        <w:rFonts w:ascii="Times New Roman" w:hAnsi="Times New Roman" w:cs="Times New Roman" w:hint="default"/>
        <w:b w:val="0"/>
        <w:bCs w:val="0"/>
        <w:i w:val="0"/>
        <w:i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66A6467A"/>
    <w:multiLevelType w:val="hybridMultilevel"/>
    <w:tmpl w:val="EA3CAB96"/>
    <w:lvl w:ilvl="0" w:tplc="F4888CD2">
      <w:start w:val="19"/>
      <w:numFmt w:val="decimal"/>
      <w:lvlText w:val="%1."/>
      <w:lvlJc w:val="left"/>
      <w:pPr>
        <w:tabs>
          <w:tab w:val="num" w:pos="283"/>
        </w:tabs>
        <w:ind w:left="283" w:hanging="28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670A2EF0"/>
    <w:multiLevelType w:val="hybridMultilevel"/>
    <w:tmpl w:val="BDD66C0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6A06234F"/>
    <w:multiLevelType w:val="multilevel"/>
    <w:tmpl w:val="B630F854"/>
    <w:lvl w:ilvl="0">
      <w:start w:val="1"/>
      <w:numFmt w:val="decimal"/>
      <w:lvlText w:val="%1."/>
      <w:lvlJc w:val="left"/>
      <w:pPr>
        <w:ind w:left="0" w:firstLine="0"/>
      </w:pPr>
      <w:rPr>
        <w:rFonts w:ascii="Times New Roman" w:hAnsi="Times New Roman" w:cs="Times New Roman" w:hint="default"/>
        <w:b w:val="0"/>
        <w:bCs w:val="0"/>
        <w:color w:val="000000"/>
        <w:sz w:val="24"/>
        <w:szCs w:val="24"/>
      </w:rPr>
    </w:lvl>
    <w:lvl w:ilvl="1">
      <w:start w:val="1"/>
      <w:numFmt w:val="decimal"/>
      <w:lvlText w:val="%2)"/>
      <w:lvlJc w:val="left"/>
      <w:pPr>
        <w:ind w:left="0" w:firstLine="0"/>
      </w:pPr>
      <w:rPr>
        <w:rFonts w:ascii="Times New Roman" w:hAnsi="Times New Roman" w:cs="Times New Roman" w:hint="default"/>
        <w:b w:val="0"/>
        <w:bCs w:val="0"/>
        <w:i w:val="0"/>
        <w:iCs w:val="0"/>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numFmt w:val="none"/>
      <w:lvlText w:val=""/>
      <w:lvlJc w:val="left"/>
      <w:pPr>
        <w:tabs>
          <w:tab w:val="num" w:pos="360"/>
        </w:tabs>
        <w:ind w:left="0" w:firstLine="0"/>
      </w:pPr>
    </w:lvl>
  </w:abstractNum>
  <w:abstractNum w:abstractNumId="49" w15:restartNumberingAfterBreak="0">
    <w:nsid w:val="6E6454B7"/>
    <w:multiLevelType w:val="hybridMultilevel"/>
    <w:tmpl w:val="E4CC15C6"/>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0" w15:restartNumberingAfterBreak="0">
    <w:nsid w:val="709D7E29"/>
    <w:multiLevelType w:val="hybridMultilevel"/>
    <w:tmpl w:val="4F5E2782"/>
    <w:lvl w:ilvl="0" w:tplc="A26A3ECC">
      <w:start w:val="1"/>
      <w:numFmt w:val="lowerLetter"/>
      <w:lvlText w:val="%1)"/>
      <w:lvlJc w:val="left"/>
      <w:pPr>
        <w:tabs>
          <w:tab w:val="num" w:pos="360"/>
        </w:tabs>
        <w:ind w:left="360" w:hanging="360"/>
      </w:pPr>
      <w:rPr>
        <w:rFonts w:cs="Times New Roman" w:hint="default"/>
      </w:rPr>
    </w:lvl>
    <w:lvl w:ilvl="1" w:tplc="9EFCC174">
      <w:start w:val="1"/>
      <w:numFmt w:val="lowerLetter"/>
      <w:lvlText w:val="%2)"/>
      <w:lvlJc w:val="left"/>
      <w:pPr>
        <w:tabs>
          <w:tab w:val="num" w:pos="1120"/>
        </w:tabs>
        <w:ind w:left="1120" w:hanging="397"/>
      </w:pPr>
      <w:rPr>
        <w:rFonts w:cs="Times New Roman" w:hint="default"/>
      </w:rPr>
    </w:lvl>
    <w:lvl w:ilvl="2" w:tplc="0415001B">
      <w:start w:val="1"/>
      <w:numFmt w:val="lowerRoman"/>
      <w:lvlText w:val="%3."/>
      <w:lvlJc w:val="right"/>
      <w:pPr>
        <w:tabs>
          <w:tab w:val="num" w:pos="1803"/>
        </w:tabs>
        <w:ind w:left="1803" w:hanging="180"/>
      </w:pPr>
      <w:rPr>
        <w:rFonts w:cs="Times New Roman"/>
      </w:rPr>
    </w:lvl>
    <w:lvl w:ilvl="3" w:tplc="0415000F">
      <w:start w:val="1"/>
      <w:numFmt w:val="decimal"/>
      <w:lvlText w:val="%4."/>
      <w:lvlJc w:val="left"/>
      <w:pPr>
        <w:tabs>
          <w:tab w:val="num" w:pos="2523"/>
        </w:tabs>
        <w:ind w:left="2523" w:hanging="360"/>
      </w:pPr>
      <w:rPr>
        <w:rFonts w:cs="Times New Roman"/>
      </w:rPr>
    </w:lvl>
    <w:lvl w:ilvl="4" w:tplc="04150019" w:tentative="1">
      <w:start w:val="1"/>
      <w:numFmt w:val="lowerLetter"/>
      <w:lvlText w:val="%5."/>
      <w:lvlJc w:val="left"/>
      <w:pPr>
        <w:tabs>
          <w:tab w:val="num" w:pos="3243"/>
        </w:tabs>
        <w:ind w:left="3243" w:hanging="360"/>
      </w:pPr>
      <w:rPr>
        <w:rFonts w:cs="Times New Roman"/>
      </w:rPr>
    </w:lvl>
    <w:lvl w:ilvl="5" w:tplc="0415001B" w:tentative="1">
      <w:start w:val="1"/>
      <w:numFmt w:val="lowerRoman"/>
      <w:lvlText w:val="%6."/>
      <w:lvlJc w:val="right"/>
      <w:pPr>
        <w:tabs>
          <w:tab w:val="num" w:pos="3963"/>
        </w:tabs>
        <w:ind w:left="3963" w:hanging="180"/>
      </w:pPr>
      <w:rPr>
        <w:rFonts w:cs="Times New Roman"/>
      </w:rPr>
    </w:lvl>
    <w:lvl w:ilvl="6" w:tplc="0415000F" w:tentative="1">
      <w:start w:val="1"/>
      <w:numFmt w:val="decimal"/>
      <w:lvlText w:val="%7."/>
      <w:lvlJc w:val="left"/>
      <w:pPr>
        <w:tabs>
          <w:tab w:val="num" w:pos="4683"/>
        </w:tabs>
        <w:ind w:left="4683" w:hanging="360"/>
      </w:pPr>
      <w:rPr>
        <w:rFonts w:cs="Times New Roman"/>
      </w:rPr>
    </w:lvl>
    <w:lvl w:ilvl="7" w:tplc="04150019" w:tentative="1">
      <w:start w:val="1"/>
      <w:numFmt w:val="lowerLetter"/>
      <w:lvlText w:val="%8."/>
      <w:lvlJc w:val="left"/>
      <w:pPr>
        <w:tabs>
          <w:tab w:val="num" w:pos="5403"/>
        </w:tabs>
        <w:ind w:left="5403" w:hanging="360"/>
      </w:pPr>
      <w:rPr>
        <w:rFonts w:cs="Times New Roman"/>
      </w:rPr>
    </w:lvl>
    <w:lvl w:ilvl="8" w:tplc="0415001B" w:tentative="1">
      <w:start w:val="1"/>
      <w:numFmt w:val="lowerRoman"/>
      <w:lvlText w:val="%9."/>
      <w:lvlJc w:val="right"/>
      <w:pPr>
        <w:tabs>
          <w:tab w:val="num" w:pos="6123"/>
        </w:tabs>
        <w:ind w:left="6123" w:hanging="180"/>
      </w:pPr>
      <w:rPr>
        <w:rFonts w:cs="Times New Roman"/>
      </w:rPr>
    </w:lvl>
  </w:abstractNum>
  <w:abstractNum w:abstractNumId="51" w15:restartNumberingAfterBreak="0">
    <w:nsid w:val="7277144B"/>
    <w:multiLevelType w:val="hybridMultilevel"/>
    <w:tmpl w:val="EBFE3756"/>
    <w:lvl w:ilvl="0" w:tplc="37D4330E">
      <w:start w:val="1"/>
      <w:numFmt w:val="decimal"/>
      <w:lvlText w:val="%1."/>
      <w:lvlJc w:val="left"/>
      <w:pPr>
        <w:tabs>
          <w:tab w:val="num" w:pos="360"/>
        </w:tabs>
        <w:ind w:left="360" w:hanging="360"/>
      </w:pPr>
      <w:rPr>
        <w:rFonts w:cs="Times New Roman" w:hint="default"/>
        <w:b w:val="0"/>
        <w:i w:val="0"/>
      </w:rPr>
    </w:lvl>
    <w:lvl w:ilvl="1" w:tplc="04150019" w:tentative="1">
      <w:start w:val="1"/>
      <w:numFmt w:val="lowerLetter"/>
      <w:lvlText w:val="%2."/>
      <w:lvlJc w:val="left"/>
      <w:pPr>
        <w:tabs>
          <w:tab w:val="num" w:pos="1080"/>
        </w:tabs>
        <w:ind w:left="1080" w:hanging="360"/>
      </w:pPr>
      <w:rPr>
        <w:rFonts w:cs="Times New Roman"/>
      </w:rPr>
    </w:lvl>
    <w:lvl w:ilvl="2" w:tplc="0415001B" w:tentative="1">
      <w:start w:val="1"/>
      <w:numFmt w:val="lowerRoman"/>
      <w:lvlText w:val="%3."/>
      <w:lvlJc w:val="right"/>
      <w:pPr>
        <w:tabs>
          <w:tab w:val="num" w:pos="1800"/>
        </w:tabs>
        <w:ind w:left="1800" w:hanging="180"/>
      </w:pPr>
      <w:rPr>
        <w:rFonts w:cs="Times New Roman"/>
      </w:rPr>
    </w:lvl>
    <w:lvl w:ilvl="3" w:tplc="0415000F" w:tentative="1">
      <w:start w:val="1"/>
      <w:numFmt w:val="decimal"/>
      <w:lvlText w:val="%4."/>
      <w:lvlJc w:val="left"/>
      <w:pPr>
        <w:tabs>
          <w:tab w:val="num" w:pos="2520"/>
        </w:tabs>
        <w:ind w:left="2520" w:hanging="360"/>
      </w:pPr>
      <w:rPr>
        <w:rFonts w:cs="Times New Roman"/>
      </w:rPr>
    </w:lvl>
    <w:lvl w:ilvl="4" w:tplc="04150019" w:tentative="1">
      <w:start w:val="1"/>
      <w:numFmt w:val="lowerLetter"/>
      <w:lvlText w:val="%5."/>
      <w:lvlJc w:val="left"/>
      <w:pPr>
        <w:tabs>
          <w:tab w:val="num" w:pos="3240"/>
        </w:tabs>
        <w:ind w:left="3240" w:hanging="360"/>
      </w:pPr>
      <w:rPr>
        <w:rFonts w:cs="Times New Roman"/>
      </w:rPr>
    </w:lvl>
    <w:lvl w:ilvl="5" w:tplc="0415001B" w:tentative="1">
      <w:start w:val="1"/>
      <w:numFmt w:val="lowerRoman"/>
      <w:lvlText w:val="%6."/>
      <w:lvlJc w:val="right"/>
      <w:pPr>
        <w:tabs>
          <w:tab w:val="num" w:pos="3960"/>
        </w:tabs>
        <w:ind w:left="3960" w:hanging="180"/>
      </w:pPr>
      <w:rPr>
        <w:rFonts w:cs="Times New Roman"/>
      </w:rPr>
    </w:lvl>
    <w:lvl w:ilvl="6" w:tplc="0415000F" w:tentative="1">
      <w:start w:val="1"/>
      <w:numFmt w:val="decimal"/>
      <w:lvlText w:val="%7."/>
      <w:lvlJc w:val="left"/>
      <w:pPr>
        <w:tabs>
          <w:tab w:val="num" w:pos="4680"/>
        </w:tabs>
        <w:ind w:left="4680" w:hanging="360"/>
      </w:pPr>
      <w:rPr>
        <w:rFonts w:cs="Times New Roman"/>
      </w:rPr>
    </w:lvl>
    <w:lvl w:ilvl="7" w:tplc="04150019" w:tentative="1">
      <w:start w:val="1"/>
      <w:numFmt w:val="lowerLetter"/>
      <w:lvlText w:val="%8."/>
      <w:lvlJc w:val="left"/>
      <w:pPr>
        <w:tabs>
          <w:tab w:val="num" w:pos="5400"/>
        </w:tabs>
        <w:ind w:left="5400" w:hanging="360"/>
      </w:pPr>
      <w:rPr>
        <w:rFonts w:cs="Times New Roman"/>
      </w:rPr>
    </w:lvl>
    <w:lvl w:ilvl="8" w:tplc="0415001B" w:tentative="1">
      <w:start w:val="1"/>
      <w:numFmt w:val="lowerRoman"/>
      <w:lvlText w:val="%9."/>
      <w:lvlJc w:val="right"/>
      <w:pPr>
        <w:tabs>
          <w:tab w:val="num" w:pos="6120"/>
        </w:tabs>
        <w:ind w:left="6120" w:hanging="180"/>
      </w:pPr>
      <w:rPr>
        <w:rFonts w:cs="Times New Roman"/>
      </w:rPr>
    </w:lvl>
  </w:abstractNum>
  <w:abstractNum w:abstractNumId="52" w15:restartNumberingAfterBreak="0">
    <w:nsid w:val="75017732"/>
    <w:multiLevelType w:val="hybridMultilevel"/>
    <w:tmpl w:val="F020BDEA"/>
    <w:lvl w:ilvl="0" w:tplc="3072E442">
      <w:start w:val="1"/>
      <w:numFmt w:val="lowerLetter"/>
      <w:lvlText w:val="%1)"/>
      <w:lvlJc w:val="left"/>
      <w:pPr>
        <w:tabs>
          <w:tab w:val="num" w:pos="644"/>
        </w:tabs>
        <w:ind w:left="644"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15:restartNumberingAfterBreak="0">
    <w:nsid w:val="7AAD0D12"/>
    <w:multiLevelType w:val="hybridMultilevel"/>
    <w:tmpl w:val="0802B5CC"/>
    <w:lvl w:ilvl="0" w:tplc="ED5A4064">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7CF62A11"/>
    <w:multiLevelType w:val="hybridMultilevel"/>
    <w:tmpl w:val="D9D8E900"/>
    <w:lvl w:ilvl="0" w:tplc="FFFFFFFF">
      <w:start w:val="1"/>
      <w:numFmt w:val="decimal"/>
      <w:lvlText w:val="%1)"/>
      <w:lvlJc w:val="left"/>
      <w:pPr>
        <w:ind w:left="643" w:hanging="360"/>
      </w:pPr>
      <w:rPr>
        <w:rFonts w:hint="default"/>
      </w:rPr>
    </w:lvl>
    <w:lvl w:ilvl="1" w:tplc="FFFFFFFF" w:tentative="1">
      <w:start w:val="1"/>
      <w:numFmt w:val="lowerLetter"/>
      <w:lvlText w:val="%2."/>
      <w:lvlJc w:val="left"/>
      <w:pPr>
        <w:ind w:left="1363" w:hanging="360"/>
      </w:pPr>
    </w:lvl>
    <w:lvl w:ilvl="2" w:tplc="FFFFFFFF" w:tentative="1">
      <w:start w:val="1"/>
      <w:numFmt w:val="lowerRoman"/>
      <w:lvlText w:val="%3."/>
      <w:lvlJc w:val="right"/>
      <w:pPr>
        <w:ind w:left="2083" w:hanging="180"/>
      </w:pPr>
    </w:lvl>
    <w:lvl w:ilvl="3" w:tplc="FFFFFFFF" w:tentative="1">
      <w:start w:val="1"/>
      <w:numFmt w:val="decimal"/>
      <w:lvlText w:val="%4."/>
      <w:lvlJc w:val="left"/>
      <w:pPr>
        <w:ind w:left="2803" w:hanging="360"/>
      </w:pPr>
    </w:lvl>
    <w:lvl w:ilvl="4" w:tplc="FFFFFFFF" w:tentative="1">
      <w:start w:val="1"/>
      <w:numFmt w:val="lowerLetter"/>
      <w:lvlText w:val="%5."/>
      <w:lvlJc w:val="left"/>
      <w:pPr>
        <w:ind w:left="3523" w:hanging="360"/>
      </w:pPr>
    </w:lvl>
    <w:lvl w:ilvl="5" w:tplc="FFFFFFFF" w:tentative="1">
      <w:start w:val="1"/>
      <w:numFmt w:val="lowerRoman"/>
      <w:lvlText w:val="%6."/>
      <w:lvlJc w:val="right"/>
      <w:pPr>
        <w:ind w:left="4243" w:hanging="180"/>
      </w:pPr>
    </w:lvl>
    <w:lvl w:ilvl="6" w:tplc="FFFFFFFF" w:tentative="1">
      <w:start w:val="1"/>
      <w:numFmt w:val="decimal"/>
      <w:lvlText w:val="%7."/>
      <w:lvlJc w:val="left"/>
      <w:pPr>
        <w:ind w:left="4963" w:hanging="360"/>
      </w:pPr>
    </w:lvl>
    <w:lvl w:ilvl="7" w:tplc="FFFFFFFF" w:tentative="1">
      <w:start w:val="1"/>
      <w:numFmt w:val="lowerLetter"/>
      <w:lvlText w:val="%8."/>
      <w:lvlJc w:val="left"/>
      <w:pPr>
        <w:ind w:left="5683" w:hanging="360"/>
      </w:pPr>
    </w:lvl>
    <w:lvl w:ilvl="8" w:tplc="FFFFFFFF" w:tentative="1">
      <w:start w:val="1"/>
      <w:numFmt w:val="lowerRoman"/>
      <w:lvlText w:val="%9."/>
      <w:lvlJc w:val="right"/>
      <w:pPr>
        <w:ind w:left="6403" w:hanging="180"/>
      </w:pPr>
    </w:lvl>
  </w:abstractNum>
  <w:abstractNum w:abstractNumId="55" w15:restartNumberingAfterBreak="0">
    <w:nsid w:val="7FBD4D4D"/>
    <w:multiLevelType w:val="hybridMultilevel"/>
    <w:tmpl w:val="1F208502"/>
    <w:lvl w:ilvl="0" w:tplc="04150013">
      <w:start w:val="1"/>
      <w:numFmt w:val="upperRoman"/>
      <w:lvlText w:val="%1."/>
      <w:lvlJc w:val="right"/>
      <w:pPr>
        <w:ind w:left="1440" w:hanging="360"/>
      </w:pPr>
      <w:rPr>
        <w:b w:val="0"/>
        <w:color w:val="auto"/>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num w:numId="1" w16cid:durableId="352611725">
    <w:abstractNumId w:val="40"/>
  </w:num>
  <w:num w:numId="2" w16cid:durableId="523907411">
    <w:abstractNumId w:val="33"/>
    <w:lvlOverride w:ilvl="0">
      <w:startOverride w:val="1"/>
    </w:lvlOverride>
  </w:num>
  <w:num w:numId="3" w16cid:durableId="1233083457">
    <w:abstractNumId w:val="11"/>
  </w:num>
  <w:num w:numId="4" w16cid:durableId="813715661">
    <w:abstractNumId w:val="27"/>
  </w:num>
  <w:num w:numId="5" w16cid:durableId="1287852634">
    <w:abstractNumId w:val="20"/>
  </w:num>
  <w:num w:numId="6" w16cid:durableId="870997467">
    <w:abstractNumId w:val="6"/>
  </w:num>
  <w:num w:numId="7" w16cid:durableId="1466310752">
    <w:abstractNumId w:val="12"/>
  </w:num>
  <w:num w:numId="8" w16cid:durableId="141392724">
    <w:abstractNumId w:val="51"/>
  </w:num>
  <w:num w:numId="9" w16cid:durableId="1844006109">
    <w:abstractNumId w:val="16"/>
  </w:num>
  <w:num w:numId="10" w16cid:durableId="81998738">
    <w:abstractNumId w:val="47"/>
  </w:num>
  <w:num w:numId="11" w16cid:durableId="514423585">
    <w:abstractNumId w:val="32"/>
  </w:num>
  <w:num w:numId="12" w16cid:durableId="1778744809">
    <w:abstractNumId w:val="17"/>
  </w:num>
  <w:num w:numId="13" w16cid:durableId="741951735">
    <w:abstractNumId w:val="23"/>
  </w:num>
  <w:num w:numId="14" w16cid:durableId="2096969464">
    <w:abstractNumId w:val="34"/>
  </w:num>
  <w:num w:numId="15" w16cid:durableId="871844760">
    <w:abstractNumId w:val="15"/>
  </w:num>
  <w:num w:numId="16" w16cid:durableId="290938163">
    <w:abstractNumId w:val="30"/>
  </w:num>
  <w:num w:numId="17" w16cid:durableId="1812596168">
    <w:abstractNumId w:val="5"/>
  </w:num>
  <w:num w:numId="18" w16cid:durableId="1175536398">
    <w:abstractNumId w:val="52"/>
  </w:num>
  <w:num w:numId="19" w16cid:durableId="1645088895">
    <w:abstractNumId w:val="38"/>
  </w:num>
  <w:num w:numId="20" w16cid:durableId="558054971">
    <w:abstractNumId w:val="25"/>
  </w:num>
  <w:num w:numId="21" w16cid:durableId="1811630324">
    <w:abstractNumId w:val="39"/>
  </w:num>
  <w:num w:numId="22" w16cid:durableId="1411737844">
    <w:abstractNumId w:val="1"/>
  </w:num>
  <w:num w:numId="23" w16cid:durableId="782270303">
    <w:abstractNumId w:val="50"/>
  </w:num>
  <w:num w:numId="24" w16cid:durableId="1337806180">
    <w:abstractNumId w:val="3"/>
  </w:num>
  <w:num w:numId="25" w16cid:durableId="1863738525">
    <w:abstractNumId w:val="42"/>
  </w:num>
  <w:num w:numId="26" w16cid:durableId="107049511">
    <w:abstractNumId w:val="28"/>
  </w:num>
  <w:num w:numId="27" w16cid:durableId="305352719">
    <w:abstractNumId w:val="37"/>
  </w:num>
  <w:num w:numId="28" w16cid:durableId="1417441045">
    <w:abstractNumId w:val="55"/>
  </w:num>
  <w:num w:numId="29" w16cid:durableId="159737168">
    <w:abstractNumId w:val="29"/>
  </w:num>
  <w:num w:numId="30" w16cid:durableId="1284311378">
    <w:abstractNumId w:val="13"/>
  </w:num>
  <w:num w:numId="31" w16cid:durableId="837773139">
    <w:abstractNumId w:val="21"/>
  </w:num>
  <w:num w:numId="32" w16cid:durableId="681860819">
    <w:abstractNumId w:val="43"/>
  </w:num>
  <w:num w:numId="33" w16cid:durableId="1227063189">
    <w:abstractNumId w:val="18"/>
  </w:num>
  <w:num w:numId="34" w16cid:durableId="227107747">
    <w:abstractNumId w:val="14"/>
  </w:num>
  <w:num w:numId="35" w16cid:durableId="1896039673">
    <w:abstractNumId w:val="53"/>
  </w:num>
  <w:num w:numId="36" w16cid:durableId="5759390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922443502">
    <w:abstractNumId w:val="8"/>
  </w:num>
  <w:num w:numId="38" w16cid:durableId="1603029292">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num>
  <w:num w:numId="39" w16cid:durableId="1673676725">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031368940">
    <w:abstractNumId w:val="19"/>
  </w:num>
  <w:num w:numId="41" w16cid:durableId="1543597841">
    <w:abstractNumId w:val="7"/>
  </w:num>
  <w:num w:numId="42" w16cid:durableId="1831749542">
    <w:abstractNumId w:val="24"/>
  </w:num>
  <w:num w:numId="43" w16cid:durableId="1360160534">
    <w:abstractNumId w:val="0"/>
  </w:num>
  <w:num w:numId="44" w16cid:durableId="235744595">
    <w:abstractNumId w:val="41"/>
  </w:num>
  <w:num w:numId="45" w16cid:durableId="946739798">
    <w:abstractNumId w:val="22"/>
  </w:num>
  <w:num w:numId="46" w16cid:durableId="516774766">
    <w:abstractNumId w:val="9"/>
  </w:num>
  <w:num w:numId="47" w16cid:durableId="283578964">
    <w:abstractNumId w:val="4"/>
  </w:num>
  <w:num w:numId="48" w16cid:durableId="909967814">
    <w:abstractNumId w:val="10"/>
  </w:num>
  <w:num w:numId="49" w16cid:durableId="626548042">
    <w:abstractNumId w:val="31"/>
  </w:num>
  <w:num w:numId="50" w16cid:durableId="726027495">
    <w:abstractNumId w:val="49"/>
  </w:num>
  <w:num w:numId="51" w16cid:durableId="1939558885">
    <w:abstractNumId w:val="44"/>
  </w:num>
  <w:num w:numId="52" w16cid:durableId="2138178493">
    <w:abstractNumId w:val="54"/>
  </w:num>
  <w:num w:numId="53" w16cid:durableId="1979187211">
    <w:abstractNumId w:val="46"/>
  </w:num>
  <w:num w:numId="54" w16cid:durableId="2033067118">
    <w:abstractNumId w:val="26"/>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8AE"/>
    <w:rsid w:val="0000218C"/>
    <w:rsid w:val="00002477"/>
    <w:rsid w:val="0001144B"/>
    <w:rsid w:val="000127D8"/>
    <w:rsid w:val="000204C4"/>
    <w:rsid w:val="00024641"/>
    <w:rsid w:val="00030B4C"/>
    <w:rsid w:val="00033B1F"/>
    <w:rsid w:val="000359B0"/>
    <w:rsid w:val="00042B03"/>
    <w:rsid w:val="00044A58"/>
    <w:rsid w:val="00045F4A"/>
    <w:rsid w:val="000466C6"/>
    <w:rsid w:val="000514FD"/>
    <w:rsid w:val="0005175B"/>
    <w:rsid w:val="00055AC9"/>
    <w:rsid w:val="0005611C"/>
    <w:rsid w:val="000568CA"/>
    <w:rsid w:val="00057BFC"/>
    <w:rsid w:val="00067119"/>
    <w:rsid w:val="00072E1B"/>
    <w:rsid w:val="00072E57"/>
    <w:rsid w:val="0007569A"/>
    <w:rsid w:val="00081DF4"/>
    <w:rsid w:val="00086BD7"/>
    <w:rsid w:val="00090379"/>
    <w:rsid w:val="00090CE4"/>
    <w:rsid w:val="00092520"/>
    <w:rsid w:val="00093358"/>
    <w:rsid w:val="00094ED0"/>
    <w:rsid w:val="000A0F5B"/>
    <w:rsid w:val="000A6C92"/>
    <w:rsid w:val="000A7021"/>
    <w:rsid w:val="000A773D"/>
    <w:rsid w:val="000C5058"/>
    <w:rsid w:val="000D2C9D"/>
    <w:rsid w:val="000D3E38"/>
    <w:rsid w:val="000D7D53"/>
    <w:rsid w:val="000E1F11"/>
    <w:rsid w:val="000E3659"/>
    <w:rsid w:val="000E3D79"/>
    <w:rsid w:val="000E7D82"/>
    <w:rsid w:val="000F19E2"/>
    <w:rsid w:val="000F3433"/>
    <w:rsid w:val="000F74B4"/>
    <w:rsid w:val="001024CD"/>
    <w:rsid w:val="00102CFF"/>
    <w:rsid w:val="00104F0B"/>
    <w:rsid w:val="00113806"/>
    <w:rsid w:val="0011627A"/>
    <w:rsid w:val="00117334"/>
    <w:rsid w:val="0012205C"/>
    <w:rsid w:val="001364E3"/>
    <w:rsid w:val="00136CEC"/>
    <w:rsid w:val="00143F48"/>
    <w:rsid w:val="00145CE8"/>
    <w:rsid w:val="00147AC2"/>
    <w:rsid w:val="00154480"/>
    <w:rsid w:val="00155849"/>
    <w:rsid w:val="0016758F"/>
    <w:rsid w:val="00170D56"/>
    <w:rsid w:val="0018173C"/>
    <w:rsid w:val="00184471"/>
    <w:rsid w:val="00191FD6"/>
    <w:rsid w:val="001969DD"/>
    <w:rsid w:val="001A3865"/>
    <w:rsid w:val="001A3B3A"/>
    <w:rsid w:val="001A4D1B"/>
    <w:rsid w:val="001A54FF"/>
    <w:rsid w:val="001A7912"/>
    <w:rsid w:val="001A7C40"/>
    <w:rsid w:val="001B236E"/>
    <w:rsid w:val="001B2B21"/>
    <w:rsid w:val="001B6C6D"/>
    <w:rsid w:val="001D00A3"/>
    <w:rsid w:val="001D501A"/>
    <w:rsid w:val="001D520E"/>
    <w:rsid w:val="001D5E0F"/>
    <w:rsid w:val="001D6CAB"/>
    <w:rsid w:val="001E7350"/>
    <w:rsid w:val="001F0A82"/>
    <w:rsid w:val="001F0C34"/>
    <w:rsid w:val="001F7862"/>
    <w:rsid w:val="002026F4"/>
    <w:rsid w:val="002027A5"/>
    <w:rsid w:val="00211AE3"/>
    <w:rsid w:val="00217B79"/>
    <w:rsid w:val="00221ED2"/>
    <w:rsid w:val="0022592C"/>
    <w:rsid w:val="00236A97"/>
    <w:rsid w:val="00237AB7"/>
    <w:rsid w:val="0024026C"/>
    <w:rsid w:val="002443AC"/>
    <w:rsid w:val="00244B57"/>
    <w:rsid w:val="002562EF"/>
    <w:rsid w:val="002573B4"/>
    <w:rsid w:val="00261BBD"/>
    <w:rsid w:val="00264194"/>
    <w:rsid w:val="002701EC"/>
    <w:rsid w:val="00276948"/>
    <w:rsid w:val="002949AF"/>
    <w:rsid w:val="00295934"/>
    <w:rsid w:val="002A243D"/>
    <w:rsid w:val="002B2C1A"/>
    <w:rsid w:val="002B4839"/>
    <w:rsid w:val="002B77ED"/>
    <w:rsid w:val="002C2556"/>
    <w:rsid w:val="002C26BD"/>
    <w:rsid w:val="002C288B"/>
    <w:rsid w:val="002C46A9"/>
    <w:rsid w:val="002D0E07"/>
    <w:rsid w:val="002E174E"/>
    <w:rsid w:val="002E3518"/>
    <w:rsid w:val="002E4038"/>
    <w:rsid w:val="002F362A"/>
    <w:rsid w:val="002F6C59"/>
    <w:rsid w:val="003056C0"/>
    <w:rsid w:val="003057E4"/>
    <w:rsid w:val="003062D7"/>
    <w:rsid w:val="00320256"/>
    <w:rsid w:val="00331A63"/>
    <w:rsid w:val="00336DE7"/>
    <w:rsid w:val="0035385C"/>
    <w:rsid w:val="00354697"/>
    <w:rsid w:val="00360B04"/>
    <w:rsid w:val="00362AF6"/>
    <w:rsid w:val="00364CA2"/>
    <w:rsid w:val="00372DB9"/>
    <w:rsid w:val="00373789"/>
    <w:rsid w:val="00376742"/>
    <w:rsid w:val="00382BD1"/>
    <w:rsid w:val="003869F0"/>
    <w:rsid w:val="00386B13"/>
    <w:rsid w:val="00386EC3"/>
    <w:rsid w:val="00391AEF"/>
    <w:rsid w:val="00393704"/>
    <w:rsid w:val="00394AAF"/>
    <w:rsid w:val="003A1846"/>
    <w:rsid w:val="003A4620"/>
    <w:rsid w:val="003A6C42"/>
    <w:rsid w:val="003B254C"/>
    <w:rsid w:val="003B2EDB"/>
    <w:rsid w:val="003B56D5"/>
    <w:rsid w:val="003D21C2"/>
    <w:rsid w:val="003D271A"/>
    <w:rsid w:val="003D4624"/>
    <w:rsid w:val="003E2CD4"/>
    <w:rsid w:val="003F220D"/>
    <w:rsid w:val="003F26FB"/>
    <w:rsid w:val="003F3CAD"/>
    <w:rsid w:val="003F41BE"/>
    <w:rsid w:val="003F6375"/>
    <w:rsid w:val="00406D7F"/>
    <w:rsid w:val="00407E49"/>
    <w:rsid w:val="004133C9"/>
    <w:rsid w:val="00415B9C"/>
    <w:rsid w:val="00424822"/>
    <w:rsid w:val="00426264"/>
    <w:rsid w:val="00432E18"/>
    <w:rsid w:val="004362D5"/>
    <w:rsid w:val="004412BA"/>
    <w:rsid w:val="00441991"/>
    <w:rsid w:val="004442F3"/>
    <w:rsid w:val="00453294"/>
    <w:rsid w:val="004533C2"/>
    <w:rsid w:val="004547B6"/>
    <w:rsid w:val="004552B9"/>
    <w:rsid w:val="00455D7B"/>
    <w:rsid w:val="00481F1D"/>
    <w:rsid w:val="00482C01"/>
    <w:rsid w:val="004849DF"/>
    <w:rsid w:val="00487D18"/>
    <w:rsid w:val="00487DF0"/>
    <w:rsid w:val="004950DB"/>
    <w:rsid w:val="00496CEF"/>
    <w:rsid w:val="004B3C7E"/>
    <w:rsid w:val="004B6429"/>
    <w:rsid w:val="004C5246"/>
    <w:rsid w:val="004D4078"/>
    <w:rsid w:val="004E30E5"/>
    <w:rsid w:val="004E4707"/>
    <w:rsid w:val="004E5DFA"/>
    <w:rsid w:val="004F0296"/>
    <w:rsid w:val="00501D13"/>
    <w:rsid w:val="0050263C"/>
    <w:rsid w:val="005035EE"/>
    <w:rsid w:val="005055A3"/>
    <w:rsid w:val="00505911"/>
    <w:rsid w:val="005070C7"/>
    <w:rsid w:val="00510930"/>
    <w:rsid w:val="00511DC9"/>
    <w:rsid w:val="00513B8F"/>
    <w:rsid w:val="005171D1"/>
    <w:rsid w:val="00517C72"/>
    <w:rsid w:val="00523800"/>
    <w:rsid w:val="005238AE"/>
    <w:rsid w:val="00523B02"/>
    <w:rsid w:val="005249C9"/>
    <w:rsid w:val="005353CE"/>
    <w:rsid w:val="00536C39"/>
    <w:rsid w:val="005462C2"/>
    <w:rsid w:val="00546532"/>
    <w:rsid w:val="00552CA8"/>
    <w:rsid w:val="005549F2"/>
    <w:rsid w:val="00555744"/>
    <w:rsid w:val="00560A43"/>
    <w:rsid w:val="0056352F"/>
    <w:rsid w:val="00567343"/>
    <w:rsid w:val="0057091D"/>
    <w:rsid w:val="00572101"/>
    <w:rsid w:val="00572588"/>
    <w:rsid w:val="00574A16"/>
    <w:rsid w:val="00577D82"/>
    <w:rsid w:val="00582C53"/>
    <w:rsid w:val="00584D33"/>
    <w:rsid w:val="005967B9"/>
    <w:rsid w:val="00596D41"/>
    <w:rsid w:val="005A0B08"/>
    <w:rsid w:val="005A2F7E"/>
    <w:rsid w:val="005B0664"/>
    <w:rsid w:val="005B0A20"/>
    <w:rsid w:val="005B1458"/>
    <w:rsid w:val="005B603E"/>
    <w:rsid w:val="005C0854"/>
    <w:rsid w:val="005D3AF6"/>
    <w:rsid w:val="005D498D"/>
    <w:rsid w:val="005E0983"/>
    <w:rsid w:val="005E427D"/>
    <w:rsid w:val="005E4533"/>
    <w:rsid w:val="005F21E5"/>
    <w:rsid w:val="005F2C1C"/>
    <w:rsid w:val="005F3474"/>
    <w:rsid w:val="005F3F15"/>
    <w:rsid w:val="005F6108"/>
    <w:rsid w:val="00607BA8"/>
    <w:rsid w:val="00612627"/>
    <w:rsid w:val="00620E0F"/>
    <w:rsid w:val="00621722"/>
    <w:rsid w:val="0063456D"/>
    <w:rsid w:val="00635C31"/>
    <w:rsid w:val="006365B5"/>
    <w:rsid w:val="006404F9"/>
    <w:rsid w:val="00642F1D"/>
    <w:rsid w:val="00645D68"/>
    <w:rsid w:val="0065030C"/>
    <w:rsid w:val="006544EF"/>
    <w:rsid w:val="006564B2"/>
    <w:rsid w:val="00661CE9"/>
    <w:rsid w:val="00672332"/>
    <w:rsid w:val="0067383C"/>
    <w:rsid w:val="006805EF"/>
    <w:rsid w:val="006810A5"/>
    <w:rsid w:val="0068285E"/>
    <w:rsid w:val="00690A11"/>
    <w:rsid w:val="0069137B"/>
    <w:rsid w:val="00692B93"/>
    <w:rsid w:val="00692F10"/>
    <w:rsid w:val="00696722"/>
    <w:rsid w:val="006A13B2"/>
    <w:rsid w:val="006A16E4"/>
    <w:rsid w:val="006A22D0"/>
    <w:rsid w:val="006A360C"/>
    <w:rsid w:val="006A4FB7"/>
    <w:rsid w:val="006B012C"/>
    <w:rsid w:val="006B4B1C"/>
    <w:rsid w:val="006B66C3"/>
    <w:rsid w:val="006C0E97"/>
    <w:rsid w:val="006C16E4"/>
    <w:rsid w:val="006C7195"/>
    <w:rsid w:val="006C7DBF"/>
    <w:rsid w:val="006E2675"/>
    <w:rsid w:val="006E741E"/>
    <w:rsid w:val="006F278F"/>
    <w:rsid w:val="0070311A"/>
    <w:rsid w:val="00706752"/>
    <w:rsid w:val="007077A0"/>
    <w:rsid w:val="007154CC"/>
    <w:rsid w:val="00720E36"/>
    <w:rsid w:val="00722BAF"/>
    <w:rsid w:val="00724369"/>
    <w:rsid w:val="00727022"/>
    <w:rsid w:val="0073252B"/>
    <w:rsid w:val="00735A85"/>
    <w:rsid w:val="00737759"/>
    <w:rsid w:val="007616AB"/>
    <w:rsid w:val="00770BEA"/>
    <w:rsid w:val="0077158B"/>
    <w:rsid w:val="00772F0A"/>
    <w:rsid w:val="00777951"/>
    <w:rsid w:val="00777E3C"/>
    <w:rsid w:val="0078288E"/>
    <w:rsid w:val="00785BDA"/>
    <w:rsid w:val="007A4874"/>
    <w:rsid w:val="007A6FFB"/>
    <w:rsid w:val="007B7D81"/>
    <w:rsid w:val="007D0452"/>
    <w:rsid w:val="007D0900"/>
    <w:rsid w:val="007D6F69"/>
    <w:rsid w:val="008021FC"/>
    <w:rsid w:val="0080739C"/>
    <w:rsid w:val="00813889"/>
    <w:rsid w:val="008159B0"/>
    <w:rsid w:val="0082020A"/>
    <w:rsid w:val="00823329"/>
    <w:rsid w:val="00824D91"/>
    <w:rsid w:val="008331C9"/>
    <w:rsid w:val="00833D4B"/>
    <w:rsid w:val="0083414B"/>
    <w:rsid w:val="00834431"/>
    <w:rsid w:val="0084184B"/>
    <w:rsid w:val="00844762"/>
    <w:rsid w:val="00844FB0"/>
    <w:rsid w:val="00846407"/>
    <w:rsid w:val="00850956"/>
    <w:rsid w:val="00853C72"/>
    <w:rsid w:val="00855972"/>
    <w:rsid w:val="008565E0"/>
    <w:rsid w:val="008600E9"/>
    <w:rsid w:val="00861DFE"/>
    <w:rsid w:val="00865BE5"/>
    <w:rsid w:val="00867B7B"/>
    <w:rsid w:val="00867ED3"/>
    <w:rsid w:val="008805D1"/>
    <w:rsid w:val="00882355"/>
    <w:rsid w:val="00885238"/>
    <w:rsid w:val="00886CB9"/>
    <w:rsid w:val="00890246"/>
    <w:rsid w:val="00893550"/>
    <w:rsid w:val="008A4BDE"/>
    <w:rsid w:val="008A7FEF"/>
    <w:rsid w:val="008B0904"/>
    <w:rsid w:val="008B3A03"/>
    <w:rsid w:val="008B7BCE"/>
    <w:rsid w:val="008C051F"/>
    <w:rsid w:val="008C0CA0"/>
    <w:rsid w:val="008C0D89"/>
    <w:rsid w:val="008C48DD"/>
    <w:rsid w:val="008C4D50"/>
    <w:rsid w:val="008C75A7"/>
    <w:rsid w:val="008D0CF9"/>
    <w:rsid w:val="008D636D"/>
    <w:rsid w:val="008E0CC4"/>
    <w:rsid w:val="008E1016"/>
    <w:rsid w:val="008E3A38"/>
    <w:rsid w:val="008E47C9"/>
    <w:rsid w:val="008F10BF"/>
    <w:rsid w:val="008F3B6B"/>
    <w:rsid w:val="008F60A0"/>
    <w:rsid w:val="00901160"/>
    <w:rsid w:val="00903CFB"/>
    <w:rsid w:val="00905155"/>
    <w:rsid w:val="00905F2B"/>
    <w:rsid w:val="0091118D"/>
    <w:rsid w:val="00911800"/>
    <w:rsid w:val="009142B9"/>
    <w:rsid w:val="00914D34"/>
    <w:rsid w:val="00914DB7"/>
    <w:rsid w:val="009155E3"/>
    <w:rsid w:val="009201D4"/>
    <w:rsid w:val="00920DFE"/>
    <w:rsid w:val="00923A0D"/>
    <w:rsid w:val="00924823"/>
    <w:rsid w:val="0092582D"/>
    <w:rsid w:val="0093269E"/>
    <w:rsid w:val="009344F5"/>
    <w:rsid w:val="009360BC"/>
    <w:rsid w:val="00936CF9"/>
    <w:rsid w:val="009455EF"/>
    <w:rsid w:val="00954E37"/>
    <w:rsid w:val="00984966"/>
    <w:rsid w:val="00990FDC"/>
    <w:rsid w:val="00994414"/>
    <w:rsid w:val="009953E7"/>
    <w:rsid w:val="009957E9"/>
    <w:rsid w:val="009B0097"/>
    <w:rsid w:val="009B2815"/>
    <w:rsid w:val="009B7CA3"/>
    <w:rsid w:val="009C34E2"/>
    <w:rsid w:val="009C57CB"/>
    <w:rsid w:val="009C7B9A"/>
    <w:rsid w:val="009D347C"/>
    <w:rsid w:val="009D3B8E"/>
    <w:rsid w:val="009D4D4E"/>
    <w:rsid w:val="009D54F2"/>
    <w:rsid w:val="009D743B"/>
    <w:rsid w:val="009E1011"/>
    <w:rsid w:val="009E38F4"/>
    <w:rsid w:val="009E7CAD"/>
    <w:rsid w:val="009F4B31"/>
    <w:rsid w:val="009F5451"/>
    <w:rsid w:val="00A00F6E"/>
    <w:rsid w:val="00A01567"/>
    <w:rsid w:val="00A14859"/>
    <w:rsid w:val="00A30B07"/>
    <w:rsid w:val="00A35F0A"/>
    <w:rsid w:val="00A415F1"/>
    <w:rsid w:val="00A4596A"/>
    <w:rsid w:val="00A45CBF"/>
    <w:rsid w:val="00A65D5A"/>
    <w:rsid w:val="00A665B8"/>
    <w:rsid w:val="00A71B39"/>
    <w:rsid w:val="00A72489"/>
    <w:rsid w:val="00A82FF5"/>
    <w:rsid w:val="00A846CA"/>
    <w:rsid w:val="00A97899"/>
    <w:rsid w:val="00AA0D6F"/>
    <w:rsid w:val="00AA5779"/>
    <w:rsid w:val="00AC1F47"/>
    <w:rsid w:val="00AC2992"/>
    <w:rsid w:val="00AD3D9B"/>
    <w:rsid w:val="00AD3E94"/>
    <w:rsid w:val="00AD5F1D"/>
    <w:rsid w:val="00AD6A7D"/>
    <w:rsid w:val="00AD6C40"/>
    <w:rsid w:val="00AE511F"/>
    <w:rsid w:val="00AF57F8"/>
    <w:rsid w:val="00B00245"/>
    <w:rsid w:val="00B00323"/>
    <w:rsid w:val="00B13692"/>
    <w:rsid w:val="00B14F04"/>
    <w:rsid w:val="00B16F36"/>
    <w:rsid w:val="00B30DFC"/>
    <w:rsid w:val="00B35C34"/>
    <w:rsid w:val="00B37A13"/>
    <w:rsid w:val="00B43AFA"/>
    <w:rsid w:val="00B60B32"/>
    <w:rsid w:val="00B617DC"/>
    <w:rsid w:val="00B70061"/>
    <w:rsid w:val="00B71F9F"/>
    <w:rsid w:val="00B7235B"/>
    <w:rsid w:val="00B75DD8"/>
    <w:rsid w:val="00B8349C"/>
    <w:rsid w:val="00B8594C"/>
    <w:rsid w:val="00B86CBA"/>
    <w:rsid w:val="00B938A2"/>
    <w:rsid w:val="00B94B3C"/>
    <w:rsid w:val="00B9605A"/>
    <w:rsid w:val="00BB021E"/>
    <w:rsid w:val="00BB326C"/>
    <w:rsid w:val="00BB3899"/>
    <w:rsid w:val="00BB39E2"/>
    <w:rsid w:val="00BC215F"/>
    <w:rsid w:val="00BC406D"/>
    <w:rsid w:val="00BC4810"/>
    <w:rsid w:val="00BD3562"/>
    <w:rsid w:val="00BE21C6"/>
    <w:rsid w:val="00BE40FB"/>
    <w:rsid w:val="00BE660D"/>
    <w:rsid w:val="00C00873"/>
    <w:rsid w:val="00C0628E"/>
    <w:rsid w:val="00C11E05"/>
    <w:rsid w:val="00C13C3B"/>
    <w:rsid w:val="00C14EB0"/>
    <w:rsid w:val="00C16458"/>
    <w:rsid w:val="00C20E38"/>
    <w:rsid w:val="00C21621"/>
    <w:rsid w:val="00C259D3"/>
    <w:rsid w:val="00C27049"/>
    <w:rsid w:val="00C30C6C"/>
    <w:rsid w:val="00C34DF5"/>
    <w:rsid w:val="00C42EDF"/>
    <w:rsid w:val="00C51138"/>
    <w:rsid w:val="00C647B1"/>
    <w:rsid w:val="00C67F02"/>
    <w:rsid w:val="00C73CDE"/>
    <w:rsid w:val="00C77C3C"/>
    <w:rsid w:val="00C83625"/>
    <w:rsid w:val="00C83F39"/>
    <w:rsid w:val="00C86454"/>
    <w:rsid w:val="00C905AF"/>
    <w:rsid w:val="00CA316D"/>
    <w:rsid w:val="00CB198A"/>
    <w:rsid w:val="00CB54D6"/>
    <w:rsid w:val="00CC09CC"/>
    <w:rsid w:val="00CC3EA5"/>
    <w:rsid w:val="00CC7CBE"/>
    <w:rsid w:val="00CD2049"/>
    <w:rsid w:val="00CE0ABA"/>
    <w:rsid w:val="00CE3BD4"/>
    <w:rsid w:val="00CE44FF"/>
    <w:rsid w:val="00CF7294"/>
    <w:rsid w:val="00D00774"/>
    <w:rsid w:val="00D03853"/>
    <w:rsid w:val="00D05200"/>
    <w:rsid w:val="00D103C5"/>
    <w:rsid w:val="00D11D6F"/>
    <w:rsid w:val="00D12B10"/>
    <w:rsid w:val="00D1771A"/>
    <w:rsid w:val="00D17AE3"/>
    <w:rsid w:val="00D2336A"/>
    <w:rsid w:val="00D311B2"/>
    <w:rsid w:val="00D51ADC"/>
    <w:rsid w:val="00D65A73"/>
    <w:rsid w:val="00D6683E"/>
    <w:rsid w:val="00D7100B"/>
    <w:rsid w:val="00D821FE"/>
    <w:rsid w:val="00D86F02"/>
    <w:rsid w:val="00D93DAA"/>
    <w:rsid w:val="00DA5BDB"/>
    <w:rsid w:val="00DB6A91"/>
    <w:rsid w:val="00DC1691"/>
    <w:rsid w:val="00DC1AC8"/>
    <w:rsid w:val="00DD4213"/>
    <w:rsid w:val="00DD76EC"/>
    <w:rsid w:val="00E07F31"/>
    <w:rsid w:val="00E13183"/>
    <w:rsid w:val="00E15252"/>
    <w:rsid w:val="00E175F1"/>
    <w:rsid w:val="00E2119E"/>
    <w:rsid w:val="00E30E22"/>
    <w:rsid w:val="00E33402"/>
    <w:rsid w:val="00E34C62"/>
    <w:rsid w:val="00E4036E"/>
    <w:rsid w:val="00E41F83"/>
    <w:rsid w:val="00E45A4E"/>
    <w:rsid w:val="00E52052"/>
    <w:rsid w:val="00E53456"/>
    <w:rsid w:val="00E5469C"/>
    <w:rsid w:val="00E548C6"/>
    <w:rsid w:val="00E55B97"/>
    <w:rsid w:val="00E64421"/>
    <w:rsid w:val="00E64A19"/>
    <w:rsid w:val="00E64E63"/>
    <w:rsid w:val="00E65381"/>
    <w:rsid w:val="00E77772"/>
    <w:rsid w:val="00E77BE2"/>
    <w:rsid w:val="00E86211"/>
    <w:rsid w:val="00E910AF"/>
    <w:rsid w:val="00E91712"/>
    <w:rsid w:val="00EA014B"/>
    <w:rsid w:val="00EA14D9"/>
    <w:rsid w:val="00EA3724"/>
    <w:rsid w:val="00EA4B92"/>
    <w:rsid w:val="00EA68C3"/>
    <w:rsid w:val="00EB4851"/>
    <w:rsid w:val="00EC176A"/>
    <w:rsid w:val="00EC1EAF"/>
    <w:rsid w:val="00EC252D"/>
    <w:rsid w:val="00EC3367"/>
    <w:rsid w:val="00EC4270"/>
    <w:rsid w:val="00ED650E"/>
    <w:rsid w:val="00EF3DD3"/>
    <w:rsid w:val="00F103C8"/>
    <w:rsid w:val="00F10EF1"/>
    <w:rsid w:val="00F11D6A"/>
    <w:rsid w:val="00F173F8"/>
    <w:rsid w:val="00F23311"/>
    <w:rsid w:val="00F23DD3"/>
    <w:rsid w:val="00F24B54"/>
    <w:rsid w:val="00F33AF7"/>
    <w:rsid w:val="00F47A01"/>
    <w:rsid w:val="00F53687"/>
    <w:rsid w:val="00F561FF"/>
    <w:rsid w:val="00F603F8"/>
    <w:rsid w:val="00F627F8"/>
    <w:rsid w:val="00F665EC"/>
    <w:rsid w:val="00F67417"/>
    <w:rsid w:val="00F6755B"/>
    <w:rsid w:val="00F7448E"/>
    <w:rsid w:val="00F751E1"/>
    <w:rsid w:val="00F77F4B"/>
    <w:rsid w:val="00F8428B"/>
    <w:rsid w:val="00F854F8"/>
    <w:rsid w:val="00F85F0F"/>
    <w:rsid w:val="00F93590"/>
    <w:rsid w:val="00F94315"/>
    <w:rsid w:val="00F94451"/>
    <w:rsid w:val="00FA7684"/>
    <w:rsid w:val="00FB1696"/>
    <w:rsid w:val="00FB1A7D"/>
    <w:rsid w:val="00FB248B"/>
    <w:rsid w:val="00FB7932"/>
    <w:rsid w:val="00FC03D0"/>
    <w:rsid w:val="00FC4B93"/>
    <w:rsid w:val="00FD2297"/>
    <w:rsid w:val="00FD29CC"/>
    <w:rsid w:val="00FD45B7"/>
    <w:rsid w:val="00FD789D"/>
    <w:rsid w:val="00FE0C2F"/>
    <w:rsid w:val="00FE1F29"/>
    <w:rsid w:val="00FE33B7"/>
    <w:rsid w:val="00FE366A"/>
    <w:rsid w:val="00FE5501"/>
    <w:rsid w:val="00FF240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9B307D"/>
  <w15:docId w15:val="{24B8AA9C-00EA-4796-88DE-968BC5CD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238AE"/>
    <w:rPr>
      <w:rFonts w:ascii="Calibri" w:eastAsia="Times New Roman" w:hAnsi="Calibri" w:cs="Times New Roman"/>
      <w:lang w:eastAsia="pl-PL"/>
    </w:rPr>
  </w:style>
  <w:style w:type="paragraph" w:styleId="Nagwek1">
    <w:name w:val="heading 1"/>
    <w:basedOn w:val="Normalny"/>
    <w:next w:val="Normalny"/>
    <w:link w:val="Nagwek1Znak"/>
    <w:uiPriority w:val="9"/>
    <w:qFormat/>
    <w:rsid w:val="005238AE"/>
    <w:pPr>
      <w:keepNext/>
      <w:keepLines/>
      <w:spacing w:before="480" w:after="0"/>
      <w:outlineLvl w:val="0"/>
    </w:pPr>
    <w:rPr>
      <w:rFonts w:ascii="Cambria" w:hAnsi="Cambria"/>
      <w:b/>
      <w:color w:val="21798E"/>
      <w:sz w:val="28"/>
      <w:szCs w:val="20"/>
    </w:rPr>
  </w:style>
  <w:style w:type="paragraph" w:styleId="Nagwek2">
    <w:name w:val="heading 2"/>
    <w:basedOn w:val="Normalny"/>
    <w:next w:val="Normalny"/>
    <w:link w:val="Nagwek2Znak"/>
    <w:uiPriority w:val="9"/>
    <w:semiHidden/>
    <w:unhideWhenUsed/>
    <w:qFormat/>
    <w:rsid w:val="005238AE"/>
    <w:pPr>
      <w:keepNext/>
      <w:spacing w:before="240" w:after="60"/>
      <w:outlineLvl w:val="1"/>
    </w:pPr>
    <w:rPr>
      <w:rFonts w:ascii="Calibri Light" w:hAnsi="Calibri Light"/>
      <w:b/>
      <w:bCs/>
      <w:i/>
      <w:iCs/>
      <w:sz w:val="28"/>
      <w:szCs w:val="28"/>
    </w:rPr>
  </w:style>
  <w:style w:type="paragraph" w:styleId="Nagwek3">
    <w:name w:val="heading 3"/>
    <w:basedOn w:val="Normalny"/>
    <w:next w:val="Normalny"/>
    <w:link w:val="Nagwek3Znak"/>
    <w:uiPriority w:val="9"/>
    <w:semiHidden/>
    <w:unhideWhenUsed/>
    <w:qFormat/>
    <w:rsid w:val="005238AE"/>
    <w:pPr>
      <w:keepNext/>
      <w:keepLines/>
      <w:spacing w:before="200" w:after="0"/>
      <w:outlineLvl w:val="2"/>
    </w:pPr>
    <w:rPr>
      <w:rFonts w:ascii="Cambria" w:hAnsi="Cambria"/>
      <w:b/>
      <w:bCs/>
      <w:color w:val="4F81BD"/>
    </w:rPr>
  </w:style>
  <w:style w:type="paragraph" w:styleId="Nagwek5">
    <w:name w:val="heading 5"/>
    <w:basedOn w:val="Normalny"/>
    <w:next w:val="Normalny"/>
    <w:link w:val="Nagwek5Znak"/>
    <w:uiPriority w:val="9"/>
    <w:unhideWhenUsed/>
    <w:qFormat/>
    <w:rsid w:val="005238AE"/>
    <w:pPr>
      <w:keepNext/>
      <w:keepLines/>
      <w:spacing w:before="200" w:after="0"/>
      <w:outlineLvl w:val="4"/>
    </w:pPr>
    <w:rPr>
      <w:rFonts w:ascii="Cambria" w:hAnsi="Cambria"/>
      <w:color w:val="243F6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5238AE"/>
    <w:rPr>
      <w:rFonts w:ascii="Cambria" w:eastAsia="Times New Roman" w:hAnsi="Cambria" w:cs="Times New Roman"/>
      <w:b/>
      <w:color w:val="21798E"/>
      <w:sz w:val="28"/>
      <w:szCs w:val="20"/>
      <w:lang w:eastAsia="pl-PL"/>
    </w:rPr>
  </w:style>
  <w:style w:type="character" w:customStyle="1" w:styleId="Nagwek2Znak">
    <w:name w:val="Nagłówek 2 Znak"/>
    <w:basedOn w:val="Domylnaczcionkaakapitu"/>
    <w:link w:val="Nagwek2"/>
    <w:uiPriority w:val="9"/>
    <w:semiHidden/>
    <w:rsid w:val="005238AE"/>
    <w:rPr>
      <w:rFonts w:ascii="Calibri Light" w:eastAsia="Times New Roman" w:hAnsi="Calibri Light" w:cs="Times New Roman"/>
      <w:b/>
      <w:bCs/>
      <w:i/>
      <w:iCs/>
      <w:sz w:val="28"/>
      <w:szCs w:val="28"/>
      <w:lang w:eastAsia="pl-PL"/>
    </w:rPr>
  </w:style>
  <w:style w:type="character" w:customStyle="1" w:styleId="Nagwek3Znak">
    <w:name w:val="Nagłówek 3 Znak"/>
    <w:basedOn w:val="Domylnaczcionkaakapitu"/>
    <w:link w:val="Nagwek3"/>
    <w:uiPriority w:val="9"/>
    <w:semiHidden/>
    <w:rsid w:val="005238AE"/>
    <w:rPr>
      <w:rFonts w:ascii="Cambria" w:eastAsia="Times New Roman" w:hAnsi="Cambria" w:cs="Times New Roman"/>
      <w:b/>
      <w:bCs/>
      <w:color w:val="4F81BD"/>
      <w:lang w:eastAsia="pl-PL"/>
    </w:rPr>
  </w:style>
  <w:style w:type="character" w:customStyle="1" w:styleId="Nagwek5Znak">
    <w:name w:val="Nagłówek 5 Znak"/>
    <w:basedOn w:val="Domylnaczcionkaakapitu"/>
    <w:link w:val="Nagwek5"/>
    <w:uiPriority w:val="9"/>
    <w:rsid w:val="005238AE"/>
    <w:rPr>
      <w:rFonts w:ascii="Cambria" w:eastAsia="Times New Roman" w:hAnsi="Cambria" w:cs="Times New Roman"/>
      <w:color w:val="243F60"/>
      <w:lang w:eastAsia="pl-PL"/>
    </w:rPr>
  </w:style>
  <w:style w:type="paragraph" w:styleId="Akapitzlist">
    <w:name w:val="List Paragraph"/>
    <w:aliases w:val="L1,List Paragraph,Akapit z listą5,Preambuła,HŁ_Bullet1,lp1,Normal,Akapit z listą3,Akapit z listą31,Wypunktowanie,Normal2,Obiekt,List Paragraph1,Wyliczanie,Numerowanie,BulletC,Średnia lista 2 — akcent 41,CW_Lista,normalny tekst,NOWY"/>
    <w:basedOn w:val="Normalny"/>
    <w:link w:val="AkapitzlistZnak"/>
    <w:uiPriority w:val="34"/>
    <w:qFormat/>
    <w:rsid w:val="005238AE"/>
    <w:pPr>
      <w:ind w:left="720"/>
      <w:contextualSpacing/>
    </w:pPr>
  </w:style>
  <w:style w:type="paragraph" w:styleId="Nagwek">
    <w:name w:val="header"/>
    <w:basedOn w:val="Normalny"/>
    <w:link w:val="NagwekZnak"/>
    <w:uiPriority w:val="99"/>
    <w:unhideWhenUsed/>
    <w:rsid w:val="005238A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238AE"/>
    <w:rPr>
      <w:rFonts w:ascii="Calibri" w:eastAsia="Times New Roman" w:hAnsi="Calibri" w:cs="Times New Roman"/>
      <w:lang w:eastAsia="pl-PL"/>
    </w:rPr>
  </w:style>
  <w:style w:type="paragraph" w:styleId="Stopka">
    <w:name w:val="footer"/>
    <w:basedOn w:val="Normalny"/>
    <w:link w:val="StopkaZnak"/>
    <w:uiPriority w:val="99"/>
    <w:unhideWhenUsed/>
    <w:rsid w:val="005238A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238AE"/>
    <w:rPr>
      <w:rFonts w:ascii="Calibri" w:eastAsia="Times New Roman" w:hAnsi="Calibri" w:cs="Times New Roman"/>
      <w:lang w:eastAsia="pl-PL"/>
    </w:rPr>
  </w:style>
  <w:style w:type="paragraph" w:styleId="Tekstdymka">
    <w:name w:val="Balloon Text"/>
    <w:basedOn w:val="Normalny"/>
    <w:link w:val="TekstdymkaZnak"/>
    <w:uiPriority w:val="99"/>
    <w:semiHidden/>
    <w:unhideWhenUsed/>
    <w:rsid w:val="005238AE"/>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238AE"/>
    <w:rPr>
      <w:rFonts w:ascii="Tahoma" w:eastAsia="Times New Roman" w:hAnsi="Tahoma" w:cs="Tahoma"/>
      <w:sz w:val="16"/>
      <w:szCs w:val="16"/>
      <w:lang w:eastAsia="pl-PL"/>
    </w:rPr>
  </w:style>
  <w:style w:type="paragraph" w:styleId="Tytu">
    <w:name w:val="Title"/>
    <w:basedOn w:val="Normalny"/>
    <w:next w:val="Normalny"/>
    <w:link w:val="TytuZnak"/>
    <w:qFormat/>
    <w:rsid w:val="005238AE"/>
    <w:pPr>
      <w:pBdr>
        <w:bottom w:val="single" w:sz="8" w:space="4" w:color="2DA2BF"/>
      </w:pBdr>
      <w:spacing w:after="300" w:line="240" w:lineRule="auto"/>
      <w:contextualSpacing/>
    </w:pPr>
    <w:rPr>
      <w:rFonts w:ascii="Cambria" w:hAnsi="Cambria"/>
      <w:color w:val="343434"/>
      <w:spacing w:val="5"/>
      <w:kern w:val="28"/>
      <w:sz w:val="52"/>
      <w:szCs w:val="20"/>
    </w:rPr>
  </w:style>
  <w:style w:type="character" w:customStyle="1" w:styleId="TytuZnak">
    <w:name w:val="Tytuł Znak"/>
    <w:basedOn w:val="Domylnaczcionkaakapitu"/>
    <w:link w:val="Tytu"/>
    <w:rsid w:val="005238AE"/>
    <w:rPr>
      <w:rFonts w:ascii="Cambria" w:eastAsia="Times New Roman" w:hAnsi="Cambria" w:cs="Times New Roman"/>
      <w:color w:val="343434"/>
      <w:spacing w:val="5"/>
      <w:kern w:val="28"/>
      <w:sz w:val="52"/>
      <w:szCs w:val="20"/>
      <w:lang w:eastAsia="pl-PL"/>
    </w:rPr>
  </w:style>
  <w:style w:type="paragraph" w:customStyle="1" w:styleId="Akapitzlist1">
    <w:name w:val="Akapit z listą1"/>
    <w:aliases w:val="sw tekst,Akapit z listą11,Akapit z listą111"/>
    <w:basedOn w:val="Normalny"/>
    <w:qFormat/>
    <w:rsid w:val="005238AE"/>
    <w:pPr>
      <w:spacing w:after="120"/>
      <w:ind w:left="720"/>
      <w:contextualSpacing/>
    </w:pPr>
  </w:style>
  <w:style w:type="paragraph" w:styleId="Tekstpodstawowy">
    <w:name w:val="Body Text"/>
    <w:basedOn w:val="Normalny"/>
    <w:link w:val="TekstpodstawowyZnak"/>
    <w:rsid w:val="005238AE"/>
    <w:pPr>
      <w:spacing w:after="120" w:line="240" w:lineRule="auto"/>
    </w:pPr>
    <w:rPr>
      <w:rFonts w:ascii="Times New Roman" w:hAnsi="Times New Roman"/>
      <w:sz w:val="24"/>
      <w:szCs w:val="24"/>
    </w:rPr>
  </w:style>
  <w:style w:type="character" w:customStyle="1" w:styleId="TekstpodstawowyZnak">
    <w:name w:val="Tekst podstawowy Znak"/>
    <w:basedOn w:val="Domylnaczcionkaakapitu"/>
    <w:link w:val="Tekstpodstawowy"/>
    <w:rsid w:val="005238AE"/>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unhideWhenUsed/>
    <w:rsid w:val="005238AE"/>
    <w:pPr>
      <w:spacing w:after="120"/>
    </w:pPr>
    <w:rPr>
      <w:sz w:val="16"/>
      <w:szCs w:val="16"/>
    </w:rPr>
  </w:style>
  <w:style w:type="character" w:customStyle="1" w:styleId="Tekstpodstawowy3Znak">
    <w:name w:val="Tekst podstawowy 3 Znak"/>
    <w:basedOn w:val="Domylnaczcionkaakapitu"/>
    <w:link w:val="Tekstpodstawowy3"/>
    <w:uiPriority w:val="99"/>
    <w:rsid w:val="005238AE"/>
    <w:rPr>
      <w:rFonts w:ascii="Calibri" w:eastAsia="Times New Roman" w:hAnsi="Calibri" w:cs="Times New Roman"/>
      <w:sz w:val="16"/>
      <w:szCs w:val="16"/>
      <w:lang w:eastAsia="pl-PL"/>
    </w:rPr>
  </w:style>
  <w:style w:type="paragraph" w:styleId="Tekstpodstawowy2">
    <w:name w:val="Body Text 2"/>
    <w:basedOn w:val="Normalny"/>
    <w:link w:val="Tekstpodstawowy2Znak"/>
    <w:uiPriority w:val="99"/>
    <w:unhideWhenUsed/>
    <w:rsid w:val="005238AE"/>
    <w:pPr>
      <w:spacing w:after="120" w:line="480" w:lineRule="auto"/>
    </w:pPr>
  </w:style>
  <w:style w:type="character" w:customStyle="1" w:styleId="Tekstpodstawowy2Znak">
    <w:name w:val="Tekst podstawowy 2 Znak"/>
    <w:basedOn w:val="Domylnaczcionkaakapitu"/>
    <w:link w:val="Tekstpodstawowy2"/>
    <w:uiPriority w:val="99"/>
    <w:rsid w:val="005238AE"/>
    <w:rPr>
      <w:rFonts w:ascii="Calibri" w:eastAsia="Times New Roman" w:hAnsi="Calibri" w:cs="Times New Roman"/>
      <w:lang w:eastAsia="pl-PL"/>
    </w:rPr>
  </w:style>
  <w:style w:type="paragraph" w:styleId="Lista2">
    <w:name w:val="List 2"/>
    <w:basedOn w:val="Normalny"/>
    <w:rsid w:val="005238AE"/>
    <w:pPr>
      <w:spacing w:after="0" w:line="240" w:lineRule="auto"/>
      <w:ind w:left="566" w:hanging="283"/>
      <w:contextualSpacing/>
    </w:pPr>
    <w:rPr>
      <w:rFonts w:ascii="Times New Roman" w:hAnsi="Times New Roman"/>
      <w:sz w:val="20"/>
      <w:szCs w:val="20"/>
    </w:rPr>
  </w:style>
  <w:style w:type="paragraph" w:styleId="Tekstprzypisudolnego">
    <w:name w:val="footnote text"/>
    <w:basedOn w:val="Normalny"/>
    <w:link w:val="TekstprzypisudolnegoZnak"/>
    <w:uiPriority w:val="99"/>
    <w:semiHidden/>
    <w:rsid w:val="005238AE"/>
    <w:pPr>
      <w:spacing w:after="120"/>
    </w:pPr>
    <w:rPr>
      <w:sz w:val="20"/>
      <w:szCs w:val="20"/>
    </w:rPr>
  </w:style>
  <w:style w:type="character" w:customStyle="1" w:styleId="TekstprzypisudolnegoZnak">
    <w:name w:val="Tekst przypisu dolnego Znak"/>
    <w:basedOn w:val="Domylnaczcionkaakapitu"/>
    <w:link w:val="Tekstprzypisudolnego"/>
    <w:uiPriority w:val="99"/>
    <w:semiHidden/>
    <w:rsid w:val="005238AE"/>
    <w:rPr>
      <w:rFonts w:ascii="Calibri" w:eastAsia="Times New Roman" w:hAnsi="Calibri" w:cs="Times New Roman"/>
      <w:sz w:val="20"/>
      <w:szCs w:val="20"/>
      <w:lang w:eastAsia="pl-PL"/>
    </w:rPr>
  </w:style>
  <w:style w:type="character" w:styleId="Odwoanieprzypisudolnego">
    <w:name w:val="footnote reference"/>
    <w:uiPriority w:val="99"/>
    <w:rsid w:val="005238AE"/>
    <w:rPr>
      <w:vertAlign w:val="superscript"/>
    </w:rPr>
  </w:style>
  <w:style w:type="paragraph" w:customStyle="1" w:styleId="Kolorowalistaakcent11">
    <w:name w:val="Kolorowa lista — akcent 11"/>
    <w:basedOn w:val="Normalny"/>
    <w:qFormat/>
    <w:rsid w:val="005238AE"/>
    <w:pPr>
      <w:spacing w:after="160" w:line="259" w:lineRule="auto"/>
      <w:ind w:left="720"/>
      <w:contextualSpacing/>
    </w:pPr>
    <w:rPr>
      <w:rFonts w:eastAsia="Calibri"/>
    </w:rPr>
  </w:style>
  <w:style w:type="character" w:customStyle="1" w:styleId="AkapitzlistZnak">
    <w:name w:val="Akapit z listą Znak"/>
    <w:aliases w:val="L1 Znak,List Paragraph Znak,Akapit z listą5 Znak,Preambuła Znak,HŁ_Bullet1 Znak,lp1 Znak,Normal Znak,Akapit z listą3 Znak,Akapit z listą31 Znak,Wypunktowanie Znak,Normal2 Znak,Obiekt Znak,List Paragraph1 Znak,Wyliczanie Znak"/>
    <w:link w:val="Akapitzlist"/>
    <w:uiPriority w:val="34"/>
    <w:qFormat/>
    <w:rsid w:val="005238AE"/>
    <w:rPr>
      <w:rFonts w:ascii="Calibri" w:eastAsia="Times New Roman" w:hAnsi="Calibri" w:cs="Times New Roman"/>
      <w:lang w:eastAsia="pl-PL"/>
    </w:rPr>
  </w:style>
  <w:style w:type="paragraph" w:customStyle="1" w:styleId="Style37">
    <w:name w:val="Style37"/>
    <w:basedOn w:val="Normalny"/>
    <w:uiPriority w:val="99"/>
    <w:rsid w:val="005238AE"/>
    <w:pPr>
      <w:spacing w:after="120"/>
    </w:pPr>
  </w:style>
  <w:style w:type="paragraph" w:customStyle="1" w:styleId="Nagwek10">
    <w:name w:val="Nagłówek1"/>
    <w:basedOn w:val="Normalny"/>
    <w:next w:val="Tekstpodstawowy"/>
    <w:rsid w:val="005238AE"/>
    <w:pPr>
      <w:keepNext/>
      <w:suppressAutoHyphens/>
      <w:spacing w:before="240" w:after="120" w:line="240" w:lineRule="auto"/>
    </w:pPr>
    <w:rPr>
      <w:rFonts w:ascii="Liberation Sans" w:eastAsia="Microsoft YaHei" w:hAnsi="Liberation Sans" w:cs="Arial"/>
      <w:kern w:val="1"/>
      <w:sz w:val="28"/>
      <w:szCs w:val="28"/>
      <w:lang w:eastAsia="zh-CN" w:bidi="hi-IN"/>
    </w:rPr>
  </w:style>
  <w:style w:type="paragraph" w:customStyle="1" w:styleId="Default">
    <w:name w:val="Default"/>
    <w:rsid w:val="005238AE"/>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Odwoaniedokomentarza2">
    <w:name w:val="Odwołanie do komentarza2"/>
    <w:rsid w:val="005238AE"/>
    <w:rPr>
      <w:sz w:val="16"/>
      <w:szCs w:val="16"/>
    </w:rPr>
  </w:style>
  <w:style w:type="character" w:customStyle="1" w:styleId="Odwoaniedokomentarza5">
    <w:name w:val="Odwołanie do komentarza5"/>
    <w:rsid w:val="005238AE"/>
    <w:rPr>
      <w:sz w:val="16"/>
      <w:szCs w:val="16"/>
    </w:rPr>
  </w:style>
  <w:style w:type="paragraph" w:customStyle="1" w:styleId="WW-Domylnie">
    <w:name w:val="WW-Domyślnie"/>
    <w:rsid w:val="005238AE"/>
    <w:pPr>
      <w:widowControl w:val="0"/>
      <w:suppressAutoHyphens/>
      <w:spacing w:after="0" w:line="240" w:lineRule="auto"/>
    </w:pPr>
    <w:rPr>
      <w:rFonts w:ascii="Times New Roman" w:eastAsia="Times New Roman" w:hAnsi="Times New Roman" w:cs="Arial"/>
      <w:kern w:val="1"/>
      <w:sz w:val="24"/>
      <w:szCs w:val="24"/>
      <w:lang w:eastAsia="zh-CN" w:bidi="hi-IN"/>
    </w:rPr>
  </w:style>
  <w:style w:type="character" w:styleId="Odwoaniedokomentarza">
    <w:name w:val="annotation reference"/>
    <w:uiPriority w:val="99"/>
    <w:semiHidden/>
    <w:unhideWhenUsed/>
    <w:rsid w:val="005238AE"/>
    <w:rPr>
      <w:sz w:val="16"/>
      <w:szCs w:val="16"/>
    </w:rPr>
  </w:style>
  <w:style w:type="paragraph" w:styleId="Tekstkomentarza">
    <w:name w:val="annotation text"/>
    <w:basedOn w:val="Normalny"/>
    <w:link w:val="TekstkomentarzaZnak"/>
    <w:uiPriority w:val="99"/>
    <w:unhideWhenUsed/>
    <w:rsid w:val="005238AE"/>
    <w:pPr>
      <w:spacing w:line="240" w:lineRule="auto"/>
    </w:pPr>
    <w:rPr>
      <w:sz w:val="20"/>
      <w:szCs w:val="20"/>
    </w:rPr>
  </w:style>
  <w:style w:type="character" w:customStyle="1" w:styleId="TekstkomentarzaZnak">
    <w:name w:val="Tekst komentarza Znak"/>
    <w:basedOn w:val="Domylnaczcionkaakapitu"/>
    <w:link w:val="Tekstkomentarza"/>
    <w:uiPriority w:val="99"/>
    <w:rsid w:val="005238AE"/>
    <w:rPr>
      <w:rFonts w:ascii="Calibri" w:eastAsia="Times New Roman" w:hAnsi="Calibri"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5238AE"/>
    <w:rPr>
      <w:b/>
      <w:bCs/>
    </w:rPr>
  </w:style>
  <w:style w:type="character" w:customStyle="1" w:styleId="TematkomentarzaZnak">
    <w:name w:val="Temat komentarza Znak"/>
    <w:basedOn w:val="TekstkomentarzaZnak"/>
    <w:link w:val="Tematkomentarza"/>
    <w:uiPriority w:val="99"/>
    <w:semiHidden/>
    <w:rsid w:val="005238AE"/>
    <w:rPr>
      <w:rFonts w:ascii="Calibri" w:eastAsia="Times New Roman" w:hAnsi="Calibri" w:cs="Times New Roman"/>
      <w:b/>
      <w:bCs/>
      <w:sz w:val="20"/>
      <w:szCs w:val="20"/>
      <w:lang w:eastAsia="pl-PL"/>
    </w:rPr>
  </w:style>
  <w:style w:type="paragraph" w:customStyle="1" w:styleId="p0">
    <w:name w:val="p0"/>
    <w:basedOn w:val="Normalny"/>
    <w:rsid w:val="005238AE"/>
    <w:pPr>
      <w:spacing w:before="100" w:beforeAutospacing="1" w:after="100" w:afterAutospacing="1" w:line="240" w:lineRule="auto"/>
    </w:pPr>
    <w:rPr>
      <w:rFonts w:ascii="Times New Roman" w:hAnsi="Times New Roman"/>
      <w:sz w:val="24"/>
      <w:szCs w:val="24"/>
    </w:rPr>
  </w:style>
  <w:style w:type="paragraph" w:customStyle="1" w:styleId="p1">
    <w:name w:val="p1"/>
    <w:basedOn w:val="Normalny"/>
    <w:rsid w:val="005238AE"/>
    <w:pPr>
      <w:spacing w:before="100" w:beforeAutospacing="1" w:after="100" w:afterAutospacing="1" w:line="240" w:lineRule="auto"/>
    </w:pPr>
    <w:rPr>
      <w:rFonts w:ascii="Times New Roman" w:hAnsi="Times New Roman"/>
      <w:sz w:val="24"/>
      <w:szCs w:val="24"/>
    </w:rPr>
  </w:style>
  <w:style w:type="character" w:styleId="Hipercze">
    <w:name w:val="Hyperlink"/>
    <w:uiPriority w:val="99"/>
    <w:unhideWhenUsed/>
    <w:rsid w:val="005238AE"/>
    <w:rPr>
      <w:color w:val="0000FF"/>
      <w:u w:val="single"/>
    </w:rPr>
  </w:style>
  <w:style w:type="paragraph" w:customStyle="1" w:styleId="p2">
    <w:name w:val="p2"/>
    <w:basedOn w:val="Normalny"/>
    <w:rsid w:val="005238AE"/>
    <w:pPr>
      <w:spacing w:before="100" w:beforeAutospacing="1" w:after="100" w:afterAutospacing="1" w:line="240" w:lineRule="auto"/>
    </w:pPr>
    <w:rPr>
      <w:rFonts w:ascii="Times New Roman" w:hAnsi="Times New Roman"/>
      <w:sz w:val="24"/>
      <w:szCs w:val="24"/>
    </w:rPr>
  </w:style>
  <w:style w:type="paragraph" w:customStyle="1" w:styleId="nop2">
    <w:name w:val="nop2"/>
    <w:basedOn w:val="Normalny"/>
    <w:rsid w:val="005238AE"/>
    <w:pPr>
      <w:spacing w:before="100" w:beforeAutospacing="1" w:after="100" w:afterAutospacing="1" w:line="240" w:lineRule="auto"/>
    </w:pPr>
    <w:rPr>
      <w:rFonts w:ascii="Times New Roman" w:hAnsi="Times New Roman"/>
      <w:sz w:val="24"/>
      <w:szCs w:val="24"/>
    </w:rPr>
  </w:style>
  <w:style w:type="paragraph" w:customStyle="1" w:styleId="pkt">
    <w:name w:val="pkt"/>
    <w:basedOn w:val="Normalny"/>
    <w:rsid w:val="005238AE"/>
    <w:pPr>
      <w:spacing w:before="60" w:after="60" w:line="240" w:lineRule="auto"/>
      <w:ind w:left="851" w:hanging="295"/>
      <w:jc w:val="both"/>
    </w:pPr>
    <w:rPr>
      <w:rFonts w:ascii="Times New Roman" w:hAnsi="Times New Roman"/>
      <w:sz w:val="24"/>
      <w:szCs w:val="24"/>
    </w:rPr>
  </w:style>
  <w:style w:type="paragraph" w:customStyle="1" w:styleId="WW-Tekstpodstawowywcity2">
    <w:name w:val="WW-Tekst podstawowy wcięty 2"/>
    <w:basedOn w:val="Normalny"/>
    <w:rsid w:val="005238AE"/>
    <w:pPr>
      <w:suppressAutoHyphens/>
      <w:spacing w:after="0" w:line="240" w:lineRule="auto"/>
      <w:ind w:left="426" w:hanging="426"/>
      <w:jc w:val="both"/>
    </w:pPr>
    <w:rPr>
      <w:rFonts w:ascii="Bookman Old Style" w:hAnsi="Bookman Old Style"/>
      <w:sz w:val="24"/>
      <w:szCs w:val="20"/>
      <w:lang w:eastAsia="ar-SA"/>
    </w:rPr>
  </w:style>
  <w:style w:type="paragraph" w:styleId="Bezodstpw">
    <w:name w:val="No Spacing"/>
    <w:link w:val="BezodstpwZnak"/>
    <w:qFormat/>
    <w:rsid w:val="005238AE"/>
    <w:pPr>
      <w:spacing w:after="0" w:line="240" w:lineRule="auto"/>
      <w:jc w:val="both"/>
    </w:pPr>
    <w:rPr>
      <w:rFonts w:ascii="Calibri" w:eastAsia="Calibri" w:hAnsi="Calibri" w:cs="Times New Roman"/>
    </w:rPr>
  </w:style>
  <w:style w:type="character" w:customStyle="1" w:styleId="BezodstpwZnak">
    <w:name w:val="Bez odstępów Znak"/>
    <w:link w:val="Bezodstpw"/>
    <w:rsid w:val="005238AE"/>
    <w:rPr>
      <w:rFonts w:ascii="Calibri" w:eastAsia="Calibri" w:hAnsi="Calibri" w:cs="Times New Roman"/>
    </w:rPr>
  </w:style>
  <w:style w:type="paragraph" w:customStyle="1" w:styleId="Standard">
    <w:name w:val="Standard"/>
    <w:rsid w:val="005238AE"/>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styleId="Tekstpodstawowywcity">
    <w:name w:val="Body Text Indent"/>
    <w:basedOn w:val="Normalny"/>
    <w:link w:val="TekstpodstawowywcityZnak"/>
    <w:uiPriority w:val="99"/>
    <w:semiHidden/>
    <w:unhideWhenUsed/>
    <w:rsid w:val="005238AE"/>
    <w:pPr>
      <w:spacing w:after="120"/>
      <w:ind w:left="283"/>
    </w:pPr>
  </w:style>
  <w:style w:type="character" w:customStyle="1" w:styleId="TekstpodstawowywcityZnak">
    <w:name w:val="Tekst podstawowy wcięty Znak"/>
    <w:basedOn w:val="Domylnaczcionkaakapitu"/>
    <w:link w:val="Tekstpodstawowywcity"/>
    <w:uiPriority w:val="99"/>
    <w:semiHidden/>
    <w:rsid w:val="005238AE"/>
    <w:rPr>
      <w:rFonts w:ascii="Calibri" w:eastAsia="Times New Roman" w:hAnsi="Calibri" w:cs="Times New Roman"/>
      <w:lang w:eastAsia="pl-PL"/>
    </w:rPr>
  </w:style>
  <w:style w:type="character" w:customStyle="1" w:styleId="msonormal0">
    <w:name w:val="msonormal"/>
    <w:basedOn w:val="Domylnaczcionkaakapitu"/>
    <w:rsid w:val="005238AE"/>
  </w:style>
  <w:style w:type="paragraph" w:customStyle="1" w:styleId="WW-Domylne">
    <w:name w:val="WW-Domy?lne"/>
    <w:rsid w:val="005238AE"/>
    <w:pPr>
      <w:shd w:val="clear" w:color="auto" w:fill="FFFFFF"/>
      <w:spacing w:after="0" w:line="100" w:lineRule="atLeast"/>
    </w:pPr>
    <w:rPr>
      <w:rFonts w:ascii="Helvetica" w:eastAsia="Times New Roman" w:hAnsi="Helvetica" w:cs="Times New Roman"/>
      <w:color w:val="000000"/>
      <w:kern w:val="1"/>
      <w:szCs w:val="20"/>
      <w:lang w:eastAsia="hi-IN" w:bidi="hi-IN"/>
    </w:rPr>
  </w:style>
  <w:style w:type="paragraph" w:customStyle="1" w:styleId="TreA">
    <w:name w:val="Treść A"/>
    <w:rsid w:val="005238AE"/>
    <w:pPr>
      <w:shd w:val="clear" w:color="auto" w:fill="FFFFFF"/>
      <w:spacing w:after="160" w:line="252" w:lineRule="auto"/>
    </w:pPr>
    <w:rPr>
      <w:rFonts w:ascii="Calibri" w:eastAsia="Calibri" w:hAnsi="Calibri" w:cs="Calibri"/>
      <w:color w:val="00000A"/>
      <w:kern w:val="1"/>
      <w:u w:color="000000"/>
      <w:lang w:val="de-DE" w:eastAsia="hi-IN" w:bidi="hi-IN"/>
    </w:rPr>
  </w:style>
  <w:style w:type="paragraph" w:customStyle="1" w:styleId="Domylne">
    <w:name w:val="Domyślne"/>
    <w:rsid w:val="005238AE"/>
    <w:pPr>
      <w:shd w:val="clear" w:color="auto" w:fill="FFFFFF"/>
      <w:spacing w:after="0" w:line="100" w:lineRule="atLeast"/>
    </w:pPr>
    <w:rPr>
      <w:rFonts w:ascii="Helvetica" w:eastAsia="Arial Unicode MS" w:hAnsi="Helvetica" w:cs="Arial Unicode MS"/>
      <w:color w:val="000000"/>
      <w:kern w:val="1"/>
      <w:u w:color="000000"/>
      <w:lang w:val="de-DE" w:eastAsia="hi-IN" w:bidi="hi-IN"/>
    </w:rPr>
  </w:style>
  <w:style w:type="paragraph" w:customStyle="1" w:styleId="WW-Tekstpodstawowy3">
    <w:name w:val="WW-Tekst podstawowy 3"/>
    <w:basedOn w:val="Normalny"/>
    <w:rsid w:val="005238AE"/>
    <w:pPr>
      <w:widowControl w:val="0"/>
      <w:tabs>
        <w:tab w:val="left" w:pos="709"/>
        <w:tab w:val="left" w:pos="993"/>
      </w:tabs>
      <w:suppressAutoHyphens/>
      <w:spacing w:after="0" w:line="240" w:lineRule="auto"/>
    </w:pPr>
    <w:rPr>
      <w:rFonts w:ascii="Times New Roman" w:eastAsia="Calibri" w:hAnsi="Times New Roman"/>
      <w:sz w:val="24"/>
      <w:szCs w:val="20"/>
    </w:rPr>
  </w:style>
  <w:style w:type="character" w:styleId="HTML-cytat">
    <w:name w:val="HTML Cite"/>
    <w:uiPriority w:val="99"/>
    <w:semiHidden/>
    <w:unhideWhenUsed/>
    <w:rsid w:val="005238AE"/>
    <w:rPr>
      <w:i/>
      <w:iCs/>
    </w:rPr>
  </w:style>
  <w:style w:type="character" w:styleId="Pogrubienie">
    <w:name w:val="Strong"/>
    <w:qFormat/>
    <w:rsid w:val="005238AE"/>
    <w:rPr>
      <w:b/>
      <w:bCs/>
    </w:rPr>
  </w:style>
  <w:style w:type="character" w:styleId="Uwydatnienie">
    <w:name w:val="Emphasis"/>
    <w:qFormat/>
    <w:rsid w:val="005238AE"/>
    <w:rPr>
      <w:i/>
      <w:iCs/>
    </w:rPr>
  </w:style>
  <w:style w:type="paragraph" w:customStyle="1" w:styleId="Styl">
    <w:name w:val="Styl"/>
    <w:rsid w:val="005238AE"/>
    <w:pPr>
      <w:widowControl w:val="0"/>
      <w:suppressAutoHyphens/>
      <w:spacing w:after="0" w:line="100" w:lineRule="atLeast"/>
    </w:pPr>
    <w:rPr>
      <w:rFonts w:ascii="Arial" w:eastAsia="Times New Roman" w:hAnsi="Arial" w:cs="Arial"/>
      <w:kern w:val="1"/>
      <w:sz w:val="24"/>
      <w:szCs w:val="24"/>
      <w:lang w:eastAsia="hi-IN" w:bidi="hi-IN"/>
    </w:rPr>
  </w:style>
  <w:style w:type="paragraph" w:customStyle="1" w:styleId="Zawartotabeli">
    <w:name w:val="Zawartość tabeli"/>
    <w:basedOn w:val="Normalny"/>
    <w:rsid w:val="005238A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paragraph" w:customStyle="1" w:styleId="WW-Tekstpodstawowywcity3">
    <w:name w:val="WW-Tekst podstawowy wci?ty 3"/>
    <w:basedOn w:val="Normalny"/>
    <w:rsid w:val="005238AE"/>
    <w:pPr>
      <w:widowControl w:val="0"/>
      <w:suppressAutoHyphens/>
      <w:spacing w:after="0" w:line="240" w:lineRule="auto"/>
      <w:ind w:left="426" w:hanging="426"/>
    </w:pPr>
    <w:rPr>
      <w:rFonts w:ascii="Times New Roman" w:eastAsia="SimSun" w:hAnsi="Times New Roman" w:cs="Mangal"/>
      <w:kern w:val="1"/>
      <w:sz w:val="28"/>
      <w:szCs w:val="24"/>
      <w:lang w:eastAsia="hi-IN" w:bidi="hi-IN"/>
    </w:rPr>
  </w:style>
  <w:style w:type="paragraph" w:styleId="Nagwekspisutreci">
    <w:name w:val="TOC Heading"/>
    <w:basedOn w:val="Nagwek1"/>
    <w:next w:val="Normalny"/>
    <w:uiPriority w:val="39"/>
    <w:semiHidden/>
    <w:unhideWhenUsed/>
    <w:qFormat/>
    <w:rsid w:val="005238AE"/>
    <w:pPr>
      <w:outlineLvl w:val="9"/>
    </w:pPr>
    <w:rPr>
      <w:bCs/>
      <w:color w:val="365F91"/>
      <w:szCs w:val="28"/>
      <w:lang w:eastAsia="en-US"/>
    </w:rPr>
  </w:style>
  <w:style w:type="paragraph" w:styleId="Spistreci1">
    <w:name w:val="toc 1"/>
    <w:basedOn w:val="Normalny"/>
    <w:next w:val="Normalny"/>
    <w:autoRedefine/>
    <w:uiPriority w:val="39"/>
    <w:unhideWhenUsed/>
    <w:rsid w:val="005238AE"/>
    <w:pPr>
      <w:spacing w:after="100"/>
    </w:pPr>
  </w:style>
  <w:style w:type="paragraph" w:customStyle="1" w:styleId="ust">
    <w:name w:val="ust"/>
    <w:rsid w:val="005238AE"/>
    <w:pPr>
      <w:suppressAutoHyphens/>
      <w:spacing w:before="60" w:after="60" w:line="240" w:lineRule="auto"/>
      <w:ind w:left="426" w:hanging="284"/>
      <w:jc w:val="both"/>
    </w:pPr>
    <w:rPr>
      <w:rFonts w:ascii="Times New Roman" w:eastAsia="Arial" w:hAnsi="Times New Roman" w:cs="Times New Roman"/>
      <w:sz w:val="24"/>
      <w:szCs w:val="24"/>
      <w:lang w:eastAsia="ar-SA"/>
    </w:rPr>
  </w:style>
  <w:style w:type="paragraph" w:customStyle="1" w:styleId="NumberList">
    <w:name w:val="Number List"/>
    <w:rsid w:val="005238AE"/>
    <w:pPr>
      <w:suppressAutoHyphens/>
      <w:spacing w:after="0" w:line="240" w:lineRule="auto"/>
      <w:ind w:left="720"/>
    </w:pPr>
    <w:rPr>
      <w:rFonts w:ascii="Times New Roman" w:eastAsia="Times New Roman" w:hAnsi="Times New Roman" w:cs="Times New Roman"/>
      <w:color w:val="000000"/>
      <w:kern w:val="1"/>
      <w:sz w:val="24"/>
      <w:szCs w:val="20"/>
      <w:lang w:eastAsia="zh-CN"/>
    </w:rPr>
  </w:style>
  <w:style w:type="paragraph" w:customStyle="1" w:styleId="Tekstpodstawowy1">
    <w:name w:val="Tekst podstawowy1"/>
    <w:basedOn w:val="Normalny"/>
    <w:rsid w:val="005238AE"/>
    <w:pPr>
      <w:shd w:val="clear" w:color="auto" w:fill="FFFFFF"/>
      <w:suppressAutoHyphens/>
      <w:spacing w:after="480" w:line="533" w:lineRule="exact"/>
      <w:ind w:hanging="1420"/>
    </w:pPr>
    <w:rPr>
      <w:rFonts w:ascii="Times New Roman" w:hAnsi="Times New Roman"/>
      <w:sz w:val="24"/>
      <w:szCs w:val="24"/>
      <w:lang w:eastAsia="zh-CN"/>
    </w:rPr>
  </w:style>
  <w:style w:type="numbering" w:customStyle="1" w:styleId="1ust1">
    <w:name w:val="§ 1. / ust. 1"/>
    <w:uiPriority w:val="99"/>
    <w:rsid w:val="005238AE"/>
    <w:pPr>
      <w:numPr>
        <w:numId w:val="20"/>
      </w:numPr>
    </w:pPr>
  </w:style>
  <w:style w:type="paragraph" w:customStyle="1" w:styleId="Tekstdopunktu">
    <w:name w:val="Tekst do punktu"/>
    <w:rsid w:val="005238AE"/>
    <w:pPr>
      <w:widowControl w:val="0"/>
      <w:adjustRightInd w:val="0"/>
      <w:spacing w:after="0" w:line="360" w:lineRule="atLeast"/>
      <w:ind w:left="510"/>
      <w:jc w:val="both"/>
      <w:textAlignment w:val="baseline"/>
    </w:pPr>
    <w:rPr>
      <w:rFonts w:ascii="Times" w:eastAsia="Times New Roman" w:hAnsi="Times" w:cs="Times New Roman"/>
      <w:szCs w:val="20"/>
      <w:lang w:eastAsia="pl-PL"/>
    </w:rPr>
  </w:style>
  <w:style w:type="paragraph" w:customStyle="1" w:styleId="Ustp">
    <w:name w:val="Ustęp"/>
    <w:basedOn w:val="Normalny"/>
    <w:uiPriority w:val="99"/>
    <w:qFormat/>
    <w:rsid w:val="005238AE"/>
    <w:pPr>
      <w:tabs>
        <w:tab w:val="num" w:pos="1080"/>
      </w:tabs>
      <w:spacing w:after="120" w:line="240" w:lineRule="auto"/>
      <w:ind w:left="1080" w:hanging="720"/>
      <w:jc w:val="both"/>
    </w:pPr>
    <w:rPr>
      <w:rFonts w:eastAsia="Calibri"/>
      <w:sz w:val="24"/>
      <w:szCs w:val="24"/>
      <w:lang w:eastAsia="en-US"/>
    </w:rPr>
  </w:style>
  <w:style w:type="paragraph" w:styleId="Poprawka">
    <w:name w:val="Revision"/>
    <w:hidden/>
    <w:uiPriority w:val="99"/>
    <w:semiHidden/>
    <w:rsid w:val="005238AE"/>
    <w:pPr>
      <w:spacing w:after="0" w:line="240" w:lineRule="auto"/>
    </w:pPr>
    <w:rPr>
      <w:rFonts w:ascii="Calibri" w:eastAsia="Times New Roman" w:hAnsi="Calibri" w:cs="Times New Roman"/>
      <w:lang w:eastAsia="pl-PL"/>
    </w:rPr>
  </w:style>
  <w:style w:type="character" w:customStyle="1" w:styleId="Teksttreci">
    <w:name w:val="Tekst treści_"/>
    <w:basedOn w:val="Domylnaczcionkaakapitu"/>
    <w:link w:val="Teksttreci0"/>
    <w:rsid w:val="005F6108"/>
    <w:rPr>
      <w:rFonts w:ascii="Times New Roman" w:eastAsia="Times New Roman" w:hAnsi="Times New Roman" w:cs="Times New Roman"/>
      <w:shd w:val="clear" w:color="auto" w:fill="FFFFFF"/>
    </w:rPr>
  </w:style>
  <w:style w:type="paragraph" w:customStyle="1" w:styleId="Teksttreci0">
    <w:name w:val="Tekst treści"/>
    <w:basedOn w:val="Normalny"/>
    <w:link w:val="Teksttreci"/>
    <w:rsid w:val="005F6108"/>
    <w:pPr>
      <w:widowControl w:val="0"/>
      <w:shd w:val="clear" w:color="auto" w:fill="FFFFFF"/>
      <w:spacing w:after="0" w:line="259" w:lineRule="auto"/>
      <w:jc w:val="both"/>
    </w:pPr>
    <w:rPr>
      <w:rFonts w:ascii="Times New Roman" w:hAnsi="Times New Roman"/>
      <w:lang w:eastAsia="en-US"/>
    </w:rPr>
  </w:style>
  <w:style w:type="paragraph" w:styleId="Tekstprzypisukocowego">
    <w:name w:val="endnote text"/>
    <w:basedOn w:val="Normalny"/>
    <w:link w:val="TekstprzypisukocowegoZnak"/>
    <w:uiPriority w:val="99"/>
    <w:semiHidden/>
    <w:unhideWhenUsed/>
    <w:rsid w:val="00E1525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15252"/>
    <w:rPr>
      <w:rFonts w:ascii="Calibri" w:eastAsia="Times New Roman" w:hAnsi="Calibri" w:cs="Times New Roman"/>
      <w:sz w:val="20"/>
      <w:szCs w:val="20"/>
      <w:lang w:eastAsia="pl-PL"/>
    </w:rPr>
  </w:style>
  <w:style w:type="character" w:styleId="Odwoanieprzypisukocowego">
    <w:name w:val="endnote reference"/>
    <w:basedOn w:val="Domylnaczcionkaakapitu"/>
    <w:uiPriority w:val="99"/>
    <w:semiHidden/>
    <w:unhideWhenUsed/>
    <w:rsid w:val="00E15252"/>
    <w:rPr>
      <w:vertAlign w:val="superscript"/>
    </w:rPr>
  </w:style>
  <w:style w:type="character" w:styleId="Nierozpoznanawzmianka">
    <w:name w:val="Unresolved Mention"/>
    <w:basedOn w:val="Domylnaczcionkaakapitu"/>
    <w:uiPriority w:val="99"/>
    <w:semiHidden/>
    <w:unhideWhenUsed/>
    <w:rsid w:val="003062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4619296">
      <w:bodyDiv w:val="1"/>
      <w:marLeft w:val="0"/>
      <w:marRight w:val="0"/>
      <w:marTop w:val="0"/>
      <w:marBottom w:val="0"/>
      <w:divBdr>
        <w:top w:val="none" w:sz="0" w:space="0" w:color="auto"/>
        <w:left w:val="none" w:sz="0" w:space="0" w:color="auto"/>
        <w:bottom w:val="none" w:sz="0" w:space="0" w:color="auto"/>
        <w:right w:val="none" w:sz="0" w:space="0" w:color="auto"/>
      </w:divBdr>
    </w:div>
    <w:div w:id="1245842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1D088-6172-4EB0-A6C1-DEAB156D2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25</Pages>
  <Words>11382</Words>
  <Characters>68298</Characters>
  <Application>Microsoft Office Word</Application>
  <DocSecurity>0</DocSecurity>
  <Lines>569</Lines>
  <Paragraphs>159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E.Zub-Sokalska</dc:creator>
  <cp:lastModifiedBy>S.Kocjan</cp:lastModifiedBy>
  <cp:revision>42</cp:revision>
  <cp:lastPrinted>2023-03-29T12:40:00Z</cp:lastPrinted>
  <dcterms:created xsi:type="dcterms:W3CDTF">2023-04-06T12:45:00Z</dcterms:created>
  <dcterms:modified xsi:type="dcterms:W3CDTF">2023-05-24T09:35:00Z</dcterms:modified>
</cp:coreProperties>
</file>