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C1B9" w14:textId="335DEAA4" w:rsidR="000E0914" w:rsidRPr="004D465B" w:rsidRDefault="000E0914" w:rsidP="000E0914">
      <w:pPr>
        <w:spacing w:after="0"/>
        <w:jc w:val="right"/>
        <w:rPr>
          <w:rFonts w:cstheme="minorHAnsi"/>
          <w:bCs/>
          <w:iCs/>
        </w:rPr>
      </w:pPr>
      <w:r w:rsidRPr="004D465B">
        <w:rPr>
          <w:rFonts w:cstheme="minorHAnsi"/>
          <w:bCs/>
          <w:iCs/>
        </w:rPr>
        <w:t xml:space="preserve">Załącznik Nr </w:t>
      </w:r>
      <w:r w:rsidR="004D465B" w:rsidRPr="004D465B">
        <w:rPr>
          <w:rFonts w:cstheme="minorHAnsi"/>
          <w:bCs/>
          <w:iCs/>
        </w:rPr>
        <w:t>5</w:t>
      </w:r>
      <w:r w:rsidRPr="004D465B">
        <w:rPr>
          <w:rFonts w:cstheme="minorHAnsi"/>
          <w:bCs/>
          <w:iCs/>
        </w:rPr>
        <w:t xml:space="preserve"> do SWZ – wzór umowy</w:t>
      </w:r>
    </w:p>
    <w:p w14:paraId="25C65529" w14:textId="0A9721BB" w:rsidR="0058530C" w:rsidRPr="004D465B" w:rsidRDefault="0058530C" w:rsidP="0058530C">
      <w:pPr>
        <w:spacing w:after="0"/>
        <w:rPr>
          <w:rFonts w:cstheme="minorHAnsi"/>
          <w:b/>
          <w:i/>
          <w:iCs/>
        </w:rPr>
      </w:pPr>
      <w:r w:rsidRPr="004D465B">
        <w:rPr>
          <w:rFonts w:cstheme="minorHAnsi"/>
          <w:bCs/>
          <w:iCs/>
        </w:rPr>
        <w:t>IiZ.272.</w:t>
      </w:r>
      <w:r w:rsidR="00320128" w:rsidRPr="004D465B">
        <w:rPr>
          <w:rFonts w:cstheme="minorHAnsi"/>
          <w:bCs/>
          <w:iCs/>
        </w:rPr>
        <w:t xml:space="preserve"> …. </w:t>
      </w:r>
      <w:r w:rsidRPr="004D465B">
        <w:rPr>
          <w:rFonts w:cstheme="minorHAnsi"/>
          <w:bCs/>
          <w:iCs/>
        </w:rPr>
        <w:t>.</w:t>
      </w:r>
      <w:r w:rsidR="00320128" w:rsidRPr="004D465B">
        <w:rPr>
          <w:rFonts w:cstheme="minorHAnsi"/>
          <w:bCs/>
          <w:iCs/>
        </w:rPr>
        <w:t>2021</w:t>
      </w:r>
      <w:r w:rsidRPr="004D465B">
        <w:rPr>
          <w:rFonts w:cstheme="minorHAnsi"/>
          <w:b/>
        </w:rPr>
        <w:t xml:space="preserve">                                                                             </w:t>
      </w:r>
    </w:p>
    <w:p w14:paraId="44BDC4A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UMOWA SPRZEDAŻY ENERGII ELEKTRYCZNEJ</w:t>
      </w:r>
    </w:p>
    <w:p w14:paraId="3F2F4FA8" w14:textId="69C9E652" w:rsidR="0058530C" w:rsidRPr="004D465B" w:rsidRDefault="0058530C" w:rsidP="0058530C">
      <w:pPr>
        <w:spacing w:after="0"/>
        <w:jc w:val="center"/>
        <w:rPr>
          <w:rFonts w:cstheme="minorHAnsi"/>
          <w:i/>
        </w:rPr>
      </w:pPr>
      <w:r w:rsidRPr="004D465B">
        <w:rPr>
          <w:rFonts w:cstheme="minorHAnsi"/>
          <w:b/>
        </w:rPr>
        <w:t>NR  3032.1</w:t>
      </w:r>
      <w:r w:rsidR="00320128" w:rsidRPr="004D465B">
        <w:rPr>
          <w:rFonts w:cstheme="minorHAnsi"/>
          <w:b/>
        </w:rPr>
        <w:t>……..</w:t>
      </w:r>
      <w:r w:rsidRPr="004D465B">
        <w:rPr>
          <w:rFonts w:cstheme="minorHAnsi"/>
          <w:b/>
        </w:rPr>
        <w:t>.202</w:t>
      </w:r>
      <w:r w:rsidR="00320128" w:rsidRPr="004D465B">
        <w:rPr>
          <w:rFonts w:cstheme="minorHAnsi"/>
          <w:b/>
        </w:rPr>
        <w:t>1</w:t>
      </w:r>
    </w:p>
    <w:p w14:paraId="150FB0F5" w14:textId="77777777" w:rsidR="0058530C" w:rsidRPr="004D465B" w:rsidRDefault="0058530C" w:rsidP="0058530C">
      <w:pPr>
        <w:spacing w:after="0"/>
        <w:rPr>
          <w:rFonts w:cstheme="minorHAnsi"/>
        </w:rPr>
      </w:pPr>
    </w:p>
    <w:p w14:paraId="16046114" w14:textId="3B79EE16" w:rsidR="0058530C" w:rsidRPr="004D465B" w:rsidRDefault="0058530C" w:rsidP="0058530C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D465B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20128" w:rsidRPr="004D465B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4D465B">
        <w:rPr>
          <w:rFonts w:asciiTheme="minorHAnsi" w:hAnsiTheme="minorHAnsi" w:cstheme="minorHAnsi"/>
          <w:b/>
          <w:sz w:val="22"/>
          <w:szCs w:val="22"/>
        </w:rPr>
        <w:t>202</w:t>
      </w:r>
      <w:r w:rsidR="00320128" w:rsidRPr="004D465B">
        <w:rPr>
          <w:rFonts w:asciiTheme="minorHAnsi" w:hAnsiTheme="minorHAnsi" w:cstheme="minorHAnsi"/>
          <w:b/>
          <w:sz w:val="22"/>
          <w:szCs w:val="22"/>
        </w:rPr>
        <w:t>1</w:t>
      </w:r>
      <w:r w:rsidRPr="004D465B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4D465B">
        <w:rPr>
          <w:rFonts w:asciiTheme="minorHAnsi" w:hAnsiTheme="minorHAnsi" w:cstheme="minorHAnsi"/>
          <w:sz w:val="22"/>
          <w:szCs w:val="22"/>
        </w:rPr>
        <w:t xml:space="preserve">pomiędzy: </w:t>
      </w:r>
      <w:bookmarkStart w:id="0" w:name="Tekst4"/>
      <w:r w:rsidRPr="004D465B">
        <w:rPr>
          <w:rFonts w:asciiTheme="minorHAnsi" w:hAnsiTheme="minorHAnsi" w:cstheme="minorHAnsi"/>
          <w:b/>
          <w:sz w:val="22"/>
          <w:szCs w:val="22"/>
        </w:rPr>
        <w:t>Gminą Środa Wielkopolska mającą siedzibę w Środzie Wielkopolskiej, ul. Daszyńskiego 5</w:t>
      </w:r>
      <w:r w:rsidRPr="004D465B">
        <w:rPr>
          <w:rFonts w:asciiTheme="minorHAnsi" w:hAnsiTheme="minorHAnsi" w:cstheme="minorHAnsi"/>
          <w:sz w:val="22"/>
          <w:szCs w:val="22"/>
        </w:rPr>
        <w:t xml:space="preserve">, </w:t>
      </w:r>
      <w:r w:rsidRPr="004D465B">
        <w:rPr>
          <w:rFonts w:asciiTheme="minorHAnsi" w:hAnsiTheme="minorHAnsi" w:cstheme="minorHAnsi"/>
          <w:b/>
          <w:sz w:val="22"/>
          <w:szCs w:val="22"/>
        </w:rPr>
        <w:t>63-000 Środa Wielkopolska</w:t>
      </w:r>
      <w:r w:rsidRPr="004D465B">
        <w:rPr>
          <w:rFonts w:asciiTheme="minorHAnsi" w:hAnsiTheme="minorHAnsi" w:cstheme="minorHAnsi"/>
          <w:sz w:val="22"/>
          <w:szCs w:val="22"/>
        </w:rPr>
        <w:t xml:space="preserve"> zwaną dalej Zamawiającym reprezentowaną przez:</w:t>
      </w:r>
    </w:p>
    <w:p w14:paraId="2705CCD4" w14:textId="77777777" w:rsidR="0058530C" w:rsidRPr="004D465B" w:rsidRDefault="0058530C" w:rsidP="0058530C">
      <w:pPr>
        <w:spacing w:after="0"/>
        <w:rPr>
          <w:rFonts w:cstheme="minorHAnsi"/>
          <w:b/>
        </w:rPr>
      </w:pPr>
      <w:r w:rsidRPr="004D465B">
        <w:rPr>
          <w:rFonts w:cstheme="minorHAnsi"/>
          <w:b/>
        </w:rPr>
        <w:t>Piotra Mielocha</w:t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  <w:t xml:space="preserve">    - Burmistrza Miasta</w:t>
      </w:r>
    </w:p>
    <w:p w14:paraId="248FA9D9" w14:textId="77777777" w:rsidR="0058530C" w:rsidRPr="004D465B" w:rsidRDefault="0058530C" w:rsidP="0058530C">
      <w:pPr>
        <w:spacing w:after="0"/>
        <w:rPr>
          <w:rFonts w:cstheme="minorHAnsi"/>
          <w:b/>
        </w:rPr>
      </w:pPr>
      <w:r w:rsidRPr="004D465B">
        <w:rPr>
          <w:rFonts w:cstheme="minorHAnsi"/>
          <w:b/>
        </w:rPr>
        <w:t>za kontrasygnatą Adriana Nowaka   - Skarbnika Miasta</w:t>
      </w:r>
    </w:p>
    <w:bookmarkEnd w:id="0"/>
    <w:p w14:paraId="3673B297" w14:textId="77777777" w:rsidR="0058530C" w:rsidRPr="004D465B" w:rsidRDefault="0058530C" w:rsidP="0058530C">
      <w:pPr>
        <w:pStyle w:val="Nagwek"/>
        <w:numPr>
          <w:ilvl w:val="0"/>
          <w:numId w:val="0"/>
        </w:numPr>
        <w:tabs>
          <w:tab w:val="clear" w:pos="4536"/>
          <w:tab w:val="clear" w:pos="9072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4D465B">
        <w:rPr>
          <w:rFonts w:asciiTheme="minorHAnsi" w:hAnsiTheme="minorHAnsi" w:cstheme="minorHAnsi"/>
          <w:szCs w:val="22"/>
        </w:rPr>
        <w:t>a</w:t>
      </w:r>
    </w:p>
    <w:p w14:paraId="0F970CA5" w14:textId="75EB20A8" w:rsidR="0058530C" w:rsidRPr="004D465B" w:rsidRDefault="0058530C" w:rsidP="0058530C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4D465B">
        <w:rPr>
          <w:rFonts w:cstheme="minorHAnsi"/>
          <w:bCs/>
        </w:rPr>
        <w:t>firmą o nazwie:</w:t>
      </w:r>
      <w:r w:rsidRPr="004D465B">
        <w:rPr>
          <w:rFonts w:cstheme="minorHAnsi"/>
          <w:b/>
        </w:rPr>
        <w:t xml:space="preserve"> </w:t>
      </w:r>
      <w:r w:rsidR="00320128" w:rsidRPr="004D465B">
        <w:rPr>
          <w:rFonts w:cstheme="minorHAnsi"/>
          <w:b/>
        </w:rPr>
        <w:t>…………</w:t>
      </w:r>
      <w:r w:rsidR="0021724A" w:rsidRPr="004D465B">
        <w:rPr>
          <w:rFonts w:cstheme="minorHAnsi"/>
          <w:b/>
        </w:rPr>
        <w:t>…………………..</w:t>
      </w:r>
      <w:r w:rsidR="00320128" w:rsidRPr="004D465B">
        <w:rPr>
          <w:rFonts w:cstheme="minorHAnsi"/>
          <w:b/>
        </w:rPr>
        <w:t>………………………….</w:t>
      </w:r>
      <w:r w:rsidRPr="004D465B">
        <w:rPr>
          <w:rFonts w:cstheme="minorHAnsi"/>
          <w:b/>
          <w:bCs/>
        </w:rPr>
        <w:t>,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  <w:bCs/>
        </w:rPr>
        <w:t xml:space="preserve">wpisana do Krajowego Rejestru Sądowego pod Numerem: </w:t>
      </w:r>
      <w:r w:rsidR="00320128" w:rsidRPr="004D465B">
        <w:rPr>
          <w:rFonts w:cstheme="minorHAnsi"/>
          <w:bCs/>
        </w:rPr>
        <w:t>…………….</w:t>
      </w:r>
      <w:r w:rsidRPr="004D465B">
        <w:rPr>
          <w:rFonts w:cstheme="minorHAnsi"/>
          <w:bCs/>
        </w:rPr>
        <w:t>,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</w:rPr>
        <w:t xml:space="preserve">NIP: </w:t>
      </w:r>
      <w:r w:rsidR="00320128" w:rsidRPr="004D465B">
        <w:rPr>
          <w:rFonts w:cstheme="minorHAnsi"/>
        </w:rPr>
        <w:t>………………</w:t>
      </w:r>
      <w:r w:rsidRPr="004D465B">
        <w:rPr>
          <w:rFonts w:cstheme="minorHAnsi"/>
        </w:rPr>
        <w:t xml:space="preserve">, REGON: </w:t>
      </w:r>
      <w:r w:rsidR="00320128" w:rsidRPr="004D465B">
        <w:rPr>
          <w:rFonts w:cstheme="minorHAnsi"/>
        </w:rPr>
        <w:t>………</w:t>
      </w:r>
      <w:r w:rsidR="001423FB" w:rsidRPr="004D465B">
        <w:rPr>
          <w:rFonts w:cstheme="minorHAnsi"/>
        </w:rPr>
        <w:t>………………..</w:t>
      </w:r>
      <w:r w:rsidR="00320128" w:rsidRPr="004D465B">
        <w:rPr>
          <w:rFonts w:cstheme="minorHAnsi"/>
        </w:rPr>
        <w:t>………</w:t>
      </w:r>
      <w:r w:rsidRPr="004D465B">
        <w:rPr>
          <w:rFonts w:cstheme="minorHAnsi"/>
        </w:rPr>
        <w:t>,  zwaną</w:t>
      </w:r>
      <w:r w:rsidR="0021724A" w:rsidRPr="004D465B">
        <w:rPr>
          <w:rFonts w:cstheme="minorHAnsi"/>
        </w:rPr>
        <w:t>/zwanym</w:t>
      </w:r>
      <w:r w:rsidRPr="004D465B">
        <w:rPr>
          <w:rFonts w:cstheme="minorHAnsi"/>
        </w:rPr>
        <w:t xml:space="preserve"> dalej Wykonawcą, reprezentowan</w:t>
      </w:r>
      <w:r w:rsidR="0021724A" w:rsidRPr="004D465B">
        <w:rPr>
          <w:rFonts w:cstheme="minorHAnsi"/>
        </w:rPr>
        <w:t>ym</w:t>
      </w:r>
      <w:r w:rsidRPr="004D465B">
        <w:rPr>
          <w:rFonts w:cstheme="minorHAnsi"/>
        </w:rPr>
        <w:t xml:space="preserve"> przez:</w:t>
      </w:r>
    </w:p>
    <w:p w14:paraId="30CCDBDA" w14:textId="0089292A" w:rsidR="0058530C" w:rsidRPr="004D465B" w:rsidRDefault="00320128" w:rsidP="0058530C">
      <w:pPr>
        <w:spacing w:after="0" w:line="240" w:lineRule="auto"/>
        <w:jc w:val="both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>………………………………</w:t>
      </w:r>
    </w:p>
    <w:p w14:paraId="7A0ED491" w14:textId="07E598F3" w:rsidR="0058530C" w:rsidRPr="004D465B" w:rsidRDefault="0058530C" w:rsidP="0058530C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2DB4C20" w14:textId="25FD9C72" w:rsidR="0058530C" w:rsidRPr="004D465B" w:rsidRDefault="0058530C" w:rsidP="00320128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D465B">
        <w:rPr>
          <w:rFonts w:cstheme="minorHAnsi"/>
        </w:rPr>
        <w:t>Która wyłoniona została w postępowaniu o udzielenie zamówienia publicznego w trybie</w:t>
      </w:r>
      <w:r w:rsidR="00320128" w:rsidRPr="004D465B">
        <w:rPr>
          <w:rFonts w:cstheme="minorHAnsi"/>
        </w:rPr>
        <w:t xml:space="preserve"> </w:t>
      </w:r>
      <w:r w:rsidR="0001549A" w:rsidRPr="004D465B">
        <w:rPr>
          <w:rFonts w:cstheme="minorHAnsi"/>
        </w:rPr>
        <w:t xml:space="preserve">podstawowym bez negocjacji </w:t>
      </w:r>
      <w:r w:rsidR="00320128" w:rsidRPr="004D465B">
        <w:rPr>
          <w:rFonts w:cstheme="minorHAnsi"/>
        </w:rPr>
        <w:t xml:space="preserve">art. 275 pkt 1 o wartości zamówienia nieprzekraczającej progów unijnych o jakich stanowi art. 3 ustawy z 11 września 2019 r. - Prawo zamówień publicznych </w:t>
      </w:r>
      <w:r w:rsidR="00320128" w:rsidRPr="004D465B">
        <w:rPr>
          <w:rFonts w:cstheme="minorHAnsi"/>
          <w:i/>
          <w:iCs/>
        </w:rPr>
        <w:t>(</w:t>
      </w:r>
      <w:r w:rsidR="00320128" w:rsidRPr="004D465B">
        <w:rPr>
          <w:rFonts w:eastAsia="Times New Roman" w:cstheme="minorHAnsi"/>
          <w:i/>
          <w:iCs/>
          <w:lang w:eastAsia="pl-PL"/>
        </w:rPr>
        <w:t xml:space="preserve">Dz.U.2021.1129 </w:t>
      </w:r>
      <w:r w:rsidRPr="004D465B">
        <w:rPr>
          <w:rFonts w:cstheme="minorHAnsi"/>
          <w:i/>
        </w:rPr>
        <w:t>ze zmianami</w:t>
      </w:r>
      <w:r w:rsidRPr="004D465B">
        <w:rPr>
          <w:rFonts w:cstheme="minorHAnsi"/>
        </w:rPr>
        <w:t>) pn.</w:t>
      </w:r>
      <w:r w:rsidR="0021724A" w:rsidRPr="004D465B">
        <w:rPr>
          <w:rFonts w:cstheme="minorHAnsi"/>
        </w:rPr>
        <w:t>:</w:t>
      </w:r>
      <w:r w:rsidRPr="004D465B">
        <w:rPr>
          <w:rFonts w:cstheme="minorHAnsi"/>
        </w:rPr>
        <w:t xml:space="preserve"> </w:t>
      </w:r>
      <w:r w:rsidRPr="004D465B">
        <w:rPr>
          <w:rFonts w:cstheme="minorHAnsi"/>
          <w:b/>
        </w:rPr>
        <w:t>zakup energii elektrycznej do obiektów Gminy Środa Wielkopolska na rok 202</w:t>
      </w:r>
      <w:r w:rsidR="00320128" w:rsidRPr="004D465B">
        <w:rPr>
          <w:rFonts w:cstheme="minorHAnsi"/>
          <w:b/>
        </w:rPr>
        <w:t>2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</w:rPr>
        <w:t>o następującej treści:</w:t>
      </w:r>
    </w:p>
    <w:p w14:paraId="3E159E0C" w14:textId="77777777" w:rsidR="00320128" w:rsidRPr="004D465B" w:rsidRDefault="00320128" w:rsidP="0058530C">
      <w:pPr>
        <w:spacing w:after="0"/>
        <w:jc w:val="both"/>
        <w:rPr>
          <w:rFonts w:cstheme="minorHAnsi"/>
          <w:b/>
        </w:rPr>
      </w:pPr>
    </w:p>
    <w:p w14:paraId="02042991" w14:textId="0868F898" w:rsidR="0058530C" w:rsidRPr="004D465B" w:rsidRDefault="0058530C" w:rsidP="0058530C">
      <w:pPr>
        <w:spacing w:after="0"/>
        <w:jc w:val="both"/>
        <w:rPr>
          <w:rFonts w:cstheme="minorHAnsi"/>
        </w:rPr>
      </w:pPr>
      <w:r w:rsidRPr="004D465B">
        <w:rPr>
          <w:rFonts w:cstheme="minorHAnsi"/>
          <w:b/>
        </w:rPr>
        <w:t>Wykonawca</w:t>
      </w:r>
      <w:r w:rsidRPr="004D465B">
        <w:rPr>
          <w:rFonts w:cstheme="minorHAnsi"/>
        </w:rPr>
        <w:t xml:space="preserve"> i </w:t>
      </w:r>
      <w:r w:rsidRPr="004D465B">
        <w:rPr>
          <w:rFonts w:cstheme="minorHAnsi"/>
          <w:b/>
        </w:rPr>
        <w:t>Zamawiający</w:t>
      </w:r>
      <w:r w:rsidRPr="004D465B">
        <w:rPr>
          <w:rFonts w:cstheme="minorHAnsi"/>
        </w:rPr>
        <w:t xml:space="preserve"> w treści umowy zwani są </w:t>
      </w:r>
      <w:r w:rsidRPr="004D465B">
        <w:rPr>
          <w:rFonts w:cstheme="minorHAnsi"/>
          <w:b/>
        </w:rPr>
        <w:t>Stronami</w:t>
      </w:r>
      <w:r w:rsidRPr="004D465B">
        <w:rPr>
          <w:rFonts w:cstheme="minorHAnsi"/>
        </w:rPr>
        <w:t>.</w:t>
      </w:r>
    </w:p>
    <w:p w14:paraId="74BB4D28" w14:textId="77777777" w:rsidR="0058530C" w:rsidRPr="004D465B" w:rsidRDefault="0058530C" w:rsidP="00A1487F">
      <w:pPr>
        <w:spacing w:after="0" w:line="240" w:lineRule="auto"/>
        <w:jc w:val="both"/>
        <w:rPr>
          <w:rFonts w:cstheme="minorHAnsi"/>
        </w:rPr>
      </w:pPr>
      <w:r w:rsidRPr="004D465B">
        <w:rPr>
          <w:rFonts w:cstheme="minorHAnsi"/>
          <w:b/>
        </w:rPr>
        <w:t>Strony</w:t>
      </w:r>
      <w:r w:rsidRPr="004D465B">
        <w:rPr>
          <w:rFonts w:cstheme="minorHAnsi"/>
        </w:rPr>
        <w:t>, mając na uwadze zasadę ekwiwalentności wzajemnych świadczeń, ustaliły następujące zasady i warunki dostawy energii elektrycznej:</w:t>
      </w:r>
    </w:p>
    <w:p w14:paraId="508BDB30" w14:textId="77777777" w:rsidR="0058530C" w:rsidRPr="004D465B" w:rsidRDefault="0058530C" w:rsidP="00A1487F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</w:p>
    <w:p w14:paraId="2064A152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wstępne</w:t>
      </w:r>
    </w:p>
    <w:p w14:paraId="4F8D9B4F" w14:textId="271C79C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 xml:space="preserve">Przedmiotem Umowy jest określenie praw i obowiązków Stron, związanych ze sprzedażą energii elektrycznej na potrzeby obiektów ujętych w załączniku nr 1 do niniejszej umowy na zasadach określonych w ustawie Prawo energetyczne z dnia 10 kwietnia 1997 </w:t>
      </w:r>
      <w:r w:rsidR="0011072C" w:rsidRPr="004D465B">
        <w:rPr>
          <w:rFonts w:cstheme="minorHAnsi"/>
          <w:i/>
          <w:iCs/>
        </w:rPr>
        <w:t xml:space="preserve">(Dz. U. z 2021 r poz. 716 z </w:t>
      </w:r>
      <w:proofErr w:type="spellStart"/>
      <w:r w:rsidR="0011072C" w:rsidRPr="004D465B">
        <w:rPr>
          <w:rFonts w:cstheme="minorHAnsi"/>
          <w:i/>
          <w:iCs/>
        </w:rPr>
        <w:t>późn</w:t>
      </w:r>
      <w:proofErr w:type="spellEnd"/>
      <w:r w:rsidR="0011072C" w:rsidRPr="004D465B">
        <w:rPr>
          <w:rFonts w:cstheme="minorHAnsi"/>
          <w:i/>
          <w:iCs/>
        </w:rPr>
        <w:t>. zm.)</w:t>
      </w:r>
      <w:r w:rsidR="0011072C" w:rsidRPr="004D465B">
        <w:rPr>
          <w:rFonts w:cstheme="minorHAnsi"/>
        </w:rPr>
        <w:t xml:space="preserve"> </w:t>
      </w:r>
      <w:r w:rsidRPr="004D465B">
        <w:rPr>
          <w:rFonts w:cstheme="minorHAnsi"/>
          <w:color w:val="000000"/>
        </w:rPr>
        <w:t>wydanych na jej podstawie aktach wykonawczych,</w:t>
      </w:r>
      <w:r w:rsidRPr="004D465B">
        <w:rPr>
          <w:rFonts w:cstheme="minorHAnsi"/>
        </w:rPr>
        <w:t xml:space="preserve"> przepisami ustawy z dnia 23 kwietnia 1964 r. - Kodeks Cywilny, zwanej dalej „Kodeks Cywilny”, zasadami określonymi w koncesjach, postanowieniami niniejszej Umowy, oraz w oparciu o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 xml:space="preserve">ustawę z dnia </w:t>
      </w:r>
      <w:r w:rsidR="0011072C" w:rsidRPr="004D465B">
        <w:rPr>
          <w:rFonts w:cstheme="minorHAnsi"/>
        </w:rPr>
        <w:t xml:space="preserve">11 września 2019 r. - Prawo zamówień publicznych </w:t>
      </w:r>
      <w:r w:rsidR="0011072C" w:rsidRPr="004D465B">
        <w:rPr>
          <w:rFonts w:cstheme="minorHAnsi"/>
          <w:i/>
          <w:iCs/>
        </w:rPr>
        <w:t>(</w:t>
      </w:r>
      <w:r w:rsidR="0011072C" w:rsidRPr="004D465B">
        <w:rPr>
          <w:rFonts w:eastAsia="Times New Roman" w:cstheme="minorHAnsi"/>
          <w:i/>
          <w:iCs/>
          <w:lang w:eastAsia="pl-PL"/>
        </w:rPr>
        <w:t>Dz.U.2021.1129</w:t>
      </w:r>
      <w:r w:rsidR="00B46ACB">
        <w:rPr>
          <w:rFonts w:eastAsia="Times New Roman" w:cstheme="minorHAnsi"/>
          <w:i/>
          <w:iCs/>
          <w:lang w:eastAsia="pl-PL"/>
        </w:rPr>
        <w:t xml:space="preserve"> z </w:t>
      </w:r>
      <w:proofErr w:type="spellStart"/>
      <w:r w:rsidR="00B46ACB">
        <w:rPr>
          <w:rFonts w:eastAsia="Times New Roman" w:cstheme="minorHAnsi"/>
          <w:i/>
          <w:iCs/>
          <w:lang w:eastAsia="pl-PL"/>
        </w:rPr>
        <w:t>póź</w:t>
      </w:r>
      <w:proofErr w:type="spellEnd"/>
      <w:r w:rsidR="00B46ACB">
        <w:rPr>
          <w:rFonts w:eastAsia="Times New Roman" w:cstheme="minorHAnsi"/>
          <w:i/>
          <w:iCs/>
          <w:lang w:eastAsia="pl-PL"/>
        </w:rPr>
        <w:t>. zm.</w:t>
      </w:r>
      <w:r w:rsidR="0011072C" w:rsidRPr="004D465B">
        <w:rPr>
          <w:rFonts w:eastAsia="Times New Roman" w:cstheme="minorHAnsi"/>
          <w:i/>
          <w:iCs/>
          <w:lang w:eastAsia="pl-PL"/>
        </w:rPr>
        <w:t>)</w:t>
      </w:r>
      <w:r w:rsidRPr="004D465B">
        <w:rPr>
          <w:rFonts w:cstheme="minorHAnsi"/>
        </w:rPr>
        <w:t xml:space="preserve">. </w:t>
      </w:r>
    </w:p>
    <w:p w14:paraId="068BFB59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Sprzedaż</w:t>
      </w:r>
      <w:r w:rsidRPr="004D465B">
        <w:rPr>
          <w:rFonts w:cstheme="minorHAnsi"/>
          <w:color w:val="000000"/>
        </w:rPr>
        <w:t xml:space="preserve"> energii elektrycznej</w:t>
      </w:r>
      <w:r w:rsidRPr="004D465B">
        <w:rPr>
          <w:rFonts w:cstheme="minorHAnsi"/>
        </w:rPr>
        <w:t xml:space="preserve"> odbywa się za pośrednictwem sieci dystrybucyjnej należącej do </w:t>
      </w:r>
      <w:r w:rsidRPr="004D465B">
        <w:rPr>
          <w:rFonts w:cstheme="minorHAnsi"/>
          <w:b/>
        </w:rPr>
        <w:t>ENEA Operator</w:t>
      </w:r>
      <w:r w:rsidRPr="004D465B">
        <w:rPr>
          <w:rFonts w:cstheme="minorHAnsi"/>
        </w:rPr>
        <w:t xml:space="preserve">  </w:t>
      </w:r>
      <w:r w:rsidRPr="004D465B">
        <w:rPr>
          <w:rFonts w:cstheme="minorHAnsi"/>
          <w:b/>
        </w:rPr>
        <w:t>Sp. z o. o</w:t>
      </w:r>
      <w:r w:rsidRPr="004D465B">
        <w:rPr>
          <w:rFonts w:cstheme="minorHAnsi"/>
        </w:rPr>
        <w:t xml:space="preserve"> (zwanego dalej </w:t>
      </w:r>
      <w:r w:rsidRPr="004D465B">
        <w:rPr>
          <w:rFonts w:cstheme="minorHAnsi"/>
          <w:bCs/>
        </w:rPr>
        <w:t>OSD</w:t>
      </w:r>
      <w:r w:rsidRPr="004D465B">
        <w:rPr>
          <w:rFonts w:cstheme="minorHAnsi"/>
        </w:rPr>
        <w:t>)</w:t>
      </w:r>
      <w:r w:rsidRPr="004D465B">
        <w:rPr>
          <w:rFonts w:cstheme="minorHAnsi"/>
          <w:color w:val="FF0000"/>
        </w:rPr>
        <w:t>.</w:t>
      </w:r>
    </w:p>
    <w:p w14:paraId="43362A0C" w14:textId="3EFA1E76" w:rsidR="0058530C" w:rsidRPr="004D465B" w:rsidRDefault="0058530C" w:rsidP="0058530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b/>
        </w:rPr>
        <w:t xml:space="preserve">Wykonawca oświadcza, że posiada koncesję na obrót energią elektryczną nr </w:t>
      </w:r>
      <w:r w:rsidR="00E46BDF" w:rsidRPr="004D465B">
        <w:rPr>
          <w:rFonts w:cstheme="minorHAnsi"/>
          <w:b/>
        </w:rPr>
        <w:t>……………………….</w:t>
      </w:r>
      <w:r w:rsidRPr="004D465B">
        <w:rPr>
          <w:rFonts w:cstheme="minorHAnsi"/>
          <w:b/>
        </w:rPr>
        <w:t xml:space="preserve"> wydaną przez Prezesa Urzędu Regulacji Energetyki. </w:t>
      </w:r>
    </w:p>
    <w:p w14:paraId="0FF7E85A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Wykonawca oświadcza, że ma zawartą stosowną umowę z OSD, umożliwiającą sprzedaż energii elektrycznej do obiektów Zamawiającego za pośrednictwem sieci dystrybucyjnej OSD.</w:t>
      </w:r>
    </w:p>
    <w:p w14:paraId="34997DF1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Niniejsza Umowa reguluje wyłącznie warunki sprzedaży energii elektrycznej i nie zastępuje umowy o świadczenie usług dystrybucyjnych.</w:t>
      </w:r>
    </w:p>
    <w:p w14:paraId="7F8157B2" w14:textId="544F6AD5" w:rsidR="0058530C" w:rsidRPr="004D465B" w:rsidRDefault="0058530C" w:rsidP="0058530C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Zamawiający oświadcza, że niniejsza umowa zostanie zawarta na podstawie przepisów </w:t>
      </w:r>
      <w:r w:rsidR="00FF7A70">
        <w:rPr>
          <w:rFonts w:cstheme="minorHAnsi"/>
        </w:rPr>
        <w:t>a</w:t>
      </w:r>
      <w:r w:rsidRPr="004D465B">
        <w:rPr>
          <w:rFonts w:cstheme="minorHAnsi"/>
        </w:rPr>
        <w:t>rt. 18 ustawy z dnia 10 kwietnia 1997 r. Prawo Energetyczne.</w:t>
      </w:r>
    </w:p>
    <w:p w14:paraId="200E3D01" w14:textId="7FABFCB4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2</w:t>
      </w:r>
    </w:p>
    <w:p w14:paraId="5D471439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Zobowiązania Stron</w:t>
      </w:r>
    </w:p>
    <w:p w14:paraId="0ADFA5C7" w14:textId="77777777" w:rsidR="0058530C" w:rsidRPr="004D465B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 sprzedaży energii elektrycznej do obiektów Zamawiającego wymienionych w załączniku nr 1.</w:t>
      </w:r>
    </w:p>
    <w:p w14:paraId="40E77951" w14:textId="77777777" w:rsidR="0058530C" w:rsidRPr="004D465B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lastRenderedPageBreak/>
        <w:t>Wykonawca zobowiązuje się do:</w:t>
      </w:r>
    </w:p>
    <w:p w14:paraId="0B25F0D8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sprzedaży energii elektrycznej z zachowaniem obowiązujących standardów jakościowych wskazanych w § 4 niniejszej Umowy,</w:t>
      </w:r>
    </w:p>
    <w:p w14:paraId="49954ED5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prowadzenia ewidencji wpłat należności zapewniającą poprawność rozliczeń,</w:t>
      </w:r>
    </w:p>
    <w:p w14:paraId="7FFE1C57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udostępnienia Zamawiającemu</w:t>
      </w:r>
      <w:r w:rsidRPr="004D465B">
        <w:rPr>
          <w:rFonts w:cstheme="minorHAnsi"/>
        </w:rPr>
        <w:t xml:space="preserve"> danych pomiarowo-rozliczeniowych w zakresie sprzedaży energii elektrycznej do obiektów objętych Umową otrzymanych od właściwego OSD. </w:t>
      </w:r>
    </w:p>
    <w:p w14:paraId="52922313" w14:textId="77777777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zobowiązuje się do:</w:t>
      </w:r>
    </w:p>
    <w:p w14:paraId="4B587847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pobierania energii zgodnie z obowiązującymi przepisami i warunkami Umowy;</w:t>
      </w:r>
    </w:p>
    <w:p w14:paraId="1C0B169C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  <w:color w:val="FF0000"/>
        </w:rPr>
      </w:pPr>
      <w:r w:rsidRPr="004D465B">
        <w:rPr>
          <w:rFonts w:cstheme="minorHAnsi"/>
          <w:bCs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4D465B">
        <w:rPr>
          <w:rFonts w:cstheme="minorHAnsi"/>
          <w:bCs/>
        </w:rPr>
        <w:noBreakHyphen/>
        <w:t>rozliczeniowym,</w:t>
      </w:r>
    </w:p>
    <w:p w14:paraId="706F17D7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terminowego regulowania należności za energię elektryczną oraz innych należności związanych ze sprzedażą tej energii,</w:t>
      </w:r>
    </w:p>
    <w:p w14:paraId="70F283A5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powiadamiania Wykonawcy o zmianie planowanej wielkości zużycia energii elektrycznej w przypadku zmian w sposobie wykorzystywania urządzeń i instalacji elektrycznych w poszczególnych punktach poboru,</w:t>
      </w:r>
    </w:p>
    <w:p w14:paraId="22B14A8D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 xml:space="preserve">przekazywania Wykonawcy informacji dotyczących realizacji niniejszej Umowy, i zmianach w umowie dystrybucyjnej mających wpływ na realizację niniejszej Umowy. </w:t>
      </w:r>
    </w:p>
    <w:p w14:paraId="0685D593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oświadcza, iż posiada zawarte umowy (obiektów wymienionych w załączniku nr 1) na świadczenie usług dystrybucji  oraz zapewni ich utrzymanie w mocy przez cały okres trwania umowy sprzedaży energii elektrycznej. W przypadku rozwiązania umowy na świadczenie usług dystrybucji zawartej pomiędzy Zamawiającym a OSD lub zamiarze jej rozwiązania Zamawiający zobowiązany jest niezwłocznie powiadomić Wykonawcę o tym fakcie.</w:t>
      </w:r>
    </w:p>
    <w:p w14:paraId="575F0D6A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zobowiązują się do:</w:t>
      </w:r>
    </w:p>
    <w:p w14:paraId="7492915E" w14:textId="77777777" w:rsidR="0058530C" w:rsidRPr="004D465B" w:rsidRDefault="0058530C" w:rsidP="0058530C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niezwłocznego wzajemnego informowania się o zauważonych wadach lub usterkach w układzie pomiarowo-rozliczeniowym oraz innych okolicznościach mających wpływ na rozliczenia za energię;</w:t>
      </w:r>
    </w:p>
    <w:p w14:paraId="35DFB8A3" w14:textId="77777777" w:rsidR="0058530C" w:rsidRPr="004D465B" w:rsidRDefault="0058530C" w:rsidP="005853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zapewnienia wzajemnego dostępu do danych oraz wglądu do materiałów stanowiących podstawę do rozliczeń za dostarczoną energię.</w:t>
      </w:r>
    </w:p>
    <w:p w14:paraId="62BB17DC" w14:textId="40B814E4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ustalają, że w przypadku wprowadzenia w trybie</w:t>
      </w:r>
      <w:r w:rsidRPr="004D465B">
        <w:rPr>
          <w:rFonts w:cstheme="minorHAnsi"/>
        </w:rPr>
        <w:t xml:space="preserve"> zgodnym z prawem ograniczeń w dostarczaniu i poborze energii, </w:t>
      </w:r>
      <w:r w:rsidRPr="004D465B">
        <w:rPr>
          <w:rFonts w:cstheme="minorHAnsi"/>
          <w:bCs/>
        </w:rPr>
        <w:t>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14:paraId="3E8F3A2C" w14:textId="77777777" w:rsidR="0058530C" w:rsidRPr="004D465B" w:rsidRDefault="0058530C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t>§ 3</w:t>
      </w:r>
    </w:p>
    <w:p w14:paraId="17B78F5D" w14:textId="77777777" w:rsidR="0058530C" w:rsidRPr="004D465B" w:rsidRDefault="0058530C" w:rsidP="0058530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t>Bilansowanie handlowe</w:t>
      </w:r>
    </w:p>
    <w:p w14:paraId="7803B368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410687B4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ramach niniejszej Umowy Wykonawca jest odpowiedzialny za bilansowanie handlowe.</w:t>
      </w:r>
      <w:r w:rsidRPr="004D465B">
        <w:rPr>
          <w:rFonts w:cstheme="minorHAnsi"/>
          <w:color w:val="000000"/>
          <w:u w:val="single"/>
        </w:rPr>
        <w:t xml:space="preserve"> </w:t>
      </w:r>
    </w:p>
    <w:p w14:paraId="3290E606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zwalnia Zamawiającego z wszelkich kosztów i obowiązków związanych z nie zbilansowaniem.</w:t>
      </w:r>
    </w:p>
    <w:p w14:paraId="7BD541A7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num" w:pos="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lastRenderedPageBreak/>
        <w:t>Zamawiający oświadcza, iż wszystkie prawa i obowiązki związane z bilansowaniem handlowym z niniejszej Umowy, w tym opracowywanie i zgłaszanie grafików handlowych do OSD, przysługują Wykonawcy.</w:t>
      </w:r>
    </w:p>
    <w:p w14:paraId="3F449CD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4</w:t>
      </w:r>
    </w:p>
    <w:p w14:paraId="46413FE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Standardy jakościowe</w:t>
      </w:r>
    </w:p>
    <w:p w14:paraId="503DD81D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zapewnić Zamawiającemu standardy jakościowe obsługi zgodne z obowiązującymi przepisami Prawa energetycznego oraz rozporządzeniami do w/w ustawy w zakresie zachowania standardów jakościowych.</w:t>
      </w:r>
    </w:p>
    <w:p w14:paraId="6F989DC9" w14:textId="5EB930FC" w:rsidR="0058530C" w:rsidRPr="004D465B" w:rsidRDefault="0058530C" w:rsidP="005853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nie gwarantuje ciągłości sprzedaży energii elektrycznej oraz nie ponosi odpowiedzialności za niedostarczenie energii elektrycznej do obiektów Zamawiającego w przypadku klęsk żywiołowych, innych przypadków siły wyższej, awarii w systemie oraz awarii sieciowych, jak również z powodu włączeń dokonywanych przez OSD.</w:t>
      </w:r>
    </w:p>
    <w:p w14:paraId="4CEA0C46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>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14:paraId="49E5B4C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</w:p>
    <w:p w14:paraId="0C54AD28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5</w:t>
      </w:r>
    </w:p>
    <w:p w14:paraId="278384DD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Ceny i stawki opłat</w:t>
      </w:r>
    </w:p>
    <w:p w14:paraId="7B8CE800" w14:textId="0CF33813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/>
        </w:rPr>
      </w:pPr>
      <w:r w:rsidRPr="004D465B">
        <w:rPr>
          <w:rFonts w:cstheme="minorHAnsi"/>
        </w:rPr>
        <w:t xml:space="preserve">Strony ustalają cenę za energię elektryczną w zł/1kWh zasilanych z sieci </w:t>
      </w:r>
      <w:proofErr w:type="spellStart"/>
      <w:r w:rsidRPr="004D465B">
        <w:rPr>
          <w:rFonts w:cstheme="minorHAnsi"/>
        </w:rPr>
        <w:t>Nn</w:t>
      </w:r>
      <w:proofErr w:type="spellEnd"/>
      <w:r w:rsidRPr="004D465B">
        <w:rPr>
          <w:rFonts w:cstheme="minorHAnsi"/>
        </w:rPr>
        <w:t>, wymienionych w załączniku nr 1 do umowy w wysokości:</w:t>
      </w:r>
      <w:r w:rsidRPr="004D465B">
        <w:rPr>
          <w:rFonts w:cstheme="minorHAnsi"/>
          <w:b/>
        </w:rPr>
        <w:t xml:space="preserve"> </w:t>
      </w:r>
      <w:r w:rsidR="00E46BDF" w:rsidRPr="004D465B">
        <w:rPr>
          <w:rFonts w:cstheme="minorHAnsi"/>
          <w:b/>
        </w:rPr>
        <w:t xml:space="preserve">…………. </w:t>
      </w:r>
      <w:r w:rsidRPr="004D465B">
        <w:rPr>
          <w:rFonts w:cstheme="minorHAnsi"/>
          <w:b/>
        </w:rPr>
        <w:t>zł/1kWh</w:t>
      </w:r>
      <w:r w:rsidRPr="004D465B">
        <w:rPr>
          <w:rFonts w:cstheme="minorHAnsi"/>
        </w:rPr>
        <w:t xml:space="preserve"> </w:t>
      </w:r>
      <w:r w:rsidRPr="004D465B">
        <w:rPr>
          <w:rFonts w:cstheme="minorHAnsi"/>
          <w:b/>
          <w:bCs/>
        </w:rPr>
        <w:t xml:space="preserve">netto </w:t>
      </w:r>
      <w:r w:rsidRPr="004D465B">
        <w:rPr>
          <w:rFonts w:cstheme="minorHAnsi"/>
        </w:rPr>
        <w:t>powiększonej o należny</w:t>
      </w:r>
      <w:r w:rsidRPr="004D465B">
        <w:rPr>
          <w:rFonts w:cstheme="minorHAnsi"/>
          <w:i/>
        </w:rPr>
        <w:t xml:space="preserve"> </w:t>
      </w:r>
      <w:r w:rsidRPr="004D465B">
        <w:rPr>
          <w:rFonts w:cstheme="minorHAnsi"/>
          <w:iCs/>
        </w:rPr>
        <w:t>podatek VAT</w:t>
      </w:r>
      <w:r w:rsidRPr="004D465B">
        <w:rPr>
          <w:rFonts w:cstheme="minorHAnsi"/>
          <w:i/>
        </w:rPr>
        <w:t xml:space="preserve"> </w:t>
      </w:r>
      <w:r w:rsidRPr="004D465B">
        <w:rPr>
          <w:rFonts w:cstheme="minorHAnsi"/>
          <w:iCs/>
        </w:rPr>
        <w:t>w stawce obowiązującej na dzień wystawienia faktury.</w:t>
      </w:r>
      <w:r w:rsidRPr="004D465B">
        <w:rPr>
          <w:rFonts w:cstheme="minorHAnsi"/>
          <w:i/>
        </w:rPr>
        <w:t xml:space="preserve"> </w:t>
      </w:r>
    </w:p>
    <w:p w14:paraId="67AD4068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Cs/>
        </w:rPr>
      </w:pPr>
      <w:r w:rsidRPr="004D465B">
        <w:rPr>
          <w:rFonts w:cstheme="minorHAnsi"/>
          <w:iCs/>
        </w:rPr>
        <w:t>Cena określona w ust. 1 obowiązuje również dla nowo przyłączonych do sieci elektroenergetycznej OSD obiektów Zamawiającego.</w:t>
      </w:r>
    </w:p>
    <w:p w14:paraId="7C8CD215" w14:textId="289610ED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  <w:color w:val="FF0000"/>
        </w:rPr>
      </w:pPr>
      <w:r w:rsidRPr="004D465B">
        <w:rPr>
          <w:rFonts w:cstheme="minorHAnsi"/>
          <w:color w:val="000000"/>
          <w:spacing w:val="4"/>
        </w:rPr>
        <w:t xml:space="preserve">Przewidywana ilość energii elektrycznej będąca przedmiotem sprzedaży w okresie obowiązywania Umowy wynosi </w:t>
      </w:r>
      <w:bookmarkStart w:id="1" w:name="_Hlk83895778"/>
      <w:r w:rsidR="00AD4B6E" w:rsidRPr="004D465B">
        <w:rPr>
          <w:rFonts w:cstheme="minorHAnsi"/>
          <w:bCs/>
        </w:rPr>
        <w:t>2.296.350,00</w:t>
      </w:r>
      <w:r w:rsidR="00AD4B6E" w:rsidRPr="004D465B">
        <w:rPr>
          <w:rFonts w:cstheme="minorHAnsi"/>
        </w:rPr>
        <w:t xml:space="preserve"> </w:t>
      </w:r>
      <w:bookmarkEnd w:id="1"/>
      <w:r w:rsidRPr="004D465B">
        <w:rPr>
          <w:rFonts w:cstheme="minorHAnsi"/>
        </w:rPr>
        <w:t>kWh</w:t>
      </w:r>
      <w:r w:rsidRPr="004D465B">
        <w:rPr>
          <w:rFonts w:cstheme="minorHAnsi"/>
          <w:noProof/>
        </w:rPr>
        <w:t xml:space="preserve"> </w:t>
      </w:r>
      <w:r w:rsidRPr="004D465B">
        <w:rPr>
          <w:rFonts w:cstheme="minorHAnsi"/>
          <w:color w:val="000000"/>
          <w:spacing w:val="4"/>
        </w:rPr>
        <w:t xml:space="preserve">o łącznej wartości szacunkowej, według cen określonych w formularzu ofertowym </w:t>
      </w:r>
      <w:r w:rsidR="00E46BDF" w:rsidRPr="004D465B">
        <w:rPr>
          <w:rFonts w:cstheme="minorHAnsi"/>
        </w:rPr>
        <w:t>……</w:t>
      </w:r>
      <w:r w:rsidR="00AD4B6E" w:rsidRPr="004D465B">
        <w:rPr>
          <w:rFonts w:cstheme="minorHAnsi"/>
        </w:rPr>
        <w:t>…</w:t>
      </w:r>
      <w:r w:rsidR="00E46BDF" w:rsidRPr="004D465B">
        <w:rPr>
          <w:rFonts w:cstheme="minorHAnsi"/>
        </w:rPr>
        <w:t>……..</w:t>
      </w:r>
      <w:r w:rsidRPr="004D465B">
        <w:rPr>
          <w:rFonts w:cstheme="minorHAnsi"/>
          <w:spacing w:val="4"/>
        </w:rPr>
        <w:t xml:space="preserve"> zł brutto.</w:t>
      </w:r>
    </w:p>
    <w:p w14:paraId="41647CF2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Podana w ust. 3 wielkość i wartość wolumenu energii jest wartością szacowaną i może ulec zmianie, z tym że niezależnie od wielkości rzeczywistego zużycia Wykonawca zobowiązany jest stosować zaoferowane w ofercie ceny energii.</w:t>
      </w:r>
    </w:p>
    <w:p w14:paraId="471A1992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W przypadku rozbieżności między zużyciem planowanym a faktycznym, Wykonawca nie będzie rościł z tego tytułu dodatkowych żądań finansowych poza wynikającymi z ilości rzeczywiście zużytej energii.</w:t>
      </w:r>
    </w:p>
    <w:p w14:paraId="4F53BEB8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6</w:t>
      </w:r>
    </w:p>
    <w:p w14:paraId="5AC87A06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Rozliczenia</w:t>
      </w:r>
    </w:p>
    <w:p w14:paraId="57FE2892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>Rozliczenia za pobraną energię elektryczną odbywać się będą zgodnie z okresem rozliczeniowym stosowanym przez OSD działającym na danym terenie.</w:t>
      </w:r>
      <w:r w:rsidRPr="004D465B">
        <w:rPr>
          <w:rFonts w:cstheme="minorHAnsi"/>
        </w:rPr>
        <w:t xml:space="preserve"> Wykonawca otrzymywać będzie wynagrodzenie z tytułu realizacji niniejszej umowy w wysokości określonej w § 5 netto za 1 kWh zużytej energii elektrycznej na podstawie wskazań układu/układów pomiarowo – rozliczeniowego/rozliczeniowych dostarczonych przez OSD w danym okresie rozliczeniowym do obiektów </w:t>
      </w:r>
      <w:r w:rsidRPr="004D465B">
        <w:rPr>
          <w:rFonts w:cstheme="minorHAnsi"/>
          <w:bCs/>
        </w:rPr>
        <w:t>Zamawiającego ujętych w załączniku nr 1 do niniejszej umowy, powiększone o podatek VAT.</w:t>
      </w:r>
    </w:p>
    <w:p w14:paraId="4C675490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 przypadku stwierdzenia błędów w pomiarze lub odczycie wskazań układu pomiarowo-rozliczeniowego, które spowodowały zaniżenie lub zawyżenie faktycznie pobranej energii elektrycznej Zamawiający do czasu wyjaśnienia zaistniałej sytuacji nie jest zobowiązany do uregulowania należności za energię elektryczną.</w:t>
      </w:r>
    </w:p>
    <w:p w14:paraId="3323E4E4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lastRenderedPageBreak/>
        <w:t>Jeżeli błędy wskazane w ust. 2 spowodowały zawyżenie lub zaniżenie należności za dostarczoną energię elektryczną Wykonawca jest obowiązany dokonać korekty uprzednio wystawionych faktur.</w:t>
      </w:r>
    </w:p>
    <w:p w14:paraId="0310CABC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 xml:space="preserve">Strony ustalają następujący sposób rozliczeń, w którym Wykonawca wystawia Zamawiającemu na koniec okresu rozliczeniowego fakturę rozliczeniową. Należności wynikające z faktury będą płatne w terminie 21 dni od daty doręczenia Zamawiającemu faktury z zastrzeżeniem ust 2, wówczas termin zapłaty biegnie od doręczenia pisma wyjaśniającego nieprawidłowości lub od dnia doręczenia faktury korygującej.  </w:t>
      </w:r>
    </w:p>
    <w:p w14:paraId="363E41D9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>zobowiązany jest do wystawienia faktury za dany okres rozliczeniowy w terminie do 21 dni od daty pozyskania danych pomiarowo – rozliczeniowych od OSD.</w:t>
      </w:r>
    </w:p>
    <w:p w14:paraId="5A30D02C" w14:textId="77777777" w:rsidR="00AD4B6E" w:rsidRPr="004D465B" w:rsidRDefault="00AD4B6E" w:rsidP="00AD4B6E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4D465B">
        <w:rPr>
          <w:rFonts w:cstheme="minorHAnsi"/>
        </w:rPr>
        <w:t>Zamawiający zaleca umieszczenie na jednej fakturze jak największej ilości punktów poboru energii elektrycznej. Zamawiający, jeżeli nie zachodzi taka konieczność, nie chce otrzymywać osobnej faktury dla każdego punktu poboru.</w:t>
      </w:r>
    </w:p>
    <w:p w14:paraId="4245E03B" w14:textId="77777777" w:rsidR="0058530C" w:rsidRPr="004D465B" w:rsidRDefault="0058530C" w:rsidP="0058530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D465B">
        <w:rPr>
          <w:rFonts w:cstheme="minorHAnsi"/>
        </w:rPr>
        <w:t xml:space="preserve">Zamawiający dopuszcza możliwość złożenia e-faktury przez Wykonawcę w formie elektronicznej za pośrednictwem Platformy Elektronicznego Fakturowania </w:t>
      </w:r>
      <w:hyperlink r:id="rId7" w:history="1">
        <w:r w:rsidRPr="004D465B">
          <w:rPr>
            <w:rStyle w:val="Hipercze"/>
            <w:rFonts w:cstheme="minorHAnsi"/>
          </w:rPr>
          <w:t>https://brokerpefexpert.efaktura.gov.pl/zaloguj</w:t>
        </w:r>
      </w:hyperlink>
    </w:p>
    <w:p w14:paraId="0DB7FCF8" w14:textId="77777777" w:rsidR="0058530C" w:rsidRPr="004D465B" w:rsidRDefault="0058530C" w:rsidP="0058530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D465B">
        <w:rPr>
          <w:rFonts w:cstheme="minorHAnsi"/>
        </w:rPr>
        <w:t>Zapłata należności z faktury będzie płatna przelewem na konto Wykonawcy wskazane na fakturze.</w:t>
      </w:r>
    </w:p>
    <w:p w14:paraId="128E61DB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66707F26" w14:textId="55615889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7</w:t>
      </w:r>
    </w:p>
    <w:p w14:paraId="04CAB278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Płatności</w:t>
      </w:r>
    </w:p>
    <w:p w14:paraId="6F2D5B04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jest płatnikiem faktur za energię elektryczną.</w:t>
      </w:r>
    </w:p>
    <w:p w14:paraId="3A0995D9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określają, że terminem spełnienia świadczenia jest dzień uznania rachunku bankowego Wykonawcy.</w:t>
      </w:r>
    </w:p>
    <w:p w14:paraId="1CC6872B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przypadku nie dotrzymania terminu płatności faktur Wykonawca obciąża Zamawiającego odsetkami ustawowymi za opóźnienie w transakcjach handlowych.</w:t>
      </w:r>
    </w:p>
    <w:p w14:paraId="073C2E3A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O zmianach danych kont bankowych lub danych adresowych </w:t>
      </w: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zobowiązują się wzajemnie powiadamiać pod rygorem poniesienia kosztów związanych z mylnymi operacjami bankowymi.</w:t>
      </w:r>
    </w:p>
    <w:p w14:paraId="49669455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7E14DF04" w14:textId="7B4CB91D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8</w:t>
      </w:r>
    </w:p>
    <w:p w14:paraId="01BC99E3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Wstrzymanie sprzedaży energii</w:t>
      </w:r>
    </w:p>
    <w:p w14:paraId="3B684FA3" w14:textId="019925BE" w:rsidR="0058530C" w:rsidRPr="004D465B" w:rsidRDefault="0058530C" w:rsidP="0058530C">
      <w:pPr>
        <w:pStyle w:val="Tekstpodstawowy22"/>
        <w:numPr>
          <w:ilvl w:val="0"/>
          <w:numId w:val="9"/>
        </w:numPr>
        <w:tabs>
          <w:tab w:val="clear" w:pos="360"/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D465B">
        <w:rPr>
          <w:rFonts w:asciiTheme="minorHAnsi" w:hAnsiTheme="minorHAnsi" w:cstheme="minorHAnsi"/>
          <w:b w:val="0"/>
          <w:sz w:val="22"/>
          <w:szCs w:val="22"/>
        </w:rPr>
        <w:t>Wykonawca może wstrzymać sprzedaż energii elektrycznej w przypadku nie uiszczenia przez Zamawiającego należności za energię elektryczną oraz innych należności związanych z dostarczaniem tej energii, na zasadach określonych w ust. 2 -</w:t>
      </w:r>
      <w:r w:rsidRPr="004D4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65B">
        <w:rPr>
          <w:rFonts w:asciiTheme="minorHAnsi" w:hAnsiTheme="minorHAnsi" w:cstheme="minorHAnsi"/>
          <w:b w:val="0"/>
          <w:sz w:val="22"/>
          <w:szCs w:val="22"/>
        </w:rPr>
        <w:t>3.</w:t>
      </w:r>
    </w:p>
    <w:p w14:paraId="2BC40692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Wstrzymanie sprzedaży energii elektrycznej następuje poprzez wstrzymanie dostarczania energii elektrycznej przez </w:t>
      </w:r>
      <w:r w:rsidRPr="004D465B">
        <w:rPr>
          <w:rFonts w:cstheme="minorHAnsi"/>
        </w:rPr>
        <w:t>OSD na wniosek Wykonawcy.</w:t>
      </w:r>
    </w:p>
    <w:p w14:paraId="1A3CDE2A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sprzedaży energii elektrycznej i wypowiedzenia Umowy.</w:t>
      </w:r>
    </w:p>
    <w:p w14:paraId="2C23C3E8" w14:textId="60A53F2E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731F5C2B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7E88A7B2" w14:textId="4545FB5D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9</w:t>
      </w:r>
    </w:p>
    <w:p w14:paraId="5B96498E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Okres obowiązywania Umowy</w:t>
      </w:r>
    </w:p>
    <w:p w14:paraId="2F90AA06" w14:textId="1909E0DF" w:rsidR="0058530C" w:rsidRPr="004D465B" w:rsidRDefault="0058530C" w:rsidP="0058530C">
      <w:pPr>
        <w:suppressAutoHyphens/>
        <w:jc w:val="both"/>
        <w:rPr>
          <w:rFonts w:eastAsia="Tahoma" w:cstheme="minorHAnsi"/>
        </w:rPr>
      </w:pPr>
      <w:r w:rsidRPr="004D465B">
        <w:rPr>
          <w:rFonts w:eastAsia="Tahoma" w:cstheme="minorHAnsi"/>
          <w:color w:val="000000"/>
        </w:rPr>
        <w:lastRenderedPageBreak/>
        <w:t xml:space="preserve">Termin realizacji przedmiotu zamówienia ustala się </w:t>
      </w:r>
      <w:r w:rsidRPr="004D465B">
        <w:rPr>
          <w:rFonts w:eastAsia="Tahoma" w:cstheme="minorHAnsi"/>
          <w:b/>
          <w:color w:val="000000"/>
        </w:rPr>
        <w:t>od dnia podpisania do dnia 31.12.202</w:t>
      </w:r>
      <w:r w:rsidR="00E46BDF" w:rsidRPr="004D465B">
        <w:rPr>
          <w:rFonts w:eastAsia="Tahoma" w:cstheme="minorHAnsi"/>
          <w:b/>
          <w:color w:val="000000"/>
        </w:rPr>
        <w:t>2</w:t>
      </w:r>
      <w:r w:rsidRPr="004D465B">
        <w:rPr>
          <w:rFonts w:eastAsia="Tahoma" w:cstheme="minorHAnsi"/>
          <w:b/>
          <w:color w:val="000000"/>
        </w:rPr>
        <w:t>r</w:t>
      </w:r>
      <w:r w:rsidRPr="004D465B">
        <w:rPr>
          <w:rFonts w:eastAsia="Tahoma" w:cstheme="minorHAnsi"/>
          <w:color w:val="000000"/>
        </w:rPr>
        <w:t xml:space="preserve">. </w:t>
      </w:r>
      <w:r w:rsidRPr="004D465B">
        <w:rPr>
          <w:rFonts w:eastAsia="Tahoma" w:cstheme="minorHAnsi"/>
          <w:bCs/>
        </w:rPr>
        <w:t xml:space="preserve">z tym, że </w:t>
      </w:r>
      <w:r w:rsidRPr="004D465B">
        <w:rPr>
          <w:rFonts w:eastAsia="Tahoma" w:cstheme="minorHAnsi"/>
          <w:b/>
        </w:rPr>
        <w:t>rozpoczęcie dostaw energii elektrycznej do poszczególnych punktów poboru energii elektrycznej nastąpi z dniem 01.01.202</w:t>
      </w:r>
      <w:r w:rsidR="00E46BDF" w:rsidRPr="004D465B">
        <w:rPr>
          <w:rFonts w:eastAsia="Tahoma" w:cstheme="minorHAnsi"/>
          <w:b/>
        </w:rPr>
        <w:t>2</w:t>
      </w:r>
      <w:r w:rsidRPr="004D465B">
        <w:rPr>
          <w:rFonts w:eastAsia="Tahoma" w:cstheme="minorHAnsi"/>
          <w:b/>
        </w:rPr>
        <w:t xml:space="preserve"> r.</w:t>
      </w:r>
      <w:r w:rsidRPr="004D465B">
        <w:rPr>
          <w:rFonts w:eastAsia="Tahoma" w:cstheme="minorHAnsi"/>
        </w:rPr>
        <w:t xml:space="preserve"> nie wcześniej jednak niż po  pozytywnej weryfikacji  punktów poboru energii dokonanej przez operatora systemu dystrybucyjnego.</w:t>
      </w:r>
    </w:p>
    <w:p w14:paraId="5BD76F0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10</w:t>
      </w:r>
    </w:p>
    <w:p w14:paraId="72CC8C3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Rozwiązanie Umowy</w:t>
      </w:r>
    </w:p>
    <w:p w14:paraId="2C2BAD77" w14:textId="77777777" w:rsidR="0058530C" w:rsidRPr="004D465B" w:rsidRDefault="0058530C" w:rsidP="0058530C">
      <w:pPr>
        <w:numPr>
          <w:ilvl w:val="0"/>
          <w:numId w:val="10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</w:rPr>
        <w:t xml:space="preserve">Rozwiązanie Umowy nie zwalnia </w:t>
      </w:r>
      <w:r w:rsidRPr="004D465B">
        <w:rPr>
          <w:rFonts w:cstheme="minorHAnsi"/>
          <w:bCs/>
        </w:rPr>
        <w:t>Stron z obowiązku uregulowania wobec drugiej Strony wszelkich zobowiązań z niej wynikających.</w:t>
      </w:r>
    </w:p>
    <w:p w14:paraId="22AA6A66" w14:textId="77777777" w:rsidR="0058530C" w:rsidRPr="004D465B" w:rsidRDefault="0058530C" w:rsidP="0058530C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7EC09F6C" w14:textId="77777777" w:rsidR="0058530C" w:rsidRPr="004D465B" w:rsidRDefault="0058530C" w:rsidP="0058530C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Umowa może być rozwiązana przez jedną ze Stron w trybie natychmiastowym w przypadku, gdy druga ze Stron pomimo</w:t>
      </w:r>
      <w:r w:rsidRPr="004D465B">
        <w:rPr>
          <w:rFonts w:cstheme="minorHAnsi"/>
        </w:rPr>
        <w:t xml:space="preserve"> pisemnego wezwania rażąco i uporczywie narusza warunki Umowy.</w:t>
      </w:r>
    </w:p>
    <w:p w14:paraId="3EB0E04E" w14:textId="77777777" w:rsidR="0058530C" w:rsidRPr="004D465B" w:rsidRDefault="0058530C" w:rsidP="0058530C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ma prawo do rezygnacji z punktów poboru wymienionych w załączniku nr 1 w przypadku przekazania sprzedaży, wynajmu obiektu innemu właścicielowi oraz w przypadku zamknięcia lub likwidacji obiektu.</w:t>
      </w:r>
    </w:p>
    <w:p w14:paraId="04C25D25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11</w:t>
      </w:r>
    </w:p>
    <w:p w14:paraId="2F7C109C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ogólne</w:t>
      </w:r>
    </w:p>
    <w:p w14:paraId="4596050B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terminowo dokonać zgłoszenia niniejszej Umowy do OSD.</w:t>
      </w:r>
    </w:p>
    <w:p w14:paraId="274C3EB4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dokonać w imieniu Zamawiającego wypowiedzenia dotychczas obowiązującej umowy sprzedaży energii elektrycznej lub umowy kompleksowej, na podstawie załączonego do niniejszej Umowy pełnomocnictwa.</w:t>
      </w:r>
    </w:p>
    <w:p w14:paraId="330E52B6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Wykonawca</w:t>
      </w:r>
      <w:r w:rsidRPr="004D465B">
        <w:rPr>
          <w:rFonts w:cstheme="minorHAnsi"/>
        </w:rPr>
        <w:t xml:space="preserve"> zobowiązuje się doprowadzić do zawarcia przez 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</w:rPr>
        <w:t xml:space="preserve">z OSD umowy dystrybucyjnej, zgodnie z załączonym do niniejszej Umowy pełnomocnictwem stanowiącym załącznik Nr 2, tj. w szczególności przygotować niezbędne dokumenty i przedłożyć Zamawiającemu do podpisania, dodatkowo </w:t>
      </w: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 xml:space="preserve">zobowiązuje się do dokonania zmian grup taryfowych dla poszczególnych obiektów </w:t>
      </w:r>
      <w:r w:rsidRPr="004D465B">
        <w:rPr>
          <w:rFonts w:cstheme="minorHAnsi"/>
          <w:bCs/>
        </w:rPr>
        <w:t>Zamawiającego,</w:t>
      </w:r>
      <w:r w:rsidRPr="004D465B">
        <w:rPr>
          <w:rFonts w:cstheme="minorHAnsi"/>
        </w:rPr>
        <w:t xml:space="preserve"> zgodnie z załączonym do niniejszej Umowy pełnomocnictwem.</w:t>
      </w:r>
    </w:p>
    <w:p w14:paraId="4787E95B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14:paraId="44102EB6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Wszelkie zmiany do Umowy, z zastrzeżeniem postanowień § 12 ust. 2 Umowy, wymagają pisemnego aneksu pod rygorem nieważności.</w:t>
      </w:r>
    </w:p>
    <w:p w14:paraId="3BDCD01D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umowy. liczba nowych obiektów nie może przekroczyć 20% ilości obiektów wskazanych w załączniku nr 1do umowy.    </w:t>
      </w:r>
    </w:p>
    <w:p w14:paraId="0738A585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2128B3C4" w14:textId="7F555206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12</w:t>
      </w:r>
    </w:p>
    <w:p w14:paraId="318527C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Zmiana umowy</w:t>
      </w:r>
    </w:p>
    <w:p w14:paraId="5C536191" w14:textId="77777777" w:rsidR="0058530C" w:rsidRPr="004D465B" w:rsidRDefault="0058530C" w:rsidP="0058530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Zamawiający dopuszcza następujące zmiany postanowień niniejszej umowy oraz określa warunki tych zmian:</w:t>
      </w:r>
    </w:p>
    <w:p w14:paraId="05D2EFF1" w14:textId="77777777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zmiany w strukturze organizacyjnej Wykonawcy lub Zamawiającego, dotyczące określonych w umowie nazw, adresów itp.. Strony niezwłocznie poinformują się pisemnie o tych zmianach,</w:t>
      </w:r>
    </w:p>
    <w:p w14:paraId="084B921F" w14:textId="77777777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umowy,</w:t>
      </w:r>
      <w:r w:rsidRPr="004D465B">
        <w:rPr>
          <w:rFonts w:eastAsia="Times New Roman" w:cstheme="minorHAnsi"/>
          <w:lang w:eastAsia="pl-PL" w:bidi="ar-SA"/>
        </w:rPr>
        <w:t xml:space="preserve"> które będzie dokonywane na podstawie zmiany przedmiotowego załącznika bez konieczności renegocjowania </w:t>
      </w:r>
      <w:r w:rsidRPr="004D465B">
        <w:rPr>
          <w:rFonts w:eastAsia="Times New Roman" w:cstheme="minorHAnsi"/>
          <w:lang w:eastAsia="pl-PL" w:bidi="ar-SA"/>
        </w:rPr>
        <w:lastRenderedPageBreak/>
        <w:t xml:space="preserve">warunków Umowy. </w:t>
      </w:r>
      <w:r w:rsidRPr="004D465B">
        <w:rPr>
          <w:rFonts w:cstheme="minorHAnsi"/>
        </w:rPr>
        <w:t>Łączna liczba zmienianych obiektów nie może przekroczyć 20% ilości obiektów wskazanych w załączniku nr 1 do umowy z zastrzeżeniem § 10 ust. 4, Zwiększenie ilości punktów poboru lub zmiana grupy taryfowej możliwe jest jedynie w obrębie grup taryfowych, które zostały ujęte w Załączniku nr 1 do Umowy.</w:t>
      </w:r>
    </w:p>
    <w:p w14:paraId="5631711F" w14:textId="6689722D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z przyczyn formalno-prawnych nie leżących po stronie Wykonawcy, Zamawiający dopuszcza zmianę terminu rozpoczęcia sprzedaży energii elektrycznej z zastrzeżeniem granicznego terminu wykonania zamówienia do 31.12.202</w:t>
      </w:r>
      <w:r w:rsidR="00E46BDF" w:rsidRPr="004D465B">
        <w:rPr>
          <w:rFonts w:cstheme="minorHAnsi"/>
        </w:rPr>
        <w:t>2</w:t>
      </w:r>
      <w:r w:rsidRPr="004D465B">
        <w:rPr>
          <w:rFonts w:cstheme="minorHAnsi"/>
        </w:rPr>
        <w:t xml:space="preserve"> r.,</w:t>
      </w:r>
    </w:p>
    <w:p w14:paraId="41CDA580" w14:textId="77777777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cena netto (tj. cena bez podatku VAT) będzie podlegała zmianie tylko w przypadku ustawowej zmiany opodatkowania energii elektrycznej podatkiem akcyzowym,</w:t>
      </w:r>
    </w:p>
    <w:p w14:paraId="09530748" w14:textId="77777777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cena brutto będzie podlegała zmianie wyłącznie w przypadku ustawowej zmiany stawki podatku VAT lub ustawowej zmianie opodatkowania energii elektrycznej podatkiem akcyzowym,</w:t>
      </w:r>
    </w:p>
    <w:p w14:paraId="514AF839" w14:textId="77777777" w:rsidR="0058530C" w:rsidRPr="004D465B" w:rsidRDefault="0058530C" w:rsidP="005853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cstheme="minorHAnsi"/>
        </w:rPr>
      </w:pPr>
      <w:r w:rsidRPr="004D465B">
        <w:rPr>
          <w:rFonts w:cstheme="minorHAnsi"/>
          <w:color w:val="000000"/>
        </w:rPr>
        <w:t>dopuszczalne są zmiany postanowień umowy, które wynikają ze zmiany obowiązujących przepisów, jeżeli konieczne będzie dostosowanie postanowień umowy do nowego stanu prawnego.</w:t>
      </w:r>
    </w:p>
    <w:p w14:paraId="44217CD9" w14:textId="77777777" w:rsidR="0058530C" w:rsidRPr="004D465B" w:rsidRDefault="0058530C" w:rsidP="0058530C">
      <w:pPr>
        <w:pStyle w:val="Akapitzlist"/>
        <w:numPr>
          <w:ilvl w:val="0"/>
          <w:numId w:val="24"/>
        </w:numPr>
        <w:tabs>
          <w:tab w:val="clear" w:pos="1004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 w:bidi="ar-SA"/>
        </w:rPr>
      </w:pPr>
      <w:r w:rsidRPr="004D465B">
        <w:rPr>
          <w:rFonts w:eastAsia="Times New Roman" w:cstheme="minorHAnsi"/>
          <w:lang w:eastAsia="pl-PL" w:bidi="ar-SA"/>
        </w:rPr>
        <w:t>Wszelkie zmiany i uzupełnienia Umowy w przypadkach, o których mowa w ust. 1 wymagają formy pisemnego aneksu, pod rygorem nieważności, za wyjątkiem zmiany podatku VAT i podatku akcyzowego, które obowiązują od dnia wejścia w życie odpowiednich przepisów</w:t>
      </w:r>
    </w:p>
    <w:p w14:paraId="68D1296A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53BF5803" w14:textId="2332A42D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13</w:t>
      </w:r>
    </w:p>
    <w:p w14:paraId="6EA05A5B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Kary umowne</w:t>
      </w:r>
    </w:p>
    <w:p w14:paraId="18B74B26" w14:textId="77777777" w:rsidR="0058530C" w:rsidRPr="004D465B" w:rsidRDefault="0058530C" w:rsidP="0058530C">
      <w:pPr>
        <w:pStyle w:val="Akapitzlist"/>
        <w:numPr>
          <w:ilvl w:val="0"/>
          <w:numId w:val="17"/>
        </w:numPr>
        <w:tabs>
          <w:tab w:val="clear" w:pos="1440"/>
        </w:tabs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Strony ustanawiają odpowiedzialność za niewykonanie lub nienależyte wykonanie niniejszej umowy poprzez zapłatę kary umownej z następujących tytułów i wysokości:</w:t>
      </w:r>
    </w:p>
    <w:p w14:paraId="4ACAAE78" w14:textId="0EC038AD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 xml:space="preserve">W przypadku opóźnienia w rozpoczęciu dostaw energii elektrycznej do poszczególnych punktów poboru oraz w przypadku wstrzymania przez Wykonawcę sprzedaży energii elektrycznej z przyczyn innych niż określonych w § 4 ust. 2 oraz § 8 niniejszej umowy Wykonawca zapłaci Zamawiającemu karę umowną w wysokości </w:t>
      </w:r>
      <w:r w:rsidR="00DD7AA7" w:rsidRPr="004D465B">
        <w:rPr>
          <w:rFonts w:cstheme="minorHAnsi"/>
        </w:rPr>
        <w:t>15</w:t>
      </w:r>
      <w:r w:rsidRPr="004D465B">
        <w:rPr>
          <w:rFonts w:cstheme="minorHAnsi"/>
        </w:rPr>
        <w:t>0 zł za każdy rozpoczęty dzień opóźnienia lub wstrzymania sprzedaży energii elektrycznej.</w:t>
      </w:r>
    </w:p>
    <w:p w14:paraId="5C941E3D" w14:textId="77777777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Wykonawca zapłaci Zamawiającemu karę umowną za rozwiązanie umowy przez Wykonawcę lub Zamawiającego z przyczyn, za które ponosi odpowiedzialność Wykonawca w wysokości 5% kwoty stanowiącej iloczyn ceny jednostkowej  zawartej w § 5 niniejszej umowy oraz szacowanej wielkości zużycia energii elektrycznej ujętej w załączniku nr 1 do umowy.</w:t>
      </w:r>
    </w:p>
    <w:p w14:paraId="3958F289" w14:textId="0D7BDB74" w:rsidR="0058530C" w:rsidRDefault="0058530C" w:rsidP="0058530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Zamawiający zapłaci Wykonawcy karę umowną za rozwiązanie umowy przez Wykonawcę lub Zamawiającego z przyczyn, za które ponosi odpowiedzialność Zamawiający w wysokości 5% kwoty stanowiącej iloczyn ceny jednostkowej zawartej w § 5 niniejszej umowy oraz szacowanej wielkości zużycia energii elektrycznej ujętej w załączniku nr 1 do umowy.</w:t>
      </w:r>
    </w:p>
    <w:p w14:paraId="76162606" w14:textId="41E483B1" w:rsidR="00A1487F" w:rsidRPr="00A1487F" w:rsidRDefault="00A1487F" w:rsidP="00A1487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theme="minorHAnsi"/>
        </w:rPr>
      </w:pPr>
      <w:r w:rsidRPr="00A1487F">
        <w:t xml:space="preserve">Łączna maksymalna wysokość kar umownych, których mogą dochodzić Strony nie może przekraczać 15% wynagrodzenia brutto o którym mowa w § </w:t>
      </w:r>
      <w:r>
        <w:t>5</w:t>
      </w:r>
      <w:r w:rsidRPr="00A1487F">
        <w:t xml:space="preserve"> ust. </w:t>
      </w:r>
      <w:r>
        <w:t>3</w:t>
      </w:r>
      <w:r w:rsidRPr="00A1487F">
        <w:t xml:space="preserve"> umowy</w:t>
      </w:r>
      <w:r>
        <w:t>.</w:t>
      </w:r>
    </w:p>
    <w:p w14:paraId="71AA56AD" w14:textId="77777777" w:rsidR="00A1487F" w:rsidRPr="004D465B" w:rsidRDefault="00A1487F" w:rsidP="00A1487F">
      <w:pPr>
        <w:pStyle w:val="Akapitzlist"/>
        <w:spacing w:after="0"/>
        <w:ind w:left="284"/>
        <w:jc w:val="both"/>
        <w:rPr>
          <w:rFonts w:cstheme="minorHAnsi"/>
        </w:rPr>
      </w:pPr>
    </w:p>
    <w:p w14:paraId="245D4C96" w14:textId="3B2EA3E5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14</w:t>
      </w:r>
    </w:p>
    <w:p w14:paraId="2A4FCFA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końcowe</w:t>
      </w:r>
    </w:p>
    <w:p w14:paraId="52DE76F0" w14:textId="77777777" w:rsidR="0058530C" w:rsidRPr="004D465B" w:rsidRDefault="0058530C" w:rsidP="0058530C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Umowę niniejszą sporządzono w trzech jednobrzmiących egzemplarzach, jeden dla </w:t>
      </w:r>
      <w:r w:rsidRPr="004D465B">
        <w:rPr>
          <w:rFonts w:cstheme="minorHAnsi"/>
          <w:bCs/>
        </w:rPr>
        <w:t>Wykonawcy i dwa dla Zamawiającego</w:t>
      </w:r>
      <w:r w:rsidRPr="004D465B">
        <w:rPr>
          <w:rFonts w:cstheme="minorHAnsi"/>
        </w:rPr>
        <w:t>.</w:t>
      </w:r>
    </w:p>
    <w:p w14:paraId="3B85A849" w14:textId="5A300F87" w:rsidR="0058530C" w:rsidRPr="004D465B" w:rsidRDefault="0058530C" w:rsidP="0058530C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Integralną częścią umowy jest oferta wykonawcy, specyfikacja warunków zamówienia oraz następujące załączniki:</w:t>
      </w:r>
    </w:p>
    <w:p w14:paraId="1195BCDB" w14:textId="77777777" w:rsidR="0058530C" w:rsidRPr="004D465B" w:rsidRDefault="0058530C" w:rsidP="0058530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/>
        </w:rPr>
        <w:t>-</w:t>
      </w:r>
      <w:r w:rsidRPr="004D465B">
        <w:rPr>
          <w:rFonts w:cstheme="minorHAnsi"/>
        </w:rPr>
        <w:t xml:space="preserve"> Załącznik nr 1 - Lista obiektów Zamawiającego</w:t>
      </w:r>
    </w:p>
    <w:p w14:paraId="387AEA36" w14:textId="25FDBF80" w:rsidR="0058530C" w:rsidRDefault="0058530C" w:rsidP="0058530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/>
        </w:rPr>
        <w:t xml:space="preserve">- </w:t>
      </w:r>
      <w:r w:rsidRPr="004D465B">
        <w:rPr>
          <w:rFonts w:cstheme="minorHAnsi"/>
        </w:rPr>
        <w:t>Załącznik nr 2</w:t>
      </w:r>
      <w:r w:rsidRPr="004D465B">
        <w:rPr>
          <w:rFonts w:cstheme="minorHAnsi"/>
          <w:b/>
        </w:rPr>
        <w:t xml:space="preserve"> – </w:t>
      </w:r>
      <w:r w:rsidRPr="004D465B">
        <w:rPr>
          <w:rFonts w:cstheme="minorHAnsi"/>
        </w:rPr>
        <w:t>Pełnomocnictwo</w:t>
      </w:r>
    </w:p>
    <w:p w14:paraId="12A858AF" w14:textId="77777777" w:rsidR="0089046C" w:rsidRPr="004D465B" w:rsidRDefault="0089046C" w:rsidP="0058530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14:paraId="5E77EC7D" w14:textId="77777777" w:rsidR="0058530C" w:rsidRPr="004D465B" w:rsidRDefault="0058530C" w:rsidP="0058530C">
      <w:pPr>
        <w:pStyle w:val="Tekstprzypisudolneg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465B">
        <w:rPr>
          <w:rFonts w:asciiTheme="minorHAnsi" w:hAnsiTheme="minorHAnsi" w:cstheme="minorHAnsi"/>
          <w:sz w:val="22"/>
          <w:szCs w:val="22"/>
        </w:rPr>
        <w:lastRenderedPageBreak/>
        <w:t>3. Klauzula informacyjna z art. 13 RODO do zastosowania przez zamawiającego w celu związanym z postępowaniem o udzielenie zamówienia publicznego.</w:t>
      </w:r>
    </w:p>
    <w:p w14:paraId="77B2DFE4" w14:textId="77777777" w:rsidR="004D465B" w:rsidRPr="004D465B" w:rsidRDefault="004D465B" w:rsidP="004D465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44342D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pani </w:t>
      </w:r>
      <w:r w:rsidRPr="004D465B">
        <w:rPr>
          <w:rFonts w:cstheme="minorHAnsi"/>
          <w:lang w:eastAsia="ar-SA"/>
        </w:rPr>
        <w:t>Paulina Lesiecka – Koralewska</w:t>
      </w:r>
      <w:r w:rsidRPr="004D465B">
        <w:rPr>
          <w:rFonts w:cstheme="minorHAnsi"/>
          <w:color w:val="000000" w:themeColor="text1"/>
        </w:rPr>
        <w:t xml:space="preserve"> kontakt: adres e-mail:  </w:t>
      </w:r>
      <w:hyperlink r:id="rId8" w:history="1">
        <w:r w:rsidRPr="004D465B">
          <w:rPr>
            <w:rStyle w:val="Hipercze"/>
            <w:rFonts w:cstheme="minorHAnsi"/>
            <w:color w:val="000000" w:themeColor="text1"/>
          </w:rPr>
          <w:t>IOD@lesny.com.pl</w:t>
        </w:r>
      </w:hyperlink>
      <w:r w:rsidRPr="004D465B">
        <w:rPr>
          <w:rFonts w:cstheme="minorHAnsi"/>
          <w:color w:val="000000" w:themeColor="text1"/>
        </w:rPr>
        <w:t xml:space="preserve">   telefon:  61 424 40 33.</w:t>
      </w:r>
    </w:p>
    <w:p w14:paraId="6792700C" w14:textId="77777777" w:rsidR="004D465B" w:rsidRPr="004D465B" w:rsidRDefault="004D465B" w:rsidP="004D465B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 Dane osobowe Wykonawcy przetwarzane będą na podstawie art. 6 ust. 1 lit. c RODO w celu związanym z postępowaniem o udzielenie zamówienia publicznego pn.:</w:t>
      </w:r>
      <w:r w:rsidRPr="004D465B">
        <w:rPr>
          <w:rFonts w:cstheme="minorHAnsi"/>
          <w:b/>
          <w:bCs/>
          <w:color w:val="000000" w:themeColor="text1"/>
        </w:rPr>
        <w:t xml:space="preserve"> Z</w:t>
      </w:r>
      <w:r w:rsidRPr="004D465B">
        <w:rPr>
          <w:rFonts w:cstheme="minorHAnsi"/>
          <w:b/>
        </w:rPr>
        <w:t>akup energii elektrycznej do obiektów Gminy Środa Wielkopolska na rok 2022</w:t>
      </w:r>
      <w:r w:rsidRPr="004D465B">
        <w:rPr>
          <w:rFonts w:cstheme="minorHAnsi"/>
          <w:b/>
          <w:bCs/>
          <w:color w:val="000000" w:themeColor="text1"/>
        </w:rPr>
        <w:t xml:space="preserve"> - nr sprawy IiZ.271.15.2021.</w:t>
      </w:r>
      <w:r w:rsidRPr="004D465B">
        <w:rPr>
          <w:rFonts w:cstheme="minorHAnsi"/>
          <w:color w:val="000000" w:themeColor="text1"/>
        </w:rPr>
        <w:t xml:space="preserve"> Postępowanie prowadzone w trybie podstawowym.</w:t>
      </w:r>
    </w:p>
    <w:p w14:paraId="77E1640F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4D465B">
        <w:rPr>
          <w:rFonts w:cstheme="minorHAnsi"/>
          <w:color w:val="000000" w:themeColor="text1"/>
        </w:rPr>
        <w:t>p.z.p</w:t>
      </w:r>
      <w:proofErr w:type="spellEnd"/>
      <w:r w:rsidRPr="004D465B">
        <w:rPr>
          <w:rFonts w:cstheme="minorHAnsi"/>
          <w:color w:val="000000" w:themeColor="text1"/>
        </w:rPr>
        <w:t>.</w:t>
      </w:r>
    </w:p>
    <w:p w14:paraId="1CC87C47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25467C3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4D465B">
        <w:rPr>
          <w:rFonts w:cstheme="minorHAnsi"/>
          <w:color w:val="000000" w:themeColor="text1"/>
        </w:rPr>
        <w:t>p.z.p</w:t>
      </w:r>
      <w:proofErr w:type="spellEnd"/>
      <w:r w:rsidRPr="004D465B">
        <w:rPr>
          <w:rFonts w:cstheme="minorHAnsi"/>
          <w:color w:val="000000" w:themeColor="text1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4D465B">
        <w:rPr>
          <w:rFonts w:cstheme="minorHAnsi"/>
          <w:color w:val="000000" w:themeColor="text1"/>
        </w:rPr>
        <w:t>p.z.p</w:t>
      </w:r>
      <w:proofErr w:type="spellEnd"/>
      <w:r w:rsidRPr="004D465B">
        <w:rPr>
          <w:rFonts w:cstheme="minorHAnsi"/>
          <w:color w:val="000000" w:themeColor="text1"/>
        </w:rPr>
        <w:t>.;</w:t>
      </w:r>
    </w:p>
    <w:p w14:paraId="0B1D97FB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W odniesieniu do danych osobowych Wykonawcy decyzje nie będą podejmowane w sposób zautomatyzowany, stosowanie do art. 22 RODO;</w:t>
      </w:r>
    </w:p>
    <w:p w14:paraId="095C407E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Wykonawca posiada:</w:t>
      </w:r>
    </w:p>
    <w:p w14:paraId="3322E01D" w14:textId="77777777" w:rsidR="004D465B" w:rsidRPr="004D465B" w:rsidRDefault="004D465B" w:rsidP="004D465B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na podstawie art. 15 RODO prawo dostępu do danych osobowych Wykonawcy dotyczących;</w:t>
      </w:r>
    </w:p>
    <w:p w14:paraId="5BFC972B" w14:textId="77777777" w:rsidR="004D465B" w:rsidRPr="004D465B" w:rsidRDefault="004D465B" w:rsidP="004D465B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na podstawie art. 16 RODO prawo do sprostowania danych osobowych Wykonawcy</w:t>
      </w:r>
      <w:r w:rsidRPr="004D465B">
        <w:rPr>
          <w:rFonts w:cstheme="minorHAnsi"/>
          <w:color w:val="000000" w:themeColor="text1"/>
          <w:vertAlign w:val="superscript"/>
        </w:rPr>
        <w:t>*</w:t>
      </w:r>
      <w:r w:rsidRPr="004D465B">
        <w:rPr>
          <w:rFonts w:cstheme="minorHAnsi"/>
          <w:color w:val="000000" w:themeColor="text1"/>
        </w:rPr>
        <w:t>;</w:t>
      </w:r>
    </w:p>
    <w:p w14:paraId="04403646" w14:textId="77777777" w:rsidR="004D465B" w:rsidRPr="004D465B" w:rsidRDefault="004D465B" w:rsidP="004D465B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E6ED341" w14:textId="77777777" w:rsidR="004D465B" w:rsidRPr="004D465B" w:rsidRDefault="004D465B" w:rsidP="004D465B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prawo do wniesienia skargi do Prezesa Urzędu Ochrony Danych Osobowych, gdy Wykonawca uzna, że przetwarzanie danych osobowych dotyczących Wykonawcy narusza przepisy RODO;</w:t>
      </w:r>
    </w:p>
    <w:p w14:paraId="6CAB2473" w14:textId="77777777" w:rsidR="004D465B" w:rsidRPr="004D465B" w:rsidRDefault="004D465B" w:rsidP="004D46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Wykonawcy nie przysługuje:</w:t>
      </w:r>
    </w:p>
    <w:p w14:paraId="7CA246AF" w14:textId="77777777" w:rsidR="004D465B" w:rsidRPr="004D465B" w:rsidRDefault="004D465B" w:rsidP="004D465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w związku z art. 17 ust. 3 lit. b, d lub e RODO prawo do usunięcia danych osobowych;</w:t>
      </w:r>
    </w:p>
    <w:p w14:paraId="787EB1F7" w14:textId="77777777" w:rsidR="004D465B" w:rsidRPr="004D465B" w:rsidRDefault="004D465B" w:rsidP="004D465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>prawo do przenoszenia danych osobowych, o którym mowa w art. 20 RODO;</w:t>
      </w:r>
    </w:p>
    <w:p w14:paraId="2F7E3D74" w14:textId="77777777" w:rsidR="004D465B" w:rsidRPr="004D465B" w:rsidRDefault="004D465B" w:rsidP="004D465B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  <w:color w:val="000000" w:themeColor="text1"/>
        </w:rPr>
      </w:pPr>
      <w:r w:rsidRPr="004D465B">
        <w:rPr>
          <w:rFonts w:cstheme="minorHAnsi"/>
          <w:color w:val="000000" w:themeColor="text1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F92DFD2" w14:textId="77777777" w:rsidR="004D465B" w:rsidRPr="004D465B" w:rsidRDefault="004D465B" w:rsidP="004D465B">
      <w:pPr>
        <w:spacing w:after="0" w:line="240" w:lineRule="auto"/>
        <w:jc w:val="both"/>
        <w:rPr>
          <w:rFonts w:cstheme="minorHAnsi"/>
          <w:i/>
          <w:iCs/>
          <w:color w:val="000000" w:themeColor="text1"/>
          <w:vertAlign w:val="superscript"/>
        </w:rPr>
      </w:pPr>
      <w:r w:rsidRPr="004D465B">
        <w:rPr>
          <w:rFonts w:cstheme="minorHAnsi"/>
          <w:color w:val="000000" w:themeColor="text1"/>
          <w:vertAlign w:val="superscript"/>
        </w:rPr>
        <w:t>*</w:t>
      </w:r>
      <w:r w:rsidRPr="004D465B">
        <w:rPr>
          <w:rFonts w:cstheme="minorHAnsi"/>
          <w:color w:val="000000" w:themeColor="text1"/>
        </w:rPr>
        <w:t xml:space="preserve">   </w:t>
      </w:r>
      <w:r w:rsidRPr="004D465B">
        <w:rPr>
          <w:rFonts w:cstheme="minorHAnsi"/>
          <w:i/>
          <w:iCs/>
          <w:color w:val="000000" w:themeColor="text1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D465B">
        <w:rPr>
          <w:rFonts w:cstheme="minorHAnsi"/>
          <w:i/>
          <w:iCs/>
          <w:color w:val="000000" w:themeColor="text1"/>
        </w:rPr>
        <w:t>p.z.p</w:t>
      </w:r>
      <w:proofErr w:type="spellEnd"/>
      <w:r w:rsidRPr="004D465B">
        <w:rPr>
          <w:rFonts w:cstheme="minorHAnsi"/>
          <w:i/>
          <w:iCs/>
          <w:color w:val="000000" w:themeColor="text1"/>
        </w:rPr>
        <w:t>. oraz nie może naruszać integralności protokołu oraz jego załączników.</w:t>
      </w:r>
    </w:p>
    <w:p w14:paraId="70A17D70" w14:textId="77777777" w:rsidR="004D465B" w:rsidRPr="004D465B" w:rsidRDefault="004D465B" w:rsidP="004D465B">
      <w:pPr>
        <w:pStyle w:val="Akapitzlist"/>
        <w:tabs>
          <w:tab w:val="left" w:pos="480"/>
          <w:tab w:val="left" w:pos="855"/>
        </w:tabs>
        <w:ind w:left="0"/>
        <w:jc w:val="both"/>
        <w:rPr>
          <w:rFonts w:cstheme="minorHAnsi"/>
          <w:i/>
          <w:iCs/>
          <w:color w:val="000000" w:themeColor="text1"/>
        </w:rPr>
      </w:pPr>
      <w:r w:rsidRPr="004D465B">
        <w:rPr>
          <w:rFonts w:cstheme="minorHAnsi"/>
          <w:i/>
          <w:iCs/>
          <w:color w:val="000000" w:themeColor="text1"/>
          <w:vertAlign w:val="superscript"/>
        </w:rPr>
        <w:t xml:space="preserve">**   </w:t>
      </w:r>
      <w:r w:rsidRPr="004D465B">
        <w:rPr>
          <w:rFonts w:cstheme="minorHAnsi"/>
          <w:i/>
          <w:iCs/>
          <w:color w:val="000000" w:themeColor="text1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F034B71" w14:textId="77777777" w:rsidR="0058530C" w:rsidRPr="004D465B" w:rsidRDefault="0058530C" w:rsidP="0058530C">
      <w:pPr>
        <w:ind w:firstLine="708"/>
        <w:jc w:val="both"/>
        <w:rPr>
          <w:rFonts w:cstheme="minorHAnsi"/>
          <w:b/>
          <w:i/>
        </w:rPr>
      </w:pPr>
      <w:r w:rsidRPr="004D465B">
        <w:rPr>
          <w:rFonts w:cstheme="minorHAnsi"/>
          <w:b/>
        </w:rPr>
        <w:t xml:space="preserve">Wykonawca </w:t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  <w:t>Zamawiający</w:t>
      </w:r>
    </w:p>
    <w:p w14:paraId="1C720AEC" w14:textId="1ECE49D0" w:rsidR="0058530C" w:rsidRDefault="0058530C" w:rsidP="0058530C">
      <w:pPr>
        <w:spacing w:after="0"/>
        <w:jc w:val="right"/>
        <w:rPr>
          <w:rFonts w:cstheme="minorHAnsi"/>
          <w:b/>
          <w:i/>
        </w:rPr>
      </w:pPr>
    </w:p>
    <w:p w14:paraId="6AF276D8" w14:textId="77777777" w:rsidR="0089046C" w:rsidRPr="004D465B" w:rsidRDefault="0089046C" w:rsidP="0058530C">
      <w:pPr>
        <w:spacing w:after="0"/>
        <w:jc w:val="right"/>
        <w:rPr>
          <w:rFonts w:cstheme="minorHAnsi"/>
          <w:b/>
          <w:i/>
        </w:rPr>
      </w:pPr>
    </w:p>
    <w:p w14:paraId="59390391" w14:textId="6C18C722" w:rsidR="0058530C" w:rsidRPr="004D465B" w:rsidRDefault="0058530C" w:rsidP="0058530C">
      <w:pPr>
        <w:jc w:val="right"/>
        <w:rPr>
          <w:rFonts w:cstheme="minorHAnsi"/>
          <w:bCs/>
          <w:i/>
          <w:iCs/>
        </w:rPr>
      </w:pPr>
      <w:r w:rsidRPr="004D465B">
        <w:rPr>
          <w:rFonts w:cstheme="minorHAnsi"/>
          <w:bCs/>
          <w:i/>
        </w:rPr>
        <w:lastRenderedPageBreak/>
        <w:t>Załącznik nr 2 do umowy</w:t>
      </w:r>
      <w:r w:rsidRPr="004D465B">
        <w:rPr>
          <w:rFonts w:cstheme="minorHAnsi"/>
          <w:bCs/>
        </w:rPr>
        <w:t xml:space="preserve"> </w:t>
      </w:r>
      <w:r w:rsidRPr="004D465B">
        <w:rPr>
          <w:rFonts w:cstheme="minorHAnsi"/>
          <w:bCs/>
          <w:i/>
          <w:iCs/>
        </w:rPr>
        <w:t>Nr 3032.1</w:t>
      </w:r>
      <w:r w:rsidR="00E46BDF" w:rsidRPr="004D465B">
        <w:rPr>
          <w:rFonts w:cstheme="minorHAnsi"/>
          <w:bCs/>
          <w:i/>
          <w:iCs/>
        </w:rPr>
        <w:t>…….</w:t>
      </w:r>
      <w:r w:rsidRPr="004D465B">
        <w:rPr>
          <w:rFonts w:cstheme="minorHAnsi"/>
          <w:bCs/>
          <w:i/>
          <w:iCs/>
        </w:rPr>
        <w:t>.202</w:t>
      </w:r>
      <w:r w:rsidR="00E46BDF" w:rsidRPr="004D465B">
        <w:rPr>
          <w:rFonts w:cstheme="minorHAnsi"/>
          <w:bCs/>
          <w:i/>
          <w:iCs/>
        </w:rPr>
        <w:t>1</w:t>
      </w:r>
      <w:r w:rsidRPr="004D465B">
        <w:rPr>
          <w:rFonts w:cstheme="minorHAnsi"/>
          <w:bCs/>
          <w:i/>
          <w:iCs/>
        </w:rPr>
        <w:t xml:space="preserve"> z dnia </w:t>
      </w:r>
      <w:r w:rsidR="00E46BDF" w:rsidRPr="004D465B">
        <w:rPr>
          <w:rFonts w:cstheme="minorHAnsi"/>
          <w:bCs/>
          <w:i/>
          <w:iCs/>
        </w:rPr>
        <w:t>…………..</w:t>
      </w:r>
    </w:p>
    <w:p w14:paraId="7B4AB9AC" w14:textId="77777777" w:rsidR="0058530C" w:rsidRPr="004D465B" w:rsidRDefault="0058530C" w:rsidP="0058530C">
      <w:pPr>
        <w:jc w:val="right"/>
        <w:rPr>
          <w:rFonts w:cstheme="minorHAnsi"/>
          <w:bCs/>
          <w:i/>
        </w:rPr>
      </w:pPr>
    </w:p>
    <w:p w14:paraId="7CC2002E" w14:textId="08A0EF5D" w:rsidR="0058530C" w:rsidRPr="004D465B" w:rsidRDefault="0058530C" w:rsidP="0058530C">
      <w:pPr>
        <w:jc w:val="center"/>
        <w:rPr>
          <w:rFonts w:cstheme="minorHAnsi"/>
          <w:b/>
          <w:bCs/>
        </w:rPr>
      </w:pPr>
      <w:r w:rsidRPr="004D465B">
        <w:rPr>
          <w:rFonts w:cstheme="minorHAnsi"/>
          <w:bCs/>
        </w:rPr>
        <w:t>Nr  OP.077</w:t>
      </w:r>
      <w:r w:rsidR="00E46BDF" w:rsidRPr="004D465B">
        <w:rPr>
          <w:rFonts w:cstheme="minorHAnsi"/>
          <w:bCs/>
        </w:rPr>
        <w:t>…….</w:t>
      </w:r>
      <w:r w:rsidRPr="004D465B">
        <w:rPr>
          <w:rFonts w:cstheme="minorHAnsi"/>
          <w:bCs/>
        </w:rPr>
        <w:t>.202</w:t>
      </w:r>
      <w:r w:rsidR="00E46BDF" w:rsidRPr="004D465B">
        <w:rPr>
          <w:rFonts w:cstheme="minorHAnsi"/>
          <w:bCs/>
        </w:rPr>
        <w:t>1</w:t>
      </w:r>
      <w:r w:rsidRPr="004D465B">
        <w:rPr>
          <w:rFonts w:cstheme="minorHAnsi"/>
          <w:bCs/>
        </w:rPr>
        <w:t xml:space="preserve">                                                     Środa Wielkopolska, dnia </w:t>
      </w:r>
      <w:r w:rsidR="00E46BDF" w:rsidRPr="004D465B">
        <w:rPr>
          <w:rFonts w:cstheme="minorHAnsi"/>
          <w:bCs/>
        </w:rPr>
        <w:t>…………...</w:t>
      </w:r>
    </w:p>
    <w:p w14:paraId="398DD8ED" w14:textId="77777777" w:rsidR="0058530C" w:rsidRPr="004D465B" w:rsidRDefault="0058530C" w:rsidP="0058530C">
      <w:pPr>
        <w:jc w:val="center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 xml:space="preserve">PEŁNOMOCNICTWO </w:t>
      </w:r>
    </w:p>
    <w:p w14:paraId="11C7CB73" w14:textId="77777777" w:rsidR="0058530C" w:rsidRPr="004D465B" w:rsidRDefault="0058530C" w:rsidP="0058530C">
      <w:pPr>
        <w:spacing w:after="0" w:line="240" w:lineRule="auto"/>
        <w:rPr>
          <w:rFonts w:cstheme="minorHAnsi"/>
          <w:b/>
        </w:rPr>
      </w:pPr>
      <w:r w:rsidRPr="004D465B">
        <w:rPr>
          <w:rFonts w:cstheme="minorHAnsi"/>
          <w:b/>
        </w:rPr>
        <w:t>Gmina Środa Wielkopolska</w:t>
      </w:r>
    </w:p>
    <w:p w14:paraId="38D4BBF7" w14:textId="77777777" w:rsidR="0058530C" w:rsidRPr="004D465B" w:rsidRDefault="0058530C" w:rsidP="0058530C">
      <w:pPr>
        <w:spacing w:after="0" w:line="240" w:lineRule="auto"/>
        <w:rPr>
          <w:rFonts w:cstheme="minorHAnsi"/>
          <w:b/>
        </w:rPr>
      </w:pPr>
      <w:r w:rsidRPr="004D465B">
        <w:rPr>
          <w:rFonts w:cstheme="minorHAnsi"/>
          <w:b/>
        </w:rPr>
        <w:t>ul. Daszyńskiego 5</w:t>
      </w:r>
    </w:p>
    <w:p w14:paraId="543BCD9E" w14:textId="77777777" w:rsidR="0058530C" w:rsidRPr="004D465B" w:rsidRDefault="0058530C" w:rsidP="0058530C">
      <w:pPr>
        <w:spacing w:after="0" w:line="240" w:lineRule="auto"/>
        <w:rPr>
          <w:rFonts w:cstheme="minorHAnsi"/>
          <w:b/>
        </w:rPr>
      </w:pPr>
      <w:r w:rsidRPr="004D465B">
        <w:rPr>
          <w:rFonts w:cstheme="minorHAnsi"/>
          <w:b/>
        </w:rPr>
        <w:t xml:space="preserve">63-000 Środa Wielkopolska </w:t>
      </w:r>
    </w:p>
    <w:p w14:paraId="154C0CE7" w14:textId="77777777" w:rsidR="0058530C" w:rsidRPr="004D465B" w:rsidRDefault="0058530C" w:rsidP="0058530C">
      <w:pPr>
        <w:spacing w:after="0"/>
        <w:rPr>
          <w:rFonts w:cstheme="minorHAnsi"/>
        </w:rPr>
      </w:pPr>
      <w:r w:rsidRPr="004D465B">
        <w:rPr>
          <w:rFonts w:cstheme="minorHAnsi"/>
        </w:rPr>
        <w:t xml:space="preserve">(dalej: </w:t>
      </w:r>
      <w:r w:rsidRPr="004D465B">
        <w:rPr>
          <w:rFonts w:cstheme="minorHAnsi"/>
          <w:b/>
          <w:bCs/>
        </w:rPr>
        <w:t>Zamawiający</w:t>
      </w:r>
      <w:r w:rsidRPr="004D465B">
        <w:rPr>
          <w:rFonts w:cstheme="minorHAnsi"/>
        </w:rPr>
        <w:t xml:space="preserve">) reprezentowaną przez: </w:t>
      </w:r>
    </w:p>
    <w:p w14:paraId="2197BFFA" w14:textId="77777777" w:rsidR="0058530C" w:rsidRPr="004D465B" w:rsidRDefault="0058530C" w:rsidP="0058530C">
      <w:pPr>
        <w:spacing w:after="0"/>
        <w:rPr>
          <w:rFonts w:cstheme="minorHAnsi"/>
          <w:b/>
        </w:rPr>
      </w:pPr>
    </w:p>
    <w:p w14:paraId="55ACAD4A" w14:textId="77777777" w:rsidR="0058530C" w:rsidRPr="004D465B" w:rsidRDefault="0058530C" w:rsidP="0058530C">
      <w:pPr>
        <w:spacing w:after="0"/>
        <w:rPr>
          <w:rFonts w:cstheme="minorHAnsi"/>
          <w:b/>
        </w:rPr>
      </w:pPr>
      <w:r w:rsidRPr="004D465B">
        <w:rPr>
          <w:rFonts w:cstheme="minorHAnsi"/>
          <w:b/>
        </w:rPr>
        <w:t>Piotra Mielocha           -  Burmistrza Miasta</w:t>
      </w:r>
    </w:p>
    <w:p w14:paraId="5C80D70F" w14:textId="77777777" w:rsidR="0058530C" w:rsidRPr="004D465B" w:rsidRDefault="0058530C" w:rsidP="0058530C">
      <w:pPr>
        <w:spacing w:after="0"/>
        <w:rPr>
          <w:rFonts w:cstheme="minorHAnsi"/>
        </w:rPr>
      </w:pPr>
    </w:p>
    <w:p w14:paraId="55C738DC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>Zamawiający niniejszym upoważnia:</w:t>
      </w:r>
    </w:p>
    <w:p w14:paraId="56DD24AA" w14:textId="1E6C04FB" w:rsidR="0058530C" w:rsidRPr="004D465B" w:rsidRDefault="00E46BDF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>…………………………………………………………….</w:t>
      </w:r>
    </w:p>
    <w:p w14:paraId="7CD4784D" w14:textId="77777777" w:rsidR="0058530C" w:rsidRPr="004D465B" w:rsidRDefault="0058530C" w:rsidP="0058530C">
      <w:pPr>
        <w:spacing w:after="0"/>
        <w:rPr>
          <w:rFonts w:cstheme="minorHAnsi"/>
        </w:rPr>
      </w:pPr>
      <w:r w:rsidRPr="004D465B">
        <w:rPr>
          <w:rFonts w:cstheme="minorHAnsi"/>
        </w:rPr>
        <w:t xml:space="preserve">(dalej: </w:t>
      </w:r>
      <w:r w:rsidRPr="004D465B">
        <w:rPr>
          <w:rFonts w:cstheme="minorHAnsi"/>
          <w:b/>
          <w:bCs/>
        </w:rPr>
        <w:t>Wykonawca</w:t>
      </w:r>
      <w:r w:rsidRPr="004D465B">
        <w:rPr>
          <w:rFonts w:cstheme="minorHAnsi"/>
        </w:rPr>
        <w:t>) reprezentowaną przez: </w:t>
      </w:r>
    </w:p>
    <w:p w14:paraId="4B7056A8" w14:textId="3107C9E8" w:rsidR="0058530C" w:rsidRPr="004D465B" w:rsidRDefault="0058530C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2D99004" w14:textId="49B8575F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D465B">
        <w:rPr>
          <w:rFonts w:asciiTheme="minorHAnsi" w:hAnsiTheme="minorHAnsi" w:cstheme="minorHAnsi"/>
          <w:b/>
          <w:sz w:val="22"/>
          <w:szCs w:val="22"/>
        </w:rPr>
        <w:t>…………………………..       …………………………….</w:t>
      </w:r>
    </w:p>
    <w:p w14:paraId="3FFCC13C" w14:textId="77777777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FB94762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 xml:space="preserve">do dokonania w imieniu i na rzecz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następujących czynności:</w:t>
      </w:r>
      <w:r w:rsidRPr="004D465B">
        <w:rPr>
          <w:rFonts w:cstheme="minorHAnsi"/>
          <w:b/>
          <w:bCs/>
          <w:color w:val="000000"/>
        </w:rPr>
        <w:t> </w:t>
      </w:r>
    </w:p>
    <w:p w14:paraId="71F43C63" w14:textId="7378811B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zgłoszenia wskazanemu Operatorowi Systemu Dystrybucyjnego do realizacji zawartej z Wykonawcą umowy sprzedaży energii elektrycznej,</w:t>
      </w:r>
    </w:p>
    <w:p w14:paraId="41BD8E3D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składania oświadczeń woli w zakresie wypowiadania dotychczas obowiązującej umowy sprzedaży energii elektrycznej i świadczenia usług dystrybucji (umowa kompleksowa) lub umowy dystrybucji,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</w:t>
      </w:r>
    </w:p>
    <w:p w14:paraId="20067FC5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 xml:space="preserve">reprezentowania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przed właściwym Operatorem Systemu Dystrybucyjnego w 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14:paraId="34607897" w14:textId="77777777" w:rsidR="0058530C" w:rsidRPr="004D465B" w:rsidRDefault="0058530C" w:rsidP="0058530C">
      <w:pPr>
        <w:spacing w:after="0" w:line="240" w:lineRule="auto"/>
        <w:jc w:val="both"/>
        <w:rPr>
          <w:rFonts w:cstheme="minorHAnsi"/>
        </w:rPr>
      </w:pPr>
    </w:p>
    <w:p w14:paraId="73FF1264" w14:textId="43C7C821" w:rsidR="0058530C" w:rsidRPr="004D465B" w:rsidRDefault="0058530C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</w:rPr>
        <w:t>Niniejsze pełnomocnictwo udzielone zostaje na czas nieoznaczony jednak nie dłuższy niż czas obowiązywania umowy sprzedaży energii elektrycznej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  <w:b/>
        </w:rPr>
        <w:t>Nr 3032.1</w:t>
      </w:r>
      <w:r w:rsidR="00E46BDF" w:rsidRPr="004D465B">
        <w:rPr>
          <w:rFonts w:cstheme="minorHAnsi"/>
          <w:b/>
        </w:rPr>
        <w:t>……</w:t>
      </w:r>
      <w:r w:rsidRPr="004D465B">
        <w:rPr>
          <w:rFonts w:cstheme="minorHAnsi"/>
          <w:b/>
        </w:rPr>
        <w:t>.202</w:t>
      </w:r>
      <w:r w:rsidR="00E46BDF" w:rsidRPr="004D465B">
        <w:rPr>
          <w:rFonts w:cstheme="minorHAnsi"/>
          <w:b/>
        </w:rPr>
        <w:t>1</w:t>
      </w:r>
      <w:r w:rsidRPr="004D465B">
        <w:rPr>
          <w:rFonts w:cstheme="minorHAnsi"/>
          <w:b/>
        </w:rPr>
        <w:t xml:space="preserve"> z dnia</w:t>
      </w:r>
      <w:r w:rsidR="00E46BDF" w:rsidRPr="004D465B">
        <w:rPr>
          <w:rFonts w:cstheme="minorHAnsi"/>
          <w:b/>
        </w:rPr>
        <w:t xml:space="preserve"> ……..</w:t>
      </w:r>
      <w:r w:rsidRPr="004D465B">
        <w:rPr>
          <w:rFonts w:cstheme="minorHAnsi"/>
          <w:b/>
        </w:rPr>
        <w:t>.202</w:t>
      </w:r>
      <w:r w:rsidR="00E46BDF" w:rsidRPr="004D465B">
        <w:rPr>
          <w:rFonts w:cstheme="minorHAnsi"/>
          <w:b/>
        </w:rPr>
        <w:t>1</w:t>
      </w:r>
      <w:r w:rsidRPr="004D465B">
        <w:rPr>
          <w:rFonts w:cstheme="minorHAnsi"/>
        </w:rPr>
        <w:t>r zawartej z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  <w:bCs/>
        </w:rPr>
        <w:t>firma o nazwie:</w:t>
      </w:r>
      <w:r w:rsidRPr="004D465B">
        <w:rPr>
          <w:rFonts w:cstheme="minorHAnsi"/>
          <w:b/>
        </w:rPr>
        <w:t xml:space="preserve"> </w:t>
      </w:r>
      <w:r w:rsidR="00E46BDF" w:rsidRPr="004D465B">
        <w:rPr>
          <w:rFonts w:cstheme="minorHAnsi"/>
          <w:b/>
          <w:bCs/>
        </w:rPr>
        <w:t>………………………………………</w:t>
      </w:r>
    </w:p>
    <w:p w14:paraId="1B7188DB" w14:textId="77777777" w:rsidR="0058530C" w:rsidRPr="004D465B" w:rsidRDefault="0058530C" w:rsidP="0058530C">
      <w:pPr>
        <w:spacing w:after="0"/>
        <w:jc w:val="both"/>
        <w:rPr>
          <w:rFonts w:cstheme="minorHAnsi"/>
          <w:b/>
        </w:rPr>
      </w:pPr>
    </w:p>
    <w:p w14:paraId="6D9BFD37" w14:textId="77777777" w:rsidR="0058530C" w:rsidRPr="004D465B" w:rsidRDefault="0058530C" w:rsidP="0058530C">
      <w:pPr>
        <w:autoSpaceDE w:val="0"/>
        <w:autoSpaceDN w:val="0"/>
        <w:ind w:right="-2"/>
        <w:rPr>
          <w:rFonts w:cstheme="minorHAnsi"/>
          <w:bCs/>
        </w:rPr>
      </w:pPr>
      <w:r w:rsidRPr="004D465B">
        <w:rPr>
          <w:rFonts w:cstheme="minorHAnsi"/>
          <w:bCs/>
        </w:rPr>
        <w:t>Niniejsze Pełnomocnictwo uprawnia do udzielenia dalszych pełnomocnictw substytucyjnych.</w:t>
      </w:r>
    </w:p>
    <w:p w14:paraId="144E2803" w14:textId="77777777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</w:p>
    <w:p w14:paraId="1561A67A" w14:textId="77777777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  <w:r w:rsidRPr="004D465B">
        <w:rPr>
          <w:rFonts w:cstheme="minorHAnsi"/>
        </w:rPr>
        <w:t xml:space="preserve">                                                                                                                                                       ...................................................... </w:t>
      </w:r>
    </w:p>
    <w:p w14:paraId="5E3C5050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</w:rPr>
        <w:t xml:space="preserve">                                                                                            (Podpis)</w:t>
      </w:r>
    </w:p>
    <w:p w14:paraId="491F95D2" w14:textId="77777777" w:rsidR="0025458C" w:rsidRPr="004D465B" w:rsidRDefault="0025458C">
      <w:pPr>
        <w:rPr>
          <w:rFonts w:cstheme="minorHAnsi"/>
        </w:rPr>
      </w:pPr>
    </w:p>
    <w:sectPr w:rsidR="0025458C" w:rsidRPr="004D465B" w:rsidSect="00780368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208C" w14:textId="77777777" w:rsidR="00C43440" w:rsidRDefault="00E46BDF">
      <w:pPr>
        <w:spacing w:after="0" w:line="240" w:lineRule="auto"/>
      </w:pPr>
      <w:r>
        <w:separator/>
      </w:r>
    </w:p>
  </w:endnote>
  <w:endnote w:type="continuationSeparator" w:id="0">
    <w:p w14:paraId="1F2E4A0C" w14:textId="77777777" w:rsidR="00C43440" w:rsidRDefault="00E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E3A" w14:textId="77777777" w:rsidR="004B1D14" w:rsidRDefault="00CC1747" w:rsidP="00D05C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E23D" w14:textId="77777777" w:rsidR="00C43440" w:rsidRDefault="00E46BDF">
      <w:pPr>
        <w:spacing w:after="0" w:line="240" w:lineRule="auto"/>
      </w:pPr>
      <w:r>
        <w:separator/>
      </w:r>
    </w:p>
  </w:footnote>
  <w:footnote w:type="continuationSeparator" w:id="0">
    <w:p w14:paraId="5530D723" w14:textId="77777777" w:rsidR="00C43440" w:rsidRDefault="00E4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D88" w14:textId="77777777" w:rsidR="004B1D14" w:rsidRDefault="00CC1747" w:rsidP="00950075">
    <w:pPr>
      <w:pStyle w:val="Nagwek"/>
      <w:numPr>
        <w:ilvl w:val="0"/>
        <w:numId w:val="0"/>
      </w:numPr>
      <w:ind w:left="10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8D854B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08B"/>
    <w:multiLevelType w:val="hybridMultilevel"/>
    <w:tmpl w:val="4CC81EA6"/>
    <w:lvl w:ilvl="0" w:tplc="33CED5C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A77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C0529E98"/>
    <w:lvl w:ilvl="0" w:tplc="CF6C0E8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22025"/>
    <w:multiLevelType w:val="hybridMultilevel"/>
    <w:tmpl w:val="25603160"/>
    <w:lvl w:ilvl="0" w:tplc="8B2446D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B6ED9"/>
    <w:multiLevelType w:val="hybridMultilevel"/>
    <w:tmpl w:val="8BACE5A6"/>
    <w:lvl w:ilvl="0" w:tplc="3A32DCA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8CD8B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53C13"/>
    <w:multiLevelType w:val="hybridMultilevel"/>
    <w:tmpl w:val="014C1740"/>
    <w:lvl w:ilvl="0" w:tplc="693A5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190661AE"/>
    <w:lvl w:ilvl="0" w:tplc="BA1AF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D25A4E"/>
    <w:multiLevelType w:val="hybridMultilevel"/>
    <w:tmpl w:val="296EEB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04A3"/>
    <w:multiLevelType w:val="hybridMultilevel"/>
    <w:tmpl w:val="020E1588"/>
    <w:lvl w:ilvl="0" w:tplc="75B64D62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429CD"/>
    <w:multiLevelType w:val="hybridMultilevel"/>
    <w:tmpl w:val="5D8AD3C2"/>
    <w:lvl w:ilvl="0" w:tplc="3092C2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B231D9"/>
    <w:multiLevelType w:val="hybridMultilevel"/>
    <w:tmpl w:val="02FE28E0"/>
    <w:lvl w:ilvl="0" w:tplc="B4B4F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0838"/>
    <w:multiLevelType w:val="hybridMultilevel"/>
    <w:tmpl w:val="6D885F14"/>
    <w:lvl w:ilvl="0" w:tplc="3A32DCA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D722D"/>
    <w:multiLevelType w:val="hybridMultilevel"/>
    <w:tmpl w:val="DBA84E8C"/>
    <w:lvl w:ilvl="0" w:tplc="3A32DCA8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02BC5"/>
    <w:multiLevelType w:val="hybridMultilevel"/>
    <w:tmpl w:val="3332855C"/>
    <w:lvl w:ilvl="0" w:tplc="AE44F4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32E6F"/>
    <w:multiLevelType w:val="hybridMultilevel"/>
    <w:tmpl w:val="171603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85DF2"/>
    <w:multiLevelType w:val="hybridMultilevel"/>
    <w:tmpl w:val="CBCE1BDE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0493D"/>
    <w:multiLevelType w:val="hybridMultilevel"/>
    <w:tmpl w:val="E918CACA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7"/>
  </w:num>
  <w:num w:numId="5">
    <w:abstractNumId w:val="23"/>
  </w:num>
  <w:num w:numId="6">
    <w:abstractNumId w:val="1"/>
  </w:num>
  <w:num w:numId="7">
    <w:abstractNumId w:val="7"/>
  </w:num>
  <w:num w:numId="8">
    <w:abstractNumId w:val="26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8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15"/>
  </w:num>
  <w:num w:numId="23">
    <w:abstractNumId w:val="25"/>
  </w:num>
  <w:num w:numId="24">
    <w:abstractNumId w:val="19"/>
  </w:num>
  <w:num w:numId="25">
    <w:abstractNumId w:val="2"/>
  </w:num>
  <w:num w:numId="26">
    <w:abstractNumId w:val="0"/>
  </w:num>
  <w:num w:numId="27">
    <w:abstractNumId w:val="6"/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C"/>
    <w:rsid w:val="0001549A"/>
    <w:rsid w:val="000245E9"/>
    <w:rsid w:val="000E0914"/>
    <w:rsid w:val="0011072C"/>
    <w:rsid w:val="001423FB"/>
    <w:rsid w:val="00144197"/>
    <w:rsid w:val="0021724A"/>
    <w:rsid w:val="00235AB3"/>
    <w:rsid w:val="0025458C"/>
    <w:rsid w:val="00286FAB"/>
    <w:rsid w:val="00320128"/>
    <w:rsid w:val="004D465B"/>
    <w:rsid w:val="0058530C"/>
    <w:rsid w:val="00793687"/>
    <w:rsid w:val="0089046C"/>
    <w:rsid w:val="00A1487F"/>
    <w:rsid w:val="00AD4B6E"/>
    <w:rsid w:val="00B46ACB"/>
    <w:rsid w:val="00C34B86"/>
    <w:rsid w:val="00C43440"/>
    <w:rsid w:val="00CC1747"/>
    <w:rsid w:val="00D52990"/>
    <w:rsid w:val="00DD7AA7"/>
    <w:rsid w:val="00E46BDF"/>
    <w:rsid w:val="00F06996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C39E"/>
  <w15:chartTrackingRefBased/>
  <w15:docId w15:val="{EEC743F8-7618-4359-8C49-69B310B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30C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530C"/>
    <w:rPr>
      <w:color w:val="0000FF"/>
      <w:u w:val="single"/>
    </w:rPr>
  </w:style>
  <w:style w:type="paragraph" w:styleId="Akapitzlist">
    <w:name w:val="List Paragraph"/>
    <w:aliases w:val="Wypunktowanie,L1,Numerowanie,Akapit z listą5,normalny tekst,CW_Lista,2 heading,A_wyliczenie,K-P_odwolanie,maz_wyliczenie,opis dzialania,zwykły tekst"/>
    <w:basedOn w:val="Normalny"/>
    <w:link w:val="AkapitzlistZnak"/>
    <w:uiPriority w:val="34"/>
    <w:qFormat/>
    <w:rsid w:val="0058530C"/>
    <w:pPr>
      <w:ind w:left="720"/>
      <w:contextualSpacing/>
    </w:pPr>
  </w:style>
  <w:style w:type="paragraph" w:styleId="Nagwek">
    <w:name w:val="header"/>
    <w:basedOn w:val="Normalny"/>
    <w:link w:val="NagwekZnak"/>
    <w:rsid w:val="0058530C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30C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58530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30C"/>
    <w:rPr>
      <w:rFonts w:ascii="Calibri" w:eastAsia="Times New Roman" w:hAnsi="Calibri" w:cs="Times New Roman"/>
      <w:lang w:eastAsia="pl-PL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530C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530C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rsid w:val="005853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530C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"/>
    <w:link w:val="Akapitzlist"/>
    <w:uiPriority w:val="34"/>
    <w:qFormat/>
    <w:locked/>
    <w:rsid w:val="0058530C"/>
    <w:rPr>
      <w:rFonts w:eastAsiaTheme="minorEastAsia"/>
      <w:lang w:bidi="en-US"/>
    </w:rPr>
  </w:style>
  <w:style w:type="paragraph" w:customStyle="1" w:styleId="Tekstpodstawowy22">
    <w:name w:val="Tekst podstawowy 22"/>
    <w:basedOn w:val="Normalny"/>
    <w:rsid w:val="0058530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8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87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10</cp:revision>
  <cp:lastPrinted>2021-10-11T08:17:00Z</cp:lastPrinted>
  <dcterms:created xsi:type="dcterms:W3CDTF">2021-09-23T11:13:00Z</dcterms:created>
  <dcterms:modified xsi:type="dcterms:W3CDTF">2021-10-11T08:37:00Z</dcterms:modified>
</cp:coreProperties>
</file>