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31D0B" w14:textId="7EE51B90" w:rsidR="008B28D0" w:rsidRPr="004A28CE" w:rsidRDefault="005B465C" w:rsidP="001314C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b/>
          <w:sz w:val="22"/>
          <w:szCs w:val="22"/>
        </w:rPr>
        <w:t>Nr postępowania: GUM20</w:t>
      </w:r>
      <w:r w:rsidR="00AC2F62" w:rsidRPr="004A28CE">
        <w:rPr>
          <w:rFonts w:asciiTheme="minorHAnsi" w:hAnsiTheme="minorHAnsi" w:cstheme="minorHAnsi"/>
          <w:b/>
          <w:sz w:val="22"/>
          <w:szCs w:val="22"/>
        </w:rPr>
        <w:t>25ZP00</w:t>
      </w:r>
      <w:r w:rsidR="002D795B" w:rsidRPr="004A28CE">
        <w:rPr>
          <w:rFonts w:asciiTheme="minorHAnsi" w:hAnsiTheme="minorHAnsi" w:cstheme="minorHAnsi"/>
          <w:b/>
          <w:sz w:val="22"/>
          <w:szCs w:val="22"/>
        </w:rPr>
        <w:t>11</w:t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  <w:t xml:space="preserve">        </w:t>
      </w:r>
      <w:r w:rsidR="00E84C61" w:rsidRPr="004A28CE">
        <w:rPr>
          <w:rFonts w:asciiTheme="minorHAnsi" w:hAnsiTheme="minorHAnsi" w:cstheme="minorHAnsi"/>
          <w:sz w:val="22"/>
          <w:szCs w:val="22"/>
        </w:rPr>
        <w:t xml:space="preserve">                </w:t>
      </w:r>
      <w:r w:rsidR="007232C3" w:rsidRPr="004A28CE">
        <w:rPr>
          <w:rFonts w:asciiTheme="minorHAnsi" w:hAnsiTheme="minorHAnsi" w:cstheme="minorHAnsi"/>
          <w:sz w:val="22"/>
          <w:szCs w:val="22"/>
        </w:rPr>
        <w:t xml:space="preserve">Gdańsk, dnia </w:t>
      </w:r>
      <w:r w:rsidR="00C12A11" w:rsidRPr="004A28CE">
        <w:rPr>
          <w:rFonts w:asciiTheme="minorHAnsi" w:hAnsiTheme="minorHAnsi" w:cstheme="minorHAnsi"/>
          <w:sz w:val="22"/>
          <w:szCs w:val="22"/>
        </w:rPr>
        <w:t>2</w:t>
      </w:r>
      <w:r w:rsidR="00546F76" w:rsidRPr="004A28CE">
        <w:rPr>
          <w:rFonts w:asciiTheme="minorHAnsi" w:hAnsiTheme="minorHAnsi" w:cstheme="minorHAnsi"/>
          <w:sz w:val="22"/>
          <w:szCs w:val="22"/>
        </w:rPr>
        <w:t>7</w:t>
      </w:r>
      <w:r w:rsidR="002D795B" w:rsidRPr="004A28CE">
        <w:rPr>
          <w:rFonts w:asciiTheme="minorHAnsi" w:hAnsiTheme="minorHAnsi" w:cstheme="minorHAnsi"/>
          <w:sz w:val="22"/>
          <w:szCs w:val="22"/>
        </w:rPr>
        <w:t>.02</w:t>
      </w:r>
      <w:r w:rsidR="00E84C61" w:rsidRPr="004A28CE">
        <w:rPr>
          <w:rFonts w:asciiTheme="minorHAnsi" w:hAnsiTheme="minorHAnsi" w:cstheme="minorHAnsi"/>
          <w:sz w:val="22"/>
          <w:szCs w:val="22"/>
        </w:rPr>
        <w:t>.202</w:t>
      </w:r>
      <w:r w:rsidR="00AC2F62" w:rsidRPr="004A28CE">
        <w:rPr>
          <w:rFonts w:asciiTheme="minorHAnsi" w:hAnsiTheme="minorHAnsi" w:cstheme="minorHAnsi"/>
          <w:sz w:val="22"/>
          <w:szCs w:val="22"/>
        </w:rPr>
        <w:t>5</w:t>
      </w:r>
      <w:r w:rsidR="007232C3" w:rsidRPr="004A28CE">
        <w:rPr>
          <w:rFonts w:asciiTheme="minorHAnsi" w:hAnsiTheme="minorHAnsi" w:cstheme="minorHAnsi"/>
          <w:sz w:val="22"/>
          <w:szCs w:val="22"/>
        </w:rPr>
        <w:t xml:space="preserve"> r.</w:t>
      </w:r>
    </w:p>
    <w:p w14:paraId="1B577911" w14:textId="77777777" w:rsidR="00C91145" w:rsidRPr="004A28CE" w:rsidRDefault="00C91145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587D080" w14:textId="77777777" w:rsidR="00C90847" w:rsidRPr="004A28CE" w:rsidRDefault="00C90847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3CD797F" w14:textId="77777777" w:rsidR="00C67606" w:rsidRPr="006D411E" w:rsidRDefault="00A35AEF" w:rsidP="00AF2B2B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 xml:space="preserve">Wykonawcy ubiegający się </w:t>
      </w:r>
    </w:p>
    <w:p w14:paraId="6EA8403B" w14:textId="1AB8D19D" w:rsidR="005C6E4A" w:rsidRPr="006D411E" w:rsidRDefault="00A35AEF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>o udzielenie zamówienia</w:t>
      </w:r>
    </w:p>
    <w:p w14:paraId="0775AFB1" w14:textId="77777777" w:rsidR="005C6E4A" w:rsidRPr="004A28CE" w:rsidRDefault="005C6E4A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468B84C3" w14:textId="77777777" w:rsidR="00C90847" w:rsidRPr="004A28CE" w:rsidRDefault="00C90847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00572DDC" w14:textId="5CF8B704" w:rsidR="0081207A" w:rsidRPr="004A28CE" w:rsidRDefault="005B465C" w:rsidP="0081207A">
      <w:pPr>
        <w:spacing w:line="276" w:lineRule="auto"/>
        <w:jc w:val="both"/>
        <w:rPr>
          <w:rFonts w:asciiTheme="minorHAnsi" w:eastAsia="Calibri" w:hAnsiTheme="minorHAnsi" w:cstheme="minorHAnsi"/>
          <w:iCs/>
          <w:sz w:val="22"/>
          <w:szCs w:val="22"/>
          <w:lang w:eastAsia="en-US"/>
        </w:rPr>
      </w:pPr>
      <w:r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Dotyczy </w:t>
      </w:r>
      <w:r w:rsidR="00A35AEF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post</w:t>
      </w:r>
      <w:r w:rsidR="004C047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ę</w:t>
      </w:r>
      <w:r w:rsidR="00A35AEF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powania </w:t>
      </w:r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na: Kompleksowe wykonanie robót budowlanych m.in. rozbudowa (winda oraz klatki schodowe zewnętrzne), przebudowa, remont, wykonanie drogi pożarowej z placem manewrowym, dostosowanie do przepisów przeciwpożarowych oraz zagospodarowanie terenu wraz z dostawą urządzeń i wyposażenia Budynku oraz uzyskanie niezbędnych zgód i pozwoleń dla budynku Dom Studencki nr 2 przy ul. Dębowej 11 w Gdańsku; 80 – 204 Gdańsk; j. ewid. 226101_1; obręb ewid. 066; dz.ewid. Nr 64/2 realizowane w ramach inwestycji pn., „Prace modernizacyjne budynków osiedla studenckiego przy ul. Dębowej pod kątem potrzeb studentów m.in. nauki własnej oraz wymogów sanitarnych związanych z sytuacją epidemiczną”</w:t>
      </w:r>
    </w:p>
    <w:p w14:paraId="64CC17EA" w14:textId="77777777" w:rsidR="005E14CE" w:rsidRPr="004A28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B4416C0" w14:textId="77777777" w:rsidR="00A464CE" w:rsidRPr="004A28CE" w:rsidRDefault="00A46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309A71C" w14:textId="1F10DBC7" w:rsidR="00A35AEF" w:rsidRPr="006D411E" w:rsidRDefault="00955FCC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>WYJAŚNIENIA TREŚCI SPECYFIKACJI WARUNKÓW ZAMÓWIENIA</w:t>
      </w:r>
    </w:p>
    <w:p w14:paraId="3B4D49B1" w14:textId="77777777" w:rsidR="005E14CE" w:rsidRPr="004A28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2B4E044" w14:textId="05094A3D" w:rsidR="0081207A" w:rsidRPr="004A28CE" w:rsidRDefault="00E47BDB" w:rsidP="0081207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I. </w:t>
      </w:r>
      <w:r w:rsidR="0081207A" w:rsidRPr="004A28CE">
        <w:rPr>
          <w:rFonts w:asciiTheme="minorHAnsi" w:hAnsiTheme="minorHAnsi" w:cstheme="minorHAnsi"/>
          <w:sz w:val="22"/>
          <w:szCs w:val="22"/>
        </w:rPr>
        <w:t xml:space="preserve">Gdański Uniwersytet Medyczny, dalej Zamawiający </w:t>
      </w:r>
      <w:r w:rsidR="00975424" w:rsidRPr="004A28CE">
        <w:rPr>
          <w:rFonts w:asciiTheme="minorHAnsi" w:hAnsiTheme="minorHAnsi" w:cstheme="minorHAnsi"/>
          <w:sz w:val="22"/>
          <w:szCs w:val="22"/>
        </w:rPr>
        <w:t xml:space="preserve">zgodnie z art. 135 ust. 2 i ust. 6 ustawy z dnia 11 września 2019 r. Prawo zamówień publicznych (t. j. Dz. U. z 2024 r. poz. 1320 ze zmianami), dalej zwana ustawą Pzp </w:t>
      </w:r>
      <w:r w:rsidR="0081207A" w:rsidRPr="004A28CE">
        <w:rPr>
          <w:rFonts w:asciiTheme="minorHAnsi" w:hAnsiTheme="minorHAnsi" w:cstheme="minorHAnsi"/>
          <w:sz w:val="22"/>
          <w:szCs w:val="22"/>
        </w:rPr>
        <w:t>zawiadamia, iż na zgłoszone pisemnie pytani</w:t>
      </w:r>
      <w:r w:rsidR="00546F76" w:rsidRPr="004A28CE">
        <w:rPr>
          <w:rFonts w:asciiTheme="minorHAnsi" w:hAnsiTheme="minorHAnsi" w:cstheme="minorHAnsi"/>
          <w:sz w:val="22"/>
          <w:szCs w:val="22"/>
        </w:rPr>
        <w:t>e</w:t>
      </w:r>
      <w:r w:rsidR="0081207A" w:rsidRPr="004A28CE">
        <w:rPr>
          <w:rFonts w:asciiTheme="minorHAnsi" w:hAnsiTheme="minorHAnsi" w:cstheme="minorHAnsi"/>
          <w:sz w:val="22"/>
          <w:szCs w:val="22"/>
        </w:rPr>
        <w:t xml:space="preserve"> </w:t>
      </w:r>
      <w:r w:rsidR="00AF2B2B" w:rsidRPr="004A28CE">
        <w:rPr>
          <w:rFonts w:asciiTheme="minorHAnsi" w:hAnsiTheme="minorHAnsi" w:cstheme="minorHAnsi"/>
          <w:sz w:val="22"/>
          <w:szCs w:val="22"/>
        </w:rPr>
        <w:t>Wykonawcy</w:t>
      </w:r>
      <w:r w:rsidR="00A72832" w:rsidRPr="004A28CE">
        <w:rPr>
          <w:rFonts w:asciiTheme="minorHAnsi" w:hAnsiTheme="minorHAnsi" w:cstheme="minorHAnsi"/>
          <w:sz w:val="22"/>
          <w:szCs w:val="22"/>
        </w:rPr>
        <w:t xml:space="preserve"> </w:t>
      </w:r>
      <w:r w:rsidR="0081207A" w:rsidRPr="004A28CE">
        <w:rPr>
          <w:rFonts w:asciiTheme="minorHAnsi" w:hAnsiTheme="minorHAnsi" w:cstheme="minorHAnsi"/>
          <w:sz w:val="22"/>
          <w:szCs w:val="22"/>
        </w:rPr>
        <w:t>udziela odpowiedzi o następującej treści:</w:t>
      </w:r>
    </w:p>
    <w:p w14:paraId="096F6693" w14:textId="77777777" w:rsidR="005C6E4A" w:rsidRPr="004A28CE" w:rsidRDefault="005C6E4A" w:rsidP="00423131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7B924D7" w14:textId="1E2800B0" w:rsidR="00A8386F" w:rsidRPr="004A28CE" w:rsidRDefault="00A8386F" w:rsidP="00A8386F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0" w:name="_Hlk190847166"/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 w:rsidR="00DD4A87" w:rsidRPr="004A28CE">
        <w:rPr>
          <w:rFonts w:asciiTheme="minorHAnsi" w:hAnsiTheme="minorHAnsi" w:cstheme="minorHAnsi"/>
          <w:b/>
          <w:bCs/>
          <w:sz w:val="22"/>
          <w:szCs w:val="22"/>
        </w:rPr>
        <w:t>6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>, dotyczy</w:t>
      </w:r>
      <w:r w:rsidR="009C3A63"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 specyfikacji warunków zamówienia i ogłoszenia o zamówieniu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305BCFA0" w14:textId="3CC17479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t>„</w:t>
      </w:r>
      <w:r w:rsidRPr="004A28CE">
        <w:rPr>
          <w:rFonts w:asciiTheme="minorHAnsi" w:hAnsiTheme="minorHAnsi" w:cstheme="minorHAnsi"/>
          <w:spacing w:val="-1"/>
          <w:sz w:val="22"/>
          <w:szCs w:val="22"/>
        </w:rPr>
        <w:t>Wniosek o zmianę zapisu Rozdziału VIII ust. 1 pkt. 4 ppkt. a SWZ</w:t>
      </w:r>
    </w:p>
    <w:p w14:paraId="4D38FBCD" w14:textId="77777777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t>Zgodnie z treścią zapisu rozdz. VIII SWZ ust. 1 pkt. 4 ppkt. a Zamawiający określił, iż:</w:t>
      </w:r>
    </w:p>
    <w:p w14:paraId="1E20B6AD" w14:textId="1A309E83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t xml:space="preserve">Zamawiający uzna warunek za spełniony, jeżeli Wykonawca wykaże się należytym wykonaniem w okresie ostatnich 5 lat przed upływem terminu składania ofert, a jeżeli okres prowadzenia działalności jest krótszy – w tym okresie, co najmniej: </w:t>
      </w:r>
    </w:p>
    <w:p w14:paraId="680CBE19" w14:textId="77777777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t>dwóch (2) zamówień, z których każde polegało na budowie1) lub przebudowie2) budynku o kubaturze minimum 10 000 m3 o wartości jednostkowej (każdego) z zamówień równiej lub wyższej 10 000 000,00 zł brutto (słownie złotych: dziesięć milionów złotych 00/100), w zakres których wchodziło m.in. wykonanie systemu sygnalizacji pożaru oraz dźwiękowego systemu ostrzegawczego i budowa lub przebudowa co najmniej jednego szybu windowego wraz z dostawą dźwigu osobowego. (…)”</w:t>
      </w:r>
    </w:p>
    <w:p w14:paraId="225EB976" w14:textId="77777777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</w:p>
    <w:p w14:paraId="4473055F" w14:textId="26FDBAC9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t>Biorąc pod uwagę treść powyższego warunku określonego przez Zamawiającego wnosimy o zmianę zapisu rozdz. VIII ust. 1 pkt. 4 ppkt. a na zapis:</w:t>
      </w:r>
    </w:p>
    <w:p w14:paraId="0BA1DA9E" w14:textId="77777777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lastRenderedPageBreak/>
        <w:t xml:space="preserve">„Zamawiający uzna warunek za spełniony, jeżeli Wykonawca wykaże się należytym wykonaniem w okresie ostatnich 5 lat przed upływem terminu składania ofert, a jeżeli okres prowadzenia działalności jest krótszy – w tym okresie, co najmniej: </w:t>
      </w:r>
    </w:p>
    <w:p w14:paraId="5B4C8F5A" w14:textId="77777777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t>dwóch (2) zamówień, z których każde polegało na budowie1) lub przebudowie2) budynku o kubaturze minimum 10 000 m3 o wartości jednostkowej (każdego) z zamówień równiej lub wyższej 10 000 000,00 zł brutto (słownie złotych: dziesięć milionów złotych 00/100), w zakres których wchodziło m.in.:</w:t>
      </w:r>
    </w:p>
    <w:p w14:paraId="23245321" w14:textId="1374F2D2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t xml:space="preserve">- </w:t>
      </w:r>
      <w:r w:rsidRPr="004A28CE">
        <w:rPr>
          <w:rFonts w:asciiTheme="minorHAnsi" w:hAnsiTheme="minorHAnsi" w:cstheme="minorHAnsi"/>
          <w:spacing w:val="-1"/>
          <w:sz w:val="22"/>
          <w:szCs w:val="22"/>
        </w:rPr>
        <w:t xml:space="preserve">wykonanie systemu sygnalizacji pożaru oraz </w:t>
      </w:r>
    </w:p>
    <w:p w14:paraId="4395CDE3" w14:textId="45424EF4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t xml:space="preserve">- </w:t>
      </w:r>
      <w:r w:rsidRPr="004A28CE">
        <w:rPr>
          <w:rFonts w:asciiTheme="minorHAnsi" w:hAnsiTheme="minorHAnsi" w:cstheme="minorHAnsi"/>
          <w:spacing w:val="-1"/>
          <w:sz w:val="22"/>
          <w:szCs w:val="22"/>
        </w:rPr>
        <w:t>wykonanie dźwiękowego systemu ostrzegawczego i/lub instalacji systemu nagłośnienia i/lub instalacji przyzywowej  i</w:t>
      </w:r>
    </w:p>
    <w:p w14:paraId="65086071" w14:textId="27A06247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t xml:space="preserve">- </w:t>
      </w:r>
      <w:r w:rsidRPr="004A28CE">
        <w:rPr>
          <w:rFonts w:asciiTheme="minorHAnsi" w:hAnsiTheme="minorHAnsi" w:cstheme="minorHAnsi"/>
          <w:spacing w:val="-1"/>
          <w:sz w:val="22"/>
          <w:szCs w:val="22"/>
        </w:rPr>
        <w:t>budowa lub przebudowa co najmniej jednego szybu windowego wraz z dostawą dźwigu osobowego. (…)”</w:t>
      </w:r>
    </w:p>
    <w:p w14:paraId="0D68CD3C" w14:textId="4EE717B5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t>Tak postawione, po zaproponowanej zmianie, wymaganie jest naszym zdaniem wystarczające dla oceny zdolności realizacyjnych wykonawców oraz nie odbiega od zakresu i charakteru przedmiotu zamówienia. Zarówno dźwiękowy system ostrzegawczy, jak i instalacje nagłośnienia oraz instalacje przyzywowe, obejmują w swoim zakresie instalacje systemów dźwiękowych oraz funkcjonują na podobnych zasadach, tj. rozprzestrzeniają dźwięk w przestrzeniach zamkniętych i podają sygnał akustyczny.</w:t>
      </w:r>
    </w:p>
    <w:p w14:paraId="089625C8" w14:textId="77777777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t>Dopuszczenie do postępowania wykonawców, którzy posiadają doświadczenie w wykonaniu instalacji systemów nagłośnieniowych zwiększa konkurencyjność, ponieważ szersza grupa wykonawców z doświadczeniem w instalacji systemów nagłośnieniowych będzie mogła wziąć udział w przetargu. Ograniczenie wymagań do bardziej ogólnego i powszechnie stosowanego terminu pozwala na dotarcie do większej liczby wykonawców, co z kolei sprzyja uzyskaniu większej liczby ofert. Większa liczba ofert może prowadzić do bardziej korzystnych warunków finansowych oraz lepszego wyboru wykonawcy.</w:t>
      </w:r>
    </w:p>
    <w:p w14:paraId="1FDD1EF6" w14:textId="77777777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t xml:space="preserve">W uwzględnieniu powyższego wnosimy o przychylenie się do zaproponowanego wniosku oraz             o możliwie niezwłoczne zajęcie przez Zamawiającego stanowiska. </w:t>
      </w:r>
    </w:p>
    <w:p w14:paraId="7E2B624D" w14:textId="77777777" w:rsidR="004A28CE" w:rsidRDefault="00A8386F" w:rsidP="004A28C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8A02A5" w:rsidRPr="004A28C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</w:t>
      </w:r>
      <w:r w:rsidR="00996406" w:rsidRPr="004A28C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</w:t>
      </w:r>
      <w:r w:rsidR="00426C1C" w:rsidRPr="004A28C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dokonuje zmiany warunku udziału w post</w:t>
      </w:r>
      <w:r w:rsidR="0038642D" w:rsidRPr="004A28C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ę</w:t>
      </w:r>
      <w:r w:rsidR="00426C1C" w:rsidRPr="004A28C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powaniu dotyczącego Wykonawcy ma warunek o następującym brzmieniu:</w:t>
      </w:r>
    </w:p>
    <w:p w14:paraId="5F2D9202" w14:textId="0975903E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  <w:bookmarkStart w:id="1" w:name="_Hlk191549112"/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Za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mawiający uzna warunek za spełniony, jeżeli</w:t>
      </w:r>
    </w:p>
    <w:p w14:paraId="74521C4F" w14:textId="77777777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Wykonawca wykaże się należytym wykonaniem w okresie ostatnich 7 lat przed upływem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terminu składania ofert, a jeżeli okres prowadzenia działalności jest krótszy – w tym okresie,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co najmniej: dwóch (2) zamówień, z których każde polegało na budowie1) lub przebudowie2)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budynku o kubaturze minimum 10 000 m3 o wartości jednostkowej (każdego) z zamówień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równiej lub wyższej 10 000 000,00 zł brutto (słownie złotych: dziesięć milionów złotych 00/100), </w:t>
      </w:r>
    </w:p>
    <w:p w14:paraId="4CF4E351" w14:textId="77777777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</w:p>
    <w:p w14:paraId="6B25C8C6" w14:textId="6167249F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oraz co najmniej jednego zamówienia, w zakres którego wchodziła budowa lub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przebudowa systemu sygnalizacji pożaru (SSP) oraz dźwiękowego systemu ostrzegawczego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(DSO) o wartości robót w zakresie SSP i DSO minimum 200 000,00 zł brutto (słownie: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dwieście tysięcy zł 0/100) </w:t>
      </w:r>
    </w:p>
    <w:p w14:paraId="409B6396" w14:textId="77777777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</w:p>
    <w:p w14:paraId="0505E77A" w14:textId="77777777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oraz co najmniej jednego zamówienia, w zakres którego wchodziła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budowa lub przebudowa co najmniej jednego szybu windowego wraz z dostawą dźwigu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osobowego. </w:t>
      </w:r>
    </w:p>
    <w:p w14:paraId="79B277E1" w14:textId="327E55C4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lastRenderedPageBreak/>
        <w:t>Powyższy warunek zostanie uznany za spełniony, jeżeli doświadczenie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wymagane w zakresie SSP i DSO oraz szybu windowego i dźwigu osobowego wykonawca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uzyskał razem z budową lub przebudową budynku o kubaturze minimum 10 000 m3 i wartości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minimum 10 000 000,00 zł brutto lub w ramach różnych, niezależnych od siebie zamówień.</w:t>
      </w:r>
    </w:p>
    <w:p w14:paraId="10E9FF66" w14:textId="77777777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</w:p>
    <w:p w14:paraId="5D3B395C" w14:textId="2B698FCC" w:rsidR="00426C1C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  <w:bookmarkStart w:id="2" w:name="_Hlk191548595"/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Warunek opisany powyżej podlega sumowaniu. Oznacza to, że w przypadku Wykonawców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wspólnie ubiegających się o udzielenie zamówienia warunek będzie </w:t>
      </w:r>
      <w:r w:rsidR="008C4721"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spełniony,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jeżeli wszyscy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b/>
          <w:bCs/>
          <w:color w:val="FF0000"/>
          <w:sz w:val="22"/>
          <w:szCs w:val="22"/>
        </w:rPr>
        <w:t>Wykonawcy w sumie wykazali się wymaganym doświadczeniem.</w:t>
      </w:r>
    </w:p>
    <w:bookmarkEnd w:id="0"/>
    <w:bookmarkEnd w:id="1"/>
    <w:bookmarkEnd w:id="2"/>
    <w:p w14:paraId="3EA7A122" w14:textId="77777777" w:rsidR="00FE04F6" w:rsidRPr="004A28CE" w:rsidRDefault="00FE04F6" w:rsidP="00447FD5">
      <w:pPr>
        <w:spacing w:line="276" w:lineRule="auto"/>
        <w:jc w:val="both"/>
        <w:rPr>
          <w:rFonts w:asciiTheme="minorHAnsi" w:hAnsiTheme="minorHAnsi" w:cstheme="minorHAnsi"/>
          <w:color w:val="FF0000"/>
          <w:spacing w:val="-1"/>
          <w:sz w:val="22"/>
          <w:szCs w:val="22"/>
        </w:rPr>
      </w:pPr>
    </w:p>
    <w:p w14:paraId="1F92015B" w14:textId="3997F119" w:rsidR="009C3A63" w:rsidRPr="004A28CE" w:rsidRDefault="009C3A63" w:rsidP="009C3A63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 w:rsidR="00DD4A87" w:rsidRPr="004A28CE">
        <w:rPr>
          <w:rFonts w:asciiTheme="minorHAnsi" w:hAnsiTheme="minorHAnsi" w:cstheme="minorHAnsi"/>
          <w:b/>
          <w:bCs/>
          <w:sz w:val="22"/>
          <w:szCs w:val="22"/>
        </w:rPr>
        <w:t>7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dotyczy specyfikacji warunków zamówienia i ogłoszenia o zamówieniu: </w:t>
      </w:r>
    </w:p>
    <w:p w14:paraId="68ADF278" w14:textId="49140217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t>Wnioskuję o zmianę zapisów SWZ w zakresie spełnienia warunków udziału w postępowaniu w zakresie wspólnego udziału w postępowaniu dwóch wykonawców tj. proszę o wykreślenie poniższego zapisu ze SWZ</w:t>
      </w:r>
    </w:p>
    <w:p w14:paraId="372E08D4" w14:textId="1FA11050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t>"Zamawiający zastrzega, że warunek opisany powyżej nie podlega sumowaniu. Oznacza to, że w przypadku Wykonawców wspólnie ubiegających się o udzielenie zamówienia, jeden z Wykonawców musi wykazać się całym wymaganym doświadczeniem (warunek nie będzie spełniony jeżeli wszyscy Wykonawcy w sumie wykazali się wymaganym doświadczeniem, ale żaden z nich samodzielnie nie wykazał się całym wymaganym doświadczeniem"</w:t>
      </w:r>
    </w:p>
    <w:p w14:paraId="7C157911" w14:textId="77777777" w:rsidR="004A28CE" w:rsidRP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t>i</w:t>
      </w:r>
    </w:p>
    <w:p w14:paraId="4D452B5F" w14:textId="77777777" w:rsidR="004A28CE" w:rsidRDefault="004A28CE" w:rsidP="004A28CE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spacing w:val="-1"/>
          <w:sz w:val="22"/>
          <w:szCs w:val="22"/>
        </w:rPr>
        <w:t>dopuszczenie sumowania realizacji inwestycji przez dwóch wykonawców i umożliwienia udziału w postępowaniu np. przez "Konsorcjum wykonawców"</w:t>
      </w:r>
    </w:p>
    <w:p w14:paraId="1158EE13" w14:textId="538DBA3B" w:rsidR="009C3A63" w:rsidRDefault="009C3A63" w:rsidP="004A28C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4A28C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Zgodnie z treścią odpowiedzi udziel</w:t>
      </w:r>
      <w:r w:rsidR="00AD77F1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o</w:t>
      </w:r>
      <w:r w:rsidR="004A28C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ne</w:t>
      </w:r>
      <w:r w:rsidR="00AD77F1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j</w:t>
      </w:r>
      <w:r w:rsidR="004A28C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na pytanie nr 6</w:t>
      </w:r>
      <w:r w:rsidRPr="004A28C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, Zamawiający </w:t>
      </w:r>
      <w:r w:rsidR="004A28C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dokonał zmiany zapisu dotyczącego warunku udziału w postępowaniu dotyczącego </w:t>
      </w:r>
      <w:r w:rsidR="008C4721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Wykonawcy </w:t>
      </w:r>
      <w:r w:rsidR="00AD77F1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w części odnoszącej się do możliwości sumowania</w:t>
      </w:r>
      <w:r w:rsidR="004A28C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</w:t>
      </w:r>
      <w:r w:rsidR="00AD77F1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na </w:t>
      </w:r>
      <w:r w:rsidR="008C4721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następujący:</w:t>
      </w:r>
    </w:p>
    <w:p w14:paraId="447FD435" w14:textId="579B91D5" w:rsidR="008C4721" w:rsidRPr="004A28CE" w:rsidRDefault="008C4721" w:rsidP="004A28CE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„</w:t>
      </w:r>
      <w:r w:rsidRPr="008C4721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Warunek opisany powyżej podlega sumowaniu. Oznacza to, że w przypadku Wykonawców wspólnie ubiegających się o udzielenie zamówienia warunek będzie spełniony, jeżeli wszyscy Wykonawcy w sumie wykazali się wymaganym doświadczeniem</w:t>
      </w:r>
      <w:r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”</w:t>
      </w:r>
      <w:r w:rsidRPr="008C4721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</w:p>
    <w:p w14:paraId="3E65A449" w14:textId="77777777" w:rsidR="00A175FD" w:rsidRPr="004A28CE" w:rsidRDefault="00A175FD" w:rsidP="00372BDD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</w:rPr>
      </w:pPr>
    </w:p>
    <w:p w14:paraId="5E99E139" w14:textId="77777777" w:rsidR="00A175FD" w:rsidRPr="006D411E" w:rsidRDefault="00A175FD" w:rsidP="00A175FD">
      <w:pPr>
        <w:spacing w:line="276" w:lineRule="auto"/>
        <w:rPr>
          <w:rFonts w:asciiTheme="minorHAnsi" w:hAnsiTheme="minorHAnsi" w:cstheme="minorHAnsi"/>
          <w:sz w:val="24"/>
          <w:szCs w:val="24"/>
        </w:rPr>
      </w:pPr>
    </w:p>
    <w:p w14:paraId="50622538" w14:textId="77777777" w:rsidR="00A175FD" w:rsidRPr="006D411E" w:rsidRDefault="00A175FD" w:rsidP="00A175FD">
      <w:pPr>
        <w:spacing w:line="276" w:lineRule="auto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6D411E">
        <w:rPr>
          <w:rFonts w:asciiTheme="minorHAnsi" w:hAnsiTheme="minorHAnsi" w:cstheme="minorHAnsi"/>
          <w:b/>
          <w:bCs/>
          <w:sz w:val="24"/>
          <w:szCs w:val="24"/>
        </w:rPr>
        <w:t>INFORMACJA O ZMIANIE ZAPISÓW SPECYFIKACJI WARUNKÓW ZAMÓWIENIA I OGŁOSZENIA O ZAMÓWIENIU</w:t>
      </w:r>
    </w:p>
    <w:p w14:paraId="7069DC61" w14:textId="77777777" w:rsidR="003A0BD7" w:rsidRPr="004A28CE" w:rsidRDefault="003A0BD7" w:rsidP="00A175FD">
      <w:pPr>
        <w:spacing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157F2591" w14:textId="6B3F6790" w:rsidR="00AD7D44" w:rsidRDefault="003A0BD7" w:rsidP="00E47BDB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>II. Z uwagi na treść odpowiedzi udzielon</w:t>
      </w:r>
      <w:r w:rsidR="00AD77F1">
        <w:rPr>
          <w:rFonts w:asciiTheme="minorHAnsi" w:hAnsiTheme="minorHAnsi" w:cstheme="minorHAnsi"/>
          <w:sz w:val="22"/>
          <w:szCs w:val="22"/>
        </w:rPr>
        <w:t xml:space="preserve">ych </w:t>
      </w:r>
      <w:r w:rsidR="00E47BDB" w:rsidRPr="004A28CE">
        <w:rPr>
          <w:rFonts w:asciiTheme="minorHAnsi" w:hAnsiTheme="minorHAnsi" w:cstheme="minorHAnsi"/>
          <w:sz w:val="22"/>
          <w:szCs w:val="22"/>
        </w:rPr>
        <w:t>na pytani</w:t>
      </w:r>
      <w:r w:rsidR="00AD77F1">
        <w:rPr>
          <w:rFonts w:asciiTheme="minorHAnsi" w:hAnsiTheme="minorHAnsi" w:cstheme="minorHAnsi"/>
          <w:sz w:val="22"/>
          <w:szCs w:val="22"/>
        </w:rPr>
        <w:t xml:space="preserve">a nr 6 i 7 </w:t>
      </w:r>
      <w:r w:rsidR="00E47BDB" w:rsidRPr="004A28CE">
        <w:rPr>
          <w:rFonts w:asciiTheme="minorHAnsi" w:hAnsiTheme="minorHAnsi" w:cstheme="minorHAnsi"/>
          <w:sz w:val="22"/>
          <w:szCs w:val="22"/>
        </w:rPr>
        <w:t>przedstawion</w:t>
      </w:r>
      <w:r w:rsidR="00632BD5">
        <w:rPr>
          <w:rFonts w:asciiTheme="minorHAnsi" w:hAnsiTheme="minorHAnsi" w:cstheme="minorHAnsi"/>
          <w:sz w:val="22"/>
          <w:szCs w:val="22"/>
        </w:rPr>
        <w:t xml:space="preserve">ych </w:t>
      </w:r>
      <w:r w:rsidR="00E47BDB" w:rsidRPr="004A28CE">
        <w:rPr>
          <w:rFonts w:asciiTheme="minorHAnsi" w:hAnsiTheme="minorHAnsi" w:cstheme="minorHAnsi"/>
          <w:sz w:val="22"/>
          <w:szCs w:val="22"/>
        </w:rPr>
        <w:t>w punkcie I niniejszego pisma</w:t>
      </w:r>
      <w:r w:rsidRPr="004A28CE">
        <w:rPr>
          <w:rFonts w:asciiTheme="minorHAnsi" w:hAnsiTheme="minorHAnsi" w:cstheme="minorHAnsi"/>
          <w:sz w:val="22"/>
          <w:szCs w:val="22"/>
        </w:rPr>
        <w:t xml:space="preserve"> Zamawiający zawiadamia, iż zgodnie z art. </w:t>
      </w:r>
      <w:r w:rsidR="00D02E38" w:rsidRPr="004A28CE">
        <w:rPr>
          <w:rFonts w:asciiTheme="minorHAnsi" w:hAnsiTheme="minorHAnsi" w:cstheme="minorHAnsi"/>
          <w:sz w:val="22"/>
          <w:szCs w:val="22"/>
        </w:rPr>
        <w:t>137</w:t>
      </w:r>
      <w:r w:rsidRPr="004A28CE">
        <w:rPr>
          <w:rFonts w:asciiTheme="minorHAnsi" w:hAnsiTheme="minorHAnsi" w:cstheme="minorHAnsi"/>
          <w:sz w:val="22"/>
          <w:szCs w:val="22"/>
        </w:rPr>
        <w:t xml:space="preserve"> ust. 1</w:t>
      </w:r>
      <w:r w:rsidR="00D02E38" w:rsidRPr="004A28CE">
        <w:rPr>
          <w:rFonts w:asciiTheme="minorHAnsi" w:hAnsiTheme="minorHAnsi" w:cstheme="minorHAnsi"/>
          <w:sz w:val="22"/>
          <w:szCs w:val="22"/>
        </w:rPr>
        <w:t>-2, ust. 4-6</w:t>
      </w:r>
      <w:r w:rsidRPr="004A28CE">
        <w:rPr>
          <w:rFonts w:asciiTheme="minorHAnsi" w:hAnsiTheme="minorHAnsi" w:cstheme="minorHAnsi"/>
          <w:sz w:val="22"/>
          <w:szCs w:val="22"/>
        </w:rPr>
        <w:t xml:space="preserve"> ustawy Pzp zmienia zapisy w zakresi</w:t>
      </w:r>
      <w:r w:rsidR="00E47BDB" w:rsidRPr="004A28CE">
        <w:rPr>
          <w:rFonts w:asciiTheme="minorHAnsi" w:hAnsiTheme="minorHAnsi" w:cstheme="minorHAnsi"/>
          <w:sz w:val="22"/>
          <w:szCs w:val="22"/>
        </w:rPr>
        <w:t>e</w:t>
      </w:r>
      <w:r w:rsidR="00AD7D44">
        <w:rPr>
          <w:rFonts w:asciiTheme="minorHAnsi" w:hAnsiTheme="minorHAnsi" w:cstheme="minorHAnsi"/>
          <w:sz w:val="22"/>
          <w:szCs w:val="22"/>
        </w:rPr>
        <w:t>:</w:t>
      </w:r>
    </w:p>
    <w:p w14:paraId="7DA6CEBC" w14:textId="2B413D9D" w:rsidR="00393E56" w:rsidRPr="00AD7D44" w:rsidRDefault="00E47BDB" w:rsidP="00AD7D44">
      <w:pPr>
        <w:pStyle w:val="Akapitzlist"/>
        <w:numPr>
          <w:ilvl w:val="0"/>
          <w:numId w:val="27"/>
        </w:numPr>
        <w:spacing w:line="276" w:lineRule="auto"/>
        <w:jc w:val="both"/>
        <w:rPr>
          <w:rFonts w:asciiTheme="minorHAnsi" w:hAnsiTheme="minorHAnsi" w:cstheme="minorHAnsi"/>
        </w:rPr>
      </w:pPr>
      <w:r w:rsidRPr="00AD7D44">
        <w:rPr>
          <w:rFonts w:asciiTheme="minorHAnsi" w:hAnsiTheme="minorHAnsi" w:cstheme="minorHAnsi"/>
        </w:rPr>
        <w:t xml:space="preserve"> warunku udziału w postępowaniu dotyczącego Wykonawcy opisanego w</w:t>
      </w:r>
      <w:r w:rsidR="003A0BD7" w:rsidRPr="00AD7D44">
        <w:rPr>
          <w:rFonts w:asciiTheme="minorHAnsi" w:hAnsiTheme="minorHAnsi" w:cstheme="minorHAnsi"/>
        </w:rPr>
        <w:t xml:space="preserve"> </w:t>
      </w:r>
      <w:r w:rsidR="00D02E38" w:rsidRPr="00AD7D44">
        <w:rPr>
          <w:rFonts w:asciiTheme="minorHAnsi" w:hAnsiTheme="minorHAnsi" w:cstheme="minorHAnsi"/>
        </w:rPr>
        <w:t>rozdzia</w:t>
      </w:r>
      <w:r w:rsidRPr="00AD7D44">
        <w:rPr>
          <w:rFonts w:asciiTheme="minorHAnsi" w:hAnsiTheme="minorHAnsi" w:cstheme="minorHAnsi"/>
        </w:rPr>
        <w:t>le</w:t>
      </w:r>
      <w:r w:rsidR="00D02E38" w:rsidRPr="00AD7D44">
        <w:rPr>
          <w:rFonts w:asciiTheme="minorHAnsi" w:hAnsiTheme="minorHAnsi" w:cstheme="minorHAnsi"/>
        </w:rPr>
        <w:t xml:space="preserve"> VIII</w:t>
      </w:r>
      <w:r w:rsidR="003A0BD7" w:rsidRPr="00AD7D44">
        <w:rPr>
          <w:rFonts w:asciiTheme="minorHAnsi" w:hAnsiTheme="minorHAnsi" w:cstheme="minorHAnsi"/>
        </w:rPr>
        <w:t xml:space="preserve"> SWZ</w:t>
      </w:r>
      <w:r w:rsidRPr="00AD7D44">
        <w:rPr>
          <w:rFonts w:asciiTheme="minorHAnsi" w:hAnsiTheme="minorHAnsi" w:cstheme="minorHAnsi"/>
        </w:rPr>
        <w:t>.</w:t>
      </w:r>
      <w:r w:rsidR="00393E56" w:rsidRPr="00AD7D44">
        <w:rPr>
          <w:rFonts w:asciiTheme="minorHAnsi" w:hAnsiTheme="minorHAnsi" w:cstheme="minorHAnsi"/>
        </w:rPr>
        <w:t xml:space="preserve"> </w:t>
      </w:r>
    </w:p>
    <w:p w14:paraId="6BF7AE4A" w14:textId="77777777" w:rsidR="00393E56" w:rsidRPr="004A28CE" w:rsidRDefault="00393E56" w:rsidP="00D02E38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3B4D07D6" w14:textId="2129036B" w:rsidR="00D02E38" w:rsidRPr="004A28CE" w:rsidRDefault="00D02E38" w:rsidP="00D02E38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Po zmianie warunek opisany w rozdziale VIII ust. 1 </w:t>
      </w:r>
      <w:r w:rsidR="003F6F61" w:rsidRPr="004A28CE">
        <w:rPr>
          <w:rFonts w:asciiTheme="minorHAnsi" w:hAnsiTheme="minorHAnsi" w:cstheme="minorHAnsi"/>
          <w:sz w:val="22"/>
          <w:szCs w:val="22"/>
        </w:rPr>
        <w:t>pkt</w:t>
      </w:r>
      <w:r w:rsidRPr="004A28CE">
        <w:rPr>
          <w:rFonts w:asciiTheme="minorHAnsi" w:hAnsiTheme="minorHAnsi" w:cstheme="minorHAnsi"/>
          <w:sz w:val="22"/>
          <w:szCs w:val="22"/>
        </w:rPr>
        <w:t xml:space="preserve"> 4a) dotyczący Wykonawcy ma następujące brzmienie: </w:t>
      </w:r>
    </w:p>
    <w:p w14:paraId="34313F0A" w14:textId="77777777" w:rsidR="00AD77F1" w:rsidRPr="00AD77F1" w:rsidRDefault="00AD77F1" w:rsidP="00AD77F1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D77F1">
        <w:rPr>
          <w:rFonts w:asciiTheme="minorHAnsi" w:hAnsiTheme="minorHAnsi" w:cstheme="minorHAnsi"/>
          <w:sz w:val="22"/>
          <w:szCs w:val="22"/>
        </w:rPr>
        <w:lastRenderedPageBreak/>
        <w:t>Zamawiający uzna warunek za spełniony, jeżeli</w:t>
      </w:r>
    </w:p>
    <w:p w14:paraId="604C2937" w14:textId="492FBE66" w:rsidR="00AD77F1" w:rsidRPr="00AD77F1" w:rsidRDefault="00AD77F1" w:rsidP="00AD77F1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D77F1">
        <w:rPr>
          <w:rFonts w:asciiTheme="minorHAnsi" w:hAnsiTheme="minorHAnsi" w:cstheme="minorHAnsi"/>
          <w:sz w:val="22"/>
          <w:szCs w:val="22"/>
        </w:rPr>
        <w:t>Wykonawca wykaże się należytym wykonaniem w okresie ostatnich 7 lat przed upływem terminu składania ofert, a jeżeli okres prowadzenia działalności jest krótszy – w tym okresie, co najmniej: dwóch (2) zamówień, z których każde polegało na budowie1) lub przebudowie2) budynku o kubaturze minimum 10 000 m3 o wartości jednostkowej (każdego) z zamówień równiej lub wyższej 10 000 000,00 zł brutto (słownie złotych: dziesięć milionów złotych 00/100)</w:t>
      </w:r>
    </w:p>
    <w:p w14:paraId="64D600DD" w14:textId="77777777" w:rsidR="00AD77F1" w:rsidRPr="00AD77F1" w:rsidRDefault="00AD77F1" w:rsidP="00AD77F1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0EC0EFB" w14:textId="7A41AB11" w:rsidR="00AD77F1" w:rsidRPr="00AD77F1" w:rsidRDefault="00AD77F1" w:rsidP="00AD77F1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D77F1">
        <w:rPr>
          <w:rFonts w:asciiTheme="minorHAnsi" w:hAnsiTheme="minorHAnsi" w:cstheme="minorHAnsi"/>
          <w:sz w:val="22"/>
          <w:szCs w:val="22"/>
        </w:rPr>
        <w:t>oraz co najmniej jednego zamówienia, w zakres którego wchodziła budowa lub przebudowa systemu sygnalizacji pożaru (SSP) oraz dźwiękowego systemu ostrzegawczego (DSO) o wartości robót w zakresie SSP i DSO minimum 200 000,00 zł brutto (słownie: dwieście tysięcy zł 0/100)</w:t>
      </w:r>
      <w:r w:rsidR="00E47728">
        <w:rPr>
          <w:rFonts w:asciiTheme="minorHAnsi" w:hAnsiTheme="minorHAnsi" w:cstheme="minorHAnsi"/>
          <w:sz w:val="22"/>
          <w:szCs w:val="22"/>
        </w:rPr>
        <w:t>,</w:t>
      </w:r>
    </w:p>
    <w:p w14:paraId="7B076DD9" w14:textId="77777777" w:rsidR="00AD77F1" w:rsidRPr="00AD77F1" w:rsidRDefault="00AD77F1" w:rsidP="00AD77F1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70E26A6" w14:textId="77777777" w:rsidR="00AD77F1" w:rsidRPr="00AD77F1" w:rsidRDefault="00AD77F1" w:rsidP="00AD77F1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D77F1">
        <w:rPr>
          <w:rFonts w:asciiTheme="minorHAnsi" w:hAnsiTheme="minorHAnsi" w:cstheme="minorHAnsi"/>
          <w:sz w:val="22"/>
          <w:szCs w:val="22"/>
        </w:rPr>
        <w:t xml:space="preserve">oraz co najmniej jednego zamówienia, w zakres którego wchodziła budowa lub przebudowa co najmniej jednego szybu windowego wraz z dostawą dźwigu osobowego. </w:t>
      </w:r>
    </w:p>
    <w:p w14:paraId="1C4C274D" w14:textId="77777777" w:rsidR="00E47728" w:rsidRDefault="00E47728" w:rsidP="00AD77F1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4EDAD9C" w14:textId="47A83D80" w:rsidR="00AD77F1" w:rsidRPr="00AD77F1" w:rsidRDefault="00AD77F1" w:rsidP="00AD77F1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D77F1">
        <w:rPr>
          <w:rFonts w:asciiTheme="minorHAnsi" w:hAnsiTheme="minorHAnsi" w:cstheme="minorHAnsi"/>
          <w:sz w:val="22"/>
          <w:szCs w:val="22"/>
        </w:rPr>
        <w:t>Powyższy warunek zostanie uznany za spełniony, jeżeli doświadczenie wymagane w zakresie SSP i DSO oraz szybu windowego i dźwigu osobowego wykonawca uzyskał razem z budową lub przebudową budynku o kubaturze minimum 10 000 m3 i wartości minimum 10 000 000,00 zł brutto lub w ramach różnych, niezależnych od siebie zamówień.</w:t>
      </w:r>
    </w:p>
    <w:p w14:paraId="4D2A0473" w14:textId="77777777" w:rsidR="00AD77F1" w:rsidRPr="00AD77F1" w:rsidRDefault="00AD77F1" w:rsidP="00AD77F1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594BFC67" w14:textId="77777777" w:rsidR="00AD77F1" w:rsidRDefault="00AD77F1" w:rsidP="00AD77F1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D77F1">
        <w:rPr>
          <w:rFonts w:asciiTheme="minorHAnsi" w:hAnsiTheme="minorHAnsi" w:cstheme="minorHAnsi"/>
          <w:sz w:val="22"/>
          <w:szCs w:val="22"/>
        </w:rPr>
        <w:t>Warunek opisany powyżej podlega sumowaniu. Oznacza to, że w przypadku Wykonawców wspólnie ubiegających się o udzielenie zamówienia warunek będzie spełniony, jeżeli wszyscy Wykonawcy w sumie wykazali się wymaganym doświadczeniem.</w:t>
      </w:r>
    </w:p>
    <w:p w14:paraId="6163B116" w14:textId="77777777" w:rsidR="00AD77F1" w:rsidRDefault="00AD77F1" w:rsidP="00AD77F1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29353F7" w14:textId="531ED87A" w:rsidR="00AF5F9C" w:rsidRDefault="00AF5F9C" w:rsidP="00AD77F1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>Pozostałe zapisy zawarte w rozdziale VIII SWZ nie uległy zmianie.</w:t>
      </w:r>
    </w:p>
    <w:p w14:paraId="541E67BF" w14:textId="77777777" w:rsidR="00AD7D44" w:rsidRDefault="00AD7D44" w:rsidP="00AD77F1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1CA90F81" w14:textId="058A5D07" w:rsidR="00AD7D44" w:rsidRDefault="006D411E" w:rsidP="00AD7D44">
      <w:pPr>
        <w:pStyle w:val="Akapitzlist"/>
        <w:numPr>
          <w:ilvl w:val="0"/>
          <w:numId w:val="27"/>
        </w:numPr>
        <w:spacing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</w:t>
      </w:r>
      <w:r w:rsidR="00AD7D44" w:rsidRPr="00AD7D44">
        <w:rPr>
          <w:rFonts w:asciiTheme="minorHAnsi" w:hAnsiTheme="minorHAnsi" w:cstheme="minorHAnsi"/>
        </w:rPr>
        <w:t xml:space="preserve">onadto Zamawiający dokonuje zmiany w zakresie zapisów zawartych w rozdziale III ust. 14 pkt 4) poprzez dodanie ppkt 4.3 zawierającego informację o III wizji w dniu 06.03.2025 r. </w:t>
      </w:r>
      <w:r w:rsidR="0032165B">
        <w:rPr>
          <w:rFonts w:asciiTheme="minorHAnsi" w:hAnsiTheme="minorHAnsi" w:cstheme="minorHAnsi"/>
        </w:rPr>
        <w:t xml:space="preserve">o </w:t>
      </w:r>
      <w:r w:rsidR="00AD7D44" w:rsidRPr="00AD7D44">
        <w:rPr>
          <w:rFonts w:asciiTheme="minorHAnsi" w:hAnsiTheme="minorHAnsi" w:cstheme="minorHAnsi"/>
        </w:rPr>
        <w:t>godzin</w:t>
      </w:r>
      <w:r w:rsidR="0032165B">
        <w:rPr>
          <w:rFonts w:asciiTheme="minorHAnsi" w:hAnsiTheme="minorHAnsi" w:cstheme="minorHAnsi"/>
        </w:rPr>
        <w:t>ie</w:t>
      </w:r>
      <w:r w:rsidR="00AD7D44" w:rsidRPr="00AD7D44">
        <w:rPr>
          <w:rFonts w:asciiTheme="minorHAnsi" w:hAnsiTheme="minorHAnsi" w:cstheme="minorHAnsi"/>
        </w:rPr>
        <w:t xml:space="preserve"> 10:00.</w:t>
      </w:r>
    </w:p>
    <w:p w14:paraId="5ABB5014" w14:textId="5F1A1C7E" w:rsidR="00AD7D44" w:rsidRPr="00AD7D44" w:rsidRDefault="006D411E" w:rsidP="00AD7D44">
      <w:pPr>
        <w:pStyle w:val="Akapitzlist"/>
        <w:numPr>
          <w:ilvl w:val="0"/>
          <w:numId w:val="27"/>
        </w:numPr>
        <w:spacing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</w:t>
      </w:r>
      <w:r w:rsidR="00DC2790">
        <w:rPr>
          <w:rFonts w:asciiTheme="minorHAnsi" w:hAnsiTheme="minorHAnsi" w:cstheme="minorHAnsi"/>
        </w:rPr>
        <w:t xml:space="preserve">prócz tego </w:t>
      </w:r>
      <w:r w:rsidR="00734A70">
        <w:rPr>
          <w:rFonts w:asciiTheme="minorHAnsi" w:hAnsiTheme="minorHAnsi" w:cstheme="minorHAnsi"/>
        </w:rPr>
        <w:t>Zamawiający zmienia zapisy w zakresie załącznika nr 3 do SWZ zawierającego opis przedmiotu zamówienia (dalej OZP).</w:t>
      </w:r>
      <w:r w:rsidR="0021141F">
        <w:rPr>
          <w:rFonts w:asciiTheme="minorHAnsi" w:hAnsiTheme="minorHAnsi" w:cstheme="minorHAnsi"/>
        </w:rPr>
        <w:t xml:space="preserve"> Szczegółowe zmiany Zamawiający umieścił w </w:t>
      </w:r>
      <w:r w:rsidR="00734A70">
        <w:rPr>
          <w:rFonts w:asciiTheme="minorHAnsi" w:hAnsiTheme="minorHAnsi" w:cstheme="minorHAnsi"/>
        </w:rPr>
        <w:t xml:space="preserve">treści OPZ </w:t>
      </w:r>
      <w:r w:rsidR="0021141F">
        <w:rPr>
          <w:rFonts w:asciiTheme="minorHAnsi" w:hAnsiTheme="minorHAnsi" w:cstheme="minorHAnsi"/>
        </w:rPr>
        <w:t xml:space="preserve">w punkcie 4k) oraz punkcie 4z) ppkt bb) OPZ. </w:t>
      </w:r>
    </w:p>
    <w:p w14:paraId="603AA331" w14:textId="77777777" w:rsidR="00A175FD" w:rsidRPr="004A28CE" w:rsidRDefault="00A175FD" w:rsidP="00A175F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2F6DDDA1" w14:textId="57EB84BB" w:rsidR="00393E56" w:rsidRPr="004A28CE" w:rsidRDefault="00E47BDB" w:rsidP="00E47BDB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>III. W związku z treści</w:t>
      </w:r>
      <w:r w:rsidR="003F6F61" w:rsidRPr="004A28CE">
        <w:rPr>
          <w:rFonts w:asciiTheme="minorHAnsi" w:hAnsiTheme="minorHAnsi" w:cstheme="minorHAnsi"/>
          <w:sz w:val="22"/>
          <w:szCs w:val="22"/>
        </w:rPr>
        <w:t>ą</w:t>
      </w:r>
      <w:r w:rsidRPr="004A28CE">
        <w:rPr>
          <w:rFonts w:asciiTheme="minorHAnsi" w:hAnsiTheme="minorHAnsi" w:cstheme="minorHAnsi"/>
          <w:sz w:val="22"/>
          <w:szCs w:val="22"/>
        </w:rPr>
        <w:t xml:space="preserve"> odpowiedzi udzielon</w:t>
      </w:r>
      <w:r w:rsidR="006D411E">
        <w:rPr>
          <w:rFonts w:asciiTheme="minorHAnsi" w:hAnsiTheme="minorHAnsi" w:cstheme="minorHAnsi"/>
          <w:sz w:val="22"/>
          <w:szCs w:val="22"/>
        </w:rPr>
        <w:t xml:space="preserve">ych </w:t>
      </w:r>
      <w:r w:rsidRPr="004A28CE">
        <w:rPr>
          <w:rFonts w:asciiTheme="minorHAnsi" w:hAnsiTheme="minorHAnsi" w:cstheme="minorHAnsi"/>
          <w:sz w:val="22"/>
          <w:szCs w:val="22"/>
        </w:rPr>
        <w:t>na pytani</w:t>
      </w:r>
      <w:r w:rsidR="006D411E">
        <w:rPr>
          <w:rFonts w:asciiTheme="minorHAnsi" w:hAnsiTheme="minorHAnsi" w:cstheme="minorHAnsi"/>
          <w:sz w:val="22"/>
          <w:szCs w:val="22"/>
        </w:rPr>
        <w:t>e</w:t>
      </w:r>
      <w:r w:rsidRPr="004A28CE">
        <w:rPr>
          <w:rFonts w:asciiTheme="minorHAnsi" w:hAnsiTheme="minorHAnsi" w:cstheme="minorHAnsi"/>
          <w:sz w:val="22"/>
          <w:szCs w:val="22"/>
        </w:rPr>
        <w:t xml:space="preserve"> nr </w:t>
      </w:r>
      <w:r w:rsidR="006D411E">
        <w:rPr>
          <w:rFonts w:asciiTheme="minorHAnsi" w:hAnsiTheme="minorHAnsi" w:cstheme="minorHAnsi"/>
          <w:sz w:val="22"/>
          <w:szCs w:val="22"/>
        </w:rPr>
        <w:t xml:space="preserve">6 i 7 </w:t>
      </w:r>
      <w:r w:rsidRPr="004A28CE">
        <w:rPr>
          <w:rFonts w:asciiTheme="minorHAnsi" w:hAnsiTheme="minorHAnsi" w:cstheme="minorHAnsi"/>
          <w:sz w:val="22"/>
          <w:szCs w:val="22"/>
        </w:rPr>
        <w:t>przedstawion</w:t>
      </w:r>
      <w:r w:rsidR="006D411E">
        <w:rPr>
          <w:rFonts w:asciiTheme="minorHAnsi" w:hAnsiTheme="minorHAnsi" w:cstheme="minorHAnsi"/>
          <w:sz w:val="22"/>
          <w:szCs w:val="22"/>
        </w:rPr>
        <w:t>ych</w:t>
      </w:r>
      <w:r w:rsidRPr="004A28CE">
        <w:rPr>
          <w:rFonts w:asciiTheme="minorHAnsi" w:hAnsiTheme="minorHAnsi" w:cstheme="minorHAnsi"/>
          <w:sz w:val="22"/>
          <w:szCs w:val="22"/>
        </w:rPr>
        <w:t xml:space="preserve"> w punkcie I niniejszego pisma Zamawiający zawiadamia, iż zgodnie z art. 137 ust. 1-2, ust. 4-6 ustawy Pzp zmienia zapisy </w:t>
      </w:r>
      <w:r w:rsidR="003F6F61" w:rsidRPr="004A28CE">
        <w:rPr>
          <w:rFonts w:asciiTheme="minorHAnsi" w:hAnsiTheme="minorHAnsi" w:cstheme="minorHAnsi"/>
          <w:sz w:val="22"/>
          <w:szCs w:val="22"/>
        </w:rPr>
        <w:t xml:space="preserve">SWZ zawarte w </w:t>
      </w:r>
      <w:r w:rsidR="00393E56" w:rsidRPr="004A28CE">
        <w:rPr>
          <w:rFonts w:asciiTheme="minorHAnsi" w:hAnsiTheme="minorHAnsi" w:cstheme="minorHAnsi"/>
          <w:sz w:val="22"/>
          <w:szCs w:val="22"/>
        </w:rPr>
        <w:t>rozdzia</w:t>
      </w:r>
      <w:r w:rsidR="003F6F61" w:rsidRPr="004A28CE">
        <w:rPr>
          <w:rFonts w:asciiTheme="minorHAnsi" w:hAnsiTheme="minorHAnsi" w:cstheme="minorHAnsi"/>
          <w:sz w:val="22"/>
          <w:szCs w:val="22"/>
        </w:rPr>
        <w:t>le</w:t>
      </w:r>
      <w:r w:rsidR="00393E56" w:rsidRPr="004A28CE">
        <w:rPr>
          <w:rFonts w:asciiTheme="minorHAnsi" w:hAnsiTheme="minorHAnsi" w:cstheme="minorHAnsi"/>
          <w:sz w:val="22"/>
          <w:szCs w:val="22"/>
        </w:rPr>
        <w:t xml:space="preserve"> XII, rozdzia</w:t>
      </w:r>
      <w:r w:rsidR="003F6F61" w:rsidRPr="004A28CE">
        <w:rPr>
          <w:rFonts w:asciiTheme="minorHAnsi" w:hAnsiTheme="minorHAnsi" w:cstheme="minorHAnsi"/>
          <w:sz w:val="22"/>
          <w:szCs w:val="22"/>
        </w:rPr>
        <w:t>le</w:t>
      </w:r>
      <w:r w:rsidR="00393E56" w:rsidRPr="004A28CE">
        <w:rPr>
          <w:rFonts w:asciiTheme="minorHAnsi" w:hAnsiTheme="minorHAnsi" w:cstheme="minorHAnsi"/>
          <w:sz w:val="22"/>
          <w:szCs w:val="22"/>
        </w:rPr>
        <w:t xml:space="preserve"> XIII dotyczące terminów składania i otwarcia ofert oraz zapisy zawarte w rozdziale XVIII dotyczące terminu związania ofertą.</w:t>
      </w:r>
    </w:p>
    <w:p w14:paraId="71DFFC50" w14:textId="77777777" w:rsidR="00AB60C6" w:rsidRPr="004A28CE" w:rsidRDefault="00AB60C6" w:rsidP="00A175F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6A4C9D45" w14:textId="1B630BB4" w:rsidR="00A175FD" w:rsidRPr="004A28CE" w:rsidRDefault="00AB60C6" w:rsidP="00A175FD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>Zmiana terminu składania i otwarcia ofert z dnia 2</w:t>
      </w:r>
      <w:r w:rsidR="00DC2790">
        <w:rPr>
          <w:rFonts w:asciiTheme="minorHAnsi" w:hAnsiTheme="minorHAnsi" w:cstheme="minorHAnsi"/>
          <w:sz w:val="22"/>
          <w:szCs w:val="22"/>
        </w:rPr>
        <w:t>6</w:t>
      </w:r>
      <w:r w:rsidRPr="004A28CE">
        <w:rPr>
          <w:rFonts w:asciiTheme="minorHAnsi" w:hAnsiTheme="minorHAnsi" w:cstheme="minorHAnsi"/>
          <w:sz w:val="22"/>
          <w:szCs w:val="22"/>
        </w:rPr>
        <w:t xml:space="preserve">.03.2025 r. na dzień </w:t>
      </w:r>
      <w:r w:rsidR="00DC2790">
        <w:rPr>
          <w:rFonts w:asciiTheme="minorHAnsi" w:hAnsiTheme="minorHAnsi" w:cstheme="minorHAnsi"/>
          <w:sz w:val="22"/>
          <w:szCs w:val="22"/>
        </w:rPr>
        <w:t>01</w:t>
      </w:r>
      <w:r w:rsidRPr="004A28CE">
        <w:rPr>
          <w:rFonts w:asciiTheme="minorHAnsi" w:hAnsiTheme="minorHAnsi" w:cstheme="minorHAnsi"/>
          <w:sz w:val="22"/>
          <w:szCs w:val="22"/>
        </w:rPr>
        <w:t>.0</w:t>
      </w:r>
      <w:r w:rsidR="00DC2790">
        <w:rPr>
          <w:rFonts w:asciiTheme="minorHAnsi" w:hAnsiTheme="minorHAnsi" w:cstheme="minorHAnsi"/>
          <w:sz w:val="22"/>
          <w:szCs w:val="22"/>
        </w:rPr>
        <w:t>4</w:t>
      </w:r>
      <w:r w:rsidRPr="004A28CE">
        <w:rPr>
          <w:rFonts w:asciiTheme="minorHAnsi" w:hAnsiTheme="minorHAnsi" w:cstheme="minorHAnsi"/>
          <w:sz w:val="22"/>
          <w:szCs w:val="22"/>
        </w:rPr>
        <w:t>.2025 r.</w:t>
      </w:r>
    </w:p>
    <w:p w14:paraId="7898CC44" w14:textId="3F147BD8" w:rsidR="00E47BDB" w:rsidRPr="004A28CE" w:rsidRDefault="00E47BDB" w:rsidP="00A175FD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>Po zmianie terminy są następujące:</w:t>
      </w:r>
    </w:p>
    <w:p w14:paraId="183A3F14" w14:textId="37C08728" w:rsidR="00A175FD" w:rsidRPr="004A28CE" w:rsidRDefault="00A175FD" w:rsidP="00A175FD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Składanie ofert do </w:t>
      </w:r>
      <w:r w:rsidR="00DC2790">
        <w:rPr>
          <w:rFonts w:asciiTheme="minorHAnsi" w:hAnsiTheme="minorHAnsi" w:cstheme="minorHAnsi"/>
          <w:sz w:val="22"/>
          <w:szCs w:val="22"/>
        </w:rPr>
        <w:t>01.04</w:t>
      </w:r>
      <w:r w:rsidRPr="004A28CE">
        <w:rPr>
          <w:rFonts w:asciiTheme="minorHAnsi" w:hAnsiTheme="minorHAnsi" w:cstheme="minorHAnsi"/>
          <w:sz w:val="22"/>
          <w:szCs w:val="22"/>
        </w:rPr>
        <w:t xml:space="preserve">.2025 r. do godz. 10:00. </w:t>
      </w:r>
    </w:p>
    <w:p w14:paraId="14DDAB10" w14:textId="4D564C9E" w:rsidR="00AB60C6" w:rsidRPr="004A28CE" w:rsidRDefault="00A175FD" w:rsidP="00A175FD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lastRenderedPageBreak/>
        <w:t xml:space="preserve">Otwarcie ofert </w:t>
      </w:r>
      <w:r w:rsidR="00DC2790">
        <w:rPr>
          <w:rFonts w:asciiTheme="minorHAnsi" w:hAnsiTheme="minorHAnsi" w:cstheme="minorHAnsi"/>
          <w:sz w:val="22"/>
          <w:szCs w:val="22"/>
        </w:rPr>
        <w:t>01.04</w:t>
      </w:r>
      <w:r w:rsidRPr="004A28CE">
        <w:rPr>
          <w:rFonts w:asciiTheme="minorHAnsi" w:hAnsiTheme="minorHAnsi" w:cstheme="minorHAnsi"/>
          <w:sz w:val="22"/>
          <w:szCs w:val="22"/>
        </w:rPr>
        <w:t xml:space="preserve">.2025 r. o godz. 10:30 </w:t>
      </w:r>
    </w:p>
    <w:p w14:paraId="4D5ED67C" w14:textId="47B325EB" w:rsidR="00A175FD" w:rsidRPr="004A28CE" w:rsidRDefault="00A175FD" w:rsidP="00A175FD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Zmienia się również termin związania ofertą z dnia </w:t>
      </w:r>
      <w:r w:rsidR="00E47BDB" w:rsidRPr="004A28CE">
        <w:rPr>
          <w:rFonts w:asciiTheme="minorHAnsi" w:hAnsiTheme="minorHAnsi" w:cstheme="minorHAnsi"/>
          <w:sz w:val="22"/>
          <w:szCs w:val="22"/>
        </w:rPr>
        <w:t>2</w:t>
      </w:r>
      <w:r w:rsidR="00DC2790">
        <w:rPr>
          <w:rFonts w:asciiTheme="minorHAnsi" w:hAnsiTheme="minorHAnsi" w:cstheme="minorHAnsi"/>
          <w:sz w:val="22"/>
          <w:szCs w:val="22"/>
        </w:rPr>
        <w:t>3</w:t>
      </w:r>
      <w:r w:rsidRPr="004A28CE">
        <w:rPr>
          <w:rFonts w:asciiTheme="minorHAnsi" w:hAnsiTheme="minorHAnsi" w:cstheme="minorHAnsi"/>
          <w:sz w:val="22"/>
          <w:szCs w:val="22"/>
        </w:rPr>
        <w:t>.0</w:t>
      </w:r>
      <w:r w:rsidR="00E47BDB" w:rsidRPr="004A28CE">
        <w:rPr>
          <w:rFonts w:asciiTheme="minorHAnsi" w:hAnsiTheme="minorHAnsi" w:cstheme="minorHAnsi"/>
          <w:sz w:val="22"/>
          <w:szCs w:val="22"/>
        </w:rPr>
        <w:t>6</w:t>
      </w:r>
      <w:r w:rsidRPr="004A28CE">
        <w:rPr>
          <w:rFonts w:asciiTheme="minorHAnsi" w:hAnsiTheme="minorHAnsi" w:cstheme="minorHAnsi"/>
          <w:sz w:val="22"/>
          <w:szCs w:val="22"/>
        </w:rPr>
        <w:t xml:space="preserve">.2025 r. na dzień </w:t>
      </w:r>
      <w:bookmarkStart w:id="3" w:name="_Hlk189126335"/>
      <w:r w:rsidR="00E47BDB" w:rsidRPr="004A28CE">
        <w:rPr>
          <w:rFonts w:asciiTheme="minorHAnsi" w:hAnsiTheme="minorHAnsi" w:cstheme="minorHAnsi"/>
          <w:sz w:val="22"/>
          <w:szCs w:val="22"/>
        </w:rPr>
        <w:t>2</w:t>
      </w:r>
      <w:r w:rsidR="00DC2790">
        <w:rPr>
          <w:rFonts w:asciiTheme="minorHAnsi" w:hAnsiTheme="minorHAnsi" w:cstheme="minorHAnsi"/>
          <w:sz w:val="22"/>
          <w:szCs w:val="22"/>
        </w:rPr>
        <w:t>9</w:t>
      </w:r>
      <w:r w:rsidRPr="004A28CE">
        <w:rPr>
          <w:rFonts w:asciiTheme="minorHAnsi" w:hAnsiTheme="minorHAnsi" w:cstheme="minorHAnsi"/>
          <w:sz w:val="22"/>
          <w:szCs w:val="22"/>
        </w:rPr>
        <w:t>.0</w:t>
      </w:r>
      <w:r w:rsidR="00E47BDB" w:rsidRPr="004A28CE">
        <w:rPr>
          <w:rFonts w:asciiTheme="minorHAnsi" w:hAnsiTheme="minorHAnsi" w:cstheme="minorHAnsi"/>
          <w:sz w:val="22"/>
          <w:szCs w:val="22"/>
        </w:rPr>
        <w:t>6</w:t>
      </w:r>
      <w:r w:rsidRPr="004A28CE">
        <w:rPr>
          <w:rFonts w:asciiTheme="minorHAnsi" w:hAnsiTheme="minorHAnsi" w:cstheme="minorHAnsi"/>
          <w:sz w:val="22"/>
          <w:szCs w:val="22"/>
        </w:rPr>
        <w:t>.2025 r.</w:t>
      </w:r>
      <w:bookmarkEnd w:id="3"/>
    </w:p>
    <w:p w14:paraId="4A573B1F" w14:textId="77777777" w:rsidR="00A175FD" w:rsidRPr="004A28CE" w:rsidRDefault="00A175FD" w:rsidP="00A175FD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F83F991" w14:textId="4D1EBB10" w:rsidR="00A175FD" w:rsidRPr="004A28CE" w:rsidRDefault="00393E56" w:rsidP="00A175FD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>I</w:t>
      </w:r>
      <w:r w:rsidR="00E47BDB" w:rsidRPr="004A28CE">
        <w:rPr>
          <w:rFonts w:asciiTheme="minorHAnsi" w:hAnsiTheme="minorHAnsi" w:cstheme="minorHAnsi"/>
          <w:sz w:val="22"/>
          <w:szCs w:val="22"/>
        </w:rPr>
        <w:t>V</w:t>
      </w:r>
      <w:r w:rsidRPr="004A28CE">
        <w:rPr>
          <w:rFonts w:asciiTheme="minorHAnsi" w:hAnsiTheme="minorHAnsi" w:cstheme="minorHAnsi"/>
          <w:sz w:val="22"/>
          <w:szCs w:val="22"/>
        </w:rPr>
        <w:t xml:space="preserve">. </w:t>
      </w:r>
      <w:r w:rsidR="00A175FD" w:rsidRPr="004A28CE">
        <w:rPr>
          <w:rFonts w:asciiTheme="minorHAnsi" w:hAnsiTheme="minorHAnsi" w:cstheme="minorHAnsi"/>
          <w:sz w:val="22"/>
          <w:szCs w:val="22"/>
        </w:rPr>
        <w:t xml:space="preserve">Ponadto, na podstawie art. </w:t>
      </w:r>
      <w:r w:rsidR="00E47BDB" w:rsidRPr="004A28CE">
        <w:rPr>
          <w:rFonts w:asciiTheme="minorHAnsi" w:hAnsiTheme="minorHAnsi" w:cstheme="minorHAnsi"/>
          <w:sz w:val="22"/>
          <w:szCs w:val="22"/>
        </w:rPr>
        <w:t>137</w:t>
      </w:r>
      <w:r w:rsidR="00A175FD" w:rsidRPr="004A28CE">
        <w:rPr>
          <w:rFonts w:asciiTheme="minorHAnsi" w:hAnsiTheme="minorHAnsi" w:cstheme="minorHAnsi"/>
          <w:sz w:val="22"/>
          <w:szCs w:val="22"/>
        </w:rPr>
        <w:t xml:space="preserve"> ust. </w:t>
      </w:r>
      <w:r w:rsidR="00AB60C6" w:rsidRPr="004A28CE">
        <w:rPr>
          <w:rFonts w:asciiTheme="minorHAnsi" w:hAnsiTheme="minorHAnsi" w:cstheme="minorHAnsi"/>
          <w:sz w:val="22"/>
          <w:szCs w:val="22"/>
        </w:rPr>
        <w:t>4</w:t>
      </w:r>
      <w:r w:rsidR="003F6F61" w:rsidRPr="004A28CE">
        <w:rPr>
          <w:rFonts w:asciiTheme="minorHAnsi" w:hAnsiTheme="minorHAnsi" w:cstheme="minorHAnsi"/>
          <w:sz w:val="22"/>
          <w:szCs w:val="22"/>
        </w:rPr>
        <w:t xml:space="preserve"> i ust. 5</w:t>
      </w:r>
      <w:r w:rsidR="00A175FD" w:rsidRPr="004A28CE">
        <w:rPr>
          <w:rFonts w:asciiTheme="minorHAnsi" w:hAnsiTheme="minorHAnsi" w:cstheme="minorHAnsi"/>
          <w:sz w:val="22"/>
          <w:szCs w:val="22"/>
        </w:rPr>
        <w:t xml:space="preserve"> ustawy Pzp Zamawiający zawiadamia, iż zgodnie z art. </w:t>
      </w:r>
      <w:r w:rsidR="00AB60C6" w:rsidRPr="004A28CE">
        <w:rPr>
          <w:rFonts w:asciiTheme="minorHAnsi" w:hAnsiTheme="minorHAnsi" w:cstheme="minorHAnsi"/>
          <w:sz w:val="22"/>
          <w:szCs w:val="22"/>
        </w:rPr>
        <w:t xml:space="preserve">137 </w:t>
      </w:r>
      <w:r w:rsidR="00A175FD" w:rsidRPr="004A28CE">
        <w:rPr>
          <w:rFonts w:asciiTheme="minorHAnsi" w:hAnsiTheme="minorHAnsi" w:cstheme="minorHAnsi"/>
          <w:sz w:val="22"/>
          <w:szCs w:val="22"/>
        </w:rPr>
        <w:t xml:space="preserve">ust. </w:t>
      </w:r>
      <w:r w:rsidR="00AB60C6" w:rsidRPr="004A28CE">
        <w:rPr>
          <w:rFonts w:asciiTheme="minorHAnsi" w:hAnsiTheme="minorHAnsi" w:cstheme="minorHAnsi"/>
          <w:sz w:val="22"/>
          <w:szCs w:val="22"/>
        </w:rPr>
        <w:t>6</w:t>
      </w:r>
      <w:r w:rsidR="00A175FD" w:rsidRPr="004A28CE">
        <w:rPr>
          <w:rFonts w:asciiTheme="minorHAnsi" w:hAnsiTheme="minorHAnsi" w:cstheme="minorHAnsi"/>
          <w:sz w:val="22"/>
          <w:szCs w:val="22"/>
        </w:rPr>
        <w:t xml:space="preserve"> dokonuje zmiany zapisów odnoszących się do terminu składania i otwarcia ofert zawartych w sekcji</w:t>
      </w:r>
      <w:r w:rsidR="003F6F61" w:rsidRPr="004A28CE">
        <w:rPr>
          <w:rFonts w:asciiTheme="minorHAnsi" w:hAnsiTheme="minorHAnsi" w:cstheme="minorHAnsi"/>
          <w:sz w:val="22"/>
          <w:szCs w:val="22"/>
        </w:rPr>
        <w:t xml:space="preserve"> 5.1.12 warunki udzielenia zamówienia</w:t>
      </w:r>
      <w:r w:rsidR="00A175FD" w:rsidRPr="004A28CE">
        <w:rPr>
          <w:rFonts w:asciiTheme="minorHAnsi" w:hAnsiTheme="minorHAnsi" w:cstheme="minorHAnsi"/>
          <w:sz w:val="22"/>
          <w:szCs w:val="22"/>
        </w:rPr>
        <w:t xml:space="preserve"> </w:t>
      </w:r>
      <w:bookmarkStart w:id="4" w:name="_Hlk190864641"/>
      <w:r w:rsidR="00A175FD" w:rsidRPr="004A28CE">
        <w:rPr>
          <w:rFonts w:asciiTheme="minorHAnsi" w:hAnsiTheme="minorHAnsi" w:cstheme="minorHAnsi"/>
          <w:sz w:val="22"/>
          <w:szCs w:val="22"/>
        </w:rPr>
        <w:t xml:space="preserve">ogłoszenia o </w:t>
      </w:r>
      <w:r w:rsidR="00537B1C">
        <w:rPr>
          <w:rFonts w:asciiTheme="minorHAnsi" w:hAnsiTheme="minorHAnsi" w:cstheme="minorHAnsi"/>
          <w:sz w:val="22"/>
          <w:szCs w:val="22"/>
        </w:rPr>
        <w:t>zmianie</w:t>
      </w:r>
      <w:r w:rsidR="00A175FD" w:rsidRPr="004A28CE">
        <w:rPr>
          <w:rFonts w:asciiTheme="minorHAnsi" w:hAnsiTheme="minorHAnsi" w:cstheme="minorHAnsi"/>
          <w:sz w:val="22"/>
          <w:szCs w:val="22"/>
        </w:rPr>
        <w:t xml:space="preserve"> </w:t>
      </w:r>
      <w:r w:rsidR="000526C5" w:rsidRPr="000526C5">
        <w:rPr>
          <w:rFonts w:asciiTheme="minorHAnsi" w:hAnsiTheme="minorHAnsi" w:cstheme="minorHAnsi"/>
          <w:sz w:val="22"/>
          <w:szCs w:val="22"/>
        </w:rPr>
        <w:t>115662-2025</w:t>
      </w:r>
      <w:r w:rsidR="000526C5">
        <w:rPr>
          <w:rFonts w:asciiTheme="minorHAnsi" w:hAnsiTheme="minorHAnsi" w:cstheme="minorHAnsi"/>
          <w:sz w:val="22"/>
          <w:szCs w:val="22"/>
        </w:rPr>
        <w:t xml:space="preserve"> </w:t>
      </w:r>
      <w:r w:rsidR="00A175FD" w:rsidRPr="004A28CE">
        <w:rPr>
          <w:rFonts w:asciiTheme="minorHAnsi" w:hAnsiTheme="minorHAnsi" w:cstheme="minorHAnsi"/>
          <w:sz w:val="22"/>
          <w:szCs w:val="22"/>
        </w:rPr>
        <w:t xml:space="preserve">z dnia </w:t>
      </w:r>
      <w:r w:rsidR="000526C5">
        <w:rPr>
          <w:rFonts w:asciiTheme="minorHAnsi" w:hAnsiTheme="minorHAnsi" w:cstheme="minorHAnsi"/>
          <w:sz w:val="22"/>
          <w:szCs w:val="22"/>
        </w:rPr>
        <w:t>20</w:t>
      </w:r>
      <w:r w:rsidR="00A175FD" w:rsidRPr="004A28CE">
        <w:rPr>
          <w:rFonts w:asciiTheme="minorHAnsi" w:hAnsiTheme="minorHAnsi" w:cstheme="minorHAnsi"/>
          <w:sz w:val="22"/>
          <w:szCs w:val="22"/>
        </w:rPr>
        <w:t>.0</w:t>
      </w:r>
      <w:r w:rsidR="00AB60C6" w:rsidRPr="004A28CE">
        <w:rPr>
          <w:rFonts w:asciiTheme="minorHAnsi" w:hAnsiTheme="minorHAnsi" w:cstheme="minorHAnsi"/>
          <w:sz w:val="22"/>
          <w:szCs w:val="22"/>
        </w:rPr>
        <w:t>2</w:t>
      </w:r>
      <w:r w:rsidR="00A175FD" w:rsidRPr="004A28CE">
        <w:rPr>
          <w:rFonts w:asciiTheme="minorHAnsi" w:hAnsiTheme="minorHAnsi" w:cstheme="minorHAnsi"/>
          <w:sz w:val="22"/>
          <w:szCs w:val="22"/>
        </w:rPr>
        <w:t xml:space="preserve">.2025 r. </w:t>
      </w:r>
    </w:p>
    <w:bookmarkEnd w:id="4"/>
    <w:p w14:paraId="5509F954" w14:textId="77777777" w:rsidR="00A175FD" w:rsidRPr="004A28CE" w:rsidRDefault="00A175FD" w:rsidP="00A175F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06208554" w14:textId="7F8F1742" w:rsidR="00AB60C6" w:rsidRPr="004A28CE" w:rsidRDefault="00AB60C6" w:rsidP="00AB60C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>Zmiana terminu składania i otwarcia ofert z dnia 2</w:t>
      </w:r>
      <w:r w:rsidR="000526C5">
        <w:rPr>
          <w:rFonts w:asciiTheme="minorHAnsi" w:hAnsiTheme="minorHAnsi" w:cstheme="minorHAnsi"/>
          <w:sz w:val="22"/>
          <w:szCs w:val="22"/>
        </w:rPr>
        <w:t>6</w:t>
      </w:r>
      <w:r w:rsidRPr="004A28CE">
        <w:rPr>
          <w:rFonts w:asciiTheme="minorHAnsi" w:hAnsiTheme="minorHAnsi" w:cstheme="minorHAnsi"/>
          <w:sz w:val="22"/>
          <w:szCs w:val="22"/>
        </w:rPr>
        <w:t xml:space="preserve">.03.2025 r. na dzień </w:t>
      </w:r>
      <w:r w:rsidR="000526C5">
        <w:rPr>
          <w:rFonts w:asciiTheme="minorHAnsi" w:hAnsiTheme="minorHAnsi" w:cstheme="minorHAnsi"/>
          <w:sz w:val="22"/>
          <w:szCs w:val="22"/>
        </w:rPr>
        <w:t>01.04</w:t>
      </w:r>
      <w:r w:rsidRPr="004A28CE">
        <w:rPr>
          <w:rFonts w:asciiTheme="minorHAnsi" w:hAnsiTheme="minorHAnsi" w:cstheme="minorHAnsi"/>
          <w:sz w:val="22"/>
          <w:szCs w:val="22"/>
        </w:rPr>
        <w:t>.2025 r.</w:t>
      </w:r>
    </w:p>
    <w:p w14:paraId="28A7990C" w14:textId="77777777" w:rsidR="00AB60C6" w:rsidRPr="004A28CE" w:rsidRDefault="00AB60C6" w:rsidP="00AB60C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>Po zmianie terminy są następujące:</w:t>
      </w:r>
    </w:p>
    <w:p w14:paraId="40A7174F" w14:textId="06EBA3C9" w:rsidR="00AB60C6" w:rsidRPr="004A28CE" w:rsidRDefault="00AB60C6" w:rsidP="00AB60C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Składanie ofert do </w:t>
      </w:r>
      <w:r w:rsidR="000526C5">
        <w:rPr>
          <w:rFonts w:asciiTheme="minorHAnsi" w:hAnsiTheme="minorHAnsi" w:cstheme="minorHAnsi"/>
          <w:sz w:val="22"/>
          <w:szCs w:val="22"/>
        </w:rPr>
        <w:t>01.04</w:t>
      </w:r>
      <w:r w:rsidRPr="004A28CE">
        <w:rPr>
          <w:rFonts w:asciiTheme="minorHAnsi" w:hAnsiTheme="minorHAnsi" w:cstheme="minorHAnsi"/>
          <w:sz w:val="22"/>
          <w:szCs w:val="22"/>
        </w:rPr>
        <w:t xml:space="preserve">.2025 r. do godz. 10:00. </w:t>
      </w:r>
    </w:p>
    <w:p w14:paraId="65360325" w14:textId="718DCC4C" w:rsidR="00AB60C6" w:rsidRPr="004A28CE" w:rsidRDefault="00AB60C6" w:rsidP="00AB60C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Otwarcie ofert </w:t>
      </w:r>
      <w:r w:rsidR="000526C5">
        <w:rPr>
          <w:rFonts w:asciiTheme="minorHAnsi" w:hAnsiTheme="minorHAnsi" w:cstheme="minorHAnsi"/>
          <w:sz w:val="22"/>
          <w:szCs w:val="22"/>
        </w:rPr>
        <w:t>01.04</w:t>
      </w:r>
      <w:r w:rsidRPr="004A28CE">
        <w:rPr>
          <w:rFonts w:asciiTheme="minorHAnsi" w:hAnsiTheme="minorHAnsi" w:cstheme="minorHAnsi"/>
          <w:sz w:val="22"/>
          <w:szCs w:val="22"/>
        </w:rPr>
        <w:t xml:space="preserve">.2025 r. o godz. 10:30 </w:t>
      </w:r>
    </w:p>
    <w:p w14:paraId="1B71A14D" w14:textId="77777777" w:rsidR="00F531D1" w:rsidRPr="004A28CE" w:rsidRDefault="00F531D1" w:rsidP="00AB60C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4238D4A" w14:textId="1FE7D20B" w:rsidR="00AB60C6" w:rsidRPr="004A28CE" w:rsidRDefault="00AB60C6" w:rsidP="00AB60C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>Miejsce</w:t>
      </w:r>
      <w:r w:rsidR="00F531D1" w:rsidRPr="004A28CE">
        <w:rPr>
          <w:rFonts w:asciiTheme="minorHAnsi" w:hAnsiTheme="minorHAnsi" w:cstheme="minorHAnsi"/>
          <w:sz w:val="22"/>
          <w:szCs w:val="22"/>
        </w:rPr>
        <w:t xml:space="preserve"> składania i</w:t>
      </w:r>
      <w:r w:rsidRPr="004A28CE">
        <w:rPr>
          <w:rFonts w:asciiTheme="minorHAnsi" w:hAnsiTheme="minorHAnsi" w:cstheme="minorHAnsi"/>
          <w:sz w:val="22"/>
          <w:szCs w:val="22"/>
        </w:rPr>
        <w:t xml:space="preserve"> otwarcia ofert pozostaje bez zmian.</w:t>
      </w:r>
    </w:p>
    <w:p w14:paraId="789921EB" w14:textId="77777777" w:rsidR="00A464CE" w:rsidRPr="004A28CE" w:rsidRDefault="00A464CE" w:rsidP="00AB60C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337390D6" w14:textId="167537A3" w:rsidR="00A464CE" w:rsidRPr="004A28CE" w:rsidRDefault="00A464CE" w:rsidP="00AB60C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V. Z uwagi na zmianę zapisów SWZ w zakresie warunku udziału w postępowaniu dotyczącego Wykonawcy zgodnie z art. 137 ust. 4 i ust. 5 ustawy Pzp zmianie ulega zapis zawarty w </w:t>
      </w:r>
      <w:bookmarkStart w:id="5" w:name="_Hlk190864826"/>
      <w:r w:rsidRPr="004A28CE">
        <w:rPr>
          <w:rFonts w:asciiTheme="minorHAnsi" w:hAnsiTheme="minorHAnsi" w:cstheme="minorHAnsi"/>
          <w:sz w:val="22"/>
          <w:szCs w:val="22"/>
        </w:rPr>
        <w:t>sekcji 2.1.4 informacje ogólne</w:t>
      </w:r>
      <w:r w:rsidR="00412199" w:rsidRPr="004A28CE">
        <w:rPr>
          <w:rFonts w:asciiTheme="minorHAnsi" w:hAnsiTheme="minorHAnsi" w:cstheme="minorHAnsi"/>
          <w:sz w:val="22"/>
          <w:szCs w:val="22"/>
        </w:rPr>
        <w:t xml:space="preserve"> - informacje dodatkowe: warunek udziału dotyczący Wykonawcy z</w:t>
      </w:r>
      <w:r w:rsidRPr="004A28CE">
        <w:rPr>
          <w:rFonts w:asciiTheme="minorHAnsi" w:hAnsiTheme="minorHAnsi" w:cstheme="minorHAnsi"/>
          <w:sz w:val="22"/>
          <w:szCs w:val="22"/>
        </w:rPr>
        <w:t xml:space="preserve"> ogłoszenia o </w:t>
      </w:r>
      <w:r w:rsidR="00537B1C">
        <w:rPr>
          <w:rFonts w:asciiTheme="minorHAnsi" w:hAnsiTheme="minorHAnsi" w:cstheme="minorHAnsi"/>
          <w:sz w:val="22"/>
          <w:szCs w:val="22"/>
        </w:rPr>
        <w:t>zmianie</w:t>
      </w:r>
      <w:r w:rsidRPr="004A28CE">
        <w:rPr>
          <w:rFonts w:asciiTheme="minorHAnsi" w:hAnsiTheme="minorHAnsi" w:cstheme="minorHAnsi"/>
          <w:sz w:val="22"/>
          <w:szCs w:val="22"/>
        </w:rPr>
        <w:t xml:space="preserve"> </w:t>
      </w:r>
      <w:r w:rsidR="00B70F55" w:rsidRPr="00B70F55">
        <w:rPr>
          <w:rFonts w:asciiTheme="minorHAnsi" w:hAnsiTheme="minorHAnsi" w:cstheme="minorHAnsi"/>
          <w:sz w:val="22"/>
          <w:szCs w:val="22"/>
        </w:rPr>
        <w:t>115662-2025</w:t>
      </w:r>
      <w:r w:rsidR="006D411E">
        <w:rPr>
          <w:rFonts w:asciiTheme="minorHAnsi" w:hAnsiTheme="minorHAnsi" w:cstheme="minorHAnsi"/>
          <w:sz w:val="22"/>
          <w:szCs w:val="22"/>
        </w:rPr>
        <w:t xml:space="preserve"> </w:t>
      </w:r>
      <w:r w:rsidRPr="004A28CE">
        <w:rPr>
          <w:rFonts w:asciiTheme="minorHAnsi" w:hAnsiTheme="minorHAnsi" w:cstheme="minorHAnsi"/>
          <w:sz w:val="22"/>
          <w:szCs w:val="22"/>
        </w:rPr>
        <w:t xml:space="preserve">z dnia </w:t>
      </w:r>
      <w:r w:rsidR="00B70F55">
        <w:rPr>
          <w:rFonts w:asciiTheme="minorHAnsi" w:hAnsiTheme="minorHAnsi" w:cstheme="minorHAnsi"/>
          <w:sz w:val="22"/>
          <w:szCs w:val="22"/>
        </w:rPr>
        <w:t>20</w:t>
      </w:r>
      <w:r w:rsidRPr="004A28CE">
        <w:rPr>
          <w:rFonts w:asciiTheme="minorHAnsi" w:hAnsiTheme="minorHAnsi" w:cstheme="minorHAnsi"/>
          <w:sz w:val="22"/>
          <w:szCs w:val="22"/>
        </w:rPr>
        <w:t>.02.2025 r.</w:t>
      </w:r>
      <w:bookmarkEnd w:id="5"/>
    </w:p>
    <w:p w14:paraId="1E0B3D0D" w14:textId="77777777" w:rsidR="00F531D1" w:rsidRPr="004A28CE" w:rsidRDefault="00F531D1" w:rsidP="00A464C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3AB2E80" w14:textId="77777777" w:rsidR="00507515" w:rsidRDefault="00AF5F9C" w:rsidP="00A464C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>B</w:t>
      </w:r>
      <w:r w:rsidR="00A464CE" w:rsidRPr="004A28CE">
        <w:rPr>
          <w:rFonts w:asciiTheme="minorHAnsi" w:hAnsiTheme="minorHAnsi" w:cstheme="minorHAnsi"/>
          <w:sz w:val="22"/>
          <w:szCs w:val="22"/>
        </w:rPr>
        <w:t>rzmienie warunku udziału w postępowaniu dotyczącego Wykonawcy</w:t>
      </w:r>
      <w:r w:rsidRPr="004A28CE">
        <w:rPr>
          <w:rFonts w:asciiTheme="minorHAnsi" w:hAnsiTheme="minorHAnsi" w:cstheme="minorHAnsi"/>
          <w:sz w:val="22"/>
          <w:szCs w:val="22"/>
        </w:rPr>
        <w:t xml:space="preserve"> po zmianie</w:t>
      </w:r>
      <w:r w:rsidR="00A464CE" w:rsidRPr="004A28CE">
        <w:rPr>
          <w:rFonts w:asciiTheme="minorHAnsi" w:hAnsiTheme="minorHAnsi" w:cstheme="minorHAnsi"/>
          <w:sz w:val="22"/>
          <w:szCs w:val="22"/>
        </w:rPr>
        <w:t xml:space="preserve"> jest następujące: </w:t>
      </w:r>
    </w:p>
    <w:p w14:paraId="31234F23" w14:textId="77777777" w:rsidR="00507515" w:rsidRPr="00507515" w:rsidRDefault="00507515" w:rsidP="0050751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07515">
        <w:rPr>
          <w:rFonts w:asciiTheme="minorHAnsi" w:hAnsiTheme="minorHAnsi" w:cstheme="minorHAnsi"/>
          <w:sz w:val="22"/>
          <w:szCs w:val="22"/>
        </w:rPr>
        <w:t>Zamawiający uzna warunek za spełniony, jeżeli</w:t>
      </w:r>
    </w:p>
    <w:p w14:paraId="7CDB5C2F" w14:textId="083D6D64" w:rsidR="00507515" w:rsidRPr="00507515" w:rsidRDefault="00507515" w:rsidP="0050751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07515">
        <w:rPr>
          <w:rFonts w:asciiTheme="minorHAnsi" w:hAnsiTheme="minorHAnsi" w:cstheme="minorHAnsi"/>
          <w:sz w:val="22"/>
          <w:szCs w:val="22"/>
        </w:rPr>
        <w:t>Wykonawca wykaże się należytym wykonaniem w okresie ostatnich 7 lat przed upływem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07515">
        <w:rPr>
          <w:rFonts w:asciiTheme="minorHAnsi" w:hAnsiTheme="minorHAnsi" w:cstheme="minorHAnsi"/>
          <w:sz w:val="22"/>
          <w:szCs w:val="22"/>
        </w:rPr>
        <w:t>terminu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07515">
        <w:rPr>
          <w:rFonts w:asciiTheme="minorHAnsi" w:hAnsiTheme="minorHAnsi" w:cstheme="minorHAnsi"/>
          <w:sz w:val="22"/>
          <w:szCs w:val="22"/>
        </w:rPr>
        <w:t>składania ofert, a jeżeli okres prowadzenia działalności jest krótszy – w tym okresie,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07515">
        <w:rPr>
          <w:rFonts w:asciiTheme="minorHAnsi" w:hAnsiTheme="minorHAnsi" w:cstheme="minorHAnsi"/>
          <w:sz w:val="22"/>
          <w:szCs w:val="22"/>
        </w:rPr>
        <w:t>co najmniej: dwóch (2) zamówień, z których każde polegało na budowie1) lub przebudowie2)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07515">
        <w:rPr>
          <w:rFonts w:asciiTheme="minorHAnsi" w:hAnsiTheme="minorHAnsi" w:cstheme="minorHAnsi"/>
          <w:sz w:val="22"/>
          <w:szCs w:val="22"/>
        </w:rPr>
        <w:t>budynku o kubaturze minimum 10 000 m3 o wartości jednostkowej (każdego) z zamówień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07515">
        <w:rPr>
          <w:rFonts w:asciiTheme="minorHAnsi" w:hAnsiTheme="minorHAnsi" w:cstheme="minorHAnsi"/>
          <w:sz w:val="22"/>
          <w:szCs w:val="22"/>
        </w:rPr>
        <w:t>równiej lub wyższej 10 000 000,00 zł brutto (słownie złotych: dziesięć milionów złotych 00/100), oraz co najmniej jednego zamówienia, w zakres którego wchodziła budowa lub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07515">
        <w:rPr>
          <w:rFonts w:asciiTheme="minorHAnsi" w:hAnsiTheme="minorHAnsi" w:cstheme="minorHAnsi"/>
          <w:sz w:val="22"/>
          <w:szCs w:val="22"/>
        </w:rPr>
        <w:t>przebudowa systemu sygnalizacji pożaru (SSP) oraz dźwiękowego systemu ostrzegawczego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07515">
        <w:rPr>
          <w:rFonts w:asciiTheme="minorHAnsi" w:hAnsiTheme="minorHAnsi" w:cstheme="minorHAnsi"/>
          <w:sz w:val="22"/>
          <w:szCs w:val="22"/>
        </w:rPr>
        <w:t>(DSO) o wartości robót w zakresie SSP i DSO minimum 200 000,00 zł brutto (słownie: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07515">
        <w:rPr>
          <w:rFonts w:asciiTheme="minorHAnsi" w:hAnsiTheme="minorHAnsi" w:cstheme="minorHAnsi"/>
          <w:sz w:val="22"/>
          <w:szCs w:val="22"/>
        </w:rPr>
        <w:t>dwieście tysięcy zł 0/100) oraz co najmniej jednego zamówienia, w zakres którego wchodziła</w:t>
      </w:r>
    </w:p>
    <w:p w14:paraId="27C1B63C" w14:textId="77777777" w:rsidR="00100207" w:rsidRDefault="00507515" w:rsidP="0050751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07515">
        <w:rPr>
          <w:rFonts w:asciiTheme="minorHAnsi" w:hAnsiTheme="minorHAnsi" w:cstheme="minorHAnsi"/>
          <w:sz w:val="22"/>
          <w:szCs w:val="22"/>
        </w:rPr>
        <w:t>budowa lub przebudowa co najmniej jednego szybu windowego wraz z dostawą dźwigu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07515">
        <w:rPr>
          <w:rFonts w:asciiTheme="minorHAnsi" w:hAnsiTheme="minorHAnsi" w:cstheme="minorHAnsi"/>
          <w:sz w:val="22"/>
          <w:szCs w:val="22"/>
        </w:rPr>
        <w:t>osobowego.</w:t>
      </w:r>
    </w:p>
    <w:p w14:paraId="2F04FE7B" w14:textId="77777777" w:rsidR="00100207" w:rsidRDefault="00100207" w:rsidP="0050751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A15A94C" w14:textId="4D78D15F" w:rsidR="00507515" w:rsidRPr="00507515" w:rsidRDefault="00507515" w:rsidP="0050751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07515">
        <w:rPr>
          <w:rFonts w:asciiTheme="minorHAnsi" w:hAnsiTheme="minorHAnsi" w:cstheme="minorHAnsi"/>
          <w:sz w:val="22"/>
          <w:szCs w:val="22"/>
        </w:rPr>
        <w:t>Powyższy warunek zostanie uznany za spełniony, jeżeli doświadczenie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07515">
        <w:rPr>
          <w:rFonts w:asciiTheme="minorHAnsi" w:hAnsiTheme="minorHAnsi" w:cstheme="minorHAnsi"/>
          <w:sz w:val="22"/>
          <w:szCs w:val="22"/>
        </w:rPr>
        <w:t>wymagane w zakresie SSP i DSO oraz szybu windowego i dźwigu osobowego wykonawca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07515">
        <w:rPr>
          <w:rFonts w:asciiTheme="minorHAnsi" w:hAnsiTheme="minorHAnsi" w:cstheme="minorHAnsi"/>
          <w:sz w:val="22"/>
          <w:szCs w:val="22"/>
        </w:rPr>
        <w:t>uzyskał razem z budową lub przebudową budynku o kubaturze minimum 10 000 m3 i wartości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07515">
        <w:rPr>
          <w:rFonts w:asciiTheme="minorHAnsi" w:hAnsiTheme="minorHAnsi" w:cstheme="minorHAnsi"/>
          <w:sz w:val="22"/>
          <w:szCs w:val="22"/>
        </w:rPr>
        <w:t>minimum 10 000 000,00 zł brutto lub w ramach różnych, niezależnych od siebie zamówień.</w:t>
      </w:r>
    </w:p>
    <w:p w14:paraId="7F661250" w14:textId="77777777" w:rsidR="00100207" w:rsidRDefault="00100207" w:rsidP="0050751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1B44DF7" w14:textId="056E9C12" w:rsidR="00A464CE" w:rsidRPr="004A28CE" w:rsidRDefault="00507515" w:rsidP="0050751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07515">
        <w:rPr>
          <w:rFonts w:asciiTheme="minorHAnsi" w:hAnsiTheme="minorHAnsi" w:cstheme="minorHAnsi"/>
          <w:sz w:val="22"/>
          <w:szCs w:val="22"/>
        </w:rPr>
        <w:t>Warunek opisany powyżej podlega sumowaniu. Oznacza to, że w przypadku Wykonawców</w:t>
      </w:r>
      <w:r w:rsidR="00100207">
        <w:rPr>
          <w:rFonts w:asciiTheme="minorHAnsi" w:hAnsiTheme="minorHAnsi" w:cstheme="minorHAnsi"/>
          <w:sz w:val="22"/>
          <w:szCs w:val="22"/>
        </w:rPr>
        <w:t xml:space="preserve"> </w:t>
      </w:r>
      <w:r w:rsidRPr="00507515">
        <w:rPr>
          <w:rFonts w:asciiTheme="minorHAnsi" w:hAnsiTheme="minorHAnsi" w:cstheme="minorHAnsi"/>
          <w:sz w:val="22"/>
          <w:szCs w:val="22"/>
        </w:rPr>
        <w:t xml:space="preserve">wspólnie ubiegających się o udzielenie zamówienia warunek będzie </w:t>
      </w:r>
      <w:r w:rsidRPr="00507515">
        <w:rPr>
          <w:rFonts w:asciiTheme="minorHAnsi" w:hAnsiTheme="minorHAnsi" w:cstheme="minorHAnsi"/>
          <w:sz w:val="22"/>
          <w:szCs w:val="22"/>
        </w:rPr>
        <w:t>spełniony,</w:t>
      </w:r>
      <w:r w:rsidRPr="00507515">
        <w:rPr>
          <w:rFonts w:asciiTheme="minorHAnsi" w:hAnsiTheme="minorHAnsi" w:cstheme="minorHAnsi"/>
          <w:sz w:val="22"/>
          <w:szCs w:val="22"/>
        </w:rPr>
        <w:t xml:space="preserve"> jeżeli wszyscy</w:t>
      </w:r>
      <w:r w:rsidR="00100207">
        <w:rPr>
          <w:rFonts w:asciiTheme="minorHAnsi" w:hAnsiTheme="minorHAnsi" w:cstheme="minorHAnsi"/>
          <w:sz w:val="22"/>
          <w:szCs w:val="22"/>
        </w:rPr>
        <w:t xml:space="preserve"> </w:t>
      </w:r>
      <w:r w:rsidRPr="00507515">
        <w:rPr>
          <w:rFonts w:asciiTheme="minorHAnsi" w:hAnsiTheme="minorHAnsi" w:cstheme="minorHAnsi"/>
          <w:sz w:val="22"/>
          <w:szCs w:val="22"/>
        </w:rPr>
        <w:t>Wykonawcy w sumie wykazali się wymaganym doświadczeniem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58C1DA7D" w14:textId="77777777" w:rsidR="00F531D1" w:rsidRPr="004A28CE" w:rsidRDefault="00F531D1" w:rsidP="00A464C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bookmarkStart w:id="6" w:name="_Hlk190865953"/>
    </w:p>
    <w:p w14:paraId="2CD00A2C" w14:textId="79ED5855" w:rsidR="00A464CE" w:rsidRPr="004A28CE" w:rsidRDefault="00A464CE" w:rsidP="00A464CE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lastRenderedPageBreak/>
        <w:t>Pozostałe zapisy zawarte w sekcji 2.1.4 informacje ogólne</w:t>
      </w:r>
      <w:r w:rsidR="00412199" w:rsidRPr="004A28CE">
        <w:rPr>
          <w:rFonts w:asciiTheme="minorHAnsi" w:hAnsiTheme="minorHAnsi" w:cstheme="minorHAnsi"/>
          <w:sz w:val="22"/>
          <w:szCs w:val="22"/>
        </w:rPr>
        <w:t xml:space="preserve"> - informacje dodatkowe</w:t>
      </w:r>
      <w:r w:rsidRPr="004A28CE">
        <w:rPr>
          <w:rFonts w:asciiTheme="minorHAnsi" w:hAnsiTheme="minorHAnsi" w:cstheme="minorHAnsi"/>
          <w:sz w:val="22"/>
          <w:szCs w:val="22"/>
        </w:rPr>
        <w:t xml:space="preserve"> ogłoszenia o zamówieniu</w:t>
      </w:r>
      <w:r w:rsidR="005C49A7" w:rsidRPr="005C49A7">
        <w:t xml:space="preserve"> </w:t>
      </w:r>
      <w:r w:rsidR="005C49A7" w:rsidRPr="005C49A7">
        <w:rPr>
          <w:rFonts w:asciiTheme="minorHAnsi" w:hAnsiTheme="minorHAnsi" w:cstheme="minorHAnsi"/>
          <w:sz w:val="22"/>
          <w:szCs w:val="22"/>
        </w:rPr>
        <w:t>94521-2025</w:t>
      </w:r>
      <w:r w:rsidR="005C49A7">
        <w:rPr>
          <w:rFonts w:asciiTheme="minorHAnsi" w:hAnsiTheme="minorHAnsi" w:cstheme="minorHAnsi"/>
          <w:sz w:val="22"/>
          <w:szCs w:val="22"/>
        </w:rPr>
        <w:t xml:space="preserve"> z dnia 12.02.2025 r. oraz ogłoszenia o zmianie</w:t>
      </w:r>
      <w:r w:rsidRPr="004A28CE">
        <w:rPr>
          <w:rFonts w:asciiTheme="minorHAnsi" w:hAnsiTheme="minorHAnsi" w:cstheme="minorHAnsi"/>
          <w:sz w:val="22"/>
          <w:szCs w:val="22"/>
        </w:rPr>
        <w:t xml:space="preserve"> </w:t>
      </w:r>
      <w:r w:rsidR="00100207">
        <w:rPr>
          <w:rFonts w:asciiTheme="minorHAnsi" w:hAnsiTheme="minorHAnsi" w:cstheme="minorHAnsi"/>
          <w:sz w:val="22"/>
          <w:szCs w:val="22"/>
        </w:rPr>
        <w:t>115662</w:t>
      </w:r>
      <w:r w:rsidRPr="004A28CE">
        <w:rPr>
          <w:rFonts w:asciiTheme="minorHAnsi" w:hAnsiTheme="minorHAnsi" w:cstheme="minorHAnsi"/>
          <w:sz w:val="22"/>
          <w:szCs w:val="22"/>
        </w:rPr>
        <w:t xml:space="preserve">-2025 z dnia </w:t>
      </w:r>
      <w:r w:rsidR="005C49A7">
        <w:rPr>
          <w:rFonts w:asciiTheme="minorHAnsi" w:hAnsiTheme="minorHAnsi" w:cstheme="minorHAnsi"/>
          <w:sz w:val="22"/>
          <w:szCs w:val="22"/>
        </w:rPr>
        <w:t>20</w:t>
      </w:r>
      <w:r w:rsidRPr="004A28CE">
        <w:rPr>
          <w:rFonts w:asciiTheme="minorHAnsi" w:hAnsiTheme="minorHAnsi" w:cstheme="minorHAnsi"/>
          <w:sz w:val="22"/>
          <w:szCs w:val="22"/>
        </w:rPr>
        <w:t>.02.2025 r. nie uległy zmianie.</w:t>
      </w:r>
    </w:p>
    <w:bookmarkEnd w:id="6"/>
    <w:p w14:paraId="3C53BFE0" w14:textId="77777777" w:rsidR="00F531D1" w:rsidRPr="004A28CE" w:rsidRDefault="00F531D1" w:rsidP="00A175F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0EEEA44E" w14:textId="77777777" w:rsidR="00F531D1" w:rsidRPr="004A28CE" w:rsidRDefault="00F531D1" w:rsidP="00A175F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u w:val="single"/>
        </w:rPr>
      </w:pPr>
    </w:p>
    <w:p w14:paraId="0419A137" w14:textId="73F4BC74" w:rsidR="00A175FD" w:rsidRPr="004A28CE" w:rsidRDefault="00A175FD" w:rsidP="00A175F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4A28CE">
        <w:rPr>
          <w:rFonts w:asciiTheme="minorHAnsi" w:hAnsiTheme="minorHAnsi" w:cstheme="minorHAnsi"/>
          <w:sz w:val="22"/>
          <w:szCs w:val="22"/>
          <w:u w:val="single"/>
        </w:rPr>
        <w:t>Załączniki do pisma:</w:t>
      </w:r>
    </w:p>
    <w:p w14:paraId="52FA7377" w14:textId="3A2D5EF1" w:rsidR="00A175FD" w:rsidRDefault="00A175FD" w:rsidP="00A175FD">
      <w:pPr>
        <w:pStyle w:val="Akapitzlist"/>
        <w:numPr>
          <w:ilvl w:val="0"/>
          <w:numId w:val="25"/>
        </w:numPr>
        <w:spacing w:after="120" w:line="276" w:lineRule="auto"/>
        <w:jc w:val="both"/>
        <w:rPr>
          <w:rFonts w:asciiTheme="minorHAnsi" w:hAnsiTheme="minorHAnsi" w:cstheme="minorHAnsi"/>
          <w:i/>
          <w:iCs/>
        </w:rPr>
      </w:pPr>
      <w:r w:rsidRPr="004A28CE">
        <w:rPr>
          <w:rFonts w:asciiTheme="minorHAnsi" w:hAnsiTheme="minorHAnsi" w:cstheme="minorHAnsi"/>
          <w:i/>
          <w:iCs/>
        </w:rPr>
        <w:t>ogłoszenie o zmianie</w:t>
      </w:r>
      <w:r w:rsidR="0038642D" w:rsidRPr="004A28CE">
        <w:rPr>
          <w:rFonts w:asciiTheme="minorHAnsi" w:hAnsiTheme="minorHAnsi" w:cstheme="minorHAnsi"/>
          <w:i/>
          <w:iCs/>
        </w:rPr>
        <w:t xml:space="preserve"> </w:t>
      </w:r>
      <w:r w:rsidR="00507515" w:rsidRPr="00507515">
        <w:rPr>
          <w:rFonts w:asciiTheme="minorHAnsi" w:hAnsiTheme="minorHAnsi" w:cstheme="minorHAnsi"/>
          <w:i/>
          <w:iCs/>
        </w:rPr>
        <w:t>131456-2025</w:t>
      </w:r>
      <w:r w:rsidR="00507515">
        <w:rPr>
          <w:rFonts w:asciiTheme="minorHAnsi" w:hAnsiTheme="minorHAnsi" w:cstheme="minorHAnsi"/>
          <w:i/>
          <w:iCs/>
        </w:rPr>
        <w:t xml:space="preserve"> </w:t>
      </w:r>
      <w:r w:rsidR="00AB60C6" w:rsidRPr="004A28CE">
        <w:rPr>
          <w:rFonts w:asciiTheme="minorHAnsi" w:hAnsiTheme="minorHAnsi" w:cstheme="minorHAnsi"/>
          <w:i/>
          <w:iCs/>
        </w:rPr>
        <w:t>opublikowane 2</w:t>
      </w:r>
      <w:r w:rsidR="00507515">
        <w:rPr>
          <w:rFonts w:asciiTheme="minorHAnsi" w:hAnsiTheme="minorHAnsi" w:cstheme="minorHAnsi"/>
          <w:i/>
          <w:iCs/>
        </w:rPr>
        <w:t>7</w:t>
      </w:r>
      <w:r w:rsidR="00AB60C6" w:rsidRPr="004A28CE">
        <w:rPr>
          <w:rFonts w:asciiTheme="minorHAnsi" w:hAnsiTheme="minorHAnsi" w:cstheme="minorHAnsi"/>
          <w:i/>
          <w:iCs/>
        </w:rPr>
        <w:t xml:space="preserve">.02.2025 r. </w:t>
      </w:r>
    </w:p>
    <w:p w14:paraId="0A330DD3" w14:textId="17A80CBF" w:rsidR="00507515" w:rsidRDefault="00100207" w:rsidP="00A175FD">
      <w:pPr>
        <w:pStyle w:val="Akapitzlist"/>
        <w:numPr>
          <w:ilvl w:val="0"/>
          <w:numId w:val="25"/>
        </w:numPr>
        <w:spacing w:after="120" w:line="276" w:lineRule="auto"/>
        <w:jc w:val="both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>OPZ po zmianie zapisów z dnia 27.02.2025 r.</w:t>
      </w:r>
    </w:p>
    <w:p w14:paraId="3640A265" w14:textId="0EE779E9" w:rsidR="00100207" w:rsidRDefault="00100207" w:rsidP="00A175FD">
      <w:pPr>
        <w:pStyle w:val="Akapitzlist"/>
        <w:numPr>
          <w:ilvl w:val="0"/>
          <w:numId w:val="25"/>
        </w:numPr>
        <w:spacing w:after="120" w:line="276" w:lineRule="auto"/>
        <w:jc w:val="both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>SWZ po zmianie zapisów z dnia 27.02.20</w:t>
      </w:r>
      <w:r w:rsidR="004F478E">
        <w:rPr>
          <w:rFonts w:asciiTheme="minorHAnsi" w:hAnsiTheme="minorHAnsi" w:cstheme="minorHAnsi"/>
          <w:i/>
          <w:iCs/>
        </w:rPr>
        <w:t>2</w:t>
      </w:r>
      <w:r>
        <w:rPr>
          <w:rFonts w:asciiTheme="minorHAnsi" w:hAnsiTheme="minorHAnsi" w:cstheme="minorHAnsi"/>
          <w:i/>
          <w:iCs/>
        </w:rPr>
        <w:t xml:space="preserve">5 r. </w:t>
      </w:r>
    </w:p>
    <w:p w14:paraId="6E8B3F69" w14:textId="77073308" w:rsidR="004F478E" w:rsidRPr="004A28CE" w:rsidRDefault="004F478E" w:rsidP="00A175FD">
      <w:pPr>
        <w:pStyle w:val="Akapitzlist"/>
        <w:numPr>
          <w:ilvl w:val="0"/>
          <w:numId w:val="25"/>
        </w:numPr>
        <w:spacing w:after="120" w:line="276" w:lineRule="auto"/>
        <w:jc w:val="both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 xml:space="preserve">załącznik nr 5 i 6 do SWZ po zmianie z dnia 27.02.2025 r. </w:t>
      </w:r>
    </w:p>
    <w:p w14:paraId="28828E4C" w14:textId="77777777" w:rsidR="00447FD5" w:rsidRPr="004A28CE" w:rsidRDefault="00447FD5" w:rsidP="005E14CE">
      <w:pPr>
        <w:spacing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27B1D0C1" w14:textId="77777777" w:rsidR="00333279" w:rsidRPr="004A28CE" w:rsidRDefault="00333279" w:rsidP="00333279">
      <w:pPr>
        <w:pStyle w:val="Akapitzlist"/>
        <w:spacing w:after="120" w:line="276" w:lineRule="auto"/>
        <w:jc w:val="both"/>
        <w:rPr>
          <w:rFonts w:asciiTheme="minorHAnsi" w:hAnsiTheme="minorHAnsi" w:cstheme="minorHAnsi"/>
          <w:u w:val="single"/>
        </w:rPr>
      </w:pPr>
    </w:p>
    <w:p w14:paraId="7F5B8830" w14:textId="77777777" w:rsidR="00811C3E" w:rsidRPr="004A28CE" w:rsidRDefault="002E549D" w:rsidP="00D43DE2">
      <w:pPr>
        <w:spacing w:line="276" w:lineRule="auto"/>
        <w:ind w:left="6096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    </w:t>
      </w:r>
    </w:p>
    <w:p w14:paraId="7CC76626" w14:textId="77777777" w:rsidR="00811C3E" w:rsidRPr="004A28CE" w:rsidRDefault="00811C3E" w:rsidP="002E549D">
      <w:pPr>
        <w:spacing w:line="276" w:lineRule="auto"/>
        <w:ind w:left="6096"/>
        <w:jc w:val="right"/>
        <w:rPr>
          <w:rFonts w:asciiTheme="minorHAnsi" w:hAnsiTheme="minorHAnsi" w:cstheme="minorHAnsi"/>
          <w:sz w:val="22"/>
          <w:szCs w:val="22"/>
        </w:rPr>
      </w:pPr>
    </w:p>
    <w:p w14:paraId="7CC28545" w14:textId="77777777" w:rsidR="00811C3E" w:rsidRPr="004A28CE" w:rsidRDefault="00811C3E" w:rsidP="002E549D">
      <w:pPr>
        <w:spacing w:line="276" w:lineRule="auto"/>
        <w:ind w:left="6096"/>
        <w:jc w:val="right"/>
        <w:rPr>
          <w:rFonts w:asciiTheme="minorHAnsi" w:hAnsiTheme="minorHAnsi" w:cstheme="minorHAnsi"/>
          <w:sz w:val="22"/>
          <w:szCs w:val="22"/>
        </w:rPr>
      </w:pPr>
    </w:p>
    <w:p w14:paraId="09503C42" w14:textId="309F1371" w:rsidR="00AA668D" w:rsidRPr="004A28CE" w:rsidRDefault="00D43DE2" w:rsidP="00D43DE2">
      <w:pPr>
        <w:ind w:left="6372" w:firstLine="708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 xml:space="preserve">p. o. </w:t>
      </w:r>
      <w:r w:rsidR="00AA668D" w:rsidRPr="004A28CE">
        <w:rPr>
          <w:rFonts w:asciiTheme="minorHAnsi" w:hAnsiTheme="minorHAnsi" w:cstheme="minorHAnsi"/>
          <w:i/>
          <w:sz w:val="22"/>
          <w:szCs w:val="22"/>
        </w:rPr>
        <w:t xml:space="preserve"> Kanclerza </w:t>
      </w:r>
    </w:p>
    <w:p w14:paraId="6624555D" w14:textId="63D42A30" w:rsidR="00AA668D" w:rsidRPr="004A28CE" w:rsidRDefault="00AA668D" w:rsidP="00AA668D">
      <w:pPr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 xml:space="preserve">                                                                                                                                                  </w:t>
      </w:r>
      <w:r w:rsidR="00D43DE2" w:rsidRPr="004A28CE">
        <w:rPr>
          <w:rFonts w:asciiTheme="minorHAnsi" w:hAnsiTheme="minorHAnsi" w:cstheme="minorHAnsi"/>
          <w:i/>
          <w:sz w:val="22"/>
          <w:szCs w:val="22"/>
        </w:rPr>
        <w:t xml:space="preserve">    </w:t>
      </w:r>
    </w:p>
    <w:p w14:paraId="1AEBC321" w14:textId="398B3164" w:rsidR="00AA668D" w:rsidRPr="004A28CE" w:rsidRDefault="00D43DE2" w:rsidP="00D43DE2">
      <w:pPr>
        <w:ind w:left="6372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>prof. dr hab. Jacek Bigda</w:t>
      </w:r>
    </w:p>
    <w:p w14:paraId="60365C57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2081579D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1D0AEBFE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470C2D77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3938FEEE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32CFDB64" w14:textId="77777777" w:rsidR="00537B1C" w:rsidRDefault="00537B1C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539CA263" w14:textId="77777777" w:rsidR="00537B1C" w:rsidRDefault="00537B1C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3BCE8736" w14:textId="77777777" w:rsidR="00537B1C" w:rsidRDefault="00537B1C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5A98BBFD" w14:textId="3B0EA4A1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>Sprawę prowadzi: Agnieszka Ossowska</w:t>
      </w:r>
    </w:p>
    <w:p w14:paraId="78402E55" w14:textId="47717038" w:rsidR="00513D56" w:rsidRPr="004A28CE" w:rsidRDefault="00513D56" w:rsidP="001314CA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sectPr w:rsidR="00513D56" w:rsidRPr="004A28CE" w:rsidSect="001314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977" w:right="1274" w:bottom="1134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AFFDAA" w14:textId="77777777" w:rsidR="00C2095D" w:rsidRDefault="00C2095D" w:rsidP="000A396A">
      <w:r>
        <w:separator/>
      </w:r>
    </w:p>
  </w:endnote>
  <w:endnote w:type="continuationSeparator" w:id="0">
    <w:p w14:paraId="566C7ED6" w14:textId="77777777" w:rsidR="00C2095D" w:rsidRDefault="00C2095D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1C5F0" w14:textId="77777777" w:rsidR="00881CD7" w:rsidRDefault="00881CD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8DDC7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14:paraId="6D20E612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14:paraId="22272505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>
      <w:rPr>
        <w:rFonts w:ascii="Century Gothic" w:hAnsi="Century Gothic"/>
        <w:color w:val="024387"/>
        <w:sz w:val="16"/>
        <w:szCs w:val="16"/>
      </w:rPr>
      <w:t xml:space="preserve">210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14:paraId="52C3FA9F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>
      <w:rPr>
        <w:rFonts w:ascii="Century Gothic" w:hAnsi="Century Gothic"/>
        <w:color w:val="024387"/>
        <w:sz w:val="16"/>
        <w:szCs w:val="16"/>
      </w:rPr>
      <w:t>zp</w:t>
    </w:r>
    <w:r w:rsidRPr="005D6C67">
      <w:rPr>
        <w:rFonts w:ascii="Century Gothic" w:hAnsi="Century Gothic"/>
        <w:color w:val="024387"/>
        <w:sz w:val="16"/>
        <w:szCs w:val="16"/>
      </w:rPr>
      <w:t>@gumed.edu.pl</w:t>
    </w:r>
  </w:p>
  <w:p w14:paraId="43727C61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1448F" w14:textId="77777777" w:rsidR="00881CD7" w:rsidRDefault="00881C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DBF656" w14:textId="77777777" w:rsidR="00C2095D" w:rsidRDefault="00C2095D" w:rsidP="000A396A">
      <w:r>
        <w:separator/>
      </w:r>
    </w:p>
  </w:footnote>
  <w:footnote w:type="continuationSeparator" w:id="0">
    <w:p w14:paraId="43D23A67" w14:textId="77777777" w:rsidR="00C2095D" w:rsidRDefault="00C2095D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92953" w14:textId="77777777" w:rsidR="00881CD7" w:rsidRDefault="00881CD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89C4B" w14:textId="77777777" w:rsidR="00881CD7" w:rsidRDefault="00881CD7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FCA85AB" wp14:editId="5776D96C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1A57E" w14:textId="77777777" w:rsidR="00881CD7" w:rsidRDefault="00881CD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D6770"/>
    <w:multiLevelType w:val="hybridMultilevel"/>
    <w:tmpl w:val="FEA49E86"/>
    <w:lvl w:ilvl="0" w:tplc="21426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E716E"/>
    <w:multiLevelType w:val="hybridMultilevel"/>
    <w:tmpl w:val="9D74D6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B6757"/>
    <w:multiLevelType w:val="hybridMultilevel"/>
    <w:tmpl w:val="8278D3BA"/>
    <w:lvl w:ilvl="0" w:tplc="23A25EA0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354EB7"/>
    <w:multiLevelType w:val="hybridMultilevel"/>
    <w:tmpl w:val="7ED66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14CFB"/>
    <w:multiLevelType w:val="multilevel"/>
    <w:tmpl w:val="4112A094"/>
    <w:lvl w:ilvl="0">
      <w:start w:val="3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8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44" w:hanging="1800"/>
      </w:pPr>
      <w:rPr>
        <w:rFonts w:hint="default"/>
      </w:rPr>
    </w:lvl>
  </w:abstractNum>
  <w:abstractNum w:abstractNumId="5" w15:restartNumberingAfterBreak="0">
    <w:nsid w:val="1C9E1FAC"/>
    <w:multiLevelType w:val="multilevel"/>
    <w:tmpl w:val="A0A436C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E4F1B"/>
    <w:multiLevelType w:val="multilevel"/>
    <w:tmpl w:val="27762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2149F5"/>
    <w:multiLevelType w:val="hybridMultilevel"/>
    <w:tmpl w:val="4A7038AA"/>
    <w:lvl w:ilvl="0" w:tplc="4A1451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D7BAA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6007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86B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7E4F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58E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023D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A688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2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875383"/>
    <w:multiLevelType w:val="hybridMultilevel"/>
    <w:tmpl w:val="21AC3C2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9" w15:restartNumberingAfterBreak="0">
    <w:nsid w:val="3297109E"/>
    <w:multiLevelType w:val="multilevel"/>
    <w:tmpl w:val="4BC4E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CC2411"/>
    <w:multiLevelType w:val="multilevel"/>
    <w:tmpl w:val="9BBE6D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3C7F1534"/>
    <w:multiLevelType w:val="hybridMultilevel"/>
    <w:tmpl w:val="621E7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1B1538"/>
    <w:multiLevelType w:val="hybridMultilevel"/>
    <w:tmpl w:val="43A2EF76"/>
    <w:lvl w:ilvl="0" w:tplc="AE36D6D4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 w:hint="default"/>
        <w:i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2A1238"/>
    <w:multiLevelType w:val="hybridMultilevel"/>
    <w:tmpl w:val="652E0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602837"/>
    <w:multiLevelType w:val="hybridMultilevel"/>
    <w:tmpl w:val="C6681B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2A7E7A"/>
    <w:multiLevelType w:val="singleLevel"/>
    <w:tmpl w:val="C6842FAC"/>
    <w:lvl w:ilvl="0">
      <w:start w:val="1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</w:abstractNum>
  <w:abstractNum w:abstractNumId="16" w15:restartNumberingAfterBreak="0">
    <w:nsid w:val="4B5E1D14"/>
    <w:multiLevelType w:val="hybridMultilevel"/>
    <w:tmpl w:val="B8005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6E58DA"/>
    <w:multiLevelType w:val="hybridMultilevel"/>
    <w:tmpl w:val="90A234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D44D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774398"/>
    <w:multiLevelType w:val="multilevel"/>
    <w:tmpl w:val="A0D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A04713"/>
    <w:multiLevelType w:val="multilevel"/>
    <w:tmpl w:val="BB1215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0" w15:restartNumberingAfterBreak="0">
    <w:nsid w:val="62A360F3"/>
    <w:multiLevelType w:val="multilevel"/>
    <w:tmpl w:val="4880A838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9535A0"/>
    <w:multiLevelType w:val="hybridMultilevel"/>
    <w:tmpl w:val="DF5EB0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567712"/>
    <w:multiLevelType w:val="hybridMultilevel"/>
    <w:tmpl w:val="892CC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4A248E"/>
    <w:multiLevelType w:val="hybridMultilevel"/>
    <w:tmpl w:val="D81A1F66"/>
    <w:lvl w:ilvl="0" w:tplc="D1AEBA64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521EB1"/>
    <w:multiLevelType w:val="hybridMultilevel"/>
    <w:tmpl w:val="5D96C21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77138374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444450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8189048">
    <w:abstractNumId w:val="11"/>
  </w:num>
  <w:num w:numId="4" w16cid:durableId="1554271590">
    <w:abstractNumId w:val="5"/>
  </w:num>
  <w:num w:numId="5" w16cid:durableId="812021640">
    <w:abstractNumId w:val="20"/>
  </w:num>
  <w:num w:numId="6" w16cid:durableId="672148028">
    <w:abstractNumId w:val="15"/>
  </w:num>
  <w:num w:numId="7" w16cid:durableId="407263722">
    <w:abstractNumId w:val="4"/>
  </w:num>
  <w:num w:numId="8" w16cid:durableId="2008702251">
    <w:abstractNumId w:val="8"/>
  </w:num>
  <w:num w:numId="9" w16cid:durableId="15553908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901183">
    <w:abstractNumId w:val="19"/>
  </w:num>
  <w:num w:numId="11" w16cid:durableId="1302463648">
    <w:abstractNumId w:val="10"/>
  </w:num>
  <w:num w:numId="12" w16cid:durableId="458109723">
    <w:abstractNumId w:val="0"/>
  </w:num>
  <w:num w:numId="13" w16cid:durableId="1886060861">
    <w:abstractNumId w:val="24"/>
  </w:num>
  <w:num w:numId="14" w16cid:durableId="761335261">
    <w:abstractNumId w:val="22"/>
  </w:num>
  <w:num w:numId="15" w16cid:durableId="227032003">
    <w:abstractNumId w:val="7"/>
  </w:num>
  <w:num w:numId="16" w16cid:durableId="511604575">
    <w:abstractNumId w:val="16"/>
  </w:num>
  <w:num w:numId="17" w16cid:durableId="1477259277">
    <w:abstractNumId w:val="9"/>
  </w:num>
  <w:num w:numId="18" w16cid:durableId="1663194376">
    <w:abstractNumId w:val="6"/>
  </w:num>
  <w:num w:numId="19" w16cid:durableId="596907518">
    <w:abstractNumId w:val="18"/>
  </w:num>
  <w:num w:numId="20" w16cid:durableId="863203449">
    <w:abstractNumId w:val="13"/>
  </w:num>
  <w:num w:numId="21" w16cid:durableId="1413311320">
    <w:abstractNumId w:val="12"/>
  </w:num>
  <w:num w:numId="22" w16cid:durableId="2145810125">
    <w:abstractNumId w:val="14"/>
  </w:num>
  <w:num w:numId="23" w16cid:durableId="573247096">
    <w:abstractNumId w:val="3"/>
  </w:num>
  <w:num w:numId="24" w16cid:durableId="368603348">
    <w:abstractNumId w:val="1"/>
  </w:num>
  <w:num w:numId="25" w16cid:durableId="131714896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36985132">
    <w:abstractNumId w:val="23"/>
  </w:num>
  <w:num w:numId="27" w16cid:durableId="42257855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96A"/>
    <w:rsid w:val="00006EF6"/>
    <w:rsid w:val="000160B1"/>
    <w:rsid w:val="00021752"/>
    <w:rsid w:val="00026819"/>
    <w:rsid w:val="00026E2A"/>
    <w:rsid w:val="0002754A"/>
    <w:rsid w:val="0003758E"/>
    <w:rsid w:val="00040D56"/>
    <w:rsid w:val="00043DEA"/>
    <w:rsid w:val="00043EC4"/>
    <w:rsid w:val="000477A4"/>
    <w:rsid w:val="000526C5"/>
    <w:rsid w:val="00057B6D"/>
    <w:rsid w:val="00063A38"/>
    <w:rsid w:val="000900B3"/>
    <w:rsid w:val="000A3415"/>
    <w:rsid w:val="000A396A"/>
    <w:rsid w:val="000A5576"/>
    <w:rsid w:val="000B0B1D"/>
    <w:rsid w:val="000B0FA7"/>
    <w:rsid w:val="000D1C26"/>
    <w:rsid w:val="000E30A6"/>
    <w:rsid w:val="000F2D71"/>
    <w:rsid w:val="00100207"/>
    <w:rsid w:val="001057C5"/>
    <w:rsid w:val="00114697"/>
    <w:rsid w:val="00114CE8"/>
    <w:rsid w:val="00115884"/>
    <w:rsid w:val="00116464"/>
    <w:rsid w:val="001314CA"/>
    <w:rsid w:val="00141836"/>
    <w:rsid w:val="00145CB6"/>
    <w:rsid w:val="001518F7"/>
    <w:rsid w:val="001527A7"/>
    <w:rsid w:val="00154640"/>
    <w:rsid w:val="00156D62"/>
    <w:rsid w:val="001604DE"/>
    <w:rsid w:val="00173E83"/>
    <w:rsid w:val="00176252"/>
    <w:rsid w:val="00177CD9"/>
    <w:rsid w:val="001831D1"/>
    <w:rsid w:val="0019475F"/>
    <w:rsid w:val="00197BCD"/>
    <w:rsid w:val="001A1688"/>
    <w:rsid w:val="001A6977"/>
    <w:rsid w:val="001C459F"/>
    <w:rsid w:val="001C4F81"/>
    <w:rsid w:val="001C6021"/>
    <w:rsid w:val="001D2CB4"/>
    <w:rsid w:val="001D3FAF"/>
    <w:rsid w:val="001E3CC2"/>
    <w:rsid w:val="001E3F31"/>
    <w:rsid w:val="001F55EC"/>
    <w:rsid w:val="0020361E"/>
    <w:rsid w:val="00210D1B"/>
    <w:rsid w:val="0021141F"/>
    <w:rsid w:val="00220A79"/>
    <w:rsid w:val="00222C4B"/>
    <w:rsid w:val="00223323"/>
    <w:rsid w:val="00245BC6"/>
    <w:rsid w:val="00260FDE"/>
    <w:rsid w:val="00262C04"/>
    <w:rsid w:val="002713F8"/>
    <w:rsid w:val="00274598"/>
    <w:rsid w:val="00285B66"/>
    <w:rsid w:val="00285C7B"/>
    <w:rsid w:val="00290AD2"/>
    <w:rsid w:val="002A3524"/>
    <w:rsid w:val="002A49A9"/>
    <w:rsid w:val="002A6B02"/>
    <w:rsid w:val="002B2E46"/>
    <w:rsid w:val="002B3E44"/>
    <w:rsid w:val="002C5941"/>
    <w:rsid w:val="002D423D"/>
    <w:rsid w:val="002D795B"/>
    <w:rsid w:val="002E549D"/>
    <w:rsid w:val="003038C8"/>
    <w:rsid w:val="00306D67"/>
    <w:rsid w:val="00314AC0"/>
    <w:rsid w:val="00320DC4"/>
    <w:rsid w:val="0032165B"/>
    <w:rsid w:val="00333279"/>
    <w:rsid w:val="0034403E"/>
    <w:rsid w:val="00347648"/>
    <w:rsid w:val="00362D09"/>
    <w:rsid w:val="0036325D"/>
    <w:rsid w:val="00365D10"/>
    <w:rsid w:val="00370F9F"/>
    <w:rsid w:val="00372BDD"/>
    <w:rsid w:val="00375754"/>
    <w:rsid w:val="00375927"/>
    <w:rsid w:val="0037712C"/>
    <w:rsid w:val="00382EED"/>
    <w:rsid w:val="0038642D"/>
    <w:rsid w:val="003921AF"/>
    <w:rsid w:val="00392C41"/>
    <w:rsid w:val="00393921"/>
    <w:rsid w:val="00393E56"/>
    <w:rsid w:val="003A0BD7"/>
    <w:rsid w:val="003A633D"/>
    <w:rsid w:val="003B1952"/>
    <w:rsid w:val="003B7FF6"/>
    <w:rsid w:val="003C00FB"/>
    <w:rsid w:val="003C132C"/>
    <w:rsid w:val="003D298F"/>
    <w:rsid w:val="003E69A5"/>
    <w:rsid w:val="003F16AF"/>
    <w:rsid w:val="003F6F61"/>
    <w:rsid w:val="003F7060"/>
    <w:rsid w:val="003F7908"/>
    <w:rsid w:val="00400A18"/>
    <w:rsid w:val="00403F8C"/>
    <w:rsid w:val="00412199"/>
    <w:rsid w:val="004171A5"/>
    <w:rsid w:val="00423131"/>
    <w:rsid w:val="00426C1C"/>
    <w:rsid w:val="00432493"/>
    <w:rsid w:val="00433313"/>
    <w:rsid w:val="00447FD5"/>
    <w:rsid w:val="004600C2"/>
    <w:rsid w:val="00461FC7"/>
    <w:rsid w:val="004626F4"/>
    <w:rsid w:val="00464DED"/>
    <w:rsid w:val="0046696C"/>
    <w:rsid w:val="00475310"/>
    <w:rsid w:val="004855A0"/>
    <w:rsid w:val="00497292"/>
    <w:rsid w:val="00497AF4"/>
    <w:rsid w:val="004A10A2"/>
    <w:rsid w:val="004A1F3E"/>
    <w:rsid w:val="004A24D6"/>
    <w:rsid w:val="004A28CE"/>
    <w:rsid w:val="004B401C"/>
    <w:rsid w:val="004C047B"/>
    <w:rsid w:val="004C1DE2"/>
    <w:rsid w:val="004C366F"/>
    <w:rsid w:val="004D13D0"/>
    <w:rsid w:val="004D6722"/>
    <w:rsid w:val="004E0B09"/>
    <w:rsid w:val="004E14B8"/>
    <w:rsid w:val="004E1C05"/>
    <w:rsid w:val="004E32D8"/>
    <w:rsid w:val="004E353D"/>
    <w:rsid w:val="004E58EF"/>
    <w:rsid w:val="004F478E"/>
    <w:rsid w:val="004F60A5"/>
    <w:rsid w:val="00507515"/>
    <w:rsid w:val="0051039F"/>
    <w:rsid w:val="00512AC3"/>
    <w:rsid w:val="00513467"/>
    <w:rsid w:val="00513D56"/>
    <w:rsid w:val="00514CD9"/>
    <w:rsid w:val="0053058F"/>
    <w:rsid w:val="005310F2"/>
    <w:rsid w:val="00534DAE"/>
    <w:rsid w:val="00537B1C"/>
    <w:rsid w:val="00537D0B"/>
    <w:rsid w:val="005404EF"/>
    <w:rsid w:val="00546F76"/>
    <w:rsid w:val="00550603"/>
    <w:rsid w:val="00564833"/>
    <w:rsid w:val="005659D6"/>
    <w:rsid w:val="005666E1"/>
    <w:rsid w:val="00566ADF"/>
    <w:rsid w:val="00573804"/>
    <w:rsid w:val="0058264E"/>
    <w:rsid w:val="005862F3"/>
    <w:rsid w:val="00592295"/>
    <w:rsid w:val="005954DE"/>
    <w:rsid w:val="005B361C"/>
    <w:rsid w:val="005B465C"/>
    <w:rsid w:val="005C433A"/>
    <w:rsid w:val="005C49A7"/>
    <w:rsid w:val="005C6E4A"/>
    <w:rsid w:val="005D54C0"/>
    <w:rsid w:val="005D6C67"/>
    <w:rsid w:val="005E14CE"/>
    <w:rsid w:val="005E23AA"/>
    <w:rsid w:val="005E751D"/>
    <w:rsid w:val="00607F8A"/>
    <w:rsid w:val="00615D95"/>
    <w:rsid w:val="00617726"/>
    <w:rsid w:val="00624853"/>
    <w:rsid w:val="00632BD5"/>
    <w:rsid w:val="0065100D"/>
    <w:rsid w:val="00661A2F"/>
    <w:rsid w:val="00671AFE"/>
    <w:rsid w:val="00677E02"/>
    <w:rsid w:val="006A4C4E"/>
    <w:rsid w:val="006A4DF5"/>
    <w:rsid w:val="006B279A"/>
    <w:rsid w:val="006C1117"/>
    <w:rsid w:val="006C56EF"/>
    <w:rsid w:val="006C7878"/>
    <w:rsid w:val="006D3A29"/>
    <w:rsid w:val="006D401F"/>
    <w:rsid w:val="006D411E"/>
    <w:rsid w:val="006D7D77"/>
    <w:rsid w:val="006E3BD5"/>
    <w:rsid w:val="00710C10"/>
    <w:rsid w:val="00711455"/>
    <w:rsid w:val="00716A08"/>
    <w:rsid w:val="007232C3"/>
    <w:rsid w:val="00734A70"/>
    <w:rsid w:val="00747E1F"/>
    <w:rsid w:val="007526B6"/>
    <w:rsid w:val="00760870"/>
    <w:rsid w:val="007664F0"/>
    <w:rsid w:val="00781EE7"/>
    <w:rsid w:val="00787E02"/>
    <w:rsid w:val="007A41E6"/>
    <w:rsid w:val="007B24D7"/>
    <w:rsid w:val="007C1D38"/>
    <w:rsid w:val="007C326C"/>
    <w:rsid w:val="007C4C6E"/>
    <w:rsid w:val="007D154D"/>
    <w:rsid w:val="007D4076"/>
    <w:rsid w:val="007D4AC8"/>
    <w:rsid w:val="007D699A"/>
    <w:rsid w:val="007E0A92"/>
    <w:rsid w:val="007E312D"/>
    <w:rsid w:val="007F0DB6"/>
    <w:rsid w:val="00811C3E"/>
    <w:rsid w:val="0081207A"/>
    <w:rsid w:val="00821110"/>
    <w:rsid w:val="008303F0"/>
    <w:rsid w:val="00831A8F"/>
    <w:rsid w:val="008368E4"/>
    <w:rsid w:val="008506AD"/>
    <w:rsid w:val="00854564"/>
    <w:rsid w:val="0085458E"/>
    <w:rsid w:val="00863B54"/>
    <w:rsid w:val="00874CDD"/>
    <w:rsid w:val="00876B89"/>
    <w:rsid w:val="00881CD7"/>
    <w:rsid w:val="0089792D"/>
    <w:rsid w:val="008A02A5"/>
    <w:rsid w:val="008A6329"/>
    <w:rsid w:val="008A7795"/>
    <w:rsid w:val="008B28D0"/>
    <w:rsid w:val="008B47B3"/>
    <w:rsid w:val="008C0093"/>
    <w:rsid w:val="008C39AE"/>
    <w:rsid w:val="008C4721"/>
    <w:rsid w:val="008D14A4"/>
    <w:rsid w:val="008D541B"/>
    <w:rsid w:val="008E0AAC"/>
    <w:rsid w:val="008F34DB"/>
    <w:rsid w:val="00903224"/>
    <w:rsid w:val="00904B06"/>
    <w:rsid w:val="00904FD2"/>
    <w:rsid w:val="00944D5E"/>
    <w:rsid w:val="00945B60"/>
    <w:rsid w:val="009520C3"/>
    <w:rsid w:val="00953BCE"/>
    <w:rsid w:val="00954812"/>
    <w:rsid w:val="009557AA"/>
    <w:rsid w:val="00955FCC"/>
    <w:rsid w:val="009622EB"/>
    <w:rsid w:val="00966A01"/>
    <w:rsid w:val="0096754F"/>
    <w:rsid w:val="0096779E"/>
    <w:rsid w:val="00975424"/>
    <w:rsid w:val="0099060B"/>
    <w:rsid w:val="009937AF"/>
    <w:rsid w:val="00996406"/>
    <w:rsid w:val="009A2BE1"/>
    <w:rsid w:val="009A3A35"/>
    <w:rsid w:val="009A69DE"/>
    <w:rsid w:val="009B05B7"/>
    <w:rsid w:val="009B1DA0"/>
    <w:rsid w:val="009C342B"/>
    <w:rsid w:val="009C3A63"/>
    <w:rsid w:val="009C4F26"/>
    <w:rsid w:val="009D3947"/>
    <w:rsid w:val="009E1398"/>
    <w:rsid w:val="009E7E74"/>
    <w:rsid w:val="009F0E42"/>
    <w:rsid w:val="009F20EF"/>
    <w:rsid w:val="00A013C3"/>
    <w:rsid w:val="00A11291"/>
    <w:rsid w:val="00A12A01"/>
    <w:rsid w:val="00A175FD"/>
    <w:rsid w:val="00A221F7"/>
    <w:rsid w:val="00A252C3"/>
    <w:rsid w:val="00A31971"/>
    <w:rsid w:val="00A35AEF"/>
    <w:rsid w:val="00A451D7"/>
    <w:rsid w:val="00A464CE"/>
    <w:rsid w:val="00A57BC9"/>
    <w:rsid w:val="00A57D44"/>
    <w:rsid w:val="00A64C7D"/>
    <w:rsid w:val="00A72832"/>
    <w:rsid w:val="00A7571A"/>
    <w:rsid w:val="00A8386F"/>
    <w:rsid w:val="00A84CA2"/>
    <w:rsid w:val="00A916E7"/>
    <w:rsid w:val="00A9516F"/>
    <w:rsid w:val="00AA2313"/>
    <w:rsid w:val="00AA668D"/>
    <w:rsid w:val="00AB06EE"/>
    <w:rsid w:val="00AB3D9D"/>
    <w:rsid w:val="00AB51B2"/>
    <w:rsid w:val="00AB5253"/>
    <w:rsid w:val="00AB60C6"/>
    <w:rsid w:val="00AB658D"/>
    <w:rsid w:val="00AB71A1"/>
    <w:rsid w:val="00AC2751"/>
    <w:rsid w:val="00AC2F62"/>
    <w:rsid w:val="00AC5A9D"/>
    <w:rsid w:val="00AD0298"/>
    <w:rsid w:val="00AD563A"/>
    <w:rsid w:val="00AD77F1"/>
    <w:rsid w:val="00AD7D44"/>
    <w:rsid w:val="00AE273E"/>
    <w:rsid w:val="00AF2B2B"/>
    <w:rsid w:val="00AF5F9C"/>
    <w:rsid w:val="00B03840"/>
    <w:rsid w:val="00B116BA"/>
    <w:rsid w:val="00B153CD"/>
    <w:rsid w:val="00B31E84"/>
    <w:rsid w:val="00B34B8D"/>
    <w:rsid w:val="00B44CEB"/>
    <w:rsid w:val="00B47D26"/>
    <w:rsid w:val="00B57CD0"/>
    <w:rsid w:val="00B676E4"/>
    <w:rsid w:val="00B67BA8"/>
    <w:rsid w:val="00B70F55"/>
    <w:rsid w:val="00B71F0F"/>
    <w:rsid w:val="00B75708"/>
    <w:rsid w:val="00B77356"/>
    <w:rsid w:val="00B77CC9"/>
    <w:rsid w:val="00B844A3"/>
    <w:rsid w:val="00B9438C"/>
    <w:rsid w:val="00B960F0"/>
    <w:rsid w:val="00B964B4"/>
    <w:rsid w:val="00BA12EB"/>
    <w:rsid w:val="00BA4164"/>
    <w:rsid w:val="00BC12B4"/>
    <w:rsid w:val="00BC3A38"/>
    <w:rsid w:val="00BC4E68"/>
    <w:rsid w:val="00BC5B00"/>
    <w:rsid w:val="00BC68AD"/>
    <w:rsid w:val="00BD37E8"/>
    <w:rsid w:val="00BD70EF"/>
    <w:rsid w:val="00BE469B"/>
    <w:rsid w:val="00C04FA5"/>
    <w:rsid w:val="00C12A11"/>
    <w:rsid w:val="00C15D16"/>
    <w:rsid w:val="00C2095D"/>
    <w:rsid w:val="00C26D7D"/>
    <w:rsid w:val="00C31D75"/>
    <w:rsid w:val="00C34A06"/>
    <w:rsid w:val="00C360A8"/>
    <w:rsid w:val="00C37605"/>
    <w:rsid w:val="00C37AF5"/>
    <w:rsid w:val="00C42295"/>
    <w:rsid w:val="00C5251A"/>
    <w:rsid w:val="00C53485"/>
    <w:rsid w:val="00C602F9"/>
    <w:rsid w:val="00C63DDC"/>
    <w:rsid w:val="00C67290"/>
    <w:rsid w:val="00C67606"/>
    <w:rsid w:val="00C72531"/>
    <w:rsid w:val="00C7486C"/>
    <w:rsid w:val="00C74B23"/>
    <w:rsid w:val="00C75C31"/>
    <w:rsid w:val="00C800A6"/>
    <w:rsid w:val="00C800D4"/>
    <w:rsid w:val="00C815CC"/>
    <w:rsid w:val="00C847C4"/>
    <w:rsid w:val="00C90847"/>
    <w:rsid w:val="00C91145"/>
    <w:rsid w:val="00C95B55"/>
    <w:rsid w:val="00C96C06"/>
    <w:rsid w:val="00CA2AB3"/>
    <w:rsid w:val="00CC1BB3"/>
    <w:rsid w:val="00CC3808"/>
    <w:rsid w:val="00CD392C"/>
    <w:rsid w:val="00CD6E06"/>
    <w:rsid w:val="00CF21FE"/>
    <w:rsid w:val="00CF25CD"/>
    <w:rsid w:val="00D02E38"/>
    <w:rsid w:val="00D03696"/>
    <w:rsid w:val="00D03E20"/>
    <w:rsid w:val="00D04F41"/>
    <w:rsid w:val="00D1290B"/>
    <w:rsid w:val="00D21992"/>
    <w:rsid w:val="00D23C4B"/>
    <w:rsid w:val="00D2496C"/>
    <w:rsid w:val="00D26908"/>
    <w:rsid w:val="00D43DE2"/>
    <w:rsid w:val="00D44D60"/>
    <w:rsid w:val="00D517D6"/>
    <w:rsid w:val="00D62FFB"/>
    <w:rsid w:val="00D6566A"/>
    <w:rsid w:val="00D6730C"/>
    <w:rsid w:val="00D707D5"/>
    <w:rsid w:val="00D7125A"/>
    <w:rsid w:val="00D84E3F"/>
    <w:rsid w:val="00D91502"/>
    <w:rsid w:val="00DA0514"/>
    <w:rsid w:val="00DA1B60"/>
    <w:rsid w:val="00DC2790"/>
    <w:rsid w:val="00DC46E4"/>
    <w:rsid w:val="00DC64BF"/>
    <w:rsid w:val="00DD4A87"/>
    <w:rsid w:val="00E02042"/>
    <w:rsid w:val="00E049AF"/>
    <w:rsid w:val="00E057EC"/>
    <w:rsid w:val="00E116CD"/>
    <w:rsid w:val="00E15D91"/>
    <w:rsid w:val="00E24731"/>
    <w:rsid w:val="00E24DD4"/>
    <w:rsid w:val="00E266BB"/>
    <w:rsid w:val="00E27227"/>
    <w:rsid w:val="00E27855"/>
    <w:rsid w:val="00E4349A"/>
    <w:rsid w:val="00E44C2C"/>
    <w:rsid w:val="00E47728"/>
    <w:rsid w:val="00E47BDB"/>
    <w:rsid w:val="00E60550"/>
    <w:rsid w:val="00E612DB"/>
    <w:rsid w:val="00E61BAF"/>
    <w:rsid w:val="00E628C7"/>
    <w:rsid w:val="00E77A62"/>
    <w:rsid w:val="00E84C61"/>
    <w:rsid w:val="00E85123"/>
    <w:rsid w:val="00E86566"/>
    <w:rsid w:val="00E96045"/>
    <w:rsid w:val="00EA3AF2"/>
    <w:rsid w:val="00EB064F"/>
    <w:rsid w:val="00EC0B1A"/>
    <w:rsid w:val="00EC6BB0"/>
    <w:rsid w:val="00ED11FA"/>
    <w:rsid w:val="00ED6E71"/>
    <w:rsid w:val="00ED79D0"/>
    <w:rsid w:val="00EE6210"/>
    <w:rsid w:val="00EE6E3B"/>
    <w:rsid w:val="00EE70F0"/>
    <w:rsid w:val="00EF1E57"/>
    <w:rsid w:val="00EF22CE"/>
    <w:rsid w:val="00EF2B9F"/>
    <w:rsid w:val="00EF42E5"/>
    <w:rsid w:val="00EF6DB0"/>
    <w:rsid w:val="00F020EC"/>
    <w:rsid w:val="00F11628"/>
    <w:rsid w:val="00F1302E"/>
    <w:rsid w:val="00F155B2"/>
    <w:rsid w:val="00F22C39"/>
    <w:rsid w:val="00F43950"/>
    <w:rsid w:val="00F50D30"/>
    <w:rsid w:val="00F531D1"/>
    <w:rsid w:val="00F53934"/>
    <w:rsid w:val="00F539E4"/>
    <w:rsid w:val="00F540BC"/>
    <w:rsid w:val="00F54991"/>
    <w:rsid w:val="00F57717"/>
    <w:rsid w:val="00F57793"/>
    <w:rsid w:val="00F60846"/>
    <w:rsid w:val="00F60AEB"/>
    <w:rsid w:val="00F65A38"/>
    <w:rsid w:val="00F65CDA"/>
    <w:rsid w:val="00F85CF0"/>
    <w:rsid w:val="00F963D5"/>
    <w:rsid w:val="00F96B34"/>
    <w:rsid w:val="00F96D6D"/>
    <w:rsid w:val="00FA4290"/>
    <w:rsid w:val="00FB65A8"/>
    <w:rsid w:val="00FB7053"/>
    <w:rsid w:val="00FC4CF6"/>
    <w:rsid w:val="00FC4D86"/>
    <w:rsid w:val="00FD2CCB"/>
    <w:rsid w:val="00FD7E65"/>
    <w:rsid w:val="00FE04F6"/>
    <w:rsid w:val="00FE61C5"/>
    <w:rsid w:val="00FE6CCA"/>
    <w:rsid w:val="00FE6ED9"/>
    <w:rsid w:val="00FF1B70"/>
    <w:rsid w:val="00FF76D4"/>
    <w:rsid w:val="00FF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15AEC"/>
  <w15:chartTrackingRefBased/>
  <w15:docId w15:val="{9EB0A3E1-DBF4-4E03-A953-20D80775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3A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0B3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customStyle="1" w:styleId="Default">
    <w:name w:val="Default"/>
    <w:rsid w:val="00362D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7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708"/>
    <w:rPr>
      <w:rFonts w:ascii="Segoe UI" w:eastAsia="Times New Roman" w:hAnsi="Segoe UI" w:cs="Segoe UI"/>
      <w:sz w:val="18"/>
      <w:szCs w:val="1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A6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A6B0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aliases w:val="CW_Lista,L1,Numerowanie,Akapit z listą5"/>
    <w:basedOn w:val="Normalny"/>
    <w:link w:val="AkapitzlistZnak"/>
    <w:uiPriority w:val="34"/>
    <w:qFormat/>
    <w:rsid w:val="002B3E4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2B3E44"/>
    <w:rPr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0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nyWeb">
    <w:name w:val="Normal (Web)"/>
    <w:basedOn w:val="Normalny"/>
    <w:uiPriority w:val="99"/>
    <w:unhideWhenUsed/>
    <w:rsid w:val="000900B3"/>
    <w:rPr>
      <w:rFonts w:eastAsiaTheme="minorHAnsi"/>
      <w:sz w:val="24"/>
      <w:szCs w:val="24"/>
    </w:rPr>
  </w:style>
  <w:style w:type="character" w:customStyle="1" w:styleId="AkapitzlistZnak">
    <w:name w:val="Akapit z listą Znak"/>
    <w:aliases w:val="CW_Lista Znak,L1 Znak,Numerowanie Znak,Akapit z listą5 Znak"/>
    <w:link w:val="Akapitzlist"/>
    <w:uiPriority w:val="34"/>
    <w:qFormat/>
    <w:locked/>
    <w:rsid w:val="000900B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5590</TotalTime>
  <Pages>6</Pages>
  <Words>1925</Words>
  <Characters>11556</Characters>
  <Application>Microsoft Office Word</Application>
  <DocSecurity>0</DocSecurity>
  <Lines>96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kchgr</dc:creator>
  <cp:keywords/>
  <dc:description/>
  <cp:lastModifiedBy>Agnieszka Ossowska</cp:lastModifiedBy>
  <cp:revision>294</cp:revision>
  <cp:lastPrinted>2025-02-27T12:43:00Z</cp:lastPrinted>
  <dcterms:created xsi:type="dcterms:W3CDTF">2020-10-28T12:02:00Z</dcterms:created>
  <dcterms:modified xsi:type="dcterms:W3CDTF">2025-02-27T13:20:00Z</dcterms:modified>
</cp:coreProperties>
</file>