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764B" w14:textId="77777777" w:rsidR="007015EC" w:rsidRPr="004D48A2" w:rsidRDefault="007015EC" w:rsidP="007015E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341F227E" w14:textId="77777777" w:rsidR="007015EC" w:rsidRPr="004D48A2" w:rsidRDefault="007015EC" w:rsidP="007015E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297B105F" w14:textId="77777777" w:rsidR="007015EC" w:rsidRPr="004D48A2" w:rsidRDefault="007015EC" w:rsidP="007015EC">
      <w:pPr>
        <w:spacing w:line="276" w:lineRule="auto"/>
      </w:pPr>
      <w:r w:rsidRPr="004D48A2">
        <w:t>…………………………………………..………</w:t>
      </w:r>
    </w:p>
    <w:p w14:paraId="712FC2C2" w14:textId="77777777" w:rsidR="007015EC" w:rsidRPr="004D48A2" w:rsidRDefault="007015EC" w:rsidP="007015EC">
      <w:pPr>
        <w:spacing w:line="276" w:lineRule="auto"/>
      </w:pPr>
      <w:r w:rsidRPr="004D48A2">
        <w:t xml:space="preserve">  (miejsce i data sporządzenia)</w:t>
      </w:r>
    </w:p>
    <w:p w14:paraId="504F79CC" w14:textId="77777777" w:rsidR="007015EC" w:rsidRPr="004D48A2" w:rsidRDefault="007015EC" w:rsidP="007015EC">
      <w:pPr>
        <w:spacing w:line="276" w:lineRule="auto"/>
      </w:pPr>
    </w:p>
    <w:p w14:paraId="1400618D" w14:textId="77777777" w:rsidR="007015EC" w:rsidRPr="00476C3D" w:rsidRDefault="007015EC" w:rsidP="007015EC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D48A2">
        <w:rPr>
          <w:b/>
          <w:bCs/>
        </w:rPr>
        <w:t>FORMULARZ OFERTOWY</w:t>
      </w:r>
    </w:p>
    <w:p w14:paraId="6DAB1AEA" w14:textId="77777777" w:rsidR="007015EC" w:rsidRPr="004D48A2" w:rsidRDefault="007015EC" w:rsidP="007015E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583461CA" w14:textId="77777777" w:rsidR="007015EC" w:rsidRPr="004D48A2" w:rsidRDefault="007015EC" w:rsidP="007015EC">
      <w:pPr>
        <w:spacing w:line="276" w:lineRule="auto"/>
        <w:rPr>
          <w:b/>
          <w:bCs/>
        </w:rPr>
      </w:pPr>
      <w:r w:rsidRPr="004D48A2">
        <w:rPr>
          <w:b/>
          <w:bCs/>
        </w:rPr>
        <w:t>Urz</w:t>
      </w:r>
      <w:r>
        <w:rPr>
          <w:b/>
          <w:bCs/>
        </w:rPr>
        <w:t>ą</w:t>
      </w:r>
      <w:r w:rsidRPr="004D48A2">
        <w:rPr>
          <w:b/>
          <w:bCs/>
        </w:rPr>
        <w:t>d Miasta i Gminy Szamotuły</w:t>
      </w:r>
    </w:p>
    <w:p w14:paraId="6C987A0A" w14:textId="77777777" w:rsidR="007015EC" w:rsidRPr="004D48A2" w:rsidRDefault="007015EC" w:rsidP="007015EC">
      <w:pPr>
        <w:spacing w:line="276" w:lineRule="auto"/>
        <w:rPr>
          <w:b/>
          <w:bCs/>
        </w:rPr>
      </w:pPr>
      <w:r>
        <w:rPr>
          <w:b/>
          <w:bCs/>
        </w:rPr>
        <w:t>u</w:t>
      </w:r>
      <w:r w:rsidRPr="004D48A2">
        <w:rPr>
          <w:b/>
          <w:bCs/>
        </w:rPr>
        <w:t>l. Dworcowa 26</w:t>
      </w:r>
    </w:p>
    <w:p w14:paraId="308ED4E9" w14:textId="77777777" w:rsidR="007015EC" w:rsidRPr="004D48A2" w:rsidRDefault="007015EC" w:rsidP="007015EC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728AAB1C" w14:textId="77777777" w:rsidR="007015EC" w:rsidRPr="00B82B1F" w:rsidRDefault="007015EC" w:rsidP="007015EC">
      <w:pPr>
        <w:spacing w:line="276" w:lineRule="auto"/>
        <w:jc w:val="both"/>
        <w:rPr>
          <w:b/>
          <w:bCs/>
          <w:i/>
          <w:iCs/>
        </w:rPr>
      </w:pPr>
      <w:r w:rsidRPr="004D48A2">
        <w:rPr>
          <w:bCs/>
        </w:rPr>
        <w:t>pn.:</w:t>
      </w:r>
      <w:bookmarkStart w:id="0" w:name="_Hlk122598842"/>
      <w:r>
        <w:rPr>
          <w:bCs/>
        </w:rPr>
        <w:t xml:space="preserve"> </w:t>
      </w:r>
      <w:bookmarkEnd w:id="0"/>
      <w:r>
        <w:rPr>
          <w:b/>
          <w:bCs/>
        </w:rPr>
        <w:t>„Rewitalizacja i ochrona dziedzictwa kulturowego zespołu bazyliki kolegiackiej z XIII wieku w Szamotułach” – WI.271.16.2024</w:t>
      </w:r>
    </w:p>
    <w:p w14:paraId="4CD3416A" w14:textId="77777777" w:rsidR="007015EC" w:rsidRPr="004D48A2" w:rsidRDefault="007015EC" w:rsidP="007015EC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5F815D3E" w14:textId="77777777" w:rsidR="007015EC" w:rsidRPr="00476C3D" w:rsidRDefault="007015EC" w:rsidP="007015E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7015EC" w:rsidRPr="004D48A2" w14:paraId="3D5CCCE2" w14:textId="77777777" w:rsidTr="00264D3B">
        <w:tc>
          <w:tcPr>
            <w:tcW w:w="4111" w:type="dxa"/>
          </w:tcPr>
          <w:p w14:paraId="00E2F648" w14:textId="77777777" w:rsidR="007015EC" w:rsidRPr="004D48A2" w:rsidRDefault="007015EC" w:rsidP="00264D3B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1E0EEB12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0EBB0820" w14:textId="77777777" w:rsidTr="00264D3B">
        <w:tc>
          <w:tcPr>
            <w:tcW w:w="4111" w:type="dxa"/>
          </w:tcPr>
          <w:p w14:paraId="2C2CDA0C" w14:textId="77777777" w:rsidR="007015EC" w:rsidRPr="004D48A2" w:rsidRDefault="007015EC" w:rsidP="00264D3B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4FB5DBB8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7D2DDFAD" w14:textId="77777777" w:rsidTr="00264D3B">
        <w:tc>
          <w:tcPr>
            <w:tcW w:w="4111" w:type="dxa"/>
          </w:tcPr>
          <w:p w14:paraId="383364C7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26AE0621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0DF645D9" w14:textId="77777777" w:rsidTr="00264D3B">
        <w:tc>
          <w:tcPr>
            <w:tcW w:w="4111" w:type="dxa"/>
          </w:tcPr>
          <w:p w14:paraId="63EAD8D2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438CDC90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36C78F6A" w14:textId="77777777" w:rsidTr="00264D3B">
        <w:tc>
          <w:tcPr>
            <w:tcW w:w="4111" w:type="dxa"/>
          </w:tcPr>
          <w:p w14:paraId="3BE25EE3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765F081F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3FB38616" w14:textId="77777777" w:rsidTr="00264D3B">
        <w:tc>
          <w:tcPr>
            <w:tcW w:w="4111" w:type="dxa"/>
          </w:tcPr>
          <w:p w14:paraId="20D59C9E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3DE61B56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43954FCA" w14:textId="77777777" w:rsidTr="00264D3B">
        <w:tc>
          <w:tcPr>
            <w:tcW w:w="4111" w:type="dxa"/>
          </w:tcPr>
          <w:p w14:paraId="652BDDA5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5EE2F31C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5299B9F0" w14:textId="77777777" w:rsidTr="00264D3B">
        <w:tc>
          <w:tcPr>
            <w:tcW w:w="4111" w:type="dxa"/>
          </w:tcPr>
          <w:p w14:paraId="5222D152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1CC527EF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70ED4CF8" w14:textId="77777777" w:rsidTr="00264D3B">
        <w:tc>
          <w:tcPr>
            <w:tcW w:w="4111" w:type="dxa"/>
          </w:tcPr>
          <w:p w14:paraId="6E7F1C47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1D6CC5CF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331C5375" w14:textId="77777777" w:rsidTr="00264D3B">
        <w:tc>
          <w:tcPr>
            <w:tcW w:w="4111" w:type="dxa"/>
          </w:tcPr>
          <w:p w14:paraId="5AAEBDD4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7CB5520B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53195CA4" w14:textId="77777777" w:rsidR="007015EC" w:rsidRDefault="007015EC" w:rsidP="00264D3B">
            <w:pPr>
              <w:spacing w:line="276" w:lineRule="auto"/>
              <w:rPr>
                <w:bCs/>
              </w:rPr>
            </w:pPr>
          </w:p>
          <w:p w14:paraId="0F03E81B" w14:textId="77777777" w:rsidR="007015EC" w:rsidRDefault="007015EC" w:rsidP="00264D3B">
            <w:pPr>
              <w:spacing w:line="276" w:lineRule="auto"/>
              <w:rPr>
                <w:bCs/>
              </w:rPr>
            </w:pPr>
          </w:p>
          <w:p w14:paraId="23EC1632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70179D65" w14:textId="77777777" w:rsidTr="00264D3B">
        <w:tc>
          <w:tcPr>
            <w:tcW w:w="4111" w:type="dxa"/>
          </w:tcPr>
          <w:p w14:paraId="60BA7A6E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6CF7C060" w14:textId="77777777" w:rsidR="007015EC" w:rsidRPr="004D48A2" w:rsidRDefault="007015EC" w:rsidP="00264D3B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779C0AB9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3854521E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15DF2CEE" w14:textId="77777777" w:rsidR="007015EC" w:rsidRDefault="007015EC" w:rsidP="00264D3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2DCB6CBF" w14:textId="77777777" w:rsidR="007015EC" w:rsidRPr="004D48A2" w:rsidRDefault="007015EC" w:rsidP="00264D3B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54FE2CDE" w14:textId="77777777" w:rsidR="007015EC" w:rsidRPr="004D48A2" w:rsidRDefault="007015EC" w:rsidP="007015E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7015EC" w:rsidRPr="004D48A2" w14:paraId="260E11B6" w14:textId="77777777" w:rsidTr="00264D3B">
        <w:tc>
          <w:tcPr>
            <w:tcW w:w="3721" w:type="dxa"/>
          </w:tcPr>
          <w:p w14:paraId="360C202F" w14:textId="77777777" w:rsidR="007015EC" w:rsidRPr="004D48A2" w:rsidRDefault="007015EC" w:rsidP="00264D3B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0A3B7542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7015EC" w:rsidRPr="004D48A2" w14:paraId="0656239F" w14:textId="77777777" w:rsidTr="00264D3B">
        <w:tc>
          <w:tcPr>
            <w:tcW w:w="3721" w:type="dxa"/>
          </w:tcPr>
          <w:p w14:paraId="04CA3775" w14:textId="77777777" w:rsidR="007015EC" w:rsidRPr="004D48A2" w:rsidRDefault="007015EC" w:rsidP="00264D3B">
            <w:pPr>
              <w:spacing w:line="276" w:lineRule="auto"/>
            </w:pPr>
          </w:p>
        </w:tc>
        <w:tc>
          <w:tcPr>
            <w:tcW w:w="4959" w:type="dxa"/>
          </w:tcPr>
          <w:p w14:paraId="5CBE29CA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</w:p>
        </w:tc>
      </w:tr>
      <w:tr w:rsidR="007015EC" w:rsidRPr="004D48A2" w14:paraId="360A1DAC" w14:textId="77777777" w:rsidTr="00264D3B">
        <w:trPr>
          <w:trHeight w:val="422"/>
        </w:trPr>
        <w:tc>
          <w:tcPr>
            <w:tcW w:w="3721" w:type="dxa"/>
          </w:tcPr>
          <w:p w14:paraId="31A13A31" w14:textId="77777777" w:rsidR="007015EC" w:rsidRPr="004D48A2" w:rsidRDefault="007015EC" w:rsidP="00264D3B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114242D2" w14:textId="77777777" w:rsidR="007015EC" w:rsidRPr="004D48A2" w:rsidRDefault="007015EC" w:rsidP="00264D3B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3D212FD8" w14:textId="77777777" w:rsidR="007015EC" w:rsidRDefault="007015EC" w:rsidP="007015E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</w:t>
      </w:r>
      <w:r>
        <w:rPr>
          <w:b/>
        </w:rPr>
        <w:t xml:space="preserve"> ryczałtowa</w:t>
      </w:r>
      <w:r w:rsidRPr="004D48A2">
        <w:rPr>
          <w:b/>
        </w:rPr>
        <w:t xml:space="preserve"> przedmiotu zamówienia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7015EC" w:rsidRPr="008D386C" w14:paraId="3C90A190" w14:textId="77777777" w:rsidTr="00264D3B">
        <w:tc>
          <w:tcPr>
            <w:tcW w:w="3118" w:type="dxa"/>
          </w:tcPr>
          <w:p w14:paraId="3D353B93" w14:textId="77777777" w:rsidR="007015EC" w:rsidRPr="004C1D12" w:rsidRDefault="007015EC" w:rsidP="00264D3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3E3B4288" w14:textId="77777777" w:rsidR="007015EC" w:rsidRPr="008D386C" w:rsidRDefault="007015EC" w:rsidP="00264D3B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[zł]</w:t>
            </w:r>
          </w:p>
        </w:tc>
        <w:tc>
          <w:tcPr>
            <w:tcW w:w="3119" w:type="dxa"/>
          </w:tcPr>
          <w:p w14:paraId="027423DE" w14:textId="77777777" w:rsidR="007015EC" w:rsidRPr="008D386C" w:rsidRDefault="007015EC" w:rsidP="00264D3B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7015EC" w:rsidRPr="008D386C" w14:paraId="4BA1DE78" w14:textId="77777777" w:rsidTr="00264D3B">
        <w:tc>
          <w:tcPr>
            <w:tcW w:w="3118" w:type="dxa"/>
          </w:tcPr>
          <w:p w14:paraId="1392E7B6" w14:textId="77777777" w:rsidR="007015EC" w:rsidRPr="008D386C" w:rsidRDefault="007015EC" w:rsidP="00264D3B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05CFE5CC" w14:textId="77777777" w:rsidR="007015EC" w:rsidRPr="008D386C" w:rsidRDefault="007015EC" w:rsidP="00264D3B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13AF6AD3" w14:textId="77777777" w:rsidR="007015EC" w:rsidRPr="008D386C" w:rsidRDefault="007015EC" w:rsidP="00264D3B">
            <w:pPr>
              <w:spacing w:line="276" w:lineRule="auto"/>
              <w:rPr>
                <w:b/>
              </w:rPr>
            </w:pPr>
          </w:p>
        </w:tc>
      </w:tr>
    </w:tbl>
    <w:p w14:paraId="1BE075D1" w14:textId="77777777" w:rsidR="007015EC" w:rsidRPr="00DA727B" w:rsidRDefault="007015EC" w:rsidP="007015EC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bCs/>
        </w:rPr>
      </w:pPr>
      <w:r w:rsidRPr="00DA727B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0D148CB3" w14:textId="77777777" w:rsidR="007015EC" w:rsidRPr="008D386C" w:rsidRDefault="007015EC" w:rsidP="007015EC">
      <w:pPr>
        <w:pStyle w:val="Akapitzlist"/>
        <w:numPr>
          <w:ilvl w:val="0"/>
          <w:numId w:val="32"/>
        </w:numPr>
        <w:spacing w:line="360" w:lineRule="auto"/>
        <w:ind w:left="714" w:hanging="357"/>
        <w:jc w:val="both"/>
        <w:rPr>
          <w:b/>
          <w:bCs/>
        </w:rPr>
      </w:pPr>
      <w:r>
        <w:t xml:space="preserve">Oświadczamy, że dokonaliśmy wizji lokalnej. </w:t>
      </w:r>
    </w:p>
    <w:p w14:paraId="68666439" w14:textId="77777777" w:rsidR="007015EC" w:rsidRPr="004D48A2" w:rsidRDefault="007015EC" w:rsidP="007015EC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3B1FDD90" w14:textId="77777777" w:rsidR="007015EC" w:rsidRPr="004D48A2" w:rsidRDefault="007015EC" w:rsidP="007015EC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5083A4A5" w14:textId="77777777" w:rsidR="007015EC" w:rsidRPr="004D48A2" w:rsidRDefault="007015EC" w:rsidP="007015EC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655024C8" w14:textId="77777777" w:rsidR="007015EC" w:rsidRDefault="007015EC" w:rsidP="007015EC">
      <w:pPr>
        <w:numPr>
          <w:ilvl w:val="0"/>
          <w:numId w:val="32"/>
        </w:numPr>
        <w:spacing w:line="276" w:lineRule="auto"/>
        <w:rPr>
          <w:i/>
        </w:rPr>
      </w:pPr>
      <w:r>
        <w:t>Prace konserwatorskie i restauratorskie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4E9FFA80" w14:textId="77777777" w:rsidR="007015EC" w:rsidRPr="004D48A2" w:rsidRDefault="007015EC" w:rsidP="007015EC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7015EC" w:rsidRPr="004D48A2" w14:paraId="00A3649A" w14:textId="77777777" w:rsidTr="00264D3B">
        <w:tc>
          <w:tcPr>
            <w:tcW w:w="703" w:type="dxa"/>
            <w:shd w:val="clear" w:color="auto" w:fill="auto"/>
          </w:tcPr>
          <w:p w14:paraId="6A59E547" w14:textId="77777777" w:rsidR="007015EC" w:rsidRPr="004D48A2" w:rsidRDefault="007015EC" w:rsidP="00264D3B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15BDBA66" w14:textId="77777777" w:rsidR="007015EC" w:rsidRPr="004D48A2" w:rsidRDefault="007015EC" w:rsidP="00264D3B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2AA49A39" w14:textId="77777777" w:rsidR="007015EC" w:rsidRPr="004D48A2" w:rsidRDefault="007015EC" w:rsidP="00264D3B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07BD34E8" w14:textId="77777777" w:rsidR="007015EC" w:rsidRPr="004D48A2" w:rsidRDefault="007015EC" w:rsidP="00264D3B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7015EC" w:rsidRPr="004D48A2" w14:paraId="78B9C7C4" w14:textId="77777777" w:rsidTr="00264D3B">
        <w:trPr>
          <w:trHeight w:val="369"/>
        </w:trPr>
        <w:tc>
          <w:tcPr>
            <w:tcW w:w="703" w:type="dxa"/>
            <w:shd w:val="clear" w:color="auto" w:fill="auto"/>
          </w:tcPr>
          <w:p w14:paraId="175723E4" w14:textId="77777777" w:rsidR="007015EC" w:rsidRPr="004D48A2" w:rsidRDefault="007015EC" w:rsidP="00264D3B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0508A14C" w14:textId="77777777" w:rsidR="007015EC" w:rsidRPr="004D48A2" w:rsidRDefault="007015EC" w:rsidP="00264D3B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372099D1" w14:textId="77777777" w:rsidR="007015EC" w:rsidRPr="004D48A2" w:rsidRDefault="007015EC" w:rsidP="00264D3B">
            <w:pPr>
              <w:spacing w:line="276" w:lineRule="auto"/>
              <w:rPr>
                <w:iCs/>
              </w:rPr>
            </w:pPr>
          </w:p>
        </w:tc>
      </w:tr>
    </w:tbl>
    <w:p w14:paraId="0A31B4D3" w14:textId="77777777" w:rsidR="007015EC" w:rsidRPr="004D48A2" w:rsidRDefault="007015EC" w:rsidP="007015EC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2FF2B7A1" w14:textId="77777777" w:rsidR="007015EC" w:rsidRPr="004D48A2" w:rsidRDefault="007015EC" w:rsidP="007015EC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t>(</w:t>
      </w:r>
      <w:proofErr w:type="spellStart"/>
      <w:r>
        <w:t>t.j</w:t>
      </w:r>
      <w:proofErr w:type="spellEnd"/>
      <w:r>
        <w:t xml:space="preserve">. Dz. U. z 2022 r. poz. 1710 ze zm.) </w:t>
      </w:r>
      <w:r w:rsidRPr="004D48A2">
        <w:t>oświadczam/oświadczamy, że wybór mojej/naszej oferty:</w:t>
      </w:r>
    </w:p>
    <w:p w14:paraId="0D7B5F14" w14:textId="77777777" w:rsidR="007015EC" w:rsidRPr="009E4568" w:rsidRDefault="007015EC" w:rsidP="007015E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50FB2F99" w14:textId="77777777" w:rsidR="007015EC" w:rsidRDefault="007015EC" w:rsidP="007015E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 xml:space="preserve">Nazwa (rodzaj) towaru lub usługi, których dostawa lub świadczenie będzie prowadzić </w:t>
      </w:r>
      <w:r>
        <w:lastRenderedPageBreak/>
        <w:t>o jego powstania:..........................................................................…………………….</w:t>
      </w:r>
    </w:p>
    <w:p w14:paraId="4F5DD64D" w14:textId="77777777" w:rsidR="007015EC" w:rsidRDefault="007015EC" w:rsidP="007015E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5DF31A05" w14:textId="77777777" w:rsidR="007015EC" w:rsidRPr="004D48A2" w:rsidRDefault="007015EC" w:rsidP="007015E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523A07AF" w14:textId="77777777" w:rsidR="007015EC" w:rsidRPr="004D48A2" w:rsidRDefault="007015EC" w:rsidP="007015E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1745A48F" w14:textId="77777777" w:rsidR="007015EC" w:rsidRDefault="007015EC" w:rsidP="007015EC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</w:t>
      </w:r>
      <w:r>
        <w:rPr>
          <w:iCs/>
        </w:rPr>
        <w:t xml:space="preserve">                                 </w:t>
      </w:r>
      <w:r w:rsidRPr="000861C9">
        <w:rPr>
          <w:iCs/>
        </w:rPr>
        <w:t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65C6CF93" w14:textId="77777777" w:rsidR="007015EC" w:rsidRPr="007E1A73" w:rsidRDefault="007015EC" w:rsidP="007015EC">
      <w:pPr>
        <w:spacing w:line="276" w:lineRule="auto"/>
        <w:ind w:left="720"/>
        <w:jc w:val="both"/>
      </w:pPr>
    </w:p>
    <w:p w14:paraId="17161B23" w14:textId="77777777" w:rsidR="007015EC" w:rsidRPr="001830DD" w:rsidRDefault="007015EC" w:rsidP="007015EC"/>
    <w:p w14:paraId="461BD44C" w14:textId="77777777" w:rsidR="007015EC" w:rsidRPr="003D2C41" w:rsidRDefault="007015EC" w:rsidP="007015EC"/>
    <w:p w14:paraId="7F506B87" w14:textId="6BF5955D" w:rsidR="000861C9" w:rsidRPr="007015EC" w:rsidRDefault="000861C9" w:rsidP="007015EC"/>
    <w:sectPr w:rsidR="000861C9" w:rsidRPr="007015E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0D0BE" w14:textId="77777777" w:rsidR="0068232D" w:rsidRDefault="0068232D">
      <w:r>
        <w:separator/>
      </w:r>
    </w:p>
  </w:endnote>
  <w:endnote w:type="continuationSeparator" w:id="0">
    <w:p w14:paraId="73DBAA8B" w14:textId="77777777" w:rsidR="0068232D" w:rsidRDefault="0068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C57D" w14:textId="239E1ACF" w:rsidR="0082790E" w:rsidRDefault="0082790E" w:rsidP="004C1D12">
    <w:pPr>
      <w:pStyle w:val="Standard"/>
      <w:jc w:val="right"/>
      <w:rPr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5E285" w14:textId="77777777" w:rsidR="0068232D" w:rsidRDefault="0068232D">
      <w:r>
        <w:separator/>
      </w:r>
    </w:p>
  </w:footnote>
  <w:footnote w:type="continuationSeparator" w:id="0">
    <w:p w14:paraId="5D702220" w14:textId="77777777" w:rsidR="0068232D" w:rsidRDefault="0068232D">
      <w:r>
        <w:continuationSeparator/>
      </w:r>
    </w:p>
  </w:footnote>
  <w:footnote w:id="1">
    <w:p w14:paraId="34AC457F" w14:textId="77777777" w:rsidR="007015EC" w:rsidRPr="008F0252" w:rsidRDefault="007015EC" w:rsidP="007015E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4FF2E377" w14:textId="77777777" w:rsidR="007015EC" w:rsidRPr="008F0252" w:rsidRDefault="007015EC" w:rsidP="007015E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340D2D43" w14:textId="77777777" w:rsidR="007015EC" w:rsidRPr="008F0252" w:rsidRDefault="007015EC" w:rsidP="007015E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88E45CB" w14:textId="77777777" w:rsidR="007015EC" w:rsidRDefault="007015EC" w:rsidP="007015E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5187084" w14:textId="77777777" w:rsidR="007015EC" w:rsidRDefault="007015EC" w:rsidP="007015EC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65B172FE" w:rsidR="005450B1" w:rsidRDefault="001D09A0" w:rsidP="005450B1">
    <w:pPr>
      <w:jc w:val="center"/>
    </w:pPr>
    <w:r>
      <w:rPr>
        <w:noProof/>
      </w:rPr>
      <w:drawing>
        <wp:inline distT="0" distB="0" distL="0" distR="0" wp14:anchorId="63957754" wp14:editId="780FB16C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1DAD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28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2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7"/>
  </w:num>
  <w:num w:numId="18" w16cid:durableId="387344228">
    <w:abstractNumId w:val="30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3"/>
  </w:num>
  <w:num w:numId="22" w16cid:durableId="377316282">
    <w:abstractNumId w:val="37"/>
  </w:num>
  <w:num w:numId="23" w16cid:durableId="2030108782">
    <w:abstractNumId w:val="31"/>
  </w:num>
  <w:num w:numId="24" w16cid:durableId="214123741">
    <w:abstractNumId w:val="15"/>
  </w:num>
  <w:num w:numId="25" w16cid:durableId="856504834">
    <w:abstractNumId w:val="35"/>
  </w:num>
  <w:num w:numId="26" w16cid:durableId="724379653">
    <w:abstractNumId w:val="29"/>
  </w:num>
  <w:num w:numId="27" w16cid:durableId="1416122140">
    <w:abstractNumId w:val="19"/>
  </w:num>
  <w:num w:numId="28" w16cid:durableId="633827878">
    <w:abstractNumId w:val="13"/>
  </w:num>
  <w:num w:numId="29" w16cid:durableId="754741564">
    <w:abstractNumId w:val="23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6"/>
  </w:num>
  <w:num w:numId="35" w16cid:durableId="1875117618">
    <w:abstractNumId w:val="32"/>
  </w:num>
  <w:num w:numId="36" w16cid:durableId="805439228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115207"/>
    <w:rsid w:val="0012037E"/>
    <w:rsid w:val="00121646"/>
    <w:rsid w:val="00127B1F"/>
    <w:rsid w:val="001419A9"/>
    <w:rsid w:val="001451AF"/>
    <w:rsid w:val="00156503"/>
    <w:rsid w:val="00182715"/>
    <w:rsid w:val="001830DD"/>
    <w:rsid w:val="001947B6"/>
    <w:rsid w:val="001A1CB9"/>
    <w:rsid w:val="001A54B5"/>
    <w:rsid w:val="001B570E"/>
    <w:rsid w:val="001C2FBC"/>
    <w:rsid w:val="001C3375"/>
    <w:rsid w:val="001C6C4B"/>
    <w:rsid w:val="001C77A8"/>
    <w:rsid w:val="001D0457"/>
    <w:rsid w:val="001D09A0"/>
    <w:rsid w:val="001D112D"/>
    <w:rsid w:val="001D2685"/>
    <w:rsid w:val="001F2974"/>
    <w:rsid w:val="001F4FBC"/>
    <w:rsid w:val="00225597"/>
    <w:rsid w:val="002306BC"/>
    <w:rsid w:val="00255736"/>
    <w:rsid w:val="00276736"/>
    <w:rsid w:val="002859F8"/>
    <w:rsid w:val="002A2FB6"/>
    <w:rsid w:val="002B040C"/>
    <w:rsid w:val="002B333C"/>
    <w:rsid w:val="002D14FD"/>
    <w:rsid w:val="003131A7"/>
    <w:rsid w:val="003307E5"/>
    <w:rsid w:val="00330E6D"/>
    <w:rsid w:val="003407E4"/>
    <w:rsid w:val="00353AD5"/>
    <w:rsid w:val="003547BC"/>
    <w:rsid w:val="00377AC1"/>
    <w:rsid w:val="003D2C41"/>
    <w:rsid w:val="0042301D"/>
    <w:rsid w:val="0042325B"/>
    <w:rsid w:val="004342BB"/>
    <w:rsid w:val="0045061A"/>
    <w:rsid w:val="004549A0"/>
    <w:rsid w:val="004579C8"/>
    <w:rsid w:val="004744AB"/>
    <w:rsid w:val="00476C3D"/>
    <w:rsid w:val="004811C8"/>
    <w:rsid w:val="004C1D12"/>
    <w:rsid w:val="004C6336"/>
    <w:rsid w:val="004C78E4"/>
    <w:rsid w:val="004D48A2"/>
    <w:rsid w:val="004F5CA5"/>
    <w:rsid w:val="00507B9D"/>
    <w:rsid w:val="005173D9"/>
    <w:rsid w:val="005450B1"/>
    <w:rsid w:val="00576E29"/>
    <w:rsid w:val="00581941"/>
    <w:rsid w:val="00585F28"/>
    <w:rsid w:val="00591297"/>
    <w:rsid w:val="005D7B78"/>
    <w:rsid w:val="00604620"/>
    <w:rsid w:val="0063203B"/>
    <w:rsid w:val="0066228B"/>
    <w:rsid w:val="0066260F"/>
    <w:rsid w:val="00664847"/>
    <w:rsid w:val="006704D8"/>
    <w:rsid w:val="0068232D"/>
    <w:rsid w:val="00691B64"/>
    <w:rsid w:val="006B3DFD"/>
    <w:rsid w:val="006D5C3E"/>
    <w:rsid w:val="007015EC"/>
    <w:rsid w:val="00725992"/>
    <w:rsid w:val="00777BAE"/>
    <w:rsid w:val="00784F60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97DA7"/>
    <w:rsid w:val="009A4CA4"/>
    <w:rsid w:val="009B539A"/>
    <w:rsid w:val="009D440F"/>
    <w:rsid w:val="009E331D"/>
    <w:rsid w:val="009E4568"/>
    <w:rsid w:val="00A246AD"/>
    <w:rsid w:val="00A36E80"/>
    <w:rsid w:val="00A75465"/>
    <w:rsid w:val="00A94885"/>
    <w:rsid w:val="00A9699C"/>
    <w:rsid w:val="00AC11E5"/>
    <w:rsid w:val="00B15F76"/>
    <w:rsid w:val="00B16061"/>
    <w:rsid w:val="00B4775F"/>
    <w:rsid w:val="00B565C9"/>
    <w:rsid w:val="00B82B1F"/>
    <w:rsid w:val="00B85415"/>
    <w:rsid w:val="00BD4AD7"/>
    <w:rsid w:val="00BD4F80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551E"/>
    <w:rsid w:val="00C87ACC"/>
    <w:rsid w:val="00CA0114"/>
    <w:rsid w:val="00CA0C79"/>
    <w:rsid w:val="00CC16C8"/>
    <w:rsid w:val="00CC6A0B"/>
    <w:rsid w:val="00CD7941"/>
    <w:rsid w:val="00CE0CB2"/>
    <w:rsid w:val="00D12B44"/>
    <w:rsid w:val="00D34ABD"/>
    <w:rsid w:val="00D41F67"/>
    <w:rsid w:val="00D70112"/>
    <w:rsid w:val="00D71731"/>
    <w:rsid w:val="00DA6565"/>
    <w:rsid w:val="00DA727B"/>
    <w:rsid w:val="00DD2390"/>
    <w:rsid w:val="00E0408C"/>
    <w:rsid w:val="00E17D47"/>
    <w:rsid w:val="00E25B41"/>
    <w:rsid w:val="00E25EF4"/>
    <w:rsid w:val="00E30B43"/>
    <w:rsid w:val="00E4402A"/>
    <w:rsid w:val="00E506CB"/>
    <w:rsid w:val="00E54BAE"/>
    <w:rsid w:val="00E8358D"/>
    <w:rsid w:val="00E95B9D"/>
    <w:rsid w:val="00E96672"/>
    <w:rsid w:val="00EC712C"/>
    <w:rsid w:val="00ED1782"/>
    <w:rsid w:val="00ED3BC5"/>
    <w:rsid w:val="00ED792B"/>
    <w:rsid w:val="00F02342"/>
    <w:rsid w:val="00F03FF4"/>
    <w:rsid w:val="00F05DA1"/>
    <w:rsid w:val="00F4112D"/>
    <w:rsid w:val="00F5572D"/>
    <w:rsid w:val="00FA09AB"/>
    <w:rsid w:val="00FA58DA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qFormat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2024-06-30T13:12:00Z</cp:lastPrinted>
  <dcterms:created xsi:type="dcterms:W3CDTF">2024-07-15T10:18:00Z</dcterms:created>
  <dcterms:modified xsi:type="dcterms:W3CDTF">2024-07-18T06:13:00Z</dcterms:modified>
</cp:coreProperties>
</file>