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77777777" w:rsidR="0055059F" w:rsidRPr="00F407B0" w:rsidRDefault="0055059F" w:rsidP="0055059F">
      <w:pPr>
        <w:spacing w:line="276" w:lineRule="auto"/>
        <w:ind w:left="4248"/>
        <w:rPr>
          <w:sz w:val="20"/>
          <w:szCs w:val="20"/>
        </w:rPr>
      </w:pP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Pr="007A30F3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4C66A3">
        <w:trPr>
          <w:trHeight w:val="657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A2851" w14:textId="77777777" w:rsidR="004C66A3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39A5361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55F5EE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AB2496" w:rsidRPr="00F407B0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4C66A3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5C66F624" w14:textId="071B67F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8716" w14:textId="77777777" w:rsidR="008E06F3" w:rsidRDefault="008E06F3">
      <w:r>
        <w:separator/>
      </w:r>
    </w:p>
  </w:endnote>
  <w:endnote w:type="continuationSeparator" w:id="0">
    <w:p w14:paraId="0474E9A3" w14:textId="77777777" w:rsidR="008E06F3" w:rsidRDefault="008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489A" w14:textId="77777777" w:rsidR="00725BB2" w:rsidRPr="00725BB2" w:rsidRDefault="00725BB2" w:rsidP="00725BB2">
    <w:pPr>
      <w:pStyle w:val="Stopka"/>
      <w:rPr>
        <w:b/>
        <w:bCs/>
        <w:i/>
        <w:iCs/>
        <w:sz w:val="16"/>
        <w:szCs w:val="16"/>
      </w:rPr>
    </w:pPr>
    <w:bookmarkStart w:id="0" w:name="_Hlk93478902"/>
    <w:r w:rsidRPr="00725BB2">
      <w:rPr>
        <w:b/>
        <w:bCs/>
        <w:i/>
        <w:iCs/>
        <w:sz w:val="16"/>
        <w:szCs w:val="16"/>
      </w:rPr>
      <w:t xml:space="preserve">WI.271.17.2022 - </w:t>
    </w:r>
    <w:bookmarkStart w:id="1" w:name="_Hlk109813538"/>
    <w:bookmarkEnd w:id="0"/>
    <w:r w:rsidRPr="00725BB2">
      <w:rPr>
        <w:b/>
        <w:bCs/>
        <w:i/>
        <w:iCs/>
        <w:sz w:val="16"/>
        <w:szCs w:val="16"/>
      </w:rPr>
      <w:t>Przetarg w trybie podstawowym na podstawie art. 275 pkt. 1  pn.: „</w:t>
    </w:r>
    <w:bookmarkEnd w:id="1"/>
    <w:r w:rsidRPr="00725BB2">
      <w:rPr>
        <w:b/>
        <w:bCs/>
        <w:i/>
        <w:iCs/>
        <w:sz w:val="16"/>
        <w:szCs w:val="16"/>
      </w:rPr>
      <w:t>Budowa dróg dojazdowych do gruntów rolnych o szerokości 4m oznaczonych w ewidencji gruntów jako obręb Pamiątkowo”</w:t>
    </w:r>
  </w:p>
  <w:p w14:paraId="625FC57D" w14:textId="338159B5" w:rsidR="00472AFD" w:rsidRDefault="00472AFD" w:rsidP="00FC2E03">
    <w:pPr>
      <w:pStyle w:val="Stopka"/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</w:t>
    </w:r>
    <w:r w:rsidR="00B00545">
      <w:rPr>
        <w:b/>
        <w:bCs/>
        <w:iCs/>
        <w:sz w:val="20"/>
        <w:szCs w:val="20"/>
      </w:rPr>
      <w:t xml:space="preserve">                                                                            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A079" w14:textId="77777777" w:rsidR="008E06F3" w:rsidRDefault="008E06F3">
      <w:r>
        <w:separator/>
      </w:r>
    </w:p>
  </w:footnote>
  <w:footnote w:type="continuationSeparator" w:id="0">
    <w:p w14:paraId="73D3B12C" w14:textId="77777777" w:rsidR="008E06F3" w:rsidRDefault="008E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B3DFD"/>
    <w:rsid w:val="006D5C3E"/>
    <w:rsid w:val="00725992"/>
    <w:rsid w:val="00725BB2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E06F3"/>
    <w:rsid w:val="008E7CDF"/>
    <w:rsid w:val="008F7B8E"/>
    <w:rsid w:val="0091236E"/>
    <w:rsid w:val="00917E55"/>
    <w:rsid w:val="00930A13"/>
    <w:rsid w:val="00934F85"/>
    <w:rsid w:val="00956BCF"/>
    <w:rsid w:val="009B539A"/>
    <w:rsid w:val="009D440F"/>
    <w:rsid w:val="009E331D"/>
    <w:rsid w:val="00A0351D"/>
    <w:rsid w:val="00A246AD"/>
    <w:rsid w:val="00A36E80"/>
    <w:rsid w:val="00AB2496"/>
    <w:rsid w:val="00AC11E5"/>
    <w:rsid w:val="00B00545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13</cp:revision>
  <cp:lastPrinted>2022-04-27T07:49:00Z</cp:lastPrinted>
  <dcterms:created xsi:type="dcterms:W3CDTF">2022-02-22T12:43:00Z</dcterms:created>
  <dcterms:modified xsi:type="dcterms:W3CDTF">2022-09-06T08:24:00Z</dcterms:modified>
</cp:coreProperties>
</file>