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E" w:rsidRDefault="0039429E" w:rsidP="0039429E">
      <w:pPr>
        <w:spacing w:after="0" w:line="240" w:lineRule="auto"/>
      </w:pPr>
      <w:r>
        <w:t xml:space="preserve">Zamawiający zamierza przeznaczyć na sfinansowanie zamówienia niżej wymienione kwoty brutto </w:t>
      </w:r>
    </w:p>
    <w:p w:rsidR="0039429E" w:rsidRDefault="0039429E" w:rsidP="0039429E">
      <w:pPr>
        <w:spacing w:after="0" w:line="240" w:lineRule="auto"/>
      </w:pPr>
      <w:r>
        <w:t>z podziałem na poszczególne pakiety:</w:t>
      </w:r>
    </w:p>
    <w:p w:rsidR="0039429E" w:rsidRDefault="0039429E" w:rsidP="0039429E">
      <w:pPr>
        <w:spacing w:after="0" w:line="240" w:lineRule="auto"/>
      </w:pPr>
    </w:p>
    <w:p w:rsidR="00000000" w:rsidRDefault="0039429E" w:rsidP="0039429E">
      <w:pPr>
        <w:spacing w:after="0" w:line="240" w:lineRule="auto"/>
      </w:pPr>
      <w:r>
        <w:t>Pakiet 1 –     249 703,82 zł</w:t>
      </w:r>
    </w:p>
    <w:p w:rsidR="0039429E" w:rsidRDefault="0039429E" w:rsidP="0039429E">
      <w:pPr>
        <w:spacing w:after="0" w:line="240" w:lineRule="auto"/>
      </w:pPr>
      <w:r>
        <w:t>Pakiet 2 –          4 146,34 zł</w:t>
      </w:r>
    </w:p>
    <w:p w:rsidR="0039429E" w:rsidRDefault="0039429E" w:rsidP="0039429E">
      <w:pPr>
        <w:spacing w:after="0" w:line="240" w:lineRule="auto"/>
      </w:pPr>
      <w:r>
        <w:t>Pakiet 3 –        20 812,68 zł</w:t>
      </w:r>
    </w:p>
    <w:p w:rsidR="0039429E" w:rsidRDefault="0039429E" w:rsidP="0039429E">
      <w:pPr>
        <w:spacing w:after="0" w:line="240" w:lineRule="auto"/>
      </w:pPr>
      <w:r>
        <w:t>Pakiet 4 –          3 564,00 zł</w:t>
      </w:r>
    </w:p>
    <w:p w:rsidR="0039429E" w:rsidRDefault="0039429E" w:rsidP="0039429E">
      <w:pPr>
        <w:spacing w:after="0" w:line="240" w:lineRule="auto"/>
      </w:pPr>
      <w:r>
        <w:t>Pakiet 5 –      233 280,00 zł</w:t>
      </w:r>
    </w:p>
    <w:p w:rsidR="0039429E" w:rsidRDefault="0039429E" w:rsidP="0039429E">
      <w:pPr>
        <w:spacing w:after="0" w:line="240" w:lineRule="auto"/>
      </w:pPr>
      <w:r>
        <w:t>Pakiet 6 –        73 710,00 zł</w:t>
      </w:r>
    </w:p>
    <w:p w:rsidR="0039429E" w:rsidRDefault="0039429E" w:rsidP="0039429E">
      <w:pPr>
        <w:spacing w:after="0" w:line="240" w:lineRule="auto"/>
      </w:pPr>
      <w:r>
        <w:t>Pakiet 7 –          1 304,10 zł</w:t>
      </w:r>
    </w:p>
    <w:p w:rsidR="0039429E" w:rsidRDefault="0039429E" w:rsidP="0039429E">
      <w:pPr>
        <w:spacing w:after="0" w:line="240" w:lineRule="auto"/>
      </w:pPr>
      <w:r>
        <w:t>Pakiet 8 –        12 998,88 zł</w:t>
      </w:r>
    </w:p>
    <w:p w:rsidR="0039429E" w:rsidRDefault="0039429E" w:rsidP="0039429E">
      <w:pPr>
        <w:spacing w:after="0" w:line="240" w:lineRule="auto"/>
      </w:pPr>
      <w:r>
        <w:t>Pakiet 9 –        27 235,55 zł</w:t>
      </w:r>
    </w:p>
    <w:p w:rsidR="0039429E" w:rsidRDefault="0039429E" w:rsidP="0039429E">
      <w:pPr>
        <w:spacing w:after="0" w:line="240" w:lineRule="auto"/>
      </w:pPr>
      <w:r>
        <w:t>Pakiet 10 –    212 525,91 zł</w:t>
      </w:r>
    </w:p>
    <w:p w:rsidR="0039429E" w:rsidRDefault="0039429E" w:rsidP="0039429E">
      <w:pPr>
        <w:spacing w:after="0" w:line="240" w:lineRule="auto"/>
      </w:pPr>
      <w:r>
        <w:t>Pakiet 11 –    187 920,00 zł</w:t>
      </w:r>
    </w:p>
    <w:p w:rsidR="0039429E" w:rsidRDefault="0039429E" w:rsidP="0039429E">
      <w:pPr>
        <w:spacing w:after="0" w:line="240" w:lineRule="auto"/>
      </w:pPr>
      <w:r>
        <w:t>Pakiet 12 – 2 308 759,20 zł</w:t>
      </w:r>
    </w:p>
    <w:p w:rsidR="0039429E" w:rsidRDefault="0039429E" w:rsidP="0039429E">
      <w:pPr>
        <w:spacing w:after="0" w:line="240" w:lineRule="auto"/>
      </w:pPr>
      <w:r>
        <w:t>Pakiet 13 –    517 875,75 zł</w:t>
      </w:r>
    </w:p>
    <w:p w:rsidR="0039429E" w:rsidRDefault="0039429E" w:rsidP="0039429E">
      <w:pPr>
        <w:spacing w:after="0" w:line="240" w:lineRule="auto"/>
      </w:pPr>
      <w:r>
        <w:t>Pakiet 14 –      43 341,25 zł</w:t>
      </w:r>
    </w:p>
    <w:p w:rsidR="0039429E" w:rsidRDefault="0039429E" w:rsidP="0039429E">
      <w:pPr>
        <w:spacing w:after="0" w:line="240" w:lineRule="auto"/>
      </w:pPr>
      <w:r>
        <w:t>Pakiet 15 –    122 725,89 zł</w:t>
      </w:r>
    </w:p>
    <w:p w:rsidR="0039429E" w:rsidRDefault="0039429E" w:rsidP="0039429E">
      <w:pPr>
        <w:spacing w:after="0" w:line="240" w:lineRule="auto"/>
      </w:pPr>
      <w:r>
        <w:t>Pakiet 16 –    166 855,85 zł</w:t>
      </w:r>
    </w:p>
    <w:p w:rsidR="0039429E" w:rsidRDefault="0039429E" w:rsidP="0039429E">
      <w:pPr>
        <w:spacing w:after="0" w:line="240" w:lineRule="auto"/>
      </w:pPr>
      <w:r>
        <w:t>Pakiet 17 – 1 300 104,00 zł</w:t>
      </w:r>
    </w:p>
    <w:p w:rsidR="0039429E" w:rsidRDefault="0039429E" w:rsidP="0039429E">
      <w:pPr>
        <w:spacing w:after="0" w:line="240" w:lineRule="auto"/>
      </w:pPr>
      <w:r>
        <w:t>Pakiet 18 –      35 472,98 zł</w:t>
      </w:r>
    </w:p>
    <w:p w:rsidR="0039429E" w:rsidRDefault="0039429E" w:rsidP="0039429E">
      <w:pPr>
        <w:spacing w:after="0" w:line="240" w:lineRule="auto"/>
      </w:pPr>
      <w:r>
        <w:t>Pakiet 19 – 4 185 978,26 zł</w:t>
      </w:r>
    </w:p>
    <w:p w:rsidR="0039429E" w:rsidRDefault="0039429E" w:rsidP="0039429E">
      <w:pPr>
        <w:spacing w:after="0" w:line="240" w:lineRule="auto"/>
      </w:pPr>
      <w:r>
        <w:t>Pakiet 20 – 2 816 856,00 zł</w:t>
      </w:r>
    </w:p>
    <w:p w:rsidR="0039429E" w:rsidRDefault="0039429E" w:rsidP="0039429E">
      <w:pPr>
        <w:spacing w:after="0" w:line="240" w:lineRule="auto"/>
      </w:pPr>
      <w:r>
        <w:t>Pakiet 21 –    771 796,08 zł</w:t>
      </w:r>
    </w:p>
    <w:p w:rsidR="0039429E" w:rsidRDefault="0039429E" w:rsidP="0039429E">
      <w:pPr>
        <w:spacing w:after="0" w:line="240" w:lineRule="auto"/>
      </w:pPr>
      <w:r>
        <w:t>Pakiet 22 –    946 857,60 zł</w:t>
      </w:r>
    </w:p>
    <w:p w:rsidR="0039429E" w:rsidRDefault="0039429E" w:rsidP="0039429E">
      <w:pPr>
        <w:spacing w:after="0" w:line="240" w:lineRule="auto"/>
      </w:pPr>
      <w:r>
        <w:t>Pakiet 23 –    333 917,10 zł</w:t>
      </w:r>
    </w:p>
    <w:p w:rsidR="0039429E" w:rsidRDefault="0039429E" w:rsidP="0039429E">
      <w:pPr>
        <w:spacing w:after="0" w:line="240" w:lineRule="auto"/>
      </w:pPr>
      <w:r>
        <w:t>Pakiet 24 -     153 055,97 zł</w:t>
      </w:r>
    </w:p>
    <w:p w:rsidR="0039429E" w:rsidRDefault="0039429E" w:rsidP="0039429E">
      <w:pPr>
        <w:spacing w:after="0" w:line="240" w:lineRule="auto"/>
      </w:pPr>
      <w:r>
        <w:t>Pakiet 25 –      15 710,38 zł</w:t>
      </w:r>
    </w:p>
    <w:p w:rsidR="0039429E" w:rsidRDefault="0039429E" w:rsidP="0039429E">
      <w:pPr>
        <w:spacing w:after="0" w:line="240" w:lineRule="auto"/>
      </w:pPr>
      <w:r>
        <w:t>Pakiet 26 –      61 051,32 zł</w:t>
      </w:r>
    </w:p>
    <w:p w:rsidR="0039429E" w:rsidRDefault="0039429E" w:rsidP="0039429E">
      <w:pPr>
        <w:spacing w:after="0" w:line="240" w:lineRule="auto"/>
      </w:pPr>
      <w:r>
        <w:t>Pakiet 27 –        4 028,40 zł</w:t>
      </w:r>
    </w:p>
    <w:sectPr w:rsidR="0039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9429E"/>
    <w:rsid w:val="0039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2</cp:revision>
  <dcterms:created xsi:type="dcterms:W3CDTF">2022-05-18T12:06:00Z</dcterms:created>
  <dcterms:modified xsi:type="dcterms:W3CDTF">2022-05-18T12:15:00Z</dcterms:modified>
</cp:coreProperties>
</file>