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10" w:rsidRPr="004D4610" w:rsidRDefault="004D4610" w:rsidP="004D4610">
      <w:pPr>
        <w:tabs>
          <w:tab w:val="center" w:pos="4536"/>
          <w:tab w:val="right" w:pos="9072"/>
        </w:tabs>
        <w:spacing w:after="0" w:line="240" w:lineRule="auto"/>
        <w:jc w:val="both"/>
        <w:rPr>
          <w:rFonts w:ascii="Times New Roman" w:hAnsi="Times New Roman" w:cs="Times New Roman"/>
          <w:b/>
          <w:bCs/>
          <w:color w:val="000000"/>
        </w:rPr>
      </w:pPr>
      <w:r w:rsidRPr="004D4610">
        <w:rPr>
          <w:rFonts w:ascii="Times New Roman" w:hAnsi="Times New Roman" w:cs="Times New Roman"/>
          <w:color w:val="000000"/>
        </w:rPr>
        <w:tab/>
      </w:r>
    </w:p>
    <w:p w:rsidR="004D4610" w:rsidRPr="004D4610" w:rsidRDefault="004D4610" w:rsidP="004D4610">
      <w:pPr>
        <w:tabs>
          <w:tab w:val="left" w:pos="345"/>
          <w:tab w:val="center" w:pos="4536"/>
          <w:tab w:val="right" w:pos="9072"/>
        </w:tabs>
        <w:spacing w:after="0" w:line="240" w:lineRule="atLeast"/>
        <w:jc w:val="center"/>
        <w:rPr>
          <w:rFonts w:ascii="Times New Roman" w:hAnsi="Times New Roman" w:cs="Times New Roman"/>
          <w:b/>
          <w:bCs/>
        </w:rPr>
      </w:pPr>
      <w:bookmarkStart w:id="0" w:name="_Hlk71716045"/>
    </w:p>
    <w:bookmarkEnd w:id="0"/>
    <w:p w:rsidR="009C32E4" w:rsidRPr="00042D5D" w:rsidRDefault="009C32E4" w:rsidP="009C32E4">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 xml:space="preserve">Nr Ogłoszenia o zamówieniu </w:t>
      </w:r>
      <w:r w:rsidR="00CC65AD">
        <w:rPr>
          <w:rFonts w:ascii="Times New Roman" w:hAnsi="Times New Roman" w:cs="Times New Roman"/>
          <w:b/>
          <w:color w:val="000000" w:themeColor="text1"/>
          <w:sz w:val="20"/>
          <w:szCs w:val="20"/>
        </w:rPr>
        <w:t>20</w:t>
      </w:r>
      <w:r w:rsidRPr="00042D5D">
        <w:rPr>
          <w:rFonts w:ascii="Times New Roman" w:hAnsi="Times New Roman" w:cs="Times New Roman"/>
          <w:b/>
          <w:color w:val="000000" w:themeColor="text1"/>
          <w:sz w:val="20"/>
          <w:szCs w:val="20"/>
        </w:rPr>
        <w:t xml:space="preserve">23/BZP </w:t>
      </w:r>
      <w:r w:rsidR="00864EAD">
        <w:rPr>
          <w:rFonts w:ascii="Times New Roman" w:hAnsi="Times New Roman" w:cs="Times New Roman"/>
          <w:b/>
          <w:color w:val="000000" w:themeColor="text1"/>
          <w:sz w:val="20"/>
          <w:szCs w:val="20"/>
        </w:rPr>
        <w:t>00358427/01</w:t>
      </w:r>
      <w:r w:rsidRPr="00042D5D">
        <w:rPr>
          <w:rFonts w:ascii="Times New Roman" w:hAnsi="Times New Roman" w:cs="Times New Roman"/>
          <w:b/>
          <w:color w:val="000000" w:themeColor="text1"/>
          <w:sz w:val="20"/>
          <w:szCs w:val="20"/>
        </w:rPr>
        <w:t xml:space="preserve"> z dnia </w:t>
      </w:r>
      <w:r w:rsidR="00AC4A1A">
        <w:rPr>
          <w:rFonts w:ascii="Times New Roman" w:hAnsi="Times New Roman" w:cs="Times New Roman"/>
          <w:b/>
          <w:color w:val="000000" w:themeColor="text1"/>
          <w:sz w:val="20"/>
          <w:szCs w:val="20"/>
        </w:rPr>
        <w:t>18.08</w:t>
      </w:r>
      <w:r w:rsidR="00306C35">
        <w:rPr>
          <w:rFonts w:ascii="Times New Roman" w:hAnsi="Times New Roman" w:cs="Times New Roman"/>
          <w:b/>
          <w:color w:val="000000" w:themeColor="text1"/>
          <w:sz w:val="20"/>
          <w:szCs w:val="20"/>
        </w:rPr>
        <w:t>.2023</w:t>
      </w:r>
      <w:r>
        <w:rPr>
          <w:rFonts w:ascii="Times New Roman" w:hAnsi="Times New Roman" w:cs="Times New Roman"/>
          <w:b/>
          <w:color w:val="000000" w:themeColor="text1"/>
          <w:sz w:val="20"/>
          <w:szCs w:val="20"/>
        </w:rPr>
        <w:t xml:space="preserve"> r.</w:t>
      </w:r>
    </w:p>
    <w:p w:rsidR="009C32E4" w:rsidRPr="00042D5D" w:rsidRDefault="009C32E4" w:rsidP="009C32E4">
      <w:pPr>
        <w:spacing w:after="0" w:line="240" w:lineRule="auto"/>
        <w:ind w:left="708" w:firstLine="708"/>
        <w:jc w:val="right"/>
        <w:rPr>
          <w:rFonts w:ascii="Times New Roman" w:hAnsi="Times New Roman" w:cs="Times New Roman"/>
          <w:color w:val="000000" w:themeColor="text1"/>
          <w:sz w:val="20"/>
          <w:szCs w:val="20"/>
        </w:rPr>
      </w:pPr>
      <w:r w:rsidRPr="00042D5D">
        <w:rPr>
          <w:rFonts w:ascii="Times New Roman" w:hAnsi="Times New Roman" w:cs="Times New Roman"/>
          <w:b/>
          <w:color w:val="000000" w:themeColor="text1"/>
          <w:sz w:val="20"/>
          <w:szCs w:val="20"/>
        </w:rPr>
        <w:t xml:space="preserve">Nr wew. postępowania </w:t>
      </w:r>
      <w:r>
        <w:rPr>
          <w:rFonts w:ascii="Times New Roman" w:hAnsi="Times New Roman" w:cs="Times New Roman"/>
          <w:b/>
          <w:color w:val="000000" w:themeColor="text1"/>
          <w:sz w:val="20"/>
          <w:szCs w:val="20"/>
        </w:rPr>
        <w:t>2</w:t>
      </w:r>
      <w:r w:rsidR="00CC65AD">
        <w:rPr>
          <w:rFonts w:ascii="Times New Roman" w:hAnsi="Times New Roman" w:cs="Times New Roman"/>
          <w:b/>
          <w:color w:val="000000" w:themeColor="text1"/>
          <w:sz w:val="20"/>
          <w:szCs w:val="20"/>
        </w:rPr>
        <w:t>9</w:t>
      </w:r>
      <w:r w:rsidRPr="00042D5D">
        <w:rPr>
          <w:rFonts w:ascii="Times New Roman" w:hAnsi="Times New Roman" w:cs="Times New Roman"/>
          <w:b/>
          <w:color w:val="000000" w:themeColor="text1"/>
          <w:sz w:val="20"/>
          <w:szCs w:val="20"/>
        </w:rPr>
        <w:t>/23</w:t>
      </w: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4D4610" w:rsidRPr="004D4610" w:rsidRDefault="004D4610" w:rsidP="004D4610">
      <w:pPr>
        <w:rPr>
          <w:rFonts w:ascii="Times New Roman" w:hAnsi="Times New Roman" w:cs="Times New Roman"/>
        </w:rPr>
      </w:pPr>
    </w:p>
    <w:p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rsidR="00831716" w:rsidRDefault="00831716" w:rsidP="00635813">
      <w:pPr>
        <w:jc w:val="both"/>
        <w:rPr>
          <w:rFonts w:ascii="Times New Roman" w:hAnsi="Times New Roman" w:cs="Times New Roman"/>
          <w:b/>
        </w:rPr>
      </w:pPr>
    </w:p>
    <w:p w:rsidR="00635813" w:rsidRDefault="00635813" w:rsidP="00635813">
      <w:pPr>
        <w:jc w:val="both"/>
        <w:rPr>
          <w:rFonts w:ascii="Times New Roman" w:hAnsi="Times New Roman" w:cs="Times New Roman"/>
        </w:rPr>
      </w:pPr>
      <w:r>
        <w:rPr>
          <w:rFonts w:ascii="Times New Roman" w:hAnsi="Times New Roman" w:cs="Times New Roman"/>
          <w:b/>
        </w:rPr>
        <w:t>Przedmiot zamówienia</w:t>
      </w:r>
      <w:r w:rsidRPr="00124C55">
        <w:rPr>
          <w:rFonts w:ascii="Times New Roman" w:hAnsi="Times New Roman" w:cs="Times New Roman"/>
        </w:rPr>
        <w:t>:</w:t>
      </w:r>
    </w:p>
    <w:p w:rsidR="00CC65AD" w:rsidRPr="00CC65AD" w:rsidRDefault="00CC65AD" w:rsidP="00CC65AD">
      <w:pPr>
        <w:widowControl w:val="0"/>
        <w:suppressAutoHyphens/>
        <w:spacing w:after="0" w:line="240" w:lineRule="auto"/>
        <w:jc w:val="center"/>
        <w:rPr>
          <w:rFonts w:ascii="Arial Black" w:eastAsiaTheme="minorEastAsia" w:hAnsi="Arial Black" w:cs="Times New Roman"/>
          <w:b/>
          <w:color w:val="000000" w:themeColor="text1"/>
          <w:kern w:val="1"/>
          <w:sz w:val="20"/>
          <w:szCs w:val="20"/>
          <w:lang w:eastAsia="zh-CN" w:bidi="hi-IN"/>
        </w:rPr>
      </w:pPr>
      <w:r w:rsidRPr="00CC65AD">
        <w:rPr>
          <w:rFonts w:ascii="Arial Black" w:hAnsi="Arial Black" w:cs="Times New Roman"/>
          <w:b/>
          <w:sz w:val="20"/>
          <w:szCs w:val="20"/>
        </w:rPr>
        <w:t xml:space="preserve">„KMP Radom ul. Młodzianowska 24 – remont dachu oraz pomieszczeń </w:t>
      </w:r>
      <w:r w:rsidRPr="00CC65AD">
        <w:rPr>
          <w:rFonts w:ascii="Arial Black" w:hAnsi="Arial Black" w:cs="Times New Roman"/>
          <w:b/>
          <w:sz w:val="20"/>
          <w:szCs w:val="20"/>
        </w:rPr>
        <w:br/>
        <w:t>biurowych na III piętrze.”</w:t>
      </w:r>
    </w:p>
    <w:p w:rsidR="00FA7AE4" w:rsidRPr="004D4610" w:rsidRDefault="00FA7AE4" w:rsidP="004D4610">
      <w:pPr>
        <w:rPr>
          <w:rFonts w:ascii="Times New Roman" w:eastAsia="Times New Roman" w:hAnsi="Times New Roman" w:cs="Times New Roman"/>
          <w:b/>
          <w:bCs/>
          <w:sz w:val="28"/>
          <w:szCs w:val="28"/>
          <w:lang w:eastAsia="pl-PL"/>
        </w:rPr>
      </w:pPr>
    </w:p>
    <w:p w:rsidR="004D4610" w:rsidRPr="004D4610" w:rsidRDefault="004D4610" w:rsidP="004D4610">
      <w:pPr>
        <w:rPr>
          <w:rFonts w:ascii="Times New Roman" w:hAnsi="Times New Roman" w:cs="Times New Roman"/>
          <w:b/>
        </w:rPr>
      </w:pPr>
      <w:r w:rsidRPr="004D4610">
        <w:rPr>
          <w:rFonts w:ascii="Times New Roman" w:hAnsi="Times New Roman" w:cs="Times New Roman"/>
          <w:b/>
        </w:rPr>
        <w:t xml:space="preserve">Tryb udzielenia zamówienia: </w:t>
      </w:r>
      <w:r w:rsidRPr="004D4610">
        <w:rPr>
          <w:rFonts w:ascii="Times New Roman" w:hAnsi="Times New Roman" w:cs="Times New Roman"/>
        </w:rPr>
        <w:t>tryb podstawowy z możliwością prowadzenia negocjacji</w:t>
      </w:r>
    </w:p>
    <w:p w:rsidR="00635813" w:rsidRDefault="00635813" w:rsidP="004D4610">
      <w:pPr>
        <w:ind w:left="708"/>
        <w:rPr>
          <w:rFonts w:ascii="Times New Roman" w:hAnsi="Times New Roman" w:cs="Times New Roman"/>
          <w:b/>
        </w:rPr>
      </w:pPr>
    </w:p>
    <w:p w:rsidR="00635813" w:rsidRDefault="00635813" w:rsidP="004D4610">
      <w:pPr>
        <w:ind w:left="708"/>
        <w:rPr>
          <w:rFonts w:ascii="Times New Roman" w:hAnsi="Times New Roman" w:cs="Times New Roman"/>
          <w:b/>
        </w:rPr>
      </w:pPr>
    </w:p>
    <w:p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rsidR="008B5309" w:rsidRDefault="008B5309" w:rsidP="008B5309">
      <w:pPr>
        <w:spacing w:after="0" w:line="240" w:lineRule="auto"/>
        <w:rPr>
          <w:rFonts w:ascii="Times New Roman" w:hAnsi="Times New Roman" w:cs="Times New Roman"/>
          <w:b/>
          <w:sz w:val="16"/>
          <w:szCs w:val="16"/>
        </w:rPr>
      </w:pPr>
    </w:p>
    <w:p w:rsidR="007F79D0" w:rsidRPr="0042057F" w:rsidRDefault="007F79D0" w:rsidP="007F79D0">
      <w:pPr>
        <w:spacing w:after="0"/>
        <w:ind w:firstLine="708"/>
        <w:rPr>
          <w:rFonts w:ascii="Times New Roman" w:hAnsi="Times New Roman" w:cs="Times New Roman"/>
          <w:b/>
          <w:sz w:val="18"/>
          <w:szCs w:val="18"/>
        </w:rPr>
      </w:pPr>
      <w:r w:rsidRPr="0042057F">
        <w:rPr>
          <w:rFonts w:ascii="Times New Roman" w:hAnsi="Times New Roman" w:cs="Times New Roman"/>
          <w:b/>
          <w:sz w:val="18"/>
          <w:szCs w:val="18"/>
        </w:rPr>
        <w:t>ZASTĘPCA</w:t>
      </w:r>
    </w:p>
    <w:p w:rsidR="007F79D0" w:rsidRPr="0042057F" w:rsidRDefault="007F79D0" w:rsidP="007F79D0">
      <w:pPr>
        <w:spacing w:after="0"/>
        <w:rPr>
          <w:rFonts w:ascii="Times New Roman" w:hAnsi="Times New Roman" w:cs="Times New Roman"/>
          <w:b/>
          <w:sz w:val="18"/>
          <w:szCs w:val="18"/>
        </w:rPr>
      </w:pPr>
      <w:r w:rsidRPr="0042057F">
        <w:rPr>
          <w:rFonts w:ascii="Times New Roman" w:hAnsi="Times New Roman" w:cs="Times New Roman"/>
          <w:b/>
          <w:sz w:val="18"/>
          <w:szCs w:val="18"/>
        </w:rPr>
        <w:t>KOMENDANTA WOJEWÓDZKIEGO POLICJI</w:t>
      </w:r>
    </w:p>
    <w:p w:rsidR="007F79D0" w:rsidRPr="0042057F" w:rsidRDefault="007F79D0" w:rsidP="007F79D0">
      <w:pPr>
        <w:spacing w:after="0"/>
        <w:rPr>
          <w:rFonts w:ascii="Times New Roman" w:hAnsi="Times New Roman" w:cs="Times New Roman"/>
          <w:b/>
          <w:sz w:val="18"/>
          <w:szCs w:val="18"/>
        </w:rPr>
      </w:pPr>
      <w:r w:rsidRPr="0042057F">
        <w:rPr>
          <w:rFonts w:ascii="Times New Roman" w:hAnsi="Times New Roman" w:cs="Times New Roman"/>
          <w:b/>
          <w:sz w:val="18"/>
          <w:szCs w:val="18"/>
        </w:rPr>
        <w:t xml:space="preserve">                 Z SIEDZIBĄ W RADOMIU</w:t>
      </w:r>
    </w:p>
    <w:p w:rsidR="007D26AB" w:rsidRDefault="007F79D0" w:rsidP="007F79D0">
      <w:pPr>
        <w:spacing w:after="0" w:line="264" w:lineRule="auto"/>
        <w:ind w:right="4110" w:hanging="10"/>
        <w:jc w:val="both"/>
        <w:rPr>
          <w:rFonts w:ascii="Times New Roman" w:eastAsia="Times New Roman" w:hAnsi="Times New Roman" w:cs="Times New Roman"/>
          <w:color w:val="000000"/>
          <w:lang w:eastAsia="pl-PL"/>
        </w:rPr>
      </w:pPr>
      <w:r w:rsidRPr="0042057F">
        <w:rPr>
          <w:rFonts w:ascii="Times New Roman" w:hAnsi="Times New Roman" w:cs="Times New Roman"/>
          <w:b/>
          <w:sz w:val="18"/>
          <w:szCs w:val="18"/>
        </w:rPr>
        <w:t xml:space="preserve">                      </w:t>
      </w:r>
      <w:r w:rsidRPr="0042057F">
        <w:rPr>
          <w:rFonts w:ascii="Times New Roman" w:hAnsi="Times New Roman" w:cs="Times New Roman"/>
          <w:b/>
          <w:i/>
          <w:sz w:val="18"/>
          <w:szCs w:val="18"/>
        </w:rPr>
        <w:t xml:space="preserve"> insp. </w:t>
      </w:r>
      <w:r>
        <w:rPr>
          <w:rFonts w:ascii="Times New Roman" w:hAnsi="Times New Roman" w:cs="Times New Roman"/>
          <w:b/>
          <w:i/>
          <w:sz w:val="18"/>
          <w:szCs w:val="18"/>
        </w:rPr>
        <w:t>Dariusz Król</w:t>
      </w:r>
      <w:bookmarkStart w:id="1" w:name="_GoBack"/>
      <w:bookmarkEnd w:id="1"/>
    </w:p>
    <w:p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rsidR="00CC65AD" w:rsidRDefault="00CC65AD" w:rsidP="007D26AB">
      <w:pPr>
        <w:spacing w:after="0" w:line="240" w:lineRule="auto"/>
        <w:ind w:hanging="10"/>
        <w:jc w:val="both"/>
        <w:rPr>
          <w:rFonts w:ascii="Times New Roman" w:eastAsia="Times New Roman" w:hAnsi="Times New Roman" w:cs="Times New Roman"/>
          <w:color w:val="000000"/>
          <w:lang w:eastAsia="pl-PL"/>
        </w:rPr>
      </w:pPr>
    </w:p>
    <w:p w:rsidR="00635813" w:rsidRDefault="00635813" w:rsidP="007D26AB">
      <w:pPr>
        <w:spacing w:after="0" w:line="240" w:lineRule="auto"/>
        <w:ind w:hanging="10"/>
        <w:jc w:val="both"/>
        <w:rPr>
          <w:rFonts w:ascii="Times New Roman" w:eastAsia="Times New Roman" w:hAnsi="Times New Roman" w:cs="Times New Roman"/>
          <w:color w:val="000000"/>
          <w:lang w:eastAsia="pl-PL"/>
        </w:rPr>
      </w:pPr>
    </w:p>
    <w:p w:rsidR="004D4610" w:rsidRPr="004D4610" w:rsidRDefault="004D4610" w:rsidP="004D4610">
      <w:pPr>
        <w:jc w:val="center"/>
        <w:rPr>
          <w:rFonts w:ascii="Times New Roman" w:hAnsi="Times New Roman" w:cs="Times New Roman"/>
          <w:bCs/>
        </w:rPr>
      </w:pPr>
    </w:p>
    <w:p w:rsidR="009C32E4" w:rsidRDefault="009C32E4" w:rsidP="004D4610">
      <w:pPr>
        <w:jc w:val="center"/>
        <w:rPr>
          <w:rFonts w:ascii="Times New Roman" w:hAnsi="Times New Roman" w:cs="Times New Roman"/>
          <w:bCs/>
        </w:rPr>
      </w:pPr>
    </w:p>
    <w:p w:rsidR="004D4610" w:rsidRPr="004D4610" w:rsidRDefault="004D4610" w:rsidP="004D4610">
      <w:pPr>
        <w:jc w:val="center"/>
        <w:rPr>
          <w:rFonts w:ascii="Times New Roman" w:hAnsi="Times New Roman" w:cs="Times New Roman"/>
          <w:bCs/>
        </w:rPr>
      </w:pPr>
      <w:r w:rsidRPr="004D4610">
        <w:rPr>
          <w:rFonts w:ascii="Times New Roman" w:hAnsi="Times New Roman" w:cs="Times New Roman"/>
          <w:bCs/>
        </w:rPr>
        <w:t>Radom, dnia</w:t>
      </w:r>
      <w:r w:rsidR="00CC65AD">
        <w:rPr>
          <w:rFonts w:ascii="Times New Roman" w:hAnsi="Times New Roman" w:cs="Times New Roman"/>
          <w:bCs/>
        </w:rPr>
        <w:t xml:space="preserve"> </w:t>
      </w:r>
      <w:r w:rsidR="007F79D0">
        <w:rPr>
          <w:rFonts w:ascii="Times New Roman" w:hAnsi="Times New Roman" w:cs="Times New Roman"/>
          <w:bCs/>
        </w:rPr>
        <w:t>18.08</w:t>
      </w:r>
      <w:r w:rsidR="00306C35">
        <w:rPr>
          <w:rFonts w:ascii="Times New Roman" w:hAnsi="Times New Roman" w:cs="Times New Roman"/>
          <w:bCs/>
        </w:rPr>
        <w:t>.2023</w:t>
      </w:r>
      <w:r w:rsidR="00372DD2">
        <w:rPr>
          <w:rFonts w:ascii="Times New Roman" w:hAnsi="Times New Roman" w:cs="Times New Roman"/>
          <w:bCs/>
        </w:rPr>
        <w:t xml:space="preserve"> r.</w:t>
      </w:r>
    </w:p>
    <w:p w:rsidR="004D4610" w:rsidRPr="004D4610" w:rsidRDefault="004D4610" w:rsidP="004D4610">
      <w:pPr>
        <w:jc w:val="center"/>
        <w:rPr>
          <w:rFonts w:ascii="Times New Roman" w:hAnsi="Times New Roman" w:cs="Times New Roman"/>
          <w:b/>
          <w:color w:val="000000" w:themeColor="text1"/>
        </w:rPr>
      </w:pPr>
      <w:r w:rsidRPr="004D4610">
        <w:rPr>
          <w:rFonts w:ascii="Times New Roman" w:hAnsi="Times New Roman" w:cs="Times New Roman"/>
          <w:b/>
        </w:rPr>
        <w:t>Postępowanie prowadzone za pośrednictwem platformazakupowa.pl pod adresem:</w:t>
      </w:r>
      <w:r w:rsidRPr="004D4610">
        <w:rPr>
          <w:rFonts w:ascii="Times New Roman" w:hAnsi="Times New Roman" w:cs="Times New Roman"/>
          <w:b/>
        </w:rPr>
        <w:br/>
      </w:r>
      <w:hyperlink r:id="rId8" w:history="1">
        <w:r w:rsidRPr="004D4610">
          <w:rPr>
            <w:rFonts w:ascii="Times New Roman" w:hAnsi="Times New Roman" w:cs="Times New Roman"/>
            <w:b/>
            <w:color w:val="4472C4" w:themeColor="accent5"/>
          </w:rPr>
          <w:t>https://platformazakupowa.pl/</w:t>
        </w:r>
        <w:r w:rsidR="00635813">
          <w:rPr>
            <w:rFonts w:ascii="Times New Roman" w:hAnsi="Times New Roman" w:cs="Times New Roman"/>
            <w:b/>
            <w:color w:val="4472C4" w:themeColor="accent5"/>
          </w:rPr>
          <w:t>/pn/</w:t>
        </w:r>
        <w:r w:rsidRPr="004D4610">
          <w:rPr>
            <w:rFonts w:ascii="Times New Roman" w:hAnsi="Times New Roman" w:cs="Times New Roman"/>
            <w:b/>
            <w:color w:val="4472C4" w:themeColor="accent5"/>
          </w:rPr>
          <w:t>kwp_radom</w:t>
        </w:r>
      </w:hyperlink>
      <w:r w:rsidRPr="004D4610">
        <w:rPr>
          <w:rFonts w:ascii="Times New Roman" w:hAnsi="Times New Roman" w:cs="Times New Roman"/>
          <w:b/>
          <w:color w:val="000000" w:themeColor="text1"/>
        </w:rPr>
        <w:br w:type="page"/>
      </w:r>
    </w:p>
    <w:p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rsidR="004D4610" w:rsidRPr="004D4610" w:rsidRDefault="004D4610" w:rsidP="004D4610">
      <w:pPr>
        <w:spacing w:after="0" w:line="276" w:lineRule="auto"/>
        <w:jc w:val="both"/>
        <w:rPr>
          <w:rFonts w:ascii="Times New Roman" w:hAnsi="Times New Roman" w:cs="Times New Roman"/>
          <w:b/>
          <w:color w:val="000000" w:themeColor="text1"/>
        </w:rPr>
      </w:pP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rsidR="004D4610" w:rsidRPr="004D4610" w:rsidRDefault="004D4610" w:rsidP="00097D86">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rsidR="004D4610" w:rsidRPr="004D4610" w:rsidRDefault="004D4610" w:rsidP="004D4610">
      <w:pPr>
        <w:spacing w:after="0" w:line="276" w:lineRule="auto"/>
        <w:jc w:val="both"/>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rsidR="004D4610" w:rsidRPr="004D4610" w:rsidRDefault="004D4610" w:rsidP="004D4610">
      <w:pPr>
        <w:spacing w:after="0" w:line="276" w:lineRule="auto"/>
        <w:ind w:left="392"/>
        <w:contextualSpacing/>
        <w:rPr>
          <w:rFonts w:ascii="Times New Roman" w:hAnsi="Times New Roman" w:cs="Times New Roman"/>
          <w:b/>
        </w:rPr>
      </w:pPr>
    </w:p>
    <w:p w:rsidR="004D4610" w:rsidRPr="004D4610" w:rsidRDefault="004D4610" w:rsidP="004D4610">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rsidR="004D4610" w:rsidRPr="004D4610" w:rsidRDefault="004D4610" w:rsidP="004D4610">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47 701 31 03</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bCs/>
          <w:color w:val="4472C4" w:themeColor="accent5"/>
        </w:rPr>
        <w:br/>
      </w:r>
    </w:p>
    <w:p w:rsidR="004D4610" w:rsidRPr="004D4610" w:rsidRDefault="004D4610" w:rsidP="004D4610">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Sekcja Zamówień Publicznych KWP z siedzibą w Radomiu </w:t>
      </w:r>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0" w:history="1">
        <w:r w:rsidRPr="004D4610">
          <w:rPr>
            <w:rFonts w:ascii="Times New Roman" w:hAnsi="Times New Roman" w:cs="Times New Roman"/>
            <w:bCs/>
            <w:color w:val="4472C4" w:themeColor="accent5"/>
          </w:rPr>
          <w:t>http://bip.mazowiecka.policja.gov.pl</w:t>
        </w:r>
      </w:hyperlink>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102DDA">
        <w:rPr>
          <w:rFonts w:ascii="Times New Roman" w:hAnsi="Times New Roman" w:cs="Times New Roman"/>
          <w:b/>
        </w:rPr>
        <w:t xml:space="preserve"> </w:t>
      </w:r>
      <w:r w:rsidRPr="004D4610">
        <w:rPr>
          <w:rFonts w:ascii="Times New Roman" w:hAnsi="Times New Roman" w:cs="Times New Roman"/>
          <w:bCs/>
          <w:color w:val="4472C4" w:themeColor="accent5"/>
        </w:rPr>
        <w:t>https://platformazakupowa.pl/pn/kwp_radom</w:t>
      </w:r>
    </w:p>
    <w:p w:rsidR="004D4610" w:rsidRDefault="004D4610" w:rsidP="004D4610">
      <w:pPr>
        <w:spacing w:after="0" w:line="276" w:lineRule="auto"/>
        <w:ind w:left="720"/>
        <w:contextualSpacing/>
        <w:jc w:val="both"/>
        <w:rPr>
          <w:rFonts w:ascii="Times New Roman" w:hAnsi="Times New Roman" w:cs="Times New Roman"/>
          <w:b/>
          <w:bCs/>
          <w:u w:val="single"/>
        </w:rPr>
      </w:pPr>
    </w:p>
    <w:p w:rsidR="00E045E0" w:rsidRPr="004D4610" w:rsidRDefault="00E045E0" w:rsidP="004D4610">
      <w:pPr>
        <w:spacing w:after="0" w:line="276" w:lineRule="auto"/>
        <w:ind w:left="720"/>
        <w:contextualSpacing/>
        <w:jc w:val="both"/>
        <w:rPr>
          <w:rFonts w:ascii="Times New Roman" w:hAnsi="Times New Roman" w:cs="Times New Roman"/>
          <w:b/>
          <w:bCs/>
          <w:u w:val="single"/>
        </w:rPr>
      </w:pPr>
    </w:p>
    <w:p w:rsidR="004D4610" w:rsidRPr="004D4610" w:rsidRDefault="004D4610" w:rsidP="004D4610">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hyperlink r:id="rId11" w:history="1">
        <w:r w:rsidR="00097D86" w:rsidRPr="00922074">
          <w:rPr>
            <w:rStyle w:val="Hipercze"/>
            <w:rFonts w:ascii="Times New Roman" w:hAnsi="Times New Roman" w:cs="Times New Roman"/>
            <w:bCs/>
          </w:rPr>
          <w:t>https://platformazakupowa.pl/pn/kwp_radom</w:t>
        </w:r>
      </w:hyperlink>
      <w:r w:rsidR="00097D86">
        <w:rPr>
          <w:rFonts w:ascii="Times New Roman" w:hAnsi="Times New Roman" w:cs="Times New Roman"/>
          <w:bCs/>
          <w:color w:val="4472C4" w:themeColor="accent5"/>
        </w:rPr>
        <w:t xml:space="preserve"> </w:t>
      </w:r>
      <w:r w:rsidRPr="004D4610">
        <w:rPr>
          <w:rFonts w:ascii="Times New Roman" w:hAnsi="Times New Roman" w:cs="Times New Roman"/>
        </w:rPr>
        <w:t>(zwana dalej Platformą)</w:t>
      </w:r>
      <w:r w:rsidRPr="004D4610">
        <w:rPr>
          <w:rFonts w:ascii="Times New Roman" w:hAnsi="Times New Roman" w:cs="Times New Roman"/>
          <w:b/>
        </w:rPr>
        <w:t xml:space="preserve">pod numerem ogłoszenia </w:t>
      </w:r>
      <w:r w:rsidRPr="004D4610">
        <w:rPr>
          <w:rFonts w:ascii="Times New Roman" w:hAnsi="Times New Roman" w:cs="Times New Roman"/>
          <w:b/>
        </w:rPr>
        <w:b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102DDA">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hyperlink r:id="rId12" w:history="1">
        <w:r w:rsidR="00097D86" w:rsidRPr="00922074">
          <w:rPr>
            <w:rStyle w:val="Hipercze"/>
            <w:rFonts w:ascii="Times New Roman" w:hAnsi="Times New Roman" w:cs="Times New Roman"/>
            <w:bCs/>
          </w:rPr>
          <w:t>https://platformazakupowa.pl/pn/kwp_radom</w:t>
        </w:r>
      </w:hyperlink>
      <w:r w:rsidR="00097D86">
        <w:rPr>
          <w:rFonts w:ascii="Times New Roman" w:hAnsi="Times New Roman" w:cs="Times New Roman"/>
          <w:bCs/>
          <w:color w:val="4472C4" w:themeColor="accent5"/>
        </w:rPr>
        <w:t xml:space="preserve"> </w:t>
      </w:r>
      <w:r w:rsidRPr="004D4610">
        <w:rPr>
          <w:rFonts w:ascii="Times New Roman" w:hAnsi="Times New Roman" w:cs="Times New Roman"/>
        </w:rPr>
        <w:t xml:space="preserve">w zakładce </w:t>
      </w:r>
      <w:r w:rsidRPr="004D4610">
        <w:rPr>
          <w:rFonts w:ascii="Times New Roman" w:hAnsi="Times New Roman" w:cs="Times New Roman"/>
          <w:b/>
          <w:i/>
        </w:rPr>
        <w:t>„KOMUNIKATY”</w:t>
      </w:r>
    </w:p>
    <w:p w:rsidR="004D4610" w:rsidRDefault="004D4610" w:rsidP="004D4610">
      <w:pPr>
        <w:spacing w:after="0" w:line="276" w:lineRule="auto"/>
        <w:jc w:val="both"/>
        <w:rPr>
          <w:rFonts w:ascii="Times New Roman" w:hAnsi="Times New Roman" w:cs="Times New Roman"/>
          <w:b/>
        </w:rPr>
      </w:pPr>
    </w:p>
    <w:p w:rsidR="00E045E0" w:rsidRPr="004D4610" w:rsidRDefault="00E045E0" w:rsidP="004D4610">
      <w:pPr>
        <w:spacing w:after="0" w:line="276" w:lineRule="auto"/>
        <w:jc w:val="both"/>
        <w:rPr>
          <w:rFonts w:ascii="Times New Roman" w:hAnsi="Times New Roman" w:cs="Times New Roman"/>
          <w:b/>
        </w:rPr>
      </w:pPr>
    </w:p>
    <w:p w:rsidR="004D4610" w:rsidRPr="004D4610" w:rsidRDefault="004D4610" w:rsidP="004D4610">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Postępowanie o udzielenie zamówienia prowadzone jest </w:t>
      </w:r>
      <w:r w:rsidRPr="004D4610">
        <w:rPr>
          <w:rFonts w:ascii="Times New Roman" w:hAnsi="Times New Roman" w:cs="Times New Roman"/>
          <w:b/>
        </w:rPr>
        <w:t xml:space="preserve">w trybie podstawowym, na podstawie </w:t>
      </w:r>
      <w:r w:rsidRPr="004D4610">
        <w:rPr>
          <w:rFonts w:ascii="Times New Roman" w:hAnsi="Times New Roman" w:cs="Times New Roman"/>
          <w:b/>
        </w:rPr>
        <w:br/>
        <w:t xml:space="preserve">art. 275 pkt 2 </w:t>
      </w:r>
      <w:r w:rsidRPr="004D4610">
        <w:rPr>
          <w:rFonts w:ascii="Times New Roman" w:hAnsi="Times New Roman" w:cs="Times New Roman"/>
        </w:rPr>
        <w:t>ustawy z dnia 11 września 2019 r. Prawo zamówień publicznych (Dz. U. z 202</w:t>
      </w:r>
      <w:r w:rsidR="000369D1">
        <w:rPr>
          <w:rFonts w:ascii="Times New Roman" w:hAnsi="Times New Roman" w:cs="Times New Roman"/>
        </w:rPr>
        <w:t>2</w:t>
      </w:r>
      <w:r w:rsidRPr="004D4610">
        <w:rPr>
          <w:rFonts w:ascii="Times New Roman" w:hAnsi="Times New Roman" w:cs="Times New Roman"/>
        </w:rPr>
        <w:t xml:space="preserve"> r., </w:t>
      </w:r>
      <w:r w:rsidRPr="004D4610">
        <w:rPr>
          <w:rFonts w:ascii="Times New Roman" w:hAnsi="Times New Roman" w:cs="Times New Roman"/>
        </w:rPr>
        <w:br/>
        <w:t>poz. 1</w:t>
      </w:r>
      <w:r w:rsidR="000369D1">
        <w:rPr>
          <w:rFonts w:ascii="Times New Roman" w:hAnsi="Times New Roman" w:cs="Times New Roman"/>
        </w:rPr>
        <w:t>710</w:t>
      </w:r>
      <w:r w:rsidRPr="004D4610">
        <w:rPr>
          <w:rFonts w:ascii="Times New Roman" w:hAnsi="Times New Roman" w:cs="Times New Roman"/>
        </w:rPr>
        <w:t xml:space="preserve"> ) zwanej dalej także „Pzp”.</w:t>
      </w:r>
    </w:p>
    <w:p w:rsidR="00E045E0" w:rsidRDefault="00626AA8" w:rsidP="004D4610">
      <w:pPr>
        <w:spacing w:after="0" w:line="276" w:lineRule="auto"/>
        <w:jc w:val="both"/>
        <w:rPr>
          <w:rFonts w:ascii="Times New Roman" w:hAnsi="Times New Roman" w:cs="Times New Roman"/>
        </w:rPr>
      </w:pPr>
      <w:r>
        <w:rPr>
          <w:rFonts w:ascii="Times New Roman" w:hAnsi="Times New Roman" w:cs="Times New Roman"/>
        </w:rPr>
        <w:t xml:space="preserve">Zamawiający przewiduje udzielenie zamówień o których mowa w </w:t>
      </w:r>
      <w:r w:rsidRPr="000B2860">
        <w:rPr>
          <w:rFonts w:ascii="Times New Roman" w:hAnsi="Times New Roman" w:cs="Times New Roman"/>
          <w:b/>
        </w:rPr>
        <w:t>art. 214 ust. 1 pkt 7 i 8 ustawy Pzp</w:t>
      </w:r>
      <w:r>
        <w:rPr>
          <w:rFonts w:ascii="Times New Roman" w:hAnsi="Times New Roman" w:cs="Times New Roman"/>
        </w:rPr>
        <w:t>.</w:t>
      </w:r>
    </w:p>
    <w:p w:rsidR="00626AA8" w:rsidRDefault="00626AA8" w:rsidP="004D4610">
      <w:pPr>
        <w:spacing w:after="0" w:line="276" w:lineRule="auto"/>
        <w:jc w:val="both"/>
        <w:rPr>
          <w:rFonts w:ascii="Times New Roman" w:hAnsi="Times New Roman" w:cs="Times New Roman"/>
        </w:rPr>
      </w:pPr>
    </w:p>
    <w:p w:rsidR="00626AA8" w:rsidRPr="004D4610" w:rsidRDefault="00626AA8"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Zamawiający przewiduje wybór najkorzystniejszej oferty z możliwością prowadzenia negocjacji.</w:t>
      </w:r>
    </w:p>
    <w:p w:rsidR="004D4610" w:rsidRDefault="004D4610" w:rsidP="004D4610">
      <w:pPr>
        <w:spacing w:after="0" w:line="276" w:lineRule="auto"/>
        <w:jc w:val="both"/>
        <w:rPr>
          <w:rFonts w:ascii="Times New Roman" w:hAnsi="Times New Roman" w:cs="Times New Roman"/>
        </w:rPr>
      </w:pPr>
    </w:p>
    <w:p w:rsidR="00E045E0" w:rsidRPr="004D4610" w:rsidRDefault="00E045E0" w:rsidP="004D4610">
      <w:pPr>
        <w:spacing w:after="0" w:line="276" w:lineRule="auto"/>
        <w:jc w:val="both"/>
        <w:rPr>
          <w:rFonts w:ascii="Times New Roman" w:hAnsi="Times New Roman" w:cs="Times New Roman"/>
        </w:rPr>
      </w:pPr>
    </w:p>
    <w:p w:rsidR="004D4610" w:rsidRDefault="004D4610" w:rsidP="004D4610">
      <w:pPr>
        <w:numPr>
          <w:ilvl w:val="0"/>
          <w:numId w:val="2"/>
        </w:numPr>
        <w:spacing w:after="0" w:line="276" w:lineRule="auto"/>
        <w:ind w:left="434" w:hanging="238"/>
        <w:contextualSpacing/>
        <w:rPr>
          <w:rFonts w:ascii="Times New Roman" w:hAnsi="Times New Roman" w:cs="Times New Roman"/>
          <w:b/>
        </w:rPr>
      </w:pPr>
      <w:r w:rsidRPr="004D4610">
        <w:rPr>
          <w:rFonts w:ascii="Times New Roman" w:hAnsi="Times New Roman" w:cs="Times New Roman"/>
          <w:b/>
        </w:rPr>
        <w:t>Opis przedmiotu zamówienia</w:t>
      </w:r>
    </w:p>
    <w:p w:rsidR="00097D86" w:rsidRPr="00097D86" w:rsidRDefault="00097D86" w:rsidP="00097D86">
      <w:pPr>
        <w:spacing w:after="0" w:line="276" w:lineRule="auto"/>
        <w:jc w:val="both"/>
        <w:rPr>
          <w:rFonts w:ascii="Times New Roman" w:eastAsia="Calibri" w:hAnsi="Times New Roman" w:cs="Times New Roman"/>
          <w:b/>
          <w:color w:val="000000" w:themeColor="text1"/>
        </w:rPr>
      </w:pPr>
      <w:r w:rsidRPr="00097D86">
        <w:rPr>
          <w:rFonts w:ascii="Times New Roman" w:eastAsia="Calibri" w:hAnsi="Times New Roman" w:cs="Times New Roman"/>
          <w:b/>
          <w:color w:val="000000" w:themeColor="text1"/>
        </w:rPr>
        <w:t>„KMP Radom, ul. Młodzianowska 24-remont dachu oraz pomieszczeń biurowych na III piętrze”</w:t>
      </w:r>
    </w:p>
    <w:p w:rsidR="00097D86" w:rsidRDefault="00097D86" w:rsidP="00097D86">
      <w:pPr>
        <w:spacing w:after="0" w:line="276" w:lineRule="auto"/>
        <w:rPr>
          <w:rFonts w:ascii="Times New Roman" w:hAnsi="Times New Roman" w:cs="Times New Roman"/>
          <w:color w:val="000000" w:themeColor="text1"/>
        </w:rPr>
      </w:pPr>
    </w:p>
    <w:p w:rsidR="00097D86" w:rsidRPr="00097D86" w:rsidRDefault="00097D86" w:rsidP="00097D86">
      <w:pPr>
        <w:spacing w:after="0" w:line="276" w:lineRule="auto"/>
        <w:rPr>
          <w:rFonts w:ascii="Times New Roman" w:hAnsi="Times New Roman" w:cs="Times New Roman"/>
          <w:color w:val="000000" w:themeColor="text1"/>
        </w:rPr>
      </w:pPr>
      <w:r w:rsidRPr="00097D86">
        <w:rPr>
          <w:rFonts w:ascii="Times New Roman" w:hAnsi="Times New Roman" w:cs="Times New Roman"/>
          <w:color w:val="000000" w:themeColor="text1"/>
        </w:rPr>
        <w:t xml:space="preserve">Adres którego dotyczy zamówienie:  </w:t>
      </w:r>
    </w:p>
    <w:p w:rsidR="00097D86" w:rsidRPr="00097D86" w:rsidRDefault="00097D86" w:rsidP="00097D86">
      <w:pPr>
        <w:spacing w:after="0" w:line="276" w:lineRule="auto"/>
        <w:rPr>
          <w:rFonts w:ascii="Times New Roman" w:hAnsi="Times New Roman" w:cs="Times New Roman"/>
          <w:b/>
          <w:color w:val="000000" w:themeColor="text1"/>
        </w:rPr>
      </w:pPr>
      <w:r w:rsidRPr="00097D86">
        <w:rPr>
          <w:rFonts w:ascii="Times New Roman" w:hAnsi="Times New Roman" w:cs="Times New Roman"/>
          <w:b/>
          <w:color w:val="000000" w:themeColor="text1"/>
        </w:rPr>
        <w:t>ul. Młodzianowska 24, 26-600 Radom</w:t>
      </w:r>
    </w:p>
    <w:p w:rsidR="00097D86" w:rsidRDefault="00097D86" w:rsidP="00097D86">
      <w:pPr>
        <w:suppressAutoHyphens/>
        <w:spacing w:after="0" w:line="276" w:lineRule="auto"/>
        <w:jc w:val="both"/>
        <w:rPr>
          <w:rFonts w:eastAsia="Calibri"/>
          <w:b/>
          <w:color w:val="000000" w:themeColor="text1"/>
          <w:sz w:val="20"/>
          <w:szCs w:val="20"/>
        </w:rPr>
      </w:pPr>
      <w:bookmarkStart w:id="2" w:name="_Hlk142469398"/>
    </w:p>
    <w:p w:rsidR="00097D86" w:rsidRPr="00390A22" w:rsidRDefault="00097D86" w:rsidP="00097D86">
      <w:pPr>
        <w:suppressAutoHyphens/>
        <w:spacing w:after="0" w:line="276" w:lineRule="auto"/>
        <w:jc w:val="both"/>
        <w:rPr>
          <w:color w:val="000000" w:themeColor="text1"/>
          <w:sz w:val="20"/>
          <w:szCs w:val="20"/>
          <w:lang w:eastAsia="zh-CN"/>
        </w:rPr>
      </w:pPr>
      <w:r w:rsidRPr="00390A22">
        <w:rPr>
          <w:rFonts w:eastAsia="Calibri"/>
          <w:b/>
          <w:color w:val="000000" w:themeColor="text1"/>
          <w:sz w:val="20"/>
          <w:szCs w:val="20"/>
        </w:rPr>
        <w:t>ROBOTY   BUDOWLANE  WYKONYWANE BĘDĄ NA TERENIE CAŁODOBOWO  CZYNNEGO   OBIEKTU.</w:t>
      </w:r>
    </w:p>
    <w:bookmarkEnd w:id="2"/>
    <w:p w:rsidR="00097D86" w:rsidRDefault="00097D86" w:rsidP="00DC1421">
      <w:pPr>
        <w:spacing w:line="276" w:lineRule="auto"/>
        <w:ind w:left="434"/>
        <w:contextualSpacing/>
        <w:rPr>
          <w:rFonts w:ascii="Times New Roman" w:hAnsi="Times New Roman" w:cs="Times New Roman"/>
          <w:u w:val="single"/>
        </w:rPr>
      </w:pPr>
    </w:p>
    <w:p w:rsidR="004D4610" w:rsidRDefault="004D4610" w:rsidP="00701D8F">
      <w:pPr>
        <w:numPr>
          <w:ilvl w:val="0"/>
          <w:numId w:val="52"/>
        </w:numPr>
        <w:spacing w:after="0" w:line="276" w:lineRule="auto"/>
        <w:contextualSpacing/>
        <w:rPr>
          <w:rFonts w:ascii="Times New Roman" w:hAnsi="Times New Roman" w:cs="Times New Roman"/>
          <w:b/>
        </w:rPr>
      </w:pPr>
      <w:r w:rsidRPr="005F79D2">
        <w:rPr>
          <w:rFonts w:ascii="Times New Roman" w:hAnsi="Times New Roman" w:cs="Times New Roman"/>
          <w:b/>
        </w:rPr>
        <w:lastRenderedPageBreak/>
        <w:t xml:space="preserve">Szczegółowy opis przedmiotu zamówienia </w:t>
      </w:r>
      <w:r w:rsidR="00C65A20">
        <w:rPr>
          <w:rFonts w:ascii="Times New Roman" w:hAnsi="Times New Roman" w:cs="Times New Roman"/>
          <w:b/>
        </w:rPr>
        <w:t>określony został w załącznikach do SWZ</w:t>
      </w:r>
      <w:r w:rsidR="00265059">
        <w:rPr>
          <w:rFonts w:ascii="Times New Roman" w:hAnsi="Times New Roman" w:cs="Times New Roman"/>
          <w:b/>
        </w:rPr>
        <w:t>:</w:t>
      </w:r>
    </w:p>
    <w:p w:rsidR="00265059" w:rsidRPr="00265059" w:rsidRDefault="00265059" w:rsidP="00265059">
      <w:pPr>
        <w:pStyle w:val="Akapitzlist"/>
        <w:spacing w:after="0" w:line="276" w:lineRule="auto"/>
        <w:ind w:left="360"/>
        <w:jc w:val="both"/>
        <w:rPr>
          <w:rFonts w:ascii="Times New Roman" w:hAnsi="Times New Roman" w:cs="Times New Roman"/>
          <w:sz w:val="20"/>
          <w:szCs w:val="20"/>
        </w:rPr>
      </w:pPr>
      <w:r w:rsidRPr="00265059">
        <w:rPr>
          <w:rFonts w:ascii="Times New Roman" w:hAnsi="Times New Roman" w:cs="Times New Roman"/>
          <w:sz w:val="20"/>
          <w:szCs w:val="20"/>
        </w:rPr>
        <w:t xml:space="preserve">Załącznik nr 1– </w:t>
      </w:r>
      <w:r w:rsidR="00097D86">
        <w:rPr>
          <w:rFonts w:ascii="Times New Roman" w:hAnsi="Times New Roman" w:cs="Times New Roman"/>
          <w:sz w:val="20"/>
          <w:szCs w:val="20"/>
        </w:rPr>
        <w:t>Przedmiar branża budowlana</w:t>
      </w:r>
      <w:r w:rsidRPr="00265059">
        <w:rPr>
          <w:rFonts w:ascii="Times New Roman" w:hAnsi="Times New Roman" w:cs="Times New Roman"/>
          <w:sz w:val="20"/>
          <w:szCs w:val="20"/>
        </w:rPr>
        <w:t>.</w:t>
      </w:r>
    </w:p>
    <w:p w:rsidR="00265059" w:rsidRPr="00265059" w:rsidRDefault="00265059" w:rsidP="00265059">
      <w:pPr>
        <w:pStyle w:val="Akapitzlist"/>
        <w:spacing w:after="0" w:line="276" w:lineRule="auto"/>
        <w:ind w:left="360"/>
        <w:jc w:val="both"/>
        <w:rPr>
          <w:rFonts w:ascii="Times New Roman" w:hAnsi="Times New Roman" w:cs="Times New Roman"/>
          <w:sz w:val="20"/>
          <w:szCs w:val="20"/>
        </w:rPr>
      </w:pPr>
      <w:r w:rsidRPr="00265059">
        <w:rPr>
          <w:rFonts w:ascii="Times New Roman" w:hAnsi="Times New Roman" w:cs="Times New Roman"/>
          <w:sz w:val="20"/>
          <w:szCs w:val="20"/>
        </w:rPr>
        <w:t>Załącznik nr 2– Projektowan</w:t>
      </w:r>
      <w:r w:rsidR="00AB2941">
        <w:rPr>
          <w:rFonts w:ascii="Times New Roman" w:hAnsi="Times New Roman" w:cs="Times New Roman"/>
          <w:sz w:val="20"/>
          <w:szCs w:val="20"/>
        </w:rPr>
        <w:t>e</w:t>
      </w:r>
      <w:r w:rsidRPr="00265059">
        <w:rPr>
          <w:rFonts w:ascii="Times New Roman" w:hAnsi="Times New Roman" w:cs="Times New Roman"/>
          <w:sz w:val="20"/>
          <w:szCs w:val="20"/>
        </w:rPr>
        <w:t xml:space="preserve"> postanowienia</w:t>
      </w:r>
      <w:r w:rsidR="00AB2941">
        <w:rPr>
          <w:rFonts w:ascii="Times New Roman" w:hAnsi="Times New Roman" w:cs="Times New Roman"/>
          <w:sz w:val="20"/>
          <w:szCs w:val="20"/>
        </w:rPr>
        <w:t xml:space="preserve"> umowy</w:t>
      </w:r>
      <w:r w:rsidRPr="00265059">
        <w:rPr>
          <w:rFonts w:ascii="Times New Roman" w:hAnsi="Times New Roman" w:cs="Times New Roman"/>
          <w:sz w:val="20"/>
          <w:szCs w:val="20"/>
        </w:rPr>
        <w:t>.</w:t>
      </w:r>
    </w:p>
    <w:p w:rsidR="00265059" w:rsidRPr="00265059" w:rsidRDefault="00265059" w:rsidP="00265059">
      <w:pPr>
        <w:pStyle w:val="Akapitzlist"/>
        <w:spacing w:after="0" w:line="276" w:lineRule="auto"/>
        <w:ind w:left="360"/>
        <w:jc w:val="both"/>
        <w:rPr>
          <w:rFonts w:ascii="Times New Roman" w:hAnsi="Times New Roman" w:cs="Times New Roman"/>
          <w:bCs/>
          <w:sz w:val="20"/>
          <w:szCs w:val="20"/>
        </w:rPr>
      </w:pPr>
      <w:r w:rsidRPr="00265059">
        <w:rPr>
          <w:rFonts w:ascii="Times New Roman" w:hAnsi="Times New Roman" w:cs="Times New Roman"/>
          <w:bCs/>
          <w:sz w:val="20"/>
          <w:szCs w:val="20"/>
        </w:rPr>
        <w:t xml:space="preserve">Załącznik nr </w:t>
      </w:r>
      <w:r w:rsidR="00237168">
        <w:rPr>
          <w:rFonts w:ascii="Times New Roman" w:hAnsi="Times New Roman" w:cs="Times New Roman"/>
          <w:bCs/>
          <w:sz w:val="20"/>
          <w:szCs w:val="20"/>
        </w:rPr>
        <w:t>3</w:t>
      </w:r>
      <w:r w:rsidRPr="00265059">
        <w:rPr>
          <w:rFonts w:ascii="Times New Roman" w:hAnsi="Times New Roman" w:cs="Times New Roman"/>
          <w:bCs/>
          <w:sz w:val="20"/>
          <w:szCs w:val="20"/>
        </w:rPr>
        <w:t xml:space="preserve"> – </w:t>
      </w:r>
      <w:r w:rsidR="00237168">
        <w:rPr>
          <w:rFonts w:ascii="Times New Roman" w:hAnsi="Times New Roman" w:cs="Times New Roman"/>
          <w:sz w:val="20"/>
          <w:szCs w:val="20"/>
        </w:rPr>
        <w:t>Przedmiar branża elektryczna.</w:t>
      </w:r>
    </w:p>
    <w:p w:rsidR="00E407E5" w:rsidRPr="004D4610" w:rsidRDefault="00E407E5" w:rsidP="004D4610">
      <w:pPr>
        <w:spacing w:after="0" w:line="276" w:lineRule="auto"/>
        <w:rPr>
          <w:rFonts w:ascii="Times New Roman" w:hAnsi="Times New Roman" w:cs="Times New Roman"/>
          <w:b/>
        </w:rPr>
      </w:pPr>
    </w:p>
    <w:p w:rsidR="004D4610" w:rsidRPr="004D4610" w:rsidRDefault="004D4610" w:rsidP="00701D8F">
      <w:pPr>
        <w:numPr>
          <w:ilvl w:val="0"/>
          <w:numId w:val="52"/>
        </w:numPr>
        <w:spacing w:after="0" w:line="276" w:lineRule="auto"/>
        <w:contextualSpacing/>
        <w:rPr>
          <w:rFonts w:ascii="Times New Roman" w:hAnsi="Times New Roman"/>
          <w:b/>
        </w:rPr>
      </w:pPr>
      <w:r w:rsidRPr="004D4610">
        <w:rPr>
          <w:rFonts w:ascii="Times New Roman" w:hAnsi="Times New Roman"/>
          <w:b/>
        </w:rPr>
        <w:t>Nazwa i kody CPV:</w:t>
      </w:r>
    </w:p>
    <w:p w:rsidR="00772005" w:rsidRDefault="00772005" w:rsidP="00772005">
      <w:pPr>
        <w:pStyle w:val="Akapitzlist"/>
        <w:suppressAutoHyphens/>
        <w:spacing w:after="0" w:line="240" w:lineRule="auto"/>
        <w:rPr>
          <w:rFonts w:ascii="Times New Roman" w:eastAsia="Times New Roman" w:hAnsi="Times New Roman" w:cs="Times New Roman"/>
          <w:b/>
          <w:bCs/>
          <w:sz w:val="20"/>
          <w:szCs w:val="20"/>
          <w:lang w:eastAsia="pl-PL"/>
        </w:rPr>
      </w:pPr>
    </w:p>
    <w:p w:rsidR="00772005" w:rsidRPr="00772005" w:rsidRDefault="00772005" w:rsidP="00237168">
      <w:pPr>
        <w:pStyle w:val="Akapitzlist"/>
        <w:suppressAutoHyphens/>
        <w:spacing w:after="0" w:line="240" w:lineRule="auto"/>
        <w:ind w:left="0"/>
        <w:rPr>
          <w:rFonts w:ascii="Times New Roman" w:eastAsia="Times New Roman" w:hAnsi="Times New Roman" w:cs="Times New Roman"/>
          <w:b/>
          <w:bCs/>
          <w:sz w:val="20"/>
          <w:szCs w:val="20"/>
          <w:lang w:eastAsia="pl-PL"/>
        </w:rPr>
      </w:pPr>
      <w:bookmarkStart w:id="3" w:name="_Hlk140234920"/>
      <w:r w:rsidRPr="00772005">
        <w:rPr>
          <w:rFonts w:ascii="Times New Roman" w:eastAsia="Times New Roman" w:hAnsi="Times New Roman" w:cs="Times New Roman"/>
          <w:b/>
          <w:bCs/>
          <w:sz w:val="20"/>
          <w:szCs w:val="20"/>
          <w:lang w:eastAsia="pl-PL"/>
        </w:rPr>
        <w:t>KLASYFIKACJA USŁUG PROJEKTOWYCH WG SŁOWNIKA CPV</w:t>
      </w:r>
    </w:p>
    <w:p w:rsidR="00772005" w:rsidRPr="00772005" w:rsidRDefault="00772005" w:rsidP="00772005">
      <w:pPr>
        <w:pStyle w:val="Akapitzlist"/>
        <w:suppressAutoHyphens/>
        <w:spacing w:after="0" w:line="240" w:lineRule="auto"/>
        <w:rPr>
          <w:rFonts w:ascii="Times New Roman" w:eastAsia="Times New Roman" w:hAnsi="Times New Roman" w:cs="Times New Roman"/>
          <w:b/>
          <w:bCs/>
          <w:sz w:val="20"/>
          <w:szCs w:val="20"/>
          <w:lang w:eastAsia="pl-PL"/>
        </w:rPr>
      </w:pPr>
    </w:p>
    <w:p w:rsidR="00237168" w:rsidRPr="00237168" w:rsidRDefault="00237168" w:rsidP="00237168">
      <w:pPr>
        <w:pStyle w:val="Tekstpodstawowy"/>
        <w:spacing w:after="0" w:line="276" w:lineRule="auto"/>
        <w:rPr>
          <w:rFonts w:ascii="Times New Roman" w:hAnsi="Times New Roman" w:cs="Times New Roman"/>
        </w:rPr>
      </w:pPr>
      <w:bookmarkStart w:id="4" w:name="_Hlk142468328"/>
      <w:r w:rsidRPr="00237168">
        <w:rPr>
          <w:rFonts w:ascii="Times New Roman" w:hAnsi="Times New Roman" w:cs="Times New Roman"/>
        </w:rPr>
        <w:t>454530000-7 Roboty remontowe i renowacyjne</w:t>
      </w:r>
    </w:p>
    <w:p w:rsidR="00237168" w:rsidRPr="00237168" w:rsidRDefault="00237168" w:rsidP="00237168">
      <w:pPr>
        <w:pStyle w:val="Tekstpodstawowy"/>
        <w:spacing w:after="0" w:line="276" w:lineRule="auto"/>
        <w:rPr>
          <w:rFonts w:ascii="Times New Roman" w:hAnsi="Times New Roman" w:cs="Times New Roman"/>
        </w:rPr>
      </w:pPr>
      <w:r w:rsidRPr="00237168">
        <w:rPr>
          <w:rFonts w:ascii="Times New Roman" w:hAnsi="Times New Roman" w:cs="Times New Roman"/>
        </w:rPr>
        <w:t>45310000-3  Roboty instalacyjne elektryczne</w:t>
      </w:r>
    </w:p>
    <w:bookmarkEnd w:id="3"/>
    <w:bookmarkEnd w:id="4"/>
    <w:p w:rsidR="004D4610" w:rsidRPr="004D4610" w:rsidRDefault="004D4610" w:rsidP="00772005">
      <w:pPr>
        <w:tabs>
          <w:tab w:val="left" w:pos="968"/>
        </w:tabs>
        <w:spacing w:after="0" w:line="276" w:lineRule="auto"/>
        <w:jc w:val="both"/>
        <w:rPr>
          <w:rFonts w:ascii="Times New Roman" w:hAnsi="Times New Roman"/>
          <w:b/>
        </w:rPr>
      </w:pPr>
    </w:p>
    <w:p w:rsidR="00772005" w:rsidRPr="00772005" w:rsidRDefault="006C7BB7" w:rsidP="00772005">
      <w:pPr>
        <w:spacing w:after="0" w:line="276" w:lineRule="auto"/>
        <w:jc w:val="both"/>
        <w:rPr>
          <w:rFonts w:ascii="Times New Roman" w:hAnsi="Times New Roman"/>
        </w:rPr>
      </w:pPr>
      <w:r>
        <w:rPr>
          <w:rFonts w:ascii="Times New Roman" w:hAnsi="Times New Roman"/>
        </w:rPr>
        <w:t>3</w:t>
      </w:r>
      <w:r w:rsidR="00772005" w:rsidRPr="00772005">
        <w:rPr>
          <w:rFonts w:ascii="Times New Roman" w:hAnsi="Times New Roman"/>
          <w:i/>
        </w:rPr>
        <w:t xml:space="preserve">. </w:t>
      </w:r>
      <w:r w:rsidR="00772005" w:rsidRPr="00772005">
        <w:rPr>
          <w:rFonts w:ascii="Times New Roman" w:hAnsi="Times New Roman"/>
        </w:rPr>
        <w:t>OPIS TECHNICZNY</w:t>
      </w:r>
    </w:p>
    <w:p w:rsidR="00772005" w:rsidRPr="00772005" w:rsidRDefault="00772005" w:rsidP="00772005">
      <w:pPr>
        <w:spacing w:after="0" w:line="276" w:lineRule="auto"/>
        <w:jc w:val="both"/>
        <w:rPr>
          <w:rFonts w:ascii="Times New Roman" w:hAnsi="Times New Roman"/>
          <w:i/>
        </w:rPr>
      </w:pP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Podstawa opracowania</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bCs/>
        </w:rPr>
        <w:t xml:space="preserve">- </w:t>
      </w:r>
      <w:r w:rsidRPr="00772005">
        <w:rPr>
          <w:rFonts w:ascii="Times New Roman" w:hAnsi="Times New Roman"/>
        </w:rPr>
        <w:t>Rozporządzeniem Ministra Rozwoju i Technologii z dnia 20.12.2021r. w sprawie szczegółowego</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rPr>
        <w:t xml:space="preserve">   zakresu i  formy dokumentacji projektowej,  specyfikacji technicznej  wykonania i  odbioru    robót</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rPr>
        <w:t xml:space="preserve">   budowlanych oraz programu funkcjonalno-użytkowego (  Dz.U. 2021r. poz. 2454),</w:t>
      </w: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 Rozporządzenie Ministra Infrastruktury w sprawie warunków technicznych jakim  powinny</w:t>
      </w: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 xml:space="preserve">    odpowiadać budynki i ich usytuowanie  z dnia 12.04.2002r  (tj. Dz.U. z 2022 poz. 1225),</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bCs/>
        </w:rPr>
        <w:t xml:space="preserve"> -</w:t>
      </w:r>
      <w:bookmarkStart w:id="5" w:name="__DdeLink__1753_878406947"/>
      <w:r w:rsidRPr="00772005">
        <w:rPr>
          <w:rFonts w:ascii="Times New Roman" w:hAnsi="Times New Roman"/>
        </w:rPr>
        <w:t xml:space="preserve">Rozporządzenie Ministra Rozwoju z dnia 11.09.2020r. w sprawie szczegółowego zakresu i formy projektu budowlanego </w:t>
      </w:r>
      <w:r w:rsidRPr="00772005">
        <w:rPr>
          <w:rFonts w:ascii="Times New Roman" w:hAnsi="Times New Roman"/>
          <w:bCs/>
        </w:rPr>
        <w:t>(tj. Dz.U. z 2022r. poz. 1679)</w:t>
      </w:r>
      <w:r w:rsidRPr="00772005">
        <w:rPr>
          <w:rFonts w:ascii="Times New Roman" w:hAnsi="Times New Roman"/>
        </w:rPr>
        <w:t>,</w:t>
      </w:r>
      <w:bookmarkEnd w:id="5"/>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 obowiązujące normy i przepisy polskie i europejskie, zasady wiedzy technicznej związane z procesem budowlanym.</w:t>
      </w:r>
    </w:p>
    <w:p w:rsidR="00772005" w:rsidRPr="00772005" w:rsidRDefault="00772005" w:rsidP="00772005">
      <w:pPr>
        <w:spacing w:after="0" w:line="276" w:lineRule="auto"/>
        <w:jc w:val="both"/>
        <w:rPr>
          <w:rFonts w:ascii="Times New Roman" w:hAnsi="Times New Roman"/>
        </w:rPr>
      </w:pPr>
    </w:p>
    <w:p w:rsidR="00772005" w:rsidRPr="00772005" w:rsidRDefault="006C7BB7" w:rsidP="00772005">
      <w:pPr>
        <w:spacing w:after="0" w:line="276" w:lineRule="auto"/>
        <w:jc w:val="both"/>
        <w:rPr>
          <w:rFonts w:ascii="Times New Roman" w:hAnsi="Times New Roman"/>
        </w:rPr>
      </w:pPr>
      <w:r>
        <w:rPr>
          <w:rFonts w:ascii="Times New Roman" w:hAnsi="Times New Roman"/>
          <w:bCs/>
        </w:rPr>
        <w:t>4</w:t>
      </w:r>
      <w:r w:rsidR="00772005" w:rsidRPr="00772005">
        <w:rPr>
          <w:rFonts w:ascii="Times New Roman" w:hAnsi="Times New Roman"/>
          <w:bCs/>
        </w:rPr>
        <w:t xml:space="preserve">. </w:t>
      </w:r>
      <w:r w:rsidR="00237168">
        <w:rPr>
          <w:rFonts w:ascii="Times New Roman" w:hAnsi="Times New Roman"/>
          <w:bCs/>
        </w:rPr>
        <w:t>ZAKRES ROBÓT</w:t>
      </w:r>
    </w:p>
    <w:p w:rsidR="00237168" w:rsidRDefault="00237168" w:rsidP="00772005">
      <w:pPr>
        <w:spacing w:after="0" w:line="276" w:lineRule="auto"/>
        <w:jc w:val="both"/>
        <w:rPr>
          <w:rFonts w:ascii="Times New Roman" w:hAnsi="Times New Roman"/>
          <w:bCs/>
          <w:u w:val="single"/>
        </w:rPr>
      </w:pPr>
    </w:p>
    <w:p w:rsidR="00237168" w:rsidRPr="00237168" w:rsidRDefault="00237168" w:rsidP="00237168">
      <w:pPr>
        <w:spacing w:after="0" w:line="240" w:lineRule="auto"/>
        <w:jc w:val="both"/>
        <w:rPr>
          <w:rFonts w:ascii="Times New Roman" w:eastAsia="Times New Roman" w:hAnsi="Times New Roman" w:cs="Times New Roman"/>
          <w:b/>
          <w:bCs/>
          <w:color w:val="000000"/>
          <w:lang w:eastAsia="pl-PL"/>
        </w:rPr>
      </w:pPr>
      <w:r w:rsidRPr="00237168">
        <w:rPr>
          <w:rFonts w:ascii="Times New Roman" w:eastAsia="Times New Roman" w:hAnsi="Times New Roman" w:cs="Times New Roman"/>
          <w:b/>
          <w:bCs/>
          <w:color w:val="000000"/>
          <w:lang w:eastAsia="pl-PL"/>
        </w:rPr>
        <w:t xml:space="preserve">Każdorazowo należy z użytkownikiem obiektu na bieżąco ustalać zakres prac. </w:t>
      </w:r>
    </w:p>
    <w:p w:rsidR="00237168" w:rsidRPr="00237168" w:rsidRDefault="00237168" w:rsidP="00237168">
      <w:pPr>
        <w:spacing w:after="0" w:line="240" w:lineRule="auto"/>
        <w:jc w:val="both"/>
        <w:rPr>
          <w:rFonts w:ascii="Times New Roman" w:eastAsia="Times New Roman" w:hAnsi="Times New Roman" w:cs="Times New Roman"/>
          <w:b/>
          <w:bCs/>
          <w:color w:val="000000"/>
          <w:lang w:eastAsia="pl-PL"/>
        </w:rPr>
      </w:pPr>
    </w:p>
    <w:p w:rsidR="00237168" w:rsidRPr="00237168" w:rsidRDefault="00237168" w:rsidP="00237168">
      <w:pPr>
        <w:spacing w:after="0" w:line="240" w:lineRule="auto"/>
        <w:jc w:val="both"/>
        <w:rPr>
          <w:rFonts w:ascii="Times New Roman" w:eastAsia="Times New Roman" w:hAnsi="Times New Roman" w:cs="Times New Roman"/>
          <w:u w:val="single"/>
          <w:lang w:eastAsia="pl-PL"/>
        </w:rPr>
      </w:pPr>
      <w:r w:rsidRPr="00237168">
        <w:rPr>
          <w:rFonts w:ascii="Times New Roman" w:eastAsia="Times New Roman" w:hAnsi="Times New Roman" w:cs="Times New Roman"/>
          <w:u w:val="single"/>
          <w:lang w:eastAsia="pl-PL"/>
        </w:rPr>
        <w:t>Branża budowlana</w:t>
      </w:r>
      <w:r>
        <w:rPr>
          <w:rFonts w:ascii="Times New Roman" w:eastAsia="Times New Roman" w:hAnsi="Times New Roman" w:cs="Times New Roman"/>
          <w:u w:val="single"/>
          <w:lang w:eastAsia="pl-PL"/>
        </w:rPr>
        <w:t>:</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uzupełnić  tynki zewnętrzne na elementach budowlanych ponad dachem tj. kominy, ścianki kolankowe, itp.</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wykonać czyszczenie oraz malowanie skorodowanych elementów metalowych na dachu</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jednokrotne krycie dachu papą wierzchniego krycia, termozgrzewalną gr 5,2 mm, z przygotowaniem podłoża</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wykonanie obróbek kominów oraz włazów dachowych z papy termozgrzewalnej</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naprawa rynien oraz innych dachowych obróbek blacharskich na dachu poprzez uszczelnienie, wyrobienie odpowiednich spadków, polutowanie i wyprostowanie</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oczyszczenie i zaizolowanie 2x lepikiem na zimno betonowych czapek kominowych</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należy wykonać pokrywę wyłazu dachowego drewnianą oraz obić ją blacha ocynkowaną</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wykonanie nowego odciągu do masztu antenowego, polegające na zdemontowanie istniejącego i przytwierdzenie do zamontowanej stalowej obejmy na kominie, poprawienie mocowania czapki betonowej do komina</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 xml:space="preserve">uzupełnienie ubytków tynku kat. III na gzymsie frontowym praca z podnośnika </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wykucie istniejących ościeżnic metalowych z muru łącznie ze zdjęciem skrzydeł drzwiowych</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poszerzenie otworów drzwiowych z ewentualnym wykonaniem nowych nadproży w celu montażu nowych drzwi wejściowych do pomieszczeń</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montaż ościeżnic regulowanych z MDF z obróbką ościeży oraz z uzupełnieniem ubytków posadzek</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lastRenderedPageBreak/>
        <w:t>montaż skrzydeł płytowych wewnętrznych pełnych fabrycznie fabrycznie wykończonych o szerokości skrzydła 90 cm. z zamkiem na wkładkę z wypełnieniem płytą wiórowo – otworową, do pomieszczenia sanitarnego skrzydło z nawietrzakiem w dolnej części drzwi</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malowanie pomieszczeń (ścian i sufitów) z przygotowaniem podłoża oraz zagruntowaniem i zlikwidowaniem zacieków farbami latexowymi 2x</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zeskrobanie starej lamperii na korytarzu oraz wykonanie nowej metoda natrysku kropelkowego z polakierowaniem</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zerwanie starych posadzek z tworzyw sztucznych</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przygotowanie podłoża polegające na szlifowaniu, gruntowaniu i wykonaniu warstwy wyrównującej pod nową wykładzinę PCV</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color w:val="000000"/>
          <w:lang w:eastAsia="pl-PL"/>
        </w:rPr>
        <w:t>wykonanie posadzek PCV. o parametrach wykładzina PCV heterogeniczna, grubość całkowita 2,5 mm, grubość warstwy 1,2 mm, waga całkowita około 3690 g, zabezpieczenie powierzchni mPUR, antypoślizgowość R10, grupa ścieralności grupa T, wykonanie cokolików wysokości 10 cm na ścianie poprzez wywinięcie wykładziny wraz z pospawaniem łączeń wykładziny</w:t>
      </w:r>
    </w:p>
    <w:p w:rsidR="00237168" w:rsidRPr="00237168" w:rsidRDefault="00237168" w:rsidP="00237168">
      <w:pPr>
        <w:pStyle w:val="Akapitzlist"/>
        <w:numPr>
          <w:ilvl w:val="0"/>
          <w:numId w:val="72"/>
        </w:num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demontaż istniejących drzwi wejściowych o pow. 3,10 m</w:t>
      </w:r>
      <w:r w:rsidRPr="00237168">
        <w:rPr>
          <w:rFonts w:ascii="Times New Roman" w:eastAsia="Times New Roman" w:hAnsi="Times New Roman" w:cs="Times New Roman"/>
          <w:vertAlign w:val="superscript"/>
          <w:lang w:eastAsia="pl-PL"/>
        </w:rPr>
        <w:t>2</w:t>
      </w:r>
      <w:r w:rsidRPr="00237168">
        <w:rPr>
          <w:rFonts w:ascii="Times New Roman" w:eastAsia="Times New Roman" w:hAnsi="Times New Roman" w:cs="Times New Roman"/>
          <w:lang w:eastAsia="pl-PL"/>
        </w:rPr>
        <w:t xml:space="preserve"> oraz montaż w ich miejsce nowych drzwi dwuskrzydłowych aluminiowych przeszklonych w klasie RC3, z szybą bezpieczną P3, skrzydło czynne nie mniejsze niż 1000 mm.</w:t>
      </w:r>
    </w:p>
    <w:p w:rsidR="00237168" w:rsidRPr="00237168" w:rsidRDefault="00237168" w:rsidP="00237168">
      <w:pPr>
        <w:spacing w:after="0" w:line="240" w:lineRule="auto"/>
        <w:jc w:val="both"/>
        <w:rPr>
          <w:rFonts w:ascii="Times New Roman" w:eastAsia="Times New Roman" w:hAnsi="Times New Roman" w:cs="Times New Roman"/>
          <w:lang w:eastAsia="pl-PL"/>
        </w:rPr>
      </w:pPr>
    </w:p>
    <w:p w:rsidR="00237168" w:rsidRPr="00237168" w:rsidRDefault="00237168" w:rsidP="00237168">
      <w:pPr>
        <w:spacing w:after="0" w:line="240" w:lineRule="auto"/>
        <w:jc w:val="both"/>
        <w:rPr>
          <w:rFonts w:ascii="Times New Roman" w:eastAsia="Times New Roman" w:hAnsi="Times New Roman" w:cs="Times New Roman"/>
          <w:lang w:eastAsia="pl-PL"/>
        </w:rPr>
      </w:pPr>
    </w:p>
    <w:p w:rsidR="00237168" w:rsidRPr="00237168" w:rsidRDefault="00237168" w:rsidP="00237168">
      <w:pPr>
        <w:spacing w:after="0" w:line="240" w:lineRule="auto"/>
        <w:jc w:val="both"/>
        <w:rPr>
          <w:rFonts w:ascii="Times New Roman" w:eastAsia="Times New Roman" w:hAnsi="Times New Roman" w:cs="Times New Roman"/>
          <w:u w:val="single"/>
          <w:lang w:eastAsia="pl-PL"/>
        </w:rPr>
      </w:pPr>
      <w:r w:rsidRPr="00237168">
        <w:rPr>
          <w:rFonts w:ascii="Times New Roman" w:eastAsia="Times New Roman" w:hAnsi="Times New Roman" w:cs="Times New Roman"/>
          <w:u w:val="single"/>
          <w:lang w:eastAsia="pl-PL"/>
        </w:rPr>
        <w:t>Branża elektryczna:</w:t>
      </w:r>
    </w:p>
    <w:p w:rsidR="00237168" w:rsidRPr="00237168" w:rsidRDefault="00237168" w:rsidP="00237168">
      <w:p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Zakres robót branży elektrycznej obejmuje wymianę i modernizację instalacji odgromowej z uwagi na nie spełnianie obecnie obowiązujących wymagań oraz korozję elementów mocujących i połączeniowych oraz wymiana oświetlenia, gniazd i włączników na III piętrze budynku administracyjno-biurowego.</w:t>
      </w:r>
    </w:p>
    <w:p w:rsidR="00237168" w:rsidRDefault="00237168" w:rsidP="00237168">
      <w:pPr>
        <w:spacing w:after="0" w:line="240" w:lineRule="auto"/>
        <w:jc w:val="both"/>
        <w:rPr>
          <w:rFonts w:ascii="Times New Roman" w:eastAsia="Times New Roman" w:hAnsi="Times New Roman" w:cs="Times New Roman"/>
          <w:lang w:eastAsia="pl-PL"/>
        </w:rPr>
      </w:pPr>
    </w:p>
    <w:p w:rsidR="00237168" w:rsidRPr="00237168" w:rsidRDefault="00237168" w:rsidP="00237168">
      <w:pPr>
        <w:spacing w:after="0" w:line="240" w:lineRule="auto"/>
        <w:jc w:val="both"/>
        <w:rPr>
          <w:rFonts w:ascii="Times New Roman" w:eastAsia="Times New Roman" w:hAnsi="Times New Roman" w:cs="Times New Roman"/>
          <w:u w:val="single"/>
          <w:lang w:eastAsia="pl-PL"/>
        </w:rPr>
      </w:pPr>
      <w:r w:rsidRPr="00237168">
        <w:rPr>
          <w:rFonts w:ascii="Times New Roman" w:eastAsia="Times New Roman" w:hAnsi="Times New Roman" w:cs="Times New Roman"/>
          <w:u w:val="single"/>
          <w:lang w:eastAsia="pl-PL"/>
        </w:rPr>
        <w:t>Instalacja odgromowa.</w:t>
      </w:r>
    </w:p>
    <w:p w:rsidR="00237168" w:rsidRPr="00237168" w:rsidRDefault="00237168" w:rsidP="00237168">
      <w:p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Instalacja odgromowa powinna być wykonana zgodnie z PN-EN 62305 .</w:t>
      </w:r>
    </w:p>
    <w:p w:rsidR="00237168" w:rsidRPr="00237168" w:rsidRDefault="00237168" w:rsidP="00237168">
      <w:p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Modernizacja obejmuje wykonanie zwodów pionowych, wymianę zwodów poziomych oraz wszystkich elementów łączeniowych i mocujących na dachu budynku biurowo-administracyjnego. Nowe zwody będą wykonane z drutu stalowego ocynkowanego ogniowo o średnicy fi 8 mm. Przewód odgromowy powinien być zgodny z normą PN-EN 62561 dla wyrobów stosowanych do budowy instalacji odgromowych i uziemiających. Powłoka cynkowa -350 g/m2 dla drutów odgromowych. Należy wykonać instalację uziemienia poprzez mechaniczne pogrążenie uziomów pionowych prętowych oraz zamontowanie zakręcanych skrzynek probierczych w ziemi. Przewody odgromowe na dachu należy układać na uchwytach systemowych dobranych do rodzaju podłoża. Dopuszcza się wykorzystanie istniejących stalowych konstrukcji wsporczych na dachu. Niewykorzystywane uchwyty należy zdemontować i uszczelnić miejsce zakotwienia przed przenikaniem wód opadowych. Istniejące konstrukcje należy oczyścić i zabezpieczyć przed korozją. Do napinanych zwodów poziomych stosować napinacze śrubowe. Wymianie na nowe podlegają wszystkie złącza, uchwyty, śruby rzymskie, śruby hakowe, napinacze, zaciski, itp. Istniejące zwody pionowe ułożone pod styropianem pozostawić jedynie wystające z warstwy styropianu poodcinać. Nowe naprężone zwody pionowe należy wykonać poprzez systemowe wsporniki i uchwyty naciągowe. W dolnej części zwodów pionowych należy ułożyć w rurach odgromowych spełniające wymogi PN-EN 62305-3. Rury odgromowe należy mocować na systemowych uchwytach. Do instalacji odgromowej należy podłączyć wszystkie elementy metalowe konstrukcji na dachu, w tym maszt antenowy.</w:t>
      </w:r>
    </w:p>
    <w:p w:rsidR="00237168" w:rsidRPr="00237168" w:rsidRDefault="00237168" w:rsidP="00237168">
      <w:pPr>
        <w:spacing w:after="0" w:line="240" w:lineRule="auto"/>
        <w:jc w:val="both"/>
        <w:rPr>
          <w:rFonts w:ascii="Times New Roman" w:eastAsia="Times New Roman" w:hAnsi="Times New Roman" w:cs="Times New Roman"/>
          <w:lang w:eastAsia="pl-PL"/>
        </w:rPr>
      </w:pPr>
    </w:p>
    <w:p w:rsidR="00237168" w:rsidRPr="00237168" w:rsidRDefault="00237168" w:rsidP="00237168">
      <w:p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Wymiana oświetlenia, gniazd i włączników na III piętrze budynku</w:t>
      </w:r>
    </w:p>
    <w:p w:rsidR="00237168" w:rsidRPr="00237168" w:rsidRDefault="00237168" w:rsidP="00237168">
      <w:pPr>
        <w:spacing w:after="0" w:line="240" w:lineRule="auto"/>
        <w:jc w:val="both"/>
        <w:rPr>
          <w:rFonts w:ascii="Times New Roman" w:eastAsia="Times New Roman" w:hAnsi="Times New Roman" w:cs="Times New Roman"/>
          <w:lang w:eastAsia="pl-PL"/>
        </w:rPr>
      </w:pPr>
      <w:r w:rsidRPr="00237168">
        <w:rPr>
          <w:rFonts w:ascii="Times New Roman" w:eastAsia="Times New Roman" w:hAnsi="Times New Roman" w:cs="Times New Roman"/>
          <w:lang w:eastAsia="pl-PL"/>
        </w:rPr>
        <w:t>Wymianę oświetlenia, gniazd i włączników na remontowanym III piętrze obejmować będzie demontaż natynkowych lamp oświetleniowych, gniazd oraz włączników. W tych samych miejscach montaż nowych lamp ledowych, gniazd i włączników.</w:t>
      </w:r>
    </w:p>
    <w:p w:rsidR="00237168" w:rsidRDefault="00237168" w:rsidP="00772005">
      <w:pPr>
        <w:spacing w:after="0" w:line="276" w:lineRule="auto"/>
        <w:jc w:val="both"/>
        <w:rPr>
          <w:rFonts w:ascii="Times New Roman" w:hAnsi="Times New Roman"/>
          <w:bCs/>
          <w:u w:val="single"/>
        </w:rPr>
      </w:pPr>
    </w:p>
    <w:p w:rsidR="00237168" w:rsidRDefault="00237168" w:rsidP="00772005">
      <w:pPr>
        <w:spacing w:after="0" w:line="276" w:lineRule="auto"/>
        <w:jc w:val="both"/>
        <w:rPr>
          <w:rFonts w:ascii="Times New Roman" w:hAnsi="Times New Roman"/>
          <w:bCs/>
          <w:u w:val="single"/>
        </w:rPr>
      </w:pPr>
    </w:p>
    <w:p w:rsidR="004D4610" w:rsidRPr="00224668" w:rsidRDefault="00657A2E" w:rsidP="004D4610">
      <w:pPr>
        <w:spacing w:after="0" w:line="276" w:lineRule="auto"/>
        <w:jc w:val="both"/>
        <w:rPr>
          <w:rFonts w:ascii="Times New Roman" w:hAnsi="Times New Roman" w:cs="Times New Roman"/>
          <w:b/>
          <w:color w:val="FF0000"/>
        </w:rPr>
      </w:pPr>
      <w:r>
        <w:rPr>
          <w:rFonts w:ascii="Times New Roman" w:hAnsi="Times New Roman" w:cs="Times New Roman"/>
          <w:b/>
          <w:color w:val="FF0000"/>
        </w:rPr>
        <w:lastRenderedPageBreak/>
        <w:t xml:space="preserve">5. </w:t>
      </w:r>
      <w:r w:rsidR="001A7905" w:rsidRPr="00224668">
        <w:rPr>
          <w:rFonts w:ascii="Times New Roman" w:hAnsi="Times New Roman" w:cs="Times New Roman"/>
          <w:b/>
          <w:color w:val="FF0000"/>
        </w:rPr>
        <w:t>UWAGA!</w:t>
      </w:r>
      <w:r w:rsidR="00A06E54" w:rsidRPr="00224668">
        <w:rPr>
          <w:rFonts w:ascii="Times New Roman" w:hAnsi="Times New Roman" w:cs="Times New Roman"/>
          <w:b/>
          <w:color w:val="FF0000"/>
        </w:rPr>
        <w:t xml:space="preserve">  WIZJA LOKALNA</w:t>
      </w:r>
    </w:p>
    <w:p w:rsidR="00772005" w:rsidRPr="00772005" w:rsidRDefault="00772005" w:rsidP="00772005">
      <w:pPr>
        <w:keepLines/>
        <w:autoSpaceDE w:val="0"/>
        <w:spacing w:after="0" w:line="276" w:lineRule="auto"/>
        <w:contextualSpacing/>
        <w:jc w:val="both"/>
        <w:rPr>
          <w:rFonts w:ascii="Times New Roman" w:hAnsi="Times New Roman" w:cs="Times New Roman"/>
          <w:b/>
          <w:u w:val="single"/>
          <w:lang w:eastAsia="zh-CN"/>
        </w:rPr>
      </w:pPr>
      <w:r w:rsidRPr="00772005">
        <w:rPr>
          <w:rFonts w:ascii="Times New Roman" w:hAnsi="Times New Roman" w:cs="Times New Roman"/>
          <w:b/>
          <w:u w:val="single"/>
          <w:lang w:eastAsia="zh-CN"/>
        </w:rPr>
        <w:t>W związku z brakiem inwentaryzacji obiektu diagnostyki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Pzp.</w:t>
      </w:r>
    </w:p>
    <w:p w:rsidR="00224668" w:rsidRDefault="00224668" w:rsidP="00772005">
      <w:pPr>
        <w:keepLines/>
        <w:autoSpaceDE w:val="0"/>
        <w:spacing w:after="0" w:line="276" w:lineRule="auto"/>
        <w:contextualSpacing/>
        <w:jc w:val="both"/>
        <w:rPr>
          <w:rFonts w:ascii="Times New Roman" w:hAnsi="Times New Roman" w:cs="Times New Roman"/>
          <w:b/>
          <w:lang w:eastAsia="zh-CN"/>
        </w:rPr>
      </w:pPr>
    </w:p>
    <w:p w:rsidR="00772005" w:rsidRPr="00772005" w:rsidRDefault="00772005" w:rsidP="00772005">
      <w:pPr>
        <w:keepLines/>
        <w:autoSpaceDE w:val="0"/>
        <w:spacing w:after="0" w:line="276" w:lineRule="auto"/>
        <w:contextualSpacing/>
        <w:jc w:val="both"/>
        <w:rPr>
          <w:rFonts w:ascii="Times New Roman" w:hAnsi="Times New Roman" w:cs="Times New Roman"/>
          <w:b/>
          <w:lang w:eastAsia="zh-CN"/>
        </w:rPr>
      </w:pPr>
      <w:r w:rsidRPr="00772005">
        <w:rPr>
          <w:rFonts w:ascii="Times New Roman" w:hAnsi="Times New Roman" w:cs="Times New Roman"/>
          <w:b/>
          <w:lang w:eastAsia="zh-CN"/>
        </w:rPr>
        <w:t>Odbycie wizji  lokalnej  zostanie   potwierdzone   protokołem  odbycia    wizji   lokalnej   zgodnie</w:t>
      </w:r>
    </w:p>
    <w:p w:rsidR="00772005" w:rsidRPr="00772005" w:rsidRDefault="00772005" w:rsidP="00772005">
      <w:pPr>
        <w:keepLines/>
        <w:autoSpaceDE w:val="0"/>
        <w:spacing w:after="0" w:line="276" w:lineRule="auto"/>
        <w:contextualSpacing/>
        <w:jc w:val="both"/>
        <w:rPr>
          <w:rFonts w:ascii="Times New Roman" w:hAnsi="Times New Roman" w:cs="Times New Roman"/>
          <w:b/>
          <w:lang w:eastAsia="zh-CN"/>
        </w:rPr>
      </w:pPr>
      <w:r w:rsidRPr="00772005">
        <w:rPr>
          <w:rFonts w:ascii="Times New Roman" w:hAnsi="Times New Roman" w:cs="Times New Roman"/>
          <w:b/>
          <w:lang w:eastAsia="zh-CN"/>
        </w:rPr>
        <w:t>z załączonym wzorem protokołu.</w:t>
      </w:r>
    </w:p>
    <w:p w:rsidR="00772005" w:rsidRDefault="00772005" w:rsidP="00772005">
      <w:pPr>
        <w:keepLines/>
        <w:autoSpaceDE w:val="0"/>
        <w:spacing w:after="0" w:line="276" w:lineRule="auto"/>
        <w:contextualSpacing/>
        <w:jc w:val="both"/>
        <w:rPr>
          <w:rFonts w:ascii="Times New Roman" w:hAnsi="Times New Roman" w:cs="Times New Roman"/>
          <w:b/>
          <w:bCs/>
          <w:lang w:eastAsia="zh-CN"/>
        </w:rPr>
      </w:pP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 xml:space="preserve">Terminy wizji lokalnej: 1) </w:t>
      </w:r>
      <w:r w:rsidR="004D102A">
        <w:rPr>
          <w:rFonts w:ascii="Times New Roman" w:hAnsi="Times New Roman" w:cs="Times New Roman"/>
          <w:b/>
          <w:bCs/>
          <w:lang w:eastAsia="zh-CN"/>
        </w:rPr>
        <w:t>24.08</w:t>
      </w:r>
      <w:r w:rsidRPr="004D102A">
        <w:rPr>
          <w:rFonts w:ascii="Times New Roman" w:hAnsi="Times New Roman" w:cs="Times New Roman"/>
          <w:b/>
          <w:bCs/>
          <w:lang w:eastAsia="zh-CN"/>
        </w:rPr>
        <w:t>.2023r</w:t>
      </w:r>
      <w:r w:rsidRPr="00772005">
        <w:rPr>
          <w:rFonts w:ascii="Times New Roman" w:hAnsi="Times New Roman" w:cs="Times New Roman"/>
          <w:b/>
          <w:bCs/>
          <w:lang w:eastAsia="zh-CN"/>
        </w:rPr>
        <w:t>.  od godz. 8.00 do godz. 12.00.</w:t>
      </w: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 xml:space="preserve">                                         2) </w:t>
      </w:r>
      <w:r w:rsidR="004D102A">
        <w:rPr>
          <w:rFonts w:ascii="Times New Roman" w:hAnsi="Times New Roman" w:cs="Times New Roman"/>
          <w:b/>
          <w:bCs/>
          <w:lang w:eastAsia="zh-CN"/>
        </w:rPr>
        <w:t>31.08</w:t>
      </w:r>
      <w:r w:rsidRPr="00772005">
        <w:rPr>
          <w:rFonts w:ascii="Times New Roman" w:hAnsi="Times New Roman" w:cs="Times New Roman"/>
          <w:b/>
          <w:bCs/>
          <w:lang w:eastAsia="zh-CN"/>
        </w:rPr>
        <w:t>.2023r.  od godz. 8.00 do godz. 12.00.</w:t>
      </w:r>
    </w:p>
    <w:p w:rsidR="00772005" w:rsidRDefault="00772005" w:rsidP="00772005">
      <w:pPr>
        <w:keepLines/>
        <w:autoSpaceDE w:val="0"/>
        <w:spacing w:after="0" w:line="276" w:lineRule="auto"/>
        <w:contextualSpacing/>
        <w:jc w:val="both"/>
        <w:rPr>
          <w:rFonts w:ascii="Times New Roman" w:hAnsi="Times New Roman" w:cs="Times New Roman"/>
          <w:b/>
          <w:bCs/>
          <w:lang w:eastAsia="zh-CN"/>
        </w:rPr>
      </w:pP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Zamawiający oczekuje wcześniejszej telefonicznej deklaracji Wykonawcy zainteresowanego  odbyciem wizji lokalnej w jednym z terminów  wskazanych przez Zamawiającego.</w:t>
      </w: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 xml:space="preserve">W celu indywidualnego ustalenia terminu odbycia wizji lokalnej lub deklaracji odbycia wizji lokalnej </w:t>
      </w:r>
      <w:bookmarkStart w:id="6" w:name="_Hlk132104846"/>
      <w:r w:rsidRPr="00772005">
        <w:rPr>
          <w:rFonts w:ascii="Times New Roman" w:hAnsi="Times New Roman" w:cs="Times New Roman"/>
          <w:b/>
          <w:bCs/>
          <w:lang w:eastAsia="zh-CN"/>
        </w:rPr>
        <w:t xml:space="preserve">w jednym z terminów wskazanych przez Zamawiającego </w:t>
      </w:r>
      <w:bookmarkEnd w:id="6"/>
      <w:r w:rsidRPr="00772005">
        <w:rPr>
          <w:rFonts w:ascii="Times New Roman" w:hAnsi="Times New Roman" w:cs="Times New Roman"/>
          <w:b/>
          <w:bCs/>
          <w:lang w:eastAsia="zh-CN"/>
        </w:rPr>
        <w:t>należy kontaktować się telefonicznie  z inspektorem nadzoru od poniedziałku do piątku w godz. od 8.00 do 15.00 na numer</w:t>
      </w:r>
      <w:r w:rsidR="00224668">
        <w:rPr>
          <w:rFonts w:ascii="Times New Roman" w:hAnsi="Times New Roman" w:cs="Times New Roman"/>
          <w:b/>
          <w:bCs/>
          <w:lang w:eastAsia="zh-CN"/>
        </w:rPr>
        <w:t>: (47) 701 -23-53.</w:t>
      </w:r>
      <w:r w:rsidRPr="00772005">
        <w:rPr>
          <w:rFonts w:ascii="Times New Roman" w:hAnsi="Times New Roman" w:cs="Times New Roman"/>
          <w:b/>
          <w:bCs/>
          <w:lang w:eastAsia="zh-CN"/>
        </w:rPr>
        <w:t xml:space="preserve"> </w:t>
      </w:r>
    </w:p>
    <w:p w:rsidR="001A7905" w:rsidRDefault="001A7905" w:rsidP="007E03CB">
      <w:pPr>
        <w:keepLines/>
        <w:autoSpaceDE w:val="0"/>
        <w:spacing w:after="0" w:line="276" w:lineRule="auto"/>
        <w:contextualSpacing/>
        <w:jc w:val="both"/>
        <w:rPr>
          <w:rFonts w:ascii="Arial Black" w:hAnsi="Arial Black" w:cs="Times New Roman"/>
          <w:b/>
          <w:bCs/>
          <w:sz w:val="18"/>
          <w:szCs w:val="18"/>
        </w:rPr>
      </w:pPr>
    </w:p>
    <w:p w:rsidR="001A7905" w:rsidRDefault="001A7905" w:rsidP="007E03CB">
      <w:pPr>
        <w:keepLines/>
        <w:autoSpaceDE w:val="0"/>
        <w:spacing w:after="0" w:line="276" w:lineRule="auto"/>
        <w:contextualSpacing/>
        <w:jc w:val="both"/>
        <w:rPr>
          <w:rFonts w:ascii="Arial Black" w:hAnsi="Arial Black" w:cs="Times New Roman"/>
          <w:b/>
          <w:bCs/>
          <w:sz w:val="18"/>
          <w:szCs w:val="18"/>
        </w:rPr>
      </w:pPr>
    </w:p>
    <w:p w:rsidR="004D4610" w:rsidRPr="00772005" w:rsidRDefault="004D4610" w:rsidP="007E03CB">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Zamawiający</w:t>
      </w:r>
      <w:r w:rsidR="00224668">
        <w:rPr>
          <w:rFonts w:ascii="Times New Roman" w:hAnsi="Times New Roman" w:cs="Times New Roman"/>
          <w:b/>
          <w:bCs/>
        </w:rPr>
        <w:t xml:space="preserve"> </w:t>
      </w:r>
      <w:r w:rsidRPr="00772005">
        <w:rPr>
          <w:rFonts w:ascii="Times New Roman" w:hAnsi="Times New Roman" w:cs="Times New Roman"/>
          <w:b/>
          <w:bCs/>
        </w:rPr>
        <w:t>ustanowił ryczałtowe</w:t>
      </w:r>
      <w:r w:rsidR="00224668">
        <w:rPr>
          <w:rFonts w:ascii="Times New Roman" w:hAnsi="Times New Roman" w:cs="Times New Roman"/>
          <w:b/>
          <w:bCs/>
        </w:rPr>
        <w:t xml:space="preserve"> </w:t>
      </w:r>
      <w:r w:rsidRPr="00772005">
        <w:rPr>
          <w:rFonts w:ascii="Times New Roman" w:hAnsi="Times New Roman" w:cs="Times New Roman"/>
          <w:b/>
          <w:bCs/>
        </w:rPr>
        <w:t>wynagrodzenie</w:t>
      </w:r>
      <w:r w:rsidR="00224668">
        <w:rPr>
          <w:rFonts w:ascii="Times New Roman" w:hAnsi="Times New Roman" w:cs="Times New Roman"/>
          <w:b/>
          <w:bCs/>
        </w:rPr>
        <w:t xml:space="preserve"> </w:t>
      </w:r>
      <w:r w:rsidRPr="00772005">
        <w:rPr>
          <w:rFonts w:ascii="Times New Roman" w:hAnsi="Times New Roman" w:cs="Times New Roman"/>
          <w:b/>
          <w:bCs/>
        </w:rPr>
        <w:t>dla</w:t>
      </w:r>
      <w:r w:rsidR="00224668">
        <w:rPr>
          <w:rFonts w:ascii="Times New Roman" w:hAnsi="Times New Roman" w:cs="Times New Roman"/>
          <w:b/>
          <w:bCs/>
        </w:rPr>
        <w:t xml:space="preserve"> </w:t>
      </w:r>
      <w:r w:rsidRPr="00772005">
        <w:rPr>
          <w:rFonts w:ascii="Times New Roman" w:hAnsi="Times New Roman" w:cs="Times New Roman"/>
          <w:b/>
          <w:bCs/>
        </w:rPr>
        <w:t>Wykonawcy</w:t>
      </w:r>
      <w:r w:rsidR="00224668">
        <w:rPr>
          <w:rFonts w:ascii="Times New Roman" w:hAnsi="Times New Roman" w:cs="Times New Roman"/>
          <w:b/>
          <w:bCs/>
        </w:rPr>
        <w:t xml:space="preserve"> </w:t>
      </w:r>
      <w:r w:rsidRPr="00772005">
        <w:rPr>
          <w:rFonts w:ascii="Times New Roman" w:hAnsi="Times New Roman" w:cs="Times New Roman"/>
          <w:b/>
          <w:bCs/>
        </w:rPr>
        <w:t>za wykonane</w:t>
      </w:r>
      <w:r w:rsidR="00224668">
        <w:rPr>
          <w:rFonts w:ascii="Times New Roman" w:hAnsi="Times New Roman" w:cs="Times New Roman"/>
          <w:b/>
          <w:bCs/>
        </w:rPr>
        <w:t xml:space="preserve"> </w:t>
      </w:r>
      <w:r w:rsidRPr="00772005">
        <w:rPr>
          <w:rFonts w:ascii="Times New Roman" w:hAnsi="Times New Roman" w:cs="Times New Roman"/>
          <w:b/>
          <w:bCs/>
        </w:rPr>
        <w:t>i bezusterkowo  odebrane roboty.</w:t>
      </w:r>
    </w:p>
    <w:p w:rsidR="004D4610" w:rsidRPr="00772005" w:rsidRDefault="004D4610" w:rsidP="007E03CB">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Wykonawca ponosi pełną odpowiedzialność za teren budowy od chwili przejęcia placu budowy.</w:t>
      </w:r>
    </w:p>
    <w:p w:rsidR="007E03CB" w:rsidRPr="00772005" w:rsidRDefault="00C640EB" w:rsidP="004D4610">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Prace będą wykonywane na terenie działającej Stacji Obsługi Transportu KWP zs. w Radomiu.</w:t>
      </w:r>
    </w:p>
    <w:p w:rsidR="00C640EB" w:rsidRDefault="00C640EB" w:rsidP="004D4610">
      <w:pPr>
        <w:spacing w:after="0" w:line="276" w:lineRule="auto"/>
        <w:contextualSpacing/>
        <w:jc w:val="both"/>
        <w:rPr>
          <w:rFonts w:ascii="Times New Roman" w:hAnsi="Times New Roman" w:cs="Times New Roman"/>
          <w:b/>
          <w:color w:val="000000" w:themeColor="text1"/>
        </w:rPr>
      </w:pPr>
    </w:p>
    <w:p w:rsidR="004D4610" w:rsidRPr="004D4610" w:rsidRDefault="004D4610" w:rsidP="004D4610">
      <w:p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W odniesieniu do warunku określonego w art. 100 ustawy Pzp</w:t>
      </w:r>
      <w:r w:rsidRPr="004D4610">
        <w:rPr>
          <w:rFonts w:ascii="Times New Roman" w:hAnsi="Times New Roman" w:cs="Times New Roman"/>
          <w:color w:val="000000" w:themeColor="text1"/>
        </w:rPr>
        <w:t xml:space="preserve"> dotyczącego dostępności dla osób niepełnosprawnych, o których mowa w Dyrektywie Parlamentu Europejskiego i Rady2014/24/UE z dnia 26 lutego 2014 r. w sprawie zamówień publicznych (Dz.U.UE.L Nr 94, s. 65), Zamawiający informuje, że </w:t>
      </w:r>
      <w:r w:rsidRPr="00895C6C">
        <w:rPr>
          <w:rFonts w:ascii="Times New Roman" w:hAnsi="Times New Roman" w:cs="Times New Roman"/>
          <w:color w:val="000000" w:themeColor="text1"/>
        </w:rPr>
        <w:t xml:space="preserve">opis przedmiotu zamówienia </w:t>
      </w:r>
      <w:r w:rsidR="001A7905" w:rsidRPr="001A7905">
        <w:rPr>
          <w:rFonts w:ascii="Times New Roman" w:hAnsi="Times New Roman" w:cs="Times New Roman"/>
          <w:b/>
          <w:color w:val="000000" w:themeColor="text1"/>
        </w:rPr>
        <w:t xml:space="preserve">nie </w:t>
      </w:r>
      <w:r w:rsidRPr="001A7905">
        <w:rPr>
          <w:rFonts w:ascii="Times New Roman" w:hAnsi="Times New Roman" w:cs="Times New Roman"/>
          <w:b/>
          <w:color w:val="000000" w:themeColor="text1"/>
        </w:rPr>
        <w:t>uwzględnia</w:t>
      </w:r>
      <w:r w:rsidRPr="00895C6C">
        <w:rPr>
          <w:rFonts w:ascii="Times New Roman" w:hAnsi="Times New Roman" w:cs="Times New Roman"/>
          <w:color w:val="000000" w:themeColor="text1"/>
        </w:rPr>
        <w:t xml:space="preserve"> wymagania w zakresie dostępności dla osób niepełnosprawnych lub projektowania z przeznaczeniem dla wszystkich użytkowników.</w:t>
      </w:r>
    </w:p>
    <w:p w:rsidR="004D4610" w:rsidRDefault="004D4610" w:rsidP="004D4610">
      <w:pPr>
        <w:keepLines/>
        <w:autoSpaceDE w:val="0"/>
        <w:spacing w:after="0" w:line="276" w:lineRule="auto"/>
        <w:contextualSpacing/>
        <w:jc w:val="both"/>
        <w:rPr>
          <w:rFonts w:ascii="Times New Roman" w:hAnsi="Times New Roman" w:cs="Times New Roman"/>
          <w:bCs/>
          <w:sz w:val="18"/>
          <w:szCs w:val="18"/>
        </w:rPr>
      </w:pPr>
    </w:p>
    <w:p w:rsidR="00224668" w:rsidRPr="00772005" w:rsidRDefault="00224668" w:rsidP="004D4610">
      <w:pPr>
        <w:keepLines/>
        <w:autoSpaceDE w:val="0"/>
        <w:spacing w:after="0" w:line="276" w:lineRule="auto"/>
        <w:contextualSpacing/>
        <w:jc w:val="both"/>
        <w:rPr>
          <w:rFonts w:ascii="Times New Roman" w:hAnsi="Times New Roman" w:cs="Times New Roman"/>
          <w:bCs/>
          <w:sz w:val="18"/>
          <w:szCs w:val="18"/>
        </w:rPr>
      </w:pPr>
    </w:p>
    <w:p w:rsidR="00772005" w:rsidRPr="00224668" w:rsidRDefault="00657A2E" w:rsidP="00772005">
      <w:pPr>
        <w:spacing w:after="0"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6</w:t>
      </w:r>
      <w:r w:rsidR="00333F4D" w:rsidRPr="00224668">
        <w:rPr>
          <w:rFonts w:ascii="Times New Roman" w:hAnsi="Times New Roman" w:cs="Times New Roman"/>
          <w:bCs/>
          <w:color w:val="000000" w:themeColor="text1"/>
        </w:rPr>
        <w:t xml:space="preserve">. </w:t>
      </w:r>
      <w:r w:rsidR="00772005" w:rsidRPr="00224668">
        <w:rPr>
          <w:rFonts w:ascii="Times New Roman" w:hAnsi="Times New Roman" w:cs="Times New Roman"/>
          <w:bCs/>
          <w:color w:val="000000" w:themeColor="text1"/>
        </w:rPr>
        <w:t>WARUNKI GWARANCJI I RĘKOJMI</w:t>
      </w:r>
    </w:p>
    <w:p w:rsidR="00224668" w:rsidRPr="00224668" w:rsidRDefault="00224668" w:rsidP="00224668">
      <w:pPr>
        <w:spacing w:after="0" w:line="240" w:lineRule="auto"/>
        <w:jc w:val="both"/>
        <w:rPr>
          <w:rFonts w:ascii="Times New Roman" w:eastAsia="Times New Roman" w:hAnsi="Times New Roman" w:cs="Times New Roman"/>
          <w:bCs/>
          <w:lang w:eastAsia="pl-PL"/>
        </w:rPr>
      </w:pPr>
      <w:r w:rsidRPr="00224668">
        <w:rPr>
          <w:rFonts w:ascii="Times New Roman" w:eastAsia="Times New Roman" w:hAnsi="Times New Roman" w:cs="Times New Roman"/>
          <w:bCs/>
          <w:lang w:eastAsia="pl-PL"/>
        </w:rPr>
        <w:t>Zgodnie z zapisami zawartymi w propozycji umowy.</w:t>
      </w:r>
    </w:p>
    <w:p w:rsidR="00224668" w:rsidRPr="00224668" w:rsidRDefault="00224668" w:rsidP="00224668">
      <w:pPr>
        <w:spacing w:after="0" w:line="240" w:lineRule="auto"/>
        <w:jc w:val="both"/>
        <w:rPr>
          <w:rFonts w:ascii="Times New Roman" w:eastAsia="Times New Roman" w:hAnsi="Times New Roman" w:cs="Times New Roman"/>
          <w:sz w:val="24"/>
          <w:szCs w:val="24"/>
          <w:lang w:eastAsia="pl-PL"/>
        </w:rPr>
      </w:pPr>
      <w:r w:rsidRPr="00224668">
        <w:rPr>
          <w:rFonts w:ascii="Times New Roman" w:eastAsia="Times New Roman" w:hAnsi="Times New Roman" w:cs="Times New Roman"/>
          <w:bCs/>
          <w:iCs/>
          <w:lang w:eastAsia="pl-PL"/>
        </w:rPr>
        <w:t>Na przedmiot umowy Wykonawca udziela zamawiającemu na przedmiot zamówienia min</w:t>
      </w:r>
      <w:r w:rsidRPr="00224668">
        <w:rPr>
          <w:rFonts w:ascii="Times New Roman" w:eastAsia="Times New Roman" w:hAnsi="Times New Roman" w:cs="Times New Roman"/>
          <w:bCs/>
          <w:iCs/>
          <w:color w:val="000000"/>
          <w:lang w:eastAsia="pl-PL"/>
        </w:rPr>
        <w:t xml:space="preserve">. </w:t>
      </w:r>
      <w:r w:rsidRPr="00224668">
        <w:rPr>
          <w:rFonts w:ascii="Times New Roman" w:eastAsia="Times New Roman" w:hAnsi="Times New Roman" w:cs="Times New Roman"/>
          <w:b/>
          <w:iCs/>
          <w:color w:val="000000"/>
          <w:lang w:eastAsia="pl-PL"/>
        </w:rPr>
        <w:t xml:space="preserve">5 lat </w:t>
      </w:r>
      <w:r w:rsidRPr="00224668">
        <w:rPr>
          <w:rFonts w:ascii="Times New Roman" w:eastAsia="Times New Roman" w:hAnsi="Times New Roman" w:cs="Times New Roman"/>
          <w:b/>
          <w:iCs/>
          <w:lang w:eastAsia="pl-PL"/>
        </w:rPr>
        <w:t>gwarancji</w:t>
      </w:r>
      <w:r w:rsidRPr="00224668">
        <w:rPr>
          <w:rFonts w:ascii="Times New Roman" w:eastAsia="Times New Roman" w:hAnsi="Times New Roman" w:cs="Times New Roman"/>
          <w:bCs/>
          <w:iCs/>
          <w:lang w:eastAsia="pl-PL"/>
        </w:rPr>
        <w:t xml:space="preserve"> licząc od daty bezusterkowego odbioru końcowego przedmiotu umowy oraz zobowiązuje się do usuwania wad powstałych w okresie gwarancji na własny koszt, w terminie nie dłuższym niż </w:t>
      </w:r>
      <w:r w:rsidRPr="00224668">
        <w:rPr>
          <w:rFonts w:ascii="Times New Roman" w:eastAsia="Times New Roman" w:hAnsi="Times New Roman" w:cs="Times New Roman"/>
          <w:b/>
          <w:iCs/>
          <w:lang w:eastAsia="pl-PL"/>
        </w:rPr>
        <w:t>14 dni kalendarzowych</w:t>
      </w:r>
      <w:r w:rsidRPr="00224668">
        <w:rPr>
          <w:rFonts w:ascii="Times New Roman" w:eastAsia="Times New Roman" w:hAnsi="Times New Roman" w:cs="Times New Roman"/>
          <w:bCs/>
          <w:iCs/>
          <w:lang w:eastAsia="pl-PL"/>
        </w:rPr>
        <w:t xml:space="preserve"> licząc od daty zgłoszenia przez Zamawiającego.</w:t>
      </w:r>
    </w:p>
    <w:p w:rsidR="00224668" w:rsidRPr="00224668" w:rsidRDefault="00224668" w:rsidP="00224668">
      <w:pPr>
        <w:spacing w:after="0" w:line="240" w:lineRule="auto"/>
        <w:jc w:val="both"/>
        <w:rPr>
          <w:rFonts w:ascii="Times New Roman" w:eastAsia="Times New Roman" w:hAnsi="Times New Roman" w:cs="Times New Roman"/>
          <w:bCs/>
          <w:iCs/>
          <w:color w:val="000000"/>
          <w:lang w:eastAsia="pl-PL"/>
        </w:rPr>
      </w:pPr>
      <w:r w:rsidRPr="00224668">
        <w:rPr>
          <w:rFonts w:ascii="Times New Roman" w:eastAsia="Times New Roman" w:hAnsi="Times New Roman" w:cs="Times New Roman"/>
          <w:bCs/>
          <w:iCs/>
          <w:lang w:eastAsia="pl-PL"/>
        </w:rPr>
        <w:t xml:space="preserve">Bieg gwarancji rozpoczyna się w dniu następnym, </w:t>
      </w:r>
      <w:r w:rsidRPr="00224668">
        <w:rPr>
          <w:rFonts w:ascii="Times New Roman" w:eastAsia="Times New Roman" w:hAnsi="Times New Roman" w:cs="Times New Roman"/>
          <w:bCs/>
          <w:iCs/>
          <w:color w:val="000000"/>
          <w:lang w:eastAsia="pl-PL"/>
        </w:rPr>
        <w:t>po  bezusterkowym odbiorze końcowym przedmiotu umowy i obejmuje wady materiałowe oraz wady w robociźnie.</w:t>
      </w:r>
    </w:p>
    <w:p w:rsidR="00772005" w:rsidRPr="00772005" w:rsidRDefault="00772005" w:rsidP="00772005">
      <w:pPr>
        <w:spacing w:after="0" w:line="276" w:lineRule="auto"/>
        <w:contextualSpacing/>
        <w:jc w:val="both"/>
        <w:rPr>
          <w:rFonts w:ascii="Times New Roman" w:hAnsi="Times New Roman" w:cs="Times New Roman"/>
          <w:bCs/>
          <w:color w:val="000000" w:themeColor="text1"/>
        </w:rPr>
      </w:pPr>
    </w:p>
    <w:p w:rsidR="004F7386" w:rsidRPr="00772005" w:rsidRDefault="004F7386" w:rsidP="001A7905">
      <w:pPr>
        <w:spacing w:after="0" w:line="276" w:lineRule="auto"/>
        <w:jc w:val="both"/>
        <w:rPr>
          <w:rFonts w:ascii="Times New Roman" w:eastAsia="Times New Roman" w:hAnsi="Times New Roman" w:cs="Times New Roman"/>
          <w:bCs/>
          <w:iCs/>
          <w:lang w:eastAsia="pl-PL"/>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rsidR="00E4797D" w:rsidRDefault="004D4610" w:rsidP="00E4797D">
      <w:pPr>
        <w:tabs>
          <w:tab w:val="left" w:pos="426"/>
        </w:tabs>
        <w:spacing w:after="0" w:line="240" w:lineRule="auto"/>
        <w:rPr>
          <w:rFonts w:ascii="Times New Roman" w:hAnsi="Times New Roman" w:cs="Times New Roman"/>
          <w:color w:val="000000" w:themeColor="text1"/>
        </w:rPr>
      </w:pPr>
      <w:r w:rsidRPr="004D4610">
        <w:rPr>
          <w:rFonts w:ascii="Times New Roman" w:hAnsi="Times New Roman" w:cs="Times New Roman"/>
        </w:rPr>
        <w:t xml:space="preserve">Wykonawca zobowiązany jest zrealizować przedmiot zamówienia </w:t>
      </w:r>
      <w:r w:rsidRPr="004D4610">
        <w:rPr>
          <w:rFonts w:ascii="Times New Roman" w:hAnsi="Times New Roman" w:cs="Times New Roman"/>
          <w:color w:val="000000" w:themeColor="text1"/>
        </w:rPr>
        <w:t xml:space="preserve">tj. </w:t>
      </w:r>
    </w:p>
    <w:p w:rsidR="00E4797D" w:rsidRDefault="00E4797D" w:rsidP="00E4797D">
      <w:pPr>
        <w:tabs>
          <w:tab w:val="left" w:pos="426"/>
        </w:tabs>
        <w:spacing w:after="0" w:line="240" w:lineRule="auto"/>
        <w:rPr>
          <w:rFonts w:ascii="Times New Roman" w:hAnsi="Times New Roman" w:cs="Times New Roman"/>
          <w:color w:val="000000" w:themeColor="text1"/>
        </w:rPr>
      </w:pPr>
    </w:p>
    <w:p w:rsidR="00E4797D" w:rsidRPr="005F4A2A" w:rsidRDefault="00E4797D" w:rsidP="00E4797D">
      <w:pPr>
        <w:tabs>
          <w:tab w:val="left" w:pos="426"/>
        </w:tabs>
        <w:spacing w:after="0" w:line="240" w:lineRule="auto"/>
        <w:rPr>
          <w:rFonts w:ascii="Times New Roman" w:eastAsia="Times New Roman" w:hAnsi="Times New Roman" w:cs="Times New Roman"/>
          <w:b/>
          <w:color w:val="000000" w:themeColor="text1"/>
          <w:sz w:val="20"/>
          <w:szCs w:val="20"/>
          <w:lang w:eastAsia="zh-CN"/>
        </w:rPr>
      </w:pPr>
      <w:r w:rsidRPr="005F4A2A">
        <w:rPr>
          <w:rFonts w:ascii="Times New Roman" w:eastAsia="Times New Roman" w:hAnsi="Times New Roman" w:cs="Times New Roman"/>
          <w:b/>
          <w:color w:val="000000" w:themeColor="text1"/>
          <w:sz w:val="20"/>
          <w:szCs w:val="20"/>
          <w:lang w:eastAsia="zh-CN"/>
        </w:rPr>
        <w:t xml:space="preserve">nie </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 xml:space="preserve">później </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niż</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 xml:space="preserve"> </w:t>
      </w:r>
      <w:r w:rsidRPr="00E4797D">
        <w:rPr>
          <w:rFonts w:ascii="Times New Roman" w:eastAsia="Times New Roman" w:hAnsi="Times New Roman" w:cs="Times New Roman"/>
          <w:b/>
          <w:color w:val="000000" w:themeColor="text1"/>
          <w:sz w:val="20"/>
          <w:szCs w:val="20"/>
          <w:u w:val="single"/>
          <w:lang w:eastAsia="zh-CN"/>
        </w:rPr>
        <w:t>70  dni</w:t>
      </w:r>
      <w:r w:rsidRPr="005F4A2A">
        <w:rPr>
          <w:rFonts w:ascii="Times New Roman" w:eastAsia="Times New Roman" w:hAnsi="Times New Roman" w:cs="Times New Roman"/>
          <w:b/>
          <w:color w:val="000000" w:themeColor="text1"/>
          <w:sz w:val="20"/>
          <w:szCs w:val="20"/>
          <w:lang w:eastAsia="zh-CN"/>
        </w:rPr>
        <w:t xml:space="preserve"> </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 xml:space="preserve">od </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 xml:space="preserve">dnia </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 xml:space="preserve">zawarcia </w:t>
      </w:r>
      <w:r>
        <w:rPr>
          <w:rFonts w:ascii="Times New Roman" w:eastAsia="Times New Roman" w:hAnsi="Times New Roman" w:cs="Times New Roman"/>
          <w:b/>
          <w:color w:val="000000" w:themeColor="text1"/>
          <w:sz w:val="20"/>
          <w:szCs w:val="20"/>
          <w:lang w:eastAsia="zh-CN"/>
        </w:rPr>
        <w:t xml:space="preserve"> </w:t>
      </w:r>
      <w:r w:rsidRPr="005F4A2A">
        <w:rPr>
          <w:rFonts w:ascii="Times New Roman" w:eastAsia="Times New Roman" w:hAnsi="Times New Roman" w:cs="Times New Roman"/>
          <w:b/>
          <w:color w:val="000000" w:themeColor="text1"/>
          <w:sz w:val="20"/>
          <w:szCs w:val="20"/>
          <w:lang w:eastAsia="zh-CN"/>
        </w:rPr>
        <w:t>umowy</w:t>
      </w:r>
    </w:p>
    <w:p w:rsidR="008353BD" w:rsidRDefault="008353BD" w:rsidP="001E4FED">
      <w:pPr>
        <w:spacing w:after="0" w:line="276" w:lineRule="auto"/>
        <w:jc w:val="both"/>
        <w:rPr>
          <w:rFonts w:ascii="Times New Roman" w:hAnsi="Times New Roman" w:cs="Times New Roman"/>
          <w:color w:val="000000" w:themeColor="text1"/>
        </w:rPr>
      </w:pPr>
    </w:p>
    <w:p w:rsidR="001E4FED" w:rsidRPr="009C32E4" w:rsidRDefault="001E4FED" w:rsidP="001E4FED">
      <w:pPr>
        <w:tabs>
          <w:tab w:val="left" w:pos="426"/>
        </w:tabs>
        <w:spacing w:after="0" w:line="276" w:lineRule="auto"/>
        <w:rPr>
          <w:b/>
          <w:bCs/>
          <w:color w:val="000000"/>
          <w:lang w:eastAsia="zh-CN"/>
        </w:rPr>
      </w:pPr>
    </w:p>
    <w:p w:rsidR="004D4610" w:rsidRPr="004D4610" w:rsidRDefault="004D4610" w:rsidP="004D4610">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lastRenderedPageBreak/>
        <w:t>Projektowane postanowienia umowy w sprawie zamówienia, które zostaną wprowadzone do treści tej umowy</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umowy, określone zostały w </w:t>
      </w:r>
      <w:r w:rsidR="000A73E2" w:rsidRPr="000A73E2">
        <w:rPr>
          <w:rFonts w:ascii="Arial Black" w:hAnsi="Arial Black" w:cs="Times New Roman"/>
          <w:color w:val="0070C0"/>
          <w:sz w:val="18"/>
          <w:szCs w:val="18"/>
        </w:rPr>
        <w:t>z</w:t>
      </w:r>
      <w:r w:rsidRPr="000A73E2">
        <w:rPr>
          <w:rFonts w:ascii="Arial Black" w:hAnsi="Arial Black" w:cs="Times New Roman"/>
          <w:color w:val="0070C0"/>
          <w:sz w:val="18"/>
          <w:szCs w:val="18"/>
        </w:rPr>
        <w:t>ałączniku nr 2</w:t>
      </w:r>
      <w:r w:rsidR="00E4797D">
        <w:rPr>
          <w:rFonts w:ascii="Arial Black" w:hAnsi="Arial Black" w:cs="Times New Roman"/>
          <w:color w:val="0070C0"/>
          <w:sz w:val="18"/>
          <w:szCs w:val="18"/>
        </w:rPr>
        <w:t xml:space="preserve"> </w:t>
      </w:r>
      <w:r w:rsidRPr="000A73E2">
        <w:rPr>
          <w:rFonts w:ascii="Arial Black" w:hAnsi="Arial Black" w:cs="Times New Roman"/>
          <w:color w:val="0070C0"/>
          <w:sz w:val="18"/>
          <w:szCs w:val="18"/>
        </w:rPr>
        <w:t>do SWZ</w:t>
      </w:r>
      <w:r w:rsidR="00E4797D">
        <w:rPr>
          <w:rFonts w:ascii="Arial Black" w:hAnsi="Arial Black" w:cs="Times New Roman"/>
          <w:color w:val="0070C0"/>
          <w:sz w:val="18"/>
          <w:szCs w:val="18"/>
        </w:rPr>
        <w:t xml:space="preserve"> </w:t>
      </w:r>
      <w:r w:rsidRPr="004D4610">
        <w:rPr>
          <w:rFonts w:ascii="Times New Roman" w:hAnsi="Times New Roman" w:cs="Times New Roman"/>
        </w:rPr>
        <w:t xml:space="preserve">– projekt umowy. </w:t>
      </w:r>
    </w:p>
    <w:p w:rsidR="001E4FED" w:rsidRDefault="001E4FED" w:rsidP="004D4610">
      <w:pPr>
        <w:spacing w:after="0" w:line="276" w:lineRule="auto"/>
        <w:jc w:val="both"/>
        <w:rPr>
          <w:rFonts w:ascii="Times New Roman" w:hAnsi="Times New Roman" w:cs="Times New Roman"/>
          <w:b/>
          <w:color w:val="000000" w:themeColor="text1"/>
        </w:rPr>
      </w:pPr>
    </w:p>
    <w:p w:rsidR="00E4797D" w:rsidRPr="004D4610" w:rsidRDefault="00E4797D" w:rsidP="004D4610">
      <w:pPr>
        <w:spacing w:after="0" w:line="276" w:lineRule="auto"/>
        <w:jc w:val="both"/>
        <w:rPr>
          <w:rFonts w:ascii="Times New Roman" w:hAnsi="Times New Roman" w:cs="Times New Roman"/>
          <w:b/>
          <w:color w:val="000000" w:themeColor="text1"/>
        </w:rPr>
      </w:pPr>
    </w:p>
    <w:p w:rsidR="004D4610"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rsidR="006C72DE" w:rsidRPr="004D4610" w:rsidRDefault="006C72DE" w:rsidP="006C72DE">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Postępowanie prowadzone jest w języku polskim w formie elektronicznej za pośrednictwem </w:t>
      </w:r>
      <w:r w:rsidRPr="004D4610">
        <w:rPr>
          <w:rFonts w:ascii="Times New Roman" w:hAnsi="Times New Roman" w:cs="Times New Roman"/>
          <w:b/>
          <w:bCs/>
          <w:color w:val="4472C4" w:themeColor="accent5"/>
        </w:rPr>
        <w:t>platformazakupowa.pl</w:t>
      </w:r>
      <w:r w:rsidR="004D3996">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3" w:history="1">
        <w:r w:rsidRPr="004D4610">
          <w:rPr>
            <w:rFonts w:ascii="Times New Roman" w:hAnsi="Times New Roman" w:cs="Times New Roman"/>
            <w:b/>
            <w:bCs/>
            <w:color w:val="4472C4" w:themeColor="accent5"/>
          </w:rPr>
          <w:t>https://platformazakupowa.pl/pn/kwp_radom</w:t>
        </w:r>
      </w:hyperlink>
      <w:r w:rsidRPr="004D4610">
        <w:rPr>
          <w:rFonts w:ascii="Times New Roman" w:hAnsi="Times New Roman" w:cs="Times New Roman"/>
          <w:color w:val="000000" w:themeColor="text1"/>
        </w:rPr>
        <w:t>.</w:t>
      </w:r>
    </w:p>
    <w:p w:rsidR="004D4610" w:rsidRPr="0047057D"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Zamawiającym </w:t>
      </w:r>
      <w:r w:rsidRPr="004D4610">
        <w:rPr>
          <w:rFonts w:ascii="Times New Roman" w:hAnsi="Times New Roman" w:cs="Times New Roman"/>
          <w:color w:val="000000" w:themeColor="text1"/>
        </w:rPr>
        <w:br/>
        <w:t xml:space="preserve">a Wykonawcami odbywa się drogą elektroniczną przy użyciu platformy zakupowej pod adresem: </w:t>
      </w:r>
      <w:hyperlink r:id="rId14" w:history="1">
        <w:r w:rsidRPr="004D4610">
          <w:rPr>
            <w:rFonts w:ascii="Times New Roman" w:hAnsi="Times New Roman" w:cs="Times New Roman"/>
            <w:b/>
            <w:color w:val="4472C4" w:themeColor="accent5"/>
          </w:rPr>
          <w:t>https://platformazakupowa.pl/pn/kwp_radom</w:t>
        </w:r>
      </w:hyperlink>
      <w:r w:rsidRPr="004D4610">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We wszelkiej korespondencji związanej z niniejszym postępowaniem Zamawiający </w:t>
      </w:r>
      <w:r w:rsidRPr="004D4610">
        <w:rPr>
          <w:rFonts w:ascii="Times New Roman" w:hAnsi="Times New Roman" w:cs="Times New Roman"/>
          <w:color w:val="000000" w:themeColor="text1"/>
        </w:rPr>
        <w:br/>
        <w:t xml:space="preserve">i Wykonawcy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Zamawiający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do konkretnego Wykonawcy.</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przesłanych przez Zamawiającego, gdyż system powiadomień może ulec awarii lub powiadomienie może trafić do folderu SPAM.</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1E4043">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1E4043">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4D4610">
        <w:rPr>
          <w:rFonts w:ascii="Times New Roman" w:hAnsi="Times New Roman" w:cs="Times New Roman"/>
          <w:b/>
          <w:color w:val="4472C4" w:themeColor="accent5"/>
        </w:rPr>
        <w:t>https://platformazakupowa.pl/strona/45-instrukcje</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rsidR="004D4610" w:rsidRPr="006C72DE"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Zamawiający może również komunikować się z Wykonawcami za pomocą poczty elektronicznej, e-mail</w:t>
      </w:r>
      <w:r w:rsidRPr="004D4610">
        <w:rPr>
          <w:rFonts w:ascii="Times New Roman" w:hAnsi="Times New Roman" w:cs="Times New Roman"/>
          <w:b/>
          <w:color w:val="000000" w:themeColor="text1"/>
        </w:rPr>
        <w:t xml:space="preserve">: </w:t>
      </w:r>
      <w:hyperlink r:id="rId15" w:history="1">
        <w:r w:rsidR="006C72DE" w:rsidRPr="00922074">
          <w:rPr>
            <w:rStyle w:val="Hipercze"/>
            <w:rFonts w:ascii="Times New Roman" w:hAnsi="Times New Roman" w:cs="Times New Roman"/>
            <w:b/>
          </w:rPr>
          <w:t>anna.ozga@ra.policja.gov.pl</w:t>
        </w:r>
      </w:hyperlink>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r>
      <w:r w:rsidRPr="004D4610">
        <w:rPr>
          <w:rFonts w:ascii="Times New Roman" w:hAnsi="Times New Roman" w:cs="Times New Roman"/>
          <w:color w:val="000000" w:themeColor="text1"/>
        </w:rPr>
        <w:lastRenderedPageBreak/>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stały dostęp do sieci Internet o gwarantowanej przepustowości nie mniejszej niż 512 kb/s,</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rsidR="004D4610" w:rsidRPr="004D4610" w:rsidRDefault="004D4610" w:rsidP="004D4610">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procesor Intel IV 2 GHZ lub jego nowsza wersja, jeden z systemów operacyjnych - MSWindows 7, Mac Os x 10 4, Linux, lub ich nowsze wersje,</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zainstalowana dowolna przeglądarka internetowa, w przypadku Internet Explorer minimalnie wersja 10.0,</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zainstalowany program Adobe Acrobat Reader lub inny obsługujący format plików.pdf, </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akceptuje warunki korzystania z </w:t>
      </w:r>
      <w:r w:rsidRPr="006C72DE">
        <w:rPr>
          <w:rFonts w:ascii="Times New Roman" w:hAnsi="Times New Roman" w:cs="Times New Roman"/>
          <w:b/>
          <w:bCs/>
          <w:color w:val="0070C0"/>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16" w:history="1">
        <w:r w:rsidR="006C72DE" w:rsidRPr="006C72DE">
          <w:rPr>
            <w:rStyle w:val="Hipercze"/>
            <w:rFonts w:ascii="Times New Roman" w:hAnsi="Times New Roman" w:cs="Times New Roman"/>
            <w:b/>
            <w:color w:val="0070C0"/>
            <w:u w:val="none"/>
          </w:rPr>
          <w:t>https://platformazakupowa.pl/strona/45-instrukcje</w:t>
        </w:r>
      </w:hyperlink>
      <w:r w:rsidR="006C72DE">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rsidR="004D4610" w:rsidRPr="004D4610"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6C72DE">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17"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rsidR="004D4610" w:rsidRP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rsidR="004D4610" w:rsidRPr="004D4610" w:rsidRDefault="004D4610" w:rsidP="004D4610">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wyznacza następującą osobę do kontaktu z Wykonawcami: </w:t>
      </w:r>
      <w:r w:rsidR="006C72DE">
        <w:rPr>
          <w:rFonts w:ascii="Times New Roman" w:hAnsi="Times New Roman" w:cs="Times New Roman"/>
          <w:color w:val="000000" w:themeColor="text1"/>
        </w:rPr>
        <w:t>Anna Ozga</w:t>
      </w:r>
      <w:r w:rsidRPr="004D4610">
        <w:rPr>
          <w:rFonts w:ascii="Times New Roman" w:hAnsi="Times New Roman" w:cs="Times New Roman"/>
          <w:color w:val="000000" w:themeColor="text1"/>
        </w:rPr>
        <w:t xml:space="preserve"> - Sekcja Zamówień Publicznych KWP zs. w Radomiu.</w:t>
      </w:r>
    </w:p>
    <w:p w:rsidR="004D4610" w:rsidRDefault="004D4610" w:rsidP="004D4610">
      <w:pPr>
        <w:spacing w:after="0" w:line="276" w:lineRule="auto"/>
        <w:jc w:val="both"/>
        <w:rPr>
          <w:rFonts w:ascii="Times New Roman" w:hAnsi="Times New Roman" w:cs="Times New Roman"/>
          <w:color w:val="000000" w:themeColor="text1"/>
        </w:rPr>
      </w:pPr>
    </w:p>
    <w:p w:rsidR="00BF1C42" w:rsidRPr="004D4610" w:rsidRDefault="00BF1C42" w:rsidP="004D4610">
      <w:pPr>
        <w:spacing w:after="0" w:line="276" w:lineRule="auto"/>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związania ofertą</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F67EF7">
        <w:rPr>
          <w:rFonts w:ascii="Arial Black" w:hAnsi="Arial Black" w:cs="Times New Roman"/>
          <w:b/>
          <w:bCs/>
          <w:color w:val="0070C0"/>
          <w:sz w:val="20"/>
          <w:szCs w:val="20"/>
          <w:u w:val="single"/>
        </w:rPr>
        <w:t xml:space="preserve">do </w:t>
      </w:r>
      <w:r w:rsidR="007E0F2D" w:rsidRPr="008C4B2B">
        <w:rPr>
          <w:rFonts w:ascii="Arial Black" w:hAnsi="Arial Black" w:cs="Times New Roman"/>
          <w:b/>
          <w:bCs/>
          <w:color w:val="0070C0"/>
          <w:sz w:val="20"/>
          <w:szCs w:val="20"/>
          <w:u w:val="single"/>
        </w:rPr>
        <w:t xml:space="preserve">dnia </w:t>
      </w:r>
      <w:r w:rsidR="008C4B2B">
        <w:rPr>
          <w:rFonts w:ascii="Arial Black" w:hAnsi="Arial Black" w:cs="Times New Roman"/>
          <w:b/>
          <w:bCs/>
          <w:color w:val="0070C0"/>
          <w:sz w:val="20"/>
          <w:szCs w:val="20"/>
          <w:u w:val="single"/>
        </w:rPr>
        <w:t>05.10</w:t>
      </w:r>
      <w:r w:rsidR="00F67EF7" w:rsidRPr="008C4B2B">
        <w:rPr>
          <w:rFonts w:ascii="Arial Black" w:hAnsi="Arial Black" w:cs="Times New Roman"/>
          <w:b/>
          <w:bCs/>
          <w:color w:val="0070C0"/>
          <w:sz w:val="20"/>
          <w:szCs w:val="20"/>
          <w:u w:val="single"/>
        </w:rPr>
        <w:t>.</w:t>
      </w:r>
      <w:r w:rsidRPr="00662A68">
        <w:rPr>
          <w:rFonts w:ascii="Arial Black" w:hAnsi="Arial Black" w:cs="Times New Roman"/>
          <w:b/>
          <w:bCs/>
          <w:color w:val="0070C0"/>
          <w:sz w:val="20"/>
          <w:szCs w:val="20"/>
          <w:u w:val="single"/>
        </w:rPr>
        <w:t>202</w:t>
      </w:r>
      <w:r w:rsidR="000472C4" w:rsidRPr="00662A68">
        <w:rPr>
          <w:rFonts w:ascii="Arial Black" w:hAnsi="Arial Black" w:cs="Times New Roman"/>
          <w:b/>
          <w:bCs/>
          <w:color w:val="0070C0"/>
          <w:sz w:val="20"/>
          <w:szCs w:val="20"/>
          <w:u w:val="single"/>
        </w:rPr>
        <w:t xml:space="preserve">3 </w:t>
      </w:r>
      <w:r w:rsidRPr="00662A68">
        <w:rPr>
          <w:rFonts w:ascii="Arial Black" w:hAnsi="Arial Black" w:cs="Times New Roman"/>
          <w:b/>
          <w:bCs/>
          <w:color w:val="0070C0"/>
          <w:sz w:val="20"/>
          <w:szCs w:val="20"/>
          <w:u w:val="single"/>
        </w:rPr>
        <w:t>r</w:t>
      </w:r>
      <w:r w:rsidRPr="00662A68">
        <w:rPr>
          <w:rFonts w:ascii="Arial Black" w:hAnsi="Arial Black" w:cs="Times New Roman"/>
          <w:b/>
          <w:bCs/>
          <w:color w:val="0070C0"/>
          <w:sz w:val="18"/>
          <w:szCs w:val="18"/>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Przedłużenie terminu związania ofertą,</w:t>
      </w:r>
      <w:r w:rsidRPr="004D4610">
        <w:rPr>
          <w:rFonts w:ascii="Times New Roman" w:hAnsi="Times New Roman" w:cs="Times New Roman"/>
          <w:color w:val="000000" w:themeColor="text1"/>
          <w:u w:val="single"/>
        </w:rPr>
        <w:t xml:space="preserve"> o którym mowa w ust. 2,</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5C22F5" w:rsidRDefault="005C22F5"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rsidR="006C72DE" w:rsidRDefault="006C72DE" w:rsidP="004D4610">
      <w:pPr>
        <w:spacing w:after="0" w:line="276" w:lineRule="auto"/>
        <w:rPr>
          <w:rFonts w:ascii="Times New Roman" w:hAnsi="Times New Roman" w:cs="Times New Roman"/>
          <w:b/>
          <w:color w:val="000000" w:themeColor="text1"/>
        </w:rPr>
      </w:pPr>
    </w:p>
    <w:p w:rsidR="004F5009" w:rsidRDefault="004D4610" w:rsidP="004D4610">
      <w:pPr>
        <w:spacing w:after="0" w:line="276" w:lineRule="auto"/>
        <w:rPr>
          <w:rFonts w:ascii="Times New Roman" w:hAnsi="Times New Roman" w:cs="Times New Roman"/>
          <w:b/>
        </w:rPr>
      </w:pPr>
      <w:r w:rsidRPr="004F5009">
        <w:rPr>
          <w:rFonts w:ascii="Times New Roman" w:hAnsi="Times New Roman" w:cs="Times New Roman"/>
          <w:b/>
          <w:color w:val="000000" w:themeColor="text1"/>
        </w:rPr>
        <w:t xml:space="preserve">Zamawiający </w:t>
      </w:r>
      <w:r w:rsidRPr="004F5009">
        <w:rPr>
          <w:rFonts w:ascii="Times New Roman" w:hAnsi="Times New Roman" w:cs="Times New Roman"/>
          <w:b/>
          <w:bCs/>
          <w:color w:val="000000" w:themeColor="text1"/>
        </w:rPr>
        <w:t xml:space="preserve">żąda </w:t>
      </w:r>
      <w:r w:rsidRPr="004F5009">
        <w:rPr>
          <w:rFonts w:ascii="Times New Roman" w:hAnsi="Times New Roman" w:cs="Times New Roman"/>
          <w:b/>
          <w:color w:val="000000" w:themeColor="text1"/>
        </w:rPr>
        <w:t xml:space="preserve">wniesienia wadium </w:t>
      </w:r>
      <w:r w:rsidRPr="004F5009">
        <w:rPr>
          <w:rFonts w:ascii="Times New Roman" w:hAnsi="Times New Roman" w:cs="Times New Roman"/>
          <w:b/>
        </w:rPr>
        <w:t xml:space="preserve">w wysokości: </w:t>
      </w:r>
      <w:r w:rsidR="006C72DE">
        <w:rPr>
          <w:rFonts w:ascii="Times New Roman" w:hAnsi="Times New Roman" w:cs="Times New Roman"/>
          <w:b/>
        </w:rPr>
        <w:t>1.600,00 zł.</w:t>
      </w:r>
    </w:p>
    <w:p w:rsidR="004F5009" w:rsidRDefault="004F5009" w:rsidP="004D4610">
      <w:pPr>
        <w:spacing w:after="0" w:line="276" w:lineRule="auto"/>
        <w:rPr>
          <w:rFonts w:ascii="Times New Roman" w:eastAsia="Times New Roman" w:hAnsi="Times New Roman" w:cs="Times New Roman"/>
          <w:b/>
          <w:bCs/>
        </w:rPr>
      </w:pPr>
    </w:p>
    <w:p w:rsidR="004D4610" w:rsidRPr="004D4610" w:rsidRDefault="004D4610" w:rsidP="00E16CD0">
      <w:pPr>
        <w:numPr>
          <w:ilvl w:val="0"/>
          <w:numId w:val="37"/>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Wadium wnosi się przed upływem terminu składania ofert.</w:t>
      </w:r>
    </w:p>
    <w:p w:rsidR="004D4610" w:rsidRPr="004D4610" w:rsidRDefault="004D4610" w:rsidP="00E16CD0">
      <w:pPr>
        <w:numPr>
          <w:ilvl w:val="0"/>
          <w:numId w:val="37"/>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Wadium może być wnoszone w jednej lub kilku następujących formach:</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pieniądzu;</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gwarancjach bankowych;</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gwarancjach ubezpieczeniowych;</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4D4610" w:rsidRPr="004D4610" w:rsidRDefault="004D4610" w:rsidP="00E16CD0">
      <w:pPr>
        <w:numPr>
          <w:ilvl w:val="0"/>
          <w:numId w:val="39"/>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Wadium w formie pieniądza należy wnieść przelewem na rachunek bankowy o numerze:</w:t>
      </w:r>
    </w:p>
    <w:p w:rsidR="00BF1C42" w:rsidRDefault="004D4610" w:rsidP="00652810">
      <w:pPr>
        <w:spacing w:after="0" w:line="276" w:lineRule="auto"/>
        <w:ind w:left="360"/>
        <w:contextualSpacing/>
        <w:jc w:val="center"/>
        <w:rPr>
          <w:rFonts w:ascii="Arial Black" w:hAnsi="Arial Black" w:cs="Times New Roman"/>
          <w:b/>
          <w:bCs/>
          <w:color w:val="0070C0"/>
          <w:sz w:val="18"/>
          <w:szCs w:val="18"/>
          <w:u w:val="single"/>
        </w:rPr>
      </w:pPr>
      <w:r w:rsidRPr="004D4610">
        <w:rPr>
          <w:rFonts w:ascii="Times New Roman" w:hAnsi="Times New Roman" w:cs="Times New Roman"/>
          <w:b/>
          <w:bCs/>
        </w:rPr>
        <w:t xml:space="preserve">49 1010 1010 0022 1913 9120 0000 </w:t>
      </w:r>
      <w:r w:rsidRPr="004D4610">
        <w:rPr>
          <w:rFonts w:ascii="Times New Roman" w:hAnsi="Times New Roman" w:cs="Times New Roman"/>
          <w:b/>
          <w:bCs/>
        </w:rPr>
        <w:br/>
      </w:r>
      <w:r w:rsidRPr="004D4610">
        <w:rPr>
          <w:rFonts w:ascii="Arial Black" w:hAnsi="Arial Black" w:cs="Times New Roman"/>
          <w:b/>
          <w:bCs/>
          <w:color w:val="0070C0"/>
          <w:sz w:val="18"/>
          <w:szCs w:val="18"/>
          <w:u w:val="single"/>
        </w:rPr>
        <w:t>z dopisk</w:t>
      </w:r>
      <w:r w:rsidR="007E0F2D">
        <w:rPr>
          <w:rFonts w:ascii="Arial Black" w:hAnsi="Arial Black" w:cs="Times New Roman"/>
          <w:b/>
          <w:bCs/>
          <w:color w:val="0070C0"/>
          <w:sz w:val="18"/>
          <w:szCs w:val="18"/>
          <w:u w:val="single"/>
        </w:rPr>
        <w:t xml:space="preserve">iem </w:t>
      </w:r>
      <w:r w:rsidR="00BF1EA9">
        <w:rPr>
          <w:rFonts w:ascii="Arial Black" w:hAnsi="Arial Black" w:cs="Times New Roman"/>
          <w:b/>
          <w:bCs/>
          <w:color w:val="0070C0"/>
          <w:sz w:val="18"/>
          <w:szCs w:val="18"/>
          <w:u w:val="single"/>
        </w:rPr>
        <w:t>w</w:t>
      </w:r>
      <w:r w:rsidR="007E0F2D">
        <w:rPr>
          <w:rFonts w:ascii="Arial Black" w:hAnsi="Arial Black" w:cs="Times New Roman"/>
          <w:b/>
          <w:bCs/>
          <w:color w:val="0070C0"/>
          <w:sz w:val="18"/>
          <w:szCs w:val="18"/>
          <w:u w:val="single"/>
        </w:rPr>
        <w:t xml:space="preserve">adium – nr postępowania  </w:t>
      </w:r>
      <w:r w:rsidR="00D34AF5">
        <w:rPr>
          <w:rFonts w:ascii="Arial Black" w:hAnsi="Arial Black" w:cs="Times New Roman"/>
          <w:b/>
          <w:bCs/>
          <w:color w:val="0070C0"/>
          <w:sz w:val="18"/>
          <w:szCs w:val="18"/>
          <w:u w:val="single"/>
        </w:rPr>
        <w:t>2</w:t>
      </w:r>
      <w:r w:rsidR="00652810">
        <w:rPr>
          <w:rFonts w:ascii="Arial Black" w:hAnsi="Arial Black" w:cs="Times New Roman"/>
          <w:b/>
          <w:bCs/>
          <w:color w:val="0070C0"/>
          <w:sz w:val="18"/>
          <w:szCs w:val="18"/>
          <w:u w:val="single"/>
        </w:rPr>
        <w:t>9</w:t>
      </w:r>
      <w:r w:rsidRPr="004D4610">
        <w:rPr>
          <w:rFonts w:ascii="Arial Black" w:hAnsi="Arial Black" w:cs="Times New Roman"/>
          <w:b/>
          <w:bCs/>
          <w:color w:val="0070C0"/>
          <w:sz w:val="18"/>
          <w:szCs w:val="18"/>
          <w:u w:val="single"/>
        </w:rPr>
        <w:t>/2</w:t>
      </w:r>
      <w:r w:rsidR="00BF1EA9">
        <w:rPr>
          <w:rFonts w:ascii="Arial Black" w:hAnsi="Arial Black" w:cs="Times New Roman"/>
          <w:b/>
          <w:bCs/>
          <w:color w:val="0070C0"/>
          <w:sz w:val="18"/>
          <w:szCs w:val="18"/>
          <w:u w:val="single"/>
        </w:rPr>
        <w:t>3</w:t>
      </w:r>
      <w:r w:rsidR="00D34AF5">
        <w:rPr>
          <w:rFonts w:ascii="Arial Black" w:hAnsi="Arial Black" w:cs="Times New Roman"/>
          <w:b/>
          <w:bCs/>
          <w:color w:val="0070C0"/>
          <w:sz w:val="18"/>
          <w:szCs w:val="18"/>
          <w:u w:val="single"/>
        </w:rPr>
        <w:t xml:space="preserve"> </w:t>
      </w:r>
    </w:p>
    <w:p w:rsidR="00652810" w:rsidRDefault="00652810" w:rsidP="00652810">
      <w:pPr>
        <w:spacing w:after="0" w:line="276" w:lineRule="auto"/>
        <w:ind w:left="360"/>
        <w:contextualSpacing/>
        <w:jc w:val="center"/>
        <w:rPr>
          <w:rFonts w:ascii="Times New Roman" w:hAnsi="Times New Roman" w:cs="Times New Roman"/>
          <w:b/>
          <w:bCs/>
        </w:rPr>
      </w:pPr>
    </w:p>
    <w:p w:rsidR="004F5009" w:rsidRPr="00344627" w:rsidRDefault="004F5009" w:rsidP="004F5009">
      <w:pPr>
        <w:spacing w:after="0" w:line="276" w:lineRule="auto"/>
        <w:jc w:val="both"/>
        <w:rPr>
          <w:rFonts w:ascii="Times New Roman" w:hAnsi="Times New Roman" w:cs="Times New Roman"/>
          <w:color w:val="000000" w:themeColor="text1"/>
        </w:rPr>
      </w:pPr>
      <w:r w:rsidRPr="00344627">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p>
    <w:p w:rsidR="004F5009" w:rsidRDefault="004F5009" w:rsidP="004D4610">
      <w:pPr>
        <w:spacing w:after="0" w:line="276" w:lineRule="auto"/>
        <w:ind w:left="360"/>
        <w:contextualSpacing/>
        <w:jc w:val="both"/>
        <w:rPr>
          <w:rFonts w:ascii="Times New Roman" w:hAnsi="Times New Roman" w:cs="Times New Roman"/>
          <w:b/>
          <w:bCs/>
        </w:rPr>
      </w:pPr>
    </w:p>
    <w:p w:rsidR="004D4610" w:rsidRPr="004D4610" w:rsidRDefault="004D4610" w:rsidP="00BF1EA9">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UWAGA: Za termin wniesienia wadium w formie pieniądza zostanie przyjęty termin uznania rachunku Zamawiającego.</w:t>
      </w:r>
    </w:p>
    <w:p w:rsidR="004D4610" w:rsidRPr="004D4610" w:rsidRDefault="004D4610" w:rsidP="00E16CD0">
      <w:pPr>
        <w:numPr>
          <w:ilvl w:val="0"/>
          <w:numId w:val="39"/>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Wadium wnoszone w formie gwarancji lub poręczenia, o którym mowa w pkt. 2 ppkt 4) musi być złożone jako </w:t>
      </w:r>
      <w:r w:rsidRPr="004D4610">
        <w:rPr>
          <w:rFonts w:ascii="Times New Roman" w:hAnsi="Times New Roman" w:cs="Times New Roman"/>
          <w:b/>
          <w:bCs/>
        </w:rPr>
        <w:t>oryginał gwarancji</w:t>
      </w:r>
      <w:r w:rsidR="006C72DE">
        <w:rPr>
          <w:rFonts w:ascii="Times New Roman" w:hAnsi="Times New Roman" w:cs="Times New Roman"/>
          <w:b/>
          <w:bCs/>
        </w:rPr>
        <w:t xml:space="preserve"> </w:t>
      </w:r>
      <w:r w:rsidRPr="00FA073F">
        <w:rPr>
          <w:rFonts w:ascii="Times New Roman" w:hAnsi="Times New Roman" w:cs="Times New Roman"/>
          <w:b/>
        </w:rPr>
        <w:t>lub poręczenia</w:t>
      </w:r>
      <w:r w:rsidR="006C72DE">
        <w:rPr>
          <w:rFonts w:ascii="Times New Roman" w:hAnsi="Times New Roman" w:cs="Times New Roman"/>
          <w:b/>
        </w:rPr>
        <w:t xml:space="preserve"> </w:t>
      </w:r>
      <w:r w:rsidRPr="004D4610">
        <w:rPr>
          <w:rFonts w:ascii="Times New Roman" w:hAnsi="Times New Roman" w:cs="Times New Roman"/>
          <w:b/>
          <w:bCs/>
        </w:rPr>
        <w:t>w postaci elektronicznej</w:t>
      </w:r>
      <w:r w:rsidRPr="004D4610">
        <w:rPr>
          <w:rFonts w:ascii="Times New Roman" w:hAnsi="Times New Roman" w:cs="Times New Roman"/>
        </w:rPr>
        <w:t xml:space="preserve"> i spełniać co najmniej poniższe wymagania:</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lastRenderedPageBreak/>
        <w:t>musi obejmować odpowiedzialność za wszystkie przypadki powodujące utratę wadium przez Wykonawcę określone w ustawie PZP;</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z jej treści powinno jednoznacznie wynikać zobowiązanie gwaranta do zapłaty całej kwoty wadium;</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powinno być nieodwołalne i bezwarunkowe oraz płatne na pierwsze żądanie;</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w treści poręczenia lub gwarancji powinna znaleźć się nazwa oraz numer przedmiotowego postępowania;</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beneficjentem poręczenia lub gwarancji jest: ……........................................................................</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w przypadku Wykonawców wspólnie ubiegających się o udzielenie zamówienia (art. 58 PZP), Zamawiający wymaga aby poręczenie lub gwarancja obejmowała swą treścią (tj. zobowiązanych z tytułu poręczenia lub gwarancji) wszystkich Wykonawców wspólnie ubiegających sięo udzielenie zamówienia lub aby z jej treści wynikało, że zabezpiecza ofertę Wykonawców wspólnie ubiegających się o udzielenie zamówienia (konsorcjum).</w:t>
      </w:r>
    </w:p>
    <w:p w:rsidR="004D4610" w:rsidRP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4D4610">
        <w:rPr>
          <w:rFonts w:ascii="Times New Roman" w:hAnsi="Times New Roman" w:cs="Times New Roman"/>
          <w:b/>
          <w:bCs/>
        </w:rPr>
        <w:t>zostanie odrzucona</w:t>
      </w:r>
      <w:r w:rsidRPr="004D4610">
        <w:rPr>
          <w:rFonts w:ascii="Times New Roman" w:hAnsi="Times New Roman" w:cs="Times New Roman"/>
        </w:rPr>
        <w:t>.</w:t>
      </w:r>
    </w:p>
    <w:p w:rsidR="004D4610" w:rsidRP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4D4610" w:rsidRP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Zamawiający dokona zwrotu wadium na zasadach określonych w art. 98 ust. 1 - 5 ustawy Pzp.</w:t>
      </w:r>
    </w:p>
    <w:p w:rsid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Zamawiający zatrzymuje wadium wraz z odsetkami w przypadkach określonych w art. 98 ust. </w:t>
      </w:r>
      <w:r w:rsidRPr="004D4610">
        <w:rPr>
          <w:rFonts w:ascii="Times New Roman" w:hAnsi="Times New Roman" w:cs="Times New Roman"/>
        </w:rPr>
        <w:br/>
        <w:t>6 ustawy Pzp.</w:t>
      </w:r>
    </w:p>
    <w:p w:rsidR="00406A03" w:rsidRPr="00406A03" w:rsidRDefault="00877FB3" w:rsidP="00406A03">
      <w:pPr>
        <w:numPr>
          <w:ilvl w:val="0"/>
          <w:numId w:val="41"/>
        </w:numPr>
        <w:spacing w:after="0" w:line="276" w:lineRule="auto"/>
        <w:contextualSpacing/>
        <w:jc w:val="both"/>
        <w:rPr>
          <w:rFonts w:ascii="Times New Roman" w:hAnsi="Times New Roman" w:cs="Times New Roman"/>
          <w:u w:val="single"/>
        </w:rPr>
      </w:pPr>
      <w:r w:rsidRPr="00406A03">
        <w:rPr>
          <w:rFonts w:ascii="Times New Roman" w:hAnsi="Times New Roman" w:cs="Times New Roman"/>
          <w:u w:val="single"/>
        </w:rPr>
        <w:t xml:space="preserve">W przypadku wykonawców wspólnie ubiegających się o udzielenie zamówienia (konsorcjum spółka cywilna) </w:t>
      </w:r>
      <w:r w:rsidR="00406A03" w:rsidRPr="00406A03">
        <w:rPr>
          <w:rFonts w:ascii="Times New Roman" w:hAnsi="Times New Roman" w:cs="Times New Roman"/>
          <w:u w:val="single"/>
        </w:rPr>
        <w:t>w</w:t>
      </w:r>
      <w:r w:rsidR="006C72DE">
        <w:rPr>
          <w:rFonts w:ascii="Times New Roman" w:hAnsi="Times New Roman" w:cs="Times New Roman"/>
          <w:u w:val="single"/>
        </w:rPr>
        <w:t xml:space="preserve"> </w:t>
      </w:r>
      <w:r w:rsidR="00406A03" w:rsidRPr="00406A03">
        <w:rPr>
          <w:rFonts w:ascii="Times New Roman" w:hAnsi="Times New Roman" w:cs="Times New Roman"/>
          <w:u w:val="single"/>
        </w:rPr>
        <w:t>treści dokumentu</w:t>
      </w:r>
      <w:r w:rsidRPr="00406A03">
        <w:rPr>
          <w:rFonts w:ascii="Times New Roman" w:hAnsi="Times New Roman" w:cs="Times New Roman"/>
          <w:u w:val="single"/>
        </w:rPr>
        <w:t xml:space="preserve"> potwierdzając</w:t>
      </w:r>
      <w:r w:rsidR="00406A03" w:rsidRPr="00406A03">
        <w:rPr>
          <w:rFonts w:ascii="Times New Roman" w:hAnsi="Times New Roman" w:cs="Times New Roman"/>
          <w:u w:val="single"/>
        </w:rPr>
        <w:t>ego</w:t>
      </w:r>
      <w:r w:rsidRPr="00406A03">
        <w:rPr>
          <w:rFonts w:ascii="Times New Roman" w:hAnsi="Times New Roman" w:cs="Times New Roman"/>
          <w:u w:val="single"/>
        </w:rPr>
        <w:t xml:space="preserve"> złożenie wadium w formie gwarancji lub poręczenia </w:t>
      </w:r>
      <w:r w:rsidR="00406A03" w:rsidRPr="00406A03">
        <w:rPr>
          <w:rFonts w:ascii="Times New Roman" w:hAnsi="Times New Roman" w:cs="Times New Roman"/>
          <w:u w:val="single"/>
        </w:rPr>
        <w:t xml:space="preserve">koniecznym jest wymienienie bądź wszystkich wykonawców, którzy wspólnie ubiegają się o udzielenie zamówienia publicznego, a co najmniej zasygnalizowanie, że strona stosunku „gwarancyjnego" jest liderem - jednym z uczestników konsorcjum, działającym także w imieniu </w:t>
      </w:r>
      <w:r w:rsidR="00F93430">
        <w:rPr>
          <w:rFonts w:ascii="Times New Roman" w:hAnsi="Times New Roman" w:cs="Times New Roman"/>
          <w:u w:val="single"/>
        </w:rPr>
        <w:br/>
      </w:r>
      <w:r w:rsidR="00406A03" w:rsidRPr="00406A03">
        <w:rPr>
          <w:rFonts w:ascii="Times New Roman" w:hAnsi="Times New Roman" w:cs="Times New Roman"/>
          <w:u w:val="single"/>
        </w:rPr>
        <w:t xml:space="preserve">i na rzecz innych uczestników jako wykonawców - którzy wspólnie złożyli lub złożą </w:t>
      </w:r>
      <w:r w:rsidR="00F93430">
        <w:rPr>
          <w:rFonts w:ascii="Times New Roman" w:hAnsi="Times New Roman" w:cs="Times New Roman"/>
          <w:u w:val="single"/>
        </w:rPr>
        <w:br/>
      </w:r>
      <w:r w:rsidR="00406A03" w:rsidRPr="00406A03">
        <w:rPr>
          <w:rFonts w:ascii="Times New Roman" w:hAnsi="Times New Roman" w:cs="Times New Roman"/>
          <w:u w:val="single"/>
        </w:rPr>
        <w:t xml:space="preserve">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t>
      </w:r>
      <w:r w:rsidR="00F93430">
        <w:rPr>
          <w:rFonts w:ascii="Times New Roman" w:hAnsi="Times New Roman" w:cs="Times New Roman"/>
          <w:u w:val="single"/>
        </w:rPr>
        <w:br/>
      </w:r>
      <w:r w:rsidR="00406A03" w:rsidRPr="00406A03">
        <w:rPr>
          <w:rFonts w:ascii="Times New Roman" w:hAnsi="Times New Roman" w:cs="Times New Roman"/>
          <w:u w:val="single"/>
        </w:rPr>
        <w:t xml:space="preserve">w przypadku, gdy zobowiązany – zleceniodawca gwarancji (lub inny podmiot z nim powiązany </w:t>
      </w:r>
      <w:r w:rsidR="00F93430">
        <w:rPr>
          <w:rFonts w:ascii="Times New Roman" w:hAnsi="Times New Roman" w:cs="Times New Roman"/>
          <w:u w:val="single"/>
        </w:rPr>
        <w:br/>
      </w:r>
      <w:r w:rsidR="00406A03" w:rsidRPr="00406A03">
        <w:rPr>
          <w:rFonts w:ascii="Times New Roman" w:hAnsi="Times New Roman" w:cs="Times New Roman"/>
          <w:u w:val="single"/>
        </w:rPr>
        <w:t>i objęty zakresem gwarancji) nie wywiąże się ze swych powinności.</w:t>
      </w:r>
    </w:p>
    <w:p w:rsidR="00BF1C42" w:rsidRPr="00406A03" w:rsidRDefault="00BF1C42" w:rsidP="00406A03">
      <w:pPr>
        <w:spacing w:after="0" w:line="276" w:lineRule="auto"/>
        <w:ind w:left="360"/>
        <w:contextualSpacing/>
        <w:jc w:val="both"/>
        <w:rPr>
          <w:rFonts w:ascii="Times New Roman" w:hAnsi="Times New Roman" w:cs="Times New Roman"/>
          <w:color w:val="000000" w:themeColor="text1"/>
        </w:rPr>
      </w:pPr>
    </w:p>
    <w:p w:rsidR="00406A03" w:rsidRPr="00406A03" w:rsidRDefault="00406A03" w:rsidP="00406A03">
      <w:pPr>
        <w:spacing w:after="0" w:line="276" w:lineRule="auto"/>
        <w:contextualSpacing/>
        <w:jc w:val="both"/>
        <w:rPr>
          <w:rFonts w:ascii="Times New Roman" w:hAnsi="Times New Roman" w:cs="Times New Roman"/>
          <w:color w:val="000000" w:themeColor="text1"/>
        </w:rPr>
      </w:pPr>
    </w:p>
    <w:p w:rsid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rsidR="003A2941" w:rsidRPr="004D4610" w:rsidRDefault="003A2941" w:rsidP="003A2941">
      <w:pPr>
        <w:spacing w:after="0" w:line="276" w:lineRule="auto"/>
        <w:ind w:left="720"/>
        <w:contextualSpacing/>
        <w:rPr>
          <w:rFonts w:ascii="Times New Roman" w:hAnsi="Times New Roman" w:cs="Times New Roman"/>
          <w:b/>
          <w:color w:val="000000" w:themeColor="text1"/>
        </w:rPr>
      </w:pPr>
    </w:p>
    <w:p w:rsidR="004D4610" w:rsidRPr="004F5009" w:rsidRDefault="004D4610" w:rsidP="004D4610">
      <w:pPr>
        <w:spacing w:after="0" w:line="276" w:lineRule="auto"/>
        <w:jc w:val="both"/>
        <w:rPr>
          <w:rFonts w:ascii="Times New Roman" w:hAnsi="Times New Roman" w:cs="Times New Roman"/>
          <w:b/>
          <w:bCs/>
        </w:rPr>
      </w:pPr>
      <w:r w:rsidRPr="004F5009">
        <w:rPr>
          <w:rFonts w:ascii="Times New Roman" w:hAnsi="Times New Roman" w:cs="Times New Roman"/>
        </w:rPr>
        <w:t xml:space="preserve">Zamawiający </w:t>
      </w:r>
      <w:r w:rsidRPr="004F5009">
        <w:rPr>
          <w:rFonts w:ascii="Times New Roman" w:hAnsi="Times New Roman" w:cs="Times New Roman"/>
          <w:b/>
          <w:bCs/>
        </w:rPr>
        <w:t>będzie wymagał</w:t>
      </w:r>
      <w:r w:rsidR="003A2941">
        <w:rPr>
          <w:rFonts w:ascii="Times New Roman" w:hAnsi="Times New Roman" w:cs="Times New Roman"/>
          <w:b/>
          <w:bCs/>
        </w:rPr>
        <w:t xml:space="preserve"> </w:t>
      </w:r>
      <w:r w:rsidRPr="004F5009">
        <w:rPr>
          <w:rFonts w:ascii="Times New Roman" w:hAnsi="Times New Roman" w:cs="Times New Roman"/>
        </w:rPr>
        <w:t xml:space="preserve">wniesienia zabezpieczenia należytego wykonania umowy </w:t>
      </w:r>
      <w:r w:rsidR="00BF1C42" w:rsidRPr="004F5009">
        <w:rPr>
          <w:rFonts w:ascii="Times New Roman" w:hAnsi="Times New Roman" w:cs="Times New Roman"/>
        </w:rPr>
        <w:br/>
      </w:r>
      <w:r w:rsidRPr="004F5009">
        <w:rPr>
          <w:rFonts w:ascii="Times New Roman" w:hAnsi="Times New Roman" w:cs="Times New Roman"/>
          <w:b/>
          <w:bCs/>
        </w:rPr>
        <w:t>w wysokości 5% ceny ofertowej brutto.</w:t>
      </w:r>
    </w:p>
    <w:p w:rsidR="004D4610" w:rsidRPr="004D4610" w:rsidRDefault="004D4610" w:rsidP="00E16CD0">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służy pokryciu roszczeń z tytułu niewykonania lu</w:t>
      </w:r>
      <w:r w:rsidR="00FA1A6A">
        <w:rPr>
          <w:rFonts w:ascii="Times New Roman" w:hAnsi="Times New Roman" w:cs="Times New Roman"/>
        </w:rPr>
        <w:t>b</w:t>
      </w:r>
      <w:r w:rsidRPr="004D4610">
        <w:rPr>
          <w:rFonts w:ascii="Times New Roman" w:hAnsi="Times New Roman" w:cs="Times New Roman"/>
        </w:rPr>
        <w:t xml:space="preserve"> nienależytego wykonania umowy.</w:t>
      </w:r>
    </w:p>
    <w:p w:rsidR="004D4610" w:rsidRPr="004D4610" w:rsidRDefault="004D4610" w:rsidP="00E16CD0">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wnosi się przed zawarciem umowy.</w:t>
      </w:r>
    </w:p>
    <w:p w:rsidR="004D4610" w:rsidRPr="004D4610" w:rsidRDefault="004D4610" w:rsidP="00E16CD0">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lastRenderedPageBreak/>
        <w:t>Zabezpieczenie może być wnoszone według wyboru wykonawcy w jednej lub w kilku następujących formach:</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pieniądzu,</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poręczeniach bankowych lub poręczeniach spółdzielczej kasy oszczędnościowo - kredytowej, </w:t>
      </w:r>
      <w:r w:rsidRPr="004D4610">
        <w:rPr>
          <w:rFonts w:ascii="Times New Roman" w:hAnsi="Times New Roman" w:cs="Times New Roman"/>
        </w:rPr>
        <w:br/>
        <w:t>z tym że poręczenie kasy jest zawsze poręczeniem pieniężnym,</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bankowych,</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ubezpieczeniowych,</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poręczeniach udzielanych przez podmioty, o których mowa w art. 6b ust. 5 pkt. 2 Ustawy z dnia 9 listopada 2000 r. o utworzeniu Polskiej Agencji Rozwoju Przedsiębiorczości.</w:t>
      </w:r>
    </w:p>
    <w:p w:rsidR="004D4610" w:rsidRPr="004D4610" w:rsidRDefault="004D4610" w:rsidP="00E16CD0">
      <w:pPr>
        <w:numPr>
          <w:ilvl w:val="0"/>
          <w:numId w:val="4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Zabezpieczenie wnoszone w pieniądzu należy wpłacić na rachunek: </w:t>
      </w:r>
      <w:r w:rsidR="00BF1EA9">
        <w:rPr>
          <w:rFonts w:ascii="Times New Roman" w:hAnsi="Times New Roman" w:cs="Times New Roman"/>
        </w:rPr>
        <w:br/>
      </w:r>
      <w:r w:rsidRPr="004D4610">
        <w:rPr>
          <w:rFonts w:ascii="Times New Roman" w:hAnsi="Times New Roman" w:cs="Times New Roman"/>
        </w:rPr>
        <w:t>49 1010 1010 0022 1913 9120 0000.</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Zabezpieczenie należytego wykonania umowy zostanie zwolnione (zwrócone) w następujących terminach:</w:t>
      </w:r>
    </w:p>
    <w:p w:rsidR="004D4610" w:rsidRPr="004D4610" w:rsidRDefault="004D4610" w:rsidP="00E16CD0">
      <w:pPr>
        <w:numPr>
          <w:ilvl w:val="0"/>
          <w:numId w:val="48"/>
        </w:numPr>
        <w:spacing w:after="0" w:line="276" w:lineRule="auto"/>
        <w:contextualSpacing/>
        <w:jc w:val="both"/>
        <w:rPr>
          <w:rFonts w:ascii="Times New Roman" w:hAnsi="Times New Roman" w:cs="Times New Roman"/>
        </w:rPr>
      </w:pPr>
      <w:r w:rsidRPr="004D4610">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4D4610" w:rsidRPr="004D4610" w:rsidRDefault="004D4610" w:rsidP="00E16CD0">
      <w:pPr>
        <w:numPr>
          <w:ilvl w:val="0"/>
          <w:numId w:val="4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pozostała część (30%) - w terminie do 15 dni po upływie okresu rękojmi za wady lub gwarancji </w:t>
      </w:r>
      <w:r w:rsidRPr="004D4610">
        <w:rPr>
          <w:rFonts w:ascii="Times New Roman" w:hAnsi="Times New Roman" w:cs="Times New Roman"/>
        </w:rPr>
        <w:br/>
        <w:t>i protokolarnym stwierdzeniu usunięcia ewentualnie stwierdzonych w tym okresie wad.</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1A7905" w:rsidRDefault="004D4610" w:rsidP="004D4610">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UWAGA: </w:t>
      </w:r>
    </w:p>
    <w:p w:rsidR="004D4610" w:rsidRPr="004D4610" w:rsidRDefault="004D4610" w:rsidP="004D4610">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Gwarant nie może uzależniać dokonania zapłaty na rzecz </w:t>
      </w:r>
      <w:r w:rsidR="004A6C32">
        <w:rPr>
          <w:rFonts w:ascii="Times New Roman" w:hAnsi="Times New Roman" w:cs="Times New Roman"/>
          <w:b/>
          <w:bCs/>
        </w:rPr>
        <w:t>z</w:t>
      </w:r>
      <w:r w:rsidRPr="004D4610">
        <w:rPr>
          <w:rFonts w:ascii="Times New Roman" w:hAnsi="Times New Roman" w:cs="Times New Roman"/>
          <w:b/>
          <w:bCs/>
        </w:rPr>
        <w:t>amawiającego od spełnienia jakichkolwiek dodatkowych warunków lub też od przedłożenia jakiejkolwiek dokumentacji.</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Treść dokumentu gwarancyjnego zabezpieczenia powinna zawierać zapis o treści: </w:t>
      </w:r>
      <w:r w:rsidRPr="004D4610">
        <w:rPr>
          <w:rFonts w:ascii="Times New Roman" w:hAnsi="Times New Roman" w:cs="Times New Roman"/>
          <w:b/>
          <w:bCs/>
        </w:rPr>
        <w:t>„zabezpieczenie służy pokryciu roszczeń z tytułu niewykonania lub nienależytego wykonania umowy”</w:t>
      </w:r>
      <w:r w:rsidRPr="004D4610">
        <w:rPr>
          <w:rFonts w:ascii="Times New Roman" w:hAnsi="Times New Roman" w:cs="Times New Roman"/>
        </w:rPr>
        <w:t>.</w:t>
      </w:r>
    </w:p>
    <w:p w:rsidR="004D4610" w:rsidRPr="004D4610" w:rsidRDefault="004D4610" w:rsidP="004D4610">
      <w:pPr>
        <w:spacing w:after="0" w:line="276" w:lineRule="auto"/>
        <w:contextualSpacing/>
        <w:jc w:val="both"/>
        <w:rPr>
          <w:rFonts w:ascii="Times New Roman" w:hAnsi="Times New Roman" w:cs="Times New Roman"/>
          <w:b/>
          <w:bCs/>
          <w:u w:val="single"/>
        </w:rPr>
      </w:pPr>
      <w:r w:rsidRPr="004D4610">
        <w:rPr>
          <w:rFonts w:ascii="Times New Roman" w:hAnsi="Times New Roman" w:cs="Times New Roman"/>
          <w:b/>
          <w:bCs/>
          <w:u w:val="single"/>
        </w:rPr>
        <w:t>Treść dokumentu gwarancyjnego przed podpisaniem umowy podlegać będzie akceptacji przez Zamawiającego.</w:t>
      </w: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zaufanym lub elektronicznym podpisem osobistym</w:t>
      </w:r>
      <w:r w:rsidRPr="004D4610">
        <w:rPr>
          <w:rFonts w:ascii="Times New Roman" w:hAnsi="Times New Roman" w:cs="Times New Roman"/>
          <w:color w:val="000000" w:themeColor="text1"/>
        </w:rPr>
        <w:t xml:space="preserve"> w formacie danych: .pdf, .doc, .docx, .xps, .xls, .jpg, .jpeg,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w:t>
      </w:r>
      <w:r w:rsidRPr="004D4610">
        <w:rPr>
          <w:rFonts w:ascii="Times New Roman" w:hAnsi="Times New Roman" w:cs="Times New Roman"/>
          <w:color w:val="000000" w:themeColor="text1"/>
        </w:rPr>
        <w:lastRenderedPageBreak/>
        <w:t xml:space="preserve">Interoperacyjności, minimalnych wymagań dla rejestrów publicznych i wymiany informacji </w:t>
      </w:r>
      <w:r w:rsidRPr="004D4610">
        <w:rPr>
          <w:rFonts w:ascii="Times New Roman" w:hAnsi="Times New Roman" w:cs="Times New Roman"/>
          <w:color w:val="000000" w:themeColor="text1"/>
        </w:rPr>
        <w:br/>
        <w:t>w postaci elektronicznej oraz minimalnych wymagań dla systemów teleinformatycznych”, zwanego dalej Rozporządzeniem KRI.</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rsidR="001F120B" w:rsidRPr="00857D0F" w:rsidRDefault="004D4610" w:rsidP="001F120B">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t>Wśród rozszerzeń powszechnych, a niewystępujących w Rozporządzeniu KRI występują: .rar, .gif, .bmp, numbers, .pages</w:t>
      </w:r>
      <w:r w:rsidRPr="004D4610">
        <w:rPr>
          <w:rFonts w:ascii="Times New Roman" w:hAnsi="Times New Roman" w:cs="Times New Roman"/>
          <w:b/>
        </w:rPr>
        <w:t>.</w:t>
      </w:r>
      <w:r w:rsidR="00AA4F00">
        <w:rPr>
          <w:rFonts w:ascii="Times New Roman" w:hAnsi="Times New Roman" w:cs="Times New Roman"/>
          <w:b/>
        </w:rPr>
        <w:t xml:space="preserve"> </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rsidR="001F120B" w:rsidRPr="00857D0F" w:rsidRDefault="001F120B" w:rsidP="001F120B">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rsidR="004D4610" w:rsidRPr="004D4610" w:rsidRDefault="004D4610" w:rsidP="004D4610">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przekonwertowanie plików składających się na ofertę na rozszerzenie .pdf i opatrzenie ich podpisem kwalifikowanym w formacie PAdES</w:t>
      </w:r>
      <w:r w:rsidRPr="004D4610">
        <w:rPr>
          <w:rFonts w:ascii="Times New Roman" w:hAnsi="Times New Roman" w:cs="Times New Roman"/>
          <w:bCs/>
          <w:color w:val="000000" w:themeColor="text1"/>
        </w:rPr>
        <w:t>,</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pliki w innych formatach niż PDF </w:t>
      </w:r>
      <w:r w:rsidRPr="004D4610">
        <w:rPr>
          <w:rFonts w:ascii="Times New Roman" w:hAnsi="Times New Roman" w:cs="Times New Roman"/>
          <w:b/>
          <w:color w:val="000000" w:themeColor="text1"/>
        </w:rPr>
        <w:t>zaleca się opatrzyć podpisem w formacie XAdES</w:t>
      </w:r>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r>
      <w:r w:rsidRPr="004D4610">
        <w:rPr>
          <w:rFonts w:ascii="Times New Roman" w:hAnsi="Times New Roman" w:cs="Times New Roman"/>
          <w:b/>
          <w:color w:val="000000" w:themeColor="text1"/>
        </w:rPr>
        <w:lastRenderedPageBreak/>
        <w:t>w aplikacji eDoApp</w:t>
      </w:r>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BF1C42"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oferty należy dołączyć oświadczenie o niepodleganiu wykluczeniu oraz oświadczenie </w:t>
      </w:r>
      <w:r w:rsidRPr="00BF1C42">
        <w:rPr>
          <w:rFonts w:ascii="Times New Roman" w:hAnsi="Times New Roman" w:cs="Times New Roman"/>
          <w:b/>
          <w:color w:val="000000" w:themeColor="text1"/>
        </w:rPr>
        <w:br/>
        <w:t>o spełnianiu warunków udziału w postępowaniu w formie elektronicznej lub w postaci elektronicznej, opatrzone kwalifikowanym podpisem elektronicznym, podpisem zaufanym lub elektronicznym podpisem osobistym.</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przygotowania oferty zaleca się wykorzystanie Formularza ofertowego, którego wzór stanowi </w:t>
      </w:r>
      <w:r w:rsidRPr="00BF1C42">
        <w:rPr>
          <w:rFonts w:ascii="Arial Black" w:hAnsi="Arial Black" w:cs="Times New Roman"/>
          <w:b/>
          <w:color w:val="0070C0"/>
          <w:sz w:val="18"/>
          <w:szCs w:val="18"/>
        </w:rPr>
        <w:t xml:space="preserve">załącznik nr </w:t>
      </w:r>
      <w:r w:rsidR="00AA4F00">
        <w:rPr>
          <w:rFonts w:ascii="Arial Black" w:hAnsi="Arial Black" w:cs="Times New Roman"/>
          <w:b/>
          <w:color w:val="0070C0"/>
          <w:sz w:val="18"/>
          <w:szCs w:val="18"/>
        </w:rPr>
        <w:t>1</w:t>
      </w:r>
      <w:r w:rsidR="005C2524">
        <w:rPr>
          <w:rFonts w:ascii="Arial Black" w:hAnsi="Arial Black" w:cs="Times New Roman"/>
          <w:b/>
          <w:color w:val="0070C0"/>
          <w:sz w:val="18"/>
          <w:szCs w:val="18"/>
        </w:rPr>
        <w:t>1</w:t>
      </w:r>
      <w:r w:rsidRPr="00BF1C42">
        <w:rPr>
          <w:rFonts w:ascii="Arial Black" w:hAnsi="Arial Black" w:cs="Times New Roman"/>
          <w:b/>
          <w:color w:val="0070C0"/>
          <w:sz w:val="18"/>
          <w:szCs w:val="18"/>
        </w:rPr>
        <w:t xml:space="preserve"> do SWZ</w:t>
      </w:r>
      <w:r w:rsidRPr="00BF1C42">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4D4610">
        <w:rPr>
          <w:rFonts w:ascii="Times New Roman" w:hAnsi="Times New Roman" w:cs="Times New Roman"/>
          <w:b/>
          <w:i/>
          <w:color w:val="000000" w:themeColor="text1"/>
        </w:rPr>
        <w:t>Formularzu ofertowym</w:t>
      </w:r>
      <w:r w:rsidRPr="004D4610">
        <w:rPr>
          <w:rFonts w:ascii="Times New Roman" w:hAnsi="Times New Roman" w:cs="Times New Roman"/>
          <w:color w:val="000000" w:themeColor="text1"/>
        </w:rPr>
        <w:t>.</w:t>
      </w:r>
    </w:p>
    <w:p w:rsid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Wszelkie informacje stanowiące tajemnicę przedsiębiorstwa w rozumieniu ustawy z dnia </w:t>
      </w:r>
      <w:r w:rsidRPr="004D4610">
        <w:rPr>
          <w:rFonts w:ascii="Times New Roman" w:hAnsi="Times New Roman" w:cs="Times New Roman"/>
          <w:color w:val="000000" w:themeColor="text1"/>
        </w:rPr>
        <w:br/>
        <w:t>16 kwietnia 1993 r. o zwalczaniu nieuczciwej konkurencji (Dz. U. z 20</w:t>
      </w:r>
      <w:r w:rsidR="001F120B">
        <w:rPr>
          <w:rFonts w:ascii="Times New Roman" w:hAnsi="Times New Roman" w:cs="Times New Roman"/>
          <w:color w:val="000000" w:themeColor="text1"/>
        </w:rPr>
        <w:t>22</w:t>
      </w:r>
      <w:r w:rsidRPr="004D4610">
        <w:rPr>
          <w:rFonts w:ascii="Times New Roman" w:hAnsi="Times New Roman" w:cs="Times New Roman"/>
          <w:color w:val="000000" w:themeColor="text1"/>
        </w:rPr>
        <w:t xml:space="preserve"> poz. </w:t>
      </w:r>
      <w:r w:rsidR="001F120B">
        <w:rPr>
          <w:rFonts w:ascii="Times New Roman" w:hAnsi="Times New Roman" w:cs="Times New Roman"/>
          <w:color w:val="000000" w:themeColor="text1"/>
        </w:rPr>
        <w:t>1233</w:t>
      </w:r>
      <w:r w:rsidRPr="004D4610">
        <w:rPr>
          <w:rFonts w:ascii="Times New Roman" w:hAnsi="Times New Roman" w:cs="Times New Roman"/>
          <w:color w:val="000000" w:themeColor="text1"/>
        </w:rPr>
        <w:t xml:space="preserve">), które Wykonawca zastrzeże jako tajemnicę przedsiębiorstwa, powinny zostać złożone przy pomocy sekcji pod nazwą </w:t>
      </w:r>
      <w:r w:rsidRPr="004D4610">
        <w:rPr>
          <w:rFonts w:ascii="Times New Roman" w:hAnsi="Times New Roman" w:cs="Times New Roman"/>
          <w:b/>
          <w:color w:val="000000" w:themeColor="text1"/>
        </w:rPr>
        <w:t>„</w:t>
      </w:r>
      <w:r w:rsidRPr="004D4610">
        <w:rPr>
          <w:rFonts w:ascii="Times New Roman" w:hAnsi="Times New Roman" w:cs="Times New Roman"/>
          <w:b/>
          <w:i/>
          <w:color w:val="000000" w:themeColor="text1"/>
        </w:rPr>
        <w:t xml:space="preserve">FORMULARZ” </w:t>
      </w:r>
      <w:r w:rsidRPr="004D4610">
        <w:rPr>
          <w:rFonts w:ascii="Times New Roman" w:hAnsi="Times New Roman" w:cs="Times New Roman"/>
          <w:b/>
          <w:color w:val="000000" w:themeColor="text1"/>
        </w:rPr>
        <w:t xml:space="preserve">w osobnym pliku </w:t>
      </w:r>
      <w:r w:rsidRPr="004D4610">
        <w:rPr>
          <w:rFonts w:ascii="Times New Roman" w:hAnsi="Times New Roman" w:cs="Times New Roman"/>
          <w:b/>
          <w:i/>
          <w:color w:val="000000" w:themeColor="text1"/>
        </w:rPr>
        <w:t>„dokument niejawny”</w:t>
      </w:r>
      <w:r w:rsidRPr="004D4610">
        <w:rPr>
          <w:rFonts w:ascii="Times New Roman" w:hAnsi="Times New Roman" w:cs="Times New Roman"/>
          <w:b/>
          <w:color w:val="000000" w:themeColor="text1"/>
        </w:rPr>
        <w:t xml:space="preserve"> wraz z jednoczesnym zaznaczeniem „</w:t>
      </w:r>
      <w:r w:rsidRPr="004D4610">
        <w:rPr>
          <w:rFonts w:ascii="Times New Roman" w:hAnsi="Times New Roman" w:cs="Times New Roman"/>
          <w:b/>
          <w:i/>
          <w:color w:val="000000" w:themeColor="text1"/>
        </w:rPr>
        <w:t>Załącznik stanowiący tajemnicę przedsiębiorstwa”</w:t>
      </w:r>
      <w:r w:rsidRPr="004D4610">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Pr>
          <w:rFonts w:ascii="Times New Roman" w:hAnsi="Times New Roman" w:cs="Times New Roman"/>
          <w:color w:val="000000" w:themeColor="text1"/>
        </w:rPr>
        <w:t>P</w:t>
      </w:r>
      <w:r w:rsidRPr="004D4610">
        <w:rPr>
          <w:rFonts w:ascii="Times New Roman" w:hAnsi="Times New Roman" w:cs="Times New Roman"/>
          <w:color w:val="000000" w:themeColor="text1"/>
        </w:rPr>
        <w:t>zp.</w:t>
      </w:r>
    </w:p>
    <w:p w:rsidR="00BF1C42" w:rsidRPr="004D4610" w:rsidRDefault="00BF1C42" w:rsidP="00BF1C42">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rsidR="004D4610" w:rsidRPr="00AA4F00" w:rsidRDefault="004D4610" w:rsidP="004D4610">
      <w:pPr>
        <w:numPr>
          <w:ilvl w:val="0"/>
          <w:numId w:val="25"/>
        </w:numPr>
        <w:spacing w:after="0" w:line="276" w:lineRule="auto"/>
        <w:contextualSpacing/>
        <w:jc w:val="both"/>
        <w:rPr>
          <w:rFonts w:ascii="Times New Roman" w:hAnsi="Times New Roman" w:cs="Times New Roman"/>
          <w:bCs/>
          <w:color w:val="0070C0"/>
        </w:rPr>
      </w:pPr>
      <w:r w:rsidRPr="004D4610">
        <w:rPr>
          <w:rFonts w:ascii="Times New Roman" w:hAnsi="Times New Roman" w:cs="Times New Roman"/>
          <w:b/>
          <w:color w:val="000000" w:themeColor="text1"/>
        </w:rPr>
        <w:t>Formularz ofertowy</w:t>
      </w:r>
      <w:r w:rsidRPr="004D4610">
        <w:rPr>
          <w:rFonts w:ascii="Times New Roman" w:hAnsi="Times New Roman" w:cs="Times New Roman"/>
          <w:bCs/>
          <w:color w:val="000000" w:themeColor="text1"/>
        </w:rPr>
        <w:t xml:space="preserve"> (oferta) – </w:t>
      </w:r>
      <w:r w:rsidRPr="00AA4F00">
        <w:rPr>
          <w:rFonts w:ascii="Arial Black" w:hAnsi="Arial Black" w:cs="Times New Roman"/>
          <w:b/>
          <w:color w:val="0070C0"/>
          <w:sz w:val="18"/>
          <w:szCs w:val="18"/>
        </w:rPr>
        <w:t xml:space="preserve">załącznik nr </w:t>
      </w:r>
      <w:r w:rsidR="00AA4F00" w:rsidRPr="00AA4F00">
        <w:rPr>
          <w:rFonts w:ascii="Arial Black" w:hAnsi="Arial Black" w:cs="Times New Roman"/>
          <w:b/>
          <w:color w:val="0070C0"/>
          <w:sz w:val="18"/>
          <w:szCs w:val="18"/>
        </w:rPr>
        <w:t>1</w:t>
      </w:r>
      <w:r w:rsidR="00D119AE">
        <w:rPr>
          <w:rFonts w:ascii="Arial Black" w:hAnsi="Arial Black" w:cs="Times New Roman"/>
          <w:b/>
          <w:color w:val="0070C0"/>
          <w:sz w:val="18"/>
          <w:szCs w:val="18"/>
        </w:rPr>
        <w:t>1</w:t>
      </w:r>
      <w:r w:rsidRPr="00AA4F00">
        <w:rPr>
          <w:rFonts w:ascii="Arial Black" w:hAnsi="Arial Black" w:cs="Times New Roman"/>
          <w:b/>
          <w:color w:val="0070C0"/>
          <w:sz w:val="18"/>
          <w:szCs w:val="18"/>
        </w:rPr>
        <w:t xml:space="preserve"> do SWZ</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upoważniające do złożenia oferty, </w:t>
      </w:r>
      <w:r w:rsidR="00D01121">
        <w:rPr>
          <w:rFonts w:ascii="Times New Roman" w:hAnsi="Times New Roman" w:cs="Times New Roman"/>
          <w:color w:val="000000" w:themeColor="text1"/>
        </w:rPr>
        <w:t>o ile ofertę składa pełnomocnik</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w:t>
      </w:r>
      <w:r w:rsidR="00D01121">
        <w:rPr>
          <w:rFonts w:ascii="Times New Roman" w:hAnsi="Times New Roman" w:cs="Times New Roman"/>
          <w:color w:val="000000" w:themeColor="text1"/>
        </w:rPr>
        <w:t>zielenie zamówienia</w:t>
      </w:r>
    </w:p>
    <w:p w:rsidR="004D4610" w:rsidRPr="00D01121"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Oświadczenie Wykonawcy o niepodleganiu w</w:t>
      </w:r>
      <w:r w:rsidR="00D01121">
        <w:rPr>
          <w:rFonts w:ascii="Times New Roman" w:hAnsi="Times New Roman" w:cs="Times New Roman"/>
          <w:b/>
          <w:color w:val="000000" w:themeColor="text1"/>
        </w:rPr>
        <w:t>y</w:t>
      </w:r>
      <w:r w:rsidRPr="004D4610">
        <w:rPr>
          <w:rFonts w:ascii="Times New Roman" w:hAnsi="Times New Roman" w:cs="Times New Roman"/>
          <w:b/>
          <w:color w:val="000000" w:themeColor="text1"/>
        </w:rPr>
        <w:t>kluczeniu z postępowa</w:t>
      </w:r>
      <w:r w:rsidRPr="004D4610">
        <w:rPr>
          <w:rFonts w:ascii="Times New Roman" w:hAnsi="Times New Roman" w:cs="Times New Roman"/>
          <w:b/>
          <w:bCs/>
          <w:color w:val="000000" w:themeColor="text1"/>
        </w:rPr>
        <w:t xml:space="preserve">nia </w:t>
      </w:r>
      <w:r w:rsidRPr="004D4610">
        <w:rPr>
          <w:rFonts w:ascii="Times New Roman" w:hAnsi="Times New Roman" w:cs="Times New Roman"/>
          <w:color w:val="000000" w:themeColor="text1"/>
        </w:rPr>
        <w:t>– wzór oświadczenia o niepodleganiu wykluczeniu stanowi</w:t>
      </w:r>
      <w:r w:rsidR="00AA4F00">
        <w:rPr>
          <w:rFonts w:ascii="Times New Roman" w:hAnsi="Times New Roman" w:cs="Times New Roman"/>
          <w:color w:val="000000" w:themeColor="text1"/>
        </w:rPr>
        <w:t xml:space="preserve"> </w:t>
      </w:r>
      <w:r w:rsidRPr="00AA4F00">
        <w:rPr>
          <w:rFonts w:ascii="Arial Black" w:hAnsi="Arial Black" w:cs="Times New Roman"/>
          <w:b/>
          <w:color w:val="0070C0"/>
          <w:sz w:val="18"/>
          <w:szCs w:val="18"/>
        </w:rPr>
        <w:t xml:space="preserve">załącznik nr </w:t>
      </w:r>
      <w:r w:rsidR="004A6C32" w:rsidRPr="00AA4F00">
        <w:rPr>
          <w:rFonts w:ascii="Arial Black" w:hAnsi="Arial Black" w:cs="Times New Roman"/>
          <w:b/>
          <w:color w:val="0070C0"/>
          <w:sz w:val="18"/>
          <w:szCs w:val="18"/>
        </w:rPr>
        <w:t>4</w:t>
      </w:r>
      <w:r w:rsidRPr="00AA4F00">
        <w:rPr>
          <w:rFonts w:ascii="Arial Black" w:hAnsi="Arial Black" w:cs="Times New Roman"/>
          <w:b/>
          <w:color w:val="0070C0"/>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niepodleganiu wykluczeniu składa każdy z Wykonawców. </w:t>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w:t>
      </w:r>
      <w:r w:rsidRPr="00D01121">
        <w:rPr>
          <w:rFonts w:ascii="Times New Roman" w:hAnsi="Times New Roman" w:cs="Times New Roman"/>
        </w:rPr>
        <w:lastRenderedPageBreak/>
        <w:t xml:space="preserve">zasoby), potwierdzające spełnianie warunków udziału w postępowaniu, </w:t>
      </w:r>
      <w:r w:rsidRPr="00D01121">
        <w:rPr>
          <w:rFonts w:ascii="Times New Roman" w:hAnsi="Times New Roman" w:cs="Times New Roman"/>
        </w:rPr>
        <w:br/>
        <w:t>w zakresie w jakim Wykonawca powołuje się na jego zasoby.</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 xml:space="preserve">Oświadczenie Wykonawcy o spełnianiu warunków udziału </w:t>
      </w:r>
      <w:r w:rsidRPr="004D4610">
        <w:rPr>
          <w:rFonts w:ascii="Times New Roman" w:hAnsi="Times New Roman" w:cs="Times New Roman"/>
          <w:color w:val="000000" w:themeColor="text1"/>
        </w:rPr>
        <w:t xml:space="preserve">– wzór oświadczenia </w:t>
      </w:r>
      <w:r w:rsidRPr="004D4610">
        <w:rPr>
          <w:rFonts w:ascii="Times New Roman" w:hAnsi="Times New Roman" w:cs="Times New Roman"/>
          <w:color w:val="000000" w:themeColor="text1"/>
        </w:rPr>
        <w:br/>
        <w:t>o spełnianiu warunków udziału w postępowaniu stanowi</w:t>
      </w:r>
      <w:r w:rsidR="00AA4F00">
        <w:rPr>
          <w:rFonts w:ascii="Times New Roman" w:hAnsi="Times New Roman" w:cs="Times New Roman"/>
          <w:color w:val="000000" w:themeColor="text1"/>
        </w:rPr>
        <w:t xml:space="preserve"> </w:t>
      </w:r>
      <w:r w:rsidRPr="00AA4F00">
        <w:rPr>
          <w:rFonts w:ascii="Arial Black" w:hAnsi="Arial Black" w:cs="Times New Roman"/>
          <w:b/>
          <w:color w:val="0070C0"/>
          <w:sz w:val="18"/>
          <w:szCs w:val="18"/>
        </w:rPr>
        <w:t xml:space="preserve">załącznik nr </w:t>
      </w:r>
      <w:r w:rsidR="004A6C32" w:rsidRPr="00AA4F00">
        <w:rPr>
          <w:rFonts w:ascii="Arial Black" w:hAnsi="Arial Black" w:cs="Times New Roman"/>
          <w:b/>
          <w:color w:val="0070C0"/>
          <w:sz w:val="18"/>
          <w:szCs w:val="18"/>
        </w:rPr>
        <w:t>5</w:t>
      </w:r>
      <w:r w:rsidRPr="00AA4F00">
        <w:rPr>
          <w:rFonts w:ascii="Arial Black" w:hAnsi="Arial Black" w:cs="Times New Roman"/>
          <w:b/>
          <w:color w:val="0070C0"/>
          <w:sz w:val="18"/>
          <w:szCs w:val="18"/>
        </w:rPr>
        <w:t xml:space="preserve"> do SWZ</w:t>
      </w:r>
      <w:r w:rsidRPr="00AA4F00">
        <w:rPr>
          <w:rFonts w:ascii="Arial Black" w:hAnsi="Arial Black" w:cs="Times New Roman"/>
          <w:color w:val="0070C0"/>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spełnianiu warunków udziału w postępowaniu składa każdy z Wykonawców. </w:t>
      </w:r>
      <w:r w:rsidRPr="00D01121">
        <w:rPr>
          <w:rFonts w:ascii="Times New Roman" w:hAnsi="Times New Roman" w:cs="Times New Roman"/>
        </w:rPr>
        <w:br/>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D01121">
        <w:rPr>
          <w:rFonts w:ascii="Times New Roman" w:hAnsi="Times New Roman" w:cs="Times New Roman"/>
        </w:rPr>
        <w:br/>
        <w:t>w postępowaniu, w zakresie w jakim Wykonawca powołuje się na jego zasoby.</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bCs/>
        </w:rPr>
        <w:t>Dokument potwierdzający wniesienie wadium.</w:t>
      </w:r>
    </w:p>
    <w:p w:rsidR="004D4610" w:rsidRPr="004D4610" w:rsidRDefault="004D4610" w:rsidP="004D4610">
      <w:pPr>
        <w:numPr>
          <w:ilvl w:val="0"/>
          <w:numId w:val="25"/>
        </w:numPr>
        <w:spacing w:after="0" w:line="276" w:lineRule="auto"/>
        <w:jc w:val="both"/>
        <w:rPr>
          <w:rFonts w:ascii="Times New Roman" w:hAnsi="Times New Roman" w:cs="Times New Roman"/>
          <w:b/>
          <w:bCs/>
          <w:color w:val="0070C0"/>
        </w:rPr>
      </w:pPr>
      <w:r w:rsidRPr="004D4610">
        <w:rPr>
          <w:rFonts w:ascii="Times New Roman" w:hAnsi="Times New Roman" w:cs="Times New Roman"/>
          <w:b/>
        </w:rPr>
        <w:t>Zobowiązanie podmiotu udostępniającego</w:t>
      </w:r>
      <w:r w:rsidR="003829DD">
        <w:rPr>
          <w:rFonts w:ascii="Times New Roman" w:hAnsi="Times New Roman" w:cs="Times New Roman"/>
          <w:b/>
        </w:rPr>
        <w:t xml:space="preserve"> </w:t>
      </w:r>
      <w:r w:rsidRPr="004D4610">
        <w:rPr>
          <w:rFonts w:ascii="Times New Roman" w:hAnsi="Times New Roman" w:cs="Times New Roman"/>
          <w:b/>
        </w:rPr>
        <w:t>do oddania wykonawcy niezbędnych zasobów</w:t>
      </w:r>
      <w:r w:rsidRPr="004D461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AA4F00">
        <w:rPr>
          <w:rFonts w:ascii="Arial Black" w:hAnsi="Arial Black" w:cs="Times New Roman"/>
          <w:b/>
          <w:color w:val="0070C0"/>
          <w:sz w:val="18"/>
          <w:szCs w:val="18"/>
        </w:rPr>
        <w:t>z</w:t>
      </w:r>
      <w:r w:rsidRPr="00AA4F00">
        <w:rPr>
          <w:rFonts w:ascii="Arial Black" w:hAnsi="Arial Black" w:cs="Times New Roman"/>
          <w:b/>
          <w:bCs/>
          <w:color w:val="0070C0"/>
          <w:sz w:val="18"/>
          <w:szCs w:val="18"/>
        </w:rPr>
        <w:t xml:space="preserve">ałącznik nr </w:t>
      </w:r>
      <w:r w:rsidR="004A6C32" w:rsidRPr="00AA4F00">
        <w:rPr>
          <w:rFonts w:ascii="Arial Black" w:hAnsi="Arial Black" w:cs="Times New Roman"/>
          <w:b/>
          <w:bCs/>
          <w:color w:val="0070C0"/>
          <w:sz w:val="18"/>
          <w:szCs w:val="18"/>
        </w:rPr>
        <w:t>6</w:t>
      </w:r>
      <w:r w:rsidRPr="00AA4F00">
        <w:rPr>
          <w:rFonts w:ascii="Arial Black" w:hAnsi="Arial Black" w:cs="Times New Roman"/>
          <w:b/>
          <w:bCs/>
          <w:color w:val="0070C0"/>
          <w:sz w:val="18"/>
          <w:szCs w:val="18"/>
        </w:rPr>
        <w:t xml:space="preserve"> do SWZ</w:t>
      </w:r>
      <w:r w:rsidRPr="00E64146">
        <w:rPr>
          <w:rFonts w:ascii="Arial Black" w:hAnsi="Arial Black" w:cs="Times New Roman"/>
          <w:b/>
          <w:bCs/>
          <w:color w:val="0070C0"/>
          <w:sz w:val="18"/>
          <w:szCs w:val="18"/>
        </w:rPr>
        <w:t>.</w:t>
      </w:r>
    </w:p>
    <w:p w:rsidR="004D4610" w:rsidRPr="00E64146" w:rsidRDefault="004D4610" w:rsidP="004D4610">
      <w:pPr>
        <w:numPr>
          <w:ilvl w:val="0"/>
          <w:numId w:val="25"/>
        </w:numPr>
        <w:spacing w:after="0" w:line="276" w:lineRule="auto"/>
        <w:jc w:val="both"/>
        <w:rPr>
          <w:rFonts w:ascii="Times New Roman" w:hAnsi="Times New Roman" w:cs="Times New Roman"/>
          <w:b/>
          <w:color w:val="0070C0"/>
        </w:rPr>
      </w:pPr>
      <w:r w:rsidRPr="004D4610">
        <w:rPr>
          <w:rFonts w:ascii="Times New Roman" w:hAnsi="Times New Roman" w:cs="Times New Roman"/>
          <w:b/>
        </w:rPr>
        <w:t>Oświadczenie wykonawców wspólnie ubiegających się o udzielenie zamówienia</w:t>
      </w:r>
      <w:r w:rsidRPr="004D4610">
        <w:rPr>
          <w:rFonts w:ascii="Times New Roman" w:hAnsi="Times New Roman" w:cs="Times New Roman"/>
        </w:rPr>
        <w:br/>
      </w:r>
      <w:r w:rsidRPr="004D4610">
        <w:rPr>
          <w:rFonts w:ascii="Times New Roman" w:hAnsi="Times New Roman" w:cs="Times New Roman"/>
          <w:b/>
        </w:rPr>
        <w:t>(konsorcjum, spółka cywilna)</w:t>
      </w:r>
      <w:r w:rsidRPr="004D4610">
        <w:rPr>
          <w:rFonts w:ascii="Times New Roman" w:hAnsi="Times New Roman" w:cs="Times New Roman"/>
        </w:rPr>
        <w:t xml:space="preserve"> o którym mowa w art. 117 ust. 4 ustawy, z którego wynika, które </w:t>
      </w:r>
      <w:r w:rsidR="00E64146">
        <w:rPr>
          <w:rFonts w:ascii="Times New Roman" w:hAnsi="Times New Roman" w:cs="Times New Roman"/>
        </w:rPr>
        <w:t>roboty budowlane/dostawy/</w:t>
      </w:r>
      <w:r w:rsidRPr="004D4610">
        <w:rPr>
          <w:rFonts w:ascii="Times New Roman" w:hAnsi="Times New Roman" w:cs="Times New Roman"/>
        </w:rPr>
        <w:t>usługi</w:t>
      </w:r>
      <w:r w:rsidR="007A6717">
        <w:rPr>
          <w:rFonts w:ascii="Times New Roman" w:hAnsi="Times New Roman" w:cs="Times New Roman"/>
        </w:rPr>
        <w:t xml:space="preserve"> </w:t>
      </w:r>
      <w:r w:rsidRPr="004D4610">
        <w:rPr>
          <w:rFonts w:ascii="Times New Roman" w:hAnsi="Times New Roman" w:cs="Times New Roman"/>
        </w:rPr>
        <w:t xml:space="preserve">wykonają poszczególni wykonawcy, wniesione zgodnie z rozdz. XVII SWZ – wzór stanowi </w:t>
      </w:r>
      <w:r w:rsidRPr="00AA4F00">
        <w:rPr>
          <w:rFonts w:ascii="Arial Black" w:hAnsi="Arial Black" w:cs="Times New Roman"/>
          <w:b/>
          <w:color w:val="0070C0"/>
          <w:sz w:val="18"/>
          <w:szCs w:val="18"/>
        </w:rPr>
        <w:t xml:space="preserve">załącznik nr </w:t>
      </w:r>
      <w:r w:rsidR="004A6C32" w:rsidRPr="00AA4F00">
        <w:rPr>
          <w:rFonts w:ascii="Arial Black" w:hAnsi="Arial Black" w:cs="Times New Roman"/>
          <w:b/>
          <w:color w:val="0070C0"/>
          <w:sz w:val="18"/>
          <w:szCs w:val="18"/>
        </w:rPr>
        <w:t>7</w:t>
      </w:r>
      <w:r w:rsidRPr="00AA4F00">
        <w:rPr>
          <w:rFonts w:ascii="Arial Black" w:hAnsi="Arial Black" w:cs="Times New Roman"/>
          <w:b/>
          <w:color w:val="0070C0"/>
          <w:sz w:val="18"/>
          <w:szCs w:val="18"/>
        </w:rPr>
        <w:t xml:space="preserve"> do SWZ</w:t>
      </w:r>
      <w:r w:rsidRPr="00E64146">
        <w:rPr>
          <w:rFonts w:ascii="Arial Black" w:hAnsi="Arial Black" w:cs="Times New Roman"/>
          <w:b/>
          <w:color w:val="0070C0"/>
          <w:sz w:val="18"/>
          <w:szCs w:val="18"/>
        </w:rPr>
        <w:t>.</w:t>
      </w:r>
    </w:p>
    <w:p w:rsidR="00E64146" w:rsidRPr="00E64146" w:rsidRDefault="00E64146" w:rsidP="00E64146">
      <w:pPr>
        <w:spacing w:after="0" w:line="276" w:lineRule="auto"/>
        <w:ind w:left="720"/>
        <w:jc w:val="both"/>
        <w:rPr>
          <w:rFonts w:ascii="Times New Roman" w:hAnsi="Times New Roman" w:cs="Times New Roman"/>
          <w:b/>
          <w:color w:val="0070C0"/>
        </w:rPr>
      </w:pPr>
    </w:p>
    <w:p w:rsidR="00B266BA" w:rsidRPr="00F832B9" w:rsidRDefault="00B266BA" w:rsidP="00B266BA">
      <w:pPr>
        <w:pStyle w:val="Akapitzlist"/>
        <w:ind w:left="0"/>
        <w:jc w:val="both"/>
        <w:rPr>
          <w:rFonts w:ascii="Times New Roman" w:hAnsi="Times New Roman" w:cs="Times New Roman"/>
          <w:bCs/>
        </w:rPr>
      </w:pPr>
      <w:r w:rsidRPr="00F832B9">
        <w:rPr>
          <w:rFonts w:ascii="Times New Roman" w:hAnsi="Times New Roman" w:cs="Times New Roman"/>
          <w:b/>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r>
        <w:rPr>
          <w:rFonts w:ascii="Times New Roman" w:hAnsi="Times New Roman" w:cs="Times New Roman"/>
          <w:b/>
        </w:rPr>
        <w:t>.</w:t>
      </w:r>
    </w:p>
    <w:p w:rsidR="00B266BA" w:rsidRPr="00F832B9" w:rsidRDefault="00B266BA" w:rsidP="00B266BA">
      <w:pPr>
        <w:pStyle w:val="Akapitzlist"/>
        <w:ind w:left="360"/>
        <w:jc w:val="both"/>
        <w:rPr>
          <w:rFonts w:ascii="Times New Roman" w:hAnsi="Times New Roman" w:cs="Times New Roman"/>
          <w:bCs/>
        </w:rPr>
      </w:pPr>
    </w:p>
    <w:p w:rsidR="00B266BA" w:rsidRPr="0001422E" w:rsidRDefault="00B266BA" w:rsidP="00B266BA">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Default="00B266BA" w:rsidP="00B266BA">
      <w:pPr>
        <w:pStyle w:val="Akapitzlist"/>
        <w:ind w:left="0"/>
        <w:jc w:val="both"/>
        <w:rPr>
          <w:rFonts w:ascii="Times New Roman" w:hAnsi="Times New Roman" w:cs="Times New Roman"/>
          <w:b/>
        </w:rPr>
      </w:pPr>
      <w:r w:rsidRPr="0001422E">
        <w:rPr>
          <w:rFonts w:ascii="Times New Roman" w:hAnsi="Times New Roman" w:cs="Times New Roman"/>
          <w:b/>
        </w:rPr>
        <w:t>W</w:t>
      </w:r>
      <w:r w:rsidR="007A6717">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7A6717">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266BA" w:rsidRDefault="00B266BA" w:rsidP="00B266BA">
      <w:pPr>
        <w:pStyle w:val="Akapitzlist"/>
        <w:ind w:left="360"/>
        <w:jc w:val="both"/>
        <w:rPr>
          <w:rFonts w:ascii="Times New Roman" w:hAnsi="Times New Roman" w:cs="Times New Roman"/>
          <w:b/>
        </w:rPr>
      </w:pPr>
    </w:p>
    <w:p w:rsidR="00B266BA" w:rsidRPr="00D71C4F" w:rsidRDefault="00B266BA" w:rsidP="00B266BA">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266BA" w:rsidRDefault="00B266BA" w:rsidP="00B266BA">
      <w:pPr>
        <w:pStyle w:val="Akapitzlist"/>
        <w:spacing w:after="0" w:line="240" w:lineRule="auto"/>
        <w:ind w:left="0"/>
        <w:jc w:val="both"/>
        <w:rPr>
          <w:rFonts w:ascii="Times New Roman" w:hAnsi="Times New Roman" w:cs="Times New Roman"/>
          <w:b/>
          <w:u w:val="single"/>
        </w:rPr>
      </w:pPr>
    </w:p>
    <w:p w:rsidR="00B266BA" w:rsidRPr="00204C62" w:rsidRDefault="00B266BA" w:rsidP="00B266BA">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266BA" w:rsidRPr="008521D4" w:rsidRDefault="00B266BA" w:rsidP="00B266BA">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266BA" w:rsidRDefault="00B266BA" w:rsidP="00B266BA">
      <w:pPr>
        <w:pStyle w:val="Akapitzlist"/>
        <w:spacing w:after="0" w:line="240" w:lineRule="auto"/>
        <w:ind w:left="360"/>
        <w:jc w:val="both"/>
        <w:rPr>
          <w:rFonts w:ascii="Times New Roman" w:hAnsi="Times New Roman" w:cs="Times New Roman"/>
          <w:b/>
          <w:u w:val="single"/>
        </w:rPr>
      </w:pPr>
    </w:p>
    <w:p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W przypadku gdy podmiotowe środki dowodowe, w tym oświadczenie, o którym mowa w art. 117 ust.</w:t>
      </w:r>
      <w:r>
        <w:rPr>
          <w:rFonts w:ascii="Times New Roman" w:hAnsi="Times New Roman" w:cs="Times New Roman"/>
          <w:color w:val="000000"/>
        </w:rPr>
        <w:t> </w:t>
      </w:r>
      <w:r w:rsidRPr="00EF4DE7">
        <w:rPr>
          <w:rFonts w:ascii="Times New Roman" w:hAnsi="Times New Roman" w:cs="Times New Roman"/>
          <w:color w:val="000000"/>
        </w:rPr>
        <w:t>4 ustawy,</w:t>
      </w:r>
      <w:r w:rsidR="0035634D">
        <w:rPr>
          <w:rFonts w:ascii="Times New Roman" w:hAnsi="Times New Roman" w:cs="Times New Roman"/>
          <w:color w:val="000000"/>
        </w:rPr>
        <w:t xml:space="preserve"> </w:t>
      </w:r>
      <w:r w:rsidRPr="00EF4DE7">
        <w:rPr>
          <w:rFonts w:ascii="Times New Roman" w:hAnsi="Times New Roman" w:cs="Times New Roman"/>
          <w:color w:val="000000"/>
        </w:rPr>
        <w:t>oraz zobowiązanie podmiotu udostępniającego zasoby, przedmiotowe środki dowodowe, dokumenty, o których mowa</w:t>
      </w:r>
      <w:r w:rsidR="0035634D">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sidR="0035634D">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sidR="0035634D">
        <w:rPr>
          <w:rFonts w:ascii="Times New Roman" w:hAnsi="Times New Roman" w:cs="Times New Roman"/>
          <w:color w:val="000000"/>
        </w:rPr>
        <w:t xml:space="preserve"> </w:t>
      </w:r>
      <w:r w:rsidRPr="00EF4DE7">
        <w:rPr>
          <w:rFonts w:ascii="Times New Roman" w:hAnsi="Times New Roman" w:cs="Times New Roman"/>
          <w:color w:val="000000"/>
        </w:rPr>
        <w:t xml:space="preserve">opatrzone kwalifikowanym </w:t>
      </w:r>
      <w:r w:rsidRPr="00EF4DE7">
        <w:rPr>
          <w:rFonts w:ascii="Times New Roman" w:hAnsi="Times New Roman" w:cs="Times New Roman"/>
          <w:color w:val="000000"/>
        </w:rPr>
        <w:lastRenderedPageBreak/>
        <w:t>podpisem elektronicznym, a w przypadku postępowań lub konkursów, o wartości mniejszej niżprogi unijne, kwalifikowanym podpisem elektronicznym, podpisem zaufanym lub podpisem osobistym, poświadczającym</w:t>
      </w:r>
      <w:r w:rsidR="00D52A8B">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266BA" w:rsidRDefault="00B266BA" w:rsidP="00B266BA">
      <w:pPr>
        <w:spacing w:after="0" w:line="240" w:lineRule="auto"/>
        <w:jc w:val="both"/>
        <w:rPr>
          <w:rFonts w:ascii="Times New Roman" w:hAnsi="Times New Roman" w:cs="Times New Roman"/>
          <w:color w:val="000000"/>
          <w:u w:val="single"/>
        </w:rPr>
      </w:pPr>
    </w:p>
    <w:p w:rsidR="00B266BA" w:rsidRPr="00EF4DE7" w:rsidRDefault="00B266BA" w:rsidP="00B266BA">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D52A8B">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D52A8B">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266BA"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D52A8B">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D52A8B">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266BA" w:rsidRDefault="00B266BA" w:rsidP="00B266BA">
      <w:pPr>
        <w:spacing w:after="0" w:line="240" w:lineRule="auto"/>
        <w:jc w:val="both"/>
        <w:rPr>
          <w:rFonts w:ascii="Times New Roman" w:hAnsi="Times New Roman" w:cs="Times New Roman"/>
          <w:color w:val="000000"/>
        </w:rPr>
      </w:pPr>
    </w:p>
    <w:p w:rsidR="00B266BA" w:rsidRPr="00FE467F" w:rsidRDefault="00B266BA" w:rsidP="00B266BA">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B266BA" w:rsidRPr="00EF4DE7" w:rsidRDefault="00B266BA" w:rsidP="00B266BA">
      <w:pPr>
        <w:autoSpaceDE w:val="0"/>
        <w:autoSpaceDN w:val="0"/>
        <w:adjustRightInd w:val="0"/>
        <w:spacing w:after="0" w:line="240" w:lineRule="auto"/>
        <w:jc w:val="both"/>
        <w:rPr>
          <w:rFonts w:ascii="Times New Roman" w:hAnsi="Times New Roman" w:cs="Times New Roman"/>
          <w:color w:val="000000"/>
        </w:rPr>
      </w:pPr>
    </w:p>
    <w:p w:rsidR="00B266BA" w:rsidRPr="00263EAC" w:rsidRDefault="00B266BA" w:rsidP="00B266BA">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B266BA">
        <w:rPr>
          <w:rFonts w:ascii="Times New Roman" w:hAnsi="Times New Roman" w:cs="Times New Roman"/>
          <w:color w:val="000000"/>
        </w:rPr>
        <w:t xml:space="preserve">9.1. </w:t>
      </w:r>
      <w:r w:rsidRPr="001A3E5E">
        <w:rPr>
          <w:rFonts w:ascii="Times New Roman" w:hAnsi="Times New Roman" w:cs="Times New Roman"/>
          <w:color w:val="000000"/>
          <w:u w:val="single"/>
        </w:rPr>
        <w:t>Oświadczenie Wykonawcy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4 do SWZ</w:t>
      </w:r>
    </w:p>
    <w:p w:rsid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oraz o spełnianiu warunków udziału</w:t>
      </w:r>
      <w:r w:rsidR="00FA2A9B">
        <w:rPr>
          <w:rFonts w:ascii="Times New Roman" w:hAnsi="Times New Roman" w:cs="Times New Roman"/>
          <w:color w:val="000000"/>
        </w:rPr>
        <w:t xml:space="preserve"> </w:t>
      </w:r>
      <w:r w:rsidRPr="001A3E5E">
        <w:rPr>
          <w:rFonts w:ascii="Times New Roman" w:hAnsi="Times New Roman" w:cs="Times New Roman"/>
          <w:color w:val="000000"/>
        </w:rPr>
        <w:t>w postępowaniu</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5 do SWZ</w:t>
      </w:r>
      <w:r w:rsidRPr="001A3E5E">
        <w:rPr>
          <w:rFonts w:ascii="Times New Roman" w:hAnsi="Times New Roman" w:cs="Times New Roman"/>
          <w:color w:val="000000"/>
        </w:rPr>
        <w:t>, pod</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rygorem nieważności należy złożyć:</w:t>
      </w:r>
    </w:p>
    <w:p w:rsidR="00B266BA" w:rsidRPr="00A354CB" w:rsidRDefault="00B266BA" w:rsidP="00701D8F">
      <w:pPr>
        <w:pStyle w:val="Akapitzlist"/>
        <w:numPr>
          <w:ilvl w:val="0"/>
          <w:numId w:val="53"/>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701D8F">
      <w:pPr>
        <w:pStyle w:val="Akapitzlist"/>
        <w:numPr>
          <w:ilvl w:val="0"/>
          <w:numId w:val="53"/>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9A78FC" w:rsidRDefault="00B266BA" w:rsidP="00B266BA">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1E7F53">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1E7F53">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1A3E5E" w:rsidRPr="001A3E5E"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9.2. </w:t>
      </w:r>
      <w:r w:rsidRPr="001A3E5E">
        <w:rPr>
          <w:rFonts w:ascii="Times New Roman" w:hAnsi="Times New Roman" w:cs="Times New Roman"/>
          <w:color w:val="000000"/>
          <w:u w:val="single"/>
        </w:rPr>
        <w:t>Oświadczenie podmiotu udostępniającego zasoby o braku podstaw wykluczenia</w:t>
      </w:r>
      <w:r w:rsidR="00AA4F00">
        <w:rPr>
          <w:rFonts w:ascii="Times New Roman" w:hAnsi="Times New Roman" w:cs="Times New Roman"/>
          <w:color w:val="000000"/>
          <w:u w:val="single"/>
        </w:rPr>
        <w:t xml:space="preserve"> </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wzór stanowi</w:t>
      </w:r>
    </w:p>
    <w:p w:rsidR="001A3E5E" w:rsidRPr="001A3E5E" w:rsidRDefault="00C23E5A" w:rsidP="00B266BA">
      <w:pPr>
        <w:autoSpaceDE w:val="0"/>
        <w:autoSpaceDN w:val="0"/>
        <w:adjustRightInd w:val="0"/>
        <w:spacing w:after="0" w:line="240" w:lineRule="auto"/>
        <w:ind w:left="567" w:hanging="567"/>
        <w:jc w:val="both"/>
        <w:rPr>
          <w:rFonts w:ascii="Times New Roman" w:hAnsi="Times New Roman" w:cs="Times New Roman"/>
          <w:color w:val="000000"/>
        </w:rPr>
      </w:pPr>
      <w:r w:rsidRPr="00AA4F00">
        <w:rPr>
          <w:rFonts w:ascii="Arial Black" w:hAnsi="Arial Black" w:cs="Times New Roman"/>
          <w:color w:val="0070C0"/>
          <w:sz w:val="18"/>
          <w:szCs w:val="18"/>
        </w:rPr>
        <w:t>załącznik nr 4 do SWZ</w:t>
      </w:r>
      <w:r w:rsidR="00AA4F00">
        <w:rPr>
          <w:rFonts w:ascii="Times New Roman" w:hAnsi="Times New Roman" w:cs="Times New Roman"/>
          <w:color w:val="000000"/>
        </w:rPr>
        <w:t xml:space="preserve"> </w:t>
      </w:r>
      <w:r w:rsidR="00B266BA" w:rsidRPr="001A3E5E">
        <w:rPr>
          <w:rFonts w:ascii="Times New Roman" w:hAnsi="Times New Roman" w:cs="Times New Roman"/>
          <w:color w:val="000000"/>
        </w:rPr>
        <w:t>oraz o spełnianiu</w:t>
      </w:r>
      <w:r w:rsidR="00AA4F00">
        <w:rPr>
          <w:rFonts w:ascii="Times New Roman" w:hAnsi="Times New Roman" w:cs="Times New Roman"/>
          <w:color w:val="000000"/>
        </w:rPr>
        <w:t xml:space="preserve"> </w:t>
      </w:r>
      <w:r w:rsidR="00B266BA" w:rsidRPr="001A3E5E">
        <w:rPr>
          <w:rFonts w:ascii="Times New Roman" w:hAnsi="Times New Roman" w:cs="Times New Roman"/>
          <w:color w:val="000000"/>
        </w:rPr>
        <w:t>warunków udziału w postępowaniu (o ile dotyczy)</w:t>
      </w:r>
      <w:r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wzór</w:t>
      </w:r>
    </w:p>
    <w:p w:rsidR="00B266BA" w:rsidRPr="001A3E5E" w:rsidRDefault="0022254C"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stanowi </w:t>
      </w:r>
      <w:r w:rsidR="00C23E5A" w:rsidRPr="001A3E5E">
        <w:rPr>
          <w:rFonts w:ascii="Arial Black" w:hAnsi="Arial Black" w:cs="Times New Roman"/>
          <w:color w:val="0070C0"/>
          <w:sz w:val="18"/>
          <w:szCs w:val="18"/>
        </w:rPr>
        <w:t>załącznik nr 5 do SWZ</w:t>
      </w:r>
      <w:r w:rsidR="00AA4F00">
        <w:rPr>
          <w:rFonts w:ascii="Arial Black" w:hAnsi="Arial Black" w:cs="Times New Roman"/>
          <w:color w:val="0070C0"/>
          <w:sz w:val="18"/>
          <w:szCs w:val="18"/>
        </w:rPr>
        <w:t xml:space="preserve"> </w:t>
      </w:r>
      <w:r w:rsidR="00B266BA" w:rsidRPr="001A3E5E">
        <w:rPr>
          <w:rFonts w:ascii="Times New Roman" w:hAnsi="Times New Roman" w:cs="Times New Roman"/>
          <w:color w:val="000000"/>
        </w:rPr>
        <w:t>pod rygorem nieważności należy złożyć:</w:t>
      </w:r>
    </w:p>
    <w:p w:rsidR="00B266BA" w:rsidRPr="00A354CB" w:rsidRDefault="00B266BA" w:rsidP="00701D8F">
      <w:pPr>
        <w:pStyle w:val="Akapitzlist"/>
        <w:numPr>
          <w:ilvl w:val="0"/>
          <w:numId w:val="54"/>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701D8F">
      <w:pPr>
        <w:pStyle w:val="Akapitzlist"/>
        <w:numPr>
          <w:ilvl w:val="0"/>
          <w:numId w:val="54"/>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rPr>
        <w:t xml:space="preserve">9.3. </w:t>
      </w:r>
      <w:r w:rsidRPr="001A3E5E">
        <w:rPr>
          <w:rFonts w:ascii="Times New Roman" w:hAnsi="Times New Roman" w:cs="Times New Roman"/>
          <w:color w:val="000000"/>
          <w:u w:val="single"/>
        </w:rPr>
        <w:t>Zobowiązanie podmiotu udostępniającego zasoby do oddania wykonawcy do dyspozycji</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niezbędnych zasobów na potrzeby realizacji zamówienia lub inny podmiotowy środek dowodowy</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potwierdzający, że wykonawca realizując zamówienie, będzie dysponował niezbędnymi zasobami tych</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u w:val="single"/>
        </w:rPr>
        <w:t>podmiotów</w:t>
      </w:r>
      <w:r w:rsidRPr="001A3E5E">
        <w:rPr>
          <w:rFonts w:ascii="Times New Roman" w:hAnsi="Times New Roman" w:cs="Times New Roman"/>
          <w:color w:val="000000"/>
        </w:rPr>
        <w:t xml:space="preserve">, którego wzór stanowi </w:t>
      </w:r>
      <w:r w:rsidRPr="001A3E5E">
        <w:rPr>
          <w:rFonts w:ascii="Arial Black" w:hAnsi="Arial Black" w:cs="Times New Roman"/>
          <w:color w:val="0070C0"/>
          <w:sz w:val="18"/>
          <w:szCs w:val="18"/>
        </w:rPr>
        <w:t>załącznik nr 6 do SWZ</w:t>
      </w:r>
      <w:r w:rsidRPr="001A3E5E">
        <w:rPr>
          <w:rFonts w:ascii="Times New Roman" w:hAnsi="Times New Roman" w:cs="Times New Roman"/>
          <w:color w:val="000000"/>
        </w:rPr>
        <w:t xml:space="preserve"> (o ile dotyczy) należy złożyć:</w:t>
      </w:r>
    </w:p>
    <w:p w:rsidR="00B266BA" w:rsidRPr="009870AF" w:rsidRDefault="00B266BA" w:rsidP="00701D8F">
      <w:pPr>
        <w:pStyle w:val="Akapitzlist"/>
        <w:numPr>
          <w:ilvl w:val="0"/>
          <w:numId w:val="55"/>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9870A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lub</w:t>
      </w:r>
    </w:p>
    <w:p w:rsidR="00B266BA" w:rsidRPr="009870AF" w:rsidRDefault="00B266BA" w:rsidP="00701D8F">
      <w:pPr>
        <w:pStyle w:val="Akapitzlist"/>
        <w:numPr>
          <w:ilvl w:val="0"/>
          <w:numId w:val="55"/>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Jeżeli zobowiązanie podmiotu udostępniającego zasoby zostało sporządzone jako dokument</w:t>
      </w:r>
      <w:r w:rsidR="001E7F53">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sidR="001E7F53">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sidR="001E7F53">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sidR="001E7F53">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Poświadczenia zgodności cyfrowego odwzorowania z dokumentem w postaci papierowej</w:t>
      </w:r>
      <w:r w:rsidR="00EF363C">
        <w:rPr>
          <w:rFonts w:ascii="Times New Roman" w:hAnsi="Times New Roman" w:cs="Times New Roman"/>
          <w:color w:val="000000"/>
        </w:rPr>
        <w:t xml:space="preserve"> </w:t>
      </w:r>
      <w:r w:rsidRPr="00A354CB">
        <w:rPr>
          <w:rFonts w:ascii="Times New Roman" w:hAnsi="Times New Roman" w:cs="Times New Roman"/>
          <w:color w:val="000000"/>
        </w:rPr>
        <w:t>może dokonać również notariusz</w:t>
      </w:r>
      <w:r w:rsidRPr="00A354CB">
        <w:rPr>
          <w:rFonts w:ascii="Times New Roman" w:hAnsi="Times New Roman" w:cs="Times New Roman"/>
          <w:color w:val="000000"/>
        </w:rPr>
        <w:cr/>
      </w:r>
    </w:p>
    <w:p w:rsidR="00B266BA" w:rsidRPr="001A3E5E" w:rsidRDefault="00B266BA" w:rsidP="00B266BA">
      <w:pPr>
        <w:autoSpaceDE w:val="0"/>
        <w:autoSpaceDN w:val="0"/>
        <w:adjustRightInd w:val="0"/>
        <w:spacing w:after="0" w:line="240" w:lineRule="auto"/>
        <w:ind w:left="567" w:hanging="567"/>
        <w:jc w:val="both"/>
        <w:rPr>
          <w:rFonts w:ascii="Times New Roman" w:hAnsi="Times New Roman" w:cs="Times New Roman"/>
          <w:u w:val="single"/>
        </w:rPr>
      </w:pPr>
      <w:r w:rsidRPr="001A3E5E">
        <w:rPr>
          <w:rFonts w:ascii="Times New Roman" w:hAnsi="Times New Roman" w:cs="Times New Roman"/>
          <w:color w:val="000000"/>
        </w:rPr>
        <w:t xml:space="preserve">9.4. </w:t>
      </w:r>
      <w:r w:rsidRPr="001A3E5E">
        <w:rPr>
          <w:rFonts w:ascii="Times New Roman" w:hAnsi="Times New Roman" w:cs="Times New Roman"/>
          <w:u w:val="single"/>
        </w:rPr>
        <w:t>Oświadczenie o podziale zadań pomiędzy wykonawców wspólnie ubiegających się o udzielenie</w:t>
      </w:r>
    </w:p>
    <w:p w:rsidR="00B266BA" w:rsidRPr="001A3E5E" w:rsidRDefault="00B266BA" w:rsidP="00C23E5A">
      <w:pPr>
        <w:autoSpaceDE w:val="0"/>
        <w:autoSpaceDN w:val="0"/>
        <w:adjustRightInd w:val="0"/>
        <w:spacing w:after="0" w:line="240" w:lineRule="auto"/>
        <w:jc w:val="both"/>
        <w:rPr>
          <w:rFonts w:ascii="Times New Roman" w:hAnsi="Times New Roman" w:cs="Times New Roman"/>
          <w:color w:val="000000"/>
        </w:rPr>
      </w:pPr>
      <w:r w:rsidRPr="001A3E5E">
        <w:rPr>
          <w:rFonts w:ascii="Times New Roman" w:hAnsi="Times New Roman" w:cs="Times New Roman"/>
          <w:u w:val="single"/>
        </w:rPr>
        <w:t>zamówienia, o których mowa w art. 117 ust. 4 ustawy Pzp</w:t>
      </w:r>
      <w:r w:rsidR="00AA4F00">
        <w:rPr>
          <w:rFonts w:ascii="Times New Roman" w:hAnsi="Times New Roman" w:cs="Times New Roman"/>
          <w:u w:val="single"/>
        </w:rPr>
        <w:t xml:space="preserve"> </w:t>
      </w:r>
      <w:r w:rsidR="00C23E5A" w:rsidRPr="001A3E5E">
        <w:rPr>
          <w:rFonts w:ascii="Times New Roman" w:hAnsi="Times New Roman" w:cs="Times New Roman"/>
        </w:rPr>
        <w:t xml:space="preserve">– wzór stanowi </w:t>
      </w:r>
      <w:r w:rsidR="00C23E5A" w:rsidRPr="001A3E5E">
        <w:rPr>
          <w:rFonts w:ascii="Arial Black" w:hAnsi="Arial Black" w:cs="Times New Roman"/>
          <w:color w:val="0070C0"/>
          <w:sz w:val="18"/>
          <w:szCs w:val="18"/>
        </w:rPr>
        <w:t>załącznik nr 7 do SWZ</w:t>
      </w:r>
      <w:r w:rsidR="00AA4F00">
        <w:rPr>
          <w:rFonts w:ascii="Arial Black" w:hAnsi="Arial Black" w:cs="Times New Roman"/>
          <w:color w:val="0070C0"/>
          <w:sz w:val="18"/>
          <w:szCs w:val="18"/>
        </w:rPr>
        <w:t xml:space="preserve"> </w:t>
      </w:r>
      <w:r w:rsidRPr="001A3E5E">
        <w:rPr>
          <w:rFonts w:ascii="Times New Roman" w:hAnsi="Times New Roman" w:cs="Times New Roman"/>
        </w:rPr>
        <w:t>przekazuje się w postaci elektronicznej</w:t>
      </w:r>
      <w:r w:rsidR="00EF363C">
        <w:rPr>
          <w:rFonts w:ascii="Times New Roman" w:hAnsi="Times New Roman" w:cs="Times New Roman"/>
        </w:rPr>
        <w:t xml:space="preserve"> </w:t>
      </w:r>
      <w:r w:rsidRPr="001A3E5E">
        <w:rPr>
          <w:rFonts w:ascii="Times New Roman" w:hAnsi="Times New Roman" w:cs="Times New Roman"/>
        </w:rPr>
        <w:t>i opatruje się kwalifikowanym podpisem elektronicznym, elektronicznym podpisem zaufanym lub</w:t>
      </w:r>
      <w:r w:rsidR="00EF363C">
        <w:rPr>
          <w:rFonts w:ascii="Times New Roman" w:hAnsi="Times New Roman" w:cs="Times New Roman"/>
        </w:rPr>
        <w:t xml:space="preserve"> </w:t>
      </w:r>
      <w:r w:rsidRPr="001A3E5E">
        <w:rPr>
          <w:rFonts w:ascii="Times New Roman" w:hAnsi="Times New Roman" w:cs="Times New Roman"/>
        </w:rPr>
        <w:t xml:space="preserve">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kwalifikowanym podpisem elektronicznym, elektronicznym podpisem zaufanym lub 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4D4610" w:rsidRDefault="004D4610" w:rsidP="004D4610">
      <w:pPr>
        <w:spacing w:after="0" w:line="276" w:lineRule="auto"/>
        <w:ind w:left="360"/>
        <w:contextualSpacing/>
        <w:jc w:val="both"/>
        <w:rPr>
          <w:rFonts w:ascii="Times New Roman" w:hAnsi="Times New Roman" w:cs="Times New Roman"/>
          <w:bCs/>
          <w:color w:val="000000" w:themeColor="text1"/>
        </w:rPr>
      </w:pPr>
    </w:p>
    <w:p w:rsidR="00B266BA" w:rsidRPr="004D4610" w:rsidRDefault="00B266BA" w:rsidP="004D4610">
      <w:pPr>
        <w:spacing w:after="0" w:line="276" w:lineRule="auto"/>
        <w:ind w:left="360"/>
        <w:contextualSpacing/>
        <w:jc w:val="both"/>
        <w:rPr>
          <w:rFonts w:ascii="Times New Roman" w:hAnsi="Times New Roman" w:cs="Times New Roman"/>
          <w:bCs/>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oraz termin składania ofert</w:t>
      </w:r>
    </w:p>
    <w:p w:rsidR="004D4610" w:rsidRPr="004D4610" w:rsidRDefault="004D4610" w:rsidP="004D4610">
      <w:pPr>
        <w:numPr>
          <w:ilvl w:val="0"/>
          <w:numId w:val="5"/>
        </w:numPr>
        <w:spacing w:after="0" w:line="276" w:lineRule="auto"/>
        <w:contextualSpacing/>
        <w:jc w:val="both"/>
        <w:rPr>
          <w:rFonts w:ascii="Times New Roman" w:hAnsi="Times New Roman" w:cs="Times New Roman"/>
          <w:b/>
          <w:color w:val="000000" w:themeColor="text1"/>
        </w:rPr>
      </w:pPr>
      <w:bookmarkStart w:id="7"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7"/>
    <w:p w:rsidR="004D4610" w:rsidRPr="004D4610" w:rsidRDefault="004D4610" w:rsidP="004D4610">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pod adresem: </w:t>
      </w:r>
      <w:hyperlink r:id="rId18"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rsidR="004D4610" w:rsidRPr="004D4610" w:rsidRDefault="004D4610" w:rsidP="004D4610">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D4610">
        <w:rPr>
          <w:rFonts w:ascii="Times New Roman" w:hAnsi="Times New Roman" w:cs="Times New Roman"/>
          <w:b/>
          <w:i/>
          <w:color w:val="000000" w:themeColor="text1"/>
        </w:rPr>
        <w:t>„Przejdź do podsumowania”</w:t>
      </w:r>
      <w:r w:rsidRPr="004D4610">
        <w:rPr>
          <w:rFonts w:ascii="Times New Roman" w:hAnsi="Times New Roman" w:cs="Times New Roman"/>
          <w:bCs/>
          <w:i/>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pzp, gdzie zaznaczono, iż oferty, wnioski o dopuszczenie do udziału w postępowaniu oraz oświadczenie, </w:t>
      </w:r>
      <w:r w:rsidRPr="004D4610">
        <w:rPr>
          <w:rFonts w:ascii="Times New Roman" w:hAnsi="Times New Roman" w:cs="Times New Roman"/>
          <w:color w:val="000000" w:themeColor="text1"/>
        </w:rPr>
        <w:br/>
      </w:r>
      <w:r w:rsidRPr="004D4610">
        <w:rPr>
          <w:rFonts w:ascii="Times New Roman" w:hAnsi="Times New Roman" w:cs="Times New Roman"/>
          <w:color w:val="000000" w:themeColor="text1"/>
        </w:rPr>
        <w:lastRenderedPageBreak/>
        <w:t>o którym mowa w art. 125 ust. 1 sporządza się, pod rygorem nieważności, w postaci lub formie elektronicznej i opatruje się odpowiednio kwalifikowanym podpisem elektronicznym, podpisem zaufanym lub elektronicznym podpisem osobistym.</w:t>
      </w:r>
    </w:p>
    <w:p w:rsidR="004D4610" w:rsidRPr="004D4610" w:rsidRDefault="004D4610" w:rsidP="007D598F">
      <w:pPr>
        <w:spacing w:after="0" w:line="276" w:lineRule="auto"/>
        <w:ind w:left="360"/>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 xml:space="preserve">zp z uwagi na niezgodność z art. 63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zp.</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9"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wynosi</w:t>
      </w:r>
      <w:r w:rsidRPr="004D4610">
        <w:rPr>
          <w:rFonts w:ascii="Times New Roman" w:hAnsi="Times New Roman" w:cs="Times New Roman"/>
          <w:b/>
          <w:color w:val="000000" w:themeColor="text1"/>
        </w:rPr>
        <w:t xml:space="preserve"> 150 MB</w:t>
      </w:r>
      <w:r w:rsidRPr="004D4610">
        <w:rPr>
          <w:rFonts w:ascii="Times New Roman" w:hAnsi="Times New Roman" w:cs="Times New Roman"/>
          <w:bCs/>
          <w:color w:val="000000" w:themeColor="text1"/>
        </w:rPr>
        <w:t xml:space="preserve">. </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rsid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rsidR="00AA4F00" w:rsidRDefault="00AA4F00" w:rsidP="00AA4F00">
      <w:pPr>
        <w:spacing w:after="0" w:line="276" w:lineRule="auto"/>
        <w:ind w:left="360"/>
        <w:contextualSpacing/>
        <w:jc w:val="both"/>
        <w:rPr>
          <w:rFonts w:ascii="Times New Roman" w:hAnsi="Times New Roman" w:cs="Times New Roman"/>
          <w:color w:val="000000" w:themeColor="text1"/>
        </w:rPr>
      </w:pPr>
    </w:p>
    <w:p w:rsidR="007D598F" w:rsidRDefault="004D4610" w:rsidP="004D4610">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p>
    <w:p w:rsidR="004D4610" w:rsidRDefault="007D598F" w:rsidP="007D598F">
      <w:pPr>
        <w:spacing w:after="0" w:line="276" w:lineRule="auto"/>
        <w:ind w:left="360"/>
        <w:contextualSpacing/>
        <w:jc w:val="both"/>
        <w:rPr>
          <w:rFonts w:ascii="Arial Black" w:hAnsi="Arial Black" w:cs="Times New Roman"/>
          <w:b/>
          <w:color w:val="0070C0"/>
          <w:sz w:val="20"/>
          <w:szCs w:val="20"/>
        </w:rPr>
      </w:pPr>
      <w:r w:rsidRPr="000472C4">
        <w:rPr>
          <w:rFonts w:ascii="Arial Black" w:hAnsi="Arial Black" w:cs="Times New Roman"/>
          <w:b/>
          <w:color w:val="0070C0"/>
          <w:sz w:val="20"/>
          <w:szCs w:val="20"/>
        </w:rPr>
        <w:t>d</w:t>
      </w:r>
      <w:r w:rsidR="007E0F2D" w:rsidRPr="000472C4">
        <w:rPr>
          <w:rFonts w:ascii="Arial Black" w:hAnsi="Arial Black" w:cs="Times New Roman"/>
          <w:b/>
          <w:color w:val="0070C0"/>
          <w:sz w:val="20"/>
          <w:szCs w:val="20"/>
        </w:rPr>
        <w:t xml:space="preserve">o dnia </w:t>
      </w:r>
      <w:r w:rsidR="00AA4F00" w:rsidRPr="00AA4F00">
        <w:rPr>
          <w:rFonts w:ascii="Arial Black" w:hAnsi="Arial Black" w:cs="Times New Roman"/>
          <w:b/>
          <w:color w:val="0070C0"/>
          <w:sz w:val="20"/>
          <w:szCs w:val="20"/>
        </w:rPr>
        <w:t>06.09</w:t>
      </w:r>
      <w:r w:rsidR="004D4610" w:rsidRPr="00AA4F00">
        <w:rPr>
          <w:rFonts w:ascii="Arial Black" w:hAnsi="Arial Black" w:cs="Times New Roman"/>
          <w:b/>
          <w:color w:val="0070C0"/>
          <w:sz w:val="20"/>
          <w:szCs w:val="20"/>
        </w:rPr>
        <w:t>.202</w:t>
      </w:r>
      <w:r w:rsidR="000472C4" w:rsidRPr="00AA4F00">
        <w:rPr>
          <w:rFonts w:ascii="Arial Black" w:hAnsi="Arial Black" w:cs="Times New Roman"/>
          <w:b/>
          <w:color w:val="0070C0"/>
          <w:sz w:val="20"/>
          <w:szCs w:val="20"/>
        </w:rPr>
        <w:t>3</w:t>
      </w:r>
      <w:r w:rsidR="00AA4F00">
        <w:rPr>
          <w:rFonts w:ascii="Arial Black" w:hAnsi="Arial Black" w:cs="Times New Roman"/>
          <w:b/>
          <w:color w:val="0070C0"/>
          <w:sz w:val="20"/>
          <w:szCs w:val="20"/>
        </w:rPr>
        <w:t xml:space="preserve"> </w:t>
      </w:r>
      <w:r w:rsidR="004D4610" w:rsidRPr="00AA4F00">
        <w:rPr>
          <w:rFonts w:ascii="Arial Black" w:hAnsi="Arial Black" w:cs="Times New Roman"/>
          <w:b/>
          <w:color w:val="0070C0"/>
          <w:sz w:val="20"/>
          <w:szCs w:val="20"/>
        </w:rPr>
        <w:t>r.</w:t>
      </w:r>
      <w:r w:rsidR="00AA4F00">
        <w:rPr>
          <w:rFonts w:ascii="Arial Black" w:hAnsi="Arial Black" w:cs="Times New Roman"/>
          <w:b/>
          <w:color w:val="0070C0"/>
          <w:sz w:val="20"/>
          <w:szCs w:val="20"/>
        </w:rPr>
        <w:t xml:space="preserve"> </w:t>
      </w:r>
      <w:r w:rsidR="004D4610" w:rsidRPr="00AA4F00">
        <w:rPr>
          <w:rFonts w:ascii="Arial Black" w:hAnsi="Arial Black" w:cs="Times New Roman"/>
          <w:b/>
          <w:color w:val="0070C0"/>
          <w:sz w:val="20"/>
          <w:szCs w:val="20"/>
        </w:rPr>
        <w:t>do godziny 11.00</w:t>
      </w:r>
    </w:p>
    <w:p w:rsidR="00AA4F00" w:rsidRPr="00AA4F00" w:rsidRDefault="00AA4F00" w:rsidP="007D598F">
      <w:pPr>
        <w:spacing w:after="0" w:line="276" w:lineRule="auto"/>
        <w:ind w:left="360"/>
        <w:contextualSpacing/>
        <w:jc w:val="both"/>
        <w:rPr>
          <w:rFonts w:ascii="Arial Black" w:hAnsi="Arial Black" w:cs="Times New Roman"/>
          <w:b/>
          <w:color w:val="0070C0"/>
          <w:sz w:val="20"/>
          <w:szCs w:val="20"/>
        </w:rPr>
      </w:pP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 w ramach części (zadania)</w:t>
      </w:r>
      <w:r w:rsidRPr="007D598F">
        <w:rPr>
          <w:rFonts w:ascii="Times New Roman" w:hAnsi="Times New Roman" w:cs="Times New Roman"/>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rsidR="004D4610" w:rsidRPr="007D598F"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rsidR="007D598F" w:rsidRDefault="007D598F" w:rsidP="007D598F">
      <w:pPr>
        <w:autoSpaceDE w:val="0"/>
        <w:autoSpaceDN w:val="0"/>
        <w:adjustRightInd w:val="0"/>
        <w:spacing w:after="0" w:line="276" w:lineRule="auto"/>
        <w:contextualSpacing/>
        <w:jc w:val="both"/>
        <w:rPr>
          <w:rFonts w:ascii="Times New Roman" w:hAnsi="Times New Roman" w:cs="Times New Roman"/>
          <w:bCs/>
          <w:color w:val="000000" w:themeColor="text1"/>
        </w:rPr>
      </w:pPr>
    </w:p>
    <w:p w:rsidR="007D598F" w:rsidRPr="007D598F" w:rsidRDefault="007D598F" w:rsidP="007D598F">
      <w:pPr>
        <w:autoSpaceDE w:val="0"/>
        <w:autoSpaceDN w:val="0"/>
        <w:adjustRightInd w:val="0"/>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rsidR="001F25B9" w:rsidRPr="001F25B9" w:rsidRDefault="004D4610" w:rsidP="001F25B9">
      <w:pPr>
        <w:numPr>
          <w:ilvl w:val="0"/>
          <w:numId w:val="6"/>
        </w:numPr>
        <w:spacing w:after="0" w:line="276" w:lineRule="auto"/>
        <w:contextualSpacing/>
        <w:jc w:val="both"/>
        <w:rPr>
          <w:rFonts w:ascii="Times New Roman" w:hAnsi="Times New Roman" w:cs="Times New Roman"/>
          <w:color w:val="000000" w:themeColor="text1"/>
        </w:rPr>
      </w:pPr>
      <w:r w:rsidRPr="001F25B9">
        <w:rPr>
          <w:rFonts w:ascii="Times New Roman" w:hAnsi="Times New Roman" w:cs="Times New Roman"/>
          <w:b/>
          <w:color w:val="000000" w:themeColor="text1"/>
        </w:rPr>
        <w:t>Otwarcie ofert nastąpi</w:t>
      </w:r>
      <w:r w:rsidR="001F25B9" w:rsidRPr="001F25B9">
        <w:rPr>
          <w:rFonts w:ascii="Times New Roman" w:hAnsi="Times New Roman" w:cs="Times New Roman"/>
          <w:b/>
          <w:color w:val="000000" w:themeColor="text1"/>
        </w:rPr>
        <w:t xml:space="preserve"> </w:t>
      </w:r>
      <w:r w:rsidR="007E0F2D" w:rsidRPr="001F25B9">
        <w:rPr>
          <w:rFonts w:ascii="Arial Black" w:hAnsi="Arial Black" w:cs="Times New Roman"/>
          <w:b/>
          <w:color w:val="0070C0"/>
        </w:rPr>
        <w:t xml:space="preserve">w dniu </w:t>
      </w:r>
      <w:r w:rsidR="004F5009" w:rsidRPr="001F25B9">
        <w:rPr>
          <w:rFonts w:ascii="Arial Black" w:hAnsi="Arial Black" w:cs="Times New Roman"/>
          <w:b/>
          <w:color w:val="0070C0"/>
        </w:rPr>
        <w:t>0</w:t>
      </w:r>
      <w:r w:rsidR="00AA4F00" w:rsidRPr="001F25B9">
        <w:rPr>
          <w:rFonts w:ascii="Arial Black" w:hAnsi="Arial Black" w:cs="Times New Roman"/>
          <w:b/>
          <w:color w:val="0070C0"/>
        </w:rPr>
        <w:t>6</w:t>
      </w:r>
      <w:r w:rsidR="004F5009" w:rsidRPr="001F25B9">
        <w:rPr>
          <w:rFonts w:ascii="Arial Black" w:hAnsi="Arial Black" w:cs="Times New Roman"/>
          <w:b/>
          <w:color w:val="0070C0"/>
        </w:rPr>
        <w:t>.0</w:t>
      </w:r>
      <w:r w:rsidR="00AA4F00" w:rsidRPr="001F25B9">
        <w:rPr>
          <w:rFonts w:ascii="Arial Black" w:hAnsi="Arial Black" w:cs="Times New Roman"/>
          <w:b/>
          <w:color w:val="0070C0"/>
        </w:rPr>
        <w:t>9</w:t>
      </w:r>
      <w:r w:rsidRPr="001F25B9">
        <w:rPr>
          <w:rFonts w:ascii="Arial Black" w:hAnsi="Arial Black" w:cs="Times New Roman"/>
          <w:b/>
          <w:color w:val="0070C0"/>
        </w:rPr>
        <w:t>.202</w:t>
      </w:r>
      <w:r w:rsidR="000472C4" w:rsidRPr="001F25B9">
        <w:rPr>
          <w:rFonts w:ascii="Arial Black" w:hAnsi="Arial Black" w:cs="Times New Roman"/>
          <w:b/>
          <w:color w:val="0070C0"/>
        </w:rPr>
        <w:t xml:space="preserve">3 </w:t>
      </w:r>
      <w:r w:rsidRPr="001F25B9">
        <w:rPr>
          <w:rFonts w:ascii="Arial Black" w:hAnsi="Arial Black" w:cs="Times New Roman"/>
          <w:b/>
          <w:color w:val="0070C0"/>
        </w:rPr>
        <w:t>r. o godzinie 11.05</w:t>
      </w:r>
      <w:r w:rsidR="001F25B9" w:rsidRPr="001F25B9">
        <w:rPr>
          <w:rFonts w:ascii="Arial Black" w:hAnsi="Arial Black" w:cs="Times New Roman"/>
          <w:b/>
          <w:color w:val="0070C0"/>
        </w:rPr>
        <w:t xml:space="preserve"> </w:t>
      </w:r>
    </w:p>
    <w:p w:rsidR="004D4610" w:rsidRPr="004D4610" w:rsidRDefault="004D4610" w:rsidP="001F25B9">
      <w:pPr>
        <w:spacing w:after="0" w:line="276" w:lineRule="auto"/>
        <w:ind w:left="360"/>
        <w:contextualSpacing/>
        <w:jc w:val="both"/>
        <w:rPr>
          <w:rFonts w:ascii="Times New Roman" w:hAnsi="Times New Roman" w:cs="Times New Roman"/>
          <w:color w:val="000000" w:themeColor="text1"/>
        </w:rPr>
      </w:pPr>
      <w:r w:rsidRPr="00AA4F00">
        <w:rPr>
          <w:rFonts w:ascii="Times New Roman" w:hAnsi="Times New Roman" w:cs="Times New Roman"/>
          <w:b/>
          <w:color w:val="000000" w:themeColor="text1"/>
        </w:rPr>
        <w:t>za</w:t>
      </w:r>
      <w:r w:rsidRPr="004D4610">
        <w:rPr>
          <w:rFonts w:ascii="Times New Roman" w:hAnsi="Times New Roman" w:cs="Times New Roman"/>
          <w:b/>
          <w:color w:val="000000" w:themeColor="text1"/>
        </w:rPr>
        <w:t xml:space="preserve"> pośrednictwem </w:t>
      </w:r>
      <w:r w:rsidR="0047057D">
        <w:rPr>
          <w:rFonts w:ascii="Times New Roman" w:hAnsi="Times New Roman" w:cs="Times New Roman"/>
          <w:b/>
          <w:color w:val="000000" w:themeColor="text1"/>
        </w:rPr>
        <w:t>P</w:t>
      </w:r>
      <w:r w:rsidRPr="004D4610">
        <w:rPr>
          <w:rFonts w:ascii="Times New Roman" w:hAnsi="Times New Roman" w:cs="Times New Roman"/>
          <w:b/>
          <w:color w:val="000000" w:themeColor="text1"/>
        </w:rPr>
        <w:t>latformy</w:t>
      </w:r>
      <w:r w:rsidRPr="004D4610">
        <w:rPr>
          <w:rFonts w:ascii="Times New Roman" w:hAnsi="Times New Roman" w:cs="Times New Roman"/>
          <w:bCs/>
          <w:color w:val="000000" w:themeColor="text1"/>
        </w:rPr>
        <w: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ykonawców lub transmitowania sesji otwarcia za pośrednictwem elektronicznych narzędzi do przekazu on-line, a ma jedynie takie uprawnienie.</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7D598F">
        <w:rPr>
          <w:rFonts w:ascii="Times New Roman" w:hAnsi="Times New Roman" w:cs="Times New Roman"/>
          <w:bCs/>
          <w:color w:val="000000" w:themeColor="text1"/>
        </w:rPr>
        <w:t>.</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niezwłocznie po otwarciu ofert, udostępnia na stronie internetowej prowadzonego postępowania informacje</w:t>
      </w:r>
      <w:r w:rsidR="0047057D">
        <w:rPr>
          <w:rFonts w:ascii="Times New Roman" w:hAnsi="Times New Roman" w:cs="Times New Roman"/>
          <w:b/>
          <w:color w:val="000000" w:themeColor="text1"/>
        </w:rPr>
        <w:t xml:space="preserve"> o</w:t>
      </w:r>
      <w:r w:rsidRPr="007D598F">
        <w:rPr>
          <w:rFonts w:ascii="Times New Roman" w:hAnsi="Times New Roman" w:cs="Times New Roman"/>
          <w:bCs/>
          <w:color w:val="000000" w:themeColor="text1"/>
        </w:rPr>
        <w:t>:</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rsidR="004D4610" w:rsidRPr="007D598F" w:rsidRDefault="004D4610" w:rsidP="004D4610">
      <w:pPr>
        <w:spacing w:after="0" w:line="276" w:lineRule="auto"/>
        <w:ind w:left="360"/>
        <w:jc w:val="center"/>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Informacja zostanie opublikowana na stronie postępowania: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rsid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20"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rsidR="0047057D" w:rsidRDefault="0047057D" w:rsidP="0047057D">
      <w:pPr>
        <w:spacing w:after="0" w:line="276" w:lineRule="auto"/>
        <w:ind w:left="360"/>
        <w:contextualSpacing/>
        <w:jc w:val="both"/>
        <w:rPr>
          <w:rFonts w:ascii="Times New Roman" w:hAnsi="Times New Roman" w:cs="Times New Roman"/>
          <w:color w:val="000000" w:themeColor="text1"/>
        </w:rPr>
      </w:pPr>
    </w:p>
    <w:p w:rsidR="0047057D" w:rsidRPr="004D4610" w:rsidRDefault="0047057D" w:rsidP="0047057D">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Podstawy wykluczenia, o których mowa w art. 108 ust. 1 </w:t>
      </w:r>
    </w:p>
    <w:p w:rsidR="004D4610" w:rsidRPr="004D4610" w:rsidRDefault="004D4610" w:rsidP="004D4610">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rsidR="004D4610" w:rsidRPr="004D4610" w:rsidRDefault="004D4610" w:rsidP="004D4610">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handlu ludźmi, o którym mowa w art. 189a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o którym mowa w art. 228 – 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4D4610">
        <w:rPr>
          <w:rFonts w:ascii="Times New Roman" w:hAnsi="Times New Roman" w:cs="Times New Roman"/>
        </w:rPr>
        <w:br/>
        <w:t>w art. 299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 charakterze terrorystycznym, o którym mowa w art. 115 </w:t>
      </w:r>
      <w:r w:rsidRPr="004D4610">
        <w:rPr>
          <w:rFonts w:ascii="Times New Roman" w:hAnsi="Times New Roman" w:cs="Times New Roman"/>
          <w:bCs/>
        </w:rPr>
        <w:t xml:space="preserve">§ 20 Kodeksu karnego, </w:t>
      </w:r>
      <w:r w:rsidRPr="004D4610">
        <w:rPr>
          <w:rFonts w:ascii="Times New Roman" w:hAnsi="Times New Roman" w:cs="Times New Roman"/>
          <w:bCs/>
        </w:rPr>
        <w:br/>
        <w:t>lub mające na celu popełnienie tego przestępstwa;</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4D4610" w:rsidRPr="004D4610" w:rsidRDefault="004D4610" w:rsidP="004D4610">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lastRenderedPageBreak/>
        <w:t>1.4. wobec którego prawomocnie orzeczono zakaz ubiegania się o zamówienie publiczne;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rsidR="00333F4D" w:rsidRPr="009A4A7B" w:rsidRDefault="00333F4D" w:rsidP="00333F4D">
      <w:pPr>
        <w:spacing w:after="0" w:line="276" w:lineRule="auto"/>
        <w:jc w:val="both"/>
        <w:rPr>
          <w:rFonts w:ascii="Times New Roman" w:hAnsi="Times New Roman" w:cs="Times New Roman"/>
        </w:rPr>
      </w:pPr>
      <w:r w:rsidRPr="009A4A7B">
        <w:rPr>
          <w:rFonts w:ascii="Times New Roman" w:hAnsi="Times New Roman" w:cs="Times New Roman"/>
          <w:bCs/>
        </w:rPr>
        <w:t xml:space="preserve">2. Zamawiający wykluczy wykonawcę z postępowania, w przypadkach wskazanych w przepisie art. 7 ust. 1 ustawy z dnia 13 kwietnia 2022r.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(t.j. Dz. U.z 2023 r., poz. 129 z późn. zm.).</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Zamawiającego na każdym etapie postępowania </w:t>
      </w:r>
      <w:r w:rsidRPr="004D4610">
        <w:rPr>
          <w:rFonts w:ascii="Times New Roman" w:hAnsi="Times New Roman" w:cs="Times New Roman"/>
        </w:rPr>
        <w:br/>
        <w:t>o udzielenie zamówienia.</w:t>
      </w:r>
    </w:p>
    <w:p w:rsidR="007D598F" w:rsidRPr="004D4610" w:rsidRDefault="007D598F"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hanging="20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o warunkach 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8E31BF">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zdolności do występowania w obrocie gospodarczym – Zamawiający nie stawia wymagań</w:t>
      </w:r>
      <w:r w:rsidRPr="00A84BA8">
        <w:rPr>
          <w:rFonts w:ascii="Times New Roman" w:hAnsi="Times New Roman" w:cs="Times New Roman"/>
          <w:color w:val="000000" w:themeColor="text1"/>
        </w:rPr>
        <w:b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uprawnień do prowadzenia określonej działalności gospodarczej lub zawodowej, o ile wynika to z odrębnych przepisów – Zamawiający nie stawia wymagańw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sytuacji ekonomicznej lub finansowej – Zmawiający nie stawia wymagań w zakresie tego warunku;</w:t>
      </w:r>
    </w:p>
    <w:p w:rsidR="004D4610"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A3341E">
        <w:rPr>
          <w:rFonts w:ascii="Times New Roman" w:hAnsi="Times New Roman" w:cs="Times New Roman"/>
          <w:b/>
          <w:color w:val="000000" w:themeColor="text1"/>
        </w:rPr>
        <w:t>zdolności technicznej lub zawodowej</w:t>
      </w:r>
      <w:bookmarkStart w:id="8" w:name="_Hlk79586327"/>
      <w:r w:rsidR="00A3341E" w:rsidRPr="00A3341E">
        <w:rPr>
          <w:rFonts w:ascii="Times New Roman" w:hAnsi="Times New Roman" w:cs="Times New Roman"/>
          <w:b/>
          <w:color w:val="000000" w:themeColor="text1"/>
        </w:rPr>
        <w:t xml:space="preserve"> - </w:t>
      </w:r>
      <w:r w:rsidRPr="00A3341E">
        <w:rPr>
          <w:rFonts w:ascii="Times New Roman" w:hAnsi="Times New Roman" w:cs="Times New Roman"/>
          <w:b/>
          <w:bCs/>
          <w:color w:val="000000" w:themeColor="text1"/>
        </w:rPr>
        <w:t>Zamawiający uzna wymieniony warunek za spełniony, jeżeli Wykonawca wykaże, że:</w:t>
      </w:r>
    </w:p>
    <w:p w:rsidR="00A3341E" w:rsidRPr="00A3341E" w:rsidRDefault="00A3341E" w:rsidP="00A3341E">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p w:rsidR="004D4610" w:rsidRDefault="004D4610" w:rsidP="00701D8F">
      <w:pPr>
        <w:pStyle w:val="Akapitzlist"/>
        <w:numPr>
          <w:ilvl w:val="0"/>
          <w:numId w:val="56"/>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A3341E">
        <w:rPr>
          <w:rFonts w:ascii="Times New Roman" w:hAnsi="Times New Roman" w:cs="Times New Roman"/>
          <w:b/>
          <w:bCs/>
          <w:color w:val="000000" w:themeColor="text1"/>
          <w:u w:val="single"/>
        </w:rPr>
        <w:t>posiada doświadczenie w przedmiocie zamówienia</w:t>
      </w:r>
      <w:r w:rsidR="00603074">
        <w:rPr>
          <w:rFonts w:ascii="Times New Roman" w:hAnsi="Times New Roman" w:cs="Times New Roman"/>
          <w:color w:val="000000" w:themeColor="text1"/>
          <w:u w:val="single"/>
        </w:rPr>
        <w:t>:</w:t>
      </w:r>
    </w:p>
    <w:p w:rsidR="00085466" w:rsidRPr="00A3341E" w:rsidRDefault="00085466" w:rsidP="00085466">
      <w:pPr>
        <w:pStyle w:val="Akapitzlist"/>
        <w:tabs>
          <w:tab w:val="left" w:pos="284"/>
        </w:tabs>
        <w:suppressAutoHyphens/>
        <w:autoSpaceDE w:val="0"/>
        <w:spacing w:after="0" w:line="276" w:lineRule="auto"/>
        <w:ind w:left="1080"/>
        <w:jc w:val="both"/>
        <w:rPr>
          <w:rFonts w:ascii="Times New Roman" w:hAnsi="Times New Roman" w:cs="Times New Roman"/>
          <w:color w:val="000000" w:themeColor="text1"/>
          <w:u w:val="single"/>
        </w:rPr>
      </w:pPr>
    </w:p>
    <w:bookmarkEnd w:id="8"/>
    <w:p w:rsidR="00755B0E" w:rsidRPr="00755B0E" w:rsidRDefault="00755B0E" w:rsidP="00755B0E">
      <w:pPr>
        <w:spacing w:after="0" w:line="276" w:lineRule="auto"/>
        <w:jc w:val="both"/>
        <w:rPr>
          <w:rFonts w:ascii="Times New Roman" w:hAnsi="Times New Roman" w:cs="Times New Roman"/>
          <w:bCs/>
          <w:color w:val="000000"/>
        </w:rPr>
      </w:pPr>
      <w:r w:rsidRPr="00755B0E">
        <w:rPr>
          <w:rFonts w:ascii="Times New Roman" w:hAnsi="Times New Roman" w:cs="Times New Roman"/>
          <w:bCs/>
          <w:color w:val="000000"/>
        </w:rPr>
        <w:t xml:space="preserve">Posiadanie zdolności technicznej i zawodowej  niezbędnej do wykonania przedmiotu zamówienia poprzez udokumentowanie wykonania, tj. zakończenia (rozpoczęcie mogło nastąpić wcześniej) </w:t>
      </w:r>
      <w:r w:rsidRPr="00755B0E">
        <w:rPr>
          <w:rFonts w:ascii="Times New Roman" w:hAnsi="Times New Roman" w:cs="Times New Roman"/>
          <w:bCs/>
          <w:color w:val="000000"/>
        </w:rPr>
        <w:br/>
        <w:t xml:space="preserve">w ciągu ostatnich pięciu lat przed upływem terminu składania ofert,  a jeżeli okres prowadzenia działalności jest krótszy – w tym okresie co najmniej jednej roboty </w:t>
      </w:r>
      <w:r w:rsidR="001F25B9">
        <w:rPr>
          <w:rFonts w:ascii="Times New Roman" w:hAnsi="Times New Roman" w:cs="Times New Roman"/>
          <w:bCs/>
          <w:color w:val="000000"/>
        </w:rPr>
        <w:t xml:space="preserve">w branży </w:t>
      </w:r>
      <w:r w:rsidRPr="00755B0E">
        <w:rPr>
          <w:rFonts w:ascii="Times New Roman" w:hAnsi="Times New Roman" w:cs="Times New Roman"/>
          <w:bCs/>
          <w:color w:val="000000"/>
        </w:rPr>
        <w:t xml:space="preserve">budowlanej </w:t>
      </w:r>
      <w:r w:rsidR="001F25B9">
        <w:rPr>
          <w:rFonts w:ascii="Times New Roman" w:hAnsi="Times New Roman" w:cs="Times New Roman"/>
          <w:bCs/>
          <w:color w:val="000000"/>
        </w:rPr>
        <w:t xml:space="preserve">i elektrycznej podobnej </w:t>
      </w:r>
      <w:r w:rsidR="006C5A69">
        <w:rPr>
          <w:rFonts w:ascii="Times New Roman" w:hAnsi="Times New Roman" w:cs="Times New Roman"/>
          <w:bCs/>
          <w:color w:val="000000"/>
        </w:rPr>
        <w:t xml:space="preserve">do robót wskazanych w przedmiarach </w:t>
      </w:r>
      <w:r w:rsidRPr="00755B0E">
        <w:rPr>
          <w:rFonts w:ascii="Times New Roman" w:hAnsi="Times New Roman" w:cs="Times New Roman"/>
          <w:bCs/>
          <w:color w:val="000000"/>
        </w:rPr>
        <w:t xml:space="preserve">o </w:t>
      </w:r>
      <w:r w:rsidR="009D00E6">
        <w:rPr>
          <w:rFonts w:ascii="Times New Roman" w:hAnsi="Times New Roman" w:cs="Times New Roman"/>
          <w:bCs/>
          <w:color w:val="000000"/>
        </w:rPr>
        <w:t xml:space="preserve">łącznej </w:t>
      </w:r>
      <w:r w:rsidRPr="00755B0E">
        <w:rPr>
          <w:rFonts w:ascii="Times New Roman" w:hAnsi="Times New Roman" w:cs="Times New Roman"/>
          <w:bCs/>
          <w:color w:val="000000"/>
        </w:rPr>
        <w:t>wartości co najmniej</w:t>
      </w:r>
      <w:r w:rsidR="006C5A69">
        <w:rPr>
          <w:rFonts w:ascii="Times New Roman" w:hAnsi="Times New Roman" w:cs="Times New Roman"/>
          <w:bCs/>
          <w:color w:val="000000"/>
        </w:rPr>
        <w:t xml:space="preserve"> </w:t>
      </w:r>
      <w:r w:rsidR="006C5A69" w:rsidRPr="006C5A69">
        <w:rPr>
          <w:rFonts w:ascii="Times New Roman" w:hAnsi="Times New Roman" w:cs="Times New Roman"/>
          <w:b/>
          <w:bCs/>
          <w:color w:val="000000"/>
        </w:rPr>
        <w:t>150</w:t>
      </w:r>
      <w:r w:rsidRPr="006C5A69">
        <w:rPr>
          <w:rFonts w:ascii="Times New Roman" w:hAnsi="Times New Roman" w:cs="Times New Roman"/>
          <w:b/>
          <w:bCs/>
          <w:color w:val="000000"/>
        </w:rPr>
        <w:t xml:space="preserve"> </w:t>
      </w:r>
      <w:r w:rsidRPr="00755B0E">
        <w:rPr>
          <w:rFonts w:ascii="Times New Roman" w:hAnsi="Times New Roman" w:cs="Times New Roman"/>
          <w:b/>
          <w:bCs/>
          <w:color w:val="000000"/>
        </w:rPr>
        <w:t>000,00 zł brutto</w:t>
      </w:r>
      <w:r w:rsidR="006C5A69">
        <w:rPr>
          <w:rFonts w:ascii="Times New Roman" w:hAnsi="Times New Roman" w:cs="Times New Roman"/>
          <w:b/>
          <w:bCs/>
          <w:color w:val="000000"/>
        </w:rPr>
        <w:t>.</w:t>
      </w:r>
      <w:r w:rsidRPr="00755B0E">
        <w:rPr>
          <w:rFonts w:ascii="Times New Roman" w:hAnsi="Times New Roman" w:cs="Times New Roman"/>
          <w:b/>
          <w:bCs/>
          <w:color w:val="000000"/>
        </w:rPr>
        <w:t xml:space="preserve"> </w:t>
      </w:r>
    </w:p>
    <w:p w:rsidR="00755B0E" w:rsidRPr="00755B0E" w:rsidRDefault="00755B0E" w:rsidP="00755B0E">
      <w:pPr>
        <w:spacing w:after="0" w:line="276" w:lineRule="auto"/>
        <w:jc w:val="both"/>
        <w:rPr>
          <w:rFonts w:ascii="Times New Roman" w:hAnsi="Times New Roman" w:cs="Times New Roman"/>
          <w:b/>
          <w:bCs/>
          <w:color w:val="000000"/>
        </w:rPr>
      </w:pPr>
    </w:p>
    <w:p w:rsidR="00755B0E" w:rsidRPr="00755B0E" w:rsidRDefault="00755B0E" w:rsidP="00755B0E">
      <w:pPr>
        <w:spacing w:after="0" w:line="276" w:lineRule="auto"/>
        <w:jc w:val="both"/>
        <w:rPr>
          <w:rFonts w:ascii="Times New Roman" w:hAnsi="Times New Roman" w:cs="Times New Roman"/>
          <w:bCs/>
          <w:color w:val="000000"/>
        </w:rPr>
      </w:pPr>
      <w:r w:rsidRPr="00755B0E">
        <w:rPr>
          <w:rFonts w:ascii="Times New Roman" w:hAnsi="Times New Roman" w:cs="Times New Roman"/>
          <w:b/>
          <w:bCs/>
          <w:color w:val="000000"/>
        </w:rPr>
        <w:t>Wykonawca zobowiązany jest przedłożyć:</w:t>
      </w:r>
      <w:r w:rsidRPr="00755B0E">
        <w:rPr>
          <w:rFonts w:ascii="Times New Roman" w:hAnsi="Times New Roman" w:cs="Times New Roman"/>
          <w:bCs/>
          <w:color w:val="000000"/>
        </w:rPr>
        <w:tab/>
      </w:r>
    </w:p>
    <w:p w:rsidR="008C34CD" w:rsidRPr="007778DA" w:rsidRDefault="00755B0E" w:rsidP="007778DA">
      <w:pPr>
        <w:pStyle w:val="Akapitzlist"/>
        <w:numPr>
          <w:ilvl w:val="0"/>
          <w:numId w:val="74"/>
        </w:numPr>
        <w:spacing w:after="0" w:line="276" w:lineRule="auto"/>
        <w:jc w:val="both"/>
        <w:rPr>
          <w:rFonts w:ascii="Times New Roman" w:hAnsi="Times New Roman" w:cs="Times New Roman"/>
          <w:bCs/>
          <w:color w:val="000000"/>
        </w:rPr>
      </w:pPr>
      <w:r w:rsidRPr="007778DA">
        <w:rPr>
          <w:rFonts w:ascii="Arial Black" w:hAnsi="Arial Black" w:cs="Times New Roman"/>
          <w:b/>
          <w:bCs/>
          <w:color w:val="000000"/>
          <w:sz w:val="18"/>
          <w:szCs w:val="18"/>
        </w:rPr>
        <w:t>Wykaz   robót</w:t>
      </w:r>
      <w:r w:rsidRPr="007778DA">
        <w:rPr>
          <w:rFonts w:ascii="Times New Roman" w:hAnsi="Times New Roman" w:cs="Times New Roman"/>
          <w:bCs/>
          <w:color w:val="000000"/>
        </w:rPr>
        <w:t xml:space="preserve">    </w:t>
      </w:r>
      <w:r w:rsidR="007778DA" w:rsidRPr="007778DA">
        <w:rPr>
          <w:rFonts w:ascii="Times New Roman" w:hAnsi="Times New Roman" w:cs="Times New Roman"/>
          <w:bCs/>
          <w:color w:val="000000"/>
        </w:rPr>
        <w:t xml:space="preserve">- </w:t>
      </w:r>
      <w:r w:rsidRPr="007778DA">
        <w:rPr>
          <w:rFonts w:ascii="Times New Roman" w:hAnsi="Times New Roman" w:cs="Times New Roman"/>
          <w:bCs/>
          <w:color w:val="000000"/>
        </w:rPr>
        <w:t xml:space="preserve">budowlanych    w    zakresie   niezbędnym   do   wykazania   spełniania  warunku   wiedzy technicznej i zawodowej,  wykonanych nie wcześniej niż w okresie ostatnich </w:t>
      </w:r>
      <w:r w:rsidRPr="007778DA">
        <w:rPr>
          <w:rFonts w:ascii="Times New Roman" w:hAnsi="Times New Roman" w:cs="Times New Roman"/>
          <w:bCs/>
          <w:color w:val="000000"/>
        </w:rPr>
        <w:lastRenderedPageBreak/>
        <w:t>pięciu</w:t>
      </w:r>
      <w:r w:rsidR="008E31BF">
        <w:rPr>
          <w:rFonts w:ascii="Times New Roman" w:hAnsi="Times New Roman" w:cs="Times New Roman"/>
          <w:bCs/>
          <w:color w:val="000000"/>
        </w:rPr>
        <w:t xml:space="preserve"> </w:t>
      </w:r>
      <w:r w:rsidRPr="007778DA">
        <w:rPr>
          <w:rFonts w:ascii="Times New Roman" w:hAnsi="Times New Roman" w:cs="Times New Roman"/>
          <w:bCs/>
          <w:color w:val="000000"/>
        </w:rPr>
        <w:t xml:space="preserve"> lat,</w:t>
      </w:r>
      <w:r w:rsidR="008E31BF">
        <w:rPr>
          <w:rFonts w:ascii="Times New Roman" w:hAnsi="Times New Roman" w:cs="Times New Roman"/>
          <w:bCs/>
          <w:color w:val="000000"/>
        </w:rPr>
        <w:t xml:space="preserve"> </w:t>
      </w:r>
      <w:r w:rsidRPr="007778DA">
        <w:rPr>
          <w:rFonts w:ascii="Times New Roman" w:hAnsi="Times New Roman" w:cs="Times New Roman"/>
          <w:bCs/>
          <w:color w:val="000000"/>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 a jeżeli wykonawca z przyczyn niezależnych od niego nie jest w stanie uzyskać tych dokumentów – inne odpowiednie dokumenty</w:t>
      </w:r>
      <w:r w:rsidR="00A3341E" w:rsidRPr="007778DA">
        <w:rPr>
          <w:rFonts w:ascii="Times New Roman" w:hAnsi="Times New Roman" w:cs="Times New Roman"/>
          <w:bCs/>
          <w:color w:val="000000"/>
        </w:rPr>
        <w:t xml:space="preserve">– wzór stanowi </w:t>
      </w:r>
      <w:r w:rsidR="00A3341E" w:rsidRPr="007778DA">
        <w:rPr>
          <w:rFonts w:ascii="Arial Black" w:hAnsi="Arial Black" w:cs="Times New Roman"/>
          <w:bCs/>
          <w:color w:val="0070C0"/>
          <w:sz w:val="18"/>
          <w:szCs w:val="18"/>
        </w:rPr>
        <w:t xml:space="preserve">załącznik nr </w:t>
      </w:r>
      <w:r w:rsidR="00085466" w:rsidRPr="007778DA">
        <w:rPr>
          <w:rFonts w:ascii="Arial Black" w:hAnsi="Arial Black" w:cs="Times New Roman"/>
          <w:bCs/>
          <w:color w:val="0070C0"/>
          <w:sz w:val="18"/>
          <w:szCs w:val="18"/>
        </w:rPr>
        <w:t>8</w:t>
      </w:r>
      <w:r w:rsidR="00A3341E" w:rsidRPr="007778DA">
        <w:rPr>
          <w:rFonts w:ascii="Arial Black" w:hAnsi="Arial Black" w:cs="Times New Roman"/>
          <w:bCs/>
          <w:color w:val="0070C0"/>
          <w:sz w:val="18"/>
          <w:szCs w:val="18"/>
        </w:rPr>
        <w:t xml:space="preserve"> do SWZ.</w:t>
      </w:r>
    </w:p>
    <w:p w:rsidR="00A3341E" w:rsidRPr="008C34CD" w:rsidRDefault="008C34CD" w:rsidP="008343C4">
      <w:pPr>
        <w:spacing w:after="0" w:line="276" w:lineRule="auto"/>
        <w:jc w:val="both"/>
        <w:rPr>
          <w:rFonts w:ascii="Times New Roman" w:hAnsi="Times New Roman" w:cs="Times New Roman"/>
          <w:bCs/>
        </w:rPr>
      </w:pPr>
      <w:r w:rsidRPr="008C34CD">
        <w:rPr>
          <w:rFonts w:ascii="Times New Roman" w:hAnsi="Times New Roman" w:cs="Times New Roman"/>
          <w:bCs/>
        </w:rPr>
        <w:t>Powyższy termin wyrażony w latach liczy się wstecz od dnia upływu terminu składania ofert.</w:t>
      </w:r>
    </w:p>
    <w:p w:rsidR="008C34CD" w:rsidRDefault="008C34CD" w:rsidP="008C34CD">
      <w:pPr>
        <w:spacing w:after="0" w:line="276" w:lineRule="auto"/>
        <w:ind w:left="284"/>
        <w:jc w:val="both"/>
        <w:rPr>
          <w:rFonts w:ascii="Arial Black" w:hAnsi="Arial Black" w:cs="Times New Roman"/>
          <w:bCs/>
          <w:color w:val="0070C0"/>
          <w:sz w:val="18"/>
          <w:szCs w:val="18"/>
        </w:rPr>
      </w:pPr>
    </w:p>
    <w:p w:rsidR="008C34CD" w:rsidRPr="008C34CD" w:rsidRDefault="008C34CD" w:rsidP="008C34CD">
      <w:pPr>
        <w:spacing w:after="0" w:line="276" w:lineRule="auto"/>
        <w:ind w:left="284"/>
        <w:jc w:val="both"/>
        <w:rPr>
          <w:rFonts w:ascii="Arial Black" w:hAnsi="Arial Black" w:cs="Times New Roman"/>
          <w:bCs/>
          <w:color w:val="0070C0"/>
          <w:sz w:val="18"/>
          <w:szCs w:val="18"/>
        </w:rPr>
      </w:pPr>
    </w:p>
    <w:p w:rsidR="004D4610" w:rsidRPr="00A3341E" w:rsidRDefault="004D4610" w:rsidP="00701D8F">
      <w:pPr>
        <w:pStyle w:val="Akapitzlist"/>
        <w:numPr>
          <w:ilvl w:val="0"/>
          <w:numId w:val="56"/>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A3341E">
        <w:rPr>
          <w:rFonts w:ascii="Times New Roman" w:hAnsi="Times New Roman" w:cs="Times New Roman"/>
          <w:b/>
          <w:bCs/>
          <w:color w:val="000000"/>
          <w:u w:val="single"/>
        </w:rPr>
        <w:t xml:space="preserve">dysponuje lub będzie dysponował osobami zdolnymi do realizacji zamówienia. </w:t>
      </w:r>
    </w:p>
    <w:p w:rsidR="00755B0E" w:rsidRDefault="00755B0E" w:rsidP="00755B0E">
      <w:pPr>
        <w:tabs>
          <w:tab w:val="left" w:pos="284"/>
        </w:tabs>
        <w:suppressAutoHyphens/>
        <w:autoSpaceDE w:val="0"/>
        <w:spacing w:after="0" w:line="276" w:lineRule="auto"/>
        <w:contextualSpacing/>
        <w:jc w:val="both"/>
        <w:rPr>
          <w:rFonts w:ascii="Times New Roman" w:hAnsi="Times New Roman" w:cs="Times New Roman"/>
          <w:color w:val="000000" w:themeColor="text1"/>
          <w:u w:val="single"/>
        </w:rPr>
      </w:pPr>
    </w:p>
    <w:p w:rsidR="00A3341E" w:rsidRDefault="004D4610" w:rsidP="00755B0E">
      <w:pPr>
        <w:tabs>
          <w:tab w:val="left" w:pos="284"/>
        </w:tabs>
        <w:suppressAutoHyphens/>
        <w:autoSpaceDE w:val="0"/>
        <w:spacing w:after="0" w:line="276" w:lineRule="auto"/>
        <w:contextualSpacing/>
        <w:jc w:val="both"/>
        <w:rPr>
          <w:rFonts w:ascii="Times New Roman" w:hAnsi="Times New Roman" w:cs="Times New Roman"/>
          <w:color w:val="000000"/>
        </w:rPr>
      </w:pPr>
      <w:r w:rsidRPr="004D4610">
        <w:rPr>
          <w:rFonts w:ascii="Times New Roman" w:hAnsi="Times New Roman" w:cs="Times New Roman"/>
          <w:color w:val="000000"/>
        </w:rPr>
        <w:t>Zamawiający uzna wyżej wymieniony warunek za spełniony, jeżeli Wykonawca wykaże, że dysponuje lub będzie dysponował osobami, które będą uczestniczyć w wykonywaniu zamówienia</w:t>
      </w:r>
      <w:r w:rsidR="00A3341E">
        <w:rPr>
          <w:rFonts w:ascii="Times New Roman" w:hAnsi="Times New Roman" w:cs="Times New Roman"/>
          <w:color w:val="000000"/>
        </w:rPr>
        <w:t>.</w:t>
      </w:r>
    </w:p>
    <w:p w:rsidR="004D4610" w:rsidRDefault="00A3341E" w:rsidP="00755B0E">
      <w:pPr>
        <w:tabs>
          <w:tab w:val="left" w:pos="284"/>
        </w:tabs>
        <w:suppressAutoHyphens/>
        <w:autoSpaceDE w:val="0"/>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r w:rsidR="004D4610" w:rsidRPr="004D4610">
        <w:rPr>
          <w:rFonts w:ascii="Times New Roman" w:hAnsi="Times New Roman" w:cs="Times New Roman"/>
          <w:color w:val="000000"/>
        </w:rPr>
        <w:t>:</w:t>
      </w:r>
    </w:p>
    <w:p w:rsidR="00755B0E" w:rsidRDefault="00755B0E" w:rsidP="004D4610">
      <w:pPr>
        <w:tabs>
          <w:tab w:val="left" w:pos="284"/>
        </w:tabs>
        <w:suppressAutoHyphens/>
        <w:autoSpaceDE w:val="0"/>
        <w:spacing w:after="0" w:line="276" w:lineRule="auto"/>
        <w:ind w:left="284"/>
        <w:contextualSpacing/>
        <w:jc w:val="both"/>
        <w:rPr>
          <w:rFonts w:ascii="Times New Roman" w:hAnsi="Times New Roman" w:cs="Times New Roman"/>
          <w:color w:val="000000"/>
        </w:rPr>
      </w:pPr>
    </w:p>
    <w:p w:rsidR="00755B0E" w:rsidRPr="00603074" w:rsidRDefault="00603074" w:rsidP="00603074">
      <w:pPr>
        <w:pStyle w:val="Akapitzlist"/>
        <w:numPr>
          <w:ilvl w:val="0"/>
          <w:numId w:val="73"/>
        </w:numPr>
        <w:tabs>
          <w:tab w:val="left" w:pos="284"/>
        </w:tabs>
        <w:suppressAutoHyphens/>
        <w:autoSpaceDE w:val="0"/>
        <w:spacing w:after="0" w:line="276" w:lineRule="auto"/>
        <w:jc w:val="both"/>
        <w:rPr>
          <w:rFonts w:ascii="Times New Roman" w:hAnsi="Times New Roman" w:cs="Times New Roman"/>
          <w:color w:val="000000"/>
        </w:rPr>
      </w:pPr>
      <w:r w:rsidRPr="00603074">
        <w:rPr>
          <w:rFonts w:ascii="Times New Roman" w:eastAsia="Times New Roman" w:hAnsi="Times New Roman" w:cs="Times New Roman"/>
          <w:b/>
          <w:color w:val="000000"/>
          <w:szCs w:val="24"/>
          <w:u w:val="single"/>
          <w:lang w:eastAsia="pl-PL"/>
        </w:rPr>
        <w:t>kierownikiem budowy</w:t>
      </w:r>
      <w:r w:rsidRPr="00603074">
        <w:rPr>
          <w:rFonts w:ascii="Times New Roman" w:eastAsia="Times New Roman" w:hAnsi="Times New Roman" w:cs="Times New Roman"/>
          <w:color w:val="000000"/>
          <w:szCs w:val="24"/>
          <w:lang w:eastAsia="pl-PL"/>
        </w:rPr>
        <w:t xml:space="preserve"> posiadającym kwalifikacje zawodowe – uprawnienia konstrukcyjno-budowlane do pełnienia samodzielnych funkcji technicznych w budownictwie, zgodnie z ustawą z dnia 7 lipca 1994r. Prawo budowlane, uprawniające do kierowania i nadzorowania robót budowlanych bez ograniczeń, oraz posiadającym min. 3 letnie doświadczenie jako kierownik budowy</w:t>
      </w:r>
    </w:p>
    <w:p w:rsidR="00755B0E" w:rsidRPr="00755B0E" w:rsidRDefault="00755B0E" w:rsidP="00755B0E">
      <w:pPr>
        <w:tabs>
          <w:tab w:val="left" w:pos="284"/>
        </w:tabs>
        <w:suppressAutoHyphens/>
        <w:autoSpaceDE w:val="0"/>
        <w:spacing w:after="0" w:line="276" w:lineRule="auto"/>
        <w:ind w:left="284"/>
        <w:contextualSpacing/>
        <w:jc w:val="both"/>
        <w:rPr>
          <w:rFonts w:ascii="Times New Roman" w:hAnsi="Times New Roman" w:cs="Times New Roman"/>
          <w:color w:val="000000"/>
        </w:rPr>
      </w:pPr>
    </w:p>
    <w:p w:rsidR="00FA68E4" w:rsidRPr="007778DA" w:rsidRDefault="00FA68E4" w:rsidP="00FA68E4">
      <w:pPr>
        <w:pStyle w:val="Akapitzlist"/>
        <w:spacing w:after="0" w:line="240" w:lineRule="auto"/>
        <w:ind w:left="0"/>
        <w:jc w:val="both"/>
        <w:rPr>
          <w:rFonts w:ascii="Times New Roman" w:eastAsia="Times New Roman" w:hAnsi="Times New Roman" w:cs="Times New Roman"/>
          <w:color w:val="000000" w:themeColor="text1"/>
          <w:u w:val="single"/>
          <w:lang w:eastAsia="zh-CN"/>
        </w:rPr>
      </w:pPr>
      <w:r w:rsidRPr="007778DA">
        <w:rPr>
          <w:rFonts w:ascii="Times New Roman" w:hAnsi="Times New Roman" w:cs="Times New Roman"/>
          <w:b/>
          <w:color w:val="000000"/>
          <w:u w:val="single"/>
        </w:rPr>
        <w:t>Doświadczenie w pełni</w:t>
      </w:r>
      <w:r w:rsidR="00603074" w:rsidRPr="007778DA">
        <w:rPr>
          <w:rFonts w:ascii="Times New Roman" w:hAnsi="Times New Roman" w:cs="Times New Roman"/>
          <w:b/>
          <w:color w:val="000000"/>
          <w:u w:val="single"/>
        </w:rPr>
        <w:t xml:space="preserve">eniu funkcji kierownika budowy </w:t>
      </w:r>
      <w:r w:rsidRPr="007778DA">
        <w:rPr>
          <w:rFonts w:ascii="Times New Roman" w:hAnsi="Times New Roman" w:cs="Times New Roman"/>
          <w:b/>
          <w:color w:val="000000"/>
          <w:u w:val="single"/>
        </w:rPr>
        <w:t>w powyższych specjalnościach powinno wynikać z faktycznego okresu pełnienia tych funkcji tj. od dnia potwierdzonego własnoręcznym podpisem wpisu do dziennika budowy.</w:t>
      </w:r>
    </w:p>
    <w:p w:rsidR="00A3341E" w:rsidRPr="00755B0E" w:rsidRDefault="00A3341E" w:rsidP="00FA68E4">
      <w:pPr>
        <w:tabs>
          <w:tab w:val="left" w:pos="284"/>
        </w:tabs>
        <w:suppressAutoHyphens/>
        <w:autoSpaceDE w:val="0"/>
        <w:spacing w:after="0" w:line="276" w:lineRule="auto"/>
        <w:contextualSpacing/>
        <w:jc w:val="both"/>
        <w:rPr>
          <w:rFonts w:ascii="Times New Roman" w:hAnsi="Times New Roman" w:cs="Times New Roman"/>
        </w:rPr>
      </w:pPr>
    </w:p>
    <w:p w:rsidR="004D4610" w:rsidRPr="001D721D" w:rsidRDefault="004D4610" w:rsidP="004D4610">
      <w:pPr>
        <w:spacing w:after="0" w:line="240" w:lineRule="auto"/>
        <w:jc w:val="both"/>
        <w:rPr>
          <w:rFonts w:ascii="Times New Roman" w:hAnsi="Times New Roman" w:cs="Times New Roman"/>
          <w:b/>
        </w:rPr>
      </w:pPr>
      <w:r w:rsidRPr="001D721D">
        <w:rPr>
          <w:rFonts w:ascii="Times New Roman" w:hAnsi="Times New Roman" w:cs="Times New Roman"/>
          <w:b/>
        </w:rPr>
        <w:t>Wykonawca zobowiązany jest przedłożyć:</w:t>
      </w:r>
    </w:p>
    <w:p w:rsidR="004D4610" w:rsidRPr="00755B0E" w:rsidRDefault="00755B0E" w:rsidP="004D4610">
      <w:pPr>
        <w:tabs>
          <w:tab w:val="left" w:pos="284"/>
        </w:tabs>
        <w:suppressAutoHyphens/>
        <w:autoSpaceDE w:val="0"/>
        <w:spacing w:after="0" w:line="276" w:lineRule="auto"/>
        <w:contextualSpacing/>
        <w:jc w:val="both"/>
        <w:rPr>
          <w:rFonts w:ascii="Times New Roman" w:hAnsi="Times New Roman" w:cs="Times New Roman"/>
          <w:bCs/>
          <w:szCs w:val="20"/>
        </w:rPr>
      </w:pPr>
      <w:r w:rsidRPr="00755B0E">
        <w:rPr>
          <w:rFonts w:ascii="Times New Roman" w:hAnsi="Times New Roman" w:cs="Times New Roman"/>
          <w:bCs/>
          <w:szCs w:val="20"/>
        </w:rPr>
        <w:t xml:space="preserve">- </w:t>
      </w:r>
      <w:r w:rsidR="007778DA" w:rsidRPr="007778DA">
        <w:rPr>
          <w:rFonts w:ascii="Arial Black" w:hAnsi="Arial Black" w:cs="Times New Roman"/>
          <w:bCs/>
          <w:sz w:val="18"/>
          <w:szCs w:val="18"/>
        </w:rPr>
        <w:t>W</w:t>
      </w:r>
      <w:r w:rsidR="00603074" w:rsidRPr="007778DA">
        <w:rPr>
          <w:rFonts w:ascii="Arial Black" w:hAnsi="Arial Black" w:cs="Times New Roman"/>
          <w:b/>
          <w:bCs/>
          <w:sz w:val="18"/>
          <w:szCs w:val="18"/>
        </w:rPr>
        <w:t>ykaz osób</w:t>
      </w:r>
      <w:r w:rsidR="00603074" w:rsidRPr="00755B0E">
        <w:rPr>
          <w:rFonts w:ascii="Times New Roman" w:hAnsi="Times New Roman" w:cs="Times New Roman"/>
          <w:bCs/>
          <w:szCs w:val="20"/>
        </w:rPr>
        <w:t xml:space="preserve"> </w:t>
      </w:r>
      <w:r w:rsidR="007778DA">
        <w:rPr>
          <w:rFonts w:ascii="Times New Roman" w:hAnsi="Times New Roman" w:cs="Times New Roman"/>
          <w:bCs/>
          <w:szCs w:val="20"/>
        </w:rPr>
        <w:t xml:space="preserve">- </w:t>
      </w:r>
      <w:r w:rsidR="00603074" w:rsidRPr="004D4610">
        <w:rPr>
          <w:rFonts w:ascii="Times New Roman" w:hAnsi="Times New Roman" w:cs="Times New Roman"/>
        </w:rPr>
        <w:t xml:space="preserve">skierowanych przez wykonawcę do realizacji zamówienia publicznego, </w:t>
      </w:r>
      <w:r w:rsidR="00603074" w:rsidRPr="004D4610">
        <w:rPr>
          <w:rFonts w:ascii="Times New Roman" w:hAnsi="Times New Roman" w:cs="Times New Roman"/>
          <w:color w:val="000000"/>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00603074" w:rsidRPr="001D721D">
        <w:rPr>
          <w:rFonts w:ascii="Times New Roman" w:hAnsi="Times New Roman" w:cs="Times New Roman"/>
          <w:color w:val="000000"/>
        </w:rPr>
        <w:t xml:space="preserve">osobami </w:t>
      </w:r>
      <w:r w:rsidR="00603074" w:rsidRPr="001D721D">
        <w:rPr>
          <w:rFonts w:ascii="Times New Roman" w:hAnsi="Times New Roman" w:cs="Times New Roman"/>
          <w:bCs/>
        </w:rPr>
        <w:t>- wzór stanowi</w:t>
      </w:r>
      <w:r w:rsidR="00603074" w:rsidRPr="001D721D">
        <w:rPr>
          <w:rFonts w:ascii="Arial Black" w:hAnsi="Arial Black" w:cs="Times New Roman"/>
          <w:b/>
          <w:bCs/>
          <w:color w:val="4472C4" w:themeColor="accent5"/>
          <w:sz w:val="18"/>
          <w:szCs w:val="18"/>
        </w:rPr>
        <w:t xml:space="preserve"> </w:t>
      </w:r>
      <w:r w:rsidR="004D4610" w:rsidRPr="001D721D">
        <w:rPr>
          <w:rFonts w:ascii="Arial Black" w:hAnsi="Arial Black" w:cs="Times New Roman"/>
          <w:b/>
          <w:bCs/>
          <w:color w:val="0070C0"/>
          <w:sz w:val="18"/>
          <w:szCs w:val="18"/>
        </w:rPr>
        <w:t xml:space="preserve">załącznik nr </w:t>
      </w:r>
      <w:r w:rsidR="0018280E">
        <w:rPr>
          <w:rFonts w:ascii="Arial Black" w:hAnsi="Arial Black" w:cs="Times New Roman"/>
          <w:b/>
          <w:bCs/>
          <w:color w:val="0070C0"/>
          <w:sz w:val="18"/>
          <w:szCs w:val="18"/>
        </w:rPr>
        <w:t>9</w:t>
      </w:r>
      <w:r w:rsidR="004D4610" w:rsidRPr="001D721D">
        <w:rPr>
          <w:rFonts w:ascii="Arial Black" w:hAnsi="Arial Black" w:cs="Times New Roman"/>
          <w:b/>
          <w:bCs/>
          <w:color w:val="0070C0"/>
          <w:sz w:val="18"/>
          <w:szCs w:val="18"/>
        </w:rPr>
        <w:t xml:space="preserve"> do SWZ</w:t>
      </w:r>
      <w:r w:rsidR="004D4610" w:rsidRPr="001D721D">
        <w:rPr>
          <w:rFonts w:ascii="Times New Roman" w:hAnsi="Times New Roman" w:cs="Times New Roman"/>
          <w:color w:val="4472C4" w:themeColor="accent5"/>
        </w:rPr>
        <w:t>.</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0A7066" w:rsidRDefault="004D4610" w:rsidP="004D4610">
      <w:pPr>
        <w:spacing w:after="0" w:line="276" w:lineRule="auto"/>
        <w:contextualSpacing/>
        <w:jc w:val="both"/>
        <w:rPr>
          <w:rFonts w:ascii="Times New Roman" w:hAnsi="Times New Roman" w:cs="Times New Roman"/>
        </w:rPr>
      </w:pPr>
      <w:r w:rsidRPr="007F1A09">
        <w:rPr>
          <w:rFonts w:ascii="Times New Roman" w:hAnsi="Times New Roman" w:cs="Times New Roman"/>
        </w:rPr>
        <w:t xml:space="preserve">Zamawiający oceni czy wykonawca spełnia warunki udziału w postępowaniu na podstawie </w:t>
      </w:r>
      <w:r w:rsidRPr="007F1A09">
        <w:rPr>
          <w:rFonts w:ascii="Times New Roman" w:hAnsi="Times New Roman" w:cs="Times New Roman"/>
          <w:b/>
          <w:u w:val="single"/>
        </w:rPr>
        <w:t>ZŁOŻONEGO WRAZ Z OFERTĄ</w:t>
      </w:r>
      <w:r w:rsidRPr="007F1A09">
        <w:rPr>
          <w:rFonts w:ascii="Times New Roman" w:hAnsi="Times New Roman" w:cs="Times New Roman"/>
        </w:rPr>
        <w:t xml:space="preserve"> oświadczenia składanego na podstawie art. 125 ust. 1 ustawy Pzp o spełnianiu warunków udziału w postępowaniu </w:t>
      </w:r>
      <w:r w:rsidR="0018280E">
        <w:rPr>
          <w:rFonts w:ascii="Times New Roman" w:hAnsi="Times New Roman" w:cs="Times New Roman"/>
        </w:rPr>
        <w:t xml:space="preserve">- </w:t>
      </w:r>
      <w:r w:rsidR="001D721D" w:rsidRPr="0018280E">
        <w:rPr>
          <w:rFonts w:ascii="Arial Black" w:hAnsi="Arial Black" w:cs="Times New Roman"/>
          <w:color w:val="0070C0"/>
          <w:sz w:val="18"/>
          <w:szCs w:val="18"/>
        </w:rPr>
        <w:t>z</w:t>
      </w:r>
      <w:r w:rsidRPr="007F1A09">
        <w:rPr>
          <w:rFonts w:ascii="Arial Black" w:hAnsi="Arial Black" w:cs="Times New Roman"/>
          <w:color w:val="0070C0"/>
          <w:sz w:val="18"/>
          <w:szCs w:val="18"/>
        </w:rPr>
        <w:t xml:space="preserve">ałącznik nr </w:t>
      </w:r>
      <w:r w:rsidR="0018280E">
        <w:rPr>
          <w:rFonts w:ascii="Arial Black" w:hAnsi="Arial Black" w:cs="Times New Roman"/>
          <w:color w:val="0070C0"/>
          <w:sz w:val="18"/>
          <w:szCs w:val="18"/>
        </w:rPr>
        <w:t>5</w:t>
      </w:r>
      <w:r w:rsidRPr="007F1A09">
        <w:rPr>
          <w:rFonts w:ascii="Arial Black" w:hAnsi="Arial Black" w:cs="Times New Roman"/>
          <w:color w:val="0070C0"/>
          <w:sz w:val="18"/>
          <w:szCs w:val="18"/>
        </w:rPr>
        <w:t xml:space="preserve">  do SWZ</w:t>
      </w:r>
      <w:r w:rsidRPr="007F1A09">
        <w:rPr>
          <w:rFonts w:ascii="Times New Roman" w:hAnsi="Times New Roman" w:cs="Times New Roman"/>
        </w:rPr>
        <w:t xml:space="preserve">  i na podstawie</w:t>
      </w:r>
    </w:p>
    <w:p w:rsidR="000A7066" w:rsidRDefault="000A7066" w:rsidP="004D4610">
      <w:pPr>
        <w:spacing w:after="0" w:line="276" w:lineRule="auto"/>
        <w:contextualSpacing/>
        <w:jc w:val="both"/>
        <w:rPr>
          <w:rFonts w:ascii="Times New Roman" w:hAnsi="Times New Roman" w:cs="Times New Roman"/>
        </w:rPr>
      </w:pPr>
    </w:p>
    <w:p w:rsidR="00603074" w:rsidRPr="007F1A09" w:rsidRDefault="00603074" w:rsidP="00603074">
      <w:pPr>
        <w:numPr>
          <w:ilvl w:val="0"/>
          <w:numId w:val="51"/>
        </w:numPr>
        <w:spacing w:after="0" w:line="276" w:lineRule="auto"/>
        <w:contextualSpacing/>
        <w:jc w:val="both"/>
        <w:rPr>
          <w:rFonts w:ascii="Times New Roman" w:hAnsi="Times New Roman" w:cs="Times New Roman"/>
        </w:rPr>
      </w:pPr>
      <w:bookmarkStart w:id="9" w:name="_Hlk98927565"/>
      <w:r w:rsidRPr="00161984">
        <w:rPr>
          <w:rFonts w:ascii="Arial Black" w:hAnsi="Arial Black" w:cs="Times New Roman"/>
          <w:b/>
          <w:sz w:val="20"/>
          <w:szCs w:val="20"/>
          <w:u w:val="single"/>
        </w:rPr>
        <w:t>wykazu robót</w:t>
      </w:r>
      <w:r>
        <w:rPr>
          <w:rFonts w:ascii="Arial Black" w:hAnsi="Arial Black" w:cs="Times New Roman"/>
          <w:b/>
          <w:sz w:val="20"/>
          <w:szCs w:val="20"/>
          <w:u w:val="single"/>
        </w:rPr>
        <w:t xml:space="preserve"> </w:t>
      </w:r>
      <w:r w:rsidRPr="007F1A09">
        <w:rPr>
          <w:rFonts w:ascii="Times New Roman" w:hAnsi="Times New Roman" w:cs="Times New Roman"/>
        </w:rPr>
        <w:t xml:space="preserve"> </w:t>
      </w:r>
      <w:r w:rsidRPr="00161984">
        <w:rPr>
          <w:rFonts w:ascii="Times New Roman" w:hAnsi="Times New Roman" w:cs="Times New Roman"/>
          <w:b/>
        </w:rPr>
        <w:t>składanego</w:t>
      </w:r>
      <w:r w:rsidRPr="007F1A09">
        <w:rPr>
          <w:rFonts w:ascii="Times New Roman" w:hAnsi="Times New Roman" w:cs="Times New Roman"/>
          <w:b/>
          <w:u w:val="single"/>
        </w:rPr>
        <w:t xml:space="preserve"> NA WEZWANIE</w:t>
      </w:r>
      <w:r w:rsidRPr="007F1A09">
        <w:rPr>
          <w:rFonts w:ascii="Times New Roman" w:hAnsi="Times New Roman" w:cs="Times New Roman"/>
        </w:rPr>
        <w:t xml:space="preserve"> zamawiającego stanowiącego </w:t>
      </w:r>
      <w:r w:rsidRPr="007F1A09">
        <w:rPr>
          <w:rFonts w:ascii="Arial Black" w:hAnsi="Arial Black" w:cs="Times New Roman"/>
          <w:color w:val="0070C0"/>
          <w:sz w:val="18"/>
          <w:szCs w:val="18"/>
        </w:rPr>
        <w:t xml:space="preserve">załącznik nr </w:t>
      </w:r>
      <w:r>
        <w:rPr>
          <w:rFonts w:ascii="Arial Black" w:hAnsi="Arial Black" w:cs="Times New Roman"/>
          <w:color w:val="0070C0"/>
          <w:sz w:val="18"/>
          <w:szCs w:val="18"/>
        </w:rPr>
        <w:t>8</w:t>
      </w:r>
      <w:r w:rsidRPr="007F1A09">
        <w:rPr>
          <w:rFonts w:ascii="Arial Black" w:hAnsi="Arial Black" w:cs="Times New Roman"/>
          <w:color w:val="0070C0"/>
          <w:sz w:val="18"/>
          <w:szCs w:val="18"/>
        </w:rPr>
        <w:t xml:space="preserve"> </w:t>
      </w:r>
      <w:r w:rsidRPr="007F1A09">
        <w:rPr>
          <w:rFonts w:ascii="Arial Black" w:eastAsia="Calibri" w:hAnsi="Arial Black" w:cs="Times New Roman"/>
          <w:color w:val="0070C0"/>
          <w:sz w:val="18"/>
          <w:szCs w:val="18"/>
        </w:rPr>
        <w:t>do SWZ,</w:t>
      </w:r>
    </w:p>
    <w:p w:rsidR="00603074" w:rsidRPr="007F1A09" w:rsidRDefault="00603074" w:rsidP="00603074">
      <w:pPr>
        <w:numPr>
          <w:ilvl w:val="0"/>
          <w:numId w:val="51"/>
        </w:numPr>
        <w:spacing w:after="0" w:line="276" w:lineRule="auto"/>
        <w:contextualSpacing/>
        <w:jc w:val="both"/>
        <w:rPr>
          <w:rFonts w:ascii="Times New Roman" w:eastAsia="Calibri" w:hAnsi="Times New Roman" w:cs="Times New Roman"/>
          <w:color w:val="0070C0"/>
        </w:rPr>
      </w:pPr>
      <w:r w:rsidRPr="00161984">
        <w:rPr>
          <w:rFonts w:ascii="Arial Black" w:eastAsia="Calibri" w:hAnsi="Arial Black" w:cs="Times New Roman"/>
          <w:b/>
          <w:sz w:val="20"/>
          <w:szCs w:val="20"/>
          <w:u w:val="single"/>
        </w:rPr>
        <w:t>wykazu osób</w:t>
      </w:r>
      <w:r w:rsidRPr="007F1A09">
        <w:rPr>
          <w:rFonts w:ascii="Times New Roman" w:eastAsia="Calibri" w:hAnsi="Times New Roman" w:cs="Times New Roman"/>
        </w:rPr>
        <w:t xml:space="preserve"> </w:t>
      </w:r>
      <w:r w:rsidRPr="00161984">
        <w:rPr>
          <w:rFonts w:ascii="Times New Roman" w:hAnsi="Times New Roman" w:cs="Times New Roman"/>
          <w:b/>
        </w:rPr>
        <w:t>składanego</w:t>
      </w:r>
      <w:r w:rsidRPr="007F1A09">
        <w:rPr>
          <w:rFonts w:ascii="Times New Roman" w:hAnsi="Times New Roman" w:cs="Times New Roman"/>
          <w:b/>
          <w:u w:val="single"/>
        </w:rPr>
        <w:t xml:space="preserve"> NA WEZWANIE</w:t>
      </w:r>
      <w:r w:rsidRPr="007F1A09">
        <w:rPr>
          <w:rFonts w:ascii="Times New Roman" w:hAnsi="Times New Roman" w:cs="Times New Roman"/>
        </w:rPr>
        <w:t xml:space="preserve"> zamawiającego stanowiącego </w:t>
      </w:r>
      <w:r w:rsidRPr="007F1A09">
        <w:rPr>
          <w:rFonts w:ascii="Arial Black" w:eastAsia="Calibri" w:hAnsi="Arial Black" w:cs="Times New Roman"/>
          <w:color w:val="0070C0"/>
          <w:sz w:val="18"/>
          <w:szCs w:val="18"/>
        </w:rPr>
        <w:t xml:space="preserve">załącznik nr </w:t>
      </w:r>
      <w:r>
        <w:rPr>
          <w:rFonts w:ascii="Arial Black" w:eastAsia="Calibri" w:hAnsi="Arial Black" w:cs="Times New Roman"/>
          <w:color w:val="0070C0"/>
          <w:sz w:val="18"/>
          <w:szCs w:val="18"/>
        </w:rPr>
        <w:t>9</w:t>
      </w:r>
      <w:r w:rsidRPr="007F1A09">
        <w:rPr>
          <w:rFonts w:ascii="Arial Black" w:eastAsia="Calibri" w:hAnsi="Arial Black" w:cs="Times New Roman"/>
          <w:color w:val="0070C0"/>
          <w:sz w:val="18"/>
          <w:szCs w:val="18"/>
        </w:rPr>
        <w:t xml:space="preserve"> </w:t>
      </w:r>
      <w:r w:rsidRPr="007F1A09">
        <w:rPr>
          <w:rFonts w:ascii="Arial Black" w:eastAsia="Calibri" w:hAnsi="Arial Black" w:cs="Times New Roman"/>
          <w:color w:val="0070C0"/>
          <w:sz w:val="18"/>
          <w:szCs w:val="18"/>
        </w:rPr>
        <w:br/>
        <w:t>do SWZ.</w:t>
      </w:r>
    </w:p>
    <w:p w:rsidR="000A7066" w:rsidRDefault="000A7066" w:rsidP="004D4610">
      <w:pPr>
        <w:spacing w:after="0" w:line="276" w:lineRule="auto"/>
        <w:contextualSpacing/>
        <w:jc w:val="both"/>
        <w:rPr>
          <w:rFonts w:ascii="Times New Roman" w:eastAsia="Times New Roman" w:hAnsi="Times New Roman" w:cs="Times New Roman"/>
        </w:rPr>
      </w:pPr>
    </w:p>
    <w:p w:rsidR="003C3AD7" w:rsidRPr="008343C4" w:rsidRDefault="004D4610" w:rsidP="003C3AD7">
      <w:pPr>
        <w:jc w:val="both"/>
        <w:rPr>
          <w:rFonts w:ascii="Times New Roman" w:hAnsi="Times New Roman" w:cs="Times New Roman"/>
          <w:b/>
          <w:lang w:eastAsia="pl-PL"/>
        </w:rPr>
      </w:pPr>
      <w:r w:rsidRPr="00CD4099">
        <w:rPr>
          <w:rFonts w:ascii="Times New Roman" w:eastAsia="Times New Roman" w:hAnsi="Times New Roman" w:cs="Times New Roman"/>
          <w:b/>
          <w:u w:val="single"/>
        </w:rPr>
        <w:t>W przypadku złożenia oferty przez wykonawców wspólnie ubiegających się o udzielenie zamówienia</w:t>
      </w:r>
      <w:r w:rsidR="00464095" w:rsidRPr="00CD4099">
        <w:rPr>
          <w:rFonts w:ascii="Times New Roman" w:eastAsia="Times New Roman" w:hAnsi="Times New Roman" w:cs="Times New Roman"/>
          <w:u w:val="single"/>
        </w:rPr>
        <w:t xml:space="preserve"> (konsorcjum, spółka cywilna)</w:t>
      </w:r>
      <w:bookmarkEnd w:id="9"/>
      <w:r w:rsidR="009D00E6">
        <w:rPr>
          <w:rFonts w:ascii="Times New Roman" w:eastAsia="Times New Roman" w:hAnsi="Times New Roman" w:cs="Times New Roman"/>
          <w:u w:val="single"/>
        </w:rPr>
        <w:t xml:space="preserve"> </w:t>
      </w:r>
      <w:r w:rsidRPr="004D4610">
        <w:rPr>
          <w:rFonts w:ascii="Times New Roman" w:hAnsi="Times New Roman" w:cs="Times New Roman"/>
          <w:color w:val="000000" w:themeColor="text1"/>
        </w:rPr>
        <w:t xml:space="preserve">warunek dotyczący posiadania zdolności technicznej lub zawodowej będzie  spełniony, jeżeli co najmniej </w:t>
      </w:r>
      <w:r w:rsidRPr="004D4610">
        <w:rPr>
          <w:rFonts w:ascii="Times New Roman" w:eastAsia="Times New Roman" w:hAnsi="Times New Roman" w:cs="Times New Roman"/>
        </w:rPr>
        <w:t xml:space="preserve">jeden z wykonawców wspólnie ubiegających się o udzielenie zamówienia </w:t>
      </w:r>
      <w:r w:rsidRPr="004D4610">
        <w:rPr>
          <w:rFonts w:ascii="Times New Roman" w:hAnsi="Times New Roman" w:cs="Times New Roman"/>
          <w:color w:val="000000" w:themeColor="text1"/>
        </w:rPr>
        <w:t>w</w:t>
      </w:r>
      <w:r w:rsidRPr="004D4610">
        <w:rPr>
          <w:rFonts w:ascii="Times New Roman" w:hAnsi="Times New Roman" w:cs="Times New Roman"/>
        </w:rPr>
        <w:t xml:space="preserve">ykonał (zakończył, rozpoczęcie mogło nastąpić wcześniej) w okresie ostatnich </w:t>
      </w:r>
      <w:r w:rsidRPr="004D4610">
        <w:rPr>
          <w:rFonts w:ascii="Times New Roman" w:hAnsi="Times New Roman" w:cs="Times New Roman"/>
        </w:rPr>
        <w:lastRenderedPageBreak/>
        <w:t xml:space="preserve">pięciu lat przed upływem terminu składania ofert, a jeżeli okres prowadzenia działalności jest krótszy - w tym okresie, co najmniej </w:t>
      </w:r>
      <w:r w:rsidR="003C3AD7" w:rsidRPr="008343C4">
        <w:rPr>
          <w:rFonts w:ascii="Times New Roman" w:hAnsi="Times New Roman" w:cs="Times New Roman"/>
          <w:lang w:eastAsia="pl-PL"/>
        </w:rPr>
        <w:t>jedn</w:t>
      </w:r>
      <w:r w:rsidR="003C3AD7">
        <w:rPr>
          <w:rFonts w:ascii="Times New Roman" w:hAnsi="Times New Roman" w:cs="Times New Roman"/>
          <w:lang w:eastAsia="pl-PL"/>
        </w:rPr>
        <w:t>ą</w:t>
      </w:r>
      <w:r w:rsidR="003C3AD7" w:rsidRPr="008343C4">
        <w:rPr>
          <w:rFonts w:ascii="Times New Roman" w:hAnsi="Times New Roman" w:cs="Times New Roman"/>
          <w:lang w:eastAsia="pl-PL"/>
        </w:rPr>
        <w:t xml:space="preserve"> robot</w:t>
      </w:r>
      <w:r w:rsidR="003C3AD7">
        <w:rPr>
          <w:rFonts w:ascii="Times New Roman" w:hAnsi="Times New Roman" w:cs="Times New Roman"/>
          <w:lang w:eastAsia="pl-PL"/>
        </w:rPr>
        <w:t>ę budowlaną</w:t>
      </w:r>
      <w:r w:rsidR="003C3AD7" w:rsidRPr="008343C4">
        <w:rPr>
          <w:rFonts w:ascii="Times New Roman" w:hAnsi="Times New Roman" w:cs="Times New Roman"/>
          <w:lang w:eastAsia="pl-PL"/>
        </w:rPr>
        <w:t xml:space="preserve"> polegając</w:t>
      </w:r>
      <w:r w:rsidR="003C3AD7">
        <w:rPr>
          <w:rFonts w:ascii="Times New Roman" w:hAnsi="Times New Roman" w:cs="Times New Roman"/>
          <w:lang w:eastAsia="pl-PL"/>
        </w:rPr>
        <w:t>ą</w:t>
      </w:r>
      <w:r w:rsidR="003C3AD7" w:rsidRPr="008343C4">
        <w:rPr>
          <w:rFonts w:ascii="Times New Roman" w:hAnsi="Times New Roman" w:cs="Times New Roman"/>
          <w:lang w:eastAsia="pl-PL"/>
        </w:rPr>
        <w:t xml:space="preserve"> na wykonaniu </w:t>
      </w:r>
      <w:r w:rsidR="009D00E6" w:rsidRPr="00755B0E">
        <w:rPr>
          <w:rFonts w:ascii="Times New Roman" w:hAnsi="Times New Roman" w:cs="Times New Roman"/>
          <w:bCs/>
          <w:color w:val="000000"/>
        </w:rPr>
        <w:t xml:space="preserve">co najmniej jednej roboty </w:t>
      </w:r>
      <w:r w:rsidR="009D00E6">
        <w:rPr>
          <w:rFonts w:ascii="Times New Roman" w:hAnsi="Times New Roman" w:cs="Times New Roman"/>
          <w:bCs/>
          <w:color w:val="000000"/>
        </w:rPr>
        <w:t xml:space="preserve">w branży </w:t>
      </w:r>
      <w:r w:rsidR="009D00E6" w:rsidRPr="00755B0E">
        <w:rPr>
          <w:rFonts w:ascii="Times New Roman" w:hAnsi="Times New Roman" w:cs="Times New Roman"/>
          <w:bCs/>
          <w:color w:val="000000"/>
        </w:rPr>
        <w:t xml:space="preserve">budowlanej </w:t>
      </w:r>
      <w:r w:rsidR="009D00E6">
        <w:rPr>
          <w:rFonts w:ascii="Times New Roman" w:hAnsi="Times New Roman" w:cs="Times New Roman"/>
          <w:bCs/>
          <w:color w:val="000000"/>
        </w:rPr>
        <w:t xml:space="preserve">i elektrycznej podobnej do robót wskazanych w przedmiarach </w:t>
      </w:r>
      <w:r w:rsidR="009D00E6" w:rsidRPr="00755B0E">
        <w:rPr>
          <w:rFonts w:ascii="Times New Roman" w:hAnsi="Times New Roman" w:cs="Times New Roman"/>
          <w:bCs/>
          <w:color w:val="000000"/>
        </w:rPr>
        <w:t xml:space="preserve">o </w:t>
      </w:r>
      <w:r w:rsidR="009D00E6">
        <w:rPr>
          <w:rFonts w:ascii="Times New Roman" w:hAnsi="Times New Roman" w:cs="Times New Roman"/>
          <w:bCs/>
          <w:color w:val="000000"/>
        </w:rPr>
        <w:t xml:space="preserve">łącznej </w:t>
      </w:r>
      <w:r w:rsidR="009D00E6" w:rsidRPr="00755B0E">
        <w:rPr>
          <w:rFonts w:ascii="Times New Roman" w:hAnsi="Times New Roman" w:cs="Times New Roman"/>
          <w:bCs/>
          <w:color w:val="000000"/>
        </w:rPr>
        <w:t>wartości co najmniej</w:t>
      </w:r>
      <w:r w:rsidR="009D00E6">
        <w:rPr>
          <w:rFonts w:ascii="Times New Roman" w:hAnsi="Times New Roman" w:cs="Times New Roman"/>
          <w:bCs/>
          <w:color w:val="000000"/>
        </w:rPr>
        <w:t xml:space="preserve"> </w:t>
      </w:r>
      <w:r w:rsidR="009D00E6" w:rsidRPr="006C5A69">
        <w:rPr>
          <w:rFonts w:ascii="Times New Roman" w:hAnsi="Times New Roman" w:cs="Times New Roman"/>
          <w:b/>
          <w:bCs/>
          <w:color w:val="000000"/>
        </w:rPr>
        <w:t xml:space="preserve">150 </w:t>
      </w:r>
      <w:r w:rsidR="009D00E6" w:rsidRPr="00755B0E">
        <w:rPr>
          <w:rFonts w:ascii="Times New Roman" w:hAnsi="Times New Roman" w:cs="Times New Roman"/>
          <w:b/>
          <w:bCs/>
          <w:color w:val="000000"/>
        </w:rPr>
        <w:t>000,00 zł brutto</w:t>
      </w:r>
      <w:r w:rsidR="009D00E6">
        <w:rPr>
          <w:rFonts w:ascii="Times New Roman" w:hAnsi="Times New Roman" w:cs="Times New Roman"/>
          <w:b/>
          <w:bCs/>
          <w:color w:val="000000"/>
        </w:rPr>
        <w:t>.</w:t>
      </w:r>
    </w:p>
    <w:p w:rsidR="004D4610" w:rsidRPr="00680353" w:rsidRDefault="004D4610" w:rsidP="00464095">
      <w:pPr>
        <w:spacing w:after="0" w:line="276" w:lineRule="auto"/>
        <w:contextualSpacing/>
        <w:jc w:val="both"/>
        <w:rPr>
          <w:rFonts w:ascii="Times New Roman" w:hAnsi="Times New Roman" w:cs="Times New Roman"/>
          <w:b/>
          <w:bCs/>
        </w:rPr>
      </w:pPr>
    </w:p>
    <w:p w:rsidR="004D4610" w:rsidRPr="001D721D"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złożenia oferty przez </w:t>
      </w:r>
      <w:r w:rsidRPr="00D67CF0">
        <w:rPr>
          <w:rFonts w:ascii="Times New Roman" w:eastAsia="Times New Roman" w:hAnsi="Times New Roman" w:cs="Times New Roman"/>
          <w:b/>
        </w:rPr>
        <w:t>wykonawców wspólnie ubiegających się o udzielenie zamówienia</w:t>
      </w:r>
      <w:r w:rsidRPr="004D4610">
        <w:rPr>
          <w:rFonts w:ascii="Times New Roman" w:eastAsia="Times New Roman" w:hAnsi="Times New Roman" w:cs="Times New Roman"/>
        </w:rPr>
        <w:t xml:space="preserve"> (konsorcjum, spółka cywilna)  wykonawcy ubiegający się wspólnie o udzielenie zamówienia musz</w:t>
      </w:r>
      <w:r w:rsidR="00720B4B">
        <w:rPr>
          <w:rFonts w:ascii="Times New Roman" w:eastAsia="Times New Roman" w:hAnsi="Times New Roman" w:cs="Times New Roman"/>
        </w:rPr>
        <w:t>ą</w:t>
      </w:r>
      <w:r w:rsidRPr="004D4610">
        <w:rPr>
          <w:rFonts w:ascii="Times New Roman" w:eastAsia="Times New Roman" w:hAnsi="Times New Roman" w:cs="Times New Roman"/>
        </w:rPr>
        <w:t xml:space="preserve"> złożyć wraz z ofertą oświadczenie z którego wynika,  które roboty budowlane</w:t>
      </w:r>
      <w:r w:rsidR="001D721D">
        <w:rPr>
          <w:rFonts w:ascii="Times New Roman" w:eastAsia="Times New Roman" w:hAnsi="Times New Roman" w:cs="Times New Roman"/>
        </w:rPr>
        <w:t>/dostawy/usługi</w:t>
      </w:r>
      <w:r w:rsidRPr="004D4610">
        <w:rPr>
          <w:rFonts w:ascii="Times New Roman" w:eastAsia="Times New Roman" w:hAnsi="Times New Roman" w:cs="Times New Roman"/>
        </w:rPr>
        <w:t xml:space="preserve">  wykonają poszczególni wykonawcy – wzór stanowi </w:t>
      </w:r>
      <w:r w:rsidR="001D721D">
        <w:rPr>
          <w:rFonts w:ascii="Arial Black" w:eastAsia="Times New Roman" w:hAnsi="Arial Black" w:cs="Times New Roman"/>
          <w:color w:val="0070C0"/>
          <w:sz w:val="18"/>
          <w:szCs w:val="18"/>
        </w:rPr>
        <w:t>z</w:t>
      </w:r>
      <w:r w:rsidRPr="001D721D">
        <w:rPr>
          <w:rFonts w:ascii="Arial Black" w:eastAsia="Times New Roman" w:hAnsi="Arial Black" w:cs="Times New Roman"/>
          <w:color w:val="0070C0"/>
          <w:sz w:val="18"/>
          <w:szCs w:val="18"/>
        </w:rPr>
        <w:t xml:space="preserve">ałącznik nr </w:t>
      </w:r>
      <w:r w:rsidR="00AF74FA">
        <w:rPr>
          <w:rFonts w:ascii="Arial Black" w:eastAsia="Times New Roman" w:hAnsi="Arial Black" w:cs="Times New Roman"/>
          <w:color w:val="0070C0"/>
          <w:sz w:val="18"/>
          <w:szCs w:val="18"/>
        </w:rPr>
        <w:t>7</w:t>
      </w:r>
      <w:r w:rsidRPr="001D721D">
        <w:rPr>
          <w:rFonts w:ascii="Arial Black" w:eastAsia="Times New Roman" w:hAnsi="Arial Black" w:cs="Times New Roman"/>
          <w:color w:val="0070C0"/>
          <w:sz w:val="18"/>
          <w:szCs w:val="18"/>
        </w:rPr>
        <w:t xml:space="preserve">  do SWZ</w:t>
      </w:r>
      <w:r w:rsidR="001D721D">
        <w:rPr>
          <w:rFonts w:ascii="Arial Black" w:eastAsia="Times New Roman" w:hAnsi="Arial Black" w:cs="Times New Roman"/>
          <w:color w:val="0070C0"/>
          <w:sz w:val="18"/>
          <w:szCs w:val="18"/>
        </w:rPr>
        <w:t>.</w:t>
      </w:r>
    </w:p>
    <w:p w:rsidR="004D4610" w:rsidRDefault="004D4610" w:rsidP="004D4610">
      <w:pPr>
        <w:spacing w:after="0" w:line="276" w:lineRule="auto"/>
        <w:contextualSpacing/>
        <w:jc w:val="both"/>
        <w:rPr>
          <w:rFonts w:ascii="Times New Roman" w:eastAsia="Times New Roman" w:hAnsi="Times New Roman" w:cs="Times New Roman"/>
        </w:rPr>
      </w:pPr>
    </w:p>
    <w:p w:rsidR="001D721D" w:rsidRPr="004D4610" w:rsidRDefault="001A3E14" w:rsidP="004D4610">
      <w:pPr>
        <w:spacing w:after="0" w:line="276" w:lineRule="auto"/>
        <w:contextualSpacing/>
        <w:jc w:val="both"/>
        <w:rPr>
          <w:rFonts w:ascii="Times New Roman" w:eastAsia="Times New Roman" w:hAnsi="Times New Roman" w:cs="Times New Roman"/>
        </w:rPr>
      </w:pPr>
      <w:r w:rsidRPr="001A3E14">
        <w:rPr>
          <w:rFonts w:ascii="Times New Roman" w:eastAsia="Times New Roman" w:hAnsi="Times New Roman" w:cs="Times New Roman"/>
        </w:rPr>
        <w:t xml:space="preserve">W odniesieniu do warunków dotyczących wykształcenia, kwalifikacji zawodowych lub doświadczenia </w:t>
      </w:r>
      <w:r w:rsidR="00FF62C9">
        <w:rPr>
          <w:rFonts w:ascii="Times New Roman" w:eastAsia="Times New Roman" w:hAnsi="Times New Roman" w:cs="Times New Roman"/>
        </w:rPr>
        <w:t>w</w:t>
      </w:r>
      <w:r w:rsidRPr="001A3E14">
        <w:rPr>
          <w:rFonts w:ascii="Times New Roman" w:eastAsia="Times New Roman" w:hAnsi="Times New Roman" w:cs="Times New Roman"/>
        </w:rPr>
        <w:t xml:space="preserve">ykonawcy wspólnie ubiegający się o udzielenia zamówienia mogą polegać na zdolnościach tych z </w:t>
      </w:r>
      <w:r w:rsidR="00FF62C9">
        <w:rPr>
          <w:rFonts w:ascii="Times New Roman" w:eastAsia="Times New Roman" w:hAnsi="Times New Roman" w:cs="Times New Roman"/>
        </w:rPr>
        <w:t>w</w:t>
      </w:r>
      <w:r w:rsidRPr="001A3E14">
        <w:rPr>
          <w:rFonts w:ascii="Times New Roman" w:eastAsia="Times New Roman" w:hAnsi="Times New Roman" w:cs="Times New Roman"/>
        </w:rPr>
        <w:t>ykonawców, którzy wykonają roboty budowlane lub usługi, do realizacji których te zdolności są wymagane.</w:t>
      </w:r>
    </w:p>
    <w:p w:rsidR="001A3E14" w:rsidRDefault="001A3E14"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Poświadczenia cyfrowego odwzorowania z dokumentem w postaci papierowej dokonuje wykonawca wspólnie ubiegający się o udzielenie zamówienia ( tj. wszyscy wykonawcy wspólnie ubiegający się</w:t>
      </w:r>
      <w:r w:rsidRPr="004D4610">
        <w:rPr>
          <w:rFonts w:ascii="Times New Roman" w:eastAsia="Times New Roman" w:hAnsi="Times New Roman" w:cs="Times New Roman"/>
        </w:rPr>
        <w:br/>
        <w:t xml:space="preserve">o udzielenie zamówienia lub jeden z wykonawców, który umocowany został do prezentowania </w:t>
      </w:r>
      <w:r w:rsidRPr="004D4610">
        <w:rPr>
          <w:rFonts w:ascii="Times New Roman" w:eastAsia="Times New Roman" w:hAnsi="Times New Roman" w:cs="Times New Roman"/>
        </w:rPr>
        <w:br/>
        <w:t>w postępowaniu członków konsorcjum lub wspólników spółki cywilnej ).</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122E5A">
      <w:pPr>
        <w:numPr>
          <w:ilvl w:val="0"/>
          <w:numId w:val="62"/>
        </w:numPr>
        <w:spacing w:after="0" w:line="276" w:lineRule="auto"/>
        <w:ind w:right="20"/>
        <w:contextualSpacing/>
        <w:jc w:val="both"/>
        <w:rPr>
          <w:rFonts w:ascii="Times New Roman" w:hAnsi="Times New Roman" w:cs="Times New Roman"/>
        </w:rPr>
      </w:pPr>
      <w:r w:rsidRPr="004D4610">
        <w:rPr>
          <w:rFonts w:ascii="Times New Roman" w:hAnsi="Times New Roman" w:cs="Times New Roman"/>
          <w:color w:val="000000" w:themeColor="text1"/>
        </w:rPr>
        <w:t>O</w:t>
      </w:r>
      <w:r w:rsidRPr="004D4610">
        <w:rPr>
          <w:rFonts w:ascii="Times New Roman" w:hAnsi="Times New Roman" w:cs="Times New Roman"/>
        </w:rPr>
        <w:t xml:space="preserve">ceniając zdolność techniczną lub zawodową, </w:t>
      </w:r>
      <w:r w:rsidR="00CD4099">
        <w:rPr>
          <w:rFonts w:ascii="Times New Roman" w:hAnsi="Times New Roman" w:cs="Times New Roman"/>
        </w:rPr>
        <w:t>z</w:t>
      </w:r>
      <w:r w:rsidRPr="004D4610">
        <w:rPr>
          <w:rFonts w:ascii="Times New Roman" w:hAnsi="Times New Roman" w:cs="Times New Roman"/>
        </w:rPr>
        <w:t xml:space="preserve">amawiający może na każdym etapie postępowania, uznać, że </w:t>
      </w:r>
      <w:r w:rsidR="00CD4099">
        <w:rPr>
          <w:rFonts w:ascii="Times New Roman" w:hAnsi="Times New Roman" w:cs="Times New Roman"/>
        </w:rPr>
        <w:t>w</w:t>
      </w:r>
      <w:r w:rsidRPr="004D4610">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122E5A">
      <w:pPr>
        <w:numPr>
          <w:ilvl w:val="0"/>
          <w:numId w:val="62"/>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2375BD" w:rsidRDefault="004D4610" w:rsidP="004D4610">
      <w:pPr>
        <w:numPr>
          <w:ilvl w:val="0"/>
          <w:numId w:val="27"/>
        </w:numPr>
        <w:spacing w:after="0" w:line="276" w:lineRule="auto"/>
        <w:ind w:right="20"/>
        <w:contextualSpacing/>
        <w:jc w:val="both"/>
        <w:rPr>
          <w:rFonts w:ascii="Arial Black" w:hAnsi="Arial Black" w:cs="Times New Roman"/>
          <w:b/>
          <w:color w:val="0070C0"/>
          <w:sz w:val="18"/>
          <w:szCs w:val="18"/>
        </w:rPr>
      </w:pPr>
      <w:r w:rsidRPr="004D4610">
        <w:rPr>
          <w:rFonts w:ascii="Times New Roman" w:hAnsi="Times New Roman" w:cs="Times New Roman"/>
        </w:rPr>
        <w:lastRenderedPageBreak/>
        <w:t xml:space="preserve">Wykonawca, który polega na zdolnościach lub sytuacji podmiotów udostępniających zasoby, </w:t>
      </w:r>
      <w:r w:rsidRPr="007D0385">
        <w:rPr>
          <w:rFonts w:ascii="Times New Roman" w:hAnsi="Times New Roman" w:cs="Times New Roman"/>
          <w:b/>
        </w:rPr>
        <w:t>składa,</w:t>
      </w:r>
      <w:r w:rsidR="008E31BF">
        <w:rPr>
          <w:rFonts w:ascii="Times New Roman" w:hAnsi="Times New Roman" w:cs="Times New Roman"/>
          <w:b/>
        </w:rPr>
        <w:t xml:space="preserve"> </w:t>
      </w:r>
      <w:r w:rsidRPr="007D038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Pr>
          <w:rFonts w:ascii="Times New Roman" w:hAnsi="Times New Roman" w:cs="Times New Roman"/>
          <w:b/>
        </w:rPr>
        <w:t xml:space="preserve">będnymi zasobami tych podmiotów – wzór stanowi </w:t>
      </w:r>
      <w:r w:rsidR="002375BD" w:rsidRPr="002375BD">
        <w:rPr>
          <w:rFonts w:ascii="Arial Black" w:hAnsi="Arial Black" w:cs="Times New Roman"/>
          <w:b/>
          <w:color w:val="0070C0"/>
          <w:sz w:val="18"/>
          <w:szCs w:val="18"/>
        </w:rPr>
        <w:t>załącznik nr 6 do SWZ</w:t>
      </w:r>
    </w:p>
    <w:p w:rsidR="004D4610" w:rsidRPr="002375BD" w:rsidRDefault="004D4610" w:rsidP="004D4610">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Zobowiązanie podmiotu udostępniającego zasoby, o którym mowa w ppkt 3, potwierdza, że stosunek łączący wykonawcę z podmiotami udostępniającymi zasoby gwarantuje rzeczywisty dostęp do tych zasobów oraz określa w szczególności:</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rsidR="004D4610" w:rsidRP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rsid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prac związanych z rozmieszczeniem i instalacją, w ramach zamówienia na dostawy.</w:t>
      </w:r>
    </w:p>
    <w:p w:rsidR="002375BD" w:rsidRPr="002375BD" w:rsidRDefault="002375BD" w:rsidP="002375BD">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rsidR="004D4610" w:rsidRPr="004D4610" w:rsidRDefault="004D4610" w:rsidP="004D4610">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rsidR="004D4610" w:rsidRPr="004D4610" w:rsidRDefault="004D4610" w:rsidP="004D4610">
      <w:pPr>
        <w:numPr>
          <w:ilvl w:val="0"/>
          <w:numId w:val="30"/>
        </w:numPr>
        <w:spacing w:after="0" w:line="276" w:lineRule="auto"/>
        <w:ind w:right="20"/>
        <w:contextualSpacing/>
        <w:jc w:val="both"/>
        <w:rPr>
          <w:rFonts w:ascii="Times New Roman" w:hAnsi="Times New Roman" w:cs="Times New Roman"/>
          <w:b/>
        </w:rPr>
      </w:pPr>
      <w:r w:rsidRPr="004D4610">
        <w:rPr>
          <w:rFonts w:ascii="Times New Roman" w:hAnsi="Times New Roman" w:cs="Times New Roman"/>
          <w:b/>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Default="004D4610" w:rsidP="004D4610">
      <w:pPr>
        <w:spacing w:after="0" w:line="276" w:lineRule="auto"/>
        <w:ind w:right="20"/>
        <w:jc w:val="both"/>
        <w:rPr>
          <w:rFonts w:ascii="Times New Roman" w:hAnsi="Times New Roman" w:cs="Times New Roman"/>
        </w:rPr>
      </w:pPr>
    </w:p>
    <w:p w:rsidR="007778DA" w:rsidRDefault="007778DA" w:rsidP="004D4610">
      <w:pPr>
        <w:spacing w:after="0" w:line="276" w:lineRule="auto"/>
        <w:ind w:right="20"/>
        <w:jc w:val="both"/>
        <w:rPr>
          <w:rFonts w:ascii="Times New Roman" w:hAnsi="Times New Roman" w:cs="Times New Roman"/>
        </w:rPr>
      </w:pPr>
    </w:p>
    <w:p w:rsidR="004D4610" w:rsidRPr="004D4610" w:rsidRDefault="004D4610" w:rsidP="004D4610">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p>
    <w:p w:rsidR="004D4610" w:rsidRPr="004D4610" w:rsidRDefault="004D4610" w:rsidP="004D4610">
      <w:pPr>
        <w:spacing w:after="0" w:line="276" w:lineRule="auto"/>
        <w:ind w:left="720"/>
        <w:contextualSpacing/>
        <w:rPr>
          <w:rFonts w:ascii="Times New Roman" w:hAnsi="Times New Roman" w:cs="Times New Roman"/>
          <w:b/>
          <w:color w:val="000000" w:themeColor="text1"/>
        </w:rPr>
      </w:pPr>
    </w:p>
    <w:p w:rsidR="004D4610" w:rsidRDefault="004D4610" w:rsidP="004D4610">
      <w:pPr>
        <w:numPr>
          <w:ilvl w:val="0"/>
          <w:numId w:val="36"/>
        </w:numPr>
        <w:spacing w:after="0" w:line="276" w:lineRule="auto"/>
        <w:contextualSpacing/>
        <w:jc w:val="both"/>
        <w:rPr>
          <w:rFonts w:ascii="Times New Roman" w:hAnsi="Times New Roman" w:cs="Times New Roman"/>
          <w:bCs/>
          <w:color w:val="000000" w:themeColor="text1"/>
        </w:rPr>
      </w:pPr>
      <w:r w:rsidRPr="00BB08B8">
        <w:rPr>
          <w:rFonts w:ascii="Times New Roman" w:hAnsi="Times New Roman" w:cs="Times New Roman"/>
          <w:b/>
          <w:color w:val="000000" w:themeColor="text1"/>
        </w:rPr>
        <w:lastRenderedPageBreak/>
        <w:t>W celu</w:t>
      </w:r>
      <w:r w:rsidRPr="004D4610">
        <w:rPr>
          <w:rFonts w:ascii="Times New Roman" w:hAnsi="Times New Roman" w:cs="Times New Roman"/>
          <w:b/>
          <w:color w:val="000000" w:themeColor="text1"/>
        </w:rPr>
        <w:t xml:space="preserve"> potwierdzenia przez </w:t>
      </w:r>
      <w:r w:rsidR="005F0822">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ykonawcę warunków udziału w postępowaniu dotyczących zdolności technicznej lub zawodowej, </w:t>
      </w:r>
      <w:r w:rsidR="005F0822">
        <w:rPr>
          <w:rFonts w:ascii="Times New Roman" w:hAnsi="Times New Roman" w:cs="Times New Roman"/>
          <w:b/>
          <w:color w:val="000000" w:themeColor="text1"/>
        </w:rPr>
        <w:t>z</w:t>
      </w:r>
      <w:r w:rsidRPr="004D4610">
        <w:rPr>
          <w:rFonts w:ascii="Times New Roman" w:hAnsi="Times New Roman" w:cs="Times New Roman"/>
          <w:b/>
          <w:color w:val="000000" w:themeColor="text1"/>
        </w:rPr>
        <w:t xml:space="preserve">amawiający będzie żądał </w:t>
      </w:r>
      <w:r w:rsidR="00BB08B8" w:rsidRPr="007778DA">
        <w:rPr>
          <w:rFonts w:ascii="Arial Black" w:hAnsi="Arial Black" w:cs="Times New Roman"/>
          <w:b/>
          <w:color w:val="000000" w:themeColor="text1"/>
          <w:sz w:val="18"/>
          <w:szCs w:val="18"/>
          <w:u w:val="single"/>
        </w:rPr>
        <w:t>NA WEZWANIE</w:t>
      </w:r>
      <w:r w:rsidR="007778DA">
        <w:rPr>
          <w:rFonts w:ascii="Times New Roman" w:hAnsi="Times New Roman" w:cs="Times New Roman"/>
          <w:b/>
          <w:color w:val="000000" w:themeColor="text1"/>
          <w:u w:val="single"/>
        </w:rPr>
        <w:t xml:space="preserve"> </w:t>
      </w:r>
      <w:r w:rsidRPr="004D4610">
        <w:rPr>
          <w:rFonts w:ascii="Times New Roman" w:hAnsi="Times New Roman" w:cs="Times New Roman"/>
          <w:b/>
          <w:color w:val="000000" w:themeColor="text1"/>
        </w:rPr>
        <w:t xml:space="preserve">od </w:t>
      </w:r>
      <w:r w:rsidR="00D36EBC">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ykonawcy, którego oferta zostanie najwyżej oceniona do złożenia w wyznaczonym przez </w:t>
      </w:r>
      <w:r w:rsidR="00D36EBC">
        <w:rPr>
          <w:rFonts w:ascii="Times New Roman" w:hAnsi="Times New Roman" w:cs="Times New Roman"/>
          <w:b/>
          <w:color w:val="000000" w:themeColor="text1"/>
        </w:rPr>
        <w:t>z</w:t>
      </w:r>
      <w:r w:rsidRPr="004D4610">
        <w:rPr>
          <w:rFonts w:ascii="Times New Roman" w:hAnsi="Times New Roman" w:cs="Times New Roman"/>
          <w:b/>
          <w:color w:val="000000" w:themeColor="text1"/>
        </w:rPr>
        <w:t>amawiającego terminie, nie krótszym niż 5 dni aktualnych na dzień złożenia podmiotowych środków dowodowych</w:t>
      </w:r>
      <w:r w:rsidRPr="004D4610">
        <w:rPr>
          <w:rFonts w:ascii="Times New Roman" w:hAnsi="Times New Roman" w:cs="Times New Roman"/>
          <w:bCs/>
          <w:color w:val="000000" w:themeColor="text1"/>
        </w:rPr>
        <w:t>:</w:t>
      </w:r>
    </w:p>
    <w:p w:rsidR="00BB08B8" w:rsidRDefault="00BB08B8" w:rsidP="00BB08B8">
      <w:pPr>
        <w:spacing w:after="0" w:line="276" w:lineRule="auto"/>
        <w:ind w:left="360"/>
        <w:contextualSpacing/>
        <w:jc w:val="both"/>
        <w:rPr>
          <w:rFonts w:ascii="Times New Roman" w:hAnsi="Times New Roman" w:cs="Times New Roman"/>
          <w:bCs/>
          <w:color w:val="000000" w:themeColor="text1"/>
        </w:rPr>
      </w:pPr>
    </w:p>
    <w:p w:rsidR="004D4610" w:rsidRPr="00BB08B8" w:rsidRDefault="004D4610" w:rsidP="00701D8F">
      <w:pPr>
        <w:pStyle w:val="Akapitzlist"/>
        <w:numPr>
          <w:ilvl w:val="0"/>
          <w:numId w:val="56"/>
        </w:numPr>
        <w:spacing w:after="0" w:line="276" w:lineRule="auto"/>
        <w:ind w:left="851" w:hanging="425"/>
        <w:jc w:val="both"/>
        <w:rPr>
          <w:rFonts w:ascii="Times New Roman" w:hAnsi="Times New Roman" w:cs="Times New Roman"/>
          <w:bCs/>
          <w:color w:val="000000" w:themeColor="text1"/>
        </w:rPr>
      </w:pPr>
      <w:r w:rsidRPr="00CA55F4">
        <w:rPr>
          <w:rFonts w:ascii="Arial Black" w:hAnsi="Arial Black" w:cs="Times New Roman"/>
          <w:b/>
          <w:bCs/>
          <w:color w:val="000000"/>
          <w:sz w:val="18"/>
          <w:szCs w:val="18"/>
        </w:rPr>
        <w:t>wykaz robót budowlanych</w:t>
      </w:r>
      <w:r w:rsidRPr="00BB08B8">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t>
      </w:r>
      <w:r w:rsidR="00D058EA">
        <w:rPr>
          <w:rFonts w:ascii="Times New Roman" w:hAnsi="Times New Roman" w:cs="Times New Roman"/>
          <w:color w:val="000000"/>
        </w:rPr>
        <w:t>w</w:t>
      </w:r>
      <w:r w:rsidRPr="00BB08B8">
        <w:rPr>
          <w:rFonts w:ascii="Times New Roman" w:hAnsi="Times New Roman" w:cs="Times New Roman"/>
          <w:color w:val="000000"/>
        </w:rPr>
        <w:t xml:space="preserve">ykonawcaz przyczyn niezależnych od niego nie jest w stanie uzyskać tych dokumentów – inne odpowiednie dokumenty </w:t>
      </w:r>
      <w:r w:rsidR="00BB08B8">
        <w:rPr>
          <w:rFonts w:ascii="Times New Roman" w:hAnsi="Times New Roman" w:cs="Times New Roman"/>
          <w:color w:val="000000"/>
        </w:rPr>
        <w:t xml:space="preserve">- </w:t>
      </w:r>
      <w:r w:rsidRPr="00BB08B8">
        <w:rPr>
          <w:rFonts w:ascii="Times New Roman" w:hAnsi="Times New Roman" w:cs="Times New Roman"/>
          <w:bCs/>
        </w:rPr>
        <w:t>wzór stanowi</w:t>
      </w:r>
      <w:r w:rsidRPr="00BB08B8">
        <w:rPr>
          <w:rFonts w:ascii="Arial Black" w:hAnsi="Arial Black" w:cs="Times New Roman"/>
          <w:b/>
          <w:bCs/>
          <w:color w:val="0070C0"/>
          <w:sz w:val="18"/>
          <w:szCs w:val="18"/>
        </w:rPr>
        <w:t xml:space="preserve"> załącznik nr </w:t>
      </w:r>
      <w:r w:rsidR="00D058EA">
        <w:rPr>
          <w:rFonts w:ascii="Arial Black" w:hAnsi="Arial Black" w:cs="Times New Roman"/>
          <w:b/>
          <w:bCs/>
          <w:color w:val="0070C0"/>
          <w:sz w:val="18"/>
          <w:szCs w:val="18"/>
        </w:rPr>
        <w:t>8</w:t>
      </w:r>
      <w:r w:rsidRPr="00BB08B8">
        <w:rPr>
          <w:rFonts w:ascii="Arial Black" w:hAnsi="Arial Black" w:cs="Times New Roman"/>
          <w:b/>
          <w:bCs/>
          <w:color w:val="0070C0"/>
          <w:sz w:val="18"/>
          <w:szCs w:val="18"/>
        </w:rPr>
        <w:t xml:space="preserve"> do SWZ</w:t>
      </w:r>
      <w:r w:rsidRPr="00BB08B8">
        <w:rPr>
          <w:rFonts w:ascii="Arial Black" w:hAnsi="Arial Black" w:cs="Times New Roman"/>
          <w:color w:val="0070C0"/>
          <w:sz w:val="18"/>
          <w:szCs w:val="18"/>
        </w:rPr>
        <w:t>,</w:t>
      </w:r>
    </w:p>
    <w:p w:rsidR="00BB08B8" w:rsidRPr="00BB08B8" w:rsidRDefault="00BB08B8" w:rsidP="00BB08B8">
      <w:pPr>
        <w:pStyle w:val="Akapitzlist"/>
        <w:spacing w:after="0" w:line="276" w:lineRule="auto"/>
        <w:ind w:left="851"/>
        <w:jc w:val="both"/>
        <w:rPr>
          <w:rFonts w:ascii="Times New Roman" w:hAnsi="Times New Roman" w:cs="Times New Roman"/>
          <w:bCs/>
          <w:color w:val="000000" w:themeColor="text1"/>
        </w:rPr>
      </w:pPr>
    </w:p>
    <w:p w:rsidR="00BB08B8" w:rsidRPr="00BB08B8" w:rsidRDefault="004D4610" w:rsidP="00701D8F">
      <w:pPr>
        <w:pStyle w:val="Akapitzlist"/>
        <w:numPr>
          <w:ilvl w:val="0"/>
          <w:numId w:val="56"/>
        </w:numPr>
        <w:spacing w:after="0" w:line="276" w:lineRule="auto"/>
        <w:ind w:left="851" w:hanging="425"/>
        <w:jc w:val="both"/>
        <w:rPr>
          <w:rFonts w:ascii="Times New Roman" w:hAnsi="Times New Roman" w:cs="Times New Roman"/>
          <w:bCs/>
          <w:color w:val="000000" w:themeColor="text1"/>
        </w:rPr>
      </w:pPr>
      <w:r w:rsidRPr="00CA55F4">
        <w:rPr>
          <w:rFonts w:ascii="Arial Black" w:hAnsi="Arial Black" w:cs="Times New Roman"/>
          <w:b/>
          <w:color w:val="000000" w:themeColor="text1"/>
          <w:sz w:val="18"/>
          <w:szCs w:val="18"/>
        </w:rPr>
        <w:t>w</w:t>
      </w:r>
      <w:r w:rsidRPr="00CA55F4">
        <w:rPr>
          <w:rFonts w:ascii="Arial Black" w:hAnsi="Arial Black" w:cs="Times New Roman"/>
          <w:b/>
          <w:bCs/>
          <w:color w:val="000000"/>
          <w:sz w:val="18"/>
          <w:szCs w:val="18"/>
        </w:rPr>
        <w:t>ykaz osób</w:t>
      </w:r>
      <w:r w:rsidRPr="00BB08B8">
        <w:rPr>
          <w:rFonts w:ascii="Times New Roman" w:hAnsi="Times New Roman" w:cs="Times New Roman"/>
          <w:color w:val="000000"/>
        </w:rPr>
        <w:t xml:space="preserve"> skierowanych przez </w:t>
      </w:r>
      <w:r w:rsidR="00D058EA">
        <w:rPr>
          <w:rFonts w:ascii="Times New Roman" w:hAnsi="Times New Roman" w:cs="Times New Roman"/>
          <w:color w:val="000000"/>
        </w:rPr>
        <w:t>w</w:t>
      </w:r>
      <w:r w:rsidRPr="00BB08B8">
        <w:rPr>
          <w:rFonts w:ascii="Times New Roman" w:hAnsi="Times New Roman" w:cs="Times New Roman"/>
          <w:color w:val="000000"/>
        </w:rPr>
        <w:t xml:space="preserve">ykonawcę do realizacji zamówienia publicznego, </w:t>
      </w:r>
      <w:r w:rsidRPr="00BB08B8">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BB08B8" w:rsidRPr="00BB08B8">
        <w:rPr>
          <w:rFonts w:ascii="Times New Roman" w:hAnsi="Times New Roman" w:cs="Times New Roman"/>
          <w:color w:val="000000"/>
        </w:rPr>
        <w:t xml:space="preserve">- </w:t>
      </w:r>
      <w:r w:rsidR="00BB08B8" w:rsidRPr="00BB08B8">
        <w:rPr>
          <w:rFonts w:ascii="Times New Roman" w:hAnsi="Times New Roman" w:cs="Times New Roman"/>
          <w:bCs/>
        </w:rPr>
        <w:t>wzór stanowi</w:t>
      </w:r>
      <w:r w:rsidR="00BB08B8" w:rsidRPr="00BB08B8">
        <w:rPr>
          <w:rFonts w:ascii="Arial Black" w:hAnsi="Arial Black" w:cs="Times New Roman"/>
          <w:b/>
          <w:bCs/>
          <w:color w:val="0070C0"/>
          <w:sz w:val="18"/>
          <w:szCs w:val="18"/>
        </w:rPr>
        <w:t xml:space="preserve"> załącznik nr </w:t>
      </w:r>
      <w:r w:rsidR="00D058EA">
        <w:rPr>
          <w:rFonts w:ascii="Arial Black" w:hAnsi="Arial Black" w:cs="Times New Roman"/>
          <w:b/>
          <w:bCs/>
          <w:color w:val="0070C0"/>
          <w:sz w:val="18"/>
          <w:szCs w:val="18"/>
        </w:rPr>
        <w:t>9</w:t>
      </w:r>
      <w:r w:rsidR="00BB08B8" w:rsidRPr="00BB08B8">
        <w:rPr>
          <w:rFonts w:ascii="Arial Black" w:hAnsi="Arial Black" w:cs="Times New Roman"/>
          <w:b/>
          <w:bCs/>
          <w:color w:val="0070C0"/>
          <w:sz w:val="18"/>
          <w:szCs w:val="18"/>
        </w:rPr>
        <w:t xml:space="preserve"> do SWZ</w:t>
      </w:r>
      <w:r w:rsidR="00BB08B8">
        <w:rPr>
          <w:rFonts w:ascii="Arial Black" w:hAnsi="Arial Black" w:cs="Times New Roman"/>
          <w:b/>
          <w:bCs/>
          <w:color w:val="0070C0"/>
          <w:sz w:val="18"/>
          <w:szCs w:val="18"/>
        </w:rPr>
        <w:t>.</w:t>
      </w:r>
    </w:p>
    <w:p w:rsidR="004D4610" w:rsidRDefault="004D4610" w:rsidP="00BB08B8">
      <w:pPr>
        <w:pStyle w:val="Akapitzlist"/>
        <w:spacing w:after="0" w:line="276" w:lineRule="auto"/>
        <w:ind w:left="851"/>
        <w:jc w:val="both"/>
        <w:rPr>
          <w:rFonts w:ascii="Times New Roman" w:hAnsi="Times New Roman" w:cs="Times New Roman"/>
          <w:color w:val="000000"/>
        </w:rPr>
      </w:pPr>
    </w:p>
    <w:p w:rsidR="006C7BB7" w:rsidRDefault="006C7BB7" w:rsidP="00BB08B8">
      <w:pPr>
        <w:pStyle w:val="Akapitzlist"/>
        <w:spacing w:after="0" w:line="276" w:lineRule="auto"/>
        <w:ind w:left="851"/>
        <w:jc w:val="both"/>
        <w:rPr>
          <w:rFonts w:ascii="Times New Roman" w:hAnsi="Times New Roman" w:cs="Times New Roman"/>
          <w:bCs/>
          <w:color w:val="000000" w:themeColor="text1"/>
        </w:rPr>
      </w:pPr>
    </w:p>
    <w:p w:rsidR="006C7BB7" w:rsidRPr="00BB08B8" w:rsidRDefault="006C7BB7" w:rsidP="00BB08B8">
      <w:pPr>
        <w:pStyle w:val="Akapitzlist"/>
        <w:spacing w:after="0" w:line="276" w:lineRule="auto"/>
        <w:ind w:left="851"/>
        <w:jc w:val="both"/>
        <w:rPr>
          <w:rFonts w:ascii="Times New Roman" w:hAnsi="Times New Roman" w:cs="Times New Roman"/>
          <w:bCs/>
          <w:color w:val="000000" w:themeColor="text1"/>
        </w:rPr>
      </w:pPr>
    </w:p>
    <w:p w:rsidR="004D4610" w:rsidRPr="004D4610" w:rsidRDefault="004D4610" w:rsidP="004D4610">
      <w:pPr>
        <w:numPr>
          <w:ilvl w:val="0"/>
          <w:numId w:val="36"/>
        </w:numPr>
        <w:spacing w:after="0" w:line="276" w:lineRule="auto"/>
        <w:contextualSpacing/>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W celu potwierdzenia braku podstaw wykluczenia wykonawcy z udziału w postępow</w:t>
      </w:r>
      <w:r w:rsidR="00BB08B8">
        <w:rPr>
          <w:rFonts w:ascii="Times New Roman" w:hAnsi="Times New Roman" w:cs="Times New Roman"/>
          <w:b/>
          <w:bCs/>
          <w:color w:val="000000" w:themeColor="text1"/>
        </w:rPr>
        <w:t xml:space="preserve">aniu, </w:t>
      </w:r>
      <w:r w:rsidR="007520CD">
        <w:rPr>
          <w:rFonts w:ascii="Times New Roman" w:hAnsi="Times New Roman" w:cs="Times New Roman"/>
          <w:b/>
          <w:bCs/>
          <w:color w:val="000000" w:themeColor="text1"/>
        </w:rPr>
        <w:t>z</w:t>
      </w:r>
      <w:r w:rsidR="00BB08B8">
        <w:rPr>
          <w:rFonts w:ascii="Times New Roman" w:hAnsi="Times New Roman" w:cs="Times New Roman"/>
          <w:b/>
          <w:bCs/>
          <w:color w:val="000000" w:themeColor="text1"/>
        </w:rPr>
        <w:t xml:space="preserve">amawiający będzie żądał </w:t>
      </w:r>
      <w:r w:rsidR="00BB08B8" w:rsidRPr="007778DA">
        <w:rPr>
          <w:rFonts w:ascii="Arial Black" w:hAnsi="Arial Black" w:cs="Times New Roman"/>
          <w:b/>
          <w:bCs/>
          <w:color w:val="000000" w:themeColor="text1"/>
          <w:sz w:val="18"/>
          <w:szCs w:val="18"/>
          <w:u w:val="single"/>
        </w:rPr>
        <w:t>NA WEZWANIE</w:t>
      </w:r>
      <w:r w:rsidRPr="004D4610">
        <w:rPr>
          <w:rFonts w:ascii="Times New Roman" w:hAnsi="Times New Roman" w:cs="Times New Roman"/>
          <w:b/>
          <w:bCs/>
          <w:color w:val="000000" w:themeColor="text1"/>
        </w:rPr>
        <w:t xml:space="preserve"> od </w:t>
      </w:r>
      <w:r w:rsidR="007520CD">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 xml:space="preserve">ykonawcy, którego oferta zostanie najwyżej oceniona do złożenia w wyznaczonym przez </w:t>
      </w:r>
      <w:r w:rsidR="007520CD">
        <w:rPr>
          <w:rFonts w:ascii="Times New Roman" w:hAnsi="Times New Roman" w:cs="Times New Roman"/>
          <w:b/>
          <w:bCs/>
          <w:color w:val="000000" w:themeColor="text1"/>
        </w:rPr>
        <w:t>z</w:t>
      </w:r>
      <w:r w:rsidRPr="004D4610">
        <w:rPr>
          <w:rFonts w:ascii="Times New Roman" w:hAnsi="Times New Roman" w:cs="Times New Roman"/>
          <w:b/>
          <w:bCs/>
          <w:color w:val="000000" w:themeColor="text1"/>
        </w:rPr>
        <w:t>amawiającego terminie, nie krótszym niż 5 dni aktualnych na dzień złożenia podmiotowych środków dowodowych:</w:t>
      </w:r>
    </w:p>
    <w:p w:rsidR="004D4610" w:rsidRPr="004D4610" w:rsidRDefault="004D4610" w:rsidP="004D4610">
      <w:pPr>
        <w:spacing w:after="0" w:line="276" w:lineRule="auto"/>
        <w:jc w:val="both"/>
        <w:rPr>
          <w:rFonts w:ascii="Times New Roman" w:hAnsi="Times New Roman" w:cs="Times New Roman"/>
          <w:bCs/>
          <w:color w:val="000000" w:themeColor="text1"/>
        </w:rPr>
      </w:pPr>
    </w:p>
    <w:p w:rsidR="004D4610" w:rsidRPr="00BB08B8" w:rsidRDefault="004D4610" w:rsidP="00122E5A">
      <w:pPr>
        <w:pStyle w:val="Akapitzlist"/>
        <w:numPr>
          <w:ilvl w:val="0"/>
          <w:numId w:val="57"/>
        </w:num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Oświadczenie wykonawcy</w:t>
      </w:r>
      <w:r w:rsidR="00F356E4" w:rsidRPr="00D20E52">
        <w:rPr>
          <w:rFonts w:ascii="Times New Roman" w:hAnsi="Times New Roman" w:cs="Times New Roman"/>
          <w:b/>
        </w:rPr>
        <w:t>/wykonawcy wspólnie ubiegającego się</w:t>
      </w:r>
      <w:r w:rsidR="00F356E4">
        <w:rPr>
          <w:rFonts w:ascii="Times New Roman" w:hAnsi="Times New Roman" w:cs="Times New Roman"/>
        </w:rPr>
        <w:t xml:space="preserve"> o udzielenie zamówienia </w:t>
      </w:r>
      <w:r w:rsidR="00D058EA">
        <w:rPr>
          <w:rFonts w:ascii="Times New Roman" w:hAnsi="Times New Roman" w:cs="Times New Roman"/>
        </w:rPr>
        <w:t>(konsorcjum, spółka cywilna)</w:t>
      </w:r>
      <w:r w:rsidRPr="00BB08B8">
        <w:rPr>
          <w:rFonts w:ascii="Times New Roman" w:hAnsi="Times New Roman" w:cs="Times New Roman"/>
        </w:rPr>
        <w:t xml:space="preserve"> o aktualności informacji zawartych w oświadczeniu, o którym mowa w art. 125 ust. 1 ustawy Pzp </w:t>
      </w:r>
      <w:r w:rsidR="00BB08B8" w:rsidRPr="00BB08B8">
        <w:rPr>
          <w:rFonts w:ascii="Times New Roman" w:hAnsi="Times New Roman" w:cs="Times New Roman"/>
        </w:rPr>
        <w:t xml:space="preserve">- </w:t>
      </w:r>
      <w:r w:rsidRPr="00BB08B8">
        <w:rPr>
          <w:rFonts w:ascii="Times New Roman" w:hAnsi="Times New Roman" w:cs="Times New Roman"/>
        </w:rPr>
        <w:t>wzór oświadczenia</w:t>
      </w:r>
      <w:r w:rsidRPr="00BB08B8">
        <w:rPr>
          <w:rFonts w:ascii="Arial Black" w:hAnsi="Arial Black" w:cs="Times New Roman"/>
          <w:color w:val="0070C0"/>
          <w:sz w:val="18"/>
          <w:szCs w:val="18"/>
        </w:rPr>
        <w:t xml:space="preserve"> stanowi załącznik nr </w:t>
      </w:r>
      <w:r w:rsidR="00D058EA">
        <w:rPr>
          <w:rFonts w:ascii="Arial Black" w:hAnsi="Arial Black" w:cs="Times New Roman"/>
          <w:color w:val="0070C0"/>
          <w:sz w:val="18"/>
          <w:szCs w:val="18"/>
        </w:rPr>
        <w:t>10</w:t>
      </w:r>
      <w:r w:rsidRPr="00BB08B8">
        <w:rPr>
          <w:rFonts w:ascii="Arial Black" w:hAnsi="Arial Black" w:cs="Times New Roman"/>
          <w:color w:val="0070C0"/>
          <w:sz w:val="18"/>
          <w:szCs w:val="18"/>
        </w:rPr>
        <w:t xml:space="preserve"> do SWZ </w:t>
      </w:r>
      <w:r w:rsidRPr="00BB08B8">
        <w:rPr>
          <w:rFonts w:ascii="Times New Roman" w:hAnsi="Times New Roman" w:cs="Times New Roman"/>
        </w:rPr>
        <w:t xml:space="preserve">w zakresie podstaw wykluczenia z postępowania wskazanych przez zamawiającego, pod rygorem nieważności należy złożyć </w:t>
      </w:r>
    </w:p>
    <w:p w:rsidR="004D4610" w:rsidRPr="00BB08B8" w:rsidRDefault="004D4610" w:rsidP="00122E5A">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Default="004D4610" w:rsidP="00122E5A">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r w:rsidRPr="00F356E4">
        <w:rPr>
          <w:rFonts w:ascii="Times New Roman" w:hAnsi="Times New Roman" w:cs="Times New Roman"/>
        </w:rPr>
        <w:t xml:space="preserve">W przypadku wykonawców wspólnie ubiegających się o udzielenie zamówienia </w:t>
      </w:r>
      <w:r w:rsidR="00D058EA">
        <w:rPr>
          <w:rFonts w:ascii="Times New Roman" w:hAnsi="Times New Roman" w:cs="Times New Roman"/>
        </w:rPr>
        <w:t xml:space="preserve">(konsorcjum, spółka cywilna) </w:t>
      </w:r>
      <w:r w:rsidRPr="00F356E4">
        <w:rPr>
          <w:rFonts w:ascii="Times New Roman" w:hAnsi="Times New Roman" w:cs="Times New Roman"/>
        </w:rPr>
        <w:t xml:space="preserve">oświadczenie, o którym mowa w tym punkcie składa każdy wykonawca jako oświadczenie własne. </w:t>
      </w:r>
    </w:p>
    <w:p w:rsidR="00F356E4" w:rsidRPr="00BB08B8" w:rsidRDefault="00F356E4" w:rsidP="00F356E4">
      <w:pPr>
        <w:pStyle w:val="Akapitzlist"/>
        <w:tabs>
          <w:tab w:val="left" w:pos="284"/>
        </w:tabs>
        <w:suppressAutoHyphens/>
        <w:autoSpaceDE w:val="0"/>
        <w:spacing w:after="0" w:line="276" w:lineRule="auto"/>
        <w:ind w:left="1080"/>
        <w:jc w:val="both"/>
        <w:rPr>
          <w:rFonts w:ascii="Times New Roman" w:hAnsi="Times New Roman" w:cs="Times New Roman"/>
        </w:rPr>
      </w:pPr>
    </w:p>
    <w:p w:rsidR="00EB2009" w:rsidRPr="00BB08B8" w:rsidRDefault="00EB2009" w:rsidP="00122E5A">
      <w:pPr>
        <w:pStyle w:val="Akapitzlist"/>
        <w:numPr>
          <w:ilvl w:val="0"/>
          <w:numId w:val="57"/>
        </w:numPr>
        <w:tabs>
          <w:tab w:val="left" w:pos="284"/>
        </w:tabs>
        <w:suppressAutoHyphens/>
        <w:autoSpaceDE w:val="0"/>
        <w:spacing w:after="0" w:line="240" w:lineRule="auto"/>
        <w:jc w:val="both"/>
        <w:rPr>
          <w:rFonts w:ascii="Times New Roman" w:hAnsi="Times New Roman" w:cs="Times New Roman"/>
        </w:rPr>
      </w:pPr>
      <w:r w:rsidRPr="00BB08B8">
        <w:rPr>
          <w:rFonts w:ascii="Times New Roman" w:hAnsi="Times New Roman" w:cs="Times New Roman"/>
        </w:rPr>
        <w:lastRenderedPageBreak/>
        <w:t>Wykonawca w przypadku polegania na zdolnościach lub sytuacji podmiotów udostępniających zasoby,</w:t>
      </w:r>
      <w:r w:rsidR="007D7C6E" w:rsidRPr="00BB08B8">
        <w:rPr>
          <w:rFonts w:ascii="Times New Roman" w:hAnsi="Times New Roman" w:cs="Times New Roman"/>
        </w:rPr>
        <w:t xml:space="preserve"> przedstawia wraz z oświadczeniem</w:t>
      </w:r>
      <w:r w:rsidR="00C90F22" w:rsidRPr="00BB08B8">
        <w:rPr>
          <w:rFonts w:ascii="Times New Roman" w:hAnsi="Times New Roman" w:cs="Times New Roman"/>
        </w:rPr>
        <w:t xml:space="preserve"> o którym</w:t>
      </w:r>
      <w:r w:rsidRPr="00BB08B8">
        <w:rPr>
          <w:rFonts w:ascii="Times New Roman" w:hAnsi="Times New Roman" w:cs="Times New Roman"/>
        </w:rPr>
        <w:t xml:space="preserve"> mowa w pkt. </w:t>
      </w:r>
      <w:r w:rsidR="007D7C6E" w:rsidRPr="00BB08B8">
        <w:rPr>
          <w:rFonts w:ascii="Times New Roman" w:hAnsi="Times New Roman" w:cs="Times New Roman"/>
        </w:rPr>
        <w:t xml:space="preserve">1 </w:t>
      </w:r>
      <w:r w:rsidR="00C90F22" w:rsidRPr="00BB08B8">
        <w:rPr>
          <w:rFonts w:ascii="Times New Roman" w:hAnsi="Times New Roman" w:cs="Times New Roman"/>
        </w:rPr>
        <w:t xml:space="preserve">także </w:t>
      </w:r>
      <w:r w:rsidRPr="00BB08B8">
        <w:rPr>
          <w:rFonts w:ascii="Times New Roman" w:hAnsi="Times New Roman" w:cs="Times New Roman"/>
        </w:rPr>
        <w:t>oś</w:t>
      </w:r>
      <w:r w:rsidR="007D7C6E" w:rsidRPr="00BB08B8">
        <w:rPr>
          <w:rFonts w:ascii="Times New Roman" w:hAnsi="Times New Roman" w:cs="Times New Roman"/>
        </w:rPr>
        <w:t>wiadczenie/oświadczenia</w:t>
      </w:r>
      <w:r w:rsidRPr="00BB08B8">
        <w:rPr>
          <w:rFonts w:ascii="Times New Roman" w:hAnsi="Times New Roman" w:cs="Times New Roman"/>
        </w:rPr>
        <w:t xml:space="preserve"> podmiot</w:t>
      </w:r>
      <w:r w:rsidR="007D7C6E" w:rsidRPr="00BB08B8">
        <w:rPr>
          <w:rFonts w:ascii="Times New Roman" w:hAnsi="Times New Roman" w:cs="Times New Roman"/>
        </w:rPr>
        <w:t>ów</w:t>
      </w:r>
      <w:r w:rsidRPr="00BB08B8">
        <w:rPr>
          <w:rFonts w:ascii="Times New Roman" w:hAnsi="Times New Roman" w:cs="Times New Roman"/>
        </w:rPr>
        <w:t xml:space="preserve"> udostę</w:t>
      </w:r>
      <w:r w:rsidR="007D7C6E" w:rsidRPr="00BB08B8">
        <w:rPr>
          <w:rFonts w:ascii="Times New Roman" w:hAnsi="Times New Roman" w:cs="Times New Roman"/>
        </w:rPr>
        <w:t>p</w:t>
      </w:r>
      <w:r w:rsidR="00C90F22" w:rsidRPr="00BB08B8">
        <w:rPr>
          <w:rFonts w:ascii="Times New Roman" w:hAnsi="Times New Roman" w:cs="Times New Roman"/>
        </w:rPr>
        <w:t>niających zasoby o</w:t>
      </w:r>
      <w:r w:rsidR="007D7C6E" w:rsidRPr="00BB08B8">
        <w:rPr>
          <w:rFonts w:ascii="Times New Roman" w:hAnsi="Times New Roman" w:cs="Times New Roman"/>
        </w:rPr>
        <w:t xml:space="preserve"> aktualności informacji zawartych w oświadczeniu, o którym mowa w art. 125 ust. 1 ustawy Pzp w zakresie podstaw wykluczenia z postępowania wskazanych przez </w:t>
      </w:r>
      <w:r w:rsidR="00D058EA">
        <w:rPr>
          <w:rFonts w:ascii="Times New Roman" w:hAnsi="Times New Roman" w:cs="Times New Roman"/>
        </w:rPr>
        <w:t>z</w:t>
      </w:r>
      <w:r w:rsidR="007D7C6E" w:rsidRPr="00BB08B8">
        <w:rPr>
          <w:rFonts w:ascii="Times New Roman" w:hAnsi="Times New Roman" w:cs="Times New Roman"/>
        </w:rPr>
        <w:t>amawiającego.</w:t>
      </w:r>
    </w:p>
    <w:p w:rsidR="001C7A75" w:rsidRPr="004D4610" w:rsidRDefault="001C7A75" w:rsidP="001C7A75">
      <w:pPr>
        <w:tabs>
          <w:tab w:val="left" w:pos="284"/>
        </w:tabs>
        <w:suppressAutoHyphens/>
        <w:autoSpaceDE w:val="0"/>
        <w:spacing w:after="0" w:line="240" w:lineRule="auto"/>
        <w:ind w:left="360"/>
        <w:contextualSpacing/>
        <w:jc w:val="both"/>
        <w:rPr>
          <w:rFonts w:ascii="Times New Roman" w:hAnsi="Times New Roman" w:cs="Times New Roman"/>
        </w:rPr>
      </w:pPr>
    </w:p>
    <w:p w:rsidR="00BB08B8" w:rsidRDefault="00BB08B8"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Oświadczenie podmiotu udostępniającego zasoby</w:t>
      </w:r>
      <w:r w:rsidRPr="004D4610">
        <w:rPr>
          <w:rFonts w:ascii="Times New Roman" w:hAnsi="Times New Roman" w:cs="Times New Roman"/>
        </w:rPr>
        <w:t xml:space="preserve"> o aktualności informacji zawartych </w:t>
      </w:r>
      <w:r w:rsidRPr="004D4610">
        <w:rPr>
          <w:rFonts w:ascii="Times New Roman" w:hAnsi="Times New Roman" w:cs="Times New Roman"/>
        </w:rPr>
        <w:br/>
        <w:t xml:space="preserve">w oświadczeniu, o którym mowa w art. 125 ust. 1 ustawy Pzp </w:t>
      </w:r>
      <w:r w:rsidR="00F356E4" w:rsidRPr="00BB08B8">
        <w:rPr>
          <w:rFonts w:ascii="Times New Roman" w:hAnsi="Times New Roman" w:cs="Times New Roman"/>
        </w:rPr>
        <w:t>wzór oświadczenia</w:t>
      </w:r>
      <w:r w:rsidR="00F356E4" w:rsidRPr="00BB08B8">
        <w:rPr>
          <w:rFonts w:ascii="Arial Black" w:hAnsi="Arial Black" w:cs="Times New Roman"/>
          <w:color w:val="0070C0"/>
          <w:sz w:val="18"/>
          <w:szCs w:val="18"/>
        </w:rPr>
        <w:t xml:space="preserve"> stanowi załącznik nr </w:t>
      </w:r>
      <w:r w:rsidR="00676BA9">
        <w:rPr>
          <w:rFonts w:ascii="Arial Black" w:hAnsi="Arial Black" w:cs="Times New Roman"/>
          <w:color w:val="0070C0"/>
          <w:sz w:val="18"/>
          <w:szCs w:val="18"/>
        </w:rPr>
        <w:t>10</w:t>
      </w:r>
      <w:r w:rsidR="00F356E4" w:rsidRPr="00BB08B8">
        <w:rPr>
          <w:rFonts w:ascii="Arial Black" w:hAnsi="Arial Black" w:cs="Times New Roman"/>
          <w:color w:val="0070C0"/>
          <w:sz w:val="18"/>
          <w:szCs w:val="18"/>
        </w:rPr>
        <w:t xml:space="preserve"> do SWZ</w:t>
      </w:r>
      <w:r w:rsidRPr="004D4610">
        <w:rPr>
          <w:rFonts w:ascii="Times New Roman" w:hAnsi="Times New Roman" w:cs="Times New Roman"/>
        </w:rPr>
        <w:t xml:space="preserve"> w zakresie podstaw wykluczenia z postępowania wskazanych przez zamawiającego, pod rygorem nieważności należy złożyć </w:t>
      </w:r>
    </w:p>
    <w:p w:rsidR="004D4610" w:rsidRPr="004D4610" w:rsidRDefault="004D4610" w:rsidP="00E16CD0">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4D4610">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4D4610" w:rsidRPr="004D4610" w:rsidRDefault="004D4610" w:rsidP="00E16CD0">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4D4610">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4D4610">
      <w:pPr>
        <w:spacing w:after="0" w:line="276" w:lineRule="auto"/>
        <w:jc w:val="both"/>
        <w:rPr>
          <w:rFonts w:ascii="Arial Black" w:hAnsi="Arial Black" w:cs="Times New Roman"/>
          <w:b/>
          <w:color w:val="0070C0"/>
          <w:sz w:val="18"/>
          <w:szCs w:val="18"/>
        </w:rPr>
      </w:pPr>
      <w:r w:rsidRPr="004D4610">
        <w:rPr>
          <w:rFonts w:ascii="Arial Black" w:hAnsi="Arial Black" w:cs="Times New Roman"/>
          <w:b/>
          <w:color w:val="0070C0"/>
          <w:sz w:val="18"/>
          <w:szCs w:val="18"/>
          <w:u w:val="single"/>
        </w:rPr>
        <w:t>UWAGA!</w:t>
      </w:r>
    </w:p>
    <w:p w:rsidR="004D4610" w:rsidRPr="004D4610" w:rsidRDefault="004D4610" w:rsidP="004D4610">
      <w:pPr>
        <w:spacing w:after="0" w:line="276" w:lineRule="auto"/>
        <w:jc w:val="both"/>
        <w:rPr>
          <w:rFonts w:ascii="Arial Black" w:hAnsi="Arial Black" w:cs="Times New Roman"/>
          <w:b/>
          <w:color w:val="0070C0"/>
          <w:sz w:val="18"/>
          <w:szCs w:val="18"/>
        </w:rPr>
      </w:pPr>
      <w:r w:rsidRPr="004D4610">
        <w:rPr>
          <w:rFonts w:ascii="Arial Black" w:hAnsi="Arial Black" w:cs="Times New Roman"/>
          <w:b/>
          <w:color w:val="0070C0"/>
          <w:sz w:val="18"/>
          <w:szCs w:val="18"/>
        </w:rPr>
        <w:t xml:space="preserve">NIE NALEŻY SKŁADAĆ </w:t>
      </w:r>
      <w:r w:rsidR="003C3AD7" w:rsidRPr="004D4610">
        <w:rPr>
          <w:rFonts w:ascii="Arial Black" w:hAnsi="Arial Black" w:cs="Times New Roman"/>
          <w:b/>
          <w:color w:val="0070C0"/>
          <w:sz w:val="18"/>
          <w:szCs w:val="18"/>
        </w:rPr>
        <w:t>WRAZ</w:t>
      </w:r>
      <w:r w:rsidR="00FA24BD">
        <w:rPr>
          <w:rFonts w:ascii="Arial Black" w:hAnsi="Arial Black" w:cs="Times New Roman"/>
          <w:b/>
          <w:color w:val="0070C0"/>
          <w:sz w:val="18"/>
          <w:szCs w:val="18"/>
        </w:rPr>
        <w:t xml:space="preserve"> </w:t>
      </w:r>
      <w:r w:rsidR="003C3AD7" w:rsidRPr="004D4610">
        <w:rPr>
          <w:rFonts w:ascii="Arial Black" w:hAnsi="Arial Black" w:cs="Times New Roman"/>
          <w:b/>
          <w:color w:val="0070C0"/>
          <w:sz w:val="18"/>
          <w:szCs w:val="18"/>
        </w:rPr>
        <w:t>Z OFERTĄ</w:t>
      </w:r>
      <w:r w:rsidR="00FA24BD">
        <w:rPr>
          <w:rFonts w:ascii="Arial Black" w:hAnsi="Arial Black" w:cs="Times New Roman"/>
          <w:b/>
          <w:color w:val="0070C0"/>
          <w:sz w:val="18"/>
          <w:szCs w:val="18"/>
        </w:rPr>
        <w:t xml:space="preserve"> </w:t>
      </w:r>
      <w:r w:rsidR="00162557">
        <w:rPr>
          <w:rFonts w:ascii="Arial Black" w:hAnsi="Arial Black" w:cs="Times New Roman"/>
          <w:b/>
          <w:color w:val="0070C0"/>
          <w:sz w:val="18"/>
          <w:szCs w:val="18"/>
        </w:rPr>
        <w:t>PODMIOTOWYCH ŚRODKÓW DOWODOWYCH tj.</w:t>
      </w:r>
      <w:r w:rsidR="003C3AD7">
        <w:rPr>
          <w:rFonts w:ascii="Arial Black" w:hAnsi="Arial Black" w:cs="Times New Roman"/>
          <w:b/>
          <w:color w:val="0070C0"/>
          <w:sz w:val="18"/>
          <w:szCs w:val="18"/>
        </w:rPr>
        <w:t>:</w:t>
      </w:r>
      <w:r w:rsidR="00FA24BD">
        <w:rPr>
          <w:rFonts w:ascii="Arial Black" w:hAnsi="Arial Black" w:cs="Times New Roman"/>
          <w:b/>
          <w:color w:val="0070C0"/>
          <w:sz w:val="18"/>
          <w:szCs w:val="18"/>
        </w:rPr>
        <w:t xml:space="preserve"> </w:t>
      </w:r>
      <w:r w:rsidRPr="004D4610">
        <w:rPr>
          <w:rFonts w:ascii="Arial Black" w:hAnsi="Arial Black" w:cs="Times New Roman"/>
          <w:b/>
          <w:color w:val="0070C0"/>
          <w:sz w:val="18"/>
          <w:szCs w:val="18"/>
        </w:rPr>
        <w:t>WYKAZU ROBÓT BUDOWLANYCH, WYKAZU OSÓB</w:t>
      </w:r>
      <w:r w:rsidR="00F356E4">
        <w:rPr>
          <w:rFonts w:ascii="Arial Black" w:hAnsi="Arial Black" w:cs="Times New Roman"/>
          <w:b/>
          <w:color w:val="0070C0"/>
          <w:sz w:val="18"/>
          <w:szCs w:val="18"/>
        </w:rPr>
        <w:t>,</w:t>
      </w:r>
      <w:r w:rsidRPr="004D4610">
        <w:rPr>
          <w:rFonts w:ascii="Arial Black" w:hAnsi="Arial Black" w:cs="Times New Roman"/>
          <w:b/>
          <w:color w:val="0070C0"/>
          <w:sz w:val="18"/>
          <w:szCs w:val="18"/>
        </w:rPr>
        <w:t xml:space="preserve"> OŚWIADCZENIA WYKONAWCY/</w:t>
      </w:r>
      <w:r w:rsidR="00FA24BD">
        <w:rPr>
          <w:rFonts w:ascii="Arial Black" w:hAnsi="Arial Black" w:cs="Times New Roman"/>
          <w:b/>
          <w:color w:val="0070C0"/>
          <w:sz w:val="18"/>
          <w:szCs w:val="18"/>
        </w:rPr>
        <w:t xml:space="preserve"> </w:t>
      </w:r>
      <w:r w:rsidRPr="004D4610">
        <w:rPr>
          <w:rFonts w:ascii="Arial Black" w:hAnsi="Arial Black" w:cs="Times New Roman"/>
          <w:b/>
          <w:color w:val="0070C0"/>
          <w:sz w:val="18"/>
          <w:szCs w:val="18"/>
        </w:rPr>
        <w:t>PODMIOTU UDOSTĘPNIAJĄCEGO ZASOBY</w:t>
      </w:r>
      <w:r w:rsidR="00FA24BD">
        <w:rPr>
          <w:rFonts w:ascii="Arial Black" w:hAnsi="Arial Black" w:cs="Times New Roman"/>
          <w:b/>
          <w:color w:val="0070C0"/>
          <w:sz w:val="18"/>
          <w:szCs w:val="18"/>
        </w:rPr>
        <w:t xml:space="preserve"> </w:t>
      </w:r>
      <w:r w:rsidRPr="004D4610">
        <w:rPr>
          <w:rFonts w:ascii="Arial Black" w:hAnsi="Arial Black" w:cs="Times New Roman"/>
          <w:b/>
          <w:color w:val="0070C0"/>
          <w:sz w:val="18"/>
          <w:szCs w:val="18"/>
        </w:rPr>
        <w:t>O AKTUALNOŚCI INFORMACJI ZAWARTYCH W OŚWIADCZENIU, O KTÓRYM MO</w:t>
      </w:r>
      <w:r w:rsidR="00F356E4">
        <w:rPr>
          <w:rFonts w:ascii="Arial Black" w:hAnsi="Arial Black" w:cs="Times New Roman"/>
          <w:b/>
          <w:color w:val="0070C0"/>
          <w:sz w:val="18"/>
          <w:szCs w:val="18"/>
        </w:rPr>
        <w:t>WA W ART. 125 UST. 1 USTAWY PZP</w:t>
      </w:r>
      <w:r w:rsidR="003C3AD7">
        <w:rPr>
          <w:rFonts w:ascii="Arial Black" w:hAnsi="Arial Black" w:cs="Times New Roman"/>
          <w:b/>
          <w:color w:val="0070C0"/>
          <w:sz w:val="18"/>
          <w:szCs w:val="18"/>
        </w:rPr>
        <w:t>.</w:t>
      </w:r>
    </w:p>
    <w:p w:rsidR="00525F96" w:rsidRDefault="00525F96" w:rsidP="00525F96">
      <w:pPr>
        <w:pStyle w:val="Akapitzlist"/>
        <w:spacing w:line="276" w:lineRule="auto"/>
        <w:ind w:left="360"/>
        <w:jc w:val="both"/>
        <w:rPr>
          <w:rFonts w:ascii="Times New Roman" w:hAnsi="Times New Roman" w:cs="Times New Roman"/>
          <w:b/>
        </w:rPr>
      </w:pPr>
    </w:p>
    <w:p w:rsidR="00D64E4B" w:rsidRPr="003A51F4" w:rsidRDefault="00D64E4B" w:rsidP="00D64E4B">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64E4B" w:rsidRPr="003A51F4" w:rsidRDefault="00D64E4B" w:rsidP="00D64E4B">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5248DA">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rsidR="00D64E4B" w:rsidRPr="003A51F4" w:rsidRDefault="00D64E4B" w:rsidP="00122E5A">
      <w:pPr>
        <w:pStyle w:val="Akapitzlist"/>
        <w:numPr>
          <w:ilvl w:val="0"/>
          <w:numId w:val="61"/>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rsidR="00D64E4B" w:rsidRPr="003A51F4" w:rsidRDefault="00D64E4B" w:rsidP="00D64E4B">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64E4B" w:rsidRPr="003A51F4" w:rsidRDefault="00D64E4B" w:rsidP="00D64E4B">
      <w:pPr>
        <w:pStyle w:val="Akapitzlist"/>
        <w:numPr>
          <w:ilvl w:val="0"/>
          <w:numId w:val="36"/>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 xml:space="preserve">i opatrzone własnoręcznym podpisem, </w:t>
      </w:r>
      <w:r w:rsidRPr="003A51F4">
        <w:rPr>
          <w:rFonts w:ascii="Times New Roman" w:hAnsi="Times New Roman" w:cs="Times New Roman"/>
          <w:color w:val="000000" w:themeColor="text1"/>
        </w:rPr>
        <w:lastRenderedPageBreak/>
        <w:t>przekazuje się cyfrowe odwzorowanie tego dokumentu (tj. skan) opatrzone kwalifikowanym podpisem elektronicznym, podpisem zaufanym lub elektronicznym podpisem osobistym.</w:t>
      </w:r>
    </w:p>
    <w:p w:rsidR="00D64E4B" w:rsidRPr="003A51F4" w:rsidRDefault="00D64E4B" w:rsidP="00D64E4B">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r w:rsidR="0059333F">
        <w:rPr>
          <w:rFonts w:ascii="Times New Roman" w:hAnsi="Times New Roman" w:cs="Times New Roman"/>
          <w:color w:val="000000" w:themeColor="text1"/>
        </w:rPr>
        <w:t>P</w:t>
      </w:r>
      <w:r w:rsidRPr="003A51F4">
        <w:rPr>
          <w:rFonts w:ascii="Times New Roman" w:hAnsi="Times New Roman" w:cs="Times New Roman"/>
          <w:color w:val="000000" w:themeColor="text1"/>
        </w:rPr>
        <w:t>zp lub podwykonawcę niebędącego podmiotem udostępniającym zasoby:</w:t>
      </w:r>
    </w:p>
    <w:p w:rsidR="00525F96" w:rsidRPr="001F6A38" w:rsidRDefault="00D64E4B" w:rsidP="00122E5A">
      <w:pPr>
        <w:pStyle w:val="Akapitzlist"/>
        <w:numPr>
          <w:ilvl w:val="0"/>
          <w:numId w:val="63"/>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4D4610" w:rsidRDefault="004D4610" w:rsidP="004D4610">
      <w:pPr>
        <w:spacing w:after="0" w:line="276" w:lineRule="auto"/>
        <w:jc w:val="both"/>
        <w:rPr>
          <w:rFonts w:ascii="Times New Roman" w:hAnsi="Times New Roman" w:cs="Times New Roman"/>
          <w:b/>
          <w:color w:val="0000FF"/>
        </w:rPr>
      </w:pPr>
    </w:p>
    <w:p w:rsidR="00525F96" w:rsidRPr="004D4610" w:rsidRDefault="00525F96" w:rsidP="004D4610">
      <w:pPr>
        <w:spacing w:after="0" w:line="276" w:lineRule="auto"/>
        <w:jc w:val="both"/>
        <w:rPr>
          <w:rFonts w:ascii="Times New Roman" w:hAnsi="Times New Roman" w:cs="Times New Roman"/>
          <w:b/>
          <w:color w:val="0000FF"/>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p>
    <w:p w:rsidR="00FA24BD" w:rsidRPr="00810EFA" w:rsidRDefault="00FA24BD" w:rsidP="00810EFA">
      <w:pPr>
        <w:pStyle w:val="Akapitzlist"/>
        <w:numPr>
          <w:ilvl w:val="0"/>
          <w:numId w:val="75"/>
        </w:numPr>
        <w:spacing w:after="0" w:line="276" w:lineRule="auto"/>
        <w:jc w:val="both"/>
        <w:rPr>
          <w:rFonts w:ascii="Times New Roman" w:hAnsi="Times New Roman" w:cs="Times New Roman"/>
        </w:rPr>
      </w:pPr>
      <w:r w:rsidRPr="00810EFA">
        <w:rPr>
          <w:rFonts w:ascii="Times New Roman" w:hAnsi="Times New Roman" w:cs="Times New Roman"/>
        </w:rPr>
        <w:t xml:space="preserve">Podstawę do określenia całkowitej ceny stanowi zakres robót projektowych i budowlanych </w:t>
      </w:r>
      <w:r w:rsidRPr="00810EFA">
        <w:rPr>
          <w:rFonts w:ascii="Times New Roman" w:hAnsi="Times New Roman" w:cs="Times New Roman"/>
          <w:color w:val="000000" w:themeColor="text1"/>
        </w:rPr>
        <w:t xml:space="preserve"> realizowanych zgodnie z Rozporządzeniem Ministra Rozwoju z dnia 11.09.2020r. w sprawie szczegółowego zakresu i formy projektu budowlanego </w:t>
      </w:r>
      <w:r w:rsidRPr="00810EFA">
        <w:rPr>
          <w:rFonts w:ascii="Times New Roman" w:eastAsia="Calibri" w:hAnsi="Times New Roman" w:cs="Times New Roman"/>
          <w:bCs/>
          <w:color w:val="000000" w:themeColor="text1"/>
        </w:rPr>
        <w:t>(tj. Dz.U. z 2022r. poz. 1679)</w:t>
      </w:r>
      <w:r w:rsidRPr="00810EFA">
        <w:rPr>
          <w:rFonts w:ascii="Times New Roman" w:eastAsia="Calibri" w:hAnsi="Times New Roman" w:cs="Times New Roman"/>
          <w:color w:val="000000" w:themeColor="text1"/>
        </w:rPr>
        <w:t xml:space="preserve">, </w:t>
      </w:r>
      <w:r w:rsidRPr="00810EFA">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w:t>
      </w:r>
    </w:p>
    <w:p w:rsidR="00ED5A57" w:rsidRPr="00355A72" w:rsidRDefault="00333F4D" w:rsidP="00810EFA">
      <w:pPr>
        <w:pStyle w:val="Akapitzlist"/>
        <w:numPr>
          <w:ilvl w:val="0"/>
          <w:numId w:val="75"/>
        </w:numPr>
        <w:spacing w:after="0" w:line="276" w:lineRule="auto"/>
        <w:jc w:val="both"/>
        <w:rPr>
          <w:rFonts w:ascii="Times New Roman" w:hAnsi="Times New Roman" w:cs="Times New Roman"/>
        </w:rPr>
      </w:pPr>
      <w:r w:rsidRPr="00333F4D">
        <w:rPr>
          <w:rFonts w:ascii="Times New Roman" w:hAnsi="Times New Roman" w:cs="Times New Roman"/>
          <w:color w:val="000000" w:themeColor="text1"/>
        </w:rPr>
        <w:t>Zamawiający ustanowił ryczałtowe wynagrodzenie dla Wykonawcy, za wykonane i odebrane roboty</w:t>
      </w:r>
      <w:r w:rsidR="00ED5A57" w:rsidRPr="00ED5A57">
        <w:rPr>
          <w:rFonts w:ascii="Times New Roman" w:hAnsi="Times New Roman" w:cs="Times New Roman"/>
          <w:color w:val="000000" w:themeColor="text1"/>
        </w:rPr>
        <w:t xml:space="preserve">. </w:t>
      </w:r>
    </w:p>
    <w:p w:rsidR="00810EFA" w:rsidRPr="00810EFA" w:rsidRDefault="00162557" w:rsidP="00810EFA">
      <w:pPr>
        <w:pStyle w:val="Akapitzlist"/>
        <w:widowControl w:val="0"/>
        <w:numPr>
          <w:ilvl w:val="0"/>
          <w:numId w:val="75"/>
        </w:numPr>
        <w:suppressAutoHyphens/>
        <w:autoSpaceDE w:val="0"/>
        <w:autoSpaceDN w:val="0"/>
        <w:adjustRightInd w:val="0"/>
        <w:spacing w:after="0" w:line="276" w:lineRule="auto"/>
        <w:jc w:val="both"/>
        <w:rPr>
          <w:rFonts w:ascii="Times New Roman" w:hAnsi="Times New Roman" w:cs="Times New Roman"/>
          <w:b/>
        </w:rPr>
      </w:pPr>
      <w:r w:rsidRPr="00810EFA">
        <w:rPr>
          <w:rFonts w:ascii="Times New Roman" w:hAnsi="Times New Roman" w:cs="Times New Roman"/>
          <w:color w:val="000000" w:themeColor="text1"/>
        </w:rPr>
        <w:t xml:space="preserve">Wykonawca poda cenę oferty w Formularzu ofertowym sporządzonym według wzoru stanowiącego </w:t>
      </w:r>
      <w:r w:rsidRPr="00810EFA">
        <w:rPr>
          <w:rFonts w:ascii="Arial Black" w:hAnsi="Arial Black" w:cs="Times New Roman"/>
          <w:b/>
          <w:color w:val="0070C0"/>
          <w:sz w:val="18"/>
          <w:szCs w:val="18"/>
        </w:rPr>
        <w:t xml:space="preserve">załącznik nr </w:t>
      </w:r>
      <w:r w:rsidR="00810EFA" w:rsidRPr="00810EFA">
        <w:rPr>
          <w:rFonts w:ascii="Arial Black" w:hAnsi="Arial Black" w:cs="Times New Roman"/>
          <w:b/>
          <w:color w:val="0070C0"/>
          <w:sz w:val="18"/>
          <w:szCs w:val="18"/>
        </w:rPr>
        <w:t>11</w:t>
      </w:r>
      <w:r w:rsidRPr="00810EFA">
        <w:rPr>
          <w:rFonts w:ascii="Arial Black" w:hAnsi="Arial Black" w:cs="Times New Roman"/>
          <w:b/>
          <w:color w:val="0070C0"/>
          <w:sz w:val="18"/>
          <w:szCs w:val="18"/>
        </w:rPr>
        <w:t xml:space="preserve"> do SWZ</w:t>
      </w:r>
      <w:r w:rsidR="00F01BA8" w:rsidRPr="00810EFA">
        <w:rPr>
          <w:rFonts w:ascii="Arial Black" w:hAnsi="Arial Black" w:cs="Times New Roman"/>
          <w:b/>
          <w:color w:val="0070C0"/>
          <w:sz w:val="18"/>
          <w:szCs w:val="18"/>
        </w:rPr>
        <w:t xml:space="preserve">. </w:t>
      </w:r>
      <w:r w:rsidR="00F01BA8" w:rsidRPr="00810EFA">
        <w:rPr>
          <w:rFonts w:ascii="Times New Roman" w:hAnsi="Times New Roman" w:cs="Times New Roman"/>
        </w:rPr>
        <w:t xml:space="preserve">W  formularzu ofertowym należy podać cenę oferty </w:t>
      </w:r>
      <w:r w:rsidR="00810EFA" w:rsidRPr="00810EFA">
        <w:rPr>
          <w:rFonts w:ascii="Times New Roman" w:hAnsi="Times New Roman" w:cs="Times New Roman"/>
        </w:rPr>
        <w:t xml:space="preserve">netto, cenę brutto </w:t>
      </w:r>
      <w:r w:rsidRPr="00810EFA">
        <w:rPr>
          <w:rFonts w:ascii="Times New Roman" w:hAnsi="Times New Roman" w:cs="Times New Roman"/>
          <w:color w:val="000000" w:themeColor="text1"/>
        </w:rPr>
        <w:t xml:space="preserve">z uwzględnieniem </w:t>
      </w:r>
      <w:r w:rsidR="003C3AD7" w:rsidRPr="00810EFA">
        <w:rPr>
          <w:rFonts w:ascii="Times New Roman" w:hAnsi="Times New Roman" w:cs="Times New Roman"/>
          <w:color w:val="000000" w:themeColor="text1"/>
        </w:rPr>
        <w:t xml:space="preserve">kwot </w:t>
      </w:r>
      <w:r w:rsidRPr="00810EFA">
        <w:rPr>
          <w:rFonts w:ascii="Times New Roman" w:hAnsi="Times New Roman" w:cs="Times New Roman"/>
          <w:color w:val="000000" w:themeColor="text1"/>
        </w:rPr>
        <w:t>podatku od towarów i usług VAT z wyszczególnieniem stawki podatku od towarów i usług VAT</w:t>
      </w:r>
      <w:r w:rsidR="00810EFA" w:rsidRPr="00810EFA">
        <w:rPr>
          <w:rFonts w:ascii="Times New Roman" w:hAnsi="Times New Roman" w:cs="Times New Roman"/>
          <w:color w:val="000000" w:themeColor="text1"/>
        </w:rPr>
        <w:t>.</w:t>
      </w:r>
      <w:r w:rsidR="003C3AD7" w:rsidRPr="00810EFA">
        <w:rPr>
          <w:rFonts w:ascii="Times New Roman" w:hAnsi="Times New Roman" w:cs="Times New Roman"/>
          <w:color w:val="000000" w:themeColor="text1"/>
        </w:rPr>
        <w:t xml:space="preserve"> </w:t>
      </w:r>
      <w:bookmarkStart w:id="10" w:name="_Hlk140214227"/>
    </w:p>
    <w:bookmarkEnd w:id="10"/>
    <w:p w:rsidR="00F01BA8" w:rsidRPr="00CC30A2" w:rsidRDefault="00F01BA8" w:rsidP="00810EFA">
      <w:pPr>
        <w:pStyle w:val="Akapitzlist"/>
        <w:numPr>
          <w:ilvl w:val="0"/>
          <w:numId w:val="75"/>
        </w:numPr>
        <w:suppressAutoHyphens/>
        <w:spacing w:line="240" w:lineRule="auto"/>
        <w:jc w:val="both"/>
        <w:rPr>
          <w:rFonts w:ascii="Times New Roman" w:hAnsi="Times New Roman" w:cs="Times New Roman"/>
        </w:rPr>
      </w:pPr>
      <w:r w:rsidRPr="00CC30A2">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CC30A2">
        <w:rPr>
          <w:rFonts w:ascii="Times New Roman" w:hAnsi="Times New Roman" w:cs="Times New Roman"/>
          <w:bCs/>
        </w:rPr>
        <w:t>(tj. Dz. U. 20</w:t>
      </w:r>
      <w:r w:rsidR="00E779DA" w:rsidRPr="00CC30A2">
        <w:rPr>
          <w:rFonts w:ascii="Times New Roman" w:hAnsi="Times New Roman" w:cs="Times New Roman"/>
          <w:bCs/>
        </w:rPr>
        <w:t>23, poz. 16</w:t>
      </w:r>
      <w:r w:rsidRPr="00CC30A2">
        <w:rPr>
          <w:rFonts w:ascii="Times New Roman" w:hAnsi="Times New Roman" w:cs="Times New Roman"/>
          <w:bCs/>
        </w:rPr>
        <w:t>8).</w:t>
      </w:r>
    </w:p>
    <w:p w:rsidR="00ED5A57" w:rsidRDefault="00ED5A57" w:rsidP="004D4610">
      <w:pPr>
        <w:keepLines/>
        <w:autoSpaceDE w:val="0"/>
        <w:spacing w:after="0" w:line="276" w:lineRule="auto"/>
        <w:ind w:left="360"/>
        <w:contextualSpacing/>
        <w:jc w:val="both"/>
        <w:rPr>
          <w:rFonts w:ascii="Times New Roman" w:hAnsi="Times New Roman" w:cs="Times New Roman"/>
          <w:bCs/>
        </w:rPr>
      </w:pPr>
    </w:p>
    <w:p w:rsidR="00810EFA" w:rsidRPr="004D4610" w:rsidRDefault="00810EFA" w:rsidP="004D4610">
      <w:pPr>
        <w:keepLines/>
        <w:autoSpaceDE w:val="0"/>
        <w:spacing w:after="0" w:line="276" w:lineRule="auto"/>
        <w:ind w:left="360"/>
        <w:contextualSpacing/>
        <w:jc w:val="both"/>
        <w:rPr>
          <w:rFonts w:ascii="Times New Roman" w:hAnsi="Times New Roman" w:cs="Times New Roman"/>
          <w:bCs/>
        </w:rPr>
      </w:pPr>
    </w:p>
    <w:p w:rsidR="004D4610" w:rsidRPr="004D4610" w:rsidRDefault="004D4610" w:rsidP="004D4610">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t>Opis kryteriów oceny ofert, wraz z podaniem wag tych kryteriów i sposobu oceny ofert</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Zamawiający dokona wyboru najkorzystniejszej spośród złożonych, ważnych i niepodlegających odrzuceniu ofert w następujący sposób:</w:t>
      </w: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Przy wyborze oferty Zamawiający będzie się kierował następującym kryterium i jego znaczeniem:</w:t>
      </w: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1F32A7">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Cena -  60%  (</w:t>
      </w:r>
      <w:r w:rsidRPr="00772005">
        <w:rPr>
          <w:rFonts w:ascii="Times New Roman" w:hAnsi="Times New Roman" w:cs="Times New Roman"/>
        </w:rPr>
        <w:t xml:space="preserve">60 pkt - maksymalna liczba punktów, która może być przyznana)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Okres  gwarancji  - 40% (</w:t>
      </w:r>
      <w:r w:rsidRPr="00772005">
        <w:rPr>
          <w:rFonts w:ascii="Times New Roman" w:hAnsi="Times New Roman" w:cs="Times New Roman"/>
        </w:rPr>
        <w:t xml:space="preserve">40 pkt - maksymalna liczba punktów, która może być przyznana)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lastRenderedPageBreak/>
        <w:t>1)</w:t>
      </w:r>
      <w:r w:rsidRPr="00772005">
        <w:rPr>
          <w:rFonts w:ascii="Times New Roman" w:hAnsi="Times New Roman" w:cs="Times New Roman"/>
        </w:rPr>
        <w:t xml:space="preserve"> Wyliczenie i przyznanie punktacji każdej z ofert za zaproponowaną cenę na podstawie następującego wzoru: </w:t>
      </w:r>
    </w:p>
    <w:p w:rsidR="00772005" w:rsidRPr="00810EFA" w:rsidRDefault="00772005" w:rsidP="00772005">
      <w:pPr>
        <w:suppressAutoHyphens/>
        <w:autoSpaceDE w:val="0"/>
        <w:autoSpaceDN w:val="0"/>
        <w:adjustRightInd w:val="0"/>
        <w:spacing w:after="0" w:line="276" w:lineRule="auto"/>
        <w:jc w:val="both"/>
        <w:rPr>
          <w:rFonts w:ascii="Times New Roman" w:hAnsi="Times New Roman" w:cs="Times New Roman"/>
          <w:b/>
        </w:rPr>
      </w:pPr>
      <w:r w:rsidRPr="00810EFA">
        <w:rPr>
          <w:rFonts w:ascii="Times New Roman" w:hAnsi="Times New Roman" w:cs="Times New Roman"/>
          <w:b/>
        </w:rPr>
        <w:t xml:space="preserve">P obliczana=(X min/X obliczana) x 60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gdzie :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 punktacja ,którą należy wyznaczyć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X min - najniższa wartość w danym kryterium spośród złożonych ofert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X obliczana - wartość obliczanej oferty w danym kryterium</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Cena ofertowa brutto ma być wyrażona w złotych polskich z dokładnością do dwóch miejsc po przecinku.</w:t>
      </w:r>
      <w:bookmarkStart w:id="11" w:name="_Hlk481737460"/>
      <w:bookmarkEnd w:id="11"/>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b/>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2)</w:t>
      </w:r>
      <w:r w:rsidR="00810EFA">
        <w:rPr>
          <w:rFonts w:ascii="Times New Roman" w:hAnsi="Times New Roman" w:cs="Times New Roman"/>
          <w:b/>
        </w:rPr>
        <w:t xml:space="preserve"> </w:t>
      </w:r>
      <w:r w:rsidRPr="00772005">
        <w:rPr>
          <w:rFonts w:ascii="Times New Roman" w:hAnsi="Times New Roman" w:cs="Times New Roman"/>
        </w:rPr>
        <w:t xml:space="preserve">Wyliczenie i przyznanie punktacji każdej z ofert za zaproponowany </w:t>
      </w:r>
      <w:r w:rsidRPr="00810EFA">
        <w:rPr>
          <w:rFonts w:ascii="Times New Roman" w:hAnsi="Times New Roman" w:cs="Times New Roman"/>
          <w:b/>
        </w:rPr>
        <w:t>okres gwarancji</w:t>
      </w:r>
      <w:r w:rsidRPr="00772005">
        <w:rPr>
          <w:rFonts w:ascii="Times New Roman" w:hAnsi="Times New Roman" w:cs="Times New Roman"/>
        </w:rPr>
        <w:t xml:space="preserve"> w następujący sposób: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       </w:t>
      </w:r>
      <w:r w:rsidRPr="00810EFA">
        <w:rPr>
          <w:rFonts w:ascii="Times New Roman" w:hAnsi="Times New Roman" w:cs="Times New Roman"/>
          <w:b/>
        </w:rPr>
        <w:t>5 lat –  0 pkt</w:t>
      </w:r>
      <w:r w:rsidR="00810EFA">
        <w:rPr>
          <w:rFonts w:ascii="Times New Roman" w:hAnsi="Times New Roman" w:cs="Times New Roman"/>
        </w:rPr>
        <w:t>.</w:t>
      </w:r>
      <w:r w:rsidRPr="00772005">
        <w:rPr>
          <w:rFonts w:ascii="Times New Roman" w:hAnsi="Times New Roman" w:cs="Times New Roman"/>
        </w:rPr>
        <w:t xml:space="preserve"> (wymagany  przez Zamawiającego minimalny okres gwarancji) </w:t>
      </w:r>
    </w:p>
    <w:p w:rsidR="00772005" w:rsidRPr="00810EFA" w:rsidRDefault="00772005" w:rsidP="00772005">
      <w:pPr>
        <w:suppressAutoHyphens/>
        <w:autoSpaceDE w:val="0"/>
        <w:autoSpaceDN w:val="0"/>
        <w:adjustRightInd w:val="0"/>
        <w:spacing w:after="0" w:line="276" w:lineRule="auto"/>
        <w:jc w:val="both"/>
        <w:rPr>
          <w:rFonts w:ascii="Times New Roman" w:hAnsi="Times New Roman" w:cs="Times New Roman"/>
          <w:b/>
        </w:rPr>
      </w:pPr>
      <w:r w:rsidRPr="00772005">
        <w:rPr>
          <w:rFonts w:ascii="Times New Roman" w:hAnsi="Times New Roman" w:cs="Times New Roman"/>
        </w:rPr>
        <w:t xml:space="preserve">       </w:t>
      </w:r>
      <w:r w:rsidRPr="00810EFA">
        <w:rPr>
          <w:rFonts w:ascii="Times New Roman" w:hAnsi="Times New Roman" w:cs="Times New Roman"/>
          <w:b/>
        </w:rPr>
        <w:t xml:space="preserve">6 lat–  </w:t>
      </w:r>
      <w:r w:rsidR="008957F6">
        <w:rPr>
          <w:rFonts w:ascii="Times New Roman" w:hAnsi="Times New Roman" w:cs="Times New Roman"/>
          <w:b/>
        </w:rPr>
        <w:t>2</w:t>
      </w:r>
      <w:r w:rsidRPr="00810EFA">
        <w:rPr>
          <w:rFonts w:ascii="Times New Roman" w:hAnsi="Times New Roman" w:cs="Times New Roman"/>
          <w:b/>
        </w:rPr>
        <w:t>0 pkt</w:t>
      </w:r>
      <w:r w:rsidR="00810EFA">
        <w:rPr>
          <w:rFonts w:ascii="Times New Roman" w:hAnsi="Times New Roman" w:cs="Times New Roman"/>
          <w:b/>
        </w:rPr>
        <w:t>.</w:t>
      </w:r>
      <w:r w:rsidRPr="00810EFA">
        <w:rPr>
          <w:rFonts w:ascii="Times New Roman" w:hAnsi="Times New Roman" w:cs="Times New Roman"/>
          <w:b/>
        </w:rPr>
        <w:t xml:space="preserve"> </w:t>
      </w:r>
    </w:p>
    <w:p w:rsidR="00772005" w:rsidRPr="008957F6" w:rsidRDefault="00772005" w:rsidP="00772005">
      <w:pPr>
        <w:suppressAutoHyphens/>
        <w:autoSpaceDE w:val="0"/>
        <w:autoSpaceDN w:val="0"/>
        <w:adjustRightInd w:val="0"/>
        <w:spacing w:after="0" w:line="276" w:lineRule="auto"/>
        <w:jc w:val="both"/>
        <w:rPr>
          <w:rFonts w:ascii="Times New Roman" w:hAnsi="Times New Roman" w:cs="Times New Roman"/>
          <w:b/>
        </w:rPr>
      </w:pPr>
      <w:r w:rsidRPr="00772005">
        <w:rPr>
          <w:rFonts w:ascii="Times New Roman" w:hAnsi="Times New Roman" w:cs="Times New Roman"/>
        </w:rPr>
        <w:t xml:space="preserve">       </w:t>
      </w:r>
      <w:r w:rsidRPr="008957F6">
        <w:rPr>
          <w:rFonts w:ascii="Times New Roman" w:hAnsi="Times New Roman" w:cs="Times New Roman"/>
          <w:b/>
        </w:rPr>
        <w:t xml:space="preserve">7 lat lub więcej  – 40 pkt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582788">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Oferty zawierające okres gwarancji krótszy niż 5 lat  zostaną   odrzucone,  jako  niezgodne z SWZ, natomiast w  przypadku  ofert   zawierających okres   gwarancji dłuższy  niż  7 lat, do wyliczenia </w:t>
      </w:r>
      <w:r w:rsidRPr="00772005">
        <w:rPr>
          <w:rFonts w:ascii="Times New Roman" w:hAnsi="Times New Roman" w:cs="Times New Roman"/>
        </w:rPr>
        <w:br/>
        <w:t xml:space="preserve">i przyznania ofercie punktacji za  zaoferowany okres gwarancji  przyjęte   zostanie   7 lat. </w:t>
      </w:r>
    </w:p>
    <w:p w:rsidR="00772005" w:rsidRPr="00772005" w:rsidRDefault="00772005" w:rsidP="00582788">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W przypadku, gdy Wykonawca  nie wskaże  w  ofercie   okresu  gwarancji, Wykonawca zobowiązany</w:t>
      </w:r>
    </w:p>
    <w:p w:rsidR="00772005" w:rsidRPr="00772005" w:rsidRDefault="00772005" w:rsidP="00582788">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jest   udzielić    Zamawiającemu  gwarancji    na okres  5 lat i   do  wyliczenia i przyznania ofercie punktacji przyjęte zostanie 5 lat.</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bCs/>
        </w:rPr>
        <w:t xml:space="preserve">3)  </w:t>
      </w:r>
      <w:r w:rsidRPr="00772005">
        <w:rPr>
          <w:rFonts w:ascii="Times New Roman" w:hAnsi="Times New Roman" w:cs="Times New Roman"/>
        </w:rPr>
        <w:t xml:space="preserve">Zsumowanie punktacji za dwa kryteria dla każdej z ofert i na tej podstawie dokonanie wyboru najkorzystniejszej oferty.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za cenę + P obliczana za okres gwarancji = Liczba punktów przyznanych ofercie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Do porównania Zamawiający przyjmie podane przez Wykonawców w formularzu ofertowym:</w:t>
      </w:r>
      <w:r w:rsidRPr="00772005">
        <w:rPr>
          <w:rFonts w:ascii="Times New Roman" w:hAnsi="Times New Roman" w:cs="Times New Roman"/>
          <w:b/>
        </w:rPr>
        <w:t xml:space="preserve"> cenę bruttoza realizację przedmiotu zamówienia</w:t>
      </w:r>
      <w:r w:rsidRPr="00772005">
        <w:rPr>
          <w:rFonts w:ascii="Times New Roman" w:hAnsi="Times New Roman" w:cs="Times New Roman"/>
        </w:rPr>
        <w:t xml:space="preserve">, </w:t>
      </w:r>
      <w:r w:rsidRPr="00772005">
        <w:rPr>
          <w:rFonts w:ascii="Times New Roman" w:hAnsi="Times New Roman" w:cs="Times New Roman"/>
          <w:b/>
          <w:u w:val="single"/>
        </w:rPr>
        <w:t>okres gwarancji podany w pełnych latach ten sposób, że do wyboru : 5 lub 6 lub 7 lub większą od 7 ilość lat gwarancji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b/>
          <w:u w:val="single"/>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 ofertę najkorzystniejszą uznana zostanie oferta, spośród złożonych, ważnych i niepodlegających odrzuceniu ofert, która uzyska największą ilość punktów.</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Obliczenia będą dokonane z dokładnością do dwóch miejsc po przecinku. </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4D4610">
      <w:pPr>
        <w:numPr>
          <w:ilvl w:val="0"/>
          <w:numId w:val="31"/>
        </w:numPr>
        <w:spacing w:after="0" w:line="276" w:lineRule="auto"/>
        <w:ind w:left="426" w:hanging="426"/>
        <w:contextualSpacing/>
        <w:jc w:val="both"/>
        <w:rPr>
          <w:rFonts w:ascii="Times New Roman" w:hAnsi="Times New Roman" w:cs="Times New Roman"/>
          <w:u w:val="single"/>
        </w:rPr>
      </w:pPr>
      <w:r w:rsidRPr="004D4610">
        <w:rPr>
          <w:rFonts w:ascii="Times New Roman" w:hAnsi="Times New Roman" w:cs="Times New Roman"/>
        </w:rPr>
        <w:t xml:space="preserve">W toku badania i oceny ofert </w:t>
      </w:r>
      <w:r w:rsidR="00F01BA8">
        <w:rPr>
          <w:rFonts w:ascii="Times New Roman" w:hAnsi="Times New Roman" w:cs="Times New Roman"/>
        </w:rPr>
        <w:t>z</w:t>
      </w:r>
      <w:r w:rsidRPr="004D4610">
        <w:rPr>
          <w:rFonts w:ascii="Times New Roman" w:hAnsi="Times New Roman" w:cs="Times New Roman"/>
        </w:rPr>
        <w:t xml:space="preserve">amawiający może żądać od </w:t>
      </w:r>
      <w:r w:rsidR="00F01BA8">
        <w:rPr>
          <w:rFonts w:ascii="Times New Roman" w:hAnsi="Times New Roman" w:cs="Times New Roman"/>
        </w:rPr>
        <w:t>w</w:t>
      </w:r>
      <w:r w:rsidRPr="004D4610">
        <w:rPr>
          <w:rFonts w:ascii="Times New Roman" w:hAnsi="Times New Roman" w:cs="Times New Roman"/>
        </w:rPr>
        <w:t>ykonawców wyjaśnień dotyczących treści złożonych ofert lub innych składanych dokumentów lub oświadczeń.</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pisarskie,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rachunkowe, z uwzględnieniem konsekwencji rachunkowych dokonanych poprawek,</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inne omyłki polegające na niezgodności oferty z dokumentami zamówienia, niepowodujące istotnych zmian w treści oferty</w:t>
      </w:r>
    </w:p>
    <w:p w:rsidR="004D4610" w:rsidRPr="004D4610" w:rsidRDefault="004D4610" w:rsidP="004D4610">
      <w:pPr>
        <w:spacing w:after="0" w:line="276" w:lineRule="auto"/>
        <w:ind w:left="392"/>
        <w:jc w:val="both"/>
        <w:rPr>
          <w:rFonts w:ascii="Times New Roman" w:hAnsi="Times New Roman" w:cs="Times New Roman"/>
        </w:rPr>
      </w:pPr>
      <w:r w:rsidRPr="004D4610">
        <w:rPr>
          <w:rFonts w:ascii="Times New Roman" w:hAnsi="Times New Roman" w:cs="Times New Roman"/>
        </w:rPr>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rPr>
      </w:pPr>
      <w:r w:rsidRPr="004D4610">
        <w:rPr>
          <w:rFonts w:ascii="Times New Roman" w:hAnsi="Times New Roman" w:cs="Times New Roman"/>
        </w:rPr>
        <w:lastRenderedPageBreak/>
        <w:t xml:space="preserve">W przypadku powstania u </w:t>
      </w:r>
      <w:r w:rsidR="00F01BA8">
        <w:rPr>
          <w:rFonts w:ascii="Times New Roman" w:hAnsi="Times New Roman" w:cs="Times New Roman"/>
        </w:rPr>
        <w:t>z</w:t>
      </w:r>
      <w:r w:rsidRPr="004D4610">
        <w:rPr>
          <w:rFonts w:ascii="Times New Roman" w:hAnsi="Times New Roman" w:cs="Times New Roman"/>
        </w:rPr>
        <w:t xml:space="preserve">amawiającego obowiązku podatkowego, </w:t>
      </w:r>
      <w:r w:rsidR="00F01BA8">
        <w:rPr>
          <w:rFonts w:ascii="Times New Roman" w:hAnsi="Times New Roman" w:cs="Times New Roman"/>
        </w:rPr>
        <w:t>z</w:t>
      </w:r>
      <w:r w:rsidRPr="004D4610">
        <w:rPr>
          <w:rFonts w:ascii="Times New Roman" w:hAnsi="Times New Roman" w:cs="Times New Roman"/>
        </w:rPr>
        <w:t xml:space="preserve">amawiający doliczy </w:t>
      </w:r>
      <w:r w:rsidRPr="004D4610">
        <w:rPr>
          <w:rFonts w:ascii="Times New Roman" w:hAnsi="Times New Roman" w:cs="Times New Roman"/>
        </w:rPr>
        <w:br/>
        <w:t xml:space="preserve">na podstawie art. 225 </w:t>
      </w:r>
      <w:r w:rsidR="00EB0A3E">
        <w:rPr>
          <w:rFonts w:ascii="Times New Roman" w:hAnsi="Times New Roman" w:cs="Times New Roman"/>
        </w:rPr>
        <w:t xml:space="preserve">ustawy </w:t>
      </w:r>
      <w:r w:rsidRPr="004D4610">
        <w:rPr>
          <w:rFonts w:ascii="Times New Roman" w:hAnsi="Times New Roman" w:cs="Times New Roman"/>
        </w:rPr>
        <w:t>Pzp do przedstawionej w ofercie ceny, kwotę podatku od towarów i usług.</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b/>
          <w:bCs/>
          <w:color w:val="000000"/>
        </w:rPr>
        <w:t xml:space="preserve">Jeśli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zdecyduje się na prowadzenie negocjacji po ocenie ofert,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poinformuje wszystkich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ykonawców, którzy w odpowiedzi na ogłoszenie o zamówieniu złożyli oferty, o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ykonawcach: </w:t>
      </w:r>
    </w:p>
    <w:p w:rsidR="004D4610" w:rsidRPr="004D4610" w:rsidRDefault="004D4610" w:rsidP="00E16CD0">
      <w:pPr>
        <w:numPr>
          <w:ilvl w:val="0"/>
          <w:numId w:val="4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nie zostały odrzucone oraz o punktacji przyznanej ofertom w każdym kryterium oceny ofert i łącznej punktacji,</w:t>
      </w:r>
    </w:p>
    <w:p w:rsidR="004D4610" w:rsidRPr="004D4610" w:rsidRDefault="004D4610" w:rsidP="00E16CD0">
      <w:pPr>
        <w:numPr>
          <w:ilvl w:val="0"/>
          <w:numId w:val="4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zostały odrzucone,</w:t>
      </w:r>
    </w:p>
    <w:p w:rsidR="004D4610" w:rsidRPr="004D4610" w:rsidRDefault="004D4610" w:rsidP="004D4610">
      <w:pPr>
        <w:spacing w:after="0" w:line="276" w:lineRule="auto"/>
        <w:ind w:left="790"/>
        <w:contextualSpacing/>
        <w:jc w:val="both"/>
        <w:rPr>
          <w:rFonts w:ascii="Times New Roman" w:hAnsi="Times New Roman" w:cs="Times New Roman"/>
          <w:color w:val="000000" w:themeColor="text1"/>
        </w:rPr>
      </w:pPr>
      <w:r w:rsidRPr="004D4610">
        <w:rPr>
          <w:rFonts w:ascii="Times New Roman" w:hAnsi="Times New Roman" w:cs="Times New Roman"/>
          <w:color w:val="000000"/>
        </w:rPr>
        <w:t xml:space="preserve">- podając uzasadnienie faktyczne i prawne.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Negocjacje treści ofert:</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nie mogą prowadzić do zmiany treści SWZ,</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dotyczą wyłącznie tych elementów treści ofert, które podlegają ocenie w ramach kryteriów oceny ofert a mianowicie: </w:t>
      </w:r>
      <w:r w:rsidRPr="004D4610">
        <w:rPr>
          <w:rFonts w:ascii="Times New Roman" w:hAnsi="Times New Roman" w:cs="Times New Roman"/>
          <w:b/>
          <w:bCs/>
          <w:color w:val="000000" w:themeColor="text1"/>
        </w:rPr>
        <w:t>cena oferty brutto</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podczas negocjacji Zamawiający zapewnia równe traktowanie wszystkich Wykonawców,</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nie udziela informacji w sposób, który mógłby zapewnić niektórym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ykonawcom przewagę nad innymi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ykonawcami,</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C30A2" w:rsidRDefault="004D4610" w:rsidP="00122E5A">
      <w:pPr>
        <w:pStyle w:val="Akapitzlist"/>
        <w:numPr>
          <w:ilvl w:val="0"/>
          <w:numId w:val="64"/>
        </w:numPr>
        <w:spacing w:after="0" w:line="276" w:lineRule="auto"/>
        <w:jc w:val="both"/>
        <w:rPr>
          <w:rFonts w:ascii="Times New Roman" w:hAnsi="Times New Roman" w:cs="Times New Roman"/>
          <w:color w:val="000000" w:themeColor="text1"/>
        </w:rPr>
      </w:pPr>
      <w:r w:rsidRPr="00CC30A2">
        <w:rPr>
          <w:rFonts w:ascii="Times New Roman" w:hAnsi="Times New Roman" w:cs="Times New Roman"/>
          <w:b/>
          <w:bCs/>
          <w:color w:val="000000" w:themeColor="text1"/>
        </w:rPr>
        <w:t>Zaproszenie do składania ofert dodatkowych zawierać będzie co najmniej:</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nazwę adres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numer telefonu, adres poczty elektronicznej oraz strony internetowej prowadzonego postępowania,</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nowe propozycje w zakresie treści oferty podlegających ocenie w ramach kryteriów oceny </w:t>
      </w:r>
      <w:r w:rsidRPr="004D4610">
        <w:rPr>
          <w:rFonts w:ascii="Times New Roman" w:hAnsi="Times New Roman" w:cs="Times New Roman"/>
          <w:color w:val="000000" w:themeColor="text1"/>
        </w:rPr>
        <w:br/>
        <w:t xml:space="preserve">a mianowicie: </w:t>
      </w:r>
      <w:r w:rsidRPr="004D4610">
        <w:rPr>
          <w:rFonts w:ascii="Times New Roman" w:hAnsi="Times New Roman" w:cs="Times New Roman"/>
          <w:b/>
          <w:bCs/>
          <w:color w:val="000000" w:themeColor="text1"/>
        </w:rPr>
        <w:t>cena oferty brutto</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4D4610">
        <w:rPr>
          <w:rFonts w:ascii="Times New Roman" w:hAnsi="Times New Roman" w:cs="Times New Roman"/>
          <w:color w:val="000000" w:themeColor="text1"/>
        </w:rPr>
        <w:br/>
        <w:t>z tym, że termin ten nie może być krótszy niż 5 dni od dnia przekazania zaproszenia do składania ofert dodatkowych.</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język w jakim muszą być one sporządzone,</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C06518" w:rsidRDefault="004D4610" w:rsidP="00E16CD0">
      <w:pPr>
        <w:numPr>
          <w:ilvl w:val="0"/>
          <w:numId w:val="47"/>
        </w:numPr>
        <w:spacing w:after="0" w:line="276" w:lineRule="auto"/>
        <w:contextualSpacing/>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lastRenderedPageBreak/>
        <w:t>Zamawiający niezwłocznie po otwarciu ofert DODATKOWYCH udostępnia na stronie internetowej prowadzonego post</w:t>
      </w:r>
      <w:r w:rsidR="004F434F">
        <w:rPr>
          <w:rFonts w:ascii="Times New Roman" w:hAnsi="Times New Roman" w:cs="Times New Roman"/>
          <w:color w:val="000000" w:themeColor="text1"/>
          <w:u w:val="single"/>
        </w:rPr>
        <w:t>ę</w:t>
      </w:r>
      <w:r w:rsidRPr="00C06518">
        <w:rPr>
          <w:rFonts w:ascii="Times New Roman" w:hAnsi="Times New Roman" w:cs="Times New Roman"/>
          <w:color w:val="000000" w:themeColor="text1"/>
          <w:u w:val="single"/>
        </w:rPr>
        <w:t>powania informacje:</w:t>
      </w:r>
    </w:p>
    <w:p w:rsidR="004D4610" w:rsidRPr="00EB0A3E" w:rsidRDefault="004D4610" w:rsidP="00E16CD0">
      <w:pPr>
        <w:numPr>
          <w:ilvl w:val="0"/>
          <w:numId w:val="49"/>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EB0A3E" w:rsidRDefault="004D4610" w:rsidP="00E16CD0">
      <w:pPr>
        <w:numPr>
          <w:ilvl w:val="0"/>
          <w:numId w:val="49"/>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cenach lub kosztach zawartych w ofertach.</w:t>
      </w:r>
    </w:p>
    <w:p w:rsidR="004D4610" w:rsidRPr="004D4610" w:rsidRDefault="004D4610" w:rsidP="004D4610">
      <w:pPr>
        <w:spacing w:after="0" w:line="276" w:lineRule="auto"/>
        <w:ind w:left="1080"/>
        <w:contextualSpacing/>
        <w:jc w:val="both"/>
        <w:rPr>
          <w:rFonts w:ascii="Times New Roman" w:hAnsi="Times New Roman" w:cs="Times New Roman"/>
          <w:color w:val="000000" w:themeColor="text1"/>
        </w:rPr>
      </w:pP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2) Wykonawca może złożyć ofertę dodatkową</w:t>
      </w:r>
      <w:r w:rsidRPr="004D4610">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w zaproszeniu do negocjacji.</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3) Oferta dodatkowa</w:t>
      </w:r>
      <w:r w:rsidRPr="004D461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4) Oferta przestaje wiązać </w:t>
      </w:r>
      <w:r w:rsidR="00362ADE">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ykonawcę</w:t>
      </w:r>
      <w:r w:rsidRPr="004D4610">
        <w:rPr>
          <w:rFonts w:ascii="Times New Roman" w:hAnsi="Times New Roman" w:cs="Times New Roman"/>
          <w:color w:val="000000" w:themeColor="text1"/>
        </w:rPr>
        <w:t xml:space="preserve"> w zakresie, w jakim złoży on </w:t>
      </w:r>
      <w:r w:rsidRPr="004D4610">
        <w:rPr>
          <w:rFonts w:ascii="Times New Roman" w:hAnsi="Times New Roman" w:cs="Times New Roman"/>
          <w:b/>
          <w:bCs/>
          <w:color w:val="000000" w:themeColor="text1"/>
        </w:rPr>
        <w:t>ofertę dodatkową zawierającą korzystniejsze</w:t>
      </w:r>
      <w:r w:rsidRPr="004D4610">
        <w:rPr>
          <w:rFonts w:ascii="Times New Roman" w:hAnsi="Times New Roman" w:cs="Times New Roman"/>
          <w:color w:val="000000" w:themeColor="text1"/>
        </w:rPr>
        <w:t xml:space="preserve"> propozycje w ramach każdego z kryteriów oceny ofert wskazanych w zaproszeniu do negocjacji.</w:t>
      </w:r>
    </w:p>
    <w:p w:rsidR="004D4610" w:rsidRPr="004D4610" w:rsidRDefault="004D4610" w:rsidP="00CC30A2">
      <w:pPr>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5) Oferta dodatkowa, która jest mniej korzystna</w:t>
      </w:r>
      <w:r w:rsidRPr="004D461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D4610">
        <w:rPr>
          <w:rFonts w:ascii="Times New Roman" w:hAnsi="Times New Roman" w:cs="Times New Roman"/>
          <w:color w:val="000000" w:themeColor="text1"/>
        </w:rPr>
        <w:br/>
        <w:t xml:space="preserve">o zamówieniu, </w:t>
      </w:r>
      <w:r w:rsidRPr="004D4610">
        <w:rPr>
          <w:rFonts w:ascii="Times New Roman" w:hAnsi="Times New Roman" w:cs="Times New Roman"/>
          <w:b/>
          <w:bCs/>
          <w:color w:val="000000" w:themeColor="text1"/>
        </w:rPr>
        <w:t>podlega odrzuceniu na podstawie art. 226 ust. 1 pkt. 3 w zw. z art. 296 ust. 2 zdanie czwarte Pzp – jest niezgodna z przepisami prawa</w:t>
      </w:r>
      <w:r w:rsidRPr="004D4610">
        <w:rPr>
          <w:rFonts w:ascii="Times New Roman" w:hAnsi="Times New Roman" w:cs="Times New Roman"/>
          <w:color w:val="000000" w:themeColor="text1"/>
        </w:rPr>
        <w:t xml:space="preserve">. </w:t>
      </w:r>
    </w:p>
    <w:p w:rsidR="004D4610" w:rsidRPr="00C06518" w:rsidRDefault="004D4610" w:rsidP="00CC30A2">
      <w:pPr>
        <w:spacing w:after="0" w:line="276" w:lineRule="auto"/>
        <w:ind w:left="708"/>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 którym upływa termin związania dla oferty złożonej w odpowiedzi na ogłoszenie o zamówieniu.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7) Ocena ofert zastosowanie znajdą przepisy Rozdziału 5 w Dziale II Pzp</w:t>
      </w:r>
      <w:r w:rsidRPr="004D4610">
        <w:rPr>
          <w:rFonts w:ascii="Times New Roman" w:hAnsi="Times New Roman" w:cs="Times New Roman"/>
          <w:color w:val="000000" w:themeColor="text1"/>
        </w:rPr>
        <w:t xml:space="preserve">.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8) Wybór oferty najkorzystniejszej</w:t>
      </w:r>
      <w:r w:rsidRPr="004D4610">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9) Zakończenie postępowania</w:t>
      </w:r>
      <w:r w:rsidRPr="004D4610">
        <w:rPr>
          <w:rFonts w:ascii="Times New Roman" w:hAnsi="Times New Roman" w:cs="Times New Roman"/>
          <w:color w:val="000000" w:themeColor="text1"/>
        </w:rPr>
        <w:t xml:space="preserve"> – zastosowanie znajdą przepisy Działu II Rozdziału 8 z wyjątkiem art. 257, 264, 265 Pzp. </w:t>
      </w:r>
    </w:p>
    <w:p w:rsidR="004D4610" w:rsidRPr="004D4610" w:rsidRDefault="004D4610" w:rsidP="004D4610">
      <w:pPr>
        <w:spacing w:after="0" w:line="276" w:lineRule="auto"/>
        <w:jc w:val="both"/>
        <w:rPr>
          <w:rFonts w:ascii="Times New Roman" w:hAnsi="Times New Roman" w:cs="Times New Roman"/>
          <w:color w:val="000000" w:themeColor="text1"/>
        </w:rPr>
      </w:pP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W przypadku braku zgody, o której mowa w ust. 1</w:t>
      </w:r>
      <w:r w:rsidR="00CD5CB2">
        <w:rPr>
          <w:rFonts w:ascii="Times New Roman" w:hAnsi="Times New Roman" w:cs="Times New Roman"/>
          <w:color w:val="000000" w:themeColor="text1"/>
        </w:rPr>
        <w:t>2</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4F434F" w:rsidRPr="004D4610" w:rsidRDefault="004F434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rsidR="004D4610" w:rsidRPr="004D4610" w:rsidRDefault="004D4610" w:rsidP="004D4610">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 xml:space="preserve">zp, w terminie nie krótszym niż 5 dni od dnia przesłania zawiadomienia o wyborze </w:t>
      </w:r>
      <w:r w:rsidRPr="004D4610">
        <w:rPr>
          <w:rFonts w:ascii="Times New Roman" w:hAnsi="Times New Roman" w:cs="Times New Roman"/>
          <w:color w:val="000000" w:themeColor="text1"/>
        </w:rPr>
        <w:lastRenderedPageBreak/>
        <w:t>najkorzystniejszej oferty, jeżeli zawiadomienie to zostało przesłane przy użyciu środków komunikacji elektronicznej, albo 10 dni, jeżeli zostało przesłane w inny sposób.</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rsidR="004D4610" w:rsidRPr="004D4610" w:rsidRDefault="004D4610" w:rsidP="002B6D76">
      <w:pPr>
        <w:numPr>
          <w:ilvl w:val="0"/>
          <w:numId w:val="10"/>
        </w:numPr>
        <w:spacing w:after="0" w:line="276" w:lineRule="auto"/>
        <w:ind w:left="374" w:hanging="363"/>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4D4610" w:rsidRDefault="004D4610" w:rsidP="002B6D76">
      <w:pPr>
        <w:numPr>
          <w:ilvl w:val="0"/>
          <w:numId w:val="10"/>
        </w:numPr>
        <w:spacing w:after="0" w:line="276" w:lineRule="auto"/>
        <w:ind w:left="374" w:hanging="363"/>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362ADE">
        <w:rPr>
          <w:rFonts w:ascii="Arial Black" w:hAnsi="Arial Black" w:cs="Times New Roman"/>
          <w:b/>
          <w:bCs/>
          <w:color w:val="0070C0"/>
          <w:sz w:val="18"/>
          <w:szCs w:val="18"/>
        </w:rPr>
        <w:t>załącznik nr 2</w:t>
      </w:r>
      <w:r w:rsidR="001F32A7">
        <w:rPr>
          <w:rFonts w:ascii="Arial Black" w:hAnsi="Arial Black" w:cs="Times New Roman"/>
          <w:b/>
          <w:bCs/>
          <w:color w:val="0070C0"/>
          <w:sz w:val="18"/>
          <w:szCs w:val="18"/>
        </w:rPr>
        <w:t xml:space="preserve"> </w:t>
      </w:r>
      <w:r w:rsidRPr="00362ADE">
        <w:rPr>
          <w:rFonts w:ascii="Arial Black" w:hAnsi="Arial Black" w:cs="Times New Roman"/>
          <w:b/>
          <w:bCs/>
          <w:color w:val="0070C0"/>
          <w:sz w:val="18"/>
          <w:szCs w:val="18"/>
        </w:rPr>
        <w:t>do SWZ</w:t>
      </w:r>
      <w:r w:rsidRPr="004D4610">
        <w:rPr>
          <w:rFonts w:ascii="Times New Roman" w:hAnsi="Times New Roman" w:cs="Times New Roman"/>
          <w:color w:val="000000" w:themeColor="text1"/>
        </w:rPr>
        <w:t>. Umowa zostanie uzupełniona o zapisy wynikające ze złożonej oferty.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rsid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rsidR="002E6C40" w:rsidRPr="004D4610" w:rsidRDefault="002E6C40" w:rsidP="002E6C4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Informacje dotyczące polisy OC</w:t>
      </w:r>
      <w:bookmarkStart w:id="12" w:name="_Hlk35942361"/>
      <w:r w:rsidRPr="004D4610">
        <w:rPr>
          <w:rFonts w:ascii="Times New Roman" w:hAnsi="Times New Roman" w:cs="Times New Roman"/>
          <w:b/>
          <w:bCs/>
          <w:color w:val="000000" w:themeColor="text1"/>
        </w:rPr>
        <w:t xml:space="preserve">:   </w:t>
      </w:r>
    </w:p>
    <w:bookmarkEnd w:id="12"/>
    <w:p w:rsidR="003E1192" w:rsidRPr="003E1192" w:rsidRDefault="003E1192" w:rsidP="003E1192">
      <w:pPr>
        <w:pStyle w:val="Akapitzlist"/>
        <w:numPr>
          <w:ilvl w:val="0"/>
          <w:numId w:val="77"/>
        </w:numPr>
        <w:spacing w:after="0" w:line="240" w:lineRule="auto"/>
        <w:jc w:val="both"/>
        <w:rPr>
          <w:rFonts w:ascii="Times New Roman" w:eastAsia="Times New Roman" w:hAnsi="Times New Roman" w:cs="Times New Roman"/>
          <w:color w:val="000000" w:themeColor="text1"/>
          <w:lang w:eastAsia="pl-PL"/>
        </w:rPr>
      </w:pPr>
      <w:r w:rsidRPr="003E1192">
        <w:rPr>
          <w:rFonts w:ascii="Times New Roman" w:eastAsia="Times New Roman" w:hAnsi="Times New Roman" w:cs="Times New Roman"/>
          <w:color w:val="000000" w:themeColor="text1"/>
          <w:lang w:eastAsia="pl-PL"/>
        </w:rPr>
        <w:t xml:space="preserve">Wykonawca  przed zawarciem  przedmiotowej umowy zobowiązany  jest  posiadać ubezpieczenie od odpowiedzialności cywilnej deliktowej za szkody osobowe i rzeczowe w zakresie prowadzonej działalności związanej z przedmiotem umowy na sumę gwarancyjną  </w:t>
      </w:r>
      <w:r w:rsidRPr="003E1192">
        <w:rPr>
          <w:rFonts w:ascii="Times New Roman" w:eastAsia="Times New Roman" w:hAnsi="Times New Roman" w:cs="Times New Roman"/>
          <w:b/>
          <w:bCs/>
          <w:color w:val="000000" w:themeColor="text1"/>
          <w:lang w:eastAsia="pl-PL"/>
        </w:rPr>
        <w:t>nie niższą niż 180 000, 00 zł</w:t>
      </w:r>
      <w:r w:rsidRPr="003E1192">
        <w:rPr>
          <w:rFonts w:ascii="Times New Roman" w:eastAsia="Times New Roman" w:hAnsi="Times New Roman" w:cs="Times New Roman"/>
          <w:color w:val="000000" w:themeColor="text1"/>
          <w:lang w:eastAsia="pl-PL"/>
        </w:rPr>
        <w:t xml:space="preserve"> (słownie: sto osiemdziesiąt tysięcy złotych ) i najpóźniej w dniu zawarcia umowy  przedłożyć Zamawiającemu kopię polisy ubezpieczeniowej.  </w:t>
      </w:r>
    </w:p>
    <w:p w:rsidR="003E1192" w:rsidRPr="003E1192" w:rsidRDefault="003E1192" w:rsidP="003E1192">
      <w:pPr>
        <w:pStyle w:val="Akapitzlist"/>
        <w:numPr>
          <w:ilvl w:val="0"/>
          <w:numId w:val="77"/>
        </w:numPr>
        <w:spacing w:after="0" w:line="240" w:lineRule="auto"/>
        <w:jc w:val="both"/>
        <w:rPr>
          <w:rFonts w:ascii="Times New Roman" w:eastAsia="Times New Roman" w:hAnsi="Times New Roman" w:cs="Times New Roman"/>
          <w:color w:val="000000" w:themeColor="text1"/>
          <w:lang w:eastAsia="pl-PL"/>
        </w:rPr>
      </w:pPr>
      <w:r w:rsidRPr="003E1192">
        <w:rPr>
          <w:rFonts w:ascii="Times New Roman" w:eastAsia="Times New Roman" w:hAnsi="Times New Roman" w:cs="Times New Roman"/>
          <w:color w:val="000000" w:themeColor="text1"/>
          <w:lang w:eastAsia="pl-PL"/>
        </w:rPr>
        <w:t>Ubezpieczenie powinno obejmować również odpowiedzialność cywilną za szkody wyrządzone przez podwykonawców.</w:t>
      </w:r>
    </w:p>
    <w:p w:rsidR="003E1192" w:rsidRPr="003E1192" w:rsidRDefault="003E1192" w:rsidP="003E1192">
      <w:pPr>
        <w:pStyle w:val="Akapitzlist"/>
        <w:numPr>
          <w:ilvl w:val="0"/>
          <w:numId w:val="77"/>
        </w:numPr>
        <w:spacing w:after="0" w:line="240" w:lineRule="auto"/>
        <w:jc w:val="both"/>
        <w:rPr>
          <w:rFonts w:ascii="Times New Roman" w:eastAsia="Times New Roman" w:hAnsi="Times New Roman" w:cs="Times New Roman"/>
          <w:color w:val="000000" w:themeColor="text1"/>
          <w:lang w:eastAsia="pl-PL"/>
        </w:rPr>
      </w:pPr>
      <w:r w:rsidRPr="003E1192">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3E1192" w:rsidRPr="003E1192" w:rsidRDefault="003E1192" w:rsidP="003E1192">
      <w:pPr>
        <w:pStyle w:val="Akapitzlist"/>
        <w:numPr>
          <w:ilvl w:val="0"/>
          <w:numId w:val="77"/>
        </w:numPr>
        <w:spacing w:after="0" w:line="240" w:lineRule="auto"/>
        <w:jc w:val="both"/>
        <w:rPr>
          <w:rFonts w:ascii="Times New Roman" w:eastAsia="Times New Roman" w:hAnsi="Times New Roman" w:cs="Times New Roman"/>
          <w:color w:val="000000" w:themeColor="text1"/>
          <w:lang w:eastAsia="pl-PL"/>
        </w:rPr>
      </w:pPr>
      <w:r w:rsidRPr="003E1192">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3E1192" w:rsidRPr="003E1192" w:rsidRDefault="003E1192" w:rsidP="003E1192">
      <w:pPr>
        <w:pStyle w:val="Akapitzlist"/>
        <w:numPr>
          <w:ilvl w:val="0"/>
          <w:numId w:val="77"/>
        </w:numPr>
        <w:spacing w:after="0" w:line="240" w:lineRule="auto"/>
        <w:jc w:val="both"/>
        <w:rPr>
          <w:rFonts w:ascii="Times New Roman" w:eastAsia="Times New Roman" w:hAnsi="Times New Roman" w:cs="Times New Roman"/>
          <w:color w:val="000000" w:themeColor="text1"/>
          <w:lang w:eastAsia="pl-PL"/>
        </w:rPr>
      </w:pPr>
      <w:r w:rsidRPr="003E1192">
        <w:rPr>
          <w:rFonts w:ascii="Times New Roman" w:eastAsia="Times New Roman" w:hAnsi="Times New Roman" w:cs="Times New Roman"/>
          <w:color w:val="000000" w:themeColor="text1"/>
          <w:lang w:eastAsia="pl-PL"/>
        </w:rPr>
        <w:t xml:space="preserve">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p>
    <w:p w:rsidR="002E6C40" w:rsidRPr="004D4610" w:rsidRDefault="002E6C40" w:rsidP="002E6C40">
      <w:pPr>
        <w:spacing w:after="0" w:line="276" w:lineRule="auto"/>
        <w:ind w:left="378"/>
        <w:contextualSpacing/>
        <w:jc w:val="both"/>
        <w:rPr>
          <w:rFonts w:ascii="Times New Roman" w:hAnsi="Times New Roman" w:cs="Times New Roman"/>
          <w:color w:val="000000" w:themeColor="text1"/>
        </w:rPr>
      </w:pPr>
    </w:p>
    <w:p w:rsidR="00EA3BFF" w:rsidRDefault="00EB0A3E" w:rsidP="002B6D76">
      <w:pPr>
        <w:pStyle w:val="Akapitzlist"/>
        <w:numPr>
          <w:ilvl w:val="0"/>
          <w:numId w:val="10"/>
        </w:numPr>
        <w:spacing w:after="0" w:line="276" w:lineRule="auto"/>
        <w:ind w:left="425" w:hanging="425"/>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przed zawarciem umowy wniesie zabezpieczenie należytego wykonania umowy </w:t>
      </w:r>
      <w:r w:rsidR="005E0C64">
        <w:rPr>
          <w:rFonts w:ascii="Times New Roman" w:eastAsia="Times New Roman" w:hAnsi="Times New Roman" w:cs="Times New Roman"/>
          <w:color w:val="000000" w:themeColor="text1"/>
          <w:lang w:eastAsia="pl-PL"/>
        </w:rPr>
        <w:br/>
      </w:r>
      <w:r w:rsidR="000E0B9F">
        <w:rPr>
          <w:rFonts w:ascii="Times New Roman" w:eastAsia="Times New Roman" w:hAnsi="Times New Roman" w:cs="Times New Roman"/>
          <w:color w:val="000000" w:themeColor="text1"/>
          <w:lang w:eastAsia="pl-PL"/>
        </w:rPr>
        <w:t xml:space="preserve">o którym mowa w pkt. XII SWZ </w:t>
      </w:r>
      <w:r>
        <w:rPr>
          <w:rFonts w:ascii="Times New Roman" w:eastAsia="Times New Roman" w:hAnsi="Times New Roman" w:cs="Times New Roman"/>
          <w:color w:val="000000" w:themeColor="text1"/>
          <w:lang w:eastAsia="pl-PL"/>
        </w:rPr>
        <w:t xml:space="preserve">wwysokości </w:t>
      </w:r>
      <w:r w:rsidRPr="0047057D">
        <w:rPr>
          <w:rFonts w:ascii="Times New Roman" w:eastAsia="Times New Roman" w:hAnsi="Times New Roman" w:cs="Times New Roman"/>
          <w:b/>
          <w:color w:val="000000" w:themeColor="text1"/>
          <w:lang w:eastAsia="pl-PL"/>
        </w:rPr>
        <w:t>5%</w:t>
      </w:r>
      <w:r>
        <w:rPr>
          <w:rFonts w:ascii="Times New Roman" w:eastAsia="Times New Roman" w:hAnsi="Times New Roman" w:cs="Times New Roman"/>
          <w:color w:val="000000" w:themeColor="text1"/>
          <w:lang w:eastAsia="pl-PL"/>
        </w:rPr>
        <w:t xml:space="preserve"> ceny ofert</w:t>
      </w:r>
      <w:r w:rsidR="000E0B9F">
        <w:rPr>
          <w:rFonts w:ascii="Times New Roman" w:eastAsia="Times New Roman" w:hAnsi="Times New Roman" w:cs="Times New Roman"/>
          <w:color w:val="000000" w:themeColor="text1"/>
          <w:lang w:eastAsia="pl-PL"/>
        </w:rPr>
        <w:t>owej brutto</w:t>
      </w:r>
      <w:r w:rsidR="000E0B9F" w:rsidRPr="002B6D76">
        <w:rPr>
          <w:rFonts w:ascii="Times New Roman" w:eastAsia="Times New Roman" w:hAnsi="Times New Roman" w:cs="Times New Roman"/>
          <w:color w:val="000000" w:themeColor="text1"/>
          <w:lang w:eastAsia="pl-PL"/>
        </w:rPr>
        <w:t>.</w:t>
      </w:r>
      <w:r w:rsidR="002B6D76" w:rsidRPr="002B6D76">
        <w:rPr>
          <w:rFonts w:ascii="Times New Roman" w:hAnsi="Times New Roman" w:cs="Times New Roman"/>
          <w:b/>
          <w:bCs/>
        </w:rPr>
        <w:t xml:space="preserve"> </w:t>
      </w:r>
      <w:r w:rsidR="002B6D76" w:rsidRPr="002B6D76">
        <w:rPr>
          <w:rFonts w:ascii="Times New Roman" w:hAnsi="Times New Roman" w:cs="Times New Roman"/>
          <w:bCs/>
          <w:u w:val="single"/>
        </w:rPr>
        <w:t>Treść dokumentu gwarancyjnego przed podpisaniem umowy podlegać będzie akceptacji przez Zamawiającego.</w:t>
      </w:r>
    </w:p>
    <w:p w:rsidR="00C06D24" w:rsidRPr="002B6D76" w:rsidRDefault="00333F4D" w:rsidP="002B6D76">
      <w:pPr>
        <w:pStyle w:val="Akapitzlist"/>
        <w:numPr>
          <w:ilvl w:val="0"/>
          <w:numId w:val="10"/>
        </w:numPr>
        <w:spacing w:after="0" w:line="276" w:lineRule="auto"/>
        <w:ind w:left="425" w:hanging="425"/>
        <w:jc w:val="both"/>
        <w:rPr>
          <w:rFonts w:ascii="Times New Roman" w:hAnsi="Times New Roman" w:cs="Times New Roman"/>
          <w:b/>
        </w:rPr>
      </w:pPr>
      <w:r w:rsidRPr="002B6D76">
        <w:rPr>
          <w:rFonts w:ascii="Times New Roman" w:hAnsi="Times New Roman" w:cs="Times New Roman"/>
        </w:rPr>
        <w:t>Zamawiający wymaga, aby Wykonawca, z którym zostanie zawarta umowa o realizację przedmiotowego zamówienia zapewnił aby</w:t>
      </w:r>
      <w:r w:rsidRPr="002B6D76">
        <w:rPr>
          <w:rFonts w:ascii="Times New Roman" w:hAnsi="Times New Roman" w:cs="Times New Roman"/>
          <w:b/>
        </w:rPr>
        <w:t xml:space="preserve"> w przypadku umów o podwykonawstwo lub dalsze podwykonawstwo zabezpieczenia należytego wykonania umowy podwykonawca lub dalszy podwykonawca wniósł przed zawarciem umowy o podwykonawstwo lub dalsze podwykonawstwo</w:t>
      </w:r>
      <w:r w:rsidR="00AB0451" w:rsidRPr="002B6D76">
        <w:rPr>
          <w:rFonts w:ascii="Times New Roman" w:hAnsi="Times New Roman" w:cs="Times New Roman"/>
          <w:b/>
        </w:rPr>
        <w:t>.</w:t>
      </w:r>
    </w:p>
    <w:p w:rsidR="004D4610" w:rsidRPr="004D4610"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Pouczenie o środkach ochrony prawnej przysługujących Wykonawcy</w:t>
      </w:r>
    </w:p>
    <w:p w:rsidR="004D4610" w:rsidRPr="004D4610" w:rsidRDefault="004D4610" w:rsidP="004D4610">
      <w:pPr>
        <w:spacing w:after="0" w:line="276" w:lineRule="auto"/>
        <w:ind w:left="1440"/>
        <w:contextualSpacing/>
        <w:jc w:val="both"/>
        <w:rPr>
          <w:rFonts w:ascii="Times New Roman" w:hAnsi="Times New Roman" w:cs="Times New Roman"/>
          <w:b/>
          <w:color w:val="000000" w:themeColor="text1"/>
        </w:rPr>
      </w:pP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lastRenderedPageBreak/>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rsidR="004D4610" w:rsidRPr="004D4610" w:rsidRDefault="004D4610" w:rsidP="004D4610">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rsidR="004D4610" w:rsidRPr="004D4610" w:rsidRDefault="004D4610" w:rsidP="004D4610">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Odwołanie wnosi się do Prezesa Krajowej Izby Odwoławczej w formie pisemnej albo elektronicznej albo w postaci elektronicznej opatrzone podpisem zaufanym.</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ustawyP</w:t>
      </w:r>
      <w:r w:rsidRPr="004D4610">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rsid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Szczegółowe informacje dotyczące środków ochrony prawnej określone są w Dziale IX „Środki ochrony prawnej” Pzp.</w:t>
      </w:r>
    </w:p>
    <w:p w:rsidR="00D67CF0" w:rsidRDefault="00D67CF0" w:rsidP="00D67CF0">
      <w:pPr>
        <w:spacing w:after="0" w:line="276" w:lineRule="auto"/>
        <w:contextualSpacing/>
        <w:jc w:val="both"/>
        <w:rPr>
          <w:rFonts w:ascii="Times New Roman" w:hAnsi="Times New Roman" w:cs="Times New Roman"/>
        </w:rPr>
      </w:pPr>
    </w:p>
    <w:p w:rsidR="00D67CF0" w:rsidRPr="004D4610" w:rsidRDefault="00D67CF0" w:rsidP="00D67CF0">
      <w:pPr>
        <w:spacing w:after="0" w:line="276" w:lineRule="auto"/>
        <w:contextualSpacing/>
        <w:jc w:val="both"/>
        <w:rPr>
          <w:rFonts w:ascii="Times New Roman" w:hAnsi="Times New Roman" w:cs="Times New Roman"/>
        </w:rPr>
      </w:pPr>
    </w:p>
    <w:p w:rsidR="004D4610" w:rsidRPr="004D4610"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4A4A4A"/>
          <w:lang w:eastAsia="pl-PL"/>
        </w:rPr>
      </w:pP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b/>
          <w:bCs/>
          <w:color w:val="000000"/>
          <w:lang w:eastAsia="pl-PL"/>
        </w:rPr>
        <w:t xml:space="preserve">Dane osobowe przetwarzane w trybie RODO w KWP z siedzibą w Radomiu (postępowanie </w:t>
      </w:r>
      <w:r w:rsidRPr="004D4610">
        <w:rPr>
          <w:rFonts w:ascii="Times New Roman" w:hAnsi="Times New Roman" w:cs="Times New Roman"/>
          <w:b/>
          <w:bCs/>
          <w:color w:val="000000"/>
          <w:lang w:eastAsia="pl-PL"/>
        </w:rPr>
        <w:br/>
        <w:t>o udzielenie zamówienia publicznego):</w:t>
      </w: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color w:val="000000"/>
          <w:lang w:eastAsia="pl-PL"/>
        </w:rPr>
        <w:t>Szanowna Pani/Szanowny Panie,</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1" w:history="1">
        <w:r w:rsidRPr="004D4610">
          <w:rPr>
            <w:rFonts w:ascii="Times New Roman" w:hAnsi="Times New Roman" w:cs="Times New Roman"/>
            <w:color w:val="2E74B5" w:themeColor="accent1" w:themeShade="BF"/>
            <w:lang w:eastAsia="pl-PL"/>
          </w:rPr>
          <w:t>iod.kwp@ra.policja.gov.pl</w:t>
        </w:r>
      </w:hyperlink>
      <w:r w:rsidRPr="004D4610">
        <w:rPr>
          <w:rFonts w:ascii="Times New Roman" w:hAnsi="Times New Roman" w:cs="Times New Roman"/>
          <w:color w:val="0000FF"/>
          <w:lang w:eastAsia="pl-PL"/>
        </w:rPr>
        <w:t>.</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Cel i okres przetwarzania danych osobowych w Komendzie Wojewódzkiej Policji z siedzibą w Radomiu.</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4D4610"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Ustawą z dnia 11 września 2019 r.  Prawo zamówień publicznych – dalej zwaną ustawą Pzp,</w:t>
      </w:r>
    </w:p>
    <w:p w:rsidR="004D4610" w:rsidRPr="004D4610"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4D4610" w:rsidRPr="004D4610"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lastRenderedPageBreak/>
        <w:t>Okres przetwarzania danych osobowych wynika bezpośrednio z przepisów prawa i jest adekwatny do celów.</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Odbiorcy danych osobowych.</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prawa.Dane będą udostępniane uprawnionym podmiotom jedynie w celu umożliwienia korzystania ze środków ochrony prawnej oraz tylko do upływu terminu na ich wniesienie.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Osobom, których dane są przetwarzane zgodnie z RODO przysługuje:</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dostępu do własnych danych osobowych na zasadach określonych w ustawie Pzp,</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żądania od administratora sprostowania, uzupełnienia danych, jednaknie może ono skutkować zmianą wyniku postępowania o udzielenie zamówienia ani zmianą postanowień umowy w sprawie zamówienia publicznego w zakresie niezgodnym z ustawą Pzp,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sprzeciwu wobec przetwarzania w sytuacjach przewidzianych prawem,</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4D4610" w:rsidRDefault="00C06D24"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4D4610"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Inne istotne informacje dotyczące postępowania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 xml:space="preserve">Zamawiający przewiduje składanie ofert częściowych: </w:t>
      </w:r>
      <w:r w:rsidR="002B6D76">
        <w:rPr>
          <w:rFonts w:ascii="Times New Roman" w:hAnsi="Times New Roman" w:cs="Times New Roman"/>
          <w:bCs/>
          <w:color w:val="000000" w:themeColor="text1"/>
        </w:rPr>
        <w:t>NIE</w:t>
      </w:r>
    </w:p>
    <w:p w:rsidR="004D4610" w:rsidRPr="00D34AF5"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Liczba części zamówienia zgodnie z dokumentami zamówienia wynosi:</w:t>
      </w:r>
      <w:r w:rsidR="002B6D76">
        <w:rPr>
          <w:rFonts w:ascii="Times New Roman" w:hAnsi="Times New Roman" w:cs="Times New Roman"/>
          <w:color w:val="000000" w:themeColor="text1"/>
        </w:rPr>
        <w:t xml:space="preserve"> NIE DOTYCZY</w:t>
      </w:r>
    </w:p>
    <w:p w:rsidR="002B6D76" w:rsidRDefault="004D4610" w:rsidP="003F130F">
      <w:pPr>
        <w:spacing w:after="0" w:line="276" w:lineRule="auto"/>
        <w:ind w:left="643" w:right="-289"/>
        <w:contextualSpacing/>
        <w:jc w:val="both"/>
        <w:rPr>
          <w:rFonts w:ascii="Times New Roman" w:hAnsi="Times New Roman" w:cs="Times New Roman"/>
          <w:bCs/>
          <w:color w:val="000000"/>
        </w:rPr>
      </w:pPr>
      <w:r w:rsidRPr="004D4610">
        <w:rPr>
          <w:rFonts w:ascii="Times New Roman" w:hAnsi="Times New Roman" w:cs="Times New Roman"/>
          <w:bCs/>
          <w:color w:val="000000"/>
        </w:rPr>
        <w:t xml:space="preserve">Powód niedokonania podziału zamówienia na części (jeżeli dotyczy): </w:t>
      </w:r>
    </w:p>
    <w:p w:rsidR="004D4610" w:rsidRPr="004D4610" w:rsidRDefault="002B6D76" w:rsidP="003F130F">
      <w:pPr>
        <w:spacing w:after="0" w:line="276" w:lineRule="auto"/>
        <w:ind w:left="643" w:right="-289"/>
        <w:contextualSpacing/>
        <w:jc w:val="both"/>
        <w:rPr>
          <w:rFonts w:ascii="Times New Roman" w:hAnsi="Times New Roman" w:cs="Times New Roman"/>
          <w:b/>
          <w:bCs/>
          <w:color w:val="000000"/>
        </w:rPr>
      </w:pPr>
      <w:r w:rsidRPr="005F4A2A">
        <w:rPr>
          <w:rFonts w:ascii="Times New Roman" w:eastAsia="Times New Roman" w:hAnsi="Times New Roman" w:cs="Times New Roman"/>
          <w:color w:val="000000" w:themeColor="text1"/>
          <w:sz w:val="20"/>
          <w:szCs w:val="20"/>
          <w:lang w:eastAsia="pl-PL"/>
        </w:rPr>
        <w:t>Budynek komendy stanowi niepodzielną całość i wskazane jest aby roboty wykonywał jeden Wykonawca ze względu na ściśle ze sobą powiązane roboty budowlane, stanowiące jeden, niemożliwy do rozdzielenia projekt budowlany, zachowanie rygorów technologicznych oraz udzieloną gwarancję na wykonanie robót</w:t>
      </w:r>
    </w:p>
    <w:p w:rsidR="004D4610" w:rsidRPr="004D4610" w:rsidRDefault="004D4610" w:rsidP="004D4610">
      <w:pPr>
        <w:numPr>
          <w:ilvl w:val="0"/>
          <w:numId w:val="21"/>
        </w:numPr>
        <w:spacing w:after="0" w:line="276" w:lineRule="auto"/>
        <w:ind w:right="-289"/>
        <w:contextualSpacing/>
        <w:jc w:val="both"/>
        <w:rPr>
          <w:rFonts w:ascii="Times New Roman" w:hAnsi="Times New Roman" w:cs="Times New Roman"/>
          <w:b/>
          <w:bCs/>
          <w:color w:val="000000"/>
        </w:rPr>
      </w:pPr>
      <w:r w:rsidRPr="004D4610">
        <w:rPr>
          <w:rFonts w:ascii="Times New Roman" w:hAnsi="Times New Roman" w:cs="Times New Roman"/>
          <w:color w:val="000000"/>
        </w:rPr>
        <w:t xml:space="preserve">Zamawiający </w:t>
      </w:r>
      <w:r w:rsidR="00EC4F46" w:rsidRPr="00EC4F46">
        <w:rPr>
          <w:rFonts w:ascii="Times New Roman" w:hAnsi="Times New Roman" w:cs="Times New Roman"/>
          <w:b/>
          <w:color w:val="000000"/>
          <w:u w:val="single"/>
        </w:rPr>
        <w:t>wymaga</w:t>
      </w:r>
      <w:r w:rsidR="002B6D76">
        <w:rPr>
          <w:rFonts w:ascii="Times New Roman" w:hAnsi="Times New Roman" w:cs="Times New Roman"/>
          <w:b/>
          <w:color w:val="000000"/>
          <w:u w:val="single"/>
        </w:rPr>
        <w:t xml:space="preserve"> </w:t>
      </w:r>
      <w:r w:rsidRPr="00EA3BFF">
        <w:rPr>
          <w:rFonts w:ascii="Times New Roman" w:hAnsi="Times New Roman" w:cs="Times New Roman"/>
          <w:b/>
          <w:bCs/>
          <w:color w:val="000000"/>
          <w:u w:val="single"/>
        </w:rPr>
        <w:t>przeprowadzeni</w:t>
      </w:r>
      <w:r w:rsidR="002B6D76">
        <w:rPr>
          <w:rFonts w:ascii="Times New Roman" w:hAnsi="Times New Roman" w:cs="Times New Roman"/>
          <w:b/>
          <w:bCs/>
          <w:color w:val="000000"/>
          <w:u w:val="single"/>
        </w:rPr>
        <w:t>a</w:t>
      </w:r>
      <w:r w:rsidRPr="004D4610">
        <w:rPr>
          <w:rFonts w:ascii="Times New Roman" w:hAnsi="Times New Roman" w:cs="Times New Roman"/>
          <w:b/>
          <w:bCs/>
          <w:color w:val="000000"/>
          <w:u w:val="single"/>
        </w:rPr>
        <w:t xml:space="preserve"> wizji lokalnej</w:t>
      </w:r>
      <w:r w:rsidR="0061137D">
        <w:rPr>
          <w:rFonts w:ascii="Times New Roman" w:hAnsi="Times New Roman" w:cs="Times New Roman"/>
          <w:b/>
          <w:bCs/>
          <w:color w:val="000000"/>
          <w:u w:val="single"/>
        </w:rPr>
        <w:t xml:space="preserve"> zgodnie z zapisami </w:t>
      </w:r>
      <w:r w:rsidR="00FE1C29">
        <w:rPr>
          <w:rFonts w:ascii="Times New Roman" w:hAnsi="Times New Roman" w:cs="Times New Roman"/>
          <w:b/>
          <w:bCs/>
          <w:color w:val="000000"/>
          <w:u w:val="single"/>
        </w:rPr>
        <w:t xml:space="preserve">w pkt. V </w:t>
      </w:r>
      <w:r w:rsidR="001420C9">
        <w:rPr>
          <w:rFonts w:ascii="Times New Roman" w:hAnsi="Times New Roman" w:cs="Times New Roman"/>
          <w:b/>
          <w:bCs/>
          <w:color w:val="000000"/>
          <w:u w:val="single"/>
        </w:rPr>
        <w:t>SWZ</w:t>
      </w:r>
      <w:r w:rsidR="002B6D76">
        <w:rPr>
          <w:rFonts w:ascii="Times New Roman" w:hAnsi="Times New Roman" w:cs="Times New Roman"/>
          <w:b/>
          <w:bCs/>
          <w:color w:val="000000"/>
          <w:u w:val="single"/>
        </w:rPr>
        <w:t>.</w:t>
      </w:r>
    </w:p>
    <w:p w:rsidR="004D4610" w:rsidRPr="00EC4F46" w:rsidRDefault="004D4610" w:rsidP="004D4610">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4D4610">
        <w:rPr>
          <w:rFonts w:ascii="Times New Roman" w:hAnsi="Times New Roman" w:cs="Times New Roman"/>
          <w:color w:val="000000" w:themeColor="text1"/>
        </w:rPr>
        <w:t xml:space="preserve">Zamawiający </w:t>
      </w:r>
      <w:r w:rsidRPr="002B6D76">
        <w:rPr>
          <w:rFonts w:ascii="Times New Roman" w:hAnsi="Times New Roman" w:cs="Times New Roman"/>
          <w:color w:val="000000" w:themeColor="text1"/>
        </w:rPr>
        <w:t>nie wymaga i nie dopuszcza</w:t>
      </w:r>
      <w:r w:rsidRPr="00EC4F46">
        <w:rPr>
          <w:rFonts w:ascii="Times New Roman" w:hAnsi="Times New Roman" w:cs="Times New Roman"/>
          <w:color w:val="000000" w:themeColor="text1"/>
        </w:rPr>
        <w:t xml:space="preserve"> składania </w:t>
      </w:r>
      <w:r w:rsidRPr="00EC4F46">
        <w:rPr>
          <w:rFonts w:ascii="Times New Roman" w:hAnsi="Times New Roman" w:cs="Times New Roman"/>
          <w:bCs/>
          <w:color w:val="000000" w:themeColor="text1"/>
        </w:rPr>
        <w:t>ofert wariantowych</w:t>
      </w:r>
    </w:p>
    <w:p w:rsidR="004D4610" w:rsidRPr="004D4610" w:rsidRDefault="004D4610" w:rsidP="004D4610">
      <w:pPr>
        <w:numPr>
          <w:ilvl w:val="0"/>
          <w:numId w:val="21"/>
        </w:numPr>
        <w:spacing w:after="0" w:line="276" w:lineRule="auto"/>
        <w:contextualSpacing/>
        <w:jc w:val="both"/>
        <w:rPr>
          <w:rFonts w:ascii="Times New Roman" w:hAnsi="Times New Roman" w:cs="Times New Roman"/>
        </w:rPr>
      </w:pPr>
      <w:r w:rsidRPr="00EC4F46">
        <w:rPr>
          <w:rFonts w:ascii="Times New Roman" w:hAnsi="Times New Roman" w:cs="Times New Roman"/>
          <w:color w:val="000000" w:themeColor="text1"/>
        </w:rPr>
        <w:t>Zamawiający</w:t>
      </w:r>
      <w:r w:rsidR="002B6D76">
        <w:rPr>
          <w:rFonts w:ascii="Times New Roman" w:hAnsi="Times New Roman" w:cs="Times New Roman"/>
          <w:color w:val="000000" w:themeColor="text1"/>
        </w:rPr>
        <w:t xml:space="preserve"> </w:t>
      </w:r>
      <w:r w:rsidRPr="002B6D76">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zawarcia </w:t>
      </w:r>
      <w:r w:rsidRPr="004D4610">
        <w:rPr>
          <w:rFonts w:ascii="Times New Roman" w:hAnsi="Times New Roman" w:cs="Times New Roman"/>
          <w:bCs/>
          <w:color w:val="000000" w:themeColor="text1"/>
        </w:rPr>
        <w:t>umowy ramowej</w:t>
      </w:r>
    </w:p>
    <w:p w:rsidR="004D4610" w:rsidRPr="0055442A" w:rsidRDefault="004D4610" w:rsidP="004D4610">
      <w:pPr>
        <w:numPr>
          <w:ilvl w:val="0"/>
          <w:numId w:val="21"/>
        </w:numPr>
        <w:spacing w:after="0" w:line="276" w:lineRule="auto"/>
        <w:contextualSpacing/>
        <w:jc w:val="both"/>
        <w:rPr>
          <w:rFonts w:ascii="Times New Roman" w:hAnsi="Times New Roman" w:cs="Times New Roman"/>
          <w:b/>
          <w:bCs/>
        </w:rPr>
      </w:pPr>
      <w:r w:rsidRPr="00C06D24">
        <w:rPr>
          <w:rFonts w:ascii="Times New Roman" w:hAnsi="Times New Roman" w:cs="Times New Roman"/>
          <w:color w:val="000000" w:themeColor="text1"/>
        </w:rPr>
        <w:t>Zamawiający</w:t>
      </w:r>
      <w:r w:rsidR="002B6D76">
        <w:rPr>
          <w:rFonts w:ascii="Times New Roman" w:hAnsi="Times New Roman" w:cs="Times New Roman"/>
          <w:color w:val="000000" w:themeColor="text1"/>
        </w:rPr>
        <w:t xml:space="preserve"> </w:t>
      </w:r>
      <w:r w:rsidRPr="00913B8D">
        <w:rPr>
          <w:rFonts w:ascii="Times New Roman" w:hAnsi="Times New Roman" w:cs="Times New Roman"/>
          <w:b/>
          <w:color w:val="000000" w:themeColor="text1"/>
        </w:rPr>
        <w:t>przewiduje</w:t>
      </w:r>
      <w:r w:rsidRPr="00C06D24">
        <w:rPr>
          <w:rFonts w:ascii="Times New Roman" w:hAnsi="Times New Roman" w:cs="Times New Roman"/>
          <w:color w:val="000000" w:themeColor="text1"/>
        </w:rPr>
        <w:t xml:space="preserve"> udzielenie zamówień, o których mowa wart. 214 ust. 1 pkt 7 lub 8</w:t>
      </w:r>
      <w:r w:rsidRPr="00C06D24">
        <w:rPr>
          <w:rFonts w:ascii="Times New Roman" w:hAnsi="Times New Roman" w:cs="Times New Roman"/>
          <w:bCs/>
          <w:color w:val="000000" w:themeColor="text1"/>
        </w:rPr>
        <w:t>ustawy Pzp</w:t>
      </w:r>
      <w:r w:rsidR="00883BB9">
        <w:rPr>
          <w:rFonts w:ascii="Times New Roman" w:hAnsi="Times New Roman" w:cs="Times New Roman"/>
          <w:bCs/>
          <w:color w:val="000000" w:themeColor="text1"/>
        </w:rPr>
        <w:t xml:space="preserve"> </w:t>
      </w:r>
      <w:r w:rsidR="00920590">
        <w:rPr>
          <w:rFonts w:ascii="Times New Roman" w:hAnsi="Times New Roman" w:cs="Times New Roman"/>
          <w:color w:val="000000" w:themeColor="text1"/>
        </w:rPr>
        <w:t>–Wartość zamówień uzupełniających o których mowa w art. 214 ust. 1 pkt 7 i 8 ustawy Pzp polegających na powtórzeniu podobnych usług lub robót budowlanych, jeżeli takie zamówienie było przewidziane w ogłoszeniu o zamówieniu dla zamówienia podstawowego i jest zgodne z jego przedmiotem, a całkowita wartość tego zamówienia została uwzględniona przy obliczaniu jego wartości, dla udzielonego zamówienia wynosi</w:t>
      </w:r>
      <w:r w:rsidR="002E6C40">
        <w:rPr>
          <w:rFonts w:ascii="Times New Roman" w:hAnsi="Times New Roman" w:cs="Times New Roman"/>
          <w:color w:val="000000" w:themeColor="text1"/>
        </w:rPr>
        <w:t xml:space="preserve"> </w:t>
      </w:r>
      <w:r w:rsidR="002E6C40" w:rsidRPr="002E6C40">
        <w:rPr>
          <w:rFonts w:ascii="Times New Roman" w:hAnsi="Times New Roman" w:cs="Times New Roman"/>
          <w:b/>
          <w:color w:val="000000" w:themeColor="text1"/>
        </w:rPr>
        <w:t>81.300,58</w:t>
      </w:r>
      <w:r w:rsidR="002E6C40">
        <w:rPr>
          <w:rFonts w:ascii="Times New Roman" w:hAnsi="Times New Roman" w:cs="Times New Roman"/>
          <w:color w:val="000000" w:themeColor="text1"/>
        </w:rPr>
        <w:t xml:space="preserve"> </w:t>
      </w:r>
      <w:r w:rsidR="003B4890" w:rsidRPr="003B4890">
        <w:rPr>
          <w:rFonts w:ascii="Times New Roman" w:hAnsi="Times New Roman" w:cs="Times New Roman"/>
          <w:b/>
          <w:color w:val="000000" w:themeColor="text1"/>
        </w:rPr>
        <w:t xml:space="preserve">zł netto, </w:t>
      </w:r>
      <w:r w:rsidR="002E6C40">
        <w:rPr>
          <w:rFonts w:ascii="Times New Roman" w:hAnsi="Times New Roman" w:cs="Times New Roman"/>
          <w:b/>
          <w:color w:val="000000" w:themeColor="text1"/>
        </w:rPr>
        <w:t>99.999,71</w:t>
      </w:r>
      <w:r w:rsidR="003B4890" w:rsidRPr="003B4890">
        <w:rPr>
          <w:rFonts w:ascii="Times New Roman" w:hAnsi="Times New Roman" w:cs="Times New Roman"/>
          <w:b/>
          <w:color w:val="000000" w:themeColor="text1"/>
        </w:rPr>
        <w:t xml:space="preserve"> zł brutto co stanowi równowartość</w:t>
      </w:r>
      <w:r w:rsidR="002E6C40">
        <w:rPr>
          <w:rFonts w:ascii="Times New Roman" w:hAnsi="Times New Roman" w:cs="Times New Roman"/>
          <w:b/>
          <w:color w:val="000000" w:themeColor="text1"/>
        </w:rPr>
        <w:t xml:space="preserve"> 18.255,03 </w:t>
      </w:r>
      <w:r w:rsidR="003B4890" w:rsidRPr="003B4890">
        <w:rPr>
          <w:rFonts w:ascii="Times New Roman" w:hAnsi="Times New Roman" w:cs="Times New Roman"/>
          <w:b/>
          <w:color w:val="000000" w:themeColor="text1"/>
        </w:rPr>
        <w:t>euro netto</w:t>
      </w:r>
      <w:r w:rsidR="00920590" w:rsidRPr="00B92629">
        <w:rPr>
          <w:rFonts w:ascii="Times New Roman" w:hAnsi="Times New Roman" w:cs="Times New Roman"/>
          <w:b/>
          <w:color w:val="000000" w:themeColor="text1"/>
        </w:rPr>
        <w:t>.</w:t>
      </w:r>
    </w:p>
    <w:p w:rsidR="0055442A" w:rsidRPr="00B92629" w:rsidRDefault="0055442A" w:rsidP="0055442A">
      <w:pPr>
        <w:spacing w:after="0" w:line="276" w:lineRule="auto"/>
        <w:ind w:left="643"/>
        <w:contextualSpacing/>
        <w:jc w:val="both"/>
        <w:rPr>
          <w:rFonts w:ascii="Times New Roman" w:hAnsi="Times New Roman" w:cs="Times New Roman"/>
          <w:b/>
          <w:bCs/>
        </w:rPr>
      </w:pPr>
      <w:r>
        <w:rPr>
          <w:rFonts w:ascii="Times New Roman" w:hAnsi="Times New Roman" w:cs="Times New Roman"/>
          <w:color w:val="000000" w:themeColor="text1"/>
        </w:rPr>
        <w:t>Zamówienie, o którym mowa w art. 214 ust. 1 pkt 7 i 8 ustawy Pzp zostanie udzielone na warunkach określonych w ustawie, w trybie zamówienia z wolnej ręki oraz na warunkach określonych w projekcie umowy na zamówienie podstawowe. W zakres usług i robót które zostaną udzielone wchodzą wszystkie prace niezbędne do wykonania zadania opisanego w</w:t>
      </w:r>
      <w:r w:rsidR="002E6C40">
        <w:rPr>
          <w:rFonts w:ascii="Times New Roman" w:hAnsi="Times New Roman" w:cs="Times New Roman"/>
          <w:color w:val="000000" w:themeColor="text1"/>
        </w:rPr>
        <w:t xml:space="preserve"> Przedmiarach robót</w:t>
      </w:r>
      <w:r>
        <w:rPr>
          <w:rFonts w:ascii="Times New Roman" w:hAnsi="Times New Roman" w:cs="Times New Roman"/>
          <w:color w:val="000000" w:themeColor="text1"/>
        </w:rPr>
        <w:t xml:space="preserve">.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lastRenderedPageBreak/>
        <w:t>Zamawiający</w:t>
      </w:r>
      <w:r w:rsidR="002E6C40">
        <w:rPr>
          <w:rFonts w:ascii="Times New Roman" w:hAnsi="Times New Roman" w:cs="Times New Roman"/>
          <w:bCs/>
          <w:color w:val="000000" w:themeColor="text1"/>
        </w:rPr>
        <w:t xml:space="preserve"> </w:t>
      </w:r>
      <w:r w:rsidRPr="002E6C40">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rozliczenia w walutach obcych.</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2E6C40">
        <w:rPr>
          <w:rFonts w:ascii="Times New Roman" w:hAnsi="Times New Roman" w:cs="Times New Roman"/>
          <w:bCs/>
          <w:color w:val="000000" w:themeColor="text1"/>
        </w:rPr>
        <w:t xml:space="preserve"> </w:t>
      </w:r>
      <w:r w:rsidRPr="002E6C40">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wyboru najkorzystniejszej oferty z zastosowaniem aukcji elektronicznej.</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 xml:space="preserve">Zamawiający </w:t>
      </w:r>
      <w:r w:rsidRPr="002E6C40">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zwrotu kosztów udziału w postępowaniu.</w:t>
      </w:r>
    </w:p>
    <w:p w:rsidR="004D4610" w:rsidRPr="00E95765"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2E6C40">
        <w:rPr>
          <w:rFonts w:ascii="Times New Roman" w:hAnsi="Times New Roman" w:cs="Times New Roman"/>
          <w:bCs/>
          <w:color w:val="000000" w:themeColor="text1"/>
        </w:rPr>
        <w:t xml:space="preserve"> </w:t>
      </w:r>
      <w:r w:rsidRPr="002E6C40">
        <w:rPr>
          <w:rFonts w:ascii="Times New Roman" w:hAnsi="Times New Roman" w:cs="Times New Roman"/>
          <w:b/>
          <w:color w:val="000000" w:themeColor="text1"/>
        </w:rPr>
        <w:t>wymaga zatrudnienia na podstawie stosunku pracy</w:t>
      </w:r>
      <w:r w:rsidRPr="004D4610">
        <w:rPr>
          <w:rFonts w:ascii="Times New Roman" w:hAnsi="Times New Roman" w:cs="Times New Roman"/>
          <w:color w:val="000000" w:themeColor="text1"/>
        </w:rPr>
        <w:t xml:space="preserve">, w okolicznościach, </w:t>
      </w:r>
      <w:r w:rsidRPr="004D4610">
        <w:rPr>
          <w:rFonts w:ascii="Times New Roman" w:hAnsi="Times New Roman" w:cs="Times New Roman"/>
          <w:color w:val="000000" w:themeColor="text1"/>
        </w:rPr>
        <w:br/>
        <w:t>o których mowa w art. 95 ustawy.</w:t>
      </w:r>
    </w:p>
    <w:p w:rsidR="002E6C40" w:rsidRPr="002E6C40" w:rsidRDefault="002E6C40" w:rsidP="002E6C40">
      <w:pPr>
        <w:spacing w:after="0" w:line="240" w:lineRule="auto"/>
        <w:ind w:right="-227"/>
        <w:jc w:val="both"/>
        <w:rPr>
          <w:rFonts w:ascii="Times New Roman" w:eastAsia="Times New Roman" w:hAnsi="Times New Roman" w:cs="Times New Roman"/>
          <w:sz w:val="24"/>
          <w:szCs w:val="24"/>
          <w:lang w:eastAsia="pl-PL"/>
        </w:rPr>
      </w:pPr>
      <w:r w:rsidRPr="002E6C40">
        <w:rPr>
          <w:rFonts w:ascii="Times New Roman" w:eastAsia="Times New Roman" w:hAnsi="Times New Roman" w:cs="Times New Roman"/>
          <w:b/>
          <w:sz w:val="20"/>
          <w:szCs w:val="20"/>
          <w:lang w:eastAsia="pl-PL"/>
        </w:rPr>
        <w:t>1.</w:t>
      </w:r>
      <w:r w:rsidRPr="002E6C40">
        <w:rPr>
          <w:rFonts w:ascii="Times New Roman" w:eastAsia="Times New Roman" w:hAnsi="Times New Roman" w:cs="Times New Roman"/>
          <w:bCs/>
          <w:sz w:val="20"/>
          <w:szCs w:val="20"/>
          <w:lang w:eastAsia="pl-PL"/>
        </w:rPr>
        <w:t>Wykonawca</w:t>
      </w:r>
      <w:r w:rsidRPr="002E6C40">
        <w:rPr>
          <w:rFonts w:ascii="Times New Roman" w:eastAsia="Times New Roman" w:hAnsi="Times New Roman" w:cs="Times New Roman"/>
          <w:sz w:val="20"/>
          <w:szCs w:val="20"/>
          <w:lang w:eastAsia="pl-PL"/>
        </w:rPr>
        <w:t xml:space="preserve"> zobowiązuje się do zatrudnienia w rozumieniu  art.22 §1 ustawy z  dnia 26.06.1974r. Kodeks   pracy (tj. Dz.U. 2020 r. poz. 1320) </w:t>
      </w:r>
      <w:r w:rsidRPr="002E6C40">
        <w:rPr>
          <w:rFonts w:ascii="Times New Roman" w:eastAsia="Times New Roman" w:hAnsi="Times New Roman" w:cs="Times New Roman"/>
          <w:i/>
          <w:sz w:val="20"/>
          <w:szCs w:val="20"/>
          <w:lang w:eastAsia="pl-PL"/>
        </w:rPr>
        <w:t>lub  analogicznych przepisów państw członkowskich UE, EOG,</w:t>
      </w:r>
      <w:r w:rsidRPr="002E6C40">
        <w:rPr>
          <w:rFonts w:ascii="Times New Roman" w:eastAsia="Times New Roman" w:hAnsi="Times New Roman" w:cs="Times New Roman"/>
          <w:sz w:val="20"/>
          <w:szCs w:val="20"/>
          <w:lang w:eastAsia="pl-PL"/>
        </w:rPr>
        <w:t xml:space="preserve"> przy realizacji zamówienia, osób wykonujących czynności bezpośrednio związane z wykonywaniem robót budowlanych określonych w  SWZ</w:t>
      </w:r>
      <w:r w:rsidRPr="002E6C40">
        <w:rPr>
          <w:rFonts w:ascii="Times New Roman" w:eastAsia="Times New Roman" w:hAnsi="Times New Roman" w:cs="Times New Roman"/>
          <w:sz w:val="24"/>
          <w:szCs w:val="24"/>
          <w:lang w:eastAsia="pl-PL"/>
        </w:rPr>
        <w:t>,</w:t>
      </w:r>
      <w:r w:rsidRPr="002E6C40">
        <w:rPr>
          <w:rFonts w:ascii="Times New Roman" w:eastAsia="Times New Roman" w:hAnsi="Times New Roman" w:cs="Times New Roman"/>
          <w:sz w:val="20"/>
          <w:szCs w:val="20"/>
          <w:lang w:eastAsia="pl-PL"/>
        </w:rPr>
        <w:t xml:space="preserve">  czyli pracowników wykonujących w tym zakresie prace fizyczne w szczególności z branż: </w:t>
      </w:r>
      <w:r w:rsidRPr="002E6C40">
        <w:rPr>
          <w:rFonts w:ascii="Times New Roman" w:eastAsia="Times New Roman" w:hAnsi="Times New Roman" w:cs="Times New Roman"/>
          <w:color w:val="000000"/>
          <w:sz w:val="20"/>
          <w:szCs w:val="20"/>
          <w:lang w:eastAsia="pl-PL"/>
        </w:rPr>
        <w:t xml:space="preserve">budowlanej i elektrycznej,  w całym </w:t>
      </w:r>
      <w:r w:rsidRPr="002E6C40">
        <w:rPr>
          <w:rFonts w:ascii="Times New Roman" w:eastAsia="Times New Roman" w:hAnsi="Times New Roman" w:cs="Times New Roman"/>
          <w:sz w:val="20"/>
          <w:szCs w:val="20"/>
          <w:lang w:eastAsia="pl-PL"/>
        </w:rPr>
        <w:t>okresie realizacji zamówienia na czas zapotrzebowania wykonywania prac przez fachowców w poszczególnych branżach.</w:t>
      </w:r>
    </w:p>
    <w:p w:rsidR="002E6C40" w:rsidRPr="002E6C40" w:rsidRDefault="002E6C40" w:rsidP="002E6C40">
      <w:pPr>
        <w:spacing w:after="0" w:line="240" w:lineRule="auto"/>
        <w:ind w:right="-227"/>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2.</w:t>
      </w:r>
      <w:r w:rsidRPr="002E6C40">
        <w:rPr>
          <w:rFonts w:ascii="Times New Roman" w:eastAsia="Times New Roman" w:hAnsi="Times New Roman" w:cs="Times New Roman"/>
          <w:sz w:val="20"/>
          <w:szCs w:val="20"/>
          <w:lang w:eastAsia="pl-PL"/>
        </w:rPr>
        <w:t>W trakcie</w:t>
      </w:r>
      <w:r>
        <w:rPr>
          <w:rFonts w:ascii="Times New Roman" w:eastAsia="Times New Roman" w:hAnsi="Times New Roman" w:cs="Times New Roman"/>
          <w:sz w:val="20"/>
          <w:szCs w:val="20"/>
          <w:lang w:eastAsia="pl-PL"/>
        </w:rPr>
        <w:t xml:space="preserve"> </w:t>
      </w:r>
      <w:r w:rsidRPr="002E6C40">
        <w:rPr>
          <w:rFonts w:ascii="Times New Roman" w:eastAsia="Times New Roman" w:hAnsi="Times New Roman" w:cs="Times New Roman"/>
          <w:sz w:val="20"/>
          <w:szCs w:val="20"/>
          <w:lang w:eastAsia="pl-PL"/>
        </w:rPr>
        <w:t xml:space="preserve">realizacji przedmiotu umowy Zamawiający uprawniony jest do wykonywania czynności kontrolnych wobec Wykonawcy odnośnie spełnienia przez Wykonawcę obowiązku, o którym mowa w ust. 1. Zamawiający </w:t>
      </w:r>
      <w:r w:rsidRPr="002E6C40">
        <w:rPr>
          <w:rFonts w:ascii="Times New Roman" w:eastAsia="Times New Roman" w:hAnsi="Times New Roman" w:cs="Times New Roman"/>
          <w:sz w:val="20"/>
          <w:szCs w:val="20"/>
          <w:lang w:eastAsia="pl-PL"/>
        </w:rPr>
        <w:br/>
        <w:t xml:space="preserve">w szczególności uprawniony jest do wezwania Wykonawcy do przedłożenia Zamawiającemu w wyznaczonym </w:t>
      </w:r>
      <w:r w:rsidRPr="002E6C40">
        <w:rPr>
          <w:rFonts w:ascii="Times New Roman" w:eastAsia="Times New Roman" w:hAnsi="Times New Roman" w:cs="Times New Roman"/>
          <w:sz w:val="20"/>
          <w:szCs w:val="20"/>
          <w:lang w:eastAsia="pl-PL"/>
        </w:rPr>
        <w:br/>
        <w:t>w tym wezwaniu terminie dowodu spełnienia tego obowiązku w postaci:</w:t>
      </w:r>
    </w:p>
    <w:p w:rsidR="002E6C40" w:rsidRPr="002E6C40" w:rsidRDefault="002E6C40" w:rsidP="002E6C40">
      <w:pPr>
        <w:spacing w:after="0" w:line="240" w:lineRule="auto"/>
        <w:ind w:right="-227"/>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1)</w:t>
      </w:r>
      <w:r w:rsidRPr="002E6C40">
        <w:rPr>
          <w:rFonts w:ascii="Times New Roman" w:eastAsia="Times New Roman" w:hAnsi="Times New Roman" w:cs="Times New Roman"/>
          <w:sz w:val="20"/>
          <w:szCs w:val="20"/>
          <w:lang w:eastAsia="pl-PL"/>
        </w:rPr>
        <w:t xml:space="preserve"> Pisemnego oświadczenia zatrudnionego pracownika w tym zakresie zawierającego w szczególności: imię </w:t>
      </w:r>
      <w:r w:rsidRPr="002E6C40">
        <w:rPr>
          <w:rFonts w:ascii="Times New Roman" w:eastAsia="Times New Roman" w:hAnsi="Times New Roman" w:cs="Times New Roman"/>
          <w:sz w:val="20"/>
          <w:szCs w:val="20"/>
          <w:lang w:eastAsia="pl-PL"/>
        </w:rPr>
        <w:br/>
        <w:t xml:space="preserve">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2E6C40" w:rsidRPr="002E6C40" w:rsidRDefault="002E6C40" w:rsidP="002E6C40">
      <w:pPr>
        <w:spacing w:after="0" w:line="240" w:lineRule="auto"/>
        <w:ind w:right="-227"/>
        <w:jc w:val="both"/>
        <w:rPr>
          <w:rFonts w:ascii="Times New Roman" w:eastAsia="Times New Roman" w:hAnsi="Times New Roman" w:cs="Times New Roman"/>
          <w:bCs/>
          <w:sz w:val="20"/>
          <w:szCs w:val="20"/>
          <w:lang w:eastAsia="pl-PL"/>
        </w:rPr>
      </w:pPr>
      <w:r w:rsidRPr="002E6C40">
        <w:rPr>
          <w:rFonts w:ascii="Times New Roman" w:eastAsia="Times New Roman" w:hAnsi="Times New Roman" w:cs="Times New Roman"/>
          <w:b/>
          <w:sz w:val="20"/>
          <w:szCs w:val="20"/>
          <w:lang w:eastAsia="pl-PL"/>
        </w:rPr>
        <w:t>2)</w:t>
      </w:r>
      <w:r w:rsidRPr="002E6C40">
        <w:rPr>
          <w:rFonts w:ascii="Times New Roman" w:eastAsia="Times New Roman" w:hAnsi="Times New Roman" w:cs="Times New Roman"/>
          <w:sz w:val="20"/>
          <w:szCs w:val="20"/>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t>
      </w:r>
      <w:r w:rsidRPr="002E6C40">
        <w:rPr>
          <w:rFonts w:ascii="Times New Roman" w:eastAsia="Times New Roman" w:hAnsi="Times New Roman" w:cs="Times New Roman"/>
          <w:sz w:val="20"/>
          <w:szCs w:val="20"/>
          <w:lang w:eastAsia="pl-PL"/>
        </w:rPr>
        <w:br/>
        <w:t xml:space="preserve">w imieniu </w:t>
      </w:r>
      <w:r w:rsidRPr="002E6C40">
        <w:rPr>
          <w:rFonts w:ascii="Times New Roman" w:eastAsia="Times New Roman" w:hAnsi="Times New Roman" w:cs="Times New Roman"/>
          <w:bCs/>
          <w:sz w:val="20"/>
          <w:szCs w:val="20"/>
          <w:lang w:eastAsia="pl-PL"/>
        </w:rPr>
        <w:t>Wykonawcy.</w:t>
      </w:r>
    </w:p>
    <w:p w:rsidR="002E6C40" w:rsidRPr="002E6C40" w:rsidRDefault="002E6C40" w:rsidP="002E6C40">
      <w:pPr>
        <w:spacing w:after="0" w:line="240" w:lineRule="auto"/>
        <w:jc w:val="both"/>
        <w:rPr>
          <w:rFonts w:ascii="Times New Roman" w:eastAsia="Calibri" w:hAnsi="Times New Roman" w:cs="Times New Roman"/>
          <w:sz w:val="20"/>
          <w:szCs w:val="20"/>
        </w:rPr>
      </w:pPr>
      <w:r w:rsidRPr="002E6C40">
        <w:rPr>
          <w:rFonts w:ascii="Times New Roman" w:eastAsia="Times New Roman" w:hAnsi="Times New Roman" w:cs="Times New Roman"/>
          <w:b/>
          <w:sz w:val="20"/>
          <w:szCs w:val="20"/>
          <w:lang w:eastAsia="pl-PL"/>
        </w:rPr>
        <w:t>3)</w:t>
      </w:r>
      <w:r w:rsidRPr="002E6C40">
        <w:rPr>
          <w:rFonts w:ascii="Times New Roman" w:eastAsia="Times New Roman" w:hAnsi="Times New Roman" w:cs="Times New Roman"/>
          <w:sz w:val="20"/>
          <w:szCs w:val="20"/>
          <w:lang w:eastAsia="pl-PL"/>
        </w:rPr>
        <w:t xml:space="preserve"> Poświadczonych przez </w:t>
      </w:r>
      <w:r w:rsidRPr="002E6C40">
        <w:rPr>
          <w:rFonts w:ascii="Times New Roman" w:eastAsia="Times New Roman" w:hAnsi="Times New Roman" w:cs="Times New Roman"/>
          <w:bCs/>
          <w:sz w:val="20"/>
          <w:szCs w:val="20"/>
          <w:lang w:eastAsia="pl-PL"/>
        </w:rPr>
        <w:t xml:space="preserve">Wykonawcę lub podwykonawcę za zgodność z oryginałem kopii umów </w:t>
      </w:r>
      <w:r w:rsidRPr="002E6C40">
        <w:rPr>
          <w:rFonts w:ascii="Times New Roman" w:eastAsia="Times New Roman" w:hAnsi="Times New Roman" w:cs="Times New Roman"/>
          <w:bCs/>
          <w:sz w:val="20"/>
          <w:szCs w:val="20"/>
          <w:lang w:eastAsia="pl-PL"/>
        </w:rPr>
        <w:br/>
        <w:t>o pracę osób wykonujących w trakcie realizacji zamówienia   czynności, których dotyczy w/wym. oświadczenie Wykonawcy</w:t>
      </w:r>
      <w:r w:rsidRPr="002E6C40">
        <w:rPr>
          <w:rFonts w:ascii="Times New Roman" w:eastAsia="Times New Roman" w:hAnsi="Times New Roman" w:cs="Times New Roman"/>
          <w:sz w:val="20"/>
          <w:szCs w:val="20"/>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2E6C40">
        <w:rPr>
          <w:rFonts w:ascii="Times New Roman" w:eastAsia="Calibri" w:hAnsi="Times New Roman" w:cs="Times New Roman"/>
          <w:sz w:val="20"/>
          <w:szCs w:val="20"/>
        </w:rPr>
        <w:t xml:space="preserve">z  dnia 10 maja 2018r. o  ochronie  danych  osobowych tj. Dz. U. z 2019r. poz. 1781 </w:t>
      </w:r>
      <w:r w:rsidRPr="002E6C40">
        <w:rPr>
          <w:rFonts w:ascii="Times New Roman" w:eastAsia="Times New Roman" w:hAnsi="Times New Roman" w:cs="Times New Roman"/>
          <w:sz w:val="20"/>
          <w:szCs w:val="20"/>
          <w:lang w:eastAsia="pl-PL"/>
        </w:rPr>
        <w:t xml:space="preserve">(tj. w szczególności  bez adresów, numerów PESEL pracowników). Imię </w:t>
      </w:r>
      <w:r w:rsidRPr="002E6C40">
        <w:rPr>
          <w:rFonts w:ascii="Times New Roman" w:eastAsia="Times New Roman" w:hAnsi="Times New Roman" w:cs="Times New Roman"/>
          <w:sz w:val="20"/>
          <w:szCs w:val="20"/>
          <w:lang w:eastAsia="pl-PL"/>
        </w:rPr>
        <w:br/>
        <w:t xml:space="preserve">i nazwisko pracownika nie podlega anonimizacji.  Informacje takie jak: data zawarcia umowy, rodzaj umowy </w:t>
      </w:r>
      <w:r w:rsidRPr="002E6C40">
        <w:rPr>
          <w:rFonts w:ascii="Times New Roman" w:eastAsia="Times New Roman" w:hAnsi="Times New Roman" w:cs="Times New Roman"/>
          <w:sz w:val="20"/>
          <w:szCs w:val="20"/>
          <w:lang w:eastAsia="pl-PL"/>
        </w:rPr>
        <w:br/>
        <w:t>o pracę datę  zawarcia  umów o prace   i  zakres obowiązków pracownika  powinny być możliwe do zidentyfikowania.</w:t>
      </w:r>
    </w:p>
    <w:p w:rsidR="002E6C40" w:rsidRPr="002E6C40" w:rsidRDefault="002E6C40" w:rsidP="002E6C40">
      <w:pPr>
        <w:spacing w:after="0" w:line="240" w:lineRule="auto"/>
        <w:ind w:right="-227"/>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4)</w:t>
      </w:r>
      <w:r w:rsidRPr="002E6C40">
        <w:rPr>
          <w:rFonts w:ascii="Times New Roman" w:eastAsia="Times New Roman" w:hAnsi="Times New Roman" w:cs="Times New Roman"/>
          <w:sz w:val="20"/>
          <w:szCs w:val="20"/>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2E6C40" w:rsidRPr="002E6C40" w:rsidRDefault="002E6C40" w:rsidP="002E6C40">
      <w:pPr>
        <w:spacing w:after="0" w:line="240" w:lineRule="auto"/>
        <w:ind w:right="-227"/>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3</w:t>
      </w:r>
      <w:r w:rsidRPr="002E6C40">
        <w:rPr>
          <w:rFonts w:ascii="Times New Roman" w:eastAsia="Times New Roman" w:hAnsi="Times New Roman" w:cs="Times New Roman"/>
          <w:sz w:val="20"/>
          <w:szCs w:val="20"/>
          <w:lang w:eastAsia="pl-PL"/>
        </w:rPr>
        <w:t xml:space="preserve">. Nie wywiązanie się </w:t>
      </w:r>
      <w:r w:rsidRPr="002E6C40">
        <w:rPr>
          <w:rFonts w:ascii="Times New Roman" w:eastAsia="Times New Roman" w:hAnsi="Times New Roman" w:cs="Times New Roman"/>
          <w:bCs/>
          <w:sz w:val="20"/>
          <w:szCs w:val="20"/>
          <w:lang w:eastAsia="pl-PL"/>
        </w:rPr>
        <w:t>Wykonawcy z obowiązku przedłożenia Zamawiającemu</w:t>
      </w:r>
      <w:r w:rsidRPr="002E6C40">
        <w:rPr>
          <w:rFonts w:ascii="Times New Roman" w:eastAsia="Times New Roman" w:hAnsi="Times New Roman" w:cs="Times New Roman"/>
          <w:sz w:val="20"/>
          <w:szCs w:val="20"/>
          <w:lang w:eastAsia="pl-PL"/>
        </w:rPr>
        <w:t xml:space="preserve"> w wyznaczonym terminie dowodów, o którym mowa w ust. 2 będzie traktowane jako niespełnienie obowiązku zatrudnienia na podstawie umowy o pracę osób, o którym mowa w ust. 1 tej umowy.</w:t>
      </w:r>
    </w:p>
    <w:p w:rsidR="002E6C40" w:rsidRPr="002E6C40" w:rsidRDefault="002E6C40" w:rsidP="002E6C40">
      <w:pPr>
        <w:spacing w:after="0" w:line="240" w:lineRule="auto"/>
        <w:ind w:right="-108"/>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4.</w:t>
      </w:r>
      <w:r w:rsidRPr="002E6C40">
        <w:rPr>
          <w:rFonts w:ascii="Times New Roman" w:eastAsia="Times New Roman" w:hAnsi="Times New Roman" w:cs="Times New Roman"/>
          <w:sz w:val="20"/>
          <w:szCs w:val="20"/>
          <w:lang w:eastAsia="pl-PL"/>
        </w:rPr>
        <w:t xml:space="preserve"> Obowiązek zatrudnienia osób, o którym mowa w ust.1 zostanie spełniony również  poprzez zatrudnienie już wcześniej, przed złożeniem przez </w:t>
      </w:r>
      <w:r w:rsidRPr="002E6C40">
        <w:rPr>
          <w:rFonts w:ascii="Times New Roman" w:eastAsia="Times New Roman" w:hAnsi="Times New Roman" w:cs="Times New Roman"/>
          <w:bCs/>
          <w:sz w:val="20"/>
          <w:szCs w:val="20"/>
          <w:lang w:eastAsia="pl-PL"/>
        </w:rPr>
        <w:t>Wykonawcę oferty</w:t>
      </w:r>
      <w:r w:rsidRPr="002E6C40">
        <w:rPr>
          <w:rFonts w:ascii="Times New Roman" w:eastAsia="Times New Roman" w:hAnsi="Times New Roman" w:cs="Times New Roman"/>
          <w:sz w:val="20"/>
          <w:szCs w:val="20"/>
          <w:lang w:eastAsia="pl-PL"/>
        </w:rPr>
        <w:t xml:space="preserve"> na przedmiotowe zamówienie.</w:t>
      </w:r>
    </w:p>
    <w:p w:rsidR="002E6C40" w:rsidRPr="002E6C40" w:rsidRDefault="002E6C40" w:rsidP="002E6C40">
      <w:pPr>
        <w:spacing w:after="0" w:line="240" w:lineRule="auto"/>
        <w:jc w:val="both"/>
        <w:rPr>
          <w:rFonts w:ascii="Times New Roman" w:eastAsia="Times New Roman" w:hAnsi="Times New Roman" w:cs="Times New Roman"/>
          <w:iCs/>
          <w:sz w:val="20"/>
          <w:szCs w:val="20"/>
          <w:lang w:eastAsia="pl-PL"/>
        </w:rPr>
      </w:pPr>
      <w:r w:rsidRPr="002E6C40">
        <w:rPr>
          <w:rFonts w:ascii="Times New Roman" w:eastAsia="Times New Roman" w:hAnsi="Times New Roman" w:cs="Times New Roman"/>
          <w:b/>
          <w:sz w:val="20"/>
          <w:szCs w:val="20"/>
          <w:lang w:eastAsia="pl-PL"/>
        </w:rPr>
        <w:t>5.</w:t>
      </w:r>
      <w:r w:rsidRPr="002E6C40">
        <w:rPr>
          <w:rFonts w:ascii="Times New Roman" w:eastAsia="Times New Roman" w:hAnsi="Times New Roman" w:cs="Times New Roman"/>
          <w:sz w:val="20"/>
          <w:szCs w:val="20"/>
          <w:lang w:eastAsia="pl-PL"/>
        </w:rPr>
        <w:t xml:space="preserve"> Zobowiązanie </w:t>
      </w:r>
      <w:r w:rsidRPr="002E6C40">
        <w:rPr>
          <w:rFonts w:ascii="Times New Roman" w:eastAsia="Times New Roman" w:hAnsi="Times New Roman" w:cs="Times New Roman"/>
          <w:bCs/>
          <w:sz w:val="20"/>
          <w:szCs w:val="20"/>
          <w:lang w:eastAsia="pl-PL"/>
        </w:rPr>
        <w:t>Wykonawcy</w:t>
      </w:r>
      <w:r w:rsidRPr="002E6C40">
        <w:rPr>
          <w:rFonts w:ascii="Times New Roman" w:eastAsia="Times New Roman" w:hAnsi="Times New Roman" w:cs="Times New Roman"/>
          <w:sz w:val="20"/>
          <w:szCs w:val="20"/>
          <w:lang w:eastAsia="pl-PL"/>
        </w:rPr>
        <w:t xml:space="preserve"> do zatrudnienia osób na zasadach, o których mowa w ust.1 dotyczy również  faktycznie zaangażowanych w realizację przedmiotu zamówienia podwykonawców. W tym przypadku zapisy umów </w:t>
      </w:r>
      <w:r w:rsidRPr="002E6C40">
        <w:rPr>
          <w:rFonts w:ascii="Times New Roman" w:eastAsia="Times New Roman" w:hAnsi="Times New Roman" w:cs="Times New Roman"/>
          <w:bCs/>
          <w:sz w:val="20"/>
          <w:szCs w:val="20"/>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2E6C40">
        <w:rPr>
          <w:rFonts w:ascii="Times New Roman" w:eastAsia="Times New Roman" w:hAnsi="Times New Roman" w:cs="Times New Roman"/>
          <w:sz w:val="20"/>
          <w:szCs w:val="20"/>
          <w:lang w:eastAsia="pl-PL"/>
        </w:rPr>
        <w:t xml:space="preserve"> odpowiednio zastrzeżeń lub sprzeciwu stosownie </w:t>
      </w:r>
      <w:r w:rsidRPr="002E6C40">
        <w:rPr>
          <w:rFonts w:ascii="Times New Roman" w:eastAsia="Times New Roman" w:hAnsi="Times New Roman" w:cs="Times New Roman"/>
          <w:iCs/>
          <w:sz w:val="20"/>
          <w:szCs w:val="20"/>
          <w:lang w:eastAsia="pl-PL"/>
        </w:rPr>
        <w:t>do zapisów umowy Wykonawcy z Zamawiającym o realizację przedmiotu zamówienia.</w:t>
      </w:r>
    </w:p>
    <w:p w:rsidR="002E6C40" w:rsidRPr="002E6C40" w:rsidRDefault="002E6C40" w:rsidP="002E6C40">
      <w:pPr>
        <w:spacing w:after="0" w:line="240" w:lineRule="auto"/>
        <w:ind w:right="-108"/>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6.</w:t>
      </w:r>
      <w:r w:rsidRPr="002E6C40">
        <w:rPr>
          <w:rFonts w:ascii="Times New Roman" w:eastAsia="Times New Roman" w:hAnsi="Times New Roman" w:cs="Times New Roman"/>
          <w:sz w:val="20"/>
          <w:szCs w:val="20"/>
          <w:lang w:eastAsia="pl-PL"/>
        </w:rPr>
        <w:t xml:space="preserve">Zatrudnienie przez podwykonawców lub dalszych podwykonawców na zasadach określonych </w:t>
      </w:r>
      <w:r w:rsidRPr="002E6C40">
        <w:rPr>
          <w:rFonts w:ascii="Times New Roman" w:eastAsia="Times New Roman" w:hAnsi="Times New Roman" w:cs="Times New Roman"/>
          <w:sz w:val="20"/>
          <w:szCs w:val="20"/>
          <w:lang w:eastAsia="pl-PL"/>
        </w:rPr>
        <w:br/>
        <w:t xml:space="preserve">w niniejszym paragrafie osób do wykonywania czynności wskazanych w ust.1, jest równoznaczne ze spełnieniem przez </w:t>
      </w:r>
      <w:r w:rsidRPr="002E6C40">
        <w:rPr>
          <w:rFonts w:ascii="Times New Roman" w:eastAsia="Times New Roman" w:hAnsi="Times New Roman" w:cs="Times New Roman"/>
          <w:bCs/>
          <w:sz w:val="20"/>
          <w:szCs w:val="20"/>
          <w:lang w:eastAsia="pl-PL"/>
        </w:rPr>
        <w:t xml:space="preserve">Wykonawcę </w:t>
      </w:r>
      <w:r w:rsidRPr="002E6C40">
        <w:rPr>
          <w:rFonts w:ascii="Times New Roman" w:eastAsia="Times New Roman" w:hAnsi="Times New Roman" w:cs="Times New Roman"/>
          <w:sz w:val="20"/>
          <w:szCs w:val="20"/>
          <w:lang w:eastAsia="pl-PL"/>
        </w:rPr>
        <w:t>obowiązku zatrudnienia tych osób, określonego w ust.1 jedynie w odniesieniu do zakresu objętego umową o podwykonawstwo lub dalsze podwykonawstwo.</w:t>
      </w:r>
    </w:p>
    <w:p w:rsidR="002E6C40" w:rsidRPr="002E6C40" w:rsidRDefault="002E6C40" w:rsidP="002E6C40">
      <w:pPr>
        <w:tabs>
          <w:tab w:val="left" w:pos="284"/>
        </w:tabs>
        <w:spacing w:after="0" w:line="240" w:lineRule="auto"/>
        <w:ind w:right="-108"/>
        <w:jc w:val="both"/>
        <w:rPr>
          <w:rFonts w:ascii="Times New Roman" w:eastAsia="Times New Roman" w:hAnsi="Times New Roman" w:cs="Times New Roman"/>
          <w:bCs/>
          <w:sz w:val="20"/>
          <w:szCs w:val="20"/>
          <w:lang w:eastAsia="pl-PL"/>
        </w:rPr>
      </w:pPr>
      <w:r w:rsidRPr="002E6C40">
        <w:rPr>
          <w:rFonts w:ascii="Times New Roman" w:eastAsia="Times New Roman" w:hAnsi="Times New Roman" w:cs="Times New Roman"/>
          <w:b/>
          <w:sz w:val="20"/>
          <w:szCs w:val="20"/>
          <w:lang w:eastAsia="pl-PL"/>
        </w:rPr>
        <w:t>7</w:t>
      </w:r>
      <w:r w:rsidRPr="002E6C40">
        <w:rPr>
          <w:rFonts w:ascii="Times New Roman" w:eastAsia="Times New Roman" w:hAnsi="Times New Roman" w:cs="Times New Roman"/>
          <w:sz w:val="20"/>
          <w:szCs w:val="20"/>
          <w:lang w:eastAsia="pl-PL"/>
        </w:rPr>
        <w:t xml:space="preserve">. W przypadku uzasadnionych wątpliwości co do przestrzegania przez </w:t>
      </w:r>
      <w:r w:rsidRPr="002E6C40">
        <w:rPr>
          <w:rFonts w:ascii="Times New Roman" w:eastAsia="Times New Roman" w:hAnsi="Times New Roman" w:cs="Times New Roman"/>
          <w:bCs/>
          <w:sz w:val="20"/>
          <w:szCs w:val="20"/>
          <w:lang w:eastAsia="pl-PL"/>
        </w:rPr>
        <w:t>Wykonawcę lub podwykonawcę prawa pracy Zamawiający może zwrócić się o przeprowadzenie kontroli przez Państwową Inspekcję Pracy.</w:t>
      </w:r>
    </w:p>
    <w:p w:rsidR="002E6C40" w:rsidRPr="002E6C40" w:rsidRDefault="002E6C40" w:rsidP="002E6C40">
      <w:pPr>
        <w:spacing w:after="0" w:line="240" w:lineRule="auto"/>
        <w:ind w:right="-108"/>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lastRenderedPageBreak/>
        <w:t>8</w:t>
      </w:r>
      <w:r w:rsidRPr="002E6C40">
        <w:rPr>
          <w:rFonts w:ascii="Times New Roman" w:eastAsia="Times New Roman" w:hAnsi="Times New Roman" w:cs="Times New Roman"/>
          <w:sz w:val="20"/>
          <w:szCs w:val="20"/>
          <w:lang w:eastAsia="pl-PL"/>
        </w:rPr>
        <w:t xml:space="preserve">. W przypadku nie wywiązania się </w:t>
      </w:r>
      <w:r w:rsidRPr="002E6C40">
        <w:rPr>
          <w:rFonts w:ascii="Times New Roman" w:eastAsia="Times New Roman" w:hAnsi="Times New Roman" w:cs="Times New Roman"/>
          <w:bCs/>
          <w:sz w:val="20"/>
          <w:szCs w:val="20"/>
          <w:lang w:eastAsia="pl-PL"/>
        </w:rPr>
        <w:t xml:space="preserve">Wykonawcy w obowiązku określonego w ust. 1 przez okres co najmniej </w:t>
      </w:r>
      <w:r w:rsidRPr="002E6C40">
        <w:rPr>
          <w:rFonts w:ascii="Times New Roman" w:eastAsia="Times New Roman" w:hAnsi="Times New Roman" w:cs="Times New Roman"/>
          <w:b/>
          <w:sz w:val="20"/>
          <w:szCs w:val="20"/>
          <w:lang w:eastAsia="pl-PL"/>
        </w:rPr>
        <w:t>30 dni</w:t>
      </w:r>
      <w:r w:rsidRPr="002E6C40">
        <w:rPr>
          <w:rFonts w:ascii="Times New Roman" w:eastAsia="Times New Roman" w:hAnsi="Times New Roman" w:cs="Times New Roman"/>
          <w:bCs/>
          <w:sz w:val="20"/>
          <w:szCs w:val="20"/>
          <w:lang w:eastAsia="pl-PL"/>
        </w:rPr>
        <w:t xml:space="preserve"> Zamawiający ma prawo wstrzymać</w:t>
      </w:r>
      <w:r w:rsidRPr="002E6C40">
        <w:rPr>
          <w:rFonts w:ascii="Times New Roman" w:eastAsia="Times New Roman" w:hAnsi="Times New Roman" w:cs="Times New Roman"/>
          <w:sz w:val="20"/>
          <w:szCs w:val="20"/>
          <w:lang w:eastAsia="pl-PL"/>
        </w:rPr>
        <w:t xml:space="preserve"> realizację przedmiotu zamówienia do czasu, w którym Wykonawca lub Podwykonawca skieruje do wykonywania zamówienia osoby zatrudnione na podstawie umowy o pracę.</w:t>
      </w:r>
    </w:p>
    <w:p w:rsidR="002E6C40" w:rsidRPr="002E6C40" w:rsidRDefault="002E6C40" w:rsidP="002E6C40">
      <w:pPr>
        <w:spacing w:after="0" w:line="240" w:lineRule="auto"/>
        <w:ind w:right="-108"/>
        <w:jc w:val="both"/>
        <w:rPr>
          <w:rFonts w:ascii="Times New Roman" w:eastAsia="Times New Roman" w:hAnsi="Times New Roman" w:cs="Times New Roman"/>
          <w:sz w:val="20"/>
          <w:szCs w:val="20"/>
          <w:lang w:eastAsia="pl-PL"/>
        </w:rPr>
      </w:pPr>
      <w:r w:rsidRPr="002E6C40">
        <w:rPr>
          <w:rFonts w:ascii="Times New Roman" w:eastAsia="Times New Roman" w:hAnsi="Times New Roman" w:cs="Times New Roman"/>
          <w:b/>
          <w:sz w:val="20"/>
          <w:szCs w:val="20"/>
          <w:lang w:eastAsia="pl-PL"/>
        </w:rPr>
        <w:t xml:space="preserve">9. </w:t>
      </w:r>
      <w:r w:rsidRPr="002E6C40">
        <w:rPr>
          <w:rFonts w:ascii="Times New Roman" w:eastAsia="Times New Roman" w:hAnsi="Times New Roman" w:cs="Times New Roman"/>
          <w:sz w:val="20"/>
          <w:szCs w:val="20"/>
          <w:lang w:eastAsia="pl-PL"/>
        </w:rPr>
        <w:t xml:space="preserve">Obowiązek zatrudnienia osób, o którym mowa w ust. 1 nie dotyczy </w:t>
      </w:r>
      <w:r w:rsidRPr="002E6C40">
        <w:rPr>
          <w:rFonts w:ascii="Times New Roman" w:eastAsia="Times New Roman" w:hAnsi="Times New Roman" w:cs="Times New Roman"/>
          <w:bCs/>
          <w:sz w:val="20"/>
          <w:szCs w:val="20"/>
          <w:lang w:eastAsia="pl-PL"/>
        </w:rPr>
        <w:t>Wykonawcy</w:t>
      </w:r>
      <w:r w:rsidRPr="002E6C40">
        <w:rPr>
          <w:rFonts w:ascii="Times New Roman" w:eastAsia="Times New Roman" w:hAnsi="Times New Roman" w:cs="Times New Roman"/>
          <w:sz w:val="20"/>
          <w:szCs w:val="20"/>
          <w:lang w:eastAsia="pl-PL"/>
        </w:rPr>
        <w:t xml:space="preserve"> i podwykonawcy realizującego samodzielnie czynności objęte przedmiotem umowy bez potrzeby pozyskiwania pracowników oraz realizacji w ramach tego przedmiotu umowy dostaw. </w:t>
      </w:r>
    </w:p>
    <w:p w:rsidR="002E6C40" w:rsidRPr="002E6C40" w:rsidRDefault="002E6C40" w:rsidP="002E6C40">
      <w:pPr>
        <w:spacing w:after="0" w:line="240" w:lineRule="auto"/>
        <w:jc w:val="both"/>
        <w:rPr>
          <w:rFonts w:ascii="Times New Roman" w:eastAsia="Times New Roman" w:hAnsi="Times New Roman" w:cs="Times New Roman"/>
          <w:iCs/>
          <w:sz w:val="20"/>
          <w:szCs w:val="20"/>
          <w:lang w:eastAsia="pl-PL"/>
        </w:rPr>
      </w:pPr>
      <w:r w:rsidRPr="002E6C40">
        <w:rPr>
          <w:rFonts w:ascii="Times New Roman" w:eastAsia="Times New Roman" w:hAnsi="Times New Roman" w:cs="Times New Roman"/>
          <w:b/>
          <w:bCs/>
          <w:iCs/>
          <w:sz w:val="20"/>
          <w:szCs w:val="20"/>
          <w:lang w:eastAsia="pl-PL"/>
        </w:rPr>
        <w:t>10.</w:t>
      </w:r>
      <w:r w:rsidRPr="002E6C40">
        <w:rPr>
          <w:rFonts w:ascii="Times New Roman" w:eastAsia="Times New Roman" w:hAnsi="Times New Roman" w:cs="Times New Roman"/>
          <w:iCs/>
          <w:sz w:val="20"/>
          <w:szCs w:val="20"/>
          <w:lang w:eastAsia="pl-PL"/>
        </w:rPr>
        <w:t xml:space="preserve">W przypadku zwłoki Wykonawcy w wywiązaniu się z obowiązku dostarczenia dokumentów,  o których mowa w  ust. 2, Wykonawca  zobowiązany jest do zapłaty Zamawiającemu kary umownej w wysokości </w:t>
      </w:r>
      <w:r w:rsidRPr="002E6C40">
        <w:rPr>
          <w:rFonts w:ascii="Times New Roman" w:eastAsia="Times New Roman" w:hAnsi="Times New Roman" w:cs="Times New Roman"/>
          <w:b/>
          <w:bCs/>
          <w:iCs/>
          <w:sz w:val="20"/>
          <w:szCs w:val="20"/>
          <w:lang w:eastAsia="pl-PL"/>
        </w:rPr>
        <w:t xml:space="preserve">100, 00 zł </w:t>
      </w:r>
      <w:r w:rsidRPr="002E6C40">
        <w:rPr>
          <w:rFonts w:ascii="Times New Roman" w:eastAsia="Times New Roman" w:hAnsi="Times New Roman" w:cs="Times New Roman"/>
          <w:iCs/>
          <w:sz w:val="20"/>
          <w:szCs w:val="20"/>
          <w:lang w:eastAsia="pl-PL"/>
        </w:rPr>
        <w:t xml:space="preserve"> za każdy dzień zwłoki, licząc od terminu określonego odpowiednio w ust.2.</w:t>
      </w:r>
    </w:p>
    <w:p w:rsidR="002E6C40" w:rsidRPr="002E6C40" w:rsidRDefault="002E6C40" w:rsidP="002E6C40">
      <w:pPr>
        <w:spacing w:after="0" w:line="240" w:lineRule="auto"/>
        <w:jc w:val="both"/>
        <w:rPr>
          <w:rFonts w:ascii="Times New Roman" w:eastAsia="Times New Roman" w:hAnsi="Times New Roman" w:cs="Times New Roman"/>
          <w:color w:val="000000"/>
          <w:sz w:val="24"/>
          <w:szCs w:val="24"/>
          <w:lang w:eastAsia="pl-PL"/>
        </w:rPr>
      </w:pPr>
      <w:r w:rsidRPr="002E6C40">
        <w:rPr>
          <w:rFonts w:ascii="Times New Roman" w:eastAsia="Times New Roman" w:hAnsi="Times New Roman" w:cs="Times New Roman"/>
          <w:b/>
          <w:bCs/>
          <w:iCs/>
          <w:sz w:val="20"/>
          <w:szCs w:val="20"/>
          <w:lang w:eastAsia="pl-PL"/>
        </w:rPr>
        <w:t>11.</w:t>
      </w:r>
      <w:r w:rsidRPr="002E6C40">
        <w:rPr>
          <w:rFonts w:ascii="Times New Roman" w:eastAsia="Times New Roman" w:hAnsi="Times New Roman" w:cs="Times New Roman"/>
          <w:iCs/>
          <w:sz w:val="20"/>
          <w:szCs w:val="20"/>
          <w:lang w:eastAsia="pl-PL"/>
        </w:rPr>
        <w:t xml:space="preserve"> W przypadku  wykonywania robót, o których mowa w ust. 1 przez osoby nie zatrudnione na </w:t>
      </w:r>
      <w:r w:rsidRPr="002E6C40">
        <w:rPr>
          <w:rFonts w:ascii="Times New Roman" w:eastAsia="Times New Roman" w:hAnsi="Times New Roman" w:cs="Times New Roman"/>
          <w:iCs/>
          <w:color w:val="000000"/>
          <w:sz w:val="20"/>
          <w:szCs w:val="20"/>
          <w:lang w:eastAsia="pl-PL"/>
        </w:rPr>
        <w:t xml:space="preserve">podstawie umowy o pracę Wykonawca  zobowiązany jest do zapłaty Zamawiającemu kary umownej w wysokości </w:t>
      </w:r>
      <w:r w:rsidRPr="002E6C40">
        <w:rPr>
          <w:rFonts w:ascii="Times New Roman" w:eastAsia="Times New Roman" w:hAnsi="Times New Roman" w:cs="Times New Roman"/>
          <w:b/>
          <w:bCs/>
          <w:iCs/>
          <w:color w:val="000000"/>
          <w:sz w:val="20"/>
          <w:szCs w:val="20"/>
          <w:lang w:eastAsia="pl-PL"/>
        </w:rPr>
        <w:t>500, 00 zł</w:t>
      </w:r>
      <w:r w:rsidRPr="002E6C40">
        <w:rPr>
          <w:rFonts w:ascii="Times New Roman" w:eastAsia="Calibri" w:hAnsi="Times New Roman" w:cs="Times New Roman"/>
          <w:b/>
          <w:bCs/>
          <w:iCs/>
          <w:color w:val="000000"/>
          <w:sz w:val="20"/>
          <w:szCs w:val="20"/>
          <w:lang w:eastAsia="pl-PL"/>
        </w:rPr>
        <w:t>,</w:t>
      </w:r>
      <w:r w:rsidRPr="002E6C40">
        <w:rPr>
          <w:rFonts w:ascii="Times New Roman" w:eastAsia="Times New Roman" w:hAnsi="Times New Roman" w:cs="Times New Roman"/>
          <w:iCs/>
          <w:color w:val="000000"/>
          <w:sz w:val="20"/>
          <w:szCs w:val="20"/>
          <w:lang w:eastAsia="pl-PL"/>
        </w:rPr>
        <w:t>za każdy stwierdzony przypadek.</w:t>
      </w:r>
    </w:p>
    <w:p w:rsidR="002E6C40" w:rsidRPr="002E6C40" w:rsidRDefault="002E6C40" w:rsidP="002E6C40">
      <w:pPr>
        <w:spacing w:after="0" w:line="240" w:lineRule="auto"/>
        <w:jc w:val="both"/>
        <w:rPr>
          <w:rFonts w:ascii="Times New Roman" w:eastAsia="Times New Roman" w:hAnsi="Times New Roman" w:cs="Times New Roman"/>
          <w:iCs/>
          <w:sz w:val="20"/>
          <w:szCs w:val="20"/>
          <w:lang w:eastAsia="pl-PL"/>
        </w:rPr>
      </w:pPr>
      <w:r w:rsidRPr="002E6C40">
        <w:rPr>
          <w:rFonts w:ascii="Times New Roman" w:eastAsia="Times New Roman" w:hAnsi="Times New Roman" w:cs="Times New Roman"/>
          <w:b/>
          <w:bCs/>
          <w:iCs/>
          <w:sz w:val="20"/>
          <w:szCs w:val="20"/>
          <w:lang w:eastAsia="pl-PL"/>
        </w:rPr>
        <w:t>12.</w:t>
      </w:r>
      <w:r w:rsidRPr="002E6C40">
        <w:rPr>
          <w:rFonts w:ascii="Times New Roman" w:eastAsia="Times New Roman" w:hAnsi="Times New Roman" w:cs="Times New Roman"/>
          <w:iCs/>
          <w:sz w:val="20"/>
          <w:szCs w:val="20"/>
          <w:lang w:eastAsia="pl-PL"/>
        </w:rPr>
        <w:t xml:space="preserve"> Zamawiający może odstąpić od  umowy  o  realizację  przedmiotu  zamówienia  w  przypadku  gdy Wykonawca    przez  okres  co  najmniej </w:t>
      </w:r>
      <w:r w:rsidRPr="002E6C40">
        <w:rPr>
          <w:rFonts w:ascii="Times New Roman" w:eastAsia="Times New Roman" w:hAnsi="Times New Roman" w:cs="Times New Roman"/>
          <w:b/>
          <w:bCs/>
          <w:iCs/>
          <w:sz w:val="20"/>
          <w:szCs w:val="20"/>
          <w:lang w:eastAsia="pl-PL"/>
        </w:rPr>
        <w:t>1  miesiąca</w:t>
      </w:r>
      <w:r w:rsidRPr="002E6C40">
        <w:rPr>
          <w:rFonts w:ascii="Times New Roman" w:eastAsia="Times New Roman" w:hAnsi="Times New Roman" w:cs="Times New Roman"/>
          <w:iCs/>
          <w:sz w:val="20"/>
          <w:szCs w:val="20"/>
          <w:lang w:eastAsia="pl-PL"/>
        </w:rPr>
        <w:t xml:space="preserve"> nie będzie wypełniał obowiązków wskazanych  w  ust. 1 i 2,</w:t>
      </w:r>
    </w:p>
    <w:p w:rsidR="002E6C40" w:rsidRPr="002E6C40" w:rsidRDefault="002E6C40" w:rsidP="002E6C40">
      <w:pPr>
        <w:spacing w:after="0" w:line="240" w:lineRule="auto"/>
        <w:jc w:val="both"/>
        <w:rPr>
          <w:rFonts w:ascii="Times New Roman" w:eastAsia="Times New Roman" w:hAnsi="Times New Roman" w:cs="Times New Roman"/>
          <w:iCs/>
          <w:sz w:val="20"/>
          <w:szCs w:val="20"/>
          <w:lang w:eastAsia="pl-PL"/>
        </w:rPr>
      </w:pPr>
      <w:r w:rsidRPr="002E6C40">
        <w:rPr>
          <w:rFonts w:ascii="Times New Roman" w:eastAsia="Times New Roman" w:hAnsi="Times New Roman" w:cs="Times New Roman"/>
          <w:b/>
          <w:bCs/>
          <w:iCs/>
          <w:sz w:val="20"/>
          <w:szCs w:val="20"/>
          <w:lang w:eastAsia="pl-PL"/>
        </w:rPr>
        <w:t>13</w:t>
      </w:r>
      <w:bookmarkStart w:id="13" w:name="_Hlk98327812"/>
      <w:r w:rsidRPr="002E6C40">
        <w:rPr>
          <w:rFonts w:ascii="Times New Roman" w:eastAsia="Times New Roman" w:hAnsi="Times New Roman" w:cs="Times New Roman"/>
          <w:iCs/>
          <w:sz w:val="20"/>
          <w:szCs w:val="20"/>
          <w:lang w:eastAsia="pl-PL"/>
        </w:rPr>
        <w:t>.Zamawiający może odstąpić od  umowy  o realizację  przedmiotu  zamówienia  w przypadku trzykrotnego naliczenia  kary tytułem zwłoki Wykonawcy w wywiązaniu się z obowiązku dostarczenia dokumentów,  o których mowa w  ust. 2.</w:t>
      </w:r>
    </w:p>
    <w:bookmarkEnd w:id="13"/>
    <w:p w:rsidR="002E6C40" w:rsidRPr="002E6C40" w:rsidRDefault="002E6C40" w:rsidP="002E6C40">
      <w:pPr>
        <w:spacing w:after="0" w:line="240" w:lineRule="auto"/>
        <w:jc w:val="both"/>
        <w:rPr>
          <w:rFonts w:ascii="Times New Roman" w:eastAsia="Times New Roman" w:hAnsi="Times New Roman" w:cs="Times New Roman"/>
          <w:iCs/>
          <w:sz w:val="20"/>
          <w:szCs w:val="20"/>
          <w:lang w:eastAsia="pl-PL"/>
        </w:rPr>
      </w:pPr>
      <w:r w:rsidRPr="002E6C40">
        <w:rPr>
          <w:rFonts w:ascii="Times New Roman" w:eastAsia="Times New Roman" w:hAnsi="Times New Roman" w:cs="Times New Roman"/>
          <w:b/>
          <w:bCs/>
          <w:iCs/>
          <w:sz w:val="20"/>
          <w:szCs w:val="20"/>
          <w:lang w:eastAsia="pl-PL"/>
        </w:rPr>
        <w:t>14.</w:t>
      </w:r>
      <w:r w:rsidRPr="002E6C40">
        <w:rPr>
          <w:rFonts w:ascii="Times New Roman" w:eastAsia="Times New Roman" w:hAnsi="Times New Roman" w:cs="Times New Roman"/>
          <w:iCs/>
          <w:sz w:val="20"/>
          <w:szCs w:val="20"/>
          <w:lang w:eastAsia="pl-PL"/>
        </w:rPr>
        <w:t xml:space="preserve"> Odstąpienie   od  umowy  wymaga   formy   pisemnej  wraz  z  podaniem  uzasadnienia. </w:t>
      </w:r>
    </w:p>
    <w:p w:rsidR="002E6C40" w:rsidRPr="002E6C40" w:rsidRDefault="002E6C40" w:rsidP="002E6C40">
      <w:pPr>
        <w:spacing w:after="0" w:line="240" w:lineRule="auto"/>
        <w:jc w:val="both"/>
        <w:rPr>
          <w:rFonts w:ascii="Times New Roman" w:eastAsia="Times New Roman" w:hAnsi="Times New Roman" w:cs="Times New Roman"/>
          <w:iCs/>
          <w:sz w:val="20"/>
          <w:szCs w:val="20"/>
          <w:lang w:eastAsia="pl-PL"/>
        </w:rPr>
      </w:pPr>
      <w:r w:rsidRPr="002E6C40">
        <w:rPr>
          <w:rFonts w:ascii="Times New Roman" w:eastAsia="Times New Roman" w:hAnsi="Times New Roman" w:cs="Times New Roman"/>
          <w:b/>
          <w:bCs/>
          <w:iCs/>
          <w:sz w:val="20"/>
          <w:szCs w:val="20"/>
          <w:lang w:eastAsia="pl-PL"/>
        </w:rPr>
        <w:t xml:space="preserve">15. </w:t>
      </w:r>
      <w:r w:rsidRPr="002E6C40">
        <w:rPr>
          <w:rFonts w:ascii="Times New Roman" w:eastAsia="Times New Roman" w:hAnsi="Times New Roman" w:cs="Times New Roman"/>
          <w:iCs/>
          <w:sz w:val="20"/>
          <w:szCs w:val="20"/>
          <w:lang w:eastAsia="pl-PL"/>
        </w:rPr>
        <w:t xml:space="preserve">Odstąpienie od umowy może nastąpić w terminie </w:t>
      </w:r>
      <w:r w:rsidRPr="002E6C40">
        <w:rPr>
          <w:rFonts w:ascii="Times New Roman" w:eastAsia="Times New Roman" w:hAnsi="Times New Roman" w:cs="Times New Roman"/>
          <w:b/>
          <w:bCs/>
          <w:iCs/>
          <w:sz w:val="20"/>
          <w:szCs w:val="20"/>
          <w:lang w:eastAsia="pl-PL"/>
        </w:rPr>
        <w:t>30 dni kalendarzowych</w:t>
      </w:r>
      <w:r w:rsidRPr="002E6C40">
        <w:rPr>
          <w:rFonts w:ascii="Times New Roman" w:eastAsia="Times New Roman" w:hAnsi="Times New Roman" w:cs="Times New Roman"/>
          <w:iCs/>
          <w:sz w:val="20"/>
          <w:szCs w:val="20"/>
          <w:lang w:eastAsia="pl-PL"/>
        </w:rPr>
        <w:t xml:space="preserve">  od  powzięcia  przez  stronę   dokonującą odstąpienia wiadomości o okolicznościach uzasadniających odstąpienie.</w:t>
      </w:r>
    </w:p>
    <w:p w:rsidR="00772005" w:rsidRPr="00772005" w:rsidRDefault="00772005" w:rsidP="002E6C40">
      <w:pPr>
        <w:spacing w:after="0" w:line="276" w:lineRule="auto"/>
        <w:contextualSpacing/>
        <w:jc w:val="both"/>
        <w:rPr>
          <w:rFonts w:ascii="Times New Roman" w:hAnsi="Times New Roman" w:cs="Times New Roman"/>
          <w:bCs/>
        </w:rPr>
      </w:pPr>
    </w:p>
    <w:p w:rsidR="004D4610" w:rsidRPr="004D4610" w:rsidRDefault="004D4610" w:rsidP="00B05F33">
      <w:pPr>
        <w:numPr>
          <w:ilvl w:val="0"/>
          <w:numId w:val="21"/>
        </w:numPr>
        <w:spacing w:after="0" w:line="276" w:lineRule="auto"/>
        <w:contextualSpacing/>
        <w:jc w:val="both"/>
        <w:rPr>
          <w:rFonts w:ascii="Times New Roman" w:hAnsi="Times New Roman" w:cs="Times New Roman"/>
          <w:color w:val="000000" w:themeColor="text1"/>
        </w:rPr>
      </w:pPr>
      <w:r w:rsidRPr="00A816DD">
        <w:rPr>
          <w:rFonts w:ascii="Times New Roman" w:hAnsi="Times New Roman" w:cs="Times New Roman"/>
          <w:color w:val="000000" w:themeColor="text1"/>
        </w:rPr>
        <w:t xml:space="preserve">Zamawiający wyraża zgodę na przesyłanie ustrukturyzowanych faktur elektronicznych </w:t>
      </w:r>
      <w:r w:rsidRPr="00A816DD">
        <w:rPr>
          <w:rFonts w:ascii="Times New Roman" w:hAnsi="Times New Roman" w:cs="Times New Roman"/>
          <w:color w:val="000000" w:themeColor="text1"/>
        </w:rPr>
        <w:br/>
        <w:t>za pośrednictwem Platformy Elektronicznego Fakturowania</w:t>
      </w:r>
      <w:r w:rsidRPr="004D4610">
        <w:rPr>
          <w:rFonts w:ascii="Times New Roman" w:hAnsi="Times New Roman" w:cs="Times New Roman"/>
          <w:b/>
          <w:color w:val="000000" w:themeColor="text1"/>
        </w:rPr>
        <w:t xml:space="preserve"> (indywidualny identyfikator </w:t>
      </w:r>
      <w:r w:rsidRPr="004D4610">
        <w:rPr>
          <w:rFonts w:ascii="Times New Roman" w:hAnsi="Times New Roman" w:cs="Times New Roman"/>
          <w:b/>
          <w:color w:val="000000" w:themeColor="text1"/>
        </w:rPr>
        <w:br/>
        <w:t>o numerze PEPPOL GLN 5907714353635)</w:t>
      </w:r>
      <w:r w:rsidRPr="004D4610">
        <w:rPr>
          <w:rFonts w:ascii="Times New Roman" w:hAnsi="Times New Roman" w:cs="Times New Roman"/>
          <w:bCs/>
          <w:color w:val="000000" w:themeColor="text1"/>
        </w:rPr>
        <w:t>.</w:t>
      </w:r>
    </w:p>
    <w:p w:rsidR="004D4610" w:rsidRPr="005248DA" w:rsidRDefault="00772005" w:rsidP="00B05F33">
      <w:pPr>
        <w:numPr>
          <w:ilvl w:val="0"/>
          <w:numId w:val="21"/>
        </w:numPr>
        <w:spacing w:after="0" w:line="276" w:lineRule="auto"/>
        <w:contextualSpacing/>
        <w:jc w:val="both"/>
        <w:rPr>
          <w:rFonts w:ascii="Times New Roman" w:hAnsi="Times New Roman" w:cs="Times New Roman"/>
          <w:color w:val="000000" w:themeColor="text1"/>
          <w:u w:val="single"/>
        </w:rPr>
      </w:pPr>
      <w:r w:rsidRPr="005248DA">
        <w:rPr>
          <w:rFonts w:ascii="Times New Roman" w:hAnsi="Times New Roman" w:cs="Times New Roman"/>
          <w:color w:val="000000" w:themeColor="text1"/>
        </w:rPr>
        <w:t xml:space="preserve">W odniesieniu do warunku określonego w art. 100 ustawy Pzp dotyczącego dostępności dla osób niepełnosprawnych, o których mowa w  Dyrektywie Parlamentu Europejskiego i Rady 2014/24/UE z dnia 26 lutego 2014 r. w sprawie zamówień publicznych (Dz.U.UE.L Nr 94, s. 65), Zamawiający informuje, że opis przedmiotu zamówienia </w:t>
      </w:r>
      <w:r w:rsidRPr="005248DA">
        <w:rPr>
          <w:rFonts w:ascii="Times New Roman" w:hAnsi="Times New Roman" w:cs="Times New Roman"/>
          <w:b/>
          <w:color w:val="000000" w:themeColor="text1"/>
        </w:rPr>
        <w:t>nie uwzględnia</w:t>
      </w:r>
      <w:r w:rsidRPr="005248DA">
        <w:rPr>
          <w:rFonts w:ascii="Times New Roman" w:hAnsi="Times New Roman" w:cs="Times New Roman"/>
          <w:color w:val="000000" w:themeColor="text1"/>
        </w:rPr>
        <w:t xml:space="preserve"> wymagań w zakresie dostępności dla osób niepełnosprawnych lub projektowania z przeznaczeniem dla wszystkich użytkowników</w:t>
      </w:r>
      <w:r w:rsidR="005248DA">
        <w:rPr>
          <w:rFonts w:ascii="Times New Roman" w:hAnsi="Times New Roman" w:cs="Times New Roman"/>
          <w:color w:val="000000" w:themeColor="text1"/>
        </w:rPr>
        <w:t>.</w:t>
      </w:r>
    </w:p>
    <w:p w:rsidR="00D67CF0" w:rsidRDefault="00D67CF0" w:rsidP="00B05F33">
      <w:pPr>
        <w:spacing w:after="0" w:line="276" w:lineRule="auto"/>
        <w:jc w:val="both"/>
        <w:rPr>
          <w:rFonts w:ascii="Times New Roman" w:hAnsi="Times New Roman" w:cs="Times New Roman"/>
          <w:color w:val="000000" w:themeColor="text1"/>
          <w:u w:val="single"/>
        </w:rPr>
      </w:pPr>
    </w:p>
    <w:p w:rsidR="004D4610" w:rsidRPr="004D4610" w:rsidRDefault="004D4610" w:rsidP="00B05F3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t>Załączniki do SWZ</w:t>
      </w:r>
    </w:p>
    <w:p w:rsidR="004D4610" w:rsidRPr="00BA0B8F" w:rsidRDefault="004D4610" w:rsidP="00BA0B8F">
      <w:pPr>
        <w:spacing w:after="0" w:line="276" w:lineRule="auto"/>
        <w:rPr>
          <w:rFonts w:ascii="Times New Roman" w:hAnsi="Times New Roman" w:cs="Times New Roman"/>
          <w:sz w:val="20"/>
          <w:szCs w:val="20"/>
        </w:rPr>
      </w:pPr>
      <w:r w:rsidRPr="00BA0B8F">
        <w:rPr>
          <w:rFonts w:ascii="Times New Roman" w:hAnsi="Times New Roman" w:cs="Times New Roman"/>
          <w:sz w:val="20"/>
          <w:szCs w:val="20"/>
        </w:rPr>
        <w:t xml:space="preserve">Załącznik nr 1 – </w:t>
      </w:r>
      <w:r w:rsidR="00D67CF0" w:rsidRPr="00BA0B8F">
        <w:rPr>
          <w:rFonts w:ascii="Times New Roman" w:hAnsi="Times New Roman" w:cs="Times New Roman"/>
          <w:sz w:val="20"/>
          <w:szCs w:val="20"/>
        </w:rPr>
        <w:t>Przedmiar branża budowlana</w:t>
      </w:r>
      <w:r w:rsidR="00AF2F34" w:rsidRPr="00BA0B8F">
        <w:rPr>
          <w:rFonts w:ascii="Times New Roman" w:hAnsi="Times New Roman" w:cs="Times New Roman"/>
          <w:sz w:val="20"/>
          <w:szCs w:val="20"/>
        </w:rPr>
        <w:t>.</w:t>
      </w:r>
    </w:p>
    <w:p w:rsidR="004D4610" w:rsidRPr="00BA0B8F" w:rsidRDefault="004D4610" w:rsidP="00BA0B8F">
      <w:pPr>
        <w:spacing w:after="0" w:line="276" w:lineRule="auto"/>
        <w:rPr>
          <w:rFonts w:ascii="Times New Roman" w:hAnsi="Times New Roman" w:cs="Times New Roman"/>
          <w:sz w:val="20"/>
          <w:szCs w:val="20"/>
        </w:rPr>
      </w:pPr>
      <w:r w:rsidRPr="00BA0B8F">
        <w:rPr>
          <w:rFonts w:ascii="Times New Roman" w:hAnsi="Times New Roman" w:cs="Times New Roman"/>
          <w:sz w:val="20"/>
          <w:szCs w:val="20"/>
        </w:rPr>
        <w:t>Załącznik nr 2 – Projektowane postanowi</w:t>
      </w:r>
      <w:r w:rsidR="00D22D94" w:rsidRPr="00BA0B8F">
        <w:rPr>
          <w:rFonts w:ascii="Times New Roman" w:hAnsi="Times New Roman" w:cs="Times New Roman"/>
          <w:sz w:val="20"/>
          <w:szCs w:val="20"/>
        </w:rPr>
        <w:t>enia umowy</w:t>
      </w:r>
      <w:r w:rsidR="00D67CF0" w:rsidRPr="00BA0B8F">
        <w:rPr>
          <w:rFonts w:ascii="Times New Roman" w:hAnsi="Times New Roman" w:cs="Times New Roman"/>
          <w:sz w:val="20"/>
          <w:szCs w:val="20"/>
        </w:rPr>
        <w:t>.</w:t>
      </w:r>
    </w:p>
    <w:p w:rsidR="008E5F77" w:rsidRPr="00BA0B8F" w:rsidRDefault="008E5F77" w:rsidP="00BA0B8F">
      <w:pPr>
        <w:spacing w:after="0" w:line="276" w:lineRule="auto"/>
        <w:rPr>
          <w:rFonts w:ascii="Times New Roman" w:hAnsi="Times New Roman" w:cs="Times New Roman"/>
          <w:sz w:val="20"/>
          <w:szCs w:val="20"/>
        </w:rPr>
      </w:pPr>
      <w:r w:rsidRPr="00BA0B8F">
        <w:rPr>
          <w:rFonts w:ascii="Times New Roman" w:hAnsi="Times New Roman" w:cs="Times New Roman"/>
          <w:sz w:val="20"/>
          <w:szCs w:val="20"/>
        </w:rPr>
        <w:t>Załącznik nr 3</w:t>
      </w:r>
      <w:r w:rsidR="00D67CF0" w:rsidRPr="00BA0B8F">
        <w:rPr>
          <w:rFonts w:ascii="Times New Roman" w:hAnsi="Times New Roman" w:cs="Times New Roman"/>
          <w:sz w:val="20"/>
          <w:szCs w:val="20"/>
        </w:rPr>
        <w:t xml:space="preserve"> – Przedmiar branża elektryczna</w:t>
      </w:r>
      <w:r w:rsidR="00D22D94" w:rsidRPr="00BA0B8F">
        <w:rPr>
          <w:rFonts w:ascii="Times New Roman" w:hAnsi="Times New Roman" w:cs="Times New Roman"/>
          <w:sz w:val="20"/>
          <w:szCs w:val="20"/>
        </w:rPr>
        <w:t>.</w:t>
      </w:r>
    </w:p>
    <w:p w:rsidR="004D4610" w:rsidRPr="00BA0B8F" w:rsidRDefault="004D4610" w:rsidP="00BA0B8F">
      <w:pPr>
        <w:spacing w:after="0" w:line="276" w:lineRule="auto"/>
        <w:rPr>
          <w:rFonts w:ascii="Times New Roman" w:hAnsi="Times New Roman" w:cs="Times New Roman"/>
          <w:bCs/>
          <w:color w:val="000000" w:themeColor="text1"/>
          <w:sz w:val="20"/>
          <w:szCs w:val="20"/>
        </w:rPr>
      </w:pPr>
      <w:r w:rsidRPr="00BA0B8F">
        <w:rPr>
          <w:rFonts w:ascii="Times New Roman" w:hAnsi="Times New Roman" w:cs="Times New Roman"/>
          <w:color w:val="000000" w:themeColor="text1"/>
          <w:sz w:val="20"/>
          <w:szCs w:val="20"/>
        </w:rPr>
        <w:t xml:space="preserve">Załącznik nr </w:t>
      </w:r>
      <w:r w:rsidR="008E5F77" w:rsidRPr="00BA0B8F">
        <w:rPr>
          <w:rFonts w:ascii="Times New Roman" w:hAnsi="Times New Roman" w:cs="Times New Roman"/>
          <w:color w:val="000000" w:themeColor="text1"/>
          <w:sz w:val="20"/>
          <w:szCs w:val="20"/>
        </w:rPr>
        <w:t>4</w:t>
      </w:r>
      <w:r w:rsidRPr="00BA0B8F">
        <w:rPr>
          <w:rFonts w:ascii="Times New Roman" w:hAnsi="Times New Roman" w:cs="Times New Roman"/>
          <w:color w:val="000000" w:themeColor="text1"/>
          <w:sz w:val="20"/>
          <w:szCs w:val="20"/>
        </w:rPr>
        <w:t xml:space="preserve"> – </w:t>
      </w:r>
      <w:r w:rsidRPr="00BA0B8F">
        <w:rPr>
          <w:rFonts w:ascii="Times New Roman" w:hAnsi="Times New Roman" w:cs="Times New Roman"/>
          <w:bCs/>
          <w:color w:val="000000" w:themeColor="text1"/>
          <w:sz w:val="20"/>
          <w:szCs w:val="20"/>
        </w:rPr>
        <w:t>Oświadcze</w:t>
      </w:r>
      <w:r w:rsidR="00D22D94" w:rsidRPr="00BA0B8F">
        <w:rPr>
          <w:rFonts w:ascii="Times New Roman" w:hAnsi="Times New Roman" w:cs="Times New Roman"/>
          <w:bCs/>
          <w:color w:val="000000" w:themeColor="text1"/>
          <w:sz w:val="20"/>
          <w:szCs w:val="20"/>
        </w:rPr>
        <w:t>nie składane na podst. art. 125 ustawy Pzp o niepodleganiu wykluczeniu.</w:t>
      </w:r>
    </w:p>
    <w:p w:rsidR="004D4610" w:rsidRPr="00BA0B8F" w:rsidRDefault="004D4610" w:rsidP="00BA0B8F">
      <w:pPr>
        <w:spacing w:after="0" w:line="276" w:lineRule="auto"/>
        <w:ind w:left="1560" w:hanging="1560"/>
        <w:rPr>
          <w:rFonts w:ascii="Times New Roman" w:hAnsi="Times New Roman" w:cs="Times New Roman"/>
          <w:bCs/>
          <w:color w:val="000000" w:themeColor="text1"/>
          <w:sz w:val="20"/>
          <w:szCs w:val="20"/>
        </w:rPr>
      </w:pPr>
      <w:r w:rsidRPr="00BA0B8F">
        <w:rPr>
          <w:rFonts w:ascii="Times New Roman" w:hAnsi="Times New Roman" w:cs="Times New Roman"/>
          <w:bCs/>
          <w:color w:val="000000" w:themeColor="text1"/>
          <w:sz w:val="20"/>
          <w:szCs w:val="20"/>
        </w:rPr>
        <w:t xml:space="preserve">Załącznik nr </w:t>
      </w:r>
      <w:r w:rsidR="008E5F77" w:rsidRPr="00BA0B8F">
        <w:rPr>
          <w:rFonts w:ascii="Times New Roman" w:hAnsi="Times New Roman" w:cs="Times New Roman"/>
          <w:bCs/>
          <w:color w:val="000000" w:themeColor="text1"/>
          <w:sz w:val="20"/>
          <w:szCs w:val="20"/>
        </w:rPr>
        <w:t>5</w:t>
      </w:r>
      <w:r w:rsidRPr="00BA0B8F">
        <w:rPr>
          <w:rFonts w:ascii="Times New Roman" w:hAnsi="Times New Roman" w:cs="Times New Roman"/>
          <w:bCs/>
          <w:color w:val="000000" w:themeColor="text1"/>
          <w:sz w:val="20"/>
          <w:szCs w:val="20"/>
        </w:rPr>
        <w:t xml:space="preserve"> – Oświadczenie </w:t>
      </w:r>
      <w:r w:rsidR="00D22D94" w:rsidRPr="00BA0B8F">
        <w:rPr>
          <w:rFonts w:ascii="Times New Roman" w:hAnsi="Times New Roman" w:cs="Times New Roman"/>
          <w:bCs/>
          <w:color w:val="000000" w:themeColor="text1"/>
          <w:sz w:val="20"/>
          <w:szCs w:val="20"/>
        </w:rPr>
        <w:t xml:space="preserve">składane na podst. art. 125 ustawy Pzp </w:t>
      </w:r>
      <w:r w:rsidRPr="00BA0B8F">
        <w:rPr>
          <w:rFonts w:ascii="Times New Roman" w:hAnsi="Times New Roman" w:cs="Times New Roman"/>
          <w:bCs/>
          <w:color w:val="000000" w:themeColor="text1"/>
          <w:sz w:val="20"/>
          <w:szCs w:val="20"/>
        </w:rPr>
        <w:t xml:space="preserve">o spełnianiu </w:t>
      </w:r>
      <w:r w:rsidR="00D22D94" w:rsidRPr="00BA0B8F">
        <w:rPr>
          <w:rFonts w:ascii="Times New Roman" w:hAnsi="Times New Roman" w:cs="Times New Roman"/>
          <w:bCs/>
          <w:color w:val="000000" w:themeColor="text1"/>
          <w:sz w:val="20"/>
          <w:szCs w:val="20"/>
        </w:rPr>
        <w:t>warunków udziałuw postępowaniu.</w:t>
      </w:r>
    </w:p>
    <w:p w:rsidR="004D4610" w:rsidRPr="00BA0B8F" w:rsidRDefault="004D4610" w:rsidP="00BA0B8F">
      <w:pPr>
        <w:spacing w:after="0" w:line="276" w:lineRule="auto"/>
        <w:ind w:left="1560" w:hanging="1560"/>
        <w:rPr>
          <w:rFonts w:ascii="Times New Roman" w:hAnsi="Times New Roman" w:cs="Times New Roman"/>
          <w:bCs/>
          <w:sz w:val="20"/>
          <w:szCs w:val="20"/>
        </w:rPr>
      </w:pPr>
      <w:r w:rsidRPr="00BA0B8F">
        <w:rPr>
          <w:rFonts w:ascii="Times New Roman" w:hAnsi="Times New Roman" w:cs="Times New Roman"/>
          <w:color w:val="000000" w:themeColor="text1"/>
          <w:sz w:val="20"/>
          <w:szCs w:val="20"/>
        </w:rPr>
        <w:t xml:space="preserve">Załącznik nr </w:t>
      </w:r>
      <w:r w:rsidR="008E5F77" w:rsidRPr="00BA0B8F">
        <w:rPr>
          <w:rFonts w:ascii="Times New Roman" w:hAnsi="Times New Roman" w:cs="Times New Roman"/>
          <w:color w:val="000000" w:themeColor="text1"/>
          <w:sz w:val="20"/>
          <w:szCs w:val="20"/>
        </w:rPr>
        <w:t>6</w:t>
      </w:r>
      <w:r w:rsidRPr="00BA0B8F">
        <w:rPr>
          <w:rFonts w:ascii="Times New Roman" w:hAnsi="Times New Roman" w:cs="Times New Roman"/>
          <w:color w:val="000000" w:themeColor="text1"/>
          <w:sz w:val="20"/>
          <w:szCs w:val="20"/>
        </w:rPr>
        <w:t xml:space="preserve"> – </w:t>
      </w:r>
      <w:r w:rsidRPr="00BA0B8F">
        <w:rPr>
          <w:rFonts w:ascii="Times New Roman" w:hAnsi="Times New Roman" w:cs="Times New Roman"/>
          <w:bCs/>
          <w:sz w:val="20"/>
          <w:szCs w:val="20"/>
        </w:rPr>
        <w:t xml:space="preserve">Zobowiązanie podmiotu </w:t>
      </w:r>
      <w:r w:rsidR="00D67CF0" w:rsidRPr="00BA0B8F">
        <w:rPr>
          <w:rFonts w:ascii="Times New Roman" w:hAnsi="Times New Roman" w:cs="Times New Roman"/>
          <w:bCs/>
          <w:sz w:val="20"/>
          <w:szCs w:val="20"/>
        </w:rPr>
        <w:t xml:space="preserve">udostępniającego zasoby </w:t>
      </w:r>
      <w:r w:rsidRPr="00BA0B8F">
        <w:rPr>
          <w:rFonts w:ascii="Times New Roman" w:hAnsi="Times New Roman" w:cs="Times New Roman"/>
          <w:bCs/>
          <w:sz w:val="20"/>
          <w:szCs w:val="20"/>
        </w:rPr>
        <w:t xml:space="preserve">o oddaniu </w:t>
      </w:r>
      <w:r w:rsidR="008E5F77" w:rsidRPr="00BA0B8F">
        <w:rPr>
          <w:rFonts w:ascii="Times New Roman" w:hAnsi="Times New Roman" w:cs="Times New Roman"/>
          <w:bCs/>
          <w:sz w:val="20"/>
          <w:szCs w:val="20"/>
        </w:rPr>
        <w:t>w</w:t>
      </w:r>
      <w:r w:rsidRPr="00BA0B8F">
        <w:rPr>
          <w:rFonts w:ascii="Times New Roman" w:hAnsi="Times New Roman" w:cs="Times New Roman"/>
          <w:bCs/>
          <w:sz w:val="20"/>
          <w:szCs w:val="20"/>
        </w:rPr>
        <w:t xml:space="preserve">ykonawcy swoich zasobów w zakresie zdolności </w:t>
      </w:r>
      <w:r w:rsidR="00481BFB" w:rsidRPr="00BA0B8F">
        <w:rPr>
          <w:rFonts w:ascii="Times New Roman" w:hAnsi="Times New Roman" w:cs="Times New Roman"/>
          <w:bCs/>
          <w:sz w:val="20"/>
          <w:szCs w:val="20"/>
        </w:rPr>
        <w:t>t</w:t>
      </w:r>
      <w:r w:rsidRPr="00BA0B8F">
        <w:rPr>
          <w:rFonts w:ascii="Times New Roman" w:hAnsi="Times New Roman" w:cs="Times New Roman"/>
          <w:bCs/>
          <w:sz w:val="20"/>
          <w:szCs w:val="20"/>
        </w:rPr>
        <w:t>echnicznych lub zawodowych</w:t>
      </w:r>
      <w:r w:rsidR="00D22D94" w:rsidRPr="00BA0B8F">
        <w:rPr>
          <w:rFonts w:ascii="Times New Roman" w:hAnsi="Times New Roman" w:cs="Times New Roman"/>
          <w:bCs/>
          <w:sz w:val="20"/>
          <w:szCs w:val="20"/>
        </w:rPr>
        <w:t>.</w:t>
      </w:r>
    </w:p>
    <w:p w:rsidR="008E5F77" w:rsidRPr="00BA0B8F" w:rsidRDefault="004D4610" w:rsidP="00BA0B8F">
      <w:pPr>
        <w:autoSpaceDE w:val="0"/>
        <w:autoSpaceDN w:val="0"/>
        <w:adjustRightInd w:val="0"/>
        <w:spacing w:after="0" w:line="276" w:lineRule="auto"/>
        <w:ind w:left="1560" w:hanging="1560"/>
        <w:rPr>
          <w:rFonts w:ascii="Times New Roman" w:hAnsi="Times New Roman" w:cs="Times New Roman"/>
          <w:sz w:val="20"/>
          <w:szCs w:val="20"/>
        </w:rPr>
      </w:pPr>
      <w:r w:rsidRPr="00BA0B8F">
        <w:rPr>
          <w:rFonts w:ascii="Times New Roman" w:hAnsi="Times New Roman" w:cs="Times New Roman"/>
          <w:color w:val="000000" w:themeColor="text1"/>
          <w:sz w:val="20"/>
          <w:szCs w:val="20"/>
        </w:rPr>
        <w:t xml:space="preserve">Załącznik nr </w:t>
      </w:r>
      <w:r w:rsidR="008E5F77" w:rsidRPr="00BA0B8F">
        <w:rPr>
          <w:rFonts w:ascii="Times New Roman" w:hAnsi="Times New Roman" w:cs="Times New Roman"/>
          <w:color w:val="000000" w:themeColor="text1"/>
          <w:sz w:val="20"/>
          <w:szCs w:val="20"/>
        </w:rPr>
        <w:t>7</w:t>
      </w:r>
      <w:r w:rsidRPr="00BA0B8F">
        <w:rPr>
          <w:rFonts w:ascii="Times New Roman" w:hAnsi="Times New Roman" w:cs="Times New Roman"/>
          <w:color w:val="000000" w:themeColor="text1"/>
          <w:sz w:val="20"/>
          <w:szCs w:val="20"/>
        </w:rPr>
        <w:t xml:space="preserve"> – </w:t>
      </w:r>
      <w:r w:rsidR="00AF2F34" w:rsidRPr="00BA0B8F">
        <w:rPr>
          <w:rFonts w:ascii="Times New Roman" w:hAnsi="Times New Roman" w:cs="Times New Roman"/>
          <w:sz w:val="20"/>
          <w:szCs w:val="20"/>
        </w:rPr>
        <w:t>Oświadczenie o podziale zadań pomiędzy wykonawców wspólnie ubiegających się oudzielenie zamówienia, o których mowa w art. 117 ust. 4 ustawy Pzp</w:t>
      </w:r>
      <w:r w:rsidR="00D22D94" w:rsidRPr="00BA0B8F">
        <w:rPr>
          <w:rFonts w:ascii="Times New Roman" w:hAnsi="Times New Roman" w:cs="Times New Roman"/>
          <w:sz w:val="20"/>
          <w:szCs w:val="20"/>
        </w:rPr>
        <w:t>.</w:t>
      </w:r>
    </w:p>
    <w:p w:rsidR="004D4610" w:rsidRPr="00BA0B8F" w:rsidRDefault="00AF2F34" w:rsidP="00BA0B8F">
      <w:pPr>
        <w:spacing w:after="0" w:line="276" w:lineRule="auto"/>
        <w:ind w:left="1560" w:hanging="1560"/>
        <w:rPr>
          <w:rFonts w:ascii="Times New Roman" w:hAnsi="Times New Roman" w:cs="Times New Roman"/>
          <w:bCs/>
          <w:color w:val="000000" w:themeColor="text1"/>
          <w:sz w:val="20"/>
          <w:szCs w:val="20"/>
        </w:rPr>
      </w:pPr>
      <w:r w:rsidRPr="00BA0B8F">
        <w:rPr>
          <w:rFonts w:ascii="Times New Roman" w:hAnsi="Times New Roman" w:cs="Times New Roman"/>
          <w:color w:val="000000" w:themeColor="text1"/>
          <w:sz w:val="20"/>
          <w:szCs w:val="20"/>
        </w:rPr>
        <w:t>Załącznik nr 8</w:t>
      </w:r>
      <w:r w:rsidR="00D67CF0" w:rsidRPr="00BA0B8F">
        <w:rPr>
          <w:rFonts w:ascii="Times New Roman" w:hAnsi="Times New Roman" w:cs="Times New Roman"/>
          <w:color w:val="000000" w:themeColor="text1"/>
          <w:sz w:val="20"/>
          <w:szCs w:val="20"/>
        </w:rPr>
        <w:t xml:space="preserve"> </w:t>
      </w:r>
      <w:r w:rsidRPr="00BA0B8F">
        <w:rPr>
          <w:rFonts w:ascii="Times New Roman" w:hAnsi="Times New Roman" w:cs="Times New Roman"/>
          <w:color w:val="000000" w:themeColor="text1"/>
          <w:sz w:val="20"/>
          <w:szCs w:val="20"/>
        </w:rPr>
        <w:t xml:space="preserve"> </w:t>
      </w:r>
      <w:r w:rsidR="003B4890" w:rsidRPr="00BA0B8F">
        <w:rPr>
          <w:rFonts w:ascii="Times New Roman" w:hAnsi="Times New Roman" w:cs="Times New Roman"/>
          <w:color w:val="000000" w:themeColor="text1"/>
          <w:sz w:val="20"/>
          <w:szCs w:val="20"/>
        </w:rPr>
        <w:t>–</w:t>
      </w:r>
      <w:r w:rsidR="00D67CF0" w:rsidRPr="00BA0B8F">
        <w:rPr>
          <w:rFonts w:ascii="Times New Roman" w:hAnsi="Times New Roman" w:cs="Times New Roman"/>
          <w:color w:val="000000" w:themeColor="text1"/>
          <w:sz w:val="20"/>
          <w:szCs w:val="20"/>
        </w:rPr>
        <w:t xml:space="preserve"> </w:t>
      </w:r>
      <w:r w:rsidR="004D4610" w:rsidRPr="00BA0B8F">
        <w:rPr>
          <w:rFonts w:ascii="Times New Roman" w:hAnsi="Times New Roman" w:cs="Times New Roman"/>
          <w:color w:val="000000" w:themeColor="text1"/>
          <w:sz w:val="20"/>
          <w:szCs w:val="20"/>
        </w:rPr>
        <w:t xml:space="preserve">Wykaz </w:t>
      </w:r>
      <w:r w:rsidR="00D22D94" w:rsidRPr="00BA0B8F">
        <w:rPr>
          <w:rFonts w:ascii="Times New Roman" w:hAnsi="Times New Roman" w:cs="Times New Roman"/>
          <w:bCs/>
          <w:color w:val="000000" w:themeColor="text1"/>
          <w:sz w:val="20"/>
          <w:szCs w:val="20"/>
        </w:rPr>
        <w:t>robót.</w:t>
      </w:r>
    </w:p>
    <w:p w:rsidR="004D4610" w:rsidRPr="00BA0B8F" w:rsidRDefault="004D4610" w:rsidP="00BA0B8F">
      <w:pPr>
        <w:spacing w:after="0" w:line="276" w:lineRule="auto"/>
        <w:ind w:left="1560" w:hanging="1560"/>
        <w:rPr>
          <w:rFonts w:ascii="Times New Roman" w:hAnsi="Times New Roman" w:cs="Times New Roman"/>
          <w:bCs/>
          <w:sz w:val="20"/>
          <w:szCs w:val="20"/>
        </w:rPr>
      </w:pPr>
      <w:r w:rsidRPr="00BA0B8F">
        <w:rPr>
          <w:rFonts w:ascii="Times New Roman" w:hAnsi="Times New Roman" w:cs="Times New Roman"/>
          <w:bCs/>
          <w:sz w:val="20"/>
          <w:szCs w:val="20"/>
        </w:rPr>
        <w:t xml:space="preserve">Załącznik nr </w:t>
      </w:r>
      <w:r w:rsidR="00AF2F34" w:rsidRPr="00BA0B8F">
        <w:rPr>
          <w:rFonts w:ascii="Times New Roman" w:hAnsi="Times New Roman" w:cs="Times New Roman"/>
          <w:bCs/>
          <w:sz w:val="20"/>
          <w:szCs w:val="20"/>
        </w:rPr>
        <w:t>9</w:t>
      </w:r>
      <w:r w:rsidR="00D22D94" w:rsidRPr="00BA0B8F">
        <w:rPr>
          <w:rFonts w:ascii="Times New Roman" w:hAnsi="Times New Roman" w:cs="Times New Roman"/>
          <w:bCs/>
          <w:sz w:val="20"/>
          <w:szCs w:val="20"/>
        </w:rPr>
        <w:t xml:space="preserve"> – Wykaz osób.</w:t>
      </w:r>
    </w:p>
    <w:p w:rsidR="004D4610" w:rsidRPr="00BA0B8F" w:rsidRDefault="004D4610" w:rsidP="00BA0B8F">
      <w:pPr>
        <w:spacing w:after="0" w:line="276" w:lineRule="auto"/>
        <w:ind w:left="1560" w:hanging="1560"/>
        <w:rPr>
          <w:rFonts w:ascii="Times New Roman" w:hAnsi="Times New Roman" w:cs="Times New Roman"/>
          <w:bCs/>
          <w:sz w:val="20"/>
          <w:szCs w:val="20"/>
        </w:rPr>
      </w:pPr>
      <w:r w:rsidRPr="00BA0B8F">
        <w:rPr>
          <w:rFonts w:ascii="Times New Roman" w:hAnsi="Times New Roman" w:cs="Times New Roman"/>
          <w:bCs/>
          <w:sz w:val="20"/>
          <w:szCs w:val="20"/>
        </w:rPr>
        <w:t xml:space="preserve">Załącznik nr </w:t>
      </w:r>
      <w:r w:rsidR="00AF2F34" w:rsidRPr="00BA0B8F">
        <w:rPr>
          <w:rFonts w:ascii="Times New Roman" w:hAnsi="Times New Roman" w:cs="Times New Roman"/>
          <w:bCs/>
          <w:sz w:val="20"/>
          <w:szCs w:val="20"/>
        </w:rPr>
        <w:t>10</w:t>
      </w:r>
      <w:r w:rsidRPr="00BA0B8F">
        <w:rPr>
          <w:rFonts w:ascii="Times New Roman" w:hAnsi="Times New Roman" w:cs="Times New Roman"/>
          <w:bCs/>
          <w:sz w:val="20"/>
          <w:szCs w:val="20"/>
        </w:rPr>
        <w:t xml:space="preserve"> – Oświadczenie o aktualności informacji zawartych w oświadczeniu, o którym mowa</w:t>
      </w:r>
      <w:r w:rsidR="00FE1C29">
        <w:rPr>
          <w:rFonts w:ascii="Times New Roman" w:hAnsi="Times New Roman" w:cs="Times New Roman"/>
          <w:bCs/>
          <w:sz w:val="20"/>
          <w:szCs w:val="20"/>
        </w:rPr>
        <w:t xml:space="preserve"> </w:t>
      </w:r>
      <w:r w:rsidRPr="00BA0B8F">
        <w:rPr>
          <w:rFonts w:ascii="Times New Roman" w:hAnsi="Times New Roman" w:cs="Times New Roman"/>
          <w:bCs/>
          <w:sz w:val="20"/>
          <w:szCs w:val="20"/>
        </w:rPr>
        <w:t>w art. 125 ust. 1 ustawy Pzp, w zakresie podstaw wykluczenia z postępowania</w:t>
      </w:r>
      <w:r w:rsidR="00D22D94" w:rsidRPr="00BA0B8F">
        <w:rPr>
          <w:rFonts w:ascii="Times New Roman" w:hAnsi="Times New Roman" w:cs="Times New Roman"/>
          <w:bCs/>
          <w:sz w:val="20"/>
          <w:szCs w:val="20"/>
        </w:rPr>
        <w:t>.</w:t>
      </w:r>
    </w:p>
    <w:p w:rsidR="004D4610" w:rsidRPr="00BA0B8F" w:rsidRDefault="004D4610" w:rsidP="00BA0B8F">
      <w:pPr>
        <w:spacing w:after="0" w:line="276" w:lineRule="auto"/>
        <w:ind w:left="1560" w:hanging="1560"/>
        <w:rPr>
          <w:rFonts w:ascii="Times New Roman" w:hAnsi="Times New Roman" w:cs="Times New Roman"/>
          <w:bCs/>
          <w:sz w:val="20"/>
          <w:szCs w:val="20"/>
        </w:rPr>
      </w:pPr>
      <w:r w:rsidRPr="00BA0B8F">
        <w:rPr>
          <w:rFonts w:ascii="Times New Roman" w:hAnsi="Times New Roman" w:cs="Times New Roman"/>
          <w:bCs/>
          <w:sz w:val="20"/>
          <w:szCs w:val="20"/>
        </w:rPr>
        <w:t>Załącznik nr 1</w:t>
      </w:r>
      <w:r w:rsidR="00D22D94" w:rsidRPr="00BA0B8F">
        <w:rPr>
          <w:rFonts w:ascii="Times New Roman" w:hAnsi="Times New Roman" w:cs="Times New Roman"/>
          <w:bCs/>
          <w:sz w:val="20"/>
          <w:szCs w:val="20"/>
        </w:rPr>
        <w:t>1</w:t>
      </w:r>
      <w:r w:rsidRPr="00BA0B8F">
        <w:rPr>
          <w:rFonts w:ascii="Times New Roman" w:hAnsi="Times New Roman" w:cs="Times New Roman"/>
          <w:bCs/>
          <w:sz w:val="20"/>
          <w:szCs w:val="20"/>
        </w:rPr>
        <w:t xml:space="preserve"> –</w:t>
      </w:r>
      <w:r w:rsidR="001420C9" w:rsidRPr="00BA0B8F">
        <w:rPr>
          <w:rFonts w:ascii="Times New Roman" w:hAnsi="Times New Roman" w:cs="Times New Roman"/>
          <w:bCs/>
          <w:sz w:val="20"/>
          <w:szCs w:val="20"/>
        </w:rPr>
        <w:t xml:space="preserve"> </w:t>
      </w:r>
      <w:r w:rsidR="00D67CF0" w:rsidRPr="00BA0B8F">
        <w:rPr>
          <w:rFonts w:ascii="Times New Roman" w:hAnsi="Times New Roman" w:cs="Times New Roman"/>
          <w:bCs/>
          <w:sz w:val="20"/>
          <w:szCs w:val="20"/>
        </w:rPr>
        <w:t>Formularz ofertowy.</w:t>
      </w:r>
    </w:p>
    <w:p w:rsidR="00664DB2" w:rsidRPr="00BA0B8F" w:rsidRDefault="004D4610" w:rsidP="00485844">
      <w:pPr>
        <w:spacing w:after="0" w:line="276" w:lineRule="auto"/>
        <w:ind w:left="1560" w:hanging="1560"/>
        <w:rPr>
          <w:rFonts w:ascii="Times New Roman" w:hAnsi="Times New Roman" w:cs="Times New Roman"/>
          <w:color w:val="000000" w:themeColor="text1"/>
          <w:sz w:val="20"/>
          <w:szCs w:val="20"/>
        </w:rPr>
      </w:pPr>
      <w:r w:rsidRPr="00BA0B8F">
        <w:rPr>
          <w:rFonts w:ascii="Times New Roman" w:hAnsi="Times New Roman" w:cs="Times New Roman"/>
          <w:bCs/>
          <w:sz w:val="20"/>
          <w:szCs w:val="20"/>
        </w:rPr>
        <w:t>Załącznik nr 1</w:t>
      </w:r>
      <w:r w:rsidR="00D67CF0" w:rsidRPr="00BA0B8F">
        <w:rPr>
          <w:rFonts w:ascii="Times New Roman" w:hAnsi="Times New Roman" w:cs="Times New Roman"/>
          <w:bCs/>
          <w:sz w:val="20"/>
          <w:szCs w:val="20"/>
        </w:rPr>
        <w:t>2</w:t>
      </w:r>
      <w:r w:rsidRPr="00BA0B8F">
        <w:rPr>
          <w:rFonts w:ascii="Times New Roman" w:hAnsi="Times New Roman" w:cs="Times New Roman"/>
          <w:bCs/>
          <w:sz w:val="20"/>
          <w:szCs w:val="20"/>
        </w:rPr>
        <w:t xml:space="preserve"> –</w:t>
      </w:r>
      <w:r w:rsidR="00E06D67">
        <w:rPr>
          <w:rFonts w:ascii="Times New Roman" w:hAnsi="Times New Roman" w:cs="Times New Roman"/>
          <w:bCs/>
          <w:sz w:val="20"/>
          <w:szCs w:val="20"/>
        </w:rPr>
        <w:t xml:space="preserve"> </w:t>
      </w:r>
      <w:r w:rsidR="001420C9" w:rsidRPr="00BA0B8F">
        <w:rPr>
          <w:rFonts w:ascii="Times New Roman" w:hAnsi="Times New Roman" w:cs="Times New Roman"/>
          <w:bCs/>
          <w:sz w:val="20"/>
          <w:szCs w:val="20"/>
        </w:rPr>
        <w:t>Protokół odbycia wizji lokalnej</w:t>
      </w:r>
      <w:r w:rsidR="003D4327" w:rsidRPr="00BA0B8F">
        <w:rPr>
          <w:rFonts w:ascii="Times New Roman" w:hAnsi="Times New Roman" w:cs="Times New Roman"/>
          <w:bCs/>
          <w:sz w:val="20"/>
          <w:szCs w:val="20"/>
        </w:rPr>
        <w:t>.</w:t>
      </w:r>
    </w:p>
    <w:p w:rsidR="00B642B3" w:rsidRDefault="00B642B3" w:rsidP="004D4610">
      <w:pPr>
        <w:spacing w:after="0" w:line="276" w:lineRule="auto"/>
        <w:jc w:val="both"/>
        <w:rPr>
          <w:rFonts w:ascii="Times New Roman" w:hAnsi="Times New Roman" w:cs="Times New Roman"/>
          <w:color w:val="000000" w:themeColor="text1"/>
          <w:sz w:val="20"/>
          <w:szCs w:val="20"/>
        </w:rPr>
      </w:pPr>
    </w:p>
    <w:p w:rsidR="002F68CD" w:rsidRPr="00BA0B8F" w:rsidRDefault="004D4610" w:rsidP="008A1048">
      <w:pPr>
        <w:spacing w:after="0" w:line="276" w:lineRule="auto"/>
        <w:jc w:val="both"/>
        <w:rPr>
          <w:sz w:val="20"/>
          <w:szCs w:val="20"/>
        </w:rPr>
      </w:pPr>
      <w:r w:rsidRPr="00BA0B8F">
        <w:rPr>
          <w:rFonts w:ascii="Times New Roman" w:hAnsi="Times New Roman" w:cs="Times New Roman"/>
          <w:color w:val="000000" w:themeColor="text1"/>
          <w:sz w:val="20"/>
          <w:szCs w:val="20"/>
        </w:rPr>
        <w:t xml:space="preserve">Dokument opracowała: </w:t>
      </w:r>
      <w:r w:rsidR="00D67CF0" w:rsidRPr="00BA0B8F">
        <w:rPr>
          <w:rFonts w:ascii="Times New Roman" w:hAnsi="Times New Roman" w:cs="Times New Roman"/>
          <w:color w:val="000000" w:themeColor="text1"/>
          <w:sz w:val="20"/>
          <w:szCs w:val="20"/>
        </w:rPr>
        <w:t>Anna Ozga</w:t>
      </w:r>
    </w:p>
    <w:sectPr w:rsidR="002F68CD" w:rsidRPr="00BA0B8F" w:rsidSect="00635813">
      <w:footerReference w:type="default" r:id="rId22"/>
      <w:headerReference w:type="first" r:id="rId23"/>
      <w:pgSz w:w="11906" w:h="16838"/>
      <w:pgMar w:top="1304" w:right="1361" w:bottom="141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85A" w:rsidRDefault="00FE385A">
      <w:pPr>
        <w:spacing w:after="0" w:line="240" w:lineRule="auto"/>
      </w:pPr>
      <w:r>
        <w:separator/>
      </w:r>
    </w:p>
  </w:endnote>
  <w:endnote w:type="continuationSeparator" w:id="1">
    <w:p w:rsidR="00FE385A" w:rsidRDefault="00FE3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20"/>
      </w:rPr>
    </w:sdtEndPr>
    <w:sdtContent>
      <w:p w:rsidR="001E7F53" w:rsidRDefault="001E7F53">
        <w:pPr>
          <w:pStyle w:val="Stopka"/>
          <w:jc w:val="center"/>
        </w:pPr>
      </w:p>
      <w:p w:rsidR="001E7F53" w:rsidRPr="00C8630A" w:rsidRDefault="001E7F53"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1E7F53" w:rsidRDefault="001E7F53"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1E7F53" w:rsidRDefault="001E7F53">
        <w:pPr>
          <w:pStyle w:val="Stopka"/>
          <w:jc w:val="center"/>
        </w:pPr>
      </w:p>
      <w:p w:rsidR="001E7F53" w:rsidRPr="001D02C1" w:rsidRDefault="00A77B71">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001E7F53"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864EAD">
          <w:rPr>
            <w:rFonts w:ascii="Times New Roman" w:hAnsi="Times New Roman" w:cs="Times New Roman"/>
            <w:noProof/>
            <w:sz w:val="20"/>
          </w:rPr>
          <w:t>33</w:t>
        </w:r>
        <w:r w:rsidRPr="001D02C1">
          <w:rPr>
            <w:rFonts w:ascii="Times New Roman" w:hAnsi="Times New Roman" w:cs="Times New Roman"/>
            <w:noProof/>
            <w:sz w:val="20"/>
          </w:rPr>
          <w:fldChar w:fldCharType="end"/>
        </w:r>
      </w:p>
    </w:sdtContent>
  </w:sdt>
  <w:p w:rsidR="001E7F53" w:rsidRPr="000F63F6" w:rsidRDefault="001E7F53">
    <w:pPr>
      <w:pStyle w:val="Stopka"/>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85A" w:rsidRDefault="00FE385A">
      <w:pPr>
        <w:spacing w:after="0" w:line="240" w:lineRule="auto"/>
      </w:pPr>
      <w:r>
        <w:separator/>
      </w:r>
    </w:p>
  </w:footnote>
  <w:footnote w:type="continuationSeparator" w:id="1">
    <w:p w:rsidR="00FE385A" w:rsidRDefault="00FE3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53" w:rsidRDefault="001E7F53" w:rsidP="00635813">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1E7F53" w:rsidRPr="003B4519" w:rsidRDefault="001E7F53"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1E7F53" w:rsidRPr="003B4519" w:rsidRDefault="001E7F53"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1E7F53" w:rsidRPr="003B4519" w:rsidRDefault="001E7F53"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rsidR="001E7F53" w:rsidRPr="003B4519" w:rsidRDefault="001E7F53"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26-600 Radom, ul. 11 Listopada 37/59</w:t>
    </w:r>
  </w:p>
  <w:p w:rsidR="001E7F53" w:rsidRDefault="00A77B71" w:rsidP="003B4519">
    <w:pPr>
      <w:pStyle w:val="Nagwek"/>
      <w:jc w:val="center"/>
    </w:pPr>
    <w:r>
      <w:rPr>
        <w:noProof/>
        <w:lang w:eastAsia="pl-PL"/>
      </w:rPr>
      <w:pict>
        <v:line id="Łącznik prosty 4" o:spid="_x0000_s2049" style="position:absolute;left:0;text-align:left;z-index:251658240;visibility:visible;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224"/>
    <w:multiLevelType w:val="hybridMultilevel"/>
    <w:tmpl w:val="1F8EEE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596D26"/>
    <w:multiLevelType w:val="multilevel"/>
    <w:tmpl w:val="4A6A39C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8F6C4D"/>
    <w:multiLevelType w:val="hybridMultilevel"/>
    <w:tmpl w:val="3220786E"/>
    <w:lvl w:ilvl="0" w:tplc="85F0B38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757195"/>
    <w:multiLevelType w:val="hybridMultilevel"/>
    <w:tmpl w:val="759A2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1">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850653E"/>
    <w:multiLevelType w:val="hybridMultilevel"/>
    <w:tmpl w:val="9E86FABA"/>
    <w:lvl w:ilvl="0" w:tplc="5B1498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3A4572"/>
    <w:multiLevelType w:val="hybridMultilevel"/>
    <w:tmpl w:val="E16A4EA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01152AD"/>
    <w:multiLevelType w:val="hybridMultilevel"/>
    <w:tmpl w:val="7444F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7833EA"/>
    <w:multiLevelType w:val="hybridMultilevel"/>
    <w:tmpl w:val="A78C2D5C"/>
    <w:lvl w:ilvl="0" w:tplc="E30A79F6">
      <w:start w:val="1"/>
      <w:numFmt w:val="decimal"/>
      <w:lvlText w:val="%1."/>
      <w:lvlJc w:val="left"/>
      <w:pPr>
        <w:ind w:left="738" w:hanging="360"/>
      </w:pPr>
      <w:rPr>
        <w:rFonts w:hint="default"/>
      </w:rPr>
    </w:lvl>
    <w:lvl w:ilvl="1" w:tplc="04150019" w:tentative="1">
      <w:start w:val="1"/>
      <w:numFmt w:val="lowerLetter"/>
      <w:lvlText w:val="%2."/>
      <w:lvlJc w:val="left"/>
      <w:pPr>
        <w:ind w:left="738" w:hanging="360"/>
      </w:pPr>
    </w:lvl>
    <w:lvl w:ilvl="2" w:tplc="0415001B" w:tentative="1">
      <w:start w:val="1"/>
      <w:numFmt w:val="lowerRoman"/>
      <w:lvlText w:val="%3."/>
      <w:lvlJc w:val="right"/>
      <w:pPr>
        <w:ind w:left="1458" w:hanging="180"/>
      </w:pPr>
    </w:lvl>
    <w:lvl w:ilvl="3" w:tplc="0415000F" w:tentative="1">
      <w:start w:val="1"/>
      <w:numFmt w:val="decimal"/>
      <w:lvlText w:val="%4."/>
      <w:lvlJc w:val="left"/>
      <w:pPr>
        <w:ind w:left="2178" w:hanging="360"/>
      </w:pPr>
    </w:lvl>
    <w:lvl w:ilvl="4" w:tplc="04150019" w:tentative="1">
      <w:start w:val="1"/>
      <w:numFmt w:val="lowerLetter"/>
      <w:lvlText w:val="%5."/>
      <w:lvlJc w:val="left"/>
      <w:pPr>
        <w:ind w:left="2898" w:hanging="360"/>
      </w:pPr>
    </w:lvl>
    <w:lvl w:ilvl="5" w:tplc="0415001B" w:tentative="1">
      <w:start w:val="1"/>
      <w:numFmt w:val="lowerRoman"/>
      <w:lvlText w:val="%6."/>
      <w:lvlJc w:val="right"/>
      <w:pPr>
        <w:ind w:left="3618" w:hanging="180"/>
      </w:pPr>
    </w:lvl>
    <w:lvl w:ilvl="6" w:tplc="0415000F" w:tentative="1">
      <w:start w:val="1"/>
      <w:numFmt w:val="decimal"/>
      <w:lvlText w:val="%7."/>
      <w:lvlJc w:val="left"/>
      <w:pPr>
        <w:ind w:left="4338" w:hanging="360"/>
      </w:pPr>
    </w:lvl>
    <w:lvl w:ilvl="7" w:tplc="04150019" w:tentative="1">
      <w:start w:val="1"/>
      <w:numFmt w:val="lowerLetter"/>
      <w:lvlText w:val="%8."/>
      <w:lvlJc w:val="left"/>
      <w:pPr>
        <w:ind w:left="5058" w:hanging="360"/>
      </w:pPr>
    </w:lvl>
    <w:lvl w:ilvl="8" w:tplc="0415001B" w:tentative="1">
      <w:start w:val="1"/>
      <w:numFmt w:val="lowerRoman"/>
      <w:lvlText w:val="%9."/>
      <w:lvlJc w:val="right"/>
      <w:pPr>
        <w:ind w:left="5778" w:hanging="180"/>
      </w:pPr>
    </w:lvl>
  </w:abstractNum>
  <w:abstractNum w:abstractNumId="25">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7C2083C"/>
    <w:multiLevelType w:val="multilevel"/>
    <w:tmpl w:val="2DDA89FA"/>
    <w:lvl w:ilvl="0">
      <w:start w:val="1"/>
      <w:numFmt w:val="bullet"/>
      <w:lvlText w:val=""/>
      <w:lvlJc w:val="left"/>
      <w:pPr>
        <w:tabs>
          <w:tab w:val="num" w:pos="1911"/>
        </w:tabs>
        <w:ind w:left="1911" w:hanging="360"/>
      </w:pPr>
      <w:rPr>
        <w:rFonts w:ascii="Symbol" w:hAnsi="Symbol" w:cs="OpenSymbol" w:hint="default"/>
        <w:color w:val="000000"/>
        <w:sz w:val="22"/>
      </w:rPr>
    </w:lvl>
    <w:lvl w:ilvl="1">
      <w:start w:val="1"/>
      <w:numFmt w:val="bullet"/>
      <w:lvlText w:val="◦"/>
      <w:lvlJc w:val="left"/>
      <w:pPr>
        <w:tabs>
          <w:tab w:val="num" w:pos="2271"/>
        </w:tabs>
        <w:ind w:left="2271" w:hanging="360"/>
      </w:pPr>
      <w:rPr>
        <w:rFonts w:ascii="OpenSymbol" w:hAnsi="OpenSymbol" w:cs="OpenSymbol" w:hint="default"/>
        <w:color w:val="000000"/>
      </w:rPr>
    </w:lvl>
    <w:lvl w:ilvl="2">
      <w:start w:val="1"/>
      <w:numFmt w:val="bullet"/>
      <w:lvlText w:val="▪"/>
      <w:lvlJc w:val="left"/>
      <w:pPr>
        <w:tabs>
          <w:tab w:val="num" w:pos="2631"/>
        </w:tabs>
        <w:ind w:left="2631" w:hanging="360"/>
      </w:pPr>
      <w:rPr>
        <w:rFonts w:ascii="OpenSymbol" w:hAnsi="OpenSymbol" w:cs="OpenSymbol" w:hint="default"/>
        <w:color w:val="000000"/>
      </w:rPr>
    </w:lvl>
    <w:lvl w:ilvl="3">
      <w:start w:val="1"/>
      <w:numFmt w:val="bullet"/>
      <w:lvlText w:val=""/>
      <w:lvlJc w:val="left"/>
      <w:pPr>
        <w:tabs>
          <w:tab w:val="num" w:pos="2991"/>
        </w:tabs>
        <w:ind w:left="2991" w:hanging="360"/>
      </w:pPr>
      <w:rPr>
        <w:rFonts w:ascii="Symbol" w:hAnsi="Symbol" w:cs="OpenSymbol" w:hint="default"/>
        <w:color w:val="000000"/>
      </w:rPr>
    </w:lvl>
    <w:lvl w:ilvl="4">
      <w:start w:val="1"/>
      <w:numFmt w:val="bullet"/>
      <w:lvlText w:val="◦"/>
      <w:lvlJc w:val="left"/>
      <w:pPr>
        <w:tabs>
          <w:tab w:val="num" w:pos="3351"/>
        </w:tabs>
        <w:ind w:left="3351" w:hanging="360"/>
      </w:pPr>
      <w:rPr>
        <w:rFonts w:ascii="OpenSymbol" w:hAnsi="OpenSymbol" w:cs="OpenSymbol" w:hint="default"/>
        <w:color w:val="000000"/>
      </w:rPr>
    </w:lvl>
    <w:lvl w:ilvl="5">
      <w:start w:val="1"/>
      <w:numFmt w:val="bullet"/>
      <w:lvlText w:val="▪"/>
      <w:lvlJc w:val="left"/>
      <w:pPr>
        <w:tabs>
          <w:tab w:val="num" w:pos="3711"/>
        </w:tabs>
        <w:ind w:left="3711" w:hanging="360"/>
      </w:pPr>
      <w:rPr>
        <w:rFonts w:ascii="OpenSymbol" w:hAnsi="OpenSymbol" w:cs="OpenSymbol" w:hint="default"/>
        <w:color w:val="000000"/>
      </w:rPr>
    </w:lvl>
    <w:lvl w:ilvl="6">
      <w:start w:val="1"/>
      <w:numFmt w:val="bullet"/>
      <w:lvlText w:val=""/>
      <w:lvlJc w:val="left"/>
      <w:pPr>
        <w:tabs>
          <w:tab w:val="num" w:pos="4071"/>
        </w:tabs>
        <w:ind w:left="4071" w:hanging="360"/>
      </w:pPr>
      <w:rPr>
        <w:rFonts w:ascii="Symbol" w:hAnsi="Symbol" w:cs="OpenSymbol" w:hint="default"/>
        <w:color w:val="000000"/>
      </w:rPr>
    </w:lvl>
    <w:lvl w:ilvl="7">
      <w:start w:val="1"/>
      <w:numFmt w:val="bullet"/>
      <w:lvlText w:val="◦"/>
      <w:lvlJc w:val="left"/>
      <w:pPr>
        <w:tabs>
          <w:tab w:val="num" w:pos="4431"/>
        </w:tabs>
        <w:ind w:left="4431" w:hanging="360"/>
      </w:pPr>
      <w:rPr>
        <w:rFonts w:ascii="OpenSymbol" w:hAnsi="OpenSymbol" w:cs="OpenSymbol" w:hint="default"/>
        <w:color w:val="000000"/>
      </w:rPr>
    </w:lvl>
    <w:lvl w:ilvl="8">
      <w:start w:val="1"/>
      <w:numFmt w:val="bullet"/>
      <w:lvlText w:val="▪"/>
      <w:lvlJc w:val="left"/>
      <w:pPr>
        <w:tabs>
          <w:tab w:val="num" w:pos="4791"/>
        </w:tabs>
        <w:ind w:left="4791" w:hanging="360"/>
      </w:pPr>
      <w:rPr>
        <w:rFonts w:ascii="OpenSymbol" w:hAnsi="OpenSymbol" w:cs="OpenSymbol" w:hint="default"/>
        <w:color w:val="000000"/>
      </w:rPr>
    </w:lvl>
  </w:abstractNum>
  <w:abstractNum w:abstractNumId="27">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77C1F"/>
    <w:multiLevelType w:val="hybridMultilevel"/>
    <w:tmpl w:val="F8603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D563C7"/>
    <w:multiLevelType w:val="hybridMultilevel"/>
    <w:tmpl w:val="FE6E5A38"/>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
    <w:nsid w:val="2E233217"/>
    <w:multiLevelType w:val="hybridMultilevel"/>
    <w:tmpl w:val="A5DA49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F8779CE"/>
    <w:multiLevelType w:val="multilevel"/>
    <w:tmpl w:val="459E2BA6"/>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2">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B03F1A"/>
    <w:multiLevelType w:val="multilevel"/>
    <w:tmpl w:val="1B6C450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6">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255FF2"/>
    <w:multiLevelType w:val="hybridMultilevel"/>
    <w:tmpl w:val="B100D870"/>
    <w:lvl w:ilvl="0" w:tplc="E2042E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60A617D4"/>
    <w:multiLevelType w:val="hybridMultilevel"/>
    <w:tmpl w:val="B4C80EAA"/>
    <w:lvl w:ilvl="0" w:tplc="F992F8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6475340C"/>
    <w:multiLevelType w:val="hybridMultilevel"/>
    <w:tmpl w:val="7D9661E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B44DC3"/>
    <w:multiLevelType w:val="hybridMultilevel"/>
    <w:tmpl w:val="A6E2BC3A"/>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1">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6DC73ABE"/>
    <w:multiLevelType w:val="multilevel"/>
    <w:tmpl w:val="BABC2DE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9">
    <w:nsid w:val="74B059AF"/>
    <w:multiLevelType w:val="hybridMultilevel"/>
    <w:tmpl w:val="B8B22F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23"/>
  </w:num>
  <w:num w:numId="3">
    <w:abstractNumId w:val="46"/>
  </w:num>
  <w:num w:numId="4">
    <w:abstractNumId w:val="11"/>
  </w:num>
  <w:num w:numId="5">
    <w:abstractNumId w:val="25"/>
  </w:num>
  <w:num w:numId="6">
    <w:abstractNumId w:val="65"/>
  </w:num>
  <w:num w:numId="7">
    <w:abstractNumId w:val="4"/>
  </w:num>
  <w:num w:numId="8">
    <w:abstractNumId w:val="8"/>
  </w:num>
  <w:num w:numId="9">
    <w:abstractNumId w:val="37"/>
  </w:num>
  <w:num w:numId="10">
    <w:abstractNumId w:val="6"/>
  </w:num>
  <w:num w:numId="11">
    <w:abstractNumId w:val="20"/>
  </w:num>
  <w:num w:numId="12">
    <w:abstractNumId w:val="72"/>
  </w:num>
  <w:num w:numId="13">
    <w:abstractNumId w:val="41"/>
  </w:num>
  <w:num w:numId="14">
    <w:abstractNumId w:val="38"/>
  </w:num>
  <w:num w:numId="15">
    <w:abstractNumId w:val="63"/>
  </w:num>
  <w:num w:numId="16">
    <w:abstractNumId w:val="51"/>
  </w:num>
  <w:num w:numId="17">
    <w:abstractNumId w:val="68"/>
  </w:num>
  <w:num w:numId="18">
    <w:abstractNumId w:val="21"/>
  </w:num>
  <w:num w:numId="19">
    <w:abstractNumId w:val="3"/>
  </w:num>
  <w:num w:numId="20">
    <w:abstractNumId w:val="27"/>
  </w:num>
  <w:num w:numId="21">
    <w:abstractNumId w:val="59"/>
  </w:num>
  <w:num w:numId="22">
    <w:abstractNumId w:val="39"/>
  </w:num>
  <w:num w:numId="23">
    <w:abstractNumId w:val="16"/>
  </w:num>
  <w:num w:numId="24">
    <w:abstractNumId w:val="14"/>
  </w:num>
  <w:num w:numId="25">
    <w:abstractNumId w:val="75"/>
  </w:num>
  <w:num w:numId="26">
    <w:abstractNumId w:val="35"/>
  </w:num>
  <w:num w:numId="27">
    <w:abstractNumId w:val="73"/>
  </w:num>
  <w:num w:numId="28">
    <w:abstractNumId w:val="45"/>
  </w:num>
  <w:num w:numId="29">
    <w:abstractNumId w:val="54"/>
  </w:num>
  <w:num w:numId="30">
    <w:abstractNumId w:val="58"/>
  </w:num>
  <w:num w:numId="31">
    <w:abstractNumId w:val="22"/>
  </w:num>
  <w:num w:numId="32">
    <w:abstractNumId w:val="36"/>
  </w:num>
  <w:num w:numId="33">
    <w:abstractNumId w:val="53"/>
  </w:num>
  <w:num w:numId="34">
    <w:abstractNumId w:val="43"/>
  </w:num>
  <w:num w:numId="35">
    <w:abstractNumId w:val="70"/>
  </w:num>
  <w:num w:numId="36">
    <w:abstractNumId w:val="0"/>
  </w:num>
  <w:num w:numId="37">
    <w:abstractNumId w:val="5"/>
  </w:num>
  <w:num w:numId="38">
    <w:abstractNumId w:val="74"/>
  </w:num>
  <w:num w:numId="39">
    <w:abstractNumId w:val="2"/>
  </w:num>
  <w:num w:numId="40">
    <w:abstractNumId w:val="62"/>
  </w:num>
  <w:num w:numId="41">
    <w:abstractNumId w:val="50"/>
  </w:num>
  <w:num w:numId="42">
    <w:abstractNumId w:val="47"/>
  </w:num>
  <w:num w:numId="43">
    <w:abstractNumId w:val="57"/>
  </w:num>
  <w:num w:numId="44">
    <w:abstractNumId w:val="66"/>
  </w:num>
  <w:num w:numId="45">
    <w:abstractNumId w:val="10"/>
  </w:num>
  <w:num w:numId="46">
    <w:abstractNumId w:val="30"/>
  </w:num>
  <w:num w:numId="47">
    <w:abstractNumId w:val="17"/>
  </w:num>
  <w:num w:numId="48">
    <w:abstractNumId w:val="49"/>
  </w:num>
  <w:num w:numId="49">
    <w:abstractNumId w:val="61"/>
  </w:num>
  <w:num w:numId="50">
    <w:abstractNumId w:val="34"/>
  </w:num>
  <w:num w:numId="51">
    <w:abstractNumId w:val="52"/>
  </w:num>
  <w:num w:numId="52">
    <w:abstractNumId w:val="13"/>
  </w:num>
  <w:num w:numId="53">
    <w:abstractNumId w:val="18"/>
  </w:num>
  <w:num w:numId="54">
    <w:abstractNumId w:val="44"/>
  </w:num>
  <w:num w:numId="55">
    <w:abstractNumId w:val="56"/>
  </w:num>
  <w:num w:numId="56">
    <w:abstractNumId w:val="9"/>
  </w:num>
  <w:num w:numId="57">
    <w:abstractNumId w:val="33"/>
  </w:num>
  <w:num w:numId="58">
    <w:abstractNumId w:val="32"/>
  </w:num>
  <w:num w:numId="59">
    <w:abstractNumId w:val="19"/>
  </w:num>
  <w:num w:numId="60">
    <w:abstractNumId w:val="40"/>
  </w:num>
  <w:num w:numId="61">
    <w:abstractNumId w:val="71"/>
  </w:num>
  <w:num w:numId="62">
    <w:abstractNumId w:val="76"/>
  </w:num>
  <w:num w:numId="63">
    <w:abstractNumId w:val="60"/>
  </w:num>
  <w:num w:numId="64">
    <w:abstractNumId w:val="12"/>
  </w:num>
  <w:num w:numId="65">
    <w:abstractNumId w:val="7"/>
  </w:num>
  <w:num w:numId="66">
    <w:abstractNumId w:val="42"/>
  </w:num>
  <w:num w:numId="67">
    <w:abstractNumId w:val="26"/>
  </w:num>
  <w:num w:numId="68">
    <w:abstractNumId w:val="64"/>
  </w:num>
  <w:num w:numId="69">
    <w:abstractNumId w:val="1"/>
  </w:num>
  <w:num w:numId="70">
    <w:abstractNumId w:val="31"/>
  </w:num>
  <w:num w:numId="71">
    <w:abstractNumId w:val="28"/>
  </w:num>
  <w:num w:numId="72">
    <w:abstractNumId w:val="55"/>
  </w:num>
  <w:num w:numId="73">
    <w:abstractNumId w:val="69"/>
  </w:num>
  <w:num w:numId="74">
    <w:abstractNumId w:val="15"/>
  </w:num>
  <w:num w:numId="75">
    <w:abstractNumId w:val="48"/>
  </w:num>
  <w:num w:numId="76">
    <w:abstractNumId w:val="24"/>
  </w:num>
  <w:num w:numId="77">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BD6CC2"/>
    <w:rsid w:val="00022EE2"/>
    <w:rsid w:val="00026042"/>
    <w:rsid w:val="000369D1"/>
    <w:rsid w:val="000472C4"/>
    <w:rsid w:val="00063852"/>
    <w:rsid w:val="00066E08"/>
    <w:rsid w:val="00073CAA"/>
    <w:rsid w:val="00076245"/>
    <w:rsid w:val="00076932"/>
    <w:rsid w:val="00082362"/>
    <w:rsid w:val="00085466"/>
    <w:rsid w:val="00097D86"/>
    <w:rsid w:val="000A1764"/>
    <w:rsid w:val="000A7066"/>
    <w:rsid w:val="000A73E2"/>
    <w:rsid w:val="000B2860"/>
    <w:rsid w:val="000D69A5"/>
    <w:rsid w:val="000E0B9F"/>
    <w:rsid w:val="000E30C8"/>
    <w:rsid w:val="000F1239"/>
    <w:rsid w:val="00102DDA"/>
    <w:rsid w:val="00122E5A"/>
    <w:rsid w:val="00130EC6"/>
    <w:rsid w:val="001420C9"/>
    <w:rsid w:val="0015780C"/>
    <w:rsid w:val="00161984"/>
    <w:rsid w:val="00162557"/>
    <w:rsid w:val="00167D61"/>
    <w:rsid w:val="001744A1"/>
    <w:rsid w:val="0018280E"/>
    <w:rsid w:val="001A3E14"/>
    <w:rsid w:val="001A3E5E"/>
    <w:rsid w:val="001A7905"/>
    <w:rsid w:val="001C25D5"/>
    <w:rsid w:val="001C6604"/>
    <w:rsid w:val="001C6BCD"/>
    <w:rsid w:val="001C7A75"/>
    <w:rsid w:val="001D02C1"/>
    <w:rsid w:val="001D682A"/>
    <w:rsid w:val="001D721D"/>
    <w:rsid w:val="001E4043"/>
    <w:rsid w:val="001E4FED"/>
    <w:rsid w:val="001E7F53"/>
    <w:rsid w:val="001F120B"/>
    <w:rsid w:val="001F25B9"/>
    <w:rsid w:val="001F32A7"/>
    <w:rsid w:val="00220A22"/>
    <w:rsid w:val="0022254C"/>
    <w:rsid w:val="00224668"/>
    <w:rsid w:val="00226497"/>
    <w:rsid w:val="00237168"/>
    <w:rsid w:val="002375BD"/>
    <w:rsid w:val="00263600"/>
    <w:rsid w:val="00265059"/>
    <w:rsid w:val="0027721A"/>
    <w:rsid w:val="002926AE"/>
    <w:rsid w:val="00293257"/>
    <w:rsid w:val="002A6CFE"/>
    <w:rsid w:val="002B6D76"/>
    <w:rsid w:val="002C4165"/>
    <w:rsid w:val="002E4F8E"/>
    <w:rsid w:val="002E5CAE"/>
    <w:rsid w:val="002E6C40"/>
    <w:rsid w:val="002F68CD"/>
    <w:rsid w:val="00303690"/>
    <w:rsid w:val="00306C35"/>
    <w:rsid w:val="00307758"/>
    <w:rsid w:val="00314475"/>
    <w:rsid w:val="00316A8A"/>
    <w:rsid w:val="003332E4"/>
    <w:rsid w:val="00333F4D"/>
    <w:rsid w:val="00341B07"/>
    <w:rsid w:val="00350411"/>
    <w:rsid w:val="0035055B"/>
    <w:rsid w:val="00355A72"/>
    <w:rsid w:val="00355DD5"/>
    <w:rsid w:val="0035634D"/>
    <w:rsid w:val="00362ADE"/>
    <w:rsid w:val="00364596"/>
    <w:rsid w:val="00370C8A"/>
    <w:rsid w:val="00372DD2"/>
    <w:rsid w:val="00376C6C"/>
    <w:rsid w:val="003829DD"/>
    <w:rsid w:val="00384286"/>
    <w:rsid w:val="00391117"/>
    <w:rsid w:val="003A2941"/>
    <w:rsid w:val="003B4519"/>
    <w:rsid w:val="003B4890"/>
    <w:rsid w:val="003B7867"/>
    <w:rsid w:val="003C03F4"/>
    <w:rsid w:val="003C3AD7"/>
    <w:rsid w:val="003D0FB7"/>
    <w:rsid w:val="003D3251"/>
    <w:rsid w:val="003D4327"/>
    <w:rsid w:val="003E1192"/>
    <w:rsid w:val="003F130F"/>
    <w:rsid w:val="004037B1"/>
    <w:rsid w:val="00406A03"/>
    <w:rsid w:val="00411701"/>
    <w:rsid w:val="0042507A"/>
    <w:rsid w:val="00453954"/>
    <w:rsid w:val="00464095"/>
    <w:rsid w:val="00464356"/>
    <w:rsid w:val="00464DD3"/>
    <w:rsid w:val="00466011"/>
    <w:rsid w:val="0047057D"/>
    <w:rsid w:val="00477C36"/>
    <w:rsid w:val="00481BFB"/>
    <w:rsid w:val="00485844"/>
    <w:rsid w:val="004A6C32"/>
    <w:rsid w:val="004B33D8"/>
    <w:rsid w:val="004D102A"/>
    <w:rsid w:val="004D2C90"/>
    <w:rsid w:val="004D3996"/>
    <w:rsid w:val="004D4610"/>
    <w:rsid w:val="004F18DC"/>
    <w:rsid w:val="004F434F"/>
    <w:rsid w:val="004F44F3"/>
    <w:rsid w:val="004F5009"/>
    <w:rsid w:val="004F6965"/>
    <w:rsid w:val="004F7386"/>
    <w:rsid w:val="00513A37"/>
    <w:rsid w:val="005248DA"/>
    <w:rsid w:val="00525F96"/>
    <w:rsid w:val="0053570F"/>
    <w:rsid w:val="0055442A"/>
    <w:rsid w:val="00557C05"/>
    <w:rsid w:val="0056027F"/>
    <w:rsid w:val="0056215F"/>
    <w:rsid w:val="00575E51"/>
    <w:rsid w:val="00582788"/>
    <w:rsid w:val="0059333F"/>
    <w:rsid w:val="00594295"/>
    <w:rsid w:val="00596E4D"/>
    <w:rsid w:val="005A37B4"/>
    <w:rsid w:val="005A494A"/>
    <w:rsid w:val="005C22F5"/>
    <w:rsid w:val="005C2524"/>
    <w:rsid w:val="005D1747"/>
    <w:rsid w:val="005D1B7B"/>
    <w:rsid w:val="005D7A7A"/>
    <w:rsid w:val="005E0C64"/>
    <w:rsid w:val="005F0822"/>
    <w:rsid w:val="005F327D"/>
    <w:rsid w:val="005F7615"/>
    <w:rsid w:val="005F79D2"/>
    <w:rsid w:val="006015D4"/>
    <w:rsid w:val="00603074"/>
    <w:rsid w:val="0061137D"/>
    <w:rsid w:val="006147FD"/>
    <w:rsid w:val="00616A4E"/>
    <w:rsid w:val="00626AA8"/>
    <w:rsid w:val="00635813"/>
    <w:rsid w:val="006368AC"/>
    <w:rsid w:val="00642FC1"/>
    <w:rsid w:val="006508CA"/>
    <w:rsid w:val="00652810"/>
    <w:rsid w:val="00657A2E"/>
    <w:rsid w:val="00660C65"/>
    <w:rsid w:val="00662A68"/>
    <w:rsid w:val="00664073"/>
    <w:rsid w:val="00664DB2"/>
    <w:rsid w:val="00670F49"/>
    <w:rsid w:val="00676BA9"/>
    <w:rsid w:val="00680353"/>
    <w:rsid w:val="00681718"/>
    <w:rsid w:val="00693093"/>
    <w:rsid w:val="006A3AC1"/>
    <w:rsid w:val="006A3F35"/>
    <w:rsid w:val="006A4F8D"/>
    <w:rsid w:val="006B3EB2"/>
    <w:rsid w:val="006C5A69"/>
    <w:rsid w:val="006C72DE"/>
    <w:rsid w:val="006C7BB7"/>
    <w:rsid w:val="006D69BA"/>
    <w:rsid w:val="006F534B"/>
    <w:rsid w:val="00701D8F"/>
    <w:rsid w:val="007045F9"/>
    <w:rsid w:val="00711294"/>
    <w:rsid w:val="00715761"/>
    <w:rsid w:val="0072024F"/>
    <w:rsid w:val="00720B4B"/>
    <w:rsid w:val="007223F3"/>
    <w:rsid w:val="00740696"/>
    <w:rsid w:val="007420B2"/>
    <w:rsid w:val="007520CD"/>
    <w:rsid w:val="00755B0E"/>
    <w:rsid w:val="00772005"/>
    <w:rsid w:val="00775E39"/>
    <w:rsid w:val="007778DA"/>
    <w:rsid w:val="00786D25"/>
    <w:rsid w:val="0078706F"/>
    <w:rsid w:val="007A0D67"/>
    <w:rsid w:val="007A6717"/>
    <w:rsid w:val="007C096B"/>
    <w:rsid w:val="007C115F"/>
    <w:rsid w:val="007C57D5"/>
    <w:rsid w:val="007C6CF1"/>
    <w:rsid w:val="007D0385"/>
    <w:rsid w:val="007D05A4"/>
    <w:rsid w:val="007D26AB"/>
    <w:rsid w:val="007D598F"/>
    <w:rsid w:val="007D7C6E"/>
    <w:rsid w:val="007E03CB"/>
    <w:rsid w:val="007E0F2D"/>
    <w:rsid w:val="007E50F6"/>
    <w:rsid w:val="007F1A09"/>
    <w:rsid w:val="007F31DB"/>
    <w:rsid w:val="007F666F"/>
    <w:rsid w:val="007F79D0"/>
    <w:rsid w:val="0080603A"/>
    <w:rsid w:val="00810EFA"/>
    <w:rsid w:val="00824E5C"/>
    <w:rsid w:val="008273D1"/>
    <w:rsid w:val="00831716"/>
    <w:rsid w:val="008343C4"/>
    <w:rsid w:val="008353BD"/>
    <w:rsid w:val="008362C7"/>
    <w:rsid w:val="00850E22"/>
    <w:rsid w:val="008547DB"/>
    <w:rsid w:val="0086145A"/>
    <w:rsid w:val="0086464C"/>
    <w:rsid w:val="00864EAD"/>
    <w:rsid w:val="008667AA"/>
    <w:rsid w:val="008704DB"/>
    <w:rsid w:val="00877FB3"/>
    <w:rsid w:val="00880694"/>
    <w:rsid w:val="00883BB9"/>
    <w:rsid w:val="00887630"/>
    <w:rsid w:val="008957F6"/>
    <w:rsid w:val="00895C6C"/>
    <w:rsid w:val="0089682B"/>
    <w:rsid w:val="008A1048"/>
    <w:rsid w:val="008A3E4E"/>
    <w:rsid w:val="008B5309"/>
    <w:rsid w:val="008B6FF9"/>
    <w:rsid w:val="008B7FED"/>
    <w:rsid w:val="008C34CD"/>
    <w:rsid w:val="008C4B2B"/>
    <w:rsid w:val="008C4E53"/>
    <w:rsid w:val="008E1D73"/>
    <w:rsid w:val="008E31BF"/>
    <w:rsid w:val="008E471C"/>
    <w:rsid w:val="008E5F77"/>
    <w:rsid w:val="008E6893"/>
    <w:rsid w:val="00901764"/>
    <w:rsid w:val="0090349D"/>
    <w:rsid w:val="00913B8D"/>
    <w:rsid w:val="00916A3C"/>
    <w:rsid w:val="00920590"/>
    <w:rsid w:val="009253B2"/>
    <w:rsid w:val="0093190F"/>
    <w:rsid w:val="00941E36"/>
    <w:rsid w:val="00946DDB"/>
    <w:rsid w:val="0095448C"/>
    <w:rsid w:val="00970389"/>
    <w:rsid w:val="0098262B"/>
    <w:rsid w:val="00984290"/>
    <w:rsid w:val="00984EC5"/>
    <w:rsid w:val="009932BA"/>
    <w:rsid w:val="00993B77"/>
    <w:rsid w:val="009A3287"/>
    <w:rsid w:val="009A4B55"/>
    <w:rsid w:val="009C32E4"/>
    <w:rsid w:val="009C4C61"/>
    <w:rsid w:val="009D00E6"/>
    <w:rsid w:val="009D0B4D"/>
    <w:rsid w:val="009D6509"/>
    <w:rsid w:val="009D6DFA"/>
    <w:rsid w:val="009D7A8C"/>
    <w:rsid w:val="009E2487"/>
    <w:rsid w:val="00A0188F"/>
    <w:rsid w:val="00A03335"/>
    <w:rsid w:val="00A06E54"/>
    <w:rsid w:val="00A11254"/>
    <w:rsid w:val="00A1424E"/>
    <w:rsid w:val="00A211E4"/>
    <w:rsid w:val="00A236E1"/>
    <w:rsid w:val="00A3341E"/>
    <w:rsid w:val="00A4110C"/>
    <w:rsid w:val="00A51D8F"/>
    <w:rsid w:val="00A6771E"/>
    <w:rsid w:val="00A73926"/>
    <w:rsid w:val="00A77670"/>
    <w:rsid w:val="00A77B71"/>
    <w:rsid w:val="00A816DD"/>
    <w:rsid w:val="00A84BA8"/>
    <w:rsid w:val="00A93957"/>
    <w:rsid w:val="00AA463F"/>
    <w:rsid w:val="00AA4F00"/>
    <w:rsid w:val="00AB0451"/>
    <w:rsid w:val="00AB098D"/>
    <w:rsid w:val="00AB2941"/>
    <w:rsid w:val="00AC4A1A"/>
    <w:rsid w:val="00AD0E13"/>
    <w:rsid w:val="00AD64CE"/>
    <w:rsid w:val="00AF2F34"/>
    <w:rsid w:val="00AF74FA"/>
    <w:rsid w:val="00B05F33"/>
    <w:rsid w:val="00B266BA"/>
    <w:rsid w:val="00B311A1"/>
    <w:rsid w:val="00B334AB"/>
    <w:rsid w:val="00B346A5"/>
    <w:rsid w:val="00B42049"/>
    <w:rsid w:val="00B54D1E"/>
    <w:rsid w:val="00B642B3"/>
    <w:rsid w:val="00B847C0"/>
    <w:rsid w:val="00B90E22"/>
    <w:rsid w:val="00B92629"/>
    <w:rsid w:val="00BA0B8F"/>
    <w:rsid w:val="00BB08B8"/>
    <w:rsid w:val="00BB61D1"/>
    <w:rsid w:val="00BB7471"/>
    <w:rsid w:val="00BD6CC2"/>
    <w:rsid w:val="00BE175C"/>
    <w:rsid w:val="00BF1C42"/>
    <w:rsid w:val="00BF1E8F"/>
    <w:rsid w:val="00BF1EA9"/>
    <w:rsid w:val="00BF5E0C"/>
    <w:rsid w:val="00C04FAA"/>
    <w:rsid w:val="00C06518"/>
    <w:rsid w:val="00C06D24"/>
    <w:rsid w:val="00C120DF"/>
    <w:rsid w:val="00C17544"/>
    <w:rsid w:val="00C23E5A"/>
    <w:rsid w:val="00C35F2A"/>
    <w:rsid w:val="00C44AB3"/>
    <w:rsid w:val="00C524E8"/>
    <w:rsid w:val="00C55C13"/>
    <w:rsid w:val="00C640EB"/>
    <w:rsid w:val="00C65A20"/>
    <w:rsid w:val="00C90F22"/>
    <w:rsid w:val="00C96849"/>
    <w:rsid w:val="00CA5131"/>
    <w:rsid w:val="00CA55F4"/>
    <w:rsid w:val="00CC30A2"/>
    <w:rsid w:val="00CC4CD9"/>
    <w:rsid w:val="00CC65AD"/>
    <w:rsid w:val="00CC7DAE"/>
    <w:rsid w:val="00CC7FFB"/>
    <w:rsid w:val="00CD4099"/>
    <w:rsid w:val="00CD5CB2"/>
    <w:rsid w:val="00D01121"/>
    <w:rsid w:val="00D058EA"/>
    <w:rsid w:val="00D119AE"/>
    <w:rsid w:val="00D20E52"/>
    <w:rsid w:val="00D212B4"/>
    <w:rsid w:val="00D22D94"/>
    <w:rsid w:val="00D31425"/>
    <w:rsid w:val="00D31633"/>
    <w:rsid w:val="00D34AF5"/>
    <w:rsid w:val="00D36EBC"/>
    <w:rsid w:val="00D4464B"/>
    <w:rsid w:val="00D52A8B"/>
    <w:rsid w:val="00D60C2F"/>
    <w:rsid w:val="00D649BB"/>
    <w:rsid w:val="00D64E4B"/>
    <w:rsid w:val="00D67CF0"/>
    <w:rsid w:val="00D84AFA"/>
    <w:rsid w:val="00DA43CD"/>
    <w:rsid w:val="00DA568F"/>
    <w:rsid w:val="00DB6C58"/>
    <w:rsid w:val="00DC1421"/>
    <w:rsid w:val="00DD0F3F"/>
    <w:rsid w:val="00DE0C38"/>
    <w:rsid w:val="00E045E0"/>
    <w:rsid w:val="00E06D67"/>
    <w:rsid w:val="00E0743C"/>
    <w:rsid w:val="00E0771E"/>
    <w:rsid w:val="00E16CD0"/>
    <w:rsid w:val="00E213C8"/>
    <w:rsid w:val="00E352DD"/>
    <w:rsid w:val="00E407E5"/>
    <w:rsid w:val="00E4797D"/>
    <w:rsid w:val="00E541CE"/>
    <w:rsid w:val="00E64146"/>
    <w:rsid w:val="00E70867"/>
    <w:rsid w:val="00E7494A"/>
    <w:rsid w:val="00E779DA"/>
    <w:rsid w:val="00E95765"/>
    <w:rsid w:val="00E95809"/>
    <w:rsid w:val="00EA3BFF"/>
    <w:rsid w:val="00EB0A3E"/>
    <w:rsid w:val="00EB2009"/>
    <w:rsid w:val="00EC306E"/>
    <w:rsid w:val="00EC4F46"/>
    <w:rsid w:val="00ED4986"/>
    <w:rsid w:val="00ED5A57"/>
    <w:rsid w:val="00EE6381"/>
    <w:rsid w:val="00EF1D04"/>
    <w:rsid w:val="00EF363C"/>
    <w:rsid w:val="00EF5854"/>
    <w:rsid w:val="00F018BF"/>
    <w:rsid w:val="00F01BA8"/>
    <w:rsid w:val="00F2428C"/>
    <w:rsid w:val="00F333DD"/>
    <w:rsid w:val="00F356E4"/>
    <w:rsid w:val="00F45966"/>
    <w:rsid w:val="00F50E5B"/>
    <w:rsid w:val="00F67EF7"/>
    <w:rsid w:val="00F93430"/>
    <w:rsid w:val="00F97DC7"/>
    <w:rsid w:val="00FA073F"/>
    <w:rsid w:val="00FA0E0B"/>
    <w:rsid w:val="00FA1A6A"/>
    <w:rsid w:val="00FA24BD"/>
    <w:rsid w:val="00FA28EF"/>
    <w:rsid w:val="00FA2A9B"/>
    <w:rsid w:val="00FA68E4"/>
    <w:rsid w:val="00FA7AE4"/>
    <w:rsid w:val="00FB1EB5"/>
    <w:rsid w:val="00FD18A0"/>
    <w:rsid w:val="00FE1C29"/>
    <w:rsid w:val="00FE385A"/>
    <w:rsid w:val="00FF020B"/>
    <w:rsid w:val="00FF62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6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D4610"/>
  </w:style>
  <w:style w:type="paragraph" w:styleId="Nagwek">
    <w:name w:val="header"/>
    <w:aliases w:val="Nagłówek strony"/>
    <w:basedOn w:val="Normalny"/>
    <w:next w:val="Tekstpodstawowy"/>
    <w:link w:val="NagwekZnak"/>
    <w:uiPriority w:val="99"/>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
    <w:basedOn w:val="Normalny"/>
    <w:link w:val="AkapitzlistZnak"/>
    <w:qFormat/>
    <w:rsid w:val="004D4610"/>
    <w:pPr>
      <w:ind w:left="720"/>
      <w:contextualSpacing/>
    </w:pPr>
  </w:style>
  <w:style w:type="paragraph" w:styleId="Stopka">
    <w:name w:val="footer"/>
    <w:basedOn w:val="Normalny"/>
    <w:link w:val="StopkaZnak"/>
    <w:uiPriority w:val="99"/>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UnresolvedMention">
    <w:name w:val="Unresolved Mention"/>
    <w:basedOn w:val="Domylnaczcionkaakapitu"/>
    <w:uiPriority w:val="99"/>
    <w:semiHidden/>
    <w:unhideWhenUsed/>
    <w:rsid w:val="00D34A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kwp@ra.policja.gov.pl"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na.ozga@ra.policja.gov.pl" TargetMode="External"/><Relationship Id="rId23" Type="http://schemas.openxmlformats.org/officeDocument/2006/relationships/header" Target="header1.xm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8AA5-E4BA-476B-90F9-1ED2B354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33</Pages>
  <Words>14116</Words>
  <Characters>84701</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Ozga Anna</cp:lastModifiedBy>
  <cp:revision>296</cp:revision>
  <cp:lastPrinted>2023-07-14T09:54:00Z</cp:lastPrinted>
  <dcterms:created xsi:type="dcterms:W3CDTF">2022-09-12T10:44:00Z</dcterms:created>
  <dcterms:modified xsi:type="dcterms:W3CDTF">2023-08-18T10:38:00Z</dcterms:modified>
</cp:coreProperties>
</file>