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EC89" w14:textId="77777777" w:rsidR="00A54219" w:rsidRPr="00332B76" w:rsidRDefault="0092190B">
      <w:pPr>
        <w:pBdr>
          <w:top w:val="nil"/>
          <w:left w:val="nil"/>
          <w:bottom w:val="nil"/>
          <w:right w:val="nil"/>
          <w:between w:val="nil"/>
        </w:pBdr>
        <w:rPr>
          <w:rFonts w:asciiTheme="minorHAnsi" w:eastAsia="Tahoma" w:hAnsiTheme="minorHAnsi" w:cs="Tahoma"/>
          <w:color w:val="000000"/>
          <w:sz w:val="22"/>
          <w:szCs w:val="22"/>
        </w:rPr>
      </w:pPr>
      <w:r w:rsidRPr="00332B76">
        <w:rPr>
          <w:rFonts w:asciiTheme="minorHAnsi" w:eastAsia="Georgia" w:hAnsiTheme="minorHAnsi" w:cs="Georgia"/>
          <w:color w:val="000000"/>
          <w:sz w:val="22"/>
          <w:szCs w:val="22"/>
        </w:rPr>
        <w:t> </w:t>
      </w:r>
    </w:p>
    <w:p w14:paraId="78E1382B" w14:textId="77777777" w:rsidR="00A54219" w:rsidRPr="00332B76" w:rsidRDefault="0092190B">
      <w:pPr>
        <w:pBdr>
          <w:top w:val="nil"/>
          <w:left w:val="nil"/>
          <w:bottom w:val="nil"/>
          <w:right w:val="nil"/>
          <w:between w:val="nil"/>
        </w:pBdr>
        <w:jc w:val="center"/>
        <w:rPr>
          <w:rFonts w:asciiTheme="minorHAnsi" w:eastAsia="Tahoma" w:hAnsiTheme="minorHAnsi" w:cs="Tahoma"/>
          <w:color w:val="000000"/>
          <w:sz w:val="22"/>
          <w:szCs w:val="22"/>
        </w:rPr>
      </w:pPr>
      <w:r w:rsidRPr="00332B76">
        <w:rPr>
          <w:rFonts w:asciiTheme="minorHAnsi" w:eastAsia="Cambria" w:hAnsiTheme="minorHAnsi" w:cs="Cambria"/>
          <w:b/>
          <w:color w:val="000000"/>
          <w:sz w:val="22"/>
          <w:szCs w:val="22"/>
        </w:rPr>
        <w:t xml:space="preserve">Mazowieckie Centrum </w:t>
      </w:r>
      <w:r w:rsidR="00065777" w:rsidRPr="00332B76">
        <w:rPr>
          <w:rFonts w:asciiTheme="minorHAnsi" w:eastAsia="Cambria" w:hAnsiTheme="minorHAnsi" w:cs="Cambria"/>
          <w:b/>
          <w:color w:val="000000"/>
          <w:sz w:val="22"/>
          <w:szCs w:val="22"/>
        </w:rPr>
        <w:t xml:space="preserve">Rehabilitacji </w:t>
      </w:r>
      <w:r w:rsidR="00770C40" w:rsidRPr="00332B76">
        <w:rPr>
          <w:rFonts w:asciiTheme="minorHAnsi" w:eastAsia="Cambria" w:hAnsiTheme="minorHAnsi" w:cs="Cambria"/>
          <w:b/>
          <w:color w:val="000000"/>
          <w:sz w:val="22"/>
          <w:szCs w:val="22"/>
        </w:rPr>
        <w:t>„STOCER”</w:t>
      </w:r>
      <w:r w:rsidRPr="00332B76">
        <w:rPr>
          <w:rFonts w:asciiTheme="minorHAnsi" w:eastAsia="Cambria" w:hAnsiTheme="minorHAnsi" w:cs="Cambria"/>
          <w:b/>
          <w:color w:val="000000"/>
          <w:sz w:val="22"/>
          <w:szCs w:val="22"/>
        </w:rPr>
        <w:t xml:space="preserve"> Sp. z o.o.</w:t>
      </w:r>
    </w:p>
    <w:p w14:paraId="7334BD88" w14:textId="04A6CCDE" w:rsidR="00A54219" w:rsidRPr="00332B76" w:rsidRDefault="0092190B">
      <w:pPr>
        <w:pBdr>
          <w:top w:val="nil"/>
          <w:left w:val="nil"/>
          <w:bottom w:val="nil"/>
          <w:right w:val="nil"/>
          <w:between w:val="nil"/>
        </w:pBdr>
        <w:jc w:val="center"/>
        <w:rPr>
          <w:rFonts w:asciiTheme="minorHAnsi" w:eastAsia="Tahoma" w:hAnsiTheme="minorHAnsi" w:cs="Tahoma"/>
          <w:color w:val="000000"/>
          <w:sz w:val="22"/>
          <w:szCs w:val="22"/>
        </w:rPr>
      </w:pPr>
      <w:r w:rsidRPr="00332B76">
        <w:rPr>
          <w:rFonts w:asciiTheme="minorHAnsi" w:eastAsia="Cambria" w:hAnsiTheme="minorHAnsi" w:cs="Cambria"/>
          <w:b/>
          <w:color w:val="000000"/>
          <w:sz w:val="22"/>
          <w:szCs w:val="22"/>
        </w:rPr>
        <w:t xml:space="preserve">05-510 Konstancin – Jeziorna, </w:t>
      </w:r>
      <w:r w:rsidR="005F1D23" w:rsidRPr="00332B76">
        <w:rPr>
          <w:rFonts w:asciiTheme="minorHAnsi" w:eastAsia="Cambria" w:hAnsiTheme="minorHAnsi" w:cs="Cambria"/>
          <w:b/>
          <w:color w:val="000000"/>
          <w:sz w:val="22"/>
          <w:szCs w:val="22"/>
        </w:rPr>
        <w:t>u</w:t>
      </w:r>
      <w:r w:rsidRPr="00332B76">
        <w:rPr>
          <w:rFonts w:asciiTheme="minorHAnsi" w:eastAsia="Cambria" w:hAnsiTheme="minorHAnsi" w:cs="Cambria"/>
          <w:b/>
          <w:color w:val="000000"/>
          <w:sz w:val="22"/>
          <w:szCs w:val="22"/>
        </w:rPr>
        <w:t>l. Wierzejewskiego 12</w:t>
      </w:r>
    </w:p>
    <w:p w14:paraId="49580A9C" w14:textId="77777777" w:rsidR="00A54219" w:rsidRPr="00332B76" w:rsidRDefault="0092190B">
      <w:pPr>
        <w:pBdr>
          <w:top w:val="nil"/>
          <w:left w:val="nil"/>
          <w:bottom w:val="nil"/>
          <w:right w:val="nil"/>
          <w:between w:val="nil"/>
        </w:pBdr>
        <w:jc w:val="center"/>
        <w:rPr>
          <w:rFonts w:asciiTheme="minorHAnsi" w:eastAsia="Tahoma" w:hAnsiTheme="minorHAnsi" w:cs="Tahoma"/>
          <w:color w:val="000000"/>
          <w:sz w:val="22"/>
          <w:szCs w:val="22"/>
        </w:rPr>
      </w:pPr>
      <w:r w:rsidRPr="00332B76">
        <w:rPr>
          <w:rFonts w:asciiTheme="minorHAnsi" w:eastAsia="Cambria" w:hAnsiTheme="minorHAnsi" w:cs="Cambria"/>
          <w:b/>
          <w:color w:val="000000"/>
          <w:sz w:val="22"/>
          <w:szCs w:val="22"/>
        </w:rPr>
        <w:t xml:space="preserve">REGON </w:t>
      </w:r>
      <w:r w:rsidR="00065777" w:rsidRPr="00332B76">
        <w:rPr>
          <w:rFonts w:asciiTheme="minorHAnsi" w:eastAsia="Cambria" w:hAnsiTheme="minorHAnsi" w:cs="Cambria"/>
          <w:b/>
          <w:color w:val="000000"/>
          <w:sz w:val="22"/>
          <w:szCs w:val="22"/>
        </w:rPr>
        <w:t>142013120, NIP</w:t>
      </w:r>
      <w:r w:rsidRPr="00332B76">
        <w:rPr>
          <w:rFonts w:asciiTheme="minorHAnsi" w:eastAsia="Cambria" w:hAnsiTheme="minorHAnsi" w:cs="Cambria"/>
          <w:b/>
          <w:color w:val="000000"/>
          <w:sz w:val="22"/>
          <w:szCs w:val="22"/>
        </w:rPr>
        <w:t xml:space="preserve"> 123-11-94-950</w:t>
      </w:r>
    </w:p>
    <w:p w14:paraId="519BD46B" w14:textId="77777777" w:rsidR="00A54219" w:rsidRPr="00332B76" w:rsidRDefault="00A54219">
      <w:pPr>
        <w:pBdr>
          <w:top w:val="none" w:sz="0" w:space="0" w:color="000000"/>
          <w:left w:val="none" w:sz="0" w:space="0" w:color="000000"/>
          <w:bottom w:val="single" w:sz="4" w:space="0" w:color="000000"/>
          <w:right w:val="none" w:sz="0" w:space="0" w:color="000000"/>
          <w:between w:val="nil"/>
        </w:pBdr>
        <w:jc w:val="center"/>
        <w:rPr>
          <w:rFonts w:asciiTheme="minorHAnsi" w:eastAsia="Cambria" w:hAnsiTheme="minorHAnsi" w:cs="Cambria"/>
          <w:color w:val="000000"/>
          <w:sz w:val="22"/>
          <w:szCs w:val="22"/>
          <w:u w:val="single"/>
        </w:rPr>
      </w:pPr>
    </w:p>
    <w:p w14:paraId="10DDBFD4" w14:textId="38CE9400" w:rsidR="005D07A2" w:rsidRPr="00332B76" w:rsidRDefault="005D07A2" w:rsidP="005D07A2">
      <w:pPr>
        <w:keepNext/>
        <w:pBdr>
          <w:top w:val="nil"/>
          <w:left w:val="nil"/>
          <w:bottom w:val="nil"/>
          <w:right w:val="nil"/>
          <w:between w:val="nil"/>
        </w:pBdr>
        <w:spacing w:before="240" w:after="60"/>
        <w:jc w:val="right"/>
        <w:rPr>
          <w:rFonts w:asciiTheme="minorHAnsi" w:eastAsia="Arial" w:hAnsiTheme="minorHAnsi" w:cs="Arial"/>
          <w:b/>
          <w:i/>
          <w:sz w:val="22"/>
          <w:szCs w:val="22"/>
        </w:rPr>
      </w:pPr>
      <w:r w:rsidRPr="00332B76">
        <w:rPr>
          <w:rFonts w:asciiTheme="minorHAnsi" w:eastAsia="Cambria" w:hAnsiTheme="minorHAnsi" w:cs="Cambria"/>
          <w:i/>
          <w:color w:val="FF0000"/>
          <w:sz w:val="22"/>
          <w:szCs w:val="22"/>
        </w:rPr>
        <w:t> </w:t>
      </w:r>
      <w:r w:rsidRPr="00332B76">
        <w:rPr>
          <w:rFonts w:asciiTheme="minorHAnsi" w:eastAsia="Cambria" w:hAnsiTheme="minorHAnsi" w:cs="Cambria"/>
          <w:b/>
          <w:sz w:val="22"/>
          <w:szCs w:val="22"/>
        </w:rPr>
        <w:t>Znak sprawy</w:t>
      </w:r>
      <w:r w:rsidR="00E16992" w:rsidRPr="00332B76">
        <w:rPr>
          <w:rFonts w:asciiTheme="minorHAnsi" w:eastAsia="Cambria" w:hAnsiTheme="minorHAnsi" w:cs="Cambria"/>
          <w:b/>
          <w:sz w:val="22"/>
          <w:szCs w:val="22"/>
        </w:rPr>
        <w:t xml:space="preserve"> TP</w:t>
      </w:r>
      <w:r w:rsidR="00713D11" w:rsidRPr="00332B76">
        <w:rPr>
          <w:rFonts w:asciiTheme="minorHAnsi" w:eastAsia="Cambria" w:hAnsiTheme="minorHAnsi" w:cs="Cambria"/>
          <w:b/>
          <w:sz w:val="22"/>
          <w:szCs w:val="22"/>
        </w:rPr>
        <w:t xml:space="preserve"> </w:t>
      </w:r>
      <w:r w:rsidR="00623541">
        <w:rPr>
          <w:rFonts w:asciiTheme="minorHAnsi" w:eastAsia="Cambria" w:hAnsiTheme="minorHAnsi" w:cs="Cambria"/>
          <w:b/>
          <w:sz w:val="22"/>
          <w:szCs w:val="22"/>
        </w:rPr>
        <w:t>22</w:t>
      </w:r>
      <w:r w:rsidR="00D646CC" w:rsidRPr="00332B76">
        <w:rPr>
          <w:rFonts w:asciiTheme="minorHAnsi" w:eastAsia="Cambria" w:hAnsiTheme="minorHAnsi" w:cs="Cambria"/>
          <w:b/>
          <w:sz w:val="22"/>
          <w:szCs w:val="22"/>
        </w:rPr>
        <w:t>/202</w:t>
      </w:r>
      <w:r w:rsidR="00EE7CBC" w:rsidRPr="00332B76">
        <w:rPr>
          <w:rFonts w:asciiTheme="minorHAnsi" w:eastAsia="Cambria" w:hAnsiTheme="minorHAnsi" w:cs="Cambria"/>
          <w:b/>
          <w:sz w:val="22"/>
          <w:szCs w:val="22"/>
        </w:rPr>
        <w:t>4</w:t>
      </w:r>
    </w:p>
    <w:p w14:paraId="0A09BA8B" w14:textId="453343EA" w:rsidR="00A54219" w:rsidRPr="00332B76" w:rsidRDefault="00A54219">
      <w:pPr>
        <w:pBdr>
          <w:top w:val="nil"/>
          <w:left w:val="nil"/>
          <w:bottom w:val="nil"/>
          <w:right w:val="nil"/>
          <w:between w:val="nil"/>
        </w:pBdr>
        <w:tabs>
          <w:tab w:val="left" w:pos="7938"/>
        </w:tabs>
        <w:jc w:val="both"/>
        <w:rPr>
          <w:rFonts w:asciiTheme="minorHAnsi" w:eastAsia="Comic Sans MS" w:hAnsiTheme="minorHAnsi" w:cs="Comic Sans MS"/>
          <w:b/>
          <w:sz w:val="22"/>
          <w:szCs w:val="22"/>
        </w:rPr>
      </w:pPr>
    </w:p>
    <w:p w14:paraId="32460C43" w14:textId="77777777" w:rsidR="00A54219" w:rsidRPr="00332B76" w:rsidRDefault="00A54219">
      <w:pPr>
        <w:pBdr>
          <w:top w:val="nil"/>
          <w:left w:val="nil"/>
          <w:bottom w:val="nil"/>
          <w:right w:val="nil"/>
          <w:between w:val="nil"/>
        </w:pBdr>
        <w:tabs>
          <w:tab w:val="left" w:pos="7938"/>
        </w:tabs>
        <w:jc w:val="both"/>
        <w:rPr>
          <w:rFonts w:asciiTheme="minorHAnsi" w:eastAsia="Cambria" w:hAnsiTheme="minorHAnsi" w:cs="Cambria"/>
          <w:color w:val="FF0000"/>
          <w:sz w:val="22"/>
          <w:szCs w:val="22"/>
        </w:rPr>
      </w:pPr>
    </w:p>
    <w:p w14:paraId="44512ECC" w14:textId="77777777" w:rsidR="00A54219" w:rsidRPr="00332B76" w:rsidRDefault="0092190B">
      <w:pPr>
        <w:pBdr>
          <w:top w:val="nil"/>
          <w:left w:val="nil"/>
          <w:bottom w:val="nil"/>
          <w:right w:val="nil"/>
          <w:between w:val="nil"/>
        </w:pBdr>
        <w:tabs>
          <w:tab w:val="left" w:pos="7938"/>
        </w:tabs>
        <w:jc w:val="both"/>
        <w:rPr>
          <w:rFonts w:asciiTheme="minorHAnsi" w:eastAsia="Comic Sans MS" w:hAnsiTheme="minorHAnsi" w:cs="Comic Sans MS"/>
          <w:b/>
          <w:color w:val="FF0000"/>
          <w:sz w:val="22"/>
          <w:szCs w:val="22"/>
        </w:rPr>
      </w:pPr>
      <w:r w:rsidRPr="00332B76">
        <w:rPr>
          <w:rFonts w:asciiTheme="minorHAnsi" w:eastAsia="Cambria" w:hAnsiTheme="minorHAnsi" w:cs="Cambria"/>
          <w:color w:val="FF0000"/>
          <w:sz w:val="22"/>
          <w:szCs w:val="22"/>
        </w:rPr>
        <w:t xml:space="preserve">  </w:t>
      </w:r>
    </w:p>
    <w:p w14:paraId="797D1462" w14:textId="77777777" w:rsidR="00A54219" w:rsidRPr="00332B76"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332B76">
        <w:rPr>
          <w:rFonts w:asciiTheme="minorHAnsi" w:eastAsia="Cambria" w:hAnsiTheme="minorHAnsi" w:cs="Cambria"/>
          <w:color w:val="000000"/>
          <w:sz w:val="22"/>
          <w:szCs w:val="22"/>
        </w:rPr>
        <w:t> </w:t>
      </w:r>
    </w:p>
    <w:p w14:paraId="4E83F05B" w14:textId="77777777" w:rsidR="00A54219" w:rsidRPr="00332B76" w:rsidRDefault="00A54219">
      <w:pPr>
        <w:pBdr>
          <w:top w:val="nil"/>
          <w:left w:val="nil"/>
          <w:bottom w:val="nil"/>
          <w:right w:val="nil"/>
          <w:between w:val="nil"/>
        </w:pBdr>
        <w:tabs>
          <w:tab w:val="left" w:pos="7938"/>
        </w:tabs>
        <w:jc w:val="both"/>
        <w:rPr>
          <w:rFonts w:asciiTheme="minorHAnsi" w:eastAsia="Cambria" w:hAnsiTheme="minorHAnsi" w:cs="Cambria"/>
          <w:color w:val="000000"/>
          <w:sz w:val="22"/>
          <w:szCs w:val="22"/>
        </w:rPr>
      </w:pPr>
    </w:p>
    <w:p w14:paraId="36A8BD88" w14:textId="77777777" w:rsidR="00A54219" w:rsidRPr="00332B76" w:rsidRDefault="0092190B">
      <w:pPr>
        <w:pBdr>
          <w:top w:val="nil"/>
          <w:left w:val="nil"/>
          <w:bottom w:val="nil"/>
          <w:right w:val="nil"/>
          <w:between w:val="nil"/>
        </w:pBdr>
        <w:jc w:val="both"/>
        <w:rPr>
          <w:rFonts w:asciiTheme="minorHAnsi" w:eastAsia="Tahoma" w:hAnsiTheme="minorHAnsi" w:cs="Tahoma"/>
          <w:color w:val="000000"/>
          <w:sz w:val="22"/>
          <w:szCs w:val="22"/>
        </w:rPr>
      </w:pPr>
      <w:r w:rsidRPr="00332B76">
        <w:rPr>
          <w:rFonts w:asciiTheme="minorHAnsi" w:eastAsia="Cambria" w:hAnsiTheme="minorHAnsi" w:cs="Cambria"/>
          <w:color w:val="000000"/>
          <w:sz w:val="22"/>
          <w:szCs w:val="22"/>
        </w:rPr>
        <w:t> </w:t>
      </w:r>
    </w:p>
    <w:p w14:paraId="027BE885" w14:textId="77777777" w:rsidR="00A54219" w:rsidRPr="00332B76" w:rsidRDefault="0092190B" w:rsidP="004A08CE">
      <w:pPr>
        <w:pBdr>
          <w:top w:val="nil"/>
          <w:left w:val="nil"/>
          <w:bottom w:val="nil"/>
          <w:right w:val="nil"/>
          <w:between w:val="nil"/>
        </w:pBdr>
        <w:jc w:val="center"/>
        <w:rPr>
          <w:rFonts w:asciiTheme="minorHAnsi" w:eastAsia="Tahoma" w:hAnsiTheme="minorHAnsi" w:cs="Tahoma"/>
          <w:color w:val="000000"/>
          <w:sz w:val="22"/>
          <w:szCs w:val="22"/>
        </w:rPr>
      </w:pPr>
      <w:r w:rsidRPr="00332B76">
        <w:rPr>
          <w:rFonts w:asciiTheme="minorHAnsi" w:eastAsia="Cambria" w:hAnsiTheme="minorHAnsi" w:cs="Cambria"/>
          <w:b/>
          <w:bCs/>
          <w:color w:val="000000"/>
          <w:sz w:val="22"/>
          <w:szCs w:val="22"/>
        </w:rPr>
        <w:t>SPECYFIKACJA WARUNKÓW ZAMÓWIENIA</w:t>
      </w:r>
      <w:r w:rsidRPr="00332B76">
        <w:rPr>
          <w:rFonts w:asciiTheme="minorHAnsi" w:eastAsia="Cambria" w:hAnsiTheme="minorHAnsi" w:cs="Cambria"/>
          <w:color w:val="000000"/>
          <w:sz w:val="22"/>
          <w:szCs w:val="22"/>
        </w:rPr>
        <w:t xml:space="preserve"> (</w:t>
      </w:r>
      <w:r w:rsidR="001F304A" w:rsidRPr="00332B76">
        <w:rPr>
          <w:rFonts w:asciiTheme="minorHAnsi" w:eastAsia="Cambria" w:hAnsiTheme="minorHAnsi" w:cs="Cambria"/>
          <w:color w:val="000000"/>
          <w:sz w:val="22"/>
          <w:szCs w:val="22"/>
        </w:rPr>
        <w:t xml:space="preserve">dalej - </w:t>
      </w:r>
      <w:r w:rsidRPr="00332B76">
        <w:rPr>
          <w:rFonts w:asciiTheme="minorHAnsi" w:eastAsia="Cambria" w:hAnsiTheme="minorHAnsi" w:cs="Cambria"/>
          <w:color w:val="000000"/>
          <w:sz w:val="22"/>
          <w:szCs w:val="22"/>
        </w:rPr>
        <w:t>SWZ)</w:t>
      </w:r>
    </w:p>
    <w:p w14:paraId="6693EF2F" w14:textId="77777777" w:rsidR="00A54219" w:rsidRPr="00332B76" w:rsidRDefault="00A54219" w:rsidP="004A08CE">
      <w:pPr>
        <w:pBdr>
          <w:top w:val="nil"/>
          <w:left w:val="nil"/>
          <w:bottom w:val="nil"/>
          <w:right w:val="nil"/>
          <w:between w:val="nil"/>
        </w:pBdr>
        <w:jc w:val="center"/>
        <w:rPr>
          <w:rFonts w:asciiTheme="minorHAnsi" w:eastAsia="Cambria" w:hAnsiTheme="minorHAnsi" w:cs="Cambria"/>
          <w:color w:val="000000"/>
          <w:sz w:val="22"/>
          <w:szCs w:val="22"/>
        </w:rPr>
      </w:pPr>
    </w:p>
    <w:p w14:paraId="544BD91C" w14:textId="77777777" w:rsidR="001F304A" w:rsidRPr="00332B76" w:rsidRDefault="000E7E87" w:rsidP="004A08CE">
      <w:pPr>
        <w:pBdr>
          <w:top w:val="nil"/>
          <w:left w:val="nil"/>
          <w:bottom w:val="nil"/>
          <w:right w:val="nil"/>
          <w:between w:val="nil"/>
        </w:pBdr>
        <w:jc w:val="center"/>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postępowania</w:t>
      </w:r>
      <w:r w:rsidR="001F304A" w:rsidRPr="00332B76">
        <w:rPr>
          <w:rFonts w:asciiTheme="minorHAnsi" w:eastAsia="Cambria" w:hAnsiTheme="minorHAnsi" w:cs="Cambria"/>
          <w:color w:val="000000"/>
          <w:sz w:val="22"/>
          <w:szCs w:val="22"/>
        </w:rPr>
        <w:t xml:space="preserve"> prowadzonego </w:t>
      </w:r>
      <w:r w:rsidR="001F304A" w:rsidRPr="00332B76">
        <w:rPr>
          <w:rFonts w:asciiTheme="minorHAnsi" w:eastAsia="Cambria" w:hAnsiTheme="minorHAnsi" w:cs="Cambria"/>
          <w:b/>
          <w:bCs/>
          <w:color w:val="000000"/>
          <w:sz w:val="22"/>
          <w:szCs w:val="22"/>
        </w:rPr>
        <w:t>w trybie podstawowym</w:t>
      </w:r>
      <w:r w:rsidR="001F304A" w:rsidRPr="00332B76">
        <w:rPr>
          <w:rFonts w:asciiTheme="minorHAnsi" w:eastAsia="Cambria" w:hAnsiTheme="minorHAnsi" w:cs="Cambria"/>
          <w:color w:val="000000"/>
          <w:sz w:val="22"/>
          <w:szCs w:val="22"/>
        </w:rPr>
        <w:t xml:space="preserve"> bez negocjacji na</w:t>
      </w:r>
    </w:p>
    <w:p w14:paraId="7CD4DB63" w14:textId="5E8D0421" w:rsidR="004A08CE" w:rsidRPr="00332B76" w:rsidRDefault="00A4289C" w:rsidP="004A08CE">
      <w:pPr>
        <w:pBdr>
          <w:top w:val="nil"/>
          <w:left w:val="nil"/>
          <w:bottom w:val="nil"/>
          <w:right w:val="nil"/>
          <w:between w:val="nil"/>
        </w:pBdr>
        <w:jc w:val="center"/>
        <w:rPr>
          <w:rFonts w:asciiTheme="minorHAnsi" w:eastAsia="Cambria" w:hAnsiTheme="minorHAnsi" w:cs="Cambria"/>
          <w:sz w:val="22"/>
          <w:szCs w:val="22"/>
        </w:rPr>
      </w:pPr>
      <w:r w:rsidRPr="00332B76">
        <w:rPr>
          <w:rFonts w:asciiTheme="minorHAnsi" w:eastAsia="Cambria" w:hAnsiTheme="minorHAnsi" w:cs="Cambria"/>
          <w:sz w:val="22"/>
          <w:szCs w:val="22"/>
        </w:rPr>
        <w:t xml:space="preserve">wykonanie roboty budowlanej </w:t>
      </w:r>
      <w:r w:rsidR="00E16992" w:rsidRPr="00332B76">
        <w:rPr>
          <w:rFonts w:asciiTheme="minorHAnsi" w:eastAsia="Cambria" w:hAnsiTheme="minorHAnsi" w:cs="Cambria"/>
          <w:sz w:val="22"/>
          <w:szCs w:val="22"/>
        </w:rPr>
        <w:t>dla nw. zadania</w:t>
      </w:r>
      <w:r w:rsidR="00CE5A17" w:rsidRPr="00332B76">
        <w:rPr>
          <w:rFonts w:asciiTheme="minorHAnsi" w:eastAsia="Cambria" w:hAnsiTheme="minorHAnsi" w:cs="Cambria"/>
          <w:sz w:val="22"/>
          <w:szCs w:val="22"/>
        </w:rPr>
        <w:t>:</w:t>
      </w:r>
    </w:p>
    <w:p w14:paraId="2F57A2BE" w14:textId="6FE75AAA" w:rsidR="00A40727" w:rsidRDefault="00A40727" w:rsidP="00A40727">
      <w:pPr>
        <w:autoSpaceDE w:val="0"/>
        <w:autoSpaceDN w:val="0"/>
        <w:adjustRightInd w:val="0"/>
        <w:rPr>
          <w:rFonts w:eastAsia="Calibri"/>
          <w:b/>
          <w:bCs/>
          <w:sz w:val="22"/>
          <w:szCs w:val="22"/>
        </w:rPr>
      </w:pPr>
      <w:r>
        <w:rPr>
          <w:b/>
          <w:bCs/>
          <w:sz w:val="22"/>
          <w:szCs w:val="22"/>
        </w:rPr>
        <w:t>„</w:t>
      </w:r>
      <w:r>
        <w:rPr>
          <w:rFonts w:eastAsia="Calibri"/>
          <w:b/>
          <w:bCs/>
          <w:sz w:val="22"/>
          <w:szCs w:val="22"/>
        </w:rPr>
        <w:t>Przebudowa pomieszczeń w budynku przy ul. Długiej 40/42 w Konstancinie-Jeziornie</w:t>
      </w:r>
      <w:r w:rsidR="0059610F">
        <w:rPr>
          <w:rFonts w:eastAsia="Calibri"/>
          <w:b/>
          <w:bCs/>
          <w:sz w:val="22"/>
          <w:szCs w:val="22"/>
        </w:rPr>
        <w:t>”</w:t>
      </w:r>
      <w:r>
        <w:rPr>
          <w:rFonts w:eastAsia="Calibri"/>
          <w:b/>
          <w:bCs/>
          <w:sz w:val="22"/>
          <w:szCs w:val="22"/>
        </w:rPr>
        <w:t xml:space="preserve"> </w:t>
      </w:r>
    </w:p>
    <w:p w14:paraId="17AF885E" w14:textId="77777777" w:rsidR="00A54219" w:rsidRPr="00332B76" w:rsidRDefault="00A54219" w:rsidP="004A08CE">
      <w:pPr>
        <w:pBdr>
          <w:top w:val="nil"/>
          <w:left w:val="nil"/>
          <w:bottom w:val="nil"/>
          <w:right w:val="nil"/>
          <w:between w:val="nil"/>
        </w:pBdr>
        <w:jc w:val="center"/>
        <w:rPr>
          <w:rFonts w:asciiTheme="minorHAnsi" w:eastAsia="Cambria" w:hAnsiTheme="minorHAnsi" w:cs="Cambria"/>
          <w:sz w:val="22"/>
          <w:szCs w:val="22"/>
        </w:rPr>
      </w:pPr>
    </w:p>
    <w:p w14:paraId="440F2F00" w14:textId="77777777" w:rsidR="00A54219" w:rsidRPr="00332B76" w:rsidRDefault="0092190B" w:rsidP="004A08CE">
      <w:pPr>
        <w:pBdr>
          <w:top w:val="nil"/>
          <w:left w:val="nil"/>
          <w:bottom w:val="nil"/>
          <w:right w:val="nil"/>
          <w:between w:val="nil"/>
        </w:pBdr>
        <w:jc w:val="center"/>
        <w:rPr>
          <w:rFonts w:asciiTheme="minorHAnsi" w:eastAsia="Tahoma" w:hAnsiTheme="minorHAnsi" w:cs="Tahoma"/>
          <w:sz w:val="22"/>
          <w:szCs w:val="22"/>
        </w:rPr>
      </w:pPr>
      <w:r w:rsidRPr="00332B76">
        <w:rPr>
          <w:rFonts w:asciiTheme="minorHAnsi" w:eastAsia="Cambria" w:hAnsiTheme="minorHAnsi" w:cs="Cambria"/>
          <w:b/>
          <w:sz w:val="22"/>
          <w:szCs w:val="22"/>
        </w:rPr>
        <w:t>zgodnie z kodami CPV</w:t>
      </w:r>
    </w:p>
    <w:p w14:paraId="158AFD53" w14:textId="77777777" w:rsidR="00A54219" w:rsidRPr="00332B76" w:rsidRDefault="0014055F" w:rsidP="0014055F">
      <w:pPr>
        <w:pBdr>
          <w:top w:val="nil"/>
          <w:left w:val="nil"/>
          <w:bottom w:val="nil"/>
          <w:right w:val="nil"/>
          <w:between w:val="nil"/>
        </w:pBdr>
        <w:jc w:val="center"/>
        <w:rPr>
          <w:rFonts w:asciiTheme="minorHAnsi" w:eastAsia="Tahoma" w:hAnsiTheme="minorHAnsi" w:cs="Tahoma"/>
          <w:b/>
          <w:bCs/>
          <w:sz w:val="22"/>
          <w:szCs w:val="22"/>
        </w:rPr>
      </w:pPr>
      <w:r w:rsidRPr="00332B76">
        <w:rPr>
          <w:rFonts w:asciiTheme="minorHAnsi" w:eastAsia="Tahoma" w:hAnsiTheme="minorHAnsi" w:cs="Tahoma"/>
          <w:b/>
          <w:bCs/>
          <w:sz w:val="22"/>
          <w:szCs w:val="22"/>
        </w:rPr>
        <w:t>45000000-7</w:t>
      </w:r>
    </w:p>
    <w:p w14:paraId="10252954" w14:textId="77777777" w:rsidR="0014055F" w:rsidRPr="00332B76" w:rsidRDefault="0014055F" w:rsidP="00A60C66">
      <w:pPr>
        <w:pBdr>
          <w:top w:val="nil"/>
          <w:left w:val="nil"/>
          <w:bottom w:val="nil"/>
          <w:right w:val="nil"/>
          <w:between w:val="nil"/>
        </w:pBdr>
        <w:jc w:val="center"/>
        <w:rPr>
          <w:rFonts w:asciiTheme="minorHAnsi" w:eastAsia="Tahoma" w:hAnsiTheme="minorHAnsi" w:cs="Tahoma"/>
          <w:color w:val="000000"/>
          <w:sz w:val="22"/>
          <w:szCs w:val="22"/>
        </w:rPr>
      </w:pPr>
    </w:p>
    <w:p w14:paraId="3A188781" w14:textId="77777777" w:rsidR="004C6F5C" w:rsidRPr="00332B76" w:rsidRDefault="004C6F5C" w:rsidP="004C6F5C">
      <w:pPr>
        <w:pBdr>
          <w:top w:val="nil"/>
          <w:left w:val="nil"/>
          <w:bottom w:val="nil"/>
          <w:right w:val="nil"/>
          <w:between w:val="nil"/>
        </w:pBdr>
        <w:jc w:val="center"/>
        <w:rPr>
          <w:rFonts w:asciiTheme="minorHAnsi" w:eastAsia="Tahoma" w:hAnsiTheme="minorHAnsi" w:cs="Tahoma"/>
          <w:color w:val="000000"/>
          <w:sz w:val="22"/>
          <w:szCs w:val="22"/>
        </w:rPr>
      </w:pPr>
      <w:r w:rsidRPr="00332B76">
        <w:rPr>
          <w:rFonts w:asciiTheme="minorHAnsi" w:eastAsia="Tahoma" w:hAnsiTheme="minorHAnsi" w:cs="Tahoma"/>
          <w:color w:val="000000"/>
          <w:sz w:val="22"/>
          <w:szCs w:val="22"/>
        </w:rPr>
        <w:t xml:space="preserve">Zamówienie o wartości </w:t>
      </w:r>
      <w:r w:rsidRPr="00332B76">
        <w:rPr>
          <w:rFonts w:asciiTheme="minorHAnsi" w:eastAsia="Tahoma" w:hAnsiTheme="minorHAnsi" w:cs="Tahoma"/>
          <w:b/>
          <w:bCs/>
          <w:color w:val="000000"/>
          <w:sz w:val="22"/>
          <w:szCs w:val="22"/>
        </w:rPr>
        <w:t>poniżej progu</w:t>
      </w:r>
      <w:r w:rsidRPr="00332B76">
        <w:rPr>
          <w:rFonts w:asciiTheme="minorHAnsi" w:eastAsia="Tahoma" w:hAnsiTheme="minorHAnsi" w:cs="Tahoma"/>
          <w:color w:val="000000"/>
          <w:sz w:val="22"/>
          <w:szCs w:val="22"/>
        </w:rPr>
        <w:t xml:space="preserve"> określonego na podstawie prawnej</w:t>
      </w:r>
    </w:p>
    <w:p w14:paraId="5A133608" w14:textId="77777777" w:rsidR="004C6F5C" w:rsidRPr="00332B76" w:rsidRDefault="004C6F5C" w:rsidP="004C6F5C">
      <w:pPr>
        <w:pBdr>
          <w:top w:val="nil"/>
          <w:left w:val="nil"/>
          <w:bottom w:val="nil"/>
          <w:right w:val="nil"/>
          <w:between w:val="nil"/>
        </w:pBdr>
        <w:jc w:val="center"/>
        <w:rPr>
          <w:rFonts w:asciiTheme="minorHAnsi" w:eastAsia="Tahoma" w:hAnsiTheme="minorHAnsi" w:cs="Tahoma"/>
          <w:color w:val="000000"/>
          <w:sz w:val="22"/>
          <w:szCs w:val="22"/>
        </w:rPr>
      </w:pPr>
      <w:r w:rsidRPr="00332B76">
        <w:rPr>
          <w:rFonts w:asciiTheme="minorHAnsi" w:eastAsia="Tahoma" w:hAnsiTheme="minorHAnsi" w:cs="Tahoma"/>
          <w:color w:val="000000"/>
          <w:sz w:val="22"/>
          <w:szCs w:val="22"/>
        </w:rPr>
        <w:t xml:space="preserve">wskazanej w </w:t>
      </w:r>
      <w:r w:rsidRPr="00332B76">
        <w:rPr>
          <w:rFonts w:asciiTheme="minorHAnsi" w:eastAsia="Tahoma" w:hAnsiTheme="minorHAnsi" w:cs="Tahoma"/>
          <w:b/>
          <w:bCs/>
          <w:color w:val="000000"/>
          <w:sz w:val="22"/>
          <w:szCs w:val="22"/>
        </w:rPr>
        <w:t>art. 3</w:t>
      </w:r>
      <w:r w:rsidRPr="00332B76">
        <w:rPr>
          <w:rFonts w:asciiTheme="minorHAnsi" w:eastAsia="Tahoma" w:hAnsiTheme="minorHAnsi" w:cs="Tahoma"/>
          <w:color w:val="000000"/>
          <w:sz w:val="22"/>
          <w:szCs w:val="22"/>
        </w:rPr>
        <w:t xml:space="preserve"> ustawa z dnia 11 września 2019 r. Prawo zamówień publicznych </w:t>
      </w:r>
    </w:p>
    <w:p w14:paraId="36587A8F" w14:textId="2148233A" w:rsidR="004C6F5C" w:rsidRPr="00332B76" w:rsidRDefault="004C6F5C" w:rsidP="004C6F5C">
      <w:pPr>
        <w:pBdr>
          <w:top w:val="nil"/>
          <w:left w:val="nil"/>
          <w:bottom w:val="nil"/>
          <w:right w:val="nil"/>
          <w:between w:val="nil"/>
        </w:pBdr>
        <w:jc w:val="center"/>
        <w:rPr>
          <w:rFonts w:asciiTheme="minorHAnsi" w:eastAsia="Tahoma" w:hAnsiTheme="minorHAnsi" w:cs="Tahoma"/>
          <w:color w:val="000000"/>
          <w:sz w:val="22"/>
          <w:szCs w:val="22"/>
        </w:rPr>
      </w:pPr>
      <w:r w:rsidRPr="00332B76">
        <w:rPr>
          <w:rFonts w:asciiTheme="minorHAnsi" w:eastAsia="Tahoma" w:hAnsiTheme="minorHAnsi" w:cs="Tahoma"/>
          <w:color w:val="000000"/>
          <w:sz w:val="22"/>
          <w:szCs w:val="22"/>
        </w:rPr>
        <w:t>(</w:t>
      </w:r>
      <w:r w:rsidRPr="00332B76">
        <w:rPr>
          <w:rFonts w:asciiTheme="minorHAnsi" w:eastAsia="Tahoma" w:hAnsiTheme="minorHAnsi" w:cs="Tahoma"/>
          <w:sz w:val="22"/>
          <w:szCs w:val="22"/>
        </w:rPr>
        <w:t>Dz.U.</w:t>
      </w:r>
      <w:r w:rsidR="00355220" w:rsidRPr="00332B76">
        <w:rPr>
          <w:rFonts w:asciiTheme="minorHAnsi" w:eastAsia="Tahoma" w:hAnsiTheme="minorHAnsi" w:cs="Tahoma"/>
          <w:sz w:val="22"/>
          <w:szCs w:val="22"/>
        </w:rPr>
        <w:t xml:space="preserve"> </w:t>
      </w:r>
      <w:r w:rsidRPr="00332B76">
        <w:rPr>
          <w:rFonts w:asciiTheme="minorHAnsi" w:eastAsia="Tahoma" w:hAnsiTheme="minorHAnsi" w:cs="Tahoma"/>
          <w:sz w:val="22"/>
          <w:szCs w:val="22"/>
        </w:rPr>
        <w:t>202</w:t>
      </w:r>
      <w:r w:rsidR="002B0929" w:rsidRPr="00332B76">
        <w:rPr>
          <w:rFonts w:asciiTheme="minorHAnsi" w:eastAsia="Tahoma" w:hAnsiTheme="minorHAnsi" w:cs="Tahoma"/>
          <w:sz w:val="22"/>
          <w:szCs w:val="22"/>
        </w:rPr>
        <w:t>3</w:t>
      </w:r>
      <w:r w:rsidR="00355220" w:rsidRPr="00332B76">
        <w:rPr>
          <w:rFonts w:asciiTheme="minorHAnsi" w:eastAsia="Tahoma" w:hAnsiTheme="minorHAnsi" w:cs="Tahoma"/>
          <w:sz w:val="22"/>
          <w:szCs w:val="22"/>
        </w:rPr>
        <w:t xml:space="preserve">, poz. </w:t>
      </w:r>
      <w:r w:rsidR="002B0929" w:rsidRPr="00332B76">
        <w:rPr>
          <w:rFonts w:asciiTheme="minorHAnsi" w:eastAsia="Tahoma" w:hAnsiTheme="minorHAnsi" w:cs="Tahoma"/>
          <w:sz w:val="22"/>
          <w:szCs w:val="22"/>
        </w:rPr>
        <w:t>1605</w:t>
      </w:r>
      <w:r w:rsidRPr="00332B76">
        <w:rPr>
          <w:rFonts w:asciiTheme="minorHAnsi" w:eastAsia="Tahoma" w:hAnsiTheme="minorHAnsi" w:cs="Tahoma"/>
          <w:color w:val="000000"/>
          <w:sz w:val="22"/>
          <w:szCs w:val="22"/>
        </w:rPr>
        <w:t xml:space="preserve"> – dalej: </w:t>
      </w:r>
      <w:proofErr w:type="spellStart"/>
      <w:r w:rsidRPr="00332B76">
        <w:rPr>
          <w:rFonts w:asciiTheme="minorHAnsi" w:eastAsia="Tahoma" w:hAnsiTheme="minorHAnsi" w:cs="Tahoma"/>
          <w:color w:val="000000"/>
          <w:sz w:val="22"/>
          <w:szCs w:val="22"/>
        </w:rPr>
        <w:t>p.z.p</w:t>
      </w:r>
      <w:proofErr w:type="spellEnd"/>
      <w:r w:rsidRPr="00332B76">
        <w:rPr>
          <w:rFonts w:asciiTheme="minorHAnsi" w:eastAsia="Tahoma" w:hAnsiTheme="minorHAnsi" w:cs="Tahoma"/>
          <w:color w:val="000000"/>
          <w:sz w:val="22"/>
          <w:szCs w:val="22"/>
        </w:rPr>
        <w:t>.)</w:t>
      </w:r>
      <w:r w:rsidR="00355220" w:rsidRPr="00332B76">
        <w:rPr>
          <w:rFonts w:asciiTheme="minorHAnsi" w:eastAsia="Tahoma" w:hAnsiTheme="minorHAnsi" w:cs="Tahoma"/>
          <w:color w:val="000000"/>
          <w:sz w:val="22"/>
          <w:szCs w:val="22"/>
        </w:rPr>
        <w:t xml:space="preserve"> </w:t>
      </w:r>
      <w:r w:rsidR="00355220" w:rsidRPr="00332B76">
        <w:rPr>
          <w:rFonts w:asciiTheme="minorHAnsi" w:eastAsia="Tahoma" w:hAnsiTheme="minorHAnsi" w:cs="Tahoma"/>
          <w:sz w:val="22"/>
          <w:szCs w:val="22"/>
        </w:rPr>
        <w:t>oraz</w:t>
      </w:r>
      <w:r w:rsidRPr="00332B76">
        <w:rPr>
          <w:rFonts w:asciiTheme="minorHAnsi" w:eastAsia="Tahoma" w:hAnsiTheme="minorHAnsi" w:cs="Tahoma"/>
          <w:color w:val="FF0000"/>
          <w:sz w:val="22"/>
          <w:szCs w:val="22"/>
        </w:rPr>
        <w:t xml:space="preserve"> </w:t>
      </w:r>
      <w:r w:rsidRPr="00332B76">
        <w:rPr>
          <w:rFonts w:asciiTheme="minorHAnsi" w:eastAsia="Tahoma" w:hAnsiTheme="minorHAnsi" w:cs="Tahoma"/>
          <w:color w:val="000000"/>
          <w:sz w:val="22"/>
          <w:szCs w:val="22"/>
        </w:rPr>
        <w:t xml:space="preserve">w Dzienniku Urzędowym Rzeczypospolitej Polskiej "Monitor Polski" </w:t>
      </w:r>
      <w:r w:rsidR="00355220" w:rsidRPr="00332B76">
        <w:rPr>
          <w:rFonts w:asciiTheme="minorHAnsi" w:eastAsia="Tahoma" w:hAnsiTheme="minorHAnsi" w:cs="Tahoma"/>
          <w:color w:val="000000"/>
          <w:sz w:val="22"/>
          <w:szCs w:val="22"/>
        </w:rPr>
        <w:t>–</w:t>
      </w:r>
      <w:r w:rsidRPr="00332B76">
        <w:rPr>
          <w:rFonts w:asciiTheme="minorHAnsi" w:eastAsia="Tahoma" w:hAnsiTheme="minorHAnsi" w:cs="Tahoma"/>
          <w:color w:val="000000"/>
          <w:sz w:val="22"/>
          <w:szCs w:val="22"/>
        </w:rPr>
        <w:t xml:space="preserve"> </w:t>
      </w:r>
      <w:r w:rsidR="00355220" w:rsidRPr="00332B76">
        <w:rPr>
          <w:rFonts w:asciiTheme="minorHAnsi" w:eastAsia="Tahoma" w:hAnsiTheme="minorHAnsi" w:cs="Tahoma"/>
          <w:color w:val="000000"/>
          <w:sz w:val="22"/>
          <w:szCs w:val="22"/>
        </w:rPr>
        <w:t>M.P. 202</w:t>
      </w:r>
      <w:r w:rsidR="00112BE7">
        <w:rPr>
          <w:rFonts w:asciiTheme="minorHAnsi" w:eastAsia="Tahoma" w:hAnsiTheme="minorHAnsi" w:cs="Tahoma"/>
          <w:color w:val="000000"/>
          <w:sz w:val="22"/>
          <w:szCs w:val="22"/>
        </w:rPr>
        <w:t>3</w:t>
      </w:r>
      <w:r w:rsidR="00355220" w:rsidRPr="00332B76">
        <w:rPr>
          <w:rFonts w:asciiTheme="minorHAnsi" w:eastAsia="Tahoma" w:hAnsiTheme="minorHAnsi" w:cs="Tahoma"/>
          <w:color w:val="000000"/>
          <w:sz w:val="22"/>
          <w:szCs w:val="22"/>
        </w:rPr>
        <w:t>,</w:t>
      </w:r>
      <w:r w:rsidRPr="00332B76">
        <w:rPr>
          <w:rFonts w:asciiTheme="minorHAnsi" w:eastAsia="Tahoma" w:hAnsiTheme="minorHAnsi" w:cs="Tahoma"/>
          <w:color w:val="000000"/>
          <w:sz w:val="22"/>
          <w:szCs w:val="22"/>
        </w:rPr>
        <w:t xml:space="preserve"> poz. 1</w:t>
      </w:r>
      <w:r w:rsidR="00112BE7">
        <w:rPr>
          <w:rFonts w:asciiTheme="minorHAnsi" w:eastAsia="Tahoma" w:hAnsiTheme="minorHAnsi" w:cs="Tahoma"/>
          <w:color w:val="000000"/>
          <w:sz w:val="22"/>
          <w:szCs w:val="22"/>
        </w:rPr>
        <w:t>344</w:t>
      </w:r>
      <w:r w:rsidRPr="00332B76">
        <w:rPr>
          <w:rFonts w:asciiTheme="minorHAnsi" w:eastAsia="Tahoma" w:hAnsiTheme="minorHAnsi" w:cs="Tahoma"/>
          <w:color w:val="000000"/>
          <w:sz w:val="22"/>
          <w:szCs w:val="22"/>
        </w:rPr>
        <w:t xml:space="preserve"> </w:t>
      </w:r>
    </w:p>
    <w:p w14:paraId="7B62A22D" w14:textId="77777777" w:rsidR="004C6F5C" w:rsidRPr="00332B76" w:rsidRDefault="004C6F5C" w:rsidP="004C6F5C">
      <w:pPr>
        <w:pBdr>
          <w:top w:val="nil"/>
          <w:left w:val="nil"/>
          <w:bottom w:val="nil"/>
          <w:right w:val="nil"/>
          <w:between w:val="nil"/>
        </w:pBdr>
        <w:jc w:val="center"/>
        <w:rPr>
          <w:rFonts w:asciiTheme="minorHAnsi" w:eastAsia="Tahoma" w:hAnsiTheme="minorHAnsi" w:cs="Tahoma"/>
          <w:color w:val="000000"/>
          <w:sz w:val="22"/>
          <w:szCs w:val="22"/>
        </w:rPr>
      </w:pPr>
    </w:p>
    <w:p w14:paraId="11F49D93" w14:textId="77777777" w:rsidR="004C6F5C" w:rsidRPr="00332B76" w:rsidRDefault="004C6F5C" w:rsidP="004C6F5C">
      <w:pPr>
        <w:pBdr>
          <w:top w:val="nil"/>
          <w:left w:val="nil"/>
          <w:bottom w:val="nil"/>
          <w:right w:val="nil"/>
          <w:between w:val="nil"/>
        </w:pBdr>
        <w:jc w:val="center"/>
        <w:rPr>
          <w:rFonts w:asciiTheme="minorHAnsi" w:eastAsia="Tahoma" w:hAnsiTheme="minorHAnsi" w:cs="Tahoma"/>
          <w:color w:val="000000"/>
          <w:sz w:val="22"/>
          <w:szCs w:val="22"/>
        </w:rPr>
      </w:pPr>
    </w:p>
    <w:p w14:paraId="596A4EDE" w14:textId="77777777" w:rsidR="004A08CE" w:rsidRPr="00332B76" w:rsidRDefault="004A08CE" w:rsidP="004A08CE">
      <w:pPr>
        <w:pBdr>
          <w:top w:val="nil"/>
          <w:left w:val="nil"/>
          <w:bottom w:val="nil"/>
          <w:right w:val="nil"/>
          <w:between w:val="nil"/>
        </w:pBdr>
        <w:jc w:val="center"/>
        <w:rPr>
          <w:rFonts w:asciiTheme="minorHAnsi" w:eastAsia="Tahoma" w:hAnsiTheme="minorHAnsi" w:cs="Tahoma"/>
          <w:color w:val="000000"/>
          <w:sz w:val="22"/>
          <w:szCs w:val="22"/>
        </w:rPr>
      </w:pPr>
    </w:p>
    <w:p w14:paraId="5E606EF1" w14:textId="77777777" w:rsidR="00A54219" w:rsidRPr="00332B76"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332B76">
        <w:rPr>
          <w:rFonts w:asciiTheme="minorHAnsi" w:eastAsia="Cambria" w:hAnsiTheme="minorHAnsi" w:cs="Cambria"/>
          <w:color w:val="000000"/>
          <w:sz w:val="22"/>
          <w:szCs w:val="22"/>
        </w:rPr>
        <w:t> </w:t>
      </w:r>
    </w:p>
    <w:p w14:paraId="348CFAA7" w14:textId="77777777" w:rsidR="00A54219" w:rsidRPr="00332B76" w:rsidRDefault="00A54219" w:rsidP="00B056A4">
      <w:pPr>
        <w:pBdr>
          <w:top w:val="nil"/>
          <w:left w:val="nil"/>
          <w:bottom w:val="nil"/>
          <w:right w:val="nil"/>
          <w:between w:val="nil"/>
        </w:pBdr>
        <w:jc w:val="both"/>
        <w:rPr>
          <w:rFonts w:asciiTheme="minorHAnsi" w:eastAsia="Tahoma" w:hAnsiTheme="minorHAnsi" w:cs="Tahoma"/>
          <w:color w:val="000000"/>
          <w:sz w:val="22"/>
          <w:szCs w:val="22"/>
        </w:rPr>
      </w:pPr>
    </w:p>
    <w:p w14:paraId="1F78B01D" w14:textId="77777777" w:rsidR="00A54219" w:rsidRPr="00332B76"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332B76">
        <w:rPr>
          <w:rFonts w:asciiTheme="minorHAnsi" w:eastAsia="Cambria" w:hAnsiTheme="minorHAnsi" w:cs="Cambria"/>
          <w:color w:val="000000"/>
          <w:sz w:val="22"/>
          <w:szCs w:val="22"/>
        </w:rPr>
        <w:t> </w:t>
      </w:r>
    </w:p>
    <w:p w14:paraId="7408FB09" w14:textId="77777777" w:rsidR="00A54219" w:rsidRPr="00332B76"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332B76">
        <w:rPr>
          <w:rFonts w:asciiTheme="minorHAnsi" w:eastAsia="Cambria" w:hAnsiTheme="minorHAnsi" w:cs="Cambria"/>
          <w:color w:val="000000"/>
          <w:sz w:val="22"/>
          <w:szCs w:val="22"/>
        </w:rPr>
        <w:t> </w:t>
      </w:r>
    </w:p>
    <w:p w14:paraId="076298FF" w14:textId="77777777" w:rsidR="007D0CD8" w:rsidRDefault="0092190B">
      <w:pPr>
        <w:pBdr>
          <w:top w:val="nil"/>
          <w:left w:val="nil"/>
          <w:bottom w:val="nil"/>
          <w:right w:val="nil"/>
          <w:between w:val="nil"/>
        </w:pBdr>
        <w:ind w:left="6372" w:firstLine="707"/>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 xml:space="preserve">      </w:t>
      </w:r>
    </w:p>
    <w:p w14:paraId="17937272" w14:textId="07EAFB5C" w:rsidR="00A54219" w:rsidRDefault="007D0CD8" w:rsidP="007D0CD8">
      <w:pPr>
        <w:pBdr>
          <w:top w:val="nil"/>
          <w:left w:val="nil"/>
          <w:bottom w:val="nil"/>
          <w:right w:val="nil"/>
          <w:between w:val="nil"/>
        </w:pBdr>
        <w:jc w:val="both"/>
        <w:rPr>
          <w:rFonts w:asciiTheme="minorHAnsi" w:eastAsia="Cambria" w:hAnsiTheme="minorHAnsi" w:cs="Cambria"/>
          <w:i/>
          <w:color w:val="000000"/>
          <w:sz w:val="22"/>
          <w:szCs w:val="22"/>
        </w:rPr>
      </w:pPr>
      <w:r>
        <w:rPr>
          <w:rFonts w:asciiTheme="minorHAnsi" w:eastAsia="Cambria" w:hAnsiTheme="minorHAnsi" w:cs="Cambria"/>
          <w:color w:val="000000"/>
          <w:sz w:val="22"/>
          <w:szCs w:val="22"/>
        </w:rPr>
        <w:t xml:space="preserve">                                                                                                                                 </w:t>
      </w:r>
      <w:r w:rsidR="0092190B" w:rsidRPr="00332B76">
        <w:rPr>
          <w:rFonts w:asciiTheme="minorHAnsi" w:eastAsia="Cambria" w:hAnsiTheme="minorHAnsi" w:cs="Cambria"/>
          <w:i/>
          <w:color w:val="000000"/>
          <w:sz w:val="22"/>
          <w:szCs w:val="22"/>
        </w:rPr>
        <w:t>Zatwierdzam:</w:t>
      </w:r>
    </w:p>
    <w:p w14:paraId="5CB9B44A" w14:textId="77777777" w:rsidR="007D0CD8" w:rsidRDefault="007D0CD8" w:rsidP="007D0CD8">
      <w:pPr>
        <w:pBdr>
          <w:top w:val="nil"/>
          <w:left w:val="nil"/>
          <w:bottom w:val="nil"/>
          <w:right w:val="nil"/>
          <w:between w:val="nil"/>
        </w:pBdr>
        <w:jc w:val="both"/>
        <w:rPr>
          <w:rFonts w:asciiTheme="minorHAnsi" w:eastAsia="Cambria" w:hAnsiTheme="minorHAnsi" w:cs="Cambria"/>
          <w:i/>
          <w:color w:val="000000"/>
          <w:sz w:val="22"/>
          <w:szCs w:val="22"/>
        </w:rPr>
      </w:pPr>
    </w:p>
    <w:p w14:paraId="239A5E57" w14:textId="34EDA637" w:rsidR="007D0CD8" w:rsidRDefault="007D0CD8" w:rsidP="007D0CD8">
      <w:pPr>
        <w:ind w:left="4956"/>
        <w:jc w:val="center"/>
      </w:pPr>
      <w:r>
        <w:t>Prezes Zarządu Spółki</w:t>
      </w:r>
    </w:p>
    <w:p w14:paraId="1A3C82BC" w14:textId="410009F6" w:rsidR="007D0CD8" w:rsidRDefault="007D0CD8" w:rsidP="007D0CD8">
      <w:pPr>
        <w:jc w:val="center"/>
      </w:pPr>
      <w:r>
        <w:t xml:space="preserve">                                                                                               Mazowieckie Centrum Rehabilitacji </w:t>
      </w:r>
    </w:p>
    <w:p w14:paraId="7421FD4E" w14:textId="398AE79A" w:rsidR="007D0CD8" w:rsidRDefault="007D0CD8" w:rsidP="007D0CD8">
      <w:pPr>
        <w:jc w:val="center"/>
      </w:pPr>
      <w:r>
        <w:t xml:space="preserve">                                                                                              „STOCER” Sp. z o.o.</w:t>
      </w:r>
    </w:p>
    <w:p w14:paraId="56FF8109" w14:textId="20E3D27E" w:rsidR="007D0CD8" w:rsidRDefault="007D0CD8" w:rsidP="007D0CD8">
      <w:pPr>
        <w:ind w:left="4956"/>
      </w:pPr>
      <w:r>
        <w:t xml:space="preserve">                                 Piotr Papaj</w:t>
      </w:r>
    </w:p>
    <w:p w14:paraId="23061F19" w14:textId="77777777" w:rsidR="007D0CD8" w:rsidRDefault="007D0CD8" w:rsidP="007D0CD8">
      <w:pPr>
        <w:tabs>
          <w:tab w:val="left" w:pos="7074"/>
        </w:tabs>
        <w:jc w:val="center"/>
        <w:rPr>
          <w:rFonts w:eastAsia="Calibri"/>
          <w:sz w:val="22"/>
          <w:szCs w:val="22"/>
        </w:rPr>
      </w:pPr>
    </w:p>
    <w:p w14:paraId="07A36D07" w14:textId="3CE3B9FB" w:rsidR="007D0CD8" w:rsidRPr="00332B76" w:rsidRDefault="007D0CD8" w:rsidP="007D0CD8">
      <w:pPr>
        <w:pBdr>
          <w:top w:val="nil"/>
          <w:left w:val="nil"/>
          <w:bottom w:val="nil"/>
          <w:right w:val="nil"/>
          <w:between w:val="nil"/>
        </w:pBdr>
        <w:ind w:left="6372" w:firstLine="707"/>
        <w:jc w:val="both"/>
        <w:rPr>
          <w:rFonts w:asciiTheme="minorHAnsi" w:eastAsia="Tahoma" w:hAnsiTheme="minorHAnsi" w:cs="Tahoma"/>
          <w:color w:val="000000"/>
          <w:sz w:val="22"/>
          <w:szCs w:val="22"/>
        </w:rPr>
      </w:pPr>
      <w:r w:rsidRPr="00C52C92">
        <w:rPr>
          <w:rFonts w:eastAsia="Cambria"/>
          <w:color w:val="000000"/>
          <w:sz w:val="22"/>
          <w:szCs w:val="22"/>
        </w:rPr>
        <w:t> </w:t>
      </w:r>
      <w:r w:rsidRPr="00C52C92">
        <w:rPr>
          <w:rFonts w:eastAsia="Cambria"/>
          <w:color w:val="000000"/>
          <w:sz w:val="22"/>
          <w:szCs w:val="22"/>
        </w:rPr>
        <w:tab/>
      </w:r>
      <w:r w:rsidRPr="00C52C92">
        <w:rPr>
          <w:rFonts w:eastAsia="Cambria"/>
          <w:color w:val="000000"/>
          <w:sz w:val="22"/>
          <w:szCs w:val="22"/>
        </w:rPr>
        <w:tab/>
      </w:r>
      <w:r w:rsidRPr="00C52C92">
        <w:rPr>
          <w:rFonts w:eastAsia="Cambria"/>
          <w:color w:val="000000"/>
          <w:sz w:val="22"/>
          <w:szCs w:val="22"/>
        </w:rPr>
        <w:tab/>
      </w:r>
      <w:r w:rsidRPr="00C52C92">
        <w:rPr>
          <w:rFonts w:eastAsia="Cambria"/>
          <w:color w:val="000000"/>
          <w:sz w:val="22"/>
          <w:szCs w:val="22"/>
        </w:rPr>
        <w:tab/>
      </w:r>
      <w:r w:rsidRPr="00C52C92">
        <w:rPr>
          <w:rFonts w:eastAsia="Cambria"/>
          <w:color w:val="000000"/>
          <w:sz w:val="22"/>
          <w:szCs w:val="22"/>
        </w:rPr>
        <w:tab/>
      </w:r>
      <w:r w:rsidRPr="00C52C92">
        <w:rPr>
          <w:rFonts w:eastAsia="Cambria"/>
          <w:color w:val="000000"/>
          <w:sz w:val="22"/>
          <w:szCs w:val="22"/>
        </w:rPr>
        <w:tab/>
      </w:r>
      <w:r w:rsidRPr="00C52C92">
        <w:rPr>
          <w:rFonts w:eastAsia="Cambria"/>
          <w:color w:val="000000"/>
          <w:sz w:val="22"/>
          <w:szCs w:val="22"/>
        </w:rPr>
        <w:tab/>
      </w:r>
      <w:r w:rsidRPr="00C52C92">
        <w:rPr>
          <w:rFonts w:eastAsia="Cambria"/>
          <w:color w:val="000000"/>
          <w:sz w:val="22"/>
          <w:szCs w:val="22"/>
        </w:rPr>
        <w:tab/>
      </w:r>
      <w:r w:rsidRPr="00C52C92">
        <w:rPr>
          <w:rFonts w:eastAsia="Cambria"/>
          <w:color w:val="000000"/>
          <w:sz w:val="22"/>
          <w:szCs w:val="22"/>
        </w:rPr>
        <w:tab/>
      </w:r>
      <w:r w:rsidRPr="00C52C92">
        <w:rPr>
          <w:rFonts w:eastAsia="Cambria"/>
          <w:color w:val="000000"/>
          <w:sz w:val="22"/>
          <w:szCs w:val="22"/>
        </w:rPr>
        <w:tab/>
      </w:r>
      <w:r w:rsidRPr="00C52C92">
        <w:rPr>
          <w:rFonts w:eastAsia="Cambria"/>
          <w:color w:val="000000"/>
          <w:sz w:val="22"/>
          <w:szCs w:val="22"/>
        </w:rPr>
        <w:tab/>
      </w:r>
      <w:r w:rsidRPr="00C52C92">
        <w:rPr>
          <w:rFonts w:eastAsia="Cambria"/>
          <w:color w:val="000000"/>
          <w:sz w:val="22"/>
          <w:szCs w:val="22"/>
        </w:rPr>
        <w:tab/>
      </w:r>
    </w:p>
    <w:p w14:paraId="0E9A41BB" w14:textId="77777777" w:rsidR="00A54219" w:rsidRPr="00332B76" w:rsidRDefault="0092190B">
      <w:pPr>
        <w:pBdr>
          <w:top w:val="nil"/>
          <w:left w:val="nil"/>
          <w:bottom w:val="nil"/>
          <w:right w:val="nil"/>
          <w:between w:val="nil"/>
        </w:pBdr>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 </w:t>
      </w:r>
    </w:p>
    <w:p w14:paraId="4ED84CE5" w14:textId="3C79AEE6" w:rsidR="00E83179" w:rsidRPr="00612B58" w:rsidRDefault="00E83179" w:rsidP="00E83179">
      <w:pPr>
        <w:ind w:left="2832"/>
        <w:jc w:val="both"/>
        <w:rPr>
          <w:rFonts w:asciiTheme="minorHAnsi" w:eastAsia="Tahoma" w:hAnsiTheme="minorHAnsi" w:cs="Tahoma"/>
          <w:color w:val="FF0000"/>
          <w:sz w:val="22"/>
          <w:szCs w:val="22"/>
        </w:rPr>
      </w:pPr>
      <w:r w:rsidRPr="00332B76">
        <w:rPr>
          <w:rFonts w:asciiTheme="minorHAnsi" w:eastAsia="Cambria" w:hAnsiTheme="minorHAnsi" w:cs="Cambria"/>
          <w:color w:val="000000"/>
          <w:sz w:val="22"/>
          <w:szCs w:val="22"/>
        </w:rPr>
        <w:t> </w:t>
      </w:r>
      <w:r w:rsidR="00612B58" w:rsidRPr="00612B58">
        <w:rPr>
          <w:rFonts w:asciiTheme="minorHAnsi" w:eastAsia="Cambria" w:hAnsiTheme="minorHAnsi" w:cs="Cambria"/>
          <w:color w:val="FF0000"/>
          <w:sz w:val="22"/>
          <w:szCs w:val="22"/>
        </w:rPr>
        <w:t xml:space="preserve">Modyfikacja </w:t>
      </w:r>
    </w:p>
    <w:p w14:paraId="5B0ABC3D" w14:textId="77777777" w:rsidR="003354A3" w:rsidRPr="00612B58" w:rsidRDefault="003354A3">
      <w:pPr>
        <w:pBdr>
          <w:top w:val="nil"/>
          <w:left w:val="nil"/>
          <w:bottom w:val="nil"/>
          <w:right w:val="nil"/>
          <w:between w:val="nil"/>
        </w:pBdr>
        <w:jc w:val="both"/>
        <w:rPr>
          <w:rFonts w:asciiTheme="minorHAnsi" w:eastAsia="Cambria" w:hAnsiTheme="minorHAnsi" w:cs="Cambria"/>
          <w:color w:val="FF0000"/>
          <w:sz w:val="22"/>
          <w:szCs w:val="22"/>
        </w:rPr>
      </w:pPr>
    </w:p>
    <w:p w14:paraId="34BBDF18" w14:textId="1E187C76" w:rsidR="00A60C66" w:rsidRPr="00612B58" w:rsidRDefault="00113AA3" w:rsidP="00A40727">
      <w:pPr>
        <w:pBdr>
          <w:top w:val="nil"/>
          <w:left w:val="nil"/>
          <w:bottom w:val="nil"/>
          <w:right w:val="nil"/>
          <w:between w:val="nil"/>
        </w:pBdr>
        <w:rPr>
          <w:rFonts w:asciiTheme="minorHAnsi" w:eastAsia="Cambria" w:hAnsiTheme="minorHAnsi" w:cs="Cambria"/>
          <w:b/>
          <w:bCs/>
          <w:color w:val="FF0000"/>
          <w:sz w:val="22"/>
          <w:szCs w:val="22"/>
        </w:rPr>
      </w:pPr>
      <w:r w:rsidRPr="00612B58">
        <w:rPr>
          <w:rFonts w:asciiTheme="minorHAnsi" w:eastAsia="Cambria" w:hAnsiTheme="minorHAnsi" w:cs="Cambria"/>
          <w:color w:val="FF0000"/>
          <w:sz w:val="22"/>
          <w:szCs w:val="22"/>
        </w:rPr>
        <w:t xml:space="preserve">                                                     </w:t>
      </w:r>
      <w:r w:rsidR="00BD33BD" w:rsidRPr="00612B58">
        <w:rPr>
          <w:rFonts w:asciiTheme="minorHAnsi" w:eastAsia="Cambria" w:hAnsiTheme="minorHAnsi" w:cs="Cambria"/>
          <w:color w:val="FF0000"/>
          <w:sz w:val="22"/>
          <w:szCs w:val="22"/>
        </w:rPr>
        <w:t xml:space="preserve">Konstancin </w:t>
      </w:r>
      <w:r w:rsidR="00D646CC" w:rsidRPr="00612B58">
        <w:rPr>
          <w:rFonts w:asciiTheme="minorHAnsi" w:eastAsia="Cambria" w:hAnsiTheme="minorHAnsi" w:cs="Cambria"/>
          <w:color w:val="FF0000"/>
          <w:sz w:val="22"/>
          <w:szCs w:val="22"/>
        </w:rPr>
        <w:t>–</w:t>
      </w:r>
      <w:r w:rsidR="002D59D6" w:rsidRPr="00612B58">
        <w:rPr>
          <w:rFonts w:asciiTheme="minorHAnsi" w:eastAsia="Cambria" w:hAnsiTheme="minorHAnsi" w:cs="Cambria"/>
          <w:color w:val="FF0000"/>
          <w:sz w:val="22"/>
          <w:szCs w:val="22"/>
        </w:rPr>
        <w:t xml:space="preserve"> </w:t>
      </w:r>
      <w:r w:rsidR="00BD33BD" w:rsidRPr="00612B58">
        <w:rPr>
          <w:rFonts w:asciiTheme="minorHAnsi" w:eastAsia="Cambria" w:hAnsiTheme="minorHAnsi" w:cs="Cambria"/>
          <w:color w:val="FF0000"/>
          <w:sz w:val="22"/>
          <w:szCs w:val="22"/>
        </w:rPr>
        <w:t>Jeziorna</w:t>
      </w:r>
      <w:r w:rsidR="00D14E7E" w:rsidRPr="00612B58">
        <w:rPr>
          <w:rFonts w:asciiTheme="minorHAnsi" w:eastAsia="Cambria" w:hAnsiTheme="minorHAnsi" w:cs="Cambria"/>
          <w:color w:val="FF0000"/>
          <w:sz w:val="22"/>
          <w:szCs w:val="22"/>
        </w:rPr>
        <w:t>,</w:t>
      </w:r>
      <w:r w:rsidR="00D646CC" w:rsidRPr="00612B58">
        <w:rPr>
          <w:rFonts w:asciiTheme="minorHAnsi" w:eastAsia="Cambria" w:hAnsiTheme="minorHAnsi" w:cs="Cambria"/>
          <w:color w:val="FF0000"/>
          <w:sz w:val="22"/>
          <w:szCs w:val="22"/>
        </w:rPr>
        <w:t xml:space="preserve"> </w:t>
      </w:r>
      <w:r w:rsidR="00612B58" w:rsidRPr="00612B58">
        <w:rPr>
          <w:rFonts w:asciiTheme="minorHAnsi" w:eastAsia="Cambria" w:hAnsiTheme="minorHAnsi" w:cs="Cambria"/>
          <w:color w:val="FF0000"/>
          <w:sz w:val="22"/>
          <w:szCs w:val="22"/>
        </w:rPr>
        <w:t>10</w:t>
      </w:r>
      <w:r w:rsidR="00623541" w:rsidRPr="00612B58">
        <w:rPr>
          <w:rFonts w:asciiTheme="minorHAnsi" w:eastAsia="Cambria" w:hAnsiTheme="minorHAnsi" w:cs="Cambria"/>
          <w:color w:val="FF0000"/>
          <w:sz w:val="22"/>
          <w:szCs w:val="22"/>
        </w:rPr>
        <w:t>.04.</w:t>
      </w:r>
      <w:r w:rsidR="005E342C" w:rsidRPr="00612B58">
        <w:rPr>
          <w:rFonts w:asciiTheme="minorHAnsi" w:eastAsia="Cambria" w:hAnsiTheme="minorHAnsi" w:cs="Cambria"/>
          <w:b/>
          <w:bCs/>
          <w:color w:val="FF0000"/>
          <w:sz w:val="22"/>
          <w:szCs w:val="22"/>
        </w:rPr>
        <w:t>202</w:t>
      </w:r>
      <w:r w:rsidR="002B0929" w:rsidRPr="00612B58">
        <w:rPr>
          <w:rFonts w:asciiTheme="minorHAnsi" w:eastAsia="Cambria" w:hAnsiTheme="minorHAnsi" w:cs="Cambria"/>
          <w:b/>
          <w:bCs/>
          <w:color w:val="FF0000"/>
          <w:sz w:val="22"/>
          <w:szCs w:val="22"/>
        </w:rPr>
        <w:t xml:space="preserve">4 </w:t>
      </w:r>
      <w:r w:rsidR="002152A4" w:rsidRPr="00612B58">
        <w:rPr>
          <w:rFonts w:asciiTheme="minorHAnsi" w:eastAsia="Cambria" w:hAnsiTheme="minorHAnsi" w:cs="Cambria"/>
          <w:b/>
          <w:bCs/>
          <w:color w:val="FF0000"/>
          <w:sz w:val="22"/>
          <w:szCs w:val="22"/>
        </w:rPr>
        <w:t>r.</w:t>
      </w:r>
      <w:r w:rsidR="005E342C" w:rsidRPr="00612B58">
        <w:rPr>
          <w:rFonts w:asciiTheme="minorHAnsi" w:eastAsia="Cambria" w:hAnsiTheme="minorHAnsi" w:cs="Cambria"/>
          <w:b/>
          <w:bCs/>
          <w:color w:val="FF0000"/>
          <w:sz w:val="22"/>
          <w:szCs w:val="22"/>
        </w:rPr>
        <w:t xml:space="preserve"> </w:t>
      </w:r>
    </w:p>
    <w:p w14:paraId="2A37B94A" w14:textId="77777777" w:rsidR="00A40727" w:rsidRDefault="00A40727" w:rsidP="00A40727">
      <w:pPr>
        <w:pBdr>
          <w:top w:val="nil"/>
          <w:left w:val="nil"/>
          <w:bottom w:val="nil"/>
          <w:right w:val="nil"/>
          <w:between w:val="nil"/>
        </w:pBdr>
        <w:rPr>
          <w:rFonts w:asciiTheme="minorHAnsi" w:eastAsia="Cambria" w:hAnsiTheme="minorHAnsi" w:cs="Cambria"/>
          <w:b/>
          <w:bCs/>
          <w:sz w:val="22"/>
          <w:szCs w:val="22"/>
        </w:rPr>
      </w:pPr>
    </w:p>
    <w:p w14:paraId="36CC1876" w14:textId="77777777" w:rsidR="00A40727" w:rsidRDefault="00A40727" w:rsidP="00A40727">
      <w:pPr>
        <w:pBdr>
          <w:top w:val="nil"/>
          <w:left w:val="nil"/>
          <w:bottom w:val="nil"/>
          <w:right w:val="nil"/>
          <w:between w:val="nil"/>
        </w:pBdr>
        <w:rPr>
          <w:rFonts w:asciiTheme="minorHAnsi" w:eastAsia="Cambria" w:hAnsiTheme="minorHAnsi" w:cs="Cambria"/>
          <w:b/>
          <w:bCs/>
          <w:sz w:val="22"/>
          <w:szCs w:val="22"/>
        </w:rPr>
      </w:pPr>
    </w:p>
    <w:p w14:paraId="4ED332C5" w14:textId="77777777" w:rsidR="00A40727" w:rsidRDefault="00A40727" w:rsidP="00A40727">
      <w:pPr>
        <w:pBdr>
          <w:top w:val="nil"/>
          <w:left w:val="nil"/>
          <w:bottom w:val="nil"/>
          <w:right w:val="nil"/>
          <w:between w:val="nil"/>
        </w:pBdr>
        <w:rPr>
          <w:rFonts w:asciiTheme="minorHAnsi" w:eastAsia="Cambria" w:hAnsiTheme="minorHAnsi" w:cs="Cambria"/>
          <w:b/>
          <w:bCs/>
          <w:sz w:val="22"/>
          <w:szCs w:val="22"/>
        </w:rPr>
      </w:pPr>
    </w:p>
    <w:p w14:paraId="174F897C" w14:textId="77777777" w:rsidR="00A40727" w:rsidRPr="00C203E6" w:rsidRDefault="00A40727" w:rsidP="00A40727">
      <w:pPr>
        <w:pBdr>
          <w:top w:val="nil"/>
          <w:left w:val="nil"/>
          <w:bottom w:val="nil"/>
          <w:right w:val="nil"/>
          <w:between w:val="nil"/>
        </w:pBdr>
        <w:rPr>
          <w:rFonts w:asciiTheme="minorHAnsi" w:eastAsia="Cambria" w:hAnsiTheme="minorHAnsi" w:cs="Cambria"/>
          <w:sz w:val="22"/>
          <w:szCs w:val="22"/>
        </w:rPr>
      </w:pPr>
    </w:p>
    <w:p w14:paraId="266A74E3" w14:textId="77777777" w:rsidR="00B056A4" w:rsidRPr="00C203E6" w:rsidRDefault="00B056A4" w:rsidP="003354A3">
      <w:pPr>
        <w:pBdr>
          <w:top w:val="nil"/>
          <w:left w:val="nil"/>
          <w:bottom w:val="nil"/>
          <w:right w:val="nil"/>
          <w:between w:val="nil"/>
        </w:pBdr>
        <w:jc w:val="center"/>
        <w:rPr>
          <w:rFonts w:asciiTheme="minorHAnsi" w:eastAsia="Cambria" w:hAnsiTheme="minorHAnsi" w:cs="Cambria"/>
          <w:sz w:val="22"/>
          <w:szCs w:val="22"/>
        </w:rPr>
      </w:pPr>
    </w:p>
    <w:p w14:paraId="78433F1F" w14:textId="77777777" w:rsidR="00EE73E2" w:rsidRPr="00332B76" w:rsidRDefault="00EE73E2" w:rsidP="00243C34">
      <w:pPr>
        <w:pBdr>
          <w:top w:val="nil"/>
          <w:left w:val="nil"/>
          <w:bottom w:val="nil"/>
          <w:right w:val="nil"/>
          <w:between w:val="nil"/>
        </w:pBdr>
        <w:rPr>
          <w:rFonts w:asciiTheme="minorHAnsi" w:hAnsiTheme="minorHAnsi"/>
          <w:b/>
          <w:bCs/>
          <w:sz w:val="22"/>
          <w:szCs w:val="22"/>
        </w:rPr>
      </w:pPr>
      <w:r w:rsidRPr="00332B76">
        <w:rPr>
          <w:rFonts w:asciiTheme="minorHAnsi" w:hAnsiTheme="minorHAnsi"/>
          <w:b/>
          <w:bCs/>
          <w:sz w:val="22"/>
          <w:szCs w:val="22"/>
        </w:rPr>
        <w:lastRenderedPageBreak/>
        <w:t>INFORMACJE WPROWADZAJĄCE</w:t>
      </w:r>
    </w:p>
    <w:p w14:paraId="46D9743C" w14:textId="77777777" w:rsidR="00EE73E2" w:rsidRPr="00332B76" w:rsidRDefault="00EE73E2" w:rsidP="00243C34">
      <w:pPr>
        <w:pBdr>
          <w:top w:val="nil"/>
          <w:left w:val="nil"/>
          <w:bottom w:val="nil"/>
          <w:right w:val="nil"/>
          <w:between w:val="nil"/>
        </w:pBdr>
        <w:rPr>
          <w:rFonts w:asciiTheme="minorHAnsi" w:hAnsiTheme="minorHAnsi"/>
          <w:sz w:val="22"/>
          <w:szCs w:val="22"/>
        </w:rPr>
      </w:pPr>
    </w:p>
    <w:p w14:paraId="1F4CF1E6" w14:textId="77777777" w:rsidR="00EE73E2" w:rsidRPr="00332B76" w:rsidRDefault="00EE73E2" w:rsidP="00243C34">
      <w:pPr>
        <w:pBdr>
          <w:top w:val="nil"/>
          <w:left w:val="nil"/>
          <w:bottom w:val="nil"/>
          <w:right w:val="nil"/>
          <w:between w:val="nil"/>
        </w:pBdr>
        <w:jc w:val="both"/>
        <w:rPr>
          <w:rFonts w:asciiTheme="minorHAnsi" w:hAnsiTheme="minorHAnsi"/>
          <w:sz w:val="22"/>
          <w:szCs w:val="22"/>
        </w:rPr>
      </w:pPr>
      <w:r w:rsidRPr="00332B76">
        <w:rPr>
          <w:rFonts w:asciiTheme="minorHAnsi" w:hAnsiTheme="minorHAnsi"/>
          <w:sz w:val="22"/>
          <w:szCs w:val="22"/>
        </w:rPr>
        <w:t xml:space="preserve">Użyte w </w:t>
      </w:r>
      <w:r w:rsidRPr="00332B76">
        <w:rPr>
          <w:rFonts w:asciiTheme="minorHAnsi" w:hAnsiTheme="minorHAnsi"/>
          <w:b/>
          <w:bCs/>
          <w:sz w:val="22"/>
          <w:szCs w:val="22"/>
        </w:rPr>
        <w:t>Specyfikacji Warunków Zamówienia</w:t>
      </w:r>
      <w:r w:rsidRPr="00332B76">
        <w:rPr>
          <w:rFonts w:asciiTheme="minorHAnsi" w:hAnsiTheme="minorHAnsi"/>
          <w:sz w:val="22"/>
          <w:szCs w:val="22"/>
        </w:rPr>
        <w:t xml:space="preserve"> terminy mają następujące znaczenie:</w:t>
      </w:r>
    </w:p>
    <w:p w14:paraId="65E8BEB2" w14:textId="77777777" w:rsidR="0029123A" w:rsidRPr="00332B76" w:rsidRDefault="0029123A" w:rsidP="00243C34">
      <w:pPr>
        <w:pBdr>
          <w:top w:val="nil"/>
          <w:left w:val="nil"/>
          <w:bottom w:val="nil"/>
          <w:right w:val="nil"/>
          <w:between w:val="nil"/>
        </w:pBdr>
        <w:jc w:val="both"/>
        <w:rPr>
          <w:rFonts w:asciiTheme="minorHAnsi" w:hAnsiTheme="minorHAnsi"/>
          <w:sz w:val="22"/>
          <w:szCs w:val="22"/>
        </w:rPr>
      </w:pPr>
    </w:p>
    <w:p w14:paraId="2CE8B112" w14:textId="77777777" w:rsidR="00FE1828"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sz w:val="22"/>
          <w:szCs w:val="22"/>
        </w:rPr>
        <w:t xml:space="preserve">Zamawiający – </w:t>
      </w:r>
      <w:r w:rsidR="0029123A" w:rsidRPr="00332B76">
        <w:rPr>
          <w:rFonts w:asciiTheme="minorHAnsi" w:hAnsiTheme="minorHAnsi"/>
          <w:b/>
          <w:bCs/>
          <w:sz w:val="22"/>
          <w:szCs w:val="22"/>
        </w:rPr>
        <w:t>MAZOWIECKIE CENTRUM REHABILITACJI „STOCER” Sp. z o.o.</w:t>
      </w:r>
      <w:r w:rsidR="00FE1828" w:rsidRPr="00332B76">
        <w:rPr>
          <w:rFonts w:asciiTheme="minorHAnsi" w:hAnsiTheme="minorHAnsi"/>
          <w:b/>
          <w:sz w:val="22"/>
          <w:szCs w:val="22"/>
        </w:rPr>
        <w:t xml:space="preserve"> </w:t>
      </w:r>
      <w:r w:rsidR="0029123A" w:rsidRPr="00332B76">
        <w:rPr>
          <w:rFonts w:asciiTheme="minorHAnsi" w:hAnsiTheme="minorHAnsi"/>
          <w:sz w:val="22"/>
          <w:szCs w:val="22"/>
        </w:rPr>
        <w:t>ul. Wierzejewskiego 12, 05-510 Konstancin – Jeziorna;</w:t>
      </w:r>
    </w:p>
    <w:p w14:paraId="75DDC36C" w14:textId="77777777" w:rsidR="00FE1828" w:rsidRPr="00332B76" w:rsidRDefault="00FE1828" w:rsidP="00FE1828">
      <w:pPr>
        <w:pStyle w:val="Bezodstpw"/>
        <w:jc w:val="both"/>
        <w:rPr>
          <w:rFonts w:asciiTheme="minorHAnsi" w:hAnsiTheme="minorHAnsi"/>
          <w:sz w:val="22"/>
          <w:szCs w:val="22"/>
        </w:rPr>
      </w:pPr>
    </w:p>
    <w:p w14:paraId="579EF5CD" w14:textId="77777777" w:rsidR="00FE1828"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SWZ</w:t>
      </w:r>
      <w:r w:rsidRPr="00332B76">
        <w:rPr>
          <w:rFonts w:asciiTheme="minorHAnsi" w:hAnsiTheme="minorHAnsi"/>
          <w:sz w:val="22"/>
          <w:szCs w:val="22"/>
        </w:rPr>
        <w:t xml:space="preserve"> – Specyfikacja Warunków Zamówienia;</w:t>
      </w:r>
    </w:p>
    <w:p w14:paraId="0848A526" w14:textId="77777777" w:rsidR="00FE1828" w:rsidRPr="00332B76" w:rsidRDefault="00FE1828" w:rsidP="00FE1828">
      <w:pPr>
        <w:ind w:left="720"/>
        <w:jc w:val="both"/>
        <w:rPr>
          <w:rFonts w:asciiTheme="minorHAnsi" w:hAnsiTheme="minorHAnsi"/>
          <w:sz w:val="22"/>
          <w:szCs w:val="22"/>
        </w:rPr>
      </w:pPr>
    </w:p>
    <w:p w14:paraId="65F456F4" w14:textId="54311CED" w:rsidR="00FE1828" w:rsidRPr="00332B76" w:rsidRDefault="00EE73E2" w:rsidP="003A7D4E">
      <w:pPr>
        <w:pStyle w:val="Bezodstpw"/>
        <w:numPr>
          <w:ilvl w:val="0"/>
          <w:numId w:val="26"/>
        </w:numPr>
        <w:jc w:val="both"/>
        <w:rPr>
          <w:rFonts w:asciiTheme="minorHAnsi" w:hAnsiTheme="minorHAnsi"/>
          <w:sz w:val="22"/>
          <w:szCs w:val="22"/>
        </w:rPr>
      </w:pPr>
      <w:proofErr w:type="spellStart"/>
      <w:r w:rsidRPr="00332B76">
        <w:rPr>
          <w:rFonts w:asciiTheme="minorHAnsi" w:hAnsiTheme="minorHAnsi"/>
          <w:b/>
          <w:bCs/>
          <w:sz w:val="22"/>
          <w:szCs w:val="22"/>
        </w:rPr>
        <w:t>p.z.p</w:t>
      </w:r>
      <w:proofErr w:type="spellEnd"/>
      <w:r w:rsidRPr="00332B76">
        <w:rPr>
          <w:rFonts w:asciiTheme="minorHAnsi" w:hAnsiTheme="minorHAnsi"/>
          <w:b/>
          <w:bCs/>
          <w:sz w:val="22"/>
          <w:szCs w:val="22"/>
        </w:rPr>
        <w:t>.</w:t>
      </w:r>
      <w:r w:rsidRPr="00332B76">
        <w:rPr>
          <w:rFonts w:asciiTheme="minorHAnsi" w:hAnsiTheme="minorHAnsi"/>
          <w:sz w:val="22"/>
          <w:szCs w:val="22"/>
        </w:rPr>
        <w:t xml:space="preserve"> - ustawa z dnia 11 września 2019 r. Prawo zamówień publicznych (</w:t>
      </w:r>
      <w:r w:rsidR="00303E85" w:rsidRPr="00332B76">
        <w:rPr>
          <w:rFonts w:asciiTheme="minorHAnsi" w:hAnsiTheme="minorHAnsi"/>
          <w:sz w:val="22"/>
          <w:szCs w:val="22"/>
        </w:rPr>
        <w:t>Dz.U.</w:t>
      </w:r>
      <w:r w:rsidR="002B0929" w:rsidRPr="00332B76">
        <w:rPr>
          <w:rFonts w:asciiTheme="minorHAnsi" w:hAnsiTheme="minorHAnsi"/>
          <w:sz w:val="22"/>
          <w:szCs w:val="22"/>
        </w:rPr>
        <w:t xml:space="preserve"> </w:t>
      </w:r>
      <w:r w:rsidR="00303E85" w:rsidRPr="00332B76">
        <w:rPr>
          <w:rFonts w:asciiTheme="minorHAnsi" w:hAnsiTheme="minorHAnsi"/>
          <w:sz w:val="22"/>
          <w:szCs w:val="22"/>
        </w:rPr>
        <w:t>202</w:t>
      </w:r>
      <w:r w:rsidR="002B0929" w:rsidRPr="00332B76">
        <w:rPr>
          <w:rFonts w:asciiTheme="minorHAnsi" w:hAnsiTheme="minorHAnsi"/>
          <w:sz w:val="22"/>
          <w:szCs w:val="22"/>
        </w:rPr>
        <w:t xml:space="preserve">3, poz. 1605 </w:t>
      </w:r>
      <w:proofErr w:type="spellStart"/>
      <w:r w:rsidR="00303E85" w:rsidRPr="00332B76">
        <w:rPr>
          <w:rFonts w:asciiTheme="minorHAnsi" w:hAnsiTheme="minorHAnsi"/>
          <w:sz w:val="22"/>
          <w:szCs w:val="22"/>
        </w:rPr>
        <w:t>t.j</w:t>
      </w:r>
      <w:proofErr w:type="spellEnd"/>
      <w:r w:rsidR="00303E85" w:rsidRPr="00332B76">
        <w:rPr>
          <w:rFonts w:asciiTheme="minorHAnsi" w:hAnsiTheme="minorHAnsi"/>
          <w:sz w:val="22"/>
          <w:szCs w:val="22"/>
        </w:rPr>
        <w:t>.</w:t>
      </w:r>
      <w:r w:rsidRPr="00332B76">
        <w:rPr>
          <w:rFonts w:asciiTheme="minorHAnsi" w:hAnsiTheme="minorHAnsi"/>
          <w:sz w:val="22"/>
          <w:szCs w:val="22"/>
        </w:rPr>
        <w:t>);</w:t>
      </w:r>
    </w:p>
    <w:p w14:paraId="69B8B8A9" w14:textId="77777777" w:rsidR="00FE1828" w:rsidRPr="00332B76" w:rsidRDefault="00FE1828" w:rsidP="00FE1828">
      <w:pPr>
        <w:ind w:left="720"/>
        <w:jc w:val="both"/>
        <w:rPr>
          <w:rFonts w:asciiTheme="minorHAnsi" w:hAnsiTheme="minorHAnsi"/>
          <w:sz w:val="22"/>
          <w:szCs w:val="22"/>
        </w:rPr>
      </w:pPr>
    </w:p>
    <w:p w14:paraId="6E912C6B" w14:textId="69D14D99" w:rsidR="00FE1828"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cena</w:t>
      </w:r>
      <w:r w:rsidRPr="00332B76">
        <w:rPr>
          <w:rFonts w:asciiTheme="minorHAnsi" w:hAnsiTheme="minorHAnsi"/>
          <w:sz w:val="22"/>
          <w:szCs w:val="22"/>
        </w:rPr>
        <w:t xml:space="preserve"> - należy przez to rozumieć cenę w rozumieniu art. 3 ust. 1 pkt 1 i ust. 2 ustawy z dnia 9 maja 2014 r. o informowaniu o cenach towarów i usług (</w:t>
      </w:r>
      <w:r w:rsidR="001638CA" w:rsidRPr="00332B76">
        <w:rPr>
          <w:rFonts w:asciiTheme="minorHAnsi" w:hAnsiTheme="minorHAnsi"/>
          <w:sz w:val="22"/>
          <w:szCs w:val="22"/>
        </w:rPr>
        <w:t>Dz.U.</w:t>
      </w:r>
      <w:r w:rsidR="002B0929" w:rsidRPr="00332B76">
        <w:rPr>
          <w:rFonts w:asciiTheme="minorHAnsi" w:hAnsiTheme="minorHAnsi"/>
          <w:sz w:val="22"/>
          <w:szCs w:val="22"/>
        </w:rPr>
        <w:t xml:space="preserve"> </w:t>
      </w:r>
      <w:r w:rsidR="001638CA" w:rsidRPr="00332B76">
        <w:rPr>
          <w:rFonts w:asciiTheme="minorHAnsi" w:hAnsiTheme="minorHAnsi"/>
          <w:sz w:val="22"/>
          <w:szCs w:val="22"/>
        </w:rPr>
        <w:t>2023</w:t>
      </w:r>
      <w:r w:rsidR="002B0929" w:rsidRPr="00332B76">
        <w:rPr>
          <w:rFonts w:asciiTheme="minorHAnsi" w:hAnsiTheme="minorHAnsi"/>
          <w:sz w:val="22"/>
          <w:szCs w:val="22"/>
        </w:rPr>
        <w:t xml:space="preserve">, poz. </w:t>
      </w:r>
      <w:r w:rsidR="001638CA" w:rsidRPr="00332B76">
        <w:rPr>
          <w:rFonts w:asciiTheme="minorHAnsi" w:hAnsiTheme="minorHAnsi"/>
          <w:sz w:val="22"/>
          <w:szCs w:val="22"/>
        </w:rPr>
        <w:t xml:space="preserve">168 </w:t>
      </w:r>
      <w:proofErr w:type="spellStart"/>
      <w:r w:rsidR="001638CA" w:rsidRPr="00332B76">
        <w:rPr>
          <w:rFonts w:asciiTheme="minorHAnsi" w:hAnsiTheme="minorHAnsi"/>
          <w:sz w:val="22"/>
          <w:szCs w:val="22"/>
        </w:rPr>
        <w:t>t.j</w:t>
      </w:r>
      <w:proofErr w:type="spellEnd"/>
      <w:r w:rsidR="001638CA" w:rsidRPr="00332B76">
        <w:rPr>
          <w:rFonts w:asciiTheme="minorHAnsi" w:hAnsiTheme="minorHAnsi"/>
          <w:sz w:val="22"/>
          <w:szCs w:val="22"/>
        </w:rPr>
        <w:t>.</w:t>
      </w:r>
      <w:r w:rsidRPr="00332B76">
        <w:rPr>
          <w:rFonts w:asciiTheme="minorHAnsi" w:hAnsiTheme="minorHAnsi"/>
          <w:sz w:val="22"/>
          <w:szCs w:val="22"/>
        </w:rPr>
        <w:t>), nawet jeżeli jest płacona na rzecz osoby niebędącej przedsiębiorcą;</w:t>
      </w:r>
    </w:p>
    <w:p w14:paraId="5261FCD5" w14:textId="77777777" w:rsidR="00FE1828" w:rsidRPr="00332B76" w:rsidRDefault="00FE1828" w:rsidP="00FE1828">
      <w:pPr>
        <w:ind w:left="720"/>
        <w:jc w:val="both"/>
        <w:rPr>
          <w:rFonts w:asciiTheme="minorHAnsi" w:hAnsiTheme="minorHAnsi"/>
          <w:sz w:val="22"/>
          <w:szCs w:val="22"/>
        </w:rPr>
      </w:pPr>
    </w:p>
    <w:p w14:paraId="142D49E1" w14:textId="77777777" w:rsidR="00FE1828"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cykl życia</w:t>
      </w:r>
      <w:r w:rsidRPr="00332B76">
        <w:rPr>
          <w:rFonts w:asciiTheme="minorHAnsi" w:hAnsiTheme="minorHAnsi"/>
          <w:sz w:val="22"/>
          <w:szCs w:val="22"/>
        </w:rPr>
        <w:t xml:space="preserve">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2877EFB1" w14:textId="77777777" w:rsidR="00FE1828" w:rsidRPr="00332B76" w:rsidRDefault="00FE1828" w:rsidP="00FE1828">
      <w:pPr>
        <w:ind w:left="720"/>
        <w:jc w:val="both"/>
        <w:rPr>
          <w:rFonts w:asciiTheme="minorHAnsi" w:hAnsiTheme="minorHAnsi"/>
          <w:sz w:val="22"/>
          <w:szCs w:val="22"/>
        </w:rPr>
      </w:pPr>
    </w:p>
    <w:p w14:paraId="1C33208F" w14:textId="7AA8C7EA" w:rsidR="00FE1828"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dokumenty zamówienia</w:t>
      </w:r>
      <w:r w:rsidRPr="00332B76">
        <w:rPr>
          <w:rFonts w:asciiTheme="minorHAnsi" w:hAnsiTheme="minorHAnsi"/>
          <w:sz w:val="22"/>
          <w:szCs w:val="22"/>
        </w:rPr>
        <w:t xml:space="preserve"> - należy przez to rozumieć dokumenty sporządzone przez </w:t>
      </w:r>
      <w:r w:rsidR="00F56C8D" w:rsidRPr="00332B76">
        <w:rPr>
          <w:rFonts w:asciiTheme="minorHAnsi" w:hAnsiTheme="minorHAnsi"/>
          <w:sz w:val="22"/>
          <w:szCs w:val="22"/>
        </w:rPr>
        <w:t>Z</w:t>
      </w:r>
      <w:r w:rsidRPr="00332B76">
        <w:rPr>
          <w:rFonts w:asciiTheme="minorHAnsi" w:hAnsiTheme="minorHAnsi"/>
          <w:sz w:val="22"/>
          <w:szCs w:val="22"/>
        </w:rPr>
        <w:t xml:space="preserve">amawiającego lub dokumenty, do których </w:t>
      </w:r>
      <w:r w:rsidR="00F56C8D" w:rsidRPr="00332B76">
        <w:rPr>
          <w:rFonts w:asciiTheme="minorHAnsi" w:hAnsiTheme="minorHAnsi"/>
          <w:sz w:val="22"/>
          <w:szCs w:val="22"/>
        </w:rPr>
        <w:t>Z</w:t>
      </w:r>
      <w:r w:rsidRPr="00332B76">
        <w:rPr>
          <w:rFonts w:asciiTheme="minorHAnsi" w:hAnsiTheme="minorHAnsi"/>
          <w:sz w:val="22"/>
          <w:szCs w:val="22"/>
        </w:rPr>
        <w:t>amawiający odwołuje się, inne niż ogłoszenie, służące do określenia lub opisania warunków zamówienia, w tym specyfikacja warunków zamówienia oraz opis potrzeb i wymagań;</w:t>
      </w:r>
    </w:p>
    <w:p w14:paraId="7074DDD2" w14:textId="77777777" w:rsidR="00FE1828" w:rsidRPr="00332B76" w:rsidRDefault="00FE1828" w:rsidP="00FE1828">
      <w:pPr>
        <w:ind w:left="720"/>
        <w:rPr>
          <w:rFonts w:asciiTheme="minorHAnsi" w:hAnsiTheme="minorHAnsi"/>
          <w:sz w:val="22"/>
          <w:szCs w:val="22"/>
        </w:rPr>
      </w:pPr>
    </w:p>
    <w:p w14:paraId="4E6EB341" w14:textId="44AB870C" w:rsidR="00FE1828" w:rsidRPr="00332B76" w:rsidRDefault="00FE1828"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robotach budowlanych</w:t>
      </w:r>
      <w:r w:rsidRPr="00332B76">
        <w:rPr>
          <w:rFonts w:asciiTheme="minorHAnsi" w:hAnsiTheme="minorHAnsi"/>
          <w:sz w:val="22"/>
          <w:szCs w:val="22"/>
        </w:rPr>
        <w:t xml:space="preserve"> - należy przez to rozumieć wykonanie albo zaprojektowanie i wykonanie robót budowlanych, określonych w załączniku II do dyrektywy 2014/24/UE, w załączniku I do dyrektywy 2014/25/UE oraz objętych działem 45 załącznika I do rozporządzenia (WE) nr 2195/2002 Parlamentu Europejskiego i Rady z dnia 5 listopada 2002 r. w sprawie Wspólnego Słownika Zamówień (CPV) (Dz. Urz. WE L 340 z 16.12.2002, str. 1, z </w:t>
      </w:r>
      <w:proofErr w:type="spellStart"/>
      <w:r w:rsidRPr="00332B76">
        <w:rPr>
          <w:rFonts w:asciiTheme="minorHAnsi" w:hAnsiTheme="minorHAnsi"/>
          <w:sz w:val="22"/>
          <w:szCs w:val="22"/>
        </w:rPr>
        <w:t>późn</w:t>
      </w:r>
      <w:proofErr w:type="spellEnd"/>
      <w:r w:rsidRPr="00332B76">
        <w:rPr>
          <w:rFonts w:asciiTheme="minorHAnsi" w:hAnsiTheme="minorHAnsi"/>
          <w:sz w:val="22"/>
          <w:szCs w:val="22"/>
        </w:rPr>
        <w:t xml:space="preserve">. zm.), zwanego dalej "Wspólnym Słownikiem Zamówień", lub obiektu budowlanego, a także realizację obiektu budowlanego za pomocą dowolnych środków, zgodnie z wymaganiami określonymi przez </w:t>
      </w:r>
      <w:r w:rsidR="00F56C8D" w:rsidRPr="00332B76">
        <w:rPr>
          <w:rFonts w:asciiTheme="minorHAnsi" w:hAnsiTheme="minorHAnsi"/>
          <w:sz w:val="22"/>
          <w:szCs w:val="22"/>
        </w:rPr>
        <w:t>Z</w:t>
      </w:r>
      <w:r w:rsidRPr="00332B76">
        <w:rPr>
          <w:rFonts w:asciiTheme="minorHAnsi" w:hAnsiTheme="minorHAnsi"/>
          <w:sz w:val="22"/>
          <w:szCs w:val="22"/>
        </w:rPr>
        <w:t>amawiającego;</w:t>
      </w:r>
    </w:p>
    <w:p w14:paraId="07DFA919" w14:textId="77777777" w:rsidR="00FE1828" w:rsidRPr="00332B76" w:rsidRDefault="00FE1828" w:rsidP="00FE1828">
      <w:pPr>
        <w:ind w:left="720"/>
        <w:jc w:val="both"/>
        <w:rPr>
          <w:rFonts w:asciiTheme="minorHAnsi" w:hAnsiTheme="minorHAnsi"/>
          <w:sz w:val="22"/>
          <w:szCs w:val="22"/>
        </w:rPr>
      </w:pPr>
    </w:p>
    <w:p w14:paraId="2A66C773" w14:textId="77777777" w:rsidR="00FE1828" w:rsidRPr="00332B76" w:rsidRDefault="00FE1828"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obiekcie budowlanym</w:t>
      </w:r>
      <w:r w:rsidRPr="00332B76">
        <w:rPr>
          <w:rFonts w:asciiTheme="minorHAnsi" w:hAnsiTheme="minorHAnsi"/>
          <w:sz w:val="22"/>
          <w:szCs w:val="22"/>
        </w:rPr>
        <w:t xml:space="preserve"> - należy przez to rozumieć wynik całości robót budowlanych w zakresie budownictwa lub inżynierii lądowej i wodnej, który może samoistnie spełniać funkcję gospodarczą lub techniczną;</w:t>
      </w:r>
    </w:p>
    <w:p w14:paraId="43FE566D" w14:textId="77777777" w:rsidR="00FE1828" w:rsidRPr="00332B76" w:rsidRDefault="00FE1828" w:rsidP="00FE1828">
      <w:pPr>
        <w:ind w:left="720"/>
        <w:rPr>
          <w:rFonts w:asciiTheme="minorHAnsi" w:hAnsiTheme="minorHAnsi"/>
          <w:sz w:val="22"/>
          <w:szCs w:val="22"/>
        </w:rPr>
      </w:pPr>
    </w:p>
    <w:p w14:paraId="292E5782" w14:textId="54AB2933" w:rsidR="007503B4" w:rsidRPr="00332B76" w:rsidRDefault="00FE1828"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umowie o podwykonawstwo</w:t>
      </w:r>
      <w:r w:rsidRPr="00332B76">
        <w:rPr>
          <w:rFonts w:asciiTheme="minorHAnsi" w:hAnsiTheme="minorHAnsi"/>
          <w:sz w:val="22"/>
          <w:szCs w:val="22"/>
        </w:rPr>
        <w:t xml:space="preserve"> - należy przez to rozumieć umowę w formie pisemnej o charakterze odpłatnym, zawartą między </w:t>
      </w:r>
      <w:r w:rsidR="00F56C8D" w:rsidRPr="00332B76">
        <w:rPr>
          <w:rFonts w:asciiTheme="minorHAnsi" w:hAnsiTheme="minorHAnsi"/>
          <w:sz w:val="22"/>
          <w:szCs w:val="22"/>
        </w:rPr>
        <w:t>W</w:t>
      </w:r>
      <w:r w:rsidRPr="00332B76">
        <w:rPr>
          <w:rFonts w:asciiTheme="minorHAnsi" w:hAnsiTheme="minorHAnsi"/>
          <w:sz w:val="22"/>
          <w:szCs w:val="22"/>
        </w:rPr>
        <w:t xml:space="preserve">ykonawcą a podwykonawcą, </w:t>
      </w:r>
      <w:r w:rsidR="00F56C8D" w:rsidRPr="00332B76">
        <w:rPr>
          <w:rFonts w:asciiTheme="minorHAnsi" w:hAnsiTheme="minorHAnsi"/>
          <w:sz w:val="22"/>
          <w:szCs w:val="22"/>
        </w:rPr>
        <w:t xml:space="preserve">a </w:t>
      </w:r>
      <w:r w:rsidRPr="00332B76">
        <w:rPr>
          <w:rFonts w:asciiTheme="minorHAnsi" w:hAnsiTheme="minorHAnsi"/>
          <w:sz w:val="22"/>
          <w:szCs w:val="22"/>
        </w:rPr>
        <w:t>także między podwykonawcą a dalszym podwykonawcą lub między dalszymi podwykonawcami, na mocy której odpowiednio podwykonawca lub dalszy podwykonawca, zobowiązuje się wykonać część zamówienia;</w:t>
      </w:r>
    </w:p>
    <w:p w14:paraId="45587EA4" w14:textId="77777777" w:rsidR="00DF064E" w:rsidRPr="00332B76" w:rsidRDefault="00DF064E" w:rsidP="00DF064E">
      <w:pPr>
        <w:ind w:left="1080" w:hanging="360"/>
        <w:rPr>
          <w:rFonts w:asciiTheme="minorHAnsi" w:hAnsiTheme="minorHAnsi"/>
          <w:sz w:val="22"/>
          <w:szCs w:val="22"/>
        </w:rPr>
      </w:pPr>
    </w:p>
    <w:p w14:paraId="71DFE400" w14:textId="77777777" w:rsidR="007503B4"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oferta częściowa</w:t>
      </w:r>
      <w:r w:rsidRPr="00332B76">
        <w:rPr>
          <w:rFonts w:asciiTheme="minorHAnsi" w:hAnsiTheme="minorHAnsi"/>
          <w:sz w:val="22"/>
          <w:szCs w:val="22"/>
        </w:rPr>
        <w:t xml:space="preserve"> - należy przez to rozumieć ofertę przewidującą, zgodnie z dokumentami zamówienia, wykonanie części zamówienia, pakietu;</w:t>
      </w:r>
    </w:p>
    <w:p w14:paraId="353AC2AC" w14:textId="77777777" w:rsidR="007503B4" w:rsidRPr="00332B76" w:rsidRDefault="007503B4" w:rsidP="007503B4">
      <w:pPr>
        <w:ind w:left="720"/>
        <w:rPr>
          <w:rFonts w:asciiTheme="minorHAnsi" w:hAnsiTheme="minorHAnsi"/>
          <w:sz w:val="22"/>
          <w:szCs w:val="22"/>
        </w:rPr>
      </w:pPr>
    </w:p>
    <w:p w14:paraId="2A4AFEE7" w14:textId="77777777" w:rsidR="007503B4"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 xml:space="preserve">pisemność </w:t>
      </w:r>
      <w:r w:rsidRPr="00332B76">
        <w:rPr>
          <w:rFonts w:asciiTheme="minorHAnsi" w:hAnsiTheme="minorHAnsi"/>
          <w:sz w:val="22"/>
          <w:szCs w:val="22"/>
        </w:rPr>
        <w:t>- należy przez to rozumieć sposób wyrażenia informacji przy użyciu wyrazów, cyfr lub innych znaków pisarskich, które można odczytać i powielić, w tym przekazywanych przy użyciu środków komunikacji elektronicznej;</w:t>
      </w:r>
    </w:p>
    <w:p w14:paraId="1A21A329" w14:textId="77777777" w:rsidR="007503B4" w:rsidRPr="00332B76" w:rsidRDefault="007503B4" w:rsidP="007503B4">
      <w:pPr>
        <w:ind w:left="720"/>
        <w:rPr>
          <w:rFonts w:asciiTheme="minorHAnsi" w:hAnsiTheme="minorHAnsi"/>
          <w:sz w:val="22"/>
          <w:szCs w:val="22"/>
        </w:rPr>
      </w:pPr>
    </w:p>
    <w:p w14:paraId="177D1B10" w14:textId="77777777" w:rsidR="00D864DF"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lastRenderedPageBreak/>
        <w:t>podmiotowe środki dowodowe</w:t>
      </w:r>
      <w:r w:rsidRPr="00332B76">
        <w:rPr>
          <w:rFonts w:asciiTheme="minorHAnsi" w:hAnsiTheme="minorHAnsi"/>
          <w:sz w:val="22"/>
          <w:szCs w:val="22"/>
        </w:rPr>
        <w:t xml:space="preserve"> - należy przez to rozumieć środki służące potwierdzeniu braku podstaw wykluczenia, spełniania warunków udziału w postępowaniu lub kryteriów selekcji, z wyjątkiem oświadczenia, o którym mowa w art. 125 ust. 1 </w:t>
      </w:r>
      <w:proofErr w:type="spellStart"/>
      <w:r w:rsidRPr="00332B76">
        <w:rPr>
          <w:rFonts w:asciiTheme="minorHAnsi" w:hAnsiTheme="minorHAnsi"/>
          <w:sz w:val="22"/>
          <w:szCs w:val="22"/>
        </w:rPr>
        <w:t>p.z.p</w:t>
      </w:r>
      <w:proofErr w:type="spellEnd"/>
      <w:r w:rsidRPr="00332B76">
        <w:rPr>
          <w:rFonts w:asciiTheme="minorHAnsi" w:hAnsiTheme="minorHAnsi"/>
          <w:sz w:val="22"/>
          <w:szCs w:val="22"/>
        </w:rPr>
        <w:t>.;</w:t>
      </w:r>
    </w:p>
    <w:p w14:paraId="3583ED02" w14:textId="77777777" w:rsidR="00D864DF" w:rsidRPr="00332B76" w:rsidRDefault="00D864DF" w:rsidP="00D864DF">
      <w:pPr>
        <w:ind w:left="720"/>
        <w:rPr>
          <w:rFonts w:asciiTheme="minorHAnsi" w:hAnsiTheme="minorHAnsi"/>
          <w:sz w:val="22"/>
          <w:szCs w:val="22"/>
        </w:rPr>
      </w:pPr>
    </w:p>
    <w:p w14:paraId="21284869" w14:textId="77777777" w:rsidR="00D864DF"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postępowanie o udzielenie zamówienia</w:t>
      </w:r>
      <w:r w:rsidRPr="00332B76">
        <w:rPr>
          <w:rFonts w:asciiTheme="minorHAnsi" w:hAnsiTheme="minorHAnsi"/>
          <w:sz w:val="22"/>
          <w:szCs w:val="22"/>
        </w:rPr>
        <w:t xml:space="preserve">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216EA017" w14:textId="77777777" w:rsidR="00D864DF" w:rsidRPr="00332B76" w:rsidRDefault="00D864DF" w:rsidP="00D864DF">
      <w:pPr>
        <w:ind w:left="720"/>
        <w:rPr>
          <w:rFonts w:asciiTheme="minorHAnsi" w:hAnsiTheme="minorHAnsi"/>
          <w:sz w:val="22"/>
          <w:szCs w:val="22"/>
        </w:rPr>
      </w:pPr>
    </w:p>
    <w:p w14:paraId="2C0051D2" w14:textId="021FA2E2" w:rsidR="00D864DF"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protokół postępowania</w:t>
      </w:r>
      <w:r w:rsidRPr="00332B76">
        <w:rPr>
          <w:rFonts w:asciiTheme="minorHAnsi" w:hAnsiTheme="minorHAnsi"/>
          <w:sz w:val="22"/>
          <w:szCs w:val="22"/>
        </w:rPr>
        <w:t xml:space="preserve"> - należy przez to rozumieć dokument sporządzany przez </w:t>
      </w:r>
      <w:r w:rsidR="00DF064E" w:rsidRPr="00332B76">
        <w:rPr>
          <w:rFonts w:asciiTheme="minorHAnsi" w:hAnsiTheme="minorHAnsi"/>
          <w:sz w:val="22"/>
          <w:szCs w:val="22"/>
        </w:rPr>
        <w:t>Z</w:t>
      </w:r>
      <w:r w:rsidRPr="00332B76">
        <w:rPr>
          <w:rFonts w:asciiTheme="minorHAnsi" w:hAnsiTheme="minorHAnsi"/>
          <w:sz w:val="22"/>
          <w:szCs w:val="22"/>
        </w:rPr>
        <w:t>amawiającego, który potwierdza przebieg postępowania o udzielenie zamówienia</w:t>
      </w:r>
      <w:r w:rsidR="00DE6891" w:rsidRPr="00332B76">
        <w:rPr>
          <w:rFonts w:asciiTheme="minorHAnsi" w:hAnsiTheme="minorHAnsi"/>
          <w:sz w:val="22"/>
          <w:szCs w:val="22"/>
        </w:rPr>
        <w:t xml:space="preserve"> – art. 71 i nast. </w:t>
      </w:r>
      <w:proofErr w:type="spellStart"/>
      <w:r w:rsidR="00DE6891" w:rsidRPr="00332B76">
        <w:rPr>
          <w:rFonts w:asciiTheme="minorHAnsi" w:hAnsiTheme="minorHAnsi"/>
          <w:sz w:val="22"/>
          <w:szCs w:val="22"/>
        </w:rPr>
        <w:t>p.z.p</w:t>
      </w:r>
      <w:proofErr w:type="spellEnd"/>
      <w:r w:rsidR="00DE6891" w:rsidRPr="00332B76">
        <w:rPr>
          <w:rFonts w:asciiTheme="minorHAnsi" w:hAnsiTheme="minorHAnsi"/>
          <w:sz w:val="22"/>
          <w:szCs w:val="22"/>
        </w:rPr>
        <w:t>.</w:t>
      </w:r>
      <w:r w:rsidRPr="00332B76">
        <w:rPr>
          <w:rFonts w:asciiTheme="minorHAnsi" w:hAnsiTheme="minorHAnsi"/>
          <w:sz w:val="22"/>
          <w:szCs w:val="22"/>
        </w:rPr>
        <w:t>;</w:t>
      </w:r>
    </w:p>
    <w:p w14:paraId="234FB95C" w14:textId="77777777" w:rsidR="00D864DF" w:rsidRPr="00332B76" w:rsidRDefault="00D864DF" w:rsidP="00D864DF">
      <w:pPr>
        <w:ind w:left="720"/>
        <w:rPr>
          <w:rFonts w:asciiTheme="minorHAnsi" w:hAnsiTheme="minorHAnsi"/>
          <w:sz w:val="22"/>
          <w:szCs w:val="22"/>
        </w:rPr>
      </w:pPr>
    </w:p>
    <w:p w14:paraId="4486D09E" w14:textId="77777777" w:rsidR="00D864DF"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przedmiotowe środki dowodowe</w:t>
      </w:r>
      <w:r w:rsidRPr="00332B76">
        <w:rPr>
          <w:rFonts w:asciiTheme="minorHAnsi" w:hAnsiTheme="minorHAnsi"/>
          <w:sz w:val="22"/>
          <w:szCs w:val="22"/>
        </w:rPr>
        <w:t xml:space="preserv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02FE2135" w14:textId="77777777" w:rsidR="00D864DF" w:rsidRPr="00332B76" w:rsidRDefault="00D864DF" w:rsidP="00D864DF">
      <w:pPr>
        <w:ind w:left="720"/>
        <w:rPr>
          <w:rFonts w:asciiTheme="minorHAnsi" w:hAnsiTheme="minorHAnsi"/>
          <w:sz w:val="22"/>
          <w:szCs w:val="22"/>
        </w:rPr>
      </w:pPr>
    </w:p>
    <w:p w14:paraId="6A4C9FA1" w14:textId="73A6CB43" w:rsidR="00D864DF"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środki komunikacji elektronicznej</w:t>
      </w:r>
      <w:r w:rsidRPr="00332B76">
        <w:rPr>
          <w:rFonts w:asciiTheme="minorHAnsi" w:hAnsiTheme="minorHAnsi"/>
          <w:sz w:val="22"/>
          <w:szCs w:val="22"/>
        </w:rPr>
        <w:t xml:space="preserve"> - należy przez to rozumieć środki komunikacji elektronicznej w rozumieniu ustawy z dnia 18 lipca 2002 r. o świadczeniu usług drogą elektroniczną (Dz.U</w:t>
      </w:r>
      <w:r w:rsidR="00355220" w:rsidRPr="00332B76">
        <w:rPr>
          <w:rFonts w:asciiTheme="minorHAnsi" w:hAnsiTheme="minorHAnsi"/>
          <w:sz w:val="22"/>
          <w:szCs w:val="22"/>
        </w:rPr>
        <w:t>.</w:t>
      </w:r>
      <w:r w:rsidRPr="00332B76">
        <w:rPr>
          <w:rFonts w:asciiTheme="minorHAnsi" w:hAnsiTheme="minorHAnsi"/>
          <w:sz w:val="22"/>
          <w:szCs w:val="22"/>
        </w:rPr>
        <w:t xml:space="preserve"> 20</w:t>
      </w:r>
      <w:r w:rsidR="00355220" w:rsidRPr="00332B76">
        <w:rPr>
          <w:rFonts w:asciiTheme="minorHAnsi" w:hAnsiTheme="minorHAnsi"/>
          <w:sz w:val="22"/>
          <w:szCs w:val="22"/>
        </w:rPr>
        <w:t>20,</w:t>
      </w:r>
      <w:r w:rsidRPr="00332B76">
        <w:rPr>
          <w:rFonts w:asciiTheme="minorHAnsi" w:hAnsiTheme="minorHAnsi"/>
          <w:sz w:val="22"/>
          <w:szCs w:val="22"/>
        </w:rPr>
        <w:t xml:space="preserve"> poz. </w:t>
      </w:r>
      <w:r w:rsidR="00735AA8" w:rsidRPr="00332B76">
        <w:rPr>
          <w:rFonts w:asciiTheme="minorHAnsi" w:hAnsiTheme="minorHAnsi"/>
          <w:sz w:val="22"/>
          <w:szCs w:val="22"/>
        </w:rPr>
        <w:t>344</w:t>
      </w:r>
      <w:r w:rsidRPr="00332B76">
        <w:rPr>
          <w:rFonts w:asciiTheme="minorHAnsi" w:hAnsiTheme="minorHAnsi"/>
          <w:sz w:val="22"/>
          <w:szCs w:val="22"/>
        </w:rPr>
        <w:t>);</w:t>
      </w:r>
    </w:p>
    <w:p w14:paraId="1894D83B" w14:textId="77777777" w:rsidR="00D864DF" w:rsidRPr="00332B76" w:rsidRDefault="00D864DF" w:rsidP="00D864DF">
      <w:pPr>
        <w:ind w:left="720"/>
        <w:rPr>
          <w:rFonts w:asciiTheme="minorHAnsi" w:hAnsiTheme="minorHAnsi"/>
          <w:sz w:val="22"/>
          <w:szCs w:val="22"/>
        </w:rPr>
      </w:pPr>
    </w:p>
    <w:p w14:paraId="213819C4" w14:textId="77777777" w:rsidR="00D864DF"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udzielenie zamówienia</w:t>
      </w:r>
      <w:r w:rsidRPr="00332B76">
        <w:rPr>
          <w:rFonts w:asciiTheme="minorHAnsi" w:hAnsiTheme="minorHAnsi"/>
          <w:sz w:val="22"/>
          <w:szCs w:val="22"/>
        </w:rPr>
        <w:t xml:space="preserve"> - należy przez to rozumieć zawarcie umowy w sprawie zamówienia publicznego;</w:t>
      </w:r>
    </w:p>
    <w:p w14:paraId="7E81DFFE" w14:textId="77777777" w:rsidR="00D864DF" w:rsidRPr="00332B76" w:rsidRDefault="00D864DF" w:rsidP="002F7D46">
      <w:pPr>
        <w:rPr>
          <w:rFonts w:asciiTheme="minorHAnsi" w:hAnsiTheme="minorHAnsi"/>
          <w:sz w:val="22"/>
          <w:szCs w:val="22"/>
        </w:rPr>
      </w:pPr>
    </w:p>
    <w:p w14:paraId="577B13D9" w14:textId="77777777" w:rsidR="00D864DF"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warunki zamówienia</w:t>
      </w:r>
      <w:r w:rsidRPr="00332B76">
        <w:rPr>
          <w:rFonts w:asciiTheme="minorHAnsi" w:hAnsiTheme="minorHAnsi"/>
          <w:sz w:val="22"/>
          <w:szCs w:val="22"/>
        </w:rPr>
        <w:t xml:space="preserve">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27B56059" w14:textId="77777777" w:rsidR="00D864DF" w:rsidRPr="00332B76" w:rsidRDefault="00D864DF" w:rsidP="00D864DF">
      <w:pPr>
        <w:ind w:left="720"/>
        <w:rPr>
          <w:rFonts w:asciiTheme="minorHAnsi" w:hAnsiTheme="minorHAnsi"/>
          <w:sz w:val="22"/>
          <w:szCs w:val="22"/>
        </w:rPr>
      </w:pPr>
    </w:p>
    <w:p w14:paraId="743DFB1D" w14:textId="2B4B673A" w:rsidR="00D864DF" w:rsidRPr="00332B76" w:rsidRDefault="0054128E"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W</w:t>
      </w:r>
      <w:r w:rsidR="00EE73E2" w:rsidRPr="00332B76">
        <w:rPr>
          <w:rFonts w:asciiTheme="minorHAnsi" w:hAnsiTheme="minorHAnsi"/>
          <w:b/>
          <w:bCs/>
          <w:sz w:val="22"/>
          <w:szCs w:val="22"/>
        </w:rPr>
        <w:t>ykonawca</w:t>
      </w:r>
      <w:r w:rsidR="00EE73E2" w:rsidRPr="00332B76">
        <w:rPr>
          <w:rFonts w:asciiTheme="minorHAnsi" w:hAnsiTheme="minorHAnsi"/>
          <w:sz w:val="22"/>
          <w:szCs w:val="22"/>
        </w:rPr>
        <w:t xml:space="preserve"> - </w:t>
      </w:r>
      <w:r w:rsidR="001D4AFE" w:rsidRPr="00332B76">
        <w:rPr>
          <w:rFonts w:asciiTheme="minorHAnsi" w:hAnsiTheme="minorHAnsi"/>
          <w:sz w:val="22"/>
          <w:szCs w:val="22"/>
        </w:rPr>
        <w:t>należy przez to rozumieć osobę fizyczną, osobę prawną albo jednostkę organizacyjną nieposiadającą osobowości prawnej, która oferuje na rynku wykonanie robót budowlanych lub obiektu budowlanego lub ubiega się o udzielenie zamówienia, złożyła ofertę lub zawarła umowę w sprawie zamówienia publicznego;</w:t>
      </w:r>
    </w:p>
    <w:p w14:paraId="08D77E00" w14:textId="77777777" w:rsidR="00866CE1" w:rsidRPr="00332B76" w:rsidRDefault="00866CE1" w:rsidP="00866CE1">
      <w:pPr>
        <w:ind w:left="720"/>
        <w:rPr>
          <w:rFonts w:asciiTheme="minorHAnsi" w:hAnsiTheme="minorHAnsi"/>
          <w:sz w:val="22"/>
          <w:szCs w:val="22"/>
        </w:rPr>
      </w:pPr>
    </w:p>
    <w:p w14:paraId="4E098038" w14:textId="77777777" w:rsidR="00866CE1" w:rsidRPr="00332B76" w:rsidRDefault="00866CE1" w:rsidP="003A7D4E">
      <w:pPr>
        <w:pStyle w:val="Bezodstpw"/>
        <w:numPr>
          <w:ilvl w:val="0"/>
          <w:numId w:val="26"/>
        </w:numPr>
        <w:jc w:val="both"/>
        <w:rPr>
          <w:rFonts w:asciiTheme="minorHAnsi" w:hAnsiTheme="minorHAnsi"/>
          <w:sz w:val="22"/>
          <w:szCs w:val="22"/>
        </w:rPr>
      </w:pPr>
      <w:r w:rsidRPr="00332B76">
        <w:rPr>
          <w:rFonts w:asciiTheme="minorHAnsi" w:hAnsiTheme="minorHAnsi"/>
          <w:b/>
          <w:bCs/>
          <w:sz w:val="22"/>
          <w:szCs w:val="22"/>
        </w:rPr>
        <w:t>dokumentacja projektowa</w:t>
      </w:r>
      <w:r w:rsidRPr="00332B76">
        <w:rPr>
          <w:rFonts w:asciiTheme="minorHAnsi" w:hAnsiTheme="minorHAnsi"/>
          <w:sz w:val="22"/>
          <w:szCs w:val="22"/>
        </w:rPr>
        <w:t xml:space="preserve"> - zbiór dokumentów, w którym podany jest sposób rozwiązywania zagadnień technicznych, ekonomicznych i organizacyjnych</w:t>
      </w:r>
      <w:r w:rsidR="003A1429" w:rsidRPr="00332B76">
        <w:rPr>
          <w:rFonts w:asciiTheme="minorHAnsi" w:hAnsiTheme="minorHAnsi"/>
          <w:sz w:val="22"/>
          <w:szCs w:val="22"/>
        </w:rPr>
        <w:t xml:space="preserve"> składający się na </w:t>
      </w:r>
      <w:r w:rsidR="00B26C07" w:rsidRPr="00332B76">
        <w:rPr>
          <w:rFonts w:asciiTheme="minorHAnsi" w:hAnsiTheme="minorHAnsi"/>
          <w:sz w:val="22"/>
          <w:szCs w:val="22"/>
        </w:rPr>
        <w:t>opis przedmiotu</w:t>
      </w:r>
      <w:r w:rsidRPr="00332B76">
        <w:rPr>
          <w:rFonts w:asciiTheme="minorHAnsi" w:hAnsiTheme="minorHAnsi"/>
          <w:sz w:val="22"/>
          <w:szCs w:val="22"/>
        </w:rPr>
        <w:t xml:space="preserve"> zamówienia</w:t>
      </w:r>
      <w:r w:rsidR="003A1429" w:rsidRPr="00332B76">
        <w:rPr>
          <w:rFonts w:asciiTheme="minorHAnsi" w:hAnsiTheme="minorHAnsi"/>
          <w:sz w:val="22"/>
          <w:szCs w:val="22"/>
        </w:rPr>
        <w:t>.</w:t>
      </w:r>
    </w:p>
    <w:p w14:paraId="5D88C35A" w14:textId="77777777" w:rsidR="00D864DF" w:rsidRPr="00332B76" w:rsidRDefault="00D864DF" w:rsidP="00D864DF">
      <w:pPr>
        <w:ind w:left="720"/>
        <w:rPr>
          <w:rFonts w:asciiTheme="minorHAnsi" w:hAnsiTheme="minorHAnsi"/>
          <w:sz w:val="22"/>
          <w:szCs w:val="22"/>
        </w:rPr>
      </w:pPr>
    </w:p>
    <w:p w14:paraId="62BB39D2" w14:textId="77777777" w:rsidR="00D864DF" w:rsidRPr="00332B76" w:rsidRDefault="00EE73E2" w:rsidP="003A7D4E">
      <w:pPr>
        <w:pStyle w:val="Bezodstpw"/>
        <w:numPr>
          <w:ilvl w:val="0"/>
          <w:numId w:val="26"/>
        </w:numPr>
        <w:jc w:val="both"/>
        <w:rPr>
          <w:rFonts w:asciiTheme="minorHAnsi" w:hAnsiTheme="minorHAnsi"/>
          <w:sz w:val="22"/>
          <w:szCs w:val="22"/>
        </w:rPr>
      </w:pPr>
      <w:r w:rsidRPr="00332B76">
        <w:rPr>
          <w:rFonts w:asciiTheme="minorHAnsi" w:hAnsiTheme="minorHAnsi"/>
          <w:sz w:val="22"/>
          <w:szCs w:val="22"/>
        </w:rPr>
        <w:t>System - platforma zakupowa pod adresem:</w:t>
      </w:r>
    </w:p>
    <w:p w14:paraId="43A61D3B" w14:textId="77777777" w:rsidR="00D864DF" w:rsidRPr="00332B76" w:rsidRDefault="00D864DF" w:rsidP="00D864DF">
      <w:pPr>
        <w:pStyle w:val="Bezodstpw"/>
        <w:ind w:left="720"/>
        <w:jc w:val="both"/>
        <w:rPr>
          <w:rFonts w:asciiTheme="minorHAnsi" w:hAnsiTheme="minorHAnsi"/>
          <w:sz w:val="22"/>
          <w:szCs w:val="22"/>
        </w:rPr>
      </w:pPr>
    </w:p>
    <w:p w14:paraId="56BC4882" w14:textId="77777777" w:rsidR="00293366" w:rsidRPr="00332B76" w:rsidRDefault="00EE73E2" w:rsidP="00427E4F">
      <w:pPr>
        <w:pBdr>
          <w:top w:val="nil"/>
          <w:left w:val="nil"/>
          <w:bottom w:val="nil"/>
          <w:right w:val="nil"/>
          <w:between w:val="nil"/>
        </w:pBdr>
        <w:jc w:val="both"/>
        <w:rPr>
          <w:rFonts w:asciiTheme="minorHAnsi" w:hAnsiTheme="minorHAnsi"/>
          <w:sz w:val="22"/>
          <w:szCs w:val="22"/>
        </w:rPr>
      </w:pPr>
      <w:r w:rsidRPr="00332B76">
        <w:rPr>
          <w:rFonts w:asciiTheme="minorHAnsi" w:hAnsiTheme="minorHAnsi"/>
          <w:sz w:val="22"/>
          <w:szCs w:val="22"/>
        </w:rPr>
        <w:t xml:space="preserve"> </w:t>
      </w:r>
      <w:r w:rsidR="00D864DF" w:rsidRPr="00332B76">
        <w:rPr>
          <w:rFonts w:asciiTheme="minorHAnsi" w:hAnsiTheme="minorHAnsi"/>
          <w:sz w:val="22"/>
          <w:szCs w:val="22"/>
        </w:rPr>
        <w:tab/>
      </w:r>
      <w:r w:rsidR="00C82050" w:rsidRPr="00332B76">
        <w:rPr>
          <w:rStyle w:val="Hipercze"/>
          <w:rFonts w:asciiTheme="minorHAnsi" w:hAnsiTheme="minorHAnsi"/>
          <w:sz w:val="22"/>
          <w:szCs w:val="22"/>
        </w:rPr>
        <w:t>https://platformazakupowa.pl/pn/stocer/proceedings</w:t>
      </w:r>
    </w:p>
    <w:p w14:paraId="10368888" w14:textId="77777777" w:rsidR="000C5839" w:rsidRPr="00332B76" w:rsidRDefault="000C5839" w:rsidP="00427E4F">
      <w:pPr>
        <w:pBdr>
          <w:top w:val="nil"/>
          <w:left w:val="nil"/>
          <w:bottom w:val="nil"/>
          <w:right w:val="nil"/>
          <w:between w:val="nil"/>
        </w:pBdr>
        <w:jc w:val="both"/>
        <w:rPr>
          <w:rFonts w:asciiTheme="minorHAnsi" w:hAnsiTheme="minorHAnsi"/>
          <w:sz w:val="22"/>
          <w:szCs w:val="22"/>
        </w:rPr>
      </w:pPr>
    </w:p>
    <w:p w14:paraId="17209310" w14:textId="77777777" w:rsidR="00B66E79" w:rsidRPr="00332B76" w:rsidRDefault="00B66E79">
      <w:pPr>
        <w:pBdr>
          <w:top w:val="nil"/>
          <w:left w:val="nil"/>
          <w:bottom w:val="nil"/>
          <w:right w:val="nil"/>
          <w:between w:val="nil"/>
        </w:pBdr>
        <w:ind w:left="2124" w:firstLine="707"/>
        <w:rPr>
          <w:rFonts w:asciiTheme="minorHAnsi" w:eastAsia="Cambria" w:hAnsiTheme="minorHAnsi" w:cs="Cambria"/>
          <w:color w:val="FF0000"/>
          <w:sz w:val="22"/>
          <w:szCs w:val="22"/>
        </w:rPr>
      </w:pPr>
    </w:p>
    <w:p w14:paraId="57B6957E" w14:textId="77777777" w:rsidR="00A9758F" w:rsidRPr="00332B76" w:rsidRDefault="00A9758F">
      <w:pPr>
        <w:rPr>
          <w:rFonts w:asciiTheme="minorHAnsi" w:eastAsia="Cambria" w:hAnsiTheme="minorHAnsi" w:cs="Cambria"/>
          <w:color w:val="FF0000"/>
          <w:sz w:val="22"/>
          <w:szCs w:val="22"/>
        </w:rPr>
      </w:pPr>
      <w:r w:rsidRPr="00332B76">
        <w:rPr>
          <w:rFonts w:asciiTheme="minorHAnsi" w:eastAsia="Cambria" w:hAnsiTheme="minorHAnsi" w:cs="Cambria"/>
          <w:color w:val="FF0000"/>
          <w:sz w:val="22"/>
          <w:szCs w:val="22"/>
        </w:rPr>
        <w:br w:type="page"/>
      </w:r>
    </w:p>
    <w:p w14:paraId="1291E3F5" w14:textId="77777777" w:rsidR="00A54219" w:rsidRPr="00332B76" w:rsidRDefault="00A54219" w:rsidP="000C5839">
      <w:pPr>
        <w:pBdr>
          <w:top w:val="nil"/>
          <w:left w:val="nil"/>
          <w:bottom w:val="nil"/>
          <w:right w:val="nil"/>
          <w:between w:val="nil"/>
        </w:pBdr>
        <w:rPr>
          <w:rFonts w:asciiTheme="minorHAnsi" w:hAnsiTheme="minorHAnsi"/>
          <w:color w:val="000000"/>
          <w:sz w:val="22"/>
          <w:szCs w:val="22"/>
        </w:rPr>
      </w:pPr>
    </w:p>
    <w:p w14:paraId="01E2F80A" w14:textId="77777777" w:rsidR="00BA380A" w:rsidRPr="00332B76"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332B76">
        <w:rPr>
          <w:rFonts w:eastAsia="Cambria" w:cs="Cambria"/>
          <w:b/>
          <w:color w:val="000000"/>
        </w:rPr>
        <w:t>T</w:t>
      </w:r>
      <w:r w:rsidR="00CC72E0" w:rsidRPr="00332B76">
        <w:rPr>
          <w:rFonts w:eastAsia="Cambria" w:cs="Cambria"/>
          <w:b/>
          <w:color w:val="000000"/>
        </w:rPr>
        <w:t>RYB ZAMÓWIENIA:</w:t>
      </w:r>
    </w:p>
    <w:p w14:paraId="7B52366D" w14:textId="77777777" w:rsidR="0016244D" w:rsidRPr="00332B76"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1.</w:t>
      </w:r>
      <w:r w:rsidR="00D01AC0" w:rsidRPr="00332B76">
        <w:rPr>
          <w:rFonts w:asciiTheme="minorHAnsi" w:eastAsia="Cambria" w:hAnsiTheme="minorHAnsi" w:cs="Cambria"/>
          <w:color w:val="000000"/>
          <w:sz w:val="22"/>
          <w:szCs w:val="22"/>
        </w:rPr>
        <w:t xml:space="preserve"> </w:t>
      </w:r>
      <w:r w:rsidRPr="00332B76">
        <w:rPr>
          <w:rFonts w:asciiTheme="minorHAnsi" w:eastAsia="Cambria" w:hAnsiTheme="minorHAnsi" w:cs="Cambria"/>
          <w:color w:val="000000"/>
          <w:sz w:val="22"/>
          <w:szCs w:val="22"/>
        </w:rPr>
        <w:t xml:space="preserve">Postępowanie prowadzone jest w </w:t>
      </w:r>
      <w:r w:rsidRPr="00332B76">
        <w:rPr>
          <w:rFonts w:asciiTheme="minorHAnsi" w:eastAsia="Cambria" w:hAnsiTheme="minorHAnsi" w:cs="Cambria"/>
          <w:b/>
          <w:bCs/>
          <w:color w:val="000000"/>
          <w:sz w:val="22"/>
          <w:szCs w:val="22"/>
        </w:rPr>
        <w:t>trybie podstawowym</w:t>
      </w:r>
      <w:r w:rsidRPr="00332B76">
        <w:rPr>
          <w:rFonts w:asciiTheme="minorHAnsi" w:eastAsia="Cambria" w:hAnsiTheme="minorHAnsi" w:cs="Cambria"/>
          <w:color w:val="000000"/>
          <w:sz w:val="22"/>
          <w:szCs w:val="22"/>
        </w:rPr>
        <w:t xml:space="preserve">, na podstawie </w:t>
      </w:r>
      <w:r w:rsidRPr="00332B76">
        <w:rPr>
          <w:rFonts w:asciiTheme="minorHAnsi" w:eastAsia="Cambria" w:hAnsiTheme="minorHAnsi" w:cs="Cambria"/>
          <w:b/>
          <w:bCs/>
          <w:color w:val="000000"/>
          <w:sz w:val="22"/>
          <w:szCs w:val="22"/>
        </w:rPr>
        <w:t>art. 275 ust. 1</w:t>
      </w:r>
      <w:r w:rsidRPr="00332B76">
        <w:rPr>
          <w:rFonts w:asciiTheme="minorHAnsi" w:eastAsia="Cambria" w:hAnsiTheme="minorHAnsi" w:cs="Cambria"/>
          <w:color w:val="000000"/>
          <w:sz w:val="22"/>
          <w:szCs w:val="22"/>
        </w:rPr>
        <w:t xml:space="preserve"> </w:t>
      </w:r>
      <w:proofErr w:type="spellStart"/>
      <w:r w:rsidRPr="00332B76">
        <w:rPr>
          <w:rFonts w:asciiTheme="minorHAnsi" w:eastAsia="Cambria" w:hAnsiTheme="minorHAnsi" w:cs="Cambria"/>
          <w:color w:val="000000"/>
          <w:sz w:val="22"/>
          <w:szCs w:val="22"/>
        </w:rPr>
        <w:t>p.z.p</w:t>
      </w:r>
      <w:proofErr w:type="spellEnd"/>
      <w:r w:rsidRPr="00332B76">
        <w:rPr>
          <w:rFonts w:asciiTheme="minorHAnsi" w:eastAsia="Cambria" w:hAnsiTheme="minorHAnsi" w:cs="Cambria"/>
          <w:color w:val="000000"/>
          <w:sz w:val="22"/>
          <w:szCs w:val="22"/>
        </w:rPr>
        <w:t>.</w:t>
      </w:r>
    </w:p>
    <w:p w14:paraId="1BFEE68B" w14:textId="77777777" w:rsidR="0016244D" w:rsidRPr="00332B76"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2.</w:t>
      </w:r>
      <w:r w:rsidR="00D01AC0" w:rsidRPr="00332B76">
        <w:rPr>
          <w:rFonts w:asciiTheme="minorHAnsi" w:eastAsia="Cambria" w:hAnsiTheme="minorHAnsi" w:cs="Cambria"/>
          <w:color w:val="000000"/>
          <w:sz w:val="22"/>
          <w:szCs w:val="22"/>
        </w:rPr>
        <w:t xml:space="preserve"> </w:t>
      </w:r>
      <w:r w:rsidRPr="00332B76">
        <w:rPr>
          <w:rFonts w:asciiTheme="minorHAnsi" w:eastAsia="Cambria" w:hAnsiTheme="minorHAnsi" w:cs="Cambria"/>
          <w:color w:val="000000"/>
          <w:sz w:val="22"/>
          <w:szCs w:val="22"/>
        </w:rPr>
        <w:t xml:space="preserve">Zamawiający </w:t>
      </w:r>
      <w:r w:rsidRPr="00332B76">
        <w:rPr>
          <w:rFonts w:asciiTheme="minorHAnsi" w:eastAsia="Cambria" w:hAnsiTheme="minorHAnsi" w:cs="Cambria"/>
          <w:b/>
          <w:bCs/>
          <w:color w:val="000000"/>
          <w:sz w:val="22"/>
          <w:szCs w:val="22"/>
        </w:rPr>
        <w:t>nie przewiduje</w:t>
      </w:r>
      <w:r w:rsidRPr="00332B76">
        <w:rPr>
          <w:rFonts w:asciiTheme="minorHAnsi" w:eastAsia="Cambria" w:hAnsiTheme="minorHAnsi" w:cs="Cambria"/>
          <w:color w:val="000000"/>
          <w:sz w:val="22"/>
          <w:szCs w:val="22"/>
        </w:rPr>
        <w:t xml:space="preserve"> wyb</w:t>
      </w:r>
      <w:r w:rsidR="003B1216" w:rsidRPr="00332B76">
        <w:rPr>
          <w:rFonts w:asciiTheme="minorHAnsi" w:eastAsia="Cambria" w:hAnsiTheme="minorHAnsi" w:cs="Cambria"/>
          <w:color w:val="000000"/>
          <w:sz w:val="22"/>
          <w:szCs w:val="22"/>
        </w:rPr>
        <w:t>oru</w:t>
      </w:r>
      <w:r w:rsidRPr="00332B76">
        <w:rPr>
          <w:rFonts w:asciiTheme="minorHAnsi" w:eastAsia="Cambria" w:hAnsiTheme="minorHAnsi" w:cs="Cambria"/>
          <w:color w:val="000000"/>
          <w:sz w:val="22"/>
          <w:szCs w:val="22"/>
        </w:rPr>
        <w:t xml:space="preserve"> najkorzystniejszej oferty z możliwością prowadzenia negocjacji.</w:t>
      </w:r>
    </w:p>
    <w:p w14:paraId="1CDF1F1E" w14:textId="1C78A1BD" w:rsidR="0016244D" w:rsidRPr="00332B76"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3.</w:t>
      </w:r>
      <w:r w:rsidR="00D01AC0" w:rsidRPr="00332B76">
        <w:rPr>
          <w:rFonts w:asciiTheme="minorHAnsi" w:eastAsia="Cambria" w:hAnsiTheme="minorHAnsi" w:cs="Cambria"/>
          <w:color w:val="000000"/>
          <w:sz w:val="22"/>
          <w:szCs w:val="22"/>
        </w:rPr>
        <w:t xml:space="preserve"> </w:t>
      </w:r>
      <w:r w:rsidRPr="00332B76">
        <w:rPr>
          <w:rFonts w:asciiTheme="minorHAnsi" w:eastAsia="Cambria" w:hAnsiTheme="minorHAnsi" w:cs="Cambria"/>
          <w:color w:val="000000"/>
          <w:sz w:val="22"/>
          <w:szCs w:val="22"/>
        </w:rPr>
        <w:t xml:space="preserve">Wartość </w:t>
      </w:r>
      <w:r w:rsidR="00065777" w:rsidRPr="00332B76">
        <w:rPr>
          <w:rFonts w:asciiTheme="minorHAnsi" w:eastAsia="Cambria" w:hAnsiTheme="minorHAnsi" w:cs="Cambria"/>
          <w:color w:val="000000"/>
          <w:sz w:val="22"/>
          <w:szCs w:val="22"/>
        </w:rPr>
        <w:t xml:space="preserve">zamówienia </w:t>
      </w:r>
      <w:r w:rsidR="005F0DCF" w:rsidRPr="00332B76">
        <w:rPr>
          <w:rFonts w:asciiTheme="minorHAnsi" w:eastAsia="Cambria" w:hAnsiTheme="minorHAnsi" w:cs="Cambria"/>
          <w:color w:val="000000"/>
          <w:sz w:val="22"/>
          <w:szCs w:val="22"/>
        </w:rPr>
        <w:t xml:space="preserve">jest </w:t>
      </w:r>
      <w:r w:rsidR="00065777" w:rsidRPr="00332B76">
        <w:rPr>
          <w:rFonts w:asciiTheme="minorHAnsi" w:eastAsia="Cambria" w:hAnsiTheme="minorHAnsi" w:cs="Cambria"/>
          <w:b/>
          <w:bCs/>
          <w:color w:val="000000"/>
          <w:sz w:val="22"/>
          <w:szCs w:val="22"/>
        </w:rPr>
        <w:t>poniżej</w:t>
      </w:r>
      <w:r w:rsidRPr="00332B76">
        <w:rPr>
          <w:rFonts w:asciiTheme="minorHAnsi" w:eastAsia="Cambria" w:hAnsiTheme="minorHAnsi" w:cs="Cambria"/>
          <w:b/>
          <w:bCs/>
          <w:color w:val="000000"/>
          <w:sz w:val="22"/>
          <w:szCs w:val="22"/>
        </w:rPr>
        <w:t xml:space="preserve"> progu</w:t>
      </w:r>
      <w:r w:rsidRPr="00332B76">
        <w:rPr>
          <w:rFonts w:asciiTheme="minorHAnsi" w:eastAsia="Cambria" w:hAnsiTheme="minorHAnsi" w:cs="Cambria"/>
          <w:color w:val="000000"/>
          <w:sz w:val="22"/>
          <w:szCs w:val="22"/>
        </w:rPr>
        <w:t xml:space="preserve"> określonego na podstawie prawnej wskazanej w </w:t>
      </w:r>
      <w:r w:rsidRPr="00332B76">
        <w:rPr>
          <w:rFonts w:asciiTheme="minorHAnsi" w:eastAsia="Cambria" w:hAnsiTheme="minorHAnsi" w:cs="Cambria"/>
          <w:b/>
          <w:bCs/>
          <w:color w:val="000000"/>
          <w:sz w:val="22"/>
          <w:szCs w:val="22"/>
        </w:rPr>
        <w:t>art. 3</w:t>
      </w:r>
      <w:r w:rsidRPr="00332B76">
        <w:rPr>
          <w:rFonts w:asciiTheme="minorHAnsi" w:eastAsia="Cambria" w:hAnsiTheme="minorHAnsi" w:cs="Cambria"/>
          <w:color w:val="000000"/>
          <w:sz w:val="22"/>
          <w:szCs w:val="22"/>
        </w:rPr>
        <w:t xml:space="preserve"> </w:t>
      </w:r>
      <w:proofErr w:type="spellStart"/>
      <w:r w:rsidRPr="00332B76">
        <w:rPr>
          <w:rFonts w:asciiTheme="minorHAnsi" w:eastAsia="Cambria" w:hAnsiTheme="minorHAnsi" w:cs="Cambria"/>
          <w:color w:val="000000"/>
          <w:sz w:val="22"/>
          <w:szCs w:val="22"/>
        </w:rPr>
        <w:t>p.z.p</w:t>
      </w:r>
      <w:proofErr w:type="spellEnd"/>
      <w:r w:rsidRPr="00332B76">
        <w:rPr>
          <w:rFonts w:asciiTheme="minorHAnsi" w:eastAsia="Cambria" w:hAnsiTheme="minorHAnsi" w:cs="Cambria"/>
          <w:color w:val="000000"/>
          <w:sz w:val="22"/>
          <w:szCs w:val="22"/>
        </w:rPr>
        <w:t>. i ogłoszone</w:t>
      </w:r>
      <w:r w:rsidR="00355220" w:rsidRPr="00332B76">
        <w:rPr>
          <w:rFonts w:asciiTheme="minorHAnsi" w:eastAsia="Cambria" w:hAnsiTheme="minorHAnsi" w:cs="Cambria"/>
          <w:color w:val="000000"/>
          <w:sz w:val="22"/>
          <w:szCs w:val="22"/>
        </w:rPr>
        <w:t>j</w:t>
      </w:r>
      <w:r w:rsidRPr="00332B76">
        <w:rPr>
          <w:rFonts w:asciiTheme="minorHAnsi" w:eastAsia="Cambria" w:hAnsiTheme="minorHAnsi" w:cs="Cambria"/>
          <w:color w:val="000000"/>
          <w:sz w:val="22"/>
          <w:szCs w:val="22"/>
        </w:rPr>
        <w:t xml:space="preserve"> przez Prezesa Urzędu </w:t>
      </w:r>
      <w:r w:rsidR="00866CE1" w:rsidRPr="00332B76">
        <w:rPr>
          <w:rFonts w:asciiTheme="minorHAnsi" w:eastAsia="Cambria" w:hAnsiTheme="minorHAnsi" w:cs="Cambria"/>
          <w:color w:val="000000"/>
          <w:sz w:val="22"/>
          <w:szCs w:val="22"/>
        </w:rPr>
        <w:t>Z</w:t>
      </w:r>
      <w:r w:rsidRPr="00332B76">
        <w:rPr>
          <w:rFonts w:asciiTheme="minorHAnsi" w:eastAsia="Cambria" w:hAnsiTheme="minorHAnsi" w:cs="Cambria"/>
          <w:color w:val="000000"/>
          <w:sz w:val="22"/>
          <w:szCs w:val="22"/>
        </w:rPr>
        <w:t xml:space="preserve">amówień Publicznych w obwieszczeniu - Dziennik Urzędowy Rzeczypospolitej Polskiej "Monitor Polski" </w:t>
      </w:r>
    </w:p>
    <w:p w14:paraId="36B9735A" w14:textId="77777777" w:rsidR="00A54219" w:rsidRPr="00332B76"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4.</w:t>
      </w:r>
      <w:r w:rsidR="00D01AC0" w:rsidRPr="00332B76">
        <w:rPr>
          <w:rFonts w:asciiTheme="minorHAnsi" w:eastAsia="Cambria" w:hAnsiTheme="minorHAnsi" w:cs="Cambria"/>
          <w:color w:val="000000"/>
          <w:sz w:val="22"/>
          <w:szCs w:val="22"/>
        </w:rPr>
        <w:t xml:space="preserve"> </w:t>
      </w:r>
      <w:r w:rsidRPr="00332B76">
        <w:rPr>
          <w:rFonts w:asciiTheme="minorHAnsi" w:eastAsia="Cambria" w:hAnsiTheme="minorHAnsi" w:cs="Cambria"/>
          <w:color w:val="000000"/>
          <w:sz w:val="22"/>
          <w:szCs w:val="22"/>
        </w:rPr>
        <w:t xml:space="preserve">W zakresie nieuregulowanym niniejszą SWZ zastosowanie mają przepisy </w:t>
      </w:r>
      <w:proofErr w:type="spellStart"/>
      <w:r w:rsidRPr="00332B76">
        <w:rPr>
          <w:rFonts w:asciiTheme="minorHAnsi" w:eastAsia="Cambria" w:hAnsiTheme="minorHAnsi" w:cs="Cambria"/>
          <w:color w:val="000000"/>
          <w:sz w:val="22"/>
          <w:szCs w:val="22"/>
        </w:rPr>
        <w:t>p.z.p</w:t>
      </w:r>
      <w:proofErr w:type="spellEnd"/>
      <w:r w:rsidRPr="00332B76">
        <w:rPr>
          <w:rFonts w:asciiTheme="minorHAnsi" w:eastAsia="Cambria" w:hAnsiTheme="minorHAnsi" w:cs="Cambria"/>
          <w:color w:val="000000"/>
          <w:sz w:val="22"/>
          <w:szCs w:val="22"/>
        </w:rPr>
        <w:t>. i akty wykonawcze do niej.</w:t>
      </w:r>
    </w:p>
    <w:p w14:paraId="038B190B" w14:textId="77777777" w:rsidR="00EA3316" w:rsidRPr="00332B76" w:rsidRDefault="00EA3316" w:rsidP="00427E4F">
      <w:pPr>
        <w:pBdr>
          <w:top w:val="nil"/>
          <w:left w:val="nil"/>
          <w:bottom w:val="nil"/>
          <w:right w:val="nil"/>
          <w:between w:val="nil"/>
        </w:pBdr>
        <w:jc w:val="both"/>
        <w:rPr>
          <w:rFonts w:asciiTheme="minorHAnsi" w:eastAsia="Cambria" w:hAnsiTheme="minorHAnsi" w:cs="Cambria"/>
          <w:color w:val="000000"/>
          <w:sz w:val="22"/>
          <w:szCs w:val="22"/>
        </w:rPr>
      </w:pPr>
    </w:p>
    <w:p w14:paraId="0A4C6A34" w14:textId="17F99297" w:rsidR="00EA3316" w:rsidRPr="00332B76" w:rsidRDefault="00EA3316" w:rsidP="00427E4F">
      <w:pPr>
        <w:pBdr>
          <w:top w:val="nil"/>
          <w:left w:val="nil"/>
          <w:bottom w:val="nil"/>
          <w:right w:val="nil"/>
          <w:between w:val="nil"/>
        </w:pBdr>
        <w:jc w:val="both"/>
        <w:rPr>
          <w:rFonts w:asciiTheme="minorHAnsi" w:eastAsia="Cambria" w:hAnsiTheme="minorHAnsi" w:cs="Cambria"/>
          <w:b/>
          <w:sz w:val="22"/>
          <w:szCs w:val="22"/>
        </w:rPr>
      </w:pPr>
      <w:r w:rsidRPr="00332B76">
        <w:rPr>
          <w:rFonts w:asciiTheme="minorHAnsi" w:eastAsia="Cambria" w:hAnsiTheme="minorHAnsi" w:cs="Cambria"/>
          <w:b/>
          <w:sz w:val="22"/>
          <w:szCs w:val="22"/>
        </w:rPr>
        <w:t xml:space="preserve">Zamawiający może unieważnić </w:t>
      </w:r>
      <w:r w:rsidR="00756253" w:rsidRPr="00332B76">
        <w:rPr>
          <w:rFonts w:asciiTheme="minorHAnsi" w:eastAsia="Cambria" w:hAnsiTheme="minorHAnsi" w:cs="Cambria"/>
          <w:b/>
          <w:sz w:val="22"/>
          <w:szCs w:val="22"/>
        </w:rPr>
        <w:t xml:space="preserve">przedmiotowe </w:t>
      </w:r>
      <w:r w:rsidRPr="00332B76">
        <w:rPr>
          <w:rFonts w:asciiTheme="minorHAnsi" w:eastAsia="Cambria" w:hAnsiTheme="minorHAnsi" w:cs="Cambria"/>
          <w:b/>
          <w:sz w:val="22"/>
          <w:szCs w:val="22"/>
        </w:rPr>
        <w:t xml:space="preserve">postępowanie o udzielenie zamówienia, jeżeli środki publiczne, które </w:t>
      </w:r>
      <w:r w:rsidR="002D59D6" w:rsidRPr="00332B76">
        <w:rPr>
          <w:rFonts w:asciiTheme="minorHAnsi" w:eastAsia="Cambria" w:hAnsiTheme="minorHAnsi" w:cs="Cambria"/>
          <w:b/>
          <w:sz w:val="22"/>
          <w:szCs w:val="22"/>
        </w:rPr>
        <w:t>Z</w:t>
      </w:r>
      <w:r w:rsidRPr="00332B76">
        <w:rPr>
          <w:rFonts w:asciiTheme="minorHAnsi" w:eastAsia="Cambria" w:hAnsiTheme="minorHAnsi" w:cs="Cambria"/>
          <w:b/>
          <w:sz w:val="22"/>
          <w:szCs w:val="22"/>
        </w:rPr>
        <w:t xml:space="preserve">amawiający zamierzał przeznaczyć na sfinansowanie całości lub części zamówienia, nie zostały mu przyznane, a możliwość unieważnienia postępowania na tej </w:t>
      </w:r>
      <w:r w:rsidR="00756253" w:rsidRPr="00332B76">
        <w:rPr>
          <w:rFonts w:asciiTheme="minorHAnsi" w:eastAsia="Cambria" w:hAnsiTheme="minorHAnsi" w:cs="Cambria"/>
          <w:b/>
          <w:sz w:val="22"/>
          <w:szCs w:val="22"/>
        </w:rPr>
        <w:t xml:space="preserve">podstawie została przewidziana w ogłoszeniu o zamówieniu. </w:t>
      </w:r>
      <w:r w:rsidR="00631E79" w:rsidRPr="00332B76">
        <w:rPr>
          <w:rFonts w:asciiTheme="minorHAnsi" w:eastAsia="Cambria" w:hAnsiTheme="minorHAnsi" w:cs="Cambria"/>
          <w:b/>
          <w:sz w:val="22"/>
          <w:szCs w:val="22"/>
        </w:rPr>
        <w:t xml:space="preserve">Podstawa Prawna art. 310 </w:t>
      </w:r>
      <w:proofErr w:type="spellStart"/>
      <w:r w:rsidR="00631E79" w:rsidRPr="00332B76">
        <w:rPr>
          <w:rFonts w:asciiTheme="minorHAnsi" w:eastAsia="Cambria" w:hAnsiTheme="minorHAnsi" w:cs="Cambria"/>
          <w:b/>
          <w:sz w:val="22"/>
          <w:szCs w:val="22"/>
        </w:rPr>
        <w:t>p.z.p</w:t>
      </w:r>
      <w:proofErr w:type="spellEnd"/>
      <w:r w:rsidR="00631E79" w:rsidRPr="00332B76">
        <w:rPr>
          <w:rFonts w:asciiTheme="minorHAnsi" w:eastAsia="Cambria" w:hAnsiTheme="minorHAnsi" w:cs="Cambria"/>
          <w:b/>
          <w:sz w:val="22"/>
          <w:szCs w:val="22"/>
        </w:rPr>
        <w:t>.</w:t>
      </w:r>
    </w:p>
    <w:p w14:paraId="30931100" w14:textId="77777777" w:rsidR="00D01AC0" w:rsidRPr="00332B76" w:rsidRDefault="00D01AC0" w:rsidP="00D01AC0">
      <w:pPr>
        <w:pBdr>
          <w:top w:val="nil"/>
          <w:left w:val="nil"/>
          <w:bottom w:val="nil"/>
          <w:right w:val="nil"/>
          <w:between w:val="nil"/>
        </w:pBdr>
        <w:jc w:val="both"/>
        <w:rPr>
          <w:rFonts w:asciiTheme="minorHAnsi" w:eastAsia="Cambria" w:hAnsiTheme="minorHAnsi" w:cs="Cambria"/>
          <w:b/>
          <w:color w:val="000000"/>
          <w:sz w:val="22"/>
          <w:szCs w:val="22"/>
        </w:rPr>
      </w:pPr>
    </w:p>
    <w:p w14:paraId="15000B1D" w14:textId="77777777" w:rsidR="00A54219" w:rsidRPr="00332B76" w:rsidRDefault="0092190B">
      <w:pPr>
        <w:pBdr>
          <w:top w:val="nil"/>
          <w:left w:val="nil"/>
          <w:bottom w:val="nil"/>
          <w:right w:val="nil"/>
          <w:between w:val="nil"/>
        </w:pBdr>
        <w:rPr>
          <w:rFonts w:asciiTheme="minorHAnsi" w:eastAsia="Tahoma" w:hAnsiTheme="minorHAnsi" w:cs="Tahoma"/>
          <w:color w:val="000000"/>
          <w:sz w:val="22"/>
          <w:szCs w:val="22"/>
        </w:rPr>
      </w:pPr>
      <w:r w:rsidRPr="00332B76">
        <w:rPr>
          <w:rFonts w:asciiTheme="minorHAnsi" w:eastAsia="Cambria" w:hAnsiTheme="minorHAnsi" w:cs="Cambria"/>
          <w:b/>
          <w:color w:val="000000"/>
          <w:sz w:val="22"/>
          <w:szCs w:val="22"/>
        </w:rPr>
        <w:t>II. Z</w:t>
      </w:r>
      <w:r w:rsidR="00CC72E0" w:rsidRPr="00332B76">
        <w:rPr>
          <w:rFonts w:asciiTheme="minorHAnsi" w:eastAsia="Cambria" w:hAnsiTheme="minorHAnsi" w:cs="Cambria"/>
          <w:b/>
          <w:color w:val="000000"/>
          <w:sz w:val="22"/>
          <w:szCs w:val="22"/>
        </w:rPr>
        <w:t>AMAWIAJACY:</w:t>
      </w:r>
    </w:p>
    <w:p w14:paraId="3DB71068" w14:textId="77777777" w:rsidR="00A54219" w:rsidRPr="00332B76"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332B76">
        <w:rPr>
          <w:rFonts w:asciiTheme="minorHAnsi" w:eastAsia="Cambria" w:hAnsiTheme="minorHAnsi" w:cs="Cambria"/>
          <w:color w:val="000000"/>
          <w:sz w:val="22"/>
          <w:szCs w:val="22"/>
        </w:rPr>
        <w:t> </w:t>
      </w:r>
    </w:p>
    <w:p w14:paraId="32FD3A74" w14:textId="77777777" w:rsidR="00A54219" w:rsidRPr="00332B76" w:rsidRDefault="0092190B" w:rsidP="00427E4F">
      <w:pPr>
        <w:pBdr>
          <w:top w:val="nil"/>
          <w:left w:val="nil"/>
          <w:bottom w:val="nil"/>
          <w:right w:val="nil"/>
          <w:between w:val="nil"/>
        </w:pBdr>
        <w:jc w:val="both"/>
        <w:rPr>
          <w:rFonts w:asciiTheme="minorHAnsi" w:eastAsia="Tahoma" w:hAnsiTheme="minorHAnsi" w:cs="Tahoma"/>
          <w:b/>
          <w:bCs/>
          <w:color w:val="000000"/>
          <w:sz w:val="22"/>
          <w:szCs w:val="22"/>
        </w:rPr>
      </w:pPr>
      <w:bookmarkStart w:id="0" w:name="_Hlk63332871"/>
      <w:r w:rsidRPr="00332B76">
        <w:rPr>
          <w:rFonts w:asciiTheme="minorHAnsi" w:eastAsia="Cambria" w:hAnsiTheme="minorHAnsi" w:cs="Cambria"/>
          <w:b/>
          <w:bCs/>
          <w:color w:val="000000"/>
          <w:sz w:val="22"/>
          <w:szCs w:val="22"/>
        </w:rPr>
        <w:t>MAZOWIECKIE CENTRUM REHABILITACJI „STOCER” Sp. z o.o.</w:t>
      </w:r>
    </w:p>
    <w:p w14:paraId="37B8315C" w14:textId="77777777" w:rsidR="00A54219" w:rsidRPr="00332B76"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ul. Wierzejewskiego 12, 05-510 Konstancin – Jeziorna.</w:t>
      </w:r>
    </w:p>
    <w:p w14:paraId="304A5942" w14:textId="77777777" w:rsidR="00383D85" w:rsidRPr="00332B76"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2F4F13B7" w14:textId="77777777" w:rsidR="00A60C66" w:rsidRPr="00332B76" w:rsidRDefault="00A60C66" w:rsidP="00BD1E9E">
      <w:pPr>
        <w:pStyle w:val="Bezodstpw"/>
        <w:jc w:val="both"/>
        <w:rPr>
          <w:rFonts w:asciiTheme="minorHAnsi" w:eastAsia="Tahoma" w:hAnsiTheme="minorHAnsi" w:cs="Tahoma"/>
          <w:sz w:val="22"/>
          <w:szCs w:val="22"/>
          <w:u w:val="single"/>
        </w:rPr>
      </w:pPr>
      <w:r w:rsidRPr="00332B76">
        <w:rPr>
          <w:rFonts w:asciiTheme="minorHAnsi" w:eastAsia="Tahoma" w:hAnsiTheme="minorHAnsi" w:cs="Tahoma"/>
          <w:sz w:val="22"/>
          <w:szCs w:val="22"/>
        </w:rPr>
        <w:t xml:space="preserve">Strona internetowa Zamawiającego: </w:t>
      </w:r>
      <w:hyperlink r:id="rId9" w:history="1">
        <w:r w:rsidRPr="00332B76">
          <w:rPr>
            <w:rStyle w:val="Hipercze"/>
            <w:rFonts w:asciiTheme="minorHAnsi" w:eastAsia="Tahoma" w:hAnsiTheme="minorHAnsi" w:cs="Tahoma"/>
            <w:sz w:val="22"/>
            <w:szCs w:val="22"/>
          </w:rPr>
          <w:t>www.stocer.pl</w:t>
        </w:r>
      </w:hyperlink>
      <w:r w:rsidRPr="00332B76">
        <w:rPr>
          <w:rFonts w:asciiTheme="minorHAnsi" w:eastAsia="Tahoma" w:hAnsiTheme="minorHAnsi" w:cs="Tahoma"/>
          <w:sz w:val="22"/>
          <w:szCs w:val="22"/>
        </w:rPr>
        <w:t xml:space="preserve"> </w:t>
      </w:r>
      <w:r w:rsidRPr="00332B76">
        <w:rPr>
          <w:rStyle w:val="Hipercze"/>
          <w:rFonts w:asciiTheme="minorHAnsi" w:eastAsia="Tahoma" w:hAnsiTheme="minorHAnsi" w:cs="Tahoma"/>
          <w:color w:val="auto"/>
          <w:sz w:val="22"/>
          <w:szCs w:val="22"/>
        </w:rPr>
        <w:t xml:space="preserve"> </w:t>
      </w:r>
      <w:r w:rsidRPr="00332B76">
        <w:rPr>
          <w:rFonts w:asciiTheme="minorHAnsi" w:eastAsia="Tahoma" w:hAnsiTheme="minorHAnsi" w:cs="Tahoma"/>
          <w:sz w:val="22"/>
          <w:szCs w:val="22"/>
        </w:rPr>
        <w:t xml:space="preserve"> </w:t>
      </w:r>
    </w:p>
    <w:p w14:paraId="07B42C0D" w14:textId="775F17CA" w:rsidR="00A60C66" w:rsidRPr="00332B76" w:rsidRDefault="00A60C66" w:rsidP="00BD1E9E">
      <w:pPr>
        <w:pStyle w:val="Bezodstpw"/>
        <w:jc w:val="both"/>
        <w:rPr>
          <w:rFonts w:asciiTheme="minorHAnsi" w:eastAsia="Tahoma" w:hAnsiTheme="minorHAnsi" w:cs="Tahoma"/>
          <w:sz w:val="22"/>
          <w:szCs w:val="22"/>
        </w:rPr>
      </w:pPr>
      <w:r w:rsidRPr="00332B76">
        <w:rPr>
          <w:rFonts w:asciiTheme="minorHAnsi" w:eastAsia="Tahoma" w:hAnsiTheme="minorHAnsi" w:cs="Tahoma"/>
          <w:sz w:val="22"/>
          <w:szCs w:val="22"/>
        </w:rPr>
        <w:t xml:space="preserve">E-mail: </w:t>
      </w:r>
      <w:hyperlink r:id="rId10" w:history="1">
        <w:r w:rsidR="00171226" w:rsidRPr="00332B76">
          <w:rPr>
            <w:rStyle w:val="Hipercze"/>
            <w:rFonts w:asciiTheme="minorHAnsi" w:eastAsia="Tahoma" w:hAnsiTheme="minorHAnsi" w:cs="Tahoma"/>
            <w:sz w:val="22"/>
            <w:szCs w:val="22"/>
          </w:rPr>
          <w:t>handlowy</w:t>
        </w:r>
        <w:r w:rsidR="00C82050" w:rsidRPr="00332B76">
          <w:rPr>
            <w:rStyle w:val="Hipercze"/>
            <w:rFonts w:asciiTheme="minorHAnsi" w:eastAsia="Tahoma" w:hAnsiTheme="minorHAnsi" w:cs="Tahoma"/>
            <w:sz w:val="22"/>
            <w:szCs w:val="22"/>
          </w:rPr>
          <w:t>@stocer.pl</w:t>
        </w:r>
      </w:hyperlink>
      <w:r w:rsidRPr="00332B76">
        <w:rPr>
          <w:rFonts w:asciiTheme="minorHAnsi" w:eastAsia="Tahoma" w:hAnsiTheme="minorHAnsi" w:cs="Tahoma"/>
          <w:sz w:val="22"/>
          <w:szCs w:val="22"/>
        </w:rPr>
        <w:t xml:space="preserve"> </w:t>
      </w:r>
    </w:p>
    <w:p w14:paraId="260A96A9" w14:textId="77777777" w:rsidR="00A60C66" w:rsidRPr="00332B76" w:rsidRDefault="00A60C66" w:rsidP="00BD1E9E">
      <w:pPr>
        <w:pStyle w:val="Bezodstpw"/>
        <w:jc w:val="both"/>
        <w:rPr>
          <w:rFonts w:asciiTheme="minorHAnsi" w:eastAsia="Tahoma" w:hAnsiTheme="minorHAnsi" w:cs="Tahoma"/>
          <w:sz w:val="22"/>
          <w:szCs w:val="22"/>
        </w:rPr>
      </w:pPr>
      <w:r w:rsidRPr="00332B76">
        <w:rPr>
          <w:rFonts w:asciiTheme="minorHAnsi" w:eastAsia="Tahoma" w:hAnsiTheme="minorHAnsi" w:cs="Tahoma"/>
          <w:sz w:val="22"/>
          <w:szCs w:val="22"/>
        </w:rPr>
        <w:t xml:space="preserve">Adres platformy zakupowej (Systemu): </w:t>
      </w:r>
      <w:hyperlink r:id="rId11" w:history="1">
        <w:r w:rsidRPr="00332B76">
          <w:rPr>
            <w:rStyle w:val="Hipercze"/>
            <w:rFonts w:asciiTheme="minorHAnsi" w:eastAsia="Tahoma" w:hAnsiTheme="minorHAnsi" w:cs="Tahoma"/>
            <w:sz w:val="22"/>
            <w:szCs w:val="22"/>
          </w:rPr>
          <w:t>https://platformazakupowa.pl/pn/stocer</w:t>
        </w:r>
      </w:hyperlink>
      <w:r w:rsidRPr="00332B76">
        <w:rPr>
          <w:rFonts w:asciiTheme="minorHAnsi" w:eastAsia="Tahoma" w:hAnsiTheme="minorHAnsi" w:cs="Tahoma"/>
          <w:sz w:val="22"/>
          <w:szCs w:val="22"/>
        </w:rPr>
        <w:t xml:space="preserve"> </w:t>
      </w:r>
    </w:p>
    <w:p w14:paraId="7F42A41D" w14:textId="77777777" w:rsidR="00383D85" w:rsidRPr="00332B76" w:rsidRDefault="00383D85" w:rsidP="00BD1E9E">
      <w:pPr>
        <w:pBdr>
          <w:top w:val="nil"/>
          <w:left w:val="nil"/>
          <w:bottom w:val="nil"/>
          <w:right w:val="nil"/>
          <w:between w:val="nil"/>
        </w:pBdr>
        <w:jc w:val="both"/>
        <w:rPr>
          <w:rFonts w:asciiTheme="minorHAnsi" w:eastAsia="Tahoma" w:hAnsiTheme="minorHAnsi" w:cs="Tahoma"/>
          <w:color w:val="000000"/>
          <w:sz w:val="22"/>
          <w:szCs w:val="22"/>
        </w:rPr>
      </w:pPr>
      <w:r w:rsidRPr="00332B76">
        <w:rPr>
          <w:rFonts w:asciiTheme="minorHAnsi" w:eastAsia="Tahoma" w:hAnsiTheme="minorHAnsi" w:cs="Tahoma"/>
          <w:sz w:val="22"/>
          <w:szCs w:val="22"/>
        </w:rPr>
        <w:t xml:space="preserve">Godziny pracy Zamawiającego: </w:t>
      </w:r>
      <w:r w:rsidR="00B056A4" w:rsidRPr="00332B76">
        <w:rPr>
          <w:rFonts w:asciiTheme="minorHAnsi" w:eastAsia="Tahoma" w:hAnsiTheme="minorHAnsi" w:cs="Tahoma"/>
          <w:sz w:val="22"/>
          <w:szCs w:val="22"/>
        </w:rPr>
        <w:t>od 08:00 – 15:3</w:t>
      </w:r>
      <w:r w:rsidRPr="00332B76">
        <w:rPr>
          <w:rFonts w:asciiTheme="minorHAnsi" w:eastAsia="Tahoma" w:hAnsiTheme="minorHAnsi" w:cs="Tahoma"/>
          <w:sz w:val="22"/>
          <w:szCs w:val="22"/>
        </w:rPr>
        <w:t>5 od poniedziałku do piątku</w:t>
      </w:r>
      <w:r w:rsidRPr="00332B76">
        <w:rPr>
          <w:rFonts w:asciiTheme="minorHAnsi" w:eastAsia="Tahoma" w:hAnsiTheme="minorHAnsi" w:cs="Tahoma"/>
          <w:color w:val="000000"/>
          <w:sz w:val="22"/>
          <w:szCs w:val="22"/>
        </w:rPr>
        <w:t>.</w:t>
      </w:r>
    </w:p>
    <w:bookmarkEnd w:id="0"/>
    <w:p w14:paraId="3A9EDAC1" w14:textId="77777777" w:rsidR="00A54219" w:rsidRPr="00332B76" w:rsidRDefault="00A54219">
      <w:pPr>
        <w:pBdr>
          <w:top w:val="nil"/>
          <w:left w:val="nil"/>
          <w:bottom w:val="nil"/>
          <w:right w:val="nil"/>
          <w:between w:val="nil"/>
        </w:pBdr>
        <w:rPr>
          <w:rFonts w:asciiTheme="minorHAnsi" w:eastAsia="Cambria" w:hAnsiTheme="minorHAnsi" w:cs="Cambria"/>
          <w:color w:val="000000"/>
          <w:sz w:val="22"/>
          <w:szCs w:val="22"/>
        </w:rPr>
      </w:pPr>
    </w:p>
    <w:p w14:paraId="7B3AFF71" w14:textId="77777777" w:rsidR="00A54219" w:rsidRPr="00332B76" w:rsidRDefault="0092190B">
      <w:pPr>
        <w:pBdr>
          <w:top w:val="nil"/>
          <w:left w:val="nil"/>
          <w:bottom w:val="nil"/>
          <w:right w:val="nil"/>
          <w:between w:val="nil"/>
        </w:pBdr>
        <w:rPr>
          <w:rFonts w:asciiTheme="minorHAnsi" w:eastAsia="Cambria" w:hAnsiTheme="minorHAnsi" w:cs="Cambria"/>
          <w:b/>
          <w:color w:val="000000"/>
          <w:sz w:val="22"/>
          <w:szCs w:val="22"/>
        </w:rPr>
      </w:pPr>
      <w:r w:rsidRPr="00332B76">
        <w:rPr>
          <w:rFonts w:asciiTheme="minorHAnsi" w:eastAsia="Cambria" w:hAnsiTheme="minorHAnsi" w:cs="Cambria"/>
          <w:b/>
          <w:color w:val="000000"/>
          <w:sz w:val="22"/>
          <w:szCs w:val="22"/>
        </w:rPr>
        <w:t>III.  P</w:t>
      </w:r>
      <w:r w:rsidR="00CC72E0" w:rsidRPr="00332B76">
        <w:rPr>
          <w:rFonts w:asciiTheme="minorHAnsi" w:eastAsia="Cambria" w:hAnsiTheme="minorHAnsi" w:cs="Cambria"/>
          <w:b/>
          <w:color w:val="000000"/>
          <w:sz w:val="22"/>
          <w:szCs w:val="22"/>
        </w:rPr>
        <w:t>RZEDMIOT ZAMÓWIENIA:</w:t>
      </w:r>
    </w:p>
    <w:p w14:paraId="21669062" w14:textId="77777777" w:rsidR="005C6E60" w:rsidRPr="00332B76" w:rsidRDefault="005C6E60">
      <w:pPr>
        <w:pBdr>
          <w:top w:val="nil"/>
          <w:left w:val="nil"/>
          <w:bottom w:val="nil"/>
          <w:right w:val="nil"/>
          <w:between w:val="nil"/>
        </w:pBdr>
        <w:rPr>
          <w:rFonts w:asciiTheme="minorHAnsi" w:eastAsia="Tahoma" w:hAnsiTheme="minorHAnsi" w:cs="Tahoma"/>
          <w:b/>
          <w:color w:val="000000"/>
          <w:sz w:val="22"/>
          <w:szCs w:val="22"/>
        </w:rPr>
      </w:pPr>
    </w:p>
    <w:p w14:paraId="4BB389C8" w14:textId="65FBD349" w:rsidR="00B626B0" w:rsidRPr="00332B76" w:rsidRDefault="005C6E60" w:rsidP="005D07A2">
      <w:pPr>
        <w:pBdr>
          <w:top w:val="nil"/>
          <w:left w:val="nil"/>
          <w:bottom w:val="nil"/>
          <w:right w:val="nil"/>
          <w:between w:val="nil"/>
        </w:pBdr>
        <w:jc w:val="both"/>
        <w:rPr>
          <w:rFonts w:asciiTheme="minorHAnsi" w:eastAsia="Tahoma" w:hAnsiTheme="minorHAnsi" w:cs="Tahoma"/>
          <w:bCs/>
          <w:sz w:val="22"/>
          <w:szCs w:val="22"/>
        </w:rPr>
      </w:pPr>
      <w:r w:rsidRPr="00332B76">
        <w:rPr>
          <w:rFonts w:asciiTheme="minorHAnsi" w:eastAsia="Tahoma" w:hAnsiTheme="minorHAnsi" w:cs="Tahoma"/>
          <w:bCs/>
          <w:sz w:val="22"/>
          <w:szCs w:val="22"/>
        </w:rPr>
        <w:t xml:space="preserve">Robota budowlana </w:t>
      </w:r>
      <w:r w:rsidR="00E16992" w:rsidRPr="00332B76">
        <w:rPr>
          <w:rFonts w:asciiTheme="minorHAnsi" w:eastAsia="Tahoma" w:hAnsiTheme="minorHAnsi" w:cs="Tahoma"/>
          <w:bCs/>
          <w:sz w:val="22"/>
          <w:szCs w:val="22"/>
        </w:rPr>
        <w:t xml:space="preserve">dot. zadania </w:t>
      </w:r>
      <w:r w:rsidRPr="00332B76">
        <w:rPr>
          <w:rFonts w:asciiTheme="minorHAnsi" w:eastAsia="Tahoma" w:hAnsiTheme="minorHAnsi" w:cs="Tahoma"/>
          <w:bCs/>
          <w:sz w:val="22"/>
          <w:szCs w:val="22"/>
        </w:rPr>
        <w:t xml:space="preserve">pn.: </w:t>
      </w:r>
    </w:p>
    <w:p w14:paraId="76C9E7CE" w14:textId="755964C5" w:rsidR="00A40727" w:rsidRDefault="00A40727" w:rsidP="00A40727">
      <w:pPr>
        <w:autoSpaceDE w:val="0"/>
        <w:autoSpaceDN w:val="0"/>
        <w:adjustRightInd w:val="0"/>
        <w:rPr>
          <w:rFonts w:eastAsia="Calibri"/>
          <w:b/>
          <w:bCs/>
          <w:sz w:val="22"/>
          <w:szCs w:val="22"/>
        </w:rPr>
      </w:pPr>
      <w:r>
        <w:rPr>
          <w:b/>
          <w:bCs/>
          <w:sz w:val="22"/>
          <w:szCs w:val="22"/>
        </w:rPr>
        <w:t>„</w:t>
      </w:r>
      <w:r>
        <w:rPr>
          <w:rFonts w:eastAsia="Calibri"/>
          <w:b/>
          <w:bCs/>
          <w:sz w:val="22"/>
          <w:szCs w:val="22"/>
        </w:rPr>
        <w:t xml:space="preserve">Przebudowa pomieszczeń w budynku przy ul. Długiej 40/42 w Konstancinie-Jeziornie” </w:t>
      </w:r>
    </w:p>
    <w:p w14:paraId="1FCF82F4" w14:textId="79ECC9D8" w:rsidR="005C6E60" w:rsidRPr="005005FA" w:rsidRDefault="005C6E60" w:rsidP="001B4AE9">
      <w:pPr>
        <w:pBdr>
          <w:top w:val="nil"/>
          <w:left w:val="nil"/>
          <w:bottom w:val="nil"/>
          <w:right w:val="nil"/>
          <w:between w:val="nil"/>
        </w:pBdr>
        <w:rPr>
          <w:rFonts w:asciiTheme="minorHAnsi" w:eastAsia="Tahoma" w:hAnsiTheme="minorHAnsi" w:cs="Tahoma"/>
          <w:bCs/>
          <w:sz w:val="22"/>
          <w:szCs w:val="22"/>
        </w:rPr>
      </w:pPr>
    </w:p>
    <w:p w14:paraId="3020003D" w14:textId="240FEAAA" w:rsidR="005D07A2" w:rsidRPr="005005FA" w:rsidRDefault="005D07A2"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Zamawiający powierza Wykonawcy wykonanie prac budowlanych w zakresie szczegółowo opisanym w </w:t>
      </w:r>
      <w:r w:rsidRPr="005005FA">
        <w:rPr>
          <w:rFonts w:asciiTheme="minorHAnsi" w:eastAsia="Tahoma" w:hAnsiTheme="minorHAnsi" w:cs="Tahoma"/>
          <w:b/>
          <w:sz w:val="22"/>
          <w:szCs w:val="22"/>
        </w:rPr>
        <w:t xml:space="preserve">„Opisie Przedmiotu Zamówienia” </w:t>
      </w:r>
      <w:r w:rsidRPr="005005FA">
        <w:rPr>
          <w:rFonts w:asciiTheme="minorHAnsi" w:eastAsia="Tahoma" w:hAnsiTheme="minorHAnsi" w:cs="Tahoma"/>
          <w:bCs/>
          <w:sz w:val="22"/>
          <w:szCs w:val="22"/>
        </w:rPr>
        <w:t>(</w:t>
      </w:r>
      <w:r w:rsidRPr="005005FA">
        <w:rPr>
          <w:rFonts w:asciiTheme="minorHAnsi" w:eastAsia="Tahoma" w:hAnsiTheme="minorHAnsi" w:cs="Tahoma"/>
          <w:b/>
          <w:bCs/>
          <w:sz w:val="22"/>
          <w:szCs w:val="22"/>
        </w:rPr>
        <w:t>Załącznik nr 1</w:t>
      </w:r>
      <w:r w:rsidRPr="005005FA">
        <w:rPr>
          <w:rFonts w:asciiTheme="minorHAnsi" w:eastAsia="Tahoma" w:hAnsiTheme="minorHAnsi" w:cs="Tahoma"/>
          <w:bCs/>
          <w:sz w:val="22"/>
          <w:szCs w:val="22"/>
        </w:rPr>
        <w:t xml:space="preserve"> do SWZ) i zapisach</w:t>
      </w:r>
      <w:r w:rsidRPr="005005FA">
        <w:rPr>
          <w:rFonts w:asciiTheme="minorHAnsi" w:eastAsia="Tahoma" w:hAnsiTheme="minorHAnsi" w:cs="Tahoma"/>
          <w:b/>
          <w:sz w:val="22"/>
          <w:szCs w:val="22"/>
        </w:rPr>
        <w:t xml:space="preserve"> „Projektu Umowy” </w:t>
      </w:r>
      <w:r w:rsidRPr="005005FA">
        <w:rPr>
          <w:rFonts w:asciiTheme="minorHAnsi" w:eastAsia="Tahoma" w:hAnsiTheme="minorHAnsi" w:cs="Tahoma"/>
          <w:bCs/>
          <w:sz w:val="22"/>
          <w:szCs w:val="22"/>
        </w:rPr>
        <w:t>(</w:t>
      </w:r>
      <w:r w:rsidRPr="005005FA">
        <w:rPr>
          <w:rFonts w:asciiTheme="minorHAnsi" w:eastAsia="Tahoma" w:hAnsiTheme="minorHAnsi" w:cs="Tahoma"/>
          <w:b/>
          <w:bCs/>
          <w:sz w:val="22"/>
          <w:szCs w:val="22"/>
        </w:rPr>
        <w:t xml:space="preserve">Załącznik nr </w:t>
      </w:r>
      <w:r w:rsidR="00551EB3" w:rsidRPr="005005FA">
        <w:rPr>
          <w:rFonts w:asciiTheme="minorHAnsi" w:eastAsia="Tahoma" w:hAnsiTheme="minorHAnsi" w:cs="Tahoma"/>
          <w:b/>
          <w:bCs/>
          <w:sz w:val="22"/>
          <w:szCs w:val="22"/>
        </w:rPr>
        <w:t>3</w:t>
      </w:r>
      <w:r w:rsidRPr="005005FA">
        <w:rPr>
          <w:rFonts w:asciiTheme="minorHAnsi" w:eastAsia="Tahoma" w:hAnsiTheme="minorHAnsi" w:cs="Tahoma"/>
          <w:bCs/>
          <w:sz w:val="22"/>
          <w:szCs w:val="22"/>
        </w:rPr>
        <w:t xml:space="preserve"> do SWZ), na nieruchomości </w:t>
      </w:r>
      <w:r w:rsidR="00E54A4A" w:rsidRPr="005005FA">
        <w:rPr>
          <w:rFonts w:asciiTheme="minorHAnsi" w:eastAsia="Tahoma" w:hAnsiTheme="minorHAnsi" w:cs="Tahoma"/>
          <w:b/>
          <w:sz w:val="22"/>
          <w:szCs w:val="22"/>
        </w:rPr>
        <w:t xml:space="preserve">położonej w </w:t>
      </w:r>
      <w:r w:rsidR="006657A5" w:rsidRPr="005005FA">
        <w:rPr>
          <w:rFonts w:asciiTheme="minorHAnsi" w:eastAsia="Tahoma" w:hAnsiTheme="minorHAnsi" w:cs="Tahoma"/>
          <w:b/>
          <w:sz w:val="22"/>
          <w:szCs w:val="22"/>
        </w:rPr>
        <w:t>Konstancinie</w:t>
      </w:r>
      <w:r w:rsidR="00A449BF" w:rsidRPr="005005FA">
        <w:rPr>
          <w:rFonts w:asciiTheme="minorHAnsi" w:eastAsia="Tahoma" w:hAnsiTheme="minorHAnsi" w:cs="Tahoma"/>
          <w:b/>
          <w:sz w:val="22"/>
          <w:szCs w:val="22"/>
        </w:rPr>
        <w:t>-</w:t>
      </w:r>
      <w:r w:rsidR="006657A5" w:rsidRPr="005005FA">
        <w:rPr>
          <w:rFonts w:asciiTheme="minorHAnsi" w:eastAsia="Tahoma" w:hAnsiTheme="minorHAnsi" w:cs="Tahoma"/>
          <w:b/>
          <w:sz w:val="22"/>
          <w:szCs w:val="22"/>
        </w:rPr>
        <w:t xml:space="preserve">Jeziornie przy ul. </w:t>
      </w:r>
      <w:r w:rsidR="0059610F">
        <w:rPr>
          <w:rFonts w:asciiTheme="minorHAnsi" w:eastAsia="Tahoma" w:hAnsiTheme="minorHAnsi" w:cs="Tahoma"/>
          <w:b/>
          <w:sz w:val="22"/>
          <w:szCs w:val="22"/>
        </w:rPr>
        <w:t>Długiej 40/42</w:t>
      </w:r>
      <w:r w:rsidR="006657A5" w:rsidRPr="005005FA">
        <w:rPr>
          <w:rFonts w:asciiTheme="minorHAnsi" w:eastAsia="Tahoma" w:hAnsiTheme="minorHAnsi" w:cs="Tahoma"/>
          <w:b/>
          <w:sz w:val="22"/>
          <w:szCs w:val="22"/>
        </w:rPr>
        <w:t>.</w:t>
      </w:r>
    </w:p>
    <w:p w14:paraId="1FC6ED33" w14:textId="77777777" w:rsidR="005D07A2" w:rsidRPr="005005FA" w:rsidRDefault="005D07A2" w:rsidP="005C6E60">
      <w:pPr>
        <w:pBdr>
          <w:top w:val="nil"/>
          <w:left w:val="nil"/>
          <w:bottom w:val="nil"/>
          <w:right w:val="nil"/>
          <w:between w:val="nil"/>
        </w:pBdr>
        <w:jc w:val="both"/>
        <w:rPr>
          <w:rFonts w:asciiTheme="minorHAnsi" w:eastAsia="Tahoma" w:hAnsiTheme="minorHAnsi" w:cs="Tahoma"/>
          <w:bCs/>
          <w:sz w:val="22"/>
          <w:szCs w:val="22"/>
        </w:rPr>
      </w:pPr>
    </w:p>
    <w:p w14:paraId="76DF87B4" w14:textId="10EEB09A" w:rsidR="005C6E60" w:rsidRPr="005005FA" w:rsidRDefault="005C6E60"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Przedmiot zamówienia został opisany zgodnie z zasadami określonymi w </w:t>
      </w:r>
      <w:r w:rsidRPr="005005FA">
        <w:rPr>
          <w:rFonts w:asciiTheme="minorHAnsi" w:eastAsia="Tahoma" w:hAnsiTheme="minorHAnsi" w:cs="Tahoma"/>
          <w:b/>
          <w:sz w:val="22"/>
          <w:szCs w:val="22"/>
        </w:rPr>
        <w:t>art. 99</w:t>
      </w:r>
      <w:r w:rsidRPr="005005FA">
        <w:rPr>
          <w:rFonts w:asciiTheme="minorHAnsi" w:eastAsia="Tahoma" w:hAnsiTheme="minorHAnsi" w:cs="Tahoma"/>
          <w:bCs/>
          <w:sz w:val="22"/>
          <w:szCs w:val="22"/>
        </w:rPr>
        <w:t xml:space="preserve"> </w:t>
      </w:r>
      <w:proofErr w:type="spellStart"/>
      <w:r w:rsidRPr="005005FA">
        <w:rPr>
          <w:rFonts w:asciiTheme="minorHAnsi" w:eastAsia="Tahoma" w:hAnsiTheme="minorHAnsi" w:cs="Tahoma"/>
          <w:bCs/>
          <w:sz w:val="22"/>
          <w:szCs w:val="22"/>
        </w:rPr>
        <w:t>p.z.p</w:t>
      </w:r>
      <w:proofErr w:type="spellEnd"/>
      <w:r w:rsidRPr="005005FA">
        <w:rPr>
          <w:rFonts w:asciiTheme="minorHAnsi" w:eastAsia="Tahoma" w:hAnsiTheme="minorHAnsi" w:cs="Tahoma"/>
          <w:bCs/>
          <w:sz w:val="22"/>
          <w:szCs w:val="22"/>
        </w:rPr>
        <w:t>.</w:t>
      </w:r>
      <w:r w:rsidR="00041AA3" w:rsidRPr="005005FA">
        <w:rPr>
          <w:rFonts w:asciiTheme="minorHAnsi" w:eastAsia="Tahoma" w:hAnsiTheme="minorHAnsi" w:cs="Tahoma"/>
          <w:bCs/>
          <w:sz w:val="22"/>
          <w:szCs w:val="22"/>
        </w:rPr>
        <w:t>,</w:t>
      </w:r>
      <w:r w:rsidRPr="005005FA">
        <w:rPr>
          <w:rFonts w:asciiTheme="minorHAnsi" w:eastAsia="Tahoma" w:hAnsiTheme="minorHAnsi" w:cs="Tahoma"/>
          <w:bCs/>
          <w:sz w:val="22"/>
          <w:szCs w:val="22"/>
        </w:rPr>
        <w:t xml:space="preserve"> </w:t>
      </w:r>
      <w:r w:rsidRPr="005005FA">
        <w:rPr>
          <w:rFonts w:asciiTheme="minorHAnsi" w:eastAsia="Tahoma" w:hAnsiTheme="minorHAnsi" w:cs="Tahoma"/>
          <w:b/>
          <w:sz w:val="22"/>
          <w:szCs w:val="22"/>
        </w:rPr>
        <w:t>art. 101 ust. 3 pkt 3</w:t>
      </w:r>
      <w:r w:rsidRPr="005005FA">
        <w:rPr>
          <w:rFonts w:asciiTheme="minorHAnsi" w:eastAsia="Tahoma" w:hAnsiTheme="minorHAnsi" w:cs="Tahoma"/>
          <w:bCs/>
          <w:sz w:val="22"/>
          <w:szCs w:val="22"/>
        </w:rPr>
        <w:t xml:space="preserve"> </w:t>
      </w:r>
      <w:proofErr w:type="spellStart"/>
      <w:r w:rsidRPr="005005FA">
        <w:rPr>
          <w:rFonts w:asciiTheme="minorHAnsi" w:eastAsia="Tahoma" w:hAnsiTheme="minorHAnsi" w:cs="Tahoma"/>
          <w:bCs/>
          <w:sz w:val="22"/>
          <w:szCs w:val="22"/>
        </w:rPr>
        <w:t>p.z.p</w:t>
      </w:r>
      <w:proofErr w:type="spellEnd"/>
      <w:r w:rsidRPr="005005FA">
        <w:rPr>
          <w:rFonts w:asciiTheme="minorHAnsi" w:eastAsia="Tahoma" w:hAnsiTheme="minorHAnsi" w:cs="Tahoma"/>
          <w:bCs/>
          <w:sz w:val="22"/>
          <w:szCs w:val="22"/>
        </w:rPr>
        <w:t>.</w:t>
      </w:r>
      <w:r w:rsidR="00041AA3" w:rsidRPr="005005FA">
        <w:rPr>
          <w:rFonts w:asciiTheme="minorHAnsi" w:eastAsia="Tahoma" w:hAnsiTheme="minorHAnsi" w:cs="Tahoma"/>
          <w:bCs/>
          <w:sz w:val="22"/>
          <w:szCs w:val="22"/>
        </w:rPr>
        <w:t xml:space="preserve">, </w:t>
      </w:r>
      <w:r w:rsidR="00041AA3" w:rsidRPr="005005FA">
        <w:rPr>
          <w:rFonts w:asciiTheme="minorHAnsi" w:eastAsia="Tahoma" w:hAnsiTheme="minorHAnsi" w:cs="Tahoma"/>
          <w:b/>
          <w:sz w:val="22"/>
          <w:szCs w:val="22"/>
        </w:rPr>
        <w:t>art. 102</w:t>
      </w:r>
      <w:r w:rsidR="00041AA3" w:rsidRPr="005005FA">
        <w:rPr>
          <w:rFonts w:asciiTheme="minorHAnsi" w:eastAsia="Tahoma" w:hAnsiTheme="minorHAnsi" w:cs="Tahoma"/>
          <w:bCs/>
          <w:sz w:val="22"/>
          <w:szCs w:val="22"/>
        </w:rPr>
        <w:t xml:space="preserve"> </w:t>
      </w:r>
      <w:proofErr w:type="spellStart"/>
      <w:r w:rsidR="00041AA3" w:rsidRPr="005005FA">
        <w:rPr>
          <w:rFonts w:asciiTheme="minorHAnsi" w:eastAsia="Tahoma" w:hAnsiTheme="minorHAnsi" w:cs="Tahoma"/>
          <w:bCs/>
          <w:sz w:val="22"/>
          <w:szCs w:val="22"/>
        </w:rPr>
        <w:t>p.z.p</w:t>
      </w:r>
      <w:proofErr w:type="spellEnd"/>
      <w:r w:rsidR="00041AA3" w:rsidRPr="005005FA">
        <w:rPr>
          <w:rFonts w:asciiTheme="minorHAnsi" w:eastAsia="Tahoma" w:hAnsiTheme="minorHAnsi" w:cs="Tahoma"/>
          <w:bCs/>
          <w:sz w:val="22"/>
          <w:szCs w:val="22"/>
        </w:rPr>
        <w:t>.</w:t>
      </w:r>
      <w:r w:rsidRPr="005005FA">
        <w:rPr>
          <w:rFonts w:asciiTheme="minorHAnsi" w:eastAsia="Tahoma" w:hAnsiTheme="minorHAnsi" w:cs="Tahoma"/>
          <w:bCs/>
          <w:sz w:val="22"/>
          <w:szCs w:val="22"/>
        </w:rPr>
        <w:t xml:space="preserve"> i </w:t>
      </w:r>
      <w:r w:rsidRPr="005005FA">
        <w:rPr>
          <w:rFonts w:asciiTheme="minorHAnsi" w:eastAsia="Tahoma" w:hAnsiTheme="minorHAnsi" w:cs="Tahoma"/>
          <w:b/>
          <w:sz w:val="22"/>
          <w:szCs w:val="22"/>
        </w:rPr>
        <w:t>art. 10</w:t>
      </w:r>
      <w:r w:rsidR="00041AA3" w:rsidRPr="005005FA">
        <w:rPr>
          <w:rFonts w:asciiTheme="minorHAnsi" w:eastAsia="Tahoma" w:hAnsiTheme="minorHAnsi" w:cs="Tahoma"/>
          <w:b/>
          <w:sz w:val="22"/>
          <w:szCs w:val="22"/>
        </w:rPr>
        <w:t>3</w:t>
      </w:r>
      <w:r w:rsidRPr="005005FA">
        <w:rPr>
          <w:rFonts w:asciiTheme="minorHAnsi" w:eastAsia="Tahoma" w:hAnsiTheme="minorHAnsi" w:cs="Tahoma"/>
          <w:bCs/>
          <w:sz w:val="22"/>
          <w:szCs w:val="22"/>
        </w:rPr>
        <w:t xml:space="preserve"> </w:t>
      </w:r>
      <w:proofErr w:type="spellStart"/>
      <w:r w:rsidRPr="005005FA">
        <w:rPr>
          <w:rFonts w:asciiTheme="minorHAnsi" w:eastAsia="Tahoma" w:hAnsiTheme="minorHAnsi" w:cs="Tahoma"/>
          <w:bCs/>
          <w:sz w:val="22"/>
          <w:szCs w:val="22"/>
        </w:rPr>
        <w:t>p.z.p</w:t>
      </w:r>
      <w:proofErr w:type="spellEnd"/>
      <w:r w:rsidRPr="005005FA">
        <w:rPr>
          <w:rFonts w:asciiTheme="minorHAnsi" w:eastAsia="Tahoma" w:hAnsiTheme="minorHAnsi" w:cs="Tahoma"/>
          <w:bCs/>
          <w:sz w:val="22"/>
          <w:szCs w:val="22"/>
        </w:rPr>
        <w:t>., wiedzą techniczną, obowiązującymi normami technicznymi, przepisami ustawy z dnia 7 lipca 1994 r. Prawo budowlane (</w:t>
      </w:r>
      <w:r w:rsidR="002F7D46" w:rsidRPr="005005FA">
        <w:rPr>
          <w:rFonts w:asciiTheme="minorHAnsi" w:eastAsia="Tahoma" w:hAnsiTheme="minorHAnsi" w:cs="Tahoma"/>
          <w:bCs/>
          <w:sz w:val="22"/>
          <w:szCs w:val="22"/>
        </w:rPr>
        <w:t>Dz.U.</w:t>
      </w:r>
      <w:r w:rsidR="00A449BF" w:rsidRPr="005005FA">
        <w:rPr>
          <w:rFonts w:asciiTheme="minorHAnsi" w:eastAsia="Tahoma" w:hAnsiTheme="minorHAnsi" w:cs="Tahoma"/>
          <w:bCs/>
          <w:sz w:val="22"/>
          <w:szCs w:val="22"/>
        </w:rPr>
        <w:t xml:space="preserve"> </w:t>
      </w:r>
      <w:r w:rsidR="002F7D46" w:rsidRPr="005005FA">
        <w:rPr>
          <w:rFonts w:asciiTheme="minorHAnsi" w:eastAsia="Tahoma" w:hAnsiTheme="minorHAnsi" w:cs="Tahoma"/>
          <w:bCs/>
          <w:sz w:val="22"/>
          <w:szCs w:val="22"/>
        </w:rPr>
        <w:t>2023</w:t>
      </w:r>
      <w:r w:rsidR="00A449BF" w:rsidRPr="005005FA">
        <w:rPr>
          <w:rFonts w:asciiTheme="minorHAnsi" w:eastAsia="Tahoma" w:hAnsiTheme="minorHAnsi" w:cs="Tahoma"/>
          <w:bCs/>
          <w:sz w:val="22"/>
          <w:szCs w:val="22"/>
        </w:rPr>
        <w:t xml:space="preserve">, poz. </w:t>
      </w:r>
      <w:r w:rsidR="002F7D46" w:rsidRPr="005005FA">
        <w:rPr>
          <w:rFonts w:asciiTheme="minorHAnsi" w:eastAsia="Tahoma" w:hAnsiTheme="minorHAnsi" w:cs="Tahoma"/>
          <w:bCs/>
          <w:sz w:val="22"/>
          <w:szCs w:val="22"/>
        </w:rPr>
        <w:t>682</w:t>
      </w:r>
      <w:r w:rsidRPr="005005FA">
        <w:rPr>
          <w:rFonts w:asciiTheme="minorHAnsi" w:eastAsia="Tahoma" w:hAnsiTheme="minorHAnsi" w:cs="Tahoma"/>
          <w:bCs/>
          <w:sz w:val="22"/>
          <w:szCs w:val="22"/>
        </w:rPr>
        <w:t>), właściwymi przepisami wykonawczymi oraz przepisami obowiązującymi podmioty wykonujące działalność leczniczą, w tym w szczególności rozporządzeniem Ministra Zdrowia z dnia 26 marca 2019 r. w sprawie szczegółowych wymagań, jakim powinny odpowiadać pomieszczenia i urządzenia podmiotu wykonującego działalność leczniczą (Dz.U. 20</w:t>
      </w:r>
      <w:r w:rsidR="00355220" w:rsidRPr="005005FA">
        <w:rPr>
          <w:rFonts w:asciiTheme="minorHAnsi" w:eastAsia="Tahoma" w:hAnsiTheme="minorHAnsi" w:cs="Tahoma"/>
          <w:bCs/>
          <w:sz w:val="22"/>
          <w:szCs w:val="22"/>
        </w:rPr>
        <w:t>22</w:t>
      </w:r>
      <w:r w:rsidRPr="005005FA">
        <w:rPr>
          <w:rFonts w:asciiTheme="minorHAnsi" w:eastAsia="Tahoma" w:hAnsiTheme="minorHAnsi" w:cs="Tahoma"/>
          <w:bCs/>
          <w:sz w:val="22"/>
          <w:szCs w:val="22"/>
        </w:rPr>
        <w:t xml:space="preserve">, poz. </w:t>
      </w:r>
      <w:r w:rsidR="00355220" w:rsidRPr="005005FA">
        <w:rPr>
          <w:rFonts w:asciiTheme="minorHAnsi" w:eastAsia="Tahoma" w:hAnsiTheme="minorHAnsi" w:cs="Tahoma"/>
          <w:bCs/>
          <w:sz w:val="22"/>
          <w:szCs w:val="22"/>
        </w:rPr>
        <w:t>402</w:t>
      </w:r>
      <w:r w:rsidRPr="005005FA">
        <w:rPr>
          <w:rFonts w:asciiTheme="minorHAnsi" w:eastAsia="Tahoma" w:hAnsiTheme="minorHAnsi" w:cs="Tahoma"/>
          <w:bCs/>
          <w:sz w:val="22"/>
          <w:szCs w:val="22"/>
        </w:rPr>
        <w:t xml:space="preserve">), a także pozostałymi przepisami w zakresie bezpieczeństwa i higieny pracy, bezpieczeństwa pożarowego oraz ochrony środowiska. Skutkiem prawidłowego wykonania dzieła przez Wykonawcę będzie możliwość Zamawiającego korzystania z przedmiotu zamówienia w sposób zgodny z celami </w:t>
      </w:r>
      <w:r w:rsidR="00B26C07" w:rsidRPr="005005FA">
        <w:rPr>
          <w:rFonts w:asciiTheme="minorHAnsi" w:eastAsia="Tahoma" w:hAnsiTheme="minorHAnsi" w:cs="Tahoma"/>
          <w:bCs/>
          <w:sz w:val="22"/>
          <w:szCs w:val="22"/>
        </w:rPr>
        <w:t>Zamawiającego</w:t>
      </w:r>
      <w:r w:rsidRPr="005005FA">
        <w:rPr>
          <w:rFonts w:asciiTheme="minorHAnsi" w:eastAsia="Tahoma" w:hAnsiTheme="minorHAnsi" w:cs="Tahoma"/>
          <w:bCs/>
          <w:sz w:val="22"/>
          <w:szCs w:val="22"/>
        </w:rPr>
        <w:t xml:space="preserve"> jako podmiotu wykonującego działalność leczniczą.</w:t>
      </w:r>
    </w:p>
    <w:p w14:paraId="78660603" w14:textId="77777777" w:rsidR="005C6E60" w:rsidRPr="005005FA" w:rsidRDefault="005C6E60" w:rsidP="005C6E60">
      <w:pPr>
        <w:pBdr>
          <w:top w:val="nil"/>
          <w:left w:val="nil"/>
          <w:bottom w:val="nil"/>
          <w:right w:val="nil"/>
          <w:between w:val="nil"/>
        </w:pBdr>
        <w:jc w:val="both"/>
        <w:rPr>
          <w:rFonts w:asciiTheme="minorHAnsi" w:eastAsia="Tahoma" w:hAnsiTheme="minorHAnsi" w:cs="Tahoma"/>
          <w:bCs/>
          <w:sz w:val="22"/>
          <w:szCs w:val="22"/>
        </w:rPr>
      </w:pPr>
    </w:p>
    <w:p w14:paraId="7D01AA94" w14:textId="1CFD6CC6" w:rsidR="00DC6411" w:rsidRPr="005005FA" w:rsidRDefault="00DC6411"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Zamawiający korzystając z przysługujących mu uprawnień (</w:t>
      </w:r>
      <w:r w:rsidRPr="005005FA">
        <w:rPr>
          <w:rFonts w:asciiTheme="minorHAnsi" w:eastAsia="Tahoma" w:hAnsiTheme="minorHAnsi" w:cs="Tahoma"/>
          <w:b/>
          <w:sz w:val="22"/>
          <w:szCs w:val="22"/>
        </w:rPr>
        <w:t xml:space="preserve">art. </w:t>
      </w:r>
      <w:r w:rsidR="001E1615" w:rsidRPr="005005FA">
        <w:rPr>
          <w:rFonts w:asciiTheme="minorHAnsi" w:eastAsia="Tahoma" w:hAnsiTheme="minorHAnsi" w:cs="Tahoma"/>
          <w:b/>
          <w:sz w:val="22"/>
          <w:szCs w:val="22"/>
        </w:rPr>
        <w:t>121</w:t>
      </w:r>
      <w:r w:rsidRPr="005005FA">
        <w:rPr>
          <w:rFonts w:asciiTheme="minorHAnsi" w:eastAsia="Tahoma" w:hAnsiTheme="minorHAnsi" w:cs="Tahoma"/>
          <w:bCs/>
          <w:sz w:val="22"/>
          <w:szCs w:val="22"/>
        </w:rPr>
        <w:t xml:space="preserve"> </w:t>
      </w:r>
      <w:proofErr w:type="spellStart"/>
      <w:r w:rsidRPr="005005FA">
        <w:rPr>
          <w:rFonts w:asciiTheme="minorHAnsi" w:eastAsia="Tahoma" w:hAnsiTheme="minorHAnsi" w:cs="Tahoma"/>
          <w:bCs/>
          <w:sz w:val="22"/>
          <w:szCs w:val="22"/>
        </w:rPr>
        <w:t>p.z.p</w:t>
      </w:r>
      <w:proofErr w:type="spellEnd"/>
      <w:r w:rsidRPr="005005FA">
        <w:rPr>
          <w:rFonts w:asciiTheme="minorHAnsi" w:eastAsia="Tahoma" w:hAnsiTheme="minorHAnsi" w:cs="Tahoma"/>
          <w:bCs/>
          <w:sz w:val="22"/>
          <w:szCs w:val="22"/>
        </w:rPr>
        <w:t xml:space="preserve">.) nie zastrzega obowiązku osobistego wykonania </w:t>
      </w:r>
      <w:r w:rsidR="004A3A60" w:rsidRPr="005005FA">
        <w:rPr>
          <w:rFonts w:asciiTheme="minorHAnsi" w:eastAsia="Tahoma" w:hAnsiTheme="minorHAnsi" w:cs="Tahoma"/>
          <w:bCs/>
          <w:sz w:val="22"/>
          <w:szCs w:val="22"/>
        </w:rPr>
        <w:t xml:space="preserve">prac objętych przedmiotem zamówienia przez </w:t>
      </w:r>
      <w:r w:rsidR="003E5767" w:rsidRPr="005005FA">
        <w:rPr>
          <w:rFonts w:asciiTheme="minorHAnsi" w:eastAsia="Tahoma" w:hAnsiTheme="minorHAnsi" w:cs="Tahoma"/>
          <w:bCs/>
          <w:sz w:val="22"/>
          <w:szCs w:val="22"/>
        </w:rPr>
        <w:t>W</w:t>
      </w:r>
      <w:r w:rsidR="004A3A60" w:rsidRPr="005005FA">
        <w:rPr>
          <w:rFonts w:asciiTheme="minorHAnsi" w:eastAsia="Tahoma" w:hAnsiTheme="minorHAnsi" w:cs="Tahoma"/>
          <w:bCs/>
          <w:sz w:val="22"/>
          <w:szCs w:val="22"/>
        </w:rPr>
        <w:t>ykonawcę ani też w ramach przysługujących mu uprawnień (</w:t>
      </w:r>
      <w:r w:rsidR="004A3A60" w:rsidRPr="005005FA">
        <w:rPr>
          <w:rFonts w:asciiTheme="minorHAnsi" w:eastAsia="Tahoma" w:hAnsiTheme="minorHAnsi" w:cs="Tahoma"/>
          <w:b/>
          <w:sz w:val="22"/>
          <w:szCs w:val="22"/>
        </w:rPr>
        <w:t>art. 60</w:t>
      </w:r>
      <w:r w:rsidR="004A3A60" w:rsidRPr="005005FA">
        <w:rPr>
          <w:rFonts w:asciiTheme="minorHAnsi" w:eastAsia="Tahoma" w:hAnsiTheme="minorHAnsi" w:cs="Tahoma"/>
          <w:bCs/>
          <w:sz w:val="22"/>
          <w:szCs w:val="22"/>
        </w:rPr>
        <w:t xml:space="preserve"> </w:t>
      </w:r>
      <w:proofErr w:type="spellStart"/>
      <w:r w:rsidR="004A3A60" w:rsidRPr="005005FA">
        <w:rPr>
          <w:rFonts w:asciiTheme="minorHAnsi" w:eastAsia="Tahoma" w:hAnsiTheme="minorHAnsi" w:cs="Tahoma"/>
          <w:bCs/>
          <w:sz w:val="22"/>
          <w:szCs w:val="22"/>
        </w:rPr>
        <w:t>p.z.p</w:t>
      </w:r>
      <w:proofErr w:type="spellEnd"/>
      <w:r w:rsidR="004A3A60" w:rsidRPr="005005FA">
        <w:rPr>
          <w:rFonts w:asciiTheme="minorHAnsi" w:eastAsia="Tahoma" w:hAnsiTheme="minorHAnsi" w:cs="Tahoma"/>
          <w:bCs/>
          <w:sz w:val="22"/>
          <w:szCs w:val="22"/>
        </w:rPr>
        <w:t xml:space="preserve">.) nie zastrzega obowiązku osobistego </w:t>
      </w:r>
      <w:r w:rsidR="004A3A60" w:rsidRPr="005005FA">
        <w:rPr>
          <w:rFonts w:asciiTheme="minorHAnsi" w:eastAsia="Tahoma" w:hAnsiTheme="minorHAnsi" w:cs="Tahoma"/>
          <w:bCs/>
          <w:sz w:val="22"/>
          <w:szCs w:val="22"/>
        </w:rPr>
        <w:lastRenderedPageBreak/>
        <w:t>wykonania przez poszczególnych Wykonawców wspólnie ubiegających się o udzielenie zamówienia kluczowych zadań.</w:t>
      </w:r>
    </w:p>
    <w:p w14:paraId="43F9FBF5" w14:textId="77777777" w:rsidR="00DC6411" w:rsidRPr="005005FA" w:rsidRDefault="00DC6411" w:rsidP="005C6E60">
      <w:pPr>
        <w:pBdr>
          <w:top w:val="nil"/>
          <w:left w:val="nil"/>
          <w:bottom w:val="nil"/>
          <w:right w:val="nil"/>
          <w:between w:val="nil"/>
        </w:pBdr>
        <w:jc w:val="both"/>
        <w:rPr>
          <w:rFonts w:asciiTheme="minorHAnsi" w:eastAsia="Tahoma" w:hAnsiTheme="minorHAnsi" w:cs="Tahoma"/>
          <w:bCs/>
          <w:sz w:val="22"/>
          <w:szCs w:val="22"/>
        </w:rPr>
      </w:pPr>
    </w:p>
    <w:p w14:paraId="6843BA25" w14:textId="4297D7E2" w:rsidR="005C6E60" w:rsidRPr="005005FA" w:rsidRDefault="005C6E60"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Na podstawie </w:t>
      </w:r>
      <w:r w:rsidRPr="005005FA">
        <w:rPr>
          <w:rFonts w:asciiTheme="minorHAnsi" w:eastAsia="Tahoma" w:hAnsiTheme="minorHAnsi" w:cs="Tahoma"/>
          <w:b/>
          <w:sz w:val="22"/>
          <w:szCs w:val="22"/>
        </w:rPr>
        <w:t xml:space="preserve">art. </w:t>
      </w:r>
      <w:r w:rsidR="00041AA3" w:rsidRPr="005005FA">
        <w:rPr>
          <w:rFonts w:asciiTheme="minorHAnsi" w:eastAsia="Tahoma" w:hAnsiTheme="minorHAnsi" w:cs="Tahoma"/>
          <w:b/>
          <w:sz w:val="22"/>
          <w:szCs w:val="22"/>
        </w:rPr>
        <w:t>95</w:t>
      </w:r>
      <w:r w:rsidRPr="005005FA">
        <w:rPr>
          <w:rFonts w:asciiTheme="minorHAnsi" w:eastAsia="Tahoma" w:hAnsiTheme="minorHAnsi" w:cs="Tahoma"/>
          <w:bCs/>
          <w:sz w:val="22"/>
          <w:szCs w:val="22"/>
        </w:rPr>
        <w:t xml:space="preserve"> </w:t>
      </w:r>
      <w:proofErr w:type="spellStart"/>
      <w:r w:rsidRPr="005005FA">
        <w:rPr>
          <w:rFonts w:asciiTheme="minorHAnsi" w:eastAsia="Tahoma" w:hAnsiTheme="minorHAnsi" w:cs="Tahoma"/>
          <w:bCs/>
          <w:sz w:val="22"/>
          <w:szCs w:val="22"/>
        </w:rPr>
        <w:t>p.z.p</w:t>
      </w:r>
      <w:proofErr w:type="spellEnd"/>
      <w:r w:rsidRPr="005005FA">
        <w:rPr>
          <w:rFonts w:asciiTheme="minorHAnsi" w:eastAsia="Tahoma" w:hAnsiTheme="minorHAnsi" w:cs="Tahoma"/>
          <w:bCs/>
          <w:sz w:val="22"/>
          <w:szCs w:val="22"/>
        </w:rPr>
        <w:t xml:space="preserve">. Zamawiający określa, że czynności bezpośrednio związane z realizacją przedmiotu zamówienia polegające na wykonywaniu pracy w rozumieniu art. 22 § 1 ustawy z dnia 26 czerwca 1974 r. </w:t>
      </w:r>
      <w:r w:rsidR="00766173" w:rsidRPr="005005FA">
        <w:rPr>
          <w:rFonts w:asciiTheme="minorHAnsi" w:eastAsia="Tahoma" w:hAnsiTheme="minorHAnsi" w:cs="Tahoma"/>
          <w:bCs/>
          <w:sz w:val="22"/>
          <w:szCs w:val="22"/>
        </w:rPr>
        <w:t>–</w:t>
      </w:r>
      <w:r w:rsidRPr="005005FA">
        <w:rPr>
          <w:rFonts w:asciiTheme="minorHAnsi" w:eastAsia="Tahoma" w:hAnsiTheme="minorHAnsi" w:cs="Tahoma"/>
          <w:bCs/>
          <w:sz w:val="22"/>
          <w:szCs w:val="22"/>
        </w:rPr>
        <w:t xml:space="preserve"> </w:t>
      </w:r>
      <w:r w:rsidR="00766173" w:rsidRPr="005005FA">
        <w:rPr>
          <w:rFonts w:asciiTheme="minorHAnsi" w:eastAsia="Tahoma" w:hAnsiTheme="minorHAnsi" w:cs="Tahoma"/>
          <w:bCs/>
          <w:sz w:val="22"/>
          <w:szCs w:val="22"/>
        </w:rPr>
        <w:t>(</w:t>
      </w:r>
      <w:r w:rsidRPr="005005FA">
        <w:rPr>
          <w:rFonts w:asciiTheme="minorHAnsi" w:eastAsia="Tahoma" w:hAnsiTheme="minorHAnsi" w:cs="Tahoma"/>
          <w:bCs/>
          <w:sz w:val="22"/>
          <w:szCs w:val="22"/>
        </w:rPr>
        <w:t xml:space="preserve">Kodeks pracy </w:t>
      </w:r>
      <w:r w:rsidR="00766173" w:rsidRPr="005005FA">
        <w:rPr>
          <w:rFonts w:asciiTheme="minorHAnsi" w:eastAsia="Tahoma" w:hAnsiTheme="minorHAnsi" w:cs="Tahoma"/>
          <w:bCs/>
          <w:sz w:val="22"/>
          <w:szCs w:val="22"/>
        </w:rPr>
        <w:t>Dz.U.</w:t>
      </w:r>
      <w:r w:rsidR="00A449BF" w:rsidRPr="005005FA">
        <w:rPr>
          <w:rFonts w:asciiTheme="minorHAnsi" w:eastAsia="Tahoma" w:hAnsiTheme="minorHAnsi" w:cs="Tahoma"/>
          <w:bCs/>
          <w:sz w:val="22"/>
          <w:szCs w:val="22"/>
        </w:rPr>
        <w:t xml:space="preserve"> </w:t>
      </w:r>
      <w:r w:rsidR="00766173" w:rsidRPr="005005FA">
        <w:rPr>
          <w:rFonts w:asciiTheme="minorHAnsi" w:eastAsia="Tahoma" w:hAnsiTheme="minorHAnsi" w:cs="Tahoma"/>
          <w:bCs/>
          <w:sz w:val="22"/>
          <w:szCs w:val="22"/>
        </w:rPr>
        <w:t>202</w:t>
      </w:r>
      <w:r w:rsidR="00A449BF" w:rsidRPr="005005FA">
        <w:rPr>
          <w:rFonts w:asciiTheme="minorHAnsi" w:eastAsia="Tahoma" w:hAnsiTheme="minorHAnsi" w:cs="Tahoma"/>
          <w:bCs/>
          <w:sz w:val="22"/>
          <w:szCs w:val="22"/>
        </w:rPr>
        <w:t>3, poz. 1465</w:t>
      </w:r>
      <w:r w:rsidR="00766173" w:rsidRPr="005005FA">
        <w:rPr>
          <w:rFonts w:asciiTheme="minorHAnsi" w:eastAsia="Tahoma" w:hAnsiTheme="minorHAnsi" w:cs="Tahoma"/>
          <w:bCs/>
          <w:sz w:val="22"/>
          <w:szCs w:val="22"/>
        </w:rPr>
        <w:t xml:space="preserve">, </w:t>
      </w:r>
      <w:r w:rsidRPr="005005FA">
        <w:rPr>
          <w:rFonts w:asciiTheme="minorHAnsi" w:eastAsia="Tahoma" w:hAnsiTheme="minorHAnsi" w:cs="Tahoma"/>
          <w:bCs/>
          <w:sz w:val="22"/>
          <w:szCs w:val="22"/>
        </w:rPr>
        <w:t>dalej: K.P.</w:t>
      </w:r>
      <w:r w:rsidR="00B26C07" w:rsidRPr="005005FA">
        <w:rPr>
          <w:rFonts w:asciiTheme="minorHAnsi" w:eastAsia="Tahoma" w:hAnsiTheme="minorHAnsi" w:cs="Tahoma"/>
          <w:bCs/>
          <w:sz w:val="22"/>
          <w:szCs w:val="22"/>
        </w:rPr>
        <w:t>) -</w:t>
      </w:r>
      <w:r w:rsidRPr="005005FA">
        <w:rPr>
          <w:rFonts w:asciiTheme="minorHAnsi" w:eastAsia="Tahoma" w:hAnsiTheme="minorHAnsi" w:cs="Tahoma"/>
          <w:bCs/>
          <w:sz w:val="22"/>
          <w:szCs w:val="22"/>
        </w:rPr>
        <w:t xml:space="preserve"> mają być wykonywane przez osoby zatrudnione przez Wykonawcę na podstawie umowy o pracę. Wymóg nie dotyczy kierownika budowy, kierowników robót, dostawców materiałów budowlanych oraz innych osób, w stosunku do których Wykonawca wykaże, że czynności przez nich realizowane nie polegają na wykonywaniu pracy w sposób określony w art. 22 § </w:t>
      </w:r>
      <w:r w:rsidR="00B26C07" w:rsidRPr="005005FA">
        <w:rPr>
          <w:rFonts w:asciiTheme="minorHAnsi" w:eastAsia="Tahoma" w:hAnsiTheme="minorHAnsi" w:cs="Tahoma"/>
          <w:bCs/>
          <w:sz w:val="22"/>
          <w:szCs w:val="22"/>
        </w:rPr>
        <w:t>1 K.P.</w:t>
      </w:r>
    </w:p>
    <w:p w14:paraId="09491CF9" w14:textId="77777777" w:rsidR="005C6E60" w:rsidRPr="005005FA" w:rsidRDefault="005C6E60" w:rsidP="005C6E60">
      <w:pPr>
        <w:pBdr>
          <w:top w:val="nil"/>
          <w:left w:val="nil"/>
          <w:bottom w:val="nil"/>
          <w:right w:val="nil"/>
          <w:between w:val="nil"/>
        </w:pBdr>
        <w:jc w:val="both"/>
        <w:rPr>
          <w:rFonts w:asciiTheme="minorHAnsi" w:eastAsia="Tahoma" w:hAnsiTheme="minorHAnsi" w:cs="Tahoma"/>
          <w:bCs/>
          <w:sz w:val="22"/>
          <w:szCs w:val="22"/>
        </w:rPr>
      </w:pPr>
    </w:p>
    <w:p w14:paraId="54E935C7" w14:textId="77777777" w:rsidR="005C6E60" w:rsidRPr="005005FA" w:rsidRDefault="005C6E60"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W związku z powyższym Wykonawca przed rozpoczęciem wykonywania przedmiotu umowy zobowiązany jest przedstawić Zamawiającemu oświadczenie o zatrudnieniu pracowników, o których mowa powyżej na podstawie stosunku pracy oraz aktualizować taką informację w trakcie realizacji zamówienia składając Zamawiającemu przed skierowaniem pracownika do wykonywania prac każdorazowo oświadczenie o zatrudnieniu pracownika na podstawie stosunku pracy wraz ze wskazaniem pracodawcy. Pracownicy skierowani do realizacji przedmiotu zamówienia, w stosunku do których Wykonawca nie przedłoży stosownego oświadczenia, że są zatrudnieni na podstawie stosunku pracy, nie będą wpuszczani na teren budowy, a więc nie będą mogli wykonywać </w:t>
      </w:r>
      <w:r w:rsidR="00B26C07" w:rsidRPr="005005FA">
        <w:rPr>
          <w:rFonts w:asciiTheme="minorHAnsi" w:eastAsia="Tahoma" w:hAnsiTheme="minorHAnsi" w:cs="Tahoma"/>
          <w:bCs/>
          <w:sz w:val="22"/>
          <w:szCs w:val="22"/>
        </w:rPr>
        <w:t>pracy z</w:t>
      </w:r>
      <w:r w:rsidRPr="005005FA">
        <w:rPr>
          <w:rFonts w:asciiTheme="minorHAnsi" w:eastAsia="Tahoma" w:hAnsiTheme="minorHAnsi" w:cs="Tahoma"/>
          <w:bCs/>
          <w:sz w:val="22"/>
          <w:szCs w:val="22"/>
        </w:rPr>
        <w:t xml:space="preserve"> przyczyn leżących po </w:t>
      </w:r>
      <w:r w:rsidR="00B26C07" w:rsidRPr="005005FA">
        <w:rPr>
          <w:rFonts w:asciiTheme="minorHAnsi" w:eastAsia="Tahoma" w:hAnsiTheme="minorHAnsi" w:cs="Tahoma"/>
          <w:bCs/>
          <w:sz w:val="22"/>
          <w:szCs w:val="22"/>
        </w:rPr>
        <w:t>stronie Wykonawcy</w:t>
      </w:r>
      <w:r w:rsidRPr="005005FA">
        <w:rPr>
          <w:rFonts w:asciiTheme="minorHAnsi" w:eastAsia="Tahoma" w:hAnsiTheme="minorHAnsi" w:cs="Tahoma"/>
          <w:bCs/>
          <w:sz w:val="22"/>
          <w:szCs w:val="22"/>
        </w:rPr>
        <w:t>.</w:t>
      </w:r>
    </w:p>
    <w:p w14:paraId="11C0EB69" w14:textId="77777777" w:rsidR="005C6E60" w:rsidRPr="005005FA" w:rsidRDefault="005C6E60" w:rsidP="005C6E60">
      <w:pPr>
        <w:pBdr>
          <w:top w:val="nil"/>
          <w:left w:val="nil"/>
          <w:bottom w:val="nil"/>
          <w:right w:val="nil"/>
          <w:between w:val="nil"/>
        </w:pBdr>
        <w:jc w:val="both"/>
        <w:rPr>
          <w:rFonts w:asciiTheme="minorHAnsi" w:eastAsia="Tahoma" w:hAnsiTheme="minorHAnsi" w:cs="Tahoma"/>
          <w:bCs/>
          <w:sz w:val="22"/>
          <w:szCs w:val="22"/>
        </w:rPr>
      </w:pPr>
    </w:p>
    <w:p w14:paraId="3113E600" w14:textId="77777777" w:rsidR="005C6E60" w:rsidRPr="005005FA" w:rsidRDefault="005C6E60"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Zamawiający na każdym etapie prac uprawniony jest do </w:t>
      </w:r>
      <w:r w:rsidR="00B26C07" w:rsidRPr="005005FA">
        <w:rPr>
          <w:rFonts w:asciiTheme="minorHAnsi" w:eastAsia="Tahoma" w:hAnsiTheme="minorHAnsi" w:cs="Tahoma"/>
          <w:bCs/>
          <w:sz w:val="22"/>
          <w:szCs w:val="22"/>
        </w:rPr>
        <w:t>kontrolowania</w:t>
      </w:r>
      <w:r w:rsidRPr="005005FA">
        <w:rPr>
          <w:rFonts w:asciiTheme="minorHAnsi" w:eastAsia="Tahoma" w:hAnsiTheme="minorHAnsi" w:cs="Tahoma"/>
          <w:bCs/>
          <w:sz w:val="22"/>
          <w:szCs w:val="22"/>
        </w:rPr>
        <w:t xml:space="preserve"> czy osoby wykonujące czynności bezpośrednio związane z realizacją przedmiotu zamówienia na terenie budowy pozostają w stosunku pracy z Wykonawcą lub podwykonawcami. Na żądanie Zamawiającego, Wykonawca obowiązany będzie niezwłocznie udokumentować fakt zatrudniania na podstawie stosunku pracy ww. osób i przedłożyć niezwłocznie do wglądu kopie umów o pracę, o które zawnioskuje Zamawiający</w:t>
      </w:r>
      <w:r w:rsidR="005E0F79" w:rsidRPr="005005FA">
        <w:rPr>
          <w:rFonts w:asciiTheme="minorHAnsi" w:eastAsia="Tahoma" w:hAnsiTheme="minorHAnsi" w:cs="Tahoma"/>
          <w:bCs/>
          <w:sz w:val="22"/>
          <w:szCs w:val="22"/>
        </w:rPr>
        <w:t>, zawierające dane osobowe</w:t>
      </w:r>
      <w:r w:rsidRPr="005005FA">
        <w:rPr>
          <w:rFonts w:asciiTheme="minorHAnsi" w:eastAsia="Tahoma" w:hAnsiTheme="minorHAnsi" w:cs="Tahoma"/>
          <w:bCs/>
          <w:sz w:val="22"/>
          <w:szCs w:val="22"/>
        </w:rPr>
        <w:t xml:space="preserve"> </w:t>
      </w:r>
      <w:r w:rsidR="005E0F79" w:rsidRPr="005005FA">
        <w:rPr>
          <w:rFonts w:asciiTheme="minorHAnsi" w:hAnsiTheme="minorHAnsi"/>
          <w:sz w:val="22"/>
          <w:szCs w:val="22"/>
        </w:rPr>
        <w:t xml:space="preserve">niezbędne do weryfikacji zatrudnienia na podstawie umowy o pracę, w szczególności imię i nazwisko zatrudnionego pracownika, datę zawarcia umowy o pracę, rodzaj umowy o pracę i zakres obowiązków pracownika </w:t>
      </w:r>
      <w:r w:rsidRPr="005005FA">
        <w:rPr>
          <w:rFonts w:asciiTheme="minorHAnsi" w:eastAsia="Tahoma" w:hAnsiTheme="minorHAnsi" w:cs="Tahoma"/>
          <w:bCs/>
          <w:sz w:val="22"/>
          <w:szCs w:val="22"/>
        </w:rPr>
        <w:t xml:space="preserve">lub kopie druku ZUS RCA. Wykonawca przedstawiając dokumenty powinien przekazać je w sposób nie naruszający przepisów dot. ochrony danych osobowych pracownika (tj. dokumenty powinny mieć odpowiednio zanonimizowane dane nieistotne np. w zakresie adresu osoby fizycznej, jej wynagrodzenia itp., zaś czytelne dane niezbędne do potwierdzenia formy zatrudnienia).  </w:t>
      </w:r>
    </w:p>
    <w:p w14:paraId="636B5315" w14:textId="77777777" w:rsidR="005C6E60" w:rsidRPr="005005FA" w:rsidRDefault="005C6E60" w:rsidP="005C6E60">
      <w:pPr>
        <w:pBdr>
          <w:top w:val="nil"/>
          <w:left w:val="nil"/>
          <w:bottom w:val="nil"/>
          <w:right w:val="nil"/>
          <w:between w:val="nil"/>
        </w:pBdr>
        <w:jc w:val="both"/>
        <w:rPr>
          <w:rFonts w:asciiTheme="minorHAnsi" w:eastAsia="Tahoma" w:hAnsiTheme="minorHAnsi" w:cs="Tahoma"/>
          <w:bCs/>
          <w:sz w:val="22"/>
          <w:szCs w:val="22"/>
        </w:rPr>
      </w:pPr>
    </w:p>
    <w:p w14:paraId="275F389A" w14:textId="77777777" w:rsidR="005C6E60" w:rsidRPr="005005FA" w:rsidRDefault="005C6E60"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W razie powzięcia wątpliwości co do prawdziwości informacji zawartych w oświadczeniu, o którym </w:t>
      </w:r>
      <w:r w:rsidR="00B26C07" w:rsidRPr="005005FA">
        <w:rPr>
          <w:rFonts w:asciiTheme="minorHAnsi" w:eastAsia="Tahoma" w:hAnsiTheme="minorHAnsi" w:cs="Tahoma"/>
          <w:bCs/>
          <w:sz w:val="22"/>
          <w:szCs w:val="22"/>
        </w:rPr>
        <w:t>mowa powyżej</w:t>
      </w:r>
      <w:r w:rsidRPr="005005FA">
        <w:rPr>
          <w:rFonts w:asciiTheme="minorHAnsi" w:eastAsia="Tahoma" w:hAnsiTheme="minorHAnsi" w:cs="Tahoma"/>
          <w:bCs/>
          <w:sz w:val="22"/>
          <w:szCs w:val="22"/>
        </w:rPr>
        <w:t>, Zamawiający uprawniony jest do wystąpienia do Państwowej Inspekcji Pracy z wnioskiem o przeprowadzenie kontroli w zakresie prawidłowości podstawy zatrudnienia pracownika.</w:t>
      </w:r>
    </w:p>
    <w:p w14:paraId="0B0B3BF9" w14:textId="77777777" w:rsidR="00BD1E9E" w:rsidRPr="005005FA" w:rsidRDefault="00BD1E9E" w:rsidP="005C6E60">
      <w:pPr>
        <w:pBdr>
          <w:top w:val="nil"/>
          <w:left w:val="nil"/>
          <w:bottom w:val="nil"/>
          <w:right w:val="nil"/>
          <w:between w:val="nil"/>
        </w:pBdr>
        <w:jc w:val="both"/>
        <w:rPr>
          <w:rFonts w:asciiTheme="minorHAnsi" w:eastAsia="Tahoma" w:hAnsiTheme="minorHAnsi" w:cs="Tahoma"/>
          <w:bCs/>
          <w:sz w:val="22"/>
          <w:szCs w:val="22"/>
        </w:rPr>
      </w:pPr>
    </w:p>
    <w:p w14:paraId="490872A2" w14:textId="3D99C28E" w:rsidR="005C6E60" w:rsidRPr="005005FA" w:rsidRDefault="005C6E60" w:rsidP="005C6E60">
      <w:pPr>
        <w:pBdr>
          <w:top w:val="nil"/>
          <w:left w:val="nil"/>
          <w:bottom w:val="nil"/>
          <w:right w:val="nil"/>
          <w:between w:val="nil"/>
        </w:pBdr>
        <w:jc w:val="both"/>
        <w:rPr>
          <w:rFonts w:asciiTheme="minorHAnsi" w:eastAsia="Tahoma" w:hAnsiTheme="minorHAnsi" w:cs="Tahoma"/>
          <w:b/>
          <w:bCs/>
          <w:sz w:val="22"/>
          <w:szCs w:val="22"/>
        </w:rPr>
      </w:pPr>
      <w:r w:rsidRPr="005005FA">
        <w:rPr>
          <w:rFonts w:asciiTheme="minorHAnsi" w:eastAsia="Tahoma" w:hAnsiTheme="minorHAnsi" w:cs="Tahoma"/>
          <w:b/>
          <w:bCs/>
          <w:sz w:val="22"/>
          <w:szCs w:val="22"/>
        </w:rPr>
        <w:t>Kary umowne</w:t>
      </w:r>
      <w:r w:rsidRPr="005005FA">
        <w:rPr>
          <w:rFonts w:asciiTheme="minorHAnsi" w:eastAsia="Tahoma" w:hAnsiTheme="minorHAnsi" w:cs="Tahoma"/>
          <w:bCs/>
          <w:sz w:val="22"/>
          <w:szCs w:val="22"/>
        </w:rPr>
        <w:t xml:space="preserve"> za niedopełnienie wymogu zatrudniania przez Wykonawcę pracowników świadczących przedmiot zamówienia w zakresie wskazanym w SWZ, na podstawie </w:t>
      </w:r>
      <w:r w:rsidR="00BD1E9E" w:rsidRPr="005005FA">
        <w:rPr>
          <w:rFonts w:asciiTheme="minorHAnsi" w:eastAsia="Tahoma" w:hAnsiTheme="minorHAnsi" w:cs="Tahoma"/>
          <w:bCs/>
          <w:sz w:val="22"/>
          <w:szCs w:val="22"/>
        </w:rPr>
        <w:t>u</w:t>
      </w:r>
      <w:r w:rsidRPr="005005FA">
        <w:rPr>
          <w:rFonts w:asciiTheme="minorHAnsi" w:eastAsia="Tahoma" w:hAnsiTheme="minorHAnsi" w:cs="Tahoma"/>
          <w:bCs/>
          <w:sz w:val="22"/>
          <w:szCs w:val="22"/>
        </w:rPr>
        <w:t xml:space="preserve">mowy o pracę w rozumieniu przepisów Kodeksu Pracy zostały określone </w:t>
      </w:r>
      <w:r w:rsidRPr="005005FA">
        <w:rPr>
          <w:rFonts w:asciiTheme="minorHAnsi" w:eastAsia="Tahoma" w:hAnsiTheme="minorHAnsi" w:cs="Tahoma"/>
          <w:b/>
          <w:bCs/>
          <w:sz w:val="22"/>
          <w:szCs w:val="22"/>
        </w:rPr>
        <w:t>w artykule 13</w:t>
      </w:r>
      <w:r w:rsidR="00B26C07" w:rsidRPr="005005FA">
        <w:rPr>
          <w:rFonts w:asciiTheme="minorHAnsi" w:eastAsia="Tahoma" w:hAnsiTheme="minorHAnsi" w:cs="Tahoma"/>
          <w:b/>
          <w:bCs/>
          <w:sz w:val="22"/>
          <w:szCs w:val="22"/>
        </w:rPr>
        <w:t xml:space="preserve"> </w:t>
      </w:r>
      <w:r w:rsidR="00B26C07" w:rsidRPr="005005FA">
        <w:rPr>
          <w:rFonts w:asciiTheme="minorHAnsi" w:eastAsia="Tahoma" w:hAnsiTheme="minorHAnsi" w:cs="Tahoma"/>
          <w:bCs/>
          <w:sz w:val="22"/>
          <w:szCs w:val="22"/>
        </w:rPr>
        <w:t>„</w:t>
      </w:r>
      <w:r w:rsidR="002772EA" w:rsidRPr="005005FA">
        <w:rPr>
          <w:rFonts w:asciiTheme="minorHAnsi" w:eastAsia="Tahoma" w:hAnsiTheme="minorHAnsi" w:cs="Tahoma"/>
          <w:b/>
          <w:sz w:val="22"/>
          <w:szCs w:val="22"/>
        </w:rPr>
        <w:t>Projektu Umowy”</w:t>
      </w:r>
      <w:r w:rsidR="00BD1E9E" w:rsidRPr="005005FA">
        <w:rPr>
          <w:rFonts w:asciiTheme="minorHAnsi" w:eastAsia="Tahoma" w:hAnsiTheme="minorHAnsi" w:cs="Tahoma"/>
          <w:bCs/>
          <w:sz w:val="22"/>
          <w:szCs w:val="22"/>
        </w:rPr>
        <w:t xml:space="preserve"> </w:t>
      </w:r>
      <w:r w:rsidR="00BD1E9E" w:rsidRPr="005005FA">
        <w:rPr>
          <w:rFonts w:asciiTheme="minorHAnsi" w:eastAsia="Tahoma" w:hAnsiTheme="minorHAnsi" w:cs="Tahoma"/>
          <w:b/>
          <w:bCs/>
          <w:sz w:val="22"/>
          <w:szCs w:val="22"/>
        </w:rPr>
        <w:t xml:space="preserve">– Załącznik nr </w:t>
      </w:r>
      <w:r w:rsidR="00551EB3" w:rsidRPr="005005FA">
        <w:rPr>
          <w:rFonts w:asciiTheme="minorHAnsi" w:eastAsia="Tahoma" w:hAnsiTheme="minorHAnsi" w:cs="Tahoma"/>
          <w:b/>
          <w:bCs/>
          <w:sz w:val="22"/>
          <w:szCs w:val="22"/>
        </w:rPr>
        <w:t>3</w:t>
      </w:r>
      <w:r w:rsidR="00BD1E9E" w:rsidRPr="005005FA">
        <w:rPr>
          <w:rFonts w:asciiTheme="minorHAnsi" w:eastAsia="Tahoma" w:hAnsiTheme="minorHAnsi" w:cs="Tahoma"/>
          <w:b/>
          <w:bCs/>
          <w:sz w:val="22"/>
          <w:szCs w:val="22"/>
        </w:rPr>
        <w:t xml:space="preserve"> do SWZ</w:t>
      </w:r>
      <w:r w:rsidRPr="005005FA">
        <w:rPr>
          <w:rFonts w:asciiTheme="minorHAnsi" w:eastAsia="Tahoma" w:hAnsiTheme="minorHAnsi" w:cs="Tahoma"/>
          <w:b/>
          <w:bCs/>
          <w:sz w:val="22"/>
          <w:szCs w:val="22"/>
        </w:rPr>
        <w:t>.</w:t>
      </w:r>
    </w:p>
    <w:p w14:paraId="64228D03" w14:textId="77777777" w:rsidR="005C6E60" w:rsidRPr="005005FA" w:rsidRDefault="005C6E60" w:rsidP="005C6E60">
      <w:pPr>
        <w:pBdr>
          <w:top w:val="nil"/>
          <w:left w:val="nil"/>
          <w:bottom w:val="nil"/>
          <w:right w:val="nil"/>
          <w:between w:val="nil"/>
        </w:pBdr>
        <w:jc w:val="both"/>
        <w:rPr>
          <w:rFonts w:asciiTheme="minorHAnsi" w:eastAsia="Tahoma" w:hAnsiTheme="minorHAnsi" w:cs="Tahoma"/>
          <w:b/>
          <w:bCs/>
          <w:sz w:val="22"/>
          <w:szCs w:val="22"/>
        </w:rPr>
      </w:pPr>
    </w:p>
    <w:p w14:paraId="1C8895F7" w14:textId="77777777" w:rsidR="005C6E60" w:rsidRPr="005005FA" w:rsidRDefault="005C6E60"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
          <w:bCs/>
          <w:sz w:val="22"/>
          <w:szCs w:val="22"/>
          <w:u w:val="single"/>
        </w:rPr>
        <w:t>UWAGA</w:t>
      </w:r>
      <w:r w:rsidRPr="005005FA">
        <w:rPr>
          <w:rFonts w:asciiTheme="minorHAnsi" w:eastAsia="Tahoma" w:hAnsiTheme="minorHAnsi" w:cs="Tahoma"/>
          <w:bCs/>
          <w:sz w:val="22"/>
          <w:szCs w:val="22"/>
        </w:rPr>
        <w:t xml:space="preserve"> – dodatkowe warunki wymagane od Wykonawcy, które winien on uwzględnić w swojej ofercie przetargowej, odpowiednio wycenić i zapewnić właściwą do nich organizację prac oraz zaplecze techniczno-materiałowe: </w:t>
      </w:r>
    </w:p>
    <w:p w14:paraId="4954EF58" w14:textId="5DE60D2C" w:rsidR="002A2843" w:rsidRPr="005005FA" w:rsidRDefault="005C6E60" w:rsidP="002A2843">
      <w:pP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1. </w:t>
      </w:r>
      <w:r w:rsidR="002A2843" w:rsidRPr="005005FA">
        <w:rPr>
          <w:rFonts w:asciiTheme="minorHAnsi" w:eastAsia="Tahoma" w:hAnsiTheme="minorHAnsi" w:cs="Tahoma"/>
          <w:bCs/>
          <w:sz w:val="22"/>
          <w:szCs w:val="22"/>
        </w:rPr>
        <w:t>Prace wykonywane będą w obiekcie czynnym, dlatego też wszelkie wykonywane przez Wykonawcę roboty budowlane nie mogą zakłócać prawidłowego funkcjonowania Szpitala.</w:t>
      </w:r>
      <w:r w:rsidR="005D07A2" w:rsidRPr="005005FA">
        <w:rPr>
          <w:rFonts w:asciiTheme="minorHAnsi" w:eastAsia="Tahoma" w:hAnsiTheme="minorHAnsi" w:cs="Tahoma"/>
          <w:bCs/>
          <w:sz w:val="22"/>
          <w:szCs w:val="22"/>
        </w:rPr>
        <w:t xml:space="preserve"> Zamawiający nie dopuszcza możliwości powstawania przerw w dostawie prądu spowodowanych pracami.</w:t>
      </w:r>
    </w:p>
    <w:p w14:paraId="1CB9BC04" w14:textId="77777777" w:rsidR="00502B38" w:rsidRPr="005005FA" w:rsidRDefault="00502B38" w:rsidP="002A2843">
      <w:pPr>
        <w:jc w:val="both"/>
        <w:rPr>
          <w:rFonts w:asciiTheme="minorHAnsi" w:eastAsia="Tahoma" w:hAnsiTheme="minorHAnsi" w:cs="Tahoma"/>
          <w:bCs/>
          <w:sz w:val="22"/>
          <w:szCs w:val="22"/>
        </w:rPr>
      </w:pPr>
    </w:p>
    <w:p w14:paraId="5A6ED4A4" w14:textId="00962FF0" w:rsidR="002A2843" w:rsidRPr="005005FA" w:rsidRDefault="002A2843" w:rsidP="002A2843">
      <w:pP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2. Sprzęt używany do realizacji robót winien spełniać wymogi dopuszczalnego natężenia hałasu, zgodnie z Rozporządzeniem Ministra Środowiska w sprawie dopuszczalnych poziomów hałasu w </w:t>
      </w:r>
      <w:r w:rsidRPr="005005FA">
        <w:rPr>
          <w:rFonts w:asciiTheme="minorHAnsi" w:eastAsia="Tahoma" w:hAnsiTheme="minorHAnsi" w:cs="Tahoma"/>
          <w:bCs/>
          <w:sz w:val="22"/>
          <w:szCs w:val="22"/>
        </w:rPr>
        <w:lastRenderedPageBreak/>
        <w:t xml:space="preserve">środowisku </w:t>
      </w:r>
      <w:r w:rsidR="009556A2" w:rsidRPr="005005FA">
        <w:rPr>
          <w:rFonts w:asciiTheme="minorHAnsi" w:eastAsia="Tahoma" w:hAnsiTheme="minorHAnsi" w:cs="Tahoma"/>
          <w:bCs/>
          <w:sz w:val="22"/>
          <w:szCs w:val="22"/>
        </w:rPr>
        <w:t xml:space="preserve">z dnia 14 czerwca 2007 r., </w:t>
      </w:r>
      <w:proofErr w:type="spellStart"/>
      <w:r w:rsidR="009556A2" w:rsidRPr="005005FA">
        <w:rPr>
          <w:rFonts w:asciiTheme="minorHAnsi" w:eastAsia="Tahoma" w:hAnsiTheme="minorHAnsi" w:cs="Tahoma"/>
          <w:bCs/>
          <w:sz w:val="22"/>
          <w:szCs w:val="22"/>
        </w:rPr>
        <w:t>t.j</w:t>
      </w:r>
      <w:proofErr w:type="spellEnd"/>
      <w:r w:rsidR="009556A2" w:rsidRPr="005005FA">
        <w:rPr>
          <w:rFonts w:asciiTheme="minorHAnsi" w:eastAsia="Tahoma" w:hAnsiTheme="minorHAnsi" w:cs="Tahoma"/>
          <w:bCs/>
          <w:sz w:val="22"/>
          <w:szCs w:val="22"/>
        </w:rPr>
        <w:t xml:space="preserve">. Dz.U. 2014, poz. 112  </w:t>
      </w:r>
      <w:r w:rsidRPr="005005FA">
        <w:rPr>
          <w:rFonts w:asciiTheme="minorHAnsi" w:eastAsia="Tahoma" w:hAnsiTheme="minorHAnsi" w:cs="Tahoma"/>
          <w:bCs/>
          <w:sz w:val="22"/>
          <w:szCs w:val="22"/>
        </w:rPr>
        <w:t xml:space="preserve">(zapewnienie stałego monitorowania poziomu hałasu). </w:t>
      </w:r>
    </w:p>
    <w:p w14:paraId="221AFE30" w14:textId="77777777" w:rsidR="00502B38" w:rsidRPr="005005FA" w:rsidRDefault="00502B38" w:rsidP="002A2843">
      <w:pPr>
        <w:jc w:val="both"/>
        <w:rPr>
          <w:rFonts w:asciiTheme="minorHAnsi" w:eastAsia="Tahoma" w:hAnsiTheme="minorHAnsi" w:cs="Tahoma"/>
          <w:bCs/>
          <w:sz w:val="22"/>
          <w:szCs w:val="22"/>
        </w:rPr>
      </w:pPr>
    </w:p>
    <w:p w14:paraId="68E070F7" w14:textId="6F84D481" w:rsidR="002A2843" w:rsidRPr="005005FA" w:rsidRDefault="002A2843" w:rsidP="002A2843">
      <w:pP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3. Wykonawca wszelkie prace w obiekcie związane z przedmiotem zamówienia wykonywać będzie w godzinach: od </w:t>
      </w:r>
      <w:r w:rsidR="005D07A2" w:rsidRPr="005005FA">
        <w:rPr>
          <w:rFonts w:asciiTheme="minorHAnsi" w:eastAsia="Tahoma" w:hAnsiTheme="minorHAnsi" w:cs="Tahoma"/>
          <w:bCs/>
          <w:sz w:val="22"/>
          <w:szCs w:val="22"/>
        </w:rPr>
        <w:t>7</w:t>
      </w:r>
      <w:r w:rsidRPr="005005FA">
        <w:rPr>
          <w:rFonts w:asciiTheme="minorHAnsi" w:eastAsia="Tahoma" w:hAnsiTheme="minorHAnsi" w:cs="Tahoma"/>
          <w:bCs/>
          <w:sz w:val="22"/>
          <w:szCs w:val="22"/>
        </w:rPr>
        <w:t>:00 do 19:00. (w szczególnych, wyjątkowych sytuacjach których nie można było przewidzieć Zamawiający może zgodzić się na inną organizację czasu pracy.)</w:t>
      </w:r>
    </w:p>
    <w:p w14:paraId="0F1B0EE0" w14:textId="77777777" w:rsidR="00502B38" w:rsidRPr="005005FA" w:rsidRDefault="00502B38" w:rsidP="002A2843">
      <w:pPr>
        <w:jc w:val="both"/>
        <w:rPr>
          <w:rFonts w:asciiTheme="minorHAnsi" w:eastAsia="Tahoma" w:hAnsiTheme="minorHAnsi" w:cs="Tahoma"/>
          <w:bCs/>
          <w:sz w:val="22"/>
          <w:szCs w:val="22"/>
        </w:rPr>
      </w:pPr>
    </w:p>
    <w:p w14:paraId="055AA853" w14:textId="3A66A6D5" w:rsidR="002A2843" w:rsidRPr="005005FA" w:rsidRDefault="002A2843" w:rsidP="002A2843">
      <w:pP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4. Zamawiający nie dopuszcza do korzystania przez Wykonawcę z wind znajdujących się w budynku Szpitala. </w:t>
      </w:r>
    </w:p>
    <w:p w14:paraId="0D8174B3" w14:textId="77777777" w:rsidR="00502B38" w:rsidRPr="005005FA" w:rsidRDefault="00502B38" w:rsidP="002A2843">
      <w:pPr>
        <w:jc w:val="both"/>
        <w:rPr>
          <w:rFonts w:asciiTheme="minorHAnsi" w:eastAsia="Tahoma" w:hAnsiTheme="minorHAnsi" w:cs="Tahoma"/>
          <w:bCs/>
          <w:sz w:val="22"/>
          <w:szCs w:val="22"/>
        </w:rPr>
      </w:pPr>
    </w:p>
    <w:p w14:paraId="2692297A" w14:textId="0C96BA9B" w:rsidR="002A2843" w:rsidRPr="005005FA" w:rsidRDefault="00855ED3" w:rsidP="002A2843">
      <w:pPr>
        <w:jc w:val="both"/>
        <w:rPr>
          <w:rFonts w:asciiTheme="minorHAnsi" w:eastAsia="Tahoma" w:hAnsiTheme="minorHAnsi" w:cs="Tahoma"/>
          <w:bCs/>
          <w:sz w:val="22"/>
          <w:szCs w:val="22"/>
        </w:rPr>
      </w:pPr>
      <w:r w:rsidRPr="005005FA">
        <w:rPr>
          <w:rFonts w:asciiTheme="minorHAnsi" w:eastAsia="Tahoma" w:hAnsiTheme="minorHAnsi" w:cs="Tahoma"/>
          <w:bCs/>
          <w:sz w:val="22"/>
          <w:szCs w:val="22"/>
        </w:rPr>
        <w:t>5</w:t>
      </w:r>
      <w:r w:rsidR="002A2843" w:rsidRPr="005005FA">
        <w:rPr>
          <w:rFonts w:asciiTheme="minorHAnsi" w:eastAsia="Tahoma" w:hAnsiTheme="minorHAnsi" w:cs="Tahoma"/>
          <w:bCs/>
          <w:sz w:val="22"/>
          <w:szCs w:val="22"/>
        </w:rPr>
        <w:t xml:space="preserve">. Na potrzeby zaplecza budowy, Zamawiający udostępni Wykonawcy teren usytuowany w obrębie Szpitala. </w:t>
      </w:r>
    </w:p>
    <w:p w14:paraId="504DE7D7" w14:textId="77777777" w:rsidR="008B7FA1" w:rsidRPr="005005FA" w:rsidRDefault="008B7FA1" w:rsidP="002A2843">
      <w:pPr>
        <w:jc w:val="both"/>
        <w:rPr>
          <w:rFonts w:asciiTheme="minorHAnsi" w:eastAsia="Tahoma" w:hAnsiTheme="minorHAnsi" w:cs="Tahoma"/>
          <w:bCs/>
          <w:sz w:val="22"/>
          <w:szCs w:val="22"/>
        </w:rPr>
      </w:pPr>
    </w:p>
    <w:p w14:paraId="57C40EA0" w14:textId="4B93018A" w:rsidR="005C6E60" w:rsidRPr="005005FA" w:rsidRDefault="00855ED3" w:rsidP="002A2843">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6</w:t>
      </w:r>
      <w:r w:rsidR="005C6E60" w:rsidRPr="005005FA">
        <w:rPr>
          <w:rFonts w:asciiTheme="minorHAnsi" w:eastAsia="Tahoma" w:hAnsiTheme="minorHAnsi" w:cs="Tahoma"/>
          <w:bCs/>
          <w:sz w:val="22"/>
          <w:szCs w:val="22"/>
        </w:rPr>
        <w:t>. Wymagany jest ze strony Wykonawcy stały, profesjonalny nadzór nad robotami przez osobę posiadającą stosowne uprawnienia budowlane (zgodnie z przepisami ustawy Prawo Budowlane) i doświadczenie zawodowe.</w:t>
      </w:r>
    </w:p>
    <w:p w14:paraId="4CC6BFFE" w14:textId="77777777" w:rsidR="008B5B40" w:rsidRPr="005005FA" w:rsidRDefault="008B5B40" w:rsidP="002A2843">
      <w:pPr>
        <w:pBdr>
          <w:top w:val="nil"/>
          <w:left w:val="nil"/>
          <w:bottom w:val="nil"/>
          <w:right w:val="nil"/>
          <w:between w:val="nil"/>
        </w:pBdr>
        <w:jc w:val="both"/>
        <w:rPr>
          <w:rFonts w:asciiTheme="minorHAnsi" w:eastAsia="Tahoma" w:hAnsiTheme="minorHAnsi" w:cs="Tahoma"/>
          <w:b/>
          <w:bCs/>
          <w:sz w:val="22"/>
          <w:szCs w:val="22"/>
        </w:rPr>
      </w:pPr>
    </w:p>
    <w:p w14:paraId="5C0571F2" w14:textId="690054EC" w:rsidR="00B721DD" w:rsidRPr="005005FA" w:rsidRDefault="00B721DD" w:rsidP="002A2843">
      <w:pPr>
        <w:pBdr>
          <w:top w:val="nil"/>
          <w:left w:val="nil"/>
          <w:bottom w:val="nil"/>
          <w:right w:val="nil"/>
          <w:between w:val="nil"/>
        </w:pBdr>
        <w:jc w:val="both"/>
        <w:rPr>
          <w:rFonts w:asciiTheme="minorHAnsi" w:eastAsia="Tahoma" w:hAnsiTheme="minorHAnsi" w:cs="Tahoma"/>
          <w:b/>
          <w:bCs/>
          <w:sz w:val="22"/>
          <w:szCs w:val="22"/>
        </w:rPr>
      </w:pPr>
      <w:r w:rsidRPr="005005FA">
        <w:rPr>
          <w:rFonts w:asciiTheme="minorHAnsi" w:eastAsia="Tahoma" w:hAnsiTheme="minorHAnsi" w:cs="Tahoma"/>
          <w:b/>
          <w:bCs/>
          <w:sz w:val="22"/>
          <w:szCs w:val="22"/>
        </w:rPr>
        <w:t>Przy podpisaniu umowy Wykonawca złoży stosowne oświadczenie Kierownika Budowy z odpisem uprawnień budowlanych i aktualną przynależnością do Izby Inżynierów Budownictwa.</w:t>
      </w:r>
    </w:p>
    <w:p w14:paraId="1240C1D8" w14:textId="77777777" w:rsidR="008B5B40" w:rsidRPr="005005FA" w:rsidRDefault="008B5B40" w:rsidP="002A2843">
      <w:pPr>
        <w:pBdr>
          <w:top w:val="nil"/>
          <w:left w:val="nil"/>
          <w:bottom w:val="nil"/>
          <w:right w:val="nil"/>
          <w:between w:val="nil"/>
        </w:pBdr>
        <w:jc w:val="both"/>
        <w:rPr>
          <w:rFonts w:asciiTheme="minorHAnsi" w:eastAsia="Tahoma" w:hAnsiTheme="minorHAnsi" w:cs="Tahoma"/>
          <w:b/>
          <w:bCs/>
          <w:sz w:val="22"/>
          <w:szCs w:val="22"/>
        </w:rPr>
      </w:pPr>
    </w:p>
    <w:p w14:paraId="17720311" w14:textId="09458FF5" w:rsidR="00041AA3" w:rsidRPr="005005FA" w:rsidRDefault="00855ED3"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7</w:t>
      </w:r>
      <w:r w:rsidR="005C6E60" w:rsidRPr="005005FA">
        <w:rPr>
          <w:rFonts w:asciiTheme="minorHAnsi" w:eastAsia="Tahoma" w:hAnsiTheme="minorHAnsi" w:cs="Tahoma"/>
          <w:bCs/>
          <w:sz w:val="22"/>
          <w:szCs w:val="22"/>
        </w:rPr>
        <w:t xml:space="preserve">. </w:t>
      </w:r>
      <w:r w:rsidR="005C6E60" w:rsidRPr="005005FA">
        <w:rPr>
          <w:rFonts w:asciiTheme="minorHAnsi" w:eastAsia="Tahoma" w:hAnsiTheme="minorHAnsi" w:cs="Tahoma"/>
          <w:b/>
          <w:sz w:val="22"/>
          <w:szCs w:val="22"/>
        </w:rPr>
        <w:t>Materiały budowlane</w:t>
      </w:r>
      <w:r w:rsidR="006A4FCA" w:rsidRPr="005005FA">
        <w:rPr>
          <w:rFonts w:asciiTheme="minorHAnsi" w:eastAsia="Tahoma" w:hAnsiTheme="minorHAnsi" w:cs="Tahoma"/>
          <w:bCs/>
          <w:sz w:val="22"/>
          <w:szCs w:val="22"/>
        </w:rPr>
        <w:t>,</w:t>
      </w:r>
      <w:r w:rsidR="005C6E60" w:rsidRPr="005005FA">
        <w:rPr>
          <w:rFonts w:asciiTheme="minorHAnsi" w:eastAsia="Tahoma" w:hAnsiTheme="minorHAnsi" w:cs="Tahoma"/>
          <w:bCs/>
          <w:sz w:val="22"/>
          <w:szCs w:val="22"/>
        </w:rPr>
        <w:t xml:space="preserve"> </w:t>
      </w:r>
      <w:r w:rsidR="005C6E60" w:rsidRPr="005005FA">
        <w:rPr>
          <w:rFonts w:asciiTheme="minorHAnsi" w:eastAsia="Tahoma" w:hAnsiTheme="minorHAnsi" w:cs="Tahoma"/>
          <w:b/>
          <w:sz w:val="22"/>
          <w:szCs w:val="22"/>
        </w:rPr>
        <w:t>urządzenia</w:t>
      </w:r>
      <w:r w:rsidR="006A4FCA" w:rsidRPr="005005FA">
        <w:rPr>
          <w:rFonts w:asciiTheme="minorHAnsi" w:eastAsia="Tahoma" w:hAnsiTheme="minorHAnsi" w:cs="Tahoma"/>
          <w:bCs/>
          <w:sz w:val="22"/>
          <w:szCs w:val="22"/>
        </w:rPr>
        <w:t xml:space="preserve"> i </w:t>
      </w:r>
      <w:r w:rsidR="00B26C07" w:rsidRPr="005005FA">
        <w:rPr>
          <w:rFonts w:asciiTheme="minorHAnsi" w:eastAsia="Tahoma" w:hAnsiTheme="minorHAnsi" w:cs="Tahoma"/>
          <w:b/>
          <w:sz w:val="22"/>
          <w:szCs w:val="22"/>
        </w:rPr>
        <w:t>technologie,</w:t>
      </w:r>
      <w:r w:rsidR="005C6E60" w:rsidRPr="005005FA">
        <w:rPr>
          <w:rFonts w:asciiTheme="minorHAnsi" w:eastAsia="Tahoma" w:hAnsiTheme="minorHAnsi" w:cs="Tahoma"/>
          <w:b/>
          <w:sz w:val="22"/>
          <w:szCs w:val="22"/>
        </w:rPr>
        <w:t xml:space="preserve"> </w:t>
      </w:r>
      <w:r w:rsidR="005C6E60" w:rsidRPr="005005FA">
        <w:rPr>
          <w:rFonts w:asciiTheme="minorHAnsi" w:eastAsia="Tahoma" w:hAnsiTheme="minorHAnsi" w:cs="Tahoma"/>
          <w:bCs/>
          <w:sz w:val="22"/>
          <w:szCs w:val="22"/>
        </w:rPr>
        <w:t>które Wykonawca użyje do realizacji przedmiotu zamówienia, a które stanowić będą przedmiot jego oferty, winny być pierwszej jakości</w:t>
      </w:r>
      <w:r w:rsidRPr="005005FA">
        <w:rPr>
          <w:rFonts w:asciiTheme="minorHAnsi" w:eastAsia="Tahoma" w:hAnsiTheme="minorHAnsi" w:cs="Tahoma"/>
          <w:bCs/>
          <w:sz w:val="22"/>
          <w:szCs w:val="22"/>
        </w:rPr>
        <w:t>.</w:t>
      </w:r>
    </w:p>
    <w:p w14:paraId="15369A92" w14:textId="77777777" w:rsidR="00502B38" w:rsidRPr="005005FA" w:rsidRDefault="00502B38" w:rsidP="005C6E60">
      <w:pPr>
        <w:pBdr>
          <w:top w:val="nil"/>
          <w:left w:val="nil"/>
          <w:bottom w:val="nil"/>
          <w:right w:val="nil"/>
          <w:between w:val="nil"/>
        </w:pBdr>
        <w:jc w:val="both"/>
        <w:rPr>
          <w:rFonts w:asciiTheme="minorHAnsi" w:eastAsia="Tahoma" w:hAnsiTheme="minorHAnsi" w:cs="Tahoma"/>
          <w:bCs/>
          <w:sz w:val="22"/>
          <w:szCs w:val="22"/>
        </w:rPr>
      </w:pPr>
    </w:p>
    <w:p w14:paraId="0BEC6F15" w14:textId="55D93C24" w:rsidR="005C6E60" w:rsidRPr="005005FA" w:rsidRDefault="00855ED3"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8</w:t>
      </w:r>
      <w:r w:rsidR="00041AA3" w:rsidRPr="005005FA">
        <w:rPr>
          <w:rFonts w:asciiTheme="minorHAnsi" w:eastAsia="Tahoma" w:hAnsiTheme="minorHAnsi" w:cs="Tahoma"/>
          <w:bCs/>
          <w:sz w:val="22"/>
          <w:szCs w:val="22"/>
        </w:rPr>
        <w:t xml:space="preserve">. </w:t>
      </w:r>
      <w:r w:rsidR="005C6E60" w:rsidRPr="005005FA">
        <w:rPr>
          <w:rFonts w:asciiTheme="minorHAnsi" w:eastAsia="Tahoma" w:hAnsiTheme="minorHAnsi" w:cs="Tahoma"/>
          <w:bCs/>
          <w:sz w:val="22"/>
          <w:szCs w:val="22"/>
        </w:rPr>
        <w:t>Wykonawca zobowiązany jest zaoferować wykonanie przedmiotu zamówienia z materiałów</w:t>
      </w:r>
      <w:r w:rsidR="006A4FCA" w:rsidRPr="005005FA">
        <w:rPr>
          <w:rFonts w:asciiTheme="minorHAnsi" w:eastAsia="Tahoma" w:hAnsiTheme="minorHAnsi" w:cs="Tahoma"/>
          <w:bCs/>
          <w:sz w:val="22"/>
          <w:szCs w:val="22"/>
        </w:rPr>
        <w:t>,</w:t>
      </w:r>
      <w:r w:rsidR="005C6E60" w:rsidRPr="005005FA">
        <w:rPr>
          <w:rFonts w:asciiTheme="minorHAnsi" w:eastAsia="Tahoma" w:hAnsiTheme="minorHAnsi" w:cs="Tahoma"/>
          <w:bCs/>
          <w:sz w:val="22"/>
          <w:szCs w:val="22"/>
        </w:rPr>
        <w:t xml:space="preserve"> urządzeń </w:t>
      </w:r>
      <w:r w:rsidR="006A4FCA" w:rsidRPr="005005FA">
        <w:rPr>
          <w:rFonts w:asciiTheme="minorHAnsi" w:eastAsia="Tahoma" w:hAnsiTheme="minorHAnsi" w:cs="Tahoma"/>
          <w:bCs/>
          <w:sz w:val="22"/>
          <w:szCs w:val="22"/>
        </w:rPr>
        <w:t xml:space="preserve">i technologii </w:t>
      </w:r>
      <w:r w:rsidR="008B5B40" w:rsidRPr="005005FA">
        <w:rPr>
          <w:rFonts w:asciiTheme="minorHAnsi" w:eastAsia="Tahoma" w:hAnsiTheme="minorHAnsi" w:cs="Tahoma"/>
          <w:bCs/>
          <w:sz w:val="22"/>
          <w:szCs w:val="22"/>
        </w:rPr>
        <w:t xml:space="preserve">opisanych w „dokumentacji projektowej” stanowiącej „Opis przedmiotu zamówienia”, </w:t>
      </w:r>
      <w:r w:rsidR="005C6E60" w:rsidRPr="005005FA">
        <w:rPr>
          <w:rFonts w:asciiTheme="minorHAnsi" w:eastAsia="Tahoma" w:hAnsiTheme="minorHAnsi" w:cs="Tahoma"/>
          <w:bCs/>
          <w:sz w:val="22"/>
          <w:szCs w:val="22"/>
        </w:rPr>
        <w:t>posiadających dopuszczenia do stosowania ich w budownictwie i zapewniających sprawność</w:t>
      </w:r>
      <w:r w:rsidR="00502B38" w:rsidRPr="005005FA">
        <w:rPr>
          <w:rFonts w:asciiTheme="minorHAnsi" w:eastAsia="Tahoma" w:hAnsiTheme="minorHAnsi" w:cs="Tahoma"/>
          <w:bCs/>
          <w:sz w:val="22"/>
          <w:szCs w:val="22"/>
        </w:rPr>
        <w:t>, jakość i funkcjonalność</w:t>
      </w:r>
      <w:r w:rsidR="005C6E60" w:rsidRPr="005005FA">
        <w:rPr>
          <w:rFonts w:asciiTheme="minorHAnsi" w:eastAsia="Tahoma" w:hAnsiTheme="minorHAnsi" w:cs="Tahoma"/>
          <w:bCs/>
          <w:sz w:val="22"/>
          <w:szCs w:val="22"/>
        </w:rPr>
        <w:t xml:space="preserve"> eksploatacyjną wykonanego przedmiotu zamówienia.</w:t>
      </w:r>
    </w:p>
    <w:p w14:paraId="75D1CC47" w14:textId="77777777" w:rsidR="00502B38" w:rsidRPr="005005FA" w:rsidRDefault="00502B38" w:rsidP="005C6E60">
      <w:pPr>
        <w:pBdr>
          <w:top w:val="nil"/>
          <w:left w:val="nil"/>
          <w:bottom w:val="nil"/>
          <w:right w:val="nil"/>
          <w:between w:val="nil"/>
        </w:pBdr>
        <w:jc w:val="both"/>
        <w:rPr>
          <w:rFonts w:asciiTheme="minorHAnsi" w:eastAsia="Tahoma" w:hAnsiTheme="minorHAnsi" w:cs="Tahoma"/>
          <w:bCs/>
          <w:sz w:val="22"/>
          <w:szCs w:val="22"/>
        </w:rPr>
      </w:pPr>
    </w:p>
    <w:p w14:paraId="086E2C2F" w14:textId="6AD483D1" w:rsidR="00041AA3" w:rsidRPr="005005FA" w:rsidRDefault="00855ED3"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9</w:t>
      </w:r>
      <w:r w:rsidR="00041AA3" w:rsidRPr="005005FA">
        <w:rPr>
          <w:rFonts w:asciiTheme="minorHAnsi" w:eastAsia="Tahoma" w:hAnsiTheme="minorHAnsi" w:cs="Tahoma"/>
          <w:bCs/>
          <w:sz w:val="22"/>
          <w:szCs w:val="22"/>
        </w:rPr>
        <w:t xml:space="preserve">. </w:t>
      </w:r>
      <w:r w:rsidR="005C6E60" w:rsidRPr="005005FA">
        <w:rPr>
          <w:rFonts w:asciiTheme="minorHAnsi" w:eastAsia="Tahoma" w:hAnsiTheme="minorHAnsi" w:cs="Tahoma"/>
          <w:bCs/>
          <w:sz w:val="22"/>
          <w:szCs w:val="22"/>
        </w:rPr>
        <w:t xml:space="preserve">W każdym przypadku, gdy zawarty w niniejszej SWZ oraz jej załącznikach „Opis przedmiotu zamówienia” </w:t>
      </w:r>
      <w:r w:rsidR="008B5B40" w:rsidRPr="005005FA">
        <w:rPr>
          <w:rFonts w:asciiTheme="minorHAnsi" w:eastAsia="Tahoma" w:hAnsiTheme="minorHAnsi" w:cs="Tahoma"/>
          <w:bCs/>
          <w:sz w:val="22"/>
          <w:szCs w:val="22"/>
        </w:rPr>
        <w:t xml:space="preserve">dotyczący materiałów budowlanych, urządzeń i technologii </w:t>
      </w:r>
      <w:r w:rsidR="005C6E60" w:rsidRPr="005005FA">
        <w:rPr>
          <w:rFonts w:asciiTheme="minorHAnsi" w:eastAsia="Tahoma" w:hAnsiTheme="minorHAnsi" w:cs="Tahoma"/>
          <w:bCs/>
          <w:sz w:val="22"/>
          <w:szCs w:val="22"/>
        </w:rPr>
        <w:t xml:space="preserve">wskazywałby znak towarowy (markę), patent lub pochodzenie (producenta) lub źródło albo szczególny proces, który charakteryzuje dany materiał, urządzenie lub technologię jakie winny mieć zastosowanie przy wykonaniu przedmiotu zamówienia, to przyjmuje się, że </w:t>
      </w:r>
      <w:r w:rsidR="005E1E90" w:rsidRPr="005005FA">
        <w:rPr>
          <w:rFonts w:asciiTheme="minorHAnsi" w:eastAsia="Tahoma" w:hAnsiTheme="minorHAnsi" w:cs="Tahoma"/>
          <w:bCs/>
          <w:sz w:val="22"/>
          <w:szCs w:val="22"/>
        </w:rPr>
        <w:t>Zamawiający nie mógł opisać przedmiotu zamówienia</w:t>
      </w:r>
      <w:r w:rsidR="008B5B40" w:rsidRPr="005005FA">
        <w:rPr>
          <w:rFonts w:asciiTheme="minorHAnsi" w:eastAsia="Tahoma" w:hAnsiTheme="minorHAnsi" w:cs="Tahoma"/>
          <w:bCs/>
          <w:sz w:val="22"/>
          <w:szCs w:val="22"/>
        </w:rPr>
        <w:t xml:space="preserve"> w zakresie owych materiałów budowlanych, urządzeń i technologii</w:t>
      </w:r>
      <w:r w:rsidR="005E1E90" w:rsidRPr="005005FA">
        <w:rPr>
          <w:rFonts w:asciiTheme="minorHAnsi" w:eastAsia="Tahoma" w:hAnsiTheme="minorHAnsi" w:cs="Tahoma"/>
          <w:bCs/>
          <w:sz w:val="22"/>
          <w:szCs w:val="22"/>
        </w:rPr>
        <w:t xml:space="preserve"> w wystarczająco precyzyjny i zrozumiały sposób</w:t>
      </w:r>
      <w:r w:rsidR="002E5DAF" w:rsidRPr="005005FA">
        <w:rPr>
          <w:rFonts w:asciiTheme="minorHAnsi" w:eastAsia="Tahoma" w:hAnsiTheme="minorHAnsi" w:cs="Tahoma"/>
          <w:bCs/>
          <w:sz w:val="22"/>
          <w:szCs w:val="22"/>
        </w:rPr>
        <w:t>,</w:t>
      </w:r>
      <w:r w:rsidR="005E1E90" w:rsidRPr="005005FA">
        <w:rPr>
          <w:rFonts w:asciiTheme="minorHAnsi" w:eastAsia="Tahoma" w:hAnsiTheme="minorHAnsi" w:cs="Tahoma"/>
          <w:bCs/>
          <w:sz w:val="22"/>
          <w:szCs w:val="22"/>
        </w:rPr>
        <w:t xml:space="preserve"> a </w:t>
      </w:r>
      <w:r w:rsidR="005C6E60" w:rsidRPr="005005FA">
        <w:rPr>
          <w:rFonts w:asciiTheme="minorHAnsi" w:eastAsia="Tahoma" w:hAnsiTheme="minorHAnsi" w:cs="Tahoma"/>
          <w:bCs/>
          <w:sz w:val="22"/>
          <w:szCs w:val="22"/>
        </w:rPr>
        <w:t xml:space="preserve">wskazaniom takim towarzyszy </w:t>
      </w:r>
      <w:r w:rsidR="005E1E90" w:rsidRPr="005005FA">
        <w:rPr>
          <w:rFonts w:asciiTheme="minorHAnsi" w:eastAsia="Tahoma" w:hAnsiTheme="minorHAnsi" w:cs="Tahoma"/>
          <w:bCs/>
          <w:sz w:val="22"/>
          <w:szCs w:val="22"/>
        </w:rPr>
        <w:t>wyraz:</w:t>
      </w:r>
      <w:r w:rsidR="005C6E60" w:rsidRPr="005005FA">
        <w:rPr>
          <w:rFonts w:asciiTheme="minorHAnsi" w:eastAsia="Tahoma" w:hAnsiTheme="minorHAnsi" w:cs="Tahoma"/>
          <w:bCs/>
          <w:sz w:val="22"/>
          <w:szCs w:val="22"/>
        </w:rPr>
        <w:t xml:space="preserve"> „lub równoważne”. </w:t>
      </w:r>
    </w:p>
    <w:p w14:paraId="407BA41E" w14:textId="77777777" w:rsidR="008B5B40" w:rsidRPr="005005FA" w:rsidRDefault="008B5B40" w:rsidP="005C6E60">
      <w:pPr>
        <w:pBdr>
          <w:top w:val="nil"/>
          <w:left w:val="nil"/>
          <w:bottom w:val="nil"/>
          <w:right w:val="nil"/>
          <w:between w:val="nil"/>
        </w:pBdr>
        <w:jc w:val="both"/>
        <w:rPr>
          <w:rFonts w:asciiTheme="minorHAnsi" w:eastAsia="Tahoma" w:hAnsiTheme="minorHAnsi" w:cs="Tahoma"/>
          <w:bCs/>
          <w:sz w:val="22"/>
          <w:szCs w:val="22"/>
        </w:rPr>
      </w:pPr>
    </w:p>
    <w:p w14:paraId="4851E478" w14:textId="51FCF72F" w:rsidR="008B5B40" w:rsidRPr="005005FA" w:rsidRDefault="008B5B40"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10. Pod pojęciem </w:t>
      </w:r>
      <w:r w:rsidR="002E5DAF" w:rsidRPr="005005FA">
        <w:rPr>
          <w:rFonts w:asciiTheme="minorHAnsi" w:eastAsia="Tahoma" w:hAnsiTheme="minorHAnsi" w:cs="Tahoma"/>
          <w:bCs/>
          <w:sz w:val="22"/>
          <w:szCs w:val="22"/>
        </w:rPr>
        <w:t>„równoważne” należy rozumieć takie rozwiązani</w:t>
      </w:r>
      <w:r w:rsidR="00601A3B" w:rsidRPr="005005FA">
        <w:rPr>
          <w:rFonts w:asciiTheme="minorHAnsi" w:eastAsia="Tahoma" w:hAnsiTheme="minorHAnsi" w:cs="Tahoma"/>
          <w:bCs/>
          <w:sz w:val="22"/>
          <w:szCs w:val="22"/>
        </w:rPr>
        <w:t>a</w:t>
      </w:r>
      <w:r w:rsidR="002E5DAF" w:rsidRPr="005005FA">
        <w:rPr>
          <w:rFonts w:asciiTheme="minorHAnsi" w:eastAsia="Tahoma" w:hAnsiTheme="minorHAnsi" w:cs="Tahoma"/>
          <w:bCs/>
          <w:sz w:val="22"/>
          <w:szCs w:val="22"/>
        </w:rPr>
        <w:t xml:space="preserve"> techniczne lub technologiczne zaproponowane przez Wykonawcę w jego ofercie, dotyczące materiałów budowlanych, urządzeń i technologii określonych w „Opisie przedmiotu zamówienia”, które pomimo, że różni</w:t>
      </w:r>
      <w:r w:rsidR="00601A3B" w:rsidRPr="005005FA">
        <w:rPr>
          <w:rFonts w:asciiTheme="minorHAnsi" w:eastAsia="Tahoma" w:hAnsiTheme="minorHAnsi" w:cs="Tahoma"/>
          <w:bCs/>
          <w:sz w:val="22"/>
          <w:szCs w:val="22"/>
        </w:rPr>
        <w:t>ą</w:t>
      </w:r>
      <w:r w:rsidR="002E5DAF" w:rsidRPr="005005FA">
        <w:rPr>
          <w:rFonts w:asciiTheme="minorHAnsi" w:eastAsia="Tahoma" w:hAnsiTheme="minorHAnsi" w:cs="Tahoma"/>
          <w:bCs/>
          <w:sz w:val="22"/>
          <w:szCs w:val="22"/>
        </w:rPr>
        <w:t xml:space="preserve"> się od oryginalnie opisan</w:t>
      </w:r>
      <w:r w:rsidR="00601A3B" w:rsidRPr="005005FA">
        <w:rPr>
          <w:rFonts w:asciiTheme="minorHAnsi" w:eastAsia="Tahoma" w:hAnsiTheme="minorHAnsi" w:cs="Tahoma"/>
          <w:bCs/>
          <w:sz w:val="22"/>
          <w:szCs w:val="22"/>
        </w:rPr>
        <w:t>ych</w:t>
      </w:r>
      <w:r w:rsidR="002E5DAF" w:rsidRPr="005005FA">
        <w:rPr>
          <w:rFonts w:asciiTheme="minorHAnsi" w:eastAsia="Tahoma" w:hAnsiTheme="minorHAnsi" w:cs="Tahoma"/>
          <w:bCs/>
          <w:sz w:val="22"/>
          <w:szCs w:val="22"/>
        </w:rPr>
        <w:t xml:space="preserve"> przez Zamawiającego </w:t>
      </w:r>
      <w:r w:rsidR="00601A3B" w:rsidRPr="005005FA">
        <w:rPr>
          <w:rFonts w:asciiTheme="minorHAnsi" w:eastAsia="Tahoma" w:hAnsiTheme="minorHAnsi" w:cs="Tahoma"/>
          <w:bCs/>
          <w:sz w:val="22"/>
          <w:szCs w:val="22"/>
        </w:rPr>
        <w:t>w SWZ</w:t>
      </w:r>
      <w:r w:rsidR="002E5DAF" w:rsidRPr="005005FA">
        <w:rPr>
          <w:rFonts w:asciiTheme="minorHAnsi" w:eastAsia="Tahoma" w:hAnsiTheme="minorHAnsi" w:cs="Tahoma"/>
          <w:bCs/>
          <w:sz w:val="22"/>
          <w:szCs w:val="22"/>
        </w:rPr>
        <w:t xml:space="preserve">, to </w:t>
      </w:r>
      <w:r w:rsidR="00601A3B" w:rsidRPr="005005FA">
        <w:rPr>
          <w:rFonts w:asciiTheme="minorHAnsi" w:eastAsia="Tahoma" w:hAnsiTheme="minorHAnsi" w:cs="Tahoma"/>
          <w:bCs/>
          <w:sz w:val="22"/>
          <w:szCs w:val="22"/>
        </w:rPr>
        <w:t>ich</w:t>
      </w:r>
      <w:r w:rsidR="002E5DAF" w:rsidRPr="005005FA">
        <w:rPr>
          <w:rFonts w:asciiTheme="minorHAnsi" w:eastAsia="Tahoma" w:hAnsiTheme="minorHAnsi" w:cs="Tahoma"/>
          <w:bCs/>
          <w:sz w:val="22"/>
          <w:szCs w:val="22"/>
        </w:rPr>
        <w:t xml:space="preserve"> zastosowanie przy realizacji przedmiotu zamówienia nie wpłynie na pogorszenie zakładanych w dokumentacji projektowej właściwości odnoszących się do funkcjonalności i jakości</w:t>
      </w:r>
      <w:r w:rsidR="00601A3B" w:rsidRPr="005005FA">
        <w:rPr>
          <w:rFonts w:asciiTheme="minorHAnsi" w:eastAsia="Tahoma" w:hAnsiTheme="minorHAnsi" w:cs="Tahoma"/>
          <w:bCs/>
          <w:sz w:val="22"/>
          <w:szCs w:val="22"/>
        </w:rPr>
        <w:t xml:space="preserve"> przedmiotu zamówienia</w:t>
      </w:r>
      <w:r w:rsidR="002E5DAF" w:rsidRPr="005005FA">
        <w:rPr>
          <w:rFonts w:asciiTheme="minorHAnsi" w:eastAsia="Tahoma" w:hAnsiTheme="minorHAnsi" w:cs="Tahoma"/>
          <w:bCs/>
          <w:sz w:val="22"/>
          <w:szCs w:val="22"/>
        </w:rPr>
        <w:t>.</w:t>
      </w:r>
    </w:p>
    <w:p w14:paraId="6F5D3A14" w14:textId="77777777" w:rsidR="002E5DAF" w:rsidRPr="005005FA" w:rsidRDefault="002E5DAF" w:rsidP="005C6E60">
      <w:pPr>
        <w:pBdr>
          <w:top w:val="nil"/>
          <w:left w:val="nil"/>
          <w:bottom w:val="nil"/>
          <w:right w:val="nil"/>
          <w:between w:val="nil"/>
        </w:pBdr>
        <w:jc w:val="both"/>
        <w:rPr>
          <w:rFonts w:asciiTheme="minorHAnsi" w:eastAsia="Tahoma" w:hAnsiTheme="minorHAnsi" w:cs="Tahoma"/>
          <w:bCs/>
          <w:sz w:val="22"/>
          <w:szCs w:val="22"/>
        </w:rPr>
      </w:pPr>
    </w:p>
    <w:p w14:paraId="54FEB1B1" w14:textId="5A77C71C" w:rsidR="002E5DAF" w:rsidRPr="005005FA" w:rsidRDefault="002E5DAF"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11. </w:t>
      </w:r>
      <w:r w:rsidR="00601A3B" w:rsidRPr="005005FA">
        <w:rPr>
          <w:rFonts w:asciiTheme="minorHAnsi" w:eastAsia="Tahoma" w:hAnsiTheme="minorHAnsi" w:cs="Tahoma"/>
          <w:bCs/>
          <w:sz w:val="22"/>
          <w:szCs w:val="22"/>
        </w:rPr>
        <w:t>Wykonawca,</w:t>
      </w:r>
      <w:r w:rsidRPr="005005FA">
        <w:rPr>
          <w:rFonts w:asciiTheme="minorHAnsi" w:eastAsia="Tahoma" w:hAnsiTheme="minorHAnsi" w:cs="Tahoma"/>
          <w:bCs/>
          <w:sz w:val="22"/>
          <w:szCs w:val="22"/>
        </w:rPr>
        <w:t xml:space="preserve"> który będzie chciał skorzystać ze swojego uprawnienia do wykonania przedmiotu zamówienia przy pomocy rozwiązań</w:t>
      </w:r>
      <w:r w:rsidR="00A53498" w:rsidRPr="005005FA">
        <w:rPr>
          <w:rFonts w:asciiTheme="minorHAnsi" w:eastAsia="Tahoma" w:hAnsiTheme="minorHAnsi" w:cs="Tahoma"/>
          <w:bCs/>
          <w:sz w:val="22"/>
          <w:szCs w:val="22"/>
        </w:rPr>
        <w:t xml:space="preserve"> technicznych lub technologicznych</w:t>
      </w:r>
      <w:r w:rsidR="00CF4263" w:rsidRPr="005005FA">
        <w:rPr>
          <w:rFonts w:asciiTheme="minorHAnsi" w:eastAsia="Tahoma" w:hAnsiTheme="minorHAnsi" w:cs="Tahoma"/>
          <w:bCs/>
          <w:sz w:val="22"/>
          <w:szCs w:val="22"/>
        </w:rPr>
        <w:t>,</w:t>
      </w:r>
      <w:r w:rsidRPr="005005FA">
        <w:rPr>
          <w:rFonts w:asciiTheme="minorHAnsi" w:eastAsia="Tahoma" w:hAnsiTheme="minorHAnsi" w:cs="Tahoma"/>
          <w:bCs/>
          <w:sz w:val="22"/>
          <w:szCs w:val="22"/>
        </w:rPr>
        <w:t xml:space="preserve"> „równoważnych”</w:t>
      </w:r>
      <w:r w:rsidR="00A53498" w:rsidRPr="005005FA">
        <w:rPr>
          <w:rFonts w:asciiTheme="minorHAnsi" w:eastAsia="Tahoma" w:hAnsiTheme="minorHAnsi" w:cs="Tahoma"/>
          <w:bCs/>
          <w:sz w:val="22"/>
          <w:szCs w:val="22"/>
        </w:rPr>
        <w:t xml:space="preserve"> w stosunku do wskazanych w „</w:t>
      </w:r>
      <w:r w:rsidR="00CF4263" w:rsidRPr="005005FA">
        <w:rPr>
          <w:rFonts w:asciiTheme="minorHAnsi" w:eastAsia="Tahoma" w:hAnsiTheme="minorHAnsi" w:cs="Tahoma"/>
          <w:bCs/>
          <w:sz w:val="22"/>
          <w:szCs w:val="22"/>
        </w:rPr>
        <w:t>O</w:t>
      </w:r>
      <w:r w:rsidR="00A53498" w:rsidRPr="005005FA">
        <w:rPr>
          <w:rFonts w:asciiTheme="minorHAnsi" w:eastAsia="Tahoma" w:hAnsiTheme="minorHAnsi" w:cs="Tahoma"/>
          <w:bCs/>
          <w:sz w:val="22"/>
          <w:szCs w:val="22"/>
        </w:rPr>
        <w:t>pisie przedmiotu zamówienia”, winien w treści swojej ofert poinformować o tym Zamawiającego pod rygorem obowiązku wykonania przedmiotu zamówienia w sposób taki jak oryginal</w:t>
      </w:r>
      <w:r w:rsidR="004C016B" w:rsidRPr="005005FA">
        <w:rPr>
          <w:rFonts w:asciiTheme="minorHAnsi" w:eastAsia="Tahoma" w:hAnsiTheme="minorHAnsi" w:cs="Tahoma"/>
          <w:bCs/>
          <w:sz w:val="22"/>
          <w:szCs w:val="22"/>
        </w:rPr>
        <w:t>ni</w:t>
      </w:r>
      <w:r w:rsidR="00A53498" w:rsidRPr="005005FA">
        <w:rPr>
          <w:rFonts w:asciiTheme="minorHAnsi" w:eastAsia="Tahoma" w:hAnsiTheme="minorHAnsi" w:cs="Tahoma"/>
          <w:bCs/>
          <w:sz w:val="22"/>
          <w:szCs w:val="22"/>
        </w:rPr>
        <w:t>e opisano w SWZ</w:t>
      </w:r>
      <w:r w:rsidR="00CF4263" w:rsidRPr="005005FA">
        <w:rPr>
          <w:rFonts w:asciiTheme="minorHAnsi" w:eastAsia="Tahoma" w:hAnsiTheme="minorHAnsi" w:cs="Tahoma"/>
          <w:bCs/>
          <w:sz w:val="22"/>
          <w:szCs w:val="22"/>
        </w:rPr>
        <w:t xml:space="preserve"> (dokumentacja projektowa)</w:t>
      </w:r>
      <w:r w:rsidR="007B10C9" w:rsidRPr="005005FA">
        <w:rPr>
          <w:rFonts w:asciiTheme="minorHAnsi" w:eastAsia="Tahoma" w:hAnsiTheme="minorHAnsi" w:cs="Tahoma"/>
          <w:bCs/>
          <w:sz w:val="22"/>
          <w:szCs w:val="22"/>
        </w:rPr>
        <w:t xml:space="preserve"> oraz wykazać ową „równoważność” w sposób obiektywny przy pomocy dołączonych do oferty dokumentów.</w:t>
      </w:r>
    </w:p>
    <w:p w14:paraId="14CD6834" w14:textId="77777777" w:rsidR="00511EE8" w:rsidRPr="005005FA" w:rsidRDefault="00511EE8" w:rsidP="005C6E60">
      <w:pPr>
        <w:pBdr>
          <w:top w:val="nil"/>
          <w:left w:val="nil"/>
          <w:bottom w:val="nil"/>
          <w:right w:val="nil"/>
          <w:between w:val="nil"/>
        </w:pBdr>
        <w:jc w:val="both"/>
        <w:rPr>
          <w:rFonts w:asciiTheme="minorHAnsi" w:eastAsia="Tahoma" w:hAnsiTheme="minorHAnsi" w:cs="Tahoma"/>
          <w:bCs/>
          <w:sz w:val="22"/>
          <w:szCs w:val="22"/>
        </w:rPr>
      </w:pPr>
    </w:p>
    <w:p w14:paraId="3878275D" w14:textId="1244AAE3" w:rsidR="00E54A4A" w:rsidRPr="005005FA" w:rsidRDefault="00F017EC" w:rsidP="00F017EC">
      <w:pPr>
        <w:pBdr>
          <w:top w:val="nil"/>
          <w:left w:val="nil"/>
          <w:bottom w:val="nil"/>
          <w:right w:val="nil"/>
          <w:between w:val="nil"/>
        </w:pBdr>
        <w:jc w:val="both"/>
        <w:rPr>
          <w:rFonts w:asciiTheme="minorHAnsi" w:eastAsia="Tahoma" w:hAnsiTheme="minorHAnsi" w:cs="Tahoma"/>
          <w:b/>
          <w:sz w:val="22"/>
          <w:szCs w:val="22"/>
        </w:rPr>
      </w:pPr>
      <w:r w:rsidRPr="005005FA">
        <w:rPr>
          <w:rFonts w:asciiTheme="minorHAnsi" w:eastAsia="Tahoma" w:hAnsiTheme="minorHAnsi" w:cs="Tahoma"/>
          <w:b/>
          <w:sz w:val="22"/>
          <w:szCs w:val="22"/>
        </w:rPr>
        <w:t xml:space="preserve">Zamawiający wymaga od wykonawców złożenia oferty po odbyciu wizji lokalnej. Podstawa prawna art. 131 ust. 2 pkt 1 </w:t>
      </w:r>
      <w:proofErr w:type="spellStart"/>
      <w:r w:rsidRPr="005005FA">
        <w:rPr>
          <w:rFonts w:asciiTheme="minorHAnsi" w:eastAsia="Tahoma" w:hAnsiTheme="minorHAnsi" w:cs="Tahoma"/>
          <w:b/>
          <w:sz w:val="22"/>
          <w:szCs w:val="22"/>
        </w:rPr>
        <w:t>p.z.p</w:t>
      </w:r>
      <w:proofErr w:type="spellEnd"/>
      <w:r w:rsidRPr="005005FA">
        <w:rPr>
          <w:rFonts w:asciiTheme="minorHAnsi" w:eastAsia="Tahoma" w:hAnsiTheme="minorHAnsi" w:cs="Tahoma"/>
          <w:b/>
          <w:sz w:val="22"/>
          <w:szCs w:val="22"/>
        </w:rPr>
        <w:t>.</w:t>
      </w:r>
      <w:r w:rsidRPr="005005FA">
        <w:rPr>
          <w:rFonts w:asciiTheme="minorHAnsi" w:hAnsiTheme="minorHAnsi"/>
          <w:b/>
          <w:sz w:val="22"/>
          <w:szCs w:val="22"/>
        </w:rPr>
        <w:t xml:space="preserve"> </w:t>
      </w:r>
      <w:r w:rsidRPr="005005FA">
        <w:rPr>
          <w:rFonts w:asciiTheme="minorHAnsi" w:eastAsia="Tahoma" w:hAnsiTheme="minorHAnsi" w:cs="Tahoma"/>
          <w:b/>
          <w:sz w:val="22"/>
          <w:szCs w:val="22"/>
        </w:rPr>
        <w:t xml:space="preserve">Odbycie wizji lokalnej winno zostać udokumentowane przez Zamawiającego. Podstawa prawna art. 61 ust. 2 </w:t>
      </w:r>
      <w:proofErr w:type="spellStart"/>
      <w:r w:rsidRPr="005005FA">
        <w:rPr>
          <w:rFonts w:asciiTheme="minorHAnsi" w:eastAsia="Tahoma" w:hAnsiTheme="minorHAnsi" w:cs="Tahoma"/>
          <w:b/>
          <w:sz w:val="22"/>
          <w:szCs w:val="22"/>
        </w:rPr>
        <w:t>p.z.p</w:t>
      </w:r>
      <w:proofErr w:type="spellEnd"/>
      <w:r w:rsidRPr="005005FA">
        <w:rPr>
          <w:rFonts w:asciiTheme="minorHAnsi" w:eastAsia="Tahoma" w:hAnsiTheme="minorHAnsi" w:cs="Tahoma"/>
          <w:b/>
          <w:sz w:val="22"/>
          <w:szCs w:val="22"/>
        </w:rPr>
        <w:t xml:space="preserve">. i art. 226 ust. 1 pkt 18 </w:t>
      </w:r>
      <w:proofErr w:type="spellStart"/>
      <w:r w:rsidRPr="005005FA">
        <w:rPr>
          <w:rFonts w:asciiTheme="minorHAnsi" w:eastAsia="Tahoma" w:hAnsiTheme="minorHAnsi" w:cs="Tahoma"/>
          <w:b/>
          <w:sz w:val="22"/>
          <w:szCs w:val="22"/>
        </w:rPr>
        <w:t>p.z.p</w:t>
      </w:r>
      <w:proofErr w:type="spellEnd"/>
      <w:r w:rsidRPr="005005FA">
        <w:rPr>
          <w:rFonts w:asciiTheme="minorHAnsi" w:eastAsia="Tahoma" w:hAnsiTheme="minorHAnsi" w:cs="Tahoma"/>
          <w:b/>
          <w:sz w:val="22"/>
          <w:szCs w:val="22"/>
        </w:rPr>
        <w:t>.</w:t>
      </w:r>
    </w:p>
    <w:p w14:paraId="6F5C7657" w14:textId="77777777" w:rsidR="00E54A4A" w:rsidRPr="006B3BDF" w:rsidRDefault="00E54A4A" w:rsidP="00F017EC">
      <w:pPr>
        <w:pBdr>
          <w:top w:val="nil"/>
          <w:left w:val="nil"/>
          <w:bottom w:val="nil"/>
          <w:right w:val="nil"/>
          <w:between w:val="nil"/>
        </w:pBdr>
        <w:jc w:val="both"/>
        <w:rPr>
          <w:rFonts w:asciiTheme="minorHAnsi" w:eastAsia="Tahoma" w:hAnsiTheme="minorHAnsi" w:cs="Tahoma"/>
          <w:b/>
          <w:color w:val="FF0000"/>
          <w:sz w:val="22"/>
          <w:szCs w:val="22"/>
        </w:rPr>
      </w:pPr>
    </w:p>
    <w:p w14:paraId="1B142B89" w14:textId="526E6DC8" w:rsidR="003F73D9" w:rsidRDefault="0044233F" w:rsidP="005C6E60">
      <w:pPr>
        <w:pBdr>
          <w:top w:val="nil"/>
          <w:left w:val="nil"/>
          <w:bottom w:val="nil"/>
          <w:right w:val="nil"/>
          <w:between w:val="nil"/>
        </w:pBdr>
        <w:jc w:val="both"/>
        <w:rPr>
          <w:rFonts w:asciiTheme="minorHAnsi" w:eastAsia="Tahoma" w:hAnsiTheme="minorHAnsi" w:cs="Tahoma"/>
          <w:b/>
          <w:sz w:val="22"/>
          <w:szCs w:val="22"/>
          <w:u w:val="single"/>
        </w:rPr>
      </w:pPr>
      <w:r w:rsidRPr="00B60EB8">
        <w:rPr>
          <w:rFonts w:asciiTheme="minorHAnsi" w:eastAsia="Tahoma" w:hAnsiTheme="minorHAnsi" w:cs="Tahoma"/>
          <w:b/>
          <w:sz w:val="22"/>
          <w:szCs w:val="22"/>
        </w:rPr>
        <w:t xml:space="preserve">W celu odbycia „wizji lokalnej” </w:t>
      </w:r>
      <w:r w:rsidR="00ED4884" w:rsidRPr="00B60EB8">
        <w:rPr>
          <w:rFonts w:asciiTheme="minorHAnsi" w:eastAsia="Tahoma" w:hAnsiTheme="minorHAnsi" w:cs="Tahoma"/>
          <w:b/>
          <w:sz w:val="22"/>
          <w:szCs w:val="22"/>
        </w:rPr>
        <w:t>Zamawiający</w:t>
      </w:r>
      <w:r w:rsidRPr="00B60EB8">
        <w:rPr>
          <w:rFonts w:asciiTheme="minorHAnsi" w:eastAsia="Tahoma" w:hAnsiTheme="minorHAnsi" w:cs="Tahoma"/>
          <w:b/>
          <w:sz w:val="22"/>
          <w:szCs w:val="22"/>
        </w:rPr>
        <w:t xml:space="preserve"> wyznacza termin, w którym wszyscy </w:t>
      </w:r>
      <w:r w:rsidR="00ED4884" w:rsidRPr="00B60EB8">
        <w:rPr>
          <w:rFonts w:asciiTheme="minorHAnsi" w:eastAsia="Tahoma" w:hAnsiTheme="minorHAnsi" w:cs="Tahoma"/>
          <w:b/>
          <w:sz w:val="22"/>
          <w:szCs w:val="22"/>
        </w:rPr>
        <w:t>W</w:t>
      </w:r>
      <w:r w:rsidRPr="00B60EB8">
        <w:rPr>
          <w:rFonts w:asciiTheme="minorHAnsi" w:eastAsia="Tahoma" w:hAnsiTheme="minorHAnsi" w:cs="Tahoma"/>
          <w:b/>
          <w:sz w:val="22"/>
          <w:szCs w:val="22"/>
        </w:rPr>
        <w:t xml:space="preserve">ykonawcy mają prawo zbadać teren realizacji zamówienia w tym samym czasie, w takich samych warunkach, w takim samym zakresie tj. </w:t>
      </w:r>
      <w:r w:rsidR="00493E45" w:rsidRPr="00B60EB8">
        <w:rPr>
          <w:rFonts w:asciiTheme="minorHAnsi" w:eastAsia="Tahoma" w:hAnsiTheme="minorHAnsi" w:cs="Tahoma"/>
          <w:b/>
          <w:sz w:val="22"/>
          <w:szCs w:val="22"/>
        </w:rPr>
        <w:t>w dni</w:t>
      </w:r>
      <w:r w:rsidR="005E342C" w:rsidRPr="00B60EB8">
        <w:rPr>
          <w:rFonts w:asciiTheme="minorHAnsi" w:eastAsia="Tahoma" w:hAnsiTheme="minorHAnsi" w:cs="Tahoma"/>
          <w:b/>
          <w:sz w:val="22"/>
          <w:szCs w:val="22"/>
        </w:rPr>
        <w:t xml:space="preserve">u </w:t>
      </w:r>
      <w:r w:rsidR="00DC1302">
        <w:rPr>
          <w:rFonts w:asciiTheme="minorHAnsi" w:eastAsia="Tahoma" w:hAnsiTheme="minorHAnsi" w:cs="Tahoma"/>
          <w:b/>
          <w:sz w:val="22"/>
          <w:szCs w:val="22"/>
          <w:highlight w:val="yellow"/>
          <w:u w:val="single"/>
        </w:rPr>
        <w:t>16,04</w:t>
      </w:r>
      <w:r w:rsidR="005E342C" w:rsidRPr="00B60EB8">
        <w:rPr>
          <w:rFonts w:asciiTheme="minorHAnsi" w:eastAsia="Tahoma" w:hAnsiTheme="minorHAnsi" w:cs="Tahoma"/>
          <w:b/>
          <w:sz w:val="22"/>
          <w:szCs w:val="22"/>
          <w:highlight w:val="yellow"/>
          <w:u w:val="single"/>
        </w:rPr>
        <w:t>202</w:t>
      </w:r>
      <w:r w:rsidR="004C016B" w:rsidRPr="00B60EB8">
        <w:rPr>
          <w:rFonts w:asciiTheme="minorHAnsi" w:eastAsia="Tahoma" w:hAnsiTheme="minorHAnsi" w:cs="Tahoma"/>
          <w:b/>
          <w:sz w:val="22"/>
          <w:szCs w:val="22"/>
          <w:highlight w:val="yellow"/>
          <w:u w:val="single"/>
        </w:rPr>
        <w:t>4</w:t>
      </w:r>
      <w:r w:rsidR="005E342C" w:rsidRPr="00B60EB8">
        <w:rPr>
          <w:rFonts w:asciiTheme="minorHAnsi" w:eastAsia="Tahoma" w:hAnsiTheme="minorHAnsi" w:cs="Tahoma"/>
          <w:b/>
          <w:sz w:val="22"/>
          <w:szCs w:val="22"/>
          <w:u w:val="single"/>
        </w:rPr>
        <w:t xml:space="preserve"> r.</w:t>
      </w:r>
      <w:r w:rsidR="00713D11" w:rsidRPr="00B60EB8">
        <w:rPr>
          <w:rFonts w:asciiTheme="minorHAnsi" w:eastAsia="Tahoma" w:hAnsiTheme="minorHAnsi" w:cs="Tahoma"/>
          <w:b/>
          <w:sz w:val="22"/>
          <w:szCs w:val="22"/>
          <w:u w:val="single"/>
        </w:rPr>
        <w:t xml:space="preserve"> </w:t>
      </w:r>
      <w:r w:rsidR="005E342C" w:rsidRPr="00B60EB8">
        <w:rPr>
          <w:rFonts w:asciiTheme="minorHAnsi" w:eastAsia="Tahoma" w:hAnsiTheme="minorHAnsi" w:cs="Tahoma"/>
          <w:b/>
          <w:sz w:val="22"/>
          <w:szCs w:val="22"/>
          <w:u w:val="single"/>
        </w:rPr>
        <w:t>o godz. 11</w:t>
      </w:r>
      <w:r w:rsidR="00500F89" w:rsidRPr="00B60EB8">
        <w:rPr>
          <w:rFonts w:asciiTheme="minorHAnsi" w:eastAsia="Tahoma" w:hAnsiTheme="minorHAnsi" w:cs="Tahoma"/>
          <w:b/>
          <w:sz w:val="22"/>
          <w:szCs w:val="22"/>
          <w:u w:val="single"/>
        </w:rPr>
        <w:t>:00</w:t>
      </w:r>
      <w:r w:rsidR="005E4F85" w:rsidRPr="00B60EB8">
        <w:rPr>
          <w:rFonts w:asciiTheme="minorHAnsi" w:eastAsia="Tahoma" w:hAnsiTheme="minorHAnsi" w:cs="Tahoma"/>
          <w:b/>
          <w:sz w:val="22"/>
          <w:szCs w:val="22"/>
          <w:u w:val="single"/>
        </w:rPr>
        <w:t xml:space="preserve"> </w:t>
      </w:r>
    </w:p>
    <w:p w14:paraId="76E4B12B" w14:textId="7A972E20" w:rsidR="00DC1302" w:rsidRPr="005E3139" w:rsidRDefault="00DC1302" w:rsidP="005C6E60">
      <w:pPr>
        <w:pBdr>
          <w:top w:val="nil"/>
          <w:left w:val="nil"/>
          <w:bottom w:val="nil"/>
          <w:right w:val="nil"/>
          <w:between w:val="nil"/>
        </w:pBdr>
        <w:jc w:val="both"/>
        <w:rPr>
          <w:rFonts w:asciiTheme="minorHAnsi" w:eastAsia="Tahoma" w:hAnsiTheme="minorHAnsi" w:cs="Tahoma"/>
          <w:b/>
          <w:sz w:val="22"/>
          <w:szCs w:val="22"/>
        </w:rPr>
      </w:pPr>
      <w:r w:rsidRPr="005E3139">
        <w:rPr>
          <w:rFonts w:asciiTheme="minorHAnsi" w:eastAsia="Tahoma" w:hAnsiTheme="minorHAnsi" w:cs="Tahoma"/>
          <w:b/>
          <w:sz w:val="22"/>
          <w:szCs w:val="22"/>
          <w:highlight w:val="yellow"/>
          <w:u w:val="single"/>
        </w:rPr>
        <w:t>Miejsce: Konstancin-Jeziorna, ul. Długa 40/42 – (</w:t>
      </w:r>
      <w:proofErr w:type="spellStart"/>
      <w:r w:rsidRPr="005E3139">
        <w:rPr>
          <w:rFonts w:asciiTheme="minorHAnsi" w:eastAsia="Tahoma" w:hAnsiTheme="minorHAnsi" w:cs="Tahoma"/>
          <w:b/>
          <w:sz w:val="22"/>
          <w:szCs w:val="22"/>
          <w:highlight w:val="yellow"/>
          <w:u w:val="single"/>
        </w:rPr>
        <w:t>budynke</w:t>
      </w:r>
      <w:proofErr w:type="spellEnd"/>
      <w:r w:rsidRPr="005E3139">
        <w:rPr>
          <w:rFonts w:asciiTheme="minorHAnsi" w:eastAsia="Tahoma" w:hAnsiTheme="minorHAnsi" w:cs="Tahoma"/>
          <w:b/>
          <w:sz w:val="22"/>
          <w:szCs w:val="22"/>
          <w:highlight w:val="yellow"/>
          <w:u w:val="single"/>
        </w:rPr>
        <w:t xml:space="preserve"> główny –</w:t>
      </w:r>
      <w:r w:rsidR="005E3139" w:rsidRPr="005E3139">
        <w:rPr>
          <w:rFonts w:asciiTheme="minorHAnsi" w:eastAsia="Tahoma" w:hAnsiTheme="minorHAnsi" w:cs="Tahoma"/>
          <w:b/>
          <w:sz w:val="22"/>
          <w:szCs w:val="22"/>
          <w:highlight w:val="yellow"/>
          <w:u w:val="single"/>
        </w:rPr>
        <w:t xml:space="preserve"> parter</w:t>
      </w:r>
      <w:r w:rsidRPr="005E3139">
        <w:rPr>
          <w:rFonts w:asciiTheme="minorHAnsi" w:eastAsia="Tahoma" w:hAnsiTheme="minorHAnsi" w:cs="Tahoma"/>
          <w:b/>
          <w:sz w:val="22"/>
          <w:szCs w:val="22"/>
          <w:highlight w:val="yellow"/>
          <w:u w:val="single"/>
        </w:rPr>
        <w:t>)</w:t>
      </w:r>
      <w:r w:rsidR="005E3139">
        <w:rPr>
          <w:rFonts w:asciiTheme="minorHAnsi" w:eastAsia="Tahoma" w:hAnsiTheme="minorHAnsi" w:cs="Tahoma"/>
          <w:b/>
          <w:sz w:val="22"/>
          <w:szCs w:val="22"/>
          <w:u w:val="single"/>
        </w:rPr>
        <w:t>.</w:t>
      </w:r>
    </w:p>
    <w:p w14:paraId="6FD6F5F7" w14:textId="77777777" w:rsidR="003F73D9" w:rsidRPr="006B3BDF" w:rsidRDefault="003F73D9" w:rsidP="005C6E60">
      <w:pPr>
        <w:pBdr>
          <w:top w:val="nil"/>
          <w:left w:val="nil"/>
          <w:bottom w:val="nil"/>
          <w:right w:val="nil"/>
          <w:between w:val="nil"/>
        </w:pBdr>
        <w:jc w:val="both"/>
        <w:rPr>
          <w:rFonts w:asciiTheme="minorHAnsi" w:eastAsia="Tahoma" w:hAnsiTheme="minorHAnsi" w:cs="Tahoma"/>
          <w:b/>
          <w:bCs/>
          <w:color w:val="FF0000"/>
          <w:sz w:val="22"/>
          <w:szCs w:val="22"/>
        </w:rPr>
      </w:pPr>
    </w:p>
    <w:p w14:paraId="24A704B6" w14:textId="006A51D0" w:rsidR="0044233F" w:rsidRPr="005005FA" w:rsidRDefault="0044233F" w:rsidP="005C6E60">
      <w:pPr>
        <w:pBdr>
          <w:top w:val="nil"/>
          <w:left w:val="nil"/>
          <w:bottom w:val="nil"/>
          <w:right w:val="nil"/>
          <w:between w:val="nil"/>
        </w:pBdr>
        <w:jc w:val="both"/>
        <w:rPr>
          <w:rFonts w:asciiTheme="minorHAnsi" w:eastAsia="Tahoma" w:hAnsiTheme="minorHAnsi" w:cs="Tahoma"/>
          <w:bCs/>
          <w:sz w:val="22"/>
          <w:szCs w:val="22"/>
        </w:rPr>
      </w:pPr>
      <w:r w:rsidRPr="005005FA">
        <w:rPr>
          <w:rFonts w:asciiTheme="minorHAnsi" w:eastAsia="Tahoma" w:hAnsiTheme="minorHAnsi" w:cs="Tahoma"/>
          <w:bCs/>
          <w:sz w:val="22"/>
          <w:szCs w:val="22"/>
        </w:rPr>
        <w:t xml:space="preserve">Wykonawca </w:t>
      </w:r>
      <w:r w:rsidR="00ED4884" w:rsidRPr="005005FA">
        <w:rPr>
          <w:rFonts w:asciiTheme="minorHAnsi" w:eastAsia="Tahoma" w:hAnsiTheme="minorHAnsi" w:cs="Tahoma"/>
          <w:bCs/>
          <w:sz w:val="22"/>
          <w:szCs w:val="22"/>
        </w:rPr>
        <w:t>w uzasadnionej sytuacji uniemożliwiającej mu odbycie „wizji lokalnej</w:t>
      </w:r>
      <w:r w:rsidR="003F73D9" w:rsidRPr="005005FA">
        <w:rPr>
          <w:rFonts w:asciiTheme="minorHAnsi" w:eastAsia="Tahoma" w:hAnsiTheme="minorHAnsi" w:cs="Tahoma"/>
          <w:bCs/>
          <w:sz w:val="22"/>
          <w:szCs w:val="22"/>
        </w:rPr>
        <w:t>”</w:t>
      </w:r>
      <w:r w:rsidR="007F223F" w:rsidRPr="005005FA">
        <w:rPr>
          <w:rFonts w:asciiTheme="minorHAnsi" w:eastAsia="Tahoma" w:hAnsiTheme="minorHAnsi" w:cs="Tahoma"/>
          <w:bCs/>
          <w:sz w:val="22"/>
          <w:szCs w:val="22"/>
        </w:rPr>
        <w:t xml:space="preserve"> w w/w terminie</w:t>
      </w:r>
      <w:r w:rsidR="00ED4884" w:rsidRPr="005005FA">
        <w:rPr>
          <w:rFonts w:asciiTheme="minorHAnsi" w:eastAsia="Tahoma" w:hAnsiTheme="minorHAnsi" w:cs="Tahoma"/>
          <w:bCs/>
          <w:sz w:val="22"/>
          <w:szCs w:val="22"/>
        </w:rPr>
        <w:t xml:space="preserve">, </w:t>
      </w:r>
      <w:r w:rsidRPr="005005FA">
        <w:rPr>
          <w:rFonts w:asciiTheme="minorHAnsi" w:eastAsia="Tahoma" w:hAnsiTheme="minorHAnsi" w:cs="Tahoma"/>
          <w:bCs/>
          <w:sz w:val="22"/>
          <w:szCs w:val="22"/>
        </w:rPr>
        <w:t xml:space="preserve">może zwrócić się do </w:t>
      </w:r>
      <w:r w:rsidR="00ED4884" w:rsidRPr="005005FA">
        <w:rPr>
          <w:rFonts w:asciiTheme="minorHAnsi" w:eastAsia="Tahoma" w:hAnsiTheme="minorHAnsi" w:cs="Tahoma"/>
          <w:bCs/>
          <w:sz w:val="22"/>
          <w:szCs w:val="22"/>
        </w:rPr>
        <w:t>Z</w:t>
      </w:r>
      <w:r w:rsidRPr="005005FA">
        <w:rPr>
          <w:rFonts w:asciiTheme="minorHAnsi" w:eastAsia="Tahoma" w:hAnsiTheme="minorHAnsi" w:cs="Tahoma"/>
          <w:bCs/>
          <w:sz w:val="22"/>
          <w:szCs w:val="22"/>
        </w:rPr>
        <w:t xml:space="preserve">amawiającego o umożliwienie mu odbycia </w:t>
      </w:r>
      <w:r w:rsidR="00ED4884" w:rsidRPr="005005FA">
        <w:rPr>
          <w:rFonts w:asciiTheme="minorHAnsi" w:eastAsia="Tahoma" w:hAnsiTheme="minorHAnsi" w:cs="Tahoma"/>
          <w:bCs/>
          <w:sz w:val="22"/>
          <w:szCs w:val="22"/>
        </w:rPr>
        <w:t>„</w:t>
      </w:r>
      <w:r w:rsidRPr="005005FA">
        <w:rPr>
          <w:rFonts w:asciiTheme="minorHAnsi" w:eastAsia="Tahoma" w:hAnsiTheme="minorHAnsi" w:cs="Tahoma"/>
          <w:bCs/>
          <w:sz w:val="22"/>
          <w:szCs w:val="22"/>
        </w:rPr>
        <w:t>wizji lokalnej</w:t>
      </w:r>
      <w:r w:rsidR="00ED4884" w:rsidRPr="005005FA">
        <w:rPr>
          <w:rFonts w:asciiTheme="minorHAnsi" w:eastAsia="Tahoma" w:hAnsiTheme="minorHAnsi" w:cs="Tahoma"/>
          <w:bCs/>
          <w:sz w:val="22"/>
          <w:szCs w:val="22"/>
        </w:rPr>
        <w:t xml:space="preserve">” w innym terminie. Uwzględnienie wniosku danego Wykonawcy o inny termin </w:t>
      </w:r>
      <w:r w:rsidR="003F73D9" w:rsidRPr="005005FA">
        <w:rPr>
          <w:rFonts w:asciiTheme="minorHAnsi" w:eastAsia="Tahoma" w:hAnsiTheme="minorHAnsi" w:cs="Tahoma"/>
          <w:bCs/>
          <w:sz w:val="22"/>
          <w:szCs w:val="22"/>
        </w:rPr>
        <w:t>„</w:t>
      </w:r>
      <w:r w:rsidR="00ED4884" w:rsidRPr="005005FA">
        <w:rPr>
          <w:rFonts w:asciiTheme="minorHAnsi" w:eastAsia="Tahoma" w:hAnsiTheme="minorHAnsi" w:cs="Tahoma"/>
          <w:bCs/>
          <w:sz w:val="22"/>
          <w:szCs w:val="22"/>
        </w:rPr>
        <w:t>wizji lokalnej</w:t>
      </w:r>
      <w:r w:rsidR="003F73D9" w:rsidRPr="005005FA">
        <w:rPr>
          <w:rFonts w:asciiTheme="minorHAnsi" w:eastAsia="Tahoma" w:hAnsiTheme="minorHAnsi" w:cs="Tahoma"/>
          <w:bCs/>
          <w:sz w:val="22"/>
          <w:szCs w:val="22"/>
        </w:rPr>
        <w:t>”</w:t>
      </w:r>
      <w:r w:rsidR="00ED4884" w:rsidRPr="005005FA">
        <w:rPr>
          <w:rFonts w:asciiTheme="minorHAnsi" w:eastAsia="Tahoma" w:hAnsiTheme="minorHAnsi" w:cs="Tahoma"/>
          <w:bCs/>
          <w:sz w:val="22"/>
          <w:szCs w:val="22"/>
        </w:rPr>
        <w:t xml:space="preserve"> nie zobowiązuje Zamawiającego do przedłużenia terminu składania ofert.</w:t>
      </w:r>
    </w:p>
    <w:p w14:paraId="366C76E3" w14:textId="77777777" w:rsidR="00A54219" w:rsidRPr="00332B76" w:rsidRDefault="0092190B" w:rsidP="005C6E60">
      <w:pPr>
        <w:pBdr>
          <w:top w:val="nil"/>
          <w:left w:val="nil"/>
          <w:bottom w:val="nil"/>
          <w:right w:val="nil"/>
          <w:between w:val="nil"/>
        </w:pBdr>
        <w:spacing w:before="280" w:after="280"/>
        <w:jc w:val="both"/>
        <w:rPr>
          <w:rFonts w:asciiTheme="minorHAnsi" w:eastAsia="Cambria" w:hAnsiTheme="minorHAnsi" w:cs="Cambria"/>
          <w:sz w:val="22"/>
          <w:szCs w:val="22"/>
        </w:rPr>
      </w:pPr>
      <w:r w:rsidRPr="00332B76">
        <w:rPr>
          <w:rFonts w:asciiTheme="minorHAnsi" w:eastAsia="Cambria" w:hAnsiTheme="minorHAnsi" w:cs="Cambria"/>
          <w:b/>
          <w:sz w:val="22"/>
          <w:szCs w:val="22"/>
        </w:rPr>
        <w:t>IV.</w:t>
      </w:r>
      <w:r w:rsidRPr="00332B76">
        <w:rPr>
          <w:rFonts w:asciiTheme="minorHAnsi" w:eastAsia="Cambria" w:hAnsiTheme="minorHAnsi" w:cs="Cambria"/>
          <w:sz w:val="22"/>
          <w:szCs w:val="22"/>
        </w:rPr>
        <w:t xml:space="preserve"> </w:t>
      </w:r>
      <w:r w:rsidRPr="00332B76">
        <w:rPr>
          <w:rFonts w:asciiTheme="minorHAnsi" w:eastAsia="Cambria" w:hAnsiTheme="minorHAnsi" w:cs="Cambria"/>
          <w:b/>
          <w:sz w:val="22"/>
          <w:szCs w:val="22"/>
        </w:rPr>
        <w:t>T</w:t>
      </w:r>
      <w:r w:rsidR="00CC72E0" w:rsidRPr="00332B76">
        <w:rPr>
          <w:rFonts w:asciiTheme="minorHAnsi" w:eastAsia="Cambria" w:hAnsiTheme="minorHAnsi" w:cs="Cambria"/>
          <w:b/>
          <w:sz w:val="22"/>
          <w:szCs w:val="22"/>
        </w:rPr>
        <w:t>ERMIN REALIZACJI ZAMÓWIENIA:</w:t>
      </w:r>
    </w:p>
    <w:p w14:paraId="238693CC" w14:textId="6C41F3D9" w:rsidR="00F30E51" w:rsidRPr="00332B76" w:rsidRDefault="00E50BDF" w:rsidP="003A7D4E">
      <w:pPr>
        <w:pStyle w:val="Akapitzlist"/>
        <w:numPr>
          <w:ilvl w:val="0"/>
          <w:numId w:val="5"/>
        </w:numPr>
        <w:pBdr>
          <w:top w:val="nil"/>
          <w:left w:val="nil"/>
          <w:bottom w:val="nil"/>
          <w:right w:val="nil"/>
          <w:between w:val="nil"/>
        </w:pBdr>
        <w:ind w:left="426"/>
        <w:rPr>
          <w:rFonts w:eastAsia="Tahoma" w:cs="Tahoma"/>
          <w:color w:val="auto"/>
        </w:rPr>
      </w:pPr>
      <w:r w:rsidRPr="00332B76">
        <w:rPr>
          <w:rFonts w:eastAsia="Tahoma" w:cs="Tahoma"/>
          <w:color w:val="auto"/>
        </w:rPr>
        <w:t>Realizacja</w:t>
      </w:r>
      <w:r w:rsidR="00504DDB" w:rsidRPr="00332B76">
        <w:rPr>
          <w:rFonts w:eastAsia="Tahoma" w:cs="Tahoma"/>
          <w:color w:val="auto"/>
        </w:rPr>
        <w:t xml:space="preserve"> przedmiotu zamówienia będ</w:t>
      </w:r>
      <w:r w:rsidR="00046E02" w:rsidRPr="00332B76">
        <w:rPr>
          <w:rFonts w:eastAsia="Tahoma" w:cs="Tahoma"/>
          <w:color w:val="auto"/>
        </w:rPr>
        <w:t>zie</w:t>
      </w:r>
      <w:r w:rsidR="00504DDB" w:rsidRPr="00332B76">
        <w:rPr>
          <w:rFonts w:eastAsia="Tahoma" w:cs="Tahoma"/>
          <w:color w:val="auto"/>
        </w:rPr>
        <w:t xml:space="preserve"> odbywał</w:t>
      </w:r>
      <w:r w:rsidR="00046E02" w:rsidRPr="00332B76">
        <w:rPr>
          <w:rFonts w:eastAsia="Tahoma" w:cs="Tahoma"/>
          <w:color w:val="auto"/>
        </w:rPr>
        <w:t>a</w:t>
      </w:r>
      <w:r w:rsidR="00504DDB" w:rsidRPr="00332B76">
        <w:rPr>
          <w:rFonts w:eastAsia="Tahoma" w:cs="Tahoma"/>
          <w:color w:val="auto"/>
        </w:rPr>
        <w:t xml:space="preserve"> się </w:t>
      </w:r>
      <w:r w:rsidR="00EB5149" w:rsidRPr="00332B76">
        <w:rPr>
          <w:rFonts w:eastAsia="Tahoma" w:cs="Tahoma"/>
          <w:b/>
          <w:color w:val="auto"/>
        </w:rPr>
        <w:t>w terminie</w:t>
      </w:r>
      <w:r w:rsidR="00B70138" w:rsidRPr="00332B76">
        <w:rPr>
          <w:rFonts w:eastAsia="Tahoma" w:cs="Tahoma"/>
          <w:b/>
          <w:color w:val="auto"/>
        </w:rPr>
        <w:t xml:space="preserve"> </w:t>
      </w:r>
      <w:r w:rsidR="00C03A4F" w:rsidRPr="00623541">
        <w:rPr>
          <w:rFonts w:eastAsia="Tahoma" w:cs="Tahoma"/>
          <w:b/>
          <w:color w:val="auto"/>
          <w:u w:val="single"/>
        </w:rPr>
        <w:t xml:space="preserve">4 </w:t>
      </w:r>
      <w:r w:rsidR="00B70138" w:rsidRPr="00623541">
        <w:rPr>
          <w:rFonts w:eastAsia="Tahoma" w:cs="Tahoma"/>
          <w:b/>
          <w:color w:val="auto"/>
          <w:u w:val="single"/>
        </w:rPr>
        <w:t xml:space="preserve">(słownie: </w:t>
      </w:r>
      <w:r w:rsidR="00C03A4F" w:rsidRPr="00623541">
        <w:rPr>
          <w:rFonts w:eastAsia="Tahoma" w:cs="Tahoma"/>
          <w:b/>
          <w:color w:val="auto"/>
          <w:u w:val="single"/>
        </w:rPr>
        <w:t>cztery</w:t>
      </w:r>
      <w:r w:rsidR="0058599E" w:rsidRPr="00623541">
        <w:rPr>
          <w:rFonts w:eastAsia="Tahoma" w:cs="Tahoma"/>
          <w:b/>
          <w:color w:val="auto"/>
          <w:u w:val="single"/>
        </w:rPr>
        <w:t>)</w:t>
      </w:r>
      <w:r w:rsidR="00B70138" w:rsidRPr="00623541">
        <w:rPr>
          <w:rFonts w:eastAsia="Tahoma" w:cs="Tahoma"/>
          <w:b/>
          <w:color w:val="auto"/>
          <w:u w:val="single"/>
        </w:rPr>
        <w:t xml:space="preserve"> miesięcy</w:t>
      </w:r>
      <w:r w:rsidR="00DE7778" w:rsidRPr="00623541">
        <w:rPr>
          <w:rFonts w:eastAsia="Tahoma" w:cs="Tahoma"/>
          <w:b/>
          <w:color w:val="auto"/>
          <w:u w:val="single"/>
        </w:rPr>
        <w:t xml:space="preserve"> </w:t>
      </w:r>
      <w:r w:rsidR="00F30E51" w:rsidRPr="00623541">
        <w:rPr>
          <w:rFonts w:eastAsia="Tahoma" w:cs="Tahoma"/>
          <w:color w:val="auto"/>
          <w:u w:val="single"/>
        </w:rPr>
        <w:t>l</w:t>
      </w:r>
      <w:r w:rsidR="00F30E51" w:rsidRPr="00332B76">
        <w:rPr>
          <w:rFonts w:eastAsia="Tahoma" w:cs="Tahoma"/>
          <w:color w:val="auto"/>
        </w:rPr>
        <w:t>icząc od daty wprowadzenia Wykonawcy na teren budowy</w:t>
      </w:r>
      <w:r w:rsidR="0047160A" w:rsidRPr="00332B76">
        <w:rPr>
          <w:rFonts w:eastAsia="Tahoma" w:cs="Tahoma"/>
          <w:color w:val="auto"/>
        </w:rPr>
        <w:t xml:space="preserve">, </w:t>
      </w:r>
    </w:p>
    <w:p w14:paraId="44631BA9" w14:textId="6803ECEB" w:rsidR="00504DDB" w:rsidRPr="00332B76" w:rsidRDefault="00504DDB" w:rsidP="003A7D4E">
      <w:pPr>
        <w:pStyle w:val="Akapitzlist"/>
        <w:numPr>
          <w:ilvl w:val="0"/>
          <w:numId w:val="5"/>
        </w:numPr>
        <w:pBdr>
          <w:top w:val="nil"/>
          <w:left w:val="nil"/>
          <w:bottom w:val="nil"/>
          <w:right w:val="nil"/>
          <w:between w:val="nil"/>
        </w:pBdr>
        <w:spacing w:before="280" w:after="280"/>
        <w:ind w:left="426"/>
        <w:rPr>
          <w:rFonts w:eastAsia="Tahoma" w:cs="Tahoma"/>
          <w:color w:val="auto"/>
        </w:rPr>
      </w:pPr>
      <w:r w:rsidRPr="00332B76">
        <w:rPr>
          <w:rFonts w:eastAsia="Tahoma" w:cs="Tahoma"/>
          <w:color w:val="auto"/>
        </w:rPr>
        <w:t xml:space="preserve">Zamawiający dopuszcza możliwość przedłużenia terminu obowiązywania umowy z </w:t>
      </w:r>
      <w:r w:rsidR="00F00073" w:rsidRPr="00332B76">
        <w:rPr>
          <w:rFonts w:eastAsia="Tahoma" w:cs="Tahoma"/>
          <w:color w:val="auto"/>
        </w:rPr>
        <w:t>W</w:t>
      </w:r>
      <w:r w:rsidRPr="00332B76">
        <w:rPr>
          <w:rFonts w:eastAsia="Tahoma" w:cs="Tahoma"/>
          <w:color w:val="auto"/>
        </w:rPr>
        <w:t>ykonawcą w przypadk</w:t>
      </w:r>
      <w:r w:rsidR="00E50BDF" w:rsidRPr="00332B76">
        <w:rPr>
          <w:rFonts w:eastAsia="Tahoma" w:cs="Tahoma"/>
          <w:color w:val="auto"/>
        </w:rPr>
        <w:t>ach określonych umową</w:t>
      </w:r>
      <w:r w:rsidRPr="00332B76">
        <w:rPr>
          <w:rFonts w:eastAsia="Tahoma" w:cs="Tahoma"/>
          <w:color w:val="auto"/>
        </w:rPr>
        <w:t>. Zmiana umowy wymaga aneksu</w:t>
      </w:r>
      <w:r w:rsidR="00E50BDF" w:rsidRPr="00332B76">
        <w:rPr>
          <w:rFonts w:eastAsia="Tahoma" w:cs="Tahoma"/>
          <w:color w:val="auto"/>
        </w:rPr>
        <w:t>.</w:t>
      </w:r>
      <w:r w:rsidR="0026663F" w:rsidRPr="00332B76">
        <w:rPr>
          <w:rFonts w:eastAsia="Tahoma" w:cs="Tahoma"/>
          <w:color w:val="auto"/>
        </w:rPr>
        <w:t xml:space="preserve"> Regulacje dotyczące ewentualnych zmian treści umowy z Wykonawcą zawiera </w:t>
      </w:r>
      <w:r w:rsidR="0026663F" w:rsidRPr="00332B76">
        <w:rPr>
          <w:rFonts w:eastAsia="Tahoma" w:cs="Tahoma"/>
          <w:b/>
          <w:color w:val="auto"/>
        </w:rPr>
        <w:t xml:space="preserve">Załącznik nr </w:t>
      </w:r>
      <w:r w:rsidR="00551EB3" w:rsidRPr="00332B76">
        <w:rPr>
          <w:rFonts w:eastAsia="Tahoma" w:cs="Tahoma"/>
          <w:b/>
          <w:color w:val="auto"/>
        </w:rPr>
        <w:t>3</w:t>
      </w:r>
      <w:r w:rsidR="0026663F" w:rsidRPr="00332B76">
        <w:rPr>
          <w:rFonts w:eastAsia="Tahoma" w:cs="Tahoma"/>
          <w:color w:val="auto"/>
        </w:rPr>
        <w:t xml:space="preserve"> do SWZ – </w:t>
      </w:r>
      <w:r w:rsidR="0026663F" w:rsidRPr="00332B76">
        <w:rPr>
          <w:rFonts w:eastAsia="Tahoma" w:cs="Tahoma"/>
          <w:b/>
          <w:bCs w:val="0"/>
          <w:color w:val="auto"/>
        </w:rPr>
        <w:t xml:space="preserve">„Projekt </w:t>
      </w:r>
      <w:r w:rsidR="005A1A41" w:rsidRPr="00332B76">
        <w:rPr>
          <w:rFonts w:eastAsia="Tahoma" w:cs="Tahoma"/>
          <w:b/>
          <w:bCs w:val="0"/>
          <w:color w:val="auto"/>
        </w:rPr>
        <w:t>U</w:t>
      </w:r>
      <w:r w:rsidR="0026663F" w:rsidRPr="00332B76">
        <w:rPr>
          <w:rFonts w:eastAsia="Tahoma" w:cs="Tahoma"/>
          <w:b/>
          <w:bCs w:val="0"/>
          <w:color w:val="auto"/>
        </w:rPr>
        <w:t>mowy”</w:t>
      </w:r>
      <w:r w:rsidR="0026663F" w:rsidRPr="00332B76">
        <w:rPr>
          <w:rFonts w:eastAsia="Tahoma" w:cs="Tahoma"/>
          <w:color w:val="auto"/>
        </w:rPr>
        <w:t>.</w:t>
      </w:r>
    </w:p>
    <w:p w14:paraId="2928F8CA" w14:textId="77777777" w:rsidR="006049C5" w:rsidRPr="00332B76" w:rsidRDefault="006049C5" w:rsidP="006049C5">
      <w:pPr>
        <w:rPr>
          <w:rFonts w:asciiTheme="minorHAnsi" w:hAnsiTheme="minorHAnsi" w:cs="Posterama"/>
          <w:b/>
          <w:bCs/>
          <w:sz w:val="22"/>
          <w:szCs w:val="22"/>
          <w:shd w:val="clear" w:color="auto" w:fill="FFFFFF"/>
        </w:rPr>
      </w:pPr>
      <w:r w:rsidRPr="00332B76">
        <w:rPr>
          <w:rFonts w:asciiTheme="minorHAnsi" w:hAnsiTheme="minorHAnsi" w:cs="Posterama"/>
          <w:b/>
          <w:bCs/>
          <w:sz w:val="22"/>
          <w:szCs w:val="22"/>
          <w:shd w:val="clear" w:color="auto" w:fill="FFFFFF"/>
        </w:rPr>
        <w:t>V. BADANIE I OCENA OFERT:</w:t>
      </w:r>
    </w:p>
    <w:p w14:paraId="23DD216B" w14:textId="77777777" w:rsidR="006049C5" w:rsidRPr="00332B76" w:rsidRDefault="006049C5" w:rsidP="006049C5">
      <w:pPr>
        <w:rPr>
          <w:rFonts w:asciiTheme="minorHAnsi" w:hAnsiTheme="minorHAnsi" w:cs="Posterama"/>
          <w:b/>
          <w:bCs/>
          <w:sz w:val="22"/>
          <w:szCs w:val="22"/>
          <w:shd w:val="clear" w:color="auto" w:fill="FFFFFF"/>
        </w:rPr>
      </w:pPr>
    </w:p>
    <w:p w14:paraId="7557DD03" w14:textId="77777777" w:rsidR="006049C5" w:rsidRPr="00332B76" w:rsidRDefault="006049C5" w:rsidP="003A7D4E">
      <w:pPr>
        <w:widowControl w:val="0"/>
        <w:numPr>
          <w:ilvl w:val="0"/>
          <w:numId w:val="21"/>
        </w:numPr>
        <w:adjustRightInd w:val="0"/>
        <w:ind w:left="426"/>
        <w:jc w:val="both"/>
        <w:textAlignment w:val="baseline"/>
        <w:rPr>
          <w:rFonts w:asciiTheme="minorHAnsi" w:hAnsiTheme="minorHAnsi" w:cs="Posterama"/>
          <w:b/>
          <w:bCs/>
          <w:sz w:val="22"/>
          <w:szCs w:val="22"/>
          <w:shd w:val="clear" w:color="auto" w:fill="FFFFFF"/>
        </w:rPr>
      </w:pPr>
      <w:r w:rsidRPr="00332B76">
        <w:rPr>
          <w:rFonts w:asciiTheme="minorHAnsi" w:hAnsiTheme="minorHAnsi" w:cs="Posterama"/>
          <w:b/>
          <w:bCs/>
          <w:sz w:val="22"/>
          <w:szCs w:val="22"/>
          <w:shd w:val="clear" w:color="auto" w:fill="FFFFFF"/>
        </w:rPr>
        <w:t>KRYTERIA OCENY OFERT:</w:t>
      </w:r>
    </w:p>
    <w:p w14:paraId="46C69F72" w14:textId="77777777" w:rsidR="006049C5" w:rsidRPr="00332B76" w:rsidRDefault="006049C5" w:rsidP="003A7D4E">
      <w:pPr>
        <w:widowControl w:val="0"/>
        <w:numPr>
          <w:ilvl w:val="0"/>
          <w:numId w:val="8"/>
        </w:numPr>
        <w:tabs>
          <w:tab w:val="clear" w:pos="601"/>
          <w:tab w:val="num" w:pos="480"/>
        </w:tabs>
        <w:adjustRightInd w:val="0"/>
        <w:ind w:left="480" w:hanging="360"/>
        <w:jc w:val="both"/>
        <w:textAlignment w:val="baseline"/>
        <w:rPr>
          <w:rFonts w:asciiTheme="minorHAnsi" w:hAnsiTheme="minorHAnsi" w:cs="Posterama"/>
          <w:sz w:val="22"/>
          <w:szCs w:val="22"/>
        </w:rPr>
      </w:pPr>
      <w:r w:rsidRPr="00332B76">
        <w:rPr>
          <w:rFonts w:asciiTheme="minorHAnsi" w:hAnsiTheme="minorHAnsi" w:cs="Posterama"/>
          <w:sz w:val="22"/>
          <w:szCs w:val="22"/>
        </w:rPr>
        <w:t>Przy wyborze najkorzystniejszej oferty Zamawiający będzie się kierował następującymi kryteriami:</w:t>
      </w:r>
    </w:p>
    <w:p w14:paraId="4CDFACDC" w14:textId="77777777" w:rsidR="00FF0D1B" w:rsidRPr="00332B76" w:rsidRDefault="006049C5" w:rsidP="006049C5">
      <w:pPr>
        <w:ind w:left="120"/>
        <w:rPr>
          <w:rFonts w:asciiTheme="minorHAnsi" w:hAnsiTheme="minorHAnsi" w:cs="Posterama"/>
          <w:b/>
          <w:bCs/>
          <w:color w:val="FF0000"/>
          <w:sz w:val="22"/>
          <w:szCs w:val="22"/>
        </w:rPr>
      </w:pPr>
      <w:r w:rsidRPr="00332B76">
        <w:rPr>
          <w:rFonts w:asciiTheme="minorHAnsi" w:hAnsiTheme="minorHAnsi" w:cs="Posterama"/>
          <w:b/>
          <w:bCs/>
          <w:color w:val="FF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4585"/>
        <w:gridCol w:w="3827"/>
      </w:tblGrid>
      <w:tr w:rsidR="00FF0D1B" w:rsidRPr="00332B76" w14:paraId="07106A33" w14:textId="77777777" w:rsidTr="00EA3316">
        <w:tc>
          <w:tcPr>
            <w:tcW w:w="910" w:type="dxa"/>
          </w:tcPr>
          <w:p w14:paraId="3BF74299" w14:textId="77777777" w:rsidR="00FF0D1B" w:rsidRPr="00332B76" w:rsidRDefault="00FF0D1B" w:rsidP="00EA3316">
            <w:pPr>
              <w:spacing w:before="100" w:beforeAutospacing="1" w:after="100" w:afterAutospacing="1"/>
              <w:rPr>
                <w:rFonts w:asciiTheme="minorHAnsi" w:hAnsiTheme="minorHAnsi"/>
                <w:sz w:val="22"/>
                <w:szCs w:val="22"/>
              </w:rPr>
            </w:pPr>
            <w:r w:rsidRPr="00332B76">
              <w:rPr>
                <w:rFonts w:asciiTheme="minorHAnsi" w:hAnsiTheme="minorHAnsi"/>
                <w:sz w:val="22"/>
                <w:szCs w:val="22"/>
              </w:rPr>
              <w:t>LP</w:t>
            </w:r>
          </w:p>
        </w:tc>
        <w:tc>
          <w:tcPr>
            <w:tcW w:w="4585" w:type="dxa"/>
          </w:tcPr>
          <w:p w14:paraId="17C2B6C9" w14:textId="77777777" w:rsidR="00FF0D1B" w:rsidRPr="00332B76" w:rsidRDefault="00FF0D1B" w:rsidP="00EA3316">
            <w:pPr>
              <w:spacing w:before="100" w:beforeAutospacing="1" w:after="100" w:afterAutospacing="1"/>
              <w:rPr>
                <w:rFonts w:asciiTheme="minorHAnsi" w:hAnsiTheme="minorHAnsi"/>
                <w:sz w:val="22"/>
                <w:szCs w:val="22"/>
              </w:rPr>
            </w:pPr>
            <w:r w:rsidRPr="00332B76">
              <w:rPr>
                <w:rFonts w:asciiTheme="minorHAnsi" w:hAnsiTheme="minorHAnsi"/>
                <w:sz w:val="22"/>
                <w:szCs w:val="22"/>
              </w:rPr>
              <w:t>Kryterium</w:t>
            </w:r>
            <w:r w:rsidRPr="00332B76">
              <w:rPr>
                <w:rFonts w:asciiTheme="minorHAnsi" w:hAnsiTheme="minorHAnsi"/>
                <w:sz w:val="22"/>
                <w:szCs w:val="22"/>
              </w:rPr>
              <w:tab/>
            </w:r>
          </w:p>
        </w:tc>
        <w:tc>
          <w:tcPr>
            <w:tcW w:w="3827" w:type="dxa"/>
          </w:tcPr>
          <w:p w14:paraId="23EAF046" w14:textId="77777777" w:rsidR="00FF0D1B" w:rsidRPr="00332B76" w:rsidRDefault="00FF0D1B" w:rsidP="00EA3316">
            <w:pPr>
              <w:spacing w:before="100" w:beforeAutospacing="1" w:after="100" w:afterAutospacing="1"/>
              <w:rPr>
                <w:rFonts w:asciiTheme="minorHAnsi" w:hAnsiTheme="minorHAnsi"/>
                <w:sz w:val="22"/>
                <w:szCs w:val="22"/>
              </w:rPr>
            </w:pPr>
            <w:r w:rsidRPr="00332B76">
              <w:rPr>
                <w:rFonts w:asciiTheme="minorHAnsi" w:hAnsiTheme="minorHAnsi"/>
                <w:sz w:val="22"/>
                <w:szCs w:val="22"/>
              </w:rPr>
              <w:t>Waga</w:t>
            </w:r>
            <w:r w:rsidRPr="00332B76">
              <w:rPr>
                <w:rFonts w:asciiTheme="minorHAnsi" w:hAnsiTheme="minorHAnsi"/>
                <w:sz w:val="22"/>
                <w:szCs w:val="22"/>
              </w:rPr>
              <w:tab/>
            </w:r>
          </w:p>
        </w:tc>
      </w:tr>
      <w:tr w:rsidR="00FF0D1B" w:rsidRPr="00332B76" w14:paraId="029915DD" w14:textId="77777777" w:rsidTr="00EA3316">
        <w:tc>
          <w:tcPr>
            <w:tcW w:w="910" w:type="dxa"/>
          </w:tcPr>
          <w:p w14:paraId="1BC6E5EB" w14:textId="77777777" w:rsidR="00FF0D1B" w:rsidRPr="00332B76" w:rsidRDefault="00FF0D1B" w:rsidP="00EA3316">
            <w:pPr>
              <w:spacing w:before="100" w:beforeAutospacing="1" w:after="100" w:afterAutospacing="1"/>
              <w:rPr>
                <w:rFonts w:asciiTheme="minorHAnsi" w:hAnsiTheme="minorHAnsi"/>
                <w:sz w:val="22"/>
                <w:szCs w:val="22"/>
              </w:rPr>
            </w:pPr>
            <w:r w:rsidRPr="00332B76">
              <w:rPr>
                <w:rFonts w:asciiTheme="minorHAnsi" w:hAnsiTheme="minorHAnsi"/>
                <w:sz w:val="22"/>
                <w:szCs w:val="22"/>
              </w:rPr>
              <w:t>1.</w:t>
            </w:r>
          </w:p>
        </w:tc>
        <w:tc>
          <w:tcPr>
            <w:tcW w:w="4585" w:type="dxa"/>
          </w:tcPr>
          <w:p w14:paraId="386F3579" w14:textId="77777777" w:rsidR="00FF0D1B" w:rsidRPr="00332B76" w:rsidRDefault="00FF0D1B" w:rsidP="00EA3316">
            <w:pPr>
              <w:spacing w:before="100" w:beforeAutospacing="1" w:after="100" w:afterAutospacing="1"/>
              <w:rPr>
                <w:rFonts w:asciiTheme="minorHAnsi" w:hAnsiTheme="minorHAnsi"/>
                <w:sz w:val="22"/>
                <w:szCs w:val="22"/>
              </w:rPr>
            </w:pPr>
            <w:r w:rsidRPr="00332B76">
              <w:rPr>
                <w:rFonts w:asciiTheme="minorHAnsi" w:hAnsiTheme="minorHAnsi"/>
                <w:sz w:val="22"/>
                <w:szCs w:val="22"/>
              </w:rPr>
              <w:t xml:space="preserve">Cena </w:t>
            </w:r>
          </w:p>
        </w:tc>
        <w:tc>
          <w:tcPr>
            <w:tcW w:w="3827" w:type="dxa"/>
          </w:tcPr>
          <w:p w14:paraId="1D633947" w14:textId="77777777" w:rsidR="00FF0D1B" w:rsidRPr="00332B76" w:rsidRDefault="00FF0D1B" w:rsidP="00EA3316">
            <w:pPr>
              <w:spacing w:before="100" w:beforeAutospacing="1" w:after="100" w:afterAutospacing="1"/>
              <w:rPr>
                <w:rFonts w:asciiTheme="minorHAnsi" w:hAnsiTheme="minorHAnsi"/>
                <w:sz w:val="22"/>
                <w:szCs w:val="22"/>
              </w:rPr>
            </w:pPr>
            <w:r w:rsidRPr="00332B76">
              <w:rPr>
                <w:rFonts w:asciiTheme="minorHAnsi" w:hAnsiTheme="minorHAnsi"/>
                <w:sz w:val="22"/>
                <w:szCs w:val="22"/>
              </w:rPr>
              <w:t>60 %</w:t>
            </w:r>
          </w:p>
        </w:tc>
      </w:tr>
      <w:tr w:rsidR="00FF0D1B" w:rsidRPr="00332B76" w14:paraId="4A353D8F" w14:textId="77777777" w:rsidTr="00EA3316">
        <w:tc>
          <w:tcPr>
            <w:tcW w:w="910" w:type="dxa"/>
          </w:tcPr>
          <w:p w14:paraId="45E8742F" w14:textId="77777777" w:rsidR="00FF0D1B" w:rsidRPr="00332B76" w:rsidRDefault="00FF0D1B" w:rsidP="00EA3316">
            <w:pPr>
              <w:spacing w:before="100" w:beforeAutospacing="1" w:after="100" w:afterAutospacing="1"/>
              <w:rPr>
                <w:rFonts w:asciiTheme="minorHAnsi" w:hAnsiTheme="minorHAnsi"/>
                <w:sz w:val="22"/>
                <w:szCs w:val="22"/>
              </w:rPr>
            </w:pPr>
            <w:r w:rsidRPr="00332B76">
              <w:rPr>
                <w:rFonts w:asciiTheme="minorHAnsi" w:hAnsiTheme="minorHAnsi"/>
                <w:sz w:val="22"/>
                <w:szCs w:val="22"/>
              </w:rPr>
              <w:t>2.</w:t>
            </w:r>
          </w:p>
        </w:tc>
        <w:tc>
          <w:tcPr>
            <w:tcW w:w="4585" w:type="dxa"/>
          </w:tcPr>
          <w:p w14:paraId="01BE1210" w14:textId="6971C160" w:rsidR="00FF0D1B" w:rsidRPr="00332B76" w:rsidRDefault="00FF0D1B" w:rsidP="00EA3316">
            <w:pPr>
              <w:spacing w:before="100" w:beforeAutospacing="1" w:after="100" w:afterAutospacing="1"/>
              <w:rPr>
                <w:rFonts w:asciiTheme="minorHAnsi" w:hAnsiTheme="minorHAnsi"/>
                <w:sz w:val="22"/>
                <w:szCs w:val="22"/>
              </w:rPr>
            </w:pPr>
            <w:r w:rsidRPr="00332B76">
              <w:rPr>
                <w:rFonts w:asciiTheme="minorHAnsi" w:hAnsiTheme="minorHAnsi"/>
                <w:sz w:val="22"/>
                <w:szCs w:val="22"/>
              </w:rPr>
              <w:t>Okres rękojmi na przedmiot zamówienia</w:t>
            </w:r>
            <w:r w:rsidR="00707B78" w:rsidRPr="00332B76">
              <w:rPr>
                <w:rFonts w:asciiTheme="minorHAnsi" w:hAnsiTheme="minorHAnsi"/>
                <w:sz w:val="22"/>
                <w:szCs w:val="22"/>
              </w:rPr>
              <w:t xml:space="preserve"> ponad </w:t>
            </w:r>
            <w:r w:rsidR="00FD72A7" w:rsidRPr="00332B76">
              <w:rPr>
                <w:rFonts w:asciiTheme="minorHAnsi" w:hAnsiTheme="minorHAnsi"/>
                <w:sz w:val="22"/>
                <w:szCs w:val="22"/>
              </w:rPr>
              <w:t>36</w:t>
            </w:r>
            <w:r w:rsidR="00707B78" w:rsidRPr="00332B76">
              <w:rPr>
                <w:rFonts w:asciiTheme="minorHAnsi" w:hAnsiTheme="minorHAnsi"/>
                <w:sz w:val="22"/>
                <w:szCs w:val="22"/>
              </w:rPr>
              <w:t xml:space="preserve"> miesięcy</w:t>
            </w:r>
          </w:p>
        </w:tc>
        <w:tc>
          <w:tcPr>
            <w:tcW w:w="3827" w:type="dxa"/>
          </w:tcPr>
          <w:p w14:paraId="73C791E7" w14:textId="77777777" w:rsidR="00FF0D1B" w:rsidRPr="00332B76" w:rsidRDefault="00FF0D1B" w:rsidP="00EA3316">
            <w:pPr>
              <w:spacing w:before="100" w:beforeAutospacing="1" w:after="100" w:afterAutospacing="1"/>
              <w:rPr>
                <w:rFonts w:asciiTheme="minorHAnsi" w:hAnsiTheme="minorHAnsi"/>
                <w:sz w:val="22"/>
                <w:szCs w:val="22"/>
              </w:rPr>
            </w:pPr>
            <w:r w:rsidRPr="00332B76">
              <w:rPr>
                <w:rFonts w:asciiTheme="minorHAnsi" w:hAnsiTheme="minorHAnsi"/>
                <w:sz w:val="22"/>
                <w:szCs w:val="22"/>
              </w:rPr>
              <w:t>40 %</w:t>
            </w:r>
          </w:p>
        </w:tc>
      </w:tr>
      <w:tr w:rsidR="00FF0D1B" w:rsidRPr="00332B76" w14:paraId="4A8854AC" w14:textId="77777777" w:rsidTr="00EA3316">
        <w:tc>
          <w:tcPr>
            <w:tcW w:w="910" w:type="dxa"/>
          </w:tcPr>
          <w:p w14:paraId="7787846B" w14:textId="77777777" w:rsidR="00FF0D1B" w:rsidRPr="00332B76" w:rsidRDefault="00FF0D1B" w:rsidP="00EA3316">
            <w:pPr>
              <w:spacing w:before="100" w:beforeAutospacing="1" w:after="100" w:afterAutospacing="1"/>
              <w:rPr>
                <w:rFonts w:asciiTheme="minorHAnsi" w:hAnsiTheme="minorHAnsi"/>
                <w:sz w:val="22"/>
                <w:szCs w:val="22"/>
              </w:rPr>
            </w:pPr>
          </w:p>
        </w:tc>
        <w:tc>
          <w:tcPr>
            <w:tcW w:w="4585" w:type="dxa"/>
          </w:tcPr>
          <w:p w14:paraId="24EFE52C" w14:textId="77777777" w:rsidR="00FF0D1B" w:rsidRPr="00332B76" w:rsidRDefault="00FF0D1B" w:rsidP="00EA3316">
            <w:pPr>
              <w:spacing w:before="100" w:beforeAutospacing="1" w:after="100" w:afterAutospacing="1"/>
              <w:rPr>
                <w:rFonts w:asciiTheme="minorHAnsi" w:hAnsiTheme="minorHAnsi"/>
                <w:sz w:val="22"/>
                <w:szCs w:val="22"/>
              </w:rPr>
            </w:pPr>
            <w:r w:rsidRPr="00332B76">
              <w:rPr>
                <w:rFonts w:asciiTheme="minorHAnsi" w:hAnsiTheme="minorHAnsi"/>
                <w:sz w:val="22"/>
                <w:szCs w:val="22"/>
              </w:rPr>
              <w:t>Razem</w:t>
            </w:r>
          </w:p>
        </w:tc>
        <w:tc>
          <w:tcPr>
            <w:tcW w:w="3827" w:type="dxa"/>
          </w:tcPr>
          <w:p w14:paraId="22379CD5" w14:textId="77777777" w:rsidR="00FF0D1B" w:rsidRPr="00332B76" w:rsidRDefault="00FF0D1B" w:rsidP="00EA3316">
            <w:pPr>
              <w:spacing w:before="100" w:beforeAutospacing="1" w:after="100" w:afterAutospacing="1"/>
              <w:rPr>
                <w:rFonts w:asciiTheme="minorHAnsi" w:hAnsiTheme="minorHAnsi"/>
                <w:sz w:val="22"/>
                <w:szCs w:val="22"/>
              </w:rPr>
            </w:pPr>
            <w:r w:rsidRPr="00332B76">
              <w:rPr>
                <w:rFonts w:asciiTheme="minorHAnsi" w:hAnsiTheme="minorHAnsi"/>
                <w:sz w:val="22"/>
                <w:szCs w:val="22"/>
              </w:rPr>
              <w:t>100 %</w:t>
            </w:r>
          </w:p>
        </w:tc>
      </w:tr>
    </w:tbl>
    <w:p w14:paraId="6B251449" w14:textId="77777777" w:rsidR="006049C5" w:rsidRPr="00332B76" w:rsidRDefault="006049C5" w:rsidP="006049C5">
      <w:pPr>
        <w:ind w:left="120"/>
        <w:rPr>
          <w:rFonts w:asciiTheme="minorHAnsi" w:hAnsiTheme="minorHAnsi" w:cs="Posterama"/>
          <w:b/>
          <w:bCs/>
          <w:color w:val="FF0000"/>
          <w:sz w:val="22"/>
          <w:szCs w:val="22"/>
        </w:rPr>
      </w:pPr>
    </w:p>
    <w:p w14:paraId="08883181" w14:textId="77777777" w:rsidR="00FF0D1B" w:rsidRPr="00332B76" w:rsidRDefault="00FF0D1B" w:rsidP="006049C5">
      <w:pPr>
        <w:ind w:left="120"/>
        <w:rPr>
          <w:rFonts w:asciiTheme="minorHAnsi" w:hAnsiTheme="minorHAnsi" w:cs="Posterama"/>
          <w:b/>
          <w:bCs/>
          <w:color w:val="FF0000"/>
          <w:sz w:val="22"/>
          <w:szCs w:val="22"/>
        </w:rPr>
      </w:pPr>
    </w:p>
    <w:p w14:paraId="6BDFD470" w14:textId="77777777" w:rsidR="006049C5" w:rsidRPr="00332B76" w:rsidRDefault="006049C5" w:rsidP="003A7D4E">
      <w:pPr>
        <w:widowControl w:val="0"/>
        <w:numPr>
          <w:ilvl w:val="0"/>
          <w:numId w:val="8"/>
        </w:numPr>
        <w:tabs>
          <w:tab w:val="clear" w:pos="601"/>
          <w:tab w:val="num" w:pos="480"/>
        </w:tabs>
        <w:adjustRightInd w:val="0"/>
        <w:ind w:left="480" w:hanging="360"/>
        <w:jc w:val="both"/>
        <w:textAlignment w:val="baseline"/>
        <w:rPr>
          <w:rFonts w:asciiTheme="minorHAnsi" w:hAnsiTheme="minorHAnsi" w:cs="Posterama"/>
          <w:sz w:val="22"/>
          <w:szCs w:val="22"/>
        </w:rPr>
      </w:pPr>
      <w:r w:rsidRPr="00332B76">
        <w:rPr>
          <w:rFonts w:asciiTheme="minorHAnsi" w:hAnsiTheme="minorHAnsi" w:cs="Posterama"/>
          <w:sz w:val="22"/>
          <w:szCs w:val="22"/>
        </w:rPr>
        <w:t xml:space="preserve">Za najkorzystniejszą zostanie uznana oferta niepodlegająca odrzuceniu, </w:t>
      </w:r>
      <w:r w:rsidR="000005B5" w:rsidRPr="00332B76">
        <w:rPr>
          <w:rFonts w:asciiTheme="minorHAnsi" w:hAnsiTheme="minorHAnsi" w:cs="Posterama"/>
          <w:sz w:val="22"/>
          <w:szCs w:val="22"/>
        </w:rPr>
        <w:t>która uzyska najwyższą liczbę punktów po ocenie w kryterium nr 1 (cena oferty) oraz kryterium nr 2 (okres rękojmi).</w:t>
      </w:r>
    </w:p>
    <w:p w14:paraId="04E5BDD5" w14:textId="7EB71C96" w:rsidR="006049C5" w:rsidRPr="00332B76" w:rsidRDefault="006049C5" w:rsidP="003A7D4E">
      <w:pPr>
        <w:widowControl w:val="0"/>
        <w:numPr>
          <w:ilvl w:val="0"/>
          <w:numId w:val="8"/>
        </w:numPr>
        <w:tabs>
          <w:tab w:val="clear" w:pos="601"/>
          <w:tab w:val="num" w:pos="480"/>
        </w:tabs>
        <w:adjustRightInd w:val="0"/>
        <w:ind w:left="480" w:hanging="360"/>
        <w:jc w:val="both"/>
        <w:textAlignment w:val="baseline"/>
        <w:rPr>
          <w:rFonts w:asciiTheme="minorHAnsi" w:hAnsiTheme="minorHAnsi" w:cs="Posterama"/>
          <w:sz w:val="22"/>
          <w:szCs w:val="22"/>
        </w:rPr>
      </w:pPr>
      <w:r w:rsidRPr="00332B76">
        <w:rPr>
          <w:rFonts w:asciiTheme="minorHAnsi" w:hAnsiTheme="minorHAnsi" w:cs="Posterama"/>
          <w:sz w:val="22"/>
          <w:szCs w:val="22"/>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51D0A904" w14:textId="77777777" w:rsidR="009873DD" w:rsidRPr="00332B76" w:rsidRDefault="009873DD" w:rsidP="009873DD">
      <w:pPr>
        <w:widowControl w:val="0"/>
        <w:adjustRightInd w:val="0"/>
        <w:ind w:left="480"/>
        <w:jc w:val="both"/>
        <w:textAlignment w:val="baseline"/>
        <w:rPr>
          <w:rFonts w:asciiTheme="minorHAnsi" w:hAnsiTheme="minorHAnsi" w:cs="Posterama"/>
          <w:sz w:val="22"/>
          <w:szCs w:val="22"/>
        </w:rPr>
      </w:pPr>
    </w:p>
    <w:p w14:paraId="7CB052A4" w14:textId="77777777" w:rsidR="006049C5" w:rsidRPr="00332B76" w:rsidRDefault="006049C5" w:rsidP="003A7D4E">
      <w:pPr>
        <w:widowControl w:val="0"/>
        <w:numPr>
          <w:ilvl w:val="0"/>
          <w:numId w:val="8"/>
        </w:numPr>
        <w:tabs>
          <w:tab w:val="clear" w:pos="601"/>
          <w:tab w:val="left" w:pos="480"/>
        </w:tabs>
        <w:adjustRightInd w:val="0"/>
        <w:ind w:left="567" w:hanging="425"/>
        <w:jc w:val="both"/>
        <w:rPr>
          <w:rFonts w:asciiTheme="minorHAnsi" w:hAnsiTheme="minorHAnsi" w:cs="Posterama"/>
          <w:b/>
          <w:bCs/>
          <w:sz w:val="22"/>
          <w:szCs w:val="22"/>
        </w:rPr>
      </w:pPr>
      <w:r w:rsidRPr="00332B76">
        <w:rPr>
          <w:rFonts w:asciiTheme="minorHAnsi" w:hAnsiTheme="minorHAnsi" w:cs="Posterama"/>
          <w:bCs/>
          <w:sz w:val="22"/>
          <w:szCs w:val="22"/>
        </w:rPr>
        <w:t xml:space="preserve">Sposób obliczenia punktów </w:t>
      </w:r>
      <w:r w:rsidRPr="00332B76">
        <w:rPr>
          <w:rFonts w:asciiTheme="minorHAnsi" w:hAnsiTheme="minorHAnsi" w:cs="Posterama"/>
          <w:b/>
          <w:bCs/>
          <w:sz w:val="22"/>
          <w:szCs w:val="22"/>
        </w:rPr>
        <w:t xml:space="preserve">w kryterium „CENA”: </w:t>
      </w:r>
    </w:p>
    <w:p w14:paraId="135F5B9C" w14:textId="77777777" w:rsidR="006049C5" w:rsidRPr="00332B76" w:rsidRDefault="006049C5" w:rsidP="00B56B7F">
      <w:pPr>
        <w:tabs>
          <w:tab w:val="left" w:pos="840"/>
          <w:tab w:val="left" w:pos="960"/>
        </w:tabs>
        <w:rPr>
          <w:rFonts w:asciiTheme="minorHAnsi" w:hAnsiTheme="minorHAnsi" w:cs="Posterama"/>
          <w:bCs/>
          <w:sz w:val="22"/>
          <w:szCs w:val="22"/>
        </w:rPr>
      </w:pPr>
    </w:p>
    <w:p w14:paraId="4C4A373A" w14:textId="157A7031" w:rsidR="006049C5" w:rsidRPr="00332B76" w:rsidRDefault="006049C5" w:rsidP="006049C5">
      <w:pPr>
        <w:tabs>
          <w:tab w:val="left" w:pos="840"/>
          <w:tab w:val="left" w:pos="960"/>
          <w:tab w:val="left" w:pos="993"/>
        </w:tabs>
        <w:ind w:left="709"/>
        <w:rPr>
          <w:rFonts w:asciiTheme="minorHAnsi" w:hAnsiTheme="minorHAnsi" w:cs="Posterama"/>
          <w:sz w:val="22"/>
          <w:szCs w:val="22"/>
        </w:rPr>
      </w:pPr>
      <w:r w:rsidRPr="00332B76">
        <w:rPr>
          <w:rFonts w:asciiTheme="minorHAnsi" w:hAnsiTheme="minorHAnsi" w:cs="Posterama"/>
          <w:sz w:val="22"/>
          <w:szCs w:val="22"/>
        </w:rPr>
        <w:t>Oferta z najniższą ceną (brutto) uzyska największą ilość punktów (</w:t>
      </w:r>
      <w:r w:rsidR="00696FB8" w:rsidRPr="00332B76">
        <w:rPr>
          <w:rFonts w:asciiTheme="minorHAnsi" w:hAnsiTheme="minorHAnsi" w:cs="Posterama"/>
          <w:sz w:val="22"/>
          <w:szCs w:val="22"/>
        </w:rPr>
        <w:t>60</w:t>
      </w:r>
      <w:r w:rsidRPr="00332B76">
        <w:rPr>
          <w:rFonts w:asciiTheme="minorHAnsi" w:hAnsiTheme="minorHAnsi" w:cs="Posterama"/>
          <w:sz w:val="22"/>
          <w:szCs w:val="22"/>
        </w:rPr>
        <w:t>,00), pozostałe oferty mniejszą ilość punktów wynikającą z wyliczenia matematycznego, wg wzoru:</w:t>
      </w:r>
    </w:p>
    <w:p w14:paraId="563597D1" w14:textId="77777777" w:rsidR="006049C5" w:rsidRPr="00332B76" w:rsidRDefault="006049C5" w:rsidP="006049C5">
      <w:pPr>
        <w:autoSpaceDE w:val="0"/>
        <w:autoSpaceDN w:val="0"/>
        <w:rPr>
          <w:rFonts w:asciiTheme="minorHAnsi" w:hAnsiTheme="minorHAnsi" w:cs="Posterama"/>
          <w:sz w:val="22"/>
          <w:szCs w:val="22"/>
        </w:rPr>
      </w:pPr>
    </w:p>
    <w:p w14:paraId="610E0E68" w14:textId="77777777" w:rsidR="006049C5" w:rsidRPr="00332B76" w:rsidRDefault="006049C5" w:rsidP="006049C5">
      <w:pPr>
        <w:ind w:firstLine="1560"/>
        <w:rPr>
          <w:rFonts w:asciiTheme="minorHAnsi" w:hAnsiTheme="minorHAnsi" w:cs="Posterama"/>
          <w:sz w:val="22"/>
          <w:szCs w:val="22"/>
        </w:rPr>
      </w:pPr>
      <w:r w:rsidRPr="00332B76">
        <w:rPr>
          <w:rFonts w:asciiTheme="minorHAnsi" w:hAnsiTheme="minorHAnsi" w:cs="Posterama"/>
          <w:sz w:val="22"/>
          <w:szCs w:val="22"/>
        </w:rPr>
        <w:t xml:space="preserve">  </w:t>
      </w:r>
      <w:r w:rsidRPr="00332B76">
        <w:rPr>
          <w:rFonts w:asciiTheme="minorHAnsi" w:hAnsiTheme="minorHAnsi" w:cs="Posterama"/>
          <w:sz w:val="22"/>
          <w:szCs w:val="22"/>
        </w:rPr>
        <w:tab/>
        <w:t xml:space="preserve">                           c</w:t>
      </w:r>
      <w:r w:rsidRPr="00332B76">
        <w:rPr>
          <w:rFonts w:asciiTheme="minorHAnsi" w:hAnsiTheme="minorHAnsi" w:cs="Posterama"/>
          <w:bCs/>
          <w:sz w:val="22"/>
          <w:szCs w:val="22"/>
        </w:rPr>
        <w:t>ena brutto oferty najtańszej</w:t>
      </w:r>
    </w:p>
    <w:p w14:paraId="734B91AE" w14:textId="77777777" w:rsidR="006049C5" w:rsidRPr="00332B76" w:rsidRDefault="006049C5" w:rsidP="006049C5">
      <w:pPr>
        <w:rPr>
          <w:rFonts w:asciiTheme="minorHAnsi" w:hAnsiTheme="minorHAnsi" w:cs="Posterama"/>
          <w:sz w:val="22"/>
          <w:szCs w:val="22"/>
        </w:rPr>
      </w:pPr>
      <w:r w:rsidRPr="00332B76">
        <w:rPr>
          <w:rFonts w:asciiTheme="minorHAnsi" w:hAnsiTheme="minorHAnsi" w:cs="Posterama"/>
          <w:sz w:val="22"/>
          <w:szCs w:val="22"/>
        </w:rPr>
        <w:t xml:space="preserve">Liczba punktów oferty badanej </w:t>
      </w:r>
      <w:r w:rsidR="00065777" w:rsidRPr="00332B76">
        <w:rPr>
          <w:rFonts w:asciiTheme="minorHAnsi" w:hAnsiTheme="minorHAnsi" w:cs="Posterama"/>
          <w:sz w:val="22"/>
          <w:szCs w:val="22"/>
        </w:rPr>
        <w:t>= -----------------------------------------------</w:t>
      </w:r>
      <w:r w:rsidRPr="00332B76">
        <w:rPr>
          <w:rFonts w:asciiTheme="minorHAnsi" w:hAnsiTheme="minorHAnsi" w:cs="Posterama"/>
          <w:sz w:val="22"/>
          <w:szCs w:val="22"/>
        </w:rPr>
        <w:t xml:space="preserve">    x </w:t>
      </w:r>
      <w:r w:rsidR="008C3CC7" w:rsidRPr="00332B76">
        <w:rPr>
          <w:rFonts w:asciiTheme="minorHAnsi" w:hAnsiTheme="minorHAnsi" w:cs="Posterama"/>
          <w:sz w:val="22"/>
          <w:szCs w:val="22"/>
        </w:rPr>
        <w:t>60</w:t>
      </w:r>
    </w:p>
    <w:p w14:paraId="3520C19D" w14:textId="77777777" w:rsidR="006049C5" w:rsidRPr="00332B76" w:rsidRDefault="006049C5" w:rsidP="006049C5">
      <w:pPr>
        <w:rPr>
          <w:rFonts w:asciiTheme="minorHAnsi" w:hAnsiTheme="minorHAnsi" w:cs="Posterama"/>
          <w:sz w:val="22"/>
          <w:szCs w:val="22"/>
        </w:rPr>
      </w:pPr>
      <w:r w:rsidRPr="00332B76">
        <w:rPr>
          <w:rFonts w:asciiTheme="minorHAnsi" w:hAnsiTheme="minorHAnsi" w:cs="Posterama"/>
          <w:sz w:val="22"/>
          <w:szCs w:val="22"/>
        </w:rPr>
        <w:t xml:space="preserve">                                                               </w:t>
      </w:r>
      <w:r w:rsidR="000C30CB" w:rsidRPr="00332B76">
        <w:rPr>
          <w:rFonts w:asciiTheme="minorHAnsi" w:hAnsiTheme="minorHAnsi" w:cs="Posterama"/>
          <w:sz w:val="22"/>
          <w:szCs w:val="22"/>
        </w:rPr>
        <w:t xml:space="preserve">           </w:t>
      </w:r>
      <w:r w:rsidRPr="00332B76">
        <w:rPr>
          <w:rFonts w:asciiTheme="minorHAnsi" w:hAnsiTheme="minorHAnsi" w:cs="Posterama"/>
          <w:sz w:val="22"/>
          <w:szCs w:val="22"/>
        </w:rPr>
        <w:t>cena brutto oferty badanej</w:t>
      </w:r>
    </w:p>
    <w:p w14:paraId="44B0722F" w14:textId="77777777" w:rsidR="006049C5" w:rsidRPr="00332B76" w:rsidRDefault="006049C5" w:rsidP="006049C5">
      <w:pPr>
        <w:tabs>
          <w:tab w:val="left" w:pos="851"/>
          <w:tab w:val="left" w:pos="993"/>
        </w:tabs>
        <w:rPr>
          <w:rFonts w:asciiTheme="minorHAnsi" w:hAnsiTheme="minorHAnsi" w:cs="Posterama"/>
          <w:bCs/>
          <w:sz w:val="22"/>
          <w:szCs w:val="22"/>
        </w:rPr>
      </w:pPr>
    </w:p>
    <w:p w14:paraId="40196039" w14:textId="031F8C01" w:rsidR="00B56B7F" w:rsidRPr="00332B76" w:rsidRDefault="008C3CC7" w:rsidP="003A7D4E">
      <w:pPr>
        <w:pStyle w:val="Akapitzlist"/>
        <w:numPr>
          <w:ilvl w:val="0"/>
          <w:numId w:val="8"/>
        </w:numPr>
        <w:tabs>
          <w:tab w:val="clear" w:pos="601"/>
          <w:tab w:val="num" w:pos="487"/>
        </w:tabs>
        <w:ind w:left="426"/>
        <w:rPr>
          <w:b/>
          <w:color w:val="auto"/>
        </w:rPr>
      </w:pPr>
      <w:r w:rsidRPr="00332B76">
        <w:rPr>
          <w:b/>
          <w:color w:val="auto"/>
        </w:rPr>
        <w:t>Kryterium okres rękojmi:</w:t>
      </w:r>
      <w:r w:rsidR="00B56B7F" w:rsidRPr="00332B76">
        <w:rPr>
          <w:b/>
          <w:color w:val="auto"/>
        </w:rPr>
        <w:t xml:space="preserve"> </w:t>
      </w:r>
    </w:p>
    <w:p w14:paraId="288D3ACF" w14:textId="77777777" w:rsidR="008C3CC7" w:rsidRPr="00332B76" w:rsidRDefault="008C3CC7" w:rsidP="008C3CC7">
      <w:pPr>
        <w:rPr>
          <w:rFonts w:asciiTheme="minorHAnsi" w:hAnsiTheme="minorHAnsi"/>
          <w:sz w:val="22"/>
          <w:szCs w:val="22"/>
        </w:rPr>
      </w:pPr>
      <w:r w:rsidRPr="00332B76">
        <w:rPr>
          <w:rFonts w:asciiTheme="minorHAnsi" w:hAnsiTheme="minorHAnsi"/>
          <w:sz w:val="22"/>
          <w:szCs w:val="22"/>
        </w:rPr>
        <w:lastRenderedPageBreak/>
        <w:t>W kryterium okres rękojmi na przedmiot zamówienia, kolejno ocenianym ofertom zostaną przyznane punkty według następującego wzoru:</w:t>
      </w:r>
    </w:p>
    <w:p w14:paraId="4D15D158" w14:textId="77777777" w:rsidR="008C3CC7" w:rsidRPr="00332B76" w:rsidRDefault="008C3CC7" w:rsidP="008C3CC7">
      <w:pPr>
        <w:rPr>
          <w:rFonts w:asciiTheme="minorHAnsi" w:hAnsiTheme="minorHAnsi"/>
          <w:sz w:val="22"/>
          <w:szCs w:val="22"/>
        </w:rPr>
      </w:pPr>
    </w:p>
    <w:p w14:paraId="590CF502" w14:textId="260CD0E1" w:rsidR="008C3CC7" w:rsidRPr="00332B76" w:rsidRDefault="008C3CC7" w:rsidP="008C3CC7">
      <w:pPr>
        <w:pStyle w:val="Bezodstpw"/>
        <w:rPr>
          <w:rFonts w:asciiTheme="minorHAnsi" w:hAnsiTheme="minorHAnsi"/>
          <w:sz w:val="22"/>
          <w:szCs w:val="22"/>
          <w:u w:val="single"/>
        </w:rPr>
      </w:pPr>
      <w:r w:rsidRPr="00332B76">
        <w:rPr>
          <w:rFonts w:asciiTheme="minorHAnsi" w:hAnsiTheme="minorHAnsi"/>
          <w:sz w:val="22"/>
          <w:szCs w:val="22"/>
        </w:rPr>
        <w:t xml:space="preserve">Okres rękojmi =        </w:t>
      </w:r>
      <w:r w:rsidRPr="00332B76">
        <w:rPr>
          <w:rFonts w:asciiTheme="minorHAnsi" w:hAnsiTheme="minorHAnsi"/>
          <w:sz w:val="22"/>
          <w:szCs w:val="22"/>
          <w:u w:val="single"/>
        </w:rPr>
        <w:t>Okres rękojmi badanej oferty</w:t>
      </w:r>
      <w:r w:rsidR="00707B78" w:rsidRPr="00332B76">
        <w:rPr>
          <w:rFonts w:asciiTheme="minorHAnsi" w:hAnsiTheme="minorHAnsi"/>
          <w:sz w:val="22"/>
          <w:szCs w:val="22"/>
          <w:u w:val="single"/>
        </w:rPr>
        <w:t xml:space="preserve"> ponad </w:t>
      </w:r>
      <w:r w:rsidR="00FD72A7" w:rsidRPr="00332B76">
        <w:rPr>
          <w:rFonts w:asciiTheme="minorHAnsi" w:hAnsiTheme="minorHAnsi"/>
          <w:sz w:val="22"/>
          <w:szCs w:val="22"/>
          <w:u w:val="single"/>
        </w:rPr>
        <w:t>36</w:t>
      </w:r>
      <w:r w:rsidR="00707B78" w:rsidRPr="00332B76">
        <w:rPr>
          <w:rFonts w:asciiTheme="minorHAnsi" w:hAnsiTheme="minorHAnsi"/>
          <w:sz w:val="22"/>
          <w:szCs w:val="22"/>
          <w:u w:val="single"/>
        </w:rPr>
        <w:t xml:space="preserve"> miesięcy</w:t>
      </w:r>
      <w:r w:rsidRPr="00332B76">
        <w:rPr>
          <w:rFonts w:asciiTheme="minorHAnsi" w:hAnsiTheme="minorHAnsi"/>
          <w:sz w:val="22"/>
          <w:szCs w:val="22"/>
          <w:u w:val="single"/>
        </w:rPr>
        <w:t xml:space="preserve">                      </w:t>
      </w:r>
      <w:r w:rsidRPr="00332B76">
        <w:rPr>
          <w:rFonts w:asciiTheme="minorHAnsi" w:hAnsiTheme="minorHAnsi"/>
          <w:sz w:val="22"/>
          <w:szCs w:val="22"/>
        </w:rPr>
        <w:t xml:space="preserve">   </w:t>
      </w:r>
      <w:r w:rsidR="00707B78" w:rsidRPr="00332B76">
        <w:rPr>
          <w:rFonts w:asciiTheme="minorHAnsi" w:hAnsiTheme="minorHAnsi"/>
          <w:sz w:val="22"/>
          <w:szCs w:val="22"/>
        </w:rPr>
        <w:tab/>
      </w:r>
      <w:r w:rsidRPr="00332B76">
        <w:rPr>
          <w:rStyle w:val="grame"/>
          <w:rFonts w:asciiTheme="minorHAnsi" w:hAnsiTheme="minorHAnsi"/>
          <w:b/>
          <w:sz w:val="22"/>
          <w:szCs w:val="22"/>
        </w:rPr>
        <w:t>x</w:t>
      </w:r>
      <w:r w:rsidRPr="00332B76">
        <w:rPr>
          <w:rFonts w:asciiTheme="minorHAnsi" w:hAnsiTheme="minorHAnsi"/>
          <w:sz w:val="22"/>
          <w:szCs w:val="22"/>
        </w:rPr>
        <w:t xml:space="preserve"> 40</w:t>
      </w:r>
    </w:p>
    <w:p w14:paraId="612037F9" w14:textId="355412DF" w:rsidR="008C3CC7" w:rsidRPr="00332B76" w:rsidRDefault="008C3CC7" w:rsidP="008C3CC7">
      <w:pPr>
        <w:pStyle w:val="Bezodstpw"/>
        <w:rPr>
          <w:rFonts w:asciiTheme="minorHAnsi" w:hAnsiTheme="minorHAnsi"/>
          <w:sz w:val="22"/>
          <w:szCs w:val="22"/>
          <w:u w:val="single"/>
        </w:rPr>
      </w:pPr>
      <w:r w:rsidRPr="00332B76">
        <w:rPr>
          <w:rFonts w:asciiTheme="minorHAnsi" w:hAnsiTheme="minorHAnsi"/>
          <w:sz w:val="22"/>
          <w:szCs w:val="22"/>
        </w:rPr>
        <w:t xml:space="preserve">                        </w:t>
      </w:r>
      <w:r w:rsidRPr="00332B76">
        <w:rPr>
          <w:rFonts w:asciiTheme="minorHAnsi" w:hAnsiTheme="minorHAnsi"/>
          <w:sz w:val="22"/>
          <w:szCs w:val="22"/>
        </w:rPr>
        <w:tab/>
        <w:t xml:space="preserve"> </w:t>
      </w:r>
      <w:r w:rsidR="00707B78" w:rsidRPr="00332B76">
        <w:rPr>
          <w:rFonts w:asciiTheme="minorHAnsi" w:hAnsiTheme="minorHAnsi"/>
          <w:sz w:val="22"/>
          <w:szCs w:val="22"/>
        </w:rPr>
        <w:tab/>
      </w:r>
      <w:r w:rsidRPr="00332B76">
        <w:rPr>
          <w:rFonts w:asciiTheme="minorHAnsi" w:hAnsiTheme="minorHAnsi"/>
          <w:sz w:val="22"/>
          <w:szCs w:val="22"/>
        </w:rPr>
        <w:t>Najdłuższy z oferowanych okres rękojmi</w:t>
      </w:r>
      <w:r w:rsidR="00707B78" w:rsidRPr="00332B76">
        <w:rPr>
          <w:rFonts w:asciiTheme="minorHAnsi" w:hAnsiTheme="minorHAnsi"/>
          <w:sz w:val="22"/>
          <w:szCs w:val="22"/>
        </w:rPr>
        <w:t xml:space="preserve"> ponad </w:t>
      </w:r>
      <w:r w:rsidR="00FD72A7" w:rsidRPr="00332B76">
        <w:rPr>
          <w:rFonts w:asciiTheme="minorHAnsi" w:hAnsiTheme="minorHAnsi"/>
          <w:sz w:val="22"/>
          <w:szCs w:val="22"/>
        </w:rPr>
        <w:t>36</w:t>
      </w:r>
      <w:r w:rsidR="00707B78" w:rsidRPr="00332B76">
        <w:rPr>
          <w:rFonts w:asciiTheme="minorHAnsi" w:hAnsiTheme="minorHAnsi"/>
          <w:sz w:val="22"/>
          <w:szCs w:val="22"/>
        </w:rPr>
        <w:t xml:space="preserve"> miesięcy</w:t>
      </w:r>
      <w:r w:rsidRPr="00332B76">
        <w:rPr>
          <w:rFonts w:asciiTheme="minorHAnsi" w:hAnsiTheme="minorHAnsi"/>
          <w:sz w:val="22"/>
          <w:szCs w:val="22"/>
        </w:rPr>
        <w:t xml:space="preserve"> </w:t>
      </w:r>
      <w:r w:rsidRPr="00332B76">
        <w:rPr>
          <w:rFonts w:asciiTheme="minorHAnsi" w:hAnsiTheme="minorHAnsi"/>
          <w:sz w:val="22"/>
          <w:szCs w:val="22"/>
        </w:rPr>
        <w:tab/>
      </w:r>
    </w:p>
    <w:p w14:paraId="2C103B07" w14:textId="77777777" w:rsidR="008C3CC7" w:rsidRPr="00332B76" w:rsidRDefault="008C3CC7" w:rsidP="008C3CC7">
      <w:pPr>
        <w:pStyle w:val="Bezodstpw"/>
        <w:rPr>
          <w:rFonts w:asciiTheme="minorHAnsi" w:hAnsiTheme="minorHAnsi"/>
          <w:sz w:val="22"/>
          <w:szCs w:val="22"/>
        </w:rPr>
      </w:pPr>
    </w:p>
    <w:p w14:paraId="05B540C8" w14:textId="49E37E0C" w:rsidR="008C3CC7" w:rsidRPr="00332B76" w:rsidRDefault="008C3CC7" w:rsidP="008C3CC7">
      <w:pPr>
        <w:pStyle w:val="Bezodstpw"/>
        <w:rPr>
          <w:rFonts w:asciiTheme="minorHAnsi" w:hAnsiTheme="minorHAnsi"/>
          <w:sz w:val="22"/>
          <w:szCs w:val="22"/>
        </w:rPr>
      </w:pPr>
      <w:r w:rsidRPr="00332B76">
        <w:rPr>
          <w:rFonts w:asciiTheme="minorHAnsi" w:hAnsiTheme="minorHAnsi"/>
          <w:b/>
          <w:sz w:val="22"/>
          <w:szCs w:val="22"/>
        </w:rPr>
        <w:t>Minimalny okres rękojmi</w:t>
      </w:r>
      <w:r w:rsidRPr="00332B76">
        <w:rPr>
          <w:rFonts w:asciiTheme="minorHAnsi" w:hAnsiTheme="minorHAnsi"/>
          <w:sz w:val="22"/>
          <w:szCs w:val="22"/>
        </w:rPr>
        <w:t xml:space="preserve"> jaki musi zaoferować Wykonawca wynosi </w:t>
      </w:r>
      <w:r w:rsidRPr="00332B76">
        <w:rPr>
          <w:rFonts w:asciiTheme="minorHAnsi" w:hAnsiTheme="minorHAnsi"/>
          <w:b/>
          <w:sz w:val="22"/>
          <w:szCs w:val="22"/>
        </w:rPr>
        <w:t>36 miesięcy o</w:t>
      </w:r>
      <w:r w:rsidRPr="00332B76">
        <w:rPr>
          <w:rFonts w:asciiTheme="minorHAnsi" w:hAnsiTheme="minorHAnsi"/>
          <w:sz w:val="22"/>
          <w:szCs w:val="22"/>
        </w:rPr>
        <w:t xml:space="preserve">d daty odbioru przedmiotu zamówienia. W przypadku zaoferowania przez Wykonawcę terminu krótszego oferta będzie podlegać odrzuceniu na podstawie </w:t>
      </w:r>
      <w:r w:rsidRPr="00332B76">
        <w:rPr>
          <w:rFonts w:asciiTheme="minorHAnsi" w:hAnsiTheme="minorHAnsi"/>
          <w:b/>
          <w:bCs/>
          <w:sz w:val="22"/>
          <w:szCs w:val="22"/>
        </w:rPr>
        <w:t xml:space="preserve">art. </w:t>
      </w:r>
      <w:r w:rsidR="005A74DD" w:rsidRPr="00332B76">
        <w:rPr>
          <w:rFonts w:asciiTheme="minorHAnsi" w:hAnsiTheme="minorHAnsi"/>
          <w:b/>
          <w:bCs/>
          <w:sz w:val="22"/>
          <w:szCs w:val="22"/>
        </w:rPr>
        <w:t xml:space="preserve">226 ust. 1 pkt </w:t>
      </w:r>
      <w:r w:rsidR="001C265C" w:rsidRPr="00332B76">
        <w:rPr>
          <w:rFonts w:asciiTheme="minorHAnsi" w:hAnsiTheme="minorHAnsi"/>
          <w:b/>
          <w:bCs/>
          <w:sz w:val="22"/>
          <w:szCs w:val="22"/>
        </w:rPr>
        <w:t>5</w:t>
      </w:r>
      <w:r w:rsidR="001C265C" w:rsidRPr="00332B76">
        <w:rPr>
          <w:rFonts w:asciiTheme="minorHAnsi" w:hAnsiTheme="minorHAnsi"/>
          <w:sz w:val="22"/>
          <w:szCs w:val="22"/>
        </w:rPr>
        <w:t xml:space="preserve"> </w:t>
      </w:r>
      <w:proofErr w:type="spellStart"/>
      <w:r w:rsidR="001C265C" w:rsidRPr="00332B76">
        <w:rPr>
          <w:rFonts w:asciiTheme="minorHAnsi" w:hAnsiTheme="minorHAnsi"/>
          <w:sz w:val="22"/>
          <w:szCs w:val="22"/>
        </w:rPr>
        <w:t>p.z.p</w:t>
      </w:r>
      <w:proofErr w:type="spellEnd"/>
      <w:r w:rsidR="001C265C" w:rsidRPr="00332B76">
        <w:rPr>
          <w:rFonts w:asciiTheme="minorHAnsi" w:hAnsiTheme="minorHAnsi"/>
          <w:sz w:val="22"/>
          <w:szCs w:val="22"/>
        </w:rPr>
        <w:t>.</w:t>
      </w:r>
    </w:p>
    <w:p w14:paraId="1582E5D7" w14:textId="77777777" w:rsidR="008C3CC7" w:rsidRPr="00332B76" w:rsidRDefault="008C3CC7" w:rsidP="008C3CC7">
      <w:pPr>
        <w:pStyle w:val="Bezodstpw"/>
        <w:rPr>
          <w:rFonts w:asciiTheme="minorHAnsi" w:hAnsiTheme="minorHAnsi"/>
          <w:sz w:val="22"/>
          <w:szCs w:val="22"/>
        </w:rPr>
      </w:pPr>
    </w:p>
    <w:p w14:paraId="59B830E3" w14:textId="3624880B" w:rsidR="008C3CC7" w:rsidRPr="00332B76" w:rsidRDefault="008C3CC7" w:rsidP="008C3CC7">
      <w:pPr>
        <w:pStyle w:val="Bezodstpw"/>
        <w:rPr>
          <w:rFonts w:asciiTheme="minorHAnsi" w:hAnsiTheme="minorHAnsi"/>
          <w:sz w:val="22"/>
          <w:szCs w:val="22"/>
        </w:rPr>
      </w:pPr>
      <w:r w:rsidRPr="00332B76">
        <w:rPr>
          <w:rFonts w:asciiTheme="minorHAnsi" w:hAnsiTheme="minorHAnsi"/>
          <w:b/>
          <w:sz w:val="22"/>
          <w:szCs w:val="22"/>
        </w:rPr>
        <w:t>Maksymalny okres rękojmi</w:t>
      </w:r>
      <w:r w:rsidRPr="00332B76">
        <w:rPr>
          <w:rFonts w:asciiTheme="minorHAnsi" w:hAnsiTheme="minorHAnsi"/>
          <w:sz w:val="22"/>
          <w:szCs w:val="22"/>
        </w:rPr>
        <w:t xml:space="preserve"> jaki będzie oceniany </w:t>
      </w:r>
      <w:r w:rsidRPr="00332B76">
        <w:rPr>
          <w:rFonts w:asciiTheme="minorHAnsi" w:hAnsiTheme="minorHAnsi"/>
          <w:b/>
          <w:sz w:val="22"/>
          <w:szCs w:val="22"/>
        </w:rPr>
        <w:t>wynosi 60 miesięcy</w:t>
      </w:r>
      <w:r w:rsidRPr="00332B76">
        <w:rPr>
          <w:rFonts w:asciiTheme="minorHAnsi" w:hAnsiTheme="minorHAnsi"/>
          <w:sz w:val="22"/>
          <w:szCs w:val="22"/>
        </w:rPr>
        <w:t xml:space="preserve"> i taki zostanie przyjęty przez Zamawiającego do oceny w </w:t>
      </w:r>
      <w:r w:rsidR="001C265C" w:rsidRPr="00332B76">
        <w:rPr>
          <w:rFonts w:asciiTheme="minorHAnsi" w:hAnsiTheme="minorHAnsi"/>
          <w:sz w:val="22"/>
          <w:szCs w:val="22"/>
        </w:rPr>
        <w:t>sytuacji,</w:t>
      </w:r>
      <w:r w:rsidRPr="00332B76">
        <w:rPr>
          <w:rFonts w:asciiTheme="minorHAnsi" w:hAnsiTheme="minorHAnsi"/>
          <w:sz w:val="22"/>
          <w:szCs w:val="22"/>
        </w:rPr>
        <w:t xml:space="preserve"> gdyby dany Wykonawca oferował okres dłuższy niż 60 miesięcy.</w:t>
      </w:r>
    </w:p>
    <w:p w14:paraId="0A384EC2" w14:textId="77777777" w:rsidR="008C3CC7" w:rsidRPr="00332B76" w:rsidRDefault="008C3CC7" w:rsidP="008C3CC7">
      <w:pPr>
        <w:pStyle w:val="Bezodstpw"/>
        <w:rPr>
          <w:rFonts w:asciiTheme="minorHAnsi" w:hAnsiTheme="minorHAnsi"/>
          <w:sz w:val="22"/>
          <w:szCs w:val="22"/>
        </w:rPr>
      </w:pPr>
    </w:p>
    <w:p w14:paraId="2D32173C" w14:textId="401DF706" w:rsidR="008C3CC7" w:rsidRPr="00332B76" w:rsidRDefault="008C3CC7" w:rsidP="008C3CC7">
      <w:pPr>
        <w:pStyle w:val="Bezodstpw"/>
        <w:rPr>
          <w:rFonts w:asciiTheme="minorHAnsi" w:hAnsiTheme="minorHAnsi"/>
          <w:sz w:val="22"/>
          <w:szCs w:val="22"/>
        </w:rPr>
      </w:pPr>
      <w:r w:rsidRPr="00332B76">
        <w:rPr>
          <w:rFonts w:asciiTheme="minorHAnsi" w:hAnsiTheme="minorHAnsi"/>
          <w:sz w:val="22"/>
          <w:szCs w:val="22"/>
        </w:rPr>
        <w:t xml:space="preserve">W </w:t>
      </w:r>
      <w:r w:rsidR="001C265C" w:rsidRPr="00332B76">
        <w:rPr>
          <w:rFonts w:asciiTheme="minorHAnsi" w:hAnsiTheme="minorHAnsi"/>
          <w:sz w:val="22"/>
          <w:szCs w:val="22"/>
        </w:rPr>
        <w:t>sytuacji,</w:t>
      </w:r>
      <w:r w:rsidRPr="00332B76">
        <w:rPr>
          <w:rFonts w:asciiTheme="minorHAnsi" w:hAnsiTheme="minorHAnsi"/>
          <w:sz w:val="22"/>
          <w:szCs w:val="22"/>
        </w:rPr>
        <w:t xml:space="preserve"> gdyby Wykonawca nie określił w treści swojej oferty przedmiotowego okresu rękojmi, Zamawiający przyjmie, </w:t>
      </w:r>
      <w:r w:rsidRPr="00332B76">
        <w:rPr>
          <w:rFonts w:asciiTheme="minorHAnsi" w:hAnsiTheme="minorHAnsi"/>
          <w:b/>
          <w:sz w:val="22"/>
          <w:szCs w:val="22"/>
        </w:rPr>
        <w:t>że jest to okres 36 miesięcy</w:t>
      </w:r>
      <w:r w:rsidRPr="00332B76">
        <w:rPr>
          <w:rFonts w:asciiTheme="minorHAnsi" w:hAnsiTheme="minorHAnsi"/>
          <w:sz w:val="22"/>
          <w:szCs w:val="22"/>
        </w:rPr>
        <w:t xml:space="preserve"> i dokona oceny w tym kryterium oferty Wykonawcy podstawiając tę wartość do w/w wzoru.</w:t>
      </w:r>
    </w:p>
    <w:p w14:paraId="61AC582F" w14:textId="77777777" w:rsidR="00C31AF4" w:rsidRPr="00332B76" w:rsidRDefault="00C31AF4" w:rsidP="008C3CC7">
      <w:pPr>
        <w:pStyle w:val="Bezodstpw"/>
        <w:rPr>
          <w:rFonts w:asciiTheme="minorHAnsi" w:hAnsiTheme="minorHAnsi"/>
          <w:sz w:val="22"/>
          <w:szCs w:val="22"/>
        </w:rPr>
      </w:pPr>
    </w:p>
    <w:p w14:paraId="2BBFE622" w14:textId="396FB46B" w:rsidR="00C31AF4" w:rsidRPr="00332B76" w:rsidRDefault="00C31AF4" w:rsidP="008C3CC7">
      <w:pPr>
        <w:pStyle w:val="Bezodstpw"/>
        <w:rPr>
          <w:rFonts w:asciiTheme="minorHAnsi" w:hAnsiTheme="minorHAnsi"/>
          <w:b/>
          <w:sz w:val="22"/>
          <w:szCs w:val="22"/>
        </w:rPr>
      </w:pPr>
      <w:r w:rsidRPr="00332B76">
        <w:rPr>
          <w:rFonts w:asciiTheme="minorHAnsi" w:hAnsiTheme="minorHAnsi"/>
          <w:b/>
          <w:sz w:val="22"/>
          <w:szCs w:val="22"/>
        </w:rPr>
        <w:t>Okres rękojmi jest równy okresowi odpowiedzialności Wykonawcy z tytułu gwarancji.</w:t>
      </w:r>
    </w:p>
    <w:p w14:paraId="75B21975" w14:textId="77777777" w:rsidR="008C3CC7" w:rsidRPr="00332B76" w:rsidRDefault="008C3CC7" w:rsidP="006049C5">
      <w:pPr>
        <w:tabs>
          <w:tab w:val="left" w:pos="851"/>
          <w:tab w:val="left" w:pos="993"/>
        </w:tabs>
        <w:rPr>
          <w:rFonts w:asciiTheme="minorHAnsi" w:hAnsiTheme="minorHAnsi" w:cs="Posterama"/>
          <w:bCs/>
          <w:sz w:val="22"/>
          <w:szCs w:val="22"/>
        </w:rPr>
      </w:pPr>
    </w:p>
    <w:p w14:paraId="4C879457" w14:textId="1F81E4A3" w:rsidR="006049C5" w:rsidRPr="00332B76" w:rsidRDefault="006049C5" w:rsidP="006049C5">
      <w:pPr>
        <w:autoSpaceDE w:val="0"/>
        <w:autoSpaceDN w:val="0"/>
        <w:ind w:left="360"/>
        <w:rPr>
          <w:rFonts w:asciiTheme="minorHAnsi" w:hAnsiTheme="minorHAnsi" w:cs="Posterama"/>
          <w:bCs/>
          <w:color w:val="FF0000"/>
          <w:sz w:val="22"/>
          <w:szCs w:val="22"/>
        </w:rPr>
      </w:pPr>
      <w:r w:rsidRPr="00332B76">
        <w:rPr>
          <w:rFonts w:asciiTheme="minorHAnsi" w:hAnsiTheme="minorHAnsi" w:cs="Posterama"/>
          <w:bCs/>
          <w:sz w:val="22"/>
          <w:szCs w:val="22"/>
        </w:rPr>
        <w:t>Maksymalna ilość punktów do otrzymania</w:t>
      </w:r>
      <w:r w:rsidR="00AF1821" w:rsidRPr="00332B76">
        <w:rPr>
          <w:rFonts w:asciiTheme="minorHAnsi" w:hAnsiTheme="minorHAnsi" w:cs="Posterama"/>
          <w:bCs/>
          <w:sz w:val="22"/>
          <w:szCs w:val="22"/>
        </w:rPr>
        <w:t xml:space="preserve"> w kryterium „Okres rękojmi”</w:t>
      </w:r>
      <w:r w:rsidRPr="00332B76">
        <w:rPr>
          <w:rFonts w:asciiTheme="minorHAnsi" w:hAnsiTheme="minorHAnsi" w:cs="Posterama"/>
          <w:bCs/>
          <w:sz w:val="22"/>
          <w:szCs w:val="22"/>
        </w:rPr>
        <w:t xml:space="preserve">: </w:t>
      </w:r>
      <w:r w:rsidR="00AF1821" w:rsidRPr="00332B76">
        <w:rPr>
          <w:rFonts w:asciiTheme="minorHAnsi" w:hAnsiTheme="minorHAnsi" w:cs="Posterama"/>
          <w:bCs/>
          <w:sz w:val="22"/>
          <w:szCs w:val="22"/>
        </w:rPr>
        <w:t>40</w:t>
      </w:r>
      <w:r w:rsidRPr="00332B76">
        <w:rPr>
          <w:rFonts w:asciiTheme="minorHAnsi" w:hAnsiTheme="minorHAnsi" w:cs="Posterama"/>
          <w:bCs/>
          <w:sz w:val="22"/>
          <w:szCs w:val="22"/>
        </w:rPr>
        <w:t>,00.</w:t>
      </w:r>
    </w:p>
    <w:p w14:paraId="0852AABF" w14:textId="77777777" w:rsidR="006049C5" w:rsidRPr="00332B76" w:rsidRDefault="006049C5" w:rsidP="007D7198">
      <w:pPr>
        <w:rPr>
          <w:rFonts w:asciiTheme="minorHAnsi" w:hAnsiTheme="minorHAnsi" w:cs="Posterama"/>
          <w:color w:val="FF0000"/>
          <w:sz w:val="22"/>
          <w:szCs w:val="22"/>
        </w:rPr>
      </w:pPr>
    </w:p>
    <w:p w14:paraId="666D0C65" w14:textId="18F8D6ED" w:rsidR="006049C5" w:rsidRPr="00332B76" w:rsidRDefault="00AB108F" w:rsidP="00AB108F">
      <w:pPr>
        <w:widowControl w:val="0"/>
        <w:adjustRightInd w:val="0"/>
        <w:ind w:left="284" w:hanging="284"/>
        <w:jc w:val="both"/>
        <w:textAlignment w:val="baseline"/>
        <w:rPr>
          <w:rFonts w:asciiTheme="minorHAnsi" w:hAnsiTheme="minorHAnsi" w:cs="Posterama"/>
          <w:sz w:val="22"/>
          <w:szCs w:val="22"/>
        </w:rPr>
      </w:pPr>
      <w:r w:rsidRPr="00332B76">
        <w:rPr>
          <w:rFonts w:asciiTheme="minorHAnsi" w:hAnsiTheme="minorHAnsi" w:cs="Posterama"/>
          <w:sz w:val="22"/>
          <w:szCs w:val="22"/>
        </w:rPr>
        <w:t xml:space="preserve">6.  </w:t>
      </w:r>
      <w:r w:rsidR="006049C5" w:rsidRPr="00332B76">
        <w:rPr>
          <w:rFonts w:asciiTheme="minorHAnsi" w:hAnsiTheme="minorHAnsi" w:cs="Posterama"/>
          <w:sz w:val="22"/>
          <w:szCs w:val="22"/>
        </w:rPr>
        <w:t xml:space="preserve">Zamawiający </w:t>
      </w:r>
      <w:r w:rsidR="006049C5" w:rsidRPr="00332B76">
        <w:rPr>
          <w:rFonts w:asciiTheme="minorHAnsi" w:hAnsiTheme="minorHAnsi" w:cs="Posterama"/>
          <w:bCs/>
          <w:sz w:val="22"/>
          <w:szCs w:val="22"/>
        </w:rPr>
        <w:t xml:space="preserve">udzieli zamówienia Wykonawcy, którego oferta odpowiada wszystkim wymaganiom określonym w </w:t>
      </w:r>
      <w:proofErr w:type="spellStart"/>
      <w:r w:rsidR="006049C5" w:rsidRPr="00332B76">
        <w:rPr>
          <w:rFonts w:asciiTheme="minorHAnsi" w:hAnsiTheme="minorHAnsi" w:cs="Posterama"/>
          <w:bCs/>
          <w:sz w:val="22"/>
          <w:szCs w:val="22"/>
        </w:rPr>
        <w:t>p.z.p</w:t>
      </w:r>
      <w:proofErr w:type="spellEnd"/>
      <w:r w:rsidR="006049C5" w:rsidRPr="00332B76">
        <w:rPr>
          <w:rFonts w:asciiTheme="minorHAnsi" w:hAnsiTheme="minorHAnsi" w:cs="Posterama"/>
          <w:bCs/>
          <w:sz w:val="22"/>
          <w:szCs w:val="22"/>
        </w:rPr>
        <w:t xml:space="preserve">. oraz w niniejszej SWZ i została oceniona jako najkorzystniejsza w oparciu o podane w ogłoszeniu o zamówieniu i SWZ kryteria wyboru. </w:t>
      </w:r>
    </w:p>
    <w:p w14:paraId="00816293" w14:textId="77777777" w:rsidR="006049C5" w:rsidRPr="00332B76" w:rsidRDefault="006049C5" w:rsidP="006049C5">
      <w:pPr>
        <w:rPr>
          <w:rFonts w:asciiTheme="minorHAnsi" w:hAnsiTheme="minorHAnsi" w:cs="Posterama"/>
          <w:b/>
          <w:bCs/>
          <w:sz w:val="22"/>
          <w:szCs w:val="22"/>
          <w:shd w:val="clear" w:color="auto" w:fill="FFFFFF"/>
        </w:rPr>
      </w:pPr>
    </w:p>
    <w:p w14:paraId="7EAF59BF" w14:textId="77777777" w:rsidR="006049C5" w:rsidRPr="00332B76" w:rsidRDefault="006049C5" w:rsidP="006049C5">
      <w:pPr>
        <w:rPr>
          <w:rFonts w:asciiTheme="minorHAnsi" w:hAnsiTheme="minorHAnsi" w:cs="Posterama"/>
          <w:b/>
          <w:bCs/>
          <w:sz w:val="22"/>
          <w:szCs w:val="22"/>
          <w:shd w:val="clear" w:color="auto" w:fill="FFFFFF"/>
        </w:rPr>
      </w:pPr>
    </w:p>
    <w:p w14:paraId="2812E502" w14:textId="77777777" w:rsidR="006049C5" w:rsidRPr="00332B76" w:rsidRDefault="006049C5" w:rsidP="003A7D4E">
      <w:pPr>
        <w:widowControl w:val="0"/>
        <w:numPr>
          <w:ilvl w:val="0"/>
          <w:numId w:val="21"/>
        </w:numPr>
        <w:adjustRightInd w:val="0"/>
        <w:ind w:left="426"/>
        <w:jc w:val="both"/>
        <w:textAlignment w:val="baseline"/>
        <w:rPr>
          <w:rFonts w:asciiTheme="minorHAnsi" w:hAnsiTheme="minorHAnsi" w:cs="Posterama"/>
          <w:b/>
          <w:bCs/>
          <w:sz w:val="22"/>
          <w:szCs w:val="22"/>
          <w:shd w:val="clear" w:color="auto" w:fill="FFFFFF"/>
        </w:rPr>
      </w:pPr>
      <w:r w:rsidRPr="00332B76">
        <w:rPr>
          <w:rFonts w:asciiTheme="minorHAnsi" w:hAnsiTheme="minorHAnsi" w:cs="Posterama"/>
          <w:b/>
          <w:bCs/>
          <w:sz w:val="22"/>
          <w:szCs w:val="22"/>
          <w:shd w:val="clear" w:color="auto" w:fill="FFFFFF"/>
        </w:rPr>
        <w:t>OPIS SPOSOBU OBLICZANIA CENY:</w:t>
      </w:r>
    </w:p>
    <w:p w14:paraId="77E83D0A" w14:textId="77777777" w:rsidR="006049C5" w:rsidRPr="00332B76" w:rsidRDefault="006049C5" w:rsidP="006049C5">
      <w:pPr>
        <w:ind w:left="426"/>
        <w:rPr>
          <w:rFonts w:asciiTheme="minorHAnsi" w:hAnsiTheme="minorHAnsi" w:cs="Posterama"/>
          <w:b/>
          <w:bCs/>
          <w:sz w:val="22"/>
          <w:szCs w:val="22"/>
          <w:shd w:val="clear" w:color="auto" w:fill="FFFFFF"/>
        </w:rPr>
      </w:pPr>
    </w:p>
    <w:p w14:paraId="1C0307E5" w14:textId="77777777" w:rsidR="003A7D4E" w:rsidRDefault="003A7D4E" w:rsidP="003A7D4E">
      <w:pPr>
        <w:widowControl w:val="0"/>
        <w:numPr>
          <w:ilvl w:val="0"/>
          <w:numId w:val="10"/>
        </w:numPr>
        <w:tabs>
          <w:tab w:val="left" w:pos="0"/>
        </w:tabs>
        <w:adjustRightInd w:val="0"/>
        <w:jc w:val="both"/>
        <w:textAlignment w:val="baseline"/>
        <w:rPr>
          <w:rFonts w:asciiTheme="minorHAnsi" w:hAnsiTheme="minorHAnsi" w:cs="Posterama"/>
          <w:sz w:val="22"/>
          <w:szCs w:val="22"/>
        </w:rPr>
      </w:pPr>
      <w:r w:rsidRPr="00332B76">
        <w:rPr>
          <w:rFonts w:asciiTheme="minorHAnsi" w:hAnsiTheme="minorHAnsi" w:cs="Posterama"/>
          <w:sz w:val="22"/>
          <w:szCs w:val="22"/>
        </w:rPr>
        <w:t>Wykonawca uwzględniając wszystkie wymogi zawarte w niniejszej SWZ i jej załącznikach takich jak: „</w:t>
      </w:r>
      <w:r w:rsidRPr="00332B76">
        <w:rPr>
          <w:rFonts w:asciiTheme="minorHAnsi" w:hAnsiTheme="minorHAnsi" w:cs="Posterama"/>
          <w:b/>
          <w:bCs/>
          <w:sz w:val="22"/>
          <w:szCs w:val="22"/>
        </w:rPr>
        <w:t>Dokumentacji projektowej</w:t>
      </w:r>
      <w:r w:rsidRPr="00332B76">
        <w:rPr>
          <w:rFonts w:asciiTheme="minorHAnsi" w:hAnsiTheme="minorHAnsi" w:cs="Posterama"/>
          <w:sz w:val="22"/>
          <w:szCs w:val="22"/>
        </w:rPr>
        <w:t>”, „</w:t>
      </w:r>
      <w:proofErr w:type="spellStart"/>
      <w:r w:rsidRPr="00332B76">
        <w:rPr>
          <w:rFonts w:asciiTheme="minorHAnsi" w:hAnsiTheme="minorHAnsi" w:cs="Posterama"/>
          <w:sz w:val="22"/>
          <w:szCs w:val="22"/>
        </w:rPr>
        <w:t>STWiORB</w:t>
      </w:r>
      <w:proofErr w:type="spellEnd"/>
      <w:r w:rsidRPr="00332B76">
        <w:rPr>
          <w:rFonts w:asciiTheme="minorHAnsi" w:hAnsiTheme="minorHAnsi" w:cs="Posterama"/>
          <w:sz w:val="22"/>
          <w:szCs w:val="22"/>
        </w:rPr>
        <w:t xml:space="preserve">”, „Projekcie Umowy” oraz informacji pozyskanych w ramach odbytej „Wizji Lokalnej” powinien w cenie brutto oferty ująć wszystkie koszty niezbędne do prawidłowego i pełnego wykonania przedmiotu zamówienia, w tym podatki, zastosowane rabaty i upusty finansowe. </w:t>
      </w:r>
    </w:p>
    <w:p w14:paraId="7716201E" w14:textId="37DB6B14" w:rsidR="00722F4C" w:rsidRPr="00722F4C" w:rsidRDefault="00722F4C" w:rsidP="00722F4C">
      <w:pPr>
        <w:widowControl w:val="0"/>
        <w:tabs>
          <w:tab w:val="left" w:pos="0"/>
        </w:tabs>
        <w:adjustRightInd w:val="0"/>
        <w:ind w:left="360"/>
        <w:jc w:val="both"/>
        <w:textAlignment w:val="baseline"/>
        <w:rPr>
          <w:rFonts w:asciiTheme="minorHAnsi" w:hAnsiTheme="minorHAnsi" w:cs="Posterama"/>
          <w:b/>
          <w:color w:val="FF0000"/>
          <w:sz w:val="22"/>
          <w:szCs w:val="22"/>
        </w:rPr>
      </w:pPr>
      <w:r w:rsidRPr="00722F4C">
        <w:rPr>
          <w:rFonts w:asciiTheme="minorHAnsi" w:hAnsiTheme="minorHAnsi" w:cs="Posterama"/>
          <w:b/>
          <w:color w:val="FF0000"/>
          <w:sz w:val="22"/>
          <w:szCs w:val="22"/>
        </w:rPr>
        <w:t xml:space="preserve">Zamawiający nie dopuszcza zmian norm ujętych w pozycjach KNR (zarówno czasowych jak i materiałowych oraz </w:t>
      </w:r>
      <w:r w:rsidR="00612B58">
        <w:rPr>
          <w:rFonts w:asciiTheme="minorHAnsi" w:hAnsiTheme="minorHAnsi" w:cs="Posterama"/>
          <w:b/>
          <w:color w:val="FF0000"/>
          <w:sz w:val="22"/>
          <w:szCs w:val="22"/>
        </w:rPr>
        <w:t>sprzętu)</w:t>
      </w:r>
      <w:bookmarkStart w:id="1" w:name="_GoBack"/>
      <w:bookmarkEnd w:id="1"/>
      <w:r w:rsidRPr="00722F4C">
        <w:rPr>
          <w:rFonts w:asciiTheme="minorHAnsi" w:hAnsiTheme="minorHAnsi" w:cs="Posterama"/>
          <w:b/>
          <w:color w:val="FF0000"/>
          <w:sz w:val="22"/>
          <w:szCs w:val="22"/>
        </w:rPr>
        <w:t>. Wycena pozycji kosztorysowych zgodnie z podaną w przedmiar</w:t>
      </w:r>
      <w:r>
        <w:rPr>
          <w:rFonts w:asciiTheme="minorHAnsi" w:hAnsiTheme="minorHAnsi" w:cs="Posterama"/>
          <w:b/>
          <w:color w:val="FF0000"/>
          <w:sz w:val="22"/>
          <w:szCs w:val="22"/>
        </w:rPr>
        <w:t>ach</w:t>
      </w:r>
    </w:p>
    <w:p w14:paraId="3B52ADF0" w14:textId="77777777" w:rsidR="003A7D4E" w:rsidRPr="00332B76" w:rsidRDefault="003A7D4E" w:rsidP="003A7D4E">
      <w:pPr>
        <w:widowControl w:val="0"/>
        <w:numPr>
          <w:ilvl w:val="0"/>
          <w:numId w:val="10"/>
        </w:numPr>
        <w:tabs>
          <w:tab w:val="left" w:pos="0"/>
        </w:tabs>
        <w:adjustRightInd w:val="0"/>
        <w:jc w:val="both"/>
        <w:textAlignment w:val="baseline"/>
        <w:rPr>
          <w:rFonts w:asciiTheme="minorHAnsi" w:hAnsiTheme="minorHAnsi" w:cs="Posterama"/>
          <w:sz w:val="22"/>
          <w:szCs w:val="22"/>
        </w:rPr>
      </w:pPr>
      <w:r w:rsidRPr="00332B76">
        <w:rPr>
          <w:rFonts w:asciiTheme="minorHAnsi" w:hAnsiTheme="minorHAnsi" w:cs="Posterama"/>
          <w:sz w:val="22"/>
          <w:szCs w:val="22"/>
        </w:rPr>
        <w:t xml:space="preserve">Formą wynagrodzenia za przedmiot zamówienia zgodnie z wzorem umowy jest wynagrodzenie na podstawie </w:t>
      </w:r>
      <w:r w:rsidRPr="00332B76">
        <w:rPr>
          <w:rFonts w:asciiTheme="minorHAnsi" w:hAnsiTheme="minorHAnsi" w:cs="Posterama"/>
          <w:b/>
          <w:bCs/>
          <w:sz w:val="22"/>
          <w:szCs w:val="22"/>
        </w:rPr>
        <w:t>kosztorysu powykonawczego</w:t>
      </w:r>
      <w:r w:rsidRPr="00332B76">
        <w:rPr>
          <w:rFonts w:asciiTheme="minorHAnsi" w:hAnsiTheme="minorHAnsi" w:cs="Posterama"/>
          <w:sz w:val="22"/>
          <w:szCs w:val="22"/>
        </w:rPr>
        <w:t>. Podstawą obliczenia wynagrodzenia będą ceny jednostkowe podane przez Wykonawcę oraz obmiar wykonanych robót.</w:t>
      </w:r>
    </w:p>
    <w:p w14:paraId="6DE7B08B" w14:textId="77777777" w:rsidR="003A7D4E" w:rsidRPr="00332B76" w:rsidRDefault="003A7D4E" w:rsidP="003A7D4E">
      <w:pPr>
        <w:widowControl w:val="0"/>
        <w:numPr>
          <w:ilvl w:val="0"/>
          <w:numId w:val="10"/>
        </w:numPr>
        <w:tabs>
          <w:tab w:val="left" w:pos="0"/>
        </w:tabs>
        <w:adjustRightInd w:val="0"/>
        <w:jc w:val="both"/>
        <w:rPr>
          <w:rFonts w:asciiTheme="minorHAnsi" w:hAnsiTheme="minorHAnsi" w:cs="Posterama"/>
          <w:sz w:val="22"/>
          <w:szCs w:val="22"/>
        </w:rPr>
      </w:pPr>
      <w:r w:rsidRPr="00332B76">
        <w:rPr>
          <w:rFonts w:asciiTheme="minorHAnsi" w:hAnsiTheme="minorHAnsi" w:cs="Posterama"/>
          <w:sz w:val="22"/>
          <w:szCs w:val="22"/>
        </w:rPr>
        <w:t>Wykonawca w „</w:t>
      </w:r>
      <w:r w:rsidRPr="00332B76">
        <w:rPr>
          <w:rFonts w:asciiTheme="minorHAnsi" w:hAnsiTheme="minorHAnsi" w:cs="Posterama"/>
          <w:b/>
          <w:bCs/>
          <w:sz w:val="22"/>
          <w:szCs w:val="22"/>
        </w:rPr>
        <w:t>Formularzu ofertowym”</w:t>
      </w:r>
      <w:r w:rsidRPr="00332B76">
        <w:rPr>
          <w:rFonts w:asciiTheme="minorHAnsi" w:hAnsiTheme="minorHAnsi"/>
          <w:sz w:val="22"/>
          <w:szCs w:val="22"/>
        </w:rPr>
        <w:t xml:space="preserve"> </w:t>
      </w:r>
      <w:r w:rsidRPr="00332B76">
        <w:rPr>
          <w:rFonts w:asciiTheme="minorHAnsi" w:hAnsiTheme="minorHAnsi" w:cs="Posterama"/>
          <w:b/>
          <w:sz w:val="22"/>
          <w:szCs w:val="22"/>
        </w:rPr>
        <w:t>– Załącznik nr 3</w:t>
      </w:r>
      <w:r w:rsidRPr="00332B76">
        <w:rPr>
          <w:rFonts w:asciiTheme="minorHAnsi" w:hAnsiTheme="minorHAnsi" w:cs="Posterama"/>
          <w:sz w:val="22"/>
          <w:szCs w:val="22"/>
        </w:rPr>
        <w:t xml:space="preserve"> do SWZ poda cenę </w:t>
      </w:r>
      <w:r w:rsidRPr="00332B76">
        <w:rPr>
          <w:rFonts w:asciiTheme="minorHAnsi" w:hAnsiTheme="minorHAnsi" w:cs="Posterama"/>
          <w:b/>
          <w:sz w:val="22"/>
          <w:szCs w:val="22"/>
        </w:rPr>
        <w:t>(kosztorysową)</w:t>
      </w:r>
      <w:r w:rsidRPr="00332B76">
        <w:rPr>
          <w:rFonts w:asciiTheme="minorHAnsi" w:hAnsiTheme="minorHAnsi" w:cs="Posterama"/>
          <w:sz w:val="22"/>
          <w:szCs w:val="22"/>
        </w:rPr>
        <w:t xml:space="preserve"> brutto za wykonanie przedmiotu zamówienia.</w:t>
      </w:r>
    </w:p>
    <w:p w14:paraId="6C6CB4F6" w14:textId="77777777" w:rsidR="003A7D4E" w:rsidRPr="00332B76" w:rsidRDefault="003A7D4E" w:rsidP="003A7D4E">
      <w:pPr>
        <w:widowControl w:val="0"/>
        <w:numPr>
          <w:ilvl w:val="0"/>
          <w:numId w:val="10"/>
        </w:numPr>
        <w:tabs>
          <w:tab w:val="left" w:pos="0"/>
        </w:tabs>
        <w:adjustRightInd w:val="0"/>
        <w:jc w:val="both"/>
        <w:rPr>
          <w:rFonts w:asciiTheme="minorHAnsi" w:hAnsiTheme="minorHAnsi" w:cs="Posterama"/>
          <w:sz w:val="22"/>
          <w:szCs w:val="22"/>
        </w:rPr>
      </w:pPr>
      <w:r w:rsidRPr="00332B76">
        <w:rPr>
          <w:rFonts w:asciiTheme="minorHAnsi" w:hAnsiTheme="minorHAnsi" w:cs="Posterama"/>
          <w:sz w:val="22"/>
          <w:szCs w:val="22"/>
        </w:rPr>
        <w:t>Ceny w ofercie należy przedstawiać do 2 miejsc po przecinku.</w:t>
      </w:r>
    </w:p>
    <w:p w14:paraId="216733EF" w14:textId="77777777" w:rsidR="003A7D4E" w:rsidRPr="00A25B36" w:rsidRDefault="003A7D4E" w:rsidP="003A7D4E">
      <w:pPr>
        <w:widowControl w:val="0"/>
        <w:numPr>
          <w:ilvl w:val="0"/>
          <w:numId w:val="10"/>
        </w:numPr>
        <w:tabs>
          <w:tab w:val="left" w:pos="0"/>
        </w:tabs>
        <w:adjustRightInd w:val="0"/>
        <w:jc w:val="both"/>
        <w:rPr>
          <w:rFonts w:asciiTheme="minorHAnsi" w:hAnsiTheme="minorHAnsi" w:cs="Posterama"/>
          <w:b/>
          <w:sz w:val="22"/>
          <w:szCs w:val="22"/>
          <w:u w:val="single"/>
        </w:rPr>
      </w:pPr>
      <w:r w:rsidRPr="00332B76">
        <w:rPr>
          <w:rFonts w:asciiTheme="minorHAnsi" w:hAnsiTheme="minorHAnsi" w:cs="Posterama"/>
          <w:sz w:val="22"/>
          <w:szCs w:val="22"/>
        </w:rPr>
        <w:t xml:space="preserve">Podstawą obliczenia ceny oferty jest </w:t>
      </w:r>
      <w:r w:rsidRPr="00332B76">
        <w:rPr>
          <w:rFonts w:asciiTheme="minorHAnsi" w:hAnsiTheme="minorHAnsi" w:cs="Posterama"/>
          <w:b/>
          <w:sz w:val="22"/>
          <w:szCs w:val="22"/>
        </w:rPr>
        <w:t xml:space="preserve">dokumentacja projektowa oraz przedmiar robót (Załącznik nr 1 do SWZ) oraz </w:t>
      </w:r>
      <w:proofErr w:type="spellStart"/>
      <w:r w:rsidRPr="00332B76">
        <w:rPr>
          <w:rFonts w:asciiTheme="minorHAnsi" w:hAnsiTheme="minorHAnsi" w:cs="Posterama"/>
          <w:b/>
          <w:sz w:val="22"/>
          <w:szCs w:val="22"/>
        </w:rPr>
        <w:t>STWiORB</w:t>
      </w:r>
      <w:proofErr w:type="spellEnd"/>
      <w:r w:rsidRPr="00332B76">
        <w:rPr>
          <w:rFonts w:asciiTheme="minorHAnsi" w:hAnsiTheme="minorHAnsi" w:cs="Posterama"/>
          <w:b/>
          <w:sz w:val="22"/>
          <w:szCs w:val="22"/>
        </w:rPr>
        <w:t xml:space="preserve"> (Załącznik nr 2 do SWZ). </w:t>
      </w:r>
      <w:r w:rsidRPr="00A25B36">
        <w:rPr>
          <w:rFonts w:asciiTheme="minorHAnsi" w:hAnsiTheme="minorHAnsi" w:cs="Posterama"/>
          <w:b/>
          <w:sz w:val="22"/>
          <w:szCs w:val="22"/>
          <w:u w:val="single"/>
        </w:rPr>
        <w:t>Zamawiający wymaga sporządzenia kosztorysu ofertowego szczegółowego.</w:t>
      </w:r>
    </w:p>
    <w:p w14:paraId="28755274" w14:textId="490FB3AB" w:rsidR="006049C5" w:rsidRPr="00332B76" w:rsidRDefault="006049C5" w:rsidP="003A7D4E">
      <w:pPr>
        <w:widowControl w:val="0"/>
        <w:numPr>
          <w:ilvl w:val="0"/>
          <w:numId w:val="10"/>
        </w:numPr>
        <w:tabs>
          <w:tab w:val="left" w:pos="0"/>
        </w:tabs>
        <w:adjustRightInd w:val="0"/>
        <w:ind w:left="284" w:hanging="284"/>
        <w:jc w:val="both"/>
        <w:rPr>
          <w:rFonts w:asciiTheme="minorHAnsi" w:hAnsiTheme="minorHAnsi" w:cs="Posterama"/>
          <w:sz w:val="22"/>
          <w:szCs w:val="22"/>
        </w:rPr>
      </w:pPr>
      <w:r w:rsidRPr="00332B76">
        <w:rPr>
          <w:rFonts w:asciiTheme="minorHAnsi" w:eastAsia="Calibri" w:hAnsiTheme="minorHAnsi" w:cs="Posterama"/>
          <w:sz w:val="22"/>
          <w:szCs w:val="22"/>
          <w:lang w:eastAsia="en-US"/>
        </w:rPr>
        <w:t xml:space="preserve">Zgodnie z </w:t>
      </w:r>
      <w:r w:rsidRPr="00332B76">
        <w:rPr>
          <w:rFonts w:asciiTheme="minorHAnsi" w:eastAsia="Calibri" w:hAnsiTheme="minorHAnsi" w:cs="Posterama"/>
          <w:b/>
          <w:bCs/>
          <w:sz w:val="22"/>
          <w:szCs w:val="22"/>
          <w:lang w:eastAsia="en-US"/>
        </w:rPr>
        <w:t>art. 225 ust. 1</w:t>
      </w:r>
      <w:r w:rsidRPr="00332B76">
        <w:rPr>
          <w:rFonts w:asciiTheme="minorHAnsi" w:eastAsia="Calibri" w:hAnsiTheme="minorHAnsi" w:cs="Posterama"/>
          <w:sz w:val="22"/>
          <w:szCs w:val="22"/>
          <w:lang w:eastAsia="en-US"/>
        </w:rPr>
        <w:t xml:space="preserve"> </w:t>
      </w:r>
      <w:proofErr w:type="spellStart"/>
      <w:r w:rsidRPr="00332B76">
        <w:rPr>
          <w:rFonts w:asciiTheme="minorHAnsi" w:eastAsia="Calibri" w:hAnsiTheme="minorHAnsi" w:cs="Posterama"/>
          <w:sz w:val="22"/>
          <w:szCs w:val="22"/>
          <w:lang w:eastAsia="en-US"/>
        </w:rPr>
        <w:t>p.z.p</w:t>
      </w:r>
      <w:proofErr w:type="spellEnd"/>
      <w:r w:rsidRPr="00332B76">
        <w:rPr>
          <w:rFonts w:asciiTheme="minorHAnsi" w:eastAsia="Calibri" w:hAnsiTheme="minorHAnsi" w:cs="Posterama"/>
          <w:sz w:val="22"/>
          <w:szCs w:val="22"/>
          <w:lang w:eastAsia="en-US"/>
        </w:rPr>
        <w:t xml:space="preserve">. </w:t>
      </w:r>
      <w:r w:rsidRPr="00332B76">
        <w:rPr>
          <w:rFonts w:asciiTheme="minorHAnsi" w:hAnsiTheme="minorHAnsi" w:cs="Posterama"/>
          <w:sz w:val="22"/>
          <w:szCs w:val="22"/>
          <w:shd w:val="clear" w:color="auto" w:fill="FFFFFF"/>
        </w:rPr>
        <w:t xml:space="preserve">jeżeli zostanie złożona oferta, której wybór prowadzić będzie do powstania u Zamawiającego </w:t>
      </w:r>
      <w:r w:rsidRPr="00332B76">
        <w:rPr>
          <w:rFonts w:asciiTheme="minorHAnsi" w:hAnsiTheme="minorHAnsi" w:cs="Posterama"/>
          <w:b/>
          <w:bCs/>
          <w:sz w:val="22"/>
          <w:szCs w:val="22"/>
          <w:shd w:val="clear" w:color="auto" w:fill="FFFFFF"/>
        </w:rPr>
        <w:t>obowiązku podatkowego</w:t>
      </w:r>
      <w:r w:rsidRPr="00332B76">
        <w:rPr>
          <w:rFonts w:asciiTheme="minorHAnsi" w:hAnsiTheme="minorHAnsi" w:cs="Posterama"/>
          <w:sz w:val="22"/>
          <w:szCs w:val="22"/>
          <w:shd w:val="clear" w:color="auto" w:fill="FFFFFF"/>
        </w:rPr>
        <w:t xml:space="preserve"> zgodnie z </w:t>
      </w:r>
      <w:hyperlink r:id="rId12" w:anchor="/document/17086198?cm=DOCUMENT" w:history="1">
        <w:r w:rsidRPr="00332B76">
          <w:rPr>
            <w:rStyle w:val="Hipercze"/>
            <w:rFonts w:asciiTheme="minorHAnsi" w:hAnsiTheme="minorHAnsi" w:cs="Posterama"/>
            <w:color w:val="auto"/>
            <w:sz w:val="22"/>
            <w:szCs w:val="22"/>
            <w:u w:val="none"/>
            <w:shd w:val="clear" w:color="auto" w:fill="FFFFFF"/>
          </w:rPr>
          <w:t>ustawą</w:t>
        </w:r>
      </w:hyperlink>
      <w:r w:rsidRPr="00332B76">
        <w:rPr>
          <w:rFonts w:asciiTheme="minorHAnsi" w:hAnsiTheme="minorHAnsi" w:cs="Posterama"/>
          <w:sz w:val="22"/>
          <w:szCs w:val="22"/>
          <w:shd w:val="clear" w:color="auto" w:fill="FFFFFF"/>
        </w:rPr>
        <w:t xml:space="preserve"> z dnia 11 marca 2004 r. o podatku od towarów i usług (Dz.U. 20</w:t>
      </w:r>
      <w:r w:rsidR="0032437F" w:rsidRPr="00332B76">
        <w:rPr>
          <w:rFonts w:asciiTheme="minorHAnsi" w:hAnsiTheme="minorHAnsi" w:cs="Posterama"/>
          <w:sz w:val="22"/>
          <w:szCs w:val="22"/>
          <w:shd w:val="clear" w:color="auto" w:fill="FFFFFF"/>
        </w:rPr>
        <w:t>2</w:t>
      </w:r>
      <w:r w:rsidR="00CC6C8D" w:rsidRPr="00332B76">
        <w:rPr>
          <w:rFonts w:asciiTheme="minorHAnsi" w:hAnsiTheme="minorHAnsi" w:cs="Posterama"/>
          <w:sz w:val="22"/>
          <w:szCs w:val="22"/>
          <w:shd w:val="clear" w:color="auto" w:fill="FFFFFF"/>
        </w:rPr>
        <w:t>3</w:t>
      </w:r>
      <w:r w:rsidR="00F00073" w:rsidRPr="00332B76">
        <w:rPr>
          <w:rFonts w:asciiTheme="minorHAnsi" w:hAnsiTheme="minorHAnsi" w:cs="Posterama"/>
          <w:sz w:val="22"/>
          <w:szCs w:val="22"/>
          <w:shd w:val="clear" w:color="auto" w:fill="FFFFFF"/>
        </w:rPr>
        <w:t>,</w:t>
      </w:r>
      <w:r w:rsidRPr="00332B76">
        <w:rPr>
          <w:rFonts w:asciiTheme="minorHAnsi" w:hAnsiTheme="minorHAnsi" w:cs="Posterama"/>
          <w:sz w:val="22"/>
          <w:szCs w:val="22"/>
          <w:shd w:val="clear" w:color="auto" w:fill="FFFFFF"/>
        </w:rPr>
        <w:t xml:space="preserve"> poz. </w:t>
      </w:r>
      <w:r w:rsidR="00CC6C8D" w:rsidRPr="00332B76">
        <w:rPr>
          <w:rFonts w:asciiTheme="minorHAnsi" w:hAnsiTheme="minorHAnsi" w:cs="Posterama"/>
          <w:sz w:val="22"/>
          <w:szCs w:val="22"/>
          <w:shd w:val="clear" w:color="auto" w:fill="FFFFFF"/>
        </w:rPr>
        <w:t>1570</w:t>
      </w:r>
      <w:r w:rsidRPr="00332B76">
        <w:rPr>
          <w:rFonts w:asciiTheme="minorHAnsi" w:hAnsiTheme="minorHAnsi" w:cs="Posterama"/>
          <w:sz w:val="22"/>
          <w:szCs w:val="22"/>
          <w:shd w:val="clear" w:color="auto" w:fill="FFFFFF"/>
        </w:rPr>
        <w:t>), dla celów zastosowania kryterium ceny lub kosztu zamawiający doliczy do przedstawionej w takiej ofercie ceny kwotę podatku od towarów i usług, którą będzie miał obowiązek rozliczyć.</w:t>
      </w:r>
    </w:p>
    <w:p w14:paraId="37E8FD5D" w14:textId="7A6C7531" w:rsidR="006049C5" w:rsidRPr="00332B76" w:rsidRDefault="006049C5" w:rsidP="003A7D4E">
      <w:pPr>
        <w:widowControl w:val="0"/>
        <w:numPr>
          <w:ilvl w:val="0"/>
          <w:numId w:val="10"/>
        </w:numPr>
        <w:tabs>
          <w:tab w:val="left" w:pos="0"/>
        </w:tabs>
        <w:adjustRightInd w:val="0"/>
        <w:ind w:left="284" w:hanging="284"/>
        <w:jc w:val="both"/>
        <w:rPr>
          <w:rFonts w:asciiTheme="minorHAnsi" w:hAnsiTheme="minorHAnsi" w:cs="Posterama"/>
          <w:sz w:val="22"/>
          <w:szCs w:val="22"/>
        </w:rPr>
      </w:pPr>
      <w:r w:rsidRPr="00332B76">
        <w:rPr>
          <w:rFonts w:asciiTheme="minorHAnsi" w:hAnsiTheme="minorHAnsi" w:cs="Posterama"/>
          <w:sz w:val="22"/>
          <w:szCs w:val="22"/>
        </w:rPr>
        <w:t xml:space="preserve">Natomiast na mocy </w:t>
      </w:r>
      <w:r w:rsidRPr="00332B76">
        <w:rPr>
          <w:rFonts w:asciiTheme="minorHAnsi" w:hAnsiTheme="minorHAnsi" w:cs="Posterama"/>
          <w:b/>
          <w:bCs/>
          <w:sz w:val="22"/>
          <w:szCs w:val="22"/>
        </w:rPr>
        <w:t>art. 225 ust. 2</w:t>
      </w:r>
      <w:r w:rsidRPr="00332B76">
        <w:rPr>
          <w:rFonts w:asciiTheme="minorHAnsi" w:hAnsiTheme="minorHAnsi" w:cs="Posterama"/>
          <w:sz w:val="22"/>
          <w:szCs w:val="22"/>
        </w:rPr>
        <w:t xml:space="preserve"> </w:t>
      </w:r>
      <w:proofErr w:type="spellStart"/>
      <w:r w:rsidRPr="00332B76">
        <w:rPr>
          <w:rFonts w:asciiTheme="minorHAnsi" w:hAnsiTheme="minorHAnsi" w:cs="Posterama"/>
          <w:sz w:val="22"/>
          <w:szCs w:val="22"/>
        </w:rPr>
        <w:t>p.z.p</w:t>
      </w:r>
      <w:proofErr w:type="spellEnd"/>
      <w:r w:rsidRPr="00332B76">
        <w:rPr>
          <w:rFonts w:asciiTheme="minorHAnsi" w:hAnsiTheme="minorHAnsi" w:cs="Posterama"/>
          <w:sz w:val="22"/>
          <w:szCs w:val="22"/>
        </w:rPr>
        <w:t xml:space="preserve">. </w:t>
      </w:r>
      <w:r w:rsidRPr="00332B76">
        <w:rPr>
          <w:rFonts w:asciiTheme="minorHAnsi" w:eastAsia="Calibri" w:hAnsiTheme="minorHAnsi" w:cs="Posterama"/>
          <w:sz w:val="22"/>
          <w:szCs w:val="22"/>
          <w:lang w:eastAsia="en-US"/>
        </w:rPr>
        <w:t xml:space="preserve">Wykonawca, składając ofertę, o której jest mowa w pkt </w:t>
      </w:r>
      <w:r w:rsidR="00F00073" w:rsidRPr="00332B76">
        <w:rPr>
          <w:rFonts w:asciiTheme="minorHAnsi" w:eastAsia="Calibri" w:hAnsiTheme="minorHAnsi" w:cs="Posterama"/>
          <w:sz w:val="22"/>
          <w:szCs w:val="22"/>
          <w:lang w:eastAsia="en-US"/>
        </w:rPr>
        <w:t>6</w:t>
      </w:r>
      <w:r w:rsidRPr="00332B76">
        <w:rPr>
          <w:rFonts w:asciiTheme="minorHAnsi" w:eastAsia="Calibri" w:hAnsiTheme="minorHAnsi" w:cs="Posterama"/>
          <w:sz w:val="22"/>
          <w:szCs w:val="22"/>
          <w:lang w:eastAsia="en-US"/>
        </w:rPr>
        <w:t xml:space="preserve">, winien </w:t>
      </w:r>
      <w:r w:rsidRPr="00332B76">
        <w:rPr>
          <w:rFonts w:asciiTheme="minorHAnsi" w:hAnsiTheme="minorHAnsi" w:cs="Posterama"/>
          <w:sz w:val="22"/>
          <w:szCs w:val="22"/>
        </w:rPr>
        <w:t xml:space="preserve">poinformować Zamawiającego, że wybór jego oferty będzie prowadził do powstania u Zamawiającego w/w obowiązku podatkowego, wskazać nazwy (rodzaju) towaru lub usługi, </w:t>
      </w:r>
      <w:r w:rsidRPr="00332B76">
        <w:rPr>
          <w:rFonts w:asciiTheme="minorHAnsi" w:hAnsiTheme="minorHAnsi" w:cs="Posterama"/>
          <w:sz w:val="22"/>
          <w:szCs w:val="22"/>
        </w:rPr>
        <w:lastRenderedPageBreak/>
        <w:t>których dostawa lub</w:t>
      </w:r>
      <w:r w:rsidR="00CC6C8D" w:rsidRPr="00332B76">
        <w:rPr>
          <w:rFonts w:asciiTheme="minorHAnsi" w:hAnsiTheme="minorHAnsi" w:cs="Posterama"/>
          <w:sz w:val="22"/>
          <w:szCs w:val="22"/>
        </w:rPr>
        <w:t xml:space="preserve"> których</w:t>
      </w:r>
      <w:r w:rsidRPr="00332B76">
        <w:rPr>
          <w:rFonts w:asciiTheme="minorHAnsi" w:hAnsiTheme="minorHAnsi" w:cs="Posterama"/>
          <w:sz w:val="22"/>
          <w:szCs w:val="22"/>
        </w:rPr>
        <w:t xml:space="preserve"> świadczenie będą prowadziły do powstania obowiązku podatkowego oraz wskazać wartość towaru objętego obowiązkiem podatkowym Zamawiającego, bez kwoty podatku</w:t>
      </w:r>
      <w:r w:rsidR="000F19D2" w:rsidRPr="00332B76">
        <w:rPr>
          <w:rFonts w:asciiTheme="minorHAnsi" w:hAnsiTheme="minorHAnsi" w:cs="Posterama"/>
          <w:sz w:val="22"/>
          <w:szCs w:val="22"/>
        </w:rPr>
        <w:t>.</w:t>
      </w:r>
    </w:p>
    <w:p w14:paraId="004CAEBB" w14:textId="77777777" w:rsidR="006049C5" w:rsidRPr="00332B76" w:rsidRDefault="006049C5" w:rsidP="006049C5">
      <w:pPr>
        <w:tabs>
          <w:tab w:val="left" w:pos="0"/>
        </w:tabs>
        <w:ind w:left="284"/>
        <w:rPr>
          <w:rFonts w:asciiTheme="minorHAnsi" w:hAnsiTheme="minorHAnsi" w:cs="Posterama"/>
          <w:b/>
          <w:bCs/>
          <w:sz w:val="22"/>
          <w:szCs w:val="22"/>
          <w:shd w:val="clear" w:color="auto" w:fill="FFFFFF"/>
        </w:rPr>
      </w:pPr>
    </w:p>
    <w:p w14:paraId="18D7FC86" w14:textId="6DC5A49D" w:rsidR="006049C5" w:rsidRPr="00332B76" w:rsidRDefault="006049C5" w:rsidP="003A7D4E">
      <w:pPr>
        <w:widowControl w:val="0"/>
        <w:numPr>
          <w:ilvl w:val="0"/>
          <w:numId w:val="21"/>
        </w:numPr>
        <w:adjustRightInd w:val="0"/>
        <w:ind w:left="426"/>
        <w:jc w:val="both"/>
        <w:textAlignment w:val="baseline"/>
        <w:rPr>
          <w:rFonts w:asciiTheme="minorHAnsi" w:hAnsiTheme="minorHAnsi" w:cs="Posterama"/>
          <w:b/>
          <w:bCs/>
          <w:sz w:val="22"/>
          <w:szCs w:val="22"/>
          <w:shd w:val="clear" w:color="auto" w:fill="FFFFFF"/>
        </w:rPr>
      </w:pPr>
      <w:r w:rsidRPr="00332B76">
        <w:rPr>
          <w:rFonts w:asciiTheme="minorHAnsi" w:hAnsiTheme="minorHAnsi" w:cs="Posterama"/>
          <w:b/>
          <w:bCs/>
          <w:sz w:val="22"/>
          <w:szCs w:val="22"/>
          <w:shd w:val="clear" w:color="auto" w:fill="FFFFFF"/>
        </w:rPr>
        <w:t>PRZEDMIOTOWE ŚRODKI DO</w:t>
      </w:r>
      <w:r w:rsidR="00EB2BA5" w:rsidRPr="00332B76">
        <w:rPr>
          <w:rFonts w:asciiTheme="minorHAnsi" w:hAnsiTheme="minorHAnsi" w:cs="Posterama"/>
          <w:b/>
          <w:bCs/>
          <w:sz w:val="22"/>
          <w:szCs w:val="22"/>
          <w:shd w:val="clear" w:color="auto" w:fill="FFFFFF"/>
        </w:rPr>
        <w:t>W</w:t>
      </w:r>
      <w:r w:rsidRPr="00332B76">
        <w:rPr>
          <w:rFonts w:asciiTheme="minorHAnsi" w:hAnsiTheme="minorHAnsi" w:cs="Posterama"/>
          <w:b/>
          <w:bCs/>
          <w:sz w:val="22"/>
          <w:szCs w:val="22"/>
          <w:shd w:val="clear" w:color="auto" w:fill="FFFFFF"/>
        </w:rPr>
        <w:t>ODOWE:</w:t>
      </w:r>
    </w:p>
    <w:p w14:paraId="30FF6A30" w14:textId="77777777" w:rsidR="006049C5" w:rsidRPr="00332B76" w:rsidRDefault="006049C5" w:rsidP="006049C5">
      <w:pPr>
        <w:pStyle w:val="Znak"/>
        <w:rPr>
          <w:rFonts w:asciiTheme="minorHAnsi" w:hAnsiTheme="minorHAnsi" w:cs="Posterama"/>
          <w:sz w:val="22"/>
          <w:szCs w:val="22"/>
          <w:shd w:val="clear" w:color="auto" w:fill="FFFFFF"/>
        </w:rPr>
      </w:pPr>
    </w:p>
    <w:p w14:paraId="51997C8C" w14:textId="19C436F9" w:rsidR="00756253" w:rsidRPr="00332B76" w:rsidRDefault="00756253" w:rsidP="003A7D4E">
      <w:pPr>
        <w:pStyle w:val="Znak"/>
        <w:numPr>
          <w:ilvl w:val="0"/>
          <w:numId w:val="22"/>
        </w:numPr>
        <w:ind w:left="426"/>
        <w:jc w:val="both"/>
        <w:rPr>
          <w:rFonts w:asciiTheme="minorHAnsi" w:hAnsiTheme="minorHAnsi" w:cs="Posterama"/>
          <w:sz w:val="22"/>
          <w:szCs w:val="22"/>
          <w:shd w:val="clear" w:color="auto" w:fill="FFFFFF"/>
        </w:rPr>
      </w:pPr>
      <w:r w:rsidRPr="00332B76">
        <w:rPr>
          <w:rFonts w:asciiTheme="minorHAnsi" w:hAnsiTheme="minorHAnsi" w:cs="Posterama"/>
          <w:sz w:val="22"/>
          <w:szCs w:val="22"/>
          <w:shd w:val="clear" w:color="auto" w:fill="FFFFFF"/>
        </w:rPr>
        <w:t>Zamawiający w przedmiotowym postępowaniu nie żąda przedmiotowych środków dowodowych</w:t>
      </w:r>
      <w:r w:rsidR="00085490" w:rsidRPr="00332B76">
        <w:rPr>
          <w:rFonts w:asciiTheme="minorHAnsi" w:hAnsiTheme="minorHAnsi" w:cs="Posterama"/>
          <w:sz w:val="22"/>
          <w:szCs w:val="22"/>
          <w:shd w:val="clear" w:color="auto" w:fill="FFFFFF"/>
        </w:rPr>
        <w:t>.</w:t>
      </w:r>
    </w:p>
    <w:p w14:paraId="084BF35C" w14:textId="77777777" w:rsidR="006049C5" w:rsidRPr="00332B76" w:rsidRDefault="006049C5" w:rsidP="006049C5">
      <w:pPr>
        <w:pStyle w:val="Znak"/>
        <w:ind w:left="426"/>
        <w:jc w:val="both"/>
        <w:rPr>
          <w:rFonts w:asciiTheme="minorHAnsi" w:hAnsiTheme="minorHAnsi" w:cs="Posterama"/>
          <w:sz w:val="22"/>
          <w:szCs w:val="22"/>
          <w:shd w:val="clear" w:color="auto" w:fill="FFFFFF"/>
        </w:rPr>
      </w:pPr>
    </w:p>
    <w:p w14:paraId="64C3C47F" w14:textId="395ACF06" w:rsidR="006049C5" w:rsidRPr="00332B76" w:rsidRDefault="006049C5" w:rsidP="003A7D4E">
      <w:pPr>
        <w:widowControl w:val="0"/>
        <w:numPr>
          <w:ilvl w:val="0"/>
          <w:numId w:val="21"/>
        </w:numPr>
        <w:adjustRightInd w:val="0"/>
        <w:ind w:left="426"/>
        <w:jc w:val="both"/>
        <w:textAlignment w:val="baseline"/>
        <w:rPr>
          <w:rFonts w:asciiTheme="minorHAnsi" w:hAnsiTheme="minorHAnsi" w:cs="Posterama"/>
          <w:b/>
          <w:bCs/>
          <w:sz w:val="22"/>
          <w:szCs w:val="22"/>
          <w:shd w:val="clear" w:color="auto" w:fill="FFFFFF"/>
        </w:rPr>
      </w:pPr>
      <w:r w:rsidRPr="00332B76">
        <w:rPr>
          <w:rFonts w:asciiTheme="minorHAnsi" w:hAnsiTheme="minorHAnsi" w:cs="Posterama"/>
          <w:b/>
          <w:bCs/>
          <w:sz w:val="22"/>
          <w:szCs w:val="22"/>
          <w:shd w:val="clear" w:color="auto" w:fill="FFFFFF"/>
        </w:rPr>
        <w:t>OPIS SPOSOBU PRZYGOTOWANIA OFERTY:</w:t>
      </w:r>
      <w:r w:rsidR="002C0407" w:rsidRPr="00332B76">
        <w:rPr>
          <w:rFonts w:asciiTheme="minorHAnsi" w:hAnsiTheme="minorHAnsi" w:cs="Posterama"/>
          <w:b/>
          <w:bCs/>
          <w:sz w:val="22"/>
          <w:szCs w:val="22"/>
          <w:shd w:val="clear" w:color="auto" w:fill="FFFFFF"/>
        </w:rPr>
        <w:t xml:space="preserve"> </w:t>
      </w:r>
    </w:p>
    <w:p w14:paraId="45561F31" w14:textId="77777777" w:rsidR="006049C5" w:rsidRPr="00332B76" w:rsidRDefault="006049C5" w:rsidP="006049C5">
      <w:pPr>
        <w:ind w:left="426"/>
        <w:rPr>
          <w:rFonts w:asciiTheme="minorHAnsi" w:hAnsiTheme="minorHAnsi" w:cs="Posterama"/>
          <w:b/>
          <w:bCs/>
          <w:sz w:val="22"/>
          <w:szCs w:val="22"/>
          <w:shd w:val="clear" w:color="auto" w:fill="FFFFFF"/>
        </w:rPr>
      </w:pPr>
    </w:p>
    <w:p w14:paraId="180040B8" w14:textId="5CAD3155" w:rsidR="00384568" w:rsidRPr="00332B76" w:rsidRDefault="00384568" w:rsidP="003A7D4E">
      <w:pPr>
        <w:pStyle w:val="Bezodstpw"/>
        <w:numPr>
          <w:ilvl w:val="0"/>
          <w:numId w:val="28"/>
        </w:numPr>
        <w:ind w:left="397"/>
        <w:jc w:val="both"/>
        <w:rPr>
          <w:rFonts w:asciiTheme="minorHAnsi" w:hAnsiTheme="minorHAnsi"/>
          <w:sz w:val="22"/>
          <w:szCs w:val="22"/>
        </w:rPr>
      </w:pPr>
      <w:r w:rsidRPr="00332B76">
        <w:rPr>
          <w:rFonts w:asciiTheme="minorHAnsi" w:eastAsia="Cambria" w:hAnsiTheme="minorHAnsi" w:cs="Cambria"/>
          <w:sz w:val="22"/>
          <w:szCs w:val="22"/>
        </w:rPr>
        <w:t>Oferta powinna być sporządzona w języku polskim. Każdy z Wykonawców może złożyć tylko jedn</w:t>
      </w:r>
      <w:r w:rsidR="00F00073" w:rsidRPr="00332B76">
        <w:rPr>
          <w:rFonts w:asciiTheme="minorHAnsi" w:eastAsia="Cambria" w:hAnsiTheme="minorHAnsi" w:cs="Cambria"/>
          <w:sz w:val="22"/>
          <w:szCs w:val="22"/>
        </w:rPr>
        <w:t>ą</w:t>
      </w:r>
      <w:r w:rsidRPr="00332B76">
        <w:rPr>
          <w:rFonts w:asciiTheme="minorHAnsi" w:eastAsia="Cambria" w:hAnsiTheme="minorHAnsi" w:cs="Cambria"/>
          <w:sz w:val="22"/>
          <w:szCs w:val="22"/>
        </w:rPr>
        <w:t xml:space="preserve"> ofertę. Złożenie większej liczby ofert lub oferty zawierającej propozycje wariantowe spowoduje odrzucenie wszystkich ofert złożonych przez danego Wykonawcę.</w:t>
      </w:r>
    </w:p>
    <w:p w14:paraId="5CBF826C" w14:textId="77777777" w:rsidR="00384568" w:rsidRPr="00332B76" w:rsidRDefault="00384568" w:rsidP="003A7D4E">
      <w:pPr>
        <w:pStyle w:val="Bezodstpw"/>
        <w:numPr>
          <w:ilvl w:val="0"/>
          <w:numId w:val="28"/>
        </w:numPr>
        <w:ind w:left="397"/>
        <w:jc w:val="both"/>
        <w:rPr>
          <w:rFonts w:asciiTheme="minorHAnsi" w:hAnsiTheme="minorHAnsi"/>
          <w:sz w:val="22"/>
          <w:szCs w:val="22"/>
        </w:rPr>
      </w:pPr>
      <w:r w:rsidRPr="00332B76">
        <w:rPr>
          <w:rFonts w:asciiTheme="minorHAnsi" w:eastAsia="Cambria" w:hAnsiTheme="minorHAnsi" w:cs="Cambria"/>
          <w:sz w:val="22"/>
          <w:szCs w:val="22"/>
        </w:rPr>
        <w:t>Wykonawca poniesie wszelkie koszty związane z przygotowaniem i złożeniem oferty.</w:t>
      </w:r>
    </w:p>
    <w:p w14:paraId="39FB5030" w14:textId="77777777"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eastAsia="Cambria" w:hAnsiTheme="minorHAnsi" w:cs="Cambria"/>
          <w:sz w:val="22"/>
          <w:szCs w:val="22"/>
        </w:rPr>
        <w:t xml:space="preserve">Ofertę podpisuje (składa) osoba lub osoby upoważnione do reprezentowania Wykonawcy na zewnątrz i zaciągania zobowiązań w wysokości odpowiadającej cenie oferty. </w:t>
      </w:r>
      <w:r w:rsidRPr="00332B76">
        <w:rPr>
          <w:rFonts w:asciiTheme="minorHAnsi" w:hAnsiTheme="minorHAnsi" w:cs="Posterama"/>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Zamawiającemu wraz z ofertą pełnomocnictwa. Pełnomocnictwo winno wskazywać uprawnienie do reprezentacji Wykonawcy w postępowaniu o udzielenie zamówienia publicznego. Pełnomocnictwo, o którym mowa powyżej, powinno być w formie elektronicznej opatrzonej podpisem kwalifikowanym osób upoważnionych do reprezentowania Wykonawcy. </w:t>
      </w:r>
    </w:p>
    <w:p w14:paraId="79400AF0" w14:textId="7B4A76BF"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hAnsiTheme="minorHAnsi" w:cs="Posterama"/>
          <w:sz w:val="22"/>
          <w:szCs w:val="22"/>
        </w:rPr>
        <w:t>Wykonawca może złożyć kopię pełnomocnictwa, wówczas wymagane jest pozyskanie notarialnego uwierzytelnieni</w:t>
      </w:r>
      <w:r w:rsidR="00F00073" w:rsidRPr="00332B76">
        <w:rPr>
          <w:rFonts w:asciiTheme="minorHAnsi" w:hAnsiTheme="minorHAnsi" w:cs="Posterama"/>
          <w:sz w:val="22"/>
          <w:szCs w:val="22"/>
        </w:rPr>
        <w:t>a</w:t>
      </w:r>
      <w:r w:rsidRPr="00332B76">
        <w:rPr>
          <w:rFonts w:asciiTheme="minorHAnsi" w:hAnsiTheme="minorHAnsi" w:cs="Posterama"/>
          <w:sz w:val="22"/>
          <w:szCs w:val="22"/>
        </w:rPr>
        <w:t xml:space="preserve"> odpisu pełnomocnictwa. Elektroniczne poświadczenie zgodności o</w:t>
      </w:r>
      <w:r w:rsidR="00571AE3" w:rsidRPr="00332B76">
        <w:rPr>
          <w:rFonts w:asciiTheme="minorHAnsi" w:hAnsiTheme="minorHAnsi" w:cs="Posterama"/>
          <w:sz w:val="22"/>
          <w:szCs w:val="22"/>
        </w:rPr>
        <w:t>d</w:t>
      </w:r>
      <w:r w:rsidRPr="00332B76">
        <w:rPr>
          <w:rFonts w:asciiTheme="minorHAnsi" w:hAnsiTheme="minorHAnsi" w:cs="Posterama"/>
          <w:sz w:val="22"/>
          <w:szCs w:val="22"/>
        </w:rPr>
        <w:t>pisu lub kopii z okazanym dokumentem notariusz opatruje kwalifikowanym podpisem elektronicznym.</w:t>
      </w:r>
    </w:p>
    <w:p w14:paraId="28F0A0A9" w14:textId="77777777" w:rsidR="00384568" w:rsidRPr="00332B76" w:rsidRDefault="00384568" w:rsidP="003A7D4E">
      <w:pPr>
        <w:pStyle w:val="Bezodstpw"/>
        <w:numPr>
          <w:ilvl w:val="0"/>
          <w:numId w:val="28"/>
        </w:numPr>
        <w:ind w:left="397"/>
        <w:jc w:val="both"/>
        <w:rPr>
          <w:rFonts w:asciiTheme="minorHAnsi" w:hAnsiTheme="minorHAnsi"/>
          <w:sz w:val="22"/>
          <w:szCs w:val="22"/>
        </w:rPr>
      </w:pPr>
      <w:r w:rsidRPr="00332B76">
        <w:rPr>
          <w:rFonts w:asciiTheme="minorHAnsi" w:eastAsia="Cambria" w:hAnsiTheme="minorHAnsi" w:cs="Cambria"/>
          <w:sz w:val="22"/>
          <w:szCs w:val="22"/>
        </w:rPr>
        <w:t>Oferta powinna być:</w:t>
      </w:r>
    </w:p>
    <w:p w14:paraId="32503675" w14:textId="6CB446FD" w:rsidR="00384568" w:rsidRPr="00332B76" w:rsidRDefault="00384568" w:rsidP="003A7D4E">
      <w:pPr>
        <w:pStyle w:val="Bezodstpw"/>
        <w:numPr>
          <w:ilvl w:val="0"/>
          <w:numId w:val="29"/>
        </w:numPr>
        <w:ind w:left="397"/>
        <w:jc w:val="both"/>
        <w:rPr>
          <w:rFonts w:asciiTheme="minorHAnsi" w:eastAsia="Cambria" w:hAnsiTheme="minorHAnsi"/>
          <w:sz w:val="22"/>
          <w:szCs w:val="22"/>
        </w:rPr>
      </w:pPr>
      <w:r w:rsidRPr="00332B76">
        <w:rPr>
          <w:rFonts w:asciiTheme="minorHAnsi" w:eastAsia="Cambria" w:hAnsiTheme="minorHAnsi"/>
          <w:sz w:val="22"/>
          <w:szCs w:val="22"/>
        </w:rPr>
        <w:t xml:space="preserve">sporządzona na podstawie </w:t>
      </w:r>
      <w:r w:rsidR="00085490" w:rsidRPr="00332B76">
        <w:rPr>
          <w:rFonts w:asciiTheme="minorHAnsi" w:eastAsia="Cambria" w:hAnsiTheme="minorHAnsi"/>
          <w:sz w:val="22"/>
          <w:szCs w:val="22"/>
        </w:rPr>
        <w:t xml:space="preserve">wzorów </w:t>
      </w:r>
      <w:r w:rsidRPr="00332B76">
        <w:rPr>
          <w:rFonts w:asciiTheme="minorHAnsi" w:eastAsia="Cambria" w:hAnsiTheme="minorHAnsi"/>
          <w:sz w:val="22"/>
          <w:szCs w:val="22"/>
        </w:rPr>
        <w:t>załączników niniejszej SWZ</w:t>
      </w:r>
    </w:p>
    <w:p w14:paraId="4A45EFC9" w14:textId="77777777" w:rsidR="00384568" w:rsidRPr="00332B76" w:rsidRDefault="00384568" w:rsidP="003A7D4E">
      <w:pPr>
        <w:pStyle w:val="Bezodstpw"/>
        <w:numPr>
          <w:ilvl w:val="0"/>
          <w:numId w:val="29"/>
        </w:numPr>
        <w:ind w:left="397"/>
        <w:jc w:val="both"/>
        <w:rPr>
          <w:rFonts w:asciiTheme="minorHAnsi" w:eastAsia="Cambria" w:hAnsiTheme="minorHAnsi"/>
          <w:sz w:val="22"/>
          <w:szCs w:val="22"/>
        </w:rPr>
      </w:pPr>
      <w:r w:rsidRPr="00332B76">
        <w:rPr>
          <w:rFonts w:asciiTheme="minorHAnsi" w:eastAsia="Cambria" w:hAnsiTheme="minorHAnsi"/>
          <w:sz w:val="22"/>
          <w:szCs w:val="22"/>
        </w:rPr>
        <w:t>złożona w formie elektronicznej za pośrednictwem platformy zakupowej pod adresem:</w:t>
      </w:r>
    </w:p>
    <w:p w14:paraId="780CBE38" w14:textId="650D5B3F" w:rsidR="00384568" w:rsidRPr="00332B76" w:rsidRDefault="00612B58" w:rsidP="00384568">
      <w:pPr>
        <w:pStyle w:val="Bezodstpw"/>
        <w:ind w:left="397"/>
        <w:jc w:val="both"/>
        <w:rPr>
          <w:rFonts w:asciiTheme="minorHAnsi" w:eastAsia="Cambria" w:hAnsiTheme="minorHAnsi"/>
          <w:sz w:val="22"/>
          <w:szCs w:val="22"/>
        </w:rPr>
      </w:pPr>
      <w:hyperlink r:id="rId13" w:history="1">
        <w:r w:rsidR="00384568" w:rsidRPr="00332B76">
          <w:rPr>
            <w:rStyle w:val="Hipercze"/>
            <w:rFonts w:asciiTheme="minorHAnsi" w:eastAsia="Cambria" w:hAnsiTheme="minorHAnsi"/>
            <w:sz w:val="22"/>
            <w:szCs w:val="22"/>
          </w:rPr>
          <w:t>https://platformazakupowa.pl/</w:t>
        </w:r>
      </w:hyperlink>
    </w:p>
    <w:p w14:paraId="0976C083" w14:textId="75C8F9A3" w:rsidR="00384568" w:rsidRPr="00332B76" w:rsidRDefault="00384568" w:rsidP="003A7D4E">
      <w:pPr>
        <w:pStyle w:val="Bezodstpw"/>
        <w:numPr>
          <w:ilvl w:val="0"/>
          <w:numId w:val="29"/>
        </w:numPr>
        <w:ind w:left="397"/>
        <w:jc w:val="both"/>
        <w:rPr>
          <w:rFonts w:asciiTheme="minorHAnsi" w:eastAsia="Cambria" w:hAnsiTheme="minorHAnsi"/>
          <w:sz w:val="22"/>
          <w:szCs w:val="22"/>
        </w:rPr>
      </w:pPr>
      <w:r w:rsidRPr="00332B76">
        <w:rPr>
          <w:rFonts w:asciiTheme="minorHAnsi" w:eastAsia="Cambria" w:hAnsiTheme="minorHAnsi"/>
          <w:sz w:val="22"/>
          <w:szCs w:val="22"/>
        </w:rPr>
        <w:t>podpisana kwalifikowanym podpisem elektronicznym</w:t>
      </w:r>
      <w:r w:rsidR="007D6D34" w:rsidRPr="00332B76">
        <w:rPr>
          <w:rFonts w:asciiTheme="minorHAnsi" w:eastAsia="Cambria" w:hAnsiTheme="minorHAnsi"/>
          <w:sz w:val="22"/>
          <w:szCs w:val="22"/>
        </w:rPr>
        <w:t xml:space="preserve"> lub podpisem zaufanym lub podpisem </w:t>
      </w:r>
      <w:r w:rsidR="00CD1403" w:rsidRPr="00332B76">
        <w:rPr>
          <w:rFonts w:asciiTheme="minorHAnsi" w:eastAsia="Cambria" w:hAnsiTheme="minorHAnsi"/>
          <w:sz w:val="22"/>
          <w:szCs w:val="22"/>
        </w:rPr>
        <w:t>osobistym przez</w:t>
      </w:r>
      <w:r w:rsidRPr="00332B76">
        <w:rPr>
          <w:rFonts w:asciiTheme="minorHAnsi" w:eastAsia="Cambria" w:hAnsiTheme="minorHAnsi"/>
          <w:sz w:val="22"/>
          <w:szCs w:val="22"/>
        </w:rPr>
        <w:t xml:space="preserve"> osobę/osoby</w:t>
      </w:r>
      <w:r w:rsidR="00640989" w:rsidRPr="00332B76">
        <w:rPr>
          <w:rFonts w:asciiTheme="minorHAnsi" w:eastAsia="Cambria" w:hAnsiTheme="minorHAnsi"/>
          <w:sz w:val="22"/>
          <w:szCs w:val="22"/>
        </w:rPr>
        <w:t xml:space="preserve"> </w:t>
      </w:r>
      <w:r w:rsidRPr="00332B76">
        <w:rPr>
          <w:rFonts w:asciiTheme="minorHAnsi" w:eastAsia="Cambria" w:hAnsiTheme="minorHAnsi"/>
          <w:sz w:val="22"/>
          <w:szCs w:val="22"/>
        </w:rPr>
        <w:t>upoważnioną/upoważnione do reprezentowania Wykonawcy.</w:t>
      </w:r>
    </w:p>
    <w:p w14:paraId="2BC411FF" w14:textId="77777777" w:rsidR="00384568" w:rsidRPr="00332B76" w:rsidRDefault="00384568" w:rsidP="00384568">
      <w:pPr>
        <w:pStyle w:val="Bezodstpw"/>
        <w:ind w:left="397"/>
        <w:rPr>
          <w:rFonts w:asciiTheme="minorHAnsi" w:eastAsia="Verdana" w:hAnsiTheme="minorHAnsi" w:cs="Verdana"/>
          <w:sz w:val="22"/>
          <w:szCs w:val="22"/>
        </w:rPr>
      </w:pPr>
    </w:p>
    <w:p w14:paraId="1BF32427" w14:textId="77777777" w:rsidR="00384568" w:rsidRPr="00332B76" w:rsidRDefault="00384568" w:rsidP="00384568">
      <w:pPr>
        <w:pStyle w:val="Bezodstpw"/>
        <w:ind w:left="397"/>
        <w:jc w:val="both"/>
        <w:rPr>
          <w:rFonts w:asciiTheme="minorHAnsi" w:eastAsia="Cambria" w:hAnsiTheme="minorHAnsi" w:cs="Cambria"/>
          <w:b/>
          <w:bCs/>
          <w:sz w:val="22"/>
          <w:szCs w:val="22"/>
        </w:rPr>
      </w:pPr>
      <w:bookmarkStart w:id="2" w:name="_gjdgxs" w:colFirst="0" w:colLast="0"/>
      <w:bookmarkEnd w:id="2"/>
      <w:r w:rsidRPr="00332B76">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59BEAEB4" w14:textId="77777777" w:rsidR="00384568" w:rsidRPr="00332B76" w:rsidRDefault="00384568" w:rsidP="00384568">
      <w:pPr>
        <w:pStyle w:val="Bezodstpw"/>
        <w:ind w:left="397"/>
        <w:jc w:val="both"/>
        <w:rPr>
          <w:rFonts w:asciiTheme="minorHAnsi" w:eastAsia="Cambria" w:hAnsiTheme="minorHAnsi" w:cs="Cambria"/>
          <w:b/>
          <w:bCs/>
          <w:sz w:val="22"/>
          <w:szCs w:val="22"/>
        </w:rPr>
      </w:pPr>
    </w:p>
    <w:p w14:paraId="0341149F" w14:textId="77777777" w:rsidR="00384568" w:rsidRPr="00332B76" w:rsidRDefault="00612B58" w:rsidP="00384568">
      <w:pPr>
        <w:pStyle w:val="Bezodstpw"/>
        <w:ind w:left="397"/>
        <w:jc w:val="center"/>
        <w:rPr>
          <w:rFonts w:asciiTheme="minorHAnsi" w:eastAsia="Cambria" w:hAnsiTheme="minorHAnsi" w:cs="Cambria"/>
          <w:b/>
          <w:bCs/>
          <w:color w:val="00B0F0"/>
          <w:sz w:val="22"/>
          <w:szCs w:val="22"/>
          <w:u w:val="single"/>
        </w:rPr>
      </w:pPr>
      <w:hyperlink r:id="rId14">
        <w:r w:rsidR="00384568" w:rsidRPr="00332B76">
          <w:rPr>
            <w:rFonts w:asciiTheme="minorHAnsi" w:eastAsia="Cambria" w:hAnsiTheme="minorHAnsi" w:cs="Cambria"/>
            <w:b/>
            <w:bCs/>
            <w:color w:val="00B0F0"/>
            <w:sz w:val="22"/>
            <w:szCs w:val="22"/>
          </w:rPr>
          <w:t xml:space="preserve"> </w:t>
        </w:r>
      </w:hyperlink>
      <w:hyperlink r:id="rId15">
        <w:r w:rsidR="00384568" w:rsidRPr="00332B76">
          <w:rPr>
            <w:rFonts w:asciiTheme="minorHAnsi" w:eastAsia="Cambria" w:hAnsiTheme="minorHAnsi" w:cs="Cambria"/>
            <w:b/>
            <w:bCs/>
            <w:color w:val="00B0F0"/>
            <w:sz w:val="22"/>
            <w:szCs w:val="22"/>
            <w:u w:val="single"/>
          </w:rPr>
          <w:t>https://platformazakupowa.pl/strona/45-instrukcje</w:t>
        </w:r>
      </w:hyperlink>
    </w:p>
    <w:p w14:paraId="72C0DA72" w14:textId="77777777" w:rsidR="00384568" w:rsidRPr="00332B76" w:rsidRDefault="00384568" w:rsidP="00384568">
      <w:pPr>
        <w:pStyle w:val="Bezodstpw"/>
        <w:ind w:left="397"/>
        <w:jc w:val="both"/>
        <w:rPr>
          <w:rFonts w:asciiTheme="minorHAnsi" w:eastAsia="Cambria" w:hAnsiTheme="minorHAnsi" w:cs="Cambria"/>
          <w:b/>
          <w:bCs/>
          <w:sz w:val="22"/>
          <w:szCs w:val="22"/>
          <w:u w:val="single"/>
        </w:rPr>
      </w:pPr>
      <w:r w:rsidRPr="00332B76">
        <w:rPr>
          <w:rFonts w:asciiTheme="minorHAnsi" w:hAnsiTheme="minorHAnsi"/>
          <w:b/>
          <w:bCs/>
          <w:sz w:val="22"/>
          <w:szCs w:val="22"/>
        </w:rPr>
        <w:fldChar w:fldCharType="begin"/>
      </w:r>
      <w:r w:rsidRPr="00332B76">
        <w:rPr>
          <w:rFonts w:asciiTheme="minorHAnsi" w:hAnsiTheme="minorHAnsi"/>
          <w:b/>
          <w:bCs/>
          <w:sz w:val="22"/>
          <w:szCs w:val="22"/>
        </w:rPr>
        <w:instrText xml:space="preserve"> HYPERLINK "https://platformazakupowa.pl/strona/45-instrukcje" </w:instrText>
      </w:r>
      <w:r w:rsidRPr="00332B76">
        <w:rPr>
          <w:rFonts w:asciiTheme="minorHAnsi" w:hAnsiTheme="minorHAnsi"/>
          <w:b/>
          <w:bCs/>
          <w:sz w:val="22"/>
          <w:szCs w:val="22"/>
        </w:rPr>
        <w:fldChar w:fldCharType="separate"/>
      </w:r>
    </w:p>
    <w:p w14:paraId="6B893A94" w14:textId="77777777" w:rsidR="00384568" w:rsidRPr="00332B76" w:rsidRDefault="00384568" w:rsidP="00384568">
      <w:pPr>
        <w:pStyle w:val="Bezodstpw"/>
        <w:ind w:left="397"/>
        <w:jc w:val="both"/>
        <w:rPr>
          <w:rFonts w:asciiTheme="minorHAnsi" w:eastAsia="Tahoma" w:hAnsiTheme="minorHAnsi" w:cs="Tahoma"/>
          <w:sz w:val="22"/>
          <w:szCs w:val="22"/>
        </w:rPr>
      </w:pPr>
      <w:r w:rsidRPr="00332B76">
        <w:rPr>
          <w:rFonts w:asciiTheme="minorHAnsi" w:hAnsiTheme="minorHAnsi"/>
          <w:b/>
          <w:bCs/>
          <w:sz w:val="22"/>
          <w:szCs w:val="22"/>
        </w:rPr>
        <w:fldChar w:fldCharType="end"/>
      </w:r>
    </w:p>
    <w:p w14:paraId="0A993794" w14:textId="1F0ECB17"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eastAsia="Calibri" w:hAnsiTheme="minorHAnsi" w:cs="Posterama"/>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ustawy z dnia 16 kwietnia </w:t>
      </w:r>
      <w:r w:rsidR="001C265C" w:rsidRPr="00332B76">
        <w:rPr>
          <w:rFonts w:asciiTheme="minorHAnsi" w:eastAsia="Calibri" w:hAnsiTheme="minorHAnsi" w:cs="Posterama"/>
          <w:sz w:val="22"/>
          <w:szCs w:val="22"/>
          <w:lang w:eastAsia="en-US"/>
        </w:rPr>
        <w:t>1993 r.</w:t>
      </w:r>
      <w:r w:rsidRPr="00332B76">
        <w:rPr>
          <w:rFonts w:asciiTheme="minorHAnsi" w:eastAsia="Calibri" w:hAnsiTheme="minorHAnsi" w:cs="Posterama"/>
          <w:sz w:val="22"/>
          <w:szCs w:val="22"/>
          <w:lang w:eastAsia="en-US"/>
        </w:rPr>
        <w:t xml:space="preserve"> o zwalczaniu nieuczciwej konkurencji </w:t>
      </w:r>
      <w:r w:rsidRPr="00332B76">
        <w:rPr>
          <w:rFonts w:asciiTheme="minorHAnsi" w:hAnsiTheme="minorHAnsi" w:cs="Posterama"/>
          <w:sz w:val="22"/>
          <w:szCs w:val="22"/>
        </w:rPr>
        <w:t>(Dz.U. 20</w:t>
      </w:r>
      <w:r w:rsidR="00571AE3" w:rsidRPr="00332B76">
        <w:rPr>
          <w:rFonts w:asciiTheme="minorHAnsi" w:hAnsiTheme="minorHAnsi" w:cs="Posterama"/>
          <w:sz w:val="22"/>
          <w:szCs w:val="22"/>
        </w:rPr>
        <w:t>2</w:t>
      </w:r>
      <w:r w:rsidR="00F00073" w:rsidRPr="00332B76">
        <w:rPr>
          <w:rFonts w:asciiTheme="minorHAnsi" w:hAnsiTheme="minorHAnsi" w:cs="Posterama"/>
          <w:sz w:val="22"/>
          <w:szCs w:val="22"/>
        </w:rPr>
        <w:t>2</w:t>
      </w:r>
      <w:r w:rsidRPr="00332B76">
        <w:rPr>
          <w:rFonts w:asciiTheme="minorHAnsi" w:hAnsiTheme="minorHAnsi" w:cs="Posterama"/>
          <w:sz w:val="22"/>
          <w:szCs w:val="22"/>
        </w:rPr>
        <w:t xml:space="preserve">, poz. </w:t>
      </w:r>
      <w:r w:rsidR="00F00073" w:rsidRPr="00332B76">
        <w:rPr>
          <w:rFonts w:asciiTheme="minorHAnsi" w:hAnsiTheme="minorHAnsi" w:cs="Posterama"/>
          <w:sz w:val="22"/>
          <w:szCs w:val="22"/>
        </w:rPr>
        <w:t>1233</w:t>
      </w:r>
      <w:r w:rsidRPr="00332B76">
        <w:rPr>
          <w:rFonts w:asciiTheme="minorHAnsi" w:hAnsiTheme="minorHAnsi" w:cs="Posterama"/>
          <w:sz w:val="22"/>
          <w:szCs w:val="22"/>
        </w:rPr>
        <w:t xml:space="preserve">), </w:t>
      </w:r>
      <w:r w:rsidRPr="00332B76">
        <w:rPr>
          <w:rFonts w:asciiTheme="minorHAnsi" w:eastAsia="Calibri" w:hAnsiTheme="minorHAnsi" w:cs="Posterama"/>
          <w:sz w:val="22"/>
          <w:szCs w:val="22"/>
          <w:lang w:eastAsia="en-US"/>
        </w:rPr>
        <w:t xml:space="preserve">jeśli Wykonawca w terminie składania ofert zastrzegł, że nie mogą one być udostępniane i jednocześnie wykazał, iż zastrzeżone informacje stanowią tajemnicę przedsiębiorstwa. Podstawa prawna art. 18 </w:t>
      </w:r>
      <w:proofErr w:type="spellStart"/>
      <w:r w:rsidRPr="00332B76">
        <w:rPr>
          <w:rFonts w:asciiTheme="minorHAnsi" w:eastAsia="Calibri" w:hAnsiTheme="minorHAnsi" w:cs="Posterama"/>
          <w:sz w:val="22"/>
          <w:szCs w:val="22"/>
          <w:lang w:eastAsia="en-US"/>
        </w:rPr>
        <w:t>p.z.p</w:t>
      </w:r>
      <w:proofErr w:type="spellEnd"/>
      <w:r w:rsidRPr="00332B76">
        <w:rPr>
          <w:rFonts w:asciiTheme="minorHAnsi" w:eastAsia="Calibri" w:hAnsiTheme="minorHAnsi" w:cs="Posterama"/>
          <w:sz w:val="22"/>
          <w:szCs w:val="22"/>
          <w:lang w:eastAsia="en-US"/>
        </w:rPr>
        <w:t>.</w:t>
      </w:r>
    </w:p>
    <w:p w14:paraId="32F5ED53" w14:textId="77777777"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hAnsiTheme="minorHAnsi" w:cs="Posterama"/>
          <w:sz w:val="22"/>
          <w:szCs w:val="22"/>
        </w:rPr>
        <w:t xml:space="preserve">Wykonawca oznacza czy dany plik zawiera jawne/niejawne oraz czy zawiera/nie zawiera dane osobowe. </w:t>
      </w:r>
    </w:p>
    <w:p w14:paraId="1F9E6AB6" w14:textId="77777777"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hAnsiTheme="minorHAnsi" w:cs="Posterama"/>
          <w:sz w:val="22"/>
          <w:szCs w:val="22"/>
        </w:rPr>
        <w:lastRenderedPageBreak/>
        <w:t xml:space="preserve">W przypadku utajnienia danego dokumentu Wykonawca zobowiązany jest załączyć przesłanki objęcia informacji tajemnicą przedsiębiorstwa określając status „Dokument z przesłankami do poufności”. </w:t>
      </w:r>
    </w:p>
    <w:p w14:paraId="1B708EA1" w14:textId="77777777"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hAnsiTheme="minorHAnsi" w:cs="Posterama"/>
          <w:sz w:val="22"/>
          <w:szCs w:val="22"/>
        </w:rPr>
        <w:t xml:space="preserve">W celu zminimalizowania ryzyka wycieku danych osobowych zalecane jest </w:t>
      </w:r>
      <w:r w:rsidR="00F51EE5" w:rsidRPr="00332B76">
        <w:rPr>
          <w:rFonts w:asciiTheme="minorHAnsi" w:hAnsiTheme="minorHAnsi" w:cs="Posterama"/>
          <w:sz w:val="22"/>
          <w:szCs w:val="22"/>
        </w:rPr>
        <w:t xml:space="preserve">w </w:t>
      </w:r>
      <w:r w:rsidRPr="00332B76">
        <w:rPr>
          <w:rFonts w:asciiTheme="minorHAnsi" w:hAnsiTheme="minorHAnsi" w:cs="Posterama"/>
          <w:sz w:val="22"/>
          <w:szCs w:val="22"/>
        </w:rPr>
        <w:t>przypadku, gdy Wykonawca załącza plik zawierający dane osobowe, aby Wykonawca załączył drugi plik „</w:t>
      </w:r>
      <w:proofErr w:type="spellStart"/>
      <w:r w:rsidRPr="00332B76">
        <w:rPr>
          <w:rFonts w:asciiTheme="minorHAnsi" w:hAnsiTheme="minorHAnsi" w:cs="Posterama"/>
          <w:sz w:val="22"/>
          <w:szCs w:val="22"/>
        </w:rPr>
        <w:t>pseudonimizowany</w:t>
      </w:r>
      <w:proofErr w:type="spellEnd"/>
      <w:r w:rsidRPr="00332B76">
        <w:rPr>
          <w:rFonts w:asciiTheme="minorHAnsi" w:hAnsiTheme="minorHAnsi" w:cs="Posterama"/>
          <w:sz w:val="22"/>
          <w:szCs w:val="22"/>
        </w:rPr>
        <w:t>” (z zakrytymi danymi osobowymi).</w:t>
      </w:r>
    </w:p>
    <w:p w14:paraId="481C670B" w14:textId="77777777"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eastAsia="Calibri" w:hAnsiTheme="minorHAnsi" w:cs="Posterama"/>
          <w:sz w:val="22"/>
          <w:szCs w:val="22"/>
          <w:lang w:eastAsia="en-US"/>
        </w:rPr>
        <w:t>Wykonawca ma obowiązek wydzielić z oferty informacje zastrzeżone stanowiące tajemnicę przedsiębiorstwa</w:t>
      </w:r>
      <w:r w:rsidRPr="00332B76">
        <w:rPr>
          <w:rFonts w:asciiTheme="minorHAnsi" w:eastAsia="Calibri" w:hAnsiTheme="minorHAnsi" w:cs="Posterama"/>
          <w:color w:val="FF0000"/>
          <w:sz w:val="22"/>
          <w:szCs w:val="22"/>
          <w:lang w:eastAsia="en-US"/>
        </w:rPr>
        <w:t>.</w:t>
      </w:r>
      <w:r w:rsidRPr="00332B76">
        <w:rPr>
          <w:rFonts w:asciiTheme="minorHAnsi" w:eastAsia="Calibri" w:hAnsiTheme="minorHAnsi" w:cs="Posterama"/>
          <w:sz w:val="22"/>
          <w:szCs w:val="22"/>
          <w:lang w:eastAsia="en-US"/>
        </w:rPr>
        <w:t xml:space="preserve"> W razie jednoczesnego wystąpienia w danym dokumencie lub oświadczeniu treści o charakterze jawnym i niejawnym, należy podzielić ten plik na dwa pliki i każdy z nich oznaczyć odpowiednim atrybutem. Odpowiednie oznaczenie zastrzeżonej treści oferty spoczywa na Wykonawcy.</w:t>
      </w:r>
    </w:p>
    <w:p w14:paraId="04A9DF73" w14:textId="77777777"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hAnsiTheme="minorHAnsi" w:cs="Posterama"/>
          <w:sz w:val="22"/>
          <w:szCs w:val="22"/>
          <w:u w:val="single"/>
        </w:rPr>
        <w:t>Wykonawca zobowiązany jest wykazać, iż zastrzeżone informacje stanowią tajemnicę przedsiębiorstwa, pod rygorem możliwości ich odtajnienia</w:t>
      </w:r>
      <w:r w:rsidRPr="00332B76">
        <w:rPr>
          <w:rFonts w:asciiTheme="minorHAnsi" w:hAnsiTheme="minorHAnsi" w:cs="Posterama"/>
          <w:sz w:val="22"/>
          <w:szCs w:val="22"/>
        </w:rPr>
        <w:t xml:space="preserve">. </w:t>
      </w:r>
    </w:p>
    <w:p w14:paraId="03EDF913" w14:textId="2DD8E358"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eastAsia="Calibri" w:hAnsiTheme="minorHAnsi" w:cs="Posterama"/>
          <w:sz w:val="22"/>
          <w:szCs w:val="22"/>
          <w:lang w:eastAsia="en-US"/>
        </w:rPr>
        <w:t>Zastrzeżenie informacji, które nie stanowią tajemnicy przedsiębiorstwa w rozumieniu ustawy o zwalczaniu nieuczciwej konkurencji będzie traktowane jako bezskuteczne i skutkować będzie</w:t>
      </w:r>
      <w:r w:rsidR="005D2A08" w:rsidRPr="00332B76">
        <w:rPr>
          <w:rFonts w:asciiTheme="minorHAnsi" w:eastAsia="Calibri" w:hAnsiTheme="minorHAnsi" w:cs="Posterama"/>
          <w:sz w:val="22"/>
          <w:szCs w:val="22"/>
          <w:lang w:eastAsia="en-US"/>
        </w:rPr>
        <w:t>,</w:t>
      </w:r>
      <w:r w:rsidRPr="00332B76">
        <w:rPr>
          <w:rFonts w:asciiTheme="minorHAnsi" w:eastAsia="Calibri" w:hAnsiTheme="minorHAnsi" w:cs="Posterama"/>
          <w:sz w:val="22"/>
          <w:szCs w:val="22"/>
          <w:lang w:eastAsia="en-US"/>
        </w:rPr>
        <w:t xml:space="preserve"> zgodnie z uchwałą SN z 20 października 2005 (sygn. III CZP 74/05)</w:t>
      </w:r>
      <w:r w:rsidR="005D2A08" w:rsidRPr="00332B76">
        <w:rPr>
          <w:rFonts w:asciiTheme="minorHAnsi" w:eastAsia="Calibri" w:hAnsiTheme="minorHAnsi" w:cs="Posterama"/>
          <w:sz w:val="22"/>
          <w:szCs w:val="22"/>
          <w:lang w:eastAsia="en-US"/>
        </w:rPr>
        <w:t>,</w:t>
      </w:r>
      <w:r w:rsidRPr="00332B76">
        <w:rPr>
          <w:rFonts w:asciiTheme="minorHAnsi" w:eastAsia="Calibri" w:hAnsiTheme="minorHAnsi" w:cs="Posterama"/>
          <w:sz w:val="22"/>
          <w:szCs w:val="22"/>
          <w:lang w:eastAsia="en-US"/>
        </w:rPr>
        <w:t xml:space="preserve"> ich odtajnieniem.</w:t>
      </w:r>
    </w:p>
    <w:p w14:paraId="5B790D84" w14:textId="77777777" w:rsidR="00384568" w:rsidRPr="00332B76" w:rsidRDefault="00384568" w:rsidP="003A7D4E">
      <w:pPr>
        <w:pStyle w:val="Bezodstpw"/>
        <w:numPr>
          <w:ilvl w:val="0"/>
          <w:numId w:val="28"/>
        </w:numPr>
        <w:ind w:left="397"/>
        <w:jc w:val="both"/>
        <w:rPr>
          <w:rFonts w:asciiTheme="minorHAnsi" w:hAnsiTheme="minorHAnsi"/>
          <w:sz w:val="22"/>
          <w:szCs w:val="22"/>
        </w:rPr>
      </w:pPr>
      <w:r w:rsidRPr="00332B76">
        <w:rPr>
          <w:rFonts w:asciiTheme="minorHAnsi" w:hAnsiTheme="minorHAnsi"/>
          <w:sz w:val="22"/>
          <w:szCs w:val="22"/>
        </w:rPr>
        <w:t>Zamawiający nie ponosi odpowiedzialności za nieprawidłowe lub nieterminowe złożenie oferty. Zaleca się, aby założyć profil Wykonawcy i rozpocząć składanie oferty z odpowiednim wyprzedzeniem.</w:t>
      </w:r>
    </w:p>
    <w:p w14:paraId="4E0862F5" w14:textId="77777777" w:rsidR="00384568" w:rsidRPr="00332B76" w:rsidRDefault="00384568" w:rsidP="003A7D4E">
      <w:pPr>
        <w:pStyle w:val="Bezodstpw"/>
        <w:numPr>
          <w:ilvl w:val="0"/>
          <w:numId w:val="28"/>
        </w:numPr>
        <w:ind w:left="397"/>
        <w:jc w:val="both"/>
        <w:rPr>
          <w:rFonts w:asciiTheme="minorHAnsi" w:eastAsia="Cambria" w:hAnsiTheme="minorHAnsi" w:cs="Cambria"/>
          <w:sz w:val="22"/>
          <w:szCs w:val="22"/>
        </w:rPr>
      </w:pPr>
      <w:r w:rsidRPr="00332B76">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hyperlink r:id="rId16" w:history="1">
        <w:r w:rsidRPr="00332B76">
          <w:rPr>
            <w:rStyle w:val="Hipercze"/>
            <w:rFonts w:asciiTheme="minorHAnsi" w:eastAsia="Cambria" w:hAnsiTheme="minorHAnsi" w:cs="Cambria"/>
            <w:sz w:val="22"/>
            <w:szCs w:val="22"/>
          </w:rPr>
          <w:t xml:space="preserve"> </w:t>
        </w:r>
      </w:hyperlink>
    </w:p>
    <w:p w14:paraId="32C94153" w14:textId="77777777" w:rsidR="00384568" w:rsidRPr="00332B76" w:rsidRDefault="00384568" w:rsidP="00384568">
      <w:pPr>
        <w:pStyle w:val="Bezodstpw"/>
        <w:ind w:left="397"/>
        <w:jc w:val="both"/>
        <w:rPr>
          <w:rFonts w:asciiTheme="minorHAnsi" w:eastAsia="Cambria" w:hAnsiTheme="minorHAnsi" w:cs="Cambria"/>
          <w:sz w:val="22"/>
          <w:szCs w:val="22"/>
        </w:rPr>
      </w:pPr>
      <w:r w:rsidRPr="00332B76">
        <w:rPr>
          <w:rFonts w:asciiTheme="minorHAnsi" w:eastAsia="Verdana" w:hAnsiTheme="minorHAnsi" w:cs="Verdana"/>
          <w:sz w:val="22"/>
          <w:szCs w:val="22"/>
          <w:u w:val="single"/>
        </w:rPr>
        <w:fldChar w:fldCharType="begin"/>
      </w:r>
      <w:r w:rsidRPr="00332B76">
        <w:rPr>
          <w:rFonts w:asciiTheme="minorHAnsi" w:eastAsia="Verdana" w:hAnsiTheme="minorHAnsi" w:cs="Verdana"/>
          <w:sz w:val="22"/>
          <w:szCs w:val="22"/>
          <w:u w:val="single"/>
        </w:rPr>
        <w:instrText xml:space="preserve"> HYPERLINK "https://platformazakupowa.pl/strona/45-instrukcje</w:instrText>
      </w:r>
    </w:p>
    <w:p w14:paraId="6DDBCB57" w14:textId="77777777" w:rsidR="00384568" w:rsidRPr="00332B76" w:rsidRDefault="00384568" w:rsidP="003A7D4E">
      <w:pPr>
        <w:pStyle w:val="Bezodstpw"/>
        <w:numPr>
          <w:ilvl w:val="0"/>
          <w:numId w:val="28"/>
        </w:numPr>
        <w:ind w:left="397"/>
        <w:jc w:val="center"/>
        <w:rPr>
          <w:rStyle w:val="Hipercze"/>
          <w:rFonts w:asciiTheme="minorHAnsi" w:eastAsia="Cambria" w:hAnsiTheme="minorHAnsi" w:cs="Cambria"/>
          <w:sz w:val="22"/>
          <w:szCs w:val="22"/>
        </w:rPr>
      </w:pPr>
      <w:r w:rsidRPr="00332B76">
        <w:rPr>
          <w:rFonts w:asciiTheme="minorHAnsi" w:eastAsia="Verdana" w:hAnsiTheme="minorHAnsi" w:cs="Verdana"/>
          <w:sz w:val="22"/>
          <w:szCs w:val="22"/>
          <w:u w:val="single"/>
        </w:rPr>
        <w:instrText xml:space="preserve">" </w:instrText>
      </w:r>
      <w:r w:rsidRPr="00332B76">
        <w:rPr>
          <w:rFonts w:asciiTheme="minorHAnsi" w:eastAsia="Verdana" w:hAnsiTheme="minorHAnsi" w:cs="Verdana"/>
          <w:sz w:val="22"/>
          <w:szCs w:val="22"/>
          <w:u w:val="single"/>
        </w:rPr>
        <w:fldChar w:fldCharType="separate"/>
      </w:r>
      <w:r w:rsidRPr="00332B76">
        <w:rPr>
          <w:rStyle w:val="Hipercze"/>
          <w:rFonts w:asciiTheme="minorHAnsi" w:eastAsia="Verdana" w:hAnsiTheme="minorHAnsi" w:cs="Verdana"/>
          <w:sz w:val="22"/>
          <w:szCs w:val="22"/>
        </w:rPr>
        <w:t>https://platformazakupowa.pl/strona/45-instrukcje</w:t>
      </w:r>
    </w:p>
    <w:p w14:paraId="2414BFAB" w14:textId="77777777" w:rsidR="00384568" w:rsidRPr="00332B76" w:rsidRDefault="00384568" w:rsidP="003A7D4E">
      <w:pPr>
        <w:pStyle w:val="Bezodstpw"/>
        <w:numPr>
          <w:ilvl w:val="0"/>
          <w:numId w:val="28"/>
        </w:numPr>
        <w:ind w:left="397"/>
        <w:jc w:val="both"/>
        <w:rPr>
          <w:rFonts w:asciiTheme="minorHAnsi" w:eastAsia="Verdana" w:hAnsiTheme="minorHAnsi" w:cs="Verdana"/>
          <w:sz w:val="22"/>
          <w:szCs w:val="22"/>
          <w:u w:val="single"/>
        </w:rPr>
      </w:pPr>
      <w:r w:rsidRPr="00332B76">
        <w:rPr>
          <w:rFonts w:asciiTheme="minorHAnsi" w:eastAsia="Verdana" w:hAnsiTheme="minorHAnsi" w:cs="Verdana"/>
          <w:sz w:val="22"/>
          <w:szCs w:val="22"/>
          <w:u w:val="single"/>
        </w:rPr>
        <w:fldChar w:fldCharType="end"/>
      </w:r>
      <w:r w:rsidRPr="00332B76">
        <w:rPr>
          <w:rFonts w:asciiTheme="minorHAnsi" w:eastAsia="Calibri" w:hAnsiTheme="minorHAnsi"/>
          <w:sz w:val="22"/>
          <w:szCs w:val="22"/>
          <w:lang w:eastAsia="en-US"/>
        </w:rPr>
        <w:t>Wykonawca nie może wprowadzić zmian do oferty oraz wycofać jej po upływie terminu składania ofert.</w:t>
      </w:r>
    </w:p>
    <w:p w14:paraId="4B09CEB9" w14:textId="77777777"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eastAsia="Calibri" w:hAnsiTheme="minorHAnsi" w:cs="Posterama"/>
          <w:sz w:val="22"/>
          <w:szCs w:val="22"/>
          <w:lang w:eastAsia="en-U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524C739C" w14:textId="3B8AD8DA"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hAnsiTheme="minorHAnsi" w:cs="Posterama"/>
          <w:sz w:val="22"/>
          <w:szCs w:val="22"/>
        </w:rPr>
        <w:t>Dokumenty wymagane od Wykonawców które wnoszone będą do Zamawiającego w ramach składanej oferty, jej uzupełnienia, wniosk</w:t>
      </w:r>
      <w:r w:rsidR="0007151F" w:rsidRPr="00332B76">
        <w:rPr>
          <w:rFonts w:asciiTheme="minorHAnsi" w:hAnsiTheme="minorHAnsi" w:cs="Posterama"/>
          <w:sz w:val="22"/>
          <w:szCs w:val="22"/>
        </w:rPr>
        <w:t>i</w:t>
      </w:r>
      <w:r w:rsidRPr="00332B76">
        <w:rPr>
          <w:rFonts w:asciiTheme="minorHAnsi" w:hAnsiTheme="minorHAnsi" w:cs="Posterama"/>
          <w:sz w:val="22"/>
          <w:szCs w:val="22"/>
        </w:rPr>
        <w:t>, wyjaśnie</w:t>
      </w:r>
      <w:r w:rsidR="0007151F" w:rsidRPr="00332B76">
        <w:rPr>
          <w:rFonts w:asciiTheme="minorHAnsi" w:hAnsiTheme="minorHAnsi" w:cs="Posterama"/>
          <w:sz w:val="22"/>
          <w:szCs w:val="22"/>
        </w:rPr>
        <w:t>nia</w:t>
      </w:r>
      <w:r w:rsidRPr="00332B76">
        <w:rPr>
          <w:rFonts w:asciiTheme="minorHAnsi" w:hAnsiTheme="minorHAnsi" w:cs="Posterama"/>
          <w:sz w:val="22"/>
          <w:szCs w:val="22"/>
        </w:rPr>
        <w:t xml:space="preserve"> czy oświadcze</w:t>
      </w:r>
      <w:r w:rsidR="0007151F" w:rsidRPr="00332B76">
        <w:rPr>
          <w:rFonts w:asciiTheme="minorHAnsi" w:hAnsiTheme="minorHAnsi" w:cs="Posterama"/>
          <w:sz w:val="22"/>
          <w:szCs w:val="22"/>
        </w:rPr>
        <w:t>nia</w:t>
      </w:r>
      <w:r w:rsidRPr="00332B76">
        <w:rPr>
          <w:rFonts w:asciiTheme="minorHAnsi" w:hAnsiTheme="minorHAnsi" w:cs="Posterama"/>
          <w:sz w:val="22"/>
          <w:szCs w:val="22"/>
        </w:rPr>
        <w:t xml:space="preserve"> lub </w:t>
      </w:r>
      <w:r w:rsidR="0007151F" w:rsidRPr="00332B76">
        <w:rPr>
          <w:rFonts w:asciiTheme="minorHAnsi" w:hAnsiTheme="minorHAnsi" w:cs="Posterama"/>
          <w:sz w:val="22"/>
          <w:szCs w:val="22"/>
        </w:rPr>
        <w:t xml:space="preserve">dokumenty </w:t>
      </w:r>
      <w:r w:rsidRPr="00332B76">
        <w:rPr>
          <w:rFonts w:asciiTheme="minorHAnsi" w:hAnsiTheme="minorHAnsi" w:cs="Posterama"/>
          <w:sz w:val="22"/>
          <w:szCs w:val="22"/>
        </w:rPr>
        <w:t xml:space="preserve">składane przez </w:t>
      </w:r>
      <w:r w:rsidR="0007151F" w:rsidRPr="00332B76">
        <w:rPr>
          <w:rFonts w:asciiTheme="minorHAnsi" w:hAnsiTheme="minorHAnsi" w:cs="Posterama"/>
          <w:sz w:val="22"/>
          <w:szCs w:val="22"/>
        </w:rPr>
        <w:t xml:space="preserve">Wykonawców </w:t>
      </w:r>
      <w:r w:rsidRPr="00332B76">
        <w:rPr>
          <w:rFonts w:asciiTheme="minorHAnsi" w:hAnsiTheme="minorHAnsi" w:cs="Posterama"/>
          <w:sz w:val="22"/>
          <w:szCs w:val="22"/>
        </w:rPr>
        <w:t xml:space="preserve">z własnej inicjatywy (bez wezwania) winny mieć formę oryginału w postaci dokumentu elektronicznego lub w elektronicznej kopii dokumentu lub oświadczenia poświadczonej za zgodność z oryginałem. </w:t>
      </w:r>
    </w:p>
    <w:p w14:paraId="59FC10CC" w14:textId="77777777" w:rsidR="00384568" w:rsidRPr="00332B76" w:rsidRDefault="00384568" w:rsidP="003A7D4E">
      <w:pPr>
        <w:pStyle w:val="Bezodstpw"/>
        <w:numPr>
          <w:ilvl w:val="0"/>
          <w:numId w:val="28"/>
        </w:numPr>
        <w:ind w:left="397"/>
        <w:jc w:val="both"/>
        <w:rPr>
          <w:rFonts w:asciiTheme="minorHAnsi" w:hAnsiTheme="minorHAnsi" w:cs="Posterama"/>
          <w:sz w:val="22"/>
          <w:szCs w:val="22"/>
        </w:rPr>
      </w:pPr>
      <w:r w:rsidRPr="00332B76">
        <w:rPr>
          <w:rFonts w:asciiTheme="minorHAnsi" w:hAnsiTheme="minorHAnsi" w:cs="Posterama"/>
          <w:sz w:val="22"/>
          <w:szCs w:val="22"/>
        </w:rPr>
        <w:t xml:space="preserve">Poświadczenia za zgodność z oryginałem dokonuje odpowiednio Wykonawca, podmiot, </w:t>
      </w:r>
    </w:p>
    <w:p w14:paraId="361D35E1" w14:textId="77777777" w:rsidR="00384568" w:rsidRPr="00332B76" w:rsidRDefault="00384568" w:rsidP="00384568">
      <w:pPr>
        <w:pStyle w:val="Bezodstpw"/>
        <w:ind w:left="397"/>
        <w:jc w:val="both"/>
        <w:rPr>
          <w:rFonts w:asciiTheme="minorHAnsi" w:hAnsiTheme="minorHAnsi" w:cs="Posterama"/>
          <w:sz w:val="22"/>
          <w:szCs w:val="22"/>
        </w:rPr>
      </w:pPr>
      <w:r w:rsidRPr="00332B76">
        <w:rPr>
          <w:rFonts w:asciiTheme="minorHAnsi" w:hAnsiTheme="minorHAnsi" w:cs="Posterama"/>
          <w:sz w:val="22"/>
          <w:szCs w:val="22"/>
        </w:rPr>
        <w:t xml:space="preserve">na którego zdolnościach lub sytuacji polega Wykonawca, Wykonawcy wspólnie ubiegający </w:t>
      </w:r>
    </w:p>
    <w:p w14:paraId="19A8D56D" w14:textId="77777777" w:rsidR="00384568" w:rsidRPr="00332B76" w:rsidRDefault="00384568" w:rsidP="00384568">
      <w:pPr>
        <w:pStyle w:val="Bezodstpw"/>
        <w:ind w:left="397"/>
        <w:jc w:val="both"/>
        <w:rPr>
          <w:rFonts w:asciiTheme="minorHAnsi" w:hAnsiTheme="minorHAnsi" w:cs="Posterama"/>
          <w:sz w:val="22"/>
          <w:szCs w:val="22"/>
        </w:rPr>
      </w:pPr>
      <w:r w:rsidRPr="00332B76">
        <w:rPr>
          <w:rFonts w:asciiTheme="minorHAnsi" w:hAnsiTheme="minorHAnsi" w:cs="Posterama"/>
          <w:sz w:val="22"/>
          <w:szCs w:val="22"/>
        </w:rPr>
        <w:t xml:space="preserve">się o udzielenie zamówienia publicznego albo podwykonawca, w zakresie dokumentów lub </w:t>
      </w:r>
    </w:p>
    <w:p w14:paraId="7D108485" w14:textId="77777777" w:rsidR="00384568" w:rsidRPr="00332B76" w:rsidRDefault="00384568" w:rsidP="00384568">
      <w:pPr>
        <w:pStyle w:val="Bezodstpw"/>
        <w:ind w:left="397"/>
        <w:jc w:val="both"/>
        <w:rPr>
          <w:rFonts w:asciiTheme="minorHAnsi" w:eastAsia="Calibri" w:hAnsiTheme="minorHAnsi" w:cs="Posterama"/>
          <w:sz w:val="22"/>
          <w:szCs w:val="22"/>
          <w:lang w:eastAsia="en-US"/>
        </w:rPr>
      </w:pPr>
      <w:r w:rsidRPr="00332B76">
        <w:rPr>
          <w:rFonts w:asciiTheme="minorHAnsi" w:hAnsiTheme="minorHAnsi" w:cs="Posterama"/>
          <w:sz w:val="22"/>
          <w:szCs w:val="22"/>
        </w:rPr>
        <w:t xml:space="preserve">oświadczeń, które każdego z nich dotyczą. </w:t>
      </w:r>
    </w:p>
    <w:p w14:paraId="7DB8DEEB" w14:textId="77777777"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hAnsiTheme="minorHAnsi" w:cs="Posterama"/>
          <w:sz w:val="22"/>
          <w:szCs w:val="22"/>
        </w:rPr>
        <w:t xml:space="preserve">Zamawiający może żądać przedstawienia oryginału lub notarialnie poświadczonej kopii dokumentów lub oświadczeń, gdy złożona kopia jest nieczytelna lub budzi wątpliwości co do jej prawdziwości. </w:t>
      </w:r>
    </w:p>
    <w:p w14:paraId="384CE046" w14:textId="77777777" w:rsidR="00384568" w:rsidRPr="00332B76" w:rsidRDefault="00384568" w:rsidP="003A7D4E">
      <w:pPr>
        <w:pStyle w:val="Bezodstpw"/>
        <w:numPr>
          <w:ilvl w:val="0"/>
          <w:numId w:val="28"/>
        </w:numPr>
        <w:ind w:left="397"/>
        <w:jc w:val="both"/>
        <w:rPr>
          <w:rFonts w:asciiTheme="minorHAnsi" w:eastAsia="Calibri" w:hAnsiTheme="minorHAnsi" w:cs="Posterama"/>
          <w:sz w:val="22"/>
          <w:szCs w:val="22"/>
          <w:lang w:eastAsia="en-US"/>
        </w:rPr>
      </w:pPr>
      <w:r w:rsidRPr="00332B76">
        <w:rPr>
          <w:rFonts w:asciiTheme="minorHAnsi" w:hAnsiTheme="minorHAnsi" w:cs="Posterama"/>
          <w:sz w:val="22"/>
          <w:szCs w:val="22"/>
        </w:rPr>
        <w:t>Dokumenty lub oświadczenia w języku obcym winny być składane wraz z tłumaczeniem na język polski.</w:t>
      </w:r>
    </w:p>
    <w:p w14:paraId="78449D7E" w14:textId="77777777" w:rsidR="00191EB4" w:rsidRPr="00332B76" w:rsidRDefault="00191EB4" w:rsidP="00191EB4">
      <w:pPr>
        <w:widowControl w:val="0"/>
        <w:adjustRightInd w:val="0"/>
        <w:ind w:left="426"/>
        <w:jc w:val="both"/>
        <w:textAlignment w:val="baseline"/>
        <w:rPr>
          <w:rFonts w:asciiTheme="minorHAnsi" w:hAnsiTheme="minorHAnsi" w:cs="Posterama"/>
          <w:b/>
          <w:bCs/>
          <w:sz w:val="22"/>
          <w:szCs w:val="22"/>
          <w:shd w:val="clear" w:color="auto" w:fill="FFFFFF"/>
        </w:rPr>
      </w:pPr>
    </w:p>
    <w:p w14:paraId="7B5AD039" w14:textId="74967B43" w:rsidR="006049C5" w:rsidRPr="00332B76" w:rsidRDefault="006049C5" w:rsidP="003A7D4E">
      <w:pPr>
        <w:widowControl w:val="0"/>
        <w:numPr>
          <w:ilvl w:val="0"/>
          <w:numId w:val="21"/>
        </w:numPr>
        <w:adjustRightInd w:val="0"/>
        <w:ind w:left="426"/>
        <w:jc w:val="both"/>
        <w:textAlignment w:val="baseline"/>
        <w:rPr>
          <w:rFonts w:asciiTheme="minorHAnsi" w:hAnsiTheme="minorHAnsi" w:cs="Posterama"/>
          <w:b/>
          <w:bCs/>
          <w:sz w:val="22"/>
          <w:szCs w:val="22"/>
          <w:shd w:val="clear" w:color="auto" w:fill="FFFFFF"/>
        </w:rPr>
      </w:pPr>
      <w:r w:rsidRPr="00332B76">
        <w:rPr>
          <w:rFonts w:asciiTheme="minorHAnsi" w:hAnsiTheme="minorHAnsi" w:cs="Posterama"/>
          <w:b/>
          <w:bCs/>
          <w:sz w:val="22"/>
          <w:szCs w:val="22"/>
          <w:shd w:val="clear" w:color="auto" w:fill="FFFFFF"/>
        </w:rPr>
        <w:t>TERMIN ZWI</w:t>
      </w:r>
      <w:r w:rsidR="005D2A08" w:rsidRPr="00332B76">
        <w:rPr>
          <w:rFonts w:asciiTheme="minorHAnsi" w:hAnsiTheme="minorHAnsi" w:cs="Posterama"/>
          <w:b/>
          <w:bCs/>
          <w:sz w:val="22"/>
          <w:szCs w:val="22"/>
          <w:shd w:val="clear" w:color="auto" w:fill="FFFFFF"/>
        </w:rPr>
        <w:t>Ą</w:t>
      </w:r>
      <w:r w:rsidRPr="00332B76">
        <w:rPr>
          <w:rFonts w:asciiTheme="minorHAnsi" w:hAnsiTheme="minorHAnsi" w:cs="Posterama"/>
          <w:b/>
          <w:bCs/>
          <w:sz w:val="22"/>
          <w:szCs w:val="22"/>
          <w:shd w:val="clear" w:color="auto" w:fill="FFFFFF"/>
        </w:rPr>
        <w:t>ZANIA WYKONAWCY OFERTĄ:</w:t>
      </w:r>
    </w:p>
    <w:p w14:paraId="65F318CF" w14:textId="77777777" w:rsidR="00347D82" w:rsidRPr="00332B76"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3A0BB203" w14:textId="5BD7FDA0" w:rsidR="00347D82" w:rsidRPr="00332B76" w:rsidRDefault="00347D82" w:rsidP="003A7D4E">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332B76">
        <w:rPr>
          <w:rFonts w:asciiTheme="minorHAnsi" w:eastAsia="Calibri" w:hAnsiTheme="minorHAnsi" w:cs="Posterama"/>
          <w:sz w:val="22"/>
          <w:szCs w:val="22"/>
          <w:lang w:eastAsia="en-US"/>
        </w:rPr>
        <w:t xml:space="preserve">Wykonawca jest związany ofertą </w:t>
      </w:r>
      <w:r w:rsidRPr="00332B76">
        <w:rPr>
          <w:rFonts w:asciiTheme="minorHAnsi" w:eastAsia="Calibri" w:hAnsiTheme="minorHAnsi" w:cs="Posterama"/>
          <w:b/>
          <w:bCs/>
          <w:sz w:val="22"/>
          <w:szCs w:val="22"/>
          <w:lang w:eastAsia="en-US"/>
        </w:rPr>
        <w:t>30 dni</w:t>
      </w:r>
      <w:r w:rsidRPr="00332B76">
        <w:rPr>
          <w:rFonts w:asciiTheme="minorHAnsi" w:eastAsia="Calibri" w:hAnsiTheme="minorHAnsi" w:cs="Posterama"/>
          <w:sz w:val="22"/>
          <w:szCs w:val="22"/>
          <w:lang w:eastAsia="en-US"/>
        </w:rPr>
        <w:t xml:space="preserve"> </w:t>
      </w:r>
      <w:r w:rsidR="00C8152C" w:rsidRPr="00332B76">
        <w:rPr>
          <w:rFonts w:asciiTheme="minorHAnsi" w:eastAsia="Calibri" w:hAnsiTheme="minorHAnsi" w:cs="Posterama"/>
          <w:sz w:val="22"/>
          <w:szCs w:val="22"/>
          <w:lang w:eastAsia="en-US"/>
        </w:rPr>
        <w:t xml:space="preserve">licząc </w:t>
      </w:r>
      <w:r w:rsidRPr="00332B76">
        <w:rPr>
          <w:rFonts w:asciiTheme="minorHAnsi" w:eastAsia="Calibri" w:hAnsiTheme="minorHAnsi" w:cs="Posterama"/>
          <w:sz w:val="22"/>
          <w:szCs w:val="22"/>
          <w:lang w:eastAsia="en-US"/>
        </w:rPr>
        <w:t>od dnia upływu terminu składania ofert</w:t>
      </w:r>
      <w:r w:rsidR="00C8152C" w:rsidRPr="00332B76">
        <w:rPr>
          <w:rFonts w:asciiTheme="minorHAnsi" w:eastAsia="Calibri" w:hAnsiTheme="minorHAnsi" w:cs="Posterama"/>
          <w:sz w:val="22"/>
          <w:szCs w:val="22"/>
          <w:lang w:eastAsia="en-US"/>
        </w:rPr>
        <w:t xml:space="preserve"> tj. do </w:t>
      </w:r>
      <w:r w:rsidR="00176EF4" w:rsidRPr="00332B76">
        <w:rPr>
          <w:rFonts w:asciiTheme="minorHAnsi" w:eastAsia="Calibri" w:hAnsiTheme="minorHAnsi" w:cs="Posterama"/>
          <w:b/>
          <w:sz w:val="22"/>
          <w:szCs w:val="22"/>
          <w:lang w:eastAsia="en-US"/>
        </w:rPr>
        <w:t xml:space="preserve">dnia </w:t>
      </w:r>
      <w:r w:rsidR="00623541" w:rsidRPr="00623541">
        <w:rPr>
          <w:rFonts w:asciiTheme="minorHAnsi" w:eastAsia="Calibri" w:hAnsiTheme="minorHAnsi" w:cs="Posterama"/>
          <w:b/>
          <w:color w:val="FF0000"/>
          <w:sz w:val="22"/>
          <w:szCs w:val="22"/>
          <w:lang w:eastAsia="en-US"/>
        </w:rPr>
        <w:t>22.05.</w:t>
      </w:r>
      <w:r w:rsidR="005E342C" w:rsidRPr="00623541">
        <w:rPr>
          <w:rFonts w:asciiTheme="minorHAnsi" w:eastAsia="Calibri" w:hAnsiTheme="minorHAnsi" w:cs="Posterama"/>
          <w:b/>
          <w:color w:val="FF0000"/>
          <w:sz w:val="22"/>
          <w:szCs w:val="22"/>
          <w:lang w:eastAsia="en-US"/>
        </w:rPr>
        <w:t>202</w:t>
      </w:r>
      <w:r w:rsidR="005D2A08" w:rsidRPr="00623541">
        <w:rPr>
          <w:rFonts w:asciiTheme="minorHAnsi" w:eastAsia="Calibri" w:hAnsiTheme="minorHAnsi" w:cs="Posterama"/>
          <w:b/>
          <w:color w:val="FF0000"/>
          <w:sz w:val="22"/>
          <w:szCs w:val="22"/>
          <w:lang w:eastAsia="en-US"/>
        </w:rPr>
        <w:t>4</w:t>
      </w:r>
      <w:r w:rsidR="00C8152C" w:rsidRPr="00623541">
        <w:rPr>
          <w:rFonts w:asciiTheme="minorHAnsi" w:eastAsia="Calibri" w:hAnsiTheme="minorHAnsi" w:cs="Posterama"/>
          <w:b/>
          <w:sz w:val="22"/>
          <w:szCs w:val="22"/>
          <w:lang w:eastAsia="en-US"/>
        </w:rPr>
        <w:t>r</w:t>
      </w:r>
      <w:r w:rsidR="005D2A08" w:rsidRPr="00623541">
        <w:rPr>
          <w:rFonts w:asciiTheme="minorHAnsi" w:eastAsia="Calibri" w:hAnsiTheme="minorHAnsi" w:cs="Posterama"/>
          <w:color w:val="C00000"/>
          <w:sz w:val="22"/>
          <w:szCs w:val="22"/>
          <w:lang w:eastAsia="en-US"/>
        </w:rPr>
        <w:t>.</w:t>
      </w:r>
      <w:r w:rsidR="00C8152C" w:rsidRPr="00623541">
        <w:rPr>
          <w:rFonts w:asciiTheme="minorHAnsi" w:eastAsia="Calibri" w:hAnsiTheme="minorHAnsi" w:cs="Posterama"/>
          <w:color w:val="C00000"/>
          <w:sz w:val="22"/>
          <w:szCs w:val="22"/>
          <w:lang w:eastAsia="en-US"/>
        </w:rPr>
        <w:t xml:space="preserve"> </w:t>
      </w:r>
      <w:r w:rsidR="00C8152C" w:rsidRPr="00623541">
        <w:rPr>
          <w:rFonts w:asciiTheme="minorHAnsi" w:eastAsia="Calibri" w:hAnsiTheme="minorHAnsi" w:cs="Posterama"/>
          <w:sz w:val="22"/>
          <w:szCs w:val="22"/>
          <w:lang w:eastAsia="en-US"/>
        </w:rPr>
        <w:t>włącznie</w:t>
      </w:r>
      <w:r w:rsidRPr="00332B76">
        <w:rPr>
          <w:rFonts w:asciiTheme="minorHAnsi" w:eastAsia="Calibri" w:hAnsiTheme="minorHAnsi" w:cs="Posterama"/>
          <w:sz w:val="22"/>
          <w:szCs w:val="22"/>
          <w:lang w:eastAsia="en-US"/>
        </w:rPr>
        <w:t>, przy czym pierwszym dniem terminu związania ofertą jest dzień, w którym upływa termin składania ofert.</w:t>
      </w:r>
    </w:p>
    <w:p w14:paraId="6DB8FDBF" w14:textId="58ADE68E" w:rsidR="00347D82" w:rsidRPr="00332B76" w:rsidRDefault="00347D82" w:rsidP="003A7D4E">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332B76">
        <w:rPr>
          <w:rFonts w:asciiTheme="minorHAnsi" w:eastAsia="Calibri" w:hAnsiTheme="minorHAnsi" w:cs="Posterama"/>
          <w:sz w:val="22"/>
          <w:szCs w:val="22"/>
          <w:lang w:eastAsia="en-US"/>
        </w:rPr>
        <w:t>W przypadku gdy wybór najkorzystniejszej oferty nie nastąpi przed upływem terminu związania ofertą określon</w:t>
      </w:r>
      <w:r w:rsidR="00F27501" w:rsidRPr="00332B76">
        <w:rPr>
          <w:rFonts w:asciiTheme="minorHAnsi" w:eastAsia="Calibri" w:hAnsiTheme="minorHAnsi" w:cs="Posterama"/>
          <w:sz w:val="22"/>
          <w:szCs w:val="22"/>
          <w:lang w:eastAsia="en-US"/>
        </w:rPr>
        <w:t>ym</w:t>
      </w:r>
      <w:r w:rsidRPr="00332B76">
        <w:rPr>
          <w:rFonts w:asciiTheme="minorHAnsi" w:eastAsia="Calibri" w:hAnsiTheme="minorHAnsi" w:cs="Posterama"/>
          <w:sz w:val="22"/>
          <w:szCs w:val="22"/>
          <w:lang w:eastAsia="en-US"/>
        </w:rPr>
        <w:t xml:space="preserve"> w</w:t>
      </w:r>
      <w:r w:rsidR="00EF2B06" w:rsidRPr="00332B76">
        <w:rPr>
          <w:rFonts w:asciiTheme="minorHAnsi" w:eastAsia="Calibri" w:hAnsiTheme="minorHAnsi" w:cs="Posterama"/>
          <w:sz w:val="22"/>
          <w:szCs w:val="22"/>
          <w:lang w:eastAsia="en-US"/>
        </w:rPr>
        <w:t xml:space="preserve"> pkt </w:t>
      </w:r>
      <w:r w:rsidR="00065777" w:rsidRPr="00332B76">
        <w:rPr>
          <w:rFonts w:asciiTheme="minorHAnsi" w:eastAsia="Calibri" w:hAnsiTheme="minorHAnsi" w:cs="Posterama"/>
          <w:sz w:val="22"/>
          <w:szCs w:val="22"/>
          <w:lang w:eastAsia="en-US"/>
        </w:rPr>
        <w:t>1,</w:t>
      </w:r>
      <w:r w:rsidRPr="00332B76">
        <w:rPr>
          <w:rFonts w:asciiTheme="minorHAnsi" w:eastAsia="Calibri" w:hAnsiTheme="minorHAnsi" w:cs="Posterama"/>
          <w:sz w:val="22"/>
          <w:szCs w:val="22"/>
          <w:lang w:eastAsia="en-US"/>
        </w:rPr>
        <w:t xml:space="preserve"> </w:t>
      </w:r>
      <w:r w:rsidR="00EF2B06" w:rsidRPr="00332B76">
        <w:rPr>
          <w:rFonts w:asciiTheme="minorHAnsi" w:eastAsia="Calibri" w:hAnsiTheme="minorHAnsi" w:cs="Posterama"/>
          <w:sz w:val="22"/>
          <w:szCs w:val="22"/>
          <w:lang w:eastAsia="en-US"/>
        </w:rPr>
        <w:t>Z</w:t>
      </w:r>
      <w:r w:rsidRPr="00332B76">
        <w:rPr>
          <w:rFonts w:asciiTheme="minorHAnsi" w:eastAsia="Calibri" w:hAnsiTheme="minorHAnsi" w:cs="Posterama"/>
          <w:sz w:val="22"/>
          <w:szCs w:val="22"/>
          <w:lang w:eastAsia="en-US"/>
        </w:rPr>
        <w:t xml:space="preserve">amawiający przed upływem terminu związania ofertą zwraca się jednokrotnie do </w:t>
      </w:r>
      <w:r w:rsidR="00EF2B06" w:rsidRPr="00332B76">
        <w:rPr>
          <w:rFonts w:asciiTheme="minorHAnsi" w:eastAsia="Calibri" w:hAnsiTheme="minorHAnsi" w:cs="Posterama"/>
          <w:sz w:val="22"/>
          <w:szCs w:val="22"/>
          <w:lang w:eastAsia="en-US"/>
        </w:rPr>
        <w:t>W</w:t>
      </w:r>
      <w:r w:rsidRPr="00332B76">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332B76">
        <w:rPr>
          <w:rFonts w:asciiTheme="minorHAnsi" w:eastAsia="Calibri" w:hAnsiTheme="minorHAnsi" w:cs="Posterama"/>
          <w:sz w:val="22"/>
          <w:szCs w:val="22"/>
          <w:lang w:eastAsia="en-US"/>
        </w:rPr>
        <w:t xml:space="preserve">jednak </w:t>
      </w:r>
      <w:r w:rsidRPr="00332B76">
        <w:rPr>
          <w:rFonts w:asciiTheme="minorHAnsi" w:eastAsia="Calibri" w:hAnsiTheme="minorHAnsi" w:cs="Posterama"/>
          <w:sz w:val="22"/>
          <w:szCs w:val="22"/>
          <w:lang w:eastAsia="en-US"/>
        </w:rPr>
        <w:t xml:space="preserve">niż </w:t>
      </w:r>
      <w:r w:rsidRPr="00332B76">
        <w:rPr>
          <w:rFonts w:asciiTheme="minorHAnsi" w:eastAsia="Calibri" w:hAnsiTheme="minorHAnsi" w:cs="Posterama"/>
          <w:b/>
          <w:bCs/>
          <w:sz w:val="22"/>
          <w:szCs w:val="22"/>
          <w:lang w:eastAsia="en-US"/>
        </w:rPr>
        <w:t>30 dni</w:t>
      </w:r>
      <w:r w:rsidRPr="00332B76">
        <w:rPr>
          <w:rFonts w:asciiTheme="minorHAnsi" w:eastAsia="Calibri" w:hAnsiTheme="minorHAnsi" w:cs="Posterama"/>
          <w:sz w:val="22"/>
          <w:szCs w:val="22"/>
          <w:lang w:eastAsia="en-US"/>
        </w:rPr>
        <w:t>.</w:t>
      </w:r>
    </w:p>
    <w:p w14:paraId="6CEB6E5D" w14:textId="2272BABE" w:rsidR="00347D82" w:rsidRPr="00332B76" w:rsidRDefault="00347D82" w:rsidP="003A7D4E">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332B76">
        <w:rPr>
          <w:rFonts w:asciiTheme="minorHAnsi" w:eastAsia="Calibri" w:hAnsiTheme="minorHAnsi" w:cs="Posterama"/>
          <w:sz w:val="22"/>
          <w:szCs w:val="22"/>
          <w:lang w:eastAsia="en-US"/>
        </w:rPr>
        <w:lastRenderedPageBreak/>
        <w:t xml:space="preserve">Przedłużenie terminu związania ofertą, o którym mowa w </w:t>
      </w:r>
      <w:r w:rsidR="00EF2B06" w:rsidRPr="00332B76">
        <w:rPr>
          <w:rFonts w:asciiTheme="minorHAnsi" w:eastAsia="Calibri" w:hAnsiTheme="minorHAnsi" w:cs="Posterama"/>
          <w:sz w:val="22"/>
          <w:szCs w:val="22"/>
          <w:lang w:eastAsia="en-US"/>
        </w:rPr>
        <w:t>pkt</w:t>
      </w:r>
      <w:r w:rsidRPr="00332B76">
        <w:rPr>
          <w:rFonts w:asciiTheme="minorHAnsi" w:eastAsia="Calibri" w:hAnsiTheme="minorHAnsi" w:cs="Posterama"/>
          <w:sz w:val="22"/>
          <w:szCs w:val="22"/>
          <w:lang w:eastAsia="en-US"/>
        </w:rPr>
        <w:t xml:space="preserve"> 2, wymaga złożenia przez </w:t>
      </w:r>
      <w:r w:rsidR="00EF2B06" w:rsidRPr="00332B76">
        <w:rPr>
          <w:rFonts w:asciiTheme="minorHAnsi" w:eastAsia="Calibri" w:hAnsiTheme="minorHAnsi" w:cs="Posterama"/>
          <w:sz w:val="22"/>
          <w:szCs w:val="22"/>
          <w:lang w:eastAsia="en-US"/>
        </w:rPr>
        <w:t>W</w:t>
      </w:r>
      <w:r w:rsidRPr="00332B76">
        <w:rPr>
          <w:rFonts w:asciiTheme="minorHAnsi" w:eastAsia="Calibri" w:hAnsiTheme="minorHAnsi" w:cs="Posterama"/>
          <w:sz w:val="22"/>
          <w:szCs w:val="22"/>
          <w:lang w:eastAsia="en-US"/>
        </w:rPr>
        <w:t>ykonawcę pisemnego oświadczenia o wyrażeniu zgody na przedłużenie terminu związania ofertą.</w:t>
      </w:r>
    </w:p>
    <w:p w14:paraId="1EF5C7DE" w14:textId="11AF462B" w:rsidR="006049C5" w:rsidRPr="00332B76" w:rsidRDefault="00347D82" w:rsidP="003A7D4E">
      <w:pPr>
        <w:numPr>
          <w:ilvl w:val="0"/>
          <w:numId w:val="11"/>
        </w:numPr>
        <w:tabs>
          <w:tab w:val="clear" w:pos="1800"/>
          <w:tab w:val="num" w:pos="1437"/>
        </w:tabs>
        <w:ind w:left="426"/>
        <w:jc w:val="both"/>
        <w:rPr>
          <w:rFonts w:asciiTheme="minorHAnsi" w:hAnsiTheme="minorHAnsi" w:cs="Posterama"/>
          <w:b/>
          <w:bCs/>
          <w:sz w:val="22"/>
          <w:szCs w:val="22"/>
          <w:shd w:val="clear" w:color="auto" w:fill="FFFFFF"/>
        </w:rPr>
      </w:pPr>
      <w:r w:rsidRPr="00332B76">
        <w:rPr>
          <w:rFonts w:asciiTheme="minorHAnsi" w:eastAsia="Calibri" w:hAnsiTheme="minorHAnsi" w:cs="Posterama"/>
          <w:sz w:val="22"/>
          <w:szCs w:val="22"/>
          <w:lang w:eastAsia="en-US"/>
        </w:rPr>
        <w:t>W przypadku</w:t>
      </w:r>
      <w:r w:rsidR="005D2A08" w:rsidRPr="00332B76">
        <w:rPr>
          <w:rFonts w:asciiTheme="minorHAnsi" w:eastAsia="Calibri" w:hAnsiTheme="minorHAnsi" w:cs="Posterama"/>
          <w:sz w:val="22"/>
          <w:szCs w:val="22"/>
          <w:lang w:eastAsia="en-US"/>
        </w:rPr>
        <w:t>,</w:t>
      </w:r>
      <w:r w:rsidRPr="00332B76">
        <w:rPr>
          <w:rFonts w:asciiTheme="minorHAnsi" w:eastAsia="Calibri" w:hAnsiTheme="minorHAnsi" w:cs="Posterama"/>
          <w:sz w:val="22"/>
          <w:szCs w:val="22"/>
          <w:lang w:eastAsia="en-US"/>
        </w:rPr>
        <w:t xml:space="preserve"> gdy </w:t>
      </w:r>
      <w:r w:rsidR="00DA5FCE" w:rsidRPr="00332B76">
        <w:rPr>
          <w:rFonts w:asciiTheme="minorHAnsi" w:eastAsia="Calibri" w:hAnsiTheme="minorHAnsi" w:cs="Posterama"/>
          <w:sz w:val="22"/>
          <w:szCs w:val="22"/>
          <w:lang w:eastAsia="en-US"/>
        </w:rPr>
        <w:t>Z</w:t>
      </w:r>
      <w:r w:rsidRPr="00332B76">
        <w:rPr>
          <w:rFonts w:asciiTheme="minorHAnsi" w:eastAsia="Calibri" w:hAnsiTheme="minorHAnsi" w:cs="Posterama"/>
          <w:sz w:val="22"/>
          <w:szCs w:val="22"/>
          <w:lang w:eastAsia="en-US"/>
        </w:rPr>
        <w:t xml:space="preserve">amawiający żąda wniesienia </w:t>
      </w:r>
      <w:r w:rsidRPr="00332B76">
        <w:rPr>
          <w:rFonts w:asciiTheme="minorHAnsi" w:eastAsia="Calibri" w:hAnsiTheme="minorHAnsi" w:cs="Posterama"/>
          <w:b/>
          <w:bCs/>
          <w:sz w:val="22"/>
          <w:szCs w:val="22"/>
          <w:lang w:eastAsia="en-US"/>
        </w:rPr>
        <w:t>wadium</w:t>
      </w:r>
      <w:r w:rsidRPr="00332B76">
        <w:rPr>
          <w:rFonts w:asciiTheme="minorHAnsi" w:eastAsia="Calibri" w:hAnsiTheme="minorHAnsi" w:cs="Posterama"/>
          <w:sz w:val="22"/>
          <w:szCs w:val="22"/>
          <w:lang w:eastAsia="en-US"/>
        </w:rPr>
        <w:t xml:space="preserve">, przedłużenie terminu związania ofertą, o którym mowa w </w:t>
      </w:r>
      <w:r w:rsidR="00DA5FCE" w:rsidRPr="00332B76">
        <w:rPr>
          <w:rFonts w:asciiTheme="minorHAnsi" w:eastAsia="Calibri" w:hAnsiTheme="minorHAnsi" w:cs="Posterama"/>
          <w:sz w:val="22"/>
          <w:szCs w:val="22"/>
          <w:lang w:eastAsia="en-US"/>
        </w:rPr>
        <w:t>pkt</w:t>
      </w:r>
      <w:r w:rsidRPr="00332B76">
        <w:rPr>
          <w:rFonts w:asciiTheme="minorHAnsi" w:eastAsia="Calibri" w:hAnsiTheme="minorHAnsi" w:cs="Posterama"/>
          <w:sz w:val="22"/>
          <w:szCs w:val="22"/>
          <w:lang w:eastAsia="en-US"/>
        </w:rPr>
        <w:t xml:space="preserve"> 2, następuje wraz z przedłużeniem okresu ważności wadium </w:t>
      </w:r>
      <w:r w:rsidR="00065777" w:rsidRPr="00332B76">
        <w:rPr>
          <w:rFonts w:asciiTheme="minorHAnsi" w:eastAsia="Calibri" w:hAnsiTheme="minorHAnsi" w:cs="Posterama"/>
          <w:sz w:val="22"/>
          <w:szCs w:val="22"/>
          <w:lang w:eastAsia="en-US"/>
        </w:rPr>
        <w:t>albo</w:t>
      </w:r>
      <w:r w:rsidRPr="00332B76">
        <w:rPr>
          <w:rFonts w:asciiTheme="minorHAnsi" w:eastAsia="Calibri" w:hAnsiTheme="minorHAnsi" w:cs="Posterama"/>
          <w:sz w:val="22"/>
          <w:szCs w:val="22"/>
          <w:lang w:eastAsia="en-US"/>
        </w:rPr>
        <w:t xml:space="preserve"> jeżeli nie jest to możliwe, z wniesieniem nowego wadium na przedłużony okres związania ofertą.</w:t>
      </w:r>
    </w:p>
    <w:p w14:paraId="560160A5" w14:textId="77777777" w:rsidR="006049C5" w:rsidRPr="00332B76" w:rsidRDefault="006049C5" w:rsidP="006049C5">
      <w:pPr>
        <w:ind w:left="425"/>
        <w:rPr>
          <w:rFonts w:asciiTheme="minorHAnsi" w:hAnsiTheme="minorHAnsi" w:cs="Posterama"/>
          <w:b/>
          <w:bCs/>
          <w:sz w:val="22"/>
          <w:szCs w:val="22"/>
          <w:shd w:val="clear" w:color="auto" w:fill="FFFFFF"/>
        </w:rPr>
      </w:pPr>
    </w:p>
    <w:p w14:paraId="0DE58159" w14:textId="77777777" w:rsidR="006049C5" w:rsidRPr="00332B76" w:rsidRDefault="006049C5" w:rsidP="003A7D4E">
      <w:pPr>
        <w:numPr>
          <w:ilvl w:val="0"/>
          <w:numId w:val="21"/>
        </w:numPr>
        <w:ind w:left="426"/>
        <w:jc w:val="both"/>
        <w:rPr>
          <w:rFonts w:asciiTheme="minorHAnsi" w:hAnsiTheme="minorHAnsi" w:cs="Posterama"/>
          <w:b/>
          <w:bCs/>
          <w:sz w:val="22"/>
          <w:szCs w:val="22"/>
          <w:shd w:val="clear" w:color="auto" w:fill="FFFFFF"/>
        </w:rPr>
      </w:pPr>
      <w:r w:rsidRPr="00332B76">
        <w:rPr>
          <w:rFonts w:asciiTheme="minorHAnsi" w:hAnsiTheme="minorHAnsi" w:cs="Posterama"/>
          <w:b/>
          <w:bCs/>
          <w:sz w:val="22"/>
          <w:szCs w:val="22"/>
          <w:shd w:val="clear" w:color="auto" w:fill="FFFFFF"/>
        </w:rPr>
        <w:t xml:space="preserve">WYMAGANIA DOTYCZĄCE WADIUM: </w:t>
      </w:r>
    </w:p>
    <w:p w14:paraId="389FD9EC" w14:textId="77777777" w:rsidR="006049C5" w:rsidRPr="00332B76" w:rsidRDefault="006049C5" w:rsidP="006049C5">
      <w:pPr>
        <w:ind w:left="851"/>
        <w:rPr>
          <w:rFonts w:asciiTheme="minorHAnsi" w:hAnsiTheme="minorHAnsi" w:cs="Posterama"/>
          <w:b/>
          <w:bCs/>
          <w:sz w:val="22"/>
          <w:szCs w:val="22"/>
          <w:shd w:val="clear" w:color="auto" w:fill="FFFFFF"/>
        </w:rPr>
      </w:pPr>
    </w:p>
    <w:p w14:paraId="6777FB1D" w14:textId="77777777" w:rsidR="006049C5" w:rsidRPr="00332B76" w:rsidRDefault="006049C5" w:rsidP="003A7D4E">
      <w:pPr>
        <w:widowControl w:val="0"/>
        <w:numPr>
          <w:ilvl w:val="0"/>
          <w:numId w:val="9"/>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332B76">
        <w:rPr>
          <w:rFonts w:asciiTheme="minorHAnsi" w:hAnsiTheme="minorHAnsi" w:cs="Posterama"/>
          <w:b/>
          <w:bCs/>
          <w:sz w:val="22"/>
          <w:szCs w:val="22"/>
        </w:rPr>
        <w:t xml:space="preserve">W postępowaniu wymagane jest wniesienie wadium. </w:t>
      </w:r>
    </w:p>
    <w:p w14:paraId="00E97336" w14:textId="77777777" w:rsidR="006049C5" w:rsidRPr="00332B76" w:rsidRDefault="006049C5" w:rsidP="003A7D4E">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332B76">
        <w:rPr>
          <w:rFonts w:asciiTheme="minorHAnsi" w:hAnsiTheme="minorHAnsi" w:cs="Posterama"/>
          <w:sz w:val="22"/>
          <w:szCs w:val="22"/>
        </w:rPr>
        <w:t>Wadium wnosi się przed upływem terminu składania ofert</w:t>
      </w:r>
      <w:r w:rsidRPr="00332B76">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332B76">
        <w:rPr>
          <w:rFonts w:asciiTheme="minorHAnsi" w:hAnsiTheme="minorHAnsi" w:cs="Posterama"/>
          <w:b/>
          <w:bCs/>
          <w:sz w:val="22"/>
          <w:szCs w:val="22"/>
          <w:shd w:val="clear" w:color="auto" w:fill="FFFFFF"/>
        </w:rPr>
        <w:t>art. 98 ust. 1 pkt 2 i 3</w:t>
      </w:r>
      <w:r w:rsidRPr="00332B76">
        <w:rPr>
          <w:rFonts w:asciiTheme="minorHAnsi" w:hAnsiTheme="minorHAnsi" w:cs="Posterama"/>
          <w:sz w:val="22"/>
          <w:szCs w:val="22"/>
          <w:shd w:val="clear" w:color="auto" w:fill="FFFFFF"/>
        </w:rPr>
        <w:t xml:space="preserve"> oraz </w:t>
      </w:r>
      <w:r w:rsidRPr="00332B76">
        <w:rPr>
          <w:rFonts w:asciiTheme="minorHAnsi" w:hAnsiTheme="minorHAnsi" w:cs="Posterama"/>
          <w:b/>
          <w:bCs/>
          <w:sz w:val="22"/>
          <w:szCs w:val="22"/>
          <w:shd w:val="clear" w:color="auto" w:fill="FFFFFF"/>
        </w:rPr>
        <w:t>ust. 2.</w:t>
      </w:r>
      <w:r w:rsidRPr="00332B76">
        <w:rPr>
          <w:rFonts w:asciiTheme="minorHAnsi" w:hAnsiTheme="minorHAnsi" w:cs="Posterama"/>
          <w:sz w:val="22"/>
          <w:szCs w:val="22"/>
          <w:shd w:val="clear" w:color="auto" w:fill="FFFFFF"/>
        </w:rPr>
        <w:t xml:space="preserve"> </w:t>
      </w:r>
      <w:proofErr w:type="spellStart"/>
      <w:r w:rsidRPr="00332B76">
        <w:rPr>
          <w:rFonts w:asciiTheme="minorHAnsi" w:hAnsiTheme="minorHAnsi" w:cs="Posterama"/>
          <w:sz w:val="22"/>
          <w:szCs w:val="22"/>
          <w:shd w:val="clear" w:color="auto" w:fill="FFFFFF"/>
        </w:rPr>
        <w:t>p.z.p</w:t>
      </w:r>
      <w:proofErr w:type="spellEnd"/>
      <w:r w:rsidRPr="00332B76">
        <w:rPr>
          <w:rFonts w:asciiTheme="minorHAnsi" w:hAnsiTheme="minorHAnsi" w:cs="Posterama"/>
          <w:sz w:val="22"/>
          <w:szCs w:val="22"/>
          <w:shd w:val="clear" w:color="auto" w:fill="FFFFFF"/>
        </w:rPr>
        <w:t>.</w:t>
      </w:r>
    </w:p>
    <w:p w14:paraId="4C4BE401" w14:textId="32C2D150" w:rsidR="006049C5" w:rsidRPr="00CF055B" w:rsidRDefault="006049C5" w:rsidP="003A7D4E">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C60555">
        <w:rPr>
          <w:rFonts w:asciiTheme="minorHAnsi" w:hAnsiTheme="minorHAnsi" w:cs="Posterama"/>
          <w:sz w:val="22"/>
          <w:szCs w:val="22"/>
        </w:rPr>
        <w:t>Kwota wadium (na cały przedmiot zamówienia) wynosi</w:t>
      </w:r>
      <w:r w:rsidRPr="00C60555">
        <w:rPr>
          <w:rFonts w:asciiTheme="minorHAnsi" w:hAnsiTheme="minorHAnsi" w:cs="Posterama"/>
          <w:color w:val="FF0000"/>
          <w:sz w:val="22"/>
          <w:szCs w:val="22"/>
        </w:rPr>
        <w:t>:</w:t>
      </w:r>
      <w:r w:rsidRPr="00C60555">
        <w:rPr>
          <w:rFonts w:asciiTheme="minorHAnsi" w:hAnsiTheme="minorHAnsi" w:cs="Posterama"/>
          <w:b/>
          <w:bCs/>
          <w:color w:val="FF0000"/>
          <w:sz w:val="22"/>
          <w:szCs w:val="22"/>
        </w:rPr>
        <w:t xml:space="preserve"> </w:t>
      </w:r>
      <w:r w:rsidR="00DC1302">
        <w:rPr>
          <w:rFonts w:asciiTheme="minorHAnsi" w:hAnsiTheme="minorHAnsi" w:cs="Posterama"/>
          <w:b/>
          <w:bCs/>
          <w:sz w:val="22"/>
          <w:szCs w:val="22"/>
        </w:rPr>
        <w:t>20 000,00</w:t>
      </w:r>
      <w:r w:rsidR="00316D9F" w:rsidRPr="00CF055B">
        <w:rPr>
          <w:rFonts w:asciiTheme="minorHAnsi" w:hAnsiTheme="minorHAnsi" w:cs="Posterama"/>
          <w:b/>
          <w:bCs/>
          <w:sz w:val="22"/>
          <w:szCs w:val="22"/>
        </w:rPr>
        <w:t xml:space="preserve"> </w:t>
      </w:r>
      <w:r w:rsidR="00187C11" w:rsidRPr="00CF055B">
        <w:rPr>
          <w:rFonts w:asciiTheme="minorHAnsi" w:hAnsiTheme="minorHAnsi" w:cs="Posterama"/>
          <w:b/>
          <w:bCs/>
          <w:sz w:val="22"/>
          <w:szCs w:val="22"/>
        </w:rPr>
        <w:t>zł</w:t>
      </w:r>
    </w:p>
    <w:p w14:paraId="1676DCE6" w14:textId="40B6702C" w:rsidR="006049C5" w:rsidRPr="00C60555" w:rsidRDefault="006049C5" w:rsidP="003A7D4E">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C60555">
        <w:rPr>
          <w:rFonts w:asciiTheme="minorHAnsi" w:hAnsiTheme="minorHAnsi" w:cs="Posterama"/>
          <w:sz w:val="22"/>
          <w:szCs w:val="22"/>
          <w:lang w:val="x-none" w:eastAsia="x-none"/>
        </w:rPr>
        <w:t xml:space="preserve">Wadium należy wnieść </w:t>
      </w:r>
      <w:r w:rsidRPr="00C60555">
        <w:rPr>
          <w:rFonts w:asciiTheme="minorHAnsi" w:hAnsiTheme="minorHAnsi" w:cs="Posterama"/>
          <w:b/>
          <w:sz w:val="22"/>
          <w:szCs w:val="22"/>
          <w:lang w:val="x-none" w:eastAsia="x-none"/>
        </w:rPr>
        <w:t xml:space="preserve">do dnia </w:t>
      </w:r>
      <w:r w:rsidR="00623541">
        <w:rPr>
          <w:rFonts w:asciiTheme="minorHAnsi" w:hAnsiTheme="minorHAnsi" w:cs="Posterama"/>
          <w:b/>
          <w:color w:val="FF0000"/>
          <w:sz w:val="22"/>
          <w:szCs w:val="22"/>
          <w:lang w:eastAsia="x-none"/>
        </w:rPr>
        <w:t>23.04.</w:t>
      </w:r>
      <w:r w:rsidR="005E342C" w:rsidRPr="00C60555">
        <w:rPr>
          <w:rFonts w:asciiTheme="minorHAnsi" w:hAnsiTheme="minorHAnsi" w:cs="Posterama"/>
          <w:b/>
          <w:color w:val="FF0000"/>
          <w:sz w:val="22"/>
          <w:szCs w:val="22"/>
          <w:lang w:eastAsia="x-none"/>
        </w:rPr>
        <w:t>202</w:t>
      </w:r>
      <w:r w:rsidR="005D2A08" w:rsidRPr="00C60555">
        <w:rPr>
          <w:rFonts w:asciiTheme="minorHAnsi" w:hAnsiTheme="minorHAnsi" w:cs="Posterama"/>
          <w:b/>
          <w:color w:val="FF0000"/>
          <w:sz w:val="22"/>
          <w:szCs w:val="22"/>
          <w:lang w:eastAsia="x-none"/>
        </w:rPr>
        <w:t>4</w:t>
      </w:r>
      <w:r w:rsidRPr="00C60555">
        <w:rPr>
          <w:rFonts w:asciiTheme="minorHAnsi" w:hAnsiTheme="minorHAnsi" w:cs="Posterama"/>
          <w:b/>
          <w:color w:val="FF0000"/>
          <w:sz w:val="22"/>
          <w:szCs w:val="22"/>
          <w:lang w:val="x-none" w:eastAsia="x-none"/>
        </w:rPr>
        <w:t>r</w:t>
      </w:r>
      <w:r w:rsidRPr="00C60555">
        <w:rPr>
          <w:rFonts w:asciiTheme="minorHAnsi" w:hAnsiTheme="minorHAnsi" w:cs="Posterama"/>
          <w:b/>
          <w:sz w:val="22"/>
          <w:szCs w:val="22"/>
          <w:lang w:val="x-none" w:eastAsia="x-none"/>
        </w:rPr>
        <w:t xml:space="preserve">. </w:t>
      </w:r>
      <w:r w:rsidRPr="00C60555">
        <w:rPr>
          <w:rFonts w:asciiTheme="minorHAnsi" w:hAnsiTheme="minorHAnsi" w:cs="Posterama"/>
          <w:sz w:val="22"/>
          <w:szCs w:val="22"/>
          <w:lang w:val="x-none" w:eastAsia="x-none"/>
        </w:rPr>
        <w:t xml:space="preserve">do godz. </w:t>
      </w:r>
      <w:r w:rsidR="00C75ECA" w:rsidRPr="00C60555">
        <w:rPr>
          <w:rFonts w:asciiTheme="minorHAnsi" w:hAnsiTheme="minorHAnsi" w:cs="Posterama"/>
          <w:b/>
          <w:sz w:val="22"/>
          <w:szCs w:val="22"/>
          <w:lang w:eastAsia="x-none"/>
        </w:rPr>
        <w:t>10</w:t>
      </w:r>
      <w:r w:rsidRPr="00C60555">
        <w:rPr>
          <w:rFonts w:asciiTheme="minorHAnsi" w:hAnsiTheme="minorHAnsi" w:cs="Posterama"/>
          <w:b/>
          <w:sz w:val="22"/>
          <w:szCs w:val="22"/>
          <w:lang w:val="x-none" w:eastAsia="x-none"/>
        </w:rPr>
        <w:t>:00</w:t>
      </w:r>
      <w:r w:rsidRPr="00C60555">
        <w:rPr>
          <w:rFonts w:asciiTheme="minorHAnsi" w:hAnsiTheme="minorHAnsi" w:cs="Posterama"/>
          <w:color w:val="FF0000"/>
          <w:sz w:val="22"/>
          <w:szCs w:val="22"/>
          <w:lang w:val="x-none" w:eastAsia="x-none"/>
        </w:rPr>
        <w:t xml:space="preserve">. </w:t>
      </w:r>
    </w:p>
    <w:p w14:paraId="69052890" w14:textId="70A8A92A" w:rsidR="006049C5" w:rsidRPr="00332B76" w:rsidRDefault="006049C5" w:rsidP="003A7D4E">
      <w:pPr>
        <w:widowControl w:val="0"/>
        <w:numPr>
          <w:ilvl w:val="0"/>
          <w:numId w:val="9"/>
        </w:numPr>
        <w:autoSpaceDE w:val="0"/>
        <w:autoSpaceDN w:val="0"/>
        <w:adjustRightInd w:val="0"/>
        <w:jc w:val="both"/>
        <w:textAlignment w:val="baseline"/>
        <w:rPr>
          <w:rFonts w:asciiTheme="minorHAnsi" w:hAnsiTheme="minorHAnsi" w:cs="Posterama"/>
          <w:b/>
          <w:bCs/>
          <w:color w:val="00B050"/>
          <w:sz w:val="22"/>
          <w:szCs w:val="22"/>
        </w:rPr>
      </w:pPr>
      <w:r w:rsidRPr="00332B76">
        <w:rPr>
          <w:rFonts w:asciiTheme="minorHAnsi" w:hAnsiTheme="minorHAnsi" w:cs="Posterama"/>
          <w:sz w:val="22"/>
          <w:szCs w:val="22"/>
          <w:lang w:val="x-none" w:eastAsia="x-none"/>
        </w:rPr>
        <w:t xml:space="preserve">Wadium wnoszone w pieniądzu należy </w:t>
      </w:r>
      <w:r w:rsidRPr="00332B76">
        <w:rPr>
          <w:rFonts w:asciiTheme="minorHAnsi" w:hAnsiTheme="minorHAnsi" w:cs="Posterama"/>
          <w:sz w:val="22"/>
          <w:szCs w:val="22"/>
          <w:lang w:eastAsia="x-none"/>
        </w:rPr>
        <w:t xml:space="preserve">wnieść przelewem </w:t>
      </w:r>
      <w:r w:rsidRPr="00332B76">
        <w:rPr>
          <w:rFonts w:asciiTheme="minorHAnsi" w:hAnsiTheme="minorHAnsi" w:cs="Posterama"/>
          <w:sz w:val="22"/>
          <w:szCs w:val="22"/>
          <w:lang w:val="x-none" w:eastAsia="x-none"/>
        </w:rPr>
        <w:t>na konto</w:t>
      </w:r>
      <w:r w:rsidR="0007151F" w:rsidRPr="00332B76">
        <w:rPr>
          <w:rFonts w:asciiTheme="minorHAnsi" w:hAnsiTheme="minorHAnsi" w:cs="Posterama"/>
          <w:sz w:val="22"/>
          <w:szCs w:val="22"/>
          <w:lang w:eastAsia="x-none"/>
        </w:rPr>
        <w:t xml:space="preserve"> w</w:t>
      </w:r>
      <w:r w:rsidRPr="00332B76">
        <w:rPr>
          <w:rFonts w:asciiTheme="minorHAnsi" w:hAnsiTheme="minorHAnsi" w:cs="Posterama"/>
          <w:color w:val="00B050"/>
          <w:sz w:val="22"/>
          <w:szCs w:val="22"/>
          <w:lang w:val="x-none" w:eastAsia="x-none"/>
        </w:rPr>
        <w:t xml:space="preserve">: </w:t>
      </w:r>
    </w:p>
    <w:p w14:paraId="05F20152" w14:textId="77777777" w:rsidR="006049C5" w:rsidRPr="00332B76" w:rsidRDefault="006049C5" w:rsidP="006049C5">
      <w:pPr>
        <w:keepNext/>
        <w:ind w:left="567"/>
        <w:outlineLvl w:val="1"/>
        <w:rPr>
          <w:rFonts w:asciiTheme="minorHAnsi" w:hAnsiTheme="minorHAnsi" w:cs="Posterama"/>
          <w:color w:val="00B050"/>
          <w:sz w:val="22"/>
          <w:szCs w:val="22"/>
          <w:lang w:eastAsia="x-none"/>
        </w:rPr>
      </w:pPr>
    </w:p>
    <w:p w14:paraId="30295492" w14:textId="77777777" w:rsidR="00C82050" w:rsidRPr="00332B76" w:rsidRDefault="00C82050" w:rsidP="00C82050">
      <w:pPr>
        <w:pBdr>
          <w:top w:val="nil"/>
          <w:left w:val="nil"/>
          <w:bottom w:val="nil"/>
          <w:right w:val="nil"/>
          <w:between w:val="nil"/>
        </w:pBdr>
        <w:jc w:val="center"/>
        <w:rPr>
          <w:rFonts w:asciiTheme="minorHAnsi" w:hAnsiTheme="minorHAnsi"/>
          <w:sz w:val="22"/>
          <w:szCs w:val="22"/>
        </w:rPr>
      </w:pPr>
      <w:r w:rsidRPr="00332B76">
        <w:rPr>
          <w:rFonts w:asciiTheme="minorHAnsi" w:hAnsiTheme="minorHAnsi" w:cs="Posterama"/>
          <w:sz w:val="22"/>
          <w:szCs w:val="22"/>
          <w:lang w:eastAsia="x-none"/>
        </w:rPr>
        <w:t xml:space="preserve">Banku </w:t>
      </w:r>
      <w:r w:rsidRPr="00332B76">
        <w:rPr>
          <w:rFonts w:asciiTheme="minorHAnsi" w:hAnsiTheme="minorHAnsi"/>
          <w:sz w:val="22"/>
          <w:szCs w:val="22"/>
        </w:rPr>
        <w:t>Millenium S.A. 57 1160 2202 0000 0003 1557 0460</w:t>
      </w:r>
    </w:p>
    <w:p w14:paraId="3C9E3E34" w14:textId="1006C057" w:rsidR="00C82050" w:rsidRPr="00332B76" w:rsidRDefault="00C82050" w:rsidP="00C82050">
      <w:pPr>
        <w:pBdr>
          <w:top w:val="nil"/>
          <w:left w:val="nil"/>
          <w:bottom w:val="nil"/>
          <w:right w:val="nil"/>
          <w:between w:val="nil"/>
        </w:pBdr>
        <w:jc w:val="center"/>
        <w:rPr>
          <w:rFonts w:asciiTheme="minorHAnsi" w:eastAsia="Tahoma" w:hAnsiTheme="minorHAnsi" w:cs="Tahoma"/>
          <w:sz w:val="22"/>
          <w:szCs w:val="22"/>
        </w:rPr>
      </w:pPr>
      <w:r w:rsidRPr="00332B76">
        <w:rPr>
          <w:rFonts w:asciiTheme="minorHAnsi" w:eastAsia="Cambria" w:hAnsiTheme="minorHAnsi" w:cs="Cambria"/>
          <w:sz w:val="22"/>
          <w:szCs w:val="22"/>
        </w:rPr>
        <w:t xml:space="preserve">z dopiskiem; </w:t>
      </w:r>
      <w:r w:rsidRPr="00332B76">
        <w:rPr>
          <w:rFonts w:asciiTheme="minorHAnsi" w:eastAsia="Cambria" w:hAnsiTheme="minorHAnsi" w:cs="Cambria"/>
          <w:b/>
          <w:sz w:val="22"/>
          <w:szCs w:val="22"/>
          <w:u w:val="single"/>
        </w:rPr>
        <w:t xml:space="preserve">Wadium- znak sprawy </w:t>
      </w:r>
      <w:r w:rsidRPr="00C60555">
        <w:rPr>
          <w:rFonts w:asciiTheme="minorHAnsi" w:eastAsia="Cambria" w:hAnsiTheme="minorHAnsi" w:cs="Cambria"/>
          <w:b/>
          <w:sz w:val="22"/>
          <w:szCs w:val="22"/>
          <w:u w:val="single"/>
        </w:rPr>
        <w:t>TP</w:t>
      </w:r>
      <w:r w:rsidR="000C5863" w:rsidRPr="00C60555">
        <w:rPr>
          <w:rFonts w:asciiTheme="minorHAnsi" w:eastAsia="Cambria" w:hAnsiTheme="minorHAnsi" w:cs="Cambria"/>
          <w:b/>
          <w:sz w:val="22"/>
          <w:szCs w:val="22"/>
          <w:u w:val="single"/>
        </w:rPr>
        <w:t xml:space="preserve"> </w:t>
      </w:r>
      <w:r w:rsidR="00623541">
        <w:rPr>
          <w:rFonts w:asciiTheme="minorHAnsi" w:eastAsia="Cambria" w:hAnsiTheme="minorHAnsi" w:cs="Cambria"/>
          <w:b/>
          <w:sz w:val="22"/>
          <w:szCs w:val="22"/>
          <w:u w:val="single"/>
        </w:rPr>
        <w:t>22</w:t>
      </w:r>
      <w:r w:rsidR="008D5772" w:rsidRPr="00C60555">
        <w:rPr>
          <w:rFonts w:asciiTheme="minorHAnsi" w:eastAsia="Cambria" w:hAnsiTheme="minorHAnsi" w:cs="Cambria"/>
          <w:b/>
          <w:sz w:val="22"/>
          <w:szCs w:val="22"/>
          <w:u w:val="single"/>
        </w:rPr>
        <w:t>/</w:t>
      </w:r>
      <w:r w:rsidRPr="00C60555">
        <w:rPr>
          <w:rFonts w:asciiTheme="minorHAnsi" w:eastAsia="Cambria" w:hAnsiTheme="minorHAnsi" w:cs="Cambria"/>
          <w:b/>
          <w:sz w:val="22"/>
          <w:szCs w:val="22"/>
          <w:u w:val="single"/>
        </w:rPr>
        <w:t>202</w:t>
      </w:r>
      <w:r w:rsidR="00D749E6" w:rsidRPr="00C60555">
        <w:rPr>
          <w:rFonts w:asciiTheme="minorHAnsi" w:eastAsia="Cambria" w:hAnsiTheme="minorHAnsi" w:cs="Cambria"/>
          <w:b/>
          <w:sz w:val="22"/>
          <w:szCs w:val="22"/>
          <w:u w:val="single"/>
        </w:rPr>
        <w:t>4</w:t>
      </w:r>
      <w:r w:rsidRPr="00C60555">
        <w:rPr>
          <w:rFonts w:asciiTheme="minorHAnsi" w:eastAsia="Cambria" w:hAnsiTheme="minorHAnsi" w:cs="Cambria"/>
          <w:b/>
          <w:sz w:val="22"/>
          <w:szCs w:val="22"/>
          <w:u w:val="single"/>
        </w:rPr>
        <w:t xml:space="preserve"> </w:t>
      </w:r>
      <w:r w:rsidRPr="00332B76">
        <w:rPr>
          <w:rFonts w:asciiTheme="minorHAnsi" w:eastAsia="Cambria" w:hAnsiTheme="minorHAnsi" w:cs="Cambria"/>
          <w:sz w:val="22"/>
          <w:szCs w:val="22"/>
        </w:rPr>
        <w:t>oraz podanie numeru NIP Firmy</w:t>
      </w:r>
    </w:p>
    <w:p w14:paraId="1DC53094" w14:textId="77777777" w:rsidR="006049C5" w:rsidRPr="00332B76" w:rsidRDefault="006049C5" w:rsidP="006049C5">
      <w:pPr>
        <w:keepNext/>
        <w:ind w:left="567"/>
        <w:outlineLvl w:val="1"/>
        <w:rPr>
          <w:rFonts w:asciiTheme="minorHAnsi" w:hAnsiTheme="minorHAnsi" w:cs="Posterama"/>
          <w:b/>
          <w:color w:val="00B050"/>
          <w:sz w:val="22"/>
          <w:szCs w:val="22"/>
          <w:lang w:eastAsia="x-none"/>
        </w:rPr>
      </w:pPr>
    </w:p>
    <w:p w14:paraId="30E54F85" w14:textId="77777777" w:rsidR="006049C5" w:rsidRPr="00332B76" w:rsidRDefault="006049C5" w:rsidP="003A7D4E">
      <w:pPr>
        <w:numPr>
          <w:ilvl w:val="0"/>
          <w:numId w:val="9"/>
        </w:numPr>
        <w:spacing w:after="40"/>
        <w:jc w:val="both"/>
        <w:rPr>
          <w:rFonts w:asciiTheme="minorHAnsi" w:eastAsia="Calibri" w:hAnsiTheme="minorHAnsi" w:cs="Posterama"/>
          <w:sz w:val="22"/>
          <w:szCs w:val="22"/>
          <w:lang w:eastAsia="en-US"/>
        </w:rPr>
      </w:pPr>
      <w:r w:rsidRPr="00332B76">
        <w:rPr>
          <w:rFonts w:asciiTheme="minorHAnsi" w:eastAsia="Calibri" w:hAnsiTheme="minorHAnsi" w:cs="Posterama"/>
          <w:sz w:val="22"/>
          <w:szCs w:val="22"/>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68286C2B" w14:textId="77777777" w:rsidR="006049C5" w:rsidRPr="00332B76" w:rsidRDefault="006049C5" w:rsidP="003A7D4E">
      <w:pPr>
        <w:numPr>
          <w:ilvl w:val="0"/>
          <w:numId w:val="9"/>
        </w:numPr>
        <w:spacing w:after="40"/>
        <w:jc w:val="both"/>
        <w:rPr>
          <w:rFonts w:asciiTheme="minorHAnsi" w:eastAsia="Calibri" w:hAnsiTheme="minorHAnsi" w:cs="Posterama"/>
          <w:sz w:val="22"/>
          <w:szCs w:val="22"/>
          <w:lang w:eastAsia="en-US"/>
        </w:rPr>
      </w:pPr>
      <w:r w:rsidRPr="00332B76">
        <w:rPr>
          <w:rFonts w:asciiTheme="minorHAnsi" w:hAnsiTheme="minorHAnsi" w:cs="Posterama"/>
          <w:sz w:val="22"/>
          <w:szCs w:val="22"/>
        </w:rPr>
        <w:t>Wadium może być wnoszone w jednej lub kilku następujących formach:</w:t>
      </w:r>
    </w:p>
    <w:p w14:paraId="71CA9911" w14:textId="77777777" w:rsidR="006049C5" w:rsidRPr="00332B76" w:rsidRDefault="006049C5" w:rsidP="006049C5">
      <w:pPr>
        <w:shd w:val="clear" w:color="auto" w:fill="FFFFFF"/>
        <w:ind w:left="550"/>
        <w:rPr>
          <w:rFonts w:asciiTheme="minorHAnsi" w:hAnsiTheme="minorHAnsi" w:cs="Posterama"/>
          <w:sz w:val="22"/>
          <w:szCs w:val="22"/>
        </w:rPr>
      </w:pPr>
      <w:r w:rsidRPr="00332B76">
        <w:rPr>
          <w:rStyle w:val="alb"/>
          <w:rFonts w:asciiTheme="minorHAnsi" w:hAnsiTheme="minorHAnsi" w:cs="Posterama"/>
          <w:sz w:val="22"/>
          <w:szCs w:val="22"/>
        </w:rPr>
        <w:t xml:space="preserve">1) </w:t>
      </w:r>
      <w:r w:rsidRPr="00332B76">
        <w:rPr>
          <w:rFonts w:asciiTheme="minorHAnsi" w:hAnsiTheme="minorHAnsi" w:cs="Posterama"/>
          <w:sz w:val="22"/>
          <w:szCs w:val="22"/>
        </w:rPr>
        <w:t>pieniądzu;</w:t>
      </w:r>
    </w:p>
    <w:p w14:paraId="045F0D27" w14:textId="77777777" w:rsidR="006049C5" w:rsidRPr="00332B76" w:rsidRDefault="006049C5" w:rsidP="006049C5">
      <w:pPr>
        <w:shd w:val="clear" w:color="auto" w:fill="FFFFFF"/>
        <w:ind w:left="550"/>
        <w:rPr>
          <w:rFonts w:asciiTheme="minorHAnsi" w:hAnsiTheme="minorHAnsi" w:cs="Posterama"/>
          <w:sz w:val="22"/>
          <w:szCs w:val="22"/>
        </w:rPr>
      </w:pPr>
      <w:r w:rsidRPr="00332B76">
        <w:rPr>
          <w:rStyle w:val="alb"/>
          <w:rFonts w:asciiTheme="minorHAnsi" w:hAnsiTheme="minorHAnsi" w:cs="Posterama"/>
          <w:sz w:val="22"/>
          <w:szCs w:val="22"/>
        </w:rPr>
        <w:t xml:space="preserve">2) </w:t>
      </w:r>
      <w:r w:rsidRPr="00332B76">
        <w:rPr>
          <w:rFonts w:asciiTheme="minorHAnsi" w:hAnsiTheme="minorHAnsi" w:cs="Posterama"/>
          <w:sz w:val="22"/>
          <w:szCs w:val="22"/>
        </w:rPr>
        <w:t>gwarancjach bankowych;</w:t>
      </w:r>
    </w:p>
    <w:p w14:paraId="4D883AE7" w14:textId="77777777" w:rsidR="006049C5" w:rsidRPr="00332B76" w:rsidRDefault="006049C5" w:rsidP="006049C5">
      <w:pPr>
        <w:shd w:val="clear" w:color="auto" w:fill="FFFFFF"/>
        <w:ind w:left="550"/>
        <w:rPr>
          <w:rFonts w:asciiTheme="minorHAnsi" w:hAnsiTheme="minorHAnsi" w:cs="Posterama"/>
          <w:sz w:val="22"/>
          <w:szCs w:val="22"/>
        </w:rPr>
      </w:pPr>
      <w:r w:rsidRPr="00332B76">
        <w:rPr>
          <w:rStyle w:val="alb"/>
          <w:rFonts w:asciiTheme="minorHAnsi" w:hAnsiTheme="minorHAnsi" w:cs="Posterama"/>
          <w:sz w:val="22"/>
          <w:szCs w:val="22"/>
        </w:rPr>
        <w:t xml:space="preserve">3) </w:t>
      </w:r>
      <w:r w:rsidRPr="00332B76">
        <w:rPr>
          <w:rFonts w:asciiTheme="minorHAnsi" w:hAnsiTheme="minorHAnsi" w:cs="Posterama"/>
          <w:sz w:val="22"/>
          <w:szCs w:val="22"/>
        </w:rPr>
        <w:t>gwarancjach ubezpieczeniowych;</w:t>
      </w:r>
    </w:p>
    <w:p w14:paraId="7E48906C" w14:textId="17C3DFCA" w:rsidR="006049C5" w:rsidRPr="00332B76" w:rsidRDefault="006049C5" w:rsidP="006049C5">
      <w:pPr>
        <w:shd w:val="clear" w:color="auto" w:fill="FFFFFF"/>
        <w:ind w:left="550"/>
        <w:rPr>
          <w:rFonts w:asciiTheme="minorHAnsi" w:hAnsiTheme="minorHAnsi" w:cs="Posterama"/>
          <w:sz w:val="22"/>
          <w:szCs w:val="22"/>
        </w:rPr>
      </w:pPr>
      <w:r w:rsidRPr="00332B76">
        <w:rPr>
          <w:rStyle w:val="alb"/>
          <w:rFonts w:asciiTheme="minorHAnsi" w:hAnsiTheme="minorHAnsi" w:cs="Posterama"/>
          <w:sz w:val="22"/>
          <w:szCs w:val="22"/>
        </w:rPr>
        <w:t xml:space="preserve">4) </w:t>
      </w:r>
      <w:r w:rsidRPr="00332B76">
        <w:rPr>
          <w:rFonts w:asciiTheme="minorHAnsi" w:hAnsiTheme="minorHAnsi" w:cs="Posterama"/>
          <w:sz w:val="22"/>
          <w:szCs w:val="22"/>
        </w:rPr>
        <w:t xml:space="preserve">poręczeniach udzielanych przez podmioty, o których mowa w </w:t>
      </w:r>
      <w:hyperlink r:id="rId17" w:anchor="/document/16888361?unitId=art(6(b))ust(5)pkt(2)&amp;cm=DOCUMENT" w:history="1">
        <w:r w:rsidRPr="00332B76">
          <w:rPr>
            <w:rStyle w:val="Hipercze"/>
            <w:rFonts w:asciiTheme="minorHAnsi" w:hAnsiTheme="minorHAnsi" w:cs="Posterama"/>
            <w:color w:val="auto"/>
            <w:sz w:val="22"/>
            <w:szCs w:val="22"/>
            <w:u w:val="none"/>
          </w:rPr>
          <w:t>art. 6b ust. 5 pkt 2</w:t>
        </w:r>
      </w:hyperlink>
      <w:r w:rsidRPr="00332B76">
        <w:rPr>
          <w:rFonts w:asciiTheme="minorHAnsi" w:hAnsiTheme="minorHAnsi" w:cs="Posterama"/>
          <w:sz w:val="22"/>
          <w:szCs w:val="22"/>
        </w:rPr>
        <w:t xml:space="preserve"> ustawy z dnia 9 listopada 2000 r. o utworzeniu Polskiej Agencji Rozwoju Przedsiębiorczości (</w:t>
      </w:r>
      <w:proofErr w:type="spellStart"/>
      <w:r w:rsidR="00F27501" w:rsidRPr="00332B76">
        <w:rPr>
          <w:rFonts w:asciiTheme="minorHAnsi" w:hAnsiTheme="minorHAnsi" w:cs="Posterama"/>
          <w:sz w:val="22"/>
          <w:szCs w:val="22"/>
        </w:rPr>
        <w:t>t.j</w:t>
      </w:r>
      <w:proofErr w:type="spellEnd"/>
      <w:r w:rsidR="00F27501" w:rsidRPr="00332B76">
        <w:rPr>
          <w:rFonts w:asciiTheme="minorHAnsi" w:hAnsiTheme="minorHAnsi" w:cs="Posterama"/>
          <w:sz w:val="22"/>
          <w:szCs w:val="22"/>
        </w:rPr>
        <w:t xml:space="preserve">. </w:t>
      </w:r>
      <w:r w:rsidRPr="00332B76">
        <w:rPr>
          <w:rFonts w:asciiTheme="minorHAnsi" w:hAnsiTheme="minorHAnsi" w:cs="Posterama"/>
          <w:sz w:val="22"/>
          <w:szCs w:val="22"/>
        </w:rPr>
        <w:t>Dz. U. 20</w:t>
      </w:r>
      <w:r w:rsidR="00F27501" w:rsidRPr="00332B76">
        <w:rPr>
          <w:rFonts w:asciiTheme="minorHAnsi" w:hAnsiTheme="minorHAnsi" w:cs="Posterama"/>
          <w:sz w:val="22"/>
          <w:szCs w:val="22"/>
        </w:rPr>
        <w:t>2</w:t>
      </w:r>
      <w:r w:rsidR="0007151F" w:rsidRPr="00332B76">
        <w:rPr>
          <w:rFonts w:asciiTheme="minorHAnsi" w:hAnsiTheme="minorHAnsi" w:cs="Posterama"/>
          <w:sz w:val="22"/>
          <w:szCs w:val="22"/>
        </w:rPr>
        <w:t>3,</w:t>
      </w:r>
      <w:r w:rsidRPr="00332B76">
        <w:rPr>
          <w:rFonts w:asciiTheme="minorHAnsi" w:hAnsiTheme="minorHAnsi" w:cs="Posterama"/>
          <w:sz w:val="22"/>
          <w:szCs w:val="22"/>
        </w:rPr>
        <w:t xml:space="preserve"> poz. </w:t>
      </w:r>
      <w:r w:rsidR="0007151F" w:rsidRPr="00332B76">
        <w:rPr>
          <w:rFonts w:asciiTheme="minorHAnsi" w:hAnsiTheme="minorHAnsi" w:cs="Posterama"/>
          <w:sz w:val="22"/>
          <w:szCs w:val="22"/>
        </w:rPr>
        <w:t>462</w:t>
      </w:r>
      <w:r w:rsidRPr="00332B76">
        <w:rPr>
          <w:rFonts w:asciiTheme="minorHAnsi" w:hAnsiTheme="minorHAnsi" w:cs="Posterama"/>
          <w:sz w:val="22"/>
          <w:szCs w:val="22"/>
        </w:rPr>
        <w:t>).</w:t>
      </w:r>
    </w:p>
    <w:p w14:paraId="40D97DA4" w14:textId="77777777" w:rsidR="006049C5" w:rsidRPr="00332B76" w:rsidRDefault="006049C5" w:rsidP="003A7D4E">
      <w:pPr>
        <w:numPr>
          <w:ilvl w:val="0"/>
          <w:numId w:val="9"/>
        </w:numPr>
        <w:spacing w:after="40"/>
        <w:jc w:val="both"/>
        <w:rPr>
          <w:rFonts w:asciiTheme="minorHAnsi" w:eastAsia="Calibri" w:hAnsiTheme="minorHAnsi" w:cs="Posterama"/>
          <w:sz w:val="22"/>
          <w:szCs w:val="22"/>
          <w:lang w:eastAsia="en-US"/>
        </w:rPr>
      </w:pPr>
      <w:r w:rsidRPr="00332B76">
        <w:rPr>
          <w:rFonts w:asciiTheme="minorHAnsi" w:hAnsiTheme="minorHAnsi" w:cs="Posterama"/>
          <w:sz w:val="22"/>
          <w:szCs w:val="22"/>
          <w:lang w:val="x-none" w:eastAsia="x-none"/>
        </w:rPr>
        <w:t>Za termin wniesienia wadium uważa się dzień i godzinę wpływu środków na konto Zamawiającego</w:t>
      </w:r>
      <w:r w:rsidRPr="00332B76">
        <w:rPr>
          <w:rFonts w:asciiTheme="minorHAnsi" w:hAnsiTheme="minorHAnsi" w:cs="Posterama"/>
          <w:sz w:val="22"/>
          <w:szCs w:val="22"/>
          <w:lang w:eastAsia="x-none"/>
        </w:rPr>
        <w:t xml:space="preserve"> (w pieniądzu)</w:t>
      </w:r>
      <w:r w:rsidRPr="00332B76">
        <w:rPr>
          <w:rFonts w:asciiTheme="minorHAnsi" w:hAnsiTheme="minorHAnsi" w:cs="Posterama"/>
          <w:sz w:val="22"/>
          <w:szCs w:val="22"/>
          <w:lang w:val="x-none" w:eastAsia="x-none"/>
        </w:rPr>
        <w:t xml:space="preserve"> lub </w:t>
      </w:r>
      <w:r w:rsidRPr="00332B76">
        <w:rPr>
          <w:rFonts w:asciiTheme="minorHAnsi" w:hAnsiTheme="minorHAnsi" w:cs="Posterama"/>
          <w:sz w:val="22"/>
          <w:szCs w:val="22"/>
          <w:lang w:eastAsia="x-none"/>
        </w:rPr>
        <w:t>wniesienie wadium przy użyciu środków komunikacji elektronicznej (w formie niepieniężnej).</w:t>
      </w:r>
    </w:p>
    <w:p w14:paraId="72B5C089" w14:textId="77777777" w:rsidR="006049C5" w:rsidRPr="00332B76" w:rsidRDefault="006049C5" w:rsidP="003A7D4E">
      <w:pPr>
        <w:numPr>
          <w:ilvl w:val="0"/>
          <w:numId w:val="9"/>
        </w:numPr>
        <w:tabs>
          <w:tab w:val="num" w:pos="360"/>
          <w:tab w:val="num" w:pos="480"/>
        </w:tabs>
        <w:spacing w:after="40"/>
        <w:jc w:val="both"/>
        <w:rPr>
          <w:rFonts w:asciiTheme="minorHAnsi" w:eastAsia="Calibri" w:hAnsiTheme="minorHAnsi" w:cs="Posterama"/>
          <w:sz w:val="22"/>
          <w:szCs w:val="22"/>
          <w:lang w:eastAsia="en-US"/>
        </w:rPr>
      </w:pPr>
      <w:r w:rsidRPr="00332B76">
        <w:rPr>
          <w:rFonts w:asciiTheme="minorHAnsi" w:hAnsiTheme="minorHAnsi" w:cs="Posterama"/>
          <w:sz w:val="22"/>
          <w:szCs w:val="22"/>
          <w:lang w:val="x-none" w:eastAsia="x-none"/>
        </w:rPr>
        <w:t>Wadium wnoszone w formie gwarancji i poręczeń musi spełniać następujące wymogi:</w:t>
      </w:r>
    </w:p>
    <w:p w14:paraId="41A83E4E" w14:textId="77777777" w:rsidR="006049C5" w:rsidRPr="00332B76" w:rsidRDefault="006049C5" w:rsidP="003A7D4E">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332B76">
        <w:rPr>
          <w:rFonts w:asciiTheme="minorHAnsi" w:hAnsiTheme="minorHAnsi" w:cs="Posterama"/>
          <w:sz w:val="22"/>
          <w:szCs w:val="22"/>
        </w:rPr>
        <w:t>być wystawione na</w:t>
      </w:r>
      <w:r w:rsidRPr="00332B76">
        <w:rPr>
          <w:rFonts w:asciiTheme="minorHAnsi" w:hAnsiTheme="minorHAnsi" w:cs="Posterama"/>
          <w:b/>
          <w:bCs/>
          <w:sz w:val="22"/>
          <w:szCs w:val="22"/>
        </w:rPr>
        <w:t xml:space="preserve"> </w:t>
      </w:r>
      <w:r w:rsidRPr="00332B76">
        <w:rPr>
          <w:rFonts w:asciiTheme="minorHAnsi" w:hAnsiTheme="minorHAnsi" w:cs="Posterama"/>
          <w:sz w:val="22"/>
          <w:szCs w:val="22"/>
        </w:rPr>
        <w:t>Zamawiającego -</w:t>
      </w:r>
      <w:r w:rsidR="000452B0" w:rsidRPr="00332B76">
        <w:rPr>
          <w:rFonts w:asciiTheme="minorHAnsi" w:hAnsiTheme="minorHAnsi" w:cs="Posterama"/>
          <w:b/>
          <w:bCs/>
          <w:sz w:val="22"/>
          <w:szCs w:val="22"/>
        </w:rPr>
        <w:t xml:space="preserve"> </w:t>
      </w:r>
      <w:r w:rsidR="00DC0289" w:rsidRPr="00332B76">
        <w:rPr>
          <w:rFonts w:asciiTheme="minorHAnsi" w:hAnsiTheme="minorHAnsi" w:cs="Posterama"/>
          <w:sz w:val="22"/>
          <w:szCs w:val="22"/>
        </w:rPr>
        <w:t>MAZOWIECKIE CENTRUM REHABILITACJI „STOCER” Sp. z o.o.</w:t>
      </w:r>
      <w:r w:rsidRPr="00332B76">
        <w:rPr>
          <w:rFonts w:asciiTheme="minorHAnsi" w:hAnsiTheme="minorHAnsi" w:cs="Posterama"/>
          <w:sz w:val="22"/>
          <w:szCs w:val="22"/>
        </w:rPr>
        <w:t>,</w:t>
      </w:r>
    </w:p>
    <w:p w14:paraId="6E6B1DF6" w14:textId="77777777" w:rsidR="006049C5" w:rsidRPr="00332B76" w:rsidRDefault="006049C5" w:rsidP="003A7D4E">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332B76">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332B76">
        <w:rPr>
          <w:rFonts w:asciiTheme="minorHAnsi" w:hAnsiTheme="minorHAnsi" w:cs="Posterama"/>
          <w:b/>
          <w:bCs/>
          <w:sz w:val="22"/>
          <w:szCs w:val="22"/>
        </w:rPr>
        <w:t>art. 98 ust. 6</w:t>
      </w:r>
      <w:r w:rsidRPr="00332B76">
        <w:rPr>
          <w:rFonts w:asciiTheme="minorHAnsi" w:hAnsiTheme="minorHAnsi" w:cs="Posterama"/>
          <w:sz w:val="22"/>
          <w:szCs w:val="22"/>
        </w:rPr>
        <w:t xml:space="preserve"> Ustawy z dnia 11 września 2019 r. Prawo zamówień publicznych,</w:t>
      </w:r>
    </w:p>
    <w:p w14:paraId="1E69483A" w14:textId="77777777" w:rsidR="006049C5" w:rsidRPr="00332B76" w:rsidRDefault="006049C5" w:rsidP="003A7D4E">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332B76">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4804953D" w14:textId="77777777" w:rsidR="006049C5" w:rsidRPr="00332B76" w:rsidRDefault="006049C5" w:rsidP="003A7D4E">
      <w:pPr>
        <w:widowControl w:val="0"/>
        <w:numPr>
          <w:ilvl w:val="0"/>
          <w:numId w:val="9"/>
        </w:numPr>
        <w:tabs>
          <w:tab w:val="num" w:pos="480"/>
        </w:tabs>
        <w:adjustRightInd w:val="0"/>
        <w:jc w:val="both"/>
        <w:textAlignment w:val="baseline"/>
        <w:rPr>
          <w:rFonts w:asciiTheme="minorHAnsi" w:hAnsiTheme="minorHAnsi" w:cs="Posterama"/>
          <w:sz w:val="22"/>
          <w:szCs w:val="22"/>
        </w:rPr>
      </w:pPr>
      <w:r w:rsidRPr="00332B76">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72DE1987" w14:textId="506D1136" w:rsidR="006049C5" w:rsidRPr="00332B76" w:rsidRDefault="006049C5" w:rsidP="003A7D4E">
      <w:pPr>
        <w:widowControl w:val="0"/>
        <w:numPr>
          <w:ilvl w:val="0"/>
          <w:numId w:val="9"/>
        </w:numPr>
        <w:tabs>
          <w:tab w:val="num" w:pos="480"/>
        </w:tabs>
        <w:adjustRightInd w:val="0"/>
        <w:jc w:val="both"/>
        <w:textAlignment w:val="baseline"/>
        <w:rPr>
          <w:rFonts w:asciiTheme="minorHAnsi" w:hAnsiTheme="minorHAnsi" w:cs="Posterama"/>
          <w:sz w:val="22"/>
          <w:szCs w:val="22"/>
        </w:rPr>
      </w:pPr>
      <w:r w:rsidRPr="00332B76">
        <w:rPr>
          <w:rFonts w:asciiTheme="minorHAnsi" w:hAnsiTheme="minorHAnsi" w:cs="Posterama"/>
          <w:sz w:val="22"/>
          <w:szCs w:val="22"/>
        </w:rPr>
        <w:t xml:space="preserve">Oferta </w:t>
      </w:r>
      <w:r w:rsidR="0007151F" w:rsidRPr="00332B76">
        <w:rPr>
          <w:rFonts w:asciiTheme="minorHAnsi" w:hAnsiTheme="minorHAnsi" w:cs="Posterama"/>
          <w:sz w:val="22"/>
          <w:szCs w:val="22"/>
        </w:rPr>
        <w:t>W</w:t>
      </w:r>
      <w:r w:rsidRPr="00332B76">
        <w:rPr>
          <w:rFonts w:asciiTheme="minorHAnsi" w:hAnsiTheme="minorHAnsi" w:cs="Posterama"/>
          <w:sz w:val="22"/>
          <w:szCs w:val="22"/>
        </w:rPr>
        <w:t>ykonawcy, który nie wniesie wadium lub wniesie w sposób nieprawidłowy zostanie odrzucona.</w:t>
      </w:r>
    </w:p>
    <w:p w14:paraId="4D863E1D" w14:textId="77777777" w:rsidR="006049C5" w:rsidRPr="00332B76" w:rsidRDefault="006049C5" w:rsidP="003A7D4E">
      <w:pPr>
        <w:widowControl w:val="0"/>
        <w:numPr>
          <w:ilvl w:val="0"/>
          <w:numId w:val="9"/>
        </w:numPr>
        <w:tabs>
          <w:tab w:val="num" w:pos="480"/>
        </w:tabs>
        <w:adjustRightInd w:val="0"/>
        <w:jc w:val="both"/>
        <w:textAlignment w:val="baseline"/>
        <w:rPr>
          <w:rFonts w:asciiTheme="minorHAnsi" w:hAnsiTheme="minorHAnsi" w:cs="Posterama"/>
          <w:sz w:val="22"/>
          <w:szCs w:val="22"/>
        </w:rPr>
      </w:pPr>
      <w:r w:rsidRPr="00332B76">
        <w:rPr>
          <w:rFonts w:asciiTheme="minorHAnsi" w:eastAsia="Calibri" w:hAnsiTheme="minorHAnsi" w:cs="Posterama"/>
          <w:sz w:val="22"/>
          <w:szCs w:val="22"/>
          <w:lang w:eastAsia="en-US"/>
        </w:rPr>
        <w:t xml:space="preserve">Okoliczności i zasady zwrotu wadium oraz jego zatrzymania określa </w:t>
      </w:r>
      <w:r w:rsidRPr="00332B76">
        <w:rPr>
          <w:rFonts w:asciiTheme="minorHAnsi" w:eastAsia="Calibri" w:hAnsiTheme="minorHAnsi" w:cs="Posterama"/>
          <w:b/>
          <w:bCs/>
          <w:sz w:val="22"/>
          <w:szCs w:val="22"/>
          <w:lang w:eastAsia="en-US"/>
        </w:rPr>
        <w:t>art. 98</w:t>
      </w:r>
      <w:r w:rsidRPr="00332B76">
        <w:rPr>
          <w:rFonts w:asciiTheme="minorHAnsi" w:eastAsia="Calibri" w:hAnsiTheme="minorHAnsi" w:cs="Posterama"/>
          <w:sz w:val="22"/>
          <w:szCs w:val="22"/>
          <w:lang w:eastAsia="en-US"/>
        </w:rPr>
        <w:t xml:space="preserve"> </w:t>
      </w:r>
      <w:proofErr w:type="spellStart"/>
      <w:r w:rsidRPr="00332B76">
        <w:rPr>
          <w:rFonts w:asciiTheme="minorHAnsi" w:eastAsia="Calibri" w:hAnsiTheme="minorHAnsi" w:cs="Posterama"/>
          <w:sz w:val="22"/>
          <w:szCs w:val="22"/>
          <w:lang w:eastAsia="en-US"/>
        </w:rPr>
        <w:t>p.z.p</w:t>
      </w:r>
      <w:proofErr w:type="spellEnd"/>
      <w:r w:rsidRPr="00332B76">
        <w:rPr>
          <w:rFonts w:asciiTheme="minorHAnsi" w:eastAsia="Calibri" w:hAnsiTheme="minorHAnsi" w:cs="Posterama"/>
          <w:sz w:val="22"/>
          <w:szCs w:val="22"/>
          <w:lang w:eastAsia="en-US"/>
        </w:rPr>
        <w:t>.</w:t>
      </w:r>
    </w:p>
    <w:p w14:paraId="3209B1EE" w14:textId="77777777" w:rsidR="004E0786" w:rsidRPr="00332B76" w:rsidRDefault="004E0786" w:rsidP="004E0786">
      <w:pPr>
        <w:widowControl w:val="0"/>
        <w:adjustRightInd w:val="0"/>
        <w:ind w:left="550"/>
        <w:jc w:val="both"/>
        <w:textAlignment w:val="baseline"/>
        <w:rPr>
          <w:rFonts w:asciiTheme="minorHAnsi" w:hAnsiTheme="minorHAnsi" w:cs="Posterama"/>
          <w:color w:val="00B050"/>
          <w:sz w:val="22"/>
          <w:szCs w:val="22"/>
        </w:rPr>
      </w:pPr>
    </w:p>
    <w:p w14:paraId="38FBD7AB" w14:textId="77777777" w:rsidR="006049C5" w:rsidRPr="00332B76" w:rsidRDefault="006049C5" w:rsidP="003A7D4E">
      <w:pPr>
        <w:widowControl w:val="0"/>
        <w:numPr>
          <w:ilvl w:val="0"/>
          <w:numId w:val="21"/>
        </w:numPr>
        <w:adjustRightInd w:val="0"/>
        <w:ind w:left="426"/>
        <w:jc w:val="both"/>
        <w:textAlignment w:val="baseline"/>
        <w:rPr>
          <w:rFonts w:asciiTheme="minorHAnsi" w:hAnsiTheme="minorHAnsi" w:cs="Posterama"/>
          <w:b/>
          <w:bCs/>
          <w:sz w:val="22"/>
          <w:szCs w:val="22"/>
          <w:shd w:val="clear" w:color="auto" w:fill="FFFFFF"/>
        </w:rPr>
      </w:pPr>
      <w:r w:rsidRPr="00332B76">
        <w:rPr>
          <w:rFonts w:asciiTheme="minorHAnsi" w:hAnsiTheme="minorHAnsi" w:cs="Posterama"/>
          <w:b/>
          <w:bCs/>
          <w:sz w:val="22"/>
          <w:szCs w:val="22"/>
          <w:shd w:val="clear" w:color="auto" w:fill="FFFFFF"/>
        </w:rPr>
        <w:t>SPOSÓB I TERMIN SKŁADANIA OFERT ORAZ TERMIN ICH OTWARCIA:</w:t>
      </w:r>
    </w:p>
    <w:p w14:paraId="308D9DA7" w14:textId="77777777" w:rsidR="006049C5" w:rsidRPr="00332B76" w:rsidRDefault="006049C5" w:rsidP="006049C5">
      <w:pPr>
        <w:tabs>
          <w:tab w:val="num" w:pos="1620"/>
        </w:tabs>
        <w:rPr>
          <w:rFonts w:asciiTheme="minorHAnsi" w:hAnsiTheme="minorHAnsi" w:cs="Posterama"/>
          <w:b/>
          <w:bCs/>
          <w:sz w:val="22"/>
          <w:szCs w:val="22"/>
        </w:rPr>
      </w:pPr>
      <w:r w:rsidRPr="00332B76">
        <w:rPr>
          <w:rFonts w:asciiTheme="minorHAnsi" w:hAnsiTheme="minorHAnsi" w:cs="Posterama"/>
          <w:b/>
          <w:bCs/>
          <w:color w:val="00B050"/>
          <w:sz w:val="22"/>
          <w:szCs w:val="22"/>
        </w:rPr>
        <w:lastRenderedPageBreak/>
        <w:t xml:space="preserve">     </w:t>
      </w:r>
    </w:p>
    <w:p w14:paraId="43E5E40A" w14:textId="77777777" w:rsidR="00384568" w:rsidRPr="00332B76" w:rsidRDefault="00384568" w:rsidP="003A7D4E">
      <w:pPr>
        <w:pStyle w:val="Bezodstpw"/>
        <w:numPr>
          <w:ilvl w:val="0"/>
          <w:numId w:val="7"/>
        </w:numPr>
        <w:ind w:left="397"/>
        <w:jc w:val="both"/>
        <w:rPr>
          <w:rFonts w:asciiTheme="minorHAnsi" w:hAnsiTheme="minorHAnsi" w:cs="Posterama"/>
          <w:sz w:val="22"/>
          <w:szCs w:val="22"/>
        </w:rPr>
      </w:pPr>
      <w:r w:rsidRPr="00332B76">
        <w:rPr>
          <w:rFonts w:asciiTheme="minorHAnsi" w:hAnsiTheme="minorHAnsi" w:cs="Posterama"/>
          <w:sz w:val="22"/>
          <w:szCs w:val="22"/>
        </w:rPr>
        <w:t xml:space="preserve">Ofertę wraz z wymaganymi oświadczeniami/dokumentami należy złożyć za pośrednictwem    platformy pod </w:t>
      </w:r>
      <w:bookmarkStart w:id="3" w:name="_Hlk63320540"/>
      <w:r w:rsidRPr="00332B76">
        <w:rPr>
          <w:rFonts w:asciiTheme="minorHAnsi" w:hAnsiTheme="minorHAnsi" w:cs="Posterama"/>
          <w:sz w:val="22"/>
          <w:szCs w:val="22"/>
        </w:rPr>
        <w:t>adresem:</w:t>
      </w:r>
      <w:r w:rsidRPr="00332B76">
        <w:rPr>
          <w:rFonts w:asciiTheme="minorHAnsi" w:eastAsia="Calibri" w:hAnsiTheme="minorHAnsi" w:cs="Posterama"/>
          <w:sz w:val="22"/>
          <w:szCs w:val="22"/>
        </w:rPr>
        <w:t xml:space="preserve"> </w:t>
      </w:r>
      <w:hyperlink r:id="rId18" w:history="1">
        <w:r w:rsidRPr="00332B76">
          <w:rPr>
            <w:rStyle w:val="Hipercze"/>
            <w:rFonts w:asciiTheme="minorHAnsi" w:eastAsia="Calibri" w:hAnsiTheme="minorHAnsi" w:cs="Posterama"/>
            <w:sz w:val="22"/>
            <w:szCs w:val="22"/>
          </w:rPr>
          <w:t>https://platformazakupowa.pl/pn/stocer</w:t>
        </w:r>
      </w:hyperlink>
      <w:r w:rsidRPr="00332B76">
        <w:rPr>
          <w:rFonts w:asciiTheme="minorHAnsi" w:eastAsia="Calibri" w:hAnsiTheme="minorHAnsi" w:cs="Posterama"/>
          <w:sz w:val="22"/>
          <w:szCs w:val="22"/>
        </w:rPr>
        <w:t xml:space="preserve">. </w:t>
      </w:r>
    </w:p>
    <w:bookmarkEnd w:id="3"/>
    <w:p w14:paraId="656A1B56" w14:textId="3BE220C5" w:rsidR="006049C5" w:rsidRPr="00C203E6" w:rsidRDefault="006049C5" w:rsidP="003A7D4E">
      <w:pPr>
        <w:widowControl w:val="0"/>
        <w:numPr>
          <w:ilvl w:val="0"/>
          <w:numId w:val="7"/>
        </w:numPr>
        <w:tabs>
          <w:tab w:val="clear" w:pos="113"/>
          <w:tab w:val="num" w:pos="426"/>
        </w:tabs>
        <w:adjustRightInd w:val="0"/>
        <w:ind w:left="426"/>
        <w:jc w:val="both"/>
        <w:textAlignment w:val="baseline"/>
        <w:rPr>
          <w:rFonts w:asciiTheme="minorHAnsi" w:hAnsiTheme="minorHAnsi" w:cs="Posterama"/>
          <w:b/>
          <w:bCs/>
          <w:color w:val="FF0000"/>
          <w:sz w:val="22"/>
          <w:szCs w:val="22"/>
        </w:rPr>
      </w:pPr>
      <w:r w:rsidRPr="00332B76">
        <w:rPr>
          <w:rFonts w:asciiTheme="minorHAnsi" w:hAnsiTheme="minorHAnsi" w:cs="Posterama"/>
          <w:bCs/>
          <w:sz w:val="22"/>
          <w:szCs w:val="22"/>
        </w:rPr>
        <w:t xml:space="preserve"> Termin składania ofert - </w:t>
      </w:r>
      <w:r w:rsidRPr="00332B76">
        <w:rPr>
          <w:rFonts w:asciiTheme="minorHAnsi" w:hAnsiTheme="minorHAnsi" w:cs="Posterama"/>
          <w:b/>
          <w:bCs/>
          <w:sz w:val="22"/>
          <w:szCs w:val="22"/>
        </w:rPr>
        <w:t xml:space="preserve">do godz. </w:t>
      </w:r>
      <w:r w:rsidR="00AA1886" w:rsidRPr="00332B76">
        <w:rPr>
          <w:rFonts w:asciiTheme="minorHAnsi" w:hAnsiTheme="minorHAnsi" w:cs="Posterama"/>
          <w:b/>
          <w:bCs/>
          <w:sz w:val="22"/>
          <w:szCs w:val="22"/>
        </w:rPr>
        <w:t xml:space="preserve">10:00 w dniu </w:t>
      </w:r>
      <w:r w:rsidR="00623541">
        <w:rPr>
          <w:rFonts w:asciiTheme="minorHAnsi" w:hAnsiTheme="minorHAnsi" w:cs="Posterama"/>
          <w:b/>
          <w:bCs/>
          <w:color w:val="FF0000"/>
          <w:sz w:val="22"/>
          <w:szCs w:val="22"/>
        </w:rPr>
        <w:t>23.04.</w:t>
      </w:r>
      <w:r w:rsidR="007423A8" w:rsidRPr="00C203E6">
        <w:rPr>
          <w:rFonts w:asciiTheme="minorHAnsi" w:hAnsiTheme="minorHAnsi" w:cs="Posterama"/>
          <w:b/>
          <w:bCs/>
          <w:color w:val="FF0000"/>
          <w:sz w:val="22"/>
          <w:szCs w:val="22"/>
        </w:rPr>
        <w:t>202</w:t>
      </w:r>
      <w:r w:rsidR="00DB493D" w:rsidRPr="00C203E6">
        <w:rPr>
          <w:rFonts w:asciiTheme="minorHAnsi" w:hAnsiTheme="minorHAnsi" w:cs="Posterama"/>
          <w:b/>
          <w:bCs/>
          <w:color w:val="FF0000"/>
          <w:sz w:val="22"/>
          <w:szCs w:val="22"/>
        </w:rPr>
        <w:t>4</w:t>
      </w:r>
      <w:r w:rsidR="001C265C" w:rsidRPr="00C203E6">
        <w:rPr>
          <w:rFonts w:asciiTheme="minorHAnsi" w:hAnsiTheme="minorHAnsi" w:cs="Posterama"/>
          <w:b/>
          <w:bCs/>
          <w:color w:val="FF0000"/>
          <w:sz w:val="22"/>
          <w:szCs w:val="22"/>
        </w:rPr>
        <w:t>r.</w:t>
      </w:r>
    </w:p>
    <w:p w14:paraId="32A7ABED" w14:textId="033A33BD" w:rsidR="006049C5" w:rsidRPr="00C203E6" w:rsidRDefault="00384568" w:rsidP="003A7D4E">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C203E6">
        <w:rPr>
          <w:rFonts w:asciiTheme="minorHAnsi" w:hAnsiTheme="minorHAnsi" w:cs="Posterama"/>
          <w:sz w:val="22"/>
          <w:szCs w:val="22"/>
        </w:rPr>
        <w:t>Oferty nie mogą zostać złożone po terminie, ponieważ platforma uniemożliwia ich złożenie po wyznaczonej dacie. Platforma daje możliwość złożenia oferty po terminie, co wynika z treści art. 226 ust. 1 pkt 1 PZP mimo, iż art. 219 ust. 1 PZP de facto zabrania wykonawcy złożeni</w:t>
      </w:r>
      <w:r w:rsidR="0007151F" w:rsidRPr="00C203E6">
        <w:rPr>
          <w:rFonts w:asciiTheme="minorHAnsi" w:hAnsiTheme="minorHAnsi" w:cs="Posterama"/>
          <w:sz w:val="22"/>
          <w:szCs w:val="22"/>
        </w:rPr>
        <w:t>a</w:t>
      </w:r>
      <w:r w:rsidRPr="00C203E6">
        <w:rPr>
          <w:rFonts w:asciiTheme="minorHAnsi" w:hAnsiTheme="minorHAnsi" w:cs="Posterama"/>
          <w:sz w:val="22"/>
          <w:szCs w:val="22"/>
        </w:rPr>
        <w:t xml:space="preserve"> oferty po terminie. </w:t>
      </w:r>
    </w:p>
    <w:p w14:paraId="657B7C56" w14:textId="77777777" w:rsidR="006049C5" w:rsidRPr="00C203E6" w:rsidRDefault="006049C5" w:rsidP="003A7D4E">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C203E6">
        <w:rPr>
          <w:rFonts w:asciiTheme="minorHAnsi" w:hAnsiTheme="minorHAnsi" w:cs="Posterama"/>
          <w:bCs/>
          <w:sz w:val="22"/>
          <w:szCs w:val="22"/>
        </w:rPr>
        <w:t xml:space="preserve"> Miejscem otwarcia ofert jest siedziba Zamawiającego,</w:t>
      </w:r>
      <w:r w:rsidRPr="00C203E6">
        <w:rPr>
          <w:rFonts w:asciiTheme="minorHAnsi" w:hAnsiTheme="minorHAnsi" w:cs="Posterama"/>
          <w:sz w:val="22"/>
          <w:szCs w:val="22"/>
        </w:rPr>
        <w:t xml:space="preserve"> </w:t>
      </w:r>
      <w:r w:rsidR="00384568" w:rsidRPr="00C203E6">
        <w:rPr>
          <w:rFonts w:asciiTheme="minorHAnsi" w:hAnsiTheme="minorHAnsi" w:cs="Posterama"/>
          <w:sz w:val="22"/>
          <w:szCs w:val="22"/>
        </w:rPr>
        <w:t>Dział Handlowy,</w:t>
      </w:r>
      <w:r w:rsidRPr="00C203E6">
        <w:rPr>
          <w:rFonts w:asciiTheme="minorHAnsi" w:hAnsiTheme="minorHAnsi" w:cs="Posterama"/>
          <w:sz w:val="22"/>
          <w:szCs w:val="22"/>
        </w:rPr>
        <w:t xml:space="preserve"> budynek </w:t>
      </w:r>
      <w:r w:rsidR="00384568" w:rsidRPr="00C203E6">
        <w:rPr>
          <w:rFonts w:asciiTheme="minorHAnsi" w:hAnsiTheme="minorHAnsi" w:cs="Posterama"/>
          <w:sz w:val="22"/>
          <w:szCs w:val="22"/>
        </w:rPr>
        <w:t>Zarządu Sp</w:t>
      </w:r>
      <w:r w:rsidR="00AE0BA6" w:rsidRPr="00C203E6">
        <w:rPr>
          <w:rFonts w:asciiTheme="minorHAnsi" w:hAnsiTheme="minorHAnsi" w:cs="Posterama"/>
          <w:sz w:val="22"/>
          <w:szCs w:val="22"/>
        </w:rPr>
        <w:t>ó</w:t>
      </w:r>
      <w:r w:rsidR="00384568" w:rsidRPr="00C203E6">
        <w:rPr>
          <w:rFonts w:asciiTheme="minorHAnsi" w:hAnsiTheme="minorHAnsi" w:cs="Posterama"/>
          <w:sz w:val="22"/>
          <w:szCs w:val="22"/>
        </w:rPr>
        <w:t xml:space="preserve">łki </w:t>
      </w:r>
      <w:r w:rsidRPr="00C203E6">
        <w:rPr>
          <w:rFonts w:asciiTheme="minorHAnsi" w:hAnsiTheme="minorHAnsi" w:cs="Posterama"/>
          <w:sz w:val="22"/>
          <w:szCs w:val="22"/>
        </w:rPr>
        <w:t xml:space="preserve">przy ulicy </w:t>
      </w:r>
      <w:r w:rsidR="00152638" w:rsidRPr="00C203E6">
        <w:rPr>
          <w:rFonts w:asciiTheme="minorHAnsi" w:hAnsiTheme="minorHAnsi" w:cs="Posterama"/>
          <w:sz w:val="22"/>
          <w:szCs w:val="22"/>
        </w:rPr>
        <w:t xml:space="preserve">Wierzejewskiego 12 w Konstancinie </w:t>
      </w:r>
      <w:r w:rsidR="00AE0BA6" w:rsidRPr="00C203E6">
        <w:rPr>
          <w:rFonts w:asciiTheme="minorHAnsi" w:hAnsiTheme="minorHAnsi" w:cs="Posterama"/>
          <w:sz w:val="22"/>
          <w:szCs w:val="22"/>
        </w:rPr>
        <w:t xml:space="preserve">- </w:t>
      </w:r>
      <w:r w:rsidR="00152638" w:rsidRPr="00C203E6">
        <w:rPr>
          <w:rFonts w:asciiTheme="minorHAnsi" w:hAnsiTheme="minorHAnsi" w:cs="Posterama"/>
          <w:sz w:val="22"/>
          <w:szCs w:val="22"/>
        </w:rPr>
        <w:t>Jeziorn</w:t>
      </w:r>
      <w:r w:rsidR="00AE0BA6" w:rsidRPr="00C203E6">
        <w:rPr>
          <w:rFonts w:asciiTheme="minorHAnsi" w:hAnsiTheme="minorHAnsi" w:cs="Posterama"/>
          <w:sz w:val="22"/>
          <w:szCs w:val="22"/>
        </w:rPr>
        <w:t>ie</w:t>
      </w:r>
      <w:r w:rsidR="00152638" w:rsidRPr="00C203E6">
        <w:rPr>
          <w:rFonts w:asciiTheme="minorHAnsi" w:hAnsiTheme="minorHAnsi" w:cs="Posterama"/>
          <w:sz w:val="22"/>
          <w:szCs w:val="22"/>
        </w:rPr>
        <w:t>.</w:t>
      </w:r>
    </w:p>
    <w:p w14:paraId="4D5DD5E5" w14:textId="1F658899" w:rsidR="006049C5" w:rsidRPr="00332B76" w:rsidRDefault="003748E1" w:rsidP="003A7D4E">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C203E6">
        <w:rPr>
          <w:rFonts w:asciiTheme="minorHAnsi" w:hAnsiTheme="minorHAnsi" w:cs="Posterama"/>
          <w:sz w:val="22"/>
          <w:szCs w:val="22"/>
        </w:rPr>
        <w:t xml:space="preserve">Termin otwarcia ofert: </w:t>
      </w:r>
      <w:r w:rsidR="00623541">
        <w:rPr>
          <w:rFonts w:asciiTheme="minorHAnsi" w:hAnsiTheme="minorHAnsi" w:cs="Posterama"/>
          <w:b/>
          <w:color w:val="FF0000"/>
          <w:sz w:val="22"/>
          <w:szCs w:val="22"/>
        </w:rPr>
        <w:t>23.04.</w:t>
      </w:r>
      <w:r w:rsidR="007423A8" w:rsidRPr="00C203E6">
        <w:rPr>
          <w:rFonts w:asciiTheme="minorHAnsi" w:hAnsiTheme="minorHAnsi" w:cs="Posterama"/>
          <w:b/>
          <w:color w:val="FF0000"/>
          <w:sz w:val="22"/>
          <w:szCs w:val="22"/>
        </w:rPr>
        <w:t>202</w:t>
      </w:r>
      <w:r w:rsidR="006416FD" w:rsidRPr="00C203E6">
        <w:rPr>
          <w:rFonts w:asciiTheme="minorHAnsi" w:hAnsiTheme="minorHAnsi" w:cs="Posterama"/>
          <w:b/>
          <w:color w:val="FF0000"/>
          <w:sz w:val="22"/>
          <w:szCs w:val="22"/>
        </w:rPr>
        <w:t>4</w:t>
      </w:r>
      <w:r w:rsidR="006049C5" w:rsidRPr="00C203E6">
        <w:rPr>
          <w:rFonts w:asciiTheme="minorHAnsi" w:hAnsiTheme="minorHAnsi" w:cs="Posterama"/>
          <w:b/>
          <w:sz w:val="22"/>
          <w:szCs w:val="22"/>
        </w:rPr>
        <w:t>r., o godzinie</w:t>
      </w:r>
      <w:r w:rsidR="006049C5" w:rsidRPr="00332B76">
        <w:rPr>
          <w:rFonts w:asciiTheme="minorHAnsi" w:hAnsiTheme="minorHAnsi" w:cs="Posterama"/>
          <w:b/>
          <w:sz w:val="22"/>
          <w:szCs w:val="22"/>
        </w:rPr>
        <w:t xml:space="preserve"> </w:t>
      </w:r>
      <w:r w:rsidR="00AA1886" w:rsidRPr="00332B76">
        <w:rPr>
          <w:rFonts w:asciiTheme="minorHAnsi" w:hAnsiTheme="minorHAnsi" w:cs="Posterama"/>
          <w:b/>
          <w:sz w:val="22"/>
          <w:szCs w:val="22"/>
        </w:rPr>
        <w:t>10:30</w:t>
      </w:r>
      <w:r w:rsidR="006049C5" w:rsidRPr="00332B76">
        <w:rPr>
          <w:rFonts w:asciiTheme="minorHAnsi" w:hAnsiTheme="minorHAnsi" w:cs="Posterama"/>
          <w:b/>
          <w:sz w:val="22"/>
          <w:szCs w:val="22"/>
        </w:rPr>
        <w:t xml:space="preserve">, </w:t>
      </w:r>
      <w:r w:rsidR="006049C5" w:rsidRPr="00332B76">
        <w:rPr>
          <w:rFonts w:asciiTheme="minorHAnsi" w:hAnsiTheme="minorHAnsi" w:cs="Posterama"/>
          <w:sz w:val="22"/>
          <w:szCs w:val="22"/>
        </w:rPr>
        <w:t xml:space="preserve">nastąpi bezpośrednio po upływie terminu ich składania, za pośrednictwem Systemu Zamawiającego poprzez odszyfrowanie ofert. </w:t>
      </w:r>
    </w:p>
    <w:p w14:paraId="23E38630" w14:textId="77777777" w:rsidR="006049C5" w:rsidRPr="00332B76" w:rsidRDefault="00152638" w:rsidP="003A7D4E">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332B76">
        <w:rPr>
          <w:rFonts w:asciiTheme="minorHAnsi" w:hAnsiTheme="minorHAnsi" w:cs="Posterama"/>
          <w:sz w:val="22"/>
          <w:szCs w:val="22"/>
        </w:rPr>
        <w:t xml:space="preserve"> </w:t>
      </w:r>
      <w:r w:rsidR="006049C5" w:rsidRPr="00332B76">
        <w:rPr>
          <w:rFonts w:asciiTheme="minorHAnsi" w:hAnsiTheme="minorHAnsi" w:cs="Posterama"/>
          <w:sz w:val="22"/>
          <w:szCs w:val="22"/>
        </w:rPr>
        <w:t>Bezpośrednio przed otwarciem ofert Zamawiający poda kwotę jaką zamierza przeznaczyć na sfinansowanie zamówienia. Jeżeli przedmiot zamówienia podzielono na pakiety w/w informacja będzie podana oddzielnie dla każdego z pakietów.</w:t>
      </w:r>
    </w:p>
    <w:p w14:paraId="6A9FAAAA" w14:textId="77777777" w:rsidR="006049C5" w:rsidRPr="00332B76" w:rsidRDefault="00152638" w:rsidP="003A7D4E">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332B76">
        <w:rPr>
          <w:rFonts w:asciiTheme="minorHAnsi" w:hAnsiTheme="minorHAnsi" w:cs="Posterama"/>
          <w:sz w:val="22"/>
          <w:szCs w:val="22"/>
        </w:rPr>
        <w:t xml:space="preserve"> </w:t>
      </w:r>
      <w:r w:rsidR="006049C5" w:rsidRPr="00332B76">
        <w:rPr>
          <w:rFonts w:asciiTheme="minorHAnsi" w:hAnsiTheme="minorHAnsi" w:cs="Posterama"/>
          <w:sz w:val="22"/>
          <w:szCs w:val="22"/>
        </w:rPr>
        <w:t>Podczas otwarcia ofert Zamawiający poda nazwy (firmy) adresy Wykonawców, informacje dotyczące ceny i innych kryteriów oceny ofert o ile są przewidziane.</w:t>
      </w:r>
    </w:p>
    <w:p w14:paraId="0A6323B0" w14:textId="77777777" w:rsidR="00152638" w:rsidRPr="00332B76" w:rsidRDefault="00152638" w:rsidP="003A7D4E">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332B76">
        <w:rPr>
          <w:rFonts w:asciiTheme="minorHAnsi" w:hAnsiTheme="minorHAnsi" w:cs="Posterama"/>
          <w:sz w:val="22"/>
          <w:szCs w:val="22"/>
        </w:rPr>
        <w:t xml:space="preserve"> </w:t>
      </w:r>
      <w:r w:rsidR="006049C5" w:rsidRPr="00332B76">
        <w:rPr>
          <w:rFonts w:asciiTheme="minorHAnsi" w:hAnsiTheme="minorHAnsi" w:cs="Posterama"/>
          <w:sz w:val="22"/>
          <w:szCs w:val="22"/>
        </w:rPr>
        <w:t xml:space="preserve">Otwarcie ofert jest jawne, Wykonawcy mogą uczestniczyć w sesji otwarcia ofert.  </w:t>
      </w:r>
    </w:p>
    <w:p w14:paraId="185CC7F1" w14:textId="77777777" w:rsidR="00384568" w:rsidRPr="00332B76" w:rsidRDefault="00384568" w:rsidP="003A7D4E">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332B76">
        <w:rPr>
          <w:rFonts w:asciiTheme="minorHAnsi" w:eastAsia="Calibri" w:hAnsiTheme="minorHAnsi" w:cs="Posterama"/>
          <w:sz w:val="22"/>
          <w:szCs w:val="22"/>
          <w:lang w:eastAsia="en-US"/>
        </w:rPr>
        <w:t xml:space="preserve">Niezwłocznie po otwarciu ofert Zamawiający zamieści na platformie </w:t>
      </w:r>
      <w:r w:rsidRPr="00332B76">
        <w:rPr>
          <w:rFonts w:asciiTheme="minorHAnsi" w:hAnsiTheme="minorHAnsi" w:cs="Posterama"/>
          <w:sz w:val="22"/>
          <w:szCs w:val="22"/>
        </w:rPr>
        <w:t>pod adresem:</w:t>
      </w:r>
      <w:r w:rsidRPr="00332B76">
        <w:rPr>
          <w:rFonts w:asciiTheme="minorHAnsi" w:eastAsia="Calibri" w:hAnsiTheme="minorHAnsi" w:cs="Posterama"/>
          <w:sz w:val="22"/>
          <w:szCs w:val="22"/>
        </w:rPr>
        <w:t xml:space="preserve"> </w:t>
      </w:r>
      <w:hyperlink r:id="rId19" w:history="1">
        <w:r w:rsidRPr="00332B76">
          <w:rPr>
            <w:rStyle w:val="Hipercze"/>
            <w:rFonts w:asciiTheme="minorHAnsi" w:eastAsia="Calibri" w:hAnsiTheme="minorHAnsi" w:cs="Posterama"/>
            <w:sz w:val="22"/>
            <w:szCs w:val="22"/>
          </w:rPr>
          <w:t>https://platformazakupowa.pl/pn/stocer</w:t>
        </w:r>
      </w:hyperlink>
      <w:r w:rsidRPr="00332B76">
        <w:rPr>
          <w:rFonts w:asciiTheme="minorHAnsi" w:eastAsia="Calibri" w:hAnsiTheme="minorHAnsi" w:cs="Posterama"/>
          <w:color w:val="0070C0"/>
          <w:sz w:val="22"/>
          <w:szCs w:val="22"/>
          <w:u w:val="single"/>
        </w:rPr>
        <w:t xml:space="preserve"> </w:t>
      </w:r>
      <w:r w:rsidRPr="00332B76">
        <w:rPr>
          <w:rFonts w:asciiTheme="minorHAnsi" w:eastAsia="Calibri" w:hAnsiTheme="minorHAnsi" w:cs="Posterama"/>
          <w:sz w:val="22"/>
          <w:szCs w:val="22"/>
          <w:lang w:eastAsia="en-US"/>
        </w:rPr>
        <w:t xml:space="preserve">informacje o których jest mowa w dyspozycji art. 222 ust. 4 i 5 </w:t>
      </w:r>
      <w:proofErr w:type="spellStart"/>
      <w:r w:rsidRPr="00332B76">
        <w:rPr>
          <w:rFonts w:asciiTheme="minorHAnsi" w:eastAsia="Calibri" w:hAnsiTheme="minorHAnsi" w:cs="Posterama"/>
          <w:sz w:val="22"/>
          <w:szCs w:val="22"/>
          <w:lang w:eastAsia="en-US"/>
        </w:rPr>
        <w:t>p.z.p</w:t>
      </w:r>
      <w:proofErr w:type="spellEnd"/>
      <w:r w:rsidRPr="00332B76">
        <w:rPr>
          <w:rFonts w:asciiTheme="minorHAnsi" w:eastAsia="Calibri" w:hAnsiTheme="minorHAnsi" w:cs="Posterama"/>
          <w:sz w:val="22"/>
          <w:szCs w:val="22"/>
          <w:lang w:eastAsia="en-US"/>
        </w:rPr>
        <w:t>.</w:t>
      </w:r>
    </w:p>
    <w:p w14:paraId="3A6F3A73" w14:textId="77777777" w:rsidR="006049C5" w:rsidRPr="00332B76" w:rsidRDefault="006049C5" w:rsidP="006049C5">
      <w:pPr>
        <w:rPr>
          <w:rFonts w:asciiTheme="minorHAnsi" w:hAnsiTheme="minorHAnsi" w:cs="Posterama"/>
          <w:b/>
          <w:bCs/>
          <w:sz w:val="22"/>
          <w:szCs w:val="22"/>
          <w:shd w:val="clear" w:color="auto" w:fill="FFFFFF"/>
        </w:rPr>
      </w:pPr>
    </w:p>
    <w:p w14:paraId="7159E08A" w14:textId="77777777" w:rsidR="00DF42A1" w:rsidRPr="00332B76" w:rsidRDefault="00DF42A1" w:rsidP="00DF42A1">
      <w:pPr>
        <w:rPr>
          <w:rFonts w:asciiTheme="minorHAnsi" w:hAnsiTheme="minorHAnsi" w:cs="Posterama"/>
          <w:b/>
          <w:bCs/>
          <w:sz w:val="22"/>
          <w:szCs w:val="22"/>
          <w:shd w:val="clear" w:color="auto" w:fill="FFFFFF"/>
        </w:rPr>
      </w:pPr>
      <w:r w:rsidRPr="00332B76">
        <w:rPr>
          <w:rFonts w:asciiTheme="minorHAnsi" w:hAnsiTheme="minorHAnsi" w:cs="Posterama"/>
          <w:b/>
          <w:bCs/>
          <w:sz w:val="22"/>
          <w:szCs w:val="22"/>
          <w:shd w:val="clear" w:color="auto" w:fill="FFFFFF"/>
        </w:rPr>
        <w:t>VI. KWALIFIKACJA PODMIOTOWA WYKONAWCY PO BADANIU I OCENIE OFERT:</w:t>
      </w:r>
    </w:p>
    <w:p w14:paraId="20081561" w14:textId="77777777" w:rsidR="00DF42A1" w:rsidRPr="00332B76" w:rsidRDefault="00DF42A1" w:rsidP="00DF42A1">
      <w:pPr>
        <w:shd w:val="clear" w:color="auto" w:fill="FFFFFF"/>
        <w:rPr>
          <w:rFonts w:asciiTheme="minorHAnsi" w:hAnsiTheme="minorHAnsi" w:cs="Posterama"/>
          <w:sz w:val="22"/>
          <w:szCs w:val="22"/>
        </w:rPr>
      </w:pPr>
    </w:p>
    <w:p w14:paraId="7128FED4" w14:textId="7C22426A" w:rsidR="00DF42A1" w:rsidRPr="00332B76" w:rsidRDefault="00DF42A1" w:rsidP="003A7D4E">
      <w:pPr>
        <w:numPr>
          <w:ilvl w:val="0"/>
          <w:numId w:val="16"/>
        </w:numPr>
        <w:shd w:val="clear" w:color="auto" w:fill="FFFFFF"/>
        <w:jc w:val="both"/>
        <w:rPr>
          <w:rFonts w:asciiTheme="minorHAnsi" w:hAnsiTheme="minorHAnsi" w:cs="Posterama"/>
          <w:color w:val="FF0000"/>
          <w:sz w:val="22"/>
          <w:szCs w:val="22"/>
          <w:u w:val="single"/>
        </w:rPr>
      </w:pPr>
      <w:r w:rsidRPr="00332B76">
        <w:rPr>
          <w:rFonts w:asciiTheme="minorHAnsi" w:hAnsiTheme="minorHAnsi" w:cs="Posterama"/>
          <w:sz w:val="22"/>
          <w:szCs w:val="22"/>
        </w:rPr>
        <w:t>Wykonawca</w:t>
      </w:r>
      <w:r w:rsidRPr="00332B76">
        <w:rPr>
          <w:rFonts w:asciiTheme="minorHAnsi" w:hAnsiTheme="minorHAnsi" w:cs="Posterama"/>
          <w:b/>
          <w:bCs/>
          <w:sz w:val="22"/>
          <w:szCs w:val="22"/>
        </w:rPr>
        <w:t xml:space="preserve"> jest obowiązany</w:t>
      </w:r>
      <w:r w:rsidRPr="00332B76">
        <w:rPr>
          <w:rFonts w:asciiTheme="minorHAnsi" w:hAnsiTheme="minorHAnsi" w:cs="Posterama"/>
          <w:sz w:val="22"/>
          <w:szCs w:val="22"/>
        </w:rPr>
        <w:t xml:space="preserve"> do złożenia wraz z ofertą a/ oświadczenia, o którym mowa w art. 125 ust. 1 </w:t>
      </w:r>
      <w:proofErr w:type="spellStart"/>
      <w:r w:rsidRPr="00332B76">
        <w:rPr>
          <w:rFonts w:asciiTheme="minorHAnsi" w:hAnsiTheme="minorHAnsi" w:cs="Posterama"/>
          <w:sz w:val="22"/>
          <w:szCs w:val="22"/>
        </w:rPr>
        <w:t>p.z.p</w:t>
      </w:r>
      <w:proofErr w:type="spellEnd"/>
      <w:r w:rsidRPr="00332B76">
        <w:rPr>
          <w:rFonts w:asciiTheme="minorHAnsi" w:hAnsiTheme="minorHAnsi" w:cs="Posterama"/>
          <w:sz w:val="22"/>
          <w:szCs w:val="22"/>
        </w:rPr>
        <w:t xml:space="preserve">. oraz b/ oświadczenia wynikającego z art. 7 ust. 1 ustawy z dnia 13 kwietnia 2022 r. o szczególnych rozwiązaniach w zakresie przeciwdziałania wspieraniu agresji na Ukrainę oraz służących ochronie bezpieczeństwa narodowego, </w:t>
      </w:r>
      <w:r w:rsidR="007423A8" w:rsidRPr="00332B76">
        <w:rPr>
          <w:rFonts w:asciiTheme="minorHAnsi" w:hAnsiTheme="minorHAnsi" w:cs="Posterama"/>
          <w:sz w:val="22"/>
          <w:szCs w:val="22"/>
        </w:rPr>
        <w:t>(</w:t>
      </w:r>
      <w:r w:rsidR="005C21AC" w:rsidRPr="00332B76">
        <w:rPr>
          <w:rFonts w:asciiTheme="minorHAnsi" w:hAnsiTheme="minorHAnsi" w:cs="Posterama"/>
          <w:sz w:val="22"/>
          <w:szCs w:val="22"/>
        </w:rPr>
        <w:t xml:space="preserve">Dz.U. 2023, poz. </w:t>
      </w:r>
      <w:r w:rsidR="006416FD" w:rsidRPr="00332B76">
        <w:rPr>
          <w:rFonts w:asciiTheme="minorHAnsi" w:hAnsiTheme="minorHAnsi" w:cs="Posterama"/>
          <w:sz w:val="22"/>
          <w:szCs w:val="22"/>
        </w:rPr>
        <w:t>1497).</w:t>
      </w:r>
      <w:r w:rsidR="005C21AC" w:rsidRPr="00332B76">
        <w:rPr>
          <w:rFonts w:asciiTheme="minorHAnsi" w:hAnsiTheme="minorHAnsi" w:cs="Posterama"/>
          <w:sz w:val="22"/>
          <w:szCs w:val="22"/>
        </w:rPr>
        <w:t xml:space="preserve"> </w:t>
      </w:r>
      <w:r w:rsidRPr="00332B76">
        <w:rPr>
          <w:rFonts w:asciiTheme="minorHAnsi" w:hAnsiTheme="minorHAnsi" w:cs="Posterama"/>
          <w:sz w:val="22"/>
          <w:szCs w:val="22"/>
        </w:rPr>
        <w:t xml:space="preserve">Wzór oświadczenia stanowi </w:t>
      </w:r>
      <w:r w:rsidRPr="00332B76">
        <w:rPr>
          <w:rFonts w:asciiTheme="minorHAnsi" w:hAnsiTheme="minorHAnsi" w:cs="Posterama"/>
          <w:b/>
          <w:bCs/>
          <w:sz w:val="22"/>
          <w:szCs w:val="22"/>
        </w:rPr>
        <w:t xml:space="preserve">Załącznik nr </w:t>
      </w:r>
      <w:r w:rsidR="00346FD7" w:rsidRPr="00332B76">
        <w:rPr>
          <w:rFonts w:asciiTheme="minorHAnsi" w:hAnsiTheme="minorHAnsi" w:cs="Posterama"/>
          <w:b/>
          <w:bCs/>
          <w:sz w:val="22"/>
          <w:szCs w:val="22"/>
        </w:rPr>
        <w:t xml:space="preserve">8 </w:t>
      </w:r>
      <w:r w:rsidRPr="00332B76">
        <w:rPr>
          <w:rFonts w:asciiTheme="minorHAnsi" w:hAnsiTheme="minorHAnsi" w:cs="Posterama"/>
          <w:b/>
          <w:bCs/>
          <w:sz w:val="22"/>
          <w:szCs w:val="22"/>
        </w:rPr>
        <w:t>do SWZ</w:t>
      </w:r>
      <w:r w:rsidR="0006063D" w:rsidRPr="00332B76">
        <w:rPr>
          <w:rFonts w:asciiTheme="minorHAnsi" w:hAnsiTheme="minorHAnsi" w:cs="Posterama"/>
          <w:sz w:val="22"/>
          <w:szCs w:val="22"/>
        </w:rPr>
        <w:t xml:space="preserve"> </w:t>
      </w:r>
      <w:r w:rsidR="0006063D" w:rsidRPr="006B3BDF">
        <w:rPr>
          <w:rFonts w:asciiTheme="minorHAnsi" w:hAnsiTheme="minorHAnsi" w:cs="Posterama"/>
          <w:bCs/>
          <w:sz w:val="22"/>
          <w:szCs w:val="22"/>
        </w:rPr>
        <w:t xml:space="preserve">oraz </w:t>
      </w:r>
      <w:r w:rsidR="006416FD" w:rsidRPr="006B3BDF">
        <w:rPr>
          <w:rFonts w:asciiTheme="minorHAnsi" w:hAnsiTheme="minorHAnsi" w:cs="Posterama"/>
          <w:bCs/>
          <w:sz w:val="22"/>
          <w:szCs w:val="22"/>
        </w:rPr>
        <w:t>c/</w:t>
      </w:r>
      <w:r w:rsidR="00D646CC" w:rsidRPr="00332B76">
        <w:rPr>
          <w:rFonts w:asciiTheme="minorHAnsi" w:hAnsiTheme="minorHAnsi" w:cs="Posterama"/>
          <w:b/>
          <w:sz w:val="22"/>
          <w:szCs w:val="22"/>
        </w:rPr>
        <w:t xml:space="preserve"> </w:t>
      </w:r>
      <w:r w:rsidR="0006063D" w:rsidRPr="00332B76">
        <w:rPr>
          <w:rFonts w:asciiTheme="minorHAnsi" w:hAnsiTheme="minorHAnsi" w:cs="Posterama"/>
          <w:b/>
          <w:bCs/>
          <w:sz w:val="22"/>
          <w:szCs w:val="22"/>
          <w:u w:val="single"/>
        </w:rPr>
        <w:t>kosztorysu ofertowego szczegółowego</w:t>
      </w:r>
      <w:r w:rsidR="0006063D" w:rsidRPr="00332B76">
        <w:rPr>
          <w:rFonts w:asciiTheme="minorHAnsi" w:hAnsiTheme="minorHAnsi" w:cs="Posterama"/>
          <w:b/>
          <w:bCs/>
          <w:color w:val="FF0000"/>
          <w:sz w:val="22"/>
          <w:szCs w:val="22"/>
          <w:u w:val="single"/>
        </w:rPr>
        <w:t>.</w:t>
      </w:r>
    </w:p>
    <w:p w14:paraId="4CC50DFD" w14:textId="495ADC56" w:rsidR="00DF42A1" w:rsidRPr="00332B76" w:rsidRDefault="00DF42A1" w:rsidP="003A7D4E">
      <w:pPr>
        <w:pStyle w:val="Akapitzlist"/>
        <w:widowControl/>
        <w:numPr>
          <w:ilvl w:val="0"/>
          <w:numId w:val="16"/>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332B76">
        <w:rPr>
          <w:rFonts w:eastAsia="Cambria" w:cs="Cambria"/>
          <w:color w:val="auto"/>
        </w:rPr>
        <w:t>W przypadku wspólnego ubiegania się o zamówienie przez Wykonawców, oświadczeni</w:t>
      </w:r>
      <w:r w:rsidRPr="00332B76">
        <w:rPr>
          <w:rFonts w:eastAsia="Cambria" w:cs="Cambria"/>
          <w:bCs w:val="0"/>
          <w:color w:val="auto"/>
        </w:rPr>
        <w:t>a</w:t>
      </w:r>
      <w:r w:rsidRPr="00332B76">
        <w:rPr>
          <w:rFonts w:eastAsia="Cambria" w:cs="Cambria"/>
          <w:color w:val="auto"/>
        </w:rPr>
        <w:t>, o który</w:t>
      </w:r>
      <w:r w:rsidRPr="00332B76">
        <w:rPr>
          <w:rFonts w:eastAsia="Cambria" w:cs="Cambria"/>
          <w:bCs w:val="0"/>
          <w:color w:val="auto"/>
        </w:rPr>
        <w:t>ch</w:t>
      </w:r>
      <w:r w:rsidRPr="00332B76">
        <w:rPr>
          <w:rFonts w:eastAsia="Cambria" w:cs="Cambria"/>
          <w:color w:val="auto"/>
        </w:rPr>
        <w:t xml:space="preserve"> mowa w pkt 1, składa każdy z Wykonawców. Oświadczenia te potwierdzają brak podstaw wykluczenia oraz spełnianie warunków udziału w postępowaniu, w jakim każdy z Wykonawców wykazuje spełnianie warunków udziału w postępowaniu.</w:t>
      </w:r>
    </w:p>
    <w:p w14:paraId="3EB6903B" w14:textId="1F5B50B1" w:rsidR="00DF42A1" w:rsidRPr="00332B76" w:rsidRDefault="00DF42A1" w:rsidP="003A7D4E">
      <w:pPr>
        <w:pStyle w:val="Akapitzlist"/>
        <w:widowControl/>
        <w:numPr>
          <w:ilvl w:val="0"/>
          <w:numId w:val="16"/>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332B76">
        <w:rPr>
          <w:rFonts w:eastAsia="Cambria" w:cs="Cambria"/>
          <w:color w:val="auto"/>
        </w:rPr>
        <w:t>Wykonawca, w przypadku polegania na zdolnościach lub sytuacji podmiotów udostępniających zasoby, przedstawia, wraz z oświadczeni</w:t>
      </w:r>
      <w:r w:rsidRPr="00332B76">
        <w:rPr>
          <w:rFonts w:eastAsia="Cambria" w:cs="Cambria"/>
          <w:bCs w:val="0"/>
          <w:color w:val="auto"/>
        </w:rPr>
        <w:t>ami</w:t>
      </w:r>
      <w:r w:rsidRPr="00332B76">
        <w:rPr>
          <w:rFonts w:eastAsia="Cambria" w:cs="Cambria"/>
          <w:color w:val="auto"/>
        </w:rPr>
        <w:t>, o który</w:t>
      </w:r>
      <w:r w:rsidRPr="00332B76">
        <w:rPr>
          <w:rFonts w:eastAsia="Cambria" w:cs="Cambria"/>
          <w:bCs w:val="0"/>
          <w:color w:val="auto"/>
        </w:rPr>
        <w:t>ch</w:t>
      </w:r>
      <w:r w:rsidRPr="00332B76">
        <w:rPr>
          <w:rFonts w:eastAsia="Cambria" w:cs="Cambria"/>
          <w:color w:val="auto"/>
        </w:rPr>
        <w:t xml:space="preserve"> mowa w pkt 1, także oświadczeni</w:t>
      </w:r>
      <w:r w:rsidRPr="00332B76">
        <w:rPr>
          <w:rFonts w:eastAsia="Cambria" w:cs="Cambria"/>
          <w:bCs w:val="0"/>
          <w:color w:val="auto"/>
        </w:rPr>
        <w:t>a</w:t>
      </w:r>
      <w:r w:rsidRPr="00332B76">
        <w:rPr>
          <w:rFonts w:eastAsia="Cambria" w:cs="Cambria"/>
          <w:color w:val="auto"/>
        </w:rPr>
        <w:t xml:space="preserve"> podmiotu udostępniającego zasoby, potwierdzające brak podstaw wykluczenia tego podmiotu oraz odpowiednio spełnianie warunków udziału w postępowaniu, w zakresie, w jakim Wykonawca powołuje się na jego zasoby.</w:t>
      </w:r>
    </w:p>
    <w:p w14:paraId="2BA10F06" w14:textId="11BCECFC" w:rsidR="00DF35F3" w:rsidRPr="00332B76" w:rsidRDefault="0092190B" w:rsidP="00DF35F3">
      <w:pPr>
        <w:pBdr>
          <w:top w:val="nil"/>
          <w:left w:val="nil"/>
          <w:bottom w:val="nil"/>
          <w:right w:val="nil"/>
          <w:between w:val="nil"/>
        </w:pBdr>
        <w:jc w:val="both"/>
        <w:rPr>
          <w:rFonts w:asciiTheme="minorHAnsi" w:eastAsia="Cambria" w:hAnsiTheme="minorHAnsi" w:cs="Cambria"/>
          <w:b/>
          <w:sz w:val="22"/>
          <w:szCs w:val="22"/>
        </w:rPr>
      </w:pPr>
      <w:r w:rsidRPr="00332B76">
        <w:rPr>
          <w:rFonts w:asciiTheme="minorHAnsi" w:eastAsia="Cambria" w:hAnsiTheme="minorHAnsi" w:cs="Cambria"/>
          <w:b/>
          <w:sz w:val="22"/>
          <w:szCs w:val="22"/>
        </w:rPr>
        <w:t>V</w:t>
      </w:r>
      <w:r w:rsidR="000210A9" w:rsidRPr="00332B76">
        <w:rPr>
          <w:rFonts w:asciiTheme="minorHAnsi" w:eastAsia="Cambria" w:hAnsiTheme="minorHAnsi" w:cs="Cambria"/>
          <w:b/>
          <w:sz w:val="22"/>
          <w:szCs w:val="22"/>
        </w:rPr>
        <w:t>II</w:t>
      </w:r>
      <w:r w:rsidRPr="00332B76">
        <w:rPr>
          <w:rFonts w:asciiTheme="minorHAnsi" w:eastAsia="Cambria" w:hAnsiTheme="minorHAnsi" w:cs="Cambria"/>
          <w:b/>
          <w:sz w:val="22"/>
          <w:szCs w:val="22"/>
        </w:rPr>
        <w:t>.</w:t>
      </w:r>
      <w:r w:rsidR="00DF35F3" w:rsidRPr="00332B76">
        <w:rPr>
          <w:rFonts w:asciiTheme="minorHAnsi" w:eastAsia="Cambria" w:hAnsiTheme="minorHAnsi" w:cs="Cambria"/>
          <w:b/>
          <w:sz w:val="22"/>
          <w:szCs w:val="22"/>
        </w:rPr>
        <w:t xml:space="preserve"> WARUNKI UDZIAŁU W POSTĘPOWANIU:</w:t>
      </w:r>
    </w:p>
    <w:p w14:paraId="5CCA2C59" w14:textId="77777777" w:rsidR="00064944" w:rsidRPr="00332B76" w:rsidRDefault="00DF35F3" w:rsidP="003A7D4E">
      <w:pPr>
        <w:pStyle w:val="Akapitzlist"/>
        <w:numPr>
          <w:ilvl w:val="0"/>
          <w:numId w:val="18"/>
        </w:numPr>
        <w:pBdr>
          <w:top w:val="nil"/>
          <w:left w:val="nil"/>
          <w:bottom w:val="nil"/>
          <w:right w:val="nil"/>
          <w:between w:val="nil"/>
        </w:pBdr>
        <w:ind w:left="426"/>
        <w:rPr>
          <w:rFonts w:eastAsia="Cambria" w:cs="Cambria"/>
          <w:bCs w:val="0"/>
          <w:color w:val="auto"/>
        </w:rPr>
      </w:pPr>
      <w:r w:rsidRPr="00332B76">
        <w:rPr>
          <w:rFonts w:eastAsia="Cambria" w:cs="Cambria"/>
          <w:bCs w:val="0"/>
          <w:color w:val="auto"/>
        </w:rPr>
        <w:t xml:space="preserve">O zamówienie mogą ubiegać się wykonawcy nie podlegający wykluczeniu w oparciu o przesłanki wskazane w </w:t>
      </w:r>
      <w:r w:rsidRPr="00332B76">
        <w:rPr>
          <w:rFonts w:eastAsia="Cambria" w:cs="Cambria"/>
          <w:b/>
          <w:color w:val="auto"/>
        </w:rPr>
        <w:t>art. 108 ust. 1</w:t>
      </w:r>
      <w:r w:rsidRPr="00332B76">
        <w:rPr>
          <w:rFonts w:eastAsia="Cambria" w:cs="Cambria"/>
          <w:bCs w:val="0"/>
          <w:color w:val="auto"/>
        </w:rPr>
        <w:t xml:space="preserve"> </w:t>
      </w:r>
      <w:proofErr w:type="spellStart"/>
      <w:r w:rsidRPr="00332B76">
        <w:rPr>
          <w:rFonts w:eastAsia="Cambria" w:cs="Cambria"/>
          <w:bCs w:val="0"/>
          <w:color w:val="auto"/>
        </w:rPr>
        <w:t>p.z.p</w:t>
      </w:r>
      <w:proofErr w:type="spellEnd"/>
      <w:r w:rsidRPr="00332B76">
        <w:rPr>
          <w:rFonts w:eastAsia="Cambria" w:cs="Cambria"/>
          <w:bCs w:val="0"/>
          <w:color w:val="auto"/>
        </w:rPr>
        <w:t xml:space="preserve">. oraz spełniający minimalne warunki określone w SWZ przez Zamawiającego w oparciu o przepisy z </w:t>
      </w:r>
      <w:r w:rsidRPr="00332B76">
        <w:rPr>
          <w:rFonts w:eastAsia="Cambria" w:cs="Cambria"/>
          <w:b/>
          <w:color w:val="auto"/>
        </w:rPr>
        <w:t>art. 112 – art. 117</w:t>
      </w:r>
      <w:r w:rsidRPr="00332B76">
        <w:rPr>
          <w:rFonts w:eastAsia="Cambria" w:cs="Cambria"/>
          <w:bCs w:val="0"/>
          <w:color w:val="auto"/>
        </w:rPr>
        <w:t xml:space="preserve"> </w:t>
      </w:r>
      <w:proofErr w:type="spellStart"/>
      <w:r w:rsidRPr="00332B76">
        <w:rPr>
          <w:rFonts w:eastAsia="Cambria" w:cs="Cambria"/>
          <w:bCs w:val="0"/>
          <w:color w:val="auto"/>
        </w:rPr>
        <w:t>p.z.p</w:t>
      </w:r>
      <w:proofErr w:type="spellEnd"/>
      <w:r w:rsidRPr="00332B76">
        <w:rPr>
          <w:rFonts w:eastAsia="Cambria" w:cs="Cambria"/>
          <w:bCs w:val="0"/>
          <w:color w:val="auto"/>
        </w:rPr>
        <w:t>.</w:t>
      </w:r>
    </w:p>
    <w:p w14:paraId="531443FF" w14:textId="77777777" w:rsidR="00961C11" w:rsidRPr="00332B76" w:rsidRDefault="0067325D" w:rsidP="003A7D4E">
      <w:pPr>
        <w:pStyle w:val="Akapitzlist"/>
        <w:numPr>
          <w:ilvl w:val="0"/>
          <w:numId w:val="18"/>
        </w:numPr>
        <w:pBdr>
          <w:top w:val="nil"/>
          <w:left w:val="nil"/>
          <w:bottom w:val="nil"/>
          <w:right w:val="nil"/>
          <w:between w:val="nil"/>
        </w:pBdr>
        <w:ind w:left="426"/>
        <w:rPr>
          <w:rFonts w:eastAsia="Cambria" w:cs="Cambria"/>
          <w:bCs w:val="0"/>
          <w:color w:val="auto"/>
        </w:rPr>
      </w:pPr>
      <w:r w:rsidRPr="00332B76">
        <w:rPr>
          <w:bCs w:val="0"/>
          <w:color w:val="auto"/>
        </w:rPr>
        <w:t xml:space="preserve">Zamawiający </w:t>
      </w:r>
      <w:r w:rsidRPr="00332B76">
        <w:rPr>
          <w:color w:val="auto"/>
        </w:rPr>
        <w:t xml:space="preserve">wykluczy </w:t>
      </w:r>
      <w:r w:rsidRPr="00332B76">
        <w:rPr>
          <w:bCs w:val="0"/>
          <w:color w:val="auto"/>
        </w:rPr>
        <w:t>z ubiegania się o przedmiotowe zamówienie Wykonawcę:</w:t>
      </w:r>
    </w:p>
    <w:p w14:paraId="4B817C88" w14:textId="0409A450" w:rsidR="0067325D" w:rsidRPr="00332B76" w:rsidRDefault="0067325D" w:rsidP="00961C11">
      <w:pPr>
        <w:ind w:left="426"/>
        <w:jc w:val="both"/>
        <w:rPr>
          <w:rFonts w:asciiTheme="minorHAnsi" w:hAnsiTheme="minorHAnsi" w:cs="Posterama"/>
          <w:sz w:val="22"/>
          <w:szCs w:val="22"/>
        </w:rPr>
      </w:pPr>
      <w:r w:rsidRPr="00332B76">
        <w:rPr>
          <w:rFonts w:asciiTheme="minorHAnsi" w:hAnsiTheme="minorHAnsi" w:cs="Posterama"/>
          <w:b/>
          <w:bCs/>
          <w:sz w:val="22"/>
          <w:szCs w:val="22"/>
          <w:shd w:val="clear" w:color="auto" w:fill="FFFFFF"/>
        </w:rPr>
        <w:t>a.</w:t>
      </w:r>
      <w:r w:rsidRPr="00332B76">
        <w:rPr>
          <w:rFonts w:asciiTheme="minorHAnsi" w:hAnsiTheme="minorHAnsi" w:cs="Posterama"/>
          <w:sz w:val="22"/>
          <w:szCs w:val="22"/>
          <w:shd w:val="clear" w:color="auto" w:fill="FFFFFF"/>
        </w:rPr>
        <w:t xml:space="preserve"> </w:t>
      </w:r>
      <w:r w:rsidRPr="00332B76">
        <w:rPr>
          <w:rFonts w:asciiTheme="minorHAnsi" w:hAnsiTheme="minorHAnsi" w:cs="Posterama"/>
          <w:sz w:val="22"/>
          <w:szCs w:val="22"/>
        </w:rPr>
        <w:t xml:space="preserve">będącego osobą fizyczną, którego prawomocnie skazano za przestępstwo udziału w zorganizowanej grupie przestępczej albo związku mającym na celu popełnienie przestępstwa lub przestępstwa skarbowego, o którym mowa w </w:t>
      </w:r>
      <w:hyperlink r:id="rId20" w:anchor="/document/16798683?unitId=art(258)&amp;cm=DOCUMENT" w:history="1">
        <w:r w:rsidRPr="00332B76">
          <w:rPr>
            <w:rStyle w:val="Hipercze"/>
            <w:rFonts w:asciiTheme="minorHAnsi" w:hAnsiTheme="minorHAnsi" w:cs="Posterama"/>
            <w:b/>
            <w:bCs/>
            <w:color w:val="auto"/>
            <w:sz w:val="22"/>
            <w:szCs w:val="22"/>
          </w:rPr>
          <w:t>art. 258</w:t>
        </w:r>
      </w:hyperlink>
      <w:r w:rsidRPr="00332B76">
        <w:rPr>
          <w:rFonts w:asciiTheme="minorHAnsi" w:hAnsiTheme="minorHAnsi" w:cs="Posterama"/>
          <w:sz w:val="22"/>
          <w:szCs w:val="22"/>
        </w:rPr>
        <w:t xml:space="preserve"> Kodeksu karnego, handlu ludźmi, o którym mowa w </w:t>
      </w:r>
      <w:hyperlink r:id="rId21" w:anchor="/document/16798683?unitId=art(189(a))&amp;cm=DOCUMENT" w:history="1">
        <w:r w:rsidRPr="00332B76">
          <w:rPr>
            <w:rStyle w:val="Hipercze"/>
            <w:rFonts w:asciiTheme="minorHAnsi" w:hAnsiTheme="minorHAnsi" w:cs="Posterama"/>
            <w:b/>
            <w:bCs/>
            <w:color w:val="auto"/>
            <w:sz w:val="22"/>
            <w:szCs w:val="22"/>
          </w:rPr>
          <w:t>art. 189a</w:t>
        </w:r>
      </w:hyperlink>
      <w:r w:rsidRPr="00332B76">
        <w:rPr>
          <w:rFonts w:asciiTheme="minorHAnsi" w:hAnsiTheme="minorHAnsi" w:cs="Posterama"/>
          <w:sz w:val="22"/>
          <w:szCs w:val="22"/>
        </w:rPr>
        <w:t xml:space="preserve"> Kodeksu karnego, o którym mowa w </w:t>
      </w:r>
      <w:hyperlink r:id="rId22" w:anchor="/document/16798683?unitId=art(228)&amp;cm=DOCUMENT" w:history="1">
        <w:r w:rsidRPr="00332B76">
          <w:rPr>
            <w:rStyle w:val="Hipercze"/>
            <w:rFonts w:asciiTheme="minorHAnsi" w:hAnsiTheme="minorHAnsi" w:cs="Posterama"/>
            <w:b/>
            <w:bCs/>
            <w:color w:val="auto"/>
            <w:sz w:val="22"/>
            <w:szCs w:val="22"/>
          </w:rPr>
          <w:t>art. 228-230a</w:t>
        </w:r>
      </w:hyperlink>
      <w:r w:rsidRPr="00332B76">
        <w:rPr>
          <w:rFonts w:asciiTheme="minorHAnsi" w:hAnsiTheme="minorHAnsi" w:cs="Posterama"/>
          <w:sz w:val="22"/>
          <w:szCs w:val="22"/>
        </w:rPr>
        <w:t xml:space="preserve">, </w:t>
      </w:r>
      <w:hyperlink r:id="rId23" w:anchor="/document/16798683?unitId=art(250(a))&amp;cm=DOCUMENT" w:history="1">
        <w:r w:rsidRPr="00332B76">
          <w:rPr>
            <w:rStyle w:val="Hipercze"/>
            <w:rFonts w:asciiTheme="minorHAnsi" w:hAnsiTheme="minorHAnsi" w:cs="Posterama"/>
            <w:b/>
            <w:bCs/>
            <w:color w:val="auto"/>
            <w:sz w:val="22"/>
            <w:szCs w:val="22"/>
          </w:rPr>
          <w:t>art. 250a</w:t>
        </w:r>
      </w:hyperlink>
      <w:r w:rsidRPr="00332B76">
        <w:rPr>
          <w:rFonts w:asciiTheme="minorHAnsi" w:hAnsiTheme="minorHAnsi" w:cs="Posterama"/>
          <w:sz w:val="22"/>
          <w:szCs w:val="22"/>
        </w:rPr>
        <w:t xml:space="preserve"> Kodeksu karnego lub w </w:t>
      </w:r>
      <w:r w:rsidRPr="00332B76">
        <w:rPr>
          <w:rFonts w:asciiTheme="minorHAnsi" w:hAnsiTheme="minorHAnsi" w:cs="Posterama"/>
          <w:b/>
          <w:bCs/>
          <w:sz w:val="22"/>
          <w:szCs w:val="22"/>
        </w:rPr>
        <w:t>art. 46</w:t>
      </w:r>
      <w:r w:rsidRPr="00332B76">
        <w:rPr>
          <w:rFonts w:asciiTheme="minorHAnsi" w:hAnsiTheme="minorHAnsi" w:cs="Posterama"/>
          <w:sz w:val="22"/>
          <w:szCs w:val="22"/>
        </w:rPr>
        <w:t xml:space="preserve"> lub </w:t>
      </w:r>
      <w:r w:rsidRPr="00332B76">
        <w:rPr>
          <w:rFonts w:asciiTheme="minorHAnsi" w:hAnsiTheme="minorHAnsi" w:cs="Posterama"/>
          <w:b/>
          <w:bCs/>
          <w:sz w:val="22"/>
          <w:szCs w:val="22"/>
        </w:rPr>
        <w:t>art. 48</w:t>
      </w:r>
      <w:r w:rsidRPr="00332B76">
        <w:rPr>
          <w:rFonts w:asciiTheme="minorHAnsi" w:hAnsiTheme="minorHAnsi" w:cs="Posterama"/>
          <w:sz w:val="22"/>
          <w:szCs w:val="22"/>
        </w:rPr>
        <w:t xml:space="preserve"> ustawy z dnia 25 czerwca 2010 r. o sporcie, </w:t>
      </w:r>
      <w:r w:rsidRPr="00332B76">
        <w:rPr>
          <w:rFonts w:asciiTheme="minorHAnsi" w:hAnsiTheme="minorHAnsi" w:cs="Posterama"/>
          <w:sz w:val="22"/>
          <w:szCs w:val="22"/>
        </w:rPr>
        <w:lastRenderedPageBreak/>
        <w:t xml:space="preserve">finansowania przestępstwa o charakterze terrorystycznym, o którym mowa w </w:t>
      </w:r>
      <w:hyperlink r:id="rId24" w:anchor="/document/16798683?unitId=art(165(a))&amp;cm=DOCUMENT" w:history="1">
        <w:r w:rsidRPr="00332B76">
          <w:rPr>
            <w:rStyle w:val="Hipercze"/>
            <w:rFonts w:asciiTheme="minorHAnsi" w:hAnsiTheme="minorHAnsi" w:cs="Posterama"/>
            <w:b/>
            <w:bCs/>
            <w:color w:val="auto"/>
            <w:sz w:val="22"/>
            <w:szCs w:val="22"/>
          </w:rPr>
          <w:t>art. 165a</w:t>
        </w:r>
      </w:hyperlink>
      <w:r w:rsidRPr="00332B76">
        <w:rPr>
          <w:rFonts w:asciiTheme="minorHAnsi" w:hAnsiTheme="minorHAnsi" w:cs="Posterama"/>
          <w:sz w:val="22"/>
          <w:szCs w:val="22"/>
        </w:rPr>
        <w:t xml:space="preserve"> Kodeksu karnego, lub przestępstwo udaremniania lub utrudniania stwierdzenia przestępnego pochodzenia pieniędzy lub ukrywania ich pochodzenia, o którym mowa w </w:t>
      </w:r>
      <w:hyperlink r:id="rId25" w:anchor="/document/16798683?unitId=art(299)&amp;cm=DOCUMENT" w:history="1">
        <w:r w:rsidRPr="00332B76">
          <w:rPr>
            <w:rStyle w:val="Hipercze"/>
            <w:rFonts w:asciiTheme="minorHAnsi" w:hAnsiTheme="minorHAnsi" w:cs="Posterama"/>
            <w:b/>
            <w:bCs/>
            <w:color w:val="auto"/>
            <w:sz w:val="22"/>
            <w:szCs w:val="22"/>
          </w:rPr>
          <w:t>art. 299</w:t>
        </w:r>
      </w:hyperlink>
      <w:r w:rsidRPr="00332B76">
        <w:rPr>
          <w:rFonts w:asciiTheme="minorHAnsi" w:hAnsiTheme="minorHAnsi" w:cs="Posterama"/>
          <w:sz w:val="22"/>
          <w:szCs w:val="22"/>
        </w:rPr>
        <w:t xml:space="preserve"> Kodeksu karnego, o charakterze terrorystycznym, o którym mowa w </w:t>
      </w:r>
      <w:hyperlink r:id="rId26" w:anchor="/document/16798683?unitId=art(115)par(20)&amp;cm=DOCUMENT" w:history="1">
        <w:r w:rsidRPr="00332B76">
          <w:rPr>
            <w:rStyle w:val="Hipercze"/>
            <w:rFonts w:asciiTheme="minorHAnsi" w:hAnsiTheme="minorHAnsi" w:cs="Posterama"/>
            <w:b/>
            <w:bCs/>
            <w:color w:val="auto"/>
            <w:sz w:val="22"/>
            <w:szCs w:val="22"/>
          </w:rPr>
          <w:t>art. 115 § 20</w:t>
        </w:r>
      </w:hyperlink>
      <w:r w:rsidRPr="00332B76">
        <w:rPr>
          <w:rFonts w:asciiTheme="minorHAnsi" w:hAnsiTheme="minorHAnsi" w:cs="Posterama"/>
          <w:sz w:val="22"/>
          <w:szCs w:val="22"/>
        </w:rPr>
        <w:t xml:space="preserve"> Kodeksu karnego, lub mające na celu popełnienie tego przestępstwa, </w:t>
      </w:r>
      <w:r w:rsidR="006E1FAC" w:rsidRPr="00332B76">
        <w:rPr>
          <w:rFonts w:asciiTheme="minorHAnsi" w:hAnsiTheme="minorHAnsi" w:cs="Posterama"/>
          <w:sz w:val="22"/>
          <w:szCs w:val="22"/>
        </w:rPr>
        <w:t xml:space="preserve">powierzenia wykonywania </w:t>
      </w:r>
      <w:r w:rsidRPr="00332B76">
        <w:rPr>
          <w:rFonts w:asciiTheme="minorHAnsi" w:hAnsiTheme="minorHAnsi" w:cs="Posterama"/>
          <w:sz w:val="22"/>
          <w:szCs w:val="22"/>
        </w:rPr>
        <w:t>pracy małoletni</w:t>
      </w:r>
      <w:r w:rsidR="006E1FAC" w:rsidRPr="00332B76">
        <w:rPr>
          <w:rFonts w:asciiTheme="minorHAnsi" w:hAnsiTheme="minorHAnsi" w:cs="Posterama"/>
          <w:sz w:val="22"/>
          <w:szCs w:val="22"/>
        </w:rPr>
        <w:t>emu</w:t>
      </w:r>
      <w:r w:rsidRPr="00332B76">
        <w:rPr>
          <w:rFonts w:asciiTheme="minorHAnsi" w:hAnsiTheme="minorHAnsi" w:cs="Posterama"/>
          <w:sz w:val="22"/>
          <w:szCs w:val="22"/>
        </w:rPr>
        <w:t xml:space="preserve"> cudzoziemc</w:t>
      </w:r>
      <w:r w:rsidR="006E1FAC" w:rsidRPr="00332B76">
        <w:rPr>
          <w:rFonts w:asciiTheme="minorHAnsi" w:hAnsiTheme="minorHAnsi" w:cs="Posterama"/>
          <w:sz w:val="22"/>
          <w:szCs w:val="22"/>
        </w:rPr>
        <w:t>owi</w:t>
      </w:r>
      <w:r w:rsidRPr="00332B76">
        <w:rPr>
          <w:rFonts w:asciiTheme="minorHAnsi" w:hAnsiTheme="minorHAnsi" w:cs="Posterama"/>
          <w:sz w:val="22"/>
          <w:szCs w:val="22"/>
        </w:rPr>
        <w:t xml:space="preserve">, o którym mowa w </w:t>
      </w:r>
      <w:hyperlink r:id="rId27" w:anchor="/document/17896506?unitId=art(9)ust(2)&amp;cm=DOCUMENT" w:history="1">
        <w:r w:rsidRPr="00332B76">
          <w:rPr>
            <w:rStyle w:val="Hipercze"/>
            <w:rFonts w:asciiTheme="minorHAnsi" w:hAnsiTheme="minorHAnsi" w:cs="Posterama"/>
            <w:b/>
            <w:bCs/>
            <w:color w:val="auto"/>
            <w:sz w:val="22"/>
            <w:szCs w:val="22"/>
          </w:rPr>
          <w:t>art. 9 ust. 2</w:t>
        </w:r>
      </w:hyperlink>
      <w:r w:rsidRPr="00332B76">
        <w:rPr>
          <w:rFonts w:asciiTheme="minorHAnsi" w:hAnsiTheme="minorHAnsi" w:cs="Posterama"/>
          <w:b/>
          <w:bCs/>
          <w:sz w:val="22"/>
          <w:szCs w:val="22"/>
        </w:rPr>
        <w:t xml:space="preserve"> </w:t>
      </w:r>
      <w:r w:rsidRPr="00332B76">
        <w:rPr>
          <w:rFonts w:asciiTheme="minorHAnsi" w:hAnsiTheme="minorHAnsi" w:cs="Posterama"/>
          <w:sz w:val="22"/>
          <w:szCs w:val="22"/>
        </w:rPr>
        <w:t>ustawy z dnia 15 czerwca 2012 r. o skutkach powierzania wykonywania pracy cudzoziemcom przebywającym wbrew przepisom na terytorium Rzeczypospolitej Polskiej (</w:t>
      </w:r>
      <w:proofErr w:type="spellStart"/>
      <w:r w:rsidR="00975263" w:rsidRPr="00332B76">
        <w:rPr>
          <w:rFonts w:asciiTheme="minorHAnsi" w:hAnsiTheme="minorHAnsi" w:cs="Posterama"/>
          <w:sz w:val="22"/>
          <w:szCs w:val="22"/>
        </w:rPr>
        <w:t>t.j</w:t>
      </w:r>
      <w:proofErr w:type="spellEnd"/>
      <w:r w:rsidR="00975263" w:rsidRPr="00332B76">
        <w:rPr>
          <w:rFonts w:asciiTheme="minorHAnsi" w:hAnsiTheme="minorHAnsi" w:cs="Posterama"/>
          <w:sz w:val="22"/>
          <w:szCs w:val="22"/>
        </w:rPr>
        <w:t xml:space="preserve">. </w:t>
      </w:r>
      <w:r w:rsidRPr="00332B76">
        <w:rPr>
          <w:rFonts w:asciiTheme="minorHAnsi" w:hAnsiTheme="minorHAnsi" w:cs="Posterama"/>
          <w:sz w:val="22"/>
          <w:szCs w:val="22"/>
        </w:rPr>
        <w:t xml:space="preserve">Dz.U. </w:t>
      </w:r>
      <w:r w:rsidR="00975263" w:rsidRPr="00332B76">
        <w:rPr>
          <w:rFonts w:asciiTheme="minorHAnsi" w:hAnsiTheme="minorHAnsi" w:cs="Posterama"/>
          <w:sz w:val="22"/>
          <w:szCs w:val="22"/>
        </w:rPr>
        <w:t xml:space="preserve">2021, </w:t>
      </w:r>
      <w:r w:rsidRPr="00332B76">
        <w:rPr>
          <w:rFonts w:asciiTheme="minorHAnsi" w:hAnsiTheme="minorHAnsi" w:cs="Posterama"/>
          <w:sz w:val="22"/>
          <w:szCs w:val="22"/>
        </w:rPr>
        <w:t xml:space="preserve">poz. </w:t>
      </w:r>
      <w:r w:rsidR="00975263" w:rsidRPr="00332B76">
        <w:rPr>
          <w:rFonts w:asciiTheme="minorHAnsi" w:hAnsiTheme="minorHAnsi" w:cs="Posterama"/>
          <w:sz w:val="22"/>
          <w:szCs w:val="22"/>
        </w:rPr>
        <w:t>1745</w:t>
      </w:r>
      <w:r w:rsidRPr="00332B76">
        <w:rPr>
          <w:rFonts w:asciiTheme="minorHAnsi" w:hAnsiTheme="minorHAnsi" w:cs="Posterama"/>
          <w:sz w:val="22"/>
          <w:szCs w:val="22"/>
        </w:rPr>
        <w:t xml:space="preserve">), przeciwko obrotowi gospodarczemu, o których mowa w </w:t>
      </w:r>
      <w:hyperlink r:id="rId28" w:anchor="/document/16798683?unitId=art(296)&amp;cm=DOCUMENT" w:history="1">
        <w:r w:rsidRPr="00332B76">
          <w:rPr>
            <w:rStyle w:val="Hipercze"/>
            <w:rFonts w:asciiTheme="minorHAnsi" w:hAnsiTheme="minorHAnsi" w:cs="Posterama"/>
            <w:b/>
            <w:bCs/>
            <w:color w:val="auto"/>
            <w:sz w:val="22"/>
            <w:szCs w:val="22"/>
          </w:rPr>
          <w:t>art. 296-307</w:t>
        </w:r>
      </w:hyperlink>
      <w:r w:rsidRPr="00332B76">
        <w:rPr>
          <w:rFonts w:asciiTheme="minorHAnsi" w:hAnsiTheme="minorHAnsi" w:cs="Posterama"/>
          <w:b/>
          <w:bCs/>
          <w:sz w:val="22"/>
          <w:szCs w:val="22"/>
        </w:rPr>
        <w:t xml:space="preserve"> </w:t>
      </w:r>
      <w:r w:rsidRPr="00332B76">
        <w:rPr>
          <w:rFonts w:asciiTheme="minorHAnsi" w:hAnsiTheme="minorHAnsi" w:cs="Posterama"/>
          <w:sz w:val="22"/>
          <w:szCs w:val="22"/>
        </w:rPr>
        <w:t xml:space="preserve">Kodeksu karnego, przestępstwo oszustwa, o którym mowa w </w:t>
      </w:r>
      <w:hyperlink r:id="rId29" w:anchor="/document/16798683?unitId=art(286)&amp;cm=DOCUMENT" w:history="1">
        <w:r w:rsidRPr="00332B76">
          <w:rPr>
            <w:rStyle w:val="Hipercze"/>
            <w:rFonts w:asciiTheme="minorHAnsi" w:hAnsiTheme="minorHAnsi" w:cs="Posterama"/>
            <w:b/>
            <w:bCs/>
            <w:color w:val="auto"/>
            <w:sz w:val="22"/>
            <w:szCs w:val="22"/>
          </w:rPr>
          <w:t>art. 286</w:t>
        </w:r>
      </w:hyperlink>
      <w:r w:rsidRPr="00332B76">
        <w:rPr>
          <w:rFonts w:asciiTheme="minorHAnsi" w:hAnsiTheme="minorHAnsi" w:cs="Posterama"/>
          <w:sz w:val="22"/>
          <w:szCs w:val="22"/>
        </w:rPr>
        <w:t xml:space="preserve"> Kodeksu karnego, przestępstwo przeciwko wiarygodności dokumentów, o których mowa w </w:t>
      </w:r>
      <w:hyperlink r:id="rId30" w:anchor="/document/16798683?unitId=art(270)&amp;cm=DOCUMENT" w:history="1">
        <w:r w:rsidRPr="00332B76">
          <w:rPr>
            <w:rStyle w:val="Hipercze"/>
            <w:rFonts w:asciiTheme="minorHAnsi" w:hAnsiTheme="minorHAnsi" w:cs="Posterama"/>
            <w:b/>
            <w:bCs/>
            <w:color w:val="auto"/>
            <w:sz w:val="22"/>
            <w:szCs w:val="22"/>
          </w:rPr>
          <w:t>art. 270-277d</w:t>
        </w:r>
      </w:hyperlink>
      <w:r w:rsidRPr="00332B76">
        <w:rPr>
          <w:rFonts w:asciiTheme="minorHAnsi" w:hAnsiTheme="minorHAnsi" w:cs="Posterama"/>
          <w:b/>
          <w:bCs/>
          <w:sz w:val="22"/>
          <w:szCs w:val="22"/>
        </w:rPr>
        <w:t xml:space="preserve"> </w:t>
      </w:r>
      <w:r w:rsidRPr="00332B76">
        <w:rPr>
          <w:rFonts w:asciiTheme="minorHAnsi" w:hAnsiTheme="minorHAnsi" w:cs="Posterama"/>
          <w:sz w:val="22"/>
          <w:szCs w:val="22"/>
        </w:rPr>
        <w:t xml:space="preserve">Kodeksu karnego, lub przestępstwo skarbowe, o którym mowa w </w:t>
      </w:r>
      <w:r w:rsidRPr="00332B76">
        <w:rPr>
          <w:rFonts w:asciiTheme="minorHAnsi" w:hAnsiTheme="minorHAnsi" w:cs="Posterama"/>
          <w:b/>
          <w:bCs/>
          <w:sz w:val="22"/>
          <w:szCs w:val="22"/>
        </w:rPr>
        <w:t>art. 9 ust. 1 i 3</w:t>
      </w:r>
      <w:r w:rsidRPr="00332B76">
        <w:rPr>
          <w:rFonts w:asciiTheme="minorHAnsi" w:hAnsiTheme="minorHAnsi" w:cs="Posterama"/>
          <w:sz w:val="22"/>
          <w:szCs w:val="22"/>
        </w:rPr>
        <w:t xml:space="preserve"> lub </w:t>
      </w:r>
      <w:r w:rsidRPr="00332B76">
        <w:rPr>
          <w:rFonts w:asciiTheme="minorHAnsi" w:hAnsiTheme="minorHAnsi" w:cs="Posterama"/>
          <w:b/>
          <w:bCs/>
          <w:sz w:val="22"/>
          <w:szCs w:val="22"/>
        </w:rPr>
        <w:t>art. 10</w:t>
      </w:r>
      <w:r w:rsidRPr="00332B76">
        <w:rPr>
          <w:rFonts w:asciiTheme="minorHAnsi" w:hAnsiTheme="minorHAnsi" w:cs="Posterama"/>
          <w:sz w:val="22"/>
          <w:szCs w:val="22"/>
        </w:rPr>
        <w:t xml:space="preserve"> ustawy z dnia 15 czerwca 2012 r. o skutkach powierzania wykonywania pracy cudzoziemcom przebywającym wbrew przepisom na terytorium Rzeczypospolitej Polskiej - lub za odpowiedni czyn zabroniony określony w przepisach prawa obcego;</w:t>
      </w:r>
    </w:p>
    <w:p w14:paraId="419340A7" w14:textId="77777777" w:rsidR="0067325D" w:rsidRPr="00332B76" w:rsidRDefault="0067325D" w:rsidP="0067325D">
      <w:pPr>
        <w:rPr>
          <w:rFonts w:asciiTheme="minorHAnsi" w:hAnsiTheme="minorHAnsi" w:cs="Posterama"/>
          <w:sz w:val="22"/>
          <w:szCs w:val="22"/>
        </w:rPr>
      </w:pPr>
    </w:p>
    <w:p w14:paraId="492418F0" w14:textId="78871D17" w:rsidR="0067325D" w:rsidRPr="00332B76" w:rsidRDefault="00B26C07" w:rsidP="00016F74">
      <w:pPr>
        <w:ind w:left="426"/>
        <w:jc w:val="both"/>
        <w:rPr>
          <w:rFonts w:asciiTheme="minorHAnsi" w:hAnsiTheme="minorHAnsi" w:cs="Posterama"/>
          <w:sz w:val="22"/>
          <w:szCs w:val="22"/>
        </w:rPr>
      </w:pPr>
      <w:r w:rsidRPr="00332B76">
        <w:rPr>
          <w:rFonts w:asciiTheme="minorHAnsi" w:hAnsiTheme="minorHAnsi" w:cs="Posterama"/>
          <w:b/>
          <w:bCs/>
          <w:sz w:val="22"/>
          <w:szCs w:val="22"/>
        </w:rPr>
        <w:t>b.</w:t>
      </w:r>
      <w:r w:rsidR="00961C11" w:rsidRPr="00332B76">
        <w:rPr>
          <w:rFonts w:asciiTheme="minorHAnsi" w:hAnsiTheme="minorHAnsi" w:cs="Posterama"/>
          <w:b/>
          <w:bCs/>
          <w:sz w:val="22"/>
          <w:szCs w:val="22"/>
        </w:rPr>
        <w:t xml:space="preserve"> </w:t>
      </w:r>
      <w:r w:rsidR="0067325D" w:rsidRPr="00332B76">
        <w:rPr>
          <w:rFonts w:asciiTheme="minorHAnsi" w:hAnsiTheme="minorHAnsi" w:cs="Posterama"/>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a;</w:t>
      </w:r>
    </w:p>
    <w:p w14:paraId="08DD99F7" w14:textId="77777777" w:rsidR="0067325D" w:rsidRPr="00332B76" w:rsidRDefault="0067325D" w:rsidP="00016F74">
      <w:pPr>
        <w:jc w:val="both"/>
        <w:rPr>
          <w:rFonts w:asciiTheme="minorHAnsi" w:hAnsiTheme="minorHAnsi" w:cs="Posterama"/>
          <w:sz w:val="22"/>
          <w:szCs w:val="22"/>
        </w:rPr>
      </w:pPr>
    </w:p>
    <w:p w14:paraId="386845FD" w14:textId="77777777" w:rsidR="0067325D" w:rsidRPr="00332B76" w:rsidRDefault="0067325D" w:rsidP="00016F74">
      <w:pPr>
        <w:ind w:left="426"/>
        <w:jc w:val="both"/>
        <w:rPr>
          <w:rFonts w:asciiTheme="minorHAnsi" w:hAnsiTheme="minorHAnsi" w:cs="Posterama"/>
          <w:sz w:val="22"/>
          <w:szCs w:val="22"/>
        </w:rPr>
      </w:pPr>
      <w:r w:rsidRPr="00332B76">
        <w:rPr>
          <w:rFonts w:asciiTheme="minorHAnsi" w:hAnsiTheme="minorHAnsi" w:cs="Posterama"/>
          <w:b/>
          <w:bCs/>
          <w:sz w:val="22"/>
          <w:szCs w:val="22"/>
        </w:rPr>
        <w:t>c.</w:t>
      </w:r>
      <w:r w:rsidRPr="00332B76">
        <w:rPr>
          <w:rFonts w:asciiTheme="minorHAnsi" w:hAnsiTheme="minorHAnsi" w:cs="Posterama"/>
          <w:sz w:val="22"/>
          <w:szCs w:val="22"/>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51C9AA" w14:textId="77777777" w:rsidR="0067325D" w:rsidRPr="00332B76" w:rsidRDefault="0067325D" w:rsidP="0067325D">
      <w:pPr>
        <w:rPr>
          <w:rFonts w:asciiTheme="minorHAnsi" w:hAnsiTheme="minorHAnsi" w:cs="Posterama"/>
          <w:sz w:val="22"/>
          <w:szCs w:val="22"/>
        </w:rPr>
      </w:pPr>
    </w:p>
    <w:p w14:paraId="43B22E90" w14:textId="77777777" w:rsidR="0067325D" w:rsidRPr="00332B76" w:rsidRDefault="0067325D" w:rsidP="00016F74">
      <w:pPr>
        <w:ind w:left="426"/>
        <w:jc w:val="both"/>
        <w:rPr>
          <w:rFonts w:asciiTheme="minorHAnsi" w:hAnsiTheme="minorHAnsi" w:cs="Posterama"/>
          <w:sz w:val="22"/>
          <w:szCs w:val="22"/>
        </w:rPr>
      </w:pPr>
      <w:r w:rsidRPr="00332B76">
        <w:rPr>
          <w:rFonts w:asciiTheme="minorHAnsi" w:hAnsiTheme="minorHAnsi" w:cs="Posterama"/>
          <w:b/>
          <w:bCs/>
          <w:sz w:val="22"/>
          <w:szCs w:val="22"/>
        </w:rPr>
        <w:t>d.</w:t>
      </w:r>
      <w:r w:rsidRPr="00332B76">
        <w:rPr>
          <w:rFonts w:asciiTheme="minorHAnsi" w:hAnsiTheme="minorHAnsi" w:cs="Posterama"/>
          <w:sz w:val="22"/>
          <w:szCs w:val="22"/>
        </w:rPr>
        <w:t xml:space="preserve"> wobec którego orzeczono zakaz ubiegania się o zamówienia publiczne;</w:t>
      </w:r>
    </w:p>
    <w:p w14:paraId="25B11FCF" w14:textId="77777777" w:rsidR="0067325D" w:rsidRPr="00332B76" w:rsidRDefault="0067325D" w:rsidP="00016F74">
      <w:pPr>
        <w:ind w:left="426"/>
        <w:jc w:val="both"/>
        <w:rPr>
          <w:rFonts w:asciiTheme="minorHAnsi" w:hAnsiTheme="minorHAnsi" w:cs="Posterama"/>
          <w:sz w:val="22"/>
          <w:szCs w:val="22"/>
        </w:rPr>
      </w:pPr>
    </w:p>
    <w:p w14:paraId="171E0558" w14:textId="77777777" w:rsidR="0067325D" w:rsidRPr="00332B76" w:rsidRDefault="0067325D" w:rsidP="00016F74">
      <w:pPr>
        <w:ind w:left="426"/>
        <w:jc w:val="both"/>
        <w:rPr>
          <w:rFonts w:asciiTheme="minorHAnsi" w:hAnsiTheme="minorHAnsi" w:cs="Posterama"/>
          <w:sz w:val="22"/>
          <w:szCs w:val="22"/>
        </w:rPr>
      </w:pPr>
      <w:r w:rsidRPr="00332B76">
        <w:rPr>
          <w:rFonts w:asciiTheme="minorHAnsi" w:hAnsiTheme="minorHAnsi" w:cs="Posterama"/>
          <w:b/>
          <w:bCs/>
          <w:sz w:val="22"/>
          <w:szCs w:val="22"/>
        </w:rPr>
        <w:t>e.</w:t>
      </w:r>
      <w:r w:rsidRPr="00332B76">
        <w:rPr>
          <w:rFonts w:asciiTheme="minorHAnsi" w:hAnsiTheme="minorHAnsi" w:cs="Posterama"/>
          <w:sz w:val="22"/>
          <w:szCs w:val="22"/>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1" w:anchor="/document/17337528?cm=DOCUMENT" w:history="1">
        <w:r w:rsidRPr="00332B76">
          <w:rPr>
            <w:rStyle w:val="Hipercze"/>
            <w:rFonts w:asciiTheme="minorHAnsi" w:hAnsiTheme="minorHAnsi" w:cs="Posterama"/>
            <w:color w:val="auto"/>
            <w:sz w:val="22"/>
            <w:szCs w:val="22"/>
          </w:rPr>
          <w:t>ustawy</w:t>
        </w:r>
      </w:hyperlink>
      <w:r w:rsidRPr="00332B76">
        <w:rPr>
          <w:rFonts w:asciiTheme="minorHAnsi" w:hAnsiTheme="minorHAnsi" w:cs="Posteram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5BFBCD5" w14:textId="77777777" w:rsidR="0067325D" w:rsidRPr="00332B76" w:rsidRDefault="0067325D" w:rsidP="00016F74">
      <w:pPr>
        <w:ind w:left="426"/>
        <w:jc w:val="both"/>
        <w:rPr>
          <w:rFonts w:asciiTheme="minorHAnsi" w:hAnsiTheme="minorHAnsi" w:cs="Posterama"/>
          <w:sz w:val="22"/>
          <w:szCs w:val="22"/>
        </w:rPr>
      </w:pPr>
    </w:p>
    <w:p w14:paraId="57BC3C9A" w14:textId="757EDB94" w:rsidR="0067325D" w:rsidRPr="00332B76" w:rsidRDefault="0067325D" w:rsidP="00016F74">
      <w:pPr>
        <w:ind w:left="426"/>
        <w:jc w:val="both"/>
        <w:rPr>
          <w:rFonts w:asciiTheme="minorHAnsi" w:hAnsiTheme="minorHAnsi" w:cs="Posterama"/>
          <w:sz w:val="22"/>
          <w:szCs w:val="22"/>
        </w:rPr>
      </w:pPr>
      <w:r w:rsidRPr="00332B76">
        <w:rPr>
          <w:rFonts w:asciiTheme="minorHAnsi" w:hAnsiTheme="minorHAnsi" w:cs="Posterama"/>
          <w:b/>
          <w:bCs/>
          <w:sz w:val="22"/>
          <w:szCs w:val="22"/>
        </w:rPr>
        <w:t>f.</w:t>
      </w:r>
      <w:r w:rsidRPr="00332B76">
        <w:rPr>
          <w:rFonts w:asciiTheme="minorHAnsi" w:hAnsiTheme="minorHAnsi" w:cs="Posterama"/>
          <w:sz w:val="22"/>
          <w:szCs w:val="22"/>
        </w:rPr>
        <w:t xml:space="preserve"> jeżeli, w przypadkach, o których mowa w </w:t>
      </w:r>
      <w:r w:rsidRPr="00332B76">
        <w:rPr>
          <w:rFonts w:asciiTheme="minorHAnsi" w:hAnsiTheme="minorHAnsi" w:cs="Posterama"/>
          <w:b/>
          <w:bCs/>
          <w:sz w:val="22"/>
          <w:szCs w:val="22"/>
        </w:rPr>
        <w:t>art. 85 ust. 1</w:t>
      </w:r>
      <w:r w:rsidRPr="00332B76">
        <w:rPr>
          <w:rFonts w:asciiTheme="minorHAnsi" w:hAnsiTheme="minorHAnsi" w:cs="Posterama"/>
          <w:sz w:val="22"/>
          <w:szCs w:val="22"/>
        </w:rPr>
        <w:t xml:space="preserve"> </w:t>
      </w:r>
      <w:proofErr w:type="spellStart"/>
      <w:r w:rsidRPr="00332B76">
        <w:rPr>
          <w:rFonts w:asciiTheme="minorHAnsi" w:hAnsiTheme="minorHAnsi" w:cs="Posterama"/>
          <w:sz w:val="22"/>
          <w:szCs w:val="22"/>
        </w:rPr>
        <w:t>p.z.p</w:t>
      </w:r>
      <w:proofErr w:type="spellEnd"/>
      <w:r w:rsidRPr="00332B76">
        <w:rPr>
          <w:rFonts w:asciiTheme="minorHAnsi" w:hAnsiTheme="minorHAnsi" w:cs="Posterama"/>
          <w:sz w:val="22"/>
          <w:szCs w:val="22"/>
        </w:rPr>
        <w:t xml:space="preserve">., doszło do zakłócenia konkurencji wynikającego z wcześniejszego zaangażowania tego Wykonawcy lub podmiotu, który należy z </w:t>
      </w:r>
      <w:r w:rsidR="00301432" w:rsidRPr="00332B76">
        <w:rPr>
          <w:rFonts w:asciiTheme="minorHAnsi" w:hAnsiTheme="minorHAnsi" w:cs="Posterama"/>
          <w:sz w:val="22"/>
          <w:szCs w:val="22"/>
        </w:rPr>
        <w:t>W</w:t>
      </w:r>
      <w:r w:rsidRPr="00332B76">
        <w:rPr>
          <w:rFonts w:asciiTheme="minorHAnsi" w:hAnsiTheme="minorHAnsi" w:cs="Posterama"/>
          <w:sz w:val="22"/>
          <w:szCs w:val="22"/>
        </w:rPr>
        <w:t xml:space="preserve">ykonawcą do tej samej grupy kapitałowej w rozumieniu </w:t>
      </w:r>
      <w:hyperlink r:id="rId32" w:anchor="/document/17337528?cm=DOCUMENT" w:history="1">
        <w:r w:rsidRPr="00332B76">
          <w:rPr>
            <w:rStyle w:val="Hipercze"/>
            <w:rFonts w:asciiTheme="minorHAnsi" w:hAnsiTheme="minorHAnsi" w:cs="Posterama"/>
            <w:color w:val="auto"/>
            <w:sz w:val="22"/>
            <w:szCs w:val="22"/>
            <w:u w:val="none"/>
          </w:rPr>
          <w:t>ustawy</w:t>
        </w:r>
      </w:hyperlink>
      <w:r w:rsidRPr="00332B76">
        <w:rPr>
          <w:rFonts w:asciiTheme="minorHAnsi" w:hAnsiTheme="minorHAnsi" w:cs="Posterama"/>
          <w:sz w:val="22"/>
          <w:szCs w:val="22"/>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6B6DB849" w14:textId="77777777" w:rsidR="0067325D" w:rsidRPr="00332B76" w:rsidRDefault="0067325D" w:rsidP="0067325D">
      <w:pPr>
        <w:rPr>
          <w:rFonts w:asciiTheme="minorHAnsi" w:hAnsiTheme="minorHAnsi" w:cs="Posterama"/>
          <w:sz w:val="22"/>
          <w:szCs w:val="22"/>
        </w:rPr>
      </w:pPr>
    </w:p>
    <w:p w14:paraId="6B43A847" w14:textId="77777777" w:rsidR="0067325D" w:rsidRPr="00332B76" w:rsidRDefault="00866CF8" w:rsidP="00900259">
      <w:pPr>
        <w:pStyle w:val="Znak"/>
        <w:jc w:val="both"/>
        <w:rPr>
          <w:rFonts w:asciiTheme="minorHAnsi" w:hAnsiTheme="minorHAnsi" w:cs="Posterama"/>
          <w:sz w:val="22"/>
          <w:szCs w:val="22"/>
        </w:rPr>
      </w:pPr>
      <w:r w:rsidRPr="00332B76">
        <w:rPr>
          <w:rFonts w:asciiTheme="minorHAnsi" w:hAnsiTheme="minorHAnsi" w:cs="Posterama"/>
          <w:b/>
          <w:bCs/>
          <w:sz w:val="22"/>
          <w:szCs w:val="22"/>
        </w:rPr>
        <w:t>3</w:t>
      </w:r>
      <w:r w:rsidR="0067325D" w:rsidRPr="00332B76">
        <w:rPr>
          <w:rFonts w:asciiTheme="minorHAnsi" w:hAnsiTheme="minorHAnsi" w:cs="Posterama"/>
          <w:b/>
          <w:bCs/>
          <w:sz w:val="22"/>
          <w:szCs w:val="22"/>
        </w:rPr>
        <w:t>.</w:t>
      </w:r>
      <w:r w:rsidR="0067325D" w:rsidRPr="00332B76">
        <w:rPr>
          <w:rFonts w:asciiTheme="minorHAnsi" w:hAnsiTheme="minorHAnsi" w:cs="Posterama"/>
          <w:sz w:val="22"/>
          <w:szCs w:val="22"/>
        </w:rPr>
        <w:t xml:space="preserve"> Ponadto Zamawiający wykluczy z ubiegania się o przedmiotowe zamówienie Wykonawcę:</w:t>
      </w:r>
    </w:p>
    <w:p w14:paraId="1D9B8B07" w14:textId="77777777" w:rsidR="0067325D" w:rsidRPr="00332B76" w:rsidRDefault="0067325D" w:rsidP="0067325D">
      <w:pPr>
        <w:pStyle w:val="Znak"/>
        <w:jc w:val="both"/>
        <w:rPr>
          <w:rFonts w:asciiTheme="minorHAnsi" w:hAnsiTheme="minorHAnsi" w:cs="Posterama"/>
          <w:sz w:val="22"/>
          <w:szCs w:val="22"/>
        </w:rPr>
      </w:pPr>
    </w:p>
    <w:p w14:paraId="73316049" w14:textId="77777777" w:rsidR="0067325D" w:rsidRPr="00332B76" w:rsidRDefault="0067325D" w:rsidP="00900259">
      <w:pPr>
        <w:pStyle w:val="Znak"/>
        <w:ind w:left="426"/>
        <w:jc w:val="both"/>
        <w:rPr>
          <w:rFonts w:asciiTheme="minorHAnsi" w:hAnsiTheme="minorHAnsi" w:cs="Posterama"/>
          <w:sz w:val="22"/>
          <w:szCs w:val="22"/>
        </w:rPr>
      </w:pPr>
      <w:r w:rsidRPr="00332B76">
        <w:rPr>
          <w:rFonts w:asciiTheme="minorHAnsi" w:hAnsiTheme="minorHAnsi" w:cs="Posterama"/>
          <w:sz w:val="22"/>
          <w:szCs w:val="22"/>
        </w:rPr>
        <w:t>a.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847BB11" w14:textId="77777777" w:rsidR="0067325D" w:rsidRPr="00332B76" w:rsidRDefault="0067325D" w:rsidP="0067325D">
      <w:pPr>
        <w:pStyle w:val="Znak"/>
        <w:jc w:val="both"/>
        <w:rPr>
          <w:rFonts w:asciiTheme="minorHAnsi" w:hAnsiTheme="minorHAnsi" w:cs="Posterama"/>
          <w:sz w:val="22"/>
          <w:szCs w:val="22"/>
        </w:rPr>
      </w:pPr>
    </w:p>
    <w:p w14:paraId="02E06068" w14:textId="77777777" w:rsidR="0067325D" w:rsidRPr="00332B76" w:rsidRDefault="00B26C07" w:rsidP="00900259">
      <w:pPr>
        <w:pStyle w:val="Znak"/>
        <w:ind w:left="426"/>
        <w:jc w:val="both"/>
        <w:rPr>
          <w:rFonts w:asciiTheme="minorHAnsi" w:hAnsiTheme="minorHAnsi" w:cs="Posterama"/>
          <w:sz w:val="22"/>
          <w:szCs w:val="22"/>
        </w:rPr>
      </w:pPr>
      <w:r w:rsidRPr="00332B76">
        <w:rPr>
          <w:rFonts w:asciiTheme="minorHAnsi" w:hAnsiTheme="minorHAnsi" w:cs="Posterama"/>
          <w:sz w:val="22"/>
          <w:szCs w:val="22"/>
        </w:rPr>
        <w:t>b.,</w:t>
      </w:r>
      <w:r w:rsidR="0067325D" w:rsidRPr="00332B76">
        <w:rPr>
          <w:rFonts w:asciiTheme="minorHAnsi" w:hAnsiTheme="minorHAnsi" w:cs="Posterama"/>
          <w:sz w:val="22"/>
          <w:szCs w:val="22"/>
        </w:rPr>
        <w:t xml:space="preserve"> jeżeli występuje konflikt interesów w rozumieniu art. 56 ust. 2 </w:t>
      </w:r>
      <w:proofErr w:type="spellStart"/>
      <w:r w:rsidR="0067325D" w:rsidRPr="00332B76">
        <w:rPr>
          <w:rFonts w:asciiTheme="minorHAnsi" w:hAnsiTheme="minorHAnsi" w:cs="Posterama"/>
          <w:sz w:val="22"/>
          <w:szCs w:val="22"/>
        </w:rPr>
        <w:t>p.z.p</w:t>
      </w:r>
      <w:proofErr w:type="spellEnd"/>
      <w:r w:rsidR="0067325D" w:rsidRPr="00332B76">
        <w:rPr>
          <w:rFonts w:asciiTheme="minorHAnsi" w:hAnsiTheme="minorHAnsi" w:cs="Posterama"/>
          <w:sz w:val="22"/>
          <w:szCs w:val="22"/>
        </w:rPr>
        <w:t>., którego nie można skutecznie wyeliminować w inny sposób niż przez wykluczenie wykonawcy;</w:t>
      </w:r>
    </w:p>
    <w:p w14:paraId="74DF3877" w14:textId="77777777" w:rsidR="0067325D" w:rsidRPr="00332B76" w:rsidRDefault="0067325D" w:rsidP="00900259">
      <w:pPr>
        <w:pStyle w:val="Znak"/>
        <w:ind w:left="426"/>
        <w:jc w:val="both"/>
        <w:rPr>
          <w:rFonts w:asciiTheme="minorHAnsi" w:hAnsiTheme="minorHAnsi" w:cs="Posterama"/>
          <w:sz w:val="22"/>
          <w:szCs w:val="22"/>
        </w:rPr>
      </w:pPr>
    </w:p>
    <w:p w14:paraId="32862066" w14:textId="77777777" w:rsidR="0067325D" w:rsidRPr="00332B76" w:rsidRDefault="0067325D" w:rsidP="00900259">
      <w:pPr>
        <w:pStyle w:val="Znak"/>
        <w:ind w:left="426"/>
        <w:jc w:val="both"/>
        <w:rPr>
          <w:rFonts w:asciiTheme="minorHAnsi" w:hAnsiTheme="minorHAnsi" w:cs="Posterama"/>
          <w:sz w:val="22"/>
          <w:szCs w:val="22"/>
        </w:rPr>
      </w:pPr>
      <w:r w:rsidRPr="00332B76">
        <w:rPr>
          <w:rFonts w:asciiTheme="minorHAnsi" w:hAnsiTheme="minorHAnsi" w:cs="Posterama"/>
          <w:sz w:val="22"/>
          <w:szCs w:val="22"/>
        </w:rPr>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E95BA80" w14:textId="77777777" w:rsidR="0067325D" w:rsidRPr="00332B76" w:rsidRDefault="0067325D" w:rsidP="00900259">
      <w:pPr>
        <w:pStyle w:val="Znak"/>
        <w:ind w:left="426"/>
        <w:jc w:val="both"/>
        <w:rPr>
          <w:rFonts w:asciiTheme="minorHAnsi" w:hAnsiTheme="minorHAnsi" w:cs="Posterama"/>
          <w:sz w:val="22"/>
          <w:szCs w:val="22"/>
        </w:rPr>
      </w:pPr>
    </w:p>
    <w:p w14:paraId="3120AB59" w14:textId="77777777" w:rsidR="0067325D" w:rsidRPr="00332B76" w:rsidRDefault="0067325D" w:rsidP="00900259">
      <w:pPr>
        <w:pStyle w:val="Znak"/>
        <w:ind w:left="426"/>
        <w:jc w:val="both"/>
        <w:rPr>
          <w:rFonts w:asciiTheme="minorHAnsi" w:hAnsiTheme="minorHAnsi" w:cs="Posterama"/>
          <w:sz w:val="22"/>
          <w:szCs w:val="22"/>
        </w:rPr>
      </w:pPr>
      <w:r w:rsidRPr="00332B76">
        <w:rPr>
          <w:rFonts w:asciiTheme="minorHAnsi" w:hAnsiTheme="minorHAnsi" w:cs="Posterama"/>
          <w:sz w:val="22"/>
          <w:szCs w:val="22"/>
        </w:rPr>
        <w:t>d.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D5A4FEB" w14:textId="77777777" w:rsidR="0067325D" w:rsidRPr="00332B76" w:rsidRDefault="0067325D" w:rsidP="00900259">
      <w:pPr>
        <w:pStyle w:val="Znak"/>
        <w:ind w:left="426"/>
        <w:jc w:val="both"/>
        <w:rPr>
          <w:rFonts w:asciiTheme="minorHAnsi" w:hAnsiTheme="minorHAnsi" w:cs="Posterama"/>
          <w:sz w:val="22"/>
          <w:szCs w:val="22"/>
        </w:rPr>
      </w:pPr>
    </w:p>
    <w:p w14:paraId="1CB8DB5E" w14:textId="77777777" w:rsidR="0067325D" w:rsidRPr="00332B76" w:rsidRDefault="0067325D" w:rsidP="00900259">
      <w:pPr>
        <w:pStyle w:val="Znak"/>
        <w:ind w:left="426"/>
        <w:jc w:val="both"/>
        <w:rPr>
          <w:rFonts w:asciiTheme="minorHAnsi" w:hAnsiTheme="minorHAnsi" w:cs="Posterama"/>
          <w:sz w:val="22"/>
          <w:szCs w:val="22"/>
        </w:rPr>
      </w:pPr>
      <w:r w:rsidRPr="00332B76">
        <w:rPr>
          <w:rFonts w:asciiTheme="minorHAnsi" w:hAnsiTheme="minorHAnsi" w:cs="Posterama"/>
          <w:sz w:val="22"/>
          <w:szCs w:val="22"/>
        </w:rPr>
        <w:t>e. który bezprawnie wpływał lub próbował wpływać na czynności zamawiającego lub próbował pozyskać lub pozyskał informacje poufne, mogące dać mu przewagę w postępowaniu o udzielenie zamówienia;</w:t>
      </w:r>
    </w:p>
    <w:p w14:paraId="7AC45553" w14:textId="77777777" w:rsidR="0067325D" w:rsidRPr="00332B76" w:rsidRDefault="0067325D" w:rsidP="00900259">
      <w:pPr>
        <w:pStyle w:val="Znak"/>
        <w:ind w:left="426"/>
        <w:jc w:val="both"/>
        <w:rPr>
          <w:rFonts w:asciiTheme="minorHAnsi" w:hAnsiTheme="minorHAnsi" w:cs="Posterama"/>
          <w:sz w:val="22"/>
          <w:szCs w:val="22"/>
        </w:rPr>
      </w:pPr>
    </w:p>
    <w:p w14:paraId="590A497C" w14:textId="77777777" w:rsidR="0067325D" w:rsidRPr="00332B76" w:rsidRDefault="0067325D" w:rsidP="00900259">
      <w:pPr>
        <w:pStyle w:val="Znak"/>
        <w:ind w:left="426"/>
        <w:jc w:val="both"/>
        <w:rPr>
          <w:rFonts w:asciiTheme="minorHAnsi" w:hAnsiTheme="minorHAnsi" w:cs="Posterama"/>
          <w:sz w:val="22"/>
          <w:szCs w:val="22"/>
        </w:rPr>
      </w:pPr>
      <w:r w:rsidRPr="00332B76">
        <w:rPr>
          <w:rFonts w:asciiTheme="minorHAnsi" w:hAnsiTheme="minorHAnsi" w:cs="Posterama"/>
          <w:sz w:val="22"/>
          <w:szCs w:val="22"/>
        </w:rPr>
        <w:t>f. który w wyniku lekkomyślności lub niedbalstwa przedstawił informacje wprowadzające w błąd, co mogło mieć istotny wpływ na decyzje podejmowane przez zamawiającego w postępowaniu o udzielenie zamówienia.</w:t>
      </w:r>
    </w:p>
    <w:p w14:paraId="7AB20F75" w14:textId="77777777" w:rsidR="0067325D" w:rsidRPr="00332B76" w:rsidRDefault="0067325D" w:rsidP="0067325D">
      <w:pPr>
        <w:rPr>
          <w:rFonts w:asciiTheme="minorHAnsi" w:hAnsiTheme="minorHAnsi" w:cs="Posterama"/>
          <w:bCs/>
          <w:color w:val="00B050"/>
          <w:sz w:val="22"/>
          <w:szCs w:val="22"/>
        </w:rPr>
      </w:pPr>
    </w:p>
    <w:p w14:paraId="1C07ED8C" w14:textId="77777777" w:rsidR="0067325D" w:rsidRPr="00332B76" w:rsidRDefault="00866CF8" w:rsidP="00866CF8">
      <w:pPr>
        <w:widowControl w:val="0"/>
        <w:adjustRightInd w:val="0"/>
        <w:jc w:val="both"/>
        <w:textAlignment w:val="baseline"/>
        <w:rPr>
          <w:rFonts w:asciiTheme="minorHAnsi" w:hAnsiTheme="minorHAnsi" w:cs="Posterama"/>
          <w:bCs/>
          <w:sz w:val="22"/>
          <w:szCs w:val="22"/>
        </w:rPr>
      </w:pPr>
      <w:r w:rsidRPr="00332B76">
        <w:rPr>
          <w:rFonts w:asciiTheme="minorHAnsi" w:hAnsiTheme="minorHAnsi" w:cs="Posterama"/>
          <w:bCs/>
          <w:sz w:val="22"/>
          <w:szCs w:val="22"/>
        </w:rPr>
        <w:t>4.</w:t>
      </w:r>
      <w:r w:rsidR="0067325D" w:rsidRPr="00332B76">
        <w:rPr>
          <w:rFonts w:asciiTheme="minorHAnsi" w:hAnsiTheme="minorHAnsi" w:cs="Posterama"/>
          <w:bCs/>
          <w:sz w:val="22"/>
          <w:szCs w:val="22"/>
        </w:rPr>
        <w:t xml:space="preserve">  O udzielenie zamówienia </w:t>
      </w:r>
      <w:r w:rsidR="0067325D" w:rsidRPr="00332B76">
        <w:rPr>
          <w:rFonts w:asciiTheme="minorHAnsi" w:hAnsiTheme="minorHAnsi" w:cs="Posterama"/>
          <w:b/>
          <w:sz w:val="22"/>
          <w:szCs w:val="22"/>
        </w:rPr>
        <w:t>mogą ubiegać się</w:t>
      </w:r>
      <w:r w:rsidR="0067325D" w:rsidRPr="00332B76">
        <w:rPr>
          <w:rFonts w:asciiTheme="minorHAnsi" w:hAnsiTheme="minorHAnsi" w:cs="Posterama"/>
          <w:bCs/>
          <w:sz w:val="22"/>
          <w:szCs w:val="22"/>
        </w:rPr>
        <w:t xml:space="preserve"> Wykonawcy, którzy </w:t>
      </w:r>
      <w:r w:rsidR="0067325D" w:rsidRPr="00332B76">
        <w:rPr>
          <w:rFonts w:asciiTheme="minorHAnsi" w:hAnsiTheme="minorHAnsi" w:cs="Posterama"/>
          <w:b/>
          <w:bCs/>
          <w:sz w:val="22"/>
          <w:szCs w:val="22"/>
        </w:rPr>
        <w:t>spełniają warunki</w:t>
      </w:r>
      <w:r w:rsidR="0067325D" w:rsidRPr="00332B76">
        <w:rPr>
          <w:rFonts w:asciiTheme="minorHAnsi" w:hAnsiTheme="minorHAnsi" w:cs="Posterama"/>
          <w:sz w:val="22"/>
          <w:szCs w:val="22"/>
        </w:rPr>
        <w:t xml:space="preserve"> udziału w postępowaniu dotyczące:</w:t>
      </w:r>
    </w:p>
    <w:p w14:paraId="7730D904" w14:textId="77777777" w:rsidR="0067325D" w:rsidRPr="00332B76" w:rsidRDefault="0067325D" w:rsidP="0067325D">
      <w:pPr>
        <w:rPr>
          <w:rFonts w:asciiTheme="minorHAnsi" w:hAnsiTheme="minorHAnsi" w:cs="Posterama"/>
          <w:sz w:val="22"/>
          <w:szCs w:val="22"/>
        </w:rPr>
      </w:pPr>
    </w:p>
    <w:p w14:paraId="28026165" w14:textId="77777777" w:rsidR="0067325D" w:rsidRPr="00332B76" w:rsidRDefault="0067325D" w:rsidP="0067325D">
      <w:pPr>
        <w:shd w:val="clear" w:color="auto" w:fill="FFFFFF"/>
        <w:spacing w:line="396" w:lineRule="atLeast"/>
        <w:rPr>
          <w:rFonts w:asciiTheme="minorHAnsi" w:hAnsiTheme="minorHAnsi" w:cs="Posterama"/>
          <w:sz w:val="22"/>
          <w:szCs w:val="22"/>
        </w:rPr>
      </w:pPr>
      <w:r w:rsidRPr="00332B76">
        <w:rPr>
          <w:rFonts w:asciiTheme="minorHAnsi" w:hAnsiTheme="minorHAnsi" w:cs="Posterama"/>
          <w:b/>
          <w:bCs/>
          <w:sz w:val="22"/>
          <w:szCs w:val="22"/>
        </w:rPr>
        <w:t>A/</w:t>
      </w:r>
      <w:r w:rsidRPr="00332B76">
        <w:rPr>
          <w:rFonts w:asciiTheme="minorHAnsi" w:hAnsiTheme="minorHAnsi" w:cs="Posterama"/>
          <w:sz w:val="22"/>
          <w:szCs w:val="22"/>
        </w:rPr>
        <w:t xml:space="preserve"> zdolności do występowania w obrocie gospodarczym;</w:t>
      </w:r>
    </w:p>
    <w:p w14:paraId="7E5F2BBD" w14:textId="77777777" w:rsidR="0067325D" w:rsidRPr="00332B76" w:rsidRDefault="0067325D" w:rsidP="0067325D">
      <w:pPr>
        <w:shd w:val="clear" w:color="auto" w:fill="FFFFFF"/>
        <w:spacing w:line="396" w:lineRule="atLeast"/>
        <w:rPr>
          <w:rFonts w:asciiTheme="minorHAnsi" w:hAnsiTheme="minorHAnsi" w:cs="Posterama"/>
          <w:sz w:val="22"/>
          <w:szCs w:val="22"/>
        </w:rPr>
      </w:pPr>
      <w:r w:rsidRPr="00332B76">
        <w:rPr>
          <w:rFonts w:asciiTheme="minorHAnsi" w:hAnsiTheme="minorHAnsi" w:cs="Posterama"/>
          <w:b/>
          <w:bCs/>
          <w:sz w:val="22"/>
          <w:szCs w:val="22"/>
        </w:rPr>
        <w:t>B/</w:t>
      </w:r>
      <w:r w:rsidRPr="00332B76">
        <w:rPr>
          <w:rFonts w:asciiTheme="minorHAnsi" w:hAnsiTheme="minorHAnsi" w:cs="Posterama"/>
          <w:sz w:val="22"/>
          <w:szCs w:val="22"/>
        </w:rPr>
        <w:t xml:space="preserve"> uprawnień do prowadzenia określonej działalności gospodarczej lub zawodowej, o ile wynika to z odrębnych przepisów;</w:t>
      </w:r>
    </w:p>
    <w:p w14:paraId="241DFFE0" w14:textId="77777777" w:rsidR="0067325D" w:rsidRPr="00332B76" w:rsidRDefault="0067325D" w:rsidP="0067325D">
      <w:pPr>
        <w:shd w:val="clear" w:color="auto" w:fill="FFFFFF"/>
        <w:spacing w:line="396" w:lineRule="atLeast"/>
        <w:rPr>
          <w:rFonts w:asciiTheme="minorHAnsi" w:hAnsiTheme="minorHAnsi" w:cs="Posterama"/>
          <w:sz w:val="22"/>
          <w:szCs w:val="22"/>
        </w:rPr>
      </w:pPr>
      <w:r w:rsidRPr="00332B76">
        <w:rPr>
          <w:rFonts w:asciiTheme="minorHAnsi" w:hAnsiTheme="minorHAnsi" w:cs="Posterama"/>
          <w:b/>
          <w:bCs/>
          <w:sz w:val="22"/>
          <w:szCs w:val="22"/>
        </w:rPr>
        <w:t>C/</w:t>
      </w:r>
      <w:r w:rsidRPr="00332B76">
        <w:rPr>
          <w:rFonts w:asciiTheme="minorHAnsi" w:hAnsiTheme="minorHAnsi" w:cs="Posterama"/>
          <w:sz w:val="22"/>
          <w:szCs w:val="22"/>
        </w:rPr>
        <w:t xml:space="preserve"> sytuacji ekonomicznej lub finansowej;</w:t>
      </w:r>
    </w:p>
    <w:p w14:paraId="2DEE04ED" w14:textId="77777777" w:rsidR="0067325D" w:rsidRPr="00332B76" w:rsidRDefault="0067325D" w:rsidP="0067325D">
      <w:pPr>
        <w:shd w:val="clear" w:color="auto" w:fill="FFFFFF"/>
        <w:spacing w:line="396" w:lineRule="atLeast"/>
        <w:rPr>
          <w:rFonts w:asciiTheme="minorHAnsi" w:hAnsiTheme="minorHAnsi" w:cs="Posterama"/>
          <w:sz w:val="22"/>
          <w:szCs w:val="22"/>
        </w:rPr>
      </w:pPr>
      <w:r w:rsidRPr="00332B76">
        <w:rPr>
          <w:rFonts w:asciiTheme="minorHAnsi" w:hAnsiTheme="minorHAnsi" w:cs="Posterama"/>
          <w:b/>
          <w:bCs/>
          <w:sz w:val="22"/>
          <w:szCs w:val="22"/>
        </w:rPr>
        <w:t>D/</w:t>
      </w:r>
      <w:r w:rsidRPr="00332B76">
        <w:rPr>
          <w:rFonts w:asciiTheme="minorHAnsi" w:hAnsiTheme="minorHAnsi" w:cs="Posterama"/>
          <w:sz w:val="22"/>
          <w:szCs w:val="22"/>
        </w:rPr>
        <w:t xml:space="preserve"> zdolności technicznej lub zawodowej.</w:t>
      </w:r>
    </w:p>
    <w:p w14:paraId="1F3FB5B1" w14:textId="77777777" w:rsidR="0067325D" w:rsidRPr="00332B76" w:rsidRDefault="0067325D" w:rsidP="0067325D">
      <w:pPr>
        <w:rPr>
          <w:rFonts w:asciiTheme="minorHAnsi" w:hAnsiTheme="minorHAnsi" w:cs="Posterama"/>
          <w:b/>
          <w:bCs/>
          <w:sz w:val="22"/>
          <w:szCs w:val="22"/>
        </w:rPr>
      </w:pPr>
    </w:p>
    <w:p w14:paraId="6A2A069D" w14:textId="77777777" w:rsidR="0067325D" w:rsidRPr="00332B76" w:rsidRDefault="0067325D" w:rsidP="0067325D">
      <w:pPr>
        <w:rPr>
          <w:rFonts w:asciiTheme="minorHAnsi" w:hAnsiTheme="minorHAnsi" w:cs="Posterama"/>
          <w:sz w:val="22"/>
          <w:szCs w:val="22"/>
          <w:shd w:val="clear" w:color="auto" w:fill="FFFFFF"/>
        </w:rPr>
      </w:pPr>
      <w:proofErr w:type="spellStart"/>
      <w:r w:rsidRPr="00332B76">
        <w:rPr>
          <w:rFonts w:asciiTheme="minorHAnsi" w:hAnsiTheme="minorHAnsi" w:cs="Posterama"/>
          <w:b/>
          <w:bCs/>
          <w:sz w:val="22"/>
          <w:szCs w:val="22"/>
        </w:rPr>
        <w:t>Ad.A</w:t>
      </w:r>
      <w:proofErr w:type="spellEnd"/>
      <w:r w:rsidRPr="00332B76">
        <w:rPr>
          <w:rFonts w:asciiTheme="minorHAnsi" w:hAnsiTheme="minorHAnsi" w:cs="Posterama"/>
          <w:b/>
          <w:bCs/>
          <w:sz w:val="22"/>
          <w:szCs w:val="22"/>
        </w:rPr>
        <w:t>.</w:t>
      </w:r>
      <w:r w:rsidRPr="00332B76">
        <w:rPr>
          <w:rFonts w:asciiTheme="minorHAnsi" w:hAnsiTheme="minorHAnsi" w:cs="Posterama"/>
          <w:sz w:val="22"/>
          <w:szCs w:val="22"/>
        </w:rPr>
        <w:t xml:space="preserve"> </w:t>
      </w:r>
      <w:r w:rsidRPr="00332B76">
        <w:rPr>
          <w:rFonts w:asciiTheme="minorHAnsi" w:hAnsiTheme="minorHAnsi" w:cs="Posterama"/>
          <w:sz w:val="22"/>
          <w:szCs w:val="22"/>
          <w:shd w:val="clear" w:color="auto" w:fill="FFFFFF"/>
        </w:rPr>
        <w:t xml:space="preserve">Zamawiający </w:t>
      </w:r>
      <w:r w:rsidR="00756253" w:rsidRPr="00332B76">
        <w:rPr>
          <w:rFonts w:asciiTheme="minorHAnsi" w:hAnsiTheme="minorHAnsi" w:cs="Posterama"/>
          <w:sz w:val="22"/>
          <w:szCs w:val="22"/>
          <w:shd w:val="clear" w:color="auto" w:fill="FFFFFF"/>
        </w:rPr>
        <w:t xml:space="preserve">nie ustanawia szczególnych warunków w tym zakresie. </w:t>
      </w:r>
    </w:p>
    <w:p w14:paraId="694CA187" w14:textId="77777777" w:rsidR="0067325D" w:rsidRPr="00332B76" w:rsidRDefault="0067325D" w:rsidP="0067325D">
      <w:pPr>
        <w:rPr>
          <w:rFonts w:asciiTheme="minorHAnsi" w:hAnsiTheme="minorHAnsi" w:cs="Posterama"/>
          <w:sz w:val="22"/>
          <w:szCs w:val="22"/>
          <w:shd w:val="clear" w:color="auto" w:fill="FFFFFF"/>
        </w:rPr>
      </w:pPr>
    </w:p>
    <w:p w14:paraId="3BDDB8D8" w14:textId="77777777" w:rsidR="0067325D" w:rsidRPr="00332B76" w:rsidRDefault="0067325D" w:rsidP="00756253">
      <w:pPr>
        <w:jc w:val="both"/>
        <w:rPr>
          <w:rFonts w:asciiTheme="minorHAnsi" w:hAnsiTheme="minorHAnsi" w:cs="Posterama"/>
          <w:sz w:val="22"/>
          <w:szCs w:val="22"/>
        </w:rPr>
      </w:pPr>
      <w:proofErr w:type="spellStart"/>
      <w:r w:rsidRPr="00332B76">
        <w:rPr>
          <w:rFonts w:asciiTheme="minorHAnsi" w:hAnsiTheme="minorHAnsi" w:cs="Posterama"/>
          <w:b/>
          <w:bCs/>
          <w:sz w:val="22"/>
          <w:szCs w:val="22"/>
          <w:shd w:val="clear" w:color="auto" w:fill="FFFFFF"/>
        </w:rPr>
        <w:t>Ad.B</w:t>
      </w:r>
      <w:proofErr w:type="spellEnd"/>
      <w:r w:rsidRPr="00332B76">
        <w:rPr>
          <w:rFonts w:asciiTheme="minorHAnsi" w:hAnsiTheme="minorHAnsi" w:cs="Posterama"/>
          <w:b/>
          <w:bCs/>
          <w:sz w:val="22"/>
          <w:szCs w:val="22"/>
          <w:shd w:val="clear" w:color="auto" w:fill="FFFFFF"/>
        </w:rPr>
        <w:t>.</w:t>
      </w:r>
      <w:r w:rsidRPr="00332B76">
        <w:rPr>
          <w:rFonts w:asciiTheme="minorHAnsi" w:hAnsiTheme="minorHAnsi" w:cs="Posterama"/>
          <w:sz w:val="22"/>
          <w:szCs w:val="22"/>
          <w:shd w:val="clear" w:color="auto" w:fill="FFFFFF"/>
        </w:rPr>
        <w:t xml:space="preserve"> </w:t>
      </w:r>
      <w:r w:rsidRPr="00332B76">
        <w:rPr>
          <w:rFonts w:asciiTheme="minorHAnsi" w:hAnsiTheme="minorHAnsi" w:cs="Posterama"/>
          <w:sz w:val="22"/>
          <w:szCs w:val="22"/>
        </w:rPr>
        <w:t xml:space="preserve">Zamawiający </w:t>
      </w:r>
      <w:r w:rsidR="00756253" w:rsidRPr="00332B76">
        <w:rPr>
          <w:rFonts w:asciiTheme="minorHAnsi" w:hAnsiTheme="minorHAnsi" w:cs="Posterama"/>
          <w:sz w:val="22"/>
          <w:szCs w:val="22"/>
        </w:rPr>
        <w:t xml:space="preserve">nie ustanawia szczególnych warunków w tym zakresie. </w:t>
      </w:r>
    </w:p>
    <w:p w14:paraId="44091986" w14:textId="77777777" w:rsidR="0067325D" w:rsidRPr="00332B76" w:rsidRDefault="0067325D" w:rsidP="0067325D">
      <w:pPr>
        <w:rPr>
          <w:rFonts w:asciiTheme="minorHAnsi" w:hAnsiTheme="minorHAnsi" w:cs="Posterama"/>
          <w:color w:val="00B050"/>
          <w:sz w:val="22"/>
          <w:szCs w:val="22"/>
        </w:rPr>
      </w:pPr>
    </w:p>
    <w:p w14:paraId="2C250877" w14:textId="77777777" w:rsidR="0067325D" w:rsidRPr="00332B76" w:rsidRDefault="0067325D" w:rsidP="00775CDE">
      <w:pPr>
        <w:jc w:val="both"/>
        <w:rPr>
          <w:rFonts w:asciiTheme="minorHAnsi" w:hAnsiTheme="minorHAnsi" w:cs="Posterama"/>
          <w:sz w:val="22"/>
          <w:szCs w:val="22"/>
        </w:rPr>
      </w:pPr>
      <w:r w:rsidRPr="00332B76">
        <w:rPr>
          <w:rFonts w:asciiTheme="minorHAnsi" w:hAnsiTheme="minorHAnsi" w:cs="Posterama"/>
          <w:sz w:val="22"/>
          <w:szCs w:val="22"/>
          <w:shd w:val="clear" w:color="auto" w:fill="FFFFFF"/>
        </w:rPr>
        <w:t xml:space="preserve">Warunek dotyczący uprawnień do prowadzenia określonej działalności gospodarczej lub zawodowej, o którym mowa w </w:t>
      </w:r>
      <w:r w:rsidRPr="00332B76">
        <w:rPr>
          <w:rFonts w:asciiTheme="minorHAnsi" w:hAnsiTheme="minorHAnsi" w:cs="Posterama"/>
          <w:b/>
          <w:bCs/>
          <w:sz w:val="22"/>
          <w:szCs w:val="22"/>
          <w:shd w:val="clear" w:color="auto" w:fill="FFFFFF"/>
        </w:rPr>
        <w:t>art. 112 ust. 2 pkt 2</w:t>
      </w:r>
      <w:r w:rsidRPr="00332B76">
        <w:rPr>
          <w:rFonts w:asciiTheme="minorHAnsi" w:hAnsiTheme="minorHAnsi" w:cs="Posterama"/>
          <w:sz w:val="22"/>
          <w:szCs w:val="22"/>
          <w:shd w:val="clear" w:color="auto" w:fill="FFFFFF"/>
        </w:rPr>
        <w:t xml:space="preserve"> </w:t>
      </w:r>
      <w:proofErr w:type="spellStart"/>
      <w:r w:rsidRPr="00332B76">
        <w:rPr>
          <w:rFonts w:asciiTheme="minorHAnsi" w:hAnsiTheme="minorHAnsi" w:cs="Posterama"/>
          <w:sz w:val="22"/>
          <w:szCs w:val="22"/>
          <w:shd w:val="clear" w:color="auto" w:fill="FFFFFF"/>
        </w:rPr>
        <w:t>p.z.p</w:t>
      </w:r>
      <w:proofErr w:type="spellEnd"/>
      <w:r w:rsidRPr="00332B76">
        <w:rPr>
          <w:rFonts w:asciiTheme="minorHAnsi" w:hAnsiTheme="minorHAnsi" w:cs="Posterama"/>
          <w:sz w:val="22"/>
          <w:szCs w:val="22"/>
          <w:shd w:val="clear" w:color="auto" w:fill="FFFFFF"/>
        </w:rPr>
        <w:t xml:space="preserve">., jest spełniony, jeżeli co najmniej jeden z Wykonawców wspólnie ubiegających się o udzielenie zamówienia posiada uprawnienia do prowadzenia określonej działalności gospodarczej lub zawodowej i zrealizuje </w:t>
      </w:r>
      <w:r w:rsidR="00CC2A05" w:rsidRPr="00332B76">
        <w:rPr>
          <w:rFonts w:asciiTheme="minorHAnsi" w:hAnsiTheme="minorHAnsi" w:cs="Posterama"/>
          <w:sz w:val="22"/>
          <w:szCs w:val="22"/>
          <w:shd w:val="clear" w:color="auto" w:fill="FFFFFF"/>
        </w:rPr>
        <w:t>roboty budowlane</w:t>
      </w:r>
      <w:r w:rsidRPr="00332B76">
        <w:rPr>
          <w:rFonts w:asciiTheme="minorHAnsi" w:hAnsiTheme="minorHAnsi" w:cs="Posterama"/>
          <w:sz w:val="22"/>
          <w:szCs w:val="22"/>
          <w:shd w:val="clear" w:color="auto" w:fill="FFFFFF"/>
        </w:rPr>
        <w:t>, do których realizacji te uprawnienia są wymagane.</w:t>
      </w:r>
    </w:p>
    <w:p w14:paraId="23C28E74" w14:textId="77777777" w:rsidR="0067325D" w:rsidRPr="00332B76" w:rsidRDefault="0067325D" w:rsidP="0067325D">
      <w:pPr>
        <w:rPr>
          <w:rFonts w:asciiTheme="minorHAnsi" w:hAnsiTheme="minorHAnsi" w:cs="Posterama"/>
          <w:b/>
          <w:bCs/>
          <w:color w:val="00B050"/>
          <w:sz w:val="22"/>
          <w:szCs w:val="22"/>
        </w:rPr>
      </w:pPr>
    </w:p>
    <w:p w14:paraId="79DFCE15" w14:textId="77777777" w:rsidR="0067325D" w:rsidRPr="00332B76" w:rsidRDefault="0067325D" w:rsidP="00756253">
      <w:pPr>
        <w:jc w:val="both"/>
        <w:rPr>
          <w:rFonts w:asciiTheme="minorHAnsi" w:hAnsiTheme="minorHAnsi" w:cs="Posterama"/>
          <w:sz w:val="22"/>
          <w:szCs w:val="22"/>
        </w:rPr>
      </w:pPr>
      <w:proofErr w:type="spellStart"/>
      <w:r w:rsidRPr="00332B76">
        <w:rPr>
          <w:rFonts w:asciiTheme="minorHAnsi" w:hAnsiTheme="minorHAnsi" w:cs="Posterama"/>
          <w:b/>
          <w:bCs/>
          <w:sz w:val="22"/>
          <w:szCs w:val="22"/>
        </w:rPr>
        <w:t>Ad.C</w:t>
      </w:r>
      <w:proofErr w:type="spellEnd"/>
      <w:r w:rsidRPr="00332B76">
        <w:rPr>
          <w:rFonts w:asciiTheme="minorHAnsi" w:hAnsiTheme="minorHAnsi" w:cs="Posterama"/>
          <w:b/>
          <w:bCs/>
          <w:sz w:val="22"/>
          <w:szCs w:val="22"/>
        </w:rPr>
        <w:t>.</w:t>
      </w:r>
      <w:r w:rsidRPr="00332B76">
        <w:rPr>
          <w:rFonts w:asciiTheme="minorHAnsi" w:hAnsiTheme="minorHAnsi" w:cs="Posterama"/>
          <w:sz w:val="22"/>
          <w:szCs w:val="22"/>
        </w:rPr>
        <w:t xml:space="preserve"> </w:t>
      </w:r>
      <w:r w:rsidRPr="00332B76">
        <w:rPr>
          <w:rFonts w:asciiTheme="minorHAnsi" w:hAnsiTheme="minorHAnsi" w:cs="Posterama"/>
          <w:sz w:val="22"/>
          <w:szCs w:val="22"/>
          <w:shd w:val="clear" w:color="auto" w:fill="FFFFFF"/>
        </w:rPr>
        <w:t xml:space="preserve">Zamawiający </w:t>
      </w:r>
      <w:r w:rsidR="00756253" w:rsidRPr="00332B76">
        <w:rPr>
          <w:rFonts w:asciiTheme="minorHAnsi" w:hAnsiTheme="minorHAnsi" w:cs="Posterama"/>
          <w:sz w:val="22"/>
          <w:szCs w:val="22"/>
          <w:shd w:val="clear" w:color="auto" w:fill="FFFFFF"/>
        </w:rPr>
        <w:t xml:space="preserve">nie ustanawia szczególnych warunków w tym zakresie. </w:t>
      </w:r>
    </w:p>
    <w:p w14:paraId="19F1E295" w14:textId="77777777" w:rsidR="0067325D" w:rsidRPr="00332B76" w:rsidRDefault="0067325D" w:rsidP="0067325D">
      <w:pPr>
        <w:rPr>
          <w:rFonts w:asciiTheme="minorHAnsi" w:hAnsiTheme="minorHAnsi"/>
          <w:color w:val="00B050"/>
          <w:sz w:val="22"/>
          <w:szCs w:val="22"/>
        </w:rPr>
      </w:pPr>
    </w:p>
    <w:p w14:paraId="75D67E70" w14:textId="33139A89" w:rsidR="00286769" w:rsidRPr="00623541" w:rsidRDefault="0067325D" w:rsidP="004E6E8A">
      <w:pPr>
        <w:jc w:val="both"/>
        <w:rPr>
          <w:rFonts w:asciiTheme="minorHAnsi" w:hAnsiTheme="minorHAnsi" w:cs="Posterama"/>
          <w:sz w:val="22"/>
          <w:szCs w:val="22"/>
          <w:shd w:val="clear" w:color="auto" w:fill="FFFFFF"/>
        </w:rPr>
      </w:pPr>
      <w:proofErr w:type="spellStart"/>
      <w:r w:rsidRPr="00623541">
        <w:rPr>
          <w:rFonts w:asciiTheme="minorHAnsi" w:hAnsiTheme="minorHAnsi" w:cs="Posterama"/>
          <w:b/>
          <w:bCs/>
          <w:sz w:val="22"/>
          <w:szCs w:val="22"/>
        </w:rPr>
        <w:t>Ad.D</w:t>
      </w:r>
      <w:proofErr w:type="spellEnd"/>
      <w:r w:rsidRPr="00623541">
        <w:rPr>
          <w:rFonts w:asciiTheme="minorHAnsi" w:hAnsiTheme="minorHAnsi" w:cs="Posterama"/>
          <w:b/>
          <w:bCs/>
          <w:sz w:val="22"/>
          <w:szCs w:val="22"/>
        </w:rPr>
        <w:t>.</w:t>
      </w:r>
      <w:r w:rsidRPr="00623541">
        <w:rPr>
          <w:rFonts w:asciiTheme="minorHAnsi" w:hAnsiTheme="minorHAnsi" w:cs="Posterama"/>
          <w:sz w:val="22"/>
          <w:szCs w:val="22"/>
        </w:rPr>
        <w:t xml:space="preserve"> </w:t>
      </w:r>
      <w:r w:rsidRPr="00623541">
        <w:rPr>
          <w:rFonts w:asciiTheme="minorHAnsi" w:hAnsiTheme="minorHAnsi" w:cs="Posterama"/>
          <w:sz w:val="22"/>
          <w:szCs w:val="22"/>
          <w:shd w:val="clear" w:color="auto" w:fill="FFFFFF"/>
        </w:rPr>
        <w:t xml:space="preserve">Zamawiający wymaga aby w ramach spełnienia przez Wykonawcę ubiegającego się o niniejsze zamówienie niezbędnych warunków dotyczących </w:t>
      </w:r>
      <w:r w:rsidRPr="00623541">
        <w:rPr>
          <w:rFonts w:asciiTheme="minorHAnsi" w:hAnsiTheme="minorHAnsi" w:cs="Posterama"/>
          <w:b/>
          <w:bCs/>
          <w:sz w:val="22"/>
          <w:szCs w:val="22"/>
          <w:shd w:val="clear" w:color="auto" w:fill="FFFFFF"/>
        </w:rPr>
        <w:t>wykształcenia, kwalifikacji zawodowych, doświadczenia, potencjału technicznego</w:t>
      </w:r>
      <w:r w:rsidRPr="00623541">
        <w:rPr>
          <w:rFonts w:asciiTheme="minorHAnsi" w:hAnsiTheme="minorHAnsi" w:cs="Posterama"/>
          <w:sz w:val="22"/>
          <w:szCs w:val="22"/>
          <w:shd w:val="clear" w:color="auto" w:fill="FFFFFF"/>
        </w:rPr>
        <w:t xml:space="preserve"> Wykonawcy lub osób skierowanych przez Wykonawcę do realizacji zamówienia, umożliwiających realizację niniejszego zamówienia n</w:t>
      </w:r>
      <w:r w:rsidR="005603E7" w:rsidRPr="00623541">
        <w:rPr>
          <w:rFonts w:asciiTheme="minorHAnsi" w:hAnsiTheme="minorHAnsi" w:cs="Posterama"/>
          <w:sz w:val="22"/>
          <w:szCs w:val="22"/>
          <w:shd w:val="clear" w:color="auto" w:fill="FFFFFF"/>
        </w:rPr>
        <w:t>a odpowiednim poziomie jakości:</w:t>
      </w:r>
    </w:p>
    <w:p w14:paraId="14ABD7A5" w14:textId="08D2C32D" w:rsidR="003A603B" w:rsidRPr="00623541" w:rsidRDefault="000518B7" w:rsidP="003A603B">
      <w:pPr>
        <w:jc w:val="both"/>
        <w:rPr>
          <w:rFonts w:asciiTheme="minorHAnsi" w:hAnsiTheme="minorHAnsi" w:cs="Posterama"/>
          <w:sz w:val="22"/>
          <w:szCs w:val="22"/>
          <w:shd w:val="clear" w:color="auto" w:fill="FFFFFF"/>
        </w:rPr>
      </w:pPr>
      <w:bookmarkStart w:id="4" w:name="_Hlk65232480"/>
      <w:r w:rsidRPr="00623541">
        <w:rPr>
          <w:rFonts w:asciiTheme="minorHAnsi" w:hAnsiTheme="minorHAnsi"/>
          <w:b/>
          <w:sz w:val="22"/>
          <w:szCs w:val="22"/>
        </w:rPr>
        <w:t>a</w:t>
      </w:r>
      <w:r w:rsidR="003A603B" w:rsidRPr="00623541">
        <w:rPr>
          <w:rFonts w:asciiTheme="minorHAnsi" w:hAnsiTheme="minorHAnsi"/>
          <w:b/>
          <w:sz w:val="22"/>
          <w:szCs w:val="22"/>
        </w:rPr>
        <w:t xml:space="preserve">/. </w:t>
      </w:r>
      <w:r w:rsidR="003A603B" w:rsidRPr="00623541">
        <w:rPr>
          <w:rFonts w:asciiTheme="minorHAnsi" w:hAnsiTheme="minorHAnsi" w:cs="Posterama"/>
          <w:sz w:val="22"/>
          <w:szCs w:val="22"/>
          <w:shd w:val="clear" w:color="auto" w:fill="FFFFFF"/>
        </w:rPr>
        <w:t xml:space="preserve">Wykonawca wykazał się </w:t>
      </w:r>
      <w:r w:rsidR="003A603B" w:rsidRPr="00623541">
        <w:rPr>
          <w:rFonts w:asciiTheme="minorHAnsi" w:hAnsiTheme="minorHAnsi"/>
          <w:sz w:val="22"/>
          <w:szCs w:val="22"/>
        </w:rPr>
        <w:t>wykonaniem co najmniej jednej odpowiadającej co do rodzaju i wartości niniejszego postępowania roboty ogólnobudowlanej w czynnych budynkach</w:t>
      </w:r>
      <w:r w:rsidR="00C53FBC" w:rsidRPr="00623541">
        <w:rPr>
          <w:rFonts w:asciiTheme="minorHAnsi" w:hAnsiTheme="minorHAnsi"/>
          <w:sz w:val="22"/>
          <w:szCs w:val="22"/>
        </w:rPr>
        <w:t xml:space="preserve"> </w:t>
      </w:r>
      <w:r w:rsidR="0073220B" w:rsidRPr="00623541">
        <w:rPr>
          <w:rFonts w:asciiTheme="minorHAnsi" w:hAnsiTheme="minorHAnsi"/>
          <w:sz w:val="22"/>
          <w:szCs w:val="22"/>
        </w:rPr>
        <w:t>szpitalnych</w:t>
      </w:r>
      <w:r w:rsidR="00C03A4F" w:rsidRPr="00623541">
        <w:rPr>
          <w:rFonts w:asciiTheme="minorHAnsi" w:hAnsiTheme="minorHAnsi"/>
          <w:sz w:val="22"/>
          <w:szCs w:val="22"/>
        </w:rPr>
        <w:t xml:space="preserve"> </w:t>
      </w:r>
      <w:r w:rsidR="003A603B" w:rsidRPr="00623541">
        <w:rPr>
          <w:rFonts w:asciiTheme="minorHAnsi" w:hAnsiTheme="minorHAnsi"/>
          <w:sz w:val="22"/>
          <w:szCs w:val="22"/>
        </w:rPr>
        <w:t xml:space="preserve">o wartości równej lub wyższej </w:t>
      </w:r>
      <w:r w:rsidR="003A603B" w:rsidRPr="00623541">
        <w:rPr>
          <w:rFonts w:asciiTheme="minorHAnsi" w:hAnsiTheme="minorHAnsi"/>
          <w:b/>
          <w:sz w:val="22"/>
          <w:szCs w:val="22"/>
        </w:rPr>
        <w:t xml:space="preserve">niż </w:t>
      </w:r>
      <w:r w:rsidR="00C03A4F" w:rsidRPr="00623541">
        <w:rPr>
          <w:rFonts w:asciiTheme="minorHAnsi" w:hAnsiTheme="minorHAnsi"/>
          <w:b/>
          <w:sz w:val="22"/>
          <w:szCs w:val="22"/>
        </w:rPr>
        <w:t>1</w:t>
      </w:r>
      <w:r w:rsidR="00975263" w:rsidRPr="00623541">
        <w:rPr>
          <w:rFonts w:asciiTheme="minorHAnsi" w:hAnsiTheme="minorHAnsi"/>
          <w:b/>
          <w:sz w:val="22"/>
          <w:szCs w:val="22"/>
        </w:rPr>
        <w:t>.</w:t>
      </w:r>
      <w:r w:rsidR="00C03A4F" w:rsidRPr="00623541">
        <w:rPr>
          <w:rFonts w:asciiTheme="minorHAnsi" w:hAnsiTheme="minorHAnsi"/>
          <w:b/>
          <w:sz w:val="22"/>
          <w:szCs w:val="22"/>
        </w:rPr>
        <w:t>5</w:t>
      </w:r>
      <w:r w:rsidR="00975263" w:rsidRPr="00623541">
        <w:rPr>
          <w:rFonts w:asciiTheme="minorHAnsi" w:hAnsiTheme="minorHAnsi"/>
          <w:b/>
          <w:sz w:val="22"/>
          <w:szCs w:val="22"/>
        </w:rPr>
        <w:t>0</w:t>
      </w:r>
      <w:r w:rsidR="00B343C1" w:rsidRPr="00623541">
        <w:rPr>
          <w:rFonts w:asciiTheme="minorHAnsi" w:hAnsiTheme="minorHAnsi"/>
          <w:b/>
          <w:sz w:val="22"/>
          <w:szCs w:val="22"/>
        </w:rPr>
        <w:t>0</w:t>
      </w:r>
      <w:r w:rsidR="00975263" w:rsidRPr="00623541">
        <w:rPr>
          <w:rFonts w:asciiTheme="minorHAnsi" w:hAnsiTheme="minorHAnsi"/>
          <w:b/>
          <w:sz w:val="22"/>
          <w:szCs w:val="22"/>
        </w:rPr>
        <w:t>.</w:t>
      </w:r>
      <w:r w:rsidR="00100C47" w:rsidRPr="00623541">
        <w:rPr>
          <w:rFonts w:asciiTheme="minorHAnsi" w:hAnsiTheme="minorHAnsi"/>
          <w:b/>
          <w:sz w:val="22"/>
          <w:szCs w:val="22"/>
        </w:rPr>
        <w:t>000</w:t>
      </w:r>
      <w:r w:rsidR="00A03031" w:rsidRPr="00623541">
        <w:rPr>
          <w:rFonts w:asciiTheme="minorHAnsi" w:hAnsiTheme="minorHAnsi"/>
          <w:b/>
          <w:sz w:val="22"/>
          <w:szCs w:val="22"/>
        </w:rPr>
        <w:t xml:space="preserve"> </w:t>
      </w:r>
      <w:r w:rsidR="003A603B" w:rsidRPr="00623541">
        <w:rPr>
          <w:rFonts w:asciiTheme="minorHAnsi" w:hAnsiTheme="minorHAnsi"/>
          <w:b/>
          <w:sz w:val="22"/>
          <w:szCs w:val="22"/>
        </w:rPr>
        <w:t xml:space="preserve">zł </w:t>
      </w:r>
      <w:r w:rsidR="00975263" w:rsidRPr="00623541">
        <w:rPr>
          <w:rFonts w:asciiTheme="minorHAnsi" w:hAnsiTheme="minorHAnsi"/>
          <w:b/>
          <w:sz w:val="22"/>
          <w:szCs w:val="22"/>
        </w:rPr>
        <w:t>ne</w:t>
      </w:r>
      <w:r w:rsidR="003A603B" w:rsidRPr="00623541">
        <w:rPr>
          <w:rFonts w:asciiTheme="minorHAnsi" w:hAnsiTheme="minorHAnsi"/>
          <w:b/>
          <w:sz w:val="22"/>
          <w:szCs w:val="22"/>
        </w:rPr>
        <w:t>tto</w:t>
      </w:r>
      <w:r w:rsidR="007423A8" w:rsidRPr="00623541">
        <w:rPr>
          <w:rFonts w:asciiTheme="minorHAnsi" w:hAnsiTheme="minorHAnsi"/>
          <w:b/>
          <w:sz w:val="22"/>
          <w:szCs w:val="22"/>
        </w:rPr>
        <w:t xml:space="preserve"> (słownie: </w:t>
      </w:r>
      <w:r w:rsidR="00C03A4F" w:rsidRPr="00623541">
        <w:rPr>
          <w:rFonts w:asciiTheme="minorHAnsi" w:hAnsiTheme="minorHAnsi"/>
          <w:b/>
          <w:sz w:val="22"/>
          <w:szCs w:val="22"/>
        </w:rPr>
        <w:t>milion pięćset tysięcy złotych</w:t>
      </w:r>
      <w:r w:rsidR="007423A8" w:rsidRPr="00623541">
        <w:rPr>
          <w:rFonts w:asciiTheme="minorHAnsi" w:hAnsiTheme="minorHAnsi"/>
          <w:b/>
          <w:sz w:val="22"/>
          <w:szCs w:val="22"/>
        </w:rPr>
        <w:t>)</w:t>
      </w:r>
      <w:r w:rsidR="00E40E22" w:rsidRPr="00623541">
        <w:rPr>
          <w:rFonts w:asciiTheme="minorHAnsi" w:hAnsiTheme="minorHAnsi"/>
          <w:b/>
          <w:sz w:val="22"/>
          <w:szCs w:val="22"/>
        </w:rPr>
        <w:t>.</w:t>
      </w:r>
    </w:p>
    <w:bookmarkEnd w:id="4"/>
    <w:p w14:paraId="3DFEE2B3" w14:textId="77777777" w:rsidR="0067325D" w:rsidRPr="00D749E6" w:rsidRDefault="0067325D" w:rsidP="004E6E8A">
      <w:pPr>
        <w:jc w:val="both"/>
        <w:rPr>
          <w:rFonts w:asciiTheme="minorHAnsi" w:hAnsiTheme="minorHAnsi"/>
          <w:sz w:val="22"/>
          <w:szCs w:val="22"/>
          <w:shd w:val="clear" w:color="auto" w:fill="FFFFFF"/>
        </w:rPr>
      </w:pPr>
    </w:p>
    <w:p w14:paraId="764BCE5B" w14:textId="4D32F35D" w:rsidR="0067325D" w:rsidRPr="00D749E6" w:rsidRDefault="004E6E8A" w:rsidP="004E6E8A">
      <w:pPr>
        <w:jc w:val="both"/>
        <w:rPr>
          <w:rFonts w:asciiTheme="minorHAnsi" w:hAnsiTheme="minorHAnsi" w:cs="Posterama"/>
          <w:sz w:val="22"/>
          <w:szCs w:val="22"/>
          <w:shd w:val="clear" w:color="auto" w:fill="FFFFFF"/>
        </w:rPr>
      </w:pPr>
      <w:r w:rsidRPr="00D749E6">
        <w:rPr>
          <w:rFonts w:asciiTheme="minorHAnsi" w:hAnsiTheme="minorHAnsi" w:cs="Posterama"/>
          <w:sz w:val="22"/>
          <w:szCs w:val="22"/>
          <w:shd w:val="clear" w:color="auto" w:fill="FFFFFF"/>
        </w:rPr>
        <w:t xml:space="preserve">5. </w:t>
      </w:r>
      <w:r w:rsidR="0067325D" w:rsidRPr="00D749E6">
        <w:rPr>
          <w:rFonts w:asciiTheme="minorHAnsi" w:hAnsiTheme="minorHAnsi" w:cs="Posterama"/>
          <w:sz w:val="22"/>
          <w:szCs w:val="22"/>
          <w:shd w:val="clear" w:color="auto" w:fill="FFFFFF"/>
        </w:rPr>
        <w:t xml:space="preserve">Wykonawca może w celu potwierdzenia spełniania w/w warunków udziału w postępowaniu w stosownych sytuacjach oraz w odniesieniu do konkretnego zamówienia, lub jego części, </w:t>
      </w:r>
      <w:r w:rsidR="0067325D" w:rsidRPr="00D749E6">
        <w:rPr>
          <w:rFonts w:asciiTheme="minorHAnsi" w:hAnsiTheme="minorHAnsi" w:cs="Posterama"/>
          <w:b/>
          <w:bCs/>
          <w:sz w:val="22"/>
          <w:szCs w:val="22"/>
          <w:shd w:val="clear" w:color="auto" w:fill="FFFFFF"/>
        </w:rPr>
        <w:t>polegać</w:t>
      </w:r>
      <w:r w:rsidR="0067325D" w:rsidRPr="00D749E6">
        <w:rPr>
          <w:rFonts w:asciiTheme="minorHAnsi" w:hAnsiTheme="minorHAnsi" w:cs="Posterama"/>
          <w:sz w:val="22"/>
          <w:szCs w:val="22"/>
          <w:shd w:val="clear" w:color="auto" w:fill="FFFFFF"/>
        </w:rPr>
        <w:t xml:space="preserve"> na zdolnościach technicznych lub zawodowych lub sytuacji finansowej lub ekonomicznej </w:t>
      </w:r>
      <w:r w:rsidR="0067325D" w:rsidRPr="00D749E6">
        <w:rPr>
          <w:rFonts w:asciiTheme="minorHAnsi" w:hAnsiTheme="minorHAnsi" w:cs="Posterama"/>
          <w:b/>
          <w:bCs/>
          <w:sz w:val="22"/>
          <w:szCs w:val="22"/>
          <w:shd w:val="clear" w:color="auto" w:fill="FFFFFF"/>
        </w:rPr>
        <w:t>podmiotów udostępniających zasoby</w:t>
      </w:r>
      <w:r w:rsidR="0067325D" w:rsidRPr="00D749E6">
        <w:rPr>
          <w:rFonts w:asciiTheme="minorHAnsi" w:hAnsiTheme="minorHAnsi" w:cs="Posterama"/>
          <w:sz w:val="22"/>
          <w:szCs w:val="22"/>
          <w:shd w:val="clear" w:color="auto" w:fill="FFFFFF"/>
        </w:rPr>
        <w:t xml:space="preserve">, niezależnie od charakteru prawnego łączących go z nimi stosunków prawnych (art. 118 i nast. </w:t>
      </w:r>
      <w:proofErr w:type="spellStart"/>
      <w:r w:rsidR="0067325D" w:rsidRPr="00D749E6">
        <w:rPr>
          <w:rFonts w:asciiTheme="minorHAnsi" w:hAnsiTheme="minorHAnsi" w:cs="Posterama"/>
          <w:sz w:val="22"/>
          <w:szCs w:val="22"/>
          <w:shd w:val="clear" w:color="auto" w:fill="FFFFFF"/>
        </w:rPr>
        <w:t>p.z.p</w:t>
      </w:r>
      <w:proofErr w:type="spellEnd"/>
      <w:r w:rsidR="0067325D" w:rsidRPr="00D749E6">
        <w:rPr>
          <w:rFonts w:asciiTheme="minorHAnsi" w:hAnsiTheme="minorHAnsi" w:cs="Posterama"/>
          <w:sz w:val="22"/>
          <w:szCs w:val="22"/>
          <w:shd w:val="clear" w:color="auto" w:fill="FFFFFF"/>
        </w:rPr>
        <w:t>.).</w:t>
      </w:r>
    </w:p>
    <w:p w14:paraId="55387763" w14:textId="77777777" w:rsidR="0067325D" w:rsidRPr="006B3BDF" w:rsidRDefault="0067325D" w:rsidP="0067325D">
      <w:pPr>
        <w:rPr>
          <w:rFonts w:asciiTheme="minorHAnsi" w:hAnsiTheme="minorHAnsi" w:cs="Posterama"/>
          <w:color w:val="FF0000"/>
          <w:sz w:val="22"/>
          <w:szCs w:val="22"/>
          <w:shd w:val="clear" w:color="auto" w:fill="FFFFFF"/>
        </w:rPr>
      </w:pPr>
    </w:p>
    <w:p w14:paraId="7248F464" w14:textId="77777777" w:rsidR="0067325D" w:rsidRPr="00332B76" w:rsidRDefault="0067325D" w:rsidP="0067325D">
      <w:pPr>
        <w:rPr>
          <w:rFonts w:asciiTheme="minorHAnsi" w:hAnsiTheme="minorHAnsi" w:cs="Posterama"/>
          <w:b/>
          <w:bCs/>
          <w:sz w:val="22"/>
          <w:szCs w:val="22"/>
          <w:shd w:val="clear" w:color="auto" w:fill="FFFFFF"/>
        </w:rPr>
      </w:pPr>
      <w:r w:rsidRPr="00332B76">
        <w:rPr>
          <w:rFonts w:asciiTheme="minorHAnsi" w:hAnsiTheme="minorHAnsi" w:cs="Posterama"/>
          <w:b/>
          <w:bCs/>
          <w:sz w:val="22"/>
          <w:szCs w:val="22"/>
          <w:shd w:val="clear" w:color="auto" w:fill="FFFFFF"/>
        </w:rPr>
        <w:t>UWAGA:</w:t>
      </w:r>
    </w:p>
    <w:p w14:paraId="73D4A1F4" w14:textId="77777777" w:rsidR="0067325D" w:rsidRPr="00332B76" w:rsidRDefault="0067325D" w:rsidP="0067325D">
      <w:pPr>
        <w:rPr>
          <w:rFonts w:asciiTheme="minorHAnsi" w:hAnsiTheme="minorHAnsi" w:cs="Posterama"/>
          <w:sz w:val="22"/>
          <w:szCs w:val="22"/>
          <w:shd w:val="clear" w:color="auto" w:fill="FFFFFF"/>
        </w:rPr>
      </w:pPr>
    </w:p>
    <w:p w14:paraId="3F55F0C5" w14:textId="77777777" w:rsidR="0067325D" w:rsidRPr="00332B76" w:rsidRDefault="0067325D" w:rsidP="008470D4">
      <w:pPr>
        <w:jc w:val="both"/>
        <w:rPr>
          <w:rFonts w:asciiTheme="minorHAnsi" w:hAnsiTheme="minorHAnsi" w:cs="Posterama"/>
          <w:sz w:val="22"/>
          <w:szCs w:val="22"/>
          <w:shd w:val="clear" w:color="auto" w:fill="FFFFFF"/>
        </w:rPr>
      </w:pPr>
      <w:r w:rsidRPr="00332B76">
        <w:rPr>
          <w:rFonts w:asciiTheme="minorHAnsi" w:hAnsiTheme="minorHAnsi" w:cs="Posterama"/>
          <w:sz w:val="22"/>
          <w:szCs w:val="22"/>
        </w:rPr>
        <w:t>1. Wykonawcy mogą wspólnie ubiegać się o udzielenie zamówienia.</w:t>
      </w:r>
    </w:p>
    <w:p w14:paraId="5F029B64" w14:textId="244A5FCE" w:rsidR="0067325D" w:rsidRPr="00332B76" w:rsidRDefault="0067325D" w:rsidP="008470D4">
      <w:pPr>
        <w:shd w:val="clear" w:color="auto" w:fill="FFFFFF"/>
        <w:jc w:val="both"/>
        <w:rPr>
          <w:rFonts w:asciiTheme="minorHAnsi" w:hAnsiTheme="minorHAnsi" w:cs="Posterama"/>
          <w:sz w:val="22"/>
          <w:szCs w:val="22"/>
        </w:rPr>
      </w:pPr>
      <w:r w:rsidRPr="00332B76">
        <w:rPr>
          <w:rFonts w:asciiTheme="minorHAnsi" w:hAnsiTheme="minorHAnsi" w:cs="Posterama"/>
          <w:sz w:val="22"/>
          <w:szCs w:val="22"/>
        </w:rPr>
        <w:t>2. W przypadku, o którym mowa w pkt 1, Wykonawcy ustanawiają pełnomocnika do reprezentowania ich w postępowaniu albo do reprezentowania w postępowaniu i zawarcia umowy z Za</w:t>
      </w:r>
      <w:r w:rsidR="00DF2CBB">
        <w:rPr>
          <w:rFonts w:asciiTheme="minorHAnsi" w:hAnsiTheme="minorHAnsi" w:cs="Posterama"/>
          <w:sz w:val="22"/>
          <w:szCs w:val="22"/>
        </w:rPr>
        <w:t>/</w:t>
      </w:r>
      <w:r w:rsidRPr="00332B76">
        <w:rPr>
          <w:rFonts w:asciiTheme="minorHAnsi" w:hAnsiTheme="minorHAnsi" w:cs="Posterama"/>
          <w:sz w:val="22"/>
          <w:szCs w:val="22"/>
        </w:rPr>
        <w:t>mawiającym.</w:t>
      </w:r>
    </w:p>
    <w:p w14:paraId="021045C4" w14:textId="77777777" w:rsidR="0067325D" w:rsidRPr="00332B76" w:rsidRDefault="0067325D" w:rsidP="008470D4">
      <w:pPr>
        <w:shd w:val="clear" w:color="auto" w:fill="FFFFFF"/>
        <w:jc w:val="both"/>
        <w:rPr>
          <w:rFonts w:asciiTheme="minorHAnsi" w:hAnsiTheme="minorHAnsi" w:cs="Posterama"/>
          <w:sz w:val="22"/>
          <w:szCs w:val="22"/>
        </w:rPr>
      </w:pPr>
      <w:r w:rsidRPr="00332B76">
        <w:rPr>
          <w:rFonts w:asciiTheme="minorHAnsi" w:hAnsiTheme="minorHAnsi" w:cs="Posterama"/>
          <w:sz w:val="22"/>
          <w:szCs w:val="22"/>
        </w:rPr>
        <w:t>3. Przepisy dotyczące Wykonawcy stosuje się odpowiednio do Wykonawców wspólnie ubiegających się o udzielenie zamówienia.</w:t>
      </w:r>
    </w:p>
    <w:p w14:paraId="45511C09" w14:textId="77777777" w:rsidR="0067325D" w:rsidRPr="00332B76" w:rsidRDefault="0067325D" w:rsidP="008470D4">
      <w:pPr>
        <w:shd w:val="clear" w:color="auto" w:fill="FFFFFF"/>
        <w:jc w:val="both"/>
        <w:rPr>
          <w:rFonts w:asciiTheme="minorHAnsi" w:hAnsiTheme="minorHAnsi" w:cs="Posterama"/>
          <w:sz w:val="22"/>
          <w:szCs w:val="22"/>
        </w:rPr>
      </w:pPr>
      <w:r w:rsidRPr="00332B76">
        <w:rPr>
          <w:rFonts w:asciiTheme="minorHAnsi" w:hAnsiTheme="minorHAnsi" w:cs="Posterama"/>
          <w:sz w:val="22"/>
          <w:szCs w:val="22"/>
        </w:rPr>
        <w:t>4. Jeżeli zostanie wybrana oferta Wykonawców wspólnie ubiegających się o udzielenie zamówienia, Zamawiający żąda przed zawarciem umowy przedłożenia mu kopii umowy regulującej współpracę tych Wykonawców.</w:t>
      </w:r>
    </w:p>
    <w:p w14:paraId="53AD6913" w14:textId="77777777" w:rsidR="009937D1" w:rsidRPr="00332B76" w:rsidRDefault="009937D1" w:rsidP="009937D1">
      <w:pPr>
        <w:shd w:val="clear" w:color="auto" w:fill="FFFFFF"/>
        <w:jc w:val="both"/>
        <w:rPr>
          <w:rFonts w:asciiTheme="minorHAnsi" w:hAnsiTheme="minorHAnsi" w:cs="Posterama"/>
          <w:sz w:val="22"/>
          <w:szCs w:val="22"/>
        </w:rPr>
      </w:pPr>
      <w:r w:rsidRPr="00332B76">
        <w:rPr>
          <w:rFonts w:asciiTheme="minorHAnsi" w:hAnsiTheme="minorHAnsi" w:cs="Posterama"/>
          <w:sz w:val="22"/>
          <w:szCs w:val="22"/>
        </w:rPr>
        <w:t xml:space="preserve">5. Warunek dotyczący uprawnień do prowadzenia określonej działalności gospodarczej lub zawodowej, o którym mowa w </w:t>
      </w:r>
      <w:r w:rsidRPr="00332B76">
        <w:rPr>
          <w:rFonts w:asciiTheme="minorHAnsi" w:hAnsiTheme="minorHAnsi" w:cs="Posterama"/>
          <w:b/>
          <w:bCs/>
          <w:sz w:val="22"/>
          <w:szCs w:val="22"/>
        </w:rPr>
        <w:t>art. 112 ust. 2 pkt 2</w:t>
      </w:r>
      <w:r w:rsidRPr="00332B76">
        <w:rPr>
          <w:rFonts w:asciiTheme="minorHAnsi" w:hAnsiTheme="minorHAnsi" w:cs="Posterama"/>
          <w:sz w:val="22"/>
          <w:szCs w:val="22"/>
        </w:rPr>
        <w:t xml:space="preserve"> </w:t>
      </w:r>
      <w:proofErr w:type="spellStart"/>
      <w:r w:rsidRPr="00332B76">
        <w:rPr>
          <w:rFonts w:asciiTheme="minorHAnsi" w:hAnsiTheme="minorHAnsi" w:cs="Posterama"/>
          <w:sz w:val="22"/>
          <w:szCs w:val="22"/>
        </w:rPr>
        <w:t>p.z.p</w:t>
      </w:r>
      <w:proofErr w:type="spellEnd"/>
      <w:r w:rsidRPr="00332B76">
        <w:rPr>
          <w:rFonts w:asciiTheme="minorHAnsi" w:hAnsiTheme="minorHAnsi" w:cs="Posterama"/>
          <w:sz w:val="22"/>
          <w:szCs w:val="22"/>
        </w:rPr>
        <w:t xml:space="preserve">., jest spełniony, jeżeli co najmniej jeden z Wykonawców wspólnie ubiegających się o udzielenie zamówienia posiada uprawnienia do prowadzenia określonej działalności gospodarczej lub zawodowej i zrealizuje roboty </w:t>
      </w:r>
      <w:r w:rsidR="00B26C07" w:rsidRPr="00332B76">
        <w:rPr>
          <w:rFonts w:asciiTheme="minorHAnsi" w:hAnsiTheme="minorHAnsi" w:cs="Posterama"/>
          <w:sz w:val="22"/>
          <w:szCs w:val="22"/>
        </w:rPr>
        <w:t>budowlane,</w:t>
      </w:r>
      <w:r w:rsidRPr="00332B76">
        <w:rPr>
          <w:rFonts w:asciiTheme="minorHAnsi" w:hAnsiTheme="minorHAnsi" w:cs="Posterama"/>
          <w:sz w:val="22"/>
          <w:szCs w:val="22"/>
        </w:rPr>
        <w:t xml:space="preserve"> do których realizacji te uprawnienia są wymagane.</w:t>
      </w:r>
    </w:p>
    <w:p w14:paraId="3EA4ECA6" w14:textId="09992110" w:rsidR="009937D1" w:rsidRPr="00332B76" w:rsidRDefault="009937D1" w:rsidP="009937D1">
      <w:pPr>
        <w:shd w:val="clear" w:color="auto" w:fill="FFFFFF"/>
        <w:jc w:val="both"/>
        <w:rPr>
          <w:rFonts w:asciiTheme="minorHAnsi" w:hAnsiTheme="minorHAnsi" w:cs="Posterama"/>
          <w:sz w:val="22"/>
          <w:szCs w:val="22"/>
        </w:rPr>
      </w:pPr>
      <w:r w:rsidRPr="00332B76">
        <w:rPr>
          <w:rFonts w:asciiTheme="minorHAnsi" w:hAnsiTheme="minorHAnsi" w:cs="Posterama"/>
          <w:sz w:val="22"/>
          <w:szCs w:val="22"/>
        </w:rPr>
        <w:t>6. W odniesieniu do warunków dotyczących wykształcenia, kwalifikacji zawodowych lub doświadczenia</w:t>
      </w:r>
      <w:r w:rsidR="00975263" w:rsidRPr="00332B76">
        <w:rPr>
          <w:rFonts w:asciiTheme="minorHAnsi" w:hAnsiTheme="minorHAnsi" w:cs="Posterama"/>
          <w:sz w:val="22"/>
          <w:szCs w:val="22"/>
        </w:rPr>
        <w:t>,</w:t>
      </w:r>
      <w:r w:rsidRPr="00332B76">
        <w:rPr>
          <w:rFonts w:asciiTheme="minorHAnsi" w:hAnsiTheme="minorHAnsi" w:cs="Posterama"/>
          <w:sz w:val="22"/>
          <w:szCs w:val="22"/>
        </w:rPr>
        <w:t xml:space="preserve"> Wykonawcy wspólnie ubiegający się o udzielenie zamówienia mogą polegać na zdolnościach tych z Wykonawców, którzy wykonają roboty budowlane do realizacji których te zdolności są wymagane.</w:t>
      </w:r>
    </w:p>
    <w:p w14:paraId="5817619D" w14:textId="76654D0D" w:rsidR="009937D1" w:rsidRPr="00332B76" w:rsidRDefault="004953EB" w:rsidP="009937D1">
      <w:pPr>
        <w:shd w:val="clear" w:color="auto" w:fill="FFFFFF"/>
        <w:jc w:val="both"/>
        <w:rPr>
          <w:rFonts w:asciiTheme="minorHAnsi" w:hAnsiTheme="minorHAnsi" w:cs="Posterama"/>
          <w:sz w:val="22"/>
          <w:szCs w:val="22"/>
        </w:rPr>
      </w:pPr>
      <w:r w:rsidRPr="00332B76">
        <w:rPr>
          <w:rFonts w:asciiTheme="minorHAnsi" w:hAnsiTheme="minorHAnsi" w:cs="Posterama"/>
          <w:sz w:val="22"/>
          <w:szCs w:val="22"/>
        </w:rPr>
        <w:t xml:space="preserve">7. </w:t>
      </w:r>
      <w:r w:rsidR="009937D1" w:rsidRPr="00332B76">
        <w:rPr>
          <w:rFonts w:asciiTheme="minorHAnsi" w:hAnsiTheme="minorHAnsi" w:cs="Posterama"/>
          <w:sz w:val="22"/>
          <w:szCs w:val="22"/>
        </w:rPr>
        <w:t xml:space="preserve">W przypadku, o którym mowa w </w:t>
      </w:r>
      <w:r w:rsidRPr="00332B76">
        <w:rPr>
          <w:rFonts w:asciiTheme="minorHAnsi" w:hAnsiTheme="minorHAnsi" w:cs="Posterama"/>
          <w:sz w:val="22"/>
          <w:szCs w:val="22"/>
        </w:rPr>
        <w:t>pkt</w:t>
      </w:r>
      <w:r w:rsidR="009937D1" w:rsidRPr="00332B76">
        <w:rPr>
          <w:rFonts w:asciiTheme="minorHAnsi" w:hAnsiTheme="minorHAnsi" w:cs="Posterama"/>
          <w:sz w:val="22"/>
          <w:szCs w:val="22"/>
        </w:rPr>
        <w:t xml:space="preserve"> </w:t>
      </w:r>
      <w:r w:rsidRPr="00332B76">
        <w:rPr>
          <w:rFonts w:asciiTheme="minorHAnsi" w:hAnsiTheme="minorHAnsi" w:cs="Posterama"/>
          <w:sz w:val="22"/>
          <w:szCs w:val="22"/>
        </w:rPr>
        <w:t>5</w:t>
      </w:r>
      <w:r w:rsidR="009937D1" w:rsidRPr="00332B76">
        <w:rPr>
          <w:rFonts w:asciiTheme="minorHAnsi" w:hAnsiTheme="minorHAnsi" w:cs="Posterama"/>
          <w:sz w:val="22"/>
          <w:szCs w:val="22"/>
        </w:rPr>
        <w:t xml:space="preserve"> i </w:t>
      </w:r>
      <w:r w:rsidRPr="00332B76">
        <w:rPr>
          <w:rFonts w:asciiTheme="minorHAnsi" w:hAnsiTheme="minorHAnsi" w:cs="Posterama"/>
          <w:sz w:val="22"/>
          <w:szCs w:val="22"/>
        </w:rPr>
        <w:t>6</w:t>
      </w:r>
      <w:r w:rsidR="009937D1" w:rsidRPr="00332B76">
        <w:rPr>
          <w:rFonts w:asciiTheme="minorHAnsi" w:hAnsiTheme="minorHAnsi" w:cs="Posterama"/>
          <w:sz w:val="22"/>
          <w:szCs w:val="22"/>
        </w:rPr>
        <w:t xml:space="preserve">, </w:t>
      </w:r>
      <w:r w:rsidRPr="00332B76">
        <w:rPr>
          <w:rFonts w:asciiTheme="minorHAnsi" w:hAnsiTheme="minorHAnsi" w:cs="Posterama"/>
          <w:sz w:val="22"/>
          <w:szCs w:val="22"/>
        </w:rPr>
        <w:t>W</w:t>
      </w:r>
      <w:r w:rsidR="009937D1" w:rsidRPr="00332B76">
        <w:rPr>
          <w:rFonts w:asciiTheme="minorHAnsi" w:hAnsiTheme="minorHAnsi" w:cs="Posterama"/>
          <w:sz w:val="22"/>
          <w:szCs w:val="22"/>
        </w:rPr>
        <w:t>ykonawcy wspólnie ubiegający się o udzielenie zamówienia dołączają do oferty oświadczenie, z którego wynika, które roboty budowlane</w:t>
      </w:r>
      <w:r w:rsidRPr="00332B76">
        <w:rPr>
          <w:rFonts w:asciiTheme="minorHAnsi" w:hAnsiTheme="minorHAnsi" w:cs="Posterama"/>
          <w:sz w:val="22"/>
          <w:szCs w:val="22"/>
        </w:rPr>
        <w:t xml:space="preserve"> </w:t>
      </w:r>
      <w:r w:rsidR="009937D1" w:rsidRPr="00332B76">
        <w:rPr>
          <w:rFonts w:asciiTheme="minorHAnsi" w:hAnsiTheme="minorHAnsi" w:cs="Posterama"/>
          <w:sz w:val="22"/>
          <w:szCs w:val="22"/>
        </w:rPr>
        <w:t xml:space="preserve">wykonają poszczególni </w:t>
      </w:r>
      <w:r w:rsidRPr="00332B76">
        <w:rPr>
          <w:rFonts w:asciiTheme="minorHAnsi" w:hAnsiTheme="minorHAnsi" w:cs="Posterama"/>
          <w:sz w:val="22"/>
          <w:szCs w:val="22"/>
        </w:rPr>
        <w:t>W</w:t>
      </w:r>
      <w:r w:rsidR="009937D1" w:rsidRPr="00332B76">
        <w:rPr>
          <w:rFonts w:asciiTheme="minorHAnsi" w:hAnsiTheme="minorHAnsi" w:cs="Posterama"/>
          <w:sz w:val="22"/>
          <w:szCs w:val="22"/>
        </w:rPr>
        <w:t>ykonawcy.</w:t>
      </w:r>
    </w:p>
    <w:p w14:paraId="14089E8D" w14:textId="77777777" w:rsidR="0067325D" w:rsidRPr="00332B76" w:rsidRDefault="0067325D" w:rsidP="0067325D">
      <w:pPr>
        <w:rPr>
          <w:rFonts w:asciiTheme="minorHAnsi" w:hAnsiTheme="minorHAnsi"/>
          <w:bCs/>
          <w:color w:val="00B050"/>
          <w:sz w:val="22"/>
          <w:szCs w:val="22"/>
        </w:rPr>
      </w:pPr>
    </w:p>
    <w:p w14:paraId="29B74AE2" w14:textId="77777777" w:rsidR="0067325D" w:rsidRPr="00332B76" w:rsidRDefault="0067325D" w:rsidP="0079288B">
      <w:pPr>
        <w:ind w:left="-284"/>
        <w:rPr>
          <w:rFonts w:asciiTheme="minorHAnsi" w:hAnsiTheme="minorHAnsi" w:cs="Posterama"/>
          <w:b/>
          <w:bCs/>
          <w:sz w:val="22"/>
          <w:szCs w:val="22"/>
        </w:rPr>
      </w:pPr>
      <w:r w:rsidRPr="00332B76">
        <w:rPr>
          <w:rFonts w:asciiTheme="minorHAnsi" w:hAnsiTheme="minorHAnsi" w:cs="Posterama"/>
          <w:b/>
          <w:bCs/>
          <w:sz w:val="22"/>
          <w:szCs w:val="22"/>
        </w:rPr>
        <w:t>VIII. WYKAZ PODMIOTOWYCH ŚRODKÓW DOWODOWYCH:</w:t>
      </w:r>
    </w:p>
    <w:p w14:paraId="77C09AC3" w14:textId="77777777" w:rsidR="0067325D" w:rsidRPr="00332B76" w:rsidRDefault="0067325D" w:rsidP="003A7D4E">
      <w:pPr>
        <w:pStyle w:val="Akapitzlist"/>
        <w:numPr>
          <w:ilvl w:val="0"/>
          <w:numId w:val="17"/>
        </w:numPr>
        <w:ind w:left="284"/>
        <w:rPr>
          <w:color w:val="auto"/>
        </w:rPr>
      </w:pPr>
      <w:r w:rsidRPr="00332B76">
        <w:rPr>
          <w:color w:val="auto"/>
        </w:rPr>
        <w:t xml:space="preserve">W niniejszym postępowaniu Zamawiający będzie żądał od Wykonawcy, którego oferta w wyniku badania i oceny ofert została najwyżej oceniona, przedstawienia poniżej wymienionych </w:t>
      </w:r>
      <w:r w:rsidRPr="00332B76">
        <w:rPr>
          <w:b/>
          <w:bCs w:val="0"/>
          <w:color w:val="auto"/>
        </w:rPr>
        <w:t>podmiotowych środków dowodowych</w:t>
      </w:r>
      <w:r w:rsidR="003D2400" w:rsidRPr="00332B76">
        <w:rPr>
          <w:b/>
          <w:bCs w:val="0"/>
          <w:color w:val="auto"/>
        </w:rPr>
        <w:t>,</w:t>
      </w:r>
      <w:r w:rsidRPr="00332B76">
        <w:rPr>
          <w:b/>
          <w:bCs w:val="0"/>
          <w:color w:val="auto"/>
        </w:rPr>
        <w:t xml:space="preserve"> </w:t>
      </w:r>
      <w:r w:rsidRPr="00332B76">
        <w:rPr>
          <w:color w:val="auto"/>
        </w:rPr>
        <w:t>o których jest mowa w</w:t>
      </w:r>
      <w:r w:rsidR="003D2400" w:rsidRPr="00332B76">
        <w:rPr>
          <w:color w:val="auto"/>
        </w:rPr>
        <w:t xml:space="preserve"> r</w:t>
      </w:r>
      <w:r w:rsidRPr="00332B76">
        <w:rPr>
          <w:color w:val="auto"/>
        </w:rPr>
        <w:t xml:space="preserve">ozporządzeniu Ministra Rozwoju, Pracy i Technologii z dnia 23 grudnia 2020 </w:t>
      </w:r>
      <w:r w:rsidR="003D2400" w:rsidRPr="00332B76">
        <w:rPr>
          <w:color w:val="auto"/>
        </w:rPr>
        <w:t xml:space="preserve">r. </w:t>
      </w:r>
      <w:r w:rsidRPr="00332B76">
        <w:rPr>
          <w:color w:val="auto"/>
        </w:rPr>
        <w:t>(Dz.U.2020</w:t>
      </w:r>
      <w:r w:rsidR="003D2400" w:rsidRPr="00332B76">
        <w:rPr>
          <w:color w:val="auto"/>
        </w:rPr>
        <w:t xml:space="preserve">, poz. </w:t>
      </w:r>
      <w:r w:rsidRPr="00332B76">
        <w:rPr>
          <w:color w:val="auto"/>
        </w:rPr>
        <w:t>2415):</w:t>
      </w:r>
    </w:p>
    <w:p w14:paraId="32FE22CD" w14:textId="5E0E8063" w:rsidR="0067325D" w:rsidRPr="00332B76" w:rsidRDefault="0067325D" w:rsidP="0079288B">
      <w:pPr>
        <w:pStyle w:val="Akapitzlist"/>
        <w:numPr>
          <w:ilvl w:val="0"/>
          <w:numId w:val="0"/>
        </w:numPr>
        <w:ind w:left="284"/>
        <w:rPr>
          <w:color w:val="auto"/>
        </w:rPr>
      </w:pPr>
      <w:r w:rsidRPr="00332B76">
        <w:rPr>
          <w:b/>
          <w:bCs w:val="0"/>
          <w:color w:val="auto"/>
        </w:rPr>
        <w:t>A/</w:t>
      </w:r>
      <w:r w:rsidRPr="00332B76">
        <w:rPr>
          <w:color w:val="auto"/>
        </w:rPr>
        <w:t xml:space="preserve"> na potwierdzenie </w:t>
      </w:r>
      <w:r w:rsidRPr="00332B76">
        <w:rPr>
          <w:b/>
          <w:bCs w:val="0"/>
          <w:color w:val="auto"/>
        </w:rPr>
        <w:t>braku podstaw wykluczenia</w:t>
      </w:r>
      <w:r w:rsidRPr="00332B76">
        <w:rPr>
          <w:color w:val="auto"/>
        </w:rPr>
        <w:t xml:space="preserve"> Wykonawcy</w:t>
      </w:r>
      <w:r w:rsidR="00975263" w:rsidRPr="00332B76">
        <w:rPr>
          <w:color w:val="auto"/>
        </w:rPr>
        <w:t>, w tym</w:t>
      </w:r>
      <w:r w:rsidRPr="00332B76">
        <w:rPr>
          <w:color w:val="auto"/>
        </w:rPr>
        <w:t xml:space="preserve"> na okoliczność braku wystąpienia w stosunku do niego którejkolwiek z przesłanek z </w:t>
      </w:r>
      <w:r w:rsidRPr="00332B76">
        <w:rPr>
          <w:b/>
          <w:bCs w:val="0"/>
          <w:color w:val="auto"/>
        </w:rPr>
        <w:t>art. 108</w:t>
      </w:r>
      <w:r w:rsidRPr="00332B76">
        <w:rPr>
          <w:color w:val="auto"/>
        </w:rPr>
        <w:t xml:space="preserve"> i </w:t>
      </w:r>
      <w:r w:rsidRPr="00332B76">
        <w:rPr>
          <w:b/>
          <w:bCs w:val="0"/>
          <w:color w:val="auto"/>
        </w:rPr>
        <w:t>art. 109 ust. 1 pkt 5 – 10</w:t>
      </w:r>
      <w:r w:rsidRPr="00332B76">
        <w:rPr>
          <w:color w:val="auto"/>
        </w:rPr>
        <w:t xml:space="preserve"> </w:t>
      </w:r>
      <w:proofErr w:type="spellStart"/>
      <w:r w:rsidRPr="00332B76">
        <w:rPr>
          <w:color w:val="auto"/>
        </w:rPr>
        <w:t>p.z.p</w:t>
      </w:r>
      <w:proofErr w:type="spellEnd"/>
      <w:r w:rsidRPr="00332B76">
        <w:rPr>
          <w:color w:val="auto"/>
        </w:rPr>
        <w:t>.</w:t>
      </w:r>
    </w:p>
    <w:p w14:paraId="5A89E4F8" w14:textId="77777777" w:rsidR="0067325D" w:rsidRPr="00332B76" w:rsidRDefault="0067325D" w:rsidP="003A7D4E">
      <w:pPr>
        <w:pStyle w:val="Akapitzlist"/>
        <w:numPr>
          <w:ilvl w:val="0"/>
          <w:numId w:val="19"/>
        </w:numPr>
        <w:rPr>
          <w:color w:val="auto"/>
        </w:rPr>
      </w:pPr>
      <w:r w:rsidRPr="00332B76">
        <w:rPr>
          <w:color w:val="auto"/>
        </w:rPr>
        <w:t xml:space="preserve">Informacji z Krajowego Rejestru Karnego w zakresie określonym w </w:t>
      </w:r>
      <w:r w:rsidRPr="00332B76">
        <w:rPr>
          <w:b/>
          <w:bCs w:val="0"/>
          <w:color w:val="auto"/>
        </w:rPr>
        <w:t>art. 108 ust. 1 pkt. 1 i 2</w:t>
      </w:r>
      <w:r w:rsidRPr="00332B76">
        <w:rPr>
          <w:color w:val="auto"/>
        </w:rPr>
        <w:t xml:space="preserve"> </w:t>
      </w:r>
      <w:proofErr w:type="spellStart"/>
      <w:r w:rsidRPr="00332B76">
        <w:rPr>
          <w:color w:val="auto"/>
        </w:rPr>
        <w:t>p.z.p</w:t>
      </w:r>
      <w:proofErr w:type="spellEnd"/>
      <w:r w:rsidRPr="00332B76">
        <w:rPr>
          <w:color w:val="auto"/>
        </w:rPr>
        <w:t>., wystawionej nie wcześniej niż 6 miesięcy przed upływem terminu składania ofert;</w:t>
      </w:r>
    </w:p>
    <w:p w14:paraId="7721D768" w14:textId="77777777" w:rsidR="0067325D" w:rsidRPr="00332B76" w:rsidRDefault="0067325D" w:rsidP="003A7D4E">
      <w:pPr>
        <w:pStyle w:val="Akapitzlist"/>
        <w:numPr>
          <w:ilvl w:val="0"/>
          <w:numId w:val="19"/>
        </w:numPr>
        <w:rPr>
          <w:color w:val="auto"/>
        </w:rPr>
      </w:pPr>
      <w:r w:rsidRPr="00332B76">
        <w:rPr>
          <w:bCs w:val="0"/>
          <w:color w:val="auto"/>
        </w:rPr>
        <w:t xml:space="preserve">Zaświadczenia właściwego naczelnika urzędu skarbowego potwierdzającego, że Wykonawca nie zalega z opłacaniem podatków, wystawionego nie wcześniej niż 3 miesiące przed upływem terminu składania ofert, lub innego dokumentu potwierdzającego, że </w:t>
      </w:r>
      <w:r w:rsidR="005A07C1" w:rsidRPr="00332B76">
        <w:rPr>
          <w:bCs w:val="0"/>
          <w:color w:val="auto"/>
        </w:rPr>
        <w:t>W</w:t>
      </w:r>
      <w:r w:rsidRPr="00332B76">
        <w:rPr>
          <w:bCs w:val="0"/>
          <w:color w:val="auto"/>
        </w:rPr>
        <w:t>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8519E66" w14:textId="77777777" w:rsidR="0067325D" w:rsidRPr="00332B76" w:rsidRDefault="0067325D" w:rsidP="003A7D4E">
      <w:pPr>
        <w:pStyle w:val="Akapitzlist"/>
        <w:numPr>
          <w:ilvl w:val="0"/>
          <w:numId w:val="19"/>
        </w:numPr>
        <w:rPr>
          <w:color w:val="auto"/>
        </w:rPr>
      </w:pPr>
      <w:r w:rsidRPr="00332B76">
        <w:rPr>
          <w:bCs w:val="0"/>
          <w:color w:val="auto"/>
        </w:rPr>
        <w:t xml:space="preserve">Zaświadczenia właściwej terenowej jednostki organizacyjnej Zakładu Ubezpieczeń </w:t>
      </w:r>
      <w:r w:rsidRPr="00332B76">
        <w:rPr>
          <w:bCs w:val="0"/>
          <w:color w:val="auto"/>
        </w:rPr>
        <w:lastRenderedPageBreak/>
        <w:t>Społecznych lub Kasy Rolniczego Ubezpieczenia Społecznego lub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E36A55E" w14:textId="77777777" w:rsidR="0067325D" w:rsidRPr="00332B76" w:rsidRDefault="0067325D" w:rsidP="003A7D4E">
      <w:pPr>
        <w:pStyle w:val="Akapitzlist"/>
        <w:numPr>
          <w:ilvl w:val="0"/>
          <w:numId w:val="19"/>
        </w:numPr>
        <w:rPr>
          <w:color w:val="auto"/>
        </w:rPr>
      </w:pPr>
      <w:r w:rsidRPr="00332B76">
        <w:rPr>
          <w:bCs w:val="0"/>
          <w:color w:val="auto"/>
        </w:rPr>
        <w:t xml:space="preserve">Oświadczenia Wykonawcy o tym, że: </w:t>
      </w:r>
    </w:p>
    <w:p w14:paraId="3172D9B8" w14:textId="77777777" w:rsidR="0067325D" w:rsidRPr="00332B76" w:rsidRDefault="0067325D" w:rsidP="003A7D4E">
      <w:pPr>
        <w:pStyle w:val="Bezodstpw"/>
        <w:numPr>
          <w:ilvl w:val="0"/>
          <w:numId w:val="25"/>
        </w:numPr>
        <w:jc w:val="both"/>
        <w:rPr>
          <w:rFonts w:asciiTheme="minorHAnsi" w:hAnsiTheme="minorHAnsi"/>
          <w:sz w:val="22"/>
          <w:szCs w:val="22"/>
        </w:rPr>
      </w:pPr>
      <w:r w:rsidRPr="00332B76">
        <w:rPr>
          <w:rFonts w:asciiTheme="minorHAnsi" w:hAnsiTheme="minorHAnsi"/>
          <w:sz w:val="22"/>
          <w:szCs w:val="22"/>
        </w:rPr>
        <w:t>nie wydano wobec niego orzeczenia tytułem środka zapobiegawczego o zakazie ubiegania się o zamówienie publiczne,</w:t>
      </w:r>
    </w:p>
    <w:p w14:paraId="1E174821" w14:textId="77777777" w:rsidR="0067325D" w:rsidRPr="00332B76" w:rsidRDefault="0067325D" w:rsidP="003A7D4E">
      <w:pPr>
        <w:pStyle w:val="Bezodstpw"/>
        <w:numPr>
          <w:ilvl w:val="0"/>
          <w:numId w:val="25"/>
        </w:numPr>
        <w:jc w:val="both"/>
        <w:rPr>
          <w:rFonts w:asciiTheme="minorHAnsi" w:hAnsiTheme="minorHAnsi"/>
          <w:sz w:val="22"/>
          <w:szCs w:val="22"/>
        </w:rPr>
      </w:pPr>
      <w:r w:rsidRPr="00332B76">
        <w:rPr>
          <w:rFonts w:asciiTheme="minorHAnsi" w:hAnsiTheme="minorHAnsi"/>
          <w:sz w:val="22"/>
          <w:szCs w:val="22"/>
        </w:rPr>
        <w:t>nie zawarł z innymi Wykonawcami porozumienia mającego na celu zakłócenie konkurencji w przedmiotowym postępowaniu,</w:t>
      </w:r>
    </w:p>
    <w:p w14:paraId="7E36DD1F" w14:textId="77777777" w:rsidR="0067325D" w:rsidRPr="00332B76" w:rsidRDefault="0067325D" w:rsidP="003A7D4E">
      <w:pPr>
        <w:pStyle w:val="Bezodstpw"/>
        <w:numPr>
          <w:ilvl w:val="0"/>
          <w:numId w:val="25"/>
        </w:numPr>
        <w:jc w:val="both"/>
        <w:rPr>
          <w:rFonts w:asciiTheme="minorHAnsi" w:hAnsiTheme="minorHAnsi"/>
          <w:sz w:val="22"/>
          <w:szCs w:val="22"/>
        </w:rPr>
      </w:pPr>
      <w:r w:rsidRPr="00332B76">
        <w:rPr>
          <w:rFonts w:asciiTheme="minorHAnsi" w:hAnsiTheme="minorHAnsi"/>
          <w:sz w:val="22"/>
          <w:szCs w:val="22"/>
        </w:rPr>
        <w:t xml:space="preserve">nie doszło do zakłócenia konkurencji wynikającego z wcześniejszego zaangażowania Wykonawcy lub podmiotu, który należy z wykonawcą do tej samej grupy kapitałowej w rozumieniu </w:t>
      </w:r>
      <w:hyperlink r:id="rId33" w:anchor="/document/17337528?cm=DOCUMENT" w:history="1">
        <w:r w:rsidRPr="00332B76">
          <w:rPr>
            <w:rStyle w:val="Hipercze"/>
            <w:rFonts w:asciiTheme="minorHAnsi" w:hAnsiTheme="minorHAnsi"/>
            <w:color w:val="auto"/>
            <w:sz w:val="22"/>
            <w:szCs w:val="22"/>
            <w:u w:val="none"/>
          </w:rPr>
          <w:t>ustawy</w:t>
        </w:r>
      </w:hyperlink>
      <w:r w:rsidRPr="00332B76">
        <w:rPr>
          <w:rFonts w:asciiTheme="minorHAnsi" w:hAnsiTheme="minorHAnsi"/>
          <w:sz w:val="22"/>
          <w:szCs w:val="22"/>
        </w:rPr>
        <w:t xml:space="preserve"> z dnia 16 lutego 2007 r. o ochronie konkurencji i konsumentów, w przypadkach, o których mowa w </w:t>
      </w:r>
      <w:r w:rsidRPr="00332B76">
        <w:rPr>
          <w:rFonts w:asciiTheme="minorHAnsi" w:hAnsiTheme="minorHAnsi"/>
          <w:b/>
          <w:bCs/>
          <w:sz w:val="22"/>
          <w:szCs w:val="22"/>
        </w:rPr>
        <w:t>art. 85 ust. 1</w:t>
      </w:r>
      <w:r w:rsidRPr="00332B76">
        <w:rPr>
          <w:rFonts w:asciiTheme="minorHAnsi" w:hAnsiTheme="minorHAnsi"/>
          <w:sz w:val="22"/>
          <w:szCs w:val="22"/>
        </w:rPr>
        <w:t xml:space="preserve"> </w:t>
      </w:r>
      <w:proofErr w:type="spellStart"/>
      <w:r w:rsidRPr="00332B76">
        <w:rPr>
          <w:rFonts w:asciiTheme="minorHAnsi" w:hAnsiTheme="minorHAnsi"/>
          <w:sz w:val="22"/>
          <w:szCs w:val="22"/>
        </w:rPr>
        <w:t>p.z.p</w:t>
      </w:r>
      <w:proofErr w:type="spellEnd"/>
      <w:r w:rsidRPr="00332B76">
        <w:rPr>
          <w:rFonts w:asciiTheme="minorHAnsi" w:hAnsiTheme="minorHAnsi"/>
          <w:sz w:val="22"/>
          <w:szCs w:val="22"/>
        </w:rPr>
        <w:t>.,</w:t>
      </w:r>
    </w:p>
    <w:p w14:paraId="19CDE4E0" w14:textId="77777777" w:rsidR="0067325D" w:rsidRPr="00332B76" w:rsidRDefault="0067325D" w:rsidP="003A7D4E">
      <w:pPr>
        <w:pStyle w:val="Bezodstpw"/>
        <w:numPr>
          <w:ilvl w:val="0"/>
          <w:numId w:val="25"/>
        </w:numPr>
        <w:jc w:val="both"/>
        <w:rPr>
          <w:rFonts w:asciiTheme="minorHAnsi" w:hAnsiTheme="minorHAnsi"/>
          <w:sz w:val="22"/>
          <w:szCs w:val="22"/>
        </w:rPr>
      </w:pPr>
      <w:r w:rsidRPr="00332B76">
        <w:rPr>
          <w:rFonts w:asciiTheme="minorHAnsi" w:hAnsiTheme="minorHAnsi"/>
          <w:sz w:val="22"/>
          <w:szCs w:val="22"/>
        </w:rPr>
        <w:t>nie naruszył z własnej winy w sposób poważny obowiązków zawodowych, w szczególności nie spowodował w wyniku zamierzonego działania lub rażącego niedbalstwa niewykonania lub nienależytego wykonania zamówieni</w:t>
      </w:r>
      <w:r w:rsidR="00ED08E1" w:rsidRPr="00332B76">
        <w:rPr>
          <w:rFonts w:asciiTheme="minorHAnsi" w:hAnsiTheme="minorHAnsi"/>
          <w:sz w:val="22"/>
          <w:szCs w:val="22"/>
        </w:rPr>
        <w:t>a</w:t>
      </w:r>
      <w:r w:rsidRPr="00332B76">
        <w:rPr>
          <w:rFonts w:asciiTheme="minorHAnsi" w:hAnsiTheme="minorHAnsi"/>
          <w:sz w:val="22"/>
          <w:szCs w:val="22"/>
        </w:rPr>
        <w:t>,</w:t>
      </w:r>
    </w:p>
    <w:p w14:paraId="0AD22D89" w14:textId="2749E209" w:rsidR="0067325D" w:rsidRPr="00332B76" w:rsidRDefault="0067325D" w:rsidP="003A7D4E">
      <w:pPr>
        <w:pStyle w:val="Bezodstpw"/>
        <w:numPr>
          <w:ilvl w:val="0"/>
          <w:numId w:val="25"/>
        </w:numPr>
        <w:jc w:val="both"/>
        <w:rPr>
          <w:rFonts w:asciiTheme="minorHAnsi" w:hAnsiTheme="minorHAnsi"/>
          <w:sz w:val="22"/>
          <w:szCs w:val="22"/>
        </w:rPr>
      </w:pPr>
      <w:r w:rsidRPr="00332B76">
        <w:rPr>
          <w:rFonts w:asciiTheme="minorHAnsi" w:hAnsiTheme="minorHAnsi"/>
          <w:sz w:val="22"/>
          <w:szCs w:val="22"/>
        </w:rPr>
        <w:t xml:space="preserve">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t>
      </w:r>
      <w:r w:rsidR="007F2510" w:rsidRPr="00332B76">
        <w:rPr>
          <w:rFonts w:asciiTheme="minorHAnsi" w:hAnsiTheme="minorHAnsi"/>
          <w:sz w:val="22"/>
          <w:szCs w:val="22"/>
        </w:rPr>
        <w:t xml:space="preserve">została </w:t>
      </w:r>
      <w:r w:rsidRPr="00332B76">
        <w:rPr>
          <w:rFonts w:asciiTheme="minorHAnsi" w:hAnsiTheme="minorHAnsi"/>
          <w:sz w:val="22"/>
          <w:szCs w:val="22"/>
        </w:rPr>
        <w:t>wypowiedziana</w:t>
      </w:r>
      <w:r w:rsidR="007F2510" w:rsidRPr="00332B76">
        <w:rPr>
          <w:rFonts w:asciiTheme="minorHAnsi" w:hAnsiTheme="minorHAnsi"/>
          <w:sz w:val="22"/>
          <w:szCs w:val="22"/>
        </w:rPr>
        <w:t>,</w:t>
      </w:r>
      <w:r w:rsidRPr="00332B76">
        <w:rPr>
          <w:rFonts w:asciiTheme="minorHAnsi" w:hAnsiTheme="minorHAnsi"/>
          <w:sz w:val="22"/>
          <w:szCs w:val="22"/>
        </w:rPr>
        <w:t xml:space="preserve"> ani też nie odstąpiono od umowy, nie naliczono odszkodowania, nie zastosowano wykonania zastępczego ani też realizacji uprawnień z tytułu rękojmi za wady,</w:t>
      </w:r>
    </w:p>
    <w:p w14:paraId="3C29912C" w14:textId="77777777" w:rsidR="0067325D" w:rsidRPr="00332B76" w:rsidRDefault="0067325D" w:rsidP="003A7D4E">
      <w:pPr>
        <w:pStyle w:val="Bezodstpw"/>
        <w:numPr>
          <w:ilvl w:val="0"/>
          <w:numId w:val="25"/>
        </w:numPr>
        <w:jc w:val="both"/>
        <w:rPr>
          <w:rFonts w:asciiTheme="minorHAnsi" w:hAnsiTheme="minorHAnsi"/>
          <w:sz w:val="22"/>
          <w:szCs w:val="22"/>
        </w:rPr>
      </w:pPr>
      <w:r w:rsidRPr="00332B76">
        <w:rPr>
          <w:rFonts w:asciiTheme="minorHAnsi" w:hAnsiTheme="minorHAnsi"/>
          <w:sz w:val="22"/>
          <w:szCs w:val="22"/>
        </w:rPr>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21B32BDD" w14:textId="77777777" w:rsidR="0067325D" w:rsidRPr="00332B76" w:rsidRDefault="0067325D" w:rsidP="003A7D4E">
      <w:pPr>
        <w:pStyle w:val="Bezodstpw"/>
        <w:numPr>
          <w:ilvl w:val="0"/>
          <w:numId w:val="25"/>
        </w:numPr>
        <w:jc w:val="both"/>
        <w:rPr>
          <w:rFonts w:asciiTheme="minorHAnsi" w:hAnsiTheme="minorHAnsi"/>
          <w:sz w:val="22"/>
          <w:szCs w:val="22"/>
        </w:rPr>
      </w:pPr>
      <w:r w:rsidRPr="00332B76">
        <w:rPr>
          <w:rFonts w:asciiTheme="minorHAnsi" w:hAnsiTheme="minorHAnsi"/>
          <w:sz w:val="22"/>
          <w:szCs w:val="22"/>
        </w:rPr>
        <w:t>nie próbował wpływać, ani też nie wpływał na czynności Zamawiającego w postępowaniu, ani też nie próbował pozyskać, jak i nie pozyskał informacji poufnych, mogących dać mu przewagę w postępowaniu;</w:t>
      </w:r>
    </w:p>
    <w:p w14:paraId="71A67FD2" w14:textId="77777777" w:rsidR="0067325D" w:rsidRPr="00332B76" w:rsidRDefault="0067325D" w:rsidP="003A7D4E">
      <w:pPr>
        <w:pStyle w:val="Bezodstpw"/>
        <w:numPr>
          <w:ilvl w:val="0"/>
          <w:numId w:val="25"/>
        </w:numPr>
        <w:jc w:val="both"/>
        <w:rPr>
          <w:rFonts w:asciiTheme="minorHAnsi" w:hAnsiTheme="minorHAnsi"/>
          <w:sz w:val="22"/>
          <w:szCs w:val="22"/>
        </w:rPr>
      </w:pPr>
      <w:r w:rsidRPr="00332B76">
        <w:rPr>
          <w:rFonts w:asciiTheme="minorHAnsi" w:hAnsiTheme="minorHAnsi"/>
          <w:sz w:val="22"/>
          <w:szCs w:val="22"/>
        </w:rPr>
        <w:t>nie przedstawiał, ani lekkomyślnie ani też w wyniku niedbalstwa informacji wprowadzających w błąd, co mogło mieć istotny wpływ na decyzje podejmowane przez Zamawiającego w postępowaniu.</w:t>
      </w:r>
    </w:p>
    <w:p w14:paraId="1B828085" w14:textId="77777777" w:rsidR="005A07C1" w:rsidRPr="00D749E6" w:rsidRDefault="0067325D" w:rsidP="006A6018">
      <w:pPr>
        <w:pStyle w:val="Akapitzlist"/>
        <w:numPr>
          <w:ilvl w:val="0"/>
          <w:numId w:val="0"/>
        </w:numPr>
        <w:ind w:left="142"/>
        <w:rPr>
          <w:color w:val="auto"/>
        </w:rPr>
      </w:pPr>
      <w:r w:rsidRPr="00D749E6">
        <w:rPr>
          <w:b/>
          <w:bCs w:val="0"/>
          <w:color w:val="auto"/>
        </w:rPr>
        <w:t>B/</w:t>
      </w:r>
      <w:r w:rsidRPr="00D749E6">
        <w:rPr>
          <w:color w:val="auto"/>
        </w:rPr>
        <w:t xml:space="preserve"> na potwierdzenie </w:t>
      </w:r>
      <w:r w:rsidRPr="00D749E6">
        <w:rPr>
          <w:b/>
          <w:bCs w:val="0"/>
          <w:color w:val="auto"/>
        </w:rPr>
        <w:t>spełniania warunków udziału</w:t>
      </w:r>
      <w:r w:rsidR="006A6018" w:rsidRPr="00D749E6">
        <w:rPr>
          <w:color w:val="auto"/>
        </w:rPr>
        <w:t xml:space="preserve"> w postępowaniu,</w:t>
      </w:r>
    </w:p>
    <w:p w14:paraId="78893113" w14:textId="77777777" w:rsidR="005A07C1" w:rsidRPr="00D749E6" w:rsidRDefault="00105178" w:rsidP="003A7D4E">
      <w:pPr>
        <w:pStyle w:val="Akapitzlist"/>
        <w:numPr>
          <w:ilvl w:val="0"/>
          <w:numId w:val="24"/>
        </w:numPr>
        <w:rPr>
          <w:color w:val="auto"/>
        </w:rPr>
      </w:pPr>
      <w:r w:rsidRPr="00D749E6">
        <w:rPr>
          <w:color w:val="auto"/>
        </w:rPr>
        <w:t>W celu potwierdzenia spełniania przez Wykonawcę warunków udziału w postępowaniu dotyczących zdolności technicznej lub zawodowej, Zamawiający będzie żądał przedstawienia następujących podmiotowych środków dowodowych:</w:t>
      </w:r>
    </w:p>
    <w:p w14:paraId="307F6E29" w14:textId="77777777" w:rsidR="00430188" w:rsidRPr="00623541" w:rsidRDefault="00105178" w:rsidP="00CE64CD">
      <w:pPr>
        <w:widowControl w:val="0"/>
        <w:adjustRightInd w:val="0"/>
        <w:ind w:left="709"/>
        <w:jc w:val="both"/>
        <w:textAlignment w:val="baseline"/>
        <w:rPr>
          <w:rFonts w:asciiTheme="minorHAnsi" w:hAnsiTheme="minorHAnsi" w:cs="Posterama"/>
          <w:sz w:val="22"/>
          <w:szCs w:val="22"/>
        </w:rPr>
      </w:pPr>
      <w:r w:rsidRPr="00623541">
        <w:rPr>
          <w:rFonts w:asciiTheme="minorHAnsi" w:hAnsiTheme="minorHAnsi" w:cs="Posterama"/>
          <w:sz w:val="22"/>
          <w:szCs w:val="22"/>
        </w:rPr>
        <w:t xml:space="preserve">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Za spełnienie warunku Zamawiający </w:t>
      </w:r>
      <w:r w:rsidRPr="00623541">
        <w:rPr>
          <w:rFonts w:asciiTheme="minorHAnsi" w:hAnsiTheme="minorHAnsi" w:cs="Posterama"/>
          <w:sz w:val="22"/>
          <w:szCs w:val="22"/>
        </w:rPr>
        <w:lastRenderedPageBreak/>
        <w:t>uzna wykazanie się przez Wykonawcę wykonaniem</w:t>
      </w:r>
      <w:r w:rsidR="00430188" w:rsidRPr="00623541">
        <w:rPr>
          <w:rFonts w:asciiTheme="minorHAnsi" w:hAnsiTheme="minorHAnsi" w:cs="Posterama"/>
          <w:sz w:val="22"/>
          <w:szCs w:val="22"/>
        </w:rPr>
        <w:t>:</w:t>
      </w:r>
    </w:p>
    <w:p w14:paraId="5CAC55CB" w14:textId="4641BFE3" w:rsidR="00ED4721" w:rsidRPr="00623541" w:rsidRDefault="00ED4721" w:rsidP="00430188">
      <w:pPr>
        <w:jc w:val="both"/>
        <w:rPr>
          <w:rFonts w:asciiTheme="minorHAnsi" w:hAnsiTheme="minorHAnsi"/>
          <w:sz w:val="22"/>
          <w:szCs w:val="22"/>
        </w:rPr>
      </w:pPr>
      <w:r w:rsidRPr="00623541">
        <w:rPr>
          <w:rFonts w:asciiTheme="minorHAnsi" w:hAnsiTheme="minorHAnsi" w:cs="Posterama"/>
          <w:b/>
          <w:sz w:val="22"/>
          <w:szCs w:val="22"/>
        </w:rPr>
        <w:t xml:space="preserve">               </w:t>
      </w:r>
      <w:r w:rsidR="000518B7" w:rsidRPr="00623541">
        <w:rPr>
          <w:rFonts w:asciiTheme="minorHAnsi" w:hAnsiTheme="minorHAnsi" w:cs="Posterama"/>
          <w:b/>
          <w:sz w:val="22"/>
          <w:szCs w:val="22"/>
        </w:rPr>
        <w:t>a</w:t>
      </w:r>
      <w:r w:rsidR="00430188" w:rsidRPr="00623541">
        <w:rPr>
          <w:rFonts w:asciiTheme="minorHAnsi" w:hAnsiTheme="minorHAnsi" w:cs="Posterama"/>
          <w:b/>
          <w:sz w:val="22"/>
          <w:szCs w:val="22"/>
        </w:rPr>
        <w:t xml:space="preserve">/. </w:t>
      </w:r>
      <w:r w:rsidR="00430188" w:rsidRPr="00623541">
        <w:rPr>
          <w:rFonts w:asciiTheme="minorHAnsi" w:hAnsiTheme="minorHAnsi"/>
          <w:sz w:val="22"/>
          <w:szCs w:val="22"/>
        </w:rPr>
        <w:t xml:space="preserve">co najmniej jednej odpowiadającej co do rodzaju i wartości niniejszego postępowania </w:t>
      </w:r>
    </w:p>
    <w:p w14:paraId="6C15D134" w14:textId="7F72FDEB" w:rsidR="004B2209" w:rsidRPr="00623541" w:rsidRDefault="00ED4721" w:rsidP="00C53FBC">
      <w:pPr>
        <w:jc w:val="both"/>
        <w:rPr>
          <w:rFonts w:asciiTheme="minorHAnsi" w:hAnsiTheme="minorHAnsi"/>
          <w:sz w:val="22"/>
          <w:szCs w:val="22"/>
        </w:rPr>
      </w:pPr>
      <w:r w:rsidRPr="00623541">
        <w:rPr>
          <w:rFonts w:asciiTheme="minorHAnsi" w:hAnsiTheme="minorHAnsi"/>
          <w:sz w:val="22"/>
          <w:szCs w:val="22"/>
        </w:rPr>
        <w:t xml:space="preserve">                </w:t>
      </w:r>
      <w:r w:rsidR="00430188" w:rsidRPr="00623541">
        <w:rPr>
          <w:rFonts w:asciiTheme="minorHAnsi" w:hAnsiTheme="minorHAnsi"/>
          <w:sz w:val="22"/>
          <w:szCs w:val="22"/>
        </w:rPr>
        <w:t xml:space="preserve">roboty ogólnobudowlanej w czynnych budynkach </w:t>
      </w:r>
      <w:r w:rsidR="006255FE" w:rsidRPr="00623541">
        <w:rPr>
          <w:rFonts w:asciiTheme="minorHAnsi" w:hAnsiTheme="minorHAnsi"/>
          <w:sz w:val="22"/>
          <w:szCs w:val="22"/>
        </w:rPr>
        <w:t xml:space="preserve">szpitalnych  </w:t>
      </w:r>
      <w:r w:rsidR="00430188" w:rsidRPr="00623541">
        <w:rPr>
          <w:rFonts w:asciiTheme="minorHAnsi" w:hAnsiTheme="minorHAnsi"/>
          <w:sz w:val="22"/>
          <w:szCs w:val="22"/>
        </w:rPr>
        <w:t xml:space="preserve">o wartości równej </w:t>
      </w:r>
    </w:p>
    <w:p w14:paraId="061182BD" w14:textId="71310953" w:rsidR="00430188" w:rsidRPr="00623541" w:rsidRDefault="004B2209" w:rsidP="00430188">
      <w:pPr>
        <w:jc w:val="both"/>
        <w:rPr>
          <w:rFonts w:asciiTheme="minorHAnsi" w:hAnsiTheme="minorHAnsi" w:cs="Posterama"/>
          <w:sz w:val="22"/>
          <w:szCs w:val="22"/>
          <w:shd w:val="clear" w:color="auto" w:fill="FFFFFF"/>
        </w:rPr>
      </w:pPr>
      <w:r w:rsidRPr="00623541">
        <w:rPr>
          <w:rFonts w:asciiTheme="minorHAnsi" w:hAnsiTheme="minorHAnsi"/>
          <w:sz w:val="22"/>
          <w:szCs w:val="22"/>
        </w:rPr>
        <w:t xml:space="preserve">           </w:t>
      </w:r>
      <w:r w:rsidR="00430188" w:rsidRPr="00623541">
        <w:rPr>
          <w:rFonts w:asciiTheme="minorHAnsi" w:hAnsiTheme="minorHAnsi"/>
          <w:sz w:val="22"/>
          <w:szCs w:val="22"/>
        </w:rPr>
        <w:t>lub wyżs</w:t>
      </w:r>
      <w:r w:rsidRPr="00623541">
        <w:rPr>
          <w:rFonts w:asciiTheme="minorHAnsi" w:hAnsiTheme="minorHAnsi"/>
          <w:sz w:val="22"/>
          <w:szCs w:val="22"/>
        </w:rPr>
        <w:t xml:space="preserve">zej </w:t>
      </w:r>
      <w:r w:rsidR="00430188" w:rsidRPr="00623541">
        <w:rPr>
          <w:rFonts w:asciiTheme="minorHAnsi" w:hAnsiTheme="minorHAnsi"/>
          <w:b/>
          <w:sz w:val="22"/>
          <w:szCs w:val="22"/>
        </w:rPr>
        <w:t xml:space="preserve">niż </w:t>
      </w:r>
      <w:r w:rsidR="00C03A4F" w:rsidRPr="00623541">
        <w:rPr>
          <w:rFonts w:asciiTheme="minorHAnsi" w:hAnsiTheme="minorHAnsi"/>
          <w:b/>
          <w:sz w:val="22"/>
          <w:szCs w:val="22"/>
        </w:rPr>
        <w:t>1</w:t>
      </w:r>
      <w:r w:rsidR="007F2510" w:rsidRPr="00623541">
        <w:rPr>
          <w:rFonts w:asciiTheme="minorHAnsi" w:hAnsiTheme="minorHAnsi"/>
          <w:b/>
          <w:sz w:val="22"/>
          <w:szCs w:val="22"/>
        </w:rPr>
        <w:t>.</w:t>
      </w:r>
      <w:r w:rsidR="00C03A4F" w:rsidRPr="00623541">
        <w:rPr>
          <w:rFonts w:asciiTheme="minorHAnsi" w:hAnsiTheme="minorHAnsi"/>
          <w:b/>
          <w:sz w:val="22"/>
          <w:szCs w:val="22"/>
        </w:rPr>
        <w:t>5</w:t>
      </w:r>
      <w:r w:rsidR="007F2510" w:rsidRPr="00623541">
        <w:rPr>
          <w:rFonts w:asciiTheme="minorHAnsi" w:hAnsiTheme="minorHAnsi"/>
          <w:b/>
          <w:sz w:val="22"/>
          <w:szCs w:val="22"/>
        </w:rPr>
        <w:t>0</w:t>
      </w:r>
      <w:r w:rsidR="00B343C1" w:rsidRPr="00623541">
        <w:rPr>
          <w:rFonts w:asciiTheme="minorHAnsi" w:hAnsiTheme="minorHAnsi"/>
          <w:b/>
          <w:sz w:val="22"/>
          <w:szCs w:val="22"/>
        </w:rPr>
        <w:t>0</w:t>
      </w:r>
      <w:r w:rsidR="007F2510" w:rsidRPr="00623541">
        <w:rPr>
          <w:rFonts w:asciiTheme="minorHAnsi" w:hAnsiTheme="minorHAnsi"/>
          <w:b/>
          <w:sz w:val="22"/>
          <w:szCs w:val="22"/>
        </w:rPr>
        <w:t>.</w:t>
      </w:r>
      <w:r w:rsidR="00100C47" w:rsidRPr="00623541">
        <w:rPr>
          <w:rFonts w:asciiTheme="minorHAnsi" w:hAnsiTheme="minorHAnsi"/>
          <w:b/>
          <w:sz w:val="22"/>
          <w:szCs w:val="22"/>
        </w:rPr>
        <w:t>000</w:t>
      </w:r>
      <w:r w:rsidR="000518B7" w:rsidRPr="00623541">
        <w:rPr>
          <w:rFonts w:asciiTheme="minorHAnsi" w:hAnsiTheme="minorHAnsi"/>
          <w:b/>
          <w:sz w:val="22"/>
          <w:szCs w:val="22"/>
        </w:rPr>
        <w:t xml:space="preserve"> zł </w:t>
      </w:r>
      <w:r w:rsidR="007F2510" w:rsidRPr="00623541">
        <w:rPr>
          <w:rFonts w:asciiTheme="minorHAnsi" w:hAnsiTheme="minorHAnsi"/>
          <w:b/>
          <w:sz w:val="22"/>
          <w:szCs w:val="22"/>
        </w:rPr>
        <w:t>ne</w:t>
      </w:r>
      <w:r w:rsidR="000518B7" w:rsidRPr="00623541">
        <w:rPr>
          <w:rFonts w:asciiTheme="minorHAnsi" w:hAnsiTheme="minorHAnsi"/>
          <w:b/>
          <w:sz w:val="22"/>
          <w:szCs w:val="22"/>
        </w:rPr>
        <w:t>tto</w:t>
      </w:r>
      <w:r w:rsidR="007423A8" w:rsidRPr="00623541">
        <w:rPr>
          <w:rFonts w:asciiTheme="minorHAnsi" w:hAnsiTheme="minorHAnsi"/>
          <w:b/>
          <w:sz w:val="22"/>
          <w:szCs w:val="22"/>
        </w:rPr>
        <w:t xml:space="preserve"> (słownie: </w:t>
      </w:r>
      <w:r w:rsidR="00C03A4F" w:rsidRPr="00623541">
        <w:rPr>
          <w:rFonts w:asciiTheme="minorHAnsi" w:hAnsiTheme="minorHAnsi"/>
          <w:b/>
          <w:sz w:val="22"/>
          <w:szCs w:val="22"/>
        </w:rPr>
        <w:t>milion pięćset tysięcy złotych</w:t>
      </w:r>
      <w:r w:rsidR="007423A8" w:rsidRPr="00623541">
        <w:rPr>
          <w:rFonts w:asciiTheme="minorHAnsi" w:hAnsiTheme="minorHAnsi"/>
          <w:b/>
          <w:sz w:val="22"/>
          <w:szCs w:val="22"/>
        </w:rPr>
        <w:t>).</w:t>
      </w:r>
    </w:p>
    <w:p w14:paraId="3941BD75" w14:textId="3C92BDAA" w:rsidR="00CE64CD" w:rsidRPr="006B3BDF" w:rsidRDefault="00CE64CD" w:rsidP="00CE64CD">
      <w:pPr>
        <w:widowControl w:val="0"/>
        <w:adjustRightInd w:val="0"/>
        <w:ind w:left="709"/>
        <w:jc w:val="both"/>
        <w:textAlignment w:val="baseline"/>
        <w:rPr>
          <w:rFonts w:asciiTheme="minorHAnsi" w:hAnsiTheme="minorHAnsi" w:cs="Posterama"/>
          <w:b/>
          <w:color w:val="FF0000"/>
          <w:sz w:val="22"/>
          <w:szCs w:val="22"/>
        </w:rPr>
      </w:pPr>
    </w:p>
    <w:p w14:paraId="798131D9" w14:textId="77777777" w:rsidR="00CE64CD" w:rsidRPr="006B3BDF" w:rsidRDefault="00CE64CD" w:rsidP="00D749E6">
      <w:pPr>
        <w:rPr>
          <w:rFonts w:asciiTheme="minorHAnsi" w:hAnsiTheme="minorHAnsi" w:cs="Posterama"/>
          <w:b/>
          <w:bCs/>
          <w:color w:val="FF0000"/>
          <w:sz w:val="22"/>
          <w:szCs w:val="22"/>
        </w:rPr>
      </w:pPr>
    </w:p>
    <w:p w14:paraId="526825AB" w14:textId="0019D15B" w:rsidR="0067325D" w:rsidRPr="00332B76" w:rsidRDefault="0067325D" w:rsidP="0067325D">
      <w:pPr>
        <w:ind w:left="720"/>
        <w:rPr>
          <w:rFonts w:asciiTheme="minorHAnsi" w:hAnsiTheme="minorHAnsi" w:cs="Posterama"/>
          <w:b/>
          <w:bCs/>
          <w:sz w:val="22"/>
          <w:szCs w:val="22"/>
        </w:rPr>
      </w:pPr>
      <w:r w:rsidRPr="00332B76">
        <w:rPr>
          <w:rFonts w:asciiTheme="minorHAnsi" w:hAnsiTheme="minorHAnsi" w:cs="Posterama"/>
          <w:b/>
          <w:bCs/>
          <w:sz w:val="22"/>
          <w:szCs w:val="22"/>
        </w:rPr>
        <w:t>UWAGA</w:t>
      </w:r>
    </w:p>
    <w:p w14:paraId="007A057D" w14:textId="77777777" w:rsidR="00201A21" w:rsidRPr="00332B76" w:rsidRDefault="00201A21" w:rsidP="00201A21">
      <w:pPr>
        <w:ind w:left="720"/>
        <w:jc w:val="both"/>
        <w:rPr>
          <w:rFonts w:asciiTheme="minorHAnsi" w:hAnsiTheme="minorHAnsi" w:cs="Posterama"/>
          <w:sz w:val="22"/>
          <w:szCs w:val="22"/>
        </w:rPr>
      </w:pPr>
    </w:p>
    <w:p w14:paraId="73D7E6B5" w14:textId="3B9AEA38" w:rsidR="007F2510" w:rsidRPr="00332B76" w:rsidRDefault="0067325D" w:rsidP="007F2510">
      <w:pPr>
        <w:ind w:left="720"/>
        <w:jc w:val="both"/>
        <w:rPr>
          <w:rFonts w:asciiTheme="minorHAnsi" w:hAnsiTheme="minorHAnsi" w:cs="Posterama"/>
          <w:sz w:val="22"/>
          <w:szCs w:val="22"/>
        </w:rPr>
      </w:pPr>
      <w:r w:rsidRPr="00332B76">
        <w:rPr>
          <w:rFonts w:asciiTheme="minorHAnsi" w:hAnsiTheme="minorHAnsi" w:cs="Posterama"/>
          <w:sz w:val="22"/>
          <w:szCs w:val="22"/>
        </w:rPr>
        <w:t>Jeżeli z uzasadnionej przyczyny Wykonawca nie może złożyć wymaganych przez Zamawiającego podmiotowych środków dowodowych, o których mowa w pkt B Wykonawca składa inne podmiotowe środki dowodowe</w:t>
      </w:r>
      <w:r w:rsidR="00201A21" w:rsidRPr="00332B76">
        <w:rPr>
          <w:rFonts w:asciiTheme="minorHAnsi" w:hAnsiTheme="minorHAnsi" w:cs="Posterama"/>
          <w:sz w:val="22"/>
          <w:szCs w:val="22"/>
        </w:rPr>
        <w:t xml:space="preserve"> o których jest mowa w </w:t>
      </w:r>
      <w:r w:rsidR="00201A21" w:rsidRPr="00332B76">
        <w:rPr>
          <w:rFonts w:asciiTheme="minorHAnsi" w:hAnsiTheme="minorHAnsi" w:cs="Tahoma"/>
          <w:sz w:val="22"/>
          <w:szCs w:val="22"/>
        </w:rPr>
        <w:t>§</w:t>
      </w:r>
      <w:r w:rsidR="00FA1D10" w:rsidRPr="00332B76">
        <w:rPr>
          <w:rFonts w:asciiTheme="minorHAnsi" w:hAnsiTheme="minorHAnsi" w:cs="Tahoma"/>
          <w:sz w:val="22"/>
          <w:szCs w:val="22"/>
        </w:rPr>
        <w:t xml:space="preserve"> </w:t>
      </w:r>
      <w:r w:rsidR="00201A21" w:rsidRPr="00332B76">
        <w:rPr>
          <w:rFonts w:asciiTheme="minorHAnsi" w:hAnsiTheme="minorHAnsi" w:cs="Posterama"/>
          <w:sz w:val="22"/>
          <w:szCs w:val="22"/>
        </w:rPr>
        <w:t xml:space="preserve">9 ust. 5 i 6 </w:t>
      </w:r>
      <w:r w:rsidR="00FA1D10" w:rsidRPr="00332B76">
        <w:rPr>
          <w:rFonts w:asciiTheme="minorHAnsi" w:hAnsiTheme="minorHAnsi" w:cs="Posterama"/>
          <w:sz w:val="22"/>
          <w:szCs w:val="22"/>
        </w:rPr>
        <w:t>rozporządzenia Ministra Rozwoju, Pracy i Technologii</w:t>
      </w:r>
      <w:r w:rsidR="00201A21" w:rsidRPr="00332B76">
        <w:rPr>
          <w:rFonts w:asciiTheme="minorHAnsi" w:hAnsiTheme="minorHAnsi" w:cs="Posterama"/>
          <w:sz w:val="22"/>
          <w:szCs w:val="22"/>
        </w:rPr>
        <w:t xml:space="preserve"> z dnia </w:t>
      </w:r>
      <w:r w:rsidR="00FA1D10" w:rsidRPr="00332B76">
        <w:rPr>
          <w:rFonts w:asciiTheme="minorHAnsi" w:hAnsiTheme="minorHAnsi" w:cs="Posterama"/>
          <w:sz w:val="22"/>
          <w:szCs w:val="22"/>
        </w:rPr>
        <w:t>23 grudnia 2020 r.</w:t>
      </w:r>
      <w:r w:rsidR="007F2510" w:rsidRPr="00332B76">
        <w:rPr>
          <w:rFonts w:asciiTheme="minorHAnsi" w:hAnsiTheme="minorHAnsi" w:cs="Posterama"/>
          <w:sz w:val="22"/>
          <w:szCs w:val="22"/>
        </w:rPr>
        <w:t xml:space="preserve"> </w:t>
      </w:r>
      <w:r w:rsidR="007F2510" w:rsidRPr="00332B76">
        <w:rPr>
          <w:rFonts w:asciiTheme="minorHAnsi" w:hAnsiTheme="minorHAnsi"/>
          <w:sz w:val="22"/>
          <w:szCs w:val="22"/>
        </w:rPr>
        <w:t xml:space="preserve">w sprawie podmiotowych środków dowodowych oraz innych dokumentów lub oświadczeń, jakich może żądać zamawiający od </w:t>
      </w:r>
      <w:r w:rsidR="007423A8" w:rsidRPr="00332B76">
        <w:rPr>
          <w:rFonts w:asciiTheme="minorHAnsi" w:hAnsiTheme="minorHAnsi"/>
          <w:sz w:val="22"/>
          <w:szCs w:val="22"/>
        </w:rPr>
        <w:t>W</w:t>
      </w:r>
      <w:r w:rsidR="007F2510" w:rsidRPr="00332B76">
        <w:rPr>
          <w:rFonts w:asciiTheme="minorHAnsi" w:hAnsiTheme="minorHAnsi"/>
          <w:sz w:val="22"/>
          <w:szCs w:val="22"/>
        </w:rPr>
        <w:t>ykonawcy.</w:t>
      </w:r>
    </w:p>
    <w:p w14:paraId="2747B860" w14:textId="77777777" w:rsidR="0067325D" w:rsidRPr="00332B76" w:rsidRDefault="0067325D" w:rsidP="00DF35F3">
      <w:pPr>
        <w:pBdr>
          <w:top w:val="nil"/>
          <w:left w:val="nil"/>
          <w:bottom w:val="nil"/>
          <w:right w:val="nil"/>
          <w:between w:val="nil"/>
        </w:pBdr>
        <w:jc w:val="both"/>
        <w:rPr>
          <w:rFonts w:asciiTheme="minorHAnsi" w:eastAsia="Cambria" w:hAnsiTheme="minorHAnsi" w:cs="Cambria"/>
          <w:bCs/>
          <w:color w:val="000000"/>
          <w:sz w:val="22"/>
          <w:szCs w:val="22"/>
        </w:rPr>
      </w:pPr>
    </w:p>
    <w:p w14:paraId="0578F0E7" w14:textId="77777777" w:rsidR="00DA2765" w:rsidRPr="00332B76" w:rsidRDefault="00DA2765" w:rsidP="00A70DA2">
      <w:pPr>
        <w:ind w:left="284"/>
        <w:jc w:val="both"/>
        <w:rPr>
          <w:rFonts w:asciiTheme="minorHAnsi" w:hAnsiTheme="minorHAnsi" w:cs="Posterama"/>
          <w:b/>
          <w:bCs/>
          <w:sz w:val="22"/>
          <w:szCs w:val="22"/>
        </w:rPr>
      </w:pPr>
      <w:r w:rsidRPr="00332B76">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332B76">
        <w:rPr>
          <w:rFonts w:asciiTheme="minorHAnsi" w:hAnsiTheme="minorHAnsi" w:cs="Posterama"/>
          <w:b/>
          <w:bCs/>
          <w:sz w:val="22"/>
          <w:szCs w:val="22"/>
        </w:rPr>
        <w:t>:</w:t>
      </w:r>
    </w:p>
    <w:p w14:paraId="0BBE7FF9" w14:textId="77777777" w:rsidR="00DA2765" w:rsidRPr="00332B76" w:rsidRDefault="00DA2765" w:rsidP="00DA2765">
      <w:pPr>
        <w:jc w:val="both"/>
        <w:rPr>
          <w:rFonts w:asciiTheme="minorHAnsi" w:hAnsiTheme="minorHAnsi" w:cs="Posterama"/>
          <w:b/>
          <w:bCs/>
          <w:sz w:val="22"/>
          <w:szCs w:val="22"/>
        </w:rPr>
      </w:pPr>
    </w:p>
    <w:p w14:paraId="264033D3" w14:textId="77777777" w:rsidR="009458DB" w:rsidRPr="00332B76" w:rsidRDefault="009458DB" w:rsidP="003A7D4E">
      <w:pPr>
        <w:pStyle w:val="Bezodstpw"/>
        <w:numPr>
          <w:ilvl w:val="0"/>
          <w:numId w:val="30"/>
        </w:numPr>
        <w:jc w:val="both"/>
        <w:rPr>
          <w:rFonts w:asciiTheme="minorHAnsi" w:hAnsiTheme="minorHAnsi" w:cs="Posterama"/>
          <w:sz w:val="22"/>
          <w:szCs w:val="22"/>
        </w:rPr>
      </w:pPr>
      <w:r w:rsidRPr="00332B76">
        <w:rPr>
          <w:rFonts w:asciiTheme="minorHAnsi" w:hAnsiTheme="minorHAnsi" w:cs="Posterama"/>
          <w:sz w:val="22"/>
          <w:szCs w:val="22"/>
        </w:rPr>
        <w:t>W niniejszym postępowaniu o udzielenie zamówienia komunikacja między Zamawiającym a Wykonawcami, w szczególności składanie ofert oraz oświadczeń, odbywa się przy użyciu środków komunikacji elektronicznej zapewnionych przez System, który gwarantuje obsługę procesu udzielania zamówień publicznych za pośrednictwem środków komunikacji elektronicznej, zwany dalej Systemem.</w:t>
      </w:r>
    </w:p>
    <w:p w14:paraId="0810DA41" w14:textId="77777777" w:rsidR="009458DB" w:rsidRPr="00332B76" w:rsidRDefault="009458DB" w:rsidP="003A7D4E">
      <w:pPr>
        <w:pStyle w:val="Bezodstpw"/>
        <w:numPr>
          <w:ilvl w:val="0"/>
          <w:numId w:val="30"/>
        </w:numPr>
        <w:jc w:val="both"/>
        <w:rPr>
          <w:rFonts w:asciiTheme="minorHAnsi" w:hAnsiTheme="minorHAnsi" w:cs="Posterama"/>
          <w:sz w:val="22"/>
          <w:szCs w:val="22"/>
        </w:rPr>
      </w:pPr>
      <w:r w:rsidRPr="00332B76">
        <w:rPr>
          <w:rFonts w:asciiTheme="minorHAnsi" w:hAnsiTheme="minorHAnsi" w:cs="Posterama"/>
          <w:sz w:val="22"/>
          <w:szCs w:val="22"/>
        </w:rPr>
        <w:t xml:space="preserve">System jest dostępny pod adresem: </w:t>
      </w:r>
      <w:hyperlink r:id="rId34" w:history="1">
        <w:r w:rsidRPr="00332B76">
          <w:rPr>
            <w:rStyle w:val="Hipercze"/>
            <w:rFonts w:asciiTheme="minorHAnsi" w:hAnsiTheme="minorHAnsi" w:cs="Posterama"/>
            <w:sz w:val="22"/>
            <w:szCs w:val="22"/>
          </w:rPr>
          <w:t>https://platformazakupowa.pl/pn/stocer</w:t>
        </w:r>
      </w:hyperlink>
    </w:p>
    <w:p w14:paraId="0991B6B9" w14:textId="77777777" w:rsidR="009458DB" w:rsidRPr="00332B76" w:rsidRDefault="009458DB" w:rsidP="003A7D4E">
      <w:pPr>
        <w:pStyle w:val="Bezodstpw"/>
        <w:numPr>
          <w:ilvl w:val="0"/>
          <w:numId w:val="30"/>
        </w:numPr>
        <w:jc w:val="both"/>
        <w:rPr>
          <w:rFonts w:asciiTheme="minorHAnsi" w:hAnsiTheme="minorHAnsi" w:cs="Posterama"/>
          <w:sz w:val="22"/>
          <w:szCs w:val="22"/>
        </w:rPr>
      </w:pPr>
      <w:r w:rsidRPr="00332B76">
        <w:rPr>
          <w:rFonts w:asciiTheme="minorHAnsi" w:hAnsiTheme="minorHAnsi" w:cs="Posterama"/>
          <w:sz w:val="22"/>
          <w:szCs w:val="22"/>
        </w:rPr>
        <w:t xml:space="preserve">Niniejsze postępowanie prowadzone jest w języku polskim. </w:t>
      </w:r>
    </w:p>
    <w:p w14:paraId="361B9925" w14:textId="154E4128" w:rsidR="009458DB" w:rsidRPr="00332B76" w:rsidRDefault="009458DB" w:rsidP="003A7D4E">
      <w:pPr>
        <w:pStyle w:val="Bezodstpw"/>
        <w:numPr>
          <w:ilvl w:val="0"/>
          <w:numId w:val="30"/>
        </w:numPr>
        <w:jc w:val="both"/>
        <w:rPr>
          <w:rFonts w:asciiTheme="minorHAnsi" w:eastAsia="Cambria" w:hAnsiTheme="minorHAnsi" w:cs="Cambria"/>
          <w:color w:val="FF0000"/>
          <w:sz w:val="22"/>
          <w:szCs w:val="22"/>
        </w:rPr>
      </w:pPr>
      <w:r w:rsidRPr="00332B76">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35" w:history="1">
        <w:r w:rsidR="007F2510" w:rsidRPr="00332B76">
          <w:rPr>
            <w:rStyle w:val="Hipercze"/>
            <w:rFonts w:asciiTheme="minorHAnsi" w:eastAsia="Cambria" w:hAnsiTheme="minorHAnsi" w:cs="Cambria"/>
            <w:sz w:val="22"/>
            <w:szCs w:val="22"/>
          </w:rPr>
          <w:t>inwestycje@stocer.pl</w:t>
        </w:r>
      </w:hyperlink>
      <w:r w:rsidRPr="00332B76">
        <w:rPr>
          <w:rFonts w:asciiTheme="minorHAnsi" w:eastAsia="Cambria" w:hAnsiTheme="minorHAnsi" w:cs="Cambria"/>
          <w:color w:val="FF0000"/>
          <w:sz w:val="22"/>
          <w:szCs w:val="22"/>
        </w:rPr>
        <w:t xml:space="preserve"> </w:t>
      </w:r>
    </w:p>
    <w:p w14:paraId="5BCEF449" w14:textId="77777777" w:rsidR="009458DB" w:rsidRPr="00332B76" w:rsidRDefault="009458DB" w:rsidP="003A7D4E">
      <w:pPr>
        <w:pStyle w:val="Bezodstpw"/>
        <w:numPr>
          <w:ilvl w:val="0"/>
          <w:numId w:val="30"/>
        </w:numPr>
        <w:jc w:val="both"/>
        <w:rPr>
          <w:rFonts w:asciiTheme="minorHAnsi" w:eastAsia="Cambria" w:hAnsiTheme="minorHAnsi" w:cs="Cambria"/>
          <w:sz w:val="22"/>
          <w:szCs w:val="22"/>
        </w:rPr>
      </w:pPr>
      <w:r w:rsidRPr="00332B76">
        <w:rPr>
          <w:rFonts w:asciiTheme="minorHAnsi" w:eastAsia="Cambria" w:hAnsiTheme="minorHAnsi"/>
          <w:sz w:val="22"/>
          <w:szCs w:val="22"/>
        </w:rPr>
        <w:t xml:space="preserve">Wykonawca nie może złożyć oferty w sposób, o jakim mowa w Rozdziale </w:t>
      </w:r>
      <w:r w:rsidR="003354A3" w:rsidRPr="00332B76">
        <w:rPr>
          <w:rFonts w:asciiTheme="minorHAnsi" w:eastAsia="Cambria" w:hAnsiTheme="minorHAnsi"/>
          <w:sz w:val="22"/>
          <w:szCs w:val="22"/>
        </w:rPr>
        <w:t>IX. pkt 4</w:t>
      </w:r>
      <w:r w:rsidR="00FA1D10" w:rsidRPr="00332B76">
        <w:rPr>
          <w:rFonts w:asciiTheme="minorHAnsi" w:eastAsia="Cambria" w:hAnsiTheme="minorHAnsi"/>
          <w:sz w:val="22"/>
          <w:szCs w:val="22"/>
        </w:rPr>
        <w:t>.</w:t>
      </w:r>
      <w:r w:rsidRPr="00332B76">
        <w:rPr>
          <w:rFonts w:asciiTheme="minorHAnsi" w:eastAsia="Cambria" w:hAnsiTheme="minorHAnsi"/>
          <w:sz w:val="22"/>
          <w:szCs w:val="22"/>
        </w:rPr>
        <w:t xml:space="preserve"> </w:t>
      </w:r>
      <w:r w:rsidRPr="00332B76">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2D7E782D" w14:textId="77777777" w:rsidR="009458DB" w:rsidRPr="00332B76" w:rsidRDefault="009458DB" w:rsidP="003A7D4E">
      <w:pPr>
        <w:pStyle w:val="Bezodstpw"/>
        <w:numPr>
          <w:ilvl w:val="0"/>
          <w:numId w:val="30"/>
        </w:numPr>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67D52026" w14:textId="77777777" w:rsidR="009458DB" w:rsidRPr="00332B76" w:rsidRDefault="009458DB" w:rsidP="003A7D4E">
      <w:pPr>
        <w:pStyle w:val="Bezodstpw"/>
        <w:numPr>
          <w:ilvl w:val="0"/>
          <w:numId w:val="30"/>
        </w:numPr>
        <w:jc w:val="both"/>
        <w:rPr>
          <w:rFonts w:asciiTheme="minorHAnsi" w:eastAsia="Cambria" w:hAnsiTheme="minorHAnsi" w:cs="Cambria"/>
          <w:sz w:val="22"/>
          <w:szCs w:val="22"/>
        </w:rPr>
      </w:pPr>
      <w:r w:rsidRPr="00332B76">
        <w:rPr>
          <w:rFonts w:asciiTheme="minorHAnsi" w:hAnsiTheme="minorHAnsi" w:cs="Arial"/>
          <w:sz w:val="22"/>
          <w:szCs w:val="22"/>
        </w:rPr>
        <w:t xml:space="preserve">Zamawiający, zgodnie z § 11 ust. 2 </w:t>
      </w:r>
      <w:r w:rsidR="00FA1D10" w:rsidRPr="00332B76">
        <w:rPr>
          <w:rFonts w:asciiTheme="minorHAnsi" w:hAnsiTheme="minorHAnsi" w:cs="Arial"/>
          <w:sz w:val="22"/>
          <w:szCs w:val="22"/>
        </w:rPr>
        <w:t xml:space="preserve">rozporządzenie Prezesa Rady Ministrów </w:t>
      </w:r>
      <w:r w:rsidRPr="00332B76">
        <w:rPr>
          <w:rFonts w:asciiTheme="minorHAnsi" w:hAnsiTheme="minorHAnsi" w:cs="Arial"/>
          <w:sz w:val="22"/>
          <w:szCs w:val="22"/>
        </w:rPr>
        <w:t>z dnia 30 grudnia 2020 r.</w:t>
      </w:r>
      <w:r w:rsidR="00FA1D10" w:rsidRPr="00332B76">
        <w:rPr>
          <w:rFonts w:asciiTheme="minorHAnsi" w:hAnsiTheme="minorHAnsi" w:cs="Arial"/>
          <w:sz w:val="22"/>
          <w:szCs w:val="22"/>
        </w:rPr>
        <w:t>, (Dz.U. 2020, poz. 2452)</w:t>
      </w:r>
      <w:r w:rsidRPr="00332B76">
        <w:rPr>
          <w:rFonts w:asciiTheme="minorHAnsi" w:hAnsiTheme="minorHAnsi" w:cs="Arial"/>
          <w:sz w:val="22"/>
          <w:szCs w:val="22"/>
        </w:rPr>
        <w:t xml:space="preserve">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36" w:history="1">
        <w:r w:rsidRPr="00332B76">
          <w:rPr>
            <w:rStyle w:val="Hipercze"/>
            <w:rFonts w:asciiTheme="minorHAnsi" w:hAnsiTheme="minorHAnsi" w:cs="Arial"/>
            <w:b/>
            <w:color w:val="auto"/>
            <w:sz w:val="22"/>
            <w:szCs w:val="22"/>
          </w:rPr>
          <w:t>platformazakupowa.pl</w:t>
        </w:r>
      </w:hyperlink>
      <w:r w:rsidRPr="00332B76">
        <w:rPr>
          <w:rFonts w:asciiTheme="minorHAnsi" w:hAnsiTheme="minorHAnsi" w:cs="Arial"/>
          <w:sz w:val="22"/>
          <w:szCs w:val="22"/>
        </w:rPr>
        <w:t xml:space="preserve">, tj.: </w:t>
      </w:r>
    </w:p>
    <w:p w14:paraId="763F4EC8" w14:textId="77777777" w:rsidR="009458DB" w:rsidRPr="00332B76" w:rsidRDefault="009458DB" w:rsidP="009458DB">
      <w:pPr>
        <w:pStyle w:val="Bezodstpw"/>
        <w:ind w:left="720"/>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332B76">
        <w:rPr>
          <w:rFonts w:asciiTheme="minorHAnsi" w:eastAsia="Cambria" w:hAnsiTheme="minorHAnsi" w:cs="Cambria"/>
          <w:color w:val="000000"/>
          <w:sz w:val="22"/>
          <w:szCs w:val="22"/>
        </w:rPr>
        <w:t>kb</w:t>
      </w:r>
      <w:proofErr w:type="spellEnd"/>
      <w:r w:rsidRPr="00332B76">
        <w:rPr>
          <w:rFonts w:asciiTheme="minorHAnsi" w:eastAsia="Cambria" w:hAnsiTheme="minorHAnsi" w:cs="Cambria"/>
          <w:color w:val="000000"/>
          <w:sz w:val="22"/>
          <w:szCs w:val="22"/>
        </w:rPr>
        <w:t>/s,</w:t>
      </w:r>
    </w:p>
    <w:p w14:paraId="75BE4DF5" w14:textId="77777777" w:rsidR="009458DB" w:rsidRPr="00332B76" w:rsidRDefault="009458DB" w:rsidP="009458DB">
      <w:pPr>
        <w:pStyle w:val="Bezodstpw"/>
        <w:ind w:left="720"/>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20C1A139" w14:textId="77777777" w:rsidR="009458DB" w:rsidRPr="00332B76" w:rsidRDefault="009458DB" w:rsidP="009458DB">
      <w:pPr>
        <w:pStyle w:val="Bezodstpw"/>
        <w:ind w:left="720"/>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lastRenderedPageBreak/>
        <w:t>c/ zainstalowana dowolna przeglądarka internetowa, w przypadku Internet Explorer minimalnie wersja 10 0.,</w:t>
      </w:r>
    </w:p>
    <w:p w14:paraId="3F52CCDE" w14:textId="77777777" w:rsidR="009458DB" w:rsidRPr="00332B76" w:rsidRDefault="009458DB" w:rsidP="009458DB">
      <w:pPr>
        <w:pStyle w:val="Bezodstpw"/>
        <w:ind w:left="720"/>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d/ włączona obsługa JavaScript,</w:t>
      </w:r>
    </w:p>
    <w:p w14:paraId="668A2D39" w14:textId="77777777" w:rsidR="009458DB" w:rsidRPr="00332B76" w:rsidRDefault="009458DB" w:rsidP="009458DB">
      <w:pPr>
        <w:pStyle w:val="Bezodstpw"/>
        <w:ind w:left="720"/>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 xml:space="preserve">e/ zainstalowany program Adobe </w:t>
      </w:r>
      <w:proofErr w:type="spellStart"/>
      <w:r w:rsidRPr="00332B76">
        <w:rPr>
          <w:rFonts w:asciiTheme="minorHAnsi" w:eastAsia="Cambria" w:hAnsiTheme="minorHAnsi" w:cs="Cambria"/>
          <w:color w:val="000000"/>
          <w:sz w:val="22"/>
          <w:szCs w:val="22"/>
        </w:rPr>
        <w:t>Acrobat</w:t>
      </w:r>
      <w:proofErr w:type="spellEnd"/>
      <w:r w:rsidRPr="00332B76">
        <w:rPr>
          <w:rFonts w:asciiTheme="minorHAnsi" w:eastAsia="Cambria" w:hAnsiTheme="minorHAnsi" w:cs="Cambria"/>
          <w:color w:val="000000"/>
          <w:sz w:val="22"/>
          <w:szCs w:val="22"/>
        </w:rPr>
        <w:t xml:space="preserve"> Reader lub inny obsługujący format plików .pdf.</w:t>
      </w:r>
    </w:p>
    <w:p w14:paraId="5DF5D5F9" w14:textId="77777777" w:rsidR="009458DB" w:rsidRPr="00332B76" w:rsidRDefault="009458DB" w:rsidP="003A7D4E">
      <w:pPr>
        <w:pStyle w:val="Bezodstpw"/>
        <w:numPr>
          <w:ilvl w:val="0"/>
          <w:numId w:val="30"/>
        </w:numPr>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Zalecane formaty przesyłanych danych, tj. plików o wielkości do 150 MB. -  Zalecany format: .pdf.</w:t>
      </w:r>
    </w:p>
    <w:p w14:paraId="3B1E8B5F" w14:textId="77777777" w:rsidR="009458DB" w:rsidRPr="00332B76" w:rsidRDefault="009458DB" w:rsidP="003A7D4E">
      <w:pPr>
        <w:pStyle w:val="Bezodstpw"/>
        <w:numPr>
          <w:ilvl w:val="0"/>
          <w:numId w:val="30"/>
        </w:numPr>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Zalecany format kwalifikowanego podpisu elektronicznego:</w:t>
      </w:r>
    </w:p>
    <w:p w14:paraId="1DD59428" w14:textId="77777777" w:rsidR="009458DB" w:rsidRPr="00332B76" w:rsidRDefault="009458DB" w:rsidP="009458DB">
      <w:pPr>
        <w:pStyle w:val="Bezodstpw"/>
        <w:ind w:left="720"/>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 xml:space="preserve">a/ dokumenty w formacie .pdf zaleca się podpisywać formatem </w:t>
      </w:r>
      <w:proofErr w:type="spellStart"/>
      <w:r w:rsidRPr="00332B76">
        <w:rPr>
          <w:rFonts w:asciiTheme="minorHAnsi" w:eastAsia="Cambria" w:hAnsiTheme="minorHAnsi" w:cs="Cambria"/>
          <w:color w:val="000000"/>
          <w:sz w:val="22"/>
          <w:szCs w:val="22"/>
        </w:rPr>
        <w:t>PAdES</w:t>
      </w:r>
      <w:proofErr w:type="spellEnd"/>
      <w:r w:rsidRPr="00332B76">
        <w:rPr>
          <w:rFonts w:asciiTheme="minorHAnsi" w:eastAsia="Cambria" w:hAnsiTheme="minorHAnsi" w:cs="Cambria"/>
          <w:color w:val="000000"/>
          <w:sz w:val="22"/>
          <w:szCs w:val="22"/>
        </w:rPr>
        <w:t>;</w:t>
      </w:r>
    </w:p>
    <w:p w14:paraId="25A17170" w14:textId="77777777" w:rsidR="009458DB" w:rsidRPr="00332B76" w:rsidRDefault="009458DB" w:rsidP="009458DB">
      <w:pPr>
        <w:pStyle w:val="Bezodstpw"/>
        <w:ind w:left="720"/>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332B76">
        <w:rPr>
          <w:rFonts w:asciiTheme="minorHAnsi" w:eastAsia="Cambria" w:hAnsiTheme="minorHAnsi" w:cs="Cambria"/>
          <w:color w:val="000000"/>
          <w:sz w:val="22"/>
          <w:szCs w:val="22"/>
        </w:rPr>
        <w:t>XAdES</w:t>
      </w:r>
      <w:proofErr w:type="spellEnd"/>
      <w:r w:rsidRPr="00332B76">
        <w:rPr>
          <w:rFonts w:asciiTheme="minorHAnsi" w:eastAsia="Cambria" w:hAnsiTheme="minorHAnsi" w:cs="Cambria"/>
          <w:color w:val="000000"/>
          <w:sz w:val="22"/>
          <w:szCs w:val="22"/>
        </w:rPr>
        <w:t>.</w:t>
      </w:r>
    </w:p>
    <w:p w14:paraId="3D89A44A" w14:textId="77777777" w:rsidR="009458DB" w:rsidRPr="00332B76" w:rsidRDefault="009458DB" w:rsidP="003A7D4E">
      <w:pPr>
        <w:pStyle w:val="Bezodstpw"/>
        <w:numPr>
          <w:ilvl w:val="0"/>
          <w:numId w:val="30"/>
        </w:numPr>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37">
        <w:r w:rsidRPr="00332B76">
          <w:rPr>
            <w:rFonts w:asciiTheme="minorHAnsi" w:eastAsia="Cambria" w:hAnsiTheme="minorHAnsi" w:cs="Cambria"/>
            <w:color w:val="000000"/>
            <w:sz w:val="22"/>
            <w:szCs w:val="22"/>
          </w:rPr>
          <w:t xml:space="preserve"> </w:t>
        </w:r>
      </w:hyperlink>
      <w:hyperlink r:id="rId38">
        <w:r w:rsidRPr="00332B76">
          <w:rPr>
            <w:rFonts w:asciiTheme="minorHAnsi" w:eastAsia="Cambria" w:hAnsiTheme="minorHAnsi" w:cs="Cambria"/>
            <w:color w:val="1155CC"/>
            <w:sz w:val="22"/>
            <w:szCs w:val="22"/>
            <w:u w:val="single"/>
          </w:rPr>
          <w:t>https://platformazakupowa.pl/strona/1-regulamin</w:t>
        </w:r>
      </w:hyperlink>
      <w:r w:rsidRPr="00332B76">
        <w:rPr>
          <w:rFonts w:asciiTheme="minorHAnsi" w:eastAsia="Cambria" w:hAnsiTheme="minorHAnsi" w:cs="Cambria"/>
          <w:color w:val="000000"/>
          <w:sz w:val="22"/>
          <w:szCs w:val="22"/>
        </w:rPr>
        <w:t xml:space="preserve"> w zakładce „Regulamin" oraz uznaje go za wiążący.</w:t>
      </w:r>
    </w:p>
    <w:p w14:paraId="6470731D" w14:textId="0C2E2876" w:rsidR="009458DB" w:rsidRPr="00332B76" w:rsidRDefault="009458DB" w:rsidP="003A7D4E">
      <w:pPr>
        <w:pStyle w:val="Bezodstpw"/>
        <w:numPr>
          <w:ilvl w:val="0"/>
          <w:numId w:val="30"/>
        </w:numPr>
        <w:jc w:val="both"/>
        <w:rPr>
          <w:rFonts w:asciiTheme="minorHAnsi" w:eastAsia="Cambria" w:hAnsiTheme="minorHAnsi" w:cs="Cambria"/>
          <w:color w:val="000000"/>
          <w:sz w:val="22"/>
          <w:szCs w:val="22"/>
        </w:rPr>
      </w:pPr>
      <w:r w:rsidRPr="00332B76">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w:t>
      </w:r>
      <w:r w:rsidR="00AA67A0" w:rsidRPr="00332B76">
        <w:rPr>
          <w:rFonts w:asciiTheme="minorHAnsi" w:eastAsia="Cambria" w:hAnsiTheme="minorHAnsi" w:cs="Cambria"/>
          <w:color w:val="000000"/>
          <w:sz w:val="22"/>
          <w:szCs w:val="22"/>
        </w:rPr>
        <w:t>SWZ</w:t>
      </w:r>
      <w:r w:rsidRPr="00332B76">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39">
        <w:r w:rsidRPr="00332B76">
          <w:rPr>
            <w:rFonts w:asciiTheme="minorHAnsi" w:eastAsia="Cambria" w:hAnsiTheme="minorHAnsi" w:cs="Cambria"/>
            <w:color w:val="1155CC"/>
            <w:sz w:val="22"/>
            <w:szCs w:val="22"/>
            <w:u w:val="single"/>
          </w:rPr>
          <w:t>https://platformazakupowa.pl/strona/45-instrukcje</w:t>
        </w:r>
      </w:hyperlink>
    </w:p>
    <w:p w14:paraId="48FCFD45" w14:textId="77777777" w:rsidR="009458DB" w:rsidRPr="00332B76" w:rsidRDefault="009458DB" w:rsidP="003A7D4E">
      <w:pPr>
        <w:pStyle w:val="Bezodstpw"/>
        <w:numPr>
          <w:ilvl w:val="0"/>
          <w:numId w:val="30"/>
        </w:numPr>
        <w:jc w:val="both"/>
        <w:rPr>
          <w:rFonts w:asciiTheme="minorHAnsi" w:eastAsia="Calibri" w:hAnsiTheme="minorHAnsi" w:cs="Calibri"/>
          <w:sz w:val="22"/>
          <w:szCs w:val="22"/>
        </w:rPr>
      </w:pPr>
      <w:r w:rsidRPr="00332B76">
        <w:rPr>
          <w:rFonts w:asciiTheme="minorHAnsi" w:hAnsiTheme="minorHAnsi"/>
          <w:sz w:val="22"/>
          <w:szCs w:val="22"/>
        </w:rPr>
        <w:t xml:space="preserve">Zamawiający nie ponosi odpowiedzialności za złożenie oferty w sposób niezgodny z Instrukcją korzystania z </w:t>
      </w:r>
      <w:hyperlink r:id="rId40">
        <w:r w:rsidRPr="00332B76">
          <w:rPr>
            <w:rFonts w:asciiTheme="minorHAnsi" w:hAnsiTheme="minorHAnsi"/>
            <w:color w:val="1155CC"/>
            <w:sz w:val="22"/>
            <w:szCs w:val="22"/>
            <w:u w:val="single"/>
          </w:rPr>
          <w:t>platformazakupowa.pl</w:t>
        </w:r>
      </w:hyperlink>
      <w:r w:rsidRPr="00332B76">
        <w:rPr>
          <w:rFonts w:asciiTheme="minorHAnsi" w:hAnsiTheme="minorHAnsi"/>
          <w:sz w:val="22"/>
          <w:szCs w:val="22"/>
        </w:rPr>
        <w:t xml:space="preserve">, w szczególności za sytuację, gdy zamawiający zapozna się z treścią oferty przed upływem terminu składania ofert (np. złożenie oferty w zakładce „Wyślij wiadomość do zamawiającego”). </w:t>
      </w:r>
      <w:r w:rsidRPr="00332B76">
        <w:rPr>
          <w:rFonts w:asciiTheme="minorHAnsi" w:hAnsiTheme="minorHAnsi"/>
          <w:sz w:val="22"/>
          <w:szCs w:val="22"/>
        </w:rPr>
        <w:br/>
        <w:t xml:space="preserve">Taka oferta zostanie uznana przez Zamawiającego za ofertę handlową i nie będzie brana pod uwagę w przedmiotowym postępowaniu, ponieważ nie został spełniony obowiązek narzucony w art. 221 </w:t>
      </w:r>
      <w:r w:rsidR="00FA1D10" w:rsidRPr="00332B76">
        <w:rPr>
          <w:rFonts w:asciiTheme="minorHAnsi" w:hAnsiTheme="minorHAnsi"/>
          <w:sz w:val="22"/>
          <w:szCs w:val="22"/>
        </w:rPr>
        <w:t>u</w:t>
      </w:r>
      <w:r w:rsidRPr="00332B76">
        <w:rPr>
          <w:rFonts w:asciiTheme="minorHAnsi" w:hAnsiTheme="minorHAnsi"/>
          <w:sz w:val="22"/>
          <w:szCs w:val="22"/>
        </w:rPr>
        <w:t>stawy Prawo Zamówień Publicznych.</w:t>
      </w:r>
    </w:p>
    <w:p w14:paraId="2C8D22D3" w14:textId="76264C15" w:rsidR="009458DB" w:rsidRPr="00332B76" w:rsidRDefault="009458DB" w:rsidP="003A7D4E">
      <w:pPr>
        <w:pStyle w:val="Bezodstpw"/>
        <w:numPr>
          <w:ilvl w:val="0"/>
          <w:numId w:val="30"/>
        </w:numPr>
        <w:jc w:val="both"/>
        <w:rPr>
          <w:rFonts w:asciiTheme="minorHAnsi" w:eastAsia="Calibri" w:hAnsiTheme="minorHAnsi" w:cs="Calibri"/>
          <w:sz w:val="22"/>
          <w:szCs w:val="22"/>
        </w:rPr>
      </w:pPr>
      <w:r w:rsidRPr="00332B76">
        <w:rPr>
          <w:rFonts w:asciiTheme="minorHAnsi" w:hAnsiTheme="minorHAnsi"/>
          <w:sz w:val="22"/>
          <w:szCs w:val="22"/>
        </w:rPr>
        <w:t xml:space="preserve">Pracownicy Działu Zamówień Publicznych </w:t>
      </w:r>
      <w:r w:rsidRPr="00332B76">
        <w:rPr>
          <w:rFonts w:asciiTheme="minorHAnsi" w:hAnsiTheme="minorHAnsi"/>
          <w:b/>
          <w:sz w:val="22"/>
          <w:szCs w:val="22"/>
        </w:rPr>
        <w:t>tel.: 22/</w:t>
      </w:r>
      <w:r w:rsidR="00857071" w:rsidRPr="00332B76">
        <w:rPr>
          <w:rFonts w:asciiTheme="minorHAnsi" w:hAnsiTheme="minorHAnsi"/>
          <w:b/>
          <w:sz w:val="22"/>
          <w:szCs w:val="22"/>
        </w:rPr>
        <w:t xml:space="preserve"> </w:t>
      </w:r>
      <w:r w:rsidRPr="00332B76">
        <w:rPr>
          <w:rFonts w:asciiTheme="minorHAnsi" w:hAnsiTheme="minorHAnsi"/>
          <w:b/>
          <w:sz w:val="22"/>
          <w:szCs w:val="22"/>
        </w:rPr>
        <w:t>711 90 48 – sprawy proceduralne.</w:t>
      </w:r>
    </w:p>
    <w:p w14:paraId="3D7DBB90" w14:textId="77777777" w:rsidR="00DA2765" w:rsidRPr="00332B76" w:rsidRDefault="00DA2765" w:rsidP="00DA2765">
      <w:pPr>
        <w:rPr>
          <w:rFonts w:asciiTheme="minorHAnsi" w:hAnsiTheme="minorHAnsi" w:cs="Arial"/>
          <w:bCs/>
          <w:color w:val="FF0000"/>
          <w:sz w:val="22"/>
          <w:szCs w:val="22"/>
        </w:rPr>
      </w:pPr>
    </w:p>
    <w:p w14:paraId="1B916506" w14:textId="77777777" w:rsidR="00DA2765" w:rsidRPr="00332B76" w:rsidRDefault="00DA2765" w:rsidP="00DA2765">
      <w:pPr>
        <w:ind w:left="1134"/>
        <w:rPr>
          <w:rFonts w:asciiTheme="minorHAnsi" w:hAnsiTheme="minorHAnsi"/>
          <w:color w:val="FF0000"/>
          <w:sz w:val="22"/>
          <w:szCs w:val="22"/>
        </w:rPr>
      </w:pPr>
    </w:p>
    <w:p w14:paraId="33DD4543" w14:textId="77777777" w:rsidR="00DA2765" w:rsidRPr="00332B76" w:rsidRDefault="00DA2765" w:rsidP="00697DD0">
      <w:pPr>
        <w:tabs>
          <w:tab w:val="num" w:pos="1620"/>
        </w:tabs>
        <w:ind w:left="284"/>
        <w:jc w:val="both"/>
        <w:rPr>
          <w:rFonts w:asciiTheme="minorHAnsi" w:hAnsiTheme="minorHAnsi" w:cs="Posterama"/>
          <w:b/>
          <w:bCs/>
          <w:sz w:val="22"/>
          <w:szCs w:val="22"/>
        </w:rPr>
      </w:pPr>
      <w:r w:rsidRPr="00332B76">
        <w:rPr>
          <w:rFonts w:asciiTheme="minorHAnsi" w:hAnsiTheme="minorHAnsi" w:cs="Posterama"/>
          <w:b/>
          <w:bCs/>
          <w:sz w:val="22"/>
          <w:szCs w:val="22"/>
        </w:rPr>
        <w:t>X. OPIS SPOSOBU UDZIELANIA WYJAŚNIEŃ TREŚCI SWZ:</w:t>
      </w:r>
    </w:p>
    <w:p w14:paraId="4AB6EA04" w14:textId="77777777" w:rsidR="00DA2765" w:rsidRPr="00332B76" w:rsidRDefault="00DA2765" w:rsidP="00697DD0">
      <w:pPr>
        <w:tabs>
          <w:tab w:val="num" w:pos="1620"/>
        </w:tabs>
        <w:jc w:val="both"/>
        <w:rPr>
          <w:rFonts w:asciiTheme="minorHAnsi" w:hAnsiTheme="minorHAnsi" w:cs="Posterama"/>
          <w:b/>
          <w:bCs/>
          <w:sz w:val="22"/>
          <w:szCs w:val="22"/>
        </w:rPr>
      </w:pPr>
    </w:p>
    <w:p w14:paraId="663C6AA6" w14:textId="77777777" w:rsidR="009458DB" w:rsidRPr="00332B76" w:rsidRDefault="009458DB" w:rsidP="003A7D4E">
      <w:pPr>
        <w:pStyle w:val="Bezodstpw"/>
        <w:numPr>
          <w:ilvl w:val="0"/>
          <w:numId w:val="31"/>
        </w:numPr>
        <w:jc w:val="both"/>
        <w:rPr>
          <w:rFonts w:asciiTheme="minorHAnsi" w:hAnsiTheme="minorHAnsi"/>
          <w:color w:val="FF0000"/>
          <w:sz w:val="22"/>
          <w:szCs w:val="22"/>
          <w:lang w:val="x-none" w:eastAsia="x-none"/>
        </w:rPr>
      </w:pPr>
      <w:r w:rsidRPr="00332B76">
        <w:rPr>
          <w:rFonts w:asciiTheme="minorHAnsi" w:hAnsiTheme="minorHAnsi"/>
          <w:sz w:val="22"/>
          <w:szCs w:val="22"/>
          <w:lang w:val="x-none" w:eastAsia="x-none"/>
        </w:rPr>
        <w:t xml:space="preserve">SWZ udostępniona jest </w:t>
      </w:r>
      <w:r w:rsidRPr="00332B76">
        <w:rPr>
          <w:rFonts w:asciiTheme="minorHAnsi" w:hAnsiTheme="minorHAnsi"/>
          <w:sz w:val="22"/>
          <w:szCs w:val="22"/>
          <w:lang w:eastAsia="x-none"/>
        </w:rPr>
        <w:t xml:space="preserve">na platformie pod adresem </w:t>
      </w:r>
      <w:hyperlink r:id="rId41" w:history="1">
        <w:r w:rsidRPr="00332B76">
          <w:rPr>
            <w:rStyle w:val="Hipercze"/>
            <w:rFonts w:asciiTheme="minorHAnsi" w:eastAsia="Calibri" w:hAnsiTheme="minorHAnsi"/>
            <w:sz w:val="22"/>
            <w:szCs w:val="22"/>
            <w:lang w:val="x-none" w:eastAsia="x-none"/>
          </w:rPr>
          <w:t>https:</w:t>
        </w:r>
        <w:r w:rsidRPr="00332B76">
          <w:rPr>
            <w:rStyle w:val="Hipercze"/>
            <w:rFonts w:asciiTheme="minorHAnsi" w:eastAsia="Calibri" w:hAnsiTheme="minorHAnsi"/>
            <w:sz w:val="22"/>
            <w:szCs w:val="22"/>
            <w:lang w:eastAsia="x-none"/>
          </w:rPr>
          <w:t>/</w:t>
        </w:r>
        <w:r w:rsidRPr="00332B76">
          <w:rPr>
            <w:rStyle w:val="Hipercze"/>
            <w:rFonts w:asciiTheme="minorHAnsi" w:eastAsia="Calibri" w:hAnsiTheme="minorHAnsi"/>
            <w:sz w:val="22"/>
            <w:szCs w:val="22"/>
            <w:lang w:val="x-none" w:eastAsia="x-none"/>
          </w:rPr>
          <w:t>/platformazakupowa.pl/</w:t>
        </w:r>
        <w:proofErr w:type="spellStart"/>
        <w:r w:rsidRPr="00332B76">
          <w:rPr>
            <w:rStyle w:val="Hipercze"/>
            <w:rFonts w:asciiTheme="minorHAnsi" w:eastAsia="Calibri" w:hAnsiTheme="minorHAnsi"/>
            <w:sz w:val="22"/>
            <w:szCs w:val="22"/>
            <w:lang w:val="x-none" w:eastAsia="x-none"/>
          </w:rPr>
          <w:t>pn</w:t>
        </w:r>
        <w:proofErr w:type="spellEnd"/>
        <w:r w:rsidRPr="00332B76">
          <w:rPr>
            <w:rStyle w:val="Hipercze"/>
            <w:rFonts w:asciiTheme="minorHAnsi" w:eastAsia="Calibri" w:hAnsiTheme="minorHAnsi"/>
            <w:sz w:val="22"/>
            <w:szCs w:val="22"/>
            <w:lang w:val="x-none" w:eastAsia="x-none"/>
          </w:rPr>
          <w:t>/</w:t>
        </w:r>
        <w:proofErr w:type="spellStart"/>
        <w:r w:rsidRPr="00332B76">
          <w:rPr>
            <w:rStyle w:val="Hipercze"/>
            <w:rFonts w:asciiTheme="minorHAnsi" w:eastAsia="Calibri" w:hAnsiTheme="minorHAnsi"/>
            <w:sz w:val="22"/>
            <w:szCs w:val="22"/>
            <w:lang w:val="x-none" w:eastAsia="x-none"/>
          </w:rPr>
          <w:t>stocer</w:t>
        </w:r>
        <w:proofErr w:type="spellEnd"/>
      </w:hyperlink>
      <w:r w:rsidRPr="00332B76">
        <w:rPr>
          <w:rStyle w:val="Hipercze"/>
          <w:rFonts w:asciiTheme="minorHAnsi" w:eastAsia="Calibri" w:hAnsiTheme="minorHAnsi"/>
          <w:color w:val="auto"/>
          <w:sz w:val="22"/>
          <w:szCs w:val="22"/>
          <w:lang w:eastAsia="x-none"/>
        </w:rPr>
        <w:t xml:space="preserve"> </w:t>
      </w:r>
      <w:r w:rsidRPr="00332B76">
        <w:rPr>
          <w:rFonts w:asciiTheme="minorHAnsi" w:eastAsia="Calibri" w:hAnsiTheme="minorHAnsi"/>
          <w:sz w:val="22"/>
          <w:szCs w:val="22"/>
          <w:u w:val="single"/>
          <w:lang w:eastAsia="x-none"/>
        </w:rPr>
        <w:t xml:space="preserve"> </w:t>
      </w:r>
      <w:r w:rsidRPr="00332B76">
        <w:rPr>
          <w:rFonts w:asciiTheme="minorHAnsi" w:hAnsiTheme="minorHAnsi"/>
          <w:sz w:val="22"/>
          <w:szCs w:val="22"/>
          <w:lang w:val="x-none" w:eastAsia="x-none"/>
        </w:rPr>
        <w:t xml:space="preserve">od dnia publikacji ogłoszenia o zamówieniu w </w:t>
      </w:r>
      <w:r w:rsidRPr="00332B76">
        <w:rPr>
          <w:rFonts w:asciiTheme="minorHAnsi" w:hAnsiTheme="minorHAnsi"/>
          <w:sz w:val="22"/>
          <w:szCs w:val="22"/>
          <w:lang w:eastAsia="x-none"/>
        </w:rPr>
        <w:t>Biuletynie Zamówień Publicznych</w:t>
      </w:r>
      <w:r w:rsidRPr="00332B76">
        <w:rPr>
          <w:rFonts w:asciiTheme="minorHAnsi" w:hAnsiTheme="minorHAnsi"/>
          <w:sz w:val="22"/>
          <w:szCs w:val="22"/>
          <w:lang w:val="x-none" w:eastAsia="x-none"/>
        </w:rPr>
        <w:t xml:space="preserve"> do upływu terminu składania ofert.</w:t>
      </w:r>
    </w:p>
    <w:p w14:paraId="36D46248" w14:textId="77777777" w:rsidR="009458DB" w:rsidRPr="00332B76" w:rsidRDefault="009458DB" w:rsidP="003A7D4E">
      <w:pPr>
        <w:pStyle w:val="Bezodstpw"/>
        <w:numPr>
          <w:ilvl w:val="0"/>
          <w:numId w:val="31"/>
        </w:numPr>
        <w:jc w:val="both"/>
        <w:rPr>
          <w:rFonts w:asciiTheme="minorHAnsi" w:eastAsia="Cambria" w:hAnsiTheme="minorHAnsi" w:cs="Cambria"/>
          <w:sz w:val="22"/>
          <w:szCs w:val="22"/>
        </w:rPr>
      </w:pPr>
      <w:r w:rsidRPr="00332B76">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w:t>
      </w:r>
    </w:p>
    <w:p w14:paraId="0CCB474A" w14:textId="77777777" w:rsidR="009458DB" w:rsidRPr="00332B76" w:rsidRDefault="009458DB" w:rsidP="003A7D4E">
      <w:pPr>
        <w:pStyle w:val="Bezodstpw"/>
        <w:numPr>
          <w:ilvl w:val="0"/>
          <w:numId w:val="31"/>
        </w:numPr>
        <w:jc w:val="both"/>
        <w:rPr>
          <w:rFonts w:asciiTheme="minorHAnsi" w:eastAsia="Cambria" w:hAnsiTheme="minorHAnsi" w:cs="Cambria"/>
          <w:sz w:val="22"/>
          <w:szCs w:val="22"/>
        </w:rPr>
      </w:pPr>
      <w:r w:rsidRPr="00332B76">
        <w:rPr>
          <w:rFonts w:asciiTheme="minorHAnsi" w:eastAsia="Cambria" w:hAnsiTheme="minorHAnsi" w:cs="Cambria"/>
          <w:sz w:val="22"/>
          <w:szCs w:val="22"/>
        </w:rPr>
        <w:t>Za datę przekazania (wpływu) w/w informacji przyjmuje się datę ich przesłania za pośrednictwem Platformy poprzez kliknięcie przycisku „wyślij wiadomość” po których pojawi się komunikat, że wiadomość została wysłana do Zamawiającego.</w:t>
      </w:r>
    </w:p>
    <w:p w14:paraId="6D7AA145" w14:textId="77777777" w:rsidR="009458DB" w:rsidRPr="00332B76" w:rsidRDefault="009458DB" w:rsidP="003A7D4E">
      <w:pPr>
        <w:pStyle w:val="Bezodstpw"/>
        <w:numPr>
          <w:ilvl w:val="0"/>
          <w:numId w:val="31"/>
        </w:numPr>
        <w:jc w:val="both"/>
        <w:rPr>
          <w:rFonts w:asciiTheme="minorHAnsi" w:hAnsiTheme="minorHAnsi"/>
          <w:sz w:val="22"/>
          <w:szCs w:val="22"/>
          <w:lang w:val="x-none" w:eastAsia="x-none"/>
        </w:rPr>
      </w:pPr>
      <w:r w:rsidRPr="00332B76">
        <w:rPr>
          <w:rFonts w:asciiTheme="minorHAnsi" w:hAnsiTheme="minorHAnsi"/>
          <w:sz w:val="22"/>
          <w:szCs w:val="22"/>
          <w:lang w:val="x-none" w:eastAsia="x-none"/>
        </w:rPr>
        <w:t xml:space="preserve">Zamawiający jest obowiązany udzielić wyjaśnień niezwłocznie, jednak nie później niż na 2 dni przed upływem terminu składania ofert pod warunkiem że wniosek o wyjaśnienie treści SWZ wpłynął do </w:t>
      </w:r>
      <w:r w:rsidRPr="00332B76">
        <w:rPr>
          <w:rFonts w:asciiTheme="minorHAnsi" w:hAnsiTheme="minorHAnsi"/>
          <w:sz w:val="22"/>
          <w:szCs w:val="22"/>
          <w:lang w:eastAsia="x-none"/>
        </w:rPr>
        <w:t>niego</w:t>
      </w:r>
      <w:r w:rsidRPr="00332B76">
        <w:rPr>
          <w:rFonts w:asciiTheme="minorHAnsi" w:hAnsiTheme="minorHAnsi"/>
          <w:sz w:val="22"/>
          <w:szCs w:val="22"/>
          <w:lang w:val="x-none" w:eastAsia="x-none"/>
        </w:rPr>
        <w:t xml:space="preserve"> nie później niż na 4 dni przed upływem terminu składania ofert.</w:t>
      </w:r>
    </w:p>
    <w:p w14:paraId="1489C789" w14:textId="3641B671" w:rsidR="009458DB" w:rsidRPr="00332B76" w:rsidRDefault="009458DB" w:rsidP="003A7D4E">
      <w:pPr>
        <w:pStyle w:val="Bezodstpw"/>
        <w:numPr>
          <w:ilvl w:val="0"/>
          <w:numId w:val="31"/>
        </w:numPr>
        <w:jc w:val="both"/>
        <w:rPr>
          <w:rFonts w:asciiTheme="minorHAnsi" w:hAnsiTheme="minorHAnsi"/>
          <w:sz w:val="22"/>
          <w:szCs w:val="22"/>
          <w:lang w:val="x-none" w:eastAsia="x-none"/>
        </w:rPr>
      </w:pPr>
      <w:r w:rsidRPr="00332B76">
        <w:rPr>
          <w:rFonts w:asciiTheme="minorHAnsi" w:hAnsiTheme="minorHAnsi"/>
          <w:sz w:val="22"/>
          <w:szCs w:val="22"/>
          <w:shd w:val="clear" w:color="auto" w:fill="FFFFFF"/>
        </w:rPr>
        <w:t>Jeżeli Zamawiający nie udzieli wyjaśnień w terminie, o którym mowa w pkt 4, przedłuży wówczas termin składania ofert o czas niezbędny do zapoznania się wszystkich zainteresowanych Wykonawców z wyjaśnieniami niezbędnymi do należytego przygotowania i złożenia ofert.</w:t>
      </w:r>
    </w:p>
    <w:p w14:paraId="04B882CD" w14:textId="77777777" w:rsidR="009458DB" w:rsidRPr="00332B76" w:rsidRDefault="009458DB" w:rsidP="003A7D4E">
      <w:pPr>
        <w:pStyle w:val="Bezodstpw"/>
        <w:numPr>
          <w:ilvl w:val="0"/>
          <w:numId w:val="31"/>
        </w:numPr>
        <w:jc w:val="both"/>
        <w:rPr>
          <w:rFonts w:asciiTheme="minorHAnsi" w:hAnsiTheme="minorHAnsi"/>
          <w:sz w:val="22"/>
          <w:szCs w:val="22"/>
        </w:rPr>
      </w:pPr>
      <w:r w:rsidRPr="00332B76">
        <w:rPr>
          <w:rFonts w:asciiTheme="minorHAnsi" w:hAnsiTheme="minorHAnsi"/>
          <w:sz w:val="22"/>
          <w:szCs w:val="22"/>
        </w:rPr>
        <w:t xml:space="preserve">Zamawiający będzie przekazywał wykonawcom informacje w formie elektronicznej za pośrednictwem </w:t>
      </w:r>
      <w:hyperlink r:id="rId42">
        <w:r w:rsidRPr="00332B76">
          <w:rPr>
            <w:rFonts w:asciiTheme="minorHAnsi" w:hAnsiTheme="minorHAnsi"/>
            <w:color w:val="1155CC"/>
            <w:sz w:val="22"/>
            <w:szCs w:val="22"/>
            <w:u w:val="single"/>
          </w:rPr>
          <w:t>platformazakupowa.pl</w:t>
        </w:r>
      </w:hyperlink>
      <w:r w:rsidRPr="00332B76">
        <w:rPr>
          <w:rFonts w:asciiTheme="minorHAnsi" w:hAnsiTheme="minorHAnsi"/>
          <w:sz w:val="22"/>
          <w:szCs w:val="22"/>
        </w:rPr>
        <w:t xml:space="preserve">. Informacje dotyczące odpowiedzi na pytania, zmiany treści SWZ, zmiany terminu składania i otwarcia ofert, itp. Zamawiający będzie </w:t>
      </w:r>
      <w:r w:rsidRPr="00332B76">
        <w:rPr>
          <w:rFonts w:asciiTheme="minorHAnsi" w:hAnsiTheme="minorHAnsi"/>
          <w:sz w:val="22"/>
          <w:szCs w:val="22"/>
        </w:rPr>
        <w:lastRenderedPageBreak/>
        <w:t xml:space="preserve">zamieszczał na platformie w sekcji “Komunikaty”. Korespondencja, której zgodnie z obowiązującymi przepisami adresatem jest konkretny Wykonawca, będzie przekazywana w formie elektronicznej za pośrednictwem </w:t>
      </w:r>
      <w:hyperlink r:id="rId43">
        <w:r w:rsidRPr="00332B76">
          <w:rPr>
            <w:rFonts w:asciiTheme="minorHAnsi" w:hAnsiTheme="minorHAnsi"/>
            <w:color w:val="1155CC"/>
            <w:sz w:val="22"/>
            <w:szCs w:val="22"/>
            <w:u w:val="single"/>
          </w:rPr>
          <w:t>platformazakupowa.pl</w:t>
        </w:r>
      </w:hyperlink>
      <w:r w:rsidRPr="00332B76">
        <w:rPr>
          <w:rFonts w:asciiTheme="minorHAnsi" w:hAnsiTheme="minorHAnsi"/>
          <w:sz w:val="22"/>
          <w:szCs w:val="22"/>
        </w:rPr>
        <w:t xml:space="preserve"> do konkretnego Wykonawcy.</w:t>
      </w:r>
    </w:p>
    <w:p w14:paraId="357EB682" w14:textId="1200EDC9" w:rsidR="009458DB" w:rsidRPr="00332B76" w:rsidRDefault="009458DB" w:rsidP="003A7D4E">
      <w:pPr>
        <w:pStyle w:val="Bezodstpw"/>
        <w:numPr>
          <w:ilvl w:val="0"/>
          <w:numId w:val="31"/>
        </w:numPr>
        <w:jc w:val="both"/>
        <w:rPr>
          <w:rFonts w:asciiTheme="minorHAnsi" w:hAnsiTheme="minorHAnsi"/>
          <w:sz w:val="22"/>
          <w:szCs w:val="22"/>
          <w:lang w:val="x-none" w:eastAsia="x-none"/>
        </w:rPr>
      </w:pPr>
      <w:r w:rsidRPr="00332B76">
        <w:rPr>
          <w:rFonts w:asciiTheme="minorHAnsi" w:hAnsiTheme="minorHAnsi"/>
          <w:sz w:val="22"/>
          <w:szCs w:val="22"/>
          <w:lang w:val="x-none" w:eastAsia="x-none"/>
        </w:rPr>
        <w:t xml:space="preserve">Jeżeli wniosek o wyjaśnienie treści SWZ wpłynie po upływie terminu składania wniosku, o którym mowa w pkt </w:t>
      </w:r>
      <w:r w:rsidRPr="00332B76">
        <w:rPr>
          <w:rFonts w:asciiTheme="minorHAnsi" w:hAnsiTheme="minorHAnsi"/>
          <w:sz w:val="22"/>
          <w:szCs w:val="22"/>
          <w:lang w:eastAsia="x-none"/>
        </w:rPr>
        <w:t>4</w:t>
      </w:r>
      <w:r w:rsidRPr="00332B76">
        <w:rPr>
          <w:rFonts w:asciiTheme="minorHAnsi" w:hAnsiTheme="minorHAnsi"/>
          <w:sz w:val="22"/>
          <w:szCs w:val="22"/>
          <w:lang w:val="x-none" w:eastAsia="x-none"/>
        </w:rPr>
        <w:t xml:space="preserve">, </w:t>
      </w:r>
      <w:r w:rsidRPr="00332B76">
        <w:rPr>
          <w:rFonts w:asciiTheme="minorHAnsi" w:hAnsiTheme="minorHAnsi"/>
          <w:sz w:val="22"/>
          <w:szCs w:val="22"/>
          <w:lang w:eastAsia="x-none"/>
        </w:rPr>
        <w:t xml:space="preserve">Zamawiający </w:t>
      </w:r>
      <w:r w:rsidRPr="00332B76">
        <w:rPr>
          <w:rFonts w:asciiTheme="minorHAnsi" w:hAnsiTheme="minorHAnsi"/>
          <w:sz w:val="22"/>
          <w:szCs w:val="22"/>
          <w:lang w:val="x-none" w:eastAsia="x-none"/>
        </w:rPr>
        <w:t xml:space="preserve"> może udzielić wyjaśnień albo pozostawić wniosek bez rozpoznania. Przedłużenie terminu składania ofert nie wpływa na bieg terminu składania wniosku, o którym mowa w pkt</w:t>
      </w:r>
      <w:r w:rsidRPr="00332B76">
        <w:rPr>
          <w:rFonts w:asciiTheme="minorHAnsi" w:hAnsiTheme="minorHAnsi"/>
          <w:sz w:val="22"/>
          <w:szCs w:val="22"/>
          <w:lang w:eastAsia="x-none"/>
        </w:rPr>
        <w:t xml:space="preserve"> 4.</w:t>
      </w:r>
    </w:p>
    <w:p w14:paraId="592C705E" w14:textId="77777777" w:rsidR="009458DB" w:rsidRPr="00332B76" w:rsidRDefault="009458DB" w:rsidP="003A7D4E">
      <w:pPr>
        <w:pStyle w:val="Bezodstpw"/>
        <w:numPr>
          <w:ilvl w:val="0"/>
          <w:numId w:val="31"/>
        </w:numPr>
        <w:jc w:val="both"/>
        <w:rPr>
          <w:rFonts w:asciiTheme="minorHAnsi" w:hAnsiTheme="minorHAnsi"/>
          <w:sz w:val="22"/>
          <w:szCs w:val="22"/>
          <w:lang w:val="x-none" w:eastAsia="x-none"/>
        </w:rPr>
      </w:pPr>
      <w:r w:rsidRPr="00332B76">
        <w:rPr>
          <w:rFonts w:asciiTheme="minorHAnsi" w:hAnsiTheme="minorHAnsi"/>
          <w:sz w:val="22"/>
          <w:szCs w:val="22"/>
          <w:lang w:val="x-none" w:eastAsia="x-none"/>
        </w:rPr>
        <w:t xml:space="preserve">Jeżeli w wyniku zmiany treści SWZ nieprowadzącej do zmiany ogłoszenia o zamówieniu jest niezbędny dodatkowy czas na wprowadzenie zmian w ofertach, </w:t>
      </w:r>
      <w:r w:rsidRPr="00332B76">
        <w:rPr>
          <w:rFonts w:asciiTheme="minorHAnsi" w:hAnsiTheme="minorHAnsi"/>
          <w:sz w:val="22"/>
          <w:szCs w:val="22"/>
          <w:lang w:eastAsia="x-none"/>
        </w:rPr>
        <w:t>Zamawiający</w:t>
      </w:r>
      <w:r w:rsidRPr="00332B76">
        <w:rPr>
          <w:rFonts w:asciiTheme="minorHAnsi" w:hAnsiTheme="minorHAnsi"/>
          <w:sz w:val="22"/>
          <w:szCs w:val="22"/>
          <w:lang w:val="x-none" w:eastAsia="x-none"/>
        </w:rPr>
        <w:t xml:space="preserve"> przedłuży termin składania ofert oraz umieści taką informację na stronie internetowej</w:t>
      </w:r>
      <w:r w:rsidRPr="00332B76">
        <w:rPr>
          <w:rFonts w:asciiTheme="minorHAnsi" w:hAnsiTheme="minorHAnsi"/>
          <w:sz w:val="22"/>
          <w:szCs w:val="22"/>
          <w:lang w:eastAsia="x-none"/>
        </w:rPr>
        <w:t xml:space="preserve"> postępowania</w:t>
      </w:r>
      <w:r w:rsidRPr="00332B76">
        <w:rPr>
          <w:rFonts w:asciiTheme="minorHAnsi" w:hAnsiTheme="minorHAnsi"/>
          <w:sz w:val="22"/>
          <w:szCs w:val="22"/>
          <w:lang w:val="x-none" w:eastAsia="x-none"/>
        </w:rPr>
        <w:t xml:space="preserve">. </w:t>
      </w:r>
    </w:p>
    <w:p w14:paraId="18DFA982" w14:textId="77777777" w:rsidR="009458DB" w:rsidRPr="00332B76" w:rsidRDefault="009458DB" w:rsidP="009458DB">
      <w:pPr>
        <w:pStyle w:val="Bezodstpw"/>
        <w:ind w:left="720"/>
        <w:jc w:val="both"/>
        <w:rPr>
          <w:rFonts w:asciiTheme="minorHAnsi" w:hAnsiTheme="minorHAnsi" w:cs="Posterama"/>
          <w:iCs/>
          <w:sz w:val="22"/>
          <w:szCs w:val="22"/>
        </w:rPr>
      </w:pPr>
    </w:p>
    <w:p w14:paraId="57768E28" w14:textId="54B38722" w:rsidR="009458DB" w:rsidRPr="00332B76" w:rsidRDefault="009458DB" w:rsidP="009458DB">
      <w:pPr>
        <w:pStyle w:val="Bezodstpw"/>
        <w:ind w:left="720"/>
        <w:jc w:val="both"/>
        <w:rPr>
          <w:rFonts w:asciiTheme="minorHAnsi" w:hAnsiTheme="minorHAnsi" w:cs="Posterama"/>
          <w:iCs/>
          <w:sz w:val="22"/>
          <w:szCs w:val="22"/>
        </w:rPr>
      </w:pPr>
      <w:r w:rsidRPr="00332B76">
        <w:rPr>
          <w:rFonts w:asciiTheme="minorHAnsi" w:hAnsiTheme="minorHAnsi" w:cs="Posterama"/>
          <w:iCs/>
          <w:sz w:val="22"/>
          <w:szCs w:val="22"/>
        </w:rPr>
        <w:t xml:space="preserve">Jeżeli z treści kierowanych do Zamawiającego w trybie </w:t>
      </w:r>
      <w:r w:rsidRPr="00332B76">
        <w:rPr>
          <w:rFonts w:asciiTheme="minorHAnsi" w:hAnsiTheme="minorHAnsi" w:cs="Posterama"/>
          <w:b/>
          <w:bCs/>
          <w:iCs/>
          <w:sz w:val="22"/>
          <w:szCs w:val="22"/>
        </w:rPr>
        <w:t>art. 284</w:t>
      </w:r>
      <w:r w:rsidRPr="00332B76">
        <w:rPr>
          <w:rFonts w:asciiTheme="minorHAnsi" w:hAnsiTheme="minorHAnsi" w:cs="Posterama"/>
          <w:iCs/>
          <w:sz w:val="22"/>
          <w:szCs w:val="22"/>
        </w:rPr>
        <w:t xml:space="preserve"> </w:t>
      </w:r>
      <w:proofErr w:type="spellStart"/>
      <w:r w:rsidRPr="00332B76">
        <w:rPr>
          <w:rFonts w:asciiTheme="minorHAnsi" w:hAnsiTheme="minorHAnsi" w:cs="Posterama"/>
          <w:iCs/>
          <w:sz w:val="22"/>
          <w:szCs w:val="22"/>
        </w:rPr>
        <w:t>p.z.p</w:t>
      </w:r>
      <w:proofErr w:type="spellEnd"/>
      <w:r w:rsidRPr="00332B76">
        <w:rPr>
          <w:rFonts w:asciiTheme="minorHAnsi" w:hAnsiTheme="minorHAnsi" w:cs="Posterama"/>
          <w:iCs/>
          <w:sz w:val="22"/>
          <w:szCs w:val="22"/>
        </w:rPr>
        <w:t>. wniosków o wyjaśnienie treści SWZ (pytań) wynikać będzie propozycja zmiany (modyfikacji) treści SWZ w zakresie opisu przedmiotu zamówienia lub podziału na pakiety, Zamawiający prosi o dołączenie pisemnego, merytorycznego uzasadnienia proponowanej zmiany</w:t>
      </w:r>
      <w:r w:rsidR="007F2510" w:rsidRPr="00332B76">
        <w:rPr>
          <w:rFonts w:asciiTheme="minorHAnsi" w:hAnsiTheme="minorHAnsi" w:cs="Posterama"/>
          <w:iCs/>
          <w:sz w:val="22"/>
          <w:szCs w:val="22"/>
        </w:rPr>
        <w:t>,</w:t>
      </w:r>
      <w:r w:rsidRPr="00332B76">
        <w:rPr>
          <w:rFonts w:asciiTheme="minorHAnsi" w:hAnsiTheme="minorHAnsi" w:cs="Posterama"/>
          <w:iCs/>
          <w:sz w:val="22"/>
          <w:szCs w:val="22"/>
        </w:rPr>
        <w:t xml:space="preserve"> z którego winno jednoznacznie wynikać, że proponowana przez </w:t>
      </w:r>
      <w:r w:rsidR="00462A1A" w:rsidRPr="00332B76">
        <w:rPr>
          <w:rFonts w:asciiTheme="minorHAnsi" w:hAnsiTheme="minorHAnsi" w:cs="Posterama"/>
          <w:iCs/>
          <w:sz w:val="22"/>
          <w:szCs w:val="22"/>
        </w:rPr>
        <w:t>W</w:t>
      </w:r>
      <w:r w:rsidRPr="00332B76">
        <w:rPr>
          <w:rFonts w:asciiTheme="minorHAnsi" w:hAnsiTheme="minorHAnsi" w:cs="Posterama"/>
          <w:iCs/>
          <w:sz w:val="22"/>
          <w:szCs w:val="22"/>
        </w:rPr>
        <w:t xml:space="preserve">ykonawcę we wniosku (pytaniu) zmiana (modyfikacja) treści SWZ w zakresie czy to opisu przedmiotu zamówienia czy też jego podziału na pakiety jest niezbędna w celu zachowania zasad uczciwej konkurencji i/lub równego traktowania </w:t>
      </w:r>
      <w:r w:rsidR="00462A1A" w:rsidRPr="00332B76">
        <w:rPr>
          <w:rFonts w:asciiTheme="minorHAnsi" w:hAnsiTheme="minorHAnsi" w:cs="Posterama"/>
          <w:iCs/>
          <w:sz w:val="22"/>
          <w:szCs w:val="22"/>
        </w:rPr>
        <w:t>W</w:t>
      </w:r>
      <w:r w:rsidRPr="00332B76">
        <w:rPr>
          <w:rFonts w:asciiTheme="minorHAnsi" w:hAnsiTheme="minorHAnsi" w:cs="Posterama"/>
          <w:iCs/>
          <w:sz w:val="22"/>
          <w:szCs w:val="22"/>
        </w:rPr>
        <w:t>ykonawców, a dodatkowo ewentualna zmiana/zmiany zamówienia są zasadne również ze względów prawnych, ekonomicznych lub/i medycznych i nie spowoduje obniżenia niezbędnego Zamawiającemu standardu jakości lub jest neutralna w tym zakresie</w:t>
      </w:r>
      <w:r w:rsidR="005B794C" w:rsidRPr="00332B76">
        <w:rPr>
          <w:rFonts w:asciiTheme="minorHAnsi" w:hAnsiTheme="minorHAnsi" w:cs="Posterama"/>
          <w:iCs/>
          <w:sz w:val="22"/>
          <w:szCs w:val="22"/>
        </w:rPr>
        <w:t>,</w:t>
      </w:r>
      <w:r w:rsidRPr="00332B76">
        <w:rPr>
          <w:rFonts w:asciiTheme="minorHAnsi" w:hAnsiTheme="minorHAnsi" w:cs="Posterama"/>
          <w:iCs/>
          <w:sz w:val="22"/>
          <w:szCs w:val="22"/>
        </w:rPr>
        <w:t xml:space="preserve"> a dodatkowo zapewni konkurencję w postępowaniu.</w:t>
      </w:r>
    </w:p>
    <w:p w14:paraId="7A387BA1" w14:textId="77777777" w:rsidR="00DA2765" w:rsidRPr="00332B76" w:rsidRDefault="00DA2765" w:rsidP="00DA2765">
      <w:pPr>
        <w:rPr>
          <w:rFonts w:asciiTheme="minorHAnsi" w:hAnsiTheme="minorHAnsi"/>
          <w:b/>
          <w:sz w:val="22"/>
          <w:szCs w:val="22"/>
        </w:rPr>
      </w:pPr>
    </w:p>
    <w:p w14:paraId="63EBCD4B" w14:textId="77777777" w:rsidR="00DA2765" w:rsidRPr="00332B76" w:rsidRDefault="00DA2765" w:rsidP="00DA2765">
      <w:pPr>
        <w:rPr>
          <w:rFonts w:asciiTheme="minorHAnsi" w:hAnsiTheme="minorHAnsi"/>
          <w:sz w:val="22"/>
          <w:szCs w:val="22"/>
        </w:rPr>
      </w:pPr>
    </w:p>
    <w:p w14:paraId="682F8F2F" w14:textId="77777777" w:rsidR="00B92BFA" w:rsidRPr="00332B76" w:rsidRDefault="00B92BFA" w:rsidP="00843D2E">
      <w:pPr>
        <w:autoSpaceDE w:val="0"/>
        <w:autoSpaceDN w:val="0"/>
        <w:ind w:left="480" w:hanging="480"/>
        <w:jc w:val="both"/>
        <w:rPr>
          <w:rFonts w:asciiTheme="minorHAnsi" w:hAnsiTheme="minorHAnsi" w:cs="Posterama"/>
          <w:b/>
          <w:sz w:val="22"/>
          <w:szCs w:val="22"/>
        </w:rPr>
      </w:pPr>
      <w:r w:rsidRPr="00332B76">
        <w:rPr>
          <w:rFonts w:asciiTheme="minorHAnsi" w:hAnsiTheme="minorHAnsi" w:cs="Posterama"/>
          <w:b/>
          <w:sz w:val="22"/>
          <w:szCs w:val="22"/>
        </w:rPr>
        <w:t>XI. INFORMACJE O FORMALNOŚCIACH, JAKIE POWINNY ZOSTAĆ DOPEŁNIONE PO WYBORZE OFERTY W CELU ZAWARCIA UMOWY W SPRAWIE ZAMÓWIENIA PUBLICZNEGO:</w:t>
      </w:r>
    </w:p>
    <w:p w14:paraId="0394EF38" w14:textId="77777777" w:rsidR="00843D2E" w:rsidRPr="00332B76" w:rsidRDefault="00843D2E" w:rsidP="00843D2E">
      <w:pPr>
        <w:autoSpaceDE w:val="0"/>
        <w:autoSpaceDN w:val="0"/>
        <w:ind w:left="480" w:hanging="480"/>
        <w:jc w:val="both"/>
        <w:rPr>
          <w:rFonts w:asciiTheme="minorHAnsi" w:hAnsiTheme="minorHAnsi" w:cs="Posterama"/>
          <w:b/>
          <w:sz w:val="22"/>
          <w:szCs w:val="22"/>
        </w:rPr>
      </w:pPr>
    </w:p>
    <w:p w14:paraId="03A9F577" w14:textId="77777777" w:rsidR="00B92BFA" w:rsidRPr="00332B76" w:rsidRDefault="00B92BFA" w:rsidP="003A7D4E">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332B76">
        <w:rPr>
          <w:rFonts w:asciiTheme="minorHAnsi" w:hAnsiTheme="minorHAnsi" w:cs="Posterama"/>
          <w:sz w:val="22"/>
          <w:szCs w:val="22"/>
          <w:shd w:val="clear" w:color="auto" w:fill="FFFFFF"/>
        </w:rPr>
        <w:t xml:space="preserve">Zamawiający zawrze umowę w sprawie zamówienia, z uwzględnieniem </w:t>
      </w:r>
      <w:r w:rsidRPr="00332B76">
        <w:rPr>
          <w:rFonts w:asciiTheme="minorHAnsi" w:hAnsiTheme="minorHAnsi" w:cs="Posterama"/>
          <w:b/>
          <w:bCs/>
          <w:sz w:val="22"/>
          <w:szCs w:val="22"/>
          <w:shd w:val="clear" w:color="auto" w:fill="FFFFFF"/>
        </w:rPr>
        <w:t>art. 577</w:t>
      </w:r>
      <w:r w:rsidRPr="00332B76">
        <w:rPr>
          <w:rFonts w:asciiTheme="minorHAnsi" w:hAnsiTheme="minorHAnsi" w:cs="Posterama"/>
          <w:sz w:val="22"/>
          <w:szCs w:val="22"/>
          <w:shd w:val="clear" w:color="auto" w:fill="FFFFFF"/>
        </w:rPr>
        <w:t xml:space="preserve"> </w:t>
      </w:r>
      <w:proofErr w:type="spellStart"/>
      <w:r w:rsidRPr="00332B76">
        <w:rPr>
          <w:rFonts w:asciiTheme="minorHAnsi" w:hAnsiTheme="minorHAnsi" w:cs="Posterama"/>
          <w:sz w:val="22"/>
          <w:szCs w:val="22"/>
          <w:shd w:val="clear" w:color="auto" w:fill="FFFFFF"/>
        </w:rPr>
        <w:t>p.z.p</w:t>
      </w:r>
      <w:proofErr w:type="spellEnd"/>
      <w:r w:rsidRPr="00332B76">
        <w:rPr>
          <w:rFonts w:asciiTheme="minorHAnsi" w:hAnsiTheme="minorHAnsi" w:cs="Posterama"/>
          <w:sz w:val="22"/>
          <w:szCs w:val="22"/>
          <w:shd w:val="clear" w:color="auto" w:fill="FFFFFF"/>
        </w:rPr>
        <w:t xml:space="preserve">., w terminie </w:t>
      </w:r>
      <w:r w:rsidRPr="00332B76">
        <w:rPr>
          <w:rFonts w:asciiTheme="minorHAnsi" w:hAnsiTheme="minorHAnsi" w:cs="Posterama"/>
          <w:b/>
          <w:sz w:val="22"/>
          <w:szCs w:val="22"/>
          <w:shd w:val="clear" w:color="auto" w:fill="FFFFFF"/>
        </w:rPr>
        <w:t>nie krótszym niż 5 dni</w:t>
      </w:r>
      <w:r w:rsidRPr="00332B76">
        <w:rPr>
          <w:rFonts w:asciiTheme="minorHAnsi" w:hAnsiTheme="minorHAnsi" w:cs="Posterama"/>
          <w:sz w:val="22"/>
          <w:szCs w:val="22"/>
          <w:shd w:val="clear" w:color="auto" w:fill="FFFFFF"/>
        </w:rPr>
        <w:t xml:space="preserve"> od dnia przesłania zawiadomienia o wyborze najkorzystniejszej oferty, jeżeli zawiadomienie to zostało przesłane przy użyciu środków komunikacji elektronicznej, albo 10 dni, jeżeli zostało przesłane w inny sposób.</w:t>
      </w:r>
    </w:p>
    <w:p w14:paraId="2A3A7999" w14:textId="48AEFE9A" w:rsidR="00B92BFA" w:rsidRPr="00332B76" w:rsidRDefault="00B92BFA" w:rsidP="003A7D4E">
      <w:pPr>
        <w:numPr>
          <w:ilvl w:val="0"/>
          <w:numId w:val="12"/>
        </w:numPr>
        <w:jc w:val="both"/>
        <w:rPr>
          <w:rFonts w:asciiTheme="minorHAnsi" w:hAnsiTheme="minorHAnsi" w:cs="Posterama"/>
          <w:sz w:val="22"/>
          <w:szCs w:val="22"/>
        </w:rPr>
      </w:pPr>
      <w:r w:rsidRPr="00332B76">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332B76">
        <w:rPr>
          <w:rFonts w:asciiTheme="minorHAnsi" w:hAnsiTheme="minorHAnsi" w:cs="Posterama"/>
          <w:sz w:val="22"/>
          <w:szCs w:val="22"/>
        </w:rPr>
        <w:t>w postępowaniu złożono tylko jedną ofertę</w:t>
      </w:r>
      <w:r w:rsidR="00843D2E" w:rsidRPr="00332B76">
        <w:rPr>
          <w:rFonts w:asciiTheme="minorHAnsi" w:hAnsiTheme="minorHAnsi" w:cs="Posterama"/>
          <w:sz w:val="22"/>
          <w:szCs w:val="22"/>
        </w:rPr>
        <w:t xml:space="preserve">, w tym </w:t>
      </w:r>
      <w:r w:rsidRPr="00332B76">
        <w:rPr>
          <w:rFonts w:asciiTheme="minorHAnsi" w:hAnsiTheme="minorHAnsi" w:cs="Posterama"/>
          <w:sz w:val="22"/>
          <w:szCs w:val="22"/>
        </w:rPr>
        <w:t>na dany pakiet.</w:t>
      </w:r>
    </w:p>
    <w:p w14:paraId="2057B23C" w14:textId="77777777" w:rsidR="00B92BFA" w:rsidRPr="00332B76" w:rsidRDefault="00B92BFA" w:rsidP="003A7D4E">
      <w:pPr>
        <w:numPr>
          <w:ilvl w:val="0"/>
          <w:numId w:val="12"/>
        </w:numPr>
        <w:spacing w:after="40"/>
        <w:jc w:val="both"/>
        <w:rPr>
          <w:rFonts w:asciiTheme="minorHAnsi" w:eastAsia="Calibri" w:hAnsiTheme="minorHAnsi" w:cs="Posterama"/>
          <w:sz w:val="22"/>
          <w:szCs w:val="22"/>
          <w:lang w:eastAsia="en-US"/>
        </w:rPr>
      </w:pPr>
      <w:r w:rsidRPr="00332B76">
        <w:rPr>
          <w:rFonts w:asciiTheme="minorHAnsi" w:eastAsia="Calibri" w:hAnsiTheme="minorHAnsi" w:cs="Posterama"/>
          <w:sz w:val="22"/>
          <w:szCs w:val="22"/>
          <w:lang w:eastAsia="en-US"/>
        </w:rPr>
        <w:t>Postanowienia ustalone we wzorze umowy nie podlegają negocjacjom.</w:t>
      </w:r>
    </w:p>
    <w:p w14:paraId="5F5D5E7E" w14:textId="77777777" w:rsidR="00B92BFA" w:rsidRPr="00332B76" w:rsidRDefault="00B92BFA" w:rsidP="003A7D4E">
      <w:pPr>
        <w:widowControl w:val="0"/>
        <w:numPr>
          <w:ilvl w:val="0"/>
          <w:numId w:val="12"/>
        </w:numPr>
        <w:adjustRightInd w:val="0"/>
        <w:jc w:val="both"/>
        <w:textAlignment w:val="baseline"/>
        <w:rPr>
          <w:rFonts w:asciiTheme="minorHAnsi" w:hAnsiTheme="minorHAnsi" w:cs="Posterama"/>
          <w:sz w:val="22"/>
          <w:szCs w:val="22"/>
        </w:rPr>
      </w:pPr>
      <w:r w:rsidRPr="00332B76">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332B76">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w:t>
      </w:r>
      <w:r w:rsidR="002D31DC" w:rsidRPr="00332B76">
        <w:rPr>
          <w:rFonts w:asciiTheme="minorHAnsi" w:eastAsia="Calibri" w:hAnsiTheme="minorHAnsi" w:cs="Posterama"/>
          <w:sz w:val="22"/>
          <w:szCs w:val="22"/>
          <w:lang w:eastAsia="en-US"/>
        </w:rPr>
        <w:t>go</w:t>
      </w:r>
      <w:r w:rsidRPr="00332B76">
        <w:rPr>
          <w:rFonts w:asciiTheme="minorHAnsi" w:eastAsia="Calibri" w:hAnsiTheme="minorHAnsi" w:cs="Posterama"/>
          <w:sz w:val="22"/>
          <w:szCs w:val="22"/>
          <w:lang w:eastAsia="en-US"/>
        </w:rPr>
        <w:t xml:space="preserve">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1BFEF88B" w14:textId="77777777" w:rsidR="00B92BFA" w:rsidRPr="00332B76" w:rsidRDefault="00B92BFA" w:rsidP="003A7D4E">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332B76">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w:t>
      </w:r>
      <w:r w:rsidR="002D31DC" w:rsidRPr="00332B76">
        <w:rPr>
          <w:rFonts w:asciiTheme="minorHAnsi" w:hAnsiTheme="minorHAnsi" w:cs="Posterama"/>
          <w:sz w:val="22"/>
          <w:szCs w:val="22"/>
        </w:rPr>
        <w:t xml:space="preserve">w </w:t>
      </w:r>
      <w:r w:rsidRPr="00332B76">
        <w:rPr>
          <w:rFonts w:asciiTheme="minorHAnsi" w:hAnsiTheme="minorHAnsi" w:cs="Posterama"/>
          <w:sz w:val="22"/>
          <w:szCs w:val="22"/>
        </w:rPr>
        <w:t>SWZ.</w:t>
      </w:r>
    </w:p>
    <w:p w14:paraId="1F91AE23" w14:textId="798424D7" w:rsidR="00B92BFA" w:rsidRPr="00332B76" w:rsidRDefault="00B92BFA" w:rsidP="003A7D4E">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332B76">
        <w:rPr>
          <w:rFonts w:asciiTheme="minorHAnsi" w:hAnsiTheme="minorHAnsi" w:cs="Posterama"/>
          <w:sz w:val="22"/>
          <w:szCs w:val="22"/>
        </w:rPr>
        <w:t>Jeżeli osoba mająca reprezentować Wykonawcę w</w:t>
      </w:r>
      <w:r w:rsidR="00EE7CBC" w:rsidRPr="00332B76">
        <w:rPr>
          <w:rFonts w:asciiTheme="minorHAnsi" w:hAnsiTheme="minorHAnsi" w:cs="Posterama"/>
          <w:sz w:val="22"/>
          <w:szCs w:val="22"/>
        </w:rPr>
        <w:t xml:space="preserve"> sprawie</w:t>
      </w:r>
      <w:r w:rsidRPr="00332B76">
        <w:rPr>
          <w:rFonts w:asciiTheme="minorHAnsi" w:hAnsiTheme="minorHAnsi" w:cs="Posterama"/>
          <w:sz w:val="22"/>
          <w:szCs w:val="22"/>
        </w:rPr>
        <w:t xml:space="preserve">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32D22CB0" w14:textId="77777777" w:rsidR="00B92BFA" w:rsidRPr="00332B76" w:rsidRDefault="00B92BFA" w:rsidP="003A7D4E">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332B76">
        <w:rPr>
          <w:rFonts w:asciiTheme="minorHAnsi" w:hAnsiTheme="minorHAnsi" w:cs="Posterama"/>
          <w:sz w:val="22"/>
          <w:szCs w:val="22"/>
        </w:rPr>
        <w:t xml:space="preserve">Zgodnie z dyspozycją z </w:t>
      </w:r>
      <w:r w:rsidRPr="00332B76">
        <w:rPr>
          <w:rFonts w:asciiTheme="minorHAnsi" w:hAnsiTheme="minorHAnsi" w:cs="Posterama"/>
          <w:b/>
          <w:bCs/>
          <w:sz w:val="22"/>
          <w:szCs w:val="22"/>
        </w:rPr>
        <w:t>art. 263</w:t>
      </w:r>
      <w:r w:rsidRPr="00332B76">
        <w:rPr>
          <w:rFonts w:asciiTheme="minorHAnsi" w:hAnsiTheme="minorHAnsi" w:cs="Posterama"/>
          <w:sz w:val="22"/>
          <w:szCs w:val="22"/>
        </w:rPr>
        <w:t xml:space="preserve"> </w:t>
      </w:r>
      <w:proofErr w:type="spellStart"/>
      <w:r w:rsidRPr="00332B76">
        <w:rPr>
          <w:rFonts w:asciiTheme="minorHAnsi" w:hAnsiTheme="minorHAnsi" w:cs="Posterama"/>
          <w:sz w:val="22"/>
          <w:szCs w:val="22"/>
        </w:rPr>
        <w:t>p.z.p</w:t>
      </w:r>
      <w:proofErr w:type="spellEnd"/>
      <w:r w:rsidRPr="00332B76">
        <w:rPr>
          <w:rFonts w:asciiTheme="minorHAnsi" w:hAnsiTheme="minorHAnsi" w:cs="Posterama"/>
          <w:sz w:val="22"/>
          <w:szCs w:val="22"/>
        </w:rPr>
        <w:t xml:space="preserve">. </w:t>
      </w:r>
      <w:r w:rsidRPr="00332B76">
        <w:rPr>
          <w:rFonts w:asciiTheme="minorHAnsi" w:hAnsiTheme="minorHAnsi" w:cs="Posterama"/>
          <w:sz w:val="22"/>
          <w:szCs w:val="22"/>
          <w:shd w:val="clear" w:color="auto" w:fill="FFFFFF"/>
        </w:rPr>
        <w:t xml:space="preserve">w sytuacji, gdy Wykonawca, którego oferta została </w:t>
      </w:r>
      <w:r w:rsidRPr="00332B76">
        <w:rPr>
          <w:rFonts w:asciiTheme="minorHAnsi" w:hAnsiTheme="minorHAnsi" w:cs="Posterama"/>
          <w:sz w:val="22"/>
          <w:szCs w:val="22"/>
          <w:shd w:val="clear" w:color="auto" w:fill="FFFFFF"/>
        </w:rPr>
        <w:lastRenderedPageBreak/>
        <w:t>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440929B7" w14:textId="77777777" w:rsidR="00B92BFA" w:rsidRPr="00332B76" w:rsidRDefault="00B92BFA" w:rsidP="00B92BFA">
      <w:pPr>
        <w:autoSpaceDE w:val="0"/>
        <w:autoSpaceDN w:val="0"/>
        <w:ind w:left="474"/>
        <w:rPr>
          <w:rFonts w:asciiTheme="minorHAnsi" w:hAnsiTheme="minorHAnsi"/>
          <w:b/>
          <w:bCs/>
          <w:sz w:val="22"/>
          <w:szCs w:val="22"/>
        </w:rPr>
      </w:pPr>
    </w:p>
    <w:p w14:paraId="2E9219CA" w14:textId="77777777" w:rsidR="00B92BFA" w:rsidRPr="00332B76" w:rsidRDefault="00B92BFA" w:rsidP="00B92BFA">
      <w:pPr>
        <w:pStyle w:val="Tekstpodstawowy3"/>
        <w:spacing w:line="240" w:lineRule="auto"/>
        <w:rPr>
          <w:rFonts w:asciiTheme="minorHAnsi" w:hAnsiTheme="minorHAnsi" w:cs="Posterama"/>
          <w:b/>
          <w:i w:val="0"/>
          <w:sz w:val="22"/>
          <w:szCs w:val="22"/>
        </w:rPr>
      </w:pPr>
      <w:r w:rsidRPr="00332B76">
        <w:rPr>
          <w:rFonts w:asciiTheme="minorHAnsi" w:hAnsiTheme="minorHAnsi" w:cs="Posterama"/>
          <w:b/>
          <w:i w:val="0"/>
          <w:sz w:val="22"/>
          <w:szCs w:val="22"/>
        </w:rPr>
        <w:t>X</w:t>
      </w:r>
      <w:r w:rsidRPr="00332B76">
        <w:rPr>
          <w:rFonts w:asciiTheme="minorHAnsi" w:hAnsiTheme="minorHAnsi" w:cs="Posterama"/>
          <w:b/>
          <w:i w:val="0"/>
          <w:sz w:val="22"/>
          <w:szCs w:val="22"/>
          <w:lang w:val="pl-PL"/>
        </w:rPr>
        <w:t>II</w:t>
      </w:r>
      <w:r w:rsidRPr="00332B76">
        <w:rPr>
          <w:rFonts w:asciiTheme="minorHAnsi" w:hAnsiTheme="minorHAnsi" w:cs="Posterama"/>
          <w:b/>
          <w:i w:val="0"/>
          <w:sz w:val="22"/>
          <w:szCs w:val="22"/>
        </w:rPr>
        <w:t>. WYMAGANIA DOTYCZĄCE ZABEZPIECZENIA NALEŻYTEGO WYKONANIA UMOWY:</w:t>
      </w:r>
    </w:p>
    <w:p w14:paraId="35F418B9" w14:textId="77777777" w:rsidR="00B92BFA" w:rsidRPr="00332B76" w:rsidRDefault="00B92BFA" w:rsidP="00B92BFA">
      <w:pPr>
        <w:pStyle w:val="Tekstpodstawowy3"/>
        <w:spacing w:line="240" w:lineRule="auto"/>
        <w:rPr>
          <w:rFonts w:asciiTheme="minorHAnsi" w:hAnsiTheme="minorHAnsi" w:cs="Posterama"/>
          <w:i w:val="0"/>
          <w:color w:val="FF0000"/>
          <w:sz w:val="22"/>
          <w:szCs w:val="22"/>
        </w:rPr>
      </w:pPr>
    </w:p>
    <w:p w14:paraId="70654FD7" w14:textId="77777777" w:rsidR="002C2D77" w:rsidRPr="00332B76" w:rsidRDefault="002C2D77" w:rsidP="003A7D4E">
      <w:pPr>
        <w:pStyle w:val="Bezodstpw"/>
        <w:numPr>
          <w:ilvl w:val="0"/>
          <w:numId w:val="32"/>
        </w:numPr>
        <w:jc w:val="both"/>
        <w:rPr>
          <w:rFonts w:asciiTheme="minorHAnsi" w:hAnsiTheme="minorHAnsi"/>
          <w:sz w:val="22"/>
          <w:szCs w:val="22"/>
        </w:rPr>
      </w:pPr>
      <w:r w:rsidRPr="00332B76">
        <w:rPr>
          <w:rFonts w:asciiTheme="minorHAnsi" w:hAnsiTheme="minorHAnsi"/>
          <w:sz w:val="22"/>
          <w:szCs w:val="22"/>
        </w:rPr>
        <w:t>Zabezpieczenie należytego wykonania umowy służy pokryciu roszczeń z tytułu niewykonania lub nienależytego wykonania umowy.</w:t>
      </w:r>
    </w:p>
    <w:p w14:paraId="79B4D4C0" w14:textId="77777777" w:rsidR="002C2D77" w:rsidRPr="00332B76" w:rsidRDefault="002C2D77" w:rsidP="003A7D4E">
      <w:pPr>
        <w:pStyle w:val="Bezodstpw"/>
        <w:numPr>
          <w:ilvl w:val="0"/>
          <w:numId w:val="32"/>
        </w:numPr>
        <w:jc w:val="both"/>
        <w:rPr>
          <w:rFonts w:asciiTheme="minorHAnsi" w:hAnsiTheme="minorHAnsi"/>
          <w:sz w:val="22"/>
          <w:szCs w:val="22"/>
        </w:rPr>
      </w:pPr>
      <w:r w:rsidRPr="00332B76">
        <w:rPr>
          <w:rFonts w:asciiTheme="minorHAnsi" w:hAnsiTheme="minorHAnsi"/>
          <w:sz w:val="22"/>
          <w:szCs w:val="22"/>
        </w:rPr>
        <w:t xml:space="preserve">Zabezpieczenie wnosi się przed zawarciem umowy, chyba że ustawa </w:t>
      </w:r>
      <w:proofErr w:type="spellStart"/>
      <w:r w:rsidRPr="00332B76">
        <w:rPr>
          <w:rFonts w:asciiTheme="minorHAnsi" w:hAnsiTheme="minorHAnsi"/>
          <w:sz w:val="22"/>
          <w:szCs w:val="22"/>
        </w:rPr>
        <w:t>p.z.p</w:t>
      </w:r>
      <w:proofErr w:type="spellEnd"/>
      <w:r w:rsidRPr="00332B76">
        <w:rPr>
          <w:rFonts w:asciiTheme="minorHAnsi" w:hAnsiTheme="minorHAnsi"/>
          <w:sz w:val="22"/>
          <w:szCs w:val="22"/>
        </w:rPr>
        <w:t>. stanowi inaczej.</w:t>
      </w:r>
    </w:p>
    <w:p w14:paraId="2952CE73" w14:textId="77777777" w:rsidR="002C2D77" w:rsidRPr="00332B76" w:rsidRDefault="002C2D77" w:rsidP="003A7D4E">
      <w:pPr>
        <w:pStyle w:val="Bezodstpw"/>
        <w:numPr>
          <w:ilvl w:val="0"/>
          <w:numId w:val="32"/>
        </w:numPr>
        <w:jc w:val="both"/>
        <w:rPr>
          <w:rFonts w:asciiTheme="minorHAnsi" w:hAnsiTheme="minorHAnsi"/>
          <w:sz w:val="22"/>
          <w:szCs w:val="22"/>
        </w:rPr>
      </w:pPr>
      <w:r w:rsidRPr="00332B76">
        <w:rPr>
          <w:rFonts w:asciiTheme="minorHAnsi" w:hAnsiTheme="minorHAnsi"/>
          <w:sz w:val="22"/>
          <w:szCs w:val="22"/>
        </w:rPr>
        <w:t>Zabezpieczenie może być wnoszone, według wyboru Wykonawcy, w jednej lub w kilku następujących formach:</w:t>
      </w:r>
    </w:p>
    <w:p w14:paraId="68C6DFA0"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1)</w:t>
      </w:r>
      <w:r w:rsidRPr="00332B76">
        <w:rPr>
          <w:rFonts w:asciiTheme="minorHAnsi" w:hAnsiTheme="minorHAnsi"/>
          <w:sz w:val="22"/>
          <w:szCs w:val="22"/>
        </w:rPr>
        <w:tab/>
        <w:t>pieniądzu;</w:t>
      </w:r>
    </w:p>
    <w:p w14:paraId="307DF2C4"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2)</w:t>
      </w:r>
      <w:r w:rsidRPr="00332B76">
        <w:rPr>
          <w:rFonts w:asciiTheme="minorHAnsi" w:hAnsiTheme="minorHAnsi"/>
          <w:sz w:val="22"/>
          <w:szCs w:val="22"/>
        </w:rPr>
        <w:tab/>
        <w:t>poręczeniach bankowych lub poręczeniach spółdzielczej kasy oszczędnościowo-kredytowej, z tym, że zobowiązanie kasy jest zawsze zobowiązaniem pieniężnym;</w:t>
      </w:r>
    </w:p>
    <w:p w14:paraId="6AD7036C"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3)</w:t>
      </w:r>
      <w:r w:rsidRPr="00332B76">
        <w:rPr>
          <w:rFonts w:asciiTheme="minorHAnsi" w:hAnsiTheme="minorHAnsi"/>
          <w:sz w:val="22"/>
          <w:szCs w:val="22"/>
        </w:rPr>
        <w:tab/>
        <w:t>gwarancjach bankowych;</w:t>
      </w:r>
    </w:p>
    <w:p w14:paraId="55AB253E"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4)</w:t>
      </w:r>
      <w:r w:rsidRPr="00332B76">
        <w:rPr>
          <w:rFonts w:asciiTheme="minorHAnsi" w:hAnsiTheme="minorHAnsi"/>
          <w:sz w:val="22"/>
          <w:szCs w:val="22"/>
        </w:rPr>
        <w:tab/>
        <w:t>gwarancjach ubezpieczeniowych;</w:t>
      </w:r>
    </w:p>
    <w:p w14:paraId="21C0A1A7"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5)</w:t>
      </w:r>
      <w:r w:rsidRPr="00332B76">
        <w:rPr>
          <w:rFonts w:asciiTheme="minorHAnsi" w:hAnsiTheme="minorHAnsi"/>
          <w:sz w:val="22"/>
          <w:szCs w:val="22"/>
        </w:rPr>
        <w:tab/>
        <w:t>poręczeniach udzielanych przez podmioty, o których mowa w art. 6b ust. 5 pkt 2 ustawy z dnia 9 listopada 2000 r. o utworzeniu Polskiej Agencji Rozwoju Przedsiębiorczości.</w:t>
      </w:r>
    </w:p>
    <w:p w14:paraId="76064D3F" w14:textId="77777777" w:rsidR="002C2D77" w:rsidRPr="00332B76" w:rsidRDefault="002C2D77" w:rsidP="002C2D77">
      <w:pPr>
        <w:pStyle w:val="Bezodstpw"/>
        <w:ind w:left="426"/>
        <w:jc w:val="both"/>
        <w:rPr>
          <w:rFonts w:asciiTheme="minorHAnsi" w:hAnsiTheme="minorHAnsi"/>
          <w:sz w:val="22"/>
          <w:szCs w:val="22"/>
        </w:rPr>
      </w:pPr>
    </w:p>
    <w:p w14:paraId="6ACE51F6" w14:textId="77777777" w:rsidR="002C2D77" w:rsidRPr="00332B76" w:rsidRDefault="002C2D77" w:rsidP="002C2D77">
      <w:pPr>
        <w:jc w:val="center"/>
        <w:rPr>
          <w:rFonts w:asciiTheme="minorHAnsi" w:hAnsiTheme="minorHAnsi"/>
          <w:sz w:val="22"/>
          <w:szCs w:val="22"/>
        </w:rPr>
      </w:pPr>
      <w:r w:rsidRPr="00332B76">
        <w:rPr>
          <w:rFonts w:asciiTheme="minorHAnsi" w:hAnsiTheme="minorHAnsi"/>
          <w:sz w:val="22"/>
          <w:szCs w:val="22"/>
        </w:rPr>
        <w:t xml:space="preserve">      4. Zabezpieczenie wnoszone w pieniądzu Wykonawca wpłaca przelewem na rachunek bankowy </w:t>
      </w:r>
    </w:p>
    <w:p w14:paraId="082B2FC0" w14:textId="77777777" w:rsidR="002C2D77" w:rsidRPr="00332B76" w:rsidRDefault="002C2D77" w:rsidP="002C2D77">
      <w:pPr>
        <w:jc w:val="center"/>
        <w:rPr>
          <w:rFonts w:asciiTheme="minorHAnsi" w:hAnsiTheme="minorHAnsi"/>
          <w:b/>
          <w:sz w:val="22"/>
          <w:szCs w:val="22"/>
        </w:rPr>
      </w:pPr>
      <w:r w:rsidRPr="00332B76">
        <w:rPr>
          <w:rFonts w:asciiTheme="minorHAnsi" w:hAnsiTheme="minorHAnsi"/>
          <w:sz w:val="22"/>
          <w:szCs w:val="22"/>
        </w:rPr>
        <w:t xml:space="preserve">        Zamawiającego prowadzony przez </w:t>
      </w:r>
      <w:r w:rsidRPr="00332B76">
        <w:rPr>
          <w:rFonts w:asciiTheme="minorHAnsi" w:hAnsiTheme="minorHAnsi"/>
          <w:b/>
          <w:sz w:val="22"/>
          <w:szCs w:val="22"/>
        </w:rPr>
        <w:t>Bank Millennium S.A. nr rachunku 57 1160 2202 0000</w:t>
      </w:r>
    </w:p>
    <w:p w14:paraId="7BD38315" w14:textId="77777777" w:rsidR="002C2D77" w:rsidRPr="00332B76" w:rsidRDefault="002C2D77" w:rsidP="002C2D77">
      <w:pPr>
        <w:rPr>
          <w:rFonts w:asciiTheme="minorHAnsi" w:hAnsiTheme="minorHAnsi"/>
          <w:b/>
          <w:sz w:val="22"/>
          <w:szCs w:val="22"/>
        </w:rPr>
      </w:pPr>
      <w:r w:rsidRPr="00332B76">
        <w:rPr>
          <w:rFonts w:asciiTheme="minorHAnsi" w:hAnsiTheme="minorHAnsi"/>
          <w:b/>
          <w:sz w:val="22"/>
          <w:szCs w:val="22"/>
        </w:rPr>
        <w:t xml:space="preserve">           0003 1557 0460.</w:t>
      </w:r>
    </w:p>
    <w:p w14:paraId="7C58AE84"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5. W przypadku wniesienia wadium w pieniądzu Wykonawca może wyrazić zgodę na zaliczenie kwoty wadium na poczet zabezpieczenia.</w:t>
      </w:r>
    </w:p>
    <w:p w14:paraId="712C01C0"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 xml:space="preserve">6. </w:t>
      </w:r>
      <w:r w:rsidRPr="00332B76">
        <w:rPr>
          <w:rFonts w:asciiTheme="minorHAnsi" w:hAnsiTheme="minorHAnsi"/>
          <w:sz w:val="22"/>
          <w:szCs w:val="22"/>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04C1012"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 xml:space="preserve">7. </w:t>
      </w:r>
      <w:r w:rsidRPr="00332B76">
        <w:rPr>
          <w:rFonts w:asciiTheme="minorHAnsi" w:hAnsiTheme="minorHAnsi"/>
          <w:sz w:val="22"/>
          <w:szCs w:val="22"/>
        </w:rPr>
        <w:tab/>
        <w:t xml:space="preserve">W trakcie realizacji umowy Wykonawca może dokonać zmiany formy zabezpieczenia na jedną lub kilka form, o których mowa w art. 450 ust. 1 </w:t>
      </w:r>
      <w:proofErr w:type="spellStart"/>
      <w:r w:rsidRPr="00332B76">
        <w:rPr>
          <w:rFonts w:asciiTheme="minorHAnsi" w:hAnsiTheme="minorHAnsi"/>
          <w:sz w:val="22"/>
          <w:szCs w:val="22"/>
        </w:rPr>
        <w:t>p.z.p</w:t>
      </w:r>
      <w:proofErr w:type="spellEnd"/>
      <w:r w:rsidRPr="00332B76">
        <w:rPr>
          <w:rFonts w:asciiTheme="minorHAnsi" w:hAnsiTheme="minorHAnsi"/>
          <w:sz w:val="22"/>
          <w:szCs w:val="22"/>
        </w:rPr>
        <w:t>.</w:t>
      </w:r>
    </w:p>
    <w:p w14:paraId="41115CFA"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 xml:space="preserve">8. </w:t>
      </w:r>
      <w:r w:rsidRPr="00332B76">
        <w:rPr>
          <w:rFonts w:asciiTheme="minorHAnsi" w:hAnsiTheme="minorHAnsi"/>
          <w:sz w:val="22"/>
          <w:szCs w:val="22"/>
        </w:rPr>
        <w:tab/>
        <w:t xml:space="preserve">Za zgodą Zamawiającego Wykonawca może dokonać zmiany formy zabezpieczenia na jedną lub kilka form, o których mowa w art. 450 ust. 2. </w:t>
      </w:r>
      <w:proofErr w:type="spellStart"/>
      <w:r w:rsidRPr="00332B76">
        <w:rPr>
          <w:rFonts w:asciiTheme="minorHAnsi" w:hAnsiTheme="minorHAnsi"/>
          <w:sz w:val="22"/>
          <w:szCs w:val="22"/>
        </w:rPr>
        <w:t>P.z.p</w:t>
      </w:r>
      <w:proofErr w:type="spellEnd"/>
      <w:r w:rsidRPr="00332B76">
        <w:rPr>
          <w:rFonts w:asciiTheme="minorHAnsi" w:hAnsiTheme="minorHAnsi"/>
          <w:sz w:val="22"/>
          <w:szCs w:val="22"/>
        </w:rPr>
        <w:t>.</w:t>
      </w:r>
    </w:p>
    <w:p w14:paraId="5228C5E0"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9. Zmiana formy zabezpieczenia jest dokonywana z zachowaniem ciągłości zabezpieczenia i bez zmniejszenia jego wysokości.</w:t>
      </w:r>
    </w:p>
    <w:p w14:paraId="013C012A"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 xml:space="preserve">10. Wysokość zabezpieczenia ustala się </w:t>
      </w:r>
      <w:r w:rsidRPr="00332B76">
        <w:rPr>
          <w:rFonts w:asciiTheme="minorHAnsi" w:hAnsiTheme="minorHAnsi"/>
          <w:b/>
          <w:bCs/>
          <w:sz w:val="22"/>
          <w:szCs w:val="22"/>
        </w:rPr>
        <w:t>na 5 %</w:t>
      </w:r>
      <w:r w:rsidRPr="00332B76">
        <w:rPr>
          <w:rFonts w:asciiTheme="minorHAnsi" w:hAnsiTheme="minorHAnsi"/>
          <w:sz w:val="22"/>
          <w:szCs w:val="22"/>
        </w:rPr>
        <w:t xml:space="preserve"> wartości oferty Wykonawcy.</w:t>
      </w:r>
    </w:p>
    <w:p w14:paraId="7605531D"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11. W przypadku nieprzedłużenia lub niewniesienia nowego zabezpieczenia najpóźniej na 30 dni przed upływem terminu ważności dotychczasowego zabezpieczenia wniesionego w</w:t>
      </w:r>
      <w:r w:rsidR="007D4214" w:rsidRPr="00332B76">
        <w:rPr>
          <w:rFonts w:asciiTheme="minorHAnsi" w:hAnsiTheme="minorHAnsi"/>
          <w:sz w:val="22"/>
          <w:szCs w:val="22"/>
        </w:rPr>
        <w:t xml:space="preserve"> innej formie niż w pieniądzu, Z</w:t>
      </w:r>
      <w:r w:rsidRPr="00332B76">
        <w:rPr>
          <w:rFonts w:asciiTheme="minorHAnsi" w:hAnsiTheme="minorHAnsi"/>
          <w:sz w:val="22"/>
          <w:szCs w:val="22"/>
        </w:rPr>
        <w:t>amawiający zmieni formę na zabezpieczenie w pieniądzu, przez wypłatę kwoty z dotychczasowego zabezpieczenia.</w:t>
      </w:r>
    </w:p>
    <w:p w14:paraId="45527BD8" w14:textId="7C6A37D4"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 xml:space="preserve">12. Wypłata, o której mowa w ust. </w:t>
      </w:r>
      <w:r w:rsidR="00FF705B" w:rsidRPr="00332B76">
        <w:rPr>
          <w:rFonts w:asciiTheme="minorHAnsi" w:hAnsiTheme="minorHAnsi"/>
          <w:sz w:val="22"/>
          <w:szCs w:val="22"/>
        </w:rPr>
        <w:t>11</w:t>
      </w:r>
      <w:r w:rsidRPr="00332B76">
        <w:rPr>
          <w:rFonts w:asciiTheme="minorHAnsi" w:hAnsiTheme="minorHAnsi"/>
          <w:sz w:val="22"/>
          <w:szCs w:val="22"/>
        </w:rPr>
        <w:t>, następuje nie później niż w ostatnim dniu ważności dotychczasowego zabezpieczenia.</w:t>
      </w:r>
    </w:p>
    <w:p w14:paraId="0865D9AD"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13. Zamawiający zwraca zabezpieczenie w terminie 30 dni od dnia wykonania zamówienia i uznania przez Zamawiającego za należycie wykonane.</w:t>
      </w:r>
    </w:p>
    <w:p w14:paraId="465C6AE9" w14:textId="77777777"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 xml:space="preserve">14. </w:t>
      </w:r>
      <w:r w:rsidRPr="00332B76">
        <w:rPr>
          <w:rFonts w:asciiTheme="minorHAnsi" w:hAnsiTheme="minorHAnsi"/>
          <w:b/>
          <w:sz w:val="22"/>
          <w:szCs w:val="22"/>
        </w:rPr>
        <w:t>Zamawiający pozostawia</w:t>
      </w:r>
      <w:r w:rsidRPr="00332B76">
        <w:rPr>
          <w:rFonts w:asciiTheme="minorHAnsi" w:hAnsiTheme="minorHAnsi"/>
          <w:sz w:val="22"/>
          <w:szCs w:val="22"/>
        </w:rPr>
        <w:t xml:space="preserve"> na zabezpieczenie roszczeń z tytułu rękojmi za wady </w:t>
      </w:r>
      <w:r w:rsidRPr="00332B76">
        <w:rPr>
          <w:rFonts w:asciiTheme="minorHAnsi" w:hAnsiTheme="minorHAnsi"/>
          <w:b/>
          <w:sz w:val="22"/>
          <w:szCs w:val="22"/>
        </w:rPr>
        <w:t>kwotę 30% zabezpieczenia.</w:t>
      </w:r>
    </w:p>
    <w:p w14:paraId="627E34CC" w14:textId="5D8651B3" w:rsidR="002C2D77" w:rsidRPr="00332B76" w:rsidRDefault="002C2D77" w:rsidP="002C2D77">
      <w:pPr>
        <w:pStyle w:val="Bezodstpw"/>
        <w:ind w:left="426"/>
        <w:jc w:val="both"/>
        <w:rPr>
          <w:rFonts w:asciiTheme="minorHAnsi" w:hAnsiTheme="minorHAnsi"/>
          <w:sz w:val="22"/>
          <w:szCs w:val="22"/>
        </w:rPr>
      </w:pPr>
      <w:r w:rsidRPr="00332B76">
        <w:rPr>
          <w:rFonts w:asciiTheme="minorHAnsi" w:hAnsiTheme="minorHAnsi"/>
          <w:sz w:val="22"/>
          <w:szCs w:val="22"/>
        </w:rPr>
        <w:t>15. Kwota, o której mowa w pkt 14, jest zwracana nie później niż w 15 dniu po upływie okresu rękojmi za wady lub gwarancji.</w:t>
      </w:r>
    </w:p>
    <w:p w14:paraId="4FB82C09" w14:textId="677E41FD" w:rsidR="00A442BF" w:rsidRPr="00332B76" w:rsidRDefault="00A442BF" w:rsidP="002C2D77">
      <w:pPr>
        <w:pStyle w:val="Bezodstpw"/>
        <w:ind w:left="426"/>
        <w:jc w:val="both"/>
        <w:rPr>
          <w:rFonts w:asciiTheme="minorHAnsi" w:hAnsiTheme="minorHAnsi"/>
          <w:sz w:val="22"/>
          <w:szCs w:val="22"/>
        </w:rPr>
      </w:pPr>
    </w:p>
    <w:p w14:paraId="71B67640" w14:textId="3673D8F4" w:rsidR="00A442BF" w:rsidRPr="00332B76" w:rsidRDefault="00A442BF" w:rsidP="002C2D77">
      <w:pPr>
        <w:pStyle w:val="Bezodstpw"/>
        <w:ind w:left="426"/>
        <w:jc w:val="both"/>
        <w:rPr>
          <w:rFonts w:asciiTheme="minorHAnsi" w:hAnsiTheme="minorHAnsi"/>
          <w:sz w:val="22"/>
          <w:szCs w:val="22"/>
        </w:rPr>
      </w:pPr>
      <w:r w:rsidRPr="00332B76">
        <w:rPr>
          <w:rFonts w:asciiTheme="minorHAnsi" w:hAnsiTheme="minorHAnsi"/>
          <w:sz w:val="22"/>
          <w:szCs w:val="22"/>
        </w:rPr>
        <w:t>UWAGA: W kwest</w:t>
      </w:r>
      <w:r w:rsidR="00FF705B" w:rsidRPr="00332B76">
        <w:rPr>
          <w:rFonts w:asciiTheme="minorHAnsi" w:hAnsiTheme="minorHAnsi"/>
          <w:sz w:val="22"/>
          <w:szCs w:val="22"/>
        </w:rPr>
        <w:t>i</w:t>
      </w:r>
      <w:r w:rsidRPr="00332B76">
        <w:rPr>
          <w:rFonts w:asciiTheme="minorHAnsi" w:hAnsiTheme="minorHAnsi"/>
          <w:sz w:val="22"/>
          <w:szCs w:val="22"/>
        </w:rPr>
        <w:t xml:space="preserve">ach </w:t>
      </w:r>
      <w:r w:rsidR="004E1374" w:rsidRPr="00332B76">
        <w:rPr>
          <w:rFonts w:asciiTheme="minorHAnsi" w:hAnsiTheme="minorHAnsi"/>
          <w:sz w:val="22"/>
          <w:szCs w:val="22"/>
        </w:rPr>
        <w:t>nieuregulowanych</w:t>
      </w:r>
      <w:r w:rsidRPr="00332B76">
        <w:rPr>
          <w:rFonts w:asciiTheme="minorHAnsi" w:hAnsiTheme="minorHAnsi"/>
          <w:sz w:val="22"/>
          <w:szCs w:val="22"/>
        </w:rPr>
        <w:t xml:space="preserve"> w </w:t>
      </w:r>
      <w:r w:rsidR="004E1374" w:rsidRPr="00332B76">
        <w:rPr>
          <w:rFonts w:asciiTheme="minorHAnsi" w:hAnsiTheme="minorHAnsi"/>
          <w:sz w:val="22"/>
          <w:szCs w:val="22"/>
        </w:rPr>
        <w:t>niniejszej</w:t>
      </w:r>
      <w:r w:rsidRPr="00332B76">
        <w:rPr>
          <w:rFonts w:asciiTheme="minorHAnsi" w:hAnsiTheme="minorHAnsi"/>
          <w:sz w:val="22"/>
          <w:szCs w:val="22"/>
        </w:rPr>
        <w:t xml:space="preserve"> SWZ dot. zabezpieczenia należytego wykonania umowy mają </w:t>
      </w:r>
      <w:r w:rsidR="007E4376" w:rsidRPr="00332B76">
        <w:rPr>
          <w:rFonts w:asciiTheme="minorHAnsi" w:hAnsiTheme="minorHAnsi"/>
          <w:sz w:val="22"/>
          <w:szCs w:val="22"/>
        </w:rPr>
        <w:t>zastosowanie</w:t>
      </w:r>
      <w:r w:rsidRPr="00332B76">
        <w:rPr>
          <w:rFonts w:asciiTheme="minorHAnsi" w:hAnsiTheme="minorHAnsi"/>
          <w:sz w:val="22"/>
          <w:szCs w:val="22"/>
        </w:rPr>
        <w:t xml:space="preserve"> przepisy art. 449 </w:t>
      </w:r>
      <w:r w:rsidR="004E1374" w:rsidRPr="00332B76">
        <w:rPr>
          <w:rFonts w:asciiTheme="minorHAnsi" w:hAnsiTheme="minorHAnsi"/>
          <w:sz w:val="22"/>
          <w:szCs w:val="22"/>
        </w:rPr>
        <w:t>–</w:t>
      </w:r>
      <w:r w:rsidRPr="00332B76">
        <w:rPr>
          <w:rFonts w:asciiTheme="minorHAnsi" w:hAnsiTheme="minorHAnsi"/>
          <w:sz w:val="22"/>
          <w:szCs w:val="22"/>
        </w:rPr>
        <w:t xml:space="preserve"> </w:t>
      </w:r>
      <w:r w:rsidR="004E1374" w:rsidRPr="00332B76">
        <w:rPr>
          <w:rFonts w:asciiTheme="minorHAnsi" w:hAnsiTheme="minorHAnsi"/>
          <w:sz w:val="22"/>
          <w:szCs w:val="22"/>
        </w:rPr>
        <w:t xml:space="preserve">453 </w:t>
      </w:r>
      <w:proofErr w:type="spellStart"/>
      <w:r w:rsidR="004E1374" w:rsidRPr="00332B76">
        <w:rPr>
          <w:rFonts w:asciiTheme="minorHAnsi" w:hAnsiTheme="minorHAnsi"/>
          <w:sz w:val="22"/>
          <w:szCs w:val="22"/>
        </w:rPr>
        <w:t>p.z.p</w:t>
      </w:r>
      <w:proofErr w:type="spellEnd"/>
      <w:r w:rsidR="004E1374" w:rsidRPr="00332B76">
        <w:rPr>
          <w:rFonts w:asciiTheme="minorHAnsi" w:hAnsiTheme="minorHAnsi"/>
          <w:sz w:val="22"/>
          <w:szCs w:val="22"/>
        </w:rPr>
        <w:t>.</w:t>
      </w:r>
    </w:p>
    <w:p w14:paraId="1EBC733E" w14:textId="77777777" w:rsidR="002C2D77" w:rsidRPr="00332B76" w:rsidRDefault="002C2D77" w:rsidP="002C2D77">
      <w:pPr>
        <w:pStyle w:val="Tekstpodstawowy3"/>
        <w:spacing w:line="240" w:lineRule="auto"/>
        <w:rPr>
          <w:rFonts w:asciiTheme="minorHAnsi" w:hAnsiTheme="minorHAnsi"/>
          <w:b/>
          <w:i w:val="0"/>
          <w:sz w:val="22"/>
          <w:szCs w:val="22"/>
          <w:lang w:val="pl-PL"/>
        </w:rPr>
      </w:pPr>
    </w:p>
    <w:p w14:paraId="3E9DD20A" w14:textId="77777777" w:rsidR="00B92BFA" w:rsidRPr="00332B76" w:rsidRDefault="00B92BFA" w:rsidP="00B92BFA">
      <w:pPr>
        <w:pStyle w:val="Tekstpodstawowy3"/>
        <w:spacing w:line="240" w:lineRule="auto"/>
        <w:rPr>
          <w:rFonts w:asciiTheme="minorHAnsi" w:hAnsiTheme="minorHAnsi"/>
          <w:b/>
          <w:i w:val="0"/>
          <w:sz w:val="22"/>
          <w:szCs w:val="22"/>
          <w:lang w:val="pl-PL"/>
        </w:rPr>
      </w:pPr>
    </w:p>
    <w:p w14:paraId="478F8C2B" w14:textId="77777777" w:rsidR="00B92BFA" w:rsidRPr="00332B76" w:rsidRDefault="00B92BFA" w:rsidP="00B92BFA">
      <w:pPr>
        <w:pStyle w:val="Tekstpodstawowy3"/>
        <w:spacing w:line="240" w:lineRule="auto"/>
        <w:rPr>
          <w:rFonts w:asciiTheme="minorHAnsi" w:hAnsiTheme="minorHAnsi" w:cs="Posterama"/>
          <w:b/>
          <w:i w:val="0"/>
          <w:sz w:val="22"/>
          <w:szCs w:val="22"/>
          <w:lang w:val="pl-PL"/>
        </w:rPr>
      </w:pPr>
      <w:r w:rsidRPr="00332B76">
        <w:rPr>
          <w:rFonts w:asciiTheme="minorHAnsi" w:hAnsiTheme="minorHAnsi" w:cs="Posterama"/>
          <w:b/>
          <w:i w:val="0"/>
          <w:sz w:val="22"/>
          <w:szCs w:val="22"/>
        </w:rPr>
        <w:lastRenderedPageBreak/>
        <w:t>X</w:t>
      </w:r>
      <w:r w:rsidRPr="00332B76">
        <w:rPr>
          <w:rFonts w:asciiTheme="minorHAnsi" w:hAnsiTheme="minorHAnsi" w:cs="Posterama"/>
          <w:b/>
          <w:i w:val="0"/>
          <w:sz w:val="22"/>
          <w:szCs w:val="22"/>
          <w:lang w:val="pl-PL"/>
        </w:rPr>
        <w:t>III</w:t>
      </w:r>
      <w:r w:rsidRPr="00332B76">
        <w:rPr>
          <w:rFonts w:asciiTheme="minorHAnsi" w:hAnsiTheme="minorHAnsi" w:cs="Posterama"/>
          <w:b/>
          <w:sz w:val="22"/>
          <w:szCs w:val="22"/>
        </w:rPr>
        <w:t xml:space="preserve">. </w:t>
      </w:r>
      <w:r w:rsidRPr="00332B76">
        <w:rPr>
          <w:rFonts w:asciiTheme="minorHAnsi" w:hAnsiTheme="minorHAnsi" w:cs="Posterama"/>
          <w:b/>
          <w:i w:val="0"/>
          <w:sz w:val="22"/>
          <w:szCs w:val="22"/>
          <w:lang w:val="pl-PL"/>
        </w:rPr>
        <w:t>PROJEKTOWANE</w:t>
      </w:r>
      <w:r w:rsidRPr="00332B76">
        <w:rPr>
          <w:rFonts w:asciiTheme="minorHAnsi" w:hAnsiTheme="minorHAnsi" w:cs="Posterama"/>
          <w:b/>
          <w:i w:val="0"/>
          <w:sz w:val="22"/>
          <w:szCs w:val="22"/>
        </w:rPr>
        <w:t xml:space="preserve"> POSTANOWIENIA</w:t>
      </w:r>
      <w:r w:rsidRPr="00332B76">
        <w:rPr>
          <w:rFonts w:asciiTheme="minorHAnsi" w:hAnsiTheme="minorHAnsi" w:cs="Posterama"/>
          <w:b/>
          <w:i w:val="0"/>
          <w:sz w:val="22"/>
          <w:szCs w:val="22"/>
          <w:lang w:val="pl-PL"/>
        </w:rPr>
        <w:t xml:space="preserve"> UMOWY</w:t>
      </w:r>
      <w:r w:rsidRPr="00332B76">
        <w:rPr>
          <w:rFonts w:asciiTheme="minorHAnsi" w:hAnsiTheme="minorHAnsi" w:cs="Posterama"/>
          <w:b/>
          <w:i w:val="0"/>
          <w:sz w:val="22"/>
          <w:szCs w:val="22"/>
        </w:rPr>
        <w:t>, KTÓRE ZOSTANĄ WPROWADZONE DO UMOWY W SPRAWIE ZAMÓWIENIA PUBLICZNEGO</w:t>
      </w:r>
      <w:r w:rsidRPr="00332B76">
        <w:rPr>
          <w:rFonts w:asciiTheme="minorHAnsi" w:hAnsiTheme="minorHAnsi" w:cs="Posterama"/>
          <w:b/>
          <w:i w:val="0"/>
          <w:sz w:val="22"/>
          <w:szCs w:val="22"/>
          <w:lang w:val="pl-PL"/>
        </w:rPr>
        <w:t>:</w:t>
      </w:r>
    </w:p>
    <w:p w14:paraId="690132D9" w14:textId="77777777" w:rsidR="00B92BFA" w:rsidRPr="00332B76" w:rsidRDefault="00B92BFA" w:rsidP="00B92BFA">
      <w:pPr>
        <w:pStyle w:val="tyt"/>
        <w:spacing w:before="0" w:after="0" w:line="240" w:lineRule="auto"/>
        <w:ind w:left="340"/>
        <w:jc w:val="both"/>
        <w:rPr>
          <w:rFonts w:asciiTheme="minorHAnsi" w:hAnsiTheme="minorHAnsi" w:cs="Posterama"/>
          <w:b w:val="0"/>
          <w:sz w:val="22"/>
          <w:szCs w:val="22"/>
        </w:rPr>
      </w:pPr>
    </w:p>
    <w:p w14:paraId="6E0897E1" w14:textId="5255EB29" w:rsidR="00B92BFA" w:rsidRPr="00332B76" w:rsidRDefault="00B92BFA" w:rsidP="00FB46CD">
      <w:pPr>
        <w:pStyle w:val="Tekstpodstawowy3"/>
        <w:spacing w:line="240" w:lineRule="auto"/>
        <w:ind w:left="426"/>
        <w:rPr>
          <w:rFonts w:asciiTheme="minorHAnsi" w:hAnsiTheme="minorHAnsi" w:cs="Posterama"/>
          <w:sz w:val="22"/>
          <w:szCs w:val="22"/>
          <w:lang w:val="pl-PL"/>
        </w:rPr>
      </w:pPr>
      <w:r w:rsidRPr="00332B76">
        <w:rPr>
          <w:rFonts w:asciiTheme="minorHAnsi" w:hAnsiTheme="minorHAnsi" w:cs="Posterama"/>
          <w:sz w:val="22"/>
          <w:szCs w:val="22"/>
        </w:rPr>
        <w:t>Zamawiający przedstawia wz</w:t>
      </w:r>
      <w:r w:rsidRPr="00332B76">
        <w:rPr>
          <w:rFonts w:asciiTheme="minorHAnsi" w:hAnsiTheme="minorHAnsi" w:cs="Posterama"/>
          <w:sz w:val="22"/>
          <w:szCs w:val="22"/>
          <w:lang w:val="pl-PL"/>
        </w:rPr>
        <w:t>ór</w:t>
      </w:r>
      <w:r w:rsidRPr="00332B76">
        <w:rPr>
          <w:rFonts w:asciiTheme="minorHAnsi" w:hAnsiTheme="minorHAnsi" w:cs="Posterama"/>
          <w:sz w:val="22"/>
          <w:szCs w:val="22"/>
        </w:rPr>
        <w:t xml:space="preserve"> umowy – jako </w:t>
      </w:r>
      <w:r w:rsidRPr="00332B76">
        <w:rPr>
          <w:rFonts w:asciiTheme="minorHAnsi" w:hAnsiTheme="minorHAnsi" w:cs="Posterama"/>
          <w:b/>
          <w:bCs/>
          <w:sz w:val="22"/>
          <w:szCs w:val="22"/>
        </w:rPr>
        <w:t>Załącznik nr</w:t>
      </w:r>
      <w:r w:rsidRPr="00332B76">
        <w:rPr>
          <w:rFonts w:asciiTheme="minorHAnsi" w:hAnsiTheme="minorHAnsi" w:cs="Posterama"/>
          <w:b/>
          <w:bCs/>
          <w:sz w:val="22"/>
          <w:szCs w:val="22"/>
          <w:lang w:val="pl-PL"/>
        </w:rPr>
        <w:t xml:space="preserve"> </w:t>
      </w:r>
      <w:r w:rsidR="00F30E51" w:rsidRPr="00332B76">
        <w:rPr>
          <w:rFonts w:asciiTheme="minorHAnsi" w:hAnsiTheme="minorHAnsi" w:cs="Posterama"/>
          <w:b/>
          <w:bCs/>
          <w:sz w:val="22"/>
          <w:szCs w:val="22"/>
          <w:lang w:val="pl-PL"/>
        </w:rPr>
        <w:t>3</w:t>
      </w:r>
      <w:r w:rsidRPr="00332B76">
        <w:rPr>
          <w:rFonts w:asciiTheme="minorHAnsi" w:hAnsiTheme="minorHAnsi" w:cs="Posterama"/>
          <w:sz w:val="22"/>
          <w:szCs w:val="22"/>
        </w:rPr>
        <w:t xml:space="preserve"> dołączony do SWZ</w:t>
      </w:r>
    </w:p>
    <w:p w14:paraId="5AB785E7" w14:textId="77777777" w:rsidR="00B92BFA" w:rsidRPr="00332B76" w:rsidRDefault="00B92BFA" w:rsidP="00B92BFA">
      <w:pPr>
        <w:pStyle w:val="Tekstpodstawowy3"/>
        <w:spacing w:line="240" w:lineRule="auto"/>
        <w:rPr>
          <w:rFonts w:asciiTheme="minorHAnsi" w:hAnsiTheme="minorHAnsi"/>
          <w:sz w:val="22"/>
          <w:szCs w:val="22"/>
          <w:lang w:val="pl-PL"/>
        </w:rPr>
      </w:pPr>
    </w:p>
    <w:p w14:paraId="4D98CFCD" w14:textId="77777777" w:rsidR="00B92BFA" w:rsidRPr="00332B76" w:rsidRDefault="00B92BFA" w:rsidP="00FB46CD">
      <w:pPr>
        <w:jc w:val="both"/>
        <w:rPr>
          <w:rFonts w:asciiTheme="minorHAnsi" w:hAnsiTheme="minorHAnsi" w:cs="Posterama"/>
          <w:b/>
          <w:sz w:val="22"/>
          <w:szCs w:val="22"/>
        </w:rPr>
      </w:pPr>
      <w:r w:rsidRPr="00332B76">
        <w:rPr>
          <w:rFonts w:asciiTheme="minorHAnsi" w:hAnsiTheme="minorHAnsi" w:cs="Posterama"/>
          <w:b/>
          <w:sz w:val="22"/>
          <w:szCs w:val="22"/>
        </w:rPr>
        <w:t>XIV. POUCZENIE O ŚRODKACH OCHRONY PRAWNEJ PRZYSŁUGUJĄCYCH WYKONAWCY:</w:t>
      </w:r>
    </w:p>
    <w:p w14:paraId="7A68BFFD" w14:textId="77777777" w:rsidR="00B92BFA" w:rsidRPr="00332B76" w:rsidRDefault="00B92BFA" w:rsidP="00FB46CD">
      <w:pPr>
        <w:shd w:val="clear" w:color="auto" w:fill="FFFFFF"/>
        <w:jc w:val="both"/>
        <w:rPr>
          <w:rFonts w:asciiTheme="minorHAnsi" w:hAnsiTheme="minorHAnsi"/>
          <w:color w:val="333333"/>
          <w:sz w:val="22"/>
          <w:szCs w:val="22"/>
        </w:rPr>
      </w:pPr>
    </w:p>
    <w:p w14:paraId="1F9A48EB" w14:textId="62D046C6" w:rsidR="00B92BFA" w:rsidRPr="00332B76" w:rsidRDefault="00B92BFA" w:rsidP="003A7D4E">
      <w:pPr>
        <w:pStyle w:val="Znak"/>
        <w:numPr>
          <w:ilvl w:val="0"/>
          <w:numId w:val="23"/>
        </w:numPr>
        <w:jc w:val="both"/>
        <w:rPr>
          <w:rFonts w:asciiTheme="minorHAnsi" w:hAnsiTheme="minorHAnsi" w:cs="Posterama"/>
          <w:sz w:val="22"/>
          <w:szCs w:val="22"/>
        </w:rPr>
      </w:pPr>
      <w:r w:rsidRPr="00332B76">
        <w:rPr>
          <w:rFonts w:asciiTheme="minorHAnsi" w:hAnsiTheme="minorHAnsi" w:cs="Posterama"/>
          <w:sz w:val="22"/>
          <w:szCs w:val="22"/>
        </w:rPr>
        <w:t xml:space="preserve">Środki ochrony prawnej są określone w </w:t>
      </w:r>
      <w:r w:rsidRPr="00332B76">
        <w:rPr>
          <w:rFonts w:asciiTheme="minorHAnsi" w:hAnsiTheme="minorHAnsi" w:cs="Posterama"/>
          <w:b/>
          <w:bCs/>
          <w:sz w:val="22"/>
          <w:szCs w:val="22"/>
        </w:rPr>
        <w:t>Dziale IX.</w:t>
      </w:r>
      <w:r w:rsidRPr="00332B76">
        <w:rPr>
          <w:rFonts w:asciiTheme="minorHAnsi" w:hAnsiTheme="minorHAnsi" w:cs="Posterama"/>
          <w:sz w:val="22"/>
          <w:szCs w:val="22"/>
        </w:rPr>
        <w:t xml:space="preserve"> ustaw</w:t>
      </w:r>
      <w:r w:rsidR="00FF705B" w:rsidRPr="00332B76">
        <w:rPr>
          <w:rFonts w:asciiTheme="minorHAnsi" w:hAnsiTheme="minorHAnsi" w:cs="Posterama"/>
          <w:sz w:val="22"/>
          <w:szCs w:val="22"/>
        </w:rPr>
        <w:t>y</w:t>
      </w:r>
      <w:r w:rsidRPr="00332B76">
        <w:rPr>
          <w:rFonts w:asciiTheme="minorHAnsi" w:hAnsiTheme="minorHAnsi" w:cs="Posterama"/>
          <w:sz w:val="22"/>
          <w:szCs w:val="22"/>
        </w:rPr>
        <w:t xml:space="preserve"> z dnia 11 września 2019 r. Prawo zamówień publicznych, Dz.U.</w:t>
      </w:r>
      <w:r w:rsidR="00FF705B" w:rsidRPr="00332B76">
        <w:rPr>
          <w:rFonts w:asciiTheme="minorHAnsi" w:hAnsiTheme="minorHAnsi" w:cs="Posterama"/>
          <w:sz w:val="22"/>
          <w:szCs w:val="22"/>
        </w:rPr>
        <w:t xml:space="preserve"> </w:t>
      </w:r>
      <w:r w:rsidRPr="00332B76">
        <w:rPr>
          <w:rFonts w:asciiTheme="minorHAnsi" w:hAnsiTheme="minorHAnsi" w:cs="Posterama"/>
          <w:sz w:val="22"/>
          <w:szCs w:val="22"/>
        </w:rPr>
        <w:t>20</w:t>
      </w:r>
      <w:r w:rsidR="00FF705B" w:rsidRPr="00332B76">
        <w:rPr>
          <w:rFonts w:asciiTheme="minorHAnsi" w:hAnsiTheme="minorHAnsi" w:cs="Posterama"/>
          <w:sz w:val="22"/>
          <w:szCs w:val="22"/>
        </w:rPr>
        <w:t>2</w:t>
      </w:r>
      <w:r w:rsidR="00EE7CBC" w:rsidRPr="00332B76">
        <w:rPr>
          <w:rFonts w:asciiTheme="minorHAnsi" w:hAnsiTheme="minorHAnsi" w:cs="Posterama"/>
          <w:sz w:val="22"/>
          <w:szCs w:val="22"/>
        </w:rPr>
        <w:t>3</w:t>
      </w:r>
      <w:r w:rsidR="002D31DC" w:rsidRPr="00332B76">
        <w:rPr>
          <w:rFonts w:asciiTheme="minorHAnsi" w:hAnsiTheme="minorHAnsi" w:cs="Posterama"/>
          <w:sz w:val="22"/>
          <w:szCs w:val="22"/>
        </w:rPr>
        <w:t xml:space="preserve">, poz. </w:t>
      </w:r>
      <w:r w:rsidR="00EE7CBC" w:rsidRPr="00332B76">
        <w:rPr>
          <w:rFonts w:asciiTheme="minorHAnsi" w:hAnsiTheme="minorHAnsi" w:cs="Posterama"/>
          <w:sz w:val="22"/>
          <w:szCs w:val="22"/>
        </w:rPr>
        <w:t>1605</w:t>
      </w:r>
      <w:r w:rsidRPr="00332B76">
        <w:rPr>
          <w:rFonts w:asciiTheme="minorHAnsi" w:hAnsiTheme="minorHAnsi" w:cs="Posterama"/>
          <w:sz w:val="22"/>
          <w:szCs w:val="22"/>
        </w:rPr>
        <w:t xml:space="preserve"> (</w:t>
      </w:r>
      <w:r w:rsidRPr="00332B76">
        <w:rPr>
          <w:rFonts w:asciiTheme="minorHAnsi" w:hAnsiTheme="minorHAnsi" w:cs="Posterama"/>
          <w:b/>
          <w:bCs/>
          <w:sz w:val="22"/>
          <w:szCs w:val="22"/>
        </w:rPr>
        <w:t>art. 505</w:t>
      </w:r>
      <w:r w:rsidRPr="00332B76">
        <w:rPr>
          <w:rFonts w:asciiTheme="minorHAnsi" w:hAnsiTheme="minorHAnsi" w:cs="Posterama"/>
          <w:sz w:val="22"/>
          <w:szCs w:val="22"/>
        </w:rPr>
        <w:t xml:space="preserve"> i nast.) i przysługują Wykonawcy, jeżeli ma lub miał on interes w uzyskaniu niniejszego zamówienia oraz poniósł on lub może ponieść szkodę w wyniku naruszenia przez Zamawiającego przepisów </w:t>
      </w:r>
      <w:proofErr w:type="spellStart"/>
      <w:r w:rsidRPr="00332B76">
        <w:rPr>
          <w:rFonts w:asciiTheme="minorHAnsi" w:hAnsiTheme="minorHAnsi" w:cs="Posterama"/>
          <w:sz w:val="22"/>
          <w:szCs w:val="22"/>
        </w:rPr>
        <w:t>p.z.p</w:t>
      </w:r>
      <w:proofErr w:type="spellEnd"/>
      <w:r w:rsidRPr="00332B76">
        <w:rPr>
          <w:rFonts w:asciiTheme="minorHAnsi" w:hAnsiTheme="minorHAnsi" w:cs="Posterama"/>
          <w:sz w:val="22"/>
          <w:szCs w:val="22"/>
        </w:rPr>
        <w:t>. w związku z niniejszym postępowaniem.</w:t>
      </w:r>
    </w:p>
    <w:p w14:paraId="7CEC2A85" w14:textId="187AA951" w:rsidR="00B92BFA" w:rsidRPr="00332B76" w:rsidRDefault="00B92BFA" w:rsidP="003A7D4E">
      <w:pPr>
        <w:pStyle w:val="Znak"/>
        <w:numPr>
          <w:ilvl w:val="0"/>
          <w:numId w:val="23"/>
        </w:numPr>
        <w:jc w:val="both"/>
        <w:rPr>
          <w:rFonts w:asciiTheme="minorHAnsi" w:hAnsiTheme="minorHAnsi" w:cs="Posterama"/>
          <w:sz w:val="22"/>
          <w:szCs w:val="22"/>
        </w:rPr>
      </w:pPr>
      <w:r w:rsidRPr="00332B76">
        <w:rPr>
          <w:rFonts w:asciiTheme="minorHAnsi" w:hAnsiTheme="minorHAnsi" w:cs="Posterama"/>
          <w:sz w:val="22"/>
          <w:szCs w:val="22"/>
        </w:rPr>
        <w:t xml:space="preserve">Środki ochrony prawnej wobec ogłoszenia wszczynającego niniejsze postępowanie oraz jego </w:t>
      </w:r>
      <w:proofErr w:type="spellStart"/>
      <w:r w:rsidRPr="00332B76">
        <w:rPr>
          <w:rFonts w:asciiTheme="minorHAnsi" w:hAnsiTheme="minorHAnsi" w:cs="Posterama"/>
          <w:sz w:val="22"/>
          <w:szCs w:val="22"/>
        </w:rPr>
        <w:t>dok</w:t>
      </w:r>
      <w:r w:rsidR="00DF2CBB">
        <w:rPr>
          <w:rFonts w:asciiTheme="minorHAnsi" w:hAnsiTheme="minorHAnsi" w:cs="Posterama"/>
          <w:sz w:val="22"/>
          <w:szCs w:val="22"/>
        </w:rPr>
        <w:t>,</w:t>
      </w:r>
      <w:r w:rsidRPr="00332B76">
        <w:rPr>
          <w:rFonts w:asciiTheme="minorHAnsi" w:hAnsiTheme="minorHAnsi" w:cs="Posterama"/>
          <w:sz w:val="22"/>
          <w:szCs w:val="22"/>
        </w:rPr>
        <w:t>umentów</w:t>
      </w:r>
      <w:proofErr w:type="spellEnd"/>
      <w:r w:rsidRPr="00332B76">
        <w:rPr>
          <w:rFonts w:asciiTheme="minorHAnsi" w:hAnsiTheme="minorHAnsi" w:cs="Posterama"/>
          <w:sz w:val="22"/>
          <w:szCs w:val="22"/>
        </w:rPr>
        <w:t xml:space="preserve"> przysługują również organizacjom wpisanym na listę, o której mowa w </w:t>
      </w:r>
      <w:r w:rsidRPr="00332B76">
        <w:rPr>
          <w:rFonts w:asciiTheme="minorHAnsi" w:hAnsiTheme="minorHAnsi" w:cs="Posterama"/>
          <w:b/>
          <w:bCs/>
          <w:sz w:val="22"/>
          <w:szCs w:val="22"/>
        </w:rPr>
        <w:t>art. 469 pkt 15</w:t>
      </w:r>
      <w:r w:rsidRPr="00332B76">
        <w:rPr>
          <w:rFonts w:asciiTheme="minorHAnsi" w:hAnsiTheme="minorHAnsi" w:cs="Posterama"/>
          <w:sz w:val="22"/>
          <w:szCs w:val="22"/>
        </w:rPr>
        <w:t xml:space="preserve"> </w:t>
      </w:r>
      <w:proofErr w:type="spellStart"/>
      <w:r w:rsidRPr="00332B76">
        <w:rPr>
          <w:rFonts w:asciiTheme="minorHAnsi" w:hAnsiTheme="minorHAnsi" w:cs="Posterama"/>
          <w:sz w:val="22"/>
          <w:szCs w:val="22"/>
        </w:rPr>
        <w:t>p.z.p</w:t>
      </w:r>
      <w:proofErr w:type="spellEnd"/>
      <w:r w:rsidRPr="00332B76">
        <w:rPr>
          <w:rFonts w:asciiTheme="minorHAnsi" w:hAnsiTheme="minorHAnsi" w:cs="Posterama"/>
          <w:sz w:val="22"/>
          <w:szCs w:val="22"/>
        </w:rPr>
        <w:t>., oraz Rzecznikowi Małych i Średnich Przedsiębiorców.</w:t>
      </w:r>
    </w:p>
    <w:p w14:paraId="20EB43DB" w14:textId="77777777" w:rsidR="00A64E34" w:rsidRPr="00332B76" w:rsidRDefault="00A64E34">
      <w:pPr>
        <w:pBdr>
          <w:top w:val="nil"/>
          <w:left w:val="nil"/>
          <w:bottom w:val="nil"/>
          <w:right w:val="nil"/>
          <w:between w:val="nil"/>
        </w:pBdr>
        <w:rPr>
          <w:rFonts w:asciiTheme="minorHAnsi" w:eastAsia="Cambria" w:hAnsiTheme="minorHAnsi" w:cs="Cambria"/>
          <w:b/>
          <w:color w:val="FF0000"/>
          <w:sz w:val="22"/>
          <w:szCs w:val="22"/>
        </w:rPr>
      </w:pPr>
    </w:p>
    <w:p w14:paraId="587341C8" w14:textId="77777777" w:rsidR="00665295" w:rsidRPr="00332B76" w:rsidRDefault="00665295">
      <w:pPr>
        <w:pBdr>
          <w:top w:val="nil"/>
          <w:left w:val="nil"/>
          <w:bottom w:val="nil"/>
          <w:right w:val="nil"/>
          <w:between w:val="nil"/>
        </w:pBdr>
        <w:rPr>
          <w:rFonts w:asciiTheme="minorHAnsi" w:eastAsia="Cambria" w:hAnsiTheme="minorHAnsi" w:cs="Cambria"/>
          <w:b/>
          <w:color w:val="FF0000"/>
          <w:sz w:val="22"/>
          <w:szCs w:val="22"/>
        </w:rPr>
      </w:pPr>
    </w:p>
    <w:p w14:paraId="73D0FCAD" w14:textId="77777777" w:rsidR="000518B7" w:rsidRPr="00332B76" w:rsidRDefault="000518B7">
      <w:pPr>
        <w:pBdr>
          <w:top w:val="nil"/>
          <w:left w:val="nil"/>
          <w:bottom w:val="nil"/>
          <w:right w:val="nil"/>
          <w:between w:val="nil"/>
        </w:pBdr>
        <w:rPr>
          <w:rFonts w:asciiTheme="minorHAnsi" w:eastAsia="Cambria" w:hAnsiTheme="minorHAnsi" w:cs="Cambria"/>
          <w:b/>
          <w:color w:val="FF0000"/>
          <w:sz w:val="22"/>
          <w:szCs w:val="22"/>
        </w:rPr>
      </w:pPr>
    </w:p>
    <w:p w14:paraId="337A5C81" w14:textId="77777777" w:rsidR="000518B7" w:rsidRPr="00332B76" w:rsidRDefault="000518B7">
      <w:pPr>
        <w:pBdr>
          <w:top w:val="nil"/>
          <w:left w:val="nil"/>
          <w:bottom w:val="nil"/>
          <w:right w:val="nil"/>
          <w:between w:val="nil"/>
        </w:pBdr>
        <w:rPr>
          <w:rFonts w:asciiTheme="minorHAnsi" w:eastAsia="Cambria" w:hAnsiTheme="minorHAnsi" w:cs="Cambria"/>
          <w:b/>
          <w:color w:val="FF0000"/>
          <w:sz w:val="22"/>
          <w:szCs w:val="22"/>
        </w:rPr>
      </w:pPr>
    </w:p>
    <w:p w14:paraId="776335DE" w14:textId="77777777" w:rsidR="000518B7" w:rsidRPr="00332B76" w:rsidRDefault="000518B7">
      <w:pPr>
        <w:pBdr>
          <w:top w:val="nil"/>
          <w:left w:val="nil"/>
          <w:bottom w:val="nil"/>
          <w:right w:val="nil"/>
          <w:between w:val="nil"/>
        </w:pBdr>
        <w:rPr>
          <w:rFonts w:asciiTheme="minorHAnsi" w:eastAsia="Cambria" w:hAnsiTheme="minorHAnsi" w:cs="Cambria"/>
          <w:b/>
          <w:color w:val="FF0000"/>
          <w:sz w:val="22"/>
          <w:szCs w:val="22"/>
        </w:rPr>
      </w:pPr>
    </w:p>
    <w:p w14:paraId="34168135" w14:textId="77777777" w:rsidR="000518B7" w:rsidRPr="00332B76" w:rsidRDefault="000518B7">
      <w:pPr>
        <w:pBdr>
          <w:top w:val="nil"/>
          <w:left w:val="nil"/>
          <w:bottom w:val="nil"/>
          <w:right w:val="nil"/>
          <w:between w:val="nil"/>
        </w:pBdr>
        <w:rPr>
          <w:rFonts w:asciiTheme="minorHAnsi" w:eastAsia="Cambria" w:hAnsiTheme="minorHAnsi" w:cs="Cambria"/>
          <w:b/>
          <w:color w:val="FF0000"/>
          <w:sz w:val="22"/>
          <w:szCs w:val="22"/>
        </w:rPr>
      </w:pPr>
    </w:p>
    <w:p w14:paraId="2F11FAD1" w14:textId="1C98D714" w:rsidR="00175F21" w:rsidRPr="00332B76" w:rsidRDefault="0092190B" w:rsidP="007A5A56">
      <w:pPr>
        <w:pBdr>
          <w:top w:val="nil"/>
          <w:left w:val="nil"/>
          <w:bottom w:val="nil"/>
          <w:right w:val="nil"/>
          <w:between w:val="nil"/>
        </w:pBdr>
        <w:rPr>
          <w:rFonts w:asciiTheme="minorHAnsi" w:eastAsia="Tahoma" w:hAnsiTheme="minorHAnsi" w:cs="Tahoma"/>
          <w:b/>
          <w:sz w:val="22"/>
          <w:szCs w:val="22"/>
        </w:rPr>
      </w:pPr>
      <w:r w:rsidRPr="00332B76">
        <w:rPr>
          <w:rFonts w:asciiTheme="minorHAnsi" w:eastAsia="Cambria" w:hAnsiTheme="minorHAnsi" w:cs="Cambria"/>
          <w:b/>
          <w:sz w:val="22"/>
          <w:szCs w:val="22"/>
        </w:rPr>
        <w:t>X</w:t>
      </w:r>
      <w:r w:rsidR="007F09AC" w:rsidRPr="00332B76">
        <w:rPr>
          <w:rFonts w:asciiTheme="minorHAnsi" w:eastAsia="Cambria" w:hAnsiTheme="minorHAnsi" w:cs="Cambria"/>
          <w:b/>
          <w:sz w:val="22"/>
          <w:szCs w:val="22"/>
        </w:rPr>
        <w:t>V</w:t>
      </w:r>
      <w:r w:rsidRPr="00332B76">
        <w:rPr>
          <w:rFonts w:asciiTheme="minorHAnsi" w:eastAsia="Cambria" w:hAnsiTheme="minorHAnsi" w:cs="Cambria"/>
          <w:b/>
          <w:sz w:val="22"/>
          <w:szCs w:val="22"/>
        </w:rPr>
        <w:t>. Załączniki</w:t>
      </w:r>
    </w:p>
    <w:p w14:paraId="5FCFEEDA" w14:textId="41370195" w:rsidR="00175F21" w:rsidRPr="00332B76" w:rsidRDefault="00175F21" w:rsidP="007A5A56">
      <w:pPr>
        <w:pBdr>
          <w:top w:val="nil"/>
          <w:left w:val="nil"/>
          <w:bottom w:val="nil"/>
          <w:right w:val="nil"/>
          <w:between w:val="nil"/>
        </w:pBdr>
        <w:ind w:left="1080" w:hanging="360"/>
        <w:rPr>
          <w:rFonts w:asciiTheme="minorHAnsi" w:hAnsiTheme="minorHAnsi"/>
          <w:strike/>
          <w:sz w:val="22"/>
          <w:szCs w:val="22"/>
        </w:rPr>
      </w:pPr>
    </w:p>
    <w:p w14:paraId="556000E7" w14:textId="0384DCBD" w:rsidR="004F26CE" w:rsidRPr="005164C5" w:rsidRDefault="00CE64CD" w:rsidP="004F26CE">
      <w:pPr>
        <w:pStyle w:val="Akapitzlist"/>
        <w:numPr>
          <w:ilvl w:val="0"/>
          <w:numId w:val="27"/>
        </w:numPr>
        <w:pBdr>
          <w:top w:val="nil"/>
          <w:left w:val="nil"/>
          <w:bottom w:val="nil"/>
          <w:right w:val="nil"/>
          <w:between w:val="nil"/>
        </w:pBdr>
        <w:textAlignment w:val="auto"/>
        <w:rPr>
          <w:color w:val="FF0000"/>
        </w:rPr>
      </w:pPr>
      <w:r w:rsidRPr="0096774C">
        <w:rPr>
          <w:color w:val="auto"/>
        </w:rPr>
        <w:t>Opis Przedmiot</w:t>
      </w:r>
      <w:r w:rsidR="00EE7CBC" w:rsidRPr="0096774C">
        <w:rPr>
          <w:color w:val="auto"/>
        </w:rPr>
        <w:t>u</w:t>
      </w:r>
      <w:r w:rsidRPr="0096774C">
        <w:rPr>
          <w:color w:val="auto"/>
        </w:rPr>
        <w:t xml:space="preserve"> </w:t>
      </w:r>
      <w:r w:rsidR="00D42E1E" w:rsidRPr="0096774C">
        <w:rPr>
          <w:color w:val="auto"/>
        </w:rPr>
        <w:t>zamówienia</w:t>
      </w:r>
      <w:r w:rsidR="00375208" w:rsidRPr="004F26CE">
        <w:rPr>
          <w:color w:val="auto"/>
        </w:rPr>
        <w:t xml:space="preserve"> </w:t>
      </w:r>
      <w:r w:rsidR="005A0D39" w:rsidRPr="004F26CE">
        <w:rPr>
          <w:color w:val="FF0000"/>
        </w:rPr>
        <w:t>(</w:t>
      </w:r>
      <w:r w:rsidR="00DA342E" w:rsidRPr="004F26CE">
        <w:rPr>
          <w:color w:val="auto"/>
        </w:rPr>
        <w:t xml:space="preserve">dokumentacja, przedmiary, </w:t>
      </w:r>
      <w:r w:rsidR="00C03A4F">
        <w:rPr>
          <w:color w:val="FF0000"/>
        </w:rPr>
        <w:t>)</w:t>
      </w:r>
    </w:p>
    <w:p w14:paraId="6F552E01" w14:textId="5F0F7BA7" w:rsidR="00CE64CD" w:rsidRPr="0096774C" w:rsidRDefault="00375208" w:rsidP="004F26CE">
      <w:pPr>
        <w:pStyle w:val="Akapitzlist"/>
        <w:numPr>
          <w:ilvl w:val="0"/>
          <w:numId w:val="27"/>
        </w:numPr>
        <w:pBdr>
          <w:top w:val="nil"/>
          <w:left w:val="nil"/>
          <w:bottom w:val="nil"/>
          <w:right w:val="nil"/>
          <w:between w:val="nil"/>
        </w:pBdr>
        <w:textAlignment w:val="auto"/>
        <w:rPr>
          <w:color w:val="auto"/>
        </w:rPr>
      </w:pPr>
      <w:r w:rsidRPr="0096774C">
        <w:rPr>
          <w:color w:val="auto"/>
        </w:rPr>
        <w:t>Formularz ofertowy</w:t>
      </w:r>
    </w:p>
    <w:p w14:paraId="0EFC2F87" w14:textId="2612EF38" w:rsidR="00D412C8" w:rsidRPr="00332B76" w:rsidRDefault="00D42E1E" w:rsidP="003A7D4E">
      <w:pPr>
        <w:pStyle w:val="Akapitzlist"/>
        <w:numPr>
          <w:ilvl w:val="0"/>
          <w:numId w:val="27"/>
        </w:numPr>
        <w:pBdr>
          <w:top w:val="nil"/>
          <w:left w:val="nil"/>
          <w:bottom w:val="nil"/>
          <w:right w:val="nil"/>
          <w:between w:val="nil"/>
        </w:pBdr>
        <w:rPr>
          <w:color w:val="auto"/>
        </w:rPr>
      </w:pPr>
      <w:r w:rsidRPr="00332B76">
        <w:rPr>
          <w:color w:val="auto"/>
        </w:rPr>
        <w:t>Projekt Umowy</w:t>
      </w:r>
    </w:p>
    <w:p w14:paraId="7BB7F813" w14:textId="3F6FEDBE" w:rsidR="000838ED" w:rsidRPr="00332B76" w:rsidRDefault="00175F21" w:rsidP="003A7D4E">
      <w:pPr>
        <w:pStyle w:val="Akapitzlist"/>
        <w:numPr>
          <w:ilvl w:val="0"/>
          <w:numId w:val="27"/>
        </w:numPr>
        <w:pBdr>
          <w:top w:val="nil"/>
          <w:left w:val="nil"/>
          <w:bottom w:val="nil"/>
          <w:right w:val="nil"/>
          <w:between w:val="nil"/>
        </w:pBdr>
        <w:rPr>
          <w:color w:val="auto"/>
        </w:rPr>
      </w:pPr>
      <w:r w:rsidRPr="00332B76">
        <w:rPr>
          <w:color w:val="auto"/>
        </w:rPr>
        <w:t>Oświadczenie o braku podstaw do wykluczenia Wykonawcy</w:t>
      </w:r>
      <w:r w:rsidR="007D4214" w:rsidRPr="00332B76">
        <w:rPr>
          <w:color w:val="auto"/>
        </w:rPr>
        <w:t>*</w:t>
      </w:r>
      <w:r w:rsidRPr="00332B76">
        <w:rPr>
          <w:color w:val="auto"/>
        </w:rPr>
        <w:t xml:space="preserve"> z postępowania oraz o spełnianiu przez Wykonawcę warunków udziału w postępowaniu</w:t>
      </w:r>
    </w:p>
    <w:p w14:paraId="5BB4ED48" w14:textId="440066EB" w:rsidR="000838ED" w:rsidRPr="00332B76" w:rsidRDefault="00175F21" w:rsidP="003A7D4E">
      <w:pPr>
        <w:pStyle w:val="Akapitzlist"/>
        <w:numPr>
          <w:ilvl w:val="0"/>
          <w:numId w:val="27"/>
        </w:numPr>
        <w:pBdr>
          <w:top w:val="nil"/>
          <w:left w:val="nil"/>
          <w:bottom w:val="nil"/>
          <w:right w:val="nil"/>
          <w:between w:val="nil"/>
        </w:pBdr>
        <w:rPr>
          <w:color w:val="auto"/>
        </w:rPr>
      </w:pPr>
      <w:r w:rsidRPr="00332B76">
        <w:rPr>
          <w:color w:val="auto"/>
        </w:rPr>
        <w:t>Oświadczenie dotyczące obowiązku podatkowego</w:t>
      </w:r>
    </w:p>
    <w:p w14:paraId="46FFD113" w14:textId="5E79177E" w:rsidR="00D761F5" w:rsidRPr="00332B76" w:rsidRDefault="006A6018" w:rsidP="003A7D4E">
      <w:pPr>
        <w:pStyle w:val="Akapitzlist"/>
        <w:numPr>
          <w:ilvl w:val="0"/>
          <w:numId w:val="27"/>
        </w:numPr>
        <w:pBdr>
          <w:top w:val="nil"/>
          <w:left w:val="nil"/>
          <w:bottom w:val="nil"/>
          <w:right w:val="nil"/>
          <w:between w:val="nil"/>
        </w:pBdr>
        <w:rPr>
          <w:color w:val="auto"/>
        </w:rPr>
      </w:pPr>
      <w:r w:rsidRPr="00332B76">
        <w:rPr>
          <w:color w:val="auto"/>
        </w:rPr>
        <w:t>Informacje dla Wykonawców dotyczące RODO</w:t>
      </w:r>
    </w:p>
    <w:p w14:paraId="5BF7A4BE" w14:textId="6687199C" w:rsidR="00665295" w:rsidRPr="00332B76" w:rsidRDefault="006A6018" w:rsidP="003A7D4E">
      <w:pPr>
        <w:pStyle w:val="Akapitzlist"/>
        <w:numPr>
          <w:ilvl w:val="0"/>
          <w:numId w:val="27"/>
        </w:numPr>
        <w:pBdr>
          <w:top w:val="nil"/>
          <w:left w:val="nil"/>
          <w:bottom w:val="nil"/>
          <w:right w:val="nil"/>
          <w:between w:val="nil"/>
        </w:pBdr>
        <w:rPr>
          <w:color w:val="auto"/>
        </w:rPr>
      </w:pPr>
      <w:r w:rsidRPr="00332B76">
        <w:rPr>
          <w:color w:val="auto"/>
        </w:rPr>
        <w:t>Oświadczenie RODO</w:t>
      </w:r>
    </w:p>
    <w:p w14:paraId="0985C70B" w14:textId="63CEDCC6" w:rsidR="007D3151" w:rsidRPr="00332B76" w:rsidRDefault="007D3151" w:rsidP="003A7D4E">
      <w:pPr>
        <w:pStyle w:val="Akapitzlist"/>
        <w:numPr>
          <w:ilvl w:val="0"/>
          <w:numId w:val="27"/>
        </w:numPr>
        <w:pBdr>
          <w:top w:val="nil"/>
          <w:left w:val="nil"/>
          <w:bottom w:val="nil"/>
          <w:right w:val="nil"/>
          <w:between w:val="nil"/>
        </w:pBdr>
        <w:rPr>
          <w:color w:val="auto"/>
        </w:rPr>
      </w:pPr>
      <w:r w:rsidRPr="00332B76">
        <w:rPr>
          <w:rFonts w:eastAsia="Cambria"/>
          <w:color w:val="auto"/>
        </w:rPr>
        <w:t>Oświadczenie dotyczące przesłanek z art. 7 ust. 1 pkt 1, 2 i 3 ustawy z dnia 13 kwietnia 2022 r. o szczególnych rozwiązaniach w zakresie przeciwdziałania wspieraniu agresji na Ukrainę oraz służących ochronie bezpieczeństwa narodowego</w:t>
      </w:r>
    </w:p>
    <w:p w14:paraId="52200EC9" w14:textId="77777777" w:rsidR="00F61CCA" w:rsidRPr="00332B76" w:rsidRDefault="00F61CCA" w:rsidP="00E240CA">
      <w:pPr>
        <w:pBdr>
          <w:top w:val="nil"/>
          <w:left w:val="nil"/>
          <w:bottom w:val="nil"/>
          <w:right w:val="nil"/>
          <w:between w:val="nil"/>
        </w:pBdr>
        <w:jc w:val="right"/>
        <w:rPr>
          <w:rFonts w:asciiTheme="minorHAnsi" w:hAnsiTheme="minorHAnsi"/>
          <w:sz w:val="22"/>
          <w:szCs w:val="22"/>
        </w:rPr>
      </w:pPr>
    </w:p>
    <w:p w14:paraId="32E41AEC" w14:textId="77777777" w:rsidR="00F61CCA" w:rsidRPr="00332B76" w:rsidRDefault="00F61CCA" w:rsidP="00E240CA">
      <w:pPr>
        <w:pBdr>
          <w:top w:val="nil"/>
          <w:left w:val="nil"/>
          <w:bottom w:val="nil"/>
          <w:right w:val="nil"/>
          <w:between w:val="nil"/>
        </w:pBdr>
        <w:jc w:val="right"/>
        <w:rPr>
          <w:rFonts w:asciiTheme="minorHAnsi" w:hAnsiTheme="minorHAnsi"/>
          <w:sz w:val="22"/>
          <w:szCs w:val="22"/>
        </w:rPr>
      </w:pPr>
    </w:p>
    <w:p w14:paraId="50284856" w14:textId="77777777" w:rsidR="00EF3B87" w:rsidRPr="00332B76" w:rsidRDefault="00EF3B87" w:rsidP="00015FE1">
      <w:pPr>
        <w:rPr>
          <w:rFonts w:asciiTheme="minorHAnsi" w:hAnsiTheme="minorHAnsi"/>
          <w:b/>
          <w:bCs/>
          <w:sz w:val="22"/>
          <w:szCs w:val="22"/>
        </w:rPr>
      </w:pPr>
    </w:p>
    <w:p w14:paraId="07CC801B" w14:textId="77777777" w:rsidR="00713D11" w:rsidRPr="00332B76" w:rsidRDefault="00713D11" w:rsidP="00015FE1">
      <w:pPr>
        <w:rPr>
          <w:rFonts w:asciiTheme="minorHAnsi" w:hAnsiTheme="minorHAnsi"/>
          <w:b/>
          <w:bCs/>
          <w:sz w:val="22"/>
          <w:szCs w:val="22"/>
        </w:rPr>
      </w:pPr>
    </w:p>
    <w:p w14:paraId="4B5B3398" w14:textId="77777777" w:rsidR="00713D11" w:rsidRPr="00332B76" w:rsidRDefault="00713D11" w:rsidP="00015FE1">
      <w:pPr>
        <w:rPr>
          <w:rFonts w:asciiTheme="minorHAnsi" w:hAnsiTheme="minorHAnsi"/>
          <w:b/>
          <w:bCs/>
          <w:sz w:val="22"/>
          <w:szCs w:val="22"/>
        </w:rPr>
      </w:pPr>
    </w:p>
    <w:p w14:paraId="60D71B4C" w14:textId="77777777" w:rsidR="004C6F5C" w:rsidRPr="00332B76" w:rsidRDefault="004C6F5C" w:rsidP="00015FE1">
      <w:pPr>
        <w:rPr>
          <w:rFonts w:asciiTheme="minorHAnsi" w:hAnsiTheme="minorHAnsi"/>
          <w:b/>
          <w:bCs/>
          <w:sz w:val="22"/>
          <w:szCs w:val="22"/>
        </w:rPr>
      </w:pPr>
    </w:p>
    <w:p w14:paraId="40F7CAC7" w14:textId="77777777" w:rsidR="00332B76" w:rsidRPr="00332B76" w:rsidRDefault="00332B76">
      <w:pPr>
        <w:rPr>
          <w:rFonts w:asciiTheme="minorHAnsi" w:hAnsiTheme="minorHAnsi"/>
          <w:b/>
          <w:bCs/>
          <w:sz w:val="22"/>
          <w:szCs w:val="22"/>
        </w:rPr>
      </w:pPr>
      <w:r w:rsidRPr="00332B76">
        <w:rPr>
          <w:rFonts w:asciiTheme="minorHAnsi" w:hAnsiTheme="minorHAnsi"/>
          <w:b/>
          <w:bCs/>
          <w:sz w:val="22"/>
          <w:szCs w:val="22"/>
        </w:rPr>
        <w:br w:type="page"/>
      </w:r>
    </w:p>
    <w:p w14:paraId="4BA4585A" w14:textId="7C4011CC" w:rsidR="006F1175" w:rsidRPr="00332B76" w:rsidRDefault="006F1175" w:rsidP="00015FE1">
      <w:pPr>
        <w:rPr>
          <w:rFonts w:asciiTheme="minorHAnsi" w:hAnsiTheme="minorHAnsi"/>
          <w:b/>
          <w:bCs/>
          <w:sz w:val="22"/>
          <w:szCs w:val="22"/>
        </w:rPr>
      </w:pPr>
      <w:r w:rsidRPr="00332B76">
        <w:rPr>
          <w:rFonts w:asciiTheme="minorHAnsi" w:hAnsiTheme="minorHAnsi"/>
          <w:b/>
          <w:bCs/>
          <w:sz w:val="22"/>
          <w:szCs w:val="22"/>
        </w:rPr>
        <w:lastRenderedPageBreak/>
        <w:t xml:space="preserve">Załącznik nr </w:t>
      </w:r>
      <w:r w:rsidR="007804CA" w:rsidRPr="00332B76">
        <w:rPr>
          <w:rFonts w:asciiTheme="minorHAnsi" w:hAnsiTheme="minorHAnsi"/>
          <w:b/>
          <w:bCs/>
          <w:sz w:val="22"/>
          <w:szCs w:val="22"/>
        </w:rPr>
        <w:t xml:space="preserve"> 2</w:t>
      </w:r>
    </w:p>
    <w:p w14:paraId="7ADE45EA" w14:textId="77777777" w:rsidR="006F1175" w:rsidRPr="00332B76" w:rsidRDefault="006F1175" w:rsidP="006F1175">
      <w:pPr>
        <w:rPr>
          <w:rFonts w:asciiTheme="minorHAnsi" w:hAnsiTheme="minorHAnsi"/>
          <w:sz w:val="22"/>
          <w:szCs w:val="22"/>
        </w:rPr>
      </w:pPr>
    </w:p>
    <w:p w14:paraId="3C2D1E50" w14:textId="37203B84" w:rsidR="006F1175" w:rsidRPr="00332B76" w:rsidRDefault="00AA67A0" w:rsidP="00543D00">
      <w:pPr>
        <w:pStyle w:val="Tytu"/>
        <w:jc w:val="center"/>
        <w:rPr>
          <w:rFonts w:asciiTheme="minorHAnsi" w:hAnsiTheme="minorHAnsi"/>
          <w:bCs/>
          <w:sz w:val="22"/>
          <w:szCs w:val="22"/>
        </w:rPr>
      </w:pPr>
      <w:r w:rsidRPr="00332B76">
        <w:rPr>
          <w:rFonts w:asciiTheme="minorHAnsi" w:hAnsiTheme="minorHAnsi"/>
          <w:bCs/>
          <w:sz w:val="22"/>
          <w:szCs w:val="22"/>
        </w:rPr>
        <w:t>FORMULARZ OFERTOWY</w:t>
      </w:r>
    </w:p>
    <w:p w14:paraId="29F0CA17" w14:textId="77777777" w:rsidR="00543D00" w:rsidRPr="00332B76" w:rsidRDefault="00543D00" w:rsidP="00543D00">
      <w:pPr>
        <w:rPr>
          <w:rFonts w:asciiTheme="minorHAnsi" w:hAnsiTheme="minorHAnsi"/>
          <w:sz w:val="22"/>
          <w:szCs w:val="22"/>
        </w:rPr>
      </w:pPr>
    </w:p>
    <w:p w14:paraId="3D5C1692" w14:textId="701F365B" w:rsidR="005164C5" w:rsidRDefault="006F1175" w:rsidP="005164C5">
      <w:pPr>
        <w:autoSpaceDE w:val="0"/>
        <w:autoSpaceDN w:val="0"/>
        <w:adjustRightInd w:val="0"/>
        <w:rPr>
          <w:b/>
          <w:bCs/>
          <w:sz w:val="22"/>
          <w:szCs w:val="22"/>
        </w:rPr>
      </w:pPr>
      <w:r w:rsidRPr="00332B76">
        <w:rPr>
          <w:rFonts w:asciiTheme="minorHAnsi" w:hAnsiTheme="minorHAnsi"/>
          <w:sz w:val="22"/>
          <w:szCs w:val="22"/>
        </w:rPr>
        <w:t xml:space="preserve">Dotyczy postępowania o zamówienie publiczne prowadzone w trybie i na zasadach określonych w ustawie z dnia </w:t>
      </w:r>
      <w:r w:rsidR="007D4214" w:rsidRPr="00332B76">
        <w:rPr>
          <w:rFonts w:asciiTheme="minorHAnsi" w:hAnsiTheme="minorHAnsi"/>
          <w:sz w:val="22"/>
          <w:szCs w:val="22"/>
        </w:rPr>
        <w:t>11 września</w:t>
      </w:r>
      <w:r w:rsidRPr="00332B76">
        <w:rPr>
          <w:rFonts w:asciiTheme="minorHAnsi" w:hAnsiTheme="minorHAnsi"/>
          <w:sz w:val="22"/>
          <w:szCs w:val="22"/>
        </w:rPr>
        <w:t xml:space="preserve"> 20</w:t>
      </w:r>
      <w:r w:rsidR="007D4214" w:rsidRPr="00332B76">
        <w:rPr>
          <w:rFonts w:asciiTheme="minorHAnsi" w:hAnsiTheme="minorHAnsi"/>
          <w:sz w:val="22"/>
          <w:szCs w:val="22"/>
        </w:rPr>
        <w:t>19</w:t>
      </w:r>
      <w:r w:rsidRPr="00332B76">
        <w:rPr>
          <w:rFonts w:asciiTheme="minorHAnsi" w:hAnsiTheme="minorHAnsi"/>
          <w:sz w:val="22"/>
          <w:szCs w:val="22"/>
        </w:rPr>
        <w:t xml:space="preserve"> r. Prawo zamówień publicznych o sygnaturze</w:t>
      </w:r>
      <w:r w:rsidRPr="00332B76">
        <w:rPr>
          <w:rFonts w:asciiTheme="minorHAnsi" w:hAnsiTheme="minorHAnsi"/>
          <w:color w:val="00B050"/>
          <w:sz w:val="22"/>
          <w:szCs w:val="22"/>
        </w:rPr>
        <w:t xml:space="preserve">: </w:t>
      </w:r>
      <w:r w:rsidR="006646F0" w:rsidRPr="00332B76">
        <w:rPr>
          <w:rFonts w:asciiTheme="minorHAnsi" w:hAnsiTheme="minorHAnsi"/>
          <w:b/>
          <w:sz w:val="22"/>
          <w:szCs w:val="22"/>
        </w:rPr>
        <w:t>TP</w:t>
      </w:r>
      <w:r w:rsidR="00E834BF" w:rsidRPr="00332B76">
        <w:rPr>
          <w:rFonts w:asciiTheme="minorHAnsi" w:hAnsiTheme="minorHAnsi"/>
          <w:b/>
          <w:sz w:val="22"/>
          <w:szCs w:val="22"/>
        </w:rPr>
        <w:t xml:space="preserve"> </w:t>
      </w:r>
      <w:r w:rsidR="00DC1302">
        <w:rPr>
          <w:rFonts w:asciiTheme="minorHAnsi" w:hAnsiTheme="minorHAnsi"/>
          <w:b/>
          <w:sz w:val="22"/>
          <w:szCs w:val="22"/>
        </w:rPr>
        <w:t>22</w:t>
      </w:r>
      <w:r w:rsidR="00F57C88" w:rsidRPr="00332B76">
        <w:rPr>
          <w:rFonts w:asciiTheme="minorHAnsi" w:hAnsiTheme="minorHAnsi"/>
          <w:b/>
          <w:sz w:val="22"/>
          <w:szCs w:val="22"/>
        </w:rPr>
        <w:t>/202</w:t>
      </w:r>
      <w:r w:rsidR="00EE7CBC" w:rsidRPr="00332B76">
        <w:rPr>
          <w:rFonts w:asciiTheme="minorHAnsi" w:hAnsiTheme="minorHAnsi"/>
          <w:b/>
          <w:sz w:val="22"/>
          <w:szCs w:val="22"/>
        </w:rPr>
        <w:t>4</w:t>
      </w:r>
      <w:r w:rsidR="00F57C88" w:rsidRPr="00332B76">
        <w:rPr>
          <w:rFonts w:asciiTheme="minorHAnsi" w:hAnsiTheme="minorHAnsi"/>
          <w:b/>
          <w:sz w:val="22"/>
          <w:szCs w:val="22"/>
        </w:rPr>
        <w:t xml:space="preserve">, na </w:t>
      </w:r>
      <w:r w:rsidR="00F57C88" w:rsidRPr="00332B76">
        <w:rPr>
          <w:rFonts w:asciiTheme="minorHAnsi" w:hAnsiTheme="minorHAnsi"/>
          <w:sz w:val="22"/>
          <w:szCs w:val="22"/>
        </w:rPr>
        <w:t>r</w:t>
      </w:r>
      <w:r w:rsidRPr="00332B76">
        <w:rPr>
          <w:rFonts w:asciiTheme="minorHAnsi" w:hAnsiTheme="minorHAnsi"/>
          <w:sz w:val="22"/>
          <w:szCs w:val="22"/>
        </w:rPr>
        <w:t>obot</w:t>
      </w:r>
      <w:r w:rsidR="00F57C88" w:rsidRPr="00332B76">
        <w:rPr>
          <w:rFonts w:asciiTheme="minorHAnsi" w:hAnsiTheme="minorHAnsi"/>
          <w:sz w:val="22"/>
          <w:szCs w:val="22"/>
        </w:rPr>
        <w:t>ę</w:t>
      </w:r>
      <w:r w:rsidRPr="00332B76">
        <w:rPr>
          <w:rFonts w:asciiTheme="minorHAnsi" w:hAnsiTheme="minorHAnsi"/>
          <w:sz w:val="22"/>
          <w:szCs w:val="22"/>
        </w:rPr>
        <w:t xml:space="preserve"> budowlan</w:t>
      </w:r>
      <w:r w:rsidR="00582733" w:rsidRPr="00332B76">
        <w:rPr>
          <w:rFonts w:asciiTheme="minorHAnsi" w:hAnsiTheme="minorHAnsi"/>
          <w:sz w:val="22"/>
          <w:szCs w:val="22"/>
        </w:rPr>
        <w:t>ą</w:t>
      </w:r>
      <w:r w:rsidRPr="00332B76">
        <w:rPr>
          <w:rFonts w:asciiTheme="minorHAnsi" w:hAnsiTheme="minorHAnsi"/>
          <w:sz w:val="22"/>
          <w:szCs w:val="22"/>
        </w:rPr>
        <w:t xml:space="preserve"> </w:t>
      </w:r>
      <w:r w:rsidR="00543D00" w:rsidRPr="00332B76">
        <w:rPr>
          <w:rFonts w:asciiTheme="minorHAnsi" w:hAnsiTheme="minorHAnsi"/>
          <w:sz w:val="22"/>
          <w:szCs w:val="22"/>
        </w:rPr>
        <w:t>pn.</w:t>
      </w:r>
      <w:r w:rsidR="00543D00" w:rsidRPr="00332B76">
        <w:rPr>
          <w:rFonts w:asciiTheme="minorHAnsi" w:eastAsia="Cambria" w:hAnsiTheme="minorHAnsi" w:cs="Cambria"/>
          <w:sz w:val="22"/>
          <w:szCs w:val="22"/>
        </w:rPr>
        <w:t xml:space="preserve">: </w:t>
      </w:r>
    </w:p>
    <w:p w14:paraId="174B4328" w14:textId="2E59CBA7" w:rsidR="005164C5" w:rsidRDefault="005164C5" w:rsidP="005164C5">
      <w:pPr>
        <w:autoSpaceDE w:val="0"/>
        <w:autoSpaceDN w:val="0"/>
        <w:adjustRightInd w:val="0"/>
        <w:rPr>
          <w:rFonts w:eastAsia="Calibri"/>
          <w:b/>
          <w:bCs/>
          <w:sz w:val="22"/>
          <w:szCs w:val="22"/>
        </w:rPr>
      </w:pPr>
      <w:r>
        <w:rPr>
          <w:b/>
          <w:bCs/>
          <w:sz w:val="22"/>
          <w:szCs w:val="22"/>
        </w:rPr>
        <w:t>„</w:t>
      </w:r>
      <w:r>
        <w:rPr>
          <w:rFonts w:eastAsia="Calibri"/>
          <w:b/>
          <w:bCs/>
          <w:sz w:val="22"/>
          <w:szCs w:val="22"/>
        </w:rPr>
        <w:t xml:space="preserve">Przebudowa pomieszczeń w budynku przy ul. Długiej 40/42 w Konstancinie-Jeziornie” </w:t>
      </w:r>
    </w:p>
    <w:p w14:paraId="70ADB520" w14:textId="088A144F" w:rsidR="00A5122E" w:rsidRPr="00332B76" w:rsidRDefault="00A5122E" w:rsidP="005164C5">
      <w:pPr>
        <w:pBdr>
          <w:top w:val="nil"/>
          <w:left w:val="nil"/>
          <w:bottom w:val="nil"/>
          <w:right w:val="nil"/>
          <w:between w:val="nil"/>
        </w:pBdr>
        <w:jc w:val="both"/>
        <w:rPr>
          <w:rFonts w:asciiTheme="minorHAnsi" w:hAnsiTheme="minorHAnsi"/>
          <w:b/>
          <w:bCs/>
          <w:sz w:val="22"/>
          <w:szCs w:val="22"/>
        </w:rPr>
      </w:pPr>
    </w:p>
    <w:p w14:paraId="12A0D726" w14:textId="5621FB2C" w:rsidR="001E1138" w:rsidRPr="00332B76" w:rsidRDefault="001E1138" w:rsidP="00A5122E">
      <w:pPr>
        <w:pBdr>
          <w:top w:val="nil"/>
          <w:left w:val="nil"/>
          <w:bottom w:val="nil"/>
          <w:right w:val="nil"/>
          <w:between w:val="nil"/>
        </w:pBdr>
        <w:jc w:val="center"/>
        <w:rPr>
          <w:rFonts w:asciiTheme="minorHAnsi" w:hAnsiTheme="minorHAnsi" w:cs="Arial"/>
          <w:b/>
          <w:sz w:val="22"/>
          <w:szCs w:val="22"/>
        </w:rPr>
      </w:pPr>
    </w:p>
    <w:p w14:paraId="43113600" w14:textId="077DB824" w:rsidR="006F1175" w:rsidRPr="00332B76" w:rsidRDefault="006F1175" w:rsidP="001E1138">
      <w:pPr>
        <w:pBdr>
          <w:top w:val="nil"/>
          <w:left w:val="nil"/>
          <w:bottom w:val="nil"/>
          <w:right w:val="nil"/>
          <w:between w:val="nil"/>
        </w:pBdr>
        <w:jc w:val="both"/>
        <w:rPr>
          <w:rFonts w:asciiTheme="minorHAnsi" w:hAnsiTheme="minorHAnsi" w:cs="Arial"/>
          <w:b/>
          <w:sz w:val="22"/>
          <w:szCs w:val="22"/>
        </w:rPr>
      </w:pPr>
      <w:r w:rsidRPr="00332B76">
        <w:rPr>
          <w:rFonts w:asciiTheme="minorHAnsi" w:hAnsiTheme="minorHAnsi"/>
          <w:bCs/>
          <w:sz w:val="22"/>
          <w:szCs w:val="22"/>
        </w:rPr>
        <w:t>Dane dotyczące Wykonawcy:</w:t>
      </w:r>
    </w:p>
    <w:p w14:paraId="065187CD" w14:textId="77777777" w:rsidR="006F1175" w:rsidRPr="00332B76" w:rsidRDefault="006F1175" w:rsidP="00543D00">
      <w:pPr>
        <w:pStyle w:val="Tytu"/>
        <w:spacing w:before="120" w:line="360" w:lineRule="auto"/>
        <w:rPr>
          <w:rFonts w:asciiTheme="minorHAnsi" w:hAnsiTheme="minorHAnsi"/>
          <w:b w:val="0"/>
          <w:bCs/>
          <w:sz w:val="22"/>
          <w:szCs w:val="22"/>
        </w:rPr>
      </w:pPr>
      <w:r w:rsidRPr="00332B76">
        <w:rPr>
          <w:rFonts w:asciiTheme="minorHAnsi" w:hAnsiTheme="minorHAnsi"/>
          <w:b w:val="0"/>
          <w:bCs/>
          <w:sz w:val="22"/>
          <w:szCs w:val="22"/>
        </w:rPr>
        <w:t>Nazwa .................................................................................................... *</w:t>
      </w:r>
    </w:p>
    <w:p w14:paraId="00D3893C" w14:textId="77777777" w:rsidR="006F1175" w:rsidRPr="00332B76" w:rsidRDefault="006F1175" w:rsidP="00543D00">
      <w:pPr>
        <w:pStyle w:val="Tytu"/>
        <w:spacing w:before="120" w:line="360" w:lineRule="auto"/>
        <w:rPr>
          <w:rFonts w:asciiTheme="minorHAnsi" w:hAnsiTheme="minorHAnsi"/>
          <w:b w:val="0"/>
          <w:bCs/>
          <w:sz w:val="22"/>
          <w:szCs w:val="22"/>
        </w:rPr>
      </w:pPr>
      <w:r w:rsidRPr="00332B76">
        <w:rPr>
          <w:rFonts w:asciiTheme="minorHAnsi" w:hAnsiTheme="minorHAnsi"/>
          <w:b w:val="0"/>
          <w:bCs/>
          <w:sz w:val="22"/>
          <w:szCs w:val="22"/>
        </w:rPr>
        <w:t>Siedziba .................................................................................................. *</w:t>
      </w:r>
    </w:p>
    <w:p w14:paraId="4E447A65" w14:textId="77777777" w:rsidR="006F1175" w:rsidRPr="00332B76" w:rsidRDefault="006F1175" w:rsidP="00543D00">
      <w:pPr>
        <w:pStyle w:val="Tytu"/>
        <w:spacing w:before="120" w:line="360" w:lineRule="auto"/>
        <w:rPr>
          <w:rFonts w:asciiTheme="minorHAnsi" w:hAnsiTheme="minorHAnsi"/>
          <w:b w:val="0"/>
          <w:bCs/>
          <w:sz w:val="22"/>
          <w:szCs w:val="22"/>
        </w:rPr>
      </w:pPr>
      <w:r w:rsidRPr="00332B76">
        <w:rPr>
          <w:rFonts w:asciiTheme="minorHAnsi" w:hAnsiTheme="minorHAnsi"/>
          <w:b w:val="0"/>
          <w:bCs/>
          <w:sz w:val="22"/>
          <w:szCs w:val="22"/>
        </w:rPr>
        <w:t>Województwo ……………………..* Powiat ………………………… *</w:t>
      </w:r>
    </w:p>
    <w:p w14:paraId="633CB648" w14:textId="77777777" w:rsidR="00F57C88" w:rsidRPr="00332B76" w:rsidRDefault="006F1175" w:rsidP="00543D00">
      <w:pPr>
        <w:pStyle w:val="Tytu"/>
        <w:spacing w:before="120" w:line="360" w:lineRule="auto"/>
        <w:rPr>
          <w:rFonts w:asciiTheme="minorHAnsi" w:hAnsiTheme="minorHAnsi"/>
          <w:b w:val="0"/>
          <w:bCs/>
          <w:sz w:val="22"/>
          <w:szCs w:val="22"/>
        </w:rPr>
      </w:pPr>
      <w:r w:rsidRPr="00332B76">
        <w:rPr>
          <w:rFonts w:asciiTheme="minorHAnsi" w:hAnsiTheme="minorHAnsi"/>
          <w:b w:val="0"/>
          <w:bCs/>
          <w:sz w:val="22"/>
          <w:szCs w:val="22"/>
        </w:rPr>
        <w:t>Nr telefonu .......................................* nr fax................................................. *</w:t>
      </w:r>
    </w:p>
    <w:p w14:paraId="341845FE" w14:textId="2B29E5D0" w:rsidR="006F1175" w:rsidRPr="00332B76" w:rsidRDefault="006F1175" w:rsidP="00543D00">
      <w:pPr>
        <w:pStyle w:val="Tytu"/>
        <w:spacing w:before="120" w:line="360" w:lineRule="auto"/>
        <w:rPr>
          <w:rFonts w:asciiTheme="minorHAnsi" w:hAnsiTheme="minorHAnsi"/>
          <w:b w:val="0"/>
          <w:bCs/>
          <w:sz w:val="22"/>
          <w:szCs w:val="22"/>
        </w:rPr>
      </w:pPr>
      <w:r w:rsidRPr="00332B76">
        <w:rPr>
          <w:rFonts w:asciiTheme="minorHAnsi" w:hAnsiTheme="minorHAnsi"/>
          <w:b w:val="0"/>
          <w:bCs/>
          <w:sz w:val="22"/>
          <w:szCs w:val="22"/>
        </w:rPr>
        <w:t>mail ………………………………*</w:t>
      </w:r>
    </w:p>
    <w:p w14:paraId="2241E34A" w14:textId="77777777" w:rsidR="006F1175" w:rsidRPr="00332B76" w:rsidRDefault="006F1175" w:rsidP="00543D00">
      <w:pPr>
        <w:pStyle w:val="Tytu"/>
        <w:spacing w:before="120" w:line="360" w:lineRule="auto"/>
        <w:rPr>
          <w:rFonts w:asciiTheme="minorHAnsi" w:hAnsiTheme="minorHAnsi"/>
          <w:b w:val="0"/>
          <w:bCs/>
          <w:sz w:val="22"/>
          <w:szCs w:val="22"/>
        </w:rPr>
      </w:pPr>
      <w:r w:rsidRPr="00332B76">
        <w:rPr>
          <w:rFonts w:asciiTheme="minorHAnsi" w:hAnsiTheme="minorHAnsi"/>
          <w:b w:val="0"/>
          <w:bCs/>
          <w:sz w:val="22"/>
          <w:szCs w:val="22"/>
        </w:rPr>
        <w:t>NIP ........................................................................................................*</w:t>
      </w:r>
    </w:p>
    <w:p w14:paraId="54B94255" w14:textId="77777777" w:rsidR="006F1175" w:rsidRPr="00332B76" w:rsidRDefault="006F1175" w:rsidP="00543D00">
      <w:pPr>
        <w:pStyle w:val="Tytu"/>
        <w:spacing w:before="120" w:line="360" w:lineRule="auto"/>
        <w:rPr>
          <w:rFonts w:asciiTheme="minorHAnsi" w:hAnsiTheme="minorHAnsi"/>
          <w:b w:val="0"/>
          <w:bCs/>
          <w:sz w:val="22"/>
          <w:szCs w:val="22"/>
        </w:rPr>
      </w:pPr>
      <w:r w:rsidRPr="00332B76">
        <w:rPr>
          <w:rFonts w:asciiTheme="minorHAnsi" w:hAnsiTheme="minorHAnsi"/>
          <w:b w:val="0"/>
          <w:bCs/>
          <w:sz w:val="22"/>
          <w:szCs w:val="22"/>
        </w:rPr>
        <w:t>REGON ..................................................................................................*</w:t>
      </w:r>
    </w:p>
    <w:p w14:paraId="62329669" w14:textId="461C1646" w:rsidR="006F1175" w:rsidRPr="00332B76" w:rsidRDefault="00A5122E" w:rsidP="00543D00">
      <w:pPr>
        <w:pStyle w:val="Tytu"/>
        <w:spacing w:before="120" w:line="360" w:lineRule="auto"/>
        <w:rPr>
          <w:rFonts w:asciiTheme="minorHAnsi" w:hAnsiTheme="minorHAnsi"/>
          <w:b w:val="0"/>
          <w:bCs/>
          <w:sz w:val="22"/>
          <w:szCs w:val="22"/>
        </w:rPr>
      </w:pPr>
      <w:r w:rsidRPr="00332B76">
        <w:rPr>
          <w:rFonts w:asciiTheme="minorHAnsi" w:hAnsiTheme="minorHAnsi"/>
          <w:b w:val="0"/>
          <w:bCs/>
          <w:sz w:val="22"/>
          <w:szCs w:val="22"/>
        </w:rPr>
        <w:t>Bank, nr konta</w:t>
      </w:r>
      <w:r w:rsidR="006F1175" w:rsidRPr="00332B76">
        <w:rPr>
          <w:rFonts w:asciiTheme="minorHAnsi" w:hAnsiTheme="minorHAnsi"/>
          <w:b w:val="0"/>
          <w:bCs/>
          <w:sz w:val="22"/>
          <w:szCs w:val="22"/>
        </w:rPr>
        <w:t>……………………………………………………………………………………*</w:t>
      </w:r>
    </w:p>
    <w:p w14:paraId="282D6876" w14:textId="37B5CE9F" w:rsidR="00841B16" w:rsidRPr="00332B76" w:rsidRDefault="00841B16" w:rsidP="00841B16">
      <w:pPr>
        <w:rPr>
          <w:rFonts w:asciiTheme="minorHAnsi" w:hAnsiTheme="minorHAnsi"/>
          <w:sz w:val="22"/>
          <w:szCs w:val="22"/>
        </w:rPr>
      </w:pPr>
      <w:r w:rsidRPr="00332B76">
        <w:rPr>
          <w:rFonts w:asciiTheme="minorHAnsi" w:hAnsiTheme="minorHAnsi"/>
          <w:sz w:val="22"/>
          <w:szCs w:val="22"/>
        </w:rPr>
        <w:t>Małe/średnie/duże Przedsiębiorstwo…………………………………………………</w:t>
      </w:r>
    </w:p>
    <w:p w14:paraId="54C4871F" w14:textId="1280968B" w:rsidR="00582733" w:rsidRPr="00332B76" w:rsidRDefault="00582733" w:rsidP="00841B16">
      <w:pPr>
        <w:rPr>
          <w:rFonts w:asciiTheme="minorHAnsi" w:hAnsiTheme="minorHAnsi"/>
          <w:sz w:val="22"/>
          <w:szCs w:val="22"/>
        </w:rPr>
      </w:pPr>
    </w:p>
    <w:p w14:paraId="49C12AB0" w14:textId="1A3BD56B" w:rsidR="00D869C5" w:rsidRPr="00332B76" w:rsidRDefault="006F1175" w:rsidP="006F1175">
      <w:pPr>
        <w:ind w:right="-1"/>
        <w:rPr>
          <w:rFonts w:asciiTheme="minorHAnsi" w:hAnsiTheme="minorHAnsi"/>
          <w:sz w:val="22"/>
          <w:szCs w:val="22"/>
        </w:rPr>
      </w:pPr>
      <w:r w:rsidRPr="00332B76">
        <w:rPr>
          <w:rFonts w:asciiTheme="minorHAnsi" w:hAnsiTheme="minorHAnsi"/>
          <w:sz w:val="22"/>
          <w:szCs w:val="22"/>
        </w:rPr>
        <w:t xml:space="preserve">Oferujemy/oferuję </w:t>
      </w:r>
      <w:r w:rsidR="00AA67A0" w:rsidRPr="00332B76">
        <w:rPr>
          <w:rFonts w:asciiTheme="minorHAnsi" w:hAnsiTheme="minorHAnsi"/>
          <w:sz w:val="22"/>
          <w:szCs w:val="22"/>
        </w:rPr>
        <w:t>kompletną (</w:t>
      </w:r>
      <w:r w:rsidRPr="00332B76">
        <w:rPr>
          <w:rFonts w:asciiTheme="minorHAnsi" w:hAnsiTheme="minorHAnsi"/>
          <w:sz w:val="22"/>
          <w:szCs w:val="22"/>
        </w:rPr>
        <w:t xml:space="preserve">pod klucz) realizację przedmiotu ww. zamówienia publicznego za kwotę: </w:t>
      </w:r>
    </w:p>
    <w:p w14:paraId="128F7509" w14:textId="77777777" w:rsidR="00D869C5" w:rsidRPr="00332B76" w:rsidRDefault="00D869C5" w:rsidP="006F1175">
      <w:pPr>
        <w:ind w:right="-1"/>
        <w:rPr>
          <w:rFonts w:asciiTheme="minorHAnsi" w:hAnsiTheme="minorHAnsi"/>
          <w:sz w:val="22"/>
          <w:szCs w:val="22"/>
        </w:rPr>
      </w:pPr>
    </w:p>
    <w:tbl>
      <w:tblPr>
        <w:tblStyle w:val="Tabela-Siatka"/>
        <w:tblW w:w="9673" w:type="dxa"/>
        <w:tblLook w:val="04A0" w:firstRow="1" w:lastRow="0" w:firstColumn="1" w:lastColumn="0" w:noHBand="0" w:noVBand="1"/>
      </w:tblPr>
      <w:tblGrid>
        <w:gridCol w:w="9673"/>
      </w:tblGrid>
      <w:tr w:rsidR="00D869C5" w:rsidRPr="00332B76" w14:paraId="7BDEEC3C" w14:textId="77777777" w:rsidTr="00D869C5">
        <w:trPr>
          <w:trHeight w:val="964"/>
        </w:trPr>
        <w:tc>
          <w:tcPr>
            <w:tcW w:w="9673" w:type="dxa"/>
          </w:tcPr>
          <w:p w14:paraId="21C6DFFC" w14:textId="088DE28B" w:rsidR="00582733" w:rsidRPr="00332B76" w:rsidRDefault="00582733" w:rsidP="006F1175">
            <w:pPr>
              <w:ind w:right="-1"/>
              <w:rPr>
                <w:rFonts w:asciiTheme="minorHAnsi" w:hAnsiTheme="minorHAnsi"/>
                <w:color w:val="FF0000"/>
                <w:sz w:val="22"/>
                <w:szCs w:val="22"/>
              </w:rPr>
            </w:pPr>
          </w:p>
          <w:p w14:paraId="24899E9B" w14:textId="4638A08C" w:rsidR="00D869C5" w:rsidRPr="00332B76" w:rsidRDefault="00D869C5" w:rsidP="006F1175">
            <w:pPr>
              <w:ind w:right="-1"/>
              <w:rPr>
                <w:rFonts w:asciiTheme="minorHAnsi" w:hAnsiTheme="minorHAnsi"/>
                <w:sz w:val="22"/>
                <w:szCs w:val="22"/>
              </w:rPr>
            </w:pPr>
            <w:r w:rsidRPr="00332B76">
              <w:rPr>
                <w:rFonts w:asciiTheme="minorHAnsi" w:hAnsiTheme="minorHAnsi"/>
                <w:sz w:val="22"/>
                <w:szCs w:val="22"/>
              </w:rPr>
              <w:t>netto ………………………………………...* brutto ……………………………………………</w:t>
            </w:r>
            <w:r w:rsidR="009A2E5C" w:rsidRPr="00332B76">
              <w:rPr>
                <w:rFonts w:asciiTheme="minorHAnsi" w:hAnsiTheme="minorHAnsi"/>
                <w:sz w:val="22"/>
                <w:szCs w:val="22"/>
              </w:rPr>
              <w:t>………..</w:t>
            </w:r>
            <w:r w:rsidRPr="00332B76">
              <w:rPr>
                <w:rFonts w:asciiTheme="minorHAnsi" w:hAnsiTheme="minorHAnsi"/>
                <w:sz w:val="22"/>
                <w:szCs w:val="22"/>
              </w:rPr>
              <w:t>*</w:t>
            </w:r>
          </w:p>
          <w:p w14:paraId="356D0BFA" w14:textId="77777777" w:rsidR="00D869C5" w:rsidRPr="00332B76" w:rsidRDefault="00D869C5" w:rsidP="006F1175">
            <w:pPr>
              <w:ind w:right="-1"/>
              <w:rPr>
                <w:rFonts w:asciiTheme="minorHAnsi" w:hAnsiTheme="minorHAnsi"/>
                <w:sz w:val="22"/>
                <w:szCs w:val="22"/>
              </w:rPr>
            </w:pPr>
            <w:r w:rsidRPr="00332B76">
              <w:rPr>
                <w:rFonts w:asciiTheme="minorHAnsi" w:hAnsiTheme="minorHAnsi"/>
                <w:sz w:val="22"/>
                <w:szCs w:val="22"/>
              </w:rPr>
              <w:t>Słownie brutto: ………………………………………………………………………………………………*</w:t>
            </w:r>
          </w:p>
          <w:p w14:paraId="4E966CF6" w14:textId="0FCA5D59" w:rsidR="00582733" w:rsidRPr="00332B76" w:rsidRDefault="00582733" w:rsidP="006F1175">
            <w:pPr>
              <w:ind w:right="-1"/>
              <w:rPr>
                <w:rFonts w:asciiTheme="minorHAnsi" w:hAnsiTheme="minorHAnsi"/>
                <w:sz w:val="22"/>
                <w:szCs w:val="22"/>
              </w:rPr>
            </w:pPr>
          </w:p>
        </w:tc>
      </w:tr>
    </w:tbl>
    <w:p w14:paraId="4D7E3FC4" w14:textId="77777777" w:rsidR="00582733" w:rsidRPr="00332B76" w:rsidRDefault="00582733" w:rsidP="006F1175">
      <w:pPr>
        <w:jc w:val="both"/>
        <w:rPr>
          <w:rFonts w:asciiTheme="minorHAnsi" w:hAnsiTheme="minorHAnsi"/>
          <w:sz w:val="22"/>
          <w:szCs w:val="22"/>
        </w:rPr>
      </w:pPr>
    </w:p>
    <w:p w14:paraId="50D3E193" w14:textId="318C3E6D" w:rsidR="006F1175" w:rsidRPr="00332B76" w:rsidRDefault="006F1175" w:rsidP="006F1175">
      <w:pPr>
        <w:jc w:val="both"/>
        <w:rPr>
          <w:rFonts w:asciiTheme="minorHAnsi" w:hAnsiTheme="minorHAnsi"/>
          <w:sz w:val="22"/>
          <w:szCs w:val="22"/>
        </w:rPr>
      </w:pPr>
      <w:r w:rsidRPr="00332B76">
        <w:rPr>
          <w:rFonts w:asciiTheme="minorHAnsi" w:hAnsiTheme="minorHAnsi"/>
          <w:sz w:val="22"/>
          <w:szCs w:val="22"/>
        </w:rPr>
        <w:t xml:space="preserve">Oferowany </w:t>
      </w:r>
      <w:r w:rsidRPr="00332B76">
        <w:rPr>
          <w:rFonts w:asciiTheme="minorHAnsi" w:hAnsiTheme="minorHAnsi"/>
          <w:b/>
          <w:sz w:val="22"/>
          <w:szCs w:val="22"/>
        </w:rPr>
        <w:t xml:space="preserve">okres rękojmi </w:t>
      </w:r>
      <w:r w:rsidRPr="00332B76">
        <w:rPr>
          <w:rFonts w:asciiTheme="minorHAnsi" w:hAnsiTheme="minorHAnsi"/>
          <w:sz w:val="22"/>
          <w:szCs w:val="22"/>
        </w:rPr>
        <w:t>na ww. przedmiot zamówienia/</w:t>
      </w:r>
      <w:r w:rsidR="00CD1403" w:rsidRPr="00332B76">
        <w:rPr>
          <w:rFonts w:asciiTheme="minorHAnsi" w:hAnsiTheme="minorHAnsi"/>
          <w:sz w:val="22"/>
          <w:szCs w:val="22"/>
        </w:rPr>
        <w:t xml:space="preserve">oferty:  </w:t>
      </w:r>
      <w:r w:rsidRPr="00332B76">
        <w:rPr>
          <w:rFonts w:asciiTheme="minorHAnsi" w:hAnsiTheme="minorHAnsi"/>
          <w:sz w:val="22"/>
          <w:szCs w:val="22"/>
        </w:rPr>
        <w:t xml:space="preserve"> ………………….. miesięcy</w:t>
      </w:r>
    </w:p>
    <w:p w14:paraId="6B81AC8D" w14:textId="77313476" w:rsidR="006F1175" w:rsidRPr="00332B76" w:rsidRDefault="006F1175" w:rsidP="006F1175">
      <w:pPr>
        <w:jc w:val="both"/>
        <w:rPr>
          <w:rFonts w:asciiTheme="minorHAnsi" w:hAnsiTheme="minorHAnsi"/>
          <w:sz w:val="22"/>
          <w:szCs w:val="22"/>
        </w:rPr>
      </w:pPr>
      <w:r w:rsidRPr="00332B76">
        <w:rPr>
          <w:rFonts w:asciiTheme="minorHAnsi" w:hAnsiTheme="minorHAnsi"/>
          <w:sz w:val="22"/>
          <w:szCs w:val="22"/>
        </w:rPr>
        <w:t>/słownie: …………………………………………………………………miesięcy/*.</w:t>
      </w:r>
    </w:p>
    <w:p w14:paraId="35B69B8A" w14:textId="3979BC99" w:rsidR="00582733" w:rsidRPr="00332B76" w:rsidRDefault="00582733" w:rsidP="006F1175">
      <w:pPr>
        <w:jc w:val="both"/>
        <w:rPr>
          <w:rFonts w:asciiTheme="minorHAnsi" w:hAnsiTheme="minorHAnsi"/>
          <w:sz w:val="22"/>
          <w:szCs w:val="22"/>
        </w:rPr>
      </w:pPr>
    </w:p>
    <w:p w14:paraId="0E450DA8" w14:textId="0A2991DE" w:rsidR="00582733" w:rsidRPr="00332B76" w:rsidRDefault="00582733" w:rsidP="006F1175">
      <w:pPr>
        <w:jc w:val="both"/>
        <w:rPr>
          <w:rFonts w:asciiTheme="minorHAnsi" w:hAnsiTheme="minorHAnsi"/>
          <w:sz w:val="22"/>
          <w:szCs w:val="22"/>
        </w:rPr>
      </w:pPr>
    </w:p>
    <w:p w14:paraId="77CDAF16" w14:textId="28C2DD19" w:rsidR="00582733" w:rsidRPr="00332B76" w:rsidRDefault="00582733" w:rsidP="006F1175">
      <w:pPr>
        <w:jc w:val="both"/>
        <w:rPr>
          <w:rFonts w:asciiTheme="minorHAnsi" w:hAnsiTheme="minorHAnsi"/>
          <w:sz w:val="22"/>
          <w:szCs w:val="22"/>
        </w:rPr>
      </w:pPr>
    </w:p>
    <w:p w14:paraId="56A8D688" w14:textId="263B0011" w:rsidR="00582733" w:rsidRPr="00332B76" w:rsidRDefault="00582733" w:rsidP="006F1175">
      <w:pPr>
        <w:jc w:val="both"/>
        <w:rPr>
          <w:rFonts w:asciiTheme="minorHAnsi" w:hAnsiTheme="minorHAnsi"/>
          <w:sz w:val="22"/>
          <w:szCs w:val="22"/>
        </w:rPr>
      </w:pPr>
    </w:p>
    <w:p w14:paraId="407E4BCA" w14:textId="77777777" w:rsidR="00582733" w:rsidRPr="00332B76" w:rsidRDefault="00582733" w:rsidP="006F1175">
      <w:pPr>
        <w:jc w:val="both"/>
        <w:rPr>
          <w:rFonts w:asciiTheme="minorHAnsi" w:hAnsiTheme="minorHAnsi"/>
          <w:sz w:val="22"/>
          <w:szCs w:val="22"/>
        </w:rPr>
      </w:pPr>
    </w:p>
    <w:p w14:paraId="68C5897E" w14:textId="77777777" w:rsidR="006F1175" w:rsidRPr="00332B76" w:rsidRDefault="006F1175" w:rsidP="006F1175">
      <w:pPr>
        <w:jc w:val="both"/>
        <w:rPr>
          <w:rFonts w:asciiTheme="minorHAnsi" w:hAnsiTheme="minorHAnsi"/>
          <w:sz w:val="22"/>
          <w:szCs w:val="22"/>
        </w:rPr>
      </w:pPr>
    </w:p>
    <w:p w14:paraId="7D3892BE" w14:textId="287944F4" w:rsidR="006F1175" w:rsidRPr="00332B76" w:rsidRDefault="006F1175" w:rsidP="006F1175">
      <w:pPr>
        <w:rPr>
          <w:rFonts w:asciiTheme="minorHAnsi" w:hAnsiTheme="minorHAnsi"/>
          <w:sz w:val="22"/>
          <w:szCs w:val="22"/>
        </w:rPr>
      </w:pPr>
      <w:r w:rsidRPr="00332B76">
        <w:rPr>
          <w:rFonts w:asciiTheme="minorHAnsi" w:hAnsiTheme="minorHAnsi"/>
          <w:sz w:val="22"/>
          <w:szCs w:val="22"/>
        </w:rPr>
        <w:t>…................... dnia .................... 202</w:t>
      </w:r>
      <w:r w:rsidR="004D438E" w:rsidRPr="00332B76">
        <w:rPr>
          <w:rFonts w:asciiTheme="minorHAnsi" w:hAnsiTheme="minorHAnsi"/>
          <w:sz w:val="22"/>
          <w:szCs w:val="22"/>
        </w:rPr>
        <w:t>3</w:t>
      </w:r>
      <w:r w:rsidRPr="00332B76">
        <w:rPr>
          <w:rFonts w:asciiTheme="minorHAnsi" w:hAnsiTheme="minorHAnsi"/>
          <w:sz w:val="22"/>
          <w:szCs w:val="22"/>
        </w:rPr>
        <w:t xml:space="preserve"> r.  </w:t>
      </w:r>
      <w:r w:rsidRPr="00332B76">
        <w:rPr>
          <w:rFonts w:asciiTheme="minorHAnsi" w:hAnsiTheme="minorHAnsi"/>
          <w:sz w:val="22"/>
          <w:szCs w:val="22"/>
        </w:rPr>
        <w:tab/>
        <w:t>....................................................................................</w:t>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t>podpis i pieczęć Wykonawcy</w:t>
      </w:r>
    </w:p>
    <w:p w14:paraId="7E627968" w14:textId="77777777" w:rsidR="006F1175" w:rsidRPr="00332B76" w:rsidRDefault="006F1175" w:rsidP="006F1175">
      <w:pPr>
        <w:rPr>
          <w:rFonts w:asciiTheme="minorHAnsi" w:hAnsiTheme="minorHAnsi"/>
          <w:i/>
          <w:sz w:val="22"/>
          <w:szCs w:val="22"/>
        </w:rPr>
      </w:pPr>
      <w:r w:rsidRPr="00332B76">
        <w:rPr>
          <w:rFonts w:asciiTheme="minorHAnsi" w:hAnsiTheme="minorHAnsi"/>
          <w:i/>
          <w:sz w:val="22"/>
          <w:szCs w:val="22"/>
        </w:rPr>
        <w:t>*  - wypełnia Wykonawca</w:t>
      </w:r>
    </w:p>
    <w:p w14:paraId="22D88AB0" w14:textId="77777777" w:rsidR="006F1175" w:rsidRPr="00332B76" w:rsidRDefault="006F1175" w:rsidP="006F1175">
      <w:pPr>
        <w:rPr>
          <w:rFonts w:asciiTheme="minorHAnsi" w:hAnsiTheme="minorHAnsi"/>
          <w:sz w:val="22"/>
          <w:szCs w:val="22"/>
        </w:rPr>
      </w:pPr>
    </w:p>
    <w:p w14:paraId="45E69817" w14:textId="77777777" w:rsidR="005164C5" w:rsidRDefault="005164C5" w:rsidP="006B48C6">
      <w:pPr>
        <w:rPr>
          <w:rFonts w:asciiTheme="minorHAnsi" w:eastAsia="Cambria" w:hAnsiTheme="minorHAnsi" w:cs="Cambria"/>
          <w:b/>
          <w:sz w:val="22"/>
          <w:szCs w:val="22"/>
        </w:rPr>
      </w:pPr>
    </w:p>
    <w:p w14:paraId="23001EA3" w14:textId="4A2BFC57" w:rsidR="00E240CA" w:rsidRPr="00332B76" w:rsidRDefault="00E240CA" w:rsidP="006B48C6">
      <w:pPr>
        <w:rPr>
          <w:rFonts w:asciiTheme="minorHAnsi" w:hAnsiTheme="minorHAnsi"/>
          <w:sz w:val="22"/>
          <w:szCs w:val="22"/>
        </w:rPr>
      </w:pPr>
      <w:r w:rsidRPr="00332B76">
        <w:rPr>
          <w:rFonts w:asciiTheme="minorHAnsi" w:eastAsia="Cambria" w:hAnsiTheme="minorHAnsi" w:cs="Cambria"/>
          <w:b/>
          <w:sz w:val="22"/>
          <w:szCs w:val="22"/>
        </w:rPr>
        <w:lastRenderedPageBreak/>
        <w:t xml:space="preserve">Załącznik nr </w:t>
      </w:r>
      <w:r w:rsidR="007804CA" w:rsidRPr="00332B76">
        <w:rPr>
          <w:rFonts w:asciiTheme="minorHAnsi" w:eastAsia="Cambria" w:hAnsiTheme="minorHAnsi" w:cs="Cambria"/>
          <w:b/>
          <w:sz w:val="22"/>
          <w:szCs w:val="22"/>
        </w:rPr>
        <w:t>4</w:t>
      </w:r>
      <w:r w:rsidRPr="00332B76">
        <w:rPr>
          <w:rFonts w:asciiTheme="minorHAnsi" w:eastAsia="Cambria" w:hAnsiTheme="minorHAnsi" w:cs="Cambria"/>
          <w:b/>
          <w:sz w:val="22"/>
          <w:szCs w:val="22"/>
        </w:rPr>
        <w:t xml:space="preserve"> do SWZ</w:t>
      </w:r>
    </w:p>
    <w:p w14:paraId="56A40A36" w14:textId="77777777" w:rsidR="00E240CA" w:rsidRPr="00332B76" w:rsidRDefault="00E240CA" w:rsidP="00E240CA">
      <w:pPr>
        <w:pBdr>
          <w:top w:val="nil"/>
          <w:left w:val="nil"/>
          <w:bottom w:val="nil"/>
          <w:right w:val="nil"/>
          <w:between w:val="nil"/>
        </w:pBdr>
        <w:ind w:left="5664" w:firstLine="707"/>
        <w:rPr>
          <w:rFonts w:asciiTheme="minorHAnsi" w:eastAsia="Cambria" w:hAnsiTheme="minorHAnsi" w:cs="Cambria"/>
          <w:sz w:val="22"/>
          <w:szCs w:val="22"/>
        </w:rPr>
      </w:pPr>
    </w:p>
    <w:p w14:paraId="6E289FE4" w14:textId="77777777" w:rsidR="00E240CA" w:rsidRPr="00332B76" w:rsidRDefault="00E240CA" w:rsidP="009F2942">
      <w:pPr>
        <w:pBdr>
          <w:top w:val="nil"/>
          <w:left w:val="nil"/>
          <w:bottom w:val="nil"/>
          <w:right w:val="nil"/>
          <w:between w:val="nil"/>
        </w:pBdr>
        <w:ind w:firstLine="720"/>
        <w:jc w:val="center"/>
        <w:rPr>
          <w:rFonts w:asciiTheme="minorHAnsi" w:eastAsia="Cambria" w:hAnsiTheme="minorHAnsi" w:cs="Cambria"/>
          <w:b/>
          <w:sz w:val="22"/>
          <w:szCs w:val="22"/>
        </w:rPr>
      </w:pPr>
      <w:r w:rsidRPr="00332B76">
        <w:rPr>
          <w:rFonts w:asciiTheme="minorHAnsi" w:eastAsia="Cambria" w:hAnsiTheme="minorHAnsi" w:cs="Cambria"/>
          <w:b/>
          <w:sz w:val="22"/>
          <w:szCs w:val="22"/>
        </w:rPr>
        <w:t>O Ś W I A D C Z E N I E</w:t>
      </w:r>
    </w:p>
    <w:p w14:paraId="278AEBB6" w14:textId="77777777" w:rsidR="00E240CA" w:rsidRPr="00332B76" w:rsidRDefault="00E240CA" w:rsidP="00E240CA">
      <w:pPr>
        <w:pBdr>
          <w:top w:val="nil"/>
          <w:left w:val="nil"/>
          <w:bottom w:val="nil"/>
          <w:right w:val="nil"/>
          <w:between w:val="nil"/>
        </w:pBdr>
        <w:rPr>
          <w:rFonts w:asciiTheme="minorHAnsi" w:eastAsia="Tahoma" w:hAnsiTheme="minorHAnsi" w:cs="Tahoma"/>
          <w:sz w:val="22"/>
          <w:szCs w:val="22"/>
        </w:rPr>
      </w:pPr>
      <w:r w:rsidRPr="00332B76">
        <w:rPr>
          <w:rFonts w:asciiTheme="minorHAnsi" w:eastAsia="Cambria" w:hAnsiTheme="minorHAnsi" w:cs="Cambria"/>
          <w:b/>
          <w:sz w:val="22"/>
          <w:szCs w:val="22"/>
        </w:rPr>
        <w:t> </w:t>
      </w:r>
    </w:p>
    <w:p w14:paraId="30EAC0ED" w14:textId="12E767EC" w:rsidR="005164C5" w:rsidRDefault="00E240CA" w:rsidP="005164C5">
      <w:pPr>
        <w:autoSpaceDE w:val="0"/>
        <w:autoSpaceDN w:val="0"/>
        <w:adjustRightInd w:val="0"/>
        <w:rPr>
          <w:b/>
          <w:bCs/>
          <w:sz w:val="22"/>
          <w:szCs w:val="22"/>
        </w:rPr>
      </w:pPr>
      <w:r w:rsidRPr="00332B76">
        <w:rPr>
          <w:rFonts w:asciiTheme="minorHAnsi" w:eastAsia="Cambria" w:hAnsiTheme="minorHAnsi" w:cs="Cambria"/>
          <w:sz w:val="22"/>
          <w:szCs w:val="22"/>
        </w:rPr>
        <w:t xml:space="preserve">Dotyczy postępowania o zamówienie publiczne prowadzone w trybie i na zasadach określonych w </w:t>
      </w:r>
      <w:r w:rsidR="00FA4896" w:rsidRPr="00332B76">
        <w:rPr>
          <w:rFonts w:asciiTheme="minorHAnsi" w:eastAsia="Cambria" w:hAnsiTheme="minorHAnsi" w:cs="Cambria"/>
          <w:sz w:val="22"/>
          <w:szCs w:val="22"/>
        </w:rPr>
        <w:t>ustawa z dnia 11 września 2019 r. Prawo zamówień publicznych (Dz.U.</w:t>
      </w:r>
      <w:r w:rsidR="00B2118E" w:rsidRPr="00332B76">
        <w:rPr>
          <w:rFonts w:asciiTheme="minorHAnsi" w:eastAsia="Cambria" w:hAnsiTheme="minorHAnsi" w:cs="Cambria"/>
          <w:sz w:val="22"/>
          <w:szCs w:val="22"/>
        </w:rPr>
        <w:t xml:space="preserve"> </w:t>
      </w:r>
      <w:r w:rsidR="00FA4896" w:rsidRPr="00332B76">
        <w:rPr>
          <w:rFonts w:asciiTheme="minorHAnsi" w:eastAsia="Cambria" w:hAnsiTheme="minorHAnsi" w:cs="Cambria"/>
          <w:sz w:val="22"/>
          <w:szCs w:val="22"/>
        </w:rPr>
        <w:t>20</w:t>
      </w:r>
      <w:r w:rsidR="00B2118E" w:rsidRPr="00332B76">
        <w:rPr>
          <w:rFonts w:asciiTheme="minorHAnsi" w:eastAsia="Cambria" w:hAnsiTheme="minorHAnsi" w:cs="Cambria"/>
          <w:sz w:val="22"/>
          <w:szCs w:val="22"/>
        </w:rPr>
        <w:t>2</w:t>
      </w:r>
      <w:r w:rsidR="00EE7CBC" w:rsidRPr="00332B76">
        <w:rPr>
          <w:rFonts w:asciiTheme="minorHAnsi" w:eastAsia="Cambria" w:hAnsiTheme="minorHAnsi" w:cs="Cambria"/>
          <w:sz w:val="22"/>
          <w:szCs w:val="22"/>
        </w:rPr>
        <w:t>3</w:t>
      </w:r>
      <w:r w:rsidR="002D31DC" w:rsidRPr="00332B76">
        <w:rPr>
          <w:rFonts w:asciiTheme="minorHAnsi" w:eastAsia="Cambria" w:hAnsiTheme="minorHAnsi" w:cs="Cambria"/>
          <w:sz w:val="22"/>
          <w:szCs w:val="22"/>
        </w:rPr>
        <w:t xml:space="preserve">, poz. </w:t>
      </w:r>
      <w:r w:rsidR="00EE7CBC" w:rsidRPr="00332B76">
        <w:rPr>
          <w:rFonts w:asciiTheme="minorHAnsi" w:eastAsia="Cambria" w:hAnsiTheme="minorHAnsi" w:cs="Cambria"/>
          <w:sz w:val="22"/>
          <w:szCs w:val="22"/>
        </w:rPr>
        <w:t>1605</w:t>
      </w:r>
      <w:r w:rsidR="0011129E" w:rsidRPr="00332B76">
        <w:rPr>
          <w:rFonts w:asciiTheme="minorHAnsi" w:eastAsia="Cambria" w:hAnsiTheme="minorHAnsi" w:cs="Cambria"/>
          <w:sz w:val="22"/>
          <w:szCs w:val="22"/>
        </w:rPr>
        <w:t xml:space="preserve">) </w:t>
      </w:r>
      <w:r w:rsidRPr="00332B76">
        <w:rPr>
          <w:rFonts w:asciiTheme="minorHAnsi" w:eastAsia="Cambria" w:hAnsiTheme="minorHAnsi" w:cs="Cambria"/>
          <w:sz w:val="22"/>
          <w:szCs w:val="22"/>
        </w:rPr>
        <w:t xml:space="preserve">o sygnaturze: </w:t>
      </w:r>
      <w:r w:rsidR="002D31DC" w:rsidRPr="00332B76">
        <w:rPr>
          <w:rFonts w:asciiTheme="minorHAnsi" w:eastAsia="Cambria" w:hAnsiTheme="minorHAnsi" w:cs="Cambria"/>
          <w:b/>
          <w:sz w:val="22"/>
          <w:szCs w:val="22"/>
        </w:rPr>
        <w:t>TP</w:t>
      </w:r>
      <w:r w:rsidR="00452628">
        <w:rPr>
          <w:rFonts w:asciiTheme="minorHAnsi" w:eastAsia="Cambria" w:hAnsiTheme="minorHAnsi" w:cs="Cambria"/>
          <w:b/>
          <w:sz w:val="22"/>
          <w:szCs w:val="22"/>
        </w:rPr>
        <w:t xml:space="preserve"> </w:t>
      </w:r>
      <w:r w:rsidR="00DC1302">
        <w:rPr>
          <w:rFonts w:asciiTheme="minorHAnsi" w:eastAsia="Cambria" w:hAnsiTheme="minorHAnsi" w:cs="Cambria"/>
          <w:b/>
          <w:sz w:val="22"/>
          <w:szCs w:val="22"/>
        </w:rPr>
        <w:t>22</w:t>
      </w:r>
      <w:r w:rsidR="005F4237" w:rsidRPr="00332B76">
        <w:rPr>
          <w:rFonts w:asciiTheme="minorHAnsi" w:eastAsia="Cambria" w:hAnsiTheme="minorHAnsi" w:cs="Cambria"/>
          <w:b/>
          <w:sz w:val="22"/>
          <w:szCs w:val="22"/>
        </w:rPr>
        <w:t>/202</w:t>
      </w:r>
      <w:r w:rsidR="00EE7CBC" w:rsidRPr="00332B76">
        <w:rPr>
          <w:rFonts w:asciiTheme="minorHAnsi" w:eastAsia="Cambria" w:hAnsiTheme="minorHAnsi" w:cs="Cambria"/>
          <w:b/>
          <w:sz w:val="22"/>
          <w:szCs w:val="22"/>
        </w:rPr>
        <w:t>4</w:t>
      </w:r>
      <w:r w:rsidRPr="00332B76">
        <w:rPr>
          <w:rFonts w:asciiTheme="minorHAnsi" w:eastAsia="Cambria" w:hAnsiTheme="minorHAnsi" w:cs="Cambria"/>
          <w:sz w:val="22"/>
          <w:szCs w:val="22"/>
        </w:rPr>
        <w:t xml:space="preserve"> na </w:t>
      </w:r>
      <w:r w:rsidR="00CE492E" w:rsidRPr="00332B76">
        <w:rPr>
          <w:rFonts w:asciiTheme="minorHAnsi" w:eastAsia="Cambria" w:hAnsiTheme="minorHAnsi" w:cs="Cambria"/>
          <w:sz w:val="22"/>
          <w:szCs w:val="22"/>
        </w:rPr>
        <w:t xml:space="preserve">robotę budowlaną pn.:  </w:t>
      </w:r>
    </w:p>
    <w:p w14:paraId="186334BC" w14:textId="6A77E4DA" w:rsidR="005164C5" w:rsidRDefault="005164C5" w:rsidP="005164C5">
      <w:pPr>
        <w:autoSpaceDE w:val="0"/>
        <w:autoSpaceDN w:val="0"/>
        <w:adjustRightInd w:val="0"/>
        <w:rPr>
          <w:rFonts w:eastAsia="Calibri"/>
          <w:b/>
          <w:bCs/>
          <w:sz w:val="22"/>
          <w:szCs w:val="22"/>
        </w:rPr>
      </w:pPr>
      <w:r>
        <w:rPr>
          <w:b/>
          <w:bCs/>
          <w:sz w:val="22"/>
          <w:szCs w:val="22"/>
        </w:rPr>
        <w:t>„</w:t>
      </w:r>
      <w:r>
        <w:rPr>
          <w:rFonts w:eastAsia="Calibri"/>
          <w:b/>
          <w:bCs/>
          <w:sz w:val="22"/>
          <w:szCs w:val="22"/>
        </w:rPr>
        <w:t>Przebudowa pomieszczeń w budynku przy ul. Długiej 40/42 w Konstancinie-Jeziornie”</w:t>
      </w:r>
    </w:p>
    <w:p w14:paraId="74DEDF49" w14:textId="14937283" w:rsidR="00EE7CBC" w:rsidRPr="00323D22" w:rsidRDefault="00EE7CBC" w:rsidP="006B3BDF">
      <w:pPr>
        <w:pBdr>
          <w:top w:val="nil"/>
          <w:left w:val="nil"/>
          <w:bottom w:val="nil"/>
          <w:right w:val="nil"/>
          <w:between w:val="nil"/>
        </w:pBdr>
        <w:jc w:val="both"/>
        <w:rPr>
          <w:rFonts w:asciiTheme="minorHAnsi" w:hAnsiTheme="minorHAnsi"/>
          <w:b/>
          <w:bCs/>
          <w:sz w:val="22"/>
          <w:szCs w:val="22"/>
        </w:rPr>
      </w:pPr>
    </w:p>
    <w:p w14:paraId="14F416B9" w14:textId="09850CBA" w:rsidR="00A5122E" w:rsidRPr="00323D22" w:rsidRDefault="00A5122E" w:rsidP="00A5122E">
      <w:pPr>
        <w:pBdr>
          <w:top w:val="nil"/>
          <w:left w:val="nil"/>
          <w:bottom w:val="nil"/>
          <w:right w:val="nil"/>
          <w:between w:val="nil"/>
        </w:pBdr>
        <w:jc w:val="both"/>
        <w:rPr>
          <w:rFonts w:asciiTheme="minorHAnsi" w:eastAsia="Cambria" w:hAnsiTheme="minorHAnsi" w:cs="Cambria"/>
          <w:sz w:val="22"/>
          <w:szCs w:val="22"/>
        </w:rPr>
      </w:pPr>
    </w:p>
    <w:p w14:paraId="50346B78" w14:textId="77777777" w:rsidR="0011129E" w:rsidRPr="00332B76" w:rsidRDefault="0011129E" w:rsidP="00FA4896">
      <w:pPr>
        <w:pBdr>
          <w:top w:val="nil"/>
          <w:left w:val="nil"/>
          <w:bottom w:val="nil"/>
          <w:right w:val="nil"/>
          <w:between w:val="nil"/>
        </w:pBdr>
        <w:jc w:val="both"/>
        <w:rPr>
          <w:rFonts w:asciiTheme="minorHAnsi" w:eastAsia="Cambria" w:hAnsiTheme="minorHAnsi" w:cs="Cambria"/>
          <w:sz w:val="22"/>
          <w:szCs w:val="22"/>
        </w:rPr>
      </w:pPr>
    </w:p>
    <w:p w14:paraId="060BC6CB" w14:textId="77777777" w:rsidR="00CE492E" w:rsidRPr="00332B76" w:rsidRDefault="0011129E" w:rsidP="00FA4896">
      <w:pPr>
        <w:pBdr>
          <w:top w:val="nil"/>
          <w:left w:val="nil"/>
          <w:bottom w:val="nil"/>
          <w:right w:val="nil"/>
          <w:between w:val="nil"/>
        </w:pBdr>
        <w:jc w:val="both"/>
        <w:rPr>
          <w:rFonts w:asciiTheme="minorHAnsi" w:eastAsia="Cambria" w:hAnsiTheme="minorHAnsi" w:cs="Cambria"/>
          <w:sz w:val="22"/>
          <w:szCs w:val="22"/>
        </w:rPr>
      </w:pPr>
      <w:r w:rsidRPr="00332B76">
        <w:rPr>
          <w:rFonts w:asciiTheme="minorHAnsi" w:eastAsia="Cambria" w:hAnsiTheme="minorHAnsi" w:cs="Cambria"/>
          <w:sz w:val="22"/>
          <w:szCs w:val="22"/>
        </w:rPr>
        <w:t xml:space="preserve">„ </w:t>
      </w:r>
      <w:r w:rsidR="00CE492E" w:rsidRPr="00332B76">
        <w:rPr>
          <w:rFonts w:asciiTheme="minorHAnsi" w:eastAsia="Cambria" w:hAnsiTheme="minorHAnsi" w:cs="Cambria"/>
          <w:sz w:val="22"/>
          <w:szCs w:val="22"/>
        </w:rPr>
        <w:t>……………</w:t>
      </w:r>
      <w:r w:rsidRPr="00332B76">
        <w:rPr>
          <w:rFonts w:asciiTheme="minorHAnsi" w:eastAsia="Cambria" w:hAnsiTheme="minorHAnsi" w:cs="Cambria"/>
          <w:sz w:val="22"/>
          <w:szCs w:val="22"/>
        </w:rPr>
        <w:t>…………………………………………………………………………………………..</w:t>
      </w:r>
      <w:r w:rsidR="00CE492E" w:rsidRPr="00332B76">
        <w:rPr>
          <w:rFonts w:asciiTheme="minorHAnsi" w:eastAsia="Cambria" w:hAnsiTheme="minorHAnsi" w:cs="Cambria"/>
          <w:sz w:val="22"/>
          <w:szCs w:val="22"/>
        </w:rPr>
        <w:t>……………….………………………</w:t>
      </w:r>
      <w:r w:rsidR="00E240CA" w:rsidRPr="00332B76">
        <w:rPr>
          <w:rFonts w:asciiTheme="minorHAnsi" w:eastAsia="Cambria" w:hAnsiTheme="minorHAnsi" w:cs="Cambria"/>
          <w:sz w:val="22"/>
          <w:szCs w:val="22"/>
        </w:rPr>
        <w:t xml:space="preserve"> </w:t>
      </w:r>
    </w:p>
    <w:p w14:paraId="0CD61851" w14:textId="77777777" w:rsidR="00CE492E" w:rsidRPr="00332B76" w:rsidRDefault="00CE492E" w:rsidP="00FA4896">
      <w:pPr>
        <w:pBdr>
          <w:top w:val="nil"/>
          <w:left w:val="nil"/>
          <w:bottom w:val="nil"/>
          <w:right w:val="nil"/>
          <w:between w:val="nil"/>
        </w:pBdr>
        <w:jc w:val="both"/>
        <w:rPr>
          <w:rFonts w:asciiTheme="minorHAnsi" w:eastAsia="Cambria" w:hAnsiTheme="minorHAnsi" w:cs="Cambria"/>
          <w:sz w:val="22"/>
          <w:szCs w:val="22"/>
        </w:rPr>
      </w:pPr>
    </w:p>
    <w:p w14:paraId="0C6F823E" w14:textId="77777777" w:rsidR="00E240CA" w:rsidRPr="00332B76" w:rsidRDefault="00FA4896" w:rsidP="00FA4896">
      <w:pPr>
        <w:pBdr>
          <w:top w:val="nil"/>
          <w:left w:val="nil"/>
          <w:bottom w:val="nil"/>
          <w:right w:val="nil"/>
          <w:between w:val="nil"/>
        </w:pBdr>
        <w:jc w:val="both"/>
        <w:rPr>
          <w:rFonts w:asciiTheme="minorHAnsi" w:eastAsia="Cambria" w:hAnsiTheme="minorHAnsi" w:cs="Cambria"/>
          <w:sz w:val="22"/>
          <w:szCs w:val="22"/>
        </w:rPr>
      </w:pPr>
      <w:r w:rsidRPr="00332B76">
        <w:rPr>
          <w:rFonts w:asciiTheme="minorHAnsi" w:eastAsia="Cambria" w:hAnsiTheme="minorHAnsi" w:cs="Cambria"/>
          <w:sz w:val="22"/>
          <w:szCs w:val="22"/>
        </w:rPr>
        <w:t>……………………………………………………………………</w:t>
      </w:r>
      <w:r w:rsidR="0090456E" w:rsidRPr="00332B76">
        <w:rPr>
          <w:rFonts w:asciiTheme="minorHAnsi" w:eastAsia="Cambria" w:hAnsiTheme="minorHAnsi" w:cs="Cambria"/>
          <w:sz w:val="22"/>
          <w:szCs w:val="22"/>
        </w:rPr>
        <w:t>……………………………………………………………………..</w:t>
      </w:r>
      <w:r w:rsidRPr="00332B76">
        <w:rPr>
          <w:rFonts w:asciiTheme="minorHAnsi" w:eastAsia="Cambria" w:hAnsiTheme="minorHAnsi" w:cs="Cambria"/>
          <w:sz w:val="22"/>
          <w:szCs w:val="22"/>
        </w:rPr>
        <w:t>……….</w:t>
      </w:r>
      <w:r w:rsidR="0064337C" w:rsidRPr="00332B76">
        <w:rPr>
          <w:rFonts w:asciiTheme="minorHAnsi" w:eastAsia="Cambria" w:hAnsiTheme="minorHAnsi" w:cs="Cambria"/>
          <w:sz w:val="22"/>
          <w:szCs w:val="22"/>
        </w:rPr>
        <w:t xml:space="preserve"> </w:t>
      </w:r>
      <w:r w:rsidR="00F4695C" w:rsidRPr="00332B76">
        <w:rPr>
          <w:rFonts w:asciiTheme="minorHAnsi" w:eastAsia="Cambria" w:hAnsiTheme="minorHAnsi" w:cs="Cambria"/>
          <w:sz w:val="22"/>
          <w:szCs w:val="22"/>
        </w:rPr>
        <w:t xml:space="preserve"> </w:t>
      </w:r>
    </w:p>
    <w:p w14:paraId="2CE43B73" w14:textId="77777777" w:rsidR="00F4695C" w:rsidRPr="00332B76" w:rsidRDefault="00F4695C" w:rsidP="00E240CA">
      <w:pPr>
        <w:pBdr>
          <w:top w:val="nil"/>
          <w:left w:val="nil"/>
          <w:bottom w:val="nil"/>
          <w:right w:val="nil"/>
          <w:between w:val="nil"/>
        </w:pBdr>
        <w:jc w:val="both"/>
        <w:rPr>
          <w:rFonts w:asciiTheme="minorHAnsi" w:eastAsia="Cambria" w:hAnsiTheme="minorHAnsi" w:cs="Cambria"/>
          <w:sz w:val="22"/>
          <w:szCs w:val="22"/>
        </w:rPr>
      </w:pPr>
    </w:p>
    <w:p w14:paraId="4AC963B9" w14:textId="77777777" w:rsidR="00E240CA" w:rsidRPr="00332B76" w:rsidRDefault="00E240CA" w:rsidP="00E240CA">
      <w:pPr>
        <w:pBdr>
          <w:top w:val="nil"/>
          <w:left w:val="nil"/>
          <w:bottom w:val="nil"/>
          <w:right w:val="nil"/>
          <w:between w:val="nil"/>
        </w:pBdr>
        <w:rPr>
          <w:rFonts w:asciiTheme="minorHAnsi" w:eastAsia="Tahoma" w:hAnsiTheme="minorHAnsi" w:cs="Tahoma"/>
          <w:sz w:val="22"/>
          <w:szCs w:val="22"/>
        </w:rPr>
      </w:pPr>
      <w:r w:rsidRPr="00332B76">
        <w:rPr>
          <w:rFonts w:asciiTheme="minorHAnsi" w:eastAsia="Cambria" w:hAnsiTheme="minorHAnsi" w:cs="Cambria"/>
          <w:sz w:val="22"/>
          <w:szCs w:val="22"/>
        </w:rPr>
        <w:t xml:space="preserve">Wykonawca: </w:t>
      </w:r>
      <w:r w:rsidRPr="00332B76">
        <w:rPr>
          <w:rFonts w:asciiTheme="minorHAnsi" w:eastAsia="Cambria" w:hAnsiTheme="minorHAnsi" w:cs="Cambria"/>
          <w:b/>
          <w:sz w:val="22"/>
          <w:szCs w:val="22"/>
        </w:rPr>
        <w:t xml:space="preserve"> ....................................................................................</w:t>
      </w:r>
      <w:r w:rsidR="00F74EDE" w:rsidRPr="00332B76">
        <w:rPr>
          <w:rFonts w:asciiTheme="minorHAnsi" w:eastAsia="Cambria" w:hAnsiTheme="minorHAnsi" w:cs="Cambria"/>
          <w:b/>
          <w:sz w:val="22"/>
          <w:szCs w:val="22"/>
        </w:rPr>
        <w:t>........</w:t>
      </w:r>
      <w:r w:rsidR="00197575" w:rsidRPr="00332B76">
        <w:rPr>
          <w:rFonts w:asciiTheme="minorHAnsi" w:eastAsia="Cambria" w:hAnsiTheme="minorHAnsi" w:cs="Cambria"/>
          <w:b/>
          <w:sz w:val="22"/>
          <w:szCs w:val="22"/>
        </w:rPr>
        <w:t>....</w:t>
      </w:r>
      <w:r w:rsidR="00F74EDE" w:rsidRPr="00332B76">
        <w:rPr>
          <w:rFonts w:asciiTheme="minorHAnsi" w:eastAsia="Cambria" w:hAnsiTheme="minorHAnsi" w:cs="Cambria"/>
          <w:b/>
          <w:sz w:val="22"/>
          <w:szCs w:val="22"/>
        </w:rPr>
        <w:t>...........................</w:t>
      </w:r>
      <w:r w:rsidRPr="00332B76">
        <w:rPr>
          <w:rFonts w:asciiTheme="minorHAnsi" w:eastAsia="Cambria" w:hAnsiTheme="minorHAnsi" w:cs="Cambria"/>
          <w:b/>
          <w:sz w:val="22"/>
          <w:szCs w:val="22"/>
        </w:rPr>
        <w:t xml:space="preserve">................... </w:t>
      </w:r>
    </w:p>
    <w:p w14:paraId="2B038BD9" w14:textId="77777777" w:rsidR="00E240CA" w:rsidRPr="00332B76" w:rsidRDefault="00E240CA" w:rsidP="00E240CA">
      <w:pPr>
        <w:pBdr>
          <w:top w:val="nil"/>
          <w:left w:val="nil"/>
          <w:bottom w:val="nil"/>
          <w:right w:val="nil"/>
          <w:between w:val="nil"/>
        </w:pBdr>
        <w:rPr>
          <w:rFonts w:asciiTheme="minorHAnsi" w:eastAsia="Tahoma" w:hAnsiTheme="minorHAnsi" w:cs="Tahoma"/>
          <w:sz w:val="22"/>
          <w:szCs w:val="22"/>
        </w:rPr>
      </w:pPr>
      <w:r w:rsidRPr="00332B76">
        <w:rPr>
          <w:rFonts w:asciiTheme="minorHAnsi" w:eastAsia="Cambria" w:hAnsiTheme="minorHAnsi" w:cs="Cambria"/>
          <w:b/>
          <w:sz w:val="22"/>
          <w:szCs w:val="22"/>
        </w:rPr>
        <w:t> </w:t>
      </w:r>
    </w:p>
    <w:p w14:paraId="4218BCED" w14:textId="77777777" w:rsidR="00E240CA" w:rsidRPr="00332B76" w:rsidRDefault="00E240CA" w:rsidP="00E240CA">
      <w:pPr>
        <w:pBdr>
          <w:top w:val="nil"/>
          <w:left w:val="nil"/>
          <w:bottom w:val="nil"/>
          <w:right w:val="nil"/>
          <w:between w:val="nil"/>
        </w:pBdr>
        <w:rPr>
          <w:rFonts w:asciiTheme="minorHAnsi" w:eastAsia="Tahoma" w:hAnsiTheme="minorHAnsi" w:cs="Tahoma"/>
          <w:sz w:val="22"/>
          <w:szCs w:val="22"/>
        </w:rPr>
      </w:pPr>
      <w:r w:rsidRPr="00332B76">
        <w:rPr>
          <w:rFonts w:asciiTheme="minorHAnsi" w:eastAsia="Cambria" w:hAnsiTheme="minorHAnsi" w:cs="Cambria"/>
          <w:sz w:val="22"/>
          <w:szCs w:val="22"/>
        </w:rPr>
        <w:t>z siedzibą w: ...............................</w:t>
      </w:r>
      <w:r w:rsidR="00F74EDE" w:rsidRPr="00332B76">
        <w:rPr>
          <w:rFonts w:asciiTheme="minorHAnsi" w:eastAsia="Cambria" w:hAnsiTheme="minorHAnsi" w:cs="Cambria"/>
          <w:sz w:val="22"/>
          <w:szCs w:val="22"/>
        </w:rPr>
        <w:t>.........................</w:t>
      </w:r>
      <w:r w:rsidRPr="00332B76">
        <w:rPr>
          <w:rFonts w:asciiTheme="minorHAnsi" w:eastAsia="Cambria" w:hAnsiTheme="minorHAnsi" w:cs="Cambria"/>
          <w:sz w:val="22"/>
          <w:szCs w:val="22"/>
        </w:rPr>
        <w:t>............ przy ul. .......</w:t>
      </w:r>
      <w:r w:rsidR="00477920" w:rsidRPr="00332B76">
        <w:rPr>
          <w:rFonts w:asciiTheme="minorHAnsi" w:eastAsia="Cambria" w:hAnsiTheme="minorHAnsi" w:cs="Cambria"/>
          <w:sz w:val="22"/>
          <w:szCs w:val="22"/>
        </w:rPr>
        <w:t>....</w:t>
      </w:r>
      <w:r w:rsidRPr="00332B76">
        <w:rPr>
          <w:rFonts w:asciiTheme="minorHAnsi" w:eastAsia="Cambria" w:hAnsiTheme="minorHAnsi" w:cs="Cambria"/>
          <w:sz w:val="22"/>
          <w:szCs w:val="22"/>
        </w:rPr>
        <w:t>.................</w:t>
      </w:r>
      <w:r w:rsidR="00F74EDE" w:rsidRPr="00332B76">
        <w:rPr>
          <w:rFonts w:asciiTheme="minorHAnsi" w:eastAsia="Cambria" w:hAnsiTheme="minorHAnsi" w:cs="Cambria"/>
          <w:sz w:val="22"/>
          <w:szCs w:val="22"/>
        </w:rPr>
        <w:t>.</w:t>
      </w:r>
      <w:r w:rsidR="00197575" w:rsidRPr="00332B76">
        <w:rPr>
          <w:rFonts w:asciiTheme="minorHAnsi" w:eastAsia="Cambria" w:hAnsiTheme="minorHAnsi" w:cs="Cambria"/>
          <w:sz w:val="22"/>
          <w:szCs w:val="22"/>
        </w:rPr>
        <w:t>.</w:t>
      </w:r>
      <w:r w:rsidR="00F74EDE" w:rsidRPr="00332B76">
        <w:rPr>
          <w:rFonts w:asciiTheme="minorHAnsi" w:eastAsia="Cambria" w:hAnsiTheme="minorHAnsi" w:cs="Cambria"/>
          <w:sz w:val="22"/>
          <w:szCs w:val="22"/>
        </w:rPr>
        <w:t>..............................</w:t>
      </w:r>
      <w:r w:rsidRPr="00332B76">
        <w:rPr>
          <w:rFonts w:asciiTheme="minorHAnsi" w:eastAsia="Cambria" w:hAnsiTheme="minorHAnsi" w:cs="Cambria"/>
          <w:sz w:val="22"/>
          <w:szCs w:val="22"/>
        </w:rPr>
        <w:t xml:space="preserve">............... </w:t>
      </w:r>
    </w:p>
    <w:p w14:paraId="4A14B9AC" w14:textId="77777777" w:rsidR="00E240CA" w:rsidRPr="00332B76" w:rsidRDefault="00E240CA" w:rsidP="00E240CA">
      <w:pPr>
        <w:pBdr>
          <w:top w:val="nil"/>
          <w:left w:val="nil"/>
          <w:bottom w:val="nil"/>
          <w:right w:val="nil"/>
          <w:between w:val="nil"/>
        </w:pBdr>
        <w:jc w:val="both"/>
        <w:rPr>
          <w:rFonts w:asciiTheme="minorHAnsi" w:eastAsia="Tahoma" w:hAnsiTheme="minorHAnsi" w:cs="Tahoma"/>
          <w:sz w:val="22"/>
          <w:szCs w:val="22"/>
        </w:rPr>
      </w:pPr>
      <w:r w:rsidRPr="00332B76">
        <w:rPr>
          <w:rFonts w:asciiTheme="minorHAnsi" w:eastAsia="Cambria" w:hAnsiTheme="minorHAnsi" w:cs="Cambria"/>
          <w:sz w:val="22"/>
          <w:szCs w:val="22"/>
        </w:rPr>
        <w:t> </w:t>
      </w:r>
    </w:p>
    <w:p w14:paraId="1823D2B4" w14:textId="77777777" w:rsidR="00E240CA" w:rsidRPr="00332B76" w:rsidRDefault="00E240CA" w:rsidP="00E240CA">
      <w:pPr>
        <w:pBdr>
          <w:top w:val="nil"/>
          <w:left w:val="nil"/>
          <w:bottom w:val="nil"/>
          <w:right w:val="nil"/>
          <w:between w:val="nil"/>
        </w:pBdr>
        <w:jc w:val="both"/>
        <w:rPr>
          <w:rFonts w:asciiTheme="minorHAnsi" w:eastAsia="Tahoma" w:hAnsiTheme="minorHAnsi" w:cs="Tahoma"/>
          <w:sz w:val="22"/>
          <w:szCs w:val="22"/>
        </w:rPr>
      </w:pPr>
      <w:r w:rsidRPr="00332B76">
        <w:rPr>
          <w:rFonts w:asciiTheme="minorHAnsi" w:eastAsia="Cambria" w:hAnsiTheme="minorHAnsi" w:cs="Cambria"/>
          <w:sz w:val="22"/>
          <w:szCs w:val="22"/>
        </w:rPr>
        <w:t>NIP: .....................</w:t>
      </w:r>
      <w:r w:rsidR="00F74EDE" w:rsidRPr="00332B76">
        <w:rPr>
          <w:rFonts w:asciiTheme="minorHAnsi" w:eastAsia="Cambria" w:hAnsiTheme="minorHAnsi" w:cs="Cambria"/>
          <w:sz w:val="22"/>
          <w:szCs w:val="22"/>
        </w:rPr>
        <w:t>......</w:t>
      </w:r>
      <w:r w:rsidRPr="00332B76">
        <w:rPr>
          <w:rFonts w:asciiTheme="minorHAnsi" w:eastAsia="Cambria" w:hAnsiTheme="minorHAnsi" w:cs="Cambria"/>
          <w:sz w:val="22"/>
          <w:szCs w:val="22"/>
        </w:rPr>
        <w:t>.......</w:t>
      </w:r>
      <w:r w:rsidR="00197575" w:rsidRPr="00332B76">
        <w:rPr>
          <w:rFonts w:asciiTheme="minorHAnsi" w:eastAsia="Cambria" w:hAnsiTheme="minorHAnsi" w:cs="Cambria"/>
          <w:sz w:val="22"/>
          <w:szCs w:val="22"/>
        </w:rPr>
        <w:t>....</w:t>
      </w:r>
      <w:r w:rsidRPr="00332B76">
        <w:rPr>
          <w:rFonts w:asciiTheme="minorHAnsi" w:eastAsia="Cambria" w:hAnsiTheme="minorHAnsi" w:cs="Cambria"/>
          <w:sz w:val="22"/>
          <w:szCs w:val="22"/>
        </w:rPr>
        <w:t xml:space="preserve">........ </w:t>
      </w:r>
      <w:r w:rsidR="00F74EDE" w:rsidRPr="00332B76">
        <w:rPr>
          <w:rFonts w:asciiTheme="minorHAnsi" w:eastAsia="Cambria" w:hAnsiTheme="minorHAnsi" w:cs="Cambria"/>
          <w:sz w:val="22"/>
          <w:szCs w:val="22"/>
        </w:rPr>
        <w:t xml:space="preserve">     </w:t>
      </w:r>
      <w:r w:rsidR="00197575" w:rsidRPr="00332B76">
        <w:rPr>
          <w:rFonts w:asciiTheme="minorHAnsi" w:eastAsia="Cambria" w:hAnsiTheme="minorHAnsi" w:cs="Cambria"/>
          <w:sz w:val="22"/>
          <w:szCs w:val="22"/>
        </w:rPr>
        <w:t xml:space="preserve">    </w:t>
      </w:r>
      <w:r w:rsidRPr="00332B76">
        <w:rPr>
          <w:rFonts w:asciiTheme="minorHAnsi" w:eastAsia="Cambria" w:hAnsiTheme="minorHAnsi" w:cs="Cambria"/>
          <w:sz w:val="22"/>
          <w:szCs w:val="22"/>
        </w:rPr>
        <w:t>KRS: ……</w:t>
      </w:r>
      <w:r w:rsidR="00F74EDE" w:rsidRPr="00332B76">
        <w:rPr>
          <w:rFonts w:asciiTheme="minorHAnsi" w:eastAsia="Cambria" w:hAnsiTheme="minorHAnsi" w:cs="Cambria"/>
          <w:sz w:val="22"/>
          <w:szCs w:val="22"/>
        </w:rPr>
        <w:t>……</w:t>
      </w:r>
      <w:r w:rsidR="00197575" w:rsidRPr="00332B76">
        <w:rPr>
          <w:rFonts w:asciiTheme="minorHAnsi" w:eastAsia="Cambria" w:hAnsiTheme="minorHAnsi" w:cs="Cambria"/>
          <w:sz w:val="22"/>
          <w:szCs w:val="22"/>
        </w:rPr>
        <w:t>…</w:t>
      </w:r>
      <w:r w:rsidR="00F74EDE" w:rsidRPr="00332B76">
        <w:rPr>
          <w:rFonts w:asciiTheme="minorHAnsi" w:eastAsia="Cambria" w:hAnsiTheme="minorHAnsi" w:cs="Cambria"/>
          <w:sz w:val="22"/>
          <w:szCs w:val="22"/>
        </w:rPr>
        <w:t>...</w:t>
      </w:r>
      <w:r w:rsidRPr="00332B76">
        <w:rPr>
          <w:rFonts w:asciiTheme="minorHAnsi" w:eastAsia="Cambria" w:hAnsiTheme="minorHAnsi" w:cs="Cambria"/>
          <w:sz w:val="22"/>
          <w:szCs w:val="22"/>
        </w:rPr>
        <w:t>………</w:t>
      </w:r>
      <w:r w:rsidR="00065777" w:rsidRPr="00332B76">
        <w:rPr>
          <w:rFonts w:asciiTheme="minorHAnsi" w:eastAsia="Cambria" w:hAnsiTheme="minorHAnsi" w:cs="Cambria"/>
          <w:sz w:val="22"/>
          <w:szCs w:val="22"/>
        </w:rPr>
        <w:t>……</w:t>
      </w:r>
      <w:r w:rsidRPr="00332B76">
        <w:rPr>
          <w:rFonts w:asciiTheme="minorHAnsi" w:eastAsia="Cambria" w:hAnsiTheme="minorHAnsi" w:cs="Cambria"/>
          <w:sz w:val="22"/>
          <w:szCs w:val="22"/>
        </w:rPr>
        <w:t>.</w:t>
      </w:r>
      <w:r w:rsidR="00F74EDE" w:rsidRPr="00332B76">
        <w:rPr>
          <w:rFonts w:asciiTheme="minorHAnsi" w:eastAsia="Tahoma" w:hAnsiTheme="minorHAnsi" w:cs="Tahoma"/>
          <w:sz w:val="22"/>
          <w:szCs w:val="22"/>
        </w:rPr>
        <w:t xml:space="preserve">     </w:t>
      </w:r>
      <w:r w:rsidRPr="00332B76">
        <w:rPr>
          <w:rFonts w:asciiTheme="minorHAnsi" w:eastAsia="Cambria" w:hAnsiTheme="minorHAnsi" w:cs="Cambria"/>
          <w:sz w:val="22"/>
          <w:szCs w:val="22"/>
        </w:rPr>
        <w:t xml:space="preserve">REGON: </w:t>
      </w:r>
      <w:r w:rsidR="00065777" w:rsidRPr="00332B76">
        <w:rPr>
          <w:rFonts w:asciiTheme="minorHAnsi" w:eastAsia="Cambria" w:hAnsiTheme="minorHAnsi" w:cs="Cambria"/>
          <w:sz w:val="22"/>
          <w:szCs w:val="22"/>
        </w:rPr>
        <w:t>............, ...............................</w:t>
      </w:r>
      <w:r w:rsidRPr="00332B76">
        <w:rPr>
          <w:rFonts w:asciiTheme="minorHAnsi" w:eastAsia="Cambria" w:hAnsiTheme="minorHAnsi" w:cs="Cambria"/>
          <w:sz w:val="22"/>
          <w:szCs w:val="22"/>
        </w:rPr>
        <w:t xml:space="preserve"> </w:t>
      </w:r>
    </w:p>
    <w:p w14:paraId="3157075A" w14:textId="77777777" w:rsidR="00E240CA" w:rsidRPr="00332B76" w:rsidRDefault="00E240CA" w:rsidP="00E240CA">
      <w:pPr>
        <w:pBdr>
          <w:top w:val="nil"/>
          <w:left w:val="nil"/>
          <w:bottom w:val="nil"/>
          <w:right w:val="nil"/>
          <w:between w:val="nil"/>
        </w:pBdr>
        <w:jc w:val="both"/>
        <w:rPr>
          <w:rFonts w:asciiTheme="minorHAnsi" w:eastAsia="Tahoma" w:hAnsiTheme="minorHAnsi" w:cs="Tahoma"/>
          <w:sz w:val="22"/>
          <w:szCs w:val="22"/>
        </w:rPr>
      </w:pPr>
      <w:r w:rsidRPr="00332B76">
        <w:rPr>
          <w:rFonts w:asciiTheme="minorHAnsi" w:eastAsia="Cambria" w:hAnsiTheme="minorHAnsi" w:cs="Cambria"/>
          <w:sz w:val="22"/>
          <w:szCs w:val="22"/>
        </w:rPr>
        <w:t> </w:t>
      </w:r>
    </w:p>
    <w:p w14:paraId="72C1D7DE" w14:textId="2EE92C7D" w:rsidR="00E240CA" w:rsidRPr="00332B76" w:rsidRDefault="00E75249" w:rsidP="00E240CA">
      <w:pPr>
        <w:pBdr>
          <w:top w:val="nil"/>
          <w:left w:val="nil"/>
          <w:bottom w:val="nil"/>
          <w:right w:val="nil"/>
          <w:between w:val="nil"/>
        </w:pBdr>
        <w:jc w:val="both"/>
        <w:rPr>
          <w:rFonts w:asciiTheme="minorHAnsi" w:eastAsia="Cambria" w:hAnsiTheme="minorHAnsi" w:cs="Cambria"/>
          <w:sz w:val="22"/>
          <w:szCs w:val="22"/>
        </w:rPr>
      </w:pPr>
      <w:r w:rsidRPr="00332B76">
        <w:rPr>
          <w:rFonts w:asciiTheme="minorHAnsi" w:eastAsia="Cambria" w:hAnsiTheme="minorHAnsi" w:cs="Cambria"/>
          <w:sz w:val="22"/>
          <w:szCs w:val="22"/>
        </w:rPr>
        <w:t>Ś</w:t>
      </w:r>
      <w:r w:rsidR="00F81E1E" w:rsidRPr="00332B76">
        <w:rPr>
          <w:rFonts w:asciiTheme="minorHAnsi" w:eastAsia="Cambria" w:hAnsiTheme="minorHAnsi" w:cs="Cambria"/>
          <w:sz w:val="22"/>
          <w:szCs w:val="22"/>
        </w:rPr>
        <w:t>wiadomy odpowiedzialności prawnej</w:t>
      </w:r>
      <w:r w:rsidRPr="00332B76">
        <w:rPr>
          <w:rFonts w:asciiTheme="minorHAnsi" w:eastAsia="Cambria" w:hAnsiTheme="minorHAnsi" w:cs="Cambria"/>
          <w:sz w:val="22"/>
          <w:szCs w:val="22"/>
        </w:rPr>
        <w:t xml:space="preserve"> niniejszym oświadczam</w:t>
      </w:r>
      <w:r w:rsidR="00DD34CD" w:rsidRPr="00332B76">
        <w:rPr>
          <w:rFonts w:asciiTheme="minorHAnsi" w:eastAsia="Cambria" w:hAnsiTheme="minorHAnsi" w:cs="Cambria"/>
          <w:sz w:val="22"/>
          <w:szCs w:val="22"/>
        </w:rPr>
        <w:t>/oświadczamy</w:t>
      </w:r>
      <w:r w:rsidRPr="00332B76">
        <w:rPr>
          <w:rFonts w:asciiTheme="minorHAnsi" w:eastAsia="Cambria" w:hAnsiTheme="minorHAnsi" w:cs="Cambria"/>
          <w:sz w:val="22"/>
          <w:szCs w:val="22"/>
        </w:rPr>
        <w:t>,</w:t>
      </w:r>
      <w:r w:rsidR="00F81E1E" w:rsidRPr="00332B76">
        <w:rPr>
          <w:rFonts w:asciiTheme="minorHAnsi" w:eastAsia="Cambria" w:hAnsiTheme="minorHAnsi" w:cs="Cambria"/>
          <w:sz w:val="22"/>
          <w:szCs w:val="22"/>
        </w:rPr>
        <w:t xml:space="preserve"> że </w:t>
      </w:r>
      <w:r w:rsidRPr="00332B76">
        <w:rPr>
          <w:rFonts w:asciiTheme="minorHAnsi" w:eastAsia="Cambria" w:hAnsiTheme="minorHAnsi" w:cs="Cambria"/>
          <w:sz w:val="22"/>
          <w:szCs w:val="22"/>
        </w:rPr>
        <w:t xml:space="preserve">w/w </w:t>
      </w:r>
      <w:r w:rsidR="00DD34CD" w:rsidRPr="00332B76">
        <w:rPr>
          <w:rFonts w:asciiTheme="minorHAnsi" w:eastAsia="Cambria" w:hAnsiTheme="minorHAnsi" w:cs="Cambria"/>
          <w:sz w:val="22"/>
          <w:szCs w:val="22"/>
        </w:rPr>
        <w:t>W</w:t>
      </w:r>
      <w:r w:rsidRPr="00332B76">
        <w:rPr>
          <w:rFonts w:asciiTheme="minorHAnsi" w:eastAsia="Cambria" w:hAnsiTheme="minorHAnsi" w:cs="Cambria"/>
          <w:sz w:val="22"/>
          <w:szCs w:val="22"/>
        </w:rPr>
        <w:t xml:space="preserve">ykonawca </w:t>
      </w:r>
      <w:r w:rsidR="00F81E1E" w:rsidRPr="00332B76">
        <w:rPr>
          <w:rFonts w:asciiTheme="minorHAnsi" w:eastAsia="Cambria" w:hAnsiTheme="minorHAnsi" w:cs="Cambria"/>
          <w:sz w:val="22"/>
          <w:szCs w:val="22"/>
        </w:rPr>
        <w:t xml:space="preserve">nie podlega wykluczeniu oraz spełnia wszystkie warunki niezbędne </w:t>
      </w:r>
      <w:r w:rsidR="00CE7BB1" w:rsidRPr="00332B76">
        <w:rPr>
          <w:rFonts w:asciiTheme="minorHAnsi" w:eastAsia="Cambria" w:hAnsiTheme="minorHAnsi" w:cs="Cambria"/>
          <w:sz w:val="22"/>
          <w:szCs w:val="22"/>
        </w:rPr>
        <w:t>d</w:t>
      </w:r>
      <w:r w:rsidR="00F81E1E" w:rsidRPr="00332B76">
        <w:rPr>
          <w:rFonts w:asciiTheme="minorHAnsi" w:eastAsia="Cambria" w:hAnsiTheme="minorHAnsi" w:cs="Cambria"/>
          <w:sz w:val="22"/>
          <w:szCs w:val="22"/>
        </w:rPr>
        <w:t xml:space="preserve">o ubieganie się </w:t>
      </w:r>
      <w:r w:rsidR="00391338" w:rsidRPr="00332B76">
        <w:rPr>
          <w:rFonts w:asciiTheme="minorHAnsi" w:eastAsia="Cambria" w:hAnsiTheme="minorHAnsi" w:cs="Cambria"/>
          <w:sz w:val="22"/>
          <w:szCs w:val="22"/>
        </w:rPr>
        <w:t>i realizacj</w:t>
      </w:r>
      <w:r w:rsidR="00DD34CD" w:rsidRPr="00332B76">
        <w:rPr>
          <w:rFonts w:asciiTheme="minorHAnsi" w:eastAsia="Cambria" w:hAnsiTheme="minorHAnsi" w:cs="Cambria"/>
          <w:sz w:val="22"/>
          <w:szCs w:val="22"/>
        </w:rPr>
        <w:t>i</w:t>
      </w:r>
      <w:r w:rsidR="00CE7BB1" w:rsidRPr="00332B76">
        <w:rPr>
          <w:rFonts w:asciiTheme="minorHAnsi" w:eastAsia="Cambria" w:hAnsiTheme="minorHAnsi" w:cs="Cambria"/>
          <w:sz w:val="22"/>
          <w:szCs w:val="22"/>
        </w:rPr>
        <w:t xml:space="preserve"> przedmiotowego zamówieni</w:t>
      </w:r>
      <w:r w:rsidR="006B3C91" w:rsidRPr="00332B76">
        <w:rPr>
          <w:rFonts w:asciiTheme="minorHAnsi" w:eastAsia="Cambria" w:hAnsiTheme="minorHAnsi" w:cs="Cambria"/>
          <w:sz w:val="22"/>
          <w:szCs w:val="22"/>
        </w:rPr>
        <w:t>a publicznego</w:t>
      </w:r>
      <w:r w:rsidR="00CE7BB1" w:rsidRPr="00332B76">
        <w:rPr>
          <w:rFonts w:asciiTheme="minorHAnsi" w:eastAsia="Cambria" w:hAnsiTheme="minorHAnsi" w:cs="Cambria"/>
          <w:sz w:val="22"/>
          <w:szCs w:val="22"/>
        </w:rPr>
        <w:t xml:space="preserve"> </w:t>
      </w:r>
      <w:r w:rsidR="00AD62F2" w:rsidRPr="00332B76">
        <w:rPr>
          <w:rFonts w:asciiTheme="minorHAnsi" w:eastAsia="Cambria" w:hAnsiTheme="minorHAnsi" w:cs="Cambria"/>
          <w:sz w:val="22"/>
          <w:szCs w:val="22"/>
        </w:rPr>
        <w:t>określone w treści SWZ</w:t>
      </w:r>
      <w:r w:rsidR="0090456E" w:rsidRPr="00332B76">
        <w:rPr>
          <w:rFonts w:asciiTheme="minorHAnsi" w:eastAsia="Cambria" w:hAnsiTheme="minorHAnsi" w:cs="Cambria"/>
          <w:sz w:val="22"/>
          <w:szCs w:val="22"/>
        </w:rPr>
        <w:t xml:space="preserve">, jej załącznikach oraz wyjaśnieniach udzielonych przez </w:t>
      </w:r>
      <w:r w:rsidR="001D1813" w:rsidRPr="00332B76">
        <w:rPr>
          <w:rFonts w:asciiTheme="minorHAnsi" w:eastAsia="Cambria" w:hAnsiTheme="minorHAnsi" w:cs="Cambria"/>
          <w:sz w:val="22"/>
          <w:szCs w:val="22"/>
        </w:rPr>
        <w:t>Zamawiającego</w:t>
      </w:r>
      <w:r w:rsidR="0090456E" w:rsidRPr="00332B76">
        <w:rPr>
          <w:rFonts w:asciiTheme="minorHAnsi" w:eastAsia="Cambria" w:hAnsiTheme="minorHAnsi" w:cs="Cambria"/>
          <w:sz w:val="22"/>
          <w:szCs w:val="22"/>
        </w:rPr>
        <w:t xml:space="preserve"> w trybie i na zasadach określonych w art</w:t>
      </w:r>
      <w:r w:rsidR="006B3C91" w:rsidRPr="00332B76">
        <w:rPr>
          <w:rFonts w:asciiTheme="minorHAnsi" w:eastAsia="Cambria" w:hAnsiTheme="minorHAnsi" w:cs="Cambria"/>
          <w:sz w:val="22"/>
          <w:szCs w:val="22"/>
        </w:rPr>
        <w:t>.</w:t>
      </w:r>
      <w:r w:rsidR="0090456E" w:rsidRPr="00332B76">
        <w:rPr>
          <w:rFonts w:asciiTheme="minorHAnsi" w:eastAsia="Cambria" w:hAnsiTheme="minorHAnsi" w:cs="Cambria"/>
          <w:sz w:val="22"/>
          <w:szCs w:val="22"/>
        </w:rPr>
        <w:t xml:space="preserve"> 284 </w:t>
      </w:r>
      <w:proofErr w:type="spellStart"/>
      <w:r w:rsidR="0090456E" w:rsidRPr="00332B76">
        <w:rPr>
          <w:rFonts w:asciiTheme="minorHAnsi" w:eastAsia="Cambria" w:hAnsiTheme="minorHAnsi" w:cs="Cambria"/>
          <w:sz w:val="22"/>
          <w:szCs w:val="22"/>
        </w:rPr>
        <w:t>p.z.p</w:t>
      </w:r>
      <w:proofErr w:type="spellEnd"/>
      <w:r w:rsidR="0090456E" w:rsidRPr="00332B76">
        <w:rPr>
          <w:rFonts w:asciiTheme="minorHAnsi" w:eastAsia="Cambria" w:hAnsiTheme="minorHAnsi" w:cs="Cambria"/>
          <w:sz w:val="22"/>
          <w:szCs w:val="22"/>
        </w:rPr>
        <w:t>.</w:t>
      </w:r>
      <w:r w:rsidR="001D1813" w:rsidRPr="00332B76">
        <w:rPr>
          <w:rFonts w:asciiTheme="minorHAnsi" w:eastAsia="Cambria" w:hAnsiTheme="minorHAnsi" w:cs="Cambria"/>
          <w:sz w:val="22"/>
          <w:szCs w:val="22"/>
        </w:rPr>
        <w:t xml:space="preserve"> w związku z </w:t>
      </w:r>
      <w:r w:rsidR="0011129E" w:rsidRPr="00332B76">
        <w:rPr>
          <w:rFonts w:asciiTheme="minorHAnsi" w:eastAsia="Cambria" w:hAnsiTheme="minorHAnsi" w:cs="Cambria"/>
          <w:sz w:val="22"/>
          <w:szCs w:val="22"/>
        </w:rPr>
        <w:t xml:space="preserve">odpowiednimi </w:t>
      </w:r>
      <w:r w:rsidR="001D1813" w:rsidRPr="00332B76">
        <w:rPr>
          <w:rFonts w:asciiTheme="minorHAnsi" w:eastAsia="Cambria" w:hAnsiTheme="minorHAnsi" w:cs="Cambria"/>
          <w:sz w:val="22"/>
          <w:szCs w:val="22"/>
        </w:rPr>
        <w:t xml:space="preserve">przepisami </w:t>
      </w:r>
      <w:proofErr w:type="spellStart"/>
      <w:r w:rsidR="00E617CC" w:rsidRPr="00332B76">
        <w:rPr>
          <w:rFonts w:asciiTheme="minorHAnsi" w:eastAsia="Cambria" w:hAnsiTheme="minorHAnsi" w:cs="Cambria"/>
          <w:sz w:val="22"/>
          <w:szCs w:val="22"/>
        </w:rPr>
        <w:t>p.z.p</w:t>
      </w:r>
      <w:proofErr w:type="spellEnd"/>
      <w:r w:rsidR="00E617CC" w:rsidRPr="00332B76">
        <w:rPr>
          <w:rFonts w:asciiTheme="minorHAnsi" w:eastAsia="Cambria" w:hAnsiTheme="minorHAnsi" w:cs="Cambria"/>
          <w:sz w:val="22"/>
          <w:szCs w:val="22"/>
        </w:rPr>
        <w:t>.</w:t>
      </w:r>
      <w:r w:rsidR="00C35FE7" w:rsidRPr="00332B76">
        <w:rPr>
          <w:rFonts w:asciiTheme="minorHAnsi" w:eastAsia="Cambria" w:hAnsiTheme="minorHAnsi" w:cs="Cambria"/>
          <w:sz w:val="22"/>
          <w:szCs w:val="22"/>
        </w:rPr>
        <w:t xml:space="preserve"> (art. 108 ust. 1 </w:t>
      </w:r>
      <w:r w:rsidR="00752C3A" w:rsidRPr="00332B76">
        <w:rPr>
          <w:rFonts w:asciiTheme="minorHAnsi" w:eastAsia="Cambria" w:hAnsiTheme="minorHAnsi" w:cs="Cambria"/>
          <w:sz w:val="22"/>
          <w:szCs w:val="22"/>
        </w:rPr>
        <w:t xml:space="preserve">i art. 109 ust. 1 pkt 5 – 10 </w:t>
      </w:r>
      <w:proofErr w:type="spellStart"/>
      <w:r w:rsidR="00C35FE7" w:rsidRPr="00332B76">
        <w:rPr>
          <w:rFonts w:asciiTheme="minorHAnsi" w:eastAsia="Cambria" w:hAnsiTheme="minorHAnsi" w:cs="Cambria"/>
          <w:sz w:val="22"/>
          <w:szCs w:val="22"/>
        </w:rPr>
        <w:t>p.z.p</w:t>
      </w:r>
      <w:proofErr w:type="spellEnd"/>
      <w:r w:rsidR="00C35FE7" w:rsidRPr="00332B76">
        <w:rPr>
          <w:rFonts w:asciiTheme="minorHAnsi" w:eastAsia="Cambria" w:hAnsiTheme="minorHAnsi" w:cs="Cambria"/>
          <w:sz w:val="22"/>
          <w:szCs w:val="22"/>
        </w:rPr>
        <w:t>.</w:t>
      </w:r>
      <w:r w:rsidR="00D441E2" w:rsidRPr="00332B76">
        <w:rPr>
          <w:rFonts w:asciiTheme="minorHAnsi" w:eastAsia="Cambria" w:hAnsiTheme="minorHAnsi" w:cs="Cambria"/>
          <w:sz w:val="22"/>
          <w:szCs w:val="22"/>
        </w:rPr>
        <w:t xml:space="preserve"> oraz art. 112 ust. 2 </w:t>
      </w:r>
      <w:proofErr w:type="spellStart"/>
      <w:r w:rsidR="00D441E2" w:rsidRPr="00332B76">
        <w:rPr>
          <w:rFonts w:asciiTheme="minorHAnsi" w:eastAsia="Cambria" w:hAnsiTheme="minorHAnsi" w:cs="Cambria"/>
          <w:sz w:val="22"/>
          <w:szCs w:val="22"/>
        </w:rPr>
        <w:t>p.z.p</w:t>
      </w:r>
      <w:proofErr w:type="spellEnd"/>
      <w:r w:rsidR="00D441E2" w:rsidRPr="00332B76">
        <w:rPr>
          <w:rFonts w:asciiTheme="minorHAnsi" w:eastAsia="Cambria" w:hAnsiTheme="minorHAnsi" w:cs="Cambria"/>
          <w:sz w:val="22"/>
          <w:szCs w:val="22"/>
        </w:rPr>
        <w:t>.</w:t>
      </w:r>
      <w:r w:rsidR="00C35FE7" w:rsidRPr="00332B76">
        <w:rPr>
          <w:rFonts w:asciiTheme="minorHAnsi" w:eastAsia="Cambria" w:hAnsiTheme="minorHAnsi" w:cs="Cambria"/>
          <w:sz w:val="22"/>
          <w:szCs w:val="22"/>
        </w:rPr>
        <w:t>).</w:t>
      </w:r>
    </w:p>
    <w:p w14:paraId="11834721" w14:textId="77777777" w:rsidR="00F81E1E" w:rsidRPr="00332B76" w:rsidRDefault="00F81E1E" w:rsidP="00E240CA">
      <w:pPr>
        <w:pBdr>
          <w:top w:val="nil"/>
          <w:left w:val="nil"/>
          <w:bottom w:val="nil"/>
          <w:right w:val="nil"/>
          <w:between w:val="nil"/>
        </w:pBdr>
        <w:jc w:val="both"/>
        <w:rPr>
          <w:rFonts w:asciiTheme="minorHAnsi" w:eastAsia="Cambria" w:hAnsiTheme="minorHAnsi" w:cs="Cambria"/>
          <w:sz w:val="22"/>
          <w:szCs w:val="22"/>
        </w:rPr>
      </w:pPr>
    </w:p>
    <w:p w14:paraId="744C6A9E" w14:textId="77777777" w:rsidR="00E240CA" w:rsidRPr="00332B76" w:rsidRDefault="00E240CA" w:rsidP="00E240CA">
      <w:pPr>
        <w:pBdr>
          <w:top w:val="nil"/>
          <w:left w:val="nil"/>
          <w:bottom w:val="nil"/>
          <w:right w:val="nil"/>
          <w:between w:val="nil"/>
        </w:pBdr>
        <w:jc w:val="both"/>
        <w:rPr>
          <w:rFonts w:asciiTheme="minorHAnsi" w:eastAsia="Tahoma" w:hAnsiTheme="minorHAnsi" w:cs="Tahoma"/>
          <w:sz w:val="22"/>
          <w:szCs w:val="22"/>
        </w:rPr>
      </w:pPr>
      <w:r w:rsidRPr="00332B76">
        <w:rPr>
          <w:rFonts w:asciiTheme="minorHAnsi" w:eastAsia="Cambria" w:hAnsiTheme="minorHAnsi" w:cs="Cambria"/>
          <w:sz w:val="22"/>
          <w:szCs w:val="22"/>
        </w:rPr>
        <w:t>…………................... dnia .................... r.</w:t>
      </w:r>
      <w:r w:rsidRPr="00332B76">
        <w:rPr>
          <w:rFonts w:asciiTheme="minorHAnsi" w:eastAsia="Cambria" w:hAnsiTheme="minorHAnsi" w:cs="Cambria"/>
          <w:sz w:val="22"/>
          <w:szCs w:val="22"/>
        </w:rPr>
        <w:tab/>
        <w:t xml:space="preserve">  </w:t>
      </w:r>
    </w:p>
    <w:p w14:paraId="32A320FE" w14:textId="77777777" w:rsidR="00E240CA" w:rsidRPr="00332B76" w:rsidRDefault="00E240CA" w:rsidP="00E240CA">
      <w:pPr>
        <w:pBdr>
          <w:top w:val="nil"/>
          <w:left w:val="nil"/>
          <w:bottom w:val="nil"/>
          <w:right w:val="nil"/>
          <w:between w:val="nil"/>
        </w:pBdr>
        <w:jc w:val="both"/>
        <w:rPr>
          <w:rFonts w:asciiTheme="minorHAnsi" w:eastAsia="Tahoma" w:hAnsiTheme="minorHAnsi" w:cs="Tahoma"/>
          <w:sz w:val="22"/>
          <w:szCs w:val="22"/>
        </w:rPr>
      </w:pPr>
      <w:r w:rsidRPr="00332B76">
        <w:rPr>
          <w:rFonts w:asciiTheme="minorHAnsi" w:eastAsia="Cambria" w:hAnsiTheme="minorHAnsi" w:cs="Cambria"/>
          <w:sz w:val="22"/>
          <w:szCs w:val="22"/>
        </w:rPr>
        <w:tab/>
      </w:r>
      <w:r w:rsidRPr="00332B76">
        <w:rPr>
          <w:rFonts w:asciiTheme="minorHAnsi" w:eastAsia="Cambria" w:hAnsiTheme="minorHAnsi" w:cs="Cambria"/>
          <w:sz w:val="22"/>
          <w:szCs w:val="22"/>
        </w:rPr>
        <w:tab/>
      </w:r>
      <w:r w:rsidRPr="00332B76">
        <w:rPr>
          <w:rFonts w:asciiTheme="minorHAnsi" w:eastAsia="Cambria" w:hAnsiTheme="minorHAnsi" w:cs="Cambria"/>
          <w:sz w:val="22"/>
          <w:szCs w:val="22"/>
        </w:rPr>
        <w:tab/>
      </w:r>
      <w:r w:rsidRPr="00332B76">
        <w:rPr>
          <w:rFonts w:asciiTheme="minorHAnsi" w:eastAsia="Cambria" w:hAnsiTheme="minorHAnsi" w:cs="Cambria"/>
          <w:sz w:val="22"/>
          <w:szCs w:val="22"/>
        </w:rPr>
        <w:tab/>
      </w:r>
      <w:r w:rsidRPr="00332B76">
        <w:rPr>
          <w:rFonts w:asciiTheme="minorHAnsi" w:eastAsia="Cambria" w:hAnsiTheme="minorHAnsi" w:cs="Cambria"/>
          <w:sz w:val="22"/>
          <w:szCs w:val="22"/>
        </w:rPr>
        <w:tab/>
      </w:r>
      <w:r w:rsidRPr="00332B76">
        <w:rPr>
          <w:rFonts w:asciiTheme="minorHAnsi" w:eastAsia="Cambria" w:hAnsiTheme="minorHAnsi" w:cs="Cambria"/>
          <w:sz w:val="22"/>
          <w:szCs w:val="22"/>
        </w:rPr>
        <w:tab/>
      </w:r>
      <w:r w:rsidRPr="00332B76">
        <w:rPr>
          <w:rFonts w:asciiTheme="minorHAnsi" w:eastAsia="Cambria" w:hAnsiTheme="minorHAnsi" w:cs="Cambria"/>
          <w:sz w:val="22"/>
          <w:szCs w:val="22"/>
        </w:rPr>
        <w:tab/>
        <w:t>…………………………………………………………..</w:t>
      </w:r>
    </w:p>
    <w:p w14:paraId="373571D6" w14:textId="77777777" w:rsidR="006A6018" w:rsidRPr="00332B76" w:rsidRDefault="0092190B" w:rsidP="001D1813">
      <w:pPr>
        <w:pBdr>
          <w:top w:val="nil"/>
          <w:left w:val="nil"/>
          <w:bottom w:val="nil"/>
          <w:right w:val="nil"/>
          <w:between w:val="nil"/>
        </w:pBdr>
        <w:ind w:left="2832" w:firstLine="708"/>
        <w:rPr>
          <w:rFonts w:asciiTheme="minorHAnsi" w:eastAsia="Cambria" w:hAnsiTheme="minorHAnsi" w:cs="Cambria"/>
          <w:color w:val="FF0000"/>
          <w:sz w:val="22"/>
          <w:szCs w:val="22"/>
        </w:rPr>
      </w:pPr>
      <w:r w:rsidRPr="00332B76">
        <w:rPr>
          <w:rFonts w:asciiTheme="minorHAnsi" w:eastAsia="Cambria" w:hAnsiTheme="minorHAnsi" w:cs="Cambria"/>
          <w:color w:val="FF0000"/>
          <w:sz w:val="22"/>
          <w:szCs w:val="22"/>
        </w:rPr>
        <w:tab/>
      </w:r>
    </w:p>
    <w:p w14:paraId="185CF61C" w14:textId="77777777" w:rsidR="006F1175" w:rsidRPr="00332B76" w:rsidRDefault="006F1175">
      <w:pPr>
        <w:rPr>
          <w:rFonts w:asciiTheme="minorHAnsi" w:eastAsia="Cambria" w:hAnsiTheme="minorHAnsi" w:cs="Cambria"/>
          <w:color w:val="FF0000"/>
          <w:sz w:val="22"/>
          <w:szCs w:val="22"/>
        </w:rPr>
      </w:pPr>
    </w:p>
    <w:p w14:paraId="415A6212" w14:textId="77777777" w:rsidR="006F1175" w:rsidRPr="00332B76" w:rsidRDefault="006F1175">
      <w:pPr>
        <w:rPr>
          <w:rFonts w:asciiTheme="minorHAnsi" w:eastAsia="Cambria" w:hAnsiTheme="minorHAnsi" w:cs="Cambria"/>
          <w:color w:val="FF0000"/>
          <w:sz w:val="22"/>
          <w:szCs w:val="22"/>
        </w:rPr>
      </w:pPr>
    </w:p>
    <w:p w14:paraId="43711478" w14:textId="77777777" w:rsidR="006F1175" w:rsidRPr="00332B76" w:rsidRDefault="006F1175">
      <w:pPr>
        <w:rPr>
          <w:rFonts w:asciiTheme="minorHAnsi" w:eastAsia="Cambria" w:hAnsiTheme="minorHAnsi" w:cs="Cambria"/>
          <w:color w:val="FF0000"/>
          <w:sz w:val="22"/>
          <w:szCs w:val="22"/>
        </w:rPr>
      </w:pPr>
    </w:p>
    <w:p w14:paraId="642B27D1" w14:textId="77777777" w:rsidR="006F1175" w:rsidRPr="00332B76" w:rsidRDefault="006F1175">
      <w:pPr>
        <w:rPr>
          <w:rFonts w:asciiTheme="minorHAnsi" w:eastAsia="Cambria" w:hAnsiTheme="minorHAnsi" w:cs="Cambria"/>
          <w:color w:val="FF0000"/>
          <w:sz w:val="22"/>
          <w:szCs w:val="22"/>
        </w:rPr>
      </w:pPr>
    </w:p>
    <w:p w14:paraId="66A3702A" w14:textId="77777777" w:rsidR="006F1175" w:rsidRPr="00332B76" w:rsidRDefault="006F1175">
      <w:pPr>
        <w:rPr>
          <w:rFonts w:asciiTheme="minorHAnsi" w:eastAsia="Cambria" w:hAnsiTheme="minorHAnsi" w:cs="Cambria"/>
          <w:color w:val="FF0000"/>
          <w:sz w:val="22"/>
          <w:szCs w:val="22"/>
        </w:rPr>
      </w:pPr>
    </w:p>
    <w:p w14:paraId="2712E309" w14:textId="77777777" w:rsidR="006F1175" w:rsidRPr="00332B76" w:rsidRDefault="006F1175">
      <w:pPr>
        <w:rPr>
          <w:rFonts w:asciiTheme="minorHAnsi" w:eastAsia="Cambria" w:hAnsiTheme="minorHAnsi" w:cs="Cambria"/>
          <w:color w:val="FF0000"/>
          <w:sz w:val="22"/>
          <w:szCs w:val="22"/>
        </w:rPr>
      </w:pPr>
    </w:p>
    <w:p w14:paraId="1A9C99B4" w14:textId="77777777" w:rsidR="006F1175" w:rsidRPr="00332B76" w:rsidRDefault="006F1175">
      <w:pPr>
        <w:rPr>
          <w:rFonts w:asciiTheme="minorHAnsi" w:eastAsia="Cambria" w:hAnsiTheme="minorHAnsi" w:cs="Cambria"/>
          <w:color w:val="FF0000"/>
          <w:sz w:val="22"/>
          <w:szCs w:val="22"/>
        </w:rPr>
      </w:pPr>
    </w:p>
    <w:p w14:paraId="04C1422C" w14:textId="77777777" w:rsidR="006F1175" w:rsidRPr="00332B76" w:rsidRDefault="006F1175">
      <w:pPr>
        <w:rPr>
          <w:rFonts w:asciiTheme="minorHAnsi" w:eastAsia="Cambria" w:hAnsiTheme="minorHAnsi" w:cs="Cambria"/>
          <w:color w:val="FF0000"/>
          <w:sz w:val="22"/>
          <w:szCs w:val="22"/>
        </w:rPr>
      </w:pPr>
    </w:p>
    <w:p w14:paraId="051432CF" w14:textId="77777777" w:rsidR="006F1175" w:rsidRPr="00332B76" w:rsidRDefault="006F1175">
      <w:pPr>
        <w:rPr>
          <w:rFonts w:asciiTheme="minorHAnsi" w:eastAsia="Cambria" w:hAnsiTheme="minorHAnsi" w:cs="Cambria"/>
          <w:color w:val="FF0000"/>
          <w:sz w:val="22"/>
          <w:szCs w:val="22"/>
        </w:rPr>
      </w:pPr>
    </w:p>
    <w:p w14:paraId="72EDD1BD" w14:textId="77777777" w:rsidR="006F1175" w:rsidRPr="00332B76" w:rsidRDefault="006F1175">
      <w:pPr>
        <w:rPr>
          <w:rFonts w:asciiTheme="minorHAnsi" w:eastAsia="Cambria" w:hAnsiTheme="minorHAnsi" w:cs="Cambria"/>
          <w:color w:val="FF0000"/>
          <w:sz w:val="22"/>
          <w:szCs w:val="22"/>
        </w:rPr>
      </w:pPr>
    </w:p>
    <w:p w14:paraId="0F27327C" w14:textId="77777777" w:rsidR="00551EB3" w:rsidRPr="00332B76" w:rsidRDefault="00551EB3" w:rsidP="006B48C6">
      <w:pPr>
        <w:rPr>
          <w:rFonts w:asciiTheme="minorHAnsi" w:hAnsiTheme="minorHAnsi"/>
          <w:b/>
          <w:bCs/>
          <w:sz w:val="22"/>
          <w:szCs w:val="22"/>
        </w:rPr>
      </w:pPr>
    </w:p>
    <w:p w14:paraId="41062304" w14:textId="77777777" w:rsidR="00551EB3" w:rsidRPr="00332B76" w:rsidRDefault="00551EB3" w:rsidP="006B48C6">
      <w:pPr>
        <w:rPr>
          <w:rFonts w:asciiTheme="minorHAnsi" w:hAnsiTheme="minorHAnsi"/>
          <w:b/>
          <w:bCs/>
          <w:sz w:val="22"/>
          <w:szCs w:val="22"/>
        </w:rPr>
      </w:pPr>
    </w:p>
    <w:p w14:paraId="1E3CED5F" w14:textId="77777777" w:rsidR="00551EB3" w:rsidRPr="00332B76" w:rsidRDefault="00551EB3" w:rsidP="006B48C6">
      <w:pPr>
        <w:rPr>
          <w:rFonts w:asciiTheme="minorHAnsi" w:hAnsiTheme="minorHAnsi"/>
          <w:b/>
          <w:bCs/>
          <w:sz w:val="22"/>
          <w:szCs w:val="22"/>
        </w:rPr>
      </w:pPr>
    </w:p>
    <w:p w14:paraId="02D6BA76" w14:textId="77777777" w:rsidR="00551EB3" w:rsidRPr="00332B76" w:rsidRDefault="00551EB3" w:rsidP="006B48C6">
      <w:pPr>
        <w:rPr>
          <w:rFonts w:asciiTheme="minorHAnsi" w:hAnsiTheme="minorHAnsi"/>
          <w:b/>
          <w:bCs/>
          <w:sz w:val="22"/>
          <w:szCs w:val="22"/>
        </w:rPr>
      </w:pPr>
    </w:p>
    <w:p w14:paraId="7E9CB105" w14:textId="77777777" w:rsidR="00551EB3" w:rsidRPr="00332B76" w:rsidRDefault="00551EB3" w:rsidP="006B48C6">
      <w:pPr>
        <w:rPr>
          <w:rFonts w:asciiTheme="minorHAnsi" w:hAnsiTheme="minorHAnsi"/>
          <w:b/>
          <w:bCs/>
          <w:sz w:val="22"/>
          <w:szCs w:val="22"/>
        </w:rPr>
      </w:pPr>
    </w:p>
    <w:p w14:paraId="207C79EB" w14:textId="77777777" w:rsidR="00551EB3" w:rsidRPr="00332B76" w:rsidRDefault="00551EB3" w:rsidP="006B48C6">
      <w:pPr>
        <w:rPr>
          <w:rFonts w:asciiTheme="minorHAnsi" w:hAnsiTheme="minorHAnsi"/>
          <w:b/>
          <w:bCs/>
          <w:sz w:val="22"/>
          <w:szCs w:val="22"/>
        </w:rPr>
      </w:pPr>
    </w:p>
    <w:p w14:paraId="49A5D3DF" w14:textId="77777777" w:rsidR="00551EB3" w:rsidRPr="00332B76" w:rsidRDefault="00551EB3" w:rsidP="006B48C6">
      <w:pPr>
        <w:rPr>
          <w:rFonts w:asciiTheme="minorHAnsi" w:hAnsiTheme="minorHAnsi"/>
          <w:b/>
          <w:bCs/>
          <w:sz w:val="22"/>
          <w:szCs w:val="22"/>
        </w:rPr>
      </w:pPr>
    </w:p>
    <w:p w14:paraId="047E4DD9" w14:textId="77777777" w:rsidR="00551EB3" w:rsidRPr="00332B76" w:rsidRDefault="00551EB3" w:rsidP="006B48C6">
      <w:pPr>
        <w:rPr>
          <w:rFonts w:asciiTheme="minorHAnsi" w:hAnsiTheme="minorHAnsi"/>
          <w:b/>
          <w:bCs/>
          <w:sz w:val="22"/>
          <w:szCs w:val="22"/>
        </w:rPr>
      </w:pPr>
    </w:p>
    <w:p w14:paraId="69667A8B" w14:textId="77777777" w:rsidR="00551EB3" w:rsidRPr="00332B76" w:rsidRDefault="00551EB3" w:rsidP="006B48C6">
      <w:pPr>
        <w:rPr>
          <w:rFonts w:asciiTheme="minorHAnsi" w:hAnsiTheme="minorHAnsi"/>
          <w:b/>
          <w:bCs/>
          <w:sz w:val="22"/>
          <w:szCs w:val="22"/>
        </w:rPr>
      </w:pPr>
    </w:p>
    <w:p w14:paraId="1BEBE3BE" w14:textId="77777777" w:rsidR="006646F0" w:rsidRPr="00332B76" w:rsidRDefault="006646F0" w:rsidP="006B48C6">
      <w:pPr>
        <w:rPr>
          <w:rFonts w:asciiTheme="minorHAnsi" w:hAnsiTheme="minorHAnsi"/>
          <w:b/>
          <w:bCs/>
          <w:sz w:val="22"/>
          <w:szCs w:val="22"/>
        </w:rPr>
      </w:pPr>
    </w:p>
    <w:p w14:paraId="438CAE84" w14:textId="77777777" w:rsidR="006646F0" w:rsidRPr="00332B76" w:rsidRDefault="006646F0" w:rsidP="006B48C6">
      <w:pPr>
        <w:rPr>
          <w:rFonts w:asciiTheme="minorHAnsi" w:hAnsiTheme="minorHAnsi"/>
          <w:b/>
          <w:bCs/>
          <w:sz w:val="22"/>
          <w:szCs w:val="22"/>
        </w:rPr>
      </w:pPr>
    </w:p>
    <w:p w14:paraId="070FC42A" w14:textId="77777777" w:rsidR="006646F0" w:rsidRPr="00332B76" w:rsidRDefault="006646F0" w:rsidP="006B48C6">
      <w:pPr>
        <w:rPr>
          <w:rFonts w:asciiTheme="minorHAnsi" w:hAnsiTheme="minorHAnsi"/>
          <w:b/>
          <w:bCs/>
          <w:sz w:val="22"/>
          <w:szCs w:val="22"/>
        </w:rPr>
      </w:pPr>
    </w:p>
    <w:p w14:paraId="02E53A4E" w14:textId="77777777" w:rsidR="006646F0" w:rsidRPr="00332B76" w:rsidRDefault="006646F0" w:rsidP="006B48C6">
      <w:pPr>
        <w:rPr>
          <w:rFonts w:asciiTheme="minorHAnsi" w:hAnsiTheme="minorHAnsi"/>
          <w:b/>
          <w:bCs/>
          <w:sz w:val="22"/>
          <w:szCs w:val="22"/>
        </w:rPr>
      </w:pPr>
    </w:p>
    <w:p w14:paraId="7A4084D4" w14:textId="7C7D2E4F" w:rsidR="006F1175" w:rsidRPr="00332B76" w:rsidRDefault="007804CA" w:rsidP="006B48C6">
      <w:pPr>
        <w:rPr>
          <w:rFonts w:asciiTheme="minorHAnsi" w:hAnsiTheme="minorHAnsi"/>
          <w:b/>
          <w:bCs/>
          <w:sz w:val="22"/>
          <w:szCs w:val="22"/>
        </w:rPr>
      </w:pPr>
      <w:r w:rsidRPr="00332B76">
        <w:rPr>
          <w:rFonts w:asciiTheme="minorHAnsi" w:hAnsiTheme="minorHAnsi"/>
          <w:b/>
          <w:bCs/>
          <w:sz w:val="22"/>
          <w:szCs w:val="22"/>
        </w:rPr>
        <w:lastRenderedPageBreak/>
        <w:t>Załącznik nr 5</w:t>
      </w:r>
      <w:r w:rsidR="006F1175" w:rsidRPr="00332B76">
        <w:rPr>
          <w:rFonts w:asciiTheme="minorHAnsi" w:hAnsiTheme="minorHAnsi"/>
          <w:b/>
          <w:bCs/>
          <w:sz w:val="22"/>
          <w:szCs w:val="22"/>
        </w:rPr>
        <w:t xml:space="preserve"> do SWZ</w:t>
      </w:r>
    </w:p>
    <w:p w14:paraId="1834A211" w14:textId="77777777" w:rsidR="006F1175" w:rsidRPr="00332B76" w:rsidRDefault="006F1175" w:rsidP="006F1175">
      <w:pPr>
        <w:rPr>
          <w:rFonts w:asciiTheme="minorHAnsi" w:hAnsiTheme="minorHAnsi"/>
          <w:b/>
          <w:bCs/>
          <w:sz w:val="22"/>
          <w:szCs w:val="22"/>
        </w:rPr>
      </w:pPr>
    </w:p>
    <w:p w14:paraId="363A3321" w14:textId="77777777" w:rsidR="006F1175" w:rsidRPr="00332B76" w:rsidRDefault="006F1175" w:rsidP="006F1175">
      <w:pPr>
        <w:rPr>
          <w:rFonts w:asciiTheme="minorHAnsi" w:hAnsiTheme="minorHAnsi"/>
          <w:bCs/>
          <w:sz w:val="22"/>
          <w:szCs w:val="22"/>
        </w:rPr>
      </w:pPr>
    </w:p>
    <w:p w14:paraId="71C8415E" w14:textId="77777777" w:rsidR="006F1175" w:rsidRPr="00332B76" w:rsidRDefault="006F1175" w:rsidP="006F1175">
      <w:pPr>
        <w:ind w:left="2832" w:firstLine="708"/>
        <w:rPr>
          <w:rFonts w:asciiTheme="minorHAnsi" w:hAnsiTheme="minorHAnsi"/>
          <w:b/>
          <w:bCs/>
          <w:sz w:val="22"/>
          <w:szCs w:val="22"/>
        </w:rPr>
      </w:pPr>
      <w:r w:rsidRPr="00332B76">
        <w:rPr>
          <w:rFonts w:asciiTheme="minorHAnsi" w:hAnsiTheme="minorHAnsi"/>
          <w:b/>
          <w:bCs/>
          <w:sz w:val="22"/>
          <w:szCs w:val="22"/>
        </w:rPr>
        <w:t xml:space="preserve"> OŚWIADCZENIE </w:t>
      </w:r>
    </w:p>
    <w:p w14:paraId="2A809ED2" w14:textId="77777777" w:rsidR="006F1175" w:rsidRPr="00332B76" w:rsidRDefault="006F1175" w:rsidP="006F1175">
      <w:pPr>
        <w:ind w:left="2832" w:firstLine="708"/>
        <w:rPr>
          <w:rFonts w:asciiTheme="minorHAnsi" w:hAnsiTheme="minorHAnsi"/>
          <w:bCs/>
          <w:sz w:val="22"/>
          <w:szCs w:val="22"/>
        </w:rPr>
      </w:pPr>
    </w:p>
    <w:p w14:paraId="2359B8E1" w14:textId="77777777" w:rsidR="006F1175" w:rsidRPr="00332B76" w:rsidRDefault="00F40619" w:rsidP="005979B2">
      <w:pPr>
        <w:jc w:val="both"/>
        <w:rPr>
          <w:rFonts w:asciiTheme="minorHAnsi" w:hAnsiTheme="minorHAnsi"/>
          <w:sz w:val="22"/>
          <w:szCs w:val="22"/>
        </w:rPr>
      </w:pPr>
      <w:r w:rsidRPr="00332B76">
        <w:rPr>
          <w:rFonts w:asciiTheme="minorHAnsi" w:hAnsiTheme="minorHAnsi"/>
          <w:bCs/>
          <w:sz w:val="22"/>
          <w:szCs w:val="22"/>
        </w:rPr>
        <w:t>D</w:t>
      </w:r>
      <w:r w:rsidR="006F1175" w:rsidRPr="00332B76">
        <w:rPr>
          <w:rFonts w:asciiTheme="minorHAnsi" w:hAnsiTheme="minorHAnsi"/>
          <w:bCs/>
          <w:sz w:val="22"/>
          <w:szCs w:val="22"/>
        </w:rPr>
        <w:t xml:space="preserve">otyczące </w:t>
      </w:r>
      <w:r w:rsidR="006F1175" w:rsidRPr="00332B76">
        <w:rPr>
          <w:rFonts w:asciiTheme="minorHAnsi" w:hAnsiTheme="minorHAnsi"/>
          <w:bCs/>
          <w:sz w:val="22"/>
          <w:szCs w:val="22"/>
          <w:u w:val="single"/>
        </w:rPr>
        <w:t>obowiązku podatkowego</w:t>
      </w:r>
      <w:r w:rsidR="006F1175" w:rsidRPr="00332B76">
        <w:rPr>
          <w:rFonts w:asciiTheme="minorHAnsi" w:hAnsiTheme="minorHAnsi"/>
          <w:bCs/>
          <w:sz w:val="22"/>
          <w:szCs w:val="22"/>
        </w:rPr>
        <w:t xml:space="preserve"> po stronie Zamawiającego, </w:t>
      </w:r>
      <w:r w:rsidR="006F1175" w:rsidRPr="00332B76">
        <w:rPr>
          <w:rFonts w:asciiTheme="minorHAnsi" w:hAnsiTheme="minorHAnsi"/>
          <w:sz w:val="22"/>
          <w:szCs w:val="22"/>
        </w:rPr>
        <w:t xml:space="preserve">o którym jest mowa w art. 225 ust. 1 ustawy z dnia </w:t>
      </w:r>
      <w:r w:rsidR="007D4214" w:rsidRPr="00332B76">
        <w:rPr>
          <w:rFonts w:asciiTheme="minorHAnsi" w:hAnsiTheme="minorHAnsi"/>
          <w:sz w:val="22"/>
          <w:szCs w:val="22"/>
        </w:rPr>
        <w:t>11 września</w:t>
      </w:r>
      <w:r w:rsidR="006F1175" w:rsidRPr="00332B76">
        <w:rPr>
          <w:rFonts w:asciiTheme="minorHAnsi" w:hAnsiTheme="minorHAnsi"/>
          <w:sz w:val="22"/>
          <w:szCs w:val="22"/>
        </w:rPr>
        <w:t xml:space="preserve"> 20</w:t>
      </w:r>
      <w:r w:rsidR="007D4214" w:rsidRPr="00332B76">
        <w:rPr>
          <w:rFonts w:asciiTheme="minorHAnsi" w:hAnsiTheme="minorHAnsi"/>
          <w:sz w:val="22"/>
          <w:szCs w:val="22"/>
        </w:rPr>
        <w:t>19</w:t>
      </w:r>
      <w:r w:rsidR="006F1175" w:rsidRPr="00332B76">
        <w:rPr>
          <w:rFonts w:asciiTheme="minorHAnsi" w:hAnsiTheme="minorHAnsi"/>
          <w:sz w:val="22"/>
          <w:szCs w:val="22"/>
        </w:rPr>
        <w:t xml:space="preserve"> r. Prawo zamówień publicznych.</w:t>
      </w:r>
    </w:p>
    <w:p w14:paraId="44165A5E" w14:textId="77777777" w:rsidR="006F1175" w:rsidRPr="00332B76" w:rsidRDefault="006F1175" w:rsidP="005979B2">
      <w:pPr>
        <w:jc w:val="both"/>
        <w:rPr>
          <w:rFonts w:asciiTheme="minorHAnsi" w:hAnsiTheme="minorHAnsi"/>
          <w:sz w:val="22"/>
          <w:szCs w:val="22"/>
        </w:rPr>
      </w:pPr>
    </w:p>
    <w:p w14:paraId="28959EB1" w14:textId="77777777" w:rsidR="006F1175" w:rsidRPr="00332B76" w:rsidRDefault="006F1175" w:rsidP="005979B2">
      <w:pPr>
        <w:ind w:right="-1"/>
        <w:jc w:val="both"/>
        <w:rPr>
          <w:rFonts w:asciiTheme="minorHAnsi" w:hAnsiTheme="minorHAnsi"/>
          <w:sz w:val="22"/>
          <w:szCs w:val="22"/>
        </w:rPr>
      </w:pPr>
      <w:r w:rsidRPr="00332B76">
        <w:rPr>
          <w:rFonts w:asciiTheme="minorHAnsi" w:hAnsiTheme="minorHAnsi"/>
          <w:sz w:val="22"/>
          <w:szCs w:val="22"/>
        </w:rPr>
        <w:t xml:space="preserve">Dotyczy postępowania o zamówienie publiczne prowadzone w trybie i na zasadach określonych w </w:t>
      </w:r>
    </w:p>
    <w:p w14:paraId="0D47615C" w14:textId="185EA9A7" w:rsidR="00334822" w:rsidRPr="00323D22" w:rsidRDefault="006F1175" w:rsidP="005164C5">
      <w:pPr>
        <w:autoSpaceDE w:val="0"/>
        <w:autoSpaceDN w:val="0"/>
        <w:adjustRightInd w:val="0"/>
        <w:rPr>
          <w:rFonts w:asciiTheme="minorHAnsi" w:hAnsiTheme="minorHAnsi"/>
          <w:b/>
          <w:bCs/>
          <w:sz w:val="22"/>
          <w:szCs w:val="22"/>
        </w:rPr>
      </w:pPr>
      <w:r w:rsidRPr="00332B76">
        <w:rPr>
          <w:rFonts w:asciiTheme="minorHAnsi" w:hAnsiTheme="minorHAnsi"/>
          <w:sz w:val="22"/>
          <w:szCs w:val="22"/>
        </w:rPr>
        <w:t>ustawie z dnia</w:t>
      </w:r>
      <w:r w:rsidR="00B2118E" w:rsidRPr="00332B76">
        <w:rPr>
          <w:rFonts w:asciiTheme="minorHAnsi" w:hAnsiTheme="minorHAnsi"/>
          <w:sz w:val="22"/>
          <w:szCs w:val="22"/>
        </w:rPr>
        <w:t xml:space="preserve"> 19 września 2019</w:t>
      </w:r>
      <w:r w:rsidRPr="00332B76">
        <w:rPr>
          <w:rFonts w:asciiTheme="minorHAnsi" w:hAnsiTheme="minorHAnsi"/>
          <w:sz w:val="22"/>
          <w:szCs w:val="22"/>
        </w:rPr>
        <w:t xml:space="preserve"> r. Prawo zamówień publicznych o sygnaturze: </w:t>
      </w:r>
      <w:r w:rsidRPr="00332B76">
        <w:rPr>
          <w:rFonts w:asciiTheme="minorHAnsi" w:hAnsiTheme="minorHAnsi"/>
          <w:b/>
          <w:sz w:val="22"/>
          <w:szCs w:val="22"/>
        </w:rPr>
        <w:t>TP</w:t>
      </w:r>
      <w:r w:rsidR="00E834BF" w:rsidRPr="00332B76">
        <w:rPr>
          <w:rFonts w:asciiTheme="minorHAnsi" w:hAnsiTheme="minorHAnsi"/>
          <w:b/>
          <w:sz w:val="22"/>
          <w:szCs w:val="22"/>
        </w:rPr>
        <w:t xml:space="preserve"> </w:t>
      </w:r>
      <w:r w:rsidR="00DC1302">
        <w:rPr>
          <w:rFonts w:asciiTheme="minorHAnsi" w:hAnsiTheme="minorHAnsi"/>
          <w:b/>
          <w:sz w:val="22"/>
          <w:szCs w:val="22"/>
        </w:rPr>
        <w:t>22</w:t>
      </w:r>
      <w:r w:rsidRPr="00332B76">
        <w:rPr>
          <w:rFonts w:asciiTheme="minorHAnsi" w:hAnsiTheme="minorHAnsi"/>
          <w:b/>
          <w:sz w:val="22"/>
          <w:szCs w:val="22"/>
        </w:rPr>
        <w:t>/202</w:t>
      </w:r>
      <w:r w:rsidR="00334822" w:rsidRPr="00332B76">
        <w:rPr>
          <w:rFonts w:asciiTheme="minorHAnsi" w:hAnsiTheme="minorHAnsi"/>
          <w:b/>
          <w:sz w:val="22"/>
          <w:szCs w:val="22"/>
        </w:rPr>
        <w:t>4</w:t>
      </w:r>
      <w:r w:rsidRPr="00332B76">
        <w:rPr>
          <w:rFonts w:asciiTheme="minorHAnsi" w:hAnsiTheme="minorHAnsi"/>
          <w:b/>
          <w:sz w:val="22"/>
          <w:szCs w:val="22"/>
        </w:rPr>
        <w:t xml:space="preserve"> </w:t>
      </w:r>
      <w:r w:rsidRPr="00332B76">
        <w:rPr>
          <w:rFonts w:asciiTheme="minorHAnsi" w:hAnsiTheme="minorHAnsi"/>
          <w:bCs/>
          <w:sz w:val="22"/>
          <w:szCs w:val="22"/>
        </w:rPr>
        <w:t>na robot</w:t>
      </w:r>
      <w:r w:rsidR="005F4237" w:rsidRPr="00332B76">
        <w:rPr>
          <w:rFonts w:asciiTheme="minorHAnsi" w:hAnsiTheme="minorHAnsi"/>
          <w:bCs/>
          <w:sz w:val="22"/>
          <w:szCs w:val="22"/>
        </w:rPr>
        <w:t>ę</w:t>
      </w:r>
      <w:r w:rsidRPr="00332B76">
        <w:rPr>
          <w:rFonts w:asciiTheme="minorHAnsi" w:hAnsiTheme="minorHAnsi"/>
          <w:bCs/>
          <w:sz w:val="22"/>
          <w:szCs w:val="22"/>
        </w:rPr>
        <w:t xml:space="preserve"> budowlan</w:t>
      </w:r>
      <w:r w:rsidR="005F4237" w:rsidRPr="00332B76">
        <w:rPr>
          <w:rFonts w:asciiTheme="minorHAnsi" w:hAnsiTheme="minorHAnsi"/>
          <w:bCs/>
          <w:sz w:val="22"/>
          <w:szCs w:val="22"/>
        </w:rPr>
        <w:t>ą</w:t>
      </w:r>
      <w:r w:rsidRPr="00332B76">
        <w:rPr>
          <w:rFonts w:asciiTheme="minorHAnsi" w:hAnsiTheme="minorHAnsi"/>
          <w:b/>
          <w:sz w:val="22"/>
          <w:szCs w:val="22"/>
        </w:rPr>
        <w:t xml:space="preserve"> pn. </w:t>
      </w:r>
      <w:r w:rsidR="005164C5">
        <w:rPr>
          <w:b/>
          <w:bCs/>
          <w:sz w:val="22"/>
          <w:szCs w:val="22"/>
        </w:rPr>
        <w:t>„</w:t>
      </w:r>
      <w:r w:rsidR="005164C5">
        <w:rPr>
          <w:rFonts w:eastAsia="Calibri"/>
          <w:b/>
          <w:bCs/>
          <w:sz w:val="22"/>
          <w:szCs w:val="22"/>
        </w:rPr>
        <w:t xml:space="preserve">Przebudowa pomieszczeń w budynku przy ul. Długiej 40/42 w Konstancinie-Jeziornie” </w:t>
      </w:r>
    </w:p>
    <w:p w14:paraId="71CF42C4" w14:textId="342A3392" w:rsidR="00A5122E" w:rsidRPr="00332B76" w:rsidRDefault="00A5122E" w:rsidP="00A5122E">
      <w:pPr>
        <w:rPr>
          <w:rFonts w:asciiTheme="minorHAnsi" w:hAnsiTheme="minorHAnsi"/>
          <w:b/>
          <w:bCs/>
          <w:sz w:val="22"/>
          <w:szCs w:val="22"/>
        </w:rPr>
      </w:pPr>
    </w:p>
    <w:p w14:paraId="04915255" w14:textId="42B69718" w:rsidR="006F1175" w:rsidRPr="00332B76" w:rsidRDefault="006F1175" w:rsidP="00A5122E">
      <w:pPr>
        <w:pBdr>
          <w:top w:val="nil"/>
          <w:left w:val="nil"/>
          <w:bottom w:val="nil"/>
          <w:right w:val="nil"/>
          <w:between w:val="nil"/>
        </w:pBdr>
        <w:jc w:val="center"/>
        <w:rPr>
          <w:rFonts w:asciiTheme="minorHAnsi" w:hAnsiTheme="minorHAnsi"/>
          <w:b/>
          <w:sz w:val="22"/>
          <w:szCs w:val="22"/>
        </w:rPr>
      </w:pPr>
    </w:p>
    <w:p w14:paraId="5610449E" w14:textId="77777777" w:rsidR="006F1175" w:rsidRPr="00332B76" w:rsidRDefault="006F1175" w:rsidP="006F1175">
      <w:pPr>
        <w:pStyle w:val="Standard"/>
        <w:jc w:val="both"/>
        <w:rPr>
          <w:rFonts w:asciiTheme="minorHAnsi" w:hAnsiTheme="minorHAnsi"/>
          <w:sz w:val="22"/>
          <w:szCs w:val="22"/>
        </w:rPr>
      </w:pPr>
    </w:p>
    <w:p w14:paraId="49255503" w14:textId="77777777" w:rsidR="006F1175" w:rsidRPr="00332B76" w:rsidRDefault="006F1175" w:rsidP="006F1175">
      <w:pPr>
        <w:rPr>
          <w:rFonts w:asciiTheme="minorHAnsi" w:hAnsiTheme="minorHAnsi"/>
          <w:sz w:val="22"/>
          <w:szCs w:val="22"/>
        </w:rPr>
      </w:pPr>
    </w:p>
    <w:p w14:paraId="383B3858" w14:textId="77777777" w:rsidR="006F1175" w:rsidRPr="00332B76" w:rsidRDefault="006F1175" w:rsidP="006F1175">
      <w:pPr>
        <w:pStyle w:val="Standard"/>
        <w:rPr>
          <w:rFonts w:asciiTheme="minorHAnsi" w:hAnsiTheme="minorHAnsi"/>
          <w:sz w:val="22"/>
          <w:szCs w:val="22"/>
        </w:rPr>
      </w:pPr>
      <w:r w:rsidRPr="00332B76">
        <w:rPr>
          <w:rFonts w:asciiTheme="minorHAnsi" w:hAnsiTheme="minorHAnsi"/>
          <w:sz w:val="22"/>
          <w:szCs w:val="22"/>
        </w:rPr>
        <w:t xml:space="preserve">Firma Wykonawcy: </w:t>
      </w:r>
      <w:r w:rsidRPr="00332B76">
        <w:rPr>
          <w:rFonts w:asciiTheme="minorHAnsi" w:hAnsiTheme="minorHAnsi"/>
          <w:b/>
          <w:bCs/>
          <w:sz w:val="22"/>
          <w:szCs w:val="22"/>
        </w:rPr>
        <w:t xml:space="preserve"> ....................................................................................................... *</w:t>
      </w:r>
    </w:p>
    <w:p w14:paraId="52ED6328" w14:textId="77777777" w:rsidR="006F1175" w:rsidRPr="00332B76" w:rsidRDefault="006F1175" w:rsidP="006F1175">
      <w:pPr>
        <w:pStyle w:val="Standard"/>
        <w:rPr>
          <w:rFonts w:asciiTheme="minorHAnsi" w:hAnsiTheme="minorHAnsi"/>
          <w:b/>
          <w:bCs/>
          <w:sz w:val="22"/>
          <w:szCs w:val="22"/>
        </w:rPr>
      </w:pPr>
      <w:r w:rsidRPr="00332B76">
        <w:rPr>
          <w:rFonts w:asciiTheme="minorHAnsi" w:hAnsiTheme="minorHAnsi"/>
          <w:b/>
          <w:bCs/>
          <w:sz w:val="22"/>
          <w:szCs w:val="22"/>
        </w:rPr>
        <w:t> </w:t>
      </w:r>
    </w:p>
    <w:p w14:paraId="7801D18A" w14:textId="77777777" w:rsidR="006F1175" w:rsidRPr="00332B76" w:rsidRDefault="006F1175" w:rsidP="006F1175">
      <w:pPr>
        <w:pStyle w:val="Standard"/>
        <w:rPr>
          <w:rFonts w:asciiTheme="minorHAnsi" w:hAnsiTheme="minorHAnsi"/>
          <w:sz w:val="22"/>
          <w:szCs w:val="22"/>
        </w:rPr>
      </w:pPr>
      <w:r w:rsidRPr="00332B76">
        <w:rPr>
          <w:rFonts w:asciiTheme="minorHAnsi" w:hAnsiTheme="minorHAnsi"/>
          <w:sz w:val="22"/>
          <w:szCs w:val="22"/>
        </w:rPr>
        <w:t>z siedzibą w: ...........................................* przy ul. ....................................... *</w:t>
      </w:r>
    </w:p>
    <w:p w14:paraId="78D09D6E" w14:textId="77777777" w:rsidR="006F1175" w:rsidRPr="00332B76" w:rsidRDefault="006F1175" w:rsidP="006F1175">
      <w:pPr>
        <w:rPr>
          <w:rFonts w:asciiTheme="minorHAnsi" w:hAnsiTheme="minorHAnsi"/>
          <w:sz w:val="22"/>
          <w:szCs w:val="22"/>
        </w:rPr>
      </w:pPr>
    </w:p>
    <w:p w14:paraId="7634805D" w14:textId="77777777" w:rsidR="006F1175" w:rsidRPr="00332B76" w:rsidRDefault="006F1175" w:rsidP="006F1175">
      <w:pPr>
        <w:rPr>
          <w:rFonts w:asciiTheme="minorHAnsi" w:hAnsiTheme="minorHAnsi"/>
          <w:sz w:val="22"/>
          <w:szCs w:val="22"/>
        </w:rPr>
      </w:pPr>
    </w:p>
    <w:p w14:paraId="572D7648" w14:textId="14F6ECD1" w:rsidR="006F1175" w:rsidRPr="00332B76" w:rsidRDefault="006F1175" w:rsidP="003A7D4E">
      <w:pPr>
        <w:numPr>
          <w:ilvl w:val="0"/>
          <w:numId w:val="33"/>
        </w:numPr>
        <w:jc w:val="both"/>
        <w:rPr>
          <w:rFonts w:asciiTheme="minorHAnsi" w:hAnsiTheme="minorHAnsi"/>
          <w:sz w:val="22"/>
          <w:szCs w:val="22"/>
        </w:rPr>
      </w:pPr>
      <w:r w:rsidRPr="00332B76">
        <w:rPr>
          <w:rFonts w:asciiTheme="minorHAnsi" w:hAnsiTheme="minorHAnsi"/>
          <w:sz w:val="22"/>
          <w:szCs w:val="22"/>
        </w:rPr>
        <w:t xml:space="preserve">wybór naszej oferty </w:t>
      </w:r>
      <w:r w:rsidRPr="00332B76">
        <w:rPr>
          <w:rFonts w:asciiTheme="minorHAnsi" w:hAnsiTheme="minorHAnsi"/>
          <w:b/>
          <w:sz w:val="22"/>
          <w:szCs w:val="22"/>
        </w:rPr>
        <w:t>nie będzie prowadzić</w:t>
      </w:r>
      <w:r w:rsidRPr="00332B76">
        <w:rPr>
          <w:rFonts w:asciiTheme="minorHAnsi" w:hAnsiTheme="minorHAnsi"/>
          <w:sz w:val="22"/>
          <w:szCs w:val="22"/>
        </w:rPr>
        <w:t xml:space="preserve"> do powstania po stronie Zamawiającego obowiązku podatkowego zgodnie z przepisami </w:t>
      </w:r>
      <w:r w:rsidR="00B2118E" w:rsidRPr="00332B76">
        <w:rPr>
          <w:rFonts w:asciiTheme="minorHAnsi" w:hAnsiTheme="minorHAnsi"/>
          <w:sz w:val="22"/>
          <w:szCs w:val="22"/>
        </w:rPr>
        <w:t xml:space="preserve">ustawy </w:t>
      </w:r>
      <w:r w:rsidRPr="00332B76">
        <w:rPr>
          <w:rFonts w:asciiTheme="minorHAnsi" w:hAnsiTheme="minorHAnsi"/>
          <w:sz w:val="22"/>
          <w:szCs w:val="22"/>
        </w:rPr>
        <w:t>o podatku od towarów i usług.</w:t>
      </w:r>
      <w:r w:rsidRPr="00332B76">
        <w:rPr>
          <w:rFonts w:asciiTheme="minorHAnsi" w:hAnsiTheme="minorHAnsi"/>
          <w:b/>
          <w:sz w:val="22"/>
          <w:szCs w:val="22"/>
        </w:rPr>
        <w:t xml:space="preserve"> **</w:t>
      </w:r>
    </w:p>
    <w:p w14:paraId="061F83CC" w14:textId="77777777" w:rsidR="006F1175" w:rsidRPr="00332B76" w:rsidRDefault="006F1175" w:rsidP="006F1175">
      <w:pPr>
        <w:ind w:left="360"/>
        <w:jc w:val="both"/>
        <w:rPr>
          <w:rFonts w:asciiTheme="minorHAnsi" w:hAnsiTheme="minorHAnsi"/>
          <w:sz w:val="22"/>
          <w:szCs w:val="22"/>
        </w:rPr>
      </w:pPr>
    </w:p>
    <w:p w14:paraId="020FE235" w14:textId="3C0A4880" w:rsidR="006F1175" w:rsidRPr="00332B76" w:rsidRDefault="006F1175" w:rsidP="003A7D4E">
      <w:pPr>
        <w:numPr>
          <w:ilvl w:val="0"/>
          <w:numId w:val="33"/>
        </w:numPr>
        <w:suppressAutoHyphens/>
        <w:jc w:val="both"/>
        <w:rPr>
          <w:rFonts w:asciiTheme="minorHAnsi" w:hAnsiTheme="minorHAnsi"/>
          <w:sz w:val="22"/>
          <w:szCs w:val="22"/>
        </w:rPr>
      </w:pPr>
      <w:r w:rsidRPr="00332B76">
        <w:rPr>
          <w:rFonts w:asciiTheme="minorHAnsi" w:hAnsiTheme="minorHAnsi"/>
          <w:sz w:val="22"/>
          <w:szCs w:val="22"/>
        </w:rPr>
        <w:t xml:space="preserve">wybór naszej oferty </w:t>
      </w:r>
      <w:r w:rsidRPr="00332B76">
        <w:rPr>
          <w:rFonts w:asciiTheme="minorHAnsi" w:hAnsiTheme="minorHAnsi"/>
          <w:b/>
          <w:sz w:val="22"/>
          <w:szCs w:val="22"/>
        </w:rPr>
        <w:t>będzie prowadzić</w:t>
      </w:r>
      <w:r w:rsidRPr="00332B76">
        <w:rPr>
          <w:rFonts w:asciiTheme="minorHAnsi" w:hAnsiTheme="minorHAnsi"/>
          <w:sz w:val="22"/>
          <w:szCs w:val="22"/>
        </w:rPr>
        <w:t xml:space="preserve"> do powstania po stronie Zamawiającego obowiązku podatkowego zgodnie z przepisami </w:t>
      </w:r>
      <w:r w:rsidR="00B2118E" w:rsidRPr="00332B76">
        <w:rPr>
          <w:rFonts w:asciiTheme="minorHAnsi" w:hAnsiTheme="minorHAnsi"/>
          <w:sz w:val="22"/>
          <w:szCs w:val="22"/>
        </w:rPr>
        <w:t xml:space="preserve">ustawy </w:t>
      </w:r>
      <w:r w:rsidRPr="00332B76">
        <w:rPr>
          <w:rFonts w:asciiTheme="minorHAnsi" w:hAnsiTheme="minorHAnsi"/>
          <w:sz w:val="22"/>
          <w:szCs w:val="22"/>
        </w:rPr>
        <w:t>o podatku od towarów i usług</w:t>
      </w:r>
      <w:r w:rsidRPr="00332B76">
        <w:rPr>
          <w:rFonts w:asciiTheme="minorHAnsi" w:hAnsiTheme="minorHAnsi"/>
          <w:b/>
          <w:sz w:val="22"/>
          <w:szCs w:val="22"/>
        </w:rPr>
        <w:t>. **</w:t>
      </w:r>
    </w:p>
    <w:p w14:paraId="3665CE77" w14:textId="77777777" w:rsidR="006F1175" w:rsidRPr="00332B76" w:rsidRDefault="006F1175" w:rsidP="006F1175">
      <w:pPr>
        <w:suppressAutoHyphens/>
        <w:ind w:left="360"/>
        <w:jc w:val="both"/>
        <w:rPr>
          <w:rFonts w:asciiTheme="minorHAnsi" w:hAnsiTheme="minorHAnsi"/>
          <w:sz w:val="22"/>
          <w:szCs w:val="22"/>
        </w:rPr>
      </w:pPr>
    </w:p>
    <w:p w14:paraId="7AAE8272" w14:textId="77777777" w:rsidR="006F1175" w:rsidRPr="00332B76" w:rsidRDefault="006F1175" w:rsidP="003A7D4E">
      <w:pPr>
        <w:numPr>
          <w:ilvl w:val="0"/>
          <w:numId w:val="33"/>
        </w:numPr>
        <w:suppressAutoHyphens/>
        <w:jc w:val="both"/>
        <w:rPr>
          <w:rFonts w:asciiTheme="minorHAnsi" w:hAnsiTheme="minorHAnsi"/>
          <w:sz w:val="22"/>
          <w:szCs w:val="22"/>
        </w:rPr>
      </w:pPr>
      <w:r w:rsidRPr="00332B76">
        <w:rPr>
          <w:rFonts w:asciiTheme="minorHAnsi" w:hAnsiTheme="minorHAnsi"/>
          <w:sz w:val="22"/>
          <w:szCs w:val="22"/>
        </w:rPr>
        <w:t xml:space="preserve">Przedmiotem naszej oferty, której realizacja </w:t>
      </w:r>
      <w:r w:rsidRPr="00332B76">
        <w:rPr>
          <w:rFonts w:asciiTheme="minorHAnsi" w:hAnsiTheme="minorHAnsi"/>
          <w:b/>
          <w:sz w:val="22"/>
          <w:szCs w:val="22"/>
        </w:rPr>
        <w:t>będzie prowadzić</w:t>
      </w:r>
      <w:r w:rsidRPr="00332B76">
        <w:rPr>
          <w:rFonts w:asciiTheme="minorHAnsi" w:hAnsiTheme="minorHAnsi"/>
          <w:sz w:val="22"/>
          <w:szCs w:val="22"/>
        </w:rPr>
        <w:t xml:space="preserve"> do powstania po stronie Zamawiającego w/w obowiązku podatkowego, jest ………………………………… …………………………………………………………………………………………………………………………. </w:t>
      </w:r>
      <w:r w:rsidRPr="00332B76">
        <w:rPr>
          <w:rFonts w:asciiTheme="minorHAnsi" w:hAnsiTheme="minorHAnsi"/>
          <w:b/>
          <w:sz w:val="22"/>
          <w:szCs w:val="22"/>
        </w:rPr>
        <w:t>*</w:t>
      </w:r>
    </w:p>
    <w:p w14:paraId="13CF50BE" w14:textId="77777777" w:rsidR="006F1175" w:rsidRPr="00332B76" w:rsidRDefault="006F1175" w:rsidP="006F1175">
      <w:pPr>
        <w:suppressAutoHyphens/>
        <w:ind w:left="720"/>
        <w:jc w:val="both"/>
        <w:rPr>
          <w:rFonts w:asciiTheme="minorHAnsi" w:hAnsiTheme="minorHAnsi"/>
          <w:sz w:val="22"/>
          <w:szCs w:val="22"/>
        </w:rPr>
      </w:pPr>
      <w:r w:rsidRPr="00332B76">
        <w:rPr>
          <w:rFonts w:asciiTheme="minorHAnsi" w:hAnsiTheme="minorHAnsi"/>
          <w:sz w:val="22"/>
          <w:szCs w:val="22"/>
        </w:rPr>
        <w:t>o wartości netto/bez podatku VAT/: ……………………………………………………. zł /słownie…………………………………………………………………………………………… złotych/</w:t>
      </w:r>
      <w:r w:rsidRPr="00332B76">
        <w:rPr>
          <w:rFonts w:asciiTheme="minorHAnsi" w:hAnsiTheme="minorHAnsi"/>
          <w:b/>
          <w:sz w:val="22"/>
          <w:szCs w:val="22"/>
        </w:rPr>
        <w:t>**</w:t>
      </w:r>
    </w:p>
    <w:p w14:paraId="13595049" w14:textId="77777777" w:rsidR="006F1175" w:rsidRPr="00332B76" w:rsidRDefault="006F1175" w:rsidP="006F1175">
      <w:pPr>
        <w:ind w:left="360"/>
        <w:jc w:val="both"/>
        <w:rPr>
          <w:rFonts w:asciiTheme="minorHAnsi" w:hAnsiTheme="minorHAnsi"/>
          <w:sz w:val="22"/>
          <w:szCs w:val="22"/>
        </w:rPr>
      </w:pPr>
    </w:p>
    <w:p w14:paraId="6469AA07" w14:textId="77777777" w:rsidR="006F1175" w:rsidRPr="00332B76" w:rsidRDefault="006F1175" w:rsidP="006F1175">
      <w:pPr>
        <w:ind w:left="360"/>
        <w:rPr>
          <w:rFonts w:asciiTheme="minorHAnsi" w:hAnsiTheme="minorHAnsi"/>
          <w:sz w:val="22"/>
          <w:szCs w:val="22"/>
        </w:rPr>
      </w:pP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p>
    <w:p w14:paraId="44ACC082" w14:textId="77777777" w:rsidR="006F1175" w:rsidRPr="00332B76" w:rsidRDefault="006F1175" w:rsidP="006F1175">
      <w:pPr>
        <w:pStyle w:val="Standard"/>
        <w:ind w:firstLine="708"/>
        <w:jc w:val="both"/>
        <w:rPr>
          <w:rFonts w:asciiTheme="minorHAnsi" w:hAnsiTheme="minorHAnsi"/>
          <w:sz w:val="22"/>
          <w:szCs w:val="22"/>
        </w:rPr>
      </w:pPr>
    </w:p>
    <w:p w14:paraId="32621FA2" w14:textId="77777777" w:rsidR="006F1175" w:rsidRPr="00332B76" w:rsidRDefault="006F1175" w:rsidP="006F1175">
      <w:pPr>
        <w:pStyle w:val="Standard"/>
        <w:ind w:firstLine="708"/>
        <w:jc w:val="both"/>
        <w:rPr>
          <w:rFonts w:asciiTheme="minorHAnsi" w:hAnsiTheme="minorHAnsi"/>
          <w:sz w:val="22"/>
          <w:szCs w:val="22"/>
        </w:rPr>
      </w:pPr>
    </w:p>
    <w:p w14:paraId="79644C9C" w14:textId="77777777" w:rsidR="006F1175" w:rsidRPr="00332B76" w:rsidRDefault="006F1175" w:rsidP="006F1175">
      <w:pPr>
        <w:pStyle w:val="Standard"/>
        <w:ind w:firstLine="708"/>
        <w:jc w:val="both"/>
        <w:rPr>
          <w:rFonts w:asciiTheme="minorHAnsi" w:hAnsiTheme="minorHAnsi"/>
          <w:sz w:val="22"/>
          <w:szCs w:val="22"/>
        </w:rPr>
      </w:pPr>
    </w:p>
    <w:p w14:paraId="17DBF6CF" w14:textId="77777777" w:rsidR="006F1175" w:rsidRPr="00332B76" w:rsidRDefault="006F1175" w:rsidP="006F1175">
      <w:pPr>
        <w:pStyle w:val="Standard"/>
        <w:jc w:val="both"/>
        <w:rPr>
          <w:rFonts w:asciiTheme="minorHAnsi" w:hAnsiTheme="minorHAnsi"/>
          <w:sz w:val="22"/>
          <w:szCs w:val="22"/>
        </w:rPr>
      </w:pPr>
      <w:r w:rsidRPr="00332B76">
        <w:rPr>
          <w:rFonts w:asciiTheme="minorHAnsi" w:hAnsiTheme="minorHAnsi"/>
          <w:sz w:val="22"/>
          <w:szCs w:val="22"/>
        </w:rPr>
        <w:t>…....................................... dnia ..............................r.</w:t>
      </w:r>
      <w:r w:rsidRPr="00332B76">
        <w:rPr>
          <w:rFonts w:asciiTheme="minorHAnsi" w:hAnsiTheme="minorHAnsi"/>
          <w:sz w:val="22"/>
          <w:szCs w:val="22"/>
        </w:rPr>
        <w:tab/>
      </w:r>
      <w:r w:rsidRPr="00332B76">
        <w:rPr>
          <w:rFonts w:asciiTheme="minorHAnsi" w:hAnsiTheme="minorHAnsi"/>
          <w:sz w:val="22"/>
          <w:szCs w:val="22"/>
        </w:rPr>
        <w:tab/>
      </w:r>
    </w:p>
    <w:p w14:paraId="6C9819AB" w14:textId="77777777" w:rsidR="006F1175" w:rsidRPr="00332B76" w:rsidRDefault="006F1175" w:rsidP="006F1175">
      <w:pPr>
        <w:pStyle w:val="Standard"/>
        <w:ind w:left="4860"/>
        <w:jc w:val="both"/>
        <w:rPr>
          <w:rFonts w:asciiTheme="minorHAnsi" w:hAnsiTheme="minorHAnsi"/>
          <w:sz w:val="22"/>
          <w:szCs w:val="22"/>
        </w:rPr>
      </w:pPr>
    </w:p>
    <w:p w14:paraId="221DB759" w14:textId="3F82BDAB" w:rsidR="006F1175" w:rsidRPr="00332B76" w:rsidRDefault="006F1175" w:rsidP="006F1175">
      <w:pPr>
        <w:pStyle w:val="Standard"/>
        <w:ind w:left="4860"/>
        <w:jc w:val="both"/>
        <w:rPr>
          <w:rFonts w:asciiTheme="minorHAnsi" w:hAnsiTheme="minorHAnsi"/>
          <w:sz w:val="22"/>
          <w:szCs w:val="22"/>
        </w:rPr>
      </w:pPr>
      <w:r w:rsidRPr="00332B76">
        <w:rPr>
          <w:rFonts w:asciiTheme="minorHAnsi" w:hAnsiTheme="minorHAnsi"/>
          <w:sz w:val="22"/>
          <w:szCs w:val="22"/>
        </w:rPr>
        <w:t>.................................................................................</w:t>
      </w:r>
    </w:p>
    <w:p w14:paraId="17661CD5" w14:textId="34FA34FE" w:rsidR="006F1175" w:rsidRPr="00332B76" w:rsidRDefault="006F1175" w:rsidP="00C510D0">
      <w:pPr>
        <w:pStyle w:val="Standard"/>
        <w:jc w:val="both"/>
        <w:rPr>
          <w:rFonts w:asciiTheme="minorHAnsi" w:hAnsiTheme="minorHAnsi"/>
          <w:sz w:val="22"/>
          <w:szCs w:val="22"/>
        </w:rPr>
      </w:pP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r>
      <w:r w:rsidRPr="00332B76">
        <w:rPr>
          <w:rFonts w:asciiTheme="minorHAnsi" w:hAnsiTheme="minorHAnsi"/>
          <w:sz w:val="22"/>
          <w:szCs w:val="22"/>
        </w:rPr>
        <w:tab/>
        <w:t xml:space="preserve"> </w:t>
      </w:r>
      <w:r w:rsidRPr="00332B76">
        <w:rPr>
          <w:rFonts w:asciiTheme="minorHAnsi" w:hAnsiTheme="minorHAnsi"/>
          <w:sz w:val="22"/>
          <w:szCs w:val="22"/>
        </w:rPr>
        <w:tab/>
        <w:t>Podpis i pieczęć Wykonawcy</w:t>
      </w:r>
    </w:p>
    <w:p w14:paraId="436CE77A" w14:textId="77777777" w:rsidR="006F1175" w:rsidRPr="00332B76" w:rsidRDefault="006F1175" w:rsidP="006F1175">
      <w:pPr>
        <w:rPr>
          <w:rFonts w:asciiTheme="minorHAnsi" w:hAnsiTheme="minorHAnsi"/>
          <w:i/>
          <w:sz w:val="22"/>
          <w:szCs w:val="22"/>
        </w:rPr>
      </w:pPr>
      <w:r w:rsidRPr="00332B76">
        <w:rPr>
          <w:rFonts w:asciiTheme="minorHAnsi" w:hAnsiTheme="minorHAnsi"/>
          <w:i/>
          <w:sz w:val="22"/>
          <w:szCs w:val="22"/>
        </w:rPr>
        <w:t>*  - wypełnia Wykonawca</w:t>
      </w:r>
    </w:p>
    <w:p w14:paraId="43F913D4" w14:textId="77777777" w:rsidR="006F1175" w:rsidRPr="00332B76" w:rsidRDefault="006F1175" w:rsidP="006F1175">
      <w:pPr>
        <w:rPr>
          <w:rFonts w:asciiTheme="minorHAnsi" w:hAnsiTheme="minorHAnsi"/>
          <w:i/>
          <w:sz w:val="22"/>
          <w:szCs w:val="22"/>
        </w:rPr>
      </w:pPr>
      <w:r w:rsidRPr="00332B76">
        <w:rPr>
          <w:rFonts w:asciiTheme="minorHAnsi" w:hAnsiTheme="minorHAnsi"/>
          <w:i/>
          <w:sz w:val="22"/>
          <w:szCs w:val="22"/>
        </w:rPr>
        <w:t>** - niepotrzebne skreślić</w:t>
      </w:r>
    </w:p>
    <w:p w14:paraId="457A840E" w14:textId="77777777" w:rsidR="006F1175" w:rsidRPr="00332B76" w:rsidRDefault="006F1175" w:rsidP="006F1175">
      <w:pPr>
        <w:rPr>
          <w:rFonts w:asciiTheme="minorHAnsi" w:hAnsiTheme="minorHAnsi"/>
          <w:sz w:val="22"/>
          <w:szCs w:val="22"/>
        </w:rPr>
      </w:pPr>
    </w:p>
    <w:p w14:paraId="0828F757" w14:textId="77777777" w:rsidR="006F1175" w:rsidRPr="00332B76" w:rsidRDefault="006F1175" w:rsidP="006F1175">
      <w:pPr>
        <w:rPr>
          <w:rFonts w:asciiTheme="minorHAnsi" w:hAnsiTheme="minorHAnsi"/>
          <w:sz w:val="22"/>
          <w:szCs w:val="22"/>
        </w:rPr>
      </w:pPr>
    </w:p>
    <w:p w14:paraId="26A56773" w14:textId="77777777" w:rsidR="006A6018" w:rsidRPr="00332B76" w:rsidRDefault="006A6018">
      <w:pPr>
        <w:rPr>
          <w:rFonts w:asciiTheme="minorHAnsi" w:eastAsia="Cambria" w:hAnsiTheme="minorHAnsi" w:cs="Cambria"/>
          <w:color w:val="FF0000"/>
          <w:sz w:val="22"/>
          <w:szCs w:val="22"/>
        </w:rPr>
      </w:pPr>
    </w:p>
    <w:p w14:paraId="327E6C03" w14:textId="77777777" w:rsidR="006F1175" w:rsidRPr="00332B76" w:rsidRDefault="006F1175">
      <w:pPr>
        <w:rPr>
          <w:rFonts w:asciiTheme="minorHAnsi" w:eastAsia="Cambria" w:hAnsiTheme="minorHAnsi" w:cs="Cambria"/>
          <w:color w:val="FF0000"/>
          <w:sz w:val="22"/>
          <w:szCs w:val="22"/>
        </w:rPr>
      </w:pPr>
    </w:p>
    <w:p w14:paraId="53BFF717" w14:textId="77777777" w:rsidR="00CB06B0" w:rsidRPr="00332B76" w:rsidRDefault="00CB06B0">
      <w:pPr>
        <w:rPr>
          <w:rFonts w:asciiTheme="minorHAnsi" w:eastAsia="Cambria" w:hAnsiTheme="minorHAnsi" w:cs="Cambria"/>
          <w:color w:val="FF0000"/>
          <w:sz w:val="22"/>
          <w:szCs w:val="22"/>
        </w:rPr>
      </w:pPr>
    </w:p>
    <w:p w14:paraId="11ECC497" w14:textId="77777777" w:rsidR="00F57C88" w:rsidRPr="00332B76" w:rsidRDefault="00F57C88" w:rsidP="006A6018">
      <w:pPr>
        <w:pStyle w:val="Bezodstpw"/>
        <w:rPr>
          <w:rFonts w:asciiTheme="minorHAnsi" w:hAnsiTheme="minorHAnsi"/>
          <w:b/>
          <w:color w:val="000000"/>
          <w:sz w:val="22"/>
          <w:szCs w:val="22"/>
        </w:rPr>
      </w:pPr>
    </w:p>
    <w:p w14:paraId="50405F37" w14:textId="77777777" w:rsidR="00F57C88" w:rsidRPr="00332B76" w:rsidRDefault="00F57C88" w:rsidP="006A6018">
      <w:pPr>
        <w:pStyle w:val="Bezodstpw"/>
        <w:rPr>
          <w:rFonts w:asciiTheme="minorHAnsi" w:hAnsiTheme="minorHAnsi"/>
          <w:b/>
          <w:color w:val="000000"/>
          <w:sz w:val="22"/>
          <w:szCs w:val="22"/>
        </w:rPr>
      </w:pPr>
    </w:p>
    <w:p w14:paraId="6FBB6556" w14:textId="77777777" w:rsidR="003F3457" w:rsidRPr="00332B76" w:rsidRDefault="003F3457" w:rsidP="006A6018">
      <w:pPr>
        <w:pStyle w:val="Bezodstpw"/>
        <w:rPr>
          <w:rFonts w:asciiTheme="minorHAnsi" w:hAnsiTheme="minorHAnsi"/>
          <w:b/>
          <w:color w:val="000000"/>
          <w:sz w:val="22"/>
          <w:szCs w:val="22"/>
        </w:rPr>
      </w:pPr>
    </w:p>
    <w:p w14:paraId="376C87DF" w14:textId="77777777" w:rsidR="003F3457" w:rsidRPr="00332B76" w:rsidRDefault="003F3457" w:rsidP="006A6018">
      <w:pPr>
        <w:pStyle w:val="Bezodstpw"/>
        <w:rPr>
          <w:rFonts w:asciiTheme="minorHAnsi" w:hAnsiTheme="minorHAnsi"/>
          <w:b/>
          <w:color w:val="000000"/>
          <w:sz w:val="22"/>
          <w:szCs w:val="22"/>
        </w:rPr>
      </w:pPr>
    </w:p>
    <w:p w14:paraId="360F25B5" w14:textId="77777777" w:rsidR="003F3457" w:rsidRPr="00332B76" w:rsidRDefault="003F3457" w:rsidP="006A6018">
      <w:pPr>
        <w:pStyle w:val="Bezodstpw"/>
        <w:rPr>
          <w:rFonts w:asciiTheme="minorHAnsi" w:hAnsiTheme="minorHAnsi"/>
          <w:b/>
          <w:color w:val="000000"/>
          <w:sz w:val="22"/>
          <w:szCs w:val="22"/>
        </w:rPr>
      </w:pPr>
    </w:p>
    <w:p w14:paraId="2197E91E" w14:textId="77777777" w:rsidR="003F3457" w:rsidRPr="00332B76" w:rsidRDefault="003F3457" w:rsidP="006A6018">
      <w:pPr>
        <w:pStyle w:val="Bezodstpw"/>
        <w:rPr>
          <w:rFonts w:asciiTheme="minorHAnsi" w:hAnsiTheme="minorHAnsi"/>
          <w:b/>
          <w:color w:val="000000"/>
          <w:sz w:val="22"/>
          <w:szCs w:val="22"/>
        </w:rPr>
      </w:pPr>
    </w:p>
    <w:p w14:paraId="60D48DFE" w14:textId="7E266259" w:rsidR="006A6018" w:rsidRPr="00332B76" w:rsidRDefault="00FB7158" w:rsidP="006A6018">
      <w:pPr>
        <w:pStyle w:val="Bezodstpw"/>
        <w:rPr>
          <w:rFonts w:asciiTheme="minorHAnsi" w:hAnsiTheme="minorHAnsi"/>
          <w:b/>
          <w:color w:val="000000"/>
          <w:sz w:val="22"/>
          <w:szCs w:val="22"/>
        </w:rPr>
      </w:pPr>
      <w:r w:rsidRPr="00332B76">
        <w:rPr>
          <w:rFonts w:asciiTheme="minorHAnsi" w:hAnsiTheme="minorHAnsi"/>
          <w:b/>
          <w:color w:val="000000"/>
          <w:sz w:val="22"/>
          <w:szCs w:val="22"/>
        </w:rPr>
        <w:lastRenderedPageBreak/>
        <w:t>Załącznik nr 6</w:t>
      </w:r>
      <w:r w:rsidR="006A6018" w:rsidRPr="00332B76">
        <w:rPr>
          <w:rFonts w:asciiTheme="minorHAnsi" w:hAnsiTheme="minorHAnsi"/>
          <w:b/>
          <w:color w:val="000000"/>
          <w:sz w:val="22"/>
          <w:szCs w:val="22"/>
        </w:rPr>
        <w:t xml:space="preserve"> do SWZ</w:t>
      </w:r>
    </w:p>
    <w:p w14:paraId="5558291B" w14:textId="77777777" w:rsidR="006A6018" w:rsidRPr="00332B76" w:rsidRDefault="006A6018" w:rsidP="006A6018">
      <w:pPr>
        <w:pStyle w:val="Bezodstpw"/>
        <w:rPr>
          <w:rFonts w:asciiTheme="minorHAnsi" w:hAnsiTheme="minorHAnsi"/>
          <w:b/>
          <w:color w:val="000000"/>
          <w:sz w:val="22"/>
          <w:szCs w:val="22"/>
        </w:rPr>
      </w:pPr>
      <w:r w:rsidRPr="00332B76">
        <w:rPr>
          <w:rFonts w:asciiTheme="minorHAnsi" w:hAnsiTheme="minorHAnsi"/>
          <w:b/>
          <w:color w:val="000000"/>
          <w:sz w:val="22"/>
          <w:szCs w:val="22"/>
        </w:rPr>
        <w:t>Informacja dla Wykonawców dotycząca RODO wraz z wzorem Oświadczenia</w:t>
      </w:r>
    </w:p>
    <w:p w14:paraId="322DD6DD" w14:textId="77777777" w:rsidR="006A6018" w:rsidRPr="00332B76" w:rsidRDefault="006A6018" w:rsidP="006A6018">
      <w:pPr>
        <w:pStyle w:val="Bezodstpw"/>
        <w:rPr>
          <w:rFonts w:asciiTheme="minorHAnsi" w:hAnsiTheme="minorHAnsi"/>
          <w:b/>
          <w:color w:val="000000"/>
          <w:sz w:val="22"/>
          <w:szCs w:val="22"/>
        </w:rPr>
      </w:pPr>
    </w:p>
    <w:p w14:paraId="23989EE6" w14:textId="77777777" w:rsidR="006A6018" w:rsidRPr="00332B76" w:rsidRDefault="006A6018" w:rsidP="006A6018">
      <w:pPr>
        <w:pStyle w:val="Bezodstpw"/>
        <w:rPr>
          <w:rFonts w:asciiTheme="minorHAnsi" w:hAnsiTheme="minorHAnsi"/>
          <w:sz w:val="22"/>
          <w:szCs w:val="22"/>
        </w:rPr>
      </w:pPr>
      <w:r w:rsidRPr="00332B76">
        <w:rPr>
          <w:rFonts w:asciiTheme="minorHAnsi" w:hAnsiTheme="minorHAnsi"/>
          <w:color w:val="000000"/>
          <w:sz w:val="22"/>
          <w:szCs w:val="22"/>
        </w:rPr>
        <w:t>1</w:t>
      </w:r>
      <w:r w:rsidRPr="00332B76">
        <w:rPr>
          <w:rFonts w:asciiTheme="minorHAnsi" w:hAnsiTheme="minorHAnsi"/>
          <w:sz w:val="22"/>
          <w:szCs w:val="22"/>
        </w:rPr>
        <w:t>Klauzula informacyjna z art. 13 RODO</w:t>
      </w:r>
    </w:p>
    <w:p w14:paraId="3114A364" w14:textId="665D7C83" w:rsidR="006A6018" w:rsidRPr="00332B76" w:rsidRDefault="006A6018" w:rsidP="006A6018">
      <w:pPr>
        <w:pStyle w:val="Bezodstpw"/>
        <w:rPr>
          <w:rFonts w:asciiTheme="minorHAnsi" w:hAnsiTheme="minorHAnsi"/>
          <w:sz w:val="22"/>
          <w:szCs w:val="22"/>
        </w:rPr>
      </w:pPr>
      <w:r w:rsidRPr="00332B76">
        <w:rPr>
          <w:rFonts w:asciiTheme="minorHAnsi" w:hAnsiTheme="minorHAnsi"/>
          <w:sz w:val="22"/>
          <w:szCs w:val="22"/>
        </w:rPr>
        <w:t>a</w:t>
      </w:r>
      <w:r w:rsidR="001C265C" w:rsidRPr="00332B76">
        <w:rPr>
          <w:rFonts w:asciiTheme="minorHAnsi" w:hAnsiTheme="minorHAnsi"/>
          <w:sz w:val="22"/>
          <w:szCs w:val="22"/>
        </w:rPr>
        <w:t>/. Zgodnie</w:t>
      </w:r>
      <w:r w:rsidRPr="00332B76">
        <w:rPr>
          <w:rFonts w:asciiTheme="minorHAnsi" w:hAnsiTheme="minorHAnsi"/>
          <w:sz w:val="22"/>
          <w:szCs w:val="22"/>
        </w:rPr>
        <w:t xml:space="preserv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FCCF1E4" w14:textId="77777777" w:rsidR="006A6018" w:rsidRPr="00332B76" w:rsidRDefault="006A6018" w:rsidP="006A6018">
      <w:pPr>
        <w:pStyle w:val="Bezodstpw"/>
        <w:rPr>
          <w:rFonts w:asciiTheme="minorHAnsi" w:hAnsiTheme="minorHAnsi"/>
          <w:i/>
          <w:sz w:val="22"/>
          <w:szCs w:val="22"/>
        </w:rPr>
      </w:pPr>
      <w:r w:rsidRPr="00332B76">
        <w:rPr>
          <w:rFonts w:asciiTheme="minorHAnsi" w:hAnsiTheme="minorHAnsi"/>
          <w:sz w:val="22"/>
          <w:szCs w:val="22"/>
        </w:rPr>
        <w:t>b/.administratorem Pani/Pana danych osobowych jest Mazowieckie Centrum Rehabilitacji STOCER Sp. z o.o., ul. Wierzejewskiego 12, 05-510 Konstancin-Jeziorna</w:t>
      </w:r>
      <w:r w:rsidRPr="00332B76">
        <w:rPr>
          <w:rFonts w:asciiTheme="minorHAnsi" w:hAnsiTheme="minorHAnsi"/>
          <w:i/>
          <w:sz w:val="22"/>
          <w:szCs w:val="22"/>
        </w:rPr>
        <w:t>.</w:t>
      </w:r>
    </w:p>
    <w:p w14:paraId="7468AB5D" w14:textId="77777777" w:rsidR="006A6018" w:rsidRPr="00332B76" w:rsidRDefault="006A6018" w:rsidP="006A6018">
      <w:pPr>
        <w:pStyle w:val="Bezodstpw"/>
        <w:rPr>
          <w:rFonts w:asciiTheme="minorHAnsi" w:hAnsiTheme="minorHAnsi"/>
          <w:sz w:val="22"/>
          <w:szCs w:val="22"/>
        </w:rPr>
      </w:pPr>
      <w:r w:rsidRPr="00332B76">
        <w:rPr>
          <w:rFonts w:asciiTheme="minorHAnsi" w:hAnsiTheme="minorHAnsi"/>
          <w:sz w:val="22"/>
          <w:szCs w:val="22"/>
        </w:rPr>
        <w:t xml:space="preserve">c/.we wszystkich sprawach z zakresu ochrony danych osobowych może Pani/Pan kontaktować się z wyznaczonym przez Administratora danych Inspektorem Ochrony Danych (pod adresem iod@stocer.pl); </w:t>
      </w:r>
    </w:p>
    <w:p w14:paraId="516BB580" w14:textId="6A192287" w:rsidR="004C6F5C" w:rsidRPr="00323D22" w:rsidRDefault="006A6018" w:rsidP="0059610F">
      <w:pPr>
        <w:pBdr>
          <w:top w:val="nil"/>
          <w:left w:val="nil"/>
          <w:bottom w:val="nil"/>
          <w:right w:val="nil"/>
          <w:between w:val="nil"/>
        </w:pBdr>
        <w:jc w:val="both"/>
        <w:rPr>
          <w:rFonts w:asciiTheme="minorHAnsi" w:hAnsiTheme="minorHAnsi"/>
          <w:b/>
          <w:bCs/>
          <w:sz w:val="22"/>
          <w:szCs w:val="22"/>
        </w:rPr>
      </w:pPr>
      <w:r w:rsidRPr="00332B76">
        <w:rPr>
          <w:rFonts w:asciiTheme="minorHAnsi" w:hAnsiTheme="minorHAnsi"/>
          <w:sz w:val="22"/>
          <w:szCs w:val="22"/>
        </w:rPr>
        <w:t>d/.Pani/Pana dane osobowe przetwarzane będą na podstawie art. 6 ust. 1 lit. c</w:t>
      </w:r>
      <w:r w:rsidRPr="00332B76">
        <w:rPr>
          <w:rFonts w:asciiTheme="minorHAnsi" w:hAnsiTheme="minorHAnsi"/>
          <w:i/>
          <w:sz w:val="22"/>
          <w:szCs w:val="22"/>
        </w:rPr>
        <w:t xml:space="preserve"> </w:t>
      </w:r>
      <w:r w:rsidRPr="00332B76">
        <w:rPr>
          <w:rFonts w:asciiTheme="minorHAnsi" w:hAnsiTheme="minorHAnsi"/>
          <w:sz w:val="22"/>
          <w:szCs w:val="22"/>
        </w:rPr>
        <w:t xml:space="preserve">RODO w celu związanym z postępowaniem o udzielenie zamówienia publicznego na </w:t>
      </w:r>
      <w:r w:rsidRPr="00332B76">
        <w:rPr>
          <w:rFonts w:asciiTheme="minorHAnsi" w:hAnsiTheme="minorHAnsi"/>
          <w:b/>
          <w:bCs/>
          <w:sz w:val="22"/>
          <w:szCs w:val="22"/>
        </w:rPr>
        <w:t xml:space="preserve">wykonanie roboty budowlanej pn. </w:t>
      </w:r>
      <w:r w:rsidR="005164C5">
        <w:rPr>
          <w:b/>
          <w:bCs/>
          <w:sz w:val="22"/>
          <w:szCs w:val="22"/>
        </w:rPr>
        <w:t>„</w:t>
      </w:r>
      <w:r w:rsidR="005164C5">
        <w:rPr>
          <w:rFonts w:eastAsia="Calibri"/>
          <w:b/>
          <w:bCs/>
          <w:sz w:val="22"/>
          <w:szCs w:val="22"/>
        </w:rPr>
        <w:t xml:space="preserve">Przebudowa pomieszczeń w budynku przy ul. Długiej 40/42 w Konstancinie-Jeziornie </w:t>
      </w:r>
      <w:r w:rsidR="00334822" w:rsidRPr="00323D22">
        <w:rPr>
          <w:rFonts w:asciiTheme="minorHAnsi" w:hAnsiTheme="minorHAnsi"/>
          <w:b/>
          <w:bCs/>
          <w:sz w:val="22"/>
          <w:szCs w:val="22"/>
        </w:rPr>
        <w:t>”.</w:t>
      </w:r>
      <w:r w:rsidR="00E834BF" w:rsidRPr="00323D22">
        <w:rPr>
          <w:rFonts w:asciiTheme="minorHAnsi" w:hAnsiTheme="minorHAnsi"/>
          <w:b/>
          <w:bCs/>
          <w:sz w:val="22"/>
          <w:szCs w:val="22"/>
        </w:rPr>
        <w:t xml:space="preserve"> Znak sprawy TP</w:t>
      </w:r>
      <w:r w:rsidR="00DC1302">
        <w:rPr>
          <w:rFonts w:asciiTheme="minorHAnsi" w:hAnsiTheme="minorHAnsi"/>
          <w:b/>
          <w:bCs/>
          <w:sz w:val="22"/>
          <w:szCs w:val="22"/>
        </w:rPr>
        <w:t xml:space="preserve"> 22</w:t>
      </w:r>
      <w:r w:rsidR="00E834BF" w:rsidRPr="00323D22">
        <w:rPr>
          <w:rFonts w:asciiTheme="minorHAnsi" w:hAnsiTheme="minorHAnsi"/>
          <w:b/>
          <w:bCs/>
          <w:sz w:val="22"/>
          <w:szCs w:val="22"/>
        </w:rPr>
        <w:t>/</w:t>
      </w:r>
      <w:r w:rsidR="00A5122E" w:rsidRPr="00323D22">
        <w:rPr>
          <w:rFonts w:asciiTheme="minorHAnsi" w:hAnsiTheme="minorHAnsi"/>
          <w:b/>
          <w:bCs/>
          <w:sz w:val="22"/>
          <w:szCs w:val="22"/>
        </w:rPr>
        <w:t>202</w:t>
      </w:r>
      <w:r w:rsidR="00334822" w:rsidRPr="00323D22">
        <w:rPr>
          <w:rFonts w:asciiTheme="minorHAnsi" w:hAnsiTheme="minorHAnsi"/>
          <w:b/>
          <w:bCs/>
          <w:sz w:val="22"/>
          <w:szCs w:val="22"/>
        </w:rPr>
        <w:t>4;</w:t>
      </w:r>
    </w:p>
    <w:p w14:paraId="29C5D538" w14:textId="2D3C6CF1" w:rsidR="006A6018" w:rsidRPr="00332B76" w:rsidRDefault="006A6018" w:rsidP="006A6018">
      <w:pPr>
        <w:pBdr>
          <w:top w:val="nil"/>
          <w:left w:val="nil"/>
          <w:bottom w:val="nil"/>
          <w:right w:val="nil"/>
          <w:between w:val="nil"/>
        </w:pBdr>
        <w:rPr>
          <w:rFonts w:asciiTheme="minorHAnsi" w:eastAsia="Tahoma" w:hAnsiTheme="minorHAnsi" w:cs="Tahoma"/>
          <w:sz w:val="22"/>
          <w:szCs w:val="22"/>
        </w:rPr>
      </w:pPr>
      <w:r w:rsidRPr="00332B76">
        <w:rPr>
          <w:rFonts w:asciiTheme="minorHAnsi" w:hAnsiTheme="minorHAnsi"/>
          <w:sz w:val="22"/>
          <w:szCs w:val="22"/>
        </w:rPr>
        <w:t>e/.odbiorcami Pani/Pana danych osobowych będą osoby lub podmioty, którym udostępniona zostanie dokumentacja postępowania w oparciu o ustaw</w:t>
      </w:r>
      <w:r w:rsidR="00B2118E" w:rsidRPr="00332B76">
        <w:rPr>
          <w:rFonts w:asciiTheme="minorHAnsi" w:hAnsiTheme="minorHAnsi"/>
          <w:sz w:val="22"/>
          <w:szCs w:val="22"/>
        </w:rPr>
        <w:t>ę</w:t>
      </w:r>
      <w:r w:rsidRPr="00332B76">
        <w:rPr>
          <w:rFonts w:asciiTheme="minorHAnsi" w:hAnsiTheme="minorHAnsi"/>
          <w:sz w:val="22"/>
          <w:szCs w:val="22"/>
        </w:rPr>
        <w:t xml:space="preserve"> z dnia </w:t>
      </w:r>
      <w:r w:rsidR="00B2118E" w:rsidRPr="00332B76">
        <w:rPr>
          <w:rFonts w:asciiTheme="minorHAnsi" w:hAnsiTheme="minorHAnsi"/>
          <w:sz w:val="22"/>
          <w:szCs w:val="22"/>
        </w:rPr>
        <w:t>11 września 2019 r.</w:t>
      </w:r>
      <w:r w:rsidRPr="00332B76">
        <w:rPr>
          <w:rFonts w:asciiTheme="minorHAnsi" w:hAnsiTheme="minorHAnsi"/>
          <w:sz w:val="22"/>
          <w:szCs w:val="22"/>
        </w:rPr>
        <w:t xml:space="preserve"> – Prawo zamówień publicznych </w:t>
      </w:r>
      <w:r w:rsidRPr="00332B76">
        <w:rPr>
          <w:rFonts w:asciiTheme="minorHAnsi" w:eastAsia="Tahoma" w:hAnsiTheme="minorHAnsi" w:cs="Tahoma"/>
          <w:sz w:val="22"/>
          <w:szCs w:val="22"/>
        </w:rPr>
        <w:t>(Dz.U.</w:t>
      </w:r>
      <w:r w:rsidR="00B2118E" w:rsidRPr="00332B76">
        <w:rPr>
          <w:rFonts w:asciiTheme="minorHAnsi" w:eastAsia="Tahoma" w:hAnsiTheme="minorHAnsi" w:cs="Tahoma"/>
          <w:sz w:val="22"/>
          <w:szCs w:val="22"/>
        </w:rPr>
        <w:t xml:space="preserve"> </w:t>
      </w:r>
      <w:r w:rsidRPr="00332B76">
        <w:rPr>
          <w:rFonts w:asciiTheme="minorHAnsi" w:eastAsia="Tahoma" w:hAnsiTheme="minorHAnsi" w:cs="Tahoma"/>
          <w:sz w:val="22"/>
          <w:szCs w:val="22"/>
        </w:rPr>
        <w:t>20</w:t>
      </w:r>
      <w:r w:rsidR="00B2118E" w:rsidRPr="00332B76">
        <w:rPr>
          <w:rFonts w:asciiTheme="minorHAnsi" w:eastAsia="Tahoma" w:hAnsiTheme="minorHAnsi" w:cs="Tahoma"/>
          <w:sz w:val="22"/>
          <w:szCs w:val="22"/>
        </w:rPr>
        <w:t>2</w:t>
      </w:r>
      <w:r w:rsidR="00334822" w:rsidRPr="00332B76">
        <w:rPr>
          <w:rFonts w:asciiTheme="minorHAnsi" w:eastAsia="Tahoma" w:hAnsiTheme="minorHAnsi" w:cs="Tahoma"/>
          <w:sz w:val="22"/>
          <w:szCs w:val="22"/>
        </w:rPr>
        <w:t>3</w:t>
      </w:r>
      <w:r w:rsidR="00B2118E" w:rsidRPr="00332B76">
        <w:rPr>
          <w:rFonts w:asciiTheme="minorHAnsi" w:eastAsia="Tahoma" w:hAnsiTheme="minorHAnsi" w:cs="Tahoma"/>
          <w:sz w:val="22"/>
          <w:szCs w:val="22"/>
        </w:rPr>
        <w:t>, poz</w:t>
      </w:r>
      <w:r w:rsidRPr="00332B76">
        <w:rPr>
          <w:rFonts w:asciiTheme="minorHAnsi" w:eastAsia="Tahoma" w:hAnsiTheme="minorHAnsi" w:cs="Tahoma"/>
          <w:sz w:val="22"/>
          <w:szCs w:val="22"/>
        </w:rPr>
        <w:t>.</w:t>
      </w:r>
      <w:r w:rsidR="00B2118E" w:rsidRPr="00332B76">
        <w:rPr>
          <w:rFonts w:asciiTheme="minorHAnsi" w:eastAsia="Tahoma" w:hAnsiTheme="minorHAnsi" w:cs="Tahoma"/>
          <w:sz w:val="22"/>
          <w:szCs w:val="22"/>
        </w:rPr>
        <w:t xml:space="preserve"> </w:t>
      </w:r>
      <w:r w:rsidR="00334822" w:rsidRPr="00332B76">
        <w:rPr>
          <w:rFonts w:asciiTheme="minorHAnsi" w:eastAsia="Tahoma" w:hAnsiTheme="minorHAnsi" w:cs="Tahoma"/>
          <w:sz w:val="22"/>
          <w:szCs w:val="22"/>
        </w:rPr>
        <w:t>1605</w:t>
      </w:r>
      <w:r w:rsidRPr="00332B76">
        <w:rPr>
          <w:rFonts w:asciiTheme="minorHAnsi" w:eastAsia="Tahoma" w:hAnsiTheme="minorHAnsi" w:cs="Tahoma"/>
          <w:sz w:val="22"/>
          <w:szCs w:val="22"/>
        </w:rPr>
        <w:t>)</w:t>
      </w:r>
      <w:r w:rsidRPr="00332B76">
        <w:rPr>
          <w:rFonts w:asciiTheme="minorHAnsi" w:hAnsiTheme="minorHAnsi"/>
          <w:sz w:val="22"/>
          <w:szCs w:val="22"/>
        </w:rPr>
        <w:t xml:space="preserve"> dalej „ustawa </w:t>
      </w:r>
      <w:proofErr w:type="spellStart"/>
      <w:r w:rsidRPr="00332B76">
        <w:rPr>
          <w:rFonts w:asciiTheme="minorHAnsi" w:hAnsiTheme="minorHAnsi"/>
          <w:sz w:val="22"/>
          <w:szCs w:val="22"/>
        </w:rPr>
        <w:t>Pzp</w:t>
      </w:r>
      <w:proofErr w:type="spellEnd"/>
      <w:r w:rsidRPr="00332B76">
        <w:rPr>
          <w:rFonts w:asciiTheme="minorHAnsi" w:hAnsiTheme="minorHAnsi"/>
          <w:sz w:val="22"/>
          <w:szCs w:val="22"/>
        </w:rPr>
        <w:t xml:space="preserve">”;  </w:t>
      </w:r>
    </w:p>
    <w:p w14:paraId="2591820A" w14:textId="37C1BCC1" w:rsidR="006A6018" w:rsidRPr="00332B76" w:rsidRDefault="006A6018" w:rsidP="006A6018">
      <w:pPr>
        <w:pStyle w:val="Bezodstpw"/>
        <w:rPr>
          <w:rFonts w:asciiTheme="minorHAnsi" w:hAnsiTheme="minorHAnsi"/>
          <w:sz w:val="22"/>
          <w:szCs w:val="22"/>
        </w:rPr>
      </w:pPr>
      <w:r w:rsidRPr="00332B76">
        <w:rPr>
          <w:rFonts w:asciiTheme="minorHAnsi" w:hAnsiTheme="minorHAnsi"/>
          <w:sz w:val="22"/>
          <w:szCs w:val="22"/>
        </w:rPr>
        <w:t>f/.Pani/Pana dane osobowe będą przechowywane, zgodnie z ustaw</w:t>
      </w:r>
      <w:r w:rsidR="00B2118E" w:rsidRPr="00332B76">
        <w:rPr>
          <w:rFonts w:asciiTheme="minorHAnsi" w:hAnsiTheme="minorHAnsi"/>
          <w:sz w:val="22"/>
          <w:szCs w:val="22"/>
        </w:rPr>
        <w:t>ą</w:t>
      </w:r>
      <w:r w:rsidRPr="00332B76">
        <w:rPr>
          <w:rFonts w:asciiTheme="minorHAnsi" w:hAnsiTheme="minorHAnsi"/>
          <w:sz w:val="22"/>
          <w:szCs w:val="22"/>
        </w:rPr>
        <w:t xml:space="preserve"> </w:t>
      </w:r>
      <w:proofErr w:type="spellStart"/>
      <w:r w:rsidRPr="00332B76">
        <w:rPr>
          <w:rFonts w:asciiTheme="minorHAnsi" w:hAnsiTheme="minorHAnsi"/>
          <w:sz w:val="22"/>
          <w:szCs w:val="22"/>
        </w:rPr>
        <w:t>Pzp</w:t>
      </w:r>
      <w:proofErr w:type="spellEnd"/>
      <w:r w:rsidRPr="00332B76">
        <w:rPr>
          <w:rFonts w:asciiTheme="minorHAnsi" w:hAnsiTheme="minorHAnsi"/>
          <w:sz w:val="22"/>
          <w:szCs w:val="22"/>
        </w:rPr>
        <w:t>, przez okres 4 lat od dnia zakończenia postępowania o udzielenie zamówienia, a jeżeli czas trwania umowy przekracza 4 lata, okres przechowywania obejmuje cały czas trwania umowy;</w:t>
      </w:r>
    </w:p>
    <w:p w14:paraId="5A36720D" w14:textId="77777777" w:rsidR="006A6018" w:rsidRPr="00332B76" w:rsidRDefault="006A6018" w:rsidP="006A6018">
      <w:pPr>
        <w:pStyle w:val="Bezodstpw"/>
        <w:rPr>
          <w:rFonts w:asciiTheme="minorHAnsi" w:hAnsiTheme="minorHAnsi"/>
          <w:sz w:val="22"/>
          <w:szCs w:val="22"/>
        </w:rPr>
      </w:pPr>
      <w:r w:rsidRPr="00332B76">
        <w:rPr>
          <w:rFonts w:asciiTheme="minorHAnsi" w:hAnsiTheme="minorHAnsi"/>
          <w:sz w:val="22"/>
          <w:szCs w:val="22"/>
        </w:rPr>
        <w:t xml:space="preserve">g/.obowiązek podania przez Panią/Pana danych osobowych bezpośrednio Pani/Pana dotyczących jest wymogiem ustawowym określonym w przepisach ustawy </w:t>
      </w:r>
      <w:proofErr w:type="spellStart"/>
      <w:r w:rsidRPr="00332B76">
        <w:rPr>
          <w:rFonts w:asciiTheme="minorHAnsi" w:hAnsiTheme="minorHAnsi"/>
          <w:sz w:val="22"/>
          <w:szCs w:val="22"/>
        </w:rPr>
        <w:t>Pzp</w:t>
      </w:r>
      <w:proofErr w:type="spellEnd"/>
      <w:r w:rsidRPr="00332B76">
        <w:rPr>
          <w:rFonts w:asciiTheme="minorHAnsi" w:hAnsiTheme="minorHAnsi"/>
          <w:sz w:val="22"/>
          <w:szCs w:val="22"/>
        </w:rPr>
        <w:t xml:space="preserve">, związanym z udziałem w postępowaniu o udzielenie zamówienia publicznego; </w:t>
      </w:r>
    </w:p>
    <w:p w14:paraId="75C2544E" w14:textId="77777777" w:rsidR="006A6018" w:rsidRPr="00332B76" w:rsidRDefault="006A6018" w:rsidP="006A6018">
      <w:pPr>
        <w:pStyle w:val="Bezodstpw"/>
        <w:rPr>
          <w:rFonts w:asciiTheme="minorHAnsi" w:hAnsiTheme="minorHAnsi"/>
          <w:b/>
          <w:i/>
          <w:sz w:val="22"/>
          <w:szCs w:val="22"/>
        </w:rPr>
      </w:pPr>
      <w:r w:rsidRPr="00332B76">
        <w:rPr>
          <w:rFonts w:asciiTheme="minorHAnsi" w:hAnsiTheme="minorHAnsi"/>
          <w:sz w:val="22"/>
          <w:szCs w:val="22"/>
        </w:rPr>
        <w:t xml:space="preserve">h/.konsekwencje niepodania określonych danych wynikają z ustawy </w:t>
      </w:r>
      <w:proofErr w:type="spellStart"/>
      <w:r w:rsidRPr="00332B76">
        <w:rPr>
          <w:rFonts w:asciiTheme="minorHAnsi" w:hAnsiTheme="minorHAnsi"/>
          <w:sz w:val="22"/>
          <w:szCs w:val="22"/>
        </w:rPr>
        <w:t>Pzp</w:t>
      </w:r>
      <w:proofErr w:type="spellEnd"/>
      <w:r w:rsidRPr="00332B76">
        <w:rPr>
          <w:rFonts w:asciiTheme="minorHAnsi" w:hAnsiTheme="minorHAnsi"/>
          <w:sz w:val="22"/>
          <w:szCs w:val="22"/>
        </w:rPr>
        <w:t xml:space="preserve">;  </w:t>
      </w:r>
    </w:p>
    <w:p w14:paraId="3B2930A5" w14:textId="77777777" w:rsidR="006A6018" w:rsidRPr="00332B76" w:rsidRDefault="006A6018" w:rsidP="006A6018">
      <w:pPr>
        <w:pStyle w:val="Bezodstpw"/>
        <w:rPr>
          <w:rFonts w:asciiTheme="minorHAnsi" w:hAnsiTheme="minorHAnsi"/>
          <w:sz w:val="22"/>
          <w:szCs w:val="22"/>
        </w:rPr>
      </w:pPr>
      <w:r w:rsidRPr="00332B76">
        <w:rPr>
          <w:rFonts w:asciiTheme="minorHAnsi" w:hAnsiTheme="minorHAnsi"/>
          <w:sz w:val="22"/>
          <w:szCs w:val="22"/>
        </w:rPr>
        <w:t>i/.w odniesieniu do Pani/Pana danych osobowych decyzje nie będą podejmowane w sposób zautomatyzowany, stosowanie do art. 22 RODO;</w:t>
      </w:r>
    </w:p>
    <w:p w14:paraId="363BEA9B" w14:textId="77777777" w:rsidR="006A6018" w:rsidRPr="00332B76" w:rsidRDefault="006A6018" w:rsidP="006A6018">
      <w:pPr>
        <w:pStyle w:val="Bezodstpw"/>
        <w:rPr>
          <w:rFonts w:asciiTheme="minorHAnsi" w:hAnsiTheme="minorHAnsi"/>
          <w:sz w:val="22"/>
          <w:szCs w:val="22"/>
        </w:rPr>
      </w:pPr>
      <w:r w:rsidRPr="00332B76">
        <w:rPr>
          <w:rStyle w:val="Uwydatnienie"/>
          <w:rFonts w:asciiTheme="minorHAnsi" w:hAnsiTheme="minorHAnsi"/>
          <w:sz w:val="22"/>
          <w:szCs w:val="22"/>
        </w:rPr>
        <w:t>j/.administrator danych nie ma zamiaru przekazywać danych osobowych do państwa trzeciego lub organizacji międzynarodowej;</w:t>
      </w:r>
    </w:p>
    <w:p w14:paraId="33A40CC8" w14:textId="77777777" w:rsidR="006A6018" w:rsidRPr="00332B76" w:rsidRDefault="006A6018" w:rsidP="006A6018">
      <w:pPr>
        <w:pStyle w:val="Bezodstpw"/>
        <w:rPr>
          <w:rFonts w:asciiTheme="minorHAnsi" w:hAnsiTheme="minorHAnsi"/>
          <w:sz w:val="22"/>
          <w:szCs w:val="22"/>
        </w:rPr>
      </w:pPr>
      <w:r w:rsidRPr="00332B76">
        <w:rPr>
          <w:rFonts w:asciiTheme="minorHAnsi" w:hAnsiTheme="minorHAnsi"/>
          <w:sz w:val="22"/>
          <w:szCs w:val="22"/>
        </w:rPr>
        <w:t>k/.posiada Pani/Pan:</w:t>
      </w:r>
    </w:p>
    <w:p w14:paraId="378B31A5" w14:textId="77777777" w:rsidR="006A6018" w:rsidRPr="00332B76" w:rsidRDefault="006A6018" w:rsidP="006A6018">
      <w:pPr>
        <w:pStyle w:val="Bezodstpw"/>
        <w:rPr>
          <w:rFonts w:asciiTheme="minorHAnsi" w:hAnsiTheme="minorHAnsi"/>
          <w:sz w:val="22"/>
          <w:szCs w:val="22"/>
        </w:rPr>
      </w:pPr>
      <w:r w:rsidRPr="00332B76">
        <w:rPr>
          <w:rFonts w:asciiTheme="minorHAnsi" w:hAnsiTheme="minorHAnsi"/>
          <w:sz w:val="22"/>
          <w:szCs w:val="22"/>
        </w:rPr>
        <w:t>- na podstawie art. 15 RODO prawo dostępu do danych osobowych Pani/Pana dotyczących;</w:t>
      </w:r>
    </w:p>
    <w:p w14:paraId="71FC4A60" w14:textId="77777777" w:rsidR="006A6018" w:rsidRPr="00332B76" w:rsidRDefault="006A6018" w:rsidP="006A6018">
      <w:pPr>
        <w:pStyle w:val="Bezodstpw"/>
        <w:rPr>
          <w:rFonts w:asciiTheme="minorHAnsi" w:hAnsiTheme="minorHAnsi"/>
          <w:sz w:val="22"/>
          <w:szCs w:val="22"/>
        </w:rPr>
      </w:pPr>
      <w:r w:rsidRPr="00332B76">
        <w:rPr>
          <w:rFonts w:asciiTheme="minorHAnsi" w:hAnsiTheme="minorHAnsi"/>
          <w:sz w:val="22"/>
          <w:szCs w:val="22"/>
        </w:rPr>
        <w:t xml:space="preserve">- na podstawie art. 16 RODO prawo do sprostowania Pani/Pana danych osobowych </w:t>
      </w:r>
      <w:r w:rsidRPr="00332B76">
        <w:rPr>
          <w:rFonts w:asciiTheme="minorHAnsi" w:hAnsiTheme="minorHAnsi"/>
          <w:b/>
          <w:sz w:val="22"/>
          <w:szCs w:val="22"/>
          <w:vertAlign w:val="superscript"/>
        </w:rPr>
        <w:t>**</w:t>
      </w:r>
      <w:r w:rsidRPr="00332B76">
        <w:rPr>
          <w:rFonts w:asciiTheme="minorHAnsi" w:hAnsiTheme="minorHAnsi"/>
          <w:sz w:val="22"/>
          <w:szCs w:val="22"/>
        </w:rPr>
        <w:t>;</w:t>
      </w:r>
    </w:p>
    <w:p w14:paraId="76BE30FE" w14:textId="77777777" w:rsidR="006A6018" w:rsidRPr="00332B76" w:rsidRDefault="006A6018" w:rsidP="006A6018">
      <w:pPr>
        <w:pStyle w:val="Bezodstpw"/>
        <w:rPr>
          <w:rFonts w:asciiTheme="minorHAnsi" w:hAnsiTheme="minorHAnsi"/>
          <w:sz w:val="22"/>
          <w:szCs w:val="22"/>
        </w:rPr>
      </w:pPr>
      <w:r w:rsidRPr="00332B76">
        <w:rPr>
          <w:rFonts w:asciiTheme="minorHAnsi" w:hAnsiTheme="minorHAnsi"/>
          <w:sz w:val="22"/>
          <w:szCs w:val="22"/>
        </w:rPr>
        <w:t xml:space="preserve">- na podstawie art. 18 RODO prawo żądania od administratora ograniczenia przetwarzania danych osobowych z zastrzeżeniem przypadków, o których mowa w art. 18 ust. 2 RODO ***;  </w:t>
      </w:r>
    </w:p>
    <w:p w14:paraId="796A84AB" w14:textId="77777777" w:rsidR="006A6018" w:rsidRPr="00332B76" w:rsidRDefault="006A6018" w:rsidP="006A6018">
      <w:pPr>
        <w:pStyle w:val="Bezodstpw"/>
        <w:rPr>
          <w:rFonts w:asciiTheme="minorHAnsi" w:hAnsiTheme="minorHAnsi"/>
          <w:i/>
          <w:color w:val="00B0F0"/>
          <w:sz w:val="22"/>
          <w:szCs w:val="22"/>
        </w:rPr>
      </w:pPr>
      <w:r w:rsidRPr="00332B76">
        <w:rPr>
          <w:rFonts w:asciiTheme="minorHAnsi" w:hAnsiTheme="minorHAnsi"/>
          <w:sz w:val="22"/>
          <w:szCs w:val="22"/>
        </w:rPr>
        <w:t>- prawo do wniesienia skargi do Prezesa Urzędu Ochrony Danych Osobowych, gdy uzna Pani/Pan, że przetwarzanie danych osobowych Pani/Pana dotyczących narusza przepisy RODO;</w:t>
      </w:r>
    </w:p>
    <w:p w14:paraId="067092D4" w14:textId="77777777" w:rsidR="006A6018" w:rsidRPr="00332B76" w:rsidRDefault="006A6018" w:rsidP="006A6018">
      <w:pPr>
        <w:pStyle w:val="Bezodstpw"/>
        <w:rPr>
          <w:rFonts w:asciiTheme="minorHAnsi" w:hAnsiTheme="minorHAnsi"/>
          <w:i/>
          <w:color w:val="00B0F0"/>
          <w:sz w:val="22"/>
          <w:szCs w:val="22"/>
        </w:rPr>
      </w:pPr>
      <w:r w:rsidRPr="00332B76">
        <w:rPr>
          <w:rFonts w:asciiTheme="minorHAnsi" w:hAnsiTheme="minorHAnsi"/>
          <w:sz w:val="22"/>
          <w:szCs w:val="22"/>
        </w:rPr>
        <w:t>nie przysługuje Pani/Panu:</w:t>
      </w:r>
    </w:p>
    <w:p w14:paraId="27BD887D" w14:textId="77777777" w:rsidR="006A6018" w:rsidRPr="00332B76" w:rsidRDefault="006A6018" w:rsidP="006A6018">
      <w:pPr>
        <w:pStyle w:val="Bezodstpw"/>
        <w:rPr>
          <w:rFonts w:asciiTheme="minorHAnsi" w:hAnsiTheme="minorHAnsi"/>
          <w:i/>
          <w:color w:val="00B0F0"/>
          <w:sz w:val="22"/>
          <w:szCs w:val="22"/>
        </w:rPr>
      </w:pPr>
      <w:r w:rsidRPr="00332B76">
        <w:rPr>
          <w:rFonts w:asciiTheme="minorHAnsi" w:hAnsiTheme="minorHAnsi"/>
          <w:sz w:val="22"/>
          <w:szCs w:val="22"/>
        </w:rPr>
        <w:t>w związku z art. 17 ust. 3 lit. b, d lub e RODO prawo do usunięcia danych osobowych;</w:t>
      </w:r>
    </w:p>
    <w:p w14:paraId="2D29E31A" w14:textId="77777777" w:rsidR="006A6018" w:rsidRPr="00332B76" w:rsidRDefault="006A6018" w:rsidP="006A6018">
      <w:pPr>
        <w:pStyle w:val="Bezodstpw"/>
        <w:rPr>
          <w:rFonts w:asciiTheme="minorHAnsi" w:hAnsiTheme="minorHAnsi"/>
          <w:b/>
          <w:i/>
          <w:sz w:val="22"/>
          <w:szCs w:val="22"/>
        </w:rPr>
      </w:pPr>
      <w:r w:rsidRPr="00332B76">
        <w:rPr>
          <w:rFonts w:asciiTheme="minorHAnsi" w:hAnsiTheme="minorHAnsi"/>
          <w:sz w:val="22"/>
          <w:szCs w:val="22"/>
        </w:rPr>
        <w:t>prawo do przenoszenia danych osobowych, o którym mowa w art. 20 RODO;</w:t>
      </w:r>
    </w:p>
    <w:p w14:paraId="3AFA1F0F" w14:textId="77777777" w:rsidR="006A6018" w:rsidRPr="00332B76" w:rsidRDefault="006A6018" w:rsidP="006A6018">
      <w:pPr>
        <w:pStyle w:val="Bezodstpw"/>
        <w:rPr>
          <w:rFonts w:asciiTheme="minorHAnsi" w:hAnsiTheme="minorHAnsi"/>
          <w:b/>
          <w:i/>
          <w:sz w:val="22"/>
          <w:szCs w:val="22"/>
        </w:rPr>
      </w:pPr>
      <w:r w:rsidRPr="00332B76">
        <w:rPr>
          <w:rFonts w:asciiTheme="minorHAnsi" w:hAnsiTheme="minorHAnsi"/>
          <w:b/>
          <w:sz w:val="22"/>
          <w:szCs w:val="22"/>
        </w:rPr>
        <w:t>na podstawie art. 21 RODO prawo sprzeciwu, wobec przetwarzania danych osobowych, gdyż podstawą prawną przetwarzania Pani/Pana danych osobowych jest art. 6 ust. 1 lit. c RODO</w:t>
      </w:r>
      <w:r w:rsidRPr="00332B76">
        <w:rPr>
          <w:rFonts w:asciiTheme="minorHAnsi" w:hAnsiTheme="minorHAnsi"/>
          <w:sz w:val="22"/>
          <w:szCs w:val="22"/>
        </w:rPr>
        <w:t>.</w:t>
      </w:r>
      <w:r w:rsidRPr="00332B76">
        <w:rPr>
          <w:rFonts w:asciiTheme="minorHAnsi" w:hAnsiTheme="minorHAnsi"/>
          <w:b/>
          <w:sz w:val="22"/>
          <w:szCs w:val="22"/>
        </w:rPr>
        <w:t xml:space="preserve"> </w:t>
      </w:r>
    </w:p>
    <w:p w14:paraId="28864849" w14:textId="77777777" w:rsidR="006A6018" w:rsidRPr="00332B76" w:rsidRDefault="006A6018" w:rsidP="006A6018">
      <w:pPr>
        <w:pStyle w:val="Bezodstpw"/>
        <w:rPr>
          <w:rFonts w:asciiTheme="minorHAnsi" w:hAnsiTheme="minorHAnsi"/>
          <w:b/>
          <w:i/>
          <w:sz w:val="22"/>
          <w:szCs w:val="22"/>
        </w:rPr>
      </w:pPr>
    </w:p>
    <w:p w14:paraId="428FD716" w14:textId="77777777" w:rsidR="006A6018" w:rsidRPr="00332B76" w:rsidRDefault="006A6018" w:rsidP="006A6018">
      <w:pPr>
        <w:pStyle w:val="Bezodstpw"/>
        <w:rPr>
          <w:rFonts w:asciiTheme="minorHAnsi" w:hAnsiTheme="minorHAnsi"/>
          <w:sz w:val="22"/>
          <w:szCs w:val="22"/>
        </w:rPr>
      </w:pPr>
    </w:p>
    <w:p w14:paraId="23893977" w14:textId="77777777" w:rsidR="006A6018" w:rsidRPr="00332B76" w:rsidRDefault="006A6018" w:rsidP="006A6018">
      <w:pPr>
        <w:pStyle w:val="Bezodstpw"/>
        <w:rPr>
          <w:rFonts w:asciiTheme="minorHAnsi" w:hAnsiTheme="minorHAnsi"/>
          <w:sz w:val="22"/>
          <w:szCs w:val="22"/>
        </w:rPr>
      </w:pPr>
      <w:r w:rsidRPr="00332B76">
        <w:rPr>
          <w:rFonts w:asciiTheme="minorHAnsi" w:hAnsiTheme="minorHAnsi"/>
          <w:sz w:val="22"/>
          <w:szCs w:val="22"/>
        </w:rPr>
        <w:t>______________________</w:t>
      </w:r>
    </w:p>
    <w:p w14:paraId="626E603F" w14:textId="77777777" w:rsidR="006A6018" w:rsidRPr="00332B76" w:rsidRDefault="006A6018" w:rsidP="006A6018">
      <w:pPr>
        <w:pStyle w:val="Bezodstpw"/>
        <w:rPr>
          <w:rFonts w:asciiTheme="minorHAnsi" w:hAnsiTheme="minorHAnsi"/>
          <w:i/>
          <w:sz w:val="22"/>
          <w:szCs w:val="22"/>
        </w:rPr>
      </w:pPr>
      <w:r w:rsidRPr="00332B76">
        <w:rPr>
          <w:rFonts w:asciiTheme="minorHAnsi" w:hAnsiTheme="minorHAnsi"/>
          <w:b/>
          <w:i/>
          <w:sz w:val="22"/>
          <w:szCs w:val="22"/>
          <w:vertAlign w:val="superscript"/>
        </w:rPr>
        <w:t>*</w:t>
      </w:r>
      <w:r w:rsidRPr="00332B76">
        <w:rPr>
          <w:rFonts w:asciiTheme="minorHAnsi" w:hAnsiTheme="minorHAnsi"/>
          <w:b/>
          <w:i/>
          <w:sz w:val="22"/>
          <w:szCs w:val="22"/>
        </w:rPr>
        <w:t xml:space="preserve"> Wyjaśnienie:</w:t>
      </w:r>
      <w:r w:rsidRPr="00332B76">
        <w:rPr>
          <w:rFonts w:asciiTheme="minorHAnsi" w:hAnsiTheme="minorHAnsi"/>
          <w:i/>
          <w:sz w:val="22"/>
          <w:szCs w:val="22"/>
        </w:rPr>
        <w:t xml:space="preserve"> informacja w tym zakresie jest wymagana, jeżeli w odniesieniu do danego administratora lub podmiotu przetwarzającego istnieje obowiązek wyznaczenia inspektora ochrony danych osobowych.</w:t>
      </w:r>
    </w:p>
    <w:p w14:paraId="3F6F3ECF" w14:textId="77777777" w:rsidR="006A6018" w:rsidRPr="00332B76" w:rsidRDefault="006A6018" w:rsidP="006A6018">
      <w:pPr>
        <w:pStyle w:val="Bezodstpw"/>
        <w:rPr>
          <w:rFonts w:asciiTheme="minorHAnsi" w:hAnsiTheme="minorHAnsi"/>
          <w:i/>
          <w:sz w:val="22"/>
          <w:szCs w:val="22"/>
        </w:rPr>
      </w:pPr>
      <w:r w:rsidRPr="00332B76">
        <w:rPr>
          <w:rFonts w:asciiTheme="minorHAnsi" w:hAnsiTheme="minorHAnsi"/>
          <w:b/>
          <w:i/>
          <w:sz w:val="22"/>
          <w:szCs w:val="22"/>
          <w:vertAlign w:val="superscript"/>
        </w:rPr>
        <w:t xml:space="preserve">** </w:t>
      </w:r>
      <w:r w:rsidRPr="00332B76">
        <w:rPr>
          <w:rFonts w:asciiTheme="minorHAnsi" w:hAnsiTheme="minorHAnsi"/>
          <w:b/>
          <w:i/>
          <w:sz w:val="22"/>
          <w:szCs w:val="22"/>
        </w:rPr>
        <w:t>Wyjaśnienie:</w:t>
      </w:r>
      <w:r w:rsidRPr="00332B76">
        <w:rPr>
          <w:rFonts w:asciiTheme="minorHAnsi" w:hAnsiTheme="minorHAnsi"/>
          <w:i/>
          <w:sz w:val="22"/>
          <w:szCs w:val="22"/>
        </w:rPr>
        <w:t xml:space="preserve"> skorzystanie z prawa do sprostowania nie może skutkować zmianą wyniku postępowania</w:t>
      </w:r>
      <w:r w:rsidRPr="00332B76">
        <w:rPr>
          <w:rFonts w:asciiTheme="minorHAnsi" w:hAnsiTheme="minorHAnsi"/>
          <w:i/>
          <w:sz w:val="22"/>
          <w:szCs w:val="22"/>
        </w:rPr>
        <w:br/>
        <w:t xml:space="preserve">o udzielenie zamówienia publicznego ani zmianą postanowień umowy w zakresie niezgodnym z ustawą </w:t>
      </w:r>
      <w:proofErr w:type="spellStart"/>
      <w:r w:rsidRPr="00332B76">
        <w:rPr>
          <w:rFonts w:asciiTheme="minorHAnsi" w:hAnsiTheme="minorHAnsi"/>
          <w:i/>
          <w:sz w:val="22"/>
          <w:szCs w:val="22"/>
        </w:rPr>
        <w:t>Pzp</w:t>
      </w:r>
      <w:proofErr w:type="spellEnd"/>
      <w:r w:rsidRPr="00332B76">
        <w:rPr>
          <w:rFonts w:asciiTheme="minorHAnsi" w:hAnsiTheme="minorHAnsi"/>
          <w:i/>
          <w:sz w:val="22"/>
          <w:szCs w:val="22"/>
        </w:rPr>
        <w:t xml:space="preserve"> oraz nie może naruszać integralności protokołu oraz jego załączników.</w:t>
      </w:r>
    </w:p>
    <w:p w14:paraId="29C95096" w14:textId="77777777" w:rsidR="006A6018" w:rsidRPr="00332B76" w:rsidRDefault="006A6018" w:rsidP="006A6018">
      <w:pPr>
        <w:pStyle w:val="Bezodstpw"/>
        <w:rPr>
          <w:rFonts w:asciiTheme="minorHAnsi" w:hAnsiTheme="minorHAnsi"/>
          <w:i/>
          <w:sz w:val="22"/>
          <w:szCs w:val="22"/>
        </w:rPr>
      </w:pPr>
      <w:r w:rsidRPr="00332B76">
        <w:rPr>
          <w:rFonts w:asciiTheme="minorHAnsi" w:hAnsiTheme="minorHAnsi"/>
          <w:b/>
          <w:i/>
          <w:sz w:val="22"/>
          <w:szCs w:val="22"/>
          <w:vertAlign w:val="superscript"/>
        </w:rPr>
        <w:lastRenderedPageBreak/>
        <w:t xml:space="preserve">*** </w:t>
      </w:r>
      <w:r w:rsidRPr="00332B76">
        <w:rPr>
          <w:rFonts w:asciiTheme="minorHAnsi" w:hAnsiTheme="minorHAnsi"/>
          <w:b/>
          <w:i/>
          <w:sz w:val="22"/>
          <w:szCs w:val="22"/>
        </w:rPr>
        <w:t>Wyjaśnienie:</w:t>
      </w:r>
      <w:r w:rsidRPr="00332B76">
        <w:rPr>
          <w:rFonts w:asciiTheme="minorHAnsi" w:hAnsiTheme="minorHAnsi"/>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B25459D" w14:textId="77777777" w:rsidR="006A6018" w:rsidRPr="00332B76" w:rsidRDefault="006A6018" w:rsidP="006A6018">
      <w:pPr>
        <w:pStyle w:val="Bezodstpw"/>
        <w:rPr>
          <w:rFonts w:asciiTheme="minorHAnsi" w:hAnsiTheme="minorHAnsi"/>
          <w:b/>
          <w:color w:val="000000"/>
          <w:sz w:val="22"/>
          <w:szCs w:val="22"/>
        </w:rPr>
      </w:pPr>
    </w:p>
    <w:p w14:paraId="4FEC5793" w14:textId="77777777" w:rsidR="006A6018" w:rsidRPr="00332B76" w:rsidRDefault="006A6018" w:rsidP="006A6018">
      <w:pPr>
        <w:pStyle w:val="Bezodstpw"/>
        <w:rPr>
          <w:rFonts w:asciiTheme="minorHAnsi" w:hAnsiTheme="minorHAnsi"/>
          <w:color w:val="000000"/>
          <w:sz w:val="22"/>
          <w:szCs w:val="22"/>
          <w:u w:val="single"/>
        </w:rPr>
      </w:pPr>
      <w:r w:rsidRPr="00332B76">
        <w:rPr>
          <w:rFonts w:asciiTheme="minorHAnsi" w:hAnsiTheme="minorHAnsi"/>
          <w:color w:val="000000"/>
          <w:sz w:val="22"/>
          <w:szCs w:val="22"/>
        </w:rPr>
        <w:t xml:space="preserve">1.1.Wykonzwca składa Oświadczenie w zakresie określonym w art. 13 i art. 14 RODO wobec osób fizycznych – Załącznik do Formularza ofertowego </w:t>
      </w:r>
      <w:r w:rsidRPr="00332B76">
        <w:rPr>
          <w:rFonts w:asciiTheme="minorHAnsi" w:hAnsiTheme="minorHAnsi"/>
          <w:i/>
          <w:color w:val="000000"/>
          <w:sz w:val="22"/>
          <w:szCs w:val="22"/>
          <w:u w:val="single"/>
        </w:rPr>
        <w:t>(jeśli dotyczy</w:t>
      </w:r>
      <w:r w:rsidRPr="00332B76">
        <w:rPr>
          <w:rFonts w:asciiTheme="minorHAnsi" w:hAnsiTheme="minorHAnsi"/>
          <w:color w:val="000000"/>
          <w:sz w:val="22"/>
          <w:szCs w:val="22"/>
          <w:u w:val="single"/>
        </w:rPr>
        <w:t>)</w:t>
      </w:r>
    </w:p>
    <w:p w14:paraId="38E87D71" w14:textId="77777777" w:rsidR="006A6018" w:rsidRPr="00332B76" w:rsidRDefault="006A6018" w:rsidP="006A6018">
      <w:pPr>
        <w:pStyle w:val="Bezodstpw"/>
        <w:rPr>
          <w:rFonts w:asciiTheme="minorHAnsi" w:hAnsiTheme="minorHAnsi"/>
          <w:b/>
          <w:color w:val="000000"/>
          <w:sz w:val="22"/>
          <w:szCs w:val="22"/>
          <w:u w:val="single"/>
        </w:rPr>
      </w:pPr>
    </w:p>
    <w:p w14:paraId="1D2C3BFB" w14:textId="77777777" w:rsidR="00DE4B02" w:rsidRPr="00332B76" w:rsidRDefault="00DE4B02" w:rsidP="006B48C6">
      <w:pPr>
        <w:pStyle w:val="Tekstprzypisudolnego"/>
        <w:rPr>
          <w:rFonts w:asciiTheme="minorHAnsi" w:hAnsiTheme="minorHAnsi"/>
          <w:b/>
          <w:bCs/>
          <w:sz w:val="22"/>
          <w:szCs w:val="22"/>
        </w:rPr>
      </w:pPr>
    </w:p>
    <w:p w14:paraId="31AE37B2" w14:textId="77777777" w:rsidR="00332B76" w:rsidRPr="00332B76" w:rsidRDefault="00332B76">
      <w:pPr>
        <w:rPr>
          <w:rFonts w:asciiTheme="minorHAnsi" w:hAnsiTheme="minorHAnsi"/>
          <w:b/>
          <w:bCs/>
          <w:sz w:val="22"/>
          <w:szCs w:val="22"/>
        </w:rPr>
      </w:pPr>
      <w:r w:rsidRPr="00332B76">
        <w:rPr>
          <w:rFonts w:asciiTheme="minorHAnsi" w:hAnsiTheme="minorHAnsi"/>
          <w:b/>
          <w:bCs/>
          <w:sz w:val="22"/>
          <w:szCs w:val="22"/>
        </w:rPr>
        <w:br w:type="page"/>
      </w:r>
    </w:p>
    <w:p w14:paraId="455DFA59" w14:textId="36FF7EE6" w:rsidR="006A6018" w:rsidRPr="00332B76" w:rsidRDefault="00563833" w:rsidP="006B48C6">
      <w:pPr>
        <w:pStyle w:val="Tekstprzypisudolnego"/>
        <w:rPr>
          <w:rFonts w:asciiTheme="minorHAnsi" w:hAnsiTheme="minorHAnsi"/>
          <w:b/>
          <w:bCs/>
          <w:sz w:val="22"/>
          <w:szCs w:val="22"/>
        </w:rPr>
      </w:pPr>
      <w:r w:rsidRPr="00332B76">
        <w:rPr>
          <w:rFonts w:asciiTheme="minorHAnsi" w:hAnsiTheme="minorHAnsi"/>
          <w:b/>
          <w:bCs/>
          <w:sz w:val="22"/>
          <w:szCs w:val="22"/>
        </w:rPr>
        <w:lastRenderedPageBreak/>
        <w:t>Załącznik nr 7</w:t>
      </w:r>
      <w:r w:rsidR="006A6018" w:rsidRPr="00332B76">
        <w:rPr>
          <w:rFonts w:asciiTheme="minorHAnsi" w:hAnsiTheme="minorHAnsi"/>
          <w:b/>
          <w:bCs/>
          <w:sz w:val="22"/>
          <w:szCs w:val="22"/>
        </w:rPr>
        <w:t xml:space="preserve"> </w:t>
      </w:r>
      <w:r w:rsidR="00E834BF" w:rsidRPr="00332B76">
        <w:rPr>
          <w:rFonts w:asciiTheme="minorHAnsi" w:hAnsiTheme="minorHAnsi"/>
          <w:b/>
          <w:bCs/>
          <w:sz w:val="22"/>
          <w:szCs w:val="22"/>
        </w:rPr>
        <w:t xml:space="preserve">TP </w:t>
      </w:r>
      <w:r w:rsidR="00DC1302">
        <w:rPr>
          <w:rFonts w:asciiTheme="minorHAnsi" w:hAnsiTheme="minorHAnsi"/>
          <w:b/>
          <w:bCs/>
          <w:sz w:val="22"/>
          <w:szCs w:val="22"/>
        </w:rPr>
        <w:t>22</w:t>
      </w:r>
      <w:r w:rsidR="00E834BF" w:rsidRPr="00332B76">
        <w:rPr>
          <w:rFonts w:asciiTheme="minorHAnsi" w:hAnsiTheme="minorHAnsi"/>
          <w:b/>
          <w:bCs/>
          <w:sz w:val="22"/>
          <w:szCs w:val="22"/>
        </w:rPr>
        <w:t>/</w:t>
      </w:r>
      <w:r w:rsidR="006A6018" w:rsidRPr="00332B76">
        <w:rPr>
          <w:rFonts w:asciiTheme="minorHAnsi" w:hAnsiTheme="minorHAnsi"/>
          <w:b/>
          <w:bCs/>
          <w:sz w:val="22"/>
          <w:szCs w:val="22"/>
        </w:rPr>
        <w:t>202</w:t>
      </w:r>
      <w:r w:rsidR="00334822" w:rsidRPr="00332B76">
        <w:rPr>
          <w:rFonts w:asciiTheme="minorHAnsi" w:hAnsiTheme="minorHAnsi"/>
          <w:b/>
          <w:bCs/>
          <w:sz w:val="22"/>
          <w:szCs w:val="22"/>
        </w:rPr>
        <w:t>4</w:t>
      </w:r>
    </w:p>
    <w:p w14:paraId="4159FC41" w14:textId="77777777" w:rsidR="006A6018" w:rsidRPr="00332B76" w:rsidRDefault="006A6018" w:rsidP="006A6018">
      <w:pPr>
        <w:pStyle w:val="Tekstprzypisudolnego"/>
        <w:jc w:val="center"/>
        <w:rPr>
          <w:rFonts w:asciiTheme="minorHAnsi" w:hAnsiTheme="minorHAnsi"/>
          <w:i/>
          <w:iCs/>
          <w:sz w:val="22"/>
          <w:szCs w:val="22"/>
          <w:u w:val="single"/>
        </w:rPr>
      </w:pPr>
    </w:p>
    <w:p w14:paraId="342F0DE0" w14:textId="77777777" w:rsidR="006A6018" w:rsidRPr="00332B76" w:rsidRDefault="006A6018" w:rsidP="006A6018">
      <w:pPr>
        <w:pStyle w:val="Tekstprzypisudolnego"/>
        <w:jc w:val="center"/>
        <w:rPr>
          <w:rFonts w:asciiTheme="minorHAnsi" w:hAnsiTheme="minorHAnsi"/>
          <w:i/>
          <w:iCs/>
          <w:sz w:val="22"/>
          <w:szCs w:val="22"/>
          <w:u w:val="single"/>
        </w:rPr>
      </w:pPr>
    </w:p>
    <w:p w14:paraId="0C341010" w14:textId="77777777" w:rsidR="006A6018" w:rsidRPr="00332B76" w:rsidRDefault="006A6018" w:rsidP="006A6018">
      <w:pPr>
        <w:pStyle w:val="Tekstprzypisudolnego"/>
        <w:jc w:val="center"/>
        <w:rPr>
          <w:rFonts w:asciiTheme="minorHAnsi" w:hAnsiTheme="minorHAnsi"/>
          <w:i/>
          <w:iCs/>
          <w:sz w:val="22"/>
          <w:szCs w:val="22"/>
          <w:u w:val="single"/>
        </w:rPr>
      </w:pPr>
    </w:p>
    <w:p w14:paraId="4458E671" w14:textId="77777777" w:rsidR="006A6018" w:rsidRPr="00332B76" w:rsidRDefault="006A6018" w:rsidP="006A6018">
      <w:pPr>
        <w:pStyle w:val="Tekstprzypisudolnego"/>
        <w:spacing w:line="276" w:lineRule="auto"/>
        <w:jc w:val="center"/>
        <w:rPr>
          <w:rFonts w:asciiTheme="minorHAnsi" w:hAnsiTheme="minorHAnsi"/>
          <w:b/>
          <w:bCs/>
          <w:sz w:val="22"/>
          <w:szCs w:val="22"/>
        </w:rPr>
      </w:pPr>
      <w:r w:rsidRPr="00332B76">
        <w:rPr>
          <w:rFonts w:asciiTheme="minorHAnsi" w:hAnsiTheme="minorHAnsi"/>
          <w:b/>
          <w:bCs/>
          <w:sz w:val="22"/>
          <w:szCs w:val="22"/>
        </w:rPr>
        <w:t>Oświadczenie</w:t>
      </w:r>
    </w:p>
    <w:p w14:paraId="218D5279" w14:textId="77777777" w:rsidR="006A6018" w:rsidRPr="00332B76" w:rsidRDefault="006A6018" w:rsidP="006A6018">
      <w:pPr>
        <w:pStyle w:val="Tekstprzypisudolnego"/>
        <w:spacing w:line="276" w:lineRule="auto"/>
        <w:jc w:val="center"/>
        <w:rPr>
          <w:rFonts w:asciiTheme="minorHAnsi" w:hAnsiTheme="minorHAnsi"/>
          <w:b/>
          <w:bCs/>
          <w:sz w:val="22"/>
          <w:szCs w:val="22"/>
        </w:rPr>
      </w:pPr>
      <w:r w:rsidRPr="00332B76">
        <w:rPr>
          <w:rFonts w:asciiTheme="minorHAnsi" w:hAnsiTheme="minorHAnsi"/>
          <w:b/>
          <w:bCs/>
          <w:sz w:val="22"/>
          <w:szCs w:val="22"/>
        </w:rPr>
        <w:t xml:space="preserve">Wykonawcy w zakresie wypełnienia obowiązków informacyjnych </w:t>
      </w:r>
    </w:p>
    <w:p w14:paraId="45A1A221" w14:textId="77777777" w:rsidR="006A6018" w:rsidRPr="00332B76" w:rsidRDefault="006A6018" w:rsidP="006A6018">
      <w:pPr>
        <w:pStyle w:val="Tekstprzypisudolnego"/>
        <w:spacing w:line="276" w:lineRule="auto"/>
        <w:jc w:val="center"/>
        <w:rPr>
          <w:rFonts w:asciiTheme="minorHAnsi" w:hAnsiTheme="minorHAnsi"/>
          <w:b/>
          <w:bCs/>
          <w:sz w:val="22"/>
          <w:szCs w:val="22"/>
        </w:rPr>
      </w:pPr>
      <w:r w:rsidRPr="00332B76">
        <w:rPr>
          <w:rFonts w:asciiTheme="minorHAnsi" w:hAnsiTheme="minorHAnsi"/>
          <w:b/>
          <w:bCs/>
          <w:sz w:val="22"/>
          <w:szCs w:val="22"/>
        </w:rPr>
        <w:t xml:space="preserve">przewidzianych w art. 13 lub art. 14 RODO </w:t>
      </w:r>
    </w:p>
    <w:p w14:paraId="64D5B257" w14:textId="77777777" w:rsidR="006A6018" w:rsidRPr="00332B76" w:rsidRDefault="006A6018" w:rsidP="006A6018">
      <w:pPr>
        <w:pStyle w:val="Tekstprzypisudolnego"/>
        <w:jc w:val="center"/>
        <w:rPr>
          <w:rFonts w:asciiTheme="minorHAnsi" w:hAnsiTheme="minorHAnsi"/>
          <w:i/>
          <w:iCs/>
          <w:sz w:val="22"/>
          <w:szCs w:val="22"/>
          <w:u w:val="single"/>
        </w:rPr>
      </w:pPr>
    </w:p>
    <w:p w14:paraId="75279216" w14:textId="77777777" w:rsidR="006A6018" w:rsidRPr="00332B76" w:rsidRDefault="006A6018" w:rsidP="006A6018">
      <w:pPr>
        <w:pStyle w:val="Tekstprzypisudolnego"/>
        <w:jc w:val="center"/>
        <w:rPr>
          <w:rFonts w:asciiTheme="minorHAnsi" w:hAnsiTheme="minorHAnsi"/>
          <w:i/>
          <w:iCs/>
          <w:sz w:val="22"/>
          <w:szCs w:val="22"/>
          <w:u w:val="single"/>
        </w:rPr>
      </w:pPr>
    </w:p>
    <w:p w14:paraId="0A1C5812" w14:textId="77777777" w:rsidR="006A6018" w:rsidRPr="00332B76" w:rsidRDefault="006A6018" w:rsidP="006A6018">
      <w:pPr>
        <w:pStyle w:val="Tekstprzypisudolnego"/>
        <w:jc w:val="center"/>
        <w:rPr>
          <w:rFonts w:asciiTheme="minorHAnsi" w:hAnsiTheme="minorHAnsi"/>
          <w:color w:val="000000"/>
          <w:sz w:val="22"/>
          <w:szCs w:val="22"/>
        </w:rPr>
      </w:pPr>
      <w:r w:rsidRPr="00332B76">
        <w:rPr>
          <w:rFonts w:asciiTheme="minorHAnsi" w:hAnsiTheme="minorHAnsi"/>
          <w:i/>
          <w:iCs/>
          <w:sz w:val="22"/>
          <w:szCs w:val="22"/>
          <w:u w:val="single"/>
        </w:rPr>
        <w:t xml:space="preserve"> </w:t>
      </w:r>
    </w:p>
    <w:p w14:paraId="7C6B6A99" w14:textId="77777777" w:rsidR="006A6018" w:rsidRPr="00332B76" w:rsidRDefault="006A6018" w:rsidP="006A6018">
      <w:pPr>
        <w:pStyle w:val="NormalnyWeb"/>
        <w:spacing w:line="360" w:lineRule="auto"/>
        <w:ind w:firstLine="567"/>
        <w:rPr>
          <w:rFonts w:asciiTheme="minorHAnsi" w:hAnsiTheme="minorHAnsi"/>
          <w:sz w:val="22"/>
          <w:szCs w:val="22"/>
        </w:rPr>
      </w:pPr>
      <w:r w:rsidRPr="00332B76">
        <w:rPr>
          <w:rFonts w:asciiTheme="minorHAnsi" w:hAnsiTheme="minorHAnsi"/>
          <w:color w:val="000000"/>
          <w:sz w:val="22"/>
          <w:szCs w:val="22"/>
        </w:rPr>
        <w:t>Oświadczam, że wypełniłem obowiązki informacyjne przewidziane w art. 13 lub art. 14 RODO</w:t>
      </w:r>
      <w:r w:rsidRPr="00332B76">
        <w:rPr>
          <w:rFonts w:asciiTheme="minorHAnsi" w:hAnsiTheme="minorHAnsi"/>
          <w:color w:val="000000"/>
          <w:sz w:val="22"/>
          <w:szCs w:val="22"/>
          <w:vertAlign w:val="superscript"/>
        </w:rPr>
        <w:t>1)</w:t>
      </w:r>
      <w:r w:rsidRPr="00332B76">
        <w:rPr>
          <w:rFonts w:asciiTheme="minorHAnsi" w:hAnsiTheme="minorHAnsi"/>
          <w:color w:val="000000"/>
          <w:sz w:val="22"/>
          <w:szCs w:val="22"/>
        </w:rPr>
        <w:t xml:space="preserve"> wobec osób fizycznych, </w:t>
      </w:r>
      <w:r w:rsidRPr="00332B76">
        <w:rPr>
          <w:rFonts w:asciiTheme="minorHAnsi" w:hAnsiTheme="minorHAnsi"/>
          <w:sz w:val="22"/>
          <w:szCs w:val="22"/>
        </w:rPr>
        <w:t>od których dane osobowe bezpośrednio lub pośrednio pozyskałem</w:t>
      </w:r>
      <w:r w:rsidRPr="00332B76">
        <w:rPr>
          <w:rFonts w:asciiTheme="minorHAnsi" w:hAnsiTheme="minorHAnsi"/>
          <w:color w:val="000000"/>
          <w:sz w:val="22"/>
          <w:szCs w:val="22"/>
        </w:rPr>
        <w:t xml:space="preserve"> w celu ubiegania się o udzielenie zamówienia publicznego w niniejszym postępowaniu</w:t>
      </w:r>
      <w:r w:rsidRPr="00332B76">
        <w:rPr>
          <w:rFonts w:asciiTheme="minorHAnsi" w:hAnsiTheme="minorHAnsi"/>
          <w:sz w:val="22"/>
          <w:szCs w:val="22"/>
        </w:rPr>
        <w:t>.*</w:t>
      </w:r>
    </w:p>
    <w:p w14:paraId="3FE57B66" w14:textId="77777777" w:rsidR="006A6018" w:rsidRPr="00332B76" w:rsidRDefault="006A6018" w:rsidP="006A6018">
      <w:pPr>
        <w:pStyle w:val="NormalnyWeb"/>
        <w:spacing w:line="360" w:lineRule="auto"/>
        <w:ind w:firstLine="567"/>
        <w:rPr>
          <w:rFonts w:asciiTheme="minorHAnsi" w:hAnsiTheme="minorHAnsi"/>
          <w:sz w:val="22"/>
          <w:szCs w:val="22"/>
        </w:rPr>
      </w:pPr>
    </w:p>
    <w:p w14:paraId="61BBCFCB" w14:textId="77777777" w:rsidR="006A6018" w:rsidRPr="00332B76" w:rsidRDefault="006A6018" w:rsidP="006A6018">
      <w:pPr>
        <w:pStyle w:val="NormalnyWeb"/>
        <w:spacing w:line="360" w:lineRule="auto"/>
        <w:rPr>
          <w:rFonts w:asciiTheme="minorHAnsi" w:hAnsiTheme="minorHAnsi"/>
          <w:b/>
          <w:bCs/>
          <w:sz w:val="22"/>
          <w:szCs w:val="22"/>
        </w:rPr>
      </w:pPr>
    </w:p>
    <w:p w14:paraId="7D1F937B" w14:textId="77777777" w:rsidR="006A6018" w:rsidRPr="00332B76" w:rsidRDefault="006A6018" w:rsidP="006A6018">
      <w:pPr>
        <w:pStyle w:val="NormalnyWeb"/>
        <w:spacing w:line="360" w:lineRule="auto"/>
        <w:jc w:val="right"/>
        <w:rPr>
          <w:rFonts w:asciiTheme="minorHAnsi" w:hAnsiTheme="minorHAnsi"/>
          <w:sz w:val="22"/>
          <w:szCs w:val="22"/>
        </w:rPr>
      </w:pPr>
      <w:r w:rsidRPr="00332B76">
        <w:rPr>
          <w:rFonts w:asciiTheme="minorHAnsi" w:hAnsiTheme="minorHAnsi"/>
          <w:sz w:val="22"/>
          <w:szCs w:val="22"/>
        </w:rPr>
        <w:t>______________________________</w:t>
      </w:r>
    </w:p>
    <w:p w14:paraId="3F69D5BD" w14:textId="77777777" w:rsidR="006A6018" w:rsidRPr="00332B76" w:rsidRDefault="006A6018" w:rsidP="006A6018">
      <w:pPr>
        <w:pStyle w:val="NormalnyWeb"/>
        <w:spacing w:line="360" w:lineRule="auto"/>
        <w:jc w:val="center"/>
        <w:rPr>
          <w:rFonts w:asciiTheme="minorHAnsi" w:hAnsiTheme="minorHAnsi"/>
          <w:sz w:val="22"/>
          <w:szCs w:val="22"/>
        </w:rPr>
      </w:pPr>
      <w:r w:rsidRPr="00332B76">
        <w:rPr>
          <w:rFonts w:asciiTheme="minorHAnsi" w:hAnsiTheme="minorHAnsi"/>
          <w:sz w:val="22"/>
          <w:szCs w:val="22"/>
        </w:rPr>
        <w:t xml:space="preserve">                                                                                                                                data i podpis</w:t>
      </w:r>
    </w:p>
    <w:p w14:paraId="5A397778" w14:textId="77777777" w:rsidR="006A6018" w:rsidRPr="00332B76" w:rsidRDefault="006A6018" w:rsidP="006A6018">
      <w:pPr>
        <w:pStyle w:val="NormalnyWeb"/>
        <w:spacing w:line="360" w:lineRule="auto"/>
        <w:rPr>
          <w:rFonts w:asciiTheme="minorHAnsi" w:hAnsiTheme="minorHAnsi"/>
          <w:b/>
          <w:bCs/>
          <w:sz w:val="22"/>
          <w:szCs w:val="22"/>
        </w:rPr>
      </w:pPr>
    </w:p>
    <w:p w14:paraId="69A91F31" w14:textId="77777777" w:rsidR="006A6018" w:rsidRPr="00332B76" w:rsidRDefault="006A6018" w:rsidP="006A6018">
      <w:pPr>
        <w:rPr>
          <w:rFonts w:asciiTheme="minorHAnsi" w:hAnsiTheme="minorHAnsi"/>
          <w:sz w:val="22"/>
          <w:szCs w:val="22"/>
        </w:rPr>
      </w:pPr>
    </w:p>
    <w:p w14:paraId="181E8A86" w14:textId="77777777" w:rsidR="006A6018" w:rsidRPr="00332B76" w:rsidRDefault="006A6018" w:rsidP="006A6018">
      <w:pPr>
        <w:pStyle w:val="NormalnyWeb"/>
        <w:spacing w:line="360" w:lineRule="auto"/>
        <w:rPr>
          <w:rFonts w:asciiTheme="minorHAnsi" w:hAnsiTheme="minorHAnsi"/>
          <w:color w:val="000000"/>
          <w:sz w:val="22"/>
          <w:szCs w:val="22"/>
        </w:rPr>
      </w:pPr>
      <w:r w:rsidRPr="00332B76">
        <w:rPr>
          <w:rFonts w:asciiTheme="minorHAnsi" w:hAnsiTheme="minorHAnsi"/>
          <w:color w:val="000000"/>
          <w:sz w:val="22"/>
          <w:szCs w:val="22"/>
        </w:rPr>
        <w:t>______________________________</w:t>
      </w:r>
    </w:p>
    <w:p w14:paraId="66B4E37C" w14:textId="77777777" w:rsidR="006A6018" w:rsidRPr="00332B76" w:rsidRDefault="006A6018" w:rsidP="006A6018">
      <w:pPr>
        <w:pStyle w:val="Tekstprzypisudolnego"/>
        <w:rPr>
          <w:rFonts w:asciiTheme="minorHAnsi" w:hAnsiTheme="minorHAnsi"/>
          <w:sz w:val="22"/>
          <w:szCs w:val="22"/>
        </w:rPr>
      </w:pPr>
      <w:r w:rsidRPr="00332B76">
        <w:rPr>
          <w:rFonts w:asciiTheme="minorHAnsi" w:hAnsiTheme="minorHAnsi"/>
          <w:color w:val="000000"/>
          <w:sz w:val="22"/>
          <w:szCs w:val="22"/>
          <w:vertAlign w:val="superscript"/>
        </w:rPr>
        <w:t xml:space="preserve">1) </w:t>
      </w:r>
      <w:r w:rsidRPr="00332B76">
        <w:rPr>
          <w:rFonts w:asciiTheme="minorHAnsi" w:hAnsi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487FDB7" w14:textId="589A7F37" w:rsidR="00A54219" w:rsidRPr="00332B76" w:rsidRDefault="006A6018" w:rsidP="006C2371">
      <w:pPr>
        <w:pBdr>
          <w:top w:val="nil"/>
          <w:left w:val="nil"/>
          <w:bottom w:val="nil"/>
          <w:right w:val="nil"/>
          <w:between w:val="nil"/>
        </w:pBdr>
        <w:rPr>
          <w:rFonts w:asciiTheme="minorHAnsi" w:hAnsiTheme="minorHAnsi"/>
          <w:sz w:val="22"/>
          <w:szCs w:val="22"/>
        </w:rPr>
      </w:pPr>
      <w:r w:rsidRPr="00332B76">
        <w:rPr>
          <w:rFonts w:asciiTheme="minorHAnsi" w:hAnsiTheme="minorHAnsi"/>
          <w:color w:val="000000"/>
          <w:sz w:val="22"/>
          <w:szCs w:val="22"/>
        </w:rPr>
        <w:t xml:space="preserve">* W </w:t>
      </w:r>
      <w:r w:rsidR="001C265C" w:rsidRPr="00332B76">
        <w:rPr>
          <w:rFonts w:asciiTheme="minorHAnsi" w:hAnsiTheme="minorHAnsi"/>
          <w:color w:val="000000"/>
          <w:sz w:val="22"/>
          <w:szCs w:val="22"/>
        </w:rPr>
        <w:t>przypadku,</w:t>
      </w:r>
      <w:r w:rsidRPr="00332B76">
        <w:rPr>
          <w:rFonts w:asciiTheme="minorHAnsi" w:hAnsiTheme="minorHAnsi"/>
          <w:color w:val="000000"/>
          <w:sz w:val="22"/>
          <w:szCs w:val="22"/>
        </w:rPr>
        <w:t xml:space="preserve"> gdy wykonawca </w:t>
      </w:r>
      <w:r w:rsidRPr="00332B76">
        <w:rPr>
          <w:rFonts w:asciiTheme="minorHAnsi" w:hAnsiTheme="minorHAnsi"/>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653294D" w14:textId="77777777" w:rsidR="003D7BB2" w:rsidRPr="00332B76" w:rsidRDefault="003D7BB2" w:rsidP="006C2371">
      <w:pPr>
        <w:pBdr>
          <w:top w:val="nil"/>
          <w:left w:val="nil"/>
          <w:bottom w:val="nil"/>
          <w:right w:val="nil"/>
          <w:between w:val="nil"/>
        </w:pBdr>
        <w:rPr>
          <w:rFonts w:asciiTheme="minorHAnsi" w:hAnsiTheme="minorHAnsi"/>
          <w:sz w:val="22"/>
          <w:szCs w:val="22"/>
        </w:rPr>
      </w:pPr>
    </w:p>
    <w:p w14:paraId="16B8B3FC" w14:textId="77777777" w:rsidR="00DE4B02" w:rsidRPr="00332B76" w:rsidRDefault="00DE4B02" w:rsidP="00DE4B02">
      <w:pPr>
        <w:pBdr>
          <w:top w:val="nil"/>
          <w:left w:val="nil"/>
          <w:bottom w:val="nil"/>
          <w:right w:val="nil"/>
          <w:between w:val="nil"/>
        </w:pBdr>
        <w:rPr>
          <w:rFonts w:asciiTheme="minorHAnsi" w:hAnsiTheme="minorHAnsi"/>
          <w:sz w:val="22"/>
          <w:szCs w:val="22"/>
        </w:rPr>
      </w:pPr>
    </w:p>
    <w:p w14:paraId="46DD8ECE" w14:textId="77777777" w:rsidR="00DE4B02" w:rsidRPr="00332B76" w:rsidRDefault="00DE4B02" w:rsidP="00DE4B02">
      <w:pPr>
        <w:pBdr>
          <w:top w:val="nil"/>
          <w:left w:val="nil"/>
          <w:bottom w:val="nil"/>
          <w:right w:val="nil"/>
          <w:between w:val="nil"/>
        </w:pBdr>
        <w:rPr>
          <w:rFonts w:asciiTheme="minorHAnsi" w:hAnsiTheme="minorHAnsi"/>
          <w:sz w:val="22"/>
          <w:szCs w:val="22"/>
        </w:rPr>
      </w:pPr>
    </w:p>
    <w:p w14:paraId="3CBC60E2" w14:textId="77777777" w:rsidR="00DE4B02" w:rsidRPr="00332B76" w:rsidRDefault="00DE4B02" w:rsidP="00DE4B02">
      <w:pPr>
        <w:pBdr>
          <w:top w:val="nil"/>
          <w:left w:val="nil"/>
          <w:bottom w:val="nil"/>
          <w:right w:val="nil"/>
          <w:between w:val="nil"/>
        </w:pBdr>
        <w:rPr>
          <w:rFonts w:asciiTheme="minorHAnsi" w:hAnsiTheme="minorHAnsi"/>
          <w:sz w:val="22"/>
          <w:szCs w:val="22"/>
        </w:rPr>
      </w:pPr>
    </w:p>
    <w:p w14:paraId="21DD9518" w14:textId="77777777" w:rsidR="00DE4B02" w:rsidRPr="00332B76" w:rsidRDefault="00DE4B02" w:rsidP="00DE4B02">
      <w:pPr>
        <w:pBdr>
          <w:top w:val="nil"/>
          <w:left w:val="nil"/>
          <w:bottom w:val="nil"/>
          <w:right w:val="nil"/>
          <w:between w:val="nil"/>
        </w:pBdr>
        <w:rPr>
          <w:rFonts w:asciiTheme="minorHAnsi" w:hAnsiTheme="minorHAnsi"/>
          <w:sz w:val="22"/>
          <w:szCs w:val="22"/>
        </w:rPr>
      </w:pPr>
    </w:p>
    <w:p w14:paraId="4CAD8F23" w14:textId="77777777" w:rsidR="00DE4B02" w:rsidRPr="00332B76" w:rsidRDefault="00DE4B02" w:rsidP="00DE4B02">
      <w:pPr>
        <w:pBdr>
          <w:top w:val="nil"/>
          <w:left w:val="nil"/>
          <w:bottom w:val="nil"/>
          <w:right w:val="nil"/>
          <w:between w:val="nil"/>
        </w:pBdr>
        <w:rPr>
          <w:rFonts w:asciiTheme="minorHAnsi" w:hAnsiTheme="minorHAnsi"/>
          <w:sz w:val="22"/>
          <w:szCs w:val="22"/>
        </w:rPr>
      </w:pPr>
    </w:p>
    <w:p w14:paraId="39590E41" w14:textId="77777777" w:rsidR="00DE4B02" w:rsidRPr="00332B76" w:rsidRDefault="00DE4B02" w:rsidP="00DE4B02">
      <w:pPr>
        <w:pBdr>
          <w:top w:val="nil"/>
          <w:left w:val="nil"/>
          <w:bottom w:val="nil"/>
          <w:right w:val="nil"/>
          <w:between w:val="nil"/>
        </w:pBdr>
        <w:rPr>
          <w:rFonts w:asciiTheme="minorHAnsi" w:hAnsiTheme="minorHAnsi"/>
          <w:sz w:val="22"/>
          <w:szCs w:val="22"/>
        </w:rPr>
      </w:pPr>
    </w:p>
    <w:p w14:paraId="6EFB23BA" w14:textId="47350734" w:rsidR="003D7BB2" w:rsidRPr="00332B76" w:rsidRDefault="003D7BB2" w:rsidP="00DE4B02">
      <w:pPr>
        <w:pBdr>
          <w:top w:val="nil"/>
          <w:left w:val="nil"/>
          <w:bottom w:val="nil"/>
          <w:right w:val="nil"/>
          <w:between w:val="nil"/>
        </w:pBdr>
        <w:rPr>
          <w:rFonts w:asciiTheme="minorHAnsi" w:eastAsia="Tahoma" w:hAnsiTheme="minorHAnsi" w:cs="Tahoma"/>
          <w:sz w:val="22"/>
          <w:szCs w:val="22"/>
        </w:rPr>
      </w:pPr>
      <w:r w:rsidRPr="00332B76">
        <w:rPr>
          <w:rFonts w:asciiTheme="minorHAnsi" w:eastAsia="Cambria" w:hAnsiTheme="minorHAnsi" w:cs="Cambria"/>
          <w:b/>
          <w:sz w:val="22"/>
          <w:szCs w:val="22"/>
        </w:rPr>
        <w:lastRenderedPageBreak/>
        <w:t>Załącznik nr 8 do SWZ</w:t>
      </w:r>
    </w:p>
    <w:p w14:paraId="33969A5F" w14:textId="77777777" w:rsidR="003D7BB2" w:rsidRPr="00332B76" w:rsidRDefault="003D7BB2" w:rsidP="003D7BB2">
      <w:pPr>
        <w:pBdr>
          <w:top w:val="nil"/>
          <w:left w:val="nil"/>
          <w:bottom w:val="nil"/>
          <w:right w:val="nil"/>
          <w:between w:val="nil"/>
        </w:pBdr>
        <w:ind w:left="5664" w:firstLine="707"/>
        <w:rPr>
          <w:rFonts w:asciiTheme="minorHAnsi" w:eastAsia="Cambria" w:hAnsiTheme="minorHAnsi" w:cs="Cambria"/>
          <w:sz w:val="22"/>
          <w:szCs w:val="22"/>
        </w:rPr>
      </w:pPr>
    </w:p>
    <w:p w14:paraId="33ACF578" w14:textId="77777777" w:rsidR="003D7BB2" w:rsidRPr="00332B76" w:rsidRDefault="003D7BB2" w:rsidP="003D7BB2">
      <w:pPr>
        <w:pBdr>
          <w:top w:val="nil"/>
          <w:left w:val="nil"/>
          <w:bottom w:val="nil"/>
          <w:right w:val="nil"/>
          <w:between w:val="nil"/>
        </w:pBdr>
        <w:ind w:firstLine="720"/>
        <w:jc w:val="center"/>
        <w:rPr>
          <w:rFonts w:asciiTheme="minorHAnsi" w:eastAsia="Cambria" w:hAnsiTheme="minorHAnsi" w:cs="Cambria"/>
          <w:b/>
          <w:sz w:val="22"/>
          <w:szCs w:val="22"/>
        </w:rPr>
      </w:pPr>
      <w:r w:rsidRPr="00332B76">
        <w:rPr>
          <w:rFonts w:asciiTheme="minorHAnsi" w:eastAsia="Cambria" w:hAnsiTheme="minorHAnsi" w:cs="Cambria"/>
          <w:b/>
          <w:sz w:val="22"/>
          <w:szCs w:val="22"/>
        </w:rPr>
        <w:t>O Ś W I A D C Z E N I E</w:t>
      </w:r>
    </w:p>
    <w:p w14:paraId="0D51D6F6" w14:textId="77777777" w:rsidR="003D7BB2" w:rsidRPr="00332B76" w:rsidRDefault="003D7BB2" w:rsidP="003D7BB2">
      <w:pPr>
        <w:pBdr>
          <w:top w:val="nil"/>
          <w:left w:val="nil"/>
          <w:bottom w:val="nil"/>
          <w:right w:val="nil"/>
          <w:between w:val="nil"/>
        </w:pBdr>
        <w:rPr>
          <w:rFonts w:asciiTheme="minorHAnsi" w:eastAsia="Tahoma" w:hAnsiTheme="minorHAnsi" w:cs="Tahoma"/>
          <w:sz w:val="22"/>
          <w:szCs w:val="22"/>
        </w:rPr>
      </w:pPr>
      <w:r w:rsidRPr="00332B76">
        <w:rPr>
          <w:rFonts w:asciiTheme="minorHAnsi" w:eastAsia="Cambria" w:hAnsiTheme="minorHAnsi" w:cs="Cambria"/>
          <w:b/>
          <w:sz w:val="22"/>
          <w:szCs w:val="22"/>
        </w:rPr>
        <w:t> </w:t>
      </w:r>
    </w:p>
    <w:p w14:paraId="37F1BA76" w14:textId="0636A620" w:rsidR="00160F8B" w:rsidRPr="00332B76" w:rsidRDefault="003D7BB2" w:rsidP="003D7BB2">
      <w:pPr>
        <w:pBdr>
          <w:top w:val="nil"/>
          <w:left w:val="nil"/>
          <w:bottom w:val="nil"/>
          <w:right w:val="nil"/>
          <w:between w:val="nil"/>
        </w:pBdr>
        <w:jc w:val="both"/>
        <w:rPr>
          <w:rFonts w:asciiTheme="minorHAnsi" w:eastAsia="Cambria" w:hAnsiTheme="minorHAnsi" w:cs="Cambria"/>
          <w:sz w:val="22"/>
          <w:szCs w:val="22"/>
        </w:rPr>
      </w:pPr>
      <w:r w:rsidRPr="00332B76">
        <w:rPr>
          <w:rFonts w:asciiTheme="minorHAnsi" w:eastAsia="Cambria" w:hAnsiTheme="minorHAnsi" w:cs="Cambria"/>
          <w:sz w:val="22"/>
          <w:szCs w:val="22"/>
        </w:rPr>
        <w:t>Dotyczy postępowania o zamówienie publiczne prowadzone w trybie i na zasadach określonych w ustawa z dnia 11 września 2019 r. Prawo zamówień publicznych (Dz.U.</w:t>
      </w:r>
      <w:r w:rsidR="00B2118E" w:rsidRPr="00332B76">
        <w:rPr>
          <w:rFonts w:asciiTheme="minorHAnsi" w:eastAsia="Cambria" w:hAnsiTheme="minorHAnsi" w:cs="Cambria"/>
          <w:sz w:val="22"/>
          <w:szCs w:val="22"/>
        </w:rPr>
        <w:t xml:space="preserve"> </w:t>
      </w:r>
      <w:r w:rsidRPr="00332B76">
        <w:rPr>
          <w:rFonts w:asciiTheme="minorHAnsi" w:eastAsia="Cambria" w:hAnsiTheme="minorHAnsi" w:cs="Cambria"/>
          <w:sz w:val="22"/>
          <w:szCs w:val="22"/>
        </w:rPr>
        <w:t>202</w:t>
      </w:r>
      <w:r w:rsidR="00334822" w:rsidRPr="00332B76">
        <w:rPr>
          <w:rFonts w:asciiTheme="minorHAnsi" w:eastAsia="Cambria" w:hAnsiTheme="minorHAnsi" w:cs="Cambria"/>
          <w:sz w:val="22"/>
          <w:szCs w:val="22"/>
        </w:rPr>
        <w:t>3</w:t>
      </w:r>
      <w:r w:rsidR="00B2118E" w:rsidRPr="00332B76">
        <w:rPr>
          <w:rFonts w:asciiTheme="minorHAnsi" w:eastAsia="Cambria" w:hAnsiTheme="minorHAnsi" w:cs="Cambria"/>
          <w:sz w:val="22"/>
          <w:szCs w:val="22"/>
        </w:rPr>
        <w:t>, poz</w:t>
      </w:r>
      <w:r w:rsidRPr="00332B76">
        <w:rPr>
          <w:rFonts w:asciiTheme="minorHAnsi" w:eastAsia="Cambria" w:hAnsiTheme="minorHAnsi" w:cs="Cambria"/>
          <w:sz w:val="22"/>
          <w:szCs w:val="22"/>
        </w:rPr>
        <w:t>.</w:t>
      </w:r>
      <w:r w:rsidR="00B2118E" w:rsidRPr="00332B76">
        <w:rPr>
          <w:rFonts w:asciiTheme="minorHAnsi" w:eastAsia="Cambria" w:hAnsiTheme="minorHAnsi" w:cs="Cambria"/>
          <w:sz w:val="22"/>
          <w:szCs w:val="22"/>
        </w:rPr>
        <w:t xml:space="preserve"> </w:t>
      </w:r>
      <w:r w:rsidR="00334822" w:rsidRPr="00332B76">
        <w:rPr>
          <w:rFonts w:asciiTheme="minorHAnsi" w:eastAsia="Cambria" w:hAnsiTheme="minorHAnsi" w:cs="Cambria"/>
          <w:sz w:val="22"/>
          <w:szCs w:val="22"/>
        </w:rPr>
        <w:t>1605</w:t>
      </w:r>
      <w:r w:rsidRPr="00332B76">
        <w:rPr>
          <w:rFonts w:asciiTheme="minorHAnsi" w:eastAsia="Cambria" w:hAnsiTheme="minorHAnsi" w:cs="Cambria"/>
          <w:sz w:val="22"/>
          <w:szCs w:val="22"/>
        </w:rPr>
        <w:t xml:space="preserve"> o sygnaturze: </w:t>
      </w:r>
      <w:r w:rsidRPr="00332B76">
        <w:rPr>
          <w:rFonts w:asciiTheme="minorHAnsi" w:eastAsia="Cambria" w:hAnsiTheme="minorHAnsi" w:cs="Cambria"/>
          <w:b/>
          <w:bCs/>
          <w:sz w:val="22"/>
          <w:szCs w:val="22"/>
        </w:rPr>
        <w:t>T</w:t>
      </w:r>
      <w:r w:rsidR="00C0775C" w:rsidRPr="00332B76">
        <w:rPr>
          <w:rFonts w:asciiTheme="minorHAnsi" w:eastAsia="Cambria" w:hAnsiTheme="minorHAnsi" w:cs="Cambria"/>
          <w:b/>
          <w:bCs/>
          <w:sz w:val="22"/>
          <w:szCs w:val="22"/>
        </w:rPr>
        <w:t>P</w:t>
      </w:r>
      <w:r w:rsidR="00DC1302">
        <w:rPr>
          <w:rFonts w:asciiTheme="minorHAnsi" w:eastAsia="Cambria" w:hAnsiTheme="minorHAnsi" w:cs="Cambria"/>
          <w:b/>
          <w:bCs/>
          <w:sz w:val="22"/>
          <w:szCs w:val="22"/>
        </w:rPr>
        <w:t xml:space="preserve"> 22</w:t>
      </w:r>
      <w:r w:rsidRPr="00332B76">
        <w:rPr>
          <w:rFonts w:asciiTheme="minorHAnsi" w:eastAsia="Cambria" w:hAnsiTheme="minorHAnsi" w:cs="Cambria"/>
          <w:b/>
          <w:bCs/>
          <w:sz w:val="22"/>
          <w:szCs w:val="22"/>
        </w:rPr>
        <w:t>/202</w:t>
      </w:r>
      <w:r w:rsidR="00334822" w:rsidRPr="00332B76">
        <w:rPr>
          <w:rFonts w:asciiTheme="minorHAnsi" w:eastAsia="Cambria" w:hAnsiTheme="minorHAnsi" w:cs="Cambria"/>
          <w:b/>
          <w:bCs/>
          <w:sz w:val="22"/>
          <w:szCs w:val="22"/>
        </w:rPr>
        <w:t>4</w:t>
      </w:r>
      <w:r w:rsidRPr="00332B76">
        <w:rPr>
          <w:rFonts w:asciiTheme="minorHAnsi" w:eastAsia="Cambria" w:hAnsiTheme="minorHAnsi" w:cs="Cambria"/>
          <w:sz w:val="22"/>
          <w:szCs w:val="22"/>
        </w:rPr>
        <w:t xml:space="preserve"> na</w:t>
      </w:r>
      <w:r w:rsidR="00160F8B" w:rsidRPr="00332B76">
        <w:rPr>
          <w:rFonts w:asciiTheme="minorHAnsi" w:eastAsia="Cambria" w:hAnsiTheme="minorHAnsi" w:cs="Cambria"/>
          <w:sz w:val="22"/>
          <w:szCs w:val="22"/>
        </w:rPr>
        <w:t xml:space="preserve"> robotę budowlaną pn. </w:t>
      </w:r>
    </w:p>
    <w:p w14:paraId="189553CF" w14:textId="240546F4" w:rsidR="00334822" w:rsidRPr="00323D22" w:rsidRDefault="005164C5" w:rsidP="005164C5">
      <w:pPr>
        <w:autoSpaceDE w:val="0"/>
        <w:autoSpaceDN w:val="0"/>
        <w:adjustRightInd w:val="0"/>
        <w:rPr>
          <w:rFonts w:asciiTheme="minorHAnsi" w:hAnsiTheme="minorHAnsi"/>
          <w:b/>
          <w:bCs/>
          <w:sz w:val="22"/>
          <w:szCs w:val="22"/>
        </w:rPr>
      </w:pPr>
      <w:r>
        <w:rPr>
          <w:b/>
          <w:bCs/>
          <w:sz w:val="22"/>
          <w:szCs w:val="22"/>
        </w:rPr>
        <w:t>„</w:t>
      </w:r>
      <w:r>
        <w:rPr>
          <w:rFonts w:eastAsia="Calibri"/>
          <w:b/>
          <w:bCs/>
          <w:sz w:val="22"/>
          <w:szCs w:val="22"/>
        </w:rPr>
        <w:t>Przebudowa pomieszczeń w budynku przy ul. Długiej 40/42 w Konstancinie-Jeziornie</w:t>
      </w:r>
      <w:r w:rsidR="00334822" w:rsidRPr="00323D22">
        <w:rPr>
          <w:rFonts w:asciiTheme="minorHAnsi" w:hAnsiTheme="minorHAnsi"/>
          <w:b/>
          <w:bCs/>
          <w:sz w:val="22"/>
          <w:szCs w:val="22"/>
        </w:rPr>
        <w:t>”</w:t>
      </w:r>
    </w:p>
    <w:p w14:paraId="6FC5EA30" w14:textId="77777777" w:rsidR="00334822" w:rsidRPr="00332B76" w:rsidRDefault="00334822" w:rsidP="006B3BDF">
      <w:pPr>
        <w:pBdr>
          <w:top w:val="nil"/>
          <w:left w:val="nil"/>
          <w:bottom w:val="nil"/>
          <w:right w:val="nil"/>
          <w:between w:val="nil"/>
        </w:pBdr>
        <w:jc w:val="both"/>
        <w:rPr>
          <w:rFonts w:asciiTheme="minorHAnsi" w:hAnsiTheme="minorHAnsi"/>
          <w:b/>
          <w:bCs/>
          <w:color w:val="FF0000"/>
          <w:sz w:val="22"/>
          <w:szCs w:val="22"/>
        </w:rPr>
      </w:pPr>
    </w:p>
    <w:p w14:paraId="10E05531" w14:textId="77777777" w:rsidR="003D7BB2" w:rsidRPr="00332B76" w:rsidRDefault="003D7BB2" w:rsidP="003D7BB2">
      <w:pPr>
        <w:pBdr>
          <w:top w:val="nil"/>
          <w:left w:val="nil"/>
          <w:bottom w:val="nil"/>
          <w:right w:val="nil"/>
          <w:between w:val="nil"/>
        </w:pBdr>
        <w:rPr>
          <w:rFonts w:asciiTheme="minorHAnsi" w:eastAsia="Tahoma" w:hAnsiTheme="minorHAnsi" w:cs="Tahoma"/>
          <w:sz w:val="22"/>
          <w:szCs w:val="22"/>
        </w:rPr>
      </w:pPr>
      <w:r w:rsidRPr="00332B76">
        <w:rPr>
          <w:rFonts w:asciiTheme="minorHAnsi" w:eastAsia="Cambria" w:hAnsiTheme="minorHAnsi" w:cs="Cambria"/>
          <w:sz w:val="22"/>
          <w:szCs w:val="22"/>
        </w:rPr>
        <w:t xml:space="preserve">Wykonawca: </w:t>
      </w:r>
      <w:r w:rsidRPr="00332B76">
        <w:rPr>
          <w:rFonts w:asciiTheme="minorHAnsi" w:eastAsia="Cambria" w:hAnsiTheme="minorHAnsi" w:cs="Cambria"/>
          <w:b/>
          <w:sz w:val="22"/>
          <w:szCs w:val="22"/>
        </w:rPr>
        <w:t xml:space="preserve"> .............................................................................................................................................. </w:t>
      </w:r>
    </w:p>
    <w:p w14:paraId="0930EBE8" w14:textId="77777777" w:rsidR="003D7BB2" w:rsidRPr="00332B76" w:rsidRDefault="003D7BB2" w:rsidP="003D7BB2">
      <w:pPr>
        <w:pBdr>
          <w:top w:val="nil"/>
          <w:left w:val="nil"/>
          <w:bottom w:val="nil"/>
          <w:right w:val="nil"/>
          <w:between w:val="nil"/>
        </w:pBdr>
        <w:rPr>
          <w:rFonts w:asciiTheme="minorHAnsi" w:eastAsia="Tahoma" w:hAnsiTheme="minorHAnsi" w:cs="Tahoma"/>
          <w:sz w:val="22"/>
          <w:szCs w:val="22"/>
        </w:rPr>
      </w:pPr>
      <w:r w:rsidRPr="00332B76">
        <w:rPr>
          <w:rFonts w:asciiTheme="minorHAnsi" w:eastAsia="Cambria" w:hAnsiTheme="minorHAnsi" w:cs="Cambria"/>
          <w:b/>
          <w:sz w:val="22"/>
          <w:szCs w:val="22"/>
        </w:rPr>
        <w:t> </w:t>
      </w:r>
    </w:p>
    <w:p w14:paraId="34D6D21D" w14:textId="77777777" w:rsidR="003D7BB2" w:rsidRPr="00332B76" w:rsidRDefault="003D7BB2" w:rsidP="003D7BB2">
      <w:pPr>
        <w:pBdr>
          <w:top w:val="nil"/>
          <w:left w:val="nil"/>
          <w:bottom w:val="nil"/>
          <w:right w:val="nil"/>
          <w:between w:val="nil"/>
        </w:pBdr>
        <w:rPr>
          <w:rFonts w:asciiTheme="minorHAnsi" w:eastAsia="Tahoma" w:hAnsiTheme="minorHAnsi" w:cs="Tahoma"/>
          <w:sz w:val="22"/>
          <w:szCs w:val="22"/>
        </w:rPr>
      </w:pPr>
      <w:r w:rsidRPr="00332B76">
        <w:rPr>
          <w:rFonts w:asciiTheme="minorHAnsi" w:eastAsia="Cambria" w:hAnsiTheme="minorHAnsi" w:cs="Cambria"/>
          <w:sz w:val="22"/>
          <w:szCs w:val="22"/>
        </w:rPr>
        <w:t xml:space="preserve">z siedzibą w: .................................................................... przy ul. ........................................................................... </w:t>
      </w:r>
    </w:p>
    <w:p w14:paraId="30476A2B" w14:textId="77777777" w:rsidR="003D7BB2" w:rsidRPr="00332B76" w:rsidRDefault="003D7BB2" w:rsidP="003D7BB2">
      <w:pPr>
        <w:pBdr>
          <w:top w:val="nil"/>
          <w:left w:val="nil"/>
          <w:bottom w:val="nil"/>
          <w:right w:val="nil"/>
          <w:between w:val="nil"/>
        </w:pBdr>
        <w:jc w:val="both"/>
        <w:rPr>
          <w:rFonts w:asciiTheme="minorHAnsi" w:eastAsia="Tahoma" w:hAnsiTheme="minorHAnsi" w:cs="Tahoma"/>
          <w:sz w:val="22"/>
          <w:szCs w:val="22"/>
        </w:rPr>
      </w:pPr>
      <w:r w:rsidRPr="00332B76">
        <w:rPr>
          <w:rFonts w:asciiTheme="minorHAnsi" w:eastAsia="Cambria" w:hAnsiTheme="minorHAnsi" w:cs="Cambria"/>
          <w:sz w:val="22"/>
          <w:szCs w:val="22"/>
        </w:rPr>
        <w:t> </w:t>
      </w:r>
    </w:p>
    <w:p w14:paraId="3EC0BFF9" w14:textId="77777777" w:rsidR="003D7BB2" w:rsidRPr="00332B76" w:rsidRDefault="003D7BB2" w:rsidP="003D7BB2">
      <w:pPr>
        <w:pBdr>
          <w:top w:val="nil"/>
          <w:left w:val="nil"/>
          <w:bottom w:val="nil"/>
          <w:right w:val="nil"/>
          <w:between w:val="nil"/>
        </w:pBdr>
        <w:jc w:val="both"/>
        <w:rPr>
          <w:rFonts w:asciiTheme="minorHAnsi" w:eastAsia="Tahoma" w:hAnsiTheme="minorHAnsi" w:cs="Tahoma"/>
          <w:sz w:val="22"/>
          <w:szCs w:val="22"/>
        </w:rPr>
      </w:pPr>
      <w:r w:rsidRPr="00332B76">
        <w:rPr>
          <w:rFonts w:asciiTheme="minorHAnsi" w:eastAsia="Cambria" w:hAnsiTheme="minorHAnsi" w:cs="Cambria"/>
          <w:sz w:val="22"/>
          <w:szCs w:val="22"/>
        </w:rPr>
        <w:t>NIP: ..............................................          KRS: ……………...…………….</w:t>
      </w:r>
      <w:r w:rsidRPr="00332B76">
        <w:rPr>
          <w:rFonts w:asciiTheme="minorHAnsi" w:eastAsia="Tahoma" w:hAnsiTheme="minorHAnsi" w:cs="Tahoma"/>
          <w:sz w:val="22"/>
          <w:szCs w:val="22"/>
        </w:rPr>
        <w:t xml:space="preserve">     </w:t>
      </w:r>
      <w:r w:rsidRPr="00332B76">
        <w:rPr>
          <w:rFonts w:asciiTheme="minorHAnsi" w:eastAsia="Cambria" w:hAnsiTheme="minorHAnsi" w:cs="Cambria"/>
          <w:sz w:val="22"/>
          <w:szCs w:val="22"/>
        </w:rPr>
        <w:t xml:space="preserve">REGON: ............, ............................... </w:t>
      </w:r>
    </w:p>
    <w:p w14:paraId="039190D2" w14:textId="77777777" w:rsidR="003D7BB2" w:rsidRPr="00332B76" w:rsidRDefault="003D7BB2" w:rsidP="003D7BB2">
      <w:pPr>
        <w:pBdr>
          <w:top w:val="nil"/>
          <w:left w:val="nil"/>
          <w:bottom w:val="nil"/>
          <w:right w:val="nil"/>
          <w:between w:val="nil"/>
        </w:pBdr>
        <w:jc w:val="both"/>
        <w:rPr>
          <w:rFonts w:asciiTheme="minorHAnsi" w:eastAsia="Tahoma" w:hAnsiTheme="minorHAnsi" w:cs="Tahoma"/>
          <w:sz w:val="22"/>
          <w:szCs w:val="22"/>
        </w:rPr>
      </w:pPr>
      <w:r w:rsidRPr="00332B76">
        <w:rPr>
          <w:rFonts w:asciiTheme="minorHAnsi" w:eastAsia="Cambria" w:hAnsiTheme="minorHAnsi" w:cs="Cambria"/>
          <w:sz w:val="22"/>
          <w:szCs w:val="22"/>
        </w:rPr>
        <w:t> </w:t>
      </w:r>
    </w:p>
    <w:p w14:paraId="026D8835" w14:textId="6FCF1DFE" w:rsidR="003D7BB2" w:rsidRPr="00332B76" w:rsidRDefault="003D7BB2" w:rsidP="003D7BB2">
      <w:pPr>
        <w:pBdr>
          <w:top w:val="nil"/>
          <w:left w:val="nil"/>
          <w:bottom w:val="nil"/>
          <w:right w:val="nil"/>
          <w:between w:val="nil"/>
        </w:pBdr>
        <w:jc w:val="both"/>
        <w:rPr>
          <w:rFonts w:asciiTheme="minorHAnsi" w:eastAsia="Cambria" w:hAnsiTheme="minorHAnsi" w:cs="Cambria"/>
          <w:sz w:val="22"/>
          <w:szCs w:val="22"/>
        </w:rPr>
      </w:pPr>
      <w:r w:rsidRPr="00332B76">
        <w:rPr>
          <w:rFonts w:asciiTheme="minorHAnsi" w:eastAsia="Cambria" w:hAnsiTheme="minorHAnsi" w:cs="Cambria"/>
          <w:sz w:val="22"/>
          <w:szCs w:val="22"/>
        </w:rPr>
        <w:t xml:space="preserve">Świadomy odpowiedzialności prawnej wynikającej m.in. z treści art. 297 </w:t>
      </w:r>
      <w:r w:rsidRPr="00332B76">
        <w:rPr>
          <w:rFonts w:asciiTheme="minorHAnsi" w:eastAsia="Cambria" w:hAnsiTheme="minorHAnsi" w:cs="Tahoma"/>
          <w:sz w:val="22"/>
          <w:szCs w:val="22"/>
        </w:rPr>
        <w:t>§</w:t>
      </w:r>
      <w:r w:rsidRPr="00332B76">
        <w:rPr>
          <w:rFonts w:asciiTheme="minorHAnsi" w:eastAsia="Cambria" w:hAnsiTheme="minorHAnsi" w:cs="Cambria"/>
          <w:sz w:val="22"/>
          <w:szCs w:val="22"/>
        </w:rPr>
        <w:t xml:space="preserve"> 1 kodeksu karnego</w:t>
      </w:r>
      <w:r w:rsidR="00DC134F" w:rsidRPr="00332B76">
        <w:rPr>
          <w:rFonts w:asciiTheme="minorHAnsi" w:eastAsia="Cambria" w:hAnsiTheme="minorHAnsi" w:cs="Cambria"/>
          <w:sz w:val="22"/>
          <w:szCs w:val="22"/>
        </w:rPr>
        <w:t xml:space="preserve"> </w:t>
      </w:r>
      <w:r w:rsidRPr="00332B76">
        <w:rPr>
          <w:rFonts w:asciiTheme="minorHAnsi" w:eastAsia="Cambria" w:hAnsiTheme="minorHAnsi" w:cs="Cambria"/>
          <w:sz w:val="22"/>
          <w:szCs w:val="22"/>
        </w:rPr>
        <w:t>(Dz.U.</w:t>
      </w:r>
      <w:r w:rsidR="00DC134F" w:rsidRPr="00332B76">
        <w:rPr>
          <w:rFonts w:asciiTheme="minorHAnsi" w:eastAsia="Cambria" w:hAnsiTheme="minorHAnsi" w:cs="Cambria"/>
          <w:sz w:val="22"/>
          <w:szCs w:val="22"/>
        </w:rPr>
        <w:t xml:space="preserve"> </w:t>
      </w:r>
      <w:r w:rsidRPr="00332B76">
        <w:rPr>
          <w:rFonts w:asciiTheme="minorHAnsi" w:eastAsia="Cambria" w:hAnsiTheme="minorHAnsi" w:cs="Cambria"/>
          <w:sz w:val="22"/>
          <w:szCs w:val="22"/>
        </w:rPr>
        <w:t>202</w:t>
      </w:r>
      <w:r w:rsidR="00334822" w:rsidRPr="00332B76">
        <w:rPr>
          <w:rFonts w:asciiTheme="minorHAnsi" w:eastAsia="Cambria" w:hAnsiTheme="minorHAnsi" w:cs="Cambria"/>
          <w:sz w:val="22"/>
          <w:szCs w:val="22"/>
        </w:rPr>
        <w:t>4</w:t>
      </w:r>
      <w:r w:rsidR="00DC134F" w:rsidRPr="00332B76">
        <w:rPr>
          <w:rFonts w:asciiTheme="minorHAnsi" w:eastAsia="Cambria" w:hAnsiTheme="minorHAnsi" w:cs="Cambria"/>
          <w:sz w:val="22"/>
          <w:szCs w:val="22"/>
        </w:rPr>
        <w:t>, poz</w:t>
      </w:r>
      <w:r w:rsidRPr="00332B76">
        <w:rPr>
          <w:rFonts w:asciiTheme="minorHAnsi" w:eastAsia="Cambria" w:hAnsiTheme="minorHAnsi" w:cs="Cambria"/>
          <w:sz w:val="22"/>
          <w:szCs w:val="22"/>
        </w:rPr>
        <w:t>.</w:t>
      </w:r>
      <w:r w:rsidR="00DC134F" w:rsidRPr="00332B76">
        <w:rPr>
          <w:rFonts w:asciiTheme="minorHAnsi" w:eastAsia="Cambria" w:hAnsiTheme="minorHAnsi" w:cs="Cambria"/>
          <w:sz w:val="22"/>
          <w:szCs w:val="22"/>
        </w:rPr>
        <w:t xml:space="preserve"> </w:t>
      </w:r>
      <w:r w:rsidR="00334822" w:rsidRPr="00332B76">
        <w:rPr>
          <w:rFonts w:asciiTheme="minorHAnsi" w:eastAsia="Cambria" w:hAnsiTheme="minorHAnsi" w:cs="Cambria"/>
          <w:sz w:val="22"/>
          <w:szCs w:val="22"/>
        </w:rPr>
        <w:t>17</w:t>
      </w:r>
      <w:r w:rsidRPr="00332B76">
        <w:rPr>
          <w:rFonts w:asciiTheme="minorHAnsi" w:eastAsia="Cambria" w:hAnsiTheme="minorHAnsi" w:cs="Cambria"/>
          <w:sz w:val="22"/>
          <w:szCs w:val="22"/>
        </w:rPr>
        <w:t xml:space="preserve">), niniejszym oświadczam/oświadczamy, że w/w Wykonawca nie podlega wykluczeniu z przedmiotowego postępowania o zamówienie publiczne w związku z brakiem występowania w jego wypadku przesłanek wskazanych w art. 108 ust. 1 </w:t>
      </w:r>
      <w:proofErr w:type="spellStart"/>
      <w:r w:rsidRPr="00332B76">
        <w:rPr>
          <w:rFonts w:asciiTheme="minorHAnsi" w:eastAsia="Cambria" w:hAnsiTheme="minorHAnsi" w:cs="Cambria"/>
          <w:sz w:val="22"/>
          <w:szCs w:val="22"/>
        </w:rPr>
        <w:t>p.z.p</w:t>
      </w:r>
      <w:proofErr w:type="spellEnd"/>
      <w:r w:rsidRPr="00332B76">
        <w:rPr>
          <w:rFonts w:asciiTheme="minorHAnsi" w:eastAsia="Cambria" w:hAnsiTheme="minorHAnsi" w:cs="Cambria"/>
          <w:sz w:val="22"/>
          <w:szCs w:val="22"/>
        </w:rPr>
        <w:t>. oraz z art.  109 ust. 1 pkt 5 – 10 ustawy z dnia 11 września 2019 r. Prawo zamówień publicznych (Dz.U.</w:t>
      </w:r>
      <w:r w:rsidR="00DC134F" w:rsidRPr="00332B76">
        <w:rPr>
          <w:rFonts w:asciiTheme="minorHAnsi" w:eastAsia="Cambria" w:hAnsiTheme="minorHAnsi" w:cs="Cambria"/>
          <w:sz w:val="22"/>
          <w:szCs w:val="22"/>
        </w:rPr>
        <w:t xml:space="preserve"> </w:t>
      </w:r>
      <w:r w:rsidRPr="00332B76">
        <w:rPr>
          <w:rFonts w:asciiTheme="minorHAnsi" w:eastAsia="Cambria" w:hAnsiTheme="minorHAnsi" w:cs="Cambria"/>
          <w:sz w:val="22"/>
          <w:szCs w:val="22"/>
        </w:rPr>
        <w:t>202</w:t>
      </w:r>
      <w:r w:rsidR="00334822" w:rsidRPr="00332B76">
        <w:rPr>
          <w:rFonts w:asciiTheme="minorHAnsi" w:eastAsia="Cambria" w:hAnsiTheme="minorHAnsi" w:cs="Cambria"/>
          <w:sz w:val="22"/>
          <w:szCs w:val="22"/>
        </w:rPr>
        <w:t>3</w:t>
      </w:r>
      <w:r w:rsidR="00DC134F" w:rsidRPr="00332B76">
        <w:rPr>
          <w:rFonts w:asciiTheme="minorHAnsi" w:eastAsia="Cambria" w:hAnsiTheme="minorHAnsi" w:cs="Cambria"/>
          <w:sz w:val="22"/>
          <w:szCs w:val="22"/>
        </w:rPr>
        <w:t>, poz</w:t>
      </w:r>
      <w:r w:rsidRPr="00332B76">
        <w:rPr>
          <w:rFonts w:asciiTheme="minorHAnsi" w:eastAsia="Cambria" w:hAnsiTheme="minorHAnsi" w:cs="Cambria"/>
          <w:sz w:val="22"/>
          <w:szCs w:val="22"/>
        </w:rPr>
        <w:t>.</w:t>
      </w:r>
      <w:r w:rsidR="00DC134F" w:rsidRPr="00332B76">
        <w:rPr>
          <w:rFonts w:asciiTheme="minorHAnsi" w:eastAsia="Cambria" w:hAnsiTheme="minorHAnsi" w:cs="Cambria"/>
          <w:sz w:val="22"/>
          <w:szCs w:val="22"/>
        </w:rPr>
        <w:t xml:space="preserve"> </w:t>
      </w:r>
      <w:r w:rsidR="00334822" w:rsidRPr="00332B76">
        <w:rPr>
          <w:rFonts w:asciiTheme="minorHAnsi" w:eastAsia="Cambria" w:hAnsiTheme="minorHAnsi" w:cs="Cambria"/>
          <w:sz w:val="22"/>
          <w:szCs w:val="22"/>
        </w:rPr>
        <w:t>1605</w:t>
      </w:r>
      <w:r w:rsidRPr="00332B76">
        <w:rPr>
          <w:rFonts w:asciiTheme="minorHAnsi" w:eastAsia="Cambria" w:hAnsiTheme="minorHAnsi" w:cs="Cambria"/>
          <w:sz w:val="22"/>
          <w:szCs w:val="22"/>
        </w:rPr>
        <w:t xml:space="preserve">) oraz nie podlega wykluczeniu w związku z treścią art. 7 ust. 1 pkt 1, 2 i 3 ustawy z dnia 13 kwietnia 2022 r. o szczególnych rozwiązaniach w zakresie przeciwdziałania wspieraniu agresji na Ukrainę oraz służących ochronie bezpieczeństwa narodowego, </w:t>
      </w:r>
      <w:r w:rsidR="00DC134F" w:rsidRPr="00332B76">
        <w:rPr>
          <w:rFonts w:asciiTheme="minorHAnsi" w:eastAsia="Cambria" w:hAnsiTheme="minorHAnsi" w:cs="Cambria"/>
          <w:sz w:val="22"/>
          <w:szCs w:val="22"/>
        </w:rPr>
        <w:t xml:space="preserve">Dz.U. 2023, poz. </w:t>
      </w:r>
      <w:r w:rsidR="00334822" w:rsidRPr="00332B76">
        <w:rPr>
          <w:rFonts w:asciiTheme="minorHAnsi" w:eastAsia="Cambria" w:hAnsiTheme="minorHAnsi" w:cs="Cambria"/>
          <w:sz w:val="22"/>
          <w:szCs w:val="22"/>
        </w:rPr>
        <w:t>1497</w:t>
      </w:r>
      <w:r w:rsidR="00DC134F" w:rsidRPr="00332B76">
        <w:rPr>
          <w:rFonts w:asciiTheme="minorHAnsi" w:eastAsia="Cambria" w:hAnsiTheme="minorHAnsi" w:cs="Cambria"/>
          <w:sz w:val="22"/>
          <w:szCs w:val="22"/>
        </w:rPr>
        <w:t xml:space="preserve">, </w:t>
      </w:r>
      <w:r w:rsidRPr="00332B76">
        <w:rPr>
          <w:rFonts w:asciiTheme="minorHAnsi" w:eastAsia="Cambria" w:hAnsiTheme="minorHAnsi" w:cs="Cambria"/>
          <w:sz w:val="22"/>
          <w:szCs w:val="22"/>
        </w:rPr>
        <w:t>a także spełnia wszystkie ewentualne warunki niezbędne do ubieganie się i realizacji przedmiotowego zamówienia publicznego określone w treści SWZ, jej załącznikach oraz przepisach w/w ustawy Prawo zamówień publicznych</w:t>
      </w:r>
    </w:p>
    <w:p w14:paraId="3F0F0A68" w14:textId="77777777" w:rsidR="003D7BB2" w:rsidRPr="00332B76" w:rsidRDefault="003D7BB2" w:rsidP="003D7BB2">
      <w:pPr>
        <w:pBdr>
          <w:top w:val="nil"/>
          <w:left w:val="nil"/>
          <w:bottom w:val="nil"/>
          <w:right w:val="nil"/>
          <w:between w:val="nil"/>
        </w:pBdr>
        <w:jc w:val="both"/>
        <w:rPr>
          <w:rFonts w:asciiTheme="minorHAnsi" w:eastAsia="Cambria" w:hAnsiTheme="minorHAnsi" w:cs="Cambria"/>
          <w:sz w:val="22"/>
          <w:szCs w:val="22"/>
        </w:rPr>
      </w:pPr>
    </w:p>
    <w:p w14:paraId="3F0F179E" w14:textId="77777777" w:rsidR="003D7BB2" w:rsidRPr="00332B76" w:rsidRDefault="003D7BB2" w:rsidP="003D7BB2">
      <w:pPr>
        <w:pBdr>
          <w:top w:val="nil"/>
          <w:left w:val="nil"/>
          <w:bottom w:val="nil"/>
          <w:right w:val="nil"/>
          <w:between w:val="nil"/>
        </w:pBdr>
        <w:jc w:val="both"/>
        <w:rPr>
          <w:rFonts w:asciiTheme="minorHAnsi" w:eastAsia="Cambria" w:hAnsiTheme="minorHAnsi" w:cs="Cambria"/>
          <w:sz w:val="22"/>
          <w:szCs w:val="22"/>
        </w:rPr>
      </w:pPr>
    </w:p>
    <w:p w14:paraId="4109DF17" w14:textId="77777777" w:rsidR="003D7BB2" w:rsidRPr="00332B76" w:rsidRDefault="003D7BB2" w:rsidP="003D7BB2">
      <w:pPr>
        <w:pBdr>
          <w:top w:val="nil"/>
          <w:left w:val="nil"/>
          <w:bottom w:val="nil"/>
          <w:right w:val="nil"/>
          <w:between w:val="nil"/>
        </w:pBdr>
        <w:jc w:val="both"/>
        <w:rPr>
          <w:rFonts w:asciiTheme="minorHAnsi" w:eastAsia="Tahoma" w:hAnsiTheme="minorHAnsi" w:cs="Tahoma"/>
          <w:sz w:val="22"/>
          <w:szCs w:val="22"/>
        </w:rPr>
      </w:pPr>
      <w:r w:rsidRPr="00332B76">
        <w:rPr>
          <w:rFonts w:asciiTheme="minorHAnsi" w:eastAsia="Cambria" w:hAnsiTheme="minorHAnsi" w:cs="Cambria"/>
          <w:sz w:val="22"/>
          <w:szCs w:val="22"/>
        </w:rPr>
        <w:t>…………................... dnia .................... r.</w:t>
      </w:r>
      <w:r w:rsidRPr="00332B76">
        <w:rPr>
          <w:rFonts w:asciiTheme="minorHAnsi" w:eastAsia="Cambria" w:hAnsiTheme="minorHAnsi" w:cs="Cambria"/>
          <w:sz w:val="22"/>
          <w:szCs w:val="22"/>
        </w:rPr>
        <w:tab/>
        <w:t xml:space="preserve">  </w:t>
      </w:r>
    </w:p>
    <w:p w14:paraId="76F34DC3" w14:textId="77777777" w:rsidR="003D7BB2" w:rsidRPr="00332B76" w:rsidRDefault="003D7BB2" w:rsidP="006C2371">
      <w:pPr>
        <w:pBdr>
          <w:top w:val="nil"/>
          <w:left w:val="nil"/>
          <w:bottom w:val="nil"/>
          <w:right w:val="nil"/>
          <w:between w:val="nil"/>
        </w:pBdr>
        <w:rPr>
          <w:rFonts w:asciiTheme="minorHAnsi" w:eastAsia="Tahoma" w:hAnsiTheme="minorHAnsi" w:cs="Tahoma"/>
          <w:color w:val="000000"/>
          <w:sz w:val="22"/>
          <w:szCs w:val="22"/>
        </w:rPr>
      </w:pPr>
    </w:p>
    <w:sectPr w:rsidR="003D7BB2" w:rsidRPr="00332B76">
      <w:footerReference w:type="default" r:id="rId44"/>
      <w:footerReference w:type="first" r:id="rId45"/>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5660B" w14:textId="77777777" w:rsidR="00F611CD" w:rsidRDefault="00F611CD">
      <w:r>
        <w:separator/>
      </w:r>
    </w:p>
  </w:endnote>
  <w:endnote w:type="continuationSeparator" w:id="0">
    <w:p w14:paraId="5836CEB4" w14:textId="77777777" w:rsidR="00F611CD" w:rsidRDefault="00F6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Posterama">
    <w:altName w:val="Times New Roman"/>
    <w:charset w:val="00"/>
    <w:family w:val="swiss"/>
    <w:pitch w:val="variable"/>
    <w:sig w:usb0="A11526FF" w:usb1="D000204B" w:usb2="0001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AA589" w14:textId="77777777" w:rsidR="00C203E6" w:rsidRDefault="00C203E6">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28552D54" wp14:editId="66B8B1D3">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568AE256" w14:textId="77777777" w:rsidR="00C203E6" w:rsidRDefault="00C203E6">
                          <w:pPr>
                            <w:textDirection w:val="btLr"/>
                          </w:pPr>
                          <w:r>
                            <w:rPr>
                              <w:rFonts w:ascii="Tahoma" w:eastAsia="Tahoma" w:hAnsi="Tahoma" w:cs="Tahoma"/>
                              <w:color w:val="000000"/>
                              <w:sz w:val="24"/>
                            </w:rPr>
                            <w:t xml:space="preserve"> PAGE 28</w:t>
                          </w:r>
                        </w:p>
                        <w:p w14:paraId="2919F2A8" w14:textId="77777777" w:rsidR="00C203E6" w:rsidRDefault="00C203E6">
                          <w:pPr>
                            <w:textDirection w:val="btLr"/>
                          </w:pPr>
                        </w:p>
                      </w:txbxContent>
                    </wps:txbx>
                    <wps:bodyPr spcFirstLastPara="1" wrap="square" lIns="91425" tIns="45700" rIns="91425" bIns="45700" anchor="t" anchorCtr="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552D54"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" stroked="f">
              <v:textbox inset="2.53958mm,1.2694mm,2.53958mm,1.2694mm">
                <w:txbxContent>
                  <w:p w14:paraId="568AE256" w14:textId="77777777" w:rsidR="00C203E6" w:rsidRDefault="00C203E6">
                    <w:pPr>
                      <w:textDirection w:val="btLr"/>
                    </w:pPr>
                    <w:r>
                      <w:rPr>
                        <w:rFonts w:ascii="Tahoma" w:eastAsia="Tahoma" w:hAnsi="Tahoma" w:cs="Tahoma"/>
                        <w:color w:val="000000"/>
                        <w:sz w:val="24"/>
                      </w:rPr>
                      <w:t xml:space="preserve"> PAGE 28</w:t>
                    </w:r>
                  </w:p>
                  <w:p w14:paraId="2919F2A8" w14:textId="77777777" w:rsidR="00C203E6" w:rsidRDefault="00C203E6">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4CA84" w14:textId="77777777" w:rsidR="00C203E6" w:rsidRDefault="00C203E6">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3B27E" w14:textId="77777777" w:rsidR="00F611CD" w:rsidRDefault="00F611CD">
      <w:r>
        <w:separator/>
      </w:r>
    </w:p>
  </w:footnote>
  <w:footnote w:type="continuationSeparator" w:id="0">
    <w:p w14:paraId="515782DE" w14:textId="77777777" w:rsidR="00F611CD" w:rsidRDefault="00F61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7">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93223B"/>
    <w:multiLevelType w:val="hybridMultilevel"/>
    <w:tmpl w:val="B4FCA8C2"/>
    <w:lvl w:ilvl="0" w:tplc="CBD06D1E">
      <w:start w:val="1"/>
      <w:numFmt w:val="decimal"/>
      <w:lvlText w:val="%1."/>
      <w:lvlJc w:val="left"/>
      <w:pPr>
        <w:ind w:left="360" w:hanging="360"/>
      </w:pPr>
      <w:rPr>
        <w:rFonts w:hint="default"/>
        <w:b/>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8051B2"/>
    <w:multiLevelType w:val="hybridMultilevel"/>
    <w:tmpl w:val="FE525902"/>
    <w:lvl w:ilvl="0" w:tplc="B19064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14">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A5B1806"/>
    <w:multiLevelType w:val="hybridMultilevel"/>
    <w:tmpl w:val="D6CA964C"/>
    <w:lvl w:ilvl="0" w:tplc="6DE8D490">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8">
    <w:nsid w:val="3F87635F"/>
    <w:multiLevelType w:val="hybridMultilevel"/>
    <w:tmpl w:val="B21A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nsid w:val="43293613"/>
    <w:multiLevelType w:val="hybridMultilevel"/>
    <w:tmpl w:val="AB5C8958"/>
    <w:lvl w:ilvl="0" w:tplc="86889D74">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D6616FD"/>
    <w:multiLevelType w:val="hybridMultilevel"/>
    <w:tmpl w:val="19145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BBF0370"/>
    <w:multiLevelType w:val="hybridMultilevel"/>
    <w:tmpl w:val="D8A0FDA8"/>
    <w:lvl w:ilvl="0" w:tplc="DC5687C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5DD56CCF"/>
    <w:multiLevelType w:val="hybridMultilevel"/>
    <w:tmpl w:val="35B4A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E516C14"/>
    <w:multiLevelType w:val="hybridMultilevel"/>
    <w:tmpl w:val="859C40A6"/>
    <w:lvl w:ilvl="0" w:tplc="FC9A4542">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2">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FC63C2B"/>
    <w:multiLevelType w:val="hybridMultilevel"/>
    <w:tmpl w:val="F44A7C98"/>
    <w:lvl w:ilvl="0" w:tplc="7A545AD0">
      <w:start w:val="1"/>
      <w:numFmt w:val="decimal"/>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0D86575"/>
    <w:multiLevelType w:val="hybridMultilevel"/>
    <w:tmpl w:val="223CE1CE"/>
    <w:lvl w:ilvl="0" w:tplc="2FDECBE4">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BAB114C"/>
    <w:multiLevelType w:val="hybridMultilevel"/>
    <w:tmpl w:val="1F30F7B0"/>
    <w:lvl w:ilvl="0" w:tplc="E20454C8">
      <w:start w:val="1"/>
      <w:numFmt w:val="decimal"/>
      <w:lvlText w:val="%1."/>
      <w:lvlJc w:val="left"/>
      <w:pPr>
        <w:tabs>
          <w:tab w:val="num" w:pos="113"/>
        </w:tabs>
        <w:ind w:left="227" w:hanging="22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7"/>
  </w:num>
  <w:num w:numId="2">
    <w:abstractNumId w:val="28"/>
  </w:num>
  <w:num w:numId="3">
    <w:abstractNumId w:val="0"/>
  </w:num>
  <w:num w:numId="4">
    <w:abstractNumId w:val="9"/>
  </w:num>
  <w:num w:numId="5">
    <w:abstractNumId w:val="18"/>
  </w:num>
  <w:num w:numId="6">
    <w:abstractNumId w:val="13"/>
  </w:num>
  <w:num w:numId="7">
    <w:abstractNumId w:val="35"/>
  </w:num>
  <w:num w:numId="8">
    <w:abstractNumId w:val="6"/>
  </w:num>
  <w:num w:numId="9">
    <w:abstractNumId w:val="15"/>
  </w:num>
  <w:num w:numId="10">
    <w:abstractNumId w:val="10"/>
  </w:num>
  <w:num w:numId="11">
    <w:abstractNumId w:val="8"/>
  </w:num>
  <w:num w:numId="12">
    <w:abstractNumId w:val="32"/>
  </w:num>
  <w:num w:numId="13">
    <w:abstractNumId w:val="26"/>
    <w:lvlOverride w:ilvl="0">
      <w:startOverride w:val="1"/>
    </w:lvlOverride>
  </w:num>
  <w:num w:numId="14">
    <w:abstractNumId w:val="19"/>
    <w:lvlOverride w:ilvl="0">
      <w:startOverride w:val="1"/>
    </w:lvlOverride>
  </w:num>
  <w:num w:numId="15">
    <w:abstractNumId w:val="14"/>
  </w:num>
  <w:num w:numId="16">
    <w:abstractNumId w:val="12"/>
  </w:num>
  <w:num w:numId="17">
    <w:abstractNumId w:val="21"/>
  </w:num>
  <w:num w:numId="18">
    <w:abstractNumId w:val="4"/>
  </w:num>
  <w:num w:numId="19">
    <w:abstractNumId w:val="29"/>
  </w:num>
  <w:num w:numId="20">
    <w:abstractNumId w:val="16"/>
  </w:num>
  <w:num w:numId="21">
    <w:abstractNumId w:val="7"/>
  </w:num>
  <w:num w:numId="22">
    <w:abstractNumId w:val="30"/>
  </w:num>
  <w:num w:numId="23">
    <w:abstractNumId w:val="5"/>
  </w:num>
  <w:num w:numId="24">
    <w:abstractNumId w:val="23"/>
  </w:num>
  <w:num w:numId="25">
    <w:abstractNumId w:val="22"/>
  </w:num>
  <w:num w:numId="26">
    <w:abstractNumId w:val="27"/>
  </w:num>
  <w:num w:numId="27">
    <w:abstractNumId w:val="33"/>
  </w:num>
  <w:num w:numId="28">
    <w:abstractNumId w:val="24"/>
  </w:num>
  <w:num w:numId="29">
    <w:abstractNumId w:val="11"/>
  </w:num>
  <w:num w:numId="30">
    <w:abstractNumId w:val="20"/>
  </w:num>
  <w:num w:numId="31">
    <w:abstractNumId w:val="34"/>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Radyńska">
    <w15:presenceInfo w15:providerId="Windows Live" w15:userId="5495d8c5f65c9670"/>
  </w15:person>
  <w15:person w15:author="Janek Kalinowski">
    <w15:presenceInfo w15:providerId="None" w15:userId="Janek Kalino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19"/>
    <w:rsid w:val="000005B5"/>
    <w:rsid w:val="00000D52"/>
    <w:rsid w:val="0000118F"/>
    <w:rsid w:val="00005CA7"/>
    <w:rsid w:val="00006C16"/>
    <w:rsid w:val="00007164"/>
    <w:rsid w:val="000119E3"/>
    <w:rsid w:val="00015FE1"/>
    <w:rsid w:val="00016F74"/>
    <w:rsid w:val="000210A9"/>
    <w:rsid w:val="0002258A"/>
    <w:rsid w:val="00025DDE"/>
    <w:rsid w:val="000317FB"/>
    <w:rsid w:val="00032C0E"/>
    <w:rsid w:val="000347CF"/>
    <w:rsid w:val="00041AA3"/>
    <w:rsid w:val="000431B6"/>
    <w:rsid w:val="000452B0"/>
    <w:rsid w:val="000458E1"/>
    <w:rsid w:val="00045FA6"/>
    <w:rsid w:val="00046E02"/>
    <w:rsid w:val="000518B7"/>
    <w:rsid w:val="00055D01"/>
    <w:rsid w:val="00055F36"/>
    <w:rsid w:val="000567B5"/>
    <w:rsid w:val="0006063D"/>
    <w:rsid w:val="00061FD8"/>
    <w:rsid w:val="00064944"/>
    <w:rsid w:val="00065777"/>
    <w:rsid w:val="0007151F"/>
    <w:rsid w:val="00074173"/>
    <w:rsid w:val="00074DA3"/>
    <w:rsid w:val="00077B51"/>
    <w:rsid w:val="00082082"/>
    <w:rsid w:val="000836C0"/>
    <w:rsid w:val="000838ED"/>
    <w:rsid w:val="00085490"/>
    <w:rsid w:val="00086730"/>
    <w:rsid w:val="00094602"/>
    <w:rsid w:val="000A1218"/>
    <w:rsid w:val="000B046A"/>
    <w:rsid w:val="000C0153"/>
    <w:rsid w:val="000C30CB"/>
    <w:rsid w:val="000C3CD1"/>
    <w:rsid w:val="000C5839"/>
    <w:rsid w:val="000C5863"/>
    <w:rsid w:val="000D0193"/>
    <w:rsid w:val="000D5623"/>
    <w:rsid w:val="000D65A7"/>
    <w:rsid w:val="000D6F0F"/>
    <w:rsid w:val="000E0A60"/>
    <w:rsid w:val="000E6FCB"/>
    <w:rsid w:val="000E7513"/>
    <w:rsid w:val="000E7E87"/>
    <w:rsid w:val="000F0847"/>
    <w:rsid w:val="000F19D2"/>
    <w:rsid w:val="000F7E75"/>
    <w:rsid w:val="00100C47"/>
    <w:rsid w:val="00102B5E"/>
    <w:rsid w:val="00103B23"/>
    <w:rsid w:val="00105178"/>
    <w:rsid w:val="0011129E"/>
    <w:rsid w:val="001119AF"/>
    <w:rsid w:val="0011250A"/>
    <w:rsid w:val="00112BE7"/>
    <w:rsid w:val="00113AA3"/>
    <w:rsid w:val="00122480"/>
    <w:rsid w:val="00123778"/>
    <w:rsid w:val="00126E7E"/>
    <w:rsid w:val="00131291"/>
    <w:rsid w:val="00135E87"/>
    <w:rsid w:val="0014055F"/>
    <w:rsid w:val="0014126B"/>
    <w:rsid w:val="00146335"/>
    <w:rsid w:val="00150542"/>
    <w:rsid w:val="00152638"/>
    <w:rsid w:val="00153E4D"/>
    <w:rsid w:val="00157B3A"/>
    <w:rsid w:val="00160F8B"/>
    <w:rsid w:val="0016244D"/>
    <w:rsid w:val="001638CA"/>
    <w:rsid w:val="001704AC"/>
    <w:rsid w:val="00171226"/>
    <w:rsid w:val="00173BC0"/>
    <w:rsid w:val="00173C31"/>
    <w:rsid w:val="00175F21"/>
    <w:rsid w:val="00176EF4"/>
    <w:rsid w:val="00183FFA"/>
    <w:rsid w:val="00187C11"/>
    <w:rsid w:val="00191EB4"/>
    <w:rsid w:val="00192239"/>
    <w:rsid w:val="00194017"/>
    <w:rsid w:val="00196778"/>
    <w:rsid w:val="00197575"/>
    <w:rsid w:val="001A2DEF"/>
    <w:rsid w:val="001B02D1"/>
    <w:rsid w:val="001B4AE9"/>
    <w:rsid w:val="001B7D01"/>
    <w:rsid w:val="001C0FCC"/>
    <w:rsid w:val="001C1DD9"/>
    <w:rsid w:val="001C265C"/>
    <w:rsid w:val="001C5B70"/>
    <w:rsid w:val="001D1813"/>
    <w:rsid w:val="001D4AFE"/>
    <w:rsid w:val="001D59E0"/>
    <w:rsid w:val="001E1138"/>
    <w:rsid w:val="001E1615"/>
    <w:rsid w:val="001E304D"/>
    <w:rsid w:val="001F1FF6"/>
    <w:rsid w:val="001F304A"/>
    <w:rsid w:val="001F6579"/>
    <w:rsid w:val="00201A21"/>
    <w:rsid w:val="0020457C"/>
    <w:rsid w:val="002133EA"/>
    <w:rsid w:val="002152A4"/>
    <w:rsid w:val="00221C56"/>
    <w:rsid w:val="00222D9D"/>
    <w:rsid w:val="00227395"/>
    <w:rsid w:val="00230060"/>
    <w:rsid w:val="00232D1E"/>
    <w:rsid w:val="00236C3A"/>
    <w:rsid w:val="002414F0"/>
    <w:rsid w:val="00243C34"/>
    <w:rsid w:val="002452D9"/>
    <w:rsid w:val="002565EE"/>
    <w:rsid w:val="00256E33"/>
    <w:rsid w:val="00260388"/>
    <w:rsid w:val="0026663F"/>
    <w:rsid w:val="00274659"/>
    <w:rsid w:val="002772EA"/>
    <w:rsid w:val="002819DC"/>
    <w:rsid w:val="00286769"/>
    <w:rsid w:val="0029123A"/>
    <w:rsid w:val="00293366"/>
    <w:rsid w:val="00293A7B"/>
    <w:rsid w:val="002A2843"/>
    <w:rsid w:val="002B01C8"/>
    <w:rsid w:val="002B0929"/>
    <w:rsid w:val="002B0A51"/>
    <w:rsid w:val="002B41FA"/>
    <w:rsid w:val="002C0407"/>
    <w:rsid w:val="002C206D"/>
    <w:rsid w:val="002C2D77"/>
    <w:rsid w:val="002C5010"/>
    <w:rsid w:val="002C6C1C"/>
    <w:rsid w:val="002D31DC"/>
    <w:rsid w:val="002D45D4"/>
    <w:rsid w:val="002D59D6"/>
    <w:rsid w:val="002D5FC7"/>
    <w:rsid w:val="002E5DAF"/>
    <w:rsid w:val="002E63AA"/>
    <w:rsid w:val="002E6C04"/>
    <w:rsid w:val="002F0C89"/>
    <w:rsid w:val="002F3DB2"/>
    <w:rsid w:val="002F7D46"/>
    <w:rsid w:val="00301432"/>
    <w:rsid w:val="00303E85"/>
    <w:rsid w:val="00304434"/>
    <w:rsid w:val="00316D9F"/>
    <w:rsid w:val="00323D22"/>
    <w:rsid w:val="0032437F"/>
    <w:rsid w:val="0033138F"/>
    <w:rsid w:val="00332B76"/>
    <w:rsid w:val="003335D5"/>
    <w:rsid w:val="00334822"/>
    <w:rsid w:val="003354A3"/>
    <w:rsid w:val="003355D1"/>
    <w:rsid w:val="00340BBD"/>
    <w:rsid w:val="00346FD7"/>
    <w:rsid w:val="00347AAE"/>
    <w:rsid w:val="00347D82"/>
    <w:rsid w:val="003513F6"/>
    <w:rsid w:val="00355220"/>
    <w:rsid w:val="003613A0"/>
    <w:rsid w:val="00366148"/>
    <w:rsid w:val="00371EB3"/>
    <w:rsid w:val="00373A16"/>
    <w:rsid w:val="003748E1"/>
    <w:rsid w:val="00375208"/>
    <w:rsid w:val="00375345"/>
    <w:rsid w:val="003763FE"/>
    <w:rsid w:val="00381B0F"/>
    <w:rsid w:val="00381D77"/>
    <w:rsid w:val="00383B61"/>
    <w:rsid w:val="00383D85"/>
    <w:rsid w:val="00384568"/>
    <w:rsid w:val="00385D40"/>
    <w:rsid w:val="00391338"/>
    <w:rsid w:val="00392006"/>
    <w:rsid w:val="00394757"/>
    <w:rsid w:val="00395FE6"/>
    <w:rsid w:val="003A1429"/>
    <w:rsid w:val="003A5C75"/>
    <w:rsid w:val="003A5DF9"/>
    <w:rsid w:val="003A603B"/>
    <w:rsid w:val="003A7D4E"/>
    <w:rsid w:val="003B1216"/>
    <w:rsid w:val="003B5A86"/>
    <w:rsid w:val="003C650B"/>
    <w:rsid w:val="003D2400"/>
    <w:rsid w:val="003D7BB2"/>
    <w:rsid w:val="003E308E"/>
    <w:rsid w:val="003E5767"/>
    <w:rsid w:val="003E68AF"/>
    <w:rsid w:val="003F1A67"/>
    <w:rsid w:val="003F1AFF"/>
    <w:rsid w:val="003F3457"/>
    <w:rsid w:val="003F73D9"/>
    <w:rsid w:val="003F79E6"/>
    <w:rsid w:val="003F7A80"/>
    <w:rsid w:val="00405624"/>
    <w:rsid w:val="00422334"/>
    <w:rsid w:val="00427E4F"/>
    <w:rsid w:val="00430188"/>
    <w:rsid w:val="00431B7A"/>
    <w:rsid w:val="00433DA3"/>
    <w:rsid w:val="0044233F"/>
    <w:rsid w:val="004524C9"/>
    <w:rsid w:val="00452628"/>
    <w:rsid w:val="00462A1A"/>
    <w:rsid w:val="00462C86"/>
    <w:rsid w:val="0046520B"/>
    <w:rsid w:val="00467119"/>
    <w:rsid w:val="0047160A"/>
    <w:rsid w:val="00477920"/>
    <w:rsid w:val="00485F85"/>
    <w:rsid w:val="00493E45"/>
    <w:rsid w:val="00494E12"/>
    <w:rsid w:val="004953EB"/>
    <w:rsid w:val="004A08CE"/>
    <w:rsid w:val="004A3A60"/>
    <w:rsid w:val="004B2209"/>
    <w:rsid w:val="004C016B"/>
    <w:rsid w:val="004C6F5C"/>
    <w:rsid w:val="004D438E"/>
    <w:rsid w:val="004E0786"/>
    <w:rsid w:val="004E1374"/>
    <w:rsid w:val="004E39FD"/>
    <w:rsid w:val="004E5388"/>
    <w:rsid w:val="004E6E8A"/>
    <w:rsid w:val="004F26CE"/>
    <w:rsid w:val="004F2CD8"/>
    <w:rsid w:val="004F471B"/>
    <w:rsid w:val="004F6DE8"/>
    <w:rsid w:val="004F6E91"/>
    <w:rsid w:val="005005FA"/>
    <w:rsid w:val="00500F89"/>
    <w:rsid w:val="00502B38"/>
    <w:rsid w:val="00502C91"/>
    <w:rsid w:val="00504DDB"/>
    <w:rsid w:val="0051053B"/>
    <w:rsid w:val="00510A0B"/>
    <w:rsid w:val="00511EE8"/>
    <w:rsid w:val="005164C5"/>
    <w:rsid w:val="005207D8"/>
    <w:rsid w:val="0052635B"/>
    <w:rsid w:val="005315A0"/>
    <w:rsid w:val="0053431A"/>
    <w:rsid w:val="00535AD6"/>
    <w:rsid w:val="0054128E"/>
    <w:rsid w:val="00543D00"/>
    <w:rsid w:val="005449F7"/>
    <w:rsid w:val="0054712C"/>
    <w:rsid w:val="00551EB3"/>
    <w:rsid w:val="00552179"/>
    <w:rsid w:val="005603E7"/>
    <w:rsid w:val="005606FC"/>
    <w:rsid w:val="0056155A"/>
    <w:rsid w:val="00563114"/>
    <w:rsid w:val="00563833"/>
    <w:rsid w:val="00571AE3"/>
    <w:rsid w:val="00573AE6"/>
    <w:rsid w:val="00575153"/>
    <w:rsid w:val="00577B7D"/>
    <w:rsid w:val="00582733"/>
    <w:rsid w:val="0058599E"/>
    <w:rsid w:val="0059610F"/>
    <w:rsid w:val="005979B2"/>
    <w:rsid w:val="005A07C1"/>
    <w:rsid w:val="005A0C52"/>
    <w:rsid w:val="005A0D39"/>
    <w:rsid w:val="005A1A41"/>
    <w:rsid w:val="005A33A3"/>
    <w:rsid w:val="005A4D8D"/>
    <w:rsid w:val="005A74DD"/>
    <w:rsid w:val="005B1A7C"/>
    <w:rsid w:val="005B47FD"/>
    <w:rsid w:val="005B660D"/>
    <w:rsid w:val="005B74CE"/>
    <w:rsid w:val="005B794C"/>
    <w:rsid w:val="005C21AC"/>
    <w:rsid w:val="005C6E60"/>
    <w:rsid w:val="005D07A2"/>
    <w:rsid w:val="005D1582"/>
    <w:rsid w:val="005D2A08"/>
    <w:rsid w:val="005E0F79"/>
    <w:rsid w:val="005E1E90"/>
    <w:rsid w:val="005E2310"/>
    <w:rsid w:val="005E3139"/>
    <w:rsid w:val="005E342C"/>
    <w:rsid w:val="005E4F85"/>
    <w:rsid w:val="005F0DCF"/>
    <w:rsid w:val="005F1D23"/>
    <w:rsid w:val="005F4237"/>
    <w:rsid w:val="005F726E"/>
    <w:rsid w:val="00601A3B"/>
    <w:rsid w:val="006049C5"/>
    <w:rsid w:val="006119FD"/>
    <w:rsid w:val="00612B58"/>
    <w:rsid w:val="00614F40"/>
    <w:rsid w:val="00616F3B"/>
    <w:rsid w:val="00623541"/>
    <w:rsid w:val="006255FE"/>
    <w:rsid w:val="00631E79"/>
    <w:rsid w:val="00632F7C"/>
    <w:rsid w:val="00632F81"/>
    <w:rsid w:val="0063689F"/>
    <w:rsid w:val="00640989"/>
    <w:rsid w:val="00640C6D"/>
    <w:rsid w:val="006416FD"/>
    <w:rsid w:val="0064337C"/>
    <w:rsid w:val="00651037"/>
    <w:rsid w:val="00651757"/>
    <w:rsid w:val="00652C64"/>
    <w:rsid w:val="00653DF7"/>
    <w:rsid w:val="00655D8C"/>
    <w:rsid w:val="006601CC"/>
    <w:rsid w:val="006646F0"/>
    <w:rsid w:val="006651E1"/>
    <w:rsid w:val="00665295"/>
    <w:rsid w:val="006657A5"/>
    <w:rsid w:val="00665BA9"/>
    <w:rsid w:val="00667193"/>
    <w:rsid w:val="0067325D"/>
    <w:rsid w:val="00675F64"/>
    <w:rsid w:val="00676A37"/>
    <w:rsid w:val="00696FB8"/>
    <w:rsid w:val="0069743F"/>
    <w:rsid w:val="00697DD0"/>
    <w:rsid w:val="006A38D7"/>
    <w:rsid w:val="006A4FCA"/>
    <w:rsid w:val="006A6018"/>
    <w:rsid w:val="006B3557"/>
    <w:rsid w:val="006B3BDF"/>
    <w:rsid w:val="006B3C91"/>
    <w:rsid w:val="006B424F"/>
    <w:rsid w:val="006B48C6"/>
    <w:rsid w:val="006C2371"/>
    <w:rsid w:val="006C579B"/>
    <w:rsid w:val="006C6A6D"/>
    <w:rsid w:val="006E1FAC"/>
    <w:rsid w:val="006E2848"/>
    <w:rsid w:val="006F1175"/>
    <w:rsid w:val="006F11C6"/>
    <w:rsid w:val="00700746"/>
    <w:rsid w:val="00703F3B"/>
    <w:rsid w:val="00707B2C"/>
    <w:rsid w:val="00707B78"/>
    <w:rsid w:val="00713D11"/>
    <w:rsid w:val="00722B21"/>
    <w:rsid w:val="00722CA2"/>
    <w:rsid w:val="00722F4C"/>
    <w:rsid w:val="00723D6C"/>
    <w:rsid w:val="007269AB"/>
    <w:rsid w:val="00727775"/>
    <w:rsid w:val="0073220B"/>
    <w:rsid w:val="00735AA8"/>
    <w:rsid w:val="00741255"/>
    <w:rsid w:val="007423A8"/>
    <w:rsid w:val="007503B4"/>
    <w:rsid w:val="00752C3A"/>
    <w:rsid w:val="00756253"/>
    <w:rsid w:val="0075680E"/>
    <w:rsid w:val="0075681F"/>
    <w:rsid w:val="00766173"/>
    <w:rsid w:val="00770C40"/>
    <w:rsid w:val="007723A4"/>
    <w:rsid w:val="00775CDE"/>
    <w:rsid w:val="007804CA"/>
    <w:rsid w:val="00782BF8"/>
    <w:rsid w:val="00785953"/>
    <w:rsid w:val="00787803"/>
    <w:rsid w:val="0079288B"/>
    <w:rsid w:val="007A5A56"/>
    <w:rsid w:val="007A666B"/>
    <w:rsid w:val="007B0579"/>
    <w:rsid w:val="007B10C9"/>
    <w:rsid w:val="007B199B"/>
    <w:rsid w:val="007B2806"/>
    <w:rsid w:val="007B29B2"/>
    <w:rsid w:val="007C339C"/>
    <w:rsid w:val="007C547B"/>
    <w:rsid w:val="007C76D9"/>
    <w:rsid w:val="007D0742"/>
    <w:rsid w:val="007D0CD8"/>
    <w:rsid w:val="007D1A6E"/>
    <w:rsid w:val="007D3151"/>
    <w:rsid w:val="007D3F2E"/>
    <w:rsid w:val="007D4214"/>
    <w:rsid w:val="007D51AD"/>
    <w:rsid w:val="007D6D34"/>
    <w:rsid w:val="007D7198"/>
    <w:rsid w:val="007D7761"/>
    <w:rsid w:val="007E1266"/>
    <w:rsid w:val="007E4376"/>
    <w:rsid w:val="007F09AC"/>
    <w:rsid w:val="007F223F"/>
    <w:rsid w:val="007F2510"/>
    <w:rsid w:val="007F47CF"/>
    <w:rsid w:val="00812111"/>
    <w:rsid w:val="008153AD"/>
    <w:rsid w:val="008167B7"/>
    <w:rsid w:val="008212A7"/>
    <w:rsid w:val="00833778"/>
    <w:rsid w:val="00841B16"/>
    <w:rsid w:val="00841B6B"/>
    <w:rsid w:val="00843D2E"/>
    <w:rsid w:val="008470D4"/>
    <w:rsid w:val="00851FF2"/>
    <w:rsid w:val="00855ED3"/>
    <w:rsid w:val="00857071"/>
    <w:rsid w:val="00860026"/>
    <w:rsid w:val="00860194"/>
    <w:rsid w:val="00860991"/>
    <w:rsid w:val="00860B80"/>
    <w:rsid w:val="00865093"/>
    <w:rsid w:val="00866CE1"/>
    <w:rsid w:val="00866CF8"/>
    <w:rsid w:val="008672EC"/>
    <w:rsid w:val="008727DC"/>
    <w:rsid w:val="0087404C"/>
    <w:rsid w:val="00885AD0"/>
    <w:rsid w:val="008863B9"/>
    <w:rsid w:val="008A2DE3"/>
    <w:rsid w:val="008A4A5F"/>
    <w:rsid w:val="008B264C"/>
    <w:rsid w:val="008B5B40"/>
    <w:rsid w:val="008B7A8D"/>
    <w:rsid w:val="008B7FA1"/>
    <w:rsid w:val="008C316A"/>
    <w:rsid w:val="008C3CC7"/>
    <w:rsid w:val="008D5772"/>
    <w:rsid w:val="008D7D13"/>
    <w:rsid w:val="008E06DA"/>
    <w:rsid w:val="008E0846"/>
    <w:rsid w:val="008E0D76"/>
    <w:rsid w:val="008E3C91"/>
    <w:rsid w:val="008E526E"/>
    <w:rsid w:val="00900259"/>
    <w:rsid w:val="00902732"/>
    <w:rsid w:val="0090456E"/>
    <w:rsid w:val="00917680"/>
    <w:rsid w:val="0092190B"/>
    <w:rsid w:val="009275F9"/>
    <w:rsid w:val="009330D8"/>
    <w:rsid w:val="00933BE5"/>
    <w:rsid w:val="009458DB"/>
    <w:rsid w:val="00945B32"/>
    <w:rsid w:val="0095064D"/>
    <w:rsid w:val="00950971"/>
    <w:rsid w:val="009556A2"/>
    <w:rsid w:val="009556EC"/>
    <w:rsid w:val="00960B89"/>
    <w:rsid w:val="00961C11"/>
    <w:rsid w:val="00964154"/>
    <w:rsid w:val="009649AD"/>
    <w:rsid w:val="00966C4D"/>
    <w:rsid w:val="0096774C"/>
    <w:rsid w:val="00975263"/>
    <w:rsid w:val="00976EA0"/>
    <w:rsid w:val="009842ED"/>
    <w:rsid w:val="00985E9A"/>
    <w:rsid w:val="009873DD"/>
    <w:rsid w:val="0099006B"/>
    <w:rsid w:val="00991EFF"/>
    <w:rsid w:val="009937D1"/>
    <w:rsid w:val="009A19B5"/>
    <w:rsid w:val="009A1EFB"/>
    <w:rsid w:val="009A2E5C"/>
    <w:rsid w:val="009A3196"/>
    <w:rsid w:val="009B1201"/>
    <w:rsid w:val="009B2C3E"/>
    <w:rsid w:val="009B65E4"/>
    <w:rsid w:val="009B69B1"/>
    <w:rsid w:val="009C11D9"/>
    <w:rsid w:val="009C5174"/>
    <w:rsid w:val="009C6E6E"/>
    <w:rsid w:val="009D06FD"/>
    <w:rsid w:val="009D2D91"/>
    <w:rsid w:val="009D6614"/>
    <w:rsid w:val="009E0568"/>
    <w:rsid w:val="009E05D6"/>
    <w:rsid w:val="009E2D61"/>
    <w:rsid w:val="009F1F18"/>
    <w:rsid w:val="009F2942"/>
    <w:rsid w:val="009F6ABA"/>
    <w:rsid w:val="00A00B7D"/>
    <w:rsid w:val="00A03031"/>
    <w:rsid w:val="00A1279C"/>
    <w:rsid w:val="00A21208"/>
    <w:rsid w:val="00A2303C"/>
    <w:rsid w:val="00A25B36"/>
    <w:rsid w:val="00A336C6"/>
    <w:rsid w:val="00A40727"/>
    <w:rsid w:val="00A41A09"/>
    <w:rsid w:val="00A4289C"/>
    <w:rsid w:val="00A442BF"/>
    <w:rsid w:val="00A449BF"/>
    <w:rsid w:val="00A5122E"/>
    <w:rsid w:val="00A53498"/>
    <w:rsid w:val="00A54219"/>
    <w:rsid w:val="00A60C66"/>
    <w:rsid w:val="00A64E34"/>
    <w:rsid w:val="00A65645"/>
    <w:rsid w:val="00A67CBD"/>
    <w:rsid w:val="00A70DA2"/>
    <w:rsid w:val="00A73A76"/>
    <w:rsid w:val="00A75446"/>
    <w:rsid w:val="00A76EB4"/>
    <w:rsid w:val="00A86756"/>
    <w:rsid w:val="00A91562"/>
    <w:rsid w:val="00A941D7"/>
    <w:rsid w:val="00A960D2"/>
    <w:rsid w:val="00A9758F"/>
    <w:rsid w:val="00AA0849"/>
    <w:rsid w:val="00AA1886"/>
    <w:rsid w:val="00AA21A1"/>
    <w:rsid w:val="00AA22FF"/>
    <w:rsid w:val="00AA2DB0"/>
    <w:rsid w:val="00AA67A0"/>
    <w:rsid w:val="00AB108F"/>
    <w:rsid w:val="00AB5894"/>
    <w:rsid w:val="00AD26E1"/>
    <w:rsid w:val="00AD62F2"/>
    <w:rsid w:val="00AE0BA6"/>
    <w:rsid w:val="00AE4E1E"/>
    <w:rsid w:val="00AF012C"/>
    <w:rsid w:val="00AF1821"/>
    <w:rsid w:val="00AF2055"/>
    <w:rsid w:val="00AF427B"/>
    <w:rsid w:val="00B0036B"/>
    <w:rsid w:val="00B056A4"/>
    <w:rsid w:val="00B06440"/>
    <w:rsid w:val="00B1358E"/>
    <w:rsid w:val="00B20638"/>
    <w:rsid w:val="00B20BDD"/>
    <w:rsid w:val="00B2118E"/>
    <w:rsid w:val="00B26C07"/>
    <w:rsid w:val="00B320A5"/>
    <w:rsid w:val="00B343C1"/>
    <w:rsid w:val="00B43983"/>
    <w:rsid w:val="00B46387"/>
    <w:rsid w:val="00B469EA"/>
    <w:rsid w:val="00B52538"/>
    <w:rsid w:val="00B56B7F"/>
    <w:rsid w:val="00B57EE7"/>
    <w:rsid w:val="00B60831"/>
    <w:rsid w:val="00B60EB8"/>
    <w:rsid w:val="00B62491"/>
    <w:rsid w:val="00B626B0"/>
    <w:rsid w:val="00B657FD"/>
    <w:rsid w:val="00B66E79"/>
    <w:rsid w:val="00B67863"/>
    <w:rsid w:val="00B70138"/>
    <w:rsid w:val="00B701E8"/>
    <w:rsid w:val="00B721DD"/>
    <w:rsid w:val="00B76EE8"/>
    <w:rsid w:val="00B775A8"/>
    <w:rsid w:val="00B815F9"/>
    <w:rsid w:val="00B8179F"/>
    <w:rsid w:val="00B870EA"/>
    <w:rsid w:val="00B92BFA"/>
    <w:rsid w:val="00BA092C"/>
    <w:rsid w:val="00BA1587"/>
    <w:rsid w:val="00BA2A1F"/>
    <w:rsid w:val="00BA380A"/>
    <w:rsid w:val="00BB023A"/>
    <w:rsid w:val="00BB5472"/>
    <w:rsid w:val="00BB79F6"/>
    <w:rsid w:val="00BC3D6D"/>
    <w:rsid w:val="00BC49C7"/>
    <w:rsid w:val="00BC772F"/>
    <w:rsid w:val="00BD1E9E"/>
    <w:rsid w:val="00BD33BD"/>
    <w:rsid w:val="00BD630B"/>
    <w:rsid w:val="00BF3A72"/>
    <w:rsid w:val="00BF6C5E"/>
    <w:rsid w:val="00C03632"/>
    <w:rsid w:val="00C03A4F"/>
    <w:rsid w:val="00C03C3B"/>
    <w:rsid w:val="00C0775C"/>
    <w:rsid w:val="00C203E6"/>
    <w:rsid w:val="00C20423"/>
    <w:rsid w:val="00C22305"/>
    <w:rsid w:val="00C23A2C"/>
    <w:rsid w:val="00C2482D"/>
    <w:rsid w:val="00C249C2"/>
    <w:rsid w:val="00C30CFA"/>
    <w:rsid w:val="00C31AF4"/>
    <w:rsid w:val="00C35D71"/>
    <w:rsid w:val="00C35FE7"/>
    <w:rsid w:val="00C36893"/>
    <w:rsid w:val="00C37106"/>
    <w:rsid w:val="00C43548"/>
    <w:rsid w:val="00C43744"/>
    <w:rsid w:val="00C510D0"/>
    <w:rsid w:val="00C53FBC"/>
    <w:rsid w:val="00C60555"/>
    <w:rsid w:val="00C65BAC"/>
    <w:rsid w:val="00C70034"/>
    <w:rsid w:val="00C7155A"/>
    <w:rsid w:val="00C7366A"/>
    <w:rsid w:val="00C73AC2"/>
    <w:rsid w:val="00C73E9C"/>
    <w:rsid w:val="00C74E2D"/>
    <w:rsid w:val="00C75ECA"/>
    <w:rsid w:val="00C8152C"/>
    <w:rsid w:val="00C82050"/>
    <w:rsid w:val="00C860D3"/>
    <w:rsid w:val="00C909CA"/>
    <w:rsid w:val="00C9164A"/>
    <w:rsid w:val="00C97D54"/>
    <w:rsid w:val="00CA63C6"/>
    <w:rsid w:val="00CA7036"/>
    <w:rsid w:val="00CB06B0"/>
    <w:rsid w:val="00CB101C"/>
    <w:rsid w:val="00CB3C19"/>
    <w:rsid w:val="00CB4F81"/>
    <w:rsid w:val="00CC1D25"/>
    <w:rsid w:val="00CC2A05"/>
    <w:rsid w:val="00CC6B05"/>
    <w:rsid w:val="00CC6C8D"/>
    <w:rsid w:val="00CC72E0"/>
    <w:rsid w:val="00CD1403"/>
    <w:rsid w:val="00CE1D42"/>
    <w:rsid w:val="00CE2A64"/>
    <w:rsid w:val="00CE2CAC"/>
    <w:rsid w:val="00CE492E"/>
    <w:rsid w:val="00CE5A17"/>
    <w:rsid w:val="00CE64CD"/>
    <w:rsid w:val="00CE7BB1"/>
    <w:rsid w:val="00CF055B"/>
    <w:rsid w:val="00CF4263"/>
    <w:rsid w:val="00CF5A40"/>
    <w:rsid w:val="00CF72E5"/>
    <w:rsid w:val="00D01AC0"/>
    <w:rsid w:val="00D0468F"/>
    <w:rsid w:val="00D05D0A"/>
    <w:rsid w:val="00D114DB"/>
    <w:rsid w:val="00D14C15"/>
    <w:rsid w:val="00D14E7E"/>
    <w:rsid w:val="00D17863"/>
    <w:rsid w:val="00D215AD"/>
    <w:rsid w:val="00D239DE"/>
    <w:rsid w:val="00D23FCC"/>
    <w:rsid w:val="00D3530F"/>
    <w:rsid w:val="00D412C8"/>
    <w:rsid w:val="00D41DA7"/>
    <w:rsid w:val="00D42E1E"/>
    <w:rsid w:val="00D441E2"/>
    <w:rsid w:val="00D5536F"/>
    <w:rsid w:val="00D55609"/>
    <w:rsid w:val="00D56FAC"/>
    <w:rsid w:val="00D62A65"/>
    <w:rsid w:val="00D63F5F"/>
    <w:rsid w:val="00D646CC"/>
    <w:rsid w:val="00D7164B"/>
    <w:rsid w:val="00D7306E"/>
    <w:rsid w:val="00D749E6"/>
    <w:rsid w:val="00D761F5"/>
    <w:rsid w:val="00D840A3"/>
    <w:rsid w:val="00D864DF"/>
    <w:rsid w:val="00D869C5"/>
    <w:rsid w:val="00D94618"/>
    <w:rsid w:val="00DA2765"/>
    <w:rsid w:val="00DA342E"/>
    <w:rsid w:val="00DA3EFB"/>
    <w:rsid w:val="00DA5FCE"/>
    <w:rsid w:val="00DB164F"/>
    <w:rsid w:val="00DB3E7E"/>
    <w:rsid w:val="00DB47C4"/>
    <w:rsid w:val="00DB493D"/>
    <w:rsid w:val="00DC0289"/>
    <w:rsid w:val="00DC0D76"/>
    <w:rsid w:val="00DC1302"/>
    <w:rsid w:val="00DC134F"/>
    <w:rsid w:val="00DC4567"/>
    <w:rsid w:val="00DC6411"/>
    <w:rsid w:val="00DD2B76"/>
    <w:rsid w:val="00DD34CD"/>
    <w:rsid w:val="00DD623E"/>
    <w:rsid w:val="00DE03DA"/>
    <w:rsid w:val="00DE4B02"/>
    <w:rsid w:val="00DE54B5"/>
    <w:rsid w:val="00DE6891"/>
    <w:rsid w:val="00DE715D"/>
    <w:rsid w:val="00DE7778"/>
    <w:rsid w:val="00DF064E"/>
    <w:rsid w:val="00DF2CBB"/>
    <w:rsid w:val="00DF35F3"/>
    <w:rsid w:val="00DF3E1C"/>
    <w:rsid w:val="00DF42A1"/>
    <w:rsid w:val="00E00FD1"/>
    <w:rsid w:val="00E02F22"/>
    <w:rsid w:val="00E05C0F"/>
    <w:rsid w:val="00E12013"/>
    <w:rsid w:val="00E16992"/>
    <w:rsid w:val="00E1742F"/>
    <w:rsid w:val="00E20528"/>
    <w:rsid w:val="00E21996"/>
    <w:rsid w:val="00E240CA"/>
    <w:rsid w:val="00E27DA3"/>
    <w:rsid w:val="00E30931"/>
    <w:rsid w:val="00E40E22"/>
    <w:rsid w:val="00E45AE6"/>
    <w:rsid w:val="00E50BDF"/>
    <w:rsid w:val="00E5166E"/>
    <w:rsid w:val="00E54A4A"/>
    <w:rsid w:val="00E617CC"/>
    <w:rsid w:val="00E75249"/>
    <w:rsid w:val="00E83179"/>
    <w:rsid w:val="00E834BF"/>
    <w:rsid w:val="00E95ADA"/>
    <w:rsid w:val="00EA3316"/>
    <w:rsid w:val="00EB2BA5"/>
    <w:rsid w:val="00EB5149"/>
    <w:rsid w:val="00EC1325"/>
    <w:rsid w:val="00EC6C0F"/>
    <w:rsid w:val="00EC791A"/>
    <w:rsid w:val="00ED08E1"/>
    <w:rsid w:val="00ED3272"/>
    <w:rsid w:val="00ED4721"/>
    <w:rsid w:val="00ED4884"/>
    <w:rsid w:val="00ED4F6F"/>
    <w:rsid w:val="00ED63ED"/>
    <w:rsid w:val="00EE3F81"/>
    <w:rsid w:val="00EE73E2"/>
    <w:rsid w:val="00EE7CBC"/>
    <w:rsid w:val="00EF2B06"/>
    <w:rsid w:val="00EF3B87"/>
    <w:rsid w:val="00F00073"/>
    <w:rsid w:val="00F017EC"/>
    <w:rsid w:val="00F107C9"/>
    <w:rsid w:val="00F11985"/>
    <w:rsid w:val="00F12A74"/>
    <w:rsid w:val="00F14B77"/>
    <w:rsid w:val="00F16F9A"/>
    <w:rsid w:val="00F27501"/>
    <w:rsid w:val="00F30E51"/>
    <w:rsid w:val="00F34AB0"/>
    <w:rsid w:val="00F36806"/>
    <w:rsid w:val="00F37A6B"/>
    <w:rsid w:val="00F40619"/>
    <w:rsid w:val="00F40EDD"/>
    <w:rsid w:val="00F4695C"/>
    <w:rsid w:val="00F51E8F"/>
    <w:rsid w:val="00F51EE5"/>
    <w:rsid w:val="00F52934"/>
    <w:rsid w:val="00F56C8D"/>
    <w:rsid w:val="00F57C88"/>
    <w:rsid w:val="00F60EA9"/>
    <w:rsid w:val="00F611CD"/>
    <w:rsid w:val="00F61CCA"/>
    <w:rsid w:val="00F646D3"/>
    <w:rsid w:val="00F7353C"/>
    <w:rsid w:val="00F735E8"/>
    <w:rsid w:val="00F74EDE"/>
    <w:rsid w:val="00F81892"/>
    <w:rsid w:val="00F81E1E"/>
    <w:rsid w:val="00F86B83"/>
    <w:rsid w:val="00FA06E7"/>
    <w:rsid w:val="00FA1D10"/>
    <w:rsid w:val="00FA47D1"/>
    <w:rsid w:val="00FA4896"/>
    <w:rsid w:val="00FA5434"/>
    <w:rsid w:val="00FA5FF6"/>
    <w:rsid w:val="00FB2907"/>
    <w:rsid w:val="00FB46CD"/>
    <w:rsid w:val="00FB482D"/>
    <w:rsid w:val="00FB7158"/>
    <w:rsid w:val="00FC1F7B"/>
    <w:rsid w:val="00FC6856"/>
    <w:rsid w:val="00FD007C"/>
    <w:rsid w:val="00FD09EC"/>
    <w:rsid w:val="00FD1EE3"/>
    <w:rsid w:val="00FD613B"/>
    <w:rsid w:val="00FD72A7"/>
    <w:rsid w:val="00FD7547"/>
    <w:rsid w:val="00FE15A2"/>
    <w:rsid w:val="00FE1828"/>
    <w:rsid w:val="00FE6855"/>
    <w:rsid w:val="00FF0D1B"/>
    <w:rsid w:val="00FF70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0"/>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3"/>
      </w:numPr>
      <w:spacing w:before="120" w:after="120"/>
      <w:jc w:val="both"/>
    </w:pPr>
    <w:rPr>
      <w:rFonts w:eastAsia="Calibri"/>
      <w:sz w:val="24"/>
      <w:szCs w:val="22"/>
      <w:lang w:eastAsia="en-GB"/>
    </w:rPr>
  </w:style>
  <w:style w:type="paragraph" w:customStyle="1" w:styleId="Tiret1">
    <w:name w:val="Tiret 1"/>
    <w:basedOn w:val="Normalny"/>
    <w:rsid w:val="0067325D"/>
    <w:pPr>
      <w:numPr>
        <w:numId w:val="14"/>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5"/>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5"/>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5"/>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paragraph" w:styleId="Nagwekspisutreci">
    <w:name w:val="TOC Heading"/>
    <w:basedOn w:val="Nagwek1"/>
    <w:next w:val="Normalny"/>
    <w:uiPriority w:val="39"/>
    <w:unhideWhenUsed/>
    <w:qFormat/>
    <w:rsid w:val="00A60C66"/>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A60C66"/>
    <w:pPr>
      <w:framePr w:wrap="notBeside" w:vAnchor="text" w:hAnchor="text" w:y="1"/>
      <w:spacing w:before="100" w:after="100"/>
    </w:pPr>
    <w:rPr>
      <w:rFonts w:ascii="Cambria" w:hAnsi="Cambria"/>
      <w:sz w:val="22"/>
    </w:rPr>
  </w:style>
  <w:style w:type="paragraph" w:styleId="Spistreci2">
    <w:name w:val="toc 2"/>
    <w:basedOn w:val="Normalny"/>
    <w:next w:val="Normalny"/>
    <w:autoRedefine/>
    <w:uiPriority w:val="39"/>
    <w:unhideWhenUsed/>
    <w:rsid w:val="00A60C66"/>
    <w:pPr>
      <w:framePr w:wrap="notBeside" w:vAnchor="text" w:hAnchor="text" w:y="1"/>
      <w:spacing w:after="100"/>
      <w:ind w:left="200"/>
    </w:pPr>
    <w:rPr>
      <w:rFonts w:ascii="Cambria" w:hAnsi="Cambria"/>
      <w:sz w:val="22"/>
    </w:rPr>
  </w:style>
  <w:style w:type="paragraph" w:customStyle="1" w:styleId="Standard">
    <w:name w:val="Standard"/>
    <w:rsid w:val="006A6018"/>
    <w:pPr>
      <w:suppressAutoHyphens/>
      <w:autoSpaceDN w:val="0"/>
      <w:textAlignment w:val="baseline"/>
    </w:pPr>
    <w:rPr>
      <w:rFonts w:ascii="Tahoma" w:hAnsi="Tahoma"/>
      <w:kern w:val="3"/>
      <w:sz w:val="24"/>
      <w:szCs w:val="24"/>
      <w:lang w:eastAsia="zh-CN"/>
    </w:rPr>
  </w:style>
  <w:style w:type="paragraph" w:styleId="Poprawka">
    <w:name w:val="Revision"/>
    <w:hidden/>
    <w:uiPriority w:val="99"/>
    <w:semiHidden/>
    <w:rsid w:val="00CE2A64"/>
  </w:style>
  <w:style w:type="character" w:customStyle="1" w:styleId="Nierozpoznanawzmianka2">
    <w:name w:val="Nierozpoznana wzmianka2"/>
    <w:basedOn w:val="Domylnaczcionkaakapitu"/>
    <w:uiPriority w:val="99"/>
    <w:semiHidden/>
    <w:unhideWhenUsed/>
    <w:rsid w:val="007F251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0"/>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3"/>
      </w:numPr>
      <w:spacing w:before="120" w:after="120"/>
      <w:jc w:val="both"/>
    </w:pPr>
    <w:rPr>
      <w:rFonts w:eastAsia="Calibri"/>
      <w:sz w:val="24"/>
      <w:szCs w:val="22"/>
      <w:lang w:eastAsia="en-GB"/>
    </w:rPr>
  </w:style>
  <w:style w:type="paragraph" w:customStyle="1" w:styleId="Tiret1">
    <w:name w:val="Tiret 1"/>
    <w:basedOn w:val="Normalny"/>
    <w:rsid w:val="0067325D"/>
    <w:pPr>
      <w:numPr>
        <w:numId w:val="14"/>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5"/>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5"/>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5"/>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paragraph" w:styleId="Nagwekspisutreci">
    <w:name w:val="TOC Heading"/>
    <w:basedOn w:val="Nagwek1"/>
    <w:next w:val="Normalny"/>
    <w:uiPriority w:val="39"/>
    <w:unhideWhenUsed/>
    <w:qFormat/>
    <w:rsid w:val="00A60C66"/>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A60C66"/>
    <w:pPr>
      <w:framePr w:wrap="notBeside" w:vAnchor="text" w:hAnchor="text" w:y="1"/>
      <w:spacing w:before="100" w:after="100"/>
    </w:pPr>
    <w:rPr>
      <w:rFonts w:ascii="Cambria" w:hAnsi="Cambria"/>
      <w:sz w:val="22"/>
    </w:rPr>
  </w:style>
  <w:style w:type="paragraph" w:styleId="Spistreci2">
    <w:name w:val="toc 2"/>
    <w:basedOn w:val="Normalny"/>
    <w:next w:val="Normalny"/>
    <w:autoRedefine/>
    <w:uiPriority w:val="39"/>
    <w:unhideWhenUsed/>
    <w:rsid w:val="00A60C66"/>
    <w:pPr>
      <w:framePr w:wrap="notBeside" w:vAnchor="text" w:hAnchor="text" w:y="1"/>
      <w:spacing w:after="100"/>
      <w:ind w:left="200"/>
    </w:pPr>
    <w:rPr>
      <w:rFonts w:ascii="Cambria" w:hAnsi="Cambria"/>
      <w:sz w:val="22"/>
    </w:rPr>
  </w:style>
  <w:style w:type="paragraph" w:customStyle="1" w:styleId="Standard">
    <w:name w:val="Standard"/>
    <w:rsid w:val="006A6018"/>
    <w:pPr>
      <w:suppressAutoHyphens/>
      <w:autoSpaceDN w:val="0"/>
      <w:textAlignment w:val="baseline"/>
    </w:pPr>
    <w:rPr>
      <w:rFonts w:ascii="Tahoma" w:hAnsi="Tahoma"/>
      <w:kern w:val="3"/>
      <w:sz w:val="24"/>
      <w:szCs w:val="24"/>
      <w:lang w:eastAsia="zh-CN"/>
    </w:rPr>
  </w:style>
  <w:style w:type="paragraph" w:styleId="Poprawka">
    <w:name w:val="Revision"/>
    <w:hidden/>
    <w:uiPriority w:val="99"/>
    <w:semiHidden/>
    <w:rsid w:val="00CE2A64"/>
  </w:style>
  <w:style w:type="character" w:customStyle="1" w:styleId="Nierozpoznanawzmianka2">
    <w:name w:val="Nierozpoznana wzmianka2"/>
    <w:basedOn w:val="Domylnaczcionkaakapitu"/>
    <w:uiPriority w:val="99"/>
    <w:semiHidden/>
    <w:unhideWhenUsed/>
    <w:rsid w:val="007F2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6453">
      <w:bodyDiv w:val="1"/>
      <w:marLeft w:val="0"/>
      <w:marRight w:val="0"/>
      <w:marTop w:val="0"/>
      <w:marBottom w:val="0"/>
      <w:divBdr>
        <w:top w:val="none" w:sz="0" w:space="0" w:color="auto"/>
        <w:left w:val="none" w:sz="0" w:space="0" w:color="auto"/>
        <w:bottom w:val="none" w:sz="0" w:space="0" w:color="auto"/>
        <w:right w:val="none" w:sz="0" w:space="0" w:color="auto"/>
      </w:divBdr>
    </w:div>
    <w:div w:id="350421280">
      <w:bodyDiv w:val="1"/>
      <w:marLeft w:val="0"/>
      <w:marRight w:val="0"/>
      <w:marTop w:val="0"/>
      <w:marBottom w:val="0"/>
      <w:divBdr>
        <w:top w:val="none" w:sz="0" w:space="0" w:color="auto"/>
        <w:left w:val="none" w:sz="0" w:space="0" w:color="auto"/>
        <w:bottom w:val="none" w:sz="0" w:space="0" w:color="auto"/>
        <w:right w:val="none" w:sz="0" w:space="0" w:color="auto"/>
      </w:divBdr>
    </w:div>
    <w:div w:id="386146491">
      <w:bodyDiv w:val="1"/>
      <w:marLeft w:val="0"/>
      <w:marRight w:val="0"/>
      <w:marTop w:val="0"/>
      <w:marBottom w:val="0"/>
      <w:divBdr>
        <w:top w:val="none" w:sz="0" w:space="0" w:color="auto"/>
        <w:left w:val="none" w:sz="0" w:space="0" w:color="auto"/>
        <w:bottom w:val="none" w:sz="0" w:space="0" w:color="auto"/>
        <w:right w:val="none" w:sz="0" w:space="0" w:color="auto"/>
      </w:divBdr>
    </w:div>
    <w:div w:id="476531593">
      <w:bodyDiv w:val="1"/>
      <w:marLeft w:val="0"/>
      <w:marRight w:val="0"/>
      <w:marTop w:val="0"/>
      <w:marBottom w:val="0"/>
      <w:divBdr>
        <w:top w:val="none" w:sz="0" w:space="0" w:color="auto"/>
        <w:left w:val="none" w:sz="0" w:space="0" w:color="auto"/>
        <w:bottom w:val="none" w:sz="0" w:space="0" w:color="auto"/>
        <w:right w:val="none" w:sz="0" w:space="0" w:color="auto"/>
      </w:divBdr>
      <w:divsChild>
        <w:div w:id="1299263876">
          <w:marLeft w:val="360"/>
          <w:marRight w:val="0"/>
          <w:marTop w:val="72"/>
          <w:marBottom w:val="72"/>
          <w:divBdr>
            <w:top w:val="none" w:sz="0" w:space="0" w:color="auto"/>
            <w:left w:val="none" w:sz="0" w:space="0" w:color="auto"/>
            <w:bottom w:val="none" w:sz="0" w:space="0" w:color="auto"/>
            <w:right w:val="none" w:sz="0" w:space="0" w:color="auto"/>
          </w:divBdr>
        </w:div>
        <w:div w:id="978531602">
          <w:marLeft w:val="360"/>
          <w:marRight w:val="0"/>
          <w:marTop w:val="0"/>
          <w:marBottom w:val="72"/>
          <w:divBdr>
            <w:top w:val="none" w:sz="0" w:space="0" w:color="auto"/>
            <w:left w:val="none" w:sz="0" w:space="0" w:color="auto"/>
            <w:bottom w:val="none" w:sz="0" w:space="0" w:color="auto"/>
            <w:right w:val="none" w:sz="0" w:space="0" w:color="auto"/>
          </w:divBdr>
        </w:div>
        <w:div w:id="138231032">
          <w:marLeft w:val="360"/>
          <w:marRight w:val="0"/>
          <w:marTop w:val="0"/>
          <w:marBottom w:val="72"/>
          <w:divBdr>
            <w:top w:val="none" w:sz="0" w:space="0" w:color="auto"/>
            <w:left w:val="none" w:sz="0" w:space="0" w:color="auto"/>
            <w:bottom w:val="none" w:sz="0" w:space="0" w:color="auto"/>
            <w:right w:val="none" w:sz="0" w:space="0" w:color="auto"/>
          </w:divBdr>
        </w:div>
        <w:div w:id="433940555">
          <w:marLeft w:val="360"/>
          <w:marRight w:val="0"/>
          <w:marTop w:val="0"/>
          <w:marBottom w:val="72"/>
          <w:divBdr>
            <w:top w:val="none" w:sz="0" w:space="0" w:color="auto"/>
            <w:left w:val="none" w:sz="0" w:space="0" w:color="auto"/>
            <w:bottom w:val="none" w:sz="0" w:space="0" w:color="auto"/>
            <w:right w:val="none" w:sz="0" w:space="0" w:color="auto"/>
          </w:divBdr>
        </w:div>
      </w:divsChild>
    </w:div>
    <w:div w:id="679509965">
      <w:bodyDiv w:val="1"/>
      <w:marLeft w:val="0"/>
      <w:marRight w:val="0"/>
      <w:marTop w:val="0"/>
      <w:marBottom w:val="0"/>
      <w:divBdr>
        <w:top w:val="none" w:sz="0" w:space="0" w:color="auto"/>
        <w:left w:val="none" w:sz="0" w:space="0" w:color="auto"/>
        <w:bottom w:val="none" w:sz="0" w:space="0" w:color="auto"/>
        <w:right w:val="none" w:sz="0" w:space="0" w:color="auto"/>
      </w:divBdr>
    </w:div>
    <w:div w:id="704913137">
      <w:bodyDiv w:val="1"/>
      <w:marLeft w:val="0"/>
      <w:marRight w:val="0"/>
      <w:marTop w:val="0"/>
      <w:marBottom w:val="0"/>
      <w:divBdr>
        <w:top w:val="none" w:sz="0" w:space="0" w:color="auto"/>
        <w:left w:val="none" w:sz="0" w:space="0" w:color="auto"/>
        <w:bottom w:val="none" w:sz="0" w:space="0" w:color="auto"/>
        <w:right w:val="none" w:sz="0" w:space="0" w:color="auto"/>
      </w:divBdr>
    </w:div>
    <w:div w:id="796025463">
      <w:bodyDiv w:val="1"/>
      <w:marLeft w:val="0"/>
      <w:marRight w:val="0"/>
      <w:marTop w:val="0"/>
      <w:marBottom w:val="0"/>
      <w:divBdr>
        <w:top w:val="none" w:sz="0" w:space="0" w:color="auto"/>
        <w:left w:val="none" w:sz="0" w:space="0" w:color="auto"/>
        <w:bottom w:val="none" w:sz="0" w:space="0" w:color="auto"/>
        <w:right w:val="none" w:sz="0" w:space="0" w:color="auto"/>
      </w:divBdr>
    </w:div>
    <w:div w:id="936711900">
      <w:bodyDiv w:val="1"/>
      <w:marLeft w:val="0"/>
      <w:marRight w:val="0"/>
      <w:marTop w:val="0"/>
      <w:marBottom w:val="0"/>
      <w:divBdr>
        <w:top w:val="none" w:sz="0" w:space="0" w:color="auto"/>
        <w:left w:val="none" w:sz="0" w:space="0" w:color="auto"/>
        <w:bottom w:val="none" w:sz="0" w:space="0" w:color="auto"/>
        <w:right w:val="none" w:sz="0" w:space="0" w:color="auto"/>
      </w:divBdr>
    </w:div>
    <w:div w:id="943002343">
      <w:bodyDiv w:val="1"/>
      <w:marLeft w:val="0"/>
      <w:marRight w:val="0"/>
      <w:marTop w:val="0"/>
      <w:marBottom w:val="0"/>
      <w:divBdr>
        <w:top w:val="none" w:sz="0" w:space="0" w:color="auto"/>
        <w:left w:val="none" w:sz="0" w:space="0" w:color="auto"/>
        <w:bottom w:val="none" w:sz="0" w:space="0" w:color="auto"/>
        <w:right w:val="none" w:sz="0" w:space="0" w:color="auto"/>
      </w:divBdr>
      <w:divsChild>
        <w:div w:id="252514116">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517232496">
              <w:marLeft w:val="0"/>
              <w:marRight w:val="0"/>
              <w:marTop w:val="0"/>
              <w:marBottom w:val="0"/>
              <w:divBdr>
                <w:top w:val="none" w:sz="0" w:space="0" w:color="auto"/>
                <w:left w:val="none" w:sz="0" w:space="0" w:color="auto"/>
                <w:bottom w:val="none" w:sz="0" w:space="0" w:color="auto"/>
                <w:right w:val="none" w:sz="0" w:space="0" w:color="auto"/>
              </w:divBdr>
              <w:divsChild>
                <w:div w:id="90376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670166">
      <w:bodyDiv w:val="1"/>
      <w:marLeft w:val="0"/>
      <w:marRight w:val="0"/>
      <w:marTop w:val="0"/>
      <w:marBottom w:val="0"/>
      <w:divBdr>
        <w:top w:val="none" w:sz="0" w:space="0" w:color="auto"/>
        <w:left w:val="none" w:sz="0" w:space="0" w:color="auto"/>
        <w:bottom w:val="none" w:sz="0" w:space="0" w:color="auto"/>
        <w:right w:val="none" w:sz="0" w:space="0" w:color="auto"/>
      </w:divBdr>
    </w:div>
    <w:div w:id="1068458920">
      <w:bodyDiv w:val="1"/>
      <w:marLeft w:val="0"/>
      <w:marRight w:val="0"/>
      <w:marTop w:val="0"/>
      <w:marBottom w:val="0"/>
      <w:divBdr>
        <w:top w:val="none" w:sz="0" w:space="0" w:color="auto"/>
        <w:left w:val="none" w:sz="0" w:space="0" w:color="auto"/>
        <w:bottom w:val="none" w:sz="0" w:space="0" w:color="auto"/>
        <w:right w:val="none" w:sz="0" w:space="0" w:color="auto"/>
      </w:divBdr>
    </w:div>
    <w:div w:id="1237743162">
      <w:bodyDiv w:val="1"/>
      <w:marLeft w:val="0"/>
      <w:marRight w:val="0"/>
      <w:marTop w:val="0"/>
      <w:marBottom w:val="0"/>
      <w:divBdr>
        <w:top w:val="none" w:sz="0" w:space="0" w:color="auto"/>
        <w:left w:val="none" w:sz="0" w:space="0" w:color="auto"/>
        <w:bottom w:val="none" w:sz="0" w:space="0" w:color="auto"/>
        <w:right w:val="none" w:sz="0" w:space="0" w:color="auto"/>
      </w:divBdr>
    </w:div>
    <w:div w:id="1292058864">
      <w:bodyDiv w:val="1"/>
      <w:marLeft w:val="0"/>
      <w:marRight w:val="0"/>
      <w:marTop w:val="0"/>
      <w:marBottom w:val="0"/>
      <w:divBdr>
        <w:top w:val="none" w:sz="0" w:space="0" w:color="auto"/>
        <w:left w:val="none" w:sz="0" w:space="0" w:color="auto"/>
        <w:bottom w:val="none" w:sz="0" w:space="0" w:color="auto"/>
        <w:right w:val="none" w:sz="0" w:space="0" w:color="auto"/>
      </w:divBdr>
    </w:div>
    <w:div w:id="1311398401">
      <w:bodyDiv w:val="1"/>
      <w:marLeft w:val="0"/>
      <w:marRight w:val="0"/>
      <w:marTop w:val="0"/>
      <w:marBottom w:val="0"/>
      <w:divBdr>
        <w:top w:val="none" w:sz="0" w:space="0" w:color="auto"/>
        <w:left w:val="none" w:sz="0" w:space="0" w:color="auto"/>
        <w:bottom w:val="none" w:sz="0" w:space="0" w:color="auto"/>
        <w:right w:val="none" w:sz="0" w:space="0" w:color="auto"/>
      </w:divBdr>
    </w:div>
    <w:div w:id="1316226569">
      <w:bodyDiv w:val="1"/>
      <w:marLeft w:val="0"/>
      <w:marRight w:val="0"/>
      <w:marTop w:val="0"/>
      <w:marBottom w:val="0"/>
      <w:divBdr>
        <w:top w:val="none" w:sz="0" w:space="0" w:color="auto"/>
        <w:left w:val="none" w:sz="0" w:space="0" w:color="auto"/>
        <w:bottom w:val="none" w:sz="0" w:space="0" w:color="auto"/>
        <w:right w:val="none" w:sz="0" w:space="0" w:color="auto"/>
      </w:divBdr>
    </w:div>
    <w:div w:id="1333335351">
      <w:bodyDiv w:val="1"/>
      <w:marLeft w:val="0"/>
      <w:marRight w:val="0"/>
      <w:marTop w:val="0"/>
      <w:marBottom w:val="0"/>
      <w:divBdr>
        <w:top w:val="none" w:sz="0" w:space="0" w:color="auto"/>
        <w:left w:val="none" w:sz="0" w:space="0" w:color="auto"/>
        <w:bottom w:val="none" w:sz="0" w:space="0" w:color="auto"/>
        <w:right w:val="none" w:sz="0" w:space="0" w:color="auto"/>
      </w:divBdr>
      <w:divsChild>
        <w:div w:id="1319269032">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025250467">
              <w:marLeft w:val="0"/>
              <w:marRight w:val="0"/>
              <w:marTop w:val="0"/>
              <w:marBottom w:val="0"/>
              <w:divBdr>
                <w:top w:val="none" w:sz="0" w:space="0" w:color="auto"/>
                <w:left w:val="none" w:sz="0" w:space="0" w:color="auto"/>
                <w:bottom w:val="none" w:sz="0" w:space="0" w:color="auto"/>
                <w:right w:val="none" w:sz="0" w:space="0" w:color="auto"/>
              </w:divBdr>
              <w:divsChild>
                <w:div w:id="77641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4821">
      <w:bodyDiv w:val="1"/>
      <w:marLeft w:val="0"/>
      <w:marRight w:val="0"/>
      <w:marTop w:val="0"/>
      <w:marBottom w:val="0"/>
      <w:divBdr>
        <w:top w:val="none" w:sz="0" w:space="0" w:color="auto"/>
        <w:left w:val="none" w:sz="0" w:space="0" w:color="auto"/>
        <w:bottom w:val="none" w:sz="0" w:space="0" w:color="auto"/>
        <w:right w:val="none" w:sz="0" w:space="0" w:color="auto"/>
      </w:divBdr>
      <w:divsChild>
        <w:div w:id="643661635">
          <w:marLeft w:val="360"/>
          <w:marRight w:val="0"/>
          <w:marTop w:val="72"/>
          <w:marBottom w:val="72"/>
          <w:divBdr>
            <w:top w:val="none" w:sz="0" w:space="0" w:color="auto"/>
            <w:left w:val="none" w:sz="0" w:space="0" w:color="auto"/>
            <w:bottom w:val="none" w:sz="0" w:space="0" w:color="auto"/>
            <w:right w:val="none" w:sz="0" w:space="0" w:color="auto"/>
          </w:divBdr>
        </w:div>
        <w:div w:id="1567298876">
          <w:marLeft w:val="360"/>
          <w:marRight w:val="0"/>
          <w:marTop w:val="0"/>
          <w:marBottom w:val="72"/>
          <w:divBdr>
            <w:top w:val="none" w:sz="0" w:space="0" w:color="auto"/>
            <w:left w:val="none" w:sz="0" w:space="0" w:color="auto"/>
            <w:bottom w:val="none" w:sz="0" w:space="0" w:color="auto"/>
            <w:right w:val="none" w:sz="0" w:space="0" w:color="auto"/>
          </w:divBdr>
        </w:div>
        <w:div w:id="579218404">
          <w:marLeft w:val="360"/>
          <w:marRight w:val="0"/>
          <w:marTop w:val="0"/>
          <w:marBottom w:val="72"/>
          <w:divBdr>
            <w:top w:val="none" w:sz="0" w:space="0" w:color="auto"/>
            <w:left w:val="none" w:sz="0" w:space="0" w:color="auto"/>
            <w:bottom w:val="none" w:sz="0" w:space="0" w:color="auto"/>
            <w:right w:val="none" w:sz="0" w:space="0" w:color="auto"/>
          </w:divBdr>
        </w:div>
        <w:div w:id="1769033442">
          <w:marLeft w:val="360"/>
          <w:marRight w:val="0"/>
          <w:marTop w:val="0"/>
          <w:marBottom w:val="72"/>
          <w:divBdr>
            <w:top w:val="none" w:sz="0" w:space="0" w:color="auto"/>
            <w:left w:val="none" w:sz="0" w:space="0" w:color="auto"/>
            <w:bottom w:val="none" w:sz="0" w:space="0" w:color="auto"/>
            <w:right w:val="none" w:sz="0" w:space="0" w:color="auto"/>
          </w:divBdr>
        </w:div>
      </w:divsChild>
    </w:div>
    <w:div w:id="1453477630">
      <w:bodyDiv w:val="1"/>
      <w:marLeft w:val="0"/>
      <w:marRight w:val="0"/>
      <w:marTop w:val="0"/>
      <w:marBottom w:val="0"/>
      <w:divBdr>
        <w:top w:val="none" w:sz="0" w:space="0" w:color="auto"/>
        <w:left w:val="none" w:sz="0" w:space="0" w:color="auto"/>
        <w:bottom w:val="none" w:sz="0" w:space="0" w:color="auto"/>
        <w:right w:val="none" w:sz="0" w:space="0" w:color="auto"/>
      </w:divBdr>
    </w:div>
    <w:div w:id="1542011148">
      <w:bodyDiv w:val="1"/>
      <w:marLeft w:val="0"/>
      <w:marRight w:val="0"/>
      <w:marTop w:val="0"/>
      <w:marBottom w:val="0"/>
      <w:divBdr>
        <w:top w:val="none" w:sz="0" w:space="0" w:color="auto"/>
        <w:left w:val="none" w:sz="0" w:space="0" w:color="auto"/>
        <w:bottom w:val="none" w:sz="0" w:space="0" w:color="auto"/>
        <w:right w:val="none" w:sz="0" w:space="0" w:color="auto"/>
      </w:divBdr>
    </w:div>
    <w:div w:id="1557401011">
      <w:bodyDiv w:val="1"/>
      <w:marLeft w:val="0"/>
      <w:marRight w:val="0"/>
      <w:marTop w:val="0"/>
      <w:marBottom w:val="0"/>
      <w:divBdr>
        <w:top w:val="none" w:sz="0" w:space="0" w:color="auto"/>
        <w:left w:val="none" w:sz="0" w:space="0" w:color="auto"/>
        <w:bottom w:val="none" w:sz="0" w:space="0" w:color="auto"/>
        <w:right w:val="none" w:sz="0" w:space="0" w:color="auto"/>
      </w:divBdr>
    </w:div>
    <w:div w:id="1704018010">
      <w:bodyDiv w:val="1"/>
      <w:marLeft w:val="0"/>
      <w:marRight w:val="0"/>
      <w:marTop w:val="0"/>
      <w:marBottom w:val="0"/>
      <w:divBdr>
        <w:top w:val="none" w:sz="0" w:space="0" w:color="auto"/>
        <w:left w:val="none" w:sz="0" w:space="0" w:color="auto"/>
        <w:bottom w:val="none" w:sz="0" w:space="0" w:color="auto"/>
        <w:right w:val="none" w:sz="0" w:space="0" w:color="auto"/>
      </w:divBdr>
      <w:divsChild>
        <w:div w:id="1700013014">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92695794">
              <w:marLeft w:val="0"/>
              <w:marRight w:val="0"/>
              <w:marTop w:val="0"/>
              <w:marBottom w:val="0"/>
              <w:divBdr>
                <w:top w:val="none" w:sz="0" w:space="0" w:color="auto"/>
                <w:left w:val="none" w:sz="0" w:space="0" w:color="auto"/>
                <w:bottom w:val="none" w:sz="0" w:space="0" w:color="auto"/>
                <w:right w:val="none" w:sz="0" w:space="0" w:color="auto"/>
              </w:divBdr>
              <w:divsChild>
                <w:div w:id="4925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372987">
      <w:bodyDiv w:val="1"/>
      <w:marLeft w:val="0"/>
      <w:marRight w:val="0"/>
      <w:marTop w:val="0"/>
      <w:marBottom w:val="0"/>
      <w:divBdr>
        <w:top w:val="none" w:sz="0" w:space="0" w:color="auto"/>
        <w:left w:val="none" w:sz="0" w:space="0" w:color="auto"/>
        <w:bottom w:val="none" w:sz="0" w:space="0" w:color="auto"/>
        <w:right w:val="none" w:sz="0" w:space="0" w:color="auto"/>
      </w:divBdr>
    </w:div>
    <w:div w:id="1844319638">
      <w:bodyDiv w:val="1"/>
      <w:marLeft w:val="0"/>
      <w:marRight w:val="0"/>
      <w:marTop w:val="0"/>
      <w:marBottom w:val="0"/>
      <w:divBdr>
        <w:top w:val="none" w:sz="0" w:space="0" w:color="auto"/>
        <w:left w:val="none" w:sz="0" w:space="0" w:color="auto"/>
        <w:bottom w:val="none" w:sz="0" w:space="0" w:color="auto"/>
        <w:right w:val="none" w:sz="0" w:space="0" w:color="auto"/>
      </w:divBdr>
    </w:div>
    <w:div w:id="1882552057">
      <w:bodyDiv w:val="1"/>
      <w:marLeft w:val="0"/>
      <w:marRight w:val="0"/>
      <w:marTop w:val="0"/>
      <w:marBottom w:val="0"/>
      <w:divBdr>
        <w:top w:val="none" w:sz="0" w:space="0" w:color="auto"/>
        <w:left w:val="none" w:sz="0" w:space="0" w:color="auto"/>
        <w:bottom w:val="none" w:sz="0" w:space="0" w:color="auto"/>
        <w:right w:val="none" w:sz="0" w:space="0" w:color="auto"/>
      </w:divBdr>
    </w:div>
    <w:div w:id="1934825315">
      <w:bodyDiv w:val="1"/>
      <w:marLeft w:val="0"/>
      <w:marRight w:val="0"/>
      <w:marTop w:val="0"/>
      <w:marBottom w:val="0"/>
      <w:divBdr>
        <w:top w:val="none" w:sz="0" w:space="0" w:color="auto"/>
        <w:left w:val="none" w:sz="0" w:space="0" w:color="auto"/>
        <w:bottom w:val="none" w:sz="0" w:space="0" w:color="auto"/>
        <w:right w:val="none" w:sz="0" w:space="0" w:color="auto"/>
      </w:divBdr>
      <w:divsChild>
        <w:div w:id="589389817">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707995645">
              <w:marLeft w:val="0"/>
              <w:marRight w:val="0"/>
              <w:marTop w:val="0"/>
              <w:marBottom w:val="0"/>
              <w:divBdr>
                <w:top w:val="none" w:sz="0" w:space="0" w:color="auto"/>
                <w:left w:val="none" w:sz="0" w:space="0" w:color="auto"/>
                <w:bottom w:val="none" w:sz="0" w:space="0" w:color="auto"/>
                <w:right w:val="none" w:sz="0" w:space="0" w:color="auto"/>
              </w:divBdr>
              <w:divsChild>
                <w:div w:id="14460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pn/stocer" TargetMode="External"/><Relationship Id="rId26" Type="http://schemas.openxmlformats.org/officeDocument/2006/relationships/hyperlink" Target="https://sip.lex.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sip.lex.pl/" TargetMode="External"/><Relationship Id="rId34" Type="http://schemas.openxmlformats.org/officeDocument/2006/relationships/hyperlink" Target="https://platformazakupowa.pl/pn/stocer" TargetMode="External"/><Relationship Id="rId42" Type="http://schemas.openxmlformats.org/officeDocument/2006/relationships/hyperlink" Target="http://platformazakupowa.pl"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file:///C:\Users\amrowka\AppData\Local\Temp\"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tocer"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platformazakupowa.pl"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 TargetMode="External"/><Relationship Id="rId10" Type="http://schemas.openxmlformats.org/officeDocument/2006/relationships/hyperlink" Target="mailto:inwestycje@stocer.pl" TargetMode="External"/><Relationship Id="rId19" Type="http://schemas.openxmlformats.org/officeDocument/2006/relationships/hyperlink" Target="https://platformazakupowa.pl/pn/stocer" TargetMode="External"/><Relationship Id="rId31" Type="http://schemas.openxmlformats.org/officeDocument/2006/relationships/hyperlink" Target="https://sip.lex.pl/"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tocer.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mailto:inwestycje@stocer.pl" TargetMode="External"/><Relationship Id="rId43" Type="http://schemas.openxmlformats.org/officeDocument/2006/relationships/hyperlink" Target="http://platformazakupowa.pl" TargetMode="External"/><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platformazakupowa.pl/strona/1-regulamin" TargetMode="External"/><Relationship Id="rId46" Type="http://schemas.openxmlformats.org/officeDocument/2006/relationships/fontTable" Target="fontTable.xml"/><Relationship Id="rId20" Type="http://schemas.openxmlformats.org/officeDocument/2006/relationships/hyperlink" Target="https://sip.lex.pl/" TargetMode="External"/><Relationship Id="rId41" Type="http://schemas.openxmlformats.org/officeDocument/2006/relationships/hyperlink" Target="https://platformazakupowa.pl/pn/sto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BC349-9F93-44E8-B57D-94C1405F3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11330</Words>
  <Characters>67984</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79156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Katarzyna Wróblewska</cp:lastModifiedBy>
  <cp:revision>3</cp:revision>
  <cp:lastPrinted>2024-04-08T07:52:00Z</cp:lastPrinted>
  <dcterms:created xsi:type="dcterms:W3CDTF">2024-04-10T10:50:00Z</dcterms:created>
  <dcterms:modified xsi:type="dcterms:W3CDTF">2024-04-10T10:51:00Z</dcterms:modified>
</cp:coreProperties>
</file>