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D5F1" w14:textId="0834B20B" w:rsidR="00467367" w:rsidRDefault="00467367" w:rsidP="00467367">
      <w:pPr>
        <w:jc w:val="right"/>
      </w:pPr>
      <w:r>
        <w:t xml:space="preserve">Pisz, dnia 02.02.2024 r. </w:t>
      </w:r>
    </w:p>
    <w:p w14:paraId="08AC9C9F" w14:textId="3080E1F9" w:rsidR="00467367" w:rsidRDefault="00467367" w:rsidP="00467367">
      <w:r>
        <w:t xml:space="preserve"> Zamawiający: </w:t>
      </w:r>
    </w:p>
    <w:p w14:paraId="61012466" w14:textId="77777777" w:rsidR="00467367" w:rsidRDefault="00467367" w:rsidP="00467367">
      <w:r>
        <w:t xml:space="preserve"> </w:t>
      </w:r>
    </w:p>
    <w:p w14:paraId="03DE5671" w14:textId="77777777" w:rsidR="00467367" w:rsidRDefault="00467367" w:rsidP="00467367">
      <w:r>
        <w:t xml:space="preserve">Samodzielny Publiczny  </w:t>
      </w:r>
    </w:p>
    <w:p w14:paraId="03A6EA6C" w14:textId="77777777" w:rsidR="00467367" w:rsidRDefault="00467367" w:rsidP="00467367">
      <w:r>
        <w:t xml:space="preserve">Zakład Opieki Zdrowotnej </w:t>
      </w:r>
    </w:p>
    <w:p w14:paraId="357BDBA5" w14:textId="77777777" w:rsidR="00467367" w:rsidRDefault="00467367" w:rsidP="00467367">
      <w:r>
        <w:t xml:space="preserve">Szpital Powiatowy w Piszu </w:t>
      </w:r>
    </w:p>
    <w:p w14:paraId="6BA61B6F" w14:textId="77777777" w:rsidR="00467367" w:rsidRDefault="00467367" w:rsidP="00467367">
      <w:r>
        <w:t xml:space="preserve">ul. Sienkiewicza 2 </w:t>
      </w:r>
    </w:p>
    <w:p w14:paraId="5E777100" w14:textId="77777777" w:rsidR="00467367" w:rsidRDefault="00467367" w:rsidP="00467367">
      <w:r>
        <w:t xml:space="preserve">12-200 Pisz </w:t>
      </w:r>
    </w:p>
    <w:p w14:paraId="4E62B9D1" w14:textId="0F38DAEC" w:rsidR="00467367" w:rsidRDefault="00467367" w:rsidP="00467367">
      <w:r>
        <w:t xml:space="preserve">     </w:t>
      </w:r>
    </w:p>
    <w:p w14:paraId="3C7F6B55" w14:textId="689EF349" w:rsidR="00467367" w:rsidRPr="00467367" w:rsidRDefault="00467367" w:rsidP="00467367">
      <w:pPr>
        <w:jc w:val="center"/>
        <w:rPr>
          <w:b/>
          <w:bCs/>
        </w:rPr>
      </w:pPr>
      <w:r w:rsidRPr="00467367">
        <w:rPr>
          <w:b/>
          <w:bCs/>
        </w:rPr>
        <w:t>Informacja z otwarcia ofert</w:t>
      </w:r>
    </w:p>
    <w:p w14:paraId="26BF05A6" w14:textId="1333423D" w:rsidR="00467367" w:rsidRDefault="00467367" w:rsidP="00467367">
      <w:r>
        <w:t xml:space="preserve">  </w:t>
      </w:r>
    </w:p>
    <w:p w14:paraId="09486888" w14:textId="70761BC7" w:rsidR="00467367" w:rsidRDefault="00467367" w:rsidP="00467367">
      <w:pPr>
        <w:jc w:val="center"/>
      </w:pPr>
      <w:r>
        <w:t>Dotyczy: „Zakup i  dostawa  ambulansu  drogowego typu „C”  dla SP ZOZ Szpitala Powiatowego</w:t>
      </w:r>
    </w:p>
    <w:p w14:paraId="39DED7DD" w14:textId="7E14943B" w:rsidR="00467367" w:rsidRDefault="00467367" w:rsidP="00467367">
      <w:pPr>
        <w:jc w:val="center"/>
      </w:pPr>
      <w:r>
        <w:t>w Piszu, zwanego dalej „szpitalem”.</w:t>
      </w:r>
    </w:p>
    <w:p w14:paraId="29131DA5" w14:textId="7DC32FAA" w:rsidR="00467367" w:rsidRDefault="00467367" w:rsidP="00467367">
      <w:r>
        <w:t xml:space="preserve"> Nr sprawy: P/1/2024 </w:t>
      </w:r>
    </w:p>
    <w:p w14:paraId="5D651E6D" w14:textId="77777777" w:rsidR="00467367" w:rsidRDefault="00467367" w:rsidP="00467367">
      <w:r>
        <w:t xml:space="preserve"> </w:t>
      </w:r>
    </w:p>
    <w:p w14:paraId="4BF4E7E1" w14:textId="77777777" w:rsidR="00730F05" w:rsidRDefault="00730F05" w:rsidP="00467367"/>
    <w:p w14:paraId="2BBCE780" w14:textId="71970546" w:rsidR="00467367" w:rsidRDefault="00467367" w:rsidP="00467367">
      <w:pPr>
        <w:spacing w:line="360" w:lineRule="auto"/>
        <w:jc w:val="both"/>
      </w:pPr>
      <w:r>
        <w:t xml:space="preserve">Działając  na  podstawie  art.  222  ust.  5  ustawy  z  11  września  2019  r.  –  Prawo  zamówień  publicznych  (Dz.U. z 2019 poz. 2019 ze zm.), zamawiający informuje, że w postępowaniu wpłynęła jedna oferta: </w:t>
      </w:r>
    </w:p>
    <w:p w14:paraId="0909EFF9" w14:textId="77777777" w:rsidR="00467367" w:rsidRDefault="00467367" w:rsidP="00467367">
      <w:r>
        <w:t xml:space="preserve"> </w:t>
      </w:r>
    </w:p>
    <w:p w14:paraId="5D47C818" w14:textId="77777777" w:rsidR="00467367" w:rsidRDefault="00467367" w:rsidP="00467367">
      <w:r>
        <w:t xml:space="preserve">BFF MEDFinance Spółka Akcyjna </w:t>
      </w:r>
    </w:p>
    <w:p w14:paraId="25D43A1B" w14:textId="77777777" w:rsidR="00467367" w:rsidRDefault="00467367" w:rsidP="00467367">
      <w:r>
        <w:t xml:space="preserve">ul. Kilińskiego 66, </w:t>
      </w:r>
    </w:p>
    <w:p w14:paraId="59C5DB2C" w14:textId="77777777" w:rsidR="00467367" w:rsidRDefault="00467367" w:rsidP="00467367">
      <w:r>
        <w:t xml:space="preserve">90-118 Łódź </w:t>
      </w:r>
    </w:p>
    <w:p w14:paraId="16761E20" w14:textId="628FBB13" w:rsidR="00467367" w:rsidRDefault="00467367" w:rsidP="00467367">
      <w:r>
        <w:t xml:space="preserve">Cena – </w:t>
      </w:r>
      <w:r w:rsidR="00730F05">
        <w:t xml:space="preserve"> </w:t>
      </w:r>
      <w:r w:rsidR="00730F05" w:rsidRPr="00730F05">
        <w:t>599 998,77 zł</w:t>
      </w:r>
      <w:r>
        <w:t xml:space="preserve"> brutto </w:t>
      </w:r>
    </w:p>
    <w:p w14:paraId="4C6E5DC2" w14:textId="32A3E631" w:rsidR="00467367" w:rsidRDefault="00467367" w:rsidP="00467367">
      <w:r>
        <w:t xml:space="preserve">Termin dostawy - </w:t>
      </w:r>
      <w:r w:rsidR="00730F05">
        <w:t>6</w:t>
      </w:r>
      <w:r>
        <w:t xml:space="preserve">0 dni </w:t>
      </w:r>
    </w:p>
    <w:p w14:paraId="410FB4CB" w14:textId="77777777" w:rsidR="00467367" w:rsidRDefault="00467367" w:rsidP="00467367">
      <w:r>
        <w:t xml:space="preserve">Perforacja blach - 144 miesiące </w:t>
      </w:r>
    </w:p>
    <w:p w14:paraId="12979702" w14:textId="77777777" w:rsidR="00467367" w:rsidRDefault="00467367" w:rsidP="00467367">
      <w:r>
        <w:t xml:space="preserve"> </w:t>
      </w:r>
    </w:p>
    <w:p w14:paraId="4C55093E" w14:textId="28CDF7FD" w:rsidR="00467367" w:rsidRDefault="00467367" w:rsidP="00467367">
      <w:r>
        <w:t xml:space="preserve">  </w:t>
      </w:r>
    </w:p>
    <w:p w14:paraId="755078A5" w14:textId="7E3F9587" w:rsidR="00467367" w:rsidRDefault="00467367" w:rsidP="00467367">
      <w:pPr>
        <w:jc w:val="center"/>
      </w:pPr>
      <w:r>
        <w:t xml:space="preserve">                                                                                   Dyrektor SPZOZ</w:t>
      </w:r>
    </w:p>
    <w:p w14:paraId="2B314C13" w14:textId="26C8D1DC" w:rsidR="00467367" w:rsidRDefault="00467367" w:rsidP="00467367">
      <w:pPr>
        <w:jc w:val="center"/>
      </w:pPr>
      <w:r>
        <w:t xml:space="preserve">                                                                                        Szpitala Powiatowego w Piszu</w:t>
      </w:r>
    </w:p>
    <w:p w14:paraId="29080AD8" w14:textId="1E1F3981" w:rsidR="00CA1BDD" w:rsidRDefault="00467367" w:rsidP="00467367">
      <w:pPr>
        <w:jc w:val="center"/>
      </w:pPr>
      <w:r>
        <w:t xml:space="preserve">                                                                                         /-/ mgr inż. Marek Skarzyński</w:t>
      </w:r>
    </w:p>
    <w:sectPr w:rsidR="00C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2"/>
    <w:rsid w:val="00467367"/>
    <w:rsid w:val="006828C1"/>
    <w:rsid w:val="00697B90"/>
    <w:rsid w:val="00730F05"/>
    <w:rsid w:val="00944AF2"/>
    <w:rsid w:val="009910CD"/>
    <w:rsid w:val="00C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31AD"/>
  <w15:chartTrackingRefBased/>
  <w15:docId w15:val="{9361A288-6BF7-48EC-9B65-6E9EC28C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5</cp:revision>
  <dcterms:created xsi:type="dcterms:W3CDTF">2024-02-02T07:40:00Z</dcterms:created>
  <dcterms:modified xsi:type="dcterms:W3CDTF">2024-02-02T09:30:00Z</dcterms:modified>
</cp:coreProperties>
</file>