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4A" w:rsidRDefault="009D7AAA" w:rsidP="005968E5">
      <w:pPr>
        <w:spacing w:line="360" w:lineRule="auto"/>
        <w:jc w:val="both"/>
      </w:pPr>
      <w:r>
        <w:rPr>
          <w:rFonts w:cs="Arial"/>
          <w:bCs/>
          <w:kern w:val="1"/>
        </w:rPr>
        <w:t>OR-III.271.2.11</w:t>
      </w:r>
      <w:r w:rsidR="00EE5020">
        <w:rPr>
          <w:rFonts w:cs="Arial"/>
          <w:bCs/>
          <w:kern w:val="1"/>
        </w:rPr>
        <w:t>.2023</w:t>
      </w:r>
      <w:r w:rsidR="00AB3B36" w:rsidRPr="00491D11">
        <w:rPr>
          <w:rFonts w:eastAsia="Arial" w:cs="Arial"/>
          <w:bCs/>
          <w:kern w:val="1"/>
        </w:rPr>
        <w:t xml:space="preserve">                                                       </w:t>
      </w:r>
      <w:r w:rsidR="00AB3B36" w:rsidRPr="00491D11">
        <w:rPr>
          <w:rFonts w:cs="Arial"/>
          <w:kern w:val="1"/>
        </w:rPr>
        <w:t xml:space="preserve">                                              </w:t>
      </w:r>
      <w:r w:rsidR="004F0C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-459740</wp:posOffset>
                </wp:positionV>
                <wp:extent cx="2675890" cy="277495"/>
                <wp:effectExtent l="10795" t="5080" r="8890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86" w:rsidRPr="00B077F6" w:rsidRDefault="009A2B86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Gorlice, dnia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19.07.2023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.95pt;margin-top:-36.2pt;width:210.7pt;height:2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" strokecolor="white [3212]" strokeweight="0">
                <v:textbox style="mso-fit-shape-to-text:t">
                  <w:txbxContent>
                    <w:p w:rsidR="009A2B86" w:rsidRPr="00B077F6" w:rsidRDefault="009A2B86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Gorlice, dnia </w:t>
                      </w: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19.07.2023 </w:t>
                      </w:r>
                    </w:p>
                  </w:txbxContent>
                </v:textbox>
              </v:shape>
            </w:pict>
          </mc:Fallback>
        </mc:AlternateContent>
      </w:r>
      <w:r w:rsidR="004F0C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66675</wp:posOffset>
                </wp:positionV>
                <wp:extent cx="3314700" cy="339725"/>
                <wp:effectExtent l="0" t="3175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86" w:rsidRPr="00491D11" w:rsidRDefault="009A2B86" w:rsidP="00AB3B36">
                            <w:pPr>
                              <w:suppressAutoHyphens/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d</w:t>
                            </w:r>
                            <w:r w:rsidRPr="00491D11"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o wszystkich Wykonawców</w:t>
                            </w:r>
                          </w:p>
                          <w:p w:rsidR="009A2B86" w:rsidRDefault="009A2B86" w:rsidP="00A0291D"/>
                          <w:p w:rsidR="009A2B86" w:rsidRPr="00A0291D" w:rsidRDefault="009A2B86" w:rsidP="00A029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4pt;margin-top:5.25pt;width:261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bphAIAABY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" stroked="f">
                <v:textbox>
                  <w:txbxContent>
                    <w:p w:rsidR="009A2B86" w:rsidRPr="00491D11" w:rsidRDefault="009A2B86" w:rsidP="00AB3B36">
                      <w:pPr>
                        <w:suppressAutoHyphens/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d</w:t>
                      </w:r>
                      <w:r w:rsidRPr="00491D11"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o wszystkich Wykonawców</w:t>
                      </w:r>
                    </w:p>
                    <w:p w:rsidR="009A2B86" w:rsidRDefault="009A2B86" w:rsidP="00A0291D"/>
                    <w:p w:rsidR="009A2B86" w:rsidRPr="00A0291D" w:rsidRDefault="009A2B86" w:rsidP="00A0291D"/>
                  </w:txbxContent>
                </v:textbox>
              </v:shape>
            </w:pict>
          </mc:Fallback>
        </mc:AlternateContent>
      </w:r>
    </w:p>
    <w:p w:rsidR="00A6674E" w:rsidRDefault="00A6674E" w:rsidP="00AB3B36">
      <w:pPr>
        <w:suppressAutoHyphens/>
        <w:jc w:val="both"/>
        <w:rPr>
          <w:rFonts w:cs="Arial"/>
          <w:b/>
          <w:bCs/>
          <w:kern w:val="1"/>
          <w:sz w:val="26"/>
          <w:szCs w:val="26"/>
        </w:rPr>
      </w:pPr>
    </w:p>
    <w:p w:rsidR="009D7AAA" w:rsidRPr="009D7AAA" w:rsidRDefault="00AC2C71" w:rsidP="009D7AAA">
      <w:pPr>
        <w:pStyle w:val="Tekstpodstawowy"/>
        <w:jc w:val="both"/>
        <w:rPr>
          <w:rFonts w:asciiTheme="minorHAnsi" w:hAnsiTheme="minorHAnsi" w:cstheme="minorHAnsi"/>
          <w:b/>
          <w:bCs/>
          <w:color w:val="000000"/>
        </w:rPr>
      </w:pPr>
      <w:r w:rsidRPr="00F71D4B">
        <w:rPr>
          <w:rFonts w:asciiTheme="minorHAnsi" w:hAnsiTheme="minorHAnsi" w:cstheme="minorHAnsi"/>
          <w:b/>
          <w:bCs/>
          <w:kern w:val="32"/>
        </w:rPr>
        <w:t xml:space="preserve">dotyczy:  </w:t>
      </w:r>
      <w:r w:rsidRPr="009D7AAA">
        <w:rPr>
          <w:rFonts w:asciiTheme="minorHAnsi" w:hAnsiTheme="minorHAnsi" w:cstheme="minorHAnsi"/>
          <w:b/>
          <w:bCs/>
          <w:kern w:val="32"/>
        </w:rPr>
        <w:t>Zmiana</w:t>
      </w:r>
      <w:r w:rsidR="00AB3B36" w:rsidRPr="009D7AAA">
        <w:rPr>
          <w:rFonts w:asciiTheme="minorHAnsi" w:hAnsiTheme="minorHAnsi" w:cstheme="minorHAnsi"/>
          <w:b/>
          <w:bCs/>
          <w:kern w:val="32"/>
        </w:rPr>
        <w:t xml:space="preserve"> treści Specyfikacji Warunków Zamówienia (SWZ) </w:t>
      </w:r>
      <w:r w:rsidR="009D7AAA" w:rsidRPr="009D7AAA">
        <w:rPr>
          <w:rFonts w:asciiTheme="minorHAnsi" w:hAnsiTheme="minorHAnsi" w:cstheme="minorHAnsi"/>
          <w:b/>
          <w:bCs/>
          <w:kern w:val="32"/>
        </w:rPr>
        <w:t>-</w:t>
      </w:r>
      <w:r w:rsidR="00EE5020" w:rsidRPr="009D7AAA">
        <w:rPr>
          <w:rFonts w:asciiTheme="minorHAnsi" w:hAnsiTheme="minorHAnsi" w:cstheme="minorHAnsi"/>
          <w:b/>
          <w:bCs/>
          <w:kern w:val="32"/>
        </w:rPr>
        <w:t xml:space="preserve"> wydłużenie terminu składania ofert </w:t>
      </w:r>
      <w:r w:rsidR="00AB3B36" w:rsidRPr="009D7AAA">
        <w:rPr>
          <w:rFonts w:asciiTheme="minorHAnsi" w:hAnsiTheme="minorHAnsi" w:cstheme="minorHAnsi"/>
          <w:b/>
          <w:bCs/>
          <w:kern w:val="32"/>
        </w:rPr>
        <w:t>w</w:t>
      </w:r>
      <w:r w:rsidR="00AB3B36" w:rsidRPr="009D7AAA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9D7AAA">
        <w:rPr>
          <w:rFonts w:asciiTheme="minorHAnsi" w:hAnsiTheme="minorHAnsi" w:cstheme="minorHAnsi"/>
          <w:b/>
          <w:bCs/>
          <w:kern w:val="32"/>
        </w:rPr>
        <w:t>postępowaniu</w:t>
      </w:r>
      <w:r w:rsidR="00AB3B36" w:rsidRPr="009D7AAA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9D7AAA">
        <w:rPr>
          <w:rFonts w:asciiTheme="minorHAnsi" w:hAnsiTheme="minorHAnsi" w:cstheme="minorHAnsi"/>
          <w:b/>
          <w:bCs/>
          <w:kern w:val="32"/>
        </w:rPr>
        <w:t>o</w:t>
      </w:r>
      <w:r w:rsidR="00AB3B36" w:rsidRPr="009D7AAA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9D7AAA">
        <w:rPr>
          <w:rFonts w:asciiTheme="minorHAnsi" w:hAnsiTheme="minorHAnsi" w:cstheme="minorHAnsi"/>
          <w:b/>
          <w:bCs/>
          <w:kern w:val="32"/>
        </w:rPr>
        <w:t>zamówienie</w:t>
      </w:r>
      <w:r w:rsidR="00AB3B36" w:rsidRPr="009D7AAA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9D7AAA">
        <w:rPr>
          <w:rFonts w:asciiTheme="minorHAnsi" w:hAnsiTheme="minorHAnsi" w:cstheme="minorHAnsi"/>
          <w:b/>
          <w:bCs/>
          <w:kern w:val="32"/>
        </w:rPr>
        <w:t>publiczne</w:t>
      </w:r>
      <w:r w:rsidR="00AB3B36" w:rsidRPr="009D7AAA">
        <w:rPr>
          <w:rFonts w:asciiTheme="minorHAnsi" w:eastAsia="Calibri" w:hAnsiTheme="minorHAnsi" w:cstheme="minorHAnsi"/>
          <w:b/>
          <w:bCs/>
          <w:kern w:val="32"/>
        </w:rPr>
        <w:t xml:space="preserve"> prowadzonym </w:t>
      </w:r>
      <w:r w:rsidR="00AB3B36" w:rsidRPr="009D7AAA">
        <w:rPr>
          <w:rFonts w:asciiTheme="minorHAnsi" w:hAnsiTheme="minorHAnsi" w:cstheme="minorHAnsi"/>
          <w:b/>
          <w:bCs/>
          <w:kern w:val="32"/>
        </w:rPr>
        <w:t>w</w:t>
      </w:r>
      <w:r w:rsidR="00AB3B36" w:rsidRPr="009D7AAA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9D7AAA">
        <w:rPr>
          <w:rFonts w:asciiTheme="minorHAnsi" w:hAnsiTheme="minorHAnsi" w:cstheme="minorHAnsi"/>
          <w:b/>
          <w:bCs/>
          <w:kern w:val="32"/>
        </w:rPr>
        <w:t>trybie</w:t>
      </w:r>
      <w:r w:rsidR="00AB3B36" w:rsidRPr="009D7AAA">
        <w:rPr>
          <w:rFonts w:asciiTheme="minorHAnsi" w:eastAsia="Calibri" w:hAnsiTheme="minorHAnsi" w:cstheme="minorHAnsi"/>
          <w:b/>
          <w:bCs/>
          <w:kern w:val="32"/>
        </w:rPr>
        <w:t xml:space="preserve"> podstawowym </w:t>
      </w:r>
      <w:r w:rsidR="00AB3B36" w:rsidRPr="009D7AAA">
        <w:rPr>
          <w:rFonts w:asciiTheme="minorHAnsi" w:eastAsia="Calibri" w:hAnsiTheme="minorHAnsi" w:cstheme="minorHAnsi"/>
          <w:b/>
          <w:bCs/>
          <w:color w:val="000000"/>
          <w:kern w:val="32"/>
        </w:rPr>
        <w:t xml:space="preserve">na </w:t>
      </w:r>
      <w:bookmarkStart w:id="0" w:name="_Hlk94010418"/>
      <w:r w:rsidR="009D7AAA" w:rsidRPr="009D7AAA">
        <w:rPr>
          <w:rFonts w:asciiTheme="minorHAnsi" w:hAnsiTheme="minorHAnsi" w:cstheme="minorHAnsi"/>
          <w:b/>
          <w:color w:val="000000"/>
        </w:rPr>
        <w:t>dostawę sprzętu informatycznego  dla 5 szkół prowadzących kształcenie ogólne w Gorlicach</w:t>
      </w:r>
      <w:r w:rsidR="009D7AAA">
        <w:rPr>
          <w:rFonts w:asciiTheme="minorHAnsi" w:hAnsiTheme="minorHAnsi" w:cstheme="minorHAnsi"/>
          <w:b/>
          <w:color w:val="000000"/>
        </w:rPr>
        <w:t>.</w:t>
      </w:r>
    </w:p>
    <w:p w:rsidR="00F2531A" w:rsidRPr="00F2531A" w:rsidRDefault="00F2531A" w:rsidP="007A4037">
      <w:pPr>
        <w:suppressAutoHyphens/>
        <w:jc w:val="both"/>
        <w:rPr>
          <w:rFonts w:asciiTheme="minorHAnsi" w:eastAsia="Calibri" w:hAnsiTheme="minorHAnsi" w:cstheme="minorHAnsi"/>
          <w:bCs/>
          <w:color w:val="000000"/>
          <w:kern w:val="32"/>
        </w:rPr>
      </w:pPr>
    </w:p>
    <w:p w:rsidR="001345A8" w:rsidRPr="00A26AB6" w:rsidRDefault="001345A8" w:rsidP="00F71D4B">
      <w:pPr>
        <w:pStyle w:val="Akapitzlist"/>
        <w:numPr>
          <w:ilvl w:val="0"/>
          <w:numId w:val="6"/>
        </w:numPr>
        <w:suppressAutoHyphens/>
        <w:ind w:left="0" w:firstLine="0"/>
        <w:jc w:val="both"/>
        <w:rPr>
          <w:rFonts w:asciiTheme="minorHAnsi" w:hAnsiTheme="minorHAnsi" w:cstheme="minorHAnsi"/>
          <w:b/>
          <w:bCs/>
          <w:kern w:val="1"/>
          <w:u w:val="single"/>
        </w:rPr>
      </w:pPr>
      <w:r w:rsidRPr="00A26AB6">
        <w:rPr>
          <w:rFonts w:asciiTheme="minorHAnsi" w:hAnsiTheme="minorHAnsi" w:cstheme="minorHAnsi"/>
          <w:b/>
          <w:bCs/>
          <w:kern w:val="1"/>
          <w:u w:val="single"/>
        </w:rPr>
        <w:t>Zmiana treści SWZ:</w:t>
      </w:r>
    </w:p>
    <w:p w:rsidR="00F71D4B" w:rsidRDefault="009D7AAA" w:rsidP="00F71D4B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75436A">
        <w:rPr>
          <w:rFonts w:asciiTheme="minorHAnsi" w:hAnsiTheme="minorHAnsi" w:cstheme="minorHAnsi"/>
          <w:bCs/>
          <w:kern w:val="2"/>
        </w:rPr>
        <w:t>Na po</w:t>
      </w:r>
      <w:r>
        <w:rPr>
          <w:rFonts w:asciiTheme="minorHAnsi" w:hAnsiTheme="minorHAnsi" w:cstheme="minorHAnsi"/>
          <w:bCs/>
          <w:kern w:val="2"/>
        </w:rPr>
        <w:t>dstawie przepisu art. 286 ust. 1</w:t>
      </w:r>
      <w:r w:rsidRPr="0075436A">
        <w:rPr>
          <w:rFonts w:asciiTheme="minorHAnsi" w:hAnsiTheme="minorHAnsi" w:cstheme="minorHAnsi"/>
          <w:bCs/>
          <w:kern w:val="2"/>
        </w:rPr>
        <w:t xml:space="preserve"> </w:t>
      </w:r>
      <w:r w:rsidRPr="0075436A">
        <w:rPr>
          <w:rFonts w:asciiTheme="minorHAnsi" w:hAnsiTheme="minorHAnsi" w:cstheme="minorHAnsi"/>
          <w:lang w:eastAsia="zh-CN"/>
        </w:rPr>
        <w:t>ustawy z dnia 11 września 2019 roku Prawo zamówień publicznych (tj.: Dz.U. z 2022, poz. 1710 ze zm.)</w:t>
      </w:r>
      <w:r>
        <w:rPr>
          <w:rFonts w:asciiTheme="minorHAnsi" w:hAnsiTheme="minorHAnsi" w:cstheme="minorHAnsi"/>
          <w:lang w:eastAsia="zh-CN"/>
        </w:rPr>
        <w:t xml:space="preserve"> Zamawiający modyfikuje treść SWZ w przedmiotowym postępowaniu w zakresie terminu składania ofert i terminu związania z ofertą .</w:t>
      </w:r>
    </w:p>
    <w:p w:rsidR="009D7AAA" w:rsidRDefault="009D7AAA" w:rsidP="00F71D4B">
      <w:pPr>
        <w:suppressAutoHyphens/>
        <w:jc w:val="both"/>
        <w:rPr>
          <w:rFonts w:asciiTheme="minorHAnsi" w:hAnsiTheme="minorHAnsi" w:cstheme="minorHAnsi"/>
          <w:lang w:eastAsia="zh-CN"/>
        </w:rPr>
      </w:pPr>
    </w:p>
    <w:p w:rsidR="009D7AAA" w:rsidRPr="00F71D4B" w:rsidRDefault="009D7AAA" w:rsidP="00F71D4B">
      <w:pPr>
        <w:suppressAutoHyphens/>
        <w:jc w:val="both"/>
        <w:rPr>
          <w:rFonts w:asciiTheme="minorHAnsi" w:hAnsiTheme="minorHAnsi" w:cstheme="minorHAnsi"/>
          <w:bCs/>
          <w:kern w:val="1"/>
        </w:rPr>
      </w:pPr>
    </w:p>
    <w:p w:rsidR="0075436A" w:rsidRPr="00F2531A" w:rsidRDefault="007A4037" w:rsidP="00F2531A">
      <w:pPr>
        <w:pStyle w:val="Akapitzlist"/>
        <w:numPr>
          <w:ilvl w:val="0"/>
          <w:numId w:val="6"/>
        </w:numPr>
        <w:suppressAutoHyphens/>
        <w:ind w:left="0" w:firstLine="0"/>
        <w:jc w:val="both"/>
        <w:rPr>
          <w:rFonts w:asciiTheme="minorHAnsi" w:hAnsiTheme="minorHAnsi" w:cstheme="minorHAnsi"/>
          <w:b/>
          <w:bCs/>
          <w:kern w:val="1"/>
          <w:u w:val="single"/>
        </w:rPr>
      </w:pPr>
      <w:r w:rsidRPr="00EE56DE">
        <w:rPr>
          <w:rFonts w:asciiTheme="minorHAnsi" w:hAnsiTheme="minorHAnsi" w:cstheme="minorHAnsi"/>
          <w:b/>
          <w:bCs/>
          <w:kern w:val="1"/>
          <w:u w:val="single"/>
        </w:rPr>
        <w:t>Przedłużenie</w:t>
      </w:r>
      <w:r w:rsidRPr="00EE56DE">
        <w:rPr>
          <w:rFonts w:asciiTheme="minorHAnsi" w:eastAsia="Arial" w:hAnsiTheme="minorHAnsi" w:cstheme="minorHAnsi"/>
          <w:b/>
          <w:bCs/>
          <w:kern w:val="1"/>
          <w:u w:val="single"/>
        </w:rPr>
        <w:t xml:space="preserve"> </w:t>
      </w:r>
      <w:r w:rsidRPr="00EE56DE">
        <w:rPr>
          <w:rFonts w:asciiTheme="minorHAnsi" w:hAnsiTheme="minorHAnsi" w:cstheme="minorHAnsi"/>
          <w:b/>
          <w:bCs/>
          <w:kern w:val="1"/>
          <w:u w:val="single"/>
        </w:rPr>
        <w:t>terminu</w:t>
      </w:r>
      <w:r w:rsidRPr="00EE56DE">
        <w:rPr>
          <w:rFonts w:asciiTheme="minorHAnsi" w:eastAsia="Arial" w:hAnsiTheme="minorHAnsi" w:cstheme="minorHAnsi"/>
          <w:b/>
          <w:bCs/>
          <w:kern w:val="1"/>
          <w:u w:val="single"/>
        </w:rPr>
        <w:t xml:space="preserve"> </w:t>
      </w:r>
      <w:r w:rsidRPr="00EE56DE">
        <w:rPr>
          <w:rFonts w:asciiTheme="minorHAnsi" w:hAnsiTheme="minorHAnsi" w:cstheme="minorHAnsi"/>
          <w:b/>
          <w:bCs/>
          <w:kern w:val="1"/>
          <w:u w:val="single"/>
        </w:rPr>
        <w:t>składania i otwarcia</w:t>
      </w:r>
      <w:r w:rsidRPr="00EE56DE">
        <w:rPr>
          <w:rFonts w:asciiTheme="minorHAnsi" w:eastAsia="Arial" w:hAnsiTheme="minorHAnsi" w:cstheme="minorHAnsi"/>
          <w:b/>
          <w:bCs/>
          <w:kern w:val="1"/>
          <w:u w:val="single"/>
        </w:rPr>
        <w:t xml:space="preserve"> </w:t>
      </w:r>
      <w:r w:rsidRPr="00EE56DE">
        <w:rPr>
          <w:rFonts w:asciiTheme="minorHAnsi" w:hAnsiTheme="minorHAnsi" w:cstheme="minorHAnsi"/>
          <w:b/>
          <w:bCs/>
          <w:kern w:val="1"/>
          <w:u w:val="single"/>
        </w:rPr>
        <w:t>ofert</w:t>
      </w:r>
    </w:p>
    <w:p w:rsidR="00EE56DE" w:rsidRDefault="00A26AB6" w:rsidP="007A4037">
      <w:pPr>
        <w:widowControl w:val="0"/>
        <w:suppressAutoHyphens/>
        <w:jc w:val="both"/>
        <w:rPr>
          <w:rFonts w:asciiTheme="minorHAnsi" w:hAnsiTheme="minorHAnsi" w:cstheme="minorHAnsi"/>
          <w:lang w:eastAsia="zh-CN"/>
        </w:rPr>
      </w:pPr>
      <w:r w:rsidRPr="0075436A">
        <w:rPr>
          <w:rFonts w:asciiTheme="minorHAnsi" w:hAnsiTheme="minorHAnsi" w:cstheme="minorHAnsi"/>
          <w:lang w:eastAsia="zh-CN"/>
        </w:rPr>
        <w:t xml:space="preserve">Zamawiający wydłuża termin składania ofert. </w:t>
      </w:r>
    </w:p>
    <w:p w:rsidR="00F71D4B" w:rsidRDefault="00F71D4B" w:rsidP="007A4037">
      <w:pPr>
        <w:widowControl w:val="0"/>
        <w:suppressAutoHyphens/>
        <w:jc w:val="both"/>
        <w:rPr>
          <w:rFonts w:cs="Arial"/>
          <w:kern w:val="1"/>
          <w:u w:val="single"/>
        </w:rPr>
      </w:pPr>
    </w:p>
    <w:p w:rsidR="007A4037" w:rsidRPr="0075436A" w:rsidRDefault="007A4037" w:rsidP="007A4037">
      <w:pPr>
        <w:widowControl w:val="0"/>
        <w:suppressAutoHyphens/>
        <w:jc w:val="both"/>
        <w:rPr>
          <w:rFonts w:asciiTheme="minorHAnsi" w:hAnsiTheme="minorHAnsi" w:cstheme="minorHAnsi"/>
          <w:lang w:eastAsia="zh-CN"/>
        </w:rPr>
      </w:pPr>
      <w:r w:rsidRPr="0075436A">
        <w:rPr>
          <w:rFonts w:cs="Arial"/>
          <w:kern w:val="1"/>
          <w:u w:val="single"/>
        </w:rPr>
        <w:t>Nowe,</w:t>
      </w:r>
      <w:r w:rsidRPr="0075436A">
        <w:rPr>
          <w:rFonts w:eastAsia="Arial" w:cs="Arial"/>
          <w:kern w:val="1"/>
          <w:u w:val="single"/>
        </w:rPr>
        <w:t xml:space="preserve"> </w:t>
      </w:r>
      <w:r w:rsidRPr="0075436A">
        <w:rPr>
          <w:rFonts w:cs="Arial"/>
          <w:kern w:val="1"/>
          <w:u w:val="single"/>
        </w:rPr>
        <w:t>obowiązujące</w:t>
      </w:r>
      <w:r w:rsidRPr="0075436A">
        <w:rPr>
          <w:rFonts w:eastAsia="Arial" w:cs="Arial"/>
          <w:kern w:val="1"/>
          <w:u w:val="single"/>
        </w:rPr>
        <w:t xml:space="preserve"> </w:t>
      </w:r>
      <w:r w:rsidRPr="0075436A">
        <w:rPr>
          <w:rFonts w:cs="Arial"/>
          <w:kern w:val="1"/>
          <w:u w:val="single"/>
        </w:rPr>
        <w:t>terminy:</w:t>
      </w:r>
    </w:p>
    <w:p w:rsidR="0075436A" w:rsidRDefault="007A4037" w:rsidP="0075436A">
      <w:pPr>
        <w:widowControl w:val="0"/>
        <w:suppressAutoHyphens/>
        <w:spacing w:line="360" w:lineRule="auto"/>
        <w:jc w:val="both"/>
        <w:rPr>
          <w:rFonts w:cs="Arial"/>
          <w:b/>
          <w:kern w:val="1"/>
          <w:sz w:val="26"/>
          <w:szCs w:val="26"/>
        </w:rPr>
      </w:pPr>
      <w:r w:rsidRPr="00546A07">
        <w:rPr>
          <w:rFonts w:cs="Arial"/>
          <w:b/>
          <w:kern w:val="1"/>
          <w:sz w:val="26"/>
          <w:szCs w:val="26"/>
        </w:rPr>
        <w:t>Termin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składania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ofert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upływa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dnia: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9D7AAA">
        <w:rPr>
          <w:rFonts w:eastAsia="Arial" w:cs="Arial"/>
          <w:b/>
          <w:kern w:val="1"/>
          <w:sz w:val="26"/>
          <w:szCs w:val="26"/>
        </w:rPr>
        <w:t>20</w:t>
      </w:r>
      <w:r w:rsidR="00F71D4B">
        <w:rPr>
          <w:rFonts w:eastAsia="Arial" w:cs="Arial"/>
          <w:b/>
          <w:kern w:val="1"/>
          <w:sz w:val="26"/>
          <w:szCs w:val="26"/>
        </w:rPr>
        <w:t>.07.2023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r.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godz.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>
        <w:rPr>
          <w:rFonts w:cs="Arial"/>
          <w:b/>
          <w:kern w:val="1"/>
          <w:sz w:val="26"/>
          <w:szCs w:val="26"/>
        </w:rPr>
        <w:t>13:00</w:t>
      </w:r>
    </w:p>
    <w:p w:rsidR="007A4037" w:rsidRDefault="007A4037" w:rsidP="0075436A">
      <w:pPr>
        <w:widowControl w:val="0"/>
        <w:suppressAutoHyphens/>
        <w:spacing w:line="360" w:lineRule="auto"/>
        <w:jc w:val="both"/>
        <w:rPr>
          <w:rFonts w:cs="Arial"/>
          <w:b/>
          <w:kern w:val="1"/>
          <w:sz w:val="26"/>
          <w:szCs w:val="26"/>
        </w:rPr>
      </w:pPr>
      <w:r w:rsidRPr="00546A07">
        <w:rPr>
          <w:rFonts w:cs="Arial"/>
          <w:b/>
          <w:kern w:val="1"/>
          <w:sz w:val="26"/>
          <w:szCs w:val="26"/>
        </w:rPr>
        <w:t>Otwarcie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ofert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nastąpi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dnia: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9D7AAA">
        <w:rPr>
          <w:rFonts w:eastAsia="Arial" w:cs="Arial"/>
          <w:b/>
          <w:kern w:val="1"/>
          <w:sz w:val="26"/>
          <w:szCs w:val="26"/>
        </w:rPr>
        <w:t>20</w:t>
      </w:r>
      <w:r w:rsidR="00F71D4B">
        <w:rPr>
          <w:rFonts w:eastAsia="Arial" w:cs="Arial"/>
          <w:b/>
          <w:kern w:val="1"/>
          <w:sz w:val="26"/>
          <w:szCs w:val="26"/>
        </w:rPr>
        <w:t>.07.2023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r.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godz.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>
        <w:rPr>
          <w:rFonts w:cs="Arial"/>
          <w:b/>
          <w:kern w:val="1"/>
          <w:sz w:val="26"/>
          <w:szCs w:val="26"/>
        </w:rPr>
        <w:t>13:30</w:t>
      </w:r>
    </w:p>
    <w:p w:rsidR="007A4037" w:rsidRPr="00546A07" w:rsidRDefault="007A4037" w:rsidP="007A4037">
      <w:pPr>
        <w:suppressAutoHyphens/>
        <w:jc w:val="both"/>
        <w:rPr>
          <w:rFonts w:cs="Arial"/>
          <w:iCs/>
          <w:kern w:val="1"/>
        </w:rPr>
      </w:pPr>
    </w:p>
    <w:p w:rsidR="007A4037" w:rsidRPr="00546A07" w:rsidRDefault="007A4037" w:rsidP="007A4037">
      <w:pPr>
        <w:suppressAutoHyphens/>
        <w:jc w:val="both"/>
        <w:rPr>
          <w:rFonts w:cs="Calibri"/>
          <w:iCs/>
          <w:kern w:val="1"/>
        </w:rPr>
      </w:pPr>
      <w:r w:rsidRPr="00546A07">
        <w:rPr>
          <w:rFonts w:cs="Calibri"/>
          <w:iCs/>
          <w:kern w:val="1"/>
        </w:rPr>
        <w:t>Dokonuje się odpowiednio zmiany terminu związania ofertą, w związku z czym postanowienie ust. 5 pkt 1</w:t>
      </w:r>
      <w:r>
        <w:rPr>
          <w:rFonts w:cs="Calibri"/>
          <w:iCs/>
          <w:kern w:val="1"/>
        </w:rPr>
        <w:t>)</w:t>
      </w:r>
      <w:r w:rsidRPr="00546A07">
        <w:rPr>
          <w:rFonts w:cs="Calibri"/>
          <w:iCs/>
          <w:kern w:val="1"/>
        </w:rPr>
        <w:t xml:space="preserve"> SWZ otrzymuje nową treść:</w:t>
      </w:r>
    </w:p>
    <w:p w:rsidR="007A4037" w:rsidRPr="00546A07" w:rsidRDefault="007A4037" w:rsidP="007A4037">
      <w:pPr>
        <w:widowControl w:val="0"/>
        <w:suppressAutoHyphens/>
        <w:ind w:left="360"/>
        <w:jc w:val="both"/>
        <w:rPr>
          <w:rFonts w:cs="Calibri"/>
          <w:b/>
          <w:kern w:val="1"/>
          <w:lang w:eastAsia="zh-CN"/>
        </w:rPr>
      </w:pPr>
      <w:r w:rsidRPr="00546A07">
        <w:rPr>
          <w:rFonts w:cs="Calibri"/>
          <w:b/>
          <w:kern w:val="1"/>
          <w:lang w:eastAsia="zh-CN"/>
        </w:rPr>
        <w:t>„5. TERMIN ZWIĄZANIA OFERTĄ</w:t>
      </w:r>
    </w:p>
    <w:p w:rsidR="007A4037" w:rsidRPr="00546A07" w:rsidRDefault="007A4037" w:rsidP="007A4037">
      <w:pPr>
        <w:widowControl w:val="0"/>
        <w:numPr>
          <w:ilvl w:val="0"/>
          <w:numId w:val="5"/>
        </w:numPr>
        <w:suppressAutoHyphens/>
        <w:ind w:left="993" w:hanging="284"/>
        <w:jc w:val="both"/>
        <w:rPr>
          <w:rFonts w:cs="Calibri"/>
          <w:bCs/>
          <w:kern w:val="1"/>
        </w:rPr>
      </w:pPr>
      <w:r w:rsidRPr="00546A07">
        <w:rPr>
          <w:rFonts w:cs="Calibri"/>
          <w:bCs/>
          <w:kern w:val="1"/>
          <w:lang w:eastAsia="zh-CN"/>
        </w:rPr>
        <w:t xml:space="preserve">Termin związania ofertą wynosi 30 dni od dnia upływu terminu składania ofert, przy czym </w:t>
      </w:r>
      <w:r w:rsidRPr="00546A07">
        <w:rPr>
          <w:rFonts w:cs="Calibri"/>
          <w:bCs/>
          <w:kern w:val="1"/>
        </w:rPr>
        <w:t xml:space="preserve">pierwszym dniem terminu związania ofertą jest dzień, w którym upływa termin składania ofert. </w:t>
      </w:r>
      <w:r w:rsidRPr="00546A07">
        <w:rPr>
          <w:rFonts w:cs="Calibri"/>
          <w:b/>
          <w:kern w:val="1"/>
          <w:lang w:eastAsia="zh-CN"/>
        </w:rPr>
        <w:t xml:space="preserve">Wykonawca jest związany ofertą do upływu terminu </w:t>
      </w:r>
      <w:r w:rsidR="009D7AAA">
        <w:rPr>
          <w:rFonts w:cs="Calibri"/>
          <w:b/>
          <w:kern w:val="1"/>
          <w:lang w:eastAsia="zh-CN"/>
        </w:rPr>
        <w:t>18</w:t>
      </w:r>
      <w:r w:rsidR="00F71D4B">
        <w:rPr>
          <w:rFonts w:cs="Calibri"/>
          <w:b/>
          <w:kern w:val="1"/>
          <w:lang w:eastAsia="zh-CN"/>
        </w:rPr>
        <w:t>.08.2023</w:t>
      </w:r>
      <w:r w:rsidRPr="00546A07">
        <w:rPr>
          <w:rFonts w:cs="Calibri"/>
          <w:b/>
          <w:kern w:val="1"/>
          <w:lang w:eastAsia="zh-CN"/>
        </w:rPr>
        <w:t xml:space="preserve"> r.”</w:t>
      </w:r>
    </w:p>
    <w:p w:rsidR="007A4037" w:rsidRPr="00546A07" w:rsidRDefault="007A4037" w:rsidP="007A4037">
      <w:pPr>
        <w:suppressAutoHyphens/>
        <w:jc w:val="both"/>
        <w:rPr>
          <w:rFonts w:cs="Arial"/>
          <w:iCs/>
          <w:kern w:val="1"/>
        </w:rPr>
      </w:pPr>
    </w:p>
    <w:p w:rsidR="0075436A" w:rsidRPr="009D7AAA" w:rsidRDefault="007A4037" w:rsidP="007A4037">
      <w:pPr>
        <w:suppressAutoHyphens/>
        <w:jc w:val="both"/>
        <w:rPr>
          <w:rFonts w:asciiTheme="minorHAnsi" w:hAnsiTheme="minorHAnsi" w:cstheme="minorHAnsi"/>
        </w:rPr>
      </w:pPr>
      <w:r w:rsidRPr="00546A07">
        <w:rPr>
          <w:rFonts w:cs="Arial"/>
          <w:iCs/>
          <w:kern w:val="1"/>
        </w:rPr>
        <w:t xml:space="preserve">Zamawiający informuje jednocześnie o odpowiedniej zmianie ogłoszenia o zamówieniu </w:t>
      </w:r>
      <w:r w:rsidR="0075436A" w:rsidRPr="0075436A">
        <w:rPr>
          <w:rFonts w:asciiTheme="minorHAnsi" w:hAnsiTheme="minorHAnsi" w:cstheme="minorHAnsi"/>
        </w:rPr>
        <w:t xml:space="preserve">nr </w:t>
      </w:r>
      <w:r w:rsidR="009D7AAA" w:rsidRPr="009D7AAA">
        <w:rPr>
          <w:rFonts w:asciiTheme="minorHAnsi" w:hAnsiTheme="minorHAnsi" w:cstheme="minorHAnsi"/>
        </w:rPr>
        <w:t>2023/BZP 00301317/01 z dnia 2023-07-11</w:t>
      </w:r>
    </w:p>
    <w:p w:rsidR="00F71D4B" w:rsidRPr="009D7AAA" w:rsidRDefault="00F71D4B" w:rsidP="007A4037">
      <w:pPr>
        <w:suppressAutoHyphens/>
        <w:jc w:val="both"/>
        <w:rPr>
          <w:rFonts w:asciiTheme="minorHAnsi" w:hAnsiTheme="minorHAnsi" w:cstheme="minorHAnsi"/>
          <w:kern w:val="1"/>
        </w:rPr>
      </w:pPr>
    </w:p>
    <w:p w:rsidR="00F2531A" w:rsidRPr="00F2531A" w:rsidRDefault="00F2531A" w:rsidP="00F2531A">
      <w:pPr>
        <w:suppressAutoHyphens/>
        <w:jc w:val="both"/>
        <w:rPr>
          <w:rFonts w:cs="Arial"/>
          <w:b/>
          <w:kern w:val="1"/>
          <w:u w:val="single"/>
        </w:rPr>
      </w:pPr>
    </w:p>
    <w:p w:rsidR="00F71D4B" w:rsidRDefault="00F71D4B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Ko:</w:t>
      </w:r>
    </w:p>
    <w:p w:rsidR="007A4037" w:rsidRPr="00491D11" w:rsidRDefault="007A4037" w:rsidP="007A4037">
      <w:pPr>
        <w:numPr>
          <w:ilvl w:val="0"/>
          <w:numId w:val="4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Strona internetowa prowadzonego postępowania</w:t>
      </w:r>
    </w:p>
    <w:p w:rsidR="007A4037" w:rsidRPr="00491D11" w:rsidRDefault="007A4037" w:rsidP="007A4037">
      <w:pPr>
        <w:numPr>
          <w:ilvl w:val="0"/>
          <w:numId w:val="4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a/a</w:t>
      </w:r>
    </w:p>
    <w:p w:rsidR="007A4037" w:rsidRPr="00491D11" w:rsidRDefault="007A4037" w:rsidP="007A4037">
      <w:pPr>
        <w:suppressAutoHyphens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ind w:left="4253"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ind w:left="4253"/>
        <w:rPr>
          <w:kern w:val="1"/>
          <w:sz w:val="20"/>
          <w:szCs w:val="20"/>
        </w:rPr>
      </w:pPr>
      <w:r w:rsidRPr="00491D11">
        <w:rPr>
          <w:kern w:val="1"/>
          <w:sz w:val="20"/>
          <w:szCs w:val="20"/>
        </w:rPr>
        <w:t xml:space="preserve">                                    ………………………………………………………………….</w:t>
      </w:r>
    </w:p>
    <w:p w:rsidR="006505AF" w:rsidRPr="00AC2C71" w:rsidRDefault="007A4037" w:rsidP="00AC2C71">
      <w:pPr>
        <w:suppressAutoHyphens/>
        <w:jc w:val="both"/>
        <w:rPr>
          <w:rFonts w:eastAsia="Calibri" w:cs="Calibri"/>
          <w:bCs/>
          <w:color w:val="000000"/>
          <w:kern w:val="32"/>
        </w:rPr>
      </w:pPr>
      <w:r w:rsidRPr="00AD7A83">
        <w:rPr>
          <w:i/>
          <w:iCs/>
          <w:kern w:val="1"/>
          <w:sz w:val="20"/>
          <w:szCs w:val="20"/>
        </w:rPr>
        <w:t xml:space="preserve">                                            </w:t>
      </w:r>
      <w:r w:rsidR="00AC2C71">
        <w:rPr>
          <w:i/>
          <w:iCs/>
          <w:kern w:val="1"/>
          <w:sz w:val="20"/>
          <w:szCs w:val="20"/>
        </w:rPr>
        <w:t xml:space="preserve">                                                                                        </w:t>
      </w:r>
      <w:r w:rsidRPr="00AD7A83">
        <w:rPr>
          <w:i/>
          <w:iCs/>
          <w:kern w:val="1"/>
          <w:sz w:val="20"/>
          <w:szCs w:val="20"/>
        </w:rPr>
        <w:t>(podpis kierownika Zamawiającego)</w:t>
      </w:r>
      <w:bookmarkEnd w:id="0"/>
    </w:p>
    <w:p w:rsidR="00F71D4B" w:rsidRDefault="00F71D4B" w:rsidP="006505AF">
      <w:pPr>
        <w:rPr>
          <w:sz w:val="20"/>
          <w:szCs w:val="20"/>
        </w:rPr>
      </w:pPr>
    </w:p>
    <w:p w:rsidR="00F71D4B" w:rsidRDefault="00F71D4B" w:rsidP="006505AF">
      <w:pPr>
        <w:rPr>
          <w:sz w:val="20"/>
          <w:szCs w:val="20"/>
        </w:rPr>
      </w:pPr>
    </w:p>
    <w:p w:rsidR="00F71D4B" w:rsidRDefault="00F71D4B" w:rsidP="006505AF">
      <w:pPr>
        <w:rPr>
          <w:sz w:val="20"/>
          <w:szCs w:val="20"/>
        </w:rPr>
      </w:pPr>
    </w:p>
    <w:p w:rsidR="009A2B86" w:rsidRPr="00D72F51" w:rsidRDefault="009A2B86" w:rsidP="009A2B86">
      <w:pPr>
        <w:rPr>
          <w:rFonts w:ascii="Arial" w:hAnsi="Arial" w:cs="Arial"/>
          <w:b/>
          <w:bCs/>
        </w:rPr>
      </w:pPr>
      <w:bookmarkStart w:id="1" w:name="_GoBack"/>
      <w:bookmarkEnd w:id="1"/>
    </w:p>
    <w:sectPr w:rsidR="009A2B86" w:rsidRPr="00D72F51" w:rsidSect="006D109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134" w:bottom="1134" w:left="1134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B57" w:rsidRDefault="00A10B57">
      <w:r>
        <w:separator/>
      </w:r>
    </w:p>
  </w:endnote>
  <w:endnote w:type="continuationSeparator" w:id="0">
    <w:p w:rsidR="00A10B57" w:rsidRDefault="00A1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86" w:rsidRDefault="009A2B86">
    <w:pPr>
      <w:pStyle w:val="Stopka"/>
    </w:pPr>
    <w:r>
      <w:rPr>
        <w:noProof/>
      </w:rPr>
      <w:drawing>
        <wp:inline distT="0" distB="0" distL="0" distR="0">
          <wp:extent cx="6115050" cy="561975"/>
          <wp:effectExtent l="0" t="0" r="0" b="0"/>
          <wp:docPr id="3" name="Obraz 3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86" w:rsidRPr="00B1481F" w:rsidRDefault="009A2B86" w:rsidP="001879F6">
    <w:pPr>
      <w:pStyle w:val="Stopka"/>
      <w:ind w:left="-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B57" w:rsidRDefault="00A10B57">
      <w:r>
        <w:separator/>
      </w:r>
    </w:p>
  </w:footnote>
  <w:footnote w:type="continuationSeparator" w:id="0">
    <w:p w:rsidR="00A10B57" w:rsidRDefault="00A10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86" w:rsidRPr="00B1481F" w:rsidRDefault="009A2B86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86" w:rsidRDefault="009A2B86" w:rsidP="00D13227">
    <w:pPr>
      <w:pStyle w:val="Nagwek"/>
      <w:ind w:left="-142" w:right="-568" w:hanging="709"/>
    </w:pPr>
    <w:r>
      <w:rPr>
        <w:noProof/>
      </w:rPr>
      <w:drawing>
        <wp:inline distT="0" distB="0" distL="0" distR="0">
          <wp:extent cx="7208730" cy="1757680"/>
          <wp:effectExtent l="0" t="0" r="0" b="0"/>
          <wp:docPr id="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4467" cy="176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7298"/>
    <w:multiLevelType w:val="hybridMultilevel"/>
    <w:tmpl w:val="F2D801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FE569AC"/>
    <w:multiLevelType w:val="hybridMultilevel"/>
    <w:tmpl w:val="7318E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443C"/>
    <w:multiLevelType w:val="hybridMultilevel"/>
    <w:tmpl w:val="05C003EA"/>
    <w:lvl w:ilvl="0" w:tplc="5136F21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2131FC"/>
    <w:multiLevelType w:val="hybridMultilevel"/>
    <w:tmpl w:val="8556C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22871"/>
    <w:multiLevelType w:val="hybridMultilevel"/>
    <w:tmpl w:val="16D2C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A5B8C"/>
    <w:multiLevelType w:val="hybridMultilevel"/>
    <w:tmpl w:val="F866FEB2"/>
    <w:lvl w:ilvl="0" w:tplc="8BE41A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8613E"/>
    <w:multiLevelType w:val="hybridMultilevel"/>
    <w:tmpl w:val="8E84EB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6223A"/>
    <w:multiLevelType w:val="hybridMultilevel"/>
    <w:tmpl w:val="BD2A7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362F5"/>
    <w:multiLevelType w:val="hybridMultilevel"/>
    <w:tmpl w:val="16369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85903"/>
    <w:multiLevelType w:val="hybridMultilevel"/>
    <w:tmpl w:val="09963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20E61"/>
    <w:multiLevelType w:val="multilevel"/>
    <w:tmpl w:val="EA4E7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eastAsia="Times New Roman" w:hint="default"/>
      </w:rPr>
    </w:lvl>
  </w:abstractNum>
  <w:abstractNum w:abstractNumId="14" w15:restartNumberingAfterBreak="0">
    <w:nsid w:val="3AED4EA6"/>
    <w:multiLevelType w:val="multilevel"/>
    <w:tmpl w:val="5A5E28F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A0064E"/>
    <w:multiLevelType w:val="hybridMultilevel"/>
    <w:tmpl w:val="04F6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B6894"/>
    <w:multiLevelType w:val="hybridMultilevel"/>
    <w:tmpl w:val="70EA2A12"/>
    <w:lvl w:ilvl="0" w:tplc="ACCED9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80670F"/>
    <w:multiLevelType w:val="hybridMultilevel"/>
    <w:tmpl w:val="B72E0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75FC4"/>
    <w:multiLevelType w:val="hybridMultilevel"/>
    <w:tmpl w:val="9F503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D24EE"/>
    <w:multiLevelType w:val="multilevel"/>
    <w:tmpl w:val="0210633E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4"/>
      <w:numFmt w:val="decimal"/>
      <w:lvlText w:val="%1.%2"/>
      <w:lvlJc w:val="left"/>
      <w:pPr>
        <w:ind w:left="1854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eastAsia="Arial" w:hint="default"/>
      </w:rPr>
    </w:lvl>
  </w:abstractNum>
  <w:abstractNum w:abstractNumId="20" w15:restartNumberingAfterBreak="0">
    <w:nsid w:val="4DAC0DC6"/>
    <w:multiLevelType w:val="hybridMultilevel"/>
    <w:tmpl w:val="8E84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CED9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B19AB"/>
    <w:multiLevelType w:val="hybridMultilevel"/>
    <w:tmpl w:val="43B2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6AE6"/>
    <w:multiLevelType w:val="hybridMultilevel"/>
    <w:tmpl w:val="5584FEB6"/>
    <w:lvl w:ilvl="0" w:tplc="ACCE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D6103"/>
    <w:multiLevelType w:val="hybridMultilevel"/>
    <w:tmpl w:val="82C2B6AE"/>
    <w:lvl w:ilvl="0" w:tplc="9A9CEF8E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</w:rPr>
    </w:lvl>
    <w:lvl w:ilvl="1" w:tplc="9174AA9E">
      <w:start w:val="1"/>
      <w:numFmt w:val="lowerLetter"/>
      <w:lvlText w:val="%2)"/>
      <w:lvlJc w:val="left"/>
      <w:pPr>
        <w:tabs>
          <w:tab w:val="num" w:pos="-1000"/>
        </w:tabs>
        <w:ind w:left="-100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"/>
        </w:tabs>
        <w:ind w:left="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180"/>
      </w:pPr>
      <w:rPr>
        <w:rFonts w:cs="Times New Roman"/>
      </w:rPr>
    </w:lvl>
  </w:abstractNum>
  <w:abstractNum w:abstractNumId="24" w15:restartNumberingAfterBreak="0">
    <w:nsid w:val="69262623"/>
    <w:multiLevelType w:val="multilevel"/>
    <w:tmpl w:val="843422A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B358C4"/>
    <w:multiLevelType w:val="hybridMultilevel"/>
    <w:tmpl w:val="8556CE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F2200"/>
    <w:multiLevelType w:val="hybridMultilevel"/>
    <w:tmpl w:val="B0682414"/>
    <w:lvl w:ilvl="0" w:tplc="761A3334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BCC47D2"/>
    <w:multiLevelType w:val="hybridMultilevel"/>
    <w:tmpl w:val="B7CA3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86CFD"/>
    <w:multiLevelType w:val="hybridMultilevel"/>
    <w:tmpl w:val="DAE89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365C9"/>
    <w:multiLevelType w:val="hybridMultilevel"/>
    <w:tmpl w:val="7D186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0"/>
  </w:num>
  <w:num w:numId="5">
    <w:abstractNumId w:val="4"/>
  </w:num>
  <w:num w:numId="6">
    <w:abstractNumId w:val="13"/>
  </w:num>
  <w:num w:numId="7">
    <w:abstractNumId w:val="6"/>
  </w:num>
  <w:num w:numId="8">
    <w:abstractNumId w:val="26"/>
  </w:num>
  <w:num w:numId="9">
    <w:abstractNumId w:val="12"/>
  </w:num>
  <w:num w:numId="10">
    <w:abstractNumId w:val="19"/>
  </w:num>
  <w:num w:numId="11">
    <w:abstractNumId w:val="29"/>
  </w:num>
  <w:num w:numId="12">
    <w:abstractNumId w:val="21"/>
  </w:num>
  <w:num w:numId="13">
    <w:abstractNumId w:val="23"/>
  </w:num>
  <w:num w:numId="14">
    <w:abstractNumId w:val="0"/>
  </w:num>
  <w:num w:numId="15">
    <w:abstractNumId w:val="11"/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9"/>
  </w:num>
  <w:num w:numId="19">
    <w:abstractNumId w:val="15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22"/>
  </w:num>
  <w:num w:numId="23">
    <w:abstractNumId w:val="14"/>
  </w:num>
  <w:num w:numId="24">
    <w:abstractNumId w:val="24"/>
  </w:num>
  <w:num w:numId="25">
    <w:abstractNumId w:val="16"/>
  </w:num>
  <w:num w:numId="26">
    <w:abstractNumId w:val="2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</w:num>
  <w:num w:numId="30">
    <w:abstractNumId w:val="28"/>
  </w:num>
  <w:num w:numId="31">
    <w:abstractNumId w:val="27"/>
  </w:num>
  <w:num w:numId="32">
    <w:abstractNumId w:val="5"/>
  </w:num>
  <w:num w:numId="33">
    <w:abstractNumId w:val="17"/>
  </w:num>
  <w:num w:numId="34">
    <w:abstractNumId w:val="25"/>
  </w:num>
  <w:num w:numId="35">
    <w:abstractNumId w:val="8"/>
  </w:num>
  <w:num w:numId="36">
    <w:abstractNumId w:val="7"/>
  </w:num>
  <w:num w:numId="37">
    <w:abstractNumId w:val="1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1"/>
    <w:rsid w:val="00004853"/>
    <w:rsid w:val="00011D4B"/>
    <w:rsid w:val="00022062"/>
    <w:rsid w:val="00023D7C"/>
    <w:rsid w:val="000277D3"/>
    <w:rsid w:val="00051E34"/>
    <w:rsid w:val="00053312"/>
    <w:rsid w:val="00061E42"/>
    <w:rsid w:val="0006579D"/>
    <w:rsid w:val="0008039A"/>
    <w:rsid w:val="00084B8D"/>
    <w:rsid w:val="000A06AA"/>
    <w:rsid w:val="000B3431"/>
    <w:rsid w:val="000C24DF"/>
    <w:rsid w:val="000C26BF"/>
    <w:rsid w:val="000C6483"/>
    <w:rsid w:val="000D4DBB"/>
    <w:rsid w:val="000E4222"/>
    <w:rsid w:val="000F14FD"/>
    <w:rsid w:val="000F4265"/>
    <w:rsid w:val="0010568B"/>
    <w:rsid w:val="0010730E"/>
    <w:rsid w:val="001123AA"/>
    <w:rsid w:val="0011409A"/>
    <w:rsid w:val="0013328F"/>
    <w:rsid w:val="001345A8"/>
    <w:rsid w:val="00135F10"/>
    <w:rsid w:val="001369CC"/>
    <w:rsid w:val="00136DE8"/>
    <w:rsid w:val="0014574C"/>
    <w:rsid w:val="001731D9"/>
    <w:rsid w:val="001769C0"/>
    <w:rsid w:val="00177FD0"/>
    <w:rsid w:val="001879F6"/>
    <w:rsid w:val="00194BBD"/>
    <w:rsid w:val="001A159B"/>
    <w:rsid w:val="001B4E37"/>
    <w:rsid w:val="001C3F1D"/>
    <w:rsid w:val="001C7452"/>
    <w:rsid w:val="001C7A0E"/>
    <w:rsid w:val="001D0299"/>
    <w:rsid w:val="001D12B2"/>
    <w:rsid w:val="001D5E13"/>
    <w:rsid w:val="001D6DA0"/>
    <w:rsid w:val="001E45CC"/>
    <w:rsid w:val="00205047"/>
    <w:rsid w:val="0022035C"/>
    <w:rsid w:val="002212E4"/>
    <w:rsid w:val="00227895"/>
    <w:rsid w:val="00227F79"/>
    <w:rsid w:val="00230ED9"/>
    <w:rsid w:val="0023506C"/>
    <w:rsid w:val="0027417F"/>
    <w:rsid w:val="00277FA5"/>
    <w:rsid w:val="002839EC"/>
    <w:rsid w:val="00284376"/>
    <w:rsid w:val="002904D5"/>
    <w:rsid w:val="002A24AF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53C3F"/>
    <w:rsid w:val="003608F7"/>
    <w:rsid w:val="00361D5B"/>
    <w:rsid w:val="003624F6"/>
    <w:rsid w:val="00362A3F"/>
    <w:rsid w:val="00362E63"/>
    <w:rsid w:val="003749FF"/>
    <w:rsid w:val="003A6B45"/>
    <w:rsid w:val="003B01DC"/>
    <w:rsid w:val="003B0D77"/>
    <w:rsid w:val="003B23FC"/>
    <w:rsid w:val="003B72E7"/>
    <w:rsid w:val="003B7F01"/>
    <w:rsid w:val="003C21B7"/>
    <w:rsid w:val="003D4E0A"/>
    <w:rsid w:val="003D52D6"/>
    <w:rsid w:val="003D5E5C"/>
    <w:rsid w:val="003F4D8F"/>
    <w:rsid w:val="003F7FD8"/>
    <w:rsid w:val="0040435F"/>
    <w:rsid w:val="00410BD6"/>
    <w:rsid w:val="004216A6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A47E0"/>
    <w:rsid w:val="004C48E7"/>
    <w:rsid w:val="004F0C2A"/>
    <w:rsid w:val="004F3138"/>
    <w:rsid w:val="004F7433"/>
    <w:rsid w:val="00500FF6"/>
    <w:rsid w:val="00501C4D"/>
    <w:rsid w:val="005243AB"/>
    <w:rsid w:val="00524CFC"/>
    <w:rsid w:val="00534B34"/>
    <w:rsid w:val="0055605B"/>
    <w:rsid w:val="005567C6"/>
    <w:rsid w:val="00561EC8"/>
    <w:rsid w:val="00567ABB"/>
    <w:rsid w:val="00571658"/>
    <w:rsid w:val="0057299D"/>
    <w:rsid w:val="00591A1C"/>
    <w:rsid w:val="005968E5"/>
    <w:rsid w:val="00597ADC"/>
    <w:rsid w:val="005A35BC"/>
    <w:rsid w:val="005B78C8"/>
    <w:rsid w:val="005C2FE8"/>
    <w:rsid w:val="005C42E9"/>
    <w:rsid w:val="005E50D9"/>
    <w:rsid w:val="005F5B07"/>
    <w:rsid w:val="006139F3"/>
    <w:rsid w:val="00616931"/>
    <w:rsid w:val="00620761"/>
    <w:rsid w:val="00620DC8"/>
    <w:rsid w:val="00622A3A"/>
    <w:rsid w:val="00644FAF"/>
    <w:rsid w:val="006459D5"/>
    <w:rsid w:val="006505AF"/>
    <w:rsid w:val="00656972"/>
    <w:rsid w:val="00657752"/>
    <w:rsid w:val="006610DE"/>
    <w:rsid w:val="0066182A"/>
    <w:rsid w:val="006808C9"/>
    <w:rsid w:val="006848DB"/>
    <w:rsid w:val="00693FB7"/>
    <w:rsid w:val="006C6FE9"/>
    <w:rsid w:val="006D1093"/>
    <w:rsid w:val="006E156C"/>
    <w:rsid w:val="006E1673"/>
    <w:rsid w:val="006E34D0"/>
    <w:rsid w:val="006F22C0"/>
    <w:rsid w:val="006F3353"/>
    <w:rsid w:val="00701824"/>
    <w:rsid w:val="00712F10"/>
    <w:rsid w:val="0073251F"/>
    <w:rsid w:val="0073608C"/>
    <w:rsid w:val="00742CD3"/>
    <w:rsid w:val="00742F36"/>
    <w:rsid w:val="00745A49"/>
    <w:rsid w:val="007500F5"/>
    <w:rsid w:val="007540AE"/>
    <w:rsid w:val="007540F9"/>
    <w:rsid w:val="0075436A"/>
    <w:rsid w:val="00794E3B"/>
    <w:rsid w:val="007A4037"/>
    <w:rsid w:val="007B09AA"/>
    <w:rsid w:val="007B2AB9"/>
    <w:rsid w:val="007C1EFB"/>
    <w:rsid w:val="007C6014"/>
    <w:rsid w:val="007C700E"/>
    <w:rsid w:val="007C7DF5"/>
    <w:rsid w:val="007D4FA2"/>
    <w:rsid w:val="007E7DEA"/>
    <w:rsid w:val="008002A0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4977"/>
    <w:rsid w:val="0089546F"/>
    <w:rsid w:val="008A5F37"/>
    <w:rsid w:val="008D1C4A"/>
    <w:rsid w:val="008D2233"/>
    <w:rsid w:val="008E22BE"/>
    <w:rsid w:val="008E398B"/>
    <w:rsid w:val="008F29BE"/>
    <w:rsid w:val="008F4359"/>
    <w:rsid w:val="009068BA"/>
    <w:rsid w:val="00906FC2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616D0"/>
    <w:rsid w:val="00964662"/>
    <w:rsid w:val="00983639"/>
    <w:rsid w:val="00990A08"/>
    <w:rsid w:val="009925D8"/>
    <w:rsid w:val="009934BD"/>
    <w:rsid w:val="009A2B86"/>
    <w:rsid w:val="009B285D"/>
    <w:rsid w:val="009B54BA"/>
    <w:rsid w:val="009B77FA"/>
    <w:rsid w:val="009C0BD0"/>
    <w:rsid w:val="009C25C9"/>
    <w:rsid w:val="009C66F8"/>
    <w:rsid w:val="009D7AAA"/>
    <w:rsid w:val="00A016D6"/>
    <w:rsid w:val="00A02653"/>
    <w:rsid w:val="00A0291D"/>
    <w:rsid w:val="00A04D8D"/>
    <w:rsid w:val="00A10B57"/>
    <w:rsid w:val="00A144E2"/>
    <w:rsid w:val="00A228CF"/>
    <w:rsid w:val="00A26AB6"/>
    <w:rsid w:val="00A33D8D"/>
    <w:rsid w:val="00A372DE"/>
    <w:rsid w:val="00A62CD5"/>
    <w:rsid w:val="00A63124"/>
    <w:rsid w:val="00A6379E"/>
    <w:rsid w:val="00A6674E"/>
    <w:rsid w:val="00A72A7D"/>
    <w:rsid w:val="00A82727"/>
    <w:rsid w:val="00A83870"/>
    <w:rsid w:val="00A90CC8"/>
    <w:rsid w:val="00AA29EB"/>
    <w:rsid w:val="00AA30B9"/>
    <w:rsid w:val="00AB3B36"/>
    <w:rsid w:val="00AB3FBA"/>
    <w:rsid w:val="00AC2C71"/>
    <w:rsid w:val="00AC2EFC"/>
    <w:rsid w:val="00AC4390"/>
    <w:rsid w:val="00AE2450"/>
    <w:rsid w:val="00AE4343"/>
    <w:rsid w:val="00AE58C8"/>
    <w:rsid w:val="00AF04B3"/>
    <w:rsid w:val="00AF0B5D"/>
    <w:rsid w:val="00AF7BD3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4F2A"/>
    <w:rsid w:val="00BA5BA9"/>
    <w:rsid w:val="00BC2686"/>
    <w:rsid w:val="00BE1A82"/>
    <w:rsid w:val="00C01B2A"/>
    <w:rsid w:val="00C10034"/>
    <w:rsid w:val="00C22FD4"/>
    <w:rsid w:val="00C2435C"/>
    <w:rsid w:val="00C308CE"/>
    <w:rsid w:val="00C420E7"/>
    <w:rsid w:val="00C54AA2"/>
    <w:rsid w:val="00C55899"/>
    <w:rsid w:val="00C63297"/>
    <w:rsid w:val="00C65E70"/>
    <w:rsid w:val="00C81465"/>
    <w:rsid w:val="00C85923"/>
    <w:rsid w:val="00C94808"/>
    <w:rsid w:val="00CA0106"/>
    <w:rsid w:val="00CA36CC"/>
    <w:rsid w:val="00CA38D6"/>
    <w:rsid w:val="00CB0D01"/>
    <w:rsid w:val="00CB66BB"/>
    <w:rsid w:val="00CC0865"/>
    <w:rsid w:val="00CC0DE8"/>
    <w:rsid w:val="00CC4856"/>
    <w:rsid w:val="00CC6DC7"/>
    <w:rsid w:val="00CD3F47"/>
    <w:rsid w:val="00CD5633"/>
    <w:rsid w:val="00CE0B0D"/>
    <w:rsid w:val="00CE1B93"/>
    <w:rsid w:val="00CF0388"/>
    <w:rsid w:val="00CF1EC0"/>
    <w:rsid w:val="00CF5379"/>
    <w:rsid w:val="00CF6F46"/>
    <w:rsid w:val="00CF70AB"/>
    <w:rsid w:val="00D0132B"/>
    <w:rsid w:val="00D07353"/>
    <w:rsid w:val="00D10490"/>
    <w:rsid w:val="00D13227"/>
    <w:rsid w:val="00D16349"/>
    <w:rsid w:val="00D208ED"/>
    <w:rsid w:val="00D24262"/>
    <w:rsid w:val="00D2690F"/>
    <w:rsid w:val="00D35B63"/>
    <w:rsid w:val="00D369E6"/>
    <w:rsid w:val="00D466F8"/>
    <w:rsid w:val="00D77D86"/>
    <w:rsid w:val="00DA2F66"/>
    <w:rsid w:val="00DA58C0"/>
    <w:rsid w:val="00DA7B00"/>
    <w:rsid w:val="00DB6B6E"/>
    <w:rsid w:val="00DB773A"/>
    <w:rsid w:val="00DC511D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70B8"/>
    <w:rsid w:val="00E35949"/>
    <w:rsid w:val="00E4040D"/>
    <w:rsid w:val="00E40FBD"/>
    <w:rsid w:val="00E43E4F"/>
    <w:rsid w:val="00E4694E"/>
    <w:rsid w:val="00E554FD"/>
    <w:rsid w:val="00E57736"/>
    <w:rsid w:val="00E6057D"/>
    <w:rsid w:val="00E74669"/>
    <w:rsid w:val="00E92876"/>
    <w:rsid w:val="00E95AA6"/>
    <w:rsid w:val="00EA1EB0"/>
    <w:rsid w:val="00EC4BEA"/>
    <w:rsid w:val="00EC5AB1"/>
    <w:rsid w:val="00EE4C57"/>
    <w:rsid w:val="00EE5020"/>
    <w:rsid w:val="00EE56DE"/>
    <w:rsid w:val="00EE575B"/>
    <w:rsid w:val="00EE697B"/>
    <w:rsid w:val="00EF48AF"/>
    <w:rsid w:val="00F141AB"/>
    <w:rsid w:val="00F24896"/>
    <w:rsid w:val="00F2531A"/>
    <w:rsid w:val="00F25ECF"/>
    <w:rsid w:val="00F32807"/>
    <w:rsid w:val="00F3413D"/>
    <w:rsid w:val="00F42084"/>
    <w:rsid w:val="00F44B34"/>
    <w:rsid w:val="00F541DE"/>
    <w:rsid w:val="00F55FF0"/>
    <w:rsid w:val="00F609EB"/>
    <w:rsid w:val="00F61A93"/>
    <w:rsid w:val="00F61D4F"/>
    <w:rsid w:val="00F71D4B"/>
    <w:rsid w:val="00F755F2"/>
    <w:rsid w:val="00F95315"/>
    <w:rsid w:val="00F9772F"/>
    <w:rsid w:val="00FA35C7"/>
    <w:rsid w:val="00FB1C05"/>
    <w:rsid w:val="00FB564A"/>
    <w:rsid w:val="00FC35D6"/>
    <w:rsid w:val="00FC5DF5"/>
    <w:rsid w:val="00FD65D4"/>
    <w:rsid w:val="00FE011C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DBEA6-3143-4F4D-8C23-EC42B8F0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9A2B86"/>
    <w:pPr>
      <w:keepNext/>
      <w:keepLines/>
      <w:numPr>
        <w:numId w:val="16"/>
      </w:numPr>
      <w:spacing w:before="120" w:line="259" w:lineRule="auto"/>
      <w:outlineLvl w:val="0"/>
    </w:pPr>
    <w:rPr>
      <w:rFonts w:asciiTheme="majorHAnsi" w:eastAsiaTheme="majorEastAsia" w:hAnsiTheme="majorHAnsi" w:cstheme="majorBidi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,List Paragraph,2 heading,A_wyliczenie,K-P_odwolanie,maz_wyliczenie,opis dzialania,List Paragraph1,Nagłowek 3,Preambuła,Akapit z listą BS,Kolorowa lista — akcent 11"/>
    <w:basedOn w:val="Normalny"/>
    <w:link w:val="AkapitzlistZnak"/>
    <w:uiPriority w:val="34"/>
    <w:qFormat/>
    <w:rsid w:val="001345A8"/>
    <w:pPr>
      <w:ind w:left="720"/>
      <w:contextualSpacing/>
    </w:pPr>
  </w:style>
  <w:style w:type="paragraph" w:styleId="Bezodstpw">
    <w:name w:val="No Spacing"/>
    <w:qFormat/>
    <w:rsid w:val="00EE5020"/>
    <w:pPr>
      <w:suppressAutoHyphens/>
    </w:pPr>
    <w:rPr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List Paragraph Znak,2 heading Znak,A_wyliczenie Znak,K-P_odwolanie Znak,maz_wyliczenie Znak,opis dzialania Znak,Nagłowek 3 Znak"/>
    <w:link w:val="Akapitzlist"/>
    <w:uiPriority w:val="34"/>
    <w:qFormat/>
    <w:rsid w:val="00EE5020"/>
    <w:rPr>
      <w:rFonts w:ascii="Calibri" w:hAnsi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A2B86"/>
    <w:rPr>
      <w:rFonts w:asciiTheme="majorHAnsi" w:eastAsiaTheme="majorEastAsia" w:hAnsiTheme="majorHAnsi" w:cstheme="majorBidi"/>
      <w:sz w:val="32"/>
      <w:szCs w:val="32"/>
      <w:lang w:val="en-US" w:eastAsia="en-US"/>
    </w:rPr>
  </w:style>
  <w:style w:type="paragraph" w:customStyle="1" w:styleId="Standard">
    <w:name w:val="Standard"/>
    <w:qFormat/>
    <w:rsid w:val="009A2B86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Tabela-Siatka">
    <w:name w:val="Table Grid"/>
    <w:basedOn w:val="Standardowy"/>
    <w:uiPriority w:val="39"/>
    <w:locked/>
    <w:rsid w:val="009A2B8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236BE-8C4B-4DF5-B30A-EC257F54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Mireki</cp:lastModifiedBy>
  <cp:revision>3</cp:revision>
  <cp:lastPrinted>2023-07-19T10:10:00Z</cp:lastPrinted>
  <dcterms:created xsi:type="dcterms:W3CDTF">2023-07-19T10:21:00Z</dcterms:created>
  <dcterms:modified xsi:type="dcterms:W3CDTF">2023-07-19T10:23:00Z</dcterms:modified>
</cp:coreProperties>
</file>