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0E6D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E48A0A3" w14:textId="77777777" w:rsidR="00135355" w:rsidRDefault="00135355" w:rsidP="00500E9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3473D06" w14:textId="0B6D2216" w:rsidR="00A4206B" w:rsidRPr="00500E94" w:rsidRDefault="00DA363E" w:rsidP="00077BC8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 w:rsidR="00563B6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ab/>
      </w:r>
      <w:r w:rsidR="009474FA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24</w:t>
      </w:r>
      <w:r w:rsidR="00077BC8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.0</w:t>
      </w:r>
      <w:r w:rsidR="00563B6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4</w:t>
      </w:r>
      <w:r w:rsidR="00077BC8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.202</w:t>
      </w:r>
      <w:r w:rsidR="009474FA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4</w:t>
      </w:r>
      <w:r w:rsidR="00077BC8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r.                                                                                        </w:t>
      </w:r>
    </w:p>
    <w:p w14:paraId="7C527A21" w14:textId="77777777" w:rsidR="00D44DAF" w:rsidRPr="00500E94" w:rsidRDefault="00D44DAF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</w:p>
    <w:p w14:paraId="5D636D1F" w14:textId="4BAF44D8" w:rsidR="00A4206B" w:rsidRDefault="00563B6C" w:rsidP="00563B6C">
      <w:pPr>
        <w:spacing w:after="0" w:line="240" w:lineRule="auto"/>
        <w:ind w:left="5664" w:firstLine="708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Strona internetowa</w:t>
      </w:r>
    </w:p>
    <w:p w14:paraId="29BB72E4" w14:textId="17334B01" w:rsidR="00563B6C" w:rsidRDefault="00563B6C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</w:p>
    <w:p w14:paraId="25D1255B" w14:textId="77777777" w:rsidR="00563B6C" w:rsidRPr="00500E94" w:rsidRDefault="00563B6C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</w:p>
    <w:p w14:paraId="38FC49C5" w14:textId="14FC4760" w:rsidR="00DA363E" w:rsidRPr="00DA363E" w:rsidRDefault="00F22AE0" w:rsidP="00DA363E">
      <w:pP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Sprawa: </w:t>
      </w:r>
      <w:r w:rsidR="00375D9D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wybór</w:t>
      </w:r>
      <w:r w:rsidR="00C87403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ofert</w:t>
      </w:r>
      <w:r w:rsidR="00375D9D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y</w:t>
      </w:r>
      <w:r w:rsidR="00825786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w postępowaniu dotyczącym</w:t>
      </w:r>
      <w:r w:rsidR="00825786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</w:t>
      </w:r>
      <w:r w:rsidR="0059623E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DA363E" w:rsidRP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Usługi Kompleksowego ubezpieczenia  Celowego Związku Gmin R-XXI  ) zakres 3 ubezpieczenie odpowiedzialności prawnej</w:t>
      </w:r>
      <w:r w:rsid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17900675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5688CD35" w14:textId="3C3E55ED" w:rsidR="00CD563B" w:rsidRPr="00500E94" w:rsidRDefault="00CD563B" w:rsidP="00D44DAF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bookmarkStart w:id="0" w:name="_Hlk98488215"/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Zamawiający informuje, iż 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do realizacji zamówienia wybrano ofertę firmy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B7370F" w:rsidRP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S</w:t>
      </w:r>
      <w:r w:rsid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opockie </w:t>
      </w:r>
      <w:r w:rsidR="00B7370F" w:rsidRP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T</w:t>
      </w:r>
      <w:r w:rsid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owarzystwo </w:t>
      </w:r>
      <w:r w:rsidR="00B7370F" w:rsidRP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U</w:t>
      </w:r>
      <w:r w:rsid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bezpieczeń</w:t>
      </w:r>
      <w:r w:rsidR="00B7370F" w:rsidRP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Ergo Hestia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B7370F" w:rsidRP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S.A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. 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z siedzibą w</w:t>
      </w:r>
      <w:r w:rsidR="00563B6C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Sopocie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z ceną </w:t>
      </w:r>
      <w:r w:rsidR="00DA363E" w:rsidRP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1</w:t>
      </w:r>
      <w:r w:rsidR="009474FA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55</w:t>
      </w:r>
      <w:bookmarkStart w:id="1" w:name="_GoBack"/>
      <w:bookmarkEnd w:id="1"/>
      <w:r w:rsidR="00DA363E" w:rsidRP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.000</w:t>
      </w:r>
      <w:r w:rsid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,00</w:t>
      </w:r>
      <w:r w:rsidR="00DA363E" w:rsidRPr="00DA363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</w:t>
      </w:r>
      <w:r w:rsidR="00D44DAF" w:rsidRPr="00B7370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zł</w:t>
      </w:r>
      <w:r w:rsidR="00D44DAF" w:rsidRPr="00500E9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brutto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(</w:t>
      </w:r>
      <w:r w:rsidR="00DA363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8</w:t>
      </w:r>
      <w:r w:rsidR="00563B6C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0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pkt) oraz akceptacją klauzul fakultatywnych </w:t>
      </w:r>
      <w:r w:rsid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wg poniższego zestawienia 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(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0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pkt). Łącznie oferta otrzymała </w:t>
      </w:r>
      <w:r w:rsidR="00DA363E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8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0</w:t>
      </w:r>
      <w:r w:rsidR="00D44DAF"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pkt.</w:t>
      </w:r>
    </w:p>
    <w:p w14:paraId="3701CED8" w14:textId="77777777" w:rsidR="00500E94" w:rsidRDefault="00500E94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58FA05DD" w14:textId="05D7CE11" w:rsidR="00D44DAF" w:rsidRPr="00500E94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Uzasadnienie wyboru: oferta najkorzystniejsza</w:t>
      </w:r>
      <w:r w:rsid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,</w:t>
      </w:r>
      <w:r w:rsidR="00B7370F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jedyna w postepowaniu</w:t>
      </w:r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, spełnia wymogi SWZ i ustawy </w:t>
      </w:r>
      <w:proofErr w:type="spellStart"/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Pzp</w:t>
      </w:r>
      <w:proofErr w:type="spellEnd"/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</w:t>
      </w:r>
    </w:p>
    <w:p w14:paraId="7FD291B2" w14:textId="77777777" w:rsidR="00D44DAF" w:rsidRPr="00500E94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6714D98F" w14:textId="5CB81D66" w:rsidR="00D44DAF" w:rsidRPr="00500E94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Zestawienie i ocena pozostałych ofert </w:t>
      </w:r>
    </w:p>
    <w:p w14:paraId="59354F42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9634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2835"/>
        <w:gridCol w:w="1696"/>
      </w:tblGrid>
      <w:tr w:rsidR="00DA363E" w:rsidRPr="00E35DA9" w14:paraId="2C66E2D5" w14:textId="4C6B4090" w:rsidTr="00DA363E">
        <w:tc>
          <w:tcPr>
            <w:tcW w:w="7938" w:type="dxa"/>
            <w:gridSpan w:val="3"/>
          </w:tcPr>
          <w:p w14:paraId="4A25EFA1" w14:textId="77777777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3122DE">
              <w:rPr>
                <w:rFonts w:eastAsia="Times New Roman" w:cstheme="minorHAnsi"/>
                <w:lang w:eastAsia="pl-PL"/>
              </w:rPr>
              <w:t>Zadanie</w:t>
            </w:r>
            <w:r w:rsidRPr="00E35DA9">
              <w:rPr>
                <w:rFonts w:eastAsia="Times New Roman" w:cstheme="minorHAnsi"/>
                <w:lang w:eastAsia="pl-PL"/>
              </w:rPr>
              <w:t xml:space="preserve"> </w:t>
            </w:r>
            <w:r w:rsidRPr="003122DE">
              <w:rPr>
                <w:rFonts w:eastAsia="Times New Roman" w:cstheme="minorHAnsi"/>
                <w:lang w:eastAsia="pl-PL"/>
              </w:rPr>
              <w:t>3</w:t>
            </w:r>
            <w:r w:rsidRPr="00E35DA9">
              <w:rPr>
                <w:rFonts w:eastAsia="Times New Roman" w:cstheme="minorHAnsi"/>
                <w:lang w:eastAsia="pl-PL"/>
              </w:rPr>
              <w:t xml:space="preserve"> </w:t>
            </w:r>
            <w:r w:rsidRPr="003122DE">
              <w:rPr>
                <w:rFonts w:eastAsia="Times New Roman" w:cstheme="minorHAnsi"/>
                <w:lang w:eastAsia="pl-PL"/>
              </w:rPr>
              <w:t>ubezpieczenie odpowiedzialności prawnej z tytułu szkód w środowisku</w:t>
            </w:r>
          </w:p>
        </w:tc>
        <w:tc>
          <w:tcPr>
            <w:tcW w:w="1696" w:type="dxa"/>
          </w:tcPr>
          <w:p w14:paraId="4998A1CA" w14:textId="77777777" w:rsidR="00DA363E" w:rsidRPr="003122DE" w:rsidRDefault="00DA363E" w:rsidP="00075ED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A363E" w:rsidRPr="00E35DA9" w14:paraId="5FB0462E" w14:textId="4C2C68E8" w:rsidTr="00DA363E">
        <w:tc>
          <w:tcPr>
            <w:tcW w:w="3544" w:type="dxa"/>
          </w:tcPr>
          <w:p w14:paraId="0218DC13" w14:textId="77777777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0EBF7E73" w14:textId="77777777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Cena brutto (</w:t>
            </w:r>
            <w:r w:rsidRPr="003122DE">
              <w:rPr>
                <w:rFonts w:eastAsia="Times New Roman" w:cstheme="minorHAnsi"/>
                <w:lang w:eastAsia="pl-PL"/>
              </w:rPr>
              <w:t>80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2835" w:type="dxa"/>
          </w:tcPr>
          <w:p w14:paraId="6362C86F" w14:textId="77777777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E35DA9">
              <w:rPr>
                <w:rFonts w:eastAsia="Times New Roman" w:cstheme="minorHAnsi"/>
                <w:lang w:eastAsia="pl-PL"/>
              </w:rPr>
              <w:t>Akceptacja klauzul fakultatywnych (</w:t>
            </w:r>
            <w:r w:rsidRPr="003122DE">
              <w:rPr>
                <w:rFonts w:eastAsia="Times New Roman" w:cstheme="minorHAnsi"/>
                <w:lang w:eastAsia="pl-PL"/>
              </w:rPr>
              <w:t>20</w:t>
            </w:r>
            <w:r w:rsidRPr="00E35DA9">
              <w:rPr>
                <w:rFonts w:eastAsia="Times New Roman" w:cstheme="minorHAnsi"/>
                <w:lang w:eastAsia="pl-PL"/>
              </w:rPr>
              <w:t>%)</w:t>
            </w:r>
          </w:p>
        </w:tc>
        <w:tc>
          <w:tcPr>
            <w:tcW w:w="1696" w:type="dxa"/>
          </w:tcPr>
          <w:p w14:paraId="5EC15DBA" w14:textId="01D6A119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Łączna ocena (pkt)</w:t>
            </w:r>
          </w:p>
        </w:tc>
      </w:tr>
      <w:tr w:rsidR="00DA363E" w:rsidRPr="00E35DA9" w14:paraId="2A0A5658" w14:textId="75E65B7E" w:rsidTr="00DA363E">
        <w:tc>
          <w:tcPr>
            <w:tcW w:w="3544" w:type="dxa"/>
          </w:tcPr>
          <w:p w14:paraId="08813638" w14:textId="77777777" w:rsidR="00DA363E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956BB4">
              <w:rPr>
                <w:rFonts w:eastAsia="Times New Roman" w:cstheme="minorHAnsi"/>
                <w:lang w:eastAsia="pl-PL"/>
              </w:rPr>
              <w:t>Sopockie Towarzystwo Ubezpieczeń ERGO Hestia S.A</w:t>
            </w:r>
          </w:p>
          <w:p w14:paraId="6009BE36" w14:textId="77777777" w:rsidR="00DA363E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956BB4">
              <w:rPr>
                <w:rFonts w:eastAsia="Times New Roman" w:cstheme="minorHAnsi"/>
                <w:lang w:eastAsia="pl-PL"/>
              </w:rPr>
              <w:t>ul. Hestii 1, 81-731 Sopot</w:t>
            </w:r>
          </w:p>
          <w:p w14:paraId="70D2FC79" w14:textId="77777777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956BB4">
              <w:rPr>
                <w:rFonts w:eastAsia="Times New Roman" w:cstheme="minorHAnsi"/>
                <w:lang w:eastAsia="pl-PL"/>
              </w:rPr>
              <w:t>NIP 5850001690</w:t>
            </w:r>
          </w:p>
        </w:tc>
        <w:tc>
          <w:tcPr>
            <w:tcW w:w="1559" w:type="dxa"/>
          </w:tcPr>
          <w:p w14:paraId="72E96DC0" w14:textId="77777777" w:rsidR="009474FA" w:rsidRDefault="009474FA" w:rsidP="00075EDF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155.000,00</w:t>
            </w:r>
          </w:p>
          <w:p w14:paraId="692CAC82" w14:textId="02723860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 pkt</w:t>
            </w:r>
          </w:p>
        </w:tc>
        <w:tc>
          <w:tcPr>
            <w:tcW w:w="2835" w:type="dxa"/>
          </w:tcPr>
          <w:p w14:paraId="71E2EF7C" w14:textId="77777777" w:rsidR="00DA363E" w:rsidRPr="00E35DA9" w:rsidRDefault="00DA363E" w:rsidP="00075EDF">
            <w:pPr>
              <w:rPr>
                <w:rFonts w:eastAsia="Times New Roman" w:cstheme="minorHAnsi"/>
                <w:lang w:eastAsia="pl-PL"/>
              </w:rPr>
            </w:pPr>
            <w:r w:rsidRPr="00956BB4">
              <w:rPr>
                <w:rFonts w:eastAsia="Times New Roman" w:cstheme="minorHAnsi"/>
                <w:lang w:eastAsia="pl-PL"/>
              </w:rPr>
              <w:t>Klauzula zniesienia udziałów własnych/franszyz - 20 pkt.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56BB4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1696" w:type="dxa"/>
          </w:tcPr>
          <w:p w14:paraId="2150EDAE" w14:textId="6751E825" w:rsidR="00DA363E" w:rsidRPr="00956BB4" w:rsidRDefault="00DA363E" w:rsidP="00075EDF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</w:t>
            </w:r>
          </w:p>
        </w:tc>
      </w:tr>
    </w:tbl>
    <w:p w14:paraId="33A40D5C" w14:textId="247732A8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bookmarkEnd w:id="0"/>
    <w:p w14:paraId="37A161A8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452C3EB3" w14:textId="520ADF0F" w:rsidR="00C87403" w:rsidRPr="00500E94" w:rsidRDefault="00D44DAF" w:rsidP="00C874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500E94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Dziękujemy za udział w postępowaniu i złożenie oferty.</w:t>
      </w:r>
    </w:p>
    <w:p w14:paraId="061C17F2" w14:textId="77777777" w:rsidR="00D44DAF" w:rsidRPr="00500E94" w:rsidRDefault="00D44DAF" w:rsidP="00C874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sectPr w:rsidR="00D44DAF" w:rsidRPr="00500E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5303" w14:textId="77777777" w:rsidR="00587F5D" w:rsidRDefault="00587F5D" w:rsidP="00135355">
      <w:pPr>
        <w:spacing w:after="0" w:line="240" w:lineRule="auto"/>
      </w:pPr>
      <w:r>
        <w:separator/>
      </w:r>
    </w:p>
  </w:endnote>
  <w:endnote w:type="continuationSeparator" w:id="0">
    <w:p w14:paraId="26B2E4C2" w14:textId="77777777" w:rsidR="00587F5D" w:rsidRDefault="00587F5D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26EB" w14:textId="77777777" w:rsidR="00587F5D" w:rsidRDefault="00587F5D" w:rsidP="00135355">
      <w:pPr>
        <w:spacing w:after="0" w:line="240" w:lineRule="auto"/>
      </w:pPr>
      <w:r>
        <w:separator/>
      </w:r>
    </w:p>
  </w:footnote>
  <w:footnote w:type="continuationSeparator" w:id="0">
    <w:p w14:paraId="128AE50D" w14:textId="77777777" w:rsidR="00587F5D" w:rsidRDefault="00587F5D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6964" w14:textId="1F9C0F88" w:rsidR="00135355" w:rsidRDefault="00500E94" w:rsidP="00500E94">
    <w:pPr>
      <w:pStyle w:val="Nagwek"/>
      <w:tabs>
        <w:tab w:val="clear" w:pos="4536"/>
        <w:tab w:val="clear" w:pos="9072"/>
        <w:tab w:val="left" w:pos="1140"/>
      </w:tabs>
    </w:pPr>
    <w:r>
      <w:rPr>
        <w:noProof/>
      </w:rPr>
      <w:drawing>
        <wp:inline distT="0" distB="0" distL="0" distR="0" wp14:anchorId="357A0813" wp14:editId="60CC7B1E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355B4"/>
    <w:rsid w:val="00077BC8"/>
    <w:rsid w:val="0009289B"/>
    <w:rsid w:val="00135355"/>
    <w:rsid w:val="0026278C"/>
    <w:rsid w:val="002850C4"/>
    <w:rsid w:val="002E1BEE"/>
    <w:rsid w:val="00375D9D"/>
    <w:rsid w:val="00500E94"/>
    <w:rsid w:val="00563B6C"/>
    <w:rsid w:val="00587F5D"/>
    <w:rsid w:val="0059623E"/>
    <w:rsid w:val="006C43CB"/>
    <w:rsid w:val="006D41C7"/>
    <w:rsid w:val="006F307D"/>
    <w:rsid w:val="00781780"/>
    <w:rsid w:val="007D59A1"/>
    <w:rsid w:val="0081218E"/>
    <w:rsid w:val="00825786"/>
    <w:rsid w:val="0084205C"/>
    <w:rsid w:val="00862F2D"/>
    <w:rsid w:val="009474FA"/>
    <w:rsid w:val="00985D5F"/>
    <w:rsid w:val="009E03EB"/>
    <w:rsid w:val="009F0539"/>
    <w:rsid w:val="00A4206B"/>
    <w:rsid w:val="00AE2011"/>
    <w:rsid w:val="00B31A7A"/>
    <w:rsid w:val="00B7370F"/>
    <w:rsid w:val="00C0241D"/>
    <w:rsid w:val="00C87403"/>
    <w:rsid w:val="00CD563B"/>
    <w:rsid w:val="00D143D4"/>
    <w:rsid w:val="00D44DAF"/>
    <w:rsid w:val="00D5027B"/>
    <w:rsid w:val="00DA363E"/>
    <w:rsid w:val="00E22643"/>
    <w:rsid w:val="00E91434"/>
    <w:rsid w:val="00E91FA5"/>
    <w:rsid w:val="00EC75DF"/>
    <w:rsid w:val="00EE0F16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31</cp:revision>
  <dcterms:created xsi:type="dcterms:W3CDTF">2022-01-27T08:53:00Z</dcterms:created>
  <dcterms:modified xsi:type="dcterms:W3CDTF">2024-04-24T09:42:00Z</dcterms:modified>
</cp:coreProperties>
</file>