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CD30F" w14:textId="7BC3A9D8" w:rsidR="005035C5" w:rsidRPr="00B84FF7" w:rsidRDefault="00DF0992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  <w:r w:rsidRPr="00341FC5">
        <w:rPr>
          <w:rFonts w:ascii="Arial" w:eastAsia="Calibri" w:hAnsi="Arial" w:cs="Arial"/>
          <w:lang w:eastAsia="pl-PL"/>
        </w:rPr>
        <w:t>ZP-271.</w:t>
      </w:r>
      <w:r w:rsidR="00130B58">
        <w:rPr>
          <w:rFonts w:ascii="Arial" w:eastAsia="Calibri" w:hAnsi="Arial" w:cs="Arial"/>
          <w:lang w:eastAsia="pl-PL"/>
        </w:rPr>
        <w:t>15</w:t>
      </w:r>
      <w:bookmarkStart w:id="0" w:name="_GoBack"/>
      <w:bookmarkEnd w:id="0"/>
      <w:r w:rsidR="005035C5" w:rsidRPr="00341FC5">
        <w:rPr>
          <w:rFonts w:ascii="Arial" w:eastAsia="Calibri" w:hAnsi="Arial" w:cs="Arial"/>
          <w:lang w:eastAsia="pl-PL"/>
        </w:rPr>
        <w:t>.202</w:t>
      </w:r>
      <w:r w:rsidR="00EC31D1">
        <w:rPr>
          <w:rFonts w:ascii="Arial" w:eastAsia="Calibri" w:hAnsi="Arial" w:cs="Arial"/>
          <w:lang w:eastAsia="pl-PL"/>
        </w:rPr>
        <w:t>2</w:t>
      </w:r>
      <w:r w:rsidR="005035C5" w:rsidRPr="00341FC5">
        <w:rPr>
          <w:rFonts w:ascii="Arial" w:eastAsia="Calibri" w:hAnsi="Arial" w:cs="Arial"/>
          <w:lang w:eastAsia="pl-PL"/>
        </w:rPr>
        <w:t xml:space="preserve"> </w:t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DB07C8" w:rsidRPr="00B84FF7">
        <w:rPr>
          <w:rFonts w:ascii="Arial" w:eastAsia="Calibri" w:hAnsi="Arial" w:cs="Arial"/>
          <w:lang w:eastAsia="pl-PL"/>
        </w:rPr>
        <w:t xml:space="preserve">       </w:t>
      </w:r>
      <w:r w:rsidR="005035C5" w:rsidRPr="00B84FF7">
        <w:rPr>
          <w:rFonts w:ascii="Arial" w:eastAsia="Calibri" w:hAnsi="Arial" w:cs="Arial"/>
          <w:lang w:eastAsia="pl-PL"/>
        </w:rPr>
        <w:t xml:space="preserve">Załącznik nr </w:t>
      </w:r>
      <w:r w:rsidR="008D6367" w:rsidRPr="00B84FF7">
        <w:rPr>
          <w:rFonts w:ascii="Arial" w:eastAsia="Calibri" w:hAnsi="Arial" w:cs="Arial"/>
          <w:lang w:eastAsia="pl-PL"/>
        </w:rPr>
        <w:t>4</w:t>
      </w:r>
      <w:r w:rsidR="005035C5" w:rsidRPr="00B84FF7">
        <w:rPr>
          <w:rFonts w:ascii="Arial" w:eastAsia="Calibri" w:hAnsi="Arial" w:cs="Arial"/>
          <w:lang w:eastAsia="pl-PL"/>
        </w:rPr>
        <w:t xml:space="preserve"> do SWZ </w:t>
      </w:r>
    </w:p>
    <w:p w14:paraId="7D952EBC" w14:textId="77777777" w:rsidR="005035C5" w:rsidRPr="00B84FF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</w:p>
    <w:p w14:paraId="73F9EAD8" w14:textId="77777777" w:rsidR="005035C5" w:rsidRPr="00B84FF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B84FF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B84FF7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B84FF7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 w:rsidRPr="00B84FF7">
        <w:rPr>
          <w:rFonts w:ascii="Arial" w:eastAsia="Calibri" w:hAnsi="Arial" w:cs="Arial"/>
          <w:iCs/>
        </w:rPr>
        <w:t>(</w:t>
      </w:r>
      <w:r w:rsidR="005035C5" w:rsidRPr="00B84FF7">
        <w:rPr>
          <w:rFonts w:ascii="Arial" w:eastAsia="Calibri" w:hAnsi="Arial" w:cs="Arial"/>
          <w:iCs/>
        </w:rPr>
        <w:t>pieczęć firmowa lub nazwa i adres Wykonawcy</w:t>
      </w:r>
      <w:r w:rsidRPr="00B84FF7">
        <w:rPr>
          <w:rFonts w:ascii="Arial" w:eastAsia="Calibri" w:hAnsi="Arial" w:cs="Arial"/>
          <w:iCs/>
        </w:rPr>
        <w:t>)</w:t>
      </w:r>
    </w:p>
    <w:p w14:paraId="6CE109FA" w14:textId="77777777" w:rsidR="005035C5" w:rsidRPr="00B84FF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B84FF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</w:p>
    <w:p w14:paraId="4DE6EC04" w14:textId="77777777" w:rsidR="005035C5" w:rsidRPr="00B84FF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lang w:eastAsia="pl-PL"/>
        </w:rPr>
      </w:pPr>
      <w:r w:rsidRPr="00B84FF7">
        <w:rPr>
          <w:rFonts w:ascii="Arial" w:eastAsia="Calibri" w:hAnsi="Arial" w:cs="Arial"/>
          <w:b/>
          <w:bCs/>
          <w:lang w:eastAsia="pl-PL"/>
        </w:rPr>
        <w:t>WSKAZANIE CZĘŚCI ZAMÓWIENIA PUBLICZNEGO, KTÓREJ WYKONANIE</w:t>
      </w:r>
    </w:p>
    <w:p w14:paraId="2EF9415A" w14:textId="3C1BD9C3" w:rsidR="005035C5" w:rsidRPr="00B84FF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B84FF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 w:rsidRPr="00B84FF7">
        <w:rPr>
          <w:rFonts w:ascii="Arial" w:eastAsia="Calibri" w:hAnsi="Arial" w:cs="Arial"/>
          <w:b/>
          <w:bCs/>
        </w:rPr>
        <w:t>462</w:t>
      </w:r>
      <w:r w:rsidRPr="00B84FF7">
        <w:rPr>
          <w:rFonts w:ascii="Arial" w:eastAsia="Calibri" w:hAnsi="Arial" w:cs="Arial"/>
          <w:b/>
          <w:bCs/>
        </w:rPr>
        <w:t xml:space="preserve"> ust 1</w:t>
      </w:r>
      <w:r w:rsidR="00997E44" w:rsidRPr="00B84FF7">
        <w:rPr>
          <w:rFonts w:ascii="Arial" w:eastAsia="Calibri" w:hAnsi="Arial" w:cs="Arial"/>
          <w:b/>
          <w:bCs/>
        </w:rPr>
        <w:t xml:space="preserve"> u</w:t>
      </w:r>
      <w:r w:rsidRPr="00B84FF7">
        <w:rPr>
          <w:rFonts w:ascii="Arial" w:eastAsia="Calibri" w:hAnsi="Arial" w:cs="Arial"/>
          <w:b/>
          <w:bCs/>
        </w:rPr>
        <w:t xml:space="preserve">stawy </w:t>
      </w:r>
      <w:proofErr w:type="spellStart"/>
      <w:r w:rsidRPr="00B84FF7">
        <w:rPr>
          <w:rFonts w:ascii="Arial" w:eastAsia="Calibri" w:hAnsi="Arial" w:cs="Arial"/>
          <w:b/>
          <w:bCs/>
        </w:rPr>
        <w:t>Pzp</w:t>
      </w:r>
      <w:proofErr w:type="spellEnd"/>
    </w:p>
    <w:p w14:paraId="2B4CE2C1" w14:textId="77777777" w:rsidR="005035C5" w:rsidRPr="00B84FF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color w:val="FF0000"/>
        </w:rPr>
      </w:pPr>
    </w:p>
    <w:p w14:paraId="39CE67BD" w14:textId="136D5A0D" w:rsidR="008D6367" w:rsidRPr="00B84FF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73E3F1F6" w14:textId="77777777" w:rsidR="00796AF8" w:rsidRDefault="008D6367" w:rsidP="00796AF8">
      <w:pPr>
        <w:spacing w:line="276" w:lineRule="auto"/>
        <w:jc w:val="both"/>
        <w:rPr>
          <w:rFonts w:ascii="Arial" w:hAnsi="Arial" w:cs="Arial"/>
        </w:rPr>
      </w:pPr>
      <w:r w:rsidRPr="00B84FF7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B84FF7">
        <w:rPr>
          <w:rFonts w:ascii="Arial" w:eastAsia="Calibri" w:hAnsi="Arial" w:cs="Arial"/>
          <w:bCs/>
          <w:iCs/>
          <w:lang w:eastAsia="pl-PL"/>
        </w:rPr>
        <w:t xml:space="preserve">w sprawie udzielenia zamówienia publicznego </w:t>
      </w:r>
      <w:r w:rsidR="00792A94" w:rsidRPr="00B84FF7">
        <w:rPr>
          <w:rFonts w:ascii="Arial" w:eastAsia="Calibri" w:hAnsi="Arial" w:cs="Arial"/>
          <w:bCs/>
          <w:iCs/>
          <w:lang w:eastAsia="pl-PL"/>
        </w:rPr>
        <w:t>pn.:</w:t>
      </w:r>
      <w:r w:rsidR="007A13CC" w:rsidRPr="00B84FF7">
        <w:rPr>
          <w:rFonts w:ascii="Arial" w:eastAsia="Calibri" w:hAnsi="Arial" w:cs="Arial"/>
          <w:bCs/>
          <w:iCs/>
          <w:lang w:eastAsia="pl-PL"/>
        </w:rPr>
        <w:t xml:space="preserve"> </w:t>
      </w:r>
      <w:bookmarkStart w:id="1" w:name="_Hlk81912731"/>
      <w:r w:rsidR="00796AF8">
        <w:rPr>
          <w:rFonts w:ascii="Arial" w:hAnsi="Arial" w:cs="Arial"/>
          <w:b/>
          <w:bCs/>
        </w:rPr>
        <w:t>Opracowanie</w:t>
      </w:r>
      <w:r w:rsidR="00796AF8" w:rsidRPr="00E379D7">
        <w:rPr>
          <w:rFonts w:ascii="Arial" w:hAnsi="Arial" w:cs="Arial"/>
          <w:b/>
          <w:bCs/>
        </w:rPr>
        <w:t xml:space="preserve"> koncepcji</w:t>
      </w:r>
      <w:r w:rsidR="00796AF8">
        <w:rPr>
          <w:rFonts w:ascii="Arial" w:hAnsi="Arial" w:cs="Arial"/>
          <w:b/>
          <w:bCs/>
        </w:rPr>
        <w:t xml:space="preserve"> budowy drogi</w:t>
      </w:r>
      <w:r w:rsidR="00796AF8" w:rsidRPr="00E379D7">
        <w:rPr>
          <w:rFonts w:ascii="Arial" w:hAnsi="Arial" w:cs="Arial"/>
          <w:b/>
          <w:bCs/>
        </w:rPr>
        <w:t xml:space="preserve"> wraz</w:t>
      </w:r>
      <w:r w:rsidR="00796AF8">
        <w:rPr>
          <w:rFonts w:ascii="Arial" w:hAnsi="Arial" w:cs="Arial"/>
          <w:b/>
          <w:bCs/>
        </w:rPr>
        <w:t xml:space="preserve"> z</w:t>
      </w:r>
      <w:r w:rsidR="00796AF8" w:rsidRPr="00E379D7">
        <w:rPr>
          <w:rFonts w:ascii="Arial" w:hAnsi="Arial" w:cs="Arial"/>
          <w:b/>
          <w:bCs/>
        </w:rPr>
        <w:t xml:space="preserve"> opracowaniem </w:t>
      </w:r>
      <w:r w:rsidR="00796AF8">
        <w:rPr>
          <w:rFonts w:ascii="Arial" w:hAnsi="Arial" w:cs="Arial"/>
          <w:b/>
          <w:bCs/>
        </w:rPr>
        <w:t>geologicznym przebiegu trasy</w:t>
      </w:r>
      <w:r w:rsidR="00796AF8" w:rsidRPr="00E379D7">
        <w:rPr>
          <w:rFonts w:ascii="Arial" w:hAnsi="Arial" w:cs="Arial"/>
          <w:b/>
          <w:bCs/>
        </w:rPr>
        <w:t xml:space="preserve"> </w:t>
      </w:r>
      <w:r w:rsidR="00796AF8" w:rsidRPr="00586B7F">
        <w:rPr>
          <w:rFonts w:ascii="Arial" w:hAnsi="Arial" w:cs="Arial"/>
          <w:b/>
          <w:bCs/>
        </w:rPr>
        <w:t>dla zadania pn.: „</w:t>
      </w:r>
      <w:r w:rsidR="00796AF8" w:rsidRPr="00586B7F">
        <w:rPr>
          <w:rFonts w:ascii="Arial" w:hAnsi="Arial" w:cs="Arial"/>
          <w:b/>
        </w:rPr>
        <w:t>Budowa drogi gminnej Teleśnica Sanna - Teleśnica Oszwarowa</w:t>
      </w:r>
      <w:r w:rsidR="00796AF8" w:rsidRPr="00586B7F">
        <w:rPr>
          <w:rFonts w:ascii="Arial" w:hAnsi="Arial" w:cs="Arial"/>
          <w:b/>
          <w:bCs/>
        </w:rPr>
        <w:t>”</w:t>
      </w:r>
      <w:bookmarkEnd w:id="1"/>
    </w:p>
    <w:p w14:paraId="37640700" w14:textId="34BDE416" w:rsidR="008D6367" w:rsidRDefault="008D6367" w:rsidP="00FE662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F63676D" w14:textId="77777777" w:rsidR="00FE6620" w:rsidRPr="00FE6620" w:rsidRDefault="00FE6620" w:rsidP="00FE662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015D7DC" w14:textId="5FC902D9" w:rsidR="005035C5" w:rsidRPr="00B84FF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 w:rsidRPr="00B84FF7"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B84FF7">
        <w:rPr>
          <w:rFonts w:ascii="Arial" w:eastAsia="Calibri" w:hAnsi="Arial" w:cs="Arial"/>
        </w:rPr>
        <w:t>:</w:t>
      </w:r>
    </w:p>
    <w:p w14:paraId="3106CDE4" w14:textId="77777777" w:rsidR="005035C5" w:rsidRPr="00B84FF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color w:val="FF000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B84FF7" w:rsidRPr="00B84FF7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B84FF7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FF7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B84FF7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FF7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B84FF7" w:rsidRPr="00B84FF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B84FF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B84FF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84FF7" w:rsidRPr="00B84FF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B84FF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B84FF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60CC2" w:rsidRPr="00B84FF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B84FF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B84FF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F533FC9" w14:textId="77777777" w:rsidR="005035C5" w:rsidRPr="00B84FF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B84FF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B84FF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B84FF7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B84FF7">
        <w:rPr>
          <w:rFonts w:ascii="Arial" w:eastAsia="Calibri" w:hAnsi="Arial" w:cs="Arial"/>
          <w:iCs/>
          <w:sz w:val="20"/>
          <w:szCs w:val="20"/>
        </w:rPr>
        <w:t>(</w:t>
      </w:r>
      <w:r w:rsidR="005035C5" w:rsidRPr="00B84FF7">
        <w:rPr>
          <w:rFonts w:ascii="Arial" w:eastAsia="Calibri" w:hAnsi="Arial" w:cs="Arial"/>
          <w:iCs/>
          <w:sz w:val="20"/>
          <w:szCs w:val="20"/>
        </w:rPr>
        <w:t>miejscowość, data</w:t>
      </w:r>
      <w:r w:rsidRPr="00B84FF7"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B84FF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B84FF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B84FF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B84FF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B84FF7" w:rsidRDefault="007E140F" w:rsidP="007E140F">
      <w:pPr>
        <w:ind w:left="3540"/>
        <w:rPr>
          <w:rFonts w:ascii="Arial" w:hAnsi="Arial" w:cs="Arial"/>
          <w:sz w:val="20"/>
          <w:szCs w:val="20"/>
        </w:rPr>
      </w:pPr>
      <w:r w:rsidRPr="00B84FF7">
        <w:rPr>
          <w:rFonts w:ascii="Arial" w:eastAsia="Times New Roman" w:hAnsi="Arial" w:cs="Arial"/>
          <w:iCs/>
          <w:sz w:val="20"/>
          <w:szCs w:val="20"/>
          <w:lang w:eastAsia="ar-SA"/>
        </w:rPr>
        <w:t>Podpis i pieczęć Wykonawcy lub przedstawiciela Wykonawcy</w:t>
      </w:r>
    </w:p>
    <w:sectPr w:rsidR="00B86066" w:rsidRPr="00B8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66"/>
    <w:rsid w:val="00130B58"/>
    <w:rsid w:val="002E3B5C"/>
    <w:rsid w:val="00300A10"/>
    <w:rsid w:val="00341FC5"/>
    <w:rsid w:val="003D1D09"/>
    <w:rsid w:val="00460962"/>
    <w:rsid w:val="005035C5"/>
    <w:rsid w:val="006160C3"/>
    <w:rsid w:val="00792A94"/>
    <w:rsid w:val="00796AF8"/>
    <w:rsid w:val="007A13CC"/>
    <w:rsid w:val="007D6EBE"/>
    <w:rsid w:val="007E140F"/>
    <w:rsid w:val="00813552"/>
    <w:rsid w:val="008D6367"/>
    <w:rsid w:val="009665FC"/>
    <w:rsid w:val="00997E44"/>
    <w:rsid w:val="009C047A"/>
    <w:rsid w:val="00A27139"/>
    <w:rsid w:val="00B84FF7"/>
    <w:rsid w:val="00B86066"/>
    <w:rsid w:val="00D04158"/>
    <w:rsid w:val="00DB07C8"/>
    <w:rsid w:val="00DF0992"/>
    <w:rsid w:val="00EA3CA8"/>
    <w:rsid w:val="00EC31D1"/>
    <w:rsid w:val="00F4466A"/>
    <w:rsid w:val="00F60CC2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Barłomiej Bodzan</cp:lastModifiedBy>
  <cp:revision>28</cp:revision>
  <cp:lastPrinted>2022-01-24T08:09:00Z</cp:lastPrinted>
  <dcterms:created xsi:type="dcterms:W3CDTF">2020-12-11T11:16:00Z</dcterms:created>
  <dcterms:modified xsi:type="dcterms:W3CDTF">2022-06-28T09:07:00Z</dcterms:modified>
</cp:coreProperties>
</file>