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7C7A" w14:textId="77777777" w:rsidR="008B09E8" w:rsidRPr="008B09E8" w:rsidRDefault="008B09E8" w:rsidP="008B09E8">
      <w:pPr>
        <w:spacing w:after="0" w:line="240" w:lineRule="auto"/>
        <w:rPr>
          <w:rFonts w:asciiTheme="minorHAnsi" w:hAnsiTheme="minorHAnsi" w:cstheme="minorHAnsi"/>
        </w:rPr>
      </w:pP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</w:r>
      <w:r w:rsidRPr="008B09E8">
        <w:rPr>
          <w:rFonts w:asciiTheme="minorHAnsi" w:hAnsiTheme="minorHAnsi" w:cstheme="minorHAnsi"/>
        </w:rPr>
        <w:tab/>
        <w:t xml:space="preserve">           </w:t>
      </w:r>
    </w:p>
    <w:p w14:paraId="40F321CC" w14:textId="77777777" w:rsidR="008B09E8" w:rsidRP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A6461E8" w14:textId="77777777" w:rsidR="008B09E8" w:rsidRP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8B09E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Zestawienie parametrów i warunków wymaganych</w:t>
      </w:r>
    </w:p>
    <w:p w14:paraId="080CD01C" w14:textId="77777777" w:rsid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8B09E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 ramach postępowania o udzielnie zamówienia publicznego w ramach zadania:</w:t>
      </w:r>
    </w:p>
    <w:p w14:paraId="202660C2" w14:textId="77777777" w:rsidR="008B09E8" w:rsidRP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6517E950" w14:textId="77777777" w:rsidR="008B09E8" w:rsidRP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bookmarkStart w:id="0" w:name="_Hlk132456231"/>
      <w:r w:rsidRPr="008B09E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Dostawa cyfrowego aparatu RTG wraz z instalacją i montażem do</w:t>
      </w:r>
    </w:p>
    <w:p w14:paraId="615E826B" w14:textId="77777777" w:rsidR="008B09E8" w:rsidRP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8B09E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Wojskowej Specjalistycznej Przychodni Lekarskiej</w:t>
      </w:r>
    </w:p>
    <w:p w14:paraId="6E9878F1" w14:textId="01BE3358" w:rsidR="008B09E8" w:rsidRPr="008B09E8" w:rsidRDefault="008B09E8" w:rsidP="008B0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8B09E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SPZOZ w Kołobrzegu</w:t>
      </w:r>
    </w:p>
    <w:bookmarkEnd w:id="0"/>
    <w:p w14:paraId="5A13FD3D" w14:textId="3BE3BAC7" w:rsidR="008B09E8" w:rsidRPr="008B09E8" w:rsidRDefault="008B09E8" w:rsidP="008B09E8">
      <w:pPr>
        <w:spacing w:before="240" w:after="24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09E8">
        <w:rPr>
          <w:rFonts w:asciiTheme="minorHAnsi" w:eastAsia="Times New Roman" w:hAnsiTheme="minorHAnsi" w:cstheme="minorHAnsi"/>
          <w:sz w:val="24"/>
          <w:szCs w:val="24"/>
        </w:rPr>
        <w:t xml:space="preserve">W ramach </w:t>
      </w:r>
      <w:r w:rsidR="00A0713D">
        <w:rPr>
          <w:rFonts w:asciiTheme="minorHAnsi" w:eastAsia="Times New Roman" w:hAnsiTheme="minorHAnsi" w:cstheme="minorHAnsi"/>
          <w:sz w:val="24"/>
          <w:szCs w:val="24"/>
        </w:rPr>
        <w:t xml:space="preserve">realizacji 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zadania Zamawiający oczekuje:</w:t>
      </w:r>
    </w:p>
    <w:p w14:paraId="67668069" w14:textId="7C4271C9"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 w:rsidRPr="008B09E8">
        <w:rPr>
          <w:rFonts w:asciiTheme="minorHAnsi" w:eastAsia="Times New Roman" w:hAnsiTheme="minorHAnsi" w:cstheme="minorHAnsi"/>
          <w:sz w:val="24"/>
          <w:szCs w:val="24"/>
        </w:rPr>
        <w:t>Dostawy i instalacji cyfrowego aparatu RTG wraz z wyposażeniem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64B301A" w14:textId="57C1B5D6" w:rsidR="004F2E81" w:rsidRDefault="004F2E81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t>Prace montażowe służące adaptacji obecnej pracowni RTG</w:t>
      </w:r>
      <w:r w:rsidR="00297134">
        <w:t>.</w:t>
      </w:r>
    </w:p>
    <w:p w14:paraId="1A9F7B01" w14:textId="14C5EF6A"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 xml:space="preserve">ostawy, instalacji i konfiguracji </w:t>
      </w:r>
      <w:r w:rsidR="004F2E81">
        <w:rPr>
          <w:rFonts w:asciiTheme="minorHAnsi" w:eastAsia="Times New Roman" w:hAnsiTheme="minorHAnsi" w:cstheme="minorHAnsi"/>
          <w:sz w:val="24"/>
          <w:szCs w:val="24"/>
        </w:rPr>
        <w:t>konsoli operatora aparatu RTG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96F46D2" w14:textId="77777777"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ostawy licencji, instalacji i konfiguracji serwera PACS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19BD1B8" w14:textId="77777777"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stawy, instalacji i konfiguracji opisowej stacji lekarskiej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4ED38F3" w14:textId="5A2229DB" w:rsidR="004F2E81" w:rsidRDefault="008B09E8" w:rsidP="004F2E81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ostawy licencji, instalacji i konfiguracji przeglądarek WEB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3BAC1FD" w14:textId="31C7712B" w:rsidR="00297134" w:rsidRPr="0071162D" w:rsidRDefault="00297134" w:rsidP="004F2E81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Dostawy licencji, instalacji i konfiguracji oprogramowania do wykonywania kopii bezpieczeństwa </w:t>
      </w:r>
      <w:r w:rsidR="00347D0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środowiska 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serwera PACS</w:t>
      </w:r>
      <w:r w:rsidR="00347D0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(interfejs programu w języku polskim lub angielskim)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13156F03" w14:textId="53C53324"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ntegracji dostarczonego systemu PACS z systemem HIS Zamawiającego (KS-SOMED)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D12D4F6" w14:textId="333BB0EC" w:rsidR="004F2E81" w:rsidRPr="004F2E81" w:rsidRDefault="004F2E81" w:rsidP="004F2E81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 w:rsidRPr="004F2E81">
        <w:rPr>
          <w:rFonts w:asciiTheme="minorHAnsi" w:eastAsia="Times New Roman" w:hAnsiTheme="minorHAnsi" w:cstheme="minorHAnsi"/>
          <w:sz w:val="24"/>
          <w:szCs w:val="24"/>
        </w:rPr>
        <w:t>Urządzenie do nagrywania płyt CD/DVD z nadrukami (duplikator) z komputerem sterującym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094448F" w14:textId="5B38CCBA"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igracji danych z aktualnie eksploatowanego serwera PACS (</w:t>
      </w:r>
      <w:r w:rsidR="00BC7131">
        <w:rPr>
          <w:rFonts w:asciiTheme="minorHAnsi" w:eastAsia="Times New Roman" w:hAnsiTheme="minorHAnsi" w:cstheme="minorHAnsi"/>
          <w:sz w:val="24"/>
          <w:szCs w:val="24"/>
        </w:rPr>
        <w:t>CARESTREAM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) do nowego serwera PACS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1EDD120" w14:textId="3CE357FE" w:rsid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zkolenia personelu</w:t>
      </w:r>
      <w:r w:rsidR="004F2E8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E6E80C" w14:textId="6B7C626F" w:rsidR="008B09E8" w:rsidRPr="008B09E8" w:rsidRDefault="008B09E8" w:rsidP="008B09E8">
      <w:pPr>
        <w:pStyle w:val="Akapitzlist"/>
        <w:numPr>
          <w:ilvl w:val="0"/>
          <w:numId w:val="15"/>
        </w:numPr>
        <w:spacing w:before="240" w:after="2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</w:t>
      </w:r>
      <w:r w:rsidRPr="008B09E8">
        <w:rPr>
          <w:rFonts w:asciiTheme="minorHAnsi" w:eastAsia="Times New Roman" w:hAnsiTheme="minorHAnsi" w:cstheme="minorHAnsi"/>
          <w:sz w:val="24"/>
          <w:szCs w:val="24"/>
        </w:rPr>
        <w:t>sług wsparcia dla dostarczonego sprzętu i oprogramowania.</w:t>
      </w:r>
    </w:p>
    <w:p w14:paraId="7B530754" w14:textId="2A97F364" w:rsidR="005A474D" w:rsidRPr="0071162D" w:rsidRDefault="005A474D" w:rsidP="00650E19">
      <w:pPr>
        <w:spacing w:after="0" w:line="276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Zamawiający wymaga, aby serwer PACS działał jako wystąpienie środowiska wirtualnego (maszyna wirtualna) działająca pod kontrolą </w:t>
      </w:r>
      <w:proofErr w:type="spellStart"/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hipervizora</w:t>
      </w:r>
      <w:proofErr w:type="spellEnd"/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(zarządc</w:t>
      </w:r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y)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maszyn wirtualnych </w:t>
      </w:r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typu </w:t>
      </w:r>
      <w:proofErr w:type="spellStart"/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bare</w:t>
      </w:r>
      <w:proofErr w:type="spellEnd"/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-metal i 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musi zapewniać </w:t>
      </w:r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obsługę technologii USB </w:t>
      </w:r>
      <w:proofErr w:type="spellStart"/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Passthrough</w:t>
      </w:r>
      <w:proofErr w:type="spellEnd"/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3721D5E4" w14:textId="7AC3F183" w:rsidR="00A81438" w:rsidRPr="0071162D" w:rsidRDefault="008B09E8" w:rsidP="00650E19">
      <w:pPr>
        <w:spacing w:after="0" w:line="276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Zamawiający zapewnia </w:t>
      </w:r>
      <w:r w:rsidR="007E73E5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fizyczny 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serwer</w:t>
      </w:r>
      <w:r w:rsidR="007E73E5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 instalacji oprogramowania systemowego </w:t>
      </w:r>
      <w:r w:rsidR="005A474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="007E73E5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 aplikacyjnego niezbędnego do uruchomienia serwera </w:t>
      </w:r>
      <w:r w:rsidR="000B4AE2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PACS</w:t>
      </w:r>
      <w:r w:rsidR="0040410E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oraz dysk sieciowy (NAS) do przechowywania kopii bezpieczeństwa</w:t>
      </w:r>
      <w:r w:rsidR="000B4AE2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7E73E5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przy czym w ramach zadania wymaga</w:t>
      </w:r>
      <w:r w:rsidR="00297134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od Wykonawcy </w:t>
      </w:r>
      <w:r w:rsidR="0040410E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ich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modernizacji</w:t>
      </w:r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</w:t>
      </w:r>
    </w:p>
    <w:p w14:paraId="290E97E2" w14:textId="5E80216B" w:rsidR="00911EB3" w:rsidRPr="0071162D" w:rsidRDefault="00297134" w:rsidP="00650E19">
      <w:pPr>
        <w:pStyle w:val="Akapitzlist"/>
        <w:numPr>
          <w:ilvl w:val="0"/>
          <w:numId w:val="40"/>
        </w:numPr>
        <w:spacing w:after="0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wymiana nośników pamięci masowej</w:t>
      </w:r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40410E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serwera </w:t>
      </w:r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 nowe</w:t>
      </w:r>
      <w:r w:rsidR="00D5675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6317DC9D" w14:textId="3CE27613" w:rsidR="0040410E" w:rsidRPr="0071162D" w:rsidRDefault="0040410E" w:rsidP="00650E19">
      <w:pPr>
        <w:pStyle w:val="Akapitzlist"/>
        <w:numPr>
          <w:ilvl w:val="0"/>
          <w:numId w:val="40"/>
        </w:numPr>
        <w:spacing w:after="0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wymiana nośników </w:t>
      </w:r>
      <w:r w:rsidR="00D35D6F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pamięci 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dysku sieciowego NAS na nowe</w:t>
      </w:r>
      <w:r w:rsidR="00D5675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</w:p>
    <w:p w14:paraId="5847F92E" w14:textId="77777777" w:rsidR="00D35D6F" w:rsidRPr="0071162D" w:rsidRDefault="00D35D6F" w:rsidP="00D35D6F">
      <w:pPr>
        <w:spacing w:after="0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Wymieniane nośniki pamięci masowej muszą mieć parametry techniczne równoważne lub wyższe od parametrów aktualnie użytkowanych nośników.</w:t>
      </w:r>
    </w:p>
    <w:p w14:paraId="45DE7957" w14:textId="77777777" w:rsidR="00D35D6F" w:rsidRDefault="00D35D6F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F1C7528" w14:textId="20B7CA74" w:rsidR="00A81438" w:rsidRDefault="00A81438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14:paraId="7C901D97" w14:textId="77777777" w:rsidR="00911EB3" w:rsidRDefault="00911EB3" w:rsidP="0029713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Dane serwera: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7190"/>
      </w:tblGrid>
      <w:tr w:rsidR="00911EB3" w14:paraId="3D64CDBE" w14:textId="77777777" w:rsidTr="001E107B">
        <w:trPr>
          <w:jc w:val="center"/>
        </w:trPr>
        <w:tc>
          <w:tcPr>
            <w:tcW w:w="1764" w:type="dxa"/>
          </w:tcPr>
          <w:p w14:paraId="2A5C71CD" w14:textId="5F1CF8F9" w:rsidR="00911EB3" w:rsidRDefault="00911EB3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Producent</w:t>
            </w:r>
          </w:p>
        </w:tc>
        <w:tc>
          <w:tcPr>
            <w:tcW w:w="7190" w:type="dxa"/>
          </w:tcPr>
          <w:p w14:paraId="37867C8C" w14:textId="70FF3C53" w:rsidR="00911EB3" w:rsidRDefault="00911EB3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FUJITSU</w:t>
            </w:r>
          </w:p>
        </w:tc>
      </w:tr>
      <w:tr w:rsidR="001E107B" w14:paraId="5C001090" w14:textId="77777777" w:rsidTr="001E107B">
        <w:trPr>
          <w:jc w:val="center"/>
        </w:trPr>
        <w:tc>
          <w:tcPr>
            <w:tcW w:w="1764" w:type="dxa"/>
          </w:tcPr>
          <w:p w14:paraId="272C3868" w14:textId="2625444D" w:rsidR="001E107B" w:rsidRDefault="001E107B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Model</w:t>
            </w:r>
          </w:p>
        </w:tc>
        <w:tc>
          <w:tcPr>
            <w:tcW w:w="7190" w:type="dxa"/>
          </w:tcPr>
          <w:p w14:paraId="667CC78B" w14:textId="5DCE48B5" w:rsidR="001E107B" w:rsidRPr="007E73E5" w:rsidRDefault="001E107B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7E73E5">
              <w:rPr>
                <w:rFonts w:asciiTheme="minorHAnsi" w:eastAsia="Times New Roman" w:hAnsiTheme="minorHAnsi" w:cstheme="minorHAnsi"/>
                <w:szCs w:val="24"/>
              </w:rPr>
              <w:t>RX2520 M4</w:t>
            </w:r>
          </w:p>
        </w:tc>
      </w:tr>
      <w:tr w:rsidR="00911EB3" w14:paraId="7476C398" w14:textId="77777777" w:rsidTr="001E107B">
        <w:trPr>
          <w:jc w:val="center"/>
        </w:trPr>
        <w:tc>
          <w:tcPr>
            <w:tcW w:w="1764" w:type="dxa"/>
          </w:tcPr>
          <w:p w14:paraId="5C052741" w14:textId="31BFEEA0" w:rsidR="00911EB3" w:rsidRDefault="00911EB3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Numer seryjny</w:t>
            </w:r>
          </w:p>
        </w:tc>
        <w:tc>
          <w:tcPr>
            <w:tcW w:w="7190" w:type="dxa"/>
          </w:tcPr>
          <w:p w14:paraId="4CBFC85F" w14:textId="6AFB74C2" w:rsidR="00911EB3" w:rsidRPr="007E73E5" w:rsidRDefault="00911EB3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7E73E5">
              <w:rPr>
                <w:rFonts w:asciiTheme="minorHAnsi" w:eastAsia="Times New Roman" w:hAnsiTheme="minorHAnsi" w:cstheme="minorHAnsi"/>
                <w:szCs w:val="24"/>
              </w:rPr>
              <w:t>YMDE003835</w:t>
            </w:r>
          </w:p>
        </w:tc>
      </w:tr>
      <w:tr w:rsidR="00911EB3" w:rsidRPr="00645E95" w14:paraId="5EBB82A6" w14:textId="77777777" w:rsidTr="001E107B">
        <w:trPr>
          <w:jc w:val="center"/>
        </w:trPr>
        <w:tc>
          <w:tcPr>
            <w:tcW w:w="1764" w:type="dxa"/>
          </w:tcPr>
          <w:p w14:paraId="0102ED7C" w14:textId="74AEFBA7" w:rsidR="00911EB3" w:rsidRDefault="00911EB3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Procesor</w:t>
            </w:r>
          </w:p>
        </w:tc>
        <w:tc>
          <w:tcPr>
            <w:tcW w:w="7190" w:type="dxa"/>
          </w:tcPr>
          <w:p w14:paraId="685D4F63" w14:textId="1E64F2B6" w:rsidR="00911EB3" w:rsidRPr="00911EB3" w:rsidRDefault="00911EB3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 w:rsidRPr="00911EB3">
              <w:rPr>
                <w:rFonts w:asciiTheme="minorHAnsi" w:eastAsia="Times New Roman" w:hAnsiTheme="minorHAnsi" w:cstheme="minorHAnsi"/>
                <w:szCs w:val="24"/>
                <w:lang w:val="fr-FR"/>
              </w:rPr>
              <w:t>Intel Xeon Silver 4110 8C 2</w:t>
            </w: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>.</w:t>
            </w:r>
            <w:r w:rsidRPr="00911EB3">
              <w:rPr>
                <w:rFonts w:asciiTheme="minorHAnsi" w:eastAsia="Times New Roman" w:hAnsiTheme="minorHAnsi" w:cstheme="minorHAnsi"/>
                <w:szCs w:val="24"/>
                <w:lang w:val="fr-FR"/>
              </w:rPr>
              <w:t>10 G</w:t>
            </w: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>Hz</w:t>
            </w:r>
          </w:p>
        </w:tc>
      </w:tr>
      <w:tr w:rsidR="00911EB3" w:rsidRPr="00645E95" w14:paraId="0E978913" w14:textId="77777777" w:rsidTr="001E107B">
        <w:trPr>
          <w:jc w:val="center"/>
        </w:trPr>
        <w:tc>
          <w:tcPr>
            <w:tcW w:w="1764" w:type="dxa"/>
          </w:tcPr>
          <w:p w14:paraId="5A8FFF02" w14:textId="12151186" w:rsidR="00911EB3" w:rsidRPr="00993CD4" w:rsidRDefault="001E107B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Pamięć </w:t>
            </w:r>
            <w:r w:rsidR="00993CD4" w:rsidRPr="00993CD4">
              <w:rPr>
                <w:rFonts w:asciiTheme="minorHAnsi" w:eastAsia="Times New Roman" w:hAnsiTheme="minorHAnsi" w:cstheme="minorHAnsi"/>
                <w:szCs w:val="24"/>
                <w:lang w:val="fr-FR"/>
              </w:rPr>
              <w:t>RAM</w:t>
            </w:r>
          </w:p>
        </w:tc>
        <w:tc>
          <w:tcPr>
            <w:tcW w:w="7190" w:type="dxa"/>
          </w:tcPr>
          <w:p w14:paraId="6136CE5C" w14:textId="4AFE2E57" w:rsidR="00911EB3" w:rsidRPr="00993CD4" w:rsidRDefault="001E107B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>32</w:t>
            </w:r>
            <w:r w:rsidR="00993CD4" w:rsidRPr="00993CD4"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 GB </w:t>
            </w: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2 </w:t>
            </w:r>
            <w:r w:rsidR="00993CD4" w:rsidRPr="00993CD4">
              <w:rPr>
                <w:rFonts w:asciiTheme="minorHAnsi" w:eastAsia="Times New Roman" w:hAnsiTheme="minorHAnsi" w:cstheme="minorHAnsi"/>
                <w:szCs w:val="24"/>
                <w:lang w:val="fr-FR"/>
              </w:rPr>
              <w:t>x</w:t>
            </w: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 </w:t>
            </w:r>
            <w:r w:rsidR="00993CD4" w:rsidRPr="00993CD4">
              <w:rPr>
                <w:rFonts w:asciiTheme="minorHAnsi" w:eastAsia="Times New Roman" w:hAnsiTheme="minorHAnsi" w:cstheme="minorHAnsi"/>
                <w:szCs w:val="24"/>
                <w:lang w:val="fr-FR"/>
              </w:rPr>
              <w:t>16GB 1Rx4 DDR4-2666 R ECC</w:t>
            </w: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 model </w:t>
            </w:r>
            <w:r w:rsidRPr="001E107B">
              <w:rPr>
                <w:rFonts w:asciiTheme="minorHAnsi" w:eastAsia="Times New Roman" w:hAnsiTheme="minorHAnsi" w:cstheme="minorHAnsi"/>
                <w:szCs w:val="24"/>
                <w:lang w:val="fr-FR"/>
              </w:rPr>
              <w:t>M393A2K40CB2-CTD6Q</w:t>
            </w:r>
          </w:p>
        </w:tc>
      </w:tr>
      <w:tr w:rsidR="00911EB3" w:rsidRPr="00645E95" w14:paraId="43FE0CB1" w14:textId="77777777" w:rsidTr="001E107B">
        <w:trPr>
          <w:jc w:val="center"/>
        </w:trPr>
        <w:tc>
          <w:tcPr>
            <w:tcW w:w="1764" w:type="dxa"/>
          </w:tcPr>
          <w:p w14:paraId="667255B9" w14:textId="73D60BF2" w:rsidR="00911EB3" w:rsidRPr="00993CD4" w:rsidRDefault="00993CD4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HDD </w:t>
            </w:r>
          </w:p>
        </w:tc>
        <w:tc>
          <w:tcPr>
            <w:tcW w:w="7190" w:type="dxa"/>
          </w:tcPr>
          <w:p w14:paraId="4B4F8069" w14:textId="4A6B991B" w:rsidR="00911EB3" w:rsidRPr="00993CD4" w:rsidRDefault="00993CD4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>SATA 6G 4 TB 7,2K HOT PL Mixed-Use 3,5 H-P EP</w:t>
            </w:r>
          </w:p>
        </w:tc>
      </w:tr>
      <w:tr w:rsidR="00993CD4" w:rsidRPr="00645E95" w14:paraId="6675D88F" w14:textId="77777777" w:rsidTr="001E107B">
        <w:trPr>
          <w:jc w:val="center"/>
        </w:trPr>
        <w:tc>
          <w:tcPr>
            <w:tcW w:w="1764" w:type="dxa"/>
          </w:tcPr>
          <w:p w14:paraId="2C2A35A4" w14:textId="2081CDDE" w:rsidR="00993CD4" w:rsidRDefault="00993CD4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SSD </w:t>
            </w:r>
          </w:p>
        </w:tc>
        <w:tc>
          <w:tcPr>
            <w:tcW w:w="7190" w:type="dxa"/>
          </w:tcPr>
          <w:p w14:paraId="6A58A9C5" w14:textId="73ECA2B4" w:rsidR="00993CD4" w:rsidRDefault="00993CD4" w:rsidP="00911EB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 w:rsidRPr="00993CD4">
              <w:rPr>
                <w:rFonts w:asciiTheme="minorHAnsi" w:eastAsia="Times New Roman" w:hAnsiTheme="minorHAnsi" w:cstheme="minorHAnsi"/>
                <w:szCs w:val="24"/>
                <w:lang w:val="fr-FR"/>
              </w:rPr>
              <w:t>SSD SATA 6G 960GB Mixed-Use 3.5' H-P EP</w:t>
            </w:r>
          </w:p>
        </w:tc>
      </w:tr>
    </w:tbl>
    <w:p w14:paraId="7CF34D34" w14:textId="77777777" w:rsidR="00CA53B1" w:rsidRDefault="00CA53B1" w:rsidP="0029713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4A167EA6" w14:textId="3C9B6C78" w:rsidR="0071162D" w:rsidRDefault="0071162D" w:rsidP="0029713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>Dane dysku sieciowego: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7190"/>
      </w:tblGrid>
      <w:tr w:rsidR="004E3FEB" w14:paraId="54A38A32" w14:textId="77777777" w:rsidTr="00896323">
        <w:trPr>
          <w:jc w:val="center"/>
        </w:trPr>
        <w:tc>
          <w:tcPr>
            <w:tcW w:w="1764" w:type="dxa"/>
          </w:tcPr>
          <w:p w14:paraId="1D142F4C" w14:textId="77777777" w:rsidR="004E3FEB" w:rsidRDefault="004E3FEB" w:rsidP="0089632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Producent</w:t>
            </w:r>
          </w:p>
        </w:tc>
        <w:tc>
          <w:tcPr>
            <w:tcW w:w="7190" w:type="dxa"/>
          </w:tcPr>
          <w:p w14:paraId="2A673686" w14:textId="25A95F91" w:rsidR="004E3FEB" w:rsidRDefault="004E3FEB" w:rsidP="0089632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QNAP</w:t>
            </w:r>
          </w:p>
        </w:tc>
      </w:tr>
      <w:tr w:rsidR="004E3FEB" w14:paraId="6A882BE9" w14:textId="77777777" w:rsidTr="00896323">
        <w:trPr>
          <w:jc w:val="center"/>
        </w:trPr>
        <w:tc>
          <w:tcPr>
            <w:tcW w:w="1764" w:type="dxa"/>
          </w:tcPr>
          <w:p w14:paraId="20F98000" w14:textId="77777777" w:rsidR="004E3FEB" w:rsidRDefault="004E3FEB" w:rsidP="0089632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Model</w:t>
            </w:r>
          </w:p>
        </w:tc>
        <w:tc>
          <w:tcPr>
            <w:tcW w:w="7190" w:type="dxa"/>
          </w:tcPr>
          <w:p w14:paraId="1EB03FB1" w14:textId="4C691ED8" w:rsidR="004E3FEB" w:rsidRPr="007E73E5" w:rsidRDefault="004E3FEB" w:rsidP="00896323">
            <w:pPr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TS-469U</w:t>
            </w:r>
          </w:p>
        </w:tc>
      </w:tr>
      <w:tr w:rsidR="004E3FEB" w:rsidRPr="00645E95" w14:paraId="4A479AE0" w14:textId="77777777" w:rsidTr="00896323">
        <w:trPr>
          <w:jc w:val="center"/>
        </w:trPr>
        <w:tc>
          <w:tcPr>
            <w:tcW w:w="1764" w:type="dxa"/>
          </w:tcPr>
          <w:p w14:paraId="077438B4" w14:textId="77777777" w:rsidR="004E3FEB" w:rsidRPr="00993CD4" w:rsidRDefault="004E3FEB" w:rsidP="0089632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HDD </w:t>
            </w:r>
          </w:p>
        </w:tc>
        <w:tc>
          <w:tcPr>
            <w:tcW w:w="7190" w:type="dxa"/>
          </w:tcPr>
          <w:p w14:paraId="10AFFB47" w14:textId="4DDE11CE" w:rsidR="004E3FEB" w:rsidRPr="00993CD4" w:rsidRDefault="004E3FEB" w:rsidP="00896323">
            <w:pPr>
              <w:jc w:val="both"/>
              <w:rPr>
                <w:rFonts w:asciiTheme="minorHAnsi" w:eastAsia="Times New Roman" w:hAnsiTheme="minorHAnsi" w:cstheme="minorHAnsi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fr-FR"/>
              </w:rPr>
              <w:t xml:space="preserve">4 x 2TB Hot Plug RAID5 </w:t>
            </w:r>
          </w:p>
        </w:tc>
      </w:tr>
    </w:tbl>
    <w:p w14:paraId="3388CD65" w14:textId="77777777" w:rsidR="0071162D" w:rsidRDefault="0071162D" w:rsidP="004E3FEB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4784B658" w14:textId="58778F7C" w:rsidR="008B09E8" w:rsidRPr="0071162D" w:rsidRDefault="008B09E8" w:rsidP="00650E19">
      <w:pPr>
        <w:spacing w:after="0" w:line="276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Zamawiający </w:t>
      </w:r>
      <w:r w:rsidR="00A81438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aktualnie 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wykonuje kopie </w:t>
      </w:r>
      <w:r w:rsidR="00D00CC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bezpieczeństwa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środowisk wirtualnych z wykorzystaniem oprogramowania narzędziowego przeznaczonego do wykonywania takich kopii.</w:t>
      </w:r>
    </w:p>
    <w:p w14:paraId="5F0E73AD" w14:textId="3028659A" w:rsidR="00A81438" w:rsidRPr="0071162D" w:rsidRDefault="00A81438" w:rsidP="00650E19">
      <w:pPr>
        <w:spacing w:after="0" w:line="276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Zamawiający </w:t>
      </w:r>
      <w:r w:rsidR="007A59E6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wymaga,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aby Wykonawca dostarczył licencję, zainstalował i skonfigurował oprogramowanie </w:t>
      </w:r>
      <w:r w:rsidR="00D00CC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wykonywania kopi</w:t>
      </w:r>
      <w:r w:rsidR="00D073F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</w:t>
      </w:r>
      <w:r w:rsidR="00D00CC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bezpieczeństwa środowiska serwera PACS </w:t>
      </w:r>
      <w:r w:rsidR="0040410E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zgodnego z dostarczonym przez Wykonawcę oprogramowaniem systemowym i aplikacyjnym </w:t>
      </w:r>
      <w:r w:rsidR="00D00CC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realizującego minimum niżej wymienione funkcje:</w:t>
      </w:r>
    </w:p>
    <w:p w14:paraId="52AEF713" w14:textId="77777777" w:rsidR="00650E19" w:rsidRPr="0071162D" w:rsidRDefault="00650E19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bezterminowa licencja na oprogramowanie,</w:t>
      </w:r>
    </w:p>
    <w:p w14:paraId="1D49850C" w14:textId="77777777" w:rsidR="00650E19" w:rsidRPr="0071162D" w:rsidRDefault="00650E19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wsparcie techniczne dostępne w języku polskim,</w:t>
      </w:r>
    </w:p>
    <w:p w14:paraId="4FA0A987" w14:textId="3088B755" w:rsidR="00D00CCD" w:rsidRPr="0071162D" w:rsidRDefault="0040410E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f</w:t>
      </w:r>
      <w:r w:rsidR="00D00CCD"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unkcjonalność programu musi zapewnić Zamawiającemu wykonywanie testów odtworzeniowych pełnego środowiska serwera PACS bez udziału zewnętrznego serwisu</w:t>
      </w: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12B269BA" w14:textId="581CCE8B" w:rsidR="0040410E" w:rsidRPr="0071162D" w:rsidRDefault="0040410E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kopia środowiska (backup) obejmuje zawsze obraz dysku/partycji (system operacyjny wraz z konfiguracją, zainstalowanymi aplikacjami i plikami) i tworzona jest sektor po sektorze,</w:t>
      </w:r>
    </w:p>
    <w:p w14:paraId="216527A5" w14:textId="3F0F021C" w:rsidR="0040410E" w:rsidRPr="0071162D" w:rsidRDefault="0040410E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proces tworzenia kopii środowiska wykonywany jest w tle, w czasie normalnej pracy kopiowanego środowiska maszyny fizycznej lub wirtualnej i nie powoduje istotnego spowolnienia jego pracy,</w:t>
      </w:r>
    </w:p>
    <w:p w14:paraId="0D5D51DC" w14:textId="4E2425D4" w:rsidR="0040410E" w:rsidRPr="0071162D" w:rsidRDefault="0040410E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oprogramowanie umożliwia wykonywanie kopii środowiska pełnych i przyrostowych,</w:t>
      </w:r>
    </w:p>
    <w:p w14:paraId="51AC07CC" w14:textId="39C2BA16" w:rsidR="0040410E" w:rsidRPr="0071162D" w:rsidRDefault="0040410E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oprogramowanie posiada aktywną funkcję wykonywania kopii środowiska na dyski lokalne, dyski sieciowe, SAN, NAS, dyski USB (w tym 3.0), </w:t>
      </w:r>
      <w:proofErr w:type="spellStart"/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Firewire</w:t>
      </w:r>
      <w:proofErr w:type="spellEnd"/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2C7DAB4D" w14:textId="680F3E96" w:rsidR="00650E19" w:rsidRPr="0071162D" w:rsidRDefault="00650E19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użytkownik musi mieć możliwość wyszukiwania i odzyskiwania pojedynczych plików lub folderów w kopiach zapasowych obrazu dysku,</w:t>
      </w:r>
    </w:p>
    <w:p w14:paraId="6E2A2945" w14:textId="14BCEFE6" w:rsidR="00650E19" w:rsidRPr="0071162D" w:rsidRDefault="00650E19" w:rsidP="00650E19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oprogramowanie pozwala na podgląd w oknie programu historii wykonywanych backupów wraz z informacją, jaki backup został wykonany, jak długo był tworzony, jaka jest jego wielkość a także czy wystąpiły błędy podczas tworzenia danego pliku backupu,</w:t>
      </w:r>
    </w:p>
    <w:p w14:paraId="4CAF4C80" w14:textId="46372F6D" w:rsidR="0071162D" w:rsidRDefault="00650E19" w:rsidP="0071162D">
      <w:pPr>
        <w:pStyle w:val="Akapitzlist"/>
        <w:numPr>
          <w:ilvl w:val="0"/>
          <w:numId w:val="41"/>
        </w:numPr>
        <w:spacing w:after="0"/>
        <w:ind w:left="0" w:hanging="1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oprogramowanie musi umożliwiać wysłanie powiadomień w postaci wiadomości e-mail o zdarzeniach związanych z wykonywaniem kopii bezpieczeństwa</w:t>
      </w:r>
      <w:r w:rsidR="0071162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0A7EBE4" w14:textId="77777777" w:rsidR="005A474D" w:rsidRDefault="005A474D" w:rsidP="00650E19">
      <w:pPr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A474D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Zamawiający wymaga, aby Wykonawcy wpisywali w rubrykę „wartość oferowana” 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5A474D">
        <w:rPr>
          <w:rFonts w:asciiTheme="minorHAnsi" w:eastAsia="Times New Roman" w:hAnsiTheme="minorHAnsi" w:cstheme="minorHAnsi"/>
          <w:sz w:val="24"/>
          <w:szCs w:val="24"/>
        </w:rPr>
        <w:t xml:space="preserve">w niniejszym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dokumencie </w:t>
      </w:r>
      <w:r w:rsidRPr="005A474D">
        <w:rPr>
          <w:rFonts w:asciiTheme="minorHAnsi" w:eastAsia="Times New Roman" w:hAnsiTheme="minorHAnsi" w:cstheme="minorHAnsi"/>
          <w:sz w:val="24"/>
          <w:szCs w:val="24"/>
        </w:rPr>
        <w:t>właściwości techniczne oferowanych urządzeń. Zamawiający nie ocenia parametrów technicznych punktami, traktuje je jako bezwzględnie wymagane.</w:t>
      </w:r>
    </w:p>
    <w:p w14:paraId="0A61DFC7" w14:textId="77777777" w:rsidR="005A474D" w:rsidRDefault="005A474D" w:rsidP="005A474D">
      <w:pPr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A474D">
        <w:rPr>
          <w:rFonts w:asciiTheme="minorHAnsi" w:eastAsia="Times New Roman" w:hAnsiTheme="minorHAnsi" w:cstheme="minorHAnsi"/>
          <w:sz w:val="24"/>
          <w:szCs w:val="24"/>
        </w:rPr>
        <w:t>Podanie w niniejszym załączniku chociażby jednej pozycji „nie” spowoduje odrzucenie oferty jako niezgodnej z opisem zamówienia. Brak opisu będzie traktowany jako brak danego parametru w oferowanej konfiguracji urządzenia.</w:t>
      </w:r>
    </w:p>
    <w:p w14:paraId="727E699C" w14:textId="3E6A2D8A" w:rsidR="008B09E8" w:rsidRPr="008B09E8" w:rsidRDefault="005A474D" w:rsidP="005A474D">
      <w:pPr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A474D">
        <w:rPr>
          <w:rFonts w:asciiTheme="minorHAnsi" w:eastAsia="Times New Roman" w:hAnsiTheme="minorHAnsi" w:cstheme="minorHAnsi"/>
          <w:sz w:val="24"/>
          <w:szCs w:val="24"/>
        </w:rPr>
        <w:t>Pod uwagę będzie brana również funkcjonalność w przypadku cech preferowanych, gdzie w danej pozycji znajduje się wybór TAK / NIE</w:t>
      </w:r>
    </w:p>
    <w:p w14:paraId="76A66CB2" w14:textId="77777777" w:rsidR="008B09E8" w:rsidRPr="008B09E8" w:rsidRDefault="008B09E8" w:rsidP="008B09E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B09E8">
        <w:rPr>
          <w:rFonts w:asciiTheme="minorHAnsi" w:eastAsia="Times New Roman" w:hAnsiTheme="minorHAnsi" w:cstheme="minorHAnsi"/>
        </w:rPr>
        <w:br w:type="page"/>
      </w:r>
    </w:p>
    <w:p w14:paraId="030268D4" w14:textId="77777777" w:rsidR="008B09E8" w:rsidRPr="007021BE" w:rsidRDefault="008B09E8" w:rsidP="00ED47D2">
      <w:pPr>
        <w:pStyle w:val="Nagwek1"/>
      </w:pPr>
      <w:r w:rsidRPr="007021BE">
        <w:lastRenderedPageBreak/>
        <w:t>Cyfrowy aparat rentgenowski - wymagania ogólne</w:t>
      </w:r>
    </w:p>
    <w:tbl>
      <w:tblPr>
        <w:tblStyle w:val="TableGrid"/>
        <w:tblW w:w="484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6" w:type="dxa"/>
          <w:right w:w="23" w:type="dxa"/>
        </w:tblCellMar>
        <w:tblLook w:val="04A0" w:firstRow="1" w:lastRow="0" w:firstColumn="1" w:lastColumn="0" w:noHBand="0" w:noVBand="1"/>
      </w:tblPr>
      <w:tblGrid>
        <w:gridCol w:w="550"/>
        <w:gridCol w:w="4691"/>
        <w:gridCol w:w="1416"/>
        <w:gridCol w:w="2128"/>
      </w:tblGrid>
      <w:tr w:rsidR="009E5007" w14:paraId="669AB8AA" w14:textId="77777777" w:rsidTr="009E5007">
        <w:trPr>
          <w:trHeight w:val="1114"/>
        </w:trPr>
        <w:tc>
          <w:tcPr>
            <w:tcW w:w="0" w:type="auto"/>
            <w:vAlign w:val="center"/>
          </w:tcPr>
          <w:p w14:paraId="61BCDE7B" w14:textId="77777777" w:rsidR="009E5007" w:rsidRPr="00861B9C" w:rsidRDefault="009E5007" w:rsidP="00085BCD">
            <w:pPr>
              <w:jc w:val="center"/>
              <w:rPr>
                <w:bCs/>
              </w:rPr>
            </w:pPr>
            <w:r w:rsidRPr="00861B9C">
              <w:rPr>
                <w:bCs/>
              </w:rPr>
              <w:t>Lp.</w:t>
            </w:r>
          </w:p>
        </w:tc>
        <w:tc>
          <w:tcPr>
            <w:tcW w:w="2670" w:type="pct"/>
            <w:vAlign w:val="center"/>
          </w:tcPr>
          <w:p w14:paraId="25B0084D" w14:textId="4C56EBE5" w:rsidR="009E5007" w:rsidRPr="00861B9C" w:rsidRDefault="009E5007" w:rsidP="006D088D">
            <w:pPr>
              <w:jc w:val="center"/>
              <w:rPr>
                <w:bCs/>
              </w:rPr>
            </w:pPr>
            <w:r w:rsidRPr="008B09E8">
              <w:rPr>
                <w:rFonts w:asciiTheme="minorHAnsi" w:hAnsiTheme="minorHAnsi" w:cstheme="minorHAnsi"/>
                <w:b/>
              </w:rPr>
              <w:t>Nazwa i opis parametru</w:t>
            </w:r>
            <w:r w:rsidRPr="008B09E8">
              <w:rPr>
                <w:rFonts w:asciiTheme="minorHAnsi" w:hAnsiTheme="minorHAnsi" w:cstheme="minorHAnsi"/>
                <w:b/>
              </w:rPr>
              <w:br/>
              <w:t xml:space="preserve">lub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B09E8">
              <w:rPr>
                <w:rFonts w:asciiTheme="minorHAnsi" w:hAnsiTheme="minorHAnsi" w:cstheme="minorHAnsi"/>
                <w:b/>
              </w:rPr>
              <w:t>cechy</w:t>
            </w:r>
            <w:r>
              <w:rPr>
                <w:rFonts w:asciiTheme="minorHAnsi" w:hAnsiTheme="minorHAnsi" w:cstheme="minorHAnsi"/>
                <w:b/>
              </w:rPr>
              <w:t xml:space="preserve"> przedmiotu zamówienia</w:t>
            </w:r>
          </w:p>
        </w:tc>
        <w:tc>
          <w:tcPr>
            <w:tcW w:w="806" w:type="pct"/>
            <w:vAlign w:val="center"/>
          </w:tcPr>
          <w:p w14:paraId="6D3B2FDC" w14:textId="5A6F1641" w:rsidR="009E5007" w:rsidRPr="00861B9C" w:rsidRDefault="009E5007" w:rsidP="006D088D">
            <w:pPr>
              <w:jc w:val="center"/>
              <w:rPr>
                <w:bCs/>
              </w:rPr>
            </w:pPr>
            <w:r w:rsidRPr="00861B9C">
              <w:rPr>
                <w:bCs/>
              </w:rPr>
              <w:t>Wymagane</w:t>
            </w:r>
            <w:r w:rsidRPr="00861B9C">
              <w:rPr>
                <w:bCs/>
              </w:rPr>
              <w:br/>
              <w:t xml:space="preserve">wartości </w:t>
            </w:r>
            <w:r w:rsidRPr="00861B9C">
              <w:rPr>
                <w:bCs/>
              </w:rPr>
              <w:br/>
              <w:t>parametry</w:t>
            </w:r>
            <w:r w:rsidRPr="00861B9C">
              <w:rPr>
                <w:bCs/>
              </w:rPr>
              <w:br/>
              <w:t>graniczne</w:t>
            </w:r>
          </w:p>
        </w:tc>
        <w:tc>
          <w:tcPr>
            <w:tcW w:w="1211" w:type="pct"/>
          </w:tcPr>
          <w:p w14:paraId="416ED4E1" w14:textId="77777777" w:rsidR="00C24D4A" w:rsidRPr="00C24D4A" w:rsidRDefault="00C24D4A" w:rsidP="00C24D4A">
            <w:pPr>
              <w:widowControl w:val="0"/>
              <w:suppressAutoHyphens/>
              <w:jc w:val="center"/>
              <w:rPr>
                <w:rFonts w:asciiTheme="minorHAnsi" w:eastAsia="Times New Roman" w:hAnsiTheme="minorHAnsi" w:cstheme="minorHAnsi"/>
              </w:rPr>
            </w:pPr>
            <w:r w:rsidRPr="00C24D4A">
              <w:rPr>
                <w:rFonts w:asciiTheme="minorHAnsi" w:eastAsia="Times New Roman" w:hAnsiTheme="minorHAnsi" w:cstheme="minorHAnsi"/>
              </w:rPr>
              <w:t>WARTOŚĆ OFEROWANA</w:t>
            </w:r>
          </w:p>
          <w:p w14:paraId="512A80C4" w14:textId="68E626B0" w:rsidR="009E5007" w:rsidRPr="00861B9C" w:rsidRDefault="00C24D4A" w:rsidP="00C24D4A">
            <w:pPr>
              <w:jc w:val="center"/>
              <w:rPr>
                <w:bCs/>
              </w:rPr>
            </w:pPr>
            <w:r w:rsidRPr="00C24D4A">
              <w:rPr>
                <w:rFonts w:asciiTheme="minorHAnsi" w:eastAsia="Times New Roman" w:hAnsiTheme="minorHAnsi" w:cstheme="minorHAnsi"/>
              </w:rPr>
              <w:t>(należy potwierdzić 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>w dokumentacji umożliwiający sprawdzenie podanych parametrów</w:t>
            </w:r>
            <w:r w:rsidR="00A57550">
              <w:rPr>
                <w:rFonts w:asciiTheme="minorHAnsi" w:eastAsia="Times New Roman" w:hAnsiTheme="minorHAnsi" w:cstheme="minorHAnsi"/>
              </w:rPr>
              <w:t xml:space="preserve">, </w:t>
            </w:r>
            <w:r w:rsidRPr="00C24D4A">
              <w:rPr>
                <w:rFonts w:asciiTheme="minorHAnsi" w:eastAsia="Times New Roman" w:hAnsiTheme="minorHAnsi" w:cstheme="minorHAnsi"/>
              </w:rPr>
              <w:t>itp.)</w:t>
            </w:r>
          </w:p>
        </w:tc>
      </w:tr>
      <w:tr w:rsidR="009E5007" w14:paraId="6697498C" w14:textId="77777777" w:rsidTr="009E5007">
        <w:tc>
          <w:tcPr>
            <w:tcW w:w="0" w:type="auto"/>
          </w:tcPr>
          <w:p w14:paraId="58AB4D50" w14:textId="77777777" w:rsidR="009E5007" w:rsidRDefault="009E5007" w:rsidP="007021B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right"/>
            </w:pPr>
          </w:p>
        </w:tc>
        <w:tc>
          <w:tcPr>
            <w:tcW w:w="2670" w:type="pct"/>
          </w:tcPr>
          <w:p w14:paraId="3EC1E40F" w14:textId="77777777" w:rsidR="009E5007" w:rsidRDefault="009E5007" w:rsidP="006D088D">
            <w:r>
              <w:t>Producent</w:t>
            </w:r>
          </w:p>
        </w:tc>
        <w:tc>
          <w:tcPr>
            <w:tcW w:w="806" w:type="pct"/>
          </w:tcPr>
          <w:p w14:paraId="2F56DFCD" w14:textId="77777777" w:rsidR="009E5007" w:rsidRDefault="009E5007" w:rsidP="006D088D">
            <w:pPr>
              <w:jc w:val="center"/>
            </w:pPr>
            <w:r>
              <w:t>podać</w:t>
            </w:r>
          </w:p>
        </w:tc>
        <w:tc>
          <w:tcPr>
            <w:tcW w:w="1211" w:type="pct"/>
          </w:tcPr>
          <w:p w14:paraId="20F809A9" w14:textId="77777777" w:rsidR="009E5007" w:rsidRDefault="009E5007" w:rsidP="006D088D"/>
        </w:tc>
      </w:tr>
      <w:tr w:rsidR="009E5007" w:rsidRPr="003A15DC" w14:paraId="55965C3C" w14:textId="77777777" w:rsidTr="009E5007">
        <w:tc>
          <w:tcPr>
            <w:tcW w:w="0" w:type="auto"/>
          </w:tcPr>
          <w:p w14:paraId="54ED5FB1" w14:textId="77777777" w:rsidR="009E5007" w:rsidRDefault="009E5007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2670" w:type="pct"/>
          </w:tcPr>
          <w:p w14:paraId="317CEF5B" w14:textId="77777777" w:rsidR="009E5007" w:rsidRDefault="009E5007" w:rsidP="006D088D">
            <w:r>
              <w:t xml:space="preserve">Nazwa, typ urządzenia, model, </w:t>
            </w:r>
          </w:p>
        </w:tc>
        <w:tc>
          <w:tcPr>
            <w:tcW w:w="806" w:type="pct"/>
          </w:tcPr>
          <w:p w14:paraId="20F738AC" w14:textId="77777777" w:rsidR="009E5007" w:rsidRDefault="009E5007" w:rsidP="006D088D">
            <w:pPr>
              <w:jc w:val="center"/>
            </w:pPr>
            <w:r>
              <w:t>podać</w:t>
            </w:r>
          </w:p>
        </w:tc>
        <w:tc>
          <w:tcPr>
            <w:tcW w:w="1211" w:type="pct"/>
          </w:tcPr>
          <w:p w14:paraId="5F54DC5A" w14:textId="77777777" w:rsidR="009E5007" w:rsidRPr="003A15DC" w:rsidRDefault="009E5007" w:rsidP="006D088D">
            <w:pPr>
              <w:rPr>
                <w:lang w:val="en-US"/>
              </w:rPr>
            </w:pPr>
          </w:p>
        </w:tc>
      </w:tr>
      <w:tr w:rsidR="009E5007" w14:paraId="43894C9A" w14:textId="77777777" w:rsidTr="009E5007">
        <w:tc>
          <w:tcPr>
            <w:tcW w:w="0" w:type="auto"/>
          </w:tcPr>
          <w:p w14:paraId="045D4716" w14:textId="77777777" w:rsidR="009E5007" w:rsidRDefault="009E5007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2670" w:type="pct"/>
          </w:tcPr>
          <w:p w14:paraId="097CCFF1" w14:textId="77777777" w:rsidR="009E5007" w:rsidRDefault="009E5007" w:rsidP="006D088D">
            <w:r>
              <w:t>Kraj pochodzenia</w:t>
            </w:r>
          </w:p>
        </w:tc>
        <w:tc>
          <w:tcPr>
            <w:tcW w:w="806" w:type="pct"/>
          </w:tcPr>
          <w:p w14:paraId="144205D4" w14:textId="77777777" w:rsidR="009E5007" w:rsidRDefault="009E5007" w:rsidP="006D088D">
            <w:pPr>
              <w:jc w:val="center"/>
            </w:pPr>
            <w:r>
              <w:t>podać</w:t>
            </w:r>
          </w:p>
        </w:tc>
        <w:tc>
          <w:tcPr>
            <w:tcW w:w="1211" w:type="pct"/>
          </w:tcPr>
          <w:p w14:paraId="7575CEBE" w14:textId="77777777" w:rsidR="009E5007" w:rsidRDefault="009E5007" w:rsidP="006D088D"/>
        </w:tc>
      </w:tr>
      <w:tr w:rsidR="009E5007" w14:paraId="61E69F80" w14:textId="77777777" w:rsidTr="009E5007">
        <w:tc>
          <w:tcPr>
            <w:tcW w:w="0" w:type="auto"/>
          </w:tcPr>
          <w:p w14:paraId="054C9A46" w14:textId="77777777" w:rsidR="009E5007" w:rsidRDefault="009E5007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2670" w:type="pct"/>
          </w:tcPr>
          <w:p w14:paraId="66C7193D" w14:textId="77777777" w:rsidR="009E5007" w:rsidRDefault="009E5007" w:rsidP="006D088D">
            <w:r>
              <w:t xml:space="preserve">Rok produkcji </w:t>
            </w:r>
          </w:p>
        </w:tc>
        <w:tc>
          <w:tcPr>
            <w:tcW w:w="806" w:type="pct"/>
          </w:tcPr>
          <w:p w14:paraId="7F2020A2" w14:textId="77777777" w:rsidR="009E5007" w:rsidRPr="00BE47F3" w:rsidRDefault="009E5007" w:rsidP="006D088D">
            <w:pPr>
              <w:jc w:val="center"/>
              <w:rPr>
                <w:bCs/>
              </w:rPr>
            </w:pPr>
            <w:r w:rsidRPr="00BE47F3">
              <w:rPr>
                <w:bCs/>
              </w:rPr>
              <w:t>podać</w:t>
            </w:r>
          </w:p>
        </w:tc>
        <w:tc>
          <w:tcPr>
            <w:tcW w:w="1211" w:type="pct"/>
          </w:tcPr>
          <w:p w14:paraId="6719BFF9" w14:textId="77777777" w:rsidR="009E5007" w:rsidRDefault="009E5007" w:rsidP="006D088D"/>
        </w:tc>
      </w:tr>
      <w:tr w:rsidR="009E5007" w14:paraId="28E3CD38" w14:textId="77777777" w:rsidTr="009E5007">
        <w:tc>
          <w:tcPr>
            <w:tcW w:w="0" w:type="auto"/>
            <w:vAlign w:val="center"/>
          </w:tcPr>
          <w:p w14:paraId="0A93AC7D" w14:textId="77777777" w:rsidR="009E5007" w:rsidRDefault="009E5007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2670" w:type="pct"/>
          </w:tcPr>
          <w:p w14:paraId="5E4CF680" w14:textId="77777777" w:rsidR="009E5007" w:rsidRDefault="009E5007" w:rsidP="006D088D">
            <w:r>
              <w:t>Certyfikaty urządzenia – CE, wyrób medyczny, zgłoszenie</w:t>
            </w:r>
          </w:p>
        </w:tc>
        <w:tc>
          <w:tcPr>
            <w:tcW w:w="806" w:type="pct"/>
          </w:tcPr>
          <w:p w14:paraId="49996417" w14:textId="77777777" w:rsidR="009E5007" w:rsidRPr="00B45F7E" w:rsidRDefault="009E5007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</w:t>
            </w:r>
            <w:r>
              <w:rPr>
                <w:iCs/>
              </w:rPr>
              <w:t>, załączyć</w:t>
            </w:r>
          </w:p>
        </w:tc>
        <w:tc>
          <w:tcPr>
            <w:tcW w:w="1211" w:type="pct"/>
          </w:tcPr>
          <w:p w14:paraId="017CB977" w14:textId="77777777" w:rsidR="009E5007" w:rsidRDefault="009E5007" w:rsidP="006D088D"/>
        </w:tc>
      </w:tr>
      <w:tr w:rsidR="009E5007" w14:paraId="3CCEF9EF" w14:textId="77777777" w:rsidTr="009E5007">
        <w:tc>
          <w:tcPr>
            <w:tcW w:w="0" w:type="auto"/>
          </w:tcPr>
          <w:p w14:paraId="46449FA8" w14:textId="77777777" w:rsidR="009E5007" w:rsidRDefault="009E5007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2670" w:type="pct"/>
          </w:tcPr>
          <w:p w14:paraId="51ADCBDB" w14:textId="61C2BC43" w:rsidR="009E5007" w:rsidRDefault="009E5007" w:rsidP="006D088D">
            <w:r>
              <w:t>Aparat cyfrowy typu DR z detektorami cyfrowymi sterowany z jednej konsoli operatora</w:t>
            </w:r>
          </w:p>
        </w:tc>
        <w:tc>
          <w:tcPr>
            <w:tcW w:w="806" w:type="pct"/>
          </w:tcPr>
          <w:p w14:paraId="13726E39" w14:textId="77777777" w:rsidR="009E5007" w:rsidRPr="00B45F7E" w:rsidRDefault="009E5007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</w:t>
            </w:r>
          </w:p>
        </w:tc>
        <w:tc>
          <w:tcPr>
            <w:tcW w:w="1211" w:type="pct"/>
          </w:tcPr>
          <w:p w14:paraId="6B587D62" w14:textId="77777777" w:rsidR="009E5007" w:rsidRDefault="009E5007" w:rsidP="006D088D"/>
        </w:tc>
      </w:tr>
      <w:tr w:rsidR="009E5007" w14:paraId="5FB0EAE0" w14:textId="77777777" w:rsidTr="009E5007">
        <w:tc>
          <w:tcPr>
            <w:tcW w:w="0" w:type="auto"/>
            <w:vAlign w:val="center"/>
          </w:tcPr>
          <w:p w14:paraId="6B571DDD" w14:textId="77777777" w:rsidR="009E5007" w:rsidRDefault="009E5007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2670" w:type="pct"/>
          </w:tcPr>
          <w:p w14:paraId="0821918A" w14:textId="77777777" w:rsidR="009E5007" w:rsidRDefault="009E5007" w:rsidP="006D088D">
            <w:pPr>
              <w:jc w:val="both"/>
            </w:pPr>
            <w:r>
              <w:t>Główne elementy aparatu pochodzą od jednego producenta (min.</w:t>
            </w:r>
          </w:p>
          <w:p w14:paraId="0AD8FE21" w14:textId="77777777" w:rsidR="009E5007" w:rsidRDefault="009E5007" w:rsidP="006D088D">
            <w:r>
              <w:t>stół, stojak, zawieszenie, generator, oprogramowanie)</w:t>
            </w:r>
          </w:p>
        </w:tc>
        <w:tc>
          <w:tcPr>
            <w:tcW w:w="806" w:type="pct"/>
          </w:tcPr>
          <w:p w14:paraId="4199E4CC" w14:textId="77777777" w:rsidR="009E5007" w:rsidRPr="00B45F7E" w:rsidRDefault="009E5007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</w:t>
            </w:r>
          </w:p>
        </w:tc>
        <w:tc>
          <w:tcPr>
            <w:tcW w:w="1211" w:type="pct"/>
          </w:tcPr>
          <w:p w14:paraId="24D3780A" w14:textId="77777777" w:rsidR="009E5007" w:rsidRDefault="009E5007" w:rsidP="006D088D"/>
        </w:tc>
      </w:tr>
      <w:tr w:rsidR="009E5007" w14:paraId="5907F68C" w14:textId="77777777" w:rsidTr="009E5007">
        <w:tblPrEx>
          <w:tblCellMar>
            <w:top w:w="15" w:type="dxa"/>
            <w:right w:w="1" w:type="dxa"/>
          </w:tblCellMar>
        </w:tblPrEx>
        <w:tc>
          <w:tcPr>
            <w:tcW w:w="0" w:type="auto"/>
          </w:tcPr>
          <w:p w14:paraId="212F8C03" w14:textId="77777777" w:rsidR="009E5007" w:rsidRDefault="009E5007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2670" w:type="pct"/>
          </w:tcPr>
          <w:p w14:paraId="381B1380" w14:textId="2724C22B" w:rsidR="009E5007" w:rsidRDefault="009E5007" w:rsidP="006D088D">
            <w:r>
              <w:t>Podłączenie do systemu RIS/PACS funkcjonujących u Zamawiającego</w:t>
            </w:r>
          </w:p>
        </w:tc>
        <w:tc>
          <w:tcPr>
            <w:tcW w:w="806" w:type="pct"/>
          </w:tcPr>
          <w:p w14:paraId="01C7E920" w14:textId="77777777" w:rsidR="009E5007" w:rsidRPr="00B45F7E" w:rsidRDefault="009E5007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</w:t>
            </w:r>
          </w:p>
        </w:tc>
        <w:tc>
          <w:tcPr>
            <w:tcW w:w="1211" w:type="pct"/>
          </w:tcPr>
          <w:p w14:paraId="5B975E42" w14:textId="77777777" w:rsidR="009E5007" w:rsidRDefault="009E5007" w:rsidP="006D088D"/>
        </w:tc>
      </w:tr>
      <w:tr w:rsidR="009E5007" w14:paraId="2CEC9544" w14:textId="77777777" w:rsidTr="009E5007">
        <w:tblPrEx>
          <w:tblCellMar>
            <w:top w:w="15" w:type="dxa"/>
            <w:right w:w="1" w:type="dxa"/>
          </w:tblCellMar>
        </w:tblPrEx>
        <w:tc>
          <w:tcPr>
            <w:tcW w:w="0" w:type="auto"/>
            <w:vAlign w:val="center"/>
          </w:tcPr>
          <w:p w14:paraId="45B23B54" w14:textId="77777777" w:rsidR="009E5007" w:rsidRDefault="009E5007" w:rsidP="00085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2670" w:type="pct"/>
          </w:tcPr>
          <w:p w14:paraId="619ACC52" w14:textId="77777777" w:rsidR="009E5007" w:rsidRDefault="009E5007" w:rsidP="006D088D">
            <w:r>
              <w:t>Wykonanie projektu instalacji aparatu; kanały, zasilanie elektryczne wraz z montażem aparatu.</w:t>
            </w:r>
          </w:p>
        </w:tc>
        <w:tc>
          <w:tcPr>
            <w:tcW w:w="806" w:type="pct"/>
          </w:tcPr>
          <w:p w14:paraId="0A9D5895" w14:textId="77777777" w:rsidR="009E5007" w:rsidRPr="00B45F7E" w:rsidRDefault="009E5007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</w:t>
            </w:r>
          </w:p>
        </w:tc>
        <w:tc>
          <w:tcPr>
            <w:tcW w:w="1211" w:type="pct"/>
          </w:tcPr>
          <w:p w14:paraId="52FC1CE0" w14:textId="77777777" w:rsidR="009E5007" w:rsidRDefault="009E5007" w:rsidP="006D088D"/>
        </w:tc>
      </w:tr>
    </w:tbl>
    <w:p w14:paraId="5687C29C" w14:textId="77777777" w:rsidR="005F257C" w:rsidRDefault="005F257C" w:rsidP="005F257C">
      <w:pPr>
        <w:rPr>
          <w:lang w:eastAsia="pl-PL"/>
        </w:rPr>
      </w:pPr>
    </w:p>
    <w:p w14:paraId="5B94099F" w14:textId="5941F380" w:rsidR="00861B9C" w:rsidRDefault="00861B9C">
      <w:pPr>
        <w:rPr>
          <w:lang w:eastAsia="pl-PL"/>
        </w:rPr>
      </w:pPr>
      <w:r>
        <w:rPr>
          <w:lang w:eastAsia="pl-PL"/>
        </w:rPr>
        <w:br w:type="page"/>
      </w:r>
    </w:p>
    <w:p w14:paraId="5BC9AA6B" w14:textId="2AA3E1C9" w:rsidR="008B09E8" w:rsidRPr="007021BE" w:rsidRDefault="008B09E8" w:rsidP="007021BE">
      <w:pPr>
        <w:pStyle w:val="Nagwek2"/>
        <w:numPr>
          <w:ilvl w:val="1"/>
          <w:numId w:val="9"/>
        </w:numPr>
        <w:rPr>
          <w:rFonts w:eastAsia="Times New Roman"/>
          <w:b/>
          <w:bCs/>
          <w:color w:val="000000" w:themeColor="text1"/>
          <w:lang w:eastAsia="pl-PL"/>
        </w:rPr>
      </w:pPr>
      <w:r w:rsidRPr="007021BE">
        <w:rPr>
          <w:rFonts w:eastAsia="Times New Roman"/>
          <w:b/>
          <w:bCs/>
          <w:color w:val="000000" w:themeColor="text1"/>
          <w:lang w:eastAsia="pl-PL"/>
        </w:rPr>
        <w:lastRenderedPageBreak/>
        <w:t>Cyfrowy aparat rentgenowski – generator</w:t>
      </w:r>
    </w:p>
    <w:p w14:paraId="6DECB277" w14:textId="77777777" w:rsidR="007021BE" w:rsidRPr="007021BE" w:rsidRDefault="007021BE" w:rsidP="007021BE">
      <w:pPr>
        <w:rPr>
          <w:lang w:eastAsia="pl-PL"/>
        </w:rPr>
      </w:pPr>
    </w:p>
    <w:tbl>
      <w:tblPr>
        <w:tblStyle w:val="TableGrid"/>
        <w:tblW w:w="484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6" w:type="dxa"/>
          <w:right w:w="1" w:type="dxa"/>
        </w:tblCellMar>
        <w:tblLook w:val="04A0" w:firstRow="1" w:lastRow="0" w:firstColumn="1" w:lastColumn="0" w:noHBand="0" w:noVBand="1"/>
      </w:tblPr>
      <w:tblGrid>
        <w:gridCol w:w="642"/>
        <w:gridCol w:w="4317"/>
        <w:gridCol w:w="1558"/>
        <w:gridCol w:w="2268"/>
      </w:tblGrid>
      <w:tr w:rsidR="009E5007" w14:paraId="45ADBB4E" w14:textId="77777777" w:rsidTr="004E4274">
        <w:trPr>
          <w:trHeight w:val="308"/>
        </w:trPr>
        <w:tc>
          <w:tcPr>
            <w:tcW w:w="365" w:type="pct"/>
            <w:vAlign w:val="center"/>
          </w:tcPr>
          <w:p w14:paraId="5357FDF0" w14:textId="5AE7C616" w:rsidR="009E5007" w:rsidRDefault="009E5007" w:rsidP="006D088D">
            <w:pPr>
              <w:jc w:val="center"/>
            </w:pPr>
            <w:r>
              <w:t>Lp.</w:t>
            </w:r>
          </w:p>
        </w:tc>
        <w:tc>
          <w:tcPr>
            <w:tcW w:w="2457" w:type="pct"/>
            <w:vAlign w:val="center"/>
          </w:tcPr>
          <w:p w14:paraId="71B5C809" w14:textId="487150EB" w:rsidR="009E5007" w:rsidRDefault="009E5007" w:rsidP="006D088D">
            <w:pPr>
              <w:jc w:val="center"/>
            </w:pPr>
            <w:r w:rsidRPr="008B09E8">
              <w:rPr>
                <w:rFonts w:asciiTheme="minorHAnsi" w:hAnsiTheme="minorHAnsi" w:cstheme="minorHAnsi"/>
                <w:b/>
              </w:rPr>
              <w:t>Nazwa i opis parametru</w:t>
            </w:r>
            <w:r w:rsidRPr="008B09E8">
              <w:rPr>
                <w:rFonts w:asciiTheme="minorHAnsi" w:hAnsiTheme="minorHAnsi" w:cstheme="minorHAnsi"/>
                <w:b/>
              </w:rPr>
              <w:br/>
              <w:t xml:space="preserve">lub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B09E8">
              <w:rPr>
                <w:rFonts w:asciiTheme="minorHAnsi" w:hAnsiTheme="minorHAnsi" w:cstheme="minorHAnsi"/>
                <w:b/>
              </w:rPr>
              <w:t>cechy</w:t>
            </w:r>
            <w:r>
              <w:rPr>
                <w:rFonts w:asciiTheme="minorHAnsi" w:hAnsiTheme="minorHAnsi" w:cstheme="minorHAnsi"/>
                <w:b/>
              </w:rPr>
              <w:t xml:space="preserve"> przedmiotu zamówienia</w:t>
            </w:r>
          </w:p>
        </w:tc>
        <w:tc>
          <w:tcPr>
            <w:tcW w:w="887" w:type="pct"/>
            <w:vAlign w:val="center"/>
          </w:tcPr>
          <w:p w14:paraId="65C7F807" w14:textId="6EAF84E8" w:rsidR="009E5007" w:rsidRPr="00B45F7E" w:rsidRDefault="009E5007" w:rsidP="006D088D">
            <w:pPr>
              <w:jc w:val="center"/>
              <w:rPr>
                <w:iCs/>
              </w:rPr>
            </w:pPr>
            <w:r w:rsidRPr="00861B9C">
              <w:rPr>
                <w:bCs/>
              </w:rPr>
              <w:t>Wymagane</w:t>
            </w:r>
            <w:r w:rsidRPr="00861B9C">
              <w:rPr>
                <w:bCs/>
              </w:rPr>
              <w:br/>
              <w:t xml:space="preserve">wartości </w:t>
            </w:r>
            <w:r w:rsidRPr="00861B9C">
              <w:rPr>
                <w:bCs/>
              </w:rPr>
              <w:br/>
              <w:t>parametry</w:t>
            </w:r>
            <w:r w:rsidRPr="00861B9C">
              <w:rPr>
                <w:bCs/>
              </w:rPr>
              <w:br/>
              <w:t>graniczne</w:t>
            </w:r>
          </w:p>
        </w:tc>
        <w:tc>
          <w:tcPr>
            <w:tcW w:w="1291" w:type="pct"/>
            <w:vAlign w:val="center"/>
          </w:tcPr>
          <w:p w14:paraId="01BCC09A" w14:textId="77777777" w:rsidR="00C24D4A" w:rsidRPr="00C24D4A" w:rsidRDefault="00C24D4A" w:rsidP="00C24D4A">
            <w:pPr>
              <w:widowControl w:val="0"/>
              <w:suppressAutoHyphens/>
              <w:jc w:val="center"/>
              <w:rPr>
                <w:rFonts w:asciiTheme="minorHAnsi" w:eastAsia="Times New Roman" w:hAnsiTheme="minorHAnsi" w:cstheme="minorHAnsi"/>
              </w:rPr>
            </w:pPr>
            <w:r w:rsidRPr="00C24D4A">
              <w:rPr>
                <w:rFonts w:asciiTheme="minorHAnsi" w:eastAsia="Times New Roman" w:hAnsiTheme="minorHAnsi" w:cstheme="minorHAnsi"/>
              </w:rPr>
              <w:t>WARTOŚĆ OFEROWANA</w:t>
            </w:r>
          </w:p>
          <w:p w14:paraId="1895CB87" w14:textId="7052235D" w:rsidR="009E5007" w:rsidRDefault="00C24D4A" w:rsidP="00C24D4A">
            <w:pPr>
              <w:jc w:val="center"/>
            </w:pPr>
            <w:r w:rsidRPr="00C24D4A">
              <w:rPr>
                <w:rFonts w:asciiTheme="minorHAnsi" w:eastAsia="Times New Roman" w:hAnsiTheme="minorHAnsi" w:cstheme="minorHAnsi"/>
              </w:rPr>
              <w:t>(należy 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>w dokumentacji umożliwiający sprawdzenie podanych parametrów, itp.)</w:t>
            </w:r>
          </w:p>
        </w:tc>
      </w:tr>
      <w:tr w:rsidR="009E5007" w14:paraId="42F3FA26" w14:textId="77777777" w:rsidTr="004E4274">
        <w:trPr>
          <w:trHeight w:val="308"/>
        </w:trPr>
        <w:tc>
          <w:tcPr>
            <w:tcW w:w="365" w:type="pct"/>
            <w:vAlign w:val="center"/>
          </w:tcPr>
          <w:p w14:paraId="2E942C72" w14:textId="77777777" w:rsidR="009E5007" w:rsidRDefault="009E5007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7" w:type="pct"/>
            <w:vAlign w:val="center"/>
          </w:tcPr>
          <w:p w14:paraId="0579D275" w14:textId="77777777" w:rsidR="009E5007" w:rsidRDefault="009E5007" w:rsidP="006D088D">
            <w:r>
              <w:t>Generator wysokiej częstotliwości kluczowania min. 100kHz</w:t>
            </w:r>
          </w:p>
        </w:tc>
        <w:tc>
          <w:tcPr>
            <w:tcW w:w="887" w:type="pct"/>
            <w:vAlign w:val="center"/>
          </w:tcPr>
          <w:p w14:paraId="2D8B7918" w14:textId="77777777" w:rsidR="009E5007" w:rsidRPr="00B45F7E" w:rsidRDefault="009E5007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TAK, podać</w:t>
            </w:r>
          </w:p>
        </w:tc>
        <w:tc>
          <w:tcPr>
            <w:tcW w:w="1291" w:type="pct"/>
          </w:tcPr>
          <w:p w14:paraId="352E0EA1" w14:textId="77777777" w:rsidR="009E5007" w:rsidRDefault="009E5007" w:rsidP="006D088D"/>
        </w:tc>
      </w:tr>
      <w:tr w:rsidR="009E5007" w14:paraId="1E92B2BB" w14:textId="77777777" w:rsidTr="004E4274">
        <w:trPr>
          <w:trHeight w:val="260"/>
        </w:trPr>
        <w:tc>
          <w:tcPr>
            <w:tcW w:w="365" w:type="pct"/>
            <w:vAlign w:val="center"/>
          </w:tcPr>
          <w:p w14:paraId="24D05E78" w14:textId="77777777" w:rsidR="009E5007" w:rsidRDefault="009E5007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7" w:type="pct"/>
          </w:tcPr>
          <w:p w14:paraId="68C4F330" w14:textId="77777777" w:rsidR="009E5007" w:rsidRDefault="009E5007" w:rsidP="006D088D">
            <w:r>
              <w:t>Moc wyjściowa generatora min. 50kW</w:t>
            </w:r>
          </w:p>
        </w:tc>
        <w:tc>
          <w:tcPr>
            <w:tcW w:w="887" w:type="pct"/>
            <w:vAlign w:val="center"/>
          </w:tcPr>
          <w:p w14:paraId="66B27138" w14:textId="77777777" w:rsidR="009E5007" w:rsidRPr="00B45F7E" w:rsidRDefault="009E5007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TAK, podać</w:t>
            </w:r>
          </w:p>
        </w:tc>
        <w:tc>
          <w:tcPr>
            <w:tcW w:w="1291" w:type="pct"/>
          </w:tcPr>
          <w:p w14:paraId="4C276677" w14:textId="77777777" w:rsidR="009E5007" w:rsidRDefault="009E5007" w:rsidP="006D088D"/>
        </w:tc>
      </w:tr>
      <w:tr w:rsidR="009E5007" w14:paraId="1E4299A3" w14:textId="77777777" w:rsidTr="004E4274">
        <w:trPr>
          <w:trHeight w:val="286"/>
        </w:trPr>
        <w:tc>
          <w:tcPr>
            <w:tcW w:w="365" w:type="pct"/>
            <w:vAlign w:val="center"/>
          </w:tcPr>
          <w:p w14:paraId="7CDF7F0E" w14:textId="77777777" w:rsidR="009E5007" w:rsidRDefault="009E5007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7" w:type="pct"/>
          </w:tcPr>
          <w:p w14:paraId="251A3519" w14:textId="77777777" w:rsidR="009E5007" w:rsidRDefault="009E5007" w:rsidP="006D088D">
            <w:r>
              <w:t>Zakres napięcia roboczego min. 40 – 150kV</w:t>
            </w:r>
          </w:p>
        </w:tc>
        <w:tc>
          <w:tcPr>
            <w:tcW w:w="887" w:type="pct"/>
            <w:vAlign w:val="center"/>
          </w:tcPr>
          <w:p w14:paraId="7973C10B" w14:textId="77777777" w:rsidR="009E5007" w:rsidRPr="00B45F7E" w:rsidRDefault="009E5007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TAK, podać</w:t>
            </w:r>
          </w:p>
        </w:tc>
        <w:tc>
          <w:tcPr>
            <w:tcW w:w="1291" w:type="pct"/>
          </w:tcPr>
          <w:p w14:paraId="69708F9E" w14:textId="77777777" w:rsidR="009E5007" w:rsidRDefault="009E5007" w:rsidP="006D088D"/>
        </w:tc>
      </w:tr>
      <w:tr w:rsidR="009E5007" w14:paraId="344A08EC" w14:textId="77777777" w:rsidTr="004E4274">
        <w:trPr>
          <w:trHeight w:val="123"/>
        </w:trPr>
        <w:tc>
          <w:tcPr>
            <w:tcW w:w="365" w:type="pct"/>
            <w:vAlign w:val="center"/>
          </w:tcPr>
          <w:p w14:paraId="7C0CB1A4" w14:textId="77777777" w:rsidR="009E5007" w:rsidRDefault="009E5007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7" w:type="pct"/>
          </w:tcPr>
          <w:p w14:paraId="0E07DFF6" w14:textId="77777777" w:rsidR="009E5007" w:rsidRDefault="009E5007" w:rsidP="006D088D">
            <w:r>
              <w:t>Minimalny czas ekspozycji ≤ 1ms</w:t>
            </w:r>
          </w:p>
        </w:tc>
        <w:tc>
          <w:tcPr>
            <w:tcW w:w="887" w:type="pct"/>
            <w:vAlign w:val="center"/>
          </w:tcPr>
          <w:p w14:paraId="5F278BC0" w14:textId="77777777" w:rsidR="009E5007" w:rsidRPr="00B45F7E" w:rsidRDefault="009E5007" w:rsidP="006D088D">
            <w:pPr>
              <w:jc w:val="center"/>
              <w:rPr>
                <w:iCs/>
              </w:rPr>
            </w:pPr>
            <w:r w:rsidRPr="00B45F7E">
              <w:rPr>
                <w:iCs/>
              </w:rPr>
              <w:t>TAK, podać</w:t>
            </w:r>
          </w:p>
        </w:tc>
        <w:tc>
          <w:tcPr>
            <w:tcW w:w="1291" w:type="pct"/>
          </w:tcPr>
          <w:p w14:paraId="44816D47" w14:textId="77777777" w:rsidR="009E5007" w:rsidRDefault="009E5007" w:rsidP="006D088D"/>
        </w:tc>
      </w:tr>
      <w:tr w:rsidR="009E5007" w14:paraId="57C781CD" w14:textId="77777777" w:rsidTr="004E4274">
        <w:trPr>
          <w:trHeight w:val="75"/>
        </w:trPr>
        <w:tc>
          <w:tcPr>
            <w:tcW w:w="365" w:type="pct"/>
            <w:vAlign w:val="center"/>
          </w:tcPr>
          <w:p w14:paraId="17450E31" w14:textId="77777777" w:rsidR="009E5007" w:rsidRDefault="009E5007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7" w:type="pct"/>
          </w:tcPr>
          <w:p w14:paraId="4F3E3A14" w14:textId="77777777" w:rsidR="009E5007" w:rsidRDefault="009E5007" w:rsidP="006D088D">
            <w:r>
              <w:t>Maksymalny czas ekspozycji ≥6000ms</w:t>
            </w:r>
          </w:p>
        </w:tc>
        <w:tc>
          <w:tcPr>
            <w:tcW w:w="887" w:type="pct"/>
            <w:vAlign w:val="center"/>
          </w:tcPr>
          <w:p w14:paraId="2146E7A9" w14:textId="77777777" w:rsidR="009E5007" w:rsidRDefault="009E5007" w:rsidP="006D088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1940D1A" w14:textId="77777777" w:rsidR="009E5007" w:rsidRDefault="009E5007" w:rsidP="006D088D"/>
        </w:tc>
      </w:tr>
      <w:tr w:rsidR="009E5007" w14:paraId="1A0DF0CE" w14:textId="77777777" w:rsidTr="004E4274">
        <w:trPr>
          <w:trHeight w:val="139"/>
        </w:trPr>
        <w:tc>
          <w:tcPr>
            <w:tcW w:w="365" w:type="pct"/>
            <w:vAlign w:val="center"/>
          </w:tcPr>
          <w:p w14:paraId="1BCB69EB" w14:textId="77777777" w:rsidR="009E5007" w:rsidRDefault="009E5007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7" w:type="pct"/>
          </w:tcPr>
          <w:p w14:paraId="65AB2B0B" w14:textId="77777777" w:rsidR="009E5007" w:rsidRDefault="009E5007" w:rsidP="006D088D">
            <w:r>
              <w:t>Zakres prądowy ekspozycji min. 20 – 600mA</w:t>
            </w:r>
          </w:p>
        </w:tc>
        <w:tc>
          <w:tcPr>
            <w:tcW w:w="887" w:type="pct"/>
            <w:vAlign w:val="center"/>
          </w:tcPr>
          <w:p w14:paraId="729F3A8E" w14:textId="77777777" w:rsidR="009E5007" w:rsidRDefault="009E5007" w:rsidP="006D088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5FF6CC71" w14:textId="77777777" w:rsidR="009E5007" w:rsidRDefault="009E5007" w:rsidP="006D088D"/>
        </w:tc>
      </w:tr>
      <w:tr w:rsidR="009E5007" w14:paraId="0D7EFB13" w14:textId="77777777" w:rsidTr="004E4274">
        <w:trPr>
          <w:trHeight w:val="286"/>
        </w:trPr>
        <w:tc>
          <w:tcPr>
            <w:tcW w:w="365" w:type="pct"/>
            <w:vAlign w:val="center"/>
          </w:tcPr>
          <w:p w14:paraId="23DBDBF0" w14:textId="77777777" w:rsidR="009E5007" w:rsidRDefault="009E5007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7" w:type="pct"/>
          </w:tcPr>
          <w:p w14:paraId="44915C81" w14:textId="77777777" w:rsidR="009E5007" w:rsidRDefault="009E5007" w:rsidP="006D088D">
            <w:r>
              <w:t>Zakres obciążenia min. 0,2 – 600mAs</w:t>
            </w:r>
          </w:p>
        </w:tc>
        <w:tc>
          <w:tcPr>
            <w:tcW w:w="887" w:type="pct"/>
            <w:vAlign w:val="center"/>
          </w:tcPr>
          <w:p w14:paraId="1796A44C" w14:textId="77777777" w:rsidR="009E5007" w:rsidRDefault="009E5007" w:rsidP="006D088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1ECBDA36" w14:textId="77777777" w:rsidR="009E5007" w:rsidRDefault="009E5007" w:rsidP="006D088D"/>
        </w:tc>
      </w:tr>
      <w:tr w:rsidR="009E5007" w14:paraId="4D24FB7E" w14:textId="77777777" w:rsidTr="004E4274">
        <w:trPr>
          <w:trHeight w:val="164"/>
        </w:trPr>
        <w:tc>
          <w:tcPr>
            <w:tcW w:w="365" w:type="pct"/>
            <w:vAlign w:val="center"/>
          </w:tcPr>
          <w:p w14:paraId="5B72B6E2" w14:textId="77777777" w:rsidR="009E5007" w:rsidRDefault="009E5007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7" w:type="pct"/>
          </w:tcPr>
          <w:p w14:paraId="5ADED1AB" w14:textId="77777777" w:rsidR="009E5007" w:rsidRDefault="009E5007" w:rsidP="006D088D">
            <w:r>
              <w:t>Automatyczna kontrola ekspozycji (AEC)</w:t>
            </w:r>
          </w:p>
        </w:tc>
        <w:tc>
          <w:tcPr>
            <w:tcW w:w="887" w:type="pct"/>
            <w:vAlign w:val="center"/>
          </w:tcPr>
          <w:p w14:paraId="311E7798" w14:textId="77777777" w:rsidR="009E5007" w:rsidRDefault="009E5007" w:rsidP="006D088D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1950D5C1" w14:textId="77777777" w:rsidR="009E5007" w:rsidRDefault="009E5007" w:rsidP="006D088D"/>
        </w:tc>
      </w:tr>
      <w:tr w:rsidR="009E5007" w14:paraId="35DD9C5C" w14:textId="77777777" w:rsidTr="004E4274">
        <w:trPr>
          <w:trHeight w:val="55"/>
        </w:trPr>
        <w:tc>
          <w:tcPr>
            <w:tcW w:w="365" w:type="pct"/>
            <w:vAlign w:val="center"/>
          </w:tcPr>
          <w:p w14:paraId="1ED0FB53" w14:textId="77777777" w:rsidR="009E5007" w:rsidRDefault="009E5007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7" w:type="pct"/>
          </w:tcPr>
          <w:p w14:paraId="52465DDE" w14:textId="77777777" w:rsidR="009E5007" w:rsidRDefault="009E5007" w:rsidP="006D088D">
            <w:r>
              <w:t>Ręczny dobór parametrów ekspozycji</w:t>
            </w:r>
          </w:p>
        </w:tc>
        <w:tc>
          <w:tcPr>
            <w:tcW w:w="887" w:type="pct"/>
            <w:vAlign w:val="center"/>
          </w:tcPr>
          <w:p w14:paraId="708BE8C2" w14:textId="77777777" w:rsidR="009E5007" w:rsidRDefault="009E5007" w:rsidP="006D088D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77849F3B" w14:textId="77777777" w:rsidR="009E5007" w:rsidRDefault="009E5007" w:rsidP="006D088D"/>
        </w:tc>
      </w:tr>
      <w:tr w:rsidR="009E5007" w14:paraId="56745B87" w14:textId="77777777" w:rsidTr="004E4274">
        <w:trPr>
          <w:trHeight w:val="562"/>
        </w:trPr>
        <w:tc>
          <w:tcPr>
            <w:tcW w:w="365" w:type="pct"/>
            <w:vAlign w:val="center"/>
          </w:tcPr>
          <w:p w14:paraId="11C44E11" w14:textId="77777777" w:rsidR="009E5007" w:rsidRDefault="009E5007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7" w:type="pct"/>
          </w:tcPr>
          <w:p w14:paraId="32F39115" w14:textId="77777777" w:rsidR="009E5007" w:rsidRDefault="009E5007" w:rsidP="006D088D">
            <w:r>
              <w:t>Tryb programów anatomicznych zintegrowany z menu wyboru projekcji w systemie akwizycji obrazu DR</w:t>
            </w:r>
          </w:p>
        </w:tc>
        <w:tc>
          <w:tcPr>
            <w:tcW w:w="887" w:type="pct"/>
            <w:vAlign w:val="center"/>
          </w:tcPr>
          <w:p w14:paraId="4511A13B" w14:textId="77777777" w:rsidR="009E5007" w:rsidRDefault="009E5007" w:rsidP="006D088D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054F837F" w14:textId="77777777" w:rsidR="009E5007" w:rsidRDefault="009E5007" w:rsidP="006D088D"/>
        </w:tc>
      </w:tr>
      <w:tr w:rsidR="009E5007" w14:paraId="5E84FC08" w14:textId="77777777" w:rsidTr="004E4274">
        <w:trPr>
          <w:trHeight w:val="286"/>
        </w:trPr>
        <w:tc>
          <w:tcPr>
            <w:tcW w:w="365" w:type="pct"/>
            <w:vAlign w:val="center"/>
          </w:tcPr>
          <w:p w14:paraId="48E83351" w14:textId="77777777" w:rsidR="009E5007" w:rsidRDefault="009E5007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7" w:type="pct"/>
          </w:tcPr>
          <w:p w14:paraId="0F058C23" w14:textId="77777777" w:rsidR="009E5007" w:rsidRDefault="009E5007" w:rsidP="006D088D">
            <w:pPr>
              <w:jc w:val="both"/>
            </w:pPr>
            <w:r>
              <w:t>Synchronizacja nastaw programów anatomicznych z generatorem</w:t>
            </w:r>
          </w:p>
        </w:tc>
        <w:tc>
          <w:tcPr>
            <w:tcW w:w="887" w:type="pct"/>
            <w:vAlign w:val="center"/>
          </w:tcPr>
          <w:p w14:paraId="62DDC8CB" w14:textId="77777777" w:rsidR="009E5007" w:rsidRDefault="009E5007" w:rsidP="006D088D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7EF6D637" w14:textId="77777777" w:rsidR="009E5007" w:rsidRDefault="009E5007" w:rsidP="006D088D"/>
        </w:tc>
      </w:tr>
      <w:tr w:rsidR="009E5007" w14:paraId="2CA40553" w14:textId="77777777" w:rsidTr="004E4274">
        <w:trPr>
          <w:trHeight w:val="267"/>
        </w:trPr>
        <w:tc>
          <w:tcPr>
            <w:tcW w:w="365" w:type="pct"/>
            <w:vAlign w:val="center"/>
          </w:tcPr>
          <w:p w14:paraId="2EC5A915" w14:textId="77777777" w:rsidR="009E5007" w:rsidRDefault="009E5007" w:rsidP="006D08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7" w:type="pct"/>
          </w:tcPr>
          <w:p w14:paraId="6FF44CDD" w14:textId="77777777" w:rsidR="009E5007" w:rsidRDefault="009E5007" w:rsidP="006D088D">
            <w:r>
              <w:t>Autodiagnostyka generatora z komunikatami o błędach</w:t>
            </w:r>
          </w:p>
        </w:tc>
        <w:tc>
          <w:tcPr>
            <w:tcW w:w="887" w:type="pct"/>
            <w:vAlign w:val="center"/>
          </w:tcPr>
          <w:p w14:paraId="0A35AA02" w14:textId="77777777" w:rsidR="009E5007" w:rsidRDefault="009E5007" w:rsidP="006D088D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547521F1" w14:textId="77777777" w:rsidR="009E5007" w:rsidRDefault="009E5007" w:rsidP="006D088D"/>
        </w:tc>
      </w:tr>
    </w:tbl>
    <w:p w14:paraId="3F668665" w14:textId="77777777" w:rsidR="005F257C" w:rsidRDefault="005F257C" w:rsidP="005F257C">
      <w:pPr>
        <w:rPr>
          <w:lang w:eastAsia="pl-PL"/>
        </w:rPr>
      </w:pPr>
    </w:p>
    <w:p w14:paraId="13FD46BD" w14:textId="768F8956" w:rsidR="00861B9C" w:rsidRDefault="00861B9C">
      <w:pPr>
        <w:rPr>
          <w:lang w:eastAsia="pl-PL"/>
        </w:rPr>
      </w:pPr>
      <w:r>
        <w:rPr>
          <w:lang w:eastAsia="pl-PL"/>
        </w:rPr>
        <w:br w:type="page"/>
      </w:r>
    </w:p>
    <w:p w14:paraId="34D07862" w14:textId="77777777" w:rsidR="008B09E8" w:rsidRPr="007021BE" w:rsidRDefault="008B09E8" w:rsidP="007021BE">
      <w:pPr>
        <w:pStyle w:val="Nagwek2"/>
        <w:numPr>
          <w:ilvl w:val="1"/>
          <w:numId w:val="9"/>
        </w:numPr>
        <w:rPr>
          <w:rFonts w:eastAsia="Times New Roman"/>
          <w:b/>
          <w:bCs/>
          <w:color w:val="000000" w:themeColor="text1"/>
          <w:lang w:eastAsia="pl-PL"/>
        </w:rPr>
      </w:pPr>
      <w:r w:rsidRPr="007021BE">
        <w:rPr>
          <w:rFonts w:eastAsia="Times New Roman"/>
          <w:b/>
          <w:bCs/>
          <w:color w:val="000000" w:themeColor="text1"/>
          <w:lang w:eastAsia="pl-PL"/>
        </w:rPr>
        <w:lastRenderedPageBreak/>
        <w:t>Cyfrowy aparat rentgenowski – lampa RTG, kolimator</w:t>
      </w:r>
    </w:p>
    <w:p w14:paraId="5B8E1C29" w14:textId="77777777" w:rsidR="007021BE" w:rsidRPr="007021BE" w:rsidRDefault="007021BE" w:rsidP="007021BE">
      <w:pPr>
        <w:rPr>
          <w:lang w:eastAsia="pl-PL"/>
        </w:rPr>
      </w:pPr>
    </w:p>
    <w:tbl>
      <w:tblPr>
        <w:tblStyle w:val="TableGrid"/>
        <w:tblW w:w="484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6" w:type="dxa"/>
          <w:right w:w="1" w:type="dxa"/>
        </w:tblCellMar>
        <w:tblLook w:val="04A0" w:firstRow="1" w:lastRow="0" w:firstColumn="1" w:lastColumn="0" w:noHBand="0" w:noVBand="1"/>
      </w:tblPr>
      <w:tblGrid>
        <w:gridCol w:w="649"/>
        <w:gridCol w:w="4308"/>
        <w:gridCol w:w="1560"/>
        <w:gridCol w:w="2268"/>
      </w:tblGrid>
      <w:tr w:rsidR="009E5007" w14:paraId="7D154866" w14:textId="77777777" w:rsidTr="00C24D4A">
        <w:trPr>
          <w:trHeight w:val="286"/>
          <w:tblHeader/>
        </w:trPr>
        <w:tc>
          <w:tcPr>
            <w:tcW w:w="0" w:type="auto"/>
            <w:vAlign w:val="center"/>
          </w:tcPr>
          <w:p w14:paraId="4E66C4CA" w14:textId="0D09CE97" w:rsidR="009E5007" w:rsidRPr="006D088D" w:rsidRDefault="009E5007" w:rsidP="00085BCD">
            <w:pPr>
              <w:spacing w:line="259" w:lineRule="auto"/>
              <w:ind w:left="360"/>
              <w:jc w:val="center"/>
            </w:pPr>
            <w:r w:rsidRPr="006D088D">
              <w:t>Lp.</w:t>
            </w:r>
          </w:p>
        </w:tc>
        <w:tc>
          <w:tcPr>
            <w:tcW w:w="2452" w:type="pct"/>
            <w:vAlign w:val="center"/>
          </w:tcPr>
          <w:p w14:paraId="57986248" w14:textId="6E610EC8" w:rsidR="009E5007" w:rsidRPr="006D088D" w:rsidRDefault="009E5007" w:rsidP="006D088D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888" w:type="pct"/>
            <w:vAlign w:val="center"/>
          </w:tcPr>
          <w:p w14:paraId="0BFF4963" w14:textId="6FCFE2FE" w:rsidR="009E5007" w:rsidRPr="006D088D" w:rsidRDefault="009E5007" w:rsidP="006D088D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291" w:type="pct"/>
            <w:vAlign w:val="center"/>
          </w:tcPr>
          <w:p w14:paraId="1C0754BC" w14:textId="77777777" w:rsidR="00C24D4A" w:rsidRPr="00C24D4A" w:rsidRDefault="00C24D4A" w:rsidP="00C24D4A">
            <w:pPr>
              <w:widowControl w:val="0"/>
              <w:suppressAutoHyphens/>
              <w:jc w:val="center"/>
              <w:rPr>
                <w:rFonts w:asciiTheme="minorHAnsi" w:eastAsia="Times New Roman" w:hAnsiTheme="minorHAnsi" w:cstheme="minorHAnsi"/>
              </w:rPr>
            </w:pPr>
            <w:r w:rsidRPr="00C24D4A">
              <w:rPr>
                <w:rFonts w:asciiTheme="minorHAnsi" w:eastAsia="Times New Roman" w:hAnsiTheme="minorHAnsi" w:cstheme="minorHAnsi"/>
              </w:rPr>
              <w:t>WARTOŚĆ OFEROWANA</w:t>
            </w:r>
          </w:p>
          <w:p w14:paraId="68115C78" w14:textId="16C15CF3" w:rsidR="009E5007" w:rsidRPr="006D088D" w:rsidRDefault="00C24D4A" w:rsidP="00C24D4A">
            <w:pPr>
              <w:jc w:val="center"/>
            </w:pPr>
            <w:r w:rsidRPr="00C24D4A">
              <w:rPr>
                <w:rFonts w:asciiTheme="minorHAnsi" w:eastAsia="Times New Roman" w:hAnsiTheme="minorHAnsi" w:cstheme="minorHAnsi"/>
              </w:rPr>
              <w:t>(należy 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>w dokumentacji umożliwiający sprawdzenie podanych parametrów, itp.)</w:t>
            </w:r>
          </w:p>
        </w:tc>
      </w:tr>
      <w:tr w:rsidR="009E5007" w14:paraId="0CDC1FDF" w14:textId="77777777" w:rsidTr="004E4274">
        <w:trPr>
          <w:trHeight w:val="286"/>
        </w:trPr>
        <w:tc>
          <w:tcPr>
            <w:tcW w:w="369" w:type="pct"/>
          </w:tcPr>
          <w:p w14:paraId="7F937891" w14:textId="77777777" w:rsidR="009E5007" w:rsidRDefault="009E5007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2452" w:type="pct"/>
          </w:tcPr>
          <w:p w14:paraId="57853FD8" w14:textId="77777777" w:rsidR="009E5007" w:rsidRDefault="009E5007" w:rsidP="006D088D">
            <w:r>
              <w:t>Wielkość małego ogniska ≤ 0,6mm</w:t>
            </w:r>
          </w:p>
        </w:tc>
        <w:tc>
          <w:tcPr>
            <w:tcW w:w="888" w:type="pct"/>
            <w:vAlign w:val="center"/>
          </w:tcPr>
          <w:p w14:paraId="2DEF3456" w14:textId="77777777" w:rsidR="009E5007" w:rsidRDefault="009E5007" w:rsidP="006D088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38897862" w14:textId="77777777" w:rsidR="009E5007" w:rsidRDefault="009E5007" w:rsidP="006D088D"/>
        </w:tc>
      </w:tr>
      <w:tr w:rsidR="009E5007" w14:paraId="1B7F590A" w14:textId="77777777" w:rsidTr="004E4274">
        <w:trPr>
          <w:trHeight w:val="286"/>
        </w:trPr>
        <w:tc>
          <w:tcPr>
            <w:tcW w:w="369" w:type="pct"/>
          </w:tcPr>
          <w:p w14:paraId="73BF6070" w14:textId="77777777" w:rsidR="009E5007" w:rsidRDefault="009E5007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2452" w:type="pct"/>
          </w:tcPr>
          <w:p w14:paraId="0FE38BE5" w14:textId="77777777" w:rsidR="009E5007" w:rsidRDefault="009E5007" w:rsidP="006D088D">
            <w:r>
              <w:t>Moc małego ogniska ≥ 27kW</w:t>
            </w:r>
          </w:p>
        </w:tc>
        <w:tc>
          <w:tcPr>
            <w:tcW w:w="888" w:type="pct"/>
            <w:vAlign w:val="center"/>
          </w:tcPr>
          <w:p w14:paraId="277A968D" w14:textId="77777777" w:rsidR="009E5007" w:rsidRDefault="009E5007" w:rsidP="006D088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69206995" w14:textId="77777777" w:rsidR="009E5007" w:rsidRDefault="009E5007" w:rsidP="006D088D"/>
        </w:tc>
      </w:tr>
      <w:tr w:rsidR="009E5007" w14:paraId="01AD0F63" w14:textId="77777777" w:rsidTr="004E4274">
        <w:trPr>
          <w:trHeight w:val="55"/>
        </w:trPr>
        <w:tc>
          <w:tcPr>
            <w:tcW w:w="369" w:type="pct"/>
            <w:vAlign w:val="center"/>
          </w:tcPr>
          <w:p w14:paraId="7F879B49" w14:textId="77777777" w:rsidR="009E5007" w:rsidRDefault="009E5007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2452" w:type="pct"/>
          </w:tcPr>
          <w:p w14:paraId="105D4ABD" w14:textId="56197B40" w:rsidR="009E5007" w:rsidRDefault="009E5007" w:rsidP="006D088D">
            <w:pPr>
              <w:ind w:right="1074"/>
            </w:pPr>
            <w:r>
              <w:t>Wielkość dużego ogniska ≤ 1,2mm</w:t>
            </w:r>
          </w:p>
        </w:tc>
        <w:tc>
          <w:tcPr>
            <w:tcW w:w="888" w:type="pct"/>
            <w:vAlign w:val="center"/>
          </w:tcPr>
          <w:p w14:paraId="6608FB04" w14:textId="77777777" w:rsidR="009E5007" w:rsidRDefault="009E5007" w:rsidP="006D088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4A1E3CC" w14:textId="77777777" w:rsidR="009E5007" w:rsidRDefault="009E5007" w:rsidP="006D088D"/>
        </w:tc>
      </w:tr>
      <w:tr w:rsidR="009E5007" w14:paraId="77732B68" w14:textId="77777777" w:rsidTr="004E4274">
        <w:trPr>
          <w:trHeight w:val="162"/>
        </w:trPr>
        <w:tc>
          <w:tcPr>
            <w:tcW w:w="369" w:type="pct"/>
          </w:tcPr>
          <w:p w14:paraId="6733F4CC" w14:textId="77777777" w:rsidR="009E5007" w:rsidRDefault="009E5007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2452" w:type="pct"/>
          </w:tcPr>
          <w:p w14:paraId="4F4319EA" w14:textId="77777777" w:rsidR="009E5007" w:rsidRDefault="009E5007" w:rsidP="006D088D">
            <w:r>
              <w:t>Moc dużego ogniska ≥ 60kW</w:t>
            </w:r>
          </w:p>
        </w:tc>
        <w:tc>
          <w:tcPr>
            <w:tcW w:w="888" w:type="pct"/>
            <w:vAlign w:val="center"/>
          </w:tcPr>
          <w:p w14:paraId="5C4614C0" w14:textId="77777777" w:rsidR="009E5007" w:rsidRDefault="009E5007" w:rsidP="006D088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5520ABF" w14:textId="77777777" w:rsidR="009E5007" w:rsidRDefault="009E5007" w:rsidP="006D088D"/>
        </w:tc>
      </w:tr>
      <w:tr w:rsidR="009E5007" w14:paraId="2015A103" w14:textId="77777777" w:rsidTr="004E4274">
        <w:trPr>
          <w:trHeight w:val="55"/>
        </w:trPr>
        <w:tc>
          <w:tcPr>
            <w:tcW w:w="369" w:type="pct"/>
            <w:vAlign w:val="center"/>
          </w:tcPr>
          <w:p w14:paraId="185535CF" w14:textId="77777777" w:rsidR="009E5007" w:rsidRDefault="009E5007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2452" w:type="pct"/>
          </w:tcPr>
          <w:p w14:paraId="17FE17F3" w14:textId="3E87B52D" w:rsidR="009E5007" w:rsidRDefault="009E5007" w:rsidP="006D088D">
            <w:pPr>
              <w:ind w:right="1500"/>
            </w:pPr>
            <w:r>
              <w:t>Pojemność cieplna anody ≥ 300KHU</w:t>
            </w:r>
          </w:p>
        </w:tc>
        <w:tc>
          <w:tcPr>
            <w:tcW w:w="888" w:type="pct"/>
            <w:vAlign w:val="center"/>
          </w:tcPr>
          <w:p w14:paraId="09E97F47" w14:textId="77777777" w:rsidR="009E5007" w:rsidRDefault="009E5007" w:rsidP="006D088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5337D5E5" w14:textId="77777777" w:rsidR="009E5007" w:rsidRDefault="009E5007" w:rsidP="006D088D"/>
        </w:tc>
      </w:tr>
      <w:tr w:rsidR="009E5007" w14:paraId="11DAB07C" w14:textId="77777777" w:rsidTr="004E4274">
        <w:trPr>
          <w:trHeight w:val="79"/>
        </w:trPr>
        <w:tc>
          <w:tcPr>
            <w:tcW w:w="369" w:type="pct"/>
            <w:vAlign w:val="center"/>
          </w:tcPr>
          <w:p w14:paraId="78CEBC5D" w14:textId="77777777" w:rsidR="009E5007" w:rsidRDefault="009E5007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2452" w:type="pct"/>
          </w:tcPr>
          <w:p w14:paraId="2E1D388B" w14:textId="77777777" w:rsidR="009E5007" w:rsidRDefault="009E5007" w:rsidP="006D088D">
            <w:pPr>
              <w:ind w:right="1074"/>
            </w:pPr>
            <w:r>
              <w:t>Pojemność cieplna kołpaka ≥ 1200KHU</w:t>
            </w:r>
          </w:p>
        </w:tc>
        <w:tc>
          <w:tcPr>
            <w:tcW w:w="888" w:type="pct"/>
            <w:vAlign w:val="center"/>
          </w:tcPr>
          <w:p w14:paraId="320EF09B" w14:textId="77777777" w:rsidR="009E5007" w:rsidRDefault="009E5007" w:rsidP="006D088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37B4101B" w14:textId="77777777" w:rsidR="009E5007" w:rsidRDefault="009E5007" w:rsidP="006D088D"/>
        </w:tc>
      </w:tr>
      <w:tr w:rsidR="009E5007" w14:paraId="6B0E1713" w14:textId="77777777" w:rsidTr="004E4274">
        <w:tblPrEx>
          <w:tblCellMar>
            <w:top w:w="16" w:type="dxa"/>
            <w:right w:w="10" w:type="dxa"/>
          </w:tblCellMar>
        </w:tblPrEx>
        <w:trPr>
          <w:trHeight w:val="397"/>
        </w:trPr>
        <w:tc>
          <w:tcPr>
            <w:tcW w:w="369" w:type="pct"/>
            <w:vAlign w:val="center"/>
          </w:tcPr>
          <w:p w14:paraId="0DB132E8" w14:textId="77777777" w:rsidR="009E5007" w:rsidRDefault="009E5007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2452" w:type="pct"/>
          </w:tcPr>
          <w:p w14:paraId="61FAA80D" w14:textId="74F92D98" w:rsidR="009E5007" w:rsidRDefault="009E5007" w:rsidP="006D088D">
            <w:r>
              <w:t>Nominalne obroty anody ≥ 8500obr./ min.</w:t>
            </w:r>
          </w:p>
        </w:tc>
        <w:tc>
          <w:tcPr>
            <w:tcW w:w="888" w:type="pct"/>
            <w:vAlign w:val="center"/>
          </w:tcPr>
          <w:p w14:paraId="680DD648" w14:textId="77777777" w:rsidR="009E5007" w:rsidRDefault="009E5007" w:rsidP="006D088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0E62456D" w14:textId="77777777" w:rsidR="009E5007" w:rsidRDefault="009E5007" w:rsidP="006D088D">
            <w:pPr>
              <w:jc w:val="both"/>
            </w:pPr>
          </w:p>
        </w:tc>
      </w:tr>
      <w:tr w:rsidR="009E5007" w14:paraId="1745ACAA" w14:textId="77777777" w:rsidTr="004E4274">
        <w:tblPrEx>
          <w:tblCellMar>
            <w:top w:w="16" w:type="dxa"/>
            <w:right w:w="10" w:type="dxa"/>
          </w:tblCellMar>
        </w:tblPrEx>
        <w:trPr>
          <w:trHeight w:val="562"/>
        </w:trPr>
        <w:tc>
          <w:tcPr>
            <w:tcW w:w="369" w:type="pct"/>
            <w:vAlign w:val="center"/>
          </w:tcPr>
          <w:p w14:paraId="169821C0" w14:textId="77777777" w:rsidR="009E5007" w:rsidRDefault="009E5007" w:rsidP="006D08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2452" w:type="pct"/>
          </w:tcPr>
          <w:p w14:paraId="65538150" w14:textId="77777777" w:rsidR="009E5007" w:rsidRDefault="009E5007" w:rsidP="006D088D">
            <w:r>
              <w:t xml:space="preserve">Pomiar dawki z prezentacją wartości dawki na konsoli operatora i zapisem w pliku </w:t>
            </w:r>
            <w:proofErr w:type="spellStart"/>
            <w:r>
              <w:t>Dicom</w:t>
            </w:r>
            <w:proofErr w:type="spellEnd"/>
            <w:r>
              <w:t>.</w:t>
            </w:r>
          </w:p>
        </w:tc>
        <w:tc>
          <w:tcPr>
            <w:tcW w:w="888" w:type="pct"/>
            <w:vAlign w:val="center"/>
          </w:tcPr>
          <w:p w14:paraId="4F94CD9A" w14:textId="77777777" w:rsidR="009E5007" w:rsidRDefault="009E5007" w:rsidP="006D088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171838BF" w14:textId="77777777" w:rsidR="009E5007" w:rsidRDefault="009E5007" w:rsidP="006D088D">
            <w:pPr>
              <w:jc w:val="both"/>
            </w:pPr>
          </w:p>
        </w:tc>
      </w:tr>
      <w:tr w:rsidR="009E5007" w14:paraId="77374B88" w14:textId="77777777" w:rsidTr="004E4274">
        <w:tblPrEx>
          <w:tblCellMar>
            <w:top w:w="16" w:type="dxa"/>
            <w:right w:w="10" w:type="dxa"/>
          </w:tblCellMar>
        </w:tblPrEx>
        <w:trPr>
          <w:trHeight w:val="286"/>
        </w:trPr>
        <w:tc>
          <w:tcPr>
            <w:tcW w:w="369" w:type="pct"/>
          </w:tcPr>
          <w:p w14:paraId="66FDAEDA" w14:textId="77777777" w:rsidR="009E5007" w:rsidRDefault="009E5007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2452" w:type="pct"/>
          </w:tcPr>
          <w:p w14:paraId="2D29CAC5" w14:textId="77777777" w:rsidR="009E5007" w:rsidRDefault="009E5007" w:rsidP="00896323">
            <w:pPr>
              <w:spacing w:line="259" w:lineRule="auto"/>
            </w:pPr>
            <w:r>
              <w:t>Kolimacja manualna i automatyczna</w:t>
            </w:r>
          </w:p>
        </w:tc>
        <w:tc>
          <w:tcPr>
            <w:tcW w:w="888" w:type="pct"/>
            <w:vAlign w:val="center"/>
          </w:tcPr>
          <w:p w14:paraId="3754BEC9" w14:textId="77777777" w:rsidR="009E5007" w:rsidRDefault="009E5007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1B21B55C" w14:textId="77777777" w:rsidR="009E5007" w:rsidRDefault="009E5007" w:rsidP="00896323">
            <w:pPr>
              <w:spacing w:after="160" w:line="259" w:lineRule="auto"/>
              <w:jc w:val="both"/>
            </w:pPr>
          </w:p>
        </w:tc>
      </w:tr>
      <w:tr w:rsidR="009E5007" w14:paraId="23C46FB1" w14:textId="77777777" w:rsidTr="004E4274">
        <w:tblPrEx>
          <w:tblCellMar>
            <w:top w:w="16" w:type="dxa"/>
            <w:right w:w="10" w:type="dxa"/>
          </w:tblCellMar>
        </w:tblPrEx>
        <w:trPr>
          <w:trHeight w:val="286"/>
        </w:trPr>
        <w:tc>
          <w:tcPr>
            <w:tcW w:w="369" w:type="pct"/>
          </w:tcPr>
          <w:p w14:paraId="1F599AB1" w14:textId="77777777" w:rsidR="009E5007" w:rsidRDefault="009E5007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2452" w:type="pct"/>
          </w:tcPr>
          <w:p w14:paraId="4B903C8F" w14:textId="77777777" w:rsidR="009E5007" w:rsidRDefault="009E5007" w:rsidP="00896323">
            <w:pPr>
              <w:spacing w:line="259" w:lineRule="auto"/>
            </w:pPr>
            <w:r>
              <w:t>Automatyka zabezpieczenia lampy przed przegrzaniem</w:t>
            </w:r>
          </w:p>
        </w:tc>
        <w:tc>
          <w:tcPr>
            <w:tcW w:w="888" w:type="pct"/>
            <w:vAlign w:val="center"/>
          </w:tcPr>
          <w:p w14:paraId="777025FE" w14:textId="77777777" w:rsidR="009E5007" w:rsidRDefault="009E5007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3DFCBBFB" w14:textId="77777777" w:rsidR="009E5007" w:rsidRDefault="009E5007" w:rsidP="00896323">
            <w:pPr>
              <w:spacing w:after="160" w:line="259" w:lineRule="auto"/>
              <w:jc w:val="both"/>
            </w:pPr>
          </w:p>
        </w:tc>
      </w:tr>
      <w:tr w:rsidR="009E5007" w14:paraId="0B78BE42" w14:textId="77777777" w:rsidTr="004E4274">
        <w:tblPrEx>
          <w:tblCellMar>
            <w:top w:w="16" w:type="dxa"/>
            <w:right w:w="10" w:type="dxa"/>
          </w:tblCellMar>
        </w:tblPrEx>
        <w:trPr>
          <w:trHeight w:val="562"/>
        </w:trPr>
        <w:tc>
          <w:tcPr>
            <w:tcW w:w="369" w:type="pct"/>
            <w:vAlign w:val="center"/>
          </w:tcPr>
          <w:p w14:paraId="41FD952B" w14:textId="77777777" w:rsidR="009E5007" w:rsidRDefault="009E5007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2452" w:type="pct"/>
          </w:tcPr>
          <w:p w14:paraId="3850717B" w14:textId="77777777" w:rsidR="009E5007" w:rsidRDefault="009E5007" w:rsidP="00896323">
            <w:pPr>
              <w:spacing w:line="259" w:lineRule="auto"/>
            </w:pPr>
            <w:r>
              <w:t>Monitorowanie poziomu wykorzystania pojemności cieplnej lampy</w:t>
            </w:r>
          </w:p>
        </w:tc>
        <w:tc>
          <w:tcPr>
            <w:tcW w:w="888" w:type="pct"/>
            <w:vAlign w:val="center"/>
          </w:tcPr>
          <w:p w14:paraId="011E53E1" w14:textId="77777777" w:rsidR="009E5007" w:rsidRDefault="009E5007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0EB6877F" w14:textId="77777777" w:rsidR="009E5007" w:rsidRDefault="009E5007" w:rsidP="00896323">
            <w:pPr>
              <w:spacing w:after="160" w:line="259" w:lineRule="auto"/>
              <w:jc w:val="both"/>
            </w:pPr>
          </w:p>
        </w:tc>
      </w:tr>
      <w:tr w:rsidR="009E5007" w14:paraId="69AD7893" w14:textId="77777777" w:rsidTr="004E4274">
        <w:tblPrEx>
          <w:tblCellMar>
            <w:top w:w="16" w:type="dxa"/>
            <w:right w:w="10" w:type="dxa"/>
          </w:tblCellMar>
        </w:tblPrEx>
        <w:trPr>
          <w:trHeight w:val="358"/>
        </w:trPr>
        <w:tc>
          <w:tcPr>
            <w:tcW w:w="369" w:type="pct"/>
          </w:tcPr>
          <w:p w14:paraId="32279724" w14:textId="77777777" w:rsidR="009E5007" w:rsidRDefault="009E5007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2452" w:type="pct"/>
          </w:tcPr>
          <w:p w14:paraId="33DE0FB6" w14:textId="77777777" w:rsidR="009E5007" w:rsidRDefault="009E5007" w:rsidP="00896323">
            <w:pPr>
              <w:spacing w:line="259" w:lineRule="auto"/>
            </w:pPr>
            <w:r>
              <w:t>Obrót kolimatora min. ±45°</w:t>
            </w:r>
          </w:p>
        </w:tc>
        <w:tc>
          <w:tcPr>
            <w:tcW w:w="888" w:type="pct"/>
            <w:vAlign w:val="center"/>
          </w:tcPr>
          <w:p w14:paraId="690D77AE" w14:textId="77777777" w:rsidR="009E5007" w:rsidRDefault="009E5007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8A84008" w14:textId="77777777" w:rsidR="009E5007" w:rsidRDefault="009E5007" w:rsidP="00896323">
            <w:pPr>
              <w:spacing w:after="160" w:line="259" w:lineRule="auto"/>
              <w:jc w:val="both"/>
            </w:pPr>
          </w:p>
        </w:tc>
      </w:tr>
      <w:tr w:rsidR="009E5007" w14:paraId="7D289216" w14:textId="77777777" w:rsidTr="004E4274">
        <w:tblPrEx>
          <w:tblCellMar>
            <w:top w:w="16" w:type="dxa"/>
            <w:right w:w="10" w:type="dxa"/>
          </w:tblCellMar>
        </w:tblPrEx>
        <w:trPr>
          <w:trHeight w:val="838"/>
        </w:trPr>
        <w:tc>
          <w:tcPr>
            <w:tcW w:w="369" w:type="pct"/>
            <w:vAlign w:val="center"/>
          </w:tcPr>
          <w:p w14:paraId="3EF7A167" w14:textId="77777777" w:rsidR="009E5007" w:rsidRDefault="009E5007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2452" w:type="pct"/>
          </w:tcPr>
          <w:p w14:paraId="3CF7CBE1" w14:textId="77777777" w:rsidR="009E5007" w:rsidRDefault="009E5007" w:rsidP="00896323">
            <w:pPr>
              <w:spacing w:line="259" w:lineRule="auto"/>
            </w:pPr>
            <w:r>
              <w:t xml:space="preserve">Dotykowy panel LCD min 10” na kołpaku z możliwością min.: </w:t>
            </w:r>
          </w:p>
          <w:p w14:paraId="095539F4" w14:textId="77777777" w:rsidR="009E5007" w:rsidRDefault="009E5007" w:rsidP="00896323">
            <w:pPr>
              <w:spacing w:line="259" w:lineRule="auto"/>
            </w:pPr>
            <w:r>
              <w:t xml:space="preserve">zmiany warunków ekspozycji i pola komory układu AEC, prezentacja SID, miejsce pracy, kąt obrotu lampy </w:t>
            </w:r>
          </w:p>
        </w:tc>
        <w:tc>
          <w:tcPr>
            <w:tcW w:w="888" w:type="pct"/>
            <w:vAlign w:val="center"/>
          </w:tcPr>
          <w:p w14:paraId="259CF67F" w14:textId="77777777" w:rsidR="009E5007" w:rsidRDefault="009E5007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21C0D142" w14:textId="77777777" w:rsidR="009E5007" w:rsidRDefault="009E5007" w:rsidP="00896323">
            <w:pPr>
              <w:spacing w:after="160" w:line="259" w:lineRule="auto"/>
              <w:jc w:val="both"/>
            </w:pPr>
          </w:p>
        </w:tc>
      </w:tr>
      <w:tr w:rsidR="009E5007" w14:paraId="13229FFA" w14:textId="77777777" w:rsidTr="004E4274">
        <w:tblPrEx>
          <w:tblCellMar>
            <w:top w:w="16" w:type="dxa"/>
            <w:right w:w="10" w:type="dxa"/>
          </w:tblCellMar>
        </w:tblPrEx>
        <w:trPr>
          <w:trHeight w:val="562"/>
        </w:trPr>
        <w:tc>
          <w:tcPr>
            <w:tcW w:w="369" w:type="pct"/>
            <w:vAlign w:val="center"/>
          </w:tcPr>
          <w:p w14:paraId="18795047" w14:textId="77777777" w:rsidR="009E5007" w:rsidRDefault="009E5007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2452" w:type="pct"/>
          </w:tcPr>
          <w:p w14:paraId="0109780F" w14:textId="7E329F43" w:rsidR="009E5007" w:rsidRDefault="009E5007" w:rsidP="00896323">
            <w:pPr>
              <w:spacing w:line="259" w:lineRule="auto"/>
            </w:pPr>
            <w:r>
              <w:t xml:space="preserve">Dotykowy panel LCD na kołpaku pozwalający na wyświetlenie danych o badaniu i pacjencie </w:t>
            </w:r>
          </w:p>
        </w:tc>
        <w:tc>
          <w:tcPr>
            <w:tcW w:w="888" w:type="pct"/>
            <w:vAlign w:val="center"/>
          </w:tcPr>
          <w:p w14:paraId="634F76C4" w14:textId="77777777" w:rsidR="009E5007" w:rsidRDefault="009E5007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0AF60D4" w14:textId="77777777" w:rsidR="009E5007" w:rsidRDefault="009E5007" w:rsidP="00896323">
            <w:pPr>
              <w:spacing w:after="160" w:line="259" w:lineRule="auto"/>
              <w:jc w:val="both"/>
            </w:pPr>
          </w:p>
        </w:tc>
      </w:tr>
      <w:tr w:rsidR="009E5007" w14:paraId="474462CF" w14:textId="77777777" w:rsidTr="004E4274">
        <w:tblPrEx>
          <w:tblCellMar>
            <w:top w:w="16" w:type="dxa"/>
            <w:right w:w="10" w:type="dxa"/>
          </w:tblCellMar>
        </w:tblPrEx>
        <w:trPr>
          <w:trHeight w:val="562"/>
        </w:trPr>
        <w:tc>
          <w:tcPr>
            <w:tcW w:w="369" w:type="pct"/>
            <w:vAlign w:val="center"/>
          </w:tcPr>
          <w:p w14:paraId="325FF025" w14:textId="77777777" w:rsidR="009E5007" w:rsidRDefault="009E5007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2452" w:type="pct"/>
          </w:tcPr>
          <w:p w14:paraId="258C895E" w14:textId="729730D4" w:rsidR="009E5007" w:rsidRDefault="009E5007" w:rsidP="00896323">
            <w:pPr>
              <w:spacing w:line="259" w:lineRule="auto"/>
            </w:pPr>
            <w:r>
              <w:t>Wyświetlanie obrazu badania po ekspozycji na panelu LCD na kołpaku</w:t>
            </w:r>
          </w:p>
        </w:tc>
        <w:tc>
          <w:tcPr>
            <w:tcW w:w="888" w:type="pct"/>
            <w:vAlign w:val="center"/>
          </w:tcPr>
          <w:p w14:paraId="1B7EB165" w14:textId="77777777" w:rsidR="009E5007" w:rsidRDefault="009E5007" w:rsidP="006D088D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47E95C4" w14:textId="77777777" w:rsidR="009E5007" w:rsidRDefault="009E5007" w:rsidP="00896323">
            <w:pPr>
              <w:spacing w:after="160" w:line="259" w:lineRule="auto"/>
              <w:jc w:val="both"/>
            </w:pPr>
          </w:p>
        </w:tc>
      </w:tr>
      <w:tr w:rsidR="009E5007" w14:paraId="60FEFD4F" w14:textId="77777777" w:rsidTr="004E4274">
        <w:tblPrEx>
          <w:tblCellMar>
            <w:top w:w="16" w:type="dxa"/>
            <w:right w:w="10" w:type="dxa"/>
          </w:tblCellMar>
        </w:tblPrEx>
        <w:trPr>
          <w:trHeight w:val="562"/>
        </w:trPr>
        <w:tc>
          <w:tcPr>
            <w:tcW w:w="369" w:type="pct"/>
            <w:vAlign w:val="center"/>
          </w:tcPr>
          <w:p w14:paraId="258F7A8A" w14:textId="77777777" w:rsidR="009E5007" w:rsidRDefault="009E5007" w:rsidP="00861B9C">
            <w:pPr>
              <w:pStyle w:val="Akapitzlist"/>
              <w:numPr>
                <w:ilvl w:val="0"/>
                <w:numId w:val="18"/>
              </w:numPr>
              <w:spacing w:after="0" w:line="259" w:lineRule="auto"/>
              <w:jc w:val="center"/>
            </w:pPr>
          </w:p>
        </w:tc>
        <w:tc>
          <w:tcPr>
            <w:tcW w:w="2452" w:type="pct"/>
          </w:tcPr>
          <w:p w14:paraId="0C5CC3B9" w14:textId="77777777" w:rsidR="009E5007" w:rsidRDefault="009E5007" w:rsidP="00896323">
            <w:pPr>
              <w:spacing w:line="259" w:lineRule="auto"/>
            </w:pPr>
            <w:r>
              <w:t>Oświetlenie funkcjonalne zamontowane na elementach urządzenia wskazujące kolorami na stan urządzenia</w:t>
            </w:r>
          </w:p>
        </w:tc>
        <w:tc>
          <w:tcPr>
            <w:tcW w:w="888" w:type="pct"/>
            <w:vAlign w:val="center"/>
          </w:tcPr>
          <w:p w14:paraId="5DCD3D8A" w14:textId="31EFD215" w:rsidR="009E5007" w:rsidRDefault="009E5007" w:rsidP="006D088D">
            <w:pPr>
              <w:spacing w:line="259" w:lineRule="auto"/>
              <w:jc w:val="center"/>
            </w:pPr>
            <w:r>
              <w:t>TAK/NIE</w:t>
            </w:r>
          </w:p>
        </w:tc>
        <w:tc>
          <w:tcPr>
            <w:tcW w:w="1291" w:type="pct"/>
          </w:tcPr>
          <w:p w14:paraId="76DB9563" w14:textId="77777777" w:rsidR="009E5007" w:rsidRDefault="009E5007" w:rsidP="00896323">
            <w:pPr>
              <w:spacing w:after="160" w:line="259" w:lineRule="auto"/>
              <w:jc w:val="both"/>
            </w:pPr>
          </w:p>
        </w:tc>
      </w:tr>
      <w:tr w:rsidR="009E5007" w14:paraId="2FEEEB05" w14:textId="77777777" w:rsidTr="004E4274">
        <w:tblPrEx>
          <w:tblCellMar>
            <w:top w:w="16" w:type="dxa"/>
            <w:right w:w="10" w:type="dxa"/>
          </w:tblCellMar>
        </w:tblPrEx>
        <w:trPr>
          <w:trHeight w:val="63"/>
        </w:trPr>
        <w:tc>
          <w:tcPr>
            <w:tcW w:w="369" w:type="pct"/>
          </w:tcPr>
          <w:p w14:paraId="3148B3C4" w14:textId="77777777" w:rsidR="009E5007" w:rsidRDefault="009E5007" w:rsidP="004E005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2" w:type="pct"/>
          </w:tcPr>
          <w:p w14:paraId="4D25278A" w14:textId="77777777" w:rsidR="009E5007" w:rsidRDefault="009E5007" w:rsidP="004E0053">
            <w:r>
              <w:t>Oświetlenie pola ekspozycji typu LED</w:t>
            </w:r>
          </w:p>
        </w:tc>
        <w:tc>
          <w:tcPr>
            <w:tcW w:w="888" w:type="pct"/>
            <w:vAlign w:val="center"/>
          </w:tcPr>
          <w:p w14:paraId="256AC1F6" w14:textId="77777777" w:rsidR="009E5007" w:rsidRDefault="009E5007" w:rsidP="004E0053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0886A184" w14:textId="77777777" w:rsidR="009E5007" w:rsidRDefault="009E5007" w:rsidP="004E0053"/>
        </w:tc>
      </w:tr>
      <w:tr w:rsidR="009E5007" w14:paraId="343EEFBF" w14:textId="77777777" w:rsidTr="004E4274">
        <w:tblPrEx>
          <w:tblCellMar>
            <w:top w:w="16" w:type="dxa"/>
            <w:right w:w="10" w:type="dxa"/>
          </w:tblCellMar>
        </w:tblPrEx>
        <w:trPr>
          <w:trHeight w:val="127"/>
        </w:trPr>
        <w:tc>
          <w:tcPr>
            <w:tcW w:w="369" w:type="pct"/>
          </w:tcPr>
          <w:p w14:paraId="7BBADCC7" w14:textId="77777777" w:rsidR="009E5007" w:rsidRDefault="009E5007" w:rsidP="004E005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2" w:type="pct"/>
          </w:tcPr>
          <w:p w14:paraId="4AB4C6D0" w14:textId="77777777" w:rsidR="009E5007" w:rsidRDefault="009E5007" w:rsidP="004E0053">
            <w:r>
              <w:t>Miarka centymetrowa</w:t>
            </w:r>
          </w:p>
        </w:tc>
        <w:tc>
          <w:tcPr>
            <w:tcW w:w="888" w:type="pct"/>
            <w:vAlign w:val="center"/>
          </w:tcPr>
          <w:p w14:paraId="143BF19B" w14:textId="77777777" w:rsidR="009E5007" w:rsidRDefault="009E5007" w:rsidP="004E0053">
            <w:r>
              <w:t>TAK, podać</w:t>
            </w:r>
          </w:p>
        </w:tc>
        <w:tc>
          <w:tcPr>
            <w:tcW w:w="1291" w:type="pct"/>
          </w:tcPr>
          <w:p w14:paraId="41D8C65F" w14:textId="77777777" w:rsidR="009E5007" w:rsidRDefault="009E5007" w:rsidP="004E0053"/>
        </w:tc>
      </w:tr>
      <w:tr w:rsidR="009E5007" w14:paraId="31DA34DB" w14:textId="77777777" w:rsidTr="004E4274">
        <w:tblPrEx>
          <w:tblCellMar>
            <w:top w:w="16" w:type="dxa"/>
            <w:right w:w="10" w:type="dxa"/>
          </w:tblCellMar>
        </w:tblPrEx>
        <w:trPr>
          <w:trHeight w:val="286"/>
        </w:trPr>
        <w:tc>
          <w:tcPr>
            <w:tcW w:w="369" w:type="pct"/>
          </w:tcPr>
          <w:p w14:paraId="6D8045EE" w14:textId="77777777" w:rsidR="009E5007" w:rsidRDefault="009E5007" w:rsidP="004E005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2" w:type="pct"/>
          </w:tcPr>
          <w:p w14:paraId="6D07A99A" w14:textId="77777777" w:rsidR="009E5007" w:rsidRDefault="009E5007" w:rsidP="004E0053">
            <w:r>
              <w:t>Wskaźnik laserowy centrowania</w:t>
            </w:r>
          </w:p>
        </w:tc>
        <w:tc>
          <w:tcPr>
            <w:tcW w:w="888" w:type="pct"/>
            <w:vAlign w:val="center"/>
          </w:tcPr>
          <w:p w14:paraId="5A0279BF" w14:textId="77777777" w:rsidR="009E5007" w:rsidRDefault="009E5007" w:rsidP="004E0053">
            <w:r>
              <w:t>TAK, podać</w:t>
            </w:r>
          </w:p>
        </w:tc>
        <w:tc>
          <w:tcPr>
            <w:tcW w:w="1291" w:type="pct"/>
          </w:tcPr>
          <w:p w14:paraId="68C6E8B4" w14:textId="77777777" w:rsidR="009E5007" w:rsidRDefault="009E5007" w:rsidP="004E0053"/>
        </w:tc>
      </w:tr>
      <w:tr w:rsidR="009E5007" w14:paraId="579F55D5" w14:textId="77777777" w:rsidTr="004E4274">
        <w:tblPrEx>
          <w:tblCellMar>
            <w:top w:w="16" w:type="dxa"/>
            <w:right w:w="10" w:type="dxa"/>
          </w:tblCellMar>
        </w:tblPrEx>
        <w:trPr>
          <w:trHeight w:val="311"/>
        </w:trPr>
        <w:tc>
          <w:tcPr>
            <w:tcW w:w="369" w:type="pct"/>
          </w:tcPr>
          <w:p w14:paraId="1B2A8BE1" w14:textId="77777777" w:rsidR="009E5007" w:rsidRDefault="009E5007" w:rsidP="004E005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52" w:type="pct"/>
          </w:tcPr>
          <w:p w14:paraId="4A44F3CE" w14:textId="77777777" w:rsidR="009E5007" w:rsidRDefault="009E5007" w:rsidP="004E0053">
            <w:r>
              <w:t>Filtry pediatryczne do wyboru, wbudowane</w:t>
            </w:r>
          </w:p>
        </w:tc>
        <w:tc>
          <w:tcPr>
            <w:tcW w:w="888" w:type="pct"/>
            <w:vAlign w:val="center"/>
          </w:tcPr>
          <w:p w14:paraId="524A0119" w14:textId="77777777" w:rsidR="009E5007" w:rsidRDefault="009E5007" w:rsidP="004E0053">
            <w:r>
              <w:t>TAK, podać</w:t>
            </w:r>
          </w:p>
        </w:tc>
        <w:tc>
          <w:tcPr>
            <w:tcW w:w="1291" w:type="pct"/>
          </w:tcPr>
          <w:p w14:paraId="65FDE0A0" w14:textId="77777777" w:rsidR="009E5007" w:rsidRDefault="009E5007" w:rsidP="004E0053"/>
        </w:tc>
      </w:tr>
    </w:tbl>
    <w:p w14:paraId="4C101E94" w14:textId="1F8EB8AE" w:rsidR="00085BCD" w:rsidRDefault="00085BCD" w:rsidP="00085BCD">
      <w:pPr>
        <w:rPr>
          <w:lang w:eastAsia="pl-PL"/>
        </w:rPr>
      </w:pPr>
    </w:p>
    <w:p w14:paraId="414FAF52" w14:textId="77777777" w:rsidR="00085BCD" w:rsidRDefault="00085BCD">
      <w:pPr>
        <w:rPr>
          <w:rFonts w:asciiTheme="minorHAnsi" w:eastAsia="Times New Roman" w:hAnsiTheme="minorHAnsi" w:cstheme="minorHAnsi"/>
          <w:color w:val="000000" w:themeColor="text1"/>
          <w:sz w:val="28"/>
          <w:szCs w:val="32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</w:p>
    <w:p w14:paraId="45FC750A" w14:textId="5945E271" w:rsidR="008B09E8" w:rsidRDefault="006D088D" w:rsidP="00ED47D2">
      <w:pPr>
        <w:pStyle w:val="Nagwek1"/>
        <w:rPr>
          <w:rFonts w:eastAsia="Times New Roman"/>
        </w:rPr>
      </w:pPr>
      <w:r>
        <w:rPr>
          <w:rFonts w:eastAsia="Times New Roman"/>
        </w:rPr>
        <w:lastRenderedPageBreak/>
        <w:t>K</w:t>
      </w:r>
      <w:r w:rsidR="008B09E8" w:rsidRPr="008B09E8">
        <w:rPr>
          <w:rFonts w:eastAsia="Times New Roman"/>
        </w:rPr>
        <w:t>olumna lampy podłogo</w:t>
      </w:r>
      <w:r w:rsidR="004E0053">
        <w:rPr>
          <w:rFonts w:eastAsia="Times New Roman"/>
        </w:rPr>
        <w:t>wa</w:t>
      </w:r>
    </w:p>
    <w:tbl>
      <w:tblPr>
        <w:tblStyle w:val="TableGrid"/>
        <w:tblW w:w="484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6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238"/>
        <w:gridCol w:w="1560"/>
        <w:gridCol w:w="2268"/>
      </w:tblGrid>
      <w:tr w:rsidR="009E5007" w14:paraId="256D2AC4" w14:textId="77777777" w:rsidTr="00A57550">
        <w:trPr>
          <w:trHeight w:val="286"/>
        </w:trPr>
        <w:tc>
          <w:tcPr>
            <w:tcW w:w="0" w:type="auto"/>
            <w:vAlign w:val="center"/>
          </w:tcPr>
          <w:p w14:paraId="3F92CC39" w14:textId="1214A36F" w:rsidR="009E5007" w:rsidRDefault="009E5007" w:rsidP="002D67C1">
            <w:pPr>
              <w:jc w:val="center"/>
            </w:pPr>
            <w:r>
              <w:t>Lp.</w:t>
            </w:r>
          </w:p>
        </w:tc>
        <w:tc>
          <w:tcPr>
            <w:tcW w:w="2412" w:type="pct"/>
            <w:vAlign w:val="center"/>
          </w:tcPr>
          <w:p w14:paraId="7DB170E2" w14:textId="69C53186" w:rsidR="009E5007" w:rsidRDefault="009E5007" w:rsidP="002D67C1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888" w:type="pct"/>
            <w:vAlign w:val="center"/>
          </w:tcPr>
          <w:p w14:paraId="1B448790" w14:textId="00973085" w:rsidR="009E5007" w:rsidRDefault="009E5007" w:rsidP="002D67C1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291" w:type="pct"/>
            <w:vAlign w:val="center"/>
          </w:tcPr>
          <w:p w14:paraId="4E20902B" w14:textId="77777777" w:rsidR="00A57550" w:rsidRPr="00C24D4A" w:rsidRDefault="00A57550" w:rsidP="00A57550">
            <w:pPr>
              <w:widowControl w:val="0"/>
              <w:suppressAutoHyphens/>
              <w:jc w:val="center"/>
              <w:rPr>
                <w:rFonts w:asciiTheme="minorHAnsi" w:eastAsia="Times New Roman" w:hAnsiTheme="minorHAnsi" w:cstheme="minorHAnsi"/>
              </w:rPr>
            </w:pPr>
            <w:r w:rsidRPr="00C24D4A">
              <w:rPr>
                <w:rFonts w:asciiTheme="minorHAnsi" w:eastAsia="Times New Roman" w:hAnsiTheme="minorHAnsi" w:cstheme="minorHAnsi"/>
              </w:rPr>
              <w:t>WARTOŚĆ OFEROWANA</w:t>
            </w:r>
          </w:p>
          <w:p w14:paraId="492B83D4" w14:textId="52479338" w:rsidR="009E5007" w:rsidRDefault="00A57550" w:rsidP="00A57550">
            <w:pPr>
              <w:jc w:val="center"/>
            </w:pPr>
            <w:r w:rsidRPr="00C24D4A">
              <w:rPr>
                <w:rFonts w:asciiTheme="minorHAnsi" w:eastAsia="Times New Roman" w:hAnsiTheme="minorHAnsi" w:cstheme="minorHAnsi"/>
              </w:rPr>
              <w:t>(należy 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>w dokumentacji umożliwiający sprawdzenie podanych parametrów, itp.)</w:t>
            </w:r>
          </w:p>
        </w:tc>
      </w:tr>
      <w:tr w:rsidR="009E5007" w14:paraId="0FB3557B" w14:textId="77777777" w:rsidTr="00A57550">
        <w:trPr>
          <w:trHeight w:val="562"/>
        </w:trPr>
        <w:tc>
          <w:tcPr>
            <w:tcW w:w="0" w:type="auto"/>
            <w:vAlign w:val="center"/>
          </w:tcPr>
          <w:p w14:paraId="0BE860C4" w14:textId="77777777" w:rsidR="009E5007" w:rsidRDefault="009E5007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2412" w:type="pct"/>
            <w:vAlign w:val="center"/>
          </w:tcPr>
          <w:p w14:paraId="6CD4FFDD" w14:textId="66432820" w:rsidR="009E5007" w:rsidRDefault="009E5007" w:rsidP="004E0053">
            <w:r>
              <w:t>Kolumna lampy podłogowa</w:t>
            </w:r>
          </w:p>
        </w:tc>
        <w:tc>
          <w:tcPr>
            <w:tcW w:w="888" w:type="pct"/>
            <w:vAlign w:val="center"/>
          </w:tcPr>
          <w:p w14:paraId="4268B81F" w14:textId="62C88E18" w:rsidR="009E5007" w:rsidRDefault="009E5007" w:rsidP="004E0053">
            <w:pPr>
              <w:jc w:val="center"/>
            </w:pPr>
            <w:r>
              <w:t>TAK, podać</w:t>
            </w:r>
          </w:p>
        </w:tc>
        <w:tc>
          <w:tcPr>
            <w:tcW w:w="1291" w:type="pct"/>
            <w:vAlign w:val="center"/>
          </w:tcPr>
          <w:p w14:paraId="45D4CC6D" w14:textId="77777777" w:rsidR="009E5007" w:rsidRDefault="009E5007" w:rsidP="004E0053"/>
        </w:tc>
      </w:tr>
      <w:tr w:rsidR="009E5007" w14:paraId="660723EC" w14:textId="77777777" w:rsidTr="00A57550">
        <w:trPr>
          <w:trHeight w:val="562"/>
        </w:trPr>
        <w:tc>
          <w:tcPr>
            <w:tcW w:w="0" w:type="auto"/>
            <w:vAlign w:val="center"/>
          </w:tcPr>
          <w:p w14:paraId="680E775E" w14:textId="77777777" w:rsidR="009E5007" w:rsidRDefault="009E5007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2412" w:type="pct"/>
          </w:tcPr>
          <w:p w14:paraId="0E064D02" w14:textId="033D61F0" w:rsidR="009E5007" w:rsidRDefault="009E5007" w:rsidP="004E0053">
            <w:r>
              <w:t>Aktywna funkcja wykonywania badań odległościowych na stojaku płucnym i stole</w:t>
            </w:r>
          </w:p>
        </w:tc>
        <w:tc>
          <w:tcPr>
            <w:tcW w:w="888" w:type="pct"/>
          </w:tcPr>
          <w:p w14:paraId="22C502DF" w14:textId="77777777" w:rsidR="009E5007" w:rsidRDefault="009E5007" w:rsidP="004E0053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11BEF69A" w14:textId="77777777" w:rsidR="009E5007" w:rsidRDefault="009E5007" w:rsidP="004E0053"/>
        </w:tc>
      </w:tr>
      <w:tr w:rsidR="009E5007" w14:paraId="546A6CB4" w14:textId="77777777" w:rsidTr="00A57550">
        <w:trPr>
          <w:trHeight w:val="562"/>
        </w:trPr>
        <w:tc>
          <w:tcPr>
            <w:tcW w:w="0" w:type="auto"/>
            <w:vAlign w:val="center"/>
          </w:tcPr>
          <w:p w14:paraId="3AF9F47E" w14:textId="77777777" w:rsidR="009E5007" w:rsidRDefault="009E5007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2412" w:type="pct"/>
          </w:tcPr>
          <w:p w14:paraId="222564DC" w14:textId="74EAE39F" w:rsidR="009E5007" w:rsidRDefault="009E5007" w:rsidP="004E0053">
            <w:r>
              <w:t>Zakres ruchu wzdłużnego lampy RTG ≥ 240cm</w:t>
            </w:r>
          </w:p>
        </w:tc>
        <w:tc>
          <w:tcPr>
            <w:tcW w:w="888" w:type="pct"/>
          </w:tcPr>
          <w:p w14:paraId="0F9B12A8" w14:textId="77777777" w:rsidR="009E5007" w:rsidRDefault="009E5007" w:rsidP="004E0053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4DFAFDC" w14:textId="77777777" w:rsidR="009E5007" w:rsidRDefault="009E5007" w:rsidP="004E0053"/>
        </w:tc>
      </w:tr>
      <w:tr w:rsidR="009E5007" w14:paraId="0FFBDFAA" w14:textId="77777777" w:rsidTr="00A57550">
        <w:trPr>
          <w:trHeight w:val="562"/>
        </w:trPr>
        <w:tc>
          <w:tcPr>
            <w:tcW w:w="0" w:type="auto"/>
            <w:vAlign w:val="center"/>
          </w:tcPr>
          <w:p w14:paraId="11D910CE" w14:textId="77777777" w:rsidR="009E5007" w:rsidRDefault="009E5007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2412" w:type="pct"/>
          </w:tcPr>
          <w:p w14:paraId="4F667964" w14:textId="7F0AB860" w:rsidR="009E5007" w:rsidRDefault="009E5007" w:rsidP="004E0053">
            <w:r>
              <w:t>Zakres ruchu poprzecznego lampy RTG ≥20cm</w:t>
            </w:r>
          </w:p>
        </w:tc>
        <w:tc>
          <w:tcPr>
            <w:tcW w:w="888" w:type="pct"/>
          </w:tcPr>
          <w:p w14:paraId="294BC0E7" w14:textId="77777777" w:rsidR="009E5007" w:rsidRDefault="009E5007" w:rsidP="004E0053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1FBC259E" w14:textId="77777777" w:rsidR="009E5007" w:rsidRDefault="009E5007" w:rsidP="004E0053"/>
        </w:tc>
      </w:tr>
      <w:tr w:rsidR="009E5007" w14:paraId="563AA3B1" w14:textId="77777777" w:rsidTr="00A57550">
        <w:tblPrEx>
          <w:tblCellMar>
            <w:right w:w="2" w:type="dxa"/>
          </w:tblCellMar>
        </w:tblPrEx>
        <w:trPr>
          <w:trHeight w:val="286"/>
        </w:trPr>
        <w:tc>
          <w:tcPr>
            <w:tcW w:w="0" w:type="auto"/>
          </w:tcPr>
          <w:p w14:paraId="4CC03840" w14:textId="77777777" w:rsidR="009E5007" w:rsidRDefault="009E5007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2412" w:type="pct"/>
          </w:tcPr>
          <w:p w14:paraId="053AD1A2" w14:textId="77777777" w:rsidR="009E5007" w:rsidRDefault="009E5007" w:rsidP="004E0053">
            <w:pPr>
              <w:jc w:val="both"/>
            </w:pPr>
            <w:r>
              <w:t>Zakres zmotoryzowanego ruchu pionowego lampy RTG ≥150cm</w:t>
            </w:r>
          </w:p>
        </w:tc>
        <w:tc>
          <w:tcPr>
            <w:tcW w:w="888" w:type="pct"/>
          </w:tcPr>
          <w:p w14:paraId="3C88FA49" w14:textId="77777777" w:rsidR="009E5007" w:rsidRDefault="009E5007" w:rsidP="004E0053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275DD82B" w14:textId="77777777" w:rsidR="009E5007" w:rsidRDefault="009E5007" w:rsidP="004E0053"/>
        </w:tc>
      </w:tr>
      <w:tr w:rsidR="009E5007" w14:paraId="104FBD48" w14:textId="77777777" w:rsidTr="00A57550">
        <w:tblPrEx>
          <w:tblCellMar>
            <w:right w:w="2" w:type="dxa"/>
          </w:tblCellMar>
        </w:tblPrEx>
        <w:trPr>
          <w:trHeight w:val="562"/>
        </w:trPr>
        <w:tc>
          <w:tcPr>
            <w:tcW w:w="0" w:type="auto"/>
            <w:vAlign w:val="center"/>
          </w:tcPr>
          <w:p w14:paraId="22A68E60" w14:textId="77777777" w:rsidR="009E5007" w:rsidRDefault="009E5007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412" w:type="pct"/>
          </w:tcPr>
          <w:p w14:paraId="6AB0C0E1" w14:textId="77777777" w:rsidR="009E5007" w:rsidRDefault="009E5007" w:rsidP="004E0053">
            <w:r>
              <w:t xml:space="preserve">Automatyczne nadążanie lampy za ruchem pionowym stołu i stojaka płucnego </w:t>
            </w:r>
          </w:p>
        </w:tc>
        <w:tc>
          <w:tcPr>
            <w:tcW w:w="888" w:type="pct"/>
          </w:tcPr>
          <w:p w14:paraId="19E466EF" w14:textId="77777777" w:rsidR="009E5007" w:rsidRDefault="009E5007" w:rsidP="004E0053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022C0EB" w14:textId="77777777" w:rsidR="009E5007" w:rsidRDefault="009E5007" w:rsidP="004E0053"/>
        </w:tc>
      </w:tr>
      <w:tr w:rsidR="009E5007" w14:paraId="7318AD6E" w14:textId="77777777" w:rsidTr="00A57550">
        <w:tblPrEx>
          <w:tblCellMar>
            <w:right w:w="2" w:type="dxa"/>
          </w:tblCellMar>
        </w:tblPrEx>
        <w:trPr>
          <w:trHeight w:val="562"/>
        </w:trPr>
        <w:tc>
          <w:tcPr>
            <w:tcW w:w="0" w:type="auto"/>
            <w:vAlign w:val="center"/>
          </w:tcPr>
          <w:p w14:paraId="5E1D38B0" w14:textId="77777777" w:rsidR="009E5007" w:rsidRDefault="009E5007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412" w:type="pct"/>
          </w:tcPr>
          <w:p w14:paraId="2214A75C" w14:textId="77777777" w:rsidR="009E5007" w:rsidRDefault="009E5007" w:rsidP="004E0053">
            <w:r>
              <w:t>Obrót zmotoryzowany kołpaka z lampą RTG wokół osi poziomej (od pozycji środkowej) o min. 90°</w:t>
            </w:r>
          </w:p>
        </w:tc>
        <w:tc>
          <w:tcPr>
            <w:tcW w:w="888" w:type="pct"/>
          </w:tcPr>
          <w:p w14:paraId="0D652BB9" w14:textId="77777777" w:rsidR="009E5007" w:rsidRDefault="009E5007" w:rsidP="004E0053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356C6E2" w14:textId="77777777" w:rsidR="009E5007" w:rsidRDefault="009E5007" w:rsidP="004E0053"/>
        </w:tc>
      </w:tr>
      <w:tr w:rsidR="009E5007" w14:paraId="302D9EBF" w14:textId="77777777" w:rsidTr="00A57550">
        <w:tblPrEx>
          <w:tblCellMar>
            <w:right w:w="2" w:type="dxa"/>
          </w:tblCellMar>
        </w:tblPrEx>
        <w:trPr>
          <w:trHeight w:val="562"/>
        </w:trPr>
        <w:tc>
          <w:tcPr>
            <w:tcW w:w="0" w:type="auto"/>
            <w:vAlign w:val="center"/>
          </w:tcPr>
          <w:p w14:paraId="14C2534B" w14:textId="77777777" w:rsidR="009E5007" w:rsidRDefault="009E5007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412" w:type="pct"/>
          </w:tcPr>
          <w:p w14:paraId="7E02214F" w14:textId="1748A605" w:rsidR="009E5007" w:rsidRDefault="009E5007" w:rsidP="004E0053">
            <w:r>
              <w:t>Obrót kolumny wokół osi pionowej (od pozycji środkowej) min. ±90°</w:t>
            </w:r>
          </w:p>
        </w:tc>
        <w:tc>
          <w:tcPr>
            <w:tcW w:w="888" w:type="pct"/>
          </w:tcPr>
          <w:p w14:paraId="32C4D554" w14:textId="77777777" w:rsidR="009E5007" w:rsidRDefault="009E5007" w:rsidP="004E0053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E6913E9" w14:textId="77777777" w:rsidR="009E5007" w:rsidRDefault="009E5007" w:rsidP="004E0053"/>
        </w:tc>
      </w:tr>
      <w:tr w:rsidR="009E5007" w14:paraId="2744CCF8" w14:textId="77777777" w:rsidTr="00A57550">
        <w:tblPrEx>
          <w:tblCellMar>
            <w:right w:w="2" w:type="dxa"/>
          </w:tblCellMar>
        </w:tblPrEx>
        <w:trPr>
          <w:trHeight w:val="562"/>
        </w:trPr>
        <w:tc>
          <w:tcPr>
            <w:tcW w:w="0" w:type="auto"/>
            <w:vAlign w:val="center"/>
          </w:tcPr>
          <w:p w14:paraId="612FDBB4" w14:textId="77777777" w:rsidR="009E5007" w:rsidRDefault="009E5007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412" w:type="pct"/>
          </w:tcPr>
          <w:p w14:paraId="040C6BD3" w14:textId="6925A44B" w:rsidR="009E5007" w:rsidRDefault="009E5007" w:rsidP="004E0053">
            <w:r>
              <w:t xml:space="preserve">Funkcja auto centrowania lampy do </w:t>
            </w:r>
            <w:proofErr w:type="spellStart"/>
            <w:r>
              <w:t>Bucky</w:t>
            </w:r>
            <w:proofErr w:type="spellEnd"/>
            <w:r>
              <w:t xml:space="preserve"> w statywie po naciśnięciu przycisku na pilocie lub urządzeniu </w:t>
            </w:r>
          </w:p>
        </w:tc>
        <w:tc>
          <w:tcPr>
            <w:tcW w:w="888" w:type="pct"/>
          </w:tcPr>
          <w:p w14:paraId="6B91328D" w14:textId="77777777" w:rsidR="009E5007" w:rsidRDefault="009E5007" w:rsidP="004E0053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7F258C7" w14:textId="77777777" w:rsidR="009E5007" w:rsidRDefault="009E5007" w:rsidP="004E0053"/>
        </w:tc>
      </w:tr>
      <w:tr w:rsidR="009E5007" w14:paraId="2BB9C3BF" w14:textId="77777777" w:rsidTr="00A57550">
        <w:tblPrEx>
          <w:tblCellMar>
            <w:right w:w="2" w:type="dxa"/>
          </w:tblCellMar>
        </w:tblPrEx>
        <w:trPr>
          <w:trHeight w:val="286"/>
        </w:trPr>
        <w:tc>
          <w:tcPr>
            <w:tcW w:w="0" w:type="auto"/>
          </w:tcPr>
          <w:p w14:paraId="1578178B" w14:textId="77777777" w:rsidR="009E5007" w:rsidRDefault="009E5007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412" w:type="pct"/>
          </w:tcPr>
          <w:p w14:paraId="3B2BF3FB" w14:textId="77777777" w:rsidR="009E5007" w:rsidRDefault="009E5007" w:rsidP="004E0053">
            <w:r>
              <w:t>Pilot zdalnego sterowania</w:t>
            </w:r>
          </w:p>
        </w:tc>
        <w:tc>
          <w:tcPr>
            <w:tcW w:w="888" w:type="pct"/>
          </w:tcPr>
          <w:p w14:paraId="203BBEC6" w14:textId="77777777" w:rsidR="009E5007" w:rsidRDefault="009E5007" w:rsidP="004E0053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341507D" w14:textId="77777777" w:rsidR="009E5007" w:rsidRDefault="009E5007" w:rsidP="004E0053"/>
        </w:tc>
      </w:tr>
      <w:tr w:rsidR="009E5007" w14:paraId="6042302C" w14:textId="77777777" w:rsidTr="00A57550">
        <w:tblPrEx>
          <w:tblCellMar>
            <w:right w:w="2" w:type="dxa"/>
          </w:tblCellMar>
        </w:tblPrEx>
        <w:trPr>
          <w:trHeight w:val="286"/>
        </w:trPr>
        <w:tc>
          <w:tcPr>
            <w:tcW w:w="0" w:type="auto"/>
          </w:tcPr>
          <w:p w14:paraId="10974570" w14:textId="77777777" w:rsidR="009E5007" w:rsidRDefault="009E5007" w:rsidP="004E00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2412" w:type="pct"/>
          </w:tcPr>
          <w:p w14:paraId="164FA55E" w14:textId="77777777" w:rsidR="009E5007" w:rsidRDefault="009E5007" w:rsidP="004E0053">
            <w:r>
              <w:t>Zmotoryzowany obrót lampy do automatycznego wykonywania badań kości długich</w:t>
            </w:r>
          </w:p>
        </w:tc>
        <w:tc>
          <w:tcPr>
            <w:tcW w:w="888" w:type="pct"/>
          </w:tcPr>
          <w:p w14:paraId="0887CC29" w14:textId="77777777" w:rsidR="009E5007" w:rsidRDefault="009E5007" w:rsidP="004E0053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66EAFEE9" w14:textId="77777777" w:rsidR="009E5007" w:rsidRDefault="009E5007" w:rsidP="004E0053"/>
        </w:tc>
      </w:tr>
    </w:tbl>
    <w:p w14:paraId="150DB23B" w14:textId="77777777" w:rsidR="005F257C" w:rsidRDefault="005F257C" w:rsidP="004E0053">
      <w:pPr>
        <w:spacing w:after="0" w:line="240" w:lineRule="auto"/>
        <w:rPr>
          <w:lang w:eastAsia="pl-PL"/>
        </w:rPr>
      </w:pPr>
    </w:p>
    <w:p w14:paraId="3B1675D6" w14:textId="67B361A4" w:rsidR="006D088D" w:rsidRDefault="006D088D">
      <w:pPr>
        <w:rPr>
          <w:lang w:eastAsia="pl-PL"/>
        </w:rPr>
      </w:pPr>
      <w:r>
        <w:rPr>
          <w:lang w:eastAsia="pl-PL"/>
        </w:rPr>
        <w:br w:type="page"/>
      </w:r>
    </w:p>
    <w:p w14:paraId="223B7CD5" w14:textId="1DE971A4" w:rsidR="008B09E8" w:rsidRPr="008B09E8" w:rsidRDefault="006D088D" w:rsidP="00ED47D2">
      <w:pPr>
        <w:pStyle w:val="Nagwek1"/>
        <w:rPr>
          <w:rFonts w:eastAsia="Times New Roman"/>
        </w:rPr>
      </w:pPr>
      <w:r>
        <w:rPr>
          <w:rFonts w:eastAsia="Times New Roman"/>
        </w:rPr>
        <w:lastRenderedPageBreak/>
        <w:t>S</w:t>
      </w:r>
      <w:r w:rsidR="008B09E8" w:rsidRPr="008B09E8">
        <w:rPr>
          <w:rFonts w:eastAsia="Times New Roman"/>
        </w:rPr>
        <w:t>tół z podnoszonym i pływającym blatem</w:t>
      </w:r>
    </w:p>
    <w:tbl>
      <w:tblPr>
        <w:tblStyle w:val="TableGrid"/>
        <w:tblW w:w="484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6" w:type="dxa"/>
          <w:right w:w="2" w:type="dxa"/>
        </w:tblCellMar>
        <w:tblLook w:val="04A0" w:firstRow="1" w:lastRow="0" w:firstColumn="1" w:lastColumn="0" w:noHBand="0" w:noVBand="1"/>
      </w:tblPr>
      <w:tblGrid>
        <w:gridCol w:w="512"/>
        <w:gridCol w:w="4445"/>
        <w:gridCol w:w="1560"/>
        <w:gridCol w:w="2268"/>
      </w:tblGrid>
      <w:tr w:rsidR="009E5007" w14:paraId="4EA44317" w14:textId="77777777" w:rsidTr="00A57550">
        <w:trPr>
          <w:trHeight w:val="286"/>
          <w:tblHeader/>
        </w:trPr>
        <w:tc>
          <w:tcPr>
            <w:tcW w:w="291" w:type="pct"/>
            <w:vAlign w:val="center"/>
          </w:tcPr>
          <w:p w14:paraId="3C919287" w14:textId="661D65E4" w:rsidR="009E5007" w:rsidRDefault="009E5007" w:rsidP="00085BCD">
            <w:pPr>
              <w:jc w:val="center"/>
            </w:pPr>
            <w:r>
              <w:t>Lp.</w:t>
            </w:r>
          </w:p>
        </w:tc>
        <w:tc>
          <w:tcPr>
            <w:tcW w:w="2530" w:type="pct"/>
            <w:vAlign w:val="center"/>
          </w:tcPr>
          <w:p w14:paraId="37AF2B3F" w14:textId="29C73E79" w:rsidR="009E5007" w:rsidRDefault="009E5007" w:rsidP="00085BCD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888" w:type="pct"/>
            <w:vAlign w:val="center"/>
          </w:tcPr>
          <w:p w14:paraId="561AE06F" w14:textId="5A52EF31" w:rsidR="009E5007" w:rsidRDefault="009E5007" w:rsidP="00085BCD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291" w:type="pct"/>
            <w:vAlign w:val="center"/>
          </w:tcPr>
          <w:p w14:paraId="369C3A8D" w14:textId="77777777" w:rsidR="00A57550" w:rsidRPr="00C24D4A" w:rsidRDefault="00A57550" w:rsidP="00A57550">
            <w:pPr>
              <w:widowControl w:val="0"/>
              <w:suppressAutoHyphens/>
              <w:jc w:val="center"/>
              <w:rPr>
                <w:rFonts w:asciiTheme="minorHAnsi" w:eastAsia="Times New Roman" w:hAnsiTheme="minorHAnsi" w:cstheme="minorHAnsi"/>
              </w:rPr>
            </w:pPr>
            <w:r w:rsidRPr="00C24D4A">
              <w:rPr>
                <w:rFonts w:asciiTheme="minorHAnsi" w:eastAsia="Times New Roman" w:hAnsiTheme="minorHAnsi" w:cstheme="minorHAnsi"/>
              </w:rPr>
              <w:t>WARTOŚĆ OFEROWANA</w:t>
            </w:r>
          </w:p>
          <w:p w14:paraId="692F1778" w14:textId="227EFE9A" w:rsidR="009E5007" w:rsidRDefault="00A57550" w:rsidP="00A57550">
            <w:pPr>
              <w:jc w:val="center"/>
            </w:pPr>
            <w:r w:rsidRPr="00C24D4A">
              <w:rPr>
                <w:rFonts w:asciiTheme="minorHAnsi" w:eastAsia="Times New Roman" w:hAnsiTheme="minorHAnsi" w:cstheme="minorHAnsi"/>
              </w:rPr>
              <w:t>(należy 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>w dokumentacji umożliwiający sprawdzenie podanych parametrów, itp.)</w:t>
            </w:r>
          </w:p>
        </w:tc>
      </w:tr>
      <w:tr w:rsidR="009E5007" w14:paraId="7EF74E45" w14:textId="77777777" w:rsidTr="00A57550">
        <w:trPr>
          <w:trHeight w:val="286"/>
        </w:trPr>
        <w:tc>
          <w:tcPr>
            <w:tcW w:w="291" w:type="pct"/>
          </w:tcPr>
          <w:p w14:paraId="0E21E472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4545A98D" w14:textId="77777777" w:rsidR="009E5007" w:rsidRDefault="009E5007" w:rsidP="002D67C1">
            <w:r>
              <w:t>Automatyczna kontrola ekspozycji min. trzypolowa</w:t>
            </w:r>
          </w:p>
        </w:tc>
        <w:tc>
          <w:tcPr>
            <w:tcW w:w="888" w:type="pct"/>
            <w:vAlign w:val="center"/>
          </w:tcPr>
          <w:p w14:paraId="1C8672A5" w14:textId="77777777" w:rsidR="009E5007" w:rsidRDefault="009E5007" w:rsidP="00085BC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0685E52" w14:textId="77777777" w:rsidR="009E5007" w:rsidRDefault="009E5007" w:rsidP="002D67C1"/>
        </w:tc>
      </w:tr>
      <w:tr w:rsidR="009E5007" w14:paraId="5CC3E2D2" w14:textId="77777777" w:rsidTr="00A57550">
        <w:trPr>
          <w:trHeight w:val="134"/>
        </w:trPr>
        <w:tc>
          <w:tcPr>
            <w:tcW w:w="291" w:type="pct"/>
            <w:vAlign w:val="center"/>
          </w:tcPr>
          <w:p w14:paraId="7082AF24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  <w:vAlign w:val="center"/>
          </w:tcPr>
          <w:p w14:paraId="6085DE81" w14:textId="77777777" w:rsidR="009E5007" w:rsidRDefault="009E5007" w:rsidP="002D67C1">
            <w:r>
              <w:t>Szerokość blatu ≥86cm</w:t>
            </w:r>
          </w:p>
        </w:tc>
        <w:tc>
          <w:tcPr>
            <w:tcW w:w="888" w:type="pct"/>
            <w:vAlign w:val="center"/>
          </w:tcPr>
          <w:p w14:paraId="0AB5E065" w14:textId="77777777" w:rsidR="009E5007" w:rsidRDefault="009E5007" w:rsidP="00085BC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65D5F925" w14:textId="77777777" w:rsidR="009E5007" w:rsidRDefault="009E5007" w:rsidP="002D67C1"/>
        </w:tc>
      </w:tr>
      <w:tr w:rsidR="009E5007" w14:paraId="72F36AE2" w14:textId="77777777" w:rsidTr="00A57550">
        <w:trPr>
          <w:trHeight w:val="252"/>
        </w:trPr>
        <w:tc>
          <w:tcPr>
            <w:tcW w:w="291" w:type="pct"/>
          </w:tcPr>
          <w:p w14:paraId="61E17F15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22D53EF1" w14:textId="77777777" w:rsidR="009E5007" w:rsidRDefault="009E5007" w:rsidP="002D67C1">
            <w:r>
              <w:t>Długość blatu ≥210cm</w:t>
            </w:r>
          </w:p>
        </w:tc>
        <w:tc>
          <w:tcPr>
            <w:tcW w:w="888" w:type="pct"/>
            <w:vAlign w:val="center"/>
          </w:tcPr>
          <w:p w14:paraId="69DC761F" w14:textId="77777777" w:rsidR="009E5007" w:rsidRDefault="009E5007" w:rsidP="00085BC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573B4FE" w14:textId="77777777" w:rsidR="009E5007" w:rsidRDefault="009E5007" w:rsidP="002D67C1"/>
        </w:tc>
      </w:tr>
      <w:tr w:rsidR="009E5007" w14:paraId="25D848C3" w14:textId="77777777" w:rsidTr="00A57550">
        <w:trPr>
          <w:trHeight w:val="189"/>
        </w:trPr>
        <w:tc>
          <w:tcPr>
            <w:tcW w:w="291" w:type="pct"/>
            <w:vAlign w:val="center"/>
          </w:tcPr>
          <w:p w14:paraId="7F584E9E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79CD009A" w14:textId="77777777" w:rsidR="009E5007" w:rsidRDefault="009E5007" w:rsidP="002D67C1">
            <w:r>
              <w:t>Zakres ruchu poprzecznego blatu≥ 28cm</w:t>
            </w:r>
          </w:p>
        </w:tc>
        <w:tc>
          <w:tcPr>
            <w:tcW w:w="888" w:type="pct"/>
            <w:vAlign w:val="center"/>
          </w:tcPr>
          <w:p w14:paraId="489D01DD" w14:textId="77777777" w:rsidR="009E5007" w:rsidRDefault="009E5007" w:rsidP="00085BC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C495F41" w14:textId="77777777" w:rsidR="009E5007" w:rsidRDefault="009E5007" w:rsidP="002D67C1"/>
        </w:tc>
      </w:tr>
      <w:tr w:rsidR="009E5007" w14:paraId="0A2DFFF0" w14:textId="77777777" w:rsidTr="00A57550">
        <w:trPr>
          <w:trHeight w:val="79"/>
        </w:trPr>
        <w:tc>
          <w:tcPr>
            <w:tcW w:w="291" w:type="pct"/>
          </w:tcPr>
          <w:p w14:paraId="756C15F6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4E937640" w14:textId="77777777" w:rsidR="009E5007" w:rsidRDefault="009E5007" w:rsidP="002D67C1">
            <w:r>
              <w:t>Zakres ruchu wzdłużnego blatu ≥75cm</w:t>
            </w:r>
          </w:p>
        </w:tc>
        <w:tc>
          <w:tcPr>
            <w:tcW w:w="888" w:type="pct"/>
            <w:vAlign w:val="center"/>
          </w:tcPr>
          <w:p w14:paraId="0A2C6712" w14:textId="77777777" w:rsidR="009E5007" w:rsidRDefault="009E5007" w:rsidP="00085BC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562FFDF2" w14:textId="77777777" w:rsidR="009E5007" w:rsidRDefault="009E5007" w:rsidP="002D67C1"/>
        </w:tc>
      </w:tr>
      <w:tr w:rsidR="009E5007" w14:paraId="0BFC7CCD" w14:textId="77777777" w:rsidTr="00A57550">
        <w:trPr>
          <w:trHeight w:val="79"/>
        </w:trPr>
        <w:tc>
          <w:tcPr>
            <w:tcW w:w="291" w:type="pct"/>
          </w:tcPr>
          <w:p w14:paraId="21C0578E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6AEBB35B" w14:textId="77777777" w:rsidR="009E5007" w:rsidRDefault="009E5007" w:rsidP="002D67C1">
            <w:r>
              <w:t xml:space="preserve">Przesuw </w:t>
            </w:r>
            <w:proofErr w:type="spellStart"/>
            <w:r>
              <w:t>Bucky</w:t>
            </w:r>
            <w:proofErr w:type="spellEnd"/>
            <w:r>
              <w:t xml:space="preserve"> z detektorem pod blatem ≥30cm</w:t>
            </w:r>
          </w:p>
        </w:tc>
        <w:tc>
          <w:tcPr>
            <w:tcW w:w="888" w:type="pct"/>
            <w:vAlign w:val="center"/>
          </w:tcPr>
          <w:p w14:paraId="6F4CA2EA" w14:textId="77777777" w:rsidR="009E5007" w:rsidRDefault="009E5007" w:rsidP="00085BC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2C50923" w14:textId="77777777" w:rsidR="009E5007" w:rsidRDefault="009E5007" w:rsidP="002D67C1"/>
        </w:tc>
      </w:tr>
      <w:tr w:rsidR="009E5007" w14:paraId="29A72BEE" w14:textId="77777777" w:rsidTr="00A57550">
        <w:trPr>
          <w:trHeight w:val="286"/>
        </w:trPr>
        <w:tc>
          <w:tcPr>
            <w:tcW w:w="291" w:type="pct"/>
          </w:tcPr>
          <w:p w14:paraId="704C8C54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43B053C6" w14:textId="092E4AE2" w:rsidR="009E5007" w:rsidRDefault="009E5007" w:rsidP="002D67C1">
            <w:r>
              <w:t>Zakres regulacji wysokości blatu stołu ≥25cm</w:t>
            </w:r>
          </w:p>
        </w:tc>
        <w:tc>
          <w:tcPr>
            <w:tcW w:w="888" w:type="pct"/>
            <w:vAlign w:val="center"/>
          </w:tcPr>
          <w:p w14:paraId="5E8AA413" w14:textId="77777777" w:rsidR="009E5007" w:rsidRDefault="009E5007" w:rsidP="00085BC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3A56A93C" w14:textId="77777777" w:rsidR="009E5007" w:rsidRDefault="009E5007" w:rsidP="002D67C1"/>
        </w:tc>
      </w:tr>
      <w:tr w:rsidR="009E5007" w14:paraId="4C0801B8" w14:textId="77777777" w:rsidTr="00A57550">
        <w:trPr>
          <w:trHeight w:val="286"/>
        </w:trPr>
        <w:tc>
          <w:tcPr>
            <w:tcW w:w="291" w:type="pct"/>
          </w:tcPr>
          <w:p w14:paraId="0D4D07BB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5F2E423C" w14:textId="77777777" w:rsidR="009E5007" w:rsidRDefault="009E5007" w:rsidP="002D67C1">
            <w:r>
              <w:t>Najniższa odległość blatu stołu od podłogi &lt;56cm</w:t>
            </w:r>
          </w:p>
        </w:tc>
        <w:tc>
          <w:tcPr>
            <w:tcW w:w="888" w:type="pct"/>
            <w:vAlign w:val="center"/>
          </w:tcPr>
          <w:p w14:paraId="0CAFE592" w14:textId="77777777" w:rsidR="009E5007" w:rsidRDefault="009E5007" w:rsidP="00085BC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66C83C5" w14:textId="77777777" w:rsidR="009E5007" w:rsidRDefault="009E5007" w:rsidP="002D67C1"/>
        </w:tc>
      </w:tr>
      <w:tr w:rsidR="009E5007" w14:paraId="0E19AF78" w14:textId="77777777" w:rsidTr="00A57550">
        <w:trPr>
          <w:trHeight w:val="327"/>
        </w:trPr>
        <w:tc>
          <w:tcPr>
            <w:tcW w:w="291" w:type="pct"/>
          </w:tcPr>
          <w:p w14:paraId="6A36D1EC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54204205" w14:textId="77777777" w:rsidR="009E5007" w:rsidRDefault="009E5007" w:rsidP="002D67C1">
            <w:r>
              <w:t xml:space="preserve">Dopuszczalne obciążenie stołu przez pacjenta ≥290kg </w:t>
            </w:r>
          </w:p>
        </w:tc>
        <w:tc>
          <w:tcPr>
            <w:tcW w:w="888" w:type="pct"/>
            <w:vAlign w:val="center"/>
          </w:tcPr>
          <w:p w14:paraId="74919A3F" w14:textId="77777777" w:rsidR="009E5007" w:rsidRDefault="009E5007" w:rsidP="00085BC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30B0EA4F" w14:textId="77777777" w:rsidR="009E5007" w:rsidRDefault="009E5007" w:rsidP="002D67C1"/>
        </w:tc>
      </w:tr>
      <w:tr w:rsidR="009E5007" w14:paraId="70C4D176" w14:textId="77777777" w:rsidTr="00A57550">
        <w:trPr>
          <w:trHeight w:val="286"/>
        </w:trPr>
        <w:tc>
          <w:tcPr>
            <w:tcW w:w="291" w:type="pct"/>
          </w:tcPr>
          <w:p w14:paraId="0A6D4F1C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1E80A7B6" w14:textId="7E980902" w:rsidR="009E5007" w:rsidRDefault="009E5007" w:rsidP="002D67C1">
            <w:r>
              <w:t>Kratka przeciw rozproszeniowa do badań w stole</w:t>
            </w:r>
          </w:p>
        </w:tc>
        <w:tc>
          <w:tcPr>
            <w:tcW w:w="888" w:type="pct"/>
            <w:vAlign w:val="center"/>
          </w:tcPr>
          <w:p w14:paraId="48AEAFFB" w14:textId="77777777" w:rsidR="009E5007" w:rsidRDefault="009E5007" w:rsidP="00085BC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15AEDF9A" w14:textId="77777777" w:rsidR="009E5007" w:rsidRDefault="009E5007" w:rsidP="002D67C1"/>
        </w:tc>
      </w:tr>
      <w:tr w:rsidR="009E5007" w14:paraId="7F3D1B4F" w14:textId="77777777" w:rsidTr="00A57550">
        <w:trPr>
          <w:trHeight w:val="562"/>
        </w:trPr>
        <w:tc>
          <w:tcPr>
            <w:tcW w:w="291" w:type="pct"/>
            <w:vAlign w:val="center"/>
          </w:tcPr>
          <w:p w14:paraId="49A496C0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4A381965" w14:textId="6C33B0B2" w:rsidR="009E5007" w:rsidRDefault="009E5007" w:rsidP="002D67C1">
            <w:r>
              <w:t>Ręczne wyjmowanie kratki przeciw rozproszeniowej (bez użycia narzędzi)</w:t>
            </w:r>
          </w:p>
        </w:tc>
        <w:tc>
          <w:tcPr>
            <w:tcW w:w="888" w:type="pct"/>
            <w:vAlign w:val="center"/>
          </w:tcPr>
          <w:p w14:paraId="653302C5" w14:textId="77777777" w:rsidR="009E5007" w:rsidRDefault="009E5007" w:rsidP="00085BC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5F273C31" w14:textId="77777777" w:rsidR="009E5007" w:rsidRDefault="009E5007" w:rsidP="002D67C1"/>
        </w:tc>
      </w:tr>
      <w:tr w:rsidR="009E5007" w14:paraId="0E6BF92B" w14:textId="77777777" w:rsidTr="00A57550">
        <w:trPr>
          <w:trHeight w:val="562"/>
        </w:trPr>
        <w:tc>
          <w:tcPr>
            <w:tcW w:w="291" w:type="pct"/>
            <w:vAlign w:val="center"/>
          </w:tcPr>
          <w:p w14:paraId="664D9B09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4A41937E" w14:textId="77777777" w:rsidR="009E5007" w:rsidRDefault="009E5007" w:rsidP="002D67C1">
            <w:r>
              <w:t>Blat stołu całkowicie płaski, bez widocznych ram utrudniających przemieszczanie pacjenta i dezynfekcję blatu</w:t>
            </w:r>
          </w:p>
        </w:tc>
        <w:tc>
          <w:tcPr>
            <w:tcW w:w="888" w:type="pct"/>
            <w:vAlign w:val="center"/>
          </w:tcPr>
          <w:p w14:paraId="50C41FD7" w14:textId="77777777" w:rsidR="009E5007" w:rsidRDefault="009E5007" w:rsidP="00085BC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01575531" w14:textId="77777777" w:rsidR="009E5007" w:rsidRDefault="009E5007" w:rsidP="002D67C1"/>
        </w:tc>
      </w:tr>
      <w:tr w:rsidR="009E5007" w14:paraId="064230FE" w14:textId="77777777" w:rsidTr="00A57550">
        <w:trPr>
          <w:trHeight w:val="264"/>
        </w:trPr>
        <w:tc>
          <w:tcPr>
            <w:tcW w:w="291" w:type="pct"/>
          </w:tcPr>
          <w:p w14:paraId="5F429B38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1949AC51" w14:textId="77777777" w:rsidR="009E5007" w:rsidRDefault="009E5007" w:rsidP="002D67C1">
            <w:r>
              <w:t>Odległość powierzchnia płyty stołu-detektor ≤ 80mm</w:t>
            </w:r>
          </w:p>
        </w:tc>
        <w:tc>
          <w:tcPr>
            <w:tcW w:w="888" w:type="pct"/>
            <w:vAlign w:val="center"/>
          </w:tcPr>
          <w:p w14:paraId="3A64700D" w14:textId="77777777" w:rsidR="009E5007" w:rsidRDefault="009E5007" w:rsidP="00085BCD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2E2616B7" w14:textId="77777777" w:rsidR="009E5007" w:rsidRDefault="009E5007" w:rsidP="002D67C1"/>
        </w:tc>
      </w:tr>
      <w:tr w:rsidR="009E5007" w14:paraId="6B7EAC67" w14:textId="77777777" w:rsidTr="00A57550">
        <w:trPr>
          <w:trHeight w:val="58"/>
        </w:trPr>
        <w:tc>
          <w:tcPr>
            <w:tcW w:w="291" w:type="pct"/>
          </w:tcPr>
          <w:p w14:paraId="345E30D4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1C840378" w14:textId="77777777" w:rsidR="009E5007" w:rsidRDefault="009E5007" w:rsidP="002D67C1">
            <w:r>
              <w:t>Pochłanialność blatu stołu RTG ≤1,2 mm Al.</w:t>
            </w:r>
          </w:p>
        </w:tc>
        <w:tc>
          <w:tcPr>
            <w:tcW w:w="888" w:type="pct"/>
            <w:vAlign w:val="center"/>
          </w:tcPr>
          <w:p w14:paraId="0F85CCE4" w14:textId="77777777" w:rsidR="009E5007" w:rsidRDefault="009E5007" w:rsidP="00085BCD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1D8DFF0F" w14:textId="77777777" w:rsidR="009E5007" w:rsidRDefault="009E5007" w:rsidP="002D67C1"/>
        </w:tc>
      </w:tr>
      <w:tr w:rsidR="009E5007" w14:paraId="34E29EF6" w14:textId="77777777" w:rsidTr="00A57550">
        <w:trPr>
          <w:trHeight w:val="286"/>
        </w:trPr>
        <w:tc>
          <w:tcPr>
            <w:tcW w:w="291" w:type="pct"/>
          </w:tcPr>
          <w:p w14:paraId="75A8CFF8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683F544D" w14:textId="77777777" w:rsidR="009E5007" w:rsidRDefault="009E5007" w:rsidP="002D67C1">
            <w:r>
              <w:t xml:space="preserve">Realizacja funkcji przemieszczania blatu stołu przyciskami </w:t>
            </w:r>
          </w:p>
          <w:p w14:paraId="60920DE0" w14:textId="77777777" w:rsidR="009E5007" w:rsidRDefault="009E5007" w:rsidP="002D67C1">
            <w:r>
              <w:t>nożnymi</w:t>
            </w:r>
          </w:p>
        </w:tc>
        <w:tc>
          <w:tcPr>
            <w:tcW w:w="888" w:type="pct"/>
            <w:vAlign w:val="center"/>
          </w:tcPr>
          <w:p w14:paraId="5E2B2689" w14:textId="77777777" w:rsidR="009E5007" w:rsidRDefault="009E5007" w:rsidP="00085BCD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120069AC" w14:textId="77777777" w:rsidR="009E5007" w:rsidRDefault="009E5007" w:rsidP="002D67C1"/>
        </w:tc>
      </w:tr>
      <w:tr w:rsidR="009E5007" w14:paraId="1836BE79" w14:textId="77777777" w:rsidTr="00A57550">
        <w:tblPrEx>
          <w:tblCellMar>
            <w:right w:w="114" w:type="dxa"/>
          </w:tblCellMar>
        </w:tblPrEx>
        <w:trPr>
          <w:trHeight w:val="181"/>
        </w:trPr>
        <w:tc>
          <w:tcPr>
            <w:tcW w:w="291" w:type="pct"/>
          </w:tcPr>
          <w:p w14:paraId="74F91509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12A8FA06" w14:textId="77777777" w:rsidR="009E5007" w:rsidRDefault="009E5007" w:rsidP="002D67C1">
            <w:r>
              <w:t>Detektor w stole bezprzewodowy przenośny ładowany w stole</w:t>
            </w:r>
          </w:p>
        </w:tc>
        <w:tc>
          <w:tcPr>
            <w:tcW w:w="888" w:type="pct"/>
            <w:vAlign w:val="center"/>
          </w:tcPr>
          <w:p w14:paraId="778C867A" w14:textId="77777777" w:rsidR="009E5007" w:rsidRDefault="009E5007" w:rsidP="00085BCD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2F6030A4" w14:textId="77777777" w:rsidR="009E5007" w:rsidRDefault="009E5007" w:rsidP="002D67C1"/>
        </w:tc>
      </w:tr>
      <w:tr w:rsidR="009E5007" w14:paraId="593297E7" w14:textId="77777777" w:rsidTr="00A57550">
        <w:tblPrEx>
          <w:tblCellMar>
            <w:right w:w="114" w:type="dxa"/>
          </w:tblCellMar>
        </w:tblPrEx>
        <w:trPr>
          <w:trHeight w:val="245"/>
        </w:trPr>
        <w:tc>
          <w:tcPr>
            <w:tcW w:w="291" w:type="pct"/>
          </w:tcPr>
          <w:p w14:paraId="0735F8F5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3C9C900B" w14:textId="77777777" w:rsidR="009E5007" w:rsidRDefault="009E5007" w:rsidP="002D67C1">
            <w:r>
              <w:t>Uchwyt do zdjęć promieniem poziomym</w:t>
            </w:r>
          </w:p>
        </w:tc>
        <w:tc>
          <w:tcPr>
            <w:tcW w:w="888" w:type="pct"/>
            <w:vAlign w:val="center"/>
          </w:tcPr>
          <w:p w14:paraId="5D4EC2F2" w14:textId="77777777" w:rsidR="009E5007" w:rsidRDefault="009E5007" w:rsidP="00085BCD">
            <w:pPr>
              <w:jc w:val="center"/>
            </w:pPr>
            <w:r>
              <w:t>TAK</w:t>
            </w:r>
          </w:p>
        </w:tc>
        <w:tc>
          <w:tcPr>
            <w:tcW w:w="1291" w:type="pct"/>
            <w:vAlign w:val="center"/>
          </w:tcPr>
          <w:p w14:paraId="6F8194B3" w14:textId="77777777" w:rsidR="009E5007" w:rsidRDefault="009E5007" w:rsidP="002D67C1"/>
        </w:tc>
      </w:tr>
      <w:tr w:rsidR="009E5007" w14:paraId="66057E65" w14:textId="77777777" w:rsidTr="00A57550">
        <w:tblPrEx>
          <w:tblCellMar>
            <w:right w:w="114" w:type="dxa"/>
          </w:tblCellMar>
        </w:tblPrEx>
        <w:trPr>
          <w:trHeight w:val="562"/>
        </w:trPr>
        <w:tc>
          <w:tcPr>
            <w:tcW w:w="291" w:type="pct"/>
            <w:vAlign w:val="center"/>
          </w:tcPr>
          <w:p w14:paraId="04FA62F2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14B29238" w14:textId="77777777" w:rsidR="009E5007" w:rsidRDefault="009E5007" w:rsidP="002D67C1">
            <w:r>
              <w:t xml:space="preserve">Wyłącznik zabezpieczający przed przypadkowym zwolnieniem blokad ruchu blatu stołu  </w:t>
            </w:r>
          </w:p>
        </w:tc>
        <w:tc>
          <w:tcPr>
            <w:tcW w:w="888" w:type="pct"/>
            <w:vAlign w:val="center"/>
          </w:tcPr>
          <w:p w14:paraId="21A01994" w14:textId="77777777" w:rsidR="009E5007" w:rsidRDefault="009E5007" w:rsidP="00085BCD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68F3A4C8" w14:textId="77777777" w:rsidR="009E5007" w:rsidRDefault="009E5007" w:rsidP="002D67C1"/>
        </w:tc>
      </w:tr>
      <w:tr w:rsidR="009E5007" w14:paraId="020B414C" w14:textId="77777777" w:rsidTr="00A57550">
        <w:tblPrEx>
          <w:tblCellMar>
            <w:right w:w="114" w:type="dxa"/>
          </w:tblCellMar>
        </w:tblPrEx>
        <w:trPr>
          <w:trHeight w:val="288"/>
        </w:trPr>
        <w:tc>
          <w:tcPr>
            <w:tcW w:w="291" w:type="pct"/>
            <w:vAlign w:val="center"/>
          </w:tcPr>
          <w:p w14:paraId="7BCEDE8D" w14:textId="77777777" w:rsidR="009E5007" w:rsidRDefault="009E5007" w:rsidP="002D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530" w:type="pct"/>
          </w:tcPr>
          <w:p w14:paraId="4A3CBCB6" w14:textId="77777777" w:rsidR="009E5007" w:rsidRDefault="009E5007" w:rsidP="002D67C1">
            <w:r>
              <w:t>Sterowanie stołem przyciskami ręcznymi</w:t>
            </w:r>
          </w:p>
        </w:tc>
        <w:tc>
          <w:tcPr>
            <w:tcW w:w="888" w:type="pct"/>
            <w:vAlign w:val="center"/>
          </w:tcPr>
          <w:p w14:paraId="172064C4" w14:textId="38BBF3AB" w:rsidR="009E5007" w:rsidRDefault="009E5007" w:rsidP="00085BCD">
            <w:pPr>
              <w:jc w:val="center"/>
            </w:pPr>
            <w:r>
              <w:t>TAK/NIE</w:t>
            </w:r>
          </w:p>
        </w:tc>
        <w:tc>
          <w:tcPr>
            <w:tcW w:w="1291" w:type="pct"/>
          </w:tcPr>
          <w:p w14:paraId="5877ABEB" w14:textId="77777777" w:rsidR="009E5007" w:rsidRDefault="009E5007" w:rsidP="002D67C1"/>
        </w:tc>
      </w:tr>
    </w:tbl>
    <w:p w14:paraId="5F30CC33" w14:textId="4C8485C7" w:rsidR="00A57550" w:rsidRDefault="00A57550" w:rsidP="008B09E8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30D0A8C" w14:textId="77777777" w:rsidR="00A57550" w:rsidRDefault="00A57550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 w:type="page"/>
      </w:r>
    </w:p>
    <w:p w14:paraId="38FCB8D5" w14:textId="25F3F693" w:rsidR="008B09E8" w:rsidRDefault="006D088D" w:rsidP="00ED47D2">
      <w:pPr>
        <w:pStyle w:val="Nagwek1"/>
        <w:rPr>
          <w:rFonts w:eastAsia="Times New Roman"/>
        </w:rPr>
      </w:pPr>
      <w:r>
        <w:rPr>
          <w:rFonts w:eastAsia="Times New Roman"/>
        </w:rPr>
        <w:lastRenderedPageBreak/>
        <w:t>S</w:t>
      </w:r>
      <w:r w:rsidR="008B09E8" w:rsidRPr="008B09E8">
        <w:rPr>
          <w:rFonts w:eastAsia="Times New Roman"/>
        </w:rPr>
        <w:t>tojak do zdjęć odległościowych zmotoryzowany</w:t>
      </w:r>
    </w:p>
    <w:p w14:paraId="46CAB86F" w14:textId="497B46F8" w:rsidR="008B09E8" w:rsidRDefault="008B09E8" w:rsidP="008B09E8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tbl>
      <w:tblPr>
        <w:tblStyle w:val="TableGrid"/>
        <w:tblW w:w="484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6" w:type="dxa"/>
          <w:right w:w="114" w:type="dxa"/>
        </w:tblCellMar>
        <w:tblLook w:val="04A0" w:firstRow="1" w:lastRow="0" w:firstColumn="1" w:lastColumn="0" w:noHBand="0" w:noVBand="1"/>
      </w:tblPr>
      <w:tblGrid>
        <w:gridCol w:w="758"/>
        <w:gridCol w:w="4199"/>
        <w:gridCol w:w="1560"/>
        <w:gridCol w:w="2268"/>
      </w:tblGrid>
      <w:tr w:rsidR="00A57550" w14:paraId="1005EDBA" w14:textId="77777777" w:rsidTr="00A57550">
        <w:trPr>
          <w:trHeight w:val="286"/>
        </w:trPr>
        <w:tc>
          <w:tcPr>
            <w:tcW w:w="431" w:type="pct"/>
            <w:vAlign w:val="center"/>
          </w:tcPr>
          <w:p w14:paraId="55C761A5" w14:textId="05E42BEF" w:rsidR="00A57550" w:rsidRDefault="00A57550" w:rsidP="00A57550">
            <w:pPr>
              <w:spacing w:line="259" w:lineRule="auto"/>
              <w:ind w:left="360"/>
              <w:jc w:val="center"/>
            </w:pPr>
            <w:r>
              <w:t>Lp.</w:t>
            </w:r>
          </w:p>
        </w:tc>
        <w:tc>
          <w:tcPr>
            <w:tcW w:w="2390" w:type="pct"/>
            <w:vAlign w:val="center"/>
          </w:tcPr>
          <w:p w14:paraId="5CF9DBB8" w14:textId="58F2CA1C" w:rsidR="00A57550" w:rsidRDefault="00A57550" w:rsidP="00A57550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888" w:type="pct"/>
            <w:vAlign w:val="center"/>
          </w:tcPr>
          <w:p w14:paraId="786F0772" w14:textId="3392A211" w:rsidR="00A57550" w:rsidRDefault="00A57550" w:rsidP="00A57550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291" w:type="pct"/>
            <w:vAlign w:val="center"/>
          </w:tcPr>
          <w:p w14:paraId="1A92F7BA" w14:textId="77777777" w:rsidR="00A57550" w:rsidRPr="00C24D4A" w:rsidRDefault="00A57550" w:rsidP="00A57550">
            <w:pPr>
              <w:widowControl w:val="0"/>
              <w:suppressAutoHyphens/>
              <w:jc w:val="center"/>
              <w:rPr>
                <w:rFonts w:asciiTheme="minorHAnsi" w:eastAsia="Times New Roman" w:hAnsiTheme="minorHAnsi" w:cstheme="minorHAnsi"/>
              </w:rPr>
            </w:pPr>
            <w:r w:rsidRPr="00C24D4A">
              <w:rPr>
                <w:rFonts w:asciiTheme="minorHAnsi" w:eastAsia="Times New Roman" w:hAnsiTheme="minorHAnsi" w:cstheme="minorHAnsi"/>
              </w:rPr>
              <w:t>WARTOŚĆ OFEROWANA</w:t>
            </w:r>
          </w:p>
          <w:p w14:paraId="28884D30" w14:textId="133656E4" w:rsidR="00A57550" w:rsidRDefault="00A57550" w:rsidP="00A57550">
            <w:pPr>
              <w:jc w:val="center"/>
            </w:pPr>
            <w:r w:rsidRPr="00C24D4A">
              <w:rPr>
                <w:rFonts w:asciiTheme="minorHAnsi" w:eastAsia="Times New Roman" w:hAnsiTheme="minorHAnsi" w:cstheme="minorHAnsi"/>
              </w:rPr>
              <w:t>(należy 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>w dokumentacji umożliwiający sprawdzenie podanych parametrów, itp.)</w:t>
            </w:r>
          </w:p>
        </w:tc>
      </w:tr>
      <w:tr w:rsidR="00A57550" w14:paraId="77BB04CC" w14:textId="77777777" w:rsidTr="00A57550">
        <w:trPr>
          <w:trHeight w:val="286"/>
        </w:trPr>
        <w:tc>
          <w:tcPr>
            <w:tcW w:w="431" w:type="pct"/>
          </w:tcPr>
          <w:p w14:paraId="2F22CB43" w14:textId="77777777" w:rsidR="00A57550" w:rsidRDefault="00A57550" w:rsidP="00A57550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2390" w:type="pct"/>
          </w:tcPr>
          <w:p w14:paraId="64DC947E" w14:textId="77777777" w:rsidR="00A57550" w:rsidRDefault="00A57550" w:rsidP="00A57550">
            <w:pPr>
              <w:spacing w:line="259" w:lineRule="auto"/>
            </w:pPr>
            <w:r>
              <w:t>Automatyczna kontrola ekspozycji min. trzypolowa</w:t>
            </w:r>
          </w:p>
        </w:tc>
        <w:tc>
          <w:tcPr>
            <w:tcW w:w="888" w:type="pct"/>
            <w:vAlign w:val="center"/>
          </w:tcPr>
          <w:p w14:paraId="7D3986BA" w14:textId="77777777" w:rsidR="00A57550" w:rsidRDefault="00A57550" w:rsidP="00A5755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E74F3D5" w14:textId="77777777" w:rsidR="00A57550" w:rsidRDefault="00A57550" w:rsidP="00A57550">
            <w:pPr>
              <w:spacing w:after="160" w:line="259" w:lineRule="auto"/>
            </w:pPr>
          </w:p>
        </w:tc>
      </w:tr>
      <w:tr w:rsidR="00A57550" w14:paraId="3FDF28F6" w14:textId="77777777" w:rsidTr="00A57550">
        <w:trPr>
          <w:trHeight w:val="562"/>
        </w:trPr>
        <w:tc>
          <w:tcPr>
            <w:tcW w:w="431" w:type="pct"/>
            <w:vAlign w:val="center"/>
          </w:tcPr>
          <w:p w14:paraId="5CB3FED1" w14:textId="77777777" w:rsidR="00A57550" w:rsidRDefault="00A57550" w:rsidP="00A57550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2390" w:type="pct"/>
          </w:tcPr>
          <w:p w14:paraId="004389BF" w14:textId="77777777" w:rsidR="00A57550" w:rsidRDefault="00A57550" w:rsidP="00A57550">
            <w:pPr>
              <w:spacing w:line="259" w:lineRule="auto"/>
              <w:ind w:right="222"/>
            </w:pPr>
            <w:r>
              <w:t>Najniższe położenie punktu centralnego detektora w stojaku ≤ 35cm do podłogi</w:t>
            </w:r>
          </w:p>
        </w:tc>
        <w:tc>
          <w:tcPr>
            <w:tcW w:w="888" w:type="pct"/>
            <w:vAlign w:val="center"/>
          </w:tcPr>
          <w:p w14:paraId="3A08147E" w14:textId="77777777" w:rsidR="00A57550" w:rsidRDefault="00A57550" w:rsidP="00A5755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1C4FE3B4" w14:textId="77777777" w:rsidR="00A57550" w:rsidRDefault="00A57550" w:rsidP="00A57550">
            <w:pPr>
              <w:spacing w:after="160" w:line="259" w:lineRule="auto"/>
            </w:pPr>
          </w:p>
        </w:tc>
      </w:tr>
      <w:tr w:rsidR="00A57550" w14:paraId="74E743A1" w14:textId="77777777" w:rsidTr="00A57550">
        <w:trPr>
          <w:trHeight w:val="286"/>
        </w:trPr>
        <w:tc>
          <w:tcPr>
            <w:tcW w:w="431" w:type="pct"/>
          </w:tcPr>
          <w:p w14:paraId="6F334486" w14:textId="77777777" w:rsidR="00A57550" w:rsidRDefault="00A57550" w:rsidP="00A57550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2390" w:type="pct"/>
          </w:tcPr>
          <w:p w14:paraId="1CD8BCBF" w14:textId="77777777" w:rsidR="00A57550" w:rsidRDefault="00A57550" w:rsidP="00A57550">
            <w:pPr>
              <w:spacing w:line="259" w:lineRule="auto"/>
            </w:pPr>
            <w:r>
              <w:t xml:space="preserve">Zakres zmotoryzowanego ruchu pionowego detektora w </w:t>
            </w:r>
            <w:proofErr w:type="spellStart"/>
            <w:r>
              <w:t>Bucky</w:t>
            </w:r>
            <w:proofErr w:type="spellEnd"/>
            <w:r>
              <w:t xml:space="preserve"> ≥160cm</w:t>
            </w:r>
          </w:p>
        </w:tc>
        <w:tc>
          <w:tcPr>
            <w:tcW w:w="888" w:type="pct"/>
            <w:vAlign w:val="center"/>
          </w:tcPr>
          <w:p w14:paraId="41CDACCD" w14:textId="77777777" w:rsidR="00A57550" w:rsidRDefault="00A57550" w:rsidP="00A5755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59B610F" w14:textId="77777777" w:rsidR="00A57550" w:rsidRDefault="00A57550" w:rsidP="00A57550">
            <w:pPr>
              <w:spacing w:after="160" w:line="259" w:lineRule="auto"/>
            </w:pPr>
          </w:p>
        </w:tc>
      </w:tr>
      <w:tr w:rsidR="00A57550" w14:paraId="286A8688" w14:textId="77777777" w:rsidTr="00A57550">
        <w:trPr>
          <w:trHeight w:val="562"/>
        </w:trPr>
        <w:tc>
          <w:tcPr>
            <w:tcW w:w="431" w:type="pct"/>
            <w:vAlign w:val="center"/>
          </w:tcPr>
          <w:p w14:paraId="671A66C1" w14:textId="77777777" w:rsidR="00A57550" w:rsidRDefault="00A57550" w:rsidP="00A57550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2390" w:type="pct"/>
          </w:tcPr>
          <w:p w14:paraId="7AE4F046" w14:textId="46690C6D" w:rsidR="00A57550" w:rsidRDefault="00A57550" w:rsidP="00A57550">
            <w:pPr>
              <w:spacing w:line="259" w:lineRule="auto"/>
            </w:pPr>
            <w:r>
              <w:t>Aktywna funkcja wykonywania badań odległościowych o zakresie min. 110-180cm</w:t>
            </w:r>
          </w:p>
        </w:tc>
        <w:tc>
          <w:tcPr>
            <w:tcW w:w="888" w:type="pct"/>
            <w:vAlign w:val="center"/>
          </w:tcPr>
          <w:p w14:paraId="3BE2986E" w14:textId="77777777" w:rsidR="00A57550" w:rsidRDefault="00A57550" w:rsidP="00A5755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03066C04" w14:textId="77777777" w:rsidR="00A57550" w:rsidRDefault="00A57550" w:rsidP="00A57550">
            <w:pPr>
              <w:spacing w:after="160" w:line="259" w:lineRule="auto"/>
            </w:pPr>
          </w:p>
        </w:tc>
      </w:tr>
      <w:tr w:rsidR="00A57550" w14:paraId="0971C892" w14:textId="77777777" w:rsidTr="00A57550">
        <w:trPr>
          <w:trHeight w:val="286"/>
        </w:trPr>
        <w:tc>
          <w:tcPr>
            <w:tcW w:w="431" w:type="pct"/>
          </w:tcPr>
          <w:p w14:paraId="19B7E847" w14:textId="77777777" w:rsidR="00A57550" w:rsidRDefault="00A57550" w:rsidP="00A57550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2390" w:type="pct"/>
          </w:tcPr>
          <w:p w14:paraId="3F56A03E" w14:textId="43E5C6F0" w:rsidR="00A57550" w:rsidRDefault="00A57550" w:rsidP="00A57550">
            <w:pPr>
              <w:spacing w:line="259" w:lineRule="auto"/>
            </w:pPr>
            <w:r>
              <w:t xml:space="preserve">Kratka przeciw rozproszeniowa wyjmowana bez użycia narzędzi o zakresie badań 110 – 180cm </w:t>
            </w:r>
          </w:p>
        </w:tc>
        <w:tc>
          <w:tcPr>
            <w:tcW w:w="888" w:type="pct"/>
            <w:vAlign w:val="center"/>
          </w:tcPr>
          <w:p w14:paraId="794E4A0E" w14:textId="77777777" w:rsidR="00A57550" w:rsidRDefault="00A57550" w:rsidP="00A5755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6C0B52BB" w14:textId="77777777" w:rsidR="00A57550" w:rsidRDefault="00A57550" w:rsidP="00A57550">
            <w:pPr>
              <w:spacing w:after="160" w:line="259" w:lineRule="auto"/>
            </w:pPr>
          </w:p>
        </w:tc>
      </w:tr>
      <w:tr w:rsidR="00A57550" w14:paraId="1F712249" w14:textId="77777777" w:rsidTr="00A57550">
        <w:trPr>
          <w:trHeight w:val="562"/>
        </w:trPr>
        <w:tc>
          <w:tcPr>
            <w:tcW w:w="431" w:type="pct"/>
            <w:vAlign w:val="center"/>
          </w:tcPr>
          <w:p w14:paraId="6D284D99" w14:textId="77777777" w:rsidR="00A57550" w:rsidRDefault="00A57550" w:rsidP="00A57550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2390" w:type="pct"/>
          </w:tcPr>
          <w:p w14:paraId="3E35C824" w14:textId="77777777" w:rsidR="00A57550" w:rsidRDefault="00A57550" w:rsidP="00A57550">
            <w:pPr>
              <w:spacing w:line="259" w:lineRule="auto"/>
            </w:pPr>
            <w:r>
              <w:t>Trwałe oznaczenie obszaru aktywnego detektora oraz położenia komór jonizacyjnych systemu AEC</w:t>
            </w:r>
          </w:p>
        </w:tc>
        <w:tc>
          <w:tcPr>
            <w:tcW w:w="888" w:type="pct"/>
            <w:vAlign w:val="center"/>
          </w:tcPr>
          <w:p w14:paraId="304BD3BD" w14:textId="77777777" w:rsidR="00A57550" w:rsidRDefault="00A57550" w:rsidP="00A5755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64D37660" w14:textId="77777777" w:rsidR="00A57550" w:rsidRDefault="00A57550" w:rsidP="00A57550">
            <w:pPr>
              <w:spacing w:after="160" w:line="259" w:lineRule="auto"/>
            </w:pPr>
          </w:p>
        </w:tc>
      </w:tr>
      <w:tr w:rsidR="00A57550" w14:paraId="67D623B7" w14:textId="77777777" w:rsidTr="00A57550">
        <w:trPr>
          <w:trHeight w:val="286"/>
        </w:trPr>
        <w:tc>
          <w:tcPr>
            <w:tcW w:w="431" w:type="pct"/>
          </w:tcPr>
          <w:p w14:paraId="523D0317" w14:textId="77777777" w:rsidR="00A57550" w:rsidRDefault="00A57550" w:rsidP="00A57550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2390" w:type="pct"/>
          </w:tcPr>
          <w:p w14:paraId="09AC6885" w14:textId="77777777" w:rsidR="00A57550" w:rsidRDefault="00A57550" w:rsidP="00A57550">
            <w:pPr>
              <w:spacing w:line="259" w:lineRule="auto"/>
            </w:pPr>
            <w:r>
              <w:t>Odległość płyta statywu – detektor ≤ 45mm</w:t>
            </w:r>
          </w:p>
        </w:tc>
        <w:tc>
          <w:tcPr>
            <w:tcW w:w="888" w:type="pct"/>
            <w:vAlign w:val="center"/>
          </w:tcPr>
          <w:p w14:paraId="36325DA8" w14:textId="77777777" w:rsidR="00A57550" w:rsidRDefault="00A57550" w:rsidP="00A5755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386A79F9" w14:textId="77777777" w:rsidR="00A57550" w:rsidRDefault="00A57550" w:rsidP="00A57550">
            <w:pPr>
              <w:spacing w:after="160" w:line="259" w:lineRule="auto"/>
            </w:pPr>
          </w:p>
        </w:tc>
      </w:tr>
      <w:tr w:rsidR="00A57550" w14:paraId="796E1FC7" w14:textId="77777777" w:rsidTr="00A57550">
        <w:trPr>
          <w:trHeight w:val="122"/>
        </w:trPr>
        <w:tc>
          <w:tcPr>
            <w:tcW w:w="431" w:type="pct"/>
            <w:vAlign w:val="center"/>
          </w:tcPr>
          <w:p w14:paraId="1D2510A7" w14:textId="77777777" w:rsidR="00A57550" w:rsidRDefault="00A57550" w:rsidP="00A57550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2390" w:type="pct"/>
          </w:tcPr>
          <w:p w14:paraId="31FCA319" w14:textId="77777777" w:rsidR="00A57550" w:rsidRDefault="00A57550" w:rsidP="00A57550">
            <w:pPr>
              <w:spacing w:line="259" w:lineRule="auto"/>
              <w:ind w:right="-38"/>
            </w:pPr>
            <w:r>
              <w:t>Pochłanialność płyty statywu ≤ 1,0 mm Al.</w:t>
            </w:r>
          </w:p>
        </w:tc>
        <w:tc>
          <w:tcPr>
            <w:tcW w:w="888" w:type="pct"/>
            <w:vAlign w:val="center"/>
          </w:tcPr>
          <w:p w14:paraId="4409B40C" w14:textId="77777777" w:rsidR="00A57550" w:rsidRDefault="00A57550" w:rsidP="00A5755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ECC29D7" w14:textId="77777777" w:rsidR="00A57550" w:rsidRDefault="00A57550" w:rsidP="00A57550">
            <w:pPr>
              <w:spacing w:after="160" w:line="259" w:lineRule="auto"/>
            </w:pPr>
          </w:p>
        </w:tc>
      </w:tr>
      <w:tr w:rsidR="00A57550" w14:paraId="11BCB16E" w14:textId="77777777" w:rsidTr="00A57550">
        <w:trPr>
          <w:trHeight w:val="286"/>
        </w:trPr>
        <w:tc>
          <w:tcPr>
            <w:tcW w:w="431" w:type="pct"/>
          </w:tcPr>
          <w:p w14:paraId="10C60D1B" w14:textId="77777777" w:rsidR="00A57550" w:rsidRDefault="00A57550" w:rsidP="00A57550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2390" w:type="pct"/>
          </w:tcPr>
          <w:p w14:paraId="18F1895F" w14:textId="77777777" w:rsidR="00A57550" w:rsidRDefault="00A57550" w:rsidP="00A57550">
            <w:pPr>
              <w:spacing w:line="259" w:lineRule="auto"/>
            </w:pPr>
            <w:r>
              <w:t>Komplet uchwytów pacjenta do projekcji PA i LAT</w:t>
            </w:r>
          </w:p>
        </w:tc>
        <w:tc>
          <w:tcPr>
            <w:tcW w:w="888" w:type="pct"/>
            <w:vAlign w:val="center"/>
          </w:tcPr>
          <w:p w14:paraId="052FBCB6" w14:textId="77777777" w:rsidR="00A57550" w:rsidRDefault="00A57550" w:rsidP="00A5755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9000B41" w14:textId="77777777" w:rsidR="00A57550" w:rsidRDefault="00A57550" w:rsidP="00A57550">
            <w:pPr>
              <w:spacing w:after="160" w:line="259" w:lineRule="auto"/>
            </w:pPr>
          </w:p>
        </w:tc>
      </w:tr>
      <w:tr w:rsidR="00A57550" w14:paraId="19547416" w14:textId="77777777" w:rsidTr="00A57550">
        <w:trPr>
          <w:trHeight w:val="286"/>
        </w:trPr>
        <w:tc>
          <w:tcPr>
            <w:tcW w:w="431" w:type="pct"/>
          </w:tcPr>
          <w:p w14:paraId="0EEF8355" w14:textId="77777777" w:rsidR="00A57550" w:rsidRDefault="00A57550" w:rsidP="00A57550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2390" w:type="pct"/>
          </w:tcPr>
          <w:p w14:paraId="158E1A77" w14:textId="7EC79E0C" w:rsidR="00A57550" w:rsidRDefault="00A57550" w:rsidP="00A57550">
            <w:pPr>
              <w:spacing w:line="259" w:lineRule="auto"/>
            </w:pPr>
            <w:r>
              <w:t xml:space="preserve">Przycisk włączenia nadążności lampy i auto centrowania </w:t>
            </w:r>
          </w:p>
        </w:tc>
        <w:tc>
          <w:tcPr>
            <w:tcW w:w="888" w:type="pct"/>
            <w:vAlign w:val="center"/>
          </w:tcPr>
          <w:p w14:paraId="0799FEC2" w14:textId="77777777" w:rsidR="00A57550" w:rsidRDefault="00A57550" w:rsidP="00A5755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54B75C15" w14:textId="77777777" w:rsidR="00A57550" w:rsidRDefault="00A57550" w:rsidP="00A57550">
            <w:pPr>
              <w:spacing w:after="160" w:line="259" w:lineRule="auto"/>
            </w:pPr>
          </w:p>
        </w:tc>
      </w:tr>
      <w:tr w:rsidR="00A57550" w14:paraId="7C131877" w14:textId="77777777" w:rsidTr="00A57550">
        <w:trPr>
          <w:trHeight w:val="286"/>
        </w:trPr>
        <w:tc>
          <w:tcPr>
            <w:tcW w:w="431" w:type="pct"/>
          </w:tcPr>
          <w:p w14:paraId="57F63D64" w14:textId="77777777" w:rsidR="00A57550" w:rsidRDefault="00A57550" w:rsidP="00A57550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2390" w:type="pct"/>
          </w:tcPr>
          <w:p w14:paraId="1C9E1785" w14:textId="77777777" w:rsidR="00A57550" w:rsidRDefault="00A57550" w:rsidP="00A57550">
            <w:pPr>
              <w:spacing w:line="259" w:lineRule="auto"/>
            </w:pPr>
            <w:r>
              <w:t xml:space="preserve">Motorowy ruch </w:t>
            </w:r>
            <w:proofErr w:type="spellStart"/>
            <w:r>
              <w:t>Bucky</w:t>
            </w:r>
            <w:proofErr w:type="spellEnd"/>
            <w:r>
              <w:t xml:space="preserve"> góra-dół w stojaku</w:t>
            </w:r>
          </w:p>
        </w:tc>
        <w:tc>
          <w:tcPr>
            <w:tcW w:w="888" w:type="pct"/>
            <w:vAlign w:val="center"/>
          </w:tcPr>
          <w:p w14:paraId="77F91C42" w14:textId="77777777" w:rsidR="00A57550" w:rsidRDefault="00A57550" w:rsidP="00A5755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58EFA17D" w14:textId="77777777" w:rsidR="00A57550" w:rsidRDefault="00A57550" w:rsidP="00A57550">
            <w:pPr>
              <w:spacing w:after="160" w:line="259" w:lineRule="auto"/>
            </w:pPr>
          </w:p>
        </w:tc>
      </w:tr>
      <w:tr w:rsidR="00A57550" w14:paraId="321EF4B0" w14:textId="77777777" w:rsidTr="00A57550">
        <w:trPr>
          <w:trHeight w:val="286"/>
        </w:trPr>
        <w:tc>
          <w:tcPr>
            <w:tcW w:w="431" w:type="pct"/>
          </w:tcPr>
          <w:p w14:paraId="039E8831" w14:textId="77777777" w:rsidR="00A57550" w:rsidRDefault="00A57550" w:rsidP="00A57550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center"/>
            </w:pPr>
          </w:p>
        </w:tc>
        <w:tc>
          <w:tcPr>
            <w:tcW w:w="2390" w:type="pct"/>
          </w:tcPr>
          <w:p w14:paraId="73DB761F" w14:textId="77777777" w:rsidR="00A57550" w:rsidRDefault="00A57550" w:rsidP="00A57550">
            <w:pPr>
              <w:spacing w:line="259" w:lineRule="auto"/>
            </w:pPr>
            <w:r>
              <w:t>Automatyczne wykonywanie badań kości długich o minimalnej długości 150cm</w:t>
            </w:r>
          </w:p>
        </w:tc>
        <w:tc>
          <w:tcPr>
            <w:tcW w:w="888" w:type="pct"/>
            <w:vAlign w:val="center"/>
          </w:tcPr>
          <w:p w14:paraId="454F778D" w14:textId="77777777" w:rsidR="00A57550" w:rsidRDefault="00A57550" w:rsidP="00A57550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605EDBB1" w14:textId="77777777" w:rsidR="00A57550" w:rsidRDefault="00A57550" w:rsidP="00A57550">
            <w:pPr>
              <w:spacing w:after="160" w:line="259" w:lineRule="auto"/>
            </w:pPr>
          </w:p>
        </w:tc>
      </w:tr>
    </w:tbl>
    <w:p w14:paraId="48FDB055" w14:textId="77777777" w:rsidR="00085BCD" w:rsidRDefault="00085BCD" w:rsidP="008B09E8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1DB92247" w14:textId="6264BA2F" w:rsidR="00085BCD" w:rsidRDefault="00085BCD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14:paraId="6A12440D" w14:textId="168ED8D2" w:rsidR="008B09E8" w:rsidRPr="008B09E8" w:rsidRDefault="006D088D" w:rsidP="00ED47D2">
      <w:pPr>
        <w:pStyle w:val="Nagwek1"/>
      </w:pPr>
      <w:r>
        <w:rPr>
          <w:rFonts w:eastAsia="Times New Roman"/>
        </w:rPr>
        <w:lastRenderedPageBreak/>
        <w:t>C</w:t>
      </w:r>
      <w:r w:rsidR="008B09E8" w:rsidRPr="008B09E8">
        <w:rPr>
          <w:rFonts w:eastAsia="Times New Roman"/>
        </w:rPr>
        <w:t xml:space="preserve">yfrowy </w:t>
      </w:r>
      <w:r w:rsidR="002D12B0">
        <w:rPr>
          <w:rFonts w:eastAsia="Times New Roman"/>
        </w:rPr>
        <w:t xml:space="preserve">płaski </w:t>
      </w:r>
      <w:r w:rsidR="008B09E8" w:rsidRPr="008B09E8">
        <w:rPr>
          <w:rFonts w:eastAsia="Times New Roman"/>
        </w:rPr>
        <w:t>detektor w statywie</w:t>
      </w:r>
      <w:r w:rsidR="002D12B0">
        <w:rPr>
          <w:rFonts w:eastAsia="Times New Roman"/>
        </w:rPr>
        <w:t xml:space="preserve"> </w:t>
      </w:r>
      <w:r w:rsidR="004E0053">
        <w:rPr>
          <w:rFonts w:eastAsia="Times New Roman"/>
        </w:rPr>
        <w:t>WIFI przenośny</w:t>
      </w:r>
    </w:p>
    <w:tbl>
      <w:tblPr>
        <w:tblStyle w:val="TableGrid"/>
        <w:tblW w:w="484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637"/>
        <w:gridCol w:w="4320"/>
        <w:gridCol w:w="1560"/>
        <w:gridCol w:w="2268"/>
      </w:tblGrid>
      <w:tr w:rsidR="00A57550" w14:paraId="5C862C7C" w14:textId="77777777" w:rsidTr="00A57550">
        <w:trPr>
          <w:trHeight w:val="562"/>
        </w:trPr>
        <w:tc>
          <w:tcPr>
            <w:tcW w:w="362" w:type="pct"/>
            <w:vAlign w:val="center"/>
          </w:tcPr>
          <w:p w14:paraId="2F2D5BA9" w14:textId="055127A8" w:rsidR="00A57550" w:rsidRDefault="00A57550" w:rsidP="00A57550">
            <w:pPr>
              <w:jc w:val="center"/>
            </w:pPr>
            <w:r>
              <w:t>Lp.</w:t>
            </w:r>
          </w:p>
        </w:tc>
        <w:tc>
          <w:tcPr>
            <w:tcW w:w="2459" w:type="pct"/>
            <w:vAlign w:val="center"/>
          </w:tcPr>
          <w:p w14:paraId="7A221C89" w14:textId="48BBF3D8" w:rsidR="00A57550" w:rsidRDefault="00A57550" w:rsidP="00A57550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888" w:type="pct"/>
            <w:vAlign w:val="center"/>
          </w:tcPr>
          <w:p w14:paraId="09ADB22D" w14:textId="60767C9D" w:rsidR="00A57550" w:rsidRDefault="00A57550" w:rsidP="00A57550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291" w:type="pct"/>
            <w:vAlign w:val="center"/>
          </w:tcPr>
          <w:p w14:paraId="0356F9A6" w14:textId="77777777" w:rsidR="00A57550" w:rsidRPr="00C24D4A" w:rsidRDefault="00A57550" w:rsidP="00A57550">
            <w:pPr>
              <w:widowControl w:val="0"/>
              <w:suppressAutoHyphens/>
              <w:jc w:val="center"/>
              <w:rPr>
                <w:rFonts w:asciiTheme="minorHAnsi" w:eastAsia="Times New Roman" w:hAnsiTheme="minorHAnsi" w:cstheme="minorHAnsi"/>
              </w:rPr>
            </w:pPr>
            <w:r w:rsidRPr="00C24D4A">
              <w:rPr>
                <w:rFonts w:asciiTheme="minorHAnsi" w:eastAsia="Times New Roman" w:hAnsiTheme="minorHAnsi" w:cstheme="minorHAnsi"/>
              </w:rPr>
              <w:t>WARTOŚĆ OFEROWANA</w:t>
            </w:r>
          </w:p>
          <w:p w14:paraId="7A45A2DF" w14:textId="3AB3FD64" w:rsidR="00A57550" w:rsidRDefault="00A57550" w:rsidP="00A57550">
            <w:pPr>
              <w:jc w:val="center"/>
            </w:pPr>
            <w:r w:rsidRPr="00C24D4A">
              <w:rPr>
                <w:rFonts w:asciiTheme="minorHAnsi" w:eastAsia="Times New Roman" w:hAnsiTheme="minorHAnsi" w:cstheme="minorHAnsi"/>
              </w:rPr>
              <w:t>(należy 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>w dokumentacji umożliwiający sprawdzenie podanych parametrów, itp.)</w:t>
            </w:r>
          </w:p>
        </w:tc>
      </w:tr>
      <w:tr w:rsidR="00A57550" w14:paraId="53B87768" w14:textId="77777777" w:rsidTr="00A57550">
        <w:trPr>
          <w:trHeight w:val="562"/>
        </w:trPr>
        <w:tc>
          <w:tcPr>
            <w:tcW w:w="362" w:type="pct"/>
            <w:vAlign w:val="center"/>
          </w:tcPr>
          <w:p w14:paraId="0EFA20BF" w14:textId="77777777" w:rsidR="00A57550" w:rsidRDefault="00A57550" w:rsidP="00A575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2459" w:type="pct"/>
          </w:tcPr>
          <w:p w14:paraId="2CC6E78D" w14:textId="06FCB90D" w:rsidR="00A57550" w:rsidRDefault="00A57550" w:rsidP="00A57550">
            <w:r>
              <w:t xml:space="preserve">Płaski detektor cyfrowy do wykonywania badań w statywie oraz poza statywem </w:t>
            </w:r>
          </w:p>
        </w:tc>
        <w:tc>
          <w:tcPr>
            <w:tcW w:w="888" w:type="pct"/>
            <w:vAlign w:val="center"/>
          </w:tcPr>
          <w:p w14:paraId="65ADCD7C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39F0534D" w14:textId="77777777" w:rsidR="00A57550" w:rsidRDefault="00A57550" w:rsidP="00A57550"/>
        </w:tc>
      </w:tr>
      <w:tr w:rsidR="00A57550" w14:paraId="21B32E8E" w14:textId="77777777" w:rsidTr="00A57550">
        <w:trPr>
          <w:trHeight w:val="286"/>
        </w:trPr>
        <w:tc>
          <w:tcPr>
            <w:tcW w:w="362" w:type="pct"/>
          </w:tcPr>
          <w:p w14:paraId="66C9A0BA" w14:textId="77777777" w:rsidR="00A57550" w:rsidRDefault="00A57550" w:rsidP="00A575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2459" w:type="pct"/>
          </w:tcPr>
          <w:p w14:paraId="6027F881" w14:textId="77777777" w:rsidR="00A57550" w:rsidRDefault="00A57550" w:rsidP="00A57550">
            <w:r>
              <w:t>Rozmiar aktywny detektora min. 43x43cm ± 1cm</w:t>
            </w:r>
          </w:p>
        </w:tc>
        <w:tc>
          <w:tcPr>
            <w:tcW w:w="888" w:type="pct"/>
            <w:vAlign w:val="center"/>
          </w:tcPr>
          <w:p w14:paraId="78754D25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F0F86CC" w14:textId="77777777" w:rsidR="00A57550" w:rsidRDefault="00A57550" w:rsidP="00A57550"/>
        </w:tc>
      </w:tr>
      <w:tr w:rsidR="00A57550" w14:paraId="51EF6B73" w14:textId="77777777" w:rsidTr="00A57550">
        <w:trPr>
          <w:trHeight w:val="562"/>
        </w:trPr>
        <w:tc>
          <w:tcPr>
            <w:tcW w:w="362" w:type="pct"/>
            <w:vAlign w:val="center"/>
          </w:tcPr>
          <w:p w14:paraId="720DCD62" w14:textId="77777777" w:rsidR="00A57550" w:rsidRDefault="00A57550" w:rsidP="00A575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2459" w:type="pct"/>
          </w:tcPr>
          <w:p w14:paraId="168D139A" w14:textId="6561C3DB" w:rsidR="00A57550" w:rsidRDefault="00A57550" w:rsidP="00A57550">
            <w:r>
              <w:t xml:space="preserve">Rozdzielczość detektora wyrażona liczbą pikseli &gt; 9,0mln, podać </w:t>
            </w:r>
          </w:p>
        </w:tc>
        <w:tc>
          <w:tcPr>
            <w:tcW w:w="888" w:type="pct"/>
            <w:vAlign w:val="center"/>
          </w:tcPr>
          <w:p w14:paraId="3D35BD1C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333D4E3E" w14:textId="77777777" w:rsidR="00A57550" w:rsidRDefault="00A57550" w:rsidP="00A57550"/>
        </w:tc>
      </w:tr>
      <w:tr w:rsidR="00A57550" w14:paraId="40D12C97" w14:textId="77777777" w:rsidTr="00A57550">
        <w:trPr>
          <w:trHeight w:val="286"/>
        </w:trPr>
        <w:tc>
          <w:tcPr>
            <w:tcW w:w="362" w:type="pct"/>
          </w:tcPr>
          <w:p w14:paraId="68FA0D31" w14:textId="77777777" w:rsidR="00A57550" w:rsidRDefault="00A57550" w:rsidP="00A575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2459" w:type="pct"/>
          </w:tcPr>
          <w:p w14:paraId="5BD8F8A6" w14:textId="77777777" w:rsidR="00A57550" w:rsidRDefault="00A57550" w:rsidP="00A57550">
            <w:r>
              <w:t>Rozmiar piksela ≤ 150 µm</w:t>
            </w:r>
          </w:p>
        </w:tc>
        <w:tc>
          <w:tcPr>
            <w:tcW w:w="888" w:type="pct"/>
            <w:vAlign w:val="center"/>
          </w:tcPr>
          <w:p w14:paraId="2DC7EF11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16A486B9" w14:textId="77777777" w:rsidR="00A57550" w:rsidRDefault="00A57550" w:rsidP="00A57550"/>
        </w:tc>
      </w:tr>
      <w:tr w:rsidR="00A57550" w14:paraId="1F373854" w14:textId="77777777" w:rsidTr="00A57550">
        <w:trPr>
          <w:trHeight w:val="286"/>
        </w:trPr>
        <w:tc>
          <w:tcPr>
            <w:tcW w:w="362" w:type="pct"/>
          </w:tcPr>
          <w:p w14:paraId="33A87E57" w14:textId="77777777" w:rsidR="00A57550" w:rsidRDefault="00A57550" w:rsidP="00A575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2459" w:type="pct"/>
          </w:tcPr>
          <w:p w14:paraId="62038F25" w14:textId="77777777" w:rsidR="00A57550" w:rsidRDefault="00A57550" w:rsidP="00A57550">
            <w:r>
              <w:t>Głębokość akwizycji ≥ 16 bit</w:t>
            </w:r>
          </w:p>
        </w:tc>
        <w:tc>
          <w:tcPr>
            <w:tcW w:w="888" w:type="pct"/>
            <w:vAlign w:val="center"/>
          </w:tcPr>
          <w:p w14:paraId="3D97597B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17F4A3A9" w14:textId="77777777" w:rsidR="00A57550" w:rsidRDefault="00A57550" w:rsidP="00A57550"/>
        </w:tc>
      </w:tr>
      <w:tr w:rsidR="00A57550" w14:paraId="5F58B797" w14:textId="77777777" w:rsidTr="00A57550">
        <w:trPr>
          <w:trHeight w:val="286"/>
        </w:trPr>
        <w:tc>
          <w:tcPr>
            <w:tcW w:w="362" w:type="pct"/>
          </w:tcPr>
          <w:p w14:paraId="2478AF41" w14:textId="77777777" w:rsidR="00A57550" w:rsidRDefault="00A57550" w:rsidP="00A575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2459" w:type="pct"/>
          </w:tcPr>
          <w:p w14:paraId="44E8280E" w14:textId="77777777" w:rsidR="00A57550" w:rsidRDefault="00A57550" w:rsidP="00A57550">
            <w:r>
              <w:t>Maksymalne DQE ≥ 68%</w:t>
            </w:r>
          </w:p>
        </w:tc>
        <w:tc>
          <w:tcPr>
            <w:tcW w:w="888" w:type="pct"/>
            <w:vAlign w:val="center"/>
          </w:tcPr>
          <w:p w14:paraId="195579F4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13F2A961" w14:textId="77777777" w:rsidR="00A57550" w:rsidRDefault="00A57550" w:rsidP="00A57550"/>
        </w:tc>
      </w:tr>
      <w:tr w:rsidR="00A57550" w14:paraId="3A9DB038" w14:textId="77777777" w:rsidTr="00A57550">
        <w:trPr>
          <w:trHeight w:val="286"/>
        </w:trPr>
        <w:tc>
          <w:tcPr>
            <w:tcW w:w="362" w:type="pct"/>
          </w:tcPr>
          <w:p w14:paraId="69881563" w14:textId="77777777" w:rsidR="00A57550" w:rsidRDefault="00A57550" w:rsidP="00A575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2459" w:type="pct"/>
          </w:tcPr>
          <w:p w14:paraId="24A968A2" w14:textId="77777777" w:rsidR="00A57550" w:rsidRDefault="00A57550" w:rsidP="00A57550">
            <w:r>
              <w:t>Czas pojawienia się obrazu na konsoli &lt;4s</w:t>
            </w:r>
          </w:p>
        </w:tc>
        <w:tc>
          <w:tcPr>
            <w:tcW w:w="888" w:type="pct"/>
            <w:vAlign w:val="center"/>
          </w:tcPr>
          <w:p w14:paraId="121FD763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2F32601B" w14:textId="77777777" w:rsidR="00A57550" w:rsidRDefault="00A57550" w:rsidP="00A57550"/>
        </w:tc>
      </w:tr>
      <w:tr w:rsidR="00A57550" w14:paraId="0BE18949" w14:textId="77777777" w:rsidTr="00A57550">
        <w:trPr>
          <w:trHeight w:val="168"/>
        </w:trPr>
        <w:tc>
          <w:tcPr>
            <w:tcW w:w="362" w:type="pct"/>
          </w:tcPr>
          <w:p w14:paraId="4E7E27F7" w14:textId="77777777" w:rsidR="00A57550" w:rsidRDefault="00A57550" w:rsidP="00A575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2459" w:type="pct"/>
          </w:tcPr>
          <w:p w14:paraId="58CFFD7B" w14:textId="7EEC21B4" w:rsidR="00A57550" w:rsidRDefault="00A57550" w:rsidP="00A57550">
            <w:r>
              <w:rPr>
                <w:color w:val="231F20"/>
              </w:rPr>
              <w:t>Zasilanie detektora statywie</w:t>
            </w:r>
          </w:p>
        </w:tc>
        <w:tc>
          <w:tcPr>
            <w:tcW w:w="888" w:type="pct"/>
            <w:vAlign w:val="center"/>
          </w:tcPr>
          <w:p w14:paraId="3E3C2DDA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19271872" w14:textId="77777777" w:rsidR="00A57550" w:rsidRDefault="00A57550" w:rsidP="00A57550"/>
        </w:tc>
      </w:tr>
      <w:tr w:rsidR="00A57550" w14:paraId="108C681C" w14:textId="77777777" w:rsidTr="00A57550">
        <w:trPr>
          <w:trHeight w:val="286"/>
        </w:trPr>
        <w:tc>
          <w:tcPr>
            <w:tcW w:w="362" w:type="pct"/>
          </w:tcPr>
          <w:p w14:paraId="665C6E03" w14:textId="77777777" w:rsidR="00A57550" w:rsidRDefault="00A57550" w:rsidP="00A575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2459" w:type="pct"/>
          </w:tcPr>
          <w:p w14:paraId="02F567A6" w14:textId="77777777" w:rsidR="00A57550" w:rsidRDefault="00A57550" w:rsidP="00A57550">
            <w:r>
              <w:rPr>
                <w:color w:val="231F20"/>
              </w:rPr>
              <w:t>Waga detektora &lt;4,8kg</w:t>
            </w:r>
          </w:p>
        </w:tc>
        <w:tc>
          <w:tcPr>
            <w:tcW w:w="888" w:type="pct"/>
            <w:vAlign w:val="center"/>
          </w:tcPr>
          <w:p w14:paraId="1B95F6C4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237D149C" w14:textId="77777777" w:rsidR="00A57550" w:rsidRDefault="00A57550" w:rsidP="00A57550"/>
        </w:tc>
      </w:tr>
      <w:tr w:rsidR="00A57550" w14:paraId="53C6C500" w14:textId="77777777" w:rsidTr="00A57550">
        <w:trPr>
          <w:trHeight w:val="286"/>
        </w:trPr>
        <w:tc>
          <w:tcPr>
            <w:tcW w:w="362" w:type="pct"/>
          </w:tcPr>
          <w:p w14:paraId="7582BFED" w14:textId="77777777" w:rsidR="00A57550" w:rsidRDefault="00A57550" w:rsidP="00A575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2459" w:type="pct"/>
          </w:tcPr>
          <w:p w14:paraId="3409EB6C" w14:textId="77777777" w:rsidR="00A57550" w:rsidRDefault="00A57550" w:rsidP="00A57550">
            <w:pPr>
              <w:rPr>
                <w:color w:val="231F20"/>
              </w:rPr>
            </w:pPr>
            <w:r>
              <w:rPr>
                <w:color w:val="231F20"/>
              </w:rPr>
              <w:t xml:space="preserve">Obciążenie detektora na całej powierzchni </w:t>
            </w:r>
            <w:r w:rsidRPr="00FB7BA3">
              <w:t>≥</w:t>
            </w:r>
            <w:r>
              <w:t>150kg</w:t>
            </w:r>
          </w:p>
        </w:tc>
        <w:tc>
          <w:tcPr>
            <w:tcW w:w="888" w:type="pct"/>
            <w:vAlign w:val="center"/>
          </w:tcPr>
          <w:p w14:paraId="7B995FAE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697BF72F" w14:textId="77777777" w:rsidR="00A57550" w:rsidRDefault="00A57550" w:rsidP="00A57550"/>
        </w:tc>
      </w:tr>
    </w:tbl>
    <w:p w14:paraId="11767C66" w14:textId="77777777" w:rsidR="008B09E8" w:rsidRPr="008B09E8" w:rsidRDefault="008B09E8" w:rsidP="008B09E8">
      <w:pPr>
        <w:rPr>
          <w:rFonts w:asciiTheme="minorHAnsi" w:hAnsiTheme="minorHAnsi" w:cstheme="minorHAnsi"/>
          <w:lang w:eastAsia="pl-PL"/>
        </w:rPr>
      </w:pPr>
    </w:p>
    <w:p w14:paraId="098F0157" w14:textId="77777777" w:rsidR="008B09E8" w:rsidRPr="008B09E8" w:rsidRDefault="008B09E8" w:rsidP="008B09E8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8B09E8">
        <w:rPr>
          <w:rFonts w:asciiTheme="minorHAnsi" w:hAnsiTheme="minorHAnsi" w:cstheme="minorHAnsi"/>
          <w:lang w:eastAsia="pl-PL"/>
        </w:rPr>
        <w:br w:type="page"/>
      </w:r>
    </w:p>
    <w:p w14:paraId="37E8F8DE" w14:textId="79E2CE8D" w:rsidR="004E0053" w:rsidRDefault="004E0053" w:rsidP="00ED47D2">
      <w:pPr>
        <w:pStyle w:val="Nagwek1"/>
      </w:pPr>
      <w:r>
        <w:lastRenderedPageBreak/>
        <w:t>Cyfrowy płaski detektor w stole WIFI przenośny</w:t>
      </w:r>
    </w:p>
    <w:p w14:paraId="5FD1F410" w14:textId="77777777" w:rsidR="004E0053" w:rsidRDefault="004E0053" w:rsidP="004E0053">
      <w:pPr>
        <w:rPr>
          <w:lang w:eastAsia="pl-PL"/>
        </w:rPr>
      </w:pPr>
    </w:p>
    <w:tbl>
      <w:tblPr>
        <w:tblStyle w:val="TableGrid"/>
        <w:tblW w:w="484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563"/>
        <w:gridCol w:w="4394"/>
        <w:gridCol w:w="1560"/>
        <w:gridCol w:w="2268"/>
      </w:tblGrid>
      <w:tr w:rsidR="00A57550" w14:paraId="1A1B8FE7" w14:textId="77777777" w:rsidTr="00A57550">
        <w:trPr>
          <w:trHeight w:val="286"/>
        </w:trPr>
        <w:tc>
          <w:tcPr>
            <w:tcW w:w="320" w:type="pct"/>
            <w:vAlign w:val="center"/>
          </w:tcPr>
          <w:p w14:paraId="3892251D" w14:textId="601FE862" w:rsidR="00A57550" w:rsidRDefault="00A57550" w:rsidP="00A57550">
            <w:pPr>
              <w:spacing w:line="259" w:lineRule="auto"/>
              <w:ind w:left="45"/>
              <w:jc w:val="center"/>
            </w:pPr>
            <w:r>
              <w:t>Lp.</w:t>
            </w:r>
          </w:p>
        </w:tc>
        <w:tc>
          <w:tcPr>
            <w:tcW w:w="2501" w:type="pct"/>
            <w:vAlign w:val="center"/>
          </w:tcPr>
          <w:p w14:paraId="59A68C98" w14:textId="3057A4B7" w:rsidR="00A57550" w:rsidRPr="00FB7BA3" w:rsidRDefault="00A57550" w:rsidP="00A57550">
            <w:pPr>
              <w:ind w:left="16"/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888" w:type="pct"/>
            <w:vAlign w:val="center"/>
          </w:tcPr>
          <w:p w14:paraId="656C92DC" w14:textId="3DAED081" w:rsidR="00A57550" w:rsidRPr="00FB7BA3" w:rsidRDefault="00A57550" w:rsidP="00A57550">
            <w:pPr>
              <w:ind w:left="16"/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291" w:type="pct"/>
            <w:vAlign w:val="center"/>
          </w:tcPr>
          <w:p w14:paraId="0A204C4E" w14:textId="77777777" w:rsidR="00A57550" w:rsidRPr="00C24D4A" w:rsidRDefault="00A57550" w:rsidP="00A57550">
            <w:pPr>
              <w:widowControl w:val="0"/>
              <w:suppressAutoHyphens/>
              <w:jc w:val="center"/>
              <w:rPr>
                <w:rFonts w:asciiTheme="minorHAnsi" w:eastAsia="Times New Roman" w:hAnsiTheme="minorHAnsi" w:cstheme="minorHAnsi"/>
              </w:rPr>
            </w:pPr>
            <w:r w:rsidRPr="00C24D4A">
              <w:rPr>
                <w:rFonts w:asciiTheme="minorHAnsi" w:eastAsia="Times New Roman" w:hAnsiTheme="minorHAnsi" w:cstheme="minorHAnsi"/>
              </w:rPr>
              <w:t>WARTOŚĆ OFEROWANA</w:t>
            </w:r>
          </w:p>
          <w:p w14:paraId="03922ED7" w14:textId="141BF181" w:rsidR="00A57550" w:rsidRDefault="00A57550" w:rsidP="00A57550">
            <w:pPr>
              <w:jc w:val="center"/>
            </w:pPr>
            <w:r w:rsidRPr="00C24D4A">
              <w:rPr>
                <w:rFonts w:asciiTheme="minorHAnsi" w:eastAsia="Times New Roman" w:hAnsiTheme="minorHAnsi" w:cstheme="minorHAnsi"/>
              </w:rPr>
              <w:t>(należy 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>w dokumentacji umożliwiający sprawdzenie podanych parametrów, itp.)</w:t>
            </w:r>
          </w:p>
        </w:tc>
      </w:tr>
      <w:tr w:rsidR="00A57550" w14:paraId="18380505" w14:textId="77777777" w:rsidTr="00A57550">
        <w:trPr>
          <w:trHeight w:val="286"/>
        </w:trPr>
        <w:tc>
          <w:tcPr>
            <w:tcW w:w="320" w:type="pct"/>
            <w:vAlign w:val="center"/>
          </w:tcPr>
          <w:p w14:paraId="37C8B098" w14:textId="77777777" w:rsidR="00A57550" w:rsidRDefault="00A57550" w:rsidP="00A5755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501" w:type="pct"/>
          </w:tcPr>
          <w:p w14:paraId="292B7F00" w14:textId="472059A1" w:rsidR="00A57550" w:rsidRDefault="00A57550" w:rsidP="00A57550">
            <w:pPr>
              <w:rPr>
                <w:color w:val="231F20"/>
              </w:rPr>
            </w:pPr>
            <w:r w:rsidRPr="00FB7BA3">
              <w:t xml:space="preserve">Płaski detektor cyfrowy do wykonywania badań w statywie oraz poza statywem </w:t>
            </w:r>
          </w:p>
        </w:tc>
        <w:tc>
          <w:tcPr>
            <w:tcW w:w="888" w:type="pct"/>
            <w:vAlign w:val="center"/>
          </w:tcPr>
          <w:p w14:paraId="04B3FD4B" w14:textId="77777777" w:rsidR="00A57550" w:rsidRDefault="00A57550" w:rsidP="00A57550">
            <w:pPr>
              <w:jc w:val="center"/>
            </w:pPr>
            <w:r w:rsidRPr="00FB7BA3">
              <w:t>TAK</w:t>
            </w:r>
          </w:p>
        </w:tc>
        <w:tc>
          <w:tcPr>
            <w:tcW w:w="1291" w:type="pct"/>
          </w:tcPr>
          <w:p w14:paraId="55E04806" w14:textId="77777777" w:rsidR="00A57550" w:rsidRDefault="00A57550" w:rsidP="00A57550"/>
        </w:tc>
      </w:tr>
      <w:tr w:rsidR="00A57550" w14:paraId="0CC9FC41" w14:textId="77777777" w:rsidTr="00A57550">
        <w:trPr>
          <w:trHeight w:val="286"/>
        </w:trPr>
        <w:tc>
          <w:tcPr>
            <w:tcW w:w="320" w:type="pct"/>
            <w:vAlign w:val="center"/>
          </w:tcPr>
          <w:p w14:paraId="38254771" w14:textId="77777777" w:rsidR="00A57550" w:rsidRDefault="00A57550" w:rsidP="00A5755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501" w:type="pct"/>
          </w:tcPr>
          <w:p w14:paraId="09327D7D" w14:textId="77777777" w:rsidR="00A57550" w:rsidRDefault="00A57550" w:rsidP="00A57550">
            <w:pPr>
              <w:rPr>
                <w:color w:val="231F20"/>
              </w:rPr>
            </w:pPr>
            <w:r w:rsidRPr="00FB7BA3">
              <w:t xml:space="preserve">Rozmiar aktywny detektora min. </w:t>
            </w:r>
            <w:r>
              <w:t>43</w:t>
            </w:r>
            <w:r w:rsidRPr="00FB7BA3">
              <w:t xml:space="preserve"> x 43cm ± 1cm</w:t>
            </w:r>
          </w:p>
        </w:tc>
        <w:tc>
          <w:tcPr>
            <w:tcW w:w="888" w:type="pct"/>
            <w:vAlign w:val="center"/>
          </w:tcPr>
          <w:p w14:paraId="7104EA2A" w14:textId="77777777" w:rsidR="00A57550" w:rsidRDefault="00A57550" w:rsidP="00A57550">
            <w:pPr>
              <w:jc w:val="center"/>
            </w:pPr>
            <w:r w:rsidRPr="00FB7BA3">
              <w:t>TAK, podać</w:t>
            </w:r>
          </w:p>
        </w:tc>
        <w:tc>
          <w:tcPr>
            <w:tcW w:w="1291" w:type="pct"/>
          </w:tcPr>
          <w:p w14:paraId="427E9293" w14:textId="77777777" w:rsidR="00A57550" w:rsidRDefault="00A57550" w:rsidP="00A57550"/>
        </w:tc>
      </w:tr>
      <w:tr w:rsidR="00A57550" w14:paraId="2B902E41" w14:textId="77777777" w:rsidTr="00A57550">
        <w:trPr>
          <w:trHeight w:val="286"/>
        </w:trPr>
        <w:tc>
          <w:tcPr>
            <w:tcW w:w="320" w:type="pct"/>
            <w:vAlign w:val="center"/>
          </w:tcPr>
          <w:p w14:paraId="3BDEFDD7" w14:textId="77777777" w:rsidR="00A57550" w:rsidRDefault="00A57550" w:rsidP="00A5755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501" w:type="pct"/>
          </w:tcPr>
          <w:p w14:paraId="74BCEBBB" w14:textId="4E496A77" w:rsidR="00A57550" w:rsidRDefault="00A57550" w:rsidP="00A57550">
            <w:pPr>
              <w:rPr>
                <w:color w:val="231F20"/>
              </w:rPr>
            </w:pPr>
            <w:r w:rsidRPr="00FB7BA3">
              <w:t xml:space="preserve">Rozdzielczość detektora wyrażona liczbą pikseli &gt; </w:t>
            </w:r>
            <w:r>
              <w:t>9,0</w:t>
            </w:r>
            <w:r w:rsidRPr="00FB7BA3">
              <w:t>mln</w:t>
            </w:r>
          </w:p>
        </w:tc>
        <w:tc>
          <w:tcPr>
            <w:tcW w:w="888" w:type="pct"/>
            <w:vAlign w:val="center"/>
          </w:tcPr>
          <w:p w14:paraId="0EAC61D8" w14:textId="77777777" w:rsidR="00A57550" w:rsidRDefault="00A57550" w:rsidP="00A57550">
            <w:pPr>
              <w:jc w:val="center"/>
            </w:pPr>
            <w:r w:rsidRPr="00FB7BA3">
              <w:t>TAK, podać</w:t>
            </w:r>
          </w:p>
        </w:tc>
        <w:tc>
          <w:tcPr>
            <w:tcW w:w="1291" w:type="pct"/>
          </w:tcPr>
          <w:p w14:paraId="51E07909" w14:textId="77777777" w:rsidR="00A57550" w:rsidRDefault="00A57550" w:rsidP="00A57550"/>
        </w:tc>
      </w:tr>
      <w:tr w:rsidR="00A57550" w14:paraId="20AF3FA6" w14:textId="77777777" w:rsidTr="00A57550">
        <w:trPr>
          <w:trHeight w:val="286"/>
        </w:trPr>
        <w:tc>
          <w:tcPr>
            <w:tcW w:w="320" w:type="pct"/>
            <w:vAlign w:val="center"/>
          </w:tcPr>
          <w:p w14:paraId="554B413D" w14:textId="77777777" w:rsidR="00A57550" w:rsidRDefault="00A57550" w:rsidP="00A5755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501" w:type="pct"/>
          </w:tcPr>
          <w:p w14:paraId="4312A1E5" w14:textId="77777777" w:rsidR="00A57550" w:rsidRDefault="00A57550" w:rsidP="00A57550">
            <w:pPr>
              <w:rPr>
                <w:color w:val="231F20"/>
              </w:rPr>
            </w:pPr>
            <w:r w:rsidRPr="00FB7BA3">
              <w:t>Rozmiar piksela ≤ 1</w:t>
            </w:r>
            <w:r>
              <w:t>5</w:t>
            </w:r>
            <w:r w:rsidRPr="00FB7BA3">
              <w:t>0 µm</w:t>
            </w:r>
          </w:p>
        </w:tc>
        <w:tc>
          <w:tcPr>
            <w:tcW w:w="888" w:type="pct"/>
            <w:vAlign w:val="center"/>
          </w:tcPr>
          <w:p w14:paraId="3CD994C6" w14:textId="77777777" w:rsidR="00A57550" w:rsidRDefault="00A57550" w:rsidP="00A57550">
            <w:pPr>
              <w:jc w:val="center"/>
            </w:pPr>
            <w:r w:rsidRPr="00FB7BA3">
              <w:t>TAK, podać</w:t>
            </w:r>
          </w:p>
        </w:tc>
        <w:tc>
          <w:tcPr>
            <w:tcW w:w="1291" w:type="pct"/>
          </w:tcPr>
          <w:p w14:paraId="1F0F1542" w14:textId="77777777" w:rsidR="00A57550" w:rsidRDefault="00A57550" w:rsidP="00A57550"/>
        </w:tc>
      </w:tr>
      <w:tr w:rsidR="00A57550" w14:paraId="797C16AD" w14:textId="77777777" w:rsidTr="00A57550">
        <w:trPr>
          <w:trHeight w:val="286"/>
        </w:trPr>
        <w:tc>
          <w:tcPr>
            <w:tcW w:w="320" w:type="pct"/>
            <w:vAlign w:val="center"/>
          </w:tcPr>
          <w:p w14:paraId="7E299666" w14:textId="77777777" w:rsidR="00A57550" w:rsidRDefault="00A57550" w:rsidP="00A5755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501" w:type="pct"/>
          </w:tcPr>
          <w:p w14:paraId="1C7BB1C1" w14:textId="77777777" w:rsidR="00A57550" w:rsidRDefault="00A57550" w:rsidP="00A57550">
            <w:pPr>
              <w:rPr>
                <w:color w:val="231F20"/>
              </w:rPr>
            </w:pPr>
            <w:r w:rsidRPr="00FB7BA3">
              <w:t>Głębokość akwizycji ≥ 16 bit</w:t>
            </w:r>
          </w:p>
        </w:tc>
        <w:tc>
          <w:tcPr>
            <w:tcW w:w="888" w:type="pct"/>
            <w:vAlign w:val="center"/>
          </w:tcPr>
          <w:p w14:paraId="505F05C4" w14:textId="77777777" w:rsidR="00A57550" w:rsidRDefault="00A57550" w:rsidP="00A57550">
            <w:pPr>
              <w:jc w:val="center"/>
            </w:pPr>
            <w:r w:rsidRPr="00FB7BA3">
              <w:t>TAK, podać</w:t>
            </w:r>
          </w:p>
        </w:tc>
        <w:tc>
          <w:tcPr>
            <w:tcW w:w="1291" w:type="pct"/>
          </w:tcPr>
          <w:p w14:paraId="391BC5B2" w14:textId="77777777" w:rsidR="00A57550" w:rsidRDefault="00A57550" w:rsidP="00A57550"/>
        </w:tc>
      </w:tr>
      <w:tr w:rsidR="00A57550" w14:paraId="1ACE9963" w14:textId="77777777" w:rsidTr="00A57550">
        <w:trPr>
          <w:trHeight w:val="286"/>
        </w:trPr>
        <w:tc>
          <w:tcPr>
            <w:tcW w:w="320" w:type="pct"/>
            <w:vAlign w:val="center"/>
          </w:tcPr>
          <w:p w14:paraId="287EE2F6" w14:textId="77777777" w:rsidR="00A57550" w:rsidRDefault="00A57550" w:rsidP="00A5755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501" w:type="pct"/>
          </w:tcPr>
          <w:p w14:paraId="26D5B170" w14:textId="77777777" w:rsidR="00A57550" w:rsidRDefault="00A57550" w:rsidP="00A57550">
            <w:pPr>
              <w:rPr>
                <w:color w:val="231F20"/>
              </w:rPr>
            </w:pPr>
            <w:r w:rsidRPr="00FB7BA3">
              <w:t xml:space="preserve">Maksymalne DQE ≥ </w:t>
            </w:r>
            <w:r>
              <w:t>68</w:t>
            </w:r>
            <w:r w:rsidRPr="00FB7BA3">
              <w:t>%</w:t>
            </w:r>
          </w:p>
        </w:tc>
        <w:tc>
          <w:tcPr>
            <w:tcW w:w="888" w:type="pct"/>
            <w:vAlign w:val="center"/>
          </w:tcPr>
          <w:p w14:paraId="6F04E6C2" w14:textId="77777777" w:rsidR="00A57550" w:rsidRDefault="00A57550" w:rsidP="00A57550">
            <w:pPr>
              <w:jc w:val="center"/>
            </w:pPr>
            <w:r w:rsidRPr="00FB7BA3">
              <w:t>TAK, podać</w:t>
            </w:r>
          </w:p>
        </w:tc>
        <w:tc>
          <w:tcPr>
            <w:tcW w:w="1291" w:type="pct"/>
          </w:tcPr>
          <w:p w14:paraId="1815E3BD" w14:textId="77777777" w:rsidR="00A57550" w:rsidRDefault="00A57550" w:rsidP="00A57550"/>
        </w:tc>
      </w:tr>
      <w:tr w:rsidR="00A57550" w14:paraId="76D8A753" w14:textId="77777777" w:rsidTr="00A57550">
        <w:trPr>
          <w:trHeight w:val="286"/>
        </w:trPr>
        <w:tc>
          <w:tcPr>
            <w:tcW w:w="320" w:type="pct"/>
            <w:vAlign w:val="center"/>
          </w:tcPr>
          <w:p w14:paraId="02DF28A3" w14:textId="77777777" w:rsidR="00A57550" w:rsidRDefault="00A57550" w:rsidP="00A5755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501" w:type="pct"/>
          </w:tcPr>
          <w:p w14:paraId="46269522" w14:textId="77777777" w:rsidR="00A57550" w:rsidRDefault="00A57550" w:rsidP="00A57550">
            <w:pPr>
              <w:rPr>
                <w:color w:val="231F20"/>
              </w:rPr>
            </w:pPr>
            <w:r w:rsidRPr="00FB7BA3">
              <w:t>Czas pojawienia się obrazu na konsoli &lt;4s</w:t>
            </w:r>
          </w:p>
        </w:tc>
        <w:tc>
          <w:tcPr>
            <w:tcW w:w="888" w:type="pct"/>
            <w:vAlign w:val="center"/>
          </w:tcPr>
          <w:p w14:paraId="513421BA" w14:textId="77777777" w:rsidR="00A57550" w:rsidRDefault="00A57550" w:rsidP="00A57550">
            <w:pPr>
              <w:jc w:val="center"/>
            </w:pPr>
            <w:r w:rsidRPr="00FB7BA3">
              <w:t>TAK, podać</w:t>
            </w:r>
          </w:p>
        </w:tc>
        <w:tc>
          <w:tcPr>
            <w:tcW w:w="1291" w:type="pct"/>
          </w:tcPr>
          <w:p w14:paraId="6540826E" w14:textId="77777777" w:rsidR="00A57550" w:rsidRDefault="00A57550" w:rsidP="00A57550"/>
        </w:tc>
      </w:tr>
      <w:tr w:rsidR="00A57550" w14:paraId="4810A3F8" w14:textId="77777777" w:rsidTr="00A57550">
        <w:trPr>
          <w:trHeight w:val="286"/>
        </w:trPr>
        <w:tc>
          <w:tcPr>
            <w:tcW w:w="320" w:type="pct"/>
            <w:vAlign w:val="center"/>
          </w:tcPr>
          <w:p w14:paraId="70981489" w14:textId="77777777" w:rsidR="00A57550" w:rsidRDefault="00A57550" w:rsidP="00A5755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501" w:type="pct"/>
          </w:tcPr>
          <w:p w14:paraId="1558AF81" w14:textId="5E84B0E6" w:rsidR="00A57550" w:rsidRDefault="00A57550" w:rsidP="00A57550">
            <w:pPr>
              <w:rPr>
                <w:color w:val="231F20"/>
              </w:rPr>
            </w:pPr>
            <w:r w:rsidRPr="00FB7BA3">
              <w:t>Zasilanie detektora statywie</w:t>
            </w:r>
          </w:p>
        </w:tc>
        <w:tc>
          <w:tcPr>
            <w:tcW w:w="888" w:type="pct"/>
            <w:vAlign w:val="center"/>
          </w:tcPr>
          <w:p w14:paraId="0651925A" w14:textId="77777777" w:rsidR="00A57550" w:rsidRDefault="00A57550" w:rsidP="00A57550">
            <w:pPr>
              <w:jc w:val="center"/>
            </w:pPr>
            <w:r w:rsidRPr="00FB7BA3">
              <w:t>TAK</w:t>
            </w:r>
          </w:p>
        </w:tc>
        <w:tc>
          <w:tcPr>
            <w:tcW w:w="1291" w:type="pct"/>
          </w:tcPr>
          <w:p w14:paraId="737E1C4D" w14:textId="77777777" w:rsidR="00A57550" w:rsidRDefault="00A57550" w:rsidP="00A57550"/>
        </w:tc>
      </w:tr>
      <w:tr w:rsidR="00A57550" w14:paraId="11307C5E" w14:textId="77777777" w:rsidTr="00A57550">
        <w:trPr>
          <w:trHeight w:val="286"/>
        </w:trPr>
        <w:tc>
          <w:tcPr>
            <w:tcW w:w="320" w:type="pct"/>
            <w:vAlign w:val="center"/>
          </w:tcPr>
          <w:p w14:paraId="416F4486" w14:textId="77777777" w:rsidR="00A57550" w:rsidRDefault="00A57550" w:rsidP="00A5755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501" w:type="pct"/>
          </w:tcPr>
          <w:p w14:paraId="64A4A3F1" w14:textId="77777777" w:rsidR="00A57550" w:rsidRPr="00FB7BA3" w:rsidRDefault="00A57550" w:rsidP="00A57550">
            <w:r>
              <w:rPr>
                <w:color w:val="231F20"/>
              </w:rPr>
              <w:t>Waga detektora &lt;4,8kg</w:t>
            </w:r>
          </w:p>
        </w:tc>
        <w:tc>
          <w:tcPr>
            <w:tcW w:w="888" w:type="pct"/>
            <w:vAlign w:val="center"/>
          </w:tcPr>
          <w:p w14:paraId="1B323789" w14:textId="77777777" w:rsidR="00A57550" w:rsidRPr="00FB7BA3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5AA5440D" w14:textId="77777777" w:rsidR="00A57550" w:rsidRDefault="00A57550" w:rsidP="00A57550"/>
        </w:tc>
      </w:tr>
      <w:tr w:rsidR="00A57550" w14:paraId="27295587" w14:textId="77777777" w:rsidTr="00A57550">
        <w:trPr>
          <w:trHeight w:val="286"/>
        </w:trPr>
        <w:tc>
          <w:tcPr>
            <w:tcW w:w="320" w:type="pct"/>
            <w:vAlign w:val="center"/>
          </w:tcPr>
          <w:p w14:paraId="0C1FED3B" w14:textId="77777777" w:rsidR="00A57550" w:rsidRDefault="00A57550" w:rsidP="00A5755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2501" w:type="pct"/>
          </w:tcPr>
          <w:p w14:paraId="0E8EB310" w14:textId="16BE7735" w:rsidR="00A57550" w:rsidRPr="008E3B8E" w:rsidRDefault="00A57550" w:rsidP="00A57550">
            <w:r>
              <w:rPr>
                <w:color w:val="231F20"/>
              </w:rPr>
              <w:t xml:space="preserve">Obciążenie detektora na całej powierzchni </w:t>
            </w:r>
            <w:r w:rsidRPr="00FB7BA3">
              <w:t>≥</w:t>
            </w:r>
            <w:r>
              <w:t>150kg</w:t>
            </w:r>
          </w:p>
        </w:tc>
        <w:tc>
          <w:tcPr>
            <w:tcW w:w="888" w:type="pct"/>
            <w:vAlign w:val="center"/>
          </w:tcPr>
          <w:p w14:paraId="13781799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604A8DA8" w14:textId="77777777" w:rsidR="00A57550" w:rsidRDefault="00A57550" w:rsidP="00A57550"/>
        </w:tc>
      </w:tr>
    </w:tbl>
    <w:p w14:paraId="5929E87C" w14:textId="77777777" w:rsidR="004E0053" w:rsidRDefault="004E0053" w:rsidP="004E0053">
      <w:pPr>
        <w:rPr>
          <w:lang w:eastAsia="pl-PL"/>
        </w:rPr>
      </w:pPr>
    </w:p>
    <w:p w14:paraId="372780B9" w14:textId="018205F0" w:rsidR="008E3B8E" w:rsidRDefault="008E3B8E">
      <w:pPr>
        <w:rPr>
          <w:lang w:eastAsia="pl-PL"/>
        </w:rPr>
      </w:pPr>
      <w:r>
        <w:rPr>
          <w:lang w:eastAsia="pl-PL"/>
        </w:rPr>
        <w:br w:type="page"/>
      </w:r>
    </w:p>
    <w:p w14:paraId="4E33277E" w14:textId="60E987B1" w:rsidR="008B09E8" w:rsidRPr="008B09E8" w:rsidRDefault="006D088D" w:rsidP="00ED47D2">
      <w:pPr>
        <w:pStyle w:val="Nagwek1"/>
        <w:rPr>
          <w:rFonts w:eastAsia="Times New Roman"/>
        </w:rPr>
      </w:pPr>
      <w:r>
        <w:rPr>
          <w:rFonts w:eastAsia="Times New Roman"/>
        </w:rPr>
        <w:lastRenderedPageBreak/>
        <w:t>K</w:t>
      </w:r>
      <w:r w:rsidR="008B09E8" w:rsidRPr="008B09E8">
        <w:rPr>
          <w:rFonts w:eastAsia="Times New Roman"/>
        </w:rPr>
        <w:t xml:space="preserve">onsola </w:t>
      </w:r>
      <w:r w:rsidR="008E3B8E">
        <w:rPr>
          <w:rFonts w:eastAsia="Times New Roman"/>
        </w:rPr>
        <w:t>operatora aparatu RTG</w:t>
      </w:r>
    </w:p>
    <w:tbl>
      <w:tblPr>
        <w:tblStyle w:val="TableGrid"/>
        <w:tblW w:w="484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635"/>
        <w:gridCol w:w="4322"/>
        <w:gridCol w:w="1560"/>
        <w:gridCol w:w="2268"/>
      </w:tblGrid>
      <w:tr w:rsidR="00A57550" w14:paraId="5615819C" w14:textId="77777777" w:rsidTr="00A57550">
        <w:trPr>
          <w:cantSplit/>
          <w:trHeight w:val="562"/>
          <w:tblHeader/>
        </w:trPr>
        <w:tc>
          <w:tcPr>
            <w:tcW w:w="0" w:type="auto"/>
            <w:vAlign w:val="center"/>
          </w:tcPr>
          <w:p w14:paraId="5D357FFD" w14:textId="6602D4F4" w:rsidR="00A57550" w:rsidRDefault="00A57550" w:rsidP="00A57550">
            <w:pPr>
              <w:jc w:val="center"/>
            </w:pPr>
            <w:r>
              <w:t>Lp.</w:t>
            </w:r>
          </w:p>
        </w:tc>
        <w:tc>
          <w:tcPr>
            <w:tcW w:w="2460" w:type="pct"/>
            <w:vAlign w:val="center"/>
          </w:tcPr>
          <w:p w14:paraId="687C0338" w14:textId="2DBBE8A6" w:rsidR="00A57550" w:rsidRDefault="00A57550" w:rsidP="00A57550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888" w:type="pct"/>
            <w:vAlign w:val="center"/>
          </w:tcPr>
          <w:p w14:paraId="78947446" w14:textId="254B2B3B" w:rsidR="00A57550" w:rsidRDefault="00A57550" w:rsidP="00A57550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291" w:type="pct"/>
            <w:vAlign w:val="center"/>
          </w:tcPr>
          <w:p w14:paraId="23430FF3" w14:textId="77777777" w:rsidR="00A57550" w:rsidRPr="00C24D4A" w:rsidRDefault="00A57550" w:rsidP="00A57550">
            <w:pPr>
              <w:widowControl w:val="0"/>
              <w:suppressAutoHyphens/>
              <w:jc w:val="center"/>
              <w:rPr>
                <w:rFonts w:asciiTheme="minorHAnsi" w:eastAsia="Times New Roman" w:hAnsiTheme="minorHAnsi" w:cstheme="minorHAnsi"/>
              </w:rPr>
            </w:pPr>
            <w:r w:rsidRPr="00C24D4A">
              <w:rPr>
                <w:rFonts w:asciiTheme="minorHAnsi" w:eastAsia="Times New Roman" w:hAnsiTheme="minorHAnsi" w:cstheme="minorHAnsi"/>
              </w:rPr>
              <w:t>WARTOŚĆ OFEROWANA</w:t>
            </w:r>
          </w:p>
          <w:p w14:paraId="4265CA7A" w14:textId="5EC7A55B" w:rsidR="00A57550" w:rsidRDefault="00A57550" w:rsidP="00A57550">
            <w:pPr>
              <w:jc w:val="center"/>
            </w:pPr>
            <w:r w:rsidRPr="00C24D4A">
              <w:rPr>
                <w:rFonts w:asciiTheme="minorHAnsi" w:eastAsia="Times New Roman" w:hAnsiTheme="minorHAnsi" w:cstheme="minorHAnsi"/>
              </w:rPr>
              <w:t>(należy 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>w dokumentacji umożliwiający sprawdzenie podanych parametrów, itp.)</w:t>
            </w:r>
          </w:p>
        </w:tc>
      </w:tr>
      <w:tr w:rsidR="00A57550" w14:paraId="11204782" w14:textId="77777777" w:rsidTr="00A57550">
        <w:trPr>
          <w:cantSplit/>
          <w:trHeight w:val="562"/>
        </w:trPr>
        <w:tc>
          <w:tcPr>
            <w:tcW w:w="361" w:type="pct"/>
            <w:vAlign w:val="center"/>
          </w:tcPr>
          <w:p w14:paraId="40C3DFD4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356EA96C" w14:textId="675DC0D9" w:rsidR="00A57550" w:rsidRDefault="00A57550" w:rsidP="00A57550">
            <w:r>
              <w:t>Obsługa aparatu zintegrowana w jednej konsoli do sterowania generatorem RTG i systemem obrazowania cyfrowego</w:t>
            </w:r>
          </w:p>
        </w:tc>
        <w:tc>
          <w:tcPr>
            <w:tcW w:w="888" w:type="pct"/>
            <w:vAlign w:val="center"/>
          </w:tcPr>
          <w:p w14:paraId="7166732A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48662182" w14:textId="77777777" w:rsidR="00A57550" w:rsidRDefault="00A57550" w:rsidP="00A57550"/>
        </w:tc>
      </w:tr>
      <w:tr w:rsidR="00A57550" w14:paraId="2E3F1630" w14:textId="77777777" w:rsidTr="00A57550">
        <w:trPr>
          <w:cantSplit/>
          <w:trHeight w:val="838"/>
        </w:trPr>
        <w:tc>
          <w:tcPr>
            <w:tcW w:w="361" w:type="pct"/>
            <w:vAlign w:val="center"/>
          </w:tcPr>
          <w:p w14:paraId="1E63F117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7B24AEEF" w14:textId="58362408" w:rsidR="00A57550" w:rsidRDefault="00A57550" w:rsidP="00A57550">
            <w:r>
              <w:t>Kolorowy monitor dotykowy LCD o rozdzielczości min. 1280x1024 pikseli stacji technika do ustalania warunków ekspozycji i wysyłania obrazów o przekątnej min. 23’’</w:t>
            </w:r>
          </w:p>
        </w:tc>
        <w:tc>
          <w:tcPr>
            <w:tcW w:w="888" w:type="pct"/>
            <w:vAlign w:val="center"/>
          </w:tcPr>
          <w:p w14:paraId="4957EDC7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1FAF96F6" w14:textId="77777777" w:rsidR="00A57550" w:rsidRDefault="00A57550" w:rsidP="00A57550"/>
        </w:tc>
      </w:tr>
      <w:tr w:rsidR="00A57550" w14:paraId="5AB13F96" w14:textId="77777777" w:rsidTr="00A57550">
        <w:trPr>
          <w:cantSplit/>
          <w:trHeight w:val="838"/>
        </w:trPr>
        <w:tc>
          <w:tcPr>
            <w:tcW w:w="361" w:type="pct"/>
            <w:vAlign w:val="center"/>
          </w:tcPr>
          <w:p w14:paraId="4542F977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356935C1" w14:textId="77777777" w:rsidR="00A57550" w:rsidRDefault="00A57550" w:rsidP="00A57550">
            <w:pPr>
              <w:jc w:val="both"/>
            </w:pPr>
            <w:r>
              <w:t xml:space="preserve">Stacja technika z procesorem minimum czterordzeniowym, min. </w:t>
            </w:r>
          </w:p>
          <w:p w14:paraId="203FF9B1" w14:textId="1DCB7DEC" w:rsidR="00A57550" w:rsidRDefault="00A57550" w:rsidP="00A57550">
            <w:r>
              <w:t>16 GB RAM, dysk min. 500GB, system operacyjny, oprogramowanie systemowe</w:t>
            </w:r>
          </w:p>
        </w:tc>
        <w:tc>
          <w:tcPr>
            <w:tcW w:w="888" w:type="pct"/>
            <w:vAlign w:val="center"/>
          </w:tcPr>
          <w:p w14:paraId="515AC734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60348A79" w14:textId="77777777" w:rsidR="00A57550" w:rsidRDefault="00A57550" w:rsidP="00A57550"/>
        </w:tc>
      </w:tr>
      <w:tr w:rsidR="00A57550" w14:paraId="4FDF36D4" w14:textId="77777777" w:rsidTr="00A57550">
        <w:trPr>
          <w:cantSplit/>
          <w:trHeight w:val="314"/>
        </w:trPr>
        <w:tc>
          <w:tcPr>
            <w:tcW w:w="361" w:type="pct"/>
            <w:vAlign w:val="center"/>
          </w:tcPr>
          <w:p w14:paraId="5CE15274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4B251ABC" w14:textId="4856B52D" w:rsidR="00A57550" w:rsidRDefault="00A57550" w:rsidP="00A57550">
            <w:r>
              <w:t>Aktywna funkcja obsługi za pomocą klawiatury i myszy</w:t>
            </w:r>
          </w:p>
        </w:tc>
        <w:tc>
          <w:tcPr>
            <w:tcW w:w="888" w:type="pct"/>
            <w:vAlign w:val="center"/>
          </w:tcPr>
          <w:p w14:paraId="697F7C08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7E0639AA" w14:textId="77777777" w:rsidR="00A57550" w:rsidRDefault="00A57550" w:rsidP="00A57550"/>
        </w:tc>
      </w:tr>
      <w:tr w:rsidR="00A57550" w14:paraId="38174E7D" w14:textId="77777777" w:rsidTr="00A57550">
        <w:trPr>
          <w:cantSplit/>
          <w:trHeight w:val="314"/>
        </w:trPr>
        <w:tc>
          <w:tcPr>
            <w:tcW w:w="361" w:type="pct"/>
            <w:vAlign w:val="center"/>
          </w:tcPr>
          <w:p w14:paraId="41473776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6427788A" w14:textId="77777777" w:rsidR="00A57550" w:rsidRDefault="00A57550" w:rsidP="00A57550">
            <w:r>
              <w:t>Oprogramowanie konsoli operatora w języku polskim</w:t>
            </w:r>
          </w:p>
        </w:tc>
        <w:tc>
          <w:tcPr>
            <w:tcW w:w="888" w:type="pct"/>
            <w:vAlign w:val="center"/>
          </w:tcPr>
          <w:p w14:paraId="59483BB2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489C87EC" w14:textId="77777777" w:rsidR="00A57550" w:rsidRDefault="00A57550" w:rsidP="00A57550"/>
        </w:tc>
      </w:tr>
      <w:tr w:rsidR="00A57550" w14:paraId="38725129" w14:textId="77777777" w:rsidTr="00A57550">
        <w:trPr>
          <w:cantSplit/>
          <w:trHeight w:val="314"/>
        </w:trPr>
        <w:tc>
          <w:tcPr>
            <w:tcW w:w="361" w:type="pct"/>
            <w:vAlign w:val="center"/>
          </w:tcPr>
          <w:p w14:paraId="712ADE82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14A71DE9" w14:textId="77777777" w:rsidR="00A57550" w:rsidRDefault="00A57550" w:rsidP="00A57550">
            <w:r>
              <w:t>Oprogramowanie konsoli z systemem pomocy w języku polskim</w:t>
            </w:r>
          </w:p>
        </w:tc>
        <w:tc>
          <w:tcPr>
            <w:tcW w:w="888" w:type="pct"/>
            <w:vAlign w:val="center"/>
          </w:tcPr>
          <w:p w14:paraId="6A3330B5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6A361937" w14:textId="77777777" w:rsidR="00A57550" w:rsidRDefault="00A57550" w:rsidP="00A57550"/>
        </w:tc>
      </w:tr>
      <w:tr w:rsidR="00A57550" w14:paraId="76D54456" w14:textId="77777777" w:rsidTr="00A57550">
        <w:trPr>
          <w:cantSplit/>
          <w:trHeight w:val="562"/>
        </w:trPr>
        <w:tc>
          <w:tcPr>
            <w:tcW w:w="361" w:type="pct"/>
            <w:vAlign w:val="center"/>
          </w:tcPr>
          <w:p w14:paraId="14A0673E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68A564BA" w14:textId="77777777" w:rsidR="00A57550" w:rsidRDefault="00A57550" w:rsidP="00A57550">
            <w:r>
              <w:t xml:space="preserve">Wprowadzanie danych pacjenta za pomocą klawiatury i monitora dotykowego bezpośrednio na stanowisku oraz z systemu RIS z </w:t>
            </w:r>
          </w:p>
          <w:p w14:paraId="2C161E0C" w14:textId="77777777" w:rsidR="00A57550" w:rsidRDefault="00A57550" w:rsidP="00A57550">
            <w:r>
              <w:t xml:space="preserve">pomocą systemu </w:t>
            </w:r>
            <w:proofErr w:type="spellStart"/>
            <w:r>
              <w:t>Dicom</w:t>
            </w:r>
            <w:proofErr w:type="spellEnd"/>
            <w:r>
              <w:t xml:space="preserve"> </w:t>
            </w:r>
            <w:proofErr w:type="spellStart"/>
            <w:r>
              <w:t>Worklist</w:t>
            </w:r>
            <w:proofErr w:type="spellEnd"/>
          </w:p>
        </w:tc>
        <w:tc>
          <w:tcPr>
            <w:tcW w:w="888" w:type="pct"/>
            <w:vAlign w:val="center"/>
          </w:tcPr>
          <w:p w14:paraId="678B6A1B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42CE13AA" w14:textId="77777777" w:rsidR="00A57550" w:rsidRDefault="00A57550" w:rsidP="00A57550"/>
        </w:tc>
      </w:tr>
      <w:tr w:rsidR="00A57550" w14:paraId="6794F578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1114"/>
        </w:trPr>
        <w:tc>
          <w:tcPr>
            <w:tcW w:w="361" w:type="pct"/>
            <w:vAlign w:val="center"/>
          </w:tcPr>
          <w:p w14:paraId="6EAB8070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446B49CA" w14:textId="77777777" w:rsidR="00A57550" w:rsidRDefault="00A57550" w:rsidP="00A57550">
            <w:r>
              <w:t>Oprogramowanie umożliwiające technikowi zmianę i przypisywanie konkretnym projekcjom warunków ekspozycji, zaczernienia, ostrości i dynamiki obrazów i ich zapamiętanie w systemie</w:t>
            </w:r>
          </w:p>
        </w:tc>
        <w:tc>
          <w:tcPr>
            <w:tcW w:w="888" w:type="pct"/>
            <w:vAlign w:val="center"/>
          </w:tcPr>
          <w:p w14:paraId="62FAA305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56FDF460" w14:textId="77777777" w:rsidR="00A57550" w:rsidRDefault="00A57550" w:rsidP="00A57550"/>
        </w:tc>
      </w:tr>
      <w:tr w:rsidR="00A57550" w14:paraId="007894E8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61" w:type="pct"/>
            <w:vAlign w:val="center"/>
          </w:tcPr>
          <w:p w14:paraId="5899DA54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2159AB46" w14:textId="77777777" w:rsidR="00A57550" w:rsidRDefault="00A57550" w:rsidP="00A57550">
            <w:r>
              <w:t>Wybór ustawienia pacjenta (np. AP, bok, itd.)</w:t>
            </w:r>
          </w:p>
        </w:tc>
        <w:tc>
          <w:tcPr>
            <w:tcW w:w="888" w:type="pct"/>
            <w:vAlign w:val="center"/>
          </w:tcPr>
          <w:p w14:paraId="080C5F58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213EC782" w14:textId="77777777" w:rsidR="00A57550" w:rsidRDefault="00A57550" w:rsidP="00A57550"/>
        </w:tc>
      </w:tr>
      <w:tr w:rsidR="00A57550" w14:paraId="3CCEEEF6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61" w:type="pct"/>
            <w:vAlign w:val="center"/>
          </w:tcPr>
          <w:p w14:paraId="2CF5311E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556A2583" w14:textId="77777777" w:rsidR="00A57550" w:rsidRDefault="00A57550" w:rsidP="00A57550">
            <w:r>
              <w:t>Ilość obrazów w pamięci (w pełnej matrycy) ≥ 3000 obrazów</w:t>
            </w:r>
          </w:p>
        </w:tc>
        <w:tc>
          <w:tcPr>
            <w:tcW w:w="888" w:type="pct"/>
            <w:vAlign w:val="center"/>
          </w:tcPr>
          <w:p w14:paraId="642E0138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7AD79DD5" w14:textId="77777777" w:rsidR="00A57550" w:rsidRDefault="00A57550" w:rsidP="00A57550"/>
        </w:tc>
      </w:tr>
      <w:tr w:rsidR="00A57550" w14:paraId="6F5D191A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61" w:type="pct"/>
            <w:vAlign w:val="center"/>
          </w:tcPr>
          <w:p w14:paraId="69B2337F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746E910F" w14:textId="77777777" w:rsidR="00A57550" w:rsidRDefault="00A57550" w:rsidP="00A57550">
            <w:r>
              <w:t>Regulacja okna obrazu, jasności, kontrastu</w:t>
            </w:r>
          </w:p>
        </w:tc>
        <w:tc>
          <w:tcPr>
            <w:tcW w:w="888" w:type="pct"/>
            <w:vAlign w:val="center"/>
          </w:tcPr>
          <w:p w14:paraId="50BFEB4D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00E514D6" w14:textId="77777777" w:rsidR="00A57550" w:rsidRDefault="00A57550" w:rsidP="00A57550"/>
        </w:tc>
      </w:tr>
      <w:tr w:rsidR="00A57550" w14:paraId="776F1E48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562"/>
        </w:trPr>
        <w:tc>
          <w:tcPr>
            <w:tcW w:w="361" w:type="pct"/>
            <w:vAlign w:val="center"/>
          </w:tcPr>
          <w:p w14:paraId="6198DF99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40C6DE34" w14:textId="30077865" w:rsidR="00A57550" w:rsidRDefault="00A57550" w:rsidP="00A57550">
            <w:proofErr w:type="spellStart"/>
            <w:r>
              <w:t>Blendowanie</w:t>
            </w:r>
            <w:proofErr w:type="spellEnd"/>
            <w:r>
              <w:t xml:space="preserve">, ręczne z możliwością zmiany powierzchni i automatyczne </w:t>
            </w:r>
          </w:p>
        </w:tc>
        <w:tc>
          <w:tcPr>
            <w:tcW w:w="888" w:type="pct"/>
            <w:vAlign w:val="center"/>
          </w:tcPr>
          <w:p w14:paraId="284740C4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35EA453E" w14:textId="77777777" w:rsidR="00A57550" w:rsidRDefault="00A57550" w:rsidP="00A57550"/>
        </w:tc>
      </w:tr>
      <w:tr w:rsidR="00A57550" w14:paraId="01F85D71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74"/>
        </w:trPr>
        <w:tc>
          <w:tcPr>
            <w:tcW w:w="361" w:type="pct"/>
          </w:tcPr>
          <w:p w14:paraId="7CE9AA49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2B36B5B8" w14:textId="77777777" w:rsidR="00A57550" w:rsidRDefault="00A57550" w:rsidP="00A57550">
            <w:r>
              <w:t>Funkcja obrotu obrazu o dowolny kąt</w:t>
            </w:r>
          </w:p>
        </w:tc>
        <w:tc>
          <w:tcPr>
            <w:tcW w:w="888" w:type="pct"/>
            <w:vAlign w:val="center"/>
          </w:tcPr>
          <w:p w14:paraId="6CE62FC7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568D335D" w14:textId="77777777" w:rsidR="00A57550" w:rsidRDefault="00A57550" w:rsidP="00A57550"/>
        </w:tc>
      </w:tr>
      <w:tr w:rsidR="00A57550" w14:paraId="2D157089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61" w:type="pct"/>
          </w:tcPr>
          <w:p w14:paraId="302565AF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25BAB5CE" w14:textId="77777777" w:rsidR="00A57550" w:rsidRDefault="00A57550" w:rsidP="00A57550">
            <w:r>
              <w:t>Powiększenia i odbicia obrazu</w:t>
            </w:r>
          </w:p>
        </w:tc>
        <w:tc>
          <w:tcPr>
            <w:tcW w:w="888" w:type="pct"/>
            <w:vAlign w:val="center"/>
          </w:tcPr>
          <w:p w14:paraId="06DD7868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12F3C691" w14:textId="77777777" w:rsidR="00A57550" w:rsidRDefault="00A57550" w:rsidP="00A57550"/>
        </w:tc>
      </w:tr>
      <w:tr w:rsidR="00A57550" w14:paraId="2817E211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61" w:type="pct"/>
          </w:tcPr>
          <w:p w14:paraId="2A8AF2AA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2F8C34C2" w14:textId="77777777" w:rsidR="00A57550" w:rsidRDefault="00A57550" w:rsidP="00A57550">
            <w:r>
              <w:t>Funkcja pozytyw – negatyw</w:t>
            </w:r>
          </w:p>
        </w:tc>
        <w:tc>
          <w:tcPr>
            <w:tcW w:w="888" w:type="pct"/>
            <w:vAlign w:val="center"/>
          </w:tcPr>
          <w:p w14:paraId="30D0B784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3FF7FFAA" w14:textId="77777777" w:rsidR="00A57550" w:rsidRDefault="00A57550" w:rsidP="00A57550"/>
        </w:tc>
      </w:tr>
      <w:tr w:rsidR="00A57550" w14:paraId="385A96A6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54"/>
        </w:trPr>
        <w:tc>
          <w:tcPr>
            <w:tcW w:w="361" w:type="pct"/>
          </w:tcPr>
          <w:p w14:paraId="374880B1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737DC9F5" w14:textId="77777777" w:rsidR="00A57550" w:rsidRDefault="00A57550" w:rsidP="00A57550">
            <w:r>
              <w:t>Pomiary długości i kątów</w:t>
            </w:r>
          </w:p>
        </w:tc>
        <w:tc>
          <w:tcPr>
            <w:tcW w:w="888" w:type="pct"/>
            <w:vAlign w:val="center"/>
          </w:tcPr>
          <w:p w14:paraId="3BB9BD08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0C33C007" w14:textId="77777777" w:rsidR="00A57550" w:rsidRDefault="00A57550" w:rsidP="00A57550"/>
        </w:tc>
      </w:tr>
      <w:tr w:rsidR="00A57550" w14:paraId="65C14761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61" w:type="pct"/>
          </w:tcPr>
          <w:p w14:paraId="06522A70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1932ACC8" w14:textId="5CFAF925" w:rsidR="00A57550" w:rsidRDefault="00A57550" w:rsidP="00A57550">
            <w:r>
              <w:t>Zarządzanie bazą wykonanych badań oraz listą pacjentów</w:t>
            </w:r>
          </w:p>
        </w:tc>
        <w:tc>
          <w:tcPr>
            <w:tcW w:w="888" w:type="pct"/>
            <w:vAlign w:val="center"/>
          </w:tcPr>
          <w:p w14:paraId="481B40EF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30311361" w14:textId="77777777" w:rsidR="00A57550" w:rsidRDefault="00A57550" w:rsidP="00A57550"/>
        </w:tc>
      </w:tr>
      <w:tr w:rsidR="00A57550" w14:paraId="08731BD2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838"/>
        </w:trPr>
        <w:tc>
          <w:tcPr>
            <w:tcW w:w="361" w:type="pct"/>
            <w:vAlign w:val="center"/>
          </w:tcPr>
          <w:p w14:paraId="42DC3798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154D9684" w14:textId="77777777" w:rsidR="00A57550" w:rsidRDefault="00A57550" w:rsidP="00A57550">
            <w:pPr>
              <w:jc w:val="both"/>
            </w:pPr>
            <w:r>
              <w:t>Funkcja wprowadzania pola tekstowego w dowolnym miejscu na</w:t>
            </w:r>
          </w:p>
          <w:p w14:paraId="5C9406B1" w14:textId="41B75F03" w:rsidR="00A57550" w:rsidRDefault="00A57550" w:rsidP="00A57550">
            <w:r>
              <w:t>obrazie oraz elektronicznych markerów z możliwością definiowania własnych</w:t>
            </w:r>
          </w:p>
        </w:tc>
        <w:tc>
          <w:tcPr>
            <w:tcW w:w="888" w:type="pct"/>
            <w:vAlign w:val="center"/>
          </w:tcPr>
          <w:p w14:paraId="35D18BBE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455C7EA3" w14:textId="77777777" w:rsidR="00A57550" w:rsidRDefault="00A57550" w:rsidP="00A57550"/>
        </w:tc>
      </w:tr>
      <w:tr w:rsidR="00A57550" w14:paraId="20E88D0B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90"/>
        </w:trPr>
        <w:tc>
          <w:tcPr>
            <w:tcW w:w="361" w:type="pct"/>
            <w:vAlign w:val="center"/>
          </w:tcPr>
          <w:p w14:paraId="42FEEA48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486E9F54" w14:textId="77777777" w:rsidR="00A57550" w:rsidRDefault="00A57550" w:rsidP="00A57550">
            <w:pPr>
              <w:jc w:val="both"/>
            </w:pPr>
            <w:r>
              <w:t>Zmiana wielkości czcionki adnotacji tekstowych</w:t>
            </w:r>
          </w:p>
        </w:tc>
        <w:tc>
          <w:tcPr>
            <w:tcW w:w="888" w:type="pct"/>
            <w:vAlign w:val="center"/>
          </w:tcPr>
          <w:p w14:paraId="56E324D1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51AACF89" w14:textId="77777777" w:rsidR="00A57550" w:rsidRDefault="00A57550" w:rsidP="00A57550"/>
        </w:tc>
      </w:tr>
      <w:tr w:rsidR="00A57550" w14:paraId="51247BF4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432"/>
        </w:trPr>
        <w:tc>
          <w:tcPr>
            <w:tcW w:w="361" w:type="pct"/>
            <w:vAlign w:val="center"/>
          </w:tcPr>
          <w:p w14:paraId="1477A369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4CC4A067" w14:textId="7795D774" w:rsidR="00A57550" w:rsidRPr="00175A1C" w:rsidRDefault="00A57550" w:rsidP="00A57550">
            <w:pPr>
              <w:rPr>
                <w:lang w:val="en-GB"/>
              </w:rPr>
            </w:pPr>
            <w:proofErr w:type="spellStart"/>
            <w:r w:rsidRPr="00175A1C">
              <w:rPr>
                <w:lang w:val="en-GB"/>
              </w:rPr>
              <w:t>Interfejs</w:t>
            </w:r>
            <w:proofErr w:type="spellEnd"/>
            <w:r w:rsidRPr="00175A1C">
              <w:rPr>
                <w:lang w:val="en-GB"/>
              </w:rPr>
              <w:t xml:space="preserve"> DICOM: DICOM 3.0, Work List Manager (WLM), Print, Send, </w:t>
            </w:r>
          </w:p>
        </w:tc>
        <w:tc>
          <w:tcPr>
            <w:tcW w:w="888" w:type="pct"/>
            <w:vAlign w:val="center"/>
          </w:tcPr>
          <w:p w14:paraId="2E4A5E2B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2F7FB3E1" w14:textId="77777777" w:rsidR="00A57550" w:rsidRDefault="00A57550" w:rsidP="00A57550"/>
        </w:tc>
      </w:tr>
      <w:tr w:rsidR="00A57550" w14:paraId="6397C3F9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286"/>
        </w:trPr>
        <w:tc>
          <w:tcPr>
            <w:tcW w:w="361" w:type="pct"/>
          </w:tcPr>
          <w:p w14:paraId="7FB428D6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3D8F9AD8" w14:textId="77777777" w:rsidR="00A57550" w:rsidRDefault="00A57550" w:rsidP="00A57550">
            <w:r>
              <w:t>Przypisywanie i zmiana własnych ustawień do programów anatomicznych przez technika</w:t>
            </w:r>
          </w:p>
        </w:tc>
        <w:tc>
          <w:tcPr>
            <w:tcW w:w="888" w:type="pct"/>
            <w:vAlign w:val="center"/>
          </w:tcPr>
          <w:p w14:paraId="4934291C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0A9079A7" w14:textId="77777777" w:rsidR="00A57550" w:rsidRDefault="00A57550" w:rsidP="00A57550"/>
        </w:tc>
      </w:tr>
      <w:tr w:rsidR="00A57550" w14:paraId="46B5BDAB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320"/>
        </w:trPr>
        <w:tc>
          <w:tcPr>
            <w:tcW w:w="361" w:type="pct"/>
            <w:vAlign w:val="center"/>
          </w:tcPr>
          <w:p w14:paraId="50460C29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2A4D5F88" w14:textId="77777777" w:rsidR="00A57550" w:rsidRDefault="00A57550" w:rsidP="00A57550">
            <w:r>
              <w:t>Oprogramowanie do prowadzenia statystyk zdjęć wykonanych, odrzuconych, wg techników z możliwością eksportu pliku o statystyce badań</w:t>
            </w:r>
          </w:p>
        </w:tc>
        <w:tc>
          <w:tcPr>
            <w:tcW w:w="888" w:type="pct"/>
            <w:vAlign w:val="center"/>
          </w:tcPr>
          <w:p w14:paraId="7556A7B0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049AEE54" w14:textId="77777777" w:rsidR="00A57550" w:rsidRDefault="00A57550" w:rsidP="00A57550"/>
        </w:tc>
      </w:tr>
      <w:tr w:rsidR="00A57550" w14:paraId="7F03E355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562"/>
        </w:trPr>
        <w:tc>
          <w:tcPr>
            <w:tcW w:w="361" w:type="pct"/>
            <w:vAlign w:val="center"/>
          </w:tcPr>
          <w:p w14:paraId="453A28F4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6341FEB1" w14:textId="77777777" w:rsidR="00A57550" w:rsidRDefault="00A57550" w:rsidP="00A57550">
            <w:r>
              <w:t xml:space="preserve">Dostęp do badań odrzuconych, min. 100 ostatnich, na aparacie z możliwością wysłania na inny serwer do celów kontroli jakości </w:t>
            </w:r>
          </w:p>
        </w:tc>
        <w:tc>
          <w:tcPr>
            <w:tcW w:w="888" w:type="pct"/>
            <w:vAlign w:val="center"/>
          </w:tcPr>
          <w:p w14:paraId="75D4B546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04DF210F" w14:textId="77777777" w:rsidR="00A57550" w:rsidRDefault="00A57550" w:rsidP="00A57550"/>
        </w:tc>
      </w:tr>
      <w:tr w:rsidR="00A57550" w14:paraId="0FEA9B2F" w14:textId="77777777" w:rsidTr="00A57550">
        <w:tblPrEx>
          <w:tblCellMar>
            <w:top w:w="16" w:type="dxa"/>
            <w:left w:w="16" w:type="dxa"/>
            <w:right w:w="42" w:type="dxa"/>
          </w:tblCellMar>
        </w:tblPrEx>
        <w:trPr>
          <w:cantSplit/>
          <w:trHeight w:val="562"/>
        </w:trPr>
        <w:tc>
          <w:tcPr>
            <w:tcW w:w="361" w:type="pct"/>
            <w:vAlign w:val="center"/>
          </w:tcPr>
          <w:p w14:paraId="53353E7F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3CAB697A" w14:textId="77777777" w:rsidR="00A57550" w:rsidRDefault="00A57550" w:rsidP="00A57550">
            <w:r>
              <w:t>Dedykowane oprogramowanie pediatryczne z podziałem wiekowym i wagowym</w:t>
            </w:r>
          </w:p>
        </w:tc>
        <w:tc>
          <w:tcPr>
            <w:tcW w:w="888" w:type="pct"/>
            <w:vAlign w:val="center"/>
          </w:tcPr>
          <w:p w14:paraId="16FA30E9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1BC5D78A" w14:textId="77777777" w:rsidR="00A57550" w:rsidRDefault="00A57550" w:rsidP="00A57550"/>
        </w:tc>
      </w:tr>
      <w:tr w:rsidR="00A57550" w14:paraId="7E1CE094" w14:textId="77777777" w:rsidTr="00A57550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243"/>
        </w:trPr>
        <w:tc>
          <w:tcPr>
            <w:tcW w:w="361" w:type="pct"/>
          </w:tcPr>
          <w:p w14:paraId="2CA70485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1E6537BD" w14:textId="77777777" w:rsidR="00A57550" w:rsidRDefault="00A57550" w:rsidP="00A57550">
            <w:r>
              <w:t>Dedykowane oprogramowanie kratki wirtualnej</w:t>
            </w:r>
          </w:p>
        </w:tc>
        <w:tc>
          <w:tcPr>
            <w:tcW w:w="888" w:type="pct"/>
            <w:vAlign w:val="center"/>
          </w:tcPr>
          <w:p w14:paraId="2C1803D6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37882C6B" w14:textId="77777777" w:rsidR="00A57550" w:rsidRDefault="00A57550" w:rsidP="00A57550"/>
        </w:tc>
      </w:tr>
      <w:tr w:rsidR="00A57550" w14:paraId="1B50A34D" w14:textId="77777777" w:rsidTr="00A57550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562"/>
        </w:trPr>
        <w:tc>
          <w:tcPr>
            <w:tcW w:w="361" w:type="pct"/>
            <w:vAlign w:val="center"/>
          </w:tcPr>
          <w:p w14:paraId="38F6C265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6D8C75DB" w14:textId="77777777" w:rsidR="00A57550" w:rsidRDefault="00A57550" w:rsidP="00A57550">
            <w:r>
              <w:t>Funkcjonalność przywrócenia obrazu do pierwotnej postaci, cofnięcie wprowadzonych zmian wyglądu obrazu</w:t>
            </w:r>
          </w:p>
        </w:tc>
        <w:tc>
          <w:tcPr>
            <w:tcW w:w="888" w:type="pct"/>
            <w:vAlign w:val="center"/>
          </w:tcPr>
          <w:p w14:paraId="4092323E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2AF1DA4E" w14:textId="77777777" w:rsidR="00A57550" w:rsidRDefault="00A57550" w:rsidP="00A57550"/>
        </w:tc>
      </w:tr>
      <w:tr w:rsidR="00A57550" w14:paraId="735E158F" w14:textId="77777777" w:rsidTr="00A57550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358"/>
        </w:trPr>
        <w:tc>
          <w:tcPr>
            <w:tcW w:w="361" w:type="pct"/>
            <w:vAlign w:val="center"/>
          </w:tcPr>
          <w:p w14:paraId="7F9586F4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26673182" w14:textId="77777777" w:rsidR="00A57550" w:rsidRDefault="00A57550" w:rsidP="00A57550">
            <w:r>
              <w:t xml:space="preserve">Wydruk obrazów w trybie True </w:t>
            </w:r>
            <w:proofErr w:type="spellStart"/>
            <w:r>
              <w:t>Size</w:t>
            </w:r>
            <w:proofErr w:type="spellEnd"/>
            <w:r>
              <w:t xml:space="preserve"> z możliwością podziału na min. 1/2/4</w:t>
            </w:r>
          </w:p>
        </w:tc>
        <w:tc>
          <w:tcPr>
            <w:tcW w:w="888" w:type="pct"/>
            <w:vAlign w:val="center"/>
          </w:tcPr>
          <w:p w14:paraId="5FE30D3C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E88DB9E" w14:textId="77777777" w:rsidR="00A57550" w:rsidRDefault="00A57550" w:rsidP="00A57550"/>
        </w:tc>
      </w:tr>
      <w:tr w:rsidR="00A57550" w14:paraId="41F82A76" w14:textId="77777777" w:rsidTr="00A57550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154"/>
        </w:trPr>
        <w:tc>
          <w:tcPr>
            <w:tcW w:w="361" w:type="pct"/>
          </w:tcPr>
          <w:p w14:paraId="7B6E14FE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492852D4" w14:textId="77777777" w:rsidR="00A57550" w:rsidRDefault="00A57550" w:rsidP="00A57550">
            <w:r>
              <w:t>Wyświetlanie współczynnika ekspozycji zgodnie z IEC</w:t>
            </w:r>
          </w:p>
        </w:tc>
        <w:tc>
          <w:tcPr>
            <w:tcW w:w="888" w:type="pct"/>
            <w:vAlign w:val="center"/>
          </w:tcPr>
          <w:p w14:paraId="2AFE60EA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43BB76A" w14:textId="77777777" w:rsidR="00A57550" w:rsidRDefault="00A57550" w:rsidP="00A57550"/>
        </w:tc>
      </w:tr>
      <w:tr w:rsidR="00A57550" w14:paraId="4554A55F" w14:textId="77777777" w:rsidTr="00A57550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562"/>
        </w:trPr>
        <w:tc>
          <w:tcPr>
            <w:tcW w:w="361" w:type="pct"/>
            <w:vAlign w:val="center"/>
          </w:tcPr>
          <w:p w14:paraId="6881B93F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53AC918F" w14:textId="64DD900C" w:rsidR="00A57550" w:rsidRDefault="00A57550" w:rsidP="00A57550">
            <w:r>
              <w:t>Aktywna funkcja wysyłania sumarycznej dawki po zakończeniu badania</w:t>
            </w:r>
          </w:p>
        </w:tc>
        <w:tc>
          <w:tcPr>
            <w:tcW w:w="888" w:type="pct"/>
            <w:vAlign w:val="center"/>
          </w:tcPr>
          <w:p w14:paraId="1E58F577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B959A7E" w14:textId="77777777" w:rsidR="00A57550" w:rsidRDefault="00A57550" w:rsidP="00A57550"/>
        </w:tc>
      </w:tr>
      <w:tr w:rsidR="00A57550" w14:paraId="2BF5E2C2" w14:textId="77777777" w:rsidTr="00A57550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54"/>
        </w:trPr>
        <w:tc>
          <w:tcPr>
            <w:tcW w:w="361" w:type="pct"/>
            <w:vAlign w:val="center"/>
          </w:tcPr>
          <w:p w14:paraId="5B58FFEE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005F462D" w14:textId="05DC08A3" w:rsidR="00A57550" w:rsidRDefault="00A57550" w:rsidP="00A57550">
            <w:r>
              <w:t xml:space="preserve">Aktywna funkcja pomiaru ROI obrazu fantomu do celów kontroli jakości </w:t>
            </w:r>
          </w:p>
        </w:tc>
        <w:tc>
          <w:tcPr>
            <w:tcW w:w="888" w:type="pct"/>
            <w:vAlign w:val="center"/>
          </w:tcPr>
          <w:p w14:paraId="6213D15C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E054A07" w14:textId="77777777" w:rsidR="00A57550" w:rsidRDefault="00A57550" w:rsidP="00A57550"/>
        </w:tc>
      </w:tr>
      <w:tr w:rsidR="00A57550" w14:paraId="617BB32A" w14:textId="77777777" w:rsidTr="00A57550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562"/>
        </w:trPr>
        <w:tc>
          <w:tcPr>
            <w:tcW w:w="361" w:type="pct"/>
            <w:vAlign w:val="center"/>
          </w:tcPr>
          <w:p w14:paraId="1308FBD4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5AB1B534" w14:textId="640466EE" w:rsidR="00A57550" w:rsidRDefault="00A57550" w:rsidP="00A57550">
            <w:r>
              <w:t>UPS do podtrzymania zasilania konsoli w przypadku braku napięcia</w:t>
            </w:r>
          </w:p>
        </w:tc>
        <w:tc>
          <w:tcPr>
            <w:tcW w:w="888" w:type="pct"/>
            <w:vAlign w:val="center"/>
          </w:tcPr>
          <w:p w14:paraId="6E8166C7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36E7462B" w14:textId="77777777" w:rsidR="00A57550" w:rsidRDefault="00A57550" w:rsidP="00A57550"/>
        </w:tc>
      </w:tr>
      <w:tr w:rsidR="00A57550" w14:paraId="3716F7CC" w14:textId="77777777" w:rsidTr="00A57550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286"/>
        </w:trPr>
        <w:tc>
          <w:tcPr>
            <w:tcW w:w="361" w:type="pct"/>
          </w:tcPr>
          <w:p w14:paraId="61954067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35D489B5" w14:textId="159B85E4" w:rsidR="00A57550" w:rsidRDefault="00A57550" w:rsidP="00A57550">
            <w:r>
              <w:t>Komplet min. 2 akumulatorów do każdego detektora oraz ładowarka do akumulatorów</w:t>
            </w:r>
          </w:p>
        </w:tc>
        <w:tc>
          <w:tcPr>
            <w:tcW w:w="888" w:type="pct"/>
            <w:vAlign w:val="center"/>
          </w:tcPr>
          <w:p w14:paraId="35B3B9E0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3BBF5B1B" w14:textId="77777777" w:rsidR="00A57550" w:rsidRDefault="00A57550" w:rsidP="00A57550"/>
        </w:tc>
      </w:tr>
      <w:tr w:rsidR="00A57550" w14:paraId="477D52F2" w14:textId="77777777" w:rsidTr="00A57550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286"/>
        </w:trPr>
        <w:tc>
          <w:tcPr>
            <w:tcW w:w="361" w:type="pct"/>
          </w:tcPr>
          <w:p w14:paraId="072D108C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66E0909E" w14:textId="77777777" w:rsidR="00A57550" w:rsidRDefault="00A57550" w:rsidP="00A57550">
            <w:r>
              <w:t>Oprogramowanie do automatycznego sklejania kości długich</w:t>
            </w:r>
          </w:p>
        </w:tc>
        <w:tc>
          <w:tcPr>
            <w:tcW w:w="888" w:type="pct"/>
            <w:vAlign w:val="center"/>
          </w:tcPr>
          <w:p w14:paraId="5018DB5C" w14:textId="77777777" w:rsidR="00A57550" w:rsidRDefault="00A57550" w:rsidP="00A57550">
            <w:pPr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08E154C2" w14:textId="77777777" w:rsidR="00A57550" w:rsidRDefault="00A57550" w:rsidP="00A57550"/>
        </w:tc>
      </w:tr>
      <w:tr w:rsidR="00A57550" w14:paraId="00A3939D" w14:textId="77777777" w:rsidTr="00A57550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286"/>
        </w:trPr>
        <w:tc>
          <w:tcPr>
            <w:tcW w:w="361" w:type="pct"/>
          </w:tcPr>
          <w:p w14:paraId="2DE3D7CB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18DA6456" w14:textId="77777777" w:rsidR="00A57550" w:rsidRDefault="00A57550" w:rsidP="00A57550">
            <w:r>
              <w:t xml:space="preserve">Wyświetlanie skali centymetrowej na brzegu obrazu </w:t>
            </w:r>
          </w:p>
        </w:tc>
        <w:tc>
          <w:tcPr>
            <w:tcW w:w="888" w:type="pct"/>
            <w:vAlign w:val="center"/>
          </w:tcPr>
          <w:p w14:paraId="0D47E5B3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366FF8AB" w14:textId="77777777" w:rsidR="00A57550" w:rsidRDefault="00A57550" w:rsidP="00A57550"/>
        </w:tc>
      </w:tr>
      <w:tr w:rsidR="00A57550" w14:paraId="16198ED9" w14:textId="77777777" w:rsidTr="00A57550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286"/>
        </w:trPr>
        <w:tc>
          <w:tcPr>
            <w:tcW w:w="361" w:type="pct"/>
          </w:tcPr>
          <w:p w14:paraId="1E629932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479BDE9E" w14:textId="3D86B26B" w:rsidR="00A57550" w:rsidRDefault="00A57550" w:rsidP="00A57550">
            <w:r>
              <w:t>Podstawka do zdjęć stawu skokowego</w:t>
            </w:r>
          </w:p>
        </w:tc>
        <w:tc>
          <w:tcPr>
            <w:tcW w:w="888" w:type="pct"/>
            <w:vAlign w:val="center"/>
          </w:tcPr>
          <w:p w14:paraId="41B8355E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172F8BF9" w14:textId="77777777" w:rsidR="00A57550" w:rsidRDefault="00A57550" w:rsidP="00A57550"/>
        </w:tc>
      </w:tr>
      <w:tr w:rsidR="00A57550" w14:paraId="7AC15A24" w14:textId="77777777" w:rsidTr="00A57550">
        <w:tblPrEx>
          <w:tblCellMar>
            <w:top w:w="16" w:type="dxa"/>
            <w:left w:w="16" w:type="dxa"/>
            <w:right w:w="70" w:type="dxa"/>
          </w:tblCellMar>
        </w:tblPrEx>
        <w:trPr>
          <w:cantSplit/>
          <w:trHeight w:val="286"/>
        </w:trPr>
        <w:tc>
          <w:tcPr>
            <w:tcW w:w="361" w:type="pct"/>
          </w:tcPr>
          <w:p w14:paraId="6D89E7EE" w14:textId="77777777" w:rsidR="00A57550" w:rsidRDefault="00A57550" w:rsidP="00A5755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2460" w:type="pct"/>
          </w:tcPr>
          <w:p w14:paraId="5E939224" w14:textId="0E38BBDF" w:rsidR="00A57550" w:rsidRDefault="00A57550" w:rsidP="00A57550">
            <w:r>
              <w:t>Nakładka na detektor 43x43cm do badań w obciążeniu</w:t>
            </w:r>
          </w:p>
        </w:tc>
        <w:tc>
          <w:tcPr>
            <w:tcW w:w="888" w:type="pct"/>
            <w:vAlign w:val="center"/>
          </w:tcPr>
          <w:p w14:paraId="5E5A5282" w14:textId="77777777" w:rsidR="00A57550" w:rsidRDefault="00A57550" w:rsidP="00A57550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34173E64" w14:textId="77777777" w:rsidR="00A57550" w:rsidRDefault="00A57550" w:rsidP="00A57550"/>
        </w:tc>
      </w:tr>
    </w:tbl>
    <w:p w14:paraId="0AE65767" w14:textId="77777777" w:rsidR="008B09E8" w:rsidRPr="008B09E8" w:rsidRDefault="008B09E8" w:rsidP="008B09E8">
      <w:pPr>
        <w:rPr>
          <w:rFonts w:asciiTheme="minorHAnsi" w:hAnsiTheme="minorHAnsi" w:cstheme="minorHAnsi"/>
          <w:lang w:eastAsia="pl-PL"/>
        </w:rPr>
      </w:pPr>
    </w:p>
    <w:p w14:paraId="41B3CEAE" w14:textId="77777777" w:rsidR="008B09E8" w:rsidRPr="008B09E8" w:rsidRDefault="008B09E8" w:rsidP="008B09E8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8B09E8">
        <w:rPr>
          <w:rFonts w:asciiTheme="minorHAnsi" w:hAnsiTheme="minorHAnsi" w:cstheme="minorHAnsi"/>
          <w:lang w:eastAsia="pl-PL"/>
        </w:rPr>
        <w:br w:type="page"/>
      </w:r>
    </w:p>
    <w:p w14:paraId="711C9853" w14:textId="77777777" w:rsidR="00911228" w:rsidRDefault="00911228" w:rsidP="00911228">
      <w:pPr>
        <w:pStyle w:val="Nagwek1"/>
      </w:pPr>
      <w:r>
        <w:lastRenderedPageBreak/>
        <w:t>Inne wymagania</w:t>
      </w:r>
    </w:p>
    <w:p w14:paraId="710CAAF9" w14:textId="77777777" w:rsidR="00911228" w:rsidRDefault="00911228" w:rsidP="00911228">
      <w:pPr>
        <w:rPr>
          <w:lang w:eastAsia="pl-PL"/>
        </w:rPr>
      </w:pPr>
    </w:p>
    <w:tbl>
      <w:tblPr>
        <w:tblStyle w:val="TableGrid"/>
        <w:tblW w:w="484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6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394"/>
        <w:gridCol w:w="1560"/>
        <w:gridCol w:w="2268"/>
      </w:tblGrid>
      <w:tr w:rsidR="009E5007" w14:paraId="2797F295" w14:textId="77777777" w:rsidTr="00A57550">
        <w:trPr>
          <w:cantSplit/>
          <w:trHeight w:val="562"/>
          <w:tblHeader/>
        </w:trPr>
        <w:tc>
          <w:tcPr>
            <w:tcW w:w="320" w:type="pct"/>
            <w:vAlign w:val="center"/>
          </w:tcPr>
          <w:p w14:paraId="0E08185B" w14:textId="77777777" w:rsidR="009E5007" w:rsidRDefault="009E5007" w:rsidP="00896323">
            <w:pPr>
              <w:jc w:val="center"/>
            </w:pPr>
            <w:r>
              <w:t>Lp.</w:t>
            </w:r>
          </w:p>
        </w:tc>
        <w:tc>
          <w:tcPr>
            <w:tcW w:w="2501" w:type="pct"/>
            <w:vAlign w:val="center"/>
          </w:tcPr>
          <w:p w14:paraId="679B254F" w14:textId="77777777" w:rsidR="009E5007" w:rsidRDefault="009E5007" w:rsidP="00896323">
            <w:pPr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888" w:type="pct"/>
            <w:vAlign w:val="center"/>
          </w:tcPr>
          <w:p w14:paraId="45F34820" w14:textId="77777777" w:rsidR="009E5007" w:rsidRDefault="009E5007" w:rsidP="00896323">
            <w:pPr>
              <w:jc w:val="center"/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291" w:type="pct"/>
            <w:vAlign w:val="center"/>
          </w:tcPr>
          <w:p w14:paraId="2F0C06FD" w14:textId="77777777" w:rsidR="00A57550" w:rsidRPr="00C24D4A" w:rsidRDefault="00A57550" w:rsidP="00A57550">
            <w:pPr>
              <w:widowControl w:val="0"/>
              <w:suppressAutoHyphens/>
              <w:jc w:val="center"/>
              <w:rPr>
                <w:rFonts w:asciiTheme="minorHAnsi" w:eastAsia="Times New Roman" w:hAnsiTheme="minorHAnsi" w:cstheme="minorHAnsi"/>
              </w:rPr>
            </w:pPr>
            <w:r w:rsidRPr="00C24D4A">
              <w:rPr>
                <w:rFonts w:asciiTheme="minorHAnsi" w:eastAsia="Times New Roman" w:hAnsiTheme="minorHAnsi" w:cstheme="minorHAnsi"/>
              </w:rPr>
              <w:t>WARTOŚĆ OFEROWANA</w:t>
            </w:r>
          </w:p>
          <w:p w14:paraId="4A227965" w14:textId="7B74D666" w:rsidR="009E5007" w:rsidRDefault="00A57550" w:rsidP="00A57550">
            <w:pPr>
              <w:jc w:val="center"/>
            </w:pPr>
            <w:r w:rsidRPr="00C24D4A">
              <w:rPr>
                <w:rFonts w:asciiTheme="minorHAnsi" w:eastAsia="Times New Roman" w:hAnsiTheme="minorHAnsi" w:cstheme="minorHAnsi"/>
              </w:rPr>
              <w:t>(należy 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</w:rPr>
              <w:br/>
              <w:t>w dokumentacji umożliwiający sprawdzenie podanych parametrów, itp.)</w:t>
            </w:r>
          </w:p>
        </w:tc>
      </w:tr>
      <w:tr w:rsidR="009E5007" w14:paraId="71425457" w14:textId="77777777" w:rsidTr="00A57550">
        <w:trPr>
          <w:cantSplit/>
          <w:trHeight w:val="562"/>
        </w:trPr>
        <w:tc>
          <w:tcPr>
            <w:tcW w:w="320" w:type="pct"/>
          </w:tcPr>
          <w:p w14:paraId="0B41FE45" w14:textId="77777777" w:rsidR="009E5007" w:rsidRDefault="009E5007" w:rsidP="0089632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2501" w:type="pct"/>
          </w:tcPr>
          <w:p w14:paraId="7DC4631F" w14:textId="77777777" w:rsidR="009E5007" w:rsidRDefault="009E5007" w:rsidP="00896323">
            <w:pPr>
              <w:spacing w:line="259" w:lineRule="auto"/>
              <w:jc w:val="both"/>
            </w:pPr>
            <w:r>
              <w:t>Okres gwarancji, liczony od daty podpisania ostatecznego protokołu dostawy urządzenia: 24 m-ce</w:t>
            </w:r>
          </w:p>
        </w:tc>
        <w:tc>
          <w:tcPr>
            <w:tcW w:w="888" w:type="pct"/>
            <w:vAlign w:val="center"/>
          </w:tcPr>
          <w:p w14:paraId="721B9618" w14:textId="77777777" w:rsidR="009E5007" w:rsidRDefault="009E5007" w:rsidP="00896323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273D86B" w14:textId="77777777" w:rsidR="009E5007" w:rsidRDefault="009E5007" w:rsidP="00896323">
            <w:pPr>
              <w:spacing w:after="160" w:line="259" w:lineRule="auto"/>
            </w:pPr>
          </w:p>
        </w:tc>
      </w:tr>
      <w:tr w:rsidR="009E5007" w14:paraId="764CCE42" w14:textId="77777777" w:rsidTr="00A57550">
        <w:trPr>
          <w:cantSplit/>
          <w:trHeight w:val="562"/>
        </w:trPr>
        <w:tc>
          <w:tcPr>
            <w:tcW w:w="320" w:type="pct"/>
          </w:tcPr>
          <w:p w14:paraId="18AA74C9" w14:textId="77777777" w:rsidR="009E5007" w:rsidRDefault="009E5007" w:rsidP="00896323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501" w:type="pct"/>
          </w:tcPr>
          <w:p w14:paraId="5E4EFB24" w14:textId="77777777" w:rsidR="009E5007" w:rsidRDefault="009E5007" w:rsidP="00896323">
            <w:pPr>
              <w:spacing w:line="259" w:lineRule="auto"/>
            </w:pPr>
            <w:r>
              <w:t>Oferowany okres gwarancji, liczony od daty podpisania ostatecznego protokołu dostawy urządzenia.</w:t>
            </w:r>
          </w:p>
        </w:tc>
        <w:tc>
          <w:tcPr>
            <w:tcW w:w="888" w:type="pct"/>
            <w:vAlign w:val="center"/>
          </w:tcPr>
          <w:p w14:paraId="17056FCB" w14:textId="77777777" w:rsidR="009E5007" w:rsidRDefault="009E5007" w:rsidP="00896323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4973B0A7" w14:textId="77777777" w:rsidR="009E5007" w:rsidRDefault="009E5007" w:rsidP="00896323">
            <w:pPr>
              <w:spacing w:after="160" w:line="259" w:lineRule="auto"/>
            </w:pPr>
          </w:p>
        </w:tc>
      </w:tr>
      <w:tr w:rsidR="009E5007" w14:paraId="2524D083" w14:textId="77777777" w:rsidTr="00A57550">
        <w:trPr>
          <w:cantSplit/>
          <w:trHeight w:val="286"/>
        </w:trPr>
        <w:tc>
          <w:tcPr>
            <w:tcW w:w="320" w:type="pct"/>
          </w:tcPr>
          <w:p w14:paraId="7B91A0C6" w14:textId="77777777" w:rsidR="009E5007" w:rsidRDefault="009E5007" w:rsidP="00896323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501" w:type="pct"/>
          </w:tcPr>
          <w:p w14:paraId="1CD1D43A" w14:textId="77777777" w:rsidR="009E5007" w:rsidRDefault="009E5007" w:rsidP="00896323">
            <w:pPr>
              <w:spacing w:line="259" w:lineRule="auto"/>
            </w:pPr>
            <w:r>
              <w:t>Autoryzowane punkty serwisowe na terenie Polski.</w:t>
            </w:r>
          </w:p>
        </w:tc>
        <w:tc>
          <w:tcPr>
            <w:tcW w:w="888" w:type="pct"/>
            <w:vAlign w:val="center"/>
          </w:tcPr>
          <w:p w14:paraId="38C77822" w14:textId="77777777" w:rsidR="009E5007" w:rsidRDefault="009E5007" w:rsidP="00896323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83F080D" w14:textId="77777777" w:rsidR="009E5007" w:rsidRDefault="009E5007" w:rsidP="00896323">
            <w:pPr>
              <w:spacing w:after="160" w:line="259" w:lineRule="auto"/>
            </w:pPr>
          </w:p>
        </w:tc>
      </w:tr>
      <w:tr w:rsidR="009E5007" w14:paraId="6F8261AF" w14:textId="77777777" w:rsidTr="00A57550">
        <w:trPr>
          <w:cantSplit/>
          <w:trHeight w:val="562"/>
        </w:trPr>
        <w:tc>
          <w:tcPr>
            <w:tcW w:w="320" w:type="pct"/>
          </w:tcPr>
          <w:p w14:paraId="105FF9C0" w14:textId="77777777" w:rsidR="009E5007" w:rsidRDefault="009E5007" w:rsidP="00896323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501" w:type="pct"/>
          </w:tcPr>
          <w:p w14:paraId="4CFCEB27" w14:textId="77777777" w:rsidR="009E5007" w:rsidRDefault="009E5007" w:rsidP="00896323">
            <w:pPr>
              <w:spacing w:line="259" w:lineRule="auto"/>
            </w:pPr>
            <w:r>
              <w:t xml:space="preserve">Czas reakcji serwisu „przyjęte zgłoszenie – podjęta naprawa” – max. 48 godzin w dni robocze od zgłoszenia awarii mailem na </w:t>
            </w:r>
          </w:p>
          <w:p w14:paraId="1DD61E0C" w14:textId="77777777" w:rsidR="009E5007" w:rsidRDefault="009E5007" w:rsidP="00896323">
            <w:pPr>
              <w:spacing w:line="259" w:lineRule="auto"/>
            </w:pPr>
            <w:r>
              <w:t>adres podany w umowie.</w:t>
            </w:r>
          </w:p>
        </w:tc>
        <w:tc>
          <w:tcPr>
            <w:tcW w:w="888" w:type="pct"/>
            <w:vAlign w:val="center"/>
          </w:tcPr>
          <w:p w14:paraId="3A4B74E5" w14:textId="77777777" w:rsidR="009E5007" w:rsidRDefault="009E5007" w:rsidP="00896323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0329A3ED" w14:textId="77777777" w:rsidR="009E5007" w:rsidRDefault="009E5007" w:rsidP="00896323">
            <w:pPr>
              <w:spacing w:after="160" w:line="259" w:lineRule="auto"/>
            </w:pPr>
          </w:p>
        </w:tc>
      </w:tr>
      <w:tr w:rsidR="009E5007" w14:paraId="58EB01C7" w14:textId="77777777" w:rsidTr="00A57550">
        <w:tblPrEx>
          <w:tblCellMar>
            <w:right w:w="115" w:type="dxa"/>
          </w:tblCellMar>
        </w:tblPrEx>
        <w:trPr>
          <w:cantSplit/>
          <w:trHeight w:val="286"/>
        </w:trPr>
        <w:tc>
          <w:tcPr>
            <w:tcW w:w="320" w:type="pct"/>
          </w:tcPr>
          <w:p w14:paraId="77EA6551" w14:textId="77777777" w:rsidR="009E5007" w:rsidRDefault="009E5007" w:rsidP="00896323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501" w:type="pct"/>
          </w:tcPr>
          <w:p w14:paraId="763DD72C" w14:textId="77777777" w:rsidR="009E5007" w:rsidRDefault="009E5007" w:rsidP="00896323">
            <w:pPr>
              <w:spacing w:line="259" w:lineRule="auto"/>
            </w:pPr>
            <w:r>
              <w:t>Czas naprawy – max</w:t>
            </w:r>
            <w:r w:rsidRPr="00D22E3A">
              <w:t xml:space="preserve">. 5 dni </w:t>
            </w:r>
            <w:r>
              <w:t>roboczych od podjęcia naprawy.</w:t>
            </w:r>
          </w:p>
        </w:tc>
        <w:tc>
          <w:tcPr>
            <w:tcW w:w="888" w:type="pct"/>
            <w:vAlign w:val="center"/>
          </w:tcPr>
          <w:p w14:paraId="3D74B1D7" w14:textId="77777777" w:rsidR="009E5007" w:rsidRDefault="009E5007" w:rsidP="00896323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1E9F1B67" w14:textId="77777777" w:rsidR="009E5007" w:rsidRDefault="009E5007" w:rsidP="00896323">
            <w:pPr>
              <w:spacing w:after="160" w:line="259" w:lineRule="auto"/>
            </w:pPr>
          </w:p>
        </w:tc>
      </w:tr>
      <w:tr w:rsidR="009E5007" w14:paraId="5479B839" w14:textId="77777777" w:rsidTr="00A57550">
        <w:tblPrEx>
          <w:tblCellMar>
            <w:right w:w="115" w:type="dxa"/>
          </w:tblCellMar>
        </w:tblPrEx>
        <w:trPr>
          <w:cantSplit/>
          <w:trHeight w:val="838"/>
        </w:trPr>
        <w:tc>
          <w:tcPr>
            <w:tcW w:w="320" w:type="pct"/>
          </w:tcPr>
          <w:p w14:paraId="4AB01472" w14:textId="77777777" w:rsidR="009E5007" w:rsidRDefault="009E5007" w:rsidP="00896323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501" w:type="pct"/>
          </w:tcPr>
          <w:p w14:paraId="600D3B7E" w14:textId="77777777" w:rsidR="009E5007" w:rsidRDefault="009E5007" w:rsidP="00896323">
            <w:pPr>
              <w:spacing w:line="259" w:lineRule="auto"/>
            </w:pPr>
            <w:r>
              <w:t>Przerwa w eksploatacji aparatu łącznie z naprawą gwarancyjną wynosząca więcej niż 5 dni przedłużająca okres gwarancji o tę przerwę.</w:t>
            </w:r>
          </w:p>
        </w:tc>
        <w:tc>
          <w:tcPr>
            <w:tcW w:w="888" w:type="pct"/>
            <w:vAlign w:val="center"/>
          </w:tcPr>
          <w:p w14:paraId="76B0480E" w14:textId="77777777" w:rsidR="009E5007" w:rsidRDefault="009E5007" w:rsidP="00896323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3BD77A40" w14:textId="77777777" w:rsidR="009E5007" w:rsidRDefault="009E5007" w:rsidP="00896323">
            <w:pPr>
              <w:spacing w:after="160" w:line="259" w:lineRule="auto"/>
            </w:pPr>
          </w:p>
        </w:tc>
      </w:tr>
      <w:tr w:rsidR="009E5007" w14:paraId="11C05572" w14:textId="77777777" w:rsidTr="00A57550">
        <w:tblPrEx>
          <w:tblCellMar>
            <w:right w:w="115" w:type="dxa"/>
          </w:tblCellMar>
        </w:tblPrEx>
        <w:trPr>
          <w:cantSplit/>
          <w:trHeight w:val="838"/>
        </w:trPr>
        <w:tc>
          <w:tcPr>
            <w:tcW w:w="320" w:type="pct"/>
          </w:tcPr>
          <w:p w14:paraId="5C9D4DC7" w14:textId="77777777" w:rsidR="009E5007" w:rsidRDefault="009E5007" w:rsidP="00896323">
            <w:pPr>
              <w:pStyle w:val="Akapitzlist"/>
              <w:numPr>
                <w:ilvl w:val="0"/>
                <w:numId w:val="28"/>
              </w:numPr>
              <w:spacing w:after="0" w:line="238" w:lineRule="auto"/>
            </w:pPr>
          </w:p>
        </w:tc>
        <w:tc>
          <w:tcPr>
            <w:tcW w:w="2501" w:type="pct"/>
          </w:tcPr>
          <w:p w14:paraId="19BDBACA" w14:textId="77777777" w:rsidR="009E5007" w:rsidRDefault="009E5007" w:rsidP="00896323">
            <w:pPr>
              <w:spacing w:line="238" w:lineRule="auto"/>
            </w:pPr>
            <w:r>
              <w:t xml:space="preserve">Przeglądy techniczne wymagane lub zalecane przez producenta w okresie gwarancji wykonane będą na koszt Wykonawcy. </w:t>
            </w:r>
          </w:p>
          <w:p w14:paraId="1EB395A7" w14:textId="77777777" w:rsidR="009E5007" w:rsidRDefault="009E5007" w:rsidP="00896323">
            <w:pPr>
              <w:spacing w:line="259" w:lineRule="auto"/>
            </w:pPr>
            <w:r>
              <w:t>Ostatni przegląd w ostatnim miesiącu gwarancji.</w:t>
            </w:r>
          </w:p>
        </w:tc>
        <w:tc>
          <w:tcPr>
            <w:tcW w:w="888" w:type="pct"/>
            <w:vAlign w:val="center"/>
          </w:tcPr>
          <w:p w14:paraId="6A80D8F8" w14:textId="77777777" w:rsidR="009E5007" w:rsidRDefault="009E5007" w:rsidP="00896323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526BEF18" w14:textId="77777777" w:rsidR="009E5007" w:rsidRDefault="009E5007" w:rsidP="00896323">
            <w:pPr>
              <w:spacing w:after="160" w:line="259" w:lineRule="auto"/>
            </w:pPr>
          </w:p>
        </w:tc>
      </w:tr>
      <w:tr w:rsidR="009E5007" w14:paraId="249823F5" w14:textId="77777777" w:rsidTr="00A57550">
        <w:tblPrEx>
          <w:tblCellMar>
            <w:right w:w="115" w:type="dxa"/>
          </w:tblCellMar>
        </w:tblPrEx>
        <w:trPr>
          <w:cantSplit/>
          <w:trHeight w:val="838"/>
        </w:trPr>
        <w:tc>
          <w:tcPr>
            <w:tcW w:w="320" w:type="pct"/>
          </w:tcPr>
          <w:p w14:paraId="1A9AB535" w14:textId="77777777" w:rsidR="009E5007" w:rsidRDefault="009E5007" w:rsidP="00896323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501" w:type="pct"/>
          </w:tcPr>
          <w:p w14:paraId="3C266DF9" w14:textId="77777777" w:rsidR="009E5007" w:rsidRDefault="009E5007" w:rsidP="00896323">
            <w:pPr>
              <w:spacing w:line="259" w:lineRule="auto"/>
            </w:pPr>
            <w:r>
              <w:t>Szkolenie z obsługi aparatu dla personelu wskazanego przez zamawiającego przed oddaniem aparatu do użytkowania oraz dodatkowe szkolenie w trakcie użytkowania</w:t>
            </w:r>
          </w:p>
        </w:tc>
        <w:tc>
          <w:tcPr>
            <w:tcW w:w="888" w:type="pct"/>
            <w:vAlign w:val="center"/>
          </w:tcPr>
          <w:p w14:paraId="2955BA62" w14:textId="77777777" w:rsidR="009E5007" w:rsidRDefault="009E5007" w:rsidP="00896323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0A52C68F" w14:textId="77777777" w:rsidR="009E5007" w:rsidRDefault="009E5007" w:rsidP="00896323">
            <w:pPr>
              <w:spacing w:after="160" w:line="259" w:lineRule="auto"/>
            </w:pPr>
          </w:p>
        </w:tc>
      </w:tr>
      <w:tr w:rsidR="009E5007" w14:paraId="589E7E4E" w14:textId="77777777" w:rsidTr="00A57550">
        <w:tblPrEx>
          <w:tblCellMar>
            <w:right w:w="115" w:type="dxa"/>
          </w:tblCellMar>
        </w:tblPrEx>
        <w:trPr>
          <w:cantSplit/>
          <w:trHeight w:val="562"/>
        </w:trPr>
        <w:tc>
          <w:tcPr>
            <w:tcW w:w="320" w:type="pct"/>
          </w:tcPr>
          <w:p w14:paraId="7BA836D5" w14:textId="77777777" w:rsidR="009E5007" w:rsidRDefault="009E5007" w:rsidP="00896323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2501" w:type="pct"/>
          </w:tcPr>
          <w:p w14:paraId="7F4C787E" w14:textId="77777777" w:rsidR="009E5007" w:rsidRDefault="009E5007" w:rsidP="00896323">
            <w:pPr>
              <w:spacing w:line="259" w:lineRule="auto"/>
            </w:pPr>
            <w:r>
              <w:t>Min. 10-cio letni okres zagwarantowania dostępności części zamiennych od daty upływu terminu gwarancji</w:t>
            </w:r>
          </w:p>
        </w:tc>
        <w:tc>
          <w:tcPr>
            <w:tcW w:w="888" w:type="pct"/>
            <w:vAlign w:val="center"/>
          </w:tcPr>
          <w:p w14:paraId="33B7885D" w14:textId="77777777" w:rsidR="009E5007" w:rsidRDefault="009E5007" w:rsidP="00896323">
            <w:pPr>
              <w:spacing w:line="259" w:lineRule="auto"/>
              <w:jc w:val="center"/>
            </w:pPr>
            <w:r>
              <w:t>TAK, podać</w:t>
            </w:r>
          </w:p>
        </w:tc>
        <w:tc>
          <w:tcPr>
            <w:tcW w:w="1291" w:type="pct"/>
          </w:tcPr>
          <w:p w14:paraId="7E492F0A" w14:textId="77777777" w:rsidR="009E5007" w:rsidRDefault="009E5007" w:rsidP="00896323">
            <w:pPr>
              <w:spacing w:after="160" w:line="259" w:lineRule="auto"/>
            </w:pPr>
          </w:p>
        </w:tc>
      </w:tr>
      <w:tr w:rsidR="009E5007" w14:paraId="7B489E06" w14:textId="77777777" w:rsidTr="00A57550">
        <w:tblPrEx>
          <w:tblCellMar>
            <w:right w:w="115" w:type="dxa"/>
          </w:tblCellMar>
        </w:tblPrEx>
        <w:trPr>
          <w:cantSplit/>
          <w:trHeight w:val="562"/>
        </w:trPr>
        <w:tc>
          <w:tcPr>
            <w:tcW w:w="320" w:type="pct"/>
          </w:tcPr>
          <w:p w14:paraId="638FEE2F" w14:textId="77777777" w:rsidR="009E5007" w:rsidRDefault="009E5007" w:rsidP="0089632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2501" w:type="pct"/>
          </w:tcPr>
          <w:p w14:paraId="23B16555" w14:textId="77777777" w:rsidR="009E5007" w:rsidRDefault="009E5007" w:rsidP="00896323">
            <w:r>
              <w:t>Montaż nowych drzwi ochronnych wyjściowych z gabinetu RTG do sterowni</w:t>
            </w:r>
          </w:p>
        </w:tc>
        <w:tc>
          <w:tcPr>
            <w:tcW w:w="888" w:type="pct"/>
            <w:vAlign w:val="center"/>
          </w:tcPr>
          <w:p w14:paraId="678922B4" w14:textId="77777777" w:rsidR="009E5007" w:rsidRDefault="009E5007" w:rsidP="00896323">
            <w:pPr>
              <w:jc w:val="center"/>
            </w:pPr>
            <w:r>
              <w:t xml:space="preserve">TAK </w:t>
            </w:r>
          </w:p>
        </w:tc>
        <w:tc>
          <w:tcPr>
            <w:tcW w:w="1291" w:type="pct"/>
          </w:tcPr>
          <w:p w14:paraId="48F85E5B" w14:textId="77777777" w:rsidR="009E5007" w:rsidRDefault="009E5007" w:rsidP="00896323"/>
        </w:tc>
      </w:tr>
      <w:tr w:rsidR="009E5007" w14:paraId="6A1FDE09" w14:textId="77777777" w:rsidTr="00A57550">
        <w:tblPrEx>
          <w:tblCellMar>
            <w:right w:w="115" w:type="dxa"/>
          </w:tblCellMar>
        </w:tblPrEx>
        <w:trPr>
          <w:cantSplit/>
          <w:trHeight w:val="562"/>
        </w:trPr>
        <w:tc>
          <w:tcPr>
            <w:tcW w:w="320" w:type="pct"/>
          </w:tcPr>
          <w:p w14:paraId="2BE34BA2" w14:textId="77777777" w:rsidR="009E5007" w:rsidRDefault="009E5007" w:rsidP="0089632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2501" w:type="pct"/>
          </w:tcPr>
          <w:p w14:paraId="49D95EA4" w14:textId="77777777" w:rsidR="009E5007" w:rsidRDefault="009E5007" w:rsidP="00896323">
            <w:r>
              <w:t>Montaż nowych drzwi ochronnych wyjściowych z gabinetu RTG do przebieralni pacjentów</w:t>
            </w:r>
          </w:p>
        </w:tc>
        <w:tc>
          <w:tcPr>
            <w:tcW w:w="888" w:type="pct"/>
            <w:vAlign w:val="center"/>
          </w:tcPr>
          <w:p w14:paraId="33109CC9" w14:textId="77777777" w:rsidR="009E5007" w:rsidRDefault="009E5007" w:rsidP="00896323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16E4FF39" w14:textId="77777777" w:rsidR="009E5007" w:rsidRDefault="009E5007" w:rsidP="00896323"/>
        </w:tc>
      </w:tr>
      <w:tr w:rsidR="009E5007" w14:paraId="2FE9AF59" w14:textId="77777777" w:rsidTr="00A57550">
        <w:tblPrEx>
          <w:tblCellMar>
            <w:right w:w="115" w:type="dxa"/>
          </w:tblCellMar>
        </w:tblPrEx>
        <w:trPr>
          <w:cantSplit/>
          <w:trHeight w:val="562"/>
        </w:trPr>
        <w:tc>
          <w:tcPr>
            <w:tcW w:w="320" w:type="pct"/>
          </w:tcPr>
          <w:p w14:paraId="6395DF2D" w14:textId="77777777" w:rsidR="009E5007" w:rsidRDefault="009E5007" w:rsidP="0089632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2501" w:type="pct"/>
          </w:tcPr>
          <w:p w14:paraId="079FAE5F" w14:textId="77777777" w:rsidR="009E5007" w:rsidRDefault="009E5007" w:rsidP="00896323">
            <w:r>
              <w:t>Montaż okna wglądowego ze szkłem ołowianym oraz ramami aluminiowymi zabezpieczonymi od środka opaskami ołowianymi</w:t>
            </w:r>
          </w:p>
        </w:tc>
        <w:tc>
          <w:tcPr>
            <w:tcW w:w="888" w:type="pct"/>
            <w:vAlign w:val="center"/>
          </w:tcPr>
          <w:p w14:paraId="13F13101" w14:textId="77777777" w:rsidR="009E5007" w:rsidRDefault="009E5007" w:rsidP="00896323">
            <w:pPr>
              <w:jc w:val="center"/>
            </w:pPr>
            <w:r>
              <w:t>TAK</w:t>
            </w:r>
          </w:p>
        </w:tc>
        <w:tc>
          <w:tcPr>
            <w:tcW w:w="1291" w:type="pct"/>
          </w:tcPr>
          <w:p w14:paraId="2268F773" w14:textId="77777777" w:rsidR="009E5007" w:rsidRDefault="009E5007" w:rsidP="00896323"/>
        </w:tc>
      </w:tr>
    </w:tbl>
    <w:p w14:paraId="32F8C87E" w14:textId="77777777" w:rsidR="00911228" w:rsidRDefault="00911228" w:rsidP="00911228">
      <w:pPr>
        <w:rPr>
          <w:lang w:eastAsia="pl-PL"/>
        </w:rPr>
      </w:pPr>
    </w:p>
    <w:p w14:paraId="0D30577A" w14:textId="77777777" w:rsidR="00911228" w:rsidRDefault="00911228" w:rsidP="00911228">
      <w:pPr>
        <w:rPr>
          <w:lang w:eastAsia="pl-PL"/>
        </w:rPr>
      </w:pPr>
      <w:r>
        <w:rPr>
          <w:lang w:eastAsia="pl-PL"/>
        </w:rPr>
        <w:br w:type="page"/>
      </w:r>
    </w:p>
    <w:p w14:paraId="02FBD56A" w14:textId="77777777" w:rsidR="0071162D" w:rsidRDefault="0071162D" w:rsidP="0071162D">
      <w:pPr>
        <w:pStyle w:val="Nagwek1"/>
      </w:pPr>
      <w:r>
        <w:lastRenderedPageBreak/>
        <w:t>Lekarska stacja diagnostyczna do opisywania obrazów RTG</w:t>
      </w:r>
    </w:p>
    <w:p w14:paraId="1236F065" w14:textId="77777777" w:rsidR="0071162D" w:rsidRDefault="0071162D" w:rsidP="0071162D">
      <w:pPr>
        <w:rPr>
          <w:lang w:eastAsia="pl-PL"/>
        </w:rPr>
      </w:pPr>
    </w:p>
    <w:tbl>
      <w:tblPr>
        <w:tblpPr w:leftFromText="141" w:rightFromText="141" w:vertAnchor="text" w:tblpX="-147" w:tblpY="1"/>
        <w:tblOverlap w:val="never"/>
        <w:tblW w:w="492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4602"/>
        <w:gridCol w:w="1560"/>
        <w:gridCol w:w="2267"/>
      </w:tblGrid>
      <w:tr w:rsidR="009E5007" w:rsidRPr="002F5E2F" w14:paraId="572C1924" w14:textId="77777777" w:rsidTr="007A59E6">
        <w:trPr>
          <w:trHeight w:val="367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E9A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Lp.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355D" w14:textId="77777777" w:rsidR="009E5007" w:rsidRPr="002F5E2F" w:rsidRDefault="009E5007" w:rsidP="00896323">
            <w:pPr>
              <w:spacing w:after="0" w:line="240" w:lineRule="auto"/>
              <w:jc w:val="center"/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D4F9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29A" w14:textId="77777777" w:rsidR="00A57550" w:rsidRPr="00C24D4A" w:rsidRDefault="00A57550" w:rsidP="00A5755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WARTOŚĆ OFEROWANA</w:t>
            </w:r>
          </w:p>
          <w:p w14:paraId="15FE4865" w14:textId="29C87A36" w:rsidR="009E5007" w:rsidRPr="002F5E2F" w:rsidRDefault="00A57550" w:rsidP="00A57550">
            <w:pPr>
              <w:spacing w:after="0" w:line="240" w:lineRule="auto"/>
              <w:jc w:val="center"/>
            </w:pP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(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należy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br/>
              <w:t>w dokumentacji umożliwiający sprawdzenie podanych parametrów, itp.)</w:t>
            </w:r>
          </w:p>
        </w:tc>
      </w:tr>
      <w:tr w:rsidR="009E5007" w:rsidRPr="002F5E2F" w14:paraId="5327020C" w14:textId="77777777" w:rsidTr="007A59E6">
        <w:trPr>
          <w:trHeight w:val="36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5ABC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C446" w14:textId="77777777" w:rsidR="009E5007" w:rsidRPr="002F5E2F" w:rsidRDefault="009E5007" w:rsidP="00896323">
            <w:pPr>
              <w:spacing w:after="0" w:line="240" w:lineRule="auto"/>
            </w:pPr>
            <w:r w:rsidRPr="002F5E2F">
              <w:t>Producent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9370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rPr>
                <w:snapToGrid w:val="0"/>
                <w:color w:val="000000"/>
              </w:rPr>
              <w:t>Podać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D21" w14:textId="77777777" w:rsidR="009E5007" w:rsidRPr="002F5E2F" w:rsidRDefault="009E5007" w:rsidP="00896323">
            <w:pPr>
              <w:spacing w:after="0" w:line="240" w:lineRule="auto"/>
              <w:jc w:val="center"/>
            </w:pPr>
          </w:p>
        </w:tc>
      </w:tr>
      <w:tr w:rsidR="009E5007" w:rsidRPr="002F5E2F" w14:paraId="384C5D30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7841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CB0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Typ/model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82D1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rPr>
                <w:snapToGrid w:val="0"/>
                <w:color w:val="000000"/>
              </w:rPr>
              <w:t>Podać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AC9" w14:textId="77777777" w:rsidR="009E5007" w:rsidRPr="002F5E2F" w:rsidRDefault="009E5007" w:rsidP="00896323">
            <w:pPr>
              <w:spacing w:after="0" w:line="240" w:lineRule="auto"/>
              <w:jc w:val="center"/>
            </w:pPr>
          </w:p>
        </w:tc>
      </w:tr>
      <w:tr w:rsidR="009E5007" w:rsidRPr="002F5E2F" w14:paraId="0F508A91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CECE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2E7" w14:textId="77777777" w:rsidR="009E5007" w:rsidRPr="002F5E2F" w:rsidRDefault="009E5007" w:rsidP="00896323">
            <w:pPr>
              <w:snapToGrid w:val="0"/>
              <w:spacing w:after="0" w:line="240" w:lineRule="auto"/>
            </w:pPr>
            <w:r w:rsidRPr="002F5E2F">
              <w:t>Minimalne parametry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19A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rPr>
                <w:snapToGrid w:val="0"/>
                <w:color w:val="000000"/>
              </w:rPr>
              <w:t>Podać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3BB" w14:textId="77777777" w:rsidR="009E5007" w:rsidRPr="002F5E2F" w:rsidRDefault="009E5007" w:rsidP="00896323">
            <w:pPr>
              <w:spacing w:after="0" w:line="240" w:lineRule="auto"/>
              <w:jc w:val="center"/>
            </w:pPr>
          </w:p>
        </w:tc>
      </w:tr>
      <w:tr w:rsidR="009E5007" w:rsidRPr="002F5E2F" w14:paraId="5240E673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A7E8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0D9" w14:textId="77777777" w:rsidR="009E5007" w:rsidRPr="002F5E2F" w:rsidRDefault="009E5007" w:rsidP="00896323">
            <w:pPr>
              <w:tabs>
                <w:tab w:val="left" w:pos="1875"/>
              </w:tabs>
              <w:spacing w:after="0" w:line="240" w:lineRule="auto"/>
            </w:pPr>
            <w:r w:rsidRPr="002F5E2F">
              <w:t>Obudowa typu Tower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A5D7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F82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4881528B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BD18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0A1A" w14:textId="1486EC18" w:rsidR="009E5007" w:rsidRPr="002F5E2F" w:rsidRDefault="009E5007" w:rsidP="00896323">
            <w:pPr>
              <w:spacing w:after="0" w:line="240" w:lineRule="auto"/>
            </w:pPr>
            <w:r w:rsidRPr="002F5E2F">
              <w:t xml:space="preserve">Procesor osiągający w teście </w:t>
            </w:r>
            <w:proofErr w:type="spellStart"/>
            <w:r w:rsidRPr="002F5E2F">
              <w:t>Passmark</w:t>
            </w:r>
            <w:proofErr w:type="spellEnd"/>
            <w:r w:rsidRPr="002F5E2F">
              <w:t xml:space="preserve"> CPU Benchmark wynik co najmniej 9800 punktów na dzień składania oferty.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4CC1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  <w:r w:rsidRPr="002F5E2F">
              <w:rPr>
                <w:snapToGrid w:val="0"/>
                <w:color w:val="000000"/>
              </w:rPr>
              <w:t>, podać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E27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7E7EF314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7710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F1E" w14:textId="123326B5" w:rsidR="009E5007" w:rsidRPr="002F5E2F" w:rsidRDefault="009E5007" w:rsidP="00896323">
            <w:pPr>
              <w:spacing w:after="0" w:line="240" w:lineRule="auto"/>
            </w:pPr>
            <w:r w:rsidRPr="002F5E2F">
              <w:t>Pamięć RAM DDR4 8 GB</w:t>
            </w:r>
            <w:r>
              <w:t xml:space="preserve"> zgodna z płytą główną </w:t>
            </w:r>
            <w:r>
              <w:br/>
              <w:t>i procesorem. M</w:t>
            </w:r>
            <w:r w:rsidRPr="002F5E2F">
              <w:t xml:space="preserve">ożliwość rozbudowy do min 64GB, minimum trzy </w:t>
            </w:r>
            <w:r>
              <w:t xml:space="preserve">gniazda na płycie głównej </w:t>
            </w:r>
            <w:r w:rsidRPr="002F5E2F">
              <w:t xml:space="preserve">wolne </w:t>
            </w:r>
            <w:r>
              <w:t xml:space="preserve">– pozwalające na </w:t>
            </w:r>
            <w:r w:rsidRPr="002F5E2F">
              <w:t>ro</w:t>
            </w:r>
            <w:r>
              <w:t>zszerzenie pamięci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7E41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  <w:r w:rsidRPr="002F5E2F">
              <w:rPr>
                <w:snapToGrid w:val="0"/>
                <w:color w:val="000000"/>
              </w:rPr>
              <w:t>, podać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9B6" w14:textId="77777777" w:rsidR="009E5007" w:rsidRPr="002F5E2F" w:rsidRDefault="009E5007" w:rsidP="00896323">
            <w:pPr>
              <w:spacing w:after="0" w:line="240" w:lineRule="auto"/>
              <w:jc w:val="center"/>
            </w:pPr>
          </w:p>
        </w:tc>
      </w:tr>
      <w:tr w:rsidR="009E5007" w:rsidRPr="002F5E2F" w14:paraId="2E2317AE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4FE8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6B0C" w14:textId="77777777" w:rsidR="009E5007" w:rsidRPr="002F5E2F" w:rsidRDefault="009E5007" w:rsidP="00896323">
            <w:pPr>
              <w:spacing w:after="0" w:line="240" w:lineRule="auto"/>
            </w:pPr>
            <w:r w:rsidRPr="002F5E2F">
              <w:t>Karta graficzna zintegrowana z procesorem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7731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6F5D" w14:textId="77777777" w:rsidR="009E5007" w:rsidRPr="002F5E2F" w:rsidRDefault="009E5007" w:rsidP="00896323">
            <w:pPr>
              <w:spacing w:after="0" w:line="240" w:lineRule="auto"/>
              <w:jc w:val="center"/>
            </w:pPr>
          </w:p>
        </w:tc>
      </w:tr>
      <w:tr w:rsidR="009E5007" w:rsidRPr="002F5E2F" w14:paraId="24C67DC8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4056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9B8" w14:textId="77777777" w:rsidR="009E5007" w:rsidRPr="002F5E2F" w:rsidRDefault="009E5007" w:rsidP="00896323">
            <w:pPr>
              <w:spacing w:after="0" w:line="240" w:lineRule="auto"/>
            </w:pPr>
            <w:r w:rsidRPr="002F5E2F">
              <w:t>Porty:</w:t>
            </w:r>
          </w:p>
          <w:p w14:paraId="696D1D57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Z przodu obudowy: </w:t>
            </w:r>
          </w:p>
          <w:p w14:paraId="1A0B86F9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2x USB 3.0 w tym jeden z funkcją ładowania, </w:t>
            </w:r>
          </w:p>
          <w:p w14:paraId="4745B54E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1x USB 3.1 Gen 2 </w:t>
            </w:r>
            <w:proofErr w:type="spellStart"/>
            <w:r w:rsidRPr="002F5E2F">
              <w:t>Type</w:t>
            </w:r>
            <w:proofErr w:type="spellEnd"/>
            <w:r w:rsidRPr="002F5E2F">
              <w:t>-C (jako opcja)</w:t>
            </w:r>
          </w:p>
          <w:p w14:paraId="584949AD" w14:textId="77777777" w:rsidR="009E5007" w:rsidRPr="002F5E2F" w:rsidRDefault="009E5007" w:rsidP="00896323">
            <w:pPr>
              <w:spacing w:after="0" w:line="240" w:lineRule="auto"/>
            </w:pPr>
            <w:r w:rsidRPr="002F5E2F">
              <w:t>1x Czytnik kart pamięci (jako opcja)</w:t>
            </w:r>
          </w:p>
          <w:p w14:paraId="0E9C519C" w14:textId="77777777" w:rsidR="009E5007" w:rsidRPr="002F5E2F" w:rsidRDefault="009E5007" w:rsidP="00896323">
            <w:pPr>
              <w:spacing w:after="0" w:line="240" w:lineRule="auto"/>
            </w:pPr>
            <w:r w:rsidRPr="002F5E2F">
              <w:t>1x Combo (Słuchawki/mikrofon),</w:t>
            </w:r>
          </w:p>
          <w:p w14:paraId="1DF38665" w14:textId="77777777" w:rsidR="009E5007" w:rsidRPr="002F5E2F" w:rsidRDefault="009E5007" w:rsidP="00896323">
            <w:pPr>
              <w:spacing w:after="0" w:line="240" w:lineRule="auto"/>
            </w:pPr>
          </w:p>
          <w:p w14:paraId="2277976D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Z tyłu obudowy: </w:t>
            </w:r>
          </w:p>
          <w:p w14:paraId="60F8F60E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4x USB 3.0, </w:t>
            </w:r>
          </w:p>
          <w:p w14:paraId="4A045F89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2x USB 2.0,  </w:t>
            </w:r>
          </w:p>
          <w:p w14:paraId="24D1EC8E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2x </w:t>
            </w:r>
            <w:proofErr w:type="spellStart"/>
            <w:r w:rsidRPr="002F5E2F">
              <w:t>DisplayPort</w:t>
            </w:r>
            <w:proofErr w:type="spellEnd"/>
            <w:r w:rsidRPr="002F5E2F">
              <w:t xml:space="preserve"> 1.2 (do użytku przez zintegrowany z procesorem układ graficzny), </w:t>
            </w:r>
          </w:p>
          <w:p w14:paraId="246CB8A3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1x Wejście audio, </w:t>
            </w:r>
          </w:p>
          <w:p w14:paraId="79F40FC4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1x Wyjście audio, </w:t>
            </w:r>
          </w:p>
          <w:p w14:paraId="230DC824" w14:textId="77777777" w:rsidR="009E5007" w:rsidRPr="002F5E2F" w:rsidRDefault="009E5007" w:rsidP="00896323">
            <w:pPr>
              <w:spacing w:after="0" w:line="240" w:lineRule="auto"/>
            </w:pPr>
            <w:r w:rsidRPr="002F5E2F">
              <w:t>1x Port szeregowy RS232 (jako opcja)</w:t>
            </w:r>
          </w:p>
          <w:p w14:paraId="62C3E352" w14:textId="77777777" w:rsidR="009E5007" w:rsidRPr="002F5E2F" w:rsidRDefault="009E5007" w:rsidP="00896323">
            <w:pPr>
              <w:spacing w:after="0" w:line="240" w:lineRule="auto"/>
              <w:rPr>
                <w:lang w:val="en-GB"/>
              </w:rPr>
            </w:pPr>
            <w:r w:rsidRPr="002F5E2F">
              <w:rPr>
                <w:lang w:val="en-GB"/>
              </w:rPr>
              <w:t>1x RJ45 1Gb Ethernet</w:t>
            </w:r>
          </w:p>
          <w:p w14:paraId="0FF49D41" w14:textId="77777777" w:rsidR="009E5007" w:rsidRPr="002F5E2F" w:rsidRDefault="009E5007" w:rsidP="00896323">
            <w:pPr>
              <w:spacing w:after="0" w:line="240" w:lineRule="auto"/>
              <w:rPr>
                <w:lang w:val="en-GB"/>
              </w:rPr>
            </w:pPr>
            <w:r w:rsidRPr="002F5E2F">
              <w:rPr>
                <w:lang w:val="en-GB"/>
              </w:rPr>
              <w:t xml:space="preserve">1x </w:t>
            </w:r>
            <w:proofErr w:type="spellStart"/>
            <w:r w:rsidRPr="002F5E2F">
              <w:rPr>
                <w:lang w:val="en-GB"/>
              </w:rPr>
              <w:t>Antena</w:t>
            </w:r>
            <w:proofErr w:type="spellEnd"/>
            <w:r w:rsidRPr="002F5E2F">
              <w:rPr>
                <w:lang w:val="en-GB"/>
              </w:rPr>
              <w:t xml:space="preserve"> </w:t>
            </w:r>
            <w:proofErr w:type="spellStart"/>
            <w:r w:rsidRPr="002F5E2F">
              <w:rPr>
                <w:lang w:val="en-GB"/>
              </w:rPr>
              <w:t>WiFi</w:t>
            </w:r>
            <w:proofErr w:type="spellEnd"/>
            <w:r w:rsidRPr="002F5E2F">
              <w:rPr>
                <w:lang w:val="en-GB"/>
              </w:rPr>
              <w:t>/Bluetooth (</w:t>
            </w:r>
            <w:proofErr w:type="spellStart"/>
            <w:r w:rsidRPr="002F5E2F">
              <w:rPr>
                <w:lang w:val="en-GB"/>
              </w:rPr>
              <w:t>jako</w:t>
            </w:r>
            <w:proofErr w:type="spellEnd"/>
            <w:r w:rsidRPr="002F5E2F">
              <w:rPr>
                <w:lang w:val="en-GB"/>
              </w:rPr>
              <w:t xml:space="preserve"> </w:t>
            </w:r>
            <w:proofErr w:type="spellStart"/>
            <w:r w:rsidRPr="002F5E2F">
              <w:rPr>
                <w:lang w:val="en-GB"/>
              </w:rPr>
              <w:t>opcja</w:t>
            </w:r>
            <w:proofErr w:type="spellEnd"/>
            <w:r w:rsidRPr="002F5E2F">
              <w:rPr>
                <w:lang w:val="en-GB"/>
              </w:rPr>
              <w:t>)</w:t>
            </w:r>
          </w:p>
          <w:p w14:paraId="36417FA2" w14:textId="77777777" w:rsidR="009E5007" w:rsidRPr="002F5E2F" w:rsidRDefault="009E5007" w:rsidP="00896323">
            <w:pPr>
              <w:spacing w:after="0" w:line="240" w:lineRule="auto"/>
              <w:rPr>
                <w:lang w:val="en-GB"/>
              </w:rPr>
            </w:pPr>
            <w:r w:rsidRPr="002F5E2F">
              <w:rPr>
                <w:lang w:val="en-GB"/>
              </w:rPr>
              <w:t xml:space="preserve">1x Port </w:t>
            </w:r>
            <w:proofErr w:type="spellStart"/>
            <w:r w:rsidRPr="002F5E2F">
              <w:rPr>
                <w:lang w:val="en-GB"/>
              </w:rPr>
              <w:t>konfigurowalny</w:t>
            </w:r>
            <w:proofErr w:type="spellEnd"/>
            <w:r w:rsidRPr="002F5E2F">
              <w:rPr>
                <w:lang w:val="en-GB"/>
              </w:rPr>
              <w:t xml:space="preserve"> (DisplayPort/HDMI/VGAUSB 3.1 Gen 2 Type-C/</w:t>
            </w:r>
            <w:proofErr w:type="spellStart"/>
            <w:r w:rsidRPr="002F5E2F">
              <w:rPr>
                <w:lang w:val="en-GB"/>
              </w:rPr>
              <w:t>Thunderbold</w:t>
            </w:r>
            <w:proofErr w:type="spellEnd"/>
            <w:r w:rsidRPr="002F5E2F">
              <w:rPr>
                <w:lang w:val="en-GB"/>
              </w:rPr>
              <w:t xml:space="preserve"> 3.0)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4C76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C50E" w14:textId="77777777" w:rsidR="009E5007" w:rsidRPr="002F5E2F" w:rsidRDefault="009E5007" w:rsidP="00896323">
            <w:pPr>
              <w:spacing w:after="0" w:line="240" w:lineRule="auto"/>
              <w:jc w:val="center"/>
            </w:pPr>
          </w:p>
        </w:tc>
      </w:tr>
      <w:tr w:rsidR="009E5007" w:rsidRPr="002F5E2F" w14:paraId="5E6649AF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375F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FED" w14:textId="77777777" w:rsidR="009E5007" w:rsidRPr="002F5E2F" w:rsidRDefault="009E5007" w:rsidP="00896323">
            <w:pPr>
              <w:spacing w:after="0" w:line="240" w:lineRule="auto"/>
            </w:pPr>
            <w:r w:rsidRPr="002F5E2F">
              <w:t>Dysk twardy:</w:t>
            </w:r>
          </w:p>
          <w:p w14:paraId="6F0446AD" w14:textId="77777777" w:rsidR="009E5007" w:rsidRPr="002F5E2F" w:rsidRDefault="009E5007" w:rsidP="00896323">
            <w:pPr>
              <w:spacing w:after="0" w:line="240" w:lineRule="auto"/>
            </w:pPr>
            <w:r w:rsidRPr="002F5E2F">
              <w:t>Min. 2 x 256GB SSD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41CE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A04" w14:textId="77777777" w:rsidR="009E5007" w:rsidRPr="002F5E2F" w:rsidRDefault="009E5007" w:rsidP="00896323">
            <w:pPr>
              <w:spacing w:after="0" w:line="240" w:lineRule="auto"/>
              <w:jc w:val="center"/>
            </w:pPr>
          </w:p>
        </w:tc>
      </w:tr>
      <w:tr w:rsidR="009E5007" w:rsidRPr="002F5E2F" w14:paraId="525E3F00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9B30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765" w14:textId="77777777" w:rsidR="009E5007" w:rsidRPr="002F5E2F" w:rsidRDefault="009E5007" w:rsidP="00896323">
            <w:pPr>
              <w:spacing w:after="0" w:line="240" w:lineRule="auto"/>
            </w:pPr>
            <w:r w:rsidRPr="002F5E2F">
              <w:t>Porty rozszerzeń:</w:t>
            </w:r>
          </w:p>
          <w:p w14:paraId="6B22C80D" w14:textId="77777777" w:rsidR="009E5007" w:rsidRPr="002F5E2F" w:rsidRDefault="009E5007" w:rsidP="00896323">
            <w:pPr>
              <w:spacing w:after="0" w:line="240" w:lineRule="auto"/>
            </w:pPr>
            <w:r w:rsidRPr="002F5E2F">
              <w:lastRenderedPageBreak/>
              <w:t>1x PCI Express Generacja 3 x16</w:t>
            </w:r>
          </w:p>
          <w:p w14:paraId="30619D2D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1x PCI Express Generacja 3 x4 </w:t>
            </w:r>
          </w:p>
          <w:p w14:paraId="2BD783F7" w14:textId="77777777" w:rsidR="009E5007" w:rsidRPr="002F5E2F" w:rsidRDefault="009E5007" w:rsidP="00896323">
            <w:pPr>
              <w:spacing w:after="0" w:line="240" w:lineRule="auto"/>
            </w:pPr>
            <w:r w:rsidRPr="002F5E2F">
              <w:t>2x PCI Express Generacja 3 x1</w:t>
            </w:r>
          </w:p>
          <w:p w14:paraId="05EE728D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2x M.2 dla dysków </w:t>
            </w:r>
            <w:proofErr w:type="spellStart"/>
            <w:r w:rsidRPr="002F5E2F">
              <w:t>mSata</w:t>
            </w:r>
            <w:proofErr w:type="spellEnd"/>
            <w:r w:rsidRPr="002F5E2F">
              <w:t xml:space="preserve"> do dł. minimum 110mm (PCI Express Generacja 3 x4)</w:t>
            </w:r>
          </w:p>
          <w:p w14:paraId="27AD3A34" w14:textId="77777777" w:rsidR="009E5007" w:rsidRPr="002F5E2F" w:rsidRDefault="009E5007" w:rsidP="00896323">
            <w:pPr>
              <w:spacing w:after="0" w:line="240" w:lineRule="auto"/>
            </w:pPr>
            <w:r w:rsidRPr="002F5E2F">
              <w:t>1x M.2 WLAN</w:t>
            </w:r>
          </w:p>
          <w:p w14:paraId="3B9EB276" w14:textId="77777777" w:rsidR="009E5007" w:rsidRPr="002F5E2F" w:rsidRDefault="009E5007" w:rsidP="00896323">
            <w:pPr>
              <w:spacing w:after="0" w:line="240" w:lineRule="auto"/>
            </w:pPr>
            <w:r w:rsidRPr="002F5E2F">
              <w:t>Zatoki zewnętrzne:</w:t>
            </w:r>
          </w:p>
          <w:p w14:paraId="52311CFA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2x 5,25” </w:t>
            </w:r>
          </w:p>
          <w:p w14:paraId="413180EE" w14:textId="77777777" w:rsidR="009E5007" w:rsidRPr="002F5E2F" w:rsidRDefault="009E5007" w:rsidP="00896323">
            <w:pPr>
              <w:spacing w:after="0" w:line="240" w:lineRule="auto"/>
            </w:pPr>
            <w:r w:rsidRPr="002F5E2F">
              <w:t>Zatoki wewnętrzne:</w:t>
            </w:r>
          </w:p>
          <w:p w14:paraId="232C09B2" w14:textId="77777777" w:rsidR="009E5007" w:rsidRPr="002F5E2F" w:rsidRDefault="009E5007" w:rsidP="00896323">
            <w:pPr>
              <w:spacing w:after="0" w:line="240" w:lineRule="auto"/>
            </w:pPr>
            <w:r w:rsidRPr="002F5E2F">
              <w:t>2x 3,5”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655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lastRenderedPageBreak/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7C6" w14:textId="77777777" w:rsidR="009E5007" w:rsidRPr="002F5E2F" w:rsidRDefault="009E5007" w:rsidP="00896323">
            <w:pPr>
              <w:spacing w:after="0" w:line="240" w:lineRule="auto"/>
              <w:jc w:val="center"/>
            </w:pPr>
          </w:p>
        </w:tc>
      </w:tr>
      <w:tr w:rsidR="009E5007" w:rsidRPr="002F5E2F" w14:paraId="7BFEDAC8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B773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F17" w14:textId="77777777" w:rsidR="009E5007" w:rsidRPr="002F5E2F" w:rsidRDefault="009E5007" w:rsidP="00896323">
            <w:pPr>
              <w:spacing w:after="0" w:line="240" w:lineRule="auto"/>
            </w:pPr>
            <w:r w:rsidRPr="002F5E2F">
              <w:t>Zintegrowana z płytą główną karta sieciowa 1Gb Ethernet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C48D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8A9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7B2DB85D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1E1E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61A9" w14:textId="75FC1173" w:rsidR="009E5007" w:rsidRPr="002F5E2F" w:rsidRDefault="009E5007" w:rsidP="00896323">
            <w:pPr>
              <w:spacing w:after="0" w:line="240" w:lineRule="auto"/>
            </w:pPr>
            <w:r w:rsidRPr="002F5E2F">
              <w:t xml:space="preserve">System operacyjny min. Windows 10 Pro PL 64-bit lub równoważny </w:t>
            </w:r>
            <w:r>
              <w:t xml:space="preserve">64 bitowy </w:t>
            </w:r>
            <w:r w:rsidRPr="002F5E2F">
              <w:t>nie wymagający aktywacji za pomocą telefonu lub Internetu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2E24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  <w:r w:rsidRPr="002F5E2F">
              <w:rPr>
                <w:snapToGrid w:val="0"/>
                <w:color w:val="000000"/>
              </w:rPr>
              <w:t xml:space="preserve"> podać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9122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5F57B234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C119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928E" w14:textId="438E4F8F" w:rsidR="009E5007" w:rsidRPr="002F5E2F" w:rsidRDefault="009E5007" w:rsidP="00896323">
            <w:pPr>
              <w:spacing w:after="0" w:line="240" w:lineRule="auto"/>
            </w:pPr>
            <w:r w:rsidRPr="002F5E2F">
              <w:t xml:space="preserve">Zasilacz </w:t>
            </w:r>
            <w:r>
              <w:t>dostosowany mocą i sprawnością do obsługi podzespołów składowych dostarczonego komputera.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2D73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4982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6EDC1AFE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54A6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363" w14:textId="77777777" w:rsidR="009E5007" w:rsidRPr="002F5E2F" w:rsidRDefault="009E5007" w:rsidP="00896323">
            <w:pPr>
              <w:spacing w:after="0" w:line="240" w:lineRule="auto"/>
            </w:pPr>
            <w:r w:rsidRPr="002F5E2F">
              <w:t>Wymagania dodatkowe</w:t>
            </w:r>
          </w:p>
          <w:p w14:paraId="02AE1A11" w14:textId="77777777" w:rsidR="009E5007" w:rsidRPr="002F5E2F" w:rsidRDefault="009E5007" w:rsidP="00896323">
            <w:pPr>
              <w:spacing w:after="0" w:line="240" w:lineRule="auto"/>
            </w:pPr>
            <w:r w:rsidRPr="002F5E2F">
              <w:t>Klawiatura USB w układzie polski programisty – produkcji producenta komputera</w:t>
            </w:r>
          </w:p>
          <w:p w14:paraId="6C2A9D45" w14:textId="77777777" w:rsidR="009E5007" w:rsidRPr="002F5E2F" w:rsidRDefault="009E5007" w:rsidP="00896323">
            <w:pPr>
              <w:spacing w:after="0" w:line="240" w:lineRule="auto"/>
            </w:pPr>
            <w:r w:rsidRPr="002F5E2F">
              <w:t>Mysz optyczna USB z min dwoma klawiszami oraz rolką (</w:t>
            </w:r>
            <w:proofErr w:type="spellStart"/>
            <w:r w:rsidRPr="002F5E2F">
              <w:t>scroll</w:t>
            </w:r>
            <w:proofErr w:type="spellEnd"/>
            <w:r w:rsidRPr="002F5E2F">
              <w:t>) – produkcji producenta komputera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4885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CE1" w14:textId="77777777" w:rsidR="009E5007" w:rsidRPr="002F5E2F" w:rsidRDefault="009E5007" w:rsidP="00896323">
            <w:pPr>
              <w:spacing w:after="0" w:line="240" w:lineRule="auto"/>
              <w:jc w:val="center"/>
            </w:pPr>
          </w:p>
        </w:tc>
      </w:tr>
      <w:tr w:rsidR="009E5007" w:rsidRPr="002F5E2F" w14:paraId="2FF417EA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884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557" w14:textId="77777777" w:rsidR="009E5007" w:rsidRPr="002F5E2F" w:rsidRDefault="009E5007" w:rsidP="00896323">
            <w:pPr>
              <w:spacing w:after="0" w:line="240" w:lineRule="auto"/>
            </w:pPr>
            <w:r w:rsidRPr="002F5E2F">
              <w:t xml:space="preserve">2 x diagnostyczny monitor kolorowy min. 21” o rozdzielczości   1600 x 1200, wielkość plamki 0,270 mm, jasność maksymalna min. 800 cd/m2, jasność skalibrowana min. 400cd/m2, kontrast 1400:1, kalibracja sprzętowa DICOM, Matryca 10-bitowa, certyfikat </w:t>
            </w:r>
            <w:proofErr w:type="spellStart"/>
            <w:r w:rsidRPr="002F5E2F">
              <w:t>Medical</w:t>
            </w:r>
            <w:proofErr w:type="spellEnd"/>
            <w:r w:rsidRPr="002F5E2F">
              <w:t xml:space="preserve"> Device Class I.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CCF2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65F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03811B66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37D6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FB1" w14:textId="7E85F543" w:rsidR="009E5007" w:rsidRPr="002F5E2F" w:rsidRDefault="009E5007" w:rsidP="00896323">
            <w:pPr>
              <w:spacing w:after="0" w:line="240" w:lineRule="auto"/>
            </w:pPr>
            <w:r w:rsidRPr="002F5E2F">
              <w:t>Wymagana sprzętowa kalibracja do standardu DICOM.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FB4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51DC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177D5063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CD8F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8E96" w14:textId="77777777" w:rsidR="009E5007" w:rsidRPr="002F5E2F" w:rsidRDefault="009E5007" w:rsidP="00896323">
            <w:pPr>
              <w:spacing w:after="0" w:line="240" w:lineRule="auto"/>
            </w:pPr>
            <w:r w:rsidRPr="002F5E2F">
              <w:t>Wbudowany kalibrator nieograniczający pola widzenia na monitorze.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EDB4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7B1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257D2993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ACB3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147D" w14:textId="77777777" w:rsidR="009E5007" w:rsidRPr="002F5E2F" w:rsidRDefault="009E5007" w:rsidP="00896323">
            <w:pPr>
              <w:spacing w:after="0" w:line="240" w:lineRule="auto"/>
            </w:pPr>
            <w:r w:rsidRPr="002F5E2F">
              <w:t>Wymagany układ kontroli rzeczywistego czasu pracy monitora i jego podświetlenia.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C17F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0C9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  <w:lang w:val="en-US"/>
              </w:rPr>
            </w:pPr>
          </w:p>
        </w:tc>
      </w:tr>
      <w:tr w:rsidR="009E5007" w:rsidRPr="002F5E2F" w14:paraId="5906162A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BBFA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3BEB" w14:textId="77777777" w:rsidR="009E5007" w:rsidRPr="002F5E2F" w:rsidRDefault="009E5007" w:rsidP="00896323">
            <w:pPr>
              <w:spacing w:after="0" w:line="240" w:lineRule="auto"/>
              <w:rPr>
                <w:lang w:val="en-GB"/>
              </w:rPr>
            </w:pPr>
            <w:r w:rsidRPr="002F5E2F">
              <w:rPr>
                <w:lang w:val="en-GB"/>
              </w:rPr>
              <w:t>1x DVI-D, 1x DisplayPort upstream, 1x DisplayPort downstream, 1x USB upstream, 2 x USB downstream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4E88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7D6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6B07DCEC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8E6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21F" w14:textId="77777777" w:rsidR="009E5007" w:rsidRPr="002F5E2F" w:rsidRDefault="009E5007" w:rsidP="00896323">
            <w:pPr>
              <w:spacing w:after="0" w:line="240" w:lineRule="auto"/>
            </w:pPr>
            <w:r w:rsidRPr="002F5E2F">
              <w:t>Obsługa połączenia szeregowego monitorów (</w:t>
            </w:r>
            <w:proofErr w:type="spellStart"/>
            <w:r w:rsidRPr="002F5E2F">
              <w:t>DaisyChain</w:t>
            </w:r>
            <w:proofErr w:type="spellEnd"/>
            <w:r w:rsidRPr="002F5E2F">
              <w:t xml:space="preserve">) na złączu </w:t>
            </w:r>
            <w:proofErr w:type="spellStart"/>
            <w:r w:rsidRPr="002F5E2F">
              <w:t>DisplayPort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EEAF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57C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0588604B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32A3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615" w14:textId="51952D9A" w:rsidR="009E5007" w:rsidRPr="002F5E2F" w:rsidRDefault="009E5007" w:rsidP="00896323">
            <w:pPr>
              <w:spacing w:after="0" w:line="240" w:lineRule="auto"/>
            </w:pPr>
            <w:r w:rsidRPr="002F5E2F">
              <w:t xml:space="preserve">Przycisk w prosty sposób zmieniający tryby pracy monitora dla różnego rodzaju badań np. </w:t>
            </w:r>
            <w:r>
              <w:t>CT</w:t>
            </w:r>
            <w:r w:rsidRPr="002F5E2F">
              <w:t>, CR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651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7E0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0DF6C95F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D0A5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B03" w14:textId="77777777" w:rsidR="009E5007" w:rsidRPr="002F5E2F" w:rsidRDefault="009E5007" w:rsidP="00896323">
            <w:pPr>
              <w:spacing w:after="0" w:line="240" w:lineRule="auto"/>
            </w:pPr>
            <w:r w:rsidRPr="002F5E2F">
              <w:t>Czujnik sprawdzający obecność użytkownika przed monitorem i pozwalający na jego automatyczne wyłączenie po odejściu użytkownika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993C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4D5E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697C77A4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FA28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6A9" w14:textId="77777777" w:rsidR="009E5007" w:rsidRPr="002F5E2F" w:rsidRDefault="009E5007" w:rsidP="00896323">
            <w:pPr>
              <w:spacing w:after="0" w:line="240" w:lineRule="auto"/>
            </w:pPr>
            <w:r w:rsidRPr="002F5E2F">
              <w:t>Czujnik mierzący jasność otoczenia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3AF9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8C8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41020ABB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B980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50F" w14:textId="77777777" w:rsidR="009E5007" w:rsidRPr="002F5E2F" w:rsidRDefault="009E5007" w:rsidP="00896323">
            <w:pPr>
              <w:spacing w:after="0" w:line="240" w:lineRule="auto"/>
            </w:pPr>
            <w:r w:rsidRPr="002F5E2F">
              <w:t>Wymagany układ wyrównujący jasność i odcienie szarości dla całej powierzchni matrycy LCD z podświetleniem LED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16F6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B30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6925D827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8DEA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5A7" w14:textId="77777777" w:rsidR="009E5007" w:rsidRPr="002F5E2F" w:rsidRDefault="009E5007" w:rsidP="00896323">
            <w:pPr>
              <w:spacing w:after="0" w:line="240" w:lineRule="auto"/>
            </w:pPr>
            <w:r w:rsidRPr="002F5E2F">
              <w:t>Komplet kabli zasilających i połączeniowych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A1A0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51F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7DB77CD8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2D9A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A30" w14:textId="77777777" w:rsidR="009E5007" w:rsidRPr="002F5E2F" w:rsidRDefault="009E5007" w:rsidP="00896323">
            <w:pPr>
              <w:spacing w:after="0" w:line="240" w:lineRule="auto"/>
            </w:pPr>
            <w:r w:rsidRPr="002F5E2F">
              <w:t>Automatyczne wyłączanie/włączanie monitora zsynchronizowane z wygaszaczem ekranu – po zainstalowaniu dołączonej do monitora aplikacji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DD59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DD3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29D58069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5878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995" w14:textId="1A0F288B" w:rsidR="009E5007" w:rsidRPr="002F5E2F" w:rsidRDefault="009E5007" w:rsidP="0089632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5E2F">
              <w:t xml:space="preserve">Dedykowana przez producenta monitorów diagnostycznych karta graficzna o następujących wymaganiach:  </w:t>
            </w:r>
            <w:r w:rsidRPr="002F5E2F">
              <w:br/>
              <w:t xml:space="preserve">- PCI Express x 16 Gen 3.0, </w:t>
            </w:r>
            <w:r w:rsidRPr="002F5E2F">
              <w:br/>
              <w:t>- Pamięć DDR5 </w:t>
            </w:r>
            <w:r>
              <w:t xml:space="preserve">min. </w:t>
            </w:r>
            <w:r w:rsidRPr="002F5E2F">
              <w:t xml:space="preserve">2GB, </w:t>
            </w:r>
            <w:r w:rsidRPr="002F5E2F">
              <w:br/>
              <w:t xml:space="preserve">- 3 wyjścia cyfrowe mini </w:t>
            </w:r>
            <w:proofErr w:type="spellStart"/>
            <w:r w:rsidRPr="002F5E2F">
              <w:t>DisplayPort</w:t>
            </w:r>
            <w:proofErr w:type="spellEnd"/>
            <w:r w:rsidRPr="002F5E2F">
              <w:t xml:space="preserve">, </w:t>
            </w:r>
            <w:r w:rsidRPr="002F5E2F">
              <w:br/>
              <w:t>- Możliwość podłączenia 4 monitorów jednocześnie,</w:t>
            </w:r>
            <w:r w:rsidRPr="002F5E2F">
              <w:br/>
              <w:t xml:space="preserve">- Sterowniki </w:t>
            </w:r>
            <w:r>
              <w:t xml:space="preserve">zgodne z </w:t>
            </w:r>
            <w:r w:rsidRPr="002F5E2F">
              <w:t>system</w:t>
            </w:r>
            <w:r>
              <w:t xml:space="preserve">em operacyjnym komputera wchodzącego </w:t>
            </w:r>
            <w:r w:rsidR="007A59E6">
              <w:t>w skład</w:t>
            </w:r>
            <w:r>
              <w:t xml:space="preserve"> lekarskiej stacji diagnostycznej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C67D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  <w:r w:rsidRPr="002F5E2F">
              <w:rPr>
                <w:snapToGrid w:val="0"/>
                <w:color w:val="000000"/>
              </w:rPr>
              <w:t xml:space="preserve"> podać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2BF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0BAF0C45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FBE8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E33A" w14:textId="453C9FA0" w:rsidR="009E5007" w:rsidRPr="002F5E2F" w:rsidRDefault="009E5007" w:rsidP="00896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E2F">
              <w:t>Dodatkowy monitor LCD min.</w:t>
            </w:r>
            <w:r>
              <w:t xml:space="preserve"> </w:t>
            </w:r>
            <w:r w:rsidRPr="002F5E2F">
              <w:t>22”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E9EF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4CD" w14:textId="77777777" w:rsidR="009E5007" w:rsidRPr="002F5E2F" w:rsidRDefault="009E5007" w:rsidP="00896323">
            <w:pPr>
              <w:spacing w:after="0" w:line="240" w:lineRule="auto"/>
              <w:jc w:val="center"/>
            </w:pPr>
          </w:p>
        </w:tc>
      </w:tr>
      <w:tr w:rsidR="009E5007" w:rsidRPr="002F5E2F" w14:paraId="0E5A0351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66D7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3A7" w14:textId="77777777" w:rsidR="009E5007" w:rsidRPr="002F5E2F" w:rsidRDefault="009E5007" w:rsidP="00896323">
            <w:pPr>
              <w:spacing w:after="0" w:line="240" w:lineRule="auto"/>
              <w:rPr>
                <w:bCs/>
              </w:rPr>
            </w:pPr>
            <w:r w:rsidRPr="002F5E2F">
              <w:t>Urządzenie ochrony zasilania z wbudowaną ochroną przeciwprzepięciową zgodną z normą IEC 61643-1 oraz spełniający normy IEC 62040-1, IEC 60950-1, IEC 62040-2, Raport CB, znak CE1 w płaskiej obudowie z możliwością pracy w pozycji pionowej i poziomej, wraz z oprogramowaniem umożliwiającym automatyczne wyłączenie systemu (uwzględniające zamknięcie badania) w przypadku braku zasilania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693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50A8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5EED4B73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FC70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F81" w14:textId="77777777" w:rsidR="009E5007" w:rsidRPr="002F5E2F" w:rsidRDefault="009E5007" w:rsidP="00896323">
            <w:pPr>
              <w:spacing w:after="0" w:line="240" w:lineRule="auto"/>
              <w:rPr>
                <w:bCs/>
              </w:rPr>
            </w:pPr>
            <w:r w:rsidRPr="002F5E2F">
              <w:t>Urządzenie musi posiadać minimum 4gniazda FR z podtrzymaniem bateryjnym (odpowiednio 6 i 11 minut dla obciążenia 70% i 50%) i 4 gniazda FR z zabezpieczeniem przeciwudarowym (spełniający normę IEC 61643-1)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2108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AF06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52E323E0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658D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5D8" w14:textId="77777777" w:rsidR="009E5007" w:rsidRPr="002F5E2F" w:rsidRDefault="009E5007" w:rsidP="00896323">
            <w:pPr>
              <w:spacing w:after="0" w:line="240" w:lineRule="auto"/>
              <w:rPr>
                <w:bCs/>
              </w:rPr>
            </w:pPr>
            <w:r w:rsidRPr="002F5E2F">
              <w:t>Funkcja odłączania urządzeń peryferyjnych w czasie czuwania. Możliwość montażu naściennego lub w szafie montażowej przy zastosowaniu dodatkowego zestawu montażowego.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1E37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73C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2F5E2F" w14:paraId="58DE8BBC" w14:textId="77777777" w:rsidTr="007A59E6">
        <w:trPr>
          <w:trHeight w:val="1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25D" w14:textId="77777777" w:rsidR="009E5007" w:rsidRPr="002F5E2F" w:rsidRDefault="009E5007" w:rsidP="0089632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965" w14:textId="77777777" w:rsidR="009E5007" w:rsidRPr="002F5E2F" w:rsidRDefault="009E5007" w:rsidP="00896323">
            <w:pPr>
              <w:spacing w:after="0" w:line="240" w:lineRule="auto"/>
              <w:rPr>
                <w:bCs/>
              </w:rPr>
            </w:pPr>
            <w:r w:rsidRPr="002F5E2F">
              <w:rPr>
                <w:bCs/>
              </w:rPr>
              <w:t>Gwarancja:</w:t>
            </w:r>
            <w:r w:rsidRPr="002F5E2F">
              <w:rPr>
                <w:bCs/>
              </w:rPr>
              <w:br/>
              <w:t>komputer i UPS – 36 miesięcy</w:t>
            </w:r>
            <w:r w:rsidRPr="002F5E2F">
              <w:rPr>
                <w:bCs/>
              </w:rPr>
              <w:br/>
              <w:t>monitory diagnostyczne i dodatkowy – 60 miesięcy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8D7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2F5E2F">
              <w:t>TAK</w:t>
            </w:r>
            <w:r w:rsidRPr="002F5E2F">
              <w:rPr>
                <w:snapToGrid w:val="0"/>
                <w:color w:val="000000"/>
              </w:rPr>
              <w:t xml:space="preserve"> podać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D57" w14:textId="77777777" w:rsidR="009E5007" w:rsidRPr="002F5E2F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</w:tbl>
    <w:p w14:paraId="6CA38FEC" w14:textId="77777777" w:rsidR="0071162D" w:rsidRDefault="0071162D" w:rsidP="0071162D">
      <w:pPr>
        <w:rPr>
          <w:lang w:eastAsia="pl-PL"/>
        </w:rPr>
      </w:pPr>
      <w:r>
        <w:rPr>
          <w:lang w:eastAsia="pl-PL"/>
        </w:rPr>
        <w:br w:type="textWrapping" w:clear="all"/>
      </w:r>
    </w:p>
    <w:p w14:paraId="59D54EC3" w14:textId="77777777" w:rsidR="0071162D" w:rsidRDefault="0071162D" w:rsidP="0071162D">
      <w:pPr>
        <w:rPr>
          <w:lang w:eastAsia="pl-PL"/>
        </w:rPr>
      </w:pPr>
      <w:r>
        <w:rPr>
          <w:lang w:eastAsia="pl-PL"/>
        </w:rPr>
        <w:br w:type="page"/>
      </w:r>
    </w:p>
    <w:p w14:paraId="673B7CC2" w14:textId="77777777" w:rsidR="0071162D" w:rsidRPr="002F5E2F" w:rsidRDefault="0071162D" w:rsidP="0071162D">
      <w:pPr>
        <w:rPr>
          <w:lang w:eastAsia="pl-PL"/>
        </w:rPr>
      </w:pPr>
    </w:p>
    <w:p w14:paraId="702E0A39" w14:textId="77777777" w:rsidR="0071162D" w:rsidRPr="00CF249E" w:rsidRDefault="0071162D" w:rsidP="0071162D">
      <w:pPr>
        <w:pStyle w:val="Nagwek2"/>
        <w:numPr>
          <w:ilvl w:val="1"/>
          <w:numId w:val="9"/>
        </w:numPr>
        <w:rPr>
          <w:b/>
          <w:bCs/>
          <w:color w:val="000000" w:themeColor="text1"/>
        </w:rPr>
      </w:pPr>
      <w:r w:rsidRPr="00CF249E">
        <w:rPr>
          <w:b/>
          <w:bCs/>
          <w:color w:val="000000" w:themeColor="text1"/>
        </w:rPr>
        <w:t>Oprogramowanie medyczne stacji diagnostycznej</w:t>
      </w:r>
    </w:p>
    <w:p w14:paraId="314B0E31" w14:textId="77777777" w:rsidR="0071162D" w:rsidRDefault="0071162D" w:rsidP="0071162D">
      <w:pPr>
        <w:rPr>
          <w:lang w:eastAsia="pl-PL"/>
        </w:rPr>
      </w:pPr>
    </w:p>
    <w:tbl>
      <w:tblPr>
        <w:tblW w:w="4928" w:type="pct"/>
        <w:tblInd w:w="-14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"/>
        <w:gridCol w:w="4605"/>
        <w:gridCol w:w="1560"/>
        <w:gridCol w:w="2269"/>
      </w:tblGrid>
      <w:tr w:rsidR="009E5007" w:rsidRPr="00622230" w14:paraId="59AFC9CB" w14:textId="77777777" w:rsidTr="007A59E6">
        <w:trPr>
          <w:cantSplit/>
          <w:trHeight w:val="175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2D6B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Lp.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1D83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</w:rPr>
            </w:pPr>
            <w:r w:rsidRPr="006D088D">
              <w:rPr>
                <w:rFonts w:asciiTheme="minorHAnsi" w:hAnsiTheme="minorHAnsi" w:cstheme="minorHAnsi"/>
              </w:rPr>
              <w:t>Nazwa i opis parametru</w:t>
            </w:r>
            <w:r w:rsidRPr="006D088D">
              <w:rPr>
                <w:rFonts w:asciiTheme="minorHAnsi" w:hAnsiTheme="minorHAnsi" w:cstheme="minorHAnsi"/>
              </w:rPr>
              <w:br/>
              <w:t xml:space="preserve">lub </w:t>
            </w:r>
            <w:r w:rsidRPr="006D088D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1AE9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D088D">
              <w:t>Wymagane</w:t>
            </w:r>
            <w:r w:rsidRPr="006D088D">
              <w:br/>
              <w:t xml:space="preserve">wartości </w:t>
            </w:r>
            <w:r w:rsidRPr="006D088D">
              <w:br/>
              <w:t>parametry</w:t>
            </w:r>
            <w:r w:rsidRPr="006D088D">
              <w:br/>
              <w:t>graniczne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AF1B" w14:textId="77777777" w:rsidR="00A57550" w:rsidRPr="00C24D4A" w:rsidRDefault="00A57550" w:rsidP="00A5755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WARTOŚĆ OFEROWANA</w:t>
            </w:r>
          </w:p>
          <w:p w14:paraId="24C2A139" w14:textId="617582FC" w:rsidR="009E5007" w:rsidRPr="00622230" w:rsidRDefault="00A57550" w:rsidP="00A57550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(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należy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br/>
              <w:t>w dokumentacji umożliwiający sprawdzenie podanych parametrów, itp.)</w:t>
            </w:r>
          </w:p>
        </w:tc>
      </w:tr>
      <w:tr w:rsidR="009E5007" w:rsidRPr="00622230" w14:paraId="2A4BDE08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287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075" w14:textId="77777777" w:rsidR="009E5007" w:rsidRPr="00622230" w:rsidRDefault="009E5007" w:rsidP="00896323">
            <w:pPr>
              <w:spacing w:after="0" w:line="240" w:lineRule="auto"/>
              <w:rPr>
                <w:b/>
                <w:snapToGrid w:val="0"/>
              </w:rPr>
            </w:pPr>
            <w:r w:rsidRPr="00622230">
              <w:rPr>
                <w:snapToGrid w:val="0"/>
              </w:rPr>
              <w:t>Producent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B30E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rPr>
                <w:snapToGrid w:val="0"/>
                <w:color w:val="000000"/>
              </w:rPr>
              <w:t>Podać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A46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097548D2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A123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973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Nazwa i typ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B389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rPr>
                <w:snapToGrid w:val="0"/>
                <w:color w:val="000000"/>
              </w:rPr>
              <w:t>Podać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61EA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430A63B6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48AC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EB04" w14:textId="77777777" w:rsidR="009E5007" w:rsidRDefault="009E5007" w:rsidP="00896323">
            <w:pPr>
              <w:spacing w:after="0" w:line="240" w:lineRule="auto"/>
            </w:pPr>
            <w:r>
              <w:t>Wersja oprogramowania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CE19" w14:textId="77777777" w:rsidR="009E5007" w:rsidRDefault="009E5007" w:rsidP="00896323">
            <w:pPr>
              <w:spacing w:after="0" w:line="240" w:lineRule="auto"/>
              <w:jc w:val="center"/>
            </w:pPr>
            <w:r>
              <w:t>Najnowsza</w:t>
            </w:r>
            <w:r>
              <w:br/>
              <w:t xml:space="preserve">dostępna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EE3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22D6BED4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0E45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15AE" w14:textId="77777777" w:rsidR="009E5007" w:rsidRPr="00622230" w:rsidRDefault="009E5007" w:rsidP="00896323">
            <w:pPr>
              <w:spacing w:after="0" w:line="240" w:lineRule="auto"/>
            </w:pPr>
            <w:r>
              <w:t>Otwieranie zdjąć z badaniami w oprogramowaniu stacji opisowej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78EB" w14:textId="77777777" w:rsidR="009E5007" w:rsidRPr="00622230" w:rsidRDefault="009E5007" w:rsidP="00896323">
            <w:pPr>
              <w:spacing w:after="0" w:line="240" w:lineRule="auto"/>
              <w:jc w:val="center"/>
            </w:pPr>
            <w:r>
              <w:t>Nie dłuższe niż 3s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4519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78188B33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054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AAB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t>Oprogramowanie stanowiące wolnostojącą stację diagnostyczną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5C7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F8A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636677CF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1AF6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3DE4" w14:textId="77777777" w:rsidR="009E5007" w:rsidRPr="00622230" w:rsidRDefault="009E5007" w:rsidP="00896323">
            <w:pPr>
              <w:spacing w:after="0" w:line="240" w:lineRule="auto"/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integracji z dowolnym urządzeniem w standardzie DICOM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43C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E99A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02EC305E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93F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490C" w14:textId="77777777" w:rsidR="009E5007" w:rsidRPr="009D572B" w:rsidRDefault="009E5007" w:rsidP="008963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Aktywna funkcja nagrania badania na płycie CD/DVD z wykorzystaniem napędu CD/DVD w który jest wyposażony komputer lub z wykorzystaniem duplikatora będącym na wyposażeniu Zamawiającego (bez dodatkowych opłat licencyjnych) w formacie DICOM na stacji roboczej z systemem operacyjnym Windows, wraz z radiologiczną w pełni funkcjonalną przeglądarką zdjęć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589B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888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5B5AD0CC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3A26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FE4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t xml:space="preserve">Aktywna funkcja pozwalająca </w:t>
            </w:r>
            <w:r w:rsidRPr="00622230">
              <w:t>przech</w:t>
            </w:r>
            <w:r>
              <w:t>owywać</w:t>
            </w:r>
            <w:r w:rsidRPr="00622230">
              <w:t xml:space="preserve"> lokalnie dane obrazowe i bazę danych wykonanych badań/pacjentów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E7BD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A57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5251F6CD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101B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29" w14:textId="77777777" w:rsidR="009E5007" w:rsidRPr="00622230" w:rsidRDefault="009E5007" w:rsidP="00896323">
            <w:pPr>
              <w:spacing w:after="0" w:line="240" w:lineRule="auto"/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uzyskania dostępu do danych zapisanych w formacie DICOM na dysku lokalnym lub nośnikach CD/DVD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0A42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359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0C0B05A2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FC87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89A8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Wyświetlanie badań na dostępnych monitorach w różnych trybach, min:</w:t>
            </w:r>
          </w:p>
          <w:p w14:paraId="2C5EB7DE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 xml:space="preserve">- obsługa oraz wsparcie 1, 2, 3, 4 oraz </w:t>
            </w:r>
            <w:proofErr w:type="spellStart"/>
            <w:r w:rsidRPr="00622230">
              <w:rPr>
                <w:snapToGrid w:val="0"/>
              </w:rPr>
              <w:t>multi</w:t>
            </w:r>
            <w:proofErr w:type="spellEnd"/>
            <w:r w:rsidRPr="00622230">
              <w:rPr>
                <w:snapToGrid w:val="0"/>
              </w:rPr>
              <w:t>-monitorowych stacji,</w:t>
            </w:r>
          </w:p>
          <w:p w14:paraId="48C07E37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 xml:space="preserve">- </w:t>
            </w: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skalowania interfejsu dla monitorów o wysokiej rozdzielczości z poziomu interfejsu użytkownika</w:t>
            </w:r>
          </w:p>
          <w:p w14:paraId="1BB6D129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- dostosowanie wyglądu aplikacji, zarządzanie układami</w:t>
            </w:r>
          </w:p>
          <w:p w14:paraId="4F82C8D1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- opcjonalne i konfigurowalne: ikonki, paski narzędzi, miniatury</w:t>
            </w:r>
          </w:p>
          <w:p w14:paraId="675ED93C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- predefiniowane wyświetlanego układu oraz synchronizacja serii obrazów</w:t>
            </w:r>
          </w:p>
          <w:p w14:paraId="3CC0AE6F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- zarządzanie ‘</w:t>
            </w:r>
            <w:proofErr w:type="spellStart"/>
            <w:r w:rsidRPr="00622230">
              <w:rPr>
                <w:snapToGrid w:val="0"/>
              </w:rPr>
              <w:t>hanging</w:t>
            </w:r>
            <w:proofErr w:type="spellEnd"/>
            <w:r w:rsidRPr="00622230">
              <w:rPr>
                <w:snapToGrid w:val="0"/>
              </w:rPr>
              <w:t xml:space="preserve"> </w:t>
            </w:r>
            <w:proofErr w:type="spellStart"/>
            <w:r w:rsidRPr="00622230">
              <w:rPr>
                <w:snapToGrid w:val="0"/>
              </w:rPr>
              <w:t>protocols</w:t>
            </w:r>
            <w:proofErr w:type="spellEnd"/>
            <w:r w:rsidRPr="00622230">
              <w:rPr>
                <w:snapToGrid w:val="0"/>
              </w:rPr>
              <w:t>’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B7C8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77A6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5E212AD6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1AA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57DF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Funkcjonalność przywrócenia obrazu po dokonaniu przekształceń do pierwotnej wersji.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9EF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93AD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098B0F92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4F86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A437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Obsługa oraz wsparcie dla trybu pełnoekranowego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B856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280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18C826EC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A10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E03A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t>System pozwala wyświetlać jednocześnie co najmniej 2 rodzaje badań tego samego pacjenta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7CC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7E1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190FEAEC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9AA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35DC" w14:textId="77777777" w:rsidR="009E5007" w:rsidRPr="00622230" w:rsidRDefault="009E5007" w:rsidP="00896323">
            <w:pPr>
              <w:spacing w:after="0" w:line="240" w:lineRule="auto"/>
            </w:pPr>
            <w:r w:rsidRPr="00622230">
              <w:rPr>
                <w:snapToGrid w:val="0"/>
              </w:rPr>
              <w:t>Równoczesne wyświetlanie kilku pacjentów lub kilku badań, proste przełączanie pomiędzy nimi. Automatyczna lub manualna synchronizacja.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105D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27A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37097BFB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0CB3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008C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W pełni konfigurowalny zintegrowany pasek narzędzi szybkiego dostępu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ECAD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116E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14990CCC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2FEB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F4C7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Skróty klawiszowe (predefiniowane oraz definiowane przez użytkownika)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6F28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89B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5C2C6657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A136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69D1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Aktywna f</w:t>
            </w:r>
            <w:r w:rsidRPr="00622230">
              <w:rPr>
                <w:snapToGrid w:val="0"/>
              </w:rPr>
              <w:t>unkcja kalibracji obrazu wraz ze specjalnym trybem powiększania (właściwy rozmiar, rzeczywisty rozmiar)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1832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F50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4DAB1972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F20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5819" w14:textId="187CFF6C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Aktywna f</w:t>
            </w:r>
            <w:r w:rsidRPr="00622230">
              <w:rPr>
                <w:snapToGrid w:val="0"/>
              </w:rPr>
              <w:t>unkcja szybkiego przełączanie pomiędzy zdefiniowanymi ‘</w:t>
            </w:r>
            <w:proofErr w:type="spellStart"/>
            <w:r w:rsidRPr="00622230">
              <w:rPr>
                <w:snapToGrid w:val="0"/>
              </w:rPr>
              <w:t>presetami</w:t>
            </w:r>
            <w:proofErr w:type="spellEnd"/>
            <w:r w:rsidRPr="00622230">
              <w:rPr>
                <w:snapToGrid w:val="0"/>
              </w:rPr>
              <w:t>’ oraz ‘</w:t>
            </w:r>
            <w:proofErr w:type="spellStart"/>
            <w:r w:rsidRPr="00622230">
              <w:rPr>
                <w:snapToGrid w:val="0"/>
              </w:rPr>
              <w:t>presetami</w:t>
            </w:r>
            <w:proofErr w:type="spellEnd"/>
            <w:r w:rsidRPr="00622230">
              <w:rPr>
                <w:snapToGrid w:val="0"/>
              </w:rPr>
              <w:t>’ użytkownika</w:t>
            </w:r>
            <w:r>
              <w:rPr>
                <w:snapToGrid w:val="0"/>
              </w:rPr>
              <w:t xml:space="preserve">. </w:t>
            </w:r>
            <w:proofErr w:type="spellStart"/>
            <w:r>
              <w:rPr>
                <w:snapToGrid w:val="0"/>
              </w:rPr>
              <w:t>Preset</w:t>
            </w:r>
            <w:proofErr w:type="spellEnd"/>
            <w:r>
              <w:rPr>
                <w:snapToGrid w:val="0"/>
              </w:rPr>
              <w:t xml:space="preserve"> to inaczej profil z ustawieniami użytkownika.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76C5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3653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26DDB8E6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F7AA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03" w14:textId="7CDE5EE6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definiowania, zarządzania oraz edytowania ROI (obszary zainteresowania</w:t>
            </w:r>
            <w:r>
              <w:rPr>
                <w:snapToGrid w:val="0"/>
              </w:rPr>
              <w:t xml:space="preserve"> lekarza diagnosty</w:t>
            </w:r>
            <w:r w:rsidRPr="00622230">
              <w:rPr>
                <w:snapToGrid w:val="0"/>
              </w:rPr>
              <w:t xml:space="preserve">). Automatyczne oraz manualne </w:t>
            </w:r>
            <w:r>
              <w:rPr>
                <w:snapToGrid w:val="0"/>
              </w:rPr>
              <w:t>funkcje pozwalające korzystać lekarzowi z takiej funkcjonalności programu.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6346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8C6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6305407C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28A6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AA7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 xml:space="preserve">Narzędzia pomiarowe (między innymi: pomiar kątów, kąty </w:t>
            </w:r>
            <w:proofErr w:type="spellStart"/>
            <w:r w:rsidRPr="00622230">
              <w:rPr>
                <w:snapToGrid w:val="0"/>
              </w:rPr>
              <w:t>Cobba</w:t>
            </w:r>
            <w:proofErr w:type="spellEnd"/>
            <w:r w:rsidRPr="00622230">
              <w:rPr>
                <w:snapToGrid w:val="0"/>
              </w:rPr>
              <w:t xml:space="preserve">, linie, narzędzia, histogramy) z pełnym wsparciem DICOM </w:t>
            </w:r>
            <w:proofErr w:type="spellStart"/>
            <w:r w:rsidRPr="00622230">
              <w:rPr>
                <w:snapToGrid w:val="0"/>
              </w:rPr>
              <w:t>predefined</w:t>
            </w:r>
            <w:proofErr w:type="spellEnd"/>
            <w:r w:rsidRPr="00622230">
              <w:rPr>
                <w:snapToGrid w:val="0"/>
              </w:rPr>
              <w:t xml:space="preserve"> </w:t>
            </w:r>
            <w:proofErr w:type="spellStart"/>
            <w:r w:rsidRPr="00622230">
              <w:rPr>
                <w:snapToGrid w:val="0"/>
              </w:rPr>
              <w:t>units</w:t>
            </w:r>
            <w:proofErr w:type="spellEnd"/>
            <w:r w:rsidRPr="00622230">
              <w:rPr>
                <w:snapToGrid w:val="0"/>
                <w:u w:val="single"/>
              </w:rPr>
              <w:t xml:space="preserve"> </w:t>
            </w:r>
            <w:r w:rsidRPr="00622230">
              <w:rPr>
                <w:snapToGrid w:val="0"/>
              </w:rPr>
              <w:t xml:space="preserve">(DICOM </w:t>
            </w:r>
            <w:proofErr w:type="spellStart"/>
            <w:r w:rsidRPr="00622230">
              <w:rPr>
                <w:snapToGrid w:val="0"/>
              </w:rPr>
              <w:t>proprietary</w:t>
            </w:r>
            <w:proofErr w:type="spellEnd"/>
            <w:r w:rsidRPr="00622230">
              <w:rPr>
                <w:snapToGrid w:val="0"/>
              </w:rPr>
              <w:t xml:space="preserve"> </w:t>
            </w:r>
            <w:proofErr w:type="spellStart"/>
            <w:r w:rsidRPr="00622230">
              <w:rPr>
                <w:snapToGrid w:val="0"/>
              </w:rPr>
              <w:t>class</w:t>
            </w:r>
            <w:proofErr w:type="spellEnd"/>
            <w:r w:rsidRPr="00622230">
              <w:rPr>
                <w:snapToGrid w:val="0"/>
              </w:rPr>
              <w:t>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B45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3356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25ACB6E2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182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A79B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 xml:space="preserve">Narzędzie adnotacji – opis oraz wyświetlanie (DICOM </w:t>
            </w:r>
            <w:proofErr w:type="spellStart"/>
            <w:r w:rsidRPr="00622230">
              <w:rPr>
                <w:snapToGrid w:val="0"/>
              </w:rPr>
              <w:t>proprietary</w:t>
            </w:r>
            <w:proofErr w:type="spellEnd"/>
            <w:r w:rsidRPr="00622230">
              <w:rPr>
                <w:snapToGrid w:val="0"/>
              </w:rPr>
              <w:t xml:space="preserve"> </w:t>
            </w:r>
            <w:proofErr w:type="spellStart"/>
            <w:r w:rsidRPr="00622230">
              <w:rPr>
                <w:snapToGrid w:val="0"/>
              </w:rPr>
              <w:t>class</w:t>
            </w:r>
            <w:proofErr w:type="spellEnd"/>
            <w:r w:rsidRPr="00622230">
              <w:rPr>
                <w:snapToGrid w:val="0"/>
              </w:rPr>
              <w:t>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EE47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DCEF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57AAE42B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D1E4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1735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 xml:space="preserve">konfiguracji sposobu wyświetlania informacji zawartych w </w:t>
            </w:r>
            <w:proofErr w:type="spellStart"/>
            <w:r w:rsidRPr="00622230">
              <w:rPr>
                <w:snapToGrid w:val="0"/>
              </w:rPr>
              <w:t>tagach</w:t>
            </w:r>
            <w:proofErr w:type="spellEnd"/>
            <w:r w:rsidRPr="00622230">
              <w:rPr>
                <w:snapToGrid w:val="0"/>
              </w:rPr>
              <w:t xml:space="preserve"> DICOM na obrazach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1E01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187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54E754F1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3470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F53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 xml:space="preserve">DICOM </w:t>
            </w:r>
            <w:proofErr w:type="spellStart"/>
            <w:r w:rsidRPr="00622230">
              <w:rPr>
                <w:snapToGrid w:val="0"/>
              </w:rPr>
              <w:t>overlay</w:t>
            </w:r>
            <w:proofErr w:type="spellEnd"/>
            <w:r w:rsidRPr="00622230">
              <w:rPr>
                <w:snapToGrid w:val="0"/>
              </w:rPr>
              <w:t xml:space="preserve"> – prezentacja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2FE9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73A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689D9809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638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25EC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 xml:space="preserve">DICOM </w:t>
            </w:r>
            <w:proofErr w:type="spellStart"/>
            <w:r w:rsidRPr="00622230">
              <w:rPr>
                <w:snapToGrid w:val="0"/>
              </w:rPr>
              <w:t>structured</w:t>
            </w:r>
            <w:proofErr w:type="spellEnd"/>
            <w:r w:rsidRPr="00622230">
              <w:rPr>
                <w:snapToGrid w:val="0"/>
              </w:rPr>
              <w:t xml:space="preserve"> report – tworzenie oraz prezentacja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B7EF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AE1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2FE45D13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8A5C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8CE9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proofErr w:type="spellStart"/>
            <w:r w:rsidRPr="00622230">
              <w:rPr>
                <w:snapToGrid w:val="0"/>
                <w:lang w:val="en-GB"/>
              </w:rPr>
              <w:t>Obsługa</w:t>
            </w:r>
            <w:proofErr w:type="spellEnd"/>
            <w:r w:rsidRPr="00622230">
              <w:rPr>
                <w:snapToGrid w:val="0"/>
                <w:lang w:val="en-GB"/>
              </w:rPr>
              <w:t xml:space="preserve"> DICOM PR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CE44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183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6C77953E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7D9D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D676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Obrazy wyświetlane w oryginalnej jakości bez względu na modalność, funkcjonalności:</w:t>
            </w:r>
          </w:p>
          <w:p w14:paraId="01DE5253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- standardowe radiologiczne takie jak: powiększenie (1:1, lupa), z interpolacją dwuliniowa/</w:t>
            </w:r>
            <w:proofErr w:type="spellStart"/>
            <w:r w:rsidRPr="00622230">
              <w:rPr>
                <w:snapToGrid w:val="0"/>
              </w:rPr>
              <w:t>dwusześcienna</w:t>
            </w:r>
            <w:proofErr w:type="spellEnd"/>
            <w:r w:rsidRPr="00622230">
              <w:rPr>
                <w:snapToGrid w:val="0"/>
              </w:rPr>
              <w:t>, zmiana poziomu okna, przesuwanie, wyrównanie, filtry, przełączanie między oknami,</w:t>
            </w:r>
          </w:p>
          <w:p w14:paraId="4908EB61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 xml:space="preserve">- </w:t>
            </w:r>
            <w:proofErr w:type="spellStart"/>
            <w:r w:rsidRPr="00622230">
              <w:rPr>
                <w:snapToGrid w:val="0"/>
              </w:rPr>
              <w:t>presety</w:t>
            </w:r>
            <w:proofErr w:type="spellEnd"/>
            <w:r w:rsidRPr="00622230">
              <w:rPr>
                <w:snapToGrid w:val="0"/>
              </w:rPr>
              <w:t xml:space="preserve"> DICOM oraz zdefiniowane przez użytkownika: ustawienia okien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CF0A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A1C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6630D2BA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4B8F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61F" w14:textId="77777777" w:rsidR="009E5007" w:rsidRPr="00622230" w:rsidRDefault="009E5007" w:rsidP="00896323">
            <w:pPr>
              <w:spacing w:after="0" w:line="240" w:lineRule="auto"/>
              <w:rPr>
                <w:snapToGrid w:val="0"/>
                <w:lang w:val="en-GB"/>
              </w:rPr>
            </w:pPr>
            <w:proofErr w:type="spellStart"/>
            <w:r w:rsidRPr="00622230">
              <w:rPr>
                <w:snapToGrid w:val="0"/>
                <w:lang w:val="en-GB"/>
              </w:rPr>
              <w:t>Obsługa</w:t>
            </w:r>
            <w:proofErr w:type="spellEnd"/>
            <w:r w:rsidRPr="00622230">
              <w:rPr>
                <w:snapToGrid w:val="0"/>
                <w:lang w:val="en-GB"/>
              </w:rPr>
              <w:t xml:space="preserve"> DICOM Storage SCU </w:t>
            </w:r>
            <w:proofErr w:type="spellStart"/>
            <w:r w:rsidRPr="00622230">
              <w:rPr>
                <w:snapToGrid w:val="0"/>
                <w:lang w:val="en-GB"/>
              </w:rPr>
              <w:t>i</w:t>
            </w:r>
            <w:proofErr w:type="spellEnd"/>
            <w:r w:rsidRPr="00622230">
              <w:rPr>
                <w:snapToGrid w:val="0"/>
                <w:lang w:val="en-GB"/>
              </w:rPr>
              <w:t xml:space="preserve"> SCP, Query/Retrieve SCU </w:t>
            </w:r>
            <w:proofErr w:type="spellStart"/>
            <w:r w:rsidRPr="00622230">
              <w:rPr>
                <w:snapToGrid w:val="0"/>
                <w:lang w:val="en-GB"/>
              </w:rPr>
              <w:t>oraz</w:t>
            </w:r>
            <w:proofErr w:type="spellEnd"/>
            <w:r w:rsidRPr="00622230">
              <w:rPr>
                <w:snapToGrid w:val="0"/>
                <w:lang w:val="en-GB"/>
              </w:rPr>
              <w:t xml:space="preserve"> Verification SCU </w:t>
            </w:r>
            <w:proofErr w:type="spellStart"/>
            <w:r w:rsidRPr="00622230">
              <w:rPr>
                <w:snapToGrid w:val="0"/>
                <w:lang w:val="en-GB"/>
              </w:rPr>
              <w:t>i</w:t>
            </w:r>
            <w:proofErr w:type="spellEnd"/>
            <w:r w:rsidRPr="00622230">
              <w:rPr>
                <w:snapToGrid w:val="0"/>
                <w:lang w:val="en-GB"/>
              </w:rPr>
              <w:t xml:space="preserve"> SCP.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D72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1523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48ED751B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22CD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0EA0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 xml:space="preserve">pobrania danych pacjenta </w:t>
            </w:r>
            <w:r>
              <w:rPr>
                <w:snapToGrid w:val="0"/>
              </w:rPr>
              <w:br/>
            </w:r>
            <w:r w:rsidRPr="00622230">
              <w:rPr>
                <w:snapToGrid w:val="0"/>
              </w:rPr>
              <w:t>z serwera PACS w tle i ponownego ładowania wyświetlanych obrazów.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0F94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1FCA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46DA16E3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55CA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FD13" w14:textId="0C70AB61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wyszukiwania i pobrania</w:t>
            </w:r>
            <w:r>
              <w:rPr>
                <w:snapToGrid w:val="0"/>
              </w:rPr>
              <w:t xml:space="preserve"> </w:t>
            </w:r>
            <w:r w:rsidRPr="00622230">
              <w:rPr>
                <w:snapToGrid w:val="0"/>
              </w:rPr>
              <w:t xml:space="preserve">obrazu </w:t>
            </w:r>
            <w:r>
              <w:rPr>
                <w:snapToGrid w:val="0"/>
              </w:rPr>
              <w:t xml:space="preserve">badania </w:t>
            </w:r>
            <w:r w:rsidRPr="00622230">
              <w:rPr>
                <w:snapToGrid w:val="0"/>
              </w:rPr>
              <w:t xml:space="preserve">pacjenta na podstawie różnych atrybutów, min: nazwisko, numer badania, identyfikator pacjenta, modalność,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1D0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C33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43506344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CB72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AB1A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wyszukiwania i pobrania wcześniejszych badań pacjenta z serwera PACS zgodnie z wcześniej zdefiniowanym filtrem czasowym.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0AB8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25A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27207634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091B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61A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Zarządzanie listą roboczą do automatycznego przeglądania przygotowanych badań (dodawanie, przeglądanie listy roboczej, aktualny status).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90A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048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4B6961AE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7FE2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D685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Obsługa drukarek DICOM wraz z narzędziami do konfiguracji obrazu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88DA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E58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712DCD76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6A4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0AB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proofErr w:type="spellStart"/>
            <w:r w:rsidRPr="00622230">
              <w:rPr>
                <w:snapToGrid w:val="0"/>
              </w:rPr>
              <w:t>anonimizacji</w:t>
            </w:r>
            <w:proofErr w:type="spellEnd"/>
            <w:r w:rsidRPr="00622230">
              <w:rPr>
                <w:snapToGrid w:val="0"/>
              </w:rPr>
              <w:t xml:space="preserve"> danych pacjenta, min:</w:t>
            </w:r>
          </w:p>
          <w:p w14:paraId="2026A7B7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Identyfikator pacjenta, nazwisko, płeć, data urodzenia, wiek, komentarze, adres pacjenta, data i czas badania, identyfikator badania, nazwa badania, numer badania, osoba wykonująca, instytucja wykonująca, adres instytucji, wykonujący, zlecający, diagnoza.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D7EC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752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6BDF2003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1E8F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FCA3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 xml:space="preserve">Eksport obrazów do standardowych formatów MS Windows, min: jpg, </w:t>
            </w:r>
            <w:proofErr w:type="spellStart"/>
            <w:r w:rsidRPr="00622230">
              <w:rPr>
                <w:snapToGrid w:val="0"/>
              </w:rPr>
              <w:t>bmp</w:t>
            </w:r>
            <w:proofErr w:type="spellEnd"/>
            <w:r w:rsidRPr="00622230">
              <w:rPr>
                <w:snapToGrid w:val="0"/>
              </w:rPr>
              <w:t xml:space="preserve">, </w:t>
            </w:r>
            <w:proofErr w:type="spellStart"/>
            <w:r w:rsidRPr="00622230">
              <w:rPr>
                <w:snapToGrid w:val="0"/>
              </w:rPr>
              <w:t>tif</w:t>
            </w:r>
            <w:proofErr w:type="spellEnd"/>
            <w:r w:rsidRPr="00622230">
              <w:rPr>
                <w:snapToGrid w:val="0"/>
              </w:rPr>
              <w:t>, dcm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4E6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B89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5C896BA9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0A99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84FF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 xml:space="preserve">Eksport obrazów do pliku video w formacie </w:t>
            </w:r>
            <w:proofErr w:type="spellStart"/>
            <w:r w:rsidRPr="00622230">
              <w:rPr>
                <w:snapToGrid w:val="0"/>
              </w:rPr>
              <w:t>avi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650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F554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3F76FE65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0B90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CA3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Obsługa profili użytkowników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BAF8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D5D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7AD6101C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38B7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E05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stosowania bezpiecznych podpisów elektronicznych do podpisywania wybranych zdjęć / całych badań / raportów medycznych.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01FA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276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092D7D13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D22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B7AC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Aktywna funkcja </w:t>
            </w:r>
            <w:r w:rsidRPr="00622230">
              <w:rPr>
                <w:snapToGrid w:val="0"/>
              </w:rPr>
              <w:t>wyboru schematu kolorów interfejsu, min. cztery schematy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35C6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7A9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040E3F18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EABD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2E46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622230">
              <w:rPr>
                <w:snapToGrid w:val="0"/>
              </w:rPr>
              <w:t xml:space="preserve"> wyboru wielkości czcionek w interfejsie użytkownika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168F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37D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4618D251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8C9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5249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622230">
              <w:rPr>
                <w:snapToGrid w:val="0"/>
              </w:rPr>
              <w:t xml:space="preserve"> przypisania akcji do klawiszy myszy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7723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3BF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2C3B6A01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580D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B068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622230">
              <w:rPr>
                <w:snapToGrid w:val="0"/>
              </w:rPr>
              <w:t xml:space="preserve"> korzystania z szyfrowanego transferu danych (TLS), w tym bezpiecznych certyfikatów elektronicznych.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5CC6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BDF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9E5007" w:rsidRPr="00622230" w14:paraId="320F1340" w14:textId="77777777" w:rsidTr="007A59E6">
        <w:trPr>
          <w:cantSplit/>
          <w:trHeight w:val="1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607B" w14:textId="77777777" w:rsidR="009E5007" w:rsidRPr="00622230" w:rsidRDefault="009E5007" w:rsidP="0089632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50C3" w14:textId="77777777" w:rsidR="009E5007" w:rsidRPr="00622230" w:rsidRDefault="009E5007" w:rsidP="00896323">
            <w:pPr>
              <w:spacing w:after="0" w:line="240" w:lineRule="auto"/>
              <w:rPr>
                <w:snapToGrid w:val="0"/>
              </w:rPr>
            </w:pPr>
            <w:r w:rsidRPr="00622230">
              <w:rPr>
                <w:snapToGrid w:val="0"/>
              </w:rPr>
              <w:t>Oprogramowanie zarejestrowane jako wyrób medyczny w klasie II</w:t>
            </w:r>
            <w:r>
              <w:rPr>
                <w:snapToGrid w:val="0"/>
              </w:rPr>
              <w:t>B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08E8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  <w:r w:rsidRPr="00622230">
              <w:t>TAK</w:t>
            </w:r>
            <w:r>
              <w:br/>
            </w:r>
            <w:r w:rsidRPr="00622230">
              <w:t>załączyć certyfikat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F31A" w14:textId="77777777" w:rsidR="009E5007" w:rsidRPr="00622230" w:rsidRDefault="009E5007" w:rsidP="00896323">
            <w:pPr>
              <w:spacing w:after="0" w:line="240" w:lineRule="auto"/>
              <w:jc w:val="center"/>
              <w:rPr>
                <w:snapToGrid w:val="0"/>
                <w:color w:val="000000"/>
              </w:rPr>
            </w:pPr>
          </w:p>
        </w:tc>
      </w:tr>
    </w:tbl>
    <w:p w14:paraId="076239D2" w14:textId="77777777" w:rsidR="0071162D" w:rsidRDefault="0071162D" w:rsidP="0071162D">
      <w:pPr>
        <w:rPr>
          <w:lang w:eastAsia="pl-PL"/>
        </w:rPr>
      </w:pPr>
    </w:p>
    <w:p w14:paraId="5E50F046" w14:textId="77777777" w:rsidR="0071162D" w:rsidRDefault="0071162D" w:rsidP="0071162D">
      <w:pPr>
        <w:rPr>
          <w:lang w:eastAsia="pl-PL"/>
        </w:rPr>
      </w:pPr>
      <w:r>
        <w:rPr>
          <w:lang w:eastAsia="pl-PL"/>
        </w:rPr>
        <w:br w:type="page"/>
      </w:r>
    </w:p>
    <w:p w14:paraId="16408E4C" w14:textId="77777777" w:rsidR="0071162D" w:rsidRDefault="0071162D" w:rsidP="0071162D">
      <w:pPr>
        <w:pStyle w:val="Nagwek1"/>
      </w:pPr>
      <w:r>
        <w:lastRenderedPageBreak/>
        <w:t>System archiwizacji i dystrybucji obrazów medycznych DICOM</w:t>
      </w:r>
    </w:p>
    <w:tbl>
      <w:tblPr>
        <w:tblW w:w="4533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"/>
        <w:gridCol w:w="4037"/>
        <w:gridCol w:w="1562"/>
        <w:gridCol w:w="2124"/>
      </w:tblGrid>
      <w:tr w:rsidR="009E5007" w:rsidRPr="00CF249E" w14:paraId="7C056221" w14:textId="77777777" w:rsidTr="007A59E6">
        <w:trPr>
          <w:cantSplit/>
          <w:tblHeader/>
          <w:jc w:val="center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FA8E4" w14:textId="77777777" w:rsidR="009E5007" w:rsidRPr="00CF249E" w:rsidRDefault="009E5007" w:rsidP="008963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  <w:r w:rsidRPr="00CF249E"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  <w:t>Lp.</w:t>
            </w:r>
          </w:p>
        </w:tc>
        <w:tc>
          <w:tcPr>
            <w:tcW w:w="2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EFDE9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</w:rPr>
              <w:t>Nazwa i opis parametru</w:t>
            </w:r>
            <w:r w:rsidRPr="00CF249E">
              <w:rPr>
                <w:rFonts w:asciiTheme="minorHAnsi" w:hAnsiTheme="minorHAnsi" w:cstheme="minorHAnsi"/>
              </w:rPr>
              <w:br/>
              <w:t xml:space="preserve">lub </w:t>
            </w:r>
            <w:r w:rsidRPr="00CF249E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F8745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</w:rPr>
              <w:t>Wymagane</w:t>
            </w:r>
            <w:r w:rsidRPr="00CF249E">
              <w:rPr>
                <w:rFonts w:asciiTheme="minorHAnsi" w:hAnsiTheme="minorHAnsi" w:cstheme="minorHAnsi"/>
              </w:rPr>
              <w:br/>
              <w:t xml:space="preserve">wartości </w:t>
            </w:r>
            <w:r w:rsidRPr="00CF249E">
              <w:rPr>
                <w:rFonts w:asciiTheme="minorHAnsi" w:hAnsiTheme="minorHAnsi" w:cstheme="minorHAnsi"/>
              </w:rPr>
              <w:br/>
              <w:t>parametry</w:t>
            </w:r>
            <w:r w:rsidRPr="00CF249E">
              <w:rPr>
                <w:rFonts w:asciiTheme="minorHAnsi" w:hAnsiTheme="minorHAnsi" w:cstheme="minorHAnsi"/>
              </w:rPr>
              <w:br/>
              <w:t>graniczne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1EA1F" w14:textId="77777777" w:rsidR="00A57550" w:rsidRPr="00C24D4A" w:rsidRDefault="00A57550" w:rsidP="00A5755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WARTOŚĆ OFEROWANA</w:t>
            </w:r>
          </w:p>
          <w:p w14:paraId="3CF0C6BF" w14:textId="03AF82E7" w:rsidR="009E5007" w:rsidRPr="00CF249E" w:rsidRDefault="00A57550" w:rsidP="00A57550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(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należy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br/>
              <w:t>w dokumentacji umożliwiający sprawdzenie podanych parametrów, itp.)</w:t>
            </w:r>
          </w:p>
        </w:tc>
      </w:tr>
      <w:tr w:rsidR="009E5007" w:rsidRPr="00CF249E" w14:paraId="64663158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27689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A4B00" w14:textId="77777777" w:rsidR="009E5007" w:rsidRPr="00CF249E" w:rsidRDefault="009E5007" w:rsidP="00896323">
            <w:pPr>
              <w:snapToGrid w:val="0"/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Producent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C01C2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C625C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51811B3B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7FF993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9658DE" w14:textId="77777777" w:rsidR="009E5007" w:rsidRPr="00CF249E" w:rsidRDefault="009E5007" w:rsidP="00896323">
            <w:pPr>
              <w:snapToGrid w:val="0"/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Typ, model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DBF5AB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651E9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53FEAF7C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FE7A20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A019B5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System PACS zarejestrowany w Polsce jako wyrób medyczny w minimum I klasie wyrobów medycznych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0706CD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23596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2B663002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9EF96B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D361C1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Bezterminowo udzielona licencja na użytkowanie kopii programu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59E189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E8737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727529EF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4C8D34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D1BA84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Licencja obejmuje nielimitowaną ilość stanowisk w sieci, na której można uruchomić oprogramowanie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ED1D63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68F4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00F254A7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D6B91A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87D6EA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 xml:space="preserve">System PACS nie posiada ograniczeń licencyjnych na ilość archiwizowanych badań oraz objętość danych przechowywanych na serwerze PACS. Rozbudowa pamięci masowej serwera PACS nie jest związana z zakupem dodatkowych licencji rozszerzających funkcjonalność serwera PACS w zakresie ilości przetwarzanych danych 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4C98E4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E398B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1B340CCE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6BA64542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64BBF6D4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System PACS pracujący w środowisku serwerowym dostarczonym i uruchomionym w ramach bieżącej procedury przetargowej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19F90027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F7FF702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2EC8381F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BEA44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70BB8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64-bitowy system operacyjny serwera, mogący wykorzystać więcej niż 8GB pamięci RAM oraz macierze dyskowe o nieograniczonej pojemności bez zakupu dodatkowych licencji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96397" w14:textId="77777777" w:rsidR="009E5007" w:rsidRPr="00CF249E" w:rsidRDefault="009E5007" w:rsidP="00896323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6A015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7DF28DC7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1DC5B7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36F01F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 xml:space="preserve">Podłączenie do systemu urządzeń będących w posiadaniu Zamawiającego, posiadających interfejs oraz licencję na usługę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Dicom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Storage. Wymagana licencja na min. 3 urządzeń 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A6ABA7" w14:textId="77777777" w:rsidR="009E5007" w:rsidRPr="00CF249E" w:rsidRDefault="009E5007" w:rsidP="00896323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93352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01395DE0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3605F3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8F2273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generowania DMWL na podstawie danych otrzymanych z systemu RIS.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299A8E" w14:textId="77777777" w:rsidR="009E5007" w:rsidRPr="00CF249E" w:rsidRDefault="009E5007" w:rsidP="00896323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1D948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3C25D84C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D30F21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F813AC" w14:textId="6836239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 xml:space="preserve">Administracja systemem dostępna poprzez przeglądarkę internetową, min. </w:t>
            </w:r>
            <w:r w:rsidR="007A59E6" w:rsidRPr="00CF249E">
              <w:rPr>
                <w:rFonts w:asciiTheme="minorHAnsi" w:hAnsiTheme="minorHAnsi" w:cstheme="minorHAnsi"/>
                <w:snapToGrid w:val="0"/>
              </w:rPr>
              <w:t>Edge, Google</w:t>
            </w:r>
            <w:r>
              <w:rPr>
                <w:rFonts w:asciiTheme="minorHAnsi" w:hAnsiTheme="minorHAnsi" w:cstheme="minorHAnsi"/>
                <w:snapToGrid w:val="0"/>
              </w:rPr>
              <w:t xml:space="preserve"> Chrome, </w:t>
            </w:r>
            <w:r w:rsidRPr="00CF249E">
              <w:rPr>
                <w:rFonts w:asciiTheme="minorHAnsi" w:hAnsiTheme="minorHAnsi" w:cstheme="minorHAnsi"/>
                <w:snapToGrid w:val="0"/>
              </w:rPr>
              <w:t>FireFox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1772AE" w14:textId="77777777" w:rsidR="009E5007" w:rsidRPr="00CF249E" w:rsidRDefault="009E5007" w:rsidP="00896323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C1F33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7DA93C98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E79D53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8B3817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Dostęp do aplikacji zabezpieczony loginem i hasłem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F3BA60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1D1C5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25FE752F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867EBD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B90BAD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Komunikacja z innymi urządzeniami i systemami w standardzie DICOM i HL7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01BEB8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73C3B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18131367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E24612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A6EAA4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 xml:space="preserve">System obsługuje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DICOMowe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SOP-klasy: C-FIND, C-MOVE, C-GET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848812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51CEA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35430C55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2EDC1A74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4CEFAB48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 xml:space="preserve">Przechowywanie obrazów w bezstratnej, minimum 2-krotnej kompresji JPEG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Lossless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w celu minimalizacji wykorzystanej przestrzeni dyskowej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218ACC83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9ED7234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23E663B7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CF1BE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2F033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tworzenia wirtualnych archiwów dla poszczególnych jednostek akwizycyjnych oraz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nadawania praw dostępu do nich (tylko odczyt, odczyt/zapis) dla poszczególnych klientów DICOM poprzez dedykowane narzędzie.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stworzenia archiwum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anonimizującego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dane.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596C4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38F1E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19FB2F48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8C39F2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97EA49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System zachowuje informację o wszystkich posiadanych obrazach (online i offline) oraz zapewnia obsługę procesu przenoszenia najstarszych badań na nośniki off-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line</w:t>
            </w:r>
            <w:proofErr w:type="spellEnd"/>
          </w:p>
        </w:tc>
        <w:tc>
          <w:tcPr>
            <w:tcW w:w="95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039F2D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8810A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62B57B1A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54519E0B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5A28F15F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współpracy z następującymi urządzeniami archiwizującymi dane: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a) Archiwizacja on-line: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Macierz dyskowa RAID – urządzenie typu NAS,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swobodnego rozszerzenia przez dodanie kolejnych urządzeń typu NAS.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b) Archiwizacja off-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line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>: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Napęd taśmowy – LTO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Napęd RDX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Autoloader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>, biblioteka taśmowa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Podłączenie w/w urządzeń nie może wymagać zakupu dodatkowych licencji lub oprogramowania.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6FC0C07F" w14:textId="77777777" w:rsidR="009E5007" w:rsidRPr="00CF249E" w:rsidRDefault="009E5007" w:rsidP="00896323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FD32814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0B636F5F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08DC1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B01E0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 xml:space="preserve">Dostęp z poziomu panelu administracyjnego systemu PACS do zarządzania i monitoringu procesu archiwizacji danych obrazowych, minimum: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widok statusu tworzenia/nagrywania backupu wraz z postępem;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>aktywna funkcja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filtrowania listy backupów po statusie badania lub po dacie przygotowania;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informacja o backupach zawierająca informację o dacie wykonania, dacie zapisania, statusie, rozmiarze, liczbie plików i badań;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podglądu zawartości backupu (Nazwisko Imię, Pesel, Numer badania, datę badania, nazwę badania, liczbę serii/plików i rozmiar);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lista nośników (taśm / DVD) z możliwością podglądu zawartości nośnika (lista paczek w przypadku LTO);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przywracanie badania bezpośrednio z graficznego panelu do zarządzania systemem PACS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3C345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F0E45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300C19A6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B43E32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C2BDDC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konfiguracji auto routingu bezpośrednio z panelu administracyjnego systemu PACS. Konfiguracja warunków przesyłania badań minimum na podstawie warunków czasowych, źródła danych oraz zawartości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tagów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DICOM (min. modalność)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FA7584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62EBF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0D2C986E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40BAFD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5252E7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nagrywani</w:t>
            </w:r>
            <w:r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płyt dla pacjent</w:t>
            </w:r>
            <w:r>
              <w:rPr>
                <w:rFonts w:asciiTheme="minorHAnsi" w:hAnsiTheme="minorHAnsi" w:cstheme="minorHAnsi"/>
                <w:snapToGrid w:val="0"/>
              </w:rPr>
              <w:t>ów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bezpośrednio z panelu administracyjnego systemu PACS, z</w:t>
            </w:r>
            <w:r>
              <w:rPr>
                <w:rFonts w:asciiTheme="minorHAnsi" w:hAnsiTheme="minorHAnsi" w:cstheme="minorHAnsi"/>
                <w:snapToGrid w:val="0"/>
              </w:rPr>
              <w:t xml:space="preserve"> wykorzystaniem 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automatycznego duplikatora płyt </w:t>
            </w:r>
            <w:r>
              <w:rPr>
                <w:rFonts w:asciiTheme="minorHAnsi" w:hAnsiTheme="minorHAnsi" w:cstheme="minorHAnsi"/>
                <w:snapToGrid w:val="0"/>
              </w:rPr>
              <w:t>lub napędu optycznego wewnętrznego/zewnętrznego w który wyposażony jest komputer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(obrazy w standardzie DICOM z użyciem bezstratnej kompresji JPEG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LossLess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+ przeglądarka DICOM) na płycie DVD lub CD z automatycznym podziałem na kilka płyt CD w przypadku badań większych niż 700MB.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433D56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300A6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4FE5E6AD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02E06950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7634E220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Interfejs zapewniający zarządzani zautoryzowanymi węzłami DICOM z możliwością przypisania minimum poniższych atrybutów: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-nazwa (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AETitle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>)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-IP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-port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-opis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-komentarz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-organizacja (dostawa, producent, itp.)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-typ węzła (min. aparat, stacja diagnostyczna)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weryfikacji dostępności węzła (min. DICOM Echo, ping)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65D3CB14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2513188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7867C133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F647F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F3A52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 xml:space="preserve">Wyszukiwarka badań zarchiwizowanych w systemie PACS wg min. 8 kryteriów m. in.:                                                              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-nazwisko i imię pacjenta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-pesel pacjenta (identyfikator pacjenta)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data urodzenia pacjenta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-numer badania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-rodzaj badania   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-data wykonania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-data wysłania badania na PACS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-archiwum, w którym znajduje się badanie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D41FE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CC53F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5007" w:rsidRPr="00CF249E" w14:paraId="7D6EE6BA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6BAE06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FFF69F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snapToGrid w:val="0"/>
              </w:rPr>
              <w:t>Aktywna funkcja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przywrócenia badania</w:t>
            </w:r>
            <w:r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CF249E">
              <w:rPr>
                <w:rFonts w:asciiTheme="minorHAnsi" w:hAnsiTheme="minorHAnsi" w:cstheme="minorHAnsi"/>
                <w:snapToGrid w:val="0"/>
              </w:rPr>
              <w:t>poziomu przeglądarki, jeśli znajduje się offline, nagrania płyty dla pacjenta oraz przesłania badania na wskazany zautoryzowany węzeł.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A4EE75" w14:textId="77777777" w:rsidR="009E5007" w:rsidRPr="00CF249E" w:rsidRDefault="009E5007" w:rsidP="0089632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27353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5007" w:rsidRPr="00CF249E" w14:paraId="4C6CE0F9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967AE3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F52020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Narzędzie umożliwiające przeszukiwanie zautoryzowanych węzłów oraz pobieranie z nich badań do systemu PACS. Narzędzie dostępne bezpośrednio z poziomu panelu administracyjnego PACS.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DE0DF1" w14:textId="77777777" w:rsidR="009E5007" w:rsidRPr="00CF249E" w:rsidRDefault="009E5007" w:rsidP="0089632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8855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5007" w:rsidRPr="00CF249E" w14:paraId="3620B4A8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FF7DDD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8C2CBF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 xml:space="preserve">System umożliwia zmianę danych badania zawartych w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tagach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DICOM, min.:                                                           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</w:t>
            </w:r>
            <w:r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numer badania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</w:t>
            </w:r>
            <w:r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id badania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</w:t>
            </w:r>
            <w:r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CF249E">
              <w:rPr>
                <w:rFonts w:asciiTheme="minorHAnsi" w:hAnsiTheme="minorHAnsi" w:cstheme="minorHAnsi"/>
                <w:snapToGrid w:val="0"/>
              </w:rPr>
              <w:t>rodzaj badania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</w:t>
            </w:r>
            <w:r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CF249E">
              <w:rPr>
                <w:rFonts w:asciiTheme="minorHAnsi" w:hAnsiTheme="minorHAnsi" w:cstheme="minorHAnsi"/>
                <w:snapToGrid w:val="0"/>
              </w:rPr>
              <w:t>data wykonania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wiek pacjenta,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waga pacjenta,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id pacjenta,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identyfikator osoby wykonującej badanie,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nazwisko i imię pacjenta,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data urodzenia pacjenta,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płeć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9D94B1" w14:textId="77777777" w:rsidR="009E5007" w:rsidRPr="00CF249E" w:rsidRDefault="009E5007" w:rsidP="0089632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00370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5007" w:rsidRPr="00CF249E" w14:paraId="42A10C64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BF6A20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56FFFB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System umożliwia przypisanie badania do innego pacjenta. Jeśli pacjent o podanym identyfikatorze nie występuje w bazie danych system zaproponuje utworzenie nowego rekordu. Zmiany dokonywane są zarówno w bazie danych, jak i w nagłówkach DICOM (w celu prezentacji zmienionych danych np. na stacji diagnostycznej).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A6F60E" w14:textId="77777777" w:rsidR="009E5007" w:rsidRPr="00CF249E" w:rsidRDefault="009E5007" w:rsidP="0089632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DE12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5007" w:rsidRPr="00CF249E" w14:paraId="52ECECDD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3765267B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3E820CEF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obsługi MPPS,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storage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commitment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oraz archiwizacji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key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images</w:t>
            </w:r>
            <w:proofErr w:type="spellEnd"/>
          </w:p>
        </w:tc>
        <w:tc>
          <w:tcPr>
            <w:tcW w:w="950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1E36F4E8" w14:textId="77777777" w:rsidR="009E5007" w:rsidRPr="00CF249E" w:rsidRDefault="009E5007" w:rsidP="0089632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49E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29A4243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5007" w:rsidRPr="00CF249E" w14:paraId="0B433904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7C308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2078F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Zintegrowana z systemem przeglądarka obrazów DICOM (WEB dystrybucja) oferującą funkcjonalności (minimum):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interfejs w języku min. polskim, angielskim,  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miniaturki obrazów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dowolna konfiguracja layoutu widoku obrazów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podstawowe operacje na obrazie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podgląd wartości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TAGów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DICOM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przypisywani</w:t>
            </w:r>
            <w:r>
              <w:rPr>
                <w:rFonts w:asciiTheme="minorHAnsi" w:hAnsiTheme="minorHAnsi" w:cstheme="minorHAnsi"/>
                <w:snapToGrid w:val="0"/>
              </w:rPr>
              <w:t>a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poszczególnych funkcji do klawiszy funkcyjnych myszki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wykonywania pomiarów kątów metodą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Cobba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mierzenia średniej gęstości obszaru w stosunku do zaznaczonego obszaru referencyjnego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tryb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cine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z regulowaną prędkością odtwarzania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program nie wymaga instalacji, uruchamiany jest za pomocą przeglądarki internetowej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wydruku otwartego obrazu na lokalnej drukarce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przywrócenia obrazu do stanu bazowego (bez wprowadzenia modyfikacji)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>- oprogramowanie dokonuje przetwarzania obrazów diagnostycznych w zakresie: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1.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fukcji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postprocessingu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edytującego dane obrazowe (np. filtrowanie, rekonstrukcje wielopłaszczyznowe [MPR], rekonstrukcje wielowymiarowe [3D])</w:t>
            </w:r>
            <w:r w:rsidRPr="00CF249E">
              <w:rPr>
                <w:rFonts w:asciiTheme="minorHAnsi" w:hAnsiTheme="minorHAnsi" w:cstheme="minorHAnsi"/>
                <w:snapToGrid w:val="0"/>
              </w:rPr>
              <w:br/>
              <w:t xml:space="preserve">- wsparcie systemów operacyjnych Windows oraz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MacOS</w:t>
            </w:r>
            <w:proofErr w:type="spellEnd"/>
          </w:p>
        </w:tc>
        <w:tc>
          <w:tcPr>
            <w:tcW w:w="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8EA3D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EA741" w14:textId="77777777" w:rsidR="009E5007" w:rsidRPr="00CF249E" w:rsidRDefault="009E5007" w:rsidP="00896323">
            <w:pPr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4D70321D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EEFE1C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973FBA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 xml:space="preserve">Integracja HL7 systemu PACS z systemem RIS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Kamsoft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w zakresie: min. obsługi nowego zlecenia, wygenerowania WL dla zintegrowanych aparatów i odesłana linku do przeglądarki WEB o parametrach określonych w pkt. 30 - wywoływanym z poziomu systemu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Kamsoft</w:t>
            </w:r>
            <w:proofErr w:type="spellEnd"/>
          </w:p>
        </w:tc>
        <w:tc>
          <w:tcPr>
            <w:tcW w:w="95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74AE52" w14:textId="38086D7D" w:rsidR="009E5007" w:rsidRPr="00CF249E" w:rsidRDefault="007A4B41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0BC2F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7666D170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3F509C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0454D9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Aktywna funkcja </w:t>
            </w:r>
            <w:r w:rsidRPr="00CF249E">
              <w:rPr>
                <w:rFonts w:asciiTheme="minorHAnsi" w:hAnsiTheme="minorHAnsi" w:cstheme="minorHAnsi"/>
                <w:snapToGrid w:val="0"/>
              </w:rPr>
              <w:t>weryfikacji poprawności komunikacji ze zautoryzowanymi węzłami DICOM z wykorzystaniem funkcji DICOM-ECHO bezpośrednio z poziomu panelu administracyjnego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380369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54438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1346B2B6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7D9F42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14:paraId="2B53A4A2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 xml:space="preserve">Obsługa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Worklisty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RIS przez oprogramowanie </w:t>
            </w:r>
            <w:proofErr w:type="spellStart"/>
            <w:r w:rsidRPr="00CF249E">
              <w:rPr>
                <w:rFonts w:asciiTheme="minorHAnsi" w:hAnsiTheme="minorHAnsi" w:cstheme="minorHAnsi"/>
                <w:snapToGrid w:val="0"/>
              </w:rPr>
              <w:t>akwizujące</w:t>
            </w:r>
            <w:proofErr w:type="spellEnd"/>
            <w:r w:rsidRPr="00CF249E">
              <w:rPr>
                <w:rFonts w:asciiTheme="minorHAnsi" w:hAnsiTheme="minorHAnsi" w:cstheme="minorHAnsi"/>
                <w:snapToGrid w:val="0"/>
              </w:rPr>
              <w:t xml:space="preserve"> aparatów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DFA5C8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2C89C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7A21B47E" w14:textId="77777777" w:rsidTr="007A59E6">
        <w:trPr>
          <w:cantSplit/>
          <w:jc w:val="center"/>
        </w:trPr>
        <w:tc>
          <w:tcPr>
            <w:tcW w:w="30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429FC6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14:paraId="08F8367D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Migracja</w:t>
            </w:r>
            <w:r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danych obrazowych w standardzie DICOM 3.0 zgromadzonych w </w:t>
            </w:r>
            <w:r>
              <w:rPr>
                <w:rFonts w:asciiTheme="minorHAnsi" w:hAnsiTheme="minorHAnsi" w:cstheme="minorHAnsi"/>
                <w:snapToGrid w:val="0"/>
              </w:rPr>
              <w:t>aktualnie użytkowanym systemie PACS (</w:t>
            </w:r>
            <w:proofErr w:type="spellStart"/>
            <w:r>
              <w:rPr>
                <w:rFonts w:asciiTheme="minorHAnsi" w:hAnsiTheme="minorHAnsi" w:cstheme="minorHAnsi"/>
                <w:snapToGrid w:val="0"/>
              </w:rPr>
              <w:t>Carestream</w:t>
            </w:r>
            <w:proofErr w:type="spellEnd"/>
            <w:r>
              <w:rPr>
                <w:rFonts w:asciiTheme="minorHAnsi" w:hAnsiTheme="minorHAnsi" w:cstheme="minorHAnsi"/>
                <w:snapToGrid w:val="0"/>
              </w:rPr>
              <w:t>/Philips)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 – wolumen badań </w:t>
            </w:r>
            <w:r w:rsidRPr="007A4B41">
              <w:rPr>
                <w:rFonts w:asciiTheme="minorHAnsi" w:hAnsiTheme="minorHAnsi" w:cstheme="minorHAnsi"/>
                <w:snapToGrid w:val="0"/>
              </w:rPr>
              <w:t xml:space="preserve">ok. 2 TB 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do nowego systemu PACS 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4F1ECB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</w:t>
            </w:r>
          </w:p>
        </w:tc>
        <w:tc>
          <w:tcPr>
            <w:tcW w:w="129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1DFA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5007" w:rsidRPr="00CF249E" w14:paraId="73214C14" w14:textId="77777777" w:rsidTr="007A59E6">
        <w:trPr>
          <w:cantSplit/>
          <w:jc w:val="center"/>
        </w:trPr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163A35" w14:textId="77777777" w:rsidR="009E5007" w:rsidRPr="00CF249E" w:rsidRDefault="009E5007" w:rsidP="00896323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pl-PL"/>
              </w:rPr>
            </w:pPr>
          </w:p>
        </w:tc>
        <w:tc>
          <w:tcPr>
            <w:tcW w:w="245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C40DF2" w14:textId="77777777" w:rsidR="009E5007" w:rsidRPr="00CF249E" w:rsidRDefault="009E5007" w:rsidP="00896323">
            <w:p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 xml:space="preserve">Gwarancja min. 24 miesiące z telefonicznym, nielimitowanym wsparciem dla użytkowników. 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57DF26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CF249E">
              <w:rPr>
                <w:rFonts w:asciiTheme="minorHAnsi" w:hAnsiTheme="minorHAnsi" w:cstheme="minorHAnsi"/>
                <w:snapToGrid w:val="0"/>
              </w:rPr>
              <w:t>TAK podać oferowany tryb</w:t>
            </w:r>
            <w:r>
              <w:rPr>
                <w:rFonts w:asciiTheme="minorHAnsi" w:hAnsiTheme="minorHAnsi" w:cstheme="minorHAnsi"/>
                <w:snapToGrid w:val="0"/>
              </w:rPr>
              <w:t xml:space="preserve"> oraz</w:t>
            </w:r>
            <w:r>
              <w:rPr>
                <w:rFonts w:asciiTheme="minorHAnsi" w:hAnsiTheme="minorHAnsi" w:cstheme="minorHAnsi"/>
                <w:snapToGrid w:val="0"/>
              </w:rPr>
              <w:br/>
            </w:r>
            <w:r w:rsidRPr="00CF249E">
              <w:rPr>
                <w:rFonts w:asciiTheme="minorHAnsi" w:hAnsiTheme="minorHAnsi" w:cstheme="minorHAnsi"/>
                <w:snapToGrid w:val="0"/>
              </w:rPr>
              <w:t>nr tel</w:t>
            </w:r>
            <w:r>
              <w:rPr>
                <w:rFonts w:asciiTheme="minorHAnsi" w:hAnsiTheme="minorHAnsi" w:cstheme="minorHAnsi"/>
                <w:snapToGrid w:val="0"/>
              </w:rPr>
              <w:t>e</w:t>
            </w:r>
            <w:r w:rsidRPr="00CF249E">
              <w:rPr>
                <w:rFonts w:asciiTheme="minorHAnsi" w:hAnsiTheme="minorHAnsi" w:cstheme="minorHAnsi"/>
                <w:snapToGrid w:val="0"/>
              </w:rPr>
              <w:t xml:space="preserve">fonu. 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25FB2A" w14:textId="77777777" w:rsidR="009E5007" w:rsidRPr="00CF249E" w:rsidRDefault="009E5007" w:rsidP="0089632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14:paraId="5F708297" w14:textId="77777777" w:rsidR="0071162D" w:rsidRDefault="0071162D" w:rsidP="0071162D">
      <w:pPr>
        <w:rPr>
          <w:lang w:eastAsia="pl-PL"/>
        </w:rPr>
      </w:pPr>
    </w:p>
    <w:p w14:paraId="7A4EC746" w14:textId="77777777" w:rsidR="0071162D" w:rsidRDefault="0071162D" w:rsidP="0071162D">
      <w:pPr>
        <w:rPr>
          <w:lang w:eastAsia="pl-PL"/>
        </w:rPr>
      </w:pPr>
      <w:r>
        <w:rPr>
          <w:lang w:eastAsia="pl-PL"/>
        </w:rPr>
        <w:br w:type="page"/>
      </w:r>
    </w:p>
    <w:p w14:paraId="1E624F46" w14:textId="5444353F" w:rsidR="00CF249E" w:rsidRDefault="00CF249E" w:rsidP="00ED47D2">
      <w:pPr>
        <w:pStyle w:val="Nagwek1"/>
      </w:pPr>
      <w:bookmarkStart w:id="1" w:name="_Hlk132477327"/>
      <w:r w:rsidRPr="00CF249E">
        <w:lastRenderedPageBreak/>
        <w:t>Urządzenie do nagrywania</w:t>
      </w:r>
      <w:r w:rsidR="00C16DCB">
        <w:t xml:space="preserve"> </w:t>
      </w:r>
      <w:r w:rsidRPr="00CF249E">
        <w:t>płyt</w:t>
      </w:r>
      <w:r w:rsidR="00C16DCB">
        <w:t xml:space="preserve"> </w:t>
      </w:r>
      <w:r w:rsidRPr="00CF249E">
        <w:t>CD/DVD z nadrukami</w:t>
      </w:r>
      <w:r w:rsidR="00C16DCB">
        <w:t xml:space="preserve"> (duplikator) </w:t>
      </w:r>
      <w:r w:rsidR="00C16DCB">
        <w:br/>
        <w:t>z komputerem sterującym</w:t>
      </w:r>
    </w:p>
    <w:tbl>
      <w:tblPr>
        <w:tblW w:w="4375" w:type="pct"/>
        <w:tblLook w:val="0400" w:firstRow="0" w:lastRow="0" w:firstColumn="0" w:lastColumn="0" w:noHBand="0" w:noVBand="1"/>
      </w:tblPr>
      <w:tblGrid>
        <w:gridCol w:w="621"/>
        <w:gridCol w:w="3486"/>
        <w:gridCol w:w="1277"/>
        <w:gridCol w:w="2545"/>
      </w:tblGrid>
      <w:tr w:rsidR="009E5007" w:rsidRPr="00C16DCB" w14:paraId="55FDB231" w14:textId="77777777" w:rsidTr="009E5007">
        <w:trPr>
          <w:cantSplit/>
          <w:trHeight w:val="542"/>
          <w:tblHeader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14:paraId="1A98DB71" w14:textId="110A9F06" w:rsidR="009E5007" w:rsidRPr="00C16DCB" w:rsidRDefault="009E5007" w:rsidP="00C16DC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16DCB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4994" w14:textId="4C167B42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16DCB">
              <w:rPr>
                <w:rFonts w:asciiTheme="minorHAnsi" w:hAnsiTheme="minorHAnsi" w:cstheme="minorHAnsi"/>
              </w:rPr>
              <w:t>Nazwa i opis parametru</w:t>
            </w:r>
            <w:r w:rsidRPr="00C16DCB">
              <w:rPr>
                <w:rFonts w:asciiTheme="minorHAnsi" w:hAnsiTheme="minorHAnsi" w:cstheme="minorHAnsi"/>
              </w:rPr>
              <w:br/>
              <w:t xml:space="preserve">lub </w:t>
            </w:r>
            <w:r w:rsidRPr="00C16DCB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9BB3" w14:textId="4D6EDC9F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</w:rPr>
              <w:t>Wymagane</w:t>
            </w:r>
            <w:r w:rsidRPr="00C16DCB">
              <w:rPr>
                <w:rFonts w:asciiTheme="minorHAnsi" w:hAnsiTheme="minorHAnsi" w:cstheme="minorHAnsi"/>
              </w:rPr>
              <w:br/>
              <w:t xml:space="preserve">wartości </w:t>
            </w:r>
            <w:r w:rsidRPr="00C16DCB">
              <w:rPr>
                <w:rFonts w:asciiTheme="minorHAnsi" w:hAnsiTheme="minorHAnsi" w:cstheme="minorHAnsi"/>
              </w:rPr>
              <w:br/>
              <w:t>parametry</w:t>
            </w:r>
            <w:r w:rsidRPr="00C16DCB">
              <w:rPr>
                <w:rFonts w:asciiTheme="minorHAnsi" w:hAnsiTheme="minorHAnsi" w:cstheme="minorHAnsi"/>
              </w:rPr>
              <w:br/>
              <w:t>graniczne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09A9" w14:textId="77777777" w:rsidR="00A57550" w:rsidRPr="00C24D4A" w:rsidRDefault="00A57550" w:rsidP="00A5755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WARTOŚĆ OFEROWANA</w:t>
            </w:r>
          </w:p>
          <w:p w14:paraId="26D50A6D" w14:textId="750C960C" w:rsidR="009E5007" w:rsidRPr="00C16DCB" w:rsidRDefault="00A57550" w:rsidP="00A575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(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należy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 xml:space="preserve">oraz odnośnik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br/>
              <w:t>w dokumentacji umożliwiający sprawdzenie podanych parametrów, itp.)</w:t>
            </w:r>
          </w:p>
        </w:tc>
      </w:tr>
      <w:tr w:rsidR="009E5007" w:rsidRPr="00C16DCB" w14:paraId="23E8BC6F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95EE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B689" w14:textId="77777777" w:rsidR="009E5007" w:rsidRPr="00C16DCB" w:rsidRDefault="009E5007" w:rsidP="00C16DCB">
            <w:pPr>
              <w:spacing w:after="0" w:line="240" w:lineRule="auto"/>
              <w:rPr>
                <w:rFonts w:asciiTheme="minorHAnsi" w:eastAsia="Arial" w:hAnsiTheme="minorHAnsi" w:cstheme="minorHAnsi"/>
                <w:lang w:eastAsia="pl-PL"/>
              </w:rPr>
            </w:pPr>
            <w:r w:rsidRPr="00C16DCB">
              <w:rPr>
                <w:rFonts w:asciiTheme="minorHAnsi" w:hAnsiTheme="minorHAnsi" w:cstheme="minorHAnsi"/>
                <w:lang w:eastAsia="pl-PL"/>
              </w:rPr>
              <w:t>Producent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6EE6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ACBE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248325D5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A5C6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604B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lang w:eastAsia="pl-PL"/>
              </w:rPr>
              <w:t>Nazwa i typ urządzenia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DC0A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789E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6BD5B2CB" w14:textId="77777777" w:rsidTr="009E5007">
        <w:trPr>
          <w:trHeight w:val="808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2D73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8326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Szybkość publikowania (nagrywanie i drukowanie) na godzinę - 30 nośników CD-R i 15 nośników DVD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711A3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AC3F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2D0C5255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01A6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E000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Liczba pojemników wejściowych – 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174D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E942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3F125CAD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5A0D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E7006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Liczba pojemników wyjściowych – 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8513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6D14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78BB44A3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2C78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C657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Pojemność pojemników wejściowych – 100 (2x50)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F424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6C80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6C6DF3F7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0EC3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17E5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Pojemność pojemnika wyjściowego - 50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89D9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C9A7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32D7C71F" w14:textId="77777777" w:rsidTr="009E5007">
        <w:trPr>
          <w:trHeight w:val="219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44F0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8EEC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Rozdzielczość drukowania – min. 1440 x 720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9E26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A781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523364AB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C023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CA51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Liczba pojemników z tuszem - 6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69D5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DFD8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44339B21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D010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A46B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Konfiguracja dysz – 180 dysz czarnych, 180 dysz na kolor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75F7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FCDE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6EB75EC9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0999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E66E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Kierunek drukowania – Dwukierunkowo, Jednokierunkowo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FE79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02E9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40495843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436D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708F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Liczba napędów – min. 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EE1F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E0A7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051FFCB1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D1B0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347E" w14:textId="7F035E20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Wymiary – max 377 x 493 x 348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7A4C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CA97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5A6C8728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D344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9DAF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Waga – max 25 kg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3570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2588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7FFE7DF0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DE94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8D77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Poziom hałasu – Praca: max. 45 </w:t>
            </w:r>
            <w:proofErr w:type="spellStart"/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dB</w:t>
            </w:r>
            <w:proofErr w:type="spellEnd"/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 xml:space="preserve"> (A)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BC77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50A3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532CB5D4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62C9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A9EF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Zużycie energii – max. 52W, max. 27W (w trybie czuwania)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2BC2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786D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03402830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63BF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9F81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Komunikacja – USB 3.0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014A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2055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9E5007" w:rsidRPr="00C16DCB" w14:paraId="51CC85A4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5B9B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1C8F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Komputer sterujący z monitorem:</w:t>
            </w:r>
          </w:p>
          <w:p w14:paraId="3BCBCD11" w14:textId="77777777" w:rsidR="009E5007" w:rsidRDefault="009E5007" w:rsidP="00C16DC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 xml:space="preserve">Komputer –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wyposażony w </w:t>
            </w:r>
            <w:r w:rsidRPr="00C16DCB">
              <w:rPr>
                <w:rFonts w:asciiTheme="minorHAnsi" w:hAnsiTheme="minorHAnsi" w:cstheme="minorHAnsi"/>
                <w:lang w:eastAsia="pl-PL"/>
              </w:rPr>
              <w:t xml:space="preserve">procesor wielordzeniowy osiągający w teście </w:t>
            </w:r>
            <w:proofErr w:type="spellStart"/>
            <w:r w:rsidRPr="00C16DCB">
              <w:rPr>
                <w:rFonts w:asciiTheme="minorHAnsi" w:hAnsiTheme="minorHAnsi" w:cstheme="minorHAnsi"/>
                <w:lang w:eastAsia="pl-PL"/>
              </w:rPr>
              <w:t>PassMark</w:t>
            </w:r>
            <w:proofErr w:type="spellEnd"/>
            <w:r w:rsidRPr="00C16DCB">
              <w:rPr>
                <w:rFonts w:asciiTheme="minorHAnsi" w:hAnsiTheme="minorHAnsi" w:cstheme="minorHAnsi"/>
                <w:lang w:eastAsia="pl-PL"/>
              </w:rPr>
              <w:t xml:space="preserve"> CPU Benchmark wynik co najmniej 8000 punktów,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 xml:space="preserve"> 8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 xml:space="preserve">GB RAM DDR4, dysk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minimum 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 xml:space="preserve">256GB SSD, Windows 10 Pro PL 64-bit </w:t>
            </w:r>
            <w:r w:rsidRPr="00C16DCB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lub równoważny nie wymagający aktywacji za pomocą telefonu lub Internetu</w:t>
            </w: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, port USB 3.0</w:t>
            </w:r>
          </w:p>
          <w:p w14:paraId="0E5445A2" w14:textId="1DFE31DE" w:rsidR="009E5007" w:rsidRPr="00C16DCB" w:rsidRDefault="009E5007" w:rsidP="00C16DC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Monitor – min 21,5” LED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05EF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Tak, Podać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ADB3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bookmarkStart w:id="2" w:name="_Hlk95999285"/>
            <w:bookmarkEnd w:id="2"/>
          </w:p>
        </w:tc>
      </w:tr>
      <w:tr w:rsidR="009E5007" w:rsidRPr="00C16DCB" w14:paraId="46F18439" w14:textId="77777777" w:rsidTr="009E5007">
        <w:trPr>
          <w:trHeight w:val="54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C7B6" w14:textId="77777777" w:rsidR="009E5007" w:rsidRPr="00C16DCB" w:rsidRDefault="009E5007" w:rsidP="00C16DC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5081" w14:textId="77777777" w:rsidR="009E5007" w:rsidRPr="00C16DCB" w:rsidRDefault="009E5007" w:rsidP="00C16DC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Podłączenie do systemu RIS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5853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16DCB">
              <w:rPr>
                <w:rFonts w:asciiTheme="minorHAnsi" w:hAnsiTheme="minorHAnsi" w:cstheme="minorHAnsi"/>
                <w:color w:val="000000"/>
                <w:lang w:eastAsia="pl-PL"/>
              </w:rPr>
              <w:t>Tak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02C1" w14:textId="77777777" w:rsidR="009E5007" w:rsidRPr="00C16DCB" w:rsidRDefault="009E5007" w:rsidP="00C16D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07E9EAC5" w14:textId="77777777" w:rsidR="00C16DCB" w:rsidRDefault="00C16DCB" w:rsidP="00C16DCB">
      <w:pPr>
        <w:rPr>
          <w:lang w:eastAsia="pl-PL"/>
        </w:rPr>
      </w:pPr>
    </w:p>
    <w:p w14:paraId="39A824CD" w14:textId="5138BFC3" w:rsidR="00431914" w:rsidRDefault="00431914">
      <w:pPr>
        <w:rPr>
          <w:lang w:eastAsia="pl-PL"/>
        </w:rPr>
      </w:pPr>
      <w:r>
        <w:rPr>
          <w:lang w:eastAsia="pl-PL"/>
        </w:rPr>
        <w:br w:type="page"/>
      </w:r>
    </w:p>
    <w:p w14:paraId="12E36D07" w14:textId="77777777" w:rsidR="008B09E8" w:rsidRDefault="008B09E8" w:rsidP="00ED47D2">
      <w:pPr>
        <w:pStyle w:val="Nagwek1"/>
      </w:pPr>
      <w:r w:rsidRPr="008B09E8">
        <w:lastRenderedPageBreak/>
        <w:t>Pozostałe wymagania</w:t>
      </w:r>
    </w:p>
    <w:tbl>
      <w:tblPr>
        <w:tblW w:w="822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275"/>
        <w:gridCol w:w="2838"/>
      </w:tblGrid>
      <w:tr w:rsidR="009E5007" w:rsidRPr="00431914" w14:paraId="1C1C89C1" w14:textId="77777777" w:rsidTr="009E5007">
        <w:trPr>
          <w:cantSplit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A093E4E" w14:textId="77777777" w:rsidR="009E5007" w:rsidRPr="00431914" w:rsidRDefault="009E5007" w:rsidP="00E82E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3191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A80922" w14:textId="77777777" w:rsidR="009E5007" w:rsidRPr="00431914" w:rsidRDefault="009E5007" w:rsidP="00E82E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Nazwa i opis parametru</w:t>
            </w:r>
            <w:r w:rsidRPr="00431914">
              <w:rPr>
                <w:rFonts w:asciiTheme="minorHAnsi" w:hAnsiTheme="minorHAnsi" w:cstheme="minorHAnsi"/>
              </w:rPr>
              <w:br/>
              <w:t xml:space="preserve">lub </w:t>
            </w:r>
            <w:r w:rsidRPr="00431914">
              <w:rPr>
                <w:rFonts w:asciiTheme="minorHAnsi" w:hAnsiTheme="minorHAnsi" w:cstheme="minorHAnsi"/>
              </w:rPr>
              <w:br/>
              <w:t>cechy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C732C2D" w14:textId="254A6714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F249E">
              <w:rPr>
                <w:rFonts w:asciiTheme="minorHAnsi" w:hAnsiTheme="minorHAnsi" w:cstheme="minorHAnsi"/>
              </w:rPr>
              <w:t>Wymagane</w:t>
            </w:r>
            <w:r w:rsidRPr="00CF249E">
              <w:rPr>
                <w:rFonts w:asciiTheme="minorHAnsi" w:hAnsiTheme="minorHAnsi" w:cstheme="minorHAnsi"/>
              </w:rPr>
              <w:br/>
              <w:t xml:space="preserve">wartości </w:t>
            </w:r>
            <w:r w:rsidRPr="00CF249E">
              <w:rPr>
                <w:rFonts w:asciiTheme="minorHAnsi" w:hAnsiTheme="minorHAnsi" w:cstheme="minorHAnsi"/>
              </w:rPr>
              <w:br/>
              <w:t>parametry</w:t>
            </w:r>
            <w:r w:rsidRPr="00CF249E">
              <w:rPr>
                <w:rFonts w:asciiTheme="minorHAnsi" w:hAnsiTheme="minorHAnsi" w:cstheme="minorHAnsi"/>
              </w:rPr>
              <w:br/>
              <w:t>graniczne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3121AB" w14:textId="77777777" w:rsidR="00A57550" w:rsidRPr="00C24D4A" w:rsidRDefault="00A57550" w:rsidP="00A5755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WARTOŚĆ OFEROWANA</w:t>
            </w:r>
          </w:p>
          <w:p w14:paraId="1C2A416C" w14:textId="0319246B" w:rsidR="009E5007" w:rsidRPr="00431914" w:rsidRDefault="00A57550" w:rsidP="00A5755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(</w:t>
            </w:r>
            <w:r w:rsidRPr="00C24D4A">
              <w:rPr>
                <w:rFonts w:asciiTheme="minorHAnsi" w:eastAsia="Times New Roman" w:hAnsiTheme="minorHAnsi" w:cstheme="minorHAnsi"/>
              </w:rPr>
              <w:t xml:space="preserve">należy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potwierdzić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spełnienie warunku</w:t>
            </w:r>
            <w:r w:rsidRPr="00C24D4A">
              <w:rPr>
                <w:rFonts w:asciiTheme="minorHAnsi" w:eastAsia="Times New Roman" w:hAnsiTheme="minorHAnsi" w:cstheme="minorHAnsi"/>
              </w:rPr>
              <w:br/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 xml:space="preserve"> podać wartości liczbowe wymaganego parametru, opisać, podać zakresy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24D4A">
              <w:rPr>
                <w:rFonts w:asciiTheme="minorHAnsi" w:eastAsia="Times New Roman" w:hAnsiTheme="minorHAnsi" w:cstheme="minorHAnsi"/>
                <w:lang w:eastAsia="pl-PL"/>
              </w:rPr>
              <w:t>oraz odnośnik w dokumentacji umożliwiający sprawdzenie podanych parametrów, itp.)</w:t>
            </w:r>
          </w:p>
        </w:tc>
      </w:tr>
      <w:tr w:rsidR="009E5007" w:rsidRPr="00431914" w14:paraId="3AC2F4F7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DD6976" w14:textId="2F5BE711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239E20" w14:textId="7D59DF85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Sprzęt nowy, nie stanowiący przedmiotu powystawowego, nigdy nie używany i nigdy nie naprawiany,</w:t>
            </w:r>
            <w:r>
              <w:rPr>
                <w:rFonts w:asciiTheme="minorHAnsi" w:hAnsiTheme="minorHAnsi" w:cstheme="minorHAnsi"/>
              </w:rPr>
              <w:br/>
            </w:r>
            <w:r w:rsidRPr="00431914">
              <w:rPr>
                <w:rFonts w:asciiTheme="minorHAnsi" w:hAnsiTheme="minorHAnsi" w:cstheme="minorHAnsi"/>
              </w:rPr>
              <w:t>z bieżącej produkcji (2022).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B75E554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EB87BB" w14:textId="0B338BF8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37204196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3C6E03" w14:textId="73BC482C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D555176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Sprzęt pochodzący z oficjalnego kanału dystrybucji dedykowany do sprzedaży w Polsce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D231D0B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E0E87" w14:textId="717E3AB3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3E46D0E2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80EA96" w14:textId="1929A763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B46731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Okres gwarancji – minimum 24 miesiące licząc od dnia podpisania protokołu zdawczo - odbiorczego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2E78F73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Okres nie krótszy niż 24 miesiące (wymagane)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72802" w14:textId="72D5D0BC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1F04AB26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C8471E" w14:textId="6E074DEA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5D1BA5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Możliwość przedłużenia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9FA694C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76A67913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(podać na jaki okres i na jakich warunkach, w tym finansowych)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7FC064" w14:textId="48D3FA6B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2ADCAB31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269D29" w14:textId="2944F8C1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67E4E5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Przerwa w eksploatacji aparatu związana z naprawą gwarancyjną, która wyniesie 5 dni i więcej wydłuża okres gwarancji o czas naprawy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9C4E51B" w14:textId="2260561F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71961452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(podać)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58B321" w14:textId="728C97C7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32F297E0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A04519" w14:textId="5607C992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587C92B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Czas naprawy max. do 5 dni roboczych od momentu przyjęcia zgłoszenia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53D3E7B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6992AF93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(podać)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A166D4" w14:textId="37C0A971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58B71ED5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B94372" w14:textId="03CCCE7E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5D2271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Autoryzowane punkty serwisowe na terenie Polski.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CFEFB1B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2CF3FB2C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(podać punkty serwisowe)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456817" w14:textId="79810398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72207E98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26C17A" w14:textId="631A7331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D90E9B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Czas reakcji serwisu tj. przyjęcie zgłoszenia oraz podjęcie naprawy maksymalnie w ciągu 48 godzin w dni robocze od momentu zgłoszenia e-mailem lub telefonicznie.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B122D5E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33635FEB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(podać)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ECAFC8" w14:textId="276DFAE6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3A03F293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A57FA2" w14:textId="08C1FA38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1E51C7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Naprawy, przeglądy techniczne wymagane lub zalecane przez producenta w okresie gwarancji wykonane będą na koszt Wykonawcy. Usługi ww. winny być wykonywane za zgodą administratora systemu teleinformatycznego zamawiającego, zgodnie z zasadami opisanymi w polityce bezpieczeństwa informatycznego.</w:t>
            </w:r>
          </w:p>
          <w:p w14:paraId="293416A9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E56234A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94BC2D" w14:textId="2C971E60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03DBA37C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47DBE47" w14:textId="2CD48958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F99192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Wymagany przegląd końcowy w ostatnim miesiącu gwarancji.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F525778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F270BC" w14:textId="737CC6C3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0CD833B5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C1B6E97" w14:textId="236BF357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6E6694" w14:textId="18DA8BB9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 xml:space="preserve">Integracja z systemem RIS funkcjonującym u Zamawiającego </w:t>
            </w:r>
            <w:r>
              <w:rPr>
                <w:rFonts w:asciiTheme="minorHAnsi" w:hAnsiTheme="minorHAnsi" w:cstheme="minorHAnsi"/>
              </w:rPr>
              <w:t xml:space="preserve">(KS-SOMED) </w:t>
            </w:r>
            <w:r w:rsidRPr="00431914">
              <w:rPr>
                <w:rFonts w:asciiTheme="minorHAnsi" w:hAnsiTheme="minorHAnsi" w:cstheme="minorHAnsi"/>
              </w:rPr>
              <w:t xml:space="preserve">oraz systemem PACS stanowiącym przedmiot zakupu bez dodatkowych kosztów ponoszonych przez Zamawiającego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D621FCC" w14:textId="64D4B41C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6A9B64" w14:textId="43BB7A43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087AA5AB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445B34" w14:textId="7F6311DD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26BB96D" w14:textId="0EEB0D71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 xml:space="preserve">Okres dostępności części zamiennych minimum </w:t>
            </w:r>
            <w:r>
              <w:rPr>
                <w:rFonts w:asciiTheme="minorHAnsi" w:hAnsiTheme="minorHAnsi" w:cstheme="minorHAnsi"/>
              </w:rPr>
              <w:t>5</w:t>
            </w:r>
            <w:r w:rsidRPr="00431914">
              <w:rPr>
                <w:rFonts w:asciiTheme="minorHAnsi" w:hAnsiTheme="minorHAnsi" w:cstheme="minorHAnsi"/>
              </w:rPr>
              <w:t xml:space="preserve"> lat od daty upływu terminu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9B554C8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822963" w14:textId="7589F3FE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5006AD9C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323768" w14:textId="2BDD5E65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848A03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Dostawa: w cenie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8AF913E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63F6FB" w14:textId="7DD72B1A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7A9A4904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3F1CE2" w14:textId="1C16B685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F43C11A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Montaż i uruchomienie (w tym wykonanie badania bezpieczeństwa elektrycznego – przekazanie: protokołu z pomiaru, świadectwa wzorcowania urządzania pomiarowego, poświadczone za zgodność z oryginałem, świadectwo kwalifikacji osoby wykonującej pomiar na stanowisku D i E w zakresie kontrolno- pomiarowym): w cenie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553C25C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br/>
              <w:t>(przy montażu)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541AF1" w14:textId="3204AE76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23B4AF68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F02ADF" w14:textId="6EE44974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7A96FC7" w14:textId="5B78AAC1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 xml:space="preserve">Szkolenia personelu w ilości: 3 w terminach </w:t>
            </w:r>
            <w:r>
              <w:rPr>
                <w:rFonts w:asciiTheme="minorHAnsi" w:hAnsiTheme="minorHAnsi" w:cstheme="minorHAnsi"/>
              </w:rPr>
              <w:t xml:space="preserve">uzgodnionych z </w:t>
            </w:r>
            <w:r w:rsidRPr="00431914">
              <w:rPr>
                <w:rFonts w:asciiTheme="minorHAnsi" w:hAnsiTheme="minorHAnsi" w:cstheme="minorHAnsi"/>
              </w:rPr>
              <w:t>Zamawiając</w:t>
            </w:r>
            <w:r>
              <w:rPr>
                <w:rFonts w:asciiTheme="minorHAnsi" w:hAnsiTheme="minorHAnsi" w:cstheme="minorHAnsi"/>
              </w:rPr>
              <w:t>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A31D2B3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6CF9B7" w14:textId="07CEABBC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38629AB2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B9FF06" w14:textId="05FDB8E5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7965A5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Świadectwo zgodności 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B3D23F6" w14:textId="4F0E6FA3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239976FA" w14:textId="77DD9568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(załączyć certyfikaty)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7609CB" w14:textId="53CC0D2C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246D91D8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D5725C" w14:textId="42C67EF5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910924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Inne certyfikaty i świadectwa wymagane przepisami prawa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3187C1F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0D5EAD7F" w14:textId="0AB9A4C8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(załączyć)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329AE9" w14:textId="7775B676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61E3288D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80E3F6" w14:textId="522E30FC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B61BB3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Spełnienie wymogów obowiązującego prawa w tym ustawy o wyrobach medycznych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E5178DF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96CA7F" w14:textId="7CABE34E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5003E70F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978ED3" w14:textId="7185C95B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4F1A2E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Wykaz dostawców części zamiennych wymaganych do prawidłowego i bezpiecznego działania urządzenia (zgodnie z art. 90 ust. 3 Ustawy o wyrobach medycznych)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4AC3545" w14:textId="0EF332A6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6D847AE5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(przy dostawie)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6B9370" w14:textId="425B7B2D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21CF5F62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C40D34" w14:textId="71A13FAE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3B6D2A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Wykaz podmiotów upoważnionych do wykonywania czynności serwisowych (zgodnie z art. 90 ust. 4 Ustawy o wyrobach medycznych)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ED7C5F7" w14:textId="22EAC14E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46D2692D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(załączyć)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19B207" w14:textId="40B2C1A3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27E9AAEC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8AE5DB" w14:textId="052AA121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A0BF54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Wykonanie projektu osłon stałych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3D8B8E7" w14:textId="23068D40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3A6962" w14:textId="452DD0EB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03469A06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A4EDCCD" w14:textId="35412211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797FBC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Wykonanie odbiorczych testów akceptacyjnych i specjalistycznych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6263247" w14:textId="4D65A7C4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14:paraId="2263A59C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(załączyć)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D52703" w14:textId="7470A591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03A1AB35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8F9C4A" w14:textId="7CC50E19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6BA100" w14:textId="77777777" w:rsidR="009E5007" w:rsidRPr="00431914" w:rsidRDefault="009E5007" w:rsidP="00E82E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1914">
              <w:rPr>
                <w:rFonts w:asciiTheme="minorHAnsi" w:hAnsiTheme="minorHAnsi" w:cstheme="minorHAnsi"/>
              </w:rPr>
              <w:t>Przygotowanie dokumentacji oraz pełne wsparcie merytoryczne celem przedłożenia do Wojskowego Ośrodka Medycyny Prewencyjnej Gdynia oraz Wojskowego Instytutu Higieny i Epidemiologii Warszawa stosownych dokumentów umożliwiające uruchomienie poradni diagnostyki obrazowej RTG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20C2682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D47D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2E3B31" w14:textId="4E93D51B" w:rsidR="009E5007" w:rsidRPr="00431914" w:rsidRDefault="009E5007" w:rsidP="00E82E0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E5007" w:rsidRPr="00431914" w14:paraId="2023C85B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582787" w14:textId="7D8DD112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F13FBC" w14:textId="77777777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 xml:space="preserve">Instalacja i konfiguracja oprogramowania systemowego </w:t>
            </w:r>
            <w:r w:rsidRPr="00431914">
              <w:rPr>
                <w:rFonts w:asciiTheme="minorHAnsi" w:eastAsia="Times New Roman" w:hAnsiTheme="minorHAnsi" w:cstheme="minorHAnsi"/>
              </w:rPr>
              <w:br/>
              <w:t>i aplikacyjnego musi być wykonana we współpracy i pod nadzorem Administratora systemu teleinformatycznego Zamawiającego z uwzględnieniem postanowień:</w:t>
            </w:r>
          </w:p>
          <w:p w14:paraId="6B26EA08" w14:textId="77777777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 xml:space="preserve">USTAWY z dnia 17 lutego 2005 r. o informatyzacji działalności podmiotów realizujących zadania publiczne </w:t>
            </w:r>
            <w:hyperlink r:id="rId8" w:history="1">
              <w:r w:rsidRPr="00431914">
                <w:rPr>
                  <w:rFonts w:asciiTheme="minorHAnsi" w:eastAsia="Times New Roman" w:hAnsiTheme="minorHAnsi" w:cstheme="minorHAnsi"/>
                  <w:color w:val="0563C1" w:themeColor="hyperlink"/>
                  <w:u w:val="single"/>
                </w:rPr>
                <w:t>http://prawo.sejm.gov.pl/isap.nsf/DocDetails.xsp?id=WDU20190000700</w:t>
              </w:r>
            </w:hyperlink>
          </w:p>
          <w:p w14:paraId="4EED33D6" w14:textId="77777777" w:rsidR="009E5007" w:rsidRPr="00431914" w:rsidRDefault="009E5007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Rozporządzenie Rady Ministrów z dnia 12 kwietnia 2012 r. w sprawie Krajowych Ram Interoperacyjności, minimalnych wymagań dla rejestrów publicznych i wymiany informacji w postaci elektronicznej oraz minimalnych wymagań dla systemów teleinformatycznych</w:t>
            </w:r>
          </w:p>
          <w:p w14:paraId="7CEA6730" w14:textId="77777777" w:rsidR="009E5007" w:rsidRPr="00431914" w:rsidRDefault="008D1B80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hyperlink r:id="rId9" w:history="1">
              <w:r w:rsidR="009E5007" w:rsidRPr="00431914">
                <w:rPr>
                  <w:rFonts w:asciiTheme="minorHAnsi" w:eastAsia="Times New Roman" w:hAnsiTheme="minorHAnsi" w:cstheme="minorHAnsi"/>
                  <w:color w:val="0563C1" w:themeColor="hyperlink"/>
                  <w:u w:val="single"/>
                </w:rPr>
                <w:t>http://prawo.sejm.gov.pl/isap.nsf/DocDetails.xsp?id=WDU20120000526</w:t>
              </w:r>
            </w:hyperlink>
          </w:p>
          <w:p w14:paraId="4785A375" w14:textId="77777777" w:rsidR="009E5007" w:rsidRPr="00431914" w:rsidRDefault="009E5007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  <w:p w14:paraId="6CDCA5A1" w14:textId="77777777" w:rsidR="009E5007" w:rsidRPr="00431914" w:rsidRDefault="008D1B80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hyperlink r:id="rId10" w:history="1">
              <w:r w:rsidR="009E5007" w:rsidRPr="00431914">
                <w:rPr>
                  <w:rFonts w:asciiTheme="minorHAnsi" w:eastAsia="Times New Roman" w:hAnsiTheme="minorHAnsi" w:cstheme="minorHAnsi"/>
                  <w:color w:val="0563C1" w:themeColor="hyperlink"/>
                  <w:u w:val="single"/>
                </w:rPr>
                <w:t>https://eur-lex.europa.eu/legal-content/PL/TXT/?uri=CELEX%3A32016R0679</w:t>
              </w:r>
            </w:hyperlink>
          </w:p>
          <w:p w14:paraId="67CB016E" w14:textId="77777777" w:rsidR="009E5007" w:rsidRPr="00431914" w:rsidRDefault="009E5007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Polityki Bezpieczeństwa Teleinformatycznego Zamawiającego.</w:t>
            </w:r>
          </w:p>
          <w:p w14:paraId="7202C12F" w14:textId="77777777" w:rsidR="009E5007" w:rsidRPr="00431914" w:rsidRDefault="009E5007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Nomenklatura nazw komputerów i użytkowników musi być dostosowana do wymagań Polityki Bezpieczeństwa Teleinformatycznego Zamawiającego.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EBA1B50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B6B3FC" w14:textId="6040A51E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E5007" w:rsidRPr="00431914" w14:paraId="1F9C12F6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7C9FDA3" w14:textId="34E9B1D5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1420FE" w14:textId="77777777" w:rsidR="009E5007" w:rsidRPr="00431914" w:rsidRDefault="009E5007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Wykonawca zobowiązuje się dostosować procedury zarządzania kontami uprzywilejowanymi oraz procedury serwisowe do wymagań Zamawiającego zgodnie z postanowieniami Rozporządzenia Rady Ministrów z dnia 12 kwietnia 2012 r. w sprawie Krajowych Ram Interoperacyjności, minimalnych wymagań dla rejestrów publicznych i wymiany informacji w postaci elektronicznej oraz minimalnych wymagań dla systemów teleinformatycznych</w:t>
            </w:r>
          </w:p>
          <w:p w14:paraId="0E4294C1" w14:textId="77777777" w:rsidR="009E5007" w:rsidRPr="00431914" w:rsidRDefault="008D1B80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1" w:history="1">
              <w:r w:rsidR="009E5007" w:rsidRPr="00431914">
                <w:rPr>
                  <w:rFonts w:asciiTheme="minorHAnsi" w:eastAsia="Times New Roman" w:hAnsiTheme="minorHAnsi" w:cstheme="minorHAnsi"/>
                  <w:color w:val="0563C1" w:themeColor="hyperlink"/>
                  <w:u w:val="single"/>
                </w:rPr>
                <w:t>http://prawo.sejm.gov.pl/isap.nsf/DocDetails.xsp?id=WDU20120000526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B5179D8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BC231D" w14:textId="6D3DB0A1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E5007" w:rsidRPr="00431914" w14:paraId="1553EE3C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9031EC" w14:textId="045813F2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D7FA4F" w14:textId="77777777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Integracja serwera PACS z system HIS/RIS KS-SOMED, który wytworzył KAMSOFT S.A. w zakresie:</w:t>
            </w:r>
            <w:r w:rsidRPr="00431914">
              <w:rPr>
                <w:rFonts w:asciiTheme="minorHAnsi" w:eastAsia="Times New Roman" w:hAnsiTheme="minorHAnsi" w:cstheme="minorHAnsi"/>
              </w:rPr>
              <w:br/>
              <w:t>1) Odbierania zleceń wykonania badania wysyłanych z systemu HIS/RIS umożliwiając późniejsze przekazanie otrzymanych danych na listy robocze aparatów</w:t>
            </w:r>
            <w:r w:rsidRPr="00431914">
              <w:rPr>
                <w:rFonts w:asciiTheme="minorHAnsi" w:eastAsia="Times New Roman" w:hAnsiTheme="minorHAnsi" w:cstheme="minorHAnsi"/>
              </w:rPr>
              <w:br/>
              <w:t>2) Odesłanie do systemu HIS informacji o zakończeniu badania wraz z linkiem do przeglądarki obrazów</w:t>
            </w:r>
          </w:p>
          <w:p w14:paraId="1FAA7ECB" w14:textId="77777777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Wytworzony przez Wykonawcę interfejs wymiany danych - integracji – objęty będzie gwarancyjnymi usługami serwisowymi. Oznacza to, że przez cały okres gwarancji Wykonawca zobowiązany będzie do rekonfiguracji interfejsu wymiany danych, po stronie systemu PACS, w przypadku, gdy będzie to konieczne po aktualizacji systemu HIS i RIS.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ACF0045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4A3EB2" w14:textId="17B82B06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E5007" w:rsidRPr="00431914" w14:paraId="54A6AE3A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FE736C8" w14:textId="4201DD0B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2D7F54" w14:textId="2BFC3FEB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 xml:space="preserve">Gwarancja zapewnienia części zamiennych przez okres </w:t>
            </w:r>
            <w:r>
              <w:rPr>
                <w:rFonts w:asciiTheme="minorHAnsi" w:eastAsia="Times New Roman" w:hAnsiTheme="minorHAnsi" w:cstheme="minorHAnsi"/>
              </w:rPr>
              <w:t>5</w:t>
            </w:r>
            <w:r w:rsidRPr="00431914">
              <w:rPr>
                <w:rFonts w:asciiTheme="minorHAnsi" w:eastAsia="Times New Roman" w:hAnsiTheme="minorHAnsi" w:cstheme="minorHAnsi"/>
              </w:rPr>
              <w:t xml:space="preserve"> lat od zakupu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07AB035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C689F1" w14:textId="20BACFFB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E5007" w:rsidRPr="00431914" w14:paraId="09153AB7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76D272" w14:textId="5C89B654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741E0D" w14:textId="77777777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Wykonawca zapewni pełną funkcjonalność przedmiotu zamówienia (również po zmianie przepisów prawa) poprzez:</w:t>
            </w:r>
          </w:p>
          <w:p w14:paraId="42F954D7" w14:textId="2787BD20" w:rsidR="00896323" w:rsidRDefault="009E5007" w:rsidP="0089632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- bezpłatne dostarczanie i instalację nowych wersji oprogramowania będącego przedmiotem zamówienia przez okres minimum 24 miesięcy od daty podpisania protokołu odbioru przedmiotu zamówienia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47B1D33B" w14:textId="0B3BB606" w:rsidR="009E5007" w:rsidRPr="00431914" w:rsidRDefault="009E5007" w:rsidP="004C4A4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C0157AD" w14:textId="23A2A9CE" w:rsidR="009E5007" w:rsidRPr="00ED47D2" w:rsidRDefault="008F22E9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8D4823" w14:textId="051CE16E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E5007" w:rsidRPr="00431914" w14:paraId="615CDDB7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7A2359" w14:textId="2A248B5C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AACEE4" w14:textId="77777777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Wykonawca zapewni ciągłą adaptację oprogramowania aplikacyjnego będącego przedmiotem zamówienia do wymogów prawa oraz wprowadzanie zmian do dokumentacji przez okres minimum 24 miesięcy od daty podpisania protokołu odbioru przedmiotu zamówienia,</w:t>
            </w:r>
          </w:p>
          <w:p w14:paraId="79CFFE8E" w14:textId="72646FE3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- bezpłatne usuwanie błędów w oprogramowaniu będącym przedmiotem zamówienia przez okres minimum 24 miesięcy od daty podpisania protokołu odbioru</w:t>
            </w:r>
            <w:r>
              <w:rPr>
                <w:rFonts w:asciiTheme="minorHAnsi" w:eastAsia="Times New Roman" w:hAnsiTheme="minorHAnsi" w:cstheme="minorHAnsi"/>
              </w:rPr>
              <w:t xml:space="preserve">. </w:t>
            </w:r>
            <w:r w:rsidRPr="004C4A4A">
              <w:rPr>
                <w:rFonts w:asciiTheme="minorHAnsi" w:eastAsia="Times New Roman" w:hAnsiTheme="minorHAnsi" w:cstheme="minorHAnsi"/>
              </w:rPr>
              <w:t>Jeżeli wymagania prawne będą związane z wprowadzeniem nowych funkcjonalności</w:t>
            </w:r>
            <w:r>
              <w:rPr>
                <w:rFonts w:asciiTheme="minorHAnsi" w:eastAsia="Times New Roman" w:hAnsiTheme="minorHAnsi" w:cstheme="minorHAnsi"/>
              </w:rPr>
              <w:t>, z</w:t>
            </w:r>
            <w:r w:rsidRPr="00716887">
              <w:rPr>
                <w:rFonts w:asciiTheme="minorHAnsi" w:eastAsia="Times New Roman" w:hAnsiTheme="minorHAnsi" w:cstheme="minorHAnsi"/>
              </w:rPr>
              <w:t xml:space="preserve">amawiający </w:t>
            </w:r>
            <w:r w:rsidR="007A59E6" w:rsidRPr="00716887">
              <w:rPr>
                <w:rFonts w:asciiTheme="minorHAnsi" w:eastAsia="Times New Roman" w:hAnsiTheme="minorHAnsi" w:cstheme="minorHAnsi"/>
              </w:rPr>
              <w:t>wymaga,</w:t>
            </w:r>
            <w:r w:rsidRPr="00716887">
              <w:rPr>
                <w:rFonts w:asciiTheme="minorHAnsi" w:eastAsia="Times New Roman" w:hAnsiTheme="minorHAnsi" w:cstheme="minorHAnsi"/>
              </w:rPr>
              <w:t xml:space="preserve"> aby były one wprowadzane w ramach postępowania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B6585FF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D25D94" w14:textId="7DAC5FAB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E5007" w:rsidRPr="00431914" w14:paraId="4BBCA521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2B2A559" w14:textId="57030FE7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7E2870" w14:textId="77777777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Wykonawca zapewni bezpłatne świadczenie usług wsparcia dla oprogramowania aplikacyjnego będącego przedmiotem zamówienia w formie konsultacji telefonicznych, konsultacji za pośrednictwem poczty elektronicznej, konsultacji z wykorzystaniem dedykowanego serwisu www a także zdalnych interwencji serwisu przez okres minimum 24 miesięcy od daty podpisania protokołu odbioru.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4E23A1D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DC33D0" w14:textId="01C2CB44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E5007" w:rsidRPr="00431914" w14:paraId="5ADF934D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17B26A" w14:textId="2B85F5B3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2454A9" w14:textId="77777777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 xml:space="preserve">Przeszkolenie personelu medycznego w zakresie bezpiecznego użytkowania i prawidłowej obsługi dostarczonego urządzenia.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BD0D486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75FFB5" w14:textId="017CB153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E5007" w:rsidRPr="00431914" w14:paraId="4CA53116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22D4ED" w14:textId="4D2F9344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94F6DC7" w14:textId="2C670BA8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Przeszkolenie wskazanych przez Zamawiającego pracowników działu IT w zakresie obsługi systemu niezbędnej do realizacji wymagań nałożonych na Zamawiającego w USTAWIE z dnia 17 lutego 2005 r. o informatyzacji działalności podmiotów realizujących zadania publiczne</w:t>
            </w:r>
            <w:hyperlink r:id="rId12" w:history="1">
              <w:r w:rsidRPr="00AD281E">
                <w:rPr>
                  <w:rStyle w:val="Hipercze"/>
                  <w:rFonts w:asciiTheme="minorHAnsi" w:eastAsia="Times New Roman" w:hAnsiTheme="minorHAnsi" w:cstheme="minorHAnsi"/>
                </w:rPr>
                <w:t>http://prawo.sejm.gov.pl/isap.nsf/DocDetails.xsp?id=WDU20190000700</w:t>
              </w:r>
            </w:hyperlink>
          </w:p>
          <w:p w14:paraId="2B272554" w14:textId="35A473CC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Rozporządzeniu Rady Ministrów z dnia 12 kwietnia 2012 r. w sprawie Krajowych Ram Interoperacyjności, minimalnych wymagań dla rejestrów publicznych i wymiany informacji w postaci elektronicznej oraz minimalnych wymagań dla systemów teleinformatycznych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hyperlink r:id="rId13" w:history="1">
              <w:r w:rsidRPr="00EF5300">
                <w:rPr>
                  <w:rStyle w:val="Hipercze"/>
                  <w:rFonts w:asciiTheme="minorHAnsi" w:eastAsia="Times New Roman" w:hAnsiTheme="minorHAnsi" w:cstheme="minorHAnsi"/>
                </w:rPr>
                <w:t>http://prawo.sejm.gov.pl/isap.nsf/DocDetails.xsp?id=WDU20120000526</w:t>
              </w:r>
            </w:hyperlink>
            <w:r w:rsidRPr="00E54AE5">
              <w:rPr>
                <w:rStyle w:val="Hipercze"/>
                <w:rFonts w:asciiTheme="minorHAnsi" w:eastAsia="Times New Roman" w:hAnsiTheme="minorHAnsi" w:cstheme="minorHAnsi"/>
                <w:u w:val="none"/>
              </w:rPr>
              <w:t xml:space="preserve"> </w:t>
            </w:r>
            <w:r w:rsidRPr="00431914">
              <w:rPr>
                <w:rFonts w:asciiTheme="minorHAnsi" w:eastAsia="Times New Roman" w:hAnsiTheme="minorHAnsi" w:cstheme="minorHAnsi"/>
              </w:rPr>
              <w:t>Polityce Bezpieczeństwa Teleinformatycznego Zamawiającego.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7CFBFF0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032B6A" w14:textId="78A4CFCB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E5007" w:rsidRPr="00431914" w14:paraId="5DFFE50E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58FFF1" w14:textId="469E1EFE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5FB06C" w14:textId="77777777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Możliwość stosowania w aparacie RTG po gwarancji lamp innych producentów niż fabrycznie zamontowana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6FFDA0E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5D151E" w14:textId="4344EFCC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E5007" w:rsidRPr="00431914" w14:paraId="0BF2D2CE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033D07" w14:textId="1CEAEAF3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490172" w14:textId="77777777" w:rsidR="009E5007" w:rsidRPr="00431914" w:rsidRDefault="009E5007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431914">
              <w:rPr>
                <w:rFonts w:asciiTheme="minorHAnsi" w:eastAsia="Times New Roman" w:hAnsiTheme="minorHAnsi" w:cstheme="minorHAnsi"/>
              </w:rPr>
              <w:t>W przypadku konieczności wymiany nośników pamięci (dysków twardych) dyski pozostają u Zamawiającego – wymagane jest dołączenie do oferty oświadczenia podmiotu realizującego serwis lub producenta sprzętu o spełnieniu tego warunku.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BC94C54" w14:textId="77777777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D47D2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820B29" w14:textId="749C48BA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E5007" w:rsidRPr="00431914" w14:paraId="45F8B09A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000DC7E" w14:textId="77777777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1788BE" w14:textId="70758FCA" w:rsidR="009E5007" w:rsidRPr="00431914" w:rsidRDefault="009E5007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Oprogramowanie dostarczone w ramach postępowania nie może wymagać do działania zastosowania komercyjnego oprogramowania firm trzecich (m. in. Java) które wymaga zakupu dodatkowych licencji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DE5B8FD" w14:textId="1F771198" w:rsidR="009E5007" w:rsidRPr="00ED47D2" w:rsidRDefault="008D1B80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  <w:bookmarkStart w:id="3" w:name="_GoBack"/>
            <w:bookmarkEnd w:id="3"/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3CFE68" w14:textId="77777777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E5007" w:rsidRPr="00431914" w14:paraId="1E47C86F" w14:textId="77777777" w:rsidTr="009E5007">
        <w:trPr>
          <w:cantSplit/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AF0A93" w14:textId="77777777" w:rsidR="009E5007" w:rsidRPr="00E54AE5" w:rsidRDefault="009E5007" w:rsidP="00E54A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35972B" w14:textId="5E1FE958" w:rsidR="009E5007" w:rsidRPr="00431914" w:rsidRDefault="009E5007" w:rsidP="00E82E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Wykonawca dostarczy dokumentację uruchomionego systemu PACS (opis konfiguracji, zastosowane technologie i narzędzia, wykaz oprogramowania, wykaz kont dostępowych) na potrzeby ujęcia w Polityce Bezpieczeństwa Zamawiającego oraz przekaże Zamawiającemu w bezpiecznych kopertach hasła użytkowników kont uprzywilejowanych.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5F550DE" w14:textId="575BD721" w:rsidR="009E5007" w:rsidRPr="00ED47D2" w:rsidRDefault="009E5007" w:rsidP="00ED47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6FDB95" w14:textId="77777777" w:rsidR="009E5007" w:rsidRPr="00431914" w:rsidRDefault="009E5007" w:rsidP="00E82E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70E14A0" w14:textId="77777777" w:rsidR="002106E6" w:rsidRDefault="002106E6" w:rsidP="002106E6">
      <w:pPr>
        <w:rPr>
          <w:lang w:eastAsia="pl-PL"/>
        </w:rPr>
      </w:pPr>
    </w:p>
    <w:p w14:paraId="469CD419" w14:textId="09818EFD" w:rsidR="002106E6" w:rsidRDefault="002106E6">
      <w:pPr>
        <w:rPr>
          <w:lang w:eastAsia="pl-PL"/>
        </w:rPr>
      </w:pPr>
      <w:r>
        <w:rPr>
          <w:lang w:eastAsia="pl-PL"/>
        </w:rPr>
        <w:br w:type="page"/>
      </w:r>
    </w:p>
    <w:p w14:paraId="72ED29F0" w14:textId="42E113FB" w:rsidR="008B09E8" w:rsidRPr="008B09E8" w:rsidRDefault="008B09E8" w:rsidP="00ED47D2">
      <w:pPr>
        <w:pStyle w:val="Nagwek1"/>
        <w:rPr>
          <w:rFonts w:eastAsia="Times New Roman"/>
        </w:rPr>
      </w:pPr>
      <w:r w:rsidRPr="008B09E8">
        <w:lastRenderedPageBreak/>
        <w:t>Oświadczenie Wykonawcy</w:t>
      </w:r>
    </w:p>
    <w:p w14:paraId="0F6ECB89" w14:textId="6057815A" w:rsidR="008B09E8" w:rsidRPr="008B09E8" w:rsidRDefault="008B09E8" w:rsidP="008B09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09E8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oferowane, powyżej wyspecyfikowane urządzeni</w:t>
      </w:r>
      <w:r w:rsidR="00CA13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i </w:t>
      </w:r>
      <w:r w:rsidR="007A59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oprogramowanie </w:t>
      </w:r>
      <w:r w:rsidR="007A59E6" w:rsidRPr="008B09E8">
        <w:rPr>
          <w:rFonts w:asciiTheme="minorHAnsi" w:eastAsia="Times New Roman" w:hAnsiTheme="minorHAnsi" w:cstheme="minorHAnsi"/>
          <w:sz w:val="24"/>
          <w:szCs w:val="24"/>
          <w:lang w:eastAsia="pl-PL"/>
        </w:rPr>
        <w:t>są</w:t>
      </w:r>
      <w:r w:rsidR="00CA13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B09E8">
        <w:rPr>
          <w:rFonts w:asciiTheme="minorHAnsi" w:eastAsia="Times New Roman" w:hAnsiTheme="minorHAnsi" w:cstheme="minorHAnsi"/>
          <w:sz w:val="24"/>
          <w:szCs w:val="24"/>
          <w:lang w:eastAsia="pl-PL"/>
        </w:rPr>
        <w:t>kompletne, nowe i będ</w:t>
      </w:r>
      <w:r w:rsidR="00CA13FF">
        <w:rPr>
          <w:rFonts w:asciiTheme="minorHAnsi" w:eastAsia="Times New Roman" w:hAnsiTheme="minorHAnsi" w:cstheme="minorHAnsi"/>
          <w:sz w:val="24"/>
          <w:szCs w:val="24"/>
          <w:lang w:eastAsia="pl-PL"/>
        </w:rPr>
        <w:t>ą</w:t>
      </w:r>
      <w:r w:rsidRPr="008B09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gotowe do użytkowania bez żadnych dodatkowych zakupów i inwestycji</w:t>
      </w:r>
      <w:r w:rsidR="00CA13F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882F740" w14:textId="77777777" w:rsidR="008B09E8" w:rsidRPr="008B09E8" w:rsidRDefault="008B09E8" w:rsidP="008B09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35419BB" w14:textId="77777777" w:rsidR="008B09E8" w:rsidRPr="008B09E8" w:rsidRDefault="008B09E8" w:rsidP="008B09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6BFFB7" w14:textId="77777777" w:rsidR="008B09E8" w:rsidRPr="008B09E8" w:rsidRDefault="008B09E8" w:rsidP="008B09E8">
      <w:pPr>
        <w:widowControl w:val="0"/>
        <w:suppressAutoHyphens/>
        <w:spacing w:after="0" w:line="240" w:lineRule="auto"/>
        <w:ind w:left="4248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3DCEB9" w14:textId="77777777" w:rsidR="008B09E8" w:rsidRPr="008B09E8" w:rsidRDefault="008B09E8" w:rsidP="008B09E8">
      <w:pPr>
        <w:widowControl w:val="0"/>
        <w:suppressAutoHyphens/>
        <w:spacing w:after="0" w:line="240" w:lineRule="auto"/>
        <w:ind w:left="4248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C304E60" w14:textId="77777777" w:rsidR="008B09E8" w:rsidRPr="008B09E8" w:rsidRDefault="008B09E8" w:rsidP="008B09E8">
      <w:pPr>
        <w:widowControl w:val="0"/>
        <w:suppressAutoHyphens/>
        <w:spacing w:after="0" w:line="240" w:lineRule="auto"/>
        <w:ind w:left="4248" w:firstLine="708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B09E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</w:p>
    <w:p w14:paraId="543B7112" w14:textId="77777777" w:rsidR="008B09E8" w:rsidRPr="008B09E8" w:rsidRDefault="008B09E8" w:rsidP="008B09E8">
      <w:pPr>
        <w:widowControl w:val="0"/>
        <w:suppressAutoHyphens/>
        <w:spacing w:after="0" w:line="240" w:lineRule="auto"/>
        <w:ind w:firstLine="5040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B09E8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(data, pieczęć i podpis osób/y </w:t>
      </w:r>
    </w:p>
    <w:p w14:paraId="076DA239" w14:textId="77777777" w:rsidR="008B09E8" w:rsidRPr="008B09E8" w:rsidRDefault="008B09E8" w:rsidP="008B09E8">
      <w:pPr>
        <w:widowControl w:val="0"/>
        <w:suppressAutoHyphens/>
        <w:spacing w:after="0" w:line="240" w:lineRule="auto"/>
        <w:ind w:left="504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B09E8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upoważnionej do składania oświadczeń woli w imieniu Wykonawcy)</w:t>
      </w:r>
    </w:p>
    <w:p w14:paraId="13F520A7" w14:textId="77777777" w:rsidR="008B09E8" w:rsidRPr="008B09E8" w:rsidRDefault="008B09E8" w:rsidP="008B09E8">
      <w:pPr>
        <w:spacing w:after="0" w:line="240" w:lineRule="auto"/>
        <w:rPr>
          <w:rFonts w:asciiTheme="minorHAnsi" w:hAnsiTheme="minorHAnsi" w:cstheme="minorHAnsi"/>
        </w:rPr>
      </w:pPr>
    </w:p>
    <w:p w14:paraId="01E33A4E" w14:textId="77777777" w:rsidR="001648E3" w:rsidRPr="008B09E8" w:rsidRDefault="001648E3" w:rsidP="008B09E8">
      <w:pPr>
        <w:rPr>
          <w:rFonts w:asciiTheme="minorHAnsi" w:hAnsiTheme="minorHAnsi" w:cstheme="minorHAnsi"/>
        </w:rPr>
      </w:pPr>
    </w:p>
    <w:sectPr w:rsidR="001648E3" w:rsidRPr="008B09E8" w:rsidSect="001648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67C8" w14:textId="77777777" w:rsidR="000A6C65" w:rsidRDefault="000A6C65" w:rsidP="001648E3">
      <w:pPr>
        <w:spacing w:after="0" w:line="240" w:lineRule="auto"/>
      </w:pPr>
      <w:r>
        <w:separator/>
      </w:r>
    </w:p>
  </w:endnote>
  <w:endnote w:type="continuationSeparator" w:id="0">
    <w:p w14:paraId="761590A9" w14:textId="77777777" w:rsidR="000A6C65" w:rsidRDefault="000A6C65" w:rsidP="0016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60929" w14:textId="77777777" w:rsidR="000A6C65" w:rsidRDefault="000A6C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B973D" w14:textId="705FC791" w:rsidR="000A6C65" w:rsidRDefault="000A6C65" w:rsidP="00C342B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D1B80">
      <w:rPr>
        <w:b/>
        <w:bCs/>
        <w:noProof/>
      </w:rPr>
      <w:t>43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D1B80">
      <w:rPr>
        <w:b/>
        <w:bCs/>
        <w:noProof/>
      </w:rPr>
      <w:t>43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06889" w14:textId="77777777" w:rsidR="000A6C65" w:rsidRDefault="000A6C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E3E64" w14:textId="77777777" w:rsidR="000A6C65" w:rsidRDefault="000A6C65" w:rsidP="001648E3">
      <w:pPr>
        <w:spacing w:after="0" w:line="240" w:lineRule="auto"/>
      </w:pPr>
      <w:r>
        <w:separator/>
      </w:r>
    </w:p>
  </w:footnote>
  <w:footnote w:type="continuationSeparator" w:id="0">
    <w:p w14:paraId="1D465635" w14:textId="77777777" w:rsidR="000A6C65" w:rsidRDefault="000A6C65" w:rsidP="0016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41B2" w14:textId="77777777" w:rsidR="000A6C65" w:rsidRDefault="000A6C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45320" w14:textId="1EEBDB66" w:rsidR="000A6C65" w:rsidRPr="001648E3" w:rsidRDefault="000A6C65" w:rsidP="00C342B1">
    <w:pPr>
      <w:pStyle w:val="Podtytu"/>
      <w:jc w:val="right"/>
      <w:rPr>
        <w:b/>
        <w:bCs/>
        <w:szCs w:val="22"/>
      </w:rPr>
    </w:pPr>
    <w:r>
      <w:tab/>
    </w:r>
    <w:r>
      <w:rPr>
        <w:b/>
        <w:bCs/>
        <w:szCs w:val="22"/>
      </w:rPr>
      <w:t xml:space="preserve">Znak sprawy: </w:t>
    </w:r>
    <w:r w:rsidRPr="002E100F">
      <w:rPr>
        <w:b/>
        <w:bCs/>
        <w:szCs w:val="22"/>
      </w:rPr>
      <w:t>WSPL-DL.2612.</w:t>
    </w:r>
    <w:r>
      <w:rPr>
        <w:b/>
        <w:bCs/>
        <w:szCs w:val="22"/>
        <w:lang w:val="pl-PL"/>
      </w:rPr>
      <w:t>2</w:t>
    </w:r>
    <w:r w:rsidRPr="002E100F">
      <w:rPr>
        <w:b/>
        <w:bCs/>
        <w:szCs w:val="22"/>
      </w:rPr>
      <w:t>.2023</w:t>
    </w:r>
    <w:r>
      <w:rPr>
        <w:b/>
        <w:bCs/>
        <w:szCs w:val="22"/>
      </w:rPr>
      <w:br/>
    </w:r>
    <w:r w:rsidRPr="001648E3">
      <w:rPr>
        <w:b/>
        <w:bCs/>
      </w:rPr>
      <w:t>Załącznik nr 1 do SWZ</w:t>
    </w:r>
  </w:p>
  <w:p w14:paraId="2F782BF0" w14:textId="2215A641" w:rsidR="000A6C65" w:rsidRPr="00C342B1" w:rsidRDefault="000A6C65" w:rsidP="00C342B1">
    <w:pPr>
      <w:pStyle w:val="Nagwek"/>
      <w:tabs>
        <w:tab w:val="clear" w:pos="4536"/>
        <w:tab w:val="clear" w:pos="9072"/>
        <w:tab w:val="left" w:pos="7200"/>
      </w:tabs>
      <w:rPr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0505" w14:textId="5158B1AC" w:rsidR="000A6C65" w:rsidRPr="001648E3" w:rsidRDefault="000A6C65" w:rsidP="001648E3">
    <w:pPr>
      <w:pStyle w:val="Podtytu"/>
      <w:jc w:val="right"/>
      <w:rPr>
        <w:b/>
        <w:bCs/>
        <w:szCs w:val="22"/>
      </w:rPr>
    </w:pPr>
    <w:bookmarkStart w:id="4" w:name="_Hlk132456121"/>
    <w:r>
      <w:rPr>
        <w:b/>
        <w:bCs/>
        <w:szCs w:val="22"/>
      </w:rPr>
      <w:t xml:space="preserve">Znak sprawy: </w:t>
    </w:r>
    <w:r w:rsidRPr="002E100F">
      <w:rPr>
        <w:b/>
        <w:bCs/>
        <w:szCs w:val="22"/>
      </w:rPr>
      <w:t>WSPL-DL.2612.</w:t>
    </w:r>
    <w:r>
      <w:rPr>
        <w:b/>
        <w:bCs/>
        <w:szCs w:val="22"/>
        <w:lang w:val="pl-PL"/>
      </w:rPr>
      <w:t>2.</w:t>
    </w:r>
    <w:r w:rsidRPr="002E100F">
      <w:rPr>
        <w:b/>
        <w:bCs/>
        <w:szCs w:val="22"/>
      </w:rPr>
      <w:t>2023</w:t>
    </w:r>
    <w:r>
      <w:rPr>
        <w:b/>
        <w:bCs/>
        <w:szCs w:val="22"/>
      </w:rPr>
      <w:br/>
    </w:r>
    <w:r w:rsidRPr="001648E3">
      <w:rPr>
        <w:b/>
        <w:bCs/>
      </w:rPr>
      <w:t>Załącznik nr 1 do SWZ</w:t>
    </w:r>
  </w:p>
  <w:bookmarkEnd w:id="4"/>
  <w:p w14:paraId="670B5BE1" w14:textId="77777777" w:rsidR="000A6C65" w:rsidRDefault="000A6C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1B1"/>
    <w:multiLevelType w:val="hybridMultilevel"/>
    <w:tmpl w:val="78DE4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6F44"/>
    <w:multiLevelType w:val="hybridMultilevel"/>
    <w:tmpl w:val="78DE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69E"/>
    <w:multiLevelType w:val="hybridMultilevel"/>
    <w:tmpl w:val="7A547B60"/>
    <w:lvl w:ilvl="0" w:tplc="6076F84C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F6236"/>
    <w:multiLevelType w:val="hybridMultilevel"/>
    <w:tmpl w:val="C0A40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92599"/>
    <w:multiLevelType w:val="hybridMultilevel"/>
    <w:tmpl w:val="E1B6B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2786"/>
    <w:multiLevelType w:val="hybridMultilevel"/>
    <w:tmpl w:val="CA5A9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6F99"/>
    <w:multiLevelType w:val="hybridMultilevel"/>
    <w:tmpl w:val="CA5A9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5729"/>
    <w:multiLevelType w:val="hybridMultilevel"/>
    <w:tmpl w:val="E0B0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50BC"/>
    <w:multiLevelType w:val="hybridMultilevel"/>
    <w:tmpl w:val="E774E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448AA"/>
    <w:multiLevelType w:val="hybridMultilevel"/>
    <w:tmpl w:val="829C0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93990"/>
    <w:multiLevelType w:val="hybridMultilevel"/>
    <w:tmpl w:val="ECD07C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2F5652"/>
    <w:multiLevelType w:val="multilevel"/>
    <w:tmpl w:val="AF16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D745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433E06"/>
    <w:multiLevelType w:val="hybridMultilevel"/>
    <w:tmpl w:val="6C9C37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1028A1"/>
    <w:multiLevelType w:val="multilevel"/>
    <w:tmpl w:val="D41024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B12F13"/>
    <w:multiLevelType w:val="hybridMultilevel"/>
    <w:tmpl w:val="08C24B70"/>
    <w:lvl w:ilvl="0" w:tplc="B12A44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E78A0"/>
    <w:multiLevelType w:val="hybridMultilevel"/>
    <w:tmpl w:val="45A8C6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D7395"/>
    <w:multiLevelType w:val="hybridMultilevel"/>
    <w:tmpl w:val="DB3C3FFE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30070"/>
    <w:multiLevelType w:val="hybridMultilevel"/>
    <w:tmpl w:val="21088284"/>
    <w:lvl w:ilvl="0" w:tplc="4846024C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E2F43"/>
    <w:multiLevelType w:val="hybridMultilevel"/>
    <w:tmpl w:val="B748C58E"/>
    <w:lvl w:ilvl="0" w:tplc="4846024C">
      <w:start w:val="1"/>
      <w:numFmt w:val="decimal"/>
      <w:lvlText w:val="%1."/>
      <w:lvlJc w:val="center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828F1"/>
    <w:multiLevelType w:val="hybridMultilevel"/>
    <w:tmpl w:val="98E64362"/>
    <w:lvl w:ilvl="0" w:tplc="253E0F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E7674"/>
    <w:multiLevelType w:val="hybridMultilevel"/>
    <w:tmpl w:val="06763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E2248"/>
    <w:multiLevelType w:val="hybridMultilevel"/>
    <w:tmpl w:val="A8DED5F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B6BE0"/>
    <w:multiLevelType w:val="hybridMultilevel"/>
    <w:tmpl w:val="DB0ABA8A"/>
    <w:lvl w:ilvl="0" w:tplc="B074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D185C"/>
    <w:multiLevelType w:val="hybridMultilevel"/>
    <w:tmpl w:val="8A4AB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B4FA2"/>
    <w:multiLevelType w:val="hybridMultilevel"/>
    <w:tmpl w:val="99A2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63F4B"/>
    <w:multiLevelType w:val="hybridMultilevel"/>
    <w:tmpl w:val="C3EE289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B7E5C"/>
    <w:multiLevelType w:val="hybridMultilevel"/>
    <w:tmpl w:val="CA5A9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F76BB"/>
    <w:multiLevelType w:val="hybridMultilevel"/>
    <w:tmpl w:val="3118D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4731F"/>
    <w:multiLevelType w:val="hybridMultilevel"/>
    <w:tmpl w:val="623C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37F93"/>
    <w:multiLevelType w:val="hybridMultilevel"/>
    <w:tmpl w:val="BD9C8B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2E6431"/>
    <w:multiLevelType w:val="hybridMultilevel"/>
    <w:tmpl w:val="9CE450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1E66"/>
    <w:multiLevelType w:val="hybridMultilevel"/>
    <w:tmpl w:val="C49C4A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23516"/>
    <w:multiLevelType w:val="hybridMultilevel"/>
    <w:tmpl w:val="7FFC85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74B17F9D"/>
    <w:multiLevelType w:val="hybridMultilevel"/>
    <w:tmpl w:val="CA5A9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06A2D"/>
    <w:multiLevelType w:val="hybridMultilevel"/>
    <w:tmpl w:val="C26E8DE6"/>
    <w:lvl w:ilvl="0" w:tplc="856AA0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E47F4"/>
    <w:multiLevelType w:val="multilevel"/>
    <w:tmpl w:val="3DD2F8D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6881D9F"/>
    <w:multiLevelType w:val="hybridMultilevel"/>
    <w:tmpl w:val="1BAAB724"/>
    <w:lvl w:ilvl="0" w:tplc="D9147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3573DF"/>
    <w:multiLevelType w:val="hybridMultilevel"/>
    <w:tmpl w:val="B748C58E"/>
    <w:lvl w:ilvl="0" w:tplc="FFFFFFFF">
      <w:start w:val="1"/>
      <w:numFmt w:val="decimal"/>
      <w:lvlText w:val="%1."/>
      <w:lvlJc w:val="center"/>
      <w:pPr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8"/>
  </w:num>
  <w:num w:numId="4">
    <w:abstractNumId w:val="23"/>
  </w:num>
  <w:num w:numId="5">
    <w:abstractNumId w:val="22"/>
  </w:num>
  <w:num w:numId="6">
    <w:abstractNumId w:val="9"/>
  </w:num>
  <w:num w:numId="7">
    <w:abstractNumId w:val="12"/>
  </w:num>
  <w:num w:numId="8">
    <w:abstractNumId w:val="24"/>
  </w:num>
  <w:num w:numId="9">
    <w:abstractNumId w:val="3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5"/>
  </w:num>
  <w:num w:numId="13">
    <w:abstractNumId w:val="26"/>
  </w:num>
  <w:num w:numId="14">
    <w:abstractNumId w:val="30"/>
  </w:num>
  <w:num w:numId="15">
    <w:abstractNumId w:val="8"/>
  </w:num>
  <w:num w:numId="16">
    <w:abstractNumId w:val="21"/>
  </w:num>
  <w:num w:numId="17">
    <w:abstractNumId w:val="6"/>
  </w:num>
  <w:num w:numId="18">
    <w:abstractNumId w:val="28"/>
  </w:num>
  <w:num w:numId="19">
    <w:abstractNumId w:val="35"/>
  </w:num>
  <w:num w:numId="20">
    <w:abstractNumId w:val="7"/>
  </w:num>
  <w:num w:numId="21">
    <w:abstractNumId w:val="3"/>
  </w:num>
  <w:num w:numId="22">
    <w:abstractNumId w:val="16"/>
  </w:num>
  <w:num w:numId="23">
    <w:abstractNumId w:val="2"/>
  </w:num>
  <w:num w:numId="24">
    <w:abstractNumId w:val="19"/>
  </w:num>
  <w:num w:numId="25">
    <w:abstractNumId w:val="20"/>
  </w:num>
  <w:num w:numId="26">
    <w:abstractNumId w:val="39"/>
  </w:num>
  <w:num w:numId="27">
    <w:abstractNumId w:val="29"/>
  </w:num>
  <w:num w:numId="28">
    <w:abstractNumId w:val="5"/>
  </w:num>
  <w:num w:numId="29">
    <w:abstractNumId w:val="17"/>
  </w:num>
  <w:num w:numId="30">
    <w:abstractNumId w:val="4"/>
  </w:num>
  <w:num w:numId="31">
    <w:abstractNumId w:val="31"/>
  </w:num>
  <w:num w:numId="32">
    <w:abstractNumId w:val="36"/>
  </w:num>
  <w:num w:numId="33">
    <w:abstractNumId w:val="11"/>
  </w:num>
  <w:num w:numId="34">
    <w:abstractNumId w:val="15"/>
  </w:num>
  <w:num w:numId="35">
    <w:abstractNumId w:val="1"/>
  </w:num>
  <w:num w:numId="36">
    <w:abstractNumId w:val="34"/>
  </w:num>
  <w:num w:numId="37">
    <w:abstractNumId w:val="32"/>
  </w:num>
  <w:num w:numId="38">
    <w:abstractNumId w:val="0"/>
  </w:num>
  <w:num w:numId="39">
    <w:abstractNumId w:val="10"/>
  </w:num>
  <w:num w:numId="40">
    <w:abstractNumId w:val="1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DD"/>
    <w:rsid w:val="00085BCD"/>
    <w:rsid w:val="000A28F6"/>
    <w:rsid w:val="000A6C65"/>
    <w:rsid w:val="000B4AE2"/>
    <w:rsid w:val="000F243F"/>
    <w:rsid w:val="00125910"/>
    <w:rsid w:val="00161E8F"/>
    <w:rsid w:val="001648E3"/>
    <w:rsid w:val="001862DF"/>
    <w:rsid w:val="001E107B"/>
    <w:rsid w:val="001E5B8C"/>
    <w:rsid w:val="002106E6"/>
    <w:rsid w:val="002376D6"/>
    <w:rsid w:val="002652CF"/>
    <w:rsid w:val="00297134"/>
    <w:rsid w:val="002D12B0"/>
    <w:rsid w:val="002D67C1"/>
    <w:rsid w:val="002F5E2F"/>
    <w:rsid w:val="00347D01"/>
    <w:rsid w:val="003E790D"/>
    <w:rsid w:val="00400C2A"/>
    <w:rsid w:val="0040410E"/>
    <w:rsid w:val="0042520D"/>
    <w:rsid w:val="00431914"/>
    <w:rsid w:val="004B5CE9"/>
    <w:rsid w:val="004C4A4A"/>
    <w:rsid w:val="004D35D1"/>
    <w:rsid w:val="004E0053"/>
    <w:rsid w:val="004E3FEB"/>
    <w:rsid w:val="004E4274"/>
    <w:rsid w:val="004F2E81"/>
    <w:rsid w:val="005A474D"/>
    <w:rsid w:val="005C5D72"/>
    <w:rsid w:val="005F257C"/>
    <w:rsid w:val="00604743"/>
    <w:rsid w:val="00622230"/>
    <w:rsid w:val="00645E95"/>
    <w:rsid w:val="006462CA"/>
    <w:rsid w:val="00650E19"/>
    <w:rsid w:val="006542F1"/>
    <w:rsid w:val="0068552F"/>
    <w:rsid w:val="006901BE"/>
    <w:rsid w:val="006C41F4"/>
    <w:rsid w:val="006D088D"/>
    <w:rsid w:val="007021BE"/>
    <w:rsid w:val="0071162D"/>
    <w:rsid w:val="00716887"/>
    <w:rsid w:val="007953DD"/>
    <w:rsid w:val="007A4B41"/>
    <w:rsid w:val="007A59E6"/>
    <w:rsid w:val="007E73E5"/>
    <w:rsid w:val="00861B9C"/>
    <w:rsid w:val="008679C6"/>
    <w:rsid w:val="00896323"/>
    <w:rsid w:val="008A62F4"/>
    <w:rsid w:val="008B09E8"/>
    <w:rsid w:val="008B0A13"/>
    <w:rsid w:val="008C620A"/>
    <w:rsid w:val="008D1B80"/>
    <w:rsid w:val="008E3B8E"/>
    <w:rsid w:val="008F22E9"/>
    <w:rsid w:val="009106ED"/>
    <w:rsid w:val="00911228"/>
    <w:rsid w:val="00911EB3"/>
    <w:rsid w:val="00916C5A"/>
    <w:rsid w:val="00924A3C"/>
    <w:rsid w:val="00993CD4"/>
    <w:rsid w:val="009B3ED2"/>
    <w:rsid w:val="009D572B"/>
    <w:rsid w:val="009E5007"/>
    <w:rsid w:val="00A0713D"/>
    <w:rsid w:val="00A57550"/>
    <w:rsid w:val="00A81438"/>
    <w:rsid w:val="00AB7AF9"/>
    <w:rsid w:val="00AC220D"/>
    <w:rsid w:val="00B1251C"/>
    <w:rsid w:val="00BB68C3"/>
    <w:rsid w:val="00BC7131"/>
    <w:rsid w:val="00C14C2B"/>
    <w:rsid w:val="00C16DCB"/>
    <w:rsid w:val="00C24D4A"/>
    <w:rsid w:val="00C268E1"/>
    <w:rsid w:val="00C31193"/>
    <w:rsid w:val="00C342B1"/>
    <w:rsid w:val="00C858F5"/>
    <w:rsid w:val="00CA13FF"/>
    <w:rsid w:val="00CA53B1"/>
    <w:rsid w:val="00CB291C"/>
    <w:rsid w:val="00CF249E"/>
    <w:rsid w:val="00D00CCD"/>
    <w:rsid w:val="00D073FB"/>
    <w:rsid w:val="00D35D6F"/>
    <w:rsid w:val="00D56758"/>
    <w:rsid w:val="00D73465"/>
    <w:rsid w:val="00D901EE"/>
    <w:rsid w:val="00DC7F3B"/>
    <w:rsid w:val="00E15D0E"/>
    <w:rsid w:val="00E277FB"/>
    <w:rsid w:val="00E54AE5"/>
    <w:rsid w:val="00E82E00"/>
    <w:rsid w:val="00EA0586"/>
    <w:rsid w:val="00ED47D2"/>
    <w:rsid w:val="00EE3BEB"/>
    <w:rsid w:val="00F05C9C"/>
    <w:rsid w:val="00F120F9"/>
    <w:rsid w:val="00F4707A"/>
    <w:rsid w:val="00FE443E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FD87"/>
  <w15:chartTrackingRefBased/>
  <w15:docId w15:val="{1C69782D-618B-47C0-8396-2A1B2D1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9E8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47D2"/>
    <w:pPr>
      <w:keepNext/>
      <w:keepLines/>
      <w:numPr>
        <w:numId w:val="9"/>
      </w:numPr>
      <w:spacing w:before="240" w:after="240" w:line="240" w:lineRule="auto"/>
      <w:ind w:left="0" w:firstLine="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2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8E3"/>
  </w:style>
  <w:style w:type="paragraph" w:styleId="Stopka">
    <w:name w:val="footer"/>
    <w:basedOn w:val="Normalny"/>
    <w:link w:val="StopkaZnak"/>
    <w:uiPriority w:val="99"/>
    <w:unhideWhenUsed/>
    <w:rsid w:val="0016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8E3"/>
  </w:style>
  <w:style w:type="paragraph" w:styleId="Podtytu">
    <w:name w:val="Subtitle"/>
    <w:basedOn w:val="Normalny"/>
    <w:next w:val="Normalny"/>
    <w:link w:val="PodtytuZnak"/>
    <w:qFormat/>
    <w:rsid w:val="001648E3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648E3"/>
    <w:rPr>
      <w:rFonts w:ascii="Calibri Light" w:eastAsia="Times New Roman" w:hAnsi="Calibri Light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D47D2"/>
    <w:rPr>
      <w:rFonts w:eastAsiaTheme="majorEastAsia" w:cstheme="minorHAnsi"/>
      <w:b/>
      <w:bCs/>
      <w:color w:val="000000" w:themeColor="text1"/>
      <w:kern w:val="0"/>
      <w:sz w:val="28"/>
      <w:szCs w:val="32"/>
      <w:lang w:eastAsia="pl-PL"/>
      <w14:ligatures w14:val="none"/>
    </w:rPr>
  </w:style>
  <w:style w:type="paragraph" w:customStyle="1" w:styleId="Akapitzlist1">
    <w:name w:val="Akapit z listą1"/>
    <w:basedOn w:val="Normalny"/>
    <w:rsid w:val="008B09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E8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Bezodstpw">
    <w:name w:val="No Spacing"/>
    <w:qFormat/>
    <w:rsid w:val="008B09E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8B09E8"/>
    <w:pPr>
      <w:spacing w:after="200" w:line="276" w:lineRule="auto"/>
      <w:ind w:left="720"/>
      <w:contextualSpacing/>
    </w:pPr>
  </w:style>
  <w:style w:type="character" w:customStyle="1" w:styleId="text-center">
    <w:name w:val="text-center"/>
    <w:basedOn w:val="Domylnaczcionkaakapitu"/>
    <w:rsid w:val="008B09E8"/>
  </w:style>
  <w:style w:type="character" w:styleId="Uwydatnienie">
    <w:name w:val="Emphasis"/>
    <w:basedOn w:val="Domylnaczcionkaakapitu"/>
    <w:uiPriority w:val="20"/>
    <w:qFormat/>
    <w:rsid w:val="008B09E8"/>
    <w:rPr>
      <w:i/>
      <w:iCs/>
    </w:rPr>
  </w:style>
  <w:style w:type="character" w:styleId="Pogrubienie">
    <w:name w:val="Strong"/>
    <w:basedOn w:val="Domylnaczcionkaakapitu"/>
    <w:uiPriority w:val="22"/>
    <w:qFormat/>
    <w:rsid w:val="008B09E8"/>
    <w:rPr>
      <w:b/>
      <w:bCs/>
    </w:rPr>
  </w:style>
  <w:style w:type="character" w:customStyle="1" w:styleId="AkapitzlistZnak">
    <w:name w:val="Akapit z listą Znak"/>
    <w:link w:val="Akapitzlist"/>
    <w:locked/>
    <w:rsid w:val="008B09E8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8B09E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B09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9E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9E8"/>
    <w:rPr>
      <w:vertAlign w:val="superscript"/>
    </w:rPr>
  </w:style>
  <w:style w:type="table" w:styleId="Tabela-Siatka">
    <w:name w:val="Table Grid"/>
    <w:basedOn w:val="Standardowy"/>
    <w:uiPriority w:val="39"/>
    <w:rsid w:val="008B09E8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F3B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021B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914"/>
    <w:rPr>
      <w:color w:val="605E5C"/>
      <w:shd w:val="clear" w:color="auto" w:fill="E1DFDD"/>
    </w:rPr>
  </w:style>
  <w:style w:type="paragraph" w:customStyle="1" w:styleId="Default">
    <w:name w:val="Default"/>
    <w:rsid w:val="009D5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700" TargetMode="External"/><Relationship Id="rId13" Type="http://schemas.openxmlformats.org/officeDocument/2006/relationships/hyperlink" Target="http://prawo.sejm.gov.pl/isap.nsf/DocDetails.xsp?id=WDU20120000526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900007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2000052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ur-lex.europa.eu/legal-content/PL/TXT/?uri=CELEX%3A32016R067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2000052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0992-5452-4EF9-BD25-CA378240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43</Pages>
  <Words>6943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Henryk HD. Dworzański</cp:lastModifiedBy>
  <cp:revision>10</cp:revision>
  <cp:lastPrinted>2023-05-22T09:28:00Z</cp:lastPrinted>
  <dcterms:created xsi:type="dcterms:W3CDTF">2023-05-15T20:02:00Z</dcterms:created>
  <dcterms:modified xsi:type="dcterms:W3CDTF">2023-05-22T11:28:00Z</dcterms:modified>
</cp:coreProperties>
</file>