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1C245BED" w14:textId="4290A47E" w:rsidR="00962549" w:rsidRDefault="006341AC" w:rsidP="00E73E62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61CCF">
        <w:rPr>
          <w:rFonts w:ascii="Cambria" w:hAnsi="Cambria"/>
          <w:b/>
          <w:bCs/>
          <w:sz w:val="22"/>
          <w:szCs w:val="22"/>
        </w:rPr>
        <w:t>24</w:t>
      </w:r>
      <w:r w:rsidR="00307589" w:rsidRPr="00195B0F">
        <w:rPr>
          <w:rFonts w:ascii="Cambria" w:hAnsi="Cambria"/>
          <w:b/>
          <w:bCs/>
          <w:sz w:val="22"/>
          <w:szCs w:val="22"/>
        </w:rPr>
        <w:t>.2023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C429EA">
        <w:rPr>
          <w:rFonts w:ascii="Cambria" w:hAnsi="Cambria"/>
          <w:sz w:val="22"/>
          <w:szCs w:val="22"/>
        </w:rPr>
        <w:t>28.09.</w:t>
      </w:r>
      <w:r w:rsidR="00307589" w:rsidRPr="00195B0F">
        <w:rPr>
          <w:rFonts w:ascii="Cambria" w:hAnsi="Cambria"/>
          <w:sz w:val="22"/>
          <w:szCs w:val="22"/>
        </w:rPr>
        <w:t>2023r.</w:t>
      </w:r>
    </w:p>
    <w:p w14:paraId="7AA704C3" w14:textId="77777777" w:rsidR="00E73E62" w:rsidRPr="00E73E62" w:rsidRDefault="00E73E62" w:rsidP="00E73E62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</w:p>
    <w:p w14:paraId="39E74A3F" w14:textId="77777777" w:rsidR="00962549" w:rsidRPr="00C774B2" w:rsidRDefault="00962549" w:rsidP="00962549">
      <w:pPr>
        <w:pStyle w:val="western"/>
        <w:spacing w:line="360" w:lineRule="auto"/>
        <w:jc w:val="both"/>
        <w:rPr>
          <w:rFonts w:ascii="Cambria" w:hAnsi="Cambria"/>
          <w:i/>
          <w:sz w:val="22"/>
          <w:szCs w:val="22"/>
        </w:rPr>
      </w:pPr>
      <w:r w:rsidRPr="00C774B2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02996579"/>
      <w:r w:rsidRPr="00C774B2">
        <w:rPr>
          <w:rFonts w:ascii="Cambria" w:hAnsi="Cambria"/>
          <w:i/>
          <w:noProof/>
          <w:sz w:val="22"/>
          <w:szCs w:val="22"/>
        </w:rPr>
        <w:t>wykonanie robót budowlanych</w:t>
      </w:r>
      <w:r w:rsidRPr="00C774B2">
        <w:rPr>
          <w:rFonts w:ascii="Cambria" w:hAnsi="Cambria"/>
          <w:i/>
          <w:noProof/>
          <w:szCs w:val="22"/>
        </w:rPr>
        <w:t xml:space="preserve"> </w:t>
      </w:r>
      <w:r w:rsidRPr="00C774B2">
        <w:rPr>
          <w:rFonts w:ascii="Cambria" w:hAnsi="Cambria"/>
          <w:i/>
          <w:noProof/>
          <w:sz w:val="22"/>
          <w:szCs w:val="22"/>
        </w:rPr>
        <w:t xml:space="preserve">polegających </w:t>
      </w:r>
      <w:bookmarkEnd w:id="1"/>
      <w:r w:rsidRPr="00C774B2">
        <w:rPr>
          <w:rFonts w:ascii="Cambria" w:hAnsi="Cambria"/>
          <w:i/>
          <w:noProof/>
          <w:sz w:val="22"/>
          <w:szCs w:val="22"/>
        </w:rPr>
        <w:br/>
      </w:r>
      <w:r w:rsidRPr="00C774B2">
        <w:rPr>
          <w:rFonts w:ascii="Cambria" w:hAnsi="Cambria"/>
          <w:i/>
          <w:sz w:val="22"/>
          <w:szCs w:val="22"/>
        </w:rPr>
        <w:t xml:space="preserve">na zaprojektowaniu i montażu instalacji fotowoltaicznej na potrzeby Miejskiego Ośrodka </w:t>
      </w:r>
      <w:r w:rsidRPr="00C774B2">
        <w:rPr>
          <w:rFonts w:ascii="Cambria" w:hAnsi="Cambria"/>
          <w:i/>
          <w:sz w:val="22"/>
          <w:szCs w:val="22"/>
        </w:rPr>
        <w:br/>
        <w:t>Sportu i Rekreacji  „Bystrzyca” w Lublinie Sp. z o.o.  dla obiektu CSR Łabędzia, pod numerem 2023/BZP 00402347 /01; z dnia 19.09.2023 r.</w:t>
      </w:r>
    </w:p>
    <w:p w14:paraId="791820BC" w14:textId="77777777" w:rsidR="00962549" w:rsidRPr="00503C7F" w:rsidRDefault="00962549" w:rsidP="00962549">
      <w:pPr>
        <w:pStyle w:val="StandardZnak"/>
        <w:spacing w:line="360" w:lineRule="auto"/>
        <w:ind w:right="283"/>
        <w:jc w:val="both"/>
        <w:rPr>
          <w:rFonts w:ascii="Cambria" w:hAnsi="Cambria" w:cs="Times New Roman"/>
          <w:b/>
          <w:bCs/>
          <w:sz w:val="22"/>
          <w:szCs w:val="22"/>
        </w:rPr>
      </w:pPr>
    </w:p>
    <w:p w14:paraId="2DACC1F0" w14:textId="77777777" w:rsidR="00962549" w:rsidRPr="00503C7F" w:rsidRDefault="00962549" w:rsidP="00962549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5798CE8E" w14:textId="77777777" w:rsidR="00962549" w:rsidRPr="00503C7F" w:rsidRDefault="00962549" w:rsidP="00962549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1C390A89" w14:textId="37A13578" w:rsidR="00962549" w:rsidRPr="00DE2CB4" w:rsidRDefault="00962549" w:rsidP="00962549">
      <w:pPr>
        <w:pStyle w:val="Gwkaistopka"/>
        <w:spacing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>W związku z zapytani</w:t>
      </w:r>
      <w:r w:rsidR="00E73E62">
        <w:rPr>
          <w:rFonts w:ascii="Cambria" w:hAnsi="Cambria"/>
        </w:rPr>
        <w:t>ami</w:t>
      </w:r>
      <w:r w:rsidRPr="00DE2CB4">
        <w:rPr>
          <w:rFonts w:ascii="Cambria" w:hAnsi="Cambria"/>
        </w:rPr>
        <w:t xml:space="preserve">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>, powołując się na art. 284 ust. 6</w:t>
      </w:r>
      <w:r w:rsidRPr="00DE2CB4">
        <w:rPr>
          <w:rStyle w:val="WW8Num2z1"/>
          <w:rFonts w:ascii="Cambria" w:hAnsi="Cambria"/>
          <w:b w:val="0"/>
        </w:rPr>
        <w:t xml:space="preserve"> Prawo zamówień publicznych (</w:t>
      </w:r>
      <w:proofErr w:type="spellStart"/>
      <w:r w:rsidRPr="00DE2CB4">
        <w:rPr>
          <w:rStyle w:val="WW8Num2z1"/>
          <w:rFonts w:ascii="Cambria" w:hAnsi="Cambria"/>
          <w:b w:val="0"/>
        </w:rPr>
        <w:t>t.j</w:t>
      </w:r>
      <w:proofErr w:type="spellEnd"/>
      <w:r w:rsidRPr="00DE2CB4">
        <w:rPr>
          <w:rStyle w:val="WW8Num2z1"/>
          <w:rFonts w:ascii="Cambria" w:hAnsi="Cambria"/>
          <w:b w:val="0"/>
        </w:rPr>
        <w:t>. Dz. U. z 2022 r. poz. 1710 ze zm.)</w:t>
      </w:r>
      <w:r w:rsidRPr="00DE2CB4">
        <w:rPr>
          <w:rStyle w:val="WW8Num2z1"/>
          <w:rFonts w:ascii="Cambria" w:hAnsi="Cambria"/>
          <w:bCs/>
        </w:rPr>
        <w:t xml:space="preserve"> </w:t>
      </w:r>
      <w:r w:rsidRPr="00DE2CB4">
        <w:rPr>
          <w:rStyle w:val="WW8Num26z2"/>
          <w:rFonts w:ascii="Cambria" w:hAnsi="Cambria"/>
          <w:sz w:val="22"/>
        </w:rPr>
        <w:t>Zamawiający</w:t>
      </w:r>
      <w:r w:rsidRPr="00DE2CB4">
        <w:rPr>
          <w:rFonts w:ascii="Cambria" w:hAnsi="Cambria"/>
        </w:rPr>
        <w:t xml:space="preserve"> zamieszczając poniżej treść zapyta</w:t>
      </w:r>
      <w:r w:rsidR="00E73E62">
        <w:rPr>
          <w:rFonts w:ascii="Cambria" w:hAnsi="Cambria"/>
        </w:rPr>
        <w:t>ń</w:t>
      </w:r>
      <w:r w:rsidRPr="00DE2CB4">
        <w:rPr>
          <w:rFonts w:ascii="Cambria" w:hAnsi="Cambria"/>
        </w:rPr>
        <w:t>, wyjaśnia co następuje:</w:t>
      </w:r>
    </w:p>
    <w:p w14:paraId="5355E14A" w14:textId="77777777" w:rsidR="00962549" w:rsidRPr="00E73E62" w:rsidRDefault="00962549" w:rsidP="00E73E62">
      <w:pPr>
        <w:pStyle w:val="Gwkaistopka"/>
        <w:spacing w:after="0" w:line="360" w:lineRule="auto"/>
        <w:rPr>
          <w:rFonts w:ascii="Cambria" w:hAnsi="Cambria"/>
          <w:b/>
        </w:rPr>
      </w:pPr>
      <w:r w:rsidRPr="00E73E62">
        <w:rPr>
          <w:rFonts w:ascii="Cambria" w:hAnsi="Cambria"/>
          <w:b/>
        </w:rPr>
        <w:t xml:space="preserve">PYTANIE Nr 1 </w:t>
      </w:r>
    </w:p>
    <w:p w14:paraId="3509373C" w14:textId="2515D2D0" w:rsidR="00E73E62" w:rsidRPr="00E73E62" w:rsidRDefault="00E73E62" w:rsidP="00E73E62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E73E62">
        <w:rPr>
          <w:rFonts w:ascii="Cambria" w:hAnsi="Cambria" w:cs="DejaVuSansCondensed"/>
        </w:rPr>
        <w:t>Czy budynek CRS Bystrzyca na którym ma być posadowiona instalacja fotowoltaiczna, zlokalizowany jest</w:t>
      </w:r>
      <w:r>
        <w:rPr>
          <w:rFonts w:ascii="Cambria" w:hAnsi="Cambria" w:cs="DejaVuSansCondensed"/>
        </w:rPr>
        <w:t xml:space="preserve"> </w:t>
      </w:r>
      <w:r w:rsidRPr="00E73E62">
        <w:rPr>
          <w:rFonts w:ascii="Cambria" w:hAnsi="Cambria" w:cs="DejaVuSansCondensed"/>
        </w:rPr>
        <w:t>w strefie archeologicznej lub konserwatora zabytku?</w:t>
      </w:r>
    </w:p>
    <w:p w14:paraId="38721C6F" w14:textId="2370AF7E" w:rsidR="00962549" w:rsidRPr="00E73E62" w:rsidRDefault="00962549" w:rsidP="00E73E62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E73E62">
        <w:rPr>
          <w:rFonts w:ascii="Cambria" w:hAnsi="Cambria"/>
          <w:b/>
        </w:rPr>
        <w:t>ODPOWIEDŹ</w:t>
      </w:r>
    </w:p>
    <w:p w14:paraId="6C81EF23" w14:textId="746EA360" w:rsidR="00307589" w:rsidRPr="00E73E62" w:rsidRDefault="00E73E62" w:rsidP="00E73E62">
      <w:pPr>
        <w:pStyle w:val="Standard"/>
        <w:spacing w:line="360" w:lineRule="auto"/>
        <w:jc w:val="both"/>
        <w:rPr>
          <w:rFonts w:ascii="Cambria" w:hAnsi="Cambria"/>
          <w:sz w:val="22"/>
          <w:szCs w:val="22"/>
          <w:shd w:val="clear" w:color="auto" w:fill="FFFFFF"/>
        </w:rPr>
      </w:pPr>
      <w:r w:rsidRPr="00E73E62">
        <w:rPr>
          <w:rFonts w:ascii="Cambria" w:hAnsi="Cambria" w:cs="Tahoma"/>
          <w:sz w:val="22"/>
          <w:szCs w:val="22"/>
          <w:shd w:val="clear" w:color="auto" w:fill="FDFDFD"/>
        </w:rPr>
        <w:t>Budynek CSR Łabędzia nie jest zlokalizowany w strefie archeologicznej ani w strefie konserwatora zabytków.</w:t>
      </w:r>
      <w:r w:rsidR="00307589" w:rsidRPr="00E73E62">
        <w:rPr>
          <w:rFonts w:ascii="Cambria" w:hAnsi="Cambria"/>
          <w:i/>
          <w:sz w:val="22"/>
          <w:szCs w:val="22"/>
        </w:rPr>
        <w:t xml:space="preserve">     </w:t>
      </w:r>
    </w:p>
    <w:p w14:paraId="590C9942" w14:textId="0FE595A3" w:rsidR="00E73E62" w:rsidRPr="00E73E62" w:rsidRDefault="00E73E62" w:rsidP="00E73E62">
      <w:pPr>
        <w:pStyle w:val="Gwkaistopka"/>
        <w:spacing w:after="0" w:line="360" w:lineRule="auto"/>
        <w:rPr>
          <w:rFonts w:ascii="Cambria" w:hAnsi="Cambria"/>
          <w:b/>
        </w:rPr>
      </w:pPr>
      <w:r w:rsidRPr="00E73E62">
        <w:rPr>
          <w:rFonts w:ascii="Cambria" w:hAnsi="Cambria"/>
          <w:b/>
        </w:rPr>
        <w:t xml:space="preserve">PYTANIE Nr 2 </w:t>
      </w:r>
    </w:p>
    <w:p w14:paraId="50C526F6" w14:textId="4DE4CE58" w:rsidR="00E73E62" w:rsidRPr="00E73E62" w:rsidRDefault="00E73E62" w:rsidP="00E73E6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rPr>
          <w:rFonts w:ascii="Cambria" w:hAnsi="Cambria" w:cs="DejaVuSansCondensed"/>
        </w:rPr>
      </w:pPr>
      <w:r w:rsidRPr="00E73E62">
        <w:rPr>
          <w:rFonts w:ascii="Cambria" w:hAnsi="Cambria" w:cs="DejaVuSansCondensed"/>
        </w:rPr>
        <w:t xml:space="preserve">Czy Zamawiający dopuszcza zastosowanie 1 optymalizatora na 2 panele? </w:t>
      </w:r>
    </w:p>
    <w:p w14:paraId="1529DE25" w14:textId="1A7EC87D" w:rsidR="00E73E62" w:rsidRPr="00E73E62" w:rsidRDefault="00E73E62" w:rsidP="00E73E6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rPr>
          <w:rFonts w:ascii="Cambria" w:hAnsi="Cambria" w:cs="DejaVuSansCondensed"/>
        </w:rPr>
      </w:pPr>
      <w:r w:rsidRPr="00E73E62">
        <w:rPr>
          <w:rFonts w:ascii="Cambria" w:hAnsi="Cambria" w:cs="DejaVuSansCondensed"/>
        </w:rPr>
        <w:t>Czy Zamawiający wymaga jedynie uzyskania opinii konstruktorskiej nośności dachu, czy wykonania szczegółowej ekspertyzy wraz z obliczeniami wytrzymałościowymi nośności dachu?</w:t>
      </w:r>
    </w:p>
    <w:p w14:paraId="34442BD8" w14:textId="34009391" w:rsidR="00E73E62" w:rsidRPr="00E73E62" w:rsidRDefault="00E73E62" w:rsidP="00E73E62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E73E62">
        <w:rPr>
          <w:rFonts w:ascii="Cambria" w:hAnsi="Cambria"/>
          <w:b/>
        </w:rPr>
        <w:t>ODPOWIEDŹ</w:t>
      </w:r>
    </w:p>
    <w:p w14:paraId="53A1AB23" w14:textId="4226FF9F" w:rsidR="00E73E62" w:rsidRPr="00E73E62" w:rsidRDefault="00E73E62" w:rsidP="00E73E62">
      <w:pPr>
        <w:pStyle w:val="Akapitzlist"/>
        <w:numPr>
          <w:ilvl w:val="0"/>
          <w:numId w:val="3"/>
        </w:numPr>
        <w:shd w:val="clear" w:color="auto" w:fill="FDFDFD"/>
        <w:spacing w:after="0" w:line="360" w:lineRule="auto"/>
        <w:ind w:left="426"/>
        <w:rPr>
          <w:rFonts w:ascii="Cambria" w:eastAsia="Times New Roman" w:hAnsi="Cambria" w:cs="Tahoma"/>
          <w:lang w:eastAsia="pl-PL"/>
        </w:rPr>
      </w:pPr>
      <w:r w:rsidRPr="00E73E62">
        <w:rPr>
          <w:rFonts w:ascii="Cambria" w:eastAsia="Times New Roman" w:hAnsi="Cambria" w:cs="Tahoma"/>
          <w:lang w:eastAsia="pl-PL"/>
        </w:rPr>
        <w:t xml:space="preserve">Zamawiający nie dopuszcza zastosowania 1 optymalizatora na 2 panele. Należy zamontować jeden optymalizator do jednego </w:t>
      </w:r>
      <w:proofErr w:type="spellStart"/>
      <w:r w:rsidRPr="00E73E62">
        <w:rPr>
          <w:rFonts w:ascii="Cambria" w:eastAsia="Times New Roman" w:hAnsi="Cambria" w:cs="Tahoma"/>
          <w:lang w:eastAsia="pl-PL"/>
        </w:rPr>
        <w:t>panela</w:t>
      </w:r>
      <w:proofErr w:type="spellEnd"/>
      <w:r w:rsidRPr="00E73E62">
        <w:rPr>
          <w:rFonts w:ascii="Cambria" w:eastAsia="Times New Roman" w:hAnsi="Cambria" w:cs="Tahoma"/>
          <w:lang w:eastAsia="pl-PL"/>
        </w:rPr>
        <w:t>.</w:t>
      </w:r>
    </w:p>
    <w:p w14:paraId="7C2F32C1" w14:textId="6352C06F" w:rsidR="00E73E62" w:rsidRPr="00E73E62" w:rsidRDefault="00E73E62" w:rsidP="00E73E62">
      <w:pPr>
        <w:pStyle w:val="Akapitzlist"/>
        <w:numPr>
          <w:ilvl w:val="0"/>
          <w:numId w:val="3"/>
        </w:numPr>
        <w:shd w:val="clear" w:color="auto" w:fill="FDFDFD"/>
        <w:spacing w:after="0" w:line="360" w:lineRule="auto"/>
        <w:ind w:left="426"/>
        <w:rPr>
          <w:rFonts w:ascii="Cambria" w:eastAsia="Times New Roman" w:hAnsi="Cambria" w:cs="Tahoma"/>
          <w:lang w:eastAsia="pl-PL"/>
        </w:rPr>
      </w:pPr>
      <w:r w:rsidRPr="00E73E62">
        <w:rPr>
          <w:rFonts w:ascii="Cambria" w:eastAsia="Times New Roman" w:hAnsi="Cambria" w:cs="Tahoma"/>
          <w:lang w:eastAsia="pl-PL"/>
        </w:rPr>
        <w:t>Zamawiający wymaga uzyskania opinii konstruktorskiej stwierdzającej możliwość posadowienia planowanej instalacji fotowoltaicznej na dachu budynku CSR Łabędzia. </w:t>
      </w:r>
    </w:p>
    <w:p w14:paraId="2F392BE7" w14:textId="4FC00DA5" w:rsidR="006341AC" w:rsidRPr="00E73E62" w:rsidRDefault="006341AC" w:rsidP="00E73E62">
      <w:pPr>
        <w:spacing w:after="0" w:line="360" w:lineRule="auto"/>
        <w:rPr>
          <w:rFonts w:ascii="Cambria" w:hAnsi="Cambria"/>
        </w:rPr>
      </w:pPr>
    </w:p>
    <w:sectPr w:rsidR="006341AC" w:rsidRPr="00E73E62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B48FE" w14:textId="77777777" w:rsidR="00E6406B" w:rsidRDefault="00E6406B">
      <w:pPr>
        <w:spacing w:after="0" w:line="240" w:lineRule="auto"/>
      </w:pPr>
      <w:r>
        <w:separator/>
      </w:r>
    </w:p>
  </w:endnote>
  <w:endnote w:type="continuationSeparator" w:id="0">
    <w:p w14:paraId="54E6203D" w14:textId="77777777" w:rsidR="00E6406B" w:rsidRDefault="00E64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2729A" w14:textId="77777777" w:rsidR="00E6406B" w:rsidRDefault="00E6406B">
      <w:pPr>
        <w:spacing w:after="0" w:line="240" w:lineRule="auto"/>
      </w:pPr>
      <w:r>
        <w:separator/>
      </w:r>
    </w:p>
  </w:footnote>
  <w:footnote w:type="continuationSeparator" w:id="0">
    <w:p w14:paraId="4264E9E6" w14:textId="77777777" w:rsidR="00E6406B" w:rsidRDefault="00E64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E8C5396"/>
    <w:multiLevelType w:val="hybridMultilevel"/>
    <w:tmpl w:val="446A03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35C5E"/>
    <w:multiLevelType w:val="hybridMultilevel"/>
    <w:tmpl w:val="2B8276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206928">
    <w:abstractNumId w:val="0"/>
  </w:num>
  <w:num w:numId="2" w16cid:durableId="1411539330">
    <w:abstractNumId w:val="2"/>
  </w:num>
  <w:num w:numId="3" w16cid:durableId="2145542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1B4114"/>
    <w:rsid w:val="001E4A93"/>
    <w:rsid w:val="0022624E"/>
    <w:rsid w:val="0022739F"/>
    <w:rsid w:val="00261CCF"/>
    <w:rsid w:val="00307589"/>
    <w:rsid w:val="00321ABB"/>
    <w:rsid w:val="00383471"/>
    <w:rsid w:val="00400268"/>
    <w:rsid w:val="005A7CB6"/>
    <w:rsid w:val="006341AC"/>
    <w:rsid w:val="00657E16"/>
    <w:rsid w:val="007E4A32"/>
    <w:rsid w:val="008C34F0"/>
    <w:rsid w:val="008E1440"/>
    <w:rsid w:val="00962549"/>
    <w:rsid w:val="009D17F6"/>
    <w:rsid w:val="009E71CC"/>
    <w:rsid w:val="00A54683"/>
    <w:rsid w:val="00B91DAB"/>
    <w:rsid w:val="00C429EA"/>
    <w:rsid w:val="00E6406B"/>
    <w:rsid w:val="00E73E62"/>
    <w:rsid w:val="00EA7819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E73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20</cp:revision>
  <cp:lastPrinted>2023-09-27T12:25:00Z</cp:lastPrinted>
  <dcterms:created xsi:type="dcterms:W3CDTF">2022-02-02T08:25:00Z</dcterms:created>
  <dcterms:modified xsi:type="dcterms:W3CDTF">2023-09-28T13:27:00Z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