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1340" w:type="dxa"/>
        <w:tblInd w:w="-1026" w:type="dxa"/>
        <w:tblLook w:val="04A0" w:firstRow="1" w:lastRow="0" w:firstColumn="1" w:lastColumn="0" w:noHBand="0" w:noVBand="1"/>
      </w:tblPr>
      <w:tblGrid>
        <w:gridCol w:w="567"/>
        <w:gridCol w:w="6237"/>
        <w:gridCol w:w="1560"/>
        <w:gridCol w:w="1559"/>
        <w:gridCol w:w="1417"/>
      </w:tblGrid>
      <w:tr w:rsidR="00246050" w:rsidRPr="00246050" w:rsidTr="00910B3F">
        <w:tc>
          <w:tcPr>
            <w:tcW w:w="567" w:type="dxa"/>
            <w:vAlign w:val="center"/>
          </w:tcPr>
          <w:p w:rsidR="00246050" w:rsidRPr="00246050" w:rsidRDefault="00246050" w:rsidP="0024605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6050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6237" w:type="dxa"/>
            <w:vAlign w:val="center"/>
          </w:tcPr>
          <w:p w:rsidR="00246050" w:rsidRPr="00246050" w:rsidRDefault="00246050" w:rsidP="0024605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46050">
              <w:rPr>
                <w:rFonts w:ascii="Tahoma" w:hAnsi="Tahoma" w:cs="Tahoma"/>
                <w:b/>
                <w:sz w:val="18"/>
                <w:szCs w:val="18"/>
              </w:rPr>
              <w:t>Opis parametru</w:t>
            </w:r>
          </w:p>
        </w:tc>
        <w:tc>
          <w:tcPr>
            <w:tcW w:w="1560" w:type="dxa"/>
            <w:vAlign w:val="center"/>
          </w:tcPr>
          <w:p w:rsidR="00246050" w:rsidRPr="00246050" w:rsidRDefault="00246050" w:rsidP="0024605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46050">
              <w:rPr>
                <w:rFonts w:ascii="Tahoma" w:hAnsi="Tahoma" w:cs="Tahoma"/>
                <w:b/>
                <w:sz w:val="18"/>
                <w:szCs w:val="18"/>
              </w:rPr>
              <w:t>Parametry oferowane, tak/nie podać, opisać</w:t>
            </w:r>
          </w:p>
        </w:tc>
        <w:tc>
          <w:tcPr>
            <w:tcW w:w="1559" w:type="dxa"/>
            <w:vAlign w:val="center"/>
          </w:tcPr>
          <w:p w:rsidR="00246050" w:rsidRPr="00246050" w:rsidRDefault="004E5468" w:rsidP="004E546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298B">
              <w:rPr>
                <w:rFonts w:ascii="Tahoma" w:hAnsi="Tahoma" w:cs="Tahoma"/>
                <w:b/>
                <w:sz w:val="18"/>
                <w:szCs w:val="18"/>
              </w:rPr>
              <w:t>Parametry oferowane</w:t>
            </w:r>
            <w:r>
              <w:rPr>
                <w:rFonts w:ascii="Tahoma" w:hAnsi="Tahoma" w:cs="Tahoma"/>
                <w:b/>
                <w:sz w:val="18"/>
                <w:szCs w:val="18"/>
              </w:rPr>
              <w:t>/</w:t>
            </w:r>
            <w:r w:rsidRPr="0024605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w</w:t>
            </w:r>
            <w:r w:rsidR="00246050" w:rsidRPr="00246050">
              <w:rPr>
                <w:rFonts w:ascii="Tahoma" w:hAnsi="Tahoma" w:cs="Tahoma"/>
                <w:b/>
                <w:sz w:val="18"/>
                <w:szCs w:val="18"/>
              </w:rPr>
              <w:t>artość oferowana</w:t>
            </w:r>
          </w:p>
        </w:tc>
        <w:tc>
          <w:tcPr>
            <w:tcW w:w="1417" w:type="dxa"/>
            <w:vAlign w:val="center"/>
          </w:tcPr>
          <w:p w:rsidR="00246050" w:rsidRPr="00246050" w:rsidRDefault="00246050" w:rsidP="0024605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6050">
              <w:rPr>
                <w:rFonts w:ascii="Tahoma" w:hAnsi="Tahoma" w:cs="Tahoma"/>
                <w:b/>
                <w:sz w:val="18"/>
                <w:szCs w:val="18"/>
              </w:rPr>
              <w:t>Punktacja</w:t>
            </w:r>
          </w:p>
        </w:tc>
      </w:tr>
      <w:tr w:rsidR="00246050" w:rsidRPr="00246050" w:rsidTr="00910B3F">
        <w:tc>
          <w:tcPr>
            <w:tcW w:w="567" w:type="dxa"/>
            <w:vAlign w:val="center"/>
          </w:tcPr>
          <w:p w:rsidR="00246050" w:rsidRPr="00246050" w:rsidRDefault="00E807E0" w:rsidP="0024605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</w:t>
            </w:r>
          </w:p>
        </w:tc>
        <w:tc>
          <w:tcPr>
            <w:tcW w:w="6237" w:type="dxa"/>
          </w:tcPr>
          <w:p w:rsidR="00246050" w:rsidRPr="00246050" w:rsidRDefault="00E33745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Laser holmowy do zastosowań urologicznych</w:t>
            </w:r>
          </w:p>
        </w:tc>
        <w:tc>
          <w:tcPr>
            <w:tcW w:w="1560" w:type="dxa"/>
          </w:tcPr>
          <w:p w:rsidR="00246050" w:rsidRPr="00246050" w:rsidRDefault="004E5468" w:rsidP="00564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1559" w:type="dxa"/>
          </w:tcPr>
          <w:p w:rsidR="00246050" w:rsidRPr="00246050" w:rsidRDefault="004E5468" w:rsidP="004E546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1417" w:type="dxa"/>
          </w:tcPr>
          <w:p w:rsidR="00246050" w:rsidRPr="00246050" w:rsidRDefault="004E5468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1A7F97" w:rsidRPr="00246050" w:rsidTr="00910B3F">
        <w:tc>
          <w:tcPr>
            <w:tcW w:w="567" w:type="dxa"/>
            <w:vAlign w:val="center"/>
          </w:tcPr>
          <w:p w:rsidR="001A7F97" w:rsidRPr="001A7F97" w:rsidRDefault="001A7F97" w:rsidP="00E3374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1A7F97" w:rsidRPr="001A7F97" w:rsidRDefault="001A7F97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Model/typ</w:t>
            </w:r>
          </w:p>
        </w:tc>
        <w:tc>
          <w:tcPr>
            <w:tcW w:w="1560" w:type="dxa"/>
          </w:tcPr>
          <w:p w:rsidR="001A7F97" w:rsidRPr="00246050" w:rsidRDefault="001A7F97" w:rsidP="00564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1A7F97" w:rsidRPr="00246050" w:rsidRDefault="001A7F97" w:rsidP="002460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1A7F97" w:rsidRPr="00246050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1A7F97" w:rsidRPr="00246050" w:rsidTr="00910B3F">
        <w:tc>
          <w:tcPr>
            <w:tcW w:w="567" w:type="dxa"/>
            <w:vAlign w:val="center"/>
          </w:tcPr>
          <w:p w:rsidR="001A7F97" w:rsidRPr="001A7F97" w:rsidRDefault="001A7F97" w:rsidP="00E3374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1A7F97" w:rsidRDefault="001A7F97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Producent</w:t>
            </w:r>
          </w:p>
        </w:tc>
        <w:tc>
          <w:tcPr>
            <w:tcW w:w="1560" w:type="dxa"/>
          </w:tcPr>
          <w:p w:rsidR="001A7F97" w:rsidRPr="00246050" w:rsidRDefault="001A7F97" w:rsidP="00564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1A7F97" w:rsidRPr="00246050" w:rsidRDefault="001A7F97" w:rsidP="002460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1A7F97" w:rsidRPr="00246050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1A7F97" w:rsidRPr="00246050" w:rsidTr="00910B3F">
        <w:tc>
          <w:tcPr>
            <w:tcW w:w="567" w:type="dxa"/>
            <w:vAlign w:val="center"/>
          </w:tcPr>
          <w:p w:rsidR="001A7F97" w:rsidRPr="001A7F97" w:rsidRDefault="001A7F97" w:rsidP="00E3374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1A7F97" w:rsidRDefault="001A7F97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Kraj pochodzenia</w:t>
            </w:r>
          </w:p>
        </w:tc>
        <w:tc>
          <w:tcPr>
            <w:tcW w:w="1560" w:type="dxa"/>
          </w:tcPr>
          <w:p w:rsidR="001A7F97" w:rsidRPr="00246050" w:rsidRDefault="001A7F97" w:rsidP="00564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1A7F97" w:rsidRPr="00246050" w:rsidRDefault="001A7F97" w:rsidP="002460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1A7F97" w:rsidRPr="00246050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1A7F97" w:rsidRPr="00246050" w:rsidTr="00910B3F">
        <w:tc>
          <w:tcPr>
            <w:tcW w:w="567" w:type="dxa"/>
            <w:vAlign w:val="center"/>
          </w:tcPr>
          <w:p w:rsidR="001A7F97" w:rsidRPr="001A7F97" w:rsidRDefault="001A7F97" w:rsidP="00E3374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1A7F97" w:rsidRDefault="001A7F97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Rok produkcji min. 2021 r.</w:t>
            </w:r>
          </w:p>
        </w:tc>
        <w:tc>
          <w:tcPr>
            <w:tcW w:w="1560" w:type="dxa"/>
          </w:tcPr>
          <w:p w:rsidR="001A7F97" w:rsidRPr="00246050" w:rsidRDefault="001A7F97" w:rsidP="00564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1A7F97" w:rsidRPr="00246050" w:rsidRDefault="001A7F97" w:rsidP="002460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1A7F97" w:rsidRPr="00246050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246050" w:rsidRPr="00246050" w:rsidTr="00910B3F">
        <w:tc>
          <w:tcPr>
            <w:tcW w:w="567" w:type="dxa"/>
            <w:vAlign w:val="center"/>
          </w:tcPr>
          <w:p w:rsidR="00246050" w:rsidRPr="001A7F97" w:rsidRDefault="00246050" w:rsidP="00E3374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246050" w:rsidRPr="00246050" w:rsidRDefault="00564935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Laser urologiczny do kruszenia kamieni, enukleacji stercza oraz innych procedur urologicznych i chirurgicznych</w:t>
            </w:r>
          </w:p>
        </w:tc>
        <w:tc>
          <w:tcPr>
            <w:tcW w:w="1560" w:type="dxa"/>
          </w:tcPr>
          <w:p w:rsidR="00246050" w:rsidRPr="00246050" w:rsidRDefault="00564935" w:rsidP="00564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</w:t>
            </w:r>
            <w:r w:rsidR="00367D98">
              <w:rPr>
                <w:rFonts w:ascii="Tahoma" w:hAnsi="Tahoma" w:cs="Tahoma"/>
                <w:sz w:val="18"/>
                <w:szCs w:val="18"/>
              </w:rPr>
              <w:t xml:space="preserve"> podać</w:t>
            </w:r>
          </w:p>
        </w:tc>
        <w:tc>
          <w:tcPr>
            <w:tcW w:w="1559" w:type="dxa"/>
          </w:tcPr>
          <w:p w:rsidR="00246050" w:rsidRPr="00246050" w:rsidRDefault="00246050" w:rsidP="002460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246050" w:rsidRPr="00246050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246050" w:rsidRPr="00246050" w:rsidTr="00910B3F">
        <w:tc>
          <w:tcPr>
            <w:tcW w:w="567" w:type="dxa"/>
            <w:vAlign w:val="center"/>
          </w:tcPr>
          <w:p w:rsidR="00246050" w:rsidRPr="001A7F97" w:rsidRDefault="00246050" w:rsidP="00E3374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246050" w:rsidRPr="00246050" w:rsidRDefault="00564935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Laser zbudowany na krysztale holmowo-yagowym</w:t>
            </w:r>
          </w:p>
        </w:tc>
        <w:tc>
          <w:tcPr>
            <w:tcW w:w="1560" w:type="dxa"/>
          </w:tcPr>
          <w:p w:rsidR="00246050" w:rsidRPr="00246050" w:rsidRDefault="00367D98" w:rsidP="00564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246050" w:rsidRPr="00246050" w:rsidRDefault="00246050" w:rsidP="002460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246050" w:rsidRPr="00246050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246050" w:rsidRPr="00246050" w:rsidTr="00910B3F">
        <w:tc>
          <w:tcPr>
            <w:tcW w:w="567" w:type="dxa"/>
            <w:vAlign w:val="center"/>
          </w:tcPr>
          <w:p w:rsidR="00246050" w:rsidRPr="001A7F97" w:rsidRDefault="00246050" w:rsidP="00E3374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246050" w:rsidRPr="00246050" w:rsidRDefault="00564935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Długość fali 2100 nm</w:t>
            </w:r>
          </w:p>
        </w:tc>
        <w:tc>
          <w:tcPr>
            <w:tcW w:w="1560" w:type="dxa"/>
          </w:tcPr>
          <w:p w:rsidR="00246050" w:rsidRPr="00246050" w:rsidRDefault="00367D98" w:rsidP="00564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246050" w:rsidRPr="00246050" w:rsidRDefault="00246050" w:rsidP="002460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246050" w:rsidRPr="00246050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246050" w:rsidRPr="00246050" w:rsidTr="00910B3F">
        <w:tc>
          <w:tcPr>
            <w:tcW w:w="567" w:type="dxa"/>
            <w:vAlign w:val="center"/>
          </w:tcPr>
          <w:p w:rsidR="00246050" w:rsidRPr="001A7F97" w:rsidRDefault="00246050" w:rsidP="00E3374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246050" w:rsidRPr="00246050" w:rsidRDefault="00564935" w:rsidP="0056493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Moc urządzenia min. 150 W</w:t>
            </w:r>
          </w:p>
        </w:tc>
        <w:tc>
          <w:tcPr>
            <w:tcW w:w="1560" w:type="dxa"/>
            <w:vAlign w:val="center"/>
          </w:tcPr>
          <w:p w:rsidR="00246050" w:rsidRPr="00246050" w:rsidRDefault="0005153F" w:rsidP="000515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246050" w:rsidRPr="00246050" w:rsidRDefault="00246050" w:rsidP="002460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564935" w:rsidRPr="00246050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246050" w:rsidRPr="00246050" w:rsidTr="00910B3F">
        <w:tc>
          <w:tcPr>
            <w:tcW w:w="567" w:type="dxa"/>
            <w:vAlign w:val="center"/>
          </w:tcPr>
          <w:p w:rsidR="00246050" w:rsidRPr="001A7F97" w:rsidRDefault="00246050" w:rsidP="00E3374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246050" w:rsidRPr="00246050" w:rsidRDefault="00564935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Laser wyposażony w port laserowy „otwarty”, czyli bez chipowania włókien, bez limitacji ilości użycia danego włókna, dostarczonej energii oraz ilości sterylizacji danego włókna. Laser nie może posiadać mechanizmu ograniczającego pracę na tych włóknach.</w:t>
            </w:r>
          </w:p>
        </w:tc>
        <w:tc>
          <w:tcPr>
            <w:tcW w:w="1560" w:type="dxa"/>
            <w:vAlign w:val="center"/>
          </w:tcPr>
          <w:p w:rsidR="00246050" w:rsidRPr="00246050" w:rsidRDefault="00367D98" w:rsidP="00564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246050" w:rsidRPr="00246050" w:rsidRDefault="00246050" w:rsidP="002460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246050" w:rsidRPr="00246050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246050" w:rsidRPr="00246050" w:rsidTr="00910B3F">
        <w:tc>
          <w:tcPr>
            <w:tcW w:w="567" w:type="dxa"/>
            <w:vAlign w:val="center"/>
          </w:tcPr>
          <w:p w:rsidR="00246050" w:rsidRPr="001A7F97" w:rsidRDefault="00246050" w:rsidP="00E3374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246050" w:rsidRPr="00246050" w:rsidRDefault="00564935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Port laserowy typu high-power SMA</w:t>
            </w:r>
          </w:p>
        </w:tc>
        <w:tc>
          <w:tcPr>
            <w:tcW w:w="1560" w:type="dxa"/>
          </w:tcPr>
          <w:p w:rsidR="00246050" w:rsidRPr="00246050" w:rsidRDefault="00367D98" w:rsidP="00564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246050" w:rsidRPr="00246050" w:rsidRDefault="00246050" w:rsidP="002460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246050" w:rsidRPr="00246050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246050" w:rsidRPr="00246050" w:rsidTr="00910B3F">
        <w:tc>
          <w:tcPr>
            <w:tcW w:w="567" w:type="dxa"/>
            <w:vAlign w:val="center"/>
          </w:tcPr>
          <w:p w:rsidR="00246050" w:rsidRPr="001A7F97" w:rsidRDefault="00246050" w:rsidP="00E3374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246050" w:rsidRPr="00246050" w:rsidRDefault="00564935" w:rsidP="00466D2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Laser wyposażony w uchwyty transportowe oraz cztery koła skrętne, wszystkie z hamulcami, z możliwością ustawienia wszystkich kół do jazdy prosto</w:t>
            </w:r>
          </w:p>
        </w:tc>
        <w:tc>
          <w:tcPr>
            <w:tcW w:w="1560" w:type="dxa"/>
            <w:vAlign w:val="center"/>
          </w:tcPr>
          <w:p w:rsidR="00246050" w:rsidRPr="00246050" w:rsidRDefault="00367D98" w:rsidP="00564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246050" w:rsidRPr="00246050" w:rsidRDefault="00246050" w:rsidP="002460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246050" w:rsidRPr="00246050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246050" w:rsidRPr="00246050" w:rsidTr="00910B3F">
        <w:tc>
          <w:tcPr>
            <w:tcW w:w="567" w:type="dxa"/>
            <w:vAlign w:val="center"/>
          </w:tcPr>
          <w:p w:rsidR="00246050" w:rsidRPr="001A7F97" w:rsidRDefault="00246050" w:rsidP="00E3374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246050" w:rsidRPr="00246050" w:rsidRDefault="00564935" w:rsidP="00466D2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Ekran dotykowy do sterowania laserem min. 12 cali, kolorowy, z możliwością obrotu i złożenia </w:t>
            </w:r>
          </w:p>
        </w:tc>
        <w:tc>
          <w:tcPr>
            <w:tcW w:w="1560" w:type="dxa"/>
            <w:vAlign w:val="center"/>
          </w:tcPr>
          <w:p w:rsidR="00246050" w:rsidRPr="00246050" w:rsidRDefault="00367D98" w:rsidP="00564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246050" w:rsidRPr="00246050" w:rsidRDefault="00246050" w:rsidP="002460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246050" w:rsidRPr="00246050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246050" w:rsidRPr="00246050" w:rsidTr="00910B3F">
        <w:tc>
          <w:tcPr>
            <w:tcW w:w="567" w:type="dxa"/>
            <w:vAlign w:val="center"/>
          </w:tcPr>
          <w:p w:rsidR="00246050" w:rsidRPr="001A7F97" w:rsidRDefault="00246050" w:rsidP="00E3374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246050" w:rsidRPr="00246050" w:rsidRDefault="00D26351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Czujnik obecności ręki otwierający przysłonę ochronną złącza włókna laserowego</w:t>
            </w:r>
          </w:p>
        </w:tc>
        <w:tc>
          <w:tcPr>
            <w:tcW w:w="1560" w:type="dxa"/>
            <w:vAlign w:val="center"/>
          </w:tcPr>
          <w:p w:rsidR="00246050" w:rsidRPr="00246050" w:rsidRDefault="00CB6B72" w:rsidP="00CB6B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246050" w:rsidRPr="00246050" w:rsidRDefault="00246050" w:rsidP="002460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D26351" w:rsidRDefault="00D26351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– 5 pkt</w:t>
            </w:r>
            <w:r w:rsidR="00367D98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D26351" w:rsidRPr="00246050" w:rsidRDefault="00D26351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Nie – 0 pkt</w:t>
            </w:r>
            <w:r w:rsidR="00367D98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246050" w:rsidRPr="00246050" w:rsidTr="00910B3F">
        <w:tc>
          <w:tcPr>
            <w:tcW w:w="567" w:type="dxa"/>
            <w:vAlign w:val="center"/>
          </w:tcPr>
          <w:p w:rsidR="00246050" w:rsidRPr="001A7F97" w:rsidRDefault="00246050" w:rsidP="00E3374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246050" w:rsidRPr="00246050" w:rsidRDefault="00D26351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Częstotliwość pracy w zakresie min</w:t>
            </w:r>
            <w:r w:rsidR="00E01A24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 xml:space="preserve"> 3-100 Hz</w:t>
            </w:r>
          </w:p>
        </w:tc>
        <w:tc>
          <w:tcPr>
            <w:tcW w:w="1560" w:type="dxa"/>
          </w:tcPr>
          <w:p w:rsidR="00246050" w:rsidRPr="00246050" w:rsidRDefault="00367D98" w:rsidP="00564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246050" w:rsidRPr="00246050" w:rsidRDefault="00246050" w:rsidP="002460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246050" w:rsidRPr="00246050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246050" w:rsidRPr="00246050" w:rsidTr="00910B3F">
        <w:tc>
          <w:tcPr>
            <w:tcW w:w="567" w:type="dxa"/>
            <w:vAlign w:val="center"/>
          </w:tcPr>
          <w:p w:rsidR="00246050" w:rsidRPr="001A7F97" w:rsidRDefault="00246050" w:rsidP="00E3374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246050" w:rsidRPr="00246050" w:rsidRDefault="00D26351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Energia pojedynczego impulsu w zakresie min. 0,2-5 Joula</w:t>
            </w:r>
          </w:p>
        </w:tc>
        <w:tc>
          <w:tcPr>
            <w:tcW w:w="1560" w:type="dxa"/>
          </w:tcPr>
          <w:p w:rsidR="00246050" w:rsidRPr="00246050" w:rsidRDefault="00367D98" w:rsidP="00564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246050" w:rsidRPr="00246050" w:rsidRDefault="00246050" w:rsidP="002460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246050" w:rsidRPr="00246050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246050" w:rsidRPr="00246050" w:rsidTr="00910B3F">
        <w:tc>
          <w:tcPr>
            <w:tcW w:w="567" w:type="dxa"/>
            <w:vAlign w:val="center"/>
          </w:tcPr>
          <w:p w:rsidR="00246050" w:rsidRPr="001A7F97" w:rsidRDefault="00246050" w:rsidP="00E3374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246050" w:rsidRPr="00246050" w:rsidRDefault="00D26351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Czas trwania impulsu min. 50-1100 µs regulowany manualnie w min</w:t>
            </w:r>
            <w:r w:rsidR="00E01A24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 xml:space="preserve"> 5 stopniowej skali</w:t>
            </w:r>
          </w:p>
        </w:tc>
        <w:tc>
          <w:tcPr>
            <w:tcW w:w="1560" w:type="dxa"/>
            <w:vAlign w:val="center"/>
          </w:tcPr>
          <w:p w:rsidR="00246050" w:rsidRPr="00246050" w:rsidRDefault="00367D98" w:rsidP="00D263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246050" w:rsidRPr="00246050" w:rsidRDefault="00246050" w:rsidP="002460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246050" w:rsidRPr="00246050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246050" w:rsidRPr="00246050" w:rsidTr="00910B3F">
        <w:tc>
          <w:tcPr>
            <w:tcW w:w="567" w:type="dxa"/>
            <w:vAlign w:val="center"/>
          </w:tcPr>
          <w:p w:rsidR="00246050" w:rsidRPr="001A7F97" w:rsidRDefault="00246050" w:rsidP="00E3374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246050" w:rsidRPr="00246050" w:rsidRDefault="00D26351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Wiązka naprowadzająca zielona</w:t>
            </w:r>
          </w:p>
        </w:tc>
        <w:tc>
          <w:tcPr>
            <w:tcW w:w="1560" w:type="dxa"/>
          </w:tcPr>
          <w:p w:rsidR="00246050" w:rsidRPr="00246050" w:rsidRDefault="00367D98" w:rsidP="00564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246050" w:rsidRPr="00246050" w:rsidRDefault="00246050" w:rsidP="002460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246050" w:rsidRPr="00246050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246050" w:rsidRPr="00246050" w:rsidTr="00910B3F">
        <w:tc>
          <w:tcPr>
            <w:tcW w:w="567" w:type="dxa"/>
            <w:vAlign w:val="center"/>
          </w:tcPr>
          <w:p w:rsidR="00246050" w:rsidRPr="001A7F97" w:rsidRDefault="00246050" w:rsidP="00E3374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246050" w:rsidRPr="00246050" w:rsidRDefault="00D26351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Laser aktywowany za pomocą przycisku nożnego podłączanego z przodu urządzenia</w:t>
            </w:r>
          </w:p>
        </w:tc>
        <w:tc>
          <w:tcPr>
            <w:tcW w:w="1560" w:type="dxa"/>
            <w:vAlign w:val="center"/>
          </w:tcPr>
          <w:p w:rsidR="00246050" w:rsidRPr="00246050" w:rsidRDefault="00367D98" w:rsidP="00D263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246050" w:rsidRPr="00246050" w:rsidRDefault="00246050" w:rsidP="002460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246050" w:rsidRPr="00246050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246050" w:rsidRPr="00246050" w:rsidTr="00910B3F">
        <w:tc>
          <w:tcPr>
            <w:tcW w:w="567" w:type="dxa"/>
            <w:vAlign w:val="center"/>
          </w:tcPr>
          <w:p w:rsidR="00246050" w:rsidRPr="001A7F97" w:rsidRDefault="00246050" w:rsidP="00E3374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246050" w:rsidRPr="00246050" w:rsidRDefault="00D26351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Przycisk nożny trzy-funkcyjny dwupedałowy</w:t>
            </w:r>
          </w:p>
        </w:tc>
        <w:tc>
          <w:tcPr>
            <w:tcW w:w="1560" w:type="dxa"/>
            <w:vAlign w:val="center"/>
          </w:tcPr>
          <w:p w:rsidR="00246050" w:rsidRPr="00246050" w:rsidRDefault="00367D98" w:rsidP="00D263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246050" w:rsidRPr="00246050" w:rsidRDefault="00246050" w:rsidP="002460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246050" w:rsidRPr="00246050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246050" w:rsidRPr="00246050" w:rsidTr="00910B3F">
        <w:tc>
          <w:tcPr>
            <w:tcW w:w="567" w:type="dxa"/>
            <w:vAlign w:val="center"/>
          </w:tcPr>
          <w:p w:rsidR="00246050" w:rsidRPr="001A7F97" w:rsidRDefault="00246050" w:rsidP="00E3374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246050" w:rsidRPr="00246050" w:rsidRDefault="00D26351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Możliwość zaprogramowania różnych trybów pracy w programie litotrypsji, pod każdym z dwóch przełączników nożnych</w:t>
            </w:r>
          </w:p>
        </w:tc>
        <w:tc>
          <w:tcPr>
            <w:tcW w:w="1560" w:type="dxa"/>
            <w:vAlign w:val="center"/>
          </w:tcPr>
          <w:p w:rsidR="00246050" w:rsidRPr="00246050" w:rsidRDefault="00367D98" w:rsidP="00D263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246050" w:rsidRPr="00246050" w:rsidRDefault="00246050" w:rsidP="002460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246050" w:rsidRPr="00246050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246050" w:rsidRPr="00246050" w:rsidTr="00910B3F">
        <w:tc>
          <w:tcPr>
            <w:tcW w:w="567" w:type="dxa"/>
            <w:vAlign w:val="center"/>
          </w:tcPr>
          <w:p w:rsidR="00246050" w:rsidRPr="001A7F97" w:rsidRDefault="00246050" w:rsidP="00E3374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246050" w:rsidRDefault="00D26351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Trzy różne programy fabryczne do pracy na laserze</w:t>
            </w:r>
          </w:p>
          <w:p w:rsidR="00D26351" w:rsidRDefault="00D26351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litotrypsja kamieni</w:t>
            </w:r>
          </w:p>
          <w:p w:rsidR="00D26351" w:rsidRDefault="00D26351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BPH</w:t>
            </w:r>
          </w:p>
          <w:p w:rsidR="00D26351" w:rsidRDefault="00D26351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tkanka miękka (soft tissue)</w:t>
            </w:r>
          </w:p>
          <w:p w:rsidR="00D26351" w:rsidRPr="00246050" w:rsidRDefault="00D26351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Programy muszą się różnić charakterystyką impulsu i długością impulsu gwarantow</w:t>
            </w:r>
            <w:r w:rsidR="00367D98">
              <w:rPr>
                <w:rFonts w:ascii="Tahoma" w:hAnsi="Tahoma" w:cs="Tahoma"/>
                <w:sz w:val="18"/>
                <w:szCs w:val="18"/>
              </w:rPr>
              <w:t>aną przez producenta urządzenia. Nie chodzi o programy zapisywane w bibliotece ustawień przez użytkownika, gdzie zmiany dotyczą ilości Herzów, Jouli, grubości włókna czy natężenia plamki.</w:t>
            </w:r>
          </w:p>
        </w:tc>
        <w:tc>
          <w:tcPr>
            <w:tcW w:w="1560" w:type="dxa"/>
            <w:vAlign w:val="center"/>
          </w:tcPr>
          <w:p w:rsidR="00246050" w:rsidRPr="00246050" w:rsidRDefault="00367D98" w:rsidP="00D263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246050" w:rsidRPr="00246050" w:rsidRDefault="00246050" w:rsidP="002460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246050" w:rsidRPr="00246050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246050" w:rsidRPr="00246050" w:rsidTr="00910B3F">
        <w:tc>
          <w:tcPr>
            <w:tcW w:w="567" w:type="dxa"/>
            <w:vAlign w:val="center"/>
          </w:tcPr>
          <w:p w:rsidR="00246050" w:rsidRPr="001A7F97" w:rsidRDefault="00246050" w:rsidP="00E3374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F913C0" w:rsidRPr="00246050" w:rsidRDefault="00367D98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Specjalny program fabryczny do litotrypsji z efektem tzw. rozpylania-dustingu, czyli kruszenia długim impulsem – program musi pracować w pełnym zakresie długości impulsu w granicach do 1100 mikrosekund, z min 5 poziomami regulacji długości impulsu, program zapewnia zmniejszony odrzut lekkich złogów w moczowodach, niezależnie od ustawionej energii i częstotliwości w porównaniu ze standardowym programem do litotrypsji</w:t>
            </w:r>
          </w:p>
        </w:tc>
        <w:tc>
          <w:tcPr>
            <w:tcW w:w="1560" w:type="dxa"/>
            <w:vAlign w:val="center"/>
          </w:tcPr>
          <w:p w:rsidR="00246050" w:rsidRPr="00246050" w:rsidRDefault="00367D98" w:rsidP="00D263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246050" w:rsidRPr="00246050" w:rsidRDefault="00246050" w:rsidP="002460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246050" w:rsidRPr="00246050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246050" w:rsidRPr="00246050" w:rsidTr="00910B3F">
        <w:tc>
          <w:tcPr>
            <w:tcW w:w="567" w:type="dxa"/>
            <w:vAlign w:val="center"/>
          </w:tcPr>
          <w:p w:rsidR="00246050" w:rsidRPr="001A7F97" w:rsidRDefault="00246050" w:rsidP="00E3374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246050" w:rsidRPr="00246050" w:rsidRDefault="00367D98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Specjalny tryb podwójnej modulacji impulsów pozwalający na szybszą fragmentacje kamieni  oraz poprawiający koagulację tkanek miękkich. Pierwszy impuls generuje bąbel</w:t>
            </w:r>
            <w:r w:rsidR="00E01A24">
              <w:rPr>
                <w:rFonts w:ascii="Tahoma" w:hAnsi="Tahoma" w:cs="Tahoma"/>
                <w:sz w:val="18"/>
                <w:szCs w:val="18"/>
              </w:rPr>
              <w:t>,</w:t>
            </w:r>
            <w:r>
              <w:rPr>
                <w:rFonts w:ascii="Tahoma" w:hAnsi="Tahoma" w:cs="Tahoma"/>
                <w:sz w:val="18"/>
                <w:szCs w:val="18"/>
              </w:rPr>
              <w:t xml:space="preserve"> a drugi emitowany jest po rozpoczęciu jego zapadania tworząc dodatnie sprzężenie zwrotne fali uderzeniowej</w:t>
            </w:r>
          </w:p>
        </w:tc>
        <w:tc>
          <w:tcPr>
            <w:tcW w:w="1560" w:type="dxa"/>
            <w:vAlign w:val="center"/>
          </w:tcPr>
          <w:p w:rsidR="00246050" w:rsidRPr="00246050" w:rsidRDefault="00CB6B72" w:rsidP="00D263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246050" w:rsidRPr="00246050" w:rsidRDefault="00246050" w:rsidP="002460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46050" w:rsidRDefault="00367D98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– 10 pkt.</w:t>
            </w:r>
          </w:p>
          <w:p w:rsidR="00367D98" w:rsidRPr="00246050" w:rsidRDefault="00367D98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Nie – 0 pkt.</w:t>
            </w:r>
          </w:p>
        </w:tc>
      </w:tr>
      <w:tr w:rsidR="00246050" w:rsidRPr="00246050" w:rsidTr="002A57C3">
        <w:trPr>
          <w:trHeight w:val="907"/>
        </w:trPr>
        <w:tc>
          <w:tcPr>
            <w:tcW w:w="567" w:type="dxa"/>
            <w:vAlign w:val="center"/>
          </w:tcPr>
          <w:p w:rsidR="00246050" w:rsidRPr="001A7F97" w:rsidRDefault="00246050" w:rsidP="00E3374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246050" w:rsidRPr="00246050" w:rsidRDefault="00367D98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Laser wyposażony w technologię, która przy dowolnym ustawieniu energii/częstotliwości pozwala chirurgowi na modyfikowanie czasu trwania impulsu w min</w:t>
            </w:r>
            <w:r w:rsidR="00E01A24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 xml:space="preserve"> 5 różnych wartościach/krokach, umożliwiając doskonałą </w:t>
            </w:r>
            <w:bookmarkStart w:id="0" w:name="_GoBack"/>
            <w:bookmarkEnd w:id="0"/>
            <w:r>
              <w:rPr>
                <w:rFonts w:ascii="Tahoma" w:hAnsi="Tahoma" w:cs="Tahoma"/>
                <w:sz w:val="18"/>
                <w:szCs w:val="18"/>
              </w:rPr>
              <w:t xml:space="preserve">kontrolę retropulsji </w:t>
            </w:r>
            <w:r w:rsidR="00B851CF">
              <w:rPr>
                <w:rFonts w:ascii="Tahoma" w:hAnsi="Tahoma" w:cs="Tahoma"/>
                <w:sz w:val="18"/>
                <w:szCs w:val="18"/>
              </w:rPr>
              <w:t>oraz bardzo drobne modyfikacje cięcia/ablacji</w:t>
            </w:r>
            <w:r w:rsidR="00E01A24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:rsidR="00246050" w:rsidRPr="00246050" w:rsidRDefault="00CB6B72" w:rsidP="00D263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246050" w:rsidRPr="00246050" w:rsidRDefault="00246050" w:rsidP="002460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851CF" w:rsidRDefault="00B851CF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– 10 pkt.</w:t>
            </w:r>
          </w:p>
          <w:p w:rsidR="00246050" w:rsidRPr="00246050" w:rsidRDefault="00B851CF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Nie – 0 pkt.</w:t>
            </w:r>
          </w:p>
        </w:tc>
      </w:tr>
      <w:tr w:rsidR="00246050" w:rsidRPr="00246050" w:rsidTr="00910B3F">
        <w:tc>
          <w:tcPr>
            <w:tcW w:w="567" w:type="dxa"/>
            <w:vAlign w:val="center"/>
          </w:tcPr>
          <w:p w:rsidR="00246050" w:rsidRPr="001A7F97" w:rsidRDefault="00246050" w:rsidP="00E3374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246050" w:rsidRPr="00246050" w:rsidRDefault="00B851CF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Laser wyposażony w tryb specjalnej podwójnej modulacji impulsów, która łączy niską retropulsje z efektem zasysania fragmentów i zdolność do lepszej ablacji kamieni przy niskiej energii, tworząc drobny pył. Pierwszy impuls generuje pęcherzyk w celu zasysania i zmniejszania retropulsji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kamienia (tworząc rodzaj ko</w:t>
            </w:r>
            <w:r w:rsidR="00CF55DD">
              <w:rPr>
                <w:rFonts w:ascii="Tahoma" w:hAnsi="Tahoma" w:cs="Tahoma"/>
                <w:sz w:val="18"/>
                <w:szCs w:val="18"/>
              </w:rPr>
              <w:t>sza do trzymania kamienia),</w:t>
            </w:r>
            <w:r>
              <w:rPr>
                <w:rFonts w:ascii="Tahoma" w:hAnsi="Tahoma" w:cs="Tahoma"/>
                <w:sz w:val="18"/>
                <w:szCs w:val="18"/>
              </w:rPr>
              <w:t xml:space="preserve"> a drugi impuls emitowany jest gdy wielkość pęcherzyka i ilość wypartego płynu jest największa, przechod</w:t>
            </w:r>
            <w:r w:rsidR="00CF55DD">
              <w:rPr>
                <w:rFonts w:ascii="Tahoma" w:hAnsi="Tahoma" w:cs="Tahoma"/>
                <w:sz w:val="18"/>
                <w:szCs w:val="18"/>
              </w:rPr>
              <w:t>zi bezpośrednio przez pęcherzyk</w:t>
            </w:r>
            <w:r>
              <w:rPr>
                <w:rFonts w:ascii="Tahoma" w:hAnsi="Tahoma" w:cs="Tahoma"/>
                <w:sz w:val="18"/>
                <w:szCs w:val="18"/>
              </w:rPr>
              <w:t>i poprawiając ablację</w:t>
            </w:r>
          </w:p>
        </w:tc>
        <w:tc>
          <w:tcPr>
            <w:tcW w:w="1560" w:type="dxa"/>
            <w:vAlign w:val="center"/>
          </w:tcPr>
          <w:p w:rsidR="00246050" w:rsidRPr="00246050" w:rsidRDefault="00CB6B72" w:rsidP="00D263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Tak podać</w:t>
            </w:r>
          </w:p>
        </w:tc>
        <w:tc>
          <w:tcPr>
            <w:tcW w:w="1559" w:type="dxa"/>
          </w:tcPr>
          <w:p w:rsidR="00246050" w:rsidRPr="00246050" w:rsidRDefault="00246050" w:rsidP="002460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851CF" w:rsidRDefault="00B851CF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– 10 pkt.</w:t>
            </w:r>
          </w:p>
          <w:p w:rsidR="00246050" w:rsidRPr="00246050" w:rsidRDefault="00B851CF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Nie – 0 pkt.</w:t>
            </w:r>
          </w:p>
        </w:tc>
      </w:tr>
      <w:tr w:rsidR="00D26351" w:rsidRPr="00246050" w:rsidTr="00910B3F">
        <w:tc>
          <w:tcPr>
            <w:tcW w:w="567" w:type="dxa"/>
            <w:vAlign w:val="center"/>
          </w:tcPr>
          <w:p w:rsidR="00D26351" w:rsidRPr="001A7F97" w:rsidRDefault="00D26351" w:rsidP="00E3374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D26351" w:rsidRPr="00246050" w:rsidRDefault="00476F71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Laser wyposażony w tryb emisji specjalnego pojedynczego długiego impulsu ograniczającego retropulsję i poprawiającego ablację kamieni, minimalizującego moc szczytową przy wybranych ustawie</w:t>
            </w:r>
            <w:r w:rsidR="009E4A43">
              <w:rPr>
                <w:rFonts w:ascii="Tahoma" w:hAnsi="Tahoma" w:cs="Tahoma"/>
                <w:sz w:val="18"/>
                <w:szCs w:val="18"/>
              </w:rPr>
              <w:t xml:space="preserve">niach wyjściowych, z możliwości doregulowania jego długości w minimum 2 stopniach </w:t>
            </w:r>
          </w:p>
        </w:tc>
        <w:tc>
          <w:tcPr>
            <w:tcW w:w="1560" w:type="dxa"/>
            <w:vAlign w:val="center"/>
          </w:tcPr>
          <w:p w:rsidR="00D26351" w:rsidRPr="00246050" w:rsidRDefault="009E4A43" w:rsidP="00D263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D26351" w:rsidRPr="00246050" w:rsidRDefault="00D26351" w:rsidP="002460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D26351" w:rsidRPr="00246050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D26351" w:rsidRPr="00246050" w:rsidTr="00910B3F">
        <w:tc>
          <w:tcPr>
            <w:tcW w:w="567" w:type="dxa"/>
            <w:vAlign w:val="center"/>
          </w:tcPr>
          <w:p w:rsidR="00D26351" w:rsidRPr="001A7F97" w:rsidRDefault="00D26351" w:rsidP="00E3374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D26351" w:rsidRDefault="009E4A43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Laser podczas pracy powinien stale i jednocześnie wyświetlać na ekranie dotykowym następujące parametry:</w:t>
            </w:r>
          </w:p>
          <w:p w:rsidR="009E4A43" w:rsidRDefault="009E4A43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tryb pracy</w:t>
            </w:r>
          </w:p>
          <w:p w:rsidR="009E4A43" w:rsidRDefault="009E4A43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długość impulsu</w:t>
            </w:r>
          </w:p>
          <w:p w:rsidR="009E4A43" w:rsidRDefault="009E4A43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grubość podłączonego włókna</w:t>
            </w:r>
          </w:p>
          <w:p w:rsidR="009E4A43" w:rsidRDefault="009E4A43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częstotliwość pracy</w:t>
            </w:r>
          </w:p>
          <w:p w:rsidR="009E4A43" w:rsidRDefault="009E4A43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energię impulsu</w:t>
            </w:r>
          </w:p>
          <w:p w:rsidR="009E4A43" w:rsidRDefault="009E4A43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ustawioną moc</w:t>
            </w:r>
          </w:p>
          <w:p w:rsidR="009E4A43" w:rsidRDefault="009E4A43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natężenie wiązki pilotującej</w:t>
            </w:r>
          </w:p>
          <w:p w:rsidR="009E4A43" w:rsidRDefault="009E4A43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stan lasera</w:t>
            </w:r>
          </w:p>
          <w:p w:rsidR="009E4A43" w:rsidRDefault="009E4A43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ilość podanej energii</w:t>
            </w:r>
          </w:p>
          <w:p w:rsidR="009E4A43" w:rsidRPr="00246050" w:rsidRDefault="009E4A43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czas podawania energii</w:t>
            </w:r>
          </w:p>
        </w:tc>
        <w:tc>
          <w:tcPr>
            <w:tcW w:w="1560" w:type="dxa"/>
            <w:vAlign w:val="center"/>
          </w:tcPr>
          <w:p w:rsidR="00D26351" w:rsidRPr="00246050" w:rsidRDefault="009E4A43" w:rsidP="00D263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D26351" w:rsidRPr="00246050" w:rsidRDefault="00D26351" w:rsidP="002460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D26351" w:rsidRPr="00045FF5" w:rsidRDefault="00045FF5" w:rsidP="00045F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D26351" w:rsidRPr="00246050" w:rsidTr="00910B3F">
        <w:tc>
          <w:tcPr>
            <w:tcW w:w="567" w:type="dxa"/>
            <w:vAlign w:val="center"/>
          </w:tcPr>
          <w:p w:rsidR="00D26351" w:rsidRPr="001A7F97" w:rsidRDefault="00D26351" w:rsidP="00E3374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D26351" w:rsidRPr="00246050" w:rsidRDefault="009E4A43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Urządzenie pozwalające na zmianę podstawowych parametrów takich jak: energia, częstotliwość, długość trwania impulsu w trakcie, gdy laser pozostaje w trybie „ready” bez konieczności wychodzenia do trybu „standby”</w:t>
            </w:r>
          </w:p>
        </w:tc>
        <w:tc>
          <w:tcPr>
            <w:tcW w:w="1560" w:type="dxa"/>
            <w:vAlign w:val="center"/>
          </w:tcPr>
          <w:p w:rsidR="00D26351" w:rsidRPr="00246050" w:rsidRDefault="009E4A43" w:rsidP="00D263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D26351" w:rsidRPr="00246050" w:rsidRDefault="00D26351" w:rsidP="002460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D26351" w:rsidRPr="00246050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D26351" w:rsidRPr="00246050" w:rsidTr="00910B3F">
        <w:tc>
          <w:tcPr>
            <w:tcW w:w="567" w:type="dxa"/>
            <w:vAlign w:val="center"/>
          </w:tcPr>
          <w:p w:rsidR="00D26351" w:rsidRPr="001A7F97" w:rsidRDefault="00D26351" w:rsidP="00E3374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D26351" w:rsidRPr="00246050" w:rsidRDefault="009E4A43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Laser wyposażony w system automatycznego wykrywania włókna laserowego, powinien też żądać potwierdzenia grubości podłączonego światłowodu przez użytkownika </w:t>
            </w:r>
          </w:p>
        </w:tc>
        <w:tc>
          <w:tcPr>
            <w:tcW w:w="1560" w:type="dxa"/>
            <w:vAlign w:val="center"/>
          </w:tcPr>
          <w:p w:rsidR="00D26351" w:rsidRPr="00246050" w:rsidRDefault="009E4A43" w:rsidP="00D263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D26351" w:rsidRPr="00246050" w:rsidRDefault="00D26351" w:rsidP="002460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D26351" w:rsidRPr="00246050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D26351" w:rsidRPr="00246050" w:rsidTr="00910B3F">
        <w:tc>
          <w:tcPr>
            <w:tcW w:w="567" w:type="dxa"/>
            <w:vAlign w:val="center"/>
          </w:tcPr>
          <w:p w:rsidR="00D26351" w:rsidRPr="001A7F97" w:rsidRDefault="00D26351" w:rsidP="00E3374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D26351" w:rsidRPr="00246050" w:rsidRDefault="009E4A43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Soczewka zabezpieczająca przed zanieczyszczeniem wewnętrznej optyki lasera, tzw. blast-shield, na wypadek spalenia włókna lub innych zanieczyszczeń  - łatwy dostęp z możliwością wymiany soczewki przez przeszkolony personel w szpitalu. Wymiana soczewki nie może się wiązać z potrzebą zdejmowania obudowy lasera jak i interwencji serwisu. </w:t>
            </w:r>
          </w:p>
        </w:tc>
        <w:tc>
          <w:tcPr>
            <w:tcW w:w="1560" w:type="dxa"/>
            <w:vAlign w:val="center"/>
          </w:tcPr>
          <w:p w:rsidR="00D26351" w:rsidRPr="00246050" w:rsidRDefault="009E4A43" w:rsidP="00D263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D26351" w:rsidRPr="00246050" w:rsidRDefault="00D26351" w:rsidP="002460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D26351" w:rsidRPr="00246050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D26351" w:rsidRPr="00246050" w:rsidTr="00910B3F">
        <w:tc>
          <w:tcPr>
            <w:tcW w:w="567" w:type="dxa"/>
            <w:vAlign w:val="center"/>
          </w:tcPr>
          <w:p w:rsidR="00D26351" w:rsidRPr="001A7F97" w:rsidRDefault="00D26351" w:rsidP="00E3374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D26351" w:rsidRPr="00246050" w:rsidRDefault="000F7235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Wspó</w:t>
            </w:r>
            <w:r w:rsidR="00E01A24">
              <w:rPr>
                <w:rFonts w:ascii="Tahoma" w:hAnsi="Tahoma" w:cs="Tahoma"/>
                <w:sz w:val="18"/>
                <w:szCs w:val="18"/>
              </w:rPr>
              <w:t>łpraca z włóknami wielo i jedno</w:t>
            </w:r>
            <w:r>
              <w:rPr>
                <w:rFonts w:ascii="Tahoma" w:hAnsi="Tahoma" w:cs="Tahoma"/>
                <w:sz w:val="18"/>
                <w:szCs w:val="18"/>
              </w:rPr>
              <w:t>razowego użytku</w:t>
            </w:r>
          </w:p>
        </w:tc>
        <w:tc>
          <w:tcPr>
            <w:tcW w:w="1560" w:type="dxa"/>
            <w:vAlign w:val="center"/>
          </w:tcPr>
          <w:p w:rsidR="00D26351" w:rsidRPr="00246050" w:rsidRDefault="000F7235" w:rsidP="00D263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D26351" w:rsidRPr="00246050" w:rsidRDefault="00D26351" w:rsidP="002460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D26351" w:rsidRPr="00246050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0F7235" w:rsidTr="00910B3F">
        <w:tc>
          <w:tcPr>
            <w:tcW w:w="567" w:type="dxa"/>
            <w:vAlign w:val="center"/>
          </w:tcPr>
          <w:p w:rsidR="000F7235" w:rsidRPr="001A7F97" w:rsidRDefault="000F7235" w:rsidP="00E3374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0F7235" w:rsidRDefault="000F7235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Zasilanie sieciowe jednofazowe 220-230V. Przewód zasilający o długości min 2 m</w:t>
            </w:r>
          </w:p>
        </w:tc>
        <w:tc>
          <w:tcPr>
            <w:tcW w:w="1560" w:type="dxa"/>
            <w:vAlign w:val="center"/>
          </w:tcPr>
          <w:p w:rsidR="000F7235" w:rsidRDefault="000F7235" w:rsidP="000F72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0F7235" w:rsidRDefault="000F7235" w:rsidP="002460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0F7235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0F7235" w:rsidTr="00910B3F">
        <w:tc>
          <w:tcPr>
            <w:tcW w:w="567" w:type="dxa"/>
            <w:vAlign w:val="center"/>
          </w:tcPr>
          <w:p w:rsidR="000F7235" w:rsidRPr="001A7F97" w:rsidRDefault="000F7235" w:rsidP="00E3374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0F7235" w:rsidRDefault="000F7235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Swobodna praca urządzenia w temperaturze otoczenia 30 stopni C, przy ustawionej maksymalnej mocy urządzenia, podwójny system chłodzenia wodą i powietrzem</w:t>
            </w:r>
          </w:p>
        </w:tc>
        <w:tc>
          <w:tcPr>
            <w:tcW w:w="1560" w:type="dxa"/>
            <w:vAlign w:val="center"/>
          </w:tcPr>
          <w:p w:rsidR="000F7235" w:rsidRDefault="000F7235" w:rsidP="000F72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0F7235" w:rsidRDefault="000F7235" w:rsidP="002460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0F7235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0F7235" w:rsidTr="00910B3F">
        <w:tc>
          <w:tcPr>
            <w:tcW w:w="567" w:type="dxa"/>
            <w:vAlign w:val="center"/>
          </w:tcPr>
          <w:p w:rsidR="000F7235" w:rsidRPr="001A7F97" w:rsidRDefault="000F7235" w:rsidP="00E3374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0F7235" w:rsidRDefault="000F7235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Port do blokowania automatycznych drzwi w przypadku aktywacji promieniowania laserowego </w:t>
            </w:r>
          </w:p>
        </w:tc>
        <w:tc>
          <w:tcPr>
            <w:tcW w:w="1560" w:type="dxa"/>
            <w:vAlign w:val="center"/>
          </w:tcPr>
          <w:p w:rsidR="000F7235" w:rsidRDefault="00CB6B72" w:rsidP="000F72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0F7235" w:rsidRDefault="000F7235" w:rsidP="002460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0F7235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0F7235" w:rsidTr="00910B3F">
        <w:tc>
          <w:tcPr>
            <w:tcW w:w="567" w:type="dxa"/>
            <w:vAlign w:val="center"/>
          </w:tcPr>
          <w:p w:rsidR="000F7235" w:rsidRPr="001A7F97" w:rsidRDefault="000F7235" w:rsidP="00E3374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0F7235" w:rsidRDefault="000F7235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Laser powinien posiadać włącznik główny, kluczyk do włączania urządzenia oraz przycisk awaryjnego wyłączania</w:t>
            </w:r>
          </w:p>
        </w:tc>
        <w:tc>
          <w:tcPr>
            <w:tcW w:w="1560" w:type="dxa"/>
            <w:vAlign w:val="center"/>
          </w:tcPr>
          <w:p w:rsidR="000F7235" w:rsidRDefault="000F7235" w:rsidP="000F72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0F7235" w:rsidRDefault="000F7235" w:rsidP="002460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0F7235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0F7235" w:rsidTr="00910B3F">
        <w:tc>
          <w:tcPr>
            <w:tcW w:w="567" w:type="dxa"/>
          </w:tcPr>
          <w:p w:rsidR="000F7235" w:rsidRDefault="00E807E0" w:rsidP="00E337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II</w:t>
            </w:r>
          </w:p>
        </w:tc>
        <w:tc>
          <w:tcPr>
            <w:tcW w:w="6237" w:type="dxa"/>
          </w:tcPr>
          <w:p w:rsidR="000F7235" w:rsidRPr="000F7235" w:rsidRDefault="000F7235" w:rsidP="009A137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AKCESORIA </w:t>
            </w:r>
            <w:r w:rsidR="009A1379">
              <w:rPr>
                <w:rFonts w:ascii="Tahoma" w:hAnsi="Tahoma" w:cs="Tahoma"/>
                <w:b/>
                <w:sz w:val="18"/>
                <w:szCs w:val="18"/>
              </w:rPr>
              <w:t>DO OFEROWANEGO LASERA HOLMOWEGO NIEZBĘDNE DO PRZEPROWADZENIA WYSOKOSPECJALISTYCZNYCH PROCEDUR UROLOGICZNYCH HOLEP/TUEP/RIRS</w:t>
            </w:r>
          </w:p>
        </w:tc>
        <w:tc>
          <w:tcPr>
            <w:tcW w:w="1560" w:type="dxa"/>
            <w:vAlign w:val="center"/>
          </w:tcPr>
          <w:p w:rsidR="000F7235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1559" w:type="dxa"/>
          </w:tcPr>
          <w:p w:rsidR="00A148A6" w:rsidRDefault="00A148A6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F7235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1417" w:type="dxa"/>
          </w:tcPr>
          <w:p w:rsidR="00A148A6" w:rsidRDefault="00A148A6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F7235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0F7235" w:rsidTr="00910B3F">
        <w:tc>
          <w:tcPr>
            <w:tcW w:w="567" w:type="dxa"/>
            <w:vAlign w:val="center"/>
          </w:tcPr>
          <w:p w:rsidR="000F7235" w:rsidRPr="00E807E0" w:rsidRDefault="000F7235" w:rsidP="00E3374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0F7235" w:rsidRDefault="00CB6B72" w:rsidP="00CF55D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Włókna wielorazowe, z niebieską otuliną, średnica 272 </w:t>
            </w:r>
            <w:r w:rsidR="00CF55DD">
              <w:rPr>
                <w:rFonts w:ascii="Tahoma" w:hAnsi="Tahoma" w:cs="Tahoma"/>
                <w:sz w:val="18"/>
                <w:szCs w:val="18"/>
              </w:rPr>
              <w:t xml:space="preserve">µm </w:t>
            </w:r>
            <w:r>
              <w:rPr>
                <w:rFonts w:ascii="Tahoma" w:hAnsi="Tahoma" w:cs="Tahoma"/>
                <w:sz w:val="18"/>
                <w:szCs w:val="18"/>
              </w:rPr>
              <w:t xml:space="preserve">– </w:t>
            </w:r>
            <w:r w:rsidR="00836216">
              <w:rPr>
                <w:rFonts w:ascii="Tahoma" w:hAnsi="Tahoma" w:cs="Tahoma"/>
                <w:sz w:val="18"/>
                <w:szCs w:val="18"/>
              </w:rPr>
              <w:t xml:space="preserve">2 </w:t>
            </w:r>
            <w:r>
              <w:rPr>
                <w:rFonts w:ascii="Tahoma" w:hAnsi="Tahoma" w:cs="Tahoma"/>
                <w:sz w:val="18"/>
                <w:szCs w:val="18"/>
              </w:rPr>
              <w:t xml:space="preserve">szt., 365 </w:t>
            </w:r>
            <w:r w:rsidR="00CF55DD">
              <w:rPr>
                <w:rFonts w:ascii="Tahoma" w:hAnsi="Tahoma" w:cs="Tahoma"/>
                <w:sz w:val="18"/>
                <w:szCs w:val="18"/>
              </w:rPr>
              <w:t xml:space="preserve">µm </w:t>
            </w:r>
            <w:r>
              <w:rPr>
                <w:rFonts w:ascii="Tahoma" w:hAnsi="Tahoma" w:cs="Tahoma"/>
                <w:sz w:val="18"/>
                <w:szCs w:val="18"/>
              </w:rPr>
              <w:t>– 1 szt.</w:t>
            </w:r>
          </w:p>
        </w:tc>
        <w:tc>
          <w:tcPr>
            <w:tcW w:w="1560" w:type="dxa"/>
            <w:vAlign w:val="center"/>
          </w:tcPr>
          <w:p w:rsidR="000F7235" w:rsidRDefault="00513D74" w:rsidP="000F72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0F7235" w:rsidRDefault="000F7235" w:rsidP="002460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0F7235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0F7235" w:rsidTr="00910B3F">
        <w:tc>
          <w:tcPr>
            <w:tcW w:w="567" w:type="dxa"/>
            <w:vAlign w:val="center"/>
          </w:tcPr>
          <w:p w:rsidR="000F7235" w:rsidRPr="00E807E0" w:rsidRDefault="000F7235" w:rsidP="00E3374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0F7235" w:rsidRDefault="00513D74" w:rsidP="00CB6B7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Nożyk</w:t>
            </w:r>
            <w:r w:rsidR="00CB6B72">
              <w:rPr>
                <w:rFonts w:ascii="Tahoma" w:hAnsi="Tahoma" w:cs="Tahoma"/>
                <w:sz w:val="18"/>
                <w:szCs w:val="18"/>
              </w:rPr>
              <w:t xml:space="preserve"> do włókien laserowych – 1szt.,</w:t>
            </w:r>
            <w:r>
              <w:rPr>
                <w:rFonts w:ascii="Tahoma" w:hAnsi="Tahoma" w:cs="Tahoma"/>
                <w:sz w:val="18"/>
                <w:szCs w:val="18"/>
              </w:rPr>
              <w:t xml:space="preserve"> o</w:t>
            </w:r>
            <w:r w:rsidR="00CB6B72">
              <w:rPr>
                <w:rFonts w:ascii="Tahoma" w:hAnsi="Tahoma" w:cs="Tahoma"/>
                <w:sz w:val="18"/>
                <w:szCs w:val="18"/>
              </w:rPr>
              <w:t xml:space="preserve">bieraczki do włókien laserowych - </w:t>
            </w:r>
            <w:r>
              <w:rPr>
                <w:rFonts w:ascii="Tahoma" w:hAnsi="Tahoma" w:cs="Tahoma"/>
                <w:sz w:val="18"/>
                <w:szCs w:val="18"/>
              </w:rPr>
              <w:t>1 szt.</w:t>
            </w:r>
          </w:p>
        </w:tc>
        <w:tc>
          <w:tcPr>
            <w:tcW w:w="1560" w:type="dxa"/>
            <w:vAlign w:val="center"/>
          </w:tcPr>
          <w:p w:rsidR="000F7235" w:rsidRDefault="00513D74" w:rsidP="000F72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0F7235" w:rsidRDefault="000F7235" w:rsidP="002460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0F7235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0F7235" w:rsidTr="00910B3F">
        <w:tc>
          <w:tcPr>
            <w:tcW w:w="567" w:type="dxa"/>
            <w:vAlign w:val="center"/>
          </w:tcPr>
          <w:p w:rsidR="000F7235" w:rsidRPr="00E807E0" w:rsidRDefault="000F7235" w:rsidP="00E3374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0F7235" w:rsidRDefault="00513D74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Okulary ochronne, 2 szt.</w:t>
            </w:r>
          </w:p>
        </w:tc>
        <w:tc>
          <w:tcPr>
            <w:tcW w:w="1560" w:type="dxa"/>
            <w:vAlign w:val="center"/>
          </w:tcPr>
          <w:p w:rsidR="000F7235" w:rsidRDefault="00513D74" w:rsidP="000F72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0F7235" w:rsidRDefault="000F7235" w:rsidP="002460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0F7235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ED016B" w:rsidTr="00910B3F">
        <w:tc>
          <w:tcPr>
            <w:tcW w:w="567" w:type="dxa"/>
            <w:vAlign w:val="center"/>
          </w:tcPr>
          <w:p w:rsidR="00ED016B" w:rsidRPr="00ED016B" w:rsidRDefault="00ED016B" w:rsidP="00E337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III</w:t>
            </w:r>
          </w:p>
        </w:tc>
        <w:tc>
          <w:tcPr>
            <w:tcW w:w="6237" w:type="dxa"/>
          </w:tcPr>
          <w:p w:rsidR="00ED016B" w:rsidRPr="00ED016B" w:rsidRDefault="00ED016B" w:rsidP="00EA579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D016B">
              <w:rPr>
                <w:rFonts w:ascii="Tahoma" w:hAnsi="Tahoma" w:cs="Tahoma"/>
                <w:b/>
                <w:sz w:val="18"/>
                <w:szCs w:val="18"/>
              </w:rPr>
              <w:t>Morcelator urologiczny do usuwania wyciętych tkanek</w:t>
            </w:r>
          </w:p>
        </w:tc>
        <w:tc>
          <w:tcPr>
            <w:tcW w:w="1560" w:type="dxa"/>
            <w:vAlign w:val="center"/>
          </w:tcPr>
          <w:p w:rsidR="00ED016B" w:rsidRDefault="00A148A6" w:rsidP="000F72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1559" w:type="dxa"/>
          </w:tcPr>
          <w:p w:rsidR="00ED016B" w:rsidRDefault="00A148A6" w:rsidP="00A148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1417" w:type="dxa"/>
          </w:tcPr>
          <w:p w:rsidR="00ED016B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4B34A9" w:rsidTr="00910B3F">
        <w:tc>
          <w:tcPr>
            <w:tcW w:w="567" w:type="dxa"/>
            <w:vAlign w:val="center"/>
          </w:tcPr>
          <w:p w:rsidR="004B34A9" w:rsidRPr="00ED016B" w:rsidRDefault="004B34A9" w:rsidP="00E33745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4B34A9" w:rsidRDefault="004B34A9" w:rsidP="00EA579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Morcelator urologiczny do usuwania wyciętej tkanki prostaty z pęcherza moczowe</w:t>
            </w:r>
            <w:r w:rsidR="00EA579F">
              <w:rPr>
                <w:rFonts w:ascii="Tahoma" w:hAnsi="Tahoma" w:cs="Tahoma"/>
                <w:sz w:val="18"/>
                <w:szCs w:val="18"/>
              </w:rPr>
              <w:t>go po przezcewkowej enukleacji, o poniższych parametrach techniczny</w:t>
            </w:r>
            <w:r w:rsidR="00ED016B">
              <w:rPr>
                <w:rFonts w:ascii="Tahoma" w:hAnsi="Tahoma" w:cs="Tahoma"/>
                <w:sz w:val="18"/>
                <w:szCs w:val="18"/>
              </w:rPr>
              <w:t>ch, kompatybilny z opisaną w pu</w:t>
            </w:r>
            <w:r w:rsidR="00EA579F">
              <w:rPr>
                <w:rFonts w:ascii="Tahoma" w:hAnsi="Tahoma" w:cs="Tahoma"/>
                <w:sz w:val="18"/>
                <w:szCs w:val="18"/>
              </w:rPr>
              <w:t>nkcie I</w:t>
            </w:r>
            <w:r w:rsidR="00ED016B">
              <w:rPr>
                <w:rFonts w:ascii="Tahoma" w:hAnsi="Tahoma" w:cs="Tahoma"/>
                <w:sz w:val="18"/>
                <w:szCs w:val="18"/>
              </w:rPr>
              <w:t>II/11</w:t>
            </w:r>
            <w:r w:rsidR="00EA579F">
              <w:rPr>
                <w:rFonts w:ascii="Tahoma" w:hAnsi="Tahoma" w:cs="Tahoma"/>
                <w:sz w:val="18"/>
                <w:szCs w:val="18"/>
              </w:rPr>
              <w:t xml:space="preserve"> optyką do mo</w:t>
            </w:r>
            <w:r w:rsidR="002F376A">
              <w:rPr>
                <w:rFonts w:ascii="Tahoma" w:hAnsi="Tahoma" w:cs="Tahoma"/>
                <w:sz w:val="18"/>
                <w:szCs w:val="18"/>
              </w:rPr>
              <w:t>r</w:t>
            </w:r>
            <w:r w:rsidR="00EA579F">
              <w:rPr>
                <w:rFonts w:ascii="Tahoma" w:hAnsi="Tahoma" w:cs="Tahoma"/>
                <w:sz w:val="18"/>
                <w:szCs w:val="18"/>
              </w:rPr>
              <w:t>celatora – 1 szt.</w:t>
            </w:r>
          </w:p>
        </w:tc>
        <w:tc>
          <w:tcPr>
            <w:tcW w:w="1560" w:type="dxa"/>
            <w:vAlign w:val="center"/>
          </w:tcPr>
          <w:p w:rsidR="004B34A9" w:rsidRDefault="004B34A9" w:rsidP="000F72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4B34A9" w:rsidRDefault="004B34A9" w:rsidP="002460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4B34A9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EA579F" w:rsidTr="00910B3F">
        <w:tc>
          <w:tcPr>
            <w:tcW w:w="567" w:type="dxa"/>
            <w:vAlign w:val="center"/>
          </w:tcPr>
          <w:p w:rsidR="00EA579F" w:rsidRPr="00ED016B" w:rsidRDefault="00EA579F" w:rsidP="00E33745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EA579F" w:rsidRDefault="00EA579F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Urządzenie złożone z konsoli sterującej, uchwytu morcelatora oraz wymiennego ostrza</w:t>
            </w:r>
            <w:r w:rsidR="002F376A">
              <w:rPr>
                <w:rFonts w:ascii="Tahoma" w:hAnsi="Tahoma" w:cs="Tahoma"/>
                <w:sz w:val="18"/>
                <w:szCs w:val="18"/>
              </w:rPr>
              <w:t>, 1 szt.</w:t>
            </w:r>
          </w:p>
        </w:tc>
        <w:tc>
          <w:tcPr>
            <w:tcW w:w="1560" w:type="dxa"/>
            <w:vAlign w:val="center"/>
          </w:tcPr>
          <w:p w:rsidR="00EA579F" w:rsidRDefault="00836216" w:rsidP="000F72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EA579F" w:rsidRDefault="00EA579F" w:rsidP="002460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EA579F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4B34A9" w:rsidTr="00910B3F">
        <w:tc>
          <w:tcPr>
            <w:tcW w:w="567" w:type="dxa"/>
            <w:vAlign w:val="center"/>
          </w:tcPr>
          <w:p w:rsidR="004B34A9" w:rsidRPr="00ED016B" w:rsidRDefault="004B34A9" w:rsidP="00E33745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4B34A9" w:rsidRDefault="002F376A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Konsola sterująca do elektrycznego zasilania i sterowania uchwytem morcelatora wyposażona w wyświetlacz  numeryczny informujący o ustawionej prędkości</w:t>
            </w:r>
          </w:p>
        </w:tc>
        <w:tc>
          <w:tcPr>
            <w:tcW w:w="1560" w:type="dxa"/>
            <w:vAlign w:val="center"/>
          </w:tcPr>
          <w:p w:rsidR="004B34A9" w:rsidRDefault="004B34A9" w:rsidP="000F72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4B34A9" w:rsidRDefault="004B34A9" w:rsidP="002460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4B34A9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4B34A9" w:rsidTr="00910B3F">
        <w:tc>
          <w:tcPr>
            <w:tcW w:w="567" w:type="dxa"/>
            <w:vAlign w:val="center"/>
          </w:tcPr>
          <w:p w:rsidR="004B34A9" w:rsidRPr="00ED016B" w:rsidRDefault="004B34A9" w:rsidP="00E33745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4B34A9" w:rsidRDefault="002F376A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Maksymalna prędkość 1000 r/min regulowana w min. 10 krokach przy pomocy przycisków na panelu konsoli</w:t>
            </w:r>
          </w:p>
        </w:tc>
        <w:tc>
          <w:tcPr>
            <w:tcW w:w="1560" w:type="dxa"/>
            <w:vAlign w:val="center"/>
          </w:tcPr>
          <w:p w:rsidR="004B34A9" w:rsidRDefault="004B34A9" w:rsidP="000F72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4B34A9" w:rsidRDefault="004B34A9" w:rsidP="002460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4B34A9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4B34A9" w:rsidTr="00910B3F">
        <w:tc>
          <w:tcPr>
            <w:tcW w:w="567" w:type="dxa"/>
            <w:vAlign w:val="center"/>
          </w:tcPr>
          <w:p w:rsidR="004B34A9" w:rsidRPr="00ED016B" w:rsidRDefault="004B34A9" w:rsidP="00E33745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4B34A9" w:rsidRDefault="002F376A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Pompa ssąca wbudowana w konsole sterującą do odsysania płynu irygacyjnego i tkanki, ciśnienie ssania min. 0,08 MPa, wydajność odsysania min. 15 l/min</w:t>
            </w:r>
          </w:p>
        </w:tc>
        <w:tc>
          <w:tcPr>
            <w:tcW w:w="1560" w:type="dxa"/>
            <w:vAlign w:val="center"/>
          </w:tcPr>
          <w:p w:rsidR="004B34A9" w:rsidRDefault="004B34A9" w:rsidP="000F72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4B34A9" w:rsidRDefault="004B34A9" w:rsidP="002460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4B34A9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2F376A" w:rsidTr="00910B3F">
        <w:tc>
          <w:tcPr>
            <w:tcW w:w="567" w:type="dxa"/>
            <w:vAlign w:val="center"/>
          </w:tcPr>
          <w:p w:rsidR="002F376A" w:rsidRPr="00ED016B" w:rsidRDefault="002F376A" w:rsidP="00E33745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2F376A" w:rsidRDefault="002F376A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 zestawie przełącznik nożny jednopedałowy do aktywacji i regulacji prędkości ostrza</w:t>
            </w:r>
          </w:p>
        </w:tc>
        <w:tc>
          <w:tcPr>
            <w:tcW w:w="1560" w:type="dxa"/>
            <w:vAlign w:val="center"/>
          </w:tcPr>
          <w:p w:rsidR="002F376A" w:rsidRDefault="002F376A" w:rsidP="000F72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2F376A" w:rsidRDefault="002F376A" w:rsidP="00466D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2F376A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2F376A" w:rsidTr="00910B3F">
        <w:tc>
          <w:tcPr>
            <w:tcW w:w="567" w:type="dxa"/>
            <w:vAlign w:val="center"/>
          </w:tcPr>
          <w:p w:rsidR="002F376A" w:rsidRPr="00ED016B" w:rsidRDefault="002F376A" w:rsidP="00E33745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2F376A" w:rsidRDefault="002F376A" w:rsidP="002460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Zintegrowany w uchwycie morcelatora kanał ssący do ewakuacji zmorcelowanych fragmentów tkanki</w:t>
            </w:r>
          </w:p>
        </w:tc>
        <w:tc>
          <w:tcPr>
            <w:tcW w:w="1560" w:type="dxa"/>
            <w:vAlign w:val="center"/>
          </w:tcPr>
          <w:p w:rsidR="002F376A" w:rsidRDefault="002F376A" w:rsidP="000F72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2F376A" w:rsidRDefault="002F376A" w:rsidP="002460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2F376A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2F376A" w:rsidTr="00910B3F">
        <w:tc>
          <w:tcPr>
            <w:tcW w:w="567" w:type="dxa"/>
            <w:vAlign w:val="center"/>
          </w:tcPr>
          <w:p w:rsidR="002F376A" w:rsidRPr="00ED016B" w:rsidRDefault="002F376A" w:rsidP="00E33745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2F376A" w:rsidRDefault="002F376A" w:rsidP="00F9455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Ostrze morcelatora dwuczęściowe, śr. 4,5 mm dł. 40 cm, sterylizowane – 2 szt.</w:t>
            </w:r>
          </w:p>
        </w:tc>
        <w:tc>
          <w:tcPr>
            <w:tcW w:w="1560" w:type="dxa"/>
            <w:vAlign w:val="center"/>
          </w:tcPr>
          <w:p w:rsidR="002F376A" w:rsidRDefault="002F376A" w:rsidP="000F72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2F376A" w:rsidRDefault="002F376A" w:rsidP="002460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2F376A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2F376A" w:rsidTr="00910B3F">
        <w:tc>
          <w:tcPr>
            <w:tcW w:w="567" w:type="dxa"/>
            <w:vAlign w:val="center"/>
          </w:tcPr>
          <w:p w:rsidR="002F376A" w:rsidRPr="00ED016B" w:rsidRDefault="002F376A" w:rsidP="00E33745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2F376A" w:rsidRDefault="002F376A" w:rsidP="00F9455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Możliwość sterylizacji uchwytu i ostrza w autoklawie 134 ̊ C</w:t>
            </w:r>
          </w:p>
        </w:tc>
        <w:tc>
          <w:tcPr>
            <w:tcW w:w="1560" w:type="dxa"/>
            <w:vAlign w:val="center"/>
          </w:tcPr>
          <w:p w:rsidR="002F376A" w:rsidRDefault="002F376A" w:rsidP="000F72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2F376A" w:rsidRDefault="002F376A" w:rsidP="002460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2F376A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2F376A" w:rsidTr="00910B3F">
        <w:tc>
          <w:tcPr>
            <w:tcW w:w="567" w:type="dxa"/>
            <w:vAlign w:val="center"/>
          </w:tcPr>
          <w:p w:rsidR="002F376A" w:rsidRPr="00ED016B" w:rsidRDefault="002F376A" w:rsidP="00E33745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2F376A" w:rsidRDefault="002F376A" w:rsidP="00F9455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 zestawie: but</w:t>
            </w:r>
            <w:r w:rsidR="00AF1197">
              <w:rPr>
                <w:rFonts w:ascii="Tahoma" w:hAnsi="Tahoma" w:cs="Tahoma"/>
                <w:sz w:val="18"/>
                <w:szCs w:val="18"/>
              </w:rPr>
              <w:t>l</w:t>
            </w:r>
            <w:r>
              <w:rPr>
                <w:rFonts w:ascii="Tahoma" w:hAnsi="Tahoma" w:cs="Tahoma"/>
                <w:sz w:val="18"/>
                <w:szCs w:val="18"/>
              </w:rPr>
              <w:t>a zbierająca, butla na odpady, butla przelewowa, rura ssąca (dreny 10 szt.)</w:t>
            </w:r>
          </w:p>
        </w:tc>
        <w:tc>
          <w:tcPr>
            <w:tcW w:w="1560" w:type="dxa"/>
            <w:vAlign w:val="center"/>
          </w:tcPr>
          <w:p w:rsidR="002F376A" w:rsidRDefault="002F376A" w:rsidP="000F72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2F376A" w:rsidRDefault="002F376A" w:rsidP="00466D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2F376A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ED016B" w:rsidTr="00466D27">
        <w:tc>
          <w:tcPr>
            <w:tcW w:w="567" w:type="dxa"/>
            <w:vAlign w:val="center"/>
          </w:tcPr>
          <w:p w:rsidR="00ED016B" w:rsidRPr="00ED016B" w:rsidRDefault="00ED016B" w:rsidP="00E33745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ED016B" w:rsidRDefault="00ED016B" w:rsidP="00466D2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Optyka do morcelatora urologicznego, kierunek patrzenia 0 stopni, kanał roboczy 5 mm, kompatybilna z płaszczami zewnętrznymi resektoskopów 26-28 Fr. W zestawie łącznik, 3 uszczelki wewnętrzne i 3 uszczelki typu kapturek do łącznika, 1 szt.</w:t>
            </w:r>
          </w:p>
        </w:tc>
        <w:tc>
          <w:tcPr>
            <w:tcW w:w="1560" w:type="dxa"/>
            <w:vAlign w:val="center"/>
          </w:tcPr>
          <w:p w:rsidR="00ED016B" w:rsidRDefault="00ED016B" w:rsidP="000F72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ED016B" w:rsidRDefault="00ED016B" w:rsidP="00466D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016B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ED016B" w:rsidTr="00466D27">
        <w:tc>
          <w:tcPr>
            <w:tcW w:w="567" w:type="dxa"/>
            <w:vAlign w:val="center"/>
          </w:tcPr>
          <w:p w:rsidR="00ED016B" w:rsidRPr="00ED016B" w:rsidRDefault="00ED016B" w:rsidP="00E33745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ED016B" w:rsidRDefault="00ED016B" w:rsidP="00466D2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Element pracujący,</w:t>
            </w:r>
            <w:r w:rsidR="00AF1197">
              <w:rPr>
                <w:rFonts w:ascii="Tahoma" w:hAnsi="Tahoma" w:cs="Tahoma"/>
                <w:sz w:val="18"/>
                <w:szCs w:val="18"/>
              </w:rPr>
              <w:t xml:space="preserve"> do sond laserowych</w:t>
            </w:r>
            <w:r>
              <w:rPr>
                <w:rFonts w:ascii="Tahoma" w:hAnsi="Tahoma" w:cs="Tahoma"/>
                <w:sz w:val="18"/>
                <w:szCs w:val="18"/>
              </w:rPr>
              <w:t xml:space="preserve">(kompatybilny z płaszczem wewnętrznym resektoskopu bipolarnego oraz optyką 4mm, będącego w posiadaniu Zamawiającego firmy Olympus), 1 szt. </w:t>
            </w:r>
          </w:p>
        </w:tc>
        <w:tc>
          <w:tcPr>
            <w:tcW w:w="1560" w:type="dxa"/>
            <w:vAlign w:val="center"/>
          </w:tcPr>
          <w:p w:rsidR="00ED016B" w:rsidRDefault="00ED016B" w:rsidP="000F72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ED016B" w:rsidRDefault="00ED016B" w:rsidP="00466D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016B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ED016B" w:rsidTr="00466D27">
        <w:tc>
          <w:tcPr>
            <w:tcW w:w="567" w:type="dxa"/>
            <w:vAlign w:val="center"/>
          </w:tcPr>
          <w:p w:rsidR="00ED016B" w:rsidRPr="00ED016B" w:rsidRDefault="00ED016B" w:rsidP="00E33745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ED016B" w:rsidRDefault="00ED016B" w:rsidP="00466D2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Element prowadzący do sond laserowych o średnicy maks. 1,2 mm </w:t>
            </w:r>
          </w:p>
          <w:p w:rsidR="00ED016B" w:rsidRDefault="00ED016B" w:rsidP="00466D2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(3,6 Fr), kompatybilny z oferowanym elementem pracującym do sond laserowych 1szt.</w:t>
            </w:r>
          </w:p>
        </w:tc>
        <w:tc>
          <w:tcPr>
            <w:tcW w:w="1560" w:type="dxa"/>
            <w:vAlign w:val="center"/>
          </w:tcPr>
          <w:p w:rsidR="00ED016B" w:rsidRDefault="00ED016B" w:rsidP="000F72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ED016B" w:rsidRDefault="00ED016B" w:rsidP="00466D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016B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  <w:tr w:rsidR="00ED016B" w:rsidTr="00466D27">
        <w:tc>
          <w:tcPr>
            <w:tcW w:w="567" w:type="dxa"/>
            <w:vAlign w:val="center"/>
          </w:tcPr>
          <w:p w:rsidR="00ED016B" w:rsidRPr="00ED016B" w:rsidRDefault="00ED016B" w:rsidP="00E33745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ED016B" w:rsidRDefault="00ED016B" w:rsidP="00466D2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Rurka prowadząca do sond laserowych o średnicy maks. 1,2 mm </w:t>
            </w:r>
          </w:p>
          <w:p w:rsidR="00ED016B" w:rsidRDefault="00ED016B" w:rsidP="00466D2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(3,6 Fr) z retraktorem, kompatybilny z oferowanym elementem pracującym do sond laserowych 1szt.</w:t>
            </w:r>
          </w:p>
        </w:tc>
        <w:tc>
          <w:tcPr>
            <w:tcW w:w="1560" w:type="dxa"/>
            <w:vAlign w:val="center"/>
          </w:tcPr>
          <w:p w:rsidR="00ED016B" w:rsidRDefault="00ED016B" w:rsidP="000F72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podać</w:t>
            </w:r>
          </w:p>
        </w:tc>
        <w:tc>
          <w:tcPr>
            <w:tcW w:w="1559" w:type="dxa"/>
          </w:tcPr>
          <w:p w:rsidR="00ED016B" w:rsidRDefault="00ED016B" w:rsidP="00466D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016B" w:rsidRDefault="00045FF5" w:rsidP="00045F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</w:tr>
    </w:tbl>
    <w:p w:rsidR="000F7235" w:rsidRDefault="00D51098" w:rsidP="0024605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Maksymalna ilość punktów do uzyskania przez Wykonawcę: 35 punktów </w:t>
      </w:r>
    </w:p>
    <w:tbl>
      <w:tblPr>
        <w:tblStyle w:val="Tabela-Siatka"/>
        <w:tblW w:w="11340" w:type="dxa"/>
        <w:tblInd w:w="-1026" w:type="dxa"/>
        <w:tblLook w:val="04A0" w:firstRow="1" w:lastRow="0" w:firstColumn="1" w:lastColumn="0" w:noHBand="0" w:noVBand="1"/>
      </w:tblPr>
      <w:tblGrid>
        <w:gridCol w:w="567"/>
        <w:gridCol w:w="6237"/>
        <w:gridCol w:w="1560"/>
        <w:gridCol w:w="2976"/>
      </w:tblGrid>
      <w:tr w:rsidR="00910B3F" w:rsidTr="00910B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3F" w:rsidRDefault="00910B3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3F" w:rsidRDefault="00910B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Opis parametru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3F" w:rsidRDefault="00910B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Parametry wymagane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3F" w:rsidRDefault="00910B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Parametry oferowane, tak/nie, podać, opisać</w:t>
            </w:r>
          </w:p>
        </w:tc>
      </w:tr>
      <w:tr w:rsidR="00910B3F" w:rsidTr="00910B3F"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3F" w:rsidRDefault="00910B3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Gwarancja i serwis:</w:t>
            </w:r>
          </w:p>
        </w:tc>
      </w:tr>
      <w:tr w:rsidR="00910B3F" w:rsidTr="00910B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B3F" w:rsidRDefault="00910B3F" w:rsidP="00910B3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3F" w:rsidRDefault="00910B3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Termin rozpoczęcia gwarancji - licząc od dnia oddania urządzenia do użytkowania (gwarancja bezwarunkowa) </w:t>
            </w:r>
            <w:r w:rsidR="00A148A6" w:rsidRPr="00A35814">
              <w:rPr>
                <w:rFonts w:ascii="Tahoma" w:hAnsi="Tahoma" w:cs="Tahoma"/>
                <w:b/>
                <w:sz w:val="18"/>
                <w:szCs w:val="18"/>
              </w:rPr>
              <w:t>12, lub 24 miesi</w:t>
            </w:r>
            <w:r w:rsidR="00A148A6">
              <w:rPr>
                <w:rFonts w:ascii="Tahoma" w:hAnsi="Tahoma" w:cs="Tahoma"/>
                <w:b/>
                <w:sz w:val="18"/>
                <w:szCs w:val="18"/>
              </w:rPr>
              <w:t>ące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3F" w:rsidRDefault="00910B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3F" w:rsidRDefault="00910B3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910B3F" w:rsidTr="00910B3F">
        <w:trPr>
          <w:trHeight w:val="1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B3F" w:rsidRDefault="00910B3F" w:rsidP="00910B3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3F" w:rsidRDefault="00910B3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Gwarancja obejmuje:</w:t>
            </w:r>
          </w:p>
          <w:p w:rsidR="00910B3F" w:rsidRDefault="00910B3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przeglądy w okresie jej trwania</w:t>
            </w:r>
          </w:p>
          <w:p w:rsidR="00910B3F" w:rsidRDefault="00910B3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wymiany/naprawy uszkodzonych części oraz podzespołów</w:t>
            </w:r>
          </w:p>
          <w:p w:rsidR="00910B3F" w:rsidRDefault="00910B3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dojazdy/przejazdy pracowników Wykonawcy</w:t>
            </w:r>
          </w:p>
          <w:p w:rsidR="00910B3F" w:rsidRDefault="00910B3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robociznę</w:t>
            </w:r>
          </w:p>
          <w:p w:rsidR="00910B3F" w:rsidRDefault="00910B3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wszystkie pozostałe koszty niezbędne do wykonania czynności serwisowych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3F" w:rsidRDefault="00910B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3F" w:rsidRDefault="00910B3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910B3F" w:rsidTr="00910B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B3F" w:rsidRDefault="00910B3F" w:rsidP="00910B3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3F" w:rsidRDefault="00910B3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 okresie trwania gwarancji przeglądy zgodnie z wymaganiami producenta, min. 1 na rok, wykonywane na koszt Wykonawcy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3F" w:rsidRDefault="00910B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3F" w:rsidRDefault="00910B3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910B3F" w:rsidTr="00910B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B3F" w:rsidRDefault="00910B3F" w:rsidP="00910B3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3F" w:rsidRDefault="00910B3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Instrukcja obsługi w j. polskim w formie papierowej</w:t>
            </w:r>
            <w:r w:rsidR="00A148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148A6" w:rsidRPr="00E07741">
              <w:rPr>
                <w:rFonts w:ascii="Tahoma" w:hAnsi="Tahoma" w:cs="Tahoma"/>
                <w:sz w:val="18"/>
                <w:szCs w:val="18"/>
              </w:rPr>
              <w:t>dostarczona w dniu dostawy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3F" w:rsidRDefault="00910B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3F" w:rsidRDefault="00910B3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910B3F" w:rsidTr="00910B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B3F" w:rsidRDefault="00910B3F" w:rsidP="00910B3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3F" w:rsidRDefault="00910B3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Czas przystąpienia serwisu do naprawy w okresie gwarancyjnym w przypadku wystąpienia awarii uniemożliwiającej pracy na oferowanym urządzeniu ≤48 (godziny)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3F" w:rsidRDefault="00910B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3F" w:rsidRDefault="00910B3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910B3F" w:rsidTr="00910B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B3F" w:rsidRDefault="00910B3F" w:rsidP="00910B3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3F" w:rsidRDefault="00910B3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Aktualizacja oprogramowania w okresie gwarancji na koszt Wykonawcy (jeżeli dotyczy)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3F" w:rsidRDefault="00910B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3F" w:rsidRDefault="00910B3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910B3F" w:rsidTr="008F4D9E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B3F" w:rsidRDefault="00910B3F" w:rsidP="00910B3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3F" w:rsidRDefault="00910B3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Czas usunięcia uszkodzeń w przypadku konieczności importu części - max 14 dni roboczych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3F" w:rsidRDefault="00910B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3F" w:rsidRDefault="00910B3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910B3F" w:rsidTr="00910B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B3F" w:rsidRDefault="00910B3F" w:rsidP="00910B3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3F" w:rsidRDefault="00910B3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Czas usunięcia uszkodzeń niewymagającego importu części - max 7 dni roboczych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3F" w:rsidRDefault="00910B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3F" w:rsidRDefault="00910B3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910B3F" w:rsidTr="00910B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B3F" w:rsidRDefault="00910B3F" w:rsidP="00910B3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3F" w:rsidRDefault="00910B3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 przypadku naprawy trwającej dłużej niż 2 dni robocze Wykonawca zobowiązuje się do dostarczenia urządzenia zastępczego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3F" w:rsidRDefault="00910B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3F" w:rsidRDefault="00910B3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7D5EA2" w:rsidTr="00114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A2" w:rsidRDefault="007D5EA2" w:rsidP="00910B3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A2" w:rsidRDefault="007D5EA2" w:rsidP="001140D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 przypadku</w:t>
            </w:r>
            <w:r w:rsidR="001140D2">
              <w:rPr>
                <w:rFonts w:ascii="Tahoma" w:hAnsi="Tahoma" w:cs="Tahoma"/>
                <w:sz w:val="18"/>
                <w:szCs w:val="18"/>
              </w:rPr>
              <w:t>, gdy naprawa w okresie gwarancji nie odniosła rezultatu, urządzenie podlega wymianie na nowe</w:t>
            </w:r>
            <w:r w:rsidR="000816B7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0816B7" w:rsidRDefault="000816B7" w:rsidP="001140D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 3 naprawach (wymianach) tego samego podzespołu (bloku)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A2" w:rsidRDefault="000816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2" w:rsidRDefault="007D5EA2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1140D2" w:rsidTr="00114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D2" w:rsidRDefault="001140D2" w:rsidP="00910B3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D2" w:rsidRDefault="001140D2" w:rsidP="001140D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Wykonawca zapewnia części zamienne i materiały eksploatacyjne przez okres minimum 7 lat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D2" w:rsidRDefault="001140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D2" w:rsidRDefault="001140D2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466D27" w:rsidTr="00114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27" w:rsidRDefault="00466D27" w:rsidP="00910B3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27" w:rsidRDefault="00466D27" w:rsidP="001140D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Zapewnienie pełnej autoryzowanej obsługi serwisowej przez uprawnioną jednostkę gwarantującą skuteczną interwencję techniczną w okresie gwarancyjnym i po gwarancyjnym dla oferowanego sprzętu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27" w:rsidRDefault="00466D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27" w:rsidRDefault="00466D27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1140D2" w:rsidTr="00114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D2" w:rsidRDefault="001140D2" w:rsidP="00910B3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D2" w:rsidRDefault="001140D2" w:rsidP="001140D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Jeżeli usuwanie uszkodzenia związane jest z systemem informatycznym (o ile taki istnieje w przedmiotowym sprzęcie) musi się bezwzględnie odbyć w miejscu pracy sprzętu w obecności pracownika Sekcji Sprzętu Medycznego lub Sekcji Informatyki i Telekomunikacji – ochrona danych osobowych zawartych na wewnętrznych nośnikach danych.</w:t>
            </w:r>
          </w:p>
          <w:p w:rsidR="001140D2" w:rsidRDefault="001140D2" w:rsidP="001140D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Pracownik firmy zewnętrznej mający kontakt z danymi zapisanymi w wewnętrznych nośnikach serwisowanego sprzętu zobowiązany jest do przestrzegania wszystkich zasad związanych z ochroną danych osobowych z obowiązującymi przepisami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D2" w:rsidRDefault="001140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D2" w:rsidRDefault="001140D2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910B3F" w:rsidTr="00910B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B3F" w:rsidRDefault="00910B3F" w:rsidP="00910B3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3F" w:rsidRDefault="00910B3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Autoryzowany serwis na terenie Polski - podać nazwę, adres, telefon kontaktowy wraz z dokumentacją potwierdzającą autoryzację</w:t>
            </w:r>
            <w:r w:rsidR="00A148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148A6" w:rsidRPr="00E07741"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 w:rsidR="00A148A6" w:rsidRPr="00E07741">
              <w:rPr>
                <w:rFonts w:ascii="Tahoma" w:hAnsi="Tahoma" w:cs="Tahoma"/>
                <w:b/>
                <w:sz w:val="18"/>
                <w:szCs w:val="18"/>
                <w:u w:val="single"/>
              </w:rPr>
              <w:t>Wykonawca dostarczy dokumentację potwierdzającą autoryzację wraz z ofertą).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3F" w:rsidRDefault="00910B3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3F" w:rsidRDefault="00910B3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910B3F" w:rsidTr="00910B3F"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3F" w:rsidRDefault="00910B3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Termin realizacji i płatność:</w:t>
            </w:r>
          </w:p>
        </w:tc>
      </w:tr>
      <w:tr w:rsidR="00910B3F" w:rsidTr="00910B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B3F" w:rsidRDefault="00910B3F" w:rsidP="00910B3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3F" w:rsidRDefault="00776B9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Dostawa sprzętu max. do 10</w:t>
            </w:r>
            <w:r w:rsidR="00910B3F">
              <w:rPr>
                <w:rFonts w:ascii="Tahoma" w:hAnsi="Tahoma" w:cs="Tahoma"/>
                <w:sz w:val="18"/>
                <w:szCs w:val="18"/>
              </w:rPr>
              <w:t xml:space="preserve"> tygodni od daty podpisania umowy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3F" w:rsidRDefault="00910B3F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3F" w:rsidRDefault="00910B3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910B3F" w:rsidTr="00910B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B3F" w:rsidRDefault="00910B3F" w:rsidP="00910B3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3F" w:rsidRDefault="00776B9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Termin płatności w ciągu 6</w:t>
            </w:r>
            <w:r w:rsidR="00910B3F">
              <w:rPr>
                <w:rFonts w:ascii="Tahoma" w:hAnsi="Tahoma" w:cs="Tahoma"/>
                <w:sz w:val="18"/>
                <w:szCs w:val="18"/>
              </w:rPr>
              <w:t xml:space="preserve">0 dni od daty podpisania protokołu odbioru </w:t>
            </w:r>
            <w:r w:rsidR="00A148A6">
              <w:rPr>
                <w:rFonts w:ascii="Tahoma" w:hAnsi="Tahoma" w:cs="Tahoma"/>
                <w:sz w:val="18"/>
                <w:szCs w:val="18"/>
              </w:rPr>
              <w:t>oraz otrzymania prawidłowo wystawionej faktury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3F" w:rsidRDefault="00910B3F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3F" w:rsidRDefault="00910B3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910B3F" w:rsidTr="00910B3F"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3F" w:rsidRDefault="00910B3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Szkolenia:</w:t>
            </w:r>
          </w:p>
        </w:tc>
      </w:tr>
      <w:tr w:rsidR="00910B3F" w:rsidTr="00910B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B3F" w:rsidRDefault="00910B3F" w:rsidP="00910B3F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3F" w:rsidRDefault="000816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Szkolenie (</w:t>
            </w:r>
            <w:r w:rsidR="00910B3F">
              <w:rPr>
                <w:rFonts w:ascii="Tahoma" w:hAnsi="Tahoma" w:cs="Tahoma"/>
                <w:sz w:val="18"/>
                <w:szCs w:val="18"/>
              </w:rPr>
              <w:t>2 krotne) dla personelu podczas instalacji i montażu urządzeń :</w:t>
            </w:r>
          </w:p>
          <w:p w:rsidR="00910B3F" w:rsidRDefault="00910B3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medycznego (lekarze)</w:t>
            </w:r>
          </w:p>
          <w:p w:rsidR="00910B3F" w:rsidRDefault="00910B3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instrumentariuszki</w:t>
            </w:r>
          </w:p>
          <w:p w:rsidR="00910B3F" w:rsidRDefault="00910B3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Zakres szkolenia:</w:t>
            </w:r>
            <w:r>
              <w:rPr>
                <w:rFonts w:ascii="Tahoma" w:hAnsi="Tahoma" w:cs="Tahoma"/>
                <w:sz w:val="18"/>
                <w:szCs w:val="18"/>
              </w:rPr>
              <w:br/>
              <w:t>- obsługa urządzeń: dobór nastaw i parametrów</w:t>
            </w:r>
          </w:p>
          <w:p w:rsidR="00910B3F" w:rsidRDefault="00910B3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konserwacja i montaż oraz demontaż akcesoriów zużywalnych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3F" w:rsidRDefault="00910B3F">
            <w:pPr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3F" w:rsidRDefault="00910B3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</w:tbl>
    <w:p w:rsidR="00466D27" w:rsidRDefault="00466D27" w:rsidP="00246050">
      <w:pPr>
        <w:rPr>
          <w:rFonts w:ascii="Tahoma" w:hAnsi="Tahoma" w:cs="Tahoma"/>
          <w:sz w:val="18"/>
          <w:szCs w:val="18"/>
        </w:rPr>
      </w:pPr>
    </w:p>
    <w:p w:rsidR="00D51098" w:rsidRDefault="00D51098" w:rsidP="00246050">
      <w:pPr>
        <w:rPr>
          <w:rFonts w:ascii="Tahoma" w:hAnsi="Tahoma" w:cs="Tahoma"/>
          <w:sz w:val="18"/>
          <w:szCs w:val="18"/>
        </w:rPr>
      </w:pPr>
    </w:p>
    <w:p w:rsidR="00D51098" w:rsidRDefault="00D51098" w:rsidP="00246050">
      <w:pPr>
        <w:rPr>
          <w:rFonts w:ascii="Tahoma" w:hAnsi="Tahoma" w:cs="Tahoma"/>
          <w:sz w:val="18"/>
          <w:szCs w:val="18"/>
        </w:rPr>
      </w:pPr>
    </w:p>
    <w:p w:rsidR="00D51098" w:rsidRDefault="00D51098" w:rsidP="00D51098">
      <w:pPr>
        <w:ind w:left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………………………………………….</w:t>
      </w:r>
    </w:p>
    <w:p w:rsidR="00D51098" w:rsidRPr="002A101B" w:rsidRDefault="00D51098" w:rsidP="00D51098">
      <w:pPr>
        <w:suppressAutoHyphens/>
        <w:spacing w:after="0" w:line="240" w:lineRule="auto"/>
        <w:ind w:left="4248"/>
        <w:rPr>
          <w:rFonts w:ascii="Tahoma" w:eastAsia="Times New Roman" w:hAnsi="Tahoma" w:cs="Tahoma"/>
          <w:sz w:val="18"/>
          <w:szCs w:val="18"/>
          <w:lang w:eastAsia="zh-CN"/>
        </w:rPr>
      </w:pPr>
      <w:r w:rsidRPr="002A101B">
        <w:rPr>
          <w:rFonts w:ascii="Tahoma" w:eastAsia="Times New Roman" w:hAnsi="Tahoma" w:cs="Tahoma"/>
          <w:sz w:val="18"/>
          <w:szCs w:val="18"/>
          <w:lang w:eastAsia="zh-CN"/>
        </w:rPr>
        <w:t xml:space="preserve">Kwalifikowany podpis elektroniczny/ podpis zaufany/ </w:t>
      </w:r>
    </w:p>
    <w:p w:rsidR="00D51098" w:rsidRPr="002A101B" w:rsidRDefault="00D51098" w:rsidP="00D51098">
      <w:pPr>
        <w:suppressAutoHyphens/>
        <w:spacing w:after="0" w:line="240" w:lineRule="auto"/>
        <w:ind w:left="3540" w:firstLine="708"/>
        <w:rPr>
          <w:rFonts w:ascii="Tahoma" w:eastAsia="Times New Roman" w:hAnsi="Tahoma" w:cs="Tahoma"/>
          <w:sz w:val="18"/>
          <w:szCs w:val="18"/>
          <w:lang w:eastAsia="zh-CN"/>
        </w:rPr>
      </w:pPr>
      <w:r w:rsidRPr="002A101B">
        <w:rPr>
          <w:rFonts w:ascii="Tahoma" w:eastAsia="Times New Roman" w:hAnsi="Tahoma" w:cs="Tahoma"/>
          <w:sz w:val="18"/>
          <w:szCs w:val="18"/>
          <w:lang w:eastAsia="zh-CN"/>
        </w:rPr>
        <w:t xml:space="preserve">podpis osobisty (e-dowód) Uprawnionego </w:t>
      </w:r>
    </w:p>
    <w:p w:rsidR="00D51098" w:rsidRPr="00246050" w:rsidRDefault="00D51098" w:rsidP="00D51098">
      <w:pPr>
        <w:ind w:left="3540" w:firstLine="708"/>
        <w:rPr>
          <w:rFonts w:ascii="Tahoma" w:hAnsi="Tahoma" w:cs="Tahoma"/>
          <w:sz w:val="18"/>
          <w:szCs w:val="18"/>
        </w:rPr>
      </w:pPr>
      <w:r w:rsidRPr="002A101B">
        <w:rPr>
          <w:rFonts w:ascii="Tahoma" w:eastAsia="Times New Roman" w:hAnsi="Tahoma" w:cs="Tahoma"/>
          <w:sz w:val="18"/>
          <w:szCs w:val="18"/>
          <w:lang w:eastAsia="zh-CN"/>
        </w:rPr>
        <w:t>przedstawiciela Wykonawcy</w:t>
      </w:r>
    </w:p>
    <w:sectPr w:rsidR="00D51098" w:rsidRPr="00246050" w:rsidSect="0010142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D27" w:rsidRDefault="00466D27" w:rsidP="00CD78D9">
      <w:pPr>
        <w:spacing w:after="0" w:line="240" w:lineRule="auto"/>
      </w:pPr>
      <w:r>
        <w:separator/>
      </w:r>
    </w:p>
  </w:endnote>
  <w:endnote w:type="continuationSeparator" w:id="0">
    <w:p w:rsidR="00466D27" w:rsidRDefault="00466D27" w:rsidP="00CD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1132773"/>
      <w:docPartObj>
        <w:docPartGallery w:val="Page Numbers (Bottom of Page)"/>
        <w:docPartUnique/>
      </w:docPartObj>
    </w:sdtPr>
    <w:sdtContent>
      <w:p w:rsidR="00101424" w:rsidRDefault="001014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:rsidR="00101424" w:rsidRDefault="001014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D27" w:rsidRDefault="00466D27" w:rsidP="00CD78D9">
      <w:pPr>
        <w:spacing w:after="0" w:line="240" w:lineRule="auto"/>
      </w:pPr>
      <w:r>
        <w:separator/>
      </w:r>
    </w:p>
  </w:footnote>
  <w:footnote w:type="continuationSeparator" w:id="0">
    <w:p w:rsidR="00466D27" w:rsidRDefault="00466D27" w:rsidP="00CD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A9C" w:rsidRDefault="004E5468">
    <w:pPr>
      <w:pStyle w:val="Nagwek"/>
    </w:pPr>
    <w:r>
      <w:t>Formularz parametrów technicznych</w:t>
    </w:r>
    <w:r>
      <w:tab/>
      <w:t xml:space="preserve">                                                                         Załącznik nr 3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D7D6E"/>
    <w:multiLevelType w:val="hybridMultilevel"/>
    <w:tmpl w:val="02B2E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B5346"/>
    <w:multiLevelType w:val="hybridMultilevel"/>
    <w:tmpl w:val="D6982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E7358D"/>
    <w:multiLevelType w:val="hybridMultilevel"/>
    <w:tmpl w:val="BC42B9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464129"/>
    <w:multiLevelType w:val="hybridMultilevel"/>
    <w:tmpl w:val="2D0803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7809E0"/>
    <w:multiLevelType w:val="hybridMultilevel"/>
    <w:tmpl w:val="52C60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ED0CAA"/>
    <w:multiLevelType w:val="hybridMultilevel"/>
    <w:tmpl w:val="BC42B9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AB20CA"/>
    <w:multiLevelType w:val="hybridMultilevel"/>
    <w:tmpl w:val="02B2E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8C"/>
    <w:rsid w:val="00045FF5"/>
    <w:rsid w:val="0005153F"/>
    <w:rsid w:val="00057752"/>
    <w:rsid w:val="000816B7"/>
    <w:rsid w:val="000A3981"/>
    <w:rsid w:val="000F0EFF"/>
    <w:rsid w:val="000F7235"/>
    <w:rsid w:val="00101424"/>
    <w:rsid w:val="001140D2"/>
    <w:rsid w:val="001A7F97"/>
    <w:rsid w:val="001B63DD"/>
    <w:rsid w:val="002256BE"/>
    <w:rsid w:val="00226C16"/>
    <w:rsid w:val="002379B7"/>
    <w:rsid w:val="00246050"/>
    <w:rsid w:val="002A57C3"/>
    <w:rsid w:val="002F376A"/>
    <w:rsid w:val="0036769B"/>
    <w:rsid w:val="00367D98"/>
    <w:rsid w:val="003E2508"/>
    <w:rsid w:val="00435B8C"/>
    <w:rsid w:val="004547F8"/>
    <w:rsid w:val="00466D27"/>
    <w:rsid w:val="00476F71"/>
    <w:rsid w:val="004B34A9"/>
    <w:rsid w:val="004E5468"/>
    <w:rsid w:val="00513D74"/>
    <w:rsid w:val="00564935"/>
    <w:rsid w:val="005F193B"/>
    <w:rsid w:val="00776B9D"/>
    <w:rsid w:val="007D5EA2"/>
    <w:rsid w:val="0082094F"/>
    <w:rsid w:val="00836216"/>
    <w:rsid w:val="008F4D9E"/>
    <w:rsid w:val="00910B3F"/>
    <w:rsid w:val="009A1379"/>
    <w:rsid w:val="009E4A43"/>
    <w:rsid w:val="00A148A6"/>
    <w:rsid w:val="00A95854"/>
    <w:rsid w:val="00AF1197"/>
    <w:rsid w:val="00B851CF"/>
    <w:rsid w:val="00BC20EB"/>
    <w:rsid w:val="00C20A9C"/>
    <w:rsid w:val="00CB40F5"/>
    <w:rsid w:val="00CB6B72"/>
    <w:rsid w:val="00CD2FB8"/>
    <w:rsid w:val="00CD78D9"/>
    <w:rsid w:val="00CF55DD"/>
    <w:rsid w:val="00D26351"/>
    <w:rsid w:val="00D37974"/>
    <w:rsid w:val="00D51098"/>
    <w:rsid w:val="00E01A24"/>
    <w:rsid w:val="00E33745"/>
    <w:rsid w:val="00E807E0"/>
    <w:rsid w:val="00EA579F"/>
    <w:rsid w:val="00ED016B"/>
    <w:rsid w:val="00F40F3B"/>
    <w:rsid w:val="00F913C0"/>
    <w:rsid w:val="00F94556"/>
    <w:rsid w:val="00FB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78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78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78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7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0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A9C"/>
  </w:style>
  <w:style w:type="paragraph" w:styleId="Stopka">
    <w:name w:val="footer"/>
    <w:basedOn w:val="Normalny"/>
    <w:link w:val="StopkaZnak"/>
    <w:uiPriority w:val="99"/>
    <w:unhideWhenUsed/>
    <w:rsid w:val="00C20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A9C"/>
  </w:style>
  <w:style w:type="paragraph" w:styleId="Tekstdymka">
    <w:name w:val="Balloon Text"/>
    <w:basedOn w:val="Normalny"/>
    <w:link w:val="TekstdymkaZnak"/>
    <w:uiPriority w:val="99"/>
    <w:semiHidden/>
    <w:unhideWhenUsed/>
    <w:rsid w:val="002A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1663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2022-09-14T07:58:00Z</dcterms:created>
  <dcterms:modified xsi:type="dcterms:W3CDTF">2022-09-26T11:59:00Z</dcterms:modified>
</cp:coreProperties>
</file>