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68" w:rsidRPr="0097348A" w:rsidRDefault="001B5868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868" w:rsidRPr="0097348A" w:rsidRDefault="001B5868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1B5868" w:rsidRDefault="001B586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5868" w:rsidRDefault="001B586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1B5868" w:rsidRDefault="001B586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1B5868" w:rsidRPr="0097348A" w:rsidRDefault="001B5868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1B5868" w:rsidRPr="0097348A" w:rsidRDefault="001B5868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1B5868" w:rsidRPr="0097348A" w:rsidRDefault="001B5868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B5868" w:rsidRPr="0097348A" w:rsidRDefault="001B5868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1B5868" w:rsidRPr="0097348A" w:rsidRDefault="001B5868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5868" w:rsidRPr="0097348A" w:rsidRDefault="001B5868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B5868" w:rsidRPr="0097348A" w:rsidRDefault="001B5868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B5868" w:rsidRPr="0097348A" w:rsidRDefault="001B5868" w:rsidP="00C4103F">
      <w:pPr>
        <w:rPr>
          <w:rFonts w:ascii="Times New Roman" w:hAnsi="Times New Roman" w:cs="Times New Roman"/>
          <w:sz w:val="24"/>
          <w:szCs w:val="24"/>
        </w:rPr>
      </w:pPr>
    </w:p>
    <w:p w:rsidR="001B5868" w:rsidRPr="0097348A" w:rsidRDefault="001B5868" w:rsidP="00C4103F">
      <w:pPr>
        <w:rPr>
          <w:rFonts w:ascii="Times New Roman" w:hAnsi="Times New Roman" w:cs="Times New Roman"/>
          <w:sz w:val="24"/>
          <w:szCs w:val="24"/>
        </w:rPr>
      </w:pPr>
    </w:p>
    <w:p w:rsidR="001B5868" w:rsidRPr="0097348A" w:rsidRDefault="001B5868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1B5868" w:rsidRPr="0097348A" w:rsidRDefault="001B5868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1B5868" w:rsidRPr="0097348A" w:rsidRDefault="001B5868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1B5868" w:rsidRPr="0097348A" w:rsidRDefault="001B5868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1B5868" w:rsidRPr="0097348A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68" w:rsidRPr="0097348A" w:rsidRDefault="001B5868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1B5868" w:rsidRPr="000603E1" w:rsidRDefault="001B5868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3E1">
        <w:rPr>
          <w:rFonts w:ascii="Times New Roman" w:hAnsi="Times New Roman" w:cs="Times New Roman"/>
          <w:b/>
          <w:bCs/>
          <w:sz w:val="24"/>
          <w:szCs w:val="24"/>
        </w:rPr>
        <w:t xml:space="preserve">Przebudowa dróg </w:t>
      </w:r>
    </w:p>
    <w:p w:rsidR="001B5868" w:rsidRDefault="001B5868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3E1">
        <w:rPr>
          <w:rFonts w:ascii="Times New Roman" w:hAnsi="Times New Roman" w:cs="Times New Roman"/>
          <w:b/>
          <w:bCs/>
          <w:sz w:val="24"/>
          <w:szCs w:val="24"/>
        </w:rPr>
        <w:t>– wykonanie nawierzchni bitumicznych w Przemyślu</w:t>
      </w:r>
    </w:p>
    <w:p w:rsidR="001B5868" w:rsidRPr="000603E1" w:rsidRDefault="001B5868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868" w:rsidRPr="0097348A" w:rsidRDefault="001B5868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5868" w:rsidRDefault="001B586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B5868" w:rsidRDefault="001B5868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B5868" w:rsidRPr="007B5B33" w:rsidRDefault="001B5868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B5868" w:rsidRPr="00DA3D44" w:rsidRDefault="001B5868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1B5868" w:rsidRPr="0097348A" w:rsidRDefault="001B5868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868" w:rsidRPr="0097348A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5868" w:rsidRPr="0097348A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68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1B5868" w:rsidRPr="00DA3D44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1B5868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868" w:rsidRPr="00DA3D44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868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B5868" w:rsidRPr="0097348A" w:rsidRDefault="001B586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1B5868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68" w:rsidRDefault="001B5868" w:rsidP="0038231F">
      <w:pPr>
        <w:spacing w:after="0" w:line="240" w:lineRule="auto"/>
      </w:pPr>
      <w:r>
        <w:separator/>
      </w:r>
    </w:p>
  </w:endnote>
  <w:endnote w:type="continuationSeparator" w:id="0">
    <w:p w:rsidR="001B5868" w:rsidRDefault="001B5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68" w:rsidRPr="0027560C" w:rsidRDefault="001B586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B5868" w:rsidRDefault="001B5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68" w:rsidRDefault="001B5868" w:rsidP="0038231F">
      <w:pPr>
        <w:spacing w:after="0" w:line="240" w:lineRule="auto"/>
      </w:pPr>
      <w:r>
        <w:separator/>
      </w:r>
    </w:p>
  </w:footnote>
  <w:footnote w:type="continuationSeparator" w:id="0">
    <w:p w:rsidR="001B5868" w:rsidRDefault="001B58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603E1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B5868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3EF6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3132A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275</Words>
  <Characters>1650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15</cp:revision>
  <cp:lastPrinted>2016-07-26T08:32:00Z</cp:lastPrinted>
  <dcterms:created xsi:type="dcterms:W3CDTF">2021-02-09T13:40:00Z</dcterms:created>
  <dcterms:modified xsi:type="dcterms:W3CDTF">2021-08-18T09:12:00Z</dcterms:modified>
</cp:coreProperties>
</file>