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45EA7" w14:textId="4DE8084D" w:rsidR="001F4525" w:rsidRDefault="00CB0E67" w:rsidP="00A04969">
      <w:pPr>
        <w:spacing w:line="360" w:lineRule="auto"/>
        <w:ind w:right="-50"/>
        <w:jc w:val="center"/>
        <w:rPr>
          <w:b/>
        </w:rPr>
      </w:pPr>
      <w:r w:rsidRPr="001D227A">
        <w:rPr>
          <w:b/>
        </w:rPr>
        <w:t>Umowa nr</w:t>
      </w:r>
      <w:r w:rsidR="003C543A" w:rsidRPr="001D227A">
        <w:rPr>
          <w:b/>
        </w:rPr>
        <w:t xml:space="preserve"> </w:t>
      </w:r>
      <w:r w:rsidR="00FF56D6">
        <w:rPr>
          <w:b/>
        </w:rPr>
        <w:t>RZP.</w:t>
      </w:r>
      <w:r w:rsidR="00C812B9" w:rsidRPr="001D227A">
        <w:rPr>
          <w:b/>
        </w:rPr>
        <w:t>272</w:t>
      </w:r>
      <w:r w:rsidR="00F56EC5">
        <w:rPr>
          <w:b/>
        </w:rPr>
        <w:t>…..</w:t>
      </w:r>
      <w:r w:rsidR="00F51465">
        <w:rPr>
          <w:b/>
        </w:rPr>
        <w:t>.</w:t>
      </w:r>
      <w:r w:rsidR="00C812B9" w:rsidRPr="001D227A">
        <w:rPr>
          <w:b/>
        </w:rPr>
        <w:t>20</w:t>
      </w:r>
      <w:r w:rsidR="00FF56D6">
        <w:rPr>
          <w:b/>
        </w:rPr>
        <w:t>2</w:t>
      </w:r>
      <w:r w:rsidR="00F56EC5">
        <w:rPr>
          <w:b/>
        </w:rPr>
        <w:t>5</w:t>
      </w:r>
      <w:r w:rsidR="00485B6E">
        <w:rPr>
          <w:b/>
        </w:rPr>
        <w:t>.</w:t>
      </w:r>
      <w:r w:rsidR="00F56EC5">
        <w:rPr>
          <w:b/>
        </w:rPr>
        <w:t>RZP2</w:t>
      </w:r>
    </w:p>
    <w:p w14:paraId="680FEED4" w14:textId="77777777" w:rsidR="00FF56D6" w:rsidRPr="001D227A" w:rsidRDefault="00FF56D6" w:rsidP="00A04969">
      <w:pPr>
        <w:spacing w:line="360" w:lineRule="auto"/>
        <w:ind w:right="-50"/>
        <w:jc w:val="center"/>
        <w:rPr>
          <w:b/>
        </w:rPr>
      </w:pPr>
    </w:p>
    <w:p w14:paraId="464A23C4" w14:textId="77777777" w:rsidR="00C60E82" w:rsidRPr="001D227A" w:rsidRDefault="00C60E82" w:rsidP="00C60E82">
      <w:pPr>
        <w:pStyle w:val="WW-Nagwekwykazurde"/>
        <w:tabs>
          <w:tab w:val="clear" w:pos="9000"/>
          <w:tab w:val="clear" w:pos="9360"/>
        </w:tabs>
        <w:suppressAutoHyphens w:val="0"/>
        <w:rPr>
          <w:szCs w:val="24"/>
          <w:lang w:val="pl-PL"/>
        </w:rPr>
      </w:pPr>
      <w:r w:rsidRPr="001D227A">
        <w:rPr>
          <w:szCs w:val="24"/>
          <w:lang w:val="pl-PL" w:eastAsia="pl-PL"/>
        </w:rPr>
        <w:t xml:space="preserve">zawarta w Białych Błotach, w dniu </w:t>
      </w:r>
      <w:r w:rsidR="00E0258E">
        <w:rPr>
          <w:b/>
          <w:szCs w:val="24"/>
          <w:lang w:val="pl-PL" w:eastAsia="pl-PL"/>
        </w:rPr>
        <w:t>…………………</w:t>
      </w:r>
      <w:r w:rsidRPr="001D227A">
        <w:rPr>
          <w:b/>
          <w:szCs w:val="24"/>
          <w:lang w:val="pl-PL" w:eastAsia="pl-PL"/>
        </w:rPr>
        <w:t xml:space="preserve"> r.</w:t>
      </w:r>
      <w:r w:rsidRPr="001D227A">
        <w:rPr>
          <w:szCs w:val="24"/>
          <w:lang w:val="pl-PL" w:eastAsia="pl-PL"/>
        </w:rPr>
        <w:t xml:space="preserve"> pomiędzy:</w:t>
      </w:r>
    </w:p>
    <w:p w14:paraId="254AED7F" w14:textId="77777777" w:rsidR="00C60E82" w:rsidRPr="001D227A" w:rsidRDefault="00C60E82" w:rsidP="00C60E82"/>
    <w:p w14:paraId="4685EC11" w14:textId="77777777" w:rsidR="00FF56D6" w:rsidRPr="002D04E5" w:rsidRDefault="00FF56D6" w:rsidP="00FF56D6">
      <w:pPr>
        <w:tabs>
          <w:tab w:val="left" w:pos="9070"/>
        </w:tabs>
        <w:spacing w:line="360" w:lineRule="auto"/>
        <w:jc w:val="both"/>
      </w:pPr>
      <w:r w:rsidRPr="001405BE">
        <w:rPr>
          <w:b/>
        </w:rPr>
        <w:t>Gminą Białe Błota</w:t>
      </w:r>
      <w:r w:rsidRPr="002D04E5">
        <w:t>, ul. Szubińska 7, 86 – 005 Białe Błota, NIP 554 28 41 796, REGON 092350636, zwaną dalej w tekście umowy „Zamawiającym”, reprezentowaną przez:</w:t>
      </w:r>
    </w:p>
    <w:p w14:paraId="1ABE143B" w14:textId="77777777" w:rsidR="00FF56D6" w:rsidRPr="002D04E5" w:rsidRDefault="00FF56D6" w:rsidP="00FF56D6">
      <w:pPr>
        <w:tabs>
          <w:tab w:val="left" w:pos="9070"/>
        </w:tabs>
        <w:spacing w:line="360" w:lineRule="auto"/>
        <w:ind w:right="-50"/>
        <w:jc w:val="both"/>
      </w:pPr>
    </w:p>
    <w:p w14:paraId="091ADCED" w14:textId="77777777" w:rsidR="00FF56D6" w:rsidRPr="002D04E5" w:rsidRDefault="00FF56D6" w:rsidP="00FF56D6">
      <w:pPr>
        <w:tabs>
          <w:tab w:val="left" w:pos="9070"/>
        </w:tabs>
        <w:spacing w:line="360" w:lineRule="auto"/>
        <w:ind w:right="70"/>
        <w:jc w:val="both"/>
      </w:pPr>
      <w:r w:rsidRPr="002D04E5">
        <w:t xml:space="preserve">Wójta Gminy / Zastępcę Wójta Gminy  - ………………… </w:t>
      </w:r>
    </w:p>
    <w:p w14:paraId="669A1A21" w14:textId="77777777" w:rsidR="00FF56D6" w:rsidRDefault="00FF56D6" w:rsidP="00FF56D6">
      <w:pPr>
        <w:tabs>
          <w:tab w:val="left" w:pos="9070"/>
        </w:tabs>
        <w:spacing w:line="360" w:lineRule="auto"/>
        <w:ind w:right="70"/>
        <w:jc w:val="both"/>
      </w:pPr>
      <w:r w:rsidRPr="002D04E5">
        <w:t>Przy kontrasygnacie Skarbnika Gminy -  ………………….</w:t>
      </w:r>
    </w:p>
    <w:p w14:paraId="40E9605F" w14:textId="77777777" w:rsidR="00FF56D6" w:rsidRPr="002D04E5" w:rsidRDefault="00FF56D6" w:rsidP="00FF56D6">
      <w:pPr>
        <w:tabs>
          <w:tab w:val="left" w:pos="9070"/>
        </w:tabs>
        <w:spacing w:line="360" w:lineRule="auto"/>
        <w:ind w:right="70"/>
        <w:jc w:val="both"/>
      </w:pPr>
      <w:r>
        <w:t>a</w:t>
      </w:r>
    </w:p>
    <w:p w14:paraId="5422E411" w14:textId="23473447" w:rsidR="00C60E82" w:rsidRDefault="006279E1" w:rsidP="00C60E82">
      <w:pPr>
        <w:pStyle w:val="Stopka"/>
        <w:tabs>
          <w:tab w:val="clear" w:pos="4536"/>
          <w:tab w:val="clear" w:pos="9072"/>
        </w:tabs>
        <w:spacing w:line="360" w:lineRule="auto"/>
        <w:jc w:val="both"/>
      </w:pPr>
      <w:r>
        <w:rPr>
          <w:b/>
        </w:rPr>
        <w:t>………………………………………………</w:t>
      </w:r>
      <w:r w:rsidR="00F51465" w:rsidRPr="00F51465">
        <w:t xml:space="preserve">, NIP, REGON </w:t>
      </w:r>
      <w:r w:rsidR="00F51465">
        <w:t>,</w:t>
      </w:r>
    </w:p>
    <w:p w14:paraId="7DAD4844" w14:textId="1AFBDCB7" w:rsidR="006279E1" w:rsidRDefault="006279E1" w:rsidP="00C60E82">
      <w:pPr>
        <w:pStyle w:val="Stopka"/>
        <w:tabs>
          <w:tab w:val="clear" w:pos="4536"/>
          <w:tab w:val="clear" w:pos="9072"/>
        </w:tabs>
        <w:spacing w:line="360" w:lineRule="auto"/>
        <w:jc w:val="both"/>
      </w:pPr>
      <w:r>
        <w:t>reprezentowany przez:</w:t>
      </w:r>
    </w:p>
    <w:p w14:paraId="27682F0F" w14:textId="24C7CCD3" w:rsidR="006279E1" w:rsidRPr="001D227A" w:rsidRDefault="006279E1" w:rsidP="00C60E82">
      <w:pPr>
        <w:pStyle w:val="Stopka"/>
        <w:tabs>
          <w:tab w:val="clear" w:pos="4536"/>
          <w:tab w:val="clear" w:pos="9072"/>
        </w:tabs>
        <w:spacing w:line="360" w:lineRule="auto"/>
        <w:jc w:val="both"/>
      </w:pPr>
      <w:r>
        <w:t>…………………………………….</w:t>
      </w:r>
    </w:p>
    <w:p w14:paraId="59944BEC" w14:textId="77777777" w:rsidR="00DD2F34" w:rsidRPr="001D227A" w:rsidRDefault="00C60E82" w:rsidP="00C60E82">
      <w:pPr>
        <w:pStyle w:val="Stopka"/>
        <w:tabs>
          <w:tab w:val="clear" w:pos="4536"/>
          <w:tab w:val="clear" w:pos="9072"/>
        </w:tabs>
        <w:spacing w:line="360" w:lineRule="auto"/>
        <w:jc w:val="both"/>
      </w:pPr>
      <w:r w:rsidRPr="001D227A">
        <w:t>zwanym dalej w tekście „ Wykonawcą”</w:t>
      </w:r>
    </w:p>
    <w:p w14:paraId="29317E38" w14:textId="77777777" w:rsidR="001F4525" w:rsidRPr="001D227A" w:rsidRDefault="001F4525" w:rsidP="00A04969">
      <w:pPr>
        <w:spacing w:line="360" w:lineRule="auto"/>
        <w:jc w:val="both"/>
      </w:pPr>
    </w:p>
    <w:p w14:paraId="6AC3E9E1" w14:textId="77777777" w:rsidR="00FF56D6" w:rsidRPr="00FF56D6" w:rsidRDefault="00FF56D6" w:rsidP="00FF56D6">
      <w:pPr>
        <w:suppressAutoHyphens/>
        <w:spacing w:line="360" w:lineRule="auto"/>
        <w:jc w:val="both"/>
      </w:pPr>
      <w:r w:rsidRPr="00FF56D6">
        <w:t>w wyniku przeprowadzenia postępowania o udzielenie zamówienia publicznego o wartości mniejszej niż wyrażona w złotych równowartość 130.000,00 złotych, została zawarta umowa o następującej treści:</w:t>
      </w:r>
    </w:p>
    <w:p w14:paraId="78F05E23" w14:textId="77777777" w:rsidR="00DD2F34" w:rsidRPr="001D227A" w:rsidRDefault="00DD2F34" w:rsidP="00A04969">
      <w:pPr>
        <w:spacing w:line="360" w:lineRule="auto"/>
        <w:jc w:val="center"/>
        <w:rPr>
          <w:b/>
        </w:rPr>
      </w:pPr>
      <w:r w:rsidRPr="001D227A">
        <w:rPr>
          <w:b/>
        </w:rPr>
        <w:t>§ 1</w:t>
      </w:r>
    </w:p>
    <w:p w14:paraId="38585927" w14:textId="77777777" w:rsidR="00DD2F34" w:rsidRDefault="00DD2F34" w:rsidP="00A04969">
      <w:pPr>
        <w:spacing w:line="360" w:lineRule="auto"/>
        <w:jc w:val="center"/>
        <w:rPr>
          <w:b/>
        </w:rPr>
      </w:pPr>
      <w:r w:rsidRPr="001D227A">
        <w:rPr>
          <w:b/>
        </w:rPr>
        <w:t>Przedmiot umowy</w:t>
      </w:r>
    </w:p>
    <w:p w14:paraId="16E9174C" w14:textId="4BE13680" w:rsidR="00DD2F34" w:rsidRPr="001D227A" w:rsidRDefault="00DD2F34" w:rsidP="00A04969">
      <w:pPr>
        <w:pStyle w:val="Teksttreci40"/>
        <w:numPr>
          <w:ilvl w:val="0"/>
          <w:numId w:val="1"/>
        </w:numPr>
        <w:shd w:val="clear" w:color="auto" w:fill="auto"/>
        <w:spacing w:before="0" w:after="0" w:line="360" w:lineRule="auto"/>
        <w:ind w:left="426"/>
        <w:jc w:val="both"/>
        <w:rPr>
          <w:rFonts w:ascii="Times New Roman" w:hAnsi="Times New Roman" w:cs="Times New Roman"/>
          <w:b w:val="0"/>
          <w:sz w:val="24"/>
          <w:szCs w:val="24"/>
        </w:rPr>
      </w:pPr>
      <w:r w:rsidRPr="001D227A">
        <w:rPr>
          <w:rFonts w:ascii="Times New Roman" w:hAnsi="Times New Roman" w:cs="Times New Roman"/>
          <w:b w:val="0"/>
          <w:sz w:val="24"/>
          <w:szCs w:val="24"/>
        </w:rPr>
        <w:t xml:space="preserve">Zamawiający zleca, a Wykonawca zgodnie ze złożoną ofertą przyjmuje do </w:t>
      </w:r>
      <w:r w:rsidR="009B5B71" w:rsidRPr="001D227A">
        <w:rPr>
          <w:rFonts w:ascii="Times New Roman" w:hAnsi="Times New Roman" w:cs="Times New Roman"/>
          <w:b w:val="0"/>
          <w:sz w:val="24"/>
          <w:szCs w:val="24"/>
        </w:rPr>
        <w:t>w</w:t>
      </w:r>
      <w:r w:rsidR="00CC4A3D" w:rsidRPr="001D227A">
        <w:rPr>
          <w:rFonts w:ascii="Times New Roman" w:hAnsi="Times New Roman" w:cs="Times New Roman"/>
          <w:b w:val="0"/>
          <w:sz w:val="24"/>
          <w:szCs w:val="24"/>
        </w:rPr>
        <w:t>ykonania zadanie</w:t>
      </w:r>
      <w:r w:rsidR="009B5B71" w:rsidRPr="001D227A">
        <w:rPr>
          <w:rFonts w:ascii="Times New Roman" w:hAnsi="Times New Roman" w:cs="Times New Roman"/>
          <w:b w:val="0"/>
          <w:sz w:val="24"/>
          <w:szCs w:val="24"/>
        </w:rPr>
        <w:t xml:space="preserve"> pn.:</w:t>
      </w:r>
      <w:r w:rsidRPr="001D227A">
        <w:rPr>
          <w:rFonts w:ascii="Times New Roman" w:hAnsi="Times New Roman" w:cs="Times New Roman"/>
          <w:sz w:val="24"/>
          <w:szCs w:val="24"/>
        </w:rPr>
        <w:t xml:space="preserve"> </w:t>
      </w:r>
      <w:r w:rsidR="007805D0">
        <w:rPr>
          <w:rFonts w:ascii="Times New Roman" w:hAnsi="Times New Roman" w:cs="Times New Roman"/>
          <w:sz w:val="24"/>
          <w:szCs w:val="24"/>
        </w:rPr>
        <w:t>Kruszenie destruktu z betonu asfaltowego i gruzu betonowego</w:t>
      </w:r>
      <w:r w:rsidR="000912C9">
        <w:rPr>
          <w:rFonts w:ascii="Times New Roman" w:hAnsi="Times New Roman" w:cs="Times New Roman"/>
          <w:sz w:val="24"/>
          <w:szCs w:val="24"/>
        </w:rPr>
        <w:t xml:space="preserve"> wraz z przesianiem ziemi na terenie Gminy Białe Błota w 2025 roku</w:t>
      </w:r>
      <w:r w:rsidR="00CB0E67" w:rsidRPr="001D227A">
        <w:rPr>
          <w:rFonts w:ascii="Times New Roman" w:hAnsi="Times New Roman" w:cs="Times New Roman"/>
          <w:sz w:val="24"/>
          <w:szCs w:val="24"/>
        </w:rPr>
        <w:t>;</w:t>
      </w:r>
      <w:r w:rsidR="002D6C0D" w:rsidRPr="001D227A">
        <w:rPr>
          <w:rFonts w:ascii="Times New Roman" w:hAnsi="Times New Roman" w:cs="Times New Roman"/>
          <w:sz w:val="24"/>
          <w:szCs w:val="24"/>
        </w:rPr>
        <w:t xml:space="preserve"> Nr sprawy </w:t>
      </w:r>
      <w:r w:rsidR="00DC260B">
        <w:rPr>
          <w:rFonts w:ascii="Times New Roman" w:hAnsi="Times New Roman" w:cs="Times New Roman"/>
          <w:sz w:val="24"/>
          <w:szCs w:val="24"/>
        </w:rPr>
        <w:t>RZP</w:t>
      </w:r>
      <w:r w:rsidR="00045ACA" w:rsidRPr="001D227A">
        <w:rPr>
          <w:rFonts w:ascii="Times New Roman" w:hAnsi="Times New Roman" w:cs="Times New Roman"/>
          <w:sz w:val="24"/>
          <w:szCs w:val="24"/>
        </w:rPr>
        <w:t>.271</w:t>
      </w:r>
      <w:r w:rsidR="000807A3" w:rsidRPr="001D227A">
        <w:rPr>
          <w:rFonts w:ascii="Times New Roman" w:hAnsi="Times New Roman" w:cs="Times New Roman"/>
          <w:sz w:val="24"/>
          <w:szCs w:val="24"/>
        </w:rPr>
        <w:t>.</w:t>
      </w:r>
      <w:r w:rsidR="006279E1">
        <w:rPr>
          <w:rFonts w:ascii="Times New Roman" w:hAnsi="Times New Roman" w:cs="Times New Roman"/>
          <w:sz w:val="24"/>
          <w:szCs w:val="24"/>
        </w:rPr>
        <w:t>4</w:t>
      </w:r>
      <w:r w:rsidR="000807A3" w:rsidRPr="001D227A">
        <w:rPr>
          <w:rFonts w:ascii="Times New Roman" w:hAnsi="Times New Roman" w:cs="Times New Roman"/>
          <w:sz w:val="24"/>
          <w:szCs w:val="24"/>
        </w:rPr>
        <w:t>.20</w:t>
      </w:r>
      <w:r w:rsidR="001D7513">
        <w:rPr>
          <w:rFonts w:ascii="Times New Roman" w:hAnsi="Times New Roman" w:cs="Times New Roman"/>
          <w:sz w:val="24"/>
          <w:szCs w:val="24"/>
        </w:rPr>
        <w:t>2</w:t>
      </w:r>
      <w:r w:rsidR="006279E1">
        <w:rPr>
          <w:rFonts w:ascii="Times New Roman" w:hAnsi="Times New Roman" w:cs="Times New Roman"/>
          <w:sz w:val="24"/>
          <w:szCs w:val="24"/>
        </w:rPr>
        <w:t>5</w:t>
      </w:r>
      <w:r w:rsidR="000807A3" w:rsidRPr="001D227A">
        <w:rPr>
          <w:rFonts w:ascii="Times New Roman" w:hAnsi="Times New Roman" w:cs="Times New Roman"/>
          <w:sz w:val="24"/>
          <w:szCs w:val="24"/>
        </w:rPr>
        <w:t>.</w:t>
      </w:r>
      <w:r w:rsidR="006279E1">
        <w:rPr>
          <w:rFonts w:ascii="Times New Roman" w:hAnsi="Times New Roman" w:cs="Times New Roman"/>
          <w:sz w:val="24"/>
          <w:szCs w:val="24"/>
        </w:rPr>
        <w:t>R</w:t>
      </w:r>
      <w:r w:rsidR="000807A3" w:rsidRPr="001D227A">
        <w:rPr>
          <w:rFonts w:ascii="Times New Roman" w:hAnsi="Times New Roman" w:cs="Times New Roman"/>
          <w:sz w:val="24"/>
          <w:szCs w:val="24"/>
        </w:rPr>
        <w:t>ZP</w:t>
      </w:r>
      <w:r w:rsidR="006279E1">
        <w:rPr>
          <w:rFonts w:ascii="Times New Roman" w:hAnsi="Times New Roman" w:cs="Times New Roman"/>
          <w:sz w:val="24"/>
          <w:szCs w:val="24"/>
        </w:rPr>
        <w:t>2</w:t>
      </w:r>
      <w:r w:rsidR="00CC4A3D" w:rsidRPr="001D227A">
        <w:rPr>
          <w:rFonts w:ascii="Times New Roman" w:hAnsi="Times New Roman" w:cs="Times New Roman"/>
          <w:b w:val="0"/>
          <w:sz w:val="24"/>
          <w:szCs w:val="24"/>
        </w:rPr>
        <w:t>;</w:t>
      </w:r>
      <w:r w:rsidR="000807A3" w:rsidRPr="001D227A">
        <w:rPr>
          <w:rFonts w:ascii="Times New Roman" w:hAnsi="Times New Roman" w:cs="Times New Roman"/>
          <w:b w:val="0"/>
          <w:sz w:val="24"/>
          <w:szCs w:val="24"/>
        </w:rPr>
        <w:t xml:space="preserve"> </w:t>
      </w:r>
      <w:r w:rsidR="003C543A" w:rsidRPr="001D227A">
        <w:rPr>
          <w:rFonts w:ascii="Times New Roman" w:hAnsi="Times New Roman" w:cs="Times New Roman"/>
          <w:b w:val="0"/>
          <w:sz w:val="24"/>
          <w:szCs w:val="24"/>
        </w:rPr>
        <w:t xml:space="preserve"> </w:t>
      </w:r>
      <w:r w:rsidRPr="001D227A">
        <w:rPr>
          <w:rFonts w:ascii="Times New Roman" w:hAnsi="Times New Roman" w:cs="Times New Roman"/>
          <w:b w:val="0"/>
          <w:sz w:val="24"/>
          <w:szCs w:val="24"/>
        </w:rPr>
        <w:t>zwane dalej</w:t>
      </w:r>
      <w:r w:rsidR="00F94AFD" w:rsidRPr="001D227A">
        <w:rPr>
          <w:rFonts w:ascii="Times New Roman" w:hAnsi="Times New Roman" w:cs="Times New Roman"/>
          <w:b w:val="0"/>
          <w:sz w:val="24"/>
          <w:szCs w:val="24"/>
        </w:rPr>
        <w:t xml:space="preserve"> „Przedmiotem umowy</w:t>
      </w:r>
      <w:r w:rsidR="00F94AFD" w:rsidRPr="001D227A">
        <w:rPr>
          <w:rFonts w:ascii="Times New Roman" w:hAnsi="Times New Roman" w:cs="Times New Roman"/>
          <w:sz w:val="24"/>
          <w:szCs w:val="24"/>
        </w:rPr>
        <w:t>”</w:t>
      </w:r>
      <w:r w:rsidR="00045ACA" w:rsidRPr="001D227A">
        <w:rPr>
          <w:rFonts w:ascii="Times New Roman" w:hAnsi="Times New Roman" w:cs="Times New Roman"/>
          <w:b w:val="0"/>
          <w:sz w:val="24"/>
          <w:szCs w:val="24"/>
        </w:rPr>
        <w:t>.</w:t>
      </w:r>
    </w:p>
    <w:p w14:paraId="072F7024" w14:textId="77777777" w:rsidR="00DD2F34" w:rsidRPr="001D227A" w:rsidRDefault="00DD2F34" w:rsidP="00A04969">
      <w:pPr>
        <w:numPr>
          <w:ilvl w:val="0"/>
          <w:numId w:val="1"/>
        </w:numPr>
        <w:autoSpaceDE w:val="0"/>
        <w:autoSpaceDN w:val="0"/>
        <w:adjustRightInd w:val="0"/>
        <w:spacing w:line="360" w:lineRule="auto"/>
        <w:ind w:left="426"/>
        <w:jc w:val="both"/>
        <w:rPr>
          <w:b/>
        </w:rPr>
      </w:pPr>
      <w:r w:rsidRPr="001D227A">
        <w:t>Zamówienie zrealizowane zostanie zgodnie z warunkami określon</w:t>
      </w:r>
      <w:r w:rsidR="002A4E5E" w:rsidRPr="001D227A">
        <w:t xml:space="preserve">ymi w </w:t>
      </w:r>
      <w:r w:rsidR="00EF37C1">
        <w:t>zapytaniu ofertowym</w:t>
      </w:r>
      <w:r w:rsidR="00FB3119" w:rsidRPr="001D227A">
        <w:t xml:space="preserve">, </w:t>
      </w:r>
      <w:r w:rsidR="00CC4A3D" w:rsidRPr="001D227A">
        <w:t>w szczególności</w:t>
      </w:r>
      <w:r w:rsidR="005108A6" w:rsidRPr="001D227A">
        <w:t xml:space="preserve"> zgodnie z </w:t>
      </w:r>
      <w:r w:rsidR="00CF2242" w:rsidRPr="001D227A">
        <w:t>opisem przedmiotu zamówien</w:t>
      </w:r>
      <w:r w:rsidR="00170B33" w:rsidRPr="001D227A">
        <w:t>ia</w:t>
      </w:r>
      <w:r w:rsidR="00361DF0" w:rsidRPr="001D227A">
        <w:t xml:space="preserve">, oraz </w:t>
      </w:r>
      <w:r w:rsidR="00892817" w:rsidRPr="001D227A">
        <w:t>ofertą</w:t>
      </w:r>
      <w:r w:rsidR="00361DF0" w:rsidRPr="001D227A">
        <w:t xml:space="preserve"> Wykonawcy,</w:t>
      </w:r>
      <w:r w:rsidR="00EF1186" w:rsidRPr="001D227A">
        <w:t xml:space="preserve"> stanowiącymi </w:t>
      </w:r>
      <w:r w:rsidR="00045ACA" w:rsidRPr="001D227A">
        <w:t>integralną część</w:t>
      </w:r>
      <w:r w:rsidR="00EF1186" w:rsidRPr="001D227A">
        <w:t xml:space="preserve"> niniejszej umowy</w:t>
      </w:r>
      <w:r w:rsidR="00FB3119" w:rsidRPr="001D227A">
        <w:t xml:space="preserve">. </w:t>
      </w:r>
    </w:p>
    <w:p w14:paraId="5A929CFD" w14:textId="77777777" w:rsidR="00260C76" w:rsidRPr="001D227A" w:rsidRDefault="00260C76" w:rsidP="00A04969">
      <w:pPr>
        <w:pStyle w:val="Akapitzlist"/>
        <w:numPr>
          <w:ilvl w:val="0"/>
          <w:numId w:val="1"/>
        </w:numPr>
        <w:autoSpaceDE w:val="0"/>
        <w:autoSpaceDN w:val="0"/>
        <w:adjustRightInd w:val="0"/>
        <w:spacing w:line="360" w:lineRule="auto"/>
        <w:ind w:left="426"/>
        <w:jc w:val="both"/>
      </w:pPr>
      <w:r w:rsidRPr="001D227A">
        <w:t>Wykonawca zobowiązuje się zrealizować przedmiot niniejszej umowy z zachowaniem należytej staranności, z uwzględnieniem zawodowego charakteru prowadzonej działalności, zgodnie z postanowieniami niniejszej umowy, powszechnie obowiązującymi przepisami prawa, norma</w:t>
      </w:r>
      <w:r w:rsidR="00170B33" w:rsidRPr="001D227A">
        <w:t>mi i zasadami wiedzy technicznej</w:t>
      </w:r>
      <w:r w:rsidRPr="001D227A">
        <w:t>.</w:t>
      </w:r>
    </w:p>
    <w:p w14:paraId="22A1EFCE" w14:textId="77777777" w:rsidR="00045ACA" w:rsidRPr="001D227A" w:rsidRDefault="00045ACA" w:rsidP="000003E5">
      <w:pPr>
        <w:numPr>
          <w:ilvl w:val="0"/>
          <w:numId w:val="3"/>
        </w:numPr>
        <w:spacing w:line="360" w:lineRule="auto"/>
        <w:ind w:left="426"/>
        <w:jc w:val="both"/>
        <w:rPr>
          <w:rFonts w:cstheme="minorHAnsi"/>
        </w:rPr>
      </w:pPr>
      <w:r w:rsidRPr="001D227A">
        <w:rPr>
          <w:rFonts w:cstheme="minorHAnsi"/>
        </w:rPr>
        <w:t xml:space="preserve">Wykonawca oświadcza, iż: </w:t>
      </w:r>
    </w:p>
    <w:p w14:paraId="0671C337" w14:textId="77777777" w:rsidR="00045ACA" w:rsidRPr="001D227A" w:rsidRDefault="00045ACA" w:rsidP="000003E5">
      <w:pPr>
        <w:numPr>
          <w:ilvl w:val="0"/>
          <w:numId w:val="4"/>
        </w:numPr>
        <w:spacing w:line="360" w:lineRule="auto"/>
        <w:ind w:left="709"/>
        <w:jc w:val="both"/>
        <w:rPr>
          <w:rFonts w:cstheme="minorHAnsi"/>
        </w:rPr>
      </w:pPr>
      <w:r w:rsidRPr="001D227A">
        <w:rPr>
          <w:rFonts w:cstheme="minorHAnsi"/>
        </w:rPr>
        <w:t xml:space="preserve">szczegółowo zapoznał się z wymaganiami Zamawiającego, które uwzględnił </w:t>
      </w:r>
      <w:r w:rsidRPr="001D227A">
        <w:rPr>
          <w:rFonts w:cstheme="minorHAnsi"/>
        </w:rPr>
        <w:br/>
        <w:t xml:space="preserve">w swojej ofercie i dokonał wyceny prac; </w:t>
      </w:r>
    </w:p>
    <w:p w14:paraId="7F0B41A1" w14:textId="2597C8A8" w:rsidR="002F3D79" w:rsidRPr="00C108CC" w:rsidRDefault="00045ACA" w:rsidP="00C108CC">
      <w:pPr>
        <w:numPr>
          <w:ilvl w:val="0"/>
          <w:numId w:val="4"/>
        </w:numPr>
        <w:spacing w:line="360" w:lineRule="auto"/>
        <w:ind w:left="709"/>
        <w:jc w:val="both"/>
        <w:rPr>
          <w:rFonts w:cstheme="minorHAnsi"/>
        </w:rPr>
      </w:pPr>
      <w:r w:rsidRPr="001D227A">
        <w:rPr>
          <w:rFonts w:cstheme="minorHAnsi"/>
        </w:rPr>
        <w:t xml:space="preserve">rozważył warunki realizacji umowy i wynikające z nich koszty oraz inne okoliczności niezbędne do zrealizowania powierzonego zadania; </w:t>
      </w:r>
    </w:p>
    <w:p w14:paraId="519DDD3B" w14:textId="76720F62" w:rsidR="0072055F" w:rsidRPr="0072055F" w:rsidRDefault="0072055F" w:rsidP="0072055F">
      <w:pPr>
        <w:pStyle w:val="Akapitzlist"/>
        <w:numPr>
          <w:ilvl w:val="0"/>
          <w:numId w:val="3"/>
        </w:numPr>
        <w:spacing w:line="360" w:lineRule="auto"/>
        <w:jc w:val="both"/>
      </w:pPr>
      <w:r w:rsidRPr="0072055F">
        <w:rPr>
          <w:lang w:eastAsia="zh-CN"/>
        </w:rPr>
        <w:lastRenderedPageBreak/>
        <w:t>Zamawiający wymaga, aby zgodnie z ustawą z dnia 19 lipca 2019 r. o zapewnieniu dostępności osobom ze szczególnymi potrzebami (</w:t>
      </w:r>
      <w:r w:rsidRPr="0072055F">
        <w:rPr>
          <w:i/>
          <w:lang w:eastAsia="zh-CN"/>
        </w:rPr>
        <w:t>Dz. U. z 2022, poz. 2240 ze zm.</w:t>
      </w:r>
      <w:r w:rsidRPr="0072055F">
        <w:rPr>
          <w:lang w:eastAsia="zh-CN"/>
        </w:rPr>
        <w:t>), przedmiot zamówienia został zrealizowany z uwzględnieniem wymagań w zakresie dostępności dla osób niepełnosprawnych.</w:t>
      </w:r>
    </w:p>
    <w:p w14:paraId="588EFEB5" w14:textId="77777777" w:rsidR="00405B77" w:rsidRDefault="00405B77" w:rsidP="00A04969">
      <w:pPr>
        <w:spacing w:line="360" w:lineRule="auto"/>
        <w:jc w:val="center"/>
        <w:rPr>
          <w:b/>
        </w:rPr>
      </w:pPr>
    </w:p>
    <w:p w14:paraId="543CEDB3" w14:textId="3FB9DE39" w:rsidR="00294484" w:rsidRPr="001D227A" w:rsidRDefault="00294484" w:rsidP="00A04969">
      <w:pPr>
        <w:spacing w:line="360" w:lineRule="auto"/>
        <w:jc w:val="center"/>
        <w:rPr>
          <w:b/>
        </w:rPr>
      </w:pPr>
      <w:r w:rsidRPr="001D227A">
        <w:rPr>
          <w:b/>
        </w:rPr>
        <w:t>§ 2</w:t>
      </w:r>
    </w:p>
    <w:p w14:paraId="4077D048" w14:textId="6061E17A" w:rsidR="00294484" w:rsidRPr="001D227A" w:rsidRDefault="005C023E" w:rsidP="00A04969">
      <w:pPr>
        <w:spacing w:line="360" w:lineRule="auto"/>
        <w:jc w:val="center"/>
      </w:pPr>
      <w:r>
        <w:rPr>
          <w:b/>
        </w:rPr>
        <w:t>Zakres prac</w:t>
      </w:r>
    </w:p>
    <w:p w14:paraId="4F7E3558" w14:textId="243DCC75" w:rsidR="003957A6" w:rsidRPr="006279E1" w:rsidRDefault="003957A6" w:rsidP="006279E1">
      <w:pPr>
        <w:numPr>
          <w:ilvl w:val="0"/>
          <w:numId w:val="5"/>
        </w:numPr>
        <w:spacing w:line="360" w:lineRule="auto"/>
        <w:ind w:left="426"/>
        <w:jc w:val="both"/>
        <w:rPr>
          <w:rFonts w:cstheme="minorHAnsi"/>
        </w:rPr>
      </w:pPr>
      <w:r w:rsidRPr="006279E1">
        <w:rPr>
          <w:rFonts w:cstheme="minorHAnsi"/>
        </w:rPr>
        <w:t xml:space="preserve">Wykonawca zobowiązany jest do wykonania Przedmiotu umowy zgodnie z </w:t>
      </w:r>
      <w:r w:rsidR="00972385" w:rsidRPr="006279E1">
        <w:rPr>
          <w:rFonts w:cstheme="minorHAnsi"/>
        </w:rPr>
        <w:t>zapytaniem ofertowym</w:t>
      </w:r>
      <w:r w:rsidR="00F30A30" w:rsidRPr="006279E1">
        <w:rPr>
          <w:rFonts w:cstheme="minorHAnsi"/>
        </w:rPr>
        <w:t xml:space="preserve">, </w:t>
      </w:r>
      <w:r w:rsidR="005C023E" w:rsidRPr="006279E1">
        <w:rPr>
          <w:rFonts w:cstheme="minorHAnsi"/>
        </w:rPr>
        <w:t xml:space="preserve">opisem przedmiotu zamówienia, </w:t>
      </w:r>
      <w:r w:rsidRPr="006279E1">
        <w:rPr>
          <w:rFonts w:cstheme="minorHAnsi"/>
        </w:rPr>
        <w:t>przedstawioną przez niego ofertą</w:t>
      </w:r>
      <w:r w:rsidR="00F30A30" w:rsidRPr="006279E1">
        <w:rPr>
          <w:rFonts w:cstheme="minorHAnsi"/>
        </w:rPr>
        <w:t>.</w:t>
      </w:r>
      <w:r w:rsidRPr="006279E1">
        <w:rPr>
          <w:rFonts w:cstheme="minorHAnsi"/>
        </w:rPr>
        <w:t xml:space="preserve"> </w:t>
      </w:r>
    </w:p>
    <w:p w14:paraId="71D95CFF" w14:textId="7C7EA52C" w:rsidR="005C023E" w:rsidRPr="006279E1" w:rsidRDefault="005413F9" w:rsidP="006279E1">
      <w:pPr>
        <w:numPr>
          <w:ilvl w:val="0"/>
          <w:numId w:val="5"/>
        </w:numPr>
        <w:spacing w:line="360" w:lineRule="auto"/>
        <w:ind w:left="426"/>
        <w:jc w:val="both"/>
        <w:rPr>
          <w:rFonts w:cstheme="minorHAnsi"/>
        </w:rPr>
      </w:pPr>
      <w:r w:rsidRPr="006279E1">
        <w:rPr>
          <w:rFonts w:cstheme="minorHAnsi"/>
        </w:rPr>
        <w:t>Zakres prac przewidzianych do realizacji niniejszego zamówienia:</w:t>
      </w:r>
    </w:p>
    <w:p w14:paraId="47C1E0F5" w14:textId="77777777" w:rsidR="006279E1" w:rsidRPr="006279E1" w:rsidRDefault="006279E1" w:rsidP="006279E1">
      <w:pPr>
        <w:numPr>
          <w:ilvl w:val="0"/>
          <w:numId w:val="23"/>
        </w:numPr>
        <w:spacing w:line="360" w:lineRule="auto"/>
        <w:jc w:val="both"/>
      </w:pPr>
      <w:r w:rsidRPr="006279E1">
        <w:t>Etap 1 - obejmuje dostarczenie przesiewacza, ładowarki, i wszelkiego innego sprzętu na działkę Zamawiającego znajdującą się przy ulicy Modrej w Białych Błotach – przesiew ok. 2000 ton ziemi;</w:t>
      </w:r>
    </w:p>
    <w:p w14:paraId="73DFEE71" w14:textId="77777777" w:rsidR="006279E1" w:rsidRPr="006279E1" w:rsidRDefault="006279E1" w:rsidP="006279E1">
      <w:pPr>
        <w:numPr>
          <w:ilvl w:val="0"/>
          <w:numId w:val="23"/>
        </w:numPr>
        <w:spacing w:line="360" w:lineRule="auto"/>
        <w:jc w:val="both"/>
      </w:pPr>
      <w:r w:rsidRPr="006279E1">
        <w:t>Etap 2 – przesianie ziemi Zamawiającego znajdującej się na działce przy ulicy Modrej w Białych Błotach (ok. 2000 ton) na poszczególne frakcje materiału: 0/8 mm, 8/32 mm i 32/80 mm, wraz z jej dokładnym zważeniem,</w:t>
      </w:r>
    </w:p>
    <w:p w14:paraId="70CB6447" w14:textId="77777777" w:rsidR="006279E1" w:rsidRPr="006279E1" w:rsidRDefault="006279E1" w:rsidP="006279E1">
      <w:pPr>
        <w:numPr>
          <w:ilvl w:val="0"/>
          <w:numId w:val="23"/>
        </w:numPr>
        <w:spacing w:line="360" w:lineRule="auto"/>
        <w:jc w:val="both"/>
      </w:pPr>
      <w:r w:rsidRPr="006279E1">
        <w:t>Etap 3 - obejmuje dostarczenie kruszarki, przesiewacza, ładowarki, maszyny z młotem kłującym i wszelkiego innego sprzętu na plac Zamawiającego znajdujący się przy ulicy Przemysłowej 8 w Białych Błotach;</w:t>
      </w:r>
    </w:p>
    <w:p w14:paraId="45D2E21E" w14:textId="77777777" w:rsidR="006279E1" w:rsidRPr="006279E1" w:rsidRDefault="006279E1" w:rsidP="006279E1">
      <w:pPr>
        <w:numPr>
          <w:ilvl w:val="0"/>
          <w:numId w:val="23"/>
        </w:numPr>
        <w:spacing w:line="360" w:lineRule="auto"/>
        <w:jc w:val="both"/>
      </w:pPr>
      <w:r w:rsidRPr="006279E1">
        <w:t>Etap 4 – przesianie ziemi Zamawiającego znajdującej się na placu przy ulicy Przemysłowej 8 w Białych Błotach (ok. 1000 ton) na poszczególne frakcje materiału: 0/8 mm, 8/32 mm i 32/80 mm, wraz z jej dokładnym zważeniem;</w:t>
      </w:r>
    </w:p>
    <w:p w14:paraId="46396926" w14:textId="77777777" w:rsidR="006279E1" w:rsidRPr="006279E1" w:rsidRDefault="006279E1" w:rsidP="006279E1">
      <w:pPr>
        <w:numPr>
          <w:ilvl w:val="0"/>
          <w:numId w:val="23"/>
        </w:numPr>
        <w:spacing w:line="360" w:lineRule="auto"/>
        <w:jc w:val="both"/>
      </w:pPr>
      <w:r w:rsidRPr="006279E1">
        <w:t>Etap 5 – kruszenie materiału Zamawiającego znajdującego się na placu przy ulicy Przemysłowej 8 w Białych Błotach (ok. 1000 ton) na frakcję 0/80 mm, wraz z jego dokładnym zważeniem;</w:t>
      </w:r>
    </w:p>
    <w:p w14:paraId="23839EE3" w14:textId="77777777" w:rsidR="006279E1" w:rsidRPr="006279E1" w:rsidRDefault="006279E1" w:rsidP="006279E1">
      <w:pPr>
        <w:numPr>
          <w:ilvl w:val="0"/>
          <w:numId w:val="23"/>
        </w:numPr>
        <w:spacing w:line="360" w:lineRule="auto"/>
        <w:jc w:val="both"/>
      </w:pPr>
      <w:r w:rsidRPr="006279E1">
        <w:t xml:space="preserve">Etap 6 – Przesianie </w:t>
      </w:r>
      <w:proofErr w:type="spellStart"/>
      <w:r w:rsidRPr="006279E1">
        <w:t>przekruszonego</w:t>
      </w:r>
      <w:proofErr w:type="spellEnd"/>
      <w:r w:rsidRPr="006279E1">
        <w:t xml:space="preserve"> materiału i ziemi na poszczególne frakcje materiału: 0/8 mm, 8/32 mm i 32/80 mm, wraz z jego dokładnym zważeniem;</w:t>
      </w:r>
    </w:p>
    <w:p w14:paraId="0B733A44" w14:textId="77777777" w:rsidR="006279E1" w:rsidRPr="006279E1" w:rsidRDefault="006279E1" w:rsidP="006279E1">
      <w:pPr>
        <w:numPr>
          <w:ilvl w:val="0"/>
          <w:numId w:val="23"/>
        </w:numPr>
        <w:spacing w:line="360" w:lineRule="auto"/>
        <w:jc w:val="both"/>
      </w:pPr>
      <w:r w:rsidRPr="006279E1">
        <w:t>Etap 7 – obejmuje pryzmowanie materiału na placu Zamawiającego z podziałem na frakcje (0/8mm;8/32mm;32/80mm) w miejscu wskazanym przez Zamawiającego oraz opracowanie zestawienia z przeprowadzonego ważenia materiału, posprzątanie miejsca realizacji zadania i opuszczenie placu przez Wykonawcę</w:t>
      </w:r>
    </w:p>
    <w:p w14:paraId="54048033" w14:textId="5DD13C18" w:rsidR="005413F9" w:rsidRPr="006279E1" w:rsidRDefault="005413F9" w:rsidP="006279E1">
      <w:pPr>
        <w:numPr>
          <w:ilvl w:val="0"/>
          <w:numId w:val="5"/>
        </w:numPr>
        <w:spacing w:line="360" w:lineRule="auto"/>
        <w:ind w:left="426"/>
        <w:jc w:val="both"/>
        <w:rPr>
          <w:rFonts w:cstheme="minorHAnsi"/>
        </w:rPr>
      </w:pPr>
      <w:r w:rsidRPr="006279E1">
        <w:rPr>
          <w:rFonts w:cstheme="minorHAnsi"/>
        </w:rPr>
        <w:t>Wykonawca oświadcza</w:t>
      </w:r>
      <w:r w:rsidR="002F3D79" w:rsidRPr="006279E1">
        <w:rPr>
          <w:rFonts w:cstheme="minorHAnsi"/>
        </w:rPr>
        <w:t xml:space="preserve">, iż dysponuje </w:t>
      </w:r>
      <w:r w:rsidR="006279E1" w:rsidRPr="006279E1">
        <w:t>na każdym etapie realizacji zamówienia</w:t>
      </w:r>
      <w:r w:rsidR="002F3D79" w:rsidRPr="006279E1">
        <w:rPr>
          <w:rFonts w:cstheme="minorHAnsi"/>
        </w:rPr>
        <w:t>:</w:t>
      </w:r>
    </w:p>
    <w:p w14:paraId="7ECA9195" w14:textId="08747299" w:rsidR="002F3D79" w:rsidRPr="006279E1" w:rsidRDefault="002F3D79" w:rsidP="006279E1">
      <w:pPr>
        <w:pStyle w:val="Akapitzlist"/>
        <w:numPr>
          <w:ilvl w:val="0"/>
          <w:numId w:val="8"/>
        </w:numPr>
        <w:spacing w:line="360" w:lineRule="auto"/>
        <w:ind w:firstLine="0"/>
        <w:jc w:val="both"/>
        <w:rPr>
          <w:rFonts w:cstheme="minorHAnsi"/>
        </w:rPr>
      </w:pPr>
      <w:r w:rsidRPr="006279E1">
        <w:rPr>
          <w:rFonts w:cstheme="minorHAnsi"/>
        </w:rPr>
        <w:t>Uprawnionym personelem</w:t>
      </w:r>
      <w:r w:rsidR="006279E1">
        <w:rPr>
          <w:rFonts w:cstheme="minorHAnsi"/>
        </w:rPr>
        <w:t>,</w:t>
      </w:r>
    </w:p>
    <w:p w14:paraId="02BD5500" w14:textId="77777777" w:rsidR="006279E1" w:rsidRDefault="002F3D79" w:rsidP="006279E1">
      <w:pPr>
        <w:pStyle w:val="Akapitzlist"/>
        <w:numPr>
          <w:ilvl w:val="0"/>
          <w:numId w:val="8"/>
        </w:numPr>
        <w:spacing w:line="360" w:lineRule="auto"/>
        <w:ind w:firstLine="0"/>
        <w:jc w:val="both"/>
        <w:rPr>
          <w:rFonts w:cstheme="minorHAnsi"/>
        </w:rPr>
      </w:pPr>
      <w:r w:rsidRPr="006279E1">
        <w:rPr>
          <w:rFonts w:cstheme="minorHAnsi"/>
        </w:rPr>
        <w:t>Sprzętem i taborem</w:t>
      </w:r>
      <w:r w:rsidR="006279E1">
        <w:rPr>
          <w:rFonts w:cstheme="minorHAnsi"/>
        </w:rPr>
        <w:t xml:space="preserve">, </w:t>
      </w:r>
    </w:p>
    <w:p w14:paraId="17EB4CDE" w14:textId="576785CA" w:rsidR="0072055F" w:rsidRDefault="002F3D79" w:rsidP="0072055F">
      <w:pPr>
        <w:pStyle w:val="Akapitzlist"/>
        <w:spacing w:line="360" w:lineRule="auto"/>
        <w:ind w:left="426"/>
        <w:jc w:val="both"/>
        <w:rPr>
          <w:rFonts w:cstheme="minorHAnsi"/>
        </w:rPr>
      </w:pPr>
      <w:r w:rsidRPr="006279E1">
        <w:rPr>
          <w:rFonts w:cstheme="minorHAnsi"/>
        </w:rPr>
        <w:lastRenderedPageBreak/>
        <w:t xml:space="preserve">umożliwiającym </w:t>
      </w:r>
      <w:r w:rsidR="006279E1" w:rsidRPr="006279E1">
        <w:t>szybką</w:t>
      </w:r>
      <w:r w:rsidR="006279E1">
        <w:t>,</w:t>
      </w:r>
      <w:r w:rsidR="006279E1" w:rsidRPr="006279E1">
        <w:t xml:space="preserve"> bezproblemową realizację zadania</w:t>
      </w:r>
      <w:r w:rsidR="006279E1" w:rsidRPr="006279E1">
        <w:rPr>
          <w:rFonts w:cstheme="minorHAnsi"/>
        </w:rPr>
        <w:t xml:space="preserve"> </w:t>
      </w:r>
      <w:r w:rsidR="0072055F">
        <w:rPr>
          <w:rFonts w:cstheme="minorHAnsi"/>
        </w:rPr>
        <w:t>kompleksowe, należyte i </w:t>
      </w:r>
      <w:r w:rsidRPr="006279E1">
        <w:rPr>
          <w:rFonts w:cstheme="minorHAnsi"/>
        </w:rPr>
        <w:t>terminowe wykonanie przedmiotu zamówienia</w:t>
      </w:r>
      <w:r w:rsidR="006279E1">
        <w:rPr>
          <w:rFonts w:cstheme="minorHAnsi"/>
        </w:rPr>
        <w:t>.</w:t>
      </w:r>
    </w:p>
    <w:p w14:paraId="23AECBDA" w14:textId="77777777" w:rsidR="0072055F" w:rsidRPr="006279E1" w:rsidRDefault="0072055F" w:rsidP="006279E1">
      <w:pPr>
        <w:pStyle w:val="Akapitzlist"/>
        <w:spacing w:line="360" w:lineRule="auto"/>
        <w:ind w:left="426"/>
        <w:jc w:val="both"/>
        <w:rPr>
          <w:rFonts w:cstheme="minorHAnsi"/>
        </w:rPr>
      </w:pPr>
    </w:p>
    <w:p w14:paraId="6D27D487" w14:textId="223B1424" w:rsidR="003957A6" w:rsidRPr="001D227A" w:rsidRDefault="003957A6" w:rsidP="002F3D79">
      <w:pPr>
        <w:spacing w:line="360" w:lineRule="auto"/>
        <w:jc w:val="center"/>
        <w:rPr>
          <w:rFonts w:cstheme="minorHAnsi"/>
          <w:b/>
        </w:rPr>
      </w:pPr>
      <w:r w:rsidRPr="001D227A">
        <w:rPr>
          <w:rFonts w:cstheme="minorHAnsi"/>
          <w:b/>
        </w:rPr>
        <w:t xml:space="preserve">§ </w:t>
      </w:r>
      <w:r w:rsidR="00677BC5">
        <w:rPr>
          <w:rFonts w:cstheme="minorHAnsi"/>
          <w:b/>
        </w:rPr>
        <w:t>3</w:t>
      </w:r>
    </w:p>
    <w:p w14:paraId="2C11282B" w14:textId="480B0806" w:rsidR="003957A6" w:rsidRDefault="003957A6" w:rsidP="00A04969">
      <w:pPr>
        <w:spacing w:line="360" w:lineRule="auto"/>
        <w:jc w:val="center"/>
        <w:rPr>
          <w:rFonts w:cstheme="minorHAnsi"/>
          <w:b/>
        </w:rPr>
      </w:pPr>
      <w:r w:rsidRPr="001D227A">
        <w:rPr>
          <w:rFonts w:cstheme="minorHAnsi"/>
          <w:b/>
        </w:rPr>
        <w:t xml:space="preserve">Termin </w:t>
      </w:r>
      <w:r w:rsidR="00BA5BD8">
        <w:rPr>
          <w:rFonts w:cstheme="minorHAnsi"/>
          <w:b/>
        </w:rPr>
        <w:t>realizacji</w:t>
      </w:r>
      <w:r w:rsidRPr="001D227A">
        <w:rPr>
          <w:rFonts w:cstheme="minorHAnsi"/>
          <w:b/>
        </w:rPr>
        <w:t xml:space="preserve"> umowy</w:t>
      </w:r>
    </w:p>
    <w:p w14:paraId="1EE96604" w14:textId="501C7434" w:rsidR="004A7CAC" w:rsidRPr="004A7CAC" w:rsidRDefault="00BA5BD8" w:rsidP="004A7CAC">
      <w:pPr>
        <w:spacing w:line="360" w:lineRule="auto"/>
        <w:rPr>
          <w:rFonts w:cstheme="minorHAnsi"/>
          <w:b/>
        </w:rPr>
      </w:pPr>
      <w:r w:rsidRPr="004A7CAC">
        <w:rPr>
          <w:rFonts w:cstheme="minorHAnsi"/>
        </w:rPr>
        <w:t>Termin realizacji zamówienia ustala się:</w:t>
      </w:r>
      <w:r w:rsidR="004A7CAC" w:rsidRPr="004A7CAC">
        <w:rPr>
          <w:rFonts w:cstheme="minorHAnsi"/>
        </w:rPr>
        <w:t xml:space="preserve"> </w:t>
      </w:r>
      <w:r w:rsidR="006279E1">
        <w:rPr>
          <w:rFonts w:cstheme="minorHAnsi"/>
          <w:b/>
        </w:rPr>
        <w:t>30</w:t>
      </w:r>
      <w:r w:rsidR="004A7CAC" w:rsidRPr="004A7CAC">
        <w:rPr>
          <w:rFonts w:cstheme="minorHAnsi"/>
          <w:b/>
        </w:rPr>
        <w:t xml:space="preserve"> dni</w:t>
      </w:r>
      <w:r w:rsidRPr="004A7CAC">
        <w:rPr>
          <w:rFonts w:cstheme="minorHAnsi"/>
        </w:rPr>
        <w:t xml:space="preserve"> od dnia podpisania umowy</w:t>
      </w:r>
      <w:r w:rsidR="001B14A9">
        <w:rPr>
          <w:rFonts w:cstheme="minorHAnsi"/>
        </w:rPr>
        <w:t>.</w:t>
      </w:r>
      <w:r w:rsidRPr="004A7CAC">
        <w:rPr>
          <w:rFonts w:cstheme="minorHAnsi"/>
        </w:rPr>
        <w:t xml:space="preserve"> </w:t>
      </w:r>
    </w:p>
    <w:p w14:paraId="122537BF" w14:textId="5DB5DB2B" w:rsidR="003957A6" w:rsidRPr="004A7CAC" w:rsidRDefault="003957A6" w:rsidP="004A7CAC">
      <w:pPr>
        <w:spacing w:line="360" w:lineRule="auto"/>
        <w:jc w:val="center"/>
        <w:rPr>
          <w:rFonts w:cstheme="minorHAnsi"/>
          <w:b/>
        </w:rPr>
      </w:pPr>
      <w:r w:rsidRPr="004A7CAC">
        <w:rPr>
          <w:rFonts w:cstheme="minorHAnsi"/>
          <w:b/>
        </w:rPr>
        <w:t xml:space="preserve">§ </w:t>
      </w:r>
      <w:r w:rsidR="00677BC5">
        <w:rPr>
          <w:rFonts w:cstheme="minorHAnsi"/>
          <w:b/>
        </w:rPr>
        <w:t>4</w:t>
      </w:r>
    </w:p>
    <w:p w14:paraId="2B421BE7" w14:textId="3EF2E4F2" w:rsidR="00114CC4" w:rsidRPr="00241860" w:rsidRDefault="00114CC4" w:rsidP="00241860">
      <w:pPr>
        <w:spacing w:after="120" w:line="259" w:lineRule="auto"/>
        <w:ind w:left="1655" w:right="1661" w:hanging="11"/>
        <w:jc w:val="center"/>
        <w:rPr>
          <w:b/>
        </w:rPr>
      </w:pPr>
      <w:r w:rsidRPr="00241860">
        <w:rPr>
          <w:b/>
        </w:rPr>
        <w:t>Obowiązki Wykonawcy</w:t>
      </w:r>
    </w:p>
    <w:p w14:paraId="22353959" w14:textId="25A81A09" w:rsidR="00114CC4" w:rsidRPr="00216AE2" w:rsidRDefault="00114CC4" w:rsidP="006279E1">
      <w:pPr>
        <w:numPr>
          <w:ilvl w:val="0"/>
          <w:numId w:val="9"/>
        </w:numPr>
        <w:spacing w:line="360" w:lineRule="auto"/>
        <w:ind w:left="312" w:right="11" w:hanging="360"/>
        <w:jc w:val="both"/>
        <w:rPr>
          <w:rFonts w:cstheme="minorHAnsi"/>
        </w:rPr>
      </w:pPr>
      <w:r w:rsidRPr="00216AE2">
        <w:rPr>
          <w:rFonts w:cstheme="minorHAnsi"/>
        </w:rPr>
        <w:t>Do obowiązków Wykonawcy w szczególności należy:</w:t>
      </w:r>
    </w:p>
    <w:p w14:paraId="00684AC5" w14:textId="1F7BC776" w:rsidR="00114CC4" w:rsidRPr="00216AE2" w:rsidRDefault="00114CC4" w:rsidP="000003E5">
      <w:pPr>
        <w:spacing w:line="360" w:lineRule="auto"/>
        <w:ind w:left="426" w:right="77" w:hanging="284"/>
        <w:jc w:val="both"/>
        <w:rPr>
          <w:rFonts w:cstheme="minorHAnsi"/>
        </w:rPr>
      </w:pPr>
      <w:r w:rsidRPr="00216AE2">
        <w:rPr>
          <w:rFonts w:cstheme="minorHAnsi"/>
        </w:rPr>
        <w:t xml:space="preserve">l) </w:t>
      </w:r>
      <w:r w:rsidR="000003E5">
        <w:rPr>
          <w:rFonts w:cstheme="minorHAnsi"/>
        </w:rPr>
        <w:tab/>
      </w:r>
      <w:r w:rsidRPr="00216AE2">
        <w:rPr>
          <w:rFonts w:cstheme="minorHAnsi"/>
        </w:rPr>
        <w:t xml:space="preserve">zabezpieczenie terenu </w:t>
      </w:r>
      <w:r w:rsidR="000003E5">
        <w:rPr>
          <w:rFonts w:cstheme="minorHAnsi"/>
        </w:rPr>
        <w:t>prac</w:t>
      </w:r>
      <w:r w:rsidRPr="00216AE2">
        <w:rPr>
          <w:rFonts w:cstheme="minorHAnsi"/>
        </w:rPr>
        <w:t xml:space="preserve"> z zachowaniem najwyższej staranności z uwzględnieniem specyfiki obiektu oraz jego przeznaczenia, utrzymania terenu w stanie umożliwiającym komunikację, zapewnienie niezbędnych przejść, ładu</w:t>
      </w:r>
      <w:r w:rsidR="000003E5">
        <w:rPr>
          <w:rFonts w:cstheme="minorHAnsi"/>
        </w:rPr>
        <w:t xml:space="preserve"> i porządku na terenie objętym usługą</w:t>
      </w:r>
      <w:r w:rsidRPr="00216AE2">
        <w:rPr>
          <w:rFonts w:cstheme="minorHAnsi"/>
        </w:rPr>
        <w:t>, staranne oznakowanie robót,</w:t>
      </w:r>
    </w:p>
    <w:p w14:paraId="3C09193F" w14:textId="5A392C76" w:rsidR="00114CC4" w:rsidRPr="00216AE2" w:rsidRDefault="00114CC4" w:rsidP="006279E1">
      <w:pPr>
        <w:numPr>
          <w:ilvl w:val="1"/>
          <w:numId w:val="10"/>
        </w:numPr>
        <w:spacing w:after="4" w:line="360" w:lineRule="auto"/>
        <w:ind w:left="426" w:right="14" w:hanging="360"/>
        <w:jc w:val="both"/>
        <w:rPr>
          <w:rFonts w:cstheme="minorHAnsi"/>
        </w:rPr>
      </w:pPr>
      <w:r w:rsidRPr="00216AE2">
        <w:rPr>
          <w:rFonts w:cstheme="minorHAnsi"/>
        </w:rPr>
        <w:t>te</w:t>
      </w:r>
      <w:r w:rsidR="000003E5">
        <w:rPr>
          <w:rFonts w:cstheme="minorHAnsi"/>
        </w:rPr>
        <w:t>r</w:t>
      </w:r>
      <w:r w:rsidRPr="00216AE2">
        <w:rPr>
          <w:rFonts w:cstheme="minorHAnsi"/>
        </w:rPr>
        <w:t xml:space="preserve">minowe wykonanie </w:t>
      </w:r>
      <w:r w:rsidR="000003E5">
        <w:rPr>
          <w:rFonts w:cstheme="minorHAnsi"/>
        </w:rPr>
        <w:t>prac</w:t>
      </w:r>
      <w:r w:rsidRPr="00216AE2">
        <w:rPr>
          <w:rFonts w:cstheme="minorHAnsi"/>
        </w:rPr>
        <w:t>,</w:t>
      </w:r>
    </w:p>
    <w:p w14:paraId="441A49C6" w14:textId="6FB6128A" w:rsidR="00114CC4" w:rsidRPr="00216AE2" w:rsidRDefault="00114CC4" w:rsidP="006279E1">
      <w:pPr>
        <w:numPr>
          <w:ilvl w:val="1"/>
          <w:numId w:val="10"/>
        </w:numPr>
        <w:spacing w:after="4" w:line="360" w:lineRule="auto"/>
        <w:ind w:left="426" w:right="14" w:hanging="360"/>
        <w:jc w:val="both"/>
        <w:rPr>
          <w:rFonts w:cstheme="minorHAnsi"/>
        </w:rPr>
      </w:pPr>
      <w:r w:rsidRPr="00216AE2">
        <w:rPr>
          <w:rFonts w:cstheme="minorHAnsi"/>
        </w:rPr>
        <w:t xml:space="preserve">wykonanie </w:t>
      </w:r>
      <w:r w:rsidR="00A36490">
        <w:rPr>
          <w:rFonts w:cstheme="minorHAnsi"/>
        </w:rPr>
        <w:t>pra</w:t>
      </w:r>
      <w:r w:rsidR="004A1EC0">
        <w:rPr>
          <w:rFonts w:cstheme="minorHAnsi"/>
        </w:rPr>
        <w:t>c</w:t>
      </w:r>
      <w:r w:rsidRPr="00216AE2">
        <w:rPr>
          <w:rFonts w:cstheme="minorHAnsi"/>
        </w:rPr>
        <w:t xml:space="preserve"> zgodnie z zasadami wiedzy technicznej i obowiązującymi przepisami prawa oraz zaleceniami Zamawiającego,</w:t>
      </w:r>
    </w:p>
    <w:p w14:paraId="3F8D0885" w14:textId="77777777" w:rsidR="00114CC4" w:rsidRPr="00216AE2" w:rsidRDefault="00114CC4" w:rsidP="006279E1">
      <w:pPr>
        <w:numPr>
          <w:ilvl w:val="1"/>
          <w:numId w:val="10"/>
        </w:numPr>
        <w:spacing w:after="4" w:line="360" w:lineRule="auto"/>
        <w:ind w:left="426" w:right="14" w:hanging="360"/>
        <w:jc w:val="both"/>
        <w:rPr>
          <w:rFonts w:cstheme="minorHAnsi"/>
        </w:rPr>
      </w:pPr>
      <w:r w:rsidRPr="00216AE2">
        <w:rPr>
          <w:rFonts w:cstheme="minorHAnsi"/>
        </w:rPr>
        <w:t>zapewnienie materiałów i sprzętu koniecznych do realizacji niniejszej umowy,</w:t>
      </w:r>
    </w:p>
    <w:p w14:paraId="208CBD1F" w14:textId="77777777" w:rsidR="00114CC4" w:rsidRPr="00216AE2" w:rsidRDefault="00114CC4" w:rsidP="006279E1">
      <w:pPr>
        <w:numPr>
          <w:ilvl w:val="1"/>
          <w:numId w:val="10"/>
        </w:numPr>
        <w:spacing w:after="4" w:line="360" w:lineRule="auto"/>
        <w:ind w:left="426" w:right="14" w:hanging="360"/>
        <w:jc w:val="both"/>
        <w:rPr>
          <w:rFonts w:cstheme="minorHAnsi"/>
        </w:rPr>
      </w:pPr>
      <w:r w:rsidRPr="00216AE2">
        <w:rPr>
          <w:rFonts w:cstheme="minorHAnsi"/>
        </w:rPr>
        <w:t>zapewnienie przestrzegania przepisów bezpieczeństwa ruchu drogowego i bezkolizyjnej komunikacji drogowej w trakcie prowadzonych prac,</w:t>
      </w:r>
    </w:p>
    <w:p w14:paraId="524009D4" w14:textId="655246A4" w:rsidR="00114CC4" w:rsidRPr="00216AE2" w:rsidRDefault="00114CC4" w:rsidP="006279E1">
      <w:pPr>
        <w:numPr>
          <w:ilvl w:val="1"/>
          <w:numId w:val="10"/>
        </w:numPr>
        <w:spacing w:after="4" w:line="360" w:lineRule="auto"/>
        <w:ind w:left="426" w:right="14" w:hanging="360"/>
        <w:jc w:val="both"/>
        <w:rPr>
          <w:rFonts w:cstheme="minorHAnsi"/>
        </w:rPr>
      </w:pPr>
      <w:r w:rsidRPr="00216AE2">
        <w:rPr>
          <w:rFonts w:cstheme="minorHAnsi"/>
        </w:rPr>
        <w:t xml:space="preserve">doprowadzenie do należytego stanu i porządku terenu </w:t>
      </w:r>
      <w:r w:rsidR="00A36490">
        <w:rPr>
          <w:rFonts w:cstheme="minorHAnsi"/>
        </w:rPr>
        <w:t>prac</w:t>
      </w:r>
      <w:r w:rsidR="004A1EC0">
        <w:rPr>
          <w:rFonts w:cstheme="minorHAnsi"/>
        </w:rPr>
        <w:t xml:space="preserve"> po wykonaniu</w:t>
      </w:r>
      <w:r w:rsidRPr="00216AE2">
        <w:rPr>
          <w:rFonts w:cstheme="minorHAnsi"/>
        </w:rPr>
        <w:t xml:space="preserve"> </w:t>
      </w:r>
      <w:r w:rsidR="00A36490">
        <w:rPr>
          <w:rFonts w:cstheme="minorHAnsi"/>
        </w:rPr>
        <w:t>usług</w:t>
      </w:r>
      <w:r w:rsidRPr="00216AE2">
        <w:rPr>
          <w:rFonts w:cstheme="minorHAnsi"/>
        </w:rPr>
        <w:t xml:space="preserve">, </w:t>
      </w:r>
    </w:p>
    <w:p w14:paraId="7DC5F35D" w14:textId="3B781A87" w:rsidR="00114CC4" w:rsidRPr="00216AE2" w:rsidRDefault="00114CC4" w:rsidP="006279E1">
      <w:pPr>
        <w:numPr>
          <w:ilvl w:val="1"/>
          <w:numId w:val="10"/>
        </w:numPr>
        <w:spacing w:after="4" w:line="360" w:lineRule="auto"/>
        <w:ind w:left="426" w:right="14" w:hanging="360"/>
        <w:jc w:val="both"/>
        <w:rPr>
          <w:rFonts w:cstheme="minorHAnsi"/>
        </w:rPr>
      </w:pPr>
      <w:r w:rsidRPr="00216AE2">
        <w:rPr>
          <w:rFonts w:cstheme="minorHAnsi"/>
        </w:rPr>
        <w:t xml:space="preserve">w trakcie wykonywania </w:t>
      </w:r>
      <w:r w:rsidR="00A36490">
        <w:rPr>
          <w:rFonts w:cstheme="minorHAnsi"/>
        </w:rPr>
        <w:t xml:space="preserve">prac, </w:t>
      </w:r>
      <w:r w:rsidRPr="00216AE2">
        <w:rPr>
          <w:rFonts w:cstheme="minorHAnsi"/>
        </w:rPr>
        <w:t xml:space="preserve">objętym </w:t>
      </w:r>
      <w:r w:rsidR="00A36490">
        <w:rPr>
          <w:rFonts w:cstheme="minorHAnsi"/>
        </w:rPr>
        <w:t>umową</w:t>
      </w:r>
      <w:r w:rsidRPr="00216AE2">
        <w:rPr>
          <w:rFonts w:cstheme="minorHAnsi"/>
        </w:rPr>
        <w:t xml:space="preserve"> na Wykonawcę przechodzi pełna odpowiedzialność za:</w:t>
      </w:r>
    </w:p>
    <w:p w14:paraId="2E161F76" w14:textId="6CD8C9FE" w:rsidR="00114CC4" w:rsidRPr="00216AE2" w:rsidRDefault="00114CC4" w:rsidP="006279E1">
      <w:pPr>
        <w:numPr>
          <w:ilvl w:val="1"/>
          <w:numId w:val="9"/>
        </w:numPr>
        <w:spacing w:after="4" w:line="360" w:lineRule="auto"/>
        <w:ind w:right="14" w:hanging="360"/>
        <w:jc w:val="both"/>
        <w:rPr>
          <w:rFonts w:cstheme="minorHAnsi"/>
        </w:rPr>
      </w:pPr>
      <w:r w:rsidRPr="00216AE2">
        <w:rPr>
          <w:rFonts w:cstheme="minorHAnsi"/>
        </w:rPr>
        <w:t xml:space="preserve">szkody i następstwa nieszczęśliwych wypadków dotyczące pracowników stron i osób trzecich przebywających w rejonie prowadzonych </w:t>
      </w:r>
      <w:r w:rsidR="00A36490">
        <w:rPr>
          <w:rFonts w:cstheme="minorHAnsi"/>
        </w:rPr>
        <w:t>prac</w:t>
      </w:r>
      <w:r w:rsidRPr="00216AE2">
        <w:rPr>
          <w:rFonts w:cstheme="minorHAnsi"/>
        </w:rPr>
        <w:t>,</w:t>
      </w:r>
    </w:p>
    <w:p w14:paraId="21C1C244" w14:textId="5098F348" w:rsidR="00114CC4" w:rsidRPr="00216AE2" w:rsidRDefault="00A36490" w:rsidP="006279E1">
      <w:pPr>
        <w:numPr>
          <w:ilvl w:val="1"/>
          <w:numId w:val="9"/>
        </w:numPr>
        <w:spacing w:after="4" w:line="360" w:lineRule="auto"/>
        <w:ind w:right="14" w:hanging="360"/>
        <w:jc w:val="both"/>
        <w:rPr>
          <w:rFonts w:cstheme="minorHAnsi"/>
        </w:rPr>
      </w:pPr>
      <w:r>
        <w:rPr>
          <w:rFonts w:cstheme="minorHAnsi"/>
        </w:rPr>
        <w:t>szkody wy</w:t>
      </w:r>
      <w:r w:rsidR="00114CC4" w:rsidRPr="00216AE2">
        <w:rPr>
          <w:rFonts w:cstheme="minorHAnsi"/>
        </w:rPr>
        <w:t xml:space="preserve">nikające ze zniszczenia oraz innych zdarzeń w odniesieniu do </w:t>
      </w:r>
      <w:r>
        <w:rPr>
          <w:rFonts w:cstheme="minorHAnsi"/>
        </w:rPr>
        <w:t>usług</w:t>
      </w:r>
      <w:r w:rsidR="00114CC4" w:rsidRPr="00216AE2">
        <w:rPr>
          <w:rFonts w:cstheme="minorHAnsi"/>
        </w:rPr>
        <w:t xml:space="preserve"> podczas realizacji przedmiotu umowy,</w:t>
      </w:r>
    </w:p>
    <w:p w14:paraId="214680B9" w14:textId="77777777" w:rsidR="00114CC4" w:rsidRPr="00216AE2" w:rsidRDefault="00114CC4" w:rsidP="006279E1">
      <w:pPr>
        <w:numPr>
          <w:ilvl w:val="1"/>
          <w:numId w:val="9"/>
        </w:numPr>
        <w:spacing w:after="4" w:line="360" w:lineRule="auto"/>
        <w:ind w:right="14" w:hanging="360"/>
        <w:jc w:val="both"/>
        <w:rPr>
          <w:rFonts w:cstheme="minorHAnsi"/>
        </w:rPr>
      </w:pPr>
      <w:r w:rsidRPr="00216AE2">
        <w:rPr>
          <w:rFonts w:cstheme="minorHAnsi"/>
        </w:rPr>
        <w:t>szkody wynikające ze zniszczenia własności osób trzecich spowodowanej działaniem lub niedopatrzeniem Wykonawcy.</w:t>
      </w:r>
    </w:p>
    <w:p w14:paraId="28C500C4" w14:textId="77777777" w:rsidR="00114CC4" w:rsidRPr="00216AE2" w:rsidRDefault="00114CC4" w:rsidP="006279E1">
      <w:pPr>
        <w:numPr>
          <w:ilvl w:val="0"/>
          <w:numId w:val="9"/>
        </w:numPr>
        <w:spacing w:after="4" w:line="360" w:lineRule="auto"/>
        <w:ind w:right="14" w:hanging="360"/>
        <w:jc w:val="both"/>
        <w:rPr>
          <w:rFonts w:cstheme="minorHAnsi"/>
        </w:rPr>
      </w:pPr>
      <w:r w:rsidRPr="00216AE2">
        <w:rPr>
          <w:rFonts w:cstheme="minorHAnsi"/>
        </w:rPr>
        <w:t>Wykonawca oświadcza, że zatrudnieni przez Niego pracownicy posiadają aktualne przeszkolenie w zakresie BHP i niezbędne uprawnienia odpowiadające rodzajowi wykonywanych prac.</w:t>
      </w:r>
    </w:p>
    <w:p w14:paraId="2E776FFA" w14:textId="77777777" w:rsidR="00114CC4" w:rsidRPr="00216AE2" w:rsidRDefault="00114CC4" w:rsidP="006279E1">
      <w:pPr>
        <w:numPr>
          <w:ilvl w:val="0"/>
          <w:numId w:val="9"/>
        </w:numPr>
        <w:spacing w:line="360" w:lineRule="auto"/>
        <w:ind w:right="14" w:hanging="360"/>
        <w:jc w:val="both"/>
        <w:rPr>
          <w:rFonts w:cstheme="minorHAnsi"/>
        </w:rPr>
      </w:pPr>
      <w:r w:rsidRPr="00216AE2">
        <w:rPr>
          <w:rFonts w:cstheme="minorHAnsi"/>
        </w:rPr>
        <w:t>Wykonawca odpowiada za koordynację prac objętych umową.</w:t>
      </w:r>
    </w:p>
    <w:p w14:paraId="02162B66" w14:textId="75FAA2FA" w:rsidR="00AC45D5" w:rsidRPr="00AC45D5" w:rsidRDefault="00AC45D5" w:rsidP="00AC45D5">
      <w:pPr>
        <w:pStyle w:val="Akapitzlist"/>
        <w:spacing w:line="360" w:lineRule="auto"/>
        <w:ind w:left="0"/>
        <w:jc w:val="center"/>
        <w:rPr>
          <w:rFonts w:cstheme="minorHAnsi"/>
          <w:b/>
        </w:rPr>
      </w:pPr>
      <w:r w:rsidRPr="00AC45D5">
        <w:rPr>
          <w:rFonts w:cstheme="minorHAnsi"/>
          <w:b/>
        </w:rPr>
        <w:t xml:space="preserve">§ </w:t>
      </w:r>
      <w:r w:rsidR="00677BC5">
        <w:rPr>
          <w:rFonts w:cstheme="minorHAnsi"/>
          <w:b/>
        </w:rPr>
        <w:t>5</w:t>
      </w:r>
    </w:p>
    <w:p w14:paraId="150E67A4" w14:textId="2D4C3E09" w:rsidR="00AC45D5" w:rsidRPr="00AC45D5" w:rsidRDefault="00AC45D5" w:rsidP="00AC45D5">
      <w:pPr>
        <w:spacing w:line="360" w:lineRule="auto"/>
        <w:ind w:left="14" w:right="-2" w:hanging="14"/>
        <w:jc w:val="center"/>
        <w:rPr>
          <w:rFonts w:cstheme="minorHAnsi"/>
          <w:b/>
        </w:rPr>
      </w:pPr>
      <w:r w:rsidRPr="00AC45D5">
        <w:rPr>
          <w:rFonts w:cstheme="minorHAnsi"/>
          <w:b/>
        </w:rPr>
        <w:t>Obowiązki Zamawiającego</w:t>
      </w:r>
    </w:p>
    <w:p w14:paraId="6A156975" w14:textId="3171FA1B" w:rsidR="00114CC4" w:rsidRPr="00AC45D5" w:rsidRDefault="00114CC4" w:rsidP="006279E1">
      <w:pPr>
        <w:pStyle w:val="Akapitzlist"/>
        <w:numPr>
          <w:ilvl w:val="0"/>
          <w:numId w:val="12"/>
        </w:numPr>
        <w:spacing w:line="360" w:lineRule="auto"/>
        <w:ind w:left="284" w:right="2174"/>
        <w:rPr>
          <w:rFonts w:cstheme="minorHAnsi"/>
        </w:rPr>
      </w:pPr>
      <w:r w:rsidRPr="00AC45D5">
        <w:rPr>
          <w:rFonts w:cstheme="minorHAnsi"/>
        </w:rPr>
        <w:t>Do obowiązków Zamawiającego należy:</w:t>
      </w:r>
    </w:p>
    <w:p w14:paraId="527BA1F1" w14:textId="72687236" w:rsidR="00114CC4" w:rsidRPr="00216AE2" w:rsidRDefault="00114CC4" w:rsidP="006279E1">
      <w:pPr>
        <w:numPr>
          <w:ilvl w:val="0"/>
          <w:numId w:val="11"/>
        </w:numPr>
        <w:spacing w:after="4" w:line="360" w:lineRule="auto"/>
        <w:ind w:left="567" w:right="14" w:hanging="360"/>
        <w:jc w:val="both"/>
        <w:rPr>
          <w:rFonts w:cstheme="minorHAnsi"/>
        </w:rPr>
      </w:pPr>
      <w:r w:rsidRPr="00216AE2">
        <w:rPr>
          <w:rFonts w:cstheme="minorHAnsi"/>
        </w:rPr>
        <w:lastRenderedPageBreak/>
        <w:t>przekazanie terenu, na którym składowany jest gruz</w:t>
      </w:r>
      <w:r w:rsidR="00B44DF3" w:rsidRPr="00B44DF3">
        <w:rPr>
          <w:rFonts w:cstheme="minorHAnsi"/>
        </w:rPr>
        <w:t xml:space="preserve"> </w:t>
      </w:r>
      <w:r w:rsidR="00B44DF3">
        <w:rPr>
          <w:rFonts w:cstheme="minorHAnsi"/>
        </w:rPr>
        <w:t>wymagający</w:t>
      </w:r>
      <w:r w:rsidR="00B44DF3" w:rsidRPr="00216AE2">
        <w:rPr>
          <w:rFonts w:cstheme="minorHAnsi"/>
        </w:rPr>
        <w:t xml:space="preserve"> skruszenia</w:t>
      </w:r>
      <w:r w:rsidRPr="00216AE2">
        <w:rPr>
          <w:rFonts w:cstheme="minorHAnsi"/>
        </w:rPr>
        <w:t>,</w:t>
      </w:r>
    </w:p>
    <w:p w14:paraId="6C007EBA" w14:textId="77777777" w:rsidR="00114CC4" w:rsidRPr="00216AE2" w:rsidRDefault="00114CC4" w:rsidP="006279E1">
      <w:pPr>
        <w:numPr>
          <w:ilvl w:val="0"/>
          <w:numId w:val="11"/>
        </w:numPr>
        <w:spacing w:after="4" w:line="360" w:lineRule="auto"/>
        <w:ind w:left="567" w:right="14" w:hanging="360"/>
        <w:jc w:val="both"/>
        <w:rPr>
          <w:rFonts w:cstheme="minorHAnsi"/>
        </w:rPr>
      </w:pPr>
      <w:r w:rsidRPr="00216AE2">
        <w:rPr>
          <w:rFonts w:cstheme="minorHAnsi"/>
        </w:rPr>
        <w:t>protokolarnego spisania początkowego stanu licznika wagi zamontowanej na urządzeniu kruszącym,</w:t>
      </w:r>
    </w:p>
    <w:p w14:paraId="1CB62B24" w14:textId="364700ED" w:rsidR="00D4655E" w:rsidRDefault="00114CC4" w:rsidP="006279E1">
      <w:pPr>
        <w:numPr>
          <w:ilvl w:val="0"/>
          <w:numId w:val="11"/>
        </w:numPr>
        <w:spacing w:line="360" w:lineRule="auto"/>
        <w:ind w:left="567" w:right="11" w:hanging="357"/>
        <w:jc w:val="both"/>
        <w:rPr>
          <w:rFonts w:cstheme="minorHAnsi"/>
        </w:rPr>
      </w:pPr>
      <w:r w:rsidRPr="00216AE2">
        <w:rPr>
          <w:rFonts w:cstheme="minorHAnsi"/>
        </w:rPr>
        <w:t>odebranie przedmiotu umowy po sprawdz</w:t>
      </w:r>
      <w:r w:rsidR="006279E1">
        <w:rPr>
          <w:rFonts w:cstheme="minorHAnsi"/>
        </w:rPr>
        <w:t>eniu jego należytego wykonania.</w:t>
      </w:r>
    </w:p>
    <w:p w14:paraId="5CFB64FA" w14:textId="09F2028F" w:rsidR="006279E1" w:rsidRDefault="006279E1" w:rsidP="006279E1">
      <w:pPr>
        <w:spacing w:line="360" w:lineRule="auto"/>
        <w:ind w:right="11"/>
        <w:jc w:val="both"/>
        <w:rPr>
          <w:rFonts w:cstheme="minorHAnsi"/>
        </w:rPr>
      </w:pPr>
    </w:p>
    <w:p w14:paraId="2458DD60" w14:textId="77777777" w:rsidR="006279E1" w:rsidRDefault="006279E1" w:rsidP="006279E1">
      <w:pPr>
        <w:spacing w:line="360" w:lineRule="auto"/>
        <w:ind w:right="11"/>
        <w:jc w:val="both"/>
        <w:rPr>
          <w:rFonts w:cstheme="minorHAnsi"/>
        </w:rPr>
      </w:pPr>
    </w:p>
    <w:p w14:paraId="2DE38A8D" w14:textId="49E86A15" w:rsidR="00624B3F" w:rsidRPr="00AC45D5" w:rsidRDefault="00624B3F" w:rsidP="00624B3F">
      <w:pPr>
        <w:pStyle w:val="Akapitzlist"/>
        <w:spacing w:line="360" w:lineRule="auto"/>
        <w:ind w:left="0"/>
        <w:jc w:val="center"/>
        <w:rPr>
          <w:rFonts w:cstheme="minorHAnsi"/>
          <w:b/>
        </w:rPr>
      </w:pPr>
      <w:r w:rsidRPr="00AC45D5">
        <w:rPr>
          <w:rFonts w:cstheme="minorHAnsi"/>
          <w:b/>
        </w:rPr>
        <w:t xml:space="preserve">§ </w:t>
      </w:r>
      <w:r w:rsidR="00677BC5">
        <w:rPr>
          <w:rFonts w:cstheme="minorHAnsi"/>
          <w:b/>
        </w:rPr>
        <w:t>6</w:t>
      </w:r>
    </w:p>
    <w:p w14:paraId="56885D66" w14:textId="06C38EDC" w:rsidR="00114CC4" w:rsidRPr="002E3C12" w:rsidRDefault="00624B3F" w:rsidP="00624B3F">
      <w:pPr>
        <w:pStyle w:val="Akapitzlist"/>
        <w:spacing w:line="360" w:lineRule="auto"/>
        <w:ind w:left="0" w:right="-2"/>
        <w:jc w:val="center"/>
        <w:rPr>
          <w:rFonts w:cstheme="minorHAnsi"/>
          <w:b/>
        </w:rPr>
      </w:pPr>
      <w:r w:rsidRPr="002E3C12">
        <w:rPr>
          <w:rFonts w:cstheme="minorHAnsi"/>
          <w:b/>
        </w:rPr>
        <w:t>Odbiór prac</w:t>
      </w:r>
    </w:p>
    <w:p w14:paraId="5A26B866" w14:textId="77777777" w:rsidR="00624B3F" w:rsidRPr="002E3C12" w:rsidRDefault="00624B3F" w:rsidP="006279E1">
      <w:pPr>
        <w:numPr>
          <w:ilvl w:val="0"/>
          <w:numId w:val="13"/>
        </w:numPr>
        <w:spacing w:line="360" w:lineRule="auto"/>
        <w:ind w:left="334" w:right="11" w:hanging="323"/>
        <w:jc w:val="both"/>
        <w:rPr>
          <w:rFonts w:ascii="Calibri" w:eastAsia="Calibri" w:hAnsi="Calibri" w:cs="Calibri"/>
          <w:color w:val="000000"/>
          <w:spacing w:val="-6"/>
        </w:rPr>
      </w:pPr>
      <w:r w:rsidRPr="002E3C12">
        <w:rPr>
          <w:color w:val="000000"/>
          <w:spacing w:val="-6"/>
        </w:rPr>
        <w:t>Odbiór prac zostanie potwierdzony na podstawie protokołu zdawczo — odbiorczego z wykazaną ilością skruszonego kruszywa podpisanego przez uprawnionych przedstawicieli stron.</w:t>
      </w:r>
    </w:p>
    <w:p w14:paraId="1A7D0E01" w14:textId="77777777" w:rsidR="00624B3F" w:rsidRPr="002E3C12" w:rsidRDefault="00624B3F" w:rsidP="006279E1">
      <w:pPr>
        <w:numPr>
          <w:ilvl w:val="0"/>
          <w:numId w:val="13"/>
        </w:numPr>
        <w:spacing w:line="360" w:lineRule="auto"/>
        <w:ind w:left="334" w:right="11" w:hanging="323"/>
        <w:jc w:val="both"/>
        <w:rPr>
          <w:rFonts w:ascii="Calibri" w:eastAsia="Calibri" w:hAnsi="Calibri" w:cs="Calibri"/>
          <w:color w:val="000000"/>
        </w:rPr>
      </w:pPr>
      <w:r w:rsidRPr="002E3C12">
        <w:rPr>
          <w:color w:val="000000"/>
        </w:rPr>
        <w:t>W przypadku stwierdzenia nieprawidłowego wykonania przedmiotu umowy, Zamawiający może odmówić odbioru do czasu usunięcia nieprawidłowości, a Wykonawca usunie je na własny koszt w terminie wyznaczonym przez Zamawiającego.</w:t>
      </w:r>
    </w:p>
    <w:p w14:paraId="4A8EF3E3" w14:textId="77777777" w:rsidR="00624B3F" w:rsidRPr="002E3C12" w:rsidRDefault="00624B3F" w:rsidP="006279E1">
      <w:pPr>
        <w:numPr>
          <w:ilvl w:val="0"/>
          <w:numId w:val="13"/>
        </w:numPr>
        <w:spacing w:line="360" w:lineRule="auto"/>
        <w:ind w:left="334" w:right="11" w:hanging="323"/>
        <w:jc w:val="both"/>
        <w:rPr>
          <w:rFonts w:ascii="Calibri" w:eastAsia="Calibri" w:hAnsi="Calibri" w:cs="Calibri"/>
          <w:color w:val="000000"/>
        </w:rPr>
      </w:pPr>
      <w:r w:rsidRPr="002E3C12">
        <w:rPr>
          <w:color w:val="000000"/>
        </w:rPr>
        <w:t>W razie nieusunięcia w ustalonym terminie przez Wykonawcę nieprawidłowości stwierdzonych przy odbiorze końcowym, Zamawiający jest upoważniony do ich usunięcia na koszt Wykonawcy.</w:t>
      </w:r>
    </w:p>
    <w:p w14:paraId="7BE86C57" w14:textId="529B2BA4" w:rsidR="00F41BA0" w:rsidRDefault="00F41BA0" w:rsidP="00F41BA0">
      <w:pPr>
        <w:pStyle w:val="Akapitzlist"/>
        <w:spacing w:line="360" w:lineRule="auto"/>
        <w:ind w:left="0"/>
        <w:jc w:val="center"/>
        <w:rPr>
          <w:rFonts w:cstheme="minorHAnsi"/>
          <w:b/>
        </w:rPr>
      </w:pPr>
      <w:r w:rsidRPr="00AC45D5">
        <w:rPr>
          <w:rFonts w:cstheme="minorHAnsi"/>
          <w:b/>
        </w:rPr>
        <w:t xml:space="preserve">§ </w:t>
      </w:r>
      <w:r w:rsidR="00677BC5">
        <w:rPr>
          <w:rFonts w:cstheme="minorHAnsi"/>
          <w:b/>
        </w:rPr>
        <w:t>7</w:t>
      </w:r>
      <w:r w:rsidR="00C331EB">
        <w:rPr>
          <w:rFonts w:cstheme="minorHAnsi"/>
          <w:b/>
        </w:rPr>
        <w:t xml:space="preserve"> </w:t>
      </w:r>
    </w:p>
    <w:p w14:paraId="28CABFEC" w14:textId="514D57A0" w:rsidR="00F0021A" w:rsidRPr="00AC45D5" w:rsidRDefault="00F0021A" w:rsidP="00F41BA0">
      <w:pPr>
        <w:pStyle w:val="Akapitzlist"/>
        <w:spacing w:line="360" w:lineRule="auto"/>
        <w:ind w:left="0"/>
        <w:jc w:val="center"/>
        <w:rPr>
          <w:rFonts w:cstheme="minorHAnsi"/>
          <w:b/>
        </w:rPr>
      </w:pPr>
      <w:r>
        <w:rPr>
          <w:rFonts w:cstheme="minorHAnsi"/>
          <w:b/>
        </w:rPr>
        <w:t>Wynagrodzenie Wykonawcy</w:t>
      </w:r>
    </w:p>
    <w:p w14:paraId="754CA3FB" w14:textId="4D0BF022" w:rsidR="00440FA3" w:rsidRDefault="00440FA3" w:rsidP="006279E1">
      <w:pPr>
        <w:numPr>
          <w:ilvl w:val="0"/>
          <w:numId w:val="14"/>
        </w:numPr>
        <w:spacing w:line="360" w:lineRule="auto"/>
        <w:ind w:hanging="360"/>
        <w:jc w:val="both"/>
      </w:pPr>
      <w:r w:rsidRPr="001D227A">
        <w:t xml:space="preserve">Zgodnie ze złożoną ofertą </w:t>
      </w:r>
      <w:r>
        <w:t xml:space="preserve">szacunkowe </w:t>
      </w:r>
      <w:r w:rsidRPr="001D227A">
        <w:t xml:space="preserve">wynagrodzenie Wykonawcy za wykonanie Przedmiotu Umowy, </w:t>
      </w:r>
      <w:r w:rsidR="0088026B">
        <w:t xml:space="preserve">z zastrzeżeniem ust. </w:t>
      </w:r>
      <w:r w:rsidR="00597E67">
        <w:t>2</w:t>
      </w:r>
      <w:r w:rsidR="0088026B">
        <w:t xml:space="preserve">, </w:t>
      </w:r>
      <w:r w:rsidRPr="001D227A">
        <w:t xml:space="preserve">ustalone na warunkach określonych w </w:t>
      </w:r>
      <w:r>
        <w:t>zapytaniu ofertowym</w:t>
      </w:r>
      <w:r w:rsidRPr="001D227A">
        <w:t xml:space="preserve"> oraz w umowie, wynosi:</w:t>
      </w:r>
      <w:r>
        <w:t xml:space="preserve"> </w:t>
      </w:r>
      <w:r w:rsidRPr="00572726">
        <w:t xml:space="preserve">netto: </w:t>
      </w:r>
      <w:r w:rsidR="006279E1">
        <w:rPr>
          <w:b/>
        </w:rPr>
        <w:t>…………….</w:t>
      </w:r>
      <w:r w:rsidRPr="006337A9">
        <w:rPr>
          <w:b/>
        </w:rPr>
        <w:t>zł</w:t>
      </w:r>
      <w:r w:rsidRPr="00572726">
        <w:t xml:space="preserve"> (słownie złotych: </w:t>
      </w:r>
      <w:r w:rsidR="006279E1">
        <w:t>………………………...</w:t>
      </w:r>
      <w:r w:rsidR="00801A95">
        <w:t>/100</w:t>
      </w:r>
      <w:r w:rsidRPr="00572726">
        <w:t xml:space="preserve">), plus </w:t>
      </w:r>
      <w:r>
        <w:t xml:space="preserve"> </w:t>
      </w:r>
      <w:r w:rsidR="006279E1">
        <w:t>….</w:t>
      </w:r>
      <w:r w:rsidR="00801A95">
        <w:t xml:space="preserve"> </w:t>
      </w:r>
      <w:r>
        <w:t xml:space="preserve">% </w:t>
      </w:r>
      <w:r w:rsidRPr="00572726">
        <w:t xml:space="preserve">VAT </w:t>
      </w:r>
      <w:r>
        <w:t xml:space="preserve">w kwocie </w:t>
      </w:r>
      <w:r w:rsidR="006279E1">
        <w:t>…………….</w:t>
      </w:r>
      <w:r w:rsidRPr="00572726">
        <w:t xml:space="preserve"> zł  (słownie złotych: </w:t>
      </w:r>
      <w:r w:rsidR="006279E1">
        <w:t>……………………..</w:t>
      </w:r>
      <w:r w:rsidR="00046A5A">
        <w:t>/100</w:t>
      </w:r>
      <w:r w:rsidRPr="00572726">
        <w:t xml:space="preserve">) </w:t>
      </w:r>
      <w:r w:rsidRPr="00572726">
        <w:rPr>
          <w:b/>
        </w:rPr>
        <w:t>co stanowi łącznie brutto</w:t>
      </w:r>
      <w:r w:rsidRPr="00572726">
        <w:t xml:space="preserve"> </w:t>
      </w:r>
      <w:r w:rsidR="006279E1">
        <w:rPr>
          <w:b/>
        </w:rPr>
        <w:t>…………………</w:t>
      </w:r>
      <w:r w:rsidRPr="00572726">
        <w:rPr>
          <w:b/>
        </w:rPr>
        <w:t xml:space="preserve"> zł</w:t>
      </w:r>
      <w:r w:rsidRPr="00572726">
        <w:t xml:space="preserve"> (słownie złotych: </w:t>
      </w:r>
      <w:r w:rsidR="006279E1">
        <w:t>………………………………</w:t>
      </w:r>
      <w:r w:rsidR="00046A5A">
        <w:t>/100</w:t>
      </w:r>
      <w:r>
        <w:t>), w tym:</w:t>
      </w:r>
    </w:p>
    <w:p w14:paraId="5F1F2F51" w14:textId="206EA253" w:rsidR="00C331EB" w:rsidRPr="001A4920" w:rsidRDefault="00C331EB" w:rsidP="002F3A19">
      <w:pPr>
        <w:pStyle w:val="Akapitzlist"/>
        <w:numPr>
          <w:ilvl w:val="0"/>
          <w:numId w:val="20"/>
        </w:numPr>
        <w:spacing w:line="360" w:lineRule="auto"/>
        <w:jc w:val="both"/>
        <w:rPr>
          <w:rFonts w:asciiTheme="minorHAnsi" w:eastAsiaTheme="minorHAnsi" w:hAnsiTheme="minorHAnsi" w:cstheme="minorBidi"/>
          <w:lang w:eastAsia="en-US"/>
        </w:rPr>
      </w:pPr>
      <w:r w:rsidRPr="002F3A19">
        <w:rPr>
          <w:highlight w:val="yellow"/>
        </w:rPr>
        <w:t xml:space="preserve">cena jednostkowa za 1 tonę skruszonego </w:t>
      </w:r>
      <w:r w:rsidR="00821A5E" w:rsidRPr="002F3A19">
        <w:rPr>
          <w:highlight w:val="yellow"/>
        </w:rPr>
        <w:t>destruktu z betonu asfaltowego i gruzu betonowego</w:t>
      </w:r>
      <w:r w:rsidR="002F3A19">
        <w:rPr>
          <w:highlight w:val="yellow"/>
        </w:rPr>
        <w:t xml:space="preserve"> </w:t>
      </w:r>
      <w:r w:rsidR="002F3A19" w:rsidRPr="002F3A19">
        <w:rPr>
          <w:rFonts w:eastAsiaTheme="minorHAnsi"/>
          <w:highlight w:val="yellow"/>
          <w:lang w:eastAsia="en-US"/>
        </w:rPr>
        <w:t xml:space="preserve">z </w:t>
      </w:r>
      <w:r w:rsidR="002F3A19" w:rsidRPr="001A4920">
        <w:rPr>
          <w:rFonts w:eastAsiaTheme="minorHAnsi"/>
          <w:highlight w:val="yellow"/>
          <w:lang w:eastAsia="en-US"/>
        </w:rPr>
        <w:t>podziałem na frakcje</w:t>
      </w:r>
      <w:r w:rsidR="001A4920" w:rsidRPr="001A4920">
        <w:rPr>
          <w:rFonts w:eastAsiaTheme="minorHAnsi"/>
          <w:highlight w:val="yellow"/>
          <w:lang w:eastAsia="en-US"/>
        </w:rPr>
        <w:t xml:space="preserve"> </w:t>
      </w:r>
      <w:r w:rsidR="001A4920" w:rsidRPr="001A4920">
        <w:rPr>
          <w:highlight w:val="yellow"/>
        </w:rPr>
        <w:t xml:space="preserve">0/8mm, 8/32mm oraz 32/80mm </w:t>
      </w:r>
      <w:r w:rsidR="002F3A19" w:rsidRPr="001A4920">
        <w:rPr>
          <w:rFonts w:eastAsiaTheme="minorHAnsi"/>
          <w:highlight w:val="yellow"/>
          <w:lang w:eastAsia="en-US"/>
        </w:rPr>
        <w:t>i pryzmowaniem  na miejscu kruszenia</w:t>
      </w:r>
      <w:r w:rsidR="00821A5E" w:rsidRPr="001A4920">
        <w:rPr>
          <w:highlight w:val="yellow"/>
        </w:rPr>
        <w:t xml:space="preserve"> </w:t>
      </w:r>
      <w:r w:rsidRPr="001A4920">
        <w:t xml:space="preserve">wyniesie netto </w:t>
      </w:r>
      <w:r w:rsidR="006279E1" w:rsidRPr="001A4920">
        <w:rPr>
          <w:noProof/>
        </w:rPr>
        <w:t>………..</w:t>
      </w:r>
      <w:r w:rsidR="00046A5A" w:rsidRPr="001A4920">
        <w:rPr>
          <w:noProof/>
        </w:rPr>
        <w:t xml:space="preserve"> </w:t>
      </w:r>
      <w:r w:rsidRPr="001A4920">
        <w:t>zł (słownie złotych:</w:t>
      </w:r>
      <w:r w:rsidR="00046A5A" w:rsidRPr="001A4920">
        <w:t xml:space="preserve"> </w:t>
      </w:r>
      <w:r w:rsidR="006279E1" w:rsidRPr="001A4920">
        <w:t>………..</w:t>
      </w:r>
      <w:r w:rsidR="00046A5A" w:rsidRPr="001A4920">
        <w:t>/100</w:t>
      </w:r>
      <w:r w:rsidRPr="001A4920">
        <w:t xml:space="preserve">) plus podatek VAT </w:t>
      </w:r>
      <w:r w:rsidR="006279E1" w:rsidRPr="001A4920">
        <w:t>……..</w:t>
      </w:r>
      <w:r w:rsidR="00046A5A" w:rsidRPr="001A4920">
        <w:t xml:space="preserve"> </w:t>
      </w:r>
      <w:r w:rsidR="00597E67" w:rsidRPr="001A4920">
        <w:t>%</w:t>
      </w:r>
      <w:r w:rsidRPr="001A4920">
        <w:t xml:space="preserve"> </w:t>
      </w:r>
      <w:r w:rsidR="00046A5A" w:rsidRPr="001A4920">
        <w:t>w kwo</w:t>
      </w:r>
      <w:bookmarkStart w:id="0" w:name="_GoBack"/>
      <w:bookmarkEnd w:id="0"/>
      <w:r w:rsidR="00046A5A" w:rsidRPr="001A4920">
        <w:t xml:space="preserve">cie </w:t>
      </w:r>
      <w:r w:rsidR="006279E1" w:rsidRPr="001A4920">
        <w:t>…………</w:t>
      </w:r>
      <w:r w:rsidR="00046A5A" w:rsidRPr="001A4920">
        <w:t xml:space="preserve"> </w:t>
      </w:r>
      <w:r w:rsidRPr="001A4920">
        <w:t>zł (słownie złotych:</w:t>
      </w:r>
      <w:r w:rsidR="00046A5A" w:rsidRPr="001A4920">
        <w:t xml:space="preserve"> </w:t>
      </w:r>
      <w:r w:rsidR="006279E1" w:rsidRPr="001A4920">
        <w:t>…………….</w:t>
      </w:r>
      <w:r w:rsidR="00046A5A" w:rsidRPr="001A4920">
        <w:t>/100</w:t>
      </w:r>
      <w:r w:rsidRPr="001A4920">
        <w:t xml:space="preserve">),  co stanowi brutto </w:t>
      </w:r>
      <w:r w:rsidR="006279E1" w:rsidRPr="001A4920">
        <w:rPr>
          <w:noProof/>
        </w:rPr>
        <w:t>…………</w:t>
      </w:r>
      <w:r w:rsidRPr="001A4920">
        <w:t xml:space="preserve"> zł (słownie złotych:</w:t>
      </w:r>
      <w:r w:rsidR="00046A5A" w:rsidRPr="001A4920">
        <w:t xml:space="preserve"> </w:t>
      </w:r>
      <w:r w:rsidR="006279E1" w:rsidRPr="001A4920">
        <w:rPr>
          <w:noProof/>
        </w:rPr>
        <w:t>………………….</w:t>
      </w:r>
      <w:r w:rsidR="00046A5A" w:rsidRPr="001A4920">
        <w:rPr>
          <w:noProof/>
        </w:rPr>
        <w:t xml:space="preserve">/100) </w:t>
      </w:r>
    </w:p>
    <w:p w14:paraId="542C423C" w14:textId="501867A1" w:rsidR="006C0072" w:rsidRDefault="00597E67" w:rsidP="002F3A19">
      <w:pPr>
        <w:pStyle w:val="Akapitzlist"/>
        <w:numPr>
          <w:ilvl w:val="0"/>
          <w:numId w:val="20"/>
        </w:numPr>
        <w:spacing w:line="360" w:lineRule="auto"/>
        <w:ind w:right="11"/>
        <w:jc w:val="both"/>
      </w:pPr>
      <w:r w:rsidRPr="001A4920">
        <w:rPr>
          <w:highlight w:val="yellow"/>
        </w:rPr>
        <w:t xml:space="preserve">cena jednostkowa za 1 tonę </w:t>
      </w:r>
      <w:r w:rsidR="00821A5E" w:rsidRPr="001A4920">
        <w:rPr>
          <w:highlight w:val="yellow"/>
        </w:rPr>
        <w:t>przesiania ziemi z podziałem na frakcje</w:t>
      </w:r>
      <w:r w:rsidR="001A4920" w:rsidRPr="001A4920">
        <w:rPr>
          <w:highlight w:val="yellow"/>
        </w:rPr>
        <w:t xml:space="preserve"> </w:t>
      </w:r>
      <w:r w:rsidR="001A4920" w:rsidRPr="001A4920">
        <w:rPr>
          <w:highlight w:val="yellow"/>
        </w:rPr>
        <w:t>0/8mm, 8/32mm oraz 32/80mm</w:t>
      </w:r>
      <w:r w:rsidR="001A4920" w:rsidRPr="001A4920">
        <w:rPr>
          <w:sz w:val="20"/>
          <w:highlight w:val="yellow"/>
        </w:rPr>
        <w:t xml:space="preserve"> </w:t>
      </w:r>
      <w:r w:rsidR="00821A5E" w:rsidRPr="001A4920">
        <w:rPr>
          <w:sz w:val="20"/>
          <w:highlight w:val="yellow"/>
        </w:rPr>
        <w:t xml:space="preserve"> </w:t>
      </w:r>
      <w:r>
        <w:t xml:space="preserve">wyniesie netto </w:t>
      </w:r>
      <w:r w:rsidR="006279E1">
        <w:rPr>
          <w:noProof/>
        </w:rPr>
        <w:t>………………</w:t>
      </w:r>
      <w:r w:rsidR="006C0072">
        <w:rPr>
          <w:noProof/>
        </w:rPr>
        <w:t xml:space="preserve"> </w:t>
      </w:r>
      <w:r w:rsidR="006C0072">
        <w:t xml:space="preserve">zł (słownie złotych: </w:t>
      </w:r>
      <w:r w:rsidR="006279E1">
        <w:t>………….</w:t>
      </w:r>
      <w:r w:rsidR="006C0072">
        <w:t xml:space="preserve">/100) plus podatek VAT </w:t>
      </w:r>
      <w:r w:rsidR="006279E1">
        <w:t>……</w:t>
      </w:r>
      <w:r w:rsidR="006C0072">
        <w:t xml:space="preserve"> % w kwocie </w:t>
      </w:r>
      <w:r w:rsidR="006279E1">
        <w:t>………</w:t>
      </w:r>
      <w:r w:rsidR="006C0072">
        <w:t xml:space="preserve"> zł (słownie złotych: </w:t>
      </w:r>
      <w:r w:rsidR="006279E1">
        <w:t>……….</w:t>
      </w:r>
      <w:r w:rsidR="006C0072">
        <w:t xml:space="preserve">/100),  co stanowi brutto </w:t>
      </w:r>
      <w:r w:rsidR="006279E1">
        <w:rPr>
          <w:noProof/>
        </w:rPr>
        <w:t>………..</w:t>
      </w:r>
      <w:r w:rsidR="006C0072">
        <w:t xml:space="preserve">zł (słownie złotych: </w:t>
      </w:r>
      <w:r w:rsidR="006279E1">
        <w:rPr>
          <w:noProof/>
        </w:rPr>
        <w:t>………..</w:t>
      </w:r>
      <w:r w:rsidR="006C0072">
        <w:rPr>
          <w:noProof/>
        </w:rPr>
        <w:t xml:space="preserve">/100) </w:t>
      </w:r>
    </w:p>
    <w:p w14:paraId="4BFDA5D6" w14:textId="0EEED7AA" w:rsidR="003A2837" w:rsidRDefault="00C331EB" w:rsidP="006279E1">
      <w:pPr>
        <w:pStyle w:val="Akapitzlist"/>
        <w:numPr>
          <w:ilvl w:val="0"/>
          <w:numId w:val="14"/>
        </w:numPr>
        <w:spacing w:line="360" w:lineRule="auto"/>
        <w:ind w:left="322" w:right="11" w:hanging="308"/>
        <w:jc w:val="both"/>
      </w:pPr>
      <w:r>
        <w:lastRenderedPageBreak/>
        <w:t xml:space="preserve">Wynagrodzenie </w:t>
      </w:r>
      <w:r w:rsidR="003A2837">
        <w:t>Wykonawcy stanowi</w:t>
      </w:r>
      <w:r>
        <w:t xml:space="preserve"> iloczyn rzecz</w:t>
      </w:r>
      <w:r w:rsidR="00741022">
        <w:t>ywiście skruszonego materiału i </w:t>
      </w:r>
      <w:r>
        <w:t>oferowanej ceny jednostkowej. Rozliczenie za przedmiot umowy odbędzie się po zakończeniu wszystkich prac.</w:t>
      </w:r>
    </w:p>
    <w:p w14:paraId="41870D0D" w14:textId="15C2084A" w:rsidR="003A2837" w:rsidRPr="00B44DF3" w:rsidRDefault="003A2837" w:rsidP="006279E1">
      <w:pPr>
        <w:pStyle w:val="Akapitzlist"/>
        <w:numPr>
          <w:ilvl w:val="0"/>
          <w:numId w:val="14"/>
        </w:numPr>
        <w:spacing w:line="360" w:lineRule="auto"/>
        <w:ind w:left="322" w:right="11" w:hanging="308"/>
        <w:jc w:val="both"/>
      </w:pPr>
      <w:r w:rsidRPr="00B44DF3">
        <w:t>Wynagrodzenie, o którym mowa powyżej, uwzględnia wszystkie koszty związane z usługą kruszenia, przesiania wraz z załadunkiem materiału do kruszarki i obsługą. Wykonawca powinien uwzględnić wszystkie koszty dodatkowe, m.in. koszty pracownicze, transport kruszarki, przesiewacza, taśmociągu i ładowarki w miejsce wykonywania usługi, pracę ładowarki i kruszarki, a także koszty przemieszczania kruszywa na placu oraz odwozu odsiewu spod kruszarki.</w:t>
      </w:r>
    </w:p>
    <w:p w14:paraId="7718CCC3" w14:textId="40759C15" w:rsidR="00C331EB" w:rsidRDefault="00C331EB" w:rsidP="006279E1">
      <w:pPr>
        <w:numPr>
          <w:ilvl w:val="0"/>
          <w:numId w:val="14"/>
        </w:numPr>
        <w:spacing w:line="360" w:lineRule="auto"/>
        <w:ind w:left="322" w:right="11" w:hanging="308"/>
        <w:jc w:val="both"/>
      </w:pPr>
      <w:r>
        <w:t xml:space="preserve">Niedoszacowanie, pominięcie oraz brak rozpoznania zakresu przedmiotu umowy nie może być podstawą do żądania zmiany wynagrodzenia brutto określonego </w:t>
      </w:r>
      <w:r w:rsidR="00380671">
        <w:t xml:space="preserve">w ust. </w:t>
      </w:r>
      <w:r w:rsidR="008F2583">
        <w:t>1</w:t>
      </w:r>
      <w:r>
        <w:t xml:space="preserve"> .</w:t>
      </w:r>
    </w:p>
    <w:p w14:paraId="27717819" w14:textId="45339CF7" w:rsidR="00624B3F" w:rsidRPr="00A318B5" w:rsidRDefault="00C331EB" w:rsidP="006279E1">
      <w:pPr>
        <w:numPr>
          <w:ilvl w:val="0"/>
          <w:numId w:val="14"/>
        </w:numPr>
        <w:spacing w:line="360" w:lineRule="auto"/>
        <w:ind w:left="322" w:right="11" w:hanging="308"/>
        <w:jc w:val="both"/>
      </w:pPr>
      <w:r>
        <w:t xml:space="preserve">Zamawiający zapłaci wynagrodzenie na rzecz Wykonawcy przelewem na konto Wykonawcy, w terminie 30 dni od daty złożenia </w:t>
      </w:r>
      <w:r w:rsidR="0021584D">
        <w:t xml:space="preserve">prawidłowo wystawionej </w:t>
      </w:r>
      <w:r w:rsidR="00741022">
        <w:t>faktury VAT z </w:t>
      </w:r>
      <w:r>
        <w:t>załączonym protokołem zdawczo — odbiorczym.</w:t>
      </w:r>
    </w:p>
    <w:p w14:paraId="798A9B35" w14:textId="36DAF50F" w:rsidR="003957A6" w:rsidRPr="001D227A" w:rsidRDefault="003957A6" w:rsidP="00A04969">
      <w:pPr>
        <w:spacing w:line="360" w:lineRule="auto"/>
        <w:jc w:val="center"/>
        <w:rPr>
          <w:rFonts w:cstheme="minorHAnsi"/>
          <w:b/>
        </w:rPr>
      </w:pPr>
      <w:r w:rsidRPr="001D227A">
        <w:rPr>
          <w:rFonts w:cstheme="minorHAnsi"/>
          <w:b/>
        </w:rPr>
        <w:t xml:space="preserve">§ </w:t>
      </w:r>
      <w:r w:rsidR="00677BC5">
        <w:rPr>
          <w:rFonts w:cstheme="minorHAnsi"/>
          <w:b/>
        </w:rPr>
        <w:t>8</w:t>
      </w:r>
    </w:p>
    <w:p w14:paraId="55713C56" w14:textId="77777777" w:rsidR="003957A6" w:rsidRPr="001D227A" w:rsidRDefault="003957A6" w:rsidP="00A04969">
      <w:pPr>
        <w:spacing w:line="360" w:lineRule="auto"/>
        <w:jc w:val="center"/>
        <w:rPr>
          <w:rFonts w:cstheme="minorHAnsi"/>
          <w:b/>
        </w:rPr>
      </w:pPr>
      <w:r w:rsidRPr="001D227A">
        <w:rPr>
          <w:rFonts w:cstheme="minorHAnsi"/>
          <w:b/>
        </w:rPr>
        <w:t>Odstąpienie</w:t>
      </w:r>
    </w:p>
    <w:p w14:paraId="0B10DA59" w14:textId="77777777" w:rsidR="00322F2A" w:rsidRPr="00322F2A" w:rsidRDefault="00322F2A" w:rsidP="006279E1">
      <w:pPr>
        <w:numPr>
          <w:ilvl w:val="0"/>
          <w:numId w:val="15"/>
        </w:numPr>
        <w:suppressAutoHyphens/>
        <w:overflowPunct w:val="0"/>
        <w:autoSpaceDE w:val="0"/>
        <w:spacing w:line="360" w:lineRule="auto"/>
        <w:ind w:hanging="357"/>
        <w:jc w:val="both"/>
      </w:pPr>
      <w:r w:rsidRPr="00322F2A">
        <w:t>W przypadkach wymienionych w Kodeksie cywilnym stronom przysługuje prawo odstąpienia od umowy. Ponadto Zamawiającemu przysługuje prawo odstąpienia od umowy w podanych niżej przypadkach:</w:t>
      </w:r>
    </w:p>
    <w:p w14:paraId="20953FC8" w14:textId="77777777" w:rsidR="00322F2A" w:rsidRPr="00322F2A" w:rsidRDefault="00322F2A" w:rsidP="006279E1">
      <w:pPr>
        <w:numPr>
          <w:ilvl w:val="0"/>
          <w:numId w:val="16"/>
        </w:numPr>
        <w:tabs>
          <w:tab w:val="clear" w:pos="502"/>
          <w:tab w:val="num" w:pos="900"/>
        </w:tabs>
        <w:overflowPunct w:val="0"/>
        <w:autoSpaceDE w:val="0"/>
        <w:autoSpaceDN w:val="0"/>
        <w:adjustRightInd w:val="0"/>
        <w:spacing w:line="360" w:lineRule="auto"/>
        <w:ind w:left="900" w:hanging="357"/>
        <w:jc w:val="both"/>
      </w:pPr>
      <w:r w:rsidRPr="00322F2A">
        <w:t xml:space="preserve">w razie wystąpienia istotnej zmiany okoliczności powodującej, że wykonanie umowy nie leży w interesie publicznym, czego nie można było przewidzieć w chwili zawarcia umowy, </w:t>
      </w:r>
    </w:p>
    <w:p w14:paraId="18BC9F05" w14:textId="77777777" w:rsidR="00322F2A" w:rsidRPr="00322F2A" w:rsidRDefault="00322F2A" w:rsidP="006279E1">
      <w:pPr>
        <w:numPr>
          <w:ilvl w:val="0"/>
          <w:numId w:val="16"/>
        </w:numPr>
        <w:tabs>
          <w:tab w:val="clear" w:pos="502"/>
          <w:tab w:val="num" w:pos="900"/>
        </w:tabs>
        <w:overflowPunct w:val="0"/>
        <w:autoSpaceDE w:val="0"/>
        <w:autoSpaceDN w:val="0"/>
        <w:adjustRightInd w:val="0"/>
        <w:spacing w:line="360" w:lineRule="auto"/>
        <w:ind w:left="900" w:hanging="357"/>
        <w:jc w:val="both"/>
      </w:pPr>
      <w:r w:rsidRPr="00322F2A">
        <w:t>zgłoszenia do Sądu wniosku o ogłoszenie upadłości Wykonawcy, upadłości lub likwidacji jego przedsiębiorstwa,</w:t>
      </w:r>
    </w:p>
    <w:p w14:paraId="172D419C" w14:textId="77777777" w:rsidR="00322F2A" w:rsidRPr="00322F2A" w:rsidRDefault="00322F2A" w:rsidP="006279E1">
      <w:pPr>
        <w:numPr>
          <w:ilvl w:val="0"/>
          <w:numId w:val="16"/>
        </w:numPr>
        <w:tabs>
          <w:tab w:val="clear" w:pos="502"/>
          <w:tab w:val="num" w:pos="900"/>
        </w:tabs>
        <w:overflowPunct w:val="0"/>
        <w:autoSpaceDE w:val="0"/>
        <w:autoSpaceDN w:val="0"/>
        <w:adjustRightInd w:val="0"/>
        <w:spacing w:line="360" w:lineRule="auto"/>
        <w:ind w:left="900" w:hanging="357"/>
        <w:jc w:val="both"/>
      </w:pPr>
      <w:r w:rsidRPr="00322F2A">
        <w:t>wydania przeciwko Wykonawcy prawomocnego orzeczenia o zakazie prowadzenia działalności gospodarczej w zakresie jak przedmiot niniejszej umowy,</w:t>
      </w:r>
    </w:p>
    <w:p w14:paraId="737917E5" w14:textId="5DF15EBF" w:rsidR="00322F2A" w:rsidRDefault="00322F2A" w:rsidP="006279E1">
      <w:pPr>
        <w:pStyle w:val="Akapitzlist"/>
        <w:numPr>
          <w:ilvl w:val="0"/>
          <w:numId w:val="15"/>
        </w:numPr>
        <w:spacing w:line="360" w:lineRule="auto"/>
        <w:ind w:left="499" w:right="11" w:hanging="357"/>
        <w:jc w:val="both"/>
      </w:pPr>
      <w:r>
        <w:t>Odstąpienie od umowy nastąpi w terminie 14 dni od dnia powzięcia przez Zamawiającego wiadomości o zaistniałych okolicznościach, o których mowa w ust. 1.</w:t>
      </w:r>
    </w:p>
    <w:p w14:paraId="07969924" w14:textId="7B49F490" w:rsidR="00322F2A" w:rsidRDefault="00322F2A" w:rsidP="006279E1">
      <w:pPr>
        <w:numPr>
          <w:ilvl w:val="0"/>
          <w:numId w:val="15"/>
        </w:numPr>
        <w:spacing w:line="360" w:lineRule="auto"/>
        <w:ind w:left="499" w:right="11" w:hanging="357"/>
        <w:jc w:val="both"/>
      </w:pPr>
      <w:r>
        <w:t>Wykonawcy przysługuje prawo do odstąpienia od umowy, jeżeli Zamawiający odmawia przez 30 dni kalendarzowych, bez wskazania uzasadnionej przyczyny odbioru przedmiotu zamówienia lub odmawia bez wskazania uzasadnionej przyczyny podpisania protokołu odbioru, pomimo wezwania wysyłanego przez Wykonawcę w formie pisemnej. Odstąpienie od umowy w tym wypadku może nastąpić w terminie 14 dni po upływie wyżej określonego czasu.</w:t>
      </w:r>
    </w:p>
    <w:p w14:paraId="377DB1C0" w14:textId="59443DB9" w:rsidR="00322F2A" w:rsidRDefault="00322F2A" w:rsidP="006279E1">
      <w:pPr>
        <w:pStyle w:val="Akapitzlist"/>
        <w:numPr>
          <w:ilvl w:val="0"/>
          <w:numId w:val="15"/>
        </w:numPr>
        <w:spacing w:line="360" w:lineRule="auto"/>
        <w:ind w:left="499" w:right="11" w:hanging="357"/>
        <w:jc w:val="both"/>
      </w:pPr>
      <w:r>
        <w:lastRenderedPageBreak/>
        <w:t>Odstąpienie od umowy lub jej wypowiedzenie powinno nastąpić w formie pisemnego oświadczenia i zawierać uzasadnienie pod rygorem nieważności takiego oświadczenia.</w:t>
      </w:r>
    </w:p>
    <w:p w14:paraId="1067D7F8" w14:textId="32BBD97B" w:rsidR="003957A6" w:rsidRPr="001D227A" w:rsidRDefault="003957A6" w:rsidP="00A04969">
      <w:pPr>
        <w:spacing w:line="360" w:lineRule="auto"/>
        <w:jc w:val="center"/>
        <w:rPr>
          <w:rFonts w:cstheme="minorHAnsi"/>
          <w:b/>
        </w:rPr>
      </w:pPr>
      <w:r w:rsidRPr="001D227A">
        <w:rPr>
          <w:rFonts w:cstheme="minorHAnsi"/>
          <w:b/>
        </w:rPr>
        <w:t xml:space="preserve">§ </w:t>
      </w:r>
      <w:r w:rsidR="00677BC5">
        <w:rPr>
          <w:rFonts w:cstheme="minorHAnsi"/>
          <w:b/>
        </w:rPr>
        <w:t>9</w:t>
      </w:r>
    </w:p>
    <w:p w14:paraId="7AD50454" w14:textId="67A4CBE4" w:rsidR="003957A6" w:rsidRDefault="003957A6" w:rsidP="00A04969">
      <w:pPr>
        <w:spacing w:line="360" w:lineRule="auto"/>
        <w:jc w:val="center"/>
        <w:rPr>
          <w:rFonts w:cstheme="minorHAnsi"/>
          <w:b/>
        </w:rPr>
      </w:pPr>
      <w:r w:rsidRPr="001D227A">
        <w:rPr>
          <w:rFonts w:cstheme="minorHAnsi"/>
          <w:b/>
        </w:rPr>
        <w:t>Kary umowne</w:t>
      </w:r>
    </w:p>
    <w:p w14:paraId="0E72F60A" w14:textId="77777777" w:rsidR="0088787E" w:rsidRDefault="0088787E" w:rsidP="006279E1">
      <w:pPr>
        <w:numPr>
          <w:ilvl w:val="0"/>
          <w:numId w:val="17"/>
        </w:numPr>
        <w:spacing w:line="360" w:lineRule="auto"/>
        <w:ind w:left="322" w:right="11" w:hanging="308"/>
        <w:jc w:val="both"/>
      </w:pPr>
      <w:r>
        <w:t>Strony postanawiają, że obowiązującą je formą odszkodowania stanowią kary umowne.</w:t>
      </w:r>
    </w:p>
    <w:p w14:paraId="6B559DD8" w14:textId="77777777" w:rsidR="0088787E" w:rsidRDefault="0088787E" w:rsidP="006279E1">
      <w:pPr>
        <w:numPr>
          <w:ilvl w:val="0"/>
          <w:numId w:val="17"/>
        </w:numPr>
        <w:spacing w:line="360" w:lineRule="auto"/>
        <w:ind w:left="322" w:right="11" w:hanging="308"/>
        <w:jc w:val="both"/>
      </w:pPr>
      <w:r>
        <w:t>Wykonawca zapłaci Zamawiającemu kary umowne w następujących wypadkach i wysokościach:</w:t>
      </w:r>
    </w:p>
    <w:p w14:paraId="641790C4" w14:textId="2C22AA1F" w:rsidR="0088787E" w:rsidRDefault="0088787E" w:rsidP="0088787E">
      <w:pPr>
        <w:spacing w:line="360" w:lineRule="auto"/>
        <w:ind w:left="668" w:right="11" w:hanging="242"/>
      </w:pPr>
      <w:r>
        <w:t xml:space="preserve">l) za zwłokę w realizacji przedmiotu umowy — w wysokości 1% wynagrodzenia umownego brutto, określonego w § 7 ust. </w:t>
      </w:r>
      <w:r w:rsidR="008F2583">
        <w:t>1</w:t>
      </w:r>
      <w:r>
        <w:t xml:space="preserve"> za każdy dzień zwłoki, </w:t>
      </w:r>
    </w:p>
    <w:p w14:paraId="52CB7945" w14:textId="591F808B" w:rsidR="0088787E" w:rsidRDefault="0088787E" w:rsidP="0088787E">
      <w:pPr>
        <w:spacing w:line="360" w:lineRule="auto"/>
        <w:ind w:left="668" w:right="11" w:hanging="242"/>
      </w:pPr>
      <w:r>
        <w:t>2) za zwłokę w usunięciu wad przedmiotu umowy stwierdzonych podczas odbioru końcowego oraz w okresie gwarancji w wysokości 1% wynagrodzenia umownego brutto określonego w § 7 ust. 1 za każdy dzień zwłoki licząc od umownego terminu ich usunięcia,</w:t>
      </w:r>
    </w:p>
    <w:p w14:paraId="62F8339E" w14:textId="55E83EE6" w:rsidR="0088787E" w:rsidRDefault="0088787E" w:rsidP="006279E1">
      <w:pPr>
        <w:numPr>
          <w:ilvl w:val="1"/>
          <w:numId w:val="18"/>
        </w:numPr>
        <w:spacing w:line="360" w:lineRule="auto"/>
        <w:ind w:right="11" w:hanging="308"/>
        <w:jc w:val="both"/>
      </w:pPr>
      <w:r>
        <w:t xml:space="preserve">za odstąpienie od umowy przez Wykonawcę lub z przyczyn, za które ponosi odpowiedzialność Wykonawca w wysokości </w:t>
      </w:r>
      <w:r w:rsidR="00741022">
        <w:t>2</w:t>
      </w:r>
      <w:r>
        <w:t xml:space="preserve">0% wynagrodzenia umownego brutto, określonego w § 7 ust. </w:t>
      </w:r>
      <w:r w:rsidR="008F2583">
        <w:t>1</w:t>
      </w:r>
      <w:r>
        <w:t xml:space="preserve"> umowy.</w:t>
      </w:r>
    </w:p>
    <w:p w14:paraId="66E10F49" w14:textId="5EB64C06" w:rsidR="0088787E" w:rsidRDefault="0088787E" w:rsidP="006279E1">
      <w:pPr>
        <w:numPr>
          <w:ilvl w:val="0"/>
          <w:numId w:val="17"/>
        </w:numPr>
        <w:spacing w:line="360" w:lineRule="auto"/>
        <w:ind w:left="322" w:right="11" w:hanging="308"/>
        <w:jc w:val="both"/>
      </w:pPr>
      <w:r>
        <w:t xml:space="preserve">Zamawiający zapłaci Wykonawcy kary umowne za odstąpienie od umowy przez Zamawiającego lub z przyczyn, za które </w:t>
      </w:r>
      <w:r w:rsidR="00EA4714">
        <w:t xml:space="preserve">Zamawiający </w:t>
      </w:r>
      <w:r>
        <w:t>ponosi odpowiedzialność w wysokości 10</w:t>
      </w:r>
      <w:r w:rsidR="00EA4714">
        <w:t xml:space="preserve"> </w:t>
      </w:r>
      <w:r>
        <w:t xml:space="preserve">% wynagrodzenia umownego brutto określonego w </w:t>
      </w:r>
      <w:r w:rsidR="00EA4714">
        <w:t xml:space="preserve">§ </w:t>
      </w:r>
      <w:r>
        <w:t xml:space="preserve">7 ust. </w:t>
      </w:r>
      <w:r w:rsidR="008F2583">
        <w:t>1</w:t>
      </w:r>
      <w:r>
        <w:t xml:space="preserve"> umowy. Przepis ten nie dotyczy odstąpienia od umowy w przypadkach, o których mowa w </w:t>
      </w:r>
      <w:r w:rsidR="00EA4714">
        <w:t xml:space="preserve">§ </w:t>
      </w:r>
      <w:r>
        <w:t>8 ust. l i 2.</w:t>
      </w:r>
    </w:p>
    <w:p w14:paraId="1B719903" w14:textId="37248C87" w:rsidR="00EA4714" w:rsidRPr="001D227A" w:rsidRDefault="00EA4714" w:rsidP="006279E1">
      <w:pPr>
        <w:numPr>
          <w:ilvl w:val="0"/>
          <w:numId w:val="17"/>
        </w:numPr>
        <w:spacing w:line="360" w:lineRule="auto"/>
        <w:ind w:hanging="360"/>
        <w:jc w:val="both"/>
        <w:rPr>
          <w:rFonts w:cstheme="minorHAnsi"/>
        </w:rPr>
      </w:pPr>
      <w:r w:rsidRPr="001D227A">
        <w:rPr>
          <w:rFonts w:cstheme="minorHAnsi"/>
        </w:rPr>
        <w:t>Maksymalna wysokość kar umownych za zwłokę w wykonaniu Przedmi</w:t>
      </w:r>
      <w:r>
        <w:rPr>
          <w:rFonts w:cstheme="minorHAnsi"/>
        </w:rPr>
        <w:t>otu umowy nie może przekroczyć 3</w:t>
      </w:r>
      <w:r w:rsidRPr="001D227A">
        <w:rPr>
          <w:rFonts w:cstheme="minorHAnsi"/>
        </w:rPr>
        <w:t xml:space="preserve">0 % wynagrodzenia określonego w § </w:t>
      </w:r>
      <w:r>
        <w:rPr>
          <w:rFonts w:cstheme="minorHAnsi"/>
        </w:rPr>
        <w:t>7</w:t>
      </w:r>
      <w:r w:rsidRPr="001D227A">
        <w:rPr>
          <w:rFonts w:cstheme="minorHAnsi"/>
        </w:rPr>
        <w:t xml:space="preserve"> ust. </w:t>
      </w:r>
      <w:r w:rsidR="008F2583">
        <w:rPr>
          <w:rFonts w:cstheme="minorHAnsi"/>
        </w:rPr>
        <w:t>1</w:t>
      </w:r>
      <w:r w:rsidRPr="001D227A">
        <w:rPr>
          <w:rFonts w:cstheme="minorHAnsi"/>
        </w:rPr>
        <w:t xml:space="preserve"> niniejszej umowy. </w:t>
      </w:r>
    </w:p>
    <w:p w14:paraId="7007CEE5" w14:textId="77777777" w:rsidR="00EA4714" w:rsidRPr="001D227A" w:rsidRDefault="00EA4714" w:rsidP="006279E1">
      <w:pPr>
        <w:numPr>
          <w:ilvl w:val="0"/>
          <w:numId w:val="17"/>
        </w:numPr>
        <w:spacing w:line="360" w:lineRule="auto"/>
        <w:ind w:hanging="360"/>
        <w:jc w:val="both"/>
        <w:rPr>
          <w:rFonts w:cstheme="minorHAnsi"/>
        </w:rPr>
      </w:pPr>
      <w:r w:rsidRPr="001D227A">
        <w:rPr>
          <w:rFonts w:cstheme="minorHAnsi"/>
        </w:rPr>
        <w:t xml:space="preserve">Strony zastrzegają sobie prawo dochodzenia na zasadach ogólnych odszkodowania uzupełniającego do wysokości rzeczywiście poniesionej szkody. </w:t>
      </w:r>
    </w:p>
    <w:p w14:paraId="5E4620B2" w14:textId="721EFB2C" w:rsidR="0088787E" w:rsidRPr="00EA4714" w:rsidRDefault="00EA4714" w:rsidP="006279E1">
      <w:pPr>
        <w:numPr>
          <w:ilvl w:val="0"/>
          <w:numId w:val="17"/>
        </w:numPr>
        <w:spacing w:line="360" w:lineRule="auto"/>
        <w:ind w:hanging="360"/>
        <w:jc w:val="both"/>
        <w:rPr>
          <w:rFonts w:cstheme="minorHAnsi"/>
        </w:rPr>
      </w:pPr>
      <w:r w:rsidRPr="001D227A">
        <w:rPr>
          <w:rFonts w:cstheme="minorHAnsi"/>
        </w:rPr>
        <w:t xml:space="preserve">Wykonawca wyraża zgodę na potrącenie naliczonych kar umownych z należności za wykonane prace. </w:t>
      </w:r>
    </w:p>
    <w:p w14:paraId="51D2438F" w14:textId="1DFD71A6" w:rsidR="003957A6" w:rsidRPr="001D227A" w:rsidRDefault="003957A6" w:rsidP="00A04969">
      <w:pPr>
        <w:spacing w:line="360" w:lineRule="auto"/>
        <w:jc w:val="center"/>
        <w:rPr>
          <w:rFonts w:cstheme="minorHAnsi"/>
          <w:b/>
        </w:rPr>
      </w:pPr>
      <w:r w:rsidRPr="001D227A">
        <w:rPr>
          <w:rFonts w:cstheme="minorHAnsi"/>
          <w:b/>
        </w:rPr>
        <w:t xml:space="preserve">§ </w:t>
      </w:r>
      <w:r w:rsidR="00677BC5">
        <w:rPr>
          <w:rFonts w:cstheme="minorHAnsi"/>
          <w:b/>
        </w:rPr>
        <w:t>10</w:t>
      </w:r>
    </w:p>
    <w:p w14:paraId="0A76AB3B" w14:textId="1643FE72" w:rsidR="003957A6" w:rsidRPr="001D227A" w:rsidRDefault="003957A6" w:rsidP="00A04969">
      <w:pPr>
        <w:spacing w:line="360" w:lineRule="auto"/>
        <w:jc w:val="center"/>
        <w:rPr>
          <w:rFonts w:cstheme="minorHAnsi"/>
          <w:b/>
        </w:rPr>
      </w:pPr>
      <w:r w:rsidRPr="001D227A">
        <w:rPr>
          <w:rFonts w:cstheme="minorHAnsi"/>
          <w:b/>
        </w:rPr>
        <w:t xml:space="preserve">Rękojmia </w:t>
      </w:r>
    </w:p>
    <w:p w14:paraId="33C4FF7C" w14:textId="77777777" w:rsidR="001B6D1E" w:rsidRDefault="001B6D1E" w:rsidP="006279E1">
      <w:pPr>
        <w:numPr>
          <w:ilvl w:val="0"/>
          <w:numId w:val="6"/>
        </w:numPr>
        <w:spacing w:after="4" w:line="360" w:lineRule="auto"/>
        <w:ind w:left="284" w:right="11" w:hanging="284"/>
        <w:jc w:val="both"/>
      </w:pPr>
      <w:r>
        <w:t>Wykonawca odpowiedzialny jest względem Zamawiającego za wadliwe skruszenie gruzu tj. niespełniające wymagań określonych w niniejszej umowie.</w:t>
      </w:r>
    </w:p>
    <w:p w14:paraId="278A0287" w14:textId="2B46C9E8" w:rsidR="001B6D1E" w:rsidRDefault="001B6D1E" w:rsidP="006279E1">
      <w:pPr>
        <w:numPr>
          <w:ilvl w:val="0"/>
          <w:numId w:val="6"/>
        </w:numPr>
        <w:spacing w:after="4" w:line="360" w:lineRule="auto"/>
        <w:ind w:left="284" w:right="11" w:hanging="284"/>
        <w:jc w:val="both"/>
      </w:pPr>
      <w:r>
        <w:t xml:space="preserve">Wady stwierdzone w okresie </w:t>
      </w:r>
      <w:r w:rsidR="00990389">
        <w:t>rękojmi</w:t>
      </w:r>
      <w:r>
        <w:t xml:space="preserve"> zostaną usunięte w terminie 14 dni od daty ich pisemnego zgłoszenia, na koszt Wykonawcy.</w:t>
      </w:r>
    </w:p>
    <w:p w14:paraId="748FBDA5" w14:textId="50281257" w:rsidR="001B6D1E" w:rsidRDefault="001B6D1E" w:rsidP="006279E1">
      <w:pPr>
        <w:numPr>
          <w:ilvl w:val="0"/>
          <w:numId w:val="6"/>
        </w:numPr>
        <w:spacing w:line="360" w:lineRule="auto"/>
        <w:ind w:left="284" w:right="11" w:hanging="284"/>
        <w:jc w:val="both"/>
      </w:pPr>
      <w:r w:rsidRPr="00741022">
        <w:rPr>
          <w:highlight w:val="yellow"/>
        </w:rPr>
        <w:t xml:space="preserve">Okres </w:t>
      </w:r>
      <w:r w:rsidR="009F51FE" w:rsidRPr="00741022">
        <w:rPr>
          <w:highlight w:val="yellow"/>
        </w:rPr>
        <w:t>rękojmi</w:t>
      </w:r>
      <w:r w:rsidRPr="00741022">
        <w:rPr>
          <w:highlight w:val="yellow"/>
        </w:rPr>
        <w:t xml:space="preserve"> wynosi 12 miesięcy</w:t>
      </w:r>
      <w:r>
        <w:t xml:space="preserve"> od daty protokolarnego odbioru końcowego przedmiotu umowy potwierdzonego przez upoważnionych przedstawicieli stron.</w:t>
      </w:r>
    </w:p>
    <w:p w14:paraId="616B4FF8" w14:textId="5DDCDFAE" w:rsidR="000D5EBC" w:rsidRPr="000D5EBC" w:rsidRDefault="000D5EBC" w:rsidP="000D5EBC">
      <w:pPr>
        <w:spacing w:line="360" w:lineRule="auto"/>
        <w:ind w:right="11"/>
        <w:jc w:val="center"/>
        <w:rPr>
          <w:b/>
        </w:rPr>
      </w:pPr>
      <w:r w:rsidRPr="000D5EBC">
        <w:rPr>
          <w:b/>
        </w:rPr>
        <w:t xml:space="preserve">§ </w:t>
      </w:r>
      <w:r w:rsidR="00677BC5">
        <w:rPr>
          <w:b/>
        </w:rPr>
        <w:t>11</w:t>
      </w:r>
    </w:p>
    <w:p w14:paraId="4BC0BBDF" w14:textId="6EE727B0" w:rsidR="000D5EBC" w:rsidRPr="000D5EBC" w:rsidRDefault="000D5EBC" w:rsidP="000D5EBC">
      <w:pPr>
        <w:spacing w:line="360" w:lineRule="auto"/>
        <w:ind w:right="11"/>
        <w:jc w:val="center"/>
        <w:rPr>
          <w:b/>
        </w:rPr>
      </w:pPr>
      <w:r w:rsidRPr="000D5EBC">
        <w:rPr>
          <w:b/>
        </w:rPr>
        <w:lastRenderedPageBreak/>
        <w:t>Nadzór na realizacją umowy</w:t>
      </w:r>
    </w:p>
    <w:p w14:paraId="6EA42386" w14:textId="5D94F37A" w:rsidR="000D5EBC" w:rsidRDefault="000D5EBC" w:rsidP="006279E1">
      <w:pPr>
        <w:numPr>
          <w:ilvl w:val="0"/>
          <w:numId w:val="19"/>
        </w:numPr>
        <w:spacing w:after="4" w:line="360" w:lineRule="auto"/>
        <w:ind w:left="414" w:right="14" w:hanging="398"/>
        <w:jc w:val="both"/>
      </w:pPr>
      <w:r>
        <w:t>Osobą odpowiedzialną za prawidłowe wykonanie zamówienia ze strony Wykonawcy będzie</w:t>
      </w:r>
      <w:r w:rsidR="006B3D0A">
        <w:t xml:space="preserve"> </w:t>
      </w:r>
      <w:r>
        <w:rPr>
          <w:noProof/>
        </w:rPr>
        <w:t>……………………………</w:t>
      </w:r>
      <w:r w:rsidR="006B3D0A">
        <w:rPr>
          <w:noProof/>
        </w:rPr>
        <w:t>……..</w:t>
      </w:r>
    </w:p>
    <w:p w14:paraId="0ABD799C" w14:textId="3D328324" w:rsidR="000D5EBC" w:rsidRPr="00076245" w:rsidRDefault="000D5EBC" w:rsidP="006279E1">
      <w:pPr>
        <w:numPr>
          <w:ilvl w:val="0"/>
          <w:numId w:val="19"/>
        </w:numPr>
        <w:spacing w:line="360" w:lineRule="auto"/>
        <w:ind w:left="414" w:hanging="360"/>
        <w:jc w:val="both"/>
        <w:rPr>
          <w:rFonts w:cstheme="minorHAnsi"/>
          <w:spacing w:val="-8"/>
        </w:rPr>
      </w:pPr>
      <w:r w:rsidRPr="00076245">
        <w:rPr>
          <w:rFonts w:cstheme="minorHAnsi"/>
          <w:spacing w:val="-8"/>
        </w:rPr>
        <w:t xml:space="preserve">Koordynatorem Zamawiającego w zakresie realizacji niniejszej umowy jest </w:t>
      </w:r>
      <w:r w:rsidR="00741022">
        <w:rPr>
          <w:rFonts w:cstheme="minorHAnsi"/>
          <w:spacing w:val="-8"/>
        </w:rPr>
        <w:t>…………………..</w:t>
      </w:r>
      <w:r w:rsidR="00076245" w:rsidRPr="00076245">
        <w:rPr>
          <w:rFonts w:cstheme="minorHAnsi"/>
          <w:spacing w:val="-8"/>
        </w:rPr>
        <w:t>.</w:t>
      </w:r>
    </w:p>
    <w:p w14:paraId="147C1462" w14:textId="101CCB0F" w:rsidR="003957A6" w:rsidRPr="001D227A" w:rsidRDefault="003957A6" w:rsidP="00A04969">
      <w:pPr>
        <w:spacing w:line="360" w:lineRule="auto"/>
        <w:jc w:val="center"/>
        <w:rPr>
          <w:rFonts w:cstheme="minorHAnsi"/>
          <w:b/>
        </w:rPr>
      </w:pPr>
      <w:r w:rsidRPr="001D227A">
        <w:rPr>
          <w:rFonts w:cstheme="minorHAnsi"/>
          <w:b/>
        </w:rPr>
        <w:t xml:space="preserve">§ </w:t>
      </w:r>
      <w:r w:rsidR="00677BC5">
        <w:rPr>
          <w:rFonts w:cstheme="minorHAnsi"/>
          <w:b/>
        </w:rPr>
        <w:t>12</w:t>
      </w:r>
    </w:p>
    <w:p w14:paraId="7726BFBA" w14:textId="77777777" w:rsidR="003957A6" w:rsidRPr="001D227A" w:rsidRDefault="003957A6" w:rsidP="00A04969">
      <w:pPr>
        <w:spacing w:line="360" w:lineRule="auto"/>
        <w:jc w:val="center"/>
        <w:rPr>
          <w:rFonts w:cstheme="minorHAnsi"/>
          <w:b/>
        </w:rPr>
      </w:pPr>
      <w:r w:rsidRPr="001D227A">
        <w:rPr>
          <w:rFonts w:cstheme="minorHAnsi"/>
          <w:b/>
        </w:rPr>
        <w:t>Postanowienia ogólne</w:t>
      </w:r>
    </w:p>
    <w:p w14:paraId="24963164" w14:textId="77777777" w:rsidR="003957A6" w:rsidRPr="001B21FB" w:rsidRDefault="003957A6" w:rsidP="006279E1">
      <w:pPr>
        <w:pStyle w:val="Akapitzlist"/>
        <w:numPr>
          <w:ilvl w:val="0"/>
          <w:numId w:val="7"/>
        </w:numPr>
        <w:spacing w:line="360" w:lineRule="auto"/>
        <w:ind w:left="426"/>
        <w:jc w:val="both"/>
        <w:rPr>
          <w:rFonts w:cstheme="minorHAnsi"/>
        </w:rPr>
      </w:pPr>
      <w:r w:rsidRPr="001B21FB">
        <w:rPr>
          <w:rFonts w:cstheme="minorHAnsi"/>
        </w:rPr>
        <w:t xml:space="preserve">Spory wynikłe w trakcie wykonywania umowy rozstrzygał będzie sąd właściwy dla siedziby Zamawiającego. </w:t>
      </w:r>
    </w:p>
    <w:p w14:paraId="30F195AE" w14:textId="747622DC" w:rsidR="001B21FB" w:rsidRDefault="003957A6" w:rsidP="006279E1">
      <w:pPr>
        <w:numPr>
          <w:ilvl w:val="0"/>
          <w:numId w:val="7"/>
        </w:numPr>
        <w:spacing w:line="360" w:lineRule="auto"/>
        <w:ind w:left="426" w:hanging="426"/>
        <w:jc w:val="both"/>
        <w:rPr>
          <w:rFonts w:cstheme="minorHAnsi"/>
        </w:rPr>
      </w:pPr>
      <w:r w:rsidRPr="001D227A">
        <w:rPr>
          <w:rFonts w:cstheme="minorHAnsi"/>
        </w:rPr>
        <w:t>W sprawach nie uregulowanych umową mają zastosowanie powszechni</w:t>
      </w:r>
      <w:r w:rsidR="003512A3">
        <w:rPr>
          <w:rFonts w:cstheme="minorHAnsi"/>
        </w:rPr>
        <w:t>e</w:t>
      </w:r>
      <w:r w:rsidRPr="001D227A">
        <w:rPr>
          <w:rFonts w:cstheme="minorHAnsi"/>
        </w:rPr>
        <w:t xml:space="preserve"> obowiązujące przepisy prawa polskiego. </w:t>
      </w:r>
    </w:p>
    <w:p w14:paraId="3F081192" w14:textId="7D1B4B35" w:rsidR="001B21FB" w:rsidRPr="001B21FB" w:rsidRDefault="00BB1F91" w:rsidP="006279E1">
      <w:pPr>
        <w:numPr>
          <w:ilvl w:val="0"/>
          <w:numId w:val="7"/>
        </w:numPr>
        <w:spacing w:line="360" w:lineRule="auto"/>
        <w:ind w:left="426" w:hanging="426"/>
        <w:jc w:val="both"/>
        <w:rPr>
          <w:rFonts w:cstheme="minorHAnsi"/>
        </w:rPr>
      </w:pPr>
      <w:r>
        <w:t>Niniejszą umowę</w:t>
      </w:r>
      <w:r w:rsidR="00A04969" w:rsidRPr="001B21FB">
        <w:t xml:space="preserve"> sporządzono w </w:t>
      </w:r>
      <w:r w:rsidR="009876FA" w:rsidRPr="001B21FB">
        <w:t>3</w:t>
      </w:r>
      <w:r w:rsidR="00A04969" w:rsidRPr="001B21FB">
        <w:t xml:space="preserve"> jednobrzmiących egzemplarzach, </w:t>
      </w:r>
      <w:r w:rsidR="009876FA" w:rsidRPr="001B21FB">
        <w:t>2</w:t>
      </w:r>
      <w:r w:rsidR="00A04969" w:rsidRPr="001B21FB">
        <w:t xml:space="preserve"> egzemplarze dla Zamawiającego i 1 egzemplarz dla Wykonawcy.</w:t>
      </w:r>
    </w:p>
    <w:p w14:paraId="3396F451" w14:textId="77777777" w:rsidR="00A04969" w:rsidRPr="001B21FB" w:rsidRDefault="00A04969" w:rsidP="006279E1">
      <w:pPr>
        <w:numPr>
          <w:ilvl w:val="0"/>
          <w:numId w:val="7"/>
        </w:numPr>
        <w:spacing w:line="360" w:lineRule="auto"/>
        <w:ind w:left="426" w:hanging="426"/>
        <w:jc w:val="both"/>
        <w:rPr>
          <w:rFonts w:cstheme="minorHAnsi"/>
        </w:rPr>
      </w:pPr>
      <w:r w:rsidRPr="001B21FB">
        <w:t>Integralną część niniejszej umowy stanowią jej załączniki:</w:t>
      </w:r>
    </w:p>
    <w:p w14:paraId="41279EF1" w14:textId="655BD97E" w:rsidR="00A04969" w:rsidRPr="001D227A" w:rsidRDefault="00A04969" w:rsidP="000003E5">
      <w:pPr>
        <w:pStyle w:val="Teksttreci20"/>
        <w:numPr>
          <w:ilvl w:val="0"/>
          <w:numId w:val="2"/>
        </w:numPr>
        <w:shd w:val="clear" w:color="auto" w:fill="auto"/>
        <w:tabs>
          <w:tab w:val="left" w:pos="370"/>
        </w:tabs>
        <w:spacing w:before="0" w:line="360" w:lineRule="auto"/>
        <w:ind w:left="709"/>
        <w:jc w:val="left"/>
        <w:rPr>
          <w:rFonts w:ascii="Times New Roman" w:hAnsi="Times New Roman" w:cs="Times New Roman"/>
          <w:sz w:val="24"/>
          <w:szCs w:val="24"/>
        </w:rPr>
      </w:pPr>
      <w:r w:rsidRPr="001D227A">
        <w:rPr>
          <w:rFonts w:ascii="Times New Roman" w:hAnsi="Times New Roman" w:cs="Times New Roman"/>
          <w:sz w:val="24"/>
          <w:szCs w:val="24"/>
        </w:rPr>
        <w:t xml:space="preserve">Oferta Wykonawcy z dnia </w:t>
      </w:r>
      <w:r w:rsidR="00741022">
        <w:rPr>
          <w:rFonts w:ascii="Times New Roman" w:hAnsi="Times New Roman" w:cs="Times New Roman"/>
          <w:sz w:val="24"/>
          <w:szCs w:val="24"/>
        </w:rPr>
        <w:t>………….</w:t>
      </w:r>
      <w:r w:rsidR="008A77C2" w:rsidRPr="001D227A">
        <w:rPr>
          <w:rFonts w:ascii="Times New Roman" w:hAnsi="Times New Roman" w:cs="Times New Roman"/>
          <w:sz w:val="24"/>
          <w:szCs w:val="24"/>
        </w:rPr>
        <w:t xml:space="preserve"> r.</w:t>
      </w:r>
      <w:r w:rsidR="0028265B" w:rsidRPr="001D227A">
        <w:rPr>
          <w:rFonts w:ascii="Times New Roman" w:hAnsi="Times New Roman" w:cs="Times New Roman"/>
          <w:sz w:val="24"/>
          <w:szCs w:val="24"/>
        </w:rPr>
        <w:t xml:space="preserve"> – </w:t>
      </w:r>
      <w:r w:rsidR="008C6327">
        <w:rPr>
          <w:rFonts w:ascii="Times New Roman" w:hAnsi="Times New Roman" w:cs="Times New Roman"/>
          <w:sz w:val="24"/>
          <w:szCs w:val="24"/>
        </w:rPr>
        <w:t xml:space="preserve"> </w:t>
      </w:r>
      <w:r w:rsidR="0028265B" w:rsidRPr="001D227A">
        <w:rPr>
          <w:rFonts w:ascii="Times New Roman" w:hAnsi="Times New Roman" w:cs="Times New Roman"/>
          <w:sz w:val="24"/>
          <w:szCs w:val="24"/>
        </w:rPr>
        <w:t>załącznik nr 1,</w:t>
      </w:r>
    </w:p>
    <w:p w14:paraId="28096363" w14:textId="77777777" w:rsidR="00975AEA" w:rsidRPr="001D227A" w:rsidRDefault="009876FA" w:rsidP="000003E5">
      <w:pPr>
        <w:pStyle w:val="Teksttreci20"/>
        <w:numPr>
          <w:ilvl w:val="0"/>
          <w:numId w:val="2"/>
        </w:numPr>
        <w:shd w:val="clear" w:color="auto" w:fill="auto"/>
        <w:tabs>
          <w:tab w:val="left" w:pos="370"/>
        </w:tabs>
        <w:spacing w:before="0" w:line="360" w:lineRule="auto"/>
        <w:ind w:left="709"/>
        <w:jc w:val="left"/>
        <w:rPr>
          <w:rFonts w:ascii="Times New Roman" w:hAnsi="Times New Roman" w:cs="Times New Roman"/>
          <w:sz w:val="24"/>
          <w:szCs w:val="24"/>
        </w:rPr>
      </w:pPr>
      <w:r>
        <w:rPr>
          <w:rFonts w:ascii="Times New Roman" w:hAnsi="Times New Roman" w:cs="Times New Roman"/>
          <w:sz w:val="24"/>
          <w:szCs w:val="24"/>
        </w:rPr>
        <w:t>Zapytanie ofertowe</w:t>
      </w:r>
      <w:r w:rsidR="0028265B" w:rsidRPr="001D227A">
        <w:rPr>
          <w:rFonts w:ascii="Times New Roman" w:hAnsi="Times New Roman" w:cs="Times New Roman"/>
          <w:sz w:val="24"/>
          <w:szCs w:val="24"/>
        </w:rPr>
        <w:t xml:space="preserve"> – załącznik nr 2</w:t>
      </w:r>
      <w:r w:rsidR="00A04969" w:rsidRPr="001D227A">
        <w:rPr>
          <w:rFonts w:ascii="Times New Roman" w:hAnsi="Times New Roman" w:cs="Times New Roman"/>
          <w:sz w:val="24"/>
          <w:szCs w:val="24"/>
        </w:rPr>
        <w:t>,</w:t>
      </w:r>
    </w:p>
    <w:p w14:paraId="655016DB" w14:textId="77777777" w:rsidR="003957A6" w:rsidRPr="001D227A" w:rsidRDefault="003957A6" w:rsidP="00A04969">
      <w:pPr>
        <w:spacing w:line="360" w:lineRule="auto"/>
        <w:jc w:val="both"/>
        <w:rPr>
          <w:rFonts w:cstheme="minorHAnsi"/>
        </w:rPr>
      </w:pPr>
    </w:p>
    <w:p w14:paraId="4C89C319" w14:textId="77777777" w:rsidR="003957A6" w:rsidRPr="001D227A" w:rsidRDefault="003957A6" w:rsidP="00A04969">
      <w:pPr>
        <w:spacing w:line="360" w:lineRule="auto"/>
        <w:jc w:val="both"/>
        <w:rPr>
          <w:rFonts w:cstheme="minorHAnsi"/>
        </w:rPr>
      </w:pPr>
    </w:p>
    <w:p w14:paraId="5C0E735E" w14:textId="77777777" w:rsidR="003957A6" w:rsidRPr="00734EA3" w:rsidRDefault="00A51509" w:rsidP="00A04969">
      <w:pPr>
        <w:spacing w:line="360" w:lineRule="auto"/>
        <w:rPr>
          <w:rFonts w:cstheme="minorHAnsi"/>
        </w:rPr>
      </w:pPr>
      <w:r>
        <w:rPr>
          <w:rFonts w:cstheme="minorHAnsi"/>
          <w:b/>
        </w:rPr>
        <w:t xml:space="preserve">       </w:t>
      </w:r>
      <w:r w:rsidR="003957A6" w:rsidRPr="001D227A">
        <w:rPr>
          <w:rFonts w:cstheme="minorHAnsi"/>
          <w:b/>
        </w:rPr>
        <w:t>ZAMAWIAJĄCY:</w:t>
      </w:r>
      <w:r w:rsidR="003957A6" w:rsidRPr="001D227A">
        <w:rPr>
          <w:rFonts w:cstheme="minorHAnsi"/>
          <w:b/>
        </w:rPr>
        <w:tab/>
      </w:r>
      <w:r w:rsidR="003957A6" w:rsidRPr="001D227A">
        <w:rPr>
          <w:rFonts w:cstheme="minorHAnsi"/>
        </w:rPr>
        <w:tab/>
      </w:r>
      <w:r w:rsidR="003957A6" w:rsidRPr="001D227A">
        <w:rPr>
          <w:rFonts w:cstheme="minorHAnsi"/>
        </w:rPr>
        <w:tab/>
      </w:r>
      <w:r w:rsidR="003957A6" w:rsidRPr="001D227A">
        <w:rPr>
          <w:rFonts w:cstheme="minorHAnsi"/>
        </w:rPr>
        <w:tab/>
      </w:r>
      <w:r w:rsidR="003957A6" w:rsidRPr="001D227A">
        <w:rPr>
          <w:rFonts w:cstheme="minorHAnsi"/>
        </w:rPr>
        <w:tab/>
      </w:r>
      <w:r w:rsidR="003957A6" w:rsidRPr="001D227A">
        <w:rPr>
          <w:rFonts w:cstheme="minorHAnsi"/>
        </w:rPr>
        <w:tab/>
      </w:r>
      <w:r w:rsidR="003957A6" w:rsidRPr="001D227A">
        <w:rPr>
          <w:rFonts w:cstheme="minorHAnsi"/>
        </w:rPr>
        <w:tab/>
      </w:r>
      <w:r w:rsidR="003957A6" w:rsidRPr="001D227A">
        <w:rPr>
          <w:rFonts w:cstheme="minorHAnsi"/>
          <w:b/>
        </w:rPr>
        <w:t>WYKONAWCA:</w:t>
      </w:r>
      <w:r w:rsidR="003957A6" w:rsidRPr="00734EA3">
        <w:rPr>
          <w:rFonts w:cstheme="minorHAnsi"/>
        </w:rPr>
        <w:tab/>
      </w:r>
    </w:p>
    <w:p w14:paraId="316CBC75" w14:textId="26559611" w:rsidR="003957A6" w:rsidRDefault="003957A6" w:rsidP="00A04969">
      <w:pPr>
        <w:spacing w:line="360" w:lineRule="auto"/>
        <w:jc w:val="center"/>
        <w:rPr>
          <w:b/>
        </w:rPr>
      </w:pPr>
    </w:p>
    <w:p w14:paraId="3C6ACA51" w14:textId="67E04B7B" w:rsidR="00076245" w:rsidRDefault="00076245" w:rsidP="00A04969">
      <w:pPr>
        <w:spacing w:line="360" w:lineRule="auto"/>
        <w:jc w:val="center"/>
        <w:rPr>
          <w:b/>
        </w:rPr>
      </w:pPr>
    </w:p>
    <w:p w14:paraId="22BCA785" w14:textId="3A735A21" w:rsidR="00076245" w:rsidRDefault="00076245" w:rsidP="00A04969">
      <w:pPr>
        <w:spacing w:line="360" w:lineRule="auto"/>
        <w:jc w:val="center"/>
        <w:rPr>
          <w:b/>
        </w:rPr>
      </w:pPr>
    </w:p>
    <w:p w14:paraId="76558265" w14:textId="497857CC" w:rsidR="00076245" w:rsidRDefault="00076245" w:rsidP="00A04969">
      <w:pPr>
        <w:spacing w:line="360" w:lineRule="auto"/>
        <w:jc w:val="center"/>
        <w:rPr>
          <w:b/>
        </w:rPr>
      </w:pPr>
    </w:p>
    <w:p w14:paraId="2D2B5A62" w14:textId="77777777" w:rsidR="00741022" w:rsidRDefault="00741022" w:rsidP="00A04969">
      <w:pPr>
        <w:spacing w:line="360" w:lineRule="auto"/>
        <w:jc w:val="center"/>
        <w:rPr>
          <w:b/>
        </w:rPr>
        <w:sectPr w:rsidR="00741022" w:rsidSect="00B263E1">
          <w:headerReference w:type="default" r:id="rId8"/>
          <w:footerReference w:type="default" r:id="rId9"/>
          <w:pgSz w:w="11906" w:h="16838"/>
          <w:pgMar w:top="1134" w:right="1418" w:bottom="1134" w:left="1418" w:header="567" w:footer="312" w:gutter="0"/>
          <w:cols w:space="708"/>
          <w:docGrid w:linePitch="360"/>
        </w:sectPr>
      </w:pPr>
    </w:p>
    <w:p w14:paraId="533FA807" w14:textId="77777777" w:rsidR="00741022" w:rsidRPr="00F03281" w:rsidRDefault="00741022" w:rsidP="00741022">
      <w:pPr>
        <w:pStyle w:val="Normal1"/>
        <w:pageBreakBefore/>
        <w:spacing w:after="120" w:line="336" w:lineRule="auto"/>
        <w:jc w:val="both"/>
        <w:rPr>
          <w:rFonts w:asciiTheme="minorHAnsi" w:hAnsiTheme="minorHAnsi" w:cstheme="minorHAnsi"/>
          <w:b/>
          <w:sz w:val="20"/>
          <w:szCs w:val="20"/>
        </w:rPr>
      </w:pPr>
      <w:r w:rsidRPr="00F03281">
        <w:rPr>
          <w:rFonts w:asciiTheme="minorHAnsi" w:eastAsia="Calibri" w:hAnsiTheme="minorHAnsi" w:cstheme="minorHAnsi"/>
          <w:b/>
          <w:bCs/>
          <w:sz w:val="20"/>
          <w:szCs w:val="20"/>
        </w:rPr>
        <w:lastRenderedPageBreak/>
        <w:t xml:space="preserve">Załącznik nr …………………….. do umowy nr  </w:t>
      </w:r>
      <w:r w:rsidRPr="00F03281">
        <w:rPr>
          <w:rFonts w:asciiTheme="minorHAnsi" w:hAnsiTheme="minorHAnsi" w:cstheme="minorHAnsi"/>
          <w:b/>
          <w:sz w:val="20"/>
          <w:szCs w:val="20"/>
        </w:rPr>
        <w:t>…………………………z dnia ……………….</w:t>
      </w:r>
    </w:p>
    <w:p w14:paraId="4C1E0635" w14:textId="77777777" w:rsidR="00741022" w:rsidRPr="00F03281" w:rsidRDefault="00741022" w:rsidP="00741022">
      <w:pPr>
        <w:spacing w:line="280" w:lineRule="exact"/>
        <w:jc w:val="center"/>
        <w:rPr>
          <w:rFonts w:asciiTheme="minorHAnsi" w:hAnsiTheme="minorHAnsi" w:cstheme="minorHAnsi"/>
          <w:sz w:val="20"/>
          <w:szCs w:val="20"/>
        </w:rPr>
      </w:pPr>
      <w:r w:rsidRPr="00F03281">
        <w:rPr>
          <w:rFonts w:asciiTheme="minorHAnsi" w:hAnsiTheme="minorHAnsi" w:cstheme="minorHAnsi"/>
          <w:sz w:val="20"/>
          <w:szCs w:val="20"/>
        </w:rPr>
        <w:t>ZAKRES INFORMACJI PRZEKAZYWANYCH PRZEZ WYKONAWCĘ</w:t>
      </w:r>
    </w:p>
    <w:p w14:paraId="36E10E26" w14:textId="77777777" w:rsidR="00741022" w:rsidRPr="00F03281" w:rsidRDefault="00741022" w:rsidP="00741022">
      <w:pPr>
        <w:spacing w:line="280" w:lineRule="exact"/>
        <w:jc w:val="center"/>
        <w:rPr>
          <w:rFonts w:asciiTheme="minorHAnsi" w:hAnsiTheme="minorHAnsi" w:cstheme="minorHAnsi"/>
          <w:sz w:val="20"/>
          <w:szCs w:val="20"/>
        </w:rPr>
      </w:pPr>
      <w:r w:rsidRPr="00F03281">
        <w:rPr>
          <w:rFonts w:asciiTheme="minorHAnsi" w:hAnsiTheme="minorHAnsi" w:cstheme="minorHAnsi"/>
          <w:sz w:val="20"/>
          <w:szCs w:val="20"/>
        </w:rPr>
        <w:t>OSOBOM DZIAŁAJĄCYM W JEGO IMIENIU</w:t>
      </w:r>
    </w:p>
    <w:p w14:paraId="72E89B0C" w14:textId="77777777" w:rsidR="00741022" w:rsidRPr="00F03281" w:rsidRDefault="00741022" w:rsidP="00741022">
      <w:pPr>
        <w:spacing w:line="280" w:lineRule="exact"/>
        <w:jc w:val="both"/>
        <w:rPr>
          <w:rFonts w:asciiTheme="minorHAnsi" w:hAnsiTheme="minorHAnsi" w:cstheme="minorHAnsi"/>
          <w:bCs/>
          <w:sz w:val="20"/>
          <w:szCs w:val="20"/>
        </w:rPr>
      </w:pPr>
    </w:p>
    <w:p w14:paraId="609113FE" w14:textId="77777777" w:rsidR="00741022" w:rsidRPr="00F03281" w:rsidRDefault="00741022" w:rsidP="00741022">
      <w:pPr>
        <w:pStyle w:val="Akapitzlist"/>
        <w:numPr>
          <w:ilvl w:val="0"/>
          <w:numId w:val="21"/>
        </w:numPr>
        <w:autoSpaceDN w:val="0"/>
        <w:spacing w:line="280" w:lineRule="exact"/>
        <w:contextualSpacing w:val="0"/>
        <w:jc w:val="both"/>
        <w:rPr>
          <w:rFonts w:asciiTheme="minorHAnsi" w:hAnsiTheme="minorHAnsi" w:cstheme="minorHAnsi"/>
          <w:bCs/>
          <w:sz w:val="20"/>
          <w:szCs w:val="20"/>
        </w:rPr>
      </w:pPr>
      <w:bookmarkStart w:id="1" w:name="_Hlk507153045"/>
      <w:r w:rsidRPr="00F03281">
        <w:rPr>
          <w:rFonts w:asciiTheme="minorHAnsi" w:hAnsiTheme="minorHAnsi" w:cstheme="minorHAnsi"/>
          <w:bCs/>
          <w:sz w:val="20"/>
          <w:szCs w:val="20"/>
        </w:rPr>
        <w:t>Kategorie danych osobowych, które zostaną zawarte w treści umowy albo przekazane Gminie Białe Błota (Gminie) na jej podstawie, w ramach aktualizacji (tj. zmiany lub uzupełnienia) danych zawartych w treści umowy, są następujące:</w:t>
      </w:r>
      <w:r w:rsidRPr="00F03281">
        <w:rPr>
          <w:rFonts w:asciiTheme="minorHAnsi" w:hAnsiTheme="minorHAnsi" w:cstheme="minorHAnsi"/>
          <w:sz w:val="20"/>
          <w:szCs w:val="20"/>
        </w:rPr>
        <w:t xml:space="preserve"> …………….……………………………………………………………….…. imię i nazwisko, seria i numer dokumentu tożsamości (do wglądu dowód osobisty), </w:t>
      </w:r>
      <w:r w:rsidRPr="00F03281">
        <w:rPr>
          <w:rFonts w:asciiTheme="minorHAnsi" w:hAnsiTheme="minorHAnsi" w:cstheme="minorHAnsi"/>
          <w:bCs/>
          <w:sz w:val="20"/>
          <w:szCs w:val="20"/>
        </w:rPr>
        <w:t xml:space="preserve">nazwy podmiotu w imieniu którego dana osoba będzie działać.  </w:t>
      </w:r>
    </w:p>
    <w:bookmarkEnd w:id="1"/>
    <w:p w14:paraId="38B8E232" w14:textId="77777777" w:rsidR="00741022" w:rsidRPr="00F03281" w:rsidRDefault="00741022" w:rsidP="00741022">
      <w:pPr>
        <w:pStyle w:val="Akapitzlist"/>
        <w:numPr>
          <w:ilvl w:val="0"/>
          <w:numId w:val="21"/>
        </w:numPr>
        <w:suppressAutoHyphens/>
        <w:autoSpaceDN w:val="0"/>
        <w:spacing w:line="280" w:lineRule="exact"/>
        <w:ind w:left="783"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Z chwilą udostępnienia Gminie danych osobowych, administratorem tych danych staje się Gmina Białe Błota.</w:t>
      </w:r>
    </w:p>
    <w:p w14:paraId="27CA79B9" w14:textId="77777777" w:rsidR="00741022" w:rsidRPr="00F03281" w:rsidRDefault="00741022" w:rsidP="00741022">
      <w:pPr>
        <w:pStyle w:val="Akapitzlist"/>
        <w:numPr>
          <w:ilvl w:val="0"/>
          <w:numId w:val="21"/>
        </w:numPr>
        <w:suppressAutoHyphens/>
        <w:autoSpaceDN w:val="0"/>
        <w:spacing w:line="280" w:lineRule="exact"/>
        <w:ind w:left="783"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 xml:space="preserve">Gmina zapewnia kontakt z Inspektorem Ochrony Danych w Gminie za pośrednictwem adresu poczty elektronicznej </w:t>
      </w:r>
      <w:r w:rsidRPr="00F03281">
        <w:rPr>
          <w:rFonts w:asciiTheme="minorHAnsi" w:hAnsiTheme="minorHAnsi" w:cstheme="minorHAnsi"/>
          <w:bCs/>
          <w:color w:val="333333"/>
          <w:sz w:val="20"/>
          <w:szCs w:val="20"/>
        </w:rPr>
        <w:t>iod@bialeblota.eu</w:t>
      </w:r>
      <w:r w:rsidRPr="00F03281">
        <w:rPr>
          <w:rFonts w:asciiTheme="minorHAnsi" w:hAnsiTheme="minorHAnsi" w:cstheme="minorHAnsi"/>
          <w:bCs/>
          <w:sz w:val="20"/>
          <w:szCs w:val="20"/>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Pr="00F03281">
        <w:rPr>
          <w:rFonts w:asciiTheme="minorHAnsi" w:hAnsiTheme="minorHAnsi" w:cstheme="minorHAnsi"/>
          <w:bCs/>
          <w:i/>
          <w:sz w:val="20"/>
          <w:szCs w:val="20"/>
        </w:rPr>
        <w:t>.</w:t>
      </w:r>
    </w:p>
    <w:p w14:paraId="1DAC74B8" w14:textId="77777777" w:rsidR="00741022" w:rsidRPr="00F03281" w:rsidRDefault="00741022" w:rsidP="00741022">
      <w:pPr>
        <w:pStyle w:val="Akapitzlist"/>
        <w:numPr>
          <w:ilvl w:val="0"/>
          <w:numId w:val="21"/>
        </w:numPr>
        <w:suppressAutoHyphens/>
        <w:autoSpaceDN w:val="0"/>
        <w:spacing w:line="280" w:lineRule="exact"/>
        <w:ind w:left="783"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Celem udostępnienia Gminie danych osobowych jest ustalenie uprawnień i zobowiązań stron, poprzez zawarcie umowy oraz wykonanie umowy przez Wykonawcę i Gminę;</w:t>
      </w:r>
    </w:p>
    <w:p w14:paraId="7C066765" w14:textId="77777777" w:rsidR="00741022" w:rsidRPr="00F03281" w:rsidRDefault="00741022" w:rsidP="00741022">
      <w:pPr>
        <w:pStyle w:val="Akapitzlist"/>
        <w:numPr>
          <w:ilvl w:val="0"/>
          <w:numId w:val="21"/>
        </w:numPr>
        <w:suppressAutoHyphens/>
        <w:autoSpaceDN w:val="0"/>
        <w:spacing w:line="280" w:lineRule="exact"/>
        <w:ind w:left="783"/>
        <w:jc w:val="both"/>
        <w:rPr>
          <w:rFonts w:asciiTheme="minorHAnsi" w:hAnsiTheme="minorHAnsi" w:cstheme="minorHAnsi"/>
          <w:bCs/>
          <w:sz w:val="20"/>
          <w:szCs w:val="20"/>
        </w:rPr>
      </w:pPr>
      <w:r w:rsidRPr="00F03281">
        <w:rPr>
          <w:rFonts w:asciiTheme="minorHAnsi" w:hAnsiTheme="minorHAnsi" w:cstheme="minorHAnsi"/>
          <w:bCs/>
          <w:sz w:val="20"/>
          <w:szCs w:val="20"/>
        </w:rPr>
        <w:t xml:space="preserve">Podstawą prawną przetwarzania danych osobowych </w:t>
      </w:r>
      <w:r w:rsidRPr="00F03281">
        <w:rPr>
          <w:rStyle w:val="Uwydatnienie"/>
          <w:rFonts w:asciiTheme="minorHAnsi" w:hAnsiTheme="minorHAnsi" w:cstheme="minorHAnsi"/>
          <w:sz w:val="20"/>
          <w:szCs w:val="20"/>
        </w:rPr>
        <w:t>w celu realizacji Umowy, jest art. 6 ust. 1lit. a), b) i c) – RODO -  dotyczy osób podpisujących umowę, a przetwarzanie danych osób kontaktujących się w celu realizacji umowy odbywa się na podstawie 6 ust. 1 lit. f) R</w:t>
      </w:r>
      <w:r w:rsidRPr="00F03281">
        <w:rPr>
          <w:rFonts w:asciiTheme="minorHAnsi" w:hAnsiTheme="minorHAnsi" w:cstheme="minorHAnsi"/>
          <w:sz w:val="20"/>
          <w:szCs w:val="20"/>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p>
    <w:p w14:paraId="1CB98282" w14:textId="77777777" w:rsidR="00741022" w:rsidRPr="00F03281" w:rsidRDefault="00741022" w:rsidP="00741022">
      <w:pPr>
        <w:pStyle w:val="Akapitzlist"/>
        <w:numPr>
          <w:ilvl w:val="0"/>
          <w:numId w:val="21"/>
        </w:numPr>
        <w:suppressAutoHyphens/>
        <w:autoSpaceDN w:val="0"/>
        <w:spacing w:line="280" w:lineRule="exact"/>
        <w:ind w:left="783"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Kategorie danych, określone w ust. 1, dotyczą wyłącznie osób, których dane zawarte są w treści umowy lub zostaną przekazane Gminie w ramach aktualizacji (tj. zmiany lub uzupełnienia) tych danych.</w:t>
      </w:r>
    </w:p>
    <w:p w14:paraId="13D06F99" w14:textId="77777777" w:rsidR="00741022" w:rsidRPr="00F03281" w:rsidRDefault="00741022" w:rsidP="00741022">
      <w:pPr>
        <w:pStyle w:val="Akapitzlist"/>
        <w:numPr>
          <w:ilvl w:val="0"/>
          <w:numId w:val="21"/>
        </w:numPr>
        <w:suppressAutoHyphens/>
        <w:autoSpaceDN w:val="0"/>
        <w:spacing w:line="280" w:lineRule="exact"/>
        <w:ind w:left="783"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Dane osobowe będą przechowywane w Urzędzie Gminy Białe Błota przez okres 5 lat, licząc od początku roku następnego po zakończeniu rozliczeń związanych z zakończeniem Umowy.</w:t>
      </w:r>
    </w:p>
    <w:p w14:paraId="3E56072A" w14:textId="77777777" w:rsidR="00741022" w:rsidRPr="00F03281" w:rsidRDefault="00741022" w:rsidP="00741022">
      <w:pPr>
        <w:pStyle w:val="Akapitzlist"/>
        <w:numPr>
          <w:ilvl w:val="0"/>
          <w:numId w:val="21"/>
        </w:numPr>
        <w:suppressAutoHyphens/>
        <w:autoSpaceDN w:val="0"/>
        <w:spacing w:line="280" w:lineRule="exact"/>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Dane osobowe nie będą udostępniane innym niż Gminie odbiorcom danych lub kategoriom odbiorców danych, poza przypadkami ich udostępnienia organom administracji publicznej lub innym organom państwowym w związku z określonym postępowaniem.</w:t>
      </w:r>
      <w:r w:rsidRPr="00F03281">
        <w:rPr>
          <w:rFonts w:asciiTheme="minorHAnsi" w:hAnsiTheme="minorHAnsi" w:cstheme="minorHAnsi"/>
          <w:sz w:val="20"/>
          <w:szCs w:val="20"/>
        </w:rPr>
        <w:t xml:space="preserve"> </w:t>
      </w:r>
    </w:p>
    <w:p w14:paraId="055DB426" w14:textId="77777777" w:rsidR="00741022" w:rsidRPr="00F03281" w:rsidRDefault="00741022" w:rsidP="00741022">
      <w:pPr>
        <w:pStyle w:val="Akapitzlist"/>
        <w:numPr>
          <w:ilvl w:val="0"/>
          <w:numId w:val="21"/>
        </w:numPr>
        <w:suppressAutoHyphens/>
        <w:autoSpaceDN w:val="0"/>
        <w:spacing w:line="280" w:lineRule="exact"/>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 xml:space="preserve">Dane osobowe nie będą przekazywane do innego państwa (poza terytorium Rzeczypospolitej Polskiej) lub do organizacji międzynarodowej w rozumieniu art. 4 pkt 26 </w:t>
      </w:r>
      <w:r w:rsidRPr="00F03281">
        <w:rPr>
          <w:rFonts w:asciiTheme="minorHAnsi" w:hAnsiTheme="minorHAnsi" w:cstheme="minorHAnsi"/>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w:t>
      </w:r>
      <w:r>
        <w:rPr>
          <w:rFonts w:asciiTheme="minorHAnsi" w:hAnsiTheme="minorHAnsi" w:cstheme="minorHAnsi"/>
          <w:sz w:val="20"/>
          <w:szCs w:val="20"/>
        </w:rPr>
        <w:t>rozporządzenie</w:t>
      </w:r>
      <w:r w:rsidRPr="00F03281">
        <w:rPr>
          <w:rFonts w:asciiTheme="minorHAnsi" w:hAnsiTheme="minorHAnsi" w:cstheme="minorHAnsi"/>
          <w:sz w:val="20"/>
          <w:szCs w:val="20"/>
        </w:rPr>
        <w:t xml:space="preserve"> o ochronie danych), zwanego dalej: „</w:t>
      </w:r>
      <w:r w:rsidRPr="00F03281">
        <w:rPr>
          <w:rFonts w:asciiTheme="minorHAnsi" w:hAnsiTheme="minorHAnsi" w:cstheme="minorHAnsi"/>
          <w:bCs/>
          <w:sz w:val="20"/>
          <w:szCs w:val="20"/>
        </w:rPr>
        <w:t>RODO”.</w:t>
      </w:r>
    </w:p>
    <w:p w14:paraId="76D4B9C4" w14:textId="77777777" w:rsidR="00741022" w:rsidRPr="00F03281" w:rsidRDefault="00741022" w:rsidP="00741022">
      <w:pPr>
        <w:pStyle w:val="Akapitzlist"/>
        <w:numPr>
          <w:ilvl w:val="0"/>
          <w:numId w:val="21"/>
        </w:numPr>
        <w:suppressAutoHyphens/>
        <w:autoSpaceDN w:val="0"/>
        <w:spacing w:line="280" w:lineRule="exact"/>
        <w:ind w:left="783" w:hanging="357"/>
        <w:contextualSpacing w:val="0"/>
        <w:jc w:val="both"/>
        <w:rPr>
          <w:rFonts w:asciiTheme="minorHAnsi" w:hAnsiTheme="minorHAnsi" w:cstheme="minorHAnsi"/>
          <w:bCs/>
          <w:i/>
          <w:sz w:val="20"/>
          <w:szCs w:val="20"/>
        </w:rPr>
      </w:pPr>
      <w:r w:rsidRPr="00F03281">
        <w:rPr>
          <w:rFonts w:asciiTheme="minorHAnsi" w:hAnsiTheme="minorHAnsi" w:cstheme="minorHAnsi"/>
          <w:bCs/>
          <w:sz w:val="20"/>
          <w:szCs w:val="20"/>
        </w:rPr>
        <w:t xml:space="preserve">Osobom, których dane osobowe zostały udostępnione Gminie, przysługuje prawo żądania od Gminy, jako ich administratora, dostępu do danych osobowych, sprostowania, usunięcia lub ograniczenia przetwarzania, a także prawo do przenoszenia danych, prawo wniesienia sprzeciwu wobec przetwarzania ( wyżej wymienione prawa mogą zostać ograniczone jeżeli przepisy prawa tak stanowią) oraz możliwość wniesienia skargi do organu nadzorczego, tj. </w:t>
      </w:r>
      <w:r w:rsidRPr="00F03281">
        <w:rPr>
          <w:rFonts w:asciiTheme="minorHAnsi" w:hAnsiTheme="minorHAnsi" w:cstheme="minorHAnsi"/>
          <w:bCs/>
          <w:i/>
          <w:sz w:val="20"/>
          <w:szCs w:val="20"/>
        </w:rPr>
        <w:t xml:space="preserve"> </w:t>
      </w:r>
      <w:r w:rsidRPr="00F03281">
        <w:rPr>
          <w:rFonts w:asciiTheme="minorHAnsi" w:hAnsiTheme="minorHAnsi" w:cstheme="minorHAnsi"/>
          <w:b/>
          <w:bCs/>
          <w:sz w:val="20"/>
          <w:szCs w:val="20"/>
        </w:rPr>
        <w:t>Prezesa</w:t>
      </w:r>
      <w:r w:rsidRPr="00F03281">
        <w:rPr>
          <w:rFonts w:asciiTheme="minorHAnsi" w:eastAsia="Calibri" w:hAnsiTheme="minorHAnsi" w:cstheme="minorHAnsi"/>
          <w:b/>
          <w:bCs/>
          <w:sz w:val="20"/>
          <w:szCs w:val="20"/>
        </w:rPr>
        <w:t xml:space="preserve"> Urzędu Ochrony Danych Osobowych, z siedzibą w Warszawie</w:t>
      </w:r>
      <w:r w:rsidRPr="00F03281">
        <w:rPr>
          <w:rFonts w:asciiTheme="minorHAnsi" w:eastAsia="Calibri" w:hAnsiTheme="minorHAnsi" w:cstheme="minorHAnsi"/>
          <w:bCs/>
          <w:sz w:val="20"/>
          <w:szCs w:val="20"/>
        </w:rPr>
        <w:t>).</w:t>
      </w:r>
    </w:p>
    <w:p w14:paraId="59E79B99" w14:textId="77777777" w:rsidR="00741022" w:rsidRPr="00F03281" w:rsidRDefault="00741022" w:rsidP="00741022">
      <w:pPr>
        <w:pStyle w:val="Akapitzlist"/>
        <w:numPr>
          <w:ilvl w:val="0"/>
          <w:numId w:val="21"/>
        </w:numPr>
        <w:suppressAutoHyphens/>
        <w:autoSpaceDN w:val="0"/>
        <w:spacing w:line="280" w:lineRule="exact"/>
        <w:ind w:left="782" w:hanging="357"/>
        <w:contextualSpacing w:val="0"/>
        <w:jc w:val="both"/>
        <w:rPr>
          <w:rFonts w:asciiTheme="minorHAnsi" w:hAnsiTheme="minorHAnsi" w:cstheme="minorHAnsi"/>
          <w:bCs/>
          <w:sz w:val="20"/>
          <w:szCs w:val="20"/>
        </w:rPr>
      </w:pPr>
      <w:bookmarkStart w:id="2" w:name="_Hlk507157083"/>
      <w:r w:rsidRPr="00F03281">
        <w:rPr>
          <w:rFonts w:asciiTheme="minorHAnsi" w:hAnsiTheme="minorHAnsi" w:cstheme="minorHAnsi"/>
          <w:bCs/>
          <w:sz w:val="20"/>
          <w:szCs w:val="20"/>
        </w:rPr>
        <w:t>Przetwarzane dane osobowe nie będą wykorzystywane przez Gminę do podejmowania zautomatyzowanych decyzji w indywidualnych przypadkach, w tym do profilowania</w:t>
      </w:r>
      <w:bookmarkEnd w:id="2"/>
      <w:r w:rsidRPr="00F03281">
        <w:rPr>
          <w:rFonts w:asciiTheme="minorHAnsi" w:hAnsiTheme="minorHAnsi" w:cstheme="minorHAnsi"/>
          <w:bCs/>
          <w:i/>
          <w:sz w:val="20"/>
          <w:szCs w:val="20"/>
        </w:rPr>
        <w:t>.</w:t>
      </w:r>
    </w:p>
    <w:p w14:paraId="25491F1D" w14:textId="77777777" w:rsidR="00741022" w:rsidRPr="00F03281" w:rsidRDefault="00741022" w:rsidP="00741022">
      <w:pPr>
        <w:pStyle w:val="Akapitzlist"/>
        <w:numPr>
          <w:ilvl w:val="0"/>
          <w:numId w:val="21"/>
        </w:numPr>
        <w:suppressAutoHyphens/>
        <w:autoSpaceDN w:val="0"/>
        <w:spacing w:line="280" w:lineRule="exact"/>
        <w:ind w:left="783"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Realizacja praw osób, o których mowa w pkt 9 jest realizowana za pośrednictwem Wykonawcy.</w:t>
      </w:r>
    </w:p>
    <w:p w14:paraId="013B6FE9" w14:textId="77777777" w:rsidR="00741022" w:rsidRPr="00F03281" w:rsidRDefault="00741022" w:rsidP="00741022">
      <w:pPr>
        <w:tabs>
          <w:tab w:val="left" w:pos="1701"/>
          <w:tab w:val="left" w:pos="2565"/>
          <w:tab w:val="left" w:pos="4085"/>
          <w:tab w:val="left" w:pos="4785"/>
        </w:tabs>
        <w:spacing w:line="360" w:lineRule="auto"/>
        <w:ind w:right="-1"/>
        <w:jc w:val="both"/>
        <w:rPr>
          <w:rFonts w:asciiTheme="minorHAnsi" w:hAnsiTheme="minorHAnsi" w:cstheme="minorHAnsi"/>
          <w:b/>
          <w:sz w:val="20"/>
          <w:szCs w:val="20"/>
        </w:rPr>
      </w:pPr>
    </w:p>
    <w:p w14:paraId="6040DEFC" w14:textId="77777777" w:rsidR="00741022" w:rsidRPr="00F03281" w:rsidRDefault="00741022" w:rsidP="00741022">
      <w:pPr>
        <w:pStyle w:val="Normal1"/>
        <w:tabs>
          <w:tab w:val="left" w:pos="720"/>
        </w:tabs>
        <w:spacing w:line="360" w:lineRule="auto"/>
        <w:jc w:val="both"/>
        <w:rPr>
          <w:rFonts w:asciiTheme="minorHAnsi" w:hAnsiTheme="minorHAnsi" w:cstheme="minorHAnsi"/>
          <w:sz w:val="20"/>
          <w:szCs w:val="20"/>
        </w:rPr>
      </w:pPr>
      <w:r w:rsidRPr="00F03281">
        <w:rPr>
          <w:rFonts w:asciiTheme="minorHAnsi" w:hAnsiTheme="minorHAnsi" w:cstheme="minorHAnsi"/>
          <w:b/>
          <w:sz w:val="20"/>
          <w:szCs w:val="20"/>
        </w:rPr>
        <w:tab/>
        <w:t>ZAMAWIAJĄCY:</w:t>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t>WYKONAWCA:</w:t>
      </w:r>
    </w:p>
    <w:p w14:paraId="33B7633C" w14:textId="77777777" w:rsidR="00741022" w:rsidRPr="00F03281" w:rsidRDefault="00741022" w:rsidP="00741022">
      <w:pPr>
        <w:pStyle w:val="Normal1"/>
        <w:pageBreakBefore/>
        <w:spacing w:after="120" w:line="336" w:lineRule="auto"/>
        <w:jc w:val="both"/>
        <w:rPr>
          <w:rFonts w:asciiTheme="minorHAnsi" w:hAnsiTheme="minorHAnsi" w:cstheme="minorHAnsi"/>
          <w:b/>
          <w:sz w:val="20"/>
          <w:szCs w:val="20"/>
        </w:rPr>
      </w:pPr>
      <w:r w:rsidRPr="00F03281">
        <w:rPr>
          <w:rFonts w:asciiTheme="minorHAnsi" w:eastAsia="Calibri" w:hAnsiTheme="minorHAnsi" w:cstheme="minorHAnsi"/>
          <w:b/>
          <w:bCs/>
          <w:sz w:val="20"/>
          <w:szCs w:val="20"/>
        </w:rPr>
        <w:lastRenderedPageBreak/>
        <w:t xml:space="preserve">Załącznik nr …………………….. do umowy nr  </w:t>
      </w:r>
      <w:r w:rsidRPr="00F03281">
        <w:rPr>
          <w:rFonts w:asciiTheme="minorHAnsi" w:hAnsiTheme="minorHAnsi" w:cstheme="minorHAnsi"/>
          <w:b/>
          <w:sz w:val="20"/>
          <w:szCs w:val="20"/>
        </w:rPr>
        <w:t>……………….………z dnia ……………….</w:t>
      </w:r>
    </w:p>
    <w:p w14:paraId="1D66B324" w14:textId="77777777" w:rsidR="00741022" w:rsidRPr="00F03281" w:rsidRDefault="00741022" w:rsidP="00741022">
      <w:pPr>
        <w:spacing w:line="280" w:lineRule="exact"/>
        <w:jc w:val="center"/>
        <w:rPr>
          <w:rFonts w:asciiTheme="minorHAnsi" w:hAnsiTheme="minorHAnsi" w:cstheme="minorHAnsi"/>
          <w:sz w:val="20"/>
          <w:szCs w:val="20"/>
        </w:rPr>
      </w:pPr>
      <w:r w:rsidRPr="00F03281">
        <w:rPr>
          <w:rFonts w:asciiTheme="minorHAnsi" w:hAnsiTheme="minorHAnsi" w:cstheme="minorHAnsi"/>
          <w:sz w:val="20"/>
          <w:szCs w:val="20"/>
        </w:rPr>
        <w:t>ZAKRES INFORMACJI PRZEKAZYWANYCH PRZEZ GMINĘ BIAŁE BŁOTA</w:t>
      </w:r>
    </w:p>
    <w:p w14:paraId="07F3245A" w14:textId="77777777" w:rsidR="00741022" w:rsidRPr="00F03281" w:rsidRDefault="00741022" w:rsidP="00741022">
      <w:pPr>
        <w:spacing w:line="280" w:lineRule="exact"/>
        <w:jc w:val="center"/>
        <w:rPr>
          <w:rFonts w:asciiTheme="minorHAnsi" w:hAnsiTheme="minorHAnsi" w:cstheme="minorHAnsi"/>
          <w:sz w:val="20"/>
          <w:szCs w:val="20"/>
        </w:rPr>
      </w:pPr>
      <w:r w:rsidRPr="00F03281">
        <w:rPr>
          <w:rFonts w:asciiTheme="minorHAnsi" w:hAnsiTheme="minorHAnsi" w:cstheme="minorHAnsi"/>
          <w:sz w:val="20"/>
          <w:szCs w:val="20"/>
        </w:rPr>
        <w:t xml:space="preserve">OSOBOM DZIAŁAJĄCYM W JEJ IMIENIU </w:t>
      </w:r>
    </w:p>
    <w:p w14:paraId="15C653FC" w14:textId="77777777" w:rsidR="00741022" w:rsidRPr="00F03281" w:rsidRDefault="00741022" w:rsidP="00741022">
      <w:pPr>
        <w:spacing w:line="280" w:lineRule="exact"/>
        <w:jc w:val="both"/>
        <w:rPr>
          <w:rFonts w:asciiTheme="minorHAnsi" w:hAnsiTheme="minorHAnsi" w:cstheme="minorHAnsi"/>
          <w:bCs/>
          <w:sz w:val="20"/>
          <w:szCs w:val="20"/>
        </w:rPr>
      </w:pPr>
    </w:p>
    <w:p w14:paraId="7490A25E" w14:textId="77777777" w:rsidR="00741022" w:rsidRPr="00F03281" w:rsidRDefault="00741022" w:rsidP="00741022">
      <w:pPr>
        <w:pStyle w:val="Akapitzlist"/>
        <w:numPr>
          <w:ilvl w:val="0"/>
          <w:numId w:val="22"/>
        </w:numPr>
        <w:autoSpaceDN w:val="0"/>
        <w:spacing w:line="280" w:lineRule="exact"/>
        <w:ind w:left="56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Kategorie danych osobowych, które zostaną zawarte w treści umowy albo przekazane Wykonawcy na jej podstawie, w ramach aktualizacji (tj. zmiany lub uzupełnienia) danych zawartych w treści umowy, są następujące: …………………………………………</w:t>
      </w:r>
      <w:r>
        <w:rPr>
          <w:rFonts w:asciiTheme="minorHAnsi" w:hAnsiTheme="minorHAnsi" w:cstheme="minorHAnsi"/>
          <w:bCs/>
          <w:sz w:val="20"/>
          <w:szCs w:val="20"/>
        </w:rPr>
        <w:t>……………</w:t>
      </w:r>
      <w:r w:rsidRPr="00F03281">
        <w:rPr>
          <w:rFonts w:asciiTheme="minorHAnsi" w:hAnsiTheme="minorHAnsi" w:cstheme="minorHAnsi"/>
          <w:bCs/>
          <w:sz w:val="20"/>
          <w:szCs w:val="20"/>
        </w:rPr>
        <w:t xml:space="preserve">………… (imię, nazwisko, nazwa podmiotu w imieniu którego dana osoba będzie działać).  </w:t>
      </w:r>
    </w:p>
    <w:p w14:paraId="6BB1D659" w14:textId="77777777" w:rsidR="00741022" w:rsidRPr="00F03281" w:rsidRDefault="00741022" w:rsidP="00741022">
      <w:pPr>
        <w:pStyle w:val="Akapitzlist"/>
        <w:numPr>
          <w:ilvl w:val="0"/>
          <w:numId w:val="22"/>
        </w:numPr>
        <w:autoSpaceDN w:val="0"/>
        <w:spacing w:line="280" w:lineRule="exact"/>
        <w:ind w:left="56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Z chwilą udostępnienia Wykonawcy danych osobowych, administratorem tych danych staje się ………………………………………………….…</w:t>
      </w:r>
      <w:r>
        <w:rPr>
          <w:rFonts w:asciiTheme="minorHAnsi" w:hAnsiTheme="minorHAnsi" w:cstheme="minorHAnsi"/>
          <w:bCs/>
          <w:sz w:val="20"/>
          <w:szCs w:val="20"/>
        </w:rPr>
        <w:t>……………………………………………..</w:t>
      </w:r>
      <w:r w:rsidRPr="00F03281">
        <w:rPr>
          <w:rFonts w:asciiTheme="minorHAnsi" w:hAnsiTheme="minorHAnsi" w:cstheme="minorHAnsi"/>
          <w:bCs/>
          <w:sz w:val="20"/>
          <w:szCs w:val="20"/>
        </w:rPr>
        <w:t xml:space="preserve">……………….. </w:t>
      </w:r>
      <w:r w:rsidRPr="00F03281">
        <w:rPr>
          <w:rFonts w:asciiTheme="minorHAnsi" w:hAnsiTheme="minorHAnsi" w:cstheme="minorHAnsi"/>
          <w:bCs/>
          <w:i/>
          <w:sz w:val="20"/>
          <w:szCs w:val="20"/>
        </w:rPr>
        <w:t>(nazwa i adres Wykonawcy)</w:t>
      </w:r>
      <w:r w:rsidRPr="00F03281">
        <w:rPr>
          <w:rFonts w:asciiTheme="minorHAnsi" w:hAnsiTheme="minorHAnsi" w:cstheme="minorHAnsi"/>
          <w:bCs/>
          <w:sz w:val="20"/>
          <w:szCs w:val="20"/>
        </w:rPr>
        <w:t>.</w:t>
      </w:r>
    </w:p>
    <w:p w14:paraId="20790B3F" w14:textId="77777777" w:rsidR="00741022" w:rsidRPr="00F03281" w:rsidRDefault="00741022" w:rsidP="00741022">
      <w:pPr>
        <w:pStyle w:val="Akapitzlist"/>
        <w:numPr>
          <w:ilvl w:val="0"/>
          <w:numId w:val="22"/>
        </w:numPr>
        <w:suppressAutoHyphens/>
        <w:autoSpaceDN w:val="0"/>
        <w:spacing w:line="280" w:lineRule="exact"/>
        <w:ind w:left="567"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Celem udostępnienia Wykonawcy danych osobowych jest ustalenie uprawnień i zobowiązań stron, poprzez zawarcie umowy oraz wykonanie umowy przez Gminę Białe Błota i Wykonawcę.</w:t>
      </w:r>
    </w:p>
    <w:p w14:paraId="5EB12D8D" w14:textId="77777777" w:rsidR="00741022" w:rsidRPr="00F03281" w:rsidRDefault="00741022" w:rsidP="00741022">
      <w:pPr>
        <w:pStyle w:val="Akapitzlist"/>
        <w:numPr>
          <w:ilvl w:val="0"/>
          <w:numId w:val="22"/>
        </w:numPr>
        <w:suppressAutoHyphens/>
        <w:autoSpaceDN w:val="0"/>
        <w:spacing w:line="280" w:lineRule="exact"/>
        <w:ind w:left="567"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 xml:space="preserve">Wykonawca zapewnia kontakt w kwestiach dotyczących przetwarzania danych osobowych za pośrednictwem adresu poczty elektronicznej </w:t>
      </w:r>
      <w:r w:rsidRPr="00F03281">
        <w:rPr>
          <w:rFonts w:asciiTheme="minorHAnsi" w:hAnsiTheme="minorHAnsi" w:cstheme="minorHAnsi"/>
          <w:bCs/>
          <w:color w:val="333333"/>
          <w:sz w:val="20"/>
          <w:szCs w:val="20"/>
        </w:rPr>
        <w:t>…………</w:t>
      </w:r>
      <w:r>
        <w:rPr>
          <w:rFonts w:asciiTheme="minorHAnsi" w:hAnsiTheme="minorHAnsi" w:cstheme="minorHAnsi"/>
          <w:bCs/>
          <w:color w:val="333333"/>
          <w:sz w:val="20"/>
          <w:szCs w:val="20"/>
        </w:rPr>
        <w:t>…………………………</w:t>
      </w:r>
      <w:r w:rsidRPr="00F03281">
        <w:rPr>
          <w:rFonts w:asciiTheme="minorHAnsi" w:hAnsiTheme="minorHAnsi" w:cstheme="minorHAnsi"/>
          <w:bCs/>
          <w:color w:val="333333"/>
          <w:sz w:val="20"/>
          <w:szCs w:val="20"/>
        </w:rPr>
        <w:t>…..…………….</w:t>
      </w:r>
      <w:r w:rsidRPr="00F03281">
        <w:rPr>
          <w:rFonts w:asciiTheme="minorHAnsi" w:hAnsiTheme="minorHAnsi" w:cstheme="minorHAnsi"/>
          <w:bCs/>
          <w:sz w:val="20"/>
          <w:szCs w:val="20"/>
        </w:rPr>
        <w:t xml:space="preserve"> lub drogą pocztową pod adresem siedziby wykonawcy. </w:t>
      </w:r>
    </w:p>
    <w:p w14:paraId="4E2D66DE" w14:textId="77777777" w:rsidR="00741022" w:rsidRPr="00F03281" w:rsidRDefault="00741022" w:rsidP="00741022">
      <w:pPr>
        <w:pStyle w:val="Akapitzlist"/>
        <w:numPr>
          <w:ilvl w:val="0"/>
          <w:numId w:val="22"/>
        </w:numPr>
        <w:suppressAutoHyphens/>
        <w:autoSpaceDN w:val="0"/>
        <w:spacing w:line="280" w:lineRule="exact"/>
        <w:ind w:left="567"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 xml:space="preserve">Podstawą prawną przetwarzania danych osobowych </w:t>
      </w:r>
      <w:r w:rsidRPr="00F03281">
        <w:rPr>
          <w:rStyle w:val="Uwydatnienie"/>
          <w:rFonts w:asciiTheme="minorHAnsi" w:hAnsiTheme="minorHAnsi" w:cstheme="minorHAnsi"/>
          <w:sz w:val="20"/>
          <w:szCs w:val="20"/>
        </w:rPr>
        <w:t>w celu realizacji Umowy, jest art. 6 ust. 1lit. a), b) i c) – RODO -  dotyczy osób podpisujących umowę, a przetwarzanie danych osób kontaktujących się w celu realizacji umowy odbywa się na podstawie 6 ust. 1 lit. f) R</w:t>
      </w:r>
      <w:r w:rsidRPr="00F03281">
        <w:rPr>
          <w:rFonts w:asciiTheme="minorHAnsi" w:hAnsiTheme="minorHAnsi" w:cstheme="minorHAnsi"/>
          <w:sz w:val="20"/>
          <w:szCs w:val="20"/>
        </w:rPr>
        <w:t>ozporządzenia Parlamentu Europejskiego i Rady (UE) 2016/679 z dnia 27 kwi</w:t>
      </w:r>
      <w:r>
        <w:rPr>
          <w:rFonts w:asciiTheme="minorHAnsi" w:hAnsiTheme="minorHAnsi" w:cstheme="minorHAnsi"/>
          <w:sz w:val="20"/>
          <w:szCs w:val="20"/>
        </w:rPr>
        <w:t xml:space="preserve">etnia 2016r. </w:t>
      </w:r>
      <w:r w:rsidRPr="00F03281">
        <w:rPr>
          <w:rFonts w:asciiTheme="minorHAnsi" w:hAnsiTheme="minorHAnsi" w:cstheme="minorHAnsi"/>
          <w:sz w:val="20"/>
          <w:szCs w:val="20"/>
        </w:rPr>
        <w:t>w sprawie ochrony osób fizycznych w związku z przetwarzaniem danych osobowych  i w sprawie swobodnego przepływu takich danych oraz uchylenia dyrektywy 95/46/WE (ogólne rozporządzenie o ochronie danych), zwanego dalej „RODO”</w:t>
      </w:r>
      <w:r w:rsidRPr="00F03281">
        <w:rPr>
          <w:rFonts w:asciiTheme="minorHAnsi" w:hAnsiTheme="minorHAnsi" w:cstheme="minorHAnsi"/>
          <w:bCs/>
          <w:sz w:val="20"/>
          <w:szCs w:val="20"/>
        </w:rPr>
        <w:t>.</w:t>
      </w:r>
    </w:p>
    <w:p w14:paraId="3ED03B06" w14:textId="77777777" w:rsidR="00741022" w:rsidRPr="00F03281" w:rsidRDefault="00741022" w:rsidP="00741022">
      <w:pPr>
        <w:spacing w:line="280" w:lineRule="exact"/>
        <w:ind w:left="567" w:hanging="425"/>
        <w:jc w:val="both"/>
        <w:rPr>
          <w:rFonts w:asciiTheme="minorHAnsi" w:hAnsiTheme="minorHAnsi" w:cstheme="minorHAnsi"/>
          <w:bCs/>
          <w:sz w:val="20"/>
          <w:szCs w:val="20"/>
        </w:rPr>
      </w:pPr>
      <w:r w:rsidRPr="00F03281">
        <w:rPr>
          <w:rFonts w:asciiTheme="minorHAnsi" w:hAnsiTheme="minorHAnsi" w:cstheme="minorHAnsi"/>
          <w:bCs/>
          <w:sz w:val="20"/>
          <w:szCs w:val="20"/>
        </w:rPr>
        <w:t xml:space="preserve"> 6)   Kategorie danych, określone w ust. 1, dotyczą wyłącznie osób, których dane zawarte są w treści umowy lub zostaną przekazane Wykonawcy w ramach aktualizacji  (tj. zmiany lub uzupełnienia) tych danych.</w:t>
      </w:r>
    </w:p>
    <w:p w14:paraId="55752FFE" w14:textId="77777777" w:rsidR="00741022" w:rsidRPr="00F03281" w:rsidRDefault="00741022" w:rsidP="00741022">
      <w:pPr>
        <w:spacing w:line="280" w:lineRule="exact"/>
        <w:ind w:left="567" w:hanging="357"/>
        <w:jc w:val="both"/>
        <w:rPr>
          <w:rFonts w:asciiTheme="minorHAnsi" w:hAnsiTheme="minorHAnsi" w:cstheme="minorHAnsi"/>
          <w:bCs/>
          <w:sz w:val="20"/>
          <w:szCs w:val="20"/>
        </w:rPr>
      </w:pPr>
      <w:bookmarkStart w:id="3" w:name="_Hlk507150718"/>
      <w:r w:rsidRPr="00F03281">
        <w:rPr>
          <w:rFonts w:asciiTheme="minorHAnsi" w:hAnsiTheme="minorHAnsi" w:cstheme="minorHAnsi"/>
          <w:bCs/>
          <w:sz w:val="20"/>
          <w:szCs w:val="20"/>
        </w:rPr>
        <w:t>7)  Dane osobowe będą przechowywane przez Wykonawcę przez okres 3 lat, licząc od początku roku następnego po zakończeniu realizacji Umowy.</w:t>
      </w:r>
    </w:p>
    <w:p w14:paraId="0BBF02CF" w14:textId="77777777" w:rsidR="00741022" w:rsidRPr="00F03281" w:rsidRDefault="00741022" w:rsidP="00741022">
      <w:pPr>
        <w:spacing w:line="280" w:lineRule="exact"/>
        <w:ind w:left="567" w:hanging="357"/>
        <w:jc w:val="both"/>
        <w:rPr>
          <w:rFonts w:asciiTheme="minorHAnsi" w:hAnsiTheme="minorHAnsi" w:cstheme="minorHAnsi"/>
          <w:sz w:val="20"/>
          <w:szCs w:val="20"/>
        </w:rPr>
      </w:pPr>
      <w:bookmarkStart w:id="4" w:name="_Hlk507150622"/>
      <w:bookmarkEnd w:id="3"/>
      <w:r w:rsidRPr="00F03281">
        <w:rPr>
          <w:rFonts w:asciiTheme="minorHAnsi" w:hAnsiTheme="minorHAnsi" w:cstheme="minorHAnsi"/>
          <w:bCs/>
          <w:sz w:val="20"/>
          <w:szCs w:val="20"/>
        </w:rPr>
        <w:t>8)</w:t>
      </w:r>
      <w:r w:rsidRPr="00F03281">
        <w:rPr>
          <w:rFonts w:asciiTheme="minorHAnsi" w:hAnsiTheme="minorHAnsi" w:cstheme="minorHAnsi"/>
          <w:b/>
          <w:bCs/>
          <w:sz w:val="20"/>
          <w:szCs w:val="20"/>
        </w:rPr>
        <w:t xml:space="preserve"> </w:t>
      </w:r>
      <w:r w:rsidRPr="00F03281">
        <w:rPr>
          <w:rFonts w:asciiTheme="minorHAnsi" w:hAnsiTheme="minorHAnsi" w:cstheme="minorHAnsi"/>
          <w:bCs/>
          <w:sz w:val="20"/>
          <w:szCs w:val="20"/>
        </w:rPr>
        <w:t>Dane osobowe nie będą udostępniane innym niż Wykonawca odbiorcom danych lub kategoriom odbiorców danych, poza przypadkami ich udostępnienia organom administracji publicznej lub innym organom państwowym w związku z określonym postępowaniem.</w:t>
      </w:r>
      <w:r w:rsidRPr="00F03281">
        <w:rPr>
          <w:rFonts w:asciiTheme="minorHAnsi" w:hAnsiTheme="minorHAnsi" w:cstheme="minorHAnsi"/>
          <w:sz w:val="20"/>
          <w:szCs w:val="20"/>
        </w:rPr>
        <w:t xml:space="preserve"> </w:t>
      </w:r>
    </w:p>
    <w:p w14:paraId="39DB8961" w14:textId="77777777" w:rsidR="00741022" w:rsidRPr="00F03281" w:rsidRDefault="00741022" w:rsidP="00741022">
      <w:pPr>
        <w:spacing w:line="280" w:lineRule="exact"/>
        <w:ind w:left="567" w:hanging="357"/>
        <w:jc w:val="both"/>
        <w:rPr>
          <w:rFonts w:asciiTheme="minorHAnsi" w:hAnsiTheme="minorHAnsi" w:cstheme="minorHAnsi"/>
          <w:bCs/>
          <w:sz w:val="20"/>
          <w:szCs w:val="20"/>
        </w:rPr>
      </w:pPr>
      <w:r w:rsidRPr="00F03281">
        <w:rPr>
          <w:rFonts w:asciiTheme="minorHAnsi" w:hAnsiTheme="minorHAnsi" w:cstheme="minorHAnsi"/>
          <w:sz w:val="20"/>
          <w:szCs w:val="20"/>
        </w:rPr>
        <w:t xml:space="preserve">9) </w:t>
      </w:r>
      <w:r w:rsidRPr="00F03281">
        <w:rPr>
          <w:rFonts w:asciiTheme="minorHAnsi" w:hAnsiTheme="minorHAnsi" w:cstheme="minorHAnsi"/>
          <w:bCs/>
          <w:sz w:val="20"/>
          <w:szCs w:val="20"/>
        </w:rPr>
        <w:t xml:space="preserve">Dane osobowe nie będą przekazywane do innego państwa (poza terytorium Rzeczypospolitej Polskiej) lub do organizacji międzynarodowej w rozumieniu art. 4 pkt 26 </w:t>
      </w:r>
      <w:r w:rsidRPr="00F03281">
        <w:rPr>
          <w:rFonts w:asciiTheme="minorHAnsi" w:hAnsiTheme="minorHAnsi" w:cstheme="minorHAnsi"/>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F03281">
        <w:rPr>
          <w:rFonts w:asciiTheme="minorHAnsi" w:hAnsiTheme="minorHAnsi" w:cstheme="minorHAnsi"/>
          <w:bCs/>
          <w:sz w:val="20"/>
          <w:szCs w:val="20"/>
        </w:rPr>
        <w:t>RODO”.</w:t>
      </w:r>
    </w:p>
    <w:p w14:paraId="36322156" w14:textId="77777777" w:rsidR="00741022" w:rsidRPr="00F03281" w:rsidRDefault="00741022" w:rsidP="00741022">
      <w:pPr>
        <w:spacing w:line="280" w:lineRule="exact"/>
        <w:ind w:left="567" w:hanging="357"/>
        <w:jc w:val="both"/>
        <w:rPr>
          <w:rFonts w:asciiTheme="minorHAnsi" w:hAnsiTheme="minorHAnsi" w:cstheme="minorHAnsi"/>
          <w:bCs/>
          <w:sz w:val="20"/>
          <w:szCs w:val="20"/>
        </w:rPr>
      </w:pPr>
      <w:r w:rsidRPr="00F03281">
        <w:rPr>
          <w:rFonts w:asciiTheme="minorHAnsi" w:hAnsiTheme="minorHAnsi" w:cstheme="minorHAnsi"/>
          <w:sz w:val="20"/>
          <w:szCs w:val="20"/>
        </w:rPr>
        <w:t xml:space="preserve">10) </w:t>
      </w:r>
      <w:r w:rsidRPr="00F03281">
        <w:rPr>
          <w:rFonts w:asciiTheme="minorHAnsi" w:hAnsiTheme="minorHAnsi" w:cstheme="minorHAnsi"/>
          <w:bCs/>
          <w:sz w:val="20"/>
          <w:szCs w:val="20"/>
        </w:rPr>
        <w:t xml:space="preserve">Osobom, których dane osobowe zostały udostępnione Kontrahentowi, przysługuje prawo żądania od Kontrahenta, jako ich administratora, dostępu do danych osobowych, sprostowania, usunięcia lub ograniczenia przetwarzania, a także prawo do przenoszenia danych, prawo wniesienia sprzeciwu wobec przetwarzania (wyżej wymienione prawa mogą zostać ograniczone jeżeli przepisy prawa tak stanowią) oraz możliwość wniesienia skargi do organu nadzorczego: </w:t>
      </w:r>
      <w:r w:rsidRPr="00F03281">
        <w:rPr>
          <w:rFonts w:asciiTheme="minorHAnsi" w:hAnsiTheme="minorHAnsi" w:cstheme="minorHAnsi"/>
          <w:b/>
          <w:bCs/>
          <w:sz w:val="20"/>
          <w:szCs w:val="20"/>
        </w:rPr>
        <w:t>Prezesa</w:t>
      </w:r>
      <w:r w:rsidRPr="00F03281">
        <w:rPr>
          <w:rFonts w:asciiTheme="minorHAnsi" w:hAnsiTheme="minorHAnsi" w:cstheme="minorHAnsi"/>
          <w:bCs/>
          <w:sz w:val="20"/>
          <w:szCs w:val="20"/>
        </w:rPr>
        <w:t xml:space="preserve"> </w:t>
      </w:r>
      <w:r w:rsidRPr="00F03281">
        <w:rPr>
          <w:rFonts w:asciiTheme="minorHAnsi" w:hAnsiTheme="minorHAnsi" w:cstheme="minorHAnsi"/>
          <w:b/>
          <w:bCs/>
          <w:sz w:val="20"/>
          <w:szCs w:val="20"/>
        </w:rPr>
        <w:t>Urzędu Ochrony Danych Osobowych, z siedzibą w Warszawie</w:t>
      </w:r>
      <w:r w:rsidRPr="00F03281">
        <w:rPr>
          <w:rFonts w:asciiTheme="minorHAnsi" w:hAnsiTheme="minorHAnsi" w:cstheme="minorHAnsi"/>
          <w:bCs/>
          <w:sz w:val="20"/>
          <w:szCs w:val="20"/>
        </w:rPr>
        <w:t>).</w:t>
      </w:r>
    </w:p>
    <w:p w14:paraId="3C35A494" w14:textId="77777777" w:rsidR="00741022" w:rsidRPr="00F03281" w:rsidRDefault="00741022" w:rsidP="00741022">
      <w:pPr>
        <w:ind w:left="567" w:hanging="425"/>
        <w:jc w:val="both"/>
        <w:rPr>
          <w:rFonts w:asciiTheme="minorHAnsi" w:hAnsiTheme="minorHAnsi" w:cstheme="minorHAnsi"/>
          <w:sz w:val="20"/>
          <w:szCs w:val="20"/>
        </w:rPr>
      </w:pPr>
      <w:r w:rsidRPr="00F03281">
        <w:rPr>
          <w:rFonts w:asciiTheme="minorHAnsi" w:hAnsiTheme="minorHAnsi" w:cstheme="minorHAnsi"/>
          <w:bCs/>
          <w:sz w:val="20"/>
          <w:szCs w:val="20"/>
        </w:rPr>
        <w:t>11)</w:t>
      </w:r>
      <w:r w:rsidRPr="00F03281">
        <w:rPr>
          <w:rFonts w:asciiTheme="minorHAnsi" w:hAnsiTheme="minorHAnsi" w:cstheme="minorHAnsi"/>
          <w:b/>
          <w:bCs/>
          <w:sz w:val="20"/>
          <w:szCs w:val="20"/>
        </w:rPr>
        <w:t xml:space="preserve"> </w:t>
      </w:r>
      <w:bookmarkEnd w:id="4"/>
      <w:r w:rsidRPr="00F03281">
        <w:rPr>
          <w:rFonts w:asciiTheme="minorHAnsi" w:hAnsiTheme="minorHAnsi" w:cstheme="minorHAnsi"/>
          <w:bCs/>
          <w:sz w:val="20"/>
          <w:szCs w:val="20"/>
        </w:rPr>
        <w:t>Przetwarzane dane osobowe nie będą wykorzystywane przez Wykonawcę do podejmowania zautomatyzowanych decyzji w indywidualnych przypadkach, w tym do profilowania</w:t>
      </w:r>
      <w:r w:rsidRPr="00F03281">
        <w:rPr>
          <w:rFonts w:asciiTheme="minorHAnsi" w:hAnsiTheme="minorHAnsi" w:cstheme="minorHAnsi"/>
          <w:bCs/>
          <w:i/>
          <w:sz w:val="20"/>
          <w:szCs w:val="20"/>
        </w:rPr>
        <w:t>.</w:t>
      </w:r>
    </w:p>
    <w:p w14:paraId="70F78E6A" w14:textId="77777777" w:rsidR="00741022" w:rsidRPr="00F03281" w:rsidRDefault="00741022" w:rsidP="00741022">
      <w:pPr>
        <w:rPr>
          <w:rFonts w:asciiTheme="minorHAnsi" w:hAnsiTheme="minorHAnsi" w:cstheme="minorHAnsi"/>
          <w:sz w:val="20"/>
          <w:szCs w:val="20"/>
        </w:rPr>
      </w:pPr>
    </w:p>
    <w:p w14:paraId="641F71BD" w14:textId="77777777" w:rsidR="00741022" w:rsidRPr="00F03281" w:rsidRDefault="00741022" w:rsidP="00741022">
      <w:pPr>
        <w:spacing w:line="360" w:lineRule="auto"/>
        <w:ind w:firstLine="360"/>
        <w:jc w:val="center"/>
        <w:rPr>
          <w:rFonts w:asciiTheme="minorHAnsi" w:hAnsiTheme="minorHAnsi" w:cstheme="minorHAnsi"/>
          <w:b/>
          <w:sz w:val="20"/>
          <w:szCs w:val="20"/>
        </w:rPr>
      </w:pPr>
    </w:p>
    <w:p w14:paraId="255B5BF8" w14:textId="77777777" w:rsidR="00741022" w:rsidRPr="00F03281" w:rsidRDefault="00741022" w:rsidP="00741022">
      <w:pPr>
        <w:pStyle w:val="Normal1"/>
        <w:tabs>
          <w:tab w:val="left" w:pos="720"/>
        </w:tabs>
        <w:spacing w:line="360" w:lineRule="auto"/>
        <w:jc w:val="both"/>
        <w:rPr>
          <w:rFonts w:asciiTheme="minorHAnsi" w:hAnsiTheme="minorHAnsi" w:cstheme="minorHAnsi"/>
          <w:sz w:val="20"/>
          <w:szCs w:val="20"/>
        </w:rPr>
      </w:pPr>
      <w:r w:rsidRPr="00F03281">
        <w:rPr>
          <w:rFonts w:asciiTheme="minorHAnsi" w:hAnsiTheme="minorHAnsi" w:cstheme="minorHAnsi"/>
          <w:b/>
          <w:sz w:val="20"/>
          <w:szCs w:val="20"/>
        </w:rPr>
        <w:tab/>
        <w:t>ZAMAWIAJĄCY:</w:t>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t>WYKONAWCA:</w:t>
      </w:r>
    </w:p>
    <w:p w14:paraId="3CE3F9AF" w14:textId="77777777" w:rsidR="00741022" w:rsidRPr="00E07DAB" w:rsidRDefault="00741022" w:rsidP="00741022">
      <w:pPr>
        <w:rPr>
          <w:rFonts w:asciiTheme="minorHAnsi" w:hAnsiTheme="minorHAnsi" w:cstheme="minorHAnsi"/>
          <w:sz w:val="22"/>
          <w:szCs w:val="22"/>
        </w:rPr>
      </w:pPr>
    </w:p>
    <w:p w14:paraId="10EE7815" w14:textId="77777777" w:rsidR="00741022" w:rsidRPr="00E07DAB" w:rsidRDefault="00741022" w:rsidP="00741022">
      <w:pPr>
        <w:spacing w:line="360" w:lineRule="auto"/>
        <w:rPr>
          <w:rFonts w:asciiTheme="minorHAnsi" w:hAnsiTheme="minorHAnsi" w:cstheme="minorHAnsi"/>
        </w:rPr>
      </w:pPr>
    </w:p>
    <w:p w14:paraId="27817860" w14:textId="77777777" w:rsidR="00741022" w:rsidRPr="00E01955" w:rsidRDefault="00741022" w:rsidP="00741022">
      <w:pPr>
        <w:rPr>
          <w:rFonts w:asciiTheme="minorHAnsi" w:hAnsiTheme="minorHAnsi" w:cstheme="minorHAnsi"/>
        </w:rPr>
      </w:pPr>
    </w:p>
    <w:p w14:paraId="2CF3BDF0" w14:textId="77777777" w:rsidR="00741022" w:rsidRPr="00E01955" w:rsidRDefault="00741022" w:rsidP="00741022">
      <w:pPr>
        <w:rPr>
          <w:rFonts w:asciiTheme="minorHAnsi" w:hAnsiTheme="minorHAnsi" w:cstheme="minorHAnsi"/>
        </w:rPr>
      </w:pPr>
    </w:p>
    <w:p w14:paraId="3386B024" w14:textId="77777777" w:rsidR="006F1DD0" w:rsidRPr="0029266E" w:rsidRDefault="006F1DD0" w:rsidP="00741022">
      <w:pPr>
        <w:suppressAutoHyphens/>
        <w:spacing w:line="280" w:lineRule="exact"/>
        <w:jc w:val="center"/>
      </w:pPr>
    </w:p>
    <w:sectPr w:rsidR="006F1DD0" w:rsidRPr="0029266E" w:rsidSect="00B263E1">
      <w:pgSz w:w="11906" w:h="16838"/>
      <w:pgMar w:top="1134" w:right="1418" w:bottom="1134" w:left="1418" w:header="567" w:footer="312"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78D3E" w16cex:dateUtc="2021-02-17T11:40:00Z"/>
  <w16cex:commentExtensible w16cex:durableId="23D78E0B" w16cex:dateUtc="2021-02-17T11:43:00Z"/>
  <w16cex:commentExtensible w16cex:durableId="23D790AF" w16cex:dateUtc="2021-02-17T11:55:00Z"/>
  <w16cex:commentExtensible w16cex:durableId="23D79151" w16cex:dateUtc="2021-02-17T11:57:00Z"/>
  <w16cex:commentExtensible w16cex:durableId="23D795DF" w16cex:dateUtc="2021-02-17T12:17: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3DE3E" w14:textId="77777777" w:rsidR="0052692C" w:rsidRDefault="0052692C" w:rsidP="00DD2F34">
      <w:r>
        <w:separator/>
      </w:r>
    </w:p>
  </w:endnote>
  <w:endnote w:type="continuationSeparator" w:id="0">
    <w:p w14:paraId="1D0FE239" w14:textId="77777777" w:rsidR="0052692C" w:rsidRDefault="0052692C" w:rsidP="00DD2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91793" w14:textId="28464AD3" w:rsidR="00361DF0" w:rsidRPr="00AB0CB6" w:rsidRDefault="00361DF0">
    <w:pPr>
      <w:pStyle w:val="Stopka"/>
      <w:jc w:val="right"/>
      <w:rPr>
        <w:rFonts w:asciiTheme="minorHAnsi" w:hAnsiTheme="minorHAnsi"/>
      </w:rPr>
    </w:pPr>
    <w:r w:rsidRPr="00AB0CB6">
      <w:rPr>
        <w:rFonts w:asciiTheme="minorHAnsi" w:hAnsiTheme="minorHAnsi"/>
        <w:sz w:val="20"/>
        <w:szCs w:val="20"/>
      </w:rPr>
      <w:t xml:space="preserve">str. </w:t>
    </w:r>
    <w:r w:rsidRPr="00AB0CB6">
      <w:rPr>
        <w:rFonts w:asciiTheme="minorHAnsi" w:hAnsiTheme="minorHAnsi"/>
        <w:sz w:val="20"/>
        <w:szCs w:val="20"/>
      </w:rPr>
      <w:fldChar w:fldCharType="begin"/>
    </w:r>
    <w:r w:rsidRPr="00AB0CB6">
      <w:rPr>
        <w:rFonts w:asciiTheme="minorHAnsi" w:hAnsiTheme="minorHAnsi"/>
        <w:sz w:val="20"/>
        <w:szCs w:val="20"/>
      </w:rPr>
      <w:instrText>PAGE \ * arabskie</w:instrText>
    </w:r>
    <w:r w:rsidRPr="00AB0CB6">
      <w:rPr>
        <w:rFonts w:asciiTheme="minorHAnsi" w:hAnsiTheme="minorHAnsi"/>
        <w:sz w:val="20"/>
        <w:szCs w:val="20"/>
      </w:rPr>
      <w:fldChar w:fldCharType="separate"/>
    </w:r>
    <w:r w:rsidR="001A4920">
      <w:rPr>
        <w:rFonts w:asciiTheme="minorHAnsi" w:hAnsiTheme="minorHAnsi"/>
        <w:noProof/>
        <w:sz w:val="20"/>
        <w:szCs w:val="20"/>
      </w:rPr>
      <w:t>5</w:t>
    </w:r>
    <w:r w:rsidRPr="00AB0CB6">
      <w:rPr>
        <w:rFonts w:asciiTheme="minorHAnsi" w:hAnsiTheme="minorHAnsi"/>
        <w:sz w:val="20"/>
        <w:szCs w:val="20"/>
      </w:rPr>
      <w:fldChar w:fldCharType="end"/>
    </w:r>
  </w:p>
  <w:p w14:paraId="134A5652" w14:textId="77777777" w:rsidR="00361DF0" w:rsidRDefault="00361DF0">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651B3" w14:textId="77777777" w:rsidR="0052692C" w:rsidRDefault="0052692C" w:rsidP="00DD2F34">
      <w:r>
        <w:separator/>
      </w:r>
    </w:p>
  </w:footnote>
  <w:footnote w:type="continuationSeparator" w:id="0">
    <w:p w14:paraId="07E3C7B8" w14:textId="77777777" w:rsidR="0052692C" w:rsidRDefault="0052692C" w:rsidP="00DD2F3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8E122" w14:textId="37592549" w:rsidR="00FC1F27" w:rsidRPr="00FC1F27" w:rsidRDefault="006279E1" w:rsidP="006279E1">
    <w:pPr>
      <w:pStyle w:val="Nagwek"/>
      <w:tabs>
        <w:tab w:val="clear" w:pos="4536"/>
        <w:tab w:val="center" w:pos="5954"/>
      </w:tabs>
      <w:rPr>
        <w:sz w:val="20"/>
        <w:szCs w:val="20"/>
      </w:rPr>
    </w:pPr>
    <w:r w:rsidRPr="006279E1">
      <w:rPr>
        <w:sz w:val="16"/>
        <w:szCs w:val="20"/>
      </w:rPr>
      <w:t>Projekt umowy do zapytania ofertowego nr RZP.271.4.2025.RZP2</w:t>
    </w:r>
    <w:r w:rsidR="00FC1F27" w:rsidRPr="006279E1">
      <w:rPr>
        <w:sz w:val="16"/>
        <w:szCs w:val="20"/>
      </w:rPr>
      <w:tab/>
    </w:r>
    <w:r w:rsidR="00FC1F27">
      <w:rPr>
        <w:sz w:val="20"/>
        <w:szCs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35"/>
    <w:lvl w:ilvl="0">
      <w:start w:val="1"/>
      <w:numFmt w:val="decimal"/>
      <w:lvlText w:val="%1."/>
      <w:lvlJc w:val="left"/>
      <w:pPr>
        <w:tabs>
          <w:tab w:val="num" w:pos="720"/>
        </w:tabs>
        <w:ind w:left="720" w:hanging="360"/>
      </w:pPr>
      <w:rPr>
        <w:b w:val="0"/>
      </w:rPr>
    </w:lvl>
  </w:abstractNum>
  <w:abstractNum w:abstractNumId="1" w15:restartNumberingAfterBreak="0">
    <w:nsid w:val="00000010"/>
    <w:multiLevelType w:val="multilevel"/>
    <w:tmpl w:val="00000010"/>
    <w:name w:val="WW8Num17"/>
    <w:lvl w:ilvl="0">
      <w:start w:val="1"/>
      <w:numFmt w:val="decimal"/>
      <w:lvlText w:val="%1)"/>
      <w:lvlJc w:val="left"/>
      <w:pPr>
        <w:tabs>
          <w:tab w:val="num" w:pos="0"/>
        </w:tabs>
        <w:ind w:left="1004" w:hanging="360"/>
      </w:pPr>
      <w:rPr>
        <w:rFonts w:cs="Times New Roman"/>
      </w:rPr>
    </w:lvl>
    <w:lvl w:ilvl="1">
      <w:start w:val="1"/>
      <w:numFmt w:val="lowerLetter"/>
      <w:lvlText w:val="%2."/>
      <w:lvlJc w:val="left"/>
      <w:pPr>
        <w:tabs>
          <w:tab w:val="num" w:pos="0"/>
        </w:tabs>
        <w:ind w:left="1724" w:hanging="360"/>
      </w:pPr>
      <w:rPr>
        <w:rFonts w:cs="Times New Roman"/>
      </w:rPr>
    </w:lvl>
    <w:lvl w:ilvl="2">
      <w:start w:val="1"/>
      <w:numFmt w:val="decimal"/>
      <w:lvlText w:val="%3)"/>
      <w:lvlJc w:val="left"/>
      <w:pPr>
        <w:tabs>
          <w:tab w:val="num" w:pos="0"/>
        </w:tabs>
        <w:ind w:left="322" w:hanging="180"/>
      </w:pPr>
      <w:rPr>
        <w:rFonts w:cs="Times New Roman"/>
        <w:b w:val="0"/>
        <w:color w:val="auto"/>
      </w:rPr>
    </w:lvl>
    <w:lvl w:ilvl="3">
      <w:start w:val="1"/>
      <w:numFmt w:val="decimal"/>
      <w:lvlText w:val="%4."/>
      <w:lvlJc w:val="left"/>
      <w:pPr>
        <w:tabs>
          <w:tab w:val="num" w:pos="0"/>
        </w:tabs>
        <w:ind w:left="3164" w:hanging="360"/>
      </w:pPr>
      <w:rPr>
        <w:rFonts w:cs="Times New Roman"/>
      </w:rPr>
    </w:lvl>
    <w:lvl w:ilvl="4">
      <w:start w:val="1"/>
      <w:numFmt w:val="lowerLetter"/>
      <w:lvlText w:val="%5."/>
      <w:lvlJc w:val="left"/>
      <w:pPr>
        <w:tabs>
          <w:tab w:val="num" w:pos="0"/>
        </w:tabs>
        <w:ind w:left="3884" w:hanging="360"/>
      </w:pPr>
      <w:rPr>
        <w:rFonts w:cs="Times New Roman"/>
      </w:rPr>
    </w:lvl>
    <w:lvl w:ilvl="5">
      <w:start w:val="1"/>
      <w:numFmt w:val="lowerRoman"/>
      <w:lvlText w:val="%6."/>
      <w:lvlJc w:val="right"/>
      <w:pPr>
        <w:tabs>
          <w:tab w:val="num" w:pos="0"/>
        </w:tabs>
        <w:ind w:left="4604" w:hanging="180"/>
      </w:pPr>
      <w:rPr>
        <w:rFonts w:cs="Times New Roman"/>
      </w:rPr>
    </w:lvl>
    <w:lvl w:ilvl="6">
      <w:start w:val="1"/>
      <w:numFmt w:val="decimal"/>
      <w:lvlText w:val="%7."/>
      <w:lvlJc w:val="left"/>
      <w:pPr>
        <w:tabs>
          <w:tab w:val="num" w:pos="0"/>
        </w:tabs>
        <w:ind w:left="5324" w:hanging="360"/>
      </w:pPr>
      <w:rPr>
        <w:rFonts w:cs="Times New Roman"/>
      </w:rPr>
    </w:lvl>
    <w:lvl w:ilvl="7">
      <w:start w:val="1"/>
      <w:numFmt w:val="lowerLetter"/>
      <w:lvlText w:val="%8."/>
      <w:lvlJc w:val="left"/>
      <w:pPr>
        <w:tabs>
          <w:tab w:val="num" w:pos="0"/>
        </w:tabs>
        <w:ind w:left="6044" w:hanging="360"/>
      </w:pPr>
      <w:rPr>
        <w:rFonts w:cs="Times New Roman"/>
      </w:rPr>
    </w:lvl>
    <w:lvl w:ilvl="8">
      <w:start w:val="1"/>
      <w:numFmt w:val="lowerRoman"/>
      <w:lvlText w:val="%9."/>
      <w:lvlJc w:val="right"/>
      <w:pPr>
        <w:tabs>
          <w:tab w:val="num" w:pos="0"/>
        </w:tabs>
        <w:ind w:left="6764" w:hanging="180"/>
      </w:pPr>
      <w:rPr>
        <w:rFonts w:cs="Times New Roman"/>
      </w:rPr>
    </w:lvl>
  </w:abstractNum>
  <w:abstractNum w:abstractNumId="2" w15:restartNumberingAfterBreak="0">
    <w:nsid w:val="0000001E"/>
    <w:multiLevelType w:val="singleLevel"/>
    <w:tmpl w:val="0000001E"/>
    <w:name w:val="WW8Num31"/>
    <w:lvl w:ilvl="0">
      <w:start w:val="1"/>
      <w:numFmt w:val="decimal"/>
      <w:lvlText w:val="%1."/>
      <w:lvlJc w:val="left"/>
      <w:pPr>
        <w:tabs>
          <w:tab w:val="num" w:pos="0"/>
        </w:tabs>
        <w:ind w:left="720" w:hanging="360"/>
      </w:pPr>
      <w:rPr>
        <w:rFonts w:cs="Times New Roman"/>
      </w:rPr>
    </w:lvl>
  </w:abstractNum>
  <w:abstractNum w:abstractNumId="3" w15:restartNumberingAfterBreak="0">
    <w:nsid w:val="00000020"/>
    <w:multiLevelType w:val="singleLevel"/>
    <w:tmpl w:val="00000020"/>
    <w:name w:val="WW8Num33"/>
    <w:lvl w:ilvl="0">
      <w:start w:val="1"/>
      <w:numFmt w:val="decimal"/>
      <w:lvlText w:val="%1."/>
      <w:lvlJc w:val="left"/>
      <w:pPr>
        <w:tabs>
          <w:tab w:val="num" w:pos="1004"/>
        </w:tabs>
        <w:ind w:left="1004" w:hanging="360"/>
      </w:pPr>
    </w:lvl>
  </w:abstractNum>
  <w:abstractNum w:abstractNumId="4" w15:restartNumberingAfterBreak="0">
    <w:nsid w:val="0000002E"/>
    <w:multiLevelType w:val="singleLevel"/>
    <w:tmpl w:val="E2AC9CB8"/>
    <w:name w:val="WW8Num48"/>
    <w:lvl w:ilvl="0">
      <w:start w:val="1"/>
      <w:numFmt w:val="decimal"/>
      <w:lvlText w:val="%1."/>
      <w:lvlJc w:val="left"/>
      <w:pPr>
        <w:tabs>
          <w:tab w:val="num" w:pos="360"/>
        </w:tabs>
        <w:ind w:left="360" w:hanging="360"/>
      </w:pPr>
      <w:rPr>
        <w:strike w:val="0"/>
      </w:rPr>
    </w:lvl>
  </w:abstractNum>
  <w:abstractNum w:abstractNumId="5" w15:restartNumberingAfterBreak="0">
    <w:nsid w:val="00000036"/>
    <w:multiLevelType w:val="multilevel"/>
    <w:tmpl w:val="00000036"/>
    <w:name w:val="WWNum53"/>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37"/>
    <w:multiLevelType w:val="multilevel"/>
    <w:tmpl w:val="00000037"/>
    <w:name w:val="WWNum54"/>
    <w:lvl w:ilvl="0">
      <w:start w:val="1"/>
      <w:numFmt w:val="decimal"/>
      <w:lvlText w:val="%1)"/>
      <w:lvlJc w:val="left"/>
      <w:pPr>
        <w:tabs>
          <w:tab w:val="num" w:pos="1443"/>
        </w:tabs>
        <w:ind w:left="1443" w:hanging="360"/>
      </w:pPr>
    </w:lvl>
    <w:lvl w:ilvl="1">
      <w:start w:val="1"/>
      <w:numFmt w:val="decimal"/>
      <w:lvlText w:val="%2."/>
      <w:lvlJc w:val="left"/>
      <w:pPr>
        <w:tabs>
          <w:tab w:val="num" w:pos="1443"/>
        </w:tabs>
        <w:ind w:left="1443" w:hanging="360"/>
      </w:pPr>
      <w:rPr>
        <w:b w:val="0"/>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7" w15:restartNumberingAfterBreak="0">
    <w:nsid w:val="00000039"/>
    <w:multiLevelType w:val="multilevel"/>
    <w:tmpl w:val="00000039"/>
    <w:name w:val="WWNum56"/>
    <w:lvl w:ilvl="0">
      <w:start w:val="1"/>
      <w:numFmt w:val="decimal"/>
      <w:lvlText w:val="%1."/>
      <w:lvlJc w:val="left"/>
      <w:pPr>
        <w:tabs>
          <w:tab w:val="num" w:pos="540"/>
        </w:tabs>
        <w:ind w:left="5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3B"/>
    <w:multiLevelType w:val="multilevel"/>
    <w:tmpl w:val="0000003B"/>
    <w:name w:val="WWNum58"/>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C"/>
    <w:multiLevelType w:val="multilevel"/>
    <w:tmpl w:val="0000003C"/>
    <w:name w:val="WWNum59"/>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42"/>
    <w:multiLevelType w:val="multilevel"/>
    <w:tmpl w:val="00000042"/>
    <w:name w:val="WWNum65"/>
    <w:lvl w:ilvl="0">
      <w:start w:val="1"/>
      <w:numFmt w:val="decimal"/>
      <w:lvlText w:val="%1."/>
      <w:lvlJc w:val="left"/>
      <w:pPr>
        <w:tabs>
          <w:tab w:val="num" w:pos="720"/>
        </w:tabs>
        <w:ind w:left="720" w:hanging="360"/>
      </w:pPr>
      <w:rPr>
        <w:b w:val="0"/>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1" w15:restartNumberingAfterBreak="0">
    <w:nsid w:val="00000044"/>
    <w:multiLevelType w:val="multilevel"/>
    <w:tmpl w:val="00000044"/>
    <w:name w:val="WWNum67"/>
    <w:lvl w:ilvl="0">
      <w:start w:val="1"/>
      <w:numFmt w:val="decimal"/>
      <w:lvlText w:val="%1)"/>
      <w:lvlJc w:val="left"/>
      <w:pPr>
        <w:tabs>
          <w:tab w:val="num" w:pos="1443"/>
        </w:tabs>
        <w:ind w:left="1443" w:hanging="360"/>
      </w:pPr>
    </w:lvl>
    <w:lvl w:ilvl="1">
      <w:start w:val="1"/>
      <w:numFmt w:val="lowerLetter"/>
      <w:lvlText w:val="%2."/>
      <w:lvlJc w:val="left"/>
      <w:pPr>
        <w:tabs>
          <w:tab w:val="num" w:pos="1443"/>
        </w:tabs>
        <w:ind w:left="1443" w:hanging="360"/>
      </w:p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12" w15:restartNumberingAfterBreak="0">
    <w:nsid w:val="00000045"/>
    <w:multiLevelType w:val="multilevel"/>
    <w:tmpl w:val="00000045"/>
    <w:name w:val="WWNum68"/>
    <w:lvl w:ilvl="0">
      <w:start w:val="1"/>
      <w:numFmt w:val="decimal"/>
      <w:lvlText w:val="%1."/>
      <w:lvlJc w:val="left"/>
      <w:pPr>
        <w:tabs>
          <w:tab w:val="num" w:pos="540"/>
        </w:tabs>
        <w:ind w:left="540" w:hanging="360"/>
      </w:pPr>
      <w:rPr>
        <w:b w:val="0"/>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49"/>
    <w:multiLevelType w:val="multilevel"/>
    <w:tmpl w:val="00000049"/>
    <w:name w:val="WWNum72"/>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4A"/>
    <w:multiLevelType w:val="multilevel"/>
    <w:tmpl w:val="0000004A"/>
    <w:name w:val="WWNum73"/>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4D"/>
    <w:multiLevelType w:val="multilevel"/>
    <w:tmpl w:val="0000004D"/>
    <w:name w:val="WWNum76"/>
    <w:lvl w:ilvl="0">
      <w:start w:val="1"/>
      <w:numFmt w:val="decimal"/>
      <w:lvlText w:val="%1."/>
      <w:lvlJc w:val="left"/>
      <w:pPr>
        <w:tabs>
          <w:tab w:val="num" w:pos="723"/>
        </w:tabs>
        <w:ind w:left="723" w:hanging="360"/>
      </w:pPr>
      <w:rPr>
        <w:b w:val="0"/>
      </w:rPr>
    </w:lvl>
    <w:lvl w:ilvl="1">
      <w:start w:val="1"/>
      <w:numFmt w:val="decimal"/>
      <w:lvlText w:val="%2)"/>
      <w:lvlJc w:val="left"/>
      <w:pPr>
        <w:tabs>
          <w:tab w:val="num" w:pos="1623"/>
        </w:tabs>
        <w:ind w:left="1623" w:hanging="360"/>
      </w:pPr>
      <w:rPr>
        <w:b w:val="0"/>
      </w:rPr>
    </w:lvl>
    <w:lvl w:ilvl="2">
      <w:start w:val="1"/>
      <w:numFmt w:val="decimal"/>
      <w:lvlText w:val="%3."/>
      <w:lvlJc w:val="left"/>
      <w:pPr>
        <w:tabs>
          <w:tab w:val="num" w:pos="2523"/>
        </w:tabs>
        <w:ind w:left="2523" w:hanging="360"/>
      </w:pPr>
      <w:rPr>
        <w:b w:val="0"/>
      </w:rPr>
    </w:lvl>
    <w:lvl w:ilvl="3">
      <w:start w:val="1"/>
      <w:numFmt w:val="decimal"/>
      <w:lvlText w:val="%4."/>
      <w:lvlJc w:val="left"/>
      <w:pPr>
        <w:tabs>
          <w:tab w:val="num" w:pos="3063"/>
        </w:tabs>
        <w:ind w:left="3063" w:hanging="360"/>
      </w:pPr>
    </w:lvl>
    <w:lvl w:ilvl="4">
      <w:start w:val="1"/>
      <w:numFmt w:val="lowerLetter"/>
      <w:lvlText w:val="%5."/>
      <w:lvlJc w:val="left"/>
      <w:pPr>
        <w:tabs>
          <w:tab w:val="num" w:pos="3783"/>
        </w:tabs>
        <w:ind w:left="3783" w:hanging="360"/>
      </w:pPr>
    </w:lvl>
    <w:lvl w:ilvl="5">
      <w:start w:val="1"/>
      <w:numFmt w:val="lowerRoman"/>
      <w:lvlText w:val="%6."/>
      <w:lvlJc w:val="right"/>
      <w:pPr>
        <w:tabs>
          <w:tab w:val="num" w:pos="4503"/>
        </w:tabs>
        <w:ind w:left="4503" w:hanging="180"/>
      </w:pPr>
    </w:lvl>
    <w:lvl w:ilvl="6">
      <w:start w:val="1"/>
      <w:numFmt w:val="decimal"/>
      <w:lvlText w:val="%7."/>
      <w:lvlJc w:val="left"/>
      <w:pPr>
        <w:tabs>
          <w:tab w:val="num" w:pos="5223"/>
        </w:tabs>
        <w:ind w:left="5223" w:hanging="360"/>
      </w:pPr>
    </w:lvl>
    <w:lvl w:ilvl="7">
      <w:start w:val="1"/>
      <w:numFmt w:val="lowerLetter"/>
      <w:lvlText w:val="%8."/>
      <w:lvlJc w:val="left"/>
      <w:pPr>
        <w:tabs>
          <w:tab w:val="num" w:pos="5943"/>
        </w:tabs>
        <w:ind w:left="5943" w:hanging="360"/>
      </w:pPr>
    </w:lvl>
    <w:lvl w:ilvl="8">
      <w:start w:val="1"/>
      <w:numFmt w:val="lowerRoman"/>
      <w:lvlText w:val="%9."/>
      <w:lvlJc w:val="right"/>
      <w:pPr>
        <w:tabs>
          <w:tab w:val="num" w:pos="6663"/>
        </w:tabs>
        <w:ind w:left="6663" w:hanging="180"/>
      </w:pPr>
    </w:lvl>
  </w:abstractNum>
  <w:abstractNum w:abstractNumId="16" w15:restartNumberingAfterBreak="0">
    <w:nsid w:val="0000004E"/>
    <w:multiLevelType w:val="multilevel"/>
    <w:tmpl w:val="0000004E"/>
    <w:name w:val="WWNum77"/>
    <w:lvl w:ilvl="0">
      <w:start w:val="1"/>
      <w:numFmt w:val="decimal"/>
      <w:lvlText w:val="%1."/>
      <w:lvlJc w:val="left"/>
      <w:pPr>
        <w:tabs>
          <w:tab w:val="num" w:pos="723"/>
        </w:tabs>
        <w:ind w:left="723" w:hanging="360"/>
      </w:pPr>
      <w:rPr>
        <w:b w:val="0"/>
      </w:rPr>
    </w:lvl>
    <w:lvl w:ilvl="1">
      <w:start w:val="1"/>
      <w:numFmt w:val="lowerLetter"/>
      <w:lvlText w:val="%2."/>
      <w:lvlJc w:val="left"/>
      <w:pPr>
        <w:tabs>
          <w:tab w:val="num" w:pos="1623"/>
        </w:tabs>
        <w:ind w:left="1623" w:hanging="360"/>
      </w:pPr>
    </w:lvl>
    <w:lvl w:ilvl="2">
      <w:start w:val="1"/>
      <w:numFmt w:val="lowerRoman"/>
      <w:lvlText w:val="%3."/>
      <w:lvlJc w:val="right"/>
      <w:pPr>
        <w:tabs>
          <w:tab w:val="num" w:pos="2343"/>
        </w:tabs>
        <w:ind w:left="2343" w:hanging="180"/>
      </w:pPr>
    </w:lvl>
    <w:lvl w:ilvl="3">
      <w:start w:val="1"/>
      <w:numFmt w:val="decimal"/>
      <w:lvlText w:val="%4."/>
      <w:lvlJc w:val="left"/>
      <w:pPr>
        <w:tabs>
          <w:tab w:val="num" w:pos="3063"/>
        </w:tabs>
        <w:ind w:left="3063" w:hanging="360"/>
      </w:pPr>
    </w:lvl>
    <w:lvl w:ilvl="4">
      <w:start w:val="1"/>
      <w:numFmt w:val="lowerLetter"/>
      <w:lvlText w:val="%5."/>
      <w:lvlJc w:val="left"/>
      <w:pPr>
        <w:tabs>
          <w:tab w:val="num" w:pos="3783"/>
        </w:tabs>
        <w:ind w:left="3783" w:hanging="360"/>
      </w:pPr>
    </w:lvl>
    <w:lvl w:ilvl="5">
      <w:start w:val="1"/>
      <w:numFmt w:val="lowerRoman"/>
      <w:lvlText w:val="%6."/>
      <w:lvlJc w:val="right"/>
      <w:pPr>
        <w:tabs>
          <w:tab w:val="num" w:pos="4503"/>
        </w:tabs>
        <w:ind w:left="4503" w:hanging="180"/>
      </w:pPr>
    </w:lvl>
    <w:lvl w:ilvl="6">
      <w:start w:val="1"/>
      <w:numFmt w:val="decimal"/>
      <w:lvlText w:val="%7."/>
      <w:lvlJc w:val="left"/>
      <w:pPr>
        <w:tabs>
          <w:tab w:val="num" w:pos="5223"/>
        </w:tabs>
        <w:ind w:left="5223" w:hanging="360"/>
      </w:pPr>
    </w:lvl>
    <w:lvl w:ilvl="7">
      <w:start w:val="1"/>
      <w:numFmt w:val="lowerLetter"/>
      <w:lvlText w:val="%8."/>
      <w:lvlJc w:val="left"/>
      <w:pPr>
        <w:tabs>
          <w:tab w:val="num" w:pos="5943"/>
        </w:tabs>
        <w:ind w:left="5943" w:hanging="360"/>
      </w:pPr>
    </w:lvl>
    <w:lvl w:ilvl="8">
      <w:start w:val="1"/>
      <w:numFmt w:val="lowerRoman"/>
      <w:lvlText w:val="%9."/>
      <w:lvlJc w:val="right"/>
      <w:pPr>
        <w:tabs>
          <w:tab w:val="num" w:pos="6663"/>
        </w:tabs>
        <w:ind w:left="6663" w:hanging="180"/>
      </w:pPr>
    </w:lvl>
  </w:abstractNum>
  <w:abstractNum w:abstractNumId="17" w15:restartNumberingAfterBreak="0">
    <w:nsid w:val="00000050"/>
    <w:multiLevelType w:val="multilevel"/>
    <w:tmpl w:val="AC7A6332"/>
    <w:name w:val="WWNum79"/>
    <w:lvl w:ilvl="0">
      <w:start w:val="1"/>
      <w:numFmt w:val="decimal"/>
      <w:lvlText w:val="%1)"/>
      <w:lvlJc w:val="left"/>
      <w:pPr>
        <w:tabs>
          <w:tab w:val="num" w:pos="0"/>
        </w:tabs>
        <w:ind w:left="1800" w:hanging="360"/>
      </w:pPr>
      <w:rPr>
        <w:b w:val="0"/>
        <w:sz w:val="24"/>
        <w:szCs w:val="24"/>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18" w15:restartNumberingAfterBreak="0">
    <w:nsid w:val="05152956"/>
    <w:multiLevelType w:val="hybridMultilevel"/>
    <w:tmpl w:val="E136584C"/>
    <w:lvl w:ilvl="0" w:tplc="B25CFF6E">
      <w:start w:val="1"/>
      <w:numFmt w:val="decimal"/>
      <w:lvlText w:val="%1."/>
      <w:lvlJc w:val="left"/>
      <w:pPr>
        <w:ind w:left="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A2575A">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1A42D2">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B6AAF6">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24F716">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C6553A">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388CCA">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4184E">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167BC8">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5231DD7"/>
    <w:multiLevelType w:val="hybridMultilevel"/>
    <w:tmpl w:val="F32A37BE"/>
    <w:lvl w:ilvl="0" w:tplc="04150017">
      <w:start w:val="1"/>
      <w:numFmt w:val="lowerLetter"/>
      <w:lvlText w:val="%1)"/>
      <w:lvlJc w:val="left"/>
      <w:pPr>
        <w:ind w:left="1180" w:hanging="360"/>
      </w:pPr>
    </w:lvl>
    <w:lvl w:ilvl="1" w:tplc="04150019" w:tentative="1">
      <w:start w:val="1"/>
      <w:numFmt w:val="lowerLetter"/>
      <w:lvlText w:val="%2."/>
      <w:lvlJc w:val="left"/>
      <w:pPr>
        <w:ind w:left="1900" w:hanging="360"/>
      </w:pPr>
    </w:lvl>
    <w:lvl w:ilvl="2" w:tplc="0415001B" w:tentative="1">
      <w:start w:val="1"/>
      <w:numFmt w:val="lowerRoman"/>
      <w:lvlText w:val="%3."/>
      <w:lvlJc w:val="right"/>
      <w:pPr>
        <w:ind w:left="2620" w:hanging="180"/>
      </w:pPr>
    </w:lvl>
    <w:lvl w:ilvl="3" w:tplc="0415000F" w:tentative="1">
      <w:start w:val="1"/>
      <w:numFmt w:val="decimal"/>
      <w:lvlText w:val="%4."/>
      <w:lvlJc w:val="left"/>
      <w:pPr>
        <w:ind w:left="3340" w:hanging="360"/>
      </w:pPr>
    </w:lvl>
    <w:lvl w:ilvl="4" w:tplc="04150019" w:tentative="1">
      <w:start w:val="1"/>
      <w:numFmt w:val="lowerLetter"/>
      <w:lvlText w:val="%5."/>
      <w:lvlJc w:val="left"/>
      <w:pPr>
        <w:ind w:left="4060" w:hanging="360"/>
      </w:pPr>
    </w:lvl>
    <w:lvl w:ilvl="5" w:tplc="0415001B" w:tentative="1">
      <w:start w:val="1"/>
      <w:numFmt w:val="lowerRoman"/>
      <w:lvlText w:val="%6."/>
      <w:lvlJc w:val="right"/>
      <w:pPr>
        <w:ind w:left="4780" w:hanging="180"/>
      </w:pPr>
    </w:lvl>
    <w:lvl w:ilvl="6" w:tplc="0415000F" w:tentative="1">
      <w:start w:val="1"/>
      <w:numFmt w:val="decimal"/>
      <w:lvlText w:val="%7."/>
      <w:lvlJc w:val="left"/>
      <w:pPr>
        <w:ind w:left="5500" w:hanging="360"/>
      </w:pPr>
    </w:lvl>
    <w:lvl w:ilvl="7" w:tplc="04150019" w:tentative="1">
      <w:start w:val="1"/>
      <w:numFmt w:val="lowerLetter"/>
      <w:lvlText w:val="%8."/>
      <w:lvlJc w:val="left"/>
      <w:pPr>
        <w:ind w:left="6220" w:hanging="360"/>
      </w:pPr>
    </w:lvl>
    <w:lvl w:ilvl="8" w:tplc="0415001B" w:tentative="1">
      <w:start w:val="1"/>
      <w:numFmt w:val="lowerRoman"/>
      <w:lvlText w:val="%9."/>
      <w:lvlJc w:val="right"/>
      <w:pPr>
        <w:ind w:left="6940" w:hanging="180"/>
      </w:pPr>
    </w:lvl>
  </w:abstractNum>
  <w:abstractNum w:abstractNumId="20" w15:restartNumberingAfterBreak="0">
    <w:nsid w:val="26D32EFA"/>
    <w:multiLevelType w:val="hybridMultilevel"/>
    <w:tmpl w:val="B07C0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4F392D"/>
    <w:multiLevelType w:val="hybridMultilevel"/>
    <w:tmpl w:val="B474624E"/>
    <w:lvl w:ilvl="0" w:tplc="04150011">
      <w:start w:val="1"/>
      <w:numFmt w:val="decimal"/>
      <w:lvlText w:val="%1)"/>
      <w:lvlJc w:val="left"/>
      <w:pPr>
        <w:ind w:left="510" w:hanging="360"/>
      </w:pPr>
      <w:rPr>
        <w:i w:val="0"/>
      </w:r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22" w15:restartNumberingAfterBreak="0">
    <w:nsid w:val="3342250D"/>
    <w:multiLevelType w:val="hybridMultilevel"/>
    <w:tmpl w:val="16BC78AC"/>
    <w:lvl w:ilvl="0" w:tplc="CAE2F0DC">
      <w:start w:val="1"/>
      <w:numFmt w:val="decimal"/>
      <w:lvlText w:val="%1."/>
      <w:lvlJc w:val="left"/>
      <w:pPr>
        <w:ind w:left="3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9045636">
      <w:start w:val="1"/>
      <w:numFmt w:val="lowerLetter"/>
      <w:lvlText w:val="%2)"/>
      <w:lvlJc w:val="left"/>
      <w:pPr>
        <w:ind w:left="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8D858">
      <w:start w:val="1"/>
      <w:numFmt w:val="lowerRoman"/>
      <w:lvlText w:val="%3"/>
      <w:lvlJc w:val="left"/>
      <w:pPr>
        <w:ind w:left="1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BC15F0">
      <w:start w:val="1"/>
      <w:numFmt w:val="decimal"/>
      <w:lvlText w:val="%4"/>
      <w:lvlJc w:val="left"/>
      <w:pPr>
        <w:ind w:left="2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D65000">
      <w:start w:val="1"/>
      <w:numFmt w:val="lowerLetter"/>
      <w:lvlText w:val="%5"/>
      <w:lvlJc w:val="left"/>
      <w:pPr>
        <w:ind w:left="3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9CEE9C">
      <w:start w:val="1"/>
      <w:numFmt w:val="lowerRoman"/>
      <w:lvlText w:val="%6"/>
      <w:lvlJc w:val="left"/>
      <w:pPr>
        <w:ind w:left="3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FCFB62">
      <w:start w:val="1"/>
      <w:numFmt w:val="decimal"/>
      <w:lvlText w:val="%7"/>
      <w:lvlJc w:val="left"/>
      <w:pPr>
        <w:ind w:left="4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2C67C8">
      <w:start w:val="1"/>
      <w:numFmt w:val="lowerLetter"/>
      <w:lvlText w:val="%8"/>
      <w:lvlJc w:val="left"/>
      <w:pPr>
        <w:ind w:left="5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D0807E">
      <w:start w:val="1"/>
      <w:numFmt w:val="lowerRoman"/>
      <w:lvlText w:val="%9"/>
      <w:lvlJc w:val="left"/>
      <w:pPr>
        <w:ind w:left="6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467064C"/>
    <w:multiLevelType w:val="hybridMultilevel"/>
    <w:tmpl w:val="A386C4AE"/>
    <w:lvl w:ilvl="0" w:tplc="01FC647C">
      <w:start w:val="1"/>
      <w:numFmt w:val="decimal"/>
      <w:lvlText w:val="%1."/>
      <w:lvlJc w:val="left"/>
      <w:pPr>
        <w:ind w:left="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BA36F0">
      <w:start w:val="1"/>
      <w:numFmt w:val="lowerLetter"/>
      <w:lvlText w:val="%2"/>
      <w:lvlJc w:val="left"/>
      <w:pPr>
        <w:ind w:left="1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4A9CA0">
      <w:start w:val="1"/>
      <w:numFmt w:val="lowerRoman"/>
      <w:lvlText w:val="%3"/>
      <w:lvlJc w:val="left"/>
      <w:pPr>
        <w:ind w:left="1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30DF14">
      <w:start w:val="1"/>
      <w:numFmt w:val="decimal"/>
      <w:lvlText w:val="%4"/>
      <w:lvlJc w:val="left"/>
      <w:pPr>
        <w:ind w:left="2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CA6FB4">
      <w:start w:val="1"/>
      <w:numFmt w:val="lowerLetter"/>
      <w:lvlText w:val="%5"/>
      <w:lvlJc w:val="left"/>
      <w:pPr>
        <w:ind w:left="3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B4784C">
      <w:start w:val="1"/>
      <w:numFmt w:val="lowerRoman"/>
      <w:lvlText w:val="%6"/>
      <w:lvlJc w:val="left"/>
      <w:pPr>
        <w:ind w:left="3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5EBC12">
      <w:start w:val="1"/>
      <w:numFmt w:val="decimal"/>
      <w:lvlText w:val="%7"/>
      <w:lvlJc w:val="left"/>
      <w:pPr>
        <w:ind w:left="4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203C54">
      <w:start w:val="1"/>
      <w:numFmt w:val="lowerLetter"/>
      <w:lvlText w:val="%8"/>
      <w:lvlJc w:val="left"/>
      <w:pPr>
        <w:ind w:left="5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9024B6">
      <w:start w:val="1"/>
      <w:numFmt w:val="lowerRoman"/>
      <w:lvlText w:val="%9"/>
      <w:lvlJc w:val="left"/>
      <w:pPr>
        <w:ind w:left="6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69954AF"/>
    <w:multiLevelType w:val="hybridMultilevel"/>
    <w:tmpl w:val="2B9C6ED2"/>
    <w:lvl w:ilvl="0" w:tplc="F362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83094E"/>
    <w:multiLevelType w:val="hybridMultilevel"/>
    <w:tmpl w:val="338A86EE"/>
    <w:name w:val="WW8Num3622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3CFF53C5"/>
    <w:multiLevelType w:val="hybridMultilevel"/>
    <w:tmpl w:val="139A62B8"/>
    <w:lvl w:ilvl="0" w:tplc="3DECED7A">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7" w15:restartNumberingAfterBreak="0">
    <w:nsid w:val="45144EDD"/>
    <w:multiLevelType w:val="hybridMultilevel"/>
    <w:tmpl w:val="FC56239E"/>
    <w:lvl w:ilvl="0" w:tplc="DD909AB4">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8" w15:restartNumberingAfterBreak="0">
    <w:nsid w:val="54602669"/>
    <w:multiLevelType w:val="hybridMultilevel"/>
    <w:tmpl w:val="43940C74"/>
    <w:lvl w:ilvl="0" w:tplc="33C0BBA0">
      <w:start w:val="1"/>
      <w:numFmt w:val="lowerLetter"/>
      <w:lvlText w:val="%1)"/>
      <w:lvlJc w:val="left"/>
      <w:pPr>
        <w:ind w:left="682" w:hanging="360"/>
      </w:pPr>
      <w:rPr>
        <w:rFonts w:ascii="Times New Roman" w:eastAsia="Times New Roman" w:hAnsi="Times New Roman" w:cs="Times New Roman"/>
      </w:rPr>
    </w:lvl>
    <w:lvl w:ilvl="1" w:tplc="04150019" w:tentative="1">
      <w:start w:val="1"/>
      <w:numFmt w:val="lowerLetter"/>
      <w:lvlText w:val="%2."/>
      <w:lvlJc w:val="left"/>
      <w:pPr>
        <w:ind w:left="1402" w:hanging="360"/>
      </w:pPr>
    </w:lvl>
    <w:lvl w:ilvl="2" w:tplc="0415001B" w:tentative="1">
      <w:start w:val="1"/>
      <w:numFmt w:val="lowerRoman"/>
      <w:lvlText w:val="%3."/>
      <w:lvlJc w:val="right"/>
      <w:pPr>
        <w:ind w:left="2122" w:hanging="180"/>
      </w:pPr>
    </w:lvl>
    <w:lvl w:ilvl="3" w:tplc="0415000F" w:tentative="1">
      <w:start w:val="1"/>
      <w:numFmt w:val="decimal"/>
      <w:lvlText w:val="%4."/>
      <w:lvlJc w:val="left"/>
      <w:pPr>
        <w:ind w:left="2842" w:hanging="360"/>
      </w:pPr>
    </w:lvl>
    <w:lvl w:ilvl="4" w:tplc="04150019" w:tentative="1">
      <w:start w:val="1"/>
      <w:numFmt w:val="lowerLetter"/>
      <w:lvlText w:val="%5."/>
      <w:lvlJc w:val="left"/>
      <w:pPr>
        <w:ind w:left="3562" w:hanging="360"/>
      </w:pPr>
    </w:lvl>
    <w:lvl w:ilvl="5" w:tplc="0415001B" w:tentative="1">
      <w:start w:val="1"/>
      <w:numFmt w:val="lowerRoman"/>
      <w:lvlText w:val="%6."/>
      <w:lvlJc w:val="right"/>
      <w:pPr>
        <w:ind w:left="4282" w:hanging="180"/>
      </w:pPr>
    </w:lvl>
    <w:lvl w:ilvl="6" w:tplc="0415000F" w:tentative="1">
      <w:start w:val="1"/>
      <w:numFmt w:val="decimal"/>
      <w:lvlText w:val="%7."/>
      <w:lvlJc w:val="left"/>
      <w:pPr>
        <w:ind w:left="5002" w:hanging="360"/>
      </w:pPr>
    </w:lvl>
    <w:lvl w:ilvl="7" w:tplc="04150019" w:tentative="1">
      <w:start w:val="1"/>
      <w:numFmt w:val="lowerLetter"/>
      <w:lvlText w:val="%8."/>
      <w:lvlJc w:val="left"/>
      <w:pPr>
        <w:ind w:left="5722" w:hanging="360"/>
      </w:pPr>
    </w:lvl>
    <w:lvl w:ilvl="8" w:tplc="0415001B" w:tentative="1">
      <w:start w:val="1"/>
      <w:numFmt w:val="lowerRoman"/>
      <w:lvlText w:val="%9."/>
      <w:lvlJc w:val="right"/>
      <w:pPr>
        <w:ind w:left="6442" w:hanging="180"/>
      </w:pPr>
    </w:lvl>
  </w:abstractNum>
  <w:abstractNum w:abstractNumId="29" w15:restartNumberingAfterBreak="0">
    <w:nsid w:val="5C6B4C95"/>
    <w:multiLevelType w:val="hybridMultilevel"/>
    <w:tmpl w:val="74507EE8"/>
    <w:lvl w:ilvl="0" w:tplc="E8965DE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90EA3BE">
      <w:start w:val="2"/>
      <w:numFmt w:val="decimal"/>
      <w:lvlText w:val="%2)"/>
      <w:lvlJc w:val="left"/>
      <w:pPr>
        <w:ind w:left="6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F82B44C">
      <w:start w:val="1"/>
      <w:numFmt w:val="lowerRoman"/>
      <w:lvlText w:val="%3"/>
      <w:lvlJc w:val="left"/>
      <w:pPr>
        <w:ind w:left="14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32E0DBC">
      <w:start w:val="1"/>
      <w:numFmt w:val="decimal"/>
      <w:lvlText w:val="%4"/>
      <w:lvlJc w:val="left"/>
      <w:pPr>
        <w:ind w:left="21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F0C3E8">
      <w:start w:val="1"/>
      <w:numFmt w:val="lowerLetter"/>
      <w:lvlText w:val="%5"/>
      <w:lvlJc w:val="left"/>
      <w:pPr>
        <w:ind w:left="28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CA70E2">
      <w:start w:val="1"/>
      <w:numFmt w:val="lowerRoman"/>
      <w:lvlText w:val="%6"/>
      <w:lvlJc w:val="left"/>
      <w:pPr>
        <w:ind w:left="35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D409BE">
      <w:start w:val="1"/>
      <w:numFmt w:val="decimal"/>
      <w:lvlText w:val="%7"/>
      <w:lvlJc w:val="left"/>
      <w:pPr>
        <w:ind w:left="42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5F43EFC">
      <w:start w:val="1"/>
      <w:numFmt w:val="lowerLetter"/>
      <w:lvlText w:val="%8"/>
      <w:lvlJc w:val="left"/>
      <w:pPr>
        <w:ind w:left="50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40142A">
      <w:start w:val="1"/>
      <w:numFmt w:val="lowerRoman"/>
      <w:lvlText w:val="%9"/>
      <w:lvlJc w:val="left"/>
      <w:pPr>
        <w:ind w:left="57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DC523EB"/>
    <w:multiLevelType w:val="hybridMultilevel"/>
    <w:tmpl w:val="7250DF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D20551"/>
    <w:multiLevelType w:val="hybridMultilevel"/>
    <w:tmpl w:val="59546F98"/>
    <w:lvl w:ilvl="0" w:tplc="82FEAB9E">
      <w:start w:val="1"/>
      <w:numFmt w:val="decimal"/>
      <w:lvlText w:val="%1)"/>
      <w:lvlJc w:val="left"/>
      <w:pPr>
        <w:ind w:left="717" w:hanging="360"/>
      </w:pPr>
      <w:rPr>
        <w:i w:val="0"/>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32" w15:restartNumberingAfterBreak="0">
    <w:nsid w:val="63476E5E"/>
    <w:multiLevelType w:val="hybridMultilevel"/>
    <w:tmpl w:val="77D0FD24"/>
    <w:lvl w:ilvl="0" w:tplc="DF0C52BC">
      <w:start w:val="1"/>
      <w:numFmt w:val="decimal"/>
      <w:lvlText w:val="%1."/>
      <w:lvlJc w:val="left"/>
      <w:pPr>
        <w:ind w:left="3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20225BE">
      <w:start w:val="1"/>
      <w:numFmt w:val="lowerLetter"/>
      <w:lvlText w:val="%2"/>
      <w:lvlJc w:val="left"/>
      <w:pPr>
        <w:ind w:left="1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32A18A">
      <w:start w:val="1"/>
      <w:numFmt w:val="lowerRoman"/>
      <w:lvlText w:val="%3"/>
      <w:lvlJc w:val="left"/>
      <w:pPr>
        <w:ind w:left="1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FCECAAC">
      <w:start w:val="1"/>
      <w:numFmt w:val="decimal"/>
      <w:lvlText w:val="%4"/>
      <w:lvlJc w:val="left"/>
      <w:pPr>
        <w:ind w:left="2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9672F2">
      <w:start w:val="1"/>
      <w:numFmt w:val="lowerLetter"/>
      <w:lvlText w:val="%5"/>
      <w:lvlJc w:val="left"/>
      <w:pPr>
        <w:ind w:left="3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2E21F0">
      <w:start w:val="1"/>
      <w:numFmt w:val="lowerRoman"/>
      <w:lvlText w:val="%6"/>
      <w:lvlJc w:val="left"/>
      <w:pPr>
        <w:ind w:left="3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E783498">
      <w:start w:val="1"/>
      <w:numFmt w:val="decimal"/>
      <w:lvlText w:val="%7"/>
      <w:lvlJc w:val="left"/>
      <w:pPr>
        <w:ind w:left="4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7E1510">
      <w:start w:val="1"/>
      <w:numFmt w:val="lowerLetter"/>
      <w:lvlText w:val="%8"/>
      <w:lvlJc w:val="left"/>
      <w:pPr>
        <w:ind w:left="54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32C0FC4">
      <w:start w:val="1"/>
      <w:numFmt w:val="lowerRoman"/>
      <w:lvlText w:val="%9"/>
      <w:lvlJc w:val="left"/>
      <w:pPr>
        <w:ind w:left="6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385366E"/>
    <w:multiLevelType w:val="hybridMultilevel"/>
    <w:tmpl w:val="F50202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8008D5"/>
    <w:multiLevelType w:val="hybridMultilevel"/>
    <w:tmpl w:val="0EB468C0"/>
    <w:lvl w:ilvl="0" w:tplc="21681306">
      <w:start w:val="1"/>
      <w:numFmt w:val="decimal"/>
      <w:lvlText w:val="%1)"/>
      <w:lvlJc w:val="left"/>
      <w:pPr>
        <w:ind w:left="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EE0F310">
      <w:start w:val="1"/>
      <w:numFmt w:val="lowerLetter"/>
      <w:lvlText w:val="%2"/>
      <w:lvlJc w:val="left"/>
      <w:pPr>
        <w:ind w:left="10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6009874">
      <w:start w:val="1"/>
      <w:numFmt w:val="lowerRoman"/>
      <w:lvlText w:val="%3"/>
      <w:lvlJc w:val="left"/>
      <w:pPr>
        <w:ind w:left="1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2C0D61A">
      <w:start w:val="1"/>
      <w:numFmt w:val="decimal"/>
      <w:lvlText w:val="%4"/>
      <w:lvlJc w:val="left"/>
      <w:pPr>
        <w:ind w:left="2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A0C860">
      <w:start w:val="1"/>
      <w:numFmt w:val="lowerLetter"/>
      <w:lvlText w:val="%5"/>
      <w:lvlJc w:val="left"/>
      <w:pPr>
        <w:ind w:left="3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1709CB0">
      <w:start w:val="1"/>
      <w:numFmt w:val="lowerRoman"/>
      <w:lvlText w:val="%6"/>
      <w:lvlJc w:val="left"/>
      <w:pPr>
        <w:ind w:left="3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260D1AE">
      <w:start w:val="1"/>
      <w:numFmt w:val="decimal"/>
      <w:lvlText w:val="%7"/>
      <w:lvlJc w:val="left"/>
      <w:pPr>
        <w:ind w:left="4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EA8CC86">
      <w:start w:val="1"/>
      <w:numFmt w:val="lowerLetter"/>
      <w:lvlText w:val="%8"/>
      <w:lvlJc w:val="left"/>
      <w:pPr>
        <w:ind w:left="5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CABABC">
      <w:start w:val="1"/>
      <w:numFmt w:val="lowerRoman"/>
      <w:lvlText w:val="%9"/>
      <w:lvlJc w:val="left"/>
      <w:pPr>
        <w:ind w:left="6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D9244D2"/>
    <w:multiLevelType w:val="hybridMultilevel"/>
    <w:tmpl w:val="C5107FA2"/>
    <w:lvl w:ilvl="0" w:tplc="CDE082F0">
      <w:start w:val="1"/>
      <w:numFmt w:val="decimal"/>
      <w:lvlText w:val="%1."/>
      <w:lvlJc w:val="left"/>
      <w:pPr>
        <w:ind w:left="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7EA070">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D0FD5E">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4A504A">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122606">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A2ECBA">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DE3264">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FAECA0">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9CE8FC">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0D84D82"/>
    <w:multiLevelType w:val="hybridMultilevel"/>
    <w:tmpl w:val="63BA6DCC"/>
    <w:lvl w:ilvl="0" w:tplc="511864B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890701"/>
    <w:multiLevelType w:val="hybridMultilevel"/>
    <w:tmpl w:val="D5F0CEC8"/>
    <w:lvl w:ilvl="0" w:tplc="0FEE61A0">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8" w15:restartNumberingAfterBreak="0">
    <w:nsid w:val="78826E3D"/>
    <w:multiLevelType w:val="hybridMultilevel"/>
    <w:tmpl w:val="D6DEB3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4936A2"/>
    <w:multiLevelType w:val="hybridMultilevel"/>
    <w:tmpl w:val="676E870C"/>
    <w:lvl w:ilvl="0" w:tplc="3D8C714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FA124C">
      <w:start w:val="2"/>
      <w:numFmt w:val="decimal"/>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8E147E">
      <w:start w:val="1"/>
      <w:numFmt w:val="lowerRoman"/>
      <w:lvlText w:val="%3"/>
      <w:lvlJc w:val="left"/>
      <w:pPr>
        <w:ind w:left="1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7DA22EA">
      <w:start w:val="1"/>
      <w:numFmt w:val="decimal"/>
      <w:lvlText w:val="%4"/>
      <w:lvlJc w:val="left"/>
      <w:pPr>
        <w:ind w:left="2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16A62FA">
      <w:start w:val="1"/>
      <w:numFmt w:val="lowerLetter"/>
      <w:lvlText w:val="%5"/>
      <w:lvlJc w:val="left"/>
      <w:pPr>
        <w:ind w:left="28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E729E9A">
      <w:start w:val="1"/>
      <w:numFmt w:val="lowerRoman"/>
      <w:lvlText w:val="%6"/>
      <w:lvlJc w:val="left"/>
      <w:pPr>
        <w:ind w:left="35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CC2C4A4">
      <w:start w:val="1"/>
      <w:numFmt w:val="decimal"/>
      <w:lvlText w:val="%7"/>
      <w:lvlJc w:val="left"/>
      <w:pPr>
        <w:ind w:left="43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52BEA0">
      <w:start w:val="1"/>
      <w:numFmt w:val="lowerLetter"/>
      <w:lvlText w:val="%8"/>
      <w:lvlJc w:val="left"/>
      <w:pPr>
        <w:ind w:left="50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C877A8">
      <w:start w:val="1"/>
      <w:numFmt w:val="lowerRoman"/>
      <w:lvlText w:val="%9"/>
      <w:lvlJc w:val="left"/>
      <w:pPr>
        <w:ind w:left="57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C936E61"/>
    <w:multiLevelType w:val="hybridMultilevel"/>
    <w:tmpl w:val="042437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F71E41"/>
    <w:multiLevelType w:val="hybridMultilevel"/>
    <w:tmpl w:val="ADB0B8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9"/>
  </w:num>
  <w:num w:numId="3">
    <w:abstractNumId w:val="36"/>
  </w:num>
  <w:num w:numId="4">
    <w:abstractNumId w:val="41"/>
  </w:num>
  <w:num w:numId="5">
    <w:abstractNumId w:val="20"/>
  </w:num>
  <w:num w:numId="6">
    <w:abstractNumId w:val="30"/>
  </w:num>
  <w:num w:numId="7">
    <w:abstractNumId w:val="33"/>
  </w:num>
  <w:num w:numId="8">
    <w:abstractNumId w:val="26"/>
  </w:num>
  <w:num w:numId="9">
    <w:abstractNumId w:val="22"/>
  </w:num>
  <w:num w:numId="10">
    <w:abstractNumId w:val="39"/>
  </w:num>
  <w:num w:numId="11">
    <w:abstractNumId w:val="34"/>
  </w:num>
  <w:num w:numId="12">
    <w:abstractNumId w:val="40"/>
  </w:num>
  <w:num w:numId="13">
    <w:abstractNumId w:val="23"/>
  </w:num>
  <w:num w:numId="14">
    <w:abstractNumId w:val="32"/>
  </w:num>
  <w:num w:numId="15">
    <w:abstractNumId w:val="27"/>
  </w:num>
  <w:num w:numId="16">
    <w:abstractNumId w:val="37"/>
  </w:num>
  <w:num w:numId="17">
    <w:abstractNumId w:val="35"/>
  </w:num>
  <w:num w:numId="18">
    <w:abstractNumId w:val="29"/>
  </w:num>
  <w:num w:numId="19">
    <w:abstractNumId w:val="18"/>
  </w:num>
  <w:num w:numId="20">
    <w:abstractNumId w:val="28"/>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F34"/>
    <w:rsid w:val="000003E5"/>
    <w:rsid w:val="00014543"/>
    <w:rsid w:val="00014BA3"/>
    <w:rsid w:val="00026291"/>
    <w:rsid w:val="00027667"/>
    <w:rsid w:val="00044710"/>
    <w:rsid w:val="00045ACA"/>
    <w:rsid w:val="00046A5A"/>
    <w:rsid w:val="00053D39"/>
    <w:rsid w:val="00060901"/>
    <w:rsid w:val="00071354"/>
    <w:rsid w:val="00076245"/>
    <w:rsid w:val="000807A3"/>
    <w:rsid w:val="000847FF"/>
    <w:rsid w:val="000912C9"/>
    <w:rsid w:val="000A6E51"/>
    <w:rsid w:val="000B0712"/>
    <w:rsid w:val="000B14B9"/>
    <w:rsid w:val="000B674B"/>
    <w:rsid w:val="000C3306"/>
    <w:rsid w:val="000D5EBC"/>
    <w:rsid w:val="000E0C9F"/>
    <w:rsid w:val="000F18DC"/>
    <w:rsid w:val="000F62EB"/>
    <w:rsid w:val="00110F9E"/>
    <w:rsid w:val="0011412C"/>
    <w:rsid w:val="00114CC4"/>
    <w:rsid w:val="00122A4D"/>
    <w:rsid w:val="00127D48"/>
    <w:rsid w:val="001355C2"/>
    <w:rsid w:val="00140863"/>
    <w:rsid w:val="00142B7F"/>
    <w:rsid w:val="00170B33"/>
    <w:rsid w:val="001859CA"/>
    <w:rsid w:val="001A420C"/>
    <w:rsid w:val="001A4920"/>
    <w:rsid w:val="001A6BF8"/>
    <w:rsid w:val="001B14A9"/>
    <w:rsid w:val="001B21FB"/>
    <w:rsid w:val="001B6D1E"/>
    <w:rsid w:val="001C796D"/>
    <w:rsid w:val="001D227A"/>
    <w:rsid w:val="001D7513"/>
    <w:rsid w:val="001F3D52"/>
    <w:rsid w:val="001F4525"/>
    <w:rsid w:val="00213A38"/>
    <w:rsid w:val="0021584D"/>
    <w:rsid w:val="00216AE2"/>
    <w:rsid w:val="002213B4"/>
    <w:rsid w:val="00222A0F"/>
    <w:rsid w:val="00232A55"/>
    <w:rsid w:val="002376C4"/>
    <w:rsid w:val="002378EA"/>
    <w:rsid w:val="00240E8E"/>
    <w:rsid w:val="00241860"/>
    <w:rsid w:val="00243FFF"/>
    <w:rsid w:val="00260C76"/>
    <w:rsid w:val="00260F23"/>
    <w:rsid w:val="00261EA8"/>
    <w:rsid w:val="00263E62"/>
    <w:rsid w:val="00270319"/>
    <w:rsid w:val="00270BAF"/>
    <w:rsid w:val="00273332"/>
    <w:rsid w:val="002805EB"/>
    <w:rsid w:val="0028265B"/>
    <w:rsid w:val="00284BAD"/>
    <w:rsid w:val="0029266E"/>
    <w:rsid w:val="00294484"/>
    <w:rsid w:val="002A4E5E"/>
    <w:rsid w:val="002A549A"/>
    <w:rsid w:val="002D199E"/>
    <w:rsid w:val="002D6C0D"/>
    <w:rsid w:val="002E3C12"/>
    <w:rsid w:val="002E4F64"/>
    <w:rsid w:val="002F3A19"/>
    <w:rsid w:val="002F3D79"/>
    <w:rsid w:val="0030213D"/>
    <w:rsid w:val="0030720B"/>
    <w:rsid w:val="003178B5"/>
    <w:rsid w:val="00322F2A"/>
    <w:rsid w:val="0033123B"/>
    <w:rsid w:val="00343888"/>
    <w:rsid w:val="0035112C"/>
    <w:rsid w:val="003512A3"/>
    <w:rsid w:val="00352625"/>
    <w:rsid w:val="00356765"/>
    <w:rsid w:val="003600AA"/>
    <w:rsid w:val="00361DF0"/>
    <w:rsid w:val="00363F6C"/>
    <w:rsid w:val="00367633"/>
    <w:rsid w:val="003678BF"/>
    <w:rsid w:val="00371447"/>
    <w:rsid w:val="00380671"/>
    <w:rsid w:val="00390E54"/>
    <w:rsid w:val="003957A6"/>
    <w:rsid w:val="003A0B21"/>
    <w:rsid w:val="003A2837"/>
    <w:rsid w:val="003C543A"/>
    <w:rsid w:val="003C5843"/>
    <w:rsid w:val="003D0BCD"/>
    <w:rsid w:val="003D570D"/>
    <w:rsid w:val="003E5829"/>
    <w:rsid w:val="003F13CD"/>
    <w:rsid w:val="003F3277"/>
    <w:rsid w:val="003F5CD5"/>
    <w:rsid w:val="0040099F"/>
    <w:rsid w:val="004018E9"/>
    <w:rsid w:val="00402890"/>
    <w:rsid w:val="00405B77"/>
    <w:rsid w:val="00413878"/>
    <w:rsid w:val="00423B77"/>
    <w:rsid w:val="00440FA3"/>
    <w:rsid w:val="0044218B"/>
    <w:rsid w:val="00445FEA"/>
    <w:rsid w:val="004463EA"/>
    <w:rsid w:val="00450708"/>
    <w:rsid w:val="00457F9A"/>
    <w:rsid w:val="00465230"/>
    <w:rsid w:val="00472204"/>
    <w:rsid w:val="00476062"/>
    <w:rsid w:val="004843E2"/>
    <w:rsid w:val="00485B6E"/>
    <w:rsid w:val="00487C64"/>
    <w:rsid w:val="00493C46"/>
    <w:rsid w:val="00494B1C"/>
    <w:rsid w:val="004A1EC0"/>
    <w:rsid w:val="004A6037"/>
    <w:rsid w:val="004A7CAC"/>
    <w:rsid w:val="004A7D35"/>
    <w:rsid w:val="004B5A34"/>
    <w:rsid w:val="004C0ED8"/>
    <w:rsid w:val="004C6B7C"/>
    <w:rsid w:val="004D14A0"/>
    <w:rsid w:val="005008F2"/>
    <w:rsid w:val="00507EB8"/>
    <w:rsid w:val="005108A6"/>
    <w:rsid w:val="00511347"/>
    <w:rsid w:val="00524D54"/>
    <w:rsid w:val="00525A19"/>
    <w:rsid w:val="00526225"/>
    <w:rsid w:val="0052692C"/>
    <w:rsid w:val="00530992"/>
    <w:rsid w:val="005413F9"/>
    <w:rsid w:val="00545B55"/>
    <w:rsid w:val="00545E1A"/>
    <w:rsid w:val="005601F6"/>
    <w:rsid w:val="0056180C"/>
    <w:rsid w:val="00561F6C"/>
    <w:rsid w:val="005664EB"/>
    <w:rsid w:val="00572B18"/>
    <w:rsid w:val="00577EAF"/>
    <w:rsid w:val="00581CE9"/>
    <w:rsid w:val="00586A90"/>
    <w:rsid w:val="00587396"/>
    <w:rsid w:val="00592040"/>
    <w:rsid w:val="00592411"/>
    <w:rsid w:val="00597E67"/>
    <w:rsid w:val="005A7DAE"/>
    <w:rsid w:val="005B02FC"/>
    <w:rsid w:val="005B2D8B"/>
    <w:rsid w:val="005B5F13"/>
    <w:rsid w:val="005B5FD8"/>
    <w:rsid w:val="005C023E"/>
    <w:rsid w:val="005C7EBF"/>
    <w:rsid w:val="005E2831"/>
    <w:rsid w:val="005F11C0"/>
    <w:rsid w:val="00603204"/>
    <w:rsid w:val="0060467A"/>
    <w:rsid w:val="00604B7B"/>
    <w:rsid w:val="0060702B"/>
    <w:rsid w:val="00624B3F"/>
    <w:rsid w:val="006279E1"/>
    <w:rsid w:val="006334AF"/>
    <w:rsid w:val="006337A9"/>
    <w:rsid w:val="00634EC8"/>
    <w:rsid w:val="0064600B"/>
    <w:rsid w:val="00650F04"/>
    <w:rsid w:val="00655C55"/>
    <w:rsid w:val="00670C91"/>
    <w:rsid w:val="0067766E"/>
    <w:rsid w:val="00677BC5"/>
    <w:rsid w:val="006926D9"/>
    <w:rsid w:val="006949C0"/>
    <w:rsid w:val="006967F5"/>
    <w:rsid w:val="00696D8B"/>
    <w:rsid w:val="006B0A06"/>
    <w:rsid w:val="006B2999"/>
    <w:rsid w:val="006B3D0A"/>
    <w:rsid w:val="006C0072"/>
    <w:rsid w:val="006C6953"/>
    <w:rsid w:val="006D3307"/>
    <w:rsid w:val="006E6958"/>
    <w:rsid w:val="006E77E2"/>
    <w:rsid w:val="006F1DD0"/>
    <w:rsid w:val="00705C75"/>
    <w:rsid w:val="00705D08"/>
    <w:rsid w:val="0072055F"/>
    <w:rsid w:val="00722FD6"/>
    <w:rsid w:val="0073606B"/>
    <w:rsid w:val="00741022"/>
    <w:rsid w:val="00751CD5"/>
    <w:rsid w:val="0076673C"/>
    <w:rsid w:val="00770384"/>
    <w:rsid w:val="00773869"/>
    <w:rsid w:val="00773C43"/>
    <w:rsid w:val="007805D0"/>
    <w:rsid w:val="0078212E"/>
    <w:rsid w:val="0079380D"/>
    <w:rsid w:val="0079774E"/>
    <w:rsid w:val="007A4C56"/>
    <w:rsid w:val="007C683D"/>
    <w:rsid w:val="007D185D"/>
    <w:rsid w:val="007E5BB6"/>
    <w:rsid w:val="007F36E5"/>
    <w:rsid w:val="008007E7"/>
    <w:rsid w:val="00801A95"/>
    <w:rsid w:val="00803E9B"/>
    <w:rsid w:val="008117A9"/>
    <w:rsid w:val="00813687"/>
    <w:rsid w:val="008165B7"/>
    <w:rsid w:val="00821A5E"/>
    <w:rsid w:val="008258F6"/>
    <w:rsid w:val="00866180"/>
    <w:rsid w:val="00866666"/>
    <w:rsid w:val="0088026B"/>
    <w:rsid w:val="0088787E"/>
    <w:rsid w:val="00892817"/>
    <w:rsid w:val="008977DD"/>
    <w:rsid w:val="008A77C2"/>
    <w:rsid w:val="008B7131"/>
    <w:rsid w:val="008C3FC9"/>
    <w:rsid w:val="008C6327"/>
    <w:rsid w:val="008E488F"/>
    <w:rsid w:val="008F07E2"/>
    <w:rsid w:val="008F2233"/>
    <w:rsid w:val="008F2583"/>
    <w:rsid w:val="00907578"/>
    <w:rsid w:val="00932D0A"/>
    <w:rsid w:val="0093483B"/>
    <w:rsid w:val="0096249C"/>
    <w:rsid w:val="00972385"/>
    <w:rsid w:val="00974805"/>
    <w:rsid w:val="00975AEA"/>
    <w:rsid w:val="009802F9"/>
    <w:rsid w:val="0098139B"/>
    <w:rsid w:val="00985AF3"/>
    <w:rsid w:val="009876FA"/>
    <w:rsid w:val="00990389"/>
    <w:rsid w:val="009A16B2"/>
    <w:rsid w:val="009A789C"/>
    <w:rsid w:val="009B415E"/>
    <w:rsid w:val="009B5B71"/>
    <w:rsid w:val="009B7F0E"/>
    <w:rsid w:val="009C3312"/>
    <w:rsid w:val="009E2E24"/>
    <w:rsid w:val="009F19D0"/>
    <w:rsid w:val="009F25B5"/>
    <w:rsid w:val="009F3028"/>
    <w:rsid w:val="009F51FE"/>
    <w:rsid w:val="00A00A96"/>
    <w:rsid w:val="00A04969"/>
    <w:rsid w:val="00A07CA7"/>
    <w:rsid w:val="00A16171"/>
    <w:rsid w:val="00A166CE"/>
    <w:rsid w:val="00A318B5"/>
    <w:rsid w:val="00A36490"/>
    <w:rsid w:val="00A46324"/>
    <w:rsid w:val="00A50A3A"/>
    <w:rsid w:val="00A51509"/>
    <w:rsid w:val="00A5310B"/>
    <w:rsid w:val="00A57A28"/>
    <w:rsid w:val="00A62A86"/>
    <w:rsid w:val="00A633F6"/>
    <w:rsid w:val="00A67CE2"/>
    <w:rsid w:val="00A73669"/>
    <w:rsid w:val="00A96B73"/>
    <w:rsid w:val="00A97A2E"/>
    <w:rsid w:val="00AA22CE"/>
    <w:rsid w:val="00AA2A29"/>
    <w:rsid w:val="00AA3F2E"/>
    <w:rsid w:val="00AA6748"/>
    <w:rsid w:val="00AA7AEE"/>
    <w:rsid w:val="00AB45AB"/>
    <w:rsid w:val="00AC0BAB"/>
    <w:rsid w:val="00AC45D5"/>
    <w:rsid w:val="00AD6EC8"/>
    <w:rsid w:val="00AE4E66"/>
    <w:rsid w:val="00AF49A1"/>
    <w:rsid w:val="00B04BE2"/>
    <w:rsid w:val="00B13C94"/>
    <w:rsid w:val="00B21EA4"/>
    <w:rsid w:val="00B263E1"/>
    <w:rsid w:val="00B44DF3"/>
    <w:rsid w:val="00B4697F"/>
    <w:rsid w:val="00B525D5"/>
    <w:rsid w:val="00B5583D"/>
    <w:rsid w:val="00B5786B"/>
    <w:rsid w:val="00B62941"/>
    <w:rsid w:val="00B66E6E"/>
    <w:rsid w:val="00B734A6"/>
    <w:rsid w:val="00B7559B"/>
    <w:rsid w:val="00B75A2A"/>
    <w:rsid w:val="00B85416"/>
    <w:rsid w:val="00B940D1"/>
    <w:rsid w:val="00BA018A"/>
    <w:rsid w:val="00BA4628"/>
    <w:rsid w:val="00BA5BD8"/>
    <w:rsid w:val="00BB1F91"/>
    <w:rsid w:val="00BD3CCD"/>
    <w:rsid w:val="00BD5D4E"/>
    <w:rsid w:val="00BE5EF5"/>
    <w:rsid w:val="00BF15CD"/>
    <w:rsid w:val="00BF3E11"/>
    <w:rsid w:val="00BF43EB"/>
    <w:rsid w:val="00BF649B"/>
    <w:rsid w:val="00BF6FEA"/>
    <w:rsid w:val="00C026BD"/>
    <w:rsid w:val="00C108CC"/>
    <w:rsid w:val="00C331EB"/>
    <w:rsid w:val="00C42782"/>
    <w:rsid w:val="00C53126"/>
    <w:rsid w:val="00C60E82"/>
    <w:rsid w:val="00C633A8"/>
    <w:rsid w:val="00C66473"/>
    <w:rsid w:val="00C74CB8"/>
    <w:rsid w:val="00C812B9"/>
    <w:rsid w:val="00CB0E67"/>
    <w:rsid w:val="00CB28D1"/>
    <w:rsid w:val="00CB7090"/>
    <w:rsid w:val="00CC4A3D"/>
    <w:rsid w:val="00CD0794"/>
    <w:rsid w:val="00CE28E4"/>
    <w:rsid w:val="00CE3650"/>
    <w:rsid w:val="00CE5D08"/>
    <w:rsid w:val="00CF2242"/>
    <w:rsid w:val="00CF5406"/>
    <w:rsid w:val="00D05395"/>
    <w:rsid w:val="00D05901"/>
    <w:rsid w:val="00D20FA8"/>
    <w:rsid w:val="00D40221"/>
    <w:rsid w:val="00D42C0D"/>
    <w:rsid w:val="00D4655E"/>
    <w:rsid w:val="00D503DD"/>
    <w:rsid w:val="00D61597"/>
    <w:rsid w:val="00D76EA4"/>
    <w:rsid w:val="00D81CC9"/>
    <w:rsid w:val="00D846F2"/>
    <w:rsid w:val="00D91B95"/>
    <w:rsid w:val="00D948AF"/>
    <w:rsid w:val="00D96F56"/>
    <w:rsid w:val="00DA760A"/>
    <w:rsid w:val="00DC260B"/>
    <w:rsid w:val="00DD2F34"/>
    <w:rsid w:val="00DE22C2"/>
    <w:rsid w:val="00DF52C3"/>
    <w:rsid w:val="00DF5B1F"/>
    <w:rsid w:val="00E0258E"/>
    <w:rsid w:val="00E201C1"/>
    <w:rsid w:val="00E8259D"/>
    <w:rsid w:val="00E848B6"/>
    <w:rsid w:val="00EA4714"/>
    <w:rsid w:val="00EA63F3"/>
    <w:rsid w:val="00EA693C"/>
    <w:rsid w:val="00EA7AAA"/>
    <w:rsid w:val="00EC2639"/>
    <w:rsid w:val="00EC62CD"/>
    <w:rsid w:val="00ED27E8"/>
    <w:rsid w:val="00EE1117"/>
    <w:rsid w:val="00EF1186"/>
    <w:rsid w:val="00EF37C1"/>
    <w:rsid w:val="00F0021A"/>
    <w:rsid w:val="00F03E21"/>
    <w:rsid w:val="00F04BC1"/>
    <w:rsid w:val="00F16C02"/>
    <w:rsid w:val="00F30A30"/>
    <w:rsid w:val="00F36ED0"/>
    <w:rsid w:val="00F41BA0"/>
    <w:rsid w:val="00F51465"/>
    <w:rsid w:val="00F5149C"/>
    <w:rsid w:val="00F56EC5"/>
    <w:rsid w:val="00F61851"/>
    <w:rsid w:val="00F80DE2"/>
    <w:rsid w:val="00F84CE4"/>
    <w:rsid w:val="00F94AFD"/>
    <w:rsid w:val="00FA2C9F"/>
    <w:rsid w:val="00FB3119"/>
    <w:rsid w:val="00FB6A35"/>
    <w:rsid w:val="00FC1F27"/>
    <w:rsid w:val="00FF4DD1"/>
    <w:rsid w:val="00FF56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83EE"/>
  <w15:docId w15:val="{B7CD8E71-C199-458F-A79A-B1D3A8C20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ind w:firstLine="467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2F34"/>
    <w:pPr>
      <w:ind w:firstLine="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D2F34"/>
    <w:pPr>
      <w:tabs>
        <w:tab w:val="center" w:pos="4536"/>
        <w:tab w:val="right" w:pos="9072"/>
      </w:tabs>
    </w:pPr>
  </w:style>
  <w:style w:type="character" w:customStyle="1" w:styleId="StopkaZnak">
    <w:name w:val="Stopka Znak"/>
    <w:basedOn w:val="Domylnaczcionkaakapitu"/>
    <w:link w:val="Stopka"/>
    <w:uiPriority w:val="99"/>
    <w:rsid w:val="00DD2F34"/>
    <w:rPr>
      <w:rFonts w:ascii="Times New Roman" w:eastAsia="Times New Roman" w:hAnsi="Times New Roman" w:cs="Times New Roman"/>
      <w:sz w:val="24"/>
      <w:szCs w:val="24"/>
      <w:lang w:eastAsia="pl-PL"/>
    </w:rPr>
  </w:style>
  <w:style w:type="paragraph" w:customStyle="1" w:styleId="Style10">
    <w:name w:val="Style10"/>
    <w:basedOn w:val="Normalny"/>
    <w:rsid w:val="00DD2F34"/>
    <w:pPr>
      <w:widowControl w:val="0"/>
      <w:autoSpaceDE w:val="0"/>
      <w:autoSpaceDN w:val="0"/>
      <w:adjustRightInd w:val="0"/>
    </w:pPr>
    <w:rPr>
      <w:rFonts w:ascii="Arial" w:hAnsi="Arial"/>
    </w:rPr>
  </w:style>
  <w:style w:type="paragraph" w:styleId="Tekstpodstawowywcity2">
    <w:name w:val="Body Text Indent 2"/>
    <w:basedOn w:val="Normalny"/>
    <w:link w:val="Tekstpodstawowywcity2Znak"/>
    <w:rsid w:val="00DD2F34"/>
    <w:pPr>
      <w:ind w:left="180" w:hanging="180"/>
      <w:jc w:val="both"/>
    </w:pPr>
  </w:style>
  <w:style w:type="character" w:customStyle="1" w:styleId="Tekstpodstawowywcity2Znak">
    <w:name w:val="Tekst podstawowy wcięty 2 Znak"/>
    <w:basedOn w:val="Domylnaczcionkaakapitu"/>
    <w:link w:val="Tekstpodstawowywcity2"/>
    <w:rsid w:val="00DD2F34"/>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nhideWhenUsed/>
    <w:rsid w:val="00DD2F34"/>
    <w:pPr>
      <w:tabs>
        <w:tab w:val="center" w:pos="4536"/>
        <w:tab w:val="right" w:pos="9072"/>
      </w:tabs>
    </w:pPr>
  </w:style>
  <w:style w:type="character" w:customStyle="1" w:styleId="NagwekZnak">
    <w:name w:val="Nagłówek Znak"/>
    <w:aliases w:val="Nagłówek strony Znak1"/>
    <w:basedOn w:val="Domylnaczcionkaakapitu"/>
    <w:link w:val="Nagwek"/>
    <w:uiPriority w:val="99"/>
    <w:rsid w:val="00DD2F34"/>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B45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45AB"/>
    <w:rPr>
      <w:rFonts w:ascii="Segoe UI" w:eastAsia="Times New Roman" w:hAnsi="Segoe UI" w:cs="Segoe UI"/>
      <w:sz w:val="18"/>
      <w:szCs w:val="18"/>
      <w:lang w:eastAsia="pl-PL"/>
    </w:rPr>
  </w:style>
  <w:style w:type="paragraph" w:customStyle="1" w:styleId="ZnakZnak1">
    <w:name w:val="Znak Znak1"/>
    <w:basedOn w:val="Normalny"/>
    <w:rsid w:val="00060901"/>
    <w:rPr>
      <w:rFonts w:ascii="Arial" w:hAnsi="Arial" w:cs="Arial"/>
    </w:rPr>
  </w:style>
  <w:style w:type="paragraph" w:customStyle="1" w:styleId="ZnakZnak">
    <w:name w:val="Znak Znak"/>
    <w:basedOn w:val="Normalny"/>
    <w:rsid w:val="005A7DAE"/>
    <w:rPr>
      <w:rFonts w:ascii="Arial" w:hAnsi="Arial" w:cs="Arial"/>
    </w:rPr>
  </w:style>
  <w:style w:type="paragraph" w:styleId="Akapitzlist">
    <w:name w:val="List Paragraph"/>
    <w:aliases w:val="Podsis rysunku,Akapit z listą numerowaną,normalny tekst"/>
    <w:basedOn w:val="Normalny"/>
    <w:link w:val="AkapitzlistZnak"/>
    <w:uiPriority w:val="34"/>
    <w:qFormat/>
    <w:rsid w:val="005A7DAE"/>
    <w:pPr>
      <w:ind w:left="720"/>
      <w:contextualSpacing/>
    </w:pPr>
  </w:style>
  <w:style w:type="character" w:customStyle="1" w:styleId="Teksttreci4">
    <w:name w:val="Tekst treści (4)_"/>
    <w:basedOn w:val="Domylnaczcionkaakapitu"/>
    <w:link w:val="Teksttreci40"/>
    <w:rsid w:val="009B5B71"/>
    <w:rPr>
      <w:rFonts w:ascii="Verdana" w:eastAsia="Verdana" w:hAnsi="Verdana" w:cs="Verdana"/>
      <w:b/>
      <w:bCs/>
      <w:shd w:val="clear" w:color="auto" w:fill="FFFFFF"/>
    </w:rPr>
  </w:style>
  <w:style w:type="paragraph" w:customStyle="1" w:styleId="Teksttreci40">
    <w:name w:val="Tekst treści (4)"/>
    <w:basedOn w:val="Normalny"/>
    <w:link w:val="Teksttreci4"/>
    <w:rsid w:val="009B5B71"/>
    <w:pPr>
      <w:widowControl w:val="0"/>
      <w:shd w:val="clear" w:color="auto" w:fill="FFFFFF"/>
      <w:spacing w:before="720" w:after="1020" w:line="0" w:lineRule="atLeast"/>
      <w:jc w:val="center"/>
    </w:pPr>
    <w:rPr>
      <w:rFonts w:ascii="Verdana" w:eastAsia="Verdana" w:hAnsi="Verdana" w:cs="Verdana"/>
      <w:b/>
      <w:bCs/>
      <w:sz w:val="22"/>
      <w:szCs w:val="22"/>
      <w:lang w:eastAsia="en-US"/>
    </w:rPr>
  </w:style>
  <w:style w:type="character" w:customStyle="1" w:styleId="Teksttreci2">
    <w:name w:val="Tekst treści (2)_"/>
    <w:basedOn w:val="Domylnaczcionkaakapitu"/>
    <w:link w:val="Teksttreci20"/>
    <w:rsid w:val="002D199E"/>
    <w:rPr>
      <w:rFonts w:ascii="Verdana" w:eastAsia="Verdana" w:hAnsi="Verdana" w:cs="Verdana"/>
      <w:sz w:val="20"/>
      <w:szCs w:val="20"/>
      <w:shd w:val="clear" w:color="auto" w:fill="FFFFFF"/>
    </w:rPr>
  </w:style>
  <w:style w:type="character" w:customStyle="1" w:styleId="Teksttreci3">
    <w:name w:val="Tekst treści (3)_"/>
    <w:basedOn w:val="Domylnaczcionkaakapitu"/>
    <w:link w:val="Teksttreci30"/>
    <w:rsid w:val="002D199E"/>
    <w:rPr>
      <w:rFonts w:ascii="Verdana" w:eastAsia="Verdana" w:hAnsi="Verdana" w:cs="Verdana"/>
      <w:b/>
      <w:bCs/>
      <w:sz w:val="20"/>
      <w:szCs w:val="20"/>
      <w:shd w:val="clear" w:color="auto" w:fill="FFFFFF"/>
    </w:rPr>
  </w:style>
  <w:style w:type="character" w:customStyle="1" w:styleId="Nagwek3">
    <w:name w:val="Nagłówek #3_"/>
    <w:basedOn w:val="Domylnaczcionkaakapitu"/>
    <w:link w:val="Nagwek30"/>
    <w:rsid w:val="002D199E"/>
    <w:rPr>
      <w:rFonts w:ascii="Verdana" w:eastAsia="Verdana" w:hAnsi="Verdana" w:cs="Verdana"/>
      <w:b/>
      <w:bCs/>
      <w:sz w:val="20"/>
      <w:szCs w:val="20"/>
      <w:shd w:val="clear" w:color="auto" w:fill="FFFFFF"/>
    </w:rPr>
  </w:style>
  <w:style w:type="character" w:customStyle="1" w:styleId="Teksttreci2Pogrubienie">
    <w:name w:val="Tekst treści (2) + Pogrubienie"/>
    <w:basedOn w:val="Teksttreci2"/>
    <w:rsid w:val="002D199E"/>
    <w:rPr>
      <w:rFonts w:ascii="Verdana" w:eastAsia="Verdana" w:hAnsi="Verdana" w:cs="Verdana"/>
      <w:b/>
      <w:bCs/>
      <w:color w:val="000000"/>
      <w:spacing w:val="0"/>
      <w:w w:val="100"/>
      <w:position w:val="0"/>
      <w:sz w:val="20"/>
      <w:szCs w:val="20"/>
      <w:shd w:val="clear" w:color="auto" w:fill="FFFFFF"/>
      <w:lang w:val="pl-PL" w:eastAsia="pl-PL" w:bidi="pl-PL"/>
    </w:rPr>
  </w:style>
  <w:style w:type="paragraph" w:customStyle="1" w:styleId="Teksttreci20">
    <w:name w:val="Tekst treści (2)"/>
    <w:basedOn w:val="Normalny"/>
    <w:link w:val="Teksttreci2"/>
    <w:rsid w:val="002D199E"/>
    <w:pPr>
      <w:widowControl w:val="0"/>
      <w:shd w:val="clear" w:color="auto" w:fill="FFFFFF"/>
      <w:spacing w:before="300" w:line="365" w:lineRule="exact"/>
      <w:ind w:hanging="880"/>
      <w:jc w:val="both"/>
    </w:pPr>
    <w:rPr>
      <w:rFonts w:ascii="Verdana" w:eastAsia="Verdana" w:hAnsi="Verdana" w:cs="Verdana"/>
      <w:sz w:val="20"/>
      <w:szCs w:val="20"/>
      <w:lang w:eastAsia="en-US"/>
    </w:rPr>
  </w:style>
  <w:style w:type="paragraph" w:customStyle="1" w:styleId="Teksttreci30">
    <w:name w:val="Tekst treści (3)"/>
    <w:basedOn w:val="Normalny"/>
    <w:link w:val="Teksttreci3"/>
    <w:rsid w:val="002D199E"/>
    <w:pPr>
      <w:widowControl w:val="0"/>
      <w:shd w:val="clear" w:color="auto" w:fill="FFFFFF"/>
      <w:spacing w:line="365" w:lineRule="exact"/>
      <w:ind w:hanging="400"/>
      <w:jc w:val="both"/>
    </w:pPr>
    <w:rPr>
      <w:rFonts w:ascii="Verdana" w:eastAsia="Verdana" w:hAnsi="Verdana" w:cs="Verdana"/>
      <w:b/>
      <w:bCs/>
      <w:sz w:val="20"/>
      <w:szCs w:val="20"/>
      <w:lang w:eastAsia="en-US"/>
    </w:rPr>
  </w:style>
  <w:style w:type="paragraph" w:customStyle="1" w:styleId="Nagwek30">
    <w:name w:val="Nagłówek #3"/>
    <w:basedOn w:val="Normalny"/>
    <w:link w:val="Nagwek3"/>
    <w:rsid w:val="002D199E"/>
    <w:pPr>
      <w:widowControl w:val="0"/>
      <w:shd w:val="clear" w:color="auto" w:fill="FFFFFF"/>
      <w:spacing w:before="480" w:after="300" w:line="360" w:lineRule="exact"/>
      <w:outlineLvl w:val="2"/>
    </w:pPr>
    <w:rPr>
      <w:rFonts w:ascii="Verdana" w:eastAsia="Verdana" w:hAnsi="Verdana" w:cs="Verdana"/>
      <w:b/>
      <w:bCs/>
      <w:sz w:val="20"/>
      <w:szCs w:val="20"/>
      <w:lang w:eastAsia="en-US"/>
    </w:rPr>
  </w:style>
  <w:style w:type="character" w:customStyle="1" w:styleId="WW8Num1z0">
    <w:name w:val="WW8Num1z0"/>
    <w:rsid w:val="00A46324"/>
    <w:rPr>
      <w:rFonts w:ascii="Symbol" w:hAnsi="Symbol"/>
    </w:rPr>
  </w:style>
  <w:style w:type="character" w:customStyle="1" w:styleId="Teksttreci">
    <w:name w:val="Tekst treści_"/>
    <w:link w:val="Teksttreci0"/>
    <w:locked/>
    <w:rsid w:val="00A46324"/>
    <w:rPr>
      <w:rFonts w:ascii="Verdana" w:hAnsi="Verdana"/>
      <w:shd w:val="clear" w:color="auto" w:fill="FFFFFF"/>
    </w:rPr>
  </w:style>
  <w:style w:type="paragraph" w:customStyle="1" w:styleId="Teksttreci0">
    <w:name w:val="Tekst treści"/>
    <w:basedOn w:val="Normalny"/>
    <w:link w:val="Teksttreci"/>
    <w:rsid w:val="00A46324"/>
    <w:pPr>
      <w:shd w:val="clear" w:color="auto" w:fill="FFFFFF"/>
      <w:spacing w:before="3000" w:after="840" w:line="0" w:lineRule="atLeast"/>
      <w:ind w:hanging="2120"/>
    </w:pPr>
    <w:rPr>
      <w:rFonts w:ascii="Verdana" w:eastAsiaTheme="minorHAnsi" w:hAnsi="Verdana" w:cstheme="minorBidi"/>
      <w:sz w:val="22"/>
      <w:szCs w:val="22"/>
      <w:lang w:eastAsia="en-US"/>
    </w:rPr>
  </w:style>
  <w:style w:type="character" w:styleId="Hipercze">
    <w:name w:val="Hyperlink"/>
    <w:rsid w:val="0029266E"/>
    <w:rPr>
      <w:color w:val="0000FF"/>
      <w:u w:val="single"/>
      <w:lang w:val="pl-PL" w:eastAsia="pl-PL" w:bidi="pl-PL"/>
    </w:rPr>
  </w:style>
  <w:style w:type="character" w:customStyle="1" w:styleId="Domylnaczcionkaakapitu4">
    <w:name w:val="Domyślna czcionka akapitu4"/>
    <w:rsid w:val="0029266E"/>
  </w:style>
  <w:style w:type="paragraph" w:customStyle="1" w:styleId="NormalnyWeb1">
    <w:name w:val="Normalny (Web)1"/>
    <w:basedOn w:val="Normalny"/>
    <w:rsid w:val="0029266E"/>
    <w:pPr>
      <w:widowControl w:val="0"/>
      <w:tabs>
        <w:tab w:val="left" w:pos="708"/>
      </w:tabs>
      <w:suppressAutoHyphens/>
      <w:spacing w:before="28" w:after="119"/>
    </w:pPr>
    <w:rPr>
      <w:rFonts w:eastAsia="Arial"/>
      <w:color w:val="00000A"/>
      <w:kern w:val="1"/>
      <w:lang w:eastAsia="ar-SA"/>
    </w:rPr>
  </w:style>
  <w:style w:type="paragraph" w:customStyle="1" w:styleId="Normalny1">
    <w:name w:val="Normalny1"/>
    <w:rsid w:val="0029266E"/>
    <w:pPr>
      <w:widowControl w:val="0"/>
      <w:tabs>
        <w:tab w:val="left" w:pos="708"/>
      </w:tabs>
      <w:suppressAutoHyphens/>
      <w:spacing w:line="100" w:lineRule="atLeast"/>
      <w:ind w:firstLine="0"/>
      <w:textAlignment w:val="baseline"/>
    </w:pPr>
    <w:rPr>
      <w:rFonts w:ascii="Times New Roman" w:eastAsia="SimSun" w:hAnsi="Times New Roman" w:cs="Mangal"/>
      <w:color w:val="00000A"/>
      <w:kern w:val="1"/>
      <w:sz w:val="24"/>
      <w:szCs w:val="24"/>
      <w:lang w:eastAsia="hi-IN" w:bidi="hi-IN"/>
    </w:rPr>
  </w:style>
  <w:style w:type="paragraph" w:customStyle="1" w:styleId="Akapitzlist1">
    <w:name w:val="Akapit z listą1"/>
    <w:basedOn w:val="Normalny"/>
    <w:rsid w:val="008B7131"/>
    <w:pPr>
      <w:spacing w:after="200" w:line="276" w:lineRule="auto"/>
      <w:ind w:left="720"/>
    </w:pPr>
    <w:rPr>
      <w:rFonts w:ascii="Calibri" w:hAnsi="Calibri" w:cs="Calibri"/>
      <w:sz w:val="22"/>
      <w:szCs w:val="22"/>
      <w:lang w:eastAsia="en-US"/>
    </w:rPr>
  </w:style>
  <w:style w:type="character" w:customStyle="1" w:styleId="AkapitzlistZnak">
    <w:name w:val="Akapit z listą Znak"/>
    <w:aliases w:val="Podsis rysunku Znak,Akapit z listą numerowaną Znak,normalny tekst Znak"/>
    <w:link w:val="Akapitzlist"/>
    <w:uiPriority w:val="34"/>
    <w:rsid w:val="00045ACA"/>
    <w:rPr>
      <w:rFonts w:ascii="Times New Roman" w:eastAsia="Times New Roman" w:hAnsi="Times New Roman" w:cs="Times New Roman"/>
      <w:sz w:val="24"/>
      <w:szCs w:val="24"/>
      <w:lang w:eastAsia="pl-PL"/>
    </w:rPr>
  </w:style>
  <w:style w:type="character" w:customStyle="1" w:styleId="NagwekZnak1">
    <w:name w:val="Nagłówek Znak1"/>
    <w:aliases w:val="Nagłówek strony Znak"/>
    <w:rsid w:val="00975AEA"/>
    <w:rPr>
      <w:lang w:val="pl-PL" w:eastAsia="zh-CN" w:bidi="ar-SA"/>
    </w:rPr>
  </w:style>
  <w:style w:type="paragraph" w:customStyle="1" w:styleId="WW-Nagwekwykazurde">
    <w:name w:val="WW-Nagłówek wykazu źródeł"/>
    <w:basedOn w:val="Normalny"/>
    <w:next w:val="Normalny"/>
    <w:rsid w:val="00C60E82"/>
    <w:pPr>
      <w:tabs>
        <w:tab w:val="left" w:pos="9000"/>
        <w:tab w:val="right" w:pos="9360"/>
      </w:tabs>
      <w:suppressAutoHyphens/>
      <w:jc w:val="both"/>
    </w:pPr>
    <w:rPr>
      <w:szCs w:val="20"/>
      <w:lang w:val="en-US" w:eastAsia="zh-CN"/>
    </w:rPr>
  </w:style>
  <w:style w:type="paragraph" w:styleId="Tekstkomentarza">
    <w:name w:val="annotation text"/>
    <w:basedOn w:val="Normalny"/>
    <w:link w:val="TekstkomentarzaZnak"/>
    <w:rsid w:val="00AA2A29"/>
    <w:pPr>
      <w:suppressAutoHyphens/>
    </w:pPr>
    <w:rPr>
      <w:sz w:val="20"/>
      <w:szCs w:val="20"/>
      <w:lang w:eastAsia="zh-CN"/>
    </w:rPr>
  </w:style>
  <w:style w:type="character" w:customStyle="1" w:styleId="TekstkomentarzaZnak">
    <w:name w:val="Tekst komentarza Znak"/>
    <w:basedOn w:val="Domylnaczcionkaakapitu"/>
    <w:link w:val="Tekstkomentarza"/>
    <w:rsid w:val="00AA2A29"/>
    <w:rPr>
      <w:rFonts w:ascii="Times New Roman" w:eastAsia="Times New Roman" w:hAnsi="Times New Roman" w:cs="Times New Roman"/>
      <w:sz w:val="20"/>
      <w:szCs w:val="20"/>
      <w:lang w:eastAsia="zh-CN"/>
    </w:rPr>
  </w:style>
  <w:style w:type="character" w:customStyle="1" w:styleId="Stopka0">
    <w:name w:val="Stopka_"/>
    <w:link w:val="Stopka1"/>
    <w:rsid w:val="00AA2A29"/>
    <w:rPr>
      <w:sz w:val="23"/>
      <w:szCs w:val="23"/>
      <w:shd w:val="clear" w:color="auto" w:fill="FFFFFF"/>
    </w:rPr>
  </w:style>
  <w:style w:type="paragraph" w:customStyle="1" w:styleId="Stopka1">
    <w:name w:val="Stopka1"/>
    <w:basedOn w:val="Normalny"/>
    <w:link w:val="Stopka0"/>
    <w:rsid w:val="00AA2A29"/>
    <w:pPr>
      <w:shd w:val="clear" w:color="auto" w:fill="FFFFFF"/>
      <w:spacing w:line="278" w:lineRule="exact"/>
      <w:ind w:hanging="580"/>
      <w:jc w:val="both"/>
    </w:pPr>
    <w:rPr>
      <w:rFonts w:asciiTheme="minorHAnsi" w:eastAsiaTheme="minorHAnsi" w:hAnsiTheme="minorHAnsi" w:cstheme="minorBidi"/>
      <w:sz w:val="23"/>
      <w:szCs w:val="23"/>
      <w:lang w:eastAsia="en-US"/>
    </w:rPr>
  </w:style>
  <w:style w:type="character" w:customStyle="1" w:styleId="Stopka2">
    <w:name w:val="Stopka (2)"/>
    <w:basedOn w:val="Domylnaczcionkaakapitu"/>
    <w:rsid w:val="008C6327"/>
    <w:rPr>
      <w:rFonts w:ascii="Times New Roman" w:eastAsia="Times New Roman" w:hAnsi="Times New Roman" w:cs="Times New Roman"/>
      <w:b w:val="0"/>
      <w:bCs w:val="0"/>
      <w:i w:val="0"/>
      <w:iCs w:val="0"/>
      <w:smallCaps w:val="0"/>
      <w:strike w:val="0"/>
      <w:spacing w:val="0"/>
      <w:sz w:val="20"/>
      <w:szCs w:val="20"/>
    </w:rPr>
  </w:style>
  <w:style w:type="character" w:styleId="Odwoaniedokomentarza">
    <w:name w:val="annotation reference"/>
    <w:basedOn w:val="Domylnaczcionkaakapitu"/>
    <w:uiPriority w:val="99"/>
    <w:semiHidden/>
    <w:unhideWhenUsed/>
    <w:rsid w:val="009F3028"/>
    <w:rPr>
      <w:sz w:val="16"/>
      <w:szCs w:val="16"/>
    </w:rPr>
  </w:style>
  <w:style w:type="paragraph" w:styleId="Tematkomentarza">
    <w:name w:val="annotation subject"/>
    <w:basedOn w:val="Tekstkomentarza"/>
    <w:next w:val="Tekstkomentarza"/>
    <w:link w:val="TematkomentarzaZnak"/>
    <w:uiPriority w:val="99"/>
    <w:semiHidden/>
    <w:unhideWhenUsed/>
    <w:rsid w:val="009F3028"/>
    <w:pPr>
      <w:suppressAutoHyphens w:val="0"/>
    </w:pPr>
    <w:rPr>
      <w:b/>
      <w:bCs/>
      <w:lang w:eastAsia="pl-PL"/>
    </w:rPr>
  </w:style>
  <w:style w:type="character" w:customStyle="1" w:styleId="TematkomentarzaZnak">
    <w:name w:val="Temat komentarza Znak"/>
    <w:basedOn w:val="TekstkomentarzaZnak"/>
    <w:link w:val="Tematkomentarza"/>
    <w:uiPriority w:val="99"/>
    <w:semiHidden/>
    <w:rsid w:val="009F3028"/>
    <w:rPr>
      <w:rFonts w:ascii="Times New Roman" w:eastAsia="Times New Roman" w:hAnsi="Times New Roman" w:cs="Times New Roman"/>
      <w:b/>
      <w:bCs/>
      <w:sz w:val="20"/>
      <w:szCs w:val="20"/>
      <w:lang w:eastAsia="pl-PL"/>
    </w:rPr>
  </w:style>
  <w:style w:type="character" w:styleId="Uwydatnienie">
    <w:name w:val="Emphasis"/>
    <w:uiPriority w:val="20"/>
    <w:qFormat/>
    <w:rsid w:val="00741022"/>
    <w:rPr>
      <w:i/>
      <w:iCs/>
    </w:rPr>
  </w:style>
  <w:style w:type="paragraph" w:customStyle="1" w:styleId="Normal1">
    <w:name w:val="Normal1"/>
    <w:rsid w:val="00741022"/>
    <w:pPr>
      <w:widowControl w:val="0"/>
      <w:suppressAutoHyphens/>
      <w:ind w:firstLine="0"/>
    </w:pPr>
    <w:rPr>
      <w:rFonts w:ascii="Times New Roman" w:eastAsia="Arial Unicode MS" w:hAnsi="Times New Roman" w:cs="Times New Roman"/>
      <w:color w:val="00000A"/>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5E408-50FA-4CD1-9257-DE72C458D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2781</Words>
  <Characters>16692</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AB. Błażejewicz</dc:creator>
  <cp:lastModifiedBy>Claudia CJ. Jesa</cp:lastModifiedBy>
  <cp:revision>4</cp:revision>
  <cp:lastPrinted>2021-05-12T11:35:00Z</cp:lastPrinted>
  <dcterms:created xsi:type="dcterms:W3CDTF">2025-02-26T08:03:00Z</dcterms:created>
  <dcterms:modified xsi:type="dcterms:W3CDTF">2025-02-26T10:57:00Z</dcterms:modified>
</cp:coreProperties>
</file>