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5DC8" w14:textId="176109A9" w:rsidR="00AF34AB" w:rsidRDefault="00AF34AB" w:rsidP="00AF34AB">
      <w:pPr>
        <w:tabs>
          <w:tab w:val="left" w:pos="720"/>
        </w:tabs>
        <w:spacing w:line="276" w:lineRule="auto"/>
        <w:ind w:left="720" w:hanging="720"/>
        <w:outlineLvl w:val="0"/>
        <w:rPr>
          <w:sz w:val="24"/>
          <w:szCs w:val="24"/>
        </w:rPr>
      </w:pPr>
      <w:r>
        <w:rPr>
          <w:noProof/>
        </w:rPr>
        <w:drawing>
          <wp:anchor distT="0" distB="0" distL="114300" distR="114300" simplePos="0" relativeHeight="251659264" behindDoc="0" locked="0" layoutInCell="1" allowOverlap="0" wp14:anchorId="35153151" wp14:editId="0911C89F">
            <wp:simplePos x="0" y="0"/>
            <wp:positionH relativeFrom="page">
              <wp:posOffset>899795</wp:posOffset>
            </wp:positionH>
            <wp:positionV relativeFrom="page">
              <wp:posOffset>1223645</wp:posOffset>
            </wp:positionV>
            <wp:extent cx="5490210" cy="6216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21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p>
    <w:p w14:paraId="535863D6" w14:textId="6FBCEA59" w:rsidR="00AF34AB" w:rsidRDefault="00AF34AB" w:rsidP="00AF34AB">
      <w:pPr>
        <w:tabs>
          <w:tab w:val="left" w:pos="7440"/>
        </w:tabs>
        <w:spacing w:line="276" w:lineRule="auto"/>
        <w:ind w:left="720" w:hanging="720"/>
        <w:jc w:val="center"/>
        <w:outlineLvl w:val="0"/>
        <w:rPr>
          <w:sz w:val="24"/>
          <w:szCs w:val="24"/>
        </w:rPr>
      </w:pPr>
      <w:r w:rsidRPr="0046571D">
        <w:rPr>
          <w:rFonts w:ascii="Times New Roman" w:eastAsia="Times New Roman" w:hAnsi="Times New Roman" w:cs="Times New Roman"/>
          <w:bCs/>
          <w:sz w:val="20"/>
          <w:szCs w:val="20"/>
          <w:lang w:val="x-none" w:eastAsia="x-none"/>
        </w:rPr>
        <w:t>Sfinansowano w ramach reakcji Unii na pandemię COVID-19</w:t>
      </w:r>
    </w:p>
    <w:p w14:paraId="483925E8" w14:textId="67C03259" w:rsidR="001838B8" w:rsidRPr="001838B8" w:rsidRDefault="001838B8" w:rsidP="001838B8">
      <w:pPr>
        <w:tabs>
          <w:tab w:val="left" w:pos="720"/>
        </w:tabs>
        <w:spacing w:line="276" w:lineRule="auto"/>
        <w:ind w:left="720" w:hanging="720"/>
        <w:outlineLvl w:val="0"/>
        <w:rPr>
          <w:sz w:val="24"/>
          <w:szCs w:val="24"/>
        </w:rPr>
      </w:pPr>
      <w:r w:rsidRPr="001838B8">
        <w:rPr>
          <w:sz w:val="24"/>
          <w:szCs w:val="24"/>
        </w:rPr>
        <w:t>ZPI.271.1.8.2022</w:t>
      </w:r>
    </w:p>
    <w:p w14:paraId="5370083A" w14:textId="0F2B0513" w:rsidR="001838B8" w:rsidRDefault="001838B8" w:rsidP="001838B8">
      <w:pPr>
        <w:tabs>
          <w:tab w:val="left" w:pos="720"/>
        </w:tabs>
        <w:spacing w:line="276" w:lineRule="auto"/>
        <w:jc w:val="right"/>
        <w:outlineLvl w:val="0"/>
      </w:pPr>
      <w:r w:rsidRPr="00C52445">
        <w:t xml:space="preserve">Załącznik nr  </w:t>
      </w:r>
      <w:r>
        <w:t xml:space="preserve">1 </w:t>
      </w:r>
      <w:r w:rsidRPr="00C52445">
        <w:t>do SWZ</w:t>
      </w:r>
    </w:p>
    <w:p w14:paraId="3208AD5D" w14:textId="1EFEB614" w:rsidR="001838B8" w:rsidRPr="001838B8" w:rsidRDefault="001838B8" w:rsidP="001838B8">
      <w:pPr>
        <w:tabs>
          <w:tab w:val="left" w:pos="720"/>
        </w:tabs>
        <w:spacing w:line="276" w:lineRule="auto"/>
        <w:jc w:val="center"/>
        <w:outlineLvl w:val="0"/>
        <w:rPr>
          <w:b/>
          <w:bCs/>
          <w:sz w:val="28"/>
          <w:szCs w:val="28"/>
        </w:rPr>
      </w:pPr>
      <w:r w:rsidRPr="001838B8">
        <w:rPr>
          <w:b/>
          <w:bCs/>
          <w:sz w:val="28"/>
          <w:szCs w:val="28"/>
        </w:rPr>
        <w:t>Szczegółowy opis przedmiotu zamówienia</w:t>
      </w:r>
      <w:r>
        <w:rPr>
          <w:b/>
          <w:bCs/>
          <w:sz w:val="28"/>
          <w:szCs w:val="28"/>
        </w:rPr>
        <w:t xml:space="preserve"> - OPZ</w:t>
      </w:r>
    </w:p>
    <w:p w14:paraId="408CEFCD" w14:textId="0A87B85E" w:rsidR="00D84329" w:rsidRPr="001838B8" w:rsidRDefault="0069493E" w:rsidP="0069493E">
      <w:pPr>
        <w:shd w:val="clear" w:color="auto" w:fill="D9D9D9" w:themeFill="background1" w:themeFillShade="D9"/>
        <w:rPr>
          <w:rFonts w:cstheme="minorHAnsi"/>
          <w:b/>
          <w:bCs/>
          <w:sz w:val="32"/>
          <w:szCs w:val="32"/>
          <w:u w:val="single"/>
        </w:rPr>
      </w:pPr>
      <w:r>
        <w:rPr>
          <w:rFonts w:cstheme="minorHAnsi"/>
          <w:b/>
          <w:bCs/>
          <w:sz w:val="32"/>
          <w:szCs w:val="32"/>
          <w:u w:val="single"/>
        </w:rPr>
        <w:t>ZADANIE</w:t>
      </w:r>
      <w:r w:rsidR="00D84329" w:rsidRPr="001838B8">
        <w:rPr>
          <w:rFonts w:cstheme="minorHAnsi"/>
          <w:b/>
          <w:bCs/>
          <w:sz w:val="32"/>
          <w:szCs w:val="32"/>
          <w:u w:val="single"/>
        </w:rPr>
        <w:t xml:space="preserve"> </w:t>
      </w:r>
      <w:r w:rsidR="001838B8" w:rsidRPr="001838B8">
        <w:rPr>
          <w:rFonts w:cstheme="minorHAnsi"/>
          <w:b/>
          <w:bCs/>
          <w:sz w:val="32"/>
          <w:szCs w:val="32"/>
          <w:u w:val="single"/>
        </w:rPr>
        <w:t>NR</w:t>
      </w:r>
      <w:r w:rsidR="00D84329" w:rsidRPr="001838B8">
        <w:rPr>
          <w:rFonts w:cstheme="minorHAnsi"/>
          <w:b/>
          <w:bCs/>
          <w:sz w:val="32"/>
          <w:szCs w:val="32"/>
          <w:u w:val="single"/>
        </w:rPr>
        <w:t xml:space="preserve"> 1:</w:t>
      </w:r>
    </w:p>
    <w:p w14:paraId="137BF345" w14:textId="3D26CF32" w:rsidR="00292CE0" w:rsidRPr="00F36F32" w:rsidRDefault="00292CE0">
      <w:pPr>
        <w:rPr>
          <w:rFonts w:cstheme="minorHAnsi"/>
          <w:b/>
          <w:bCs/>
          <w:sz w:val="32"/>
          <w:szCs w:val="32"/>
        </w:rPr>
      </w:pPr>
      <w:r w:rsidRPr="00F36F32">
        <w:rPr>
          <w:rFonts w:cstheme="minorHAnsi"/>
          <w:b/>
          <w:bCs/>
          <w:sz w:val="32"/>
          <w:szCs w:val="32"/>
        </w:rPr>
        <w:t>Specyfikacja serwera</w:t>
      </w:r>
      <w:r w:rsidR="00F51CB1" w:rsidRPr="00F36F32">
        <w:rPr>
          <w:rFonts w:cstheme="minorHAnsi"/>
          <w:b/>
          <w:bCs/>
          <w:sz w:val="32"/>
          <w:szCs w:val="32"/>
        </w:rPr>
        <w:t xml:space="preserve"> wraz z oprogramowaniem</w:t>
      </w:r>
      <w:r w:rsidRPr="00F36F32">
        <w:rPr>
          <w:rFonts w:cstheme="minorHAnsi"/>
          <w:b/>
          <w:bCs/>
          <w:sz w:val="32"/>
          <w:szCs w:val="32"/>
        </w:rPr>
        <w:t xml:space="preserve"> szt.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6"/>
        <w:gridCol w:w="6986"/>
      </w:tblGrid>
      <w:tr w:rsidR="00292CE0" w:rsidRPr="00F36F32" w14:paraId="69800715"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14:paraId="69B2328F" w14:textId="77777777" w:rsidR="00292CE0" w:rsidRPr="00F36F32" w:rsidRDefault="00292CE0" w:rsidP="009F77B3">
            <w:pPr>
              <w:jc w:val="center"/>
              <w:rPr>
                <w:rFonts w:cstheme="minorHAnsi"/>
                <w:b/>
              </w:rPr>
            </w:pPr>
            <w:r w:rsidRPr="00F36F32">
              <w:rPr>
                <w:rFonts w:cstheme="minorHAnsi"/>
                <w:b/>
              </w:rPr>
              <w:t>Parametr</w:t>
            </w:r>
          </w:p>
        </w:tc>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14:paraId="744A8292" w14:textId="77777777" w:rsidR="00292CE0" w:rsidRPr="00F36F32" w:rsidRDefault="00292CE0" w:rsidP="009F77B3">
            <w:pPr>
              <w:jc w:val="center"/>
              <w:rPr>
                <w:rFonts w:cstheme="minorHAnsi"/>
                <w:b/>
                <w:i/>
              </w:rPr>
            </w:pPr>
            <w:r w:rsidRPr="00F36F32">
              <w:rPr>
                <w:rFonts w:cstheme="minorHAnsi"/>
                <w:b/>
              </w:rPr>
              <w:t>Charakterystyka (wymagania minimalne)</w:t>
            </w:r>
          </w:p>
        </w:tc>
      </w:tr>
      <w:tr w:rsidR="00292CE0" w:rsidRPr="00F36F32" w14:paraId="333C9034"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9CAE22" w14:textId="77777777" w:rsidR="00292CE0" w:rsidRPr="00F36F32" w:rsidRDefault="00292CE0" w:rsidP="009F77B3">
            <w:pPr>
              <w:jc w:val="center"/>
              <w:rPr>
                <w:rFonts w:cstheme="minorHAnsi"/>
                <w:b/>
              </w:rPr>
            </w:pPr>
            <w:r w:rsidRPr="00F36F32">
              <w:rPr>
                <w:rFonts w:cstheme="minorHAnsi"/>
                <w:b/>
              </w:rPr>
              <w:t>Obudowa</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131B4" w14:textId="77777777" w:rsidR="00292CE0" w:rsidRPr="00F36F32" w:rsidRDefault="00292CE0" w:rsidP="009F77B3">
            <w:pPr>
              <w:rPr>
                <w:rFonts w:cstheme="minorHAnsi"/>
                <w:color w:val="000000"/>
              </w:rPr>
            </w:pPr>
            <w:r w:rsidRPr="00F36F32">
              <w:rPr>
                <w:rFonts w:cstheme="minorHAnsi"/>
                <w:color w:val="000000"/>
              </w:rPr>
              <w:t xml:space="preserve">Obudowa </w:t>
            </w:r>
            <w:proofErr w:type="spellStart"/>
            <w:r w:rsidRPr="00F36F32">
              <w:rPr>
                <w:rFonts w:cstheme="minorHAnsi"/>
                <w:color w:val="000000"/>
              </w:rPr>
              <w:t>Rack</w:t>
            </w:r>
            <w:proofErr w:type="spellEnd"/>
            <w:r w:rsidRPr="00F36F32">
              <w:rPr>
                <w:rFonts w:cstheme="minorHAnsi"/>
                <w:color w:val="000000"/>
              </w:rPr>
              <w:t xml:space="preserve"> o wysokości max 1U z możliwością instalacji min. 8 dysków 2,5” wraz z kompletem wysuwanych szyn umożliwiających montaż w szafie </w:t>
            </w:r>
            <w:proofErr w:type="spellStart"/>
            <w:r w:rsidRPr="00F36F32">
              <w:rPr>
                <w:rFonts w:cstheme="minorHAnsi"/>
                <w:color w:val="000000"/>
              </w:rPr>
              <w:t>rack</w:t>
            </w:r>
            <w:proofErr w:type="spellEnd"/>
            <w:r w:rsidRPr="00F36F32">
              <w:rPr>
                <w:rFonts w:cstheme="minorHAnsi"/>
                <w:color w:val="000000"/>
              </w:rPr>
              <w:t xml:space="preserve"> i wysuwanie serwera do celów serwisowych. </w:t>
            </w:r>
          </w:p>
          <w:p w14:paraId="3C6CC133" w14:textId="77777777" w:rsidR="00292CE0" w:rsidRPr="00F36F32" w:rsidRDefault="00292CE0" w:rsidP="009F77B3">
            <w:pPr>
              <w:rPr>
                <w:rFonts w:cstheme="minorHAnsi"/>
                <w:color w:val="000000" w:themeColor="text1"/>
              </w:rPr>
            </w:pPr>
            <w:r w:rsidRPr="00F36F32">
              <w:rPr>
                <w:rFonts w:cstheme="minorHAnsi"/>
                <w:color w:val="000000"/>
              </w:rPr>
              <w:t xml:space="preserve">Obudowa z możliwością wyposażenia w </w:t>
            </w:r>
            <w:r w:rsidRPr="00F36F32">
              <w:rPr>
                <w:rFonts w:cstheme="minorHAnsi"/>
                <w:color w:val="000000" w:themeColor="text1"/>
              </w:rPr>
              <w:t>kartę umożliwiającą dostęp bezpośredni poprzez urządzenia mobilne.</w:t>
            </w:r>
          </w:p>
        </w:tc>
      </w:tr>
      <w:tr w:rsidR="00292CE0" w:rsidRPr="00F36F32" w14:paraId="3ACD0639"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74EA17" w14:textId="77777777" w:rsidR="00292CE0" w:rsidRPr="00F36F32" w:rsidRDefault="00292CE0" w:rsidP="009F77B3">
            <w:pPr>
              <w:jc w:val="center"/>
              <w:rPr>
                <w:rFonts w:cstheme="minorHAnsi"/>
                <w:b/>
              </w:rPr>
            </w:pPr>
            <w:r w:rsidRPr="00F36F32">
              <w:rPr>
                <w:rFonts w:cstheme="minorHAnsi"/>
                <w:b/>
              </w:rPr>
              <w:t>Płyta główna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54DF8" w14:textId="77777777" w:rsidR="00292CE0" w:rsidRPr="00F36F32" w:rsidRDefault="00292CE0" w:rsidP="009F77B3">
            <w:pPr>
              <w:rPr>
                <w:rFonts w:cstheme="minorHAnsi"/>
              </w:rPr>
            </w:pPr>
            <w:r w:rsidRPr="00F36F32">
              <w:rPr>
                <w:rFonts w:cstheme="minorHAnsi"/>
                <w:color w:val="000000"/>
              </w:rPr>
              <w:t>Płyta główna z możliwością zainstalowania do dwóch procesorów</w:t>
            </w:r>
            <w:r w:rsidRPr="00F36F32">
              <w:rPr>
                <w:rFonts w:cstheme="minorHAnsi"/>
              </w:rPr>
              <w:t xml:space="preserve"> </w:t>
            </w:r>
            <w:r w:rsidRPr="00F36F32">
              <w:rPr>
                <w:rFonts w:cstheme="minorHAnsi"/>
                <w:color w:val="000000"/>
              </w:rPr>
              <w:t>Intel 3rd Gen. Płyta główna musi być zaprojektowana przez producenta serwera i oznaczona jego znakiem firmowym.</w:t>
            </w:r>
          </w:p>
        </w:tc>
      </w:tr>
      <w:tr w:rsidR="00292CE0" w:rsidRPr="00F36F32" w14:paraId="67BCBD69" w14:textId="77777777" w:rsidTr="00292CE0">
        <w:trPr>
          <w:trHeight w:val="7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749E75" w14:textId="77777777" w:rsidR="00292CE0" w:rsidRPr="00F36F32" w:rsidRDefault="00292CE0" w:rsidP="009F77B3">
            <w:pPr>
              <w:jc w:val="center"/>
              <w:rPr>
                <w:rFonts w:cstheme="minorHAnsi"/>
                <w:b/>
              </w:rPr>
            </w:pPr>
            <w:r w:rsidRPr="00F36F32">
              <w:rPr>
                <w:rFonts w:cstheme="minorHAnsi"/>
                <w:b/>
              </w:rPr>
              <w:t>Chipset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FE1F8" w14:textId="77777777" w:rsidR="00292CE0" w:rsidRPr="00F36F32" w:rsidRDefault="00292CE0" w:rsidP="009F77B3">
            <w:pPr>
              <w:rPr>
                <w:rFonts w:cstheme="minorHAnsi"/>
                <w:bCs/>
              </w:rPr>
            </w:pPr>
            <w:r w:rsidRPr="00F36F32">
              <w:rPr>
                <w:rFonts w:cstheme="minorHAnsi"/>
                <w:bCs/>
              </w:rPr>
              <w:t>Dedykowany przez producenta procesora do pracy w serwerach dwuprocesorowych.</w:t>
            </w:r>
          </w:p>
        </w:tc>
      </w:tr>
      <w:tr w:rsidR="00292CE0" w:rsidRPr="00F36F32" w14:paraId="7191FEBC" w14:textId="77777777" w:rsidTr="00292CE0">
        <w:trPr>
          <w:trHeight w:val="71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BB4893" w14:textId="77777777" w:rsidR="00292CE0" w:rsidRPr="00F36F32" w:rsidRDefault="00292CE0" w:rsidP="009F77B3">
            <w:pPr>
              <w:jc w:val="center"/>
              <w:rPr>
                <w:rFonts w:cstheme="minorHAnsi"/>
                <w:b/>
              </w:rPr>
            </w:pPr>
            <w:r w:rsidRPr="00F36F32">
              <w:rPr>
                <w:rFonts w:cstheme="minorHAnsi"/>
                <w:b/>
              </w:rPr>
              <w:t>Procesor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C0AAB" w14:textId="77777777" w:rsidR="00292CE0" w:rsidRPr="00F36F32" w:rsidRDefault="00292CE0" w:rsidP="009F77B3">
            <w:pPr>
              <w:rPr>
                <w:rFonts w:eastAsia="Times New Roman" w:cstheme="minorHAnsi"/>
                <w:color w:val="000000"/>
              </w:rPr>
            </w:pPr>
            <w:r w:rsidRPr="00F36F32">
              <w:rPr>
                <w:rFonts w:cstheme="minorHAnsi"/>
              </w:rPr>
              <w:t xml:space="preserve">Zainstalowane dwa procesory 8-rdzeniowe, klasy x86, dedykowane do pracy z zaoferowanym serwerem, taktowane zegarem min. 2.8 GHz (częstotliwość bazowa) umożliwiające osiągnięcie wyniku minimum 34 500 punktów w teście </w:t>
            </w:r>
            <w:proofErr w:type="spellStart"/>
            <w:r w:rsidRPr="00F36F32">
              <w:rPr>
                <w:rFonts w:cstheme="minorHAnsi"/>
              </w:rPr>
              <w:t>PassMark</w:t>
            </w:r>
            <w:proofErr w:type="spellEnd"/>
            <w:r w:rsidRPr="00F36F32">
              <w:rPr>
                <w:rFonts w:cstheme="minorHAnsi"/>
              </w:rPr>
              <w:t xml:space="preserve"> dla konfiguracji Dual CPU- CPU Mark dostępnym na stronie internetowej: </w:t>
            </w:r>
            <w:hyperlink r:id="rId8" w:history="1">
              <w:r w:rsidRPr="00F36F32">
                <w:rPr>
                  <w:rStyle w:val="Hipercze"/>
                  <w:rFonts w:cstheme="minorHAnsi"/>
                </w:rPr>
                <w:t>https://www.cpubenchmark.net/multi_cpu.html</w:t>
              </w:r>
            </w:hyperlink>
            <w:r w:rsidRPr="00F36F32">
              <w:rPr>
                <w:rFonts w:cstheme="minorHAnsi"/>
                <w:color w:val="0563C1" w:themeColor="hyperlink"/>
                <w:u w:val="single"/>
              </w:rPr>
              <w:br/>
            </w:r>
            <w:r w:rsidRPr="00F36F32">
              <w:rPr>
                <w:rFonts w:eastAsia="Times New Roman" w:cstheme="minorHAnsi"/>
                <w:color w:val="000000"/>
              </w:rPr>
              <w:t>z dnia 10.08.2022 (wyniki załączone do dokumentów zapytania).</w:t>
            </w:r>
          </w:p>
        </w:tc>
      </w:tr>
      <w:tr w:rsidR="00292CE0" w:rsidRPr="00F36F32" w14:paraId="44D5207E"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E6707B" w14:textId="77777777" w:rsidR="00292CE0" w:rsidRPr="00F36F32" w:rsidRDefault="00292CE0" w:rsidP="009F77B3">
            <w:pPr>
              <w:jc w:val="center"/>
              <w:rPr>
                <w:rFonts w:cstheme="minorHAnsi"/>
                <w:b/>
              </w:rPr>
            </w:pPr>
            <w:r w:rsidRPr="00F36F32">
              <w:rPr>
                <w:rFonts w:cstheme="minorHAnsi"/>
                <w:b/>
              </w:rPr>
              <w:t>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5E4BF" w14:textId="77777777" w:rsidR="00292CE0" w:rsidRPr="00F36F32" w:rsidRDefault="00292CE0" w:rsidP="009F77B3">
            <w:pPr>
              <w:rPr>
                <w:rFonts w:cstheme="minorHAnsi"/>
              </w:rPr>
            </w:pPr>
            <w:r w:rsidRPr="00F36F32">
              <w:rPr>
                <w:rFonts w:cstheme="minorHAnsi"/>
              </w:rPr>
              <w:t>Minimum 256GB DDR4 RDIMM 3200MT/s w kościach 16GB, na płycie głównej powinno znajdować się minimum 16 slotów przeznaczone do instalacji pamięci. Płyta główna powinna obsługiwać do 1TB pamięci RAM.</w:t>
            </w:r>
          </w:p>
        </w:tc>
      </w:tr>
      <w:tr w:rsidR="00292CE0" w:rsidRPr="00F36F32" w14:paraId="008404B0"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4C68F3" w14:textId="77777777" w:rsidR="00292CE0" w:rsidRPr="00F36F32" w:rsidRDefault="00292CE0" w:rsidP="009F77B3">
            <w:pPr>
              <w:jc w:val="center"/>
              <w:rPr>
                <w:rFonts w:cstheme="minorHAnsi"/>
                <w:b/>
              </w:rPr>
            </w:pPr>
            <w:r w:rsidRPr="00F36F32">
              <w:rPr>
                <w:rFonts w:cstheme="minorHAnsi"/>
                <w:b/>
              </w:rPr>
              <w:t>Funkcjonalność pamięci 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310AF" w14:textId="77777777" w:rsidR="00292CE0" w:rsidRPr="00F36F32" w:rsidRDefault="00292CE0" w:rsidP="009F77B3">
            <w:pPr>
              <w:rPr>
                <w:rFonts w:cstheme="minorHAnsi"/>
              </w:rPr>
            </w:pPr>
            <w:r w:rsidRPr="00F36F32">
              <w:rPr>
                <w:rFonts w:cstheme="minorHAnsi"/>
              </w:rPr>
              <w:t xml:space="preserve">Advanced ECC, Memory </w:t>
            </w:r>
            <w:proofErr w:type="spellStart"/>
            <w:r w:rsidRPr="00F36F32">
              <w:rPr>
                <w:rFonts w:cstheme="minorHAnsi"/>
              </w:rPr>
              <w:t>Page</w:t>
            </w:r>
            <w:proofErr w:type="spellEnd"/>
            <w:r w:rsidRPr="00F36F32">
              <w:rPr>
                <w:rFonts w:cstheme="minorHAnsi"/>
              </w:rPr>
              <w:t xml:space="preserve"> </w:t>
            </w:r>
            <w:proofErr w:type="spellStart"/>
            <w:r w:rsidRPr="00F36F32">
              <w:rPr>
                <w:rFonts w:cstheme="minorHAnsi"/>
              </w:rPr>
              <w:t>Retire</w:t>
            </w:r>
            <w:proofErr w:type="spellEnd"/>
            <w:r w:rsidRPr="00F36F32">
              <w:rPr>
                <w:rFonts w:cstheme="minorHAnsi"/>
              </w:rPr>
              <w:t xml:space="preserve">, </w:t>
            </w:r>
            <w:proofErr w:type="spellStart"/>
            <w:r w:rsidRPr="00F36F32">
              <w:rPr>
                <w:rFonts w:cstheme="minorHAnsi"/>
              </w:rPr>
              <w:t>Fault</w:t>
            </w:r>
            <w:proofErr w:type="spellEnd"/>
            <w:r w:rsidRPr="00F36F32">
              <w:rPr>
                <w:rFonts w:cstheme="minorHAnsi"/>
              </w:rPr>
              <w:t xml:space="preserve"> </w:t>
            </w:r>
            <w:proofErr w:type="spellStart"/>
            <w:r w:rsidRPr="00F36F32">
              <w:rPr>
                <w:rFonts w:cstheme="minorHAnsi"/>
              </w:rPr>
              <w:t>Resilient</w:t>
            </w:r>
            <w:proofErr w:type="spellEnd"/>
            <w:r w:rsidRPr="00F36F32">
              <w:rPr>
                <w:rFonts w:cstheme="minorHAnsi"/>
              </w:rPr>
              <w:t xml:space="preserve"> Memory, Memory </w:t>
            </w:r>
            <w:proofErr w:type="spellStart"/>
            <w:r w:rsidRPr="00F36F32">
              <w:rPr>
                <w:rFonts w:cstheme="minorHAnsi"/>
              </w:rPr>
              <w:t>Self-Healing</w:t>
            </w:r>
            <w:proofErr w:type="spellEnd"/>
            <w:r w:rsidRPr="00F36F32">
              <w:rPr>
                <w:rFonts w:cstheme="minorHAnsi"/>
              </w:rPr>
              <w:t xml:space="preserve"> lub PPR, </w:t>
            </w:r>
            <w:proofErr w:type="spellStart"/>
            <w:r w:rsidRPr="00F36F32">
              <w:rPr>
                <w:rFonts w:cstheme="minorHAnsi"/>
              </w:rPr>
              <w:t>Partial</w:t>
            </w:r>
            <w:proofErr w:type="spellEnd"/>
            <w:r w:rsidRPr="00F36F32">
              <w:rPr>
                <w:rFonts w:cstheme="minorHAnsi"/>
              </w:rPr>
              <w:t xml:space="preserve"> Cache Line Sparing</w:t>
            </w:r>
          </w:p>
        </w:tc>
      </w:tr>
      <w:tr w:rsidR="00292CE0" w:rsidRPr="00F36F32" w14:paraId="716B0C0D"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B471D5" w14:textId="77777777" w:rsidR="00292CE0" w:rsidRPr="00F36F32" w:rsidRDefault="00292CE0" w:rsidP="009F77B3">
            <w:pPr>
              <w:jc w:val="center"/>
              <w:rPr>
                <w:rFonts w:cstheme="minorHAnsi"/>
                <w:b/>
              </w:rPr>
            </w:pPr>
            <w:r w:rsidRPr="00F36F32">
              <w:rPr>
                <w:rFonts w:cstheme="minorHAnsi"/>
                <w:b/>
              </w:rPr>
              <w:t>Gniazda PCI</w:t>
            </w:r>
          </w:p>
        </w:tc>
        <w:tc>
          <w:tcPr>
            <w:tcW w:w="0" w:type="auto"/>
            <w:tcBorders>
              <w:top w:val="single" w:sz="4" w:space="0" w:color="auto"/>
              <w:left w:val="single" w:sz="4" w:space="0" w:color="auto"/>
              <w:bottom w:val="single" w:sz="4" w:space="0" w:color="auto"/>
              <w:right w:val="single" w:sz="4" w:space="0" w:color="auto"/>
            </w:tcBorders>
            <w:hideMark/>
          </w:tcPr>
          <w:p w14:paraId="1C7FE46E" w14:textId="77777777" w:rsidR="00292CE0" w:rsidRPr="00F36F32" w:rsidRDefault="00292CE0" w:rsidP="009F77B3">
            <w:pPr>
              <w:rPr>
                <w:rFonts w:eastAsia="Times New Roman" w:cstheme="minorHAnsi"/>
                <w:color w:val="000000"/>
              </w:rPr>
            </w:pPr>
            <w:r w:rsidRPr="00F36F32">
              <w:rPr>
                <w:rFonts w:eastAsia="Times New Roman" w:cstheme="minorHAnsi"/>
                <w:color w:val="000000"/>
              </w:rPr>
              <w:t xml:space="preserve">- minimum jeden slot </w:t>
            </w:r>
            <w:proofErr w:type="spellStart"/>
            <w:r w:rsidRPr="00F36F32">
              <w:rPr>
                <w:rFonts w:eastAsia="Times New Roman" w:cstheme="minorHAnsi"/>
                <w:color w:val="000000"/>
              </w:rPr>
              <w:t>PCIe</w:t>
            </w:r>
            <w:proofErr w:type="spellEnd"/>
            <w:r w:rsidRPr="00F36F32">
              <w:rPr>
                <w:rFonts w:eastAsia="Times New Roman" w:cstheme="minorHAnsi"/>
                <w:color w:val="000000"/>
              </w:rPr>
              <w:t xml:space="preserve"> x16 oraz minimum dwa </w:t>
            </w:r>
            <w:proofErr w:type="spellStart"/>
            <w:r w:rsidRPr="00F36F32">
              <w:rPr>
                <w:rFonts w:eastAsia="Times New Roman" w:cstheme="minorHAnsi"/>
                <w:color w:val="000000"/>
              </w:rPr>
              <w:t>sloty</w:t>
            </w:r>
            <w:proofErr w:type="spellEnd"/>
            <w:r w:rsidRPr="00F36F32">
              <w:rPr>
                <w:rFonts w:eastAsia="Times New Roman" w:cstheme="minorHAnsi"/>
                <w:color w:val="000000"/>
              </w:rPr>
              <w:t xml:space="preserve"> </w:t>
            </w:r>
            <w:proofErr w:type="spellStart"/>
            <w:r w:rsidRPr="00F36F32">
              <w:rPr>
                <w:rFonts w:eastAsia="Times New Roman" w:cstheme="minorHAnsi"/>
                <w:color w:val="000000"/>
              </w:rPr>
              <w:t>PCIe</w:t>
            </w:r>
            <w:proofErr w:type="spellEnd"/>
            <w:r w:rsidRPr="00F36F32">
              <w:rPr>
                <w:rFonts w:eastAsia="Times New Roman" w:cstheme="minorHAnsi"/>
                <w:color w:val="000000"/>
              </w:rPr>
              <w:t xml:space="preserve"> x8 generacji 4  </w:t>
            </w:r>
          </w:p>
        </w:tc>
      </w:tr>
      <w:tr w:rsidR="00292CE0" w:rsidRPr="00F36F32" w14:paraId="388EB3FA"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BA427D" w14:textId="77777777" w:rsidR="00292CE0" w:rsidRPr="00F36F32" w:rsidRDefault="00292CE0" w:rsidP="009F77B3">
            <w:pPr>
              <w:jc w:val="center"/>
              <w:rPr>
                <w:rFonts w:cstheme="minorHAnsi"/>
                <w:b/>
              </w:rPr>
            </w:pPr>
            <w:r w:rsidRPr="00F36F32">
              <w:rPr>
                <w:rFonts w:cstheme="minorHAnsi"/>
                <w:b/>
              </w:rPr>
              <w:t>Interfejsy sieciowe/FC/SAS</w:t>
            </w:r>
          </w:p>
        </w:tc>
        <w:tc>
          <w:tcPr>
            <w:tcW w:w="0" w:type="auto"/>
            <w:tcBorders>
              <w:top w:val="single" w:sz="4" w:space="0" w:color="auto"/>
              <w:left w:val="single" w:sz="4" w:space="0" w:color="auto"/>
              <w:bottom w:val="single" w:sz="4" w:space="0" w:color="auto"/>
              <w:right w:val="single" w:sz="4" w:space="0" w:color="auto"/>
            </w:tcBorders>
            <w:vAlign w:val="center"/>
          </w:tcPr>
          <w:p w14:paraId="2E958150" w14:textId="77777777" w:rsidR="00292CE0" w:rsidRPr="00F36F32" w:rsidRDefault="00292CE0" w:rsidP="009F77B3">
            <w:pPr>
              <w:spacing w:after="0" w:line="240" w:lineRule="auto"/>
              <w:rPr>
                <w:rFonts w:eastAsia="Times New Roman" w:cstheme="minorHAnsi"/>
                <w:color w:val="000000"/>
              </w:rPr>
            </w:pPr>
            <w:r w:rsidRPr="00F36F32">
              <w:rPr>
                <w:rFonts w:cstheme="minorHAnsi"/>
              </w:rPr>
              <w:t xml:space="preserve">Wbudowane min. </w:t>
            </w:r>
            <w:r w:rsidRPr="00F36F32">
              <w:rPr>
                <w:rFonts w:eastAsia="Times New Roman" w:cstheme="minorHAnsi"/>
                <w:color w:val="000000"/>
              </w:rPr>
              <w:t xml:space="preserve">2 interfejsy sieciowe 1Gb Ethernet w standardzie </w:t>
            </w:r>
            <w:proofErr w:type="spellStart"/>
            <w:r w:rsidRPr="00F36F32">
              <w:rPr>
                <w:rFonts w:eastAsia="Times New Roman" w:cstheme="minorHAnsi"/>
                <w:color w:val="000000"/>
              </w:rPr>
              <w:t>BaseT</w:t>
            </w:r>
            <w:proofErr w:type="spellEnd"/>
            <w:r w:rsidRPr="00F36F32">
              <w:rPr>
                <w:rFonts w:eastAsia="Times New Roman" w:cstheme="minorHAnsi"/>
                <w:color w:val="000000"/>
              </w:rPr>
              <w:t xml:space="preserve"> oraz 2 interfejsy sieciowe 10Gb Ethernet w standardzie SFP+ (porty nie mogą być osiągnięte poprzez karty w slotach </w:t>
            </w:r>
            <w:proofErr w:type="spellStart"/>
            <w:r w:rsidRPr="00F36F32">
              <w:rPr>
                <w:rFonts w:eastAsia="Times New Roman" w:cstheme="minorHAnsi"/>
                <w:color w:val="000000"/>
              </w:rPr>
              <w:t>PCIe</w:t>
            </w:r>
            <w:proofErr w:type="spellEnd"/>
            <w:r w:rsidRPr="00F36F32">
              <w:rPr>
                <w:rFonts w:eastAsia="Times New Roman" w:cstheme="minorHAnsi"/>
                <w:color w:val="000000"/>
              </w:rPr>
              <w:t>)</w:t>
            </w:r>
          </w:p>
        </w:tc>
      </w:tr>
      <w:tr w:rsidR="00292CE0" w:rsidRPr="00F36F32" w14:paraId="2A0609F6"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9B5676" w14:textId="77777777" w:rsidR="00292CE0" w:rsidRPr="00F36F32" w:rsidRDefault="00292CE0" w:rsidP="009F77B3">
            <w:pPr>
              <w:jc w:val="center"/>
              <w:rPr>
                <w:rFonts w:cstheme="minorHAnsi"/>
                <w:b/>
              </w:rPr>
            </w:pPr>
            <w:r w:rsidRPr="00F36F32">
              <w:rPr>
                <w:rFonts w:cstheme="minorHAnsi"/>
                <w:b/>
              </w:rPr>
              <w:lastRenderedPageBreak/>
              <w:t>Dyski twarde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0C223" w14:textId="77777777" w:rsidR="00292CE0" w:rsidRPr="00F36F32" w:rsidRDefault="00292CE0" w:rsidP="009F77B3">
            <w:pPr>
              <w:rPr>
                <w:rFonts w:cstheme="minorHAnsi"/>
              </w:rPr>
            </w:pPr>
            <w:r w:rsidRPr="00F36F32">
              <w:rPr>
                <w:rFonts w:cstheme="minorHAnsi"/>
              </w:rPr>
              <w:t>Możliwość instalacji dysków SAS, SATA, SSD</w:t>
            </w:r>
          </w:p>
          <w:p w14:paraId="0C348751" w14:textId="77777777" w:rsidR="00292CE0" w:rsidRPr="00F36F32" w:rsidRDefault="00292CE0" w:rsidP="009F77B3">
            <w:pPr>
              <w:rPr>
                <w:rFonts w:cstheme="minorHAnsi"/>
              </w:rPr>
            </w:pPr>
            <w:r w:rsidRPr="00F36F32">
              <w:rPr>
                <w:rFonts w:cstheme="minorHAnsi"/>
              </w:rPr>
              <w:t>Zainstalowane 4 dyski SSD SAS o pojemności min. 1.92 TB, 6Gb/s, Hot-Plug o parametrze DWPD wynoszącym min. 1.</w:t>
            </w:r>
          </w:p>
          <w:p w14:paraId="5637F6A8" w14:textId="77777777" w:rsidR="00292CE0" w:rsidRPr="00F36F32" w:rsidRDefault="00292CE0" w:rsidP="009F77B3">
            <w:pPr>
              <w:rPr>
                <w:rFonts w:cstheme="minorHAnsi"/>
              </w:rPr>
            </w:pPr>
            <w:r w:rsidRPr="00F36F32">
              <w:rPr>
                <w:rFonts w:cstheme="minorHAnsi"/>
                <w:color w:val="000000"/>
              </w:rPr>
              <w:t>Możliwość zainstalowania dwóch dysków M.2 SATA o pojemności min. 480GB z możliwością konfiguracji RAID 1.</w:t>
            </w:r>
          </w:p>
          <w:p w14:paraId="3BFE68C4" w14:textId="77777777" w:rsidR="00292CE0" w:rsidRPr="00F36F32" w:rsidRDefault="00292CE0" w:rsidP="009F77B3">
            <w:pPr>
              <w:rPr>
                <w:rFonts w:cstheme="minorHAnsi"/>
              </w:rPr>
            </w:pPr>
            <w:r w:rsidRPr="00F36F32">
              <w:rPr>
                <w:rFonts w:eastAsia="Times New Roman" w:cstheme="minorHAnsi"/>
                <w:color w:val="000000"/>
              </w:rPr>
              <w:t xml:space="preserve">Możliwość zainstalowania dedykowanego modułu dla </w:t>
            </w:r>
            <w:proofErr w:type="spellStart"/>
            <w:r w:rsidRPr="00F36F32">
              <w:rPr>
                <w:rFonts w:eastAsia="Times New Roman" w:cstheme="minorHAnsi"/>
                <w:color w:val="000000"/>
              </w:rPr>
              <w:t>hypervisora</w:t>
            </w:r>
            <w:proofErr w:type="spellEnd"/>
            <w:r w:rsidRPr="00F36F32">
              <w:rPr>
                <w:rFonts w:eastAsia="Times New Roman" w:cstheme="minorHAnsi"/>
                <w:color w:val="000000"/>
              </w:rPr>
              <w:t xml:space="preserve"> </w:t>
            </w:r>
            <w:proofErr w:type="spellStart"/>
            <w:r w:rsidRPr="00F36F32">
              <w:rPr>
                <w:rFonts w:eastAsia="Times New Roman" w:cstheme="minorHAnsi"/>
                <w:color w:val="000000"/>
              </w:rPr>
              <w:t>wirtualizacyjnego</w:t>
            </w:r>
            <w:proofErr w:type="spellEnd"/>
            <w:r w:rsidRPr="00F36F32">
              <w:rPr>
                <w:rFonts w:eastAsia="Times New Roman" w:cstheme="minorHAnsi"/>
                <w:color w:val="000000"/>
              </w:rPr>
              <w:t xml:space="preserve">, wyposażony w 2 nośniki typu </w:t>
            </w:r>
            <w:proofErr w:type="spellStart"/>
            <w:r w:rsidRPr="00F36F32">
              <w:rPr>
                <w:rFonts w:eastAsia="Times New Roman" w:cstheme="minorHAnsi"/>
                <w:color w:val="000000"/>
              </w:rPr>
              <w:t>flash</w:t>
            </w:r>
            <w:proofErr w:type="spellEnd"/>
            <w:r w:rsidRPr="00F36F32">
              <w:rPr>
                <w:rFonts w:eastAsia="Times New Roman" w:cstheme="minorHAnsi"/>
                <w:color w:val="000000"/>
              </w:rPr>
              <w:t xml:space="preserve"> o pojemności min. 64GB, z możliwością konfiguracji zabezpieczenia synchronizacji pomiędzy nośnikami z poziomu BIOS serwera, rozwiązanie nie może powodować zmniejszenia ilości wnęk na dyski twarde.</w:t>
            </w:r>
          </w:p>
        </w:tc>
      </w:tr>
      <w:tr w:rsidR="00292CE0" w:rsidRPr="00F36F32" w14:paraId="41A620F2"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B8E547" w14:textId="77777777" w:rsidR="00292CE0" w:rsidRPr="00F36F32" w:rsidRDefault="00292CE0" w:rsidP="009F77B3">
            <w:pPr>
              <w:jc w:val="center"/>
              <w:rPr>
                <w:rFonts w:cstheme="minorHAnsi"/>
                <w:b/>
              </w:rPr>
            </w:pPr>
            <w:r w:rsidRPr="00F36F32">
              <w:rPr>
                <w:rFonts w:cstheme="minorHAnsi"/>
                <w:b/>
              </w:rPr>
              <w:t>Kontroler RAID</w:t>
            </w:r>
          </w:p>
        </w:tc>
        <w:tc>
          <w:tcPr>
            <w:tcW w:w="0" w:type="auto"/>
            <w:tcBorders>
              <w:top w:val="single" w:sz="4" w:space="0" w:color="auto"/>
              <w:left w:val="single" w:sz="4" w:space="0" w:color="auto"/>
              <w:bottom w:val="single" w:sz="4" w:space="0" w:color="auto"/>
              <w:right w:val="single" w:sz="4" w:space="0" w:color="auto"/>
            </w:tcBorders>
            <w:vAlign w:val="center"/>
          </w:tcPr>
          <w:p w14:paraId="0440B681" w14:textId="77777777" w:rsidR="00292CE0" w:rsidRPr="00F36F32" w:rsidRDefault="00292CE0" w:rsidP="009F77B3">
            <w:pPr>
              <w:rPr>
                <w:rFonts w:cstheme="minorHAnsi"/>
                <w:color w:val="000000"/>
              </w:rPr>
            </w:pPr>
            <w:r w:rsidRPr="00F36F32">
              <w:rPr>
                <w:rFonts w:cstheme="minorHAnsi"/>
                <w:color w:val="000000"/>
              </w:rPr>
              <w:t xml:space="preserve">Sprzętowy kontroler dyskowy, posiadający min. 8GB nieulotnej pamięci cache, możliwe konfiguracje poziomów RAID: 0, 1, 5, 6, 10, 50, 60. Wsparcie dla dysków </w:t>
            </w:r>
            <w:proofErr w:type="spellStart"/>
            <w:r w:rsidRPr="00F36F32">
              <w:rPr>
                <w:rFonts w:cstheme="minorHAnsi"/>
                <w:color w:val="000000"/>
              </w:rPr>
              <w:t>samoszyfrujących</w:t>
            </w:r>
            <w:proofErr w:type="spellEnd"/>
            <w:r w:rsidRPr="00F36F32">
              <w:rPr>
                <w:rFonts w:cstheme="minorHAnsi"/>
                <w:color w:val="000000"/>
              </w:rPr>
              <w:t xml:space="preserve">. </w:t>
            </w:r>
          </w:p>
        </w:tc>
      </w:tr>
      <w:tr w:rsidR="00292CE0" w:rsidRPr="00F36F32" w14:paraId="538A0A28"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AB297" w14:textId="77777777" w:rsidR="00292CE0" w:rsidRPr="00F36F32" w:rsidRDefault="00292CE0" w:rsidP="009F77B3">
            <w:pPr>
              <w:jc w:val="center"/>
              <w:rPr>
                <w:rFonts w:cstheme="minorHAnsi"/>
                <w:b/>
              </w:rPr>
            </w:pPr>
            <w:r w:rsidRPr="00F36F32">
              <w:rPr>
                <w:rFonts w:cstheme="minorHAnsi"/>
                <w:b/>
              </w:rPr>
              <w:t>System operacyjny/System wirtualizacji</w:t>
            </w:r>
          </w:p>
        </w:tc>
        <w:tc>
          <w:tcPr>
            <w:tcW w:w="0" w:type="auto"/>
            <w:tcBorders>
              <w:top w:val="single" w:sz="4" w:space="0" w:color="auto"/>
              <w:left w:val="single" w:sz="4" w:space="0" w:color="auto"/>
              <w:bottom w:val="single" w:sz="4" w:space="0" w:color="auto"/>
              <w:right w:val="single" w:sz="4" w:space="0" w:color="auto"/>
            </w:tcBorders>
            <w:vAlign w:val="center"/>
          </w:tcPr>
          <w:p w14:paraId="55B21A0E" w14:textId="14E77ABF" w:rsidR="00292CE0" w:rsidRPr="00F36F32" w:rsidRDefault="00292CE0" w:rsidP="009F77B3">
            <w:pPr>
              <w:rPr>
                <w:rFonts w:cstheme="minorHAnsi"/>
                <w:color w:val="000000"/>
              </w:rPr>
            </w:pPr>
            <w:r w:rsidRPr="00F36F32">
              <w:rPr>
                <w:rFonts w:cstheme="minorHAnsi"/>
                <w:color w:val="000000"/>
              </w:rPr>
              <w:t>Dwie licencje na sy</w:t>
            </w:r>
            <w:r w:rsidR="00F51CB1" w:rsidRPr="00F36F32">
              <w:rPr>
                <w:rFonts w:cstheme="minorHAnsi"/>
                <w:color w:val="000000"/>
              </w:rPr>
              <w:t>s</w:t>
            </w:r>
            <w:r w:rsidRPr="00F36F32">
              <w:rPr>
                <w:rFonts w:cstheme="minorHAnsi"/>
                <w:color w:val="000000"/>
              </w:rPr>
              <w:t xml:space="preserve">tem Windows Server 2022 Standard, każda licencja pokrywająca wszystkie fizyczne rdzenie w serwerze. </w:t>
            </w:r>
            <w:r w:rsidRPr="00F36F32">
              <w:rPr>
                <w:rFonts w:cstheme="minorHAnsi"/>
                <w:color w:val="000000"/>
              </w:rPr>
              <w:br/>
              <w:t>Licencje muszą umożliwić uruchomienie 4 maszyn wirtualnych na oferowanym serwerze.</w:t>
            </w:r>
          </w:p>
          <w:p w14:paraId="2C9E64B4" w14:textId="77777777" w:rsidR="00292CE0" w:rsidRPr="00F36F32" w:rsidRDefault="00292CE0" w:rsidP="009F77B3">
            <w:pPr>
              <w:rPr>
                <w:rFonts w:cstheme="minorHAnsi"/>
                <w:color w:val="000000"/>
              </w:rPr>
            </w:pPr>
            <w:r w:rsidRPr="00F36F32">
              <w:rPr>
                <w:rFonts w:cstheme="minorHAnsi"/>
                <w:color w:val="000000"/>
              </w:rPr>
              <w:t xml:space="preserve">System należy dostarczyć wraz z licencjami CAL na 35 użytkowników oraz licencjami na usługi zdalnego pulpitu dla 5 użytkowników. </w:t>
            </w:r>
          </w:p>
        </w:tc>
      </w:tr>
      <w:tr w:rsidR="00292CE0" w:rsidRPr="00F36F32" w14:paraId="6B038790"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48648" w14:textId="77777777" w:rsidR="00292CE0" w:rsidRPr="00F36F32" w:rsidRDefault="00292CE0" w:rsidP="009F77B3">
            <w:pPr>
              <w:jc w:val="center"/>
              <w:rPr>
                <w:rFonts w:cstheme="minorHAnsi"/>
                <w:b/>
              </w:rPr>
            </w:pPr>
            <w:r w:rsidRPr="00F36F32">
              <w:rPr>
                <w:rFonts w:cstheme="minorHAnsi"/>
                <w:b/>
              </w:rPr>
              <w:t>Wbudowane porty</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06B9F" w14:textId="77777777" w:rsidR="00292CE0" w:rsidRPr="00F36F32" w:rsidRDefault="00292CE0" w:rsidP="009F77B3">
            <w:pPr>
              <w:rPr>
                <w:rFonts w:cstheme="minorHAnsi"/>
                <w:color w:val="000000"/>
              </w:rPr>
            </w:pPr>
            <w:r w:rsidRPr="00F36F32">
              <w:rPr>
                <w:rFonts w:cstheme="minorHAnsi"/>
                <w:color w:val="000000"/>
              </w:rPr>
              <w:t>Przednie: min. 1x VGA, min. 1x USB 2.0, min. 1x micro-USB dedykowane dla karty zarządzającej,</w:t>
            </w:r>
          </w:p>
          <w:p w14:paraId="007D8929" w14:textId="77777777" w:rsidR="00292CE0" w:rsidRPr="00F36F32" w:rsidRDefault="00292CE0" w:rsidP="009F77B3">
            <w:pPr>
              <w:rPr>
                <w:rFonts w:cstheme="minorHAnsi"/>
              </w:rPr>
            </w:pPr>
            <w:r w:rsidRPr="00F36F32">
              <w:rPr>
                <w:rFonts w:cstheme="minorHAnsi"/>
                <w:color w:val="000000"/>
              </w:rPr>
              <w:t>Tylne: min. 1x VGA, min. 2x USB w tym 1x USB 3.0,</w:t>
            </w:r>
          </w:p>
        </w:tc>
      </w:tr>
      <w:tr w:rsidR="00292CE0" w:rsidRPr="00F36F32" w14:paraId="2B7CE768"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749CD3" w14:textId="77777777" w:rsidR="00292CE0" w:rsidRPr="00F36F32" w:rsidRDefault="00292CE0" w:rsidP="009F77B3">
            <w:pPr>
              <w:jc w:val="center"/>
              <w:rPr>
                <w:rFonts w:cstheme="minorHAnsi"/>
                <w:b/>
              </w:rPr>
            </w:pPr>
            <w:r w:rsidRPr="00F36F32">
              <w:rPr>
                <w:rFonts w:cstheme="minorHAnsi"/>
                <w:b/>
              </w:rPr>
              <w:t>Video</w:t>
            </w:r>
          </w:p>
        </w:tc>
        <w:tc>
          <w:tcPr>
            <w:tcW w:w="0" w:type="auto"/>
            <w:tcBorders>
              <w:top w:val="single" w:sz="4" w:space="0" w:color="auto"/>
              <w:left w:val="single" w:sz="4" w:space="0" w:color="auto"/>
              <w:bottom w:val="single" w:sz="4" w:space="0" w:color="auto"/>
              <w:right w:val="single" w:sz="4" w:space="0" w:color="auto"/>
            </w:tcBorders>
            <w:hideMark/>
          </w:tcPr>
          <w:p w14:paraId="71B0ECE4" w14:textId="77777777" w:rsidR="00292CE0" w:rsidRPr="00F36F32" w:rsidRDefault="00292CE0" w:rsidP="009F77B3">
            <w:pPr>
              <w:rPr>
                <w:rFonts w:cstheme="minorHAnsi"/>
                <w:color w:val="000000"/>
              </w:rPr>
            </w:pPr>
            <w:r w:rsidRPr="00F36F32">
              <w:rPr>
                <w:rFonts w:cstheme="minorHAnsi"/>
                <w:color w:val="000000"/>
              </w:rPr>
              <w:t>Zintegrowana karta graficzna umożliwiająca wyświetlenie rozdzielczości min. 1920x1200</w:t>
            </w:r>
          </w:p>
        </w:tc>
      </w:tr>
      <w:tr w:rsidR="00292CE0" w:rsidRPr="00F36F32" w14:paraId="768D42EE"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C65A78" w14:textId="77777777" w:rsidR="00292CE0" w:rsidRPr="00F36F32" w:rsidRDefault="00292CE0" w:rsidP="009F77B3">
            <w:pPr>
              <w:jc w:val="center"/>
              <w:rPr>
                <w:rFonts w:cstheme="minorHAnsi"/>
                <w:b/>
              </w:rPr>
            </w:pPr>
            <w:r w:rsidRPr="00F36F32">
              <w:rPr>
                <w:rFonts w:cstheme="minorHAnsi"/>
                <w:b/>
              </w:rPr>
              <w:t>Zasilacze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8997B1" w14:textId="77777777" w:rsidR="00292CE0" w:rsidRPr="00F36F32" w:rsidRDefault="00292CE0" w:rsidP="009F77B3">
            <w:pPr>
              <w:rPr>
                <w:rFonts w:cstheme="minorHAnsi"/>
              </w:rPr>
            </w:pPr>
            <w:r w:rsidRPr="00F36F32">
              <w:rPr>
                <w:rFonts w:cstheme="minorHAnsi"/>
              </w:rPr>
              <w:t>Redundantne, Hot-Plug min. 800W każdy.</w:t>
            </w:r>
          </w:p>
        </w:tc>
      </w:tr>
      <w:tr w:rsidR="00292CE0" w:rsidRPr="00F36F32" w14:paraId="7D2DC048"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4D984D" w14:textId="77777777" w:rsidR="00292CE0" w:rsidRPr="00F36F32" w:rsidRDefault="00292CE0" w:rsidP="009F77B3">
            <w:pPr>
              <w:jc w:val="center"/>
              <w:rPr>
                <w:rFonts w:cstheme="minorHAnsi"/>
                <w:b/>
              </w:rPr>
            </w:pPr>
            <w:r w:rsidRPr="00F36F32">
              <w:rPr>
                <w:rFonts w:cstheme="minorHAnsi"/>
                <w:b/>
                <w:bCs/>
              </w:rPr>
              <w:t>Bezpieczeństwo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94EB" w14:textId="77777777" w:rsidR="00292CE0" w:rsidRPr="00F36F32" w:rsidRDefault="00292CE0" w:rsidP="009F77B3">
            <w:pPr>
              <w:pStyle w:val="Akapitzlist"/>
              <w:numPr>
                <w:ilvl w:val="0"/>
                <w:numId w:val="1"/>
              </w:numPr>
              <w:spacing w:after="0" w:line="240" w:lineRule="auto"/>
              <w:textAlignment w:val="baseline"/>
              <w:rPr>
                <w:rFonts w:cstheme="minorHAnsi"/>
                <w:color w:val="000000"/>
                <w:lang w:val="pl-PL"/>
              </w:rPr>
            </w:pPr>
            <w:r w:rsidRPr="00F36F32">
              <w:rPr>
                <w:rFonts w:cstheme="minorHAnsi"/>
                <w:color w:val="000000"/>
                <w:lang w:val="pl-PL"/>
              </w:rPr>
              <w:t xml:space="preserve">Zatrzask górnej pokrywy oraz blokada na ramce </w:t>
            </w:r>
            <w:proofErr w:type="spellStart"/>
            <w:r w:rsidRPr="00F36F32">
              <w:rPr>
                <w:rFonts w:cstheme="minorHAnsi"/>
                <w:color w:val="000000"/>
                <w:lang w:val="pl-PL"/>
              </w:rPr>
              <w:t>panela</w:t>
            </w:r>
            <w:proofErr w:type="spellEnd"/>
            <w:r w:rsidRPr="00F36F32">
              <w:rPr>
                <w:rFonts w:cstheme="minorHAnsi"/>
                <w:color w:val="000000"/>
                <w:lang w:val="pl-PL"/>
              </w:rPr>
              <w:t xml:space="preserve"> zamykana na klucz służąca do ochrony nieautoryzowanego dostępu do dysków twardych. </w:t>
            </w:r>
          </w:p>
          <w:p w14:paraId="42D5D822" w14:textId="77777777" w:rsidR="00292CE0" w:rsidRPr="00F36F32" w:rsidRDefault="00292CE0" w:rsidP="009F77B3">
            <w:pPr>
              <w:pStyle w:val="Akapitzlist"/>
              <w:numPr>
                <w:ilvl w:val="0"/>
                <w:numId w:val="1"/>
              </w:numPr>
              <w:spacing w:after="0" w:line="240" w:lineRule="auto"/>
              <w:textAlignment w:val="baseline"/>
              <w:rPr>
                <w:rFonts w:cstheme="minorHAnsi"/>
                <w:color w:val="000000"/>
                <w:lang w:val="pl-PL"/>
              </w:rPr>
            </w:pPr>
            <w:r w:rsidRPr="00F36F32">
              <w:rPr>
                <w:rFonts w:cstheme="minorHAnsi"/>
                <w:color w:val="000000"/>
                <w:lang w:val="pl-PL"/>
              </w:rPr>
              <w:t>Możliwość wyłączenia w BIOS funkcji przycisku zasilania. </w:t>
            </w:r>
          </w:p>
          <w:p w14:paraId="20D1653F" w14:textId="77777777" w:rsidR="00292CE0" w:rsidRPr="00F36F32" w:rsidRDefault="00292CE0" w:rsidP="009F77B3">
            <w:pPr>
              <w:pStyle w:val="Akapitzlist"/>
              <w:numPr>
                <w:ilvl w:val="0"/>
                <w:numId w:val="1"/>
              </w:numPr>
              <w:spacing w:after="0" w:line="240" w:lineRule="auto"/>
              <w:textAlignment w:val="baseline"/>
              <w:rPr>
                <w:rFonts w:cstheme="minorHAnsi"/>
                <w:color w:val="000000"/>
                <w:lang w:val="pl-PL"/>
              </w:rPr>
            </w:pPr>
            <w:r w:rsidRPr="00F36F32">
              <w:rPr>
                <w:rFonts w:cstheme="minorHAnsi"/>
                <w:color w:val="000000"/>
                <w:lang w:val="pl-PL"/>
              </w:rPr>
              <w:t xml:space="preserve">BIOS ma możliwość przejścia do bezpiecznego trybu rozruchowego z możliwością zarządzania blokadą zasilania, panelem sterowania oraz zmianą hasła </w:t>
            </w:r>
          </w:p>
          <w:p w14:paraId="1C25F403" w14:textId="77777777" w:rsidR="00292CE0" w:rsidRPr="00F36F32" w:rsidRDefault="00292CE0" w:rsidP="009F77B3">
            <w:pPr>
              <w:pStyle w:val="Akapitzlist"/>
              <w:numPr>
                <w:ilvl w:val="0"/>
                <w:numId w:val="1"/>
              </w:numPr>
              <w:spacing w:after="0" w:line="240" w:lineRule="auto"/>
              <w:textAlignment w:val="baseline"/>
              <w:rPr>
                <w:rFonts w:cstheme="minorHAnsi"/>
                <w:color w:val="000000"/>
                <w:lang w:val="pl-PL"/>
              </w:rPr>
            </w:pPr>
            <w:r w:rsidRPr="00F36F32">
              <w:rPr>
                <w:rFonts w:cstheme="minorHAnsi"/>
                <w:color w:val="000000"/>
                <w:lang w:val="pl-PL"/>
              </w:rPr>
              <w:t xml:space="preserve">Wbudowany czujnik otwarcia obudowy współpracujący z BIOS i kartą zarządzającą. </w:t>
            </w:r>
          </w:p>
          <w:p w14:paraId="770ECD8F" w14:textId="77777777" w:rsidR="00292CE0" w:rsidRPr="00F36F32" w:rsidRDefault="00292CE0" w:rsidP="009F77B3">
            <w:pPr>
              <w:pStyle w:val="Akapitzlist"/>
              <w:numPr>
                <w:ilvl w:val="0"/>
                <w:numId w:val="1"/>
              </w:numPr>
              <w:spacing w:after="0" w:line="240" w:lineRule="auto"/>
              <w:textAlignment w:val="baseline"/>
              <w:rPr>
                <w:rFonts w:cstheme="minorHAnsi"/>
                <w:color w:val="000000"/>
                <w:lang w:val="pl-PL"/>
              </w:rPr>
            </w:pPr>
            <w:r w:rsidRPr="00F36F32">
              <w:rPr>
                <w:rFonts w:cstheme="minorHAnsi"/>
                <w:color w:val="000000"/>
                <w:lang w:val="pl-PL"/>
              </w:rPr>
              <w:t>Moduł TPM 2.0 </w:t>
            </w:r>
          </w:p>
          <w:p w14:paraId="0DF0E92E" w14:textId="77777777" w:rsidR="00292CE0" w:rsidRPr="00F36F32" w:rsidRDefault="00292CE0" w:rsidP="009F77B3">
            <w:pPr>
              <w:pStyle w:val="Akapitzlist"/>
              <w:numPr>
                <w:ilvl w:val="0"/>
                <w:numId w:val="1"/>
              </w:numPr>
              <w:spacing w:after="0" w:line="240" w:lineRule="auto"/>
              <w:textAlignment w:val="baseline"/>
              <w:rPr>
                <w:rFonts w:cstheme="minorHAnsi"/>
                <w:bCs/>
                <w:lang w:val="pl-PL"/>
              </w:rPr>
            </w:pPr>
            <w:r w:rsidRPr="00F36F32">
              <w:rPr>
                <w:rFonts w:cstheme="minorHAnsi"/>
                <w:color w:val="000000"/>
                <w:lang w:val="pl-PL"/>
              </w:rPr>
              <w:t>Możliwość dynamicznego włączania I wyłączania portów USB na obudowie – bez potrzeby restartu serwera</w:t>
            </w:r>
          </w:p>
          <w:p w14:paraId="6E2E317F" w14:textId="77777777" w:rsidR="00292CE0" w:rsidRPr="00F36F32" w:rsidRDefault="00292CE0" w:rsidP="009F77B3">
            <w:pPr>
              <w:pStyle w:val="Akapitzlist"/>
              <w:numPr>
                <w:ilvl w:val="0"/>
                <w:numId w:val="1"/>
              </w:numPr>
              <w:spacing w:after="0" w:line="240" w:lineRule="auto"/>
              <w:textAlignment w:val="baseline"/>
              <w:rPr>
                <w:rFonts w:cstheme="minorHAnsi"/>
                <w:bCs/>
                <w:lang w:val="pl-PL"/>
              </w:rPr>
            </w:pPr>
            <w:r w:rsidRPr="00F36F32">
              <w:rPr>
                <w:rFonts w:cstheme="minorHAnsi"/>
                <w:color w:val="000000"/>
                <w:lang w:val="pl-PL"/>
              </w:rPr>
              <w:t>Możliwość wymazania danych ze znajdujących się dysków wewnątrz serwera – niezależne od zainstalowanego systemu operacyjnego, uruchamiane z poziomu zarządzania serwerem</w:t>
            </w:r>
          </w:p>
        </w:tc>
      </w:tr>
      <w:tr w:rsidR="00292CE0" w:rsidRPr="00F36F32" w14:paraId="3F3F08F9"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680C4" w14:textId="77777777" w:rsidR="00292CE0" w:rsidRPr="00F36F32" w:rsidRDefault="00292CE0" w:rsidP="009F77B3">
            <w:pPr>
              <w:jc w:val="center"/>
              <w:rPr>
                <w:rFonts w:cstheme="minorHAnsi"/>
                <w:b/>
              </w:rPr>
            </w:pPr>
            <w:r w:rsidRPr="00F36F32">
              <w:rPr>
                <w:rFonts w:cstheme="minorHAnsi"/>
                <w:b/>
              </w:rPr>
              <w:lastRenderedPageBreak/>
              <w:t>Diagnostyka</w:t>
            </w:r>
          </w:p>
        </w:tc>
        <w:tc>
          <w:tcPr>
            <w:tcW w:w="0" w:type="auto"/>
            <w:tcBorders>
              <w:top w:val="single" w:sz="4" w:space="0" w:color="auto"/>
              <w:left w:val="single" w:sz="4" w:space="0" w:color="auto"/>
              <w:bottom w:val="single" w:sz="4" w:space="0" w:color="auto"/>
              <w:right w:val="single" w:sz="4" w:space="0" w:color="auto"/>
            </w:tcBorders>
            <w:hideMark/>
          </w:tcPr>
          <w:p w14:paraId="48F6CDB9" w14:textId="77777777" w:rsidR="00292CE0" w:rsidRPr="00F36F32" w:rsidRDefault="00292CE0" w:rsidP="009F77B3">
            <w:pPr>
              <w:rPr>
                <w:rFonts w:cstheme="minorHAnsi"/>
                <w:bCs/>
              </w:rPr>
            </w:pPr>
            <w:r w:rsidRPr="00F36F32">
              <w:rPr>
                <w:rFonts w:cstheme="minorHAnsi"/>
                <w:bCs/>
              </w:rPr>
              <w:t xml:space="preserve">Panel LCD umieszczony na froncie obudowy, umożliwiający wyświetlenie informacji o stanie procesora, pamięci, dysków, </w:t>
            </w:r>
            <w:proofErr w:type="spellStart"/>
            <w:r w:rsidRPr="00F36F32">
              <w:rPr>
                <w:rFonts w:cstheme="minorHAnsi"/>
                <w:bCs/>
              </w:rPr>
              <w:t>BIOS’u</w:t>
            </w:r>
            <w:proofErr w:type="spellEnd"/>
            <w:r w:rsidRPr="00F36F32">
              <w:rPr>
                <w:rFonts w:cstheme="minorHAnsi"/>
                <w:bCs/>
              </w:rPr>
              <w:t>, zasilaniu oraz temperaturze.</w:t>
            </w:r>
          </w:p>
        </w:tc>
      </w:tr>
      <w:tr w:rsidR="00292CE0" w:rsidRPr="00F36F32" w14:paraId="37E263FA"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481F55" w14:textId="77777777" w:rsidR="00292CE0" w:rsidRPr="00F36F32" w:rsidRDefault="00292CE0" w:rsidP="009F77B3">
            <w:pPr>
              <w:jc w:val="center"/>
              <w:rPr>
                <w:rFonts w:cstheme="minorHAnsi"/>
                <w:b/>
              </w:rPr>
            </w:pPr>
            <w:r w:rsidRPr="00F36F32">
              <w:rPr>
                <w:rFonts w:cstheme="minorHAnsi"/>
                <w:b/>
                <w:bCs/>
              </w:rPr>
              <w:t>Karta Zarządzania</w:t>
            </w:r>
          </w:p>
        </w:tc>
        <w:tc>
          <w:tcPr>
            <w:tcW w:w="0" w:type="auto"/>
            <w:tcBorders>
              <w:top w:val="single" w:sz="4" w:space="0" w:color="auto"/>
              <w:left w:val="single" w:sz="4" w:space="0" w:color="auto"/>
              <w:bottom w:val="single" w:sz="4" w:space="0" w:color="auto"/>
              <w:right w:val="single" w:sz="4" w:space="0" w:color="auto"/>
            </w:tcBorders>
          </w:tcPr>
          <w:p w14:paraId="19E6E8C8" w14:textId="77777777" w:rsidR="00292CE0" w:rsidRPr="00F36F32" w:rsidRDefault="00292CE0" w:rsidP="009F77B3">
            <w:pPr>
              <w:rPr>
                <w:rFonts w:cstheme="minorHAnsi"/>
              </w:rPr>
            </w:pPr>
            <w:r w:rsidRPr="00F36F32">
              <w:rPr>
                <w:rFonts w:cstheme="minorHAnsi"/>
              </w:rPr>
              <w:t>Niezależna od zainstalowanego na serwerze systemu operacyjnego posiadająca dedykowany port Gigabit Ethernet RJ-45 i umożliwiająca:</w:t>
            </w:r>
          </w:p>
          <w:p w14:paraId="4A7CFF85"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zdalny dostęp do graficznego interfejsu Web karty zarządzającej;</w:t>
            </w:r>
          </w:p>
          <w:p w14:paraId="38637A5E"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zdalne monitorowanie i informowanie o statusie serwera (m.in. prędkości obrotowej wentylatorów, konfiguracji serwera);</w:t>
            </w:r>
          </w:p>
          <w:p w14:paraId="5B5A34F3"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szyfrowane połączenie (TLS) oraz autentykacje i autoryzację użytkownika;</w:t>
            </w:r>
          </w:p>
          <w:p w14:paraId="2EAE2F16" w14:textId="77777777" w:rsidR="00292CE0" w:rsidRPr="00F36F32" w:rsidRDefault="00292CE0" w:rsidP="009F77B3">
            <w:pPr>
              <w:pStyle w:val="Akapitzlist"/>
              <w:numPr>
                <w:ilvl w:val="0"/>
                <w:numId w:val="2"/>
              </w:numPr>
              <w:spacing w:line="256" w:lineRule="auto"/>
              <w:rPr>
                <w:rFonts w:cstheme="minorHAnsi"/>
              </w:rPr>
            </w:pPr>
            <w:proofErr w:type="spellStart"/>
            <w:r w:rsidRPr="00F36F32">
              <w:rPr>
                <w:rFonts w:cstheme="minorHAnsi"/>
              </w:rPr>
              <w:t>wsparcie</w:t>
            </w:r>
            <w:proofErr w:type="spellEnd"/>
            <w:r w:rsidRPr="00F36F32">
              <w:rPr>
                <w:rFonts w:cstheme="minorHAnsi"/>
              </w:rPr>
              <w:t xml:space="preserve"> </w:t>
            </w:r>
            <w:proofErr w:type="spellStart"/>
            <w:r w:rsidRPr="00F36F32">
              <w:rPr>
                <w:rFonts w:cstheme="minorHAnsi"/>
              </w:rPr>
              <w:t>dla</w:t>
            </w:r>
            <w:proofErr w:type="spellEnd"/>
            <w:r w:rsidRPr="00F36F32">
              <w:rPr>
                <w:rFonts w:cstheme="minorHAnsi"/>
              </w:rPr>
              <w:t xml:space="preserve"> IPv6;</w:t>
            </w:r>
          </w:p>
          <w:p w14:paraId="6B512C8A" w14:textId="77777777" w:rsidR="00292CE0" w:rsidRPr="00F36F32" w:rsidRDefault="00292CE0" w:rsidP="009F77B3">
            <w:pPr>
              <w:pStyle w:val="Akapitzlist"/>
              <w:numPr>
                <w:ilvl w:val="0"/>
                <w:numId w:val="2"/>
              </w:numPr>
              <w:spacing w:line="256" w:lineRule="auto"/>
              <w:rPr>
                <w:rFonts w:cstheme="minorHAnsi"/>
              </w:rPr>
            </w:pPr>
            <w:proofErr w:type="spellStart"/>
            <w:r w:rsidRPr="00F36F32">
              <w:rPr>
                <w:rFonts w:cstheme="minorHAnsi"/>
              </w:rPr>
              <w:t>wsparcie</w:t>
            </w:r>
            <w:proofErr w:type="spellEnd"/>
            <w:r w:rsidRPr="00F36F32">
              <w:rPr>
                <w:rFonts w:cstheme="minorHAnsi"/>
              </w:rPr>
              <w:t xml:space="preserve"> </w:t>
            </w:r>
            <w:proofErr w:type="spellStart"/>
            <w:r w:rsidRPr="00F36F32">
              <w:rPr>
                <w:rFonts w:cstheme="minorHAnsi"/>
              </w:rPr>
              <w:t>dla</w:t>
            </w:r>
            <w:proofErr w:type="spellEnd"/>
            <w:r w:rsidRPr="00F36F32">
              <w:rPr>
                <w:rFonts w:cstheme="minorHAnsi"/>
              </w:rPr>
              <w:t xml:space="preserve"> WSMAN (Web Service for Management); SNMP; IPMI2.0, SSH, Redfish;</w:t>
            </w:r>
          </w:p>
          <w:p w14:paraId="2426AA43"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możliwość zdalnego monitorowania w czasie rzeczywistym poboru prądu przez serwer;</w:t>
            </w:r>
          </w:p>
          <w:p w14:paraId="7A5E9731" w14:textId="77777777" w:rsidR="00292CE0" w:rsidRPr="00F36F32" w:rsidRDefault="00292CE0" w:rsidP="009F77B3">
            <w:pPr>
              <w:pStyle w:val="Akapitzlist"/>
              <w:numPr>
                <w:ilvl w:val="0"/>
                <w:numId w:val="2"/>
              </w:numPr>
              <w:spacing w:line="256" w:lineRule="auto"/>
              <w:rPr>
                <w:rFonts w:cstheme="minorHAnsi"/>
              </w:rPr>
            </w:pPr>
            <w:proofErr w:type="spellStart"/>
            <w:r w:rsidRPr="00F36F32">
              <w:rPr>
                <w:rFonts w:cstheme="minorHAnsi"/>
              </w:rPr>
              <w:t>integracja</w:t>
            </w:r>
            <w:proofErr w:type="spellEnd"/>
            <w:r w:rsidRPr="00F36F32">
              <w:rPr>
                <w:rFonts w:cstheme="minorHAnsi"/>
              </w:rPr>
              <w:t xml:space="preserve"> z Active Directory;</w:t>
            </w:r>
          </w:p>
          <w:p w14:paraId="19DB1E40" w14:textId="77777777" w:rsidR="00292CE0" w:rsidRPr="00F36F32" w:rsidRDefault="00292CE0" w:rsidP="009F77B3">
            <w:pPr>
              <w:pStyle w:val="Akapitzlist"/>
              <w:numPr>
                <w:ilvl w:val="0"/>
                <w:numId w:val="2"/>
              </w:numPr>
              <w:spacing w:line="256" w:lineRule="auto"/>
              <w:rPr>
                <w:rFonts w:cstheme="minorHAnsi"/>
              </w:rPr>
            </w:pPr>
            <w:proofErr w:type="spellStart"/>
            <w:r w:rsidRPr="00F36F32">
              <w:rPr>
                <w:rFonts w:cstheme="minorHAnsi"/>
              </w:rPr>
              <w:t>wsparcie</w:t>
            </w:r>
            <w:proofErr w:type="spellEnd"/>
            <w:r w:rsidRPr="00F36F32">
              <w:rPr>
                <w:rFonts w:cstheme="minorHAnsi"/>
              </w:rPr>
              <w:t xml:space="preserve"> </w:t>
            </w:r>
            <w:proofErr w:type="spellStart"/>
            <w:r w:rsidRPr="00F36F32">
              <w:rPr>
                <w:rFonts w:cstheme="minorHAnsi"/>
              </w:rPr>
              <w:t>dla</w:t>
            </w:r>
            <w:proofErr w:type="spellEnd"/>
            <w:r w:rsidRPr="00F36F32">
              <w:rPr>
                <w:rFonts w:cstheme="minorHAnsi"/>
              </w:rPr>
              <w:t xml:space="preserve"> dynamic DNS;</w:t>
            </w:r>
          </w:p>
          <w:p w14:paraId="06244303"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wysyłanie do administratora maila z powiadomieniem o awarii lub zmianie konfiguracji sprzętowej.</w:t>
            </w:r>
          </w:p>
          <w:p w14:paraId="382B81B0"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możliwość bezpośredniego zarządzania poprzez dedykowany port USB na przednim panelu serwera</w:t>
            </w:r>
          </w:p>
          <w:p w14:paraId="781B0E3B"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możliwość zarządzania do 100 serwerów bezpośrednio z konsoli karty zarządzającej pojedynczego serwera</w:t>
            </w:r>
          </w:p>
          <w:p w14:paraId="40FDF0B5"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możliwość obsługi przez sześciu użytkowników jednocześnie;</w:t>
            </w:r>
          </w:p>
          <w:p w14:paraId="69083295"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możliwość podmontowania zdalnych wirtualnych napędów;</w:t>
            </w:r>
          </w:p>
          <w:p w14:paraId="7A896E5E"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wirtualną konsolę z dostępem do myszy, klawiatury;</w:t>
            </w:r>
          </w:p>
          <w:p w14:paraId="055C101A" w14:textId="77777777" w:rsidR="00292CE0" w:rsidRPr="00F36F32" w:rsidRDefault="00292CE0" w:rsidP="009F77B3">
            <w:pPr>
              <w:pStyle w:val="Akapitzlist"/>
              <w:numPr>
                <w:ilvl w:val="0"/>
                <w:numId w:val="2"/>
              </w:numPr>
              <w:spacing w:line="256" w:lineRule="auto"/>
              <w:rPr>
                <w:rFonts w:cstheme="minorHAnsi"/>
                <w:lang w:val="pl-PL"/>
              </w:rPr>
            </w:pPr>
            <w:r w:rsidRPr="00F36F32">
              <w:rPr>
                <w:rFonts w:cstheme="minorHAnsi"/>
                <w:lang w:val="pl-PL"/>
              </w:rPr>
              <w:t>możliwość zdalnego ustawienia limitu poboru prądu przez konkretny serwer;</w:t>
            </w:r>
          </w:p>
        </w:tc>
      </w:tr>
      <w:tr w:rsidR="00292CE0" w:rsidRPr="00F36F32" w14:paraId="0068FAD5" w14:textId="77777777" w:rsidTr="00292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223FF2" w14:textId="77777777" w:rsidR="00292CE0" w:rsidRPr="00F36F32" w:rsidRDefault="00292CE0" w:rsidP="009F77B3">
            <w:pPr>
              <w:jc w:val="center"/>
              <w:rPr>
                <w:rFonts w:cstheme="minorHAnsi"/>
                <w:b/>
              </w:rPr>
            </w:pPr>
            <w:r w:rsidRPr="00F36F32">
              <w:rPr>
                <w:rFonts w:cstheme="minorHAnsi"/>
                <w:b/>
              </w:rPr>
              <w:t>Certyfikaty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BDD63" w14:textId="77777777" w:rsidR="00292CE0" w:rsidRPr="00F36F32" w:rsidRDefault="00292CE0" w:rsidP="009F77B3">
            <w:pPr>
              <w:rPr>
                <w:rFonts w:cstheme="minorHAnsi"/>
              </w:rPr>
            </w:pPr>
            <w:r w:rsidRPr="00F36F32">
              <w:rPr>
                <w:rFonts w:cstheme="minorHAnsi"/>
                <w:color w:val="000000"/>
              </w:rPr>
              <w:t xml:space="preserve">Serwer musi być wyprodukowany zgodnie z normą ISO-9001:2015 oraz ISO-14001. </w:t>
            </w:r>
            <w:r w:rsidRPr="00F36F32">
              <w:rPr>
                <w:rFonts w:cstheme="minorHAnsi"/>
                <w:color w:val="000000"/>
              </w:rPr>
              <w:br/>
              <w:t>Serwer musi posiadać deklarację CE.</w:t>
            </w:r>
            <w:r w:rsidRPr="00F36F32">
              <w:rPr>
                <w:rFonts w:cstheme="minorHAnsi"/>
                <w:color w:val="000000"/>
              </w:rPr>
              <w:br/>
              <w:t xml:space="preserve">Oferowany serwer musi znajdować się na liście Windows Server </w:t>
            </w:r>
            <w:proofErr w:type="spellStart"/>
            <w:r w:rsidRPr="00F36F32">
              <w:rPr>
                <w:rFonts w:cstheme="minorHAnsi"/>
                <w:color w:val="000000"/>
              </w:rPr>
              <w:t>Catalog</w:t>
            </w:r>
            <w:proofErr w:type="spellEnd"/>
            <w:r w:rsidRPr="00F36F32">
              <w:rPr>
                <w:rFonts w:cstheme="minorHAnsi"/>
                <w:color w:val="000000"/>
              </w:rPr>
              <w:t xml:space="preserve"> i posiadać status „</w:t>
            </w:r>
            <w:proofErr w:type="spellStart"/>
            <w:r w:rsidRPr="00F36F32">
              <w:rPr>
                <w:rFonts w:cstheme="minorHAnsi"/>
                <w:color w:val="000000"/>
              </w:rPr>
              <w:t>Certified</w:t>
            </w:r>
            <w:proofErr w:type="spellEnd"/>
            <w:r w:rsidRPr="00F36F32">
              <w:rPr>
                <w:rFonts w:cstheme="minorHAnsi"/>
                <w:color w:val="000000"/>
              </w:rPr>
              <w:t xml:space="preserve"> for Windows” dla systemów Microsoft Windows 2016, Microsoft Windows 2019, Microsoft Windows Server 2022.</w:t>
            </w:r>
          </w:p>
        </w:tc>
      </w:tr>
      <w:tr w:rsidR="00292CE0" w:rsidRPr="00F36F32" w14:paraId="3E66E980" w14:textId="77777777" w:rsidTr="00292CE0">
        <w:trPr>
          <w:trHeight w:val="98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6B7C05" w14:textId="77777777" w:rsidR="00292CE0" w:rsidRPr="00F36F32" w:rsidRDefault="00292CE0" w:rsidP="009F77B3">
            <w:pPr>
              <w:jc w:val="center"/>
              <w:rPr>
                <w:rFonts w:cstheme="minorHAnsi"/>
                <w:b/>
              </w:rPr>
            </w:pPr>
            <w:r w:rsidRPr="00F36F32">
              <w:rPr>
                <w:rFonts w:cstheme="minorHAnsi"/>
                <w:b/>
              </w:rPr>
              <w:t>Warunki gwarancji</w:t>
            </w:r>
          </w:p>
        </w:tc>
        <w:tc>
          <w:tcPr>
            <w:tcW w:w="0" w:type="auto"/>
            <w:tcBorders>
              <w:top w:val="single" w:sz="4" w:space="0" w:color="auto"/>
              <w:left w:val="single" w:sz="4" w:space="0" w:color="auto"/>
              <w:bottom w:val="single" w:sz="4" w:space="0" w:color="auto"/>
              <w:right w:val="single" w:sz="4" w:space="0" w:color="auto"/>
            </w:tcBorders>
            <w:vAlign w:val="center"/>
          </w:tcPr>
          <w:p w14:paraId="74819FF6" w14:textId="60E69315" w:rsidR="00292CE0" w:rsidRPr="00F36F32" w:rsidRDefault="00735A28" w:rsidP="009F77B3">
            <w:pPr>
              <w:rPr>
                <w:rFonts w:eastAsia="Times New Roman" w:cstheme="minorHAnsi"/>
                <w:color w:val="000000"/>
              </w:rPr>
            </w:pPr>
            <w:r>
              <w:rPr>
                <w:rFonts w:eastAsia="Times New Roman" w:cstheme="minorHAnsi"/>
                <w:color w:val="000000"/>
              </w:rPr>
              <w:t>5</w:t>
            </w:r>
            <w:r w:rsidR="00292CE0" w:rsidRPr="00F36F32">
              <w:rPr>
                <w:rFonts w:eastAsia="Times New Roman" w:cstheme="minorHAnsi"/>
                <w:color w:val="000000"/>
              </w:rPr>
              <w:t xml:space="preserve"> lat gwarancji producenta realizowanej w miejscu instalacji sprzętu, z czasem reakcji do następnego dnia roboczego od przyjęcia zgłoszenia, możliwość zgłaszania awarii 24x7x365 poprzez ogólnopolską linię telefoniczną producenta. </w:t>
            </w:r>
          </w:p>
          <w:p w14:paraId="2BE287EB" w14:textId="77777777" w:rsidR="00292CE0" w:rsidRPr="00F36F32" w:rsidRDefault="00292CE0" w:rsidP="009F77B3">
            <w:pPr>
              <w:rPr>
                <w:rFonts w:cstheme="minorHAnsi"/>
              </w:rPr>
            </w:pPr>
            <w:r w:rsidRPr="00F36F32">
              <w:rPr>
                <w:rFonts w:cstheme="minorHAnsi"/>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2C851D69" w14:textId="77777777" w:rsidR="00292CE0" w:rsidRPr="00F36F32" w:rsidRDefault="00292CE0" w:rsidP="009F77B3">
            <w:pPr>
              <w:jc w:val="both"/>
              <w:rPr>
                <w:rFonts w:cstheme="minorHAnsi"/>
              </w:rPr>
            </w:pPr>
            <w:r w:rsidRPr="00F36F32">
              <w:rPr>
                <w:rFonts w:cstheme="minorHAnsi"/>
              </w:rPr>
              <w:lastRenderedPageBreak/>
              <w:t>Firma serwisująca musi posiadać ISO 9001:2008 na świadczenie usług serwisowych oraz posiadać autoryzacje producenta urządzeń – dokumenty potwierdzające należy załączyć do oferty.</w:t>
            </w:r>
          </w:p>
          <w:p w14:paraId="09C61339" w14:textId="77777777" w:rsidR="00292CE0" w:rsidRPr="00F36F32" w:rsidRDefault="00292CE0" w:rsidP="009F77B3">
            <w:pPr>
              <w:jc w:val="both"/>
              <w:rPr>
                <w:rFonts w:cstheme="minorHAnsi"/>
              </w:rPr>
            </w:pPr>
            <w:r w:rsidRPr="00F36F32">
              <w:rPr>
                <w:rFonts w:cstheme="minorHAnsi"/>
              </w:rPr>
              <w:t>Wymagane dołączenie do oferty oświadczenia Producenta potwierdzając, że Serwis urządzeń będzie realizowany bezpośrednio przez Producenta i/lub we współpracy z Autoryzowanym Partnerem Serwisowym Producenta.</w:t>
            </w:r>
          </w:p>
          <w:p w14:paraId="0EDC2F87" w14:textId="77777777" w:rsidR="00292CE0" w:rsidRPr="00F36F32" w:rsidRDefault="00292CE0" w:rsidP="009F77B3">
            <w:pPr>
              <w:spacing w:after="0" w:line="240" w:lineRule="auto"/>
              <w:rPr>
                <w:rFonts w:eastAsia="Times New Roman" w:cstheme="minorHAnsi"/>
                <w:color w:val="000000"/>
              </w:rPr>
            </w:pPr>
            <w:r w:rsidRPr="00F36F32">
              <w:rPr>
                <w:rFonts w:eastAsia="Times New Roman" w:cstheme="minorHAnsi"/>
                <w:color w:val="000000"/>
              </w:rPr>
              <w:t>Możliwość rozszerzenia gwarancji przez producenta do 7 lat.</w:t>
            </w:r>
          </w:p>
          <w:p w14:paraId="3017FBE6" w14:textId="77777777" w:rsidR="00292CE0" w:rsidRPr="00F36F32" w:rsidRDefault="00292CE0" w:rsidP="009F77B3">
            <w:pPr>
              <w:spacing w:after="0" w:line="240" w:lineRule="auto"/>
              <w:rPr>
                <w:rFonts w:eastAsia="Times New Roman" w:cstheme="minorHAnsi"/>
                <w:color w:val="000000"/>
              </w:rPr>
            </w:pPr>
          </w:p>
          <w:p w14:paraId="232786B1" w14:textId="77777777" w:rsidR="00292CE0" w:rsidRPr="00F36F32" w:rsidRDefault="00292CE0" w:rsidP="009F77B3">
            <w:pPr>
              <w:rPr>
                <w:rFonts w:cstheme="minorHAnsi"/>
              </w:rPr>
            </w:pPr>
            <w:r w:rsidRPr="00F36F32">
              <w:rPr>
                <w:rFonts w:eastAsia="Times New Roman" w:cstheme="minorHAnsi"/>
                <w:color w:val="000000"/>
              </w:rPr>
              <w:t xml:space="preserve">Możliwość sprawdzenia statusu gwarancji poprzez stronę producenta podając unikatowy numer urządzenia oraz pobieranie uaktualnień </w:t>
            </w:r>
            <w:proofErr w:type="spellStart"/>
            <w:r w:rsidRPr="00F36F32">
              <w:rPr>
                <w:rFonts w:eastAsia="Times New Roman" w:cstheme="minorHAnsi"/>
                <w:color w:val="000000"/>
              </w:rPr>
              <w:t>mikrokodu</w:t>
            </w:r>
            <w:proofErr w:type="spellEnd"/>
            <w:r w:rsidRPr="00F36F32">
              <w:rPr>
                <w:rFonts w:eastAsia="Times New Roman" w:cstheme="minorHAnsi"/>
                <w:color w:val="000000"/>
              </w:rPr>
              <w:t xml:space="preserve"> oraz sterowników nawet w przypadku wygaśnięcia gwarancji serwera</w:t>
            </w:r>
          </w:p>
        </w:tc>
      </w:tr>
      <w:tr w:rsidR="00292CE0" w:rsidRPr="00F36F32" w14:paraId="166BF2A7" w14:textId="77777777" w:rsidTr="00292CE0">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18ABFE" w14:textId="77777777" w:rsidR="00292CE0" w:rsidRPr="00F36F32" w:rsidRDefault="00292CE0" w:rsidP="009F77B3">
            <w:pPr>
              <w:jc w:val="center"/>
              <w:rPr>
                <w:rFonts w:cstheme="minorHAnsi"/>
                <w:b/>
              </w:rPr>
            </w:pPr>
            <w:r w:rsidRPr="00F36F32">
              <w:rPr>
                <w:rFonts w:cstheme="minorHAnsi"/>
                <w:b/>
              </w:rPr>
              <w:lastRenderedPageBreak/>
              <w:t>Dokumentacja użytkownika</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AF69C" w14:textId="77777777" w:rsidR="00292CE0" w:rsidRPr="00F36F32" w:rsidRDefault="00292CE0" w:rsidP="009F77B3">
            <w:pPr>
              <w:rPr>
                <w:rFonts w:cstheme="minorHAnsi"/>
              </w:rPr>
            </w:pPr>
            <w:r w:rsidRPr="00F36F32">
              <w:rPr>
                <w:rFonts w:cstheme="minorHAnsi"/>
              </w:rPr>
              <w:t>Zamawiający wymaga dokumentacji w języku polskim lub angi</w:t>
            </w:r>
            <w:r w:rsidRPr="00F36F32">
              <w:rPr>
                <w:rFonts w:cstheme="minorHAnsi"/>
                <w:i/>
              </w:rPr>
              <w:t>e</w:t>
            </w:r>
            <w:r w:rsidRPr="00F36F32">
              <w:rPr>
                <w:rFonts w:cstheme="minorHAnsi"/>
              </w:rPr>
              <w:t>lskim.</w:t>
            </w:r>
          </w:p>
          <w:p w14:paraId="1C236F27" w14:textId="77777777" w:rsidR="00292CE0" w:rsidRPr="00F36F32" w:rsidRDefault="00292CE0" w:rsidP="009F77B3">
            <w:pPr>
              <w:rPr>
                <w:rFonts w:cstheme="minorHAnsi"/>
              </w:rPr>
            </w:pPr>
            <w:r w:rsidRPr="00F36F32">
              <w:rPr>
                <w:rFonts w:cstheme="minorHAnsi"/>
                <w:bCs/>
              </w:rPr>
              <w:t>Możliwość telefonicznego sprawdzenia konfiguracji sprzętowej serwera oraz warunków gwarancji po podaniu numeru seryjnego bezpośrednio u producenta lub jego przedstawiciela.</w:t>
            </w:r>
          </w:p>
        </w:tc>
      </w:tr>
    </w:tbl>
    <w:p w14:paraId="4648AF15" w14:textId="77777777" w:rsidR="00292CE0" w:rsidRPr="00F36F32" w:rsidRDefault="00292CE0" w:rsidP="00292CE0">
      <w:pPr>
        <w:rPr>
          <w:rFonts w:cstheme="minorHAnsi"/>
        </w:rPr>
      </w:pPr>
    </w:p>
    <w:p w14:paraId="39C95110" w14:textId="77777777" w:rsidR="00F51CB1" w:rsidRPr="00F36F32" w:rsidRDefault="00980181" w:rsidP="00F51CB1">
      <w:pPr>
        <w:pStyle w:val="Akapitzlist"/>
        <w:numPr>
          <w:ilvl w:val="0"/>
          <w:numId w:val="5"/>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migracja</w:t>
      </w:r>
      <w:proofErr w:type="spellEnd"/>
      <w:r w:rsidRPr="00F36F32">
        <w:rPr>
          <w:rFonts w:cstheme="minorHAnsi"/>
        </w:rPr>
        <w:t xml:space="preserve"> </w:t>
      </w:r>
      <w:proofErr w:type="spellStart"/>
      <w:r w:rsidRPr="00F36F32">
        <w:rPr>
          <w:rFonts w:cstheme="minorHAnsi"/>
        </w:rPr>
        <w:t>struktury</w:t>
      </w:r>
      <w:proofErr w:type="spellEnd"/>
      <w:r w:rsidRPr="00F36F32">
        <w:rPr>
          <w:rFonts w:cstheme="minorHAnsi"/>
        </w:rPr>
        <w:t xml:space="preserve"> serwera 1:1 z aktualnie działającego systemu Windows Server 2012 R2 </w:t>
      </w:r>
      <w:proofErr w:type="spellStart"/>
      <w:r w:rsidRPr="00F36F32">
        <w:rPr>
          <w:rFonts w:cstheme="minorHAnsi"/>
        </w:rPr>
        <w:t>opartej</w:t>
      </w:r>
      <w:proofErr w:type="spellEnd"/>
      <w:r w:rsidRPr="00F36F32">
        <w:rPr>
          <w:rFonts w:cstheme="minorHAnsi"/>
        </w:rPr>
        <w:t xml:space="preserve"> </w:t>
      </w:r>
      <w:proofErr w:type="spellStart"/>
      <w:r w:rsidRPr="00F36F32">
        <w:rPr>
          <w:rFonts w:cstheme="minorHAnsi"/>
        </w:rPr>
        <w:t>na</w:t>
      </w:r>
      <w:proofErr w:type="spellEnd"/>
      <w:r w:rsidRPr="00F36F32">
        <w:rPr>
          <w:rFonts w:cstheme="minorHAnsi"/>
        </w:rPr>
        <w:t xml:space="preserve"> Hyper – V </w:t>
      </w:r>
      <w:proofErr w:type="spellStart"/>
      <w:r w:rsidRPr="00F36F32">
        <w:rPr>
          <w:rFonts w:cstheme="minorHAnsi"/>
        </w:rPr>
        <w:t>łącznie</w:t>
      </w:r>
      <w:proofErr w:type="spellEnd"/>
      <w:r w:rsidRPr="00F36F32">
        <w:rPr>
          <w:rFonts w:cstheme="minorHAnsi"/>
        </w:rPr>
        <w:t xml:space="preserve"> z </w:t>
      </w:r>
      <w:proofErr w:type="spellStart"/>
      <w:r w:rsidRPr="00F36F32">
        <w:rPr>
          <w:rFonts w:cstheme="minorHAnsi"/>
        </w:rPr>
        <w:t>maszynami</w:t>
      </w:r>
      <w:proofErr w:type="spellEnd"/>
      <w:r w:rsidRPr="00F36F32">
        <w:rPr>
          <w:rFonts w:cstheme="minorHAnsi"/>
        </w:rPr>
        <w:t xml:space="preserve"> </w:t>
      </w:r>
      <w:proofErr w:type="spellStart"/>
      <w:r w:rsidRPr="00F36F32">
        <w:rPr>
          <w:rFonts w:cstheme="minorHAnsi"/>
        </w:rPr>
        <w:t>wirtualnymi</w:t>
      </w:r>
      <w:proofErr w:type="spellEnd"/>
      <w:r w:rsidR="003C0CC5" w:rsidRPr="00F36F32">
        <w:rPr>
          <w:rFonts w:cstheme="minorHAnsi"/>
        </w:rPr>
        <w:t xml:space="preserve"> (</w:t>
      </w:r>
      <w:proofErr w:type="spellStart"/>
      <w:r w:rsidR="003C0CC5" w:rsidRPr="00F36F32">
        <w:rPr>
          <w:rFonts w:cstheme="minorHAnsi"/>
        </w:rPr>
        <w:t>dane</w:t>
      </w:r>
      <w:proofErr w:type="spellEnd"/>
      <w:r w:rsidR="003C0CC5" w:rsidRPr="00F36F32">
        <w:rPr>
          <w:rFonts w:cstheme="minorHAnsi"/>
        </w:rPr>
        <w:t xml:space="preserve">, </w:t>
      </w:r>
      <w:proofErr w:type="spellStart"/>
      <w:r w:rsidR="003C0CC5" w:rsidRPr="00F36F32">
        <w:rPr>
          <w:rFonts w:cstheme="minorHAnsi"/>
        </w:rPr>
        <w:t>oprogramowanie</w:t>
      </w:r>
      <w:proofErr w:type="spellEnd"/>
      <w:r w:rsidR="003C0CC5" w:rsidRPr="00F36F32">
        <w:rPr>
          <w:rFonts w:cstheme="minorHAnsi"/>
        </w:rPr>
        <w:t xml:space="preserve"> </w:t>
      </w:r>
      <w:proofErr w:type="spellStart"/>
      <w:r w:rsidR="003C0CC5" w:rsidRPr="00F36F32">
        <w:rPr>
          <w:rFonts w:cstheme="minorHAnsi"/>
        </w:rPr>
        <w:t>robocze</w:t>
      </w:r>
      <w:proofErr w:type="spellEnd"/>
      <w:r w:rsidR="003C0CC5" w:rsidRPr="00F36F32">
        <w:rPr>
          <w:rFonts w:cstheme="minorHAnsi"/>
        </w:rPr>
        <w:t xml:space="preserve">) </w:t>
      </w:r>
      <w:proofErr w:type="spellStart"/>
      <w:r w:rsidR="003C0CC5" w:rsidRPr="00F36F32">
        <w:rPr>
          <w:rFonts w:cstheme="minorHAnsi"/>
        </w:rPr>
        <w:t>na</w:t>
      </w:r>
      <w:proofErr w:type="spellEnd"/>
      <w:r w:rsidR="003C0CC5" w:rsidRPr="00F36F32">
        <w:rPr>
          <w:rFonts w:cstheme="minorHAnsi"/>
        </w:rPr>
        <w:t xml:space="preserve"> </w:t>
      </w:r>
      <w:proofErr w:type="spellStart"/>
      <w:r w:rsidR="003C0CC5" w:rsidRPr="00F36F32">
        <w:rPr>
          <w:rFonts w:cstheme="minorHAnsi"/>
        </w:rPr>
        <w:t>dostarczane</w:t>
      </w:r>
      <w:proofErr w:type="spellEnd"/>
      <w:r w:rsidR="003C0CC5" w:rsidRPr="00F36F32">
        <w:rPr>
          <w:rFonts w:cstheme="minorHAnsi"/>
        </w:rPr>
        <w:t xml:space="preserve"> </w:t>
      </w:r>
      <w:proofErr w:type="spellStart"/>
      <w:r w:rsidR="003C0CC5" w:rsidRPr="00F36F32">
        <w:rPr>
          <w:rFonts w:cstheme="minorHAnsi"/>
        </w:rPr>
        <w:t>urządzenie</w:t>
      </w:r>
      <w:proofErr w:type="spellEnd"/>
      <w:r w:rsidR="003C0CC5" w:rsidRPr="00F36F32">
        <w:rPr>
          <w:rFonts w:cstheme="minorHAnsi"/>
        </w:rPr>
        <w:t>.</w:t>
      </w:r>
    </w:p>
    <w:p w14:paraId="4FA7A3C0" w14:textId="7500C66E" w:rsidR="003C0CC5" w:rsidRPr="00F36F32" w:rsidRDefault="003C0CC5" w:rsidP="00F51CB1">
      <w:pPr>
        <w:pStyle w:val="Akapitzlist"/>
        <w:numPr>
          <w:ilvl w:val="0"/>
          <w:numId w:val="5"/>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również</w:t>
      </w:r>
      <w:proofErr w:type="spellEnd"/>
      <w:r w:rsidRPr="00F36F32">
        <w:rPr>
          <w:rFonts w:cstheme="minorHAnsi"/>
        </w:rPr>
        <w:t xml:space="preserve"> </w:t>
      </w:r>
      <w:proofErr w:type="spellStart"/>
      <w:r w:rsidRPr="00F36F32">
        <w:rPr>
          <w:rFonts w:cstheme="minorHAnsi"/>
        </w:rPr>
        <w:t>przeprowadzenie</w:t>
      </w:r>
      <w:proofErr w:type="spellEnd"/>
      <w:r w:rsidRPr="00F36F32">
        <w:rPr>
          <w:rFonts w:cstheme="minorHAnsi"/>
        </w:rPr>
        <w:t xml:space="preserve"> </w:t>
      </w:r>
      <w:proofErr w:type="spellStart"/>
      <w:r w:rsidRPr="00F36F32">
        <w:rPr>
          <w:rFonts w:cstheme="minorHAnsi"/>
        </w:rPr>
        <w:t>testów</w:t>
      </w:r>
      <w:proofErr w:type="spellEnd"/>
      <w:r w:rsidRPr="00F36F32">
        <w:rPr>
          <w:rFonts w:cstheme="minorHAnsi"/>
        </w:rPr>
        <w:t xml:space="preserve"> </w:t>
      </w:r>
      <w:proofErr w:type="spellStart"/>
      <w:r w:rsidRPr="00F36F32">
        <w:rPr>
          <w:rFonts w:cstheme="minorHAnsi"/>
        </w:rPr>
        <w:t>prawidłowego</w:t>
      </w:r>
      <w:proofErr w:type="spellEnd"/>
      <w:r w:rsidRPr="00F36F32">
        <w:rPr>
          <w:rFonts w:cstheme="minorHAnsi"/>
        </w:rPr>
        <w:t xml:space="preserve"> </w:t>
      </w:r>
      <w:proofErr w:type="spellStart"/>
      <w:r w:rsidRPr="00F36F32">
        <w:rPr>
          <w:rFonts w:cstheme="minorHAnsi"/>
        </w:rPr>
        <w:t>działania</w:t>
      </w:r>
      <w:proofErr w:type="spellEnd"/>
      <w:r w:rsidRPr="00F36F32">
        <w:rPr>
          <w:rFonts w:cstheme="minorHAnsi"/>
        </w:rPr>
        <w:t xml:space="preserve"> </w:t>
      </w:r>
      <w:proofErr w:type="spellStart"/>
      <w:r w:rsidRPr="00F36F32">
        <w:rPr>
          <w:rFonts w:cstheme="minorHAnsi"/>
        </w:rPr>
        <w:t>oprogramowania</w:t>
      </w:r>
      <w:proofErr w:type="spellEnd"/>
      <w:r w:rsidRPr="00F36F32">
        <w:rPr>
          <w:rFonts w:cstheme="minorHAnsi"/>
        </w:rPr>
        <w:t xml:space="preserve"> roboczego między serwerem a stanowiskami roboczymi.</w:t>
      </w:r>
    </w:p>
    <w:p w14:paraId="500B1AD6" w14:textId="77777777" w:rsidR="00292CE0" w:rsidRPr="00F36F32" w:rsidRDefault="00292CE0">
      <w:pPr>
        <w:rPr>
          <w:rFonts w:cstheme="minorHAnsi"/>
        </w:rPr>
      </w:pPr>
    </w:p>
    <w:p w14:paraId="15571947" w14:textId="77777777" w:rsidR="00292CE0" w:rsidRPr="00F36F32" w:rsidRDefault="00292CE0">
      <w:pPr>
        <w:rPr>
          <w:rFonts w:cstheme="minorHAnsi"/>
        </w:rPr>
      </w:pPr>
    </w:p>
    <w:p w14:paraId="234A1717" w14:textId="77777777" w:rsidR="00292CE0" w:rsidRPr="00F36F32" w:rsidRDefault="00292CE0">
      <w:pPr>
        <w:rPr>
          <w:rFonts w:cstheme="minorHAnsi"/>
        </w:rPr>
      </w:pPr>
    </w:p>
    <w:p w14:paraId="6713D886" w14:textId="0A30D10F" w:rsidR="00292CE0" w:rsidRDefault="00292CE0">
      <w:pPr>
        <w:rPr>
          <w:rFonts w:cstheme="minorHAnsi"/>
        </w:rPr>
      </w:pPr>
    </w:p>
    <w:p w14:paraId="0DD0D97C" w14:textId="203423E5" w:rsidR="00F36F32" w:rsidRDefault="00F36F32">
      <w:pPr>
        <w:rPr>
          <w:rFonts w:cstheme="minorHAnsi"/>
        </w:rPr>
      </w:pPr>
    </w:p>
    <w:p w14:paraId="0B51C45D" w14:textId="5AE6D1CA" w:rsidR="00F36F32" w:rsidRDefault="00F36F32">
      <w:pPr>
        <w:rPr>
          <w:rFonts w:cstheme="minorHAnsi"/>
        </w:rPr>
      </w:pPr>
    </w:p>
    <w:p w14:paraId="640B2073" w14:textId="19E8D577" w:rsidR="00F36F32" w:rsidRDefault="00F36F32">
      <w:pPr>
        <w:rPr>
          <w:rFonts w:cstheme="minorHAnsi"/>
        </w:rPr>
      </w:pPr>
    </w:p>
    <w:p w14:paraId="1451E91C" w14:textId="25689776" w:rsidR="00F36F32" w:rsidRDefault="00F36F32">
      <w:pPr>
        <w:rPr>
          <w:rFonts w:cstheme="minorHAnsi"/>
        </w:rPr>
      </w:pPr>
    </w:p>
    <w:p w14:paraId="38875DDD" w14:textId="3C28B284" w:rsidR="00F36F32" w:rsidRDefault="00F36F32">
      <w:pPr>
        <w:rPr>
          <w:rFonts w:cstheme="minorHAnsi"/>
        </w:rPr>
      </w:pPr>
    </w:p>
    <w:p w14:paraId="00553385" w14:textId="5FA62651" w:rsidR="00F36F32" w:rsidRDefault="00F36F32">
      <w:pPr>
        <w:rPr>
          <w:rFonts w:cstheme="minorHAnsi"/>
        </w:rPr>
      </w:pPr>
    </w:p>
    <w:p w14:paraId="0418E9B1" w14:textId="4AC9DB41" w:rsidR="00F36F32" w:rsidRDefault="00F36F32">
      <w:pPr>
        <w:rPr>
          <w:rFonts w:cstheme="minorHAnsi"/>
        </w:rPr>
      </w:pPr>
    </w:p>
    <w:p w14:paraId="3CED300B" w14:textId="7258F142" w:rsidR="00F36F32" w:rsidRDefault="00F36F32">
      <w:pPr>
        <w:rPr>
          <w:rFonts w:cstheme="minorHAnsi"/>
        </w:rPr>
      </w:pPr>
    </w:p>
    <w:p w14:paraId="592C53F5" w14:textId="149DB5E6" w:rsidR="00F36F32" w:rsidRDefault="00F36F32">
      <w:pPr>
        <w:rPr>
          <w:rFonts w:cstheme="minorHAnsi"/>
        </w:rPr>
      </w:pPr>
    </w:p>
    <w:p w14:paraId="0157EE82" w14:textId="25659C50" w:rsidR="00F36F32" w:rsidRDefault="00F36F32">
      <w:pPr>
        <w:rPr>
          <w:rFonts w:cstheme="minorHAnsi"/>
        </w:rPr>
      </w:pPr>
    </w:p>
    <w:p w14:paraId="462A6D8C" w14:textId="64B979F2" w:rsidR="00F36F32" w:rsidRDefault="00F36F32">
      <w:pPr>
        <w:rPr>
          <w:rFonts w:cstheme="minorHAnsi"/>
        </w:rPr>
      </w:pPr>
    </w:p>
    <w:p w14:paraId="3A883898" w14:textId="16EFE67A" w:rsidR="00F36F32" w:rsidRDefault="00F36F32">
      <w:pPr>
        <w:rPr>
          <w:rFonts w:cstheme="minorHAnsi"/>
        </w:rPr>
      </w:pPr>
    </w:p>
    <w:p w14:paraId="0C69A633" w14:textId="4C1997C4" w:rsidR="00F36F32" w:rsidRDefault="00F36F32">
      <w:pPr>
        <w:rPr>
          <w:rFonts w:cstheme="minorHAnsi"/>
        </w:rPr>
      </w:pPr>
    </w:p>
    <w:p w14:paraId="0CE01E9C" w14:textId="0D030970" w:rsidR="00F36F32" w:rsidRDefault="00F36F32">
      <w:pPr>
        <w:rPr>
          <w:rFonts w:cstheme="minorHAnsi"/>
        </w:rPr>
      </w:pPr>
    </w:p>
    <w:p w14:paraId="488DBB18" w14:textId="004F6469" w:rsidR="00F36F32" w:rsidRDefault="00F36F32">
      <w:pPr>
        <w:rPr>
          <w:rFonts w:cstheme="minorHAnsi"/>
        </w:rPr>
      </w:pPr>
    </w:p>
    <w:p w14:paraId="00CBB7B6" w14:textId="22537100" w:rsidR="00F36F32" w:rsidRDefault="00F36F32">
      <w:pPr>
        <w:rPr>
          <w:rFonts w:cstheme="minorHAnsi"/>
        </w:rPr>
      </w:pPr>
    </w:p>
    <w:p w14:paraId="724FAB62" w14:textId="77777777" w:rsidR="00F51CB1" w:rsidRPr="00F36F32" w:rsidRDefault="00F51CB1">
      <w:pPr>
        <w:rPr>
          <w:rFonts w:cstheme="minorHAnsi"/>
        </w:rPr>
      </w:pPr>
    </w:p>
    <w:p w14:paraId="611B26F3" w14:textId="0F5CB31A" w:rsidR="00292CE0" w:rsidRPr="00F36F32" w:rsidRDefault="00292CE0">
      <w:pPr>
        <w:rPr>
          <w:rFonts w:cstheme="minorHAnsi"/>
          <w:b/>
          <w:bCs/>
          <w:sz w:val="32"/>
          <w:szCs w:val="32"/>
        </w:rPr>
      </w:pPr>
      <w:r w:rsidRPr="00F36F32">
        <w:rPr>
          <w:rFonts w:cstheme="minorHAnsi"/>
          <w:b/>
          <w:bCs/>
          <w:sz w:val="32"/>
          <w:szCs w:val="32"/>
        </w:rPr>
        <w:t>UPS - Zasilacz awaryjny specyfikacja szt. 1:</w:t>
      </w:r>
    </w:p>
    <w:tbl>
      <w:tblPr>
        <w:tblStyle w:val="Tabela-Siatka"/>
        <w:tblW w:w="0" w:type="auto"/>
        <w:tblLook w:val="04A0" w:firstRow="1" w:lastRow="0" w:firstColumn="1" w:lastColumn="0" w:noHBand="0" w:noVBand="1"/>
      </w:tblPr>
      <w:tblGrid>
        <w:gridCol w:w="480"/>
        <w:gridCol w:w="3508"/>
        <w:gridCol w:w="5074"/>
      </w:tblGrid>
      <w:tr w:rsidR="00292CE0" w:rsidRPr="00F36F32" w14:paraId="0BE09A21" w14:textId="77777777" w:rsidTr="00292CE0">
        <w:trPr>
          <w:trHeight w:val="465"/>
        </w:trPr>
        <w:tc>
          <w:tcPr>
            <w:tcW w:w="440" w:type="dxa"/>
            <w:hideMark/>
          </w:tcPr>
          <w:p w14:paraId="79FF2EB6" w14:textId="77777777" w:rsidR="00292CE0" w:rsidRPr="00F36F32" w:rsidRDefault="00292CE0" w:rsidP="00292CE0">
            <w:pPr>
              <w:rPr>
                <w:rFonts w:cstheme="minorHAnsi"/>
              </w:rPr>
            </w:pPr>
            <w:r w:rsidRPr="00F36F32">
              <w:rPr>
                <w:rFonts w:cstheme="minorHAnsi"/>
              </w:rPr>
              <w:t>Lp.</w:t>
            </w:r>
          </w:p>
        </w:tc>
        <w:tc>
          <w:tcPr>
            <w:tcW w:w="4360" w:type="dxa"/>
            <w:hideMark/>
          </w:tcPr>
          <w:p w14:paraId="4DAFF786" w14:textId="77777777" w:rsidR="00292CE0" w:rsidRPr="00F36F32" w:rsidRDefault="00292CE0" w:rsidP="00292CE0">
            <w:pPr>
              <w:rPr>
                <w:rFonts w:cstheme="minorHAnsi"/>
              </w:rPr>
            </w:pPr>
            <w:r w:rsidRPr="00F36F32">
              <w:rPr>
                <w:rFonts w:cstheme="minorHAnsi"/>
              </w:rPr>
              <w:t>Nazwa elementu, parametru lub cechy</w:t>
            </w:r>
          </w:p>
        </w:tc>
        <w:tc>
          <w:tcPr>
            <w:tcW w:w="6200" w:type="dxa"/>
            <w:hideMark/>
          </w:tcPr>
          <w:p w14:paraId="72B7AFCF" w14:textId="77777777" w:rsidR="00292CE0" w:rsidRPr="00F36F32" w:rsidRDefault="00292CE0" w:rsidP="00292CE0">
            <w:pPr>
              <w:rPr>
                <w:rFonts w:cstheme="minorHAnsi"/>
              </w:rPr>
            </w:pPr>
            <w:r w:rsidRPr="00F36F32">
              <w:rPr>
                <w:rFonts w:cstheme="minorHAnsi"/>
              </w:rPr>
              <w:t>Opis wymagań</w:t>
            </w:r>
          </w:p>
        </w:tc>
      </w:tr>
      <w:tr w:rsidR="00292CE0" w:rsidRPr="00F36F32" w14:paraId="376E25AE" w14:textId="77777777" w:rsidTr="00292CE0">
        <w:trPr>
          <w:trHeight w:val="264"/>
        </w:trPr>
        <w:tc>
          <w:tcPr>
            <w:tcW w:w="440" w:type="dxa"/>
            <w:hideMark/>
          </w:tcPr>
          <w:p w14:paraId="42859644" w14:textId="77777777" w:rsidR="00292CE0" w:rsidRPr="00F36F32" w:rsidRDefault="00292CE0" w:rsidP="00292CE0">
            <w:pPr>
              <w:rPr>
                <w:rFonts w:cstheme="minorHAnsi"/>
              </w:rPr>
            </w:pPr>
            <w:r w:rsidRPr="00F36F32">
              <w:rPr>
                <w:rFonts w:cstheme="minorHAnsi"/>
              </w:rPr>
              <w:t>1</w:t>
            </w:r>
          </w:p>
        </w:tc>
        <w:tc>
          <w:tcPr>
            <w:tcW w:w="4360" w:type="dxa"/>
            <w:hideMark/>
          </w:tcPr>
          <w:p w14:paraId="19E283F9" w14:textId="77777777" w:rsidR="00292CE0" w:rsidRPr="00F36F32" w:rsidRDefault="00292CE0">
            <w:pPr>
              <w:rPr>
                <w:rFonts w:cstheme="minorHAnsi"/>
              </w:rPr>
            </w:pPr>
            <w:r w:rsidRPr="00F36F32">
              <w:rPr>
                <w:rFonts w:cstheme="minorHAnsi"/>
              </w:rPr>
              <w:t>Moc pozorna </w:t>
            </w:r>
          </w:p>
        </w:tc>
        <w:tc>
          <w:tcPr>
            <w:tcW w:w="6200" w:type="dxa"/>
            <w:hideMark/>
          </w:tcPr>
          <w:p w14:paraId="21EDB60F" w14:textId="77777777" w:rsidR="00292CE0" w:rsidRPr="00F36F32" w:rsidRDefault="00292CE0">
            <w:pPr>
              <w:rPr>
                <w:rFonts w:cstheme="minorHAnsi"/>
              </w:rPr>
            </w:pPr>
            <w:r w:rsidRPr="00F36F32">
              <w:rPr>
                <w:rFonts w:cstheme="minorHAnsi"/>
              </w:rPr>
              <w:t>2200 VA</w:t>
            </w:r>
          </w:p>
        </w:tc>
      </w:tr>
      <w:tr w:rsidR="00292CE0" w:rsidRPr="00F36F32" w14:paraId="22288466" w14:textId="77777777" w:rsidTr="00292CE0">
        <w:trPr>
          <w:trHeight w:val="264"/>
        </w:trPr>
        <w:tc>
          <w:tcPr>
            <w:tcW w:w="440" w:type="dxa"/>
            <w:hideMark/>
          </w:tcPr>
          <w:p w14:paraId="17A861F3" w14:textId="77777777" w:rsidR="00292CE0" w:rsidRPr="00F36F32" w:rsidRDefault="00292CE0" w:rsidP="00292CE0">
            <w:pPr>
              <w:rPr>
                <w:rFonts w:cstheme="minorHAnsi"/>
              </w:rPr>
            </w:pPr>
            <w:r w:rsidRPr="00F36F32">
              <w:rPr>
                <w:rFonts w:cstheme="minorHAnsi"/>
              </w:rPr>
              <w:t>2</w:t>
            </w:r>
          </w:p>
        </w:tc>
        <w:tc>
          <w:tcPr>
            <w:tcW w:w="4360" w:type="dxa"/>
            <w:hideMark/>
          </w:tcPr>
          <w:p w14:paraId="31C263AC" w14:textId="77777777" w:rsidR="00292CE0" w:rsidRPr="00F36F32" w:rsidRDefault="00292CE0">
            <w:pPr>
              <w:rPr>
                <w:rFonts w:cstheme="minorHAnsi"/>
              </w:rPr>
            </w:pPr>
            <w:r w:rsidRPr="00F36F32">
              <w:rPr>
                <w:rFonts w:cstheme="minorHAnsi"/>
              </w:rPr>
              <w:t>Moc rzeczywista </w:t>
            </w:r>
          </w:p>
        </w:tc>
        <w:tc>
          <w:tcPr>
            <w:tcW w:w="6200" w:type="dxa"/>
            <w:hideMark/>
          </w:tcPr>
          <w:p w14:paraId="09768066" w14:textId="77777777" w:rsidR="00292CE0" w:rsidRPr="00F36F32" w:rsidRDefault="00292CE0">
            <w:pPr>
              <w:rPr>
                <w:rFonts w:cstheme="minorHAnsi"/>
              </w:rPr>
            </w:pPr>
            <w:r w:rsidRPr="00F36F32">
              <w:rPr>
                <w:rFonts w:cstheme="minorHAnsi"/>
              </w:rPr>
              <w:t>2200 W</w:t>
            </w:r>
          </w:p>
        </w:tc>
      </w:tr>
      <w:tr w:rsidR="00292CE0" w:rsidRPr="00F36F32" w14:paraId="1A75077A" w14:textId="77777777" w:rsidTr="00292CE0">
        <w:trPr>
          <w:trHeight w:val="264"/>
        </w:trPr>
        <w:tc>
          <w:tcPr>
            <w:tcW w:w="440" w:type="dxa"/>
            <w:hideMark/>
          </w:tcPr>
          <w:p w14:paraId="076C1181" w14:textId="77777777" w:rsidR="00292CE0" w:rsidRPr="00F36F32" w:rsidRDefault="00292CE0" w:rsidP="00292CE0">
            <w:pPr>
              <w:rPr>
                <w:rFonts w:cstheme="minorHAnsi"/>
              </w:rPr>
            </w:pPr>
            <w:r w:rsidRPr="00F36F32">
              <w:rPr>
                <w:rFonts w:cstheme="minorHAnsi"/>
              </w:rPr>
              <w:t>3</w:t>
            </w:r>
          </w:p>
        </w:tc>
        <w:tc>
          <w:tcPr>
            <w:tcW w:w="4360" w:type="dxa"/>
            <w:hideMark/>
          </w:tcPr>
          <w:p w14:paraId="57E82A2C" w14:textId="77777777" w:rsidR="00292CE0" w:rsidRPr="00F36F32" w:rsidRDefault="00292CE0">
            <w:pPr>
              <w:rPr>
                <w:rFonts w:cstheme="minorHAnsi"/>
              </w:rPr>
            </w:pPr>
            <w:r w:rsidRPr="00F36F32">
              <w:rPr>
                <w:rFonts w:cstheme="minorHAnsi"/>
              </w:rPr>
              <w:t>Współczynnik mocy</w:t>
            </w:r>
          </w:p>
        </w:tc>
        <w:tc>
          <w:tcPr>
            <w:tcW w:w="6200" w:type="dxa"/>
            <w:hideMark/>
          </w:tcPr>
          <w:p w14:paraId="00A6CF8D" w14:textId="77777777" w:rsidR="00292CE0" w:rsidRPr="00F36F32" w:rsidRDefault="00292CE0">
            <w:pPr>
              <w:rPr>
                <w:rFonts w:cstheme="minorHAnsi"/>
              </w:rPr>
            </w:pPr>
            <w:r w:rsidRPr="00F36F32">
              <w:rPr>
                <w:rFonts w:cstheme="minorHAnsi"/>
              </w:rPr>
              <w:t>1</w:t>
            </w:r>
          </w:p>
        </w:tc>
      </w:tr>
      <w:tr w:rsidR="00292CE0" w:rsidRPr="00F36F32" w14:paraId="732E950E" w14:textId="77777777" w:rsidTr="00292CE0">
        <w:trPr>
          <w:trHeight w:val="264"/>
        </w:trPr>
        <w:tc>
          <w:tcPr>
            <w:tcW w:w="440" w:type="dxa"/>
            <w:hideMark/>
          </w:tcPr>
          <w:p w14:paraId="16AC9017" w14:textId="77777777" w:rsidR="00292CE0" w:rsidRPr="00F36F32" w:rsidRDefault="00292CE0" w:rsidP="00292CE0">
            <w:pPr>
              <w:rPr>
                <w:rFonts w:cstheme="minorHAnsi"/>
              </w:rPr>
            </w:pPr>
            <w:r w:rsidRPr="00F36F32">
              <w:rPr>
                <w:rFonts w:cstheme="minorHAnsi"/>
              </w:rPr>
              <w:t>4</w:t>
            </w:r>
          </w:p>
        </w:tc>
        <w:tc>
          <w:tcPr>
            <w:tcW w:w="4360" w:type="dxa"/>
            <w:hideMark/>
          </w:tcPr>
          <w:p w14:paraId="75208D3E" w14:textId="77777777" w:rsidR="00292CE0" w:rsidRPr="00F36F32" w:rsidRDefault="00292CE0">
            <w:pPr>
              <w:rPr>
                <w:rFonts w:cstheme="minorHAnsi"/>
              </w:rPr>
            </w:pPr>
            <w:r w:rsidRPr="00F36F32">
              <w:rPr>
                <w:rFonts w:cstheme="minorHAnsi"/>
              </w:rPr>
              <w:t>Topologia (klasyfikacja IEC 62040-3)</w:t>
            </w:r>
          </w:p>
        </w:tc>
        <w:tc>
          <w:tcPr>
            <w:tcW w:w="6200" w:type="dxa"/>
            <w:hideMark/>
          </w:tcPr>
          <w:p w14:paraId="7CD785A2" w14:textId="77777777" w:rsidR="00292CE0" w:rsidRPr="00F36F32" w:rsidRDefault="00292CE0">
            <w:pPr>
              <w:rPr>
                <w:rFonts w:cstheme="minorHAnsi"/>
              </w:rPr>
            </w:pPr>
            <w:r w:rsidRPr="00F36F32">
              <w:rPr>
                <w:rFonts w:cstheme="minorHAnsi"/>
              </w:rPr>
              <w:t>podwójna konwersja on-line</w:t>
            </w:r>
          </w:p>
        </w:tc>
      </w:tr>
      <w:tr w:rsidR="00292CE0" w:rsidRPr="00F36F32" w14:paraId="29BD2776" w14:textId="77777777" w:rsidTr="00292CE0">
        <w:trPr>
          <w:trHeight w:val="264"/>
        </w:trPr>
        <w:tc>
          <w:tcPr>
            <w:tcW w:w="440" w:type="dxa"/>
            <w:hideMark/>
          </w:tcPr>
          <w:p w14:paraId="5D192801" w14:textId="77777777" w:rsidR="00292CE0" w:rsidRPr="00F36F32" w:rsidRDefault="00292CE0" w:rsidP="00292CE0">
            <w:pPr>
              <w:rPr>
                <w:rFonts w:cstheme="minorHAnsi"/>
              </w:rPr>
            </w:pPr>
            <w:r w:rsidRPr="00F36F32">
              <w:rPr>
                <w:rFonts w:cstheme="minorHAnsi"/>
              </w:rPr>
              <w:t>5</w:t>
            </w:r>
          </w:p>
        </w:tc>
        <w:tc>
          <w:tcPr>
            <w:tcW w:w="4360" w:type="dxa"/>
            <w:hideMark/>
          </w:tcPr>
          <w:p w14:paraId="29209A30" w14:textId="77777777" w:rsidR="00292CE0" w:rsidRPr="00F36F32" w:rsidRDefault="00292CE0">
            <w:pPr>
              <w:rPr>
                <w:rFonts w:cstheme="minorHAnsi"/>
              </w:rPr>
            </w:pPr>
            <w:r w:rsidRPr="00F36F32">
              <w:rPr>
                <w:rFonts w:cstheme="minorHAnsi"/>
              </w:rPr>
              <w:t>Typ obudowy </w:t>
            </w:r>
          </w:p>
        </w:tc>
        <w:tc>
          <w:tcPr>
            <w:tcW w:w="6200" w:type="dxa"/>
            <w:hideMark/>
          </w:tcPr>
          <w:p w14:paraId="62C7E586" w14:textId="77777777" w:rsidR="00292CE0" w:rsidRPr="00F36F32" w:rsidRDefault="00292CE0">
            <w:pPr>
              <w:rPr>
                <w:rFonts w:cstheme="minorHAnsi"/>
              </w:rPr>
            </w:pPr>
            <w:r w:rsidRPr="00F36F32">
              <w:rPr>
                <w:rFonts w:cstheme="minorHAnsi"/>
              </w:rPr>
              <w:t xml:space="preserve">Uniwersalna </w:t>
            </w:r>
            <w:proofErr w:type="spellStart"/>
            <w:r w:rsidRPr="00F36F32">
              <w:rPr>
                <w:rFonts w:cstheme="minorHAnsi"/>
              </w:rPr>
              <w:t>tower</w:t>
            </w:r>
            <w:proofErr w:type="spellEnd"/>
            <w:r w:rsidRPr="00F36F32">
              <w:rPr>
                <w:rFonts w:cstheme="minorHAnsi"/>
              </w:rPr>
              <w:t>/</w:t>
            </w:r>
            <w:proofErr w:type="spellStart"/>
            <w:r w:rsidRPr="00F36F32">
              <w:rPr>
                <w:rFonts w:cstheme="minorHAnsi"/>
              </w:rPr>
              <w:t>rack</w:t>
            </w:r>
            <w:proofErr w:type="spellEnd"/>
            <w:r w:rsidRPr="00F36F32">
              <w:rPr>
                <w:rFonts w:cstheme="minorHAnsi"/>
              </w:rPr>
              <w:t xml:space="preserve"> </w:t>
            </w:r>
          </w:p>
        </w:tc>
      </w:tr>
      <w:tr w:rsidR="00292CE0" w:rsidRPr="00F36F32" w14:paraId="3522BA66" w14:textId="77777777" w:rsidTr="00292CE0">
        <w:trPr>
          <w:trHeight w:val="660"/>
        </w:trPr>
        <w:tc>
          <w:tcPr>
            <w:tcW w:w="440" w:type="dxa"/>
            <w:hideMark/>
          </w:tcPr>
          <w:p w14:paraId="589FB547" w14:textId="77777777" w:rsidR="00292CE0" w:rsidRPr="00F36F32" w:rsidRDefault="00292CE0" w:rsidP="00292CE0">
            <w:pPr>
              <w:rPr>
                <w:rFonts w:cstheme="minorHAnsi"/>
              </w:rPr>
            </w:pPr>
            <w:r w:rsidRPr="00F36F32">
              <w:rPr>
                <w:rFonts w:cstheme="minorHAnsi"/>
              </w:rPr>
              <w:t>6</w:t>
            </w:r>
          </w:p>
        </w:tc>
        <w:tc>
          <w:tcPr>
            <w:tcW w:w="4360" w:type="dxa"/>
            <w:hideMark/>
          </w:tcPr>
          <w:p w14:paraId="01FA55B7" w14:textId="77777777" w:rsidR="00292CE0" w:rsidRPr="00F36F32" w:rsidRDefault="00292CE0">
            <w:pPr>
              <w:rPr>
                <w:rFonts w:cstheme="minorHAnsi"/>
              </w:rPr>
            </w:pPr>
            <w:r w:rsidRPr="00F36F32">
              <w:rPr>
                <w:rFonts w:cstheme="minorHAnsi"/>
              </w:rPr>
              <w:t xml:space="preserve">Liczba, typ gniazd wyjściowych </w:t>
            </w:r>
          </w:p>
        </w:tc>
        <w:tc>
          <w:tcPr>
            <w:tcW w:w="6200" w:type="dxa"/>
            <w:hideMark/>
          </w:tcPr>
          <w:p w14:paraId="7BB6F6B0" w14:textId="77777777" w:rsidR="00292CE0" w:rsidRPr="00F36F32" w:rsidRDefault="00292CE0">
            <w:pPr>
              <w:rPr>
                <w:rFonts w:cstheme="minorHAnsi"/>
              </w:rPr>
            </w:pPr>
            <w:r w:rsidRPr="00F36F32">
              <w:rPr>
                <w:rFonts w:cstheme="minorHAnsi"/>
              </w:rPr>
              <w:t>8 x C13, 2 x C19.</w:t>
            </w:r>
          </w:p>
        </w:tc>
      </w:tr>
      <w:tr w:rsidR="00292CE0" w:rsidRPr="00F36F32" w14:paraId="5BCC23E3" w14:textId="77777777" w:rsidTr="00292CE0">
        <w:trPr>
          <w:trHeight w:val="264"/>
        </w:trPr>
        <w:tc>
          <w:tcPr>
            <w:tcW w:w="440" w:type="dxa"/>
            <w:hideMark/>
          </w:tcPr>
          <w:p w14:paraId="10559A39" w14:textId="77777777" w:rsidR="00292CE0" w:rsidRPr="00F36F32" w:rsidRDefault="00292CE0" w:rsidP="00292CE0">
            <w:pPr>
              <w:rPr>
                <w:rFonts w:cstheme="minorHAnsi"/>
              </w:rPr>
            </w:pPr>
            <w:r w:rsidRPr="00F36F32">
              <w:rPr>
                <w:rFonts w:cstheme="minorHAnsi"/>
              </w:rPr>
              <w:t>7</w:t>
            </w:r>
          </w:p>
        </w:tc>
        <w:tc>
          <w:tcPr>
            <w:tcW w:w="4360" w:type="dxa"/>
            <w:hideMark/>
          </w:tcPr>
          <w:p w14:paraId="3F0A34E7" w14:textId="77777777" w:rsidR="00292CE0" w:rsidRPr="00F36F32" w:rsidRDefault="00292CE0">
            <w:pPr>
              <w:rPr>
                <w:rFonts w:cstheme="minorHAnsi"/>
              </w:rPr>
            </w:pPr>
            <w:r w:rsidRPr="00F36F32">
              <w:rPr>
                <w:rFonts w:cstheme="minorHAnsi"/>
              </w:rPr>
              <w:t>Typ gniazda wejściowego </w:t>
            </w:r>
          </w:p>
        </w:tc>
        <w:tc>
          <w:tcPr>
            <w:tcW w:w="6200" w:type="dxa"/>
            <w:hideMark/>
          </w:tcPr>
          <w:p w14:paraId="059C649A" w14:textId="77777777" w:rsidR="00292CE0" w:rsidRPr="00F36F32" w:rsidRDefault="00292CE0">
            <w:pPr>
              <w:rPr>
                <w:rFonts w:cstheme="minorHAnsi"/>
              </w:rPr>
            </w:pPr>
            <w:r w:rsidRPr="00F36F32">
              <w:rPr>
                <w:rFonts w:cstheme="minorHAnsi"/>
              </w:rPr>
              <w:t>Gniazdo C20</w:t>
            </w:r>
          </w:p>
        </w:tc>
      </w:tr>
      <w:tr w:rsidR="00292CE0" w:rsidRPr="00F36F32" w14:paraId="617E3691" w14:textId="77777777" w:rsidTr="00292CE0">
        <w:trPr>
          <w:trHeight w:val="792"/>
        </w:trPr>
        <w:tc>
          <w:tcPr>
            <w:tcW w:w="440" w:type="dxa"/>
            <w:hideMark/>
          </w:tcPr>
          <w:p w14:paraId="4189A14B" w14:textId="77777777" w:rsidR="00292CE0" w:rsidRPr="00F36F32" w:rsidRDefault="00292CE0" w:rsidP="00292CE0">
            <w:pPr>
              <w:rPr>
                <w:rFonts w:cstheme="minorHAnsi"/>
              </w:rPr>
            </w:pPr>
            <w:r w:rsidRPr="00F36F32">
              <w:rPr>
                <w:rFonts w:cstheme="minorHAnsi"/>
              </w:rPr>
              <w:t>8</w:t>
            </w:r>
          </w:p>
        </w:tc>
        <w:tc>
          <w:tcPr>
            <w:tcW w:w="4360" w:type="dxa"/>
            <w:hideMark/>
          </w:tcPr>
          <w:p w14:paraId="57FD8E51" w14:textId="77777777" w:rsidR="00292CE0" w:rsidRPr="00F36F32" w:rsidRDefault="00292CE0">
            <w:pPr>
              <w:rPr>
                <w:rFonts w:cstheme="minorHAnsi"/>
              </w:rPr>
            </w:pPr>
            <w:r w:rsidRPr="00F36F32">
              <w:rPr>
                <w:rFonts w:cstheme="minorHAnsi"/>
              </w:rPr>
              <w:t>Czas podtrzymania dla obciążenia mocą 1,8 kW z zastosowaniem 2 dodatkowych modułów bateryjnych</w:t>
            </w:r>
          </w:p>
        </w:tc>
        <w:tc>
          <w:tcPr>
            <w:tcW w:w="6200" w:type="dxa"/>
            <w:hideMark/>
          </w:tcPr>
          <w:p w14:paraId="35498BA0" w14:textId="77777777" w:rsidR="00292CE0" w:rsidRPr="00F36F32" w:rsidRDefault="00292CE0">
            <w:pPr>
              <w:rPr>
                <w:rFonts w:cstheme="minorHAnsi"/>
              </w:rPr>
            </w:pPr>
            <w:r w:rsidRPr="00F36F32">
              <w:rPr>
                <w:rFonts w:cstheme="minorHAnsi"/>
              </w:rPr>
              <w:t>57 minut</w:t>
            </w:r>
          </w:p>
        </w:tc>
      </w:tr>
      <w:tr w:rsidR="00292CE0" w:rsidRPr="00F36F32" w14:paraId="3E189280" w14:textId="77777777" w:rsidTr="00292CE0">
        <w:trPr>
          <w:trHeight w:val="264"/>
        </w:trPr>
        <w:tc>
          <w:tcPr>
            <w:tcW w:w="440" w:type="dxa"/>
            <w:hideMark/>
          </w:tcPr>
          <w:p w14:paraId="4200306B" w14:textId="77777777" w:rsidR="00292CE0" w:rsidRPr="00F36F32" w:rsidRDefault="00292CE0" w:rsidP="00292CE0">
            <w:pPr>
              <w:rPr>
                <w:rFonts w:cstheme="minorHAnsi"/>
              </w:rPr>
            </w:pPr>
            <w:r w:rsidRPr="00F36F32">
              <w:rPr>
                <w:rFonts w:cstheme="minorHAnsi"/>
              </w:rPr>
              <w:t>9</w:t>
            </w:r>
          </w:p>
        </w:tc>
        <w:tc>
          <w:tcPr>
            <w:tcW w:w="4360" w:type="dxa"/>
            <w:hideMark/>
          </w:tcPr>
          <w:p w14:paraId="1C4E4740" w14:textId="77777777" w:rsidR="00292CE0" w:rsidRPr="00F36F32" w:rsidRDefault="00292CE0">
            <w:pPr>
              <w:rPr>
                <w:rFonts w:cstheme="minorHAnsi"/>
              </w:rPr>
            </w:pPr>
            <w:r w:rsidRPr="00F36F32">
              <w:rPr>
                <w:rFonts w:cstheme="minorHAnsi"/>
              </w:rPr>
              <w:t>Napięcie znamionowe</w:t>
            </w:r>
          </w:p>
        </w:tc>
        <w:tc>
          <w:tcPr>
            <w:tcW w:w="6200" w:type="dxa"/>
            <w:hideMark/>
          </w:tcPr>
          <w:p w14:paraId="02101594" w14:textId="77777777" w:rsidR="00292CE0" w:rsidRPr="00F36F32" w:rsidRDefault="00292CE0">
            <w:pPr>
              <w:rPr>
                <w:rFonts w:cstheme="minorHAnsi"/>
              </w:rPr>
            </w:pPr>
            <w:r w:rsidRPr="00F36F32">
              <w:rPr>
                <w:rFonts w:cstheme="minorHAnsi"/>
              </w:rPr>
              <w:t xml:space="preserve">230 V </w:t>
            </w:r>
          </w:p>
        </w:tc>
      </w:tr>
      <w:tr w:rsidR="00292CE0" w:rsidRPr="00F36F32" w14:paraId="424520D2" w14:textId="77777777" w:rsidTr="00292CE0">
        <w:trPr>
          <w:trHeight w:val="264"/>
        </w:trPr>
        <w:tc>
          <w:tcPr>
            <w:tcW w:w="440" w:type="dxa"/>
            <w:hideMark/>
          </w:tcPr>
          <w:p w14:paraId="4FB91A22" w14:textId="77777777" w:rsidR="00292CE0" w:rsidRPr="00F36F32" w:rsidRDefault="00292CE0" w:rsidP="00292CE0">
            <w:pPr>
              <w:rPr>
                <w:rFonts w:cstheme="minorHAnsi"/>
              </w:rPr>
            </w:pPr>
            <w:r w:rsidRPr="00F36F32">
              <w:rPr>
                <w:rFonts w:cstheme="minorHAnsi"/>
              </w:rPr>
              <w:t>10</w:t>
            </w:r>
          </w:p>
        </w:tc>
        <w:tc>
          <w:tcPr>
            <w:tcW w:w="4360" w:type="dxa"/>
            <w:hideMark/>
          </w:tcPr>
          <w:p w14:paraId="0B2C6ED5" w14:textId="77777777" w:rsidR="00292CE0" w:rsidRPr="00F36F32" w:rsidRDefault="00292CE0">
            <w:pPr>
              <w:rPr>
                <w:rFonts w:cstheme="minorHAnsi"/>
              </w:rPr>
            </w:pPr>
            <w:r w:rsidRPr="00F36F32">
              <w:rPr>
                <w:rFonts w:cstheme="minorHAnsi"/>
              </w:rPr>
              <w:t>Tolerancja napięcia prostownika</w:t>
            </w:r>
          </w:p>
        </w:tc>
        <w:tc>
          <w:tcPr>
            <w:tcW w:w="6200" w:type="dxa"/>
            <w:hideMark/>
          </w:tcPr>
          <w:p w14:paraId="42A4AB1C" w14:textId="77777777" w:rsidR="00292CE0" w:rsidRPr="00F36F32" w:rsidRDefault="00292CE0">
            <w:pPr>
              <w:rPr>
                <w:rFonts w:cstheme="minorHAnsi"/>
              </w:rPr>
            </w:pPr>
            <w:r w:rsidRPr="00F36F32">
              <w:rPr>
                <w:rFonts w:cstheme="minorHAnsi"/>
              </w:rPr>
              <w:t>176 - 276 V (do 100 - 276 V przy obciążeniu &lt;33%)</w:t>
            </w:r>
          </w:p>
        </w:tc>
      </w:tr>
      <w:tr w:rsidR="00292CE0" w:rsidRPr="00F36F32" w14:paraId="338B16E9" w14:textId="77777777" w:rsidTr="00292CE0">
        <w:trPr>
          <w:trHeight w:val="264"/>
        </w:trPr>
        <w:tc>
          <w:tcPr>
            <w:tcW w:w="440" w:type="dxa"/>
            <w:hideMark/>
          </w:tcPr>
          <w:p w14:paraId="7108F559" w14:textId="77777777" w:rsidR="00292CE0" w:rsidRPr="00F36F32" w:rsidRDefault="00292CE0" w:rsidP="00292CE0">
            <w:pPr>
              <w:rPr>
                <w:rFonts w:cstheme="minorHAnsi"/>
              </w:rPr>
            </w:pPr>
            <w:r w:rsidRPr="00F36F32">
              <w:rPr>
                <w:rFonts w:cstheme="minorHAnsi"/>
              </w:rPr>
              <w:t>11</w:t>
            </w:r>
          </w:p>
        </w:tc>
        <w:tc>
          <w:tcPr>
            <w:tcW w:w="4360" w:type="dxa"/>
            <w:hideMark/>
          </w:tcPr>
          <w:p w14:paraId="7FB94818" w14:textId="77777777" w:rsidR="00292CE0" w:rsidRPr="00F36F32" w:rsidRDefault="00292CE0">
            <w:pPr>
              <w:rPr>
                <w:rFonts w:cstheme="minorHAnsi"/>
              </w:rPr>
            </w:pPr>
            <w:r w:rsidRPr="00F36F32">
              <w:rPr>
                <w:rFonts w:cstheme="minorHAnsi"/>
              </w:rPr>
              <w:t>Częstotliwość znamionowa</w:t>
            </w:r>
          </w:p>
        </w:tc>
        <w:tc>
          <w:tcPr>
            <w:tcW w:w="6200" w:type="dxa"/>
            <w:hideMark/>
          </w:tcPr>
          <w:p w14:paraId="020FCF29" w14:textId="77777777" w:rsidR="00292CE0" w:rsidRPr="00F36F32" w:rsidRDefault="00292CE0">
            <w:pPr>
              <w:rPr>
                <w:rFonts w:cstheme="minorHAnsi"/>
              </w:rPr>
            </w:pPr>
            <w:r w:rsidRPr="00F36F32">
              <w:rPr>
                <w:rFonts w:cstheme="minorHAnsi"/>
              </w:rPr>
              <w:t xml:space="preserve">50/60 </w:t>
            </w:r>
            <w:proofErr w:type="spellStart"/>
            <w:r w:rsidRPr="00F36F32">
              <w:rPr>
                <w:rFonts w:cstheme="minorHAnsi"/>
              </w:rPr>
              <w:t>Hz</w:t>
            </w:r>
            <w:proofErr w:type="spellEnd"/>
            <w:r w:rsidRPr="00F36F32">
              <w:rPr>
                <w:rFonts w:cstheme="minorHAnsi"/>
              </w:rPr>
              <w:t xml:space="preserve"> autodetekcja</w:t>
            </w:r>
          </w:p>
        </w:tc>
      </w:tr>
      <w:tr w:rsidR="00292CE0" w:rsidRPr="00F36F32" w14:paraId="65041B41" w14:textId="77777777" w:rsidTr="00292CE0">
        <w:trPr>
          <w:trHeight w:val="264"/>
        </w:trPr>
        <w:tc>
          <w:tcPr>
            <w:tcW w:w="440" w:type="dxa"/>
            <w:hideMark/>
          </w:tcPr>
          <w:p w14:paraId="79FAB944" w14:textId="77777777" w:rsidR="00292CE0" w:rsidRPr="00F36F32" w:rsidRDefault="00292CE0" w:rsidP="00292CE0">
            <w:pPr>
              <w:rPr>
                <w:rFonts w:cstheme="minorHAnsi"/>
              </w:rPr>
            </w:pPr>
            <w:r w:rsidRPr="00F36F32">
              <w:rPr>
                <w:rFonts w:cstheme="minorHAnsi"/>
              </w:rPr>
              <w:t>12</w:t>
            </w:r>
          </w:p>
        </w:tc>
        <w:tc>
          <w:tcPr>
            <w:tcW w:w="4360" w:type="dxa"/>
            <w:hideMark/>
          </w:tcPr>
          <w:p w14:paraId="22A267A2" w14:textId="77777777" w:rsidR="00292CE0" w:rsidRPr="00F36F32" w:rsidRDefault="00292CE0">
            <w:pPr>
              <w:rPr>
                <w:rFonts w:cstheme="minorHAnsi"/>
              </w:rPr>
            </w:pPr>
            <w:r w:rsidRPr="00F36F32">
              <w:rPr>
                <w:rFonts w:cstheme="minorHAnsi"/>
              </w:rPr>
              <w:t>Tolerancja częstotliwości</w:t>
            </w:r>
          </w:p>
        </w:tc>
        <w:tc>
          <w:tcPr>
            <w:tcW w:w="6200" w:type="dxa"/>
            <w:hideMark/>
          </w:tcPr>
          <w:p w14:paraId="4B6E6421" w14:textId="77777777" w:rsidR="00292CE0" w:rsidRPr="00F36F32" w:rsidRDefault="00292CE0">
            <w:pPr>
              <w:rPr>
                <w:rFonts w:cstheme="minorHAnsi"/>
              </w:rPr>
            </w:pPr>
            <w:r w:rsidRPr="00F36F32">
              <w:rPr>
                <w:rFonts w:cstheme="minorHAnsi"/>
              </w:rPr>
              <w:t xml:space="preserve">40 - 70 </w:t>
            </w:r>
            <w:proofErr w:type="spellStart"/>
            <w:r w:rsidRPr="00F36F32">
              <w:rPr>
                <w:rFonts w:cstheme="minorHAnsi"/>
              </w:rPr>
              <w:t>Hz</w:t>
            </w:r>
            <w:proofErr w:type="spellEnd"/>
          </w:p>
        </w:tc>
      </w:tr>
      <w:tr w:rsidR="00292CE0" w:rsidRPr="00F36F32" w14:paraId="71AD4544" w14:textId="77777777" w:rsidTr="00292CE0">
        <w:trPr>
          <w:trHeight w:val="264"/>
        </w:trPr>
        <w:tc>
          <w:tcPr>
            <w:tcW w:w="440" w:type="dxa"/>
            <w:hideMark/>
          </w:tcPr>
          <w:p w14:paraId="69968193" w14:textId="77777777" w:rsidR="00292CE0" w:rsidRPr="00F36F32" w:rsidRDefault="00292CE0" w:rsidP="00292CE0">
            <w:pPr>
              <w:rPr>
                <w:rFonts w:cstheme="minorHAnsi"/>
              </w:rPr>
            </w:pPr>
            <w:r w:rsidRPr="00F36F32">
              <w:rPr>
                <w:rFonts w:cstheme="minorHAnsi"/>
              </w:rPr>
              <w:t>13</w:t>
            </w:r>
          </w:p>
        </w:tc>
        <w:tc>
          <w:tcPr>
            <w:tcW w:w="4360" w:type="dxa"/>
            <w:hideMark/>
          </w:tcPr>
          <w:p w14:paraId="4DF5D2FF" w14:textId="77777777" w:rsidR="00292CE0" w:rsidRPr="00F36F32" w:rsidRDefault="00292CE0">
            <w:pPr>
              <w:rPr>
                <w:rFonts w:cstheme="minorHAnsi"/>
              </w:rPr>
            </w:pPr>
            <w:r w:rsidRPr="00F36F32">
              <w:rPr>
                <w:rFonts w:cstheme="minorHAnsi"/>
              </w:rPr>
              <w:t>Napięcie znamionowe wyjściowe</w:t>
            </w:r>
          </w:p>
        </w:tc>
        <w:tc>
          <w:tcPr>
            <w:tcW w:w="6200" w:type="dxa"/>
            <w:hideMark/>
          </w:tcPr>
          <w:p w14:paraId="6AAC5E5F" w14:textId="77777777" w:rsidR="00292CE0" w:rsidRPr="00F36F32" w:rsidRDefault="00292CE0">
            <w:pPr>
              <w:rPr>
                <w:rFonts w:cstheme="minorHAnsi"/>
              </w:rPr>
            </w:pPr>
            <w:r w:rsidRPr="00F36F32">
              <w:rPr>
                <w:rFonts w:cstheme="minorHAnsi"/>
              </w:rPr>
              <w:t>230 V (domyślnie) / 200/208/220/240 V</w:t>
            </w:r>
          </w:p>
        </w:tc>
      </w:tr>
      <w:tr w:rsidR="00292CE0" w:rsidRPr="00F36F32" w14:paraId="4D5550FA" w14:textId="77777777" w:rsidTr="00292CE0">
        <w:trPr>
          <w:trHeight w:val="264"/>
        </w:trPr>
        <w:tc>
          <w:tcPr>
            <w:tcW w:w="440" w:type="dxa"/>
            <w:hideMark/>
          </w:tcPr>
          <w:p w14:paraId="1F472AFB" w14:textId="77777777" w:rsidR="00292CE0" w:rsidRPr="00F36F32" w:rsidRDefault="00292CE0" w:rsidP="00292CE0">
            <w:pPr>
              <w:rPr>
                <w:rFonts w:cstheme="minorHAnsi"/>
              </w:rPr>
            </w:pPr>
            <w:r w:rsidRPr="00F36F32">
              <w:rPr>
                <w:rFonts w:cstheme="minorHAnsi"/>
              </w:rPr>
              <w:t>14</w:t>
            </w:r>
          </w:p>
        </w:tc>
        <w:tc>
          <w:tcPr>
            <w:tcW w:w="4360" w:type="dxa"/>
            <w:hideMark/>
          </w:tcPr>
          <w:p w14:paraId="08489A9B" w14:textId="77777777" w:rsidR="00292CE0" w:rsidRPr="00F36F32" w:rsidRDefault="00292CE0">
            <w:pPr>
              <w:rPr>
                <w:rFonts w:cstheme="minorHAnsi"/>
              </w:rPr>
            </w:pPr>
            <w:r w:rsidRPr="00F36F32">
              <w:rPr>
                <w:rFonts w:cstheme="minorHAnsi"/>
              </w:rPr>
              <w:t>Częstotliwość wyjściowa</w:t>
            </w:r>
          </w:p>
        </w:tc>
        <w:tc>
          <w:tcPr>
            <w:tcW w:w="6200" w:type="dxa"/>
            <w:hideMark/>
          </w:tcPr>
          <w:p w14:paraId="645FE15B" w14:textId="77777777" w:rsidR="00292CE0" w:rsidRPr="00F36F32" w:rsidRDefault="00292CE0">
            <w:pPr>
              <w:rPr>
                <w:rFonts w:cstheme="minorHAnsi"/>
              </w:rPr>
            </w:pPr>
            <w:r w:rsidRPr="00F36F32">
              <w:rPr>
                <w:rFonts w:cstheme="minorHAnsi"/>
              </w:rPr>
              <w:t xml:space="preserve">50/60 </w:t>
            </w:r>
            <w:proofErr w:type="spellStart"/>
            <w:r w:rsidRPr="00F36F32">
              <w:rPr>
                <w:rFonts w:cstheme="minorHAnsi"/>
              </w:rPr>
              <w:t>Hz</w:t>
            </w:r>
            <w:proofErr w:type="spellEnd"/>
          </w:p>
        </w:tc>
      </w:tr>
      <w:tr w:rsidR="00292CE0" w:rsidRPr="00F36F32" w14:paraId="46773B1F" w14:textId="77777777" w:rsidTr="00292CE0">
        <w:trPr>
          <w:trHeight w:val="528"/>
        </w:trPr>
        <w:tc>
          <w:tcPr>
            <w:tcW w:w="440" w:type="dxa"/>
            <w:hideMark/>
          </w:tcPr>
          <w:p w14:paraId="5D105665" w14:textId="77777777" w:rsidR="00292CE0" w:rsidRPr="00F36F32" w:rsidRDefault="00292CE0" w:rsidP="00292CE0">
            <w:pPr>
              <w:rPr>
                <w:rFonts w:cstheme="minorHAnsi"/>
              </w:rPr>
            </w:pPr>
            <w:r w:rsidRPr="00F36F32">
              <w:rPr>
                <w:rFonts w:cstheme="minorHAnsi"/>
              </w:rPr>
              <w:t>15</w:t>
            </w:r>
          </w:p>
        </w:tc>
        <w:tc>
          <w:tcPr>
            <w:tcW w:w="4360" w:type="dxa"/>
            <w:hideMark/>
          </w:tcPr>
          <w:p w14:paraId="56CF36C8" w14:textId="77777777" w:rsidR="00292CE0" w:rsidRPr="00F36F32" w:rsidRDefault="00292CE0">
            <w:pPr>
              <w:rPr>
                <w:rFonts w:cstheme="minorHAnsi"/>
              </w:rPr>
            </w:pPr>
            <w:r w:rsidRPr="00F36F32">
              <w:rPr>
                <w:rFonts w:cstheme="minorHAnsi"/>
              </w:rPr>
              <w:t>Baterie wymieniane przez użytkownika "na gorąco"</w:t>
            </w:r>
          </w:p>
        </w:tc>
        <w:tc>
          <w:tcPr>
            <w:tcW w:w="6200" w:type="dxa"/>
            <w:hideMark/>
          </w:tcPr>
          <w:p w14:paraId="66758B8B" w14:textId="77777777" w:rsidR="00292CE0" w:rsidRPr="00F36F32" w:rsidRDefault="00292CE0">
            <w:pPr>
              <w:rPr>
                <w:rFonts w:cstheme="minorHAnsi"/>
              </w:rPr>
            </w:pPr>
            <w:r w:rsidRPr="00F36F32">
              <w:rPr>
                <w:rFonts w:cstheme="minorHAnsi"/>
              </w:rPr>
              <w:t>Tak</w:t>
            </w:r>
          </w:p>
        </w:tc>
      </w:tr>
      <w:tr w:rsidR="00292CE0" w:rsidRPr="00F36F32" w14:paraId="4438B7CE" w14:textId="77777777" w:rsidTr="00292CE0">
        <w:trPr>
          <w:trHeight w:val="264"/>
        </w:trPr>
        <w:tc>
          <w:tcPr>
            <w:tcW w:w="440" w:type="dxa"/>
            <w:hideMark/>
          </w:tcPr>
          <w:p w14:paraId="6723F61E" w14:textId="77777777" w:rsidR="00292CE0" w:rsidRPr="00F36F32" w:rsidRDefault="00292CE0" w:rsidP="00292CE0">
            <w:pPr>
              <w:rPr>
                <w:rFonts w:cstheme="minorHAnsi"/>
              </w:rPr>
            </w:pPr>
            <w:r w:rsidRPr="00F36F32">
              <w:rPr>
                <w:rFonts w:cstheme="minorHAnsi"/>
              </w:rPr>
              <w:t>16</w:t>
            </w:r>
          </w:p>
        </w:tc>
        <w:tc>
          <w:tcPr>
            <w:tcW w:w="4360" w:type="dxa"/>
            <w:hideMark/>
          </w:tcPr>
          <w:p w14:paraId="69A5BF47" w14:textId="77777777" w:rsidR="00292CE0" w:rsidRPr="00F36F32" w:rsidRDefault="00292CE0">
            <w:pPr>
              <w:rPr>
                <w:rFonts w:cstheme="minorHAnsi"/>
              </w:rPr>
            </w:pPr>
            <w:r w:rsidRPr="00F36F32">
              <w:rPr>
                <w:rFonts w:cstheme="minorHAnsi"/>
              </w:rPr>
              <w:t>Ochrona przed przeładowaniem</w:t>
            </w:r>
          </w:p>
        </w:tc>
        <w:tc>
          <w:tcPr>
            <w:tcW w:w="6200" w:type="dxa"/>
            <w:hideMark/>
          </w:tcPr>
          <w:p w14:paraId="16A7F397" w14:textId="77777777" w:rsidR="00292CE0" w:rsidRPr="00F36F32" w:rsidRDefault="00292CE0">
            <w:pPr>
              <w:rPr>
                <w:rFonts w:cstheme="minorHAnsi"/>
              </w:rPr>
            </w:pPr>
            <w:r w:rsidRPr="00F36F32">
              <w:rPr>
                <w:rFonts w:cstheme="minorHAnsi"/>
              </w:rPr>
              <w:t>Tak (ograniczenie prądu ładowarki, wyłączenie ładowarki / alarm)</w:t>
            </w:r>
          </w:p>
        </w:tc>
      </w:tr>
      <w:tr w:rsidR="00292CE0" w:rsidRPr="00F36F32" w14:paraId="7CEA024F" w14:textId="77777777" w:rsidTr="00292CE0">
        <w:trPr>
          <w:trHeight w:val="264"/>
        </w:trPr>
        <w:tc>
          <w:tcPr>
            <w:tcW w:w="440" w:type="dxa"/>
            <w:hideMark/>
          </w:tcPr>
          <w:p w14:paraId="4EF02C68" w14:textId="77777777" w:rsidR="00292CE0" w:rsidRPr="00F36F32" w:rsidRDefault="00292CE0" w:rsidP="00292CE0">
            <w:pPr>
              <w:rPr>
                <w:rFonts w:cstheme="minorHAnsi"/>
              </w:rPr>
            </w:pPr>
            <w:r w:rsidRPr="00F36F32">
              <w:rPr>
                <w:rFonts w:cstheme="minorHAnsi"/>
              </w:rPr>
              <w:t>17</w:t>
            </w:r>
          </w:p>
        </w:tc>
        <w:tc>
          <w:tcPr>
            <w:tcW w:w="4360" w:type="dxa"/>
            <w:hideMark/>
          </w:tcPr>
          <w:p w14:paraId="6EE47210" w14:textId="77777777" w:rsidR="00292CE0" w:rsidRPr="00F36F32" w:rsidRDefault="00292CE0">
            <w:pPr>
              <w:rPr>
                <w:rFonts w:cstheme="minorHAnsi"/>
              </w:rPr>
            </w:pPr>
            <w:r w:rsidRPr="00F36F32">
              <w:rPr>
                <w:rFonts w:cstheme="minorHAnsi"/>
              </w:rPr>
              <w:t>Ochrona przed głębokim rozładowaniem</w:t>
            </w:r>
          </w:p>
        </w:tc>
        <w:tc>
          <w:tcPr>
            <w:tcW w:w="6200" w:type="dxa"/>
            <w:hideMark/>
          </w:tcPr>
          <w:p w14:paraId="4CF8B950" w14:textId="77777777" w:rsidR="00292CE0" w:rsidRPr="00F36F32" w:rsidRDefault="00292CE0">
            <w:pPr>
              <w:rPr>
                <w:rFonts w:cstheme="minorHAnsi"/>
              </w:rPr>
            </w:pPr>
            <w:r w:rsidRPr="00F36F32">
              <w:rPr>
                <w:rFonts w:cstheme="minorHAnsi"/>
              </w:rPr>
              <w:t>Tak</w:t>
            </w:r>
          </w:p>
        </w:tc>
      </w:tr>
      <w:tr w:rsidR="00292CE0" w:rsidRPr="00F36F32" w14:paraId="6AB31BFC" w14:textId="77777777" w:rsidTr="00292CE0">
        <w:trPr>
          <w:trHeight w:val="264"/>
        </w:trPr>
        <w:tc>
          <w:tcPr>
            <w:tcW w:w="440" w:type="dxa"/>
            <w:hideMark/>
          </w:tcPr>
          <w:p w14:paraId="38677F25" w14:textId="77777777" w:rsidR="00292CE0" w:rsidRPr="00F36F32" w:rsidRDefault="00292CE0" w:rsidP="00292CE0">
            <w:pPr>
              <w:rPr>
                <w:rFonts w:cstheme="minorHAnsi"/>
              </w:rPr>
            </w:pPr>
            <w:r w:rsidRPr="00F36F32">
              <w:rPr>
                <w:rFonts w:cstheme="minorHAnsi"/>
              </w:rPr>
              <w:t>18</w:t>
            </w:r>
          </w:p>
        </w:tc>
        <w:tc>
          <w:tcPr>
            <w:tcW w:w="4360" w:type="dxa"/>
            <w:hideMark/>
          </w:tcPr>
          <w:p w14:paraId="75857E63" w14:textId="77777777" w:rsidR="00292CE0" w:rsidRPr="00F36F32" w:rsidRDefault="00292CE0">
            <w:pPr>
              <w:rPr>
                <w:rFonts w:cstheme="minorHAnsi"/>
              </w:rPr>
            </w:pPr>
            <w:r w:rsidRPr="00F36F32">
              <w:rPr>
                <w:rFonts w:cstheme="minorHAnsi"/>
              </w:rPr>
              <w:t>Okresowy automatyczny test baterii</w:t>
            </w:r>
          </w:p>
        </w:tc>
        <w:tc>
          <w:tcPr>
            <w:tcW w:w="6200" w:type="dxa"/>
            <w:hideMark/>
          </w:tcPr>
          <w:p w14:paraId="1D4E94E7" w14:textId="77777777" w:rsidR="00292CE0" w:rsidRPr="00F36F32" w:rsidRDefault="00292CE0">
            <w:pPr>
              <w:rPr>
                <w:rFonts w:cstheme="minorHAnsi"/>
              </w:rPr>
            </w:pPr>
            <w:r w:rsidRPr="00F36F32">
              <w:rPr>
                <w:rFonts w:cstheme="minorHAnsi"/>
              </w:rPr>
              <w:t>Tak (standardowo co tydzień)</w:t>
            </w:r>
          </w:p>
        </w:tc>
      </w:tr>
      <w:tr w:rsidR="00292CE0" w:rsidRPr="00F36F32" w14:paraId="6891517F" w14:textId="77777777" w:rsidTr="00292CE0">
        <w:trPr>
          <w:trHeight w:val="264"/>
        </w:trPr>
        <w:tc>
          <w:tcPr>
            <w:tcW w:w="440" w:type="dxa"/>
            <w:hideMark/>
          </w:tcPr>
          <w:p w14:paraId="744589FB" w14:textId="77777777" w:rsidR="00292CE0" w:rsidRPr="00F36F32" w:rsidRDefault="00292CE0" w:rsidP="00292CE0">
            <w:pPr>
              <w:rPr>
                <w:rFonts w:cstheme="minorHAnsi"/>
              </w:rPr>
            </w:pPr>
            <w:r w:rsidRPr="00F36F32">
              <w:rPr>
                <w:rFonts w:cstheme="minorHAnsi"/>
              </w:rPr>
              <w:t>19</w:t>
            </w:r>
          </w:p>
        </w:tc>
        <w:tc>
          <w:tcPr>
            <w:tcW w:w="4360" w:type="dxa"/>
            <w:hideMark/>
          </w:tcPr>
          <w:p w14:paraId="2ACB508E" w14:textId="77777777" w:rsidR="00292CE0" w:rsidRPr="00F36F32" w:rsidRDefault="00292CE0">
            <w:pPr>
              <w:rPr>
                <w:rFonts w:cstheme="minorHAnsi"/>
              </w:rPr>
            </w:pPr>
            <w:r w:rsidRPr="00F36F32">
              <w:rPr>
                <w:rFonts w:cstheme="minorHAnsi"/>
              </w:rPr>
              <w:t>Zimny start</w:t>
            </w:r>
          </w:p>
        </w:tc>
        <w:tc>
          <w:tcPr>
            <w:tcW w:w="6200" w:type="dxa"/>
            <w:hideMark/>
          </w:tcPr>
          <w:p w14:paraId="54DE207D" w14:textId="77777777" w:rsidR="00292CE0" w:rsidRPr="00F36F32" w:rsidRDefault="00292CE0">
            <w:pPr>
              <w:rPr>
                <w:rFonts w:cstheme="minorHAnsi"/>
              </w:rPr>
            </w:pPr>
            <w:r w:rsidRPr="00F36F32">
              <w:rPr>
                <w:rFonts w:cstheme="minorHAnsi"/>
              </w:rPr>
              <w:t>Tak</w:t>
            </w:r>
          </w:p>
        </w:tc>
      </w:tr>
      <w:tr w:rsidR="00292CE0" w:rsidRPr="00F36F32" w14:paraId="762AB20E" w14:textId="77777777" w:rsidTr="00292CE0">
        <w:trPr>
          <w:trHeight w:val="1848"/>
        </w:trPr>
        <w:tc>
          <w:tcPr>
            <w:tcW w:w="440" w:type="dxa"/>
            <w:hideMark/>
          </w:tcPr>
          <w:p w14:paraId="29F0592B" w14:textId="77777777" w:rsidR="00292CE0" w:rsidRPr="00F36F32" w:rsidRDefault="00292CE0" w:rsidP="00292CE0">
            <w:pPr>
              <w:rPr>
                <w:rFonts w:cstheme="minorHAnsi"/>
              </w:rPr>
            </w:pPr>
            <w:r w:rsidRPr="00F36F32">
              <w:rPr>
                <w:rFonts w:cstheme="minorHAnsi"/>
              </w:rPr>
              <w:t>20</w:t>
            </w:r>
          </w:p>
        </w:tc>
        <w:tc>
          <w:tcPr>
            <w:tcW w:w="4360" w:type="dxa"/>
            <w:hideMark/>
          </w:tcPr>
          <w:p w14:paraId="04998CE8" w14:textId="77777777" w:rsidR="00292CE0" w:rsidRPr="00F36F32" w:rsidRDefault="00292CE0">
            <w:pPr>
              <w:rPr>
                <w:rFonts w:cstheme="minorHAnsi"/>
              </w:rPr>
            </w:pPr>
            <w:r w:rsidRPr="00F36F32">
              <w:rPr>
                <w:rFonts w:cstheme="minorHAnsi"/>
              </w:rPr>
              <w:t>System zarządzania pracą baterii</w:t>
            </w:r>
          </w:p>
        </w:tc>
        <w:tc>
          <w:tcPr>
            <w:tcW w:w="6200" w:type="dxa"/>
            <w:hideMark/>
          </w:tcPr>
          <w:p w14:paraId="11BF624C" w14:textId="77777777" w:rsidR="00292CE0" w:rsidRPr="00F36F32" w:rsidRDefault="00292CE0">
            <w:pPr>
              <w:rPr>
                <w:rFonts w:cstheme="minorHAnsi"/>
              </w:rPr>
            </w:pPr>
            <w:r w:rsidRPr="00F36F32">
              <w:rPr>
                <w:rFonts w:cstheme="minorHAnsi"/>
              </w:rPr>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sidRPr="00F36F32">
              <w:rPr>
                <w:rFonts w:cstheme="minorHAnsi"/>
              </w:rPr>
              <w:t>restingu</w:t>
            </w:r>
            <w:proofErr w:type="spellEnd"/>
            <w:r w:rsidRPr="00F36F32">
              <w:rPr>
                <w:rFonts w:cstheme="minorHAnsi"/>
              </w:rPr>
              <w:t>). Okres spoczynkowy w jednym cyklu nie może być krótszy niż 14 dni. Opis powinien być materiałem firmowym producenta lub musi być przez niego potwierdzony.</w:t>
            </w:r>
          </w:p>
        </w:tc>
      </w:tr>
      <w:tr w:rsidR="00292CE0" w:rsidRPr="00F36F32" w14:paraId="48A01559" w14:textId="77777777" w:rsidTr="00292CE0">
        <w:trPr>
          <w:trHeight w:val="264"/>
        </w:trPr>
        <w:tc>
          <w:tcPr>
            <w:tcW w:w="440" w:type="dxa"/>
            <w:vMerge w:val="restart"/>
            <w:hideMark/>
          </w:tcPr>
          <w:p w14:paraId="5EFDC8FB" w14:textId="77777777" w:rsidR="00292CE0" w:rsidRPr="00F36F32" w:rsidRDefault="00292CE0" w:rsidP="00292CE0">
            <w:pPr>
              <w:rPr>
                <w:rFonts w:cstheme="minorHAnsi"/>
              </w:rPr>
            </w:pPr>
            <w:r w:rsidRPr="00F36F32">
              <w:rPr>
                <w:rFonts w:cstheme="minorHAnsi"/>
              </w:rPr>
              <w:lastRenderedPageBreak/>
              <w:t>21</w:t>
            </w:r>
          </w:p>
        </w:tc>
        <w:tc>
          <w:tcPr>
            <w:tcW w:w="4360" w:type="dxa"/>
            <w:vMerge w:val="restart"/>
            <w:hideMark/>
          </w:tcPr>
          <w:p w14:paraId="491435CD" w14:textId="77777777" w:rsidR="00292CE0" w:rsidRPr="00F36F32" w:rsidRDefault="00292CE0">
            <w:pPr>
              <w:rPr>
                <w:rFonts w:cstheme="minorHAnsi"/>
              </w:rPr>
            </w:pPr>
            <w:r w:rsidRPr="00F36F32">
              <w:rPr>
                <w:rFonts w:cstheme="minorHAnsi"/>
              </w:rPr>
              <w:t xml:space="preserve">Interfejs komunikacyjny </w:t>
            </w:r>
          </w:p>
        </w:tc>
        <w:tc>
          <w:tcPr>
            <w:tcW w:w="6200" w:type="dxa"/>
            <w:hideMark/>
          </w:tcPr>
          <w:p w14:paraId="2760D38A" w14:textId="77777777" w:rsidR="00292CE0" w:rsidRPr="00F36F32" w:rsidRDefault="00292CE0">
            <w:pPr>
              <w:rPr>
                <w:rFonts w:cstheme="minorHAnsi"/>
              </w:rPr>
            </w:pPr>
            <w:r w:rsidRPr="00F36F32">
              <w:rPr>
                <w:rFonts w:cstheme="minorHAnsi"/>
              </w:rPr>
              <w:t> • USB</w:t>
            </w:r>
          </w:p>
        </w:tc>
      </w:tr>
      <w:tr w:rsidR="00292CE0" w:rsidRPr="00F36F32" w14:paraId="36C11ECA" w14:textId="77777777" w:rsidTr="00292CE0">
        <w:trPr>
          <w:trHeight w:val="264"/>
        </w:trPr>
        <w:tc>
          <w:tcPr>
            <w:tcW w:w="440" w:type="dxa"/>
            <w:vMerge/>
            <w:hideMark/>
          </w:tcPr>
          <w:p w14:paraId="405FC45C" w14:textId="77777777" w:rsidR="00292CE0" w:rsidRPr="00F36F32" w:rsidRDefault="00292CE0">
            <w:pPr>
              <w:rPr>
                <w:rFonts w:cstheme="minorHAnsi"/>
              </w:rPr>
            </w:pPr>
          </w:p>
        </w:tc>
        <w:tc>
          <w:tcPr>
            <w:tcW w:w="4360" w:type="dxa"/>
            <w:vMerge/>
            <w:hideMark/>
          </w:tcPr>
          <w:p w14:paraId="34FCCCC6" w14:textId="77777777" w:rsidR="00292CE0" w:rsidRPr="00F36F32" w:rsidRDefault="00292CE0">
            <w:pPr>
              <w:rPr>
                <w:rFonts w:cstheme="minorHAnsi"/>
              </w:rPr>
            </w:pPr>
          </w:p>
        </w:tc>
        <w:tc>
          <w:tcPr>
            <w:tcW w:w="6200" w:type="dxa"/>
            <w:hideMark/>
          </w:tcPr>
          <w:p w14:paraId="6148891E" w14:textId="77777777" w:rsidR="00292CE0" w:rsidRPr="00F36F32" w:rsidRDefault="00292CE0">
            <w:pPr>
              <w:rPr>
                <w:rFonts w:cstheme="minorHAnsi"/>
              </w:rPr>
            </w:pPr>
            <w:r w:rsidRPr="00F36F32">
              <w:rPr>
                <w:rFonts w:cstheme="minorHAnsi"/>
              </w:rPr>
              <w:t> • RS232 DB-9 żeński (HID)</w:t>
            </w:r>
          </w:p>
        </w:tc>
      </w:tr>
      <w:tr w:rsidR="00292CE0" w:rsidRPr="00F36F32" w14:paraId="31E0682A" w14:textId="77777777" w:rsidTr="00292CE0">
        <w:trPr>
          <w:trHeight w:val="264"/>
        </w:trPr>
        <w:tc>
          <w:tcPr>
            <w:tcW w:w="440" w:type="dxa"/>
            <w:vMerge/>
            <w:hideMark/>
          </w:tcPr>
          <w:p w14:paraId="29C6EB86" w14:textId="77777777" w:rsidR="00292CE0" w:rsidRPr="00F36F32" w:rsidRDefault="00292CE0">
            <w:pPr>
              <w:rPr>
                <w:rFonts w:cstheme="minorHAnsi"/>
              </w:rPr>
            </w:pPr>
          </w:p>
        </w:tc>
        <w:tc>
          <w:tcPr>
            <w:tcW w:w="4360" w:type="dxa"/>
            <w:vMerge/>
            <w:hideMark/>
          </w:tcPr>
          <w:p w14:paraId="4F4639BD" w14:textId="77777777" w:rsidR="00292CE0" w:rsidRPr="00F36F32" w:rsidRDefault="00292CE0">
            <w:pPr>
              <w:rPr>
                <w:rFonts w:cstheme="minorHAnsi"/>
              </w:rPr>
            </w:pPr>
          </w:p>
        </w:tc>
        <w:tc>
          <w:tcPr>
            <w:tcW w:w="6200" w:type="dxa"/>
            <w:hideMark/>
          </w:tcPr>
          <w:p w14:paraId="5421DB21" w14:textId="77777777" w:rsidR="00292CE0" w:rsidRPr="00F36F32" w:rsidRDefault="00292CE0">
            <w:pPr>
              <w:rPr>
                <w:rFonts w:cstheme="minorHAnsi"/>
              </w:rPr>
            </w:pPr>
            <w:r w:rsidRPr="00F36F32">
              <w:rPr>
                <w:rFonts w:cstheme="minorHAnsi"/>
              </w:rPr>
              <w:t> • </w:t>
            </w:r>
            <w:proofErr w:type="spellStart"/>
            <w:r w:rsidRPr="00F36F32">
              <w:rPr>
                <w:rFonts w:cstheme="minorHAnsi"/>
              </w:rPr>
              <w:t>miniport</w:t>
            </w:r>
            <w:proofErr w:type="spellEnd"/>
            <w:r w:rsidRPr="00F36F32">
              <w:rPr>
                <w:rFonts w:cstheme="minorHAnsi"/>
              </w:rPr>
              <w:t xml:space="preserve"> wyłącznik awaryjny RPO</w:t>
            </w:r>
          </w:p>
        </w:tc>
      </w:tr>
      <w:tr w:rsidR="00292CE0" w:rsidRPr="00F36F32" w14:paraId="5D5F8175" w14:textId="77777777" w:rsidTr="00292CE0">
        <w:trPr>
          <w:trHeight w:val="264"/>
        </w:trPr>
        <w:tc>
          <w:tcPr>
            <w:tcW w:w="440" w:type="dxa"/>
            <w:vMerge/>
            <w:hideMark/>
          </w:tcPr>
          <w:p w14:paraId="0908F1AC" w14:textId="77777777" w:rsidR="00292CE0" w:rsidRPr="00F36F32" w:rsidRDefault="00292CE0">
            <w:pPr>
              <w:rPr>
                <w:rFonts w:cstheme="minorHAnsi"/>
              </w:rPr>
            </w:pPr>
          </w:p>
        </w:tc>
        <w:tc>
          <w:tcPr>
            <w:tcW w:w="4360" w:type="dxa"/>
            <w:vMerge/>
            <w:hideMark/>
          </w:tcPr>
          <w:p w14:paraId="372C01DE" w14:textId="77777777" w:rsidR="00292CE0" w:rsidRPr="00F36F32" w:rsidRDefault="00292CE0">
            <w:pPr>
              <w:rPr>
                <w:rFonts w:cstheme="minorHAnsi"/>
              </w:rPr>
            </w:pPr>
          </w:p>
        </w:tc>
        <w:tc>
          <w:tcPr>
            <w:tcW w:w="6200" w:type="dxa"/>
            <w:hideMark/>
          </w:tcPr>
          <w:p w14:paraId="2E5065D6" w14:textId="77777777" w:rsidR="00292CE0" w:rsidRPr="00F36F32" w:rsidRDefault="00292CE0">
            <w:pPr>
              <w:rPr>
                <w:rFonts w:cstheme="minorHAnsi"/>
              </w:rPr>
            </w:pPr>
            <w:r w:rsidRPr="00F36F32">
              <w:rPr>
                <w:rFonts w:cstheme="minorHAnsi"/>
              </w:rPr>
              <w:t xml:space="preserve"> • </w:t>
            </w:r>
            <w:proofErr w:type="spellStart"/>
            <w:r w:rsidRPr="00F36F32">
              <w:rPr>
                <w:rFonts w:cstheme="minorHAnsi"/>
              </w:rPr>
              <w:t>miniport</w:t>
            </w:r>
            <w:proofErr w:type="spellEnd"/>
            <w:r w:rsidRPr="00F36F32">
              <w:rPr>
                <w:rFonts w:cstheme="minorHAnsi"/>
              </w:rPr>
              <w:t xml:space="preserve"> wyłącznik ON/OFF</w:t>
            </w:r>
          </w:p>
        </w:tc>
      </w:tr>
      <w:tr w:rsidR="00292CE0" w:rsidRPr="00F36F32" w14:paraId="49128BC4" w14:textId="77777777" w:rsidTr="00292CE0">
        <w:trPr>
          <w:trHeight w:val="264"/>
        </w:trPr>
        <w:tc>
          <w:tcPr>
            <w:tcW w:w="440" w:type="dxa"/>
            <w:vMerge/>
            <w:hideMark/>
          </w:tcPr>
          <w:p w14:paraId="33F6409E" w14:textId="77777777" w:rsidR="00292CE0" w:rsidRPr="00F36F32" w:rsidRDefault="00292CE0">
            <w:pPr>
              <w:rPr>
                <w:rFonts w:cstheme="minorHAnsi"/>
              </w:rPr>
            </w:pPr>
          </w:p>
        </w:tc>
        <w:tc>
          <w:tcPr>
            <w:tcW w:w="4360" w:type="dxa"/>
            <w:vMerge/>
            <w:hideMark/>
          </w:tcPr>
          <w:p w14:paraId="0919C272" w14:textId="77777777" w:rsidR="00292CE0" w:rsidRPr="00F36F32" w:rsidRDefault="00292CE0">
            <w:pPr>
              <w:rPr>
                <w:rFonts w:cstheme="minorHAnsi"/>
              </w:rPr>
            </w:pPr>
          </w:p>
        </w:tc>
        <w:tc>
          <w:tcPr>
            <w:tcW w:w="6200" w:type="dxa"/>
            <w:hideMark/>
          </w:tcPr>
          <w:p w14:paraId="3C45491C" w14:textId="77777777" w:rsidR="00292CE0" w:rsidRPr="00F36F32" w:rsidRDefault="00292CE0">
            <w:pPr>
              <w:rPr>
                <w:rFonts w:cstheme="minorHAnsi"/>
              </w:rPr>
            </w:pPr>
            <w:r w:rsidRPr="00F36F32">
              <w:rPr>
                <w:rFonts w:cstheme="minorHAnsi"/>
              </w:rPr>
              <w:t> • listwa zaciskowa dla przekaźnika wyjściowego</w:t>
            </w:r>
          </w:p>
        </w:tc>
      </w:tr>
      <w:tr w:rsidR="00292CE0" w:rsidRPr="00F36F32" w14:paraId="5ABA0351" w14:textId="77777777" w:rsidTr="00292CE0">
        <w:trPr>
          <w:trHeight w:val="816"/>
        </w:trPr>
        <w:tc>
          <w:tcPr>
            <w:tcW w:w="440" w:type="dxa"/>
            <w:hideMark/>
          </w:tcPr>
          <w:p w14:paraId="6788BAD0" w14:textId="77777777" w:rsidR="00292CE0" w:rsidRPr="00F36F32" w:rsidRDefault="00292CE0" w:rsidP="00292CE0">
            <w:pPr>
              <w:rPr>
                <w:rFonts w:cstheme="minorHAnsi"/>
              </w:rPr>
            </w:pPr>
            <w:r w:rsidRPr="00F36F32">
              <w:rPr>
                <w:rFonts w:cstheme="minorHAnsi"/>
              </w:rPr>
              <w:t>22</w:t>
            </w:r>
          </w:p>
        </w:tc>
        <w:tc>
          <w:tcPr>
            <w:tcW w:w="4360" w:type="dxa"/>
            <w:vMerge w:val="restart"/>
            <w:hideMark/>
          </w:tcPr>
          <w:p w14:paraId="0373AAE3" w14:textId="77777777" w:rsidR="00292CE0" w:rsidRPr="00F36F32" w:rsidRDefault="00292CE0">
            <w:pPr>
              <w:rPr>
                <w:rFonts w:cstheme="minorHAnsi"/>
              </w:rPr>
            </w:pPr>
            <w:r w:rsidRPr="00F36F32">
              <w:rPr>
                <w:rFonts w:cstheme="minorHAnsi"/>
              </w:rPr>
              <w:t>Panel sterowania z wyświetlaczem LCD</w:t>
            </w:r>
          </w:p>
        </w:tc>
        <w:tc>
          <w:tcPr>
            <w:tcW w:w="6200" w:type="dxa"/>
            <w:hideMark/>
          </w:tcPr>
          <w:p w14:paraId="076F7A78" w14:textId="77777777" w:rsidR="00292CE0" w:rsidRPr="00F36F32" w:rsidRDefault="00292CE0">
            <w:pPr>
              <w:rPr>
                <w:rFonts w:cstheme="minorHAnsi"/>
              </w:rPr>
            </w:pPr>
            <w:r w:rsidRPr="00F36F32">
              <w:rPr>
                <w:rFonts w:cstheme="minorHAnsi"/>
              </w:rPr>
              <w:t xml:space="preserve"> • Panel LCD obrotowy (do ułatwienia odczytów przy obu wariantach montażu </w:t>
            </w:r>
            <w:proofErr w:type="spellStart"/>
            <w:r w:rsidRPr="00F36F32">
              <w:rPr>
                <w:rFonts w:cstheme="minorHAnsi"/>
              </w:rPr>
              <w:t>UPS’a</w:t>
            </w:r>
            <w:proofErr w:type="spellEnd"/>
            <w:r w:rsidRPr="00F36F32">
              <w:rPr>
                <w:rFonts w:cstheme="minorHAnsi"/>
              </w:rPr>
              <w:t>) ze wskazaniami chwilowego poziomu obciążenia i poziomu naładowania baterii, z możliwością sterowania poszczególnymi segmentami odbiorów oraz pomiarem sprawności i zużycia energii przez odbiory (w kWh)</w:t>
            </w:r>
          </w:p>
        </w:tc>
      </w:tr>
      <w:tr w:rsidR="00292CE0" w:rsidRPr="00F36F32" w14:paraId="2AB6A99D" w14:textId="77777777" w:rsidTr="00292CE0">
        <w:trPr>
          <w:trHeight w:val="264"/>
        </w:trPr>
        <w:tc>
          <w:tcPr>
            <w:tcW w:w="440" w:type="dxa"/>
            <w:hideMark/>
          </w:tcPr>
          <w:p w14:paraId="2D1E1D55" w14:textId="77777777" w:rsidR="00292CE0" w:rsidRPr="00F36F32" w:rsidRDefault="00292CE0">
            <w:pPr>
              <w:rPr>
                <w:rFonts w:cstheme="minorHAnsi"/>
              </w:rPr>
            </w:pPr>
            <w:r w:rsidRPr="00F36F32">
              <w:rPr>
                <w:rFonts w:cstheme="minorHAnsi"/>
              </w:rPr>
              <w:t> </w:t>
            </w:r>
          </w:p>
        </w:tc>
        <w:tc>
          <w:tcPr>
            <w:tcW w:w="4360" w:type="dxa"/>
            <w:vMerge/>
            <w:hideMark/>
          </w:tcPr>
          <w:p w14:paraId="775816B9" w14:textId="77777777" w:rsidR="00292CE0" w:rsidRPr="00F36F32" w:rsidRDefault="00292CE0">
            <w:pPr>
              <w:rPr>
                <w:rFonts w:cstheme="minorHAnsi"/>
              </w:rPr>
            </w:pPr>
          </w:p>
        </w:tc>
        <w:tc>
          <w:tcPr>
            <w:tcW w:w="6200" w:type="dxa"/>
            <w:hideMark/>
          </w:tcPr>
          <w:p w14:paraId="096CB70A" w14:textId="77777777" w:rsidR="00292CE0" w:rsidRPr="00F36F32" w:rsidRDefault="00292CE0">
            <w:pPr>
              <w:rPr>
                <w:rFonts w:cstheme="minorHAnsi"/>
              </w:rPr>
            </w:pPr>
            <w:r w:rsidRPr="00F36F32">
              <w:rPr>
                <w:rFonts w:cstheme="minorHAnsi"/>
              </w:rPr>
              <w:t> • Poziomy rząd przycisków sterowania</w:t>
            </w:r>
          </w:p>
        </w:tc>
      </w:tr>
      <w:tr w:rsidR="00292CE0" w:rsidRPr="00F36F32" w14:paraId="63533D6A" w14:textId="77777777" w:rsidTr="00292CE0">
        <w:trPr>
          <w:trHeight w:val="792"/>
        </w:trPr>
        <w:tc>
          <w:tcPr>
            <w:tcW w:w="440" w:type="dxa"/>
            <w:hideMark/>
          </w:tcPr>
          <w:p w14:paraId="3C95C19B" w14:textId="77777777" w:rsidR="00292CE0" w:rsidRPr="00F36F32" w:rsidRDefault="00292CE0">
            <w:pPr>
              <w:rPr>
                <w:rFonts w:cstheme="minorHAnsi"/>
              </w:rPr>
            </w:pPr>
            <w:r w:rsidRPr="00F36F32">
              <w:rPr>
                <w:rFonts w:cstheme="minorHAnsi"/>
              </w:rPr>
              <w:t> </w:t>
            </w:r>
          </w:p>
        </w:tc>
        <w:tc>
          <w:tcPr>
            <w:tcW w:w="4360" w:type="dxa"/>
            <w:vMerge/>
            <w:hideMark/>
          </w:tcPr>
          <w:p w14:paraId="58311B6B" w14:textId="77777777" w:rsidR="00292CE0" w:rsidRPr="00F36F32" w:rsidRDefault="00292CE0">
            <w:pPr>
              <w:rPr>
                <w:rFonts w:cstheme="minorHAnsi"/>
              </w:rPr>
            </w:pPr>
          </w:p>
        </w:tc>
        <w:tc>
          <w:tcPr>
            <w:tcW w:w="6200" w:type="dxa"/>
            <w:hideMark/>
          </w:tcPr>
          <w:p w14:paraId="6EF5B5FA" w14:textId="77777777" w:rsidR="00292CE0" w:rsidRPr="00F36F32" w:rsidRDefault="00292CE0">
            <w:pPr>
              <w:rPr>
                <w:rFonts w:cstheme="minorHAnsi"/>
              </w:rPr>
            </w:pPr>
            <w:r w:rsidRPr="00F36F32">
              <w:rPr>
                <w:rFonts w:cstheme="minorHAnsi"/>
              </w:rPr>
              <w:t> • Poziomy rząd wskaźników stanu: trybu online (zielony), trybu bateryjnego (pomarańczowy), trybu bypass (pomarańczowy), usterki (czerwony)</w:t>
            </w:r>
          </w:p>
        </w:tc>
      </w:tr>
      <w:tr w:rsidR="00292CE0" w:rsidRPr="00F36F32" w14:paraId="2718585E" w14:textId="77777777" w:rsidTr="00292CE0">
        <w:trPr>
          <w:trHeight w:val="528"/>
        </w:trPr>
        <w:tc>
          <w:tcPr>
            <w:tcW w:w="440" w:type="dxa"/>
            <w:vMerge w:val="restart"/>
            <w:hideMark/>
          </w:tcPr>
          <w:p w14:paraId="0B68069E" w14:textId="77777777" w:rsidR="00292CE0" w:rsidRPr="00F36F32" w:rsidRDefault="00292CE0" w:rsidP="00292CE0">
            <w:pPr>
              <w:rPr>
                <w:rFonts w:cstheme="minorHAnsi"/>
              </w:rPr>
            </w:pPr>
            <w:r w:rsidRPr="00F36F32">
              <w:rPr>
                <w:rFonts w:cstheme="minorHAnsi"/>
              </w:rPr>
              <w:t>23</w:t>
            </w:r>
          </w:p>
        </w:tc>
        <w:tc>
          <w:tcPr>
            <w:tcW w:w="4360" w:type="dxa"/>
            <w:vMerge w:val="restart"/>
            <w:hideMark/>
          </w:tcPr>
          <w:p w14:paraId="30D29F96" w14:textId="77777777" w:rsidR="00292CE0" w:rsidRPr="00F36F32" w:rsidRDefault="00292CE0">
            <w:pPr>
              <w:rPr>
                <w:rFonts w:cstheme="minorHAnsi"/>
              </w:rPr>
            </w:pPr>
            <w:r w:rsidRPr="00F36F32">
              <w:rPr>
                <w:rFonts w:cstheme="minorHAnsi"/>
              </w:rPr>
              <w:t>Przyciski sterujące i wskaźniki diodowe LED</w:t>
            </w:r>
          </w:p>
        </w:tc>
        <w:tc>
          <w:tcPr>
            <w:tcW w:w="6200" w:type="dxa"/>
            <w:hideMark/>
          </w:tcPr>
          <w:p w14:paraId="1B40FC36" w14:textId="77777777" w:rsidR="00292CE0" w:rsidRPr="00F36F32" w:rsidRDefault="00292CE0">
            <w:pPr>
              <w:rPr>
                <w:rFonts w:cstheme="minorHAnsi"/>
              </w:rPr>
            </w:pPr>
            <w:r w:rsidRPr="00F36F32">
              <w:rPr>
                <w:rFonts w:cstheme="minorHAnsi"/>
              </w:rPr>
              <w:t> • sygnalizator akustyczny (awaria, serwis, niski stan naładowania baterii, przeciążenie)</w:t>
            </w:r>
          </w:p>
        </w:tc>
      </w:tr>
      <w:tr w:rsidR="00292CE0" w:rsidRPr="00F36F32" w14:paraId="75F21E4E" w14:textId="77777777" w:rsidTr="00292CE0">
        <w:trPr>
          <w:trHeight w:val="264"/>
        </w:trPr>
        <w:tc>
          <w:tcPr>
            <w:tcW w:w="440" w:type="dxa"/>
            <w:vMerge/>
            <w:hideMark/>
          </w:tcPr>
          <w:p w14:paraId="6C02E331" w14:textId="77777777" w:rsidR="00292CE0" w:rsidRPr="00F36F32" w:rsidRDefault="00292CE0">
            <w:pPr>
              <w:rPr>
                <w:rFonts w:cstheme="minorHAnsi"/>
              </w:rPr>
            </w:pPr>
          </w:p>
        </w:tc>
        <w:tc>
          <w:tcPr>
            <w:tcW w:w="4360" w:type="dxa"/>
            <w:vMerge/>
            <w:hideMark/>
          </w:tcPr>
          <w:p w14:paraId="45D2AEDC" w14:textId="77777777" w:rsidR="00292CE0" w:rsidRPr="00F36F32" w:rsidRDefault="00292CE0">
            <w:pPr>
              <w:rPr>
                <w:rFonts w:cstheme="minorHAnsi"/>
              </w:rPr>
            </w:pPr>
          </w:p>
        </w:tc>
        <w:tc>
          <w:tcPr>
            <w:tcW w:w="6200" w:type="dxa"/>
            <w:hideMark/>
          </w:tcPr>
          <w:p w14:paraId="3E8B02AB" w14:textId="77777777" w:rsidR="00292CE0" w:rsidRPr="00F36F32" w:rsidRDefault="00292CE0">
            <w:pPr>
              <w:rPr>
                <w:rFonts w:cstheme="minorHAnsi"/>
              </w:rPr>
            </w:pPr>
            <w:r w:rsidRPr="00F36F32">
              <w:rPr>
                <w:rFonts w:cstheme="minorHAnsi"/>
              </w:rPr>
              <w:t> • przycisk Escape (anulowanie)</w:t>
            </w:r>
          </w:p>
        </w:tc>
      </w:tr>
      <w:tr w:rsidR="00292CE0" w:rsidRPr="00F36F32" w14:paraId="5A6BFCC9" w14:textId="77777777" w:rsidTr="00292CE0">
        <w:trPr>
          <w:trHeight w:val="264"/>
        </w:trPr>
        <w:tc>
          <w:tcPr>
            <w:tcW w:w="440" w:type="dxa"/>
            <w:vMerge/>
            <w:hideMark/>
          </w:tcPr>
          <w:p w14:paraId="64817B6A" w14:textId="77777777" w:rsidR="00292CE0" w:rsidRPr="00F36F32" w:rsidRDefault="00292CE0">
            <w:pPr>
              <w:rPr>
                <w:rFonts w:cstheme="minorHAnsi"/>
              </w:rPr>
            </w:pPr>
          </w:p>
        </w:tc>
        <w:tc>
          <w:tcPr>
            <w:tcW w:w="4360" w:type="dxa"/>
            <w:vMerge/>
            <w:hideMark/>
          </w:tcPr>
          <w:p w14:paraId="56686CB2" w14:textId="77777777" w:rsidR="00292CE0" w:rsidRPr="00F36F32" w:rsidRDefault="00292CE0">
            <w:pPr>
              <w:rPr>
                <w:rFonts w:cstheme="minorHAnsi"/>
              </w:rPr>
            </w:pPr>
          </w:p>
        </w:tc>
        <w:tc>
          <w:tcPr>
            <w:tcW w:w="6200" w:type="dxa"/>
            <w:hideMark/>
          </w:tcPr>
          <w:p w14:paraId="7F1EC4AC" w14:textId="77777777" w:rsidR="00292CE0" w:rsidRPr="00F36F32" w:rsidRDefault="00292CE0">
            <w:pPr>
              <w:rPr>
                <w:rFonts w:cstheme="minorHAnsi"/>
              </w:rPr>
            </w:pPr>
            <w:r w:rsidRPr="00F36F32">
              <w:rPr>
                <w:rFonts w:cstheme="minorHAnsi"/>
              </w:rPr>
              <w:t> • przyciski funkcyjne (przewijanie w górę i w dół)</w:t>
            </w:r>
          </w:p>
        </w:tc>
      </w:tr>
      <w:tr w:rsidR="00292CE0" w:rsidRPr="00F36F32" w14:paraId="4F4266A9" w14:textId="77777777" w:rsidTr="00292CE0">
        <w:trPr>
          <w:trHeight w:val="264"/>
        </w:trPr>
        <w:tc>
          <w:tcPr>
            <w:tcW w:w="440" w:type="dxa"/>
            <w:vMerge/>
            <w:hideMark/>
          </w:tcPr>
          <w:p w14:paraId="7BCD800F" w14:textId="77777777" w:rsidR="00292CE0" w:rsidRPr="00F36F32" w:rsidRDefault="00292CE0">
            <w:pPr>
              <w:rPr>
                <w:rFonts w:cstheme="minorHAnsi"/>
              </w:rPr>
            </w:pPr>
          </w:p>
        </w:tc>
        <w:tc>
          <w:tcPr>
            <w:tcW w:w="4360" w:type="dxa"/>
            <w:vMerge/>
            <w:hideMark/>
          </w:tcPr>
          <w:p w14:paraId="15B6C5E0" w14:textId="77777777" w:rsidR="00292CE0" w:rsidRPr="00F36F32" w:rsidRDefault="00292CE0">
            <w:pPr>
              <w:rPr>
                <w:rFonts w:cstheme="minorHAnsi"/>
              </w:rPr>
            </w:pPr>
          </w:p>
        </w:tc>
        <w:tc>
          <w:tcPr>
            <w:tcW w:w="6200" w:type="dxa"/>
            <w:hideMark/>
          </w:tcPr>
          <w:p w14:paraId="1FD1D0C2" w14:textId="77777777" w:rsidR="00292CE0" w:rsidRPr="00F36F32" w:rsidRDefault="00292CE0">
            <w:pPr>
              <w:rPr>
                <w:rFonts w:cstheme="minorHAnsi"/>
              </w:rPr>
            </w:pPr>
            <w:r w:rsidRPr="00F36F32">
              <w:rPr>
                <w:rFonts w:cstheme="minorHAnsi"/>
              </w:rPr>
              <w:t xml:space="preserve"> • przycisk </w:t>
            </w:r>
            <w:proofErr w:type="spellStart"/>
            <w:r w:rsidRPr="00F36F32">
              <w:rPr>
                <w:rFonts w:cstheme="minorHAnsi"/>
              </w:rPr>
              <w:t>Enter</w:t>
            </w:r>
            <w:proofErr w:type="spellEnd"/>
            <w:r w:rsidRPr="00F36F32">
              <w:rPr>
                <w:rFonts w:cstheme="minorHAnsi"/>
              </w:rPr>
              <w:t xml:space="preserve"> (potwierdzający)</w:t>
            </w:r>
          </w:p>
        </w:tc>
      </w:tr>
      <w:tr w:rsidR="00292CE0" w:rsidRPr="00F36F32" w14:paraId="64AD4243" w14:textId="77777777" w:rsidTr="00292CE0">
        <w:trPr>
          <w:trHeight w:val="276"/>
        </w:trPr>
        <w:tc>
          <w:tcPr>
            <w:tcW w:w="440" w:type="dxa"/>
            <w:vMerge w:val="restart"/>
            <w:hideMark/>
          </w:tcPr>
          <w:p w14:paraId="41694679" w14:textId="77777777" w:rsidR="00292CE0" w:rsidRPr="00F36F32" w:rsidRDefault="00292CE0" w:rsidP="00292CE0">
            <w:pPr>
              <w:rPr>
                <w:rFonts w:cstheme="minorHAnsi"/>
              </w:rPr>
            </w:pPr>
            <w:r w:rsidRPr="00F36F32">
              <w:rPr>
                <w:rFonts w:cstheme="minorHAnsi"/>
              </w:rPr>
              <w:t>24</w:t>
            </w:r>
          </w:p>
        </w:tc>
        <w:tc>
          <w:tcPr>
            <w:tcW w:w="4360" w:type="dxa"/>
            <w:vMerge w:val="restart"/>
            <w:hideMark/>
          </w:tcPr>
          <w:p w14:paraId="7EC16B11" w14:textId="77777777" w:rsidR="00292CE0" w:rsidRPr="00F36F32" w:rsidRDefault="00292CE0">
            <w:pPr>
              <w:rPr>
                <w:rFonts w:cstheme="minorHAnsi"/>
              </w:rPr>
            </w:pPr>
            <w:r w:rsidRPr="00F36F32">
              <w:rPr>
                <w:rFonts w:cstheme="minorHAnsi"/>
              </w:rPr>
              <w:t>Wyposażenie</w:t>
            </w:r>
          </w:p>
        </w:tc>
        <w:tc>
          <w:tcPr>
            <w:tcW w:w="6200" w:type="dxa"/>
            <w:hideMark/>
          </w:tcPr>
          <w:p w14:paraId="5D356695" w14:textId="77777777" w:rsidR="00292CE0" w:rsidRPr="00F36F32" w:rsidRDefault="00292CE0">
            <w:pPr>
              <w:rPr>
                <w:rFonts w:cstheme="minorHAnsi"/>
              </w:rPr>
            </w:pPr>
            <w:r w:rsidRPr="00F36F32">
              <w:rPr>
                <w:rFonts w:cstheme="minorHAnsi"/>
              </w:rPr>
              <w:t> •  UPS 2,2 kVA, instrukcja obsługi, instrukcja bezpieczeństwa</w:t>
            </w:r>
          </w:p>
        </w:tc>
      </w:tr>
      <w:tr w:rsidR="00292CE0" w:rsidRPr="00F36F32" w14:paraId="6CA9B729" w14:textId="77777777" w:rsidTr="00292CE0">
        <w:trPr>
          <w:trHeight w:val="264"/>
        </w:trPr>
        <w:tc>
          <w:tcPr>
            <w:tcW w:w="440" w:type="dxa"/>
            <w:vMerge/>
            <w:hideMark/>
          </w:tcPr>
          <w:p w14:paraId="65D3DFE6" w14:textId="77777777" w:rsidR="00292CE0" w:rsidRPr="00F36F32" w:rsidRDefault="00292CE0">
            <w:pPr>
              <w:rPr>
                <w:rFonts w:cstheme="minorHAnsi"/>
              </w:rPr>
            </w:pPr>
          </w:p>
        </w:tc>
        <w:tc>
          <w:tcPr>
            <w:tcW w:w="4360" w:type="dxa"/>
            <w:vMerge/>
            <w:hideMark/>
          </w:tcPr>
          <w:p w14:paraId="0C417969" w14:textId="77777777" w:rsidR="00292CE0" w:rsidRPr="00F36F32" w:rsidRDefault="00292CE0">
            <w:pPr>
              <w:rPr>
                <w:rFonts w:cstheme="minorHAnsi"/>
              </w:rPr>
            </w:pPr>
          </w:p>
        </w:tc>
        <w:tc>
          <w:tcPr>
            <w:tcW w:w="6200" w:type="dxa"/>
            <w:hideMark/>
          </w:tcPr>
          <w:p w14:paraId="46DB787A" w14:textId="77777777" w:rsidR="00292CE0" w:rsidRPr="00F36F32" w:rsidRDefault="00292CE0">
            <w:pPr>
              <w:rPr>
                <w:rFonts w:cstheme="minorHAnsi"/>
              </w:rPr>
            </w:pPr>
            <w:r w:rsidRPr="00F36F32">
              <w:rPr>
                <w:rFonts w:cstheme="minorHAnsi"/>
              </w:rPr>
              <w:t> •  przewód zasilający</w:t>
            </w:r>
          </w:p>
        </w:tc>
      </w:tr>
      <w:tr w:rsidR="00292CE0" w:rsidRPr="00F36F32" w14:paraId="25D6F658" w14:textId="77777777" w:rsidTr="00292CE0">
        <w:trPr>
          <w:trHeight w:val="264"/>
        </w:trPr>
        <w:tc>
          <w:tcPr>
            <w:tcW w:w="440" w:type="dxa"/>
            <w:vMerge/>
            <w:hideMark/>
          </w:tcPr>
          <w:p w14:paraId="45E48DBD" w14:textId="77777777" w:rsidR="00292CE0" w:rsidRPr="00F36F32" w:rsidRDefault="00292CE0">
            <w:pPr>
              <w:rPr>
                <w:rFonts w:cstheme="minorHAnsi"/>
              </w:rPr>
            </w:pPr>
          </w:p>
        </w:tc>
        <w:tc>
          <w:tcPr>
            <w:tcW w:w="4360" w:type="dxa"/>
            <w:vMerge/>
            <w:hideMark/>
          </w:tcPr>
          <w:p w14:paraId="6C1E7096" w14:textId="77777777" w:rsidR="00292CE0" w:rsidRPr="00F36F32" w:rsidRDefault="00292CE0">
            <w:pPr>
              <w:rPr>
                <w:rFonts w:cstheme="minorHAnsi"/>
              </w:rPr>
            </w:pPr>
          </w:p>
        </w:tc>
        <w:tc>
          <w:tcPr>
            <w:tcW w:w="6200" w:type="dxa"/>
            <w:hideMark/>
          </w:tcPr>
          <w:p w14:paraId="66D21E08" w14:textId="77777777" w:rsidR="00292CE0" w:rsidRPr="00F36F32" w:rsidRDefault="00292CE0">
            <w:pPr>
              <w:rPr>
                <w:rFonts w:cstheme="minorHAnsi"/>
              </w:rPr>
            </w:pPr>
            <w:r w:rsidRPr="00F36F32">
              <w:rPr>
                <w:rFonts w:cstheme="minorHAnsi"/>
              </w:rPr>
              <w:t> •  kabel RS232</w:t>
            </w:r>
          </w:p>
        </w:tc>
      </w:tr>
      <w:tr w:rsidR="00292CE0" w:rsidRPr="00F36F32" w14:paraId="5E03B757" w14:textId="77777777" w:rsidTr="00292CE0">
        <w:trPr>
          <w:trHeight w:val="264"/>
        </w:trPr>
        <w:tc>
          <w:tcPr>
            <w:tcW w:w="440" w:type="dxa"/>
            <w:vMerge/>
            <w:hideMark/>
          </w:tcPr>
          <w:p w14:paraId="42B554DA" w14:textId="77777777" w:rsidR="00292CE0" w:rsidRPr="00F36F32" w:rsidRDefault="00292CE0">
            <w:pPr>
              <w:rPr>
                <w:rFonts w:cstheme="minorHAnsi"/>
              </w:rPr>
            </w:pPr>
          </w:p>
        </w:tc>
        <w:tc>
          <w:tcPr>
            <w:tcW w:w="4360" w:type="dxa"/>
            <w:vMerge/>
            <w:hideMark/>
          </w:tcPr>
          <w:p w14:paraId="41850297" w14:textId="77777777" w:rsidR="00292CE0" w:rsidRPr="00F36F32" w:rsidRDefault="00292CE0">
            <w:pPr>
              <w:rPr>
                <w:rFonts w:cstheme="minorHAnsi"/>
              </w:rPr>
            </w:pPr>
          </w:p>
        </w:tc>
        <w:tc>
          <w:tcPr>
            <w:tcW w:w="6200" w:type="dxa"/>
            <w:hideMark/>
          </w:tcPr>
          <w:p w14:paraId="26C13B11" w14:textId="77777777" w:rsidR="00292CE0" w:rsidRPr="00F36F32" w:rsidRDefault="00292CE0">
            <w:pPr>
              <w:rPr>
                <w:rFonts w:cstheme="minorHAnsi"/>
              </w:rPr>
            </w:pPr>
            <w:r w:rsidRPr="00F36F32">
              <w:rPr>
                <w:rFonts w:cstheme="minorHAnsi"/>
              </w:rPr>
              <w:t> •  kabel USB</w:t>
            </w:r>
          </w:p>
        </w:tc>
      </w:tr>
      <w:tr w:rsidR="00292CE0" w:rsidRPr="00F36F32" w14:paraId="2DDCACD8" w14:textId="77777777" w:rsidTr="00292CE0">
        <w:trPr>
          <w:trHeight w:val="264"/>
        </w:trPr>
        <w:tc>
          <w:tcPr>
            <w:tcW w:w="440" w:type="dxa"/>
            <w:vMerge/>
            <w:hideMark/>
          </w:tcPr>
          <w:p w14:paraId="4F9D7F56" w14:textId="77777777" w:rsidR="00292CE0" w:rsidRPr="00F36F32" w:rsidRDefault="00292CE0">
            <w:pPr>
              <w:rPr>
                <w:rFonts w:cstheme="minorHAnsi"/>
              </w:rPr>
            </w:pPr>
          </w:p>
        </w:tc>
        <w:tc>
          <w:tcPr>
            <w:tcW w:w="4360" w:type="dxa"/>
            <w:vMerge/>
            <w:hideMark/>
          </w:tcPr>
          <w:p w14:paraId="682AF44F" w14:textId="77777777" w:rsidR="00292CE0" w:rsidRPr="00F36F32" w:rsidRDefault="00292CE0">
            <w:pPr>
              <w:rPr>
                <w:rFonts w:cstheme="minorHAnsi"/>
              </w:rPr>
            </w:pPr>
          </w:p>
        </w:tc>
        <w:tc>
          <w:tcPr>
            <w:tcW w:w="6200" w:type="dxa"/>
            <w:hideMark/>
          </w:tcPr>
          <w:p w14:paraId="52EB7462" w14:textId="77777777" w:rsidR="00292CE0" w:rsidRPr="00F36F32" w:rsidRDefault="00292CE0">
            <w:pPr>
              <w:rPr>
                <w:rFonts w:cstheme="minorHAnsi"/>
              </w:rPr>
            </w:pPr>
            <w:r w:rsidRPr="00F36F32">
              <w:rPr>
                <w:rFonts w:cstheme="minorHAnsi"/>
              </w:rPr>
              <w:t> •  karta SNMP</w:t>
            </w:r>
          </w:p>
        </w:tc>
      </w:tr>
      <w:tr w:rsidR="00292CE0" w:rsidRPr="00F36F32" w14:paraId="24DFA400" w14:textId="77777777" w:rsidTr="00292CE0">
        <w:trPr>
          <w:trHeight w:val="264"/>
        </w:trPr>
        <w:tc>
          <w:tcPr>
            <w:tcW w:w="440" w:type="dxa"/>
            <w:vMerge/>
            <w:hideMark/>
          </w:tcPr>
          <w:p w14:paraId="05DF9AC3" w14:textId="77777777" w:rsidR="00292CE0" w:rsidRPr="00F36F32" w:rsidRDefault="00292CE0">
            <w:pPr>
              <w:rPr>
                <w:rFonts w:cstheme="minorHAnsi"/>
              </w:rPr>
            </w:pPr>
          </w:p>
        </w:tc>
        <w:tc>
          <w:tcPr>
            <w:tcW w:w="4360" w:type="dxa"/>
            <w:vMerge/>
            <w:hideMark/>
          </w:tcPr>
          <w:p w14:paraId="6E40D878" w14:textId="77777777" w:rsidR="00292CE0" w:rsidRPr="00F36F32" w:rsidRDefault="00292CE0">
            <w:pPr>
              <w:rPr>
                <w:rFonts w:cstheme="minorHAnsi"/>
              </w:rPr>
            </w:pPr>
          </w:p>
        </w:tc>
        <w:tc>
          <w:tcPr>
            <w:tcW w:w="6200" w:type="dxa"/>
            <w:hideMark/>
          </w:tcPr>
          <w:p w14:paraId="48BD652F" w14:textId="77777777" w:rsidR="00292CE0" w:rsidRPr="00F36F32" w:rsidRDefault="00292CE0">
            <w:pPr>
              <w:rPr>
                <w:rFonts w:cstheme="minorHAnsi"/>
              </w:rPr>
            </w:pPr>
            <w:r w:rsidRPr="00F36F32">
              <w:rPr>
                <w:rFonts w:cstheme="minorHAnsi"/>
              </w:rPr>
              <w:t> •  uchwyty kablowe</w:t>
            </w:r>
          </w:p>
        </w:tc>
      </w:tr>
      <w:tr w:rsidR="00292CE0" w:rsidRPr="00F36F32" w14:paraId="308D021C" w14:textId="77777777" w:rsidTr="00292CE0">
        <w:trPr>
          <w:trHeight w:val="264"/>
        </w:trPr>
        <w:tc>
          <w:tcPr>
            <w:tcW w:w="440" w:type="dxa"/>
            <w:vMerge/>
            <w:hideMark/>
          </w:tcPr>
          <w:p w14:paraId="32A36B5E" w14:textId="77777777" w:rsidR="00292CE0" w:rsidRPr="00F36F32" w:rsidRDefault="00292CE0">
            <w:pPr>
              <w:rPr>
                <w:rFonts w:cstheme="minorHAnsi"/>
              </w:rPr>
            </w:pPr>
          </w:p>
        </w:tc>
        <w:tc>
          <w:tcPr>
            <w:tcW w:w="4360" w:type="dxa"/>
            <w:vMerge/>
            <w:hideMark/>
          </w:tcPr>
          <w:p w14:paraId="425AC70C" w14:textId="77777777" w:rsidR="00292CE0" w:rsidRPr="00F36F32" w:rsidRDefault="00292CE0">
            <w:pPr>
              <w:rPr>
                <w:rFonts w:cstheme="minorHAnsi"/>
              </w:rPr>
            </w:pPr>
          </w:p>
        </w:tc>
        <w:tc>
          <w:tcPr>
            <w:tcW w:w="6200" w:type="dxa"/>
            <w:hideMark/>
          </w:tcPr>
          <w:p w14:paraId="2F92DF4B" w14:textId="77777777" w:rsidR="00292CE0" w:rsidRPr="00F36F32" w:rsidRDefault="00292CE0">
            <w:pPr>
              <w:rPr>
                <w:rFonts w:cstheme="minorHAnsi"/>
              </w:rPr>
            </w:pPr>
            <w:r w:rsidRPr="00F36F32">
              <w:rPr>
                <w:rFonts w:cstheme="minorHAnsi"/>
              </w:rPr>
              <w:t> •  podstawki do montażu pionowego (wieża)</w:t>
            </w:r>
          </w:p>
        </w:tc>
      </w:tr>
      <w:tr w:rsidR="00292CE0" w:rsidRPr="00F36F32" w14:paraId="1DB83E95" w14:textId="77777777" w:rsidTr="00292CE0">
        <w:trPr>
          <w:trHeight w:val="276"/>
        </w:trPr>
        <w:tc>
          <w:tcPr>
            <w:tcW w:w="440" w:type="dxa"/>
            <w:vMerge/>
            <w:hideMark/>
          </w:tcPr>
          <w:p w14:paraId="2C96B90D" w14:textId="77777777" w:rsidR="00292CE0" w:rsidRPr="00F36F32" w:rsidRDefault="00292CE0">
            <w:pPr>
              <w:rPr>
                <w:rFonts w:cstheme="minorHAnsi"/>
              </w:rPr>
            </w:pPr>
          </w:p>
        </w:tc>
        <w:tc>
          <w:tcPr>
            <w:tcW w:w="4360" w:type="dxa"/>
            <w:vMerge/>
            <w:hideMark/>
          </w:tcPr>
          <w:p w14:paraId="2D45E923" w14:textId="77777777" w:rsidR="00292CE0" w:rsidRPr="00F36F32" w:rsidRDefault="00292CE0">
            <w:pPr>
              <w:rPr>
                <w:rFonts w:cstheme="minorHAnsi"/>
              </w:rPr>
            </w:pPr>
          </w:p>
        </w:tc>
        <w:tc>
          <w:tcPr>
            <w:tcW w:w="6200" w:type="dxa"/>
            <w:hideMark/>
          </w:tcPr>
          <w:p w14:paraId="6E0DAD24" w14:textId="77777777" w:rsidR="00292CE0" w:rsidRPr="00F36F32" w:rsidRDefault="00292CE0">
            <w:pPr>
              <w:rPr>
                <w:rFonts w:cstheme="minorHAnsi"/>
              </w:rPr>
            </w:pPr>
            <w:r w:rsidRPr="00F36F32">
              <w:rPr>
                <w:rFonts w:cstheme="minorHAnsi"/>
              </w:rPr>
              <w:t> •  2 przewody IEC 10 A</w:t>
            </w:r>
          </w:p>
        </w:tc>
      </w:tr>
      <w:tr w:rsidR="00292CE0" w:rsidRPr="00F36F32" w14:paraId="4F9DCD28" w14:textId="77777777" w:rsidTr="00292CE0">
        <w:trPr>
          <w:trHeight w:val="264"/>
        </w:trPr>
        <w:tc>
          <w:tcPr>
            <w:tcW w:w="440" w:type="dxa"/>
            <w:vMerge/>
            <w:hideMark/>
          </w:tcPr>
          <w:p w14:paraId="4045A163" w14:textId="77777777" w:rsidR="00292CE0" w:rsidRPr="00F36F32" w:rsidRDefault="00292CE0">
            <w:pPr>
              <w:rPr>
                <w:rFonts w:cstheme="minorHAnsi"/>
              </w:rPr>
            </w:pPr>
          </w:p>
        </w:tc>
        <w:tc>
          <w:tcPr>
            <w:tcW w:w="4360" w:type="dxa"/>
            <w:vMerge/>
            <w:hideMark/>
          </w:tcPr>
          <w:p w14:paraId="4A4D22D7" w14:textId="77777777" w:rsidR="00292CE0" w:rsidRPr="00F36F32" w:rsidRDefault="00292CE0">
            <w:pPr>
              <w:rPr>
                <w:rFonts w:cstheme="minorHAnsi"/>
              </w:rPr>
            </w:pPr>
          </w:p>
        </w:tc>
        <w:tc>
          <w:tcPr>
            <w:tcW w:w="6200" w:type="dxa"/>
            <w:hideMark/>
          </w:tcPr>
          <w:p w14:paraId="0C3E5DB6" w14:textId="77777777" w:rsidR="00292CE0" w:rsidRPr="00F36F32" w:rsidRDefault="00292CE0">
            <w:pPr>
              <w:rPr>
                <w:rFonts w:cstheme="minorHAnsi"/>
              </w:rPr>
            </w:pPr>
            <w:r w:rsidRPr="00F36F32">
              <w:rPr>
                <w:rFonts w:cstheme="minorHAnsi"/>
              </w:rPr>
              <w:t> •  zestaw szyn montażowych do szafy 19"</w:t>
            </w:r>
          </w:p>
        </w:tc>
      </w:tr>
      <w:tr w:rsidR="00292CE0" w:rsidRPr="00F36F32" w14:paraId="1F07B390" w14:textId="77777777" w:rsidTr="00292CE0">
        <w:trPr>
          <w:trHeight w:val="1056"/>
        </w:trPr>
        <w:tc>
          <w:tcPr>
            <w:tcW w:w="440" w:type="dxa"/>
            <w:vMerge w:val="restart"/>
            <w:hideMark/>
          </w:tcPr>
          <w:p w14:paraId="73D460A7" w14:textId="77777777" w:rsidR="00292CE0" w:rsidRPr="00F36F32" w:rsidRDefault="00292CE0" w:rsidP="00292CE0">
            <w:pPr>
              <w:rPr>
                <w:rFonts w:cstheme="minorHAnsi"/>
              </w:rPr>
            </w:pPr>
            <w:r w:rsidRPr="00F36F32">
              <w:rPr>
                <w:rFonts w:cstheme="minorHAnsi"/>
              </w:rPr>
              <w:t>25</w:t>
            </w:r>
          </w:p>
        </w:tc>
        <w:tc>
          <w:tcPr>
            <w:tcW w:w="4360" w:type="dxa"/>
            <w:vMerge w:val="restart"/>
            <w:hideMark/>
          </w:tcPr>
          <w:p w14:paraId="358CE0CD" w14:textId="77777777" w:rsidR="00292CE0" w:rsidRPr="00F36F32" w:rsidRDefault="00292CE0">
            <w:pPr>
              <w:rPr>
                <w:rFonts w:cstheme="minorHAnsi"/>
              </w:rPr>
            </w:pPr>
            <w:r w:rsidRPr="00F36F32">
              <w:rPr>
                <w:rFonts w:cstheme="minorHAnsi"/>
              </w:rPr>
              <w:t xml:space="preserve">Karta SNMP </w:t>
            </w:r>
          </w:p>
        </w:tc>
        <w:tc>
          <w:tcPr>
            <w:tcW w:w="6200" w:type="dxa"/>
            <w:hideMark/>
          </w:tcPr>
          <w:p w14:paraId="7898F54E" w14:textId="77777777" w:rsidR="00292CE0" w:rsidRPr="00F36F32" w:rsidRDefault="00292CE0">
            <w:pPr>
              <w:rPr>
                <w:rFonts w:cstheme="minorHAnsi"/>
              </w:rPr>
            </w:pPr>
            <w:r w:rsidRPr="00F36F32">
              <w:rPr>
                <w:rFonts w:cstheme="minorHAnsi"/>
              </w:rPr>
              <w:t xml:space="preserve"> • </w:t>
            </w:r>
            <w:proofErr w:type="spellStart"/>
            <w:r w:rsidRPr="00F36F32">
              <w:rPr>
                <w:rFonts w:cstheme="minorHAnsi"/>
              </w:rPr>
              <w:t>cyberbezpieczeństwo</w:t>
            </w:r>
            <w:proofErr w:type="spellEnd"/>
            <w:r w:rsidRPr="00F36F32">
              <w:rPr>
                <w:rFonts w:cstheme="minorHAnsi"/>
              </w:rPr>
              <w:t xml:space="preserve"> (certyfikaty UL 2900-2-2/IEC62443/HTTPS/MQTT/</w:t>
            </w:r>
            <w:r w:rsidRPr="00F36F32">
              <w:rPr>
                <w:rFonts w:cstheme="minorHAnsi"/>
              </w:rPr>
              <w:br/>
              <w:t>/RNDIS/LDAP/NVD//SSH/PKI,</w:t>
            </w:r>
            <w:r w:rsidRPr="00F36F32">
              <w:rPr>
                <w:rFonts w:cstheme="minorHAnsi"/>
              </w:rPr>
              <w:br/>
              <w:t>pakiet szyfrów TLS 1.2 z minimum SHA256)</w:t>
            </w:r>
          </w:p>
        </w:tc>
      </w:tr>
      <w:tr w:rsidR="00292CE0" w:rsidRPr="00F36F32" w14:paraId="2DDA1DBB" w14:textId="77777777" w:rsidTr="00292CE0">
        <w:trPr>
          <w:trHeight w:val="264"/>
        </w:trPr>
        <w:tc>
          <w:tcPr>
            <w:tcW w:w="440" w:type="dxa"/>
            <w:vMerge/>
            <w:hideMark/>
          </w:tcPr>
          <w:p w14:paraId="05806977" w14:textId="77777777" w:rsidR="00292CE0" w:rsidRPr="00F36F32" w:rsidRDefault="00292CE0">
            <w:pPr>
              <w:rPr>
                <w:rFonts w:cstheme="minorHAnsi"/>
              </w:rPr>
            </w:pPr>
          </w:p>
        </w:tc>
        <w:tc>
          <w:tcPr>
            <w:tcW w:w="4360" w:type="dxa"/>
            <w:vMerge/>
            <w:hideMark/>
          </w:tcPr>
          <w:p w14:paraId="2A5ABF04" w14:textId="77777777" w:rsidR="00292CE0" w:rsidRPr="00F36F32" w:rsidRDefault="00292CE0">
            <w:pPr>
              <w:rPr>
                <w:rFonts w:cstheme="minorHAnsi"/>
              </w:rPr>
            </w:pPr>
          </w:p>
        </w:tc>
        <w:tc>
          <w:tcPr>
            <w:tcW w:w="6200" w:type="dxa"/>
            <w:hideMark/>
          </w:tcPr>
          <w:p w14:paraId="765ECC8C" w14:textId="77777777" w:rsidR="00292CE0" w:rsidRPr="00F36F32" w:rsidRDefault="00292CE0">
            <w:pPr>
              <w:rPr>
                <w:rFonts w:cstheme="minorHAnsi"/>
              </w:rPr>
            </w:pPr>
            <w:r w:rsidRPr="00F36F32">
              <w:rPr>
                <w:rFonts w:cstheme="minorHAnsi"/>
              </w:rPr>
              <w:t xml:space="preserve"> • certyfikaty CA i </w:t>
            </w:r>
            <w:proofErr w:type="spellStart"/>
            <w:r w:rsidRPr="00F36F32">
              <w:rPr>
                <w:rFonts w:cstheme="minorHAnsi"/>
              </w:rPr>
              <w:t>PKl</w:t>
            </w:r>
            <w:proofErr w:type="spellEnd"/>
          </w:p>
        </w:tc>
      </w:tr>
      <w:tr w:rsidR="00292CE0" w:rsidRPr="00F36F32" w14:paraId="0693729B" w14:textId="77777777" w:rsidTr="00292CE0">
        <w:trPr>
          <w:trHeight w:val="264"/>
        </w:trPr>
        <w:tc>
          <w:tcPr>
            <w:tcW w:w="440" w:type="dxa"/>
            <w:vMerge/>
            <w:hideMark/>
          </w:tcPr>
          <w:p w14:paraId="23B366FA" w14:textId="77777777" w:rsidR="00292CE0" w:rsidRPr="00F36F32" w:rsidRDefault="00292CE0">
            <w:pPr>
              <w:rPr>
                <w:rFonts w:cstheme="minorHAnsi"/>
              </w:rPr>
            </w:pPr>
          </w:p>
        </w:tc>
        <w:tc>
          <w:tcPr>
            <w:tcW w:w="4360" w:type="dxa"/>
            <w:vMerge/>
            <w:hideMark/>
          </w:tcPr>
          <w:p w14:paraId="348248B5" w14:textId="77777777" w:rsidR="00292CE0" w:rsidRPr="00F36F32" w:rsidRDefault="00292CE0">
            <w:pPr>
              <w:rPr>
                <w:rFonts w:cstheme="minorHAnsi"/>
              </w:rPr>
            </w:pPr>
          </w:p>
        </w:tc>
        <w:tc>
          <w:tcPr>
            <w:tcW w:w="6200" w:type="dxa"/>
            <w:hideMark/>
          </w:tcPr>
          <w:p w14:paraId="052C10F6" w14:textId="77777777" w:rsidR="00292CE0" w:rsidRPr="00F36F32" w:rsidRDefault="00292CE0">
            <w:pPr>
              <w:rPr>
                <w:rFonts w:cstheme="minorHAnsi"/>
              </w:rPr>
            </w:pPr>
            <w:r w:rsidRPr="00F36F32">
              <w:rPr>
                <w:rFonts w:cstheme="minorHAnsi"/>
              </w:rPr>
              <w:t xml:space="preserve"> • prędkość </w:t>
            </w:r>
            <w:proofErr w:type="spellStart"/>
            <w:r w:rsidRPr="00F36F32">
              <w:rPr>
                <w:rFonts w:cstheme="minorHAnsi"/>
              </w:rPr>
              <w:t>gigabit’owa</w:t>
            </w:r>
            <w:proofErr w:type="spellEnd"/>
            <w:r w:rsidRPr="00F36F32">
              <w:rPr>
                <w:rFonts w:cstheme="minorHAnsi"/>
              </w:rPr>
              <w:t xml:space="preserve"> (half-duplex, </w:t>
            </w:r>
            <w:proofErr w:type="spellStart"/>
            <w:r w:rsidRPr="00F36F32">
              <w:rPr>
                <w:rFonts w:cstheme="minorHAnsi"/>
              </w:rPr>
              <w:t>full</w:t>
            </w:r>
            <w:proofErr w:type="spellEnd"/>
            <w:r w:rsidRPr="00F36F32">
              <w:rPr>
                <w:rFonts w:cstheme="minorHAnsi"/>
              </w:rPr>
              <w:t>-duplex)</w:t>
            </w:r>
          </w:p>
        </w:tc>
      </w:tr>
      <w:tr w:rsidR="00292CE0" w:rsidRPr="00F36F32" w14:paraId="3484A97F" w14:textId="77777777" w:rsidTr="00292CE0">
        <w:trPr>
          <w:trHeight w:val="528"/>
        </w:trPr>
        <w:tc>
          <w:tcPr>
            <w:tcW w:w="440" w:type="dxa"/>
            <w:vMerge/>
            <w:hideMark/>
          </w:tcPr>
          <w:p w14:paraId="61A0517D" w14:textId="77777777" w:rsidR="00292CE0" w:rsidRPr="00F36F32" w:rsidRDefault="00292CE0">
            <w:pPr>
              <w:rPr>
                <w:rFonts w:cstheme="minorHAnsi"/>
              </w:rPr>
            </w:pPr>
          </w:p>
        </w:tc>
        <w:tc>
          <w:tcPr>
            <w:tcW w:w="4360" w:type="dxa"/>
            <w:vMerge/>
            <w:hideMark/>
          </w:tcPr>
          <w:p w14:paraId="5E63168E" w14:textId="77777777" w:rsidR="00292CE0" w:rsidRPr="00F36F32" w:rsidRDefault="00292CE0">
            <w:pPr>
              <w:rPr>
                <w:rFonts w:cstheme="minorHAnsi"/>
              </w:rPr>
            </w:pPr>
          </w:p>
        </w:tc>
        <w:tc>
          <w:tcPr>
            <w:tcW w:w="6200" w:type="dxa"/>
            <w:hideMark/>
          </w:tcPr>
          <w:p w14:paraId="1A651FE1" w14:textId="77777777" w:rsidR="00292CE0" w:rsidRPr="00F36F32" w:rsidRDefault="00292CE0">
            <w:pPr>
              <w:rPr>
                <w:rFonts w:cstheme="minorHAnsi"/>
              </w:rPr>
            </w:pPr>
            <w:r w:rsidRPr="00F36F32">
              <w:rPr>
                <w:rFonts w:cstheme="minorHAnsi"/>
              </w:rPr>
              <w:t> • różne poziomy nadawania dostępu do konta administratora lub użytkownika</w:t>
            </w:r>
          </w:p>
        </w:tc>
      </w:tr>
      <w:tr w:rsidR="00292CE0" w:rsidRPr="00F36F32" w14:paraId="4B89AA6E" w14:textId="77777777" w:rsidTr="00292CE0">
        <w:trPr>
          <w:trHeight w:val="816"/>
        </w:trPr>
        <w:tc>
          <w:tcPr>
            <w:tcW w:w="440" w:type="dxa"/>
            <w:hideMark/>
          </w:tcPr>
          <w:p w14:paraId="60672DCC" w14:textId="77777777" w:rsidR="00292CE0" w:rsidRPr="00F36F32" w:rsidRDefault="00292CE0" w:rsidP="00292CE0">
            <w:pPr>
              <w:rPr>
                <w:rFonts w:cstheme="minorHAnsi"/>
              </w:rPr>
            </w:pPr>
            <w:r w:rsidRPr="00F36F32">
              <w:rPr>
                <w:rFonts w:cstheme="minorHAnsi"/>
              </w:rPr>
              <w:t>26</w:t>
            </w:r>
          </w:p>
        </w:tc>
        <w:tc>
          <w:tcPr>
            <w:tcW w:w="4360" w:type="dxa"/>
            <w:hideMark/>
          </w:tcPr>
          <w:p w14:paraId="7154E1F1" w14:textId="77777777" w:rsidR="00292CE0" w:rsidRPr="00F36F32" w:rsidRDefault="00292CE0">
            <w:pPr>
              <w:rPr>
                <w:rFonts w:cstheme="minorHAnsi"/>
              </w:rPr>
            </w:pPr>
            <w:r w:rsidRPr="00F36F32">
              <w:rPr>
                <w:rFonts w:cstheme="minorHAnsi"/>
              </w:rPr>
              <w:t>Dołączone oprogramowanie </w:t>
            </w:r>
          </w:p>
        </w:tc>
        <w:tc>
          <w:tcPr>
            <w:tcW w:w="6200" w:type="dxa"/>
            <w:hideMark/>
          </w:tcPr>
          <w:p w14:paraId="606CDDE6" w14:textId="77777777" w:rsidR="00292CE0" w:rsidRPr="00F36F32" w:rsidRDefault="00292CE0">
            <w:pPr>
              <w:rPr>
                <w:rFonts w:cstheme="minorHAnsi"/>
              </w:rPr>
            </w:pPr>
            <w:r w:rsidRPr="00F36F32">
              <w:rPr>
                <w:rFonts w:cstheme="minorHAnsi"/>
              </w:rPr>
              <w:t xml:space="preserve">Do bezpiecznego zamykania systemów operacyjnych przy wyczerpaniu baterii (minimum: Windows: 2000, XP, 2003, Vista, Server 2008, 7, 10; Linux: Red </w:t>
            </w:r>
            <w:proofErr w:type="spellStart"/>
            <w:r w:rsidRPr="00F36F32">
              <w:rPr>
                <w:rFonts w:cstheme="minorHAnsi"/>
              </w:rPr>
              <w:t>Hat</w:t>
            </w:r>
            <w:proofErr w:type="spellEnd"/>
            <w:r w:rsidRPr="00F36F32">
              <w:rPr>
                <w:rFonts w:cstheme="minorHAnsi"/>
              </w:rPr>
              <w:t xml:space="preserve">, Fedora </w:t>
            </w:r>
            <w:proofErr w:type="spellStart"/>
            <w:r w:rsidRPr="00F36F32">
              <w:rPr>
                <w:rFonts w:cstheme="minorHAnsi"/>
              </w:rPr>
              <w:t>Core</w:t>
            </w:r>
            <w:proofErr w:type="spellEnd"/>
            <w:r w:rsidRPr="00F36F32">
              <w:rPr>
                <w:rFonts w:cstheme="minorHAnsi"/>
              </w:rPr>
              <w:t xml:space="preserve">, </w:t>
            </w:r>
            <w:proofErr w:type="spellStart"/>
            <w:r w:rsidRPr="00F36F32">
              <w:rPr>
                <w:rFonts w:cstheme="minorHAnsi"/>
              </w:rPr>
              <w:t>SuSE</w:t>
            </w:r>
            <w:proofErr w:type="spellEnd"/>
            <w:r w:rsidRPr="00F36F32">
              <w:rPr>
                <w:rFonts w:cstheme="minorHAnsi"/>
              </w:rPr>
              <w:t xml:space="preserve">; UNIX: AIX, HP-UX, SCO, SGI </w:t>
            </w:r>
            <w:proofErr w:type="spellStart"/>
            <w:r w:rsidRPr="00F36F32">
              <w:rPr>
                <w:rFonts w:cstheme="minorHAnsi"/>
              </w:rPr>
              <w:t>Irix</w:t>
            </w:r>
            <w:proofErr w:type="spellEnd"/>
            <w:r w:rsidRPr="00F36F32">
              <w:rPr>
                <w:rFonts w:cstheme="minorHAnsi"/>
              </w:rPr>
              <w:t>, Mac OS, Sun Solaris). Oprogramowanie musi mieć możliwość wyboru polskiej wersji językowej.</w:t>
            </w:r>
          </w:p>
        </w:tc>
      </w:tr>
      <w:tr w:rsidR="00292CE0" w:rsidRPr="00F36F32" w14:paraId="2A60E6FE" w14:textId="77777777" w:rsidTr="00292CE0">
        <w:trPr>
          <w:trHeight w:val="528"/>
        </w:trPr>
        <w:tc>
          <w:tcPr>
            <w:tcW w:w="440" w:type="dxa"/>
            <w:hideMark/>
          </w:tcPr>
          <w:p w14:paraId="7B5C0AAF" w14:textId="77777777" w:rsidR="00292CE0" w:rsidRPr="00F36F32" w:rsidRDefault="00292CE0" w:rsidP="00292CE0">
            <w:pPr>
              <w:rPr>
                <w:rFonts w:cstheme="minorHAnsi"/>
              </w:rPr>
            </w:pPr>
            <w:r w:rsidRPr="00F36F32">
              <w:rPr>
                <w:rFonts w:cstheme="minorHAnsi"/>
              </w:rPr>
              <w:t>27</w:t>
            </w:r>
          </w:p>
        </w:tc>
        <w:tc>
          <w:tcPr>
            <w:tcW w:w="4360" w:type="dxa"/>
            <w:hideMark/>
          </w:tcPr>
          <w:p w14:paraId="1512DBC8" w14:textId="77777777" w:rsidR="00292CE0" w:rsidRPr="00F36F32" w:rsidRDefault="00292CE0">
            <w:pPr>
              <w:rPr>
                <w:rFonts w:cstheme="minorHAnsi"/>
              </w:rPr>
            </w:pPr>
            <w:r w:rsidRPr="00F36F32">
              <w:rPr>
                <w:rFonts w:cstheme="minorHAnsi"/>
              </w:rPr>
              <w:t>Maksymalna wysokość UPS wraz z modułami bateryjnymi</w:t>
            </w:r>
          </w:p>
        </w:tc>
        <w:tc>
          <w:tcPr>
            <w:tcW w:w="6200" w:type="dxa"/>
            <w:hideMark/>
          </w:tcPr>
          <w:p w14:paraId="0F86330B" w14:textId="77777777" w:rsidR="00292CE0" w:rsidRPr="00F36F32" w:rsidRDefault="00292CE0">
            <w:pPr>
              <w:rPr>
                <w:rFonts w:cstheme="minorHAnsi"/>
              </w:rPr>
            </w:pPr>
            <w:r w:rsidRPr="00F36F32">
              <w:rPr>
                <w:rFonts w:cstheme="minorHAnsi"/>
              </w:rPr>
              <w:t>6U</w:t>
            </w:r>
          </w:p>
        </w:tc>
      </w:tr>
      <w:tr w:rsidR="00292CE0" w:rsidRPr="00F36F32" w14:paraId="180571AA" w14:textId="77777777" w:rsidTr="00292CE0">
        <w:trPr>
          <w:trHeight w:val="264"/>
        </w:trPr>
        <w:tc>
          <w:tcPr>
            <w:tcW w:w="440" w:type="dxa"/>
            <w:hideMark/>
          </w:tcPr>
          <w:p w14:paraId="628A6860" w14:textId="77777777" w:rsidR="00292CE0" w:rsidRPr="00F36F32" w:rsidRDefault="00292CE0" w:rsidP="00292CE0">
            <w:pPr>
              <w:rPr>
                <w:rFonts w:cstheme="minorHAnsi"/>
              </w:rPr>
            </w:pPr>
            <w:r w:rsidRPr="00F36F32">
              <w:rPr>
                <w:rFonts w:cstheme="minorHAnsi"/>
              </w:rPr>
              <w:t>28</w:t>
            </w:r>
          </w:p>
        </w:tc>
        <w:tc>
          <w:tcPr>
            <w:tcW w:w="4360" w:type="dxa"/>
            <w:hideMark/>
          </w:tcPr>
          <w:p w14:paraId="72D31D5D" w14:textId="77777777" w:rsidR="00292CE0" w:rsidRPr="00F36F32" w:rsidRDefault="00292CE0">
            <w:pPr>
              <w:rPr>
                <w:rFonts w:cstheme="minorHAnsi"/>
              </w:rPr>
            </w:pPr>
            <w:r w:rsidRPr="00F36F32">
              <w:rPr>
                <w:rFonts w:cstheme="minorHAnsi"/>
              </w:rPr>
              <w:t xml:space="preserve">Poziom hałasu w </w:t>
            </w:r>
            <w:proofErr w:type="spellStart"/>
            <w:r w:rsidRPr="00F36F32">
              <w:rPr>
                <w:rFonts w:cstheme="minorHAnsi"/>
              </w:rPr>
              <w:t>odl</w:t>
            </w:r>
            <w:proofErr w:type="spellEnd"/>
            <w:r w:rsidRPr="00F36F32">
              <w:rPr>
                <w:rFonts w:cstheme="minorHAnsi"/>
              </w:rPr>
              <w:t xml:space="preserve">. 1m </w:t>
            </w:r>
          </w:p>
        </w:tc>
        <w:tc>
          <w:tcPr>
            <w:tcW w:w="6200" w:type="dxa"/>
            <w:hideMark/>
          </w:tcPr>
          <w:p w14:paraId="281A679B" w14:textId="77777777" w:rsidR="00292CE0" w:rsidRPr="00F36F32" w:rsidRDefault="00292CE0">
            <w:pPr>
              <w:rPr>
                <w:rFonts w:cstheme="minorHAnsi"/>
              </w:rPr>
            </w:pPr>
            <w:r w:rsidRPr="00F36F32">
              <w:rPr>
                <w:rFonts w:cstheme="minorHAnsi"/>
              </w:rPr>
              <w:t xml:space="preserve">&lt; 47 </w:t>
            </w:r>
            <w:proofErr w:type="spellStart"/>
            <w:r w:rsidRPr="00F36F32">
              <w:rPr>
                <w:rFonts w:cstheme="minorHAnsi"/>
              </w:rPr>
              <w:t>dBA</w:t>
            </w:r>
            <w:proofErr w:type="spellEnd"/>
          </w:p>
        </w:tc>
      </w:tr>
      <w:tr w:rsidR="00292CE0" w:rsidRPr="00F36F32" w14:paraId="51A1F84D" w14:textId="77777777" w:rsidTr="00292CE0">
        <w:trPr>
          <w:trHeight w:val="264"/>
        </w:trPr>
        <w:tc>
          <w:tcPr>
            <w:tcW w:w="440" w:type="dxa"/>
            <w:hideMark/>
          </w:tcPr>
          <w:p w14:paraId="23E63DC2" w14:textId="77777777" w:rsidR="00292CE0" w:rsidRPr="00F36F32" w:rsidRDefault="00292CE0" w:rsidP="00292CE0">
            <w:pPr>
              <w:rPr>
                <w:rFonts w:cstheme="minorHAnsi"/>
              </w:rPr>
            </w:pPr>
            <w:r w:rsidRPr="00F36F32">
              <w:rPr>
                <w:rFonts w:cstheme="minorHAnsi"/>
              </w:rPr>
              <w:t>29</w:t>
            </w:r>
          </w:p>
        </w:tc>
        <w:tc>
          <w:tcPr>
            <w:tcW w:w="4360" w:type="dxa"/>
            <w:hideMark/>
          </w:tcPr>
          <w:p w14:paraId="52DBFB64" w14:textId="77777777" w:rsidR="00292CE0" w:rsidRPr="00F36F32" w:rsidRDefault="00292CE0">
            <w:pPr>
              <w:rPr>
                <w:rFonts w:cstheme="minorHAnsi"/>
              </w:rPr>
            </w:pPr>
            <w:r w:rsidRPr="00F36F32">
              <w:rPr>
                <w:rFonts w:cstheme="minorHAnsi"/>
              </w:rPr>
              <w:t>Zgodność z normami UE</w:t>
            </w:r>
          </w:p>
        </w:tc>
        <w:tc>
          <w:tcPr>
            <w:tcW w:w="6200" w:type="dxa"/>
            <w:hideMark/>
          </w:tcPr>
          <w:p w14:paraId="5C4802D8" w14:textId="77777777" w:rsidR="00292CE0" w:rsidRPr="00F36F32" w:rsidRDefault="00292CE0">
            <w:pPr>
              <w:rPr>
                <w:rFonts w:cstheme="minorHAnsi"/>
              </w:rPr>
            </w:pPr>
            <w:r w:rsidRPr="00F36F32">
              <w:rPr>
                <w:rFonts w:cstheme="minorHAnsi"/>
              </w:rPr>
              <w:t>Deklaracja zgodności producenta</w:t>
            </w:r>
          </w:p>
        </w:tc>
      </w:tr>
      <w:tr w:rsidR="00292CE0" w:rsidRPr="00F36F32" w14:paraId="59AC37B6" w14:textId="77777777" w:rsidTr="00292CE0">
        <w:trPr>
          <w:trHeight w:val="264"/>
        </w:trPr>
        <w:tc>
          <w:tcPr>
            <w:tcW w:w="440" w:type="dxa"/>
            <w:hideMark/>
          </w:tcPr>
          <w:p w14:paraId="4DBF8806" w14:textId="77777777" w:rsidR="00292CE0" w:rsidRPr="00F36F32" w:rsidRDefault="00292CE0" w:rsidP="00292CE0">
            <w:pPr>
              <w:rPr>
                <w:rFonts w:cstheme="minorHAnsi"/>
              </w:rPr>
            </w:pPr>
            <w:r w:rsidRPr="00F36F32">
              <w:rPr>
                <w:rFonts w:cstheme="minorHAnsi"/>
              </w:rPr>
              <w:t>30</w:t>
            </w:r>
          </w:p>
        </w:tc>
        <w:tc>
          <w:tcPr>
            <w:tcW w:w="4360" w:type="dxa"/>
            <w:hideMark/>
          </w:tcPr>
          <w:p w14:paraId="47D23727" w14:textId="77777777" w:rsidR="00292CE0" w:rsidRPr="00F36F32" w:rsidRDefault="00292CE0">
            <w:pPr>
              <w:rPr>
                <w:rFonts w:cstheme="minorHAnsi"/>
              </w:rPr>
            </w:pPr>
            <w:r w:rsidRPr="00F36F32">
              <w:rPr>
                <w:rFonts w:cstheme="minorHAnsi"/>
              </w:rPr>
              <w:t xml:space="preserve">Dodatkowe </w:t>
            </w:r>
            <w:proofErr w:type="spellStart"/>
            <w:r w:rsidRPr="00F36F32">
              <w:rPr>
                <w:rFonts w:cstheme="minorHAnsi"/>
              </w:rPr>
              <w:t>cetyfikaty</w:t>
            </w:r>
            <w:proofErr w:type="spellEnd"/>
          </w:p>
        </w:tc>
        <w:tc>
          <w:tcPr>
            <w:tcW w:w="6200" w:type="dxa"/>
            <w:hideMark/>
          </w:tcPr>
          <w:p w14:paraId="669ABF5D" w14:textId="77777777" w:rsidR="00292CE0" w:rsidRPr="00F36F32" w:rsidRDefault="00292CE0">
            <w:pPr>
              <w:rPr>
                <w:rFonts w:cstheme="minorHAnsi"/>
              </w:rPr>
            </w:pPr>
            <w:r w:rsidRPr="00F36F32">
              <w:rPr>
                <w:rFonts w:cstheme="minorHAnsi"/>
              </w:rPr>
              <w:t>ISO9001 producenta urządzenia</w:t>
            </w:r>
          </w:p>
        </w:tc>
      </w:tr>
      <w:tr w:rsidR="00292CE0" w:rsidRPr="00F36F32" w14:paraId="54D59FEF" w14:textId="77777777" w:rsidTr="00292CE0">
        <w:trPr>
          <w:trHeight w:val="264"/>
        </w:trPr>
        <w:tc>
          <w:tcPr>
            <w:tcW w:w="440" w:type="dxa"/>
            <w:hideMark/>
          </w:tcPr>
          <w:p w14:paraId="3EE234A8" w14:textId="77777777" w:rsidR="00292CE0" w:rsidRPr="00F36F32" w:rsidRDefault="00292CE0" w:rsidP="00292CE0">
            <w:pPr>
              <w:rPr>
                <w:rFonts w:cstheme="minorHAnsi"/>
              </w:rPr>
            </w:pPr>
            <w:r w:rsidRPr="00F36F32">
              <w:rPr>
                <w:rFonts w:cstheme="minorHAnsi"/>
              </w:rPr>
              <w:lastRenderedPageBreak/>
              <w:t>31</w:t>
            </w:r>
          </w:p>
        </w:tc>
        <w:tc>
          <w:tcPr>
            <w:tcW w:w="4360" w:type="dxa"/>
            <w:hideMark/>
          </w:tcPr>
          <w:p w14:paraId="070AEE52" w14:textId="77777777" w:rsidR="00292CE0" w:rsidRPr="00F36F32" w:rsidRDefault="00292CE0">
            <w:pPr>
              <w:rPr>
                <w:rFonts w:cstheme="minorHAnsi"/>
              </w:rPr>
            </w:pPr>
            <w:r w:rsidRPr="00F36F32">
              <w:rPr>
                <w:rFonts w:cstheme="minorHAnsi"/>
              </w:rPr>
              <w:t>Gwarancja producenta</w:t>
            </w:r>
          </w:p>
        </w:tc>
        <w:tc>
          <w:tcPr>
            <w:tcW w:w="6200" w:type="dxa"/>
            <w:hideMark/>
          </w:tcPr>
          <w:p w14:paraId="496578BC" w14:textId="77777777" w:rsidR="00292CE0" w:rsidRPr="00F36F32" w:rsidRDefault="00292CE0">
            <w:pPr>
              <w:rPr>
                <w:rFonts w:cstheme="minorHAnsi"/>
              </w:rPr>
            </w:pPr>
            <w:r w:rsidRPr="00F36F32">
              <w:rPr>
                <w:rFonts w:cstheme="minorHAnsi"/>
              </w:rPr>
              <w:t>36 miesięcy dla elektroniki, 24 miesięcy dla baterii</w:t>
            </w:r>
          </w:p>
        </w:tc>
      </w:tr>
    </w:tbl>
    <w:p w14:paraId="151EC946" w14:textId="6570667D" w:rsidR="00292CE0" w:rsidRPr="00F36F32" w:rsidRDefault="00292CE0">
      <w:pPr>
        <w:rPr>
          <w:rFonts w:cstheme="minorHAnsi"/>
        </w:rPr>
      </w:pPr>
    </w:p>
    <w:p w14:paraId="2418A353" w14:textId="7497D396" w:rsidR="00292CE0" w:rsidRPr="00F36F32" w:rsidRDefault="003C0CC5" w:rsidP="00F51CB1">
      <w:pPr>
        <w:pStyle w:val="Akapitzlist"/>
        <w:numPr>
          <w:ilvl w:val="0"/>
          <w:numId w:val="6"/>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również</w:t>
      </w:r>
      <w:proofErr w:type="spellEnd"/>
      <w:r w:rsidRPr="00F36F32">
        <w:rPr>
          <w:rFonts w:cstheme="minorHAnsi"/>
        </w:rPr>
        <w:t xml:space="preserve"> </w:t>
      </w:r>
      <w:proofErr w:type="spellStart"/>
      <w:r w:rsidRPr="00F36F32">
        <w:rPr>
          <w:rFonts w:cstheme="minorHAnsi"/>
        </w:rPr>
        <w:t>podłączenie</w:t>
      </w:r>
      <w:proofErr w:type="spellEnd"/>
      <w:r w:rsidRPr="00F36F32">
        <w:rPr>
          <w:rFonts w:cstheme="minorHAnsi"/>
        </w:rPr>
        <w:t xml:space="preserve"> oraz konfigurację UPS z nowym systemem.</w:t>
      </w:r>
    </w:p>
    <w:p w14:paraId="58B96403" w14:textId="5B3EBC0D" w:rsidR="00292CE0" w:rsidRPr="00F36F32" w:rsidRDefault="00292CE0">
      <w:pPr>
        <w:rPr>
          <w:rFonts w:cstheme="minorHAnsi"/>
        </w:rPr>
      </w:pPr>
    </w:p>
    <w:p w14:paraId="10C12D52" w14:textId="5DF45A29" w:rsidR="00292CE0" w:rsidRPr="00F36F32" w:rsidRDefault="00292CE0">
      <w:pPr>
        <w:rPr>
          <w:rFonts w:cstheme="minorHAnsi"/>
        </w:rPr>
      </w:pPr>
    </w:p>
    <w:p w14:paraId="0233B9A7" w14:textId="1565FE95" w:rsidR="00292CE0" w:rsidRPr="00F36F32" w:rsidRDefault="00292CE0">
      <w:pPr>
        <w:rPr>
          <w:rFonts w:cstheme="minorHAnsi"/>
        </w:rPr>
      </w:pPr>
    </w:p>
    <w:p w14:paraId="04E4557A" w14:textId="46AFEE67" w:rsidR="00292CE0" w:rsidRPr="00F36F32" w:rsidRDefault="00292CE0">
      <w:pPr>
        <w:rPr>
          <w:rFonts w:cstheme="minorHAnsi"/>
        </w:rPr>
      </w:pPr>
    </w:p>
    <w:p w14:paraId="6659D163" w14:textId="1EC2B95B" w:rsidR="00292CE0" w:rsidRPr="00F36F32" w:rsidRDefault="00292CE0">
      <w:pPr>
        <w:rPr>
          <w:rFonts w:cstheme="minorHAnsi"/>
        </w:rPr>
      </w:pPr>
    </w:p>
    <w:p w14:paraId="2F4D8B3C" w14:textId="26024840" w:rsidR="00292CE0" w:rsidRPr="00F36F32" w:rsidRDefault="00292CE0">
      <w:pPr>
        <w:rPr>
          <w:rFonts w:cstheme="minorHAnsi"/>
          <w:b/>
          <w:bCs/>
          <w:sz w:val="32"/>
          <w:szCs w:val="32"/>
        </w:rPr>
      </w:pPr>
      <w:r w:rsidRPr="00F36F32">
        <w:rPr>
          <w:rFonts w:cstheme="minorHAnsi"/>
          <w:b/>
          <w:bCs/>
          <w:sz w:val="32"/>
          <w:szCs w:val="32"/>
        </w:rPr>
        <w:t>Specyfikacja macierzy dyskowej szt. 1:</w:t>
      </w:r>
    </w:p>
    <w:tbl>
      <w:tblPr>
        <w:tblW w:w="9433" w:type="dxa"/>
        <w:tblInd w:w="55" w:type="dxa"/>
        <w:tblCellMar>
          <w:left w:w="70" w:type="dxa"/>
          <w:right w:w="70" w:type="dxa"/>
        </w:tblCellMar>
        <w:tblLook w:val="04A0" w:firstRow="1" w:lastRow="0" w:firstColumn="1" w:lastColumn="0" w:noHBand="0" w:noVBand="1"/>
      </w:tblPr>
      <w:tblGrid>
        <w:gridCol w:w="2062"/>
        <w:gridCol w:w="7371"/>
      </w:tblGrid>
      <w:tr w:rsidR="00292CE0" w:rsidRPr="00F36F32" w14:paraId="345B5D8C" w14:textId="77777777" w:rsidTr="009F77B3">
        <w:trPr>
          <w:trHeight w:val="499"/>
        </w:trPr>
        <w:tc>
          <w:tcPr>
            <w:tcW w:w="20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778FA"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Procesor</w:t>
            </w:r>
          </w:p>
        </w:tc>
        <w:tc>
          <w:tcPr>
            <w:tcW w:w="7371" w:type="dxa"/>
            <w:tcBorders>
              <w:top w:val="single" w:sz="8" w:space="0" w:color="auto"/>
              <w:left w:val="nil"/>
              <w:bottom w:val="single" w:sz="8" w:space="0" w:color="auto"/>
              <w:right w:val="single" w:sz="8" w:space="0" w:color="auto"/>
            </w:tcBorders>
            <w:shd w:val="clear" w:color="auto" w:fill="auto"/>
            <w:vAlign w:val="center"/>
            <w:hideMark/>
          </w:tcPr>
          <w:p w14:paraId="47F8F1A7" w14:textId="77777777" w:rsidR="00292CE0" w:rsidRPr="00F36F32" w:rsidRDefault="00292CE0" w:rsidP="00292CE0">
            <w:pPr>
              <w:spacing w:after="0" w:line="240" w:lineRule="auto"/>
              <w:rPr>
                <w:rFonts w:eastAsia="Times New Roman" w:cstheme="minorHAnsi"/>
                <w:color w:val="00B0F0"/>
                <w:lang w:eastAsia="pl-PL"/>
              </w:rPr>
            </w:pPr>
            <w:r w:rsidRPr="00F36F32">
              <w:rPr>
                <w:rFonts w:eastAsia="Times New Roman" w:cstheme="minorHAnsi"/>
                <w:lang w:eastAsia="pl-PL"/>
              </w:rPr>
              <w:t xml:space="preserve">Jeden 4-rdzeniowy/4-wątkowy Intel Celeron N5105/N5095 lub równoważny procesor osiągający w testach </w:t>
            </w:r>
            <w:proofErr w:type="spellStart"/>
            <w:r w:rsidRPr="00F36F32">
              <w:rPr>
                <w:rFonts w:eastAsia="Times New Roman" w:cstheme="minorHAnsi"/>
                <w:lang w:eastAsia="pl-PL"/>
              </w:rPr>
              <w:t>PassMark</w:t>
            </w:r>
            <w:proofErr w:type="spellEnd"/>
            <w:r w:rsidRPr="00F36F32">
              <w:rPr>
                <w:rFonts w:eastAsia="Times New Roman" w:cstheme="minorHAnsi"/>
                <w:lang w:eastAsia="pl-PL"/>
              </w:rPr>
              <w:t xml:space="preserve"> - CPU Mark wynik nie gorszy niż 4000 pkt.</w:t>
            </w:r>
            <w:r w:rsidRPr="00F36F32">
              <w:rPr>
                <w:rFonts w:eastAsia="Times New Roman" w:cstheme="minorHAnsi"/>
                <w:lang w:eastAsia="pl-PL"/>
              </w:rPr>
              <w:br/>
              <w:t>W przypadku zaoferowania procesora równoważnego, wynik testu musi być opublikowany na stronie https://www.cpubenchmark.net</w:t>
            </w:r>
          </w:p>
        </w:tc>
      </w:tr>
      <w:tr w:rsidR="00292CE0" w:rsidRPr="00F36F32" w14:paraId="4574D24F"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020A172"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Obudowa</w:t>
            </w:r>
          </w:p>
        </w:tc>
        <w:tc>
          <w:tcPr>
            <w:tcW w:w="7371" w:type="dxa"/>
            <w:tcBorders>
              <w:top w:val="nil"/>
              <w:left w:val="nil"/>
              <w:bottom w:val="single" w:sz="8" w:space="0" w:color="auto"/>
              <w:right w:val="single" w:sz="8" w:space="0" w:color="auto"/>
            </w:tcBorders>
            <w:shd w:val="clear" w:color="auto" w:fill="auto"/>
            <w:vAlign w:val="center"/>
            <w:hideMark/>
          </w:tcPr>
          <w:p w14:paraId="6EDE673B" w14:textId="77777777" w:rsidR="00292CE0" w:rsidRPr="00F36F32" w:rsidRDefault="00292CE0" w:rsidP="00292CE0">
            <w:pPr>
              <w:spacing w:after="0" w:line="240" w:lineRule="auto"/>
              <w:rPr>
                <w:rFonts w:eastAsia="Times New Roman" w:cstheme="minorHAnsi"/>
                <w:lang w:eastAsia="pl-PL"/>
              </w:rPr>
            </w:pPr>
            <w:proofErr w:type="spellStart"/>
            <w:r w:rsidRPr="00F36F32">
              <w:rPr>
                <w:rFonts w:eastAsia="Times New Roman" w:cstheme="minorHAnsi"/>
                <w:lang w:eastAsia="pl-PL"/>
              </w:rPr>
              <w:t>Rack</w:t>
            </w:r>
            <w:proofErr w:type="spellEnd"/>
            <w:r w:rsidRPr="00F36F32">
              <w:rPr>
                <w:rFonts w:eastAsia="Times New Roman" w:cstheme="minorHAnsi"/>
                <w:lang w:eastAsia="pl-PL"/>
              </w:rPr>
              <w:t xml:space="preserve"> 2U o wymiarach nie większych niż, 87× 483 × 320 mm</w:t>
            </w:r>
          </w:p>
          <w:p w14:paraId="652B33F3"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(wys. x szer. x gł.); w zestawie szyny wysuwane do instalacji w szafie RACK</w:t>
            </w:r>
          </w:p>
        </w:tc>
      </w:tr>
      <w:tr w:rsidR="00292CE0" w:rsidRPr="00F36F32" w14:paraId="1177F79E"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DB5032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Pamięć RAM</w:t>
            </w:r>
          </w:p>
        </w:tc>
        <w:tc>
          <w:tcPr>
            <w:tcW w:w="7371" w:type="dxa"/>
            <w:tcBorders>
              <w:top w:val="nil"/>
              <w:left w:val="nil"/>
              <w:bottom w:val="single" w:sz="8" w:space="0" w:color="auto"/>
              <w:right w:val="single" w:sz="8" w:space="0" w:color="auto"/>
            </w:tcBorders>
            <w:shd w:val="clear" w:color="auto" w:fill="auto"/>
            <w:vAlign w:val="center"/>
            <w:hideMark/>
          </w:tcPr>
          <w:p w14:paraId="1446E2E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4 GB SODIMM DDR4</w:t>
            </w:r>
          </w:p>
          <w:p w14:paraId="7E7CB6A6"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 xml:space="preserve">Urządzenie powinno obsługiwać do 16GB pamięci RAM. </w:t>
            </w:r>
          </w:p>
        </w:tc>
      </w:tr>
      <w:tr w:rsidR="00292CE0" w:rsidRPr="00F36F32" w14:paraId="085A5B61"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42631ED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Ilość obsługiwanych dysków</w:t>
            </w:r>
          </w:p>
        </w:tc>
        <w:tc>
          <w:tcPr>
            <w:tcW w:w="7371" w:type="dxa"/>
            <w:tcBorders>
              <w:top w:val="nil"/>
              <w:left w:val="nil"/>
              <w:bottom w:val="single" w:sz="8" w:space="0" w:color="auto"/>
              <w:right w:val="single" w:sz="8" w:space="0" w:color="auto"/>
            </w:tcBorders>
            <w:shd w:val="clear" w:color="auto" w:fill="auto"/>
            <w:vAlign w:val="center"/>
            <w:hideMark/>
          </w:tcPr>
          <w:p w14:paraId="6FA42CD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8 dysków 3,5-calowych 3,5/2,5 dyski SATA</w:t>
            </w:r>
          </w:p>
        </w:tc>
      </w:tr>
      <w:tr w:rsidR="00292CE0" w:rsidRPr="00F36F32" w14:paraId="2C162188"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tcPr>
          <w:p w14:paraId="0D704F2A"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Zamontowane dyski twarde</w:t>
            </w:r>
          </w:p>
        </w:tc>
        <w:tc>
          <w:tcPr>
            <w:tcW w:w="7371" w:type="dxa"/>
            <w:tcBorders>
              <w:top w:val="nil"/>
              <w:left w:val="nil"/>
              <w:bottom w:val="single" w:sz="8" w:space="0" w:color="auto"/>
              <w:right w:val="single" w:sz="8" w:space="0" w:color="auto"/>
            </w:tcBorders>
            <w:shd w:val="clear" w:color="auto" w:fill="auto"/>
          </w:tcPr>
          <w:p w14:paraId="2899B734"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 xml:space="preserve">Osiem dysków twardych o pojemności 8TB każdy znajdujące się na liście kompatybilności producenta oferowanego urządzenia NAS spełniające wymagania: SATA 6 </w:t>
            </w:r>
            <w:proofErr w:type="spellStart"/>
            <w:r w:rsidRPr="00F36F32">
              <w:rPr>
                <w:rFonts w:eastAsia="Times New Roman" w:cstheme="minorHAnsi"/>
                <w:lang w:eastAsia="pl-PL"/>
              </w:rPr>
              <w:t>Gb</w:t>
            </w:r>
            <w:proofErr w:type="spellEnd"/>
            <w:r w:rsidRPr="00F36F32">
              <w:rPr>
                <w:rFonts w:eastAsia="Times New Roman" w:cstheme="minorHAnsi"/>
                <w:lang w:eastAsia="pl-PL"/>
              </w:rPr>
              <w:t xml:space="preserve">/s, 3,5”, 256MB pamięci podręcznej, 7200 </w:t>
            </w:r>
            <w:proofErr w:type="spellStart"/>
            <w:r w:rsidRPr="00F36F32">
              <w:rPr>
                <w:rFonts w:eastAsia="Times New Roman" w:cstheme="minorHAnsi"/>
                <w:lang w:eastAsia="pl-PL"/>
              </w:rPr>
              <w:t>obr</w:t>
            </w:r>
            <w:proofErr w:type="spellEnd"/>
            <w:r w:rsidRPr="00F36F32">
              <w:rPr>
                <w:rFonts w:eastAsia="Times New Roman" w:cstheme="minorHAnsi"/>
                <w:lang w:eastAsia="pl-PL"/>
              </w:rPr>
              <w:t>./min, MTBF min 2000000 h, Czujnik wilgotności, gwarancja producenta 5 lat</w:t>
            </w:r>
          </w:p>
        </w:tc>
      </w:tr>
      <w:tr w:rsidR="00292CE0" w:rsidRPr="00F36F32" w14:paraId="35AE771F" w14:textId="77777777" w:rsidTr="009F77B3">
        <w:trPr>
          <w:trHeight w:val="499"/>
        </w:trPr>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14:paraId="68111780"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Interfejsy sieciowe</w:t>
            </w:r>
          </w:p>
        </w:tc>
        <w:tc>
          <w:tcPr>
            <w:tcW w:w="7371" w:type="dxa"/>
            <w:tcBorders>
              <w:top w:val="nil"/>
              <w:left w:val="nil"/>
              <w:bottom w:val="nil"/>
              <w:right w:val="single" w:sz="8" w:space="0" w:color="auto"/>
            </w:tcBorders>
            <w:shd w:val="clear" w:color="auto" w:fill="auto"/>
            <w:vAlign w:val="center"/>
            <w:hideMark/>
          </w:tcPr>
          <w:p w14:paraId="72BF7312" w14:textId="77777777" w:rsidR="00292CE0" w:rsidRPr="00F36F32" w:rsidRDefault="00292CE0" w:rsidP="00292CE0">
            <w:pPr>
              <w:spacing w:after="0" w:line="240" w:lineRule="auto"/>
              <w:rPr>
                <w:rFonts w:eastAsia="Times New Roman" w:cstheme="minorHAnsi"/>
                <w:lang w:val="en-US" w:eastAsia="pl-PL"/>
              </w:rPr>
            </w:pPr>
            <w:r w:rsidRPr="00F36F32">
              <w:rPr>
                <w:rFonts w:eastAsia="Times New Roman" w:cstheme="minorHAnsi"/>
                <w:lang w:val="en-US" w:eastAsia="pl-PL"/>
              </w:rPr>
              <w:t xml:space="preserve">2 porty 2,5Gigabit </w:t>
            </w:r>
            <w:proofErr w:type="spellStart"/>
            <w:r w:rsidRPr="00F36F32">
              <w:rPr>
                <w:rFonts w:eastAsia="Times New Roman" w:cstheme="minorHAnsi"/>
                <w:lang w:val="en-US" w:eastAsia="pl-PL"/>
              </w:rPr>
              <w:t>sieci</w:t>
            </w:r>
            <w:proofErr w:type="spellEnd"/>
            <w:r w:rsidRPr="00F36F32">
              <w:rPr>
                <w:rFonts w:eastAsia="Times New Roman" w:cstheme="minorHAnsi"/>
                <w:lang w:val="en-US" w:eastAsia="pl-PL"/>
              </w:rPr>
              <w:t xml:space="preserve"> Ethernet (RJ45)</w:t>
            </w:r>
          </w:p>
        </w:tc>
      </w:tr>
      <w:tr w:rsidR="00292CE0" w:rsidRPr="00F36F32" w14:paraId="7DDD1536" w14:textId="77777777" w:rsidTr="009F77B3">
        <w:trPr>
          <w:trHeight w:val="60"/>
        </w:trPr>
        <w:tc>
          <w:tcPr>
            <w:tcW w:w="2062" w:type="dxa"/>
            <w:vMerge/>
            <w:tcBorders>
              <w:top w:val="nil"/>
              <w:left w:val="single" w:sz="8" w:space="0" w:color="auto"/>
              <w:bottom w:val="single" w:sz="8" w:space="0" w:color="000000"/>
              <w:right w:val="single" w:sz="8" w:space="0" w:color="auto"/>
            </w:tcBorders>
            <w:vAlign w:val="center"/>
            <w:hideMark/>
          </w:tcPr>
          <w:p w14:paraId="011CA43A" w14:textId="77777777" w:rsidR="00292CE0" w:rsidRPr="00F36F32" w:rsidRDefault="00292CE0" w:rsidP="00292CE0">
            <w:pPr>
              <w:spacing w:after="0" w:line="240" w:lineRule="auto"/>
              <w:rPr>
                <w:rFonts w:eastAsia="Times New Roman" w:cstheme="minorHAnsi"/>
                <w:lang w:val="en-GB" w:eastAsia="pl-PL"/>
              </w:rPr>
            </w:pPr>
          </w:p>
        </w:tc>
        <w:tc>
          <w:tcPr>
            <w:tcW w:w="7371" w:type="dxa"/>
            <w:tcBorders>
              <w:top w:val="nil"/>
              <w:left w:val="nil"/>
              <w:bottom w:val="single" w:sz="8" w:space="0" w:color="auto"/>
              <w:right w:val="single" w:sz="8" w:space="0" w:color="auto"/>
            </w:tcBorders>
            <w:shd w:val="clear" w:color="auto" w:fill="auto"/>
            <w:vAlign w:val="center"/>
            <w:hideMark/>
          </w:tcPr>
          <w:p w14:paraId="42D4EEE1" w14:textId="77777777" w:rsidR="00292CE0" w:rsidRPr="00F36F32" w:rsidRDefault="00292CE0" w:rsidP="00292CE0">
            <w:pPr>
              <w:spacing w:after="0" w:line="240" w:lineRule="auto"/>
              <w:rPr>
                <w:rFonts w:eastAsia="Times New Roman" w:cstheme="minorHAnsi"/>
                <w:lang w:val="en-GB" w:eastAsia="pl-PL"/>
              </w:rPr>
            </w:pPr>
          </w:p>
        </w:tc>
      </w:tr>
      <w:tr w:rsidR="00292CE0" w:rsidRPr="00F36F32" w14:paraId="614541A6"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583BE5E"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Porty</w:t>
            </w:r>
          </w:p>
        </w:tc>
        <w:tc>
          <w:tcPr>
            <w:tcW w:w="7371" w:type="dxa"/>
            <w:tcBorders>
              <w:top w:val="nil"/>
              <w:left w:val="nil"/>
              <w:bottom w:val="single" w:sz="8" w:space="0" w:color="auto"/>
              <w:right w:val="single" w:sz="8" w:space="0" w:color="auto"/>
            </w:tcBorders>
            <w:shd w:val="clear" w:color="auto" w:fill="auto"/>
            <w:vAlign w:val="center"/>
            <w:hideMark/>
          </w:tcPr>
          <w:p w14:paraId="4A2AD877"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2 gniazda typu A USB 2.0</w:t>
            </w:r>
          </w:p>
          <w:p w14:paraId="68BF2F89"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 xml:space="preserve">2 gniazda typu A USB 3.2 Gen 2 10 </w:t>
            </w:r>
            <w:proofErr w:type="spellStart"/>
            <w:r w:rsidRPr="00F36F32">
              <w:rPr>
                <w:rFonts w:eastAsia="Times New Roman" w:cstheme="minorHAnsi"/>
                <w:lang w:eastAsia="pl-PL"/>
              </w:rPr>
              <w:t>Gb</w:t>
            </w:r>
            <w:proofErr w:type="spellEnd"/>
            <w:r w:rsidRPr="00F36F32">
              <w:rPr>
                <w:rFonts w:eastAsia="Times New Roman" w:cstheme="minorHAnsi"/>
                <w:lang w:eastAsia="pl-PL"/>
              </w:rPr>
              <w:t>/s</w:t>
            </w:r>
          </w:p>
          <w:p w14:paraId="098F809A"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1 gniazdo HDMI 1.4b</w:t>
            </w:r>
            <w:r w:rsidRPr="00F36F32">
              <w:rPr>
                <w:rFonts w:eastAsia="Times New Roman" w:cstheme="minorHAnsi"/>
                <w:lang w:eastAsia="pl-PL"/>
              </w:rPr>
              <w:br/>
            </w:r>
          </w:p>
        </w:tc>
      </w:tr>
      <w:tr w:rsidR="00292CE0" w:rsidRPr="00F36F32" w14:paraId="2EBF4A75"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38F475DD"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 xml:space="preserve">Porty </w:t>
            </w:r>
            <w:proofErr w:type="spellStart"/>
            <w:r w:rsidRPr="00F36F32">
              <w:rPr>
                <w:rFonts w:eastAsia="Times New Roman" w:cstheme="minorHAnsi"/>
                <w:lang w:eastAsia="pl-PL"/>
              </w:rPr>
              <w:t>PCIe</w:t>
            </w:r>
            <w:proofErr w:type="spellEnd"/>
          </w:p>
        </w:tc>
        <w:tc>
          <w:tcPr>
            <w:tcW w:w="7371" w:type="dxa"/>
            <w:tcBorders>
              <w:top w:val="nil"/>
              <w:left w:val="nil"/>
              <w:bottom w:val="single" w:sz="8" w:space="0" w:color="auto"/>
              <w:right w:val="single" w:sz="8" w:space="0" w:color="auto"/>
            </w:tcBorders>
            <w:shd w:val="clear" w:color="auto" w:fill="auto"/>
            <w:vAlign w:val="center"/>
          </w:tcPr>
          <w:p w14:paraId="155A831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Co najmniej:</w:t>
            </w:r>
          </w:p>
          <w:p w14:paraId="4C63E119"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1x gniazdo Gen3 x2</w:t>
            </w:r>
          </w:p>
        </w:tc>
      </w:tr>
      <w:tr w:rsidR="00292CE0" w:rsidRPr="00F36F32" w14:paraId="23F25A30"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B984431"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Wskaźniki LED</w:t>
            </w:r>
          </w:p>
        </w:tc>
        <w:tc>
          <w:tcPr>
            <w:tcW w:w="7371" w:type="dxa"/>
            <w:tcBorders>
              <w:top w:val="nil"/>
              <w:left w:val="nil"/>
              <w:bottom w:val="single" w:sz="8" w:space="0" w:color="auto"/>
              <w:right w:val="single" w:sz="8" w:space="0" w:color="auto"/>
            </w:tcBorders>
            <w:shd w:val="clear" w:color="auto" w:fill="auto"/>
            <w:vAlign w:val="center"/>
            <w:hideMark/>
          </w:tcPr>
          <w:p w14:paraId="1B7CF5E7"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shd w:val="clear" w:color="auto" w:fill="FFFFFF"/>
                <w:lang w:eastAsia="pl-PL"/>
              </w:rPr>
              <w:t>Dyski, stan, LAN, stan portów rozszerzenia pamięci masowej</w:t>
            </w:r>
          </w:p>
        </w:tc>
      </w:tr>
      <w:tr w:rsidR="00292CE0" w:rsidRPr="00F36F32" w14:paraId="568754A9"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37AB0EA"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Obsługa RAID</w:t>
            </w:r>
          </w:p>
        </w:tc>
        <w:tc>
          <w:tcPr>
            <w:tcW w:w="7371" w:type="dxa"/>
            <w:tcBorders>
              <w:top w:val="nil"/>
              <w:left w:val="nil"/>
              <w:bottom w:val="single" w:sz="8" w:space="0" w:color="auto"/>
              <w:right w:val="single" w:sz="8" w:space="0" w:color="auto"/>
            </w:tcBorders>
            <w:shd w:val="clear" w:color="auto" w:fill="auto"/>
            <w:vAlign w:val="center"/>
            <w:hideMark/>
          </w:tcPr>
          <w:p w14:paraId="34E1D3CE" w14:textId="77777777" w:rsidR="00292CE0" w:rsidRPr="00F36F32" w:rsidRDefault="00292CE0" w:rsidP="00292CE0">
            <w:pPr>
              <w:spacing w:after="0" w:line="240" w:lineRule="auto"/>
              <w:rPr>
                <w:rFonts w:eastAsia="Times New Roman" w:cstheme="minorHAnsi"/>
                <w:lang w:val="en-US" w:eastAsia="pl-PL"/>
              </w:rPr>
            </w:pPr>
            <w:r w:rsidRPr="00F36F32">
              <w:rPr>
                <w:rFonts w:eastAsia="Times New Roman" w:cstheme="minorHAnsi"/>
                <w:lang w:val="en-US" w:eastAsia="pl-PL"/>
              </w:rPr>
              <w:t>RAID 0, 1, 5, 6, 10, 50, 60</w:t>
            </w:r>
          </w:p>
        </w:tc>
      </w:tr>
      <w:tr w:rsidR="00292CE0" w:rsidRPr="00F36F32" w14:paraId="5C56342C"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0C7B48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Funkcje RAID</w:t>
            </w:r>
          </w:p>
        </w:tc>
        <w:tc>
          <w:tcPr>
            <w:tcW w:w="7371" w:type="dxa"/>
            <w:tcBorders>
              <w:top w:val="nil"/>
              <w:left w:val="nil"/>
              <w:bottom w:val="single" w:sz="8" w:space="0" w:color="auto"/>
              <w:right w:val="single" w:sz="8" w:space="0" w:color="auto"/>
            </w:tcBorders>
            <w:shd w:val="clear" w:color="auto" w:fill="auto"/>
            <w:vAlign w:val="center"/>
            <w:hideMark/>
          </w:tcPr>
          <w:p w14:paraId="286596C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Dodanie grupy RAID do puli magazynu, wymiana wszystkich dysków w danej grupie RAID na większe, podłączanie jednostek rozszerzających JBOD.</w:t>
            </w:r>
          </w:p>
        </w:tc>
      </w:tr>
      <w:tr w:rsidR="00292CE0" w:rsidRPr="00F36F32" w14:paraId="00BE9984"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21C5AB1"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Szyfrowanie</w:t>
            </w:r>
          </w:p>
        </w:tc>
        <w:tc>
          <w:tcPr>
            <w:tcW w:w="7371" w:type="dxa"/>
            <w:tcBorders>
              <w:top w:val="nil"/>
              <w:left w:val="nil"/>
              <w:bottom w:val="single" w:sz="8" w:space="0" w:color="auto"/>
              <w:right w:val="single" w:sz="8" w:space="0" w:color="auto"/>
            </w:tcBorders>
            <w:shd w:val="clear" w:color="auto" w:fill="auto"/>
            <w:vAlign w:val="center"/>
            <w:hideMark/>
          </w:tcPr>
          <w:p w14:paraId="44D028EB"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256-bitowe szyfrowanie AES folderów oraz szyfrowanie dysków zewnętrznych.</w:t>
            </w:r>
          </w:p>
        </w:tc>
      </w:tr>
      <w:tr w:rsidR="00292CE0" w:rsidRPr="00F36F32" w14:paraId="2B6BC151"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2B13FDC6"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System Operacyjny</w:t>
            </w:r>
          </w:p>
        </w:tc>
        <w:tc>
          <w:tcPr>
            <w:tcW w:w="7371" w:type="dxa"/>
            <w:tcBorders>
              <w:top w:val="nil"/>
              <w:left w:val="nil"/>
              <w:bottom w:val="single" w:sz="8" w:space="0" w:color="auto"/>
              <w:right w:val="single" w:sz="8" w:space="0" w:color="auto"/>
            </w:tcBorders>
            <w:shd w:val="clear" w:color="auto" w:fill="auto"/>
            <w:vAlign w:val="center"/>
            <w:hideMark/>
          </w:tcPr>
          <w:p w14:paraId="38FB5DD6" w14:textId="77777777" w:rsidR="00292CE0" w:rsidRPr="00F36F32" w:rsidRDefault="00292CE0" w:rsidP="00292CE0">
            <w:pPr>
              <w:spacing w:after="0" w:line="240" w:lineRule="auto"/>
              <w:rPr>
                <w:rFonts w:eastAsia="Times New Roman" w:cstheme="minorHAnsi"/>
                <w:lang w:val="en-GB" w:eastAsia="pl-PL"/>
              </w:rPr>
            </w:pPr>
            <w:r w:rsidRPr="00F36F32">
              <w:rPr>
                <w:rFonts w:eastAsia="Times New Roman" w:cstheme="minorHAnsi"/>
                <w:lang w:val="en-GB" w:eastAsia="pl-PL"/>
              </w:rPr>
              <w:t xml:space="preserve">Apple Mac OS 10.10 </w:t>
            </w:r>
            <w:proofErr w:type="spellStart"/>
            <w:r w:rsidRPr="00F36F32">
              <w:rPr>
                <w:rFonts w:eastAsia="Times New Roman" w:cstheme="minorHAnsi"/>
                <w:lang w:val="en-GB" w:eastAsia="pl-PL"/>
              </w:rPr>
              <w:t>lub</w:t>
            </w:r>
            <w:proofErr w:type="spellEnd"/>
            <w:r w:rsidRPr="00F36F32">
              <w:rPr>
                <w:rFonts w:eastAsia="Times New Roman" w:cstheme="minorHAnsi"/>
                <w:lang w:val="en-GB" w:eastAsia="pl-PL"/>
              </w:rPr>
              <w:t xml:space="preserve"> </w:t>
            </w:r>
            <w:proofErr w:type="spellStart"/>
            <w:r w:rsidRPr="00F36F32">
              <w:rPr>
                <w:rFonts w:eastAsia="Times New Roman" w:cstheme="minorHAnsi"/>
                <w:lang w:val="en-GB" w:eastAsia="pl-PL"/>
              </w:rPr>
              <w:t>nowszy</w:t>
            </w:r>
            <w:proofErr w:type="spellEnd"/>
          </w:p>
          <w:p w14:paraId="1E4BB5F8" w14:textId="77777777" w:rsidR="00292CE0" w:rsidRPr="00F36F32" w:rsidRDefault="00292CE0" w:rsidP="00292CE0">
            <w:pPr>
              <w:spacing w:after="0" w:line="240" w:lineRule="auto"/>
              <w:rPr>
                <w:rFonts w:eastAsia="Times New Roman" w:cstheme="minorHAnsi"/>
                <w:lang w:val="en-GB" w:eastAsia="pl-PL"/>
              </w:rPr>
            </w:pPr>
            <w:r w:rsidRPr="00F36F32">
              <w:rPr>
                <w:rFonts w:eastAsia="Times New Roman" w:cstheme="minorHAnsi"/>
                <w:lang w:val="en-GB" w:eastAsia="pl-PL"/>
              </w:rPr>
              <w:t>Linux and UNIX</w:t>
            </w:r>
          </w:p>
          <w:p w14:paraId="5990B75F" w14:textId="77777777" w:rsidR="00292CE0" w:rsidRPr="00F36F32" w:rsidRDefault="00292CE0" w:rsidP="00292CE0">
            <w:pPr>
              <w:spacing w:after="0" w:line="240" w:lineRule="auto"/>
              <w:rPr>
                <w:rFonts w:eastAsia="Times New Roman" w:cstheme="minorHAnsi"/>
                <w:lang w:val="en-GB" w:eastAsia="pl-PL"/>
              </w:rPr>
            </w:pPr>
            <w:r w:rsidRPr="00F36F32">
              <w:rPr>
                <w:rFonts w:eastAsia="Times New Roman" w:cstheme="minorHAnsi"/>
                <w:lang w:val="en-GB" w:eastAsia="pl-PL"/>
              </w:rPr>
              <w:t xml:space="preserve">Microsoft Windows 7, 8, 10 </w:t>
            </w:r>
            <w:proofErr w:type="spellStart"/>
            <w:r w:rsidRPr="00F36F32">
              <w:rPr>
                <w:rFonts w:eastAsia="Times New Roman" w:cstheme="minorHAnsi"/>
                <w:lang w:val="en-GB" w:eastAsia="pl-PL"/>
              </w:rPr>
              <w:t>i</w:t>
            </w:r>
            <w:proofErr w:type="spellEnd"/>
            <w:r w:rsidRPr="00F36F32">
              <w:rPr>
                <w:rFonts w:eastAsia="Times New Roman" w:cstheme="minorHAnsi"/>
                <w:lang w:val="en-GB" w:eastAsia="pl-PL"/>
              </w:rPr>
              <w:t xml:space="preserve"> 11</w:t>
            </w:r>
          </w:p>
          <w:p w14:paraId="1FD78DE8" w14:textId="77777777" w:rsidR="00292CE0" w:rsidRPr="00F36F32" w:rsidRDefault="00292CE0" w:rsidP="00292CE0">
            <w:pPr>
              <w:spacing w:after="0" w:line="240" w:lineRule="auto"/>
              <w:rPr>
                <w:rFonts w:eastAsia="Times New Roman" w:cstheme="minorHAnsi"/>
                <w:lang w:val="en-GB" w:eastAsia="pl-PL"/>
              </w:rPr>
            </w:pPr>
            <w:r w:rsidRPr="00F36F32">
              <w:rPr>
                <w:rFonts w:eastAsia="Times New Roman" w:cstheme="minorHAnsi"/>
                <w:lang w:val="en-GB" w:eastAsia="pl-PL"/>
              </w:rPr>
              <w:t>Microsoft Windows Server 2008 R2, 2012, 2012 R2, 2016 I 2019</w:t>
            </w:r>
          </w:p>
        </w:tc>
      </w:tr>
      <w:tr w:rsidR="00292CE0" w:rsidRPr="00F36F32" w14:paraId="72267C33"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FE41791"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Stacja monitoringu</w:t>
            </w:r>
          </w:p>
        </w:tc>
        <w:tc>
          <w:tcPr>
            <w:tcW w:w="7371" w:type="dxa"/>
            <w:tcBorders>
              <w:top w:val="nil"/>
              <w:left w:val="nil"/>
              <w:bottom w:val="single" w:sz="8" w:space="0" w:color="auto"/>
              <w:right w:val="single" w:sz="8" w:space="0" w:color="auto"/>
            </w:tcBorders>
            <w:shd w:val="clear" w:color="auto" w:fill="auto"/>
            <w:vAlign w:val="center"/>
            <w:hideMark/>
          </w:tcPr>
          <w:p w14:paraId="4C68F90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Tak, w standardzie 8 darmowych licencji na podłączenie kamer.</w:t>
            </w:r>
          </w:p>
        </w:tc>
      </w:tr>
      <w:tr w:rsidR="00292CE0" w:rsidRPr="00F36F32" w14:paraId="16A8CD54"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497797A1"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lastRenderedPageBreak/>
              <w:t>Protokoły</w:t>
            </w:r>
          </w:p>
        </w:tc>
        <w:tc>
          <w:tcPr>
            <w:tcW w:w="7371" w:type="dxa"/>
            <w:tcBorders>
              <w:top w:val="nil"/>
              <w:left w:val="nil"/>
              <w:bottom w:val="single" w:sz="8" w:space="0" w:color="auto"/>
              <w:right w:val="single" w:sz="8" w:space="0" w:color="auto"/>
            </w:tcBorders>
            <w:shd w:val="clear" w:color="auto" w:fill="auto"/>
            <w:vAlign w:val="center"/>
            <w:hideMark/>
          </w:tcPr>
          <w:p w14:paraId="0C00D2E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 xml:space="preserve">CIFS, AFP, NFS, FTP, </w:t>
            </w:r>
            <w:proofErr w:type="spellStart"/>
            <w:r w:rsidRPr="00F36F32">
              <w:rPr>
                <w:rFonts w:eastAsia="Times New Roman" w:cstheme="minorHAnsi"/>
                <w:lang w:eastAsia="pl-PL"/>
              </w:rPr>
              <w:t>WebDAV</w:t>
            </w:r>
            <w:proofErr w:type="spellEnd"/>
            <w:r w:rsidRPr="00F36F32">
              <w:rPr>
                <w:rFonts w:eastAsia="Times New Roman" w:cstheme="minorHAnsi"/>
                <w:lang w:eastAsia="pl-PL"/>
              </w:rPr>
              <w:t xml:space="preserve">, </w:t>
            </w:r>
            <w:proofErr w:type="spellStart"/>
            <w:r w:rsidRPr="00F36F32">
              <w:rPr>
                <w:rFonts w:eastAsia="Times New Roman" w:cstheme="minorHAnsi"/>
                <w:lang w:eastAsia="pl-PL"/>
              </w:rPr>
              <w:t>iSCSI</w:t>
            </w:r>
            <w:proofErr w:type="spellEnd"/>
            <w:r w:rsidRPr="00F36F32">
              <w:rPr>
                <w:rFonts w:eastAsia="Times New Roman" w:cstheme="minorHAnsi"/>
                <w:lang w:eastAsia="pl-PL"/>
              </w:rPr>
              <w:t>, FC, Telnet, SSH, SNMP</w:t>
            </w:r>
          </w:p>
        </w:tc>
      </w:tr>
      <w:tr w:rsidR="00292CE0" w:rsidRPr="00F36F32" w14:paraId="23AA29EF"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4D9D353"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Usługi</w:t>
            </w:r>
          </w:p>
        </w:tc>
        <w:tc>
          <w:tcPr>
            <w:tcW w:w="7371" w:type="dxa"/>
            <w:tcBorders>
              <w:top w:val="nil"/>
              <w:left w:val="nil"/>
              <w:bottom w:val="single" w:sz="8" w:space="0" w:color="auto"/>
              <w:right w:val="single" w:sz="8" w:space="0" w:color="auto"/>
            </w:tcBorders>
            <w:shd w:val="clear" w:color="auto" w:fill="auto"/>
            <w:vAlign w:val="center"/>
            <w:hideMark/>
          </w:tcPr>
          <w:p w14:paraId="138CFFC1"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Stacja monitoringu</w:t>
            </w:r>
          </w:p>
          <w:p w14:paraId="233C5878"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Windows ACL</w:t>
            </w:r>
          </w:p>
          <w:p w14:paraId="5D1AC6C3"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Integracja w Windows ADS</w:t>
            </w:r>
          </w:p>
          <w:p w14:paraId="67481881"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Serwer WWW</w:t>
            </w:r>
          </w:p>
          <w:p w14:paraId="53E0FBC2"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Serwer plików</w:t>
            </w:r>
          </w:p>
          <w:p w14:paraId="792714B8"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Manager plików przez WWW</w:t>
            </w:r>
          </w:p>
          <w:p w14:paraId="6B52CF7A"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 xml:space="preserve">Funkcja Virtual Disk umożliwiająca zwiększenie pojemności serwera przy pomocy protokołu </w:t>
            </w:r>
            <w:proofErr w:type="spellStart"/>
            <w:r w:rsidRPr="00F36F32">
              <w:rPr>
                <w:rFonts w:eastAsia="Times New Roman" w:cstheme="minorHAnsi"/>
                <w:color w:val="000000"/>
                <w:lang w:eastAsia="pl-PL"/>
              </w:rPr>
              <w:t>iSCSI</w:t>
            </w:r>
            <w:proofErr w:type="spellEnd"/>
          </w:p>
          <w:p w14:paraId="62EE663E"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Replikacja w czasie rzeczywistym</w:t>
            </w:r>
          </w:p>
          <w:p w14:paraId="6ED53A27" w14:textId="77777777" w:rsidR="00292CE0" w:rsidRPr="00F36F32" w:rsidRDefault="00292CE0" w:rsidP="00292CE0">
            <w:pPr>
              <w:spacing w:after="0" w:line="240" w:lineRule="auto"/>
              <w:rPr>
                <w:rFonts w:eastAsia="Times New Roman" w:cstheme="minorHAnsi"/>
                <w:color w:val="000000"/>
                <w:lang w:eastAsia="pl-PL"/>
              </w:rPr>
            </w:pPr>
            <w:r w:rsidRPr="00F36F32">
              <w:rPr>
                <w:rFonts w:eastAsia="Times New Roman" w:cstheme="minorHAnsi"/>
                <w:color w:val="000000"/>
                <w:lang w:eastAsia="pl-PL"/>
              </w:rPr>
              <w:t>Serwer RADIUS</w:t>
            </w:r>
          </w:p>
          <w:p w14:paraId="0524DE03" w14:textId="77777777" w:rsidR="00292CE0" w:rsidRPr="00F36F32" w:rsidRDefault="00292CE0" w:rsidP="00292CE0">
            <w:pPr>
              <w:spacing w:after="0" w:line="240" w:lineRule="auto"/>
              <w:rPr>
                <w:rFonts w:eastAsia="Times New Roman" w:cstheme="minorHAnsi"/>
                <w:color w:val="000000"/>
                <w:lang w:val="en-GB" w:eastAsia="pl-PL"/>
              </w:rPr>
            </w:pPr>
            <w:proofErr w:type="spellStart"/>
            <w:r w:rsidRPr="00F36F32">
              <w:rPr>
                <w:rFonts w:eastAsia="Times New Roman" w:cstheme="minorHAnsi"/>
                <w:color w:val="000000"/>
                <w:lang w:val="en-GB" w:eastAsia="pl-PL"/>
              </w:rPr>
              <w:t>Klient</w:t>
            </w:r>
            <w:proofErr w:type="spellEnd"/>
            <w:r w:rsidRPr="00F36F32">
              <w:rPr>
                <w:rFonts w:eastAsia="Times New Roman" w:cstheme="minorHAnsi"/>
                <w:color w:val="000000"/>
                <w:lang w:val="en-GB" w:eastAsia="pl-PL"/>
              </w:rPr>
              <w:t xml:space="preserve"> LDAP</w:t>
            </w:r>
          </w:p>
          <w:p w14:paraId="7265C5AB" w14:textId="77777777" w:rsidR="00292CE0" w:rsidRPr="00F36F32" w:rsidRDefault="00292CE0" w:rsidP="00292CE0">
            <w:pPr>
              <w:spacing w:after="0" w:line="240" w:lineRule="auto"/>
              <w:rPr>
                <w:rFonts w:eastAsia="Times New Roman" w:cstheme="minorHAnsi"/>
                <w:color w:val="000000"/>
                <w:lang w:val="en-GB" w:eastAsia="pl-PL"/>
              </w:rPr>
            </w:pPr>
            <w:r w:rsidRPr="00F36F32">
              <w:rPr>
                <w:rFonts w:eastAsia="Times New Roman" w:cstheme="minorHAnsi"/>
                <w:color w:val="000000"/>
                <w:lang w:val="en-GB" w:eastAsia="pl-PL"/>
              </w:rPr>
              <w:t>Serwer Syslog</w:t>
            </w:r>
          </w:p>
          <w:p w14:paraId="455D343F" w14:textId="77777777" w:rsidR="00292CE0" w:rsidRPr="00F36F32" w:rsidRDefault="00292CE0" w:rsidP="00292CE0">
            <w:pPr>
              <w:spacing w:after="0" w:line="240" w:lineRule="auto"/>
              <w:rPr>
                <w:rFonts w:eastAsia="Times New Roman" w:cstheme="minorHAnsi"/>
                <w:lang w:val="en-GB" w:eastAsia="pl-PL"/>
              </w:rPr>
            </w:pPr>
            <w:r w:rsidRPr="00F36F32">
              <w:rPr>
                <w:rFonts w:eastAsia="Times New Roman" w:cstheme="minorHAnsi"/>
                <w:color w:val="000000"/>
                <w:lang w:val="en-GB" w:eastAsia="pl-PL"/>
              </w:rPr>
              <w:t>Container Station</w:t>
            </w:r>
          </w:p>
        </w:tc>
      </w:tr>
      <w:tr w:rsidR="00292CE0" w:rsidRPr="00F36F32" w14:paraId="653B6841"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2176F85"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Zarządzanie dyskami</w:t>
            </w:r>
          </w:p>
        </w:tc>
        <w:tc>
          <w:tcPr>
            <w:tcW w:w="7371" w:type="dxa"/>
            <w:tcBorders>
              <w:top w:val="nil"/>
              <w:left w:val="nil"/>
              <w:bottom w:val="single" w:sz="8" w:space="0" w:color="auto"/>
              <w:right w:val="single" w:sz="8" w:space="0" w:color="auto"/>
            </w:tcBorders>
            <w:shd w:val="clear" w:color="auto" w:fill="auto"/>
            <w:vAlign w:val="center"/>
            <w:hideMark/>
          </w:tcPr>
          <w:p w14:paraId="681E15E9"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SMART, sprawdzanie złych sektorów.</w:t>
            </w:r>
          </w:p>
        </w:tc>
      </w:tr>
      <w:tr w:rsidR="00292CE0" w:rsidRPr="00F36F32" w14:paraId="26DAAE87"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31B72E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Język GUI</w:t>
            </w:r>
          </w:p>
        </w:tc>
        <w:tc>
          <w:tcPr>
            <w:tcW w:w="7371" w:type="dxa"/>
            <w:tcBorders>
              <w:top w:val="nil"/>
              <w:left w:val="nil"/>
              <w:bottom w:val="single" w:sz="8" w:space="0" w:color="auto"/>
              <w:right w:val="single" w:sz="8" w:space="0" w:color="auto"/>
            </w:tcBorders>
            <w:shd w:val="clear" w:color="auto" w:fill="auto"/>
            <w:vAlign w:val="center"/>
            <w:hideMark/>
          </w:tcPr>
          <w:p w14:paraId="3F151530"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Polski</w:t>
            </w:r>
          </w:p>
        </w:tc>
      </w:tr>
      <w:tr w:rsidR="00292CE0" w:rsidRPr="00F36F32" w14:paraId="24807712" w14:textId="77777777" w:rsidTr="009F77B3">
        <w:trPr>
          <w:trHeight w:val="499"/>
        </w:trPr>
        <w:tc>
          <w:tcPr>
            <w:tcW w:w="206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E662D96"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Gwarancja i serwis</w:t>
            </w:r>
          </w:p>
        </w:tc>
        <w:tc>
          <w:tcPr>
            <w:tcW w:w="7371" w:type="dxa"/>
            <w:tcBorders>
              <w:top w:val="single" w:sz="8" w:space="0" w:color="auto"/>
              <w:left w:val="nil"/>
              <w:bottom w:val="nil"/>
              <w:right w:val="single" w:sz="8" w:space="0" w:color="auto"/>
            </w:tcBorders>
            <w:shd w:val="clear" w:color="auto" w:fill="auto"/>
            <w:vAlign w:val="center"/>
          </w:tcPr>
          <w:p w14:paraId="20EFA45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36 miesięcy gwarancji na macierz oraz 5 lat gwarancji na dyski twarde</w:t>
            </w:r>
          </w:p>
        </w:tc>
      </w:tr>
      <w:tr w:rsidR="00292CE0" w:rsidRPr="00F36F32" w14:paraId="24790FD1" w14:textId="77777777" w:rsidTr="009F77B3">
        <w:trPr>
          <w:trHeight w:val="499"/>
        </w:trPr>
        <w:tc>
          <w:tcPr>
            <w:tcW w:w="206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64C2BB"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Waga</w:t>
            </w:r>
          </w:p>
        </w:tc>
        <w:tc>
          <w:tcPr>
            <w:tcW w:w="7371" w:type="dxa"/>
            <w:tcBorders>
              <w:top w:val="single" w:sz="4" w:space="0" w:color="auto"/>
              <w:left w:val="nil"/>
              <w:bottom w:val="single" w:sz="8" w:space="0" w:color="auto"/>
              <w:right w:val="single" w:sz="8" w:space="0" w:color="auto"/>
            </w:tcBorders>
            <w:shd w:val="clear" w:color="auto" w:fill="auto"/>
            <w:vAlign w:val="center"/>
            <w:hideMark/>
          </w:tcPr>
          <w:p w14:paraId="078F6DE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Nie więcej niż 7 kg (netto)</w:t>
            </w:r>
          </w:p>
        </w:tc>
      </w:tr>
      <w:tr w:rsidR="00292CE0" w:rsidRPr="00F36F32" w14:paraId="1C3D919C"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53607BEC"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System plików</w:t>
            </w:r>
          </w:p>
        </w:tc>
        <w:tc>
          <w:tcPr>
            <w:tcW w:w="7371" w:type="dxa"/>
            <w:tcBorders>
              <w:top w:val="nil"/>
              <w:left w:val="nil"/>
              <w:bottom w:val="single" w:sz="8" w:space="0" w:color="auto"/>
              <w:right w:val="single" w:sz="8" w:space="0" w:color="auto"/>
            </w:tcBorders>
            <w:shd w:val="clear" w:color="auto" w:fill="auto"/>
            <w:vAlign w:val="center"/>
          </w:tcPr>
          <w:p w14:paraId="377EF303"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Dyski wewnętrzne EXT4. Dyski zewnętrzne EXT3, EXT4, NTFS, FAT32, HFS+</w:t>
            </w:r>
          </w:p>
        </w:tc>
      </w:tr>
      <w:tr w:rsidR="00292CE0" w:rsidRPr="00F36F32" w14:paraId="2DDF58F7"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107C725" w14:textId="77777777" w:rsidR="00292CE0" w:rsidRPr="00F36F32" w:rsidRDefault="00292CE0" w:rsidP="00292CE0">
            <w:pPr>
              <w:spacing w:after="0" w:line="240" w:lineRule="auto"/>
              <w:rPr>
                <w:rFonts w:eastAsia="Times New Roman" w:cstheme="minorHAnsi"/>
                <w:lang w:eastAsia="pl-PL"/>
              </w:rPr>
            </w:pPr>
            <w:proofErr w:type="spellStart"/>
            <w:r w:rsidRPr="00F36F32">
              <w:rPr>
                <w:rFonts w:eastAsia="Times New Roman" w:cstheme="minorHAnsi"/>
                <w:lang w:eastAsia="pl-PL"/>
              </w:rPr>
              <w:t>iSCSI</w:t>
            </w:r>
            <w:proofErr w:type="spellEnd"/>
          </w:p>
        </w:tc>
        <w:tc>
          <w:tcPr>
            <w:tcW w:w="7371" w:type="dxa"/>
            <w:tcBorders>
              <w:top w:val="nil"/>
              <w:left w:val="nil"/>
              <w:bottom w:val="single" w:sz="8" w:space="0" w:color="auto"/>
              <w:right w:val="single" w:sz="8" w:space="0" w:color="auto"/>
            </w:tcBorders>
            <w:shd w:val="clear" w:color="auto" w:fill="auto"/>
            <w:vAlign w:val="center"/>
            <w:hideMark/>
          </w:tcPr>
          <w:p w14:paraId="226F9622" w14:textId="77777777" w:rsidR="00292CE0" w:rsidRPr="00F36F32" w:rsidRDefault="00292CE0" w:rsidP="00292CE0">
            <w:pPr>
              <w:spacing w:after="0" w:line="240" w:lineRule="auto"/>
              <w:rPr>
                <w:rFonts w:eastAsia="Times New Roman" w:cstheme="minorHAnsi"/>
                <w:lang w:val="en-US" w:eastAsia="pl-PL"/>
              </w:rPr>
            </w:pPr>
            <w:proofErr w:type="spellStart"/>
            <w:r w:rsidRPr="00F36F32">
              <w:rPr>
                <w:rFonts w:eastAsia="Times New Roman" w:cstheme="minorHAnsi"/>
                <w:lang w:val="en-US" w:eastAsia="pl-PL"/>
              </w:rPr>
              <w:t>Obsługa</w:t>
            </w:r>
            <w:proofErr w:type="spellEnd"/>
            <w:r w:rsidRPr="00F36F32">
              <w:rPr>
                <w:rFonts w:eastAsia="Times New Roman" w:cstheme="minorHAnsi"/>
                <w:lang w:val="en-US" w:eastAsia="pl-PL"/>
              </w:rPr>
              <w:t xml:space="preserve"> MPIO, MC/S </w:t>
            </w:r>
            <w:proofErr w:type="spellStart"/>
            <w:r w:rsidRPr="00F36F32">
              <w:rPr>
                <w:rFonts w:eastAsia="Times New Roman" w:cstheme="minorHAnsi"/>
                <w:lang w:val="en-US" w:eastAsia="pl-PL"/>
              </w:rPr>
              <w:t>i</w:t>
            </w:r>
            <w:proofErr w:type="spellEnd"/>
            <w:r w:rsidRPr="00F36F32">
              <w:rPr>
                <w:rFonts w:eastAsia="Times New Roman" w:cstheme="minorHAnsi"/>
                <w:lang w:val="en-US" w:eastAsia="pl-PL"/>
              </w:rPr>
              <w:t xml:space="preserve"> SPC-3 Persistent Reservation</w:t>
            </w:r>
          </w:p>
        </w:tc>
      </w:tr>
      <w:tr w:rsidR="00292CE0" w:rsidRPr="00F36F32" w14:paraId="30631408"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C64CD10"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Liczba kont użytkowników</w:t>
            </w:r>
          </w:p>
        </w:tc>
        <w:tc>
          <w:tcPr>
            <w:tcW w:w="7371" w:type="dxa"/>
            <w:tcBorders>
              <w:top w:val="nil"/>
              <w:left w:val="nil"/>
              <w:bottom w:val="single" w:sz="8" w:space="0" w:color="auto"/>
              <w:right w:val="single" w:sz="8" w:space="0" w:color="auto"/>
            </w:tcBorders>
            <w:shd w:val="clear" w:color="auto" w:fill="auto"/>
            <w:vAlign w:val="center"/>
            <w:hideMark/>
          </w:tcPr>
          <w:p w14:paraId="721BD263" w14:textId="77777777" w:rsidR="00292CE0" w:rsidRPr="00F36F32" w:rsidRDefault="00292CE0" w:rsidP="00292CE0">
            <w:pPr>
              <w:spacing w:after="0" w:line="240" w:lineRule="auto"/>
              <w:jc w:val="right"/>
              <w:rPr>
                <w:rFonts w:eastAsia="Times New Roman" w:cstheme="minorHAnsi"/>
                <w:lang w:eastAsia="pl-PL"/>
              </w:rPr>
            </w:pPr>
            <w:r w:rsidRPr="00F36F32">
              <w:rPr>
                <w:rFonts w:eastAsia="Times New Roman" w:cstheme="minorHAnsi"/>
                <w:lang w:eastAsia="pl-PL"/>
              </w:rPr>
              <w:t>4096</w:t>
            </w:r>
          </w:p>
        </w:tc>
      </w:tr>
      <w:tr w:rsidR="00292CE0" w:rsidRPr="00F36F32" w14:paraId="18AB1D7C"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4043851"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Liczba grup</w:t>
            </w:r>
          </w:p>
        </w:tc>
        <w:tc>
          <w:tcPr>
            <w:tcW w:w="7371" w:type="dxa"/>
            <w:tcBorders>
              <w:top w:val="nil"/>
              <w:left w:val="nil"/>
              <w:bottom w:val="single" w:sz="8" w:space="0" w:color="auto"/>
              <w:right w:val="single" w:sz="8" w:space="0" w:color="auto"/>
            </w:tcBorders>
            <w:shd w:val="clear" w:color="auto" w:fill="auto"/>
            <w:vAlign w:val="center"/>
            <w:hideMark/>
          </w:tcPr>
          <w:p w14:paraId="10F16B39" w14:textId="77777777" w:rsidR="00292CE0" w:rsidRPr="00F36F32" w:rsidRDefault="00292CE0" w:rsidP="00292CE0">
            <w:pPr>
              <w:spacing w:after="0" w:line="240" w:lineRule="auto"/>
              <w:jc w:val="right"/>
              <w:rPr>
                <w:rFonts w:eastAsia="Times New Roman" w:cstheme="minorHAnsi"/>
                <w:lang w:eastAsia="pl-PL"/>
              </w:rPr>
            </w:pPr>
            <w:r w:rsidRPr="00F36F32">
              <w:rPr>
                <w:rFonts w:eastAsia="Times New Roman" w:cstheme="minorHAnsi"/>
                <w:lang w:eastAsia="pl-PL"/>
              </w:rPr>
              <w:t>512</w:t>
            </w:r>
          </w:p>
        </w:tc>
      </w:tr>
      <w:tr w:rsidR="00292CE0" w:rsidRPr="00F36F32" w14:paraId="4F3FC667"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796E53A"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Liczba udziałów</w:t>
            </w:r>
          </w:p>
        </w:tc>
        <w:tc>
          <w:tcPr>
            <w:tcW w:w="7371" w:type="dxa"/>
            <w:tcBorders>
              <w:top w:val="nil"/>
              <w:left w:val="nil"/>
              <w:bottom w:val="single" w:sz="8" w:space="0" w:color="auto"/>
              <w:right w:val="single" w:sz="8" w:space="0" w:color="auto"/>
            </w:tcBorders>
            <w:shd w:val="clear" w:color="auto" w:fill="auto"/>
            <w:vAlign w:val="center"/>
            <w:hideMark/>
          </w:tcPr>
          <w:p w14:paraId="72E4D156" w14:textId="77777777" w:rsidR="00292CE0" w:rsidRPr="00F36F32" w:rsidRDefault="00292CE0" w:rsidP="00292CE0">
            <w:pPr>
              <w:spacing w:after="0" w:line="240" w:lineRule="auto"/>
              <w:jc w:val="right"/>
              <w:rPr>
                <w:rFonts w:eastAsia="Times New Roman" w:cstheme="minorHAnsi"/>
                <w:lang w:eastAsia="pl-PL"/>
              </w:rPr>
            </w:pPr>
            <w:r w:rsidRPr="00F36F32">
              <w:rPr>
                <w:rFonts w:eastAsia="Times New Roman" w:cstheme="minorHAnsi"/>
                <w:lang w:eastAsia="pl-PL"/>
              </w:rPr>
              <w:t>512</w:t>
            </w:r>
          </w:p>
        </w:tc>
      </w:tr>
      <w:tr w:rsidR="00292CE0" w:rsidRPr="00F36F32" w14:paraId="178FCC8D"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tcPr>
          <w:p w14:paraId="5CAB487D"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Max ilość połączeń (CIFS)</w:t>
            </w:r>
          </w:p>
        </w:tc>
        <w:tc>
          <w:tcPr>
            <w:tcW w:w="7371" w:type="dxa"/>
            <w:tcBorders>
              <w:top w:val="nil"/>
              <w:left w:val="nil"/>
              <w:bottom w:val="single" w:sz="8" w:space="0" w:color="auto"/>
              <w:right w:val="single" w:sz="8" w:space="0" w:color="auto"/>
            </w:tcBorders>
            <w:shd w:val="clear" w:color="auto" w:fill="auto"/>
            <w:vAlign w:val="center"/>
          </w:tcPr>
          <w:p w14:paraId="3208D2E8" w14:textId="77777777" w:rsidR="00292CE0" w:rsidRPr="00F36F32" w:rsidRDefault="00292CE0" w:rsidP="00292CE0">
            <w:pPr>
              <w:spacing w:after="0" w:line="240" w:lineRule="auto"/>
              <w:jc w:val="right"/>
              <w:rPr>
                <w:rFonts w:eastAsia="Times New Roman" w:cstheme="minorHAnsi"/>
                <w:lang w:eastAsia="pl-PL"/>
              </w:rPr>
            </w:pPr>
            <w:r w:rsidRPr="00F36F32">
              <w:rPr>
                <w:rFonts w:eastAsia="Times New Roman" w:cstheme="minorHAnsi"/>
                <w:lang w:eastAsia="pl-PL"/>
              </w:rPr>
              <w:t>1500</w:t>
            </w:r>
          </w:p>
        </w:tc>
      </w:tr>
      <w:tr w:rsidR="00292CE0" w:rsidRPr="00F36F32" w14:paraId="412EB197"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2A6EE8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Zasilanie</w:t>
            </w:r>
          </w:p>
        </w:tc>
        <w:tc>
          <w:tcPr>
            <w:tcW w:w="7371" w:type="dxa"/>
            <w:tcBorders>
              <w:top w:val="nil"/>
              <w:left w:val="nil"/>
              <w:bottom w:val="single" w:sz="8" w:space="0" w:color="auto"/>
              <w:right w:val="single" w:sz="8" w:space="0" w:color="auto"/>
            </w:tcBorders>
            <w:shd w:val="clear" w:color="auto" w:fill="auto"/>
            <w:vAlign w:val="center"/>
            <w:hideMark/>
          </w:tcPr>
          <w:p w14:paraId="59197873"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300W, 100–240 V</w:t>
            </w:r>
          </w:p>
        </w:tc>
      </w:tr>
      <w:tr w:rsidR="00292CE0" w:rsidRPr="00F36F32" w14:paraId="0231A6DF"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75FC838"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Wentylatory</w:t>
            </w:r>
          </w:p>
        </w:tc>
        <w:tc>
          <w:tcPr>
            <w:tcW w:w="7371" w:type="dxa"/>
            <w:tcBorders>
              <w:top w:val="nil"/>
              <w:left w:val="nil"/>
              <w:bottom w:val="single" w:sz="8" w:space="0" w:color="auto"/>
              <w:right w:val="single" w:sz="8" w:space="0" w:color="auto"/>
            </w:tcBorders>
            <w:shd w:val="clear" w:color="auto" w:fill="auto"/>
            <w:vAlign w:val="center"/>
            <w:hideMark/>
          </w:tcPr>
          <w:p w14:paraId="7090E86E"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2 x 80mm, 12VDC</w:t>
            </w:r>
          </w:p>
        </w:tc>
      </w:tr>
      <w:tr w:rsidR="00292CE0" w:rsidRPr="00F36F32" w14:paraId="5F767824" w14:textId="77777777" w:rsidTr="009F77B3">
        <w:trPr>
          <w:trHeight w:val="499"/>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45DB637F"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UPS</w:t>
            </w:r>
          </w:p>
        </w:tc>
        <w:tc>
          <w:tcPr>
            <w:tcW w:w="7371" w:type="dxa"/>
            <w:tcBorders>
              <w:top w:val="nil"/>
              <w:left w:val="nil"/>
              <w:bottom w:val="single" w:sz="8" w:space="0" w:color="auto"/>
              <w:right w:val="single" w:sz="8" w:space="0" w:color="auto"/>
            </w:tcBorders>
            <w:shd w:val="clear" w:color="auto" w:fill="auto"/>
            <w:vAlign w:val="center"/>
            <w:hideMark/>
          </w:tcPr>
          <w:p w14:paraId="0C84D89B" w14:textId="77777777" w:rsidR="00292CE0" w:rsidRPr="00F36F32" w:rsidRDefault="00292CE0" w:rsidP="00292CE0">
            <w:pPr>
              <w:spacing w:after="0" w:line="240" w:lineRule="auto"/>
              <w:rPr>
                <w:rFonts w:eastAsia="Times New Roman" w:cstheme="minorHAnsi"/>
                <w:lang w:eastAsia="pl-PL"/>
              </w:rPr>
            </w:pPr>
            <w:r w:rsidRPr="00F36F32">
              <w:rPr>
                <w:rFonts w:eastAsia="Times New Roman" w:cstheme="minorHAnsi"/>
                <w:lang w:eastAsia="pl-PL"/>
              </w:rPr>
              <w:t>Obsługa sieciowych awaryjnych zasilaczy UPS.</w:t>
            </w:r>
          </w:p>
        </w:tc>
      </w:tr>
    </w:tbl>
    <w:p w14:paraId="5EEBE201" w14:textId="5AC12126" w:rsidR="00292CE0" w:rsidRPr="00F36F32" w:rsidRDefault="00292CE0" w:rsidP="00292CE0">
      <w:pPr>
        <w:spacing w:after="200" w:line="276" w:lineRule="auto"/>
        <w:rPr>
          <w:rFonts w:eastAsia="Times New Roman" w:cstheme="minorHAnsi"/>
          <w:lang w:eastAsia="pl-PL"/>
        </w:rPr>
      </w:pPr>
    </w:p>
    <w:p w14:paraId="3E2187BF" w14:textId="1838195D" w:rsidR="003C0CC5" w:rsidRPr="00F36F32" w:rsidRDefault="003C0CC5" w:rsidP="00F51CB1">
      <w:pPr>
        <w:pStyle w:val="Akapitzlist"/>
        <w:numPr>
          <w:ilvl w:val="0"/>
          <w:numId w:val="7"/>
        </w:numPr>
        <w:spacing w:after="200" w:line="276" w:lineRule="auto"/>
        <w:rPr>
          <w:rFonts w:eastAsia="Times New Roman" w:cstheme="minorHAnsi"/>
          <w:lang w:eastAsia="pl-PL"/>
        </w:rPr>
      </w:pPr>
      <w:proofErr w:type="spellStart"/>
      <w:r w:rsidRPr="00F36F32">
        <w:rPr>
          <w:rFonts w:eastAsia="Times New Roman" w:cstheme="minorHAnsi"/>
          <w:lang w:eastAsia="pl-PL"/>
        </w:rPr>
        <w:t>Zadanie</w:t>
      </w:r>
      <w:proofErr w:type="spellEnd"/>
      <w:r w:rsidRPr="00F36F32">
        <w:rPr>
          <w:rFonts w:eastAsia="Times New Roman" w:cstheme="minorHAnsi"/>
          <w:lang w:eastAsia="pl-PL"/>
        </w:rPr>
        <w:t xml:space="preserve"> </w:t>
      </w:r>
      <w:proofErr w:type="spellStart"/>
      <w:r w:rsidRPr="00F36F32">
        <w:rPr>
          <w:rFonts w:eastAsia="Times New Roman" w:cstheme="minorHAnsi"/>
          <w:lang w:eastAsia="pl-PL"/>
        </w:rPr>
        <w:t>obejmuje</w:t>
      </w:r>
      <w:proofErr w:type="spellEnd"/>
      <w:r w:rsidRPr="00F36F32">
        <w:rPr>
          <w:rFonts w:eastAsia="Times New Roman" w:cstheme="minorHAnsi"/>
          <w:lang w:eastAsia="pl-PL"/>
        </w:rPr>
        <w:t xml:space="preserve"> </w:t>
      </w:r>
      <w:proofErr w:type="spellStart"/>
      <w:r w:rsidRPr="00F36F32">
        <w:rPr>
          <w:rFonts w:eastAsia="Times New Roman" w:cstheme="minorHAnsi"/>
          <w:lang w:eastAsia="pl-PL"/>
        </w:rPr>
        <w:t>również</w:t>
      </w:r>
      <w:proofErr w:type="spellEnd"/>
      <w:r w:rsidRPr="00F36F32">
        <w:rPr>
          <w:rFonts w:eastAsia="Times New Roman" w:cstheme="minorHAnsi"/>
          <w:lang w:eastAsia="pl-PL"/>
        </w:rPr>
        <w:t xml:space="preserve"> </w:t>
      </w:r>
      <w:proofErr w:type="spellStart"/>
      <w:r w:rsidRPr="00F36F32">
        <w:rPr>
          <w:rFonts w:eastAsia="Times New Roman" w:cstheme="minorHAnsi"/>
          <w:lang w:eastAsia="pl-PL"/>
        </w:rPr>
        <w:t>podłączenie</w:t>
      </w:r>
      <w:proofErr w:type="spellEnd"/>
      <w:r w:rsidRPr="00F36F32">
        <w:rPr>
          <w:rFonts w:eastAsia="Times New Roman" w:cstheme="minorHAnsi"/>
          <w:lang w:eastAsia="pl-PL"/>
        </w:rPr>
        <w:t xml:space="preserve"> i konfigurację automatycznej kopii zapasowej systemu oraz baz danych.</w:t>
      </w:r>
    </w:p>
    <w:p w14:paraId="60D8B0BC" w14:textId="74010C63" w:rsidR="003C0CC5" w:rsidRPr="00F36F32" w:rsidRDefault="003C0CC5" w:rsidP="00292CE0">
      <w:pPr>
        <w:spacing w:after="200" w:line="276" w:lineRule="auto"/>
        <w:rPr>
          <w:rFonts w:eastAsia="Times New Roman" w:cstheme="minorHAnsi"/>
          <w:lang w:eastAsia="pl-PL"/>
        </w:rPr>
      </w:pPr>
    </w:p>
    <w:p w14:paraId="7C874548" w14:textId="5CB0A8D5" w:rsidR="00F36F32" w:rsidRDefault="00F36F32">
      <w:pPr>
        <w:rPr>
          <w:rFonts w:eastAsia="Times New Roman" w:cstheme="minorHAnsi"/>
          <w:lang w:eastAsia="pl-PL"/>
        </w:rPr>
      </w:pPr>
    </w:p>
    <w:p w14:paraId="0049D730" w14:textId="77777777" w:rsidR="00AF4059" w:rsidRDefault="00AF4059">
      <w:pPr>
        <w:rPr>
          <w:rFonts w:eastAsia="Times New Roman" w:cstheme="minorHAnsi"/>
          <w:lang w:eastAsia="pl-PL"/>
        </w:rPr>
      </w:pPr>
    </w:p>
    <w:p w14:paraId="409A7CEB" w14:textId="1A95B681" w:rsidR="00292CE0" w:rsidRPr="00F36F32" w:rsidRDefault="00091B1A">
      <w:pPr>
        <w:rPr>
          <w:rFonts w:cstheme="minorHAnsi"/>
          <w:b/>
          <w:bCs/>
          <w:sz w:val="32"/>
          <w:szCs w:val="32"/>
        </w:rPr>
      </w:pPr>
      <w:r w:rsidRPr="00F36F32">
        <w:rPr>
          <w:rFonts w:cstheme="minorHAnsi"/>
          <w:b/>
          <w:bCs/>
          <w:sz w:val="32"/>
          <w:szCs w:val="32"/>
        </w:rPr>
        <w:lastRenderedPageBreak/>
        <w:t xml:space="preserve">UTM </w:t>
      </w:r>
      <w:proofErr w:type="spellStart"/>
      <w:r w:rsidRPr="00F36F32">
        <w:rPr>
          <w:rFonts w:cstheme="minorHAnsi"/>
          <w:b/>
          <w:bCs/>
          <w:sz w:val="32"/>
          <w:szCs w:val="32"/>
        </w:rPr>
        <w:t>zarządzalny</w:t>
      </w:r>
      <w:proofErr w:type="spellEnd"/>
      <w:r w:rsidRPr="00F36F32">
        <w:rPr>
          <w:rFonts w:cstheme="minorHAnsi"/>
          <w:b/>
          <w:bCs/>
          <w:sz w:val="32"/>
          <w:szCs w:val="32"/>
        </w:rPr>
        <w:t xml:space="preserve"> szt. 1:</w:t>
      </w:r>
    </w:p>
    <w:p w14:paraId="15DFC9BB" w14:textId="173E11A0"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Wymagania Ogólne </w:t>
      </w:r>
    </w:p>
    <w:p w14:paraId="454AD963"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 </w:t>
      </w:r>
    </w:p>
    <w:p w14:paraId="638273A0"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System realizujący funkcję Firewall musi dawać możliwość pracy w jednym z trzech trybów: Routera z funkcją NAT, transparentnym oraz monitorowania na porcie SPAN. </w:t>
      </w:r>
    </w:p>
    <w:p w14:paraId="1E9AAA2D"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W ramach dostarczonego systemu bezpieczeństwa musi być zapewniona możliwość budowy minimum 2 oddzielnych (fizycznych lub logicznych) instancji systemów w zakresie: Routingu, </w:t>
      </w:r>
      <w:proofErr w:type="spellStart"/>
      <w:r w:rsidRPr="00F36F32">
        <w:rPr>
          <w:rFonts w:asciiTheme="minorHAnsi" w:hAnsiTheme="minorHAnsi" w:cstheme="minorHAnsi"/>
          <w:sz w:val="22"/>
          <w:szCs w:val="22"/>
        </w:rPr>
        <w:t>Firewall’a</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xml:space="preserve"> VPN, Antywirus, IPS, Kontroli Aplikacji. Powinna istnieć możliwość dedykowania co najmniej 3 administratorów do poszczególnych instancji systemu. </w:t>
      </w:r>
    </w:p>
    <w:p w14:paraId="2E7F4D27"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System musi wspierać IPv4 oraz IPv6 w zakresie: </w:t>
      </w:r>
    </w:p>
    <w:p w14:paraId="64BF8B9C"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Firewall. </w:t>
      </w:r>
    </w:p>
    <w:p w14:paraId="235BD397" w14:textId="5407467F"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Ochrony w warstwie aplikacji. </w:t>
      </w:r>
    </w:p>
    <w:p w14:paraId="14D0FB42"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Protokołów routingu dynamicznego. </w:t>
      </w:r>
    </w:p>
    <w:p w14:paraId="3043DDAE" w14:textId="4336F619" w:rsidR="00091B1A" w:rsidRPr="00F36F32" w:rsidRDefault="00091B1A" w:rsidP="00F36F32">
      <w:pPr>
        <w:pStyle w:val="Default"/>
        <w:jc w:val="both"/>
        <w:rPr>
          <w:rFonts w:asciiTheme="minorHAnsi" w:hAnsiTheme="minorHAnsi" w:cstheme="minorHAnsi"/>
          <w:sz w:val="22"/>
          <w:szCs w:val="22"/>
        </w:rPr>
      </w:pPr>
    </w:p>
    <w:p w14:paraId="2E8C0828" w14:textId="77777777" w:rsidR="00091B1A" w:rsidRPr="00F36F32" w:rsidRDefault="00091B1A" w:rsidP="00F36F32">
      <w:pPr>
        <w:pStyle w:val="Default"/>
        <w:jc w:val="both"/>
        <w:rPr>
          <w:rFonts w:asciiTheme="minorHAnsi" w:hAnsiTheme="minorHAnsi" w:cstheme="minorHAnsi"/>
          <w:sz w:val="22"/>
          <w:szCs w:val="22"/>
        </w:rPr>
      </w:pPr>
    </w:p>
    <w:p w14:paraId="369C39B9"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Redundancja, monitoring i wykrywanie awarii </w:t>
      </w:r>
    </w:p>
    <w:p w14:paraId="225F3C0F"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W przypadku systemu pełniącego funkcje: Firewall,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Kontrola Aplikacji oraz IPS – musi istnieć możliwość łączenia w klaster Active-Active lub Active-</w:t>
      </w:r>
      <w:proofErr w:type="spellStart"/>
      <w:r w:rsidRPr="00F36F32">
        <w:rPr>
          <w:rFonts w:asciiTheme="minorHAnsi" w:hAnsiTheme="minorHAnsi" w:cstheme="minorHAnsi"/>
          <w:sz w:val="22"/>
          <w:szCs w:val="22"/>
        </w:rPr>
        <w:t>Passive</w:t>
      </w:r>
      <w:proofErr w:type="spellEnd"/>
      <w:r w:rsidRPr="00F36F32">
        <w:rPr>
          <w:rFonts w:asciiTheme="minorHAnsi" w:hAnsiTheme="minorHAnsi" w:cstheme="minorHAnsi"/>
          <w:sz w:val="22"/>
          <w:szCs w:val="22"/>
        </w:rPr>
        <w:t xml:space="preserve">. W obu trybach powinna istnieć funkcja synchronizacji sesji firewall. </w:t>
      </w:r>
    </w:p>
    <w:p w14:paraId="3A8FDAB9"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Monitoring i wykrywanie uszkodzenia elementów sprzętowych i programowych systemów zabezpieczeń oraz łączy sieciowych. </w:t>
      </w:r>
    </w:p>
    <w:p w14:paraId="3BC6CBCA"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3. Monitoring stanu realizowanych połączeń VPN. </w:t>
      </w:r>
    </w:p>
    <w:p w14:paraId="5484E364" w14:textId="77777777" w:rsidR="00091B1A" w:rsidRPr="00F36F32" w:rsidRDefault="00091B1A" w:rsidP="00F36F32">
      <w:pPr>
        <w:pStyle w:val="Default"/>
        <w:jc w:val="both"/>
        <w:rPr>
          <w:rFonts w:asciiTheme="minorHAnsi" w:hAnsiTheme="minorHAnsi" w:cstheme="minorHAnsi"/>
          <w:sz w:val="22"/>
          <w:szCs w:val="22"/>
        </w:rPr>
      </w:pPr>
    </w:p>
    <w:p w14:paraId="09145976"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Interfejsy, Dysk, Zasilanie: </w:t>
      </w:r>
    </w:p>
    <w:p w14:paraId="6CB8A715"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1. System realizujący funkcję Firewall musi dysponować minimum 10 portami Gigabit Ethernet RJ-45. </w:t>
      </w:r>
    </w:p>
    <w:p w14:paraId="02EEB8B5"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2. System Firewall musi posiadać wbudowany port konsoli szeregowej oraz gniazdo USB umożliwiające podłączenie modemu 3G/4G oraz instalacji oprogramowania z klucza USB. </w:t>
      </w:r>
    </w:p>
    <w:p w14:paraId="1B30B6C5"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3. W ramach systemu Firewall powinna być możliwość zdefiniowania co najmniej 200 interfejsów wirtualnych - definiowanych jako </w:t>
      </w:r>
      <w:proofErr w:type="spellStart"/>
      <w:r w:rsidRPr="00F36F32">
        <w:rPr>
          <w:rFonts w:asciiTheme="minorHAnsi" w:hAnsiTheme="minorHAnsi" w:cstheme="minorHAnsi"/>
          <w:sz w:val="22"/>
          <w:szCs w:val="22"/>
        </w:rPr>
        <w:t>VLAN’y</w:t>
      </w:r>
      <w:proofErr w:type="spellEnd"/>
      <w:r w:rsidRPr="00F36F32">
        <w:rPr>
          <w:rFonts w:asciiTheme="minorHAnsi" w:hAnsiTheme="minorHAnsi" w:cstheme="minorHAnsi"/>
          <w:sz w:val="22"/>
          <w:szCs w:val="22"/>
        </w:rPr>
        <w:t xml:space="preserve"> w oparciu o standard 802.1Q. </w:t>
      </w:r>
    </w:p>
    <w:p w14:paraId="36E07431"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4. System musi być wyposażony w zasilanie AC. </w:t>
      </w:r>
    </w:p>
    <w:p w14:paraId="5BD6575D" w14:textId="77777777" w:rsidR="00091B1A" w:rsidRPr="00F36F32" w:rsidRDefault="00091B1A" w:rsidP="00F36F32">
      <w:pPr>
        <w:pStyle w:val="Default"/>
        <w:jc w:val="both"/>
        <w:rPr>
          <w:rFonts w:asciiTheme="minorHAnsi" w:hAnsiTheme="minorHAnsi" w:cstheme="minorHAnsi"/>
          <w:sz w:val="22"/>
          <w:szCs w:val="22"/>
        </w:rPr>
      </w:pPr>
    </w:p>
    <w:p w14:paraId="48E26346" w14:textId="77777777" w:rsidR="00091B1A" w:rsidRPr="00F36F32" w:rsidRDefault="00091B1A" w:rsidP="00F36F32">
      <w:pPr>
        <w:pStyle w:val="Default"/>
        <w:pageBreakBefore/>
        <w:jc w:val="both"/>
        <w:rPr>
          <w:rFonts w:asciiTheme="minorHAnsi" w:hAnsiTheme="minorHAnsi" w:cstheme="minorHAnsi"/>
          <w:b/>
          <w:bCs/>
          <w:sz w:val="22"/>
          <w:szCs w:val="22"/>
        </w:rPr>
      </w:pPr>
      <w:r w:rsidRPr="00F36F32">
        <w:rPr>
          <w:rFonts w:asciiTheme="minorHAnsi" w:hAnsiTheme="minorHAnsi" w:cstheme="minorHAnsi"/>
          <w:b/>
          <w:bCs/>
          <w:sz w:val="22"/>
          <w:szCs w:val="22"/>
        </w:rPr>
        <w:lastRenderedPageBreak/>
        <w:t xml:space="preserve">Parametry wydajnościowe: </w:t>
      </w:r>
    </w:p>
    <w:p w14:paraId="30076220"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W zakresie </w:t>
      </w:r>
      <w:proofErr w:type="spellStart"/>
      <w:r w:rsidRPr="00F36F32">
        <w:rPr>
          <w:rFonts w:asciiTheme="minorHAnsi" w:hAnsiTheme="minorHAnsi" w:cstheme="minorHAnsi"/>
          <w:sz w:val="22"/>
          <w:szCs w:val="22"/>
        </w:rPr>
        <w:t>Firewall’a</w:t>
      </w:r>
      <w:proofErr w:type="spellEnd"/>
      <w:r w:rsidRPr="00F36F32">
        <w:rPr>
          <w:rFonts w:asciiTheme="minorHAnsi" w:hAnsiTheme="minorHAnsi" w:cstheme="minorHAnsi"/>
          <w:sz w:val="22"/>
          <w:szCs w:val="22"/>
        </w:rPr>
        <w:t xml:space="preserve"> obsługa nie mniej niż 700 tys. jednoczesnych połączeń oraz 35 tys. nowych połączeń na sekundę. </w:t>
      </w:r>
    </w:p>
    <w:p w14:paraId="264C3C78"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Przepustowość </w:t>
      </w:r>
      <w:proofErr w:type="spellStart"/>
      <w:r w:rsidRPr="00F36F32">
        <w:rPr>
          <w:rFonts w:asciiTheme="minorHAnsi" w:hAnsiTheme="minorHAnsi" w:cstheme="minorHAnsi"/>
          <w:sz w:val="22"/>
          <w:szCs w:val="22"/>
        </w:rPr>
        <w:t>Stateful</w:t>
      </w:r>
      <w:proofErr w:type="spellEnd"/>
      <w:r w:rsidRPr="00F36F32">
        <w:rPr>
          <w:rFonts w:asciiTheme="minorHAnsi" w:hAnsiTheme="minorHAnsi" w:cstheme="minorHAnsi"/>
          <w:sz w:val="22"/>
          <w:szCs w:val="22"/>
        </w:rPr>
        <w:t xml:space="preserve"> Firewall: nie mniej niż 10 </w:t>
      </w:r>
      <w:proofErr w:type="spellStart"/>
      <w:r w:rsidRPr="00F36F32">
        <w:rPr>
          <w:rFonts w:asciiTheme="minorHAnsi" w:hAnsiTheme="minorHAnsi" w:cstheme="minorHAnsi"/>
          <w:sz w:val="22"/>
          <w:szCs w:val="22"/>
        </w:rPr>
        <w:t>Gbps</w:t>
      </w:r>
      <w:proofErr w:type="spellEnd"/>
      <w:r w:rsidRPr="00F36F32">
        <w:rPr>
          <w:rFonts w:asciiTheme="minorHAnsi" w:hAnsiTheme="minorHAnsi" w:cstheme="minorHAnsi"/>
          <w:sz w:val="22"/>
          <w:szCs w:val="22"/>
        </w:rPr>
        <w:t xml:space="preserve"> dla pakietów 512 B. </w:t>
      </w:r>
    </w:p>
    <w:p w14:paraId="55B88F13"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Przepustowość Firewall z włączoną funkcją Kontroli Aplikacji: nie mniej niż 1.8 </w:t>
      </w:r>
      <w:proofErr w:type="spellStart"/>
      <w:r w:rsidRPr="00F36F32">
        <w:rPr>
          <w:rFonts w:asciiTheme="minorHAnsi" w:hAnsiTheme="minorHAnsi" w:cstheme="minorHAnsi"/>
          <w:sz w:val="22"/>
          <w:szCs w:val="22"/>
        </w:rPr>
        <w:t>Gbps</w:t>
      </w:r>
      <w:proofErr w:type="spellEnd"/>
      <w:r w:rsidRPr="00F36F32">
        <w:rPr>
          <w:rFonts w:asciiTheme="minorHAnsi" w:hAnsiTheme="minorHAnsi" w:cstheme="minorHAnsi"/>
          <w:sz w:val="22"/>
          <w:szCs w:val="22"/>
        </w:rPr>
        <w:t xml:space="preserve">. </w:t>
      </w:r>
    </w:p>
    <w:p w14:paraId="2455B0AF"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4. Wydajność szyfrowania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xml:space="preserve"> VPN nie mniej niż 6,5 </w:t>
      </w:r>
      <w:proofErr w:type="spellStart"/>
      <w:r w:rsidRPr="00F36F32">
        <w:rPr>
          <w:rFonts w:asciiTheme="minorHAnsi" w:hAnsiTheme="minorHAnsi" w:cstheme="minorHAnsi"/>
          <w:sz w:val="22"/>
          <w:szCs w:val="22"/>
        </w:rPr>
        <w:t>Gbps</w:t>
      </w:r>
      <w:proofErr w:type="spellEnd"/>
      <w:r w:rsidRPr="00F36F32">
        <w:rPr>
          <w:rFonts w:asciiTheme="minorHAnsi" w:hAnsiTheme="minorHAnsi" w:cstheme="minorHAnsi"/>
          <w:sz w:val="22"/>
          <w:szCs w:val="22"/>
        </w:rPr>
        <w:t xml:space="preserve">. </w:t>
      </w:r>
    </w:p>
    <w:p w14:paraId="0667E8D1"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5. Wydajność skanowania ruchu w celu ochrony przed atakami (zarówno </w:t>
      </w:r>
      <w:proofErr w:type="spellStart"/>
      <w:r w:rsidRPr="00F36F32">
        <w:rPr>
          <w:rFonts w:asciiTheme="minorHAnsi" w:hAnsiTheme="minorHAnsi" w:cstheme="minorHAnsi"/>
          <w:sz w:val="22"/>
          <w:szCs w:val="22"/>
        </w:rPr>
        <w:t>client</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side</w:t>
      </w:r>
      <w:proofErr w:type="spellEnd"/>
      <w:r w:rsidRPr="00F36F32">
        <w:rPr>
          <w:rFonts w:asciiTheme="minorHAnsi" w:hAnsiTheme="minorHAnsi" w:cstheme="minorHAnsi"/>
          <w:sz w:val="22"/>
          <w:szCs w:val="22"/>
        </w:rPr>
        <w:t xml:space="preserve"> jak i </w:t>
      </w:r>
      <w:proofErr w:type="spellStart"/>
      <w:r w:rsidRPr="00F36F32">
        <w:rPr>
          <w:rFonts w:asciiTheme="minorHAnsi" w:hAnsiTheme="minorHAnsi" w:cstheme="minorHAnsi"/>
          <w:sz w:val="22"/>
          <w:szCs w:val="22"/>
        </w:rPr>
        <w:t>server</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side</w:t>
      </w:r>
      <w:proofErr w:type="spellEnd"/>
      <w:r w:rsidRPr="00F36F32">
        <w:rPr>
          <w:rFonts w:asciiTheme="minorHAnsi" w:hAnsiTheme="minorHAnsi" w:cstheme="minorHAnsi"/>
          <w:sz w:val="22"/>
          <w:szCs w:val="22"/>
        </w:rPr>
        <w:t xml:space="preserve"> w ramach modułu IPS) dla ruchu Enterprise </w:t>
      </w:r>
      <w:proofErr w:type="spellStart"/>
      <w:r w:rsidRPr="00F36F32">
        <w:rPr>
          <w:rFonts w:asciiTheme="minorHAnsi" w:hAnsiTheme="minorHAnsi" w:cstheme="minorHAnsi"/>
          <w:sz w:val="22"/>
          <w:szCs w:val="22"/>
        </w:rPr>
        <w:t>Traffic</w:t>
      </w:r>
      <w:proofErr w:type="spellEnd"/>
      <w:r w:rsidRPr="00F36F32">
        <w:rPr>
          <w:rFonts w:asciiTheme="minorHAnsi" w:hAnsiTheme="minorHAnsi" w:cstheme="minorHAnsi"/>
          <w:sz w:val="22"/>
          <w:szCs w:val="22"/>
        </w:rPr>
        <w:t xml:space="preserve"> Mix - minimum 1.4 </w:t>
      </w:r>
      <w:proofErr w:type="spellStart"/>
      <w:r w:rsidRPr="00F36F32">
        <w:rPr>
          <w:rFonts w:asciiTheme="minorHAnsi" w:hAnsiTheme="minorHAnsi" w:cstheme="minorHAnsi"/>
          <w:sz w:val="22"/>
          <w:szCs w:val="22"/>
        </w:rPr>
        <w:t>Gbps</w:t>
      </w:r>
      <w:proofErr w:type="spellEnd"/>
      <w:r w:rsidRPr="00F36F32">
        <w:rPr>
          <w:rFonts w:asciiTheme="minorHAnsi" w:hAnsiTheme="minorHAnsi" w:cstheme="minorHAnsi"/>
          <w:sz w:val="22"/>
          <w:szCs w:val="22"/>
        </w:rPr>
        <w:t xml:space="preserve">. </w:t>
      </w:r>
    </w:p>
    <w:p w14:paraId="5B5B5917"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6. Wydajność skanowania ruchu typu Enterprise Mix z włączonymi funkcjami: IPS, Application Control, Antywirus - minimum 700 </w:t>
      </w:r>
      <w:proofErr w:type="spellStart"/>
      <w:r w:rsidRPr="00F36F32">
        <w:rPr>
          <w:rFonts w:asciiTheme="minorHAnsi" w:hAnsiTheme="minorHAnsi" w:cstheme="minorHAnsi"/>
          <w:sz w:val="22"/>
          <w:szCs w:val="22"/>
        </w:rPr>
        <w:t>Mbps</w:t>
      </w:r>
      <w:proofErr w:type="spellEnd"/>
      <w:r w:rsidRPr="00F36F32">
        <w:rPr>
          <w:rFonts w:asciiTheme="minorHAnsi" w:hAnsiTheme="minorHAnsi" w:cstheme="minorHAnsi"/>
          <w:sz w:val="22"/>
          <w:szCs w:val="22"/>
        </w:rPr>
        <w:t xml:space="preserve">. </w:t>
      </w:r>
    </w:p>
    <w:p w14:paraId="5A75A5EA"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7. Wydajność systemu w zakresie inspekcji komunikacji szyfrowanej SSL dla ruchu HTTPS – minimum 600 </w:t>
      </w:r>
      <w:proofErr w:type="spellStart"/>
      <w:r w:rsidRPr="00F36F32">
        <w:rPr>
          <w:rFonts w:asciiTheme="minorHAnsi" w:hAnsiTheme="minorHAnsi" w:cstheme="minorHAnsi"/>
          <w:sz w:val="22"/>
          <w:szCs w:val="22"/>
        </w:rPr>
        <w:t>Mbps</w:t>
      </w:r>
      <w:proofErr w:type="spellEnd"/>
      <w:r w:rsidRPr="00F36F32">
        <w:rPr>
          <w:rFonts w:asciiTheme="minorHAnsi" w:hAnsiTheme="minorHAnsi" w:cstheme="minorHAnsi"/>
          <w:sz w:val="22"/>
          <w:szCs w:val="22"/>
        </w:rPr>
        <w:t xml:space="preserve">. </w:t>
      </w:r>
    </w:p>
    <w:p w14:paraId="6E6AE4B0" w14:textId="77777777" w:rsidR="00091B1A" w:rsidRPr="00F36F32" w:rsidRDefault="00091B1A" w:rsidP="00F36F32">
      <w:pPr>
        <w:pStyle w:val="Default"/>
        <w:jc w:val="both"/>
        <w:rPr>
          <w:rFonts w:asciiTheme="minorHAnsi" w:hAnsiTheme="minorHAnsi" w:cstheme="minorHAnsi"/>
          <w:sz w:val="22"/>
          <w:szCs w:val="22"/>
        </w:rPr>
      </w:pPr>
    </w:p>
    <w:p w14:paraId="15D4163F"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Funkcje Systemu Bezpieczeństwa: </w:t>
      </w:r>
    </w:p>
    <w:p w14:paraId="04662E5B"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W ramach dostarczonego systemu ochrony muszą być realizowane wszystkie poniższe funkcje. Mogą one być zrealizowane w postaci osobnych, komercyjnych platform sprzętowych lub programowych: </w:t>
      </w:r>
    </w:p>
    <w:p w14:paraId="5F0D06C3"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Kontrola dostępu - zapora ogniowa klasy </w:t>
      </w:r>
      <w:proofErr w:type="spellStart"/>
      <w:r w:rsidRPr="00F36F32">
        <w:rPr>
          <w:rFonts w:asciiTheme="minorHAnsi" w:hAnsiTheme="minorHAnsi" w:cstheme="minorHAnsi"/>
          <w:sz w:val="22"/>
          <w:szCs w:val="22"/>
        </w:rPr>
        <w:t>Stateful</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Inspection</w:t>
      </w:r>
      <w:proofErr w:type="spellEnd"/>
      <w:r w:rsidRPr="00F36F32">
        <w:rPr>
          <w:rFonts w:asciiTheme="minorHAnsi" w:hAnsiTheme="minorHAnsi" w:cstheme="minorHAnsi"/>
          <w:sz w:val="22"/>
          <w:szCs w:val="22"/>
        </w:rPr>
        <w:t xml:space="preserve">. </w:t>
      </w:r>
    </w:p>
    <w:p w14:paraId="11C95F67"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Kontrola Aplikacji. </w:t>
      </w:r>
    </w:p>
    <w:p w14:paraId="755DAFDB"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Poufność transmisji danych - połączenia szyfrowane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xml:space="preserve"> VPN oraz SSL VPN. </w:t>
      </w:r>
    </w:p>
    <w:p w14:paraId="263062AA"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4. Ochrona przed </w:t>
      </w:r>
      <w:proofErr w:type="spellStart"/>
      <w:r w:rsidRPr="00F36F32">
        <w:rPr>
          <w:rFonts w:asciiTheme="minorHAnsi" w:hAnsiTheme="minorHAnsi" w:cstheme="minorHAnsi"/>
          <w:sz w:val="22"/>
          <w:szCs w:val="22"/>
        </w:rPr>
        <w:t>malware</w:t>
      </w:r>
      <w:proofErr w:type="spellEnd"/>
      <w:r w:rsidRPr="00F36F32">
        <w:rPr>
          <w:rFonts w:asciiTheme="minorHAnsi" w:hAnsiTheme="minorHAnsi" w:cstheme="minorHAnsi"/>
          <w:sz w:val="22"/>
          <w:szCs w:val="22"/>
        </w:rPr>
        <w:t xml:space="preserve"> – co najmniej dla protokołów SMTP, POP3, IMAP, HTTP, FTP, HTTPS. </w:t>
      </w:r>
    </w:p>
    <w:p w14:paraId="2945E236"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5. Ochrona przed atakami - </w:t>
      </w:r>
      <w:proofErr w:type="spellStart"/>
      <w:r w:rsidRPr="00F36F32">
        <w:rPr>
          <w:rFonts w:asciiTheme="minorHAnsi" w:hAnsiTheme="minorHAnsi" w:cstheme="minorHAnsi"/>
          <w:sz w:val="22"/>
          <w:szCs w:val="22"/>
        </w:rPr>
        <w:t>Intrusion</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Prevention</w:t>
      </w:r>
      <w:proofErr w:type="spellEnd"/>
      <w:r w:rsidRPr="00F36F32">
        <w:rPr>
          <w:rFonts w:asciiTheme="minorHAnsi" w:hAnsiTheme="minorHAnsi" w:cstheme="minorHAnsi"/>
          <w:sz w:val="22"/>
          <w:szCs w:val="22"/>
        </w:rPr>
        <w:t xml:space="preserve"> System. </w:t>
      </w:r>
    </w:p>
    <w:p w14:paraId="7903EBE9"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6. Kontrola stron WWW. </w:t>
      </w:r>
    </w:p>
    <w:p w14:paraId="267E2FA0"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7. Kontrola zawartości poczty – </w:t>
      </w:r>
      <w:proofErr w:type="spellStart"/>
      <w:r w:rsidRPr="00F36F32">
        <w:rPr>
          <w:rFonts w:asciiTheme="minorHAnsi" w:hAnsiTheme="minorHAnsi" w:cstheme="minorHAnsi"/>
          <w:sz w:val="22"/>
          <w:szCs w:val="22"/>
        </w:rPr>
        <w:t>Antyspam</w:t>
      </w:r>
      <w:proofErr w:type="spellEnd"/>
      <w:r w:rsidRPr="00F36F32">
        <w:rPr>
          <w:rFonts w:asciiTheme="minorHAnsi" w:hAnsiTheme="minorHAnsi" w:cstheme="minorHAnsi"/>
          <w:sz w:val="22"/>
          <w:szCs w:val="22"/>
        </w:rPr>
        <w:t xml:space="preserve"> dla protokołów SMTP, POP3. </w:t>
      </w:r>
    </w:p>
    <w:p w14:paraId="51F5C8D8"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8. Zarządzanie pasmem (</w:t>
      </w:r>
      <w:proofErr w:type="spellStart"/>
      <w:r w:rsidRPr="00F36F32">
        <w:rPr>
          <w:rFonts w:asciiTheme="minorHAnsi" w:hAnsiTheme="minorHAnsi" w:cstheme="minorHAnsi"/>
          <w:sz w:val="22"/>
          <w:szCs w:val="22"/>
        </w:rPr>
        <w:t>QoS</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Traffic</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shaping</w:t>
      </w:r>
      <w:proofErr w:type="spellEnd"/>
      <w:r w:rsidRPr="00F36F32">
        <w:rPr>
          <w:rFonts w:asciiTheme="minorHAnsi" w:hAnsiTheme="minorHAnsi" w:cstheme="minorHAnsi"/>
          <w:sz w:val="22"/>
          <w:szCs w:val="22"/>
        </w:rPr>
        <w:t xml:space="preserve">). </w:t>
      </w:r>
    </w:p>
    <w:p w14:paraId="5D26D764"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9. Mechanizmy ochrony przed wyciekiem poufnej informacji (DLP). </w:t>
      </w:r>
    </w:p>
    <w:p w14:paraId="3621F7C3"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10. Dwu-składnikowe uwierzytelnianie z wykorzystaniem </w:t>
      </w:r>
      <w:proofErr w:type="spellStart"/>
      <w:r w:rsidRPr="00F36F32">
        <w:rPr>
          <w:rFonts w:asciiTheme="minorHAnsi" w:hAnsiTheme="minorHAnsi" w:cstheme="minorHAnsi"/>
          <w:sz w:val="22"/>
          <w:szCs w:val="22"/>
        </w:rPr>
        <w:t>tokenów</w:t>
      </w:r>
      <w:proofErr w:type="spellEnd"/>
      <w:r w:rsidRPr="00F36F32">
        <w:rPr>
          <w:rFonts w:asciiTheme="minorHAnsi" w:hAnsiTheme="minorHAnsi" w:cstheme="minorHAnsi"/>
          <w:sz w:val="22"/>
          <w:szCs w:val="22"/>
        </w:rPr>
        <w:t xml:space="preserve"> sprzętowych lub programowych. W ramach postępowania powinny zostać dostarczone co najmniej 2 </w:t>
      </w:r>
      <w:proofErr w:type="spellStart"/>
      <w:r w:rsidRPr="00F36F32">
        <w:rPr>
          <w:rFonts w:asciiTheme="minorHAnsi" w:hAnsiTheme="minorHAnsi" w:cstheme="minorHAnsi"/>
          <w:sz w:val="22"/>
          <w:szCs w:val="22"/>
        </w:rPr>
        <w:t>tokeny</w:t>
      </w:r>
      <w:proofErr w:type="spellEnd"/>
      <w:r w:rsidRPr="00F36F32">
        <w:rPr>
          <w:rFonts w:asciiTheme="minorHAnsi" w:hAnsiTheme="minorHAnsi" w:cstheme="minorHAnsi"/>
          <w:sz w:val="22"/>
          <w:szCs w:val="22"/>
        </w:rPr>
        <w:t xml:space="preserve"> sprzętowe lub programowe, które będą zastosowane do dwu-składnikowego uwierzytelnienia administratorów lub w ramach połączeń VPN typu </w:t>
      </w:r>
      <w:proofErr w:type="spellStart"/>
      <w:r w:rsidRPr="00F36F32">
        <w:rPr>
          <w:rFonts w:asciiTheme="minorHAnsi" w:hAnsiTheme="minorHAnsi" w:cstheme="minorHAnsi"/>
          <w:sz w:val="22"/>
          <w:szCs w:val="22"/>
        </w:rPr>
        <w:t>client</w:t>
      </w:r>
      <w:proofErr w:type="spellEnd"/>
      <w:r w:rsidRPr="00F36F32">
        <w:rPr>
          <w:rFonts w:asciiTheme="minorHAnsi" w:hAnsiTheme="minorHAnsi" w:cstheme="minorHAnsi"/>
          <w:sz w:val="22"/>
          <w:szCs w:val="22"/>
        </w:rPr>
        <w:t>-to-</w:t>
      </w:r>
      <w:proofErr w:type="spellStart"/>
      <w:r w:rsidRPr="00F36F32">
        <w:rPr>
          <w:rFonts w:asciiTheme="minorHAnsi" w:hAnsiTheme="minorHAnsi" w:cstheme="minorHAnsi"/>
          <w:sz w:val="22"/>
          <w:szCs w:val="22"/>
        </w:rPr>
        <w:t>site</w:t>
      </w:r>
      <w:proofErr w:type="spellEnd"/>
      <w:r w:rsidRPr="00F36F32">
        <w:rPr>
          <w:rFonts w:asciiTheme="minorHAnsi" w:hAnsiTheme="minorHAnsi" w:cstheme="minorHAnsi"/>
          <w:sz w:val="22"/>
          <w:szCs w:val="22"/>
        </w:rPr>
        <w:t xml:space="preserve">. </w:t>
      </w:r>
    </w:p>
    <w:p w14:paraId="502AC4E9"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11. Analiza ruchu szyfrowanego protokołem SSL. </w:t>
      </w:r>
    </w:p>
    <w:p w14:paraId="13D10D04" w14:textId="77777777" w:rsidR="00091B1A" w:rsidRPr="00F36F32" w:rsidRDefault="00091B1A" w:rsidP="00F36F32">
      <w:pPr>
        <w:pStyle w:val="Default"/>
        <w:jc w:val="both"/>
        <w:rPr>
          <w:rFonts w:asciiTheme="minorHAnsi" w:hAnsiTheme="minorHAnsi" w:cstheme="minorHAnsi"/>
          <w:b/>
          <w:bCs/>
          <w:sz w:val="22"/>
          <w:szCs w:val="22"/>
        </w:rPr>
      </w:pPr>
    </w:p>
    <w:p w14:paraId="55ED1B48"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Polityki, Firewall </w:t>
      </w:r>
    </w:p>
    <w:p w14:paraId="043C8847"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Polityka Firewall musi uwzględniać adresy IP, użytkowników, protokoły, usługi sieciowe, aplikacje lub zbiory aplikacji, reakcje zabezpieczeń, rejestrowanie zdarzeń. </w:t>
      </w:r>
    </w:p>
    <w:p w14:paraId="2144CD95"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System musi zapewniać translację adresów NAT: źródłowego i docelowego, translację PAT oraz: </w:t>
      </w:r>
    </w:p>
    <w:p w14:paraId="678F9309" w14:textId="77777777" w:rsidR="00091B1A" w:rsidRPr="00F36F32" w:rsidRDefault="00091B1A" w:rsidP="00F36F32">
      <w:pPr>
        <w:pStyle w:val="Default"/>
        <w:spacing w:after="3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Translację jeden do jeden oraz jeden do wielu. </w:t>
      </w:r>
    </w:p>
    <w:p w14:paraId="0A08AC2B" w14:textId="77777777" w:rsidR="00091B1A" w:rsidRPr="00F36F32" w:rsidRDefault="00091B1A" w:rsidP="00F36F32">
      <w:pPr>
        <w:pStyle w:val="Default"/>
        <w:spacing w:after="3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Dedykowany ALG (Application Level Gateway) dla protokołu SIP. </w:t>
      </w:r>
    </w:p>
    <w:p w14:paraId="7C386B64" w14:textId="2543F817" w:rsidR="00F51CB1"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W ramach systemu musi istnieć możliwość tworzenia wydzielonych stref bezpieczeństwa np. DMZ, LAN, WAN. </w:t>
      </w:r>
    </w:p>
    <w:p w14:paraId="6789E882" w14:textId="2963FEF3"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4. Element systemu realizujący funkcję Firewall musi integrować się z następującymi rozwiązaniami SDN w celu dynamicznego pobierania informacji o zainstalowanych maszynach wirtualnych po to aby użyć ich przy budowaniu polityk kontroli dostępu. </w:t>
      </w:r>
    </w:p>
    <w:p w14:paraId="30A99F04" w14:textId="77777777" w:rsidR="00091B1A" w:rsidRPr="00F36F32" w:rsidRDefault="00091B1A" w:rsidP="00F36F32">
      <w:pPr>
        <w:pStyle w:val="Default"/>
        <w:spacing w:after="3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Amazon Web Services (AWS). </w:t>
      </w:r>
    </w:p>
    <w:p w14:paraId="7646237B" w14:textId="77777777" w:rsidR="00091B1A" w:rsidRPr="00F36F32" w:rsidRDefault="00091B1A" w:rsidP="00F36F32">
      <w:pPr>
        <w:pStyle w:val="Default"/>
        <w:spacing w:after="3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Microsoft </w:t>
      </w:r>
      <w:proofErr w:type="spellStart"/>
      <w:r w:rsidRPr="00F36F32">
        <w:rPr>
          <w:rFonts w:asciiTheme="minorHAnsi" w:hAnsiTheme="minorHAnsi" w:cstheme="minorHAnsi"/>
          <w:sz w:val="22"/>
          <w:szCs w:val="22"/>
        </w:rPr>
        <w:t>Azure</w:t>
      </w:r>
      <w:proofErr w:type="spellEnd"/>
      <w:r w:rsidRPr="00F36F32">
        <w:rPr>
          <w:rFonts w:asciiTheme="minorHAnsi" w:hAnsiTheme="minorHAnsi" w:cstheme="minorHAnsi"/>
          <w:sz w:val="22"/>
          <w:szCs w:val="22"/>
        </w:rPr>
        <w:t xml:space="preserve"> </w:t>
      </w:r>
    </w:p>
    <w:p w14:paraId="62F5BA47" w14:textId="21CD8D42"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Cisco ACI.</w:t>
      </w:r>
    </w:p>
    <w:p w14:paraId="54F4EF12"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Google </w:t>
      </w:r>
      <w:proofErr w:type="spellStart"/>
      <w:r w:rsidRPr="00F36F32">
        <w:rPr>
          <w:rFonts w:asciiTheme="minorHAnsi" w:hAnsiTheme="minorHAnsi" w:cstheme="minorHAnsi"/>
          <w:sz w:val="22"/>
          <w:szCs w:val="22"/>
        </w:rPr>
        <w:t>Cloud</w:t>
      </w:r>
      <w:proofErr w:type="spellEnd"/>
      <w:r w:rsidRPr="00F36F32">
        <w:rPr>
          <w:rFonts w:asciiTheme="minorHAnsi" w:hAnsiTheme="minorHAnsi" w:cstheme="minorHAnsi"/>
          <w:sz w:val="22"/>
          <w:szCs w:val="22"/>
        </w:rPr>
        <w:t xml:space="preserve"> Platform (GCP). </w:t>
      </w:r>
    </w:p>
    <w:p w14:paraId="53846D04"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OpenStack</w:t>
      </w:r>
      <w:proofErr w:type="spellEnd"/>
      <w:r w:rsidRPr="00F36F32">
        <w:rPr>
          <w:rFonts w:asciiTheme="minorHAnsi" w:hAnsiTheme="minorHAnsi" w:cstheme="minorHAnsi"/>
          <w:sz w:val="22"/>
          <w:szCs w:val="22"/>
        </w:rPr>
        <w:t xml:space="preserve">. </w:t>
      </w:r>
    </w:p>
    <w:p w14:paraId="06BCDC6E" w14:textId="77777777" w:rsid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VMware</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vCenter</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ESXi</w:t>
      </w:r>
      <w:proofErr w:type="spellEnd"/>
      <w:r w:rsidRPr="00F36F32">
        <w:rPr>
          <w:rFonts w:asciiTheme="minorHAnsi" w:hAnsiTheme="minorHAnsi" w:cstheme="minorHAnsi"/>
          <w:sz w:val="22"/>
          <w:szCs w:val="22"/>
        </w:rPr>
        <w:t xml:space="preserve">). </w:t>
      </w:r>
    </w:p>
    <w:p w14:paraId="637AE565" w14:textId="4E935F53"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b/>
          <w:bCs/>
          <w:sz w:val="22"/>
          <w:szCs w:val="22"/>
        </w:rPr>
        <w:lastRenderedPageBreak/>
        <w:t xml:space="preserve">Połączenia VPN </w:t>
      </w:r>
    </w:p>
    <w:p w14:paraId="7CBF510B"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1. System musi umożliwiać konfigurację połączeń typu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xml:space="preserve"> VPN. W zakresie tej funkcji musi zapewniać: </w:t>
      </w:r>
    </w:p>
    <w:p w14:paraId="52950EC7"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Wsparcie dla IKE v1 oraz v2. </w:t>
      </w:r>
    </w:p>
    <w:p w14:paraId="3B64C4D4"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Obsługa szyfrowania protokołem AES z kluczem 128 i 256 bitów w trybie pracy </w:t>
      </w:r>
      <w:proofErr w:type="spellStart"/>
      <w:r w:rsidRPr="00F36F32">
        <w:rPr>
          <w:rFonts w:asciiTheme="minorHAnsi" w:hAnsiTheme="minorHAnsi" w:cstheme="minorHAnsi"/>
          <w:sz w:val="22"/>
          <w:szCs w:val="22"/>
        </w:rPr>
        <w:t>Galois</w:t>
      </w:r>
      <w:proofErr w:type="spellEnd"/>
      <w:r w:rsidRPr="00F36F32">
        <w:rPr>
          <w:rFonts w:asciiTheme="minorHAnsi" w:hAnsiTheme="minorHAnsi" w:cstheme="minorHAnsi"/>
          <w:sz w:val="22"/>
          <w:szCs w:val="22"/>
        </w:rPr>
        <w:t>/</w:t>
      </w:r>
      <w:proofErr w:type="spellStart"/>
      <w:r w:rsidRPr="00F36F32">
        <w:rPr>
          <w:rFonts w:asciiTheme="minorHAnsi" w:hAnsiTheme="minorHAnsi" w:cstheme="minorHAnsi"/>
          <w:sz w:val="22"/>
          <w:szCs w:val="22"/>
        </w:rPr>
        <w:t>Counter</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Mode</w:t>
      </w:r>
      <w:proofErr w:type="spellEnd"/>
      <w:r w:rsidRPr="00F36F32">
        <w:rPr>
          <w:rFonts w:asciiTheme="minorHAnsi" w:hAnsiTheme="minorHAnsi" w:cstheme="minorHAnsi"/>
          <w:sz w:val="22"/>
          <w:szCs w:val="22"/>
        </w:rPr>
        <w:t xml:space="preserve">(GCM). </w:t>
      </w:r>
    </w:p>
    <w:p w14:paraId="23DFDF5F"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Obsługa protokołu </w:t>
      </w:r>
      <w:proofErr w:type="spellStart"/>
      <w:r w:rsidRPr="00F36F32">
        <w:rPr>
          <w:rFonts w:asciiTheme="minorHAnsi" w:hAnsiTheme="minorHAnsi" w:cstheme="minorHAnsi"/>
          <w:sz w:val="22"/>
          <w:szCs w:val="22"/>
        </w:rPr>
        <w:t>Diffie-Hellman</w:t>
      </w:r>
      <w:proofErr w:type="spellEnd"/>
      <w:r w:rsidRPr="00F36F32">
        <w:rPr>
          <w:rFonts w:asciiTheme="minorHAnsi" w:hAnsiTheme="minorHAnsi" w:cstheme="minorHAnsi"/>
          <w:sz w:val="22"/>
          <w:szCs w:val="22"/>
        </w:rPr>
        <w:t xml:space="preserve"> grup 19 i 20. </w:t>
      </w:r>
    </w:p>
    <w:p w14:paraId="5E88F7A2"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Wsparcie dla Pracy w topologii Hub and </w:t>
      </w:r>
      <w:proofErr w:type="spellStart"/>
      <w:r w:rsidRPr="00F36F32">
        <w:rPr>
          <w:rFonts w:asciiTheme="minorHAnsi" w:hAnsiTheme="minorHAnsi" w:cstheme="minorHAnsi"/>
          <w:sz w:val="22"/>
          <w:szCs w:val="22"/>
        </w:rPr>
        <w:t>Spoke</w:t>
      </w:r>
      <w:proofErr w:type="spellEnd"/>
      <w:r w:rsidRPr="00F36F32">
        <w:rPr>
          <w:rFonts w:asciiTheme="minorHAnsi" w:hAnsiTheme="minorHAnsi" w:cstheme="minorHAnsi"/>
          <w:sz w:val="22"/>
          <w:szCs w:val="22"/>
        </w:rPr>
        <w:t xml:space="preserve"> oraz </w:t>
      </w:r>
      <w:proofErr w:type="spellStart"/>
      <w:r w:rsidRPr="00F36F32">
        <w:rPr>
          <w:rFonts w:asciiTheme="minorHAnsi" w:hAnsiTheme="minorHAnsi" w:cstheme="minorHAnsi"/>
          <w:sz w:val="22"/>
          <w:szCs w:val="22"/>
        </w:rPr>
        <w:t>Mesh</w:t>
      </w:r>
      <w:proofErr w:type="spellEnd"/>
      <w:r w:rsidRPr="00F36F32">
        <w:rPr>
          <w:rFonts w:asciiTheme="minorHAnsi" w:hAnsiTheme="minorHAnsi" w:cstheme="minorHAnsi"/>
          <w:sz w:val="22"/>
          <w:szCs w:val="22"/>
        </w:rPr>
        <w:t xml:space="preserve">, w tym wsparcie dla dynamicznego zestawiania tuneli pomiędzy SPOKE w topologii HUB and SPOKE. </w:t>
      </w:r>
    </w:p>
    <w:p w14:paraId="4790DD90"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Tworzenie połączeń typu Site-to-Site oraz Client-to-Site. </w:t>
      </w:r>
    </w:p>
    <w:p w14:paraId="1B90C3BE"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Monitorowanie stanu tuneli VPN i stałego utrzymywania ich aktywności. </w:t>
      </w:r>
    </w:p>
    <w:p w14:paraId="1BB20F1E"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wyboru tunelu przez protokoły: dynamicznego routingu (np. OSPF) oraz routingu statycznego. </w:t>
      </w:r>
    </w:p>
    <w:p w14:paraId="18FAA321"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Obsługa mechanizmów: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xml:space="preserve"> NAT </w:t>
      </w:r>
      <w:proofErr w:type="spellStart"/>
      <w:r w:rsidRPr="00F36F32">
        <w:rPr>
          <w:rFonts w:asciiTheme="minorHAnsi" w:hAnsiTheme="minorHAnsi" w:cstheme="minorHAnsi"/>
          <w:sz w:val="22"/>
          <w:szCs w:val="22"/>
        </w:rPr>
        <w:t>Traversal</w:t>
      </w:r>
      <w:proofErr w:type="spellEnd"/>
      <w:r w:rsidRPr="00F36F32">
        <w:rPr>
          <w:rFonts w:asciiTheme="minorHAnsi" w:hAnsiTheme="minorHAnsi" w:cstheme="minorHAnsi"/>
          <w:sz w:val="22"/>
          <w:szCs w:val="22"/>
        </w:rPr>
        <w:t xml:space="preserve">, DPD, </w:t>
      </w:r>
      <w:proofErr w:type="spellStart"/>
      <w:r w:rsidRPr="00F36F32">
        <w:rPr>
          <w:rFonts w:asciiTheme="minorHAnsi" w:hAnsiTheme="minorHAnsi" w:cstheme="minorHAnsi"/>
          <w:sz w:val="22"/>
          <w:szCs w:val="22"/>
        </w:rPr>
        <w:t>Xauth</w:t>
      </w:r>
      <w:proofErr w:type="spellEnd"/>
      <w:r w:rsidRPr="00F36F32">
        <w:rPr>
          <w:rFonts w:asciiTheme="minorHAnsi" w:hAnsiTheme="minorHAnsi" w:cstheme="minorHAnsi"/>
          <w:sz w:val="22"/>
          <w:szCs w:val="22"/>
        </w:rPr>
        <w:t xml:space="preserve">. </w:t>
      </w:r>
    </w:p>
    <w:p w14:paraId="6250E96D"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Mechanizm „Split </w:t>
      </w:r>
      <w:proofErr w:type="spellStart"/>
      <w:r w:rsidRPr="00F36F32">
        <w:rPr>
          <w:rFonts w:asciiTheme="minorHAnsi" w:hAnsiTheme="minorHAnsi" w:cstheme="minorHAnsi"/>
          <w:sz w:val="22"/>
          <w:szCs w:val="22"/>
        </w:rPr>
        <w:t>tunneling</w:t>
      </w:r>
      <w:proofErr w:type="spellEnd"/>
      <w:r w:rsidRPr="00F36F32">
        <w:rPr>
          <w:rFonts w:asciiTheme="minorHAnsi" w:hAnsiTheme="minorHAnsi" w:cstheme="minorHAnsi"/>
          <w:sz w:val="22"/>
          <w:szCs w:val="22"/>
        </w:rPr>
        <w:t xml:space="preserve">” dla połączeń Client-to-Site. </w:t>
      </w:r>
    </w:p>
    <w:p w14:paraId="5517DC87"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2. System musi umożliwiać konfigurację połączeń typu SSL VPN. W zakresie tej funkcji musi zapewniać: </w:t>
      </w:r>
    </w:p>
    <w:p w14:paraId="0F741065"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Pracę w trybie Portal - gdzie dostęp do chronionych zasobów realizowany jest za pośrednictwem przeglądarki. W tym zakresie system musi zapewniać stronę komunikacyjną działającą w oparciu o HTML 5.0. </w:t>
      </w:r>
    </w:p>
    <w:p w14:paraId="72A5B500"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Pracę w trybie </w:t>
      </w:r>
      <w:proofErr w:type="spellStart"/>
      <w:r w:rsidRPr="00F36F32">
        <w:rPr>
          <w:rFonts w:asciiTheme="minorHAnsi" w:hAnsiTheme="minorHAnsi" w:cstheme="minorHAnsi"/>
          <w:sz w:val="22"/>
          <w:szCs w:val="22"/>
        </w:rPr>
        <w:t>Tunnel</w:t>
      </w:r>
      <w:proofErr w:type="spellEnd"/>
      <w:r w:rsidRPr="00F36F32">
        <w:rPr>
          <w:rFonts w:asciiTheme="minorHAnsi" w:hAnsiTheme="minorHAnsi" w:cstheme="minorHAnsi"/>
          <w:sz w:val="22"/>
          <w:szCs w:val="22"/>
        </w:rPr>
        <w:t xml:space="preserve"> z możliwością włączenia funkcji „Split </w:t>
      </w:r>
      <w:proofErr w:type="spellStart"/>
      <w:r w:rsidRPr="00F36F32">
        <w:rPr>
          <w:rFonts w:asciiTheme="minorHAnsi" w:hAnsiTheme="minorHAnsi" w:cstheme="minorHAnsi"/>
          <w:sz w:val="22"/>
          <w:szCs w:val="22"/>
        </w:rPr>
        <w:t>tunneling</w:t>
      </w:r>
      <w:proofErr w:type="spellEnd"/>
      <w:r w:rsidRPr="00F36F32">
        <w:rPr>
          <w:rFonts w:asciiTheme="minorHAnsi" w:hAnsiTheme="minorHAnsi" w:cstheme="minorHAnsi"/>
          <w:sz w:val="22"/>
          <w:szCs w:val="22"/>
        </w:rPr>
        <w:t xml:space="preserve">” przy zastosowaniu dedykowanego klienta. </w:t>
      </w:r>
    </w:p>
    <w:p w14:paraId="5A1DB7AF"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 Producent rozwiązania musi dostarczać oprogramowanie klienckie VPN, które umożliwia realizację połączeń </w:t>
      </w:r>
      <w:proofErr w:type="spellStart"/>
      <w:r w:rsidRPr="00F36F32">
        <w:rPr>
          <w:rFonts w:asciiTheme="minorHAnsi" w:hAnsiTheme="minorHAnsi" w:cstheme="minorHAnsi"/>
          <w:sz w:val="22"/>
          <w:szCs w:val="22"/>
        </w:rPr>
        <w:t>IPSec</w:t>
      </w:r>
      <w:proofErr w:type="spellEnd"/>
      <w:r w:rsidRPr="00F36F32">
        <w:rPr>
          <w:rFonts w:asciiTheme="minorHAnsi" w:hAnsiTheme="minorHAnsi" w:cstheme="minorHAnsi"/>
          <w:sz w:val="22"/>
          <w:szCs w:val="22"/>
        </w:rPr>
        <w:t xml:space="preserve"> VPN lub SSL VPN. </w:t>
      </w:r>
    </w:p>
    <w:p w14:paraId="411CA9FD" w14:textId="77777777" w:rsidR="00091B1A" w:rsidRPr="00F36F32" w:rsidRDefault="00091B1A" w:rsidP="00F36F32">
      <w:pPr>
        <w:pStyle w:val="Default"/>
        <w:jc w:val="both"/>
        <w:rPr>
          <w:rFonts w:asciiTheme="minorHAnsi" w:hAnsiTheme="minorHAnsi" w:cstheme="minorHAnsi"/>
          <w:sz w:val="22"/>
          <w:szCs w:val="22"/>
        </w:rPr>
      </w:pPr>
    </w:p>
    <w:p w14:paraId="03B21A97"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Routing i obsługa łączy WAN </w:t>
      </w:r>
    </w:p>
    <w:p w14:paraId="62B2D7DD"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1. W zakresie routingu rozwiązanie powinno zapewniać obsługę: </w:t>
      </w:r>
    </w:p>
    <w:p w14:paraId="02101E4B"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Routingu statycznego. </w:t>
      </w:r>
    </w:p>
    <w:p w14:paraId="3F66D107"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Policy </w:t>
      </w:r>
      <w:proofErr w:type="spellStart"/>
      <w:r w:rsidRPr="00F36F32">
        <w:rPr>
          <w:rFonts w:asciiTheme="minorHAnsi" w:hAnsiTheme="minorHAnsi" w:cstheme="minorHAnsi"/>
          <w:sz w:val="22"/>
          <w:szCs w:val="22"/>
        </w:rPr>
        <w:t>Based</w:t>
      </w:r>
      <w:proofErr w:type="spellEnd"/>
      <w:r w:rsidRPr="00F36F32">
        <w:rPr>
          <w:rFonts w:asciiTheme="minorHAnsi" w:hAnsiTheme="minorHAnsi" w:cstheme="minorHAnsi"/>
          <w:sz w:val="22"/>
          <w:szCs w:val="22"/>
        </w:rPr>
        <w:t xml:space="preserve"> Routingu. </w:t>
      </w:r>
    </w:p>
    <w:p w14:paraId="666DD2B5"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 Protokołów dynamicznego routingu w oparciu o protokoły: RIPv2, OSPF, BGP oraz PIM. </w:t>
      </w:r>
    </w:p>
    <w:p w14:paraId="1E396071" w14:textId="77777777" w:rsidR="00091B1A" w:rsidRPr="00F36F32" w:rsidRDefault="00091B1A" w:rsidP="00F36F32">
      <w:pPr>
        <w:pStyle w:val="Default"/>
        <w:jc w:val="both"/>
        <w:rPr>
          <w:rFonts w:asciiTheme="minorHAnsi" w:hAnsiTheme="minorHAnsi" w:cstheme="minorHAnsi"/>
          <w:sz w:val="22"/>
          <w:szCs w:val="22"/>
        </w:rPr>
      </w:pPr>
    </w:p>
    <w:p w14:paraId="1A359E1A"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Zarządzanie pasmem </w:t>
      </w:r>
    </w:p>
    <w:p w14:paraId="15FF1720"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1. System Firewall musi umożliwiać zarządzanie pasmem poprzez określenie: maksymalnej, gwarantowanej ilości pasma, oznaczanie DSCP oraz wskazanie priorytetu ruchu. </w:t>
      </w:r>
    </w:p>
    <w:p w14:paraId="7626EBA2"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2. Musi istnieć możliwość określania pasma dla poszczególnych aplikacji. </w:t>
      </w:r>
    </w:p>
    <w:p w14:paraId="4E2A8ADB"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3. System musi zapewniać możliwość zarządzania pasmem dla wybranych kategorii URL. </w:t>
      </w:r>
    </w:p>
    <w:p w14:paraId="511DC7B4" w14:textId="77777777" w:rsidR="00091B1A" w:rsidRPr="00F36F32" w:rsidRDefault="00091B1A" w:rsidP="00F36F32">
      <w:pPr>
        <w:pStyle w:val="Default"/>
        <w:jc w:val="both"/>
        <w:rPr>
          <w:rFonts w:asciiTheme="minorHAnsi" w:hAnsiTheme="minorHAnsi" w:cstheme="minorHAnsi"/>
          <w:sz w:val="22"/>
          <w:szCs w:val="22"/>
        </w:rPr>
      </w:pPr>
    </w:p>
    <w:p w14:paraId="7E831D8D"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Ochrona przed </w:t>
      </w:r>
      <w:proofErr w:type="spellStart"/>
      <w:r w:rsidRPr="00F36F32">
        <w:rPr>
          <w:rFonts w:asciiTheme="minorHAnsi" w:hAnsiTheme="minorHAnsi" w:cstheme="minorHAnsi"/>
          <w:b/>
          <w:bCs/>
          <w:sz w:val="22"/>
          <w:szCs w:val="22"/>
        </w:rPr>
        <w:t>malware</w:t>
      </w:r>
      <w:proofErr w:type="spellEnd"/>
      <w:r w:rsidRPr="00F36F32">
        <w:rPr>
          <w:rFonts w:asciiTheme="minorHAnsi" w:hAnsiTheme="minorHAnsi" w:cstheme="minorHAnsi"/>
          <w:b/>
          <w:bCs/>
          <w:sz w:val="22"/>
          <w:szCs w:val="22"/>
        </w:rPr>
        <w:t xml:space="preserve"> </w:t>
      </w:r>
    </w:p>
    <w:p w14:paraId="0711B046"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Silnik antywirusowy musi umożliwiać skanowanie ruchu w obu kierunkach komunikacji dla protokołów działających na niestandardowych portach (np. FTP na porcie 2021). </w:t>
      </w:r>
    </w:p>
    <w:p w14:paraId="4F4FF8CC" w14:textId="4D21AFA9"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2. System musi umożliwiać skanowanie archiwów, w tym co najmniej: zip, RAR. </w:t>
      </w:r>
    </w:p>
    <w:p w14:paraId="45C03BAC"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System musi dysponować sygnaturami do ochrony urządzeń mobilnych (co najmniej dla systemu operacyjnego Android). </w:t>
      </w:r>
    </w:p>
    <w:p w14:paraId="7CC63654" w14:textId="77777777" w:rsid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4. System musi współpracować z dedykowaną platformą typu </w:t>
      </w:r>
      <w:proofErr w:type="spellStart"/>
      <w:r w:rsidRPr="00F36F32">
        <w:rPr>
          <w:rFonts w:asciiTheme="minorHAnsi" w:hAnsiTheme="minorHAnsi" w:cstheme="minorHAnsi"/>
          <w:sz w:val="22"/>
          <w:szCs w:val="22"/>
        </w:rPr>
        <w:t>Sandbox</w:t>
      </w:r>
      <w:proofErr w:type="spellEnd"/>
      <w:r w:rsidRPr="00F36F32">
        <w:rPr>
          <w:rFonts w:asciiTheme="minorHAnsi" w:hAnsiTheme="minorHAnsi" w:cstheme="minorHAnsi"/>
          <w:sz w:val="22"/>
          <w:szCs w:val="22"/>
        </w:rPr>
        <w:t xml:space="preserve"> lub usługą typu </w:t>
      </w:r>
      <w:proofErr w:type="spellStart"/>
      <w:r w:rsidRPr="00F36F32">
        <w:rPr>
          <w:rFonts w:asciiTheme="minorHAnsi" w:hAnsiTheme="minorHAnsi" w:cstheme="minorHAnsi"/>
          <w:sz w:val="22"/>
          <w:szCs w:val="22"/>
        </w:rPr>
        <w:t>Sandbox</w:t>
      </w:r>
      <w:proofErr w:type="spellEnd"/>
      <w:r w:rsidRPr="00F36F32">
        <w:rPr>
          <w:rFonts w:asciiTheme="minorHAnsi" w:hAnsiTheme="minorHAnsi" w:cstheme="minorHAnsi"/>
          <w:sz w:val="22"/>
          <w:szCs w:val="22"/>
        </w:rPr>
        <w:t xml:space="preserve"> realizowaną w chmurze. W ramach postępowania musi zostać dostarczona platforma typu </w:t>
      </w:r>
      <w:proofErr w:type="spellStart"/>
      <w:r w:rsidRPr="00F36F32">
        <w:rPr>
          <w:rFonts w:asciiTheme="minorHAnsi" w:hAnsiTheme="minorHAnsi" w:cstheme="minorHAnsi"/>
          <w:sz w:val="22"/>
          <w:szCs w:val="22"/>
        </w:rPr>
        <w:t>Sandbox</w:t>
      </w:r>
      <w:proofErr w:type="spellEnd"/>
      <w:r w:rsidRPr="00F36F32">
        <w:rPr>
          <w:rFonts w:asciiTheme="minorHAnsi" w:hAnsiTheme="minorHAnsi" w:cstheme="minorHAnsi"/>
          <w:sz w:val="22"/>
          <w:szCs w:val="22"/>
        </w:rPr>
        <w:t xml:space="preserve"> wraz z niezbędnymi serwisami lub licencja upoważniająca do korzystania z usługi typu </w:t>
      </w:r>
      <w:proofErr w:type="spellStart"/>
      <w:r w:rsidRPr="00F36F32">
        <w:rPr>
          <w:rFonts w:asciiTheme="minorHAnsi" w:hAnsiTheme="minorHAnsi" w:cstheme="minorHAnsi"/>
          <w:sz w:val="22"/>
          <w:szCs w:val="22"/>
        </w:rPr>
        <w:t>Sandbox</w:t>
      </w:r>
      <w:proofErr w:type="spellEnd"/>
      <w:r w:rsidRPr="00F36F32">
        <w:rPr>
          <w:rFonts w:asciiTheme="minorHAnsi" w:hAnsiTheme="minorHAnsi" w:cstheme="minorHAnsi"/>
          <w:sz w:val="22"/>
          <w:szCs w:val="22"/>
        </w:rPr>
        <w:t xml:space="preserve"> w chmurze. </w:t>
      </w:r>
    </w:p>
    <w:p w14:paraId="665F0BD8" w14:textId="27943BC8"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5. System musi umożliwiać usuwanie aktywnej zawartości plików PDF oraz Microsoft Office bez konieczności blokowania transferu całych plików. </w:t>
      </w:r>
    </w:p>
    <w:p w14:paraId="67563B80" w14:textId="77777777" w:rsidR="00091B1A" w:rsidRPr="00F36F32" w:rsidRDefault="00091B1A" w:rsidP="00F36F32">
      <w:pPr>
        <w:pStyle w:val="Default"/>
        <w:jc w:val="both"/>
        <w:rPr>
          <w:rFonts w:asciiTheme="minorHAnsi" w:hAnsiTheme="minorHAnsi" w:cstheme="minorHAnsi"/>
          <w:sz w:val="22"/>
          <w:szCs w:val="22"/>
        </w:rPr>
      </w:pPr>
    </w:p>
    <w:p w14:paraId="72359C20"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Ochrona przed atakami </w:t>
      </w:r>
    </w:p>
    <w:p w14:paraId="0DB376C8"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Ochrona IPS powinna opierać się co najmniej na analizie sygnaturowej oraz na analizie anomalii w protokołach sieciowych. </w:t>
      </w:r>
    </w:p>
    <w:p w14:paraId="38E09393"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System powinien chronić przed atakami na aplikacje pracujące na niestandardowych portach. </w:t>
      </w:r>
    </w:p>
    <w:p w14:paraId="1A8A3BBB"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Baza sygnatur ataków powinna zawierać minimum 5000 wpisów i być aktualizowana automatycznie, zgodnie z harmonogramem definiowanym przez administratora. </w:t>
      </w:r>
    </w:p>
    <w:p w14:paraId="442239CB"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4. Administrator systemu musi mieć możliwość definiowania własnych wyjątków oraz własnych sygnatur. </w:t>
      </w:r>
    </w:p>
    <w:p w14:paraId="700FF7CF"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5. System musi zapewniać wykrywanie anomalii protokołów i ruchu sieciowego, realizując tym samym podstawową ochronę przed atakami typu </w:t>
      </w:r>
      <w:proofErr w:type="spellStart"/>
      <w:r w:rsidRPr="00F36F32">
        <w:rPr>
          <w:rFonts w:asciiTheme="minorHAnsi" w:hAnsiTheme="minorHAnsi" w:cstheme="minorHAnsi"/>
          <w:sz w:val="22"/>
          <w:szCs w:val="22"/>
        </w:rPr>
        <w:t>DoS</w:t>
      </w:r>
      <w:proofErr w:type="spellEnd"/>
      <w:r w:rsidRPr="00F36F32">
        <w:rPr>
          <w:rFonts w:asciiTheme="minorHAnsi" w:hAnsiTheme="minorHAnsi" w:cstheme="minorHAnsi"/>
          <w:sz w:val="22"/>
          <w:szCs w:val="22"/>
        </w:rPr>
        <w:t xml:space="preserve"> oraz </w:t>
      </w:r>
      <w:proofErr w:type="spellStart"/>
      <w:r w:rsidRPr="00F36F32">
        <w:rPr>
          <w:rFonts w:asciiTheme="minorHAnsi" w:hAnsiTheme="minorHAnsi" w:cstheme="minorHAnsi"/>
          <w:sz w:val="22"/>
          <w:szCs w:val="22"/>
        </w:rPr>
        <w:t>DDoS</w:t>
      </w:r>
      <w:proofErr w:type="spellEnd"/>
      <w:r w:rsidRPr="00F36F32">
        <w:rPr>
          <w:rFonts w:asciiTheme="minorHAnsi" w:hAnsiTheme="minorHAnsi" w:cstheme="minorHAnsi"/>
          <w:sz w:val="22"/>
          <w:szCs w:val="22"/>
        </w:rPr>
        <w:t xml:space="preserve">. </w:t>
      </w:r>
    </w:p>
    <w:p w14:paraId="2FA2C2F3"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6. Mechanizmy ochrony dla aplikacji </w:t>
      </w:r>
      <w:proofErr w:type="spellStart"/>
      <w:r w:rsidRPr="00F36F32">
        <w:rPr>
          <w:rFonts w:asciiTheme="minorHAnsi" w:hAnsiTheme="minorHAnsi" w:cstheme="minorHAnsi"/>
          <w:sz w:val="22"/>
          <w:szCs w:val="22"/>
        </w:rPr>
        <w:t>Web’owych</w:t>
      </w:r>
      <w:proofErr w:type="spellEnd"/>
      <w:r w:rsidRPr="00F36F32">
        <w:rPr>
          <w:rFonts w:asciiTheme="minorHAnsi" w:hAnsiTheme="minorHAnsi" w:cstheme="minorHAnsi"/>
          <w:sz w:val="22"/>
          <w:szCs w:val="22"/>
        </w:rPr>
        <w:t xml:space="preserve"> na poziomie sygnaturowym (co najmniej ochrona przed: CSS, SQL </w:t>
      </w:r>
      <w:proofErr w:type="spellStart"/>
      <w:r w:rsidRPr="00F36F32">
        <w:rPr>
          <w:rFonts w:asciiTheme="minorHAnsi" w:hAnsiTheme="minorHAnsi" w:cstheme="minorHAnsi"/>
          <w:sz w:val="22"/>
          <w:szCs w:val="22"/>
        </w:rPr>
        <w:t>Injecton</w:t>
      </w:r>
      <w:proofErr w:type="spellEnd"/>
      <w:r w:rsidRPr="00F36F32">
        <w:rPr>
          <w:rFonts w:asciiTheme="minorHAnsi" w:hAnsiTheme="minorHAnsi" w:cstheme="minorHAnsi"/>
          <w:sz w:val="22"/>
          <w:szCs w:val="22"/>
        </w:rPr>
        <w:t xml:space="preserve">, Trojany, </w:t>
      </w:r>
      <w:proofErr w:type="spellStart"/>
      <w:r w:rsidRPr="00F36F32">
        <w:rPr>
          <w:rFonts w:asciiTheme="minorHAnsi" w:hAnsiTheme="minorHAnsi" w:cstheme="minorHAnsi"/>
          <w:sz w:val="22"/>
          <w:szCs w:val="22"/>
        </w:rPr>
        <w:t>Exploity</w:t>
      </w:r>
      <w:proofErr w:type="spellEnd"/>
      <w:r w:rsidRPr="00F36F32">
        <w:rPr>
          <w:rFonts w:asciiTheme="minorHAnsi" w:hAnsiTheme="minorHAnsi" w:cstheme="minorHAnsi"/>
          <w:sz w:val="22"/>
          <w:szCs w:val="22"/>
        </w:rPr>
        <w:t xml:space="preserve">, Roboty) oraz możliwość kontrolowania długości nagłówka, ilości parametrów URL, </w:t>
      </w:r>
      <w:proofErr w:type="spellStart"/>
      <w:r w:rsidRPr="00F36F32">
        <w:rPr>
          <w:rFonts w:asciiTheme="minorHAnsi" w:hAnsiTheme="minorHAnsi" w:cstheme="minorHAnsi"/>
          <w:sz w:val="22"/>
          <w:szCs w:val="22"/>
        </w:rPr>
        <w:t>Cookies</w:t>
      </w:r>
      <w:proofErr w:type="spellEnd"/>
      <w:r w:rsidRPr="00F36F32">
        <w:rPr>
          <w:rFonts w:asciiTheme="minorHAnsi" w:hAnsiTheme="minorHAnsi" w:cstheme="minorHAnsi"/>
          <w:sz w:val="22"/>
          <w:szCs w:val="22"/>
        </w:rPr>
        <w:t xml:space="preserve">. </w:t>
      </w:r>
    </w:p>
    <w:p w14:paraId="121DBCC5"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7. Wykrywanie i blokowanie komunikacji C&amp;C do sieci </w:t>
      </w:r>
      <w:proofErr w:type="spellStart"/>
      <w:r w:rsidRPr="00F36F32">
        <w:rPr>
          <w:rFonts w:asciiTheme="minorHAnsi" w:hAnsiTheme="minorHAnsi" w:cstheme="minorHAnsi"/>
          <w:sz w:val="22"/>
          <w:szCs w:val="22"/>
        </w:rPr>
        <w:t>botnet</w:t>
      </w:r>
      <w:proofErr w:type="spellEnd"/>
      <w:r w:rsidRPr="00F36F32">
        <w:rPr>
          <w:rFonts w:asciiTheme="minorHAnsi" w:hAnsiTheme="minorHAnsi" w:cstheme="minorHAnsi"/>
          <w:sz w:val="22"/>
          <w:szCs w:val="22"/>
        </w:rPr>
        <w:t xml:space="preserve">. </w:t>
      </w:r>
    </w:p>
    <w:p w14:paraId="19DF98E7" w14:textId="77777777" w:rsidR="00091B1A" w:rsidRPr="00F36F32" w:rsidRDefault="00091B1A" w:rsidP="00F36F32">
      <w:pPr>
        <w:pStyle w:val="Default"/>
        <w:jc w:val="both"/>
        <w:rPr>
          <w:rFonts w:asciiTheme="minorHAnsi" w:hAnsiTheme="minorHAnsi" w:cstheme="minorHAnsi"/>
          <w:sz w:val="22"/>
          <w:szCs w:val="22"/>
        </w:rPr>
      </w:pPr>
    </w:p>
    <w:p w14:paraId="31F98666"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Kontrola aplikacji </w:t>
      </w:r>
    </w:p>
    <w:p w14:paraId="4CA5BE89"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1. Funkcja Kontroli Aplikacji powinna umożliwiać kontrolę ruchu na podstawie głębokiej analizy pakietów, nie bazując jedynie na wartościach portów TCP/UDP. </w:t>
      </w:r>
    </w:p>
    <w:p w14:paraId="0D8B728D"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2. Baza Kontroli Aplikacji powinna zawierać minimum 2000 sygnatur i być aktualizowana automatycznie, zgodnie z harmonogramem definiowanym przez administratora. </w:t>
      </w:r>
    </w:p>
    <w:p w14:paraId="39B64A76"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3. Aplikacje chmurowe (co najmniej: Facebook, Google </w:t>
      </w:r>
      <w:proofErr w:type="spellStart"/>
      <w:r w:rsidRPr="00F36F32">
        <w:rPr>
          <w:rFonts w:asciiTheme="minorHAnsi" w:hAnsiTheme="minorHAnsi" w:cstheme="minorHAnsi"/>
          <w:sz w:val="22"/>
          <w:szCs w:val="22"/>
        </w:rPr>
        <w:t>Docs</w:t>
      </w:r>
      <w:proofErr w:type="spellEnd"/>
      <w:r w:rsidRPr="00F36F32">
        <w:rPr>
          <w:rFonts w:asciiTheme="minorHAnsi" w:hAnsiTheme="minorHAnsi" w:cstheme="minorHAnsi"/>
          <w:sz w:val="22"/>
          <w:szCs w:val="22"/>
        </w:rPr>
        <w:t xml:space="preserve">, Dropbox) powinny być kontrolowane pod względem wykonywanych czynności, np.: pobieranie, wysyłanie plików. </w:t>
      </w:r>
    </w:p>
    <w:p w14:paraId="21537666" w14:textId="77777777" w:rsidR="00091B1A" w:rsidRPr="00F36F32" w:rsidRDefault="00091B1A" w:rsidP="00F36F32">
      <w:pPr>
        <w:pStyle w:val="Default"/>
        <w:spacing w:after="37"/>
        <w:jc w:val="both"/>
        <w:rPr>
          <w:rFonts w:asciiTheme="minorHAnsi" w:hAnsiTheme="minorHAnsi" w:cstheme="minorHAnsi"/>
          <w:sz w:val="22"/>
          <w:szCs w:val="22"/>
        </w:rPr>
      </w:pPr>
      <w:r w:rsidRPr="00F36F32">
        <w:rPr>
          <w:rFonts w:asciiTheme="minorHAnsi" w:hAnsiTheme="minorHAnsi" w:cstheme="minorHAnsi"/>
          <w:sz w:val="22"/>
          <w:szCs w:val="22"/>
        </w:rPr>
        <w:t xml:space="preserve">4. Baza powinna zawierać kategorie aplikacji szczególnie istotne z punktu widzenia bezpieczeństwa: </w:t>
      </w:r>
      <w:proofErr w:type="spellStart"/>
      <w:r w:rsidRPr="00F36F32">
        <w:rPr>
          <w:rFonts w:asciiTheme="minorHAnsi" w:hAnsiTheme="minorHAnsi" w:cstheme="minorHAnsi"/>
          <w:sz w:val="22"/>
          <w:szCs w:val="22"/>
        </w:rPr>
        <w:t>proxy</w:t>
      </w:r>
      <w:proofErr w:type="spellEnd"/>
      <w:r w:rsidRPr="00F36F32">
        <w:rPr>
          <w:rFonts w:asciiTheme="minorHAnsi" w:hAnsiTheme="minorHAnsi" w:cstheme="minorHAnsi"/>
          <w:sz w:val="22"/>
          <w:szCs w:val="22"/>
        </w:rPr>
        <w:t xml:space="preserve">, P2P. </w:t>
      </w:r>
    </w:p>
    <w:p w14:paraId="19F1DF41"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5. Administrator systemu musi mieć możliwość definiowania wyjątków oraz własnych sygnatur. </w:t>
      </w:r>
    </w:p>
    <w:p w14:paraId="19DB98C5"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Kontrola WWW </w:t>
      </w:r>
    </w:p>
    <w:p w14:paraId="18807D09"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Moduł kontroli WWW musi korzystać z bazy zawierającej co najmniej 40 milionów adresów URL pogrupowanych w kategorie tematyczne. </w:t>
      </w:r>
    </w:p>
    <w:p w14:paraId="14496FFB"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W ramach filtra www powinny być dostępne kategorie istotne z punktu widzenia bezpieczeństwa, jak: </w:t>
      </w:r>
      <w:proofErr w:type="spellStart"/>
      <w:r w:rsidRPr="00F36F32">
        <w:rPr>
          <w:rFonts w:asciiTheme="minorHAnsi" w:hAnsiTheme="minorHAnsi" w:cstheme="minorHAnsi"/>
          <w:sz w:val="22"/>
          <w:szCs w:val="22"/>
        </w:rPr>
        <w:t>malware</w:t>
      </w:r>
      <w:proofErr w:type="spellEnd"/>
      <w:r w:rsidRPr="00F36F32">
        <w:rPr>
          <w:rFonts w:asciiTheme="minorHAnsi" w:hAnsiTheme="minorHAnsi" w:cstheme="minorHAnsi"/>
          <w:sz w:val="22"/>
          <w:szCs w:val="22"/>
        </w:rPr>
        <w:t xml:space="preserve"> (lub inne będące źródłem złośliwego oprogramowania), </w:t>
      </w:r>
      <w:proofErr w:type="spellStart"/>
      <w:r w:rsidRPr="00F36F32">
        <w:rPr>
          <w:rFonts w:asciiTheme="minorHAnsi" w:hAnsiTheme="minorHAnsi" w:cstheme="minorHAnsi"/>
          <w:sz w:val="22"/>
          <w:szCs w:val="22"/>
        </w:rPr>
        <w:t>phishing</w:t>
      </w:r>
      <w:proofErr w:type="spellEnd"/>
      <w:r w:rsidRPr="00F36F32">
        <w:rPr>
          <w:rFonts w:asciiTheme="minorHAnsi" w:hAnsiTheme="minorHAnsi" w:cstheme="minorHAnsi"/>
          <w:sz w:val="22"/>
          <w:szCs w:val="22"/>
        </w:rPr>
        <w:t xml:space="preserve">, spam, </w:t>
      </w:r>
      <w:proofErr w:type="spellStart"/>
      <w:r w:rsidRPr="00F36F32">
        <w:rPr>
          <w:rFonts w:asciiTheme="minorHAnsi" w:hAnsiTheme="minorHAnsi" w:cstheme="minorHAnsi"/>
          <w:sz w:val="22"/>
          <w:szCs w:val="22"/>
        </w:rPr>
        <w:t>Dynamic</w:t>
      </w:r>
      <w:proofErr w:type="spellEnd"/>
      <w:r w:rsidRPr="00F36F32">
        <w:rPr>
          <w:rFonts w:asciiTheme="minorHAnsi" w:hAnsiTheme="minorHAnsi" w:cstheme="minorHAnsi"/>
          <w:sz w:val="22"/>
          <w:szCs w:val="22"/>
        </w:rPr>
        <w:t xml:space="preserve"> DNS, </w:t>
      </w:r>
      <w:proofErr w:type="spellStart"/>
      <w:r w:rsidRPr="00F36F32">
        <w:rPr>
          <w:rFonts w:asciiTheme="minorHAnsi" w:hAnsiTheme="minorHAnsi" w:cstheme="minorHAnsi"/>
          <w:sz w:val="22"/>
          <w:szCs w:val="22"/>
        </w:rPr>
        <w:t>proxy</w:t>
      </w:r>
      <w:proofErr w:type="spellEnd"/>
      <w:r w:rsidRPr="00F36F32">
        <w:rPr>
          <w:rFonts w:asciiTheme="minorHAnsi" w:hAnsiTheme="minorHAnsi" w:cstheme="minorHAnsi"/>
          <w:sz w:val="22"/>
          <w:szCs w:val="22"/>
        </w:rPr>
        <w:t xml:space="preserve">. </w:t>
      </w:r>
    </w:p>
    <w:p w14:paraId="60599C04"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Filtr WWW musi dostarczać kategorii stron zabronionych prawem: Hazard. </w:t>
      </w:r>
    </w:p>
    <w:p w14:paraId="6DBEB323" w14:textId="77777777" w:rsidR="00F51CB1"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4. Administrator musi mieć możliwość nadpisywania kategorii oraz tworzenia wyjątków – białe/czarne listy dla adresów URL. </w:t>
      </w:r>
    </w:p>
    <w:p w14:paraId="57E61B08" w14:textId="4F3635E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5. Funkcja </w:t>
      </w:r>
      <w:proofErr w:type="spellStart"/>
      <w:r w:rsidRPr="00F36F32">
        <w:rPr>
          <w:rFonts w:asciiTheme="minorHAnsi" w:hAnsiTheme="minorHAnsi" w:cstheme="minorHAnsi"/>
          <w:sz w:val="22"/>
          <w:szCs w:val="22"/>
        </w:rPr>
        <w:t>Safe</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Search</w:t>
      </w:r>
      <w:proofErr w:type="spellEnd"/>
      <w:r w:rsidRPr="00F36F32">
        <w:rPr>
          <w:rFonts w:asciiTheme="minorHAnsi" w:hAnsiTheme="minorHAnsi" w:cstheme="minorHAnsi"/>
          <w:sz w:val="22"/>
          <w:szCs w:val="22"/>
        </w:rPr>
        <w:t xml:space="preserve"> – przeciwdziałająca pojawieniu się niechcianych treści w wynikach wyszukiwarek takich jak: Google, oraz Yahoo. </w:t>
      </w:r>
    </w:p>
    <w:p w14:paraId="31A7EC02"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6. Administrator musi mieć możliwość definiowania komunikatów zwracanych użytkownikowi dla różnych akcji podejmowanych przez moduł filtrowania. </w:t>
      </w:r>
    </w:p>
    <w:p w14:paraId="1215C3FF"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7. W ramach systemu musi istnieć możliwość określenia, dla których kategorii URL lub wskazanych URL - system nie będzie dokonywał inspekcji szyfrowanej komunikacji. </w:t>
      </w:r>
    </w:p>
    <w:p w14:paraId="680CDB1C" w14:textId="77777777" w:rsidR="00091B1A" w:rsidRPr="00F36F32" w:rsidRDefault="00091B1A" w:rsidP="00F36F32">
      <w:pPr>
        <w:pStyle w:val="Default"/>
        <w:jc w:val="both"/>
        <w:rPr>
          <w:rFonts w:asciiTheme="minorHAnsi" w:hAnsiTheme="minorHAnsi" w:cstheme="minorHAnsi"/>
          <w:sz w:val="22"/>
          <w:szCs w:val="22"/>
        </w:rPr>
      </w:pPr>
    </w:p>
    <w:p w14:paraId="7C88B36A" w14:textId="77777777" w:rsidR="006E40C2" w:rsidRDefault="006E40C2" w:rsidP="00F36F32">
      <w:pPr>
        <w:pStyle w:val="Default"/>
        <w:jc w:val="both"/>
        <w:rPr>
          <w:rFonts w:asciiTheme="minorHAnsi" w:hAnsiTheme="minorHAnsi" w:cstheme="minorHAnsi"/>
          <w:b/>
          <w:bCs/>
          <w:sz w:val="22"/>
          <w:szCs w:val="22"/>
        </w:rPr>
      </w:pPr>
    </w:p>
    <w:p w14:paraId="7B3864B1" w14:textId="77777777" w:rsidR="006E40C2" w:rsidRDefault="006E40C2" w:rsidP="00F36F32">
      <w:pPr>
        <w:pStyle w:val="Default"/>
        <w:jc w:val="both"/>
        <w:rPr>
          <w:rFonts w:asciiTheme="minorHAnsi" w:hAnsiTheme="minorHAnsi" w:cstheme="minorHAnsi"/>
          <w:b/>
          <w:bCs/>
          <w:sz w:val="22"/>
          <w:szCs w:val="22"/>
        </w:rPr>
      </w:pPr>
    </w:p>
    <w:p w14:paraId="54F2E7BE" w14:textId="77777777" w:rsidR="006E40C2" w:rsidRDefault="006E40C2" w:rsidP="00F36F32">
      <w:pPr>
        <w:pStyle w:val="Default"/>
        <w:jc w:val="both"/>
        <w:rPr>
          <w:rFonts w:asciiTheme="minorHAnsi" w:hAnsiTheme="minorHAnsi" w:cstheme="minorHAnsi"/>
          <w:b/>
          <w:bCs/>
          <w:sz w:val="22"/>
          <w:szCs w:val="22"/>
        </w:rPr>
      </w:pPr>
    </w:p>
    <w:p w14:paraId="7D3A2676" w14:textId="77777777" w:rsidR="006E40C2" w:rsidRDefault="006E40C2" w:rsidP="00F36F32">
      <w:pPr>
        <w:pStyle w:val="Default"/>
        <w:jc w:val="both"/>
        <w:rPr>
          <w:rFonts w:asciiTheme="minorHAnsi" w:hAnsiTheme="minorHAnsi" w:cstheme="minorHAnsi"/>
          <w:b/>
          <w:bCs/>
          <w:sz w:val="22"/>
          <w:szCs w:val="22"/>
        </w:rPr>
      </w:pPr>
    </w:p>
    <w:p w14:paraId="1BBFE5EA" w14:textId="77777777" w:rsidR="006E40C2" w:rsidRDefault="006E40C2" w:rsidP="00F36F32">
      <w:pPr>
        <w:pStyle w:val="Default"/>
        <w:jc w:val="both"/>
        <w:rPr>
          <w:rFonts w:asciiTheme="minorHAnsi" w:hAnsiTheme="minorHAnsi" w:cstheme="minorHAnsi"/>
          <w:b/>
          <w:bCs/>
          <w:sz w:val="22"/>
          <w:szCs w:val="22"/>
        </w:rPr>
      </w:pPr>
    </w:p>
    <w:p w14:paraId="6635E639" w14:textId="77777777" w:rsidR="006E40C2" w:rsidRDefault="006E40C2" w:rsidP="00F36F32">
      <w:pPr>
        <w:pStyle w:val="Default"/>
        <w:jc w:val="both"/>
        <w:rPr>
          <w:rFonts w:asciiTheme="minorHAnsi" w:hAnsiTheme="minorHAnsi" w:cstheme="minorHAnsi"/>
          <w:b/>
          <w:bCs/>
          <w:sz w:val="22"/>
          <w:szCs w:val="22"/>
        </w:rPr>
      </w:pPr>
    </w:p>
    <w:p w14:paraId="44D30B8A" w14:textId="77777777" w:rsidR="006E40C2" w:rsidRDefault="006E40C2" w:rsidP="00F36F32">
      <w:pPr>
        <w:pStyle w:val="Default"/>
        <w:jc w:val="both"/>
        <w:rPr>
          <w:rFonts w:asciiTheme="minorHAnsi" w:hAnsiTheme="minorHAnsi" w:cstheme="minorHAnsi"/>
          <w:b/>
          <w:bCs/>
          <w:sz w:val="22"/>
          <w:szCs w:val="22"/>
        </w:rPr>
      </w:pPr>
    </w:p>
    <w:p w14:paraId="7D6AF991" w14:textId="77777777" w:rsidR="006E40C2" w:rsidRDefault="006E40C2" w:rsidP="00F36F32">
      <w:pPr>
        <w:pStyle w:val="Default"/>
        <w:jc w:val="both"/>
        <w:rPr>
          <w:rFonts w:asciiTheme="minorHAnsi" w:hAnsiTheme="minorHAnsi" w:cstheme="minorHAnsi"/>
          <w:b/>
          <w:bCs/>
          <w:sz w:val="22"/>
          <w:szCs w:val="22"/>
        </w:rPr>
      </w:pPr>
    </w:p>
    <w:p w14:paraId="503EBA55" w14:textId="6F6E8180"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Uwierzytelnianie użytkowników w ramach sesji </w:t>
      </w:r>
    </w:p>
    <w:p w14:paraId="117F1DB5"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1. System Firewall musi umożliwiać weryfikację tożsamości użytkowników za pomocą: </w:t>
      </w:r>
    </w:p>
    <w:p w14:paraId="54A35F87"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Haseł statycznych i definicji użytkowników przechowywanych w lokalnej bazie systemu. </w:t>
      </w:r>
    </w:p>
    <w:p w14:paraId="1A948F6B"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Haseł statycznych i definicji użytkowników przechowywanych w bazach zgodnych z LDAP. </w:t>
      </w:r>
    </w:p>
    <w:p w14:paraId="504EB963"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 Haseł dynamicznych (RADIUS, RSA </w:t>
      </w:r>
      <w:proofErr w:type="spellStart"/>
      <w:r w:rsidRPr="00F36F32">
        <w:rPr>
          <w:rFonts w:asciiTheme="minorHAnsi" w:hAnsiTheme="minorHAnsi" w:cstheme="minorHAnsi"/>
          <w:sz w:val="22"/>
          <w:szCs w:val="22"/>
        </w:rPr>
        <w:t>SecurID</w:t>
      </w:r>
      <w:proofErr w:type="spellEnd"/>
      <w:r w:rsidRPr="00F36F32">
        <w:rPr>
          <w:rFonts w:asciiTheme="minorHAnsi" w:hAnsiTheme="minorHAnsi" w:cstheme="minorHAnsi"/>
          <w:sz w:val="22"/>
          <w:szCs w:val="22"/>
        </w:rPr>
        <w:t xml:space="preserve">) w oparciu o zewnętrzne bazy danych. </w:t>
      </w:r>
    </w:p>
    <w:p w14:paraId="772AE9AC"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2. Musi istnieć możliwość zastosowania w tym procesie uwierzytelniania dwu-składnikowego. </w:t>
      </w:r>
    </w:p>
    <w:p w14:paraId="44535C1A"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3. Rozwiązanie powinno umożliwiać budowę architektury uwierzytelniania typu Single </w:t>
      </w:r>
      <w:proofErr w:type="spellStart"/>
      <w:r w:rsidRPr="00F36F32">
        <w:rPr>
          <w:rFonts w:asciiTheme="minorHAnsi" w:hAnsiTheme="minorHAnsi" w:cstheme="minorHAnsi"/>
          <w:sz w:val="22"/>
          <w:szCs w:val="22"/>
        </w:rPr>
        <w:t>Sign</w:t>
      </w:r>
      <w:proofErr w:type="spellEnd"/>
      <w:r w:rsidRPr="00F36F32">
        <w:rPr>
          <w:rFonts w:asciiTheme="minorHAnsi" w:hAnsiTheme="minorHAnsi" w:cstheme="minorHAnsi"/>
          <w:sz w:val="22"/>
          <w:szCs w:val="22"/>
        </w:rPr>
        <w:t xml:space="preserve"> On przy integracji ze środowiskiem Active Directory oraz zastosowanie innych mechanizmów: RADIUS lub API. </w:t>
      </w:r>
    </w:p>
    <w:p w14:paraId="4D012B95" w14:textId="77777777" w:rsidR="00091B1A" w:rsidRPr="00F36F32" w:rsidRDefault="00091B1A" w:rsidP="00F36F32">
      <w:pPr>
        <w:pStyle w:val="Default"/>
        <w:jc w:val="both"/>
        <w:rPr>
          <w:rFonts w:asciiTheme="minorHAnsi" w:hAnsiTheme="minorHAnsi" w:cstheme="minorHAnsi"/>
          <w:sz w:val="22"/>
          <w:szCs w:val="22"/>
        </w:rPr>
      </w:pPr>
    </w:p>
    <w:p w14:paraId="40F1E0AD"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Zarządzanie </w:t>
      </w:r>
    </w:p>
    <w:p w14:paraId="1A4515C1"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Elementy systemu bezpieczeństwa muszą mieć możliwość zarządzania lokalnego z wykorzystaniem protokołów: HTTPS oraz SSH, jak i powinny mieć możliwość współpracy z dedykowanymi platformami centralnego zarządzania i monitorowania. </w:t>
      </w:r>
    </w:p>
    <w:p w14:paraId="67605CD6"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2. Komunikacja systemów zabezpieczeń z platformami centralnego zarządzania musi być realizowana z wykorzystaniem szyfrowanych protokołów. </w:t>
      </w:r>
    </w:p>
    <w:p w14:paraId="76D661C5"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3. Powinna istnieć możliwość włączenia mechanizmów uwierzytelniania dwu-składnikowego dla dostępu administracyjnego. </w:t>
      </w:r>
    </w:p>
    <w:p w14:paraId="1971AF37"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4. System musi współpracować z rozwiązaniami monitorowania poprzez protokoły SNMP w wersjach 2c, 3 oraz umożliwiać przekazywanie statystyk ruchu za pomocą protokołów </w:t>
      </w:r>
      <w:proofErr w:type="spellStart"/>
      <w:r w:rsidRPr="00F36F32">
        <w:rPr>
          <w:rFonts w:asciiTheme="minorHAnsi" w:hAnsiTheme="minorHAnsi" w:cstheme="minorHAnsi"/>
          <w:sz w:val="22"/>
          <w:szCs w:val="22"/>
        </w:rPr>
        <w:t>netflow</w:t>
      </w:r>
      <w:proofErr w:type="spellEnd"/>
      <w:r w:rsidRPr="00F36F32">
        <w:rPr>
          <w:rFonts w:asciiTheme="minorHAnsi" w:hAnsiTheme="minorHAnsi" w:cstheme="minorHAnsi"/>
          <w:sz w:val="22"/>
          <w:szCs w:val="22"/>
        </w:rPr>
        <w:t xml:space="preserve"> lub </w:t>
      </w:r>
      <w:proofErr w:type="spellStart"/>
      <w:r w:rsidRPr="00F36F32">
        <w:rPr>
          <w:rFonts w:asciiTheme="minorHAnsi" w:hAnsiTheme="minorHAnsi" w:cstheme="minorHAnsi"/>
          <w:sz w:val="22"/>
          <w:szCs w:val="22"/>
        </w:rPr>
        <w:t>sflow</w:t>
      </w:r>
      <w:proofErr w:type="spellEnd"/>
      <w:r w:rsidRPr="00F36F32">
        <w:rPr>
          <w:rFonts w:asciiTheme="minorHAnsi" w:hAnsiTheme="minorHAnsi" w:cstheme="minorHAnsi"/>
          <w:sz w:val="22"/>
          <w:szCs w:val="22"/>
        </w:rPr>
        <w:t xml:space="preserve">. </w:t>
      </w:r>
    </w:p>
    <w:p w14:paraId="395B9325"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5. System musi mieć możliwość zarządzania przez systemy firm trzecich poprzez API, do którego producent udostępnia dokumentację. </w:t>
      </w:r>
    </w:p>
    <w:p w14:paraId="0928B4D5"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6. Element systemu pełniący funkcję Firewall musi posiadać wbudowane narzędzia diagnostyczne, przynajmniej: ping, </w:t>
      </w:r>
      <w:proofErr w:type="spellStart"/>
      <w:r w:rsidRPr="00F36F32">
        <w:rPr>
          <w:rFonts w:asciiTheme="minorHAnsi" w:hAnsiTheme="minorHAnsi" w:cstheme="minorHAnsi"/>
          <w:sz w:val="22"/>
          <w:szCs w:val="22"/>
        </w:rPr>
        <w:t>traceroute</w:t>
      </w:r>
      <w:proofErr w:type="spellEnd"/>
      <w:r w:rsidRPr="00F36F32">
        <w:rPr>
          <w:rFonts w:asciiTheme="minorHAnsi" w:hAnsiTheme="minorHAnsi" w:cstheme="minorHAnsi"/>
          <w:sz w:val="22"/>
          <w:szCs w:val="22"/>
        </w:rPr>
        <w:t xml:space="preserve">, podglądu pakietów, monitorowanie procesowania sesji oraz stanu sesji firewall. </w:t>
      </w:r>
    </w:p>
    <w:p w14:paraId="79AE004E"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7. Element systemu realizujący funkcję firewall musi umożliwiać wykonanie szeregu zmian przez administratora w CLI lub GUI, które nie zostaną zaimplementowane zanim nie zostaną zatwierdzone. </w:t>
      </w:r>
    </w:p>
    <w:p w14:paraId="234EA1A1" w14:textId="77777777" w:rsidR="00091B1A" w:rsidRPr="00F36F32" w:rsidRDefault="00091B1A" w:rsidP="00F36F32">
      <w:pPr>
        <w:pStyle w:val="Default"/>
        <w:jc w:val="both"/>
        <w:rPr>
          <w:rFonts w:asciiTheme="minorHAnsi" w:hAnsiTheme="minorHAnsi" w:cstheme="minorHAnsi"/>
          <w:b/>
          <w:bCs/>
          <w:sz w:val="22"/>
          <w:szCs w:val="22"/>
        </w:rPr>
      </w:pPr>
    </w:p>
    <w:p w14:paraId="1A9B698B"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Logowanie </w:t>
      </w:r>
    </w:p>
    <w:p w14:paraId="572CBAFB"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 </w:t>
      </w:r>
    </w:p>
    <w:p w14:paraId="3BD28AEF" w14:textId="77777777" w:rsidR="00091B1A" w:rsidRPr="00F36F32" w:rsidRDefault="00091B1A" w:rsidP="00F36F32">
      <w:pPr>
        <w:pStyle w:val="Default"/>
        <w:spacing w:after="29"/>
        <w:jc w:val="both"/>
        <w:rPr>
          <w:rFonts w:asciiTheme="minorHAnsi" w:hAnsiTheme="minorHAnsi" w:cstheme="minorHAnsi"/>
          <w:sz w:val="22"/>
          <w:szCs w:val="22"/>
        </w:rPr>
      </w:pPr>
      <w:r w:rsidRPr="00F36F32">
        <w:rPr>
          <w:rFonts w:asciiTheme="minorHAnsi" w:hAnsiTheme="minorHAnsi" w:cstheme="minorHAnsi"/>
          <w:sz w:val="22"/>
          <w:szCs w:val="22"/>
        </w:rPr>
        <w:t xml:space="preserve">2. 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 </w:t>
      </w:r>
    </w:p>
    <w:p w14:paraId="1728BA62" w14:textId="77777777" w:rsidR="00091B1A" w:rsidRPr="00F36F32" w:rsidRDefault="00091B1A" w:rsidP="00F36F32">
      <w:pPr>
        <w:pStyle w:val="Default"/>
        <w:spacing w:after="29"/>
        <w:jc w:val="both"/>
        <w:rPr>
          <w:rFonts w:asciiTheme="minorHAnsi" w:hAnsiTheme="minorHAnsi" w:cstheme="minorHAnsi"/>
          <w:sz w:val="22"/>
          <w:szCs w:val="22"/>
        </w:rPr>
      </w:pPr>
      <w:r w:rsidRPr="00F36F32">
        <w:rPr>
          <w:rFonts w:asciiTheme="minorHAnsi" w:hAnsiTheme="minorHAnsi" w:cstheme="minorHAnsi"/>
          <w:sz w:val="22"/>
          <w:szCs w:val="22"/>
        </w:rPr>
        <w:t xml:space="preserve">3. Logowanie musi obejmować zdarzenia dotyczące wszystkich modułów sieciowych i bezpieczeństwa oferowanego systemu. </w:t>
      </w:r>
    </w:p>
    <w:p w14:paraId="108306FD"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4. Musi istnieć możliwość logowania do serwera SYSLOG. </w:t>
      </w:r>
    </w:p>
    <w:p w14:paraId="0DAFD308" w14:textId="77777777" w:rsidR="00091B1A" w:rsidRPr="00F36F32" w:rsidRDefault="00091B1A" w:rsidP="00F36F32">
      <w:pPr>
        <w:pStyle w:val="Default"/>
        <w:jc w:val="both"/>
        <w:rPr>
          <w:rFonts w:asciiTheme="minorHAnsi" w:hAnsiTheme="minorHAnsi" w:cstheme="minorHAnsi"/>
          <w:sz w:val="22"/>
          <w:szCs w:val="22"/>
        </w:rPr>
      </w:pPr>
    </w:p>
    <w:p w14:paraId="2317D179" w14:textId="77777777" w:rsidR="00F51CB1" w:rsidRPr="00F36F32" w:rsidRDefault="00F51CB1" w:rsidP="00F36F32">
      <w:pPr>
        <w:pStyle w:val="Default"/>
        <w:jc w:val="both"/>
        <w:rPr>
          <w:rFonts w:asciiTheme="minorHAnsi" w:hAnsiTheme="minorHAnsi" w:cstheme="minorHAnsi"/>
          <w:sz w:val="22"/>
          <w:szCs w:val="22"/>
        </w:rPr>
      </w:pPr>
    </w:p>
    <w:p w14:paraId="2D3F9972" w14:textId="47EB25D9"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Certyfikaty </w:t>
      </w:r>
    </w:p>
    <w:p w14:paraId="7BEE8573"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Poszczególne elementy oferowanego systemu bezpieczeństwa powinny posiadać następujące certyfikacje: </w:t>
      </w:r>
    </w:p>
    <w:p w14:paraId="08828138"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 ICSA lub EAL4 dla funkcji Firewall. </w:t>
      </w:r>
    </w:p>
    <w:p w14:paraId="11A3FF50" w14:textId="74A661D9" w:rsidR="00091B1A" w:rsidRDefault="00091B1A" w:rsidP="00F36F32">
      <w:pPr>
        <w:pStyle w:val="Default"/>
        <w:jc w:val="both"/>
        <w:rPr>
          <w:rFonts w:asciiTheme="minorHAnsi" w:hAnsiTheme="minorHAnsi" w:cstheme="minorHAnsi"/>
          <w:sz w:val="22"/>
          <w:szCs w:val="22"/>
        </w:rPr>
      </w:pPr>
    </w:p>
    <w:p w14:paraId="2E04ACAE" w14:textId="046169F4" w:rsidR="00F36F32" w:rsidRDefault="00F36F32" w:rsidP="00F36F32">
      <w:pPr>
        <w:pStyle w:val="Default"/>
        <w:jc w:val="both"/>
        <w:rPr>
          <w:rFonts w:asciiTheme="minorHAnsi" w:hAnsiTheme="minorHAnsi" w:cstheme="minorHAnsi"/>
          <w:sz w:val="22"/>
          <w:szCs w:val="22"/>
        </w:rPr>
      </w:pPr>
    </w:p>
    <w:p w14:paraId="282A67D8" w14:textId="7DDE97C4" w:rsidR="00F36F32" w:rsidRDefault="00F36F32" w:rsidP="00F36F32">
      <w:pPr>
        <w:pStyle w:val="Default"/>
        <w:jc w:val="both"/>
        <w:rPr>
          <w:rFonts w:asciiTheme="minorHAnsi" w:hAnsiTheme="minorHAnsi" w:cstheme="minorHAnsi"/>
          <w:sz w:val="22"/>
          <w:szCs w:val="22"/>
        </w:rPr>
      </w:pPr>
    </w:p>
    <w:p w14:paraId="5F713349" w14:textId="736ADC5E" w:rsidR="00F36F32" w:rsidRDefault="00F36F32" w:rsidP="00F36F32">
      <w:pPr>
        <w:pStyle w:val="Default"/>
        <w:jc w:val="both"/>
        <w:rPr>
          <w:rFonts w:asciiTheme="minorHAnsi" w:hAnsiTheme="minorHAnsi" w:cstheme="minorHAnsi"/>
          <w:sz w:val="22"/>
          <w:szCs w:val="22"/>
        </w:rPr>
      </w:pPr>
    </w:p>
    <w:p w14:paraId="6594E98C" w14:textId="1CD0932D" w:rsidR="00F36F32" w:rsidRDefault="00F36F32" w:rsidP="00F36F32">
      <w:pPr>
        <w:pStyle w:val="Default"/>
        <w:jc w:val="both"/>
        <w:rPr>
          <w:rFonts w:asciiTheme="minorHAnsi" w:hAnsiTheme="minorHAnsi" w:cstheme="minorHAnsi"/>
          <w:sz w:val="22"/>
          <w:szCs w:val="22"/>
        </w:rPr>
      </w:pPr>
    </w:p>
    <w:p w14:paraId="08AAEDBB" w14:textId="77777777" w:rsidR="00F36F32" w:rsidRDefault="00F36F32" w:rsidP="00F36F32">
      <w:pPr>
        <w:pStyle w:val="Default"/>
        <w:jc w:val="both"/>
        <w:rPr>
          <w:rFonts w:asciiTheme="minorHAnsi" w:hAnsiTheme="minorHAnsi" w:cstheme="minorHAnsi"/>
          <w:sz w:val="22"/>
          <w:szCs w:val="22"/>
        </w:rPr>
      </w:pPr>
    </w:p>
    <w:p w14:paraId="0D50E4EC" w14:textId="77777777" w:rsidR="00F36F32" w:rsidRPr="00F36F32" w:rsidRDefault="00F36F32" w:rsidP="00F36F32">
      <w:pPr>
        <w:pStyle w:val="Default"/>
        <w:jc w:val="both"/>
        <w:rPr>
          <w:rFonts w:asciiTheme="minorHAnsi" w:hAnsiTheme="minorHAnsi" w:cstheme="minorHAnsi"/>
          <w:sz w:val="22"/>
          <w:szCs w:val="22"/>
        </w:rPr>
      </w:pPr>
    </w:p>
    <w:p w14:paraId="5B865BDB"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Serwisy i licencje </w:t>
      </w:r>
    </w:p>
    <w:p w14:paraId="4C7EB873"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W ramach postępowania powinny zostać dostarczone licencje upoważniające do korzystania z aktualnych baz funkcji ochronnych producenta i serwisów. Powinny one obejmować: </w:t>
      </w:r>
    </w:p>
    <w:p w14:paraId="3476F017"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a) Kontrola Aplikacji, IPS, Antywirus (z uwzględnieniem sygnatur do ochrony urządzeń mobilnych - co najmniej dla systemu operacyjnego Android), Analiza typu </w:t>
      </w:r>
      <w:proofErr w:type="spellStart"/>
      <w:r w:rsidRPr="00F36F32">
        <w:rPr>
          <w:rFonts w:asciiTheme="minorHAnsi" w:hAnsiTheme="minorHAnsi" w:cstheme="minorHAnsi"/>
          <w:sz w:val="22"/>
          <w:szCs w:val="22"/>
        </w:rPr>
        <w:t>Sandbox</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Antyspam</w:t>
      </w:r>
      <w:proofErr w:type="spellEnd"/>
      <w:r w:rsidRPr="00F36F32">
        <w:rPr>
          <w:rFonts w:asciiTheme="minorHAnsi" w:hAnsiTheme="minorHAnsi" w:cstheme="minorHAnsi"/>
          <w:sz w:val="22"/>
          <w:szCs w:val="22"/>
        </w:rPr>
        <w:t xml:space="preserve">, Web </w:t>
      </w:r>
      <w:proofErr w:type="spellStart"/>
      <w:r w:rsidRPr="00F36F32">
        <w:rPr>
          <w:rFonts w:asciiTheme="minorHAnsi" w:hAnsiTheme="minorHAnsi" w:cstheme="minorHAnsi"/>
          <w:sz w:val="22"/>
          <w:szCs w:val="22"/>
        </w:rPr>
        <w:t>Filtering</w:t>
      </w:r>
      <w:proofErr w:type="spellEnd"/>
      <w:r w:rsidRPr="00F36F32">
        <w:rPr>
          <w:rFonts w:asciiTheme="minorHAnsi" w:hAnsiTheme="minorHAnsi" w:cstheme="minorHAnsi"/>
          <w:sz w:val="22"/>
          <w:szCs w:val="22"/>
        </w:rPr>
        <w:t xml:space="preserve">, bazy </w:t>
      </w:r>
      <w:proofErr w:type="spellStart"/>
      <w:r w:rsidRPr="00F36F32">
        <w:rPr>
          <w:rFonts w:asciiTheme="minorHAnsi" w:hAnsiTheme="minorHAnsi" w:cstheme="minorHAnsi"/>
          <w:sz w:val="22"/>
          <w:szCs w:val="22"/>
        </w:rPr>
        <w:t>reputacyjne</w:t>
      </w:r>
      <w:proofErr w:type="spellEnd"/>
      <w:r w:rsidRPr="00F36F32">
        <w:rPr>
          <w:rFonts w:asciiTheme="minorHAnsi" w:hAnsiTheme="minorHAnsi" w:cstheme="minorHAnsi"/>
          <w:sz w:val="22"/>
          <w:szCs w:val="22"/>
        </w:rPr>
        <w:t xml:space="preserve"> adresów IP/domen na okres 36 miesięcy. </w:t>
      </w:r>
    </w:p>
    <w:p w14:paraId="51E573CD" w14:textId="77777777" w:rsidR="00091B1A" w:rsidRPr="00F36F32" w:rsidRDefault="00091B1A" w:rsidP="00F36F32">
      <w:pPr>
        <w:pStyle w:val="Default"/>
        <w:jc w:val="both"/>
        <w:rPr>
          <w:rFonts w:asciiTheme="minorHAnsi" w:hAnsiTheme="minorHAnsi" w:cstheme="minorHAnsi"/>
          <w:sz w:val="22"/>
          <w:szCs w:val="22"/>
        </w:rPr>
      </w:pPr>
    </w:p>
    <w:p w14:paraId="6A986A51" w14:textId="77777777" w:rsidR="00091B1A" w:rsidRPr="00F36F32" w:rsidRDefault="00091B1A" w:rsidP="00F36F32">
      <w:pPr>
        <w:pStyle w:val="Default"/>
        <w:jc w:val="both"/>
        <w:rPr>
          <w:rFonts w:asciiTheme="minorHAnsi" w:hAnsiTheme="minorHAnsi" w:cstheme="minorHAnsi"/>
          <w:sz w:val="22"/>
          <w:szCs w:val="22"/>
        </w:rPr>
      </w:pPr>
    </w:p>
    <w:p w14:paraId="7433A660"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Gwarancja oraz wsparcie </w:t>
      </w:r>
    </w:p>
    <w:p w14:paraId="7C82A1DD"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1. 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14:paraId="3A889831" w14:textId="77777777" w:rsidR="00091B1A" w:rsidRPr="00F36F32" w:rsidRDefault="00091B1A" w:rsidP="00F36F32">
      <w:pPr>
        <w:pStyle w:val="Default"/>
        <w:jc w:val="both"/>
        <w:rPr>
          <w:rFonts w:asciiTheme="minorHAnsi" w:hAnsiTheme="minorHAnsi" w:cstheme="minorHAnsi"/>
          <w:sz w:val="22"/>
          <w:szCs w:val="22"/>
        </w:rPr>
      </w:pPr>
    </w:p>
    <w:p w14:paraId="254361D9" w14:textId="77777777" w:rsidR="00091B1A" w:rsidRPr="00F36F32" w:rsidRDefault="00091B1A" w:rsidP="00F36F32">
      <w:pPr>
        <w:pStyle w:val="Default"/>
        <w:jc w:val="both"/>
        <w:rPr>
          <w:rFonts w:asciiTheme="minorHAnsi" w:hAnsiTheme="minorHAnsi" w:cstheme="minorHAnsi"/>
          <w:b/>
          <w:bCs/>
          <w:sz w:val="22"/>
          <w:szCs w:val="22"/>
        </w:rPr>
      </w:pPr>
      <w:r w:rsidRPr="00F36F32">
        <w:rPr>
          <w:rFonts w:asciiTheme="minorHAnsi" w:hAnsiTheme="minorHAnsi" w:cstheme="minorHAnsi"/>
          <w:b/>
          <w:bCs/>
          <w:sz w:val="22"/>
          <w:szCs w:val="22"/>
        </w:rPr>
        <w:t xml:space="preserve">Opisy do wymagań ogólnych </w:t>
      </w:r>
    </w:p>
    <w:p w14:paraId="250D97B4" w14:textId="77777777" w:rsidR="00091B1A" w:rsidRPr="00F36F32" w:rsidRDefault="00091B1A" w:rsidP="00F36F32">
      <w:pPr>
        <w:pStyle w:val="Default"/>
        <w:spacing w:after="39"/>
        <w:jc w:val="both"/>
        <w:rPr>
          <w:rFonts w:asciiTheme="minorHAnsi" w:hAnsiTheme="minorHAnsi" w:cstheme="minorHAnsi"/>
          <w:sz w:val="22"/>
          <w:szCs w:val="22"/>
        </w:rPr>
      </w:pPr>
      <w:r w:rsidRPr="00F36F32">
        <w:rPr>
          <w:rFonts w:asciiTheme="minorHAnsi" w:hAnsiTheme="minorHAnsi" w:cstheme="minorHAnsi"/>
          <w:sz w:val="22"/>
          <w:szCs w:val="22"/>
        </w:rPr>
        <w:t xml:space="preserve">1. 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F36F32">
        <w:rPr>
          <w:rFonts w:asciiTheme="minorHAnsi" w:hAnsiTheme="minorHAnsi" w:cstheme="minorHAnsi"/>
          <w:sz w:val="22"/>
          <w:szCs w:val="22"/>
        </w:rPr>
        <w:t>późn</w:t>
      </w:r>
      <w:proofErr w:type="spellEnd"/>
      <w:r w:rsidRPr="00F36F32">
        <w:rPr>
          <w:rFonts w:asciiTheme="minorHAnsi" w:hAnsiTheme="minorHAnsi" w:cstheme="minorHAnsi"/>
          <w:sz w:val="22"/>
          <w:szCs w:val="22"/>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15818E03"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2. Opis przedmiotu zamówienia (nie techniczny, tylko ogólny): Oferent winien przedłożyć oświadczenie producenta lub autoryzowanego dystrybutora producenta na terenie Polski, iż oferent posiada autoryzację producenta w zakresie sprzedaży oferowanych rozwiązań. </w:t>
      </w:r>
    </w:p>
    <w:p w14:paraId="2631D6B8" w14:textId="205CCB07" w:rsidR="00091B1A" w:rsidRPr="00F36F32" w:rsidRDefault="00091B1A" w:rsidP="00091B1A">
      <w:pPr>
        <w:rPr>
          <w:rFonts w:cstheme="minorHAnsi"/>
        </w:rPr>
      </w:pPr>
    </w:p>
    <w:p w14:paraId="22E57CD9" w14:textId="27DEB26B" w:rsidR="00091B1A" w:rsidRPr="00F36F32" w:rsidRDefault="00091B1A" w:rsidP="00091B1A">
      <w:pPr>
        <w:rPr>
          <w:rFonts w:cstheme="minorHAnsi"/>
        </w:rPr>
      </w:pPr>
    </w:p>
    <w:p w14:paraId="256F8AFD" w14:textId="4E7CB73A" w:rsidR="003C0CC5" w:rsidRPr="00F36F32" w:rsidRDefault="003C0CC5" w:rsidP="00F51CB1">
      <w:pPr>
        <w:pStyle w:val="Akapitzlist"/>
        <w:numPr>
          <w:ilvl w:val="0"/>
          <w:numId w:val="9"/>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przeniesienie</w:t>
      </w:r>
      <w:proofErr w:type="spellEnd"/>
      <w:r w:rsidRPr="00F36F32">
        <w:rPr>
          <w:rFonts w:cstheme="minorHAnsi"/>
        </w:rPr>
        <w:t xml:space="preserve"> </w:t>
      </w:r>
      <w:proofErr w:type="spellStart"/>
      <w:r w:rsidRPr="00F36F32">
        <w:rPr>
          <w:rFonts w:cstheme="minorHAnsi"/>
        </w:rPr>
        <w:t>pełnej</w:t>
      </w:r>
      <w:proofErr w:type="spellEnd"/>
      <w:r w:rsidRPr="00F36F32">
        <w:rPr>
          <w:rFonts w:cstheme="minorHAnsi"/>
        </w:rPr>
        <w:t xml:space="preserve"> </w:t>
      </w:r>
      <w:proofErr w:type="spellStart"/>
      <w:r w:rsidRPr="00F36F32">
        <w:rPr>
          <w:rFonts w:cstheme="minorHAnsi"/>
        </w:rPr>
        <w:t>konfiguracji</w:t>
      </w:r>
      <w:proofErr w:type="spellEnd"/>
      <w:r w:rsidRPr="00F36F32">
        <w:rPr>
          <w:rFonts w:cstheme="minorHAnsi"/>
        </w:rPr>
        <w:t xml:space="preserve"> </w:t>
      </w:r>
      <w:proofErr w:type="spellStart"/>
      <w:r w:rsidRPr="00F36F32">
        <w:rPr>
          <w:rFonts w:cstheme="minorHAnsi"/>
        </w:rPr>
        <w:t>obecnie</w:t>
      </w:r>
      <w:proofErr w:type="spellEnd"/>
      <w:r w:rsidRPr="00F36F32">
        <w:rPr>
          <w:rFonts w:cstheme="minorHAnsi"/>
        </w:rPr>
        <w:t xml:space="preserve"> </w:t>
      </w:r>
      <w:proofErr w:type="spellStart"/>
      <w:r w:rsidRPr="00F36F32">
        <w:rPr>
          <w:rFonts w:cstheme="minorHAnsi"/>
        </w:rPr>
        <w:t>działającego</w:t>
      </w:r>
      <w:proofErr w:type="spellEnd"/>
      <w:r w:rsidRPr="00F36F32">
        <w:rPr>
          <w:rFonts w:cstheme="minorHAnsi"/>
        </w:rPr>
        <w:t xml:space="preserve"> </w:t>
      </w:r>
      <w:proofErr w:type="spellStart"/>
      <w:r w:rsidRPr="00F36F32">
        <w:rPr>
          <w:rFonts w:cstheme="minorHAnsi"/>
        </w:rPr>
        <w:t>urządzenia</w:t>
      </w:r>
      <w:proofErr w:type="spellEnd"/>
      <w:r w:rsidRPr="00F36F32">
        <w:rPr>
          <w:rFonts w:cstheme="minorHAnsi"/>
        </w:rPr>
        <w:t xml:space="preserve"> </w:t>
      </w:r>
      <w:proofErr w:type="spellStart"/>
      <w:r w:rsidRPr="00F36F32">
        <w:rPr>
          <w:rFonts w:cstheme="minorHAnsi"/>
        </w:rPr>
        <w:t>Fortigate</w:t>
      </w:r>
      <w:proofErr w:type="spellEnd"/>
      <w:r w:rsidRPr="00F36F32">
        <w:rPr>
          <w:rFonts w:cstheme="minorHAnsi"/>
        </w:rPr>
        <w:t xml:space="preserve"> 60D </w:t>
      </w:r>
      <w:proofErr w:type="spellStart"/>
      <w:r w:rsidRPr="00F36F32">
        <w:rPr>
          <w:rFonts w:cstheme="minorHAnsi"/>
        </w:rPr>
        <w:t>łącznie</w:t>
      </w:r>
      <w:proofErr w:type="spellEnd"/>
      <w:r w:rsidRPr="00F36F32">
        <w:rPr>
          <w:rFonts w:cstheme="minorHAnsi"/>
        </w:rPr>
        <w:t xml:space="preserve"> z </w:t>
      </w:r>
      <w:proofErr w:type="spellStart"/>
      <w:r w:rsidRPr="00F36F32">
        <w:rPr>
          <w:rFonts w:cstheme="minorHAnsi"/>
        </w:rPr>
        <w:t>ustawieniami</w:t>
      </w:r>
      <w:proofErr w:type="spellEnd"/>
      <w:r w:rsidRPr="00F36F32">
        <w:rPr>
          <w:rFonts w:cstheme="minorHAnsi"/>
        </w:rPr>
        <w:t xml:space="preserve"> VPN </w:t>
      </w:r>
      <w:proofErr w:type="spellStart"/>
      <w:r w:rsidRPr="00F36F32">
        <w:rPr>
          <w:rFonts w:cstheme="minorHAnsi"/>
        </w:rPr>
        <w:t>oraz</w:t>
      </w:r>
      <w:proofErr w:type="spellEnd"/>
      <w:r w:rsidRPr="00F36F32">
        <w:rPr>
          <w:rFonts w:cstheme="minorHAnsi"/>
        </w:rPr>
        <w:t xml:space="preserve"> </w:t>
      </w:r>
      <w:proofErr w:type="spellStart"/>
      <w:r w:rsidRPr="00F36F32">
        <w:rPr>
          <w:rFonts w:cstheme="minorHAnsi"/>
        </w:rPr>
        <w:t>wszystkim</w:t>
      </w:r>
      <w:proofErr w:type="spellEnd"/>
      <w:r w:rsidRPr="00F36F32">
        <w:rPr>
          <w:rFonts w:cstheme="minorHAnsi"/>
        </w:rPr>
        <w:t xml:space="preserve"> </w:t>
      </w:r>
      <w:proofErr w:type="spellStart"/>
      <w:r w:rsidRPr="00F36F32">
        <w:rPr>
          <w:rFonts w:cstheme="minorHAnsi"/>
        </w:rPr>
        <w:t>podsieciami</w:t>
      </w:r>
      <w:proofErr w:type="spellEnd"/>
      <w:r w:rsidRPr="00F36F32">
        <w:rPr>
          <w:rFonts w:cstheme="minorHAnsi"/>
        </w:rPr>
        <w:t xml:space="preserve"> </w:t>
      </w:r>
      <w:proofErr w:type="spellStart"/>
      <w:r w:rsidRPr="00F36F32">
        <w:rPr>
          <w:rFonts w:cstheme="minorHAnsi"/>
        </w:rPr>
        <w:t>na</w:t>
      </w:r>
      <w:proofErr w:type="spellEnd"/>
      <w:r w:rsidRPr="00F36F32">
        <w:rPr>
          <w:rFonts w:cstheme="minorHAnsi"/>
        </w:rPr>
        <w:t xml:space="preserve"> </w:t>
      </w:r>
      <w:proofErr w:type="spellStart"/>
      <w:r w:rsidRPr="00F36F32">
        <w:rPr>
          <w:rFonts w:cstheme="minorHAnsi"/>
        </w:rPr>
        <w:t>dostarczane</w:t>
      </w:r>
      <w:proofErr w:type="spellEnd"/>
      <w:r w:rsidRPr="00F36F32">
        <w:rPr>
          <w:rFonts w:cstheme="minorHAnsi"/>
        </w:rPr>
        <w:t xml:space="preserve"> </w:t>
      </w:r>
      <w:proofErr w:type="spellStart"/>
      <w:r w:rsidRPr="00F36F32">
        <w:rPr>
          <w:rFonts w:cstheme="minorHAnsi"/>
        </w:rPr>
        <w:t>urządzenie</w:t>
      </w:r>
      <w:proofErr w:type="spellEnd"/>
      <w:r w:rsidRPr="00F36F32">
        <w:rPr>
          <w:rFonts w:cstheme="minorHAnsi"/>
        </w:rPr>
        <w:t>.</w:t>
      </w:r>
    </w:p>
    <w:p w14:paraId="0DE4B9CB" w14:textId="28A80701" w:rsidR="00F51CB1" w:rsidRPr="00F36F32" w:rsidRDefault="00F51CB1" w:rsidP="00F51CB1">
      <w:pPr>
        <w:pStyle w:val="Akapitzlist"/>
        <w:numPr>
          <w:ilvl w:val="0"/>
          <w:numId w:val="9"/>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również</w:t>
      </w:r>
      <w:proofErr w:type="spellEnd"/>
      <w:r w:rsidRPr="00F36F32">
        <w:rPr>
          <w:rFonts w:cstheme="minorHAnsi"/>
        </w:rPr>
        <w:t xml:space="preserve"> </w:t>
      </w:r>
      <w:proofErr w:type="spellStart"/>
      <w:r w:rsidRPr="00F36F32">
        <w:rPr>
          <w:rFonts w:cstheme="minorHAnsi"/>
        </w:rPr>
        <w:t>przetestowanie</w:t>
      </w:r>
      <w:proofErr w:type="spellEnd"/>
      <w:r w:rsidRPr="00F36F32">
        <w:rPr>
          <w:rFonts w:cstheme="minorHAnsi"/>
        </w:rPr>
        <w:t xml:space="preserve"> </w:t>
      </w:r>
      <w:proofErr w:type="spellStart"/>
      <w:r w:rsidRPr="00F36F32">
        <w:rPr>
          <w:rFonts w:cstheme="minorHAnsi"/>
        </w:rPr>
        <w:t>poprawności</w:t>
      </w:r>
      <w:proofErr w:type="spellEnd"/>
      <w:r w:rsidRPr="00F36F32">
        <w:rPr>
          <w:rFonts w:cstheme="minorHAnsi"/>
        </w:rPr>
        <w:t xml:space="preserve"> </w:t>
      </w:r>
      <w:proofErr w:type="spellStart"/>
      <w:r w:rsidRPr="00F36F32">
        <w:rPr>
          <w:rFonts w:cstheme="minorHAnsi"/>
        </w:rPr>
        <w:t>działania</w:t>
      </w:r>
      <w:proofErr w:type="spellEnd"/>
      <w:r w:rsidRPr="00F36F32">
        <w:rPr>
          <w:rFonts w:cstheme="minorHAnsi"/>
        </w:rPr>
        <w:t>.</w:t>
      </w:r>
    </w:p>
    <w:p w14:paraId="0A8CF9F9" w14:textId="5D5E88D1" w:rsidR="00091B1A" w:rsidRPr="00F36F32" w:rsidRDefault="00091B1A" w:rsidP="00091B1A">
      <w:pPr>
        <w:rPr>
          <w:rFonts w:cstheme="minorHAnsi"/>
        </w:rPr>
      </w:pPr>
    </w:p>
    <w:p w14:paraId="1BC6844D" w14:textId="77777777" w:rsidR="00F51CB1" w:rsidRPr="00F36F32" w:rsidRDefault="00F51CB1" w:rsidP="00091B1A">
      <w:pPr>
        <w:rPr>
          <w:rFonts w:cstheme="minorHAnsi"/>
        </w:rPr>
      </w:pPr>
    </w:p>
    <w:p w14:paraId="65E73EF9" w14:textId="77777777" w:rsidR="00F51CB1" w:rsidRPr="00F36F32" w:rsidRDefault="00F51CB1" w:rsidP="00091B1A">
      <w:pPr>
        <w:rPr>
          <w:rFonts w:cstheme="minorHAnsi"/>
        </w:rPr>
      </w:pPr>
    </w:p>
    <w:p w14:paraId="703013BF" w14:textId="77777777" w:rsidR="00F51CB1" w:rsidRPr="00F36F32" w:rsidRDefault="00F51CB1" w:rsidP="00091B1A">
      <w:pPr>
        <w:rPr>
          <w:rFonts w:cstheme="minorHAnsi"/>
        </w:rPr>
      </w:pPr>
    </w:p>
    <w:p w14:paraId="7636EFE8" w14:textId="77777777" w:rsidR="00F36F32" w:rsidRDefault="00F36F32" w:rsidP="00091B1A">
      <w:pPr>
        <w:rPr>
          <w:rFonts w:cstheme="minorHAnsi"/>
        </w:rPr>
      </w:pPr>
    </w:p>
    <w:p w14:paraId="41EA1005" w14:textId="77777777" w:rsidR="00F36F32" w:rsidRDefault="00F36F32" w:rsidP="00091B1A">
      <w:pPr>
        <w:rPr>
          <w:rFonts w:cstheme="minorHAnsi"/>
        </w:rPr>
      </w:pPr>
    </w:p>
    <w:p w14:paraId="0200A478" w14:textId="77777777" w:rsidR="00F36F32" w:rsidRDefault="00F36F32" w:rsidP="00091B1A">
      <w:pPr>
        <w:rPr>
          <w:rFonts w:cstheme="minorHAnsi"/>
        </w:rPr>
      </w:pPr>
    </w:p>
    <w:p w14:paraId="5936F909" w14:textId="688D94B0" w:rsidR="00F36F32" w:rsidRPr="00F36F32" w:rsidRDefault="00091B1A" w:rsidP="00F36F32">
      <w:pPr>
        <w:rPr>
          <w:rFonts w:cstheme="minorHAnsi"/>
          <w:b/>
          <w:bCs/>
          <w:sz w:val="32"/>
          <w:szCs w:val="32"/>
        </w:rPr>
      </w:pPr>
      <w:r w:rsidRPr="00F36F32">
        <w:rPr>
          <w:rFonts w:cstheme="minorHAnsi"/>
          <w:b/>
          <w:bCs/>
          <w:sz w:val="32"/>
          <w:szCs w:val="32"/>
        </w:rPr>
        <w:lastRenderedPageBreak/>
        <w:t xml:space="preserve">Switch </w:t>
      </w:r>
      <w:proofErr w:type="spellStart"/>
      <w:r w:rsidRPr="00F36F32">
        <w:rPr>
          <w:rFonts w:cstheme="minorHAnsi"/>
          <w:b/>
          <w:bCs/>
          <w:sz w:val="32"/>
          <w:szCs w:val="32"/>
        </w:rPr>
        <w:t>zarządzalny</w:t>
      </w:r>
      <w:proofErr w:type="spellEnd"/>
      <w:r w:rsidRPr="00F36F32">
        <w:rPr>
          <w:rFonts w:cstheme="minorHAnsi"/>
          <w:b/>
          <w:bCs/>
          <w:sz w:val="32"/>
          <w:szCs w:val="32"/>
        </w:rPr>
        <w:t xml:space="preserve"> szt. 3:</w:t>
      </w:r>
      <w:r w:rsidRPr="00F36F32">
        <w:rPr>
          <w:rFonts w:cstheme="minorHAnsi"/>
          <w:b/>
          <w:bCs/>
          <w:sz w:val="32"/>
          <w:szCs w:val="32"/>
        </w:rPr>
        <w:tab/>
        <w:t xml:space="preserve"> </w:t>
      </w:r>
    </w:p>
    <w:p w14:paraId="6045DA7E" w14:textId="206EE43F" w:rsidR="00091B1A" w:rsidRPr="00F36F32" w:rsidRDefault="00091B1A" w:rsidP="00091B1A">
      <w:pPr>
        <w:pStyle w:val="Default"/>
        <w:rPr>
          <w:rFonts w:asciiTheme="minorHAnsi" w:hAnsiTheme="minorHAnsi" w:cstheme="minorHAnsi"/>
          <w:sz w:val="32"/>
          <w:szCs w:val="32"/>
        </w:rPr>
      </w:pPr>
      <w:r w:rsidRPr="00F36F32">
        <w:rPr>
          <w:rFonts w:asciiTheme="minorHAnsi" w:hAnsiTheme="minorHAnsi" w:cstheme="minorHAnsi"/>
          <w:sz w:val="32"/>
          <w:szCs w:val="32"/>
        </w:rPr>
        <w:t xml:space="preserve">Przełącznik sieciowy </w:t>
      </w:r>
    </w:p>
    <w:p w14:paraId="72DBF04F" w14:textId="77777777" w:rsidR="00091B1A" w:rsidRPr="00F36F32" w:rsidRDefault="00091B1A" w:rsidP="00F36F32">
      <w:pPr>
        <w:pStyle w:val="Default"/>
        <w:spacing w:after="51"/>
        <w:jc w:val="both"/>
        <w:rPr>
          <w:rFonts w:asciiTheme="minorHAnsi" w:hAnsiTheme="minorHAnsi" w:cstheme="minorHAnsi"/>
          <w:sz w:val="22"/>
          <w:szCs w:val="22"/>
        </w:rPr>
      </w:pPr>
      <w:r w:rsidRPr="00F36F32">
        <w:rPr>
          <w:rFonts w:asciiTheme="minorHAnsi" w:hAnsiTheme="minorHAnsi" w:cstheme="minorHAnsi"/>
          <w:sz w:val="22"/>
          <w:szCs w:val="22"/>
        </w:rPr>
        <w:t xml:space="preserve">1. Parametry fizyczne platformy: </w:t>
      </w:r>
    </w:p>
    <w:p w14:paraId="7A9EED0C"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wymiary urządzenia powinny pozwalać na montaż w szafie </w:t>
      </w:r>
      <w:proofErr w:type="spellStart"/>
      <w:r w:rsidRPr="00F36F32">
        <w:rPr>
          <w:rFonts w:asciiTheme="minorHAnsi" w:hAnsiTheme="minorHAnsi" w:cstheme="minorHAnsi"/>
          <w:sz w:val="22"/>
          <w:szCs w:val="22"/>
        </w:rPr>
        <w:t>rack</w:t>
      </w:r>
      <w:proofErr w:type="spellEnd"/>
      <w:r w:rsidRPr="00F36F32">
        <w:rPr>
          <w:rFonts w:asciiTheme="minorHAnsi" w:hAnsiTheme="minorHAnsi" w:cstheme="minorHAnsi"/>
          <w:sz w:val="22"/>
          <w:szCs w:val="22"/>
        </w:rPr>
        <w:t xml:space="preserve"> 19", obudowa nie powinna być wyższa niż 1U </w:t>
      </w:r>
    </w:p>
    <w:p w14:paraId="3DF8EA5C"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Zasilanie 230V </w:t>
      </w:r>
    </w:p>
    <w:p w14:paraId="11438EC9"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MTBF &gt; 10lat </w:t>
      </w:r>
    </w:p>
    <w:p w14:paraId="67C973CF" w14:textId="77777777" w:rsidR="00091B1A" w:rsidRPr="00F36F32" w:rsidRDefault="00091B1A" w:rsidP="00F36F32">
      <w:pPr>
        <w:pStyle w:val="Default"/>
        <w:jc w:val="both"/>
        <w:rPr>
          <w:rFonts w:asciiTheme="minorHAnsi" w:hAnsiTheme="minorHAnsi" w:cstheme="minorHAnsi"/>
          <w:sz w:val="22"/>
          <w:szCs w:val="22"/>
        </w:rPr>
      </w:pPr>
    </w:p>
    <w:p w14:paraId="366CAE48" w14:textId="77777777" w:rsidR="00091B1A" w:rsidRPr="00F36F32" w:rsidRDefault="00091B1A" w:rsidP="00F36F32">
      <w:pPr>
        <w:pStyle w:val="Default"/>
        <w:spacing w:after="51"/>
        <w:jc w:val="both"/>
        <w:rPr>
          <w:rFonts w:asciiTheme="minorHAnsi" w:hAnsiTheme="minorHAnsi" w:cstheme="minorHAnsi"/>
          <w:sz w:val="22"/>
          <w:szCs w:val="22"/>
        </w:rPr>
      </w:pPr>
      <w:r w:rsidRPr="00F36F32">
        <w:rPr>
          <w:rFonts w:asciiTheme="minorHAnsi" w:hAnsiTheme="minorHAnsi" w:cstheme="minorHAnsi"/>
          <w:sz w:val="22"/>
          <w:szCs w:val="22"/>
        </w:rPr>
        <w:t xml:space="preserve">2. Interfejsy sieciowe – wymagania minimalne: </w:t>
      </w:r>
    </w:p>
    <w:p w14:paraId="0266D115"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48 portów GE, RJ-45 </w:t>
      </w:r>
    </w:p>
    <w:p w14:paraId="3D6FCCB3"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4 porty 10GE SFP+ </w:t>
      </w:r>
    </w:p>
    <w:p w14:paraId="050CC01B" w14:textId="77777777" w:rsidR="00091B1A" w:rsidRPr="00F36F32" w:rsidRDefault="00091B1A" w:rsidP="00F36F32">
      <w:pPr>
        <w:pStyle w:val="Default"/>
        <w:jc w:val="both"/>
        <w:rPr>
          <w:rFonts w:asciiTheme="minorHAnsi" w:hAnsiTheme="minorHAnsi" w:cstheme="minorHAnsi"/>
          <w:sz w:val="22"/>
          <w:szCs w:val="22"/>
        </w:rPr>
      </w:pPr>
    </w:p>
    <w:p w14:paraId="55328474" w14:textId="77777777" w:rsidR="00091B1A" w:rsidRPr="00F36F32" w:rsidRDefault="00091B1A" w:rsidP="00F36F32">
      <w:pPr>
        <w:pStyle w:val="Default"/>
        <w:spacing w:after="49"/>
        <w:jc w:val="both"/>
        <w:rPr>
          <w:rFonts w:asciiTheme="minorHAnsi" w:hAnsiTheme="minorHAnsi" w:cstheme="minorHAnsi"/>
          <w:sz w:val="22"/>
          <w:szCs w:val="22"/>
        </w:rPr>
      </w:pPr>
      <w:r w:rsidRPr="00F36F32">
        <w:rPr>
          <w:rFonts w:asciiTheme="minorHAnsi" w:hAnsiTheme="minorHAnsi" w:cstheme="minorHAnsi"/>
          <w:sz w:val="22"/>
          <w:szCs w:val="22"/>
        </w:rPr>
        <w:t xml:space="preserve">3. Zarządzanie: </w:t>
      </w:r>
    </w:p>
    <w:p w14:paraId="0E103C45" w14:textId="77777777" w:rsidR="00091B1A" w:rsidRPr="00F36F32" w:rsidRDefault="00091B1A" w:rsidP="00F36F32">
      <w:pPr>
        <w:pStyle w:val="Default"/>
        <w:spacing w:after="4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port konsoli szeregowej RJ45 </w:t>
      </w:r>
    </w:p>
    <w:p w14:paraId="1FE4ECA6" w14:textId="77777777" w:rsidR="00091B1A" w:rsidRPr="00F36F32" w:rsidRDefault="00091B1A" w:rsidP="00F36F32">
      <w:pPr>
        <w:pStyle w:val="Default"/>
        <w:spacing w:after="4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Zarządzanie przez wiersz poleceń (SSH) oraz poprzez graficzny interfejs poprzez przeglądarkę </w:t>
      </w:r>
    </w:p>
    <w:p w14:paraId="2C575E05" w14:textId="77777777" w:rsidR="00091B1A" w:rsidRPr="00F36F32" w:rsidRDefault="00091B1A" w:rsidP="00F36F32">
      <w:pPr>
        <w:pStyle w:val="Default"/>
        <w:spacing w:after="49"/>
        <w:ind w:firstLine="708"/>
        <w:jc w:val="both"/>
        <w:rPr>
          <w:rFonts w:asciiTheme="minorHAnsi" w:hAnsiTheme="minorHAnsi" w:cstheme="minorHAnsi"/>
          <w:sz w:val="22"/>
          <w:szCs w:val="22"/>
        </w:rPr>
      </w:pPr>
      <w:r w:rsidRPr="00F36F32">
        <w:rPr>
          <w:rFonts w:asciiTheme="minorHAnsi" w:hAnsiTheme="minorHAnsi" w:cstheme="minorHAnsi"/>
          <w:sz w:val="22"/>
          <w:szCs w:val="22"/>
        </w:rPr>
        <w:t>• Możliwość zarządzania poprzez kontroler przełączników pozwalający na automatyczne wykrywanie i centralne konfigurowanie przełączników oraz będący jednocześnie konsolą do zarządzania rozwiązaniami NGFW (</w:t>
      </w:r>
      <w:proofErr w:type="spellStart"/>
      <w:r w:rsidRPr="00F36F32">
        <w:rPr>
          <w:rFonts w:asciiTheme="minorHAnsi" w:hAnsiTheme="minorHAnsi" w:cstheme="minorHAnsi"/>
          <w:sz w:val="22"/>
          <w:szCs w:val="22"/>
        </w:rPr>
        <w:t>Next</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Generation</w:t>
      </w:r>
      <w:proofErr w:type="spellEnd"/>
      <w:r w:rsidRPr="00F36F32">
        <w:rPr>
          <w:rFonts w:asciiTheme="minorHAnsi" w:hAnsiTheme="minorHAnsi" w:cstheme="minorHAnsi"/>
          <w:sz w:val="22"/>
          <w:szCs w:val="22"/>
        </w:rPr>
        <w:t xml:space="preserve"> Firewall) </w:t>
      </w:r>
    </w:p>
    <w:p w14:paraId="2EBEA4C2" w14:textId="77777777" w:rsidR="00091B1A" w:rsidRPr="00F36F32" w:rsidRDefault="00091B1A" w:rsidP="00F36F32">
      <w:pPr>
        <w:pStyle w:val="Default"/>
        <w:spacing w:after="4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Kontroler przełączników musi być w stanie wykonywać pewne akcje automatycznie, bez ingerencji administratora a pod wpływem rozpoznanej topologii – m.in. automatyczna konfiguracja </w:t>
      </w:r>
      <w:proofErr w:type="spellStart"/>
      <w:r w:rsidRPr="00F36F32">
        <w:rPr>
          <w:rFonts w:asciiTheme="minorHAnsi" w:hAnsiTheme="minorHAnsi" w:cstheme="minorHAnsi"/>
          <w:sz w:val="22"/>
          <w:szCs w:val="22"/>
        </w:rPr>
        <w:t>Spanning</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Tree</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tagowanie</w:t>
      </w:r>
      <w:proofErr w:type="spellEnd"/>
      <w:r w:rsidRPr="00F36F32">
        <w:rPr>
          <w:rFonts w:asciiTheme="minorHAnsi" w:hAnsiTheme="minorHAnsi" w:cstheme="minorHAnsi"/>
          <w:sz w:val="22"/>
          <w:szCs w:val="22"/>
        </w:rPr>
        <w:t xml:space="preserve"> 802.1q, automatyczne przejęcie zarządzania nad wykrytym przełącznikiem. </w:t>
      </w:r>
    </w:p>
    <w:p w14:paraId="62C37021" w14:textId="77777777" w:rsidR="00091B1A" w:rsidRPr="00F36F32" w:rsidRDefault="00091B1A" w:rsidP="00F36F32">
      <w:pPr>
        <w:pStyle w:val="Default"/>
        <w:spacing w:after="4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Kontroler przełączników musi umożliwiać aktualizację oprogramowania zarządzanych przełączników </w:t>
      </w:r>
    </w:p>
    <w:p w14:paraId="7EB19107" w14:textId="77777777" w:rsidR="00091B1A" w:rsidRPr="00F36F32" w:rsidRDefault="00091B1A" w:rsidP="00F36F32">
      <w:pPr>
        <w:pStyle w:val="Default"/>
        <w:spacing w:after="49"/>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Z poziomu kontrolera musi być możliwość podejrzenia informacji o typie urządzeń wykrytych na wybranym porcie przełącznika (np. system Linux, Windows itp.). </w:t>
      </w:r>
    </w:p>
    <w:p w14:paraId="7D15C116"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Kontroler musi oferować możliwość automatycznej instalacji wskazanej wersji oprogramowania układowego </w:t>
      </w:r>
      <w:proofErr w:type="spellStart"/>
      <w:r w:rsidRPr="00F36F32">
        <w:rPr>
          <w:rFonts w:asciiTheme="minorHAnsi" w:hAnsiTheme="minorHAnsi" w:cstheme="minorHAnsi"/>
          <w:sz w:val="22"/>
          <w:szCs w:val="22"/>
        </w:rPr>
        <w:t>firmware</w:t>
      </w:r>
      <w:proofErr w:type="spellEnd"/>
      <w:r w:rsidRPr="00F36F32">
        <w:rPr>
          <w:rFonts w:asciiTheme="minorHAnsi" w:hAnsiTheme="minorHAnsi" w:cstheme="minorHAnsi"/>
          <w:sz w:val="22"/>
          <w:szCs w:val="22"/>
        </w:rPr>
        <w:t xml:space="preserve">, po podłączeniu przełącznika. Oprogramowanie przełącznika, musi być przechowywane na kontrolerze. </w:t>
      </w:r>
    </w:p>
    <w:p w14:paraId="469D5976" w14:textId="77777777" w:rsidR="00091B1A" w:rsidRPr="00F36F32" w:rsidRDefault="00091B1A" w:rsidP="00F36F32">
      <w:pPr>
        <w:pStyle w:val="Default"/>
        <w:jc w:val="both"/>
        <w:rPr>
          <w:rFonts w:asciiTheme="minorHAnsi" w:hAnsiTheme="minorHAnsi" w:cstheme="minorHAnsi"/>
          <w:sz w:val="22"/>
          <w:szCs w:val="22"/>
        </w:rPr>
      </w:pPr>
    </w:p>
    <w:p w14:paraId="1D7DD012" w14:textId="77777777" w:rsidR="00091B1A" w:rsidRPr="00F36F32" w:rsidRDefault="00091B1A" w:rsidP="00F36F32">
      <w:pPr>
        <w:pStyle w:val="Default"/>
        <w:spacing w:after="51"/>
        <w:jc w:val="both"/>
        <w:rPr>
          <w:rFonts w:asciiTheme="minorHAnsi" w:hAnsiTheme="minorHAnsi" w:cstheme="minorHAnsi"/>
          <w:sz w:val="22"/>
          <w:szCs w:val="22"/>
        </w:rPr>
      </w:pPr>
      <w:r w:rsidRPr="00F36F32">
        <w:rPr>
          <w:rFonts w:asciiTheme="minorHAnsi" w:hAnsiTheme="minorHAnsi" w:cstheme="minorHAnsi"/>
          <w:sz w:val="22"/>
          <w:szCs w:val="22"/>
        </w:rPr>
        <w:t xml:space="preserve">4. Parametry wydajnościowe: </w:t>
      </w:r>
    </w:p>
    <w:p w14:paraId="7EA411F6" w14:textId="1B624FAC"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przepustowość urządzenia - min. 176 </w:t>
      </w:r>
      <w:proofErr w:type="spellStart"/>
      <w:r w:rsidRPr="00F36F32">
        <w:rPr>
          <w:rFonts w:asciiTheme="minorHAnsi" w:hAnsiTheme="minorHAnsi" w:cstheme="minorHAnsi"/>
          <w:sz w:val="22"/>
          <w:szCs w:val="22"/>
        </w:rPr>
        <w:t>Gbps</w:t>
      </w:r>
      <w:proofErr w:type="spellEnd"/>
      <w:r w:rsidRPr="00F36F32">
        <w:rPr>
          <w:rFonts w:asciiTheme="minorHAnsi" w:hAnsiTheme="minorHAnsi" w:cstheme="minorHAnsi"/>
          <w:sz w:val="22"/>
          <w:szCs w:val="22"/>
        </w:rPr>
        <w:t xml:space="preserve">, min. 260 </w:t>
      </w:r>
      <w:proofErr w:type="spellStart"/>
      <w:r w:rsidRPr="00F36F32">
        <w:rPr>
          <w:rFonts w:asciiTheme="minorHAnsi" w:hAnsiTheme="minorHAnsi" w:cstheme="minorHAnsi"/>
          <w:sz w:val="22"/>
          <w:szCs w:val="22"/>
        </w:rPr>
        <w:t>Mbps</w:t>
      </w:r>
      <w:proofErr w:type="spellEnd"/>
      <w:r w:rsidRPr="00F36F32">
        <w:rPr>
          <w:rFonts w:asciiTheme="minorHAnsi" w:hAnsiTheme="minorHAnsi" w:cstheme="minorHAnsi"/>
          <w:sz w:val="22"/>
          <w:szCs w:val="22"/>
        </w:rPr>
        <w:t xml:space="preserve"> </w:t>
      </w:r>
    </w:p>
    <w:p w14:paraId="7751F8E2"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zapamiętania co najmniej 32 000 adresów MAC </w:t>
      </w:r>
    </w:p>
    <w:p w14:paraId="1EC5F34F"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Opóźnienie - poniżej 1 mikrosekundy </w:t>
      </w:r>
    </w:p>
    <w:p w14:paraId="2B13E542"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Bufor pakietów: min. 2 MB </w:t>
      </w:r>
    </w:p>
    <w:p w14:paraId="354EDA5C"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Pamięć DRAM: min. 512 MB </w:t>
      </w:r>
    </w:p>
    <w:p w14:paraId="2D1BDCE8"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Pamięć FLASH: min. 64 MB </w:t>
      </w:r>
    </w:p>
    <w:p w14:paraId="20F66FD3" w14:textId="77777777" w:rsidR="00091B1A" w:rsidRPr="00F36F32" w:rsidRDefault="00091B1A" w:rsidP="00F36F32">
      <w:pPr>
        <w:pStyle w:val="Default"/>
        <w:jc w:val="both"/>
        <w:rPr>
          <w:rFonts w:asciiTheme="minorHAnsi" w:hAnsiTheme="minorHAnsi" w:cstheme="minorHAnsi"/>
          <w:sz w:val="22"/>
          <w:szCs w:val="22"/>
        </w:rPr>
      </w:pPr>
    </w:p>
    <w:p w14:paraId="292CA654" w14:textId="77777777" w:rsidR="00091B1A" w:rsidRPr="00F36F32" w:rsidRDefault="00091B1A" w:rsidP="00F36F32">
      <w:pPr>
        <w:pStyle w:val="Default"/>
        <w:spacing w:after="51"/>
        <w:jc w:val="both"/>
        <w:rPr>
          <w:rFonts w:asciiTheme="minorHAnsi" w:hAnsiTheme="minorHAnsi" w:cstheme="minorHAnsi"/>
          <w:sz w:val="22"/>
          <w:szCs w:val="22"/>
        </w:rPr>
      </w:pPr>
      <w:r w:rsidRPr="00F36F32">
        <w:rPr>
          <w:rFonts w:asciiTheme="minorHAnsi" w:hAnsiTheme="minorHAnsi" w:cstheme="minorHAnsi"/>
          <w:sz w:val="22"/>
          <w:szCs w:val="22"/>
        </w:rPr>
        <w:t xml:space="preserve">5. Wymagane funkcje: </w:t>
      </w:r>
    </w:p>
    <w:p w14:paraId="30F5B298" w14:textId="77777777" w:rsidR="00091B1A" w:rsidRPr="00F36F32" w:rsidRDefault="00091B1A" w:rsidP="00F36F32">
      <w:pPr>
        <w:pStyle w:val="Default"/>
        <w:spacing w:after="51"/>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automatycznej negocjacji prędkości i </w:t>
      </w:r>
      <w:proofErr w:type="spellStart"/>
      <w:r w:rsidRPr="00F36F32">
        <w:rPr>
          <w:rFonts w:asciiTheme="minorHAnsi" w:hAnsiTheme="minorHAnsi" w:cstheme="minorHAnsi"/>
          <w:sz w:val="22"/>
          <w:szCs w:val="22"/>
        </w:rPr>
        <w:t>duplexu</w:t>
      </w:r>
      <w:proofErr w:type="spellEnd"/>
      <w:r w:rsidRPr="00F36F32">
        <w:rPr>
          <w:rFonts w:asciiTheme="minorHAnsi" w:hAnsiTheme="minorHAnsi" w:cstheme="minorHAnsi"/>
          <w:sz w:val="22"/>
          <w:szCs w:val="22"/>
        </w:rPr>
        <w:t xml:space="preserve"> dla połączeń </w:t>
      </w:r>
    </w:p>
    <w:p w14:paraId="5CD12F08"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obsługa 802.1d (</w:t>
      </w:r>
      <w:proofErr w:type="spellStart"/>
      <w:r w:rsidRPr="00F36F32">
        <w:rPr>
          <w:rFonts w:asciiTheme="minorHAnsi" w:hAnsiTheme="minorHAnsi" w:cstheme="minorHAnsi"/>
          <w:sz w:val="22"/>
          <w:szCs w:val="22"/>
        </w:rPr>
        <w:t>Spanning</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Tree</w:t>
      </w:r>
      <w:proofErr w:type="spellEnd"/>
      <w:r w:rsidRPr="00F36F32">
        <w:rPr>
          <w:rFonts w:asciiTheme="minorHAnsi" w:hAnsiTheme="minorHAnsi" w:cstheme="minorHAnsi"/>
          <w:sz w:val="22"/>
          <w:szCs w:val="22"/>
        </w:rPr>
        <w:t>), 802.1w (</w:t>
      </w:r>
      <w:proofErr w:type="spellStart"/>
      <w:r w:rsidRPr="00F36F32">
        <w:rPr>
          <w:rFonts w:asciiTheme="minorHAnsi" w:hAnsiTheme="minorHAnsi" w:cstheme="minorHAnsi"/>
          <w:sz w:val="22"/>
          <w:szCs w:val="22"/>
        </w:rPr>
        <w:t>Rapid</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Spanning</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Tree</w:t>
      </w:r>
      <w:proofErr w:type="spellEnd"/>
      <w:r w:rsidRPr="00F36F32">
        <w:rPr>
          <w:rFonts w:asciiTheme="minorHAnsi" w:hAnsiTheme="minorHAnsi" w:cstheme="minorHAnsi"/>
          <w:sz w:val="22"/>
          <w:szCs w:val="22"/>
        </w:rPr>
        <w:t>), 802.1s (</w:t>
      </w:r>
      <w:proofErr w:type="spellStart"/>
      <w:r w:rsidRPr="00F36F32">
        <w:rPr>
          <w:rFonts w:asciiTheme="minorHAnsi" w:hAnsiTheme="minorHAnsi" w:cstheme="minorHAnsi"/>
          <w:sz w:val="22"/>
          <w:szCs w:val="22"/>
        </w:rPr>
        <w:t>Multiple</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Spanning</w:t>
      </w:r>
      <w:proofErr w:type="spellEnd"/>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Tree</w:t>
      </w:r>
      <w:proofErr w:type="spellEnd"/>
      <w:r w:rsidRPr="00F36F32">
        <w:rPr>
          <w:rFonts w:asciiTheme="minorHAnsi" w:hAnsiTheme="minorHAnsi" w:cstheme="minorHAnsi"/>
          <w:sz w:val="22"/>
          <w:szCs w:val="22"/>
        </w:rPr>
        <w:t xml:space="preserve">) </w:t>
      </w:r>
    </w:p>
    <w:p w14:paraId="6006407D" w14:textId="77777777" w:rsidR="00091B1A" w:rsidRPr="00F36F32" w:rsidRDefault="00091B1A" w:rsidP="00F36F32">
      <w:pPr>
        <w:pStyle w:val="Default"/>
        <w:pageBreakBefore/>
        <w:jc w:val="both"/>
        <w:rPr>
          <w:rFonts w:asciiTheme="minorHAnsi" w:hAnsiTheme="minorHAnsi" w:cstheme="minorHAnsi"/>
          <w:sz w:val="22"/>
          <w:szCs w:val="22"/>
        </w:rPr>
      </w:pPr>
    </w:p>
    <w:p w14:paraId="6AE4DB8A"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agregacji portów zgodna z 802.3ad </w:t>
      </w:r>
    </w:p>
    <w:p w14:paraId="68C73F0E"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obsługa co najmniej 4000 </w:t>
      </w:r>
      <w:proofErr w:type="spellStart"/>
      <w:r w:rsidRPr="00F36F32">
        <w:rPr>
          <w:rFonts w:asciiTheme="minorHAnsi" w:hAnsiTheme="minorHAnsi" w:cstheme="minorHAnsi"/>
          <w:sz w:val="22"/>
          <w:szCs w:val="22"/>
        </w:rPr>
        <w:t>VLANów</w:t>
      </w:r>
      <w:proofErr w:type="spellEnd"/>
      <w:r w:rsidRPr="00F36F32">
        <w:rPr>
          <w:rFonts w:asciiTheme="minorHAnsi" w:hAnsiTheme="minorHAnsi" w:cstheme="minorHAnsi"/>
          <w:sz w:val="22"/>
          <w:szCs w:val="22"/>
        </w:rPr>
        <w:t xml:space="preserve">, zgodna z 802.1Q • możliwość wykonywania routingu statycznego (realizowany software’owo) </w:t>
      </w:r>
    </w:p>
    <w:p w14:paraId="3ECAFB17"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port-mirroring </w:t>
      </w:r>
    </w:p>
    <w:p w14:paraId="0C0F76A1"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Kontrola dostępu na poziomie portu w oparciu o standard 802.1x, możliwość uwierzytelniania w oparciu o bazę Radius </w:t>
      </w:r>
    </w:p>
    <w:p w14:paraId="4846A6B9"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zarządzanie przy użyciu Telnet/SSH, HTTP/HTTPS, SNMP w wersjach 1-3, SNTP, LLDP (w trybie odbioru) </w:t>
      </w:r>
    </w:p>
    <w:p w14:paraId="5976F5CD"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zarządzania przez interfejs graficzny i tekstowy </w:t>
      </w:r>
    </w:p>
    <w:p w14:paraId="43C09735" w14:textId="77777777" w:rsidR="00091B1A" w:rsidRPr="00F36F32" w:rsidRDefault="00091B1A" w:rsidP="00F36F32">
      <w:pPr>
        <w:pStyle w:val="Default"/>
        <w:spacing w:after="5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aktualizacji oprogramowania przez TFTP/FTP oraz za pomocą GUI </w:t>
      </w:r>
    </w:p>
    <w:p w14:paraId="4E75AF02" w14:textId="77777777" w:rsidR="00091B1A" w:rsidRPr="00F36F32" w:rsidRDefault="00091B1A" w:rsidP="00F36F32">
      <w:pPr>
        <w:pStyle w:val="Default"/>
        <w:spacing w:after="37"/>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integracji z systemem bezpieczeństwa NGFW, w zakresie co najmniej: </w:t>
      </w:r>
    </w:p>
    <w:p w14:paraId="13C7C901" w14:textId="77777777" w:rsidR="00091B1A" w:rsidRPr="00F36F32" w:rsidRDefault="00091B1A" w:rsidP="00F36F32">
      <w:pPr>
        <w:pStyle w:val="Default"/>
        <w:spacing w:after="37"/>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możliwość uruchomienia </w:t>
      </w:r>
      <w:proofErr w:type="spellStart"/>
      <w:r w:rsidRPr="00F36F32">
        <w:rPr>
          <w:rFonts w:asciiTheme="minorHAnsi" w:hAnsiTheme="minorHAnsi" w:cstheme="minorHAnsi"/>
          <w:sz w:val="22"/>
          <w:szCs w:val="22"/>
        </w:rPr>
        <w:t>Captive</w:t>
      </w:r>
      <w:proofErr w:type="spellEnd"/>
      <w:r w:rsidRPr="00F36F32">
        <w:rPr>
          <w:rFonts w:asciiTheme="minorHAnsi" w:hAnsiTheme="minorHAnsi" w:cstheme="minorHAnsi"/>
          <w:sz w:val="22"/>
          <w:szCs w:val="22"/>
        </w:rPr>
        <w:t xml:space="preserve"> Portalu w celu identyfikacji użytkowników </w:t>
      </w:r>
    </w:p>
    <w:p w14:paraId="7276E6B4" w14:textId="77777777" w:rsidR="00091B1A" w:rsidRPr="00F36F32" w:rsidRDefault="00091B1A" w:rsidP="00F36F32">
      <w:pPr>
        <w:pStyle w:val="Default"/>
        <w:spacing w:after="37"/>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obsługa białych i czarnych list MAC </w:t>
      </w:r>
    </w:p>
    <w:p w14:paraId="567D8232" w14:textId="77777777" w:rsidR="00091B1A" w:rsidRPr="00F36F32" w:rsidRDefault="00091B1A" w:rsidP="00F36F32">
      <w:pPr>
        <w:pStyle w:val="Default"/>
        <w:spacing w:after="37"/>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w:t>
      </w:r>
      <w:proofErr w:type="spellStart"/>
      <w:r w:rsidRPr="00F36F32">
        <w:rPr>
          <w:rFonts w:asciiTheme="minorHAnsi" w:hAnsiTheme="minorHAnsi" w:cstheme="minorHAnsi"/>
          <w:sz w:val="22"/>
          <w:szCs w:val="22"/>
        </w:rPr>
        <w:t>stateful</w:t>
      </w:r>
      <w:proofErr w:type="spellEnd"/>
      <w:r w:rsidRPr="00F36F32">
        <w:rPr>
          <w:rFonts w:asciiTheme="minorHAnsi" w:hAnsiTheme="minorHAnsi" w:cstheme="minorHAnsi"/>
          <w:sz w:val="22"/>
          <w:szCs w:val="22"/>
        </w:rPr>
        <w:t xml:space="preserve"> firewall, umożliwiający kontrolę dostępu do sieci </w:t>
      </w:r>
    </w:p>
    <w:p w14:paraId="27F8AD47"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routing statyczny i dynamiczny, co najmniej OSPF </w:t>
      </w:r>
    </w:p>
    <w:p w14:paraId="0A1C52F7" w14:textId="77777777" w:rsidR="00091B1A" w:rsidRPr="00F36F32" w:rsidRDefault="00091B1A" w:rsidP="00F36F32">
      <w:pPr>
        <w:pStyle w:val="Default"/>
        <w:jc w:val="both"/>
        <w:rPr>
          <w:rFonts w:asciiTheme="minorHAnsi" w:hAnsiTheme="minorHAnsi" w:cstheme="minorHAnsi"/>
          <w:sz w:val="22"/>
          <w:szCs w:val="22"/>
        </w:rPr>
      </w:pPr>
    </w:p>
    <w:p w14:paraId="7BA77CDB" w14:textId="77777777" w:rsidR="00091B1A" w:rsidRPr="00F36F32" w:rsidRDefault="00091B1A" w:rsidP="00F36F32">
      <w:pPr>
        <w:pStyle w:val="Default"/>
        <w:jc w:val="both"/>
        <w:rPr>
          <w:rFonts w:asciiTheme="minorHAnsi" w:hAnsiTheme="minorHAnsi" w:cstheme="minorHAnsi"/>
          <w:sz w:val="22"/>
          <w:szCs w:val="22"/>
        </w:rPr>
      </w:pPr>
      <w:r w:rsidRPr="00F36F32">
        <w:rPr>
          <w:rFonts w:asciiTheme="minorHAnsi" w:hAnsiTheme="minorHAnsi" w:cstheme="minorHAnsi"/>
          <w:sz w:val="22"/>
          <w:szCs w:val="22"/>
        </w:rPr>
        <w:t xml:space="preserve">6. Gwarancja oraz wsparcie: </w:t>
      </w:r>
    </w:p>
    <w:p w14:paraId="636DE76D" w14:textId="77777777" w:rsidR="00091B1A" w:rsidRPr="00F36F32" w:rsidRDefault="00091B1A" w:rsidP="00F36F32">
      <w:pPr>
        <w:pStyle w:val="Default"/>
        <w:jc w:val="both"/>
        <w:rPr>
          <w:rFonts w:asciiTheme="minorHAnsi" w:hAnsiTheme="minorHAnsi" w:cstheme="minorHAnsi"/>
          <w:sz w:val="22"/>
          <w:szCs w:val="22"/>
        </w:rPr>
      </w:pPr>
    </w:p>
    <w:p w14:paraId="0A5422D5" w14:textId="77777777" w:rsidR="00091B1A" w:rsidRPr="00F36F32" w:rsidRDefault="00091B1A" w:rsidP="00F36F32">
      <w:pPr>
        <w:pStyle w:val="Default"/>
        <w:spacing w:after="342"/>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Dożywotnia Gwarancja: urządzenia muszą być objęte dożywotnią producenta, gwarantującą wymianę wadliwego sprzętu (okres 5 lat od ogłoszenia zakończenia produkcji). </w:t>
      </w:r>
    </w:p>
    <w:p w14:paraId="58C8FDE0"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Wsparcie serwisowe: System powinien być objęty serwisem gwarancyjnym producenta przez okres 12 miesięcy, realizowanym na terenie Rzeczpospolitej Polskiej, polegającym na naprawie lub wymianie urządzenia w przypadku jego wadliwości. W przypadku gdy producent nie posiada na terenie Rzeczpospolitej Polskiej własnego centrum serwisowego, oferent winien przedłożyć dokument producenta, który wskazuje podmiot uprawniony do realizowania serwisu gwarancyjnego na terenie Rzeczpospolitej Polskiej. </w:t>
      </w:r>
    </w:p>
    <w:p w14:paraId="31C05291" w14:textId="77777777" w:rsidR="00091B1A" w:rsidRPr="00F36F32" w:rsidRDefault="00091B1A" w:rsidP="00F36F32">
      <w:pPr>
        <w:pStyle w:val="Default"/>
        <w:jc w:val="both"/>
        <w:rPr>
          <w:rFonts w:asciiTheme="minorHAnsi" w:hAnsiTheme="minorHAnsi" w:cstheme="minorHAnsi"/>
          <w:sz w:val="22"/>
          <w:szCs w:val="22"/>
        </w:rPr>
      </w:pPr>
    </w:p>
    <w:p w14:paraId="3A2C5680"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F36F32">
        <w:rPr>
          <w:rFonts w:asciiTheme="minorHAnsi" w:hAnsiTheme="minorHAnsi" w:cstheme="minorHAnsi"/>
          <w:sz w:val="22"/>
          <w:szCs w:val="22"/>
        </w:rPr>
        <w:t>późn</w:t>
      </w:r>
      <w:proofErr w:type="spellEnd"/>
      <w:r w:rsidRPr="00F36F32">
        <w:rPr>
          <w:rFonts w:asciiTheme="minorHAnsi" w:hAnsiTheme="minorHAnsi" w:cstheme="minorHAnsi"/>
          <w:sz w:val="22"/>
          <w:szCs w:val="22"/>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51FF2D76" w14:textId="77777777" w:rsidR="00091B1A" w:rsidRPr="00F36F32" w:rsidRDefault="00091B1A" w:rsidP="00F36F32">
      <w:pPr>
        <w:pStyle w:val="Default"/>
        <w:ind w:firstLine="708"/>
        <w:jc w:val="both"/>
        <w:rPr>
          <w:rFonts w:asciiTheme="minorHAnsi" w:hAnsiTheme="minorHAnsi" w:cstheme="minorHAnsi"/>
          <w:sz w:val="22"/>
          <w:szCs w:val="22"/>
        </w:rPr>
      </w:pPr>
      <w:r w:rsidRPr="00F36F32">
        <w:rPr>
          <w:rFonts w:asciiTheme="minorHAnsi" w:hAnsiTheme="minorHAnsi" w:cstheme="minorHAnsi"/>
          <w:sz w:val="22"/>
          <w:szCs w:val="22"/>
        </w:rPr>
        <w:t xml:space="preserve">• Opis przedmiotu zamówienia (nie techniczny, tylko ogólny): Oferent winien przedłożyć oświadczenie producenta lub autoryzowanego dystrybutora producenta na terenie Polski, iż oferent posiada autoryzację producenta w zakresie sprzedaży oferowanych rozwiązań oraz świadczenia usług z nimi związanych. </w:t>
      </w:r>
    </w:p>
    <w:p w14:paraId="457FF437" w14:textId="77777777" w:rsidR="00091B1A" w:rsidRPr="00F36F32" w:rsidRDefault="00091B1A" w:rsidP="00091B1A">
      <w:pPr>
        <w:rPr>
          <w:rFonts w:cstheme="minorHAnsi"/>
        </w:rPr>
      </w:pPr>
    </w:p>
    <w:p w14:paraId="0F61AB07" w14:textId="53566644" w:rsidR="00091B1A" w:rsidRPr="00F36F32" w:rsidRDefault="003C0CC5" w:rsidP="00F51CB1">
      <w:pPr>
        <w:pStyle w:val="Akapitzlist"/>
        <w:numPr>
          <w:ilvl w:val="0"/>
          <w:numId w:val="10"/>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również</w:t>
      </w:r>
      <w:proofErr w:type="spellEnd"/>
      <w:r w:rsidRPr="00F36F32">
        <w:rPr>
          <w:rFonts w:cstheme="minorHAnsi"/>
        </w:rPr>
        <w:t xml:space="preserve"> </w:t>
      </w:r>
      <w:proofErr w:type="spellStart"/>
      <w:r w:rsidRPr="00F36F32">
        <w:rPr>
          <w:rFonts w:cstheme="minorHAnsi"/>
        </w:rPr>
        <w:t>podłączenie</w:t>
      </w:r>
      <w:proofErr w:type="spellEnd"/>
      <w:r w:rsidRPr="00F36F32">
        <w:rPr>
          <w:rFonts w:cstheme="minorHAnsi"/>
        </w:rPr>
        <w:t xml:space="preserve"> </w:t>
      </w:r>
      <w:proofErr w:type="spellStart"/>
      <w:r w:rsidRPr="00F36F32">
        <w:rPr>
          <w:rFonts w:cstheme="minorHAnsi"/>
        </w:rPr>
        <w:t>i</w:t>
      </w:r>
      <w:proofErr w:type="spellEnd"/>
      <w:r w:rsidRPr="00F36F32">
        <w:rPr>
          <w:rFonts w:cstheme="minorHAnsi"/>
        </w:rPr>
        <w:t xml:space="preserve"> </w:t>
      </w:r>
      <w:proofErr w:type="spellStart"/>
      <w:r w:rsidRPr="00F36F32">
        <w:rPr>
          <w:rFonts w:cstheme="minorHAnsi"/>
        </w:rPr>
        <w:t>konfigurację</w:t>
      </w:r>
      <w:proofErr w:type="spellEnd"/>
      <w:r w:rsidRPr="00F36F32">
        <w:rPr>
          <w:rFonts w:cstheme="minorHAnsi"/>
        </w:rPr>
        <w:t xml:space="preserve"> </w:t>
      </w:r>
      <w:proofErr w:type="spellStart"/>
      <w:r w:rsidRPr="00F36F32">
        <w:rPr>
          <w:rFonts w:cstheme="minorHAnsi"/>
        </w:rPr>
        <w:t>nowo</w:t>
      </w:r>
      <w:proofErr w:type="spellEnd"/>
      <w:r w:rsidRPr="00F36F32">
        <w:rPr>
          <w:rFonts w:cstheme="minorHAnsi"/>
        </w:rPr>
        <w:t xml:space="preserve"> </w:t>
      </w:r>
      <w:proofErr w:type="spellStart"/>
      <w:r w:rsidRPr="00F36F32">
        <w:rPr>
          <w:rFonts w:cstheme="minorHAnsi"/>
        </w:rPr>
        <w:t>dostarczonych</w:t>
      </w:r>
      <w:proofErr w:type="spellEnd"/>
      <w:r w:rsidRPr="00F36F32">
        <w:rPr>
          <w:rFonts w:cstheme="minorHAnsi"/>
        </w:rPr>
        <w:t xml:space="preserve"> </w:t>
      </w:r>
      <w:proofErr w:type="spellStart"/>
      <w:r w:rsidRPr="00F36F32">
        <w:rPr>
          <w:rFonts w:cstheme="minorHAnsi"/>
        </w:rPr>
        <w:t>urządzeń</w:t>
      </w:r>
      <w:proofErr w:type="spellEnd"/>
      <w:r w:rsidRPr="00F36F32">
        <w:rPr>
          <w:rFonts w:cstheme="minorHAnsi"/>
        </w:rPr>
        <w:t>.</w:t>
      </w:r>
    </w:p>
    <w:p w14:paraId="349E0FED" w14:textId="0C4C8F37" w:rsidR="00F51CB1" w:rsidRDefault="00F51CB1" w:rsidP="00F51CB1">
      <w:pPr>
        <w:rPr>
          <w:rFonts w:cstheme="minorHAnsi"/>
        </w:rPr>
      </w:pPr>
    </w:p>
    <w:p w14:paraId="701EF5B0" w14:textId="77777777" w:rsidR="00F36F32" w:rsidRPr="00F36F32" w:rsidRDefault="00F36F32" w:rsidP="00F51CB1">
      <w:pPr>
        <w:rPr>
          <w:rFonts w:cstheme="minorHAnsi"/>
        </w:rPr>
      </w:pPr>
    </w:p>
    <w:p w14:paraId="32BCD095" w14:textId="1A5FD150" w:rsidR="00F7305E" w:rsidRPr="001838B8" w:rsidRDefault="00F7305E" w:rsidP="00F7305E">
      <w:pPr>
        <w:shd w:val="clear" w:color="auto" w:fill="D9D9D9" w:themeFill="background1" w:themeFillShade="D9"/>
        <w:rPr>
          <w:rFonts w:cstheme="minorHAnsi"/>
          <w:b/>
          <w:bCs/>
          <w:sz w:val="32"/>
          <w:szCs w:val="32"/>
          <w:u w:val="single"/>
        </w:rPr>
      </w:pPr>
      <w:r>
        <w:rPr>
          <w:rFonts w:cstheme="minorHAnsi"/>
          <w:b/>
          <w:bCs/>
          <w:sz w:val="32"/>
          <w:szCs w:val="32"/>
          <w:u w:val="single"/>
        </w:rPr>
        <w:lastRenderedPageBreak/>
        <w:t>ZADANIE</w:t>
      </w:r>
      <w:r w:rsidRPr="001838B8">
        <w:rPr>
          <w:rFonts w:cstheme="minorHAnsi"/>
          <w:b/>
          <w:bCs/>
          <w:sz w:val="32"/>
          <w:szCs w:val="32"/>
          <w:u w:val="single"/>
        </w:rPr>
        <w:t xml:space="preserve"> NR </w:t>
      </w:r>
      <w:r>
        <w:rPr>
          <w:rFonts w:cstheme="minorHAnsi"/>
          <w:b/>
          <w:bCs/>
          <w:sz w:val="32"/>
          <w:szCs w:val="32"/>
          <w:u w:val="single"/>
        </w:rPr>
        <w:t>2</w:t>
      </w:r>
      <w:r w:rsidRPr="001838B8">
        <w:rPr>
          <w:rFonts w:cstheme="minorHAnsi"/>
          <w:b/>
          <w:bCs/>
          <w:sz w:val="32"/>
          <w:szCs w:val="32"/>
          <w:u w:val="single"/>
        </w:rPr>
        <w:t>:</w:t>
      </w:r>
    </w:p>
    <w:p w14:paraId="7FE7097E" w14:textId="248F12F4" w:rsidR="00F51CB1" w:rsidRPr="00F36F32" w:rsidRDefault="00F51CB1" w:rsidP="00F51CB1">
      <w:pPr>
        <w:rPr>
          <w:rFonts w:cstheme="minorHAnsi"/>
          <w:b/>
          <w:bCs/>
          <w:sz w:val="32"/>
          <w:szCs w:val="32"/>
        </w:rPr>
      </w:pPr>
      <w:r w:rsidRPr="00F36F32">
        <w:rPr>
          <w:rFonts w:cstheme="minorHAnsi"/>
          <w:b/>
          <w:bCs/>
          <w:sz w:val="32"/>
          <w:szCs w:val="32"/>
        </w:rPr>
        <w:t>Zakup komputerów przenośnych szt. 2:</w:t>
      </w:r>
    </w:p>
    <w:tbl>
      <w:tblPr>
        <w:tblStyle w:val="Tabela-Siatka"/>
        <w:tblW w:w="0" w:type="auto"/>
        <w:tblLook w:val="04A0" w:firstRow="1" w:lastRow="0" w:firstColumn="1" w:lastColumn="0" w:noHBand="0" w:noVBand="1"/>
      </w:tblPr>
      <w:tblGrid>
        <w:gridCol w:w="1786"/>
        <w:gridCol w:w="7276"/>
      </w:tblGrid>
      <w:tr w:rsidR="00F51CB1" w:rsidRPr="00F36F32" w14:paraId="41028416" w14:textId="77777777" w:rsidTr="003639AE">
        <w:trPr>
          <w:trHeight w:val="350"/>
        </w:trPr>
        <w:tc>
          <w:tcPr>
            <w:tcW w:w="1643" w:type="dxa"/>
            <w:shd w:val="clear" w:color="auto" w:fill="auto"/>
          </w:tcPr>
          <w:p w14:paraId="12545C8B" w14:textId="77777777" w:rsidR="00F51CB1" w:rsidRPr="00F36F32" w:rsidRDefault="00F51CB1" w:rsidP="003639AE">
            <w:pPr>
              <w:jc w:val="center"/>
              <w:rPr>
                <w:rFonts w:cstheme="minorHAnsi"/>
                <w:bCs/>
              </w:rPr>
            </w:pPr>
            <w:r w:rsidRPr="00F36F32">
              <w:rPr>
                <w:rFonts w:cstheme="minorHAnsi"/>
                <w:bCs/>
              </w:rPr>
              <w:t>Nazwa</w:t>
            </w:r>
          </w:p>
        </w:tc>
        <w:tc>
          <w:tcPr>
            <w:tcW w:w="7707" w:type="dxa"/>
            <w:shd w:val="clear" w:color="auto" w:fill="auto"/>
          </w:tcPr>
          <w:p w14:paraId="496EF6E5" w14:textId="26C19F2F" w:rsidR="00F51CB1" w:rsidRPr="00F36F32" w:rsidRDefault="00F51CB1" w:rsidP="003639AE">
            <w:pPr>
              <w:jc w:val="center"/>
              <w:rPr>
                <w:rFonts w:cstheme="minorHAnsi"/>
                <w:bCs/>
              </w:rPr>
            </w:pPr>
            <w:r w:rsidRPr="00F36F32">
              <w:rPr>
                <w:rFonts w:cstheme="minorHAnsi"/>
                <w:bCs/>
              </w:rPr>
              <w:t>Wymagane parametry techniczne</w:t>
            </w:r>
            <w:r w:rsidR="00735A28">
              <w:rPr>
                <w:rFonts w:cstheme="minorHAnsi"/>
                <w:bCs/>
              </w:rPr>
              <w:t xml:space="preserve"> (minimalne)</w:t>
            </w:r>
          </w:p>
        </w:tc>
      </w:tr>
      <w:tr w:rsidR="00F51CB1" w:rsidRPr="00F36F32" w14:paraId="0E337B61" w14:textId="77777777" w:rsidTr="003639AE">
        <w:tc>
          <w:tcPr>
            <w:tcW w:w="1643" w:type="dxa"/>
            <w:shd w:val="clear" w:color="auto" w:fill="auto"/>
          </w:tcPr>
          <w:p w14:paraId="1892121E" w14:textId="77777777" w:rsidR="00F51CB1" w:rsidRPr="00F36F32" w:rsidRDefault="00F51CB1" w:rsidP="003639AE">
            <w:pPr>
              <w:jc w:val="center"/>
              <w:rPr>
                <w:rFonts w:cstheme="minorHAnsi"/>
                <w:bCs/>
              </w:rPr>
            </w:pPr>
            <w:r w:rsidRPr="00F36F32">
              <w:rPr>
                <w:rFonts w:cstheme="minorHAnsi"/>
                <w:bCs/>
              </w:rPr>
              <w:t>Zastosowanie</w:t>
            </w:r>
          </w:p>
        </w:tc>
        <w:tc>
          <w:tcPr>
            <w:tcW w:w="7707" w:type="dxa"/>
          </w:tcPr>
          <w:p w14:paraId="36CDBF5F" w14:textId="77777777" w:rsidR="00F51CB1" w:rsidRPr="00F36F32" w:rsidRDefault="00F51CB1" w:rsidP="003639AE">
            <w:pPr>
              <w:rPr>
                <w:rFonts w:cstheme="minorHAnsi"/>
                <w:bCs/>
              </w:rPr>
            </w:pPr>
            <w:r w:rsidRPr="00F36F32">
              <w:rPr>
                <w:rFonts w:cstheme="minorHAnsi"/>
                <w:bCs/>
              </w:rPr>
              <w:t>Komputer mobilny będzie wykorzystywany dla potrzeb aplikacji biurowych, edukacyjnych, obliczeniowych, dostępu do Internetu oraz poczty elektronicznej.</w:t>
            </w:r>
          </w:p>
        </w:tc>
      </w:tr>
      <w:tr w:rsidR="00F51CB1" w:rsidRPr="00F36F32" w14:paraId="6A375FD5" w14:textId="77777777" w:rsidTr="003639AE">
        <w:tc>
          <w:tcPr>
            <w:tcW w:w="1643" w:type="dxa"/>
            <w:shd w:val="clear" w:color="auto" w:fill="auto"/>
          </w:tcPr>
          <w:p w14:paraId="6810DFE0" w14:textId="77777777" w:rsidR="00F51CB1" w:rsidRPr="00F36F32" w:rsidRDefault="00F51CB1" w:rsidP="003639AE">
            <w:pPr>
              <w:jc w:val="center"/>
              <w:rPr>
                <w:rFonts w:cstheme="minorHAnsi"/>
                <w:bCs/>
              </w:rPr>
            </w:pPr>
            <w:r w:rsidRPr="00F36F32">
              <w:rPr>
                <w:rFonts w:cstheme="minorHAnsi"/>
                <w:bCs/>
              </w:rPr>
              <w:t>Matryca</w:t>
            </w:r>
          </w:p>
        </w:tc>
        <w:tc>
          <w:tcPr>
            <w:tcW w:w="7707" w:type="dxa"/>
          </w:tcPr>
          <w:p w14:paraId="6A697195" w14:textId="77777777" w:rsidR="00F51CB1" w:rsidRPr="00F36F32" w:rsidRDefault="00F51CB1" w:rsidP="003639AE">
            <w:pPr>
              <w:outlineLvl w:val="0"/>
              <w:rPr>
                <w:rFonts w:cstheme="minorHAnsi"/>
                <w:bCs/>
                <w:color w:val="00B050"/>
              </w:rPr>
            </w:pPr>
            <w:r w:rsidRPr="00F36F32">
              <w:rPr>
                <w:rFonts w:cstheme="minorHAnsi"/>
                <w:bCs/>
              </w:rPr>
              <w:t>Matryca o przekątnej 15.6” z powłoką przeciwodblaskowa i rozdzielczością 1920 x 1080. Jasność matrycy 250 cd/m2, kontrast min. 700:1</w:t>
            </w:r>
          </w:p>
        </w:tc>
      </w:tr>
      <w:tr w:rsidR="00F51CB1" w:rsidRPr="00F36F32" w14:paraId="684324B6" w14:textId="77777777" w:rsidTr="003639AE">
        <w:tc>
          <w:tcPr>
            <w:tcW w:w="1643" w:type="dxa"/>
            <w:shd w:val="clear" w:color="auto" w:fill="auto"/>
          </w:tcPr>
          <w:p w14:paraId="69644E23" w14:textId="77777777" w:rsidR="00F51CB1" w:rsidRPr="00F36F32" w:rsidRDefault="00F51CB1" w:rsidP="003639AE">
            <w:pPr>
              <w:jc w:val="center"/>
              <w:rPr>
                <w:rFonts w:cstheme="minorHAnsi"/>
                <w:bCs/>
              </w:rPr>
            </w:pPr>
            <w:r w:rsidRPr="00F36F32">
              <w:rPr>
                <w:rFonts w:cstheme="minorHAnsi"/>
                <w:bCs/>
              </w:rPr>
              <w:t>Procesor</w:t>
            </w:r>
          </w:p>
        </w:tc>
        <w:tc>
          <w:tcPr>
            <w:tcW w:w="7707" w:type="dxa"/>
          </w:tcPr>
          <w:p w14:paraId="481673CC" w14:textId="77777777" w:rsidR="00F51CB1" w:rsidRPr="00F36F32" w:rsidRDefault="00F51CB1" w:rsidP="003639AE">
            <w:pPr>
              <w:jc w:val="both"/>
              <w:rPr>
                <w:rFonts w:cstheme="minorHAnsi"/>
                <w:bCs/>
              </w:rPr>
            </w:pPr>
            <w:r w:rsidRPr="00F36F32">
              <w:rPr>
                <w:rFonts w:cstheme="minorHAnsi"/>
                <w:bCs/>
              </w:rPr>
              <w:t xml:space="preserve">Procesor dedykowany do pracy w laptopach, osiągający w teście </w:t>
            </w:r>
            <w:proofErr w:type="spellStart"/>
            <w:r w:rsidRPr="00F36F32">
              <w:rPr>
                <w:rFonts w:cstheme="minorHAnsi"/>
                <w:bCs/>
              </w:rPr>
              <w:t>Passmark</w:t>
            </w:r>
            <w:proofErr w:type="spellEnd"/>
            <w:r w:rsidRPr="00F36F32">
              <w:rPr>
                <w:rFonts w:cstheme="minorHAnsi"/>
                <w:bCs/>
              </w:rPr>
              <w:t xml:space="preserve"> CPU Mark, w kategorii </w:t>
            </w:r>
            <w:proofErr w:type="spellStart"/>
            <w:r w:rsidRPr="00F36F32">
              <w:rPr>
                <w:rFonts w:cstheme="minorHAnsi"/>
                <w:bCs/>
              </w:rPr>
              <w:t>Average</w:t>
            </w:r>
            <w:proofErr w:type="spellEnd"/>
            <w:r w:rsidRPr="00F36F32">
              <w:rPr>
                <w:rFonts w:cstheme="minorHAnsi"/>
                <w:bCs/>
              </w:rPr>
              <w:t xml:space="preserve"> CPU Mark wynik co najmniej 10180 punktów według wyników opublikowanych na stronie </w:t>
            </w:r>
            <w:hyperlink r:id="rId9" w:history="1">
              <w:r w:rsidRPr="00F36F32">
                <w:rPr>
                  <w:rStyle w:val="Hipercze"/>
                  <w:rFonts w:cstheme="minorHAnsi"/>
                  <w:bCs/>
                </w:rPr>
                <w:t>https://www.cpubenchmark.net/laptop.html</w:t>
              </w:r>
            </w:hyperlink>
          </w:p>
          <w:p w14:paraId="20654635" w14:textId="77777777" w:rsidR="00F51CB1" w:rsidRPr="00F36F32" w:rsidRDefault="00F51CB1" w:rsidP="003639AE">
            <w:pPr>
              <w:rPr>
                <w:rFonts w:cstheme="minorHAnsi"/>
                <w:b/>
              </w:rPr>
            </w:pPr>
            <w:r w:rsidRPr="00F36F32">
              <w:rPr>
                <w:rFonts w:cstheme="minorHAnsi"/>
                <w:b/>
              </w:rPr>
              <w:t>z dnia 10.08.2022 (wyniki załączone do zapytania)</w:t>
            </w:r>
          </w:p>
        </w:tc>
      </w:tr>
      <w:tr w:rsidR="00F51CB1" w:rsidRPr="00F36F32" w14:paraId="11CAE1FF" w14:textId="77777777" w:rsidTr="003639AE">
        <w:tc>
          <w:tcPr>
            <w:tcW w:w="1643" w:type="dxa"/>
            <w:shd w:val="clear" w:color="auto" w:fill="auto"/>
          </w:tcPr>
          <w:p w14:paraId="72E44290" w14:textId="77777777" w:rsidR="00F51CB1" w:rsidRPr="00F36F32" w:rsidRDefault="00F51CB1" w:rsidP="003639AE">
            <w:pPr>
              <w:jc w:val="center"/>
              <w:rPr>
                <w:rFonts w:cstheme="minorHAnsi"/>
                <w:bCs/>
              </w:rPr>
            </w:pPr>
            <w:r w:rsidRPr="00F36F32">
              <w:rPr>
                <w:rFonts w:cstheme="minorHAnsi"/>
                <w:bCs/>
              </w:rPr>
              <w:t>Pamięć RAM</w:t>
            </w:r>
          </w:p>
        </w:tc>
        <w:tc>
          <w:tcPr>
            <w:tcW w:w="7707" w:type="dxa"/>
          </w:tcPr>
          <w:p w14:paraId="39DA9675" w14:textId="77777777" w:rsidR="00F51CB1" w:rsidRPr="00F36F32" w:rsidRDefault="00F51CB1" w:rsidP="003639AE">
            <w:pPr>
              <w:rPr>
                <w:rFonts w:cstheme="minorHAnsi"/>
                <w:bCs/>
              </w:rPr>
            </w:pPr>
            <w:r w:rsidRPr="00F36F32">
              <w:rPr>
                <w:rFonts w:cstheme="minorHAnsi"/>
                <w:bCs/>
              </w:rPr>
              <w:t>8GB DDR4 3200MHz możliwość rozbudowy do min 32GB, min. jeden wolny slot pamięci na dalszą rozbudowę</w:t>
            </w:r>
          </w:p>
        </w:tc>
      </w:tr>
      <w:tr w:rsidR="00F51CB1" w:rsidRPr="00F36F32" w14:paraId="500B60A9" w14:textId="77777777" w:rsidTr="003639AE">
        <w:tc>
          <w:tcPr>
            <w:tcW w:w="1643" w:type="dxa"/>
            <w:shd w:val="clear" w:color="auto" w:fill="auto"/>
          </w:tcPr>
          <w:p w14:paraId="2F4C9ECC" w14:textId="77777777" w:rsidR="00F51CB1" w:rsidRPr="00F36F32" w:rsidRDefault="00F51CB1" w:rsidP="003639AE">
            <w:pPr>
              <w:jc w:val="center"/>
              <w:rPr>
                <w:rFonts w:cstheme="minorHAnsi"/>
                <w:bCs/>
              </w:rPr>
            </w:pPr>
            <w:r w:rsidRPr="00F36F32">
              <w:rPr>
                <w:rFonts w:cstheme="minorHAnsi"/>
                <w:bCs/>
              </w:rPr>
              <w:t>Pamięć masowa</w:t>
            </w:r>
          </w:p>
        </w:tc>
        <w:tc>
          <w:tcPr>
            <w:tcW w:w="7707" w:type="dxa"/>
          </w:tcPr>
          <w:p w14:paraId="2974C390" w14:textId="77777777" w:rsidR="00F51CB1" w:rsidRPr="00F36F32" w:rsidRDefault="00F51CB1" w:rsidP="003639AE">
            <w:pPr>
              <w:tabs>
                <w:tab w:val="left" w:pos="2370"/>
              </w:tabs>
              <w:rPr>
                <w:rFonts w:cstheme="minorHAnsi"/>
                <w:bCs/>
              </w:rPr>
            </w:pPr>
            <w:r w:rsidRPr="00F36F32">
              <w:rPr>
                <w:rFonts w:cstheme="minorHAnsi"/>
                <w:bCs/>
              </w:rPr>
              <w:t xml:space="preserve">Min. 512GB SSD </w:t>
            </w:r>
            <w:proofErr w:type="spellStart"/>
            <w:r w:rsidRPr="00F36F32">
              <w:rPr>
                <w:rFonts w:cstheme="minorHAnsi"/>
                <w:bCs/>
              </w:rPr>
              <w:t>NVMe</w:t>
            </w:r>
            <w:proofErr w:type="spellEnd"/>
            <w:r w:rsidRPr="00F36F32">
              <w:rPr>
                <w:rFonts w:cstheme="minorHAnsi"/>
                <w:bCs/>
              </w:rPr>
              <w:tab/>
            </w:r>
          </w:p>
          <w:p w14:paraId="7F7F41C7" w14:textId="77777777" w:rsidR="00F51CB1" w:rsidRPr="00F36F32" w:rsidRDefault="00F51CB1" w:rsidP="003639AE">
            <w:pPr>
              <w:tabs>
                <w:tab w:val="left" w:pos="2370"/>
              </w:tabs>
              <w:rPr>
                <w:rFonts w:cstheme="minorHAnsi"/>
                <w:bCs/>
              </w:rPr>
            </w:pPr>
            <w:r w:rsidRPr="00F36F32">
              <w:rPr>
                <w:rFonts w:cstheme="minorHAnsi"/>
                <w:bCs/>
              </w:rPr>
              <w:t>Fabrycznie dostosowane miejsce do instalacji drugiego dysku SATA 2,5”</w:t>
            </w:r>
          </w:p>
        </w:tc>
      </w:tr>
      <w:tr w:rsidR="00F51CB1" w:rsidRPr="00F36F32" w14:paraId="106F02D4" w14:textId="77777777" w:rsidTr="003639AE">
        <w:tc>
          <w:tcPr>
            <w:tcW w:w="1643" w:type="dxa"/>
            <w:shd w:val="clear" w:color="auto" w:fill="auto"/>
          </w:tcPr>
          <w:p w14:paraId="5F88067D" w14:textId="77777777" w:rsidR="00F51CB1" w:rsidRPr="00F36F32" w:rsidRDefault="00F51CB1" w:rsidP="003639AE">
            <w:pPr>
              <w:jc w:val="center"/>
              <w:rPr>
                <w:rFonts w:cstheme="minorHAnsi"/>
                <w:bCs/>
              </w:rPr>
            </w:pPr>
            <w:r w:rsidRPr="00F36F32">
              <w:rPr>
                <w:rFonts w:cstheme="minorHAnsi"/>
                <w:bCs/>
              </w:rPr>
              <w:t>Karta graficzna</w:t>
            </w:r>
          </w:p>
        </w:tc>
        <w:tc>
          <w:tcPr>
            <w:tcW w:w="7707" w:type="dxa"/>
          </w:tcPr>
          <w:p w14:paraId="006DD41D" w14:textId="77777777" w:rsidR="00F51CB1" w:rsidRPr="00F36F32" w:rsidRDefault="00F51CB1" w:rsidP="003639AE">
            <w:pPr>
              <w:rPr>
                <w:rFonts w:cstheme="minorHAnsi"/>
                <w:bCs/>
              </w:rPr>
            </w:pPr>
            <w:r w:rsidRPr="00F36F32">
              <w:rPr>
                <w:rFonts w:cstheme="minorHAnsi"/>
                <w:bCs/>
              </w:rPr>
              <w:t>Zintegrowana z procesorem</w:t>
            </w:r>
          </w:p>
        </w:tc>
      </w:tr>
      <w:tr w:rsidR="00F51CB1" w:rsidRPr="00F36F32" w14:paraId="0095FC20" w14:textId="77777777" w:rsidTr="003639AE">
        <w:tc>
          <w:tcPr>
            <w:tcW w:w="1643" w:type="dxa"/>
            <w:shd w:val="clear" w:color="auto" w:fill="auto"/>
          </w:tcPr>
          <w:p w14:paraId="0DCC2B87" w14:textId="77777777" w:rsidR="00F51CB1" w:rsidRPr="00F36F32" w:rsidRDefault="00F51CB1" w:rsidP="003639AE">
            <w:pPr>
              <w:jc w:val="center"/>
              <w:rPr>
                <w:rFonts w:cstheme="minorHAnsi"/>
                <w:bCs/>
              </w:rPr>
            </w:pPr>
            <w:r w:rsidRPr="00F36F32">
              <w:rPr>
                <w:rFonts w:cstheme="minorHAnsi"/>
                <w:bCs/>
              </w:rPr>
              <w:t>Klawiatura</w:t>
            </w:r>
          </w:p>
        </w:tc>
        <w:tc>
          <w:tcPr>
            <w:tcW w:w="7707" w:type="dxa"/>
          </w:tcPr>
          <w:p w14:paraId="6CAE94F9" w14:textId="77777777" w:rsidR="00F51CB1" w:rsidRPr="00F36F32" w:rsidRDefault="00F51CB1" w:rsidP="003639AE">
            <w:pPr>
              <w:rPr>
                <w:rFonts w:cstheme="minorHAnsi"/>
                <w:bCs/>
              </w:rPr>
            </w:pPr>
            <w:r w:rsidRPr="00F36F32">
              <w:rPr>
                <w:rFonts w:cstheme="minorHAnsi"/>
                <w:bCs/>
              </w:rPr>
              <w:t xml:space="preserve">Klawiatura w układzie US - QWERTY z wydzieloną klawiaturą numeryczną oraz z wbudowanym w klawiaturze podświetleniem. Wszystkie klawisze funkcyjne typu: </w:t>
            </w:r>
            <w:proofErr w:type="spellStart"/>
            <w:r w:rsidRPr="00F36F32">
              <w:rPr>
                <w:rFonts w:cstheme="minorHAnsi"/>
                <w:bCs/>
              </w:rPr>
              <w:t>mute</w:t>
            </w:r>
            <w:proofErr w:type="spellEnd"/>
            <w:r w:rsidRPr="00F36F32">
              <w:rPr>
                <w:rFonts w:cstheme="minorHAnsi"/>
                <w:bCs/>
              </w:rPr>
              <w:t xml:space="preserve">, regulacja głośności, </w:t>
            </w:r>
            <w:proofErr w:type="spellStart"/>
            <w:r w:rsidRPr="00F36F32">
              <w:rPr>
                <w:rFonts w:cstheme="minorHAnsi"/>
                <w:bCs/>
              </w:rPr>
              <w:t>print</w:t>
            </w:r>
            <w:proofErr w:type="spellEnd"/>
            <w:r w:rsidRPr="00F36F32">
              <w:rPr>
                <w:rFonts w:cstheme="minorHAnsi"/>
                <w:bCs/>
              </w:rPr>
              <w:t xml:space="preserve"> </w:t>
            </w:r>
            <w:proofErr w:type="spellStart"/>
            <w:r w:rsidRPr="00F36F32">
              <w:rPr>
                <w:rFonts w:cstheme="minorHAnsi"/>
                <w:bCs/>
              </w:rPr>
              <w:t>screen</w:t>
            </w:r>
            <w:proofErr w:type="spellEnd"/>
            <w:r w:rsidRPr="00F36F32">
              <w:rPr>
                <w:rFonts w:cstheme="minorHAnsi"/>
                <w:bCs/>
              </w:rPr>
              <w:t xml:space="preserve"> dostępne w ciągu klawiszy F1-F12.</w:t>
            </w:r>
          </w:p>
        </w:tc>
      </w:tr>
      <w:tr w:rsidR="00F51CB1" w:rsidRPr="00F36F32" w14:paraId="4E33F946" w14:textId="77777777" w:rsidTr="003639AE">
        <w:tc>
          <w:tcPr>
            <w:tcW w:w="1643" w:type="dxa"/>
            <w:shd w:val="clear" w:color="auto" w:fill="auto"/>
          </w:tcPr>
          <w:p w14:paraId="14F60376" w14:textId="77777777" w:rsidR="00F51CB1" w:rsidRPr="00F36F32" w:rsidRDefault="00F51CB1" w:rsidP="003639AE">
            <w:pPr>
              <w:jc w:val="center"/>
              <w:rPr>
                <w:rFonts w:cstheme="minorHAnsi"/>
                <w:bCs/>
              </w:rPr>
            </w:pPr>
            <w:r w:rsidRPr="00F36F32">
              <w:rPr>
                <w:rFonts w:cstheme="minorHAnsi"/>
                <w:bCs/>
              </w:rPr>
              <w:t>Multimedia</w:t>
            </w:r>
          </w:p>
        </w:tc>
        <w:tc>
          <w:tcPr>
            <w:tcW w:w="7707" w:type="dxa"/>
            <w:shd w:val="clear" w:color="auto" w:fill="auto"/>
          </w:tcPr>
          <w:p w14:paraId="3CEF834F" w14:textId="77777777" w:rsidR="00F51CB1" w:rsidRPr="00F36F32" w:rsidRDefault="00F51CB1" w:rsidP="003639AE">
            <w:pPr>
              <w:rPr>
                <w:rFonts w:cstheme="minorHAnsi"/>
                <w:bCs/>
                <w:color w:val="FF0000"/>
              </w:rPr>
            </w:pPr>
            <w:r w:rsidRPr="00F36F32">
              <w:rPr>
                <w:rFonts w:cstheme="minorHAnsi"/>
                <w:bCs/>
              </w:rPr>
              <w:t>Karta dźwiękowa zintegrowana z płytą główną, wbudowane dwa głośniki stereo o mocy 2 x 2W.</w:t>
            </w:r>
          </w:p>
          <w:p w14:paraId="4B8D50F1" w14:textId="77777777" w:rsidR="00F51CB1" w:rsidRPr="00F36F32" w:rsidRDefault="00F51CB1" w:rsidP="003639AE">
            <w:pPr>
              <w:rPr>
                <w:rFonts w:cstheme="minorHAnsi"/>
                <w:bCs/>
              </w:rPr>
            </w:pPr>
            <w:r w:rsidRPr="00F36F32">
              <w:rPr>
                <w:rFonts w:cstheme="minorHAnsi"/>
                <w:bCs/>
              </w:rPr>
              <w:t>Cyfrowy mikrofon z funkcją redukcji szumów i poprawy mowy wbudowany w obudowę matrycy.</w:t>
            </w:r>
          </w:p>
          <w:p w14:paraId="07670A9E" w14:textId="77777777" w:rsidR="00F51CB1" w:rsidRPr="00F36F32" w:rsidRDefault="00F51CB1" w:rsidP="003639AE">
            <w:pPr>
              <w:rPr>
                <w:rFonts w:cstheme="minorHAnsi"/>
                <w:bCs/>
              </w:rPr>
            </w:pPr>
            <w:r w:rsidRPr="00F36F32">
              <w:rPr>
                <w:rFonts w:cstheme="minorHAnsi"/>
                <w:bCs/>
              </w:rPr>
              <w:t xml:space="preserve">Kamera internetowa z diodą informującą o aktywności, 0.9 </w:t>
            </w:r>
            <w:proofErr w:type="spellStart"/>
            <w:r w:rsidRPr="00F36F32">
              <w:rPr>
                <w:rFonts w:cstheme="minorHAnsi"/>
                <w:bCs/>
              </w:rPr>
              <w:t>Mpix</w:t>
            </w:r>
            <w:proofErr w:type="spellEnd"/>
            <w:r w:rsidRPr="00F36F32">
              <w:rPr>
                <w:rFonts w:cstheme="minorHAnsi"/>
                <w:bCs/>
              </w:rPr>
              <w:t>, trwale zainstalowana w obudowie matrycy wyposażona w mechaniczną przysłonę.</w:t>
            </w:r>
          </w:p>
          <w:p w14:paraId="170EF371" w14:textId="77777777" w:rsidR="00F51CB1" w:rsidRPr="00F36F32" w:rsidRDefault="00F51CB1" w:rsidP="003639AE">
            <w:pPr>
              <w:rPr>
                <w:rFonts w:cstheme="minorHAnsi"/>
                <w:bCs/>
              </w:rPr>
            </w:pPr>
            <w:r w:rsidRPr="00F36F32">
              <w:rPr>
                <w:rFonts w:cstheme="minorHAnsi"/>
                <w:bCs/>
              </w:rPr>
              <w:t xml:space="preserve">Czytnik kart multimedialnych w formacie </w:t>
            </w:r>
            <w:proofErr w:type="spellStart"/>
            <w:r w:rsidRPr="00F36F32">
              <w:rPr>
                <w:rFonts w:cstheme="minorHAnsi"/>
                <w:bCs/>
              </w:rPr>
              <w:t>microSD</w:t>
            </w:r>
            <w:proofErr w:type="spellEnd"/>
            <w:r w:rsidRPr="00F36F32">
              <w:rPr>
                <w:rFonts w:cstheme="minorHAnsi"/>
                <w:bCs/>
              </w:rPr>
              <w:t xml:space="preserve">, </w:t>
            </w:r>
          </w:p>
          <w:p w14:paraId="339DF7B0" w14:textId="77777777" w:rsidR="00F51CB1" w:rsidRPr="00F36F32" w:rsidRDefault="00F51CB1" w:rsidP="003639AE">
            <w:pPr>
              <w:rPr>
                <w:rFonts w:cstheme="minorHAnsi"/>
                <w:bCs/>
                <w:color w:val="FF0000"/>
              </w:rPr>
            </w:pPr>
            <w:r w:rsidRPr="00F36F32">
              <w:rPr>
                <w:rFonts w:cstheme="minorHAnsi"/>
                <w:bCs/>
              </w:rPr>
              <w:t xml:space="preserve">Złącze audio typu </w:t>
            </w:r>
            <w:proofErr w:type="spellStart"/>
            <w:r w:rsidRPr="00F36F32">
              <w:rPr>
                <w:rFonts w:cstheme="minorHAnsi"/>
                <w:bCs/>
              </w:rPr>
              <w:t>combo</w:t>
            </w:r>
            <w:proofErr w:type="spellEnd"/>
            <w:r w:rsidRPr="00F36F32">
              <w:rPr>
                <w:rFonts w:cstheme="minorHAnsi"/>
                <w:bCs/>
              </w:rPr>
              <w:t xml:space="preserve"> (słuchawki i mikrofon)</w:t>
            </w:r>
          </w:p>
        </w:tc>
      </w:tr>
      <w:tr w:rsidR="00F51CB1" w:rsidRPr="00F36F32" w14:paraId="124DB04E" w14:textId="77777777" w:rsidTr="003639AE">
        <w:tc>
          <w:tcPr>
            <w:tcW w:w="1643" w:type="dxa"/>
            <w:shd w:val="clear" w:color="auto" w:fill="auto"/>
          </w:tcPr>
          <w:p w14:paraId="3AEEC035" w14:textId="77777777" w:rsidR="00F51CB1" w:rsidRPr="00F36F32" w:rsidRDefault="00F51CB1" w:rsidP="003639AE">
            <w:pPr>
              <w:jc w:val="center"/>
              <w:rPr>
                <w:rFonts w:cstheme="minorHAnsi"/>
                <w:bCs/>
              </w:rPr>
            </w:pPr>
            <w:r w:rsidRPr="00F36F32">
              <w:rPr>
                <w:rFonts w:cstheme="minorHAnsi"/>
                <w:bCs/>
              </w:rPr>
              <w:t>Łączność bezprzewodowa</w:t>
            </w:r>
          </w:p>
        </w:tc>
        <w:tc>
          <w:tcPr>
            <w:tcW w:w="7707" w:type="dxa"/>
          </w:tcPr>
          <w:p w14:paraId="7450798F" w14:textId="77777777" w:rsidR="00F51CB1" w:rsidRPr="00F36F32" w:rsidRDefault="00F51CB1" w:rsidP="003639AE">
            <w:pPr>
              <w:pStyle w:val="Default"/>
              <w:rPr>
                <w:rFonts w:asciiTheme="minorHAnsi" w:hAnsiTheme="minorHAnsi" w:cstheme="minorHAnsi"/>
                <w:bCs/>
                <w:color w:val="auto"/>
                <w:sz w:val="22"/>
                <w:szCs w:val="22"/>
              </w:rPr>
            </w:pPr>
            <w:r w:rsidRPr="00F36F32">
              <w:rPr>
                <w:rFonts w:asciiTheme="minorHAnsi" w:hAnsiTheme="minorHAnsi" w:cstheme="minorHAnsi"/>
                <w:bCs/>
                <w:color w:val="auto"/>
                <w:sz w:val="22"/>
                <w:szCs w:val="22"/>
              </w:rPr>
              <w:t>Karta Wireless AX 2x2 + Bluetooth 5.1</w:t>
            </w:r>
          </w:p>
          <w:p w14:paraId="4E5447A7" w14:textId="77777777" w:rsidR="00F51CB1" w:rsidRPr="00F36F32" w:rsidRDefault="00F51CB1" w:rsidP="003639AE">
            <w:pPr>
              <w:pStyle w:val="Default"/>
              <w:rPr>
                <w:rFonts w:asciiTheme="minorHAnsi" w:hAnsiTheme="minorHAnsi" w:cstheme="minorHAnsi"/>
                <w:bCs/>
                <w:color w:val="auto"/>
                <w:sz w:val="22"/>
                <w:szCs w:val="22"/>
              </w:rPr>
            </w:pPr>
          </w:p>
        </w:tc>
      </w:tr>
      <w:tr w:rsidR="00F51CB1" w:rsidRPr="00F36F32" w14:paraId="5B347972" w14:textId="77777777" w:rsidTr="003639AE">
        <w:tc>
          <w:tcPr>
            <w:tcW w:w="1643" w:type="dxa"/>
            <w:shd w:val="clear" w:color="auto" w:fill="auto"/>
          </w:tcPr>
          <w:p w14:paraId="4971639F" w14:textId="77777777" w:rsidR="00F51CB1" w:rsidRPr="00F36F32" w:rsidRDefault="00F51CB1" w:rsidP="003639AE">
            <w:pPr>
              <w:jc w:val="center"/>
              <w:rPr>
                <w:rFonts w:cstheme="minorHAnsi"/>
                <w:bCs/>
              </w:rPr>
            </w:pPr>
            <w:r w:rsidRPr="00F36F32">
              <w:rPr>
                <w:rFonts w:cstheme="minorHAnsi"/>
                <w:bCs/>
              </w:rPr>
              <w:t>Bateria i zasilanie</w:t>
            </w:r>
          </w:p>
        </w:tc>
        <w:tc>
          <w:tcPr>
            <w:tcW w:w="7707" w:type="dxa"/>
          </w:tcPr>
          <w:p w14:paraId="1E07A8F3" w14:textId="77777777" w:rsidR="00F51CB1" w:rsidRPr="00F36F32" w:rsidRDefault="00F51CB1" w:rsidP="003639AE">
            <w:pPr>
              <w:rPr>
                <w:rFonts w:cstheme="minorHAnsi"/>
                <w:bCs/>
              </w:rPr>
            </w:pPr>
            <w:r w:rsidRPr="00F36F32">
              <w:rPr>
                <w:rFonts w:cstheme="minorHAnsi"/>
                <w:bCs/>
              </w:rPr>
              <w:t xml:space="preserve">Min. 54 </w:t>
            </w:r>
            <w:proofErr w:type="spellStart"/>
            <w:r w:rsidRPr="00F36F32">
              <w:rPr>
                <w:rFonts w:cstheme="minorHAnsi"/>
                <w:bCs/>
              </w:rPr>
              <w:t>Wh</w:t>
            </w:r>
            <w:proofErr w:type="spellEnd"/>
            <w:r w:rsidRPr="00F36F32">
              <w:rPr>
                <w:rFonts w:cstheme="minorHAnsi"/>
                <w:bCs/>
              </w:rPr>
              <w:t xml:space="preserve"> umożliwiająca jej szybkie naładowanie do poziomu 80% w czasie 1 godziny i do poziomu 100% w czasie 2 godzin.</w:t>
            </w:r>
          </w:p>
          <w:p w14:paraId="26E9321E" w14:textId="77777777" w:rsidR="00F51CB1" w:rsidRPr="00F36F32" w:rsidRDefault="00F51CB1" w:rsidP="003639AE">
            <w:pPr>
              <w:rPr>
                <w:rFonts w:cstheme="minorHAnsi"/>
                <w:bCs/>
              </w:rPr>
            </w:pPr>
            <w:r w:rsidRPr="00F36F32">
              <w:rPr>
                <w:rFonts w:cstheme="minorHAnsi"/>
                <w:bCs/>
              </w:rPr>
              <w:t>Zasilacz o mocy min. 65W</w:t>
            </w:r>
          </w:p>
        </w:tc>
      </w:tr>
      <w:tr w:rsidR="00F51CB1" w:rsidRPr="00F36F32" w14:paraId="29279826" w14:textId="77777777" w:rsidTr="003639AE">
        <w:tc>
          <w:tcPr>
            <w:tcW w:w="1643" w:type="dxa"/>
            <w:shd w:val="clear" w:color="auto" w:fill="auto"/>
          </w:tcPr>
          <w:p w14:paraId="0723EE5F" w14:textId="77777777" w:rsidR="00F51CB1" w:rsidRPr="00F36F32" w:rsidRDefault="00F51CB1" w:rsidP="003639AE">
            <w:pPr>
              <w:jc w:val="center"/>
              <w:rPr>
                <w:rFonts w:cstheme="minorHAnsi"/>
                <w:bCs/>
              </w:rPr>
            </w:pPr>
            <w:r w:rsidRPr="00F36F32">
              <w:rPr>
                <w:rFonts w:cstheme="minorHAnsi"/>
                <w:bCs/>
              </w:rPr>
              <w:t xml:space="preserve">Waga </w:t>
            </w:r>
          </w:p>
        </w:tc>
        <w:tc>
          <w:tcPr>
            <w:tcW w:w="7707" w:type="dxa"/>
          </w:tcPr>
          <w:p w14:paraId="087C71D4" w14:textId="77777777" w:rsidR="00F51CB1" w:rsidRPr="00F36F32" w:rsidRDefault="00F51CB1" w:rsidP="003639AE">
            <w:pPr>
              <w:rPr>
                <w:rFonts w:cstheme="minorHAnsi"/>
                <w:bCs/>
                <w:color w:val="FF0000"/>
              </w:rPr>
            </w:pPr>
            <w:r w:rsidRPr="00F36F32">
              <w:rPr>
                <w:rFonts w:cstheme="minorHAnsi"/>
                <w:bCs/>
              </w:rPr>
              <w:t xml:space="preserve">Waga max 2 kg z baterią </w:t>
            </w:r>
          </w:p>
        </w:tc>
      </w:tr>
      <w:tr w:rsidR="00F51CB1" w:rsidRPr="00F36F32" w14:paraId="5185372F" w14:textId="77777777" w:rsidTr="003639AE">
        <w:tc>
          <w:tcPr>
            <w:tcW w:w="1643" w:type="dxa"/>
            <w:shd w:val="clear" w:color="auto" w:fill="auto"/>
          </w:tcPr>
          <w:p w14:paraId="6F04C43E" w14:textId="77777777" w:rsidR="00F51CB1" w:rsidRPr="00F36F32" w:rsidRDefault="00F51CB1" w:rsidP="003639AE">
            <w:pPr>
              <w:jc w:val="center"/>
              <w:rPr>
                <w:rFonts w:cstheme="minorHAnsi"/>
                <w:bCs/>
              </w:rPr>
            </w:pPr>
            <w:r w:rsidRPr="00F36F32">
              <w:rPr>
                <w:rFonts w:cstheme="minorHAnsi"/>
                <w:bCs/>
              </w:rPr>
              <w:t>Obudowa</w:t>
            </w:r>
          </w:p>
        </w:tc>
        <w:tc>
          <w:tcPr>
            <w:tcW w:w="7707" w:type="dxa"/>
          </w:tcPr>
          <w:p w14:paraId="24E96195" w14:textId="77777777" w:rsidR="00F51CB1" w:rsidRPr="00F36F32" w:rsidRDefault="00F51CB1" w:rsidP="003639AE">
            <w:pPr>
              <w:rPr>
                <w:rFonts w:cstheme="minorHAnsi"/>
                <w:bCs/>
              </w:rPr>
            </w:pPr>
            <w:r w:rsidRPr="00F36F32">
              <w:rPr>
                <w:rFonts w:cstheme="minorHAnsi"/>
                <w:bCs/>
              </w:rPr>
              <w:t xml:space="preserve">Szkielet obudowy i zawiasy notebooka wzmacniane, uszczelnienie dookoła matrycy chroniące klawiaturę notebooka, po zamknięciu przed kurzem i wilgocią. Kąt otwarcia notebooka min 180 stopni. </w:t>
            </w:r>
          </w:p>
          <w:p w14:paraId="285149B4" w14:textId="77777777" w:rsidR="00F51CB1" w:rsidRPr="00F36F32" w:rsidRDefault="00F51CB1" w:rsidP="003639AE">
            <w:pPr>
              <w:rPr>
                <w:rFonts w:cstheme="minorHAnsi"/>
                <w:bCs/>
              </w:rPr>
            </w:pPr>
            <w:r w:rsidRPr="00F36F32">
              <w:rPr>
                <w:rFonts w:cstheme="minorHAnsi"/>
                <w:bCs/>
              </w:rPr>
              <w:t>Komputer spełniający normy MIL-STD-810H (załączyć oświadczenie producenta)</w:t>
            </w:r>
          </w:p>
        </w:tc>
      </w:tr>
      <w:tr w:rsidR="00F51CB1" w:rsidRPr="00F36F32" w14:paraId="4D7091E4" w14:textId="77777777" w:rsidTr="003639AE">
        <w:tc>
          <w:tcPr>
            <w:tcW w:w="1643" w:type="dxa"/>
            <w:shd w:val="clear" w:color="auto" w:fill="auto"/>
          </w:tcPr>
          <w:p w14:paraId="7EA2FA22" w14:textId="77777777" w:rsidR="00F51CB1" w:rsidRPr="00F36F32" w:rsidRDefault="00F51CB1" w:rsidP="003639AE">
            <w:pPr>
              <w:jc w:val="center"/>
              <w:rPr>
                <w:rFonts w:cstheme="minorHAnsi"/>
                <w:bCs/>
              </w:rPr>
            </w:pPr>
            <w:r w:rsidRPr="00F36F32">
              <w:rPr>
                <w:rFonts w:cstheme="minorHAnsi"/>
                <w:bCs/>
              </w:rPr>
              <w:t>BIOS</w:t>
            </w:r>
          </w:p>
        </w:tc>
        <w:tc>
          <w:tcPr>
            <w:tcW w:w="7707" w:type="dxa"/>
            <w:shd w:val="clear" w:color="auto" w:fill="auto"/>
          </w:tcPr>
          <w:p w14:paraId="4D62F86A" w14:textId="77777777" w:rsidR="00F51CB1" w:rsidRPr="00F36F32" w:rsidRDefault="00F51CB1" w:rsidP="003639AE">
            <w:pPr>
              <w:tabs>
                <w:tab w:val="num" w:pos="283"/>
              </w:tabs>
              <w:rPr>
                <w:rFonts w:cstheme="minorHAnsi"/>
                <w:bCs/>
              </w:rPr>
            </w:pPr>
            <w:r w:rsidRPr="00F36F32">
              <w:rPr>
                <w:rFonts w:cstheme="minorHAnsi"/>
                <w:bCs/>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w:t>
            </w:r>
            <w:r w:rsidRPr="00F36F32">
              <w:rPr>
                <w:rFonts w:cstheme="minorHAnsi"/>
                <w:bCs/>
              </w:rPr>
              <w:lastRenderedPageBreak/>
              <w:t xml:space="preserve">szczególności min. i </w:t>
            </w:r>
            <w:proofErr w:type="spellStart"/>
            <w:r w:rsidRPr="00F36F32">
              <w:rPr>
                <w:rFonts w:cstheme="minorHAnsi"/>
                <w:bCs/>
              </w:rPr>
              <w:t>maks</w:t>
            </w:r>
            <w:proofErr w:type="spellEnd"/>
            <w:r w:rsidRPr="00F36F32">
              <w:rPr>
                <w:rFonts w:cstheme="minorHAnsi"/>
                <w:bCs/>
              </w:rPr>
              <w:t xml:space="preserve"> osiąganej prędkości, pamięci RAM z informacją o taktowaniu i obsadzeniu w slotach. Niezmazywalne (nieedytowalne) pole </w:t>
            </w:r>
            <w:proofErr w:type="spellStart"/>
            <w:r w:rsidRPr="00F36F32">
              <w:rPr>
                <w:rFonts w:cstheme="minorHAnsi"/>
                <w:bCs/>
              </w:rPr>
              <w:t>asset</w:t>
            </w:r>
            <w:proofErr w:type="spellEnd"/>
            <w:r w:rsidRPr="00F36F32">
              <w:rPr>
                <w:rFonts w:cstheme="minorHAnsi"/>
                <w:bCs/>
              </w:rPr>
              <w:t xml:space="preserve"> </w:t>
            </w:r>
            <w:proofErr w:type="spellStart"/>
            <w:r w:rsidRPr="00F36F32">
              <w:rPr>
                <w:rFonts w:cstheme="minorHAnsi"/>
                <w:bCs/>
              </w:rPr>
              <w:t>tag</w:t>
            </w:r>
            <w:proofErr w:type="spellEnd"/>
            <w:r w:rsidRPr="00F36F32">
              <w:rPr>
                <w:rFonts w:cstheme="minorHAnsi"/>
                <w:bCs/>
              </w:rPr>
              <w:t xml:space="preserve">, nie podlegające skasowaniu nawet po aktualizacji BIOS. </w:t>
            </w:r>
          </w:p>
          <w:p w14:paraId="68E0E355" w14:textId="77777777" w:rsidR="00F51CB1" w:rsidRPr="00F36F32" w:rsidRDefault="00F51CB1" w:rsidP="003639AE">
            <w:pPr>
              <w:tabs>
                <w:tab w:val="num" w:pos="283"/>
              </w:tabs>
              <w:rPr>
                <w:rFonts w:cstheme="minorHAnsi"/>
                <w:bCs/>
              </w:rPr>
            </w:pPr>
            <w:r w:rsidRPr="00F36F32">
              <w:rPr>
                <w:rFonts w:cstheme="minorHAnsi"/>
                <w:bCs/>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167E1224" w14:textId="77777777" w:rsidR="00F51CB1" w:rsidRPr="00F36F32" w:rsidRDefault="00F51CB1" w:rsidP="003639AE">
            <w:pPr>
              <w:tabs>
                <w:tab w:val="num" w:pos="283"/>
              </w:tabs>
              <w:rPr>
                <w:rFonts w:cstheme="minorHAnsi"/>
                <w:bCs/>
              </w:rPr>
            </w:pPr>
            <w:r w:rsidRPr="00F36F32">
              <w:rPr>
                <w:rFonts w:cstheme="minorHAnsi"/>
                <w:bCs/>
              </w:rPr>
              <w:t>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w:t>
            </w:r>
          </w:p>
          <w:p w14:paraId="7D8AB5E2" w14:textId="77777777" w:rsidR="00F51CB1" w:rsidRPr="00F36F32" w:rsidRDefault="00F51CB1" w:rsidP="003639AE">
            <w:pPr>
              <w:rPr>
                <w:rFonts w:cstheme="minorHAnsi"/>
                <w:bCs/>
              </w:rPr>
            </w:pPr>
            <w:r w:rsidRPr="00F36F32">
              <w:rPr>
                <w:rFonts w:cstheme="minorHAnsi"/>
                <w:bCs/>
              </w:rPr>
              <w:t xml:space="preserve">Możliwość włączenia/wyłączenia funkcji automatycznego tworzenia </w:t>
            </w:r>
            <w:proofErr w:type="spellStart"/>
            <w:r w:rsidRPr="00F36F32">
              <w:rPr>
                <w:rFonts w:cstheme="minorHAnsi"/>
                <w:bCs/>
              </w:rPr>
              <w:t>recovery</w:t>
            </w:r>
            <w:proofErr w:type="spellEnd"/>
            <w:r w:rsidRPr="00F36F32">
              <w:rPr>
                <w:rFonts w:cstheme="minorHAnsi"/>
                <w:bCs/>
              </w:rPr>
              <w:t xml:space="preserve"> BIOS na dysku twardym.</w:t>
            </w:r>
          </w:p>
        </w:tc>
      </w:tr>
      <w:tr w:rsidR="00F51CB1" w:rsidRPr="00F36F32" w14:paraId="0AD73CE4" w14:textId="77777777" w:rsidTr="003639AE">
        <w:tc>
          <w:tcPr>
            <w:tcW w:w="1643" w:type="dxa"/>
            <w:shd w:val="clear" w:color="auto" w:fill="auto"/>
          </w:tcPr>
          <w:p w14:paraId="7299BC28" w14:textId="77777777" w:rsidR="00F51CB1" w:rsidRPr="00F36F32" w:rsidRDefault="00F51CB1" w:rsidP="003639AE">
            <w:pPr>
              <w:jc w:val="center"/>
              <w:rPr>
                <w:rFonts w:cstheme="minorHAnsi"/>
                <w:bCs/>
              </w:rPr>
            </w:pPr>
            <w:r w:rsidRPr="00F36F32">
              <w:rPr>
                <w:rFonts w:cstheme="minorHAnsi"/>
                <w:bCs/>
              </w:rPr>
              <w:t>Certyfikaty</w:t>
            </w:r>
          </w:p>
        </w:tc>
        <w:tc>
          <w:tcPr>
            <w:tcW w:w="7707" w:type="dxa"/>
          </w:tcPr>
          <w:p w14:paraId="0ED42CB1" w14:textId="77777777" w:rsidR="00F51CB1" w:rsidRPr="00F36F32" w:rsidRDefault="00F51CB1" w:rsidP="003639AE">
            <w:pPr>
              <w:rPr>
                <w:rFonts w:cstheme="minorHAnsi"/>
                <w:bCs/>
              </w:rPr>
            </w:pPr>
            <w:r w:rsidRPr="00F36F32">
              <w:rPr>
                <w:rFonts w:cstheme="minorHAnsi"/>
                <w:bCs/>
              </w:rPr>
              <w:t>Certyfikat ISO9001 dla producenta sprzętu (należy załączyć do oferty)</w:t>
            </w:r>
          </w:p>
          <w:p w14:paraId="7CC333FA" w14:textId="77777777" w:rsidR="00F51CB1" w:rsidRPr="00F36F32" w:rsidRDefault="00F51CB1" w:rsidP="003639AE">
            <w:pPr>
              <w:rPr>
                <w:rFonts w:cstheme="minorHAnsi"/>
                <w:bCs/>
              </w:rPr>
            </w:pPr>
            <w:r w:rsidRPr="00F36F32">
              <w:rPr>
                <w:rFonts w:cstheme="minorHAnsi"/>
                <w:bCs/>
              </w:rPr>
              <w:t>Certyfikat ISO 50001 dla producenta sprzętu (należy załączyć do oferty)</w:t>
            </w:r>
          </w:p>
          <w:p w14:paraId="67ADE811" w14:textId="77777777" w:rsidR="00F51CB1" w:rsidRPr="00F36F32" w:rsidRDefault="00F51CB1" w:rsidP="003639AE">
            <w:pPr>
              <w:rPr>
                <w:rFonts w:cstheme="minorHAnsi"/>
                <w:bCs/>
              </w:rPr>
            </w:pPr>
            <w:r w:rsidRPr="00F36F32">
              <w:rPr>
                <w:rFonts w:cstheme="minorHAnsi"/>
                <w:bCs/>
              </w:rPr>
              <w:t>Deklaracja zgodności CE (załączyć do oferty)</w:t>
            </w:r>
          </w:p>
          <w:p w14:paraId="15ACC3E6" w14:textId="77777777" w:rsidR="00F51CB1" w:rsidRPr="00F36F32" w:rsidRDefault="00F51CB1" w:rsidP="003639AE">
            <w:pPr>
              <w:rPr>
                <w:rFonts w:cstheme="minorHAnsi"/>
                <w:bCs/>
              </w:rPr>
            </w:pPr>
            <w:r w:rsidRPr="00F36F32">
              <w:rPr>
                <w:rFonts w:cstheme="minorHAnsi"/>
                <w:bCs/>
              </w:rPr>
              <w:t xml:space="preserve">Potwierdzenie spełnienia kryteriów środowiskowych, w tym zgodności z dyrektywą </w:t>
            </w:r>
            <w:proofErr w:type="spellStart"/>
            <w:r w:rsidRPr="00F36F32">
              <w:rPr>
                <w:rFonts w:cstheme="minorHAnsi"/>
                <w:bCs/>
              </w:rPr>
              <w:t>RoHS</w:t>
            </w:r>
            <w:proofErr w:type="spellEnd"/>
            <w:r w:rsidRPr="00F36F32">
              <w:rPr>
                <w:rFonts w:cstheme="minorHAnsi"/>
                <w:bCs/>
              </w:rPr>
              <w:t xml:space="preserve"> Unii Europejskiej o eliminacji substancji niebezpiecznych w postaci oświadczenia producenta jednostki</w:t>
            </w:r>
          </w:p>
          <w:p w14:paraId="1FE3FB5D" w14:textId="77777777" w:rsidR="00F51CB1" w:rsidRPr="00F36F32" w:rsidRDefault="00F51CB1" w:rsidP="003639AE">
            <w:pPr>
              <w:rPr>
                <w:rFonts w:cstheme="minorHAnsi"/>
                <w:bCs/>
              </w:rPr>
            </w:pPr>
            <w:r w:rsidRPr="00F36F32">
              <w:rPr>
                <w:rFonts w:cstheme="minorHAnsi"/>
                <w:bCs/>
              </w:rPr>
              <w:t>Potwierdzenie kompatybilności komputera z oferowanym systemem operacyjnym (wydruk ze strony)</w:t>
            </w:r>
          </w:p>
          <w:p w14:paraId="082EEA18" w14:textId="77777777" w:rsidR="00F51CB1" w:rsidRPr="00F36F32" w:rsidRDefault="00F51CB1" w:rsidP="003639AE">
            <w:pPr>
              <w:rPr>
                <w:rFonts w:cstheme="minorHAnsi"/>
                <w:bCs/>
              </w:rPr>
            </w:pPr>
            <w:r w:rsidRPr="00F36F32">
              <w:rPr>
                <w:rFonts w:cstheme="minorHAnsi"/>
                <w:bCs/>
              </w:rPr>
              <w:t>Certyfikat EPEAT min. Silver dla Polski</w:t>
            </w:r>
          </w:p>
        </w:tc>
      </w:tr>
      <w:tr w:rsidR="00F51CB1" w:rsidRPr="00F36F32" w14:paraId="12D273E4" w14:textId="77777777" w:rsidTr="003639AE">
        <w:tc>
          <w:tcPr>
            <w:tcW w:w="1643" w:type="dxa"/>
            <w:shd w:val="clear" w:color="auto" w:fill="auto"/>
          </w:tcPr>
          <w:p w14:paraId="7E47A3B5" w14:textId="77777777" w:rsidR="00F51CB1" w:rsidRPr="00F36F32" w:rsidRDefault="00F51CB1" w:rsidP="003639AE">
            <w:pPr>
              <w:jc w:val="center"/>
              <w:rPr>
                <w:rFonts w:cstheme="minorHAnsi"/>
                <w:bCs/>
              </w:rPr>
            </w:pPr>
            <w:r w:rsidRPr="00F36F32">
              <w:rPr>
                <w:rFonts w:cstheme="minorHAnsi"/>
                <w:bCs/>
              </w:rPr>
              <w:t>Diagnostyka</w:t>
            </w:r>
          </w:p>
        </w:tc>
        <w:tc>
          <w:tcPr>
            <w:tcW w:w="7707" w:type="dxa"/>
          </w:tcPr>
          <w:p w14:paraId="1D604F64" w14:textId="77777777" w:rsidR="00F51CB1" w:rsidRPr="00F36F32" w:rsidRDefault="00F51CB1" w:rsidP="003639AE">
            <w:pPr>
              <w:rPr>
                <w:rFonts w:cstheme="minorHAnsi"/>
                <w:bCs/>
              </w:rPr>
            </w:pPr>
            <w:r w:rsidRPr="00F36F32">
              <w:rPr>
                <w:rFonts w:cstheme="minorHAnsi"/>
                <w:bCs/>
              </w:rPr>
              <w:t xml:space="preserve">System diagnostyczny z graficznym interfejsem użytkownika zaszyty w tej samej pamięci </w:t>
            </w:r>
            <w:proofErr w:type="spellStart"/>
            <w:r w:rsidRPr="00F36F32">
              <w:rPr>
                <w:rFonts w:cstheme="minorHAnsi"/>
                <w:bCs/>
              </w:rPr>
              <w:t>flash</w:t>
            </w:r>
            <w:proofErr w:type="spellEnd"/>
            <w:r w:rsidRPr="00F36F32">
              <w:rPr>
                <w:rFonts w:cstheme="minorHAnsi"/>
                <w:bCs/>
              </w:rPr>
              <w:t xml:space="preserve"> co BIOS, dostępny z poziomu szybkiego menu </w:t>
            </w:r>
            <w:proofErr w:type="spellStart"/>
            <w:r w:rsidRPr="00F36F32">
              <w:rPr>
                <w:rFonts w:cstheme="minorHAnsi"/>
                <w:bCs/>
              </w:rPr>
              <w:t>boot</w:t>
            </w:r>
            <w:proofErr w:type="spellEnd"/>
            <w:r w:rsidRPr="00F36F32">
              <w:rPr>
                <w:rFonts w:cstheme="minorHAnsi"/>
                <w:bCs/>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i dodatkowych nośników pamięci masowej oraz dostępu do </w:t>
            </w:r>
            <w:proofErr w:type="spellStart"/>
            <w:r w:rsidRPr="00F36F32">
              <w:rPr>
                <w:rFonts w:cstheme="minorHAnsi"/>
                <w:bCs/>
              </w:rPr>
              <w:t>internetu</w:t>
            </w:r>
            <w:proofErr w:type="spellEnd"/>
            <w:r w:rsidRPr="00F36F32">
              <w:rPr>
                <w:rFonts w:cstheme="minorHAnsi"/>
                <w:bCs/>
              </w:rPr>
              <w:t xml:space="preserve"> i sieci lokalnej.</w:t>
            </w:r>
          </w:p>
        </w:tc>
      </w:tr>
      <w:tr w:rsidR="00F51CB1" w:rsidRPr="00F36F32" w14:paraId="1BD7AB03" w14:textId="77777777" w:rsidTr="003639AE">
        <w:tc>
          <w:tcPr>
            <w:tcW w:w="1643" w:type="dxa"/>
            <w:shd w:val="clear" w:color="auto" w:fill="auto"/>
          </w:tcPr>
          <w:p w14:paraId="2EB4AD06" w14:textId="77777777" w:rsidR="00F51CB1" w:rsidRPr="00F36F32" w:rsidRDefault="00F51CB1" w:rsidP="003639AE">
            <w:pPr>
              <w:jc w:val="center"/>
              <w:rPr>
                <w:rFonts w:cstheme="minorHAnsi"/>
                <w:bCs/>
              </w:rPr>
            </w:pPr>
            <w:r w:rsidRPr="00F36F32">
              <w:rPr>
                <w:rFonts w:cstheme="minorHAnsi"/>
                <w:bCs/>
              </w:rPr>
              <w:t>Bezpieczeństwo</w:t>
            </w:r>
          </w:p>
        </w:tc>
        <w:tc>
          <w:tcPr>
            <w:tcW w:w="7707" w:type="dxa"/>
          </w:tcPr>
          <w:p w14:paraId="645E85AF" w14:textId="77777777" w:rsidR="00F51CB1" w:rsidRPr="00F36F32" w:rsidRDefault="00F51CB1" w:rsidP="003639AE">
            <w:pPr>
              <w:rPr>
                <w:rFonts w:cstheme="minorHAnsi"/>
                <w:bCs/>
              </w:rPr>
            </w:pPr>
            <w:r w:rsidRPr="00F36F32">
              <w:rPr>
                <w:rFonts w:cstheme="minorHAnsi"/>
                <w:bC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193B87DB" w14:textId="77777777" w:rsidR="00F51CB1" w:rsidRPr="00F36F32" w:rsidRDefault="00F51CB1" w:rsidP="003639AE">
            <w:pPr>
              <w:rPr>
                <w:rFonts w:cstheme="minorHAnsi"/>
                <w:bCs/>
              </w:rPr>
            </w:pPr>
            <w:r w:rsidRPr="00F36F32">
              <w:rPr>
                <w:rFonts w:cstheme="minorHAnsi"/>
                <w:bCs/>
              </w:rPr>
              <w:t xml:space="preserve">Czytnik linii papilarnych </w:t>
            </w:r>
          </w:p>
        </w:tc>
      </w:tr>
      <w:tr w:rsidR="00F51CB1" w:rsidRPr="00F36F32" w14:paraId="10A5DCC6" w14:textId="77777777" w:rsidTr="003639AE">
        <w:tc>
          <w:tcPr>
            <w:tcW w:w="1643" w:type="dxa"/>
            <w:shd w:val="clear" w:color="auto" w:fill="auto"/>
          </w:tcPr>
          <w:p w14:paraId="3BC84C62" w14:textId="77777777" w:rsidR="00F51CB1" w:rsidRPr="00F36F32" w:rsidRDefault="00F51CB1" w:rsidP="003639AE">
            <w:pPr>
              <w:jc w:val="center"/>
              <w:rPr>
                <w:rFonts w:cstheme="minorHAnsi"/>
                <w:bCs/>
              </w:rPr>
            </w:pPr>
            <w:r w:rsidRPr="00F36F32">
              <w:rPr>
                <w:rFonts w:cstheme="minorHAnsi"/>
                <w:bCs/>
              </w:rPr>
              <w:t>System operacyjny</w:t>
            </w:r>
          </w:p>
        </w:tc>
        <w:tc>
          <w:tcPr>
            <w:tcW w:w="7707" w:type="dxa"/>
          </w:tcPr>
          <w:p w14:paraId="0E273195" w14:textId="77777777" w:rsidR="00F51CB1" w:rsidRPr="00F36F32" w:rsidRDefault="00F51CB1" w:rsidP="003639AE">
            <w:pPr>
              <w:rPr>
                <w:rFonts w:cstheme="minorHAnsi"/>
                <w:bCs/>
                <w:highlight w:val="yellow"/>
              </w:rPr>
            </w:pPr>
            <w:r w:rsidRPr="00F36F32">
              <w:rPr>
                <w:rFonts w:cstheme="minorHAnsi"/>
                <w:bCs/>
                <w:bdr w:val="none" w:sz="0" w:space="0" w:color="auto" w:frame="1"/>
              </w:rPr>
              <w:t xml:space="preserve">Zainstalowany system operacyjny Windows 10 Professional </w:t>
            </w:r>
          </w:p>
        </w:tc>
      </w:tr>
      <w:tr w:rsidR="00F51CB1" w:rsidRPr="00F36F32" w14:paraId="38746651" w14:textId="77777777" w:rsidTr="003639AE">
        <w:tc>
          <w:tcPr>
            <w:tcW w:w="1643" w:type="dxa"/>
            <w:shd w:val="clear" w:color="auto" w:fill="auto"/>
          </w:tcPr>
          <w:p w14:paraId="461361E2" w14:textId="77777777" w:rsidR="00F51CB1" w:rsidRPr="00F36F32" w:rsidRDefault="00F51CB1" w:rsidP="003639AE">
            <w:pPr>
              <w:jc w:val="center"/>
              <w:rPr>
                <w:rFonts w:cstheme="minorHAnsi"/>
                <w:bCs/>
              </w:rPr>
            </w:pPr>
            <w:r w:rsidRPr="00F36F32">
              <w:rPr>
                <w:rFonts w:cstheme="minorHAnsi"/>
                <w:bCs/>
              </w:rPr>
              <w:t>Oprogramowanie dodatkowe</w:t>
            </w:r>
          </w:p>
        </w:tc>
        <w:tc>
          <w:tcPr>
            <w:tcW w:w="7707" w:type="dxa"/>
          </w:tcPr>
          <w:p w14:paraId="709EFFA7" w14:textId="77777777" w:rsidR="00F51CB1" w:rsidRPr="00F36F32" w:rsidRDefault="00F51CB1" w:rsidP="003639AE">
            <w:pPr>
              <w:rPr>
                <w:rFonts w:cstheme="minorHAnsi"/>
                <w:bCs/>
              </w:rPr>
            </w:pPr>
            <w:r w:rsidRPr="00F36F32">
              <w:rPr>
                <w:rFonts w:cstheme="minorHAnsi"/>
                <w:bCs/>
              </w:rPr>
              <w:t>Zainstalowane oprogramowanie z bezterminową licencją do wykonywania aktualizacji systemu i jego zasobów umożliwiające :</w:t>
            </w:r>
          </w:p>
          <w:p w14:paraId="1EC2A0BB" w14:textId="77777777" w:rsidR="00F51CB1" w:rsidRPr="00F36F32" w:rsidRDefault="00F51CB1" w:rsidP="003639AE">
            <w:pPr>
              <w:rPr>
                <w:rFonts w:cstheme="minorHAnsi"/>
                <w:bCs/>
              </w:rPr>
            </w:pPr>
            <w:r w:rsidRPr="00F36F32">
              <w:rPr>
                <w:rFonts w:cstheme="minorHAnsi"/>
                <w:bCs/>
              </w:rPr>
              <w:t>- określenie preferencji aktualizacji</w:t>
            </w:r>
          </w:p>
          <w:p w14:paraId="2B9CF18A" w14:textId="77777777" w:rsidR="00F51CB1" w:rsidRPr="00F36F32" w:rsidRDefault="00F51CB1" w:rsidP="003639AE">
            <w:pPr>
              <w:rPr>
                <w:rFonts w:cstheme="minorHAnsi"/>
                <w:bCs/>
              </w:rPr>
            </w:pPr>
            <w:r w:rsidRPr="00F36F32">
              <w:rPr>
                <w:rFonts w:cstheme="minorHAnsi"/>
                <w:bCs/>
              </w:rPr>
              <w:t>- ustawienie priorytetu aktualizacji</w:t>
            </w:r>
          </w:p>
          <w:p w14:paraId="3EEAF92D" w14:textId="77777777" w:rsidR="00F51CB1" w:rsidRPr="00F36F32" w:rsidRDefault="00F51CB1" w:rsidP="003639AE">
            <w:pPr>
              <w:rPr>
                <w:rFonts w:cstheme="minorHAnsi"/>
                <w:bCs/>
              </w:rPr>
            </w:pPr>
            <w:r w:rsidRPr="00F36F32">
              <w:rPr>
                <w:rFonts w:cstheme="minorHAnsi"/>
                <w:bCs/>
              </w:rPr>
              <w:t>- użycia opcji planowania aktualizacji bieżących wersji sterowników,</w:t>
            </w:r>
          </w:p>
          <w:p w14:paraId="5765F61C" w14:textId="77777777" w:rsidR="00F51CB1" w:rsidRPr="00F36F32" w:rsidRDefault="00F51CB1" w:rsidP="003639AE">
            <w:pPr>
              <w:rPr>
                <w:rFonts w:cstheme="minorHAnsi"/>
                <w:bCs/>
              </w:rPr>
            </w:pPr>
            <w:r w:rsidRPr="00F36F32">
              <w:rPr>
                <w:rFonts w:cstheme="minorHAnsi"/>
                <w:bCs/>
              </w:rPr>
              <w:t>Dołączone do oferowanego komputera oprogramowanie producenta z nieograniczoną licencją czasowo na użytkowanie umożliwiające :</w:t>
            </w:r>
          </w:p>
          <w:p w14:paraId="7D9F63F0" w14:textId="77777777" w:rsidR="00F51CB1" w:rsidRPr="00F36F32" w:rsidRDefault="00F51CB1" w:rsidP="003639AE">
            <w:pPr>
              <w:rPr>
                <w:rFonts w:cstheme="minorHAnsi"/>
                <w:bCs/>
              </w:rPr>
            </w:pPr>
            <w:r w:rsidRPr="00F36F32">
              <w:rPr>
                <w:rFonts w:cstheme="minorHAnsi"/>
                <w:bCs/>
              </w:rPr>
              <w:t xml:space="preserve">- </w:t>
            </w:r>
            <w:proofErr w:type="spellStart"/>
            <w:r w:rsidRPr="00F36F32">
              <w:rPr>
                <w:rFonts w:cstheme="minorHAnsi"/>
                <w:bCs/>
              </w:rPr>
              <w:t>upgrade</w:t>
            </w:r>
            <w:proofErr w:type="spellEnd"/>
            <w:r w:rsidRPr="00F36F32">
              <w:rPr>
                <w:rFonts w:cstheme="minorHAnsi"/>
                <w:bCs/>
              </w:rPr>
              <w:t xml:space="preserve"> i instalacje wszystkich sterowników, aplikacji dostarczonych w obrazie systemu operacyjnego producenta, </w:t>
            </w:r>
            <w:proofErr w:type="spellStart"/>
            <w:r w:rsidRPr="00F36F32">
              <w:rPr>
                <w:rFonts w:cstheme="minorHAnsi"/>
                <w:bCs/>
              </w:rPr>
              <w:t>BIOS’u</w:t>
            </w:r>
            <w:proofErr w:type="spellEnd"/>
            <w:r w:rsidRPr="00F36F32">
              <w:rPr>
                <w:rFonts w:cstheme="minorHAnsi"/>
                <w:bCs/>
              </w:rPr>
              <w:t xml:space="preserve"> z certyfikatem zgodności producenta do najnowszej dostępnej wersji, </w:t>
            </w:r>
          </w:p>
          <w:p w14:paraId="66C9F13C" w14:textId="77777777" w:rsidR="00F51CB1" w:rsidRPr="00F36F32" w:rsidRDefault="00F51CB1" w:rsidP="003639AE">
            <w:pPr>
              <w:rPr>
                <w:rFonts w:cstheme="minorHAnsi"/>
                <w:bCs/>
              </w:rPr>
            </w:pPr>
            <w:r w:rsidRPr="00F36F32">
              <w:rPr>
                <w:rFonts w:cstheme="minorHAnsi"/>
                <w:bCs/>
              </w:rPr>
              <w:lastRenderedPageBreak/>
              <w:t xml:space="preserve">- możliwość przed instalacją sprawdzenia każdego sterownika, każdej aplikacji, </w:t>
            </w:r>
            <w:proofErr w:type="spellStart"/>
            <w:r w:rsidRPr="00F36F32">
              <w:rPr>
                <w:rFonts w:cstheme="minorHAnsi"/>
                <w:bCs/>
              </w:rPr>
              <w:t>BIOS’u</w:t>
            </w:r>
            <w:proofErr w:type="spellEnd"/>
            <w:r w:rsidRPr="00F36F32">
              <w:rPr>
                <w:rFonts w:cstheme="minorHAnsi"/>
                <w:bCs/>
              </w:rPr>
              <w:t xml:space="preserve"> bezpośrednio na stronie producenta przy użyciu połączenia internetowego z automatycznym przekierowaniem a w szczególności informacji :</w:t>
            </w:r>
          </w:p>
          <w:p w14:paraId="6C387F28" w14:textId="77777777" w:rsidR="00F51CB1" w:rsidRPr="00F36F32" w:rsidRDefault="00F51CB1" w:rsidP="003639AE">
            <w:pPr>
              <w:rPr>
                <w:rFonts w:cstheme="minorHAnsi"/>
                <w:bCs/>
              </w:rPr>
            </w:pPr>
            <w:r w:rsidRPr="00F36F32">
              <w:rPr>
                <w:rFonts w:cstheme="minorHAnsi"/>
                <w:bCs/>
              </w:rPr>
              <w:t>                a. o poprawkach i usprawnieniach dotyczących aktualizacji</w:t>
            </w:r>
          </w:p>
          <w:p w14:paraId="4E73251B" w14:textId="77777777" w:rsidR="00F51CB1" w:rsidRPr="00F36F32" w:rsidRDefault="00F51CB1" w:rsidP="003639AE">
            <w:pPr>
              <w:rPr>
                <w:rFonts w:cstheme="minorHAnsi"/>
                <w:bCs/>
              </w:rPr>
            </w:pPr>
            <w:r w:rsidRPr="00F36F32">
              <w:rPr>
                <w:rFonts w:cstheme="minorHAnsi"/>
                <w:bCs/>
              </w:rPr>
              <w:t>                b. dacie wydania ostatniej aktualizacji</w:t>
            </w:r>
          </w:p>
          <w:p w14:paraId="32635526" w14:textId="77777777" w:rsidR="00F51CB1" w:rsidRPr="00F36F32" w:rsidRDefault="00F51CB1" w:rsidP="003639AE">
            <w:pPr>
              <w:rPr>
                <w:rFonts w:cstheme="minorHAnsi"/>
                <w:bCs/>
              </w:rPr>
            </w:pPr>
            <w:r w:rsidRPr="00F36F32">
              <w:rPr>
                <w:rFonts w:cstheme="minorHAnsi"/>
                <w:bCs/>
              </w:rPr>
              <w:t>                c. priorytecie aktualizacji</w:t>
            </w:r>
          </w:p>
          <w:p w14:paraId="27C67291" w14:textId="77777777" w:rsidR="00F51CB1" w:rsidRPr="00F36F32" w:rsidRDefault="00F51CB1" w:rsidP="003639AE">
            <w:pPr>
              <w:rPr>
                <w:rFonts w:cstheme="minorHAnsi"/>
                <w:bCs/>
              </w:rPr>
            </w:pPr>
            <w:r w:rsidRPr="00F36F32">
              <w:rPr>
                <w:rFonts w:cstheme="minorHAnsi"/>
                <w:bCs/>
              </w:rPr>
              <w:t>                d. zgodność z systemami operacyjnymi</w:t>
            </w:r>
          </w:p>
          <w:p w14:paraId="0325DD67" w14:textId="77777777" w:rsidR="00F51CB1" w:rsidRPr="00F36F32" w:rsidRDefault="00F51CB1" w:rsidP="003639AE">
            <w:pPr>
              <w:rPr>
                <w:rFonts w:cstheme="minorHAnsi"/>
                <w:bCs/>
              </w:rPr>
            </w:pPr>
            <w:r w:rsidRPr="00F36F32">
              <w:rPr>
                <w:rFonts w:cstheme="minorHAnsi"/>
                <w:bCs/>
              </w:rPr>
              <w:t>                e. jakiego komponentu sprzętu dotyczy aktualizacja</w:t>
            </w:r>
          </w:p>
          <w:p w14:paraId="5EAB58C9" w14:textId="77777777" w:rsidR="00F51CB1" w:rsidRPr="00F36F32" w:rsidRDefault="00F51CB1" w:rsidP="003639AE">
            <w:pPr>
              <w:rPr>
                <w:rFonts w:cstheme="minorHAnsi"/>
                <w:bCs/>
              </w:rPr>
            </w:pPr>
            <w:r w:rsidRPr="00F36F32">
              <w:rPr>
                <w:rFonts w:cstheme="minorHAnsi"/>
                <w:bCs/>
              </w:rPr>
              <w:t>                f.  wszystkie poprzednie aktualizacje z informacjami jak powyżej od punktu a do punktu e.</w:t>
            </w:r>
          </w:p>
          <w:p w14:paraId="6E7A02D7" w14:textId="77777777" w:rsidR="00F51CB1" w:rsidRPr="00F36F32" w:rsidRDefault="00F51CB1" w:rsidP="003639AE">
            <w:pPr>
              <w:rPr>
                <w:rFonts w:cstheme="minorHAnsi"/>
                <w:bCs/>
              </w:rPr>
            </w:pPr>
            <w:r w:rsidRPr="00F36F32">
              <w:rPr>
                <w:rFonts w:cstheme="minorHAnsi"/>
                <w:bCs/>
              </w:rPr>
              <w:t>- wykaz najnowszych aktualizacji z podziałem na krytyczne (wymagające natychmiastowej instalacji), rekomendowane i opcjonalne</w:t>
            </w:r>
          </w:p>
          <w:p w14:paraId="59CBF18F" w14:textId="77777777" w:rsidR="00F51CB1" w:rsidRPr="00F36F32" w:rsidRDefault="00F51CB1" w:rsidP="003639AE">
            <w:pPr>
              <w:rPr>
                <w:rFonts w:cstheme="minorHAnsi"/>
                <w:bCs/>
              </w:rPr>
            </w:pPr>
            <w:r w:rsidRPr="00F36F32">
              <w:rPr>
                <w:rFonts w:cstheme="minorHAnsi"/>
                <w:bCs/>
              </w:rPr>
              <w:t>- możliwość włączenia/wyłączenia funkcji automatycznego restartu w przypadku kiedy jest wymagany przy instalacji sterownika, aplikacji która tego wymaga.</w:t>
            </w:r>
          </w:p>
          <w:p w14:paraId="7FFED3BC" w14:textId="77777777" w:rsidR="00F51CB1" w:rsidRPr="00F36F32" w:rsidRDefault="00F51CB1" w:rsidP="003639AE">
            <w:pPr>
              <w:rPr>
                <w:rFonts w:cstheme="minorHAnsi"/>
                <w:bCs/>
              </w:rPr>
            </w:pPr>
            <w:r w:rsidRPr="00F36F32">
              <w:rPr>
                <w:rFonts w:cstheme="minorHAnsi"/>
                <w:bCs/>
              </w:rPr>
              <w:t xml:space="preserve">- rozpoznanie modelu oferowanego komputera, numer seryjny komputera, informację kiedy dokonany został ostatnio </w:t>
            </w:r>
            <w:proofErr w:type="spellStart"/>
            <w:r w:rsidRPr="00F36F32">
              <w:rPr>
                <w:rFonts w:cstheme="minorHAnsi"/>
                <w:bCs/>
              </w:rPr>
              <w:t>upgrade</w:t>
            </w:r>
            <w:proofErr w:type="spellEnd"/>
            <w:r w:rsidRPr="00F36F32">
              <w:rPr>
                <w:rFonts w:cstheme="minorHAnsi"/>
                <w:bCs/>
              </w:rPr>
              <w:t xml:space="preserve"> w szczególności z uwzględnieniem daty ( </w:t>
            </w:r>
            <w:proofErr w:type="spellStart"/>
            <w:r w:rsidRPr="00F36F32">
              <w:rPr>
                <w:rFonts w:cstheme="minorHAnsi"/>
                <w:bCs/>
              </w:rPr>
              <w:t>dd</w:t>
            </w:r>
            <w:proofErr w:type="spellEnd"/>
            <w:r w:rsidRPr="00F36F32">
              <w:rPr>
                <w:rFonts w:cstheme="minorHAnsi"/>
                <w:bCs/>
              </w:rPr>
              <w:t>-mm-</w:t>
            </w:r>
            <w:proofErr w:type="spellStart"/>
            <w:r w:rsidRPr="00F36F32">
              <w:rPr>
                <w:rFonts w:cstheme="minorHAnsi"/>
                <w:bCs/>
              </w:rPr>
              <w:t>rrrr</w:t>
            </w:r>
            <w:proofErr w:type="spellEnd"/>
            <w:r w:rsidRPr="00F36F32">
              <w:rPr>
                <w:rFonts w:cstheme="minorHAnsi"/>
                <w:bCs/>
              </w:rPr>
              <w:t xml:space="preserve"> )</w:t>
            </w:r>
          </w:p>
          <w:p w14:paraId="6E0DDCDD" w14:textId="77777777" w:rsidR="00F51CB1" w:rsidRPr="00F36F32" w:rsidRDefault="00F51CB1" w:rsidP="003639AE">
            <w:pPr>
              <w:rPr>
                <w:rFonts w:cstheme="minorHAnsi"/>
                <w:bCs/>
              </w:rPr>
            </w:pPr>
            <w:r w:rsidRPr="00F36F32">
              <w:rPr>
                <w:rFonts w:cstheme="minorHAnsi"/>
                <w:bCs/>
              </w:rPr>
              <w:t xml:space="preserve">- sprawdzenia historii </w:t>
            </w:r>
            <w:proofErr w:type="spellStart"/>
            <w:r w:rsidRPr="00F36F32">
              <w:rPr>
                <w:rFonts w:cstheme="minorHAnsi"/>
                <w:bCs/>
              </w:rPr>
              <w:t>upgrade’u</w:t>
            </w:r>
            <w:proofErr w:type="spellEnd"/>
            <w:r w:rsidRPr="00F36F32">
              <w:rPr>
                <w:rFonts w:cstheme="minorHAnsi"/>
                <w:bCs/>
              </w:rPr>
              <w:t xml:space="preserve"> z informacją jakie sterowniki były instalowane z dokładną datą ( </w:t>
            </w:r>
            <w:proofErr w:type="spellStart"/>
            <w:r w:rsidRPr="00F36F32">
              <w:rPr>
                <w:rFonts w:cstheme="minorHAnsi"/>
                <w:bCs/>
              </w:rPr>
              <w:t>dd</w:t>
            </w:r>
            <w:proofErr w:type="spellEnd"/>
            <w:r w:rsidRPr="00F36F32">
              <w:rPr>
                <w:rFonts w:cstheme="minorHAnsi"/>
                <w:bCs/>
              </w:rPr>
              <w:t>-mm-</w:t>
            </w:r>
            <w:proofErr w:type="spellStart"/>
            <w:r w:rsidRPr="00F36F32">
              <w:rPr>
                <w:rFonts w:cstheme="minorHAnsi"/>
                <w:bCs/>
              </w:rPr>
              <w:t>rrrr</w:t>
            </w:r>
            <w:proofErr w:type="spellEnd"/>
            <w:r w:rsidRPr="00F36F32">
              <w:rPr>
                <w:rFonts w:cstheme="minorHAnsi"/>
                <w:bCs/>
              </w:rPr>
              <w:t xml:space="preserve"> ) i wersją ( rewizja wydania )</w:t>
            </w:r>
          </w:p>
          <w:p w14:paraId="24DEF702" w14:textId="77777777" w:rsidR="00F51CB1" w:rsidRPr="00F36F32" w:rsidRDefault="00F51CB1" w:rsidP="003639AE">
            <w:pPr>
              <w:rPr>
                <w:rFonts w:cstheme="minorHAnsi"/>
                <w:bCs/>
              </w:rPr>
            </w:pPr>
            <w:r w:rsidRPr="00F36F32">
              <w:rPr>
                <w:rFonts w:cstheme="minorHAnsi"/>
                <w:bCs/>
              </w:rPr>
              <w:t xml:space="preserve">- dokładny wykaz wymaganych sterowników, aplikacji, </w:t>
            </w:r>
            <w:proofErr w:type="spellStart"/>
            <w:r w:rsidRPr="00F36F32">
              <w:rPr>
                <w:rFonts w:cstheme="minorHAnsi"/>
                <w:bCs/>
              </w:rPr>
              <w:t>BIOS’u</w:t>
            </w:r>
            <w:proofErr w:type="spellEnd"/>
            <w:r w:rsidRPr="00F36F32">
              <w:rPr>
                <w:rFonts w:cstheme="minorHAnsi"/>
                <w:bCs/>
              </w:rPr>
              <w:t xml:space="preserve"> z informacją o zainstalowanej obecnie wersji dla oferowanego komputera z możliwością exportu do pliku o rozszerzeniu *.</w:t>
            </w:r>
            <w:proofErr w:type="spellStart"/>
            <w:r w:rsidRPr="00F36F32">
              <w:rPr>
                <w:rFonts w:cstheme="minorHAnsi"/>
                <w:bCs/>
              </w:rPr>
              <w:t>xml</w:t>
            </w:r>
            <w:proofErr w:type="spellEnd"/>
          </w:p>
          <w:p w14:paraId="18B6D0C9" w14:textId="77777777" w:rsidR="00F51CB1" w:rsidRPr="00F36F32" w:rsidRDefault="00F51CB1" w:rsidP="003639AE">
            <w:pPr>
              <w:rPr>
                <w:rFonts w:cstheme="minorHAnsi"/>
                <w:bCs/>
              </w:rPr>
            </w:pPr>
            <w:r w:rsidRPr="00F36F32">
              <w:rPr>
                <w:rFonts w:cstheme="minorHAnsi"/>
                <w:bCs/>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36F32">
              <w:rPr>
                <w:rFonts w:cstheme="minorHAnsi"/>
                <w:bCs/>
              </w:rPr>
              <w:t>xml</w:t>
            </w:r>
            <w:proofErr w:type="spellEnd"/>
            <w:r w:rsidRPr="00F36F32">
              <w:rPr>
                <w:rFonts w:cstheme="minorHAnsi"/>
                <w:bCs/>
              </w:rPr>
              <w:t xml:space="preserve"> od razu spakowany z rozszerzeniem *.zip. Raport musi zawierać z dokładną datą ( </w:t>
            </w:r>
            <w:proofErr w:type="spellStart"/>
            <w:r w:rsidRPr="00F36F32">
              <w:rPr>
                <w:rFonts w:cstheme="minorHAnsi"/>
                <w:bCs/>
              </w:rPr>
              <w:t>dd</w:t>
            </w:r>
            <w:proofErr w:type="spellEnd"/>
            <w:r w:rsidRPr="00F36F32">
              <w:rPr>
                <w:rFonts w:cstheme="minorHAnsi"/>
                <w:bCs/>
              </w:rPr>
              <w:t>-mm-</w:t>
            </w:r>
            <w:proofErr w:type="spellStart"/>
            <w:r w:rsidRPr="00F36F32">
              <w:rPr>
                <w:rFonts w:cstheme="minorHAnsi"/>
                <w:bCs/>
              </w:rPr>
              <w:t>rrrr</w:t>
            </w:r>
            <w:proofErr w:type="spellEnd"/>
            <w:r w:rsidRPr="00F36F32">
              <w:rPr>
                <w:rFonts w:cstheme="minorHAnsi"/>
                <w:bCs/>
              </w:rPr>
              <w:t xml:space="preserve"> ) i godziną z podjętych i wykonanych akcji/zadań w przedziale czasowym do min. 1 roku. </w:t>
            </w:r>
          </w:p>
        </w:tc>
      </w:tr>
      <w:tr w:rsidR="00F51CB1" w:rsidRPr="00F36F32" w14:paraId="28475A6C" w14:textId="77777777" w:rsidTr="003639AE">
        <w:trPr>
          <w:trHeight w:val="512"/>
        </w:trPr>
        <w:tc>
          <w:tcPr>
            <w:tcW w:w="1643" w:type="dxa"/>
            <w:shd w:val="clear" w:color="auto" w:fill="auto"/>
          </w:tcPr>
          <w:p w14:paraId="64860D36" w14:textId="77777777" w:rsidR="00F51CB1" w:rsidRPr="00F36F32" w:rsidRDefault="00F51CB1" w:rsidP="003639AE">
            <w:pPr>
              <w:jc w:val="center"/>
              <w:rPr>
                <w:rFonts w:cstheme="minorHAnsi"/>
                <w:bCs/>
              </w:rPr>
            </w:pPr>
            <w:r w:rsidRPr="00F36F32">
              <w:rPr>
                <w:rFonts w:cstheme="minorHAnsi"/>
                <w:bCs/>
              </w:rPr>
              <w:t>Porty i złącza</w:t>
            </w:r>
          </w:p>
        </w:tc>
        <w:tc>
          <w:tcPr>
            <w:tcW w:w="7707" w:type="dxa"/>
          </w:tcPr>
          <w:p w14:paraId="05B5BE04" w14:textId="77777777" w:rsidR="00F51CB1" w:rsidRPr="00F36F32" w:rsidRDefault="00F51CB1" w:rsidP="003639AE">
            <w:pPr>
              <w:rPr>
                <w:rFonts w:cstheme="minorHAnsi"/>
                <w:bCs/>
              </w:rPr>
            </w:pPr>
            <w:r w:rsidRPr="00F36F32">
              <w:rPr>
                <w:rFonts w:cstheme="minorHAnsi"/>
                <w:bCs/>
              </w:rPr>
              <w:t xml:space="preserve">Wbudowane porty i złącza: 1 x HDMI 1.4, 1x RJ-45, 1 x USB 2.0,  2 x USB 3.2 typu A, w tym jeden </w:t>
            </w:r>
            <w:proofErr w:type="spellStart"/>
            <w:r w:rsidRPr="00F36F32">
              <w:rPr>
                <w:rFonts w:cstheme="minorHAnsi"/>
                <w:bCs/>
              </w:rPr>
              <w:t>dosilony</w:t>
            </w:r>
            <w:proofErr w:type="spellEnd"/>
            <w:r w:rsidRPr="00F36F32">
              <w:rPr>
                <w:rFonts w:cstheme="minorHAnsi"/>
                <w:bCs/>
              </w:rPr>
              <w:t>, 1x USB 3.2 gen 2 typu C, port zasilania, 1 x RJ-45, gniazdo linki zabezpieczającej.</w:t>
            </w:r>
          </w:p>
        </w:tc>
      </w:tr>
      <w:tr w:rsidR="00F51CB1" w:rsidRPr="00F36F32" w14:paraId="24551E87" w14:textId="77777777" w:rsidTr="003639AE">
        <w:trPr>
          <w:trHeight w:val="620"/>
        </w:trPr>
        <w:tc>
          <w:tcPr>
            <w:tcW w:w="1643" w:type="dxa"/>
            <w:shd w:val="clear" w:color="auto" w:fill="auto"/>
          </w:tcPr>
          <w:p w14:paraId="5464B933" w14:textId="77777777" w:rsidR="00F51CB1" w:rsidRPr="00F36F32" w:rsidRDefault="00F51CB1" w:rsidP="003639AE">
            <w:pPr>
              <w:jc w:val="center"/>
              <w:rPr>
                <w:rFonts w:cstheme="minorHAnsi"/>
                <w:bCs/>
              </w:rPr>
            </w:pPr>
            <w:r w:rsidRPr="00F36F32">
              <w:rPr>
                <w:rFonts w:cstheme="minorHAnsi"/>
                <w:bCs/>
              </w:rPr>
              <w:t>Wsparcie techniczne</w:t>
            </w:r>
          </w:p>
        </w:tc>
        <w:tc>
          <w:tcPr>
            <w:tcW w:w="7707" w:type="dxa"/>
          </w:tcPr>
          <w:p w14:paraId="3721BCCF" w14:textId="77777777" w:rsidR="00F51CB1" w:rsidRPr="00F36F32" w:rsidRDefault="00F51CB1" w:rsidP="003639AE">
            <w:pPr>
              <w:rPr>
                <w:rFonts w:cstheme="minorHAnsi"/>
                <w:bCs/>
              </w:rPr>
            </w:pPr>
            <w:r w:rsidRPr="00F36F32">
              <w:rPr>
                <w:rFonts w:cstheme="minorHAnsi"/>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36F32">
              <w:rPr>
                <w:rFonts w:cstheme="minorHAnsi"/>
                <w:bCs/>
              </w:rPr>
              <w:t>recovery</w:t>
            </w:r>
            <w:proofErr w:type="spellEnd"/>
            <w:r w:rsidRPr="00F36F32">
              <w:rPr>
                <w:rFonts w:cstheme="minorHAnsi"/>
                <w:bCs/>
              </w:rPr>
              <w:t xml:space="preserve"> systemu operacyjnego)</w:t>
            </w:r>
          </w:p>
        </w:tc>
      </w:tr>
      <w:tr w:rsidR="00F51CB1" w:rsidRPr="00F36F32" w14:paraId="69FA4558" w14:textId="77777777" w:rsidTr="003639AE">
        <w:trPr>
          <w:trHeight w:val="620"/>
        </w:trPr>
        <w:tc>
          <w:tcPr>
            <w:tcW w:w="1643" w:type="dxa"/>
            <w:shd w:val="clear" w:color="auto" w:fill="auto"/>
          </w:tcPr>
          <w:p w14:paraId="7080E5E6" w14:textId="77777777" w:rsidR="00F51CB1" w:rsidRPr="00F36F32" w:rsidRDefault="00F51CB1" w:rsidP="003639AE">
            <w:pPr>
              <w:jc w:val="center"/>
              <w:rPr>
                <w:rFonts w:cstheme="minorHAnsi"/>
                <w:bCs/>
              </w:rPr>
            </w:pPr>
            <w:r w:rsidRPr="00F36F32">
              <w:rPr>
                <w:rFonts w:cstheme="minorHAnsi"/>
                <w:bCs/>
              </w:rPr>
              <w:t>Warunki gwarancyjne</w:t>
            </w:r>
          </w:p>
        </w:tc>
        <w:tc>
          <w:tcPr>
            <w:tcW w:w="7707" w:type="dxa"/>
          </w:tcPr>
          <w:p w14:paraId="1C00A5FD" w14:textId="515DC175" w:rsidR="00F51CB1" w:rsidRPr="00F36F32" w:rsidRDefault="00735A28" w:rsidP="003639AE">
            <w:pPr>
              <w:rPr>
                <w:rFonts w:cstheme="minorHAnsi"/>
                <w:bCs/>
              </w:rPr>
            </w:pPr>
            <w:r>
              <w:rPr>
                <w:rFonts w:cstheme="minorHAnsi"/>
                <w:bCs/>
              </w:rPr>
              <w:t>3</w:t>
            </w:r>
            <w:r w:rsidR="00F51CB1" w:rsidRPr="00F36F32">
              <w:rPr>
                <w:rFonts w:cstheme="minorHAnsi"/>
                <w:bCs/>
              </w:rPr>
              <w:t>-letnia gwarancja producenta świadczona na miejscu u klienta</w:t>
            </w:r>
          </w:p>
          <w:p w14:paraId="5FEC9115" w14:textId="77777777" w:rsidR="00F51CB1" w:rsidRPr="00F36F32" w:rsidRDefault="00F51CB1" w:rsidP="003639AE">
            <w:pPr>
              <w:rPr>
                <w:rFonts w:cstheme="minorHAnsi"/>
                <w:bCs/>
              </w:rPr>
            </w:pPr>
            <w:r w:rsidRPr="00F36F32">
              <w:rPr>
                <w:rFonts w:cstheme="minorHAnsi"/>
                <w:bCs/>
              </w:rPr>
              <w:t>Czas reakcji serwisu - do końca następnego dnia roboczego</w:t>
            </w:r>
          </w:p>
          <w:p w14:paraId="1186B8FC" w14:textId="77777777" w:rsidR="00F51CB1" w:rsidRPr="00F36F32" w:rsidRDefault="00F51CB1" w:rsidP="003639AE">
            <w:pPr>
              <w:rPr>
                <w:rFonts w:cstheme="minorHAnsi"/>
                <w:bCs/>
              </w:rPr>
            </w:pPr>
            <w:r w:rsidRPr="00F36F32">
              <w:rPr>
                <w:rFonts w:cstheme="minorHAnsi"/>
                <w:bCs/>
              </w:rPr>
              <w:t>Firma serwisująca musi posiadać ISO 9001: 2015 na świadczenie usług serwisowych oraz posiadać autoryzacje producenta komputera – dokumenty potwierdzające załączyć do oferty.</w:t>
            </w:r>
          </w:p>
          <w:p w14:paraId="787353AA" w14:textId="77777777" w:rsidR="00F51CB1" w:rsidRPr="00F36F32" w:rsidRDefault="00F51CB1" w:rsidP="003639AE">
            <w:pPr>
              <w:rPr>
                <w:rFonts w:cstheme="minorHAnsi"/>
                <w:bCs/>
              </w:rPr>
            </w:pPr>
            <w:r w:rsidRPr="00F36F32">
              <w:rPr>
                <w:rFonts w:cstheme="minorHAnsi"/>
                <w:bCs/>
              </w:rPr>
              <w:t>Oświadczenie producenta komputera, że w przypadku niewywiązywania się z obowiązków gwarancyjnych oferenta lub firmy serwisującej, przejmie na siebie wszelkie zobowiązania związane z serwisem</w:t>
            </w:r>
          </w:p>
          <w:p w14:paraId="7B5DA2D4" w14:textId="77777777" w:rsidR="00F51CB1" w:rsidRPr="00F36F32" w:rsidRDefault="00F51CB1" w:rsidP="003639AE">
            <w:pPr>
              <w:rPr>
                <w:rFonts w:cstheme="minorHAnsi"/>
                <w:bCs/>
              </w:rPr>
            </w:pPr>
            <w:r w:rsidRPr="00F36F32">
              <w:rPr>
                <w:rFonts w:cstheme="minorHAnsi"/>
                <w:bCs/>
              </w:rPr>
              <w:lastRenderedPageBreak/>
              <w:t>W przypadku awarii dysku twardego uszkodzony dysk zostaje u Zamawiającego – do oferty załączyć oświadczenie podmiotu realizującego serwis lub producenta o spełnieniu tego warunku</w:t>
            </w:r>
          </w:p>
          <w:p w14:paraId="523CABCE" w14:textId="77777777" w:rsidR="00F51CB1" w:rsidRPr="00F36F32" w:rsidRDefault="00F51CB1" w:rsidP="003639AE">
            <w:pPr>
              <w:rPr>
                <w:rFonts w:cstheme="minorHAnsi"/>
                <w:bCs/>
              </w:rPr>
            </w:pPr>
            <w:r w:rsidRPr="00F36F32">
              <w:rPr>
                <w:rFonts w:cstheme="minorHAnsi"/>
                <w:bCs/>
              </w:rPr>
              <w:t xml:space="preserve">Dedykowany portal techniczny producenta, umożliwiający Zamawiającemu zgłaszanie awarii oraz samodzielne zamawianie zamiennych komponentów. </w:t>
            </w:r>
          </w:p>
          <w:p w14:paraId="7C97E35C" w14:textId="77777777" w:rsidR="00F51CB1" w:rsidRPr="00F36F32" w:rsidRDefault="00F51CB1" w:rsidP="003639AE">
            <w:pPr>
              <w:rPr>
                <w:rFonts w:cstheme="minorHAnsi"/>
                <w:bCs/>
              </w:rPr>
            </w:pPr>
            <w:r w:rsidRPr="00F36F32">
              <w:rPr>
                <w:rFonts w:cstheme="minorHAnsi"/>
                <w:bCs/>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36F32">
              <w:rPr>
                <w:rFonts w:cstheme="minorHAnsi"/>
                <w:bCs/>
              </w:rPr>
              <w:t>recovery</w:t>
            </w:r>
            <w:proofErr w:type="spellEnd"/>
            <w:r w:rsidRPr="00F36F32">
              <w:rPr>
                <w:rFonts w:cstheme="minorHAnsi"/>
                <w:bCs/>
              </w:rPr>
              <w:t xml:space="preserve"> systemu operacyjnego)</w:t>
            </w:r>
          </w:p>
        </w:tc>
      </w:tr>
    </w:tbl>
    <w:p w14:paraId="414323CD" w14:textId="77777777" w:rsidR="00F51CB1" w:rsidRPr="00F36F32" w:rsidRDefault="00F51CB1" w:rsidP="00F51CB1">
      <w:pPr>
        <w:rPr>
          <w:rFonts w:cstheme="minorHAnsi"/>
          <w:bCs/>
        </w:rPr>
      </w:pPr>
    </w:p>
    <w:p w14:paraId="22AEE68A" w14:textId="7EF3EE2C" w:rsidR="00091B1A" w:rsidRPr="00F36F32" w:rsidRDefault="00091B1A">
      <w:pPr>
        <w:rPr>
          <w:rFonts w:cstheme="minorHAnsi"/>
        </w:rPr>
      </w:pPr>
    </w:p>
    <w:p w14:paraId="6F04FF6C" w14:textId="2DC7D2BD" w:rsidR="00F51CB1" w:rsidRPr="00F36F32" w:rsidRDefault="00F51CB1">
      <w:pPr>
        <w:rPr>
          <w:rFonts w:cstheme="minorHAnsi"/>
        </w:rPr>
      </w:pPr>
    </w:p>
    <w:p w14:paraId="65EC63EA" w14:textId="38C1FE3F" w:rsidR="00F51CB1" w:rsidRPr="00F36F32" w:rsidRDefault="00F51CB1">
      <w:pPr>
        <w:rPr>
          <w:rFonts w:cstheme="minorHAnsi"/>
        </w:rPr>
      </w:pPr>
    </w:p>
    <w:p w14:paraId="0543827E" w14:textId="09F1D9D1" w:rsidR="00F51CB1" w:rsidRPr="00F36F32" w:rsidRDefault="00F51CB1">
      <w:pPr>
        <w:rPr>
          <w:rFonts w:cstheme="minorHAnsi"/>
        </w:rPr>
      </w:pPr>
    </w:p>
    <w:p w14:paraId="1E3DE9B0" w14:textId="483AD8B5" w:rsidR="00F51CB1" w:rsidRPr="00F36F32" w:rsidRDefault="00F51CB1">
      <w:pPr>
        <w:rPr>
          <w:rFonts w:cstheme="minorHAnsi"/>
        </w:rPr>
      </w:pPr>
    </w:p>
    <w:p w14:paraId="14987471" w14:textId="37B7E0FA" w:rsidR="00F51CB1" w:rsidRPr="00F36F32" w:rsidRDefault="00F51CB1">
      <w:pPr>
        <w:rPr>
          <w:rFonts w:cstheme="minorHAnsi"/>
        </w:rPr>
      </w:pPr>
    </w:p>
    <w:p w14:paraId="243EAD11" w14:textId="13821B47" w:rsidR="00F51CB1" w:rsidRPr="00F36F32" w:rsidRDefault="00F51CB1">
      <w:pPr>
        <w:rPr>
          <w:rFonts w:cstheme="minorHAnsi"/>
        </w:rPr>
      </w:pPr>
    </w:p>
    <w:p w14:paraId="015D2BD1" w14:textId="6E66AD2A" w:rsidR="00F51CB1" w:rsidRPr="00F36F32" w:rsidRDefault="00F51CB1">
      <w:pPr>
        <w:rPr>
          <w:rFonts w:cstheme="minorHAnsi"/>
        </w:rPr>
      </w:pPr>
    </w:p>
    <w:p w14:paraId="740E25F5" w14:textId="5DD31D91" w:rsidR="00F51CB1" w:rsidRPr="00F36F32" w:rsidRDefault="00F51CB1">
      <w:pPr>
        <w:rPr>
          <w:rFonts w:cstheme="minorHAnsi"/>
        </w:rPr>
      </w:pPr>
    </w:p>
    <w:p w14:paraId="07221D5E" w14:textId="42CD62E2" w:rsidR="00F51CB1" w:rsidRPr="00F36F32" w:rsidRDefault="00F51CB1">
      <w:pPr>
        <w:rPr>
          <w:rFonts w:cstheme="minorHAnsi"/>
        </w:rPr>
      </w:pPr>
    </w:p>
    <w:p w14:paraId="475CA100" w14:textId="77777777" w:rsidR="00F36F32" w:rsidRDefault="00F36F32">
      <w:pPr>
        <w:rPr>
          <w:rFonts w:cstheme="minorHAnsi"/>
          <w:b/>
          <w:bCs/>
          <w:sz w:val="32"/>
          <w:szCs w:val="32"/>
        </w:rPr>
      </w:pPr>
    </w:p>
    <w:p w14:paraId="5EDF1C36" w14:textId="77777777" w:rsidR="00F36F32" w:rsidRDefault="00F36F32">
      <w:pPr>
        <w:rPr>
          <w:rFonts w:cstheme="minorHAnsi"/>
          <w:b/>
          <w:bCs/>
          <w:sz w:val="32"/>
          <w:szCs w:val="32"/>
        </w:rPr>
      </w:pPr>
    </w:p>
    <w:p w14:paraId="261F65C4" w14:textId="77777777" w:rsidR="00F36F32" w:rsidRDefault="00F36F32">
      <w:pPr>
        <w:rPr>
          <w:rFonts w:cstheme="minorHAnsi"/>
          <w:b/>
          <w:bCs/>
          <w:sz w:val="32"/>
          <w:szCs w:val="32"/>
        </w:rPr>
      </w:pPr>
    </w:p>
    <w:p w14:paraId="301BF2D5" w14:textId="77777777" w:rsidR="00F36F32" w:rsidRDefault="00F36F32">
      <w:pPr>
        <w:rPr>
          <w:rFonts w:cstheme="minorHAnsi"/>
          <w:b/>
          <w:bCs/>
          <w:sz w:val="32"/>
          <w:szCs w:val="32"/>
        </w:rPr>
      </w:pPr>
    </w:p>
    <w:p w14:paraId="1223EC32" w14:textId="77777777" w:rsidR="00F36F32" w:rsidRDefault="00F36F32">
      <w:pPr>
        <w:rPr>
          <w:rFonts w:cstheme="minorHAnsi"/>
          <w:b/>
          <w:bCs/>
          <w:sz w:val="32"/>
          <w:szCs w:val="32"/>
        </w:rPr>
      </w:pPr>
    </w:p>
    <w:p w14:paraId="4962308B" w14:textId="77777777" w:rsidR="00F36F32" w:rsidRDefault="00F36F32">
      <w:pPr>
        <w:rPr>
          <w:rFonts w:cstheme="minorHAnsi"/>
          <w:b/>
          <w:bCs/>
          <w:sz w:val="32"/>
          <w:szCs w:val="32"/>
        </w:rPr>
      </w:pPr>
    </w:p>
    <w:p w14:paraId="5F67354B" w14:textId="77777777" w:rsidR="00F36F32" w:rsidRDefault="00F36F32">
      <w:pPr>
        <w:rPr>
          <w:rFonts w:cstheme="minorHAnsi"/>
          <w:b/>
          <w:bCs/>
          <w:sz w:val="32"/>
          <w:szCs w:val="32"/>
        </w:rPr>
      </w:pPr>
    </w:p>
    <w:p w14:paraId="309419EB" w14:textId="77777777" w:rsidR="00F36F32" w:rsidRDefault="00F36F32">
      <w:pPr>
        <w:rPr>
          <w:rFonts w:cstheme="minorHAnsi"/>
          <w:b/>
          <w:bCs/>
          <w:sz w:val="32"/>
          <w:szCs w:val="32"/>
        </w:rPr>
      </w:pPr>
    </w:p>
    <w:p w14:paraId="3C1EE1B5" w14:textId="77777777" w:rsidR="00F36F32" w:rsidRDefault="00F36F32">
      <w:pPr>
        <w:rPr>
          <w:rFonts w:cstheme="minorHAnsi"/>
          <w:b/>
          <w:bCs/>
          <w:sz w:val="32"/>
          <w:szCs w:val="32"/>
        </w:rPr>
      </w:pPr>
    </w:p>
    <w:p w14:paraId="48426826" w14:textId="77777777" w:rsidR="00F36F32" w:rsidRDefault="00F36F32">
      <w:pPr>
        <w:rPr>
          <w:rFonts w:cstheme="minorHAnsi"/>
          <w:b/>
          <w:bCs/>
          <w:sz w:val="32"/>
          <w:szCs w:val="32"/>
        </w:rPr>
      </w:pPr>
    </w:p>
    <w:p w14:paraId="5C5759BB" w14:textId="07C5BF23" w:rsidR="00F51CB1" w:rsidRPr="00F36F32" w:rsidRDefault="00F51CB1">
      <w:pPr>
        <w:rPr>
          <w:rFonts w:cstheme="minorHAnsi"/>
          <w:b/>
          <w:bCs/>
          <w:sz w:val="32"/>
          <w:szCs w:val="32"/>
        </w:rPr>
      </w:pPr>
      <w:r w:rsidRPr="00F36F32">
        <w:rPr>
          <w:rFonts w:cstheme="minorHAnsi"/>
          <w:b/>
          <w:bCs/>
          <w:sz w:val="32"/>
          <w:szCs w:val="32"/>
        </w:rPr>
        <w:lastRenderedPageBreak/>
        <w:t>Zakup komputerów przenośnych szt.4:</w:t>
      </w:r>
    </w:p>
    <w:p w14:paraId="4593E4B5" w14:textId="77777777" w:rsidR="00F51CB1" w:rsidRPr="00F36F32" w:rsidRDefault="00F51CB1" w:rsidP="00F51CB1">
      <w:pPr>
        <w:rPr>
          <w:rFonts w:cstheme="minorHAnsi"/>
        </w:rPr>
      </w:pPr>
    </w:p>
    <w:tbl>
      <w:tblPr>
        <w:tblStyle w:val="Tabela-Siatka"/>
        <w:tblW w:w="0" w:type="auto"/>
        <w:tblLook w:val="04A0" w:firstRow="1" w:lastRow="0" w:firstColumn="1" w:lastColumn="0" w:noHBand="0" w:noVBand="1"/>
      </w:tblPr>
      <w:tblGrid>
        <w:gridCol w:w="2165"/>
        <w:gridCol w:w="6897"/>
      </w:tblGrid>
      <w:tr w:rsidR="00F51CB1" w:rsidRPr="00F36F32" w14:paraId="6AB083CC" w14:textId="77777777" w:rsidTr="003639AE">
        <w:trPr>
          <w:trHeight w:val="350"/>
        </w:trPr>
        <w:tc>
          <w:tcPr>
            <w:tcW w:w="2210" w:type="dxa"/>
            <w:shd w:val="clear" w:color="auto" w:fill="auto"/>
          </w:tcPr>
          <w:p w14:paraId="55B9D828" w14:textId="77777777" w:rsidR="00F51CB1" w:rsidRPr="00F36F32" w:rsidRDefault="00F51CB1" w:rsidP="003639AE">
            <w:pPr>
              <w:jc w:val="center"/>
              <w:rPr>
                <w:rFonts w:cstheme="minorHAnsi"/>
                <w:b/>
                <w:bCs/>
              </w:rPr>
            </w:pPr>
            <w:r w:rsidRPr="00F36F32">
              <w:rPr>
                <w:rFonts w:cstheme="minorHAnsi"/>
                <w:b/>
                <w:bCs/>
              </w:rPr>
              <w:t>Nazwa</w:t>
            </w:r>
          </w:p>
        </w:tc>
        <w:tc>
          <w:tcPr>
            <w:tcW w:w="7140" w:type="dxa"/>
            <w:shd w:val="clear" w:color="auto" w:fill="auto"/>
          </w:tcPr>
          <w:p w14:paraId="55A65FA8" w14:textId="77777777" w:rsidR="00F51CB1" w:rsidRPr="00F36F32" w:rsidRDefault="00F51CB1" w:rsidP="003639AE">
            <w:pPr>
              <w:jc w:val="center"/>
              <w:rPr>
                <w:rFonts w:cstheme="minorHAnsi"/>
                <w:b/>
                <w:bCs/>
              </w:rPr>
            </w:pPr>
            <w:r w:rsidRPr="00F36F32">
              <w:rPr>
                <w:rFonts w:cstheme="minorHAnsi"/>
                <w:b/>
                <w:bCs/>
              </w:rPr>
              <w:t>Wymagane minimalne parametry techniczne</w:t>
            </w:r>
          </w:p>
        </w:tc>
      </w:tr>
      <w:tr w:rsidR="00F51CB1" w:rsidRPr="00F36F32" w14:paraId="62FDC488" w14:textId="77777777" w:rsidTr="003639AE">
        <w:tc>
          <w:tcPr>
            <w:tcW w:w="2210" w:type="dxa"/>
            <w:shd w:val="clear" w:color="auto" w:fill="auto"/>
          </w:tcPr>
          <w:p w14:paraId="10BD2C2A" w14:textId="77777777" w:rsidR="00F51CB1" w:rsidRPr="00F36F32" w:rsidRDefault="00F51CB1" w:rsidP="003639AE">
            <w:pPr>
              <w:jc w:val="center"/>
              <w:rPr>
                <w:rFonts w:cstheme="minorHAnsi"/>
                <w:b/>
                <w:bCs/>
              </w:rPr>
            </w:pPr>
            <w:r w:rsidRPr="00F36F32">
              <w:rPr>
                <w:rFonts w:cstheme="minorHAnsi"/>
                <w:b/>
                <w:bCs/>
              </w:rPr>
              <w:t>Zastosowanie</w:t>
            </w:r>
          </w:p>
        </w:tc>
        <w:tc>
          <w:tcPr>
            <w:tcW w:w="7140" w:type="dxa"/>
          </w:tcPr>
          <w:p w14:paraId="4453EED2" w14:textId="77777777" w:rsidR="00F51CB1" w:rsidRPr="00F36F32" w:rsidRDefault="00F51CB1" w:rsidP="003639AE">
            <w:pPr>
              <w:jc w:val="both"/>
              <w:rPr>
                <w:rFonts w:cstheme="minorHAnsi"/>
              </w:rPr>
            </w:pPr>
            <w:r w:rsidRPr="00F36F32">
              <w:rPr>
                <w:rFonts w:cstheme="minorHAnsi"/>
              </w:rPr>
              <w:t xml:space="preserve">Komputer przenośny będzie wykorzystywany dla potrzeb aplikacji biurowych, aplikacji edukacyjnych, dostępu do Internetu oraz poczty elektronicznej, </w:t>
            </w:r>
          </w:p>
        </w:tc>
      </w:tr>
      <w:tr w:rsidR="00F51CB1" w:rsidRPr="00F36F32" w14:paraId="6A5FE282" w14:textId="77777777" w:rsidTr="003639AE">
        <w:tc>
          <w:tcPr>
            <w:tcW w:w="2210" w:type="dxa"/>
            <w:shd w:val="clear" w:color="auto" w:fill="auto"/>
          </w:tcPr>
          <w:p w14:paraId="3C6971DE" w14:textId="77777777" w:rsidR="00F51CB1" w:rsidRPr="00F36F32" w:rsidRDefault="00F51CB1" w:rsidP="003639AE">
            <w:pPr>
              <w:jc w:val="center"/>
              <w:rPr>
                <w:rFonts w:cstheme="minorHAnsi"/>
                <w:b/>
                <w:bCs/>
              </w:rPr>
            </w:pPr>
            <w:r w:rsidRPr="00F36F32">
              <w:rPr>
                <w:rFonts w:cstheme="minorHAnsi"/>
                <w:b/>
                <w:bCs/>
              </w:rPr>
              <w:t>Matryca</w:t>
            </w:r>
          </w:p>
        </w:tc>
        <w:tc>
          <w:tcPr>
            <w:tcW w:w="7140" w:type="dxa"/>
          </w:tcPr>
          <w:p w14:paraId="34423108" w14:textId="77777777" w:rsidR="00F51CB1" w:rsidRPr="00F36F32" w:rsidRDefault="00F51CB1" w:rsidP="003639AE">
            <w:pPr>
              <w:jc w:val="both"/>
              <w:outlineLvl w:val="0"/>
              <w:rPr>
                <w:rFonts w:cstheme="minorHAnsi"/>
                <w:color w:val="00B050"/>
              </w:rPr>
            </w:pPr>
            <w:r w:rsidRPr="00F36F32">
              <w:rPr>
                <w:rFonts w:cstheme="minorHAnsi"/>
              </w:rPr>
              <w:t xml:space="preserve">Komputer przenośny typu notebook z ekranem 15,6" o rozdzielczości FHD (1920 x 1080) z podświetleniem LED matryca matowa, jasność min. 220nits, kontrast 400:1 </w:t>
            </w:r>
          </w:p>
        </w:tc>
      </w:tr>
      <w:tr w:rsidR="00F51CB1" w:rsidRPr="00F36F32" w14:paraId="10191A8C" w14:textId="77777777" w:rsidTr="003639AE">
        <w:tc>
          <w:tcPr>
            <w:tcW w:w="2210" w:type="dxa"/>
            <w:shd w:val="clear" w:color="auto" w:fill="auto"/>
          </w:tcPr>
          <w:p w14:paraId="7B8196ED" w14:textId="77777777" w:rsidR="00F51CB1" w:rsidRPr="00F36F32" w:rsidRDefault="00F51CB1" w:rsidP="003639AE">
            <w:pPr>
              <w:jc w:val="center"/>
              <w:rPr>
                <w:rFonts w:cstheme="minorHAnsi"/>
                <w:b/>
                <w:bCs/>
              </w:rPr>
            </w:pPr>
            <w:r w:rsidRPr="00F36F32">
              <w:rPr>
                <w:rFonts w:cstheme="minorHAnsi"/>
                <w:b/>
                <w:bCs/>
              </w:rPr>
              <w:t>Wydajność</w:t>
            </w:r>
          </w:p>
        </w:tc>
        <w:tc>
          <w:tcPr>
            <w:tcW w:w="7140" w:type="dxa"/>
          </w:tcPr>
          <w:p w14:paraId="3587EC0C" w14:textId="77777777" w:rsidR="00F51CB1" w:rsidRPr="00F36F32" w:rsidRDefault="00F51CB1" w:rsidP="003639AE">
            <w:pPr>
              <w:jc w:val="both"/>
              <w:rPr>
                <w:rFonts w:cstheme="minorHAnsi"/>
                <w:bCs/>
              </w:rPr>
            </w:pPr>
            <w:r w:rsidRPr="00F36F32">
              <w:rPr>
                <w:rFonts w:cstheme="minorHAnsi"/>
                <w:bCs/>
              </w:rPr>
              <w:t xml:space="preserve">Procesor dedykowany do pracy w laptopach, osiągający w teście </w:t>
            </w:r>
            <w:proofErr w:type="spellStart"/>
            <w:r w:rsidRPr="00F36F32">
              <w:rPr>
                <w:rFonts w:cstheme="minorHAnsi"/>
                <w:bCs/>
              </w:rPr>
              <w:t>Passmark</w:t>
            </w:r>
            <w:proofErr w:type="spellEnd"/>
            <w:r w:rsidRPr="00F36F32">
              <w:rPr>
                <w:rFonts w:cstheme="minorHAnsi"/>
                <w:bCs/>
              </w:rPr>
              <w:t xml:space="preserve"> CPU Mark, w kategorii </w:t>
            </w:r>
            <w:proofErr w:type="spellStart"/>
            <w:r w:rsidRPr="00F36F32">
              <w:rPr>
                <w:rFonts w:cstheme="minorHAnsi"/>
                <w:bCs/>
              </w:rPr>
              <w:t>Average</w:t>
            </w:r>
            <w:proofErr w:type="spellEnd"/>
            <w:r w:rsidRPr="00F36F32">
              <w:rPr>
                <w:rFonts w:cstheme="minorHAnsi"/>
                <w:bCs/>
              </w:rPr>
              <w:t xml:space="preserve"> CPU Mark wynik co najmniej 10050 punktów według wyników opublikowanych na stronie </w:t>
            </w:r>
            <w:hyperlink r:id="rId10" w:history="1">
              <w:r w:rsidRPr="00F36F32">
                <w:rPr>
                  <w:rStyle w:val="Hipercze"/>
                  <w:rFonts w:cstheme="minorHAnsi"/>
                  <w:bCs/>
                </w:rPr>
                <w:t>https://www.cpubenchmark.net/laptop.html</w:t>
              </w:r>
            </w:hyperlink>
          </w:p>
          <w:p w14:paraId="3A775C34" w14:textId="77777777" w:rsidR="00F51CB1" w:rsidRPr="00F36F32" w:rsidRDefault="00F51CB1" w:rsidP="003639AE">
            <w:pPr>
              <w:jc w:val="both"/>
              <w:rPr>
                <w:rFonts w:cstheme="minorHAnsi"/>
                <w:bCs/>
                <w:color w:val="00B050"/>
              </w:rPr>
            </w:pPr>
            <w:r w:rsidRPr="00F36F32">
              <w:rPr>
                <w:rFonts w:cstheme="minorHAnsi"/>
                <w:b/>
              </w:rPr>
              <w:t>z dnia 10.08.2022 (wyniki załączone do zapytania)</w:t>
            </w:r>
          </w:p>
        </w:tc>
      </w:tr>
      <w:tr w:rsidR="00F51CB1" w:rsidRPr="00F36F32" w14:paraId="79EAB1D0" w14:textId="77777777" w:rsidTr="003639AE">
        <w:tc>
          <w:tcPr>
            <w:tcW w:w="2210" w:type="dxa"/>
            <w:shd w:val="clear" w:color="auto" w:fill="auto"/>
          </w:tcPr>
          <w:p w14:paraId="2E1C36AA" w14:textId="77777777" w:rsidR="00F51CB1" w:rsidRPr="00F36F32" w:rsidRDefault="00F51CB1" w:rsidP="003639AE">
            <w:pPr>
              <w:jc w:val="center"/>
              <w:rPr>
                <w:rFonts w:cstheme="minorHAnsi"/>
                <w:b/>
                <w:bCs/>
              </w:rPr>
            </w:pPr>
            <w:r w:rsidRPr="00F36F32">
              <w:rPr>
                <w:rFonts w:cstheme="minorHAnsi"/>
                <w:b/>
                <w:bCs/>
              </w:rPr>
              <w:t>Pamięć RAM</w:t>
            </w:r>
          </w:p>
        </w:tc>
        <w:tc>
          <w:tcPr>
            <w:tcW w:w="7140" w:type="dxa"/>
          </w:tcPr>
          <w:p w14:paraId="0B69EE61" w14:textId="77777777" w:rsidR="00F51CB1" w:rsidRPr="00F36F32" w:rsidRDefault="00F51CB1" w:rsidP="003639AE">
            <w:pPr>
              <w:jc w:val="both"/>
              <w:rPr>
                <w:rFonts w:cstheme="minorHAnsi"/>
                <w:bCs/>
              </w:rPr>
            </w:pPr>
            <w:r w:rsidRPr="00F36F32">
              <w:rPr>
                <w:rFonts w:cstheme="minorHAnsi"/>
                <w:bCs/>
              </w:rPr>
              <w:t xml:space="preserve">8GB DDR4 możliwość rozbudowy do min 16GB, dwa </w:t>
            </w:r>
            <w:proofErr w:type="spellStart"/>
            <w:r w:rsidRPr="00F36F32">
              <w:rPr>
                <w:rFonts w:cstheme="minorHAnsi"/>
                <w:bCs/>
              </w:rPr>
              <w:t>sloty</w:t>
            </w:r>
            <w:proofErr w:type="spellEnd"/>
            <w:r w:rsidRPr="00F36F32">
              <w:rPr>
                <w:rFonts w:cstheme="minorHAnsi"/>
                <w:bCs/>
              </w:rPr>
              <w:t xml:space="preserve"> pamięci dostępne dla użytkownika (nie dopuszcza się pamięci wlutowanych); możliwość rozbudowy pamięci przez użytkownika, bez kontaktu z serwisem producenta.</w:t>
            </w:r>
          </w:p>
        </w:tc>
      </w:tr>
      <w:tr w:rsidR="00F51CB1" w:rsidRPr="00F36F32" w14:paraId="7E3A9273" w14:textId="77777777" w:rsidTr="003639AE">
        <w:tc>
          <w:tcPr>
            <w:tcW w:w="2210" w:type="dxa"/>
            <w:shd w:val="clear" w:color="auto" w:fill="auto"/>
          </w:tcPr>
          <w:p w14:paraId="3BB469B4" w14:textId="77777777" w:rsidR="00F51CB1" w:rsidRPr="00F36F32" w:rsidRDefault="00F51CB1" w:rsidP="003639AE">
            <w:pPr>
              <w:jc w:val="center"/>
              <w:rPr>
                <w:rFonts w:cstheme="minorHAnsi"/>
                <w:b/>
                <w:bCs/>
              </w:rPr>
            </w:pPr>
            <w:r w:rsidRPr="00F36F32">
              <w:rPr>
                <w:rFonts w:cstheme="minorHAnsi"/>
                <w:b/>
                <w:bCs/>
              </w:rPr>
              <w:t>Pamięć masowa</w:t>
            </w:r>
          </w:p>
        </w:tc>
        <w:tc>
          <w:tcPr>
            <w:tcW w:w="7140" w:type="dxa"/>
          </w:tcPr>
          <w:p w14:paraId="13480306" w14:textId="77777777" w:rsidR="00F51CB1" w:rsidRPr="00F36F32" w:rsidRDefault="00F51CB1" w:rsidP="003639AE">
            <w:pPr>
              <w:jc w:val="both"/>
              <w:rPr>
                <w:rFonts w:cstheme="minorHAnsi"/>
                <w:bCs/>
              </w:rPr>
            </w:pPr>
            <w:r w:rsidRPr="00F36F32">
              <w:rPr>
                <w:rFonts w:cstheme="minorHAnsi"/>
                <w:bCs/>
              </w:rPr>
              <w:t xml:space="preserve">min. 256 GB SSD </w:t>
            </w:r>
            <w:proofErr w:type="spellStart"/>
            <w:r w:rsidRPr="00F36F32">
              <w:rPr>
                <w:rFonts w:cstheme="minorHAnsi"/>
                <w:bCs/>
              </w:rPr>
              <w:t>NVMe</w:t>
            </w:r>
            <w:proofErr w:type="spellEnd"/>
            <w:r w:rsidRPr="00F36F32">
              <w:rPr>
                <w:rFonts w:cstheme="minorHAnsi"/>
                <w:bCs/>
              </w:rPr>
              <w:t xml:space="preserve">, fabryczna możliwość instalacji drugiego dysku 2,5” </w:t>
            </w:r>
          </w:p>
          <w:p w14:paraId="4CA8AE7B" w14:textId="77777777" w:rsidR="00F51CB1" w:rsidRPr="00F36F32" w:rsidRDefault="00F51CB1" w:rsidP="003639AE">
            <w:pPr>
              <w:jc w:val="both"/>
              <w:rPr>
                <w:rFonts w:cstheme="minorHAnsi"/>
                <w:bCs/>
              </w:rPr>
            </w:pPr>
          </w:p>
        </w:tc>
      </w:tr>
      <w:tr w:rsidR="00F51CB1" w:rsidRPr="00F36F32" w14:paraId="7DE7BA26" w14:textId="77777777" w:rsidTr="003639AE">
        <w:tc>
          <w:tcPr>
            <w:tcW w:w="2210" w:type="dxa"/>
            <w:shd w:val="clear" w:color="auto" w:fill="auto"/>
          </w:tcPr>
          <w:p w14:paraId="281149F4" w14:textId="77777777" w:rsidR="00F51CB1" w:rsidRPr="00F36F32" w:rsidRDefault="00F51CB1" w:rsidP="003639AE">
            <w:pPr>
              <w:jc w:val="center"/>
              <w:rPr>
                <w:rFonts w:cstheme="minorHAnsi"/>
                <w:b/>
                <w:bCs/>
              </w:rPr>
            </w:pPr>
            <w:r w:rsidRPr="00F36F32">
              <w:rPr>
                <w:rFonts w:cstheme="minorHAnsi"/>
                <w:b/>
                <w:bCs/>
              </w:rPr>
              <w:t>Karta graficzna</w:t>
            </w:r>
          </w:p>
        </w:tc>
        <w:tc>
          <w:tcPr>
            <w:tcW w:w="7140" w:type="dxa"/>
          </w:tcPr>
          <w:p w14:paraId="3A4ED900" w14:textId="77777777" w:rsidR="00F51CB1" w:rsidRPr="00F36F32" w:rsidRDefault="00F51CB1" w:rsidP="003639AE">
            <w:pPr>
              <w:jc w:val="both"/>
              <w:rPr>
                <w:rFonts w:cstheme="minorHAnsi"/>
                <w:color w:val="FF0000"/>
              </w:rPr>
            </w:pPr>
            <w:r w:rsidRPr="00F36F32">
              <w:rPr>
                <w:rFonts w:cstheme="minorHAnsi"/>
              </w:rPr>
              <w:t xml:space="preserve">Zintegrowana z procesorem </w:t>
            </w:r>
          </w:p>
        </w:tc>
      </w:tr>
      <w:tr w:rsidR="00F51CB1" w:rsidRPr="00F36F32" w14:paraId="6757FFD5" w14:textId="77777777" w:rsidTr="003639AE">
        <w:trPr>
          <w:trHeight w:val="416"/>
        </w:trPr>
        <w:tc>
          <w:tcPr>
            <w:tcW w:w="2210" w:type="dxa"/>
            <w:shd w:val="clear" w:color="auto" w:fill="auto"/>
          </w:tcPr>
          <w:p w14:paraId="3DDD4C40" w14:textId="77777777" w:rsidR="00F51CB1" w:rsidRPr="00F36F32" w:rsidRDefault="00F51CB1" w:rsidP="003639AE">
            <w:pPr>
              <w:jc w:val="center"/>
              <w:rPr>
                <w:rFonts w:cstheme="minorHAnsi"/>
                <w:b/>
                <w:bCs/>
              </w:rPr>
            </w:pPr>
            <w:r w:rsidRPr="00F36F32">
              <w:rPr>
                <w:rFonts w:cstheme="minorHAnsi"/>
                <w:b/>
                <w:bCs/>
              </w:rPr>
              <w:t>Multimedia</w:t>
            </w:r>
          </w:p>
        </w:tc>
        <w:tc>
          <w:tcPr>
            <w:tcW w:w="7140" w:type="dxa"/>
          </w:tcPr>
          <w:p w14:paraId="6DC3043F" w14:textId="77777777" w:rsidR="00F51CB1" w:rsidRPr="00F36F32" w:rsidRDefault="00F51CB1" w:rsidP="003639AE">
            <w:pPr>
              <w:jc w:val="both"/>
              <w:rPr>
                <w:rFonts w:cstheme="minorHAnsi"/>
                <w:bCs/>
              </w:rPr>
            </w:pPr>
            <w:r w:rsidRPr="00F36F32">
              <w:rPr>
                <w:rFonts w:cstheme="minorHAnsi"/>
                <w:bCs/>
              </w:rPr>
              <w:t>Dwukanałowa karta dźwiękowa zintegrowana z płytą główną, zgodna z High Definition, wbudowane głośniki stereo o średniej mocy min. 2x 2W, cyfrowy mikrofon z funkcją redukcji szumów i poprawy mowy wbudowany w obudowę matrycy.</w:t>
            </w:r>
          </w:p>
          <w:p w14:paraId="6D86CC49" w14:textId="77777777" w:rsidR="00F51CB1" w:rsidRPr="00F36F32" w:rsidRDefault="00F51CB1" w:rsidP="003639AE">
            <w:pPr>
              <w:jc w:val="both"/>
              <w:rPr>
                <w:rFonts w:cstheme="minorHAnsi"/>
              </w:rPr>
            </w:pPr>
            <w:r w:rsidRPr="00F36F32">
              <w:rPr>
                <w:rFonts w:cstheme="minorHAnsi"/>
                <w:bCs/>
              </w:rPr>
              <w:t>Kamera internetowa o rozdzielczości min. HD trwale zainstalowana w obudowie matrycy, dioda informująca użytkownika o aktywnej kamerze.</w:t>
            </w:r>
          </w:p>
        </w:tc>
      </w:tr>
      <w:tr w:rsidR="00F51CB1" w:rsidRPr="00F36F32" w14:paraId="04518A3B" w14:textId="77777777" w:rsidTr="003639AE">
        <w:tc>
          <w:tcPr>
            <w:tcW w:w="2210" w:type="dxa"/>
            <w:shd w:val="clear" w:color="auto" w:fill="auto"/>
          </w:tcPr>
          <w:p w14:paraId="35FE7D33" w14:textId="77777777" w:rsidR="00F51CB1" w:rsidRPr="00F36F32" w:rsidRDefault="00F51CB1" w:rsidP="003639AE">
            <w:pPr>
              <w:jc w:val="center"/>
              <w:rPr>
                <w:rFonts w:cstheme="minorHAnsi"/>
                <w:b/>
                <w:bCs/>
              </w:rPr>
            </w:pPr>
            <w:r w:rsidRPr="00F36F32">
              <w:rPr>
                <w:rFonts w:cstheme="minorHAnsi"/>
                <w:b/>
                <w:bCs/>
              </w:rPr>
              <w:t>Bateria i zasilanie</w:t>
            </w:r>
          </w:p>
        </w:tc>
        <w:tc>
          <w:tcPr>
            <w:tcW w:w="7140" w:type="dxa"/>
          </w:tcPr>
          <w:p w14:paraId="7F15D9CD" w14:textId="77777777" w:rsidR="00F51CB1" w:rsidRPr="00F36F32" w:rsidRDefault="00F51CB1" w:rsidP="003639AE">
            <w:pPr>
              <w:rPr>
                <w:rFonts w:cstheme="minorHAnsi"/>
                <w:bCs/>
              </w:rPr>
            </w:pPr>
            <w:r w:rsidRPr="00F36F32">
              <w:rPr>
                <w:rFonts w:cstheme="minorHAnsi"/>
                <w:bCs/>
              </w:rPr>
              <w:t xml:space="preserve">Min. 41 </w:t>
            </w:r>
            <w:proofErr w:type="spellStart"/>
            <w:r w:rsidRPr="00F36F32">
              <w:rPr>
                <w:rFonts w:cstheme="minorHAnsi"/>
                <w:bCs/>
              </w:rPr>
              <w:t>Wh</w:t>
            </w:r>
            <w:proofErr w:type="spellEnd"/>
            <w:r w:rsidRPr="00F36F32">
              <w:rPr>
                <w:rFonts w:cstheme="minorHAnsi"/>
                <w:bCs/>
              </w:rPr>
              <w:t>. Zasilacz o mocy min. 65W</w:t>
            </w:r>
          </w:p>
        </w:tc>
      </w:tr>
      <w:tr w:rsidR="00F51CB1" w:rsidRPr="00F36F32" w14:paraId="5A9B288B" w14:textId="77777777" w:rsidTr="003639AE">
        <w:tc>
          <w:tcPr>
            <w:tcW w:w="2210" w:type="dxa"/>
            <w:shd w:val="clear" w:color="auto" w:fill="auto"/>
          </w:tcPr>
          <w:p w14:paraId="4730BD8B" w14:textId="77777777" w:rsidR="00F51CB1" w:rsidRPr="00F36F32" w:rsidRDefault="00F51CB1" w:rsidP="003639AE">
            <w:pPr>
              <w:jc w:val="center"/>
              <w:rPr>
                <w:rFonts w:cstheme="minorHAnsi"/>
                <w:b/>
                <w:bCs/>
              </w:rPr>
            </w:pPr>
            <w:r w:rsidRPr="00F36F32">
              <w:rPr>
                <w:rFonts w:cstheme="minorHAnsi"/>
                <w:b/>
                <w:bCs/>
              </w:rPr>
              <w:t>Waga</w:t>
            </w:r>
          </w:p>
        </w:tc>
        <w:tc>
          <w:tcPr>
            <w:tcW w:w="7140" w:type="dxa"/>
          </w:tcPr>
          <w:p w14:paraId="33E45B9B" w14:textId="77777777" w:rsidR="00F51CB1" w:rsidRPr="00F36F32" w:rsidRDefault="00F51CB1" w:rsidP="003639AE">
            <w:pPr>
              <w:jc w:val="both"/>
              <w:rPr>
                <w:rFonts w:cstheme="minorHAnsi"/>
                <w:bCs/>
              </w:rPr>
            </w:pPr>
            <w:r w:rsidRPr="00F36F32">
              <w:rPr>
                <w:rFonts w:cstheme="minorHAnsi"/>
                <w:bCs/>
              </w:rPr>
              <w:t>Waga komputera z oferowaną baterią nie większa niż 1,7kg</w:t>
            </w:r>
          </w:p>
        </w:tc>
      </w:tr>
      <w:tr w:rsidR="00F51CB1" w:rsidRPr="00F36F32" w14:paraId="7C7329F0" w14:textId="77777777" w:rsidTr="003639AE">
        <w:tc>
          <w:tcPr>
            <w:tcW w:w="2210" w:type="dxa"/>
            <w:shd w:val="clear" w:color="auto" w:fill="auto"/>
          </w:tcPr>
          <w:p w14:paraId="0D6F312B" w14:textId="77777777" w:rsidR="00F51CB1" w:rsidRPr="00F36F32" w:rsidRDefault="00F51CB1" w:rsidP="003639AE">
            <w:pPr>
              <w:jc w:val="center"/>
              <w:rPr>
                <w:rFonts w:cstheme="minorHAnsi"/>
                <w:b/>
                <w:bCs/>
              </w:rPr>
            </w:pPr>
            <w:r w:rsidRPr="00F36F32">
              <w:rPr>
                <w:rFonts w:cstheme="minorHAnsi"/>
                <w:b/>
                <w:bCs/>
              </w:rPr>
              <w:t>Obudowa</w:t>
            </w:r>
          </w:p>
        </w:tc>
        <w:tc>
          <w:tcPr>
            <w:tcW w:w="7140" w:type="dxa"/>
          </w:tcPr>
          <w:p w14:paraId="7DBDFBD6" w14:textId="77777777" w:rsidR="00F51CB1" w:rsidRPr="00F36F32" w:rsidRDefault="00F51CB1" w:rsidP="003639AE">
            <w:pPr>
              <w:jc w:val="both"/>
              <w:rPr>
                <w:rFonts w:cstheme="minorHAnsi"/>
                <w:bCs/>
              </w:rPr>
            </w:pPr>
            <w:r w:rsidRPr="00F36F32">
              <w:rPr>
                <w:rFonts w:cstheme="minorHAnsi"/>
                <w:bCs/>
              </w:rPr>
              <w:t xml:space="preserve">Obudowa notebooka wzmocniona, szkielet i zawiasy notebooka wykonany z wzmacnianego metalu. </w:t>
            </w:r>
          </w:p>
        </w:tc>
      </w:tr>
      <w:tr w:rsidR="00F51CB1" w:rsidRPr="00F36F32" w14:paraId="200912D9" w14:textId="77777777" w:rsidTr="003639AE">
        <w:tc>
          <w:tcPr>
            <w:tcW w:w="2210" w:type="dxa"/>
            <w:shd w:val="clear" w:color="auto" w:fill="auto"/>
          </w:tcPr>
          <w:p w14:paraId="691CDD49" w14:textId="77777777" w:rsidR="00F51CB1" w:rsidRPr="00F36F32" w:rsidRDefault="00F51CB1" w:rsidP="003639AE">
            <w:pPr>
              <w:jc w:val="center"/>
              <w:rPr>
                <w:rFonts w:cstheme="minorHAnsi"/>
                <w:b/>
                <w:bCs/>
              </w:rPr>
            </w:pPr>
            <w:r w:rsidRPr="00F36F32">
              <w:rPr>
                <w:rFonts w:cstheme="minorHAnsi"/>
                <w:b/>
                <w:bCs/>
              </w:rPr>
              <w:t>BIOS</w:t>
            </w:r>
          </w:p>
        </w:tc>
        <w:tc>
          <w:tcPr>
            <w:tcW w:w="7140" w:type="dxa"/>
          </w:tcPr>
          <w:p w14:paraId="13623887" w14:textId="77777777" w:rsidR="00F51CB1" w:rsidRPr="00F36F32" w:rsidRDefault="00F51CB1" w:rsidP="003639AE">
            <w:pPr>
              <w:jc w:val="both"/>
              <w:rPr>
                <w:rFonts w:cstheme="minorHAnsi"/>
                <w:bCs/>
              </w:rPr>
            </w:pPr>
            <w:r w:rsidRPr="00F36F32">
              <w:rPr>
                <w:rFonts w:cstheme="minorHAnsi"/>
                <w:bCs/>
              </w:rPr>
              <w:t>BIOS zgodny ze specyfikacją UEFI, pełna obsługa za pomocą klawiatury i myszy.</w:t>
            </w:r>
          </w:p>
          <w:p w14:paraId="3A1F41F3" w14:textId="77777777" w:rsidR="00F51CB1" w:rsidRPr="00F36F32" w:rsidRDefault="00F51CB1" w:rsidP="003639AE">
            <w:pPr>
              <w:jc w:val="both"/>
              <w:rPr>
                <w:rFonts w:cstheme="minorHAnsi"/>
                <w:bCs/>
              </w:rPr>
            </w:pPr>
            <w:r w:rsidRPr="00F36F32">
              <w:rPr>
                <w:rFonts w:cstheme="minorHAnsi"/>
                <w:bCs/>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5C31D5E0" w14:textId="77777777" w:rsidR="00F51CB1" w:rsidRPr="00F36F32" w:rsidRDefault="00F51CB1" w:rsidP="003639AE">
            <w:pPr>
              <w:jc w:val="both"/>
              <w:rPr>
                <w:rFonts w:cstheme="minorHAnsi"/>
                <w:bCs/>
              </w:rPr>
            </w:pPr>
            <w:r w:rsidRPr="00F36F32">
              <w:rPr>
                <w:rFonts w:cstheme="minorHAnsi"/>
                <w:bCs/>
              </w:rPr>
              <w:t>Funkcja blokowania/odblokowania portów USB</w:t>
            </w:r>
          </w:p>
          <w:p w14:paraId="7EE6E0F7" w14:textId="77777777" w:rsidR="00F51CB1" w:rsidRPr="00F36F32" w:rsidRDefault="00F51CB1" w:rsidP="003639AE">
            <w:pPr>
              <w:jc w:val="both"/>
              <w:rPr>
                <w:rFonts w:cstheme="minorHAnsi"/>
                <w:bCs/>
              </w:rPr>
            </w:pPr>
            <w:r w:rsidRPr="00F36F32">
              <w:rPr>
                <w:rFonts w:cstheme="minorHAnsi"/>
                <w:bCs/>
              </w:rPr>
              <w:t xml:space="preserve">Możliwość, ustawienia hasła dla administratora oraz użytkownika dla </w:t>
            </w:r>
            <w:proofErr w:type="spellStart"/>
            <w:r w:rsidRPr="00F36F32">
              <w:rPr>
                <w:rFonts w:cstheme="minorHAnsi"/>
                <w:bCs/>
              </w:rPr>
              <w:t>BIOS’u</w:t>
            </w:r>
            <w:proofErr w:type="spellEnd"/>
            <w:r w:rsidRPr="00F36F32">
              <w:rPr>
                <w:rFonts w:cstheme="minorHAnsi"/>
                <w:bCs/>
              </w:rPr>
              <w:t xml:space="preserve">, po podaniu hasła użytkownika możliwość jedynie odczytania informacji, brak możliwości </w:t>
            </w:r>
            <w:proofErr w:type="spellStart"/>
            <w:r w:rsidRPr="00F36F32">
              <w:rPr>
                <w:rFonts w:cstheme="minorHAnsi"/>
                <w:bCs/>
              </w:rPr>
              <w:t>wł</w:t>
            </w:r>
            <w:proofErr w:type="spellEnd"/>
            <w:r w:rsidRPr="00F36F32">
              <w:rPr>
                <w:rFonts w:cstheme="minorHAnsi"/>
                <w:bCs/>
              </w:rPr>
              <w:t>/wy funkcji. Hasła silne opatrzone o litery, cyfry i znaki specjalne.</w:t>
            </w:r>
          </w:p>
          <w:p w14:paraId="7A5167D3" w14:textId="77777777" w:rsidR="00F51CB1" w:rsidRPr="00F36F32" w:rsidRDefault="00F51CB1" w:rsidP="003639AE">
            <w:pPr>
              <w:jc w:val="both"/>
              <w:rPr>
                <w:rFonts w:cstheme="minorHAnsi"/>
                <w:bCs/>
              </w:rPr>
            </w:pPr>
            <w:r w:rsidRPr="00F36F32">
              <w:rPr>
                <w:rFonts w:cstheme="minorHAnsi"/>
                <w:bCs/>
              </w:rPr>
              <w:t>Możliwość przypisania w BIOS numeru nadawanego przez Administratora.</w:t>
            </w:r>
          </w:p>
        </w:tc>
      </w:tr>
      <w:tr w:rsidR="00F51CB1" w:rsidRPr="00F36F32" w14:paraId="6D63FCC3" w14:textId="77777777" w:rsidTr="003639AE">
        <w:tc>
          <w:tcPr>
            <w:tcW w:w="2210" w:type="dxa"/>
            <w:shd w:val="clear" w:color="auto" w:fill="auto"/>
          </w:tcPr>
          <w:p w14:paraId="1724D8CA" w14:textId="77777777" w:rsidR="00F51CB1" w:rsidRPr="00F36F32" w:rsidRDefault="00F51CB1" w:rsidP="003639AE">
            <w:pPr>
              <w:jc w:val="center"/>
              <w:rPr>
                <w:rFonts w:cstheme="minorHAnsi"/>
                <w:b/>
                <w:bCs/>
              </w:rPr>
            </w:pPr>
            <w:r w:rsidRPr="00F36F32">
              <w:rPr>
                <w:rFonts w:cstheme="minorHAnsi"/>
                <w:b/>
                <w:bCs/>
              </w:rPr>
              <w:t>Bezpieczeństwo</w:t>
            </w:r>
          </w:p>
        </w:tc>
        <w:tc>
          <w:tcPr>
            <w:tcW w:w="7140" w:type="dxa"/>
          </w:tcPr>
          <w:p w14:paraId="7B9D7B92" w14:textId="77777777" w:rsidR="00F51CB1" w:rsidRPr="00F36F32" w:rsidRDefault="00F51CB1" w:rsidP="003639AE">
            <w:pPr>
              <w:jc w:val="both"/>
              <w:rPr>
                <w:rFonts w:cstheme="minorHAnsi"/>
                <w:bCs/>
              </w:rPr>
            </w:pPr>
            <w:r w:rsidRPr="00F36F32">
              <w:rPr>
                <w:rFonts w:cstheme="minorHAnsi"/>
                <w:bCs/>
              </w:rPr>
              <w:t xml:space="preserve">System diagnostyczny z graficzny interfejsem dostępny z poziomu BIOS lub menu </w:t>
            </w:r>
            <w:proofErr w:type="spellStart"/>
            <w:r w:rsidRPr="00F36F32">
              <w:rPr>
                <w:rFonts w:cstheme="minorHAnsi"/>
                <w:bCs/>
              </w:rPr>
              <w:t>BOOT’owania</w:t>
            </w:r>
            <w:proofErr w:type="spellEnd"/>
            <w:r w:rsidRPr="00F36F32">
              <w:rPr>
                <w:rFonts w:cstheme="minorHAnsi"/>
                <w:bCs/>
              </w:rPr>
              <w:t xml:space="preserve"> umożliwiający użytkownikowi przeprowadzenie wstępnej diagnostyki awarii poprzez przetestowanie: procesora, pamięci RAM, dysku, płyty głównej i wyświetlacza. Pełna funkcjonalność systemu </w:t>
            </w:r>
            <w:r w:rsidRPr="00F36F32">
              <w:rPr>
                <w:rFonts w:cstheme="minorHAnsi"/>
                <w:bCs/>
              </w:rPr>
              <w:lastRenderedPageBreak/>
              <w:t xml:space="preserve">diagnostycznego musi być dostępna również w przypadku braku lub uszkodzenia oraz sformatowania dysku twardego, braku dostępu do sieci LAN i </w:t>
            </w:r>
            <w:proofErr w:type="spellStart"/>
            <w:r w:rsidRPr="00F36F32">
              <w:rPr>
                <w:rFonts w:cstheme="minorHAnsi"/>
                <w:bCs/>
              </w:rPr>
              <w:t>internetu</w:t>
            </w:r>
            <w:proofErr w:type="spellEnd"/>
            <w:r w:rsidRPr="00F36F32">
              <w:rPr>
                <w:rFonts w:cstheme="minorHAnsi"/>
                <w:bCs/>
              </w:rPr>
              <w:t xml:space="preserve"> oraz nie może być realizowana przez narzędzia zewnętrzne podłączane do komputera (np. pamięć USB </w:t>
            </w:r>
            <w:proofErr w:type="spellStart"/>
            <w:r w:rsidRPr="00F36F32">
              <w:rPr>
                <w:rFonts w:cstheme="minorHAnsi"/>
                <w:bCs/>
              </w:rPr>
              <w:t>flash</w:t>
            </w:r>
            <w:proofErr w:type="spellEnd"/>
            <w:r w:rsidRPr="00F36F32">
              <w:rPr>
                <w:rFonts w:cstheme="minorHAnsi"/>
                <w:bCs/>
              </w:rPr>
              <w:t>).</w:t>
            </w:r>
          </w:p>
          <w:p w14:paraId="639A8719" w14:textId="77777777" w:rsidR="00F51CB1" w:rsidRPr="00F36F32" w:rsidRDefault="00F51CB1" w:rsidP="003639AE">
            <w:pPr>
              <w:jc w:val="both"/>
              <w:rPr>
                <w:rFonts w:cstheme="minorHAnsi"/>
                <w:bCs/>
              </w:rPr>
            </w:pPr>
            <w:r w:rsidRPr="00F36F32">
              <w:rPr>
                <w:rFonts w:cstheme="minorHAnsi"/>
                <w:bCs/>
              </w:rPr>
              <w:t xml:space="preserve">Dedykowany układ szyfrujący TPM 2.0 </w:t>
            </w:r>
          </w:p>
          <w:p w14:paraId="3A3DBC0C" w14:textId="77777777" w:rsidR="00F51CB1" w:rsidRPr="00F36F32" w:rsidRDefault="00F51CB1" w:rsidP="003639AE">
            <w:pPr>
              <w:jc w:val="both"/>
              <w:rPr>
                <w:rFonts w:cstheme="minorHAnsi"/>
                <w:bCs/>
              </w:rPr>
            </w:pPr>
            <w:r w:rsidRPr="00F36F32">
              <w:rPr>
                <w:rFonts w:cstheme="minorHAnsi"/>
                <w:bCs/>
              </w:rPr>
              <w:t>Złącze na linkę zabezpieczającą przed kradzieżą.</w:t>
            </w:r>
          </w:p>
        </w:tc>
      </w:tr>
      <w:tr w:rsidR="00F51CB1" w:rsidRPr="00F36F32" w14:paraId="1601EA23" w14:textId="77777777" w:rsidTr="003639AE">
        <w:tc>
          <w:tcPr>
            <w:tcW w:w="2210" w:type="dxa"/>
            <w:shd w:val="clear" w:color="auto" w:fill="auto"/>
          </w:tcPr>
          <w:p w14:paraId="2FE4ADF7" w14:textId="77777777" w:rsidR="00F51CB1" w:rsidRPr="00F36F32" w:rsidRDefault="00F51CB1" w:rsidP="003639AE">
            <w:pPr>
              <w:jc w:val="center"/>
              <w:rPr>
                <w:rFonts w:cstheme="minorHAnsi"/>
                <w:b/>
                <w:bCs/>
              </w:rPr>
            </w:pPr>
            <w:r w:rsidRPr="00F36F32">
              <w:rPr>
                <w:rFonts w:cstheme="minorHAnsi"/>
                <w:b/>
                <w:bCs/>
              </w:rPr>
              <w:t>Certyfikaty</w:t>
            </w:r>
          </w:p>
        </w:tc>
        <w:tc>
          <w:tcPr>
            <w:tcW w:w="7140" w:type="dxa"/>
          </w:tcPr>
          <w:p w14:paraId="72F2B093" w14:textId="77777777" w:rsidR="00F51CB1" w:rsidRPr="00F36F32" w:rsidRDefault="00F51CB1" w:rsidP="003639AE">
            <w:pPr>
              <w:jc w:val="both"/>
              <w:rPr>
                <w:rFonts w:cstheme="minorHAnsi"/>
                <w:bCs/>
              </w:rPr>
            </w:pPr>
            <w:r w:rsidRPr="00F36F32">
              <w:rPr>
                <w:rFonts w:cstheme="minorHAnsi"/>
                <w:bCs/>
              </w:rPr>
              <w:t>Certyfikat ISO 9001 dla producenta sprzętu (załączyć do oferty)</w:t>
            </w:r>
          </w:p>
          <w:p w14:paraId="636CDB0E" w14:textId="77777777" w:rsidR="00F51CB1" w:rsidRPr="00F36F32" w:rsidRDefault="00F51CB1" w:rsidP="003639AE">
            <w:pPr>
              <w:jc w:val="both"/>
              <w:rPr>
                <w:rFonts w:cstheme="minorHAnsi"/>
                <w:bCs/>
              </w:rPr>
            </w:pPr>
            <w:r w:rsidRPr="00F36F32">
              <w:rPr>
                <w:rFonts w:cstheme="minorHAnsi"/>
                <w:bCs/>
              </w:rPr>
              <w:t>Certyfikat ISO 50001 dla producenta sprzętu (załączyć do oferty)</w:t>
            </w:r>
          </w:p>
          <w:p w14:paraId="621C9867" w14:textId="77777777" w:rsidR="00F51CB1" w:rsidRPr="00F36F32" w:rsidRDefault="00F51CB1" w:rsidP="003639AE">
            <w:pPr>
              <w:jc w:val="both"/>
              <w:rPr>
                <w:rFonts w:cstheme="minorHAnsi"/>
                <w:bCs/>
              </w:rPr>
            </w:pPr>
            <w:r w:rsidRPr="00F36F32">
              <w:rPr>
                <w:rFonts w:cstheme="minorHAnsi"/>
                <w:bCs/>
              </w:rPr>
              <w:t>Deklaracja zgodności CE (załączyć do oferty)</w:t>
            </w:r>
          </w:p>
          <w:p w14:paraId="7E0F8BF8" w14:textId="77777777" w:rsidR="00F51CB1" w:rsidRPr="00F36F32" w:rsidRDefault="00F51CB1" w:rsidP="003639AE">
            <w:pPr>
              <w:jc w:val="both"/>
              <w:rPr>
                <w:rFonts w:cstheme="minorHAnsi"/>
                <w:bCs/>
              </w:rPr>
            </w:pPr>
            <w:r w:rsidRPr="00F36F32">
              <w:rPr>
                <w:rFonts w:cstheme="minorHAnsi"/>
                <w:bCs/>
              </w:rPr>
              <w:t xml:space="preserve">Potwierdzenie spełnienia kryteriów środowiskowych, w tym zgodności z dyrektywą </w:t>
            </w:r>
            <w:proofErr w:type="spellStart"/>
            <w:r w:rsidRPr="00F36F32">
              <w:rPr>
                <w:rFonts w:cstheme="minorHAnsi"/>
                <w:bCs/>
              </w:rPr>
              <w:t>RoHS</w:t>
            </w:r>
            <w:proofErr w:type="spellEnd"/>
            <w:r w:rsidRPr="00F36F32">
              <w:rPr>
                <w:rFonts w:cstheme="minorHAnsi"/>
                <w:bCs/>
              </w:rPr>
              <w:t xml:space="preserve"> Unii Europejskiej o eliminacji substancji niebezpiecznych w postaci oświadczenia producenta jednostki.</w:t>
            </w:r>
          </w:p>
          <w:p w14:paraId="3579A028" w14:textId="77777777" w:rsidR="00F51CB1" w:rsidRPr="00F36F32" w:rsidRDefault="00F51CB1" w:rsidP="003639AE">
            <w:pPr>
              <w:jc w:val="both"/>
              <w:rPr>
                <w:rFonts w:cstheme="minorHAnsi"/>
                <w:bCs/>
              </w:rPr>
            </w:pPr>
            <w:r w:rsidRPr="00F36F32">
              <w:rPr>
                <w:rFonts w:cstheme="minorHAnsi"/>
                <w:bCs/>
              </w:rPr>
              <w:t>Certyfikat Energy Star lub TCO dla oferowanego modelu.</w:t>
            </w:r>
          </w:p>
        </w:tc>
      </w:tr>
      <w:tr w:rsidR="00F51CB1" w:rsidRPr="00F36F32" w14:paraId="05EAC6EF" w14:textId="77777777" w:rsidTr="003639AE">
        <w:tc>
          <w:tcPr>
            <w:tcW w:w="2210" w:type="dxa"/>
            <w:shd w:val="clear" w:color="auto" w:fill="auto"/>
          </w:tcPr>
          <w:p w14:paraId="627FFEC1" w14:textId="77777777" w:rsidR="00F51CB1" w:rsidRPr="00F36F32" w:rsidRDefault="00F51CB1" w:rsidP="003639AE">
            <w:pPr>
              <w:jc w:val="center"/>
              <w:rPr>
                <w:rFonts w:cstheme="minorHAnsi"/>
                <w:b/>
                <w:bCs/>
              </w:rPr>
            </w:pPr>
            <w:r w:rsidRPr="00F36F32">
              <w:rPr>
                <w:rFonts w:cstheme="minorHAnsi"/>
                <w:b/>
                <w:bCs/>
              </w:rPr>
              <w:t>System operacyjny</w:t>
            </w:r>
          </w:p>
        </w:tc>
        <w:tc>
          <w:tcPr>
            <w:tcW w:w="7140" w:type="dxa"/>
          </w:tcPr>
          <w:p w14:paraId="635D1B3C" w14:textId="77777777" w:rsidR="00F51CB1" w:rsidRPr="00F36F32" w:rsidRDefault="00F51CB1" w:rsidP="003639AE">
            <w:pPr>
              <w:jc w:val="both"/>
              <w:rPr>
                <w:rFonts w:cstheme="minorHAnsi"/>
                <w:bCs/>
                <w:color w:val="00B050"/>
              </w:rPr>
            </w:pPr>
            <w:r w:rsidRPr="00F36F32">
              <w:rPr>
                <w:rFonts w:cstheme="minorHAnsi"/>
                <w:bCs/>
              </w:rPr>
              <w:t>Zainstalowany system operacyjny Windows 11 Professional</w:t>
            </w:r>
          </w:p>
        </w:tc>
      </w:tr>
      <w:tr w:rsidR="00F51CB1" w:rsidRPr="00F36F32" w14:paraId="33EC9296" w14:textId="77777777" w:rsidTr="003639AE">
        <w:tc>
          <w:tcPr>
            <w:tcW w:w="2210" w:type="dxa"/>
            <w:shd w:val="clear" w:color="auto" w:fill="auto"/>
          </w:tcPr>
          <w:p w14:paraId="1ADE7526" w14:textId="77777777" w:rsidR="00F51CB1" w:rsidRPr="00F36F32" w:rsidRDefault="00F51CB1" w:rsidP="003639AE">
            <w:pPr>
              <w:jc w:val="center"/>
              <w:rPr>
                <w:rFonts w:cstheme="minorHAnsi"/>
                <w:b/>
                <w:bCs/>
              </w:rPr>
            </w:pPr>
            <w:r w:rsidRPr="00F36F32">
              <w:rPr>
                <w:rFonts w:cstheme="minorHAnsi"/>
                <w:b/>
                <w:bCs/>
              </w:rPr>
              <w:t>Wymagania dodatkowe</w:t>
            </w:r>
          </w:p>
        </w:tc>
        <w:tc>
          <w:tcPr>
            <w:tcW w:w="7140" w:type="dxa"/>
          </w:tcPr>
          <w:p w14:paraId="634100BA" w14:textId="77777777" w:rsidR="00F51CB1" w:rsidRPr="00F36F32" w:rsidRDefault="00F51CB1" w:rsidP="003639AE">
            <w:pPr>
              <w:jc w:val="both"/>
              <w:rPr>
                <w:rFonts w:cstheme="minorHAnsi"/>
              </w:rPr>
            </w:pPr>
            <w:r w:rsidRPr="00F36F32">
              <w:rPr>
                <w:rFonts w:cstheme="minorHAnsi"/>
              </w:rPr>
              <w:t>Wbudowane porty i złącza: HDMI 1.4, RJ-45 (karta sieciowa wbudowana), min. 3xUSB w tym min. 2 port USB 3.2 gen1 typ-A, czytnik kart SD 3.0, współdzielone złącze słuchawkowe stereo i złącze mikrofonowe, złącze zasilania (zasilacz nie może zajmować portów USB)</w:t>
            </w:r>
          </w:p>
          <w:p w14:paraId="4FC5DC2D" w14:textId="77777777" w:rsidR="00F51CB1" w:rsidRPr="00F36F32" w:rsidRDefault="00F51CB1" w:rsidP="003639AE">
            <w:pPr>
              <w:jc w:val="both"/>
              <w:rPr>
                <w:rFonts w:cstheme="minorHAnsi"/>
              </w:rPr>
            </w:pPr>
            <w:r w:rsidRPr="00F36F32">
              <w:rPr>
                <w:rFonts w:cstheme="minorHAnsi"/>
              </w:rPr>
              <w:t>Zintegrowana w postaci wewnętrznego modułu mini-PCI Express karta sieci WLAN 802.11AC</w:t>
            </w:r>
            <w:r w:rsidRPr="00F36F32">
              <w:rPr>
                <w:rFonts w:cstheme="minorHAnsi"/>
                <w:color w:val="00B050"/>
              </w:rPr>
              <w:t>,</w:t>
            </w:r>
            <w:r w:rsidRPr="00F36F32">
              <w:rPr>
                <w:rFonts w:cstheme="minorHAnsi"/>
              </w:rPr>
              <w:t xml:space="preserve"> moduł </w:t>
            </w:r>
            <w:proofErr w:type="spellStart"/>
            <w:r w:rsidRPr="00F36F32">
              <w:rPr>
                <w:rFonts w:cstheme="minorHAnsi"/>
              </w:rPr>
              <w:t>bluetooth</w:t>
            </w:r>
            <w:proofErr w:type="spellEnd"/>
            <w:r w:rsidRPr="00F36F32">
              <w:rPr>
                <w:rFonts w:cstheme="minorHAnsi"/>
              </w:rPr>
              <w:t xml:space="preserve"> 4.1 </w:t>
            </w:r>
          </w:p>
          <w:p w14:paraId="749C86CE" w14:textId="77777777" w:rsidR="00F51CB1" w:rsidRPr="00F36F32" w:rsidRDefault="00F51CB1" w:rsidP="003639AE">
            <w:pPr>
              <w:jc w:val="both"/>
              <w:rPr>
                <w:rFonts w:cstheme="minorHAnsi"/>
              </w:rPr>
            </w:pPr>
            <w:r w:rsidRPr="00F36F32">
              <w:rPr>
                <w:rFonts w:cstheme="minorHAnsi"/>
                <w:bCs/>
              </w:rPr>
              <w:t xml:space="preserve">Klawiatura (układ US - QWERTY) z wydzieloną klawiaturą numeryczną, </w:t>
            </w:r>
            <w:proofErr w:type="spellStart"/>
            <w:r w:rsidRPr="00F36F32">
              <w:rPr>
                <w:rFonts w:cstheme="minorHAnsi"/>
                <w:bCs/>
              </w:rPr>
              <w:t>t</w:t>
            </w:r>
            <w:r w:rsidRPr="00F36F32">
              <w:rPr>
                <w:rFonts w:cstheme="minorHAnsi"/>
              </w:rPr>
              <w:t>ouchpad</w:t>
            </w:r>
            <w:proofErr w:type="spellEnd"/>
            <w:r w:rsidRPr="00F36F32">
              <w:rPr>
                <w:rFonts w:cstheme="minorHAnsi"/>
              </w:rPr>
              <w:t xml:space="preserve"> z strefą przewijania w pionie, poziomie wraz z obsługą gestów, z wbudowanym podświetleniem </w:t>
            </w:r>
          </w:p>
        </w:tc>
      </w:tr>
      <w:tr w:rsidR="00F51CB1" w:rsidRPr="00F36F32" w14:paraId="0B1CBC90" w14:textId="77777777" w:rsidTr="003639AE">
        <w:tc>
          <w:tcPr>
            <w:tcW w:w="2210" w:type="dxa"/>
            <w:shd w:val="clear" w:color="auto" w:fill="auto"/>
          </w:tcPr>
          <w:p w14:paraId="15C040D0" w14:textId="77777777" w:rsidR="00F51CB1" w:rsidRPr="00F36F32" w:rsidRDefault="00F51CB1" w:rsidP="003639AE">
            <w:pPr>
              <w:jc w:val="center"/>
              <w:rPr>
                <w:rFonts w:cstheme="minorHAnsi"/>
                <w:b/>
                <w:bCs/>
              </w:rPr>
            </w:pPr>
            <w:r w:rsidRPr="00F36F32">
              <w:rPr>
                <w:rFonts w:cstheme="minorHAnsi"/>
                <w:b/>
                <w:bCs/>
              </w:rPr>
              <w:t>Warunki gwarancji</w:t>
            </w:r>
          </w:p>
        </w:tc>
        <w:tc>
          <w:tcPr>
            <w:tcW w:w="7140" w:type="dxa"/>
          </w:tcPr>
          <w:p w14:paraId="0B832782" w14:textId="77777777" w:rsidR="00F51CB1" w:rsidRPr="00F36F32" w:rsidRDefault="00F51CB1" w:rsidP="003639AE">
            <w:pPr>
              <w:jc w:val="both"/>
              <w:rPr>
                <w:rFonts w:cstheme="minorHAnsi"/>
                <w:bCs/>
                <w:color w:val="FF0000"/>
              </w:rPr>
            </w:pPr>
            <w:r w:rsidRPr="00F36F32">
              <w:rPr>
                <w:rFonts w:cstheme="minorHAnsi"/>
                <w:bCs/>
              </w:rPr>
              <w:t>Min. 3-letnia gwarancja producenta świadczona na miejscu u klienta</w:t>
            </w:r>
          </w:p>
          <w:p w14:paraId="418F65B1" w14:textId="77777777" w:rsidR="00F51CB1" w:rsidRPr="00F36F32" w:rsidRDefault="00F51CB1" w:rsidP="003639AE">
            <w:pPr>
              <w:jc w:val="both"/>
              <w:rPr>
                <w:rFonts w:cstheme="minorHAnsi"/>
                <w:bCs/>
              </w:rPr>
            </w:pPr>
            <w:r w:rsidRPr="00F36F32">
              <w:rPr>
                <w:rFonts w:cstheme="minorHAnsi"/>
                <w:bCs/>
              </w:rPr>
              <w:t xml:space="preserve"> Czas reakcji serwisu - do końca następnego dnia roboczego. Dedykowany portal producenta do zgłaszania awarii lub usterek, możliwość samodzielnego zamawiania zamiennych komponentów oraz sprawdzenie okresu gwarancji, fabrycznej konfiguracji.</w:t>
            </w:r>
          </w:p>
          <w:p w14:paraId="353D0B5F" w14:textId="77777777" w:rsidR="00F51CB1" w:rsidRPr="00F36F32" w:rsidRDefault="00F51CB1" w:rsidP="003639AE">
            <w:pPr>
              <w:jc w:val="both"/>
              <w:rPr>
                <w:rFonts w:cstheme="minorHAnsi"/>
                <w:bCs/>
              </w:rPr>
            </w:pPr>
            <w:r w:rsidRPr="00F36F32">
              <w:rPr>
                <w:rFonts w:cstheme="minorHAnsi"/>
                <w:bCs/>
              </w:rPr>
              <w:t>Firma serwisująca musi posiadać ISO 9001: 2015 na świadczenie usług serwisowych oraz posiadać autoryzacje producenta komputera – dokumenty potwierdzające załączyć do oferty.</w:t>
            </w:r>
          </w:p>
          <w:p w14:paraId="01EA0DB6" w14:textId="77777777" w:rsidR="00F51CB1" w:rsidRPr="00F36F32" w:rsidRDefault="00F51CB1" w:rsidP="003639AE">
            <w:pPr>
              <w:jc w:val="both"/>
              <w:rPr>
                <w:rFonts w:cstheme="minorHAnsi"/>
              </w:rPr>
            </w:pPr>
            <w:r w:rsidRPr="00F36F32">
              <w:rPr>
                <w:rFonts w:cstheme="minorHAnsi"/>
                <w:bCs/>
              </w:rPr>
              <w:t>Oświadczenie producenta, że w przypadku niewywiązywania się z obowiązków gwarancyjnych oferenta lub firmy serwisującej, przejmie na siebie wszelkie zobowiązania związane z serwisem.</w:t>
            </w:r>
          </w:p>
        </w:tc>
      </w:tr>
    </w:tbl>
    <w:p w14:paraId="687A91B1" w14:textId="77777777" w:rsidR="00F51CB1" w:rsidRPr="00F36F32" w:rsidRDefault="00F51CB1" w:rsidP="00F51CB1">
      <w:pPr>
        <w:rPr>
          <w:rFonts w:cstheme="minorHAnsi"/>
          <w:b/>
          <w:color w:val="FF0000"/>
        </w:rPr>
      </w:pPr>
    </w:p>
    <w:p w14:paraId="0172BEB5" w14:textId="4803F2BF" w:rsidR="00F51CB1" w:rsidRPr="00F36F32" w:rsidRDefault="00F51CB1">
      <w:pPr>
        <w:rPr>
          <w:rFonts w:cstheme="minorHAnsi"/>
        </w:rPr>
      </w:pPr>
    </w:p>
    <w:p w14:paraId="5A845DD4" w14:textId="2310830E" w:rsidR="00F51CB1" w:rsidRPr="00F36F32" w:rsidRDefault="00F51CB1">
      <w:pPr>
        <w:rPr>
          <w:rFonts w:cstheme="minorHAnsi"/>
        </w:rPr>
      </w:pPr>
    </w:p>
    <w:p w14:paraId="4B807F49" w14:textId="1B9FED23" w:rsidR="00F51CB1" w:rsidRPr="00F36F32" w:rsidRDefault="00F51CB1">
      <w:pPr>
        <w:rPr>
          <w:rFonts w:cstheme="minorHAnsi"/>
        </w:rPr>
      </w:pPr>
    </w:p>
    <w:p w14:paraId="6159147B" w14:textId="31739870" w:rsidR="00F51CB1" w:rsidRPr="00F36F32" w:rsidRDefault="00F51CB1">
      <w:pPr>
        <w:rPr>
          <w:rFonts w:cstheme="minorHAnsi"/>
        </w:rPr>
      </w:pPr>
    </w:p>
    <w:p w14:paraId="3AABCDCA" w14:textId="6C0294B3" w:rsidR="00F51CB1" w:rsidRPr="00F36F32" w:rsidRDefault="00F51CB1">
      <w:pPr>
        <w:rPr>
          <w:rFonts w:cstheme="minorHAnsi"/>
        </w:rPr>
      </w:pPr>
    </w:p>
    <w:p w14:paraId="3A0F7A75" w14:textId="7ED9B5D7" w:rsidR="00F51CB1" w:rsidRPr="00F36F32" w:rsidRDefault="00F51CB1">
      <w:pPr>
        <w:rPr>
          <w:rFonts w:cstheme="minorHAnsi"/>
        </w:rPr>
      </w:pPr>
    </w:p>
    <w:p w14:paraId="0121E30F" w14:textId="0C1063EF" w:rsidR="00F51CB1" w:rsidRPr="00F36F32" w:rsidRDefault="00F51CB1">
      <w:pPr>
        <w:rPr>
          <w:rFonts w:cstheme="minorHAnsi"/>
        </w:rPr>
      </w:pPr>
    </w:p>
    <w:p w14:paraId="6BD6851D" w14:textId="1FBDA535" w:rsidR="00F51CB1" w:rsidRPr="00F36F32" w:rsidRDefault="00F51CB1">
      <w:pPr>
        <w:rPr>
          <w:rFonts w:cstheme="minorHAnsi"/>
        </w:rPr>
      </w:pPr>
    </w:p>
    <w:p w14:paraId="657625E6" w14:textId="36A249C1" w:rsidR="00F51CB1" w:rsidRDefault="00F51CB1">
      <w:pPr>
        <w:rPr>
          <w:rFonts w:cstheme="minorHAnsi"/>
        </w:rPr>
      </w:pPr>
    </w:p>
    <w:p w14:paraId="0AF443B0" w14:textId="77777777" w:rsidR="00F36F32" w:rsidRPr="00F36F32" w:rsidRDefault="00F36F32">
      <w:pPr>
        <w:rPr>
          <w:rFonts w:cstheme="minorHAnsi"/>
        </w:rPr>
      </w:pPr>
    </w:p>
    <w:p w14:paraId="563220AB" w14:textId="3EAC5210" w:rsidR="00DC3427" w:rsidRPr="001838B8" w:rsidRDefault="00DC3427" w:rsidP="00DC3427">
      <w:pPr>
        <w:shd w:val="clear" w:color="auto" w:fill="D9D9D9" w:themeFill="background1" w:themeFillShade="D9"/>
        <w:rPr>
          <w:rFonts w:cstheme="minorHAnsi"/>
          <w:b/>
          <w:bCs/>
          <w:sz w:val="32"/>
          <w:szCs w:val="32"/>
          <w:u w:val="single"/>
        </w:rPr>
      </w:pPr>
      <w:r>
        <w:rPr>
          <w:rFonts w:cstheme="minorHAnsi"/>
          <w:b/>
          <w:bCs/>
          <w:sz w:val="32"/>
          <w:szCs w:val="32"/>
          <w:u w:val="single"/>
        </w:rPr>
        <w:t>ZADANIE</w:t>
      </w:r>
      <w:r w:rsidRPr="001838B8">
        <w:rPr>
          <w:rFonts w:cstheme="minorHAnsi"/>
          <w:b/>
          <w:bCs/>
          <w:sz w:val="32"/>
          <w:szCs w:val="32"/>
          <w:u w:val="single"/>
        </w:rPr>
        <w:t xml:space="preserve"> NR </w:t>
      </w:r>
      <w:r>
        <w:rPr>
          <w:rFonts w:cstheme="minorHAnsi"/>
          <w:b/>
          <w:bCs/>
          <w:sz w:val="32"/>
          <w:szCs w:val="32"/>
          <w:u w:val="single"/>
        </w:rPr>
        <w:t>3</w:t>
      </w:r>
      <w:r w:rsidRPr="001838B8">
        <w:rPr>
          <w:rFonts w:cstheme="minorHAnsi"/>
          <w:b/>
          <w:bCs/>
          <w:sz w:val="32"/>
          <w:szCs w:val="32"/>
          <w:u w:val="single"/>
        </w:rPr>
        <w:t>:</w:t>
      </w:r>
    </w:p>
    <w:p w14:paraId="741BFA48" w14:textId="1CA60A9F" w:rsidR="00F51CB1" w:rsidRPr="00F36F32" w:rsidRDefault="00F51CB1" w:rsidP="00F51CB1">
      <w:pPr>
        <w:rPr>
          <w:rFonts w:cstheme="minorHAnsi"/>
          <w:b/>
          <w:bCs/>
          <w:sz w:val="32"/>
          <w:szCs w:val="32"/>
        </w:rPr>
      </w:pPr>
      <w:r w:rsidRPr="00F36F32">
        <w:rPr>
          <w:rFonts w:cstheme="minorHAnsi"/>
          <w:b/>
          <w:bCs/>
          <w:sz w:val="32"/>
          <w:szCs w:val="32"/>
        </w:rPr>
        <w:t>Urządzenie wielofunkcyjne A3 szt.2:</w:t>
      </w:r>
    </w:p>
    <w:tbl>
      <w:tblPr>
        <w:tblStyle w:val="Tabela-Siatka"/>
        <w:tblW w:w="0" w:type="auto"/>
        <w:tblLook w:val="04A0" w:firstRow="1" w:lastRow="0" w:firstColumn="1" w:lastColumn="0" w:noHBand="0" w:noVBand="1"/>
      </w:tblPr>
      <w:tblGrid>
        <w:gridCol w:w="3380"/>
        <w:gridCol w:w="5682"/>
      </w:tblGrid>
      <w:tr w:rsidR="00F51CB1" w:rsidRPr="00F36F32" w14:paraId="66E8B1A4" w14:textId="77777777" w:rsidTr="006A1372">
        <w:trPr>
          <w:trHeight w:val="750"/>
        </w:trPr>
        <w:tc>
          <w:tcPr>
            <w:tcW w:w="9062" w:type="dxa"/>
            <w:gridSpan w:val="2"/>
            <w:hideMark/>
          </w:tcPr>
          <w:p w14:paraId="0012A8F7" w14:textId="441E57D8" w:rsidR="00F51CB1" w:rsidRPr="00F36F32" w:rsidRDefault="00F51CB1" w:rsidP="00F51CB1">
            <w:pPr>
              <w:jc w:val="center"/>
              <w:rPr>
                <w:rFonts w:cstheme="minorHAnsi"/>
                <w:b/>
                <w:bCs/>
              </w:rPr>
            </w:pPr>
            <w:r w:rsidRPr="00F36F32">
              <w:rPr>
                <w:rFonts w:cstheme="minorHAnsi"/>
                <w:b/>
                <w:bCs/>
              </w:rPr>
              <w:t>Specyfikacja urządzenia wielofun</w:t>
            </w:r>
            <w:r w:rsidR="00F36F32" w:rsidRPr="00F36F32">
              <w:rPr>
                <w:rFonts w:cstheme="minorHAnsi"/>
                <w:b/>
                <w:bCs/>
              </w:rPr>
              <w:t>k</w:t>
            </w:r>
            <w:r w:rsidRPr="00F36F32">
              <w:rPr>
                <w:rFonts w:cstheme="minorHAnsi"/>
                <w:b/>
                <w:bCs/>
              </w:rPr>
              <w:t>cyjnego</w:t>
            </w:r>
          </w:p>
        </w:tc>
      </w:tr>
      <w:tr w:rsidR="00F51CB1" w:rsidRPr="00F36F32" w14:paraId="6FDFD365" w14:textId="77777777" w:rsidTr="00F36F32">
        <w:trPr>
          <w:trHeight w:val="750"/>
        </w:trPr>
        <w:tc>
          <w:tcPr>
            <w:tcW w:w="3380" w:type="dxa"/>
            <w:hideMark/>
          </w:tcPr>
          <w:p w14:paraId="07F3DD57" w14:textId="77777777" w:rsidR="00F51CB1" w:rsidRPr="00F36F32" w:rsidRDefault="00F51CB1">
            <w:pPr>
              <w:rPr>
                <w:rFonts w:cstheme="minorHAnsi"/>
              </w:rPr>
            </w:pPr>
            <w:r w:rsidRPr="00F36F32">
              <w:rPr>
                <w:rFonts w:cstheme="minorHAnsi"/>
              </w:rPr>
              <w:t>Technologia druku</w:t>
            </w:r>
          </w:p>
        </w:tc>
        <w:tc>
          <w:tcPr>
            <w:tcW w:w="5682" w:type="dxa"/>
            <w:hideMark/>
          </w:tcPr>
          <w:p w14:paraId="317EFDEA" w14:textId="77777777" w:rsidR="00F51CB1" w:rsidRPr="00F36F32" w:rsidRDefault="00F51CB1">
            <w:pPr>
              <w:rPr>
                <w:rFonts w:cstheme="minorHAnsi"/>
              </w:rPr>
            </w:pPr>
            <w:r w:rsidRPr="00F36F32">
              <w:rPr>
                <w:rFonts w:cstheme="minorHAnsi"/>
              </w:rPr>
              <w:t>kolorowy druk laserowy, automatyczny druk dwustronny w standardzie</w:t>
            </w:r>
          </w:p>
        </w:tc>
      </w:tr>
      <w:tr w:rsidR="00F51CB1" w:rsidRPr="00F36F32" w14:paraId="171F05B3" w14:textId="77777777" w:rsidTr="00F36F32">
        <w:trPr>
          <w:trHeight w:val="750"/>
        </w:trPr>
        <w:tc>
          <w:tcPr>
            <w:tcW w:w="3380" w:type="dxa"/>
            <w:hideMark/>
          </w:tcPr>
          <w:p w14:paraId="78BDBE47" w14:textId="77777777" w:rsidR="00F51CB1" w:rsidRPr="00F36F32" w:rsidRDefault="00F51CB1">
            <w:pPr>
              <w:rPr>
                <w:rFonts w:cstheme="minorHAnsi"/>
              </w:rPr>
            </w:pPr>
            <w:r w:rsidRPr="00F36F32">
              <w:rPr>
                <w:rFonts w:cstheme="minorHAnsi"/>
              </w:rPr>
              <w:t>Technologia tonera</w:t>
            </w:r>
          </w:p>
        </w:tc>
        <w:tc>
          <w:tcPr>
            <w:tcW w:w="5682" w:type="dxa"/>
            <w:hideMark/>
          </w:tcPr>
          <w:p w14:paraId="22399BE9" w14:textId="77777777" w:rsidR="00F51CB1" w:rsidRPr="00F36F32" w:rsidRDefault="00F51CB1">
            <w:pPr>
              <w:rPr>
                <w:rFonts w:cstheme="minorHAnsi"/>
              </w:rPr>
            </w:pPr>
            <w:r w:rsidRPr="00F36F32">
              <w:rPr>
                <w:rFonts w:cstheme="minorHAnsi"/>
              </w:rPr>
              <w:t>tonery CMYK wyprodukowane z wykorzystaniem składników naturalnych</w:t>
            </w:r>
          </w:p>
        </w:tc>
      </w:tr>
      <w:tr w:rsidR="00F51CB1" w:rsidRPr="00F36F32" w14:paraId="115BD7B7" w14:textId="77777777" w:rsidTr="00F36F32">
        <w:trPr>
          <w:trHeight w:val="750"/>
        </w:trPr>
        <w:tc>
          <w:tcPr>
            <w:tcW w:w="3380" w:type="dxa"/>
            <w:hideMark/>
          </w:tcPr>
          <w:p w14:paraId="1C2A6584" w14:textId="77777777" w:rsidR="00F51CB1" w:rsidRPr="00F36F32" w:rsidRDefault="00F51CB1">
            <w:pPr>
              <w:rPr>
                <w:rFonts w:cstheme="minorHAnsi"/>
              </w:rPr>
            </w:pPr>
            <w:r w:rsidRPr="00F36F32">
              <w:rPr>
                <w:rFonts w:cstheme="minorHAnsi"/>
              </w:rPr>
              <w:t>Szybkość druku</w:t>
            </w:r>
          </w:p>
        </w:tc>
        <w:tc>
          <w:tcPr>
            <w:tcW w:w="5682" w:type="dxa"/>
            <w:hideMark/>
          </w:tcPr>
          <w:p w14:paraId="2185495A" w14:textId="77777777" w:rsidR="00F51CB1" w:rsidRPr="00F36F32" w:rsidRDefault="00F51CB1">
            <w:pPr>
              <w:rPr>
                <w:rFonts w:cstheme="minorHAnsi"/>
              </w:rPr>
            </w:pPr>
            <w:r w:rsidRPr="00F36F32">
              <w:rPr>
                <w:rFonts w:cstheme="minorHAnsi"/>
              </w:rPr>
              <w:t>minimum 25 stron/minutę</w:t>
            </w:r>
          </w:p>
        </w:tc>
      </w:tr>
      <w:tr w:rsidR="00F51CB1" w:rsidRPr="00F36F32" w14:paraId="263292F0" w14:textId="77777777" w:rsidTr="00F36F32">
        <w:trPr>
          <w:trHeight w:val="750"/>
        </w:trPr>
        <w:tc>
          <w:tcPr>
            <w:tcW w:w="3380" w:type="dxa"/>
            <w:hideMark/>
          </w:tcPr>
          <w:p w14:paraId="0B6F4F0A" w14:textId="77777777" w:rsidR="00F51CB1" w:rsidRPr="00F36F32" w:rsidRDefault="00F51CB1">
            <w:pPr>
              <w:rPr>
                <w:rFonts w:cstheme="minorHAnsi"/>
              </w:rPr>
            </w:pPr>
            <w:r w:rsidRPr="00F36F32">
              <w:rPr>
                <w:rFonts w:cstheme="minorHAnsi"/>
              </w:rPr>
              <w:t>Czas oczekiwania na wydruk pierwszej strony kolorowej</w:t>
            </w:r>
          </w:p>
        </w:tc>
        <w:tc>
          <w:tcPr>
            <w:tcW w:w="5682" w:type="dxa"/>
            <w:hideMark/>
          </w:tcPr>
          <w:p w14:paraId="4837F804" w14:textId="77777777" w:rsidR="00F51CB1" w:rsidRPr="00F36F32" w:rsidRDefault="00F51CB1">
            <w:pPr>
              <w:rPr>
                <w:rFonts w:cstheme="minorHAnsi"/>
              </w:rPr>
            </w:pPr>
            <w:r w:rsidRPr="00F36F32">
              <w:rPr>
                <w:rFonts w:cstheme="minorHAnsi"/>
              </w:rPr>
              <w:t xml:space="preserve">maksymalnie 7 </w:t>
            </w:r>
            <w:proofErr w:type="spellStart"/>
            <w:r w:rsidRPr="00F36F32">
              <w:rPr>
                <w:rFonts w:cstheme="minorHAnsi"/>
              </w:rPr>
              <w:t>sek</w:t>
            </w:r>
            <w:proofErr w:type="spellEnd"/>
          </w:p>
        </w:tc>
      </w:tr>
      <w:tr w:rsidR="00F51CB1" w:rsidRPr="00F36F32" w14:paraId="353580D3" w14:textId="77777777" w:rsidTr="00F36F32">
        <w:trPr>
          <w:trHeight w:val="750"/>
        </w:trPr>
        <w:tc>
          <w:tcPr>
            <w:tcW w:w="3380" w:type="dxa"/>
            <w:hideMark/>
          </w:tcPr>
          <w:p w14:paraId="7D3BC0B9" w14:textId="77777777" w:rsidR="00F51CB1" w:rsidRPr="00F36F32" w:rsidRDefault="00F51CB1">
            <w:pPr>
              <w:rPr>
                <w:rFonts w:cstheme="minorHAnsi"/>
              </w:rPr>
            </w:pPr>
            <w:r w:rsidRPr="00F36F32">
              <w:rPr>
                <w:rFonts w:cstheme="minorHAnsi"/>
              </w:rPr>
              <w:t>Czas oczekiwania na wydruk pierwszej strony mono</w:t>
            </w:r>
          </w:p>
        </w:tc>
        <w:tc>
          <w:tcPr>
            <w:tcW w:w="5682" w:type="dxa"/>
            <w:hideMark/>
          </w:tcPr>
          <w:p w14:paraId="785D7A9B" w14:textId="77777777" w:rsidR="00F51CB1" w:rsidRPr="00F36F32" w:rsidRDefault="00F51CB1">
            <w:pPr>
              <w:rPr>
                <w:rFonts w:cstheme="minorHAnsi"/>
              </w:rPr>
            </w:pPr>
            <w:r w:rsidRPr="00F36F32">
              <w:rPr>
                <w:rFonts w:cstheme="minorHAnsi"/>
              </w:rPr>
              <w:t xml:space="preserve">maksymalnie 5,5 </w:t>
            </w:r>
            <w:proofErr w:type="spellStart"/>
            <w:r w:rsidRPr="00F36F32">
              <w:rPr>
                <w:rFonts w:cstheme="minorHAnsi"/>
              </w:rPr>
              <w:t>sek</w:t>
            </w:r>
            <w:proofErr w:type="spellEnd"/>
          </w:p>
        </w:tc>
      </w:tr>
      <w:tr w:rsidR="00F51CB1" w:rsidRPr="00F36F32" w14:paraId="15BDDC6C" w14:textId="77777777" w:rsidTr="00F36F32">
        <w:trPr>
          <w:trHeight w:val="750"/>
        </w:trPr>
        <w:tc>
          <w:tcPr>
            <w:tcW w:w="3380" w:type="dxa"/>
            <w:hideMark/>
          </w:tcPr>
          <w:p w14:paraId="609BE383" w14:textId="77777777" w:rsidR="00F51CB1" w:rsidRPr="00F36F32" w:rsidRDefault="00F51CB1">
            <w:pPr>
              <w:rPr>
                <w:rFonts w:cstheme="minorHAnsi"/>
              </w:rPr>
            </w:pPr>
            <w:r w:rsidRPr="00F36F32">
              <w:rPr>
                <w:rFonts w:cstheme="minorHAnsi"/>
              </w:rPr>
              <w:t>Czas nagrzewania</w:t>
            </w:r>
          </w:p>
        </w:tc>
        <w:tc>
          <w:tcPr>
            <w:tcW w:w="5682" w:type="dxa"/>
            <w:hideMark/>
          </w:tcPr>
          <w:p w14:paraId="5773EFA8" w14:textId="77777777" w:rsidR="00F51CB1" w:rsidRPr="00F36F32" w:rsidRDefault="00F51CB1">
            <w:pPr>
              <w:rPr>
                <w:rFonts w:cstheme="minorHAnsi"/>
              </w:rPr>
            </w:pPr>
            <w:r w:rsidRPr="00F36F32">
              <w:rPr>
                <w:rFonts w:cstheme="minorHAnsi"/>
              </w:rPr>
              <w:t>do 14 sek.</w:t>
            </w:r>
          </w:p>
        </w:tc>
      </w:tr>
      <w:tr w:rsidR="00F51CB1" w:rsidRPr="00F36F32" w14:paraId="0C085BDA" w14:textId="77777777" w:rsidTr="00F36F32">
        <w:trPr>
          <w:trHeight w:val="750"/>
        </w:trPr>
        <w:tc>
          <w:tcPr>
            <w:tcW w:w="3380" w:type="dxa"/>
            <w:hideMark/>
          </w:tcPr>
          <w:p w14:paraId="2FBDCD4A" w14:textId="77777777" w:rsidR="00F51CB1" w:rsidRPr="00F36F32" w:rsidRDefault="00F51CB1">
            <w:pPr>
              <w:rPr>
                <w:rFonts w:cstheme="minorHAnsi"/>
              </w:rPr>
            </w:pPr>
            <w:r w:rsidRPr="00F36F32">
              <w:rPr>
                <w:rFonts w:cstheme="minorHAnsi"/>
              </w:rPr>
              <w:t>Pamięć RAM</w:t>
            </w:r>
          </w:p>
        </w:tc>
        <w:tc>
          <w:tcPr>
            <w:tcW w:w="5682" w:type="dxa"/>
            <w:hideMark/>
          </w:tcPr>
          <w:p w14:paraId="1F795040" w14:textId="77777777" w:rsidR="00F51CB1" w:rsidRPr="00F36F32" w:rsidRDefault="00F51CB1">
            <w:pPr>
              <w:rPr>
                <w:rFonts w:cstheme="minorHAnsi"/>
              </w:rPr>
            </w:pPr>
            <w:r w:rsidRPr="00F36F32">
              <w:rPr>
                <w:rFonts w:cstheme="minorHAnsi"/>
              </w:rPr>
              <w:t>min 4GB</w:t>
            </w:r>
          </w:p>
        </w:tc>
      </w:tr>
      <w:tr w:rsidR="00F51CB1" w:rsidRPr="00F36F32" w14:paraId="49FF0446" w14:textId="77777777" w:rsidTr="00F36F32">
        <w:trPr>
          <w:trHeight w:val="750"/>
        </w:trPr>
        <w:tc>
          <w:tcPr>
            <w:tcW w:w="3380" w:type="dxa"/>
            <w:hideMark/>
          </w:tcPr>
          <w:p w14:paraId="37B8814E" w14:textId="77777777" w:rsidR="00F51CB1" w:rsidRPr="00F36F32" w:rsidRDefault="00F51CB1">
            <w:pPr>
              <w:rPr>
                <w:rFonts w:cstheme="minorHAnsi"/>
              </w:rPr>
            </w:pPr>
            <w:r w:rsidRPr="00F36F32">
              <w:rPr>
                <w:rFonts w:cstheme="minorHAnsi"/>
              </w:rPr>
              <w:t>Dysk twardy</w:t>
            </w:r>
          </w:p>
        </w:tc>
        <w:tc>
          <w:tcPr>
            <w:tcW w:w="5682" w:type="dxa"/>
            <w:hideMark/>
          </w:tcPr>
          <w:p w14:paraId="3C454F46" w14:textId="7BC7ABC5" w:rsidR="00F51CB1" w:rsidRPr="00F36F32" w:rsidRDefault="00F51CB1">
            <w:pPr>
              <w:rPr>
                <w:rFonts w:cstheme="minorHAnsi"/>
              </w:rPr>
            </w:pPr>
            <w:r w:rsidRPr="00F36F32">
              <w:rPr>
                <w:rFonts w:cstheme="minorHAnsi"/>
              </w:rPr>
              <w:t xml:space="preserve">SSD </w:t>
            </w:r>
            <w:r w:rsidR="00F36F32" w:rsidRPr="00F36F32">
              <w:rPr>
                <w:rFonts w:cstheme="minorHAnsi"/>
              </w:rPr>
              <w:t>256</w:t>
            </w:r>
            <w:r w:rsidRPr="00F36F32">
              <w:rPr>
                <w:rFonts w:cstheme="minorHAnsi"/>
              </w:rPr>
              <w:t xml:space="preserve"> GB</w:t>
            </w:r>
          </w:p>
        </w:tc>
      </w:tr>
      <w:tr w:rsidR="00F51CB1" w:rsidRPr="00F36F32" w14:paraId="333446BA" w14:textId="77777777" w:rsidTr="00F36F32">
        <w:trPr>
          <w:trHeight w:val="945"/>
        </w:trPr>
        <w:tc>
          <w:tcPr>
            <w:tcW w:w="3380" w:type="dxa"/>
            <w:hideMark/>
          </w:tcPr>
          <w:p w14:paraId="5753D515" w14:textId="77777777" w:rsidR="00F51CB1" w:rsidRPr="00F36F32" w:rsidRDefault="00F51CB1">
            <w:pPr>
              <w:rPr>
                <w:rFonts w:cstheme="minorHAnsi"/>
              </w:rPr>
            </w:pPr>
            <w:r w:rsidRPr="00F36F32">
              <w:rPr>
                <w:rFonts w:cstheme="minorHAnsi"/>
              </w:rPr>
              <w:t>Język wydruku</w:t>
            </w:r>
          </w:p>
        </w:tc>
        <w:tc>
          <w:tcPr>
            <w:tcW w:w="5682" w:type="dxa"/>
            <w:hideMark/>
          </w:tcPr>
          <w:p w14:paraId="462276CC" w14:textId="77777777" w:rsidR="00F51CB1" w:rsidRPr="00F36F32" w:rsidRDefault="00F51CB1">
            <w:pPr>
              <w:rPr>
                <w:rFonts w:cstheme="minorHAnsi"/>
              </w:rPr>
            </w:pPr>
            <w:r w:rsidRPr="00F36F32">
              <w:rPr>
                <w:rFonts w:cstheme="minorHAnsi"/>
              </w:rPr>
              <w:t xml:space="preserve">PCL 6 (XL3.0); PCL 5c; </w:t>
            </w:r>
            <w:proofErr w:type="spellStart"/>
            <w:r w:rsidRPr="00F36F32">
              <w:rPr>
                <w:rFonts w:cstheme="minorHAnsi"/>
              </w:rPr>
              <w:t>PostScript</w:t>
            </w:r>
            <w:proofErr w:type="spellEnd"/>
            <w:r w:rsidRPr="00F36F32">
              <w:rPr>
                <w:rFonts w:cstheme="minorHAnsi"/>
              </w:rPr>
              <w:t xml:space="preserve"> 3 (CPSI 3016); XPS</w:t>
            </w:r>
          </w:p>
        </w:tc>
      </w:tr>
      <w:tr w:rsidR="00F51CB1" w:rsidRPr="00F36F32" w14:paraId="79700CC6" w14:textId="77777777" w:rsidTr="00F36F32">
        <w:trPr>
          <w:trHeight w:val="750"/>
        </w:trPr>
        <w:tc>
          <w:tcPr>
            <w:tcW w:w="3380" w:type="dxa"/>
            <w:hideMark/>
          </w:tcPr>
          <w:p w14:paraId="778A2682" w14:textId="77777777" w:rsidR="00F51CB1" w:rsidRPr="00F36F32" w:rsidRDefault="00F51CB1">
            <w:pPr>
              <w:rPr>
                <w:rFonts w:cstheme="minorHAnsi"/>
              </w:rPr>
            </w:pPr>
            <w:r w:rsidRPr="00F36F32">
              <w:rPr>
                <w:rFonts w:cstheme="minorHAnsi"/>
              </w:rPr>
              <w:t>Rozdzielczość wydruku</w:t>
            </w:r>
          </w:p>
        </w:tc>
        <w:tc>
          <w:tcPr>
            <w:tcW w:w="5682" w:type="dxa"/>
            <w:hideMark/>
          </w:tcPr>
          <w:p w14:paraId="09F43A5F" w14:textId="77777777" w:rsidR="00F51CB1" w:rsidRPr="00F36F32" w:rsidRDefault="00F51CB1">
            <w:pPr>
              <w:rPr>
                <w:rFonts w:cstheme="minorHAnsi"/>
              </w:rPr>
            </w:pPr>
            <w:r w:rsidRPr="00F36F32">
              <w:rPr>
                <w:rFonts w:cstheme="minorHAnsi"/>
              </w:rPr>
              <w:t> 1,800 (</w:t>
            </w:r>
            <w:proofErr w:type="spellStart"/>
            <w:r w:rsidRPr="00F36F32">
              <w:rPr>
                <w:rFonts w:cstheme="minorHAnsi"/>
              </w:rPr>
              <w:t>equivalent</w:t>
            </w:r>
            <w:proofErr w:type="spellEnd"/>
            <w:r w:rsidRPr="00F36F32">
              <w:rPr>
                <w:rFonts w:cstheme="minorHAnsi"/>
              </w:rPr>
              <w:t xml:space="preserve">) x 600 </w:t>
            </w:r>
            <w:proofErr w:type="spellStart"/>
            <w:r w:rsidRPr="00F36F32">
              <w:rPr>
                <w:rFonts w:cstheme="minorHAnsi"/>
              </w:rPr>
              <w:t>dpi</w:t>
            </w:r>
            <w:proofErr w:type="spellEnd"/>
            <w:r w:rsidRPr="00F36F32">
              <w:rPr>
                <w:rFonts w:cstheme="minorHAnsi"/>
              </w:rPr>
              <w:t xml:space="preserve">; 1200 x 1200 </w:t>
            </w:r>
            <w:proofErr w:type="spellStart"/>
            <w:r w:rsidRPr="00F36F32">
              <w:rPr>
                <w:rFonts w:cstheme="minorHAnsi"/>
              </w:rPr>
              <w:t>dpi</w:t>
            </w:r>
            <w:proofErr w:type="spellEnd"/>
          </w:p>
        </w:tc>
      </w:tr>
      <w:tr w:rsidR="00F51CB1" w:rsidRPr="00F36F32" w14:paraId="1164CA7C" w14:textId="77777777" w:rsidTr="00F36F32">
        <w:trPr>
          <w:trHeight w:val="750"/>
        </w:trPr>
        <w:tc>
          <w:tcPr>
            <w:tcW w:w="3380" w:type="dxa"/>
            <w:hideMark/>
          </w:tcPr>
          <w:p w14:paraId="5AA705F5" w14:textId="77777777" w:rsidR="00F51CB1" w:rsidRPr="00F36F32" w:rsidRDefault="00F51CB1">
            <w:pPr>
              <w:rPr>
                <w:rFonts w:cstheme="minorHAnsi"/>
              </w:rPr>
            </w:pPr>
            <w:r w:rsidRPr="00F36F32">
              <w:rPr>
                <w:rFonts w:cstheme="minorHAnsi"/>
              </w:rPr>
              <w:t>Maksymalne obciążenie miesięczne</w:t>
            </w:r>
          </w:p>
        </w:tc>
        <w:tc>
          <w:tcPr>
            <w:tcW w:w="5682" w:type="dxa"/>
            <w:hideMark/>
          </w:tcPr>
          <w:p w14:paraId="549C75EC" w14:textId="77777777" w:rsidR="00F51CB1" w:rsidRPr="00F36F32" w:rsidRDefault="00F51CB1">
            <w:pPr>
              <w:rPr>
                <w:rFonts w:cstheme="minorHAnsi"/>
              </w:rPr>
            </w:pPr>
            <w:r w:rsidRPr="00F36F32">
              <w:rPr>
                <w:rFonts w:cstheme="minorHAnsi"/>
              </w:rPr>
              <w:t>minimum 100 000 stron miesięcznie</w:t>
            </w:r>
          </w:p>
        </w:tc>
      </w:tr>
      <w:tr w:rsidR="00F51CB1" w:rsidRPr="00F36F32" w14:paraId="76BF8EEE" w14:textId="77777777" w:rsidTr="00F36F32">
        <w:trPr>
          <w:trHeight w:val="750"/>
        </w:trPr>
        <w:tc>
          <w:tcPr>
            <w:tcW w:w="3380" w:type="dxa"/>
            <w:hideMark/>
          </w:tcPr>
          <w:p w14:paraId="62B8B22A" w14:textId="77777777" w:rsidR="00F51CB1" w:rsidRPr="00F36F32" w:rsidRDefault="00F51CB1">
            <w:pPr>
              <w:rPr>
                <w:rFonts w:cstheme="minorHAnsi"/>
              </w:rPr>
            </w:pPr>
            <w:r w:rsidRPr="00F36F32">
              <w:rPr>
                <w:rFonts w:cstheme="minorHAnsi"/>
              </w:rPr>
              <w:t>Kopiowanie wielokrotne</w:t>
            </w:r>
          </w:p>
        </w:tc>
        <w:tc>
          <w:tcPr>
            <w:tcW w:w="5682" w:type="dxa"/>
            <w:hideMark/>
          </w:tcPr>
          <w:p w14:paraId="6297DB29" w14:textId="77777777" w:rsidR="00F51CB1" w:rsidRPr="00F36F32" w:rsidRDefault="00F51CB1">
            <w:pPr>
              <w:rPr>
                <w:rFonts w:cstheme="minorHAnsi"/>
              </w:rPr>
            </w:pPr>
            <w:r w:rsidRPr="00F36F32">
              <w:rPr>
                <w:rFonts w:cstheme="minorHAnsi"/>
              </w:rPr>
              <w:t>1-9999</w:t>
            </w:r>
          </w:p>
        </w:tc>
      </w:tr>
      <w:tr w:rsidR="00F51CB1" w:rsidRPr="00F36F32" w14:paraId="2564A342" w14:textId="77777777" w:rsidTr="00F36F32">
        <w:trPr>
          <w:trHeight w:val="750"/>
        </w:trPr>
        <w:tc>
          <w:tcPr>
            <w:tcW w:w="3380" w:type="dxa"/>
            <w:hideMark/>
          </w:tcPr>
          <w:p w14:paraId="2DDB34E7" w14:textId="77777777" w:rsidR="00F51CB1" w:rsidRPr="00F36F32" w:rsidRDefault="00F51CB1">
            <w:pPr>
              <w:rPr>
                <w:rFonts w:cstheme="minorHAnsi"/>
              </w:rPr>
            </w:pPr>
            <w:r w:rsidRPr="00F36F32">
              <w:rPr>
                <w:rFonts w:cstheme="minorHAnsi"/>
              </w:rPr>
              <w:t>Powiększenie</w:t>
            </w:r>
          </w:p>
        </w:tc>
        <w:tc>
          <w:tcPr>
            <w:tcW w:w="5682" w:type="dxa"/>
            <w:hideMark/>
          </w:tcPr>
          <w:p w14:paraId="4D893FE2" w14:textId="77777777" w:rsidR="00F51CB1" w:rsidRPr="00F36F32" w:rsidRDefault="00F51CB1">
            <w:pPr>
              <w:rPr>
                <w:rFonts w:cstheme="minorHAnsi"/>
              </w:rPr>
            </w:pPr>
            <w:r w:rsidRPr="00F36F32">
              <w:rPr>
                <w:rFonts w:cstheme="minorHAnsi"/>
              </w:rPr>
              <w:t>25–400 % w odstępach 0,1%</w:t>
            </w:r>
          </w:p>
        </w:tc>
      </w:tr>
      <w:tr w:rsidR="00F51CB1" w:rsidRPr="00F36F32" w14:paraId="18EA50D1" w14:textId="77777777" w:rsidTr="00F36F32">
        <w:trPr>
          <w:trHeight w:val="1230"/>
        </w:trPr>
        <w:tc>
          <w:tcPr>
            <w:tcW w:w="3380" w:type="dxa"/>
            <w:hideMark/>
          </w:tcPr>
          <w:p w14:paraId="20D7F2DF" w14:textId="77777777" w:rsidR="00F51CB1" w:rsidRPr="00F36F32" w:rsidRDefault="00F51CB1">
            <w:pPr>
              <w:rPr>
                <w:rFonts w:cstheme="minorHAnsi"/>
              </w:rPr>
            </w:pPr>
            <w:r w:rsidRPr="00F36F32">
              <w:rPr>
                <w:rFonts w:cstheme="minorHAnsi"/>
              </w:rPr>
              <w:t>Funkcje kopiowania/drukowania</w:t>
            </w:r>
          </w:p>
        </w:tc>
        <w:tc>
          <w:tcPr>
            <w:tcW w:w="5682" w:type="dxa"/>
            <w:hideMark/>
          </w:tcPr>
          <w:p w14:paraId="178D0AF6" w14:textId="77777777" w:rsidR="00F51CB1" w:rsidRPr="00F36F32" w:rsidRDefault="00F51CB1">
            <w:pPr>
              <w:rPr>
                <w:rFonts w:cstheme="minorHAnsi"/>
              </w:rPr>
            </w:pPr>
            <w:r w:rsidRPr="00F36F32">
              <w:rPr>
                <w:rFonts w:cstheme="minorHAnsi"/>
              </w:rPr>
              <w:t>wstawianie rozdziałów, okładek i stron, kopia próbna (drukowana i ekranowa), druk próbny do regulacji, tryb plakatowy, powtarzanie obrazu, znak wodny, pieczętowanie, ochrona przed</w:t>
            </w:r>
            <w:r w:rsidRPr="00F36F32">
              <w:rPr>
                <w:rFonts w:cstheme="minorHAnsi"/>
              </w:rPr>
              <w:br/>
              <w:t xml:space="preserve">kopiowaniem, kopiowanie dokumentów tożsamości, </w:t>
            </w:r>
            <w:r w:rsidRPr="00F36F32">
              <w:rPr>
                <w:rFonts w:cstheme="minorHAnsi"/>
              </w:rPr>
              <w:lastRenderedPageBreak/>
              <w:t xml:space="preserve">bezpieczny wydruk, Pomijanie pustych stron, wydruk </w:t>
            </w:r>
            <w:proofErr w:type="spellStart"/>
            <w:r w:rsidRPr="00F36F32">
              <w:rPr>
                <w:rFonts w:cstheme="minorHAnsi"/>
              </w:rPr>
              <w:t>bannerowy</w:t>
            </w:r>
            <w:proofErr w:type="spellEnd"/>
            <w:r w:rsidRPr="00F36F32">
              <w:rPr>
                <w:rFonts w:cstheme="minorHAnsi"/>
              </w:rPr>
              <w:t>, tworzenie ulotek, wstawianie obrazów</w:t>
            </w:r>
          </w:p>
        </w:tc>
      </w:tr>
      <w:tr w:rsidR="00F51CB1" w:rsidRPr="00F36F32" w14:paraId="79BE4AFF" w14:textId="77777777" w:rsidTr="00F36F32">
        <w:trPr>
          <w:trHeight w:val="1230"/>
        </w:trPr>
        <w:tc>
          <w:tcPr>
            <w:tcW w:w="3380" w:type="dxa"/>
            <w:hideMark/>
          </w:tcPr>
          <w:p w14:paraId="702B2668" w14:textId="77777777" w:rsidR="00F51CB1" w:rsidRPr="00F36F32" w:rsidRDefault="00F51CB1">
            <w:pPr>
              <w:rPr>
                <w:rFonts w:cstheme="minorHAnsi"/>
              </w:rPr>
            </w:pPr>
            <w:proofErr w:type="spellStart"/>
            <w:r w:rsidRPr="00F36F32">
              <w:rPr>
                <w:rFonts w:cstheme="minorHAnsi"/>
              </w:rPr>
              <w:t>Możłiwość</w:t>
            </w:r>
            <w:proofErr w:type="spellEnd"/>
            <w:r w:rsidRPr="00F36F32">
              <w:rPr>
                <w:rFonts w:cstheme="minorHAnsi"/>
              </w:rPr>
              <w:t xml:space="preserve"> druku z USB</w:t>
            </w:r>
          </w:p>
        </w:tc>
        <w:tc>
          <w:tcPr>
            <w:tcW w:w="5682" w:type="dxa"/>
            <w:hideMark/>
          </w:tcPr>
          <w:p w14:paraId="426D64BC" w14:textId="77777777" w:rsidR="00F51CB1" w:rsidRPr="00F36F32" w:rsidRDefault="00F51CB1">
            <w:pPr>
              <w:rPr>
                <w:rFonts w:cstheme="minorHAnsi"/>
              </w:rPr>
            </w:pPr>
            <w:r w:rsidRPr="00F36F32">
              <w:rPr>
                <w:rFonts w:cstheme="minorHAnsi"/>
              </w:rPr>
              <w:t>(DOCX, JPEG, PDF, compact PDF, PPML, PPTX, TIFF, VDX, XLSX, XPS, compact XPS, ZIP)</w:t>
            </w:r>
          </w:p>
        </w:tc>
      </w:tr>
      <w:tr w:rsidR="00F51CB1" w:rsidRPr="00F36F32" w14:paraId="41F20D53" w14:textId="77777777" w:rsidTr="00F36F32">
        <w:trPr>
          <w:trHeight w:val="750"/>
        </w:trPr>
        <w:tc>
          <w:tcPr>
            <w:tcW w:w="3380" w:type="dxa"/>
            <w:hideMark/>
          </w:tcPr>
          <w:p w14:paraId="14501C83" w14:textId="77777777" w:rsidR="00F51CB1" w:rsidRPr="00F36F32" w:rsidRDefault="00F51CB1">
            <w:pPr>
              <w:rPr>
                <w:rFonts w:cstheme="minorHAnsi"/>
              </w:rPr>
            </w:pPr>
            <w:r w:rsidRPr="00F36F32">
              <w:rPr>
                <w:rFonts w:cstheme="minorHAnsi"/>
              </w:rPr>
              <w:t>Pierwszy podajniki papieru</w:t>
            </w:r>
          </w:p>
        </w:tc>
        <w:tc>
          <w:tcPr>
            <w:tcW w:w="5682" w:type="dxa"/>
            <w:hideMark/>
          </w:tcPr>
          <w:p w14:paraId="60629B70" w14:textId="77777777" w:rsidR="00F51CB1" w:rsidRPr="00F36F32" w:rsidRDefault="00F51CB1">
            <w:pPr>
              <w:rPr>
                <w:rFonts w:cstheme="minorHAnsi"/>
              </w:rPr>
            </w:pPr>
            <w:r w:rsidRPr="00F36F32">
              <w:rPr>
                <w:rFonts w:cstheme="minorHAnsi"/>
              </w:rPr>
              <w:t>minimum 500 arkuszy (format A5 do A3)</w:t>
            </w:r>
          </w:p>
        </w:tc>
      </w:tr>
      <w:tr w:rsidR="00F51CB1" w:rsidRPr="00F36F32" w14:paraId="5275A676" w14:textId="77777777" w:rsidTr="00F36F32">
        <w:trPr>
          <w:trHeight w:val="750"/>
        </w:trPr>
        <w:tc>
          <w:tcPr>
            <w:tcW w:w="3380" w:type="dxa"/>
            <w:hideMark/>
          </w:tcPr>
          <w:p w14:paraId="7DF609BB" w14:textId="77777777" w:rsidR="00F51CB1" w:rsidRPr="00F36F32" w:rsidRDefault="00F51CB1">
            <w:pPr>
              <w:rPr>
                <w:rFonts w:cstheme="minorHAnsi"/>
              </w:rPr>
            </w:pPr>
            <w:r w:rsidRPr="00F36F32">
              <w:rPr>
                <w:rFonts w:cstheme="minorHAnsi"/>
              </w:rPr>
              <w:t>Drugi podajnik papieru</w:t>
            </w:r>
          </w:p>
        </w:tc>
        <w:tc>
          <w:tcPr>
            <w:tcW w:w="5682" w:type="dxa"/>
            <w:hideMark/>
          </w:tcPr>
          <w:p w14:paraId="62E0504E" w14:textId="77777777" w:rsidR="00F51CB1" w:rsidRPr="00F36F32" w:rsidRDefault="00F51CB1">
            <w:pPr>
              <w:rPr>
                <w:rFonts w:cstheme="minorHAnsi"/>
              </w:rPr>
            </w:pPr>
            <w:r w:rsidRPr="00F36F32">
              <w:rPr>
                <w:rFonts w:cstheme="minorHAnsi"/>
              </w:rPr>
              <w:t>minimum 500 arkuszy (format A5 do SRA3)</w:t>
            </w:r>
          </w:p>
        </w:tc>
      </w:tr>
      <w:tr w:rsidR="00F51CB1" w:rsidRPr="00F36F32" w14:paraId="1EE6C7BC" w14:textId="77777777" w:rsidTr="00F36F32">
        <w:trPr>
          <w:trHeight w:val="795"/>
        </w:trPr>
        <w:tc>
          <w:tcPr>
            <w:tcW w:w="3380" w:type="dxa"/>
            <w:hideMark/>
          </w:tcPr>
          <w:p w14:paraId="067FECD0" w14:textId="77777777" w:rsidR="00F51CB1" w:rsidRPr="00F36F32" w:rsidRDefault="00F51CB1">
            <w:pPr>
              <w:rPr>
                <w:rFonts w:cstheme="minorHAnsi"/>
              </w:rPr>
            </w:pPr>
            <w:r w:rsidRPr="00F36F32">
              <w:rPr>
                <w:rFonts w:cstheme="minorHAnsi"/>
              </w:rPr>
              <w:t>Podajnik papieru ręczny</w:t>
            </w:r>
          </w:p>
        </w:tc>
        <w:tc>
          <w:tcPr>
            <w:tcW w:w="5682" w:type="dxa"/>
            <w:hideMark/>
          </w:tcPr>
          <w:p w14:paraId="74ACA946" w14:textId="77777777" w:rsidR="00F51CB1" w:rsidRPr="00F36F32" w:rsidRDefault="00F51CB1">
            <w:pPr>
              <w:rPr>
                <w:rFonts w:cstheme="minorHAnsi"/>
              </w:rPr>
            </w:pPr>
            <w:r w:rsidRPr="00F36F32">
              <w:rPr>
                <w:rFonts w:cstheme="minorHAnsi"/>
              </w:rPr>
              <w:t>minimum 150 arkuszy, A6-SRA3</w:t>
            </w:r>
          </w:p>
        </w:tc>
      </w:tr>
      <w:tr w:rsidR="00F51CB1" w:rsidRPr="00F36F32" w14:paraId="153FBFF9" w14:textId="77777777" w:rsidTr="00F36F32">
        <w:trPr>
          <w:trHeight w:val="795"/>
        </w:trPr>
        <w:tc>
          <w:tcPr>
            <w:tcW w:w="3380" w:type="dxa"/>
            <w:hideMark/>
          </w:tcPr>
          <w:p w14:paraId="168940F4" w14:textId="77777777" w:rsidR="00F51CB1" w:rsidRPr="00F36F32" w:rsidRDefault="00F51CB1">
            <w:pPr>
              <w:rPr>
                <w:rFonts w:cstheme="minorHAnsi"/>
              </w:rPr>
            </w:pPr>
            <w:r w:rsidRPr="00F36F32">
              <w:rPr>
                <w:rFonts w:cstheme="minorHAnsi"/>
              </w:rPr>
              <w:t>Dodatkowe podajniki papieru</w:t>
            </w:r>
          </w:p>
        </w:tc>
        <w:tc>
          <w:tcPr>
            <w:tcW w:w="5682" w:type="dxa"/>
            <w:hideMark/>
          </w:tcPr>
          <w:p w14:paraId="2A8D9953" w14:textId="77777777" w:rsidR="00F51CB1" w:rsidRPr="00F36F32" w:rsidRDefault="00F51CB1">
            <w:pPr>
              <w:rPr>
                <w:rFonts w:cstheme="minorHAnsi"/>
              </w:rPr>
            </w:pPr>
            <w:r w:rsidRPr="00F36F32">
              <w:rPr>
                <w:rFonts w:cstheme="minorHAnsi"/>
              </w:rPr>
              <w:t xml:space="preserve">Możliwość doposażenia o dodatkowe podajniki kaset w podstawie </w:t>
            </w:r>
            <w:proofErr w:type="spellStart"/>
            <w:r w:rsidRPr="00F36F32">
              <w:rPr>
                <w:rFonts w:cstheme="minorHAnsi"/>
              </w:rPr>
              <w:t>urzadzenia</w:t>
            </w:r>
            <w:proofErr w:type="spellEnd"/>
            <w:r w:rsidRPr="00F36F32">
              <w:rPr>
                <w:rFonts w:cstheme="minorHAnsi"/>
              </w:rPr>
              <w:t>, rozbudowujące pojemność kaset papieru urządzenia do minimum 6650 arkuszy A4.</w:t>
            </w:r>
          </w:p>
        </w:tc>
      </w:tr>
      <w:tr w:rsidR="00F51CB1" w:rsidRPr="00F36F32" w14:paraId="0493529F" w14:textId="77777777" w:rsidTr="00F36F32">
        <w:trPr>
          <w:trHeight w:val="750"/>
        </w:trPr>
        <w:tc>
          <w:tcPr>
            <w:tcW w:w="3380" w:type="dxa"/>
            <w:hideMark/>
          </w:tcPr>
          <w:p w14:paraId="49B47D7C" w14:textId="77777777" w:rsidR="00F51CB1" w:rsidRPr="00F36F32" w:rsidRDefault="00F51CB1">
            <w:pPr>
              <w:rPr>
                <w:rFonts w:cstheme="minorHAnsi"/>
              </w:rPr>
            </w:pPr>
            <w:r w:rsidRPr="00F36F32">
              <w:rPr>
                <w:rFonts w:cstheme="minorHAnsi"/>
              </w:rPr>
              <w:t>Podajnik oryginałów</w:t>
            </w:r>
          </w:p>
        </w:tc>
        <w:tc>
          <w:tcPr>
            <w:tcW w:w="5682" w:type="dxa"/>
            <w:hideMark/>
          </w:tcPr>
          <w:p w14:paraId="2C3EE992" w14:textId="77777777" w:rsidR="00F51CB1" w:rsidRPr="00F36F32" w:rsidRDefault="00F51CB1">
            <w:pPr>
              <w:rPr>
                <w:rFonts w:cstheme="minorHAnsi"/>
              </w:rPr>
            </w:pPr>
            <w:r w:rsidRPr="00F36F32">
              <w:rPr>
                <w:rFonts w:cstheme="minorHAnsi"/>
              </w:rPr>
              <w:t>100 arkuszy, format oryginałów A6 - A3, podajnik z funkcją skanowania dwustronnego,</w:t>
            </w:r>
          </w:p>
        </w:tc>
      </w:tr>
      <w:tr w:rsidR="00F51CB1" w:rsidRPr="00F36F32" w14:paraId="5AA56F1B" w14:textId="77777777" w:rsidTr="00F36F32">
        <w:trPr>
          <w:trHeight w:val="750"/>
        </w:trPr>
        <w:tc>
          <w:tcPr>
            <w:tcW w:w="3380" w:type="dxa"/>
            <w:hideMark/>
          </w:tcPr>
          <w:p w14:paraId="22D5434E" w14:textId="77777777" w:rsidR="00F51CB1" w:rsidRPr="00F36F32" w:rsidRDefault="00F51CB1">
            <w:pPr>
              <w:rPr>
                <w:rFonts w:cstheme="minorHAnsi"/>
              </w:rPr>
            </w:pPr>
            <w:r w:rsidRPr="00F36F32">
              <w:rPr>
                <w:rFonts w:cstheme="minorHAnsi"/>
              </w:rPr>
              <w:t>Pojemność odbiorcza</w:t>
            </w:r>
          </w:p>
        </w:tc>
        <w:tc>
          <w:tcPr>
            <w:tcW w:w="5682" w:type="dxa"/>
            <w:hideMark/>
          </w:tcPr>
          <w:p w14:paraId="6A83BAE2" w14:textId="77777777" w:rsidR="00F51CB1" w:rsidRPr="00F36F32" w:rsidRDefault="00F51CB1">
            <w:pPr>
              <w:rPr>
                <w:rFonts w:cstheme="minorHAnsi"/>
              </w:rPr>
            </w:pPr>
            <w:r w:rsidRPr="00F36F32">
              <w:rPr>
                <w:rFonts w:cstheme="minorHAnsi"/>
              </w:rPr>
              <w:t>250 arkuszy</w:t>
            </w:r>
          </w:p>
        </w:tc>
      </w:tr>
      <w:tr w:rsidR="00F51CB1" w:rsidRPr="00F36F32" w14:paraId="5EAA59E1" w14:textId="77777777" w:rsidTr="00F36F32">
        <w:trPr>
          <w:trHeight w:val="750"/>
        </w:trPr>
        <w:tc>
          <w:tcPr>
            <w:tcW w:w="3380" w:type="dxa"/>
            <w:hideMark/>
          </w:tcPr>
          <w:p w14:paraId="17A43414" w14:textId="77777777" w:rsidR="00F51CB1" w:rsidRPr="00F36F32" w:rsidRDefault="00F51CB1">
            <w:pPr>
              <w:rPr>
                <w:rFonts w:cstheme="minorHAnsi"/>
              </w:rPr>
            </w:pPr>
            <w:r w:rsidRPr="00F36F32">
              <w:rPr>
                <w:rFonts w:cstheme="minorHAnsi"/>
              </w:rPr>
              <w:t>Prędkość procesora</w:t>
            </w:r>
          </w:p>
        </w:tc>
        <w:tc>
          <w:tcPr>
            <w:tcW w:w="5682" w:type="dxa"/>
            <w:hideMark/>
          </w:tcPr>
          <w:p w14:paraId="116EB1DE" w14:textId="77777777" w:rsidR="00F51CB1" w:rsidRPr="00F36F32" w:rsidRDefault="00F51CB1">
            <w:pPr>
              <w:rPr>
                <w:rFonts w:cstheme="minorHAnsi"/>
              </w:rPr>
            </w:pPr>
            <w:r w:rsidRPr="00F36F32">
              <w:rPr>
                <w:rFonts w:cstheme="minorHAnsi"/>
              </w:rPr>
              <w:t>czterordzeniowy procesor min. 1,6 GHz</w:t>
            </w:r>
          </w:p>
        </w:tc>
      </w:tr>
      <w:tr w:rsidR="00F51CB1" w:rsidRPr="00F36F32" w14:paraId="40745D64" w14:textId="77777777" w:rsidTr="00F36F32">
        <w:trPr>
          <w:trHeight w:val="750"/>
        </w:trPr>
        <w:tc>
          <w:tcPr>
            <w:tcW w:w="3380" w:type="dxa"/>
            <w:hideMark/>
          </w:tcPr>
          <w:p w14:paraId="4846EA79" w14:textId="77777777" w:rsidR="00F51CB1" w:rsidRPr="00F36F32" w:rsidRDefault="00F51CB1">
            <w:pPr>
              <w:rPr>
                <w:rFonts w:cstheme="minorHAnsi"/>
              </w:rPr>
            </w:pPr>
            <w:r w:rsidRPr="00F36F32">
              <w:rPr>
                <w:rFonts w:cstheme="minorHAnsi"/>
              </w:rPr>
              <w:t>Prędkość skanowania</w:t>
            </w:r>
          </w:p>
        </w:tc>
        <w:tc>
          <w:tcPr>
            <w:tcW w:w="5682" w:type="dxa"/>
            <w:hideMark/>
          </w:tcPr>
          <w:p w14:paraId="639E06B6" w14:textId="77777777" w:rsidR="00F51CB1" w:rsidRPr="00F36F32" w:rsidRDefault="00F51CB1">
            <w:pPr>
              <w:rPr>
                <w:rFonts w:cstheme="minorHAnsi"/>
              </w:rPr>
            </w:pPr>
            <w:r w:rsidRPr="00F36F32">
              <w:rPr>
                <w:rFonts w:cstheme="minorHAnsi"/>
              </w:rPr>
              <w:t xml:space="preserve">min 80 </w:t>
            </w:r>
            <w:proofErr w:type="spellStart"/>
            <w:r w:rsidRPr="00F36F32">
              <w:rPr>
                <w:rFonts w:cstheme="minorHAnsi"/>
              </w:rPr>
              <w:t>str</w:t>
            </w:r>
            <w:proofErr w:type="spellEnd"/>
            <w:r w:rsidRPr="00F36F32">
              <w:rPr>
                <w:rFonts w:cstheme="minorHAnsi"/>
              </w:rPr>
              <w:t>/minutę</w:t>
            </w:r>
          </w:p>
        </w:tc>
      </w:tr>
      <w:tr w:rsidR="00F51CB1" w:rsidRPr="00F36F32" w14:paraId="59B1B327" w14:textId="77777777" w:rsidTr="00F36F32">
        <w:trPr>
          <w:trHeight w:val="750"/>
        </w:trPr>
        <w:tc>
          <w:tcPr>
            <w:tcW w:w="3380" w:type="dxa"/>
            <w:hideMark/>
          </w:tcPr>
          <w:p w14:paraId="4B2FA709" w14:textId="77777777" w:rsidR="00F51CB1" w:rsidRPr="00F36F32" w:rsidRDefault="00F51CB1">
            <w:pPr>
              <w:rPr>
                <w:rFonts w:cstheme="minorHAnsi"/>
              </w:rPr>
            </w:pPr>
            <w:r w:rsidRPr="00F36F32">
              <w:rPr>
                <w:rFonts w:cstheme="minorHAnsi"/>
              </w:rPr>
              <w:t>Rodzaj modułu skanera</w:t>
            </w:r>
          </w:p>
        </w:tc>
        <w:tc>
          <w:tcPr>
            <w:tcW w:w="5682" w:type="dxa"/>
            <w:hideMark/>
          </w:tcPr>
          <w:p w14:paraId="7E27D8B6" w14:textId="77777777" w:rsidR="00F51CB1" w:rsidRPr="00F36F32" w:rsidRDefault="00F51CB1">
            <w:pPr>
              <w:rPr>
                <w:rFonts w:cstheme="minorHAnsi"/>
              </w:rPr>
            </w:pPr>
            <w:r w:rsidRPr="00F36F32">
              <w:rPr>
                <w:rFonts w:cstheme="minorHAnsi"/>
              </w:rPr>
              <w:t xml:space="preserve">wbudowany kolorowy skaner, z wbudowanym energooszczędnym oświetleniem w </w:t>
            </w:r>
            <w:proofErr w:type="spellStart"/>
            <w:r w:rsidRPr="00F36F32">
              <w:rPr>
                <w:rFonts w:cstheme="minorHAnsi"/>
              </w:rPr>
              <w:t>technologi</w:t>
            </w:r>
            <w:proofErr w:type="spellEnd"/>
            <w:r w:rsidRPr="00F36F32">
              <w:rPr>
                <w:rFonts w:cstheme="minorHAnsi"/>
              </w:rPr>
              <w:t xml:space="preserve"> LED</w:t>
            </w:r>
          </w:p>
        </w:tc>
      </w:tr>
      <w:tr w:rsidR="00F51CB1" w:rsidRPr="00F36F32" w14:paraId="1A0E28C6" w14:textId="77777777" w:rsidTr="00F36F32">
        <w:trPr>
          <w:trHeight w:val="750"/>
        </w:trPr>
        <w:tc>
          <w:tcPr>
            <w:tcW w:w="3380" w:type="dxa"/>
            <w:hideMark/>
          </w:tcPr>
          <w:p w14:paraId="1132D4E2" w14:textId="77777777" w:rsidR="00F51CB1" w:rsidRPr="00F36F32" w:rsidRDefault="00F51CB1">
            <w:pPr>
              <w:rPr>
                <w:rFonts w:cstheme="minorHAnsi"/>
              </w:rPr>
            </w:pPr>
            <w:r w:rsidRPr="00F36F32">
              <w:rPr>
                <w:rFonts w:cstheme="minorHAnsi"/>
              </w:rPr>
              <w:t>Rozdzielczość skanowania</w:t>
            </w:r>
          </w:p>
        </w:tc>
        <w:tc>
          <w:tcPr>
            <w:tcW w:w="5682" w:type="dxa"/>
            <w:hideMark/>
          </w:tcPr>
          <w:p w14:paraId="661DA34A" w14:textId="77777777" w:rsidR="00F51CB1" w:rsidRPr="00F36F32" w:rsidRDefault="00F51CB1">
            <w:pPr>
              <w:rPr>
                <w:rFonts w:cstheme="minorHAnsi"/>
              </w:rPr>
            </w:pPr>
            <w:r w:rsidRPr="00F36F32">
              <w:rPr>
                <w:rFonts w:cstheme="minorHAnsi"/>
              </w:rPr>
              <w:t xml:space="preserve">600 x 600 </w:t>
            </w:r>
            <w:proofErr w:type="spellStart"/>
            <w:r w:rsidRPr="00F36F32">
              <w:rPr>
                <w:rFonts w:cstheme="minorHAnsi"/>
              </w:rPr>
              <w:t>dpi</w:t>
            </w:r>
            <w:proofErr w:type="spellEnd"/>
          </w:p>
        </w:tc>
      </w:tr>
      <w:tr w:rsidR="00F51CB1" w:rsidRPr="00F36F32" w14:paraId="7F23ED0C" w14:textId="77777777" w:rsidTr="00F36F32">
        <w:trPr>
          <w:trHeight w:val="1095"/>
        </w:trPr>
        <w:tc>
          <w:tcPr>
            <w:tcW w:w="3380" w:type="dxa"/>
            <w:hideMark/>
          </w:tcPr>
          <w:p w14:paraId="2C3EF412" w14:textId="77777777" w:rsidR="00F51CB1" w:rsidRPr="00F36F32" w:rsidRDefault="00F51CB1">
            <w:pPr>
              <w:rPr>
                <w:rFonts w:cstheme="minorHAnsi"/>
              </w:rPr>
            </w:pPr>
            <w:r w:rsidRPr="00F36F32">
              <w:rPr>
                <w:rFonts w:cstheme="minorHAnsi"/>
              </w:rPr>
              <w:t>Tryby skanowania</w:t>
            </w:r>
          </w:p>
        </w:tc>
        <w:tc>
          <w:tcPr>
            <w:tcW w:w="5682" w:type="dxa"/>
            <w:hideMark/>
          </w:tcPr>
          <w:p w14:paraId="06261C9A" w14:textId="77777777" w:rsidR="00F51CB1" w:rsidRPr="00F36F32" w:rsidRDefault="00F51CB1">
            <w:pPr>
              <w:rPr>
                <w:rFonts w:cstheme="minorHAnsi"/>
              </w:rPr>
            </w:pPr>
            <w:r w:rsidRPr="00F36F32">
              <w:rPr>
                <w:rFonts w:cstheme="minorHAnsi"/>
              </w:rPr>
              <w:t>Scan-to-USB, Scan-to-Me, Skan-to-SMB, Scan-to-Home, Scan-to-FTP, Scan-to-Box, Scan-to-USB, Scan-to-</w:t>
            </w:r>
            <w:proofErr w:type="spellStart"/>
            <w:r w:rsidRPr="00F36F32">
              <w:rPr>
                <w:rFonts w:cstheme="minorHAnsi"/>
              </w:rPr>
              <w:t>WebDAV</w:t>
            </w:r>
            <w:proofErr w:type="spellEnd"/>
            <w:r w:rsidRPr="00F36F32">
              <w:rPr>
                <w:rFonts w:cstheme="minorHAnsi"/>
              </w:rPr>
              <w:t xml:space="preserve">, Scan-to-DPWS, Network TWAIN </w:t>
            </w:r>
            <w:proofErr w:type="spellStart"/>
            <w:r w:rsidRPr="00F36F32">
              <w:rPr>
                <w:rFonts w:cstheme="minorHAnsi"/>
              </w:rPr>
              <w:t>scan</w:t>
            </w:r>
            <w:proofErr w:type="spellEnd"/>
            <w:r w:rsidRPr="00F36F32">
              <w:rPr>
                <w:rFonts w:cstheme="minorHAnsi"/>
              </w:rPr>
              <w:t>. Adnotacje (tekst/godzina/data) w plikach PDF; Pomijanie pustych stron. Podgląd i edycja zeskanowanych obrazów przed wysłaniem/zapisaniem.</w:t>
            </w:r>
          </w:p>
        </w:tc>
      </w:tr>
      <w:tr w:rsidR="00F51CB1" w:rsidRPr="00F36F32" w14:paraId="01BD9B59" w14:textId="77777777" w:rsidTr="00F36F32">
        <w:trPr>
          <w:trHeight w:val="1095"/>
        </w:trPr>
        <w:tc>
          <w:tcPr>
            <w:tcW w:w="3380" w:type="dxa"/>
            <w:hideMark/>
          </w:tcPr>
          <w:p w14:paraId="2049F2E7" w14:textId="77777777" w:rsidR="00F51CB1" w:rsidRPr="00F36F32" w:rsidRDefault="00F51CB1">
            <w:pPr>
              <w:rPr>
                <w:rFonts w:cstheme="minorHAnsi"/>
              </w:rPr>
            </w:pPr>
            <w:r w:rsidRPr="00F36F32">
              <w:rPr>
                <w:rFonts w:cstheme="minorHAnsi"/>
              </w:rPr>
              <w:t>Formaty plików</w:t>
            </w:r>
          </w:p>
        </w:tc>
        <w:tc>
          <w:tcPr>
            <w:tcW w:w="5682" w:type="dxa"/>
            <w:hideMark/>
          </w:tcPr>
          <w:p w14:paraId="4FF8400A" w14:textId="77777777" w:rsidR="00F51CB1" w:rsidRPr="00F36F32" w:rsidRDefault="00F51CB1">
            <w:pPr>
              <w:rPr>
                <w:rFonts w:cstheme="minorHAnsi"/>
              </w:rPr>
            </w:pPr>
            <w:r w:rsidRPr="00F36F32">
              <w:rPr>
                <w:rFonts w:cstheme="minorHAnsi"/>
              </w:rPr>
              <w:t>JPEG; TIFF; PDF; kompaktowy PDF; zaszyfrowany PDF; XPS Kompaktowy XPS; PPTX; PDF/A</w:t>
            </w:r>
          </w:p>
        </w:tc>
      </w:tr>
      <w:tr w:rsidR="00F51CB1" w:rsidRPr="00F36F32" w14:paraId="7BF6AF08" w14:textId="77777777" w:rsidTr="00F36F32">
        <w:trPr>
          <w:trHeight w:val="750"/>
        </w:trPr>
        <w:tc>
          <w:tcPr>
            <w:tcW w:w="3380" w:type="dxa"/>
            <w:hideMark/>
          </w:tcPr>
          <w:p w14:paraId="61FD6565" w14:textId="77777777" w:rsidR="00F51CB1" w:rsidRPr="00F36F32" w:rsidRDefault="00F51CB1">
            <w:pPr>
              <w:rPr>
                <w:rFonts w:cstheme="minorHAnsi"/>
              </w:rPr>
            </w:pPr>
            <w:r w:rsidRPr="00F36F32">
              <w:rPr>
                <w:rFonts w:cstheme="minorHAnsi"/>
              </w:rPr>
              <w:t>Obsługiwane formaty papieru</w:t>
            </w:r>
          </w:p>
        </w:tc>
        <w:tc>
          <w:tcPr>
            <w:tcW w:w="5682" w:type="dxa"/>
            <w:hideMark/>
          </w:tcPr>
          <w:p w14:paraId="5127B925" w14:textId="77777777" w:rsidR="00F51CB1" w:rsidRPr="00F36F32" w:rsidRDefault="00F51CB1">
            <w:pPr>
              <w:rPr>
                <w:rFonts w:cstheme="minorHAnsi"/>
              </w:rPr>
            </w:pPr>
            <w:r w:rsidRPr="00F36F32">
              <w:rPr>
                <w:rFonts w:cstheme="minorHAnsi"/>
              </w:rPr>
              <w:t xml:space="preserve">A6–SRA3. </w:t>
            </w:r>
            <w:proofErr w:type="spellStart"/>
            <w:r w:rsidRPr="00F36F32">
              <w:rPr>
                <w:rFonts w:cstheme="minorHAnsi"/>
              </w:rPr>
              <w:t>Możlwiość</w:t>
            </w:r>
            <w:proofErr w:type="spellEnd"/>
            <w:r w:rsidRPr="00F36F32">
              <w:rPr>
                <w:rFonts w:cstheme="minorHAnsi"/>
              </w:rPr>
              <w:t xml:space="preserve"> druku na mediach 297 mm x 1200 mm</w:t>
            </w:r>
          </w:p>
        </w:tc>
      </w:tr>
      <w:tr w:rsidR="00F51CB1" w:rsidRPr="00F36F32" w14:paraId="0574270C" w14:textId="77777777" w:rsidTr="00F36F32">
        <w:trPr>
          <w:trHeight w:val="750"/>
        </w:trPr>
        <w:tc>
          <w:tcPr>
            <w:tcW w:w="3380" w:type="dxa"/>
            <w:hideMark/>
          </w:tcPr>
          <w:p w14:paraId="41A5CA01" w14:textId="77777777" w:rsidR="00F51CB1" w:rsidRPr="00F36F32" w:rsidRDefault="00F51CB1">
            <w:pPr>
              <w:rPr>
                <w:rFonts w:cstheme="minorHAnsi"/>
              </w:rPr>
            </w:pPr>
            <w:r w:rsidRPr="00F36F32">
              <w:rPr>
                <w:rFonts w:cstheme="minorHAnsi"/>
              </w:rPr>
              <w:lastRenderedPageBreak/>
              <w:t>Obsługiwane formaty papieru w druku/kopiowaniu dwustronnym</w:t>
            </w:r>
          </w:p>
        </w:tc>
        <w:tc>
          <w:tcPr>
            <w:tcW w:w="5682" w:type="dxa"/>
            <w:hideMark/>
          </w:tcPr>
          <w:p w14:paraId="10436B32" w14:textId="77777777" w:rsidR="00F51CB1" w:rsidRPr="00F36F32" w:rsidRDefault="00F51CB1">
            <w:pPr>
              <w:rPr>
                <w:rFonts w:cstheme="minorHAnsi"/>
              </w:rPr>
            </w:pPr>
            <w:r w:rsidRPr="00F36F32">
              <w:rPr>
                <w:rFonts w:cstheme="minorHAnsi"/>
              </w:rPr>
              <w:t>A5-SRA3</w:t>
            </w:r>
          </w:p>
        </w:tc>
      </w:tr>
      <w:tr w:rsidR="00F51CB1" w:rsidRPr="00F36F32" w14:paraId="5FBF5B6E" w14:textId="77777777" w:rsidTr="00F36F32">
        <w:trPr>
          <w:trHeight w:val="750"/>
        </w:trPr>
        <w:tc>
          <w:tcPr>
            <w:tcW w:w="3380" w:type="dxa"/>
            <w:hideMark/>
          </w:tcPr>
          <w:p w14:paraId="540AAE95" w14:textId="77777777" w:rsidR="00F51CB1" w:rsidRPr="00F36F32" w:rsidRDefault="00F51CB1">
            <w:pPr>
              <w:rPr>
                <w:rFonts w:cstheme="minorHAnsi"/>
              </w:rPr>
            </w:pPr>
            <w:r w:rsidRPr="00F36F32">
              <w:rPr>
                <w:rFonts w:cstheme="minorHAnsi"/>
              </w:rPr>
              <w:t>Obsługiwana gramatura papieru</w:t>
            </w:r>
          </w:p>
        </w:tc>
        <w:tc>
          <w:tcPr>
            <w:tcW w:w="5682" w:type="dxa"/>
            <w:hideMark/>
          </w:tcPr>
          <w:p w14:paraId="38D85EF3" w14:textId="46FD2EAA" w:rsidR="00F51CB1" w:rsidRPr="00F36F32" w:rsidRDefault="00F51CB1">
            <w:pPr>
              <w:rPr>
                <w:rFonts w:cstheme="minorHAnsi"/>
              </w:rPr>
            </w:pPr>
            <w:r w:rsidRPr="00F36F32">
              <w:rPr>
                <w:rFonts w:cstheme="minorHAnsi"/>
              </w:rPr>
              <w:t xml:space="preserve">52 - </w:t>
            </w:r>
            <w:r w:rsidR="00F36F32" w:rsidRPr="00F36F32">
              <w:rPr>
                <w:rFonts w:cstheme="minorHAnsi"/>
              </w:rPr>
              <w:t>300</w:t>
            </w:r>
            <w:r w:rsidRPr="00F36F32">
              <w:rPr>
                <w:rFonts w:cstheme="minorHAnsi"/>
              </w:rPr>
              <w:t xml:space="preserve"> g/m2</w:t>
            </w:r>
          </w:p>
        </w:tc>
      </w:tr>
      <w:tr w:rsidR="00F51CB1" w:rsidRPr="00F36F32" w14:paraId="181E5672" w14:textId="77777777" w:rsidTr="00F36F32">
        <w:trPr>
          <w:trHeight w:val="750"/>
        </w:trPr>
        <w:tc>
          <w:tcPr>
            <w:tcW w:w="3380" w:type="dxa"/>
            <w:hideMark/>
          </w:tcPr>
          <w:p w14:paraId="4B236BEB" w14:textId="77777777" w:rsidR="00F51CB1" w:rsidRPr="00F36F32" w:rsidRDefault="00F51CB1">
            <w:pPr>
              <w:rPr>
                <w:rFonts w:cstheme="minorHAnsi"/>
              </w:rPr>
            </w:pPr>
            <w:proofErr w:type="spellStart"/>
            <w:r w:rsidRPr="00F36F32">
              <w:rPr>
                <w:rFonts w:cstheme="minorHAnsi"/>
              </w:rPr>
              <w:t>Obslugiwana</w:t>
            </w:r>
            <w:proofErr w:type="spellEnd"/>
            <w:r w:rsidRPr="00F36F32">
              <w:rPr>
                <w:rFonts w:cstheme="minorHAnsi"/>
              </w:rPr>
              <w:t xml:space="preserve"> gramatura papieru w druku/kopiowaniu dwustronnym</w:t>
            </w:r>
          </w:p>
        </w:tc>
        <w:tc>
          <w:tcPr>
            <w:tcW w:w="5682" w:type="dxa"/>
            <w:hideMark/>
          </w:tcPr>
          <w:p w14:paraId="28EFF1DC" w14:textId="77777777" w:rsidR="00F51CB1" w:rsidRPr="00F36F32" w:rsidRDefault="00F51CB1">
            <w:pPr>
              <w:rPr>
                <w:rFonts w:cstheme="minorHAnsi"/>
              </w:rPr>
            </w:pPr>
            <w:r w:rsidRPr="00F36F32">
              <w:rPr>
                <w:rFonts w:cstheme="minorHAnsi"/>
              </w:rPr>
              <w:t>52-300 g/m2</w:t>
            </w:r>
          </w:p>
        </w:tc>
      </w:tr>
      <w:tr w:rsidR="00F51CB1" w:rsidRPr="00F36F32" w14:paraId="596FA6E7" w14:textId="77777777" w:rsidTr="00F36F32">
        <w:trPr>
          <w:trHeight w:val="750"/>
        </w:trPr>
        <w:tc>
          <w:tcPr>
            <w:tcW w:w="3380" w:type="dxa"/>
            <w:hideMark/>
          </w:tcPr>
          <w:p w14:paraId="5EE71EDE" w14:textId="77777777" w:rsidR="00F51CB1" w:rsidRPr="00F36F32" w:rsidRDefault="00F51CB1">
            <w:pPr>
              <w:rPr>
                <w:rFonts w:cstheme="minorHAnsi"/>
              </w:rPr>
            </w:pPr>
            <w:r w:rsidRPr="00F36F32">
              <w:rPr>
                <w:rFonts w:cstheme="minorHAnsi"/>
              </w:rPr>
              <w:t>Interfejsy</w:t>
            </w:r>
          </w:p>
        </w:tc>
        <w:tc>
          <w:tcPr>
            <w:tcW w:w="5682" w:type="dxa"/>
            <w:hideMark/>
          </w:tcPr>
          <w:p w14:paraId="6398011D" w14:textId="77777777" w:rsidR="00F51CB1" w:rsidRPr="00F36F32" w:rsidRDefault="00F51CB1">
            <w:pPr>
              <w:rPr>
                <w:rFonts w:cstheme="minorHAnsi"/>
              </w:rPr>
            </w:pPr>
            <w:r w:rsidRPr="00F36F32">
              <w:rPr>
                <w:rFonts w:cstheme="minorHAnsi"/>
              </w:rPr>
              <w:t>USB 2.0, złącze Ethernet 10Base-T / 100Base-TX / 1000Base-T,</w:t>
            </w:r>
          </w:p>
        </w:tc>
      </w:tr>
      <w:tr w:rsidR="00F51CB1" w:rsidRPr="00F36F32" w14:paraId="75186824" w14:textId="77777777" w:rsidTr="00F36F32">
        <w:trPr>
          <w:trHeight w:val="1065"/>
        </w:trPr>
        <w:tc>
          <w:tcPr>
            <w:tcW w:w="3380" w:type="dxa"/>
            <w:hideMark/>
          </w:tcPr>
          <w:p w14:paraId="2B62BEF1" w14:textId="77777777" w:rsidR="00F51CB1" w:rsidRPr="00F36F32" w:rsidRDefault="00F51CB1">
            <w:pPr>
              <w:rPr>
                <w:rFonts w:cstheme="minorHAnsi"/>
              </w:rPr>
            </w:pPr>
            <w:r w:rsidRPr="00F36F32">
              <w:rPr>
                <w:rFonts w:cstheme="minorHAnsi"/>
              </w:rPr>
              <w:t>Obsługiwane protokoły</w:t>
            </w:r>
          </w:p>
        </w:tc>
        <w:tc>
          <w:tcPr>
            <w:tcW w:w="5682" w:type="dxa"/>
            <w:hideMark/>
          </w:tcPr>
          <w:p w14:paraId="0643E0EC" w14:textId="77777777" w:rsidR="00F51CB1" w:rsidRPr="00F36F32" w:rsidRDefault="00F51CB1">
            <w:pPr>
              <w:rPr>
                <w:rFonts w:cstheme="minorHAnsi"/>
              </w:rPr>
            </w:pPr>
            <w:r w:rsidRPr="00F36F32">
              <w:rPr>
                <w:rFonts w:cstheme="minorHAnsi"/>
              </w:rPr>
              <w:t>Ethernet, Apple Talk, TCP/IP (IPv4, IPv6), HTTP / HTTPS, SSL/TSL for HTTPS, SMB, Port 9100 (dwu-kierunkowy), IPP, LDAP, SNMP V3</w:t>
            </w:r>
          </w:p>
        </w:tc>
      </w:tr>
      <w:tr w:rsidR="00F51CB1" w:rsidRPr="00F36F32" w14:paraId="008C98FF" w14:textId="77777777" w:rsidTr="00F36F32">
        <w:trPr>
          <w:trHeight w:val="1065"/>
        </w:trPr>
        <w:tc>
          <w:tcPr>
            <w:tcW w:w="3380" w:type="dxa"/>
            <w:hideMark/>
          </w:tcPr>
          <w:p w14:paraId="446025F0" w14:textId="77777777" w:rsidR="00F51CB1" w:rsidRPr="00F36F32" w:rsidRDefault="00F51CB1">
            <w:pPr>
              <w:rPr>
                <w:rFonts w:cstheme="minorHAnsi"/>
              </w:rPr>
            </w:pPr>
            <w:r w:rsidRPr="00F36F32">
              <w:rPr>
                <w:rFonts w:cstheme="minorHAnsi"/>
              </w:rPr>
              <w:t>Obsługiwane protokoły sieciowe</w:t>
            </w:r>
          </w:p>
        </w:tc>
        <w:tc>
          <w:tcPr>
            <w:tcW w:w="5682" w:type="dxa"/>
            <w:hideMark/>
          </w:tcPr>
          <w:p w14:paraId="379C4194" w14:textId="77777777" w:rsidR="00F51CB1" w:rsidRPr="00F36F32" w:rsidRDefault="00F51CB1">
            <w:pPr>
              <w:rPr>
                <w:rFonts w:cstheme="minorHAnsi"/>
              </w:rPr>
            </w:pPr>
            <w:r w:rsidRPr="00F36F32">
              <w:rPr>
                <w:rFonts w:cstheme="minorHAnsi"/>
              </w:rPr>
              <w:t>HTTP, TCP/IP (IPv4, IPv6), IPX/SPX (wsparcie ND), SMB (</w:t>
            </w:r>
            <w:proofErr w:type="spellStart"/>
            <w:r w:rsidRPr="00F36F32">
              <w:rPr>
                <w:rFonts w:cstheme="minorHAnsi"/>
              </w:rPr>
              <w:t>NetBEUI</w:t>
            </w:r>
            <w:proofErr w:type="spellEnd"/>
            <w:r w:rsidRPr="00F36F32">
              <w:rPr>
                <w:rFonts w:cstheme="minorHAnsi"/>
              </w:rPr>
              <w:t>), LPD, IPP 1.1, SNMP</w:t>
            </w:r>
          </w:p>
        </w:tc>
      </w:tr>
      <w:tr w:rsidR="00F51CB1" w:rsidRPr="00F36F32" w14:paraId="2A1206B4" w14:textId="77777777" w:rsidTr="00F36F32">
        <w:trPr>
          <w:trHeight w:val="1110"/>
        </w:trPr>
        <w:tc>
          <w:tcPr>
            <w:tcW w:w="3380" w:type="dxa"/>
            <w:hideMark/>
          </w:tcPr>
          <w:p w14:paraId="2CD61407" w14:textId="77777777" w:rsidR="00F51CB1" w:rsidRPr="00F36F32" w:rsidRDefault="00F51CB1">
            <w:pPr>
              <w:rPr>
                <w:rFonts w:cstheme="minorHAnsi"/>
              </w:rPr>
            </w:pPr>
            <w:r w:rsidRPr="00F36F32">
              <w:rPr>
                <w:rFonts w:cstheme="minorHAnsi"/>
              </w:rPr>
              <w:t>Wsparcie systemów operacyjnych</w:t>
            </w:r>
          </w:p>
        </w:tc>
        <w:tc>
          <w:tcPr>
            <w:tcW w:w="5682" w:type="dxa"/>
            <w:hideMark/>
          </w:tcPr>
          <w:p w14:paraId="2BCB1C86" w14:textId="77777777" w:rsidR="00F51CB1" w:rsidRPr="00F36F32" w:rsidRDefault="00F51CB1">
            <w:pPr>
              <w:rPr>
                <w:rFonts w:cstheme="minorHAnsi"/>
              </w:rPr>
            </w:pPr>
            <w:r w:rsidRPr="00F36F32">
              <w:rPr>
                <w:rFonts w:cstheme="minorHAnsi"/>
              </w:rPr>
              <w:t xml:space="preserve">Windows 7 (32/64); Windows 8/8.1 (32/64)' Windows 10 (32/64) Windows Server 2008 (32/64), Windows Server 2008 R2, Windows Server 2012, Windows Server 2012 R2, Windows Server 2016, Windows Server 2019; Macintosh OS X 10.10 </w:t>
            </w:r>
            <w:proofErr w:type="spellStart"/>
            <w:r w:rsidRPr="00F36F32">
              <w:rPr>
                <w:rFonts w:cstheme="minorHAnsi"/>
              </w:rPr>
              <w:t>or</w:t>
            </w:r>
            <w:proofErr w:type="spellEnd"/>
            <w:r w:rsidRPr="00F36F32">
              <w:rPr>
                <w:rFonts w:cstheme="minorHAnsi"/>
              </w:rPr>
              <w:t xml:space="preserve"> </w:t>
            </w:r>
            <w:proofErr w:type="spellStart"/>
            <w:r w:rsidRPr="00F36F32">
              <w:rPr>
                <w:rFonts w:cstheme="minorHAnsi"/>
              </w:rPr>
              <w:t>later</w:t>
            </w:r>
            <w:proofErr w:type="spellEnd"/>
            <w:r w:rsidRPr="00F36F32">
              <w:rPr>
                <w:rFonts w:cstheme="minorHAnsi"/>
              </w:rPr>
              <w:t>; Unix/Linux/</w:t>
            </w:r>
            <w:proofErr w:type="spellStart"/>
            <w:r w:rsidRPr="00F36F32">
              <w:rPr>
                <w:rFonts w:cstheme="minorHAnsi"/>
              </w:rPr>
              <w:t>Citrix</w:t>
            </w:r>
            <w:proofErr w:type="spellEnd"/>
            <w:r w:rsidRPr="00F36F32">
              <w:rPr>
                <w:rFonts w:cstheme="minorHAnsi"/>
              </w:rPr>
              <w:t>, SAP</w:t>
            </w:r>
          </w:p>
        </w:tc>
      </w:tr>
      <w:tr w:rsidR="00F51CB1" w:rsidRPr="00F36F32" w14:paraId="3C85CA91" w14:textId="77777777" w:rsidTr="00F36F32">
        <w:trPr>
          <w:trHeight w:val="750"/>
        </w:trPr>
        <w:tc>
          <w:tcPr>
            <w:tcW w:w="3380" w:type="dxa"/>
            <w:hideMark/>
          </w:tcPr>
          <w:p w14:paraId="1097E433" w14:textId="77777777" w:rsidR="00F51CB1" w:rsidRPr="00F36F32" w:rsidRDefault="00F51CB1">
            <w:pPr>
              <w:rPr>
                <w:rFonts w:cstheme="minorHAnsi"/>
              </w:rPr>
            </w:pPr>
            <w:r w:rsidRPr="00F36F32">
              <w:rPr>
                <w:rFonts w:cstheme="minorHAnsi"/>
              </w:rPr>
              <w:t>Zasilanie</w:t>
            </w:r>
          </w:p>
        </w:tc>
        <w:tc>
          <w:tcPr>
            <w:tcW w:w="5682" w:type="dxa"/>
            <w:hideMark/>
          </w:tcPr>
          <w:p w14:paraId="2E1A2838" w14:textId="77777777" w:rsidR="00F51CB1" w:rsidRPr="00F36F32" w:rsidRDefault="00F51CB1">
            <w:pPr>
              <w:rPr>
                <w:rFonts w:cstheme="minorHAnsi"/>
              </w:rPr>
            </w:pPr>
            <w:r w:rsidRPr="00F36F32">
              <w:rPr>
                <w:rFonts w:cstheme="minorHAnsi"/>
              </w:rPr>
              <w:t xml:space="preserve">220-240 V (±10%), 50/60 </w:t>
            </w:r>
            <w:proofErr w:type="spellStart"/>
            <w:r w:rsidRPr="00F36F32">
              <w:rPr>
                <w:rFonts w:cstheme="minorHAnsi"/>
              </w:rPr>
              <w:t>Hz</w:t>
            </w:r>
            <w:proofErr w:type="spellEnd"/>
            <w:r w:rsidRPr="00F36F32">
              <w:rPr>
                <w:rFonts w:cstheme="minorHAnsi"/>
              </w:rPr>
              <w:t xml:space="preserve"> (±2 </w:t>
            </w:r>
            <w:proofErr w:type="spellStart"/>
            <w:r w:rsidRPr="00F36F32">
              <w:rPr>
                <w:rFonts w:cstheme="minorHAnsi"/>
              </w:rPr>
              <w:t>Hz</w:t>
            </w:r>
            <w:proofErr w:type="spellEnd"/>
            <w:r w:rsidRPr="00F36F32">
              <w:rPr>
                <w:rFonts w:cstheme="minorHAnsi"/>
              </w:rPr>
              <w:t>)</w:t>
            </w:r>
          </w:p>
        </w:tc>
      </w:tr>
      <w:tr w:rsidR="00F51CB1" w:rsidRPr="00F36F32" w14:paraId="154D9651" w14:textId="77777777" w:rsidTr="00F36F32">
        <w:trPr>
          <w:trHeight w:val="1095"/>
        </w:trPr>
        <w:tc>
          <w:tcPr>
            <w:tcW w:w="3380" w:type="dxa"/>
            <w:hideMark/>
          </w:tcPr>
          <w:p w14:paraId="73B8F32D" w14:textId="77777777" w:rsidR="00F51CB1" w:rsidRPr="00F36F32" w:rsidRDefault="00F51CB1">
            <w:pPr>
              <w:rPr>
                <w:rFonts w:cstheme="minorHAnsi"/>
              </w:rPr>
            </w:pPr>
            <w:r w:rsidRPr="00F36F32">
              <w:rPr>
                <w:rFonts w:cstheme="minorHAnsi"/>
              </w:rPr>
              <w:t>Wyświetlacz</w:t>
            </w:r>
          </w:p>
        </w:tc>
        <w:tc>
          <w:tcPr>
            <w:tcW w:w="5682" w:type="dxa"/>
            <w:hideMark/>
          </w:tcPr>
          <w:p w14:paraId="19560D6C" w14:textId="77777777" w:rsidR="00F51CB1" w:rsidRPr="00F36F32" w:rsidRDefault="00F51CB1">
            <w:pPr>
              <w:rPr>
                <w:rFonts w:cstheme="minorHAnsi"/>
              </w:rPr>
            </w:pPr>
            <w:r w:rsidRPr="00F36F32">
              <w:rPr>
                <w:rFonts w:cstheme="minorHAnsi"/>
              </w:rPr>
              <w:t xml:space="preserve">kolorowy min 10-calowy pojemnościowy dotykowy wyświetlacz LCD, wraz w wbudowaną animowaną pomocą dla użytkownika, z możliwością zdalnej obsługi panelu </w:t>
            </w:r>
            <w:proofErr w:type="spellStart"/>
            <w:r w:rsidRPr="00F36F32">
              <w:rPr>
                <w:rFonts w:cstheme="minorHAnsi"/>
              </w:rPr>
              <w:t>uzytkownika</w:t>
            </w:r>
            <w:proofErr w:type="spellEnd"/>
            <w:r w:rsidRPr="00F36F32">
              <w:rPr>
                <w:rFonts w:cstheme="minorHAnsi"/>
              </w:rPr>
              <w:t xml:space="preserve"> przez przeglądarkę WWW. </w:t>
            </w:r>
          </w:p>
        </w:tc>
      </w:tr>
      <w:tr w:rsidR="00F51CB1" w:rsidRPr="00F36F32" w14:paraId="53E2E78E" w14:textId="77777777" w:rsidTr="00F36F32">
        <w:trPr>
          <w:trHeight w:val="750"/>
        </w:trPr>
        <w:tc>
          <w:tcPr>
            <w:tcW w:w="3380" w:type="dxa"/>
            <w:hideMark/>
          </w:tcPr>
          <w:p w14:paraId="5C8C7019" w14:textId="77777777" w:rsidR="00F51CB1" w:rsidRPr="00F36F32" w:rsidRDefault="00F51CB1">
            <w:pPr>
              <w:rPr>
                <w:rFonts w:cstheme="minorHAnsi"/>
              </w:rPr>
            </w:pPr>
            <w:r w:rsidRPr="00F36F32">
              <w:rPr>
                <w:rFonts w:cstheme="minorHAnsi"/>
              </w:rPr>
              <w:t>Język menu</w:t>
            </w:r>
          </w:p>
        </w:tc>
        <w:tc>
          <w:tcPr>
            <w:tcW w:w="5682" w:type="dxa"/>
            <w:hideMark/>
          </w:tcPr>
          <w:p w14:paraId="12B564A6" w14:textId="77777777" w:rsidR="00F51CB1" w:rsidRPr="00F36F32" w:rsidRDefault="00F51CB1">
            <w:pPr>
              <w:rPr>
                <w:rFonts w:cstheme="minorHAnsi"/>
              </w:rPr>
            </w:pPr>
            <w:r w:rsidRPr="00F36F32">
              <w:rPr>
                <w:rFonts w:cstheme="minorHAnsi"/>
              </w:rPr>
              <w:t>Polski</w:t>
            </w:r>
          </w:p>
        </w:tc>
      </w:tr>
      <w:tr w:rsidR="00F51CB1" w:rsidRPr="00F36F32" w14:paraId="1EA311E7" w14:textId="77777777" w:rsidTr="00F36F32">
        <w:trPr>
          <w:trHeight w:val="750"/>
        </w:trPr>
        <w:tc>
          <w:tcPr>
            <w:tcW w:w="3380" w:type="dxa"/>
            <w:hideMark/>
          </w:tcPr>
          <w:p w14:paraId="42DA15B7" w14:textId="77777777" w:rsidR="00F51CB1" w:rsidRPr="00F36F32" w:rsidRDefault="00F51CB1">
            <w:pPr>
              <w:rPr>
                <w:rFonts w:cstheme="minorHAnsi"/>
              </w:rPr>
            </w:pPr>
            <w:r w:rsidRPr="00F36F32">
              <w:rPr>
                <w:rFonts w:cstheme="minorHAnsi"/>
              </w:rPr>
              <w:t>Inne</w:t>
            </w:r>
          </w:p>
        </w:tc>
        <w:tc>
          <w:tcPr>
            <w:tcW w:w="5682" w:type="dxa"/>
            <w:hideMark/>
          </w:tcPr>
          <w:p w14:paraId="437FF33C" w14:textId="77777777" w:rsidR="00F51CB1" w:rsidRPr="00F36F32" w:rsidRDefault="00F51CB1">
            <w:pPr>
              <w:rPr>
                <w:rFonts w:cstheme="minorHAnsi"/>
              </w:rPr>
            </w:pPr>
            <w:r w:rsidRPr="00F36F32">
              <w:rPr>
                <w:rFonts w:cstheme="minorHAnsi"/>
              </w:rPr>
              <w:t>Możliwość podłączenia wewnętrznego czytnika zbliżeniowych kart identyfikacyjnych, wbudowanego w obudowę urządzenia</w:t>
            </w:r>
          </w:p>
        </w:tc>
      </w:tr>
      <w:tr w:rsidR="00F51CB1" w:rsidRPr="00F36F32" w14:paraId="12F7EA64" w14:textId="77777777" w:rsidTr="00F36F32">
        <w:trPr>
          <w:trHeight w:val="915"/>
        </w:trPr>
        <w:tc>
          <w:tcPr>
            <w:tcW w:w="3380" w:type="dxa"/>
            <w:hideMark/>
          </w:tcPr>
          <w:p w14:paraId="70F27ADF" w14:textId="77777777" w:rsidR="00F51CB1" w:rsidRPr="00F36F32" w:rsidRDefault="00F51CB1">
            <w:pPr>
              <w:rPr>
                <w:rFonts w:cstheme="minorHAnsi"/>
              </w:rPr>
            </w:pPr>
            <w:r w:rsidRPr="00F36F32">
              <w:rPr>
                <w:rFonts w:cstheme="minorHAnsi"/>
              </w:rPr>
              <w:t>Inne funkcje urządzenia</w:t>
            </w:r>
          </w:p>
        </w:tc>
        <w:tc>
          <w:tcPr>
            <w:tcW w:w="5682" w:type="dxa"/>
            <w:hideMark/>
          </w:tcPr>
          <w:p w14:paraId="2160A072" w14:textId="77777777" w:rsidR="00F51CB1" w:rsidRPr="00F36F32" w:rsidRDefault="00F51CB1">
            <w:pPr>
              <w:rPr>
                <w:rFonts w:cstheme="minorHAnsi"/>
              </w:rPr>
            </w:pPr>
            <w:r w:rsidRPr="00F36F32">
              <w:rPr>
                <w:rFonts w:cstheme="minorHAnsi"/>
              </w:rPr>
              <w:t>Obsługa NFC w standardzie, z możliwością autoryzacji użytkowników.</w:t>
            </w:r>
          </w:p>
        </w:tc>
      </w:tr>
      <w:tr w:rsidR="00F51CB1" w:rsidRPr="00F36F32" w14:paraId="48D92C1C" w14:textId="77777777" w:rsidTr="00F36F32">
        <w:trPr>
          <w:trHeight w:val="855"/>
        </w:trPr>
        <w:tc>
          <w:tcPr>
            <w:tcW w:w="3380" w:type="dxa"/>
            <w:hideMark/>
          </w:tcPr>
          <w:p w14:paraId="4BE7C1EA" w14:textId="77777777" w:rsidR="00F51CB1" w:rsidRPr="00F36F32" w:rsidRDefault="00F51CB1">
            <w:pPr>
              <w:rPr>
                <w:rFonts w:cstheme="minorHAnsi"/>
              </w:rPr>
            </w:pPr>
            <w:r w:rsidRPr="00F36F32">
              <w:rPr>
                <w:rFonts w:cstheme="minorHAnsi"/>
              </w:rPr>
              <w:t>Inne funkcje urządzenia</w:t>
            </w:r>
          </w:p>
        </w:tc>
        <w:tc>
          <w:tcPr>
            <w:tcW w:w="5682" w:type="dxa"/>
            <w:hideMark/>
          </w:tcPr>
          <w:p w14:paraId="150701B5" w14:textId="77777777" w:rsidR="00F51CB1" w:rsidRPr="00F36F32" w:rsidRDefault="00F51CB1">
            <w:pPr>
              <w:rPr>
                <w:rFonts w:cstheme="minorHAnsi"/>
              </w:rPr>
            </w:pPr>
            <w:r w:rsidRPr="00F36F32">
              <w:rPr>
                <w:rFonts w:cstheme="minorHAnsi"/>
              </w:rPr>
              <w:t>Wbudowana przeglądarka</w:t>
            </w:r>
          </w:p>
        </w:tc>
      </w:tr>
      <w:tr w:rsidR="00F51CB1" w:rsidRPr="00F36F32" w14:paraId="3F55099A" w14:textId="77777777" w:rsidTr="00F36F32">
        <w:trPr>
          <w:trHeight w:val="855"/>
        </w:trPr>
        <w:tc>
          <w:tcPr>
            <w:tcW w:w="3380" w:type="dxa"/>
            <w:hideMark/>
          </w:tcPr>
          <w:p w14:paraId="4E7E0038" w14:textId="77777777" w:rsidR="00F51CB1" w:rsidRPr="00F36F32" w:rsidRDefault="00F51CB1">
            <w:pPr>
              <w:rPr>
                <w:rFonts w:cstheme="minorHAnsi"/>
              </w:rPr>
            </w:pPr>
            <w:r w:rsidRPr="00F36F32">
              <w:rPr>
                <w:rFonts w:cstheme="minorHAnsi"/>
              </w:rPr>
              <w:t>Inne funkcje urządzenia</w:t>
            </w:r>
          </w:p>
        </w:tc>
        <w:tc>
          <w:tcPr>
            <w:tcW w:w="5682" w:type="dxa"/>
            <w:hideMark/>
          </w:tcPr>
          <w:p w14:paraId="52DB3A36" w14:textId="77777777" w:rsidR="00F51CB1" w:rsidRPr="00F36F32" w:rsidRDefault="00F51CB1">
            <w:pPr>
              <w:rPr>
                <w:rFonts w:cstheme="minorHAnsi"/>
              </w:rPr>
            </w:pPr>
            <w:r w:rsidRPr="00F36F32">
              <w:rPr>
                <w:rFonts w:cstheme="minorHAnsi"/>
              </w:rPr>
              <w:t xml:space="preserve">Obsługa Apple </w:t>
            </w:r>
            <w:proofErr w:type="spellStart"/>
            <w:r w:rsidRPr="00F36F32">
              <w:rPr>
                <w:rFonts w:cstheme="minorHAnsi"/>
              </w:rPr>
              <w:t>Airprint</w:t>
            </w:r>
            <w:proofErr w:type="spellEnd"/>
            <w:r w:rsidRPr="00F36F32">
              <w:rPr>
                <w:rFonts w:cstheme="minorHAnsi"/>
              </w:rPr>
              <w:t xml:space="preserve">  i Google </w:t>
            </w:r>
            <w:proofErr w:type="spellStart"/>
            <w:r w:rsidRPr="00F36F32">
              <w:rPr>
                <w:rFonts w:cstheme="minorHAnsi"/>
              </w:rPr>
              <w:t>Cloud</w:t>
            </w:r>
            <w:proofErr w:type="spellEnd"/>
            <w:r w:rsidRPr="00F36F32">
              <w:rPr>
                <w:rFonts w:cstheme="minorHAnsi"/>
              </w:rPr>
              <w:t xml:space="preserve"> </w:t>
            </w:r>
            <w:proofErr w:type="spellStart"/>
            <w:r w:rsidRPr="00F36F32">
              <w:rPr>
                <w:rFonts w:cstheme="minorHAnsi"/>
              </w:rPr>
              <w:t>Print</w:t>
            </w:r>
            <w:proofErr w:type="spellEnd"/>
          </w:p>
        </w:tc>
      </w:tr>
      <w:tr w:rsidR="00F51CB1" w:rsidRPr="00F36F32" w14:paraId="616A6583" w14:textId="77777777" w:rsidTr="00F36F32">
        <w:trPr>
          <w:trHeight w:val="855"/>
        </w:trPr>
        <w:tc>
          <w:tcPr>
            <w:tcW w:w="3380" w:type="dxa"/>
            <w:hideMark/>
          </w:tcPr>
          <w:p w14:paraId="3C5E2692" w14:textId="77777777" w:rsidR="00F51CB1" w:rsidRPr="00F36F32" w:rsidRDefault="00F51CB1">
            <w:pPr>
              <w:rPr>
                <w:rFonts w:cstheme="minorHAnsi"/>
              </w:rPr>
            </w:pPr>
            <w:r w:rsidRPr="00F36F32">
              <w:rPr>
                <w:rFonts w:cstheme="minorHAnsi"/>
              </w:rPr>
              <w:t>Inne funkcje urządzenia</w:t>
            </w:r>
          </w:p>
        </w:tc>
        <w:tc>
          <w:tcPr>
            <w:tcW w:w="5682" w:type="dxa"/>
            <w:hideMark/>
          </w:tcPr>
          <w:p w14:paraId="02FA8FC7" w14:textId="77777777" w:rsidR="00F51CB1" w:rsidRPr="00F36F32" w:rsidRDefault="00F51CB1">
            <w:pPr>
              <w:rPr>
                <w:rFonts w:cstheme="minorHAnsi"/>
              </w:rPr>
            </w:pPr>
            <w:r w:rsidRPr="00F36F32">
              <w:rPr>
                <w:rFonts w:cstheme="minorHAnsi"/>
              </w:rPr>
              <w:t>Dodatkowa szuflada na dokumenty i materiały eksploatacyjne</w:t>
            </w:r>
          </w:p>
        </w:tc>
      </w:tr>
      <w:tr w:rsidR="00F51CB1" w:rsidRPr="00F36F32" w14:paraId="65D073A2" w14:textId="77777777" w:rsidTr="00F36F32">
        <w:trPr>
          <w:trHeight w:val="750"/>
        </w:trPr>
        <w:tc>
          <w:tcPr>
            <w:tcW w:w="3380" w:type="dxa"/>
            <w:hideMark/>
          </w:tcPr>
          <w:p w14:paraId="49C5307A" w14:textId="77777777" w:rsidR="00F51CB1" w:rsidRPr="00F36F32" w:rsidRDefault="00F51CB1">
            <w:pPr>
              <w:rPr>
                <w:rFonts w:cstheme="minorHAnsi"/>
              </w:rPr>
            </w:pPr>
            <w:r w:rsidRPr="00F36F32">
              <w:rPr>
                <w:rFonts w:cstheme="minorHAnsi"/>
              </w:rPr>
              <w:lastRenderedPageBreak/>
              <w:t>Ekologia</w:t>
            </w:r>
          </w:p>
        </w:tc>
        <w:tc>
          <w:tcPr>
            <w:tcW w:w="5682" w:type="dxa"/>
            <w:hideMark/>
          </w:tcPr>
          <w:p w14:paraId="2CE199A7" w14:textId="77777777" w:rsidR="00F51CB1" w:rsidRPr="00F36F32" w:rsidRDefault="00F51CB1">
            <w:pPr>
              <w:rPr>
                <w:rFonts w:cstheme="minorHAnsi"/>
              </w:rPr>
            </w:pPr>
            <w:r w:rsidRPr="00F36F32">
              <w:rPr>
                <w:rFonts w:cstheme="minorHAnsi"/>
              </w:rPr>
              <w:t xml:space="preserve">Licznik czasu pracy urządzenia, licznik </w:t>
            </w:r>
            <w:proofErr w:type="spellStart"/>
            <w:r w:rsidRPr="00F36F32">
              <w:rPr>
                <w:rFonts w:cstheme="minorHAnsi"/>
              </w:rPr>
              <w:t>współczynika</w:t>
            </w:r>
            <w:proofErr w:type="spellEnd"/>
            <w:r w:rsidRPr="00F36F32">
              <w:rPr>
                <w:rFonts w:cstheme="minorHAnsi"/>
              </w:rPr>
              <w:t xml:space="preserve"> druku dwustronnego. Automatycznie dostosowujący się tryb oszczędzania energii. Parametr TEC poniżej 1 kWh/tydzień.</w:t>
            </w:r>
          </w:p>
        </w:tc>
      </w:tr>
      <w:tr w:rsidR="00F51CB1" w:rsidRPr="00F36F32" w14:paraId="4EBF4212" w14:textId="77777777" w:rsidTr="00F36F32">
        <w:trPr>
          <w:trHeight w:val="945"/>
        </w:trPr>
        <w:tc>
          <w:tcPr>
            <w:tcW w:w="3380" w:type="dxa"/>
            <w:hideMark/>
          </w:tcPr>
          <w:p w14:paraId="08F0F123" w14:textId="77777777" w:rsidR="00F51CB1" w:rsidRPr="00F36F32" w:rsidRDefault="00F51CB1">
            <w:pPr>
              <w:rPr>
                <w:rFonts w:cstheme="minorHAnsi"/>
              </w:rPr>
            </w:pPr>
            <w:r w:rsidRPr="00F36F32">
              <w:rPr>
                <w:rFonts w:cstheme="minorHAnsi"/>
              </w:rPr>
              <w:t>Certyfikaty</w:t>
            </w:r>
          </w:p>
        </w:tc>
        <w:tc>
          <w:tcPr>
            <w:tcW w:w="5682" w:type="dxa"/>
            <w:hideMark/>
          </w:tcPr>
          <w:p w14:paraId="1E5F72AE" w14:textId="77777777" w:rsidR="00F51CB1" w:rsidRPr="00F36F32" w:rsidRDefault="00F51CB1">
            <w:pPr>
              <w:rPr>
                <w:rFonts w:cstheme="minorHAnsi"/>
              </w:rPr>
            </w:pPr>
            <w:r w:rsidRPr="00F36F32">
              <w:rPr>
                <w:rFonts w:cstheme="minorHAnsi"/>
              </w:rPr>
              <w:t>NEMKO, EMC, ISO 9001, ISO 14001, Blue Angel Mark, TUV</w:t>
            </w:r>
          </w:p>
        </w:tc>
      </w:tr>
      <w:tr w:rsidR="00F51CB1" w:rsidRPr="00F36F32" w14:paraId="1C2B5E15" w14:textId="77777777" w:rsidTr="00F36F32">
        <w:trPr>
          <w:trHeight w:val="528"/>
        </w:trPr>
        <w:tc>
          <w:tcPr>
            <w:tcW w:w="3380" w:type="dxa"/>
            <w:hideMark/>
          </w:tcPr>
          <w:p w14:paraId="1A56839C" w14:textId="77777777" w:rsidR="00F51CB1" w:rsidRPr="00F36F32" w:rsidRDefault="00F51CB1">
            <w:pPr>
              <w:rPr>
                <w:rFonts w:cstheme="minorHAnsi"/>
              </w:rPr>
            </w:pPr>
            <w:r w:rsidRPr="00F36F32">
              <w:rPr>
                <w:rFonts w:cstheme="minorHAnsi"/>
              </w:rPr>
              <w:t>Oprogramowanie antywirusowe</w:t>
            </w:r>
          </w:p>
        </w:tc>
        <w:tc>
          <w:tcPr>
            <w:tcW w:w="5682" w:type="dxa"/>
            <w:hideMark/>
          </w:tcPr>
          <w:p w14:paraId="0403ADB3" w14:textId="77777777" w:rsidR="00F51CB1" w:rsidRPr="00F36F32" w:rsidRDefault="00F51CB1">
            <w:pPr>
              <w:rPr>
                <w:rFonts w:cstheme="minorHAnsi"/>
              </w:rPr>
            </w:pPr>
            <w:r w:rsidRPr="00F36F32">
              <w:rPr>
                <w:rFonts w:cstheme="minorHAnsi"/>
              </w:rPr>
              <w:t>Możliwość zainstalowania aplikacji antywirusowej bezpośrednio na urządzeniu. Antywirus powinien mieć funkcje skanowania w czasie rzeczywistym bądź na żądanie</w:t>
            </w:r>
          </w:p>
        </w:tc>
      </w:tr>
      <w:tr w:rsidR="00735A28" w:rsidRPr="00F36F32" w14:paraId="579AEAF8" w14:textId="77777777" w:rsidTr="00F36F32">
        <w:trPr>
          <w:trHeight w:val="528"/>
        </w:trPr>
        <w:tc>
          <w:tcPr>
            <w:tcW w:w="3380" w:type="dxa"/>
          </w:tcPr>
          <w:p w14:paraId="1145A5AF" w14:textId="382AD1B0" w:rsidR="00735A28" w:rsidRPr="00F36F32" w:rsidRDefault="00735A28">
            <w:pPr>
              <w:rPr>
                <w:rFonts w:cstheme="minorHAnsi"/>
              </w:rPr>
            </w:pPr>
            <w:r>
              <w:rPr>
                <w:rFonts w:cstheme="minorHAnsi"/>
              </w:rPr>
              <w:t>Gwarancja</w:t>
            </w:r>
          </w:p>
        </w:tc>
        <w:tc>
          <w:tcPr>
            <w:tcW w:w="5682" w:type="dxa"/>
          </w:tcPr>
          <w:p w14:paraId="37F1F042" w14:textId="7D686EDD" w:rsidR="00735A28" w:rsidRPr="00F36F32" w:rsidRDefault="00735A28">
            <w:pPr>
              <w:rPr>
                <w:rFonts w:cstheme="minorHAnsi"/>
              </w:rPr>
            </w:pPr>
            <w:r>
              <w:rPr>
                <w:rFonts w:cstheme="minorHAnsi"/>
              </w:rPr>
              <w:t>Minimum 24 miesiące</w:t>
            </w:r>
          </w:p>
        </w:tc>
      </w:tr>
    </w:tbl>
    <w:p w14:paraId="28F238E6" w14:textId="77777777" w:rsidR="00F51CB1" w:rsidRPr="00F36F32" w:rsidRDefault="00F51CB1" w:rsidP="00F51CB1">
      <w:pPr>
        <w:rPr>
          <w:rFonts w:cstheme="minorHAnsi"/>
        </w:rPr>
      </w:pPr>
    </w:p>
    <w:p w14:paraId="2706FB3C" w14:textId="0F63C028" w:rsidR="00F51CB1" w:rsidRPr="00F36F32" w:rsidRDefault="00F51CB1" w:rsidP="00F51CB1">
      <w:pPr>
        <w:pStyle w:val="Akapitzlist"/>
        <w:numPr>
          <w:ilvl w:val="0"/>
          <w:numId w:val="13"/>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również</w:t>
      </w:r>
      <w:proofErr w:type="spellEnd"/>
      <w:r w:rsidRPr="00F36F32">
        <w:rPr>
          <w:rFonts w:cstheme="minorHAnsi"/>
        </w:rPr>
        <w:t xml:space="preserve"> </w:t>
      </w:r>
      <w:proofErr w:type="spellStart"/>
      <w:r w:rsidRPr="00F36F32">
        <w:rPr>
          <w:rFonts w:cstheme="minorHAnsi"/>
        </w:rPr>
        <w:t>podłączenie</w:t>
      </w:r>
      <w:proofErr w:type="spellEnd"/>
      <w:r w:rsidRPr="00F36F32">
        <w:rPr>
          <w:rFonts w:cstheme="minorHAnsi"/>
        </w:rPr>
        <w:t xml:space="preserve"> </w:t>
      </w:r>
      <w:proofErr w:type="spellStart"/>
      <w:r w:rsidRPr="00F36F32">
        <w:rPr>
          <w:rFonts w:cstheme="minorHAnsi"/>
        </w:rPr>
        <w:t>oraz</w:t>
      </w:r>
      <w:proofErr w:type="spellEnd"/>
      <w:r w:rsidRPr="00F36F32">
        <w:rPr>
          <w:rFonts w:cstheme="minorHAnsi"/>
        </w:rPr>
        <w:t xml:space="preserve"> </w:t>
      </w:r>
      <w:proofErr w:type="spellStart"/>
      <w:r w:rsidRPr="00F36F32">
        <w:rPr>
          <w:rFonts w:cstheme="minorHAnsi"/>
        </w:rPr>
        <w:t>konfigurację</w:t>
      </w:r>
      <w:proofErr w:type="spellEnd"/>
      <w:r w:rsidRPr="00F36F32">
        <w:rPr>
          <w:rFonts w:cstheme="minorHAnsi"/>
        </w:rPr>
        <w:t xml:space="preserve"> </w:t>
      </w:r>
      <w:proofErr w:type="spellStart"/>
      <w:r w:rsidRPr="00F36F32">
        <w:rPr>
          <w:rFonts w:cstheme="minorHAnsi"/>
        </w:rPr>
        <w:t>drukarek</w:t>
      </w:r>
      <w:proofErr w:type="spellEnd"/>
      <w:r w:rsidRPr="00F36F32">
        <w:rPr>
          <w:rFonts w:cstheme="minorHAnsi"/>
        </w:rPr>
        <w:t xml:space="preserve"> </w:t>
      </w:r>
      <w:proofErr w:type="spellStart"/>
      <w:r w:rsidRPr="00F36F32">
        <w:rPr>
          <w:rFonts w:cstheme="minorHAnsi"/>
        </w:rPr>
        <w:t>zgodnie</w:t>
      </w:r>
      <w:proofErr w:type="spellEnd"/>
      <w:r w:rsidRPr="00F36F32">
        <w:rPr>
          <w:rFonts w:cstheme="minorHAnsi"/>
        </w:rPr>
        <w:t xml:space="preserve"> z </w:t>
      </w:r>
      <w:proofErr w:type="spellStart"/>
      <w:r w:rsidRPr="00F36F32">
        <w:rPr>
          <w:rFonts w:cstheme="minorHAnsi"/>
        </w:rPr>
        <w:t>aktualną</w:t>
      </w:r>
      <w:proofErr w:type="spellEnd"/>
      <w:r w:rsidRPr="00F36F32">
        <w:rPr>
          <w:rFonts w:cstheme="minorHAnsi"/>
        </w:rPr>
        <w:t xml:space="preserve"> </w:t>
      </w:r>
      <w:proofErr w:type="spellStart"/>
      <w:r w:rsidRPr="00F36F32">
        <w:rPr>
          <w:rFonts w:cstheme="minorHAnsi"/>
        </w:rPr>
        <w:t>konfiguracją</w:t>
      </w:r>
      <w:proofErr w:type="spellEnd"/>
      <w:r w:rsidRPr="00F36F32">
        <w:rPr>
          <w:rFonts w:cstheme="minorHAnsi"/>
        </w:rPr>
        <w:t xml:space="preserve"> </w:t>
      </w:r>
      <w:proofErr w:type="spellStart"/>
      <w:r w:rsidRPr="00F36F32">
        <w:rPr>
          <w:rFonts w:cstheme="minorHAnsi"/>
        </w:rPr>
        <w:t>obowiązującą</w:t>
      </w:r>
      <w:proofErr w:type="spellEnd"/>
      <w:r w:rsidRPr="00F36F32">
        <w:rPr>
          <w:rFonts w:cstheme="minorHAnsi"/>
        </w:rPr>
        <w:t xml:space="preserve"> w UMG.</w:t>
      </w:r>
    </w:p>
    <w:p w14:paraId="00CF6726" w14:textId="5B1CD089" w:rsidR="00F51CB1" w:rsidRPr="00F36F32" w:rsidRDefault="00F51CB1" w:rsidP="00F51CB1">
      <w:pPr>
        <w:pStyle w:val="Akapitzlist"/>
        <w:numPr>
          <w:ilvl w:val="0"/>
          <w:numId w:val="13"/>
        </w:numPr>
        <w:rPr>
          <w:rFonts w:cstheme="minorHAnsi"/>
        </w:rPr>
      </w:pPr>
      <w:proofErr w:type="spellStart"/>
      <w:r w:rsidRPr="00F36F32">
        <w:rPr>
          <w:rFonts w:cstheme="minorHAnsi"/>
        </w:rPr>
        <w:t>Urządzenie</w:t>
      </w:r>
      <w:proofErr w:type="spellEnd"/>
      <w:r w:rsidRPr="00F36F32">
        <w:rPr>
          <w:rFonts w:cstheme="minorHAnsi"/>
        </w:rPr>
        <w:t xml:space="preserve"> </w:t>
      </w:r>
      <w:proofErr w:type="spellStart"/>
      <w:r w:rsidRPr="00F36F32">
        <w:rPr>
          <w:rFonts w:cstheme="minorHAnsi"/>
        </w:rPr>
        <w:t>musi</w:t>
      </w:r>
      <w:proofErr w:type="spellEnd"/>
      <w:r w:rsidRPr="00F36F32">
        <w:rPr>
          <w:rFonts w:cstheme="minorHAnsi"/>
        </w:rPr>
        <w:t xml:space="preserve"> </w:t>
      </w:r>
      <w:proofErr w:type="spellStart"/>
      <w:r w:rsidRPr="00F36F32">
        <w:rPr>
          <w:rFonts w:cstheme="minorHAnsi"/>
        </w:rPr>
        <w:t>zawierać</w:t>
      </w:r>
      <w:proofErr w:type="spellEnd"/>
      <w:r w:rsidRPr="00F36F32">
        <w:rPr>
          <w:rFonts w:cstheme="minorHAnsi"/>
        </w:rPr>
        <w:t xml:space="preserve"> </w:t>
      </w:r>
      <w:proofErr w:type="spellStart"/>
      <w:r w:rsidRPr="00F36F32">
        <w:rPr>
          <w:rFonts w:cstheme="minorHAnsi"/>
        </w:rPr>
        <w:t>komplet</w:t>
      </w:r>
      <w:proofErr w:type="spellEnd"/>
      <w:r w:rsidRPr="00F36F32">
        <w:rPr>
          <w:rFonts w:cstheme="minorHAnsi"/>
        </w:rPr>
        <w:t xml:space="preserve"> </w:t>
      </w:r>
      <w:proofErr w:type="spellStart"/>
      <w:r w:rsidRPr="00F36F32">
        <w:rPr>
          <w:rFonts w:cstheme="minorHAnsi"/>
        </w:rPr>
        <w:t>oryginalnych</w:t>
      </w:r>
      <w:proofErr w:type="spellEnd"/>
      <w:r w:rsidRPr="00F36F32">
        <w:rPr>
          <w:rFonts w:cstheme="minorHAnsi"/>
        </w:rPr>
        <w:t xml:space="preserve"> </w:t>
      </w:r>
      <w:proofErr w:type="spellStart"/>
      <w:r w:rsidRPr="00F36F32">
        <w:rPr>
          <w:rFonts w:cstheme="minorHAnsi"/>
        </w:rPr>
        <w:t>tonerów</w:t>
      </w:r>
      <w:proofErr w:type="spellEnd"/>
      <w:r w:rsidRPr="00F36F32">
        <w:rPr>
          <w:rFonts w:cstheme="minorHAnsi"/>
        </w:rPr>
        <w:t xml:space="preserve"> </w:t>
      </w:r>
      <w:proofErr w:type="spellStart"/>
      <w:r w:rsidRPr="00F36F32">
        <w:rPr>
          <w:rFonts w:cstheme="minorHAnsi"/>
        </w:rPr>
        <w:t>oraz</w:t>
      </w:r>
      <w:proofErr w:type="spellEnd"/>
      <w:r w:rsidRPr="00F36F32">
        <w:rPr>
          <w:rFonts w:cstheme="minorHAnsi"/>
        </w:rPr>
        <w:t xml:space="preserve"> </w:t>
      </w:r>
      <w:proofErr w:type="spellStart"/>
      <w:r w:rsidRPr="00F36F32">
        <w:rPr>
          <w:rFonts w:cstheme="minorHAnsi"/>
        </w:rPr>
        <w:t>oryginalną</w:t>
      </w:r>
      <w:proofErr w:type="spellEnd"/>
      <w:r w:rsidRPr="00F36F32">
        <w:rPr>
          <w:rFonts w:cstheme="minorHAnsi"/>
        </w:rPr>
        <w:t xml:space="preserve"> </w:t>
      </w:r>
      <w:proofErr w:type="spellStart"/>
      <w:r w:rsidRPr="00F36F32">
        <w:rPr>
          <w:rFonts w:cstheme="minorHAnsi"/>
        </w:rPr>
        <w:t>podstawę</w:t>
      </w:r>
      <w:proofErr w:type="spellEnd"/>
      <w:r w:rsidRPr="00F36F32">
        <w:rPr>
          <w:rFonts w:cstheme="minorHAnsi"/>
        </w:rPr>
        <w:t xml:space="preserve"> </w:t>
      </w:r>
      <w:proofErr w:type="spellStart"/>
      <w:r w:rsidRPr="00F36F32">
        <w:rPr>
          <w:rFonts w:cstheme="minorHAnsi"/>
        </w:rPr>
        <w:t>na</w:t>
      </w:r>
      <w:proofErr w:type="spellEnd"/>
      <w:r w:rsidRPr="00F36F32">
        <w:rPr>
          <w:rFonts w:cstheme="minorHAnsi"/>
        </w:rPr>
        <w:t xml:space="preserve"> </w:t>
      </w:r>
      <w:proofErr w:type="spellStart"/>
      <w:r w:rsidRPr="00F36F32">
        <w:rPr>
          <w:rFonts w:cstheme="minorHAnsi"/>
        </w:rPr>
        <w:t>kółkach</w:t>
      </w:r>
      <w:proofErr w:type="spellEnd"/>
      <w:r w:rsidRPr="00F36F32">
        <w:rPr>
          <w:rFonts w:cstheme="minorHAnsi"/>
        </w:rPr>
        <w:t xml:space="preserve">, </w:t>
      </w:r>
      <w:proofErr w:type="spellStart"/>
      <w:r w:rsidRPr="00F36F32">
        <w:rPr>
          <w:rFonts w:cstheme="minorHAnsi"/>
        </w:rPr>
        <w:t>pochodzącą</w:t>
      </w:r>
      <w:proofErr w:type="spellEnd"/>
      <w:r w:rsidRPr="00F36F32">
        <w:rPr>
          <w:rFonts w:cstheme="minorHAnsi"/>
        </w:rPr>
        <w:t xml:space="preserve"> </w:t>
      </w:r>
      <w:proofErr w:type="spellStart"/>
      <w:r w:rsidRPr="00F36F32">
        <w:rPr>
          <w:rFonts w:cstheme="minorHAnsi"/>
        </w:rPr>
        <w:t>od</w:t>
      </w:r>
      <w:proofErr w:type="spellEnd"/>
      <w:r w:rsidRPr="00F36F32">
        <w:rPr>
          <w:rFonts w:cstheme="minorHAnsi"/>
        </w:rPr>
        <w:t xml:space="preserve"> </w:t>
      </w:r>
      <w:proofErr w:type="spellStart"/>
      <w:r w:rsidRPr="00F36F32">
        <w:rPr>
          <w:rFonts w:cstheme="minorHAnsi"/>
        </w:rPr>
        <w:t>producenta</w:t>
      </w:r>
      <w:proofErr w:type="spellEnd"/>
      <w:r w:rsidRPr="00F36F32">
        <w:rPr>
          <w:rFonts w:cstheme="minorHAnsi"/>
        </w:rPr>
        <w:t>.</w:t>
      </w:r>
    </w:p>
    <w:p w14:paraId="7B78F427" w14:textId="2DBEE5BC" w:rsidR="00F36F32" w:rsidRPr="00F36F32" w:rsidRDefault="00F36F32" w:rsidP="00F36F32">
      <w:pPr>
        <w:rPr>
          <w:rFonts w:cstheme="minorHAnsi"/>
        </w:rPr>
      </w:pPr>
    </w:p>
    <w:p w14:paraId="0F801AAB" w14:textId="408BBC88" w:rsidR="00F36F32" w:rsidRPr="00F36F32" w:rsidRDefault="00F36F32" w:rsidP="00F36F32">
      <w:pPr>
        <w:rPr>
          <w:rFonts w:cstheme="minorHAnsi"/>
        </w:rPr>
      </w:pPr>
    </w:p>
    <w:p w14:paraId="48169BA2" w14:textId="77777777" w:rsidR="00F36F32" w:rsidRPr="00F36F32" w:rsidRDefault="00F36F32" w:rsidP="00F36F32">
      <w:pPr>
        <w:rPr>
          <w:rFonts w:cstheme="minorHAnsi"/>
        </w:rPr>
      </w:pPr>
    </w:p>
    <w:p w14:paraId="6B617626" w14:textId="77777777" w:rsidR="00F36F32" w:rsidRPr="00F36F32" w:rsidRDefault="00F36F32" w:rsidP="00F36F32">
      <w:pPr>
        <w:rPr>
          <w:rFonts w:cstheme="minorHAnsi"/>
        </w:rPr>
      </w:pPr>
    </w:p>
    <w:p w14:paraId="032422DB" w14:textId="77777777" w:rsidR="00F36F32" w:rsidRPr="00F36F32" w:rsidRDefault="00F36F32" w:rsidP="00F36F32">
      <w:pPr>
        <w:rPr>
          <w:rFonts w:cstheme="minorHAnsi"/>
        </w:rPr>
      </w:pPr>
    </w:p>
    <w:p w14:paraId="400D3F97" w14:textId="77777777" w:rsidR="00F36F32" w:rsidRPr="00F36F32" w:rsidRDefault="00F36F32" w:rsidP="00F36F32">
      <w:pPr>
        <w:rPr>
          <w:rFonts w:cstheme="minorHAnsi"/>
        </w:rPr>
      </w:pPr>
    </w:p>
    <w:p w14:paraId="4C21DD94" w14:textId="77777777" w:rsidR="00F36F32" w:rsidRPr="00F36F32" w:rsidRDefault="00F36F32" w:rsidP="00F36F32">
      <w:pPr>
        <w:rPr>
          <w:rFonts w:cstheme="minorHAnsi"/>
        </w:rPr>
      </w:pPr>
    </w:p>
    <w:p w14:paraId="56533D33" w14:textId="77777777" w:rsidR="00F36F32" w:rsidRPr="00F36F32" w:rsidRDefault="00F36F32" w:rsidP="00F36F32">
      <w:pPr>
        <w:rPr>
          <w:rFonts w:cstheme="minorHAnsi"/>
        </w:rPr>
      </w:pPr>
    </w:p>
    <w:p w14:paraId="3D1176E3" w14:textId="77777777" w:rsidR="00F36F32" w:rsidRPr="00F36F32" w:rsidRDefault="00F36F32" w:rsidP="00F36F32">
      <w:pPr>
        <w:rPr>
          <w:rFonts w:cstheme="minorHAnsi"/>
        </w:rPr>
      </w:pPr>
    </w:p>
    <w:p w14:paraId="4FAA9C3C" w14:textId="77777777" w:rsidR="00F36F32" w:rsidRPr="00F36F32" w:rsidRDefault="00F36F32" w:rsidP="00F36F32">
      <w:pPr>
        <w:rPr>
          <w:rFonts w:cstheme="minorHAnsi"/>
        </w:rPr>
      </w:pPr>
    </w:p>
    <w:p w14:paraId="14FF62D2" w14:textId="77777777" w:rsidR="00F36F32" w:rsidRPr="00F36F32" w:rsidRDefault="00F36F32" w:rsidP="00F36F32">
      <w:pPr>
        <w:rPr>
          <w:rFonts w:cstheme="minorHAnsi"/>
        </w:rPr>
      </w:pPr>
    </w:p>
    <w:p w14:paraId="32A8D182" w14:textId="77777777" w:rsidR="00F36F32" w:rsidRPr="00F36F32" w:rsidRDefault="00F36F32" w:rsidP="00F36F32">
      <w:pPr>
        <w:rPr>
          <w:rFonts w:cstheme="minorHAnsi"/>
        </w:rPr>
      </w:pPr>
    </w:p>
    <w:p w14:paraId="19316444" w14:textId="77777777" w:rsidR="00F36F32" w:rsidRPr="00F36F32" w:rsidRDefault="00F36F32" w:rsidP="00F36F32">
      <w:pPr>
        <w:rPr>
          <w:rFonts w:cstheme="minorHAnsi"/>
        </w:rPr>
      </w:pPr>
    </w:p>
    <w:p w14:paraId="3492BA78" w14:textId="77777777" w:rsidR="00F36F32" w:rsidRPr="00F36F32" w:rsidRDefault="00F36F32" w:rsidP="00F36F32">
      <w:pPr>
        <w:rPr>
          <w:rFonts w:cstheme="minorHAnsi"/>
        </w:rPr>
      </w:pPr>
    </w:p>
    <w:p w14:paraId="664483B9" w14:textId="77777777" w:rsidR="00F36F32" w:rsidRPr="00F36F32" w:rsidRDefault="00F36F32" w:rsidP="00F36F32">
      <w:pPr>
        <w:rPr>
          <w:rFonts w:cstheme="minorHAnsi"/>
        </w:rPr>
      </w:pPr>
    </w:p>
    <w:p w14:paraId="1EFFBEED" w14:textId="21875252" w:rsidR="00F36F32" w:rsidRDefault="00F36F32" w:rsidP="00F36F32">
      <w:pPr>
        <w:rPr>
          <w:rFonts w:cstheme="minorHAnsi"/>
        </w:rPr>
      </w:pPr>
    </w:p>
    <w:p w14:paraId="5F6DC6F7" w14:textId="1176CDE5" w:rsidR="00F36F32" w:rsidRDefault="00F36F32" w:rsidP="00F36F32">
      <w:pPr>
        <w:rPr>
          <w:rFonts w:cstheme="minorHAnsi"/>
        </w:rPr>
      </w:pPr>
    </w:p>
    <w:p w14:paraId="15C58DB4" w14:textId="56D9FF1E" w:rsidR="00F36F32" w:rsidRDefault="00F36F32" w:rsidP="00F36F32">
      <w:pPr>
        <w:rPr>
          <w:rFonts w:cstheme="minorHAnsi"/>
        </w:rPr>
      </w:pPr>
    </w:p>
    <w:p w14:paraId="041CFBBE" w14:textId="66F25354" w:rsidR="00F36F32" w:rsidRDefault="00F36F32" w:rsidP="00F36F32">
      <w:pPr>
        <w:rPr>
          <w:rFonts w:cstheme="minorHAnsi"/>
        </w:rPr>
      </w:pPr>
    </w:p>
    <w:p w14:paraId="4C3DAD45" w14:textId="77777777" w:rsidR="00F36F32" w:rsidRPr="00F36F32" w:rsidRDefault="00F36F32" w:rsidP="00F36F32">
      <w:pPr>
        <w:rPr>
          <w:rFonts w:cstheme="minorHAnsi"/>
        </w:rPr>
      </w:pPr>
    </w:p>
    <w:p w14:paraId="4BCC7FE7" w14:textId="6D7E3D3A" w:rsidR="00F36F32" w:rsidRPr="00F36F32" w:rsidRDefault="00F36F32" w:rsidP="00F36F32">
      <w:pPr>
        <w:rPr>
          <w:rFonts w:cstheme="minorHAnsi"/>
          <w:b/>
          <w:bCs/>
          <w:sz w:val="32"/>
          <w:szCs w:val="32"/>
        </w:rPr>
      </w:pPr>
      <w:r w:rsidRPr="00F36F32">
        <w:rPr>
          <w:rFonts w:cstheme="minorHAnsi"/>
          <w:b/>
          <w:bCs/>
          <w:sz w:val="32"/>
          <w:szCs w:val="32"/>
        </w:rPr>
        <w:lastRenderedPageBreak/>
        <w:t>Skaner szt. 1:</w:t>
      </w:r>
    </w:p>
    <w:tbl>
      <w:tblPr>
        <w:tblStyle w:val="Tabela-Siatka"/>
        <w:tblW w:w="0" w:type="auto"/>
        <w:jc w:val="center"/>
        <w:tblLook w:val="04A0" w:firstRow="1" w:lastRow="0" w:firstColumn="1" w:lastColumn="0" w:noHBand="0" w:noVBand="1"/>
      </w:tblPr>
      <w:tblGrid>
        <w:gridCol w:w="2568"/>
        <w:gridCol w:w="6092"/>
      </w:tblGrid>
      <w:tr w:rsidR="00F36F32" w:rsidRPr="00F36F32" w14:paraId="43468C30" w14:textId="77777777" w:rsidTr="003639AE">
        <w:trPr>
          <w:trHeight w:val="935"/>
          <w:jc w:val="center"/>
        </w:trPr>
        <w:tc>
          <w:tcPr>
            <w:tcW w:w="8660" w:type="dxa"/>
            <w:gridSpan w:val="2"/>
            <w:vAlign w:val="center"/>
          </w:tcPr>
          <w:p w14:paraId="44F9EEAF" w14:textId="77777777" w:rsidR="00F36F32" w:rsidRPr="00F36F32" w:rsidRDefault="00F36F32" w:rsidP="003639AE">
            <w:pPr>
              <w:jc w:val="center"/>
              <w:rPr>
                <w:rFonts w:cstheme="minorHAnsi"/>
              </w:rPr>
            </w:pPr>
            <w:r w:rsidRPr="00F36F32">
              <w:rPr>
                <w:rFonts w:cstheme="minorHAnsi"/>
              </w:rPr>
              <w:t>Specyfikacja skanera</w:t>
            </w:r>
          </w:p>
        </w:tc>
      </w:tr>
      <w:tr w:rsidR="00F36F32" w:rsidRPr="00F36F32" w14:paraId="764E522B" w14:textId="77777777" w:rsidTr="00735A28">
        <w:trPr>
          <w:trHeight w:val="935"/>
          <w:jc w:val="center"/>
        </w:trPr>
        <w:tc>
          <w:tcPr>
            <w:tcW w:w="2568" w:type="dxa"/>
            <w:vAlign w:val="center"/>
          </w:tcPr>
          <w:p w14:paraId="047CD466" w14:textId="77777777" w:rsidR="00F36F32" w:rsidRPr="00F36F32" w:rsidRDefault="00F36F32" w:rsidP="003639AE">
            <w:pPr>
              <w:jc w:val="center"/>
              <w:rPr>
                <w:rFonts w:cstheme="minorHAnsi"/>
              </w:rPr>
            </w:pPr>
            <w:r w:rsidRPr="00F36F32">
              <w:rPr>
                <w:rFonts w:cstheme="minorHAnsi"/>
              </w:rPr>
              <w:t>Typ skanera</w:t>
            </w:r>
          </w:p>
        </w:tc>
        <w:tc>
          <w:tcPr>
            <w:tcW w:w="6092" w:type="dxa"/>
            <w:vAlign w:val="center"/>
          </w:tcPr>
          <w:p w14:paraId="43ED010E" w14:textId="77777777" w:rsidR="00F36F32" w:rsidRPr="00F36F32" w:rsidRDefault="00F36F32" w:rsidP="003639AE">
            <w:pPr>
              <w:jc w:val="center"/>
              <w:rPr>
                <w:rFonts w:cstheme="minorHAnsi"/>
              </w:rPr>
            </w:pPr>
            <w:r w:rsidRPr="00F36F32">
              <w:rPr>
                <w:rFonts w:cstheme="minorHAnsi"/>
              </w:rPr>
              <w:t>Skaner z podajnikiem</w:t>
            </w:r>
          </w:p>
        </w:tc>
      </w:tr>
      <w:tr w:rsidR="00F36F32" w:rsidRPr="00F36F32" w14:paraId="336E5950" w14:textId="77777777" w:rsidTr="00735A28">
        <w:trPr>
          <w:trHeight w:val="973"/>
          <w:jc w:val="center"/>
        </w:trPr>
        <w:tc>
          <w:tcPr>
            <w:tcW w:w="2568" w:type="dxa"/>
            <w:vAlign w:val="center"/>
          </w:tcPr>
          <w:p w14:paraId="35B344E4" w14:textId="77777777" w:rsidR="00F36F32" w:rsidRPr="00F36F32" w:rsidRDefault="00F36F32" w:rsidP="003639AE">
            <w:pPr>
              <w:jc w:val="center"/>
              <w:rPr>
                <w:rFonts w:cstheme="minorHAnsi"/>
              </w:rPr>
            </w:pPr>
            <w:r w:rsidRPr="00F36F32">
              <w:rPr>
                <w:rFonts w:cstheme="minorHAnsi"/>
              </w:rPr>
              <w:t>Rozdzielczość skanowania</w:t>
            </w:r>
          </w:p>
        </w:tc>
        <w:tc>
          <w:tcPr>
            <w:tcW w:w="6092" w:type="dxa"/>
            <w:vAlign w:val="center"/>
          </w:tcPr>
          <w:p w14:paraId="3966AFAD" w14:textId="77777777" w:rsidR="00F36F32" w:rsidRPr="00F36F32" w:rsidRDefault="00F36F32" w:rsidP="003639AE">
            <w:pPr>
              <w:jc w:val="center"/>
              <w:rPr>
                <w:rFonts w:cstheme="minorHAnsi"/>
              </w:rPr>
            </w:pPr>
            <w:r w:rsidRPr="00F36F32">
              <w:rPr>
                <w:rFonts w:cstheme="minorHAnsi"/>
              </w:rPr>
              <w:t>600 DPI x 600 DPI</w:t>
            </w:r>
          </w:p>
        </w:tc>
      </w:tr>
      <w:tr w:rsidR="00F36F32" w:rsidRPr="00F36F32" w14:paraId="28F8EB07" w14:textId="77777777" w:rsidTr="00735A28">
        <w:trPr>
          <w:trHeight w:val="935"/>
          <w:jc w:val="center"/>
        </w:trPr>
        <w:tc>
          <w:tcPr>
            <w:tcW w:w="2568" w:type="dxa"/>
            <w:vAlign w:val="center"/>
          </w:tcPr>
          <w:p w14:paraId="2B652742" w14:textId="77777777" w:rsidR="00F36F32" w:rsidRPr="00F36F32" w:rsidRDefault="00F36F32" w:rsidP="003639AE">
            <w:pPr>
              <w:jc w:val="center"/>
              <w:rPr>
                <w:rFonts w:cstheme="minorHAnsi"/>
              </w:rPr>
            </w:pPr>
            <w:r w:rsidRPr="00F36F32">
              <w:rPr>
                <w:rFonts w:cstheme="minorHAnsi"/>
              </w:rPr>
              <w:t>Formaty papieru</w:t>
            </w:r>
          </w:p>
        </w:tc>
        <w:tc>
          <w:tcPr>
            <w:tcW w:w="6092" w:type="dxa"/>
            <w:vAlign w:val="center"/>
          </w:tcPr>
          <w:p w14:paraId="629FD69B" w14:textId="77777777" w:rsidR="00F36F32" w:rsidRPr="00F36F32" w:rsidRDefault="00F36F32" w:rsidP="003639AE">
            <w:pPr>
              <w:jc w:val="center"/>
              <w:rPr>
                <w:rFonts w:cstheme="minorHAnsi"/>
              </w:rPr>
            </w:pPr>
            <w:r w:rsidRPr="00F36F32">
              <w:rPr>
                <w:rFonts w:cstheme="minorHAnsi"/>
              </w:rPr>
              <w:t xml:space="preserve">A4, A5, A6, B5, B6, </w:t>
            </w:r>
            <w:proofErr w:type="spellStart"/>
            <w:r w:rsidRPr="00F36F32">
              <w:rPr>
                <w:rFonts w:cstheme="minorHAnsi"/>
              </w:rPr>
              <w:t>Letter</w:t>
            </w:r>
            <w:proofErr w:type="spellEnd"/>
            <w:r w:rsidRPr="00F36F32">
              <w:rPr>
                <w:rFonts w:cstheme="minorHAnsi"/>
              </w:rPr>
              <w:t>, Pocztówka, Wizytówki, plastikowe karty</w:t>
            </w:r>
          </w:p>
        </w:tc>
      </w:tr>
      <w:tr w:rsidR="00F36F32" w:rsidRPr="00F36F32" w14:paraId="4B8109BC" w14:textId="77777777" w:rsidTr="00735A28">
        <w:trPr>
          <w:trHeight w:val="935"/>
          <w:jc w:val="center"/>
        </w:trPr>
        <w:tc>
          <w:tcPr>
            <w:tcW w:w="2568" w:type="dxa"/>
            <w:vAlign w:val="center"/>
          </w:tcPr>
          <w:p w14:paraId="705D228A" w14:textId="77777777" w:rsidR="00F36F32" w:rsidRPr="00F36F32" w:rsidRDefault="00F36F32" w:rsidP="003639AE">
            <w:pPr>
              <w:jc w:val="center"/>
              <w:rPr>
                <w:rFonts w:cstheme="minorHAnsi"/>
              </w:rPr>
            </w:pPr>
            <w:r w:rsidRPr="00F36F32">
              <w:rPr>
                <w:rFonts w:cstheme="minorHAnsi"/>
              </w:rPr>
              <w:t>Prędkość skanowania</w:t>
            </w:r>
          </w:p>
        </w:tc>
        <w:tc>
          <w:tcPr>
            <w:tcW w:w="6092" w:type="dxa"/>
            <w:vAlign w:val="center"/>
          </w:tcPr>
          <w:p w14:paraId="4002EE69" w14:textId="77777777" w:rsidR="00F36F32" w:rsidRPr="00F36F32" w:rsidRDefault="00F36F32" w:rsidP="003639AE">
            <w:pPr>
              <w:jc w:val="center"/>
              <w:rPr>
                <w:rFonts w:cstheme="minorHAnsi"/>
              </w:rPr>
            </w:pPr>
            <w:r w:rsidRPr="00F36F32">
              <w:rPr>
                <w:rFonts w:cstheme="minorHAnsi"/>
              </w:rPr>
              <w:t>Monochromatyczny 45 Str./min. – Kolor 45 Str./min/</w:t>
            </w:r>
          </w:p>
        </w:tc>
      </w:tr>
      <w:tr w:rsidR="00F36F32" w:rsidRPr="00F36F32" w14:paraId="6ED1F170" w14:textId="77777777" w:rsidTr="00735A28">
        <w:trPr>
          <w:trHeight w:val="935"/>
          <w:jc w:val="center"/>
        </w:trPr>
        <w:tc>
          <w:tcPr>
            <w:tcW w:w="2568" w:type="dxa"/>
            <w:vAlign w:val="center"/>
          </w:tcPr>
          <w:p w14:paraId="305F581A" w14:textId="77777777" w:rsidR="00F36F32" w:rsidRPr="00F36F32" w:rsidRDefault="00F36F32" w:rsidP="003639AE">
            <w:pPr>
              <w:jc w:val="center"/>
              <w:rPr>
                <w:rFonts w:cstheme="minorHAnsi"/>
              </w:rPr>
            </w:pPr>
            <w:r w:rsidRPr="00F36F32">
              <w:rPr>
                <w:rFonts w:cstheme="minorHAnsi"/>
              </w:rPr>
              <w:t>Pojemność</w:t>
            </w:r>
          </w:p>
        </w:tc>
        <w:tc>
          <w:tcPr>
            <w:tcW w:w="6092" w:type="dxa"/>
            <w:vAlign w:val="center"/>
          </w:tcPr>
          <w:p w14:paraId="54C39903" w14:textId="77777777" w:rsidR="00F36F32" w:rsidRPr="00F36F32" w:rsidRDefault="00F36F32" w:rsidP="003639AE">
            <w:pPr>
              <w:jc w:val="center"/>
              <w:rPr>
                <w:rFonts w:cstheme="minorHAnsi"/>
              </w:rPr>
            </w:pPr>
            <w:r w:rsidRPr="00F36F32">
              <w:rPr>
                <w:rFonts w:cstheme="minorHAnsi"/>
              </w:rPr>
              <w:t>100 arkusze</w:t>
            </w:r>
          </w:p>
        </w:tc>
      </w:tr>
      <w:tr w:rsidR="00F36F32" w:rsidRPr="00F36F32" w14:paraId="02AA4F19" w14:textId="77777777" w:rsidTr="00735A28">
        <w:trPr>
          <w:trHeight w:val="935"/>
          <w:jc w:val="center"/>
        </w:trPr>
        <w:tc>
          <w:tcPr>
            <w:tcW w:w="2568" w:type="dxa"/>
            <w:vAlign w:val="center"/>
          </w:tcPr>
          <w:p w14:paraId="07283E5E" w14:textId="77777777" w:rsidR="00F36F32" w:rsidRPr="00F36F32" w:rsidRDefault="00F36F32" w:rsidP="003639AE">
            <w:pPr>
              <w:jc w:val="center"/>
              <w:rPr>
                <w:rFonts w:cstheme="minorHAnsi"/>
              </w:rPr>
            </w:pPr>
            <w:r w:rsidRPr="00F36F32">
              <w:rPr>
                <w:rFonts w:cstheme="minorHAnsi"/>
              </w:rPr>
              <w:t>Dzienna wydajność</w:t>
            </w:r>
          </w:p>
        </w:tc>
        <w:tc>
          <w:tcPr>
            <w:tcW w:w="6092" w:type="dxa"/>
            <w:vAlign w:val="center"/>
          </w:tcPr>
          <w:p w14:paraId="2DED462F" w14:textId="77777777" w:rsidR="00F36F32" w:rsidRPr="00F36F32" w:rsidRDefault="00F36F32" w:rsidP="003639AE">
            <w:pPr>
              <w:jc w:val="center"/>
              <w:rPr>
                <w:rFonts w:cstheme="minorHAnsi"/>
              </w:rPr>
            </w:pPr>
            <w:r w:rsidRPr="00F36F32">
              <w:rPr>
                <w:rFonts w:cstheme="minorHAnsi"/>
              </w:rPr>
              <w:t>5000 stron</w:t>
            </w:r>
          </w:p>
        </w:tc>
      </w:tr>
      <w:tr w:rsidR="00F36F32" w:rsidRPr="00F36F32" w14:paraId="1AF1C6D6" w14:textId="77777777" w:rsidTr="00735A28">
        <w:trPr>
          <w:trHeight w:val="935"/>
          <w:jc w:val="center"/>
        </w:trPr>
        <w:tc>
          <w:tcPr>
            <w:tcW w:w="2568" w:type="dxa"/>
            <w:vAlign w:val="center"/>
          </w:tcPr>
          <w:p w14:paraId="5AA91346" w14:textId="77777777" w:rsidR="00F36F32" w:rsidRPr="00F36F32" w:rsidRDefault="00F36F32" w:rsidP="003639AE">
            <w:pPr>
              <w:jc w:val="center"/>
              <w:rPr>
                <w:rFonts w:cstheme="minorHAnsi"/>
              </w:rPr>
            </w:pPr>
            <w:r w:rsidRPr="00F36F32">
              <w:rPr>
                <w:rFonts w:cstheme="minorHAnsi"/>
              </w:rPr>
              <w:t>Skanowanie dwustronne</w:t>
            </w:r>
          </w:p>
        </w:tc>
        <w:tc>
          <w:tcPr>
            <w:tcW w:w="6092" w:type="dxa"/>
            <w:vAlign w:val="center"/>
          </w:tcPr>
          <w:p w14:paraId="2355502E" w14:textId="77777777" w:rsidR="00F36F32" w:rsidRPr="00F36F32" w:rsidRDefault="00F36F32" w:rsidP="003639AE">
            <w:pPr>
              <w:jc w:val="center"/>
              <w:rPr>
                <w:rFonts w:cstheme="minorHAnsi"/>
              </w:rPr>
            </w:pPr>
            <w:r w:rsidRPr="00F36F32">
              <w:rPr>
                <w:rFonts w:cstheme="minorHAnsi"/>
              </w:rPr>
              <w:t>Tak</w:t>
            </w:r>
          </w:p>
        </w:tc>
      </w:tr>
      <w:tr w:rsidR="00F36F32" w:rsidRPr="00F36F32" w14:paraId="4CC72778" w14:textId="77777777" w:rsidTr="00735A28">
        <w:trPr>
          <w:trHeight w:val="1910"/>
          <w:jc w:val="center"/>
        </w:trPr>
        <w:tc>
          <w:tcPr>
            <w:tcW w:w="2568" w:type="dxa"/>
            <w:vAlign w:val="center"/>
          </w:tcPr>
          <w:p w14:paraId="4865B637" w14:textId="77777777" w:rsidR="00F36F32" w:rsidRPr="00F36F32" w:rsidRDefault="00F36F32" w:rsidP="003639AE">
            <w:pPr>
              <w:jc w:val="center"/>
              <w:rPr>
                <w:rFonts w:cstheme="minorHAnsi"/>
              </w:rPr>
            </w:pPr>
            <w:r w:rsidRPr="00F36F32">
              <w:rPr>
                <w:rFonts w:cstheme="minorHAnsi"/>
              </w:rPr>
              <w:t>Funkcje</w:t>
            </w:r>
          </w:p>
        </w:tc>
        <w:tc>
          <w:tcPr>
            <w:tcW w:w="6092" w:type="dxa"/>
            <w:vAlign w:val="center"/>
          </w:tcPr>
          <w:p w14:paraId="010C37D9" w14:textId="77777777" w:rsidR="00F36F32" w:rsidRPr="00F36F32" w:rsidRDefault="00F36F32" w:rsidP="003639AE">
            <w:pPr>
              <w:jc w:val="center"/>
              <w:rPr>
                <w:rFonts w:cstheme="minorHAnsi"/>
              </w:rPr>
            </w:pPr>
            <w:r w:rsidRPr="00F36F32">
              <w:rPr>
                <w:rFonts w:cstheme="minorHAnsi"/>
              </w:rPr>
              <w:t>Pomijanie pustych stron, Usuwanie otworów po dziurkaczu, automatyczna korekta położenia ukośnego, maskowanie nieostrości</w:t>
            </w:r>
          </w:p>
        </w:tc>
      </w:tr>
      <w:tr w:rsidR="00F36F32" w:rsidRPr="00F36F32" w14:paraId="6CE24051" w14:textId="77777777" w:rsidTr="00735A28">
        <w:trPr>
          <w:trHeight w:val="935"/>
          <w:jc w:val="center"/>
        </w:trPr>
        <w:tc>
          <w:tcPr>
            <w:tcW w:w="2568" w:type="dxa"/>
            <w:vAlign w:val="center"/>
          </w:tcPr>
          <w:p w14:paraId="0F4203CF" w14:textId="77777777" w:rsidR="00F36F32" w:rsidRPr="00F36F32" w:rsidRDefault="00F36F32" w:rsidP="003639AE">
            <w:pPr>
              <w:jc w:val="center"/>
              <w:rPr>
                <w:rFonts w:cstheme="minorHAnsi"/>
              </w:rPr>
            </w:pPr>
            <w:r w:rsidRPr="00F36F32">
              <w:rPr>
                <w:rFonts w:cstheme="minorHAnsi"/>
              </w:rPr>
              <w:t>Przyłącza</w:t>
            </w:r>
          </w:p>
        </w:tc>
        <w:tc>
          <w:tcPr>
            <w:tcW w:w="6092" w:type="dxa"/>
            <w:vAlign w:val="center"/>
          </w:tcPr>
          <w:p w14:paraId="7298D9A3" w14:textId="77777777" w:rsidR="00F36F32" w:rsidRPr="00F36F32" w:rsidRDefault="00F36F32" w:rsidP="003639AE">
            <w:pPr>
              <w:jc w:val="center"/>
              <w:rPr>
                <w:rFonts w:cstheme="minorHAnsi"/>
              </w:rPr>
            </w:pPr>
            <w:r w:rsidRPr="00F36F32">
              <w:rPr>
                <w:rFonts w:cstheme="minorHAnsi"/>
              </w:rPr>
              <w:t>USB 3.0, Interfejs Ethernet (1000 Base-T/100-Base-TX/ 10-Base-T</w:t>
            </w:r>
          </w:p>
        </w:tc>
      </w:tr>
      <w:tr w:rsidR="00735A28" w:rsidRPr="00F36F32" w14:paraId="116EA583" w14:textId="77777777" w:rsidTr="00735A28">
        <w:trPr>
          <w:trHeight w:val="935"/>
          <w:jc w:val="center"/>
        </w:trPr>
        <w:tc>
          <w:tcPr>
            <w:tcW w:w="2568" w:type="dxa"/>
            <w:vAlign w:val="center"/>
          </w:tcPr>
          <w:p w14:paraId="00C52ED4" w14:textId="3BE3691F" w:rsidR="00735A28" w:rsidRPr="00F36F32" w:rsidRDefault="00735A28" w:rsidP="00735A28">
            <w:pPr>
              <w:jc w:val="center"/>
              <w:rPr>
                <w:rFonts w:cstheme="minorHAnsi"/>
              </w:rPr>
            </w:pPr>
            <w:r>
              <w:rPr>
                <w:rFonts w:cstheme="minorHAnsi"/>
              </w:rPr>
              <w:t>Gwarancja</w:t>
            </w:r>
          </w:p>
        </w:tc>
        <w:tc>
          <w:tcPr>
            <w:tcW w:w="6092" w:type="dxa"/>
            <w:vAlign w:val="center"/>
          </w:tcPr>
          <w:p w14:paraId="27A21E3C" w14:textId="1E4491AC" w:rsidR="00735A28" w:rsidRPr="00F36F32" w:rsidRDefault="00735A28" w:rsidP="00735A28">
            <w:pPr>
              <w:jc w:val="center"/>
              <w:rPr>
                <w:rFonts w:cstheme="minorHAnsi"/>
              </w:rPr>
            </w:pPr>
            <w:r>
              <w:rPr>
                <w:rFonts w:cstheme="minorHAnsi"/>
              </w:rPr>
              <w:t>Minimum 24 miesiące</w:t>
            </w:r>
          </w:p>
        </w:tc>
      </w:tr>
    </w:tbl>
    <w:p w14:paraId="45D7FC58" w14:textId="544C5074" w:rsidR="00F36F32" w:rsidRPr="00F36F32" w:rsidRDefault="00F36F32" w:rsidP="00F36F32">
      <w:pPr>
        <w:rPr>
          <w:rFonts w:cstheme="minorHAnsi"/>
        </w:rPr>
      </w:pPr>
    </w:p>
    <w:p w14:paraId="0EB7617D" w14:textId="3367B32F" w:rsidR="00F36F32" w:rsidRPr="00F36F32" w:rsidRDefault="00F36F32" w:rsidP="00F36F32">
      <w:pPr>
        <w:pStyle w:val="Akapitzlist"/>
        <w:numPr>
          <w:ilvl w:val="0"/>
          <w:numId w:val="14"/>
        </w:numPr>
        <w:rPr>
          <w:rFonts w:cstheme="minorHAnsi"/>
        </w:rPr>
      </w:pPr>
      <w:proofErr w:type="spellStart"/>
      <w:r w:rsidRPr="00F36F32">
        <w:rPr>
          <w:rFonts w:cstheme="minorHAnsi"/>
        </w:rPr>
        <w:t>Zadanie</w:t>
      </w:r>
      <w:proofErr w:type="spellEnd"/>
      <w:r w:rsidRPr="00F36F32">
        <w:rPr>
          <w:rFonts w:cstheme="minorHAnsi"/>
        </w:rPr>
        <w:t xml:space="preserve"> </w:t>
      </w:r>
      <w:proofErr w:type="spellStart"/>
      <w:r w:rsidRPr="00F36F32">
        <w:rPr>
          <w:rFonts w:cstheme="minorHAnsi"/>
        </w:rPr>
        <w:t>obejmuje</w:t>
      </w:r>
      <w:proofErr w:type="spellEnd"/>
      <w:r w:rsidRPr="00F36F32">
        <w:rPr>
          <w:rFonts w:cstheme="minorHAnsi"/>
        </w:rPr>
        <w:t xml:space="preserve"> </w:t>
      </w:r>
      <w:proofErr w:type="spellStart"/>
      <w:r w:rsidRPr="00F36F32">
        <w:rPr>
          <w:rFonts w:cstheme="minorHAnsi"/>
        </w:rPr>
        <w:t>również</w:t>
      </w:r>
      <w:proofErr w:type="spellEnd"/>
      <w:r w:rsidRPr="00F36F32">
        <w:rPr>
          <w:rFonts w:cstheme="minorHAnsi"/>
        </w:rPr>
        <w:t xml:space="preserve"> </w:t>
      </w:r>
      <w:proofErr w:type="spellStart"/>
      <w:r w:rsidRPr="00F36F32">
        <w:rPr>
          <w:rFonts w:cstheme="minorHAnsi"/>
        </w:rPr>
        <w:t>podłączenie</w:t>
      </w:r>
      <w:proofErr w:type="spellEnd"/>
      <w:r w:rsidRPr="00F36F32">
        <w:rPr>
          <w:rFonts w:cstheme="minorHAnsi"/>
        </w:rPr>
        <w:t xml:space="preserve"> I </w:t>
      </w:r>
      <w:proofErr w:type="spellStart"/>
      <w:r w:rsidRPr="00F36F32">
        <w:rPr>
          <w:rFonts w:cstheme="minorHAnsi"/>
        </w:rPr>
        <w:t>konfigurację</w:t>
      </w:r>
      <w:proofErr w:type="spellEnd"/>
      <w:r w:rsidRPr="00F36F32">
        <w:rPr>
          <w:rFonts w:cstheme="minorHAnsi"/>
        </w:rPr>
        <w:t xml:space="preserve"> </w:t>
      </w:r>
      <w:proofErr w:type="spellStart"/>
      <w:r w:rsidRPr="00F36F32">
        <w:rPr>
          <w:rFonts w:cstheme="minorHAnsi"/>
        </w:rPr>
        <w:t>dostarczanego</w:t>
      </w:r>
      <w:proofErr w:type="spellEnd"/>
      <w:r w:rsidRPr="00F36F32">
        <w:rPr>
          <w:rFonts w:cstheme="minorHAnsi"/>
        </w:rPr>
        <w:t xml:space="preserve"> </w:t>
      </w:r>
      <w:proofErr w:type="spellStart"/>
      <w:r w:rsidRPr="00F36F32">
        <w:rPr>
          <w:rFonts w:cstheme="minorHAnsi"/>
        </w:rPr>
        <w:t>sprzętu</w:t>
      </w:r>
      <w:proofErr w:type="spellEnd"/>
      <w:r w:rsidRPr="00F36F32">
        <w:rPr>
          <w:rFonts w:cstheme="minorHAnsi"/>
        </w:rPr>
        <w:t>.</w:t>
      </w:r>
    </w:p>
    <w:sectPr w:rsidR="00F36F32" w:rsidRPr="00F36F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187C" w14:textId="77777777" w:rsidR="00745E82" w:rsidRDefault="00745E82" w:rsidP="00AF34AB">
      <w:pPr>
        <w:spacing w:after="0" w:line="240" w:lineRule="auto"/>
      </w:pPr>
      <w:r>
        <w:separator/>
      </w:r>
    </w:p>
  </w:endnote>
  <w:endnote w:type="continuationSeparator" w:id="0">
    <w:p w14:paraId="6632FE34" w14:textId="77777777" w:rsidR="00745E82" w:rsidRDefault="00745E82" w:rsidP="00AF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F104" w14:textId="77777777" w:rsidR="00AF34AB" w:rsidRPr="0046571D" w:rsidRDefault="00AF34AB" w:rsidP="00AF34AB">
    <w:pPr>
      <w:tabs>
        <w:tab w:val="center" w:pos="4536"/>
        <w:tab w:val="left" w:pos="8655"/>
        <w:tab w:val="left" w:pos="8789"/>
        <w:tab w:val="right" w:pos="9072"/>
      </w:tabs>
      <w:spacing w:after="0" w:line="240" w:lineRule="auto"/>
      <w:jc w:val="center"/>
      <w:rPr>
        <w:rFonts w:ascii="Times New Roman" w:eastAsia="Times New Roman" w:hAnsi="Times New Roman" w:cs="Times New Roman"/>
        <w:sz w:val="24"/>
        <w:szCs w:val="24"/>
        <w:lang w:eastAsia="pl-PL"/>
      </w:rPr>
    </w:pPr>
    <w:r w:rsidRPr="0046571D">
      <w:rPr>
        <w:rFonts w:ascii="Times New Roman" w:eastAsia="Times New Roman" w:hAnsi="Times New Roman" w:cs="Times New Roman"/>
        <w:color w:val="000000"/>
        <w:sz w:val="20"/>
        <w:szCs w:val="20"/>
        <w:lang w:eastAsia="pl-PL"/>
      </w:rPr>
      <w:t xml:space="preserve">Projekt „Cyfrowa gmina” jest finansowany ze środków Europejskiego Funduszu Rozwoju Regionalnego </w:t>
    </w:r>
    <w:r>
      <w:rPr>
        <w:rFonts w:ascii="Times New Roman" w:eastAsia="Times New Roman" w:hAnsi="Times New Roman" w:cs="Times New Roman"/>
        <w:color w:val="000000"/>
        <w:sz w:val="20"/>
        <w:szCs w:val="20"/>
        <w:lang w:eastAsia="pl-PL"/>
      </w:rPr>
      <w:t xml:space="preserve">    </w:t>
    </w:r>
    <w:r>
      <w:rPr>
        <w:color w:val="000000"/>
        <w:sz w:val="20"/>
        <w:szCs w:val="20"/>
      </w:rPr>
      <w:t xml:space="preserve">                    </w:t>
    </w:r>
    <w:r w:rsidRPr="0046571D">
      <w:rPr>
        <w:rFonts w:ascii="Times New Roman" w:eastAsia="Times New Roman" w:hAnsi="Times New Roman" w:cs="Times New Roman"/>
        <w:color w:val="000000"/>
        <w:sz w:val="20"/>
        <w:szCs w:val="20"/>
        <w:lang w:eastAsia="pl-PL"/>
      </w:rPr>
      <w:t>w ramach Programu Operacyjnego Polska Cyfrowa na lata 2014 - 2020</w:t>
    </w:r>
    <w:r w:rsidRPr="0046571D">
      <w:rPr>
        <w:rFonts w:ascii="Times New Roman" w:eastAsia="Times New Roman" w:hAnsi="Times New Roman" w:cs="Times New Roman"/>
        <w:color w:val="000000"/>
        <w:sz w:val="23"/>
        <w:szCs w:val="23"/>
        <w:lang w:eastAsia="pl-PL"/>
      </w:rPr>
      <w:t>.</w:t>
    </w:r>
  </w:p>
  <w:p w14:paraId="37901568" w14:textId="77777777" w:rsidR="00AF34AB" w:rsidRPr="00AF34AB" w:rsidRDefault="00AF34AB" w:rsidP="00AF3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5EF8" w14:textId="77777777" w:rsidR="00745E82" w:rsidRDefault="00745E82" w:rsidP="00AF34AB">
      <w:pPr>
        <w:spacing w:after="0" w:line="240" w:lineRule="auto"/>
      </w:pPr>
      <w:r>
        <w:separator/>
      </w:r>
    </w:p>
  </w:footnote>
  <w:footnote w:type="continuationSeparator" w:id="0">
    <w:p w14:paraId="6BED7514" w14:textId="77777777" w:rsidR="00745E82" w:rsidRDefault="00745E82" w:rsidP="00AF3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563"/>
    <w:multiLevelType w:val="hybridMultilevel"/>
    <w:tmpl w:val="DE2E0E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9B72AF"/>
    <w:multiLevelType w:val="hybridMultilevel"/>
    <w:tmpl w:val="742C23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13BB4"/>
    <w:multiLevelType w:val="hybridMultilevel"/>
    <w:tmpl w:val="44EA3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C22BD6"/>
    <w:multiLevelType w:val="hybridMultilevel"/>
    <w:tmpl w:val="EDC2EF5A"/>
    <w:lvl w:ilvl="0" w:tplc="915849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CD7245"/>
    <w:multiLevelType w:val="hybridMultilevel"/>
    <w:tmpl w:val="C4D6D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FD2656"/>
    <w:multiLevelType w:val="hybridMultilevel"/>
    <w:tmpl w:val="12C6A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929F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F41751"/>
    <w:multiLevelType w:val="hybridMultilevel"/>
    <w:tmpl w:val="4C98B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13151C"/>
    <w:multiLevelType w:val="hybridMultilevel"/>
    <w:tmpl w:val="35205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5E6E95"/>
    <w:multiLevelType w:val="hybridMultilevel"/>
    <w:tmpl w:val="CA862562"/>
    <w:lvl w:ilvl="0" w:tplc="1166F5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A32B8D"/>
    <w:multiLevelType w:val="hybridMultilevel"/>
    <w:tmpl w:val="EA3CB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5415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6071631">
    <w:abstractNumId w:val="8"/>
  </w:num>
  <w:num w:numId="2" w16cid:durableId="1574507146">
    <w:abstractNumId w:val="10"/>
  </w:num>
  <w:num w:numId="3" w16cid:durableId="1461536678">
    <w:abstractNumId w:val="6"/>
  </w:num>
  <w:num w:numId="4" w16cid:durableId="5446433">
    <w:abstractNumId w:val="13"/>
  </w:num>
  <w:num w:numId="5" w16cid:durableId="1791627195">
    <w:abstractNumId w:val="7"/>
  </w:num>
  <w:num w:numId="6" w16cid:durableId="1793480986">
    <w:abstractNumId w:val="5"/>
  </w:num>
  <w:num w:numId="7" w16cid:durableId="1438408667">
    <w:abstractNumId w:val="2"/>
  </w:num>
  <w:num w:numId="8" w16cid:durableId="1448503789">
    <w:abstractNumId w:val="11"/>
  </w:num>
  <w:num w:numId="9" w16cid:durableId="1117794532">
    <w:abstractNumId w:val="4"/>
  </w:num>
  <w:num w:numId="10" w16cid:durableId="1564179868">
    <w:abstractNumId w:val="9"/>
  </w:num>
  <w:num w:numId="11" w16cid:durableId="537468939">
    <w:abstractNumId w:val="0"/>
  </w:num>
  <w:num w:numId="12" w16cid:durableId="1756046370">
    <w:abstractNumId w:val="12"/>
  </w:num>
  <w:num w:numId="13" w16cid:durableId="1045175489">
    <w:abstractNumId w:val="3"/>
  </w:num>
  <w:num w:numId="14" w16cid:durableId="118995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E0"/>
    <w:rsid w:val="00091B1A"/>
    <w:rsid w:val="001838B8"/>
    <w:rsid w:val="00292CE0"/>
    <w:rsid w:val="003C0CC5"/>
    <w:rsid w:val="0069493E"/>
    <w:rsid w:val="006E40C2"/>
    <w:rsid w:val="00735A28"/>
    <w:rsid w:val="00745E82"/>
    <w:rsid w:val="008C4A59"/>
    <w:rsid w:val="00980181"/>
    <w:rsid w:val="00AF34AB"/>
    <w:rsid w:val="00AF4059"/>
    <w:rsid w:val="00BF2852"/>
    <w:rsid w:val="00C85C38"/>
    <w:rsid w:val="00D84329"/>
    <w:rsid w:val="00DC3427"/>
    <w:rsid w:val="00F36F32"/>
    <w:rsid w:val="00F51CB1"/>
    <w:rsid w:val="00F73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8263"/>
  <w15:chartTrackingRefBased/>
  <w15:docId w15:val="{AE16D38C-D7FA-478C-A5A5-AEE29E12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2CE0"/>
    <w:pPr>
      <w:ind w:left="720"/>
      <w:contextualSpacing/>
    </w:pPr>
    <w:rPr>
      <w:lang w:val="en-US"/>
    </w:rPr>
  </w:style>
  <w:style w:type="character" w:styleId="Hipercze">
    <w:name w:val="Hyperlink"/>
    <w:basedOn w:val="Domylnaczcionkaakapitu"/>
    <w:unhideWhenUsed/>
    <w:rsid w:val="00292CE0"/>
    <w:rPr>
      <w:color w:val="0563C1" w:themeColor="hyperlink"/>
      <w:u w:val="single"/>
    </w:rPr>
  </w:style>
  <w:style w:type="table" w:styleId="Tabela-Siatka">
    <w:name w:val="Table Grid"/>
    <w:basedOn w:val="Standardowy"/>
    <w:uiPriority w:val="39"/>
    <w:rsid w:val="0029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B1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3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4AB"/>
  </w:style>
  <w:style w:type="paragraph" w:styleId="Stopka">
    <w:name w:val="footer"/>
    <w:basedOn w:val="Normalny"/>
    <w:link w:val="StopkaZnak"/>
    <w:uiPriority w:val="99"/>
    <w:unhideWhenUsed/>
    <w:rsid w:val="00AF3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334">
      <w:bodyDiv w:val="1"/>
      <w:marLeft w:val="0"/>
      <w:marRight w:val="0"/>
      <w:marTop w:val="0"/>
      <w:marBottom w:val="0"/>
      <w:divBdr>
        <w:top w:val="none" w:sz="0" w:space="0" w:color="auto"/>
        <w:left w:val="none" w:sz="0" w:space="0" w:color="auto"/>
        <w:bottom w:val="none" w:sz="0" w:space="0" w:color="auto"/>
        <w:right w:val="none" w:sz="0" w:space="0" w:color="auto"/>
      </w:divBdr>
    </w:div>
    <w:div w:id="727729664">
      <w:bodyDiv w:val="1"/>
      <w:marLeft w:val="0"/>
      <w:marRight w:val="0"/>
      <w:marTop w:val="0"/>
      <w:marBottom w:val="0"/>
      <w:divBdr>
        <w:top w:val="none" w:sz="0" w:space="0" w:color="auto"/>
        <w:left w:val="none" w:sz="0" w:space="0" w:color="auto"/>
        <w:bottom w:val="none" w:sz="0" w:space="0" w:color="auto"/>
        <w:right w:val="none" w:sz="0" w:space="0" w:color="auto"/>
      </w:divBdr>
    </w:div>
    <w:div w:id="1017347129">
      <w:bodyDiv w:val="1"/>
      <w:marLeft w:val="0"/>
      <w:marRight w:val="0"/>
      <w:marTop w:val="0"/>
      <w:marBottom w:val="0"/>
      <w:divBdr>
        <w:top w:val="none" w:sz="0" w:space="0" w:color="auto"/>
        <w:left w:val="none" w:sz="0" w:space="0" w:color="auto"/>
        <w:bottom w:val="none" w:sz="0" w:space="0" w:color="auto"/>
        <w:right w:val="none" w:sz="0" w:space="0" w:color="auto"/>
      </w:divBdr>
    </w:div>
    <w:div w:id="1045834314">
      <w:bodyDiv w:val="1"/>
      <w:marLeft w:val="0"/>
      <w:marRight w:val="0"/>
      <w:marTop w:val="0"/>
      <w:marBottom w:val="0"/>
      <w:divBdr>
        <w:top w:val="none" w:sz="0" w:space="0" w:color="auto"/>
        <w:left w:val="none" w:sz="0" w:space="0" w:color="auto"/>
        <w:bottom w:val="none" w:sz="0" w:space="0" w:color="auto"/>
        <w:right w:val="none" w:sz="0" w:space="0" w:color="auto"/>
      </w:divBdr>
    </w:div>
    <w:div w:id="20911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multi_cpu.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ubenchmark.net/laptop.html" TargetMode="External"/><Relationship Id="rId4" Type="http://schemas.openxmlformats.org/officeDocument/2006/relationships/webSettings" Target="webSettings.xml"/><Relationship Id="rId9" Type="http://schemas.openxmlformats.org/officeDocument/2006/relationships/hyperlink" Target="https://www.cpubenchmark.net/laptop.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27</Pages>
  <Words>7743</Words>
  <Characters>46459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 UMG Dobrzyca</dc:creator>
  <cp:keywords/>
  <dc:description/>
  <cp:lastModifiedBy>U1 UMG Dobrzyca</cp:lastModifiedBy>
  <cp:revision>13</cp:revision>
  <cp:lastPrinted>2022-10-12T07:06:00Z</cp:lastPrinted>
  <dcterms:created xsi:type="dcterms:W3CDTF">2022-10-11T09:28:00Z</dcterms:created>
  <dcterms:modified xsi:type="dcterms:W3CDTF">2022-10-13T12:17:00Z</dcterms:modified>
</cp:coreProperties>
</file>