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53B" w:rsidRDefault="00FE4B2C" w:rsidP="00500033">
      <w:pPr>
        <w:pStyle w:val="Nagwek6"/>
        <w:ind w:right="5241"/>
        <w:jc w:val="center"/>
        <w:rPr>
          <w:rFonts w:ascii="Arial" w:hAnsi="Arial" w:cs="Arial"/>
          <w:b/>
          <w:i w:val="0"/>
          <w:color w:val="auto"/>
        </w:rPr>
      </w:pPr>
      <w:r w:rsidRPr="004D4C2C">
        <w:rPr>
          <w:rFonts w:ascii="Arial" w:hAnsi="Arial" w:cs="Arial"/>
          <w:b/>
          <w:i w:val="0"/>
          <w:color w:val="auto"/>
        </w:rPr>
        <w:t>ZATWIERDZAM</w:t>
      </w:r>
    </w:p>
    <w:p w:rsidR="00C54D99" w:rsidRDefault="00C54D99" w:rsidP="00500033">
      <w:pPr>
        <w:ind w:right="5241"/>
        <w:jc w:val="center"/>
        <w:rPr>
          <w:rFonts w:ascii="Arial" w:hAnsi="Arial" w:cs="Arial"/>
          <w:b/>
        </w:rPr>
      </w:pPr>
    </w:p>
    <w:p w:rsidR="00F4031C" w:rsidRDefault="00500033" w:rsidP="00500033">
      <w:pPr>
        <w:ind w:right="5241"/>
        <w:jc w:val="center"/>
        <w:rPr>
          <w:rFonts w:ascii="Arial" w:hAnsi="Arial" w:cs="Arial"/>
          <w:b/>
        </w:rPr>
      </w:pPr>
      <w:r>
        <w:rPr>
          <w:rFonts w:ascii="Arial" w:hAnsi="Arial" w:cs="Arial"/>
          <w:b/>
        </w:rPr>
        <w:t>(-)</w:t>
      </w:r>
    </w:p>
    <w:p w:rsidR="00FE4B2C" w:rsidRPr="004D4C2C" w:rsidRDefault="001552F1" w:rsidP="00500033">
      <w:pPr>
        <w:ind w:right="5241"/>
        <w:jc w:val="center"/>
        <w:rPr>
          <w:rFonts w:ascii="Arial" w:hAnsi="Arial" w:cs="Arial"/>
          <w:b/>
        </w:rPr>
      </w:pPr>
      <w:r>
        <w:rPr>
          <w:rFonts w:ascii="Arial" w:hAnsi="Arial" w:cs="Arial"/>
          <w:b/>
        </w:rPr>
        <w:t>płk dr Mariusz</w:t>
      </w:r>
      <w:r w:rsidR="004C6493" w:rsidRPr="004D4C2C">
        <w:rPr>
          <w:rFonts w:ascii="Arial" w:hAnsi="Arial" w:cs="Arial"/>
          <w:b/>
        </w:rPr>
        <w:t xml:space="preserve"> </w:t>
      </w:r>
      <w:r>
        <w:rPr>
          <w:rFonts w:ascii="Arial" w:hAnsi="Arial" w:cs="Arial"/>
          <w:b/>
        </w:rPr>
        <w:t>SKULIMOWSKI</w:t>
      </w:r>
    </w:p>
    <w:p w:rsidR="00FE4B2C" w:rsidRPr="00030FB2" w:rsidRDefault="00FE4B2C" w:rsidP="00FE4B2C">
      <w:pPr>
        <w:rPr>
          <w:rFonts w:ascii="Arial" w:hAnsi="Arial" w:cs="Arial"/>
          <w:b/>
          <w:bCs/>
          <w:color w:val="FF0000"/>
        </w:rPr>
      </w:pPr>
    </w:p>
    <w:p w:rsidR="00FE4B2C" w:rsidRDefault="00FE4B2C" w:rsidP="00FE4B2C">
      <w:pPr>
        <w:rPr>
          <w:rFonts w:ascii="Arial" w:hAnsi="Arial" w:cs="Arial"/>
          <w:b/>
          <w:bCs/>
          <w:color w:val="FF0000"/>
        </w:rPr>
      </w:pPr>
    </w:p>
    <w:p w:rsidR="00ED6884" w:rsidRPr="00030FB2" w:rsidRDefault="00ED6884" w:rsidP="00FE4B2C">
      <w:pPr>
        <w:rPr>
          <w:rFonts w:ascii="Arial" w:hAnsi="Arial" w:cs="Arial"/>
          <w:b/>
          <w:bCs/>
          <w:color w:val="FF0000"/>
        </w:rPr>
      </w:pPr>
    </w:p>
    <w:p w:rsidR="006C559E" w:rsidRPr="00030FB2" w:rsidRDefault="005A2086" w:rsidP="00590498">
      <w:pPr>
        <w:spacing w:line="360" w:lineRule="auto"/>
        <w:jc w:val="center"/>
        <w:rPr>
          <w:rFonts w:ascii="Arial" w:hAnsi="Arial" w:cs="Arial"/>
          <w:b/>
          <w:color w:val="FF0000"/>
        </w:rPr>
      </w:pPr>
      <w:r w:rsidRPr="00030FB2">
        <w:rPr>
          <w:rFonts w:ascii="Arial" w:hAnsi="Arial" w:cs="Arial"/>
          <w:b/>
          <w:noProof/>
          <w:color w:val="FF0000"/>
        </w:rPr>
        <w:drawing>
          <wp:inline distT="0" distB="0" distL="0" distR="0" wp14:anchorId="1910E0CF" wp14:editId="378D2D6E">
            <wp:extent cx="1009650" cy="100203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2030"/>
                    </a:xfrm>
                    <a:prstGeom prst="rect">
                      <a:avLst/>
                    </a:prstGeom>
                    <a:noFill/>
                    <a:ln>
                      <a:noFill/>
                    </a:ln>
                  </pic:spPr>
                </pic:pic>
              </a:graphicData>
            </a:graphic>
          </wp:inline>
        </w:drawing>
      </w:r>
    </w:p>
    <w:p w:rsidR="005A2086" w:rsidRDefault="005A2086" w:rsidP="00590498">
      <w:pPr>
        <w:spacing w:line="360" w:lineRule="auto"/>
        <w:jc w:val="center"/>
        <w:rPr>
          <w:rFonts w:ascii="Arial" w:hAnsi="Arial" w:cs="Arial"/>
          <w:b/>
          <w:color w:val="FF0000"/>
        </w:rPr>
      </w:pPr>
    </w:p>
    <w:p w:rsidR="00ED6884" w:rsidRPr="00030FB2" w:rsidRDefault="00ED6884" w:rsidP="00590498">
      <w:pPr>
        <w:spacing w:line="360" w:lineRule="auto"/>
        <w:jc w:val="center"/>
        <w:rPr>
          <w:rFonts w:ascii="Arial" w:hAnsi="Arial" w:cs="Arial"/>
          <w:b/>
          <w:color w:val="FF0000"/>
        </w:rPr>
      </w:pPr>
    </w:p>
    <w:p w:rsidR="00590498" w:rsidRPr="00384527" w:rsidRDefault="001552F1" w:rsidP="00590498">
      <w:pPr>
        <w:spacing w:line="360" w:lineRule="auto"/>
        <w:jc w:val="center"/>
        <w:rPr>
          <w:rFonts w:ascii="Arial" w:hAnsi="Arial" w:cs="Arial"/>
          <w:b/>
        </w:rPr>
      </w:pPr>
      <w:r w:rsidRPr="00384527">
        <w:rPr>
          <w:rFonts w:ascii="Arial" w:hAnsi="Arial" w:cs="Arial"/>
          <w:b/>
        </w:rPr>
        <w:t>SPECYFIKACJA ISTOTNYCH WARUNKÓW ZAMÓWIENIA</w:t>
      </w:r>
    </w:p>
    <w:p w:rsidR="00590498" w:rsidRPr="00384527" w:rsidRDefault="00590498" w:rsidP="00590498">
      <w:pPr>
        <w:spacing w:line="360" w:lineRule="auto"/>
        <w:jc w:val="center"/>
        <w:rPr>
          <w:rFonts w:ascii="Arial" w:hAnsi="Arial" w:cs="Arial"/>
          <w:b/>
        </w:rPr>
      </w:pPr>
      <w:r w:rsidRPr="00384527">
        <w:rPr>
          <w:rFonts w:ascii="Arial" w:hAnsi="Arial" w:cs="Arial"/>
          <w:b/>
        </w:rPr>
        <w:t>(SIWZ)</w:t>
      </w:r>
    </w:p>
    <w:p w:rsidR="007A3F7B" w:rsidRPr="00384527" w:rsidRDefault="007A3F7B">
      <w:pPr>
        <w:rPr>
          <w:rFonts w:ascii="Arial" w:hAnsi="Arial" w:cs="Arial"/>
          <w:b/>
          <w:bCs/>
          <w:u w:val="single"/>
        </w:rPr>
      </w:pPr>
    </w:p>
    <w:p w:rsidR="004D7C86" w:rsidRPr="00384527" w:rsidRDefault="00285211" w:rsidP="00491900">
      <w:pPr>
        <w:pStyle w:val="Akapitzlist"/>
        <w:numPr>
          <w:ilvl w:val="0"/>
          <w:numId w:val="6"/>
        </w:numPr>
        <w:ind w:left="284" w:hanging="284"/>
        <w:jc w:val="both"/>
        <w:rPr>
          <w:rFonts w:ascii="Arial" w:hAnsi="Arial" w:cs="Arial"/>
          <w:b/>
          <w:bCs/>
        </w:rPr>
      </w:pPr>
      <w:r w:rsidRPr="00384527">
        <w:rPr>
          <w:rFonts w:ascii="Arial" w:hAnsi="Arial" w:cs="Arial"/>
          <w:b/>
        </w:rPr>
        <w:t>Nazwa oraz  adres  zamawiającego</w:t>
      </w:r>
    </w:p>
    <w:p w:rsidR="004D7C86" w:rsidRPr="00384527" w:rsidRDefault="004D7C86" w:rsidP="00131BD0">
      <w:pPr>
        <w:jc w:val="both"/>
        <w:rPr>
          <w:rFonts w:ascii="Arial" w:hAnsi="Arial" w:cs="Arial"/>
          <w:b/>
          <w:bCs/>
        </w:rPr>
      </w:pPr>
    </w:p>
    <w:p w:rsidR="001552F1" w:rsidRPr="00C0647F" w:rsidRDefault="001552F1" w:rsidP="00907868">
      <w:pPr>
        <w:widowControl w:val="0"/>
        <w:autoSpaceDE w:val="0"/>
        <w:autoSpaceDN w:val="0"/>
        <w:adjustRightInd w:val="0"/>
        <w:spacing w:line="276" w:lineRule="auto"/>
        <w:ind w:left="284"/>
        <w:jc w:val="both"/>
        <w:rPr>
          <w:rFonts w:ascii="Arial" w:hAnsi="Arial" w:cs="Arial"/>
        </w:rPr>
      </w:pPr>
      <w:r w:rsidRPr="00C0647F">
        <w:rPr>
          <w:rFonts w:ascii="Arial" w:hAnsi="Arial" w:cs="Arial"/>
        </w:rPr>
        <w:t>Dowództwo 1. Brygady Logistycznej</w:t>
      </w:r>
    </w:p>
    <w:p w:rsidR="001552F1" w:rsidRPr="00C0647F" w:rsidRDefault="001552F1" w:rsidP="00907868">
      <w:pPr>
        <w:widowControl w:val="0"/>
        <w:autoSpaceDE w:val="0"/>
        <w:autoSpaceDN w:val="0"/>
        <w:adjustRightInd w:val="0"/>
        <w:spacing w:line="276" w:lineRule="auto"/>
        <w:ind w:left="284"/>
        <w:jc w:val="both"/>
        <w:rPr>
          <w:rFonts w:ascii="Arial" w:hAnsi="Arial" w:cs="Arial"/>
        </w:rPr>
      </w:pPr>
      <w:r w:rsidRPr="00C0647F">
        <w:rPr>
          <w:rFonts w:ascii="Arial" w:hAnsi="Arial" w:cs="Arial"/>
        </w:rPr>
        <w:t xml:space="preserve">adres: 85-915 BYDGOSZCZ, ul. Powstańców Warszawy 2, </w:t>
      </w:r>
    </w:p>
    <w:p w:rsidR="001552F1" w:rsidRDefault="001552F1" w:rsidP="00907868">
      <w:pPr>
        <w:spacing w:line="276" w:lineRule="auto"/>
        <w:ind w:left="284"/>
        <w:jc w:val="both"/>
        <w:rPr>
          <w:rFonts w:ascii="Arial" w:hAnsi="Arial" w:cs="Arial"/>
        </w:rPr>
      </w:pPr>
      <w:r w:rsidRPr="00C0647F">
        <w:rPr>
          <w:rFonts w:ascii="Arial" w:hAnsi="Arial" w:cs="Arial"/>
        </w:rPr>
        <w:t xml:space="preserve">NIP 967-118-05-77, REGON 093171090, </w:t>
      </w:r>
    </w:p>
    <w:p w:rsidR="001552F1" w:rsidRPr="00C0647F" w:rsidRDefault="001552F1" w:rsidP="00907868">
      <w:pPr>
        <w:spacing w:line="276" w:lineRule="auto"/>
        <w:ind w:left="284"/>
        <w:jc w:val="both"/>
        <w:rPr>
          <w:rFonts w:ascii="Arial" w:hAnsi="Arial" w:cs="Arial"/>
        </w:rPr>
      </w:pPr>
      <w:r w:rsidRPr="00C0647F">
        <w:rPr>
          <w:rFonts w:ascii="Arial" w:hAnsi="Arial" w:cs="Arial"/>
        </w:rPr>
        <w:t xml:space="preserve">Europejski numer identyfikacyjny dla transakcji wewnątrzwspólnotowych: </w:t>
      </w:r>
    </w:p>
    <w:p w:rsidR="001552F1" w:rsidRPr="00C0647F" w:rsidRDefault="001552F1" w:rsidP="00907868">
      <w:pPr>
        <w:spacing w:line="276" w:lineRule="auto"/>
        <w:ind w:left="284"/>
        <w:jc w:val="both"/>
        <w:rPr>
          <w:rFonts w:ascii="Arial" w:hAnsi="Arial" w:cs="Arial"/>
        </w:rPr>
      </w:pPr>
      <w:r w:rsidRPr="00C0647F">
        <w:rPr>
          <w:rFonts w:ascii="Arial" w:hAnsi="Arial" w:cs="Arial"/>
        </w:rPr>
        <w:t xml:space="preserve">PL 967 118 05 77. </w:t>
      </w:r>
    </w:p>
    <w:p w:rsidR="001552F1" w:rsidRPr="009B3687" w:rsidRDefault="001552F1" w:rsidP="00907868">
      <w:pPr>
        <w:spacing w:line="276" w:lineRule="auto"/>
        <w:ind w:left="284"/>
        <w:rPr>
          <w:rFonts w:ascii="Arial" w:eastAsia="Arial" w:hAnsi="Arial" w:cs="Arial"/>
        </w:rPr>
      </w:pPr>
      <w:r w:rsidRPr="009B3687">
        <w:rPr>
          <w:rFonts w:ascii="Arial" w:eastAsia="Arial" w:hAnsi="Arial" w:cs="Arial"/>
        </w:rPr>
        <w:t>Bezpośredni link do naszej strony na platformie zakupowej:</w:t>
      </w:r>
    </w:p>
    <w:p w:rsidR="001552F1" w:rsidRPr="00CC36E8" w:rsidRDefault="003E22AE" w:rsidP="00907868">
      <w:pPr>
        <w:spacing w:line="276" w:lineRule="auto"/>
        <w:ind w:left="284"/>
        <w:rPr>
          <w:rFonts w:ascii="Arial" w:eastAsia="Calibri" w:hAnsi="Arial" w:cs="Arial"/>
          <w:b/>
          <w:bCs/>
          <w:u w:val="single"/>
          <w:shd w:val="clear" w:color="auto" w:fill="FEFEFE"/>
        </w:rPr>
      </w:pPr>
      <w:hyperlink r:id="rId9" w:history="1">
        <w:r w:rsidR="001552F1" w:rsidRPr="00A40067">
          <w:rPr>
            <w:rStyle w:val="Hipercze"/>
            <w:rFonts w:ascii="Arial" w:eastAsia="Calibri" w:hAnsi="Arial" w:cs="Arial"/>
          </w:rPr>
          <w:t>https://platformazakupowa.pl/pn/1blog</w:t>
        </w:r>
      </w:hyperlink>
      <w:r w:rsidR="001552F1" w:rsidRPr="00CC36E8">
        <w:rPr>
          <w:rFonts w:ascii="Arial" w:eastAsia="Calibri" w:hAnsi="Arial" w:cs="Arial"/>
          <w:b/>
          <w:bCs/>
          <w:u w:val="single"/>
          <w:shd w:val="clear" w:color="auto" w:fill="FEFEFE"/>
        </w:rPr>
        <w:t xml:space="preserve"> </w:t>
      </w:r>
    </w:p>
    <w:p w:rsidR="001552F1" w:rsidRPr="009B3687" w:rsidRDefault="001552F1" w:rsidP="00907868">
      <w:pPr>
        <w:spacing w:line="276" w:lineRule="auto"/>
        <w:ind w:left="284"/>
        <w:jc w:val="both"/>
        <w:rPr>
          <w:rFonts w:ascii="Arial" w:hAnsi="Arial" w:cs="Arial"/>
        </w:rPr>
      </w:pPr>
      <w:r w:rsidRPr="009B3687">
        <w:rPr>
          <w:rFonts w:ascii="Arial" w:hAnsi="Arial" w:cs="Arial"/>
        </w:rPr>
        <w:t>faks: 261 411 234</w:t>
      </w:r>
    </w:p>
    <w:p w:rsidR="001552F1" w:rsidRPr="00CC36E8" w:rsidRDefault="001552F1" w:rsidP="00907868">
      <w:pPr>
        <w:spacing w:line="276" w:lineRule="auto"/>
        <w:ind w:left="284"/>
        <w:jc w:val="both"/>
        <w:rPr>
          <w:rFonts w:ascii="Arial" w:hAnsi="Arial" w:cs="Arial"/>
        </w:rPr>
      </w:pPr>
      <w:r w:rsidRPr="009B3687">
        <w:rPr>
          <w:rFonts w:ascii="Arial" w:hAnsi="Arial" w:cs="Arial"/>
        </w:rPr>
        <w:t xml:space="preserve">Adres strony internetowej: </w:t>
      </w:r>
      <w:hyperlink r:id="rId10" w:history="1">
        <w:r w:rsidRPr="00A40067">
          <w:rPr>
            <w:rStyle w:val="Hipercze"/>
            <w:rFonts w:ascii="Arial" w:hAnsi="Arial" w:cs="Arial"/>
          </w:rPr>
          <w:t>www.1blog.wp.mil.pl</w:t>
        </w:r>
      </w:hyperlink>
      <w:r w:rsidRPr="00CC36E8">
        <w:rPr>
          <w:rFonts w:ascii="Arial" w:hAnsi="Arial" w:cs="Arial"/>
        </w:rPr>
        <w:t xml:space="preserve"> </w:t>
      </w:r>
    </w:p>
    <w:p w:rsidR="00C672C6" w:rsidRDefault="00C672C6" w:rsidP="00C672C6">
      <w:pPr>
        <w:pStyle w:val="Akapitzlist"/>
        <w:rPr>
          <w:rFonts w:ascii="Arial" w:hAnsi="Arial" w:cs="Arial"/>
          <w:strike/>
        </w:rPr>
      </w:pPr>
    </w:p>
    <w:p w:rsidR="007A3F7B" w:rsidRPr="00910753" w:rsidRDefault="007A3F7B" w:rsidP="00491900">
      <w:pPr>
        <w:pStyle w:val="Akapitzlist"/>
        <w:numPr>
          <w:ilvl w:val="0"/>
          <w:numId w:val="6"/>
        </w:numPr>
        <w:ind w:left="284" w:hanging="284"/>
        <w:jc w:val="both"/>
        <w:rPr>
          <w:rFonts w:ascii="Arial" w:hAnsi="Arial" w:cs="Arial"/>
          <w:b/>
          <w:bCs/>
          <w:u w:val="single"/>
        </w:rPr>
      </w:pPr>
      <w:r w:rsidRPr="00910753">
        <w:rPr>
          <w:rFonts w:ascii="Arial" w:hAnsi="Arial" w:cs="Arial"/>
          <w:b/>
          <w:bCs/>
        </w:rPr>
        <w:t xml:space="preserve">Tryb </w:t>
      </w:r>
      <w:r w:rsidR="008439A0" w:rsidRPr="00910753">
        <w:rPr>
          <w:rFonts w:ascii="Arial" w:hAnsi="Arial" w:cs="Arial"/>
          <w:b/>
        </w:rPr>
        <w:t>udzielenia</w:t>
      </w:r>
      <w:r w:rsidR="008439A0" w:rsidRPr="00910753">
        <w:rPr>
          <w:rFonts w:ascii="Arial" w:hAnsi="Arial" w:cs="Arial"/>
          <w:b/>
          <w:bCs/>
        </w:rPr>
        <w:t xml:space="preserve"> </w:t>
      </w:r>
      <w:r w:rsidRPr="00910753">
        <w:rPr>
          <w:rFonts w:ascii="Arial" w:hAnsi="Arial" w:cs="Arial"/>
          <w:b/>
          <w:bCs/>
        </w:rPr>
        <w:t>zamówienia:</w:t>
      </w:r>
    </w:p>
    <w:p w:rsidR="000E535C" w:rsidRPr="00910753" w:rsidRDefault="000E535C" w:rsidP="00131BD0">
      <w:pPr>
        <w:jc w:val="both"/>
        <w:rPr>
          <w:rFonts w:ascii="Arial" w:hAnsi="Arial" w:cs="Arial"/>
          <w:bCs/>
        </w:rPr>
      </w:pPr>
    </w:p>
    <w:p w:rsidR="007A3F7B" w:rsidRPr="00910753" w:rsidRDefault="007A3F7B" w:rsidP="00907868">
      <w:pPr>
        <w:spacing w:line="276" w:lineRule="auto"/>
        <w:ind w:left="284"/>
        <w:jc w:val="both"/>
        <w:rPr>
          <w:rFonts w:ascii="Arial" w:hAnsi="Arial" w:cs="Arial"/>
        </w:rPr>
      </w:pPr>
      <w:r w:rsidRPr="00910753">
        <w:rPr>
          <w:rFonts w:ascii="Arial" w:hAnsi="Arial" w:cs="Arial"/>
          <w:bCs/>
        </w:rPr>
        <w:t xml:space="preserve">Postępowanie o udzielenie zamówienia publicznego prowadzone </w:t>
      </w:r>
      <w:r w:rsidR="00CF49CF" w:rsidRPr="00910753">
        <w:rPr>
          <w:rFonts w:ascii="Arial" w:hAnsi="Arial" w:cs="Arial"/>
          <w:bCs/>
        </w:rPr>
        <w:t>jest</w:t>
      </w:r>
      <w:r w:rsidRPr="00910753">
        <w:rPr>
          <w:rFonts w:ascii="Arial" w:hAnsi="Arial" w:cs="Arial"/>
          <w:bCs/>
        </w:rPr>
        <w:t xml:space="preserve"> w trybie przetargu</w:t>
      </w:r>
      <w:r w:rsidR="007E2326" w:rsidRPr="00910753">
        <w:rPr>
          <w:rFonts w:ascii="Arial" w:hAnsi="Arial" w:cs="Arial"/>
          <w:bCs/>
        </w:rPr>
        <w:t xml:space="preserve"> </w:t>
      </w:r>
      <w:r w:rsidR="0059501C" w:rsidRPr="00910753">
        <w:rPr>
          <w:rFonts w:ascii="Arial" w:hAnsi="Arial" w:cs="Arial"/>
          <w:bCs/>
        </w:rPr>
        <w:t>n</w:t>
      </w:r>
      <w:r w:rsidRPr="00910753">
        <w:rPr>
          <w:rFonts w:ascii="Arial" w:hAnsi="Arial" w:cs="Arial"/>
          <w:bCs/>
        </w:rPr>
        <w:t>ieograniczonego</w:t>
      </w:r>
      <w:r w:rsidR="007906D2" w:rsidRPr="00910753">
        <w:rPr>
          <w:rFonts w:ascii="Arial" w:hAnsi="Arial" w:cs="Arial"/>
          <w:bCs/>
        </w:rPr>
        <w:t xml:space="preserve"> </w:t>
      </w:r>
      <w:r w:rsidR="0059501C" w:rsidRPr="00910753">
        <w:rPr>
          <w:rFonts w:ascii="Arial" w:hAnsi="Arial" w:cs="Arial"/>
          <w:bCs/>
        </w:rPr>
        <w:t xml:space="preserve">o wartości </w:t>
      </w:r>
      <w:r w:rsidR="0059501C" w:rsidRPr="00C45A86">
        <w:rPr>
          <w:rFonts w:ascii="Arial" w:hAnsi="Arial" w:cs="Arial"/>
          <w:bCs/>
        </w:rPr>
        <w:t>po</w:t>
      </w:r>
      <w:r w:rsidR="00811950" w:rsidRPr="00C45A86">
        <w:rPr>
          <w:rFonts w:ascii="Arial" w:hAnsi="Arial" w:cs="Arial"/>
          <w:bCs/>
        </w:rPr>
        <w:t>niżej</w:t>
      </w:r>
      <w:r w:rsidR="0059501C" w:rsidRPr="00C45A86">
        <w:rPr>
          <w:rFonts w:ascii="Arial" w:hAnsi="Arial" w:cs="Arial"/>
          <w:bCs/>
        </w:rPr>
        <w:t xml:space="preserve"> </w:t>
      </w:r>
      <w:r w:rsidR="006820E7" w:rsidRPr="00C45A86">
        <w:rPr>
          <w:rFonts w:ascii="Arial" w:hAnsi="Arial" w:cs="Arial"/>
          <w:bCs/>
        </w:rPr>
        <w:t>139</w:t>
      </w:r>
      <w:r w:rsidR="00927A76" w:rsidRPr="00C45A86">
        <w:rPr>
          <w:rFonts w:ascii="Arial" w:hAnsi="Arial" w:cs="Arial"/>
          <w:bCs/>
        </w:rPr>
        <w:t> </w:t>
      </w:r>
      <w:r w:rsidR="0059501C" w:rsidRPr="00C45A86">
        <w:rPr>
          <w:rFonts w:ascii="Arial" w:hAnsi="Arial" w:cs="Arial"/>
          <w:bCs/>
        </w:rPr>
        <w:t>000 euro</w:t>
      </w:r>
      <w:r w:rsidR="00A20002" w:rsidRPr="00C45A86">
        <w:rPr>
          <w:rFonts w:ascii="Arial" w:hAnsi="Arial" w:cs="Arial"/>
          <w:bCs/>
        </w:rPr>
        <w:t xml:space="preserve">, </w:t>
      </w:r>
      <w:r w:rsidR="00C9341D" w:rsidRPr="00C45A86">
        <w:rPr>
          <w:rFonts w:ascii="Arial" w:hAnsi="Arial" w:cs="Arial"/>
          <w:bCs/>
        </w:rPr>
        <w:t xml:space="preserve">na podstawie </w:t>
      </w:r>
      <w:r w:rsidR="00C9341D" w:rsidRPr="008B0A9B">
        <w:rPr>
          <w:rFonts w:ascii="Arial" w:hAnsi="Arial" w:cs="Arial"/>
          <w:bCs/>
        </w:rPr>
        <w:t xml:space="preserve">przepisów ustawy z dnia 29 stycznia 2004 r. – Prawo zamówień publicznych </w:t>
      </w:r>
      <w:r w:rsidR="001552F1">
        <w:rPr>
          <w:rFonts w:ascii="Arial" w:hAnsi="Arial" w:cs="Arial"/>
          <w:bCs/>
        </w:rPr>
        <w:br/>
      </w:r>
      <w:r w:rsidR="00764128" w:rsidRPr="008B0A9B">
        <w:rPr>
          <w:rFonts w:ascii="Arial" w:hAnsi="Arial" w:cs="Arial"/>
        </w:rPr>
        <w:t>(t.j. Dz. U. z 201</w:t>
      </w:r>
      <w:r w:rsidR="003A4C08" w:rsidRPr="008B0A9B">
        <w:rPr>
          <w:rFonts w:ascii="Arial" w:hAnsi="Arial" w:cs="Arial"/>
        </w:rPr>
        <w:t>9 r., poz. 1843</w:t>
      </w:r>
      <w:r w:rsidR="00764128" w:rsidRPr="008B0A9B">
        <w:rPr>
          <w:rFonts w:ascii="Arial" w:hAnsi="Arial" w:cs="Arial"/>
        </w:rPr>
        <w:t xml:space="preserve">) </w:t>
      </w:r>
      <w:r w:rsidR="004D7C86" w:rsidRPr="008B0A9B">
        <w:rPr>
          <w:rFonts w:ascii="Arial" w:hAnsi="Arial" w:cs="Arial"/>
          <w:bCs/>
        </w:rPr>
        <w:t xml:space="preserve">zwanej dalej ustawą </w:t>
      </w:r>
      <w:r w:rsidR="000E324F" w:rsidRPr="008B0A9B">
        <w:rPr>
          <w:rFonts w:ascii="Arial" w:hAnsi="Arial" w:cs="Arial"/>
          <w:bCs/>
        </w:rPr>
        <w:t xml:space="preserve">i oznaczone </w:t>
      </w:r>
      <w:r w:rsidR="00C9341D" w:rsidRPr="008B0A9B">
        <w:rPr>
          <w:rFonts w:ascii="Arial" w:hAnsi="Arial" w:cs="Arial"/>
        </w:rPr>
        <w:t>jest znakiem:</w:t>
      </w:r>
      <w:r w:rsidR="00A95832" w:rsidRPr="008B0A9B">
        <w:rPr>
          <w:rFonts w:ascii="Arial" w:hAnsi="Arial" w:cs="Arial"/>
        </w:rPr>
        <w:t xml:space="preserve"> </w:t>
      </w:r>
      <w:r w:rsidR="00CE37F2" w:rsidRPr="00A57639">
        <w:rPr>
          <w:rFonts w:ascii="Arial" w:hAnsi="Arial" w:cs="Arial"/>
          <w:u w:val="single"/>
        </w:rPr>
        <w:t>06</w:t>
      </w:r>
      <w:r w:rsidR="00C9341D" w:rsidRPr="00A57639">
        <w:rPr>
          <w:rFonts w:ascii="Arial" w:hAnsi="Arial" w:cs="Arial"/>
          <w:u w:val="single"/>
        </w:rPr>
        <w:t>/Sam/</w:t>
      </w:r>
      <w:r w:rsidR="00DC0D07" w:rsidRPr="00A57639">
        <w:rPr>
          <w:rFonts w:ascii="Arial" w:hAnsi="Arial" w:cs="Arial"/>
          <w:u w:val="single"/>
        </w:rPr>
        <w:t>U</w:t>
      </w:r>
      <w:r w:rsidR="00910753" w:rsidRPr="00A57639">
        <w:rPr>
          <w:rFonts w:ascii="Arial" w:hAnsi="Arial" w:cs="Arial"/>
          <w:u w:val="single"/>
        </w:rPr>
        <w:t>/20</w:t>
      </w:r>
      <w:r w:rsidR="00C9341D" w:rsidRPr="00A57639">
        <w:rPr>
          <w:rFonts w:ascii="Arial" w:hAnsi="Arial" w:cs="Arial"/>
        </w:rPr>
        <w:t xml:space="preserve">. </w:t>
      </w:r>
      <w:r w:rsidR="00D91478" w:rsidRPr="00A57639">
        <w:rPr>
          <w:rFonts w:ascii="Arial" w:hAnsi="Arial" w:cs="Arial"/>
        </w:rPr>
        <w:t>Wykonawcy</w:t>
      </w:r>
      <w:r w:rsidR="00C9341D" w:rsidRPr="00A57639">
        <w:rPr>
          <w:rFonts w:ascii="Arial" w:hAnsi="Arial" w:cs="Arial"/>
        </w:rPr>
        <w:t xml:space="preserve"> we wszelkich kontaktach</w:t>
      </w:r>
      <w:r w:rsidR="00140414" w:rsidRPr="00A57639">
        <w:rPr>
          <w:rFonts w:ascii="Arial" w:hAnsi="Arial" w:cs="Arial"/>
        </w:rPr>
        <w:t xml:space="preserve"> </w:t>
      </w:r>
      <w:r w:rsidR="00C9341D" w:rsidRPr="00A57639">
        <w:rPr>
          <w:rFonts w:ascii="Arial" w:hAnsi="Arial" w:cs="Arial"/>
        </w:rPr>
        <w:t xml:space="preserve">z Zamawiającym powinni </w:t>
      </w:r>
      <w:r w:rsidR="00C9341D" w:rsidRPr="00910753">
        <w:rPr>
          <w:rFonts w:ascii="Arial" w:hAnsi="Arial" w:cs="Arial"/>
        </w:rPr>
        <w:t>powoływać się na ten znak.</w:t>
      </w:r>
    </w:p>
    <w:p w:rsidR="004D7C86" w:rsidRPr="001552F1" w:rsidRDefault="004D7C86" w:rsidP="00AB6174">
      <w:pPr>
        <w:spacing w:line="276" w:lineRule="auto"/>
        <w:jc w:val="both"/>
        <w:rPr>
          <w:rFonts w:ascii="Arial" w:hAnsi="Arial" w:cs="Arial"/>
          <w:b/>
          <w:bCs/>
        </w:rPr>
      </w:pPr>
    </w:p>
    <w:p w:rsidR="00131BD0" w:rsidRPr="001552F1" w:rsidRDefault="007906D2" w:rsidP="00491900">
      <w:pPr>
        <w:pStyle w:val="Akapitzlist"/>
        <w:numPr>
          <w:ilvl w:val="0"/>
          <w:numId w:val="6"/>
        </w:numPr>
        <w:ind w:left="284" w:hanging="284"/>
        <w:jc w:val="both"/>
        <w:rPr>
          <w:rFonts w:ascii="Arial" w:hAnsi="Arial" w:cs="Arial"/>
        </w:rPr>
      </w:pPr>
      <w:r w:rsidRPr="001552F1">
        <w:rPr>
          <w:rFonts w:ascii="Arial" w:hAnsi="Arial" w:cs="Arial"/>
          <w:b/>
          <w:bCs/>
        </w:rPr>
        <w:t>Nazwa i o</w:t>
      </w:r>
      <w:r w:rsidR="00961E25" w:rsidRPr="001552F1">
        <w:rPr>
          <w:rFonts w:ascii="Arial" w:hAnsi="Arial" w:cs="Arial"/>
          <w:b/>
          <w:bCs/>
        </w:rPr>
        <w:t>pis p</w:t>
      </w:r>
      <w:r w:rsidR="007A3F7B" w:rsidRPr="001552F1">
        <w:rPr>
          <w:rFonts w:ascii="Arial" w:hAnsi="Arial" w:cs="Arial"/>
          <w:b/>
          <w:bCs/>
        </w:rPr>
        <w:t>rzedmiot</w:t>
      </w:r>
      <w:r w:rsidR="00961E25" w:rsidRPr="001552F1">
        <w:rPr>
          <w:rFonts w:ascii="Arial" w:hAnsi="Arial" w:cs="Arial"/>
          <w:b/>
          <w:bCs/>
        </w:rPr>
        <w:t>u</w:t>
      </w:r>
      <w:r w:rsidR="007A3F7B" w:rsidRPr="001552F1">
        <w:rPr>
          <w:rFonts w:ascii="Arial" w:hAnsi="Arial" w:cs="Arial"/>
          <w:b/>
          <w:bCs/>
        </w:rPr>
        <w:t xml:space="preserve"> zamówienia:</w:t>
      </w:r>
      <w:r w:rsidRPr="001552F1">
        <w:rPr>
          <w:rFonts w:ascii="Arial" w:hAnsi="Arial" w:cs="Arial"/>
        </w:rPr>
        <w:t xml:space="preserve"> </w:t>
      </w:r>
    </w:p>
    <w:p w:rsidR="00131BD0" w:rsidRPr="001552F1" w:rsidRDefault="00131BD0" w:rsidP="00131BD0">
      <w:pPr>
        <w:tabs>
          <w:tab w:val="left" w:pos="426"/>
        </w:tabs>
        <w:jc w:val="both"/>
        <w:rPr>
          <w:rFonts w:ascii="Arial" w:hAnsi="Arial" w:cs="Arial"/>
        </w:rPr>
      </w:pPr>
    </w:p>
    <w:p w:rsidR="002B3E43" w:rsidRPr="000935ED" w:rsidRDefault="007906D2" w:rsidP="000A3D31">
      <w:pPr>
        <w:pStyle w:val="Akapitzlist"/>
        <w:numPr>
          <w:ilvl w:val="0"/>
          <w:numId w:val="35"/>
        </w:numPr>
        <w:autoSpaceDE w:val="0"/>
        <w:autoSpaceDN w:val="0"/>
        <w:spacing w:line="276" w:lineRule="auto"/>
        <w:ind w:left="709"/>
        <w:jc w:val="both"/>
        <w:rPr>
          <w:rFonts w:ascii="Arial" w:hAnsi="Arial" w:cs="Arial"/>
        </w:rPr>
      </w:pPr>
      <w:r w:rsidRPr="000935ED">
        <w:rPr>
          <w:rFonts w:ascii="Arial" w:hAnsi="Arial" w:cs="Arial"/>
          <w:b/>
        </w:rPr>
        <w:t xml:space="preserve">Naprawa </w:t>
      </w:r>
      <w:r w:rsidR="00625F5D" w:rsidRPr="000935ED">
        <w:rPr>
          <w:rFonts w:ascii="Arial" w:hAnsi="Arial" w:cs="Arial"/>
          <w:b/>
        </w:rPr>
        <w:t>naczep</w:t>
      </w:r>
      <w:r w:rsidR="001552F1" w:rsidRPr="000935ED">
        <w:rPr>
          <w:rFonts w:ascii="Arial" w:hAnsi="Arial" w:cs="Arial"/>
          <w:b/>
        </w:rPr>
        <w:t>y</w:t>
      </w:r>
      <w:r w:rsidR="00625F5D" w:rsidRPr="000935ED">
        <w:rPr>
          <w:rFonts w:ascii="Arial" w:hAnsi="Arial" w:cs="Arial"/>
          <w:b/>
        </w:rPr>
        <w:t xml:space="preserve"> </w:t>
      </w:r>
      <w:r w:rsidR="00DE13E7" w:rsidRPr="000935ED">
        <w:rPr>
          <w:rFonts w:ascii="Arial" w:hAnsi="Arial" w:cs="Arial"/>
        </w:rPr>
        <w:t>NS-600W</w:t>
      </w:r>
      <w:r w:rsidR="00C54D99" w:rsidRPr="000935ED">
        <w:rPr>
          <w:rFonts w:ascii="Arial" w:hAnsi="Arial" w:cs="Arial"/>
        </w:rPr>
        <w:t>,</w:t>
      </w:r>
      <w:r w:rsidR="00625F5D" w:rsidRPr="000935ED">
        <w:rPr>
          <w:rFonts w:ascii="Arial" w:hAnsi="Arial" w:cs="Arial"/>
          <w:b/>
        </w:rPr>
        <w:t xml:space="preserve"> </w:t>
      </w:r>
      <w:r w:rsidRPr="000935ED">
        <w:rPr>
          <w:rFonts w:ascii="Arial" w:hAnsi="Arial" w:cs="Arial"/>
          <w:b/>
        </w:rPr>
        <w:t xml:space="preserve">sprawa nr </w:t>
      </w:r>
      <w:r w:rsidR="00DE13E7" w:rsidRPr="000935ED">
        <w:rPr>
          <w:rFonts w:ascii="Arial" w:hAnsi="Arial" w:cs="Arial"/>
          <w:b/>
        </w:rPr>
        <w:t>06</w:t>
      </w:r>
      <w:r w:rsidR="00284B53" w:rsidRPr="000935ED">
        <w:rPr>
          <w:rFonts w:ascii="Arial" w:hAnsi="Arial" w:cs="Arial"/>
          <w:b/>
        </w:rPr>
        <w:t>/Sam/U/20</w:t>
      </w:r>
      <w:r w:rsidR="002B3E43" w:rsidRPr="000935ED">
        <w:rPr>
          <w:rFonts w:ascii="Arial" w:hAnsi="Arial" w:cs="Arial"/>
          <w:b/>
        </w:rPr>
        <w:t>.</w:t>
      </w:r>
    </w:p>
    <w:p w:rsidR="000A4412" w:rsidRDefault="00E54F60" w:rsidP="00C52340">
      <w:pPr>
        <w:autoSpaceDE w:val="0"/>
        <w:autoSpaceDN w:val="0"/>
        <w:spacing w:line="276" w:lineRule="auto"/>
        <w:ind w:left="709"/>
        <w:jc w:val="both"/>
        <w:rPr>
          <w:rFonts w:ascii="Arial" w:hAnsi="Arial" w:cs="Arial"/>
        </w:rPr>
      </w:pPr>
      <w:r w:rsidRPr="008B0A9B">
        <w:rPr>
          <w:rFonts w:ascii="Arial" w:hAnsi="Arial" w:cs="Arial"/>
        </w:rPr>
        <w:t xml:space="preserve">Kod </w:t>
      </w:r>
      <w:r w:rsidR="000A4412" w:rsidRPr="008B0A9B">
        <w:rPr>
          <w:rFonts w:ascii="Arial" w:hAnsi="Arial" w:cs="Arial"/>
        </w:rPr>
        <w:t>CPV: 50100000-6</w:t>
      </w:r>
    </w:p>
    <w:p w:rsidR="00ED6884" w:rsidRPr="008B0A9B" w:rsidRDefault="00ED6884" w:rsidP="00C52340">
      <w:pPr>
        <w:autoSpaceDE w:val="0"/>
        <w:autoSpaceDN w:val="0"/>
        <w:spacing w:line="276" w:lineRule="auto"/>
        <w:ind w:left="709"/>
        <w:jc w:val="both"/>
        <w:rPr>
          <w:rFonts w:ascii="Arial" w:hAnsi="Arial" w:cs="Arial"/>
        </w:rPr>
      </w:pPr>
    </w:p>
    <w:p w:rsidR="00C54D99" w:rsidRDefault="00131BD0" w:rsidP="000A3D31">
      <w:pPr>
        <w:pStyle w:val="Akapitzlist"/>
        <w:numPr>
          <w:ilvl w:val="0"/>
          <w:numId w:val="35"/>
        </w:numPr>
        <w:autoSpaceDE w:val="0"/>
        <w:autoSpaceDN w:val="0"/>
        <w:spacing w:line="276" w:lineRule="auto"/>
        <w:ind w:left="709"/>
        <w:jc w:val="both"/>
        <w:rPr>
          <w:rFonts w:ascii="Arial" w:hAnsi="Arial" w:cs="Arial"/>
          <w:bCs/>
          <w:sz w:val="26"/>
          <w:szCs w:val="26"/>
        </w:rPr>
      </w:pPr>
      <w:r w:rsidRPr="00910753">
        <w:rPr>
          <w:rFonts w:ascii="Arial" w:hAnsi="Arial" w:cs="Arial"/>
          <w:bCs/>
          <w:sz w:val="26"/>
          <w:szCs w:val="26"/>
        </w:rPr>
        <w:lastRenderedPageBreak/>
        <w:t>Opis przedmiotu zamówienia</w:t>
      </w:r>
    </w:p>
    <w:p w:rsidR="00C45A86" w:rsidRPr="00F4031C" w:rsidRDefault="00DE13E7" w:rsidP="00C54D99">
      <w:pPr>
        <w:pStyle w:val="Akapitzlist"/>
        <w:autoSpaceDE w:val="0"/>
        <w:autoSpaceDN w:val="0"/>
        <w:spacing w:line="276" w:lineRule="auto"/>
        <w:ind w:left="709"/>
        <w:jc w:val="both"/>
        <w:rPr>
          <w:rFonts w:ascii="Arial" w:hAnsi="Arial" w:cs="Arial"/>
        </w:rPr>
      </w:pPr>
      <w:r w:rsidRPr="00F4031C">
        <w:rPr>
          <w:rFonts w:ascii="Arial" w:hAnsi="Arial" w:cs="Arial"/>
        </w:rPr>
        <w:t>Naprawa bieżąca naczepy NS-600W o numerze rejestracyjnym UI 00178, VIN SW</w:t>
      </w:r>
      <w:r w:rsidR="00C54D99" w:rsidRPr="00F4031C">
        <w:rPr>
          <w:rFonts w:ascii="Arial" w:hAnsi="Arial" w:cs="Arial"/>
        </w:rPr>
        <w:t>ZNS600030000016, ROK PROD. 2003.</w:t>
      </w:r>
      <w:r w:rsidRPr="00F4031C">
        <w:rPr>
          <w:rFonts w:ascii="Arial" w:hAnsi="Arial" w:cs="Arial"/>
        </w:rPr>
        <w:t xml:space="preserve"> </w:t>
      </w:r>
      <w:r w:rsidR="00C54D99" w:rsidRPr="00F4031C">
        <w:rPr>
          <w:rFonts w:ascii="Arial" w:hAnsi="Arial" w:cs="Arial"/>
        </w:rPr>
        <w:t>P</w:t>
      </w:r>
      <w:r w:rsidRPr="00F4031C">
        <w:rPr>
          <w:rFonts w:ascii="Arial" w:hAnsi="Arial" w:cs="Arial"/>
        </w:rPr>
        <w:t>ojazd nie posiada aktualnego przeglądu technicznego.</w:t>
      </w:r>
    </w:p>
    <w:p w:rsidR="00C54D99" w:rsidRPr="00C54D99" w:rsidRDefault="00C54D99" w:rsidP="00C54D99">
      <w:pPr>
        <w:pStyle w:val="Akapitzlist"/>
        <w:autoSpaceDE w:val="0"/>
        <w:autoSpaceDN w:val="0"/>
        <w:spacing w:line="276" w:lineRule="auto"/>
        <w:ind w:left="709"/>
        <w:jc w:val="both"/>
        <w:rPr>
          <w:rFonts w:ascii="Arial" w:hAnsi="Arial" w:cs="Arial"/>
          <w:bCs/>
          <w:sz w:val="26"/>
          <w:szCs w:val="26"/>
        </w:rPr>
      </w:pPr>
    </w:p>
    <w:p w:rsidR="008E05AD" w:rsidRDefault="008E05AD" w:rsidP="000A3D31">
      <w:pPr>
        <w:pStyle w:val="Akapitzlist"/>
        <w:numPr>
          <w:ilvl w:val="0"/>
          <w:numId w:val="35"/>
        </w:numPr>
        <w:autoSpaceDE w:val="0"/>
        <w:autoSpaceDN w:val="0"/>
        <w:spacing w:line="276" w:lineRule="auto"/>
        <w:ind w:left="709"/>
        <w:jc w:val="both"/>
        <w:rPr>
          <w:rFonts w:ascii="Arial" w:hAnsi="Arial" w:cs="Arial"/>
        </w:rPr>
      </w:pPr>
      <w:r w:rsidRPr="001657AA">
        <w:rPr>
          <w:rFonts w:ascii="Arial" w:hAnsi="Arial" w:cs="Arial"/>
        </w:rPr>
        <w:t xml:space="preserve">Szczegółowy opis przedmiotu zamówienia </w:t>
      </w:r>
      <w:r w:rsidRPr="003E3F3C">
        <w:rPr>
          <w:rFonts w:ascii="Arial" w:hAnsi="Arial" w:cs="Arial"/>
        </w:rPr>
        <w:t xml:space="preserve">zawiera </w:t>
      </w:r>
      <w:r w:rsidRPr="003E3F3C">
        <w:rPr>
          <w:rFonts w:ascii="Arial" w:hAnsi="Arial" w:cs="Arial"/>
          <w:b/>
        </w:rPr>
        <w:t>załącznik nr 1</w:t>
      </w:r>
      <w:r w:rsidRPr="003E3F3C">
        <w:rPr>
          <w:rFonts w:ascii="Arial" w:hAnsi="Arial" w:cs="Arial"/>
        </w:rPr>
        <w:t xml:space="preserve"> do SIWZ</w:t>
      </w:r>
    </w:p>
    <w:p w:rsidR="008E05AD" w:rsidRPr="0086273C" w:rsidRDefault="008E05AD" w:rsidP="008E05AD">
      <w:pPr>
        <w:pStyle w:val="Akapitzlist"/>
        <w:autoSpaceDE w:val="0"/>
        <w:autoSpaceDN w:val="0"/>
        <w:spacing w:line="276" w:lineRule="auto"/>
        <w:ind w:left="709"/>
        <w:jc w:val="both"/>
        <w:rPr>
          <w:rFonts w:ascii="Arial" w:hAnsi="Arial" w:cs="Arial"/>
        </w:rPr>
      </w:pPr>
    </w:p>
    <w:p w:rsidR="007826B9" w:rsidRPr="00910753" w:rsidRDefault="00B936C4" w:rsidP="000A3D31">
      <w:pPr>
        <w:pStyle w:val="Akapitzlist"/>
        <w:numPr>
          <w:ilvl w:val="0"/>
          <w:numId w:val="35"/>
        </w:numPr>
        <w:autoSpaceDE w:val="0"/>
        <w:autoSpaceDN w:val="0"/>
        <w:spacing w:line="276" w:lineRule="auto"/>
        <w:ind w:left="709"/>
        <w:jc w:val="both"/>
        <w:rPr>
          <w:rFonts w:ascii="Arial" w:hAnsi="Arial" w:cs="Arial"/>
          <w:bCs/>
        </w:rPr>
      </w:pPr>
      <w:r w:rsidRPr="00910753">
        <w:rPr>
          <w:rFonts w:ascii="Arial" w:hAnsi="Arial" w:cs="Arial"/>
          <w:bCs/>
        </w:rPr>
        <w:t xml:space="preserve">Miejsce </w:t>
      </w:r>
      <w:r w:rsidR="00EF0806" w:rsidRPr="00910753">
        <w:rPr>
          <w:rFonts w:ascii="Arial" w:hAnsi="Arial" w:cs="Arial"/>
          <w:bCs/>
        </w:rPr>
        <w:t xml:space="preserve">postoju </w:t>
      </w:r>
      <w:r w:rsidR="00E821B1" w:rsidRPr="00910753">
        <w:rPr>
          <w:rFonts w:ascii="Arial" w:hAnsi="Arial" w:cs="Arial"/>
          <w:bCs/>
        </w:rPr>
        <w:t>przedmiotu zamówienia</w:t>
      </w:r>
      <w:r w:rsidRPr="00910753">
        <w:rPr>
          <w:rFonts w:ascii="Arial" w:hAnsi="Arial" w:cs="Arial"/>
          <w:bCs/>
        </w:rPr>
        <w:t xml:space="preserve">: </w:t>
      </w:r>
    </w:p>
    <w:p w:rsidR="00DE13E7" w:rsidRPr="00DE13E7" w:rsidRDefault="00C54D99" w:rsidP="00C54D99">
      <w:pPr>
        <w:autoSpaceDE w:val="0"/>
        <w:autoSpaceDN w:val="0"/>
        <w:spacing w:line="276" w:lineRule="auto"/>
        <w:ind w:left="709"/>
        <w:jc w:val="both"/>
        <w:rPr>
          <w:rFonts w:ascii="Arial" w:hAnsi="Arial" w:cs="Arial"/>
          <w:color w:val="0070C0"/>
        </w:rPr>
      </w:pPr>
      <w:r w:rsidRPr="00523679">
        <w:rPr>
          <w:rFonts w:ascii="Arial" w:hAnsi="Arial" w:cs="Arial"/>
        </w:rPr>
        <w:t>JW 4580</w:t>
      </w:r>
      <w:r>
        <w:rPr>
          <w:rFonts w:ascii="Arial" w:hAnsi="Arial" w:cs="Arial"/>
        </w:rPr>
        <w:t>,</w:t>
      </w:r>
      <w:r w:rsidRPr="00523679">
        <w:rPr>
          <w:rFonts w:ascii="Arial" w:hAnsi="Arial" w:cs="Arial"/>
        </w:rPr>
        <w:t xml:space="preserve"> </w:t>
      </w:r>
      <w:r w:rsidRPr="00CC58B1">
        <w:rPr>
          <w:rFonts w:ascii="Arial" w:hAnsi="Arial" w:cs="Arial"/>
          <w:bCs/>
        </w:rPr>
        <w:t>ul. Pomorska 2, 77-330 Czarne</w:t>
      </w:r>
      <w:r w:rsidR="007834D1">
        <w:rPr>
          <w:rFonts w:ascii="Arial" w:hAnsi="Arial" w:cs="Arial"/>
          <w:bCs/>
        </w:rPr>
        <w:t>.</w:t>
      </w:r>
    </w:p>
    <w:p w:rsidR="00CC58B1" w:rsidRDefault="00CC58B1" w:rsidP="00C54D99">
      <w:pPr>
        <w:autoSpaceDE w:val="0"/>
        <w:autoSpaceDN w:val="0"/>
        <w:spacing w:line="276" w:lineRule="auto"/>
        <w:ind w:left="709"/>
        <w:jc w:val="both"/>
        <w:rPr>
          <w:rFonts w:ascii="Arial" w:hAnsi="Arial" w:cs="Arial"/>
        </w:rPr>
      </w:pPr>
      <w:r w:rsidRPr="00CC58B1">
        <w:rPr>
          <w:rFonts w:ascii="Arial" w:hAnsi="Arial" w:cs="Arial"/>
        </w:rPr>
        <w:t>Wykonawca będzie pobierał przedmiot zamówienia na własny koszt</w:t>
      </w:r>
      <w:r w:rsidR="001A0614">
        <w:rPr>
          <w:rFonts w:ascii="Arial" w:hAnsi="Arial" w:cs="Arial"/>
        </w:rPr>
        <w:t xml:space="preserve"> </w:t>
      </w:r>
      <w:r w:rsidRPr="00CC58B1">
        <w:rPr>
          <w:rFonts w:ascii="Arial" w:hAnsi="Arial" w:cs="Arial"/>
        </w:rPr>
        <w:t>i ryzyko.</w:t>
      </w:r>
    </w:p>
    <w:p w:rsidR="008E05AD" w:rsidRPr="00CC58B1" w:rsidRDefault="00930308" w:rsidP="008E05AD">
      <w:pPr>
        <w:autoSpaceDE w:val="0"/>
        <w:autoSpaceDN w:val="0"/>
        <w:spacing w:line="276" w:lineRule="auto"/>
        <w:ind w:left="426"/>
        <w:jc w:val="both"/>
        <w:rPr>
          <w:rFonts w:ascii="Arial" w:hAnsi="Arial" w:cs="Arial"/>
        </w:rPr>
      </w:pPr>
      <w:r>
        <w:rPr>
          <w:rFonts w:ascii="Arial" w:hAnsi="Arial" w:cs="Arial"/>
        </w:rPr>
        <w:t xml:space="preserve"> </w:t>
      </w:r>
    </w:p>
    <w:p w:rsidR="008E05AD" w:rsidRPr="00C0647F" w:rsidRDefault="008E05AD" w:rsidP="000A3D31">
      <w:pPr>
        <w:pStyle w:val="Akapitzlist"/>
        <w:numPr>
          <w:ilvl w:val="0"/>
          <w:numId w:val="35"/>
        </w:numPr>
        <w:autoSpaceDE w:val="0"/>
        <w:autoSpaceDN w:val="0"/>
        <w:spacing w:line="276" w:lineRule="auto"/>
        <w:ind w:left="709"/>
        <w:jc w:val="both"/>
        <w:rPr>
          <w:rFonts w:ascii="Arial" w:hAnsi="Arial" w:cs="Arial"/>
          <w:b/>
        </w:rPr>
      </w:pPr>
      <w:r w:rsidRPr="00C0647F">
        <w:rPr>
          <w:rFonts w:ascii="Arial" w:hAnsi="Arial" w:cs="Arial"/>
          <w:b/>
          <w:bCs/>
        </w:rPr>
        <w:t>Wymagania</w:t>
      </w:r>
      <w:r w:rsidRPr="00C0647F">
        <w:rPr>
          <w:rFonts w:ascii="Arial" w:hAnsi="Arial" w:cs="Arial"/>
          <w:b/>
        </w:rPr>
        <w:t xml:space="preserve"> dotyczące przedmiotu zamówienia:</w:t>
      </w:r>
    </w:p>
    <w:p w:rsidR="005074D0" w:rsidRPr="00234DA3" w:rsidRDefault="005074D0" w:rsidP="000A3D31">
      <w:pPr>
        <w:pStyle w:val="Akapitzlist"/>
        <w:numPr>
          <w:ilvl w:val="0"/>
          <w:numId w:val="36"/>
        </w:numPr>
        <w:spacing w:line="276" w:lineRule="auto"/>
        <w:ind w:left="1134"/>
        <w:jc w:val="both"/>
        <w:rPr>
          <w:rFonts w:ascii="Arial" w:hAnsi="Arial" w:cs="Arial"/>
          <w:bCs/>
        </w:rPr>
      </w:pPr>
      <w:r w:rsidRPr="008064C9">
        <w:rPr>
          <w:rFonts w:ascii="Arial" w:hAnsi="Arial" w:cs="Arial"/>
          <w:bCs/>
        </w:rPr>
        <w:t xml:space="preserve">Wszystkie użyte do naprawy części, zespoły, podzespoły i akcesoria </w:t>
      </w:r>
      <w:r w:rsidRPr="00234DA3">
        <w:rPr>
          <w:rFonts w:ascii="Arial" w:hAnsi="Arial" w:cs="Arial"/>
          <w:bCs/>
        </w:rPr>
        <w:t>powinny być dopuszczone do obrotu oraz posiadać minimum 24 miesięczny okres gwarancji jakości użycia liczony od daty odbioru usługi. Wyroby powinny być fabrycznie nowe i kompletne oraz muszą należeć do jednej z nw. grup:</w:t>
      </w:r>
    </w:p>
    <w:p w:rsidR="005074D0" w:rsidRPr="00234DA3" w:rsidRDefault="005074D0" w:rsidP="00FB1B91">
      <w:pPr>
        <w:pStyle w:val="Akapitzlist"/>
        <w:numPr>
          <w:ilvl w:val="0"/>
          <w:numId w:val="32"/>
        </w:numPr>
        <w:tabs>
          <w:tab w:val="right" w:pos="9072"/>
        </w:tabs>
        <w:autoSpaceDE w:val="0"/>
        <w:autoSpaceDN w:val="0"/>
        <w:spacing w:line="276" w:lineRule="auto"/>
        <w:ind w:left="1418"/>
        <w:jc w:val="both"/>
        <w:rPr>
          <w:rFonts w:ascii="Arial" w:hAnsi="Arial" w:cs="Arial"/>
          <w:bCs/>
        </w:rPr>
      </w:pPr>
      <w:r w:rsidRPr="00234DA3">
        <w:rPr>
          <w:rFonts w:ascii="Arial" w:hAnsi="Arial" w:cs="Arial"/>
          <w:bCs/>
        </w:rPr>
        <w:t xml:space="preserve">oryginalne - przedmiot wyposażenia lub części – rozumie się przez to układ, oddzielny zespół techniczny lub część, które wyprodukowano zgodnie </w:t>
      </w:r>
      <w:r w:rsidR="00B265D5" w:rsidRPr="00234DA3">
        <w:rPr>
          <w:rFonts w:ascii="Arial" w:hAnsi="Arial" w:cs="Arial"/>
          <w:bCs/>
        </w:rPr>
        <w:br/>
      </w:r>
      <w:r w:rsidRPr="00234DA3">
        <w:rPr>
          <w:rFonts w:ascii="Arial" w:hAnsi="Arial" w:cs="Arial"/>
          <w:bCs/>
        </w:rPr>
        <w:t xml:space="preserve">ze specyfikacjami i normami produkcyjnymi przewidzianymi przez producenta pojazdów dla produkcji przedmiotu wyposażenia lub części pojazdu, którego to dotyczy, oraz przedmiot wyposażenia lub część, które wyprodukowano na tej samej linii produkcyjnej; </w:t>
      </w:r>
    </w:p>
    <w:p w:rsidR="005074D0" w:rsidRPr="00234DA3" w:rsidRDefault="005074D0" w:rsidP="00FB1B91">
      <w:pPr>
        <w:pStyle w:val="Akapitzlist"/>
        <w:numPr>
          <w:ilvl w:val="0"/>
          <w:numId w:val="32"/>
        </w:numPr>
        <w:tabs>
          <w:tab w:val="right" w:pos="9072"/>
        </w:tabs>
        <w:autoSpaceDE w:val="0"/>
        <w:autoSpaceDN w:val="0"/>
        <w:spacing w:line="276" w:lineRule="auto"/>
        <w:ind w:left="1418"/>
        <w:jc w:val="both"/>
        <w:rPr>
          <w:rFonts w:ascii="Arial" w:hAnsi="Arial" w:cs="Arial"/>
          <w:bCs/>
        </w:rPr>
      </w:pPr>
      <w:r w:rsidRPr="00234DA3">
        <w:rPr>
          <w:rFonts w:ascii="Arial" w:hAnsi="Arial" w:cs="Arial"/>
          <w:bCs/>
        </w:rPr>
        <w:t>zamienniki - przedmiot wyposażenia lub część, dla których ich producent zaświadczy, że ten przedmiot wyposażenia lub część odpowiadają jakością przedmiotowi wyposażenia lub części, używanym do montażu pojazdu, którego to dotyczy, i zostały wyprodukowane zgodnie ze specyfikacjami</w:t>
      </w:r>
      <w:r w:rsidR="0059230B">
        <w:rPr>
          <w:rFonts w:ascii="Arial" w:hAnsi="Arial" w:cs="Arial"/>
          <w:bCs/>
        </w:rPr>
        <w:t xml:space="preserve"> </w:t>
      </w:r>
      <w:r w:rsidRPr="00234DA3">
        <w:rPr>
          <w:rFonts w:ascii="Arial" w:hAnsi="Arial" w:cs="Arial"/>
          <w:bCs/>
        </w:rPr>
        <w:t>i normami produkcyjnymi producenta pojazdu;</w:t>
      </w:r>
    </w:p>
    <w:p w:rsidR="005074D0" w:rsidRPr="00234DA3" w:rsidRDefault="005074D0" w:rsidP="00FB1B91">
      <w:pPr>
        <w:pStyle w:val="Akapitzlist"/>
        <w:numPr>
          <w:ilvl w:val="0"/>
          <w:numId w:val="32"/>
        </w:numPr>
        <w:tabs>
          <w:tab w:val="right" w:pos="9072"/>
        </w:tabs>
        <w:autoSpaceDE w:val="0"/>
        <w:autoSpaceDN w:val="0"/>
        <w:spacing w:line="276" w:lineRule="auto"/>
        <w:ind w:left="1418"/>
        <w:jc w:val="both"/>
        <w:rPr>
          <w:rFonts w:ascii="Arial" w:hAnsi="Arial" w:cs="Arial"/>
          <w:bCs/>
        </w:rPr>
      </w:pPr>
      <w:r w:rsidRPr="00234DA3">
        <w:rPr>
          <w:rFonts w:ascii="Arial" w:hAnsi="Arial" w:cs="Arial"/>
          <w:bCs/>
        </w:rPr>
        <w:t>gabaryty</w:t>
      </w:r>
      <w:r w:rsidRPr="00234DA3">
        <w:rPr>
          <w:rFonts w:ascii="Arial" w:hAnsi="Arial" w:cs="Arial"/>
        </w:rPr>
        <w:t xml:space="preserve"> produktu równoważnego muszą umożliwiać jego montaż w danym typie pojazdu, do którego są przeznaczone.</w:t>
      </w:r>
    </w:p>
    <w:p w:rsidR="005074D0" w:rsidRPr="002C4A92" w:rsidRDefault="005074D0" w:rsidP="000A3D31">
      <w:pPr>
        <w:pStyle w:val="Akapitzlist"/>
        <w:numPr>
          <w:ilvl w:val="0"/>
          <w:numId w:val="36"/>
        </w:numPr>
        <w:spacing w:line="276" w:lineRule="auto"/>
        <w:ind w:left="1134"/>
        <w:jc w:val="both"/>
        <w:rPr>
          <w:rFonts w:ascii="Arial" w:hAnsi="Arial" w:cs="Arial"/>
          <w:bCs/>
        </w:rPr>
      </w:pPr>
      <w:r w:rsidRPr="002C4A92">
        <w:rPr>
          <w:rFonts w:ascii="Arial" w:hAnsi="Arial" w:cs="Arial"/>
          <w:bCs/>
        </w:rPr>
        <w:t>Wprowadzane do obrotu wyroby, które mogą stwarzać zagrożenie albo służą ochronie lub ratowaniu życia, zdrowia, mienia lub środowiska, obowiązkowo podlegają ocenie zgodności z zasadniczymi wymaganiami, specyfikacjami technicznymi lub określoną normą oraz po</w:t>
      </w:r>
      <w:r w:rsidR="00A41A13" w:rsidRPr="002C4A92">
        <w:rPr>
          <w:rFonts w:ascii="Arial" w:hAnsi="Arial" w:cs="Arial"/>
          <w:bCs/>
        </w:rPr>
        <w:t xml:space="preserve">dlegają oznakowaniu CE zgodnie </w:t>
      </w:r>
      <w:r w:rsidRPr="002C4A92">
        <w:rPr>
          <w:rFonts w:ascii="Arial" w:hAnsi="Arial" w:cs="Arial"/>
          <w:bCs/>
        </w:rPr>
        <w:t>z przepisami ustawy z dn. 30 sierpnia 2002</w:t>
      </w:r>
      <w:r w:rsidR="00A41A13" w:rsidRPr="002C4A92">
        <w:rPr>
          <w:rFonts w:ascii="Arial" w:hAnsi="Arial" w:cs="Arial"/>
          <w:bCs/>
        </w:rPr>
        <w:t xml:space="preserve"> r. o systemie oceny zgodności </w:t>
      </w:r>
      <w:r w:rsidRPr="000D1533">
        <w:rPr>
          <w:rFonts w:ascii="Arial" w:hAnsi="Arial" w:cs="Arial"/>
          <w:bCs/>
        </w:rPr>
        <w:t xml:space="preserve">(t.j. Dz. U. z 2019 r., poz. 155 z </w:t>
      </w:r>
      <w:r w:rsidR="00C543BC" w:rsidRPr="000D1533">
        <w:rPr>
          <w:rFonts w:ascii="Arial" w:hAnsi="Arial" w:cs="Arial"/>
          <w:bCs/>
        </w:rPr>
        <w:t>późn.</w:t>
      </w:r>
      <w:r w:rsidR="00C76050" w:rsidRPr="000D1533">
        <w:rPr>
          <w:rFonts w:ascii="Arial" w:hAnsi="Arial" w:cs="Arial"/>
          <w:bCs/>
        </w:rPr>
        <w:t xml:space="preserve"> zm.</w:t>
      </w:r>
      <w:r w:rsidRPr="000D1533">
        <w:rPr>
          <w:rFonts w:ascii="Arial" w:hAnsi="Arial" w:cs="Arial"/>
          <w:bCs/>
        </w:rPr>
        <w:t>).</w:t>
      </w:r>
      <w:r w:rsidRPr="002C4A92">
        <w:rPr>
          <w:rFonts w:ascii="Arial" w:hAnsi="Arial" w:cs="Arial"/>
          <w:bCs/>
        </w:rPr>
        <w:t xml:space="preserve"> </w:t>
      </w:r>
    </w:p>
    <w:p w:rsidR="00F67328" w:rsidRPr="002C4A92" w:rsidRDefault="00F67328" w:rsidP="000A3D31">
      <w:pPr>
        <w:pStyle w:val="Akapitzlist"/>
        <w:numPr>
          <w:ilvl w:val="0"/>
          <w:numId w:val="36"/>
        </w:numPr>
        <w:spacing w:line="276" w:lineRule="auto"/>
        <w:ind w:left="1134"/>
        <w:jc w:val="both"/>
        <w:rPr>
          <w:rFonts w:ascii="Arial" w:hAnsi="Arial" w:cs="Arial"/>
          <w:bCs/>
        </w:rPr>
      </w:pPr>
      <w:r w:rsidRPr="002C4A92">
        <w:rPr>
          <w:rFonts w:ascii="Arial" w:hAnsi="Arial" w:cs="Arial"/>
        </w:rPr>
        <w:t xml:space="preserve">Używane do naprawy części, zespoły i podzespoły zgodnie z Dyrektywą Nr 2007/46/WE Parlamentu Europejskiego i Rady z dn. 05 września 2007 r. ustanawiającą ramy dla homologacji pojazdów silnikowych i ich przyczep oraz układów, części i oddzielnych zespołów technicznych przeznaczonych do tych pojazdów (Dz. U. UE L 2007 r., nr 263 poz. 1 z późn. zm.) i Rozporządzeniem Ministra Transportu, Budownictwa i </w:t>
      </w:r>
      <w:r w:rsidRPr="002C4A92">
        <w:rPr>
          <w:rFonts w:ascii="Arial" w:hAnsi="Arial" w:cs="Arial"/>
        </w:rPr>
        <w:lastRenderedPageBreak/>
        <w:t xml:space="preserve">Gospodarki Morskiej z dnia 26 marca 2013 r. w sprawie dopuszczenia jednostkowego pojazdu (Dz. U. z 2015 r., poz. 148) podlegają obowiązkowi homologacji jeżeli mogą stworzyć znaczne zagrożenie dla właściwego funkcjonowania układów, które są istotne dla bezpieczeństwa pojazdów lub jego oddziaływania na środowisko. </w:t>
      </w:r>
    </w:p>
    <w:p w:rsidR="005074D0" w:rsidRDefault="006153EC" w:rsidP="000A3D31">
      <w:pPr>
        <w:pStyle w:val="Akapitzlist"/>
        <w:numPr>
          <w:ilvl w:val="0"/>
          <w:numId w:val="36"/>
        </w:numPr>
        <w:spacing w:line="276" w:lineRule="auto"/>
        <w:ind w:left="1134"/>
        <w:jc w:val="both"/>
        <w:rPr>
          <w:rFonts w:ascii="Arial" w:hAnsi="Arial" w:cs="Arial"/>
          <w:bCs/>
        </w:rPr>
      </w:pPr>
      <w:r>
        <w:rPr>
          <w:rFonts w:ascii="Arial" w:hAnsi="Arial" w:cs="Arial"/>
          <w:bCs/>
        </w:rPr>
        <w:t>Nie dopuszcza się bez zgody Zamawiającego,</w:t>
      </w:r>
      <w:r w:rsidR="005074D0" w:rsidRPr="00234DA3">
        <w:rPr>
          <w:rFonts w:ascii="Arial" w:hAnsi="Arial" w:cs="Arial"/>
          <w:bCs/>
        </w:rPr>
        <w:t xml:space="preserve"> możliwości użycia do naprawy części regenerowanych. Do naprawionych urządzeń, zespołów i podzespołów należy dołączyć karty gwarancyjne.</w:t>
      </w:r>
    </w:p>
    <w:p w:rsidR="006153EC" w:rsidRPr="00234DA3" w:rsidRDefault="006153EC" w:rsidP="006153EC">
      <w:pPr>
        <w:pStyle w:val="Akapitzlist"/>
        <w:spacing w:line="276" w:lineRule="auto"/>
        <w:ind w:left="1134"/>
        <w:jc w:val="both"/>
        <w:rPr>
          <w:rFonts w:ascii="Arial" w:hAnsi="Arial" w:cs="Arial"/>
          <w:bCs/>
        </w:rPr>
      </w:pPr>
    </w:p>
    <w:p w:rsidR="0059230B" w:rsidRDefault="0059230B" w:rsidP="000A3D31">
      <w:pPr>
        <w:pStyle w:val="Akapitzlist"/>
        <w:numPr>
          <w:ilvl w:val="0"/>
          <w:numId w:val="35"/>
        </w:numPr>
        <w:autoSpaceDE w:val="0"/>
        <w:autoSpaceDN w:val="0"/>
        <w:spacing w:line="276" w:lineRule="auto"/>
        <w:ind w:left="709"/>
        <w:jc w:val="both"/>
        <w:rPr>
          <w:rFonts w:ascii="Arial" w:hAnsi="Arial" w:cs="Arial"/>
          <w:bCs/>
        </w:rPr>
      </w:pPr>
      <w:r w:rsidRPr="000D1533">
        <w:rPr>
          <w:rFonts w:ascii="Arial" w:hAnsi="Arial" w:cs="Arial"/>
          <w:bCs/>
        </w:rPr>
        <w:t>Naprawa powinna być wykonana zgodnie z instrukcjami fabrycznymi napraw.</w:t>
      </w:r>
      <w:r>
        <w:rPr>
          <w:rFonts w:ascii="Arial" w:hAnsi="Arial" w:cs="Arial"/>
          <w:bCs/>
        </w:rPr>
        <w:t xml:space="preserve"> </w:t>
      </w:r>
      <w:r w:rsidRPr="000D1533">
        <w:rPr>
          <w:rFonts w:ascii="Arial" w:hAnsi="Arial" w:cs="Arial"/>
          <w:bCs/>
        </w:rPr>
        <w:t>Naprawione podzespoły (urządzenia) zgodnie z opisem przedmiotu zamówienia, muszą spełniać wszystkie parametry techniczne danego podzespołu, zespołu określone przez producenta oryginalnych podzespołów, zespołów zwłaszcza w zakresie bezpieczeństwa i wpływu podzespołu na awaryjność całego zespołu lub układu, w którym pracują.</w:t>
      </w:r>
    </w:p>
    <w:p w:rsidR="0059230B" w:rsidRPr="0059230B" w:rsidRDefault="0059230B" w:rsidP="0059230B">
      <w:pPr>
        <w:autoSpaceDE w:val="0"/>
        <w:autoSpaceDN w:val="0"/>
        <w:spacing w:line="276" w:lineRule="auto"/>
        <w:ind w:left="349"/>
        <w:jc w:val="both"/>
        <w:rPr>
          <w:rFonts w:ascii="Arial" w:hAnsi="Arial" w:cs="Arial"/>
          <w:bCs/>
        </w:rPr>
      </w:pPr>
    </w:p>
    <w:p w:rsidR="007C6E28" w:rsidRDefault="005074D0" w:rsidP="000A3D31">
      <w:pPr>
        <w:pStyle w:val="Akapitzlist"/>
        <w:numPr>
          <w:ilvl w:val="0"/>
          <w:numId w:val="35"/>
        </w:numPr>
        <w:autoSpaceDE w:val="0"/>
        <w:autoSpaceDN w:val="0"/>
        <w:spacing w:line="276" w:lineRule="auto"/>
        <w:ind w:left="709"/>
        <w:jc w:val="both"/>
        <w:rPr>
          <w:rFonts w:ascii="Arial" w:hAnsi="Arial" w:cs="Arial"/>
          <w:bCs/>
        </w:rPr>
      </w:pPr>
      <w:r w:rsidRPr="00D723D9">
        <w:rPr>
          <w:rFonts w:ascii="Arial" w:hAnsi="Arial" w:cs="Arial"/>
          <w:bCs/>
        </w:rPr>
        <w:t>W przypadku awarii naprawionych urządzeń i podzespołów Wykonawca zapewni bezpłatny serwis gwarancyjny z maks. 2 dniowym (dni robocze) terminem przystąpienia do naprawy w miejscu stacjonowania uszkodzonego przedmiotu zamówienia, liczonym od dnia zgłoszenia awarii. Zgłoszenie awari</w:t>
      </w:r>
      <w:r w:rsidR="004D58D0">
        <w:rPr>
          <w:rFonts w:ascii="Arial" w:hAnsi="Arial" w:cs="Arial"/>
          <w:bCs/>
        </w:rPr>
        <w:t>i nastąpi telefonicznie i e-mailem</w:t>
      </w:r>
      <w:r w:rsidRPr="00D723D9">
        <w:rPr>
          <w:rFonts w:ascii="Arial" w:hAnsi="Arial" w:cs="Arial"/>
          <w:bCs/>
        </w:rPr>
        <w:t xml:space="preserve">. </w:t>
      </w:r>
    </w:p>
    <w:p w:rsidR="000D1533" w:rsidRPr="000D1533" w:rsidRDefault="000D1533" w:rsidP="000D1533">
      <w:pPr>
        <w:autoSpaceDE w:val="0"/>
        <w:autoSpaceDN w:val="0"/>
        <w:spacing w:line="276" w:lineRule="auto"/>
        <w:ind w:left="709"/>
        <w:jc w:val="both"/>
        <w:rPr>
          <w:rFonts w:ascii="Arial" w:hAnsi="Arial" w:cs="Arial"/>
          <w:bCs/>
        </w:rPr>
      </w:pPr>
    </w:p>
    <w:p w:rsidR="005074D0" w:rsidRPr="002C4A92" w:rsidRDefault="005074D0" w:rsidP="000A3D31">
      <w:pPr>
        <w:pStyle w:val="Akapitzlist"/>
        <w:numPr>
          <w:ilvl w:val="0"/>
          <w:numId w:val="35"/>
        </w:numPr>
        <w:autoSpaceDE w:val="0"/>
        <w:autoSpaceDN w:val="0"/>
        <w:spacing w:line="276" w:lineRule="auto"/>
        <w:ind w:left="709"/>
        <w:jc w:val="both"/>
        <w:rPr>
          <w:rFonts w:ascii="Arial" w:hAnsi="Arial" w:cs="Arial"/>
          <w:bCs/>
        </w:rPr>
      </w:pPr>
      <w:r w:rsidRPr="000B30FF">
        <w:rPr>
          <w:rFonts w:ascii="Arial" w:hAnsi="Arial" w:cs="Arial"/>
          <w:bCs/>
        </w:rPr>
        <w:t xml:space="preserve">W związku </w:t>
      </w:r>
      <w:r w:rsidRPr="002C4A92">
        <w:rPr>
          <w:rFonts w:ascii="Arial" w:hAnsi="Arial" w:cs="Arial"/>
          <w:bCs/>
        </w:rPr>
        <w:t xml:space="preserve">z niemożliwością precyzyjnego przewidzenia zakresu niektórych prac kosztorysowych, który jest możliwy do określenia dopiero w czasie wykonywania prac naprawczych, zostanie przyjęty dla potrzeb wyboru najkorzystniejszej oferty w opisie przedmiotu zamówienia jednakowy dla wszystkich wykonawców zakres prac w postaci podania jednakowej ilości roboczogodzin (dalej „rg.”), przewidzianych do naprawy. Wykonawca w uzasadnionych przypadkach w toku prac będzie mógł dokonać za zgodą Zamawiającego weryfikacji właściwego zakresu napraw kosztorysowych oraz ilości roboczogodzin po uprzednim przedstawieniu Zamawiającemu do zatwierdzenia kosztorysu naprawy w oparciu o cenę 1 rg. wynikającej </w:t>
      </w:r>
      <w:r w:rsidR="001E7530">
        <w:rPr>
          <w:rFonts w:ascii="Arial" w:hAnsi="Arial" w:cs="Arial"/>
          <w:bCs/>
        </w:rPr>
        <w:br/>
      </w:r>
      <w:r w:rsidRPr="002C4A92">
        <w:rPr>
          <w:rFonts w:ascii="Arial" w:hAnsi="Arial" w:cs="Arial"/>
          <w:bCs/>
        </w:rPr>
        <w:t xml:space="preserve">z umowy. W takim przypadku cena umowy może ulec zmianie. Wykonawca jest zobowiązany sporządzić kosztorys powykonawczy zawierający ceny jednostkowe użytych materiałów oraz koszty robocizny i przedstawić go do zatwierdzenia Zamawiającemu przed wystawieniem faktury VAT. W </w:t>
      </w:r>
      <w:r w:rsidR="00EA08A6" w:rsidRPr="002C4A92">
        <w:rPr>
          <w:rFonts w:ascii="Arial" w:hAnsi="Arial" w:cs="Arial"/>
          <w:bCs/>
        </w:rPr>
        <w:t>związku z powyższym,</w:t>
      </w:r>
      <w:r w:rsidRPr="002C4A92">
        <w:rPr>
          <w:rFonts w:ascii="Arial" w:hAnsi="Arial" w:cs="Arial"/>
          <w:bCs/>
        </w:rPr>
        <w:t xml:space="preserve"> w razie obiektywnej konieczności, na wniosek Wykonawcy Zamawiający może zmienić termin wykonania usługi o czas niezbędny na wykonanie nowego zakresu prac. </w:t>
      </w:r>
    </w:p>
    <w:p w:rsidR="000D1533" w:rsidRDefault="000D1533" w:rsidP="000D1533">
      <w:pPr>
        <w:pStyle w:val="Akapitzlist"/>
        <w:autoSpaceDE w:val="0"/>
        <w:autoSpaceDN w:val="0"/>
        <w:spacing w:line="276" w:lineRule="auto"/>
        <w:ind w:left="709"/>
        <w:jc w:val="both"/>
        <w:rPr>
          <w:rFonts w:ascii="Arial" w:hAnsi="Arial" w:cs="Arial"/>
          <w:bCs/>
        </w:rPr>
      </w:pPr>
    </w:p>
    <w:p w:rsidR="005074D0" w:rsidRDefault="005074D0" w:rsidP="000A3D31">
      <w:pPr>
        <w:pStyle w:val="Akapitzlist"/>
        <w:numPr>
          <w:ilvl w:val="0"/>
          <w:numId w:val="35"/>
        </w:numPr>
        <w:autoSpaceDE w:val="0"/>
        <w:autoSpaceDN w:val="0"/>
        <w:spacing w:line="276" w:lineRule="auto"/>
        <w:ind w:left="709"/>
        <w:jc w:val="both"/>
        <w:rPr>
          <w:rFonts w:ascii="Arial" w:hAnsi="Arial" w:cs="Arial"/>
          <w:bCs/>
        </w:rPr>
      </w:pPr>
      <w:r w:rsidRPr="002C4A92">
        <w:rPr>
          <w:rFonts w:ascii="Arial" w:hAnsi="Arial" w:cs="Arial"/>
          <w:bCs/>
        </w:rPr>
        <w:t xml:space="preserve">W przypadku, gdy zakres napraw ryczałtowych przewyższałby zakres ujęty w opisie przedmiotu zamówienia, a nie można było tego przewidzieć (dotyczy ukrytych wad materiału, niewidocznych pęknięć, wyłamań, wżerów itp. ujawnionych w czasie wymiany elementów lub wymienianych części), co </w:t>
      </w:r>
      <w:r w:rsidRPr="002C4A92">
        <w:rPr>
          <w:rFonts w:ascii="Arial" w:hAnsi="Arial" w:cs="Arial"/>
          <w:bCs/>
        </w:rPr>
        <w:lastRenderedPageBreak/>
        <w:t xml:space="preserve">uzależniałoby realizację naprawy zgodnie z opisem od wykonania rozszerzonego zakresu, Wykonawca będzie zobowiązany do przedstawienia takiej informacji Zamawiającemu, który podejmie </w:t>
      </w:r>
      <w:r w:rsidR="0059230B" w:rsidRPr="002C4A92">
        <w:rPr>
          <w:rFonts w:ascii="Arial" w:hAnsi="Arial" w:cs="Arial"/>
          <w:bCs/>
        </w:rPr>
        <w:t>decyzję, co</w:t>
      </w:r>
      <w:r w:rsidRPr="002C4A92">
        <w:rPr>
          <w:rFonts w:ascii="Arial" w:hAnsi="Arial" w:cs="Arial"/>
          <w:bCs/>
        </w:rPr>
        <w:t xml:space="preserve"> do dalszej realizacji usługi. Kolejna usługa będzie osobnym zamówieniem publicznym, </w:t>
      </w:r>
      <w:r w:rsidR="00204E5D" w:rsidRPr="002C4A92">
        <w:rPr>
          <w:rFonts w:ascii="Arial" w:hAnsi="Arial" w:cs="Arial"/>
          <w:bCs/>
        </w:rPr>
        <w:br/>
      </w:r>
      <w:r w:rsidRPr="002C4A92">
        <w:rPr>
          <w:rFonts w:ascii="Arial" w:hAnsi="Arial" w:cs="Arial"/>
          <w:bCs/>
        </w:rPr>
        <w:t xml:space="preserve">a sposób postępowania będzie zgodny z ustawą. W takim przypadku w razie obiektywnej konieczności, na wniosek Wykonawcy Zamawiający może przesunąć termin wykonania usługi o czas niezbędny na usunięcie ukrytych wad. </w:t>
      </w:r>
    </w:p>
    <w:p w:rsidR="000D1533" w:rsidRPr="000D1533" w:rsidRDefault="000D1533" w:rsidP="000D1533">
      <w:pPr>
        <w:pStyle w:val="Akapitzlist"/>
        <w:rPr>
          <w:rFonts w:ascii="Arial" w:hAnsi="Arial" w:cs="Arial"/>
          <w:bCs/>
        </w:rPr>
      </w:pPr>
    </w:p>
    <w:p w:rsidR="005074D0" w:rsidRDefault="005074D0" w:rsidP="000A3D31">
      <w:pPr>
        <w:pStyle w:val="Akapitzlist"/>
        <w:numPr>
          <w:ilvl w:val="0"/>
          <w:numId w:val="35"/>
        </w:numPr>
        <w:autoSpaceDE w:val="0"/>
        <w:autoSpaceDN w:val="0"/>
        <w:spacing w:line="276" w:lineRule="auto"/>
        <w:ind w:left="709"/>
        <w:jc w:val="both"/>
        <w:rPr>
          <w:rFonts w:ascii="Arial" w:hAnsi="Arial" w:cs="Arial"/>
          <w:bCs/>
        </w:rPr>
      </w:pPr>
      <w:r w:rsidRPr="000D1533">
        <w:rPr>
          <w:rFonts w:ascii="Arial" w:hAnsi="Arial" w:cs="Arial"/>
          <w:bCs/>
        </w:rPr>
        <w:t>Po wykonaniu usługi Wykonawca dostarczy Zamawiającemu wszystkie „stare części”, które zostały wymienione</w:t>
      </w:r>
      <w:r w:rsidR="000D1533">
        <w:rPr>
          <w:rFonts w:ascii="Arial" w:hAnsi="Arial" w:cs="Arial"/>
          <w:bCs/>
        </w:rPr>
        <w:t>.</w:t>
      </w:r>
    </w:p>
    <w:p w:rsidR="000D1533" w:rsidRPr="000D1533" w:rsidRDefault="000D1533" w:rsidP="000D1533">
      <w:pPr>
        <w:pStyle w:val="Akapitzlist"/>
        <w:rPr>
          <w:rFonts w:ascii="Arial" w:hAnsi="Arial" w:cs="Arial"/>
          <w:bCs/>
        </w:rPr>
      </w:pPr>
    </w:p>
    <w:p w:rsidR="005074D0" w:rsidRPr="000D1533" w:rsidRDefault="005074D0" w:rsidP="000A3D31">
      <w:pPr>
        <w:pStyle w:val="Akapitzlist"/>
        <w:numPr>
          <w:ilvl w:val="0"/>
          <w:numId w:val="35"/>
        </w:numPr>
        <w:autoSpaceDE w:val="0"/>
        <w:autoSpaceDN w:val="0"/>
        <w:spacing w:line="276" w:lineRule="auto"/>
        <w:ind w:left="709"/>
        <w:jc w:val="both"/>
        <w:rPr>
          <w:rFonts w:ascii="Arial" w:hAnsi="Arial" w:cs="Arial"/>
          <w:bCs/>
        </w:rPr>
      </w:pPr>
      <w:r w:rsidRPr="000D1533">
        <w:rPr>
          <w:rFonts w:ascii="Arial" w:hAnsi="Arial" w:cs="Arial"/>
          <w:bCs/>
        </w:rPr>
        <w:t>Zamawiający</w:t>
      </w:r>
      <w:r w:rsidRPr="000D1533">
        <w:rPr>
          <w:rFonts w:ascii="Arial" w:hAnsi="Arial" w:cs="Arial"/>
        </w:rPr>
        <w:t xml:space="preserve"> żąda wskazania w ofercie przez Wykonawcę części zamówienia, której wykonanie Wykonawca zamierza powierzyć podwykonawcom, a w przypadku </w:t>
      </w:r>
      <w:r w:rsidR="00B4039A" w:rsidRPr="000D1533">
        <w:rPr>
          <w:rFonts w:ascii="Arial" w:hAnsi="Arial" w:cs="Arial"/>
        </w:rPr>
        <w:t>podwykonawców, na których</w:t>
      </w:r>
      <w:r w:rsidRPr="000D1533">
        <w:rPr>
          <w:rFonts w:ascii="Arial" w:hAnsi="Arial" w:cs="Arial"/>
        </w:rPr>
        <w:t xml:space="preserve"> zasoby wykonawca powoływał się na zasadach określonych w art. 22a ustawy, celu wykazania spełnienia warunków udziału w postępowaniu, o których mowa w art. 22 ust. 1 ustawy także podania nazw (firm) podwykonawców.</w:t>
      </w:r>
    </w:p>
    <w:p w:rsidR="000D1533" w:rsidRPr="000D1533" w:rsidRDefault="000D1533" w:rsidP="000D1533">
      <w:pPr>
        <w:pStyle w:val="Akapitzlist"/>
        <w:rPr>
          <w:rFonts w:ascii="Arial" w:hAnsi="Arial" w:cs="Arial"/>
          <w:bCs/>
        </w:rPr>
      </w:pPr>
    </w:p>
    <w:p w:rsidR="00910753" w:rsidRPr="000D1533" w:rsidRDefault="005074D0" w:rsidP="000A3D31">
      <w:pPr>
        <w:pStyle w:val="Akapitzlist"/>
        <w:numPr>
          <w:ilvl w:val="0"/>
          <w:numId w:val="35"/>
        </w:numPr>
        <w:autoSpaceDE w:val="0"/>
        <w:autoSpaceDN w:val="0"/>
        <w:spacing w:line="276" w:lineRule="auto"/>
        <w:ind w:left="709"/>
        <w:jc w:val="both"/>
        <w:rPr>
          <w:rFonts w:ascii="Arial" w:hAnsi="Arial" w:cs="Arial"/>
          <w:bCs/>
        </w:rPr>
      </w:pPr>
      <w:r w:rsidRPr="000D1533">
        <w:rPr>
          <w:rFonts w:ascii="Arial" w:hAnsi="Arial" w:cs="Arial"/>
        </w:rPr>
        <w:t>Wykonawca na własny koszt i ryzyko zapewni całodobowy nadzór, monitorowany przez 24 godz. na dobę przez 7 dni w tygodniu, nad przekazanym mu do na</w:t>
      </w:r>
      <w:r w:rsidR="00204E5D" w:rsidRPr="000D1533">
        <w:rPr>
          <w:rFonts w:ascii="Arial" w:hAnsi="Arial" w:cs="Arial"/>
        </w:rPr>
        <w:t>prawy przedmiotem zamówienia</w:t>
      </w:r>
      <w:r w:rsidR="000D1533">
        <w:rPr>
          <w:rFonts w:ascii="Arial" w:hAnsi="Arial" w:cs="Arial"/>
        </w:rPr>
        <w:t>.</w:t>
      </w:r>
    </w:p>
    <w:p w:rsidR="000D1533" w:rsidRPr="000D1533" w:rsidRDefault="000D1533" w:rsidP="000D1533">
      <w:pPr>
        <w:pStyle w:val="Akapitzlist"/>
        <w:rPr>
          <w:rFonts w:ascii="Arial" w:hAnsi="Arial" w:cs="Arial"/>
          <w:bCs/>
        </w:rPr>
      </w:pPr>
    </w:p>
    <w:p w:rsidR="005074D0" w:rsidRDefault="005074D0" w:rsidP="000A3D31">
      <w:pPr>
        <w:pStyle w:val="Akapitzlist"/>
        <w:numPr>
          <w:ilvl w:val="0"/>
          <w:numId w:val="35"/>
        </w:numPr>
        <w:autoSpaceDE w:val="0"/>
        <w:autoSpaceDN w:val="0"/>
        <w:spacing w:line="276" w:lineRule="auto"/>
        <w:ind w:left="709"/>
        <w:jc w:val="both"/>
        <w:rPr>
          <w:rFonts w:ascii="Arial" w:hAnsi="Arial" w:cs="Arial"/>
          <w:bCs/>
        </w:rPr>
      </w:pPr>
      <w:r w:rsidRPr="000D1533">
        <w:rPr>
          <w:rFonts w:ascii="Arial" w:hAnsi="Arial" w:cs="Arial"/>
        </w:rPr>
        <w:t>Gwarancja</w:t>
      </w:r>
      <w:r w:rsidRPr="000D1533">
        <w:rPr>
          <w:rFonts w:ascii="Arial" w:hAnsi="Arial" w:cs="Arial"/>
          <w:bCs/>
        </w:rPr>
        <w:t xml:space="preserve"> na usługę naprawy nie może być krótsza </w:t>
      </w:r>
      <w:r w:rsidRPr="007834D1">
        <w:rPr>
          <w:rFonts w:ascii="Arial" w:hAnsi="Arial" w:cs="Arial"/>
          <w:bCs/>
        </w:rPr>
        <w:t>niż 20</w:t>
      </w:r>
      <w:r w:rsidR="00910753" w:rsidRPr="007834D1">
        <w:rPr>
          <w:rFonts w:ascii="Arial" w:hAnsi="Arial" w:cs="Arial"/>
          <w:bCs/>
        </w:rPr>
        <w:t xml:space="preserve"> </w:t>
      </w:r>
      <w:r w:rsidRPr="007834D1">
        <w:rPr>
          <w:rFonts w:ascii="Arial" w:hAnsi="Arial" w:cs="Arial"/>
          <w:bCs/>
        </w:rPr>
        <w:t xml:space="preserve">000 km przebiegu </w:t>
      </w:r>
      <w:r w:rsidRPr="000D1533">
        <w:rPr>
          <w:rFonts w:ascii="Arial" w:hAnsi="Arial" w:cs="Arial"/>
          <w:bCs/>
        </w:rPr>
        <w:t>i nie może być dożywotnia.</w:t>
      </w:r>
    </w:p>
    <w:p w:rsidR="000D1533" w:rsidRPr="000D1533" w:rsidRDefault="000D1533" w:rsidP="000D1533">
      <w:pPr>
        <w:pStyle w:val="Akapitzlist"/>
        <w:rPr>
          <w:rFonts w:ascii="Arial" w:hAnsi="Arial" w:cs="Arial"/>
          <w:bCs/>
        </w:rPr>
      </w:pPr>
    </w:p>
    <w:p w:rsidR="005D536E" w:rsidRDefault="005D536E" w:rsidP="000A3D31">
      <w:pPr>
        <w:pStyle w:val="Akapitzlist"/>
        <w:numPr>
          <w:ilvl w:val="0"/>
          <w:numId w:val="35"/>
        </w:numPr>
        <w:autoSpaceDE w:val="0"/>
        <w:autoSpaceDN w:val="0"/>
        <w:spacing w:line="276" w:lineRule="auto"/>
        <w:ind w:left="709"/>
        <w:jc w:val="both"/>
        <w:rPr>
          <w:rFonts w:ascii="Arial" w:hAnsi="Arial" w:cs="Arial"/>
        </w:rPr>
      </w:pPr>
      <w:r w:rsidRPr="000D1533">
        <w:rPr>
          <w:rFonts w:ascii="Arial" w:hAnsi="Arial" w:cs="Arial"/>
        </w:rPr>
        <w:t>Odbiór</w:t>
      </w:r>
      <w:r w:rsidRPr="000D1533">
        <w:rPr>
          <w:rFonts w:ascii="Arial" w:hAnsi="Arial" w:cs="Arial"/>
          <w:b/>
        </w:rPr>
        <w:t xml:space="preserve"> techniczny (ilościowo – jakościowy): </w:t>
      </w:r>
      <w:r w:rsidRPr="000D1533">
        <w:rPr>
          <w:rFonts w:ascii="Arial" w:hAnsi="Arial" w:cs="Arial"/>
        </w:rPr>
        <w:t>Odbioru ilościowo – jakościowego usługi dokonywać się będzie w siedzibie Wykonawcy</w:t>
      </w:r>
      <w:r w:rsidR="000D1533" w:rsidRPr="000D1533">
        <w:rPr>
          <w:rFonts w:ascii="Arial" w:hAnsi="Arial" w:cs="Arial"/>
        </w:rPr>
        <w:t>.</w:t>
      </w:r>
      <w:r w:rsidR="000D1533">
        <w:rPr>
          <w:rFonts w:ascii="Arial" w:hAnsi="Arial" w:cs="Arial"/>
        </w:rPr>
        <w:t xml:space="preserve"> </w:t>
      </w:r>
      <w:r w:rsidRPr="000D1533">
        <w:rPr>
          <w:rFonts w:ascii="Arial" w:hAnsi="Arial" w:cs="Arial"/>
        </w:rPr>
        <w:t>Odbiór nastąpi najpóźniej w ciągu 3 dni roboczych od daty otrzymania powiadomienia. Odbiór zostanie dokonany komisyjnie. W skład komisji wchodzą przedstawiciele Wykonawcy i Zamawiającego</w:t>
      </w:r>
      <w:r w:rsidR="00234DA3" w:rsidRPr="000D1533">
        <w:rPr>
          <w:rFonts w:ascii="Arial" w:hAnsi="Arial" w:cs="Arial"/>
        </w:rPr>
        <w:t>.</w:t>
      </w:r>
      <w:r w:rsidRPr="000D1533">
        <w:rPr>
          <w:rFonts w:ascii="Arial" w:hAnsi="Arial" w:cs="Arial"/>
        </w:rPr>
        <w:t xml:space="preserve"> Z czynności odbioru usługi sporządzony zostanie Protokół odbioru usługi, zawierający wszelkie ustalenia dokonane w toku odbioru, jak też terminy wyznaczone na usunięcie stwierdzonych w trakcie odbioru wad. </w:t>
      </w:r>
    </w:p>
    <w:p w:rsidR="00C54D99" w:rsidRPr="00C54D99" w:rsidRDefault="00C54D99" w:rsidP="00C54D99">
      <w:pPr>
        <w:pStyle w:val="Akapitzlist"/>
        <w:rPr>
          <w:rFonts w:ascii="Arial" w:hAnsi="Arial" w:cs="Arial"/>
        </w:rPr>
      </w:pPr>
    </w:p>
    <w:p w:rsidR="00925B0E" w:rsidRPr="00925B0E" w:rsidRDefault="00925B0E" w:rsidP="000A3D31">
      <w:pPr>
        <w:pStyle w:val="Akapitzlist"/>
        <w:numPr>
          <w:ilvl w:val="0"/>
          <w:numId w:val="35"/>
        </w:numPr>
        <w:autoSpaceDE w:val="0"/>
        <w:autoSpaceDN w:val="0"/>
        <w:spacing w:line="276" w:lineRule="auto"/>
        <w:ind w:left="709"/>
        <w:jc w:val="both"/>
        <w:rPr>
          <w:rFonts w:ascii="Arial" w:hAnsi="Arial" w:cs="Arial"/>
        </w:rPr>
      </w:pPr>
      <w:r w:rsidRPr="001B78D8">
        <w:rPr>
          <w:rFonts w:ascii="Arial" w:hAnsi="Arial" w:cs="Arial"/>
          <w:b/>
          <w:color w:val="000000"/>
        </w:rPr>
        <w:t>Na podstawie art. 29 ust. 3a</w:t>
      </w:r>
      <w:r w:rsidRPr="00925B0E">
        <w:rPr>
          <w:rFonts w:ascii="Arial" w:hAnsi="Arial" w:cs="Arial"/>
          <w:color w:val="000000"/>
        </w:rPr>
        <w:t xml:space="preserve"> ustawy Zamawiający </w:t>
      </w:r>
      <w:r w:rsidRPr="001B78D8">
        <w:rPr>
          <w:rFonts w:ascii="Arial" w:hAnsi="Arial" w:cs="Arial"/>
          <w:b/>
          <w:color w:val="000000"/>
        </w:rPr>
        <w:t>wymaga zatrudnienia na podstawie umowy o pracę</w:t>
      </w:r>
      <w:r w:rsidRPr="00925B0E">
        <w:rPr>
          <w:rFonts w:ascii="Arial" w:hAnsi="Arial" w:cs="Arial"/>
          <w:color w:val="000000"/>
        </w:rPr>
        <w:t xml:space="preserve">, przez wykonawcę lub podwykonawcę,  osób wykonujących przedmiot zamówienia w okresie realizacji zamówienia w pełnym wymiarze czasu pracy w ilości: </w:t>
      </w:r>
      <w:r w:rsidRPr="00925B0E">
        <w:rPr>
          <w:rFonts w:ascii="Arial" w:hAnsi="Arial" w:cs="Arial"/>
          <w:b/>
          <w:color w:val="000000"/>
        </w:rPr>
        <w:t>2 osoby (mechanik).</w:t>
      </w:r>
      <w:r>
        <w:rPr>
          <w:rFonts w:ascii="Arial" w:hAnsi="Arial" w:cs="Arial"/>
          <w:b/>
          <w:color w:val="000000"/>
        </w:rPr>
        <w:t xml:space="preserve"> </w:t>
      </w:r>
    </w:p>
    <w:p w:rsidR="00925B0E" w:rsidRDefault="00925B0E" w:rsidP="00925B0E">
      <w:pPr>
        <w:pStyle w:val="Akapitzlist"/>
        <w:autoSpaceDE w:val="0"/>
        <w:autoSpaceDN w:val="0"/>
        <w:spacing w:line="276" w:lineRule="auto"/>
        <w:ind w:left="709"/>
        <w:jc w:val="both"/>
        <w:rPr>
          <w:rFonts w:ascii="Arial" w:hAnsi="Arial" w:cs="Arial"/>
          <w:color w:val="000000"/>
        </w:rPr>
      </w:pPr>
      <w:r w:rsidRPr="00925B0E">
        <w:rPr>
          <w:rFonts w:ascii="Arial" w:hAnsi="Arial" w:cs="Arial"/>
          <w:color w:val="000000"/>
        </w:rPr>
        <w:t>Pozostałe ewentualne osoby nie muszą być zatrudnione na umowę o pracę.</w:t>
      </w:r>
    </w:p>
    <w:p w:rsidR="00925B0E" w:rsidRPr="00925B0E" w:rsidRDefault="00925B0E" w:rsidP="000A3D31">
      <w:pPr>
        <w:pStyle w:val="Akapitzlist"/>
        <w:numPr>
          <w:ilvl w:val="0"/>
          <w:numId w:val="58"/>
        </w:numPr>
        <w:autoSpaceDE w:val="0"/>
        <w:autoSpaceDN w:val="0"/>
        <w:spacing w:line="276" w:lineRule="auto"/>
        <w:ind w:left="1134"/>
        <w:jc w:val="both"/>
        <w:rPr>
          <w:rFonts w:ascii="Arial" w:hAnsi="Arial" w:cs="Arial"/>
        </w:rPr>
      </w:pPr>
      <w:r w:rsidRPr="00925B0E">
        <w:rPr>
          <w:rFonts w:ascii="Arial" w:hAnsi="Arial" w:cs="Arial"/>
          <w:b/>
          <w:color w:val="000000"/>
        </w:rPr>
        <w:t>Sposób dokumentowania zatrudnienia osób, o których mowa w art. 29 ust. 3a ustawy:</w:t>
      </w:r>
    </w:p>
    <w:p w:rsidR="00925B0E" w:rsidRDefault="00925B0E" w:rsidP="000A3D31">
      <w:pPr>
        <w:numPr>
          <w:ilvl w:val="0"/>
          <w:numId w:val="57"/>
        </w:numPr>
        <w:suppressAutoHyphens/>
        <w:spacing w:line="276" w:lineRule="auto"/>
        <w:ind w:left="1560" w:hanging="425"/>
        <w:jc w:val="both"/>
      </w:pPr>
      <w:r>
        <w:rPr>
          <w:rFonts w:ascii="Arial" w:hAnsi="Arial" w:cs="Arial"/>
          <w:color w:val="000000"/>
        </w:rPr>
        <w:t xml:space="preserve">przedłożenie oświadczenia wykonawcy o zatrudnieniu pracowników realizujących zamówienie na podstawie umowy o pracę oraz </w:t>
      </w:r>
      <w:r>
        <w:rPr>
          <w:rFonts w:ascii="Arial" w:hAnsi="Arial" w:cs="Arial"/>
          <w:color w:val="000000"/>
        </w:rPr>
        <w:lastRenderedPageBreak/>
        <w:t>umożliwienie kontroli zatrudnienia na każdym etapie realizowania umowy;</w:t>
      </w:r>
    </w:p>
    <w:p w:rsidR="00925B0E" w:rsidRPr="00925B0E" w:rsidRDefault="00925B0E" w:rsidP="000A3D31">
      <w:pPr>
        <w:numPr>
          <w:ilvl w:val="0"/>
          <w:numId w:val="57"/>
        </w:numPr>
        <w:suppressAutoHyphens/>
        <w:spacing w:line="276" w:lineRule="auto"/>
        <w:ind w:left="1560" w:hanging="425"/>
        <w:jc w:val="both"/>
      </w:pPr>
      <w:r w:rsidRPr="00925B0E">
        <w:rPr>
          <w:rStyle w:val="FontStyle26"/>
          <w:rFonts w:ascii="Arial" w:hAnsi="Arial" w:cs="Arial"/>
          <w:sz w:val="24"/>
          <w:szCs w:val="24"/>
        </w:rPr>
        <w:t>Celem udokumentowania zatrudnienia osób jak powyżej:</w:t>
      </w:r>
    </w:p>
    <w:p w:rsidR="00925B0E" w:rsidRDefault="00925B0E" w:rsidP="00AB26CF">
      <w:pPr>
        <w:pStyle w:val="Style11"/>
        <w:widowControl/>
        <w:spacing w:line="276" w:lineRule="auto"/>
        <w:ind w:left="1560" w:firstLine="0"/>
        <w:rPr>
          <w:rStyle w:val="FontStyle26"/>
          <w:rFonts w:ascii="Arial" w:hAnsi="Arial" w:cs="Arial"/>
          <w:sz w:val="24"/>
          <w:szCs w:val="24"/>
        </w:rPr>
      </w:pPr>
      <w:r w:rsidRPr="00925B0E">
        <w:rPr>
          <w:rStyle w:val="FontStyle26"/>
          <w:rFonts w:ascii="Arial" w:hAnsi="Arial" w:cs="Arial"/>
          <w:sz w:val="24"/>
          <w:szCs w:val="24"/>
        </w:rPr>
        <w:t xml:space="preserve">Wykonawca w terminie dwóch dni przed datą zawarcia umowy przedłoży Zamawiającemu „Wykaz osób zatrudnionych na podstawie umowy o pracę i przeznaczonych do realizacji usługi”, gdzie w treści wykazu Wykonawca dokona oznaczenia, ze wskazaniem rodzaju wykonywanych czynności, okresu na jaki zawarto umowę o pracę oraz wymiar etatu. Wykaz powinien zostać przedłożony w formie czytelnego pisemnego oświadczenia potwierdzającego stan faktyczny pod rygorem odpowiedzialności karnej. </w:t>
      </w:r>
    </w:p>
    <w:p w:rsidR="00296163" w:rsidRPr="00296163" w:rsidRDefault="00925B0E" w:rsidP="000A3D31">
      <w:pPr>
        <w:pStyle w:val="Akapitzlist"/>
        <w:numPr>
          <w:ilvl w:val="0"/>
          <w:numId w:val="58"/>
        </w:numPr>
        <w:autoSpaceDE w:val="0"/>
        <w:autoSpaceDN w:val="0"/>
        <w:spacing w:line="276" w:lineRule="auto"/>
        <w:ind w:left="1134"/>
        <w:jc w:val="both"/>
      </w:pPr>
      <w:r w:rsidRPr="00296163">
        <w:rPr>
          <w:rFonts w:ascii="Arial" w:hAnsi="Arial" w:cs="Arial"/>
        </w:rPr>
        <w:t>Uprawnienia zamawiającego w zakresie kontroli spełniania przez wykonawcę wymagań, o których mowa w art. 29 ust. 3a ustawy, oraz sankcji z tytułu niespełnienia tych wymagań</w:t>
      </w:r>
      <w:r w:rsidR="00296163">
        <w:rPr>
          <w:rFonts w:ascii="Arial" w:hAnsi="Arial" w:cs="Arial"/>
        </w:rPr>
        <w:t xml:space="preserve">. Zamawiający uprawniony jest w szczególności do: </w:t>
      </w:r>
    </w:p>
    <w:p w:rsidR="00925B0E" w:rsidRPr="00AB26CF" w:rsidRDefault="00296163" w:rsidP="000A3D31">
      <w:pPr>
        <w:pStyle w:val="Akapitzlist"/>
        <w:numPr>
          <w:ilvl w:val="0"/>
          <w:numId w:val="59"/>
        </w:numPr>
        <w:suppressAutoHyphens/>
        <w:spacing w:line="276" w:lineRule="auto"/>
        <w:ind w:left="1560"/>
        <w:jc w:val="both"/>
        <w:rPr>
          <w:rFonts w:ascii="Arial" w:hAnsi="Arial" w:cs="Arial"/>
        </w:rPr>
      </w:pPr>
      <w:r w:rsidRPr="00AB26CF">
        <w:rPr>
          <w:rFonts w:ascii="Arial" w:hAnsi="Arial" w:cs="Arial"/>
        </w:rPr>
        <w:t>żądania oświadczeń i dokumentów w zakresie potwierdzenia ww. wymogów i dokonania ich oceny,</w:t>
      </w:r>
    </w:p>
    <w:p w:rsidR="00296163" w:rsidRDefault="00296163" w:rsidP="000A3D31">
      <w:pPr>
        <w:pStyle w:val="Akapitzlist"/>
        <w:numPr>
          <w:ilvl w:val="0"/>
          <w:numId w:val="59"/>
        </w:numPr>
        <w:suppressAutoHyphens/>
        <w:spacing w:line="276" w:lineRule="auto"/>
        <w:ind w:left="1560"/>
        <w:jc w:val="both"/>
        <w:rPr>
          <w:rFonts w:ascii="Arial" w:hAnsi="Arial" w:cs="Arial"/>
        </w:rPr>
      </w:pPr>
      <w:r>
        <w:rPr>
          <w:rFonts w:ascii="Arial" w:hAnsi="Arial" w:cs="Arial"/>
        </w:rPr>
        <w:t>żądania wyjaśnień w przypadku wątpliwości w zakresie potwierdzenia spełniania ww. wymogów,</w:t>
      </w:r>
    </w:p>
    <w:p w:rsidR="00296163" w:rsidRPr="00296163" w:rsidRDefault="00296163" w:rsidP="000A3D31">
      <w:pPr>
        <w:pStyle w:val="Akapitzlist"/>
        <w:numPr>
          <w:ilvl w:val="0"/>
          <w:numId w:val="59"/>
        </w:numPr>
        <w:suppressAutoHyphens/>
        <w:spacing w:line="276" w:lineRule="auto"/>
        <w:ind w:left="1560"/>
        <w:jc w:val="both"/>
        <w:rPr>
          <w:rFonts w:ascii="Arial" w:hAnsi="Arial" w:cs="Arial"/>
        </w:rPr>
      </w:pPr>
      <w:r>
        <w:rPr>
          <w:rFonts w:ascii="Arial" w:hAnsi="Arial" w:cs="Arial"/>
        </w:rPr>
        <w:t xml:space="preserve">przeprowadzenia kontroli na </w:t>
      </w:r>
      <w:r w:rsidR="001B78D8">
        <w:rPr>
          <w:rFonts w:ascii="Arial" w:hAnsi="Arial" w:cs="Arial"/>
        </w:rPr>
        <w:t>miejscu wykonywania świadczenia,</w:t>
      </w:r>
    </w:p>
    <w:p w:rsidR="00925B0E" w:rsidRPr="00296163" w:rsidRDefault="00296163" w:rsidP="000A3D31">
      <w:pPr>
        <w:pStyle w:val="Akapitzlist"/>
        <w:numPr>
          <w:ilvl w:val="0"/>
          <w:numId w:val="59"/>
        </w:numPr>
        <w:suppressAutoHyphens/>
        <w:spacing w:line="276" w:lineRule="auto"/>
        <w:ind w:left="1560"/>
        <w:jc w:val="both"/>
      </w:pPr>
      <w:r>
        <w:rPr>
          <w:rFonts w:ascii="Arial" w:hAnsi="Arial" w:cs="Arial"/>
        </w:rPr>
        <w:t>z</w:t>
      </w:r>
      <w:r w:rsidR="00925B0E">
        <w:rPr>
          <w:rFonts w:ascii="Arial" w:hAnsi="Arial" w:cs="Arial"/>
        </w:rPr>
        <w:t xml:space="preserve"> tytułu niespełnienia przez Wykonawcę wymogu zatrudnienia pracowników na podstawie umowy o pracę, </w:t>
      </w:r>
      <w:r w:rsidR="00B6369B">
        <w:rPr>
          <w:rFonts w:ascii="Arial" w:hAnsi="Arial" w:cs="Arial"/>
        </w:rPr>
        <w:t>Z</w:t>
      </w:r>
      <w:r w:rsidR="00925B0E">
        <w:rPr>
          <w:rFonts w:ascii="Arial" w:hAnsi="Arial" w:cs="Arial"/>
        </w:rPr>
        <w:t xml:space="preserve">amawiający może odstąpić od umowy. W takim przypadku Wykonawca utraci zabezpieczenie należytego wykonania umowy i pokryje koszty, </w:t>
      </w:r>
      <w:r w:rsidR="00925B0E">
        <w:rPr>
          <w:rFonts w:ascii="Arial" w:hAnsi="Arial" w:cs="Arial"/>
          <w:color w:val="000000"/>
        </w:rPr>
        <w:t>jakie poniósł Zamawiający w związku z wykonaniem usługi u innego wykonawcy.</w:t>
      </w:r>
    </w:p>
    <w:p w:rsidR="00296163" w:rsidRDefault="00296163" w:rsidP="000A3D31">
      <w:pPr>
        <w:pStyle w:val="Akapitzlist"/>
        <w:numPr>
          <w:ilvl w:val="0"/>
          <w:numId w:val="58"/>
        </w:numPr>
        <w:autoSpaceDE w:val="0"/>
        <w:autoSpaceDN w:val="0"/>
        <w:spacing w:line="276" w:lineRule="auto"/>
        <w:ind w:left="1134"/>
        <w:jc w:val="both"/>
      </w:pPr>
      <w:r>
        <w:rPr>
          <w:rFonts w:ascii="Arial" w:hAnsi="Arial" w:cs="Arial"/>
          <w:color w:val="000000"/>
        </w:rPr>
        <w:t xml:space="preserve">W przypadku uzasadnionych </w:t>
      </w:r>
      <w:r w:rsidR="005C26CD">
        <w:rPr>
          <w:rFonts w:ascii="Arial" w:hAnsi="Arial" w:cs="Arial"/>
          <w:color w:val="000000"/>
        </w:rPr>
        <w:t>wątpliwości, co</w:t>
      </w:r>
      <w:r>
        <w:rPr>
          <w:rFonts w:ascii="Arial" w:hAnsi="Arial" w:cs="Arial"/>
          <w:color w:val="000000"/>
        </w:rPr>
        <w:t xml:space="preserve"> do przestrzegania prawa pracy przez Wykonawcę lub podwykonawcę, Zamawiający może zwrócić się o przeprowadzenie kontroli przez Państwowa Inspekcję Pracy (PIP)</w:t>
      </w:r>
      <w:r w:rsidR="001B78D8">
        <w:rPr>
          <w:rFonts w:ascii="Arial" w:hAnsi="Arial" w:cs="Arial"/>
          <w:color w:val="000000"/>
        </w:rPr>
        <w:t>.</w:t>
      </w:r>
    </w:p>
    <w:p w:rsidR="00AB26CF" w:rsidRPr="00131BD0" w:rsidRDefault="00AB26CF" w:rsidP="000A3D31">
      <w:pPr>
        <w:pStyle w:val="Akapitzlist"/>
        <w:numPr>
          <w:ilvl w:val="0"/>
          <w:numId w:val="58"/>
        </w:numPr>
        <w:autoSpaceDE w:val="0"/>
        <w:autoSpaceDN w:val="0"/>
        <w:spacing w:line="276" w:lineRule="auto"/>
        <w:ind w:left="1134"/>
        <w:jc w:val="both"/>
        <w:rPr>
          <w:rStyle w:val="FontStyle26"/>
          <w:rFonts w:ascii="Arial" w:hAnsi="Arial" w:cs="Arial"/>
          <w:sz w:val="24"/>
          <w:szCs w:val="24"/>
        </w:rPr>
      </w:pPr>
      <w:r w:rsidRPr="00131BD0">
        <w:rPr>
          <w:rStyle w:val="FontStyle26"/>
          <w:rFonts w:ascii="Arial" w:hAnsi="Arial" w:cs="Arial"/>
          <w:sz w:val="24"/>
          <w:szCs w:val="24"/>
        </w:rPr>
        <w:t xml:space="preserve">W trakcie realizacji zamówienia </w:t>
      </w:r>
      <w:r w:rsidR="00055871">
        <w:rPr>
          <w:rStyle w:val="FontStyle26"/>
          <w:rFonts w:ascii="Arial" w:hAnsi="Arial" w:cs="Arial"/>
          <w:sz w:val="24"/>
          <w:szCs w:val="24"/>
        </w:rPr>
        <w:t>Zamawiający może w</w:t>
      </w:r>
      <w:r w:rsidRPr="00131BD0">
        <w:rPr>
          <w:rStyle w:val="FontStyle26"/>
          <w:rFonts w:ascii="Arial" w:hAnsi="Arial" w:cs="Arial"/>
          <w:sz w:val="24"/>
          <w:szCs w:val="24"/>
        </w:rPr>
        <w:t>ezwa</w:t>
      </w:r>
      <w:r w:rsidR="00055871">
        <w:rPr>
          <w:rStyle w:val="FontStyle26"/>
          <w:rFonts w:ascii="Arial" w:hAnsi="Arial" w:cs="Arial"/>
          <w:sz w:val="24"/>
          <w:szCs w:val="24"/>
        </w:rPr>
        <w:t>ć</w:t>
      </w:r>
      <w:r w:rsidRPr="00131BD0">
        <w:rPr>
          <w:rStyle w:val="FontStyle26"/>
          <w:rFonts w:ascii="Arial" w:hAnsi="Arial" w:cs="Arial"/>
          <w:sz w:val="24"/>
          <w:szCs w:val="24"/>
        </w:rPr>
        <w:t xml:space="preserve"> </w:t>
      </w:r>
      <w:r w:rsidRPr="00131BD0">
        <w:rPr>
          <w:rStyle w:val="FontStyle26"/>
          <w:rFonts w:ascii="Arial" w:hAnsi="Arial" w:cs="Arial"/>
          <w:sz w:val="24"/>
          <w:szCs w:val="24"/>
        </w:rPr>
        <w:br/>
        <w:t>w wyznaczonym w tym wezwaniu terminie wykonawc</w:t>
      </w:r>
      <w:r w:rsidR="00055871">
        <w:rPr>
          <w:rStyle w:val="FontStyle26"/>
          <w:rFonts w:ascii="Arial" w:hAnsi="Arial" w:cs="Arial"/>
          <w:sz w:val="24"/>
          <w:szCs w:val="24"/>
        </w:rPr>
        <w:t>ę</w:t>
      </w:r>
      <w:r w:rsidRPr="00131BD0">
        <w:rPr>
          <w:rStyle w:val="FontStyle26"/>
          <w:rFonts w:ascii="Arial" w:hAnsi="Arial" w:cs="Arial"/>
          <w:sz w:val="24"/>
          <w:szCs w:val="24"/>
        </w:rPr>
        <w:t xml:space="preserve"> </w:t>
      </w:r>
      <w:r w:rsidR="00055871">
        <w:rPr>
          <w:rStyle w:val="FontStyle26"/>
          <w:rFonts w:ascii="Arial" w:hAnsi="Arial" w:cs="Arial"/>
          <w:sz w:val="24"/>
          <w:szCs w:val="24"/>
        </w:rPr>
        <w:t xml:space="preserve">do </w:t>
      </w:r>
      <w:r w:rsidRPr="00131BD0">
        <w:rPr>
          <w:rStyle w:val="FontStyle26"/>
          <w:rFonts w:ascii="Arial" w:hAnsi="Arial" w:cs="Arial"/>
          <w:sz w:val="24"/>
          <w:szCs w:val="24"/>
        </w:rPr>
        <w:t>przedłoż</w:t>
      </w:r>
      <w:r w:rsidR="00055871">
        <w:rPr>
          <w:rStyle w:val="FontStyle26"/>
          <w:rFonts w:ascii="Arial" w:hAnsi="Arial" w:cs="Arial"/>
          <w:sz w:val="24"/>
          <w:szCs w:val="24"/>
        </w:rPr>
        <w:t>enia</w:t>
      </w:r>
      <w:r w:rsidR="005C26CD">
        <w:rPr>
          <w:rStyle w:val="FontStyle26"/>
          <w:rFonts w:ascii="Arial" w:hAnsi="Arial" w:cs="Arial"/>
          <w:sz w:val="24"/>
          <w:szCs w:val="24"/>
        </w:rPr>
        <w:t xml:space="preserve"> zamawiającemu wskazanych poniżej dowodów</w:t>
      </w:r>
      <w:r w:rsidRPr="00131BD0">
        <w:rPr>
          <w:rStyle w:val="FontStyle26"/>
          <w:rFonts w:ascii="Arial" w:hAnsi="Arial" w:cs="Arial"/>
          <w:sz w:val="24"/>
          <w:szCs w:val="24"/>
        </w:rPr>
        <w:t xml:space="preserve"> w celu potwierdzenia spełnienia wymogu zatrudnienia na podstawie umowy o pracę przez wykonawcę lub podwykonawcę osób </w:t>
      </w:r>
      <w:r>
        <w:rPr>
          <w:rStyle w:val="FontStyle26"/>
          <w:rFonts w:ascii="Arial" w:hAnsi="Arial" w:cs="Arial"/>
          <w:sz w:val="24"/>
          <w:szCs w:val="24"/>
        </w:rPr>
        <w:t>realizujących przedmiot zamówienia</w:t>
      </w:r>
      <w:r w:rsidRPr="00131BD0">
        <w:rPr>
          <w:rStyle w:val="FontStyle26"/>
          <w:rFonts w:ascii="Arial" w:hAnsi="Arial" w:cs="Arial"/>
          <w:sz w:val="24"/>
          <w:szCs w:val="24"/>
        </w:rPr>
        <w:t xml:space="preserve"> w trakcie realizacji zamówienia:</w:t>
      </w:r>
    </w:p>
    <w:p w:rsidR="00AB26CF" w:rsidRPr="00131BD0" w:rsidRDefault="00AB26CF" w:rsidP="000A3D31">
      <w:pPr>
        <w:pStyle w:val="Style15"/>
        <w:widowControl/>
        <w:numPr>
          <w:ilvl w:val="0"/>
          <w:numId w:val="60"/>
        </w:numPr>
        <w:spacing w:before="7" w:line="276" w:lineRule="auto"/>
        <w:ind w:left="1560" w:hanging="346"/>
        <w:rPr>
          <w:rStyle w:val="FontStyle29"/>
          <w:rFonts w:ascii="Arial" w:hAnsi="Arial" w:cs="Arial"/>
          <w:sz w:val="24"/>
          <w:szCs w:val="24"/>
        </w:rPr>
      </w:pPr>
      <w:r w:rsidRPr="005569B1">
        <w:rPr>
          <w:rStyle w:val="FontStyle29"/>
          <w:rFonts w:ascii="Arial" w:hAnsi="Arial" w:cs="Arial"/>
          <w:b w:val="0"/>
          <w:sz w:val="24"/>
          <w:szCs w:val="24"/>
        </w:rPr>
        <w:t>oświadczenie wykonawcy lub podwykonawcy</w:t>
      </w:r>
      <w:r w:rsidRPr="00131BD0">
        <w:rPr>
          <w:rStyle w:val="FontStyle29"/>
          <w:rFonts w:ascii="Arial" w:hAnsi="Arial" w:cs="Arial"/>
          <w:sz w:val="24"/>
          <w:szCs w:val="24"/>
        </w:rPr>
        <w:t xml:space="preserve"> </w:t>
      </w:r>
      <w:r w:rsidRPr="00131BD0">
        <w:rPr>
          <w:rStyle w:val="FontStyle26"/>
          <w:rFonts w:ascii="Arial" w:hAnsi="Arial" w:cs="Arial"/>
          <w:sz w:val="24"/>
          <w:szCs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w:t>
      </w:r>
      <w:r w:rsidRPr="00131BD0">
        <w:rPr>
          <w:rStyle w:val="FontStyle26"/>
          <w:rFonts w:ascii="Arial" w:hAnsi="Arial" w:cs="Arial"/>
          <w:sz w:val="24"/>
          <w:szCs w:val="24"/>
        </w:rPr>
        <w:lastRenderedPageBreak/>
        <w:t>oraz podpis osoby uprawnionej do złożenia oświadczenia w imieniu wykonawcy lub podwykonawcy;</w:t>
      </w:r>
    </w:p>
    <w:p w:rsidR="00AB26CF" w:rsidRDefault="00AB26CF" w:rsidP="000A3D31">
      <w:pPr>
        <w:pStyle w:val="Style15"/>
        <w:widowControl/>
        <w:numPr>
          <w:ilvl w:val="0"/>
          <w:numId w:val="60"/>
        </w:numPr>
        <w:spacing w:before="7" w:line="276" w:lineRule="auto"/>
        <w:ind w:left="1560" w:hanging="346"/>
        <w:rPr>
          <w:rStyle w:val="FontStyle30"/>
          <w:sz w:val="24"/>
          <w:szCs w:val="24"/>
        </w:rPr>
      </w:pPr>
      <w:r w:rsidRPr="00131BD0">
        <w:rPr>
          <w:rStyle w:val="FontStyle26"/>
          <w:rFonts w:ascii="Arial" w:hAnsi="Arial" w:cs="Arial"/>
          <w:sz w:val="24"/>
          <w:szCs w:val="24"/>
        </w:rPr>
        <w:t xml:space="preserve">poświadczoną za zgodność z oryginałem odpowiednio przez wykonawcę lub podwykonawcę </w:t>
      </w:r>
      <w:r w:rsidRPr="00BD79C3">
        <w:rPr>
          <w:rStyle w:val="FontStyle29"/>
          <w:rFonts w:ascii="Arial" w:hAnsi="Arial" w:cs="Arial"/>
          <w:b w:val="0"/>
          <w:sz w:val="24"/>
          <w:szCs w:val="24"/>
        </w:rPr>
        <w:t>kopię umowy/umów o pracę</w:t>
      </w:r>
      <w:r w:rsidRPr="00BD79C3">
        <w:rPr>
          <w:rStyle w:val="FontStyle29"/>
          <w:rFonts w:ascii="Arial" w:hAnsi="Arial" w:cs="Arial"/>
          <w:sz w:val="24"/>
          <w:szCs w:val="24"/>
        </w:rPr>
        <w:t xml:space="preserve"> </w:t>
      </w:r>
      <w:r w:rsidRPr="00BD79C3">
        <w:rPr>
          <w:rStyle w:val="FontStyle26"/>
          <w:rFonts w:ascii="Arial" w:hAnsi="Arial" w:cs="Arial"/>
          <w:sz w:val="24"/>
          <w:szCs w:val="24"/>
        </w:rPr>
        <w:t>osób wykonujących w trakcie realizacji zamówienia czynności, których dotyczy</w:t>
      </w:r>
      <w:r w:rsidRPr="00131BD0">
        <w:rPr>
          <w:rStyle w:val="FontStyle26"/>
          <w:rFonts w:ascii="Arial" w:hAnsi="Arial" w:cs="Arial"/>
          <w:sz w:val="24"/>
          <w:szCs w:val="24"/>
        </w:rPr>
        <w:t xml:space="preserve"> ww. oświadczenie wykonawcy lub podwykonawcy (wraz z dokumentem regulującym zakres obowiązków, jeżeli został sporządzony). Kopia umowy/umów powinna zostać zanonimizowana w sposób zapewniający ochronę danych osobowych pracowników, zgodnie z przepisami </w:t>
      </w:r>
      <w:r w:rsidR="00405F56">
        <w:rPr>
          <w:rFonts w:ascii="Arial" w:hAnsi="Arial" w:cs="Arial"/>
          <w:sz w:val="23"/>
          <w:szCs w:val="23"/>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sidRPr="00BD79C3">
        <w:rPr>
          <w:rStyle w:val="FontStyle27"/>
          <w:rFonts w:ascii="Arial" w:hAnsi="Arial" w:cs="Arial"/>
          <w:sz w:val="24"/>
          <w:szCs w:val="24"/>
        </w:rPr>
        <w:t xml:space="preserve"> </w:t>
      </w:r>
      <w:r w:rsidRPr="00BD79C3">
        <w:rPr>
          <w:rStyle w:val="FontStyle26"/>
          <w:rFonts w:ascii="Arial" w:hAnsi="Arial" w:cs="Arial"/>
          <w:sz w:val="24"/>
          <w:szCs w:val="24"/>
        </w:rPr>
        <w:t>(tj. w szczególności bez adresów, nr PESEL pracowników)</w:t>
      </w:r>
      <w:r w:rsidR="00405F56">
        <w:rPr>
          <w:rStyle w:val="FontStyle26"/>
          <w:rFonts w:ascii="Arial" w:hAnsi="Arial" w:cs="Arial"/>
          <w:sz w:val="24"/>
          <w:szCs w:val="24"/>
        </w:rPr>
        <w:t>.</w:t>
      </w:r>
      <w:r w:rsidRPr="00BD79C3">
        <w:rPr>
          <w:rStyle w:val="FontStyle26"/>
          <w:rFonts w:ascii="Arial" w:hAnsi="Arial" w:cs="Arial"/>
          <w:sz w:val="24"/>
          <w:szCs w:val="24"/>
        </w:rPr>
        <w:t xml:space="preserve"> </w:t>
      </w:r>
      <w:r w:rsidRPr="00BD79C3">
        <w:rPr>
          <w:rStyle w:val="FontStyle30"/>
          <w:sz w:val="24"/>
          <w:szCs w:val="24"/>
        </w:rPr>
        <w:t xml:space="preserve">Wyliczenie ma charakter przykładowy. Umowa o pracę może zawierać również inne dane, które podlegają anonimizacji. Każda umowa powinna zostać przeanalizowana przez składającego pod kątem przepisów </w:t>
      </w:r>
      <w:r w:rsidR="00405F56">
        <w:rPr>
          <w:rStyle w:val="FontStyle30"/>
          <w:sz w:val="24"/>
          <w:szCs w:val="24"/>
        </w:rPr>
        <w:t>RODO</w:t>
      </w:r>
      <w:r w:rsidRPr="00BD79C3">
        <w:rPr>
          <w:rStyle w:val="FontStyle31"/>
          <w:rFonts w:ascii="Arial" w:hAnsi="Arial" w:cs="Arial"/>
          <w:sz w:val="24"/>
          <w:szCs w:val="24"/>
        </w:rPr>
        <w:t xml:space="preserve">; </w:t>
      </w:r>
      <w:r w:rsidRPr="00BD79C3">
        <w:rPr>
          <w:rStyle w:val="FontStyle30"/>
          <w:sz w:val="24"/>
          <w:szCs w:val="24"/>
        </w:rPr>
        <w:t>zakres anonimizacji umowy musi być zgodny z przepisami ww. ustawy.</w:t>
      </w:r>
    </w:p>
    <w:p w:rsidR="00AB26CF" w:rsidRPr="00BD79C3" w:rsidRDefault="00AB26CF" w:rsidP="000A3D31">
      <w:pPr>
        <w:pStyle w:val="Style15"/>
        <w:widowControl/>
        <w:numPr>
          <w:ilvl w:val="0"/>
          <w:numId w:val="60"/>
        </w:numPr>
        <w:spacing w:before="7" w:line="276" w:lineRule="auto"/>
        <w:ind w:left="1560" w:hanging="346"/>
        <w:rPr>
          <w:rStyle w:val="FontStyle26"/>
          <w:rFonts w:ascii="Arial" w:hAnsi="Arial" w:cs="Arial"/>
          <w:sz w:val="24"/>
          <w:szCs w:val="24"/>
        </w:rPr>
      </w:pPr>
      <w:r w:rsidRPr="00BD79C3">
        <w:rPr>
          <w:rStyle w:val="FontStyle26"/>
          <w:rFonts w:ascii="Arial" w:hAnsi="Arial" w:cs="Arial"/>
          <w:sz w:val="24"/>
          <w:szCs w:val="24"/>
        </w:rPr>
        <w:t>Imię i nazwisko pracownika nie podlega anonimizacji. Informacje takie jak: data zawarcia umowy, rodzaj umowy o pracę i wymiar etatu powinny być możliwe do zidentyfikowania;</w:t>
      </w:r>
    </w:p>
    <w:p w:rsidR="00AB26CF" w:rsidRPr="00BD79C3" w:rsidRDefault="00AB26CF" w:rsidP="000A3D31">
      <w:pPr>
        <w:pStyle w:val="Style15"/>
        <w:widowControl/>
        <w:numPr>
          <w:ilvl w:val="0"/>
          <w:numId w:val="60"/>
        </w:numPr>
        <w:spacing w:before="7" w:line="276" w:lineRule="auto"/>
        <w:ind w:left="1560" w:hanging="346"/>
        <w:rPr>
          <w:rStyle w:val="FontStyle29"/>
          <w:rFonts w:ascii="Arial" w:hAnsi="Arial" w:cs="Arial"/>
          <w:b w:val="0"/>
          <w:sz w:val="24"/>
          <w:szCs w:val="24"/>
        </w:rPr>
      </w:pPr>
      <w:r w:rsidRPr="00BD79C3">
        <w:rPr>
          <w:rStyle w:val="FontStyle29"/>
          <w:rFonts w:ascii="Arial" w:hAnsi="Arial" w:cs="Arial"/>
          <w:b w:val="0"/>
          <w:sz w:val="24"/>
          <w:szCs w:val="24"/>
        </w:rPr>
        <w:t xml:space="preserve">zaświadczenie właściwego oddziału ZUS, </w:t>
      </w:r>
      <w:r w:rsidRPr="00BD79C3">
        <w:rPr>
          <w:rStyle w:val="FontStyle26"/>
          <w:rFonts w:ascii="Arial" w:hAnsi="Arial" w:cs="Arial"/>
          <w:sz w:val="24"/>
          <w:szCs w:val="24"/>
        </w:rPr>
        <w:t>potwierdzające opłacanie przez wykonawcę lub podwykonawcę składek na ubezpieczenia społeczne i zdrowotne z tytułu zatrudnienia na podstawie umów o pracę za ostatni okres rozliczeniowy;</w:t>
      </w:r>
    </w:p>
    <w:p w:rsidR="00AB26CF" w:rsidRPr="00BD79C3" w:rsidRDefault="00AB26CF" w:rsidP="000A3D31">
      <w:pPr>
        <w:pStyle w:val="Style15"/>
        <w:widowControl/>
        <w:numPr>
          <w:ilvl w:val="0"/>
          <w:numId w:val="60"/>
        </w:numPr>
        <w:spacing w:before="7" w:line="276" w:lineRule="auto"/>
        <w:ind w:left="1560" w:hanging="346"/>
        <w:rPr>
          <w:rStyle w:val="FontStyle26"/>
          <w:rFonts w:ascii="Arial" w:hAnsi="Arial" w:cs="Arial"/>
          <w:sz w:val="24"/>
          <w:szCs w:val="24"/>
        </w:rPr>
      </w:pPr>
      <w:r w:rsidRPr="00BD79C3">
        <w:rPr>
          <w:rStyle w:val="FontStyle26"/>
          <w:rFonts w:ascii="Arial" w:hAnsi="Arial" w:cs="Arial"/>
          <w:sz w:val="24"/>
          <w:szCs w:val="24"/>
        </w:rPr>
        <w:t xml:space="preserve">poświadczoną za zgodność z oryginałem odpowiednio przez wykonawcę lub podwykonawcę </w:t>
      </w:r>
      <w:r w:rsidRPr="00BD79C3">
        <w:rPr>
          <w:rStyle w:val="FontStyle29"/>
          <w:rFonts w:ascii="Arial" w:hAnsi="Arial" w:cs="Arial"/>
          <w:b w:val="0"/>
          <w:sz w:val="24"/>
          <w:szCs w:val="24"/>
        </w:rPr>
        <w:t>kopię dowodu potwierdzającego zgłoszenie pracownika</w:t>
      </w:r>
      <w:r w:rsidRPr="00BD79C3">
        <w:rPr>
          <w:rStyle w:val="FontStyle26"/>
          <w:rFonts w:ascii="Arial" w:hAnsi="Arial" w:cs="Arial"/>
          <w:sz w:val="24"/>
          <w:szCs w:val="24"/>
        </w:rPr>
        <w:t xml:space="preserve"> </w:t>
      </w:r>
      <w:r w:rsidRPr="00BD79C3">
        <w:rPr>
          <w:rStyle w:val="FontStyle29"/>
          <w:rFonts w:ascii="Arial" w:hAnsi="Arial" w:cs="Arial"/>
          <w:b w:val="0"/>
          <w:sz w:val="24"/>
          <w:szCs w:val="24"/>
        </w:rPr>
        <w:t xml:space="preserve">przez pracodawcę do ubezpieczeń, </w:t>
      </w:r>
      <w:r w:rsidRPr="00BD79C3">
        <w:rPr>
          <w:rStyle w:val="FontStyle26"/>
          <w:rFonts w:ascii="Arial" w:hAnsi="Arial" w:cs="Arial"/>
          <w:sz w:val="24"/>
          <w:szCs w:val="24"/>
        </w:rPr>
        <w:t xml:space="preserve">zanonimizowaną w sposób zapewniający ochronę danych osobowych pracowników, zgodnie z przepisami </w:t>
      </w:r>
      <w:r w:rsidR="009325C0">
        <w:rPr>
          <w:rStyle w:val="FontStyle26"/>
          <w:rFonts w:ascii="Arial" w:hAnsi="Arial" w:cs="Arial"/>
          <w:sz w:val="24"/>
          <w:szCs w:val="24"/>
        </w:rPr>
        <w:t>RODO</w:t>
      </w:r>
      <w:r w:rsidRPr="00BD79C3">
        <w:rPr>
          <w:rStyle w:val="FontStyle27"/>
          <w:rFonts w:ascii="Arial" w:hAnsi="Arial" w:cs="Arial"/>
          <w:sz w:val="24"/>
          <w:szCs w:val="24"/>
        </w:rPr>
        <w:t xml:space="preserve">. </w:t>
      </w:r>
      <w:r w:rsidRPr="00BD79C3">
        <w:rPr>
          <w:rStyle w:val="FontStyle26"/>
          <w:rFonts w:ascii="Arial" w:hAnsi="Arial" w:cs="Arial"/>
          <w:sz w:val="24"/>
          <w:szCs w:val="24"/>
        </w:rPr>
        <w:t>Imię i nazwisko pracownika nie podlega anonimizacji.</w:t>
      </w:r>
    </w:p>
    <w:p w:rsidR="00AB26CF" w:rsidRPr="00030FB2" w:rsidRDefault="00AB26CF" w:rsidP="00294B4C">
      <w:pPr>
        <w:pStyle w:val="Akapitzlist"/>
        <w:tabs>
          <w:tab w:val="left" w:pos="567"/>
        </w:tabs>
        <w:spacing w:line="276" w:lineRule="auto"/>
        <w:ind w:left="720"/>
        <w:jc w:val="both"/>
        <w:rPr>
          <w:rFonts w:ascii="Arial" w:hAnsi="Arial" w:cs="Arial"/>
          <w:snapToGrid w:val="0"/>
          <w:color w:val="FF0000"/>
        </w:rPr>
      </w:pPr>
    </w:p>
    <w:p w:rsidR="000D1533" w:rsidRPr="000D1533" w:rsidRDefault="001F3041" w:rsidP="00491900">
      <w:pPr>
        <w:pStyle w:val="Akapitzlist"/>
        <w:numPr>
          <w:ilvl w:val="0"/>
          <w:numId w:val="6"/>
        </w:numPr>
        <w:tabs>
          <w:tab w:val="left" w:pos="426"/>
        </w:tabs>
        <w:spacing w:line="276" w:lineRule="auto"/>
        <w:ind w:left="284" w:hanging="284"/>
        <w:jc w:val="both"/>
        <w:rPr>
          <w:rFonts w:ascii="Arial" w:hAnsi="Arial" w:cs="Arial"/>
        </w:rPr>
      </w:pPr>
      <w:r w:rsidRPr="001A2806">
        <w:rPr>
          <w:rFonts w:ascii="Arial" w:hAnsi="Arial" w:cs="Arial"/>
          <w:b/>
        </w:rPr>
        <w:t xml:space="preserve">Termin </w:t>
      </w:r>
      <w:r w:rsidR="006D797B" w:rsidRPr="001A2806">
        <w:rPr>
          <w:rFonts w:ascii="Arial" w:hAnsi="Arial" w:cs="Arial"/>
          <w:b/>
        </w:rPr>
        <w:t xml:space="preserve">wykonania </w:t>
      </w:r>
      <w:r w:rsidR="0059230B">
        <w:rPr>
          <w:rFonts w:ascii="Arial" w:hAnsi="Arial" w:cs="Arial"/>
          <w:b/>
        </w:rPr>
        <w:t>zamówienia</w:t>
      </w:r>
      <w:r w:rsidR="006D797B" w:rsidRPr="004D4C2C">
        <w:rPr>
          <w:rFonts w:ascii="Arial" w:hAnsi="Arial" w:cs="Arial"/>
          <w:b/>
        </w:rPr>
        <w:t>:</w:t>
      </w:r>
    </w:p>
    <w:p w:rsidR="00F41254" w:rsidRPr="001B78D8" w:rsidRDefault="001B78D8" w:rsidP="001B78D8">
      <w:pPr>
        <w:ind w:left="426"/>
        <w:jc w:val="both"/>
        <w:rPr>
          <w:rFonts w:ascii="Arial" w:hAnsi="Arial" w:cs="Arial"/>
        </w:rPr>
      </w:pPr>
      <w:r>
        <w:rPr>
          <w:rFonts w:ascii="Arial" w:hAnsi="Arial" w:cs="Arial"/>
        </w:rPr>
        <w:t xml:space="preserve">do </w:t>
      </w:r>
      <w:r w:rsidR="00930308" w:rsidRPr="001B78D8">
        <w:rPr>
          <w:rFonts w:ascii="Arial" w:hAnsi="Arial" w:cs="Arial"/>
        </w:rPr>
        <w:t>45 dni od zawarcia umowy</w:t>
      </w:r>
    </w:p>
    <w:p w:rsidR="001B78D8" w:rsidRPr="00930308" w:rsidRDefault="001B78D8" w:rsidP="001B78D8">
      <w:pPr>
        <w:ind w:left="426"/>
        <w:jc w:val="both"/>
        <w:rPr>
          <w:rFonts w:ascii="Arial" w:hAnsi="Arial" w:cs="Arial"/>
          <w:color w:val="0070C0"/>
        </w:rPr>
      </w:pPr>
    </w:p>
    <w:p w:rsidR="001C480A" w:rsidRPr="001A2806" w:rsidRDefault="00D64C14" w:rsidP="00491900">
      <w:pPr>
        <w:pStyle w:val="Akapitzlist"/>
        <w:numPr>
          <w:ilvl w:val="0"/>
          <w:numId w:val="6"/>
        </w:numPr>
        <w:tabs>
          <w:tab w:val="left" w:pos="567"/>
        </w:tabs>
        <w:ind w:left="284" w:hanging="284"/>
        <w:jc w:val="both"/>
        <w:rPr>
          <w:rFonts w:ascii="Arial" w:hAnsi="Arial" w:cs="Arial"/>
        </w:rPr>
      </w:pPr>
      <w:r w:rsidRPr="001A2806">
        <w:rPr>
          <w:rFonts w:ascii="Arial" w:hAnsi="Arial" w:cs="Arial"/>
          <w:b/>
        </w:rPr>
        <w:t xml:space="preserve">Warunki udziału w postępowaniu </w:t>
      </w:r>
    </w:p>
    <w:p w:rsidR="001C2AF4" w:rsidRPr="001A2806" w:rsidRDefault="000510B6" w:rsidP="00F41E06">
      <w:pPr>
        <w:suppressAutoHyphens/>
        <w:spacing w:line="276" w:lineRule="auto"/>
        <w:ind w:left="284"/>
        <w:jc w:val="both"/>
        <w:rPr>
          <w:rFonts w:ascii="Arial" w:hAnsi="Arial" w:cs="Arial"/>
        </w:rPr>
      </w:pPr>
      <w:r w:rsidRPr="001A2806">
        <w:rPr>
          <w:rFonts w:ascii="Arial" w:hAnsi="Arial" w:cs="Arial"/>
        </w:rPr>
        <w:t>J</w:t>
      </w:r>
      <w:r w:rsidRPr="001A2806">
        <w:rPr>
          <w:rFonts w:ascii="Arial" w:eastAsia="Times-New-Roman" w:hAnsi="Arial" w:cs="Arial"/>
        </w:rPr>
        <w:t xml:space="preserve">edynym warunkiem udziału w postępowaniu jest nie podleganie wykluczeniu </w:t>
      </w:r>
      <w:r w:rsidRPr="001A2806">
        <w:rPr>
          <w:rFonts w:ascii="Arial" w:eastAsia="Times-New-Roman" w:hAnsi="Arial" w:cs="Arial"/>
        </w:rPr>
        <w:br/>
        <w:t xml:space="preserve">z postępowania na podstawie art. 24 ust. 1 </w:t>
      </w:r>
      <w:r w:rsidRPr="001A2806">
        <w:rPr>
          <w:rFonts w:ascii="Arial" w:hAnsi="Arial" w:cs="Arial"/>
        </w:rPr>
        <w:t>pkt. 12</w:t>
      </w:r>
      <w:r w:rsidR="00E41275">
        <w:rPr>
          <w:rFonts w:ascii="Arial" w:hAnsi="Arial" w:cs="Arial"/>
        </w:rPr>
        <w:t>–</w:t>
      </w:r>
      <w:r w:rsidRPr="001A2806">
        <w:rPr>
          <w:rFonts w:ascii="Arial" w:hAnsi="Arial" w:cs="Arial"/>
        </w:rPr>
        <w:t>23 ustawy</w:t>
      </w:r>
      <w:r w:rsidRPr="001A2806">
        <w:rPr>
          <w:rFonts w:ascii="Arial" w:eastAsia="Times-New-Roman" w:hAnsi="Arial" w:cs="Arial"/>
        </w:rPr>
        <w:t xml:space="preserve"> (przesłanki obligatoryjne) oraz na podstaw</w:t>
      </w:r>
      <w:r w:rsidR="00935A43" w:rsidRPr="001A2806">
        <w:rPr>
          <w:rFonts w:ascii="Arial" w:eastAsia="Times-New-Roman" w:hAnsi="Arial" w:cs="Arial"/>
        </w:rPr>
        <w:t xml:space="preserve">ie art. 24 ust. 5 pkt. 1, 2, 4 </w:t>
      </w:r>
      <w:r w:rsidR="0059230B" w:rsidRPr="001A2806">
        <w:rPr>
          <w:rFonts w:ascii="Arial" w:eastAsia="Times-New-Roman" w:hAnsi="Arial" w:cs="Arial"/>
        </w:rPr>
        <w:t>ustawy (przesłanki</w:t>
      </w:r>
      <w:r w:rsidRPr="001A2806">
        <w:rPr>
          <w:rFonts w:ascii="Arial" w:eastAsia="Times-New-Roman" w:hAnsi="Arial" w:cs="Arial"/>
        </w:rPr>
        <w:t xml:space="preserve"> fakultatywne)</w:t>
      </w:r>
      <w:r w:rsidR="001C2AF4" w:rsidRPr="001A2806">
        <w:rPr>
          <w:rFonts w:ascii="Arial" w:eastAsia="Times-New-Roman" w:hAnsi="Arial" w:cs="Arial"/>
        </w:rPr>
        <w:t>:</w:t>
      </w:r>
    </w:p>
    <w:p w:rsidR="000F1F03" w:rsidRPr="00030FB2" w:rsidRDefault="000F1F03" w:rsidP="00131BD0">
      <w:pPr>
        <w:tabs>
          <w:tab w:val="left" w:pos="1276"/>
        </w:tabs>
        <w:spacing w:line="276" w:lineRule="auto"/>
        <w:jc w:val="both"/>
        <w:rPr>
          <w:rFonts w:ascii="Arial" w:hAnsi="Arial" w:cs="Arial"/>
          <w:color w:val="FF0000"/>
        </w:rPr>
      </w:pPr>
    </w:p>
    <w:p w:rsidR="00C134B3" w:rsidRPr="00522833" w:rsidRDefault="00C134B3" w:rsidP="000A3D31">
      <w:pPr>
        <w:pStyle w:val="Akapitzlist"/>
        <w:numPr>
          <w:ilvl w:val="0"/>
          <w:numId w:val="37"/>
        </w:numPr>
        <w:autoSpaceDE w:val="0"/>
        <w:autoSpaceDN w:val="0"/>
        <w:spacing w:line="276" w:lineRule="auto"/>
        <w:ind w:left="709"/>
        <w:jc w:val="both"/>
        <w:rPr>
          <w:rFonts w:ascii="Arial" w:hAnsi="Arial" w:cs="Arial"/>
          <w:b/>
        </w:rPr>
      </w:pPr>
      <w:r w:rsidRPr="00522833">
        <w:rPr>
          <w:rFonts w:ascii="Arial" w:hAnsi="Arial" w:cs="Arial"/>
          <w:b/>
        </w:rPr>
        <w:t xml:space="preserve">Podstawy </w:t>
      </w:r>
      <w:r w:rsidR="00961122" w:rsidRPr="00522833">
        <w:rPr>
          <w:rFonts w:ascii="Arial" w:hAnsi="Arial" w:cs="Arial"/>
          <w:b/>
        </w:rPr>
        <w:t>wykluczenia, o których</w:t>
      </w:r>
      <w:r w:rsidRPr="00522833">
        <w:rPr>
          <w:rFonts w:ascii="Arial" w:hAnsi="Arial" w:cs="Arial"/>
          <w:b/>
        </w:rPr>
        <w:t xml:space="preserve"> mowa w art. 24 ust. 5</w:t>
      </w:r>
    </w:p>
    <w:p w:rsidR="00C134B3" w:rsidRPr="00522833" w:rsidRDefault="00C134B3" w:rsidP="000A3D31">
      <w:pPr>
        <w:pStyle w:val="Akapitzlist"/>
        <w:numPr>
          <w:ilvl w:val="0"/>
          <w:numId w:val="40"/>
        </w:numPr>
        <w:spacing w:line="276" w:lineRule="auto"/>
        <w:ind w:left="1134"/>
        <w:jc w:val="both"/>
        <w:rPr>
          <w:rFonts w:ascii="Arial" w:hAnsi="Arial" w:cs="Arial"/>
        </w:rPr>
      </w:pPr>
      <w:r w:rsidRPr="00522833">
        <w:rPr>
          <w:rFonts w:ascii="Arial" w:hAnsi="Arial" w:cs="Arial"/>
        </w:rPr>
        <w:lastRenderedPageBreak/>
        <w:t xml:space="preserve">Podleganie likwidacji, lub upadłości w okolicznościach określonych w art. 24 ust. 5 pkt 1 ustawy;   </w:t>
      </w:r>
    </w:p>
    <w:p w:rsidR="00B37471" w:rsidRPr="00522833" w:rsidRDefault="00B37471" w:rsidP="000A3D31">
      <w:pPr>
        <w:pStyle w:val="Akapitzlist"/>
        <w:numPr>
          <w:ilvl w:val="0"/>
          <w:numId w:val="40"/>
        </w:numPr>
        <w:spacing w:line="276" w:lineRule="auto"/>
        <w:ind w:left="1134"/>
        <w:jc w:val="both"/>
        <w:rPr>
          <w:rFonts w:ascii="Arial" w:hAnsi="Arial" w:cs="Arial"/>
        </w:rPr>
      </w:pPr>
      <w:r w:rsidRPr="00522833">
        <w:rPr>
          <w:rFonts w:ascii="Arial" w:hAnsi="Arial" w:cs="Arial"/>
        </w:rPr>
        <w:t xml:space="preserve">Naruszenie obowiązków zawodowych: Zamawiający wykluczy </w:t>
      </w:r>
      <w:r w:rsidR="00FB7A75" w:rsidRPr="00522833">
        <w:rPr>
          <w:rFonts w:ascii="Arial" w:hAnsi="Arial" w:cs="Arial"/>
        </w:rPr>
        <w:br/>
      </w:r>
      <w:r w:rsidRPr="00522833">
        <w:rPr>
          <w:rFonts w:ascii="Arial" w:hAnsi="Arial" w:cs="Arial"/>
        </w:rPr>
        <w:t xml:space="preserve">z postępowania wykonawcę, który w okresie 3 lat przed wszczęciem postępowania, w sposób zawiniony poważnie naruszył obowiązki zawodowe, w szczególności, gdy wykonawca w wyniku zamierzonego działania lub rażącego niedbalstwa nie wykonał lub nienależycie wykonał zamówienie chyba, że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 ( </w:t>
      </w:r>
      <w:r w:rsidR="00CE4FDC" w:rsidRPr="00522833">
        <w:rPr>
          <w:rFonts w:ascii="Arial" w:hAnsi="Arial" w:cs="Arial"/>
        </w:rPr>
        <w:t>a</w:t>
      </w:r>
      <w:r w:rsidRPr="00522833">
        <w:rPr>
          <w:rFonts w:ascii="Arial" w:hAnsi="Arial" w:cs="Arial"/>
        </w:rPr>
        <w:t>rt. 24. ust. 5 pkt 2 ustawy).</w:t>
      </w:r>
    </w:p>
    <w:p w:rsidR="00B37471" w:rsidRPr="00522833" w:rsidRDefault="00B37471" w:rsidP="000A3D31">
      <w:pPr>
        <w:pStyle w:val="Akapitzlist"/>
        <w:numPr>
          <w:ilvl w:val="0"/>
          <w:numId w:val="40"/>
        </w:numPr>
        <w:spacing w:line="276" w:lineRule="auto"/>
        <w:ind w:left="1134"/>
        <w:jc w:val="both"/>
        <w:rPr>
          <w:rFonts w:ascii="Arial" w:hAnsi="Arial" w:cs="Arial"/>
        </w:rPr>
      </w:pPr>
      <w:r w:rsidRPr="00522833">
        <w:rPr>
          <w:rFonts w:ascii="Arial" w:hAnsi="Arial" w:cs="Arial"/>
        </w:rPr>
        <w:t xml:space="preserve">Nie wykonanie lub nienależyte wykonanie wcześniejszej umowy zawartej </w:t>
      </w:r>
      <w:r w:rsidR="00FB7A75" w:rsidRPr="00522833">
        <w:rPr>
          <w:rFonts w:ascii="Arial" w:hAnsi="Arial" w:cs="Arial"/>
        </w:rPr>
        <w:br/>
      </w:r>
      <w:r w:rsidRPr="00522833">
        <w:rPr>
          <w:rFonts w:ascii="Arial" w:hAnsi="Arial" w:cs="Arial"/>
        </w:rPr>
        <w:t xml:space="preserve">z zamawiającym. Zamawiający wykluczy z postępowania </w:t>
      </w:r>
      <w:r w:rsidR="00166C37" w:rsidRPr="00522833">
        <w:rPr>
          <w:rFonts w:ascii="Arial" w:hAnsi="Arial" w:cs="Arial"/>
        </w:rPr>
        <w:t>wykonawcę, który</w:t>
      </w:r>
      <w:r w:rsidR="00166C37">
        <w:rPr>
          <w:rFonts w:ascii="Arial" w:hAnsi="Arial" w:cs="Arial"/>
        </w:rPr>
        <w:t xml:space="preserve"> </w:t>
      </w:r>
      <w:r w:rsidRPr="00522833">
        <w:rPr>
          <w:rFonts w:ascii="Arial" w:hAnsi="Arial" w:cs="Arial"/>
        </w:rPr>
        <w:t>z przyczyn leżących po jego stronie, nie wykonał albo nienależycie wykonał w istotnym stopniu wcześniejszą umowę w sprawie zamówienia publicznego zawartą z zamawiającym, co doprowadziło do rozwiązania umowy lub zasądzenia odszkodowania (</w:t>
      </w:r>
      <w:r w:rsidR="00CE4FDC" w:rsidRPr="00522833">
        <w:rPr>
          <w:rFonts w:ascii="Arial" w:hAnsi="Arial" w:cs="Arial"/>
        </w:rPr>
        <w:t>a</w:t>
      </w:r>
      <w:r w:rsidRPr="00522833">
        <w:rPr>
          <w:rFonts w:ascii="Arial" w:hAnsi="Arial" w:cs="Arial"/>
        </w:rPr>
        <w:t xml:space="preserve">rt. 24 ust. 5 pkt 4 ustawy). </w:t>
      </w:r>
      <w:r w:rsidRPr="00522833">
        <w:t xml:space="preserve"> </w:t>
      </w:r>
    </w:p>
    <w:p w:rsidR="00D75EE0" w:rsidRPr="00030FB2" w:rsidRDefault="00D75EE0" w:rsidP="00D75EE0">
      <w:pPr>
        <w:pStyle w:val="Akapitzlist"/>
        <w:spacing w:line="276" w:lineRule="auto"/>
        <w:ind w:left="993"/>
        <w:jc w:val="both"/>
        <w:rPr>
          <w:rFonts w:ascii="Arial" w:hAnsi="Arial" w:cs="Arial"/>
          <w:color w:val="FF0000"/>
        </w:rPr>
      </w:pPr>
    </w:p>
    <w:p w:rsidR="007B7482" w:rsidRDefault="00473BA2" w:rsidP="00491900">
      <w:pPr>
        <w:pStyle w:val="Akapitzlist"/>
        <w:numPr>
          <w:ilvl w:val="0"/>
          <w:numId w:val="6"/>
        </w:numPr>
        <w:tabs>
          <w:tab w:val="left" w:pos="426"/>
        </w:tabs>
        <w:ind w:left="284" w:hanging="284"/>
        <w:jc w:val="both"/>
        <w:rPr>
          <w:rFonts w:ascii="Arial" w:hAnsi="Arial" w:cs="Arial"/>
          <w:b/>
          <w:bCs/>
        </w:rPr>
      </w:pPr>
      <w:r w:rsidRPr="00522833">
        <w:rPr>
          <w:rFonts w:ascii="Arial" w:hAnsi="Arial" w:cs="Arial"/>
          <w:b/>
        </w:rPr>
        <w:t>Wykaz</w:t>
      </w:r>
      <w:r w:rsidRPr="00522833">
        <w:rPr>
          <w:rFonts w:ascii="Arial" w:hAnsi="Arial" w:cs="Arial"/>
          <w:b/>
          <w:bCs/>
        </w:rPr>
        <w:t xml:space="preserve"> </w:t>
      </w:r>
      <w:r w:rsidRPr="00522833">
        <w:rPr>
          <w:rFonts w:ascii="Arial" w:hAnsi="Arial" w:cs="Arial"/>
          <w:b/>
        </w:rPr>
        <w:t>oświadczeń</w:t>
      </w:r>
      <w:r w:rsidRPr="00522833">
        <w:rPr>
          <w:rFonts w:ascii="Arial" w:hAnsi="Arial" w:cs="Arial"/>
          <w:b/>
          <w:bCs/>
        </w:rPr>
        <w:t xml:space="preserve"> lub dokumentów, potwierdzających brak podstaw </w:t>
      </w:r>
      <w:r w:rsidR="00B265D5" w:rsidRPr="00522833">
        <w:rPr>
          <w:rFonts w:ascii="Arial" w:hAnsi="Arial" w:cs="Arial"/>
          <w:b/>
          <w:bCs/>
        </w:rPr>
        <w:br/>
      </w:r>
      <w:r w:rsidRPr="00522833">
        <w:rPr>
          <w:rFonts w:ascii="Arial" w:hAnsi="Arial" w:cs="Arial"/>
          <w:b/>
          <w:bCs/>
        </w:rPr>
        <w:t xml:space="preserve">do wykluczenia </w:t>
      </w:r>
    </w:p>
    <w:p w:rsidR="00166C37" w:rsidRPr="00522833" w:rsidRDefault="00166C37" w:rsidP="00166C37">
      <w:pPr>
        <w:pStyle w:val="Akapitzlist"/>
        <w:tabs>
          <w:tab w:val="left" w:pos="426"/>
        </w:tabs>
        <w:ind w:left="284"/>
        <w:jc w:val="both"/>
        <w:rPr>
          <w:rFonts w:ascii="Arial" w:hAnsi="Arial" w:cs="Arial"/>
          <w:b/>
          <w:bCs/>
        </w:rPr>
      </w:pPr>
    </w:p>
    <w:p w:rsidR="002451B8" w:rsidRPr="00522833" w:rsidRDefault="002451B8" w:rsidP="000A3D31">
      <w:pPr>
        <w:pStyle w:val="Akapitzlist"/>
        <w:numPr>
          <w:ilvl w:val="0"/>
          <w:numId w:val="38"/>
        </w:numPr>
        <w:autoSpaceDE w:val="0"/>
        <w:autoSpaceDN w:val="0"/>
        <w:spacing w:line="276" w:lineRule="auto"/>
        <w:ind w:left="709"/>
        <w:jc w:val="both"/>
        <w:rPr>
          <w:rFonts w:ascii="Arial" w:hAnsi="Arial" w:cs="Arial"/>
          <w:bCs/>
        </w:rPr>
      </w:pPr>
      <w:r w:rsidRPr="00166C37">
        <w:rPr>
          <w:rFonts w:ascii="Arial" w:eastAsia="Times-New-Roman" w:hAnsi="Arial" w:cs="Arial"/>
          <w:b/>
        </w:rPr>
        <w:t>Wraz z ofertą</w:t>
      </w:r>
      <w:r w:rsidRPr="00522833">
        <w:rPr>
          <w:rFonts w:ascii="Arial" w:eastAsia="Times-New-Roman" w:hAnsi="Arial" w:cs="Arial"/>
        </w:rPr>
        <w:t xml:space="preserve">, w celu potwierdzenia, że spełnia warunki udziału </w:t>
      </w:r>
      <w:r w:rsidR="003F46C0" w:rsidRPr="00522833">
        <w:rPr>
          <w:rFonts w:ascii="Arial" w:eastAsia="Times-New-Roman" w:hAnsi="Arial" w:cs="Arial"/>
        </w:rPr>
        <w:br/>
      </w:r>
      <w:r w:rsidRPr="00522833">
        <w:rPr>
          <w:rFonts w:ascii="Arial" w:eastAsia="Times-New-Roman" w:hAnsi="Arial" w:cs="Arial"/>
        </w:rPr>
        <w:t>w postępowaniu i nie podlega wykluczeniu wykonawca składa:</w:t>
      </w:r>
    </w:p>
    <w:p w:rsidR="002451B8" w:rsidRPr="00422F1E" w:rsidRDefault="002451B8" w:rsidP="000A3D31">
      <w:pPr>
        <w:pStyle w:val="Akapitzlist"/>
        <w:numPr>
          <w:ilvl w:val="0"/>
          <w:numId w:val="39"/>
        </w:numPr>
        <w:spacing w:line="276" w:lineRule="auto"/>
        <w:ind w:left="1134"/>
        <w:jc w:val="both"/>
        <w:rPr>
          <w:rFonts w:ascii="Arial" w:hAnsi="Arial" w:cs="Arial"/>
        </w:rPr>
      </w:pPr>
      <w:r w:rsidRPr="00422F1E">
        <w:rPr>
          <w:rFonts w:ascii="Arial" w:eastAsia="Times-New-Roman" w:hAnsi="Arial" w:cs="Arial"/>
        </w:rPr>
        <w:t>Oświadczenie w formie oryginału, aktualne na dzień składania ofert o nie podleganiu wykluczeniu z postępowania</w:t>
      </w:r>
      <w:r w:rsidRPr="00422F1E">
        <w:rPr>
          <w:rFonts w:ascii="Arial" w:hAnsi="Arial" w:cs="Arial"/>
        </w:rPr>
        <w:t xml:space="preserve"> na podstawie art. 24 ust</w:t>
      </w:r>
      <w:r w:rsidR="00777A2C" w:rsidRPr="00422F1E">
        <w:rPr>
          <w:rFonts w:ascii="Arial" w:hAnsi="Arial" w:cs="Arial"/>
        </w:rPr>
        <w:t>.</w:t>
      </w:r>
      <w:r w:rsidRPr="00422F1E">
        <w:rPr>
          <w:rFonts w:ascii="Arial" w:hAnsi="Arial" w:cs="Arial"/>
        </w:rPr>
        <w:t xml:space="preserve"> 1 pkt 12</w:t>
      </w:r>
      <w:r w:rsidR="00166C37" w:rsidRPr="00422F1E">
        <w:rPr>
          <w:rFonts w:ascii="Arial" w:hAnsi="Arial" w:cs="Arial"/>
        </w:rPr>
        <w:t>–</w:t>
      </w:r>
      <w:r w:rsidRPr="00422F1E">
        <w:rPr>
          <w:rFonts w:ascii="Arial" w:hAnsi="Arial" w:cs="Arial"/>
        </w:rPr>
        <w:t xml:space="preserve">23 </w:t>
      </w:r>
      <w:r w:rsidR="0031635D" w:rsidRPr="00422F1E">
        <w:rPr>
          <w:rFonts w:ascii="Arial" w:hAnsi="Arial" w:cs="Arial"/>
        </w:rPr>
        <w:t>i art. 24 ust. 5</w:t>
      </w:r>
      <w:r w:rsidR="002635CE" w:rsidRPr="00422F1E">
        <w:rPr>
          <w:rFonts w:ascii="Arial" w:hAnsi="Arial" w:cs="Arial"/>
        </w:rPr>
        <w:t xml:space="preserve"> pkt. 1,</w:t>
      </w:r>
      <w:r w:rsidR="00166C37" w:rsidRPr="00422F1E">
        <w:rPr>
          <w:rFonts w:ascii="Arial" w:hAnsi="Arial" w:cs="Arial"/>
        </w:rPr>
        <w:t xml:space="preserve"> </w:t>
      </w:r>
      <w:r w:rsidR="002635CE" w:rsidRPr="00422F1E">
        <w:rPr>
          <w:rFonts w:ascii="Arial" w:hAnsi="Arial" w:cs="Arial"/>
        </w:rPr>
        <w:t>2 i 4</w:t>
      </w:r>
      <w:r w:rsidR="0031635D" w:rsidRPr="00422F1E">
        <w:rPr>
          <w:rFonts w:ascii="Arial" w:hAnsi="Arial" w:cs="Arial"/>
        </w:rPr>
        <w:t xml:space="preserve"> ustawy</w:t>
      </w:r>
      <w:r w:rsidRPr="00422F1E">
        <w:rPr>
          <w:rFonts w:ascii="Arial" w:hAnsi="Arial" w:cs="Arial"/>
        </w:rPr>
        <w:t>, zgodnie ze wzorem</w:t>
      </w:r>
      <w:r w:rsidR="004F421E" w:rsidRPr="00422F1E">
        <w:rPr>
          <w:rFonts w:ascii="Arial" w:hAnsi="Arial" w:cs="Arial"/>
        </w:rPr>
        <w:t>,</w:t>
      </w:r>
      <w:r w:rsidRPr="00422F1E">
        <w:rPr>
          <w:rFonts w:ascii="Arial" w:hAnsi="Arial" w:cs="Arial"/>
        </w:rPr>
        <w:t xml:space="preserve"> który </w:t>
      </w:r>
      <w:r w:rsidRPr="00E74F49">
        <w:rPr>
          <w:rFonts w:ascii="Arial" w:hAnsi="Arial" w:cs="Arial"/>
        </w:rPr>
        <w:t>stanowi</w:t>
      </w:r>
      <w:r w:rsidR="00422F1E" w:rsidRPr="00E74F49">
        <w:rPr>
          <w:rFonts w:ascii="Arial" w:hAnsi="Arial" w:cs="Arial"/>
        </w:rPr>
        <w:t xml:space="preserve"> </w:t>
      </w:r>
      <w:r w:rsidRPr="00E74F49">
        <w:rPr>
          <w:rFonts w:ascii="Arial" w:hAnsi="Arial" w:cs="Arial"/>
        </w:rPr>
        <w:t>załącznik</w:t>
      </w:r>
      <w:r w:rsidR="00422F1E" w:rsidRPr="00E74F49">
        <w:rPr>
          <w:rFonts w:ascii="Arial" w:hAnsi="Arial" w:cs="Arial"/>
        </w:rPr>
        <w:t xml:space="preserve"> </w:t>
      </w:r>
      <w:r w:rsidR="004F421E" w:rsidRPr="00E74F49">
        <w:rPr>
          <w:rFonts w:ascii="Arial" w:hAnsi="Arial" w:cs="Arial"/>
        </w:rPr>
        <w:t xml:space="preserve">nr </w:t>
      </w:r>
      <w:r w:rsidR="00EF66CB" w:rsidRPr="00E74F49">
        <w:rPr>
          <w:rFonts w:ascii="Arial" w:hAnsi="Arial" w:cs="Arial"/>
        </w:rPr>
        <w:t>4</w:t>
      </w:r>
      <w:r w:rsidR="00A76050" w:rsidRPr="00E74F49">
        <w:rPr>
          <w:rFonts w:ascii="Arial" w:hAnsi="Arial" w:cs="Arial"/>
        </w:rPr>
        <w:t xml:space="preserve"> </w:t>
      </w:r>
      <w:r w:rsidR="00A76050" w:rsidRPr="00422F1E">
        <w:rPr>
          <w:rFonts w:ascii="Arial" w:hAnsi="Arial" w:cs="Arial"/>
        </w:rPr>
        <w:t xml:space="preserve">do SIWZ. </w:t>
      </w:r>
      <w:r w:rsidRPr="00422F1E">
        <w:rPr>
          <w:rFonts w:ascii="Arial" w:eastAsia="Times-New-Roman" w:hAnsi="Arial" w:cs="Arial"/>
        </w:rPr>
        <w:t xml:space="preserve">W oświadczeniu wykonawca zamieszcza również informację, gdy </w:t>
      </w:r>
      <w:r w:rsidRPr="00422F1E">
        <w:rPr>
          <w:rFonts w:ascii="Arial" w:hAnsi="Arial" w:cs="Arial"/>
        </w:rPr>
        <w:t>zamierza powierzyć wykonanie części zamówienia podwykonawcom na za</w:t>
      </w:r>
      <w:r w:rsidR="003D53DC" w:rsidRPr="00422F1E">
        <w:rPr>
          <w:rFonts w:ascii="Arial" w:hAnsi="Arial" w:cs="Arial"/>
        </w:rPr>
        <w:t>soby, których się nie powoływał</w:t>
      </w:r>
      <w:r w:rsidR="00166C37" w:rsidRPr="00422F1E">
        <w:rPr>
          <w:rFonts w:ascii="Arial" w:hAnsi="Arial" w:cs="Arial"/>
        </w:rPr>
        <w:t xml:space="preserve"> </w:t>
      </w:r>
      <w:r w:rsidR="00D615CF" w:rsidRPr="00422F1E">
        <w:rPr>
          <w:rFonts w:ascii="Arial" w:hAnsi="Arial" w:cs="Arial"/>
        </w:rPr>
        <w:t>(podmioty występujące wspólnie</w:t>
      </w:r>
      <w:r w:rsidR="002635CE" w:rsidRPr="00422F1E">
        <w:rPr>
          <w:rFonts w:ascii="Arial" w:hAnsi="Arial" w:cs="Arial"/>
        </w:rPr>
        <w:t xml:space="preserve"> składają oświadczenie</w:t>
      </w:r>
      <w:r w:rsidR="00D615CF" w:rsidRPr="00422F1E">
        <w:rPr>
          <w:rFonts w:ascii="Arial" w:hAnsi="Arial" w:cs="Arial"/>
        </w:rPr>
        <w:t>, każdy oddzielnie)</w:t>
      </w:r>
      <w:r w:rsidR="00166C37" w:rsidRPr="00422F1E">
        <w:rPr>
          <w:rFonts w:ascii="Arial" w:hAnsi="Arial" w:cs="Arial"/>
        </w:rPr>
        <w:t>.</w:t>
      </w:r>
    </w:p>
    <w:p w:rsidR="00422F1E" w:rsidRPr="00EF66CB" w:rsidRDefault="00422F1E" w:rsidP="000A3D31">
      <w:pPr>
        <w:pStyle w:val="Akapitzlist"/>
        <w:numPr>
          <w:ilvl w:val="0"/>
          <w:numId w:val="39"/>
        </w:numPr>
        <w:spacing w:line="276" w:lineRule="auto"/>
        <w:ind w:left="1134"/>
        <w:jc w:val="both"/>
        <w:rPr>
          <w:rFonts w:ascii="Arial" w:hAnsi="Arial" w:cs="Arial"/>
        </w:rPr>
      </w:pPr>
      <w:r w:rsidRPr="00EF66CB">
        <w:rPr>
          <w:rFonts w:ascii="Arial" w:hAnsi="Arial" w:cs="Arial"/>
        </w:rPr>
        <w:t>Wykaz oferowanego przedmiotu zamówienia w postaci szczegółowej specyfikacji cenowej</w:t>
      </w:r>
      <w:r w:rsidR="00EF66CB" w:rsidRPr="00EF66CB">
        <w:rPr>
          <w:rFonts w:ascii="Arial" w:hAnsi="Arial" w:cs="Arial"/>
        </w:rPr>
        <w:t xml:space="preserve"> (</w:t>
      </w:r>
      <w:r w:rsidR="00EF66CB" w:rsidRPr="00E74F49">
        <w:rPr>
          <w:rFonts w:ascii="Arial" w:hAnsi="Arial" w:cs="Arial"/>
        </w:rPr>
        <w:t>załącznik nr 3 do SIWZ)</w:t>
      </w:r>
      <w:r w:rsidRPr="00EF66CB">
        <w:rPr>
          <w:rFonts w:ascii="Arial" w:hAnsi="Arial" w:cs="Arial"/>
        </w:rPr>
        <w:t>.</w:t>
      </w:r>
    </w:p>
    <w:p w:rsidR="002451B8" w:rsidRPr="00522833" w:rsidRDefault="002451B8" w:rsidP="000A087B">
      <w:pPr>
        <w:tabs>
          <w:tab w:val="left" w:pos="-3828"/>
        </w:tabs>
        <w:adjustRightInd w:val="0"/>
        <w:spacing w:line="276" w:lineRule="auto"/>
        <w:ind w:left="709" w:hanging="425"/>
        <w:jc w:val="both"/>
        <w:rPr>
          <w:rFonts w:ascii="Arial" w:hAnsi="Arial" w:cs="Arial"/>
          <w:b/>
          <w:bCs/>
        </w:rPr>
      </w:pPr>
    </w:p>
    <w:p w:rsidR="00052B43" w:rsidRPr="00C5118A" w:rsidRDefault="00052B43" w:rsidP="000A3D31">
      <w:pPr>
        <w:pStyle w:val="Akapitzlist"/>
        <w:numPr>
          <w:ilvl w:val="0"/>
          <w:numId w:val="38"/>
        </w:numPr>
        <w:autoSpaceDE w:val="0"/>
        <w:autoSpaceDN w:val="0"/>
        <w:spacing w:line="276" w:lineRule="auto"/>
        <w:ind w:left="709"/>
        <w:jc w:val="both"/>
        <w:rPr>
          <w:rFonts w:ascii="Arial" w:hAnsi="Arial" w:cs="Arial"/>
          <w:color w:val="000000"/>
        </w:rPr>
      </w:pPr>
      <w:r w:rsidRPr="00D20C93">
        <w:rPr>
          <w:rFonts w:ascii="Arial" w:eastAsia="Times-New-Roman" w:hAnsi="Arial" w:cs="Arial"/>
        </w:rPr>
        <w:t xml:space="preserve">W </w:t>
      </w:r>
      <w:r>
        <w:rPr>
          <w:rFonts w:ascii="Arial" w:eastAsia="Times-New-Roman" w:hAnsi="Arial" w:cs="Arial"/>
        </w:rPr>
        <w:t>celu potwierdzenia okoliczności</w:t>
      </w:r>
      <w:r w:rsidRPr="00D20C93">
        <w:rPr>
          <w:rFonts w:ascii="Arial" w:eastAsia="Times-New-Roman" w:hAnsi="Arial" w:cs="Arial"/>
        </w:rPr>
        <w:t xml:space="preserve">, o których mowa w art. 25 ust. 1 pkt 3 </w:t>
      </w:r>
      <w:r w:rsidRPr="0007280F">
        <w:rPr>
          <w:rFonts w:ascii="Arial" w:eastAsia="Times-New-Roman" w:hAnsi="Arial" w:cs="Arial"/>
        </w:rPr>
        <w:t xml:space="preserve">ustawy, że wykonawca nie podlega wykluczeniu </w:t>
      </w:r>
      <w:r w:rsidRPr="0007280F">
        <w:rPr>
          <w:rFonts w:ascii="Arial" w:eastAsia="Times-New-Roman" w:hAnsi="Arial" w:cs="Arial"/>
          <w:b/>
        </w:rPr>
        <w:t>wraz z ofertą</w:t>
      </w:r>
      <w:r>
        <w:rPr>
          <w:rFonts w:ascii="Arial" w:eastAsia="Times-New-Roman" w:hAnsi="Arial" w:cs="Arial"/>
        </w:rPr>
        <w:t xml:space="preserve"> W</w:t>
      </w:r>
      <w:r w:rsidRPr="009F1525">
        <w:rPr>
          <w:rFonts w:ascii="Arial" w:eastAsia="Times-New-Roman" w:hAnsi="Arial" w:cs="Arial"/>
        </w:rPr>
        <w:t>ykonawca</w:t>
      </w:r>
      <w:r>
        <w:rPr>
          <w:rFonts w:ascii="Arial" w:eastAsia="Times-New-Roman" w:hAnsi="Arial" w:cs="Arial"/>
        </w:rPr>
        <w:t xml:space="preserve"> </w:t>
      </w:r>
      <w:r w:rsidRPr="009F1525">
        <w:rPr>
          <w:rFonts w:ascii="Arial" w:eastAsia="Times-New-Roman" w:hAnsi="Arial" w:cs="Arial"/>
        </w:rPr>
        <w:t>(podwykonawca, któremu wykonawca zamierza powierzyć wykonanie c</w:t>
      </w:r>
      <w:r>
        <w:rPr>
          <w:rFonts w:ascii="Arial" w:eastAsia="Times-New-Roman" w:hAnsi="Arial" w:cs="Arial"/>
        </w:rPr>
        <w:t xml:space="preserve">zęści zamówienia, a na którego </w:t>
      </w:r>
      <w:r w:rsidRPr="009F1525">
        <w:rPr>
          <w:rFonts w:ascii="Arial" w:eastAsia="Times-New-Roman" w:hAnsi="Arial" w:cs="Arial"/>
        </w:rPr>
        <w:t xml:space="preserve">zdolnościach lub sytuacji nie polega, zwanego dalej podwykonawcą) </w:t>
      </w:r>
      <w:r>
        <w:rPr>
          <w:rFonts w:ascii="Arial" w:eastAsia="Times-New-Roman" w:hAnsi="Arial" w:cs="Arial"/>
        </w:rPr>
        <w:t xml:space="preserve">zgodnie z § 5 Rozporządzeniem Ministra Rozwoju z dnia 26 lipca 2016 r. w sprawie rodzaju dokumentów, jakich może zadąć zamawiający od wykonawcy w postępowaniu o udzielenie zamówienia </w:t>
      </w:r>
      <w:r>
        <w:rPr>
          <w:rFonts w:ascii="Arial" w:hAnsi="Arial" w:cs="Arial"/>
          <w:bCs/>
        </w:rPr>
        <w:t>(Dz. U. z 2016 r. poz. 1126 ze zm.)</w:t>
      </w:r>
      <w:r>
        <w:rPr>
          <w:rFonts w:ascii="Arial" w:eastAsia="Times-New-Roman" w:hAnsi="Arial" w:cs="Arial"/>
        </w:rPr>
        <w:t xml:space="preserve">, </w:t>
      </w:r>
      <w:r w:rsidRPr="009F1525">
        <w:rPr>
          <w:rFonts w:ascii="Arial" w:eastAsia="Times-New-Roman" w:hAnsi="Arial" w:cs="Arial"/>
        </w:rPr>
        <w:t>złoży aktualne na dzień złożenia następujące oświadczenia i dokumenty:</w:t>
      </w:r>
    </w:p>
    <w:p w:rsidR="0066616A" w:rsidRPr="00522833" w:rsidRDefault="0066616A" w:rsidP="00491900">
      <w:pPr>
        <w:numPr>
          <w:ilvl w:val="0"/>
          <w:numId w:val="4"/>
        </w:numPr>
        <w:spacing w:line="276" w:lineRule="auto"/>
        <w:ind w:left="851" w:hanging="283"/>
        <w:jc w:val="both"/>
        <w:rPr>
          <w:rFonts w:ascii="Arial" w:hAnsi="Arial" w:cs="Arial"/>
        </w:rPr>
      </w:pPr>
      <w:r w:rsidRPr="00522833">
        <w:rPr>
          <w:rFonts w:ascii="Arial" w:eastAsia="Times-New-Roman" w:hAnsi="Arial" w:cs="Arial"/>
        </w:rPr>
        <w:lastRenderedPageBreak/>
        <w:t xml:space="preserve">odpis z właściwego rejestru lub centralnej ewidencji i informacji </w:t>
      </w:r>
      <w:r w:rsidR="00517B9E" w:rsidRPr="00522833">
        <w:rPr>
          <w:rFonts w:ascii="Arial" w:eastAsia="Times-New-Roman" w:hAnsi="Arial" w:cs="Arial"/>
        </w:rPr>
        <w:br/>
      </w:r>
      <w:r w:rsidRPr="00522833">
        <w:rPr>
          <w:rFonts w:ascii="Arial" w:eastAsia="Times-New-Roman" w:hAnsi="Arial" w:cs="Arial"/>
        </w:rPr>
        <w:t xml:space="preserve">o działalności gospodarczej, jeżeli odrębne przepisy wymagają wpisu </w:t>
      </w:r>
      <w:r w:rsidR="00B265D5" w:rsidRPr="00522833">
        <w:rPr>
          <w:rFonts w:ascii="Arial" w:eastAsia="Times-New-Roman" w:hAnsi="Arial" w:cs="Arial"/>
        </w:rPr>
        <w:br/>
      </w:r>
      <w:r w:rsidRPr="00522833">
        <w:rPr>
          <w:rFonts w:ascii="Arial" w:eastAsia="Times-New-Roman" w:hAnsi="Arial" w:cs="Arial"/>
        </w:rPr>
        <w:t>do rejestru w celu potwierdzenia braku podstaw do wykluczenia na podstawie art. 24 ust. 5 pkt 1 ustawy;</w:t>
      </w:r>
    </w:p>
    <w:p w:rsidR="00777A2C" w:rsidRPr="00522833" w:rsidRDefault="00EF66CB" w:rsidP="00491900">
      <w:pPr>
        <w:numPr>
          <w:ilvl w:val="0"/>
          <w:numId w:val="4"/>
        </w:numPr>
        <w:spacing w:line="276" w:lineRule="auto"/>
        <w:ind w:left="851" w:hanging="283"/>
        <w:jc w:val="both"/>
        <w:rPr>
          <w:rFonts w:ascii="Arial" w:eastAsia="Times-New-Roman" w:hAnsi="Arial" w:cs="Arial"/>
        </w:rPr>
      </w:pPr>
      <w:r>
        <w:rPr>
          <w:rFonts w:ascii="Arial" w:eastAsia="Times-New-Roman" w:hAnsi="Arial" w:cs="Arial"/>
        </w:rPr>
        <w:t>j</w:t>
      </w:r>
      <w:r w:rsidR="00777A2C" w:rsidRPr="00522833">
        <w:rPr>
          <w:rFonts w:ascii="Arial" w:eastAsia="Times-New-Roman" w:hAnsi="Arial" w:cs="Arial"/>
        </w:rPr>
        <w:t xml:space="preserve">eżeli wykonawca (podwykonawca) ma siedzibę lub miejsce zamieszkania poza terytorium Rzeczypospolitej Polskiej, przedkłada dokument wystawiony w kraju, w którym ma siedzibę lub miejsce zamieszkania potwierdzający, </w:t>
      </w:r>
      <w:r w:rsidR="00B265D5" w:rsidRPr="00522833">
        <w:rPr>
          <w:rFonts w:ascii="Arial" w:eastAsia="Times-New-Roman" w:hAnsi="Arial" w:cs="Arial"/>
        </w:rPr>
        <w:br/>
      </w:r>
      <w:r w:rsidR="00777A2C" w:rsidRPr="00522833">
        <w:rPr>
          <w:rFonts w:ascii="Arial" w:eastAsia="Times-New-Roman" w:hAnsi="Arial" w:cs="Arial"/>
        </w:rPr>
        <w:t xml:space="preserve">że nie otwarto jego likwidacji ani nie ogłoszono upadłości, </w:t>
      </w:r>
    </w:p>
    <w:p w:rsidR="00777A2C" w:rsidRPr="00522833" w:rsidRDefault="00EF66CB" w:rsidP="00491900">
      <w:pPr>
        <w:numPr>
          <w:ilvl w:val="0"/>
          <w:numId w:val="4"/>
        </w:numPr>
        <w:spacing w:line="276" w:lineRule="auto"/>
        <w:ind w:left="851" w:hanging="283"/>
        <w:jc w:val="both"/>
        <w:rPr>
          <w:rFonts w:ascii="Arial" w:eastAsia="Times-New-Roman" w:hAnsi="Arial" w:cs="Arial"/>
        </w:rPr>
      </w:pPr>
      <w:r>
        <w:rPr>
          <w:rFonts w:ascii="Arial" w:eastAsia="Times-New-Roman" w:hAnsi="Arial" w:cs="Arial"/>
        </w:rPr>
        <w:t>j</w:t>
      </w:r>
      <w:r w:rsidR="00777A2C" w:rsidRPr="00522833">
        <w:rPr>
          <w:rFonts w:ascii="Arial" w:eastAsia="Times-New-Roman" w:hAnsi="Arial" w:cs="Arial"/>
        </w:rPr>
        <w:t>eżeli w kraju miejsca zamieszkania osoby lub w kraju, w którym wykonawca (podwykonawca) ma siedzibę lub miejsce zamieszkania, nie wydaje się dokumentów, o których mowa powyżej,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z odpowiednią datą.</w:t>
      </w:r>
    </w:p>
    <w:p w:rsidR="00777A2C" w:rsidRPr="00522833" w:rsidRDefault="00777A2C" w:rsidP="00491900">
      <w:pPr>
        <w:numPr>
          <w:ilvl w:val="0"/>
          <w:numId w:val="4"/>
        </w:numPr>
        <w:spacing w:line="276" w:lineRule="auto"/>
        <w:ind w:left="851" w:hanging="283"/>
        <w:jc w:val="both"/>
        <w:rPr>
          <w:rFonts w:ascii="Arial" w:hAnsi="Arial" w:cs="Arial"/>
        </w:rPr>
      </w:pPr>
      <w:r w:rsidRPr="00522833">
        <w:rPr>
          <w:rFonts w:ascii="Arial" w:eastAsia="Times-New-Roman" w:hAnsi="Arial" w:cs="Arial"/>
        </w:rPr>
        <w:t>Wykonawca</w:t>
      </w:r>
      <w:r w:rsidRPr="00522833">
        <w:rPr>
          <w:rFonts w:ascii="Arial" w:hAnsi="Arial" w:cs="Arial"/>
        </w:rPr>
        <w:t xml:space="preserve">, który zamierza powierzyć część zamówienia podwykonawcy, który nie jest </w:t>
      </w:r>
      <w:r w:rsidR="00EF66CB" w:rsidRPr="00522833">
        <w:rPr>
          <w:rFonts w:ascii="Arial" w:hAnsi="Arial" w:cs="Arial"/>
        </w:rPr>
        <w:t>podmiotem, na którego</w:t>
      </w:r>
      <w:r w:rsidRPr="00522833">
        <w:rPr>
          <w:rFonts w:ascii="Arial" w:hAnsi="Arial" w:cs="Arial"/>
        </w:rPr>
        <w:t xml:space="preserve"> zdolności polega na zasadach określonych w art. 22a ustawy, musi udowodnić zamawiającemu, </w:t>
      </w:r>
      <w:r w:rsidR="00B265D5" w:rsidRPr="00522833">
        <w:rPr>
          <w:rFonts w:ascii="Arial" w:hAnsi="Arial" w:cs="Arial"/>
        </w:rPr>
        <w:br/>
      </w:r>
      <w:r w:rsidRPr="00522833">
        <w:rPr>
          <w:rFonts w:ascii="Arial" w:hAnsi="Arial" w:cs="Arial"/>
        </w:rPr>
        <w:t xml:space="preserve">że realizując zamówienie będzie dysponował niezbędnymi zasobami tych podmiotów. </w:t>
      </w:r>
    </w:p>
    <w:p w:rsidR="00795A6A" w:rsidRPr="00522833" w:rsidRDefault="0041043C" w:rsidP="000A3D31">
      <w:pPr>
        <w:pStyle w:val="Akapitzlist"/>
        <w:numPr>
          <w:ilvl w:val="0"/>
          <w:numId w:val="38"/>
        </w:numPr>
        <w:autoSpaceDE w:val="0"/>
        <w:autoSpaceDN w:val="0"/>
        <w:spacing w:line="276" w:lineRule="auto"/>
        <w:ind w:left="709"/>
        <w:jc w:val="both"/>
        <w:rPr>
          <w:rFonts w:ascii="Arial" w:eastAsia="Times-New-Roman" w:hAnsi="Arial" w:cs="Arial"/>
        </w:rPr>
      </w:pPr>
      <w:r w:rsidRPr="00522833">
        <w:rPr>
          <w:rFonts w:ascii="Arial" w:eastAsia="Times-New-Roman" w:hAnsi="Arial" w:cs="Arial"/>
        </w:rPr>
        <w:t>Wykonawca</w:t>
      </w:r>
      <w:r w:rsidRPr="00522833">
        <w:rPr>
          <w:rFonts w:ascii="Arial" w:eastAsia="Times-New-Roman" w:hAnsi="Arial" w:cs="Arial"/>
          <w:b/>
        </w:rPr>
        <w:t xml:space="preserve"> w terminie 3</w:t>
      </w:r>
      <w:r w:rsidRPr="00522833">
        <w:rPr>
          <w:rFonts w:ascii="Arial" w:eastAsia="Times-New-Roman" w:hAnsi="Arial" w:cs="Arial"/>
        </w:rPr>
        <w:t xml:space="preserve"> dni od dnia zamieszczenia na stronie internetowej informacji z otwarcia ofert, o której mowa w art. 86 ust. 5 ustawy przekazuje zamawiającemu oświadczenie wykonawcy o przynależności albo braku przynależności do tej samej grupy kapitałowej; w przypadku przynależności do tej samej grupy kapitałowej wykonawca może złożyć wraz </w:t>
      </w:r>
      <w:r w:rsidR="00111661" w:rsidRPr="00522833">
        <w:rPr>
          <w:rFonts w:ascii="Arial" w:eastAsia="Times-New-Roman" w:hAnsi="Arial" w:cs="Arial"/>
        </w:rPr>
        <w:br/>
      </w:r>
      <w:r w:rsidRPr="00522833">
        <w:rPr>
          <w:rFonts w:ascii="Arial" w:eastAsia="Times-New-Roman" w:hAnsi="Arial" w:cs="Arial"/>
        </w:rPr>
        <w:t>z oświadczeniem dokumenty bądź in</w:t>
      </w:r>
      <w:r w:rsidRPr="00522833">
        <w:rPr>
          <w:rFonts w:ascii="Arial" w:eastAsia="Times-New-Roman" w:hAnsi="Arial" w:cs="Arial"/>
        </w:rPr>
        <w:softHyphen/>
        <w:t xml:space="preserve">formacje potwierdzające, że powiązania </w:t>
      </w:r>
      <w:r w:rsidR="00B265D5" w:rsidRPr="00522833">
        <w:rPr>
          <w:rFonts w:ascii="Arial" w:eastAsia="Times-New-Roman" w:hAnsi="Arial" w:cs="Arial"/>
        </w:rPr>
        <w:br/>
      </w:r>
      <w:r w:rsidRPr="00522833">
        <w:rPr>
          <w:rFonts w:ascii="Arial" w:eastAsia="Times-New-Roman" w:hAnsi="Arial" w:cs="Arial"/>
        </w:rPr>
        <w:t xml:space="preserve">z innym wykonawcą nie prowadzą do zakłócenia konkurencji </w:t>
      </w:r>
      <w:r w:rsidR="00111661" w:rsidRPr="00522833">
        <w:rPr>
          <w:rFonts w:ascii="Arial" w:eastAsia="Times-New-Roman" w:hAnsi="Arial" w:cs="Arial"/>
        </w:rPr>
        <w:br/>
      </w:r>
      <w:r w:rsidRPr="00522833">
        <w:rPr>
          <w:rFonts w:ascii="Arial" w:eastAsia="Times-New-Roman" w:hAnsi="Arial" w:cs="Arial"/>
        </w:rPr>
        <w:t>w postępowaniu. Brak oświadczenia stanowi podstawę do wykluczenia wykonawcy z postępowania.</w:t>
      </w:r>
      <w:r w:rsidR="00795A6A" w:rsidRPr="00522833">
        <w:rPr>
          <w:rFonts w:ascii="Arial" w:eastAsia="Times-New-Roman" w:hAnsi="Arial" w:cs="Arial"/>
        </w:rPr>
        <w:t xml:space="preserve"> </w:t>
      </w:r>
      <w:r w:rsidR="00795A6A" w:rsidRPr="00522833">
        <w:rPr>
          <w:rFonts w:ascii="Arial" w:hAnsi="Arial" w:cs="Arial"/>
        </w:rPr>
        <w:t xml:space="preserve">Wzór treści oświadczenia stanowi </w:t>
      </w:r>
      <w:r w:rsidR="00F41E06" w:rsidRPr="00522833">
        <w:rPr>
          <w:rFonts w:ascii="Arial" w:hAnsi="Arial" w:cs="Arial"/>
        </w:rPr>
        <w:t>załącznik nr 5</w:t>
      </w:r>
      <w:r w:rsidR="00795A6A" w:rsidRPr="00522833">
        <w:rPr>
          <w:rFonts w:ascii="Arial" w:hAnsi="Arial" w:cs="Arial"/>
        </w:rPr>
        <w:t xml:space="preserve"> do SIWZ.</w:t>
      </w:r>
    </w:p>
    <w:p w:rsidR="0041043C" w:rsidRPr="00522833" w:rsidRDefault="0041043C" w:rsidP="006D219D">
      <w:pPr>
        <w:pStyle w:val="Akapitzlist"/>
        <w:spacing w:line="276" w:lineRule="auto"/>
        <w:ind w:left="709"/>
        <w:jc w:val="both"/>
        <w:rPr>
          <w:rFonts w:ascii="Arial" w:hAnsi="Arial" w:cs="Arial"/>
          <w:u w:val="single"/>
        </w:rPr>
      </w:pPr>
      <w:r w:rsidRPr="00522833">
        <w:rPr>
          <w:rFonts w:ascii="Arial" w:hAnsi="Arial" w:cs="Arial"/>
          <w:b/>
          <w:u w:val="single"/>
        </w:rPr>
        <w:t>Uwaga:</w:t>
      </w:r>
      <w:r w:rsidRPr="00522833">
        <w:rPr>
          <w:rFonts w:ascii="Arial" w:hAnsi="Arial" w:cs="Arial"/>
          <w:u w:val="single"/>
        </w:rPr>
        <w:t xml:space="preserve"> Wykonawcy wspólnie ubiegający się o zamówieni</w:t>
      </w:r>
      <w:r w:rsidR="007C0EC7" w:rsidRPr="00522833">
        <w:rPr>
          <w:rFonts w:ascii="Arial" w:hAnsi="Arial" w:cs="Arial"/>
          <w:u w:val="single"/>
        </w:rPr>
        <w:t>e</w:t>
      </w:r>
      <w:r w:rsidRPr="00522833">
        <w:rPr>
          <w:rFonts w:ascii="Arial" w:hAnsi="Arial" w:cs="Arial"/>
          <w:u w:val="single"/>
        </w:rPr>
        <w:t xml:space="preserve"> składają oświadczenie każdy oddzielnie.</w:t>
      </w:r>
    </w:p>
    <w:p w:rsidR="0041043C" w:rsidRPr="00030FB2" w:rsidRDefault="0041043C" w:rsidP="0041043C">
      <w:pPr>
        <w:pStyle w:val="Akapitzlist"/>
        <w:tabs>
          <w:tab w:val="left" w:pos="1276"/>
        </w:tabs>
        <w:adjustRightInd w:val="0"/>
        <w:spacing w:line="276" w:lineRule="auto"/>
        <w:ind w:left="1146"/>
        <w:jc w:val="both"/>
        <w:rPr>
          <w:rFonts w:ascii="Arial" w:hAnsi="Arial" w:cs="Arial"/>
          <w:color w:val="FF0000"/>
        </w:rPr>
      </w:pPr>
    </w:p>
    <w:p w:rsidR="0041043C" w:rsidRPr="00522833" w:rsidRDefault="0041043C" w:rsidP="000A3D31">
      <w:pPr>
        <w:pStyle w:val="Akapitzlist"/>
        <w:numPr>
          <w:ilvl w:val="0"/>
          <w:numId w:val="38"/>
        </w:numPr>
        <w:autoSpaceDE w:val="0"/>
        <w:autoSpaceDN w:val="0"/>
        <w:spacing w:line="276" w:lineRule="auto"/>
        <w:ind w:left="709"/>
        <w:jc w:val="both"/>
        <w:rPr>
          <w:rFonts w:ascii="Arial" w:hAnsi="Arial" w:cs="Arial"/>
        </w:rPr>
      </w:pPr>
      <w:r w:rsidRPr="00522833">
        <w:rPr>
          <w:rFonts w:ascii="Arial" w:hAnsi="Arial" w:cs="Arial"/>
        </w:rPr>
        <w:t xml:space="preserve">W </w:t>
      </w:r>
      <w:r w:rsidRPr="00522833">
        <w:rPr>
          <w:rFonts w:ascii="Arial" w:eastAsia="Times-New-Roman" w:hAnsi="Arial" w:cs="Arial"/>
        </w:rPr>
        <w:t>przypadku</w:t>
      </w:r>
      <w:r w:rsidRPr="00522833">
        <w:rPr>
          <w:rFonts w:ascii="Arial" w:hAnsi="Arial" w:cs="Arial"/>
        </w:rPr>
        <w:t xml:space="preserve">, gdy Wykonawcy wspólnie ubiegają się o zamówienie, zobowiązani są do ustanowienia pełnomocnika do reprezentowania ich </w:t>
      </w:r>
      <w:r w:rsidR="00525412" w:rsidRPr="00522833">
        <w:rPr>
          <w:rFonts w:ascii="Arial" w:hAnsi="Arial" w:cs="Arial"/>
        </w:rPr>
        <w:br/>
      </w:r>
      <w:r w:rsidRPr="00522833">
        <w:rPr>
          <w:rFonts w:ascii="Arial" w:hAnsi="Arial" w:cs="Arial"/>
        </w:rPr>
        <w:t xml:space="preserve">w postępowaniu. </w:t>
      </w:r>
    </w:p>
    <w:p w:rsidR="00766695" w:rsidRPr="00030FB2" w:rsidRDefault="00766695" w:rsidP="00131BD0">
      <w:pPr>
        <w:shd w:val="clear" w:color="auto" w:fill="FFFFFF"/>
        <w:spacing w:line="276" w:lineRule="auto"/>
        <w:ind w:left="709"/>
        <w:jc w:val="both"/>
        <w:rPr>
          <w:rFonts w:ascii="Arial" w:hAnsi="Arial" w:cs="Arial"/>
          <w:color w:val="FF0000"/>
        </w:rPr>
      </w:pPr>
    </w:p>
    <w:p w:rsidR="00BA3CE9" w:rsidRDefault="00E657C0" w:rsidP="008C72AB">
      <w:pPr>
        <w:pStyle w:val="Akapitzlist"/>
        <w:numPr>
          <w:ilvl w:val="0"/>
          <w:numId w:val="6"/>
        </w:numPr>
        <w:tabs>
          <w:tab w:val="left" w:pos="567"/>
        </w:tabs>
        <w:ind w:left="567" w:hanging="567"/>
        <w:jc w:val="both"/>
        <w:rPr>
          <w:rFonts w:ascii="Arial" w:hAnsi="Arial" w:cs="Arial"/>
          <w:b/>
          <w:bCs/>
        </w:rPr>
      </w:pPr>
      <w:r w:rsidRPr="00522833">
        <w:rPr>
          <w:rFonts w:ascii="Arial" w:hAnsi="Arial" w:cs="Arial"/>
          <w:b/>
        </w:rPr>
        <w:t>Informacje</w:t>
      </w:r>
      <w:r w:rsidRPr="00522833">
        <w:rPr>
          <w:rFonts w:ascii="Arial" w:hAnsi="Arial" w:cs="Arial"/>
          <w:b/>
          <w:bCs/>
        </w:rPr>
        <w:t xml:space="preserve"> o sposobie porozumiewania się zamawiającego z wykonawcami oraz przekazywania oświadczeń i dokumentów, </w:t>
      </w:r>
      <w:r w:rsidR="00427E0B" w:rsidRPr="00522833">
        <w:rPr>
          <w:rFonts w:ascii="Arial" w:hAnsi="Arial" w:cs="Arial"/>
          <w:b/>
          <w:bCs/>
        </w:rPr>
        <w:t>a także wskazanie osób uprawnionych do porozumiewania się z wykonawcami:</w:t>
      </w:r>
      <w:r w:rsidR="00551C5C" w:rsidRPr="00522833">
        <w:rPr>
          <w:rFonts w:ascii="Arial" w:hAnsi="Arial" w:cs="Arial"/>
          <w:b/>
          <w:bCs/>
        </w:rPr>
        <w:t xml:space="preserve"> </w:t>
      </w:r>
    </w:p>
    <w:p w:rsidR="00A00490" w:rsidRDefault="00A00490" w:rsidP="00A00490">
      <w:pPr>
        <w:pStyle w:val="Akapitzlist"/>
        <w:tabs>
          <w:tab w:val="left" w:pos="567"/>
        </w:tabs>
        <w:ind w:left="284"/>
        <w:jc w:val="both"/>
        <w:rPr>
          <w:rFonts w:ascii="Arial" w:hAnsi="Arial" w:cs="Arial"/>
          <w:b/>
          <w:bCs/>
        </w:rPr>
      </w:pPr>
    </w:p>
    <w:p w:rsidR="00052B43" w:rsidRDefault="00052B43" w:rsidP="000A3D31">
      <w:pPr>
        <w:pStyle w:val="Akapitzlist"/>
        <w:numPr>
          <w:ilvl w:val="0"/>
          <w:numId w:val="43"/>
        </w:numPr>
        <w:autoSpaceDE w:val="0"/>
        <w:autoSpaceDN w:val="0"/>
        <w:spacing w:line="276" w:lineRule="auto"/>
        <w:ind w:left="709"/>
        <w:jc w:val="both"/>
        <w:rPr>
          <w:rFonts w:ascii="Arial" w:hAnsi="Arial" w:cs="Arial"/>
        </w:rPr>
      </w:pPr>
      <w:r w:rsidRPr="00321E97">
        <w:rPr>
          <w:rFonts w:ascii="Arial" w:hAnsi="Arial" w:cs="Arial"/>
        </w:rPr>
        <w:t>Postępowanie prowadzone jest w formie pisemnej w języku polskim.</w:t>
      </w:r>
    </w:p>
    <w:p w:rsidR="00052B43" w:rsidRPr="00321E97" w:rsidRDefault="00052B43" w:rsidP="00052B43">
      <w:pPr>
        <w:pStyle w:val="Akapitzlist"/>
        <w:adjustRightInd w:val="0"/>
        <w:spacing w:line="276" w:lineRule="auto"/>
        <w:ind w:left="851"/>
        <w:jc w:val="both"/>
        <w:rPr>
          <w:rFonts w:ascii="Arial" w:hAnsi="Arial" w:cs="Arial"/>
        </w:rPr>
      </w:pPr>
    </w:p>
    <w:p w:rsidR="00052B43" w:rsidRDefault="00052B43" w:rsidP="000A3D31">
      <w:pPr>
        <w:pStyle w:val="Akapitzlist"/>
        <w:numPr>
          <w:ilvl w:val="0"/>
          <w:numId w:val="43"/>
        </w:numPr>
        <w:autoSpaceDE w:val="0"/>
        <w:autoSpaceDN w:val="0"/>
        <w:spacing w:line="276" w:lineRule="auto"/>
        <w:ind w:left="709"/>
        <w:jc w:val="both"/>
        <w:rPr>
          <w:rFonts w:ascii="Arial" w:hAnsi="Arial" w:cs="Arial"/>
        </w:rPr>
      </w:pPr>
      <w:r w:rsidRPr="00052B43">
        <w:rPr>
          <w:rFonts w:ascii="Arial" w:hAnsi="Arial" w:cs="Arial"/>
        </w:rPr>
        <w:t xml:space="preserve">Forma pisemna zastrzeżona jest dla złożenia oferty wraz z załącznikami, </w:t>
      </w:r>
      <w:r>
        <w:rPr>
          <w:rFonts w:ascii="Arial" w:hAnsi="Arial" w:cs="Arial"/>
        </w:rPr>
        <w:br/>
      </w:r>
      <w:r w:rsidRPr="00052B43">
        <w:rPr>
          <w:rFonts w:ascii="Arial" w:hAnsi="Arial" w:cs="Arial"/>
        </w:rPr>
        <w:t xml:space="preserve">w tym oświadczeń i dokumentów potwierdzających spełnianie warunków udziału w postępowaniu i potwierdzających brak podstaw do wykluczeniu </w:t>
      </w:r>
      <w:r>
        <w:rPr>
          <w:rFonts w:ascii="Arial" w:hAnsi="Arial" w:cs="Arial"/>
        </w:rPr>
        <w:br/>
      </w:r>
      <w:r w:rsidRPr="00052B43">
        <w:rPr>
          <w:rFonts w:ascii="Arial" w:hAnsi="Arial" w:cs="Arial"/>
        </w:rPr>
        <w:t>z postępowania oraz pełnomocnictwa</w:t>
      </w:r>
      <w:r w:rsidRPr="00321E97">
        <w:rPr>
          <w:rFonts w:ascii="Arial" w:hAnsi="Arial" w:cs="Arial"/>
        </w:rPr>
        <w:t>.</w:t>
      </w:r>
    </w:p>
    <w:p w:rsidR="00052B43" w:rsidRPr="002E7125" w:rsidRDefault="00052B43" w:rsidP="00052B43">
      <w:pPr>
        <w:pStyle w:val="Akapitzlist"/>
        <w:autoSpaceDE w:val="0"/>
        <w:autoSpaceDN w:val="0"/>
        <w:spacing w:line="276" w:lineRule="auto"/>
        <w:ind w:left="709"/>
        <w:jc w:val="both"/>
        <w:rPr>
          <w:rFonts w:ascii="Arial" w:hAnsi="Arial" w:cs="Arial"/>
        </w:rPr>
      </w:pPr>
    </w:p>
    <w:p w:rsidR="00052B43" w:rsidRPr="009A1FD2" w:rsidRDefault="00052B43" w:rsidP="000A3D31">
      <w:pPr>
        <w:pStyle w:val="Akapitzlist"/>
        <w:numPr>
          <w:ilvl w:val="0"/>
          <w:numId w:val="43"/>
        </w:numPr>
        <w:autoSpaceDE w:val="0"/>
        <w:autoSpaceDN w:val="0"/>
        <w:spacing w:line="276" w:lineRule="auto"/>
        <w:ind w:left="709"/>
        <w:jc w:val="both"/>
        <w:rPr>
          <w:rFonts w:ascii="Arial" w:eastAsia="Calibri" w:hAnsi="Arial" w:cs="Arial"/>
        </w:rPr>
      </w:pPr>
      <w:r w:rsidRPr="009A1FD2">
        <w:rPr>
          <w:rFonts w:ascii="Arial" w:hAnsi="Arial" w:cs="Arial"/>
        </w:rPr>
        <w:t xml:space="preserve">Komunikacja między zamawiającym a wykonawcami odbywa się </w:t>
      </w:r>
      <w:r w:rsidRPr="00052B43">
        <w:rPr>
          <w:rFonts w:ascii="Arial" w:hAnsi="Arial" w:cs="Arial"/>
        </w:rPr>
        <w:t xml:space="preserve">za pomocą platformy zakupowej: </w:t>
      </w:r>
      <w:hyperlink r:id="rId11" w:history="1">
        <w:r w:rsidRPr="009A1FD2">
          <w:rPr>
            <w:rStyle w:val="Hipercze"/>
            <w:rFonts w:ascii="Arial" w:eastAsia="Calibri" w:hAnsi="Arial" w:cs="Arial"/>
            <w:b/>
            <w:bCs/>
            <w:shd w:val="clear" w:color="auto" w:fill="FEFEFE"/>
          </w:rPr>
          <w:t>https://platformazakupowa.pl/pn/1blog</w:t>
        </w:r>
      </w:hyperlink>
      <w:r w:rsidRPr="00052B43">
        <w:rPr>
          <w:rFonts w:ascii="Arial" w:hAnsi="Arial" w:cs="Arial"/>
        </w:rPr>
        <w:t>,</w:t>
      </w:r>
      <w:r w:rsidRPr="009A1FD2">
        <w:rPr>
          <w:rFonts w:ascii="Arial" w:hAnsi="Arial" w:cs="Arial"/>
        </w:rPr>
        <w:t xml:space="preserve"> za</w:t>
      </w:r>
      <w:r>
        <w:rPr>
          <w:rFonts w:ascii="Arial" w:hAnsi="Arial" w:cs="Arial"/>
        </w:rPr>
        <w:t xml:space="preserve"> </w:t>
      </w:r>
      <w:r w:rsidRPr="009A1FD2">
        <w:rPr>
          <w:rFonts w:ascii="Arial" w:hAnsi="Arial" w:cs="Arial"/>
        </w:rPr>
        <w:t xml:space="preserve">pośrednictwem kancelarii zamawiającego poprzez operatora pocztowego, osobiście, za pośrednictwem posłańca, </w:t>
      </w:r>
      <w:r w:rsidRPr="009A1FD2">
        <w:rPr>
          <w:rFonts w:ascii="Arial" w:hAnsi="Arial" w:cs="Arial"/>
          <w:bCs/>
        </w:rPr>
        <w:t xml:space="preserve">lub </w:t>
      </w:r>
      <w:r w:rsidRPr="009A1FD2">
        <w:rPr>
          <w:rFonts w:ascii="Arial" w:hAnsi="Arial" w:cs="Arial"/>
        </w:rPr>
        <w:t>faksu nr 261 411 234.</w:t>
      </w:r>
    </w:p>
    <w:p w:rsidR="00052B43" w:rsidRDefault="00052B43" w:rsidP="00052B43">
      <w:pPr>
        <w:pStyle w:val="Akapitzlist"/>
        <w:rPr>
          <w:rFonts w:ascii="Arial" w:eastAsia="Calibri" w:hAnsi="Arial" w:cs="Arial"/>
        </w:rPr>
      </w:pPr>
    </w:p>
    <w:p w:rsidR="00052B43" w:rsidRPr="009A1FD2" w:rsidRDefault="00052B43" w:rsidP="000A3D31">
      <w:pPr>
        <w:pStyle w:val="Akapitzlist"/>
        <w:numPr>
          <w:ilvl w:val="0"/>
          <w:numId w:val="43"/>
        </w:numPr>
        <w:autoSpaceDE w:val="0"/>
        <w:autoSpaceDN w:val="0"/>
        <w:spacing w:line="276" w:lineRule="auto"/>
        <w:ind w:left="709"/>
        <w:jc w:val="both"/>
        <w:rPr>
          <w:rFonts w:ascii="Arial" w:eastAsia="Calibri" w:hAnsi="Arial" w:cs="Arial"/>
        </w:rPr>
      </w:pPr>
      <w:r w:rsidRPr="009A1FD2">
        <w:rPr>
          <w:rFonts w:ascii="Arial" w:hAnsi="Arial" w:cs="Arial"/>
        </w:rPr>
        <w:t>Wnioski, z</w:t>
      </w:r>
      <w:r w:rsidRPr="009A1FD2">
        <w:rPr>
          <w:rFonts w:ascii="Arial" w:hAnsi="Arial" w:cs="Arial"/>
          <w:bCs/>
        </w:rPr>
        <w:t xml:space="preserve">awiadomienia oraz informacje Zamawiający i Wykonawcy przekazują za pomocą platformy pod adresem </w:t>
      </w:r>
      <w:hyperlink r:id="rId12" w:history="1">
        <w:r w:rsidRPr="009A1FD2">
          <w:rPr>
            <w:rStyle w:val="Hipercze"/>
            <w:rFonts w:ascii="Arial" w:eastAsia="Calibri" w:hAnsi="Arial" w:cs="Arial"/>
            <w:b/>
            <w:bCs/>
            <w:shd w:val="clear" w:color="auto" w:fill="FEFEFE"/>
          </w:rPr>
          <w:t>https://platformazakupowa.pl/pn/1blog</w:t>
        </w:r>
      </w:hyperlink>
      <w:r w:rsidRPr="009A1FD2">
        <w:rPr>
          <w:rFonts w:ascii="Arial" w:hAnsi="Arial" w:cs="Arial"/>
          <w:bCs/>
        </w:rPr>
        <w:t xml:space="preserve"> z zastrzeżeniem pkt. 2. Powyższe winno być załączone do wiadomości e-mail w formie skanu. W przypadku utrudnień związanych z dostępem do środków elektronicznych dopuszcza się komunikację faksem na nr </w:t>
      </w:r>
      <w:r w:rsidRPr="009A1FD2">
        <w:rPr>
          <w:rFonts w:ascii="Arial" w:hAnsi="Arial" w:cs="Arial"/>
        </w:rPr>
        <w:t xml:space="preserve">261 411 234. </w:t>
      </w:r>
      <w:r w:rsidRPr="009A1FD2">
        <w:rPr>
          <w:rFonts w:ascii="Arial" w:hAnsi="Arial" w:cs="Arial"/>
          <w:bCs/>
        </w:rPr>
        <w:t>Na żądanie drugiej strony należy niezwłocznie potwierdzić fakt ich otrzymania.</w:t>
      </w:r>
    </w:p>
    <w:p w:rsidR="00052B43" w:rsidRDefault="00052B43" w:rsidP="00052B43">
      <w:pPr>
        <w:pStyle w:val="Akapitzlist"/>
        <w:rPr>
          <w:rFonts w:ascii="Arial" w:eastAsia="Calibri" w:hAnsi="Arial" w:cs="Arial"/>
        </w:rPr>
      </w:pPr>
    </w:p>
    <w:p w:rsidR="00052B43" w:rsidRDefault="00052B43" w:rsidP="000A3D31">
      <w:pPr>
        <w:pStyle w:val="Akapitzlist"/>
        <w:numPr>
          <w:ilvl w:val="0"/>
          <w:numId w:val="43"/>
        </w:numPr>
        <w:autoSpaceDE w:val="0"/>
        <w:autoSpaceDN w:val="0"/>
        <w:spacing w:line="276" w:lineRule="auto"/>
        <w:ind w:left="709"/>
        <w:jc w:val="both"/>
        <w:rPr>
          <w:rFonts w:ascii="Arial" w:eastAsia="Calibri" w:hAnsi="Arial" w:cs="Arial"/>
        </w:rPr>
      </w:pPr>
      <w:r w:rsidRPr="00FD5C48">
        <w:rPr>
          <w:rFonts w:ascii="Arial" w:eastAsia="Calibri" w:hAnsi="Arial" w:cs="Arial"/>
        </w:rPr>
        <w:t xml:space="preserve">W celu skrócenia udzielenia odpowiedzi na pytania preferuje się, aby komunikacja między zamawiającym a wykonawcami, w tym wszelkie oświadczenia, wnioski, zawiadomienia oraz informacje, przekazywane są w formie elektronicznej za pośrednictwem </w:t>
      </w:r>
      <w:hyperlink r:id="rId13">
        <w:r w:rsidRPr="00C90560">
          <w:rPr>
            <w:rFonts w:ascii="Arial" w:eastAsia="Calibri" w:hAnsi="Arial" w:cs="Arial"/>
            <w:color w:val="1155CC"/>
            <w:u w:val="single"/>
          </w:rPr>
          <w:t>platformazakupowa.pl</w:t>
        </w:r>
      </w:hyperlink>
      <w:r w:rsidRPr="00FD5C48">
        <w:rPr>
          <w:rFonts w:ascii="Arial" w:eastAsia="Calibri" w:hAnsi="Arial" w:cs="Arial"/>
        </w:rPr>
        <w:t xml:space="preserve"> (dalej jako „Platforma”) pod adresem: </w:t>
      </w:r>
      <w:hyperlink r:id="rId14" w:history="1">
        <w:r w:rsidRPr="00911992">
          <w:rPr>
            <w:rStyle w:val="Hipercze"/>
            <w:rFonts w:ascii="Arial" w:eastAsia="Calibri" w:hAnsi="Arial" w:cs="Arial"/>
            <w:b/>
            <w:bCs/>
            <w:shd w:val="clear" w:color="auto" w:fill="FEFEFE"/>
          </w:rPr>
          <w:t>https://platformazakupowa.pl/pn/1blog</w:t>
        </w:r>
      </w:hyperlink>
      <w:r>
        <w:t xml:space="preserve"> </w:t>
      </w:r>
      <w:r w:rsidRPr="00FD5C48">
        <w:rPr>
          <w:rFonts w:ascii="Arial" w:eastAsia="Calibri" w:hAnsi="Arial" w:cs="Arial"/>
        </w:rPr>
        <w:t>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052B43" w:rsidRPr="00FD5C48" w:rsidRDefault="00052B43" w:rsidP="00052B43">
      <w:pPr>
        <w:spacing w:line="276" w:lineRule="auto"/>
        <w:ind w:left="709"/>
        <w:jc w:val="both"/>
        <w:rPr>
          <w:rFonts w:ascii="Arial" w:eastAsia="Calibri" w:hAnsi="Arial" w:cs="Arial"/>
        </w:rPr>
      </w:pPr>
    </w:p>
    <w:p w:rsidR="00052B43" w:rsidRDefault="00052B43" w:rsidP="000A3D31">
      <w:pPr>
        <w:pStyle w:val="Akapitzlist"/>
        <w:numPr>
          <w:ilvl w:val="0"/>
          <w:numId w:val="43"/>
        </w:numPr>
        <w:autoSpaceDE w:val="0"/>
        <w:autoSpaceDN w:val="0"/>
        <w:spacing w:line="276" w:lineRule="auto"/>
        <w:ind w:left="709"/>
        <w:jc w:val="both"/>
        <w:rPr>
          <w:rFonts w:ascii="Arial" w:eastAsia="Calibri" w:hAnsi="Arial" w:cs="Arial"/>
        </w:rPr>
      </w:pPr>
      <w:r w:rsidRPr="00FD5C48">
        <w:rPr>
          <w:rFonts w:ascii="Arial" w:eastAsia="Calibri" w:hAnsi="Arial" w:cs="Aria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052B43" w:rsidRPr="00FD5C48" w:rsidRDefault="00052B43" w:rsidP="00052B43">
      <w:pPr>
        <w:spacing w:line="276" w:lineRule="auto"/>
        <w:ind w:left="709"/>
        <w:jc w:val="both"/>
        <w:rPr>
          <w:rFonts w:ascii="Arial" w:eastAsia="Calibri" w:hAnsi="Arial" w:cs="Arial"/>
        </w:rPr>
      </w:pPr>
    </w:p>
    <w:p w:rsidR="00052B43" w:rsidRPr="00FD5C48" w:rsidRDefault="00052B43" w:rsidP="000A3D31">
      <w:pPr>
        <w:pStyle w:val="Akapitzlist"/>
        <w:numPr>
          <w:ilvl w:val="0"/>
          <w:numId w:val="43"/>
        </w:numPr>
        <w:autoSpaceDE w:val="0"/>
        <w:autoSpaceDN w:val="0"/>
        <w:spacing w:line="276" w:lineRule="auto"/>
        <w:ind w:left="709"/>
        <w:jc w:val="both"/>
        <w:rPr>
          <w:rFonts w:ascii="Arial" w:eastAsia="Calibri" w:hAnsi="Arial" w:cs="Arial"/>
        </w:rPr>
      </w:pPr>
      <w:r w:rsidRPr="00FD5C48">
        <w:rPr>
          <w:rFonts w:ascii="Arial" w:eastAsia="Calibri" w:hAnsi="Arial" w:cs="Aria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r w:rsidRPr="00FD5C48">
        <w:rPr>
          <w:rFonts w:ascii="Arial" w:eastAsia="Calibri" w:hAnsi="Arial" w:cs="Arial"/>
        </w:rPr>
        <w:lastRenderedPageBreak/>
        <w:t xml:space="preserve">wymagania sprzętowo - aplikacyjne umożliwiające pracę na </w:t>
      </w:r>
      <w:hyperlink r:id="rId15">
        <w:r w:rsidRPr="00FD5C48">
          <w:rPr>
            <w:rFonts w:ascii="Arial" w:eastAsia="Calibri" w:hAnsi="Arial" w:cs="Arial"/>
            <w:color w:val="1155CC"/>
            <w:u w:val="single"/>
          </w:rPr>
          <w:t>platformazakupowa.pl</w:t>
        </w:r>
      </w:hyperlink>
      <w:r w:rsidRPr="00FD5C48">
        <w:rPr>
          <w:rFonts w:ascii="Arial" w:eastAsia="Calibri" w:hAnsi="Arial" w:cs="Arial"/>
        </w:rPr>
        <w:t>, tj.:</w:t>
      </w:r>
    </w:p>
    <w:p w:rsidR="00052B43" w:rsidRPr="00FD5C48" w:rsidRDefault="00052B43" w:rsidP="000A3D31">
      <w:pPr>
        <w:pStyle w:val="Akapitzlist"/>
        <w:numPr>
          <w:ilvl w:val="0"/>
          <w:numId w:val="42"/>
        </w:numPr>
        <w:adjustRightInd w:val="0"/>
        <w:spacing w:line="276" w:lineRule="auto"/>
        <w:ind w:left="1276" w:hanging="425"/>
        <w:jc w:val="both"/>
        <w:rPr>
          <w:rFonts w:ascii="Arial" w:eastAsia="Calibri" w:hAnsi="Arial" w:cs="Arial"/>
        </w:rPr>
      </w:pPr>
      <w:r w:rsidRPr="00FD5C48">
        <w:rPr>
          <w:rFonts w:ascii="Arial" w:eastAsia="Calibri" w:hAnsi="Arial" w:cs="Arial"/>
        </w:rPr>
        <w:t>stały dostęp do sieci Internet o gwarantowanej przepustowości nie mniejszej niż 512 kb/s,</w:t>
      </w:r>
    </w:p>
    <w:p w:rsidR="00052B43" w:rsidRPr="00FD5C48" w:rsidRDefault="00052B43" w:rsidP="000A3D31">
      <w:pPr>
        <w:pStyle w:val="Akapitzlist"/>
        <w:numPr>
          <w:ilvl w:val="0"/>
          <w:numId w:val="42"/>
        </w:numPr>
        <w:adjustRightInd w:val="0"/>
        <w:spacing w:line="276" w:lineRule="auto"/>
        <w:ind w:left="1276" w:hanging="425"/>
        <w:jc w:val="both"/>
        <w:rPr>
          <w:rFonts w:ascii="Arial" w:eastAsia="Calibri" w:hAnsi="Arial" w:cs="Arial"/>
        </w:rPr>
      </w:pPr>
      <w:r w:rsidRPr="00FD5C48">
        <w:rPr>
          <w:rFonts w:ascii="Arial" w:eastAsia="Calibri" w:hAnsi="Arial" w:cs="Arial"/>
        </w:rPr>
        <w:t>komputer klasy PC lub MAC o następującej konfiguracji: pamięć min. 2 GB Ram, procesor Intel IV 2 GHZ lub jego nowsza wersja, jeden z systemów operacyjnych - MS Windows 7, Mac Os x 10 4, Linux, lub ich nowsze wersje,</w:t>
      </w:r>
    </w:p>
    <w:p w:rsidR="00052B43" w:rsidRPr="00FD5C48" w:rsidRDefault="00052B43" w:rsidP="000A3D31">
      <w:pPr>
        <w:pStyle w:val="Akapitzlist"/>
        <w:numPr>
          <w:ilvl w:val="0"/>
          <w:numId w:val="42"/>
        </w:numPr>
        <w:adjustRightInd w:val="0"/>
        <w:spacing w:line="276" w:lineRule="auto"/>
        <w:ind w:left="1276" w:hanging="425"/>
        <w:jc w:val="both"/>
        <w:rPr>
          <w:rFonts w:ascii="Arial" w:eastAsia="Calibri" w:hAnsi="Arial" w:cs="Arial"/>
        </w:rPr>
      </w:pPr>
      <w:r w:rsidRPr="00FD5C48">
        <w:rPr>
          <w:rFonts w:ascii="Arial" w:eastAsia="Calibri" w:hAnsi="Arial" w:cs="Arial"/>
        </w:rPr>
        <w:t>zainstalowana dowolna przeglądarka internetowa, w przypadku Internet Explorer minimalnie wersja 10 0.,</w:t>
      </w:r>
    </w:p>
    <w:p w:rsidR="00052B43" w:rsidRPr="00FD5C48" w:rsidRDefault="00052B43" w:rsidP="000A3D31">
      <w:pPr>
        <w:pStyle w:val="Akapitzlist"/>
        <w:numPr>
          <w:ilvl w:val="0"/>
          <w:numId w:val="42"/>
        </w:numPr>
        <w:adjustRightInd w:val="0"/>
        <w:spacing w:line="276" w:lineRule="auto"/>
        <w:ind w:left="1276" w:hanging="425"/>
        <w:jc w:val="both"/>
        <w:rPr>
          <w:rFonts w:ascii="Arial" w:eastAsia="Calibri" w:hAnsi="Arial" w:cs="Arial"/>
        </w:rPr>
      </w:pPr>
      <w:r w:rsidRPr="00FD5C48">
        <w:rPr>
          <w:rFonts w:ascii="Arial" w:eastAsia="Calibri" w:hAnsi="Arial" w:cs="Arial"/>
        </w:rPr>
        <w:t>włączona obsługa JavaScript,</w:t>
      </w:r>
    </w:p>
    <w:p w:rsidR="00052B43" w:rsidRPr="00FD5C48" w:rsidRDefault="00052B43" w:rsidP="000A3D31">
      <w:pPr>
        <w:pStyle w:val="Akapitzlist"/>
        <w:numPr>
          <w:ilvl w:val="0"/>
          <w:numId w:val="42"/>
        </w:numPr>
        <w:adjustRightInd w:val="0"/>
        <w:spacing w:line="276" w:lineRule="auto"/>
        <w:ind w:left="1276" w:hanging="425"/>
        <w:jc w:val="both"/>
        <w:rPr>
          <w:rFonts w:ascii="Arial" w:eastAsia="Calibri" w:hAnsi="Arial" w:cs="Arial"/>
        </w:rPr>
      </w:pPr>
      <w:r w:rsidRPr="00FD5C48">
        <w:rPr>
          <w:rFonts w:ascii="Arial" w:eastAsia="Calibri" w:hAnsi="Arial" w:cs="Arial"/>
        </w:rPr>
        <w:t>zainstalowany program Adobe Acrobat Reader lub inny obsługujący format plików .pdf,</w:t>
      </w:r>
    </w:p>
    <w:p w:rsidR="00052B43" w:rsidRPr="00FD5C48" w:rsidRDefault="00052B43" w:rsidP="000A3D31">
      <w:pPr>
        <w:pStyle w:val="Akapitzlist"/>
        <w:numPr>
          <w:ilvl w:val="0"/>
          <w:numId w:val="42"/>
        </w:numPr>
        <w:adjustRightInd w:val="0"/>
        <w:spacing w:line="276" w:lineRule="auto"/>
        <w:ind w:left="1276" w:hanging="425"/>
        <w:jc w:val="both"/>
        <w:rPr>
          <w:rFonts w:ascii="Arial" w:eastAsia="Calibri" w:hAnsi="Arial" w:cs="Arial"/>
        </w:rPr>
      </w:pPr>
      <w:r w:rsidRPr="00FD5C48">
        <w:rPr>
          <w:rFonts w:ascii="Arial" w:eastAsia="Calibri" w:hAnsi="Arial" w:cs="Arial"/>
        </w:rPr>
        <w:t>Platforma działa według standardu przyjętego w komunikacji sieciowej - kodowanie UTF8,</w:t>
      </w:r>
    </w:p>
    <w:p w:rsidR="00052B43" w:rsidRDefault="00052B43" w:rsidP="000A3D31">
      <w:pPr>
        <w:pStyle w:val="Akapitzlist"/>
        <w:numPr>
          <w:ilvl w:val="0"/>
          <w:numId w:val="42"/>
        </w:numPr>
        <w:adjustRightInd w:val="0"/>
        <w:spacing w:line="276" w:lineRule="auto"/>
        <w:ind w:left="1276" w:hanging="425"/>
        <w:jc w:val="both"/>
        <w:rPr>
          <w:rFonts w:ascii="Arial" w:eastAsia="Calibri" w:hAnsi="Arial" w:cs="Arial"/>
        </w:rPr>
      </w:pPr>
      <w:r w:rsidRPr="00FD5C48">
        <w:rPr>
          <w:rFonts w:ascii="Arial" w:eastAsia="Calibri" w:hAnsi="Arial" w:cs="Arial"/>
        </w:rPr>
        <w:t>Oznaczenie czasu odbioru danych przez platformę zakupową stanowi datę oraz dokładny czas (hh:mm:ss) generowany wg. czasu lokalnego serwera synchronizowanego z zegarem Głównego Urzędu Miar.</w:t>
      </w:r>
    </w:p>
    <w:p w:rsidR="00052B43" w:rsidRPr="00FD5C48" w:rsidRDefault="00052B43" w:rsidP="00052B43">
      <w:pPr>
        <w:spacing w:line="276" w:lineRule="auto"/>
        <w:ind w:left="1134"/>
        <w:jc w:val="both"/>
        <w:rPr>
          <w:rFonts w:ascii="Arial" w:eastAsia="Calibri" w:hAnsi="Arial" w:cs="Arial"/>
        </w:rPr>
      </w:pPr>
    </w:p>
    <w:p w:rsidR="00052B43" w:rsidRPr="00FD5C48" w:rsidRDefault="00052B43" w:rsidP="000A3D31">
      <w:pPr>
        <w:pStyle w:val="Akapitzlist"/>
        <w:numPr>
          <w:ilvl w:val="0"/>
          <w:numId w:val="43"/>
        </w:numPr>
        <w:autoSpaceDE w:val="0"/>
        <w:autoSpaceDN w:val="0"/>
        <w:spacing w:line="276" w:lineRule="auto"/>
        <w:ind w:left="709"/>
        <w:jc w:val="both"/>
        <w:rPr>
          <w:rFonts w:ascii="Arial" w:eastAsia="Calibri" w:hAnsi="Arial" w:cs="Arial"/>
        </w:rPr>
      </w:pPr>
      <w:r w:rsidRPr="00FD5C48">
        <w:rPr>
          <w:rFonts w:ascii="Arial" w:eastAsia="Calibri" w:hAnsi="Arial" w:cs="Arial"/>
        </w:rPr>
        <w:t>Wykonawca, przystępując do niniejszego postępowania o udzielenie zamówienia publicznego:</w:t>
      </w:r>
    </w:p>
    <w:p w:rsidR="00052B43" w:rsidRPr="00FD5C48" w:rsidRDefault="00052B43" w:rsidP="000A3D31">
      <w:pPr>
        <w:numPr>
          <w:ilvl w:val="1"/>
          <w:numId w:val="41"/>
        </w:numPr>
        <w:spacing w:line="276" w:lineRule="auto"/>
        <w:ind w:left="1276" w:hanging="425"/>
        <w:jc w:val="both"/>
        <w:rPr>
          <w:rFonts w:ascii="Arial" w:eastAsia="Calibri" w:hAnsi="Arial" w:cs="Arial"/>
        </w:rPr>
      </w:pPr>
      <w:r w:rsidRPr="00FD5C48">
        <w:rPr>
          <w:rFonts w:ascii="Arial" w:eastAsia="Calibri" w:hAnsi="Arial" w:cs="Arial"/>
        </w:rPr>
        <w:t xml:space="preserve">akceptuje warunki korzystania z </w:t>
      </w:r>
      <w:hyperlink r:id="rId16">
        <w:r w:rsidRPr="00FD5C48">
          <w:rPr>
            <w:rFonts w:ascii="Arial" w:eastAsia="Calibri" w:hAnsi="Arial" w:cs="Arial"/>
            <w:color w:val="1155CC"/>
            <w:u w:val="single"/>
          </w:rPr>
          <w:t>platformazakupowa.pl</w:t>
        </w:r>
      </w:hyperlink>
      <w:r w:rsidRPr="00FD5C48">
        <w:rPr>
          <w:rFonts w:ascii="Arial" w:eastAsia="Calibri" w:hAnsi="Arial" w:cs="Arial"/>
        </w:rPr>
        <w:t xml:space="preserve"> określone w Regulaminie zamieszczonym na stronie internetowej </w:t>
      </w:r>
      <w:hyperlink r:id="rId17">
        <w:r w:rsidRPr="00FD5C48">
          <w:rPr>
            <w:rFonts w:ascii="Arial" w:eastAsia="Calibri" w:hAnsi="Arial" w:cs="Arial"/>
          </w:rPr>
          <w:t>pod linkiem</w:t>
        </w:r>
      </w:hyperlink>
      <w:r w:rsidRPr="00FD5C48">
        <w:rPr>
          <w:rFonts w:ascii="Arial" w:eastAsia="Calibri" w:hAnsi="Arial" w:cs="Arial"/>
        </w:rPr>
        <w:t xml:space="preserve"> w zakładce „Regulamin" oraz uznaje go za wiążący,</w:t>
      </w:r>
    </w:p>
    <w:p w:rsidR="00052B43" w:rsidRDefault="00052B43" w:rsidP="000A3D31">
      <w:pPr>
        <w:numPr>
          <w:ilvl w:val="1"/>
          <w:numId w:val="41"/>
        </w:numPr>
        <w:spacing w:line="276" w:lineRule="auto"/>
        <w:ind w:left="1276" w:hanging="425"/>
        <w:jc w:val="both"/>
        <w:rPr>
          <w:rFonts w:ascii="Arial" w:eastAsia="Calibri" w:hAnsi="Arial" w:cs="Arial"/>
        </w:rPr>
      </w:pPr>
      <w:r w:rsidRPr="00FD5C48">
        <w:rPr>
          <w:rFonts w:ascii="Arial" w:eastAsia="Calibri" w:hAnsi="Arial" w:cs="Arial"/>
        </w:rPr>
        <w:t xml:space="preserve">zapoznał i stosuje się do Instrukcji składania ofert/wniosków dostępnej </w:t>
      </w:r>
      <w:hyperlink r:id="rId18">
        <w:r w:rsidRPr="00FD5C48">
          <w:rPr>
            <w:rFonts w:ascii="Arial" w:eastAsia="Calibri" w:hAnsi="Arial" w:cs="Arial"/>
            <w:color w:val="1155CC"/>
            <w:u w:val="single"/>
          </w:rPr>
          <w:t>pod linkiem</w:t>
        </w:r>
      </w:hyperlink>
      <w:r w:rsidRPr="00FD5C48">
        <w:rPr>
          <w:rFonts w:ascii="Arial" w:eastAsia="Calibri" w:hAnsi="Arial" w:cs="Arial"/>
        </w:rPr>
        <w:t xml:space="preserve">. </w:t>
      </w:r>
    </w:p>
    <w:p w:rsidR="00052B43" w:rsidRPr="00FD5C48" w:rsidRDefault="00052B43" w:rsidP="00052B43">
      <w:pPr>
        <w:spacing w:line="276" w:lineRule="auto"/>
        <w:ind w:left="1134"/>
        <w:jc w:val="both"/>
        <w:rPr>
          <w:rFonts w:ascii="Arial" w:eastAsia="Calibri" w:hAnsi="Arial" w:cs="Arial"/>
        </w:rPr>
      </w:pPr>
    </w:p>
    <w:p w:rsidR="00052B43" w:rsidRPr="00C90560" w:rsidRDefault="00052B43" w:rsidP="000A3D31">
      <w:pPr>
        <w:pStyle w:val="Akapitzlist"/>
        <w:numPr>
          <w:ilvl w:val="0"/>
          <w:numId w:val="43"/>
        </w:numPr>
        <w:autoSpaceDE w:val="0"/>
        <w:autoSpaceDN w:val="0"/>
        <w:spacing w:line="276" w:lineRule="auto"/>
        <w:ind w:left="709"/>
        <w:jc w:val="both"/>
        <w:rPr>
          <w:rFonts w:ascii="Arial" w:eastAsia="Calibri" w:hAnsi="Arial" w:cs="Arial"/>
        </w:rPr>
      </w:pPr>
      <w:r w:rsidRPr="00C90560">
        <w:rPr>
          <w:rFonts w:ascii="Arial" w:eastAsia="Calibri" w:hAnsi="Arial" w:cs="Arial"/>
        </w:rPr>
        <w:t>Zamawiający informuje, że instrukcje korzystania z Platformy dotyczące w szczególności logowania, składania wniosków o wyjaśnienie treści SIWZ oraz innych czynności podejmowanych w niniejszym postępowaniu przy użyciu Platformy znajdują się w zakładce „Instrukcje dla Wykonawców" na stronie internetowej pod adresem:</w:t>
      </w:r>
      <w:r w:rsidR="00C90560" w:rsidRPr="00C90560">
        <w:rPr>
          <w:rFonts w:ascii="Arial" w:eastAsia="Calibri" w:hAnsi="Arial" w:cs="Arial"/>
        </w:rPr>
        <w:t xml:space="preserve"> </w:t>
      </w:r>
      <w:hyperlink r:id="rId19">
        <w:r w:rsidRPr="00C90560">
          <w:rPr>
            <w:rFonts w:ascii="Arial" w:eastAsia="Calibri" w:hAnsi="Arial" w:cs="Arial"/>
            <w:color w:val="1155CC"/>
            <w:u w:val="single"/>
          </w:rPr>
          <w:t>https://platformazakupowa.pl/strona/45-instrukcje</w:t>
        </w:r>
      </w:hyperlink>
    </w:p>
    <w:p w:rsidR="00052B43" w:rsidRDefault="00052B43" w:rsidP="00052B43">
      <w:pPr>
        <w:pStyle w:val="Tekstpodstawowywcity2"/>
        <w:spacing w:line="276" w:lineRule="auto"/>
        <w:ind w:left="709" w:hanging="283"/>
        <w:jc w:val="both"/>
        <w:rPr>
          <w:rFonts w:ascii="Arial" w:hAnsi="Arial"/>
          <w:snapToGrid w:val="0"/>
          <w:color w:val="FF0000"/>
        </w:rPr>
      </w:pPr>
    </w:p>
    <w:p w:rsidR="00052B43" w:rsidRPr="00DE598A" w:rsidRDefault="00052B43" w:rsidP="000A3D31">
      <w:pPr>
        <w:pStyle w:val="Akapitzlist"/>
        <w:numPr>
          <w:ilvl w:val="0"/>
          <w:numId w:val="43"/>
        </w:numPr>
        <w:autoSpaceDE w:val="0"/>
        <w:autoSpaceDN w:val="0"/>
        <w:spacing w:line="276" w:lineRule="auto"/>
        <w:ind w:left="709"/>
        <w:jc w:val="both"/>
        <w:rPr>
          <w:rFonts w:ascii="Arial" w:hAnsi="Arial" w:cs="Arial"/>
        </w:rPr>
      </w:pPr>
      <w:r>
        <w:rPr>
          <w:rFonts w:ascii="Arial" w:hAnsi="Arial" w:cs="Arial"/>
        </w:rPr>
        <w:t xml:space="preserve">We wszelkiej korespondencji związanej z niniejszym postępowaniem Zamawiający i Wykonawcy posługują się numerem referencyjnym postępowania – </w:t>
      </w:r>
      <w:r w:rsidR="00930308" w:rsidRPr="00DE598A">
        <w:rPr>
          <w:rFonts w:ascii="Arial" w:hAnsi="Arial" w:cs="Arial"/>
        </w:rPr>
        <w:t>06</w:t>
      </w:r>
      <w:r w:rsidRPr="00DE598A">
        <w:rPr>
          <w:rFonts w:ascii="Arial" w:hAnsi="Arial" w:cs="Arial"/>
        </w:rPr>
        <w:t>/</w:t>
      </w:r>
      <w:r w:rsidR="00401681" w:rsidRPr="00DE598A">
        <w:rPr>
          <w:rFonts w:ascii="Arial" w:hAnsi="Arial" w:cs="Arial"/>
        </w:rPr>
        <w:t>Sam</w:t>
      </w:r>
      <w:r w:rsidRPr="00DE598A">
        <w:rPr>
          <w:rFonts w:ascii="Arial" w:hAnsi="Arial" w:cs="Arial"/>
        </w:rPr>
        <w:t>/</w:t>
      </w:r>
      <w:r w:rsidR="00401681" w:rsidRPr="00DE598A">
        <w:rPr>
          <w:rFonts w:ascii="Arial" w:hAnsi="Arial" w:cs="Arial"/>
        </w:rPr>
        <w:t>U</w:t>
      </w:r>
      <w:r w:rsidRPr="00DE598A">
        <w:rPr>
          <w:rFonts w:ascii="Arial" w:hAnsi="Arial" w:cs="Arial"/>
        </w:rPr>
        <w:t>/20.</w:t>
      </w:r>
    </w:p>
    <w:p w:rsidR="00052B43" w:rsidRDefault="00052B43" w:rsidP="00052B43">
      <w:pPr>
        <w:pStyle w:val="Akapitzlist"/>
        <w:spacing w:line="276" w:lineRule="auto"/>
        <w:ind w:left="720"/>
        <w:contextualSpacing/>
        <w:jc w:val="both"/>
        <w:rPr>
          <w:rFonts w:ascii="Arial" w:hAnsi="Arial" w:cs="Arial"/>
        </w:rPr>
      </w:pPr>
    </w:p>
    <w:p w:rsidR="00052B43" w:rsidRPr="001567F2" w:rsidRDefault="00052B43" w:rsidP="000A3D31">
      <w:pPr>
        <w:pStyle w:val="Akapitzlist"/>
        <w:numPr>
          <w:ilvl w:val="0"/>
          <w:numId w:val="43"/>
        </w:numPr>
        <w:autoSpaceDE w:val="0"/>
        <w:autoSpaceDN w:val="0"/>
        <w:spacing w:line="276" w:lineRule="auto"/>
        <w:ind w:left="709"/>
        <w:jc w:val="both"/>
        <w:rPr>
          <w:rFonts w:ascii="Arial" w:hAnsi="Arial" w:cs="Arial"/>
          <w:i/>
        </w:rPr>
      </w:pPr>
      <w:r w:rsidRPr="001567F2">
        <w:rPr>
          <w:rFonts w:ascii="Arial" w:hAnsi="Arial" w:cs="Arial"/>
        </w:rPr>
        <w:t xml:space="preserve">Sposób sporządzenia dokumentów elektronicznych, oświadczeń lub elektronicznych kopii dokumentów lub oświadczeń musi być zgody z wymaganiami określonymi w rozporządzeniu Prezesa Rady Ministrów z dnia 27 czerwca 2017 r. </w:t>
      </w:r>
      <w:r w:rsidRPr="001567F2">
        <w:rPr>
          <w:rFonts w:ascii="Arial" w:hAnsi="Arial" w:cs="Arial"/>
          <w:i/>
        </w:rPr>
        <w:t xml:space="preserve">w sprawie użycia środków komunikacji elektronicznej w postępowaniu o udzielenie zamówienia publicznego oraz udostępniania i przechowywania dokumentów elektronicznych </w:t>
      </w:r>
      <w:r w:rsidRPr="001567F2">
        <w:rPr>
          <w:rFonts w:ascii="Arial" w:hAnsi="Arial" w:cs="Arial"/>
        </w:rPr>
        <w:t xml:space="preserve">oraz rozporządzeniu Ministra </w:t>
      </w:r>
      <w:r w:rsidRPr="001567F2">
        <w:rPr>
          <w:rFonts w:ascii="Arial" w:hAnsi="Arial" w:cs="Arial"/>
        </w:rPr>
        <w:lastRenderedPageBreak/>
        <w:t xml:space="preserve">Rozwoju z dnia 26 lipca 2016 r. </w:t>
      </w:r>
      <w:r w:rsidRPr="001567F2">
        <w:rPr>
          <w:rFonts w:ascii="Arial" w:hAnsi="Arial" w:cs="Arial"/>
          <w:i/>
        </w:rPr>
        <w:t>w sprawie rodzajów dokumentów, jakich może żądać zamawiający od wykonawcy w postępowaniu o udzielenie zamówienia.</w:t>
      </w:r>
    </w:p>
    <w:p w:rsidR="00052B43" w:rsidRPr="00CD6368" w:rsidRDefault="00052B43" w:rsidP="00052B43">
      <w:pPr>
        <w:pStyle w:val="Akapitzlist"/>
        <w:spacing w:line="276" w:lineRule="auto"/>
        <w:ind w:left="0"/>
        <w:contextualSpacing/>
        <w:jc w:val="both"/>
        <w:rPr>
          <w:rFonts w:ascii="Arial" w:hAnsi="Arial" w:cs="Arial"/>
          <w:i/>
        </w:rPr>
      </w:pPr>
    </w:p>
    <w:p w:rsidR="00052B43" w:rsidRPr="00E50AB4" w:rsidRDefault="00052B43" w:rsidP="000A3D31">
      <w:pPr>
        <w:pStyle w:val="Akapitzlist"/>
        <w:numPr>
          <w:ilvl w:val="0"/>
          <w:numId w:val="43"/>
        </w:numPr>
        <w:autoSpaceDE w:val="0"/>
        <w:autoSpaceDN w:val="0"/>
        <w:spacing w:line="276" w:lineRule="auto"/>
        <w:ind w:left="709"/>
        <w:jc w:val="both"/>
        <w:rPr>
          <w:rFonts w:ascii="Arial" w:hAnsi="Arial"/>
          <w:snapToGrid w:val="0"/>
        </w:rPr>
      </w:pPr>
      <w:r w:rsidRPr="00E50AB4">
        <w:rPr>
          <w:rFonts w:ascii="Arial" w:hAnsi="Arial"/>
          <w:bCs/>
          <w:snapToGrid w:val="0"/>
        </w:rPr>
        <w:t>Wykonawca</w:t>
      </w:r>
      <w:r w:rsidRPr="00E50AB4">
        <w:rPr>
          <w:rFonts w:ascii="Arial" w:hAnsi="Arial"/>
          <w:snapToGrid w:val="0"/>
        </w:rPr>
        <w:t xml:space="preserve"> może zwrócić się do zamawiającego o wyjaśnienie treści SIWZ. Zamawiający udzieli wyjaśnień niezwłocznie, pod warunkiem, że wniosek </w:t>
      </w:r>
      <w:r w:rsidRPr="00E50AB4">
        <w:rPr>
          <w:rFonts w:ascii="Arial" w:hAnsi="Arial"/>
          <w:snapToGrid w:val="0"/>
        </w:rPr>
        <w:br/>
        <w:t>o wyjaśnienie treści SIWZ wpłynie do zamawiającego nie później niż do końca dnia, w którym upływa połowa wyznaczonego terminu składania ofert.</w:t>
      </w:r>
    </w:p>
    <w:p w:rsidR="00052B43" w:rsidRDefault="00052B43" w:rsidP="00052B43">
      <w:pPr>
        <w:pStyle w:val="Akapitzlist"/>
        <w:adjustRightInd w:val="0"/>
        <w:spacing w:line="276" w:lineRule="auto"/>
        <w:ind w:left="709"/>
        <w:jc w:val="both"/>
        <w:rPr>
          <w:rFonts w:ascii="Arial" w:hAnsi="Arial"/>
          <w:snapToGrid w:val="0"/>
        </w:rPr>
      </w:pPr>
    </w:p>
    <w:p w:rsidR="00052B43" w:rsidRPr="009A1FD2" w:rsidRDefault="00052B43" w:rsidP="000A3D31">
      <w:pPr>
        <w:pStyle w:val="Akapitzlist"/>
        <w:numPr>
          <w:ilvl w:val="0"/>
          <w:numId w:val="43"/>
        </w:numPr>
        <w:autoSpaceDE w:val="0"/>
        <w:autoSpaceDN w:val="0"/>
        <w:spacing w:line="276" w:lineRule="auto"/>
        <w:ind w:left="709"/>
        <w:jc w:val="both"/>
        <w:rPr>
          <w:rFonts w:ascii="Arial" w:hAnsi="Arial" w:cs="Arial"/>
        </w:rPr>
      </w:pPr>
      <w:r w:rsidRPr="009A1FD2">
        <w:rPr>
          <w:rFonts w:ascii="Arial" w:hAnsi="Arial" w:cs="Arial"/>
          <w:color w:val="000000"/>
        </w:rPr>
        <w:t xml:space="preserve">Oświadczenia, dotyczące wykonawcy (podwykonawcy) i innych podmiotów, na których sytuacji polega wykonawca na zasadach określonych w art. 22a ustawy składane są w oryginale. Inne dokumenty należy złożyć w formie oryginału lub kopii poświadczonej </w:t>
      </w:r>
      <w:r w:rsidRPr="009A1FD2">
        <w:rPr>
          <w:rFonts w:ascii="Arial" w:hAnsi="Arial" w:cs="Arial"/>
          <w:i/>
          <w:color w:val="000000"/>
        </w:rPr>
        <w:t>za zgodność z oryginałem</w:t>
      </w:r>
      <w:r w:rsidRPr="009A1FD2">
        <w:rPr>
          <w:rFonts w:ascii="Arial" w:hAnsi="Arial" w:cs="Arial"/>
          <w:color w:val="000000"/>
        </w:rPr>
        <w:t xml:space="preserve"> przez wykonawcę zgodnie z § 14 Rozporządzenia Ministra Rozwoju z dnia</w:t>
      </w:r>
      <w:r w:rsidRPr="009A1FD2">
        <w:rPr>
          <w:rFonts w:ascii="Arial" w:hAnsi="Arial" w:cs="Arial"/>
          <w:bCs/>
        </w:rPr>
        <w:t xml:space="preserve"> 26 lipca 2016 r. w sprawie rodzajów dokumentów, jakich może żądać zamawiający od wykonawcy w postępowaniu o udzielenie zamówienia (Dz. U. z 2016 r. poz. 1126 ze zm.).</w:t>
      </w:r>
      <w:r w:rsidRPr="009A1FD2">
        <w:rPr>
          <w:rFonts w:ascii="Arial" w:hAnsi="Arial" w:cs="Arial"/>
        </w:rPr>
        <w:t xml:space="preserve"> </w:t>
      </w:r>
    </w:p>
    <w:p w:rsidR="00052B43" w:rsidRPr="00A90390" w:rsidRDefault="00052B43" w:rsidP="00052B43">
      <w:pPr>
        <w:adjustRightInd w:val="0"/>
        <w:spacing w:line="276" w:lineRule="auto"/>
        <w:jc w:val="both"/>
        <w:rPr>
          <w:rFonts w:ascii="Arial" w:hAnsi="Arial" w:cs="Arial"/>
          <w:color w:val="FF0000"/>
        </w:rPr>
      </w:pPr>
    </w:p>
    <w:p w:rsidR="00052B43" w:rsidRPr="00A90390" w:rsidRDefault="00052B43" w:rsidP="000A3D31">
      <w:pPr>
        <w:pStyle w:val="Akapitzlist"/>
        <w:numPr>
          <w:ilvl w:val="0"/>
          <w:numId w:val="43"/>
        </w:numPr>
        <w:autoSpaceDE w:val="0"/>
        <w:autoSpaceDN w:val="0"/>
        <w:spacing w:line="276" w:lineRule="auto"/>
        <w:ind w:left="709"/>
        <w:jc w:val="both"/>
        <w:rPr>
          <w:rFonts w:ascii="Arial" w:hAnsi="Arial" w:cs="Arial"/>
          <w:bCs/>
        </w:rPr>
      </w:pPr>
      <w:r w:rsidRPr="00A90390">
        <w:rPr>
          <w:rFonts w:ascii="Arial" w:hAnsi="Arial" w:cs="Arial"/>
        </w:rPr>
        <w:t>Osobą uprawnioną do porozumiewania się z wykonawcami jest:</w:t>
      </w:r>
    </w:p>
    <w:p w:rsidR="00052B43" w:rsidRPr="00A90390" w:rsidRDefault="00052B43" w:rsidP="00930308">
      <w:pPr>
        <w:adjustRightInd w:val="0"/>
        <w:spacing w:line="276" w:lineRule="auto"/>
        <w:ind w:left="709"/>
        <w:rPr>
          <w:rFonts w:ascii="Arial" w:hAnsi="Arial" w:cs="Arial"/>
          <w:bCs/>
        </w:rPr>
      </w:pPr>
      <w:r w:rsidRPr="00A90390">
        <w:rPr>
          <w:rFonts w:ascii="Arial" w:hAnsi="Arial" w:cs="Arial"/>
        </w:rPr>
        <w:t xml:space="preserve">Przewodniczący komisji przetargowej: </w:t>
      </w:r>
      <w:r w:rsidR="007A01F5">
        <w:rPr>
          <w:rFonts w:ascii="Arial" w:hAnsi="Arial" w:cs="Arial"/>
        </w:rPr>
        <w:t xml:space="preserve">mgr </w:t>
      </w:r>
      <w:r w:rsidR="00930308" w:rsidRPr="00DE598A">
        <w:rPr>
          <w:rFonts w:ascii="Arial" w:hAnsi="Arial" w:cs="Arial"/>
        </w:rPr>
        <w:t>Mariusz Malewicz</w:t>
      </w:r>
      <w:r w:rsidRPr="00A90390">
        <w:rPr>
          <w:rFonts w:ascii="Arial" w:hAnsi="Arial" w:cs="Arial"/>
          <w:bCs/>
        </w:rPr>
        <w:br/>
        <w:t xml:space="preserve">za pomocą </w:t>
      </w:r>
      <w:r w:rsidRPr="00A90390">
        <w:rPr>
          <w:rFonts w:ascii="Arial" w:eastAsia="Arial" w:hAnsi="Arial" w:cs="Arial"/>
        </w:rPr>
        <w:t xml:space="preserve">platformy zakupowej: </w:t>
      </w:r>
      <w:hyperlink r:id="rId20" w:history="1">
        <w:r w:rsidRPr="00A90390">
          <w:rPr>
            <w:rStyle w:val="Hipercze"/>
            <w:rFonts w:ascii="Arial" w:eastAsia="Calibri" w:hAnsi="Arial" w:cs="Arial"/>
            <w:b/>
            <w:bCs/>
            <w:shd w:val="clear" w:color="auto" w:fill="FEFEFE"/>
          </w:rPr>
          <w:t>https://platformazakupowa.pl/pn/1blog</w:t>
        </w:r>
      </w:hyperlink>
      <w:r>
        <w:rPr>
          <w:rFonts w:ascii="Arial" w:hAnsi="Arial" w:cs="Arial"/>
        </w:rPr>
        <w:t xml:space="preserve"> </w:t>
      </w:r>
      <w:r w:rsidRPr="00A90390">
        <w:rPr>
          <w:rFonts w:ascii="Arial" w:hAnsi="Arial" w:cs="Arial"/>
          <w:bCs/>
        </w:rPr>
        <w:t>lub fax. nr 261 411 234.</w:t>
      </w:r>
    </w:p>
    <w:p w:rsidR="00052B43" w:rsidRPr="00764128" w:rsidRDefault="00052B43" w:rsidP="00052B43">
      <w:pPr>
        <w:adjustRightInd w:val="0"/>
        <w:spacing w:line="276" w:lineRule="auto"/>
        <w:ind w:left="851"/>
        <w:jc w:val="both"/>
        <w:rPr>
          <w:rFonts w:ascii="Arial" w:hAnsi="Arial"/>
          <w:snapToGrid w:val="0"/>
          <w:color w:val="FF0000"/>
        </w:rPr>
      </w:pPr>
    </w:p>
    <w:p w:rsidR="00052B43" w:rsidRPr="0056284D" w:rsidRDefault="00052B43" w:rsidP="000A3D31">
      <w:pPr>
        <w:pStyle w:val="Akapitzlist"/>
        <w:numPr>
          <w:ilvl w:val="0"/>
          <w:numId w:val="43"/>
        </w:numPr>
        <w:autoSpaceDE w:val="0"/>
        <w:autoSpaceDN w:val="0"/>
        <w:spacing w:line="276" w:lineRule="auto"/>
        <w:ind w:left="709"/>
        <w:jc w:val="both"/>
        <w:rPr>
          <w:rFonts w:ascii="Arial" w:hAnsi="Arial"/>
          <w:snapToGrid w:val="0"/>
        </w:rPr>
      </w:pPr>
      <w:r w:rsidRPr="0056284D">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52B43" w:rsidRPr="000B2579" w:rsidRDefault="00052B43" w:rsidP="0087454C">
      <w:pPr>
        <w:pStyle w:val="Akapitzlist"/>
        <w:numPr>
          <w:ilvl w:val="0"/>
          <w:numId w:val="13"/>
        </w:numPr>
        <w:spacing w:after="150" w:line="276" w:lineRule="auto"/>
        <w:ind w:left="1134"/>
        <w:contextualSpacing/>
        <w:jc w:val="both"/>
        <w:rPr>
          <w:rFonts w:ascii="Arial" w:hAnsi="Arial" w:cs="Arial"/>
          <w:i/>
        </w:rPr>
      </w:pPr>
      <w:r>
        <w:rPr>
          <w:rFonts w:ascii="Arial" w:hAnsi="Arial" w:cs="Arial"/>
        </w:rPr>
        <w:t>A</w:t>
      </w:r>
      <w:r w:rsidRPr="0056284D">
        <w:rPr>
          <w:rFonts w:ascii="Arial" w:hAnsi="Arial" w:cs="Arial"/>
        </w:rPr>
        <w:t xml:space="preserve">dministratorem Pani/Pana danych osobowych jest </w:t>
      </w:r>
      <w:r w:rsidRPr="00B773F9">
        <w:rPr>
          <w:rFonts w:ascii="Arial" w:hAnsi="Arial" w:cs="Arial"/>
          <w:b/>
        </w:rPr>
        <w:t>Dowództwo</w:t>
      </w:r>
      <w:r>
        <w:rPr>
          <w:rFonts w:ascii="Arial" w:hAnsi="Arial" w:cs="Arial"/>
        </w:rPr>
        <w:t xml:space="preserve"> </w:t>
      </w:r>
      <w:r w:rsidRPr="000B2579">
        <w:rPr>
          <w:rStyle w:val="Pogrubienie"/>
          <w:rFonts w:ascii="Arial" w:hAnsi="Arial" w:cs="Arial"/>
        </w:rPr>
        <w:t>1 Brygad</w:t>
      </w:r>
      <w:r>
        <w:rPr>
          <w:rStyle w:val="Pogrubienie"/>
          <w:rFonts w:ascii="Arial" w:hAnsi="Arial" w:cs="Arial"/>
        </w:rPr>
        <w:t>y</w:t>
      </w:r>
      <w:r w:rsidRPr="000B2579">
        <w:rPr>
          <w:rStyle w:val="Pogrubienie"/>
          <w:rFonts w:ascii="Arial" w:hAnsi="Arial" w:cs="Arial"/>
        </w:rPr>
        <w:t xml:space="preserve"> Logistyczn</w:t>
      </w:r>
      <w:r>
        <w:rPr>
          <w:rStyle w:val="Pogrubienie"/>
          <w:rFonts w:ascii="Arial" w:hAnsi="Arial" w:cs="Arial"/>
        </w:rPr>
        <w:t>ej (D1.Blog),</w:t>
      </w:r>
      <w:r>
        <w:rPr>
          <w:rStyle w:val="Pogrubienie"/>
        </w:rPr>
        <w:t xml:space="preserve"> </w:t>
      </w:r>
      <w:r w:rsidRPr="00564BAB">
        <w:rPr>
          <w:rFonts w:ascii="Arial" w:hAnsi="Arial" w:cs="Arial"/>
        </w:rPr>
        <w:t>85-915 Bydgoszcz, ul. Powstańców Warszawy 2</w:t>
      </w:r>
      <w:r>
        <w:rPr>
          <w:rFonts w:ascii="Arial" w:hAnsi="Arial" w:cs="Arial"/>
        </w:rPr>
        <w:t>,</w:t>
      </w:r>
      <w:r w:rsidRPr="00B773F9">
        <w:rPr>
          <w:rFonts w:ascii="Arial" w:hAnsi="Arial" w:cs="Arial"/>
        </w:rPr>
        <w:t xml:space="preserve"> tel. 261 411</w:t>
      </w:r>
      <w:r>
        <w:rPr>
          <w:rFonts w:ascii="Arial" w:hAnsi="Arial" w:cs="Arial"/>
        </w:rPr>
        <w:t> </w:t>
      </w:r>
      <w:r w:rsidRPr="00B773F9">
        <w:rPr>
          <w:rFonts w:ascii="Arial" w:hAnsi="Arial" w:cs="Arial"/>
        </w:rPr>
        <w:t>600</w:t>
      </w:r>
      <w:r>
        <w:rPr>
          <w:rFonts w:ascii="Arial" w:hAnsi="Arial" w:cs="Arial"/>
        </w:rPr>
        <w:t>;</w:t>
      </w:r>
      <w:r>
        <w:rPr>
          <w:rFonts w:ascii="Arial" w:hAnsi="Arial" w:cs="Arial"/>
          <w:i/>
        </w:rPr>
        <w:t xml:space="preserve"> </w:t>
      </w:r>
    </w:p>
    <w:p w:rsidR="00052B43" w:rsidRPr="00B773F9" w:rsidRDefault="00052B43" w:rsidP="0087454C">
      <w:pPr>
        <w:pStyle w:val="Akapitzlist"/>
        <w:numPr>
          <w:ilvl w:val="0"/>
          <w:numId w:val="13"/>
        </w:numPr>
        <w:spacing w:after="150" w:line="276" w:lineRule="auto"/>
        <w:ind w:left="1134"/>
        <w:contextualSpacing/>
        <w:jc w:val="both"/>
        <w:rPr>
          <w:rStyle w:val="Pogrubienie"/>
          <w:rFonts w:ascii="Arial" w:hAnsi="Arial" w:cs="Arial"/>
        </w:rPr>
      </w:pPr>
      <w:r w:rsidRPr="00B773F9">
        <w:rPr>
          <w:rStyle w:val="Pogrubienie"/>
          <w:rFonts w:ascii="Arial" w:hAnsi="Arial" w:cs="Arial"/>
        </w:rPr>
        <w:t xml:space="preserve">Inspektorem Ochrony Danych Osobowych </w:t>
      </w:r>
      <w:r w:rsidRPr="00685632">
        <w:rPr>
          <w:rFonts w:ascii="Arial" w:hAnsi="Arial" w:cs="Arial"/>
        </w:rPr>
        <w:t>w D1.BLog jest</w:t>
      </w:r>
      <w:r w:rsidRPr="00B773F9">
        <w:rPr>
          <w:rFonts w:ascii="Arial" w:hAnsi="Arial" w:cs="Arial"/>
        </w:rPr>
        <w:t xml:space="preserve"> Pani </w:t>
      </w:r>
      <w:r>
        <w:rPr>
          <w:rFonts w:ascii="Arial" w:hAnsi="Arial" w:cs="Arial"/>
        </w:rPr>
        <w:t>Agnieszka Piórkowska</w:t>
      </w:r>
      <w:r w:rsidRPr="00304C46">
        <w:rPr>
          <w:rFonts w:ascii="Arial" w:hAnsi="Arial" w:cs="Arial"/>
        </w:rPr>
        <w:t>, kontakt:</w:t>
      </w:r>
      <w:r w:rsidRPr="00B773F9">
        <w:rPr>
          <w:rFonts w:ascii="Arial" w:hAnsi="Arial" w:cs="Arial"/>
          <w:i/>
        </w:rPr>
        <w:t xml:space="preserve"> </w:t>
      </w:r>
      <w:r w:rsidRPr="00B773F9">
        <w:rPr>
          <w:rFonts w:ascii="Arial" w:hAnsi="Arial" w:cs="Arial"/>
        </w:rPr>
        <w:t>tel. 261 411 </w:t>
      </w:r>
      <w:r>
        <w:rPr>
          <w:rFonts w:ascii="Arial" w:hAnsi="Arial" w:cs="Arial"/>
        </w:rPr>
        <w:t>640</w:t>
      </w:r>
      <w:r w:rsidRPr="00B773F9">
        <w:rPr>
          <w:rFonts w:ascii="Arial" w:hAnsi="Arial" w:cs="Arial"/>
        </w:rPr>
        <w:t>, email: 1blog.ido@ron.mil.pl;</w:t>
      </w:r>
    </w:p>
    <w:p w:rsidR="00052B43" w:rsidRPr="0056284D" w:rsidRDefault="00052B43" w:rsidP="0087454C">
      <w:pPr>
        <w:pStyle w:val="Akapitzlist"/>
        <w:numPr>
          <w:ilvl w:val="0"/>
          <w:numId w:val="13"/>
        </w:numPr>
        <w:spacing w:after="150" w:line="276" w:lineRule="auto"/>
        <w:ind w:left="1134"/>
        <w:contextualSpacing/>
        <w:jc w:val="both"/>
        <w:rPr>
          <w:rFonts w:ascii="Arial" w:hAnsi="Arial" w:cs="Arial"/>
          <w:color w:val="00B0F0"/>
        </w:rPr>
      </w:pPr>
      <w:r w:rsidRPr="0056284D">
        <w:rPr>
          <w:rFonts w:ascii="Arial" w:hAnsi="Arial" w:cs="Arial"/>
        </w:rPr>
        <w:t>Pani/Pana dane osobowe przetwarzane będą na podstawie art. 6 ust. 1 lit. c</w:t>
      </w:r>
      <w:r w:rsidRPr="0056284D">
        <w:rPr>
          <w:rFonts w:ascii="Arial" w:hAnsi="Arial" w:cs="Arial"/>
          <w:i/>
        </w:rPr>
        <w:t xml:space="preserve"> </w:t>
      </w:r>
      <w:r w:rsidRPr="0056284D">
        <w:rPr>
          <w:rFonts w:ascii="Arial" w:hAnsi="Arial" w:cs="Arial"/>
        </w:rPr>
        <w:t xml:space="preserve">RODO w celu związanym z postępowaniem o udzielenie zamówienia publicznego </w:t>
      </w:r>
      <w:r>
        <w:rPr>
          <w:rFonts w:ascii="Arial" w:hAnsi="Arial" w:cs="Arial"/>
        </w:rPr>
        <w:t xml:space="preserve">sprawa nr </w:t>
      </w:r>
      <w:r w:rsidR="00930308" w:rsidRPr="00DE598A">
        <w:rPr>
          <w:rFonts w:ascii="Arial" w:hAnsi="Arial" w:cs="Arial"/>
        </w:rPr>
        <w:t>06</w:t>
      </w:r>
      <w:r w:rsidRPr="00DE598A">
        <w:rPr>
          <w:rFonts w:ascii="Arial" w:hAnsi="Arial" w:cs="Arial"/>
        </w:rPr>
        <w:t>/Sam/</w:t>
      </w:r>
      <w:r w:rsidR="00401681" w:rsidRPr="00DE598A">
        <w:rPr>
          <w:rFonts w:ascii="Arial" w:hAnsi="Arial" w:cs="Arial"/>
        </w:rPr>
        <w:t>U</w:t>
      </w:r>
      <w:r w:rsidRPr="00DE598A">
        <w:rPr>
          <w:rFonts w:ascii="Arial" w:hAnsi="Arial" w:cs="Arial"/>
        </w:rPr>
        <w:t xml:space="preserve">/20 </w:t>
      </w:r>
      <w:r w:rsidRPr="0056284D">
        <w:rPr>
          <w:rFonts w:ascii="Arial" w:hAnsi="Arial" w:cs="Arial"/>
          <w:i/>
        </w:rPr>
        <w:t>prowadzonym</w:t>
      </w:r>
      <w:r w:rsidRPr="0056284D">
        <w:rPr>
          <w:rFonts w:ascii="Arial" w:hAnsi="Arial" w:cs="Arial"/>
        </w:rPr>
        <w:t xml:space="preserve"> w trybie </w:t>
      </w:r>
      <w:r>
        <w:rPr>
          <w:rFonts w:ascii="Arial" w:hAnsi="Arial" w:cs="Arial"/>
        </w:rPr>
        <w:t xml:space="preserve">przetargu </w:t>
      </w:r>
      <w:r w:rsidR="00831D5A">
        <w:rPr>
          <w:rFonts w:ascii="Arial" w:hAnsi="Arial" w:cs="Arial"/>
        </w:rPr>
        <w:t>nie</w:t>
      </w:r>
      <w:r>
        <w:rPr>
          <w:rFonts w:ascii="Arial" w:hAnsi="Arial" w:cs="Arial"/>
        </w:rPr>
        <w:t>ograniczonego</w:t>
      </w:r>
      <w:r w:rsidRPr="0056284D">
        <w:rPr>
          <w:rFonts w:ascii="Arial" w:hAnsi="Arial" w:cs="Arial"/>
        </w:rPr>
        <w:t>;</w:t>
      </w:r>
    </w:p>
    <w:p w:rsidR="00052B43" w:rsidRPr="0056284D" w:rsidRDefault="00052B43" w:rsidP="0087454C">
      <w:pPr>
        <w:pStyle w:val="Akapitzlist"/>
        <w:numPr>
          <w:ilvl w:val="0"/>
          <w:numId w:val="13"/>
        </w:numPr>
        <w:spacing w:after="150" w:line="276" w:lineRule="auto"/>
        <w:ind w:left="1134"/>
        <w:contextualSpacing/>
        <w:jc w:val="both"/>
        <w:rPr>
          <w:rFonts w:ascii="Arial" w:hAnsi="Arial" w:cs="Arial"/>
          <w:color w:val="00B0F0"/>
        </w:rPr>
      </w:pPr>
      <w:r w:rsidRPr="0056284D">
        <w:rPr>
          <w:rFonts w:ascii="Arial" w:hAnsi="Arial" w:cs="Arial"/>
        </w:rPr>
        <w:t>odbiorcami Pani/Pana danych osobowych będą osoby lub podmioty, którym udostępniona zostanie dokumentacja postępowania w oparciu o art. 8 oraz art. 96 ust. 3 ustawy z dnia 29 stycznia 2004 r. – Prawo zamówień publicznych (</w:t>
      </w:r>
      <w:r>
        <w:rPr>
          <w:rFonts w:ascii="Arial" w:hAnsi="Arial" w:cs="Arial"/>
        </w:rPr>
        <w:t xml:space="preserve">t.j. </w:t>
      </w:r>
      <w:r w:rsidRPr="0056284D">
        <w:rPr>
          <w:rFonts w:ascii="Arial" w:hAnsi="Arial" w:cs="Arial"/>
        </w:rPr>
        <w:t xml:space="preserve">Dz. U. z </w:t>
      </w:r>
      <w:r>
        <w:rPr>
          <w:rFonts w:ascii="Arial" w:hAnsi="Arial" w:cs="Arial"/>
        </w:rPr>
        <w:t>2019</w:t>
      </w:r>
      <w:r w:rsidRPr="0056284D">
        <w:rPr>
          <w:rFonts w:ascii="Arial" w:hAnsi="Arial" w:cs="Arial"/>
        </w:rPr>
        <w:t xml:space="preserve"> r. poz. </w:t>
      </w:r>
      <w:r>
        <w:rPr>
          <w:rFonts w:ascii="Arial" w:hAnsi="Arial" w:cs="Arial"/>
        </w:rPr>
        <w:t>1843</w:t>
      </w:r>
      <w:r w:rsidRPr="0056284D">
        <w:rPr>
          <w:rFonts w:ascii="Arial" w:hAnsi="Arial" w:cs="Arial"/>
        </w:rPr>
        <w:t>), dalej „ustaw</w:t>
      </w:r>
      <w:r>
        <w:rPr>
          <w:rFonts w:ascii="Arial" w:hAnsi="Arial" w:cs="Arial"/>
        </w:rPr>
        <w:t>ą</w:t>
      </w:r>
      <w:r w:rsidRPr="0056284D">
        <w:rPr>
          <w:rFonts w:ascii="Arial" w:hAnsi="Arial" w:cs="Arial"/>
        </w:rPr>
        <w:t xml:space="preserve">”;  </w:t>
      </w:r>
    </w:p>
    <w:p w:rsidR="00052B43" w:rsidRPr="0056284D" w:rsidRDefault="00052B43" w:rsidP="0087454C">
      <w:pPr>
        <w:pStyle w:val="Akapitzlist"/>
        <w:numPr>
          <w:ilvl w:val="0"/>
          <w:numId w:val="13"/>
        </w:numPr>
        <w:spacing w:after="150" w:line="276" w:lineRule="auto"/>
        <w:ind w:left="1134"/>
        <w:contextualSpacing/>
        <w:jc w:val="both"/>
        <w:rPr>
          <w:rFonts w:ascii="Arial" w:hAnsi="Arial" w:cs="Arial"/>
          <w:color w:val="00B0F0"/>
        </w:rPr>
      </w:pPr>
      <w:r w:rsidRPr="0056284D">
        <w:rPr>
          <w:rFonts w:ascii="Arial" w:hAnsi="Arial" w:cs="Arial"/>
        </w:rPr>
        <w:t xml:space="preserve">Pani/Pana dane osobowe będą przechowywane, zgodnie z art. 97 ust. 1 ustawy, przez okres 4 lat od dnia zakończenia postępowania o udzielenie </w:t>
      </w:r>
      <w:r w:rsidRPr="0056284D">
        <w:rPr>
          <w:rFonts w:ascii="Arial" w:hAnsi="Arial" w:cs="Arial"/>
        </w:rPr>
        <w:lastRenderedPageBreak/>
        <w:t>zamówienia, a jeżeli czas trwania umowy przekracza 4 lata, okres przechowywania obejmuje cały czas trwania umowy;</w:t>
      </w:r>
    </w:p>
    <w:p w:rsidR="00052B43" w:rsidRPr="0056284D" w:rsidRDefault="00052B43" w:rsidP="0087454C">
      <w:pPr>
        <w:pStyle w:val="Akapitzlist"/>
        <w:numPr>
          <w:ilvl w:val="0"/>
          <w:numId w:val="13"/>
        </w:numPr>
        <w:spacing w:after="150" w:line="276" w:lineRule="auto"/>
        <w:ind w:left="1134"/>
        <w:contextualSpacing/>
        <w:jc w:val="both"/>
        <w:rPr>
          <w:rFonts w:ascii="Arial" w:hAnsi="Arial" w:cs="Arial"/>
          <w:b/>
          <w:i/>
        </w:rPr>
      </w:pPr>
      <w:r w:rsidRPr="0056284D">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w:t>
      </w:r>
    </w:p>
    <w:p w:rsidR="00052B43" w:rsidRPr="0056284D" w:rsidRDefault="00052B43" w:rsidP="0087454C">
      <w:pPr>
        <w:pStyle w:val="Akapitzlist"/>
        <w:numPr>
          <w:ilvl w:val="0"/>
          <w:numId w:val="13"/>
        </w:numPr>
        <w:spacing w:after="150" w:line="276" w:lineRule="auto"/>
        <w:ind w:left="1134"/>
        <w:contextualSpacing/>
        <w:jc w:val="both"/>
        <w:rPr>
          <w:rFonts w:ascii="Arial" w:hAnsi="Arial" w:cs="Arial"/>
        </w:rPr>
      </w:pPr>
      <w:r w:rsidRPr="0056284D">
        <w:rPr>
          <w:rFonts w:ascii="Arial" w:hAnsi="Arial" w:cs="Arial"/>
        </w:rPr>
        <w:t>w odniesieniu do Pani/Pana danych osobowych decyzje nie będą podejmowane w sposób zautomatyzowany, stosowanie do art. 22 RODO;</w:t>
      </w:r>
    </w:p>
    <w:p w:rsidR="00052B43" w:rsidRPr="0056284D" w:rsidRDefault="00052B43" w:rsidP="0087454C">
      <w:pPr>
        <w:pStyle w:val="Akapitzlist"/>
        <w:numPr>
          <w:ilvl w:val="0"/>
          <w:numId w:val="13"/>
        </w:numPr>
        <w:spacing w:after="150" w:line="276" w:lineRule="auto"/>
        <w:ind w:left="1134"/>
        <w:contextualSpacing/>
        <w:jc w:val="both"/>
        <w:rPr>
          <w:rFonts w:ascii="Arial" w:hAnsi="Arial" w:cs="Arial"/>
          <w:color w:val="00B0F0"/>
        </w:rPr>
      </w:pPr>
      <w:r w:rsidRPr="0056284D">
        <w:rPr>
          <w:rFonts w:ascii="Arial" w:hAnsi="Arial" w:cs="Arial"/>
        </w:rPr>
        <w:t>posiada Pani/Pan:</w:t>
      </w:r>
    </w:p>
    <w:p w:rsidR="00052B43" w:rsidRPr="0056284D" w:rsidRDefault="00052B43" w:rsidP="0087454C">
      <w:pPr>
        <w:pStyle w:val="Akapitzlist"/>
        <w:numPr>
          <w:ilvl w:val="0"/>
          <w:numId w:val="11"/>
        </w:numPr>
        <w:spacing w:after="150" w:line="276" w:lineRule="auto"/>
        <w:ind w:left="1418" w:hanging="283"/>
        <w:contextualSpacing/>
        <w:jc w:val="both"/>
        <w:rPr>
          <w:rFonts w:ascii="Arial" w:hAnsi="Arial" w:cs="Arial"/>
          <w:color w:val="00B0F0"/>
        </w:rPr>
      </w:pPr>
      <w:r w:rsidRPr="0056284D">
        <w:rPr>
          <w:rFonts w:ascii="Arial" w:hAnsi="Arial" w:cs="Arial"/>
        </w:rPr>
        <w:t>na podstawie art. 15 RODO prawo dostępu do danych osobowych Pani/Pana dotyczących;</w:t>
      </w:r>
    </w:p>
    <w:p w:rsidR="00052B43" w:rsidRDefault="00052B43" w:rsidP="0087454C">
      <w:pPr>
        <w:pStyle w:val="Akapitzlist"/>
        <w:numPr>
          <w:ilvl w:val="0"/>
          <w:numId w:val="11"/>
        </w:numPr>
        <w:spacing w:after="150" w:line="276" w:lineRule="auto"/>
        <w:ind w:left="1418" w:hanging="283"/>
        <w:contextualSpacing/>
        <w:jc w:val="both"/>
        <w:rPr>
          <w:rFonts w:ascii="Arial" w:hAnsi="Arial" w:cs="Arial"/>
        </w:rPr>
      </w:pPr>
      <w:r w:rsidRPr="0056284D">
        <w:rPr>
          <w:rFonts w:ascii="Arial" w:hAnsi="Arial" w:cs="Arial"/>
        </w:rPr>
        <w:t>na podstawie art. 16 RODO prawo do sprostowania Pani/Pana danych osobowych **;</w:t>
      </w:r>
    </w:p>
    <w:p w:rsidR="00052B43" w:rsidRDefault="00052B43" w:rsidP="00052B43">
      <w:pPr>
        <w:pStyle w:val="Akapitzlist"/>
        <w:ind w:left="1146"/>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t xml:space="preserve"> </w:t>
      </w:r>
      <w:r w:rsidRPr="006E3EEE">
        <w:rPr>
          <w:rFonts w:ascii="Arial" w:hAnsi="Arial" w:cs="Arial"/>
          <w:i/>
          <w:sz w:val="18"/>
          <w:szCs w:val="18"/>
        </w:rPr>
        <w:t>o udzielenie zamówienia publicznego ani zmianą postanowień umowy w zakresie niezgodnym z ustawą Pzp</w:t>
      </w:r>
      <w:r>
        <w:rPr>
          <w:rFonts w:ascii="Arial" w:hAnsi="Arial" w:cs="Arial"/>
          <w:i/>
          <w:sz w:val="18"/>
          <w:szCs w:val="18"/>
        </w:rPr>
        <w:t xml:space="preserve"> oraz nie może naruszać integralności protokołu oraz jego załączników.</w:t>
      </w:r>
    </w:p>
    <w:p w:rsidR="00052B43" w:rsidRDefault="00052B43" w:rsidP="0087454C">
      <w:pPr>
        <w:pStyle w:val="Akapitzlist"/>
        <w:numPr>
          <w:ilvl w:val="0"/>
          <w:numId w:val="11"/>
        </w:numPr>
        <w:spacing w:after="150" w:line="276" w:lineRule="auto"/>
        <w:ind w:left="1418" w:hanging="283"/>
        <w:contextualSpacing/>
        <w:jc w:val="both"/>
        <w:rPr>
          <w:rFonts w:ascii="Arial" w:hAnsi="Arial" w:cs="Arial"/>
        </w:rPr>
      </w:pPr>
      <w:r w:rsidRPr="0056284D">
        <w:rPr>
          <w:rFonts w:ascii="Arial" w:hAnsi="Arial" w:cs="Arial"/>
        </w:rPr>
        <w:t xml:space="preserve">na podstawie art. 18 RODO prawo żądania od administratora ograniczenia przetwarzania danych osobowych z zastrzeżeniem przypadków, o których mowa w art. 18 ust. 2 RODO ***;  </w:t>
      </w:r>
    </w:p>
    <w:p w:rsidR="00052B43" w:rsidRPr="0084472F" w:rsidRDefault="00052B43" w:rsidP="00052B43">
      <w:pPr>
        <w:pStyle w:val="Akapitzlist"/>
        <w:ind w:left="1146"/>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rsidR="00052B43" w:rsidRPr="0056284D" w:rsidRDefault="00052B43" w:rsidP="0087454C">
      <w:pPr>
        <w:pStyle w:val="Akapitzlist"/>
        <w:numPr>
          <w:ilvl w:val="0"/>
          <w:numId w:val="11"/>
        </w:numPr>
        <w:spacing w:after="150" w:line="276" w:lineRule="auto"/>
        <w:ind w:left="1418" w:hanging="283"/>
        <w:contextualSpacing/>
        <w:jc w:val="both"/>
        <w:rPr>
          <w:rFonts w:ascii="Arial" w:hAnsi="Arial" w:cs="Arial"/>
          <w:i/>
          <w:color w:val="00B0F0"/>
        </w:rPr>
      </w:pPr>
      <w:r w:rsidRPr="0056284D">
        <w:rPr>
          <w:rFonts w:ascii="Arial" w:hAnsi="Arial" w:cs="Arial"/>
        </w:rPr>
        <w:t>prawo do wniesienia skargi do Prezesa Urzędu Ochrony Danych Osobowych, gdy uzna Pani/Pan, że przetwarzanie danych osobowych Pani/Pana dotyczących narusza przepisy RODO;</w:t>
      </w:r>
    </w:p>
    <w:p w:rsidR="00052B43" w:rsidRPr="0056284D" w:rsidRDefault="00052B43" w:rsidP="0087454C">
      <w:pPr>
        <w:pStyle w:val="Akapitzlist"/>
        <w:numPr>
          <w:ilvl w:val="0"/>
          <w:numId w:val="13"/>
        </w:numPr>
        <w:spacing w:after="150" w:line="276" w:lineRule="auto"/>
        <w:ind w:left="1134"/>
        <w:contextualSpacing/>
        <w:jc w:val="both"/>
        <w:rPr>
          <w:rFonts w:ascii="Arial" w:hAnsi="Arial" w:cs="Arial"/>
          <w:i/>
          <w:color w:val="00B0F0"/>
        </w:rPr>
      </w:pPr>
      <w:r w:rsidRPr="0056284D">
        <w:rPr>
          <w:rFonts w:ascii="Arial" w:hAnsi="Arial" w:cs="Arial"/>
        </w:rPr>
        <w:t>nie przysługuje Pani/Panu:</w:t>
      </w:r>
    </w:p>
    <w:p w:rsidR="00052B43" w:rsidRPr="0056284D" w:rsidRDefault="00052B43" w:rsidP="0087454C">
      <w:pPr>
        <w:pStyle w:val="Akapitzlist"/>
        <w:numPr>
          <w:ilvl w:val="0"/>
          <w:numId w:val="12"/>
        </w:numPr>
        <w:spacing w:after="150" w:line="276" w:lineRule="auto"/>
        <w:ind w:left="1418" w:hanging="283"/>
        <w:contextualSpacing/>
        <w:jc w:val="both"/>
        <w:rPr>
          <w:rFonts w:ascii="Arial" w:hAnsi="Arial" w:cs="Arial"/>
          <w:i/>
          <w:color w:val="00B0F0"/>
        </w:rPr>
      </w:pPr>
      <w:r w:rsidRPr="0056284D">
        <w:rPr>
          <w:rFonts w:ascii="Arial" w:hAnsi="Arial" w:cs="Arial"/>
        </w:rPr>
        <w:t>w związku z art. 17 ust. 3 lit. b, d lub e RODO prawo do usunięcia danych osobowych;</w:t>
      </w:r>
    </w:p>
    <w:p w:rsidR="00052B43" w:rsidRPr="0056284D" w:rsidRDefault="00052B43" w:rsidP="0087454C">
      <w:pPr>
        <w:pStyle w:val="Akapitzlist"/>
        <w:numPr>
          <w:ilvl w:val="0"/>
          <w:numId w:val="12"/>
        </w:numPr>
        <w:spacing w:after="150" w:line="276" w:lineRule="auto"/>
        <w:ind w:left="1418" w:hanging="283"/>
        <w:contextualSpacing/>
        <w:jc w:val="both"/>
        <w:rPr>
          <w:rFonts w:ascii="Arial" w:hAnsi="Arial" w:cs="Arial"/>
          <w:b/>
          <w:i/>
        </w:rPr>
      </w:pPr>
      <w:r w:rsidRPr="0056284D">
        <w:rPr>
          <w:rFonts w:ascii="Arial" w:hAnsi="Arial" w:cs="Arial"/>
        </w:rPr>
        <w:t>prawo do przenoszenia danych osobowych, o którym mowa w art. 20 RODO;</w:t>
      </w:r>
    </w:p>
    <w:p w:rsidR="00052B43" w:rsidRPr="0056284D" w:rsidRDefault="00052B43" w:rsidP="0087454C">
      <w:pPr>
        <w:pStyle w:val="Akapitzlist"/>
        <w:numPr>
          <w:ilvl w:val="0"/>
          <w:numId w:val="12"/>
        </w:numPr>
        <w:spacing w:line="276" w:lineRule="auto"/>
        <w:ind w:left="1418" w:hanging="284"/>
        <w:contextualSpacing/>
        <w:jc w:val="both"/>
        <w:rPr>
          <w:rFonts w:ascii="Arial" w:hAnsi="Arial" w:cs="Arial"/>
          <w:b/>
          <w:i/>
        </w:rPr>
      </w:pPr>
      <w:r w:rsidRPr="0056284D">
        <w:rPr>
          <w:rFonts w:ascii="Arial" w:hAnsi="Arial" w:cs="Arial"/>
          <w:b/>
        </w:rPr>
        <w:t>na podstawie art. 21 RODO prawo sprzeciwu, wobec przetwarzania danych osobowych, gdyż podstawą prawną przetwarzania Pani/Pana danych osobowych jest art. 6 ust. 1 lit. c RODO</w:t>
      </w:r>
      <w:r w:rsidRPr="0056284D">
        <w:rPr>
          <w:rFonts w:ascii="Arial" w:hAnsi="Arial" w:cs="Arial"/>
        </w:rPr>
        <w:t>.</w:t>
      </w:r>
      <w:r w:rsidRPr="0056284D">
        <w:rPr>
          <w:rFonts w:ascii="Arial" w:hAnsi="Arial" w:cs="Arial"/>
          <w:b/>
        </w:rPr>
        <w:t xml:space="preserve"> </w:t>
      </w:r>
    </w:p>
    <w:p w:rsidR="0013409F" w:rsidRPr="00030FB2" w:rsidRDefault="0013409F" w:rsidP="0013409F">
      <w:pPr>
        <w:pStyle w:val="Akapitzlist"/>
        <w:adjustRightInd w:val="0"/>
        <w:spacing w:line="276" w:lineRule="auto"/>
        <w:ind w:left="851"/>
        <w:jc w:val="both"/>
        <w:rPr>
          <w:rFonts w:ascii="Arial" w:hAnsi="Arial"/>
          <w:snapToGrid w:val="0"/>
          <w:color w:val="FF0000"/>
        </w:rPr>
      </w:pPr>
    </w:p>
    <w:p w:rsidR="00D504A9" w:rsidRPr="00030FB2" w:rsidRDefault="00D504A9" w:rsidP="00491900">
      <w:pPr>
        <w:pStyle w:val="Akapitzlist"/>
        <w:numPr>
          <w:ilvl w:val="0"/>
          <w:numId w:val="6"/>
        </w:numPr>
        <w:tabs>
          <w:tab w:val="left" w:pos="567"/>
        </w:tabs>
        <w:ind w:left="284" w:hanging="284"/>
        <w:jc w:val="both"/>
        <w:rPr>
          <w:rFonts w:ascii="Arial" w:hAnsi="Arial" w:cs="Arial"/>
          <w:bCs/>
          <w:color w:val="FF0000"/>
        </w:rPr>
      </w:pPr>
      <w:r w:rsidRPr="00522833">
        <w:rPr>
          <w:rFonts w:ascii="Arial" w:hAnsi="Arial" w:cs="Arial"/>
          <w:b/>
        </w:rPr>
        <w:t xml:space="preserve">Wymagania dotyczące </w:t>
      </w:r>
      <w:r w:rsidR="00422F1E" w:rsidRPr="00522833">
        <w:rPr>
          <w:rFonts w:ascii="Arial" w:hAnsi="Arial" w:cs="Arial"/>
          <w:b/>
        </w:rPr>
        <w:t>wadium</w:t>
      </w:r>
      <w:r w:rsidR="00422F1E" w:rsidRPr="00234DA3">
        <w:rPr>
          <w:rFonts w:ascii="Arial" w:hAnsi="Arial" w:cs="Arial"/>
          <w:b/>
        </w:rPr>
        <w:t xml:space="preserve">: </w:t>
      </w:r>
      <w:r w:rsidR="00422F1E" w:rsidRPr="00EB21A5">
        <w:rPr>
          <w:rFonts w:ascii="Arial" w:hAnsi="Arial" w:cs="Arial"/>
        </w:rPr>
        <w:t>Nie</w:t>
      </w:r>
      <w:r w:rsidR="00A923F9" w:rsidRPr="00234DA3">
        <w:rPr>
          <w:rFonts w:ascii="Arial" w:hAnsi="Arial" w:cs="Arial"/>
          <w:bCs/>
        </w:rPr>
        <w:t xml:space="preserve"> jest wymagane</w:t>
      </w:r>
    </w:p>
    <w:p w:rsidR="00C75AE2" w:rsidRPr="00030FB2" w:rsidRDefault="00C75AE2" w:rsidP="00131BD0">
      <w:pPr>
        <w:ind w:left="709" w:hanging="1"/>
        <w:jc w:val="both"/>
        <w:rPr>
          <w:rFonts w:ascii="Arial" w:hAnsi="Arial" w:cs="Arial"/>
          <w:bCs/>
          <w:color w:val="FF0000"/>
        </w:rPr>
      </w:pPr>
    </w:p>
    <w:p w:rsidR="00427E0B" w:rsidRPr="00DE598A" w:rsidRDefault="00427E0B" w:rsidP="008C72AB">
      <w:pPr>
        <w:pStyle w:val="Akapitzlist"/>
        <w:numPr>
          <w:ilvl w:val="0"/>
          <w:numId w:val="6"/>
        </w:numPr>
        <w:tabs>
          <w:tab w:val="left" w:pos="567"/>
        </w:tabs>
        <w:ind w:left="567" w:hanging="567"/>
        <w:jc w:val="both"/>
        <w:rPr>
          <w:rFonts w:ascii="Arial" w:hAnsi="Arial" w:cs="Arial"/>
        </w:rPr>
      </w:pPr>
      <w:r w:rsidRPr="00522833">
        <w:rPr>
          <w:rFonts w:ascii="Arial" w:hAnsi="Arial" w:cs="Arial"/>
          <w:b/>
        </w:rPr>
        <w:t>Termin związania ofertą</w:t>
      </w:r>
      <w:r w:rsidR="001F7A5E" w:rsidRPr="00522833">
        <w:rPr>
          <w:rFonts w:ascii="Arial" w:hAnsi="Arial" w:cs="Arial"/>
          <w:b/>
        </w:rPr>
        <w:t xml:space="preserve"> (rozpoczyna się wraz z upływem terminu składania ofert) wynosi</w:t>
      </w:r>
      <w:r w:rsidRPr="00DE598A">
        <w:rPr>
          <w:rFonts w:ascii="Arial" w:hAnsi="Arial" w:cs="Arial"/>
          <w:b/>
        </w:rPr>
        <w:t>:</w:t>
      </w:r>
      <w:r w:rsidR="00F37254" w:rsidRPr="00DE598A">
        <w:rPr>
          <w:rFonts w:ascii="Arial" w:hAnsi="Arial" w:cs="Arial"/>
          <w:b/>
        </w:rPr>
        <w:t xml:space="preserve"> </w:t>
      </w:r>
      <w:r w:rsidR="00521788" w:rsidRPr="00DE598A">
        <w:rPr>
          <w:rFonts w:ascii="Arial" w:hAnsi="Arial" w:cs="Arial"/>
        </w:rPr>
        <w:t>30</w:t>
      </w:r>
      <w:r w:rsidR="00A96C67" w:rsidRPr="00DE598A">
        <w:rPr>
          <w:rFonts w:ascii="Arial" w:hAnsi="Arial" w:cs="Arial"/>
        </w:rPr>
        <w:t xml:space="preserve"> </w:t>
      </w:r>
      <w:r w:rsidR="00F37254" w:rsidRPr="00DE598A">
        <w:rPr>
          <w:rFonts w:ascii="Arial" w:hAnsi="Arial" w:cs="Arial"/>
        </w:rPr>
        <w:t>dni</w:t>
      </w:r>
      <w:r w:rsidR="00F37254" w:rsidRPr="00DE598A">
        <w:rPr>
          <w:rFonts w:ascii="Arial" w:hAnsi="Arial" w:cs="Arial"/>
          <w:b/>
        </w:rPr>
        <w:t xml:space="preserve"> </w:t>
      </w:r>
    </w:p>
    <w:p w:rsidR="00391B31" w:rsidRPr="00522833" w:rsidRDefault="00391B31" w:rsidP="00391B31">
      <w:pPr>
        <w:pStyle w:val="Akapitzlist"/>
        <w:rPr>
          <w:rFonts w:ascii="Arial" w:hAnsi="Arial" w:cs="Arial"/>
        </w:rPr>
      </w:pPr>
    </w:p>
    <w:p w:rsidR="00261931" w:rsidRPr="0086273C" w:rsidRDefault="00261931" w:rsidP="003F7C44">
      <w:pPr>
        <w:pStyle w:val="Akapitzlist"/>
        <w:numPr>
          <w:ilvl w:val="0"/>
          <w:numId w:val="6"/>
        </w:numPr>
        <w:tabs>
          <w:tab w:val="left" w:pos="567"/>
        </w:tabs>
        <w:ind w:left="567" w:hanging="567"/>
        <w:jc w:val="both"/>
        <w:rPr>
          <w:rFonts w:ascii="Arial" w:hAnsi="Arial" w:cs="Arial"/>
        </w:rPr>
      </w:pPr>
      <w:r w:rsidRPr="0086273C">
        <w:rPr>
          <w:rFonts w:ascii="Arial" w:hAnsi="Arial" w:cs="Arial"/>
          <w:b/>
        </w:rPr>
        <w:t>Opis sposobu przygotowania ofert:</w:t>
      </w:r>
    </w:p>
    <w:p w:rsidR="00FB0FCD" w:rsidRPr="00764128" w:rsidRDefault="00FB0FCD" w:rsidP="00FB0FCD">
      <w:pPr>
        <w:jc w:val="both"/>
        <w:rPr>
          <w:rFonts w:ascii="Arial" w:hAnsi="Arial" w:cs="Arial"/>
          <w:color w:val="FF0000"/>
        </w:rPr>
      </w:pPr>
    </w:p>
    <w:p w:rsidR="008C72AB" w:rsidRDefault="008C72AB" w:rsidP="000A3D31">
      <w:pPr>
        <w:pStyle w:val="Akapitzlist"/>
        <w:numPr>
          <w:ilvl w:val="0"/>
          <w:numId w:val="44"/>
        </w:numPr>
        <w:autoSpaceDE w:val="0"/>
        <w:autoSpaceDN w:val="0"/>
        <w:spacing w:line="276" w:lineRule="auto"/>
        <w:ind w:left="709"/>
        <w:jc w:val="both"/>
        <w:rPr>
          <w:rFonts w:ascii="Arial" w:hAnsi="Arial" w:cs="Arial"/>
        </w:rPr>
      </w:pPr>
      <w:r w:rsidRPr="00321E97">
        <w:rPr>
          <w:rFonts w:ascii="Arial" w:hAnsi="Arial" w:cs="Arial"/>
        </w:rPr>
        <w:t>Każdy wykonawca może złożyć tylko jedną ofertę w języku polskim na wszystkie lub daną część/części, napisaną w sposób trwały na maszynie lub komputerze. Ofertę składa się pod rygorem nieważności w formie pisemnej na każdą część zamówienia oddzielnie.</w:t>
      </w:r>
    </w:p>
    <w:p w:rsidR="008C72AB" w:rsidRDefault="008C72AB" w:rsidP="000A3D31">
      <w:pPr>
        <w:pStyle w:val="Akapitzlist"/>
        <w:numPr>
          <w:ilvl w:val="0"/>
          <w:numId w:val="44"/>
        </w:numPr>
        <w:autoSpaceDE w:val="0"/>
        <w:autoSpaceDN w:val="0"/>
        <w:spacing w:line="276" w:lineRule="auto"/>
        <w:ind w:left="709"/>
        <w:jc w:val="both"/>
        <w:rPr>
          <w:rFonts w:ascii="Arial" w:hAnsi="Arial" w:cs="Arial"/>
        </w:rPr>
      </w:pPr>
      <w:r w:rsidRPr="00321E97">
        <w:rPr>
          <w:rFonts w:ascii="Arial" w:hAnsi="Arial" w:cs="Arial"/>
        </w:rPr>
        <w:lastRenderedPageBreak/>
        <w:t xml:space="preserve"> Oferta wraz z załącznikami powinna być napisana w języku polskim i złożona w formie oryginału na formularzu oferty stanowiącym integralną część niniejszej SIWZ. Zamawiający dopuszcza, aby wykonawca sporządził ofertę oraz złożył wymagane oświadczenie na własnym formularzu pod warunkiem, że ich istotna treść odpowiadać będzie warunkom określonym przez Zamawiającego w niniejszej specyfikacji i ustawie. </w:t>
      </w:r>
    </w:p>
    <w:p w:rsidR="008C72AB" w:rsidRPr="00321E97" w:rsidRDefault="008C72AB" w:rsidP="008C72AB">
      <w:pPr>
        <w:spacing w:line="276" w:lineRule="auto"/>
        <w:jc w:val="both"/>
        <w:rPr>
          <w:rFonts w:ascii="Arial" w:hAnsi="Arial" w:cs="Arial"/>
        </w:rPr>
      </w:pPr>
    </w:p>
    <w:p w:rsidR="008C72AB" w:rsidRDefault="008C72AB" w:rsidP="000A3D31">
      <w:pPr>
        <w:pStyle w:val="Akapitzlist"/>
        <w:numPr>
          <w:ilvl w:val="0"/>
          <w:numId w:val="44"/>
        </w:numPr>
        <w:autoSpaceDE w:val="0"/>
        <w:autoSpaceDN w:val="0"/>
        <w:spacing w:line="276" w:lineRule="auto"/>
        <w:ind w:left="709"/>
        <w:jc w:val="both"/>
        <w:rPr>
          <w:rFonts w:ascii="Arial" w:hAnsi="Arial" w:cs="Arial"/>
        </w:rPr>
      </w:pPr>
      <w:r w:rsidRPr="00B84FE2">
        <w:rPr>
          <w:rFonts w:ascii="Arial" w:hAnsi="Arial" w:cs="Arial"/>
          <w:snapToGrid w:val="0"/>
        </w:rPr>
        <w:t xml:space="preserve">Dokumenty i oświadczenia wspólne, dotyczące wszystkich części mogą być składane tylko w </w:t>
      </w:r>
      <w:r>
        <w:rPr>
          <w:rFonts w:ascii="Arial" w:hAnsi="Arial" w:cs="Arial"/>
          <w:snapToGrid w:val="0"/>
        </w:rPr>
        <w:t xml:space="preserve">jednej </w:t>
      </w:r>
      <w:r w:rsidRPr="00B84FE2">
        <w:rPr>
          <w:rFonts w:ascii="Arial" w:hAnsi="Arial" w:cs="Arial"/>
          <w:snapToGrid w:val="0"/>
        </w:rPr>
        <w:t>części.</w:t>
      </w:r>
      <w:r>
        <w:rPr>
          <w:rFonts w:ascii="Arial" w:hAnsi="Arial" w:cs="Arial"/>
          <w:snapToGrid w:val="0"/>
        </w:rPr>
        <w:t xml:space="preserve"> </w:t>
      </w:r>
      <w:r w:rsidRPr="00321E97">
        <w:rPr>
          <w:rFonts w:ascii="Arial" w:hAnsi="Arial" w:cs="Arial"/>
        </w:rPr>
        <w:t>Dopuszcza się odręczne, czytelne wypełnienie formularza ofertowego i załączników związanych z ofertą. Treść oferty musi odpowiadać treści SIWZ, spełniać wymogi w niej określone, być zgodna z ustawą oraz musi być podpisana.</w:t>
      </w:r>
    </w:p>
    <w:p w:rsidR="008C72AB" w:rsidRPr="00E72D52" w:rsidRDefault="008C72AB" w:rsidP="008C72AB">
      <w:pPr>
        <w:spacing w:line="276" w:lineRule="auto"/>
        <w:jc w:val="both"/>
        <w:rPr>
          <w:rFonts w:ascii="Arial" w:hAnsi="Arial" w:cs="Arial"/>
        </w:rPr>
      </w:pPr>
    </w:p>
    <w:p w:rsidR="008C72AB" w:rsidRPr="00321E97" w:rsidRDefault="008C72AB" w:rsidP="000A3D31">
      <w:pPr>
        <w:pStyle w:val="Akapitzlist"/>
        <w:numPr>
          <w:ilvl w:val="0"/>
          <w:numId w:val="44"/>
        </w:numPr>
        <w:autoSpaceDE w:val="0"/>
        <w:autoSpaceDN w:val="0"/>
        <w:spacing w:line="276" w:lineRule="auto"/>
        <w:ind w:left="709"/>
        <w:jc w:val="both"/>
        <w:rPr>
          <w:rFonts w:ascii="Arial" w:hAnsi="Arial" w:cs="Arial"/>
        </w:rPr>
      </w:pPr>
      <w:r w:rsidRPr="00321E97">
        <w:rPr>
          <w:rFonts w:ascii="Arial" w:hAnsi="Arial" w:cs="Arial"/>
        </w:rPr>
        <w:t>Wraz z ofertą w rozumieniu art. 66 § 1 k.c. i uchwały SN z dnia 21.10.2005 r. III CZP 74/05, należy w kopercie złożyć:</w:t>
      </w:r>
    </w:p>
    <w:p w:rsidR="008C72AB" w:rsidRPr="00321E97" w:rsidRDefault="008C72AB" w:rsidP="008C72AB">
      <w:pPr>
        <w:numPr>
          <w:ilvl w:val="0"/>
          <w:numId w:val="5"/>
        </w:numPr>
        <w:spacing w:line="276" w:lineRule="auto"/>
        <w:ind w:left="1418" w:hanging="425"/>
        <w:jc w:val="both"/>
        <w:rPr>
          <w:rFonts w:ascii="Arial" w:hAnsi="Arial" w:cs="Arial"/>
        </w:rPr>
      </w:pPr>
      <w:r w:rsidRPr="00321E97">
        <w:rPr>
          <w:rFonts w:ascii="Arial" w:hAnsi="Arial" w:cs="Arial"/>
        </w:rPr>
        <w:t xml:space="preserve">Wymagane oświadczenia i dokumenty potwierdzające spełnienie warunków udziału w postępowaniu oraz potwierdzające brak podstaw do wykluczenia wykonawcy z postępowania oraz inne dokumenty wymagane w SIWZ; </w:t>
      </w:r>
    </w:p>
    <w:p w:rsidR="008C72AB" w:rsidRDefault="008C72AB" w:rsidP="008C72AB">
      <w:pPr>
        <w:numPr>
          <w:ilvl w:val="0"/>
          <w:numId w:val="5"/>
        </w:numPr>
        <w:spacing w:line="276" w:lineRule="auto"/>
        <w:ind w:left="1418" w:hanging="425"/>
        <w:jc w:val="both"/>
        <w:rPr>
          <w:rFonts w:ascii="Arial" w:hAnsi="Arial" w:cs="Arial"/>
        </w:rPr>
      </w:pPr>
      <w:r w:rsidRPr="00321E97">
        <w:rPr>
          <w:rFonts w:ascii="Arial" w:hAnsi="Arial" w:cs="Arial"/>
        </w:rPr>
        <w:t>Ewentualne pełnomocnictwo do reprezentowania i do zawarcia umowy.</w:t>
      </w:r>
    </w:p>
    <w:p w:rsidR="008C72AB" w:rsidRDefault="008C72AB" w:rsidP="008C72AB">
      <w:pPr>
        <w:spacing w:line="276" w:lineRule="auto"/>
        <w:jc w:val="both"/>
        <w:rPr>
          <w:rFonts w:ascii="Arial" w:hAnsi="Arial" w:cs="Arial"/>
        </w:rPr>
      </w:pPr>
    </w:p>
    <w:p w:rsidR="008C72AB" w:rsidRDefault="008C72AB" w:rsidP="000A3D31">
      <w:pPr>
        <w:pStyle w:val="Akapitzlist"/>
        <w:numPr>
          <w:ilvl w:val="0"/>
          <w:numId w:val="44"/>
        </w:numPr>
        <w:autoSpaceDE w:val="0"/>
        <w:autoSpaceDN w:val="0"/>
        <w:spacing w:line="276" w:lineRule="auto"/>
        <w:ind w:left="709"/>
        <w:jc w:val="both"/>
        <w:rPr>
          <w:rFonts w:ascii="Arial" w:hAnsi="Arial" w:cs="Arial"/>
        </w:rPr>
      </w:pPr>
      <w:r w:rsidRPr="00E72D52">
        <w:rPr>
          <w:rFonts w:ascii="Arial" w:hAnsi="Arial" w:cs="Arial"/>
          <w:b/>
          <w:i/>
          <w:u w:val="single"/>
        </w:rPr>
        <w:t>Wraz z ofertą  Wykonawca złoży oświadczenie wymagane od wykonawcy w zakresie wypełnienia obowiązków informacyjnych przewidzianych w art. 13 lub art. 14 RODO</w:t>
      </w:r>
      <w:r w:rsidRPr="00E72D52">
        <w:rPr>
          <w:rFonts w:ascii="Arial" w:hAnsi="Arial" w:cs="Arial"/>
          <w:b/>
        </w:rPr>
        <w:t>.</w:t>
      </w:r>
      <w:r w:rsidRPr="00E72D52">
        <w:rPr>
          <w:rFonts w:ascii="Arial" w:hAnsi="Arial" w:cs="Arial"/>
        </w:rPr>
        <w:t xml:space="preserve"> Wzór treści oświadczenia stanowi </w:t>
      </w:r>
      <w:r w:rsidRPr="00E74F49">
        <w:rPr>
          <w:rFonts w:ascii="Arial" w:hAnsi="Arial" w:cs="Arial"/>
        </w:rPr>
        <w:t xml:space="preserve">załącznik nr </w:t>
      </w:r>
      <w:r w:rsidR="00EB21A5" w:rsidRPr="00E74F49">
        <w:rPr>
          <w:rFonts w:ascii="Arial" w:hAnsi="Arial" w:cs="Arial"/>
        </w:rPr>
        <w:t>7</w:t>
      </w:r>
      <w:r w:rsidRPr="00E74F49">
        <w:rPr>
          <w:rFonts w:ascii="Arial" w:hAnsi="Arial" w:cs="Arial"/>
        </w:rPr>
        <w:t xml:space="preserve"> do </w:t>
      </w:r>
      <w:r w:rsidRPr="00E72D52">
        <w:rPr>
          <w:rFonts w:ascii="Arial" w:hAnsi="Arial" w:cs="Arial"/>
        </w:rPr>
        <w:t>SIWZ.</w:t>
      </w:r>
    </w:p>
    <w:p w:rsidR="008C72AB" w:rsidRPr="00E72D52" w:rsidRDefault="008C72AB" w:rsidP="008C72AB">
      <w:pPr>
        <w:spacing w:line="276" w:lineRule="auto"/>
        <w:ind w:left="851"/>
        <w:jc w:val="both"/>
        <w:rPr>
          <w:rFonts w:ascii="Arial" w:hAnsi="Arial" w:cs="Arial"/>
        </w:rPr>
      </w:pPr>
    </w:p>
    <w:p w:rsidR="008C72AB" w:rsidRDefault="008C72AB" w:rsidP="000A3D31">
      <w:pPr>
        <w:pStyle w:val="Akapitzlist"/>
        <w:numPr>
          <w:ilvl w:val="0"/>
          <w:numId w:val="44"/>
        </w:numPr>
        <w:autoSpaceDE w:val="0"/>
        <w:autoSpaceDN w:val="0"/>
        <w:spacing w:line="276" w:lineRule="auto"/>
        <w:ind w:left="709"/>
        <w:jc w:val="both"/>
        <w:rPr>
          <w:rFonts w:ascii="Arial" w:hAnsi="Arial" w:cs="Arial"/>
        </w:rPr>
      </w:pPr>
      <w:r w:rsidRPr="00321E97">
        <w:rPr>
          <w:rFonts w:ascii="Arial" w:hAnsi="Arial" w:cs="Arial"/>
        </w:rPr>
        <w:t>Zamawiający zaleca, aby pierwsza strona złożonych dokumentów zawierała spis treści a strony były ponumerowane i trwale spięte (zszyte).</w:t>
      </w:r>
    </w:p>
    <w:p w:rsidR="008C72AB" w:rsidRPr="00321E97" w:rsidRDefault="008C72AB" w:rsidP="008C72AB">
      <w:pPr>
        <w:spacing w:line="276" w:lineRule="auto"/>
        <w:jc w:val="both"/>
        <w:rPr>
          <w:rFonts w:ascii="Arial" w:hAnsi="Arial" w:cs="Arial"/>
        </w:rPr>
      </w:pPr>
    </w:p>
    <w:p w:rsidR="008C72AB" w:rsidRDefault="008C72AB" w:rsidP="000A3D31">
      <w:pPr>
        <w:pStyle w:val="Akapitzlist"/>
        <w:numPr>
          <w:ilvl w:val="0"/>
          <w:numId w:val="44"/>
        </w:numPr>
        <w:autoSpaceDE w:val="0"/>
        <w:autoSpaceDN w:val="0"/>
        <w:spacing w:line="276" w:lineRule="auto"/>
        <w:ind w:left="709"/>
        <w:jc w:val="both"/>
        <w:rPr>
          <w:rFonts w:ascii="Arial" w:hAnsi="Arial" w:cs="Arial"/>
        </w:rPr>
      </w:pPr>
      <w:r w:rsidRPr="00321E97">
        <w:rPr>
          <w:rFonts w:ascii="Arial" w:hAnsi="Arial" w:cs="Arial"/>
        </w:rPr>
        <w:t>Dokumenty muszą być podpisane przez osoby uprawnione do reprezentowania wykonawcy. Zamawiający żąda, aby wykonawca do oferty dołączył dokument, z którego będzie wynikać uprawnienie do składania oświadczeń woli (podpisywania oferty). Jeżeli uprawnienie do reprezentacji osoby składającej oświadczenie woli nie wynika z załączonego dokumentu, do oferty należy dołączyć także pełnomocnictwo. Podmioty występujące wspólnie przedstawią pełnomocnictwo do ich reprezentowania albo do reprezentowania i zawarcia umowy. Pełnomocnictwa powinny być przedstawione w oryginale lub w postaci kopii poświadczonej notarialnie.</w:t>
      </w:r>
    </w:p>
    <w:p w:rsidR="008C72AB" w:rsidRPr="00321E97" w:rsidRDefault="008C72AB" w:rsidP="008C72AB">
      <w:pPr>
        <w:spacing w:line="276" w:lineRule="auto"/>
        <w:jc w:val="both"/>
        <w:rPr>
          <w:rFonts w:ascii="Arial" w:hAnsi="Arial" w:cs="Arial"/>
        </w:rPr>
      </w:pPr>
    </w:p>
    <w:p w:rsidR="008C72AB" w:rsidRDefault="008C72AB" w:rsidP="000A3D31">
      <w:pPr>
        <w:pStyle w:val="Akapitzlist"/>
        <w:numPr>
          <w:ilvl w:val="0"/>
          <w:numId w:val="44"/>
        </w:numPr>
        <w:autoSpaceDE w:val="0"/>
        <w:autoSpaceDN w:val="0"/>
        <w:spacing w:line="276" w:lineRule="auto"/>
        <w:ind w:left="709"/>
        <w:jc w:val="both"/>
        <w:rPr>
          <w:rFonts w:ascii="Arial" w:hAnsi="Arial" w:cs="Arial"/>
        </w:rPr>
      </w:pPr>
      <w:r w:rsidRPr="00321E97">
        <w:rPr>
          <w:rFonts w:ascii="Arial" w:hAnsi="Arial" w:cs="Arial"/>
        </w:rPr>
        <w:t xml:space="preserve">Dokumenty, o których mowa w SIWZ oraz oświadczenia powinny być składane w formie pisemnej, w oryginale lub kopii poświadczanej za zgodność z oryginałem. Poświadczenia za zgodność z oryginałem dokonuje odpowiednio wykonawca, podmiot, na którego zdolnościach lub sytuacji polega wykonawca, wykonawcy wspólnie ubiegający się o udzielenie </w:t>
      </w:r>
      <w:r w:rsidRPr="00321E97">
        <w:rPr>
          <w:rFonts w:ascii="Arial" w:hAnsi="Arial" w:cs="Arial"/>
        </w:rPr>
        <w:lastRenderedPageBreak/>
        <w:t xml:space="preserve">zamówienia publicznego albo podwykonawca, w zakresie dokumentów, które każdego z nich dotyczą. </w:t>
      </w:r>
    </w:p>
    <w:p w:rsidR="008C72AB" w:rsidRPr="00321E97" w:rsidRDefault="008C72AB" w:rsidP="008C72AB">
      <w:pPr>
        <w:spacing w:line="276" w:lineRule="auto"/>
        <w:jc w:val="both"/>
        <w:rPr>
          <w:rFonts w:ascii="Arial" w:hAnsi="Arial" w:cs="Arial"/>
        </w:rPr>
      </w:pPr>
    </w:p>
    <w:p w:rsidR="008C72AB" w:rsidRDefault="008C72AB" w:rsidP="000A3D31">
      <w:pPr>
        <w:pStyle w:val="Akapitzlist"/>
        <w:numPr>
          <w:ilvl w:val="0"/>
          <w:numId w:val="44"/>
        </w:numPr>
        <w:autoSpaceDE w:val="0"/>
        <w:autoSpaceDN w:val="0"/>
        <w:spacing w:line="276" w:lineRule="auto"/>
        <w:ind w:left="709"/>
        <w:jc w:val="both"/>
        <w:rPr>
          <w:rFonts w:ascii="Arial" w:hAnsi="Arial" w:cs="Arial"/>
        </w:rPr>
      </w:pPr>
      <w:r w:rsidRPr="00321E97">
        <w:rPr>
          <w:rFonts w:ascii="Arial" w:hAnsi="Arial" w:cs="Arial"/>
        </w:rPr>
        <w:t>Zapis za zgodność z oryginałem umieszczony na pierwszej stronie dokumentu wielostronicowego powinien zawierać informacje, jakie numery stron potwierdza.</w:t>
      </w:r>
    </w:p>
    <w:p w:rsidR="008C72AB" w:rsidRPr="00321E97" w:rsidRDefault="008C72AB" w:rsidP="008C72AB">
      <w:pPr>
        <w:spacing w:line="276" w:lineRule="auto"/>
        <w:jc w:val="both"/>
        <w:rPr>
          <w:rFonts w:ascii="Arial" w:hAnsi="Arial" w:cs="Arial"/>
        </w:rPr>
      </w:pPr>
    </w:p>
    <w:p w:rsidR="008C72AB" w:rsidRDefault="008C72AB" w:rsidP="000A3D31">
      <w:pPr>
        <w:pStyle w:val="Akapitzlist"/>
        <w:numPr>
          <w:ilvl w:val="0"/>
          <w:numId w:val="44"/>
        </w:numPr>
        <w:autoSpaceDE w:val="0"/>
        <w:autoSpaceDN w:val="0"/>
        <w:spacing w:line="276" w:lineRule="auto"/>
        <w:ind w:left="709"/>
        <w:jc w:val="both"/>
        <w:rPr>
          <w:rFonts w:ascii="Arial" w:hAnsi="Arial" w:cs="Arial"/>
        </w:rPr>
      </w:pPr>
      <w:r w:rsidRPr="00321E97">
        <w:rPr>
          <w:rFonts w:ascii="Arial" w:hAnsi="Arial" w:cs="Arial"/>
        </w:rPr>
        <w:t xml:space="preserve">Dokumenty z datą wystawienia inną niż wymagane w SIWZ muszą być potwierdzone przez właściwy organ, jako nadal aktualne. Zamawiający może zażądać przedstawienia oryginałów lub notarialnie potwierdzonych kopii dokumentów </w:t>
      </w:r>
      <w:r w:rsidR="00B34D46" w:rsidRPr="00321E97">
        <w:rPr>
          <w:rFonts w:ascii="Arial" w:hAnsi="Arial" w:cs="Arial"/>
        </w:rPr>
        <w:t>np. jeśli</w:t>
      </w:r>
      <w:r w:rsidRPr="00321E97">
        <w:rPr>
          <w:rFonts w:ascii="Arial" w:hAnsi="Arial" w:cs="Arial"/>
        </w:rPr>
        <w:t xml:space="preserve"> przedstawione kserokopie będą nieczytelne lub będą wzbudzać wątpliwości co do ich prawdziwości.</w:t>
      </w:r>
    </w:p>
    <w:p w:rsidR="008C72AB" w:rsidRPr="00321E97" w:rsidRDefault="008C72AB" w:rsidP="008C72AB">
      <w:pPr>
        <w:spacing w:line="276" w:lineRule="auto"/>
        <w:jc w:val="both"/>
        <w:rPr>
          <w:rFonts w:ascii="Arial" w:hAnsi="Arial" w:cs="Arial"/>
        </w:rPr>
      </w:pPr>
    </w:p>
    <w:p w:rsidR="008C72AB" w:rsidRDefault="008C72AB" w:rsidP="000A3D31">
      <w:pPr>
        <w:pStyle w:val="Akapitzlist"/>
        <w:numPr>
          <w:ilvl w:val="0"/>
          <w:numId w:val="44"/>
        </w:numPr>
        <w:autoSpaceDE w:val="0"/>
        <w:autoSpaceDN w:val="0"/>
        <w:spacing w:line="276" w:lineRule="auto"/>
        <w:ind w:left="709"/>
        <w:jc w:val="both"/>
        <w:rPr>
          <w:rFonts w:ascii="Arial" w:hAnsi="Arial" w:cs="Arial"/>
        </w:rPr>
      </w:pPr>
      <w:r w:rsidRPr="00321E97">
        <w:rPr>
          <w:rFonts w:ascii="Arial" w:hAnsi="Arial" w:cs="Arial"/>
        </w:rPr>
        <w:t>Dokumenty sporządzone w języku obcym powinny być złożone wraz z tłumaczeniem na język polski, poświadczonym przez wykonawcę.</w:t>
      </w:r>
    </w:p>
    <w:p w:rsidR="008C72AB" w:rsidRPr="00321E97" w:rsidRDefault="008C72AB" w:rsidP="008C72AB">
      <w:pPr>
        <w:spacing w:line="276" w:lineRule="auto"/>
        <w:jc w:val="both"/>
        <w:rPr>
          <w:rFonts w:ascii="Arial" w:hAnsi="Arial" w:cs="Arial"/>
        </w:rPr>
      </w:pPr>
    </w:p>
    <w:p w:rsidR="008C72AB" w:rsidRDefault="008C72AB" w:rsidP="000A3D31">
      <w:pPr>
        <w:pStyle w:val="Akapitzlist"/>
        <w:numPr>
          <w:ilvl w:val="0"/>
          <w:numId w:val="44"/>
        </w:numPr>
        <w:autoSpaceDE w:val="0"/>
        <w:autoSpaceDN w:val="0"/>
        <w:spacing w:line="276" w:lineRule="auto"/>
        <w:ind w:left="709"/>
        <w:jc w:val="both"/>
        <w:rPr>
          <w:rFonts w:ascii="Arial" w:hAnsi="Arial" w:cs="Arial"/>
        </w:rPr>
      </w:pPr>
      <w:r w:rsidRPr="00321E97">
        <w:rPr>
          <w:rFonts w:ascii="Arial" w:hAnsi="Arial" w:cs="Arial"/>
        </w:rPr>
        <w:t>Poprawki, podkreślenia i podkolorowania powinny być naniesione czytelnie oraz opatrzone podpisem osoby uprawnionej do reprezentowania oferenta. Podpisy nieczytelne powinny dać się jednoznacznie zidentyfikować.</w:t>
      </w:r>
    </w:p>
    <w:p w:rsidR="008C72AB" w:rsidRPr="00321E97" w:rsidRDefault="008C72AB" w:rsidP="008C72AB">
      <w:pPr>
        <w:spacing w:line="276" w:lineRule="auto"/>
        <w:jc w:val="both"/>
        <w:rPr>
          <w:rFonts w:ascii="Arial" w:hAnsi="Arial" w:cs="Arial"/>
        </w:rPr>
      </w:pPr>
    </w:p>
    <w:p w:rsidR="008C72AB" w:rsidRPr="000C4C87" w:rsidRDefault="008C72AB" w:rsidP="000A3D31">
      <w:pPr>
        <w:pStyle w:val="Akapitzlist"/>
        <w:numPr>
          <w:ilvl w:val="0"/>
          <w:numId w:val="44"/>
        </w:numPr>
        <w:autoSpaceDE w:val="0"/>
        <w:autoSpaceDN w:val="0"/>
        <w:spacing w:line="276" w:lineRule="auto"/>
        <w:ind w:left="709"/>
        <w:jc w:val="both"/>
        <w:rPr>
          <w:rFonts w:ascii="Arial" w:hAnsi="Arial" w:cs="Arial"/>
        </w:rPr>
      </w:pPr>
      <w:r w:rsidRPr="00321E97">
        <w:rPr>
          <w:rFonts w:ascii="Arial" w:hAnsi="Arial" w:cs="Arial"/>
        </w:rPr>
        <w:t>Na kopercie (opakowaniu), w której zawarto ofertę wraz z pozostałymi wymaganymi</w:t>
      </w:r>
      <w:r w:rsidRPr="00321E97">
        <w:rPr>
          <w:rFonts w:ascii="Arial" w:hAnsi="Arial" w:cs="Arial"/>
          <w:bCs/>
        </w:rPr>
        <w:t xml:space="preserve"> dokumentami, należy umieścić nazwę, adres wykonawcy i nr faksu. Taką k</w:t>
      </w:r>
      <w:r w:rsidRPr="00321E97">
        <w:rPr>
          <w:rFonts w:ascii="Arial" w:hAnsi="Arial" w:cs="Arial"/>
        </w:rPr>
        <w:t xml:space="preserve">opertę (opakowanie) należy opisać </w:t>
      </w:r>
      <w:r w:rsidRPr="00321E97">
        <w:rPr>
          <w:rFonts w:ascii="Arial" w:hAnsi="Arial" w:cs="Arial"/>
          <w:b/>
          <w:bCs/>
          <w:i/>
        </w:rPr>
        <w:t>Oferta na przetarg pod nazwą</w:t>
      </w:r>
      <w:r w:rsidRPr="00DE598A">
        <w:rPr>
          <w:rFonts w:ascii="Arial" w:hAnsi="Arial" w:cs="Arial"/>
          <w:b/>
          <w:bCs/>
          <w:i/>
        </w:rPr>
        <w:t xml:space="preserve">: </w:t>
      </w:r>
      <w:r w:rsidR="00421560" w:rsidRPr="00DE598A">
        <w:rPr>
          <w:rFonts w:ascii="Arial" w:hAnsi="Arial" w:cs="Arial"/>
          <w:b/>
          <w:i/>
        </w:rPr>
        <w:t>Naprawa naczep</w:t>
      </w:r>
      <w:r w:rsidR="005F784B" w:rsidRPr="00DE598A">
        <w:rPr>
          <w:rFonts w:ascii="Arial" w:hAnsi="Arial" w:cs="Arial"/>
          <w:b/>
          <w:i/>
        </w:rPr>
        <w:t>y niskopodwoziowej, sprawa nr 06</w:t>
      </w:r>
      <w:r w:rsidR="00421560" w:rsidRPr="00DE598A">
        <w:rPr>
          <w:rFonts w:ascii="Arial" w:hAnsi="Arial" w:cs="Arial"/>
          <w:b/>
          <w:i/>
        </w:rPr>
        <w:t>/Sam/U/20</w:t>
      </w:r>
      <w:r w:rsidRPr="00DE598A">
        <w:rPr>
          <w:rFonts w:ascii="Arial" w:hAnsi="Arial" w:cs="Arial"/>
          <w:b/>
        </w:rPr>
        <w:t xml:space="preserve">, </w:t>
      </w:r>
      <w:r w:rsidRPr="00DE598A">
        <w:rPr>
          <w:rFonts w:ascii="Arial" w:hAnsi="Arial" w:cs="Arial"/>
          <w:b/>
          <w:bCs/>
          <w:i/>
        </w:rPr>
        <w:t xml:space="preserve">z dopiskiem: nie otwierać </w:t>
      </w:r>
      <w:r w:rsidRPr="00BA4853">
        <w:rPr>
          <w:rFonts w:ascii="Arial" w:hAnsi="Arial" w:cs="Arial"/>
          <w:b/>
          <w:bCs/>
          <w:i/>
        </w:rPr>
        <w:t xml:space="preserve">przed </w:t>
      </w:r>
      <w:r w:rsidR="000C4C87" w:rsidRPr="00BA4853">
        <w:rPr>
          <w:rFonts w:ascii="Arial" w:hAnsi="Arial" w:cs="Arial"/>
          <w:b/>
          <w:bCs/>
          <w:i/>
        </w:rPr>
        <w:t>30</w:t>
      </w:r>
      <w:r w:rsidRPr="00BA4853">
        <w:rPr>
          <w:rFonts w:ascii="Arial" w:hAnsi="Arial" w:cs="Arial"/>
          <w:b/>
          <w:bCs/>
          <w:i/>
        </w:rPr>
        <w:t>.</w:t>
      </w:r>
      <w:r w:rsidR="00DE598A" w:rsidRPr="00BA4853">
        <w:rPr>
          <w:rFonts w:ascii="Arial" w:hAnsi="Arial" w:cs="Arial"/>
          <w:b/>
          <w:bCs/>
          <w:i/>
        </w:rPr>
        <w:t>09</w:t>
      </w:r>
      <w:r w:rsidRPr="00BA4853">
        <w:rPr>
          <w:rFonts w:ascii="Arial" w:hAnsi="Arial" w:cs="Arial"/>
          <w:b/>
          <w:bCs/>
          <w:i/>
        </w:rPr>
        <w:t>.2020 r. godz</w:t>
      </w:r>
      <w:r w:rsidRPr="000C4C87">
        <w:rPr>
          <w:rFonts w:ascii="Arial" w:hAnsi="Arial" w:cs="Arial"/>
          <w:b/>
          <w:bCs/>
          <w:i/>
        </w:rPr>
        <w:t>. 10:00.</w:t>
      </w:r>
    </w:p>
    <w:p w:rsidR="008C72AB" w:rsidRPr="005F784B" w:rsidRDefault="008C72AB" w:rsidP="008C72AB">
      <w:pPr>
        <w:spacing w:line="276" w:lineRule="auto"/>
        <w:jc w:val="both"/>
        <w:rPr>
          <w:rFonts w:ascii="Arial" w:hAnsi="Arial" w:cs="Arial"/>
          <w:color w:val="FF0000"/>
        </w:rPr>
      </w:pPr>
    </w:p>
    <w:p w:rsidR="008C72AB" w:rsidRDefault="008C72AB" w:rsidP="000A3D31">
      <w:pPr>
        <w:pStyle w:val="Akapitzlist"/>
        <w:numPr>
          <w:ilvl w:val="0"/>
          <w:numId w:val="44"/>
        </w:numPr>
        <w:autoSpaceDE w:val="0"/>
        <w:autoSpaceDN w:val="0"/>
        <w:spacing w:line="276" w:lineRule="auto"/>
        <w:ind w:left="709"/>
        <w:jc w:val="both"/>
        <w:rPr>
          <w:rFonts w:ascii="Arial" w:hAnsi="Arial" w:cs="Arial"/>
        </w:rPr>
      </w:pPr>
      <w:r w:rsidRPr="00321E97">
        <w:rPr>
          <w:rFonts w:ascii="Arial" w:hAnsi="Arial" w:cs="Arial"/>
        </w:rPr>
        <w:t xml:space="preserve">Ofertę wraz z dokumentami należy złożyć w nieprzejrzystej kopercie (opakowaniu) zabezpieczonej przed przypadkowym otwarciem. </w:t>
      </w:r>
    </w:p>
    <w:p w:rsidR="008C72AB" w:rsidRPr="00321E97" w:rsidRDefault="008C72AB" w:rsidP="008C72AB">
      <w:pPr>
        <w:spacing w:line="276" w:lineRule="auto"/>
        <w:jc w:val="both"/>
        <w:rPr>
          <w:rFonts w:ascii="Arial" w:hAnsi="Arial" w:cs="Arial"/>
        </w:rPr>
      </w:pPr>
    </w:p>
    <w:p w:rsidR="008C72AB" w:rsidRDefault="008C72AB" w:rsidP="000A3D31">
      <w:pPr>
        <w:pStyle w:val="Akapitzlist"/>
        <w:numPr>
          <w:ilvl w:val="0"/>
          <w:numId w:val="44"/>
        </w:numPr>
        <w:autoSpaceDE w:val="0"/>
        <w:autoSpaceDN w:val="0"/>
        <w:spacing w:line="276" w:lineRule="auto"/>
        <w:ind w:left="709"/>
        <w:jc w:val="both"/>
        <w:rPr>
          <w:rFonts w:ascii="Arial" w:hAnsi="Arial" w:cs="Arial"/>
        </w:rPr>
      </w:pPr>
      <w:r w:rsidRPr="00321E97">
        <w:rPr>
          <w:rFonts w:ascii="Arial" w:hAnsi="Arial" w:cs="Arial"/>
        </w:rPr>
        <w:t>Wykonawca poinformuje Zamawiającego czy jest małym czy średnim przedsiębiorcą w rozumieniu ustawy o swobodzie działalności gospodarczej.</w:t>
      </w:r>
    </w:p>
    <w:p w:rsidR="008C72AB" w:rsidRPr="00321E97" w:rsidRDefault="008C72AB" w:rsidP="008C72AB">
      <w:pPr>
        <w:spacing w:line="276" w:lineRule="auto"/>
        <w:jc w:val="both"/>
        <w:rPr>
          <w:rFonts w:ascii="Arial" w:hAnsi="Arial" w:cs="Arial"/>
        </w:rPr>
      </w:pPr>
    </w:p>
    <w:p w:rsidR="008C72AB" w:rsidRPr="005F784B" w:rsidRDefault="008C72AB" w:rsidP="000A3D31">
      <w:pPr>
        <w:pStyle w:val="Akapitzlist"/>
        <w:numPr>
          <w:ilvl w:val="0"/>
          <w:numId w:val="44"/>
        </w:numPr>
        <w:autoSpaceDE w:val="0"/>
        <w:autoSpaceDN w:val="0"/>
        <w:spacing w:line="276" w:lineRule="auto"/>
        <w:ind w:left="709"/>
        <w:jc w:val="both"/>
        <w:rPr>
          <w:rFonts w:ascii="Arial" w:hAnsi="Arial" w:cs="Arial"/>
          <w:i/>
          <w:color w:val="0070C0"/>
        </w:rPr>
      </w:pPr>
      <w:r w:rsidRPr="00321E97">
        <w:rPr>
          <w:rFonts w:ascii="Arial" w:hAnsi="Arial" w:cs="Arial"/>
        </w:rPr>
        <w:t>Na kopercie (opakowaniu), w której zawarto dokumenty przesyłane na żądanie zamawiającego należy umieścić nazwę i adres wykonawcy. Taką kopertę (opakowanie) należy opisać</w:t>
      </w:r>
      <w:r w:rsidRPr="00321E97">
        <w:rPr>
          <w:rFonts w:ascii="Arial" w:hAnsi="Arial" w:cs="Arial"/>
          <w:i/>
        </w:rPr>
        <w:t xml:space="preserve">: </w:t>
      </w:r>
      <w:r w:rsidRPr="00DE598A">
        <w:rPr>
          <w:rFonts w:ascii="Arial" w:hAnsi="Arial" w:cs="Arial"/>
          <w:b/>
          <w:i/>
        </w:rPr>
        <w:t xml:space="preserve">Dokumenty sprawa </w:t>
      </w:r>
      <w:r w:rsidR="005F784B" w:rsidRPr="00DE598A">
        <w:rPr>
          <w:rFonts w:ascii="Arial" w:hAnsi="Arial" w:cs="Arial"/>
          <w:b/>
          <w:i/>
        </w:rPr>
        <w:t>06</w:t>
      </w:r>
      <w:r w:rsidRPr="00DE598A">
        <w:rPr>
          <w:rFonts w:ascii="Arial" w:hAnsi="Arial" w:cs="Arial"/>
          <w:b/>
          <w:i/>
        </w:rPr>
        <w:t>/Sam/</w:t>
      </w:r>
      <w:r w:rsidR="00421560" w:rsidRPr="00DE598A">
        <w:rPr>
          <w:rFonts w:ascii="Arial" w:hAnsi="Arial" w:cs="Arial"/>
          <w:b/>
          <w:i/>
        </w:rPr>
        <w:t>U</w:t>
      </w:r>
      <w:r w:rsidRPr="00DE598A">
        <w:rPr>
          <w:rFonts w:ascii="Arial" w:hAnsi="Arial" w:cs="Arial"/>
          <w:b/>
          <w:i/>
        </w:rPr>
        <w:t>/20</w:t>
      </w:r>
      <w:r w:rsidRPr="00DE598A">
        <w:rPr>
          <w:rFonts w:ascii="Arial" w:hAnsi="Arial" w:cs="Arial"/>
          <w:i/>
        </w:rPr>
        <w:t xml:space="preserve">. </w:t>
      </w:r>
    </w:p>
    <w:p w:rsidR="00BE1A2E" w:rsidRPr="00030FB2" w:rsidRDefault="00BE1A2E" w:rsidP="00BE1A2E">
      <w:pPr>
        <w:jc w:val="both"/>
        <w:rPr>
          <w:rFonts w:ascii="Arial" w:hAnsi="Arial" w:cs="Arial"/>
          <w:color w:val="FF0000"/>
        </w:rPr>
      </w:pPr>
    </w:p>
    <w:p w:rsidR="00261931" w:rsidRPr="00671AD7" w:rsidRDefault="00261931" w:rsidP="003F7C44">
      <w:pPr>
        <w:pStyle w:val="Akapitzlist"/>
        <w:numPr>
          <w:ilvl w:val="0"/>
          <w:numId w:val="6"/>
        </w:numPr>
        <w:tabs>
          <w:tab w:val="left" w:pos="567"/>
        </w:tabs>
        <w:ind w:left="567" w:hanging="567"/>
        <w:jc w:val="both"/>
        <w:rPr>
          <w:rFonts w:ascii="Arial" w:hAnsi="Arial" w:cs="Arial"/>
        </w:rPr>
      </w:pPr>
      <w:r w:rsidRPr="00671AD7">
        <w:rPr>
          <w:rFonts w:ascii="Arial" w:hAnsi="Arial" w:cs="Arial"/>
          <w:b/>
        </w:rPr>
        <w:t>Miejsce oraz termin składania i otwarcia ofert:</w:t>
      </w:r>
    </w:p>
    <w:p w:rsidR="00391B31" w:rsidRPr="00030FB2" w:rsidRDefault="00391B31" w:rsidP="00391B31">
      <w:pPr>
        <w:pStyle w:val="Akapitzlist"/>
        <w:tabs>
          <w:tab w:val="left" w:pos="-142"/>
        </w:tabs>
        <w:ind w:left="426"/>
        <w:jc w:val="both"/>
        <w:rPr>
          <w:rFonts w:ascii="Arial" w:hAnsi="Arial" w:cs="Arial"/>
          <w:color w:val="FF0000"/>
        </w:rPr>
      </w:pPr>
    </w:p>
    <w:p w:rsidR="00421560" w:rsidRPr="002E7125" w:rsidRDefault="00421560" w:rsidP="000A3D31">
      <w:pPr>
        <w:pStyle w:val="Akapitzlist"/>
        <w:numPr>
          <w:ilvl w:val="0"/>
          <w:numId w:val="45"/>
        </w:numPr>
        <w:autoSpaceDE w:val="0"/>
        <w:autoSpaceDN w:val="0"/>
        <w:spacing w:line="276" w:lineRule="auto"/>
        <w:ind w:left="709"/>
        <w:jc w:val="both"/>
        <w:rPr>
          <w:rFonts w:ascii="Arial" w:hAnsi="Arial" w:cs="Arial"/>
        </w:rPr>
      </w:pPr>
      <w:r w:rsidRPr="00321E97">
        <w:rPr>
          <w:rFonts w:ascii="Arial" w:hAnsi="Arial" w:cs="Arial"/>
          <w:bCs/>
        </w:rPr>
        <w:t xml:space="preserve">Ofertę wraz z oświadczeniami o spełnianiu warunków udziału i nie podleganiu wykluczeniu z postępowania </w:t>
      </w:r>
      <w:r w:rsidR="00336B96">
        <w:rPr>
          <w:rFonts w:ascii="Arial" w:hAnsi="Arial" w:cs="Arial"/>
          <w:bCs/>
        </w:rPr>
        <w:t>oraz</w:t>
      </w:r>
      <w:r w:rsidRPr="00321E97">
        <w:rPr>
          <w:rFonts w:ascii="Arial" w:hAnsi="Arial" w:cs="Arial"/>
          <w:bCs/>
        </w:rPr>
        <w:t xml:space="preserve"> </w:t>
      </w:r>
      <w:r w:rsidR="00672DC4" w:rsidRPr="00336B96">
        <w:rPr>
          <w:rFonts w:ascii="Arial" w:hAnsi="Arial" w:cs="Arial"/>
          <w:bCs/>
        </w:rPr>
        <w:t>szczegółową specyfikacją cenową</w:t>
      </w:r>
      <w:r w:rsidRPr="00321E97">
        <w:rPr>
          <w:rFonts w:ascii="Arial" w:hAnsi="Arial" w:cs="Arial"/>
          <w:bCs/>
        </w:rPr>
        <w:t xml:space="preserve"> należy przesłać na adres Zamawiającego lub złożyć w jego siedzibie przy ul. Powstańców Warszawy 2 w Bydgoszczy, w kancelarii</w:t>
      </w:r>
      <w:r>
        <w:rPr>
          <w:rFonts w:ascii="Arial" w:hAnsi="Arial" w:cs="Arial"/>
          <w:bCs/>
        </w:rPr>
        <w:t xml:space="preserve"> </w:t>
      </w:r>
      <w:r w:rsidRPr="00321E97">
        <w:rPr>
          <w:rFonts w:ascii="Arial" w:hAnsi="Arial" w:cs="Arial"/>
          <w:bCs/>
        </w:rPr>
        <w:t>w budynku nr 8</w:t>
      </w:r>
      <w:r>
        <w:rPr>
          <w:rFonts w:ascii="Arial" w:hAnsi="Arial" w:cs="Arial"/>
          <w:bCs/>
        </w:rPr>
        <w:t xml:space="preserve"> </w:t>
      </w:r>
      <w:r w:rsidRPr="00321E97">
        <w:rPr>
          <w:rFonts w:ascii="Arial" w:hAnsi="Arial" w:cs="Arial"/>
          <w:bCs/>
        </w:rPr>
        <w:t>na parterze</w:t>
      </w:r>
      <w:r>
        <w:rPr>
          <w:rFonts w:ascii="Arial" w:hAnsi="Arial" w:cs="Arial"/>
          <w:bCs/>
        </w:rPr>
        <w:t xml:space="preserve"> </w:t>
      </w:r>
      <w:r w:rsidRPr="004459C3">
        <w:rPr>
          <w:rFonts w:ascii="Arial" w:hAnsi="Arial" w:cs="Arial"/>
          <w:bCs/>
        </w:rPr>
        <w:t>(otwarta w godz. od 07.00 do 15.30, w piątki od 07.00 do 13.00)</w:t>
      </w:r>
      <w:r w:rsidRPr="00321E97">
        <w:rPr>
          <w:rFonts w:ascii="Arial" w:hAnsi="Arial" w:cs="Arial"/>
          <w:bCs/>
        </w:rPr>
        <w:t>, wejście przez biuro przepustek po wystawieniu przepustki.</w:t>
      </w:r>
    </w:p>
    <w:p w:rsidR="00421560" w:rsidRPr="00321E97" w:rsidRDefault="00421560" w:rsidP="00421560">
      <w:pPr>
        <w:pStyle w:val="Akapitzlist"/>
        <w:spacing w:line="276" w:lineRule="auto"/>
        <w:ind w:left="851"/>
        <w:jc w:val="both"/>
        <w:rPr>
          <w:rFonts w:ascii="Arial" w:hAnsi="Arial" w:cs="Arial"/>
        </w:rPr>
      </w:pPr>
    </w:p>
    <w:p w:rsidR="00421560" w:rsidRDefault="00421560" w:rsidP="000A3D31">
      <w:pPr>
        <w:pStyle w:val="Akapitzlist"/>
        <w:numPr>
          <w:ilvl w:val="0"/>
          <w:numId w:val="45"/>
        </w:numPr>
        <w:autoSpaceDE w:val="0"/>
        <w:autoSpaceDN w:val="0"/>
        <w:spacing w:line="276" w:lineRule="auto"/>
        <w:ind w:left="709"/>
        <w:jc w:val="both"/>
        <w:rPr>
          <w:rFonts w:ascii="Arial" w:hAnsi="Arial" w:cs="Arial"/>
          <w:bCs/>
        </w:rPr>
      </w:pPr>
      <w:r w:rsidRPr="00321E97">
        <w:rPr>
          <w:rFonts w:ascii="Arial" w:hAnsi="Arial" w:cs="Arial"/>
          <w:bCs/>
        </w:rPr>
        <w:t xml:space="preserve">Termin składania ww. ofert i oświadczeń upływa </w:t>
      </w:r>
      <w:r w:rsidRPr="00BA4853">
        <w:rPr>
          <w:rFonts w:ascii="Arial" w:hAnsi="Arial" w:cs="Arial"/>
          <w:bCs/>
        </w:rPr>
        <w:t xml:space="preserve">dnia </w:t>
      </w:r>
      <w:r w:rsidR="000C4C87" w:rsidRPr="00BA4853">
        <w:rPr>
          <w:rFonts w:ascii="Arial" w:hAnsi="Arial" w:cs="Arial"/>
          <w:b/>
          <w:bCs/>
        </w:rPr>
        <w:t>30</w:t>
      </w:r>
      <w:r w:rsidRPr="00BA4853">
        <w:rPr>
          <w:rFonts w:ascii="Arial" w:hAnsi="Arial" w:cs="Arial"/>
          <w:b/>
          <w:bCs/>
        </w:rPr>
        <w:t>.</w:t>
      </w:r>
      <w:r w:rsidR="00F4031C" w:rsidRPr="00BA4853">
        <w:rPr>
          <w:rFonts w:ascii="Arial" w:hAnsi="Arial" w:cs="Arial"/>
          <w:b/>
          <w:bCs/>
        </w:rPr>
        <w:t>09</w:t>
      </w:r>
      <w:r w:rsidRPr="00BA4853">
        <w:rPr>
          <w:rFonts w:ascii="Arial" w:hAnsi="Arial" w:cs="Arial"/>
          <w:b/>
          <w:bCs/>
        </w:rPr>
        <w:t xml:space="preserve">.2020 r. </w:t>
      </w:r>
      <w:r w:rsidRPr="0047754B">
        <w:rPr>
          <w:rFonts w:ascii="Arial" w:hAnsi="Arial" w:cs="Arial"/>
          <w:b/>
          <w:bCs/>
        </w:rPr>
        <w:t xml:space="preserve">o </w:t>
      </w:r>
      <w:r w:rsidRPr="00591087">
        <w:rPr>
          <w:rFonts w:ascii="Arial" w:hAnsi="Arial" w:cs="Arial"/>
          <w:b/>
          <w:bCs/>
        </w:rPr>
        <w:t xml:space="preserve">godz. </w:t>
      </w:r>
      <w:r w:rsidRPr="000C4C87">
        <w:rPr>
          <w:rFonts w:ascii="Arial" w:hAnsi="Arial" w:cs="Arial"/>
          <w:b/>
          <w:bCs/>
        </w:rPr>
        <w:t>09.00.</w:t>
      </w:r>
      <w:r w:rsidRPr="000C4C87">
        <w:rPr>
          <w:rFonts w:ascii="Arial" w:hAnsi="Arial" w:cs="Arial"/>
          <w:bCs/>
        </w:rPr>
        <w:t xml:space="preserve"> </w:t>
      </w:r>
      <w:r w:rsidRPr="00321E97">
        <w:rPr>
          <w:rFonts w:ascii="Arial" w:hAnsi="Arial" w:cs="Arial"/>
          <w:bCs/>
        </w:rPr>
        <w:t>O zachowaniu terminu decyduje data i godzina wpływu oferty do kancelarii Zamawiającego.</w:t>
      </w:r>
    </w:p>
    <w:p w:rsidR="00421560" w:rsidRPr="002E7125" w:rsidRDefault="00421560" w:rsidP="00421560">
      <w:pPr>
        <w:spacing w:line="276" w:lineRule="auto"/>
        <w:jc w:val="both"/>
        <w:rPr>
          <w:rFonts w:ascii="Arial" w:hAnsi="Arial" w:cs="Arial"/>
          <w:bCs/>
        </w:rPr>
      </w:pPr>
    </w:p>
    <w:p w:rsidR="00421560" w:rsidRDefault="00421560" w:rsidP="000A3D31">
      <w:pPr>
        <w:pStyle w:val="Akapitzlist"/>
        <w:numPr>
          <w:ilvl w:val="0"/>
          <w:numId w:val="45"/>
        </w:numPr>
        <w:autoSpaceDE w:val="0"/>
        <w:autoSpaceDN w:val="0"/>
        <w:spacing w:line="276" w:lineRule="auto"/>
        <w:ind w:left="709"/>
        <w:jc w:val="both"/>
        <w:rPr>
          <w:rFonts w:ascii="Arial" w:hAnsi="Arial" w:cs="Arial"/>
          <w:bCs/>
        </w:rPr>
      </w:pPr>
      <w:r w:rsidRPr="00321E97">
        <w:rPr>
          <w:rFonts w:ascii="Arial" w:hAnsi="Arial" w:cs="Arial"/>
          <w:bCs/>
        </w:rPr>
        <w:t>Otwarcie ofert odbędzie się o godz</w:t>
      </w:r>
      <w:r w:rsidRPr="000C4C87">
        <w:rPr>
          <w:rFonts w:ascii="Arial" w:hAnsi="Arial" w:cs="Arial"/>
          <w:bCs/>
        </w:rPr>
        <w:t xml:space="preserve">. 10:00 w </w:t>
      </w:r>
      <w:r w:rsidRPr="00321E97">
        <w:rPr>
          <w:rFonts w:ascii="Arial" w:hAnsi="Arial" w:cs="Arial"/>
          <w:bCs/>
        </w:rPr>
        <w:t>siedzibie Zamawiające</w:t>
      </w:r>
      <w:r>
        <w:rPr>
          <w:rFonts w:ascii="Arial" w:hAnsi="Arial" w:cs="Arial"/>
          <w:bCs/>
        </w:rPr>
        <w:t xml:space="preserve">go jak wyżej, budynek nr </w:t>
      </w:r>
      <w:r w:rsidR="002110F3">
        <w:rPr>
          <w:rFonts w:ascii="Arial" w:hAnsi="Arial" w:cs="Arial"/>
          <w:bCs/>
        </w:rPr>
        <w:t>1</w:t>
      </w:r>
      <w:r>
        <w:rPr>
          <w:rFonts w:ascii="Arial" w:hAnsi="Arial" w:cs="Arial"/>
          <w:bCs/>
        </w:rPr>
        <w:t xml:space="preserve">, p. </w:t>
      </w:r>
      <w:r w:rsidR="002110F3">
        <w:rPr>
          <w:rFonts w:ascii="Arial" w:hAnsi="Arial" w:cs="Arial"/>
          <w:bCs/>
        </w:rPr>
        <w:t>110-111</w:t>
      </w:r>
      <w:r w:rsidRPr="00321E97">
        <w:rPr>
          <w:rFonts w:ascii="Arial" w:hAnsi="Arial" w:cs="Arial"/>
          <w:bCs/>
        </w:rPr>
        <w:t xml:space="preserve"> (pomieszczenia sekcji zamówień publicznych).</w:t>
      </w:r>
    </w:p>
    <w:p w:rsidR="00421560" w:rsidRPr="002E7125" w:rsidRDefault="00421560" w:rsidP="00421560">
      <w:pPr>
        <w:spacing w:line="276" w:lineRule="auto"/>
        <w:jc w:val="both"/>
        <w:rPr>
          <w:rFonts w:ascii="Arial" w:hAnsi="Arial" w:cs="Arial"/>
          <w:bCs/>
        </w:rPr>
      </w:pPr>
    </w:p>
    <w:p w:rsidR="00421560" w:rsidRPr="002E7125" w:rsidRDefault="00421560" w:rsidP="000A3D31">
      <w:pPr>
        <w:pStyle w:val="Akapitzlist"/>
        <w:numPr>
          <w:ilvl w:val="0"/>
          <w:numId w:val="45"/>
        </w:numPr>
        <w:autoSpaceDE w:val="0"/>
        <w:autoSpaceDN w:val="0"/>
        <w:spacing w:line="276" w:lineRule="auto"/>
        <w:ind w:left="709"/>
        <w:jc w:val="both"/>
        <w:rPr>
          <w:rFonts w:ascii="Arial" w:hAnsi="Arial" w:cs="Arial"/>
          <w:bCs/>
        </w:rPr>
      </w:pPr>
      <w:r w:rsidRPr="00321E97">
        <w:rPr>
          <w:rFonts w:ascii="Arial" w:hAnsi="Arial" w:cs="Arial"/>
        </w:rPr>
        <w:t>Wykonawcy, którzy wyrażają chęć udziału w czynności otwarcia ofert, zobowiązani są do przybycia na Biuro Przepustek Dowództwa 1. Brygady Logistycznej w Bydgoszczy, ul. Powstańców Warszawy 2, 85-915 Bydgoszcz, odpowiednio wcześniej, celem wystawienia dokumentu upoważniającego do wejścia na teren jednostki wojskowej. Wykonawcy zostaną odebrani 10 min. przed terminem otwarcia ofert i doprowadzeni, przez osobę upoważnioną, na miejsce otwarcia ofert.</w:t>
      </w:r>
    </w:p>
    <w:p w:rsidR="00421560" w:rsidRPr="002E7125" w:rsidRDefault="00421560" w:rsidP="00421560">
      <w:pPr>
        <w:spacing w:line="276" w:lineRule="auto"/>
        <w:jc w:val="both"/>
        <w:rPr>
          <w:rFonts w:ascii="Arial" w:hAnsi="Arial" w:cs="Arial"/>
          <w:bCs/>
        </w:rPr>
      </w:pPr>
    </w:p>
    <w:p w:rsidR="00421560" w:rsidRPr="00321E97" w:rsidRDefault="00421560" w:rsidP="000A3D31">
      <w:pPr>
        <w:pStyle w:val="Akapitzlist"/>
        <w:numPr>
          <w:ilvl w:val="0"/>
          <w:numId w:val="45"/>
        </w:numPr>
        <w:autoSpaceDE w:val="0"/>
        <w:autoSpaceDN w:val="0"/>
        <w:spacing w:line="276" w:lineRule="auto"/>
        <w:ind w:left="709"/>
        <w:jc w:val="both"/>
        <w:rPr>
          <w:rFonts w:ascii="Arial" w:hAnsi="Arial" w:cs="Arial"/>
          <w:bCs/>
        </w:rPr>
      </w:pPr>
      <w:r w:rsidRPr="00321E97">
        <w:rPr>
          <w:rFonts w:ascii="Arial" w:hAnsi="Arial" w:cs="Arial"/>
        </w:rPr>
        <w:t>W przypadku, gdy wykonawca, lub osoba delegowana przez wykonawcę, nie posiada obywatelstwa polskiego, wejście na teren jednostki wojskowej możliwe będzie zgodnie z postanowieniami Decyzji Nr 19/MON Ministra Obrony Narodowej w sprawie organizowania współpracy międzynarodowej w resorcie obrony narodowej, tj. na podstawie Pozwolenia Jednorazowego wydanego przez Dowódcę jednostki wojskowej poprzedzonego pozytywną opinią Dyrektora Zarządu Operacyjnego Służby Kontrwywiadu Wojskowego.</w:t>
      </w:r>
    </w:p>
    <w:p w:rsidR="004A3DD0" w:rsidRPr="00970353" w:rsidRDefault="004A3DD0" w:rsidP="004A3DD0">
      <w:pPr>
        <w:pStyle w:val="Akapitzlist"/>
        <w:spacing w:line="276" w:lineRule="auto"/>
        <w:ind w:left="993"/>
        <w:jc w:val="both"/>
        <w:rPr>
          <w:rFonts w:ascii="Arial" w:hAnsi="Arial" w:cs="Arial"/>
          <w:bCs/>
        </w:rPr>
      </w:pPr>
    </w:p>
    <w:p w:rsidR="002158AB" w:rsidRPr="00970353" w:rsidRDefault="002158AB" w:rsidP="003F7C44">
      <w:pPr>
        <w:pStyle w:val="Akapitzlist"/>
        <w:numPr>
          <w:ilvl w:val="0"/>
          <w:numId w:val="6"/>
        </w:numPr>
        <w:tabs>
          <w:tab w:val="left" w:pos="567"/>
        </w:tabs>
        <w:ind w:left="567" w:hanging="567"/>
        <w:jc w:val="both"/>
        <w:rPr>
          <w:rFonts w:ascii="Arial" w:hAnsi="Arial" w:cs="Arial"/>
          <w:b/>
          <w:bCs/>
        </w:rPr>
      </w:pPr>
      <w:r w:rsidRPr="00970353">
        <w:rPr>
          <w:rFonts w:ascii="Arial" w:hAnsi="Arial" w:cs="Arial"/>
          <w:b/>
        </w:rPr>
        <w:t>Opis</w:t>
      </w:r>
      <w:r w:rsidRPr="00970353">
        <w:rPr>
          <w:rFonts w:ascii="Arial" w:hAnsi="Arial" w:cs="Arial"/>
          <w:b/>
          <w:bCs/>
        </w:rPr>
        <w:t xml:space="preserve"> sposobu obliczenia ceny</w:t>
      </w:r>
    </w:p>
    <w:p w:rsidR="00FC7FDE" w:rsidRPr="00030FB2" w:rsidRDefault="00FC7FDE" w:rsidP="00FC7FDE">
      <w:pPr>
        <w:pStyle w:val="Akapitzlist"/>
        <w:tabs>
          <w:tab w:val="left" w:pos="567"/>
        </w:tabs>
        <w:ind w:left="284"/>
        <w:jc w:val="both"/>
        <w:rPr>
          <w:rFonts w:ascii="Arial" w:hAnsi="Arial" w:cs="Arial"/>
          <w:b/>
          <w:bCs/>
          <w:color w:val="FF0000"/>
        </w:rPr>
      </w:pPr>
    </w:p>
    <w:p w:rsidR="00FC7FDE" w:rsidRDefault="00FC7FDE" w:rsidP="000A3D31">
      <w:pPr>
        <w:pStyle w:val="Akapitzlist"/>
        <w:numPr>
          <w:ilvl w:val="0"/>
          <w:numId w:val="46"/>
        </w:numPr>
        <w:autoSpaceDE w:val="0"/>
        <w:autoSpaceDN w:val="0"/>
        <w:spacing w:line="276" w:lineRule="auto"/>
        <w:ind w:left="709"/>
        <w:jc w:val="both"/>
        <w:rPr>
          <w:rFonts w:ascii="Arial" w:hAnsi="Arial" w:cs="Arial"/>
        </w:rPr>
      </w:pPr>
      <w:r w:rsidRPr="00970353">
        <w:rPr>
          <w:rFonts w:ascii="Arial" w:hAnsi="Arial" w:cs="Arial"/>
        </w:rPr>
        <w:t xml:space="preserve">Cena oferty stanowi </w:t>
      </w:r>
      <w:r w:rsidRPr="0065259F">
        <w:rPr>
          <w:rFonts w:ascii="Arial" w:hAnsi="Arial" w:cs="Arial"/>
          <w:b/>
        </w:rPr>
        <w:t>sumę cen ryczałtowej i kosztorysowej w PLN</w:t>
      </w:r>
      <w:r w:rsidRPr="00970353">
        <w:rPr>
          <w:rFonts w:ascii="Arial" w:hAnsi="Arial" w:cs="Arial"/>
        </w:rPr>
        <w:t xml:space="preserve">. </w:t>
      </w:r>
    </w:p>
    <w:p w:rsidR="003F7C44" w:rsidRPr="00970353" w:rsidRDefault="003F7C44" w:rsidP="003F7C44">
      <w:pPr>
        <w:pStyle w:val="Akapitzlist"/>
        <w:autoSpaceDE w:val="0"/>
        <w:autoSpaceDN w:val="0"/>
        <w:spacing w:line="276" w:lineRule="auto"/>
        <w:ind w:left="709"/>
        <w:jc w:val="both"/>
        <w:rPr>
          <w:rFonts w:ascii="Arial" w:hAnsi="Arial" w:cs="Arial"/>
        </w:rPr>
      </w:pPr>
    </w:p>
    <w:p w:rsidR="00FC7FDE" w:rsidRDefault="00FC7FDE" w:rsidP="000A3D31">
      <w:pPr>
        <w:pStyle w:val="Akapitzlist"/>
        <w:numPr>
          <w:ilvl w:val="0"/>
          <w:numId w:val="46"/>
        </w:numPr>
        <w:autoSpaceDE w:val="0"/>
        <w:autoSpaceDN w:val="0"/>
        <w:spacing w:line="276" w:lineRule="auto"/>
        <w:ind w:left="709"/>
        <w:jc w:val="both"/>
        <w:rPr>
          <w:rFonts w:ascii="Arial" w:hAnsi="Arial" w:cs="Arial"/>
        </w:rPr>
      </w:pPr>
      <w:r w:rsidRPr="002D7A53">
        <w:rPr>
          <w:rFonts w:ascii="Arial" w:hAnsi="Arial" w:cs="Arial"/>
        </w:rPr>
        <w:t xml:space="preserve">Cena podana w ofercie powinna zawierać wszystkie </w:t>
      </w:r>
      <w:r w:rsidR="003F7C44" w:rsidRPr="002D7A53">
        <w:rPr>
          <w:rFonts w:ascii="Arial" w:hAnsi="Arial" w:cs="Arial"/>
        </w:rPr>
        <w:t>koszty, jakie</w:t>
      </w:r>
      <w:r w:rsidRPr="002D7A53">
        <w:rPr>
          <w:rFonts w:ascii="Arial" w:hAnsi="Arial" w:cs="Arial"/>
        </w:rPr>
        <w:t xml:space="preserve"> poniesie wykonawca w związku z realizacją zamówienia w tym podatek VAT. </w:t>
      </w:r>
    </w:p>
    <w:p w:rsidR="003F7C44" w:rsidRPr="003F7C44" w:rsidRDefault="003F7C44" w:rsidP="003F7C44">
      <w:pPr>
        <w:autoSpaceDE w:val="0"/>
        <w:autoSpaceDN w:val="0"/>
        <w:spacing w:line="276" w:lineRule="auto"/>
        <w:ind w:left="709"/>
        <w:jc w:val="both"/>
        <w:rPr>
          <w:rFonts w:ascii="Arial" w:hAnsi="Arial" w:cs="Arial"/>
        </w:rPr>
      </w:pPr>
    </w:p>
    <w:p w:rsidR="003F7C44" w:rsidRDefault="00FC7FDE" w:rsidP="000A3D31">
      <w:pPr>
        <w:pStyle w:val="Akapitzlist"/>
        <w:numPr>
          <w:ilvl w:val="0"/>
          <w:numId w:val="46"/>
        </w:numPr>
        <w:autoSpaceDE w:val="0"/>
        <w:autoSpaceDN w:val="0"/>
        <w:spacing w:line="276" w:lineRule="auto"/>
        <w:ind w:left="709"/>
        <w:jc w:val="both"/>
        <w:rPr>
          <w:rFonts w:ascii="Arial" w:hAnsi="Arial" w:cs="Arial"/>
        </w:rPr>
      </w:pPr>
      <w:r w:rsidRPr="002D7A53">
        <w:rPr>
          <w:rFonts w:ascii="Arial" w:hAnsi="Arial" w:cs="Arial"/>
        </w:rPr>
        <w:t xml:space="preserve">Cena oferty powinna być obliczona na podstawie cen jednostkowych zawartych </w:t>
      </w:r>
      <w:r w:rsidRPr="003825C5">
        <w:rPr>
          <w:rFonts w:ascii="Arial" w:hAnsi="Arial" w:cs="Arial"/>
        </w:rPr>
        <w:t xml:space="preserve">w szczegółowej specyfikacji cenowej, która stanowi integralną treść oferty </w:t>
      </w:r>
      <w:r w:rsidRPr="00E74F49">
        <w:rPr>
          <w:rFonts w:ascii="Arial" w:hAnsi="Arial" w:cs="Arial"/>
        </w:rPr>
        <w:t>(</w:t>
      </w:r>
      <w:r w:rsidRPr="00E74F49">
        <w:rPr>
          <w:rFonts w:ascii="Arial" w:hAnsi="Arial" w:cs="Arial"/>
          <w:i/>
        </w:rPr>
        <w:t xml:space="preserve">załącznik nr </w:t>
      </w:r>
      <w:r w:rsidR="00336B96" w:rsidRPr="00E74F49">
        <w:rPr>
          <w:rFonts w:ascii="Arial" w:hAnsi="Arial" w:cs="Arial"/>
          <w:i/>
        </w:rPr>
        <w:t xml:space="preserve">3 </w:t>
      </w:r>
      <w:r w:rsidRPr="00E74F49">
        <w:rPr>
          <w:rFonts w:ascii="Arial" w:hAnsi="Arial" w:cs="Arial"/>
          <w:i/>
        </w:rPr>
        <w:t>do SIWZ</w:t>
      </w:r>
      <w:r w:rsidRPr="00E74F49">
        <w:rPr>
          <w:rFonts w:ascii="Arial" w:hAnsi="Arial" w:cs="Arial"/>
        </w:rPr>
        <w:t>).</w:t>
      </w:r>
    </w:p>
    <w:p w:rsidR="00FC7FDE" w:rsidRPr="003F7C44" w:rsidRDefault="00FC7FDE" w:rsidP="003F7C44">
      <w:pPr>
        <w:autoSpaceDE w:val="0"/>
        <w:autoSpaceDN w:val="0"/>
        <w:spacing w:line="276" w:lineRule="auto"/>
        <w:ind w:left="709"/>
        <w:jc w:val="both"/>
        <w:rPr>
          <w:rFonts w:ascii="Arial" w:hAnsi="Arial" w:cs="Arial"/>
        </w:rPr>
      </w:pPr>
      <w:r w:rsidRPr="003F7C44">
        <w:rPr>
          <w:rFonts w:ascii="Arial" w:hAnsi="Arial" w:cs="Arial"/>
        </w:rPr>
        <w:t xml:space="preserve"> </w:t>
      </w:r>
    </w:p>
    <w:p w:rsidR="00FC7FDE" w:rsidRPr="002D7A53" w:rsidRDefault="00FC7FDE" w:rsidP="000A3D31">
      <w:pPr>
        <w:pStyle w:val="Akapitzlist"/>
        <w:numPr>
          <w:ilvl w:val="0"/>
          <w:numId w:val="46"/>
        </w:numPr>
        <w:autoSpaceDE w:val="0"/>
        <w:autoSpaceDN w:val="0"/>
        <w:spacing w:line="276" w:lineRule="auto"/>
        <w:ind w:left="709"/>
        <w:jc w:val="both"/>
        <w:rPr>
          <w:rFonts w:ascii="Arial" w:hAnsi="Arial" w:cs="Arial"/>
        </w:rPr>
      </w:pPr>
      <w:r w:rsidRPr="002D7A53">
        <w:rPr>
          <w:rFonts w:ascii="Arial" w:hAnsi="Arial" w:cs="Arial"/>
        </w:rPr>
        <w:t xml:space="preserve">Cena ryczałtowa powinna zawierać koszty użytych do naprawy materiałów </w:t>
      </w:r>
      <w:r w:rsidRPr="002D7A53">
        <w:rPr>
          <w:rFonts w:ascii="Arial" w:hAnsi="Arial" w:cs="Arial"/>
        </w:rPr>
        <w:br/>
        <w:t xml:space="preserve">i części i nie może ulec zmianie. </w:t>
      </w:r>
    </w:p>
    <w:p w:rsidR="003F7C44" w:rsidRPr="003F7C44" w:rsidRDefault="003F7C44" w:rsidP="003F7C44">
      <w:pPr>
        <w:pStyle w:val="Akapitzlist"/>
        <w:autoSpaceDE w:val="0"/>
        <w:autoSpaceDN w:val="0"/>
        <w:spacing w:line="276" w:lineRule="auto"/>
        <w:ind w:left="709"/>
        <w:jc w:val="both"/>
        <w:rPr>
          <w:rFonts w:ascii="Arial" w:hAnsi="Arial" w:cs="Arial"/>
          <w:strike/>
        </w:rPr>
      </w:pPr>
    </w:p>
    <w:p w:rsidR="00FC7FDE" w:rsidRPr="00E60EED" w:rsidRDefault="00FC7FDE" w:rsidP="000A3D31">
      <w:pPr>
        <w:pStyle w:val="Akapitzlist"/>
        <w:numPr>
          <w:ilvl w:val="0"/>
          <w:numId w:val="46"/>
        </w:numPr>
        <w:autoSpaceDE w:val="0"/>
        <w:autoSpaceDN w:val="0"/>
        <w:spacing w:line="276" w:lineRule="auto"/>
        <w:ind w:left="709"/>
        <w:jc w:val="both"/>
        <w:rPr>
          <w:rFonts w:ascii="Arial" w:hAnsi="Arial" w:cs="Arial"/>
          <w:strike/>
        </w:rPr>
      </w:pPr>
      <w:r w:rsidRPr="00E60EED">
        <w:rPr>
          <w:rFonts w:ascii="Arial" w:hAnsi="Arial" w:cs="Arial"/>
        </w:rPr>
        <w:t>Wartość</w:t>
      </w:r>
      <w:r w:rsidRPr="00E60EED">
        <w:rPr>
          <w:rFonts w:ascii="Arial" w:hAnsi="Arial" w:cs="Arial"/>
          <w:b/>
        </w:rPr>
        <w:t xml:space="preserve"> netto pozycji</w:t>
      </w:r>
      <w:r w:rsidRPr="00E60EED">
        <w:rPr>
          <w:rFonts w:ascii="Arial" w:hAnsi="Arial" w:cs="Arial"/>
        </w:rPr>
        <w:t xml:space="preserve"> </w:t>
      </w:r>
      <w:r w:rsidRPr="00E60EED">
        <w:rPr>
          <w:rFonts w:ascii="Arial" w:hAnsi="Arial" w:cs="Arial"/>
          <w:b/>
        </w:rPr>
        <w:t>kosztorysowo</w:t>
      </w:r>
      <w:r w:rsidRPr="00E60EED">
        <w:rPr>
          <w:rFonts w:ascii="Arial" w:hAnsi="Arial" w:cs="Arial"/>
        </w:rPr>
        <w:t xml:space="preserve"> w szczegółowej specyfikacji cenowej należy obliczyć poprzez </w:t>
      </w:r>
      <w:r w:rsidRPr="00E60EED">
        <w:rPr>
          <w:rFonts w:ascii="Arial" w:hAnsi="Arial" w:cs="Arial"/>
          <w:b/>
        </w:rPr>
        <w:t>pomnożenie</w:t>
      </w:r>
      <w:r w:rsidRPr="00E60EED">
        <w:rPr>
          <w:rFonts w:ascii="Arial" w:hAnsi="Arial" w:cs="Arial"/>
        </w:rPr>
        <w:t xml:space="preserve">: </w:t>
      </w:r>
      <w:r w:rsidRPr="00E60EED">
        <w:rPr>
          <w:rFonts w:ascii="Arial" w:hAnsi="Arial" w:cs="Arial"/>
          <w:i/>
          <w:u w:val="single"/>
        </w:rPr>
        <w:t>ceny jednostkowej netto rg. kosztorysowo (kol. nr 5)</w:t>
      </w:r>
      <w:r w:rsidRPr="00E60EED">
        <w:rPr>
          <w:rFonts w:ascii="Arial" w:hAnsi="Arial" w:cs="Arial"/>
        </w:rPr>
        <w:t xml:space="preserve"> oferowanej przez Wykonawcę w formularzu oferty </w:t>
      </w:r>
      <w:r w:rsidRPr="00E60EED">
        <w:rPr>
          <w:rFonts w:ascii="Arial" w:hAnsi="Arial" w:cs="Arial"/>
          <w:b/>
        </w:rPr>
        <w:t>przez</w:t>
      </w:r>
      <w:r w:rsidRPr="00E60EED">
        <w:rPr>
          <w:rFonts w:ascii="Arial" w:hAnsi="Arial" w:cs="Arial"/>
        </w:rPr>
        <w:t xml:space="preserve"> </w:t>
      </w:r>
      <w:r w:rsidRPr="00E60EED">
        <w:rPr>
          <w:rFonts w:ascii="Arial" w:hAnsi="Arial" w:cs="Arial"/>
          <w:i/>
          <w:u w:val="single"/>
        </w:rPr>
        <w:t>ilość rg. (kol. 4)</w:t>
      </w:r>
      <w:r w:rsidRPr="00E60EED">
        <w:rPr>
          <w:rFonts w:ascii="Arial" w:hAnsi="Arial" w:cs="Arial"/>
        </w:rPr>
        <w:t xml:space="preserve"> narzuconych przez Zamaw</w:t>
      </w:r>
      <w:r w:rsidR="00E85CE8" w:rsidRPr="00E60EED">
        <w:rPr>
          <w:rFonts w:ascii="Arial" w:hAnsi="Arial" w:cs="Arial"/>
        </w:rPr>
        <w:t>iającego</w:t>
      </w:r>
      <w:r w:rsidR="003F7C44">
        <w:rPr>
          <w:rFonts w:ascii="Arial" w:hAnsi="Arial" w:cs="Arial"/>
        </w:rPr>
        <w:t xml:space="preserve"> </w:t>
      </w:r>
      <w:r w:rsidRPr="00E60EED">
        <w:rPr>
          <w:rFonts w:ascii="Arial" w:hAnsi="Arial" w:cs="Arial"/>
        </w:rPr>
        <w:t xml:space="preserve">w szczegółowej specyfikacji cenowej w kolumnie nr 4. </w:t>
      </w:r>
    </w:p>
    <w:p w:rsidR="00FC7FDE" w:rsidRPr="0011308F" w:rsidRDefault="00FC7FDE" w:rsidP="000A3D31">
      <w:pPr>
        <w:pStyle w:val="Akapitzlist"/>
        <w:numPr>
          <w:ilvl w:val="0"/>
          <w:numId w:val="46"/>
        </w:numPr>
        <w:autoSpaceDE w:val="0"/>
        <w:autoSpaceDN w:val="0"/>
        <w:spacing w:line="276" w:lineRule="auto"/>
        <w:ind w:left="709"/>
        <w:jc w:val="both"/>
        <w:rPr>
          <w:rFonts w:ascii="Arial" w:hAnsi="Arial" w:cs="Arial"/>
        </w:rPr>
      </w:pPr>
      <w:r w:rsidRPr="0011308F">
        <w:rPr>
          <w:rFonts w:ascii="Arial" w:hAnsi="Arial" w:cs="Arial"/>
        </w:rPr>
        <w:lastRenderedPageBreak/>
        <w:t>Razem</w:t>
      </w:r>
      <w:r w:rsidRPr="0011308F">
        <w:rPr>
          <w:rFonts w:ascii="Arial" w:hAnsi="Arial" w:cs="Arial"/>
          <w:b/>
        </w:rPr>
        <w:t xml:space="preserve"> wartość rg. netto</w:t>
      </w:r>
      <w:r w:rsidRPr="0011308F">
        <w:rPr>
          <w:rFonts w:ascii="Arial" w:hAnsi="Arial" w:cs="Arial"/>
        </w:rPr>
        <w:t xml:space="preserve"> </w:t>
      </w:r>
      <w:r w:rsidRPr="0011308F">
        <w:rPr>
          <w:rFonts w:ascii="Arial" w:hAnsi="Arial" w:cs="Arial"/>
          <w:b/>
        </w:rPr>
        <w:t>(kosztorysowo)</w:t>
      </w:r>
      <w:r w:rsidRPr="0011308F">
        <w:rPr>
          <w:rFonts w:ascii="Arial" w:hAnsi="Arial" w:cs="Arial"/>
        </w:rPr>
        <w:t xml:space="preserve"> należy obliczyć poprzez </w:t>
      </w:r>
      <w:r w:rsidRPr="0011308F">
        <w:rPr>
          <w:rFonts w:ascii="Arial" w:hAnsi="Arial" w:cs="Arial"/>
          <w:b/>
        </w:rPr>
        <w:t>zsumowanie:</w:t>
      </w:r>
      <w:r w:rsidRPr="0011308F">
        <w:rPr>
          <w:rFonts w:ascii="Arial" w:hAnsi="Arial" w:cs="Arial"/>
        </w:rPr>
        <w:t xml:space="preserve"> </w:t>
      </w:r>
      <w:r w:rsidRPr="0011308F">
        <w:rPr>
          <w:rFonts w:ascii="Arial" w:hAnsi="Arial" w:cs="Arial"/>
          <w:i/>
          <w:u w:val="single"/>
        </w:rPr>
        <w:t>wartości netto pozycji kosztorysowo</w:t>
      </w:r>
      <w:r w:rsidRPr="0011308F">
        <w:rPr>
          <w:rFonts w:ascii="Arial" w:hAnsi="Arial" w:cs="Arial"/>
        </w:rPr>
        <w:t xml:space="preserve"> wynikającej ze szczegółowej specyfikacji cenowej (</w:t>
      </w:r>
      <w:r w:rsidRPr="0011308F">
        <w:rPr>
          <w:rFonts w:ascii="Arial" w:hAnsi="Arial" w:cs="Arial"/>
          <w:i/>
        </w:rPr>
        <w:t>kol. nr 6</w:t>
      </w:r>
      <w:r w:rsidRPr="0011308F">
        <w:rPr>
          <w:rFonts w:ascii="Arial" w:hAnsi="Arial" w:cs="Arial"/>
        </w:rPr>
        <w:t>).</w:t>
      </w:r>
    </w:p>
    <w:p w:rsidR="00FC7FDE" w:rsidRPr="0011308F" w:rsidRDefault="00FC7FDE" w:rsidP="003F7C44">
      <w:pPr>
        <w:spacing w:line="276" w:lineRule="auto"/>
        <w:ind w:left="709"/>
        <w:jc w:val="both"/>
        <w:rPr>
          <w:rFonts w:ascii="Arial" w:hAnsi="Arial" w:cs="Arial"/>
        </w:rPr>
      </w:pPr>
      <w:r w:rsidRPr="0011308F">
        <w:rPr>
          <w:rFonts w:ascii="Arial" w:hAnsi="Arial" w:cs="Arial"/>
        </w:rPr>
        <w:t xml:space="preserve">Od tak obliczonej </w:t>
      </w:r>
      <w:r w:rsidRPr="0011308F">
        <w:rPr>
          <w:rFonts w:ascii="Arial" w:hAnsi="Arial" w:cs="Arial"/>
          <w:b/>
        </w:rPr>
        <w:t>wartości rg. netto (kosztorysowo)</w:t>
      </w:r>
      <w:r w:rsidRPr="0011308F">
        <w:rPr>
          <w:rFonts w:ascii="Arial" w:hAnsi="Arial" w:cs="Arial"/>
        </w:rPr>
        <w:t xml:space="preserve"> należy obliczyć należny </w:t>
      </w:r>
      <w:r w:rsidRPr="00336B96">
        <w:rPr>
          <w:rFonts w:ascii="Arial" w:hAnsi="Arial" w:cs="Arial"/>
        </w:rPr>
        <w:t>podatek</w:t>
      </w:r>
      <w:r w:rsidR="00336B96" w:rsidRPr="00336B96">
        <w:rPr>
          <w:rFonts w:ascii="Arial" w:hAnsi="Arial" w:cs="Arial"/>
          <w:i/>
        </w:rPr>
        <w:t xml:space="preserve"> od sumy wartości netto</w:t>
      </w:r>
      <w:r w:rsidRPr="0011308F">
        <w:rPr>
          <w:rFonts w:ascii="Arial" w:hAnsi="Arial" w:cs="Arial"/>
        </w:rPr>
        <w:t xml:space="preserve"> kosztorysowo. </w:t>
      </w:r>
    </w:p>
    <w:p w:rsidR="00583046" w:rsidRDefault="00FC7FDE" w:rsidP="003F7C44">
      <w:pPr>
        <w:spacing w:line="276" w:lineRule="auto"/>
        <w:ind w:left="709"/>
        <w:jc w:val="both"/>
        <w:rPr>
          <w:rFonts w:ascii="Arial" w:hAnsi="Arial" w:cs="Arial"/>
        </w:rPr>
      </w:pPr>
      <w:r w:rsidRPr="0011308F">
        <w:rPr>
          <w:rFonts w:ascii="Arial" w:hAnsi="Arial" w:cs="Arial"/>
          <w:b/>
        </w:rPr>
        <w:t>Razem wartość rg brutto (kosztorysowo)</w:t>
      </w:r>
      <w:r w:rsidRPr="0011308F">
        <w:rPr>
          <w:rFonts w:ascii="Arial" w:hAnsi="Arial" w:cs="Arial"/>
        </w:rPr>
        <w:t xml:space="preserve"> stanowi </w:t>
      </w:r>
      <w:r w:rsidRPr="0011308F">
        <w:rPr>
          <w:rFonts w:ascii="Arial" w:hAnsi="Arial" w:cs="Arial"/>
          <w:b/>
        </w:rPr>
        <w:t>suma</w:t>
      </w:r>
      <w:r w:rsidR="0011308F" w:rsidRPr="0011308F">
        <w:rPr>
          <w:rFonts w:ascii="Arial" w:hAnsi="Arial" w:cs="Arial"/>
          <w:b/>
        </w:rPr>
        <w:t>:</w:t>
      </w:r>
      <w:r w:rsidRPr="0011308F">
        <w:rPr>
          <w:rFonts w:ascii="Arial" w:hAnsi="Arial" w:cs="Arial"/>
        </w:rPr>
        <w:t xml:space="preserve"> </w:t>
      </w:r>
    </w:p>
    <w:p w:rsidR="00FC7FDE" w:rsidRPr="0011308F" w:rsidRDefault="00FC7FDE" w:rsidP="003F7C44">
      <w:pPr>
        <w:spacing w:line="276" w:lineRule="auto"/>
        <w:ind w:left="709"/>
        <w:jc w:val="both"/>
        <w:rPr>
          <w:rFonts w:ascii="Arial" w:hAnsi="Arial" w:cs="Arial"/>
          <w:i/>
          <w:u w:val="single"/>
        </w:rPr>
      </w:pPr>
      <w:r w:rsidRPr="0011308F">
        <w:rPr>
          <w:rFonts w:ascii="Arial" w:hAnsi="Arial" w:cs="Arial"/>
          <w:i/>
          <w:u w:val="single"/>
        </w:rPr>
        <w:t>razem wartości rg. netto (kosztorysowo)</w:t>
      </w:r>
      <w:r w:rsidRPr="0011308F">
        <w:rPr>
          <w:rFonts w:ascii="Arial" w:hAnsi="Arial" w:cs="Arial"/>
        </w:rPr>
        <w:t xml:space="preserve"> </w:t>
      </w:r>
      <w:r w:rsidRPr="0011308F">
        <w:rPr>
          <w:rFonts w:ascii="Arial" w:hAnsi="Arial" w:cs="Arial"/>
          <w:b/>
        </w:rPr>
        <w:t>oraz</w:t>
      </w:r>
      <w:r w:rsidRPr="0011308F">
        <w:rPr>
          <w:rFonts w:ascii="Arial" w:hAnsi="Arial" w:cs="Arial"/>
        </w:rPr>
        <w:t xml:space="preserve"> </w:t>
      </w:r>
      <w:r w:rsidRPr="0011308F">
        <w:rPr>
          <w:rFonts w:ascii="Arial" w:hAnsi="Arial" w:cs="Arial"/>
          <w:i/>
          <w:u w:val="single"/>
        </w:rPr>
        <w:t xml:space="preserve">podatku od sumy wartości netto (kosztorysowo).   </w:t>
      </w:r>
    </w:p>
    <w:p w:rsidR="003F7C44" w:rsidRPr="003F7C44" w:rsidRDefault="003F7C44" w:rsidP="003F7C44">
      <w:pPr>
        <w:pStyle w:val="Akapitzlist"/>
        <w:autoSpaceDE w:val="0"/>
        <w:autoSpaceDN w:val="0"/>
        <w:spacing w:line="276" w:lineRule="auto"/>
        <w:ind w:left="709"/>
        <w:jc w:val="both"/>
        <w:rPr>
          <w:rFonts w:ascii="Arial" w:hAnsi="Arial" w:cs="Arial"/>
          <w:i/>
          <w:u w:val="single"/>
        </w:rPr>
      </w:pPr>
    </w:p>
    <w:p w:rsidR="00FC7FDE" w:rsidRDefault="00FC7FDE" w:rsidP="000A3D31">
      <w:pPr>
        <w:pStyle w:val="Akapitzlist"/>
        <w:numPr>
          <w:ilvl w:val="0"/>
          <w:numId w:val="46"/>
        </w:numPr>
        <w:autoSpaceDE w:val="0"/>
        <w:autoSpaceDN w:val="0"/>
        <w:spacing w:line="276" w:lineRule="auto"/>
        <w:ind w:left="709"/>
        <w:jc w:val="both"/>
        <w:rPr>
          <w:rFonts w:ascii="Arial" w:hAnsi="Arial" w:cs="Arial"/>
          <w:i/>
          <w:u w:val="single"/>
        </w:rPr>
      </w:pPr>
      <w:r w:rsidRPr="0011308F">
        <w:rPr>
          <w:rFonts w:ascii="Arial" w:hAnsi="Arial" w:cs="Arial"/>
        </w:rPr>
        <w:t>Wartość</w:t>
      </w:r>
      <w:r w:rsidRPr="0011308F">
        <w:rPr>
          <w:rFonts w:ascii="Arial" w:hAnsi="Arial" w:cs="Arial"/>
          <w:b/>
        </w:rPr>
        <w:t xml:space="preserve"> netto pozycji ryczałtowo </w:t>
      </w:r>
      <w:r w:rsidRPr="0011308F">
        <w:rPr>
          <w:rFonts w:ascii="Arial" w:hAnsi="Arial" w:cs="Arial"/>
        </w:rPr>
        <w:t xml:space="preserve">w szczegółowej specyfikacji cenowej należy obliczyć poprzez </w:t>
      </w:r>
      <w:r w:rsidRPr="0011308F">
        <w:rPr>
          <w:rFonts w:ascii="Arial" w:hAnsi="Arial" w:cs="Arial"/>
          <w:b/>
        </w:rPr>
        <w:t>pomnożenie</w:t>
      </w:r>
      <w:r w:rsidRPr="0011308F">
        <w:rPr>
          <w:rFonts w:ascii="Arial" w:hAnsi="Arial" w:cs="Arial"/>
        </w:rPr>
        <w:t xml:space="preserve">: </w:t>
      </w:r>
      <w:r w:rsidRPr="0011308F">
        <w:rPr>
          <w:rFonts w:ascii="Arial" w:hAnsi="Arial" w:cs="Arial"/>
          <w:i/>
          <w:u w:val="single"/>
        </w:rPr>
        <w:t>ceny jednostkowej netto ryczałtowo (kol. nr 5)</w:t>
      </w:r>
      <w:r w:rsidRPr="0011308F">
        <w:rPr>
          <w:rFonts w:ascii="Arial" w:hAnsi="Arial" w:cs="Arial"/>
          <w:u w:val="single"/>
        </w:rPr>
        <w:t xml:space="preserve"> </w:t>
      </w:r>
      <w:r w:rsidRPr="0011308F">
        <w:rPr>
          <w:rFonts w:ascii="Arial" w:hAnsi="Arial" w:cs="Arial"/>
        </w:rPr>
        <w:t xml:space="preserve">danej pozycji </w:t>
      </w:r>
      <w:r w:rsidRPr="0011308F">
        <w:rPr>
          <w:rFonts w:ascii="Arial" w:hAnsi="Arial" w:cs="Arial"/>
          <w:b/>
        </w:rPr>
        <w:t>przez</w:t>
      </w:r>
      <w:r w:rsidRPr="0011308F">
        <w:rPr>
          <w:rFonts w:ascii="Arial" w:hAnsi="Arial" w:cs="Arial"/>
        </w:rPr>
        <w:t xml:space="preserve"> </w:t>
      </w:r>
      <w:r w:rsidRPr="0011308F">
        <w:rPr>
          <w:rFonts w:ascii="Arial" w:hAnsi="Arial" w:cs="Arial"/>
          <w:i/>
          <w:u w:val="single"/>
        </w:rPr>
        <w:t>ilość (kol. nr 4).</w:t>
      </w:r>
    </w:p>
    <w:p w:rsidR="0059405C" w:rsidRPr="0011308F" w:rsidRDefault="0059405C" w:rsidP="0059405C">
      <w:pPr>
        <w:pStyle w:val="Akapitzlist"/>
        <w:autoSpaceDE w:val="0"/>
        <w:autoSpaceDN w:val="0"/>
        <w:spacing w:line="276" w:lineRule="auto"/>
        <w:ind w:left="709"/>
        <w:jc w:val="both"/>
        <w:rPr>
          <w:rFonts w:ascii="Arial" w:hAnsi="Arial" w:cs="Arial"/>
          <w:i/>
          <w:u w:val="single"/>
        </w:rPr>
      </w:pPr>
    </w:p>
    <w:p w:rsidR="00FC7FDE" w:rsidRPr="0065259F" w:rsidRDefault="00FC7FDE" w:rsidP="000A3D31">
      <w:pPr>
        <w:pStyle w:val="Akapitzlist"/>
        <w:numPr>
          <w:ilvl w:val="0"/>
          <w:numId w:val="46"/>
        </w:numPr>
        <w:autoSpaceDE w:val="0"/>
        <w:autoSpaceDN w:val="0"/>
        <w:spacing w:line="276" w:lineRule="auto"/>
        <w:ind w:left="709"/>
        <w:jc w:val="both"/>
        <w:rPr>
          <w:rFonts w:ascii="Arial" w:hAnsi="Arial" w:cs="Arial"/>
        </w:rPr>
      </w:pPr>
      <w:r w:rsidRPr="0065259F">
        <w:rPr>
          <w:rFonts w:ascii="Arial" w:hAnsi="Arial" w:cs="Arial"/>
        </w:rPr>
        <w:t>Razem</w:t>
      </w:r>
      <w:r w:rsidRPr="0065259F">
        <w:rPr>
          <w:rFonts w:ascii="Arial" w:hAnsi="Arial" w:cs="Arial"/>
          <w:b/>
        </w:rPr>
        <w:t xml:space="preserve"> wartość netto (ryczałtowo)</w:t>
      </w:r>
      <w:r w:rsidRPr="0065259F">
        <w:rPr>
          <w:rFonts w:ascii="Arial" w:hAnsi="Arial" w:cs="Arial"/>
        </w:rPr>
        <w:t xml:space="preserve"> należy obliczyć poprzez </w:t>
      </w:r>
      <w:r w:rsidRPr="0065259F">
        <w:rPr>
          <w:rFonts w:ascii="Arial" w:hAnsi="Arial" w:cs="Arial"/>
          <w:b/>
        </w:rPr>
        <w:t xml:space="preserve">zsumowanie: </w:t>
      </w:r>
      <w:r w:rsidRPr="0065259F">
        <w:rPr>
          <w:rFonts w:ascii="Arial" w:hAnsi="Arial" w:cs="Arial"/>
          <w:i/>
          <w:u w:val="single"/>
        </w:rPr>
        <w:t>wartości netto pozycji (ryczałtowo)</w:t>
      </w:r>
      <w:r w:rsidRPr="0065259F">
        <w:rPr>
          <w:rFonts w:ascii="Arial" w:hAnsi="Arial" w:cs="Arial"/>
        </w:rPr>
        <w:t xml:space="preserve"> wynikającej ze szczegółowej specyfikacji cenowej (kol. nr 6). </w:t>
      </w:r>
    </w:p>
    <w:p w:rsidR="00FC7FDE" w:rsidRPr="0065259F" w:rsidRDefault="00FC7FDE" w:rsidP="003F7C44">
      <w:pPr>
        <w:spacing w:line="276" w:lineRule="auto"/>
        <w:ind w:left="709"/>
        <w:jc w:val="both"/>
        <w:rPr>
          <w:rFonts w:ascii="Arial" w:hAnsi="Arial" w:cs="Arial"/>
        </w:rPr>
      </w:pPr>
      <w:r w:rsidRPr="0065259F">
        <w:rPr>
          <w:rFonts w:ascii="Arial" w:hAnsi="Arial" w:cs="Arial"/>
        </w:rPr>
        <w:t xml:space="preserve">Od tak obliczonej </w:t>
      </w:r>
      <w:r w:rsidRPr="0065259F">
        <w:rPr>
          <w:rFonts w:ascii="Arial" w:hAnsi="Arial" w:cs="Arial"/>
          <w:b/>
        </w:rPr>
        <w:t>wartości netto (ryczałtowo)</w:t>
      </w:r>
      <w:r w:rsidRPr="0065259F">
        <w:rPr>
          <w:rFonts w:ascii="Arial" w:hAnsi="Arial" w:cs="Arial"/>
        </w:rPr>
        <w:t xml:space="preserve"> należy obliczyć należny podatek </w:t>
      </w:r>
      <w:r w:rsidR="0059405C" w:rsidRPr="0059405C">
        <w:rPr>
          <w:rFonts w:ascii="Arial" w:hAnsi="Arial" w:cs="Arial"/>
          <w:i/>
        </w:rPr>
        <w:t>od sumy wartości ne</w:t>
      </w:r>
      <w:r w:rsidR="0059405C">
        <w:rPr>
          <w:rFonts w:ascii="Arial" w:hAnsi="Arial" w:cs="Arial"/>
          <w:i/>
        </w:rPr>
        <w:t xml:space="preserve">tto </w:t>
      </w:r>
      <w:r w:rsidRPr="0059405C">
        <w:rPr>
          <w:rFonts w:ascii="Arial" w:hAnsi="Arial" w:cs="Arial"/>
        </w:rPr>
        <w:t>ryczałtowo</w:t>
      </w:r>
      <w:r w:rsidRPr="0065259F">
        <w:rPr>
          <w:rFonts w:ascii="Arial" w:hAnsi="Arial" w:cs="Arial"/>
        </w:rPr>
        <w:t xml:space="preserve">. </w:t>
      </w:r>
    </w:p>
    <w:p w:rsidR="00FC7FDE" w:rsidRPr="0065259F" w:rsidRDefault="00FC7FDE" w:rsidP="003F7C44">
      <w:pPr>
        <w:spacing w:line="276" w:lineRule="auto"/>
        <w:ind w:left="709"/>
        <w:jc w:val="both"/>
        <w:rPr>
          <w:rFonts w:ascii="Arial" w:hAnsi="Arial" w:cs="Arial"/>
          <w:b/>
        </w:rPr>
      </w:pPr>
      <w:r w:rsidRPr="0065259F">
        <w:rPr>
          <w:rFonts w:ascii="Arial" w:hAnsi="Arial" w:cs="Arial"/>
          <w:b/>
        </w:rPr>
        <w:t>Razem wartość brutto (ryczałtowo)</w:t>
      </w:r>
      <w:r w:rsidRPr="0065259F">
        <w:rPr>
          <w:rFonts w:ascii="Arial" w:hAnsi="Arial" w:cs="Arial"/>
        </w:rPr>
        <w:t xml:space="preserve"> stanowi </w:t>
      </w:r>
      <w:r w:rsidRPr="0065259F">
        <w:rPr>
          <w:rFonts w:ascii="Arial" w:hAnsi="Arial" w:cs="Arial"/>
          <w:b/>
        </w:rPr>
        <w:t>suma:</w:t>
      </w:r>
    </w:p>
    <w:p w:rsidR="00FC7FDE" w:rsidRPr="0065259F" w:rsidRDefault="00FC7FDE" w:rsidP="003F7C44">
      <w:pPr>
        <w:spacing w:line="276" w:lineRule="auto"/>
        <w:ind w:left="709"/>
        <w:jc w:val="both"/>
        <w:rPr>
          <w:rFonts w:ascii="Arial" w:hAnsi="Arial" w:cs="Arial"/>
        </w:rPr>
      </w:pPr>
      <w:r w:rsidRPr="0065259F">
        <w:rPr>
          <w:rFonts w:ascii="Arial" w:hAnsi="Arial" w:cs="Arial"/>
          <w:i/>
          <w:u w:val="single"/>
        </w:rPr>
        <w:t>razem wartość netto (ryczałtowo)</w:t>
      </w:r>
      <w:r w:rsidRPr="0065259F">
        <w:rPr>
          <w:rFonts w:ascii="Arial" w:hAnsi="Arial" w:cs="Arial"/>
        </w:rPr>
        <w:t xml:space="preserve"> </w:t>
      </w:r>
      <w:r w:rsidRPr="0065259F">
        <w:rPr>
          <w:rFonts w:ascii="Arial" w:hAnsi="Arial" w:cs="Arial"/>
          <w:b/>
        </w:rPr>
        <w:t>oraz</w:t>
      </w:r>
      <w:r w:rsidRPr="0065259F">
        <w:rPr>
          <w:rFonts w:ascii="Arial" w:hAnsi="Arial" w:cs="Arial"/>
        </w:rPr>
        <w:t xml:space="preserve"> </w:t>
      </w:r>
      <w:r w:rsidR="0065259F" w:rsidRPr="0065259F">
        <w:rPr>
          <w:rFonts w:ascii="Arial" w:hAnsi="Arial" w:cs="Arial"/>
          <w:i/>
          <w:u w:val="single"/>
        </w:rPr>
        <w:t>podatku</w:t>
      </w:r>
      <w:r w:rsidRPr="0065259F">
        <w:rPr>
          <w:rFonts w:ascii="Arial" w:hAnsi="Arial" w:cs="Arial"/>
          <w:i/>
          <w:u w:val="single"/>
        </w:rPr>
        <w:t xml:space="preserve"> od sumy wartości netto</w:t>
      </w:r>
      <w:r w:rsidRPr="0065259F">
        <w:rPr>
          <w:rFonts w:ascii="Arial" w:hAnsi="Arial" w:cs="Arial"/>
        </w:rPr>
        <w:t xml:space="preserve"> (ryczałtowo)</w:t>
      </w:r>
      <w:r w:rsidR="003F7C44">
        <w:rPr>
          <w:rFonts w:ascii="Arial" w:hAnsi="Arial" w:cs="Arial"/>
        </w:rPr>
        <w:t>.</w:t>
      </w:r>
    </w:p>
    <w:p w:rsidR="003F7C44" w:rsidRDefault="003F7C44" w:rsidP="003F7C44">
      <w:pPr>
        <w:pStyle w:val="Akapitzlist"/>
        <w:autoSpaceDE w:val="0"/>
        <w:autoSpaceDN w:val="0"/>
        <w:spacing w:line="276" w:lineRule="auto"/>
        <w:ind w:left="709"/>
        <w:jc w:val="both"/>
        <w:rPr>
          <w:rFonts w:ascii="Arial" w:hAnsi="Arial" w:cs="Arial"/>
        </w:rPr>
      </w:pPr>
    </w:p>
    <w:p w:rsidR="00FC7FDE" w:rsidRPr="00840B83" w:rsidRDefault="00FC7FDE" w:rsidP="000A3D31">
      <w:pPr>
        <w:pStyle w:val="Akapitzlist"/>
        <w:numPr>
          <w:ilvl w:val="0"/>
          <w:numId w:val="46"/>
        </w:numPr>
        <w:autoSpaceDE w:val="0"/>
        <w:autoSpaceDN w:val="0"/>
        <w:spacing w:line="276" w:lineRule="auto"/>
        <w:ind w:left="709"/>
        <w:jc w:val="both"/>
        <w:rPr>
          <w:rFonts w:ascii="Arial" w:hAnsi="Arial" w:cs="Arial"/>
        </w:rPr>
      </w:pPr>
      <w:r w:rsidRPr="00840B83">
        <w:rPr>
          <w:rFonts w:ascii="Arial" w:hAnsi="Arial" w:cs="Arial"/>
        </w:rPr>
        <w:t>Cenę</w:t>
      </w:r>
      <w:r w:rsidRPr="00840B83">
        <w:rPr>
          <w:rFonts w:ascii="Arial" w:hAnsi="Arial" w:cs="Arial"/>
          <w:b/>
        </w:rPr>
        <w:t xml:space="preserve"> oferty </w:t>
      </w:r>
      <w:r w:rsidRPr="00840B83">
        <w:rPr>
          <w:rFonts w:ascii="Arial" w:hAnsi="Arial" w:cs="Arial"/>
        </w:rPr>
        <w:t>stanowi</w:t>
      </w:r>
      <w:r w:rsidRPr="00840B83">
        <w:rPr>
          <w:rFonts w:ascii="Arial" w:hAnsi="Arial" w:cs="Arial"/>
          <w:b/>
        </w:rPr>
        <w:t xml:space="preserve"> suma</w:t>
      </w:r>
      <w:r w:rsidRPr="00840B83">
        <w:rPr>
          <w:rFonts w:ascii="Arial" w:hAnsi="Arial" w:cs="Arial"/>
        </w:rPr>
        <w:t>:</w:t>
      </w:r>
    </w:p>
    <w:p w:rsidR="003F7C44" w:rsidRDefault="00FC7FDE" w:rsidP="003F7C44">
      <w:pPr>
        <w:spacing w:line="276" w:lineRule="auto"/>
        <w:ind w:left="709"/>
        <w:jc w:val="both"/>
        <w:rPr>
          <w:rFonts w:ascii="Arial" w:hAnsi="Arial" w:cs="Arial"/>
          <w:i/>
          <w:u w:val="single"/>
        </w:rPr>
      </w:pPr>
      <w:r w:rsidRPr="00840B83">
        <w:rPr>
          <w:rFonts w:ascii="Arial" w:hAnsi="Arial" w:cs="Arial"/>
          <w:i/>
          <w:u w:val="single"/>
        </w:rPr>
        <w:t>razem wartość rg. brutto (kosztorysowo)</w:t>
      </w:r>
      <w:r w:rsidRPr="00840B83">
        <w:rPr>
          <w:rFonts w:ascii="Arial" w:hAnsi="Arial" w:cs="Arial"/>
        </w:rPr>
        <w:t xml:space="preserve"> </w:t>
      </w:r>
      <w:r w:rsidRPr="00840B83">
        <w:rPr>
          <w:rFonts w:ascii="Arial" w:hAnsi="Arial" w:cs="Arial"/>
          <w:b/>
        </w:rPr>
        <w:t>oraz</w:t>
      </w:r>
      <w:r w:rsidRPr="00840B83">
        <w:rPr>
          <w:rFonts w:ascii="Arial" w:hAnsi="Arial" w:cs="Arial"/>
        </w:rPr>
        <w:t xml:space="preserve"> </w:t>
      </w:r>
      <w:r w:rsidRPr="00840B83">
        <w:rPr>
          <w:rFonts w:ascii="Arial" w:hAnsi="Arial" w:cs="Arial"/>
          <w:i/>
          <w:u w:val="single"/>
        </w:rPr>
        <w:t>razem wartość brutto (ryczałtowo)</w:t>
      </w:r>
      <w:r w:rsidR="003F7C44">
        <w:rPr>
          <w:rFonts w:ascii="Arial" w:hAnsi="Arial" w:cs="Arial"/>
          <w:i/>
          <w:u w:val="single"/>
        </w:rPr>
        <w:t>.</w:t>
      </w:r>
    </w:p>
    <w:p w:rsidR="00FC7FDE" w:rsidRPr="00840B83" w:rsidRDefault="00FC7FDE" w:rsidP="003F7C44">
      <w:pPr>
        <w:spacing w:line="276" w:lineRule="auto"/>
        <w:ind w:left="709"/>
        <w:jc w:val="both"/>
        <w:rPr>
          <w:rFonts w:ascii="Arial" w:hAnsi="Arial" w:cs="Arial"/>
        </w:rPr>
      </w:pPr>
      <w:r w:rsidRPr="00840B83">
        <w:rPr>
          <w:rFonts w:ascii="Arial" w:hAnsi="Arial" w:cs="Arial"/>
        </w:rPr>
        <w:t xml:space="preserve"> </w:t>
      </w:r>
    </w:p>
    <w:p w:rsidR="003F7C44" w:rsidRDefault="00261931" w:rsidP="003F7C44">
      <w:pPr>
        <w:pStyle w:val="Akapitzlist"/>
        <w:numPr>
          <w:ilvl w:val="0"/>
          <w:numId w:val="6"/>
        </w:numPr>
        <w:tabs>
          <w:tab w:val="left" w:pos="567"/>
        </w:tabs>
        <w:ind w:left="567" w:hanging="567"/>
        <w:jc w:val="both"/>
        <w:rPr>
          <w:rFonts w:ascii="Arial" w:hAnsi="Arial" w:cs="Arial"/>
          <w:b/>
          <w:bCs/>
        </w:rPr>
      </w:pPr>
      <w:r w:rsidRPr="00840B83">
        <w:rPr>
          <w:rFonts w:ascii="Arial" w:hAnsi="Arial" w:cs="Arial"/>
          <w:b/>
        </w:rPr>
        <w:t>Opis</w:t>
      </w:r>
      <w:r w:rsidRPr="00840B83">
        <w:rPr>
          <w:rFonts w:ascii="Arial" w:hAnsi="Arial" w:cs="Arial"/>
          <w:b/>
          <w:bCs/>
        </w:rPr>
        <w:t xml:space="preserve"> kryteriów, którymi zamawiający będzie się kierował przy wyborze oferty wraz z podaniem znaczenia tych kryteriów oraz sposobu oceny ofert</w:t>
      </w:r>
      <w:r w:rsidR="00D3296D" w:rsidRPr="00840B83">
        <w:rPr>
          <w:rFonts w:ascii="Arial" w:hAnsi="Arial" w:cs="Arial"/>
          <w:b/>
          <w:bCs/>
        </w:rPr>
        <w:t>:</w:t>
      </w:r>
      <w:r w:rsidRPr="00840B83">
        <w:rPr>
          <w:rFonts w:ascii="Arial" w:hAnsi="Arial" w:cs="Arial"/>
          <w:b/>
          <w:bCs/>
        </w:rPr>
        <w:t xml:space="preserve"> </w:t>
      </w:r>
    </w:p>
    <w:p w:rsidR="00F03892" w:rsidRPr="00840B83" w:rsidRDefault="00F03892" w:rsidP="000A3D31">
      <w:pPr>
        <w:pStyle w:val="Akapitzlist"/>
        <w:numPr>
          <w:ilvl w:val="0"/>
          <w:numId w:val="47"/>
        </w:numPr>
        <w:autoSpaceDE w:val="0"/>
        <w:autoSpaceDN w:val="0"/>
        <w:spacing w:line="276" w:lineRule="auto"/>
        <w:ind w:left="709"/>
        <w:jc w:val="both"/>
        <w:rPr>
          <w:rFonts w:ascii="Arial" w:hAnsi="Arial" w:cs="Arial"/>
          <w:b/>
          <w:bCs/>
        </w:rPr>
      </w:pPr>
      <w:r w:rsidRPr="00840B83">
        <w:rPr>
          <w:rFonts w:ascii="Arial" w:hAnsi="Arial" w:cs="Arial"/>
        </w:rPr>
        <w:t xml:space="preserve">O wyborze najkorzystniejszej oferty zadecyduje suma </w:t>
      </w:r>
      <w:r w:rsidR="00B16B5E" w:rsidRPr="00840B83">
        <w:rPr>
          <w:rFonts w:ascii="Arial" w:hAnsi="Arial" w:cs="Arial"/>
        </w:rPr>
        <w:t xml:space="preserve">punktów uzyskanych za poszczególne kryteria </w:t>
      </w:r>
      <w:r w:rsidRPr="00840B83">
        <w:rPr>
          <w:rFonts w:ascii="Arial" w:hAnsi="Arial" w:cs="Arial"/>
        </w:rPr>
        <w:t>obliczonych wg poniższych wzorów:</w:t>
      </w:r>
    </w:p>
    <w:p w:rsidR="004E638E" w:rsidRPr="00840B83" w:rsidRDefault="004E638E" w:rsidP="000A3D31">
      <w:pPr>
        <w:pStyle w:val="Akapitzlist"/>
        <w:numPr>
          <w:ilvl w:val="0"/>
          <w:numId w:val="48"/>
        </w:numPr>
        <w:autoSpaceDE w:val="0"/>
        <w:autoSpaceDN w:val="0"/>
        <w:spacing w:line="276" w:lineRule="auto"/>
        <w:ind w:left="1134"/>
        <w:jc w:val="both"/>
        <w:rPr>
          <w:rFonts w:ascii="Arial" w:hAnsi="Arial" w:cs="Arial"/>
        </w:rPr>
      </w:pPr>
      <w:r w:rsidRPr="00840B83">
        <w:rPr>
          <w:rFonts w:ascii="Arial" w:hAnsi="Arial" w:cs="Arial"/>
          <w:b/>
        </w:rPr>
        <w:t>Cena oferty o wadze 60%.</w:t>
      </w:r>
      <w:r w:rsidRPr="00840B83">
        <w:rPr>
          <w:rFonts w:ascii="Arial" w:hAnsi="Arial" w:cs="Arial"/>
        </w:rPr>
        <w:t xml:space="preserve"> Punkty przyznawane za kryterium „cena” będą liczone wg następującego wzoru:</w:t>
      </w:r>
    </w:p>
    <w:p w:rsidR="004E638E" w:rsidRPr="00840B83" w:rsidRDefault="004E638E" w:rsidP="004E638E">
      <w:pPr>
        <w:spacing w:line="276" w:lineRule="auto"/>
        <w:ind w:left="2847" w:firstLine="698"/>
        <w:jc w:val="both"/>
        <w:rPr>
          <w:rFonts w:ascii="Arial" w:hAnsi="Arial" w:cs="Arial"/>
          <w:b/>
          <w:i/>
        </w:rPr>
      </w:pPr>
      <w:r w:rsidRPr="00840B83">
        <w:rPr>
          <w:rFonts w:ascii="Arial" w:hAnsi="Arial" w:cs="Arial"/>
          <w:b/>
          <w:i/>
        </w:rPr>
        <w:t>C = ( C min : Co ) x 60</w:t>
      </w:r>
    </w:p>
    <w:p w:rsidR="004E638E" w:rsidRPr="00C55BA8" w:rsidRDefault="004E638E" w:rsidP="003F7C44">
      <w:pPr>
        <w:spacing w:line="276" w:lineRule="auto"/>
        <w:ind w:left="1134"/>
        <w:jc w:val="both"/>
        <w:rPr>
          <w:rFonts w:ascii="Arial" w:hAnsi="Arial" w:cs="Arial"/>
        </w:rPr>
      </w:pPr>
      <w:r w:rsidRPr="00840B83">
        <w:rPr>
          <w:rFonts w:ascii="Arial" w:hAnsi="Arial" w:cs="Arial"/>
          <w:i/>
        </w:rPr>
        <w:t xml:space="preserve">gdzie: C – ilość punktów przyznana danej ofercie, C min – minimalna cena zaoferowana w </w:t>
      </w:r>
      <w:r w:rsidRPr="00C55BA8">
        <w:rPr>
          <w:rFonts w:ascii="Arial" w:hAnsi="Arial" w:cs="Arial"/>
          <w:i/>
        </w:rPr>
        <w:t xml:space="preserve">postępowaniu, Co – cena podana przez wykonawcę </w:t>
      </w:r>
      <w:r w:rsidR="004C7BBE" w:rsidRPr="00C55BA8">
        <w:rPr>
          <w:rFonts w:ascii="Arial" w:hAnsi="Arial" w:cs="Arial"/>
          <w:i/>
        </w:rPr>
        <w:br/>
      </w:r>
      <w:r w:rsidRPr="00C55BA8">
        <w:rPr>
          <w:rFonts w:ascii="Arial" w:hAnsi="Arial" w:cs="Arial"/>
          <w:i/>
        </w:rPr>
        <w:t>w ofercie</w:t>
      </w:r>
      <w:r w:rsidRPr="00C55BA8">
        <w:rPr>
          <w:rFonts w:ascii="Arial" w:hAnsi="Arial" w:cs="Arial"/>
        </w:rPr>
        <w:t>.</w:t>
      </w:r>
    </w:p>
    <w:p w:rsidR="004E638E" w:rsidRPr="00C55BA8" w:rsidRDefault="004E638E" w:rsidP="000A3D31">
      <w:pPr>
        <w:pStyle w:val="Akapitzlist"/>
        <w:numPr>
          <w:ilvl w:val="0"/>
          <w:numId w:val="48"/>
        </w:numPr>
        <w:autoSpaceDE w:val="0"/>
        <w:autoSpaceDN w:val="0"/>
        <w:spacing w:line="276" w:lineRule="auto"/>
        <w:ind w:left="1134"/>
        <w:jc w:val="both"/>
        <w:rPr>
          <w:rFonts w:ascii="Arial" w:hAnsi="Arial" w:cs="Arial"/>
        </w:rPr>
      </w:pPr>
      <w:r w:rsidRPr="00C55BA8">
        <w:rPr>
          <w:rFonts w:ascii="Arial" w:hAnsi="Arial" w:cs="Arial"/>
          <w:b/>
        </w:rPr>
        <w:t>Gwarancja</w:t>
      </w:r>
      <w:r w:rsidRPr="00C55BA8">
        <w:rPr>
          <w:rFonts w:ascii="Arial" w:hAnsi="Arial" w:cs="Arial"/>
        </w:rPr>
        <w:t xml:space="preserve"> na usługę o wadze 40%. Punkty przyznawane za kryterium „Gwarancja na usługę” będą liczone wg następującego wzoru:</w:t>
      </w:r>
    </w:p>
    <w:p w:rsidR="004E638E" w:rsidRPr="00C55BA8" w:rsidRDefault="004E638E" w:rsidP="004E638E">
      <w:pPr>
        <w:spacing w:line="276" w:lineRule="auto"/>
        <w:ind w:left="3544"/>
        <w:jc w:val="both"/>
        <w:rPr>
          <w:rFonts w:ascii="Arial" w:hAnsi="Arial" w:cs="Arial"/>
          <w:b/>
          <w:i/>
        </w:rPr>
      </w:pPr>
      <w:r w:rsidRPr="00C55BA8">
        <w:rPr>
          <w:rFonts w:ascii="Arial" w:hAnsi="Arial" w:cs="Arial"/>
          <w:b/>
          <w:i/>
        </w:rPr>
        <w:t>G = ( G o : G max ) x 40</w:t>
      </w:r>
    </w:p>
    <w:p w:rsidR="004E638E" w:rsidRPr="00C55BA8" w:rsidRDefault="004E638E" w:rsidP="003F7C44">
      <w:pPr>
        <w:spacing w:line="276" w:lineRule="auto"/>
        <w:ind w:left="1134"/>
        <w:jc w:val="both"/>
        <w:rPr>
          <w:rFonts w:ascii="Arial" w:hAnsi="Arial" w:cs="Arial"/>
        </w:rPr>
      </w:pPr>
      <w:r w:rsidRPr="00C55BA8">
        <w:rPr>
          <w:rFonts w:ascii="Arial" w:hAnsi="Arial" w:cs="Arial"/>
          <w:i/>
        </w:rPr>
        <w:t xml:space="preserve">gdzie: G – ilość punktów przyznana danej ofercie, G o – Gwarancja </w:t>
      </w:r>
      <w:r w:rsidR="00D17214" w:rsidRPr="00C55BA8">
        <w:rPr>
          <w:rFonts w:ascii="Arial" w:hAnsi="Arial" w:cs="Arial"/>
          <w:i/>
        </w:rPr>
        <w:t>oferowana przez</w:t>
      </w:r>
      <w:r w:rsidRPr="00C55BA8">
        <w:rPr>
          <w:rFonts w:ascii="Arial" w:hAnsi="Arial" w:cs="Arial"/>
          <w:i/>
        </w:rPr>
        <w:t xml:space="preserve"> wykonawcę w ofercie, G max – maksymalna gwarancja zaoferowana w postępowaniu</w:t>
      </w:r>
      <w:r w:rsidRPr="00C55BA8">
        <w:rPr>
          <w:rFonts w:ascii="Arial" w:hAnsi="Arial" w:cs="Arial"/>
        </w:rPr>
        <w:t>.</w:t>
      </w:r>
    </w:p>
    <w:p w:rsidR="004E638E" w:rsidRPr="003825C5" w:rsidRDefault="004E638E" w:rsidP="003F7C44">
      <w:pPr>
        <w:pStyle w:val="Akapitzlist"/>
        <w:spacing w:line="276" w:lineRule="auto"/>
        <w:ind w:left="1134"/>
        <w:jc w:val="both"/>
        <w:rPr>
          <w:rFonts w:ascii="Arial" w:hAnsi="Arial" w:cs="Arial"/>
        </w:rPr>
      </w:pPr>
      <w:r w:rsidRPr="00C55BA8">
        <w:rPr>
          <w:rFonts w:ascii="Arial" w:hAnsi="Arial" w:cs="Arial"/>
        </w:rPr>
        <w:lastRenderedPageBreak/>
        <w:t xml:space="preserve">Gwarancja na usługę nie może być krótsza </w:t>
      </w:r>
      <w:r w:rsidRPr="003825C5">
        <w:rPr>
          <w:rFonts w:ascii="Arial" w:hAnsi="Arial" w:cs="Arial"/>
        </w:rPr>
        <w:t xml:space="preserve">niż na </w:t>
      </w:r>
      <w:r w:rsidRPr="00DE598A">
        <w:rPr>
          <w:rFonts w:ascii="Arial" w:hAnsi="Arial" w:cs="Arial"/>
        </w:rPr>
        <w:t>20</w:t>
      </w:r>
      <w:r w:rsidR="00C55BA8" w:rsidRPr="00DE598A">
        <w:rPr>
          <w:rFonts w:ascii="Arial" w:hAnsi="Arial" w:cs="Arial"/>
        </w:rPr>
        <w:t xml:space="preserve"> </w:t>
      </w:r>
      <w:r w:rsidRPr="00DE598A">
        <w:rPr>
          <w:rFonts w:ascii="Arial" w:hAnsi="Arial" w:cs="Arial"/>
        </w:rPr>
        <w:t xml:space="preserve">000 km </w:t>
      </w:r>
      <w:r w:rsidRPr="003825C5">
        <w:rPr>
          <w:rFonts w:ascii="Arial" w:hAnsi="Arial" w:cs="Arial"/>
        </w:rPr>
        <w:t xml:space="preserve">przebiegu </w:t>
      </w:r>
      <w:r w:rsidR="00D01EEA" w:rsidRPr="003825C5">
        <w:rPr>
          <w:rFonts w:ascii="Arial" w:hAnsi="Arial" w:cs="Arial"/>
        </w:rPr>
        <w:br/>
      </w:r>
      <w:r w:rsidRPr="003825C5">
        <w:rPr>
          <w:rFonts w:ascii="Arial" w:hAnsi="Arial" w:cs="Arial"/>
        </w:rPr>
        <w:t>i nie może być dożywotnia</w:t>
      </w:r>
    </w:p>
    <w:p w:rsidR="003F7C44" w:rsidRPr="003F7C44" w:rsidRDefault="003F7C44" w:rsidP="003F7C44">
      <w:pPr>
        <w:pStyle w:val="Akapitzlist"/>
        <w:autoSpaceDE w:val="0"/>
        <w:autoSpaceDN w:val="0"/>
        <w:spacing w:line="276" w:lineRule="auto"/>
        <w:ind w:left="709"/>
        <w:jc w:val="both"/>
        <w:rPr>
          <w:rFonts w:ascii="Arial" w:hAnsi="Arial" w:cs="Arial"/>
          <w:sz w:val="22"/>
          <w:szCs w:val="22"/>
        </w:rPr>
      </w:pPr>
    </w:p>
    <w:p w:rsidR="003F7C44" w:rsidRPr="003F7C44" w:rsidRDefault="003F7C44" w:rsidP="000A3D31">
      <w:pPr>
        <w:pStyle w:val="Akapitzlist"/>
        <w:numPr>
          <w:ilvl w:val="0"/>
          <w:numId w:val="47"/>
        </w:numPr>
        <w:autoSpaceDE w:val="0"/>
        <w:autoSpaceDN w:val="0"/>
        <w:spacing w:line="276" w:lineRule="auto"/>
        <w:ind w:left="709"/>
        <w:jc w:val="both"/>
        <w:rPr>
          <w:rFonts w:ascii="Arial" w:hAnsi="Arial" w:cs="Arial"/>
        </w:rPr>
      </w:pPr>
      <w:r w:rsidRPr="007A497F">
        <w:rPr>
          <w:rFonts w:ascii="Arial" w:hAnsi="Arial" w:cs="Arial"/>
        </w:rPr>
        <w:t>W przypadku uzyskania równej ilości punktów o wyborze zadecyduje niższa cena oferty</w:t>
      </w:r>
      <w:r w:rsidRPr="007A497F">
        <w:rPr>
          <w:rFonts w:ascii="Arial" w:eastAsia="TimesNewRoman" w:hAnsi="Arial" w:cs="Arial"/>
          <w:lang w:eastAsia="en-US"/>
        </w:rPr>
        <w:t xml:space="preserve">, a jeżeli zostały złożone oferty o takiej samej cenie, Zamawiający wezwie wykonawców, którzy złożyli te oferty, do złożenia w terminie </w:t>
      </w:r>
      <w:r w:rsidRPr="00C8318C">
        <w:rPr>
          <w:rFonts w:ascii="Arial" w:eastAsia="TimesNewRoman" w:hAnsi="Arial" w:cs="Arial"/>
          <w:lang w:eastAsia="en-US"/>
        </w:rPr>
        <w:t>określonym przez zamawiającego ofert dodatkowych.</w:t>
      </w:r>
    </w:p>
    <w:p w:rsidR="003F7C44" w:rsidRPr="003F7C44" w:rsidRDefault="003F7C44" w:rsidP="003F7C44">
      <w:pPr>
        <w:pStyle w:val="Akapitzlist"/>
        <w:autoSpaceDE w:val="0"/>
        <w:autoSpaceDN w:val="0"/>
        <w:spacing w:line="276" w:lineRule="auto"/>
        <w:ind w:left="709"/>
        <w:jc w:val="both"/>
        <w:rPr>
          <w:rFonts w:ascii="Arial" w:hAnsi="Arial" w:cs="Arial"/>
        </w:rPr>
      </w:pPr>
    </w:p>
    <w:p w:rsidR="00F03892" w:rsidRDefault="00F03892" w:rsidP="000A3D31">
      <w:pPr>
        <w:pStyle w:val="Akapitzlist"/>
        <w:numPr>
          <w:ilvl w:val="0"/>
          <w:numId w:val="47"/>
        </w:numPr>
        <w:autoSpaceDE w:val="0"/>
        <w:autoSpaceDN w:val="0"/>
        <w:spacing w:line="276" w:lineRule="auto"/>
        <w:ind w:left="709"/>
        <w:jc w:val="both"/>
        <w:rPr>
          <w:rFonts w:ascii="Arial" w:hAnsi="Arial" w:cs="Arial"/>
        </w:rPr>
      </w:pPr>
      <w:r w:rsidRPr="00422803">
        <w:rPr>
          <w:rFonts w:ascii="Arial" w:hAnsi="Arial" w:cs="Arial"/>
        </w:rPr>
        <w:t xml:space="preserve">Wszystkie </w:t>
      </w:r>
      <w:r w:rsidRPr="00C55BA8">
        <w:rPr>
          <w:rFonts w:ascii="Arial" w:hAnsi="Arial" w:cs="Arial"/>
        </w:rPr>
        <w:t xml:space="preserve">obliczenia będą dokonywane w programie </w:t>
      </w:r>
      <w:r w:rsidRPr="00C55BA8">
        <w:rPr>
          <w:rFonts w:ascii="Arial" w:hAnsi="Arial" w:cs="Arial"/>
          <w:i/>
        </w:rPr>
        <w:t>Excel 2010</w:t>
      </w:r>
      <w:r w:rsidRPr="00C55BA8">
        <w:rPr>
          <w:rFonts w:ascii="Arial" w:hAnsi="Arial" w:cs="Arial"/>
        </w:rPr>
        <w:t xml:space="preserve"> </w:t>
      </w:r>
      <w:r w:rsidR="002E4965" w:rsidRPr="00C55BA8">
        <w:rPr>
          <w:rFonts w:ascii="Arial" w:hAnsi="Arial" w:cs="Arial"/>
        </w:rPr>
        <w:br/>
      </w:r>
      <w:r w:rsidRPr="00C55BA8">
        <w:rPr>
          <w:rFonts w:ascii="Arial" w:hAnsi="Arial" w:cs="Arial"/>
        </w:rPr>
        <w:t xml:space="preserve">z dokładnością </w:t>
      </w:r>
      <w:r w:rsidRPr="00C55BA8">
        <w:rPr>
          <w:rFonts w:ascii="Arial" w:hAnsi="Arial" w:cs="Arial"/>
          <w:i/>
        </w:rPr>
        <w:t>tak jak</w:t>
      </w:r>
      <w:r w:rsidRPr="00C55BA8">
        <w:rPr>
          <w:rFonts w:ascii="Arial" w:hAnsi="Arial" w:cs="Arial"/>
        </w:rPr>
        <w:t xml:space="preserve"> </w:t>
      </w:r>
      <w:r w:rsidRPr="00C55BA8">
        <w:rPr>
          <w:rFonts w:ascii="Arial" w:hAnsi="Arial" w:cs="Arial"/>
          <w:i/>
        </w:rPr>
        <w:t>wyświetlono na ekranie</w:t>
      </w:r>
      <w:r w:rsidRPr="00C55BA8">
        <w:rPr>
          <w:rFonts w:ascii="Arial" w:hAnsi="Arial" w:cs="Arial"/>
        </w:rPr>
        <w:t xml:space="preserve"> do dwóch miejsc po przecinku.</w:t>
      </w:r>
    </w:p>
    <w:p w:rsidR="00E70C3B" w:rsidRPr="00E70C3B" w:rsidRDefault="00E70C3B" w:rsidP="00E70C3B">
      <w:pPr>
        <w:autoSpaceDE w:val="0"/>
        <w:autoSpaceDN w:val="0"/>
        <w:spacing w:line="276" w:lineRule="auto"/>
        <w:jc w:val="both"/>
        <w:rPr>
          <w:rFonts w:ascii="Arial" w:hAnsi="Arial" w:cs="Arial"/>
        </w:rPr>
      </w:pPr>
    </w:p>
    <w:p w:rsidR="00304A65" w:rsidRPr="006111FF" w:rsidRDefault="00890159" w:rsidP="003F7C44">
      <w:pPr>
        <w:pStyle w:val="Akapitzlist"/>
        <w:numPr>
          <w:ilvl w:val="0"/>
          <w:numId w:val="6"/>
        </w:numPr>
        <w:tabs>
          <w:tab w:val="left" w:pos="567"/>
        </w:tabs>
        <w:ind w:left="567" w:hanging="567"/>
        <w:jc w:val="both"/>
        <w:rPr>
          <w:rFonts w:ascii="Arial" w:hAnsi="Arial" w:cs="Arial"/>
          <w:b/>
        </w:rPr>
      </w:pPr>
      <w:r w:rsidRPr="006111FF">
        <w:rPr>
          <w:rFonts w:ascii="Arial" w:hAnsi="Arial" w:cs="Arial"/>
          <w:b/>
        </w:rPr>
        <w:t>Informacje</w:t>
      </w:r>
      <w:r w:rsidR="00E22675" w:rsidRPr="006111FF">
        <w:rPr>
          <w:rFonts w:ascii="Arial" w:hAnsi="Arial" w:cs="Arial"/>
          <w:b/>
        </w:rPr>
        <w:t xml:space="preserve"> o formalnościach, jakie powinny zostać dopełnione po </w:t>
      </w:r>
      <w:r w:rsidR="00E22675" w:rsidRPr="006111FF">
        <w:rPr>
          <w:rFonts w:ascii="Arial" w:hAnsi="Arial" w:cs="Arial"/>
          <w:b/>
          <w:bCs/>
        </w:rPr>
        <w:t>wyborze oferty w celu zawarcia umowy w sprawie zamówienia</w:t>
      </w:r>
      <w:r w:rsidR="00E22675" w:rsidRPr="006111FF">
        <w:rPr>
          <w:rFonts w:ascii="Arial" w:hAnsi="Arial" w:cs="Arial"/>
          <w:b/>
        </w:rPr>
        <w:t xml:space="preserve"> publicznego;</w:t>
      </w:r>
    </w:p>
    <w:p w:rsidR="007C6484" w:rsidRPr="006111FF" w:rsidRDefault="007C6484" w:rsidP="003F7C44">
      <w:pPr>
        <w:ind w:left="567"/>
        <w:jc w:val="both"/>
        <w:rPr>
          <w:rFonts w:ascii="Arial" w:hAnsi="Arial" w:cs="Arial"/>
          <w:b/>
        </w:rPr>
      </w:pPr>
    </w:p>
    <w:p w:rsidR="00422803" w:rsidRPr="00D401BF" w:rsidRDefault="00422803" w:rsidP="000A3D31">
      <w:pPr>
        <w:pStyle w:val="Akapitzlist"/>
        <w:numPr>
          <w:ilvl w:val="0"/>
          <w:numId w:val="49"/>
        </w:numPr>
        <w:autoSpaceDE w:val="0"/>
        <w:autoSpaceDN w:val="0"/>
        <w:spacing w:line="276" w:lineRule="auto"/>
        <w:ind w:left="851"/>
        <w:contextualSpacing/>
        <w:jc w:val="both"/>
        <w:rPr>
          <w:rFonts w:ascii="Arial" w:hAnsi="Arial" w:cs="Arial"/>
        </w:rPr>
      </w:pPr>
      <w:r w:rsidRPr="00D401BF">
        <w:rPr>
          <w:rFonts w:ascii="Arial" w:hAnsi="Arial" w:cs="Arial"/>
        </w:rPr>
        <w:t>Przed podpisaniem umowy wykonawca przedstawi:</w:t>
      </w:r>
    </w:p>
    <w:p w:rsidR="00422803" w:rsidRPr="00D401BF" w:rsidRDefault="00422803" w:rsidP="000A3D31">
      <w:pPr>
        <w:pStyle w:val="Style13"/>
        <w:widowControl/>
        <w:numPr>
          <w:ilvl w:val="0"/>
          <w:numId w:val="50"/>
        </w:numPr>
        <w:spacing w:line="276" w:lineRule="auto"/>
        <w:ind w:left="1276"/>
        <w:jc w:val="both"/>
        <w:rPr>
          <w:rFonts w:ascii="Arial" w:hAnsi="Arial" w:cs="Arial"/>
          <w:bCs/>
        </w:rPr>
      </w:pPr>
      <w:r w:rsidRPr="00D401BF">
        <w:rPr>
          <w:rFonts w:ascii="Arial" w:hAnsi="Arial" w:cs="Arial"/>
        </w:rPr>
        <w:t xml:space="preserve">Dowód wniesienia zabezpieczenia należytego wykonania umowy. </w:t>
      </w:r>
      <w:r w:rsidRPr="00D401BF">
        <w:rPr>
          <w:rFonts w:ascii="Arial" w:hAnsi="Arial" w:cs="Arial"/>
          <w:bCs/>
        </w:rPr>
        <w:t>Zabezpieczenie wnoszone w innej formie niż pieniężna należy dostarczyć w oryginale do sekcji zamówień publicznych najpóźniej w dniu podpisania umowy;</w:t>
      </w:r>
    </w:p>
    <w:p w:rsidR="00422803" w:rsidRDefault="00422803" w:rsidP="000A3D31">
      <w:pPr>
        <w:pStyle w:val="Style13"/>
        <w:widowControl/>
        <w:numPr>
          <w:ilvl w:val="0"/>
          <w:numId w:val="50"/>
        </w:numPr>
        <w:spacing w:line="276" w:lineRule="auto"/>
        <w:ind w:left="1276"/>
        <w:jc w:val="both"/>
        <w:rPr>
          <w:rFonts w:ascii="Arial" w:hAnsi="Arial" w:cs="Arial"/>
        </w:rPr>
      </w:pPr>
      <w:r w:rsidRPr="00D401BF">
        <w:rPr>
          <w:rFonts w:ascii="Arial" w:hAnsi="Arial" w:cs="Arial"/>
        </w:rPr>
        <w:t>Wykonawca przedłoży umowę między wykonawcą a ewentualnym podwykonawcą.</w:t>
      </w:r>
    </w:p>
    <w:p w:rsidR="00DE598A" w:rsidRDefault="00DE598A" w:rsidP="00DE598A">
      <w:pPr>
        <w:pStyle w:val="Style13"/>
        <w:widowControl/>
        <w:spacing w:line="276" w:lineRule="auto"/>
        <w:ind w:left="1276"/>
        <w:jc w:val="both"/>
        <w:rPr>
          <w:rFonts w:ascii="Arial" w:hAnsi="Arial" w:cs="Arial"/>
        </w:rPr>
      </w:pPr>
    </w:p>
    <w:p w:rsidR="00DE598A" w:rsidRDefault="00DE598A" w:rsidP="000A3D31">
      <w:pPr>
        <w:pStyle w:val="Akapitzlist"/>
        <w:numPr>
          <w:ilvl w:val="0"/>
          <w:numId w:val="49"/>
        </w:numPr>
        <w:autoSpaceDE w:val="0"/>
        <w:autoSpaceDN w:val="0"/>
        <w:spacing w:line="276" w:lineRule="auto"/>
        <w:ind w:left="851"/>
        <w:contextualSpacing/>
        <w:jc w:val="both"/>
        <w:rPr>
          <w:rStyle w:val="FontStyle26"/>
          <w:rFonts w:ascii="Arial" w:hAnsi="Arial" w:cs="Arial"/>
          <w:sz w:val="24"/>
          <w:szCs w:val="24"/>
        </w:rPr>
      </w:pPr>
      <w:r w:rsidRPr="00925B0E">
        <w:rPr>
          <w:rStyle w:val="FontStyle26"/>
          <w:rFonts w:ascii="Arial" w:hAnsi="Arial" w:cs="Arial"/>
          <w:sz w:val="24"/>
          <w:szCs w:val="24"/>
        </w:rPr>
        <w:t xml:space="preserve">Wykonawca w terminie dwóch dni przed datą zawarcia umowy przedłoży Zamawiającemu „Wykaz osób zatrudnionych na podstawie umowy o pracę i przeznaczonych do realizacji usługi”, gdzie w treści wykazu Wykonawca dokona oznaczenia, ze wskazaniem rodzaju wykonywanych czynności, okresu na jaki zawarto umowę o pracę oraz wymiar etatu. Wykaz powinien zostać przedłożony w formie czytelnego pisemnego oświadczenia potwierdzającego stan faktyczny pod rygorem odpowiedzialności karnej. </w:t>
      </w:r>
    </w:p>
    <w:p w:rsidR="00DE598A" w:rsidRPr="00D401BF" w:rsidRDefault="00DE598A" w:rsidP="00422803">
      <w:pPr>
        <w:pStyle w:val="Style13"/>
        <w:widowControl/>
        <w:spacing w:line="276" w:lineRule="auto"/>
        <w:rPr>
          <w:rFonts w:ascii="Arial" w:hAnsi="Arial" w:cs="Arial"/>
        </w:rPr>
      </w:pPr>
    </w:p>
    <w:p w:rsidR="00422803" w:rsidRDefault="00422803" w:rsidP="000A3D31">
      <w:pPr>
        <w:pStyle w:val="Akapitzlist"/>
        <w:numPr>
          <w:ilvl w:val="0"/>
          <w:numId w:val="49"/>
        </w:numPr>
        <w:autoSpaceDE w:val="0"/>
        <w:autoSpaceDN w:val="0"/>
        <w:spacing w:line="276" w:lineRule="auto"/>
        <w:ind w:left="851"/>
        <w:contextualSpacing/>
        <w:jc w:val="both"/>
        <w:rPr>
          <w:rFonts w:ascii="Arial" w:hAnsi="Arial" w:cs="Arial"/>
          <w:color w:val="000000"/>
        </w:rPr>
      </w:pPr>
      <w:r w:rsidRPr="00AE15B3">
        <w:rPr>
          <w:rFonts w:ascii="Arial" w:hAnsi="Arial" w:cs="Arial"/>
          <w:color w:val="000000"/>
        </w:rPr>
        <w:t xml:space="preserve">Przy wspólnym ubieganiu się o zamówienie </w:t>
      </w:r>
      <w:r w:rsidRPr="00AE15B3">
        <w:rPr>
          <w:rFonts w:ascii="Arial" w:hAnsi="Arial" w:cs="Arial"/>
        </w:rPr>
        <w:t>zwłaszcza</w:t>
      </w:r>
      <w:r>
        <w:rPr>
          <w:rFonts w:ascii="Arial" w:hAnsi="Arial" w:cs="Arial"/>
        </w:rPr>
        <w:t xml:space="preserve"> </w:t>
      </w:r>
      <w:r w:rsidRPr="00AE15B3">
        <w:rPr>
          <w:rFonts w:ascii="Arial" w:hAnsi="Arial" w:cs="Arial"/>
          <w:color w:val="000000"/>
        </w:rPr>
        <w:t>w ramach spółki cywilnej lub konsorcjum zamawiający zgodnie z art. 23 ust. 4 ustawy może żądać od wykonawcy odpisu umowy regulującej ich współpracę.</w:t>
      </w:r>
    </w:p>
    <w:p w:rsidR="00422803" w:rsidRPr="00AE15B3" w:rsidRDefault="00422803" w:rsidP="00422803">
      <w:pPr>
        <w:pStyle w:val="Akapitzlist"/>
        <w:autoSpaceDE w:val="0"/>
        <w:autoSpaceDN w:val="0"/>
        <w:spacing w:line="276" w:lineRule="auto"/>
        <w:ind w:left="851"/>
        <w:contextualSpacing/>
        <w:jc w:val="both"/>
        <w:rPr>
          <w:rFonts w:ascii="Arial" w:hAnsi="Arial" w:cs="Arial"/>
          <w:color w:val="000000"/>
        </w:rPr>
      </w:pPr>
    </w:p>
    <w:p w:rsidR="00422803" w:rsidRPr="00512B9A" w:rsidRDefault="00422803" w:rsidP="000A3D31">
      <w:pPr>
        <w:pStyle w:val="Akapitzlist"/>
        <w:numPr>
          <w:ilvl w:val="0"/>
          <w:numId w:val="49"/>
        </w:numPr>
        <w:autoSpaceDE w:val="0"/>
        <w:autoSpaceDN w:val="0"/>
        <w:spacing w:line="276" w:lineRule="auto"/>
        <w:ind w:left="851"/>
        <w:contextualSpacing/>
        <w:jc w:val="both"/>
        <w:rPr>
          <w:rFonts w:ascii="Arial" w:hAnsi="Arial" w:cs="Arial"/>
        </w:rPr>
      </w:pPr>
      <w:r w:rsidRPr="00512B9A">
        <w:rPr>
          <w:rFonts w:ascii="Arial" w:hAnsi="Arial" w:cs="Arial"/>
        </w:rPr>
        <w:t>Wykonawca na żądanie zamawiającego przedstawi umowę z ewentualnym podwykonawcą, podmiotem trzecim, w treści zgodnej z niniejszą specyfikacją.</w:t>
      </w:r>
    </w:p>
    <w:p w:rsidR="00422803" w:rsidRPr="000E6661" w:rsidRDefault="00422803" w:rsidP="00422803">
      <w:pPr>
        <w:pStyle w:val="Akapitzlist"/>
        <w:rPr>
          <w:rFonts w:ascii="Arial" w:hAnsi="Arial" w:cs="Arial"/>
        </w:rPr>
      </w:pPr>
    </w:p>
    <w:p w:rsidR="00422803" w:rsidRPr="00D82F15" w:rsidRDefault="00422803" w:rsidP="000A3D31">
      <w:pPr>
        <w:pStyle w:val="Akapitzlist"/>
        <w:numPr>
          <w:ilvl w:val="0"/>
          <w:numId w:val="49"/>
        </w:numPr>
        <w:autoSpaceDE w:val="0"/>
        <w:autoSpaceDN w:val="0"/>
        <w:spacing w:line="276" w:lineRule="auto"/>
        <w:ind w:left="851"/>
        <w:contextualSpacing/>
        <w:jc w:val="both"/>
        <w:rPr>
          <w:rFonts w:ascii="Arial" w:hAnsi="Arial" w:cs="Arial"/>
        </w:rPr>
      </w:pPr>
      <w:r w:rsidRPr="00D82F15">
        <w:rPr>
          <w:rFonts w:ascii="Arial" w:hAnsi="Arial" w:cs="Arial"/>
        </w:rPr>
        <w:t>Osoby reprezentujące Wykonawcę przy podpisywaniu umowy powinny posiadać ze sobą dokumenty potwierdzające ich umocowanie do podpisywania umowy, o ile umocowanie to nie będzie wynikać z dokumentów załączonych do wniosku o dopuszczenie do udziału w postępowaniu lub do oferty.</w:t>
      </w:r>
    </w:p>
    <w:p w:rsidR="00422803" w:rsidRPr="00D82F15" w:rsidRDefault="00422803" w:rsidP="000A3D31">
      <w:pPr>
        <w:pStyle w:val="Akapitzlist"/>
        <w:numPr>
          <w:ilvl w:val="0"/>
          <w:numId w:val="49"/>
        </w:numPr>
        <w:autoSpaceDE w:val="0"/>
        <w:autoSpaceDN w:val="0"/>
        <w:spacing w:line="276" w:lineRule="auto"/>
        <w:ind w:left="851"/>
        <w:contextualSpacing/>
        <w:jc w:val="both"/>
        <w:rPr>
          <w:rFonts w:ascii="Arial" w:hAnsi="Arial" w:cs="Arial"/>
        </w:rPr>
      </w:pPr>
      <w:r w:rsidRPr="00D82F15">
        <w:rPr>
          <w:rFonts w:ascii="Arial" w:hAnsi="Arial" w:cs="Arial"/>
        </w:rPr>
        <w:lastRenderedPageBreak/>
        <w:t>Dopuszcza się możliwość przesyłania umów do podpisu za pomocą poczty elektronicznej. W takim przypadku odesłanie umów zrealizowane zostanie na koszt Wykonawcy i powinno nastąpić w terminie przewidzianym na ich zawarcie. Wykonawca po otrzymaniu umowy przed odesłaniem Zamawiającemu potwierdzi fakt jej zawarcia.</w:t>
      </w:r>
    </w:p>
    <w:p w:rsidR="00422803" w:rsidRDefault="00422803" w:rsidP="00422803">
      <w:pPr>
        <w:pStyle w:val="Akapitzlist"/>
        <w:rPr>
          <w:rFonts w:ascii="Arial" w:hAnsi="Arial" w:cs="Arial"/>
          <w:i/>
        </w:rPr>
      </w:pPr>
    </w:p>
    <w:p w:rsidR="00422803" w:rsidRDefault="00422803" w:rsidP="000A3D31">
      <w:pPr>
        <w:pStyle w:val="Akapitzlist"/>
        <w:numPr>
          <w:ilvl w:val="0"/>
          <w:numId w:val="49"/>
        </w:numPr>
        <w:autoSpaceDE w:val="0"/>
        <w:autoSpaceDN w:val="0"/>
        <w:spacing w:line="276" w:lineRule="auto"/>
        <w:ind w:left="851"/>
        <w:contextualSpacing/>
        <w:jc w:val="both"/>
        <w:rPr>
          <w:rFonts w:ascii="Arial" w:hAnsi="Arial" w:cs="Arial"/>
        </w:rPr>
      </w:pPr>
      <w:r w:rsidRPr="00CA3D44">
        <w:rPr>
          <w:rFonts w:ascii="Arial" w:hAnsi="Arial" w:cs="Arial"/>
        </w:rPr>
        <w:t xml:space="preserve">Osoby biorące udział w realizacji zamówienia (Wykonawca główny </w:t>
      </w:r>
      <w:r>
        <w:rPr>
          <w:rFonts w:ascii="Arial" w:hAnsi="Arial" w:cs="Arial"/>
        </w:rPr>
        <w:br/>
      </w:r>
      <w:r w:rsidRPr="00CA3D44">
        <w:rPr>
          <w:rFonts w:ascii="Arial" w:hAnsi="Arial" w:cs="Arial"/>
        </w:rPr>
        <w:t>i Podwykonawcy) powinny posiadać obywatelstwo polskie. W przypadku braku polskiego obywatelstwa powinny posiadać pozwolenie jednorazowe uprawniające do wstępu obcokrajowców na teren chronionej jednostki i instytucji wojskowej zgodnie z Decyzją Nr 19/MON Ministra Obrony Narodowej z dnia 24 stycznia 2017 r. w sprawie organizacji współpracy międzynarodowej w resorcie obrony narodowej (Dz.</w:t>
      </w:r>
      <w:r>
        <w:rPr>
          <w:rFonts w:ascii="Arial" w:hAnsi="Arial" w:cs="Arial"/>
        </w:rPr>
        <w:t xml:space="preserve"> </w:t>
      </w:r>
      <w:r w:rsidRPr="00CA3D44">
        <w:rPr>
          <w:rFonts w:ascii="Arial" w:hAnsi="Arial" w:cs="Arial"/>
        </w:rPr>
        <w:t>Urz.</w:t>
      </w:r>
      <w:r>
        <w:rPr>
          <w:rFonts w:ascii="Arial" w:hAnsi="Arial" w:cs="Arial"/>
        </w:rPr>
        <w:t xml:space="preserve"> </w:t>
      </w:r>
      <w:r w:rsidRPr="00CA3D44">
        <w:rPr>
          <w:rFonts w:ascii="Arial" w:hAnsi="Arial" w:cs="Arial"/>
        </w:rPr>
        <w:t>MON.</w:t>
      </w:r>
      <w:r>
        <w:rPr>
          <w:rFonts w:ascii="Arial" w:hAnsi="Arial" w:cs="Arial"/>
        </w:rPr>
        <w:t xml:space="preserve"> </w:t>
      </w:r>
      <w:r w:rsidRPr="00CA3D44">
        <w:rPr>
          <w:rFonts w:ascii="Arial" w:hAnsi="Arial" w:cs="Arial"/>
        </w:rPr>
        <w:t>2017.18).</w:t>
      </w:r>
    </w:p>
    <w:p w:rsidR="00422803" w:rsidRPr="002E7125" w:rsidRDefault="00422803" w:rsidP="00422803">
      <w:pPr>
        <w:autoSpaceDE w:val="0"/>
        <w:autoSpaceDN w:val="0"/>
        <w:spacing w:line="276" w:lineRule="auto"/>
        <w:contextualSpacing/>
        <w:jc w:val="both"/>
        <w:rPr>
          <w:rFonts w:ascii="Arial" w:hAnsi="Arial" w:cs="Arial"/>
        </w:rPr>
      </w:pPr>
    </w:p>
    <w:p w:rsidR="00422803" w:rsidRPr="00FB7209" w:rsidRDefault="00422803" w:rsidP="000A3D31">
      <w:pPr>
        <w:pStyle w:val="Akapitzlist"/>
        <w:numPr>
          <w:ilvl w:val="0"/>
          <w:numId w:val="49"/>
        </w:numPr>
        <w:autoSpaceDE w:val="0"/>
        <w:autoSpaceDN w:val="0"/>
        <w:spacing w:line="276" w:lineRule="auto"/>
        <w:ind w:left="851"/>
        <w:contextualSpacing/>
        <w:jc w:val="both"/>
        <w:rPr>
          <w:rFonts w:ascii="Arial" w:hAnsi="Arial" w:cs="Arial"/>
        </w:rPr>
      </w:pPr>
      <w:r w:rsidRPr="00CA3D44">
        <w:rPr>
          <w:rFonts w:ascii="Arial" w:hAnsi="Arial" w:cs="Arial"/>
        </w:rPr>
        <w:t>W przypadku realizacji zamówienia z wykorzystaniem osób nieposiadających obywatelstwa polskiego zgłoszenie osób i pojazdów do wykonania czynności zleconej powinno zostać zrealizowane w terminie 21 dni roboczych przed wejściem na obiekty wojskowe. Brak zgody w formie pozwolenia jednorazowego skutkowało będzie nie wpuszczeniem na teren obiektów wojskowych, przy czym nie może to być traktowane, jako utrudnianie realizacji zamówienia przez Zamawiającego.</w:t>
      </w:r>
    </w:p>
    <w:p w:rsidR="007C6484" w:rsidRPr="00030FB2" w:rsidRDefault="007C6484" w:rsidP="00131BD0">
      <w:pPr>
        <w:pStyle w:val="Tekstpodstawowywcity"/>
        <w:ind w:left="720"/>
        <w:jc w:val="both"/>
        <w:rPr>
          <w:rFonts w:ascii="Arial" w:hAnsi="Arial" w:cs="Arial"/>
          <w:color w:val="FF0000"/>
          <w:sz w:val="24"/>
        </w:rPr>
      </w:pPr>
    </w:p>
    <w:p w:rsidR="00256074" w:rsidRPr="006A044B" w:rsidRDefault="002229CC" w:rsidP="00491900">
      <w:pPr>
        <w:pStyle w:val="Akapitzlist"/>
        <w:numPr>
          <w:ilvl w:val="0"/>
          <w:numId w:val="6"/>
        </w:numPr>
        <w:tabs>
          <w:tab w:val="left" w:pos="567"/>
        </w:tabs>
        <w:ind w:left="284" w:hanging="284"/>
        <w:jc w:val="both"/>
        <w:rPr>
          <w:rFonts w:ascii="Arial" w:hAnsi="Arial" w:cs="Arial"/>
          <w:b/>
        </w:rPr>
      </w:pPr>
      <w:r w:rsidRPr="006A044B">
        <w:rPr>
          <w:rFonts w:ascii="Arial" w:hAnsi="Arial" w:cs="Arial"/>
          <w:b/>
        </w:rPr>
        <w:t>Wymagania dotyczące zabezpieczenia należytego wykonania umowy</w:t>
      </w:r>
      <w:r w:rsidR="006766A4" w:rsidRPr="006A044B">
        <w:rPr>
          <w:rFonts w:ascii="Arial" w:hAnsi="Arial" w:cs="Arial"/>
          <w:b/>
        </w:rPr>
        <w:t xml:space="preserve">: </w:t>
      </w:r>
      <w:r w:rsidR="00256074" w:rsidRPr="006A044B">
        <w:rPr>
          <w:rFonts w:ascii="Arial" w:hAnsi="Arial" w:cs="Arial"/>
          <w:b/>
        </w:rPr>
        <w:br/>
      </w:r>
    </w:p>
    <w:p w:rsidR="00C2541B" w:rsidRPr="006A044B" w:rsidRDefault="00C2541B" w:rsidP="000A3D31">
      <w:pPr>
        <w:pStyle w:val="Akapitzlist"/>
        <w:numPr>
          <w:ilvl w:val="0"/>
          <w:numId w:val="51"/>
        </w:numPr>
        <w:autoSpaceDE w:val="0"/>
        <w:autoSpaceDN w:val="0"/>
        <w:spacing w:line="276" w:lineRule="auto"/>
        <w:ind w:left="851"/>
        <w:contextualSpacing/>
        <w:jc w:val="both"/>
        <w:rPr>
          <w:rFonts w:ascii="Arial" w:hAnsi="Arial" w:cs="Arial"/>
          <w:b/>
        </w:rPr>
      </w:pPr>
      <w:r w:rsidRPr="006A044B">
        <w:rPr>
          <w:rFonts w:ascii="Arial" w:hAnsi="Arial" w:cs="Arial"/>
          <w:bCs/>
        </w:rPr>
        <w:t xml:space="preserve">Wykonawca wniesie zabezpieczenie należytego wykonania umowy </w:t>
      </w:r>
      <w:r w:rsidRPr="006A044B">
        <w:rPr>
          <w:rFonts w:ascii="Arial" w:hAnsi="Arial" w:cs="Arial"/>
          <w:bCs/>
        </w:rPr>
        <w:br/>
        <w:t>w wysokości 5% ceny ofertowej</w:t>
      </w:r>
      <w:r w:rsidR="00AF7B49" w:rsidRPr="006A044B">
        <w:rPr>
          <w:rFonts w:ascii="Arial" w:hAnsi="Arial" w:cs="Arial"/>
          <w:bCs/>
        </w:rPr>
        <w:t>.</w:t>
      </w:r>
      <w:r w:rsidR="00422803">
        <w:rPr>
          <w:rFonts w:ascii="Arial" w:hAnsi="Arial" w:cs="Arial"/>
          <w:bCs/>
        </w:rPr>
        <w:t xml:space="preserve"> </w:t>
      </w:r>
    </w:p>
    <w:p w:rsidR="006A044B" w:rsidRPr="006A044B" w:rsidRDefault="006A044B" w:rsidP="006A044B">
      <w:pPr>
        <w:pStyle w:val="Akapitzlist"/>
        <w:autoSpaceDE w:val="0"/>
        <w:autoSpaceDN w:val="0"/>
        <w:adjustRightInd w:val="0"/>
        <w:spacing w:line="276" w:lineRule="auto"/>
        <w:ind w:left="993"/>
        <w:jc w:val="both"/>
        <w:rPr>
          <w:rFonts w:ascii="Arial" w:hAnsi="Arial" w:cs="Arial"/>
          <w:b/>
        </w:rPr>
      </w:pPr>
    </w:p>
    <w:p w:rsidR="00DF6154" w:rsidRDefault="00DF6154" w:rsidP="000A3D31">
      <w:pPr>
        <w:pStyle w:val="Akapitzlist"/>
        <w:numPr>
          <w:ilvl w:val="0"/>
          <w:numId w:val="51"/>
        </w:numPr>
        <w:autoSpaceDE w:val="0"/>
        <w:autoSpaceDN w:val="0"/>
        <w:spacing w:line="276" w:lineRule="auto"/>
        <w:ind w:left="851"/>
        <w:contextualSpacing/>
        <w:jc w:val="both"/>
        <w:rPr>
          <w:rFonts w:ascii="Arial" w:hAnsi="Arial" w:cs="Arial"/>
          <w:bCs/>
        </w:rPr>
      </w:pPr>
      <w:r w:rsidRPr="00207050">
        <w:rPr>
          <w:rFonts w:ascii="Arial" w:hAnsi="Arial" w:cs="Arial"/>
          <w:bCs/>
        </w:rPr>
        <w:t xml:space="preserve">Zabezpieczenie może być wnoszone według wyboru wykonawcy w jednej lub w kilku formach wymienionych w art. 148 ust.1 pkt. 1- 5 ustawy. </w:t>
      </w:r>
      <w:r>
        <w:rPr>
          <w:rFonts w:ascii="Arial" w:hAnsi="Arial" w:cs="Arial"/>
          <w:bCs/>
        </w:rPr>
        <w:t xml:space="preserve">Zabezpieczenie należy wnieść oddzielnie za każdą I lub II część zamówienia. </w:t>
      </w:r>
      <w:r w:rsidRPr="00207050">
        <w:rPr>
          <w:rFonts w:ascii="Arial" w:hAnsi="Arial" w:cs="Arial"/>
          <w:bCs/>
        </w:rPr>
        <w:t xml:space="preserve">Zgodnie z art. 94 ust. 2 ustawy, uchylanie się wykonawcy od wniesienia zabezpieczenia uniemożliwia podpisanie umowy. </w:t>
      </w:r>
    </w:p>
    <w:p w:rsidR="00DF6154" w:rsidRDefault="00DF6154" w:rsidP="00DF6154">
      <w:pPr>
        <w:pStyle w:val="Nagwek"/>
        <w:widowControl w:val="0"/>
        <w:tabs>
          <w:tab w:val="clear" w:pos="4536"/>
          <w:tab w:val="clear" w:pos="9072"/>
        </w:tabs>
        <w:autoSpaceDE w:val="0"/>
        <w:autoSpaceDN w:val="0"/>
        <w:adjustRightInd w:val="0"/>
        <w:spacing w:line="276" w:lineRule="auto"/>
        <w:ind w:left="1134"/>
        <w:jc w:val="both"/>
        <w:rPr>
          <w:rFonts w:ascii="Arial" w:hAnsi="Arial" w:cs="Arial"/>
          <w:bCs/>
        </w:rPr>
      </w:pPr>
    </w:p>
    <w:p w:rsidR="00DF6154" w:rsidRDefault="00DF6154" w:rsidP="000A3D31">
      <w:pPr>
        <w:pStyle w:val="Akapitzlist"/>
        <w:numPr>
          <w:ilvl w:val="0"/>
          <w:numId w:val="51"/>
        </w:numPr>
        <w:autoSpaceDE w:val="0"/>
        <w:autoSpaceDN w:val="0"/>
        <w:spacing w:line="276" w:lineRule="auto"/>
        <w:ind w:left="851"/>
        <w:contextualSpacing/>
        <w:jc w:val="both"/>
        <w:rPr>
          <w:rFonts w:ascii="Arial" w:hAnsi="Arial" w:cs="Arial"/>
          <w:bCs/>
        </w:rPr>
      </w:pPr>
      <w:r w:rsidRPr="00744870">
        <w:rPr>
          <w:rFonts w:ascii="Arial" w:hAnsi="Arial" w:cs="Arial"/>
          <w:bCs/>
        </w:rPr>
        <w:t xml:space="preserve">Zabezpieczenie wnoszone w innej formie niż pieniężna musi zawierać: </w:t>
      </w:r>
    </w:p>
    <w:p w:rsidR="00DF6154" w:rsidRPr="00207050" w:rsidRDefault="00DF6154" w:rsidP="00FB1B91">
      <w:pPr>
        <w:pStyle w:val="Nagwek"/>
        <w:widowControl w:val="0"/>
        <w:numPr>
          <w:ilvl w:val="0"/>
          <w:numId w:val="34"/>
        </w:numPr>
        <w:tabs>
          <w:tab w:val="clear" w:pos="4536"/>
          <w:tab w:val="clear" w:pos="9072"/>
        </w:tabs>
        <w:autoSpaceDE w:val="0"/>
        <w:autoSpaceDN w:val="0"/>
        <w:adjustRightInd w:val="0"/>
        <w:spacing w:line="276" w:lineRule="auto"/>
        <w:ind w:left="1276"/>
        <w:jc w:val="both"/>
        <w:rPr>
          <w:rFonts w:ascii="Arial" w:hAnsi="Arial" w:cs="Arial"/>
          <w:bCs/>
          <w:strike/>
        </w:rPr>
      </w:pPr>
      <w:r w:rsidRPr="00744870">
        <w:rPr>
          <w:rFonts w:ascii="Arial" w:hAnsi="Arial" w:cs="Arial"/>
          <w:bCs/>
        </w:rPr>
        <w:t>sformułowanie zobowiązania gwaranta do nieodwołalnego i</w:t>
      </w:r>
      <w:r w:rsidR="00E74F49">
        <w:rPr>
          <w:rFonts w:ascii="Arial" w:hAnsi="Arial" w:cs="Arial"/>
          <w:bCs/>
        </w:rPr>
        <w:t xml:space="preserve"> </w:t>
      </w:r>
      <w:r w:rsidRPr="00744870">
        <w:rPr>
          <w:rFonts w:ascii="Arial" w:hAnsi="Arial" w:cs="Arial"/>
          <w:bCs/>
        </w:rPr>
        <w:t xml:space="preserve">bezwarunkowego zapłacenia </w:t>
      </w:r>
      <w:r w:rsidRPr="00C800D1">
        <w:rPr>
          <w:rFonts w:ascii="Arial" w:hAnsi="Arial" w:cs="Arial"/>
          <w:bCs/>
        </w:rPr>
        <w:t>kwoty zobowiązania na pierwsze żądanie zapłaty w przypadku, gdy wykonawca:</w:t>
      </w:r>
    </w:p>
    <w:p w:rsidR="00DF6154" w:rsidRPr="00207050" w:rsidRDefault="00DF6154" w:rsidP="00FB1B91">
      <w:pPr>
        <w:pStyle w:val="Nagwek"/>
        <w:widowControl w:val="0"/>
        <w:numPr>
          <w:ilvl w:val="2"/>
          <w:numId w:val="33"/>
        </w:numPr>
        <w:tabs>
          <w:tab w:val="clear" w:pos="1353"/>
          <w:tab w:val="clear" w:pos="4536"/>
          <w:tab w:val="clear" w:pos="9072"/>
        </w:tabs>
        <w:autoSpaceDE w:val="0"/>
        <w:autoSpaceDN w:val="0"/>
        <w:adjustRightInd w:val="0"/>
        <w:spacing w:line="276" w:lineRule="auto"/>
        <w:ind w:left="1701" w:hanging="284"/>
        <w:jc w:val="both"/>
        <w:rPr>
          <w:rFonts w:ascii="Arial" w:hAnsi="Arial" w:cs="Arial"/>
          <w:bCs/>
          <w:strike/>
        </w:rPr>
      </w:pPr>
      <w:r w:rsidRPr="00C800D1">
        <w:rPr>
          <w:rFonts w:ascii="Arial" w:hAnsi="Arial" w:cs="Arial"/>
          <w:bCs/>
        </w:rPr>
        <w:t>odmówi wykonywania umowy,</w:t>
      </w:r>
    </w:p>
    <w:p w:rsidR="00DF6154" w:rsidRPr="00E27027" w:rsidRDefault="00DF6154" w:rsidP="00FB1B91">
      <w:pPr>
        <w:pStyle w:val="Nagwek"/>
        <w:widowControl w:val="0"/>
        <w:numPr>
          <w:ilvl w:val="2"/>
          <w:numId w:val="33"/>
        </w:numPr>
        <w:tabs>
          <w:tab w:val="clear" w:pos="1353"/>
          <w:tab w:val="clear" w:pos="4536"/>
          <w:tab w:val="clear" w:pos="9072"/>
        </w:tabs>
        <w:autoSpaceDE w:val="0"/>
        <w:autoSpaceDN w:val="0"/>
        <w:adjustRightInd w:val="0"/>
        <w:spacing w:line="276" w:lineRule="auto"/>
        <w:ind w:left="1701" w:hanging="284"/>
        <w:jc w:val="both"/>
        <w:rPr>
          <w:rFonts w:ascii="Arial" w:hAnsi="Arial" w:cs="Arial"/>
          <w:bCs/>
        </w:rPr>
      </w:pPr>
      <w:r w:rsidRPr="00C800D1">
        <w:rPr>
          <w:rFonts w:ascii="Arial" w:hAnsi="Arial" w:cs="Arial"/>
          <w:bCs/>
        </w:rPr>
        <w:t>nie wykonuje umowy w terminach</w:t>
      </w:r>
      <w:r>
        <w:rPr>
          <w:rFonts w:ascii="Arial" w:hAnsi="Arial" w:cs="Arial"/>
          <w:bCs/>
        </w:rPr>
        <w:t>,</w:t>
      </w:r>
    </w:p>
    <w:p w:rsidR="00DF6154" w:rsidRPr="00E27027" w:rsidRDefault="00DF6154" w:rsidP="00FB1B91">
      <w:pPr>
        <w:pStyle w:val="Nagwek"/>
        <w:widowControl w:val="0"/>
        <w:numPr>
          <w:ilvl w:val="2"/>
          <w:numId w:val="33"/>
        </w:numPr>
        <w:tabs>
          <w:tab w:val="clear" w:pos="1353"/>
          <w:tab w:val="clear" w:pos="4536"/>
          <w:tab w:val="clear" w:pos="9072"/>
        </w:tabs>
        <w:autoSpaceDE w:val="0"/>
        <w:autoSpaceDN w:val="0"/>
        <w:adjustRightInd w:val="0"/>
        <w:spacing w:line="276" w:lineRule="auto"/>
        <w:ind w:left="1701" w:hanging="284"/>
        <w:jc w:val="both"/>
        <w:rPr>
          <w:rFonts w:ascii="Arial" w:hAnsi="Arial" w:cs="Arial"/>
          <w:bCs/>
        </w:rPr>
      </w:pPr>
      <w:r w:rsidRPr="00C800D1">
        <w:rPr>
          <w:rFonts w:ascii="Arial" w:hAnsi="Arial" w:cs="Arial"/>
          <w:bCs/>
        </w:rPr>
        <w:t xml:space="preserve">wykonuje przedmiot zamówienia objęty umową z nienależytą starannością </w:t>
      </w:r>
      <w:r>
        <w:rPr>
          <w:rFonts w:ascii="Arial" w:hAnsi="Arial" w:cs="Arial"/>
          <w:bCs/>
        </w:rPr>
        <w:br/>
      </w:r>
      <w:r w:rsidRPr="00C800D1">
        <w:rPr>
          <w:rFonts w:ascii="Arial" w:hAnsi="Arial" w:cs="Arial"/>
          <w:bCs/>
        </w:rPr>
        <w:t>w szczególności nie przestrzega przepisów regulujących jego</w:t>
      </w:r>
      <w:r>
        <w:rPr>
          <w:rFonts w:ascii="Arial" w:hAnsi="Arial" w:cs="Arial"/>
          <w:bCs/>
        </w:rPr>
        <w:t xml:space="preserve"> wykonywanie przez Wykonawcę,</w:t>
      </w:r>
    </w:p>
    <w:p w:rsidR="00DF6154" w:rsidRPr="00E27027" w:rsidRDefault="00DF6154" w:rsidP="00FB1B91">
      <w:pPr>
        <w:pStyle w:val="Nagwek"/>
        <w:widowControl w:val="0"/>
        <w:numPr>
          <w:ilvl w:val="2"/>
          <w:numId w:val="33"/>
        </w:numPr>
        <w:tabs>
          <w:tab w:val="clear" w:pos="1353"/>
          <w:tab w:val="clear" w:pos="4536"/>
          <w:tab w:val="clear" w:pos="9072"/>
        </w:tabs>
        <w:autoSpaceDE w:val="0"/>
        <w:autoSpaceDN w:val="0"/>
        <w:adjustRightInd w:val="0"/>
        <w:spacing w:line="276" w:lineRule="auto"/>
        <w:ind w:left="1701" w:hanging="284"/>
        <w:jc w:val="both"/>
        <w:rPr>
          <w:rFonts w:ascii="Arial" w:hAnsi="Arial" w:cs="Arial"/>
          <w:bCs/>
          <w:strike/>
        </w:rPr>
      </w:pPr>
      <w:r w:rsidRPr="00C800D1">
        <w:rPr>
          <w:rFonts w:ascii="Arial" w:hAnsi="Arial" w:cs="Arial"/>
          <w:bCs/>
        </w:rPr>
        <w:t xml:space="preserve">spowoduje przez swoje działanie powstanie szkody w mieniu lub </w:t>
      </w:r>
      <w:r w:rsidRPr="00C800D1">
        <w:rPr>
          <w:rFonts w:ascii="Arial" w:hAnsi="Arial" w:cs="Arial"/>
          <w:bCs/>
        </w:rPr>
        <w:lastRenderedPageBreak/>
        <w:t>zdrowiu</w:t>
      </w:r>
      <w:r>
        <w:rPr>
          <w:rFonts w:ascii="Arial" w:hAnsi="Arial" w:cs="Arial"/>
          <w:bCs/>
        </w:rPr>
        <w:t>.</w:t>
      </w:r>
    </w:p>
    <w:p w:rsidR="00DF6154" w:rsidRPr="00B650AF" w:rsidRDefault="00DF6154" w:rsidP="00FB1B91">
      <w:pPr>
        <w:pStyle w:val="Nagwek"/>
        <w:widowControl w:val="0"/>
        <w:numPr>
          <w:ilvl w:val="0"/>
          <w:numId w:val="34"/>
        </w:numPr>
        <w:tabs>
          <w:tab w:val="clear" w:pos="4536"/>
          <w:tab w:val="clear" w:pos="9072"/>
        </w:tabs>
        <w:autoSpaceDE w:val="0"/>
        <w:autoSpaceDN w:val="0"/>
        <w:adjustRightInd w:val="0"/>
        <w:spacing w:line="276" w:lineRule="auto"/>
        <w:ind w:left="1276"/>
        <w:jc w:val="both"/>
        <w:rPr>
          <w:rFonts w:ascii="Arial" w:hAnsi="Arial" w:cs="Arial"/>
          <w:bCs/>
        </w:rPr>
      </w:pPr>
      <w:r w:rsidRPr="00744870">
        <w:rPr>
          <w:rFonts w:ascii="Arial" w:hAnsi="Arial" w:cs="Arial"/>
          <w:bCs/>
        </w:rPr>
        <w:t>terminy ważności zabezpieczenia gwarantujące wypłatę zgodnie z terminami zwrotu zabezpieczenia określonymi w art</w:t>
      </w:r>
      <w:r w:rsidRPr="00B650AF">
        <w:rPr>
          <w:rFonts w:ascii="Arial" w:hAnsi="Arial" w:cs="Arial"/>
          <w:bCs/>
        </w:rPr>
        <w:t>. 151 ust. 1 ustawy.</w:t>
      </w:r>
    </w:p>
    <w:p w:rsidR="00DF6154" w:rsidRPr="00E208FE" w:rsidRDefault="00DF6154" w:rsidP="00FB1B91">
      <w:pPr>
        <w:pStyle w:val="Nagwek"/>
        <w:widowControl w:val="0"/>
        <w:numPr>
          <w:ilvl w:val="0"/>
          <w:numId w:val="34"/>
        </w:numPr>
        <w:tabs>
          <w:tab w:val="clear" w:pos="4536"/>
          <w:tab w:val="clear" w:pos="9072"/>
        </w:tabs>
        <w:autoSpaceDE w:val="0"/>
        <w:autoSpaceDN w:val="0"/>
        <w:adjustRightInd w:val="0"/>
        <w:spacing w:line="276" w:lineRule="auto"/>
        <w:ind w:left="1276"/>
        <w:jc w:val="both"/>
        <w:rPr>
          <w:rFonts w:ascii="Arial" w:hAnsi="Arial" w:cs="Arial"/>
          <w:bCs/>
          <w:strike/>
        </w:rPr>
      </w:pPr>
      <w:r w:rsidRPr="00B650AF">
        <w:rPr>
          <w:rFonts w:ascii="Arial" w:hAnsi="Arial" w:cs="Arial"/>
          <w:bCs/>
        </w:rPr>
        <w:t>Zamawiający na zabezpieczenie roszczeń z tytułu rękojmi za wady nie pozostawi</w:t>
      </w:r>
      <w:r>
        <w:rPr>
          <w:rFonts w:ascii="Arial" w:hAnsi="Arial" w:cs="Arial"/>
        </w:rPr>
        <w:t xml:space="preserve"> żadnej kwoty.</w:t>
      </w:r>
    </w:p>
    <w:p w:rsidR="00DF6154" w:rsidRPr="0060405C" w:rsidRDefault="00DF6154" w:rsidP="00DF6154">
      <w:pPr>
        <w:pStyle w:val="Nagwek"/>
        <w:widowControl w:val="0"/>
        <w:tabs>
          <w:tab w:val="clear" w:pos="4536"/>
          <w:tab w:val="clear" w:pos="9072"/>
        </w:tabs>
        <w:autoSpaceDE w:val="0"/>
        <w:autoSpaceDN w:val="0"/>
        <w:adjustRightInd w:val="0"/>
        <w:spacing w:line="276" w:lineRule="auto"/>
        <w:ind w:left="1134"/>
        <w:jc w:val="both"/>
        <w:rPr>
          <w:rFonts w:ascii="Arial" w:hAnsi="Arial" w:cs="Arial"/>
          <w:bCs/>
          <w:strike/>
        </w:rPr>
      </w:pPr>
    </w:p>
    <w:p w:rsidR="00DF6154" w:rsidRPr="00332F64" w:rsidRDefault="00DF6154" w:rsidP="000A3D31">
      <w:pPr>
        <w:pStyle w:val="Akapitzlist"/>
        <w:numPr>
          <w:ilvl w:val="0"/>
          <w:numId w:val="51"/>
        </w:numPr>
        <w:autoSpaceDE w:val="0"/>
        <w:autoSpaceDN w:val="0"/>
        <w:spacing w:line="276" w:lineRule="auto"/>
        <w:ind w:left="851"/>
        <w:contextualSpacing/>
        <w:jc w:val="both"/>
        <w:rPr>
          <w:rFonts w:ascii="Arial" w:hAnsi="Arial" w:cs="Arial"/>
          <w:bCs/>
          <w:strike/>
        </w:rPr>
      </w:pPr>
      <w:r w:rsidRPr="000E7DCD">
        <w:rPr>
          <w:rFonts w:ascii="Arial" w:hAnsi="Arial" w:cs="Arial"/>
          <w:bCs/>
        </w:rPr>
        <w:t>Gwarancja</w:t>
      </w:r>
      <w:r w:rsidRPr="00332F64">
        <w:rPr>
          <w:rFonts w:ascii="Arial" w:hAnsi="Arial" w:cs="Arial"/>
          <w:bCs/>
        </w:rPr>
        <w:t xml:space="preserve"> jest bezwarunkowa wtedy, gdy zamawiający nie musi uzasadniać żądania zapłaty z tej gwarancji, a gwarant nie może badać podstaw, tj. zasadności takiego żądania</w:t>
      </w:r>
      <w:r>
        <w:rPr>
          <w:rFonts w:ascii="Arial" w:hAnsi="Arial" w:cs="Arial"/>
          <w:bCs/>
        </w:rPr>
        <w:t>. J</w:t>
      </w:r>
      <w:r w:rsidRPr="00332F64">
        <w:rPr>
          <w:rFonts w:ascii="Arial" w:hAnsi="Arial" w:cs="Arial"/>
          <w:bCs/>
        </w:rPr>
        <w:t xml:space="preserve">est on zobowiązany dokonać zapłaty jedynie </w:t>
      </w:r>
      <w:r>
        <w:rPr>
          <w:rFonts w:ascii="Arial" w:hAnsi="Arial" w:cs="Arial"/>
          <w:bCs/>
        </w:rPr>
        <w:br/>
      </w:r>
      <w:r w:rsidRPr="00332F64">
        <w:rPr>
          <w:rFonts w:ascii="Arial" w:hAnsi="Arial" w:cs="Arial"/>
          <w:bCs/>
        </w:rPr>
        <w:t>w oparciu o oświadczenie zamawiającego, iż zaistniały okoliczności uzasadniające taką wypłatę</w:t>
      </w:r>
      <w:r>
        <w:rPr>
          <w:rFonts w:ascii="Arial" w:hAnsi="Arial" w:cs="Arial"/>
          <w:bCs/>
        </w:rPr>
        <w:t>.</w:t>
      </w:r>
    </w:p>
    <w:p w:rsidR="00DF6154" w:rsidRPr="00744870" w:rsidRDefault="00DF6154" w:rsidP="00DF6154">
      <w:pPr>
        <w:pStyle w:val="Nagwek"/>
        <w:widowControl w:val="0"/>
        <w:tabs>
          <w:tab w:val="clear" w:pos="4536"/>
          <w:tab w:val="clear" w:pos="9072"/>
          <w:tab w:val="right" w:pos="993"/>
        </w:tabs>
        <w:autoSpaceDE w:val="0"/>
        <w:autoSpaceDN w:val="0"/>
        <w:adjustRightInd w:val="0"/>
        <w:spacing w:line="276" w:lineRule="auto"/>
        <w:ind w:left="993"/>
        <w:jc w:val="both"/>
        <w:rPr>
          <w:rFonts w:ascii="Arial" w:hAnsi="Arial" w:cs="Arial"/>
          <w:bCs/>
          <w:strike/>
        </w:rPr>
      </w:pPr>
    </w:p>
    <w:p w:rsidR="00DF6154" w:rsidRDefault="00DF6154" w:rsidP="000A3D31">
      <w:pPr>
        <w:pStyle w:val="Akapitzlist"/>
        <w:numPr>
          <w:ilvl w:val="0"/>
          <w:numId w:val="51"/>
        </w:numPr>
        <w:autoSpaceDE w:val="0"/>
        <w:autoSpaceDN w:val="0"/>
        <w:spacing w:line="276" w:lineRule="auto"/>
        <w:ind w:left="851"/>
        <w:contextualSpacing/>
        <w:jc w:val="both"/>
        <w:rPr>
          <w:rFonts w:ascii="Arial" w:hAnsi="Arial" w:cs="Arial"/>
        </w:rPr>
      </w:pPr>
      <w:r w:rsidRPr="000E7DCD">
        <w:rPr>
          <w:rFonts w:ascii="Arial" w:hAnsi="Arial" w:cs="Arial"/>
          <w:bCs/>
        </w:rPr>
        <w:t>Zamawiający</w:t>
      </w:r>
      <w:r w:rsidRPr="00744870">
        <w:rPr>
          <w:rFonts w:ascii="Arial" w:hAnsi="Arial" w:cs="Arial"/>
        </w:rPr>
        <w:t xml:space="preserve"> nie wyraża zgody na wniesienie zabezpieczenia w formach określonych w art. 148 ust.2 pkt. 1- 3 ustawy. </w:t>
      </w:r>
    </w:p>
    <w:p w:rsidR="00DF6154" w:rsidRDefault="00DF6154" w:rsidP="00DF6154">
      <w:pPr>
        <w:pStyle w:val="Nagwek"/>
        <w:widowControl w:val="0"/>
        <w:tabs>
          <w:tab w:val="clear" w:pos="4536"/>
          <w:tab w:val="clear" w:pos="9072"/>
          <w:tab w:val="right" w:pos="709"/>
        </w:tabs>
        <w:autoSpaceDE w:val="0"/>
        <w:autoSpaceDN w:val="0"/>
        <w:adjustRightInd w:val="0"/>
        <w:spacing w:line="276" w:lineRule="auto"/>
        <w:jc w:val="both"/>
        <w:rPr>
          <w:rFonts w:ascii="Arial" w:hAnsi="Arial" w:cs="Arial"/>
        </w:rPr>
      </w:pPr>
    </w:p>
    <w:p w:rsidR="00DF6154" w:rsidRPr="00F4031C" w:rsidRDefault="00DF6154" w:rsidP="000A3D31">
      <w:pPr>
        <w:pStyle w:val="Akapitzlist"/>
        <w:numPr>
          <w:ilvl w:val="0"/>
          <w:numId w:val="51"/>
        </w:numPr>
        <w:autoSpaceDE w:val="0"/>
        <w:autoSpaceDN w:val="0"/>
        <w:spacing w:line="276" w:lineRule="auto"/>
        <w:ind w:left="851"/>
        <w:contextualSpacing/>
        <w:jc w:val="both"/>
        <w:rPr>
          <w:rFonts w:ascii="Arial" w:hAnsi="Arial" w:cs="Arial"/>
          <w:i/>
        </w:rPr>
      </w:pPr>
      <w:r w:rsidRPr="00B37FF1">
        <w:rPr>
          <w:rFonts w:ascii="Arial" w:hAnsi="Arial" w:cs="Arial"/>
          <w:bCs/>
        </w:rPr>
        <w:t>Z</w:t>
      </w:r>
      <w:r w:rsidRPr="00EE3A2A">
        <w:rPr>
          <w:rFonts w:ascii="Arial" w:hAnsi="Arial" w:cs="Arial"/>
        </w:rPr>
        <w:t xml:space="preserve">abezpieczenie wnoszone w pieniądzu Wykonawca wpłaca przelewem na rachunek bankowy </w:t>
      </w:r>
      <w:r>
        <w:rPr>
          <w:rFonts w:ascii="Arial" w:hAnsi="Arial" w:cs="Arial"/>
        </w:rPr>
        <w:t xml:space="preserve">nr </w:t>
      </w:r>
      <w:r w:rsidRPr="0014439E">
        <w:rPr>
          <w:rFonts w:ascii="Arial" w:hAnsi="Arial" w:cs="Arial"/>
          <w:b/>
        </w:rPr>
        <w:t xml:space="preserve">08 1010 1078 </w:t>
      </w:r>
      <w:r>
        <w:rPr>
          <w:rFonts w:ascii="Arial" w:hAnsi="Arial" w:cs="Arial"/>
          <w:b/>
        </w:rPr>
        <w:t>0059 3313 9120 0</w:t>
      </w:r>
      <w:r w:rsidRPr="0014439E">
        <w:rPr>
          <w:rFonts w:ascii="Arial" w:hAnsi="Arial" w:cs="Arial"/>
          <w:b/>
        </w:rPr>
        <w:t>000</w:t>
      </w:r>
      <w:r>
        <w:rPr>
          <w:rFonts w:ascii="Arial" w:hAnsi="Arial" w:cs="Arial"/>
          <w:b/>
        </w:rPr>
        <w:t xml:space="preserve"> </w:t>
      </w:r>
      <w:r w:rsidRPr="00EE3A2A">
        <w:rPr>
          <w:rFonts w:ascii="Arial" w:hAnsi="Arial" w:cs="Arial"/>
          <w:b/>
          <w:i/>
          <w:snapToGrid w:val="0"/>
        </w:rPr>
        <w:t>z</w:t>
      </w:r>
      <w:r w:rsidRPr="00EE3A2A">
        <w:rPr>
          <w:rFonts w:ascii="Arial" w:hAnsi="Arial" w:cs="Arial"/>
          <w:snapToGrid w:val="0"/>
        </w:rPr>
        <w:t xml:space="preserve"> adnotacją</w:t>
      </w:r>
      <w:r w:rsidRPr="00EE3A2A">
        <w:rPr>
          <w:rFonts w:ascii="Arial" w:hAnsi="Arial" w:cs="Arial"/>
          <w:i/>
          <w:snapToGrid w:val="0"/>
        </w:rPr>
        <w:t xml:space="preserve">: </w:t>
      </w:r>
      <w:r w:rsidRPr="00EE3A2A">
        <w:rPr>
          <w:rFonts w:ascii="Arial" w:hAnsi="Arial" w:cs="Arial"/>
          <w:b/>
          <w:i/>
          <w:snapToGrid w:val="0"/>
        </w:rPr>
        <w:t>Zabezpieczenie należytego wykonania umowy</w:t>
      </w:r>
      <w:r>
        <w:rPr>
          <w:rFonts w:ascii="Arial" w:hAnsi="Arial" w:cs="Arial"/>
          <w:b/>
          <w:i/>
          <w:snapToGrid w:val="0"/>
        </w:rPr>
        <w:t>,</w:t>
      </w:r>
      <w:r w:rsidRPr="00EE3A2A">
        <w:rPr>
          <w:rFonts w:ascii="Arial" w:hAnsi="Arial" w:cs="Arial"/>
          <w:b/>
          <w:i/>
          <w:snapToGrid w:val="0"/>
        </w:rPr>
        <w:t xml:space="preserve"> </w:t>
      </w:r>
      <w:r w:rsidR="008F5192">
        <w:rPr>
          <w:rFonts w:ascii="Arial" w:hAnsi="Arial" w:cs="Arial"/>
          <w:b/>
          <w:i/>
        </w:rPr>
        <w:t>n</w:t>
      </w:r>
      <w:r w:rsidR="00521788">
        <w:rPr>
          <w:rFonts w:ascii="Arial" w:hAnsi="Arial" w:cs="Arial"/>
          <w:b/>
          <w:i/>
        </w:rPr>
        <w:t xml:space="preserve">aprawa </w:t>
      </w:r>
      <w:r w:rsidR="008F5192" w:rsidRPr="008F5192">
        <w:rPr>
          <w:rFonts w:ascii="Arial" w:hAnsi="Arial" w:cs="Arial"/>
          <w:b/>
          <w:i/>
        </w:rPr>
        <w:t>naczep</w:t>
      </w:r>
      <w:r w:rsidR="00521788">
        <w:rPr>
          <w:rFonts w:ascii="Arial" w:hAnsi="Arial" w:cs="Arial"/>
          <w:b/>
          <w:i/>
        </w:rPr>
        <w:t>y</w:t>
      </w:r>
      <w:r w:rsidR="008F5192" w:rsidRPr="008F5192">
        <w:rPr>
          <w:rFonts w:ascii="Arial" w:hAnsi="Arial" w:cs="Arial"/>
          <w:b/>
          <w:i/>
        </w:rPr>
        <w:t xml:space="preserve"> niskopodwoziowych</w:t>
      </w:r>
      <w:r w:rsidR="008F5192">
        <w:rPr>
          <w:rFonts w:ascii="Arial" w:hAnsi="Arial" w:cs="Arial"/>
          <w:b/>
          <w:i/>
        </w:rPr>
        <w:t>,</w:t>
      </w:r>
      <w:r w:rsidRPr="00EE3A2A">
        <w:rPr>
          <w:rFonts w:ascii="Arial" w:hAnsi="Arial" w:cs="Arial"/>
          <w:b/>
          <w:i/>
          <w:snapToGrid w:val="0"/>
        </w:rPr>
        <w:t xml:space="preserve"> nr </w:t>
      </w:r>
      <w:r w:rsidRPr="00F4031C">
        <w:rPr>
          <w:rFonts w:ascii="Arial" w:hAnsi="Arial" w:cs="Arial"/>
          <w:b/>
          <w:i/>
          <w:snapToGrid w:val="0"/>
        </w:rPr>
        <w:t xml:space="preserve">sprawy </w:t>
      </w:r>
      <w:r w:rsidR="00521788" w:rsidRPr="00F4031C">
        <w:rPr>
          <w:rFonts w:ascii="Arial" w:hAnsi="Arial" w:cs="Arial"/>
          <w:b/>
          <w:i/>
          <w:snapToGrid w:val="0"/>
        </w:rPr>
        <w:t>06</w:t>
      </w:r>
      <w:r w:rsidRPr="00F4031C">
        <w:rPr>
          <w:rFonts w:ascii="Arial" w:hAnsi="Arial" w:cs="Arial"/>
          <w:b/>
          <w:i/>
          <w:snapToGrid w:val="0"/>
        </w:rPr>
        <w:t>/Sam/</w:t>
      </w:r>
      <w:r w:rsidR="00B36CA7" w:rsidRPr="00F4031C">
        <w:rPr>
          <w:rFonts w:ascii="Arial" w:hAnsi="Arial" w:cs="Arial"/>
          <w:b/>
          <w:i/>
          <w:snapToGrid w:val="0"/>
        </w:rPr>
        <w:t>U</w:t>
      </w:r>
      <w:r w:rsidRPr="00F4031C">
        <w:rPr>
          <w:rFonts w:ascii="Arial" w:hAnsi="Arial" w:cs="Arial"/>
          <w:b/>
          <w:i/>
          <w:snapToGrid w:val="0"/>
        </w:rPr>
        <w:t>/20</w:t>
      </w:r>
      <w:r w:rsidRPr="00F4031C">
        <w:rPr>
          <w:rFonts w:ascii="Arial" w:hAnsi="Arial" w:cs="Arial"/>
          <w:i/>
        </w:rPr>
        <w:t>.</w:t>
      </w:r>
    </w:p>
    <w:p w:rsidR="00C2541B" w:rsidRPr="00DF6154" w:rsidRDefault="00C2541B" w:rsidP="000A3D31">
      <w:pPr>
        <w:pStyle w:val="Akapitzlist"/>
        <w:numPr>
          <w:ilvl w:val="0"/>
          <w:numId w:val="51"/>
        </w:numPr>
        <w:autoSpaceDE w:val="0"/>
        <w:autoSpaceDN w:val="0"/>
        <w:spacing w:line="276" w:lineRule="auto"/>
        <w:ind w:left="851"/>
        <w:contextualSpacing/>
        <w:jc w:val="both"/>
        <w:rPr>
          <w:rFonts w:ascii="Arial" w:hAnsi="Arial"/>
          <w:snapToGrid w:val="0"/>
          <w:lang w:val="x-none" w:eastAsia="x-none"/>
        </w:rPr>
      </w:pPr>
      <w:r w:rsidRPr="006A044B">
        <w:rPr>
          <w:rFonts w:ascii="Arial" w:hAnsi="Arial"/>
          <w:snapToGrid w:val="0"/>
          <w:lang w:val="x-none" w:eastAsia="x-none"/>
        </w:rPr>
        <w:t>W celu zabezpieczenia roszczeń z tytułu rękojmi za wady Zamawiający po</w:t>
      </w:r>
      <w:r w:rsidRPr="006A044B">
        <w:rPr>
          <w:rFonts w:ascii="Arial" w:hAnsi="Arial"/>
          <w:snapToGrid w:val="0"/>
          <w:lang w:eastAsia="x-none"/>
        </w:rPr>
        <w:t>zo</w:t>
      </w:r>
      <w:r w:rsidRPr="006A044B">
        <w:rPr>
          <w:rFonts w:ascii="Arial" w:hAnsi="Arial"/>
          <w:snapToGrid w:val="0"/>
          <w:lang w:val="x-none" w:eastAsia="x-none"/>
        </w:rPr>
        <w:t>stawi 30% wartości ZNWU, które zostanie zwrócone Wykonawcy najpóźniej 15 dni po upływie okresu rękojmi za wady</w:t>
      </w:r>
      <w:r w:rsidRPr="006A044B">
        <w:rPr>
          <w:rFonts w:ascii="Arial" w:hAnsi="Arial"/>
          <w:snapToGrid w:val="0"/>
          <w:lang w:eastAsia="x-none"/>
        </w:rPr>
        <w:t>.</w:t>
      </w:r>
    </w:p>
    <w:p w:rsidR="00DF6154" w:rsidRPr="00DF6154" w:rsidRDefault="00DF6154" w:rsidP="00DF6154">
      <w:pPr>
        <w:pStyle w:val="Akapitzlist"/>
        <w:rPr>
          <w:rFonts w:ascii="Arial" w:hAnsi="Arial"/>
          <w:snapToGrid w:val="0"/>
          <w:lang w:val="x-none" w:eastAsia="x-none"/>
        </w:rPr>
      </w:pPr>
    </w:p>
    <w:p w:rsidR="00DF6154" w:rsidRPr="00DF6154" w:rsidRDefault="00DF6154" w:rsidP="000A3D31">
      <w:pPr>
        <w:pStyle w:val="Akapitzlist"/>
        <w:numPr>
          <w:ilvl w:val="0"/>
          <w:numId w:val="51"/>
        </w:numPr>
        <w:autoSpaceDE w:val="0"/>
        <w:autoSpaceDN w:val="0"/>
        <w:spacing w:line="276" w:lineRule="auto"/>
        <w:ind w:left="851"/>
        <w:contextualSpacing/>
        <w:jc w:val="both"/>
        <w:rPr>
          <w:rFonts w:ascii="Arial" w:hAnsi="Arial" w:cs="Arial"/>
        </w:rPr>
      </w:pPr>
      <w:r w:rsidRPr="00744870">
        <w:rPr>
          <w:rFonts w:ascii="Arial" w:hAnsi="Arial" w:cs="Arial"/>
        </w:rPr>
        <w:t xml:space="preserve">Zasady </w:t>
      </w:r>
      <w:r>
        <w:rPr>
          <w:rFonts w:ascii="Arial" w:hAnsi="Arial" w:cs="Arial"/>
        </w:rPr>
        <w:t xml:space="preserve">przechowywania i </w:t>
      </w:r>
      <w:r w:rsidRPr="00744870">
        <w:rPr>
          <w:rFonts w:ascii="Arial" w:hAnsi="Arial" w:cs="Arial"/>
        </w:rPr>
        <w:t>zwrotu zabezpieczenia regulują przepisy art. 148 ust. 5 i art. 151 ust. 1</w:t>
      </w:r>
      <w:r>
        <w:rPr>
          <w:rFonts w:ascii="Arial" w:hAnsi="Arial" w:cs="Arial"/>
        </w:rPr>
        <w:t xml:space="preserve"> i 3</w:t>
      </w:r>
      <w:r w:rsidRPr="00744870">
        <w:rPr>
          <w:rFonts w:ascii="Arial" w:hAnsi="Arial" w:cs="Arial"/>
        </w:rPr>
        <w:t>.</w:t>
      </w:r>
    </w:p>
    <w:p w:rsidR="000A087B" w:rsidRPr="00DF6154" w:rsidRDefault="000A087B" w:rsidP="00732A87">
      <w:pPr>
        <w:spacing w:line="276" w:lineRule="auto"/>
        <w:jc w:val="both"/>
        <w:rPr>
          <w:rFonts w:ascii="Arial" w:hAnsi="Arial" w:cs="Arial"/>
          <w:b/>
          <w:color w:val="FF0000"/>
          <w:u w:val="single"/>
          <w:lang w:val="x-none"/>
        </w:rPr>
      </w:pPr>
    </w:p>
    <w:p w:rsidR="007F6C13" w:rsidRPr="00313F43" w:rsidRDefault="007F6C13" w:rsidP="008F3809">
      <w:pPr>
        <w:pStyle w:val="Akapitzlist"/>
        <w:numPr>
          <w:ilvl w:val="0"/>
          <w:numId w:val="6"/>
        </w:numPr>
        <w:tabs>
          <w:tab w:val="left" w:pos="567"/>
        </w:tabs>
        <w:ind w:left="567" w:hanging="567"/>
        <w:jc w:val="both"/>
        <w:rPr>
          <w:rFonts w:ascii="Arial" w:hAnsi="Arial" w:cs="Arial"/>
        </w:rPr>
      </w:pPr>
      <w:r w:rsidRPr="00313F43">
        <w:rPr>
          <w:rFonts w:ascii="Arial" w:hAnsi="Arial" w:cs="Arial"/>
          <w:b/>
        </w:rPr>
        <w:t>Istotne</w:t>
      </w:r>
      <w:r w:rsidRPr="00313F43">
        <w:rPr>
          <w:rFonts w:ascii="Arial" w:hAnsi="Arial" w:cs="Arial"/>
          <w:b/>
          <w:bCs/>
        </w:rPr>
        <w:t xml:space="preserv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53C55" w:rsidRPr="00030FB2" w:rsidRDefault="00C53C55" w:rsidP="00C53C55">
      <w:pPr>
        <w:pStyle w:val="Akapitzlist"/>
        <w:tabs>
          <w:tab w:val="left" w:pos="567"/>
        </w:tabs>
        <w:ind w:left="284"/>
        <w:jc w:val="both"/>
        <w:rPr>
          <w:rFonts w:ascii="Arial" w:hAnsi="Arial" w:cs="Arial"/>
          <w:color w:val="FF0000"/>
        </w:rPr>
      </w:pPr>
    </w:p>
    <w:p w:rsidR="00A83FD2" w:rsidRPr="00A916BA" w:rsidRDefault="00DB20C2" w:rsidP="000A3D31">
      <w:pPr>
        <w:pStyle w:val="Akapitzlist"/>
        <w:numPr>
          <w:ilvl w:val="0"/>
          <w:numId w:val="52"/>
        </w:numPr>
        <w:autoSpaceDE w:val="0"/>
        <w:autoSpaceDN w:val="0"/>
        <w:spacing w:line="276" w:lineRule="auto"/>
        <w:ind w:left="851"/>
        <w:contextualSpacing/>
        <w:jc w:val="both"/>
        <w:rPr>
          <w:rFonts w:ascii="Arial" w:hAnsi="Arial" w:cs="Arial"/>
        </w:rPr>
      </w:pPr>
      <w:r w:rsidRPr="00A916BA">
        <w:rPr>
          <w:rFonts w:ascii="Arial" w:hAnsi="Arial" w:cs="Arial"/>
        </w:rPr>
        <w:t>Zamawiający dopuszcza zmianę postanowień zawartej umowy</w:t>
      </w:r>
      <w:r w:rsidR="00BF0B32" w:rsidRPr="00A916BA">
        <w:rPr>
          <w:rFonts w:ascii="Arial" w:hAnsi="Arial" w:cs="Arial"/>
        </w:rPr>
        <w:t>:</w:t>
      </w:r>
    </w:p>
    <w:p w:rsidR="00A77AFE" w:rsidRPr="00A916BA" w:rsidRDefault="00A77AFE" w:rsidP="00313F43">
      <w:pPr>
        <w:pStyle w:val="Akapitzlist"/>
        <w:numPr>
          <w:ilvl w:val="0"/>
          <w:numId w:val="14"/>
        </w:numPr>
        <w:spacing w:line="276" w:lineRule="auto"/>
        <w:ind w:left="1276"/>
        <w:jc w:val="both"/>
        <w:rPr>
          <w:rFonts w:ascii="Arial" w:hAnsi="Arial" w:cs="Arial"/>
        </w:rPr>
      </w:pPr>
      <w:r w:rsidRPr="00A916BA">
        <w:rPr>
          <w:rFonts w:ascii="Arial" w:hAnsi="Arial" w:cs="Arial"/>
        </w:rPr>
        <w:t xml:space="preserve">w zakresie zmian </w:t>
      </w:r>
      <w:r w:rsidR="00EF3600" w:rsidRPr="00A916BA">
        <w:rPr>
          <w:rFonts w:ascii="Arial" w:hAnsi="Arial" w:cs="Arial"/>
        </w:rPr>
        <w:t xml:space="preserve">zakresu prac </w:t>
      </w:r>
      <w:r w:rsidRPr="00A916BA">
        <w:rPr>
          <w:rFonts w:ascii="Arial" w:hAnsi="Arial" w:cs="Arial"/>
        </w:rPr>
        <w:t>kosztorysowych</w:t>
      </w:r>
      <w:r w:rsidR="00313F43">
        <w:rPr>
          <w:rFonts w:ascii="Arial" w:hAnsi="Arial" w:cs="Arial"/>
        </w:rPr>
        <w:t xml:space="preserve"> i ryczałtowych:</w:t>
      </w:r>
      <w:r w:rsidRPr="00A916BA">
        <w:rPr>
          <w:rFonts w:ascii="Arial" w:hAnsi="Arial" w:cs="Arial"/>
        </w:rPr>
        <w:t xml:space="preserve"> </w:t>
      </w:r>
    </w:p>
    <w:p w:rsidR="00313F43" w:rsidRPr="00313F43" w:rsidRDefault="00D04C8B" w:rsidP="00313F43">
      <w:pPr>
        <w:numPr>
          <w:ilvl w:val="1"/>
          <w:numId w:val="2"/>
        </w:numPr>
        <w:spacing w:line="276" w:lineRule="auto"/>
        <w:ind w:left="1560" w:hanging="283"/>
        <w:jc w:val="both"/>
        <w:rPr>
          <w:rFonts w:ascii="Arial" w:hAnsi="Arial" w:cs="Arial"/>
        </w:rPr>
      </w:pPr>
      <w:r w:rsidRPr="00A916BA">
        <w:rPr>
          <w:rFonts w:ascii="Arial" w:hAnsi="Arial" w:cs="Arial"/>
        </w:rPr>
        <w:t xml:space="preserve">w </w:t>
      </w:r>
      <w:r w:rsidRPr="00A84DA6">
        <w:rPr>
          <w:rFonts w:ascii="Arial" w:hAnsi="Arial" w:cs="Arial"/>
        </w:rPr>
        <w:t xml:space="preserve">zakresie przesunięcia terminu naprawy w związku z koniecznością wykonania dodatkowych prac lub koniecznością zwiększenia zakresu naprawy w sytuacjach </w:t>
      </w:r>
      <w:r w:rsidRPr="002D30E1">
        <w:rPr>
          <w:rFonts w:ascii="Arial" w:hAnsi="Arial" w:cs="Arial"/>
        </w:rPr>
        <w:t xml:space="preserve">opisanych w pkt. </w:t>
      </w:r>
      <w:r w:rsidR="00313F43">
        <w:rPr>
          <w:rFonts w:ascii="Arial" w:hAnsi="Arial" w:cs="Arial"/>
        </w:rPr>
        <w:t>III</w:t>
      </w:r>
      <w:r w:rsidR="00375997" w:rsidRPr="002D30E1">
        <w:rPr>
          <w:rFonts w:ascii="Arial" w:hAnsi="Arial" w:cs="Arial"/>
        </w:rPr>
        <w:t>.</w:t>
      </w:r>
      <w:r w:rsidR="00313F43">
        <w:rPr>
          <w:rFonts w:ascii="Arial" w:hAnsi="Arial" w:cs="Arial"/>
        </w:rPr>
        <w:t>8</w:t>
      </w:r>
      <w:r w:rsidR="00375997" w:rsidRPr="002D30E1">
        <w:rPr>
          <w:rFonts w:ascii="Arial" w:hAnsi="Arial" w:cs="Arial"/>
        </w:rPr>
        <w:t xml:space="preserve"> i </w:t>
      </w:r>
      <w:r w:rsidR="00313F43">
        <w:rPr>
          <w:rFonts w:ascii="Arial" w:hAnsi="Arial" w:cs="Arial"/>
        </w:rPr>
        <w:t>III</w:t>
      </w:r>
      <w:r w:rsidR="00375997" w:rsidRPr="002D30E1">
        <w:rPr>
          <w:rFonts w:ascii="Arial" w:hAnsi="Arial" w:cs="Arial"/>
        </w:rPr>
        <w:t>.</w:t>
      </w:r>
      <w:r w:rsidR="00313F43">
        <w:rPr>
          <w:rFonts w:ascii="Arial" w:hAnsi="Arial" w:cs="Arial"/>
        </w:rPr>
        <w:t>9</w:t>
      </w:r>
      <w:r w:rsidR="002934FE" w:rsidRPr="002D30E1">
        <w:rPr>
          <w:rFonts w:ascii="Arial" w:hAnsi="Arial" w:cs="Arial"/>
        </w:rPr>
        <w:t xml:space="preserve"> SIWZ</w:t>
      </w:r>
      <w:r w:rsidRPr="002D30E1">
        <w:rPr>
          <w:rFonts w:ascii="Arial" w:hAnsi="Arial" w:cs="Arial"/>
        </w:rPr>
        <w:t xml:space="preserve">. </w:t>
      </w:r>
    </w:p>
    <w:p w:rsidR="001C05E7" w:rsidRPr="002D30E1" w:rsidRDefault="000770F8" w:rsidP="007437BA">
      <w:pPr>
        <w:spacing w:line="276" w:lineRule="auto"/>
        <w:ind w:left="993"/>
        <w:jc w:val="both"/>
        <w:rPr>
          <w:rFonts w:ascii="Arial" w:hAnsi="Arial" w:cs="Arial"/>
        </w:rPr>
      </w:pPr>
      <w:r w:rsidRPr="002D30E1">
        <w:rPr>
          <w:rFonts w:ascii="Arial" w:hAnsi="Arial" w:cs="Arial"/>
        </w:rPr>
        <w:t>-</w:t>
      </w:r>
      <w:r w:rsidR="006F5067" w:rsidRPr="002D30E1">
        <w:rPr>
          <w:rFonts w:ascii="Arial" w:hAnsi="Arial" w:cs="Arial"/>
        </w:rPr>
        <w:t xml:space="preserve"> warunkiem</w:t>
      </w:r>
      <w:r w:rsidR="00DB20C2" w:rsidRPr="002D30E1">
        <w:rPr>
          <w:rFonts w:ascii="Arial" w:hAnsi="Arial" w:cs="Arial"/>
        </w:rPr>
        <w:t xml:space="preserve"> dokonania zmiany umowy będzie bezzwłoczne poinformowanie Zamawiającego o zaistniałej sytuacji</w:t>
      </w:r>
      <w:r w:rsidR="00A40203" w:rsidRPr="002D30E1">
        <w:rPr>
          <w:rFonts w:ascii="Arial" w:hAnsi="Arial" w:cs="Arial"/>
        </w:rPr>
        <w:t xml:space="preserve">, </w:t>
      </w:r>
      <w:r w:rsidR="00DB20C2" w:rsidRPr="002D30E1">
        <w:rPr>
          <w:rFonts w:ascii="Arial" w:hAnsi="Arial" w:cs="Arial"/>
        </w:rPr>
        <w:t>przedstawienie dokumentów obiektywnie potwierdzających powyższe fakty</w:t>
      </w:r>
      <w:r w:rsidR="00A40203" w:rsidRPr="002D30E1">
        <w:rPr>
          <w:rFonts w:ascii="Arial" w:hAnsi="Arial" w:cs="Arial"/>
        </w:rPr>
        <w:t xml:space="preserve"> oraz komisyjne sprawdzenie przez Zamawiającego przywołanych okoliczności</w:t>
      </w:r>
      <w:r w:rsidR="00313F43">
        <w:rPr>
          <w:rFonts w:ascii="Arial" w:hAnsi="Arial" w:cs="Arial"/>
        </w:rPr>
        <w:t>,</w:t>
      </w:r>
    </w:p>
    <w:p w:rsidR="004954D4" w:rsidRPr="002D30E1" w:rsidRDefault="004954D4" w:rsidP="001E798F">
      <w:pPr>
        <w:pStyle w:val="Akapitzlist"/>
        <w:numPr>
          <w:ilvl w:val="0"/>
          <w:numId w:val="14"/>
        </w:numPr>
        <w:spacing w:line="276" w:lineRule="auto"/>
        <w:ind w:left="1276"/>
        <w:jc w:val="both"/>
        <w:rPr>
          <w:rFonts w:ascii="Arial" w:hAnsi="Arial" w:cs="Arial"/>
        </w:rPr>
      </w:pPr>
      <w:r w:rsidRPr="002D30E1">
        <w:rPr>
          <w:rFonts w:ascii="Arial" w:hAnsi="Arial" w:cs="Arial"/>
        </w:rPr>
        <w:t xml:space="preserve">Pozostałe istotne dla stron postanowienia zawiera </w:t>
      </w:r>
      <w:r w:rsidR="00B6210E" w:rsidRPr="00E74F49">
        <w:rPr>
          <w:rFonts w:ascii="Arial" w:hAnsi="Arial" w:cs="Arial"/>
        </w:rPr>
        <w:t>Z</w:t>
      </w:r>
      <w:r w:rsidRPr="00E74F49">
        <w:rPr>
          <w:rFonts w:ascii="Arial" w:hAnsi="Arial" w:cs="Arial"/>
        </w:rPr>
        <w:t xml:space="preserve">ałącznik nr </w:t>
      </w:r>
      <w:r w:rsidR="00A653E5" w:rsidRPr="00E74F49">
        <w:rPr>
          <w:rFonts w:ascii="Arial" w:hAnsi="Arial" w:cs="Arial"/>
        </w:rPr>
        <w:t>8</w:t>
      </w:r>
      <w:r w:rsidR="00B6210E" w:rsidRPr="00E74F49">
        <w:rPr>
          <w:rFonts w:ascii="Arial" w:hAnsi="Arial" w:cs="Arial"/>
        </w:rPr>
        <w:t xml:space="preserve"> </w:t>
      </w:r>
      <w:r w:rsidR="00FF2D34" w:rsidRPr="00E74F49">
        <w:rPr>
          <w:rFonts w:ascii="Arial" w:hAnsi="Arial" w:cs="Arial"/>
        </w:rPr>
        <w:t xml:space="preserve">do </w:t>
      </w:r>
      <w:r w:rsidR="00FF2D34" w:rsidRPr="002D30E1">
        <w:rPr>
          <w:rFonts w:ascii="Arial" w:hAnsi="Arial" w:cs="Arial"/>
        </w:rPr>
        <w:t xml:space="preserve">SIWZ </w:t>
      </w:r>
      <w:r w:rsidR="00B6210E" w:rsidRPr="002D30E1">
        <w:rPr>
          <w:rFonts w:ascii="Arial" w:hAnsi="Arial" w:cs="Arial"/>
        </w:rPr>
        <w:t>(</w:t>
      </w:r>
      <w:r w:rsidR="00AB16D0" w:rsidRPr="002D30E1">
        <w:rPr>
          <w:rFonts w:ascii="Arial" w:hAnsi="Arial" w:cs="Arial"/>
        </w:rPr>
        <w:t>Ogólne warunki umowy</w:t>
      </w:r>
      <w:r w:rsidR="00B6210E" w:rsidRPr="002D30E1">
        <w:rPr>
          <w:rFonts w:ascii="Arial" w:hAnsi="Arial" w:cs="Arial"/>
        </w:rPr>
        <w:t>)</w:t>
      </w:r>
      <w:r w:rsidR="007437BA" w:rsidRPr="002D30E1">
        <w:rPr>
          <w:rFonts w:ascii="Arial" w:hAnsi="Arial" w:cs="Arial"/>
        </w:rPr>
        <w:t>.</w:t>
      </w:r>
    </w:p>
    <w:p w:rsidR="005629C9" w:rsidRPr="00030FB2" w:rsidRDefault="005629C9" w:rsidP="00732A87">
      <w:pPr>
        <w:pStyle w:val="Tekstpodstawowywcity"/>
        <w:spacing w:line="276" w:lineRule="auto"/>
        <w:ind w:left="709"/>
        <w:jc w:val="both"/>
        <w:rPr>
          <w:rFonts w:ascii="Arial" w:hAnsi="Arial" w:cs="Arial"/>
          <w:color w:val="FF0000"/>
          <w:sz w:val="24"/>
        </w:rPr>
      </w:pPr>
    </w:p>
    <w:p w:rsidR="005B7347" w:rsidRPr="00A916BA" w:rsidRDefault="007F6C13" w:rsidP="008F3809">
      <w:pPr>
        <w:pStyle w:val="Akapitzlist"/>
        <w:numPr>
          <w:ilvl w:val="0"/>
          <w:numId w:val="6"/>
        </w:numPr>
        <w:tabs>
          <w:tab w:val="left" w:pos="567"/>
        </w:tabs>
        <w:ind w:left="567" w:hanging="567"/>
        <w:jc w:val="both"/>
        <w:rPr>
          <w:rFonts w:ascii="Arial" w:hAnsi="Arial" w:cs="Arial"/>
        </w:rPr>
      </w:pPr>
      <w:r w:rsidRPr="00A916BA">
        <w:rPr>
          <w:rFonts w:ascii="Arial" w:hAnsi="Arial" w:cs="Arial"/>
          <w:b/>
        </w:rPr>
        <w:lastRenderedPageBreak/>
        <w:t>Pouczenie</w:t>
      </w:r>
      <w:r w:rsidRPr="00A916BA">
        <w:rPr>
          <w:rFonts w:ascii="Arial" w:hAnsi="Arial" w:cs="Arial"/>
          <w:b/>
          <w:bCs/>
        </w:rPr>
        <w:t xml:space="preserve"> o środkach ochrony prawnej przysługujących wykonawcy </w:t>
      </w:r>
      <w:r w:rsidR="00D4532E" w:rsidRPr="00A916BA">
        <w:rPr>
          <w:rFonts w:ascii="Arial" w:hAnsi="Arial" w:cs="Arial"/>
          <w:b/>
          <w:bCs/>
        </w:rPr>
        <w:br/>
      </w:r>
      <w:r w:rsidRPr="00A916BA">
        <w:rPr>
          <w:rFonts w:ascii="Arial" w:hAnsi="Arial" w:cs="Arial"/>
          <w:b/>
          <w:bCs/>
        </w:rPr>
        <w:t>w toku postępowania o udzielenie zamówienia</w:t>
      </w:r>
    </w:p>
    <w:p w:rsidR="0061044F" w:rsidRPr="00A916BA" w:rsidRDefault="0061044F" w:rsidP="00732A87">
      <w:pPr>
        <w:pStyle w:val="Akapitzlist"/>
        <w:spacing w:line="276" w:lineRule="auto"/>
        <w:jc w:val="both"/>
        <w:rPr>
          <w:rFonts w:ascii="Arial" w:hAnsi="Arial" w:cs="Arial"/>
          <w:u w:val="single"/>
        </w:rPr>
      </w:pPr>
    </w:p>
    <w:p w:rsidR="007437BA" w:rsidRPr="00A916BA" w:rsidRDefault="007437BA" w:rsidP="00966F9F">
      <w:pPr>
        <w:spacing w:line="276" w:lineRule="auto"/>
        <w:ind w:left="426"/>
        <w:jc w:val="both"/>
        <w:rPr>
          <w:rFonts w:ascii="Arial" w:hAnsi="Arial" w:cs="Arial"/>
        </w:rPr>
      </w:pPr>
      <w:r w:rsidRPr="00A916BA">
        <w:rPr>
          <w:rFonts w:ascii="Arial" w:hAnsi="Arial" w:cs="Arial"/>
        </w:rPr>
        <w:t xml:space="preserve">Środki ochrony prawnej przysługują wykonawcy, jeżeli ma lub miał interes </w:t>
      </w:r>
      <w:r w:rsidR="004C7BBE" w:rsidRPr="00A916BA">
        <w:rPr>
          <w:rFonts w:ascii="Arial" w:hAnsi="Arial" w:cs="Arial"/>
        </w:rPr>
        <w:br/>
      </w:r>
      <w:r w:rsidRPr="00A916BA">
        <w:rPr>
          <w:rFonts w:ascii="Arial" w:hAnsi="Arial" w:cs="Arial"/>
        </w:rPr>
        <w:t xml:space="preserve">w uzyskaniu zamówienia oraz poniósł lub może ponieść szkodę w wyniku naruszenia przez zamawiającego przepisów ustawy. Odwołanie przysługuje </w:t>
      </w:r>
      <w:r w:rsidR="004C7BBE" w:rsidRPr="00A916BA">
        <w:rPr>
          <w:rFonts w:ascii="Arial" w:hAnsi="Arial" w:cs="Arial"/>
        </w:rPr>
        <w:br/>
      </w:r>
      <w:r w:rsidRPr="00A916BA">
        <w:rPr>
          <w:rFonts w:ascii="Arial" w:hAnsi="Arial" w:cs="Arial"/>
        </w:rPr>
        <w:t>w terminie 5 dni od dnia, w którym powzięto lub przy zachowaniu należytej staranności można było powziąć wiadomość o okolicznościach stanowiących podstawę jego wniesienia wyłącznie wobec czynności:</w:t>
      </w:r>
    </w:p>
    <w:p w:rsidR="007437BA" w:rsidRPr="00A916BA" w:rsidRDefault="007437BA" w:rsidP="006521F1">
      <w:pPr>
        <w:pStyle w:val="Akapitzlist"/>
        <w:numPr>
          <w:ilvl w:val="1"/>
          <w:numId w:val="3"/>
        </w:numPr>
        <w:spacing w:line="276" w:lineRule="auto"/>
        <w:ind w:left="851"/>
        <w:jc w:val="both"/>
        <w:rPr>
          <w:rFonts w:ascii="Arial" w:hAnsi="Arial" w:cs="Arial"/>
        </w:rPr>
      </w:pPr>
      <w:r w:rsidRPr="00A916BA">
        <w:rPr>
          <w:rFonts w:ascii="Arial" w:hAnsi="Arial" w:cs="Arial"/>
        </w:rPr>
        <w:t>określenie warunków udziału w postepowaniu;</w:t>
      </w:r>
    </w:p>
    <w:p w:rsidR="007437BA" w:rsidRPr="00A916BA" w:rsidRDefault="007437BA" w:rsidP="006521F1">
      <w:pPr>
        <w:pStyle w:val="Akapitzlist"/>
        <w:numPr>
          <w:ilvl w:val="1"/>
          <w:numId w:val="3"/>
        </w:numPr>
        <w:spacing w:line="276" w:lineRule="auto"/>
        <w:ind w:left="851"/>
        <w:jc w:val="both"/>
        <w:rPr>
          <w:rFonts w:ascii="Arial" w:hAnsi="Arial" w:cs="Arial"/>
        </w:rPr>
      </w:pPr>
      <w:r w:rsidRPr="00A916BA">
        <w:rPr>
          <w:rFonts w:ascii="Arial" w:hAnsi="Arial" w:cs="Arial"/>
        </w:rPr>
        <w:t>wykluczenia odwołującego z postępowania o udzielenie zamówienia;</w:t>
      </w:r>
    </w:p>
    <w:p w:rsidR="007437BA" w:rsidRPr="00A916BA" w:rsidRDefault="007437BA" w:rsidP="006521F1">
      <w:pPr>
        <w:pStyle w:val="Akapitzlist"/>
        <w:numPr>
          <w:ilvl w:val="1"/>
          <w:numId w:val="3"/>
        </w:numPr>
        <w:spacing w:line="276" w:lineRule="auto"/>
        <w:ind w:left="851"/>
        <w:jc w:val="both"/>
        <w:rPr>
          <w:rFonts w:ascii="Arial" w:hAnsi="Arial" w:cs="Arial"/>
        </w:rPr>
      </w:pPr>
      <w:r w:rsidRPr="00A916BA">
        <w:rPr>
          <w:rFonts w:ascii="Arial" w:hAnsi="Arial" w:cs="Arial"/>
        </w:rPr>
        <w:t>odrzucenia oferty odwołującego;</w:t>
      </w:r>
    </w:p>
    <w:p w:rsidR="007437BA" w:rsidRPr="00A916BA" w:rsidRDefault="007437BA" w:rsidP="006521F1">
      <w:pPr>
        <w:pStyle w:val="Akapitzlist"/>
        <w:numPr>
          <w:ilvl w:val="1"/>
          <w:numId w:val="3"/>
        </w:numPr>
        <w:spacing w:line="276" w:lineRule="auto"/>
        <w:ind w:left="851"/>
        <w:jc w:val="both"/>
        <w:rPr>
          <w:rFonts w:ascii="Arial" w:hAnsi="Arial" w:cs="Arial"/>
        </w:rPr>
      </w:pPr>
      <w:r w:rsidRPr="00A916BA">
        <w:rPr>
          <w:rFonts w:ascii="Arial" w:hAnsi="Arial" w:cs="Arial"/>
        </w:rPr>
        <w:t>opisu przedmiotu zamówienia;</w:t>
      </w:r>
    </w:p>
    <w:p w:rsidR="007437BA" w:rsidRPr="00A916BA" w:rsidRDefault="007437BA" w:rsidP="006521F1">
      <w:pPr>
        <w:pStyle w:val="Akapitzlist"/>
        <w:numPr>
          <w:ilvl w:val="1"/>
          <w:numId w:val="3"/>
        </w:numPr>
        <w:spacing w:line="276" w:lineRule="auto"/>
        <w:ind w:left="851"/>
        <w:jc w:val="both"/>
        <w:rPr>
          <w:rFonts w:ascii="Arial" w:hAnsi="Arial" w:cs="Arial"/>
        </w:rPr>
      </w:pPr>
      <w:r w:rsidRPr="00A916BA">
        <w:rPr>
          <w:rFonts w:ascii="Arial" w:hAnsi="Arial" w:cs="Arial"/>
        </w:rPr>
        <w:t>wyboru najkorzystniejszej oferty.</w:t>
      </w:r>
    </w:p>
    <w:p w:rsidR="007437BA" w:rsidRPr="00A916BA" w:rsidRDefault="007437BA" w:rsidP="00966F9F">
      <w:pPr>
        <w:spacing w:line="276" w:lineRule="auto"/>
        <w:ind w:left="426"/>
        <w:jc w:val="both"/>
        <w:rPr>
          <w:rFonts w:ascii="Arial" w:hAnsi="Arial" w:cs="Arial"/>
        </w:rPr>
      </w:pPr>
      <w:r w:rsidRPr="00A916BA">
        <w:rPr>
          <w:rFonts w:ascii="Arial" w:hAnsi="Arial" w:cs="Arial"/>
        </w:rPr>
        <w:t>Odwołanie wnosi się w formie pisemnej lub elektronicznej opatrzonej bezpiecznym podpisem elektronicznym weryfikowanym za pomocą kwalifikowanego certyfikatu lub równoważnego środka, spełniającego wymagania dla tego rodzaju podpisu na adres: Prezes Krajowej Izby Odwoławczej Warszawa ul. Postępu 17a kod pocztowy: 02-676.</w:t>
      </w:r>
    </w:p>
    <w:p w:rsidR="007437BA" w:rsidRPr="00A916BA" w:rsidRDefault="007437BA" w:rsidP="00966F9F">
      <w:pPr>
        <w:spacing w:line="276" w:lineRule="auto"/>
        <w:ind w:left="426"/>
        <w:jc w:val="both"/>
        <w:rPr>
          <w:rFonts w:ascii="Arial" w:hAnsi="Arial" w:cs="Arial"/>
        </w:rPr>
      </w:pPr>
      <w:r w:rsidRPr="00A916BA">
        <w:rPr>
          <w:rFonts w:ascii="Arial" w:hAnsi="Arial" w:cs="Arial"/>
        </w:rPr>
        <w:t>Wykonawca może w terminie przewidzianym do wniesienia odwołania poinformować zamawiającego o niezgodnej z przepisami ustawy czynności podjętej przez niego lub zaniechania czynności, do której jest on zobowiązany na podstawie ustawy, na które nie przysługuje odwołanie.</w:t>
      </w:r>
    </w:p>
    <w:p w:rsidR="00191B29" w:rsidRPr="00030FB2" w:rsidRDefault="00191B29" w:rsidP="00131BD0">
      <w:pPr>
        <w:ind w:left="5103"/>
        <w:jc w:val="both"/>
        <w:rPr>
          <w:rFonts w:ascii="Arial" w:hAnsi="Arial" w:cs="Arial"/>
          <w:b/>
          <w:color w:val="FF0000"/>
        </w:rPr>
      </w:pPr>
    </w:p>
    <w:p w:rsidR="00191B29" w:rsidRPr="00030FB2" w:rsidRDefault="00191B29" w:rsidP="00131BD0">
      <w:pPr>
        <w:ind w:left="5103"/>
        <w:jc w:val="both"/>
        <w:rPr>
          <w:rFonts w:ascii="Arial" w:hAnsi="Arial" w:cs="Arial"/>
          <w:b/>
          <w:color w:val="FF0000"/>
        </w:rPr>
      </w:pPr>
    </w:p>
    <w:p w:rsidR="007437BA" w:rsidRPr="000C4C87" w:rsidRDefault="007437BA" w:rsidP="008F3809">
      <w:pPr>
        <w:pStyle w:val="Akapitzlist"/>
        <w:numPr>
          <w:ilvl w:val="0"/>
          <w:numId w:val="6"/>
        </w:numPr>
        <w:tabs>
          <w:tab w:val="left" w:pos="567"/>
        </w:tabs>
        <w:ind w:left="567" w:hanging="567"/>
        <w:jc w:val="both"/>
        <w:rPr>
          <w:rFonts w:ascii="Arial" w:hAnsi="Arial" w:cs="Arial"/>
          <w:b/>
        </w:rPr>
      </w:pPr>
      <w:r w:rsidRPr="000C4C87">
        <w:rPr>
          <w:rFonts w:ascii="Arial" w:hAnsi="Arial" w:cs="Arial"/>
          <w:b/>
        </w:rPr>
        <w:t xml:space="preserve">Załączniki: </w:t>
      </w:r>
      <w:r w:rsidR="00F310C1" w:rsidRPr="000C4C87">
        <w:rPr>
          <w:rFonts w:ascii="Arial" w:hAnsi="Arial" w:cs="Arial"/>
          <w:b/>
        </w:rPr>
        <w:t>8</w:t>
      </w:r>
      <w:r w:rsidRPr="000C4C87">
        <w:rPr>
          <w:rFonts w:ascii="Arial" w:hAnsi="Arial" w:cs="Arial"/>
          <w:b/>
        </w:rPr>
        <w:t xml:space="preserve"> na </w:t>
      </w:r>
      <w:r w:rsidR="009F4A0C" w:rsidRPr="000C4C87">
        <w:rPr>
          <w:rFonts w:ascii="Arial" w:hAnsi="Arial" w:cs="Arial"/>
          <w:b/>
        </w:rPr>
        <w:t>2</w:t>
      </w:r>
      <w:r w:rsidR="00101458" w:rsidRPr="000C4C87">
        <w:rPr>
          <w:rFonts w:ascii="Arial" w:hAnsi="Arial" w:cs="Arial"/>
          <w:b/>
        </w:rPr>
        <w:t>6</w:t>
      </w:r>
      <w:r w:rsidRPr="000C4C87">
        <w:rPr>
          <w:rFonts w:ascii="Arial" w:hAnsi="Arial" w:cs="Arial"/>
          <w:b/>
        </w:rPr>
        <w:t xml:space="preserve"> stronach</w:t>
      </w:r>
    </w:p>
    <w:p w:rsidR="000542B6" w:rsidRPr="000C4C87" w:rsidRDefault="00B6210E" w:rsidP="000542B6">
      <w:pPr>
        <w:pStyle w:val="Tekstpodstawowywcity2"/>
        <w:spacing w:line="276" w:lineRule="auto"/>
        <w:ind w:left="426" w:firstLine="0"/>
        <w:jc w:val="both"/>
        <w:rPr>
          <w:rFonts w:ascii="Arial" w:hAnsi="Arial" w:cs="Arial"/>
          <w:snapToGrid w:val="0"/>
        </w:rPr>
      </w:pPr>
      <w:r w:rsidRPr="000C4C87">
        <w:rPr>
          <w:rFonts w:ascii="Arial" w:hAnsi="Arial" w:cs="Arial"/>
          <w:snapToGrid w:val="0"/>
        </w:rPr>
        <w:t>Z</w:t>
      </w:r>
      <w:r w:rsidR="003671F3" w:rsidRPr="000C4C87">
        <w:rPr>
          <w:rFonts w:ascii="Arial" w:hAnsi="Arial" w:cs="Arial"/>
          <w:snapToGrid w:val="0"/>
        </w:rPr>
        <w:t xml:space="preserve">ał. </w:t>
      </w:r>
      <w:r w:rsidR="000542B6" w:rsidRPr="000C4C87">
        <w:rPr>
          <w:rFonts w:ascii="Arial" w:hAnsi="Arial" w:cs="Arial"/>
          <w:snapToGrid w:val="0"/>
        </w:rPr>
        <w:t>n</w:t>
      </w:r>
      <w:r w:rsidR="007437BA" w:rsidRPr="000C4C87">
        <w:rPr>
          <w:rFonts w:ascii="Arial" w:hAnsi="Arial" w:cs="Arial"/>
          <w:snapToGrid w:val="0"/>
        </w:rPr>
        <w:t xml:space="preserve">r 1 – na </w:t>
      </w:r>
      <w:r w:rsidR="00D97736" w:rsidRPr="000C4C87">
        <w:rPr>
          <w:rFonts w:ascii="Arial" w:hAnsi="Arial" w:cs="Arial"/>
          <w:snapToGrid w:val="0"/>
        </w:rPr>
        <w:t>2</w:t>
      </w:r>
      <w:r w:rsidR="0039161A" w:rsidRPr="000C4C87">
        <w:rPr>
          <w:rFonts w:ascii="Arial" w:hAnsi="Arial" w:cs="Arial"/>
          <w:snapToGrid w:val="0"/>
        </w:rPr>
        <w:t xml:space="preserve"> </w:t>
      </w:r>
      <w:r w:rsidR="007437BA" w:rsidRPr="000C4C87">
        <w:rPr>
          <w:rFonts w:ascii="Arial" w:hAnsi="Arial" w:cs="Arial"/>
          <w:snapToGrid w:val="0"/>
        </w:rPr>
        <w:t>str. Opis przedmiotu zamówienia</w:t>
      </w:r>
      <w:r w:rsidR="000542B6" w:rsidRPr="000C4C87">
        <w:rPr>
          <w:rFonts w:ascii="Arial" w:hAnsi="Arial" w:cs="Arial"/>
          <w:snapToGrid w:val="0"/>
        </w:rPr>
        <w:t>,</w:t>
      </w:r>
    </w:p>
    <w:p w:rsidR="007437BA" w:rsidRPr="000C4C87" w:rsidRDefault="003671F3" w:rsidP="000542B6">
      <w:pPr>
        <w:pStyle w:val="Tekstpodstawowywcity2"/>
        <w:spacing w:line="276" w:lineRule="auto"/>
        <w:ind w:left="426" w:firstLine="0"/>
        <w:jc w:val="both"/>
        <w:rPr>
          <w:rFonts w:ascii="Arial" w:hAnsi="Arial" w:cs="Arial"/>
          <w:snapToGrid w:val="0"/>
        </w:rPr>
      </w:pPr>
      <w:r w:rsidRPr="000C4C87">
        <w:rPr>
          <w:rFonts w:ascii="Arial" w:hAnsi="Arial" w:cs="Arial"/>
          <w:snapToGrid w:val="0"/>
        </w:rPr>
        <w:t xml:space="preserve">Zał. </w:t>
      </w:r>
      <w:r w:rsidR="000542B6" w:rsidRPr="000C4C87">
        <w:rPr>
          <w:rFonts w:ascii="Arial" w:hAnsi="Arial" w:cs="Arial"/>
          <w:snapToGrid w:val="0"/>
        </w:rPr>
        <w:t>n</w:t>
      </w:r>
      <w:r w:rsidR="007437BA" w:rsidRPr="000C4C87">
        <w:rPr>
          <w:rFonts w:ascii="Arial" w:hAnsi="Arial" w:cs="Arial"/>
          <w:snapToGrid w:val="0"/>
        </w:rPr>
        <w:t xml:space="preserve">r 2 – na </w:t>
      </w:r>
      <w:r w:rsidR="00E10B63" w:rsidRPr="000C4C87">
        <w:rPr>
          <w:rFonts w:ascii="Arial" w:hAnsi="Arial" w:cs="Arial"/>
          <w:snapToGrid w:val="0"/>
        </w:rPr>
        <w:t xml:space="preserve">2 </w:t>
      </w:r>
      <w:r w:rsidR="007437BA" w:rsidRPr="000C4C87">
        <w:rPr>
          <w:rFonts w:ascii="Arial" w:hAnsi="Arial" w:cs="Arial"/>
          <w:snapToGrid w:val="0"/>
        </w:rPr>
        <w:t xml:space="preserve">str. Formularz </w:t>
      </w:r>
      <w:r w:rsidR="00990B64" w:rsidRPr="000C4C87">
        <w:rPr>
          <w:rFonts w:ascii="Arial" w:hAnsi="Arial" w:cs="Arial"/>
          <w:snapToGrid w:val="0"/>
        </w:rPr>
        <w:t>oferty</w:t>
      </w:r>
      <w:r w:rsidR="00AB16D0" w:rsidRPr="000C4C87">
        <w:rPr>
          <w:rFonts w:ascii="Arial" w:hAnsi="Arial" w:cs="Arial"/>
          <w:snapToGrid w:val="0"/>
        </w:rPr>
        <w:t>,</w:t>
      </w:r>
    </w:p>
    <w:p w:rsidR="000542B6" w:rsidRPr="000C4C87" w:rsidRDefault="000542B6" w:rsidP="000542B6">
      <w:pPr>
        <w:pStyle w:val="Tekstpodstawowywcity2"/>
        <w:spacing w:line="276" w:lineRule="auto"/>
        <w:ind w:left="426" w:firstLine="0"/>
        <w:jc w:val="both"/>
        <w:rPr>
          <w:rFonts w:ascii="Arial" w:hAnsi="Arial" w:cs="Arial"/>
          <w:snapToGrid w:val="0"/>
        </w:rPr>
      </w:pPr>
      <w:r w:rsidRPr="000C4C87">
        <w:rPr>
          <w:rFonts w:ascii="Arial" w:hAnsi="Arial" w:cs="Arial"/>
          <w:snapToGrid w:val="0"/>
        </w:rPr>
        <w:t xml:space="preserve">Zał. nr </w:t>
      </w:r>
      <w:r w:rsidR="00D97736" w:rsidRPr="000C4C87">
        <w:rPr>
          <w:rFonts w:ascii="Arial" w:hAnsi="Arial" w:cs="Arial"/>
          <w:snapToGrid w:val="0"/>
        </w:rPr>
        <w:t>3</w:t>
      </w:r>
      <w:r w:rsidRPr="000C4C87">
        <w:rPr>
          <w:rFonts w:ascii="Arial" w:hAnsi="Arial" w:cs="Arial"/>
          <w:snapToGrid w:val="0"/>
        </w:rPr>
        <w:t xml:space="preserve"> – na </w:t>
      </w:r>
      <w:r w:rsidR="00F310C1" w:rsidRPr="000C4C87">
        <w:rPr>
          <w:rFonts w:ascii="Arial" w:hAnsi="Arial" w:cs="Arial"/>
          <w:snapToGrid w:val="0"/>
        </w:rPr>
        <w:t>3</w:t>
      </w:r>
      <w:r w:rsidRPr="000C4C87">
        <w:rPr>
          <w:rFonts w:ascii="Arial" w:hAnsi="Arial" w:cs="Arial"/>
          <w:snapToGrid w:val="0"/>
        </w:rPr>
        <w:t xml:space="preserve"> str. Szczegółowa specyfikacja cenowa, </w:t>
      </w:r>
    </w:p>
    <w:p w:rsidR="00990B64" w:rsidRPr="000C4C87" w:rsidRDefault="00990B64" w:rsidP="000542B6">
      <w:pPr>
        <w:spacing w:line="276" w:lineRule="auto"/>
        <w:ind w:left="426"/>
        <w:jc w:val="both"/>
        <w:rPr>
          <w:rFonts w:ascii="Arial" w:hAnsi="Arial" w:cs="Arial"/>
        </w:rPr>
      </w:pPr>
      <w:r w:rsidRPr="000C4C87">
        <w:rPr>
          <w:rFonts w:ascii="Arial" w:hAnsi="Arial" w:cs="Arial"/>
          <w:snapToGrid w:val="0"/>
        </w:rPr>
        <w:t xml:space="preserve">Zał. </w:t>
      </w:r>
      <w:r w:rsidR="000542B6" w:rsidRPr="000C4C87">
        <w:rPr>
          <w:rFonts w:ascii="Arial" w:hAnsi="Arial" w:cs="Arial"/>
          <w:snapToGrid w:val="0"/>
        </w:rPr>
        <w:t>n</w:t>
      </w:r>
      <w:r w:rsidRPr="000C4C87">
        <w:rPr>
          <w:rFonts w:ascii="Arial" w:hAnsi="Arial" w:cs="Arial"/>
          <w:snapToGrid w:val="0"/>
        </w:rPr>
        <w:t xml:space="preserve">r </w:t>
      </w:r>
      <w:r w:rsidR="00B02B7F" w:rsidRPr="000C4C87">
        <w:rPr>
          <w:rFonts w:ascii="Arial" w:hAnsi="Arial" w:cs="Arial"/>
          <w:snapToGrid w:val="0"/>
        </w:rPr>
        <w:t>4</w:t>
      </w:r>
      <w:r w:rsidRPr="000C4C87">
        <w:rPr>
          <w:rFonts w:ascii="Arial" w:hAnsi="Arial" w:cs="Arial"/>
          <w:snapToGrid w:val="0"/>
        </w:rPr>
        <w:t xml:space="preserve"> – na </w:t>
      </w:r>
      <w:r w:rsidR="00E10B63" w:rsidRPr="000C4C87">
        <w:rPr>
          <w:rFonts w:ascii="Arial" w:hAnsi="Arial" w:cs="Arial"/>
          <w:snapToGrid w:val="0"/>
        </w:rPr>
        <w:t>4</w:t>
      </w:r>
      <w:r w:rsidRPr="000C4C87">
        <w:rPr>
          <w:rFonts w:ascii="Arial" w:hAnsi="Arial" w:cs="Arial"/>
          <w:snapToGrid w:val="0"/>
        </w:rPr>
        <w:t xml:space="preserve"> str. Oświadczenie </w:t>
      </w:r>
      <w:r w:rsidRPr="000C4C87">
        <w:rPr>
          <w:rFonts w:ascii="Arial" w:hAnsi="Arial" w:cs="Arial"/>
        </w:rPr>
        <w:t>dotyczące braku podstaw do wykluczenia</w:t>
      </w:r>
    </w:p>
    <w:p w:rsidR="00767772" w:rsidRPr="000C4C87" w:rsidRDefault="00767772" w:rsidP="000542B6">
      <w:pPr>
        <w:spacing w:line="276" w:lineRule="auto"/>
        <w:ind w:left="426"/>
        <w:jc w:val="both"/>
        <w:rPr>
          <w:rFonts w:ascii="Arial" w:hAnsi="Arial" w:cs="Arial"/>
          <w:szCs w:val="20"/>
        </w:rPr>
      </w:pPr>
      <w:r w:rsidRPr="000C4C87">
        <w:rPr>
          <w:rFonts w:ascii="Arial" w:hAnsi="Arial" w:cs="Arial"/>
          <w:snapToGrid w:val="0"/>
        </w:rPr>
        <w:t xml:space="preserve">Zał. </w:t>
      </w:r>
      <w:r w:rsidR="000542B6" w:rsidRPr="000C4C87">
        <w:rPr>
          <w:rFonts w:ascii="Arial" w:hAnsi="Arial" w:cs="Arial"/>
          <w:snapToGrid w:val="0"/>
        </w:rPr>
        <w:t>n</w:t>
      </w:r>
      <w:r w:rsidRPr="000C4C87">
        <w:rPr>
          <w:rFonts w:ascii="Arial" w:hAnsi="Arial" w:cs="Arial"/>
          <w:snapToGrid w:val="0"/>
        </w:rPr>
        <w:t xml:space="preserve">r </w:t>
      </w:r>
      <w:r w:rsidR="00B02B7F" w:rsidRPr="000C4C87">
        <w:rPr>
          <w:rFonts w:ascii="Arial" w:hAnsi="Arial" w:cs="Arial"/>
          <w:snapToGrid w:val="0"/>
        </w:rPr>
        <w:t>5</w:t>
      </w:r>
      <w:r w:rsidRPr="000C4C87">
        <w:rPr>
          <w:rFonts w:ascii="Arial" w:hAnsi="Arial" w:cs="Arial"/>
          <w:snapToGrid w:val="0"/>
        </w:rPr>
        <w:t xml:space="preserve"> – na 1 str. </w:t>
      </w:r>
      <w:r w:rsidRPr="000C4C87">
        <w:rPr>
          <w:rFonts w:ascii="Arial" w:hAnsi="Arial" w:cs="Arial"/>
          <w:szCs w:val="20"/>
        </w:rPr>
        <w:t>Informacja o dostępności oświadczeń lub dokumentów</w:t>
      </w:r>
      <w:r w:rsidR="000542B6" w:rsidRPr="000C4C87">
        <w:rPr>
          <w:rFonts w:ascii="Arial" w:hAnsi="Arial" w:cs="Arial"/>
          <w:szCs w:val="20"/>
        </w:rPr>
        <w:t xml:space="preserve"> </w:t>
      </w:r>
      <w:r w:rsidRPr="000C4C87">
        <w:rPr>
          <w:rFonts w:ascii="Arial" w:hAnsi="Arial" w:cs="Arial"/>
          <w:szCs w:val="20"/>
        </w:rPr>
        <w:t>dotyczących braku podstaw do wykluczenia</w:t>
      </w:r>
    </w:p>
    <w:p w:rsidR="00C33E06" w:rsidRPr="000C4C87" w:rsidRDefault="00C33E06" w:rsidP="000542B6">
      <w:pPr>
        <w:spacing w:line="276" w:lineRule="auto"/>
        <w:ind w:left="426"/>
        <w:jc w:val="both"/>
        <w:rPr>
          <w:rFonts w:ascii="Arial" w:hAnsi="Arial" w:cs="Arial"/>
          <w:bCs/>
        </w:rPr>
      </w:pPr>
      <w:r w:rsidRPr="000C4C87">
        <w:rPr>
          <w:rFonts w:ascii="Arial" w:hAnsi="Arial" w:cs="Arial"/>
          <w:snapToGrid w:val="0"/>
        </w:rPr>
        <w:t xml:space="preserve">Zał. </w:t>
      </w:r>
      <w:r w:rsidR="000542B6" w:rsidRPr="000C4C87">
        <w:rPr>
          <w:rFonts w:ascii="Arial" w:hAnsi="Arial" w:cs="Arial"/>
          <w:snapToGrid w:val="0"/>
        </w:rPr>
        <w:t>n</w:t>
      </w:r>
      <w:r w:rsidRPr="000C4C87">
        <w:rPr>
          <w:rFonts w:ascii="Arial" w:hAnsi="Arial" w:cs="Arial"/>
          <w:snapToGrid w:val="0"/>
        </w:rPr>
        <w:t xml:space="preserve">r </w:t>
      </w:r>
      <w:r w:rsidR="00B02B7F" w:rsidRPr="000C4C87">
        <w:rPr>
          <w:rFonts w:ascii="Arial" w:hAnsi="Arial" w:cs="Arial"/>
          <w:snapToGrid w:val="0"/>
        </w:rPr>
        <w:t>6</w:t>
      </w:r>
      <w:r w:rsidRPr="000C4C87">
        <w:rPr>
          <w:rFonts w:ascii="Arial" w:hAnsi="Arial" w:cs="Arial"/>
          <w:snapToGrid w:val="0"/>
        </w:rPr>
        <w:t xml:space="preserve"> – na 1 str. Oświadczenie</w:t>
      </w:r>
      <w:r w:rsidRPr="000C4C87">
        <w:rPr>
          <w:rFonts w:ascii="Arial" w:hAnsi="Arial" w:cs="Arial"/>
          <w:bCs/>
        </w:rPr>
        <w:t xml:space="preserve"> wykonawcy dotyczący przynależności lub braku przynależności do tej samej grupy kapitałowej</w:t>
      </w:r>
    </w:p>
    <w:p w:rsidR="00744F34" w:rsidRPr="000C4C87" w:rsidRDefault="00744F34" w:rsidP="000542B6">
      <w:pPr>
        <w:spacing w:line="276" w:lineRule="auto"/>
        <w:ind w:left="426"/>
        <w:jc w:val="both"/>
        <w:rPr>
          <w:rFonts w:ascii="Arial" w:hAnsi="Arial" w:cs="Arial"/>
        </w:rPr>
      </w:pPr>
      <w:r w:rsidRPr="000C4C87">
        <w:rPr>
          <w:rFonts w:ascii="Arial" w:hAnsi="Arial" w:cs="Arial"/>
          <w:snapToGrid w:val="0"/>
        </w:rPr>
        <w:t xml:space="preserve">Zał. nr </w:t>
      </w:r>
      <w:r w:rsidR="00B02B7F" w:rsidRPr="000C4C87">
        <w:rPr>
          <w:rFonts w:ascii="Arial" w:hAnsi="Arial" w:cs="Arial"/>
          <w:snapToGrid w:val="0"/>
        </w:rPr>
        <w:t>7</w:t>
      </w:r>
      <w:r w:rsidRPr="000C4C87">
        <w:rPr>
          <w:rFonts w:ascii="Arial" w:hAnsi="Arial" w:cs="Arial"/>
          <w:snapToGrid w:val="0"/>
        </w:rPr>
        <w:t xml:space="preserve"> – na 1 str. Wzór oświadczenia wymaganego od wykonawcy w zakresie</w:t>
      </w:r>
      <w:r w:rsidRPr="000C4C87">
        <w:rPr>
          <w:rFonts w:ascii="Arial" w:hAnsi="Arial" w:cs="Arial"/>
        </w:rPr>
        <w:t xml:space="preserve"> wypełnienia obowiązków informacyjnych przewidzianych w art. 13 lub art. 14 RODO </w:t>
      </w:r>
    </w:p>
    <w:p w:rsidR="007437BA" w:rsidRPr="000C4C87" w:rsidRDefault="003671F3" w:rsidP="000542B6">
      <w:pPr>
        <w:pStyle w:val="Tekstpodstawowywcity2"/>
        <w:spacing w:line="276" w:lineRule="auto"/>
        <w:ind w:left="426" w:firstLine="0"/>
        <w:jc w:val="both"/>
        <w:rPr>
          <w:rFonts w:ascii="Arial" w:hAnsi="Arial" w:cs="Arial"/>
        </w:rPr>
      </w:pPr>
      <w:r w:rsidRPr="000C4C87">
        <w:rPr>
          <w:rFonts w:ascii="Arial" w:hAnsi="Arial" w:cs="Arial"/>
        </w:rPr>
        <w:t xml:space="preserve">Zał. </w:t>
      </w:r>
      <w:r w:rsidR="000542B6" w:rsidRPr="000C4C87">
        <w:rPr>
          <w:rFonts w:ascii="Arial" w:hAnsi="Arial" w:cs="Arial"/>
        </w:rPr>
        <w:t>n</w:t>
      </w:r>
      <w:r w:rsidR="007437BA" w:rsidRPr="000C4C87">
        <w:rPr>
          <w:rFonts w:ascii="Arial" w:hAnsi="Arial" w:cs="Arial"/>
        </w:rPr>
        <w:t xml:space="preserve">r </w:t>
      </w:r>
      <w:r w:rsidR="00B02B7F" w:rsidRPr="000C4C87">
        <w:rPr>
          <w:rFonts w:ascii="Arial" w:hAnsi="Arial" w:cs="Arial"/>
        </w:rPr>
        <w:t>8</w:t>
      </w:r>
      <w:r w:rsidR="007437BA" w:rsidRPr="000C4C87">
        <w:rPr>
          <w:rFonts w:ascii="Arial" w:hAnsi="Arial" w:cs="Arial"/>
        </w:rPr>
        <w:t xml:space="preserve"> – na </w:t>
      </w:r>
      <w:r w:rsidR="009F4A0C" w:rsidRPr="000C4C87">
        <w:rPr>
          <w:rFonts w:ascii="Arial" w:hAnsi="Arial" w:cs="Arial"/>
        </w:rPr>
        <w:t>1</w:t>
      </w:r>
      <w:r w:rsidR="00101458" w:rsidRPr="000C4C87">
        <w:rPr>
          <w:rFonts w:ascii="Arial" w:hAnsi="Arial" w:cs="Arial"/>
        </w:rPr>
        <w:t>2</w:t>
      </w:r>
      <w:r w:rsidR="007437BA" w:rsidRPr="000C4C87">
        <w:rPr>
          <w:rFonts w:ascii="Arial" w:hAnsi="Arial" w:cs="Arial"/>
        </w:rPr>
        <w:t xml:space="preserve"> str. Ogólne warunki umowy.</w:t>
      </w:r>
    </w:p>
    <w:p w:rsidR="004B4FBF" w:rsidRPr="009E0221" w:rsidRDefault="004B4FBF" w:rsidP="00966F9F">
      <w:pPr>
        <w:pStyle w:val="Tekstpodstawowywcity2"/>
        <w:spacing w:line="276" w:lineRule="auto"/>
        <w:ind w:left="426" w:firstLine="0"/>
        <w:rPr>
          <w:rFonts w:ascii="Arial" w:hAnsi="Arial" w:cs="Arial"/>
        </w:rPr>
      </w:pPr>
    </w:p>
    <w:p w:rsidR="00C8350A" w:rsidRPr="00030FB2" w:rsidRDefault="00C8350A" w:rsidP="00766615">
      <w:pPr>
        <w:jc w:val="both"/>
        <w:rPr>
          <w:rFonts w:ascii="Arial" w:hAnsi="Arial" w:cs="Arial"/>
          <w:b/>
          <w:color w:val="FF0000"/>
        </w:rPr>
      </w:pPr>
    </w:p>
    <w:p w:rsidR="007437BA" w:rsidRPr="006A044B" w:rsidRDefault="007437BA" w:rsidP="00766615">
      <w:pPr>
        <w:spacing w:line="276" w:lineRule="auto"/>
        <w:ind w:left="4678"/>
        <w:rPr>
          <w:rFonts w:ascii="Arial" w:hAnsi="Arial" w:cs="Arial"/>
          <w:b/>
        </w:rPr>
      </w:pPr>
      <w:r w:rsidRPr="006A044B">
        <w:rPr>
          <w:rFonts w:ascii="Arial" w:hAnsi="Arial" w:cs="Arial"/>
          <w:b/>
        </w:rPr>
        <w:t>Przewodniczący Komisji Przetargowej</w:t>
      </w:r>
    </w:p>
    <w:p w:rsidR="000935ED" w:rsidRDefault="003E22AE" w:rsidP="007437BA">
      <w:pPr>
        <w:spacing w:line="276" w:lineRule="auto"/>
        <w:ind w:left="4678"/>
        <w:jc w:val="center"/>
        <w:rPr>
          <w:rFonts w:ascii="Arial" w:hAnsi="Arial" w:cs="Arial"/>
          <w:b/>
        </w:rPr>
      </w:pPr>
      <w:r>
        <w:rPr>
          <w:rFonts w:ascii="Arial" w:hAnsi="Arial" w:cs="Arial"/>
          <w:b/>
        </w:rPr>
        <w:t>/-/</w:t>
      </w:r>
      <w:bookmarkStart w:id="0" w:name="_GoBack"/>
      <w:bookmarkEnd w:id="0"/>
    </w:p>
    <w:p w:rsidR="007437BA" w:rsidRPr="006A044B" w:rsidRDefault="000935ED" w:rsidP="007437BA">
      <w:pPr>
        <w:spacing w:line="276" w:lineRule="auto"/>
        <w:ind w:left="4678"/>
        <w:jc w:val="center"/>
        <w:rPr>
          <w:rFonts w:ascii="Arial" w:hAnsi="Arial" w:cs="Arial"/>
          <w:b/>
        </w:rPr>
      </w:pPr>
      <w:r>
        <w:rPr>
          <w:rFonts w:ascii="Arial" w:hAnsi="Arial" w:cs="Arial"/>
          <w:b/>
        </w:rPr>
        <w:t>mgr</w:t>
      </w:r>
      <w:r w:rsidR="007437BA" w:rsidRPr="006A044B">
        <w:rPr>
          <w:rFonts w:ascii="Arial" w:hAnsi="Arial" w:cs="Arial"/>
          <w:b/>
        </w:rPr>
        <w:t xml:space="preserve"> </w:t>
      </w:r>
      <w:r>
        <w:rPr>
          <w:rFonts w:ascii="Arial" w:hAnsi="Arial" w:cs="Arial"/>
          <w:b/>
        </w:rPr>
        <w:t>Mariusz</w:t>
      </w:r>
      <w:r w:rsidR="007437BA" w:rsidRPr="006A044B">
        <w:rPr>
          <w:rFonts w:ascii="Arial" w:hAnsi="Arial" w:cs="Arial"/>
          <w:b/>
        </w:rPr>
        <w:t xml:space="preserve"> </w:t>
      </w:r>
      <w:r>
        <w:rPr>
          <w:rFonts w:ascii="Arial" w:hAnsi="Arial" w:cs="Arial"/>
          <w:b/>
        </w:rPr>
        <w:t>MALEWICZ</w:t>
      </w:r>
    </w:p>
    <w:p w:rsidR="00F310C1" w:rsidRDefault="00F310C1" w:rsidP="00766615">
      <w:pPr>
        <w:pStyle w:val="Tekstpodstawowywcity2"/>
        <w:ind w:left="0" w:firstLine="0"/>
        <w:rPr>
          <w:b/>
          <w:sz w:val="20"/>
          <w:szCs w:val="20"/>
        </w:rPr>
      </w:pPr>
    </w:p>
    <w:p w:rsidR="000935ED" w:rsidRDefault="000935ED" w:rsidP="00092770">
      <w:pPr>
        <w:pStyle w:val="Tekstpodstawowywcity2"/>
        <w:ind w:left="720" w:hanging="720"/>
        <w:jc w:val="right"/>
        <w:rPr>
          <w:sz w:val="20"/>
          <w:szCs w:val="20"/>
        </w:rPr>
      </w:pPr>
    </w:p>
    <w:p w:rsidR="002F3A46" w:rsidRPr="00163B7A" w:rsidRDefault="008E6859" w:rsidP="00092770">
      <w:pPr>
        <w:pStyle w:val="Tekstpodstawowywcity2"/>
        <w:ind w:left="720" w:hanging="720"/>
        <w:jc w:val="right"/>
        <w:rPr>
          <w:snapToGrid w:val="0"/>
          <w:sz w:val="20"/>
          <w:szCs w:val="20"/>
        </w:rPr>
      </w:pPr>
      <w:r w:rsidRPr="00163B7A">
        <w:rPr>
          <w:sz w:val="20"/>
          <w:szCs w:val="20"/>
        </w:rPr>
        <w:lastRenderedPageBreak/>
        <w:t>Załącznik nr 1</w:t>
      </w:r>
    </w:p>
    <w:p w:rsidR="00B55DA5" w:rsidRPr="00B35B83" w:rsidRDefault="00B55DA5" w:rsidP="00AD0995">
      <w:pPr>
        <w:jc w:val="center"/>
        <w:rPr>
          <w:b/>
          <w:color w:val="FF0000"/>
          <w:sz w:val="28"/>
        </w:rPr>
      </w:pPr>
    </w:p>
    <w:p w:rsidR="00D97736" w:rsidRPr="00A04085" w:rsidRDefault="00D97736" w:rsidP="00D97736">
      <w:pPr>
        <w:jc w:val="center"/>
        <w:rPr>
          <w:b/>
        </w:rPr>
      </w:pPr>
      <w:r w:rsidRPr="00A04085">
        <w:rPr>
          <w:b/>
        </w:rPr>
        <w:t xml:space="preserve">OPIS PRZEDMIOTU ZAMÓWIENIA </w:t>
      </w:r>
    </w:p>
    <w:p w:rsidR="00D97736" w:rsidRPr="00B35B83" w:rsidRDefault="00D97736" w:rsidP="00D97736">
      <w:pPr>
        <w:jc w:val="center"/>
        <w:rPr>
          <w:b/>
          <w:color w:val="FF0000"/>
          <w:sz w:val="20"/>
          <w:szCs w:val="20"/>
          <w:u w:val="single"/>
        </w:rPr>
      </w:pPr>
    </w:p>
    <w:p w:rsidR="00A04085" w:rsidRDefault="00A04085" w:rsidP="00A04085">
      <w:pPr>
        <w:jc w:val="center"/>
        <w:rPr>
          <w:b/>
        </w:rPr>
      </w:pPr>
      <w:r w:rsidRPr="008254E9">
        <w:rPr>
          <w:b/>
        </w:rPr>
        <w:t xml:space="preserve">Naprawa </w:t>
      </w:r>
      <w:r w:rsidRPr="003934E8">
        <w:rPr>
          <w:b/>
        </w:rPr>
        <w:t>bieżąca</w:t>
      </w:r>
      <w:r w:rsidRPr="008254E9">
        <w:rPr>
          <w:b/>
        </w:rPr>
        <w:t xml:space="preserve"> naczepy NS 600W </w:t>
      </w:r>
      <w:r w:rsidRPr="003934E8">
        <w:rPr>
          <w:b/>
        </w:rPr>
        <w:t xml:space="preserve">o numerze rejestracyjnym </w:t>
      </w:r>
      <w:r w:rsidRPr="008254E9">
        <w:rPr>
          <w:b/>
        </w:rPr>
        <w:t>UI 00178, VIN SWZNS600030000016, rok prod</w:t>
      </w:r>
      <w:r>
        <w:rPr>
          <w:b/>
        </w:rPr>
        <w:t>ukcji</w:t>
      </w:r>
      <w:r w:rsidRPr="008254E9">
        <w:rPr>
          <w:b/>
        </w:rPr>
        <w:t xml:space="preserve"> 2003</w:t>
      </w:r>
    </w:p>
    <w:p w:rsidR="00A04085" w:rsidRPr="003112AB" w:rsidRDefault="00A04085" w:rsidP="00A04085">
      <w:pPr>
        <w:autoSpaceDE w:val="0"/>
        <w:autoSpaceDN w:val="0"/>
        <w:spacing w:line="276" w:lineRule="auto"/>
        <w:jc w:val="center"/>
        <w:rPr>
          <w:b/>
          <w:sz w:val="20"/>
          <w:szCs w:val="20"/>
        </w:rPr>
      </w:pPr>
    </w:p>
    <w:tbl>
      <w:tblPr>
        <w:tblW w:w="8860" w:type="dxa"/>
        <w:jc w:val="center"/>
        <w:tblCellMar>
          <w:left w:w="70" w:type="dxa"/>
          <w:right w:w="70" w:type="dxa"/>
        </w:tblCellMar>
        <w:tblLook w:val="04A0" w:firstRow="1" w:lastRow="0" w:firstColumn="1" w:lastColumn="0" w:noHBand="0" w:noVBand="1"/>
      </w:tblPr>
      <w:tblGrid>
        <w:gridCol w:w="605"/>
        <w:gridCol w:w="6696"/>
        <w:gridCol w:w="709"/>
        <w:gridCol w:w="850"/>
      </w:tblGrid>
      <w:tr w:rsidR="00A04085" w:rsidRPr="003521EB" w:rsidTr="009C0D40">
        <w:trPr>
          <w:trHeight w:val="454"/>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085" w:rsidRPr="003521EB" w:rsidRDefault="00A04085" w:rsidP="008E721F">
            <w:pPr>
              <w:jc w:val="center"/>
              <w:rPr>
                <w:b/>
                <w:bCs/>
                <w:sz w:val="20"/>
                <w:szCs w:val="20"/>
              </w:rPr>
            </w:pPr>
            <w:r w:rsidRPr="003521EB">
              <w:rPr>
                <w:b/>
                <w:bCs/>
                <w:sz w:val="20"/>
                <w:szCs w:val="20"/>
              </w:rPr>
              <w:t>Lp.</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085" w:rsidRPr="003521EB" w:rsidRDefault="00A04085" w:rsidP="008E721F">
            <w:pPr>
              <w:jc w:val="center"/>
              <w:rPr>
                <w:b/>
                <w:bCs/>
                <w:sz w:val="20"/>
                <w:szCs w:val="20"/>
              </w:rPr>
            </w:pPr>
            <w:r w:rsidRPr="003521EB">
              <w:rPr>
                <w:b/>
                <w:bCs/>
                <w:sz w:val="20"/>
                <w:szCs w:val="20"/>
              </w:rPr>
              <w:t>Nazwa usługi</w:t>
            </w:r>
          </w:p>
          <w:p w:rsidR="00A04085" w:rsidRPr="003521EB" w:rsidRDefault="00A04085" w:rsidP="008E721F">
            <w:pPr>
              <w:jc w:val="center"/>
              <w:rPr>
                <w:b/>
                <w:bCs/>
                <w:sz w:val="20"/>
                <w:szCs w:val="20"/>
              </w:rPr>
            </w:pPr>
            <w:r w:rsidRPr="003521EB">
              <w:rPr>
                <w:b/>
                <w:bCs/>
                <w:sz w:val="20"/>
                <w:szCs w:val="20"/>
              </w:rPr>
              <w:t>(kosztorysowo)</w:t>
            </w:r>
          </w:p>
        </w:tc>
        <w:tc>
          <w:tcPr>
            <w:tcW w:w="709" w:type="dxa"/>
            <w:tcBorders>
              <w:top w:val="single" w:sz="4" w:space="0" w:color="auto"/>
              <w:left w:val="single" w:sz="4" w:space="0" w:color="auto"/>
              <w:bottom w:val="single" w:sz="4" w:space="0" w:color="auto"/>
              <w:right w:val="single" w:sz="4" w:space="0" w:color="auto"/>
            </w:tcBorders>
            <w:vAlign w:val="center"/>
          </w:tcPr>
          <w:p w:rsidR="00A04085" w:rsidRPr="003521EB" w:rsidRDefault="00A04085" w:rsidP="008E721F">
            <w:pPr>
              <w:jc w:val="center"/>
              <w:rPr>
                <w:b/>
                <w:bCs/>
                <w:sz w:val="20"/>
                <w:szCs w:val="20"/>
              </w:rPr>
            </w:pPr>
            <w:r w:rsidRPr="003521EB">
              <w:rPr>
                <w:b/>
                <w:bCs/>
                <w:sz w:val="20"/>
                <w:szCs w:val="20"/>
              </w:rPr>
              <w:t>JM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085" w:rsidRPr="003521EB" w:rsidRDefault="00A04085" w:rsidP="008E721F">
            <w:pPr>
              <w:jc w:val="center"/>
              <w:rPr>
                <w:b/>
                <w:bCs/>
                <w:strike/>
                <w:sz w:val="20"/>
                <w:szCs w:val="20"/>
              </w:rPr>
            </w:pPr>
            <w:r w:rsidRPr="003521EB">
              <w:rPr>
                <w:b/>
                <w:bCs/>
                <w:sz w:val="20"/>
                <w:szCs w:val="20"/>
              </w:rPr>
              <w:t>Ilość rg</w:t>
            </w:r>
          </w:p>
        </w:tc>
      </w:tr>
      <w:tr w:rsidR="00A04085" w:rsidRPr="003521EB" w:rsidTr="009C0D40">
        <w:trPr>
          <w:trHeight w:val="227"/>
          <w:jc w:val="center"/>
        </w:trPr>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085" w:rsidRPr="003521EB" w:rsidRDefault="00A04085" w:rsidP="008E721F">
            <w:pPr>
              <w:jc w:val="center"/>
              <w:rPr>
                <w:b/>
                <w:bCs/>
                <w:i/>
                <w:sz w:val="20"/>
                <w:szCs w:val="20"/>
              </w:rPr>
            </w:pPr>
            <w:r w:rsidRPr="003521EB">
              <w:rPr>
                <w:b/>
                <w:bCs/>
                <w:i/>
                <w:sz w:val="20"/>
                <w:szCs w:val="20"/>
              </w:rPr>
              <w:t>1</w:t>
            </w:r>
          </w:p>
        </w:tc>
        <w:tc>
          <w:tcPr>
            <w:tcW w:w="6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085" w:rsidRPr="003521EB" w:rsidRDefault="00A04085" w:rsidP="008E721F">
            <w:pPr>
              <w:jc w:val="center"/>
              <w:rPr>
                <w:b/>
                <w:bCs/>
                <w:i/>
                <w:sz w:val="20"/>
                <w:szCs w:val="20"/>
              </w:rPr>
            </w:pPr>
            <w:r w:rsidRPr="003521EB">
              <w:rPr>
                <w:b/>
                <w:bCs/>
                <w:i/>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A04085" w:rsidRPr="003521EB" w:rsidRDefault="00A04085" w:rsidP="008E721F">
            <w:pPr>
              <w:jc w:val="center"/>
              <w:rPr>
                <w:b/>
                <w:bCs/>
                <w:i/>
                <w:sz w:val="20"/>
                <w:szCs w:val="20"/>
              </w:rPr>
            </w:pPr>
            <w:r w:rsidRPr="003521EB">
              <w:rPr>
                <w:b/>
                <w:bCs/>
                <w:i/>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085" w:rsidRPr="003521EB" w:rsidRDefault="00A04085" w:rsidP="008E721F">
            <w:pPr>
              <w:jc w:val="center"/>
              <w:rPr>
                <w:b/>
                <w:bCs/>
                <w:i/>
                <w:sz w:val="20"/>
                <w:szCs w:val="20"/>
              </w:rPr>
            </w:pPr>
            <w:r w:rsidRPr="003521EB">
              <w:rPr>
                <w:b/>
                <w:bCs/>
                <w:i/>
                <w:sz w:val="20"/>
                <w:szCs w:val="20"/>
              </w:rPr>
              <w:t>4</w:t>
            </w:r>
          </w:p>
        </w:tc>
      </w:tr>
      <w:tr w:rsidR="00A04085" w:rsidRPr="003521EB" w:rsidTr="009C0D40">
        <w:trPr>
          <w:trHeight w:val="454"/>
          <w:jc w:val="center"/>
        </w:trPr>
        <w:tc>
          <w:tcPr>
            <w:tcW w:w="73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4085" w:rsidRPr="003D6A1F" w:rsidRDefault="00A04085" w:rsidP="008E721F">
            <w:pPr>
              <w:jc w:val="center"/>
              <w:rPr>
                <w:b/>
                <w:bCs/>
                <w:color w:val="000000"/>
                <w:sz w:val="20"/>
                <w:szCs w:val="20"/>
              </w:rPr>
            </w:pPr>
            <w:r w:rsidRPr="003D6A1F">
              <w:rPr>
                <w:b/>
                <w:bCs/>
                <w:color w:val="000000"/>
                <w:sz w:val="20"/>
                <w:szCs w:val="20"/>
              </w:rPr>
              <w:t xml:space="preserve">NAPRAWA </w:t>
            </w:r>
            <w:r>
              <w:rPr>
                <w:b/>
                <w:bCs/>
                <w:color w:val="000000"/>
                <w:sz w:val="20"/>
                <w:szCs w:val="20"/>
              </w:rPr>
              <w:t>NACZEPY</w:t>
            </w:r>
            <w:r w:rsidRPr="003D6A1F">
              <w:rPr>
                <w:b/>
                <w:bCs/>
                <w:color w:val="000000"/>
                <w:sz w:val="20"/>
                <w:szCs w:val="20"/>
              </w:rPr>
              <w:t xml:space="preserve"> W ZAKRESIE:</w:t>
            </w:r>
          </w:p>
          <w:p w:rsidR="00A04085" w:rsidRPr="003521EB" w:rsidRDefault="00A04085" w:rsidP="008E721F">
            <w:pPr>
              <w:jc w:val="center"/>
              <w:rPr>
                <w:sz w:val="20"/>
                <w:szCs w:val="20"/>
              </w:rPr>
            </w:pPr>
            <w:r w:rsidRPr="003D6A1F">
              <w:rPr>
                <w:b/>
                <w:bCs/>
                <w:color w:val="000000"/>
                <w:sz w:val="20"/>
                <w:szCs w:val="20"/>
              </w:rPr>
              <w:t>(kosztorysowo)</w:t>
            </w:r>
          </w:p>
        </w:tc>
        <w:tc>
          <w:tcPr>
            <w:tcW w:w="709" w:type="dxa"/>
            <w:tcBorders>
              <w:top w:val="single" w:sz="4" w:space="0" w:color="auto"/>
              <w:left w:val="single" w:sz="4" w:space="0" w:color="auto"/>
              <w:bottom w:val="single" w:sz="4" w:space="0" w:color="auto"/>
              <w:right w:val="single" w:sz="4" w:space="0" w:color="auto"/>
            </w:tcBorders>
            <w:vAlign w:val="center"/>
          </w:tcPr>
          <w:p w:rsidR="00A04085" w:rsidRPr="003521EB" w:rsidRDefault="00A04085" w:rsidP="008E721F">
            <w:pPr>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521EB" w:rsidRDefault="00A04085" w:rsidP="008E721F">
            <w:pPr>
              <w:jc w:val="center"/>
              <w:rPr>
                <w:sz w:val="20"/>
                <w:szCs w:val="20"/>
              </w:rPr>
            </w:pPr>
            <w:r>
              <w:rPr>
                <w:sz w:val="20"/>
                <w:szCs w:val="20"/>
              </w:rPr>
              <w:t>---</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sworznia królewskiego wraz ze śrubami</w:t>
            </w:r>
            <w:r>
              <w:rPr>
                <w:sz w:val="20"/>
                <w:szCs w:val="20"/>
              </w:rPr>
              <w:t xml:space="preserve"> – 1kpl</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1</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Przetoczenie bębnów hamulcowych</w:t>
            </w:r>
            <w:r>
              <w:rPr>
                <w:sz w:val="20"/>
                <w:szCs w:val="20"/>
              </w:rPr>
              <w:t xml:space="preserve"> – szt. 12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16</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okładzin szczęk hamulcowych</w:t>
            </w:r>
            <w:r>
              <w:rPr>
                <w:sz w:val="20"/>
                <w:szCs w:val="20"/>
              </w:rPr>
              <w:t xml:space="preserve"> –12 kpl</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18</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siłownika membranowo sprężynow</w:t>
            </w:r>
            <w:r>
              <w:rPr>
                <w:sz w:val="20"/>
                <w:szCs w:val="20"/>
              </w:rPr>
              <w:t>ego</w:t>
            </w:r>
            <w:r w:rsidRPr="008254E9">
              <w:rPr>
                <w:sz w:val="20"/>
                <w:szCs w:val="20"/>
              </w:rPr>
              <w:t xml:space="preserve"> hamulca</w:t>
            </w:r>
            <w:r>
              <w:rPr>
                <w:sz w:val="20"/>
                <w:szCs w:val="20"/>
              </w:rPr>
              <w:t xml:space="preserve"> – szt. 3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4</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siłownika membranow</w:t>
            </w:r>
            <w:r>
              <w:rPr>
                <w:sz w:val="20"/>
                <w:szCs w:val="20"/>
              </w:rPr>
              <w:t>ego</w:t>
            </w:r>
            <w:r w:rsidRPr="008254E9">
              <w:rPr>
                <w:sz w:val="20"/>
                <w:szCs w:val="20"/>
              </w:rPr>
              <w:t xml:space="preserve"> hamulca</w:t>
            </w:r>
            <w:r>
              <w:rPr>
                <w:sz w:val="20"/>
                <w:szCs w:val="20"/>
              </w:rPr>
              <w:t xml:space="preserve"> – 6 szt.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6</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BA4853">
            <w:pPr>
              <w:rPr>
                <w:sz w:val="20"/>
                <w:szCs w:val="20"/>
              </w:rPr>
            </w:pPr>
            <w:r w:rsidRPr="008254E9">
              <w:rPr>
                <w:sz w:val="20"/>
                <w:szCs w:val="20"/>
              </w:rPr>
              <w:t>Wymiana przewodów pneumatycznych hamulcowych</w:t>
            </w:r>
            <w:r>
              <w:rPr>
                <w:sz w:val="20"/>
                <w:szCs w:val="20"/>
              </w:rPr>
              <w:t xml:space="preserve"> – 1 kpl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16</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zaworu podnoszenia platformy</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1</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zaworu hamulcowego z luzownikiem</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2</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zaworu luzującego</w:t>
            </w:r>
            <w:r>
              <w:rPr>
                <w:sz w:val="20"/>
                <w:szCs w:val="20"/>
              </w:rPr>
              <w:t xml:space="preserve"> – szt. 6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6</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poduszek powietrza</w:t>
            </w:r>
            <w:r>
              <w:rPr>
                <w:sz w:val="20"/>
                <w:szCs w:val="20"/>
              </w:rPr>
              <w:t xml:space="preserve"> – szt. 12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30</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 xml:space="preserve">Wymiana zbiorników powietrza wraz z przyłączeniami i mocowaniami </w:t>
            </w:r>
            <w:r>
              <w:rPr>
                <w:sz w:val="20"/>
                <w:szCs w:val="20"/>
              </w:rPr>
              <w:t>– szt. 5</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10</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tarczy koła ze szpilkami i nakrętkami</w:t>
            </w:r>
            <w:r>
              <w:rPr>
                <w:sz w:val="20"/>
                <w:szCs w:val="20"/>
              </w:rPr>
              <w:t xml:space="preserve"> – 1 kpl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1,5</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zestawów naprawczych zwrotnic</w:t>
            </w:r>
            <w:r>
              <w:rPr>
                <w:sz w:val="20"/>
                <w:szCs w:val="20"/>
              </w:rPr>
              <w:t xml:space="preserve"> – 6 kpl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36</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końcówek drążków kierowniczych podłużnych</w:t>
            </w:r>
            <w:r>
              <w:rPr>
                <w:sz w:val="20"/>
                <w:szCs w:val="20"/>
              </w:rPr>
              <w:t xml:space="preserve"> – szt. 12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12</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końcówek drążków kierowniczych wzdłużnych</w:t>
            </w:r>
            <w:r>
              <w:rPr>
                <w:sz w:val="20"/>
                <w:szCs w:val="20"/>
              </w:rPr>
              <w:t xml:space="preserve"> – szt. 8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8</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 xml:space="preserve">Wykonanie zbieżności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5</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amortyzatorów osi</w:t>
            </w:r>
            <w:r>
              <w:rPr>
                <w:sz w:val="20"/>
                <w:szCs w:val="20"/>
              </w:rPr>
              <w:t xml:space="preserve"> – szt. 12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18</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zestawów naprawczych wózków skrętnych 4, 5, 6 osi</w:t>
            </w:r>
            <w:r>
              <w:rPr>
                <w:sz w:val="20"/>
                <w:szCs w:val="20"/>
              </w:rPr>
              <w:t xml:space="preserve"> (3 kpl)</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24</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przewodów hydraulicznych (metalowe i elastyczne) układu kierowniczego wraz z</w:t>
            </w:r>
            <w:r>
              <w:rPr>
                <w:sz w:val="20"/>
                <w:szCs w:val="20"/>
              </w:rPr>
              <w:t>e złączkami – 1 kpl</w:t>
            </w:r>
            <w:r w:rsidRPr="008254E9">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20</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oleju hydraulicznego HL32</w:t>
            </w:r>
            <w:r>
              <w:rPr>
                <w:sz w:val="20"/>
                <w:szCs w:val="20"/>
              </w:rPr>
              <w:t xml:space="preserve"> (8 litrów)</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2</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filtra olejowego układu hydraulicznego</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0,5</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tulei i sworzni przednich mocowań resorów</w:t>
            </w:r>
            <w:r>
              <w:rPr>
                <w:sz w:val="20"/>
                <w:szCs w:val="20"/>
              </w:rPr>
              <w:t xml:space="preserve"> – szt. 12</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48</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9C0D40" w:rsidRPr="008254E9" w:rsidRDefault="009C0D40" w:rsidP="00A90CC8">
            <w:pPr>
              <w:rPr>
                <w:sz w:val="20"/>
                <w:szCs w:val="20"/>
              </w:rPr>
            </w:pPr>
            <w:r w:rsidRPr="008254E9">
              <w:rPr>
                <w:sz w:val="20"/>
                <w:szCs w:val="20"/>
              </w:rPr>
              <w:t>Naprawa instalacji elektrycznej w zakresie usprawnienia oświetlenia naczepy</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10</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9C0D40" w:rsidRPr="008254E9" w:rsidRDefault="009C0D40" w:rsidP="00A90CC8">
            <w:pPr>
              <w:rPr>
                <w:sz w:val="20"/>
                <w:szCs w:val="20"/>
              </w:rPr>
            </w:pPr>
            <w:r w:rsidRPr="008254E9">
              <w:rPr>
                <w:sz w:val="20"/>
                <w:szCs w:val="20"/>
              </w:rPr>
              <w:t>Naprawa stopek najazdów w zakresie prostowania blachy i spawania</w:t>
            </w:r>
            <w:r>
              <w:rPr>
                <w:sz w:val="20"/>
                <w:szCs w:val="20"/>
              </w:rPr>
              <w:t xml:space="preserve"> – szt. 2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8</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bottom"/>
          </w:tcPr>
          <w:p w:rsidR="009C0D40" w:rsidRPr="008254E9" w:rsidRDefault="009C0D40" w:rsidP="00A90CC8">
            <w:pPr>
              <w:rPr>
                <w:sz w:val="20"/>
                <w:szCs w:val="20"/>
              </w:rPr>
            </w:pPr>
            <w:r w:rsidRPr="008254E9">
              <w:rPr>
                <w:sz w:val="20"/>
                <w:szCs w:val="20"/>
              </w:rPr>
              <w:t>Wymiana osłon zaworów luzujących</w:t>
            </w:r>
            <w:r>
              <w:rPr>
                <w:sz w:val="20"/>
                <w:szCs w:val="20"/>
              </w:rPr>
              <w:t xml:space="preserve"> – szt. 6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6</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zaworów podnoszenia najazdów</w:t>
            </w:r>
            <w:r>
              <w:rPr>
                <w:sz w:val="20"/>
                <w:szCs w:val="20"/>
              </w:rPr>
              <w:t xml:space="preserve"> – szt. 2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2</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poduszek podnoszenia najazdów</w:t>
            </w:r>
            <w:r>
              <w:rPr>
                <w:sz w:val="20"/>
                <w:szCs w:val="20"/>
              </w:rPr>
              <w:t xml:space="preserve"> – szt. 2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12</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przewodów centralnego smarowania oraz uzupełnienie smaru w układzie</w:t>
            </w:r>
            <w:r>
              <w:rPr>
                <w:sz w:val="20"/>
                <w:szCs w:val="20"/>
              </w:rPr>
              <w:t xml:space="preserve"> – 1 kpl</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35</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tablic wyróżniających przód i tył</w:t>
            </w:r>
            <w:r>
              <w:rPr>
                <w:sz w:val="20"/>
                <w:szCs w:val="20"/>
              </w:rPr>
              <w:t xml:space="preserve"> – 1 kpl </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4</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Przygotowanie do malowania i konserwacji podwozia</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78</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Wykonanie konserwacji podwozia</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16</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Malowanie naczepy</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16</w:t>
            </w:r>
          </w:p>
        </w:tc>
      </w:tr>
      <w:tr w:rsidR="009C0D40" w:rsidRPr="003521EB" w:rsidTr="009C0D40">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040B0D" w:rsidRDefault="009C0D40" w:rsidP="000A3D31">
            <w:pPr>
              <w:pStyle w:val="Akapitzlist"/>
              <w:numPr>
                <w:ilvl w:val="0"/>
                <w:numId w:val="53"/>
              </w:numPr>
              <w:jc w:val="center"/>
              <w:rPr>
                <w:sz w:val="20"/>
                <w:szCs w:val="20"/>
              </w:rPr>
            </w:pP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9C0D40" w:rsidRPr="008254E9" w:rsidRDefault="009C0D40" w:rsidP="00A90CC8">
            <w:pPr>
              <w:rPr>
                <w:sz w:val="20"/>
                <w:szCs w:val="20"/>
              </w:rPr>
            </w:pPr>
            <w:r w:rsidRPr="008254E9">
              <w:rPr>
                <w:sz w:val="20"/>
                <w:szCs w:val="20"/>
              </w:rPr>
              <w:t>Wymiana i wyważenie opon</w:t>
            </w:r>
            <w:r>
              <w:rPr>
                <w:sz w:val="20"/>
                <w:szCs w:val="20"/>
              </w:rPr>
              <w:t xml:space="preserve"> – szt. 26.</w:t>
            </w:r>
          </w:p>
        </w:tc>
        <w:tc>
          <w:tcPr>
            <w:tcW w:w="709" w:type="dxa"/>
            <w:tcBorders>
              <w:top w:val="single" w:sz="4" w:space="0" w:color="auto"/>
              <w:left w:val="single" w:sz="4" w:space="0" w:color="auto"/>
              <w:bottom w:val="single" w:sz="4" w:space="0" w:color="auto"/>
              <w:right w:val="single" w:sz="4" w:space="0" w:color="auto"/>
            </w:tcBorders>
            <w:vAlign w:val="center"/>
          </w:tcPr>
          <w:p w:rsidR="009C0D40" w:rsidRPr="003521EB" w:rsidRDefault="009C0D40" w:rsidP="008E721F">
            <w:pPr>
              <w:jc w:val="center"/>
              <w:rPr>
                <w:sz w:val="20"/>
                <w:szCs w:val="20"/>
              </w:rPr>
            </w:pPr>
            <w:r w:rsidRPr="003521EB">
              <w:rPr>
                <w:sz w:val="20"/>
                <w:szCs w:val="20"/>
              </w:rPr>
              <w:t>rg.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D40" w:rsidRPr="008254E9" w:rsidRDefault="009C0D40" w:rsidP="008E721F">
            <w:pPr>
              <w:jc w:val="center"/>
              <w:rPr>
                <w:sz w:val="20"/>
                <w:szCs w:val="20"/>
              </w:rPr>
            </w:pPr>
            <w:r w:rsidRPr="008254E9">
              <w:rPr>
                <w:sz w:val="20"/>
                <w:szCs w:val="20"/>
              </w:rPr>
              <w:t>26</w:t>
            </w:r>
          </w:p>
        </w:tc>
      </w:tr>
    </w:tbl>
    <w:p w:rsidR="00A04085" w:rsidRPr="003521EB" w:rsidRDefault="00A04085" w:rsidP="00A04085">
      <w:pPr>
        <w:autoSpaceDE w:val="0"/>
        <w:autoSpaceDN w:val="0"/>
        <w:spacing w:line="276" w:lineRule="auto"/>
        <w:jc w:val="center"/>
        <w:rPr>
          <w:b/>
          <w:sz w:val="20"/>
          <w:szCs w:val="20"/>
        </w:rPr>
      </w:pPr>
    </w:p>
    <w:p w:rsidR="00A04085" w:rsidRPr="003521EB" w:rsidRDefault="00A04085" w:rsidP="00A04085">
      <w:pPr>
        <w:autoSpaceDE w:val="0"/>
        <w:autoSpaceDN w:val="0"/>
        <w:spacing w:line="276" w:lineRule="auto"/>
        <w:jc w:val="center"/>
        <w:rPr>
          <w:sz w:val="20"/>
          <w:szCs w:val="20"/>
        </w:rPr>
      </w:pPr>
    </w:p>
    <w:tbl>
      <w:tblPr>
        <w:tblW w:w="8658" w:type="dxa"/>
        <w:jc w:val="center"/>
        <w:tblCellMar>
          <w:left w:w="70" w:type="dxa"/>
          <w:right w:w="70" w:type="dxa"/>
        </w:tblCellMar>
        <w:tblLook w:val="04A0" w:firstRow="1" w:lastRow="0" w:firstColumn="1" w:lastColumn="0" w:noHBand="0" w:noVBand="1"/>
      </w:tblPr>
      <w:tblGrid>
        <w:gridCol w:w="786"/>
        <w:gridCol w:w="6313"/>
        <w:gridCol w:w="709"/>
        <w:gridCol w:w="850"/>
      </w:tblGrid>
      <w:tr w:rsidR="00A04085" w:rsidRPr="003521EB" w:rsidTr="008E721F">
        <w:trPr>
          <w:trHeight w:val="454"/>
          <w:jc w:val="center"/>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4085" w:rsidRPr="003521EB" w:rsidRDefault="00A04085" w:rsidP="008E721F">
            <w:pPr>
              <w:jc w:val="center"/>
              <w:rPr>
                <w:b/>
                <w:bCs/>
                <w:sz w:val="20"/>
                <w:szCs w:val="20"/>
              </w:rPr>
            </w:pPr>
            <w:r w:rsidRPr="003521EB">
              <w:rPr>
                <w:b/>
                <w:bCs/>
                <w:sz w:val="20"/>
                <w:szCs w:val="20"/>
              </w:rPr>
              <w:lastRenderedPageBreak/>
              <w:t>Lp.</w:t>
            </w:r>
          </w:p>
        </w:tc>
        <w:tc>
          <w:tcPr>
            <w:tcW w:w="6313" w:type="dxa"/>
            <w:tcBorders>
              <w:top w:val="single" w:sz="4" w:space="0" w:color="000000"/>
              <w:left w:val="nil"/>
              <w:bottom w:val="single" w:sz="4" w:space="0" w:color="000000"/>
              <w:right w:val="single" w:sz="4" w:space="0" w:color="000000"/>
            </w:tcBorders>
            <w:shd w:val="clear" w:color="auto" w:fill="auto"/>
            <w:vAlign w:val="center"/>
            <w:hideMark/>
          </w:tcPr>
          <w:p w:rsidR="00A04085" w:rsidRPr="003521EB" w:rsidRDefault="00A04085" w:rsidP="008E721F">
            <w:pPr>
              <w:jc w:val="center"/>
              <w:rPr>
                <w:b/>
                <w:bCs/>
                <w:sz w:val="20"/>
                <w:szCs w:val="20"/>
              </w:rPr>
            </w:pPr>
            <w:r w:rsidRPr="003521EB">
              <w:rPr>
                <w:b/>
                <w:bCs/>
                <w:sz w:val="20"/>
                <w:szCs w:val="20"/>
              </w:rPr>
              <w:t>Nazwa części</w:t>
            </w:r>
          </w:p>
          <w:p w:rsidR="00A04085" w:rsidRPr="003521EB" w:rsidRDefault="00A04085" w:rsidP="008E721F">
            <w:pPr>
              <w:jc w:val="center"/>
              <w:rPr>
                <w:b/>
                <w:bCs/>
                <w:sz w:val="20"/>
                <w:szCs w:val="20"/>
              </w:rPr>
            </w:pPr>
            <w:r w:rsidRPr="003521EB">
              <w:rPr>
                <w:b/>
                <w:bCs/>
                <w:sz w:val="20"/>
                <w:szCs w:val="20"/>
              </w:rPr>
              <w:t>(ryczałtowo)</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A04085" w:rsidRPr="003521EB" w:rsidRDefault="00A04085" w:rsidP="008E721F">
            <w:pPr>
              <w:jc w:val="center"/>
              <w:rPr>
                <w:b/>
                <w:bCs/>
                <w:sz w:val="20"/>
                <w:szCs w:val="20"/>
              </w:rPr>
            </w:pPr>
            <w:r w:rsidRPr="003521EB">
              <w:rPr>
                <w:b/>
                <w:bCs/>
                <w:sz w:val="20"/>
                <w:szCs w:val="20"/>
              </w:rPr>
              <w:t>JM</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04085" w:rsidRPr="003521EB" w:rsidRDefault="00A04085" w:rsidP="008E721F">
            <w:pPr>
              <w:jc w:val="center"/>
              <w:rPr>
                <w:b/>
                <w:bCs/>
                <w:sz w:val="20"/>
                <w:szCs w:val="20"/>
              </w:rPr>
            </w:pPr>
            <w:r w:rsidRPr="003521EB">
              <w:rPr>
                <w:b/>
                <w:bCs/>
                <w:sz w:val="20"/>
                <w:szCs w:val="20"/>
              </w:rPr>
              <w:t>Ilość</w:t>
            </w:r>
          </w:p>
        </w:tc>
      </w:tr>
      <w:tr w:rsidR="00A04085" w:rsidRPr="003521EB" w:rsidTr="008E721F">
        <w:trPr>
          <w:trHeight w:val="227"/>
          <w:jc w:val="center"/>
        </w:trPr>
        <w:tc>
          <w:tcPr>
            <w:tcW w:w="786" w:type="dxa"/>
            <w:tcBorders>
              <w:top w:val="nil"/>
              <w:left w:val="single" w:sz="4" w:space="0" w:color="000000"/>
              <w:bottom w:val="single" w:sz="4" w:space="0" w:color="000000"/>
              <w:right w:val="single" w:sz="4" w:space="0" w:color="000000"/>
            </w:tcBorders>
            <w:shd w:val="clear" w:color="auto" w:fill="auto"/>
            <w:noWrap/>
            <w:vAlign w:val="center"/>
            <w:hideMark/>
          </w:tcPr>
          <w:p w:rsidR="00A04085" w:rsidRPr="003521EB" w:rsidRDefault="00A04085" w:rsidP="008E721F">
            <w:pPr>
              <w:jc w:val="center"/>
              <w:rPr>
                <w:b/>
                <w:bCs/>
                <w:i/>
                <w:sz w:val="20"/>
                <w:szCs w:val="20"/>
              </w:rPr>
            </w:pPr>
            <w:r w:rsidRPr="003521EB">
              <w:rPr>
                <w:b/>
                <w:bCs/>
                <w:i/>
                <w:sz w:val="20"/>
                <w:szCs w:val="20"/>
              </w:rPr>
              <w:t>1</w:t>
            </w:r>
          </w:p>
        </w:tc>
        <w:tc>
          <w:tcPr>
            <w:tcW w:w="6313" w:type="dxa"/>
            <w:tcBorders>
              <w:top w:val="nil"/>
              <w:left w:val="nil"/>
              <w:bottom w:val="single" w:sz="4" w:space="0" w:color="auto"/>
              <w:right w:val="single" w:sz="4" w:space="0" w:color="000000"/>
            </w:tcBorders>
            <w:shd w:val="clear" w:color="auto" w:fill="auto"/>
            <w:noWrap/>
            <w:vAlign w:val="center"/>
            <w:hideMark/>
          </w:tcPr>
          <w:p w:rsidR="00A04085" w:rsidRPr="003521EB" w:rsidRDefault="00A04085" w:rsidP="008E721F">
            <w:pPr>
              <w:jc w:val="center"/>
              <w:rPr>
                <w:b/>
                <w:bCs/>
                <w:i/>
                <w:sz w:val="20"/>
                <w:szCs w:val="20"/>
              </w:rPr>
            </w:pPr>
            <w:r w:rsidRPr="003521EB">
              <w:rPr>
                <w:b/>
                <w:bCs/>
                <w:i/>
                <w:sz w:val="20"/>
                <w:szCs w:val="20"/>
              </w:rPr>
              <w:t>2</w:t>
            </w:r>
          </w:p>
        </w:tc>
        <w:tc>
          <w:tcPr>
            <w:tcW w:w="709" w:type="dxa"/>
            <w:tcBorders>
              <w:top w:val="nil"/>
              <w:left w:val="nil"/>
              <w:bottom w:val="single" w:sz="4" w:space="0" w:color="auto"/>
              <w:right w:val="single" w:sz="4" w:space="0" w:color="000000"/>
            </w:tcBorders>
            <w:shd w:val="clear" w:color="auto" w:fill="auto"/>
            <w:noWrap/>
            <w:vAlign w:val="center"/>
            <w:hideMark/>
          </w:tcPr>
          <w:p w:rsidR="00A04085" w:rsidRPr="003521EB" w:rsidRDefault="00A04085" w:rsidP="008E721F">
            <w:pPr>
              <w:jc w:val="center"/>
              <w:rPr>
                <w:b/>
                <w:bCs/>
                <w:i/>
                <w:sz w:val="20"/>
                <w:szCs w:val="20"/>
              </w:rPr>
            </w:pPr>
            <w:r w:rsidRPr="003521EB">
              <w:rPr>
                <w:b/>
                <w:bCs/>
                <w:i/>
                <w:sz w:val="20"/>
                <w:szCs w:val="20"/>
              </w:rPr>
              <w:t>3</w:t>
            </w:r>
          </w:p>
        </w:tc>
        <w:tc>
          <w:tcPr>
            <w:tcW w:w="850" w:type="dxa"/>
            <w:tcBorders>
              <w:top w:val="nil"/>
              <w:left w:val="nil"/>
              <w:bottom w:val="single" w:sz="4" w:space="0" w:color="auto"/>
              <w:right w:val="single" w:sz="4" w:space="0" w:color="000000"/>
            </w:tcBorders>
            <w:shd w:val="clear" w:color="auto" w:fill="auto"/>
            <w:noWrap/>
            <w:vAlign w:val="center"/>
            <w:hideMark/>
          </w:tcPr>
          <w:p w:rsidR="00A04085" w:rsidRPr="003521EB" w:rsidRDefault="00A04085" w:rsidP="008E721F">
            <w:pPr>
              <w:jc w:val="center"/>
              <w:rPr>
                <w:b/>
                <w:bCs/>
                <w:i/>
                <w:sz w:val="20"/>
                <w:szCs w:val="20"/>
              </w:rPr>
            </w:pPr>
            <w:r w:rsidRPr="003521EB">
              <w:rPr>
                <w:b/>
                <w:bCs/>
                <w:i/>
                <w:sz w:val="20"/>
                <w:szCs w:val="20"/>
              </w:rPr>
              <w:t>4</w:t>
            </w:r>
          </w:p>
        </w:tc>
      </w:tr>
      <w:tr w:rsidR="00A04085" w:rsidRPr="003521EB" w:rsidTr="008E721F">
        <w:trPr>
          <w:trHeight w:val="510"/>
          <w:jc w:val="center"/>
        </w:trPr>
        <w:tc>
          <w:tcPr>
            <w:tcW w:w="7099" w:type="dxa"/>
            <w:gridSpan w:val="2"/>
            <w:tcBorders>
              <w:top w:val="nil"/>
              <w:left w:val="single" w:sz="4" w:space="0" w:color="000000"/>
              <w:bottom w:val="single" w:sz="4" w:space="0" w:color="auto"/>
              <w:right w:val="single" w:sz="4" w:space="0" w:color="auto"/>
            </w:tcBorders>
            <w:shd w:val="clear" w:color="auto" w:fill="auto"/>
            <w:noWrap/>
            <w:vAlign w:val="center"/>
          </w:tcPr>
          <w:p w:rsidR="00A04085" w:rsidRDefault="00A04085" w:rsidP="008E721F">
            <w:pPr>
              <w:jc w:val="center"/>
              <w:rPr>
                <w:b/>
                <w:bCs/>
                <w:sz w:val="20"/>
                <w:szCs w:val="20"/>
              </w:rPr>
            </w:pPr>
            <w:r w:rsidRPr="00BC5B4E">
              <w:rPr>
                <w:b/>
                <w:bCs/>
                <w:sz w:val="20"/>
                <w:szCs w:val="20"/>
              </w:rPr>
              <w:t xml:space="preserve">NAPRAWA </w:t>
            </w:r>
            <w:r>
              <w:rPr>
                <w:b/>
                <w:bCs/>
                <w:sz w:val="20"/>
                <w:szCs w:val="20"/>
              </w:rPr>
              <w:t>NACZEPY</w:t>
            </w:r>
            <w:r w:rsidRPr="00BC5B4E">
              <w:rPr>
                <w:b/>
                <w:bCs/>
                <w:sz w:val="20"/>
                <w:szCs w:val="20"/>
              </w:rPr>
              <w:t xml:space="preserve"> W ZAKRESIE WYMIANY:</w:t>
            </w:r>
          </w:p>
          <w:p w:rsidR="00A04085" w:rsidRPr="003521EB" w:rsidRDefault="00A04085" w:rsidP="008E721F">
            <w:pPr>
              <w:jc w:val="center"/>
              <w:rPr>
                <w:sz w:val="20"/>
                <w:szCs w:val="20"/>
              </w:rPr>
            </w:pPr>
            <w:r>
              <w:rPr>
                <w:b/>
                <w:bCs/>
                <w:sz w:val="20"/>
                <w:szCs w:val="20"/>
              </w:rPr>
              <w:t>(ryczałtowo)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521EB" w:rsidRDefault="00A04085" w:rsidP="008E721F">
            <w:pPr>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521EB" w:rsidRDefault="00A04085" w:rsidP="008E721F">
            <w:pPr>
              <w:jc w:val="center"/>
              <w:rPr>
                <w:sz w:val="20"/>
                <w:szCs w:val="20"/>
              </w:rPr>
            </w:pPr>
            <w:r>
              <w:rPr>
                <w:sz w:val="20"/>
                <w:szCs w:val="20"/>
              </w:rPr>
              <w:t>---</w:t>
            </w:r>
          </w:p>
        </w:tc>
      </w:tr>
      <w:tr w:rsidR="00A04085" w:rsidRPr="003521EB"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040B0D"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Sworzeń królewski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1</w:t>
            </w:r>
          </w:p>
        </w:tc>
      </w:tr>
      <w:tr w:rsidR="00A04085" w:rsidRPr="003521EB"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040B0D"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Śruby do sworznia królewskiego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8</w:t>
            </w:r>
          </w:p>
        </w:tc>
      </w:tr>
      <w:tr w:rsidR="00A04085" w:rsidRPr="003521EB"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040B0D"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Okładziny szczęk hamulcowych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kpl.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12</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Siłownik membranowo sprężynowy hamulca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3</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Siłownik membranowy hamulca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6</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Przewody pneumatyczne hamulcowe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kpl.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1</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Zawór podnoszenia platformy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1</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Zawór hamulcowy z luzownikiem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1</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Zawór luzujący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6</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Poduszka powietrzna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12</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Zbiornik powietrza 60L wraz z przyłączeniem i mocowaniem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3</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Zbiornik powietrza 40L wraz z przyłączeniem i mocowaniem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1</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Zbiornik powietrza 20</w:t>
            </w:r>
            <w:r>
              <w:rPr>
                <w:sz w:val="20"/>
                <w:szCs w:val="20"/>
              </w:rPr>
              <w:t>L</w:t>
            </w:r>
            <w:r w:rsidRPr="007D58BD">
              <w:rPr>
                <w:sz w:val="20"/>
                <w:szCs w:val="20"/>
              </w:rPr>
              <w:t xml:space="preserve"> wraz z przyłączeniem i mocowaniem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1</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Tarcza kół z szpilkami i nakrętkami pierwsza oś lewa strona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1</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Zestaw naprawczy (sworzeń, tulejki, łożysk, uszczelniacze, podkładka regulacyjna) zwrotnic</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kpl.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6</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Końcówki drążków kierowniczych podłużnych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12</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Końcówki drążków kierowniczych wzdłużnych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8</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Amortyzatory osi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12</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Zestaw naprawczy (sworzeń, tulejka, podkładka regulacyjna) wózków skrętnych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kpl.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3</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 xml:space="preserve">Przewody hydrauliczne (metalowe i elastyczne) układu kierowniczego wraz ze złączkami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kpl.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1</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Olej hydrauliczny HL32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8</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Filtr olejowy układu hydraulicznego WS1-16SM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1</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Tuleja i sworzeń przednich mocowań resorów</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12</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bottom"/>
          </w:tcPr>
          <w:p w:rsidR="00A04085" w:rsidRPr="007D58BD" w:rsidRDefault="00A04085" w:rsidP="008E721F">
            <w:pPr>
              <w:rPr>
                <w:sz w:val="20"/>
                <w:szCs w:val="20"/>
              </w:rPr>
            </w:pPr>
            <w:r w:rsidRPr="007D58BD">
              <w:rPr>
                <w:sz w:val="20"/>
                <w:szCs w:val="20"/>
              </w:rPr>
              <w:t>Osłona zaworów luzujących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6</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Zawór podnoszenia najazdów</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2</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Poduszka podnoszenia najazdów</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2</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Przewody centralnego smarowania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kpl.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1</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Tablica wyróżniająca przód i tył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kpl.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1</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color w:val="000000"/>
                <w:sz w:val="20"/>
                <w:szCs w:val="20"/>
              </w:rPr>
            </w:pPr>
            <w:r w:rsidRPr="007D58BD">
              <w:rPr>
                <w:color w:val="000000"/>
                <w:sz w:val="20"/>
                <w:szCs w:val="20"/>
              </w:rPr>
              <w:t>Materiały konserwujące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color w:val="000000"/>
                <w:sz w:val="20"/>
                <w:szCs w:val="20"/>
              </w:rPr>
            </w:pPr>
            <w:r w:rsidRPr="007D58BD">
              <w:rPr>
                <w:color w:val="000000"/>
                <w:sz w:val="20"/>
                <w:szCs w:val="20"/>
              </w:rPr>
              <w:t>kpl.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color w:val="000000"/>
                <w:sz w:val="20"/>
                <w:szCs w:val="20"/>
              </w:rPr>
            </w:pPr>
            <w:r w:rsidRPr="007D58BD">
              <w:rPr>
                <w:color w:val="000000"/>
                <w:sz w:val="20"/>
                <w:szCs w:val="20"/>
              </w:rPr>
              <w:t>1</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color w:val="000000"/>
                <w:sz w:val="20"/>
                <w:szCs w:val="20"/>
              </w:rPr>
            </w:pPr>
            <w:r w:rsidRPr="007D58BD">
              <w:rPr>
                <w:color w:val="000000"/>
                <w:sz w:val="20"/>
                <w:szCs w:val="20"/>
              </w:rPr>
              <w:t>Farba podkładowa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color w:val="000000"/>
                <w:sz w:val="20"/>
                <w:szCs w:val="20"/>
              </w:rPr>
            </w:pPr>
            <w:r w:rsidRPr="007D58BD">
              <w:rPr>
                <w:color w:val="000000"/>
                <w:sz w:val="20"/>
                <w:szCs w:val="20"/>
              </w:rPr>
              <w:t>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color w:val="000000"/>
                <w:sz w:val="20"/>
                <w:szCs w:val="20"/>
              </w:rPr>
            </w:pPr>
            <w:r w:rsidRPr="007D58BD">
              <w:rPr>
                <w:color w:val="000000"/>
                <w:sz w:val="20"/>
                <w:szCs w:val="20"/>
              </w:rPr>
              <w:t>12</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color w:val="000000"/>
                <w:sz w:val="20"/>
                <w:szCs w:val="20"/>
              </w:rPr>
            </w:pPr>
            <w:r w:rsidRPr="007D58BD">
              <w:rPr>
                <w:color w:val="000000"/>
                <w:sz w:val="20"/>
                <w:szCs w:val="20"/>
              </w:rPr>
              <w:t>Farba olejna khaki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color w:val="000000"/>
                <w:sz w:val="20"/>
                <w:szCs w:val="20"/>
              </w:rPr>
            </w:pPr>
            <w:r w:rsidRPr="007D58BD">
              <w:rPr>
                <w:color w:val="000000"/>
                <w:sz w:val="20"/>
                <w:szCs w:val="20"/>
              </w:rPr>
              <w:t>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color w:val="000000"/>
                <w:sz w:val="20"/>
                <w:szCs w:val="20"/>
              </w:rPr>
            </w:pPr>
            <w:r w:rsidRPr="007D58BD">
              <w:rPr>
                <w:color w:val="000000"/>
                <w:sz w:val="20"/>
                <w:szCs w:val="20"/>
              </w:rPr>
              <w:t>15</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color w:val="000000"/>
                <w:sz w:val="20"/>
                <w:szCs w:val="20"/>
              </w:rPr>
            </w:pPr>
            <w:r w:rsidRPr="007D58BD">
              <w:rPr>
                <w:color w:val="000000"/>
                <w:sz w:val="20"/>
                <w:szCs w:val="20"/>
              </w:rPr>
              <w:t>Rozcieńczalnik</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color w:val="000000"/>
                <w:sz w:val="20"/>
                <w:szCs w:val="20"/>
              </w:rPr>
            </w:pPr>
            <w:r w:rsidRPr="007D58BD">
              <w:rPr>
                <w:color w:val="000000"/>
                <w:sz w:val="20"/>
                <w:szCs w:val="20"/>
              </w:rPr>
              <w:t>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color w:val="000000"/>
                <w:sz w:val="20"/>
                <w:szCs w:val="20"/>
              </w:rPr>
            </w:pPr>
            <w:r w:rsidRPr="007D58BD">
              <w:rPr>
                <w:color w:val="000000"/>
                <w:sz w:val="20"/>
                <w:szCs w:val="20"/>
              </w:rPr>
              <w:t>5</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color w:val="000000"/>
                <w:sz w:val="20"/>
                <w:szCs w:val="20"/>
              </w:rPr>
            </w:pPr>
            <w:r w:rsidRPr="007D58BD">
              <w:rPr>
                <w:color w:val="000000"/>
                <w:sz w:val="20"/>
                <w:szCs w:val="20"/>
              </w:rPr>
              <w:t>Opona 235/75R17,5 143/141 J</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color w:val="000000"/>
                <w:sz w:val="20"/>
                <w:szCs w:val="20"/>
              </w:rPr>
            </w:pPr>
            <w:r w:rsidRPr="007D58BD">
              <w:rPr>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color w:val="000000"/>
                <w:sz w:val="20"/>
                <w:szCs w:val="20"/>
              </w:rPr>
            </w:pPr>
            <w:r w:rsidRPr="007D58BD">
              <w:rPr>
                <w:color w:val="000000"/>
                <w:sz w:val="20"/>
                <w:szCs w:val="20"/>
              </w:rPr>
              <w:t>26</w:t>
            </w:r>
          </w:p>
        </w:tc>
      </w:tr>
      <w:tr w:rsidR="00A04085" w:rsidRPr="00367E45" w:rsidTr="008E721F">
        <w:trPr>
          <w:trHeight w:val="283"/>
          <w:jc w:val="center"/>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367E45" w:rsidRDefault="00A04085" w:rsidP="000A3D31">
            <w:pPr>
              <w:pStyle w:val="Akapitzlist"/>
              <w:numPr>
                <w:ilvl w:val="0"/>
                <w:numId w:val="54"/>
              </w:numPr>
              <w:jc w:val="center"/>
              <w:rPr>
                <w:sz w:val="20"/>
                <w:szCs w:val="20"/>
              </w:rPr>
            </w:pPr>
          </w:p>
        </w:tc>
        <w:tc>
          <w:tcPr>
            <w:tcW w:w="6313" w:type="dxa"/>
            <w:tcBorders>
              <w:top w:val="single" w:sz="4" w:space="0" w:color="auto"/>
              <w:left w:val="single" w:sz="4" w:space="0" w:color="auto"/>
              <w:bottom w:val="single" w:sz="4" w:space="0" w:color="auto"/>
              <w:right w:val="single" w:sz="4" w:space="0" w:color="auto"/>
            </w:tcBorders>
            <w:shd w:val="clear" w:color="auto" w:fill="auto"/>
            <w:vAlign w:val="center"/>
          </w:tcPr>
          <w:p w:rsidR="00A04085" w:rsidRPr="007D58BD" w:rsidRDefault="00A04085" w:rsidP="008E721F">
            <w:pPr>
              <w:rPr>
                <w:sz w:val="20"/>
                <w:szCs w:val="20"/>
              </w:rPr>
            </w:pPr>
            <w:r w:rsidRPr="007D58BD">
              <w:rPr>
                <w:sz w:val="20"/>
                <w:szCs w:val="20"/>
              </w:rPr>
              <w:t>Wykonanie badań diagnostycznych dopusz</w:t>
            </w:r>
            <w:r>
              <w:rPr>
                <w:sz w:val="20"/>
                <w:szCs w:val="20"/>
              </w:rPr>
              <w:t>cz</w:t>
            </w:r>
            <w:r w:rsidRPr="007D58BD">
              <w:rPr>
                <w:sz w:val="20"/>
                <w:szCs w:val="20"/>
              </w:rPr>
              <w:t>ających d</w:t>
            </w:r>
            <w:r>
              <w:rPr>
                <w:sz w:val="20"/>
                <w:szCs w:val="20"/>
              </w:rPr>
              <w:t>o</w:t>
            </w:r>
            <w:r w:rsidRPr="007D58BD">
              <w:rPr>
                <w:sz w:val="20"/>
                <w:szCs w:val="20"/>
              </w:rPr>
              <w:t xml:space="preserve"> ruchu po drogach publicznych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085" w:rsidRPr="007D58BD" w:rsidRDefault="00A04085" w:rsidP="008E721F">
            <w:pPr>
              <w:jc w:val="center"/>
              <w:rPr>
                <w:sz w:val="20"/>
                <w:szCs w:val="20"/>
              </w:rPr>
            </w:pPr>
            <w:r w:rsidRPr="007D58BD">
              <w:rPr>
                <w:sz w:val="20"/>
                <w:szCs w:val="20"/>
              </w:rPr>
              <w:t>1</w:t>
            </w:r>
          </w:p>
        </w:tc>
      </w:tr>
    </w:tbl>
    <w:p w:rsidR="00D97736" w:rsidRDefault="00D97736" w:rsidP="00D97736">
      <w:pPr>
        <w:rPr>
          <w:b/>
        </w:rPr>
      </w:pPr>
    </w:p>
    <w:p w:rsidR="00A04085" w:rsidRDefault="00A04085" w:rsidP="00D97736">
      <w:pPr>
        <w:rPr>
          <w:b/>
        </w:rPr>
      </w:pPr>
    </w:p>
    <w:p w:rsidR="00A04085" w:rsidRDefault="00A04085" w:rsidP="00D97736">
      <w:pPr>
        <w:rPr>
          <w:b/>
        </w:rPr>
      </w:pPr>
    </w:p>
    <w:p w:rsidR="00A04085" w:rsidRDefault="00A04085" w:rsidP="00D97736">
      <w:pPr>
        <w:rPr>
          <w:b/>
        </w:rPr>
      </w:pPr>
    </w:p>
    <w:p w:rsidR="00A04085" w:rsidRDefault="00A04085" w:rsidP="00D97736">
      <w:pPr>
        <w:rPr>
          <w:b/>
        </w:rPr>
      </w:pPr>
    </w:p>
    <w:p w:rsidR="00A04085" w:rsidRDefault="00A04085" w:rsidP="00D97736">
      <w:pPr>
        <w:rPr>
          <w:b/>
        </w:rPr>
      </w:pPr>
    </w:p>
    <w:p w:rsidR="00A04085" w:rsidRPr="003521EB" w:rsidRDefault="00A04085" w:rsidP="00D97736">
      <w:pPr>
        <w:rPr>
          <w:b/>
        </w:rPr>
      </w:pPr>
    </w:p>
    <w:p w:rsidR="007C4977" w:rsidRPr="001512FC" w:rsidRDefault="007C4977" w:rsidP="007C4977">
      <w:pPr>
        <w:jc w:val="right"/>
        <w:rPr>
          <w:sz w:val="20"/>
          <w:szCs w:val="20"/>
        </w:rPr>
      </w:pPr>
      <w:r w:rsidRPr="001512FC">
        <w:rPr>
          <w:sz w:val="20"/>
          <w:szCs w:val="20"/>
        </w:rPr>
        <w:lastRenderedPageBreak/>
        <w:t>Załącznik nr 2</w:t>
      </w:r>
    </w:p>
    <w:p w:rsidR="000D3553" w:rsidRPr="00FB1DEF" w:rsidRDefault="000D3553" w:rsidP="000D3553">
      <w:pPr>
        <w:rPr>
          <w:b/>
          <w:sz w:val="20"/>
          <w:szCs w:val="20"/>
        </w:rPr>
      </w:pPr>
      <w:r w:rsidRPr="00FB1DEF">
        <w:rPr>
          <w:b/>
          <w:sz w:val="20"/>
          <w:szCs w:val="20"/>
        </w:rPr>
        <w:t xml:space="preserve">ZAMAWIAJĄCY                                                                                                                          </w:t>
      </w:r>
    </w:p>
    <w:p w:rsidR="000D3553" w:rsidRPr="00FB1DEF" w:rsidRDefault="000D3553" w:rsidP="000D3553">
      <w:pPr>
        <w:jc w:val="right"/>
        <w:rPr>
          <w:sz w:val="20"/>
          <w:szCs w:val="20"/>
        </w:rPr>
      </w:pPr>
      <w:r w:rsidRPr="00FB1DEF">
        <w:rPr>
          <w:sz w:val="20"/>
          <w:szCs w:val="20"/>
        </w:rPr>
        <w:t xml:space="preserve"> </w:t>
      </w:r>
    </w:p>
    <w:p w:rsidR="000D3553" w:rsidRPr="00FB1DEF" w:rsidRDefault="000D3553" w:rsidP="000D3553">
      <w:pPr>
        <w:rPr>
          <w:sz w:val="20"/>
          <w:szCs w:val="20"/>
        </w:rPr>
      </w:pPr>
      <w:r w:rsidRPr="00FB1DEF">
        <w:rPr>
          <w:sz w:val="20"/>
          <w:szCs w:val="20"/>
        </w:rPr>
        <w:t>Dowództwo 1. Brygady Logistycznej</w:t>
      </w:r>
    </w:p>
    <w:p w:rsidR="000D3553" w:rsidRPr="00FB1DEF" w:rsidRDefault="000D3553" w:rsidP="000D3553">
      <w:pPr>
        <w:rPr>
          <w:sz w:val="20"/>
          <w:szCs w:val="20"/>
        </w:rPr>
      </w:pPr>
      <w:r w:rsidRPr="00FB1DEF">
        <w:rPr>
          <w:sz w:val="20"/>
          <w:szCs w:val="20"/>
        </w:rPr>
        <w:t xml:space="preserve">85- 915 Bydgoszcz ul. Powstańców Warszawy 2    </w:t>
      </w:r>
      <w:r w:rsidRPr="00FB1DEF">
        <w:rPr>
          <w:sz w:val="20"/>
          <w:szCs w:val="20"/>
        </w:rPr>
        <w:tab/>
      </w:r>
      <w:r w:rsidRPr="00FB1DEF">
        <w:rPr>
          <w:sz w:val="20"/>
          <w:szCs w:val="20"/>
        </w:rPr>
        <w:tab/>
      </w:r>
      <w:r w:rsidRPr="00FB1DEF">
        <w:rPr>
          <w:sz w:val="20"/>
          <w:szCs w:val="20"/>
        </w:rPr>
        <w:tab/>
      </w:r>
      <w:r w:rsidRPr="00FB1DEF">
        <w:rPr>
          <w:sz w:val="20"/>
          <w:szCs w:val="20"/>
        </w:rPr>
        <w:tab/>
      </w:r>
      <w:r w:rsidRPr="00FB1DEF">
        <w:rPr>
          <w:sz w:val="20"/>
          <w:szCs w:val="20"/>
        </w:rPr>
        <w:tab/>
      </w:r>
      <w:r w:rsidRPr="00FB1DEF">
        <w:rPr>
          <w:sz w:val="20"/>
          <w:szCs w:val="20"/>
        </w:rPr>
        <w:tab/>
      </w:r>
      <w:r w:rsidRPr="00FB1DEF">
        <w:rPr>
          <w:sz w:val="20"/>
          <w:szCs w:val="20"/>
        </w:rPr>
        <w:tab/>
        <w:t xml:space="preserve"> </w:t>
      </w:r>
    </w:p>
    <w:p w:rsidR="000D3553" w:rsidRPr="00FB1DEF" w:rsidRDefault="000D3553" w:rsidP="000D3553">
      <w:pPr>
        <w:keepNext/>
        <w:jc w:val="center"/>
        <w:outlineLvl w:val="0"/>
        <w:rPr>
          <w:b/>
        </w:rPr>
      </w:pPr>
    </w:p>
    <w:p w:rsidR="000D3553" w:rsidRPr="00FB1DEF" w:rsidRDefault="000D3553" w:rsidP="00A04085">
      <w:pPr>
        <w:keepNext/>
        <w:jc w:val="center"/>
        <w:outlineLvl w:val="0"/>
        <w:rPr>
          <w:sz w:val="20"/>
          <w:szCs w:val="20"/>
          <w:u w:val="single"/>
        </w:rPr>
      </w:pPr>
      <w:r w:rsidRPr="00FB1DEF">
        <w:rPr>
          <w:b/>
        </w:rPr>
        <w:t>O F E R T A</w:t>
      </w:r>
      <w:r w:rsidRPr="00FB1DEF">
        <w:rPr>
          <w:b/>
          <w:sz w:val="20"/>
          <w:szCs w:val="20"/>
        </w:rPr>
        <w:t xml:space="preserve"> </w:t>
      </w:r>
      <w:r w:rsidRPr="00FB1DEF">
        <w:rPr>
          <w:b/>
          <w:sz w:val="20"/>
          <w:szCs w:val="20"/>
        </w:rPr>
        <w:br/>
      </w:r>
    </w:p>
    <w:p w:rsidR="000D3553" w:rsidRPr="00FB1DEF" w:rsidRDefault="000D3553" w:rsidP="000D3553">
      <w:pPr>
        <w:spacing w:line="360" w:lineRule="auto"/>
        <w:rPr>
          <w:sz w:val="20"/>
          <w:szCs w:val="20"/>
        </w:rPr>
      </w:pPr>
      <w:r w:rsidRPr="00FB1DEF">
        <w:rPr>
          <w:sz w:val="20"/>
          <w:szCs w:val="20"/>
        </w:rPr>
        <w:t>Nazwa, siedziba i adres wykonawcy, województwo ................................................................................................. ……………………………………………</w:t>
      </w:r>
    </w:p>
    <w:p w:rsidR="000D3553" w:rsidRPr="00FB1DEF" w:rsidRDefault="000D3553" w:rsidP="000D3553">
      <w:pPr>
        <w:spacing w:line="360" w:lineRule="auto"/>
        <w:rPr>
          <w:sz w:val="20"/>
          <w:szCs w:val="20"/>
        </w:rPr>
      </w:pPr>
      <w:r w:rsidRPr="00FB1DEF">
        <w:rPr>
          <w:sz w:val="20"/>
          <w:szCs w:val="20"/>
        </w:rPr>
        <w:t>………………………………………………………………………………………………………………</w:t>
      </w:r>
    </w:p>
    <w:p w:rsidR="000D3553" w:rsidRPr="00030FB2" w:rsidRDefault="000D3553" w:rsidP="000D3553">
      <w:pPr>
        <w:spacing w:line="360" w:lineRule="auto"/>
        <w:rPr>
          <w:b/>
          <w:color w:val="FF0000"/>
          <w:sz w:val="20"/>
          <w:szCs w:val="20"/>
        </w:rPr>
      </w:pPr>
      <w:r w:rsidRPr="00FB1DEF">
        <w:rPr>
          <w:sz w:val="20"/>
          <w:szCs w:val="20"/>
        </w:rPr>
        <w:t>Regon/NIP ....................................................................................... mały/średni przedsiębiorca</w:t>
      </w:r>
      <w:r w:rsidRPr="00030FB2">
        <w:rPr>
          <w:color w:val="FF0000"/>
          <w:sz w:val="20"/>
          <w:szCs w:val="20"/>
        </w:rPr>
        <w:t>:</w:t>
      </w:r>
      <w:r w:rsidRPr="00030FB2">
        <w:rPr>
          <w:b/>
          <w:color w:val="FF0000"/>
          <w:sz w:val="20"/>
          <w:szCs w:val="20"/>
        </w:rPr>
        <w:t xml:space="preserve"> Tak/Nie *</w:t>
      </w:r>
    </w:p>
    <w:p w:rsidR="000D3553" w:rsidRPr="00FB1DEF" w:rsidRDefault="000D3553" w:rsidP="000D3553">
      <w:pPr>
        <w:spacing w:line="360" w:lineRule="auto"/>
        <w:rPr>
          <w:sz w:val="20"/>
          <w:szCs w:val="20"/>
        </w:rPr>
      </w:pPr>
      <w:r w:rsidRPr="00FB1DEF">
        <w:rPr>
          <w:sz w:val="20"/>
          <w:szCs w:val="20"/>
        </w:rPr>
        <w:t>Nazwa banku i nr konta bankowego ………………………….........................................................................</w:t>
      </w:r>
    </w:p>
    <w:p w:rsidR="000D3553" w:rsidRPr="00FB1DEF" w:rsidRDefault="000D3553" w:rsidP="000D3553">
      <w:pPr>
        <w:widowControl w:val="0"/>
        <w:spacing w:line="276" w:lineRule="auto"/>
        <w:rPr>
          <w:sz w:val="20"/>
          <w:szCs w:val="20"/>
        </w:rPr>
      </w:pPr>
      <w:r w:rsidRPr="00FB1DEF">
        <w:rPr>
          <w:sz w:val="20"/>
          <w:szCs w:val="20"/>
        </w:rPr>
        <w:t>telefon ........................................ fax. ................................... ……</w:t>
      </w:r>
    </w:p>
    <w:p w:rsidR="000D3553" w:rsidRPr="00FB1DEF" w:rsidRDefault="000D3553" w:rsidP="000D3553">
      <w:pPr>
        <w:widowControl w:val="0"/>
        <w:spacing w:line="276" w:lineRule="auto"/>
        <w:rPr>
          <w:snapToGrid w:val="0"/>
          <w:sz w:val="20"/>
          <w:szCs w:val="20"/>
        </w:rPr>
      </w:pPr>
      <w:r w:rsidRPr="00FB1DEF">
        <w:rPr>
          <w:b/>
          <w:sz w:val="20"/>
          <w:szCs w:val="20"/>
        </w:rPr>
        <w:t>Adres e-mail niezbędny do komunikacji z Zamawiającym</w:t>
      </w:r>
      <w:r w:rsidRPr="00FB1DEF">
        <w:rPr>
          <w:sz w:val="20"/>
          <w:szCs w:val="20"/>
        </w:rPr>
        <w:t xml:space="preserve"> </w:t>
      </w:r>
      <w:r w:rsidRPr="00FB1DEF">
        <w:rPr>
          <w:b/>
          <w:sz w:val="20"/>
          <w:szCs w:val="20"/>
        </w:rPr>
        <w:t xml:space="preserve">w niniejszym postępowaniu </w:t>
      </w:r>
      <w:r w:rsidRPr="00FB1DEF">
        <w:rPr>
          <w:sz w:val="20"/>
          <w:szCs w:val="20"/>
        </w:rPr>
        <w:t xml:space="preserve"> ………………………………………………………………………………………………..</w:t>
      </w:r>
    </w:p>
    <w:p w:rsidR="00F75D18" w:rsidRPr="00FB1DEF" w:rsidRDefault="00F75D18" w:rsidP="00F75D18">
      <w:pPr>
        <w:widowControl w:val="0"/>
        <w:jc w:val="center"/>
        <w:rPr>
          <w:i/>
          <w:snapToGrid w:val="0"/>
          <w:sz w:val="20"/>
          <w:szCs w:val="20"/>
        </w:rPr>
      </w:pPr>
    </w:p>
    <w:p w:rsidR="00F75D18" w:rsidRPr="00FB1DEF" w:rsidRDefault="00F75D18" w:rsidP="00F0385B">
      <w:pPr>
        <w:pStyle w:val="Stopka"/>
        <w:numPr>
          <w:ilvl w:val="0"/>
          <w:numId w:val="1"/>
        </w:numPr>
        <w:tabs>
          <w:tab w:val="left" w:pos="284"/>
        </w:tabs>
        <w:spacing w:line="360" w:lineRule="auto"/>
        <w:ind w:left="284" w:hanging="284"/>
        <w:rPr>
          <w:sz w:val="20"/>
          <w:szCs w:val="20"/>
        </w:rPr>
      </w:pPr>
      <w:r w:rsidRPr="00FB1DEF">
        <w:rPr>
          <w:sz w:val="20"/>
          <w:szCs w:val="20"/>
        </w:rPr>
        <w:t xml:space="preserve">W związku z prowadzeniem postępowania w trybie przetargu </w:t>
      </w:r>
      <w:r w:rsidRPr="006A044B">
        <w:rPr>
          <w:sz w:val="20"/>
          <w:szCs w:val="20"/>
        </w:rPr>
        <w:t xml:space="preserve">nieograniczonego - sprawa </w:t>
      </w:r>
      <w:r w:rsidR="00A04085">
        <w:rPr>
          <w:sz w:val="20"/>
          <w:szCs w:val="20"/>
        </w:rPr>
        <w:t>06</w:t>
      </w:r>
      <w:r w:rsidR="00FB1DEF" w:rsidRPr="006A044B">
        <w:rPr>
          <w:sz w:val="20"/>
          <w:szCs w:val="20"/>
        </w:rPr>
        <w:t>/Sam/U/20</w:t>
      </w:r>
      <w:r w:rsidRPr="006A044B">
        <w:rPr>
          <w:sz w:val="20"/>
          <w:szCs w:val="20"/>
        </w:rPr>
        <w:t xml:space="preserve"> na:</w:t>
      </w:r>
      <w:r w:rsidRPr="006A044B">
        <w:rPr>
          <w:b/>
          <w:i/>
          <w:sz w:val="20"/>
          <w:szCs w:val="20"/>
        </w:rPr>
        <w:t xml:space="preserve"> na </w:t>
      </w:r>
      <w:r w:rsidR="00A04085" w:rsidRPr="006A044B">
        <w:rPr>
          <w:b/>
          <w:i/>
          <w:sz w:val="20"/>
          <w:szCs w:val="20"/>
        </w:rPr>
        <w:t>napraw</w:t>
      </w:r>
      <w:r w:rsidR="00A04085">
        <w:rPr>
          <w:b/>
          <w:i/>
          <w:sz w:val="20"/>
          <w:szCs w:val="20"/>
        </w:rPr>
        <w:t>ę bieżącą</w:t>
      </w:r>
      <w:r w:rsidR="00A04085" w:rsidRPr="00A04085">
        <w:rPr>
          <w:b/>
          <w:i/>
          <w:sz w:val="20"/>
          <w:szCs w:val="20"/>
        </w:rPr>
        <w:t xml:space="preserve"> naczepy NS 600W o numerze rejestracyjnym UI 00178, VIN SWZNS600030000016, rok produkcji 2003</w:t>
      </w:r>
      <w:r w:rsidR="00BC2134">
        <w:rPr>
          <w:b/>
          <w:i/>
          <w:sz w:val="20"/>
          <w:szCs w:val="20"/>
        </w:rPr>
        <w:t xml:space="preserve"> </w:t>
      </w:r>
      <w:r w:rsidRPr="00A04085">
        <w:rPr>
          <w:i/>
          <w:sz w:val="20"/>
          <w:szCs w:val="20"/>
        </w:rPr>
        <w:t>oferujemy</w:t>
      </w:r>
      <w:r w:rsidRPr="00FB1DEF">
        <w:rPr>
          <w:sz w:val="20"/>
          <w:szCs w:val="20"/>
        </w:rPr>
        <w:t xml:space="preserve"> wykonanie przedmiotu zamówienia w pełnym rzeczowym zakresie i na warunkach tak jak określono w </w:t>
      </w:r>
      <w:r w:rsidR="0043777C" w:rsidRPr="00FB1DEF">
        <w:rPr>
          <w:sz w:val="20"/>
          <w:szCs w:val="20"/>
        </w:rPr>
        <w:t>Specyfikacji Istotnych</w:t>
      </w:r>
      <w:r w:rsidRPr="00FB1DEF">
        <w:rPr>
          <w:sz w:val="20"/>
          <w:szCs w:val="20"/>
        </w:rPr>
        <w:t xml:space="preserve"> Warunków Zamówienia za cenę:</w:t>
      </w:r>
    </w:p>
    <w:p w:rsidR="00897DCA" w:rsidRDefault="00F62F2C" w:rsidP="00897DCA">
      <w:pPr>
        <w:spacing w:line="360" w:lineRule="exact"/>
        <w:ind w:left="284"/>
        <w:rPr>
          <w:sz w:val="20"/>
          <w:szCs w:val="20"/>
        </w:rPr>
      </w:pPr>
      <w:r w:rsidRPr="00897DCA">
        <w:rPr>
          <w:b/>
          <w:sz w:val="20"/>
          <w:szCs w:val="20"/>
        </w:rPr>
        <w:t>Brutto</w:t>
      </w:r>
      <w:r w:rsidRPr="00897DCA">
        <w:rPr>
          <w:sz w:val="20"/>
          <w:szCs w:val="20"/>
        </w:rPr>
        <w:t xml:space="preserve">: </w:t>
      </w:r>
      <w:r w:rsidR="000D3553" w:rsidRPr="00897DCA">
        <w:rPr>
          <w:sz w:val="20"/>
          <w:szCs w:val="20"/>
        </w:rPr>
        <w:t xml:space="preserve">…………………………… zł </w:t>
      </w:r>
    </w:p>
    <w:p w:rsidR="000D3553" w:rsidRPr="00897DCA" w:rsidRDefault="000D3553" w:rsidP="00897DCA">
      <w:pPr>
        <w:spacing w:line="360" w:lineRule="exact"/>
        <w:ind w:left="284"/>
        <w:rPr>
          <w:sz w:val="20"/>
          <w:szCs w:val="20"/>
        </w:rPr>
      </w:pPr>
      <w:r w:rsidRPr="00897DCA">
        <w:rPr>
          <w:i/>
          <w:sz w:val="20"/>
          <w:szCs w:val="20"/>
        </w:rPr>
        <w:t>Słownie: ...........................</w:t>
      </w:r>
      <w:r w:rsidR="00897DCA">
        <w:rPr>
          <w:i/>
          <w:sz w:val="20"/>
          <w:szCs w:val="20"/>
        </w:rPr>
        <w:t>...........................</w:t>
      </w:r>
      <w:r w:rsidRPr="00897DCA">
        <w:rPr>
          <w:i/>
          <w:sz w:val="20"/>
          <w:szCs w:val="20"/>
        </w:rPr>
        <w:t xml:space="preserve">........................................................................... </w:t>
      </w:r>
    </w:p>
    <w:p w:rsidR="00C1361D" w:rsidRPr="006A044B" w:rsidRDefault="00A7293D" w:rsidP="00A7293D">
      <w:pPr>
        <w:spacing w:line="360" w:lineRule="exact"/>
        <w:ind w:left="284"/>
        <w:rPr>
          <w:b/>
          <w:sz w:val="20"/>
          <w:szCs w:val="20"/>
          <w:u w:val="single"/>
        </w:rPr>
      </w:pPr>
      <w:r w:rsidRPr="006A044B">
        <w:rPr>
          <w:b/>
          <w:sz w:val="20"/>
          <w:szCs w:val="20"/>
        </w:rPr>
        <w:t>w tym</w:t>
      </w:r>
      <w:r w:rsidR="00E60439">
        <w:rPr>
          <w:b/>
          <w:sz w:val="20"/>
          <w:szCs w:val="20"/>
        </w:rPr>
        <w:t>:</w:t>
      </w:r>
    </w:p>
    <w:p w:rsidR="00E60439" w:rsidRDefault="00E60439" w:rsidP="004C2CBC">
      <w:pPr>
        <w:spacing w:line="360" w:lineRule="auto"/>
        <w:ind w:left="284"/>
        <w:jc w:val="both"/>
        <w:rPr>
          <w:b/>
          <w:sz w:val="20"/>
          <w:szCs w:val="20"/>
        </w:rPr>
      </w:pPr>
      <w:r w:rsidRPr="003521EB">
        <w:rPr>
          <w:b/>
          <w:bCs/>
          <w:sz w:val="20"/>
          <w:szCs w:val="20"/>
        </w:rPr>
        <w:t xml:space="preserve">Razem wartość rg brutto kosztorysowa </w:t>
      </w:r>
      <w:r>
        <w:rPr>
          <w:b/>
          <w:bCs/>
          <w:i/>
          <w:sz w:val="20"/>
          <w:szCs w:val="20"/>
        </w:rPr>
        <w:t>…</w:t>
      </w:r>
      <w:r w:rsidR="00B023A3">
        <w:rPr>
          <w:b/>
          <w:bCs/>
          <w:i/>
          <w:sz w:val="20"/>
          <w:szCs w:val="20"/>
        </w:rPr>
        <w:t>….</w:t>
      </w:r>
      <w:r>
        <w:rPr>
          <w:b/>
          <w:bCs/>
          <w:i/>
          <w:sz w:val="20"/>
          <w:szCs w:val="20"/>
        </w:rPr>
        <w:t>……….</w:t>
      </w:r>
      <w:r w:rsidRPr="006A044B">
        <w:rPr>
          <w:b/>
          <w:sz w:val="20"/>
          <w:szCs w:val="20"/>
        </w:rPr>
        <w:t xml:space="preserve"> </w:t>
      </w:r>
      <w:r>
        <w:rPr>
          <w:b/>
          <w:sz w:val="20"/>
          <w:szCs w:val="20"/>
        </w:rPr>
        <w:t>zł,</w:t>
      </w:r>
    </w:p>
    <w:p w:rsidR="00D763EB" w:rsidRPr="006A044B" w:rsidRDefault="00D763EB" w:rsidP="004C2CBC">
      <w:pPr>
        <w:spacing w:line="360" w:lineRule="auto"/>
        <w:ind w:left="284"/>
        <w:jc w:val="both"/>
        <w:rPr>
          <w:b/>
          <w:sz w:val="20"/>
          <w:szCs w:val="20"/>
        </w:rPr>
      </w:pPr>
      <w:r w:rsidRPr="006A044B">
        <w:rPr>
          <w:b/>
          <w:sz w:val="20"/>
          <w:szCs w:val="20"/>
        </w:rPr>
        <w:t>(słownie: …………………..…..……………</w:t>
      </w:r>
      <w:r w:rsidR="00E60439">
        <w:rPr>
          <w:b/>
          <w:sz w:val="20"/>
          <w:szCs w:val="20"/>
        </w:rPr>
        <w:t>…………………………………..</w:t>
      </w:r>
      <w:r w:rsidRPr="006A044B">
        <w:rPr>
          <w:b/>
          <w:sz w:val="20"/>
          <w:szCs w:val="20"/>
        </w:rPr>
        <w:t>……………)</w:t>
      </w:r>
    </w:p>
    <w:p w:rsidR="00E60439" w:rsidRDefault="00E60439" w:rsidP="004C2CBC">
      <w:pPr>
        <w:spacing w:line="360" w:lineRule="auto"/>
        <w:ind w:left="284"/>
        <w:jc w:val="both"/>
        <w:rPr>
          <w:b/>
          <w:sz w:val="20"/>
          <w:szCs w:val="20"/>
        </w:rPr>
      </w:pPr>
      <w:r w:rsidRPr="003521EB">
        <w:rPr>
          <w:b/>
          <w:bCs/>
          <w:sz w:val="20"/>
          <w:szCs w:val="20"/>
        </w:rPr>
        <w:t xml:space="preserve">Razem wartość brutto </w:t>
      </w:r>
      <w:r>
        <w:rPr>
          <w:b/>
          <w:bCs/>
          <w:sz w:val="20"/>
          <w:szCs w:val="20"/>
        </w:rPr>
        <w:t>ryczałtowa</w:t>
      </w:r>
      <w:r w:rsidRPr="003521EB">
        <w:rPr>
          <w:b/>
          <w:bCs/>
          <w:sz w:val="20"/>
          <w:szCs w:val="20"/>
        </w:rPr>
        <w:t xml:space="preserve"> </w:t>
      </w:r>
      <w:r>
        <w:rPr>
          <w:b/>
          <w:bCs/>
          <w:i/>
          <w:sz w:val="20"/>
          <w:szCs w:val="20"/>
        </w:rPr>
        <w:t>……</w:t>
      </w:r>
      <w:r w:rsidR="00B023A3">
        <w:rPr>
          <w:b/>
          <w:bCs/>
          <w:i/>
          <w:sz w:val="20"/>
          <w:szCs w:val="20"/>
        </w:rPr>
        <w:t>…</w:t>
      </w:r>
      <w:r>
        <w:rPr>
          <w:b/>
          <w:bCs/>
          <w:i/>
          <w:sz w:val="20"/>
          <w:szCs w:val="20"/>
        </w:rPr>
        <w:t>…….</w:t>
      </w:r>
      <w:r w:rsidRPr="006A044B">
        <w:rPr>
          <w:b/>
          <w:sz w:val="20"/>
          <w:szCs w:val="20"/>
        </w:rPr>
        <w:t xml:space="preserve"> </w:t>
      </w:r>
      <w:r>
        <w:rPr>
          <w:b/>
          <w:sz w:val="20"/>
          <w:szCs w:val="20"/>
        </w:rPr>
        <w:t>zł,</w:t>
      </w:r>
    </w:p>
    <w:p w:rsidR="00E60439" w:rsidRPr="006A044B" w:rsidRDefault="00E60439" w:rsidP="004C2CBC">
      <w:pPr>
        <w:spacing w:line="360" w:lineRule="auto"/>
        <w:ind w:left="284"/>
        <w:jc w:val="both"/>
        <w:rPr>
          <w:b/>
          <w:sz w:val="20"/>
          <w:szCs w:val="20"/>
        </w:rPr>
      </w:pPr>
      <w:r w:rsidRPr="006A044B">
        <w:rPr>
          <w:b/>
          <w:sz w:val="20"/>
          <w:szCs w:val="20"/>
        </w:rPr>
        <w:t>(słownie: …………………..…..…………</w:t>
      </w:r>
      <w:r>
        <w:rPr>
          <w:b/>
          <w:sz w:val="20"/>
          <w:szCs w:val="20"/>
        </w:rPr>
        <w:t>…………………………………..</w:t>
      </w:r>
      <w:r w:rsidRPr="006A044B">
        <w:rPr>
          <w:b/>
          <w:sz w:val="20"/>
          <w:szCs w:val="20"/>
        </w:rPr>
        <w:t>………………)</w:t>
      </w:r>
    </w:p>
    <w:p w:rsidR="00D763EB" w:rsidRPr="004C2CBC" w:rsidRDefault="00D763EB" w:rsidP="00897DCA">
      <w:pPr>
        <w:spacing w:line="276" w:lineRule="auto"/>
        <w:ind w:left="1418"/>
        <w:rPr>
          <w:sz w:val="20"/>
          <w:szCs w:val="20"/>
        </w:rPr>
      </w:pPr>
    </w:p>
    <w:p w:rsidR="00D763EB" w:rsidRPr="006A044B" w:rsidRDefault="00897DCA" w:rsidP="00897DCA">
      <w:pPr>
        <w:spacing w:line="276" w:lineRule="auto"/>
        <w:ind w:left="284"/>
        <w:rPr>
          <w:i/>
          <w:sz w:val="20"/>
          <w:szCs w:val="20"/>
        </w:rPr>
      </w:pPr>
      <w:r>
        <w:rPr>
          <w:sz w:val="20"/>
          <w:szCs w:val="20"/>
        </w:rPr>
        <w:t>C</w:t>
      </w:r>
      <w:r w:rsidR="00D763EB" w:rsidRPr="006A044B">
        <w:rPr>
          <w:sz w:val="20"/>
          <w:szCs w:val="20"/>
        </w:rPr>
        <w:t xml:space="preserve">ena 1 roboczogodziny (rg.) </w:t>
      </w:r>
      <w:r w:rsidR="00A519DE" w:rsidRPr="006A044B">
        <w:rPr>
          <w:i/>
          <w:sz w:val="20"/>
          <w:szCs w:val="20"/>
        </w:rPr>
        <w:t>uwzględniona przy wyliczeniach kosztorysowych</w:t>
      </w:r>
      <w:r>
        <w:rPr>
          <w:i/>
          <w:sz w:val="20"/>
          <w:szCs w:val="20"/>
        </w:rPr>
        <w:t>:</w:t>
      </w:r>
    </w:p>
    <w:p w:rsidR="00897DCA" w:rsidRDefault="00897DCA" w:rsidP="00897DCA">
      <w:pPr>
        <w:spacing w:line="276" w:lineRule="auto"/>
        <w:ind w:left="284"/>
        <w:rPr>
          <w:sz w:val="20"/>
          <w:szCs w:val="20"/>
        </w:rPr>
      </w:pPr>
      <w:r w:rsidRPr="006A044B">
        <w:rPr>
          <w:sz w:val="20"/>
          <w:szCs w:val="20"/>
        </w:rPr>
        <w:t>netto   ….…………………… zł</w:t>
      </w:r>
    </w:p>
    <w:p w:rsidR="00897DCA" w:rsidRDefault="00897DCA" w:rsidP="00897DCA">
      <w:pPr>
        <w:spacing w:line="276" w:lineRule="auto"/>
        <w:ind w:left="284"/>
        <w:rPr>
          <w:sz w:val="20"/>
          <w:szCs w:val="20"/>
        </w:rPr>
      </w:pPr>
      <w:r w:rsidRPr="006A044B">
        <w:rPr>
          <w:sz w:val="20"/>
          <w:szCs w:val="20"/>
        </w:rPr>
        <w:t>brutto ….……………………</w:t>
      </w:r>
      <w:r>
        <w:rPr>
          <w:sz w:val="20"/>
          <w:szCs w:val="20"/>
        </w:rPr>
        <w:t xml:space="preserve"> </w:t>
      </w:r>
      <w:r w:rsidRPr="006A044B">
        <w:rPr>
          <w:sz w:val="20"/>
          <w:szCs w:val="20"/>
        </w:rPr>
        <w:t>zł</w:t>
      </w:r>
    </w:p>
    <w:p w:rsidR="00F75D18" w:rsidRPr="006A044B" w:rsidRDefault="00F75D18" w:rsidP="00FA347B">
      <w:pPr>
        <w:numPr>
          <w:ilvl w:val="0"/>
          <w:numId w:val="1"/>
        </w:numPr>
        <w:tabs>
          <w:tab w:val="num" w:pos="284"/>
        </w:tabs>
        <w:spacing w:line="320" w:lineRule="exact"/>
        <w:ind w:left="284" w:hanging="284"/>
        <w:rPr>
          <w:sz w:val="20"/>
          <w:szCs w:val="20"/>
        </w:rPr>
      </w:pPr>
      <w:r w:rsidRPr="006A044B">
        <w:rPr>
          <w:sz w:val="20"/>
          <w:szCs w:val="20"/>
        </w:rPr>
        <w:t xml:space="preserve">Załączamy </w:t>
      </w:r>
      <w:r w:rsidR="001B5677" w:rsidRPr="006A044B">
        <w:rPr>
          <w:sz w:val="20"/>
          <w:szCs w:val="20"/>
        </w:rPr>
        <w:t>s</w:t>
      </w:r>
      <w:r w:rsidR="00FA347B" w:rsidRPr="006A044B">
        <w:rPr>
          <w:sz w:val="20"/>
          <w:szCs w:val="20"/>
        </w:rPr>
        <w:t xml:space="preserve">zczegółową specyfikację cenową </w:t>
      </w:r>
      <w:r w:rsidR="001B5677" w:rsidRPr="006A044B">
        <w:rPr>
          <w:sz w:val="20"/>
          <w:szCs w:val="20"/>
        </w:rPr>
        <w:t xml:space="preserve">zgodnie z </w:t>
      </w:r>
      <w:r w:rsidR="001B5677" w:rsidRPr="001512FC">
        <w:rPr>
          <w:sz w:val="20"/>
          <w:szCs w:val="20"/>
        </w:rPr>
        <w:t xml:space="preserve">załącznikiem nr </w:t>
      </w:r>
      <w:r w:rsidR="0043777C" w:rsidRPr="001512FC">
        <w:rPr>
          <w:sz w:val="20"/>
          <w:szCs w:val="20"/>
        </w:rPr>
        <w:t>3</w:t>
      </w:r>
      <w:r w:rsidR="001B5677" w:rsidRPr="001512FC">
        <w:rPr>
          <w:sz w:val="20"/>
          <w:szCs w:val="20"/>
        </w:rPr>
        <w:t xml:space="preserve"> </w:t>
      </w:r>
      <w:r w:rsidR="001B5677" w:rsidRPr="006A044B">
        <w:rPr>
          <w:sz w:val="20"/>
          <w:szCs w:val="20"/>
        </w:rPr>
        <w:t xml:space="preserve">do SIWZ, która </w:t>
      </w:r>
      <w:r w:rsidR="00FA347B" w:rsidRPr="006A044B">
        <w:rPr>
          <w:sz w:val="20"/>
          <w:szCs w:val="20"/>
        </w:rPr>
        <w:t>stanowi</w:t>
      </w:r>
      <w:r w:rsidR="001B5677" w:rsidRPr="006A044B">
        <w:rPr>
          <w:sz w:val="20"/>
          <w:szCs w:val="20"/>
        </w:rPr>
        <w:t xml:space="preserve"> </w:t>
      </w:r>
      <w:r w:rsidR="00FA347B" w:rsidRPr="006A044B">
        <w:rPr>
          <w:sz w:val="20"/>
          <w:szCs w:val="20"/>
        </w:rPr>
        <w:t>integralną cześć oferty</w:t>
      </w:r>
      <w:r w:rsidR="00422F1E">
        <w:rPr>
          <w:sz w:val="20"/>
          <w:szCs w:val="20"/>
        </w:rPr>
        <w:t>,</w:t>
      </w:r>
      <w:r w:rsidRPr="006A044B">
        <w:rPr>
          <w:sz w:val="20"/>
          <w:szCs w:val="20"/>
        </w:rPr>
        <w:t xml:space="preserve"> na </w:t>
      </w:r>
      <w:r w:rsidR="00422F1E" w:rsidRPr="006A044B">
        <w:rPr>
          <w:sz w:val="20"/>
          <w:szCs w:val="20"/>
        </w:rPr>
        <w:t>podstawie której</w:t>
      </w:r>
      <w:r w:rsidRPr="006A044B">
        <w:rPr>
          <w:sz w:val="20"/>
          <w:szCs w:val="20"/>
        </w:rPr>
        <w:t xml:space="preserve"> wyliczono cenę oferty.</w:t>
      </w:r>
    </w:p>
    <w:p w:rsidR="0043572E" w:rsidRPr="006A044B" w:rsidRDefault="00F75D18" w:rsidP="00F0385B">
      <w:pPr>
        <w:numPr>
          <w:ilvl w:val="0"/>
          <w:numId w:val="1"/>
        </w:numPr>
        <w:tabs>
          <w:tab w:val="num" w:pos="284"/>
        </w:tabs>
        <w:spacing w:line="360" w:lineRule="exact"/>
        <w:ind w:left="284" w:hanging="284"/>
        <w:rPr>
          <w:sz w:val="20"/>
          <w:szCs w:val="20"/>
        </w:rPr>
      </w:pPr>
      <w:r w:rsidRPr="006A044B">
        <w:rPr>
          <w:sz w:val="20"/>
          <w:szCs w:val="20"/>
        </w:rPr>
        <w:t xml:space="preserve">Udzielimy gwarancji na części na okres </w:t>
      </w:r>
      <w:r w:rsidR="0043572E" w:rsidRPr="006A044B">
        <w:rPr>
          <w:bCs/>
          <w:sz w:val="20"/>
          <w:szCs w:val="20"/>
        </w:rPr>
        <w:t xml:space="preserve">minimum 24 miesięczny </w:t>
      </w:r>
      <w:r w:rsidR="00422F1E" w:rsidRPr="006A044B">
        <w:rPr>
          <w:bCs/>
          <w:sz w:val="20"/>
          <w:szCs w:val="20"/>
        </w:rPr>
        <w:t>okres gwarancji</w:t>
      </w:r>
      <w:r w:rsidR="0043572E" w:rsidRPr="006A044B">
        <w:rPr>
          <w:bCs/>
          <w:sz w:val="20"/>
          <w:szCs w:val="20"/>
        </w:rPr>
        <w:t xml:space="preserve"> jakości użycia liczony od daty odbioru usługi.</w:t>
      </w:r>
    </w:p>
    <w:p w:rsidR="009C1488" w:rsidRPr="008E721F" w:rsidRDefault="009C1488" w:rsidP="008E721F">
      <w:pPr>
        <w:numPr>
          <w:ilvl w:val="0"/>
          <w:numId w:val="1"/>
        </w:numPr>
        <w:tabs>
          <w:tab w:val="num" w:pos="284"/>
        </w:tabs>
        <w:spacing w:line="360" w:lineRule="exact"/>
        <w:ind w:left="284" w:hanging="284"/>
        <w:rPr>
          <w:sz w:val="20"/>
          <w:szCs w:val="20"/>
        </w:rPr>
      </w:pPr>
      <w:r w:rsidRPr="008E721F">
        <w:rPr>
          <w:sz w:val="20"/>
          <w:szCs w:val="20"/>
        </w:rPr>
        <w:t xml:space="preserve">Oświadczam/y, że </w:t>
      </w:r>
      <w:r w:rsidR="008E721F" w:rsidRPr="008E721F">
        <w:rPr>
          <w:color w:val="000000"/>
          <w:sz w:val="20"/>
          <w:szCs w:val="20"/>
        </w:rPr>
        <w:t>w</w:t>
      </w:r>
      <w:r w:rsidRPr="008E721F">
        <w:rPr>
          <w:color w:val="000000"/>
          <w:sz w:val="20"/>
          <w:szCs w:val="20"/>
        </w:rPr>
        <w:t xml:space="preserve"> realizacji zamówienia </w:t>
      </w:r>
      <w:r w:rsidR="008E721F" w:rsidRPr="008E721F">
        <w:rPr>
          <w:color w:val="000000"/>
          <w:sz w:val="20"/>
          <w:szCs w:val="20"/>
        </w:rPr>
        <w:t xml:space="preserve">będą brały udział osoby </w:t>
      </w:r>
      <w:r w:rsidRPr="008E721F">
        <w:rPr>
          <w:b/>
          <w:color w:val="000000"/>
          <w:sz w:val="20"/>
          <w:szCs w:val="20"/>
        </w:rPr>
        <w:t>zatrudni</w:t>
      </w:r>
      <w:r w:rsidR="008E721F" w:rsidRPr="008E721F">
        <w:rPr>
          <w:b/>
          <w:color w:val="000000"/>
          <w:sz w:val="20"/>
          <w:szCs w:val="20"/>
        </w:rPr>
        <w:t>one</w:t>
      </w:r>
      <w:r w:rsidRPr="008E721F">
        <w:rPr>
          <w:b/>
          <w:color w:val="000000"/>
          <w:sz w:val="20"/>
          <w:szCs w:val="20"/>
        </w:rPr>
        <w:t xml:space="preserve"> </w:t>
      </w:r>
      <w:r w:rsidR="00231A1C">
        <w:rPr>
          <w:b/>
          <w:color w:val="000000"/>
          <w:sz w:val="20"/>
          <w:szCs w:val="20"/>
        </w:rPr>
        <w:t xml:space="preserve">na </w:t>
      </w:r>
      <w:r w:rsidRPr="008E721F">
        <w:rPr>
          <w:b/>
          <w:color w:val="000000"/>
          <w:sz w:val="20"/>
          <w:szCs w:val="20"/>
        </w:rPr>
        <w:t>podstawie umowy o pracę</w:t>
      </w:r>
      <w:r w:rsidRPr="008E721F">
        <w:rPr>
          <w:color w:val="000000"/>
          <w:sz w:val="20"/>
          <w:szCs w:val="20"/>
        </w:rPr>
        <w:t xml:space="preserve"> w pełnym wymiarze czasu pracy w ilości:</w:t>
      </w:r>
      <w:r w:rsidR="008E721F" w:rsidRPr="008E721F">
        <w:rPr>
          <w:b/>
          <w:color w:val="000000"/>
          <w:sz w:val="20"/>
          <w:szCs w:val="20"/>
        </w:rPr>
        <w:t xml:space="preserve"> 2 osoby (mechanik)</w:t>
      </w:r>
      <w:r w:rsidR="008E721F">
        <w:rPr>
          <w:b/>
          <w:color w:val="000000"/>
          <w:sz w:val="20"/>
          <w:szCs w:val="20"/>
        </w:rPr>
        <w:t xml:space="preserve"> </w:t>
      </w:r>
      <w:r w:rsidR="008E721F" w:rsidRPr="008E721F">
        <w:rPr>
          <w:color w:val="000000"/>
          <w:sz w:val="20"/>
          <w:szCs w:val="20"/>
        </w:rPr>
        <w:t>oraz że umożliwię</w:t>
      </w:r>
      <w:r w:rsidRPr="008E721F">
        <w:rPr>
          <w:color w:val="000000"/>
          <w:sz w:val="20"/>
          <w:szCs w:val="20"/>
        </w:rPr>
        <w:t xml:space="preserve"> kontrol</w:t>
      </w:r>
      <w:r w:rsidR="008E721F" w:rsidRPr="008E721F">
        <w:rPr>
          <w:color w:val="000000"/>
          <w:sz w:val="20"/>
          <w:szCs w:val="20"/>
        </w:rPr>
        <w:t>ę</w:t>
      </w:r>
      <w:r w:rsidRPr="008E721F">
        <w:rPr>
          <w:color w:val="000000"/>
          <w:sz w:val="20"/>
          <w:szCs w:val="20"/>
        </w:rPr>
        <w:t xml:space="preserve"> zatrudnienia na każdym etapie realizowania umowy</w:t>
      </w:r>
      <w:r w:rsidR="008E721F">
        <w:rPr>
          <w:color w:val="000000"/>
          <w:sz w:val="20"/>
          <w:szCs w:val="20"/>
        </w:rPr>
        <w:t>.</w:t>
      </w:r>
    </w:p>
    <w:p w:rsidR="00897DCA" w:rsidRPr="00897DCA" w:rsidRDefault="0043572E" w:rsidP="008E721F">
      <w:pPr>
        <w:numPr>
          <w:ilvl w:val="0"/>
          <w:numId w:val="1"/>
        </w:numPr>
        <w:tabs>
          <w:tab w:val="num" w:pos="284"/>
        </w:tabs>
        <w:spacing w:line="360" w:lineRule="exact"/>
        <w:ind w:left="284" w:hanging="284"/>
        <w:rPr>
          <w:sz w:val="20"/>
          <w:szCs w:val="20"/>
        </w:rPr>
      </w:pPr>
      <w:r w:rsidRPr="006A044B">
        <w:rPr>
          <w:sz w:val="20"/>
          <w:szCs w:val="20"/>
        </w:rPr>
        <w:t xml:space="preserve">Udzielimy gwarancji </w:t>
      </w:r>
      <w:r w:rsidR="00F75D18" w:rsidRPr="006A044B">
        <w:rPr>
          <w:sz w:val="20"/>
          <w:szCs w:val="20"/>
        </w:rPr>
        <w:t>na usługę na pr</w:t>
      </w:r>
      <w:r w:rsidRPr="006A044B">
        <w:rPr>
          <w:sz w:val="20"/>
          <w:szCs w:val="20"/>
        </w:rPr>
        <w:t>zebieg   ………………………….</w:t>
      </w:r>
      <w:r w:rsidR="00897DCA">
        <w:rPr>
          <w:sz w:val="20"/>
          <w:szCs w:val="20"/>
        </w:rPr>
        <w:t xml:space="preserve"> km </w:t>
      </w:r>
      <w:r w:rsidR="00897DCA" w:rsidRPr="00897DCA">
        <w:rPr>
          <w:color w:val="FF0000"/>
          <w:sz w:val="20"/>
          <w:szCs w:val="20"/>
        </w:rPr>
        <w:t>(Gwarancja na usługę nie może być krótsza niż na 20 000 km przebiegu i nie może być dożywotnia)</w:t>
      </w:r>
      <w:r w:rsidR="00897DCA">
        <w:rPr>
          <w:sz w:val="20"/>
          <w:szCs w:val="20"/>
        </w:rPr>
        <w:t>.</w:t>
      </w:r>
    </w:p>
    <w:p w:rsidR="00F75D18" w:rsidRPr="00030FB2" w:rsidRDefault="00F75D18" w:rsidP="008E721F">
      <w:pPr>
        <w:numPr>
          <w:ilvl w:val="0"/>
          <w:numId w:val="1"/>
        </w:numPr>
        <w:tabs>
          <w:tab w:val="num" w:pos="284"/>
        </w:tabs>
        <w:spacing w:line="360" w:lineRule="exact"/>
        <w:ind w:left="284" w:hanging="284"/>
        <w:rPr>
          <w:color w:val="FF0000"/>
          <w:sz w:val="20"/>
          <w:szCs w:val="20"/>
        </w:rPr>
      </w:pPr>
      <w:r w:rsidRPr="00FB1DEF">
        <w:rPr>
          <w:sz w:val="20"/>
          <w:szCs w:val="20"/>
        </w:rPr>
        <w:t xml:space="preserve">Części zamówienia, </w:t>
      </w:r>
      <w:r w:rsidR="00422F1E" w:rsidRPr="00FB1DEF">
        <w:rPr>
          <w:sz w:val="20"/>
          <w:szCs w:val="20"/>
        </w:rPr>
        <w:t>które powierzymy</w:t>
      </w:r>
      <w:r w:rsidRPr="00FB1DEF">
        <w:rPr>
          <w:sz w:val="20"/>
          <w:szCs w:val="20"/>
        </w:rPr>
        <w:t xml:space="preserve"> podwykonawcom</w:t>
      </w:r>
      <w:r w:rsidRPr="00030FB2">
        <w:rPr>
          <w:color w:val="FF0000"/>
          <w:sz w:val="20"/>
          <w:szCs w:val="20"/>
        </w:rPr>
        <w:t>*</w:t>
      </w:r>
    </w:p>
    <w:p w:rsidR="00F75D18" w:rsidRPr="00030FB2" w:rsidRDefault="00F75D18" w:rsidP="00F75D18">
      <w:pPr>
        <w:spacing w:line="320" w:lineRule="exact"/>
        <w:rPr>
          <w:color w:val="FF0000"/>
          <w:sz w:val="20"/>
          <w:szCs w:val="20"/>
        </w:rPr>
      </w:pPr>
      <w:r w:rsidRPr="00030FB2">
        <w:rPr>
          <w:color w:val="FF0000"/>
          <w:sz w:val="20"/>
          <w:szCs w:val="20"/>
        </w:rPr>
        <w:t xml:space="preserve">   </w:t>
      </w:r>
      <w:r w:rsidRPr="00FB1DEF">
        <w:rPr>
          <w:sz w:val="20"/>
          <w:szCs w:val="20"/>
        </w:rPr>
        <w:t xml:space="preserve"> ........................................................................................................................................</w:t>
      </w:r>
    </w:p>
    <w:p w:rsidR="00F75D18" w:rsidRPr="00030FB2" w:rsidRDefault="00F75D18" w:rsidP="008E721F">
      <w:pPr>
        <w:numPr>
          <w:ilvl w:val="0"/>
          <w:numId w:val="1"/>
        </w:numPr>
        <w:tabs>
          <w:tab w:val="num" w:pos="284"/>
        </w:tabs>
        <w:spacing w:line="360" w:lineRule="exact"/>
        <w:ind w:left="284" w:hanging="284"/>
        <w:rPr>
          <w:color w:val="FF0000"/>
          <w:sz w:val="20"/>
          <w:szCs w:val="20"/>
        </w:rPr>
      </w:pPr>
      <w:r w:rsidRPr="00FB1DEF">
        <w:rPr>
          <w:sz w:val="20"/>
          <w:szCs w:val="20"/>
        </w:rPr>
        <w:lastRenderedPageBreak/>
        <w:t xml:space="preserve">Zapewnimy na własny koszt i odpowiedzialność całodobowy nadzór monitorowany przez </w:t>
      </w:r>
      <w:r w:rsidR="00E2707D" w:rsidRPr="00FB1DEF">
        <w:rPr>
          <w:sz w:val="20"/>
          <w:szCs w:val="20"/>
        </w:rPr>
        <w:t xml:space="preserve">24h/dobę </w:t>
      </w:r>
      <w:r w:rsidRPr="00FB1DEF">
        <w:rPr>
          <w:sz w:val="20"/>
          <w:szCs w:val="20"/>
        </w:rPr>
        <w:t xml:space="preserve">7 dni </w:t>
      </w:r>
      <w:r w:rsidR="004F527D" w:rsidRPr="00FB1DEF">
        <w:rPr>
          <w:sz w:val="20"/>
          <w:szCs w:val="20"/>
        </w:rPr>
        <w:br/>
      </w:r>
      <w:r w:rsidRPr="00FB1DEF">
        <w:rPr>
          <w:sz w:val="20"/>
          <w:szCs w:val="20"/>
        </w:rPr>
        <w:t>w tygodniu nad przekazanym do naprawy przedmiotem zamówienia</w:t>
      </w:r>
      <w:r w:rsidR="00FB1DEF">
        <w:rPr>
          <w:sz w:val="20"/>
          <w:szCs w:val="20"/>
        </w:rPr>
        <w:t>.</w:t>
      </w:r>
    </w:p>
    <w:p w:rsidR="00F75D18" w:rsidRPr="00FB1DEF" w:rsidRDefault="00F75D18" w:rsidP="008E721F">
      <w:pPr>
        <w:numPr>
          <w:ilvl w:val="0"/>
          <w:numId w:val="1"/>
        </w:numPr>
        <w:tabs>
          <w:tab w:val="num" w:pos="284"/>
        </w:tabs>
        <w:spacing w:line="360" w:lineRule="exact"/>
        <w:ind w:left="284" w:hanging="284"/>
        <w:rPr>
          <w:sz w:val="20"/>
          <w:szCs w:val="20"/>
        </w:rPr>
      </w:pPr>
      <w:r w:rsidRPr="00FB1DEF">
        <w:rPr>
          <w:sz w:val="20"/>
          <w:szCs w:val="20"/>
        </w:rPr>
        <w:t>Do oferty załączamy wymagane w SIWZ dokumenty.</w:t>
      </w:r>
    </w:p>
    <w:p w:rsidR="00F75D18" w:rsidRPr="00FB1DEF" w:rsidRDefault="00F75D18" w:rsidP="008E721F">
      <w:pPr>
        <w:numPr>
          <w:ilvl w:val="0"/>
          <w:numId w:val="1"/>
        </w:numPr>
        <w:tabs>
          <w:tab w:val="num" w:pos="284"/>
        </w:tabs>
        <w:spacing w:line="360" w:lineRule="exact"/>
        <w:ind w:left="284" w:hanging="284"/>
        <w:rPr>
          <w:sz w:val="20"/>
          <w:szCs w:val="20"/>
        </w:rPr>
      </w:pPr>
      <w:r w:rsidRPr="00FB1DEF">
        <w:rPr>
          <w:sz w:val="20"/>
          <w:szCs w:val="20"/>
        </w:rPr>
        <w:t xml:space="preserve">W sprawie podpisania </w:t>
      </w:r>
      <w:r w:rsidR="00186C42" w:rsidRPr="00FB1DEF">
        <w:rPr>
          <w:sz w:val="20"/>
          <w:szCs w:val="20"/>
        </w:rPr>
        <w:t xml:space="preserve">umowy należy skontaktować się </w:t>
      </w:r>
      <w:r w:rsidRPr="00FB1DEF">
        <w:rPr>
          <w:sz w:val="20"/>
          <w:szCs w:val="20"/>
        </w:rPr>
        <w:t>................</w:t>
      </w:r>
      <w:r w:rsidR="00186C42" w:rsidRPr="00FB1DEF">
        <w:rPr>
          <w:sz w:val="20"/>
          <w:szCs w:val="20"/>
        </w:rPr>
        <w:t>.........................</w:t>
      </w:r>
      <w:r w:rsidR="001338BD" w:rsidRPr="00FB1DEF">
        <w:rPr>
          <w:sz w:val="20"/>
          <w:szCs w:val="20"/>
        </w:rPr>
        <w:t>.............................................</w:t>
      </w:r>
    </w:p>
    <w:p w:rsidR="001512FC" w:rsidRDefault="00FB1DEF" w:rsidP="001512FC">
      <w:pPr>
        <w:tabs>
          <w:tab w:val="num" w:pos="360"/>
        </w:tabs>
        <w:spacing w:line="360" w:lineRule="exact"/>
        <w:ind w:left="284"/>
        <w:rPr>
          <w:sz w:val="20"/>
          <w:szCs w:val="20"/>
          <w:lang w:val="de-DE"/>
        </w:rPr>
      </w:pPr>
      <w:r w:rsidRPr="00FB1DEF">
        <w:rPr>
          <w:sz w:val="20"/>
          <w:szCs w:val="20"/>
          <w:lang w:val="de-DE"/>
        </w:rPr>
        <w:t>e-mail</w:t>
      </w:r>
      <w:r w:rsidR="001512FC">
        <w:rPr>
          <w:sz w:val="20"/>
          <w:szCs w:val="20"/>
          <w:lang w:val="de-DE"/>
        </w:rPr>
        <w:t>:</w:t>
      </w:r>
      <w:r w:rsidRPr="00FB1DEF">
        <w:rPr>
          <w:sz w:val="20"/>
          <w:szCs w:val="20"/>
          <w:lang w:val="de-DE"/>
        </w:rPr>
        <w:t xml:space="preserve"> ..........................................................</w:t>
      </w:r>
      <w:r w:rsidR="001512FC">
        <w:rPr>
          <w:sz w:val="20"/>
          <w:szCs w:val="20"/>
          <w:lang w:val="de-DE"/>
        </w:rPr>
        <w:t xml:space="preserve"> </w:t>
      </w:r>
      <w:r w:rsidR="001338BD" w:rsidRPr="00FB1DEF">
        <w:rPr>
          <w:sz w:val="20"/>
          <w:szCs w:val="20"/>
          <w:lang w:val="de-DE"/>
        </w:rPr>
        <w:t>t</w:t>
      </w:r>
      <w:r w:rsidR="00F75D18" w:rsidRPr="00FB1DEF">
        <w:rPr>
          <w:sz w:val="20"/>
          <w:szCs w:val="20"/>
          <w:lang w:val="de-DE"/>
        </w:rPr>
        <w:t>elefon</w:t>
      </w:r>
      <w:r w:rsidR="001512FC">
        <w:rPr>
          <w:sz w:val="20"/>
          <w:szCs w:val="20"/>
          <w:lang w:val="de-DE"/>
        </w:rPr>
        <w:t>:</w:t>
      </w:r>
      <w:r w:rsidR="00F75D18" w:rsidRPr="00FB1DEF">
        <w:rPr>
          <w:sz w:val="20"/>
          <w:szCs w:val="20"/>
          <w:lang w:val="de-DE"/>
        </w:rPr>
        <w:t xml:space="preserve"> ................................</w:t>
      </w:r>
      <w:r w:rsidR="001338BD" w:rsidRPr="00FB1DEF">
        <w:rPr>
          <w:sz w:val="20"/>
          <w:szCs w:val="20"/>
          <w:lang w:val="de-DE"/>
        </w:rPr>
        <w:t>..........</w:t>
      </w:r>
      <w:r w:rsidR="00F75D18" w:rsidRPr="00FB1DEF">
        <w:rPr>
          <w:sz w:val="20"/>
          <w:szCs w:val="20"/>
          <w:lang w:val="de-DE"/>
        </w:rPr>
        <w:t xml:space="preserve">. </w:t>
      </w:r>
      <w:r w:rsidR="001338BD" w:rsidRPr="00FB1DEF">
        <w:rPr>
          <w:sz w:val="20"/>
          <w:szCs w:val="20"/>
          <w:lang w:val="de-DE"/>
        </w:rPr>
        <w:t>f</w:t>
      </w:r>
      <w:r w:rsidR="00F75D18" w:rsidRPr="00FB1DEF">
        <w:rPr>
          <w:sz w:val="20"/>
          <w:szCs w:val="20"/>
          <w:lang w:val="de-DE"/>
        </w:rPr>
        <w:t>ax</w:t>
      </w:r>
      <w:r w:rsidR="001512FC">
        <w:rPr>
          <w:sz w:val="20"/>
          <w:szCs w:val="20"/>
          <w:lang w:val="de-DE"/>
        </w:rPr>
        <w:t>:</w:t>
      </w:r>
      <w:r w:rsidR="00F75D18" w:rsidRPr="00FB1DEF">
        <w:rPr>
          <w:sz w:val="20"/>
          <w:szCs w:val="20"/>
          <w:lang w:val="de-DE"/>
        </w:rPr>
        <w:t xml:space="preserve"> ....................................... </w:t>
      </w:r>
    </w:p>
    <w:p w:rsidR="001338BD" w:rsidRPr="00FB1DEF" w:rsidRDefault="001338BD" w:rsidP="001512FC">
      <w:pPr>
        <w:tabs>
          <w:tab w:val="num" w:pos="360"/>
        </w:tabs>
        <w:spacing w:line="360" w:lineRule="exact"/>
        <w:ind w:left="284"/>
        <w:rPr>
          <w:sz w:val="20"/>
          <w:szCs w:val="20"/>
          <w:lang w:val="de-DE"/>
        </w:rPr>
      </w:pPr>
      <w:r w:rsidRPr="00FB1DEF">
        <w:rPr>
          <w:sz w:val="20"/>
          <w:szCs w:val="20"/>
        </w:rPr>
        <w:t xml:space="preserve">Umowę podpisze  ......................................................................................... </w:t>
      </w:r>
    </w:p>
    <w:p w:rsidR="00B67A2D" w:rsidRPr="00FB1DEF" w:rsidRDefault="00B67A2D" w:rsidP="007C4977">
      <w:pPr>
        <w:rPr>
          <w:sz w:val="20"/>
          <w:szCs w:val="20"/>
          <w:lang w:val="de-DE"/>
        </w:rPr>
      </w:pPr>
    </w:p>
    <w:p w:rsidR="00B67A2D" w:rsidRPr="00FB1DEF" w:rsidRDefault="00B67A2D" w:rsidP="007C4977">
      <w:pPr>
        <w:rPr>
          <w:sz w:val="20"/>
          <w:szCs w:val="20"/>
          <w:lang w:val="de-DE"/>
        </w:rPr>
      </w:pPr>
    </w:p>
    <w:p w:rsidR="00B67A2D" w:rsidRPr="00FB1DEF" w:rsidRDefault="00B67A2D" w:rsidP="007C4977">
      <w:pPr>
        <w:rPr>
          <w:sz w:val="20"/>
          <w:szCs w:val="20"/>
          <w:lang w:val="de-DE"/>
        </w:rPr>
      </w:pPr>
    </w:p>
    <w:p w:rsidR="007C4977" w:rsidRPr="00FB1DEF" w:rsidRDefault="007C4977" w:rsidP="007C4977">
      <w:pPr>
        <w:rPr>
          <w:sz w:val="20"/>
          <w:szCs w:val="20"/>
          <w:lang w:val="de-DE"/>
        </w:rPr>
      </w:pPr>
      <w:r w:rsidRPr="00FB1DEF">
        <w:rPr>
          <w:sz w:val="20"/>
          <w:szCs w:val="20"/>
          <w:lang w:val="de-DE"/>
        </w:rPr>
        <w:t xml:space="preserve">…………………… Data ……………….                          </w:t>
      </w:r>
      <w:r w:rsidRPr="00FB1DEF">
        <w:rPr>
          <w:sz w:val="20"/>
          <w:szCs w:val="20"/>
          <w:lang w:val="de-DE"/>
        </w:rPr>
        <w:tab/>
        <w:t>…………………………………………………..</w:t>
      </w:r>
    </w:p>
    <w:p w:rsidR="007C4977" w:rsidRPr="00FB1DEF" w:rsidRDefault="007C4977" w:rsidP="007C4977">
      <w:pPr>
        <w:ind w:left="426"/>
        <w:rPr>
          <w:sz w:val="16"/>
          <w:szCs w:val="16"/>
        </w:rPr>
      </w:pPr>
      <w:r w:rsidRPr="00FB1DEF">
        <w:rPr>
          <w:sz w:val="16"/>
          <w:szCs w:val="16"/>
        </w:rPr>
        <w:t xml:space="preserve">Miejscowość </w:t>
      </w:r>
      <w:r w:rsidRPr="00FB1DEF">
        <w:rPr>
          <w:sz w:val="16"/>
          <w:szCs w:val="16"/>
        </w:rPr>
        <w:tab/>
      </w:r>
      <w:r w:rsidRPr="00FB1DEF">
        <w:rPr>
          <w:sz w:val="16"/>
          <w:szCs w:val="16"/>
        </w:rPr>
        <w:tab/>
      </w:r>
      <w:r w:rsidRPr="00FB1DEF">
        <w:rPr>
          <w:sz w:val="16"/>
          <w:szCs w:val="16"/>
        </w:rPr>
        <w:tab/>
      </w:r>
      <w:r w:rsidRPr="00FB1DEF">
        <w:rPr>
          <w:sz w:val="16"/>
          <w:szCs w:val="16"/>
        </w:rPr>
        <w:tab/>
      </w:r>
      <w:r w:rsidRPr="00FB1DEF">
        <w:rPr>
          <w:sz w:val="16"/>
          <w:szCs w:val="16"/>
        </w:rPr>
        <w:tab/>
      </w:r>
      <w:r w:rsidRPr="00FB1DEF">
        <w:rPr>
          <w:sz w:val="16"/>
          <w:szCs w:val="16"/>
        </w:rPr>
        <w:tab/>
      </w:r>
      <w:r w:rsidRPr="00FB1DEF">
        <w:rPr>
          <w:sz w:val="16"/>
          <w:szCs w:val="16"/>
        </w:rPr>
        <w:tab/>
      </w:r>
      <w:r w:rsidRPr="00FB1DEF">
        <w:rPr>
          <w:sz w:val="16"/>
          <w:szCs w:val="16"/>
        </w:rPr>
        <w:tab/>
        <w:t>Podpis (podpisy)</w:t>
      </w:r>
    </w:p>
    <w:p w:rsidR="007C4977" w:rsidRPr="00FB1DEF" w:rsidRDefault="007C4977" w:rsidP="007C4977">
      <w:pPr>
        <w:ind w:left="5245"/>
        <w:rPr>
          <w:sz w:val="16"/>
          <w:szCs w:val="16"/>
        </w:rPr>
      </w:pPr>
      <w:r w:rsidRPr="00FB1DEF">
        <w:rPr>
          <w:sz w:val="16"/>
          <w:szCs w:val="16"/>
        </w:rPr>
        <w:t>osób uprawnionych do reprezentowania Wykonawcy</w:t>
      </w:r>
    </w:p>
    <w:p w:rsidR="007C4977" w:rsidRPr="00030FB2" w:rsidRDefault="007C4977" w:rsidP="00F75D18">
      <w:pPr>
        <w:rPr>
          <w:color w:val="FF0000"/>
          <w:sz w:val="20"/>
          <w:szCs w:val="20"/>
        </w:rPr>
      </w:pPr>
    </w:p>
    <w:p w:rsidR="00F75D18" w:rsidRPr="00030FB2" w:rsidRDefault="00F75D18" w:rsidP="00F75D18">
      <w:pPr>
        <w:rPr>
          <w:color w:val="FF0000"/>
          <w:sz w:val="20"/>
          <w:szCs w:val="20"/>
        </w:rPr>
      </w:pPr>
      <w:r w:rsidRPr="00030FB2">
        <w:rPr>
          <w:color w:val="FF0000"/>
          <w:sz w:val="20"/>
          <w:szCs w:val="20"/>
        </w:rPr>
        <w:t>* niepotrzebne skreślić</w:t>
      </w:r>
    </w:p>
    <w:p w:rsidR="00F75D18" w:rsidRPr="00030FB2" w:rsidRDefault="00F75D18" w:rsidP="00131BD0">
      <w:pPr>
        <w:jc w:val="both"/>
        <w:rPr>
          <w:rFonts w:ascii="Arial" w:hAnsi="Arial" w:cs="Arial"/>
          <w:b/>
          <w:color w:val="FF0000"/>
        </w:rPr>
      </w:pPr>
    </w:p>
    <w:p w:rsidR="001338BD" w:rsidRPr="00030FB2" w:rsidRDefault="001338BD" w:rsidP="00F26AD8">
      <w:pPr>
        <w:shd w:val="clear" w:color="auto" w:fill="FFFFFF"/>
        <w:ind w:left="370"/>
        <w:jc w:val="right"/>
        <w:rPr>
          <w:iCs/>
          <w:color w:val="FF0000"/>
          <w:spacing w:val="-10"/>
          <w:sz w:val="20"/>
          <w:szCs w:val="20"/>
        </w:rPr>
      </w:pPr>
    </w:p>
    <w:p w:rsidR="001338BD" w:rsidRPr="00030FB2" w:rsidRDefault="001338BD" w:rsidP="00F26AD8">
      <w:pPr>
        <w:shd w:val="clear" w:color="auto" w:fill="FFFFFF"/>
        <w:ind w:left="370"/>
        <w:jc w:val="right"/>
        <w:rPr>
          <w:iCs/>
          <w:color w:val="FF0000"/>
          <w:spacing w:val="-10"/>
          <w:sz w:val="20"/>
          <w:szCs w:val="20"/>
        </w:rPr>
      </w:pPr>
    </w:p>
    <w:p w:rsidR="001338BD" w:rsidRPr="00030FB2" w:rsidRDefault="001338BD" w:rsidP="00F26AD8">
      <w:pPr>
        <w:shd w:val="clear" w:color="auto" w:fill="FFFFFF"/>
        <w:ind w:left="370"/>
        <w:jc w:val="right"/>
        <w:rPr>
          <w:iCs/>
          <w:color w:val="FF0000"/>
          <w:spacing w:val="-10"/>
          <w:sz w:val="20"/>
          <w:szCs w:val="20"/>
        </w:rPr>
      </w:pPr>
    </w:p>
    <w:p w:rsidR="001338BD" w:rsidRPr="00030FB2" w:rsidRDefault="001338BD" w:rsidP="00F26AD8">
      <w:pPr>
        <w:shd w:val="clear" w:color="auto" w:fill="FFFFFF"/>
        <w:ind w:left="370"/>
        <w:jc w:val="right"/>
        <w:rPr>
          <w:iCs/>
          <w:color w:val="FF0000"/>
          <w:spacing w:val="-10"/>
          <w:sz w:val="20"/>
          <w:szCs w:val="20"/>
        </w:rPr>
      </w:pPr>
    </w:p>
    <w:p w:rsidR="00B33214" w:rsidRPr="00030FB2" w:rsidRDefault="00B33214" w:rsidP="00F26AD8">
      <w:pPr>
        <w:shd w:val="clear" w:color="auto" w:fill="FFFFFF"/>
        <w:ind w:left="370"/>
        <w:jc w:val="right"/>
        <w:rPr>
          <w:b/>
          <w:iCs/>
          <w:color w:val="FF0000"/>
          <w:spacing w:val="-10"/>
        </w:rPr>
      </w:pPr>
    </w:p>
    <w:p w:rsidR="00B33214" w:rsidRPr="00030FB2" w:rsidRDefault="00B33214" w:rsidP="00F26AD8">
      <w:pPr>
        <w:shd w:val="clear" w:color="auto" w:fill="FFFFFF"/>
        <w:ind w:left="370"/>
        <w:jc w:val="right"/>
        <w:rPr>
          <w:b/>
          <w:iCs/>
          <w:color w:val="FF0000"/>
          <w:spacing w:val="-10"/>
        </w:rPr>
      </w:pPr>
    </w:p>
    <w:p w:rsidR="00B33214" w:rsidRPr="00030FB2" w:rsidRDefault="00B33214" w:rsidP="00F26AD8">
      <w:pPr>
        <w:shd w:val="clear" w:color="auto" w:fill="FFFFFF"/>
        <w:ind w:left="370"/>
        <w:jc w:val="right"/>
        <w:rPr>
          <w:b/>
          <w:iCs/>
          <w:color w:val="FF0000"/>
          <w:spacing w:val="-10"/>
        </w:rPr>
      </w:pPr>
    </w:p>
    <w:p w:rsidR="00B33214" w:rsidRPr="00030FB2" w:rsidRDefault="00B33214" w:rsidP="00F26AD8">
      <w:pPr>
        <w:shd w:val="clear" w:color="auto" w:fill="FFFFFF"/>
        <w:ind w:left="370"/>
        <w:jc w:val="right"/>
        <w:rPr>
          <w:b/>
          <w:iCs/>
          <w:color w:val="FF0000"/>
          <w:spacing w:val="-10"/>
        </w:rPr>
      </w:pPr>
    </w:p>
    <w:p w:rsidR="00B33214" w:rsidRPr="00030FB2" w:rsidRDefault="00B33214" w:rsidP="00F26AD8">
      <w:pPr>
        <w:shd w:val="clear" w:color="auto" w:fill="FFFFFF"/>
        <w:ind w:left="370"/>
        <w:jc w:val="right"/>
        <w:rPr>
          <w:b/>
          <w:iCs/>
          <w:color w:val="FF0000"/>
          <w:spacing w:val="-10"/>
        </w:rPr>
      </w:pPr>
    </w:p>
    <w:p w:rsidR="00B33214" w:rsidRPr="00030FB2" w:rsidRDefault="00B33214" w:rsidP="00F26AD8">
      <w:pPr>
        <w:shd w:val="clear" w:color="auto" w:fill="FFFFFF"/>
        <w:ind w:left="370"/>
        <w:jc w:val="right"/>
        <w:rPr>
          <w:b/>
          <w:iCs/>
          <w:color w:val="FF0000"/>
          <w:spacing w:val="-10"/>
        </w:rPr>
      </w:pPr>
    </w:p>
    <w:p w:rsidR="00B33214" w:rsidRPr="00030FB2" w:rsidRDefault="00B33214" w:rsidP="00F26AD8">
      <w:pPr>
        <w:shd w:val="clear" w:color="auto" w:fill="FFFFFF"/>
        <w:ind w:left="370"/>
        <w:jc w:val="right"/>
        <w:rPr>
          <w:b/>
          <w:iCs/>
          <w:color w:val="FF0000"/>
          <w:spacing w:val="-10"/>
        </w:rPr>
      </w:pPr>
    </w:p>
    <w:p w:rsidR="00B33214" w:rsidRPr="00030FB2" w:rsidRDefault="00B33214" w:rsidP="00F26AD8">
      <w:pPr>
        <w:shd w:val="clear" w:color="auto" w:fill="FFFFFF"/>
        <w:ind w:left="370"/>
        <w:jc w:val="right"/>
        <w:rPr>
          <w:b/>
          <w:iCs/>
          <w:color w:val="FF0000"/>
          <w:spacing w:val="-10"/>
        </w:rPr>
      </w:pPr>
    </w:p>
    <w:p w:rsidR="00B33214" w:rsidRPr="00030FB2" w:rsidRDefault="00B33214" w:rsidP="00F26AD8">
      <w:pPr>
        <w:shd w:val="clear" w:color="auto" w:fill="FFFFFF"/>
        <w:ind w:left="370"/>
        <w:jc w:val="right"/>
        <w:rPr>
          <w:b/>
          <w:iCs/>
          <w:color w:val="FF0000"/>
          <w:spacing w:val="-10"/>
        </w:rPr>
      </w:pPr>
    </w:p>
    <w:p w:rsidR="00B33214" w:rsidRPr="00030FB2" w:rsidRDefault="00B33214" w:rsidP="00F26AD8">
      <w:pPr>
        <w:shd w:val="clear" w:color="auto" w:fill="FFFFFF"/>
        <w:ind w:left="370"/>
        <w:jc w:val="right"/>
        <w:rPr>
          <w:b/>
          <w:iCs/>
          <w:color w:val="FF0000"/>
          <w:spacing w:val="-10"/>
        </w:rPr>
      </w:pPr>
    </w:p>
    <w:p w:rsidR="00B33214" w:rsidRPr="00030FB2" w:rsidRDefault="00B33214" w:rsidP="00F26AD8">
      <w:pPr>
        <w:shd w:val="clear" w:color="auto" w:fill="FFFFFF"/>
        <w:ind w:left="370"/>
        <w:jc w:val="right"/>
        <w:rPr>
          <w:b/>
          <w:iCs/>
          <w:color w:val="FF0000"/>
          <w:spacing w:val="-10"/>
        </w:rPr>
      </w:pPr>
    </w:p>
    <w:p w:rsidR="007972AF" w:rsidRPr="00030FB2" w:rsidRDefault="007972AF" w:rsidP="00F26AD8">
      <w:pPr>
        <w:shd w:val="clear" w:color="auto" w:fill="FFFFFF"/>
        <w:ind w:left="370"/>
        <w:jc w:val="right"/>
        <w:rPr>
          <w:b/>
          <w:iCs/>
          <w:color w:val="FF0000"/>
          <w:spacing w:val="-10"/>
        </w:rPr>
      </w:pPr>
    </w:p>
    <w:p w:rsidR="007972AF" w:rsidRPr="00030FB2" w:rsidRDefault="007972AF" w:rsidP="00F26AD8">
      <w:pPr>
        <w:shd w:val="clear" w:color="auto" w:fill="FFFFFF"/>
        <w:ind w:left="370"/>
        <w:jc w:val="right"/>
        <w:rPr>
          <w:b/>
          <w:iCs/>
          <w:color w:val="FF0000"/>
          <w:spacing w:val="-10"/>
        </w:rPr>
      </w:pPr>
    </w:p>
    <w:p w:rsidR="007972AF" w:rsidRPr="00030FB2" w:rsidRDefault="007972AF" w:rsidP="00F26AD8">
      <w:pPr>
        <w:shd w:val="clear" w:color="auto" w:fill="FFFFFF"/>
        <w:ind w:left="370"/>
        <w:jc w:val="right"/>
        <w:rPr>
          <w:b/>
          <w:iCs/>
          <w:color w:val="FF0000"/>
          <w:spacing w:val="-10"/>
        </w:rPr>
      </w:pPr>
    </w:p>
    <w:p w:rsidR="007972AF" w:rsidRPr="00030FB2" w:rsidRDefault="007972AF" w:rsidP="00F26AD8">
      <w:pPr>
        <w:shd w:val="clear" w:color="auto" w:fill="FFFFFF"/>
        <w:ind w:left="370"/>
        <w:jc w:val="right"/>
        <w:rPr>
          <w:b/>
          <w:iCs/>
          <w:color w:val="FF0000"/>
          <w:spacing w:val="-10"/>
        </w:rPr>
      </w:pPr>
    </w:p>
    <w:p w:rsidR="007972AF" w:rsidRPr="00030FB2" w:rsidRDefault="007972AF" w:rsidP="00F26AD8">
      <w:pPr>
        <w:shd w:val="clear" w:color="auto" w:fill="FFFFFF"/>
        <w:ind w:left="370"/>
        <w:jc w:val="right"/>
        <w:rPr>
          <w:b/>
          <w:iCs/>
          <w:color w:val="FF0000"/>
          <w:spacing w:val="-10"/>
        </w:rPr>
      </w:pPr>
    </w:p>
    <w:p w:rsidR="007972AF" w:rsidRPr="00030FB2" w:rsidRDefault="007972AF" w:rsidP="00F26AD8">
      <w:pPr>
        <w:shd w:val="clear" w:color="auto" w:fill="FFFFFF"/>
        <w:ind w:left="370"/>
        <w:jc w:val="right"/>
        <w:rPr>
          <w:b/>
          <w:iCs/>
          <w:color w:val="FF0000"/>
          <w:spacing w:val="-10"/>
        </w:rPr>
      </w:pPr>
    </w:p>
    <w:p w:rsidR="007972AF" w:rsidRPr="00030FB2" w:rsidRDefault="007972AF" w:rsidP="00F26AD8">
      <w:pPr>
        <w:shd w:val="clear" w:color="auto" w:fill="FFFFFF"/>
        <w:ind w:left="370"/>
        <w:jc w:val="right"/>
        <w:rPr>
          <w:b/>
          <w:iCs/>
          <w:color w:val="FF0000"/>
          <w:spacing w:val="-10"/>
        </w:rPr>
      </w:pPr>
    </w:p>
    <w:p w:rsidR="007972AF" w:rsidRPr="00030FB2" w:rsidRDefault="007972AF" w:rsidP="00F26AD8">
      <w:pPr>
        <w:shd w:val="clear" w:color="auto" w:fill="FFFFFF"/>
        <w:ind w:left="370"/>
        <w:jc w:val="right"/>
        <w:rPr>
          <w:b/>
          <w:iCs/>
          <w:color w:val="FF0000"/>
          <w:spacing w:val="-10"/>
        </w:rPr>
      </w:pPr>
    </w:p>
    <w:p w:rsidR="007972AF" w:rsidRPr="00030FB2" w:rsidRDefault="007972AF" w:rsidP="00F26AD8">
      <w:pPr>
        <w:shd w:val="clear" w:color="auto" w:fill="FFFFFF"/>
        <w:ind w:left="370"/>
        <w:jc w:val="right"/>
        <w:rPr>
          <w:b/>
          <w:iCs/>
          <w:color w:val="FF0000"/>
          <w:spacing w:val="-10"/>
        </w:rPr>
      </w:pPr>
    </w:p>
    <w:p w:rsidR="007972AF" w:rsidRPr="00030FB2" w:rsidRDefault="007972AF" w:rsidP="00F26AD8">
      <w:pPr>
        <w:shd w:val="clear" w:color="auto" w:fill="FFFFFF"/>
        <w:ind w:left="370"/>
        <w:jc w:val="right"/>
        <w:rPr>
          <w:b/>
          <w:iCs/>
          <w:color w:val="FF0000"/>
          <w:spacing w:val="-10"/>
        </w:rPr>
      </w:pPr>
    </w:p>
    <w:p w:rsidR="007972AF" w:rsidRPr="00030FB2" w:rsidRDefault="007972AF" w:rsidP="00F26AD8">
      <w:pPr>
        <w:shd w:val="clear" w:color="auto" w:fill="FFFFFF"/>
        <w:ind w:left="370"/>
        <w:jc w:val="right"/>
        <w:rPr>
          <w:b/>
          <w:iCs/>
          <w:color w:val="FF0000"/>
          <w:spacing w:val="-10"/>
        </w:rPr>
      </w:pPr>
    </w:p>
    <w:p w:rsidR="007972AF" w:rsidRDefault="007972AF" w:rsidP="00F26AD8">
      <w:pPr>
        <w:shd w:val="clear" w:color="auto" w:fill="FFFFFF"/>
        <w:ind w:left="370"/>
        <w:jc w:val="right"/>
        <w:rPr>
          <w:b/>
          <w:iCs/>
          <w:color w:val="FF0000"/>
          <w:spacing w:val="-10"/>
        </w:rPr>
      </w:pPr>
    </w:p>
    <w:p w:rsidR="001D02DB" w:rsidRDefault="001D02DB" w:rsidP="00F26AD8">
      <w:pPr>
        <w:shd w:val="clear" w:color="auto" w:fill="FFFFFF"/>
        <w:ind w:left="370"/>
        <w:jc w:val="right"/>
        <w:rPr>
          <w:b/>
          <w:iCs/>
          <w:color w:val="FF0000"/>
          <w:spacing w:val="-10"/>
        </w:rPr>
      </w:pPr>
    </w:p>
    <w:p w:rsidR="001D02DB" w:rsidRDefault="001D02DB" w:rsidP="00F26AD8">
      <w:pPr>
        <w:shd w:val="clear" w:color="auto" w:fill="FFFFFF"/>
        <w:ind w:left="370"/>
        <w:jc w:val="right"/>
        <w:rPr>
          <w:b/>
          <w:iCs/>
          <w:color w:val="FF0000"/>
          <w:spacing w:val="-10"/>
        </w:rPr>
      </w:pPr>
    </w:p>
    <w:p w:rsidR="001D02DB" w:rsidRDefault="001D02DB" w:rsidP="00F26AD8">
      <w:pPr>
        <w:shd w:val="clear" w:color="auto" w:fill="FFFFFF"/>
        <w:ind w:left="370"/>
        <w:jc w:val="right"/>
        <w:rPr>
          <w:b/>
          <w:iCs/>
          <w:color w:val="FF0000"/>
          <w:spacing w:val="-10"/>
        </w:rPr>
      </w:pPr>
    </w:p>
    <w:p w:rsidR="001D02DB" w:rsidRDefault="001D02DB" w:rsidP="00F26AD8">
      <w:pPr>
        <w:shd w:val="clear" w:color="auto" w:fill="FFFFFF"/>
        <w:ind w:left="370"/>
        <w:jc w:val="right"/>
        <w:rPr>
          <w:b/>
          <w:iCs/>
          <w:color w:val="FF0000"/>
          <w:spacing w:val="-10"/>
        </w:rPr>
      </w:pPr>
    </w:p>
    <w:p w:rsidR="001D02DB" w:rsidRDefault="001D02DB" w:rsidP="00F26AD8">
      <w:pPr>
        <w:shd w:val="clear" w:color="auto" w:fill="FFFFFF"/>
        <w:ind w:left="370"/>
        <w:jc w:val="right"/>
        <w:rPr>
          <w:b/>
          <w:iCs/>
          <w:color w:val="FF0000"/>
          <w:spacing w:val="-10"/>
        </w:rPr>
      </w:pPr>
    </w:p>
    <w:p w:rsidR="001D02DB" w:rsidRDefault="001D02DB" w:rsidP="00F26AD8">
      <w:pPr>
        <w:shd w:val="clear" w:color="auto" w:fill="FFFFFF"/>
        <w:ind w:left="370"/>
        <w:jc w:val="right"/>
        <w:rPr>
          <w:b/>
          <w:iCs/>
          <w:color w:val="FF0000"/>
          <w:spacing w:val="-10"/>
        </w:rPr>
      </w:pPr>
    </w:p>
    <w:p w:rsidR="001D02DB" w:rsidRDefault="001D02DB" w:rsidP="00F26AD8">
      <w:pPr>
        <w:shd w:val="clear" w:color="auto" w:fill="FFFFFF"/>
        <w:ind w:left="370"/>
        <w:jc w:val="right"/>
        <w:rPr>
          <w:b/>
          <w:iCs/>
          <w:color w:val="FF0000"/>
          <w:spacing w:val="-10"/>
        </w:rPr>
      </w:pPr>
    </w:p>
    <w:p w:rsidR="001D02DB" w:rsidRDefault="001D02DB" w:rsidP="00F26AD8">
      <w:pPr>
        <w:shd w:val="clear" w:color="auto" w:fill="FFFFFF"/>
        <w:ind w:left="370"/>
        <w:jc w:val="right"/>
        <w:rPr>
          <w:b/>
          <w:iCs/>
          <w:color w:val="FF0000"/>
          <w:spacing w:val="-10"/>
        </w:rPr>
      </w:pPr>
    </w:p>
    <w:p w:rsidR="001D02DB" w:rsidRPr="00030FB2" w:rsidRDefault="001D02DB" w:rsidP="00F26AD8">
      <w:pPr>
        <w:shd w:val="clear" w:color="auto" w:fill="FFFFFF"/>
        <w:ind w:left="370"/>
        <w:jc w:val="right"/>
        <w:rPr>
          <w:b/>
          <w:iCs/>
          <w:color w:val="FF0000"/>
          <w:spacing w:val="-10"/>
        </w:rPr>
      </w:pPr>
    </w:p>
    <w:p w:rsidR="00262D41" w:rsidRPr="001512FC" w:rsidRDefault="00262D41" w:rsidP="00262D41">
      <w:pPr>
        <w:pStyle w:val="Tekstpodstawowywcity2"/>
        <w:ind w:left="720" w:hanging="720"/>
        <w:jc w:val="right"/>
        <w:rPr>
          <w:snapToGrid w:val="0"/>
          <w:sz w:val="20"/>
          <w:szCs w:val="20"/>
        </w:rPr>
      </w:pPr>
      <w:r w:rsidRPr="001512FC">
        <w:rPr>
          <w:sz w:val="20"/>
          <w:szCs w:val="20"/>
        </w:rPr>
        <w:lastRenderedPageBreak/>
        <w:t>Załącznik nr 3</w:t>
      </w:r>
    </w:p>
    <w:p w:rsidR="00262D41" w:rsidRPr="003521EB" w:rsidRDefault="00262D41" w:rsidP="00262D41">
      <w:pPr>
        <w:jc w:val="center"/>
        <w:rPr>
          <w:b/>
        </w:rPr>
      </w:pPr>
      <w:r>
        <w:rPr>
          <w:b/>
        </w:rPr>
        <w:t>SZCZEGÓŁOWA SPECYFIKACJA CENOWA</w:t>
      </w:r>
      <w:r w:rsidRPr="003521EB">
        <w:rPr>
          <w:b/>
        </w:rPr>
        <w:t xml:space="preserve"> </w:t>
      </w:r>
    </w:p>
    <w:p w:rsidR="00262D41" w:rsidRPr="003521EB" w:rsidRDefault="00262D41" w:rsidP="00262D41">
      <w:pPr>
        <w:jc w:val="center"/>
        <w:rPr>
          <w:b/>
          <w:sz w:val="20"/>
          <w:szCs w:val="20"/>
          <w:u w:val="single"/>
        </w:rPr>
      </w:pPr>
    </w:p>
    <w:p w:rsidR="008E721F" w:rsidRDefault="008E721F" w:rsidP="008E721F">
      <w:pPr>
        <w:jc w:val="center"/>
        <w:rPr>
          <w:b/>
        </w:rPr>
      </w:pPr>
      <w:r w:rsidRPr="008254E9">
        <w:rPr>
          <w:b/>
        </w:rPr>
        <w:t xml:space="preserve">Naprawa </w:t>
      </w:r>
      <w:r w:rsidRPr="003934E8">
        <w:rPr>
          <w:b/>
        </w:rPr>
        <w:t>bieżąca</w:t>
      </w:r>
      <w:r w:rsidRPr="008254E9">
        <w:rPr>
          <w:b/>
        </w:rPr>
        <w:t xml:space="preserve"> naczepy NS 600W </w:t>
      </w:r>
      <w:r w:rsidRPr="003934E8">
        <w:rPr>
          <w:b/>
        </w:rPr>
        <w:t xml:space="preserve">o numerze rejestracyjnym </w:t>
      </w:r>
      <w:r w:rsidRPr="008254E9">
        <w:rPr>
          <w:b/>
        </w:rPr>
        <w:t>UI 00178, VIN SWZNS600030000016, rok prod</w:t>
      </w:r>
      <w:r>
        <w:rPr>
          <w:b/>
        </w:rPr>
        <w:t>ukcji</w:t>
      </w:r>
      <w:r w:rsidRPr="008254E9">
        <w:rPr>
          <w:b/>
        </w:rPr>
        <w:t xml:space="preserve"> 2003</w:t>
      </w:r>
    </w:p>
    <w:p w:rsidR="008E721F" w:rsidRPr="003112AB" w:rsidRDefault="008E721F" w:rsidP="008E721F">
      <w:pPr>
        <w:autoSpaceDE w:val="0"/>
        <w:autoSpaceDN w:val="0"/>
        <w:spacing w:line="276" w:lineRule="auto"/>
        <w:jc w:val="center"/>
        <w:rPr>
          <w:b/>
          <w:sz w:val="20"/>
          <w:szCs w:val="20"/>
        </w:rPr>
      </w:pPr>
    </w:p>
    <w:tbl>
      <w:tblPr>
        <w:tblW w:w="10283" w:type="dxa"/>
        <w:jc w:val="center"/>
        <w:tblCellMar>
          <w:left w:w="70" w:type="dxa"/>
          <w:right w:w="70" w:type="dxa"/>
        </w:tblCellMar>
        <w:tblLook w:val="04A0" w:firstRow="1" w:lastRow="0" w:firstColumn="1" w:lastColumn="0" w:noHBand="0" w:noVBand="1"/>
      </w:tblPr>
      <w:tblGrid>
        <w:gridCol w:w="607"/>
        <w:gridCol w:w="5529"/>
        <w:gridCol w:w="567"/>
        <w:gridCol w:w="708"/>
        <w:gridCol w:w="1520"/>
        <w:gridCol w:w="1352"/>
      </w:tblGrid>
      <w:tr w:rsidR="008E721F" w:rsidRPr="003521EB" w:rsidTr="009A1BA0">
        <w:trPr>
          <w:trHeight w:val="90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21F" w:rsidRPr="003521EB" w:rsidRDefault="008E721F" w:rsidP="008E721F">
            <w:pPr>
              <w:jc w:val="center"/>
              <w:rPr>
                <w:b/>
                <w:bCs/>
                <w:sz w:val="20"/>
                <w:szCs w:val="20"/>
              </w:rPr>
            </w:pPr>
            <w:r w:rsidRPr="003521EB">
              <w:rPr>
                <w:b/>
                <w:bCs/>
                <w:sz w:val="20"/>
                <w:szCs w:val="20"/>
              </w:rPr>
              <w:t>Lp.</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21F" w:rsidRPr="003521EB" w:rsidRDefault="008E721F" w:rsidP="008E721F">
            <w:pPr>
              <w:jc w:val="center"/>
              <w:rPr>
                <w:b/>
                <w:bCs/>
                <w:sz w:val="20"/>
                <w:szCs w:val="20"/>
              </w:rPr>
            </w:pPr>
            <w:r w:rsidRPr="003521EB">
              <w:rPr>
                <w:b/>
                <w:bCs/>
                <w:sz w:val="20"/>
                <w:szCs w:val="20"/>
              </w:rPr>
              <w:t>Nazwa usługi</w:t>
            </w:r>
          </w:p>
          <w:p w:rsidR="008E721F" w:rsidRPr="003521EB" w:rsidRDefault="008E721F" w:rsidP="008E721F">
            <w:pPr>
              <w:jc w:val="center"/>
              <w:rPr>
                <w:b/>
                <w:bCs/>
                <w:sz w:val="20"/>
                <w:szCs w:val="20"/>
              </w:rPr>
            </w:pPr>
            <w:r w:rsidRPr="003521EB">
              <w:rPr>
                <w:b/>
                <w:bCs/>
                <w:sz w:val="20"/>
                <w:szCs w:val="20"/>
              </w:rPr>
              <w:t>(kosztorysowo)</w:t>
            </w:r>
          </w:p>
        </w:tc>
        <w:tc>
          <w:tcPr>
            <w:tcW w:w="567" w:type="dxa"/>
            <w:tcBorders>
              <w:top w:val="single" w:sz="4" w:space="0" w:color="auto"/>
              <w:left w:val="single" w:sz="4" w:space="0" w:color="auto"/>
              <w:bottom w:val="single" w:sz="4" w:space="0" w:color="auto"/>
              <w:right w:val="single" w:sz="4" w:space="0" w:color="auto"/>
            </w:tcBorders>
            <w:vAlign w:val="center"/>
          </w:tcPr>
          <w:p w:rsidR="008E721F" w:rsidRPr="003521EB" w:rsidRDefault="008E721F" w:rsidP="008E721F">
            <w:pPr>
              <w:jc w:val="center"/>
              <w:rPr>
                <w:b/>
                <w:bCs/>
                <w:sz w:val="20"/>
                <w:szCs w:val="20"/>
              </w:rPr>
            </w:pPr>
            <w:r w:rsidRPr="003521EB">
              <w:rPr>
                <w:b/>
                <w:bCs/>
                <w:sz w:val="20"/>
                <w:szCs w:val="20"/>
              </w:rPr>
              <w:t>JM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21F" w:rsidRPr="003521EB" w:rsidRDefault="008E721F" w:rsidP="008E721F">
            <w:pPr>
              <w:jc w:val="center"/>
              <w:rPr>
                <w:b/>
                <w:bCs/>
                <w:strike/>
                <w:sz w:val="20"/>
                <w:szCs w:val="20"/>
              </w:rPr>
            </w:pPr>
            <w:r w:rsidRPr="003521EB">
              <w:rPr>
                <w:b/>
                <w:bCs/>
                <w:sz w:val="20"/>
                <w:szCs w:val="20"/>
              </w:rPr>
              <w:t>Ilość rg</w:t>
            </w:r>
            <w:r>
              <w:rPr>
                <w:b/>
                <w:bCs/>
                <w:sz w:val="20"/>
                <w:szCs w:val="20"/>
              </w:rPr>
              <w:t>.</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21F" w:rsidRPr="003521EB" w:rsidRDefault="008E721F" w:rsidP="008E721F">
            <w:pPr>
              <w:jc w:val="center"/>
              <w:rPr>
                <w:b/>
                <w:bCs/>
                <w:sz w:val="20"/>
                <w:szCs w:val="20"/>
              </w:rPr>
            </w:pPr>
            <w:r w:rsidRPr="003521EB">
              <w:rPr>
                <w:b/>
                <w:bCs/>
                <w:sz w:val="20"/>
                <w:szCs w:val="20"/>
              </w:rPr>
              <w:t>Cena jednostkowa netto RG</w:t>
            </w:r>
            <w:r w:rsidR="00091613">
              <w:rPr>
                <w:b/>
                <w:bCs/>
                <w:sz w:val="20"/>
                <w:szCs w:val="20"/>
              </w:rPr>
              <w:t>.</w:t>
            </w:r>
            <w:r w:rsidRPr="003521EB">
              <w:rPr>
                <w:b/>
                <w:bCs/>
                <w:sz w:val="20"/>
                <w:szCs w:val="20"/>
              </w:rPr>
              <w:t xml:space="preserve"> (kosztorysowo)</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21F" w:rsidRPr="003521EB" w:rsidRDefault="008E721F" w:rsidP="008E721F">
            <w:pPr>
              <w:jc w:val="center"/>
              <w:rPr>
                <w:b/>
                <w:bCs/>
                <w:sz w:val="20"/>
                <w:szCs w:val="20"/>
              </w:rPr>
            </w:pPr>
            <w:r w:rsidRPr="003521EB">
              <w:rPr>
                <w:b/>
                <w:bCs/>
                <w:sz w:val="20"/>
                <w:szCs w:val="20"/>
              </w:rPr>
              <w:t>Wartość netto</w:t>
            </w:r>
          </w:p>
          <w:p w:rsidR="008E721F" w:rsidRPr="003521EB" w:rsidRDefault="008E721F" w:rsidP="008E721F">
            <w:pPr>
              <w:jc w:val="center"/>
              <w:rPr>
                <w:b/>
                <w:bCs/>
                <w:sz w:val="20"/>
                <w:szCs w:val="20"/>
              </w:rPr>
            </w:pPr>
            <w:r w:rsidRPr="003521EB">
              <w:rPr>
                <w:b/>
                <w:bCs/>
                <w:sz w:val="20"/>
                <w:szCs w:val="20"/>
              </w:rPr>
              <w:t>pozycji</w:t>
            </w:r>
          </w:p>
          <w:p w:rsidR="008E721F" w:rsidRPr="003521EB" w:rsidRDefault="008E721F" w:rsidP="008E721F">
            <w:pPr>
              <w:jc w:val="center"/>
              <w:rPr>
                <w:b/>
                <w:bCs/>
                <w:sz w:val="20"/>
                <w:szCs w:val="20"/>
              </w:rPr>
            </w:pPr>
            <w:r w:rsidRPr="003521EB">
              <w:rPr>
                <w:b/>
                <w:bCs/>
                <w:sz w:val="20"/>
                <w:szCs w:val="20"/>
              </w:rPr>
              <w:t xml:space="preserve">kosztorysowo </w:t>
            </w:r>
            <w:r w:rsidRPr="003521EB">
              <w:rPr>
                <w:b/>
                <w:bCs/>
                <w:i/>
                <w:sz w:val="20"/>
                <w:szCs w:val="20"/>
              </w:rPr>
              <w:t>(4*5)</w:t>
            </w:r>
          </w:p>
        </w:tc>
      </w:tr>
      <w:tr w:rsidR="008E721F"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21F" w:rsidRPr="003521EB" w:rsidRDefault="008E721F" w:rsidP="008E721F">
            <w:pPr>
              <w:jc w:val="center"/>
              <w:rPr>
                <w:b/>
                <w:bCs/>
                <w:i/>
                <w:sz w:val="20"/>
                <w:szCs w:val="20"/>
              </w:rPr>
            </w:pPr>
            <w:r w:rsidRPr="003521EB">
              <w:rPr>
                <w:b/>
                <w:bCs/>
                <w:i/>
                <w:sz w:val="20"/>
                <w:szCs w:val="20"/>
              </w:rPr>
              <w:t>1</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21F" w:rsidRPr="003521EB" w:rsidRDefault="008E721F" w:rsidP="008E721F">
            <w:pPr>
              <w:jc w:val="center"/>
              <w:rPr>
                <w:b/>
                <w:bCs/>
                <w:i/>
                <w:sz w:val="20"/>
                <w:szCs w:val="20"/>
              </w:rPr>
            </w:pPr>
            <w:r w:rsidRPr="003521EB">
              <w:rPr>
                <w:b/>
                <w:bCs/>
                <w:i/>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8E721F" w:rsidRPr="003521EB" w:rsidRDefault="008E721F" w:rsidP="008E721F">
            <w:pPr>
              <w:jc w:val="center"/>
              <w:rPr>
                <w:b/>
                <w:bCs/>
                <w:i/>
                <w:sz w:val="20"/>
                <w:szCs w:val="20"/>
              </w:rPr>
            </w:pPr>
            <w:r w:rsidRPr="003521EB">
              <w:rPr>
                <w:b/>
                <w:bCs/>
                <w:i/>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21F" w:rsidRPr="003521EB" w:rsidRDefault="008E721F" w:rsidP="008E721F">
            <w:pPr>
              <w:jc w:val="center"/>
              <w:rPr>
                <w:b/>
                <w:bCs/>
                <w:i/>
                <w:sz w:val="20"/>
                <w:szCs w:val="20"/>
              </w:rPr>
            </w:pPr>
            <w:r w:rsidRPr="003521EB">
              <w:rPr>
                <w:b/>
                <w:bCs/>
                <w:i/>
                <w:sz w:val="20"/>
                <w:szCs w:val="20"/>
              </w:rPr>
              <w:t>4</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21F" w:rsidRPr="003521EB" w:rsidRDefault="008E721F" w:rsidP="008E721F">
            <w:pPr>
              <w:jc w:val="center"/>
              <w:rPr>
                <w:b/>
                <w:bCs/>
                <w:i/>
                <w:sz w:val="20"/>
                <w:szCs w:val="20"/>
              </w:rPr>
            </w:pPr>
            <w:r w:rsidRPr="003521EB">
              <w:rPr>
                <w:b/>
                <w:bCs/>
                <w:i/>
                <w:sz w:val="20"/>
                <w:szCs w:val="20"/>
              </w:rPr>
              <w:t>5</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21F" w:rsidRPr="003521EB" w:rsidRDefault="008E721F" w:rsidP="008E721F">
            <w:pPr>
              <w:jc w:val="center"/>
              <w:rPr>
                <w:b/>
                <w:bCs/>
                <w:i/>
                <w:sz w:val="20"/>
                <w:szCs w:val="20"/>
              </w:rPr>
            </w:pPr>
            <w:r w:rsidRPr="003521EB">
              <w:rPr>
                <w:b/>
                <w:bCs/>
                <w:i/>
                <w:sz w:val="20"/>
                <w:szCs w:val="20"/>
              </w:rPr>
              <w:t>6</w:t>
            </w:r>
          </w:p>
        </w:tc>
      </w:tr>
      <w:tr w:rsidR="008E721F" w:rsidRPr="003521EB" w:rsidTr="009A1BA0">
        <w:trPr>
          <w:trHeight w:val="340"/>
          <w:jc w:val="center"/>
        </w:trPr>
        <w:tc>
          <w:tcPr>
            <w:tcW w:w="61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721F" w:rsidRPr="003D6A1F" w:rsidRDefault="008E721F" w:rsidP="008E721F">
            <w:pPr>
              <w:jc w:val="center"/>
              <w:rPr>
                <w:b/>
                <w:bCs/>
                <w:color w:val="000000"/>
                <w:sz w:val="20"/>
                <w:szCs w:val="20"/>
              </w:rPr>
            </w:pPr>
            <w:r w:rsidRPr="003D6A1F">
              <w:rPr>
                <w:b/>
                <w:bCs/>
                <w:color w:val="000000"/>
                <w:sz w:val="20"/>
                <w:szCs w:val="20"/>
              </w:rPr>
              <w:t xml:space="preserve">NAPRAWA </w:t>
            </w:r>
            <w:r>
              <w:rPr>
                <w:b/>
                <w:bCs/>
                <w:color w:val="000000"/>
                <w:sz w:val="20"/>
                <w:szCs w:val="20"/>
              </w:rPr>
              <w:t>NACZEPY</w:t>
            </w:r>
            <w:r w:rsidRPr="003D6A1F">
              <w:rPr>
                <w:b/>
                <w:bCs/>
                <w:color w:val="000000"/>
                <w:sz w:val="20"/>
                <w:szCs w:val="20"/>
              </w:rPr>
              <w:t xml:space="preserve"> W ZAKRESIE:</w:t>
            </w:r>
          </w:p>
          <w:p w:rsidR="008E721F" w:rsidRPr="003521EB" w:rsidRDefault="008E721F" w:rsidP="008E721F">
            <w:pPr>
              <w:jc w:val="center"/>
              <w:rPr>
                <w:sz w:val="20"/>
                <w:szCs w:val="20"/>
              </w:rPr>
            </w:pPr>
            <w:r w:rsidRPr="003D6A1F">
              <w:rPr>
                <w:b/>
                <w:bCs/>
                <w:color w:val="000000"/>
                <w:sz w:val="20"/>
                <w:szCs w:val="20"/>
              </w:rPr>
              <w:t>(kosztorysowo)</w:t>
            </w:r>
          </w:p>
        </w:tc>
        <w:tc>
          <w:tcPr>
            <w:tcW w:w="567" w:type="dxa"/>
            <w:tcBorders>
              <w:top w:val="single" w:sz="4" w:space="0" w:color="auto"/>
              <w:left w:val="single" w:sz="4" w:space="0" w:color="auto"/>
              <w:bottom w:val="single" w:sz="4" w:space="0" w:color="auto"/>
              <w:right w:val="single" w:sz="4" w:space="0" w:color="auto"/>
            </w:tcBorders>
            <w:vAlign w:val="center"/>
          </w:tcPr>
          <w:p w:rsidR="008E721F" w:rsidRPr="003521EB" w:rsidRDefault="008E721F" w:rsidP="008E721F">
            <w:pPr>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r>
              <w:rPr>
                <w:sz w:val="20"/>
                <w:szCs w:val="20"/>
              </w:rPr>
              <w: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r>
              <w:rPr>
                <w:sz w:val="20"/>
                <w:szCs w:val="20"/>
              </w:rPr>
              <w:t>---</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r>
              <w:rPr>
                <w:sz w:val="20"/>
                <w:szCs w:val="20"/>
              </w:rPr>
              <w:t>---</w:t>
            </w: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sworznia królewskiego wraz ze śrubami</w:t>
            </w:r>
            <w:r>
              <w:rPr>
                <w:sz w:val="20"/>
                <w:szCs w:val="20"/>
              </w:rPr>
              <w:t xml:space="preserve"> – 1kpl</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1</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Przetoczenie bębnów hamulcowych</w:t>
            </w:r>
            <w:r>
              <w:rPr>
                <w:sz w:val="20"/>
                <w:szCs w:val="20"/>
              </w:rPr>
              <w:t xml:space="preserve"> – szt. 12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16</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okładzin szczęk hamulcowych</w:t>
            </w:r>
            <w:r>
              <w:rPr>
                <w:sz w:val="20"/>
                <w:szCs w:val="20"/>
              </w:rPr>
              <w:t xml:space="preserve"> –12 kpl</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18</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siłownika membranowo sprężynow</w:t>
            </w:r>
            <w:r>
              <w:rPr>
                <w:sz w:val="20"/>
                <w:szCs w:val="20"/>
              </w:rPr>
              <w:t>ego</w:t>
            </w:r>
            <w:r w:rsidRPr="008254E9">
              <w:rPr>
                <w:sz w:val="20"/>
                <w:szCs w:val="20"/>
              </w:rPr>
              <w:t xml:space="preserve"> hamulca</w:t>
            </w:r>
            <w:r>
              <w:rPr>
                <w:sz w:val="20"/>
                <w:szCs w:val="20"/>
              </w:rPr>
              <w:t xml:space="preserve"> – szt. 3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4</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siłownika membranow</w:t>
            </w:r>
            <w:r>
              <w:rPr>
                <w:sz w:val="20"/>
                <w:szCs w:val="20"/>
              </w:rPr>
              <w:t>ego</w:t>
            </w:r>
            <w:r w:rsidRPr="008254E9">
              <w:rPr>
                <w:sz w:val="20"/>
                <w:szCs w:val="20"/>
              </w:rPr>
              <w:t xml:space="preserve"> hamulca</w:t>
            </w:r>
            <w:r>
              <w:rPr>
                <w:sz w:val="20"/>
                <w:szCs w:val="20"/>
              </w:rPr>
              <w:t xml:space="preserve"> – 6 szt.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6</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10714F">
            <w:pPr>
              <w:rPr>
                <w:sz w:val="20"/>
                <w:szCs w:val="20"/>
              </w:rPr>
            </w:pPr>
            <w:r w:rsidRPr="008254E9">
              <w:rPr>
                <w:sz w:val="20"/>
                <w:szCs w:val="20"/>
              </w:rPr>
              <w:t>Wymiana przewodów pneumatycznych hamulcowych</w:t>
            </w:r>
            <w:r>
              <w:rPr>
                <w:sz w:val="20"/>
                <w:szCs w:val="20"/>
              </w:rPr>
              <w:t xml:space="preserve"> – 1 kpl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16</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zaworu podnoszenia platformy</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1</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zaworu hamulcowego z luzownikiem</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2</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zaworu luzującego</w:t>
            </w:r>
            <w:r>
              <w:rPr>
                <w:sz w:val="20"/>
                <w:szCs w:val="20"/>
              </w:rPr>
              <w:t xml:space="preserve"> – szt. 6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6</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poduszek powietrza</w:t>
            </w:r>
            <w:r>
              <w:rPr>
                <w:sz w:val="20"/>
                <w:szCs w:val="20"/>
              </w:rPr>
              <w:t xml:space="preserve"> – szt. 12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30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 xml:space="preserve">Wymiana zbiorników powietrza wraz z przyłączeniami i mocowaniami </w:t>
            </w:r>
            <w:r>
              <w:rPr>
                <w:sz w:val="20"/>
                <w:szCs w:val="20"/>
              </w:rPr>
              <w:t>– szt. 5</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10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tarczy koła ze szpilkami i nakrętkami</w:t>
            </w:r>
            <w:r>
              <w:rPr>
                <w:sz w:val="20"/>
                <w:szCs w:val="20"/>
              </w:rPr>
              <w:t xml:space="preserve"> – 1 kpl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1,5</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zestawów naprawczych zwrotnic</w:t>
            </w:r>
            <w:r>
              <w:rPr>
                <w:sz w:val="20"/>
                <w:szCs w:val="20"/>
              </w:rPr>
              <w:t xml:space="preserve"> – 6 kpl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36</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końcówek drążków kierowniczych podłużnych</w:t>
            </w:r>
            <w:r>
              <w:rPr>
                <w:sz w:val="20"/>
                <w:szCs w:val="20"/>
              </w:rPr>
              <w:t xml:space="preserve"> – szt. 12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12</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końcówek drążków kierowniczych wzdłużnych</w:t>
            </w:r>
            <w:r>
              <w:rPr>
                <w:sz w:val="20"/>
                <w:szCs w:val="20"/>
              </w:rPr>
              <w:t xml:space="preserve"> – szt. 8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8</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 xml:space="preserve">Wykonanie zbieżności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5</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amortyzatorów osi</w:t>
            </w:r>
            <w:r>
              <w:rPr>
                <w:sz w:val="20"/>
                <w:szCs w:val="20"/>
              </w:rPr>
              <w:t xml:space="preserve"> – szt. 12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18</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zestawów naprawczych wózków skrętnych 4, 5, 6 osi</w:t>
            </w:r>
            <w:r>
              <w:rPr>
                <w:sz w:val="20"/>
                <w:szCs w:val="20"/>
              </w:rPr>
              <w:t xml:space="preserve"> (3 kpl)</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24</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przewodów hydraulicznych (metalowe i elastyczne) układu kierowniczego wraz z</w:t>
            </w:r>
            <w:r>
              <w:rPr>
                <w:sz w:val="20"/>
                <w:szCs w:val="20"/>
              </w:rPr>
              <w:t>e złączkami – 1 kpl</w:t>
            </w:r>
            <w:r w:rsidRPr="008254E9">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20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oleju hydraulicznego HL32</w:t>
            </w:r>
            <w:r>
              <w:rPr>
                <w:sz w:val="20"/>
                <w:szCs w:val="20"/>
              </w:rPr>
              <w:t xml:space="preserve"> (8 litrów)</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2</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filtra olejowego układu hydraulicznego</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0,5</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tulei i sworzni przednich mocowań resorów</w:t>
            </w:r>
            <w:r>
              <w:rPr>
                <w:sz w:val="20"/>
                <w:szCs w:val="20"/>
              </w:rPr>
              <w:t xml:space="preserve"> – szt. 12</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48</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B54B5A" w:rsidRPr="008254E9" w:rsidRDefault="00B54B5A" w:rsidP="00A90CC8">
            <w:pPr>
              <w:rPr>
                <w:sz w:val="20"/>
                <w:szCs w:val="20"/>
              </w:rPr>
            </w:pPr>
            <w:r w:rsidRPr="008254E9">
              <w:rPr>
                <w:sz w:val="20"/>
                <w:szCs w:val="20"/>
              </w:rPr>
              <w:t>Naprawa instalacji elektrycznej w zakresie usprawnienia oświetlenia naczepy</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10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B54B5A" w:rsidRPr="008254E9" w:rsidRDefault="00B54B5A" w:rsidP="00A90CC8">
            <w:pPr>
              <w:rPr>
                <w:sz w:val="20"/>
                <w:szCs w:val="20"/>
              </w:rPr>
            </w:pPr>
            <w:r w:rsidRPr="008254E9">
              <w:rPr>
                <w:sz w:val="20"/>
                <w:szCs w:val="20"/>
              </w:rPr>
              <w:t>Naprawa stopek najazdów w zakresie prostowania blachy i spawania</w:t>
            </w:r>
            <w:r>
              <w:rPr>
                <w:sz w:val="20"/>
                <w:szCs w:val="20"/>
              </w:rPr>
              <w:t xml:space="preserve"> – szt. 2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8</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B54B5A" w:rsidRPr="008254E9" w:rsidRDefault="00B54B5A" w:rsidP="00A90CC8">
            <w:pPr>
              <w:rPr>
                <w:sz w:val="20"/>
                <w:szCs w:val="20"/>
              </w:rPr>
            </w:pPr>
            <w:r w:rsidRPr="008254E9">
              <w:rPr>
                <w:sz w:val="20"/>
                <w:szCs w:val="20"/>
              </w:rPr>
              <w:t>Wymiana osłon zaworów luzujących</w:t>
            </w:r>
            <w:r>
              <w:rPr>
                <w:sz w:val="20"/>
                <w:szCs w:val="20"/>
              </w:rPr>
              <w:t xml:space="preserve"> – szt. 6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6</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zaworów podnoszenia najazdów</w:t>
            </w:r>
            <w:r>
              <w:rPr>
                <w:sz w:val="20"/>
                <w:szCs w:val="20"/>
              </w:rPr>
              <w:t xml:space="preserve"> – szt. 2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2</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poduszek podnoszenia najazdów</w:t>
            </w:r>
            <w:r>
              <w:rPr>
                <w:sz w:val="20"/>
                <w:szCs w:val="20"/>
              </w:rPr>
              <w:t xml:space="preserve"> – szt. 2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12</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przewodów centralnego smarowania oraz uzupełnienie smaru w układzie</w:t>
            </w:r>
            <w:r>
              <w:rPr>
                <w:sz w:val="20"/>
                <w:szCs w:val="20"/>
              </w:rPr>
              <w:t xml:space="preserve"> – 1 kpl</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35</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tablic wyróżniających przód i tył</w:t>
            </w:r>
            <w:r>
              <w:rPr>
                <w:sz w:val="20"/>
                <w:szCs w:val="20"/>
              </w:rPr>
              <w:t xml:space="preserve"> – 1 kpl </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4</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Przygotowanie do malowania i konserwacji podwozia</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78</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Wykonanie konserwacji podwozia</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16</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Malowanie naczepy</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16</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B54B5A" w:rsidRPr="003521EB" w:rsidTr="009A1BA0">
        <w:trPr>
          <w:trHeight w:val="22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040B0D" w:rsidRDefault="00B54B5A" w:rsidP="009E0221">
            <w:pPr>
              <w:pStyle w:val="Akapitzlist"/>
              <w:numPr>
                <w:ilvl w:val="0"/>
                <w:numId w:val="63"/>
              </w:num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B54B5A" w:rsidRPr="008254E9" w:rsidRDefault="00B54B5A" w:rsidP="00A90CC8">
            <w:pPr>
              <w:rPr>
                <w:sz w:val="20"/>
                <w:szCs w:val="20"/>
              </w:rPr>
            </w:pPr>
            <w:r w:rsidRPr="008254E9">
              <w:rPr>
                <w:sz w:val="20"/>
                <w:szCs w:val="20"/>
              </w:rPr>
              <w:t>Wymiana i wyważenie opon</w:t>
            </w:r>
            <w:r>
              <w:rPr>
                <w:sz w:val="20"/>
                <w:szCs w:val="20"/>
              </w:rPr>
              <w:t xml:space="preserve"> – szt. 26.</w:t>
            </w:r>
          </w:p>
        </w:tc>
        <w:tc>
          <w:tcPr>
            <w:tcW w:w="567" w:type="dxa"/>
            <w:tcBorders>
              <w:top w:val="single" w:sz="4" w:space="0" w:color="auto"/>
              <w:left w:val="single" w:sz="4" w:space="0" w:color="auto"/>
              <w:bottom w:val="single" w:sz="4" w:space="0" w:color="auto"/>
              <w:right w:val="single" w:sz="4" w:space="0" w:color="auto"/>
            </w:tcBorders>
            <w:vAlign w:val="center"/>
          </w:tcPr>
          <w:p w:rsidR="00B54B5A" w:rsidRPr="003521EB" w:rsidRDefault="00B54B5A" w:rsidP="008E721F">
            <w:pPr>
              <w:jc w:val="center"/>
              <w:rPr>
                <w:sz w:val="20"/>
                <w:szCs w:val="20"/>
              </w:rPr>
            </w:pPr>
            <w:r w:rsidRPr="003521EB">
              <w:rPr>
                <w:sz w:val="20"/>
                <w:szCs w:val="20"/>
              </w:rPr>
              <w:t>rg.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8254E9" w:rsidRDefault="00B54B5A" w:rsidP="008E721F">
            <w:pPr>
              <w:jc w:val="center"/>
              <w:rPr>
                <w:sz w:val="20"/>
                <w:szCs w:val="20"/>
              </w:rPr>
            </w:pPr>
            <w:r w:rsidRPr="008254E9">
              <w:rPr>
                <w:sz w:val="20"/>
                <w:szCs w:val="20"/>
              </w:rPr>
              <w:t>26</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B5A" w:rsidRPr="003521EB" w:rsidRDefault="00B54B5A" w:rsidP="008E721F">
            <w:pPr>
              <w:jc w:val="center"/>
              <w:rPr>
                <w:sz w:val="20"/>
                <w:szCs w:val="20"/>
              </w:rPr>
            </w:pPr>
          </w:p>
        </w:tc>
      </w:tr>
      <w:tr w:rsidR="008E721F" w:rsidRPr="003521EB" w:rsidTr="009A1BA0">
        <w:trPr>
          <w:trHeight w:val="283"/>
          <w:jc w:val="center"/>
        </w:trPr>
        <w:tc>
          <w:tcPr>
            <w:tcW w:w="89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21F" w:rsidRPr="003521EB" w:rsidRDefault="008E721F" w:rsidP="008E721F">
            <w:pPr>
              <w:rPr>
                <w:sz w:val="20"/>
                <w:szCs w:val="20"/>
              </w:rPr>
            </w:pPr>
            <w:r w:rsidRPr="003521EB">
              <w:rPr>
                <w:b/>
                <w:bCs/>
                <w:sz w:val="20"/>
                <w:szCs w:val="20"/>
              </w:rPr>
              <w:t xml:space="preserve">Razem </w:t>
            </w:r>
            <w:r w:rsidRPr="003521EB">
              <w:rPr>
                <w:b/>
                <w:sz w:val="20"/>
                <w:szCs w:val="20"/>
              </w:rPr>
              <w:t> </w:t>
            </w:r>
            <w:r w:rsidRPr="003521EB">
              <w:rPr>
                <w:b/>
                <w:bCs/>
                <w:sz w:val="20"/>
                <w:szCs w:val="20"/>
              </w:rPr>
              <w:t>wartość rg. netto (kosztorysowa)</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9A1BA0">
        <w:trPr>
          <w:trHeight w:val="283"/>
          <w:jc w:val="center"/>
        </w:trPr>
        <w:tc>
          <w:tcPr>
            <w:tcW w:w="89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21F" w:rsidRPr="003521EB" w:rsidRDefault="008E721F" w:rsidP="008E721F">
            <w:pPr>
              <w:rPr>
                <w:sz w:val="20"/>
                <w:szCs w:val="20"/>
              </w:rPr>
            </w:pPr>
            <w:r w:rsidRPr="003521EB">
              <w:rPr>
                <w:b/>
                <w:sz w:val="20"/>
                <w:szCs w:val="20"/>
              </w:rPr>
              <w:t xml:space="preserve">Podatek od sumy wartości netto </w:t>
            </w:r>
            <w:r w:rsidRPr="003521EB">
              <w:rPr>
                <w:b/>
                <w:bCs/>
                <w:sz w:val="20"/>
                <w:szCs w:val="20"/>
              </w:rPr>
              <w:t>(kosztorysowa)</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9A1BA0">
        <w:trPr>
          <w:trHeight w:val="283"/>
          <w:jc w:val="center"/>
        </w:trPr>
        <w:tc>
          <w:tcPr>
            <w:tcW w:w="89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721F" w:rsidRPr="003521EB" w:rsidRDefault="008E721F" w:rsidP="008E721F">
            <w:pPr>
              <w:jc w:val="center"/>
              <w:rPr>
                <w:sz w:val="20"/>
                <w:szCs w:val="20"/>
              </w:rPr>
            </w:pPr>
            <w:r w:rsidRPr="003521EB">
              <w:rPr>
                <w:b/>
                <w:bCs/>
                <w:sz w:val="20"/>
                <w:szCs w:val="20"/>
              </w:rPr>
              <w:t xml:space="preserve">RAZEM </w:t>
            </w:r>
            <w:r w:rsidRPr="003521EB">
              <w:rPr>
                <w:b/>
                <w:sz w:val="20"/>
                <w:szCs w:val="20"/>
              </w:rPr>
              <w:t> </w:t>
            </w:r>
            <w:r w:rsidRPr="003521EB">
              <w:rPr>
                <w:b/>
                <w:bCs/>
                <w:sz w:val="20"/>
                <w:szCs w:val="20"/>
              </w:rPr>
              <w:t>WARTOŚĆ RG. BRUTTO  (kosztorysowa)</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bl>
    <w:p w:rsidR="008E721F" w:rsidRPr="003521EB" w:rsidRDefault="008E721F" w:rsidP="008E721F">
      <w:pPr>
        <w:autoSpaceDE w:val="0"/>
        <w:autoSpaceDN w:val="0"/>
        <w:spacing w:line="276" w:lineRule="auto"/>
        <w:jc w:val="center"/>
        <w:rPr>
          <w:b/>
          <w:sz w:val="20"/>
          <w:szCs w:val="20"/>
        </w:rPr>
      </w:pPr>
    </w:p>
    <w:p w:rsidR="008E721F" w:rsidRPr="003521EB" w:rsidRDefault="008E721F" w:rsidP="008E721F">
      <w:pPr>
        <w:autoSpaceDE w:val="0"/>
        <w:autoSpaceDN w:val="0"/>
        <w:spacing w:line="276" w:lineRule="auto"/>
        <w:jc w:val="center"/>
        <w:rPr>
          <w:sz w:val="20"/>
          <w:szCs w:val="20"/>
        </w:rPr>
      </w:pPr>
    </w:p>
    <w:tbl>
      <w:tblPr>
        <w:tblW w:w="10080" w:type="dxa"/>
        <w:jc w:val="center"/>
        <w:tblCellMar>
          <w:left w:w="70" w:type="dxa"/>
          <w:right w:w="70" w:type="dxa"/>
        </w:tblCellMar>
        <w:tblLook w:val="04A0" w:firstRow="1" w:lastRow="0" w:firstColumn="1" w:lastColumn="0" w:noHBand="0" w:noVBand="1"/>
      </w:tblPr>
      <w:tblGrid>
        <w:gridCol w:w="582"/>
        <w:gridCol w:w="4678"/>
        <w:gridCol w:w="709"/>
        <w:gridCol w:w="850"/>
        <w:gridCol w:w="1701"/>
        <w:gridCol w:w="1560"/>
      </w:tblGrid>
      <w:tr w:rsidR="008E721F" w:rsidRPr="003521EB" w:rsidTr="008E721F">
        <w:trPr>
          <w:trHeight w:val="907"/>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21F" w:rsidRPr="003521EB" w:rsidRDefault="008E721F" w:rsidP="008E721F">
            <w:pPr>
              <w:jc w:val="center"/>
              <w:rPr>
                <w:b/>
                <w:bCs/>
                <w:sz w:val="20"/>
                <w:szCs w:val="20"/>
              </w:rPr>
            </w:pPr>
            <w:r w:rsidRPr="003521EB">
              <w:rPr>
                <w:b/>
                <w:bCs/>
                <w:sz w:val="20"/>
                <w:szCs w:val="20"/>
              </w:rPr>
              <w:lastRenderedPageBreak/>
              <w:t>Lp.</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rsidR="008E721F" w:rsidRPr="003521EB" w:rsidRDefault="008E721F" w:rsidP="008E721F">
            <w:pPr>
              <w:jc w:val="center"/>
              <w:rPr>
                <w:b/>
                <w:bCs/>
                <w:sz w:val="20"/>
                <w:szCs w:val="20"/>
              </w:rPr>
            </w:pPr>
            <w:r w:rsidRPr="003521EB">
              <w:rPr>
                <w:b/>
                <w:bCs/>
                <w:sz w:val="20"/>
                <w:szCs w:val="20"/>
              </w:rPr>
              <w:t>Nazwa części</w:t>
            </w:r>
          </w:p>
          <w:p w:rsidR="008E721F" w:rsidRPr="003521EB" w:rsidRDefault="008E721F" w:rsidP="008E721F">
            <w:pPr>
              <w:jc w:val="center"/>
              <w:rPr>
                <w:b/>
                <w:bCs/>
                <w:sz w:val="20"/>
                <w:szCs w:val="20"/>
              </w:rPr>
            </w:pPr>
            <w:r w:rsidRPr="003521EB">
              <w:rPr>
                <w:b/>
                <w:bCs/>
                <w:sz w:val="20"/>
                <w:szCs w:val="20"/>
              </w:rPr>
              <w:t>(ryczałtowo)</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8E721F" w:rsidRPr="003521EB" w:rsidRDefault="008E721F" w:rsidP="008E721F">
            <w:pPr>
              <w:jc w:val="center"/>
              <w:rPr>
                <w:b/>
                <w:bCs/>
                <w:sz w:val="20"/>
                <w:szCs w:val="20"/>
              </w:rPr>
            </w:pPr>
            <w:r w:rsidRPr="003521EB">
              <w:rPr>
                <w:b/>
                <w:bCs/>
                <w:sz w:val="20"/>
                <w:szCs w:val="20"/>
              </w:rPr>
              <w:t>JM</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E721F" w:rsidRPr="003521EB" w:rsidRDefault="008E721F" w:rsidP="008E721F">
            <w:pPr>
              <w:jc w:val="center"/>
              <w:rPr>
                <w:b/>
                <w:bCs/>
                <w:sz w:val="20"/>
                <w:szCs w:val="20"/>
              </w:rPr>
            </w:pPr>
            <w:r w:rsidRPr="003521EB">
              <w:rPr>
                <w:b/>
                <w:bCs/>
                <w:sz w:val="20"/>
                <w:szCs w:val="20"/>
              </w:rPr>
              <w:t>Ilość</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E721F" w:rsidRPr="003521EB" w:rsidRDefault="008E721F" w:rsidP="008E721F">
            <w:pPr>
              <w:jc w:val="center"/>
              <w:rPr>
                <w:b/>
                <w:bCs/>
                <w:sz w:val="20"/>
                <w:szCs w:val="20"/>
              </w:rPr>
            </w:pPr>
            <w:r w:rsidRPr="003521EB">
              <w:rPr>
                <w:b/>
                <w:bCs/>
                <w:sz w:val="20"/>
                <w:szCs w:val="20"/>
              </w:rPr>
              <w:t>Cena jednostkowa netto</w:t>
            </w:r>
          </w:p>
          <w:p w:rsidR="008E721F" w:rsidRPr="003521EB" w:rsidRDefault="008E721F" w:rsidP="008E721F">
            <w:pPr>
              <w:jc w:val="center"/>
              <w:rPr>
                <w:b/>
                <w:bCs/>
                <w:sz w:val="20"/>
                <w:szCs w:val="20"/>
              </w:rPr>
            </w:pPr>
            <w:r w:rsidRPr="003521EB">
              <w:rPr>
                <w:b/>
                <w:bCs/>
                <w:sz w:val="20"/>
                <w:szCs w:val="20"/>
              </w:rPr>
              <w:t xml:space="preserve"> (ryczałtowo)</w:t>
            </w:r>
          </w:p>
        </w:tc>
        <w:tc>
          <w:tcPr>
            <w:tcW w:w="1560" w:type="dxa"/>
            <w:tcBorders>
              <w:top w:val="single" w:sz="4" w:space="0" w:color="000000"/>
              <w:left w:val="nil"/>
              <w:bottom w:val="nil"/>
              <w:right w:val="single" w:sz="4" w:space="0" w:color="000000"/>
            </w:tcBorders>
            <w:shd w:val="clear" w:color="auto" w:fill="auto"/>
            <w:vAlign w:val="center"/>
            <w:hideMark/>
          </w:tcPr>
          <w:p w:rsidR="008E721F" w:rsidRPr="003521EB" w:rsidRDefault="008E721F" w:rsidP="008E721F">
            <w:pPr>
              <w:jc w:val="center"/>
              <w:rPr>
                <w:b/>
                <w:bCs/>
                <w:sz w:val="20"/>
                <w:szCs w:val="20"/>
              </w:rPr>
            </w:pPr>
            <w:r w:rsidRPr="003521EB">
              <w:rPr>
                <w:b/>
                <w:bCs/>
                <w:sz w:val="20"/>
                <w:szCs w:val="20"/>
              </w:rPr>
              <w:t>Wartość netto</w:t>
            </w:r>
          </w:p>
          <w:p w:rsidR="008E721F" w:rsidRPr="003521EB" w:rsidRDefault="008E721F" w:rsidP="008E721F">
            <w:pPr>
              <w:jc w:val="center"/>
              <w:rPr>
                <w:b/>
                <w:bCs/>
                <w:sz w:val="20"/>
                <w:szCs w:val="20"/>
              </w:rPr>
            </w:pPr>
            <w:r w:rsidRPr="003521EB">
              <w:rPr>
                <w:b/>
                <w:bCs/>
                <w:sz w:val="20"/>
                <w:szCs w:val="20"/>
              </w:rPr>
              <w:t>pozycji</w:t>
            </w:r>
          </w:p>
          <w:p w:rsidR="008E721F" w:rsidRPr="003521EB" w:rsidRDefault="008E721F" w:rsidP="008E721F">
            <w:pPr>
              <w:jc w:val="center"/>
              <w:rPr>
                <w:b/>
                <w:bCs/>
                <w:sz w:val="20"/>
                <w:szCs w:val="20"/>
              </w:rPr>
            </w:pPr>
            <w:r w:rsidRPr="003521EB">
              <w:rPr>
                <w:b/>
                <w:bCs/>
                <w:sz w:val="20"/>
                <w:szCs w:val="20"/>
              </w:rPr>
              <w:t>ryczałtowo</w:t>
            </w:r>
          </w:p>
          <w:p w:rsidR="008E721F" w:rsidRPr="003521EB" w:rsidRDefault="008E721F" w:rsidP="008E721F">
            <w:pPr>
              <w:jc w:val="center"/>
              <w:rPr>
                <w:b/>
                <w:bCs/>
                <w:sz w:val="20"/>
                <w:szCs w:val="20"/>
              </w:rPr>
            </w:pPr>
            <w:r w:rsidRPr="003521EB">
              <w:rPr>
                <w:b/>
                <w:bCs/>
                <w:sz w:val="20"/>
                <w:szCs w:val="20"/>
              </w:rPr>
              <w:t xml:space="preserve"> (</w:t>
            </w:r>
            <w:r w:rsidRPr="003521EB">
              <w:rPr>
                <w:b/>
                <w:bCs/>
                <w:i/>
                <w:sz w:val="20"/>
                <w:szCs w:val="20"/>
              </w:rPr>
              <w:t>4*5)</w:t>
            </w:r>
          </w:p>
        </w:tc>
      </w:tr>
      <w:tr w:rsidR="008E721F" w:rsidRPr="003521EB" w:rsidTr="008E721F">
        <w:trPr>
          <w:trHeight w:val="227"/>
          <w:jc w:val="center"/>
        </w:trPr>
        <w:tc>
          <w:tcPr>
            <w:tcW w:w="582" w:type="dxa"/>
            <w:tcBorders>
              <w:top w:val="nil"/>
              <w:left w:val="single" w:sz="4" w:space="0" w:color="000000"/>
              <w:bottom w:val="single" w:sz="4" w:space="0" w:color="000000"/>
              <w:right w:val="single" w:sz="4" w:space="0" w:color="000000"/>
            </w:tcBorders>
            <w:shd w:val="clear" w:color="auto" w:fill="auto"/>
            <w:noWrap/>
            <w:vAlign w:val="center"/>
            <w:hideMark/>
          </w:tcPr>
          <w:p w:rsidR="008E721F" w:rsidRPr="003521EB" w:rsidRDefault="008E721F" w:rsidP="008E721F">
            <w:pPr>
              <w:jc w:val="center"/>
              <w:rPr>
                <w:b/>
                <w:bCs/>
                <w:i/>
                <w:sz w:val="20"/>
                <w:szCs w:val="20"/>
              </w:rPr>
            </w:pPr>
            <w:r w:rsidRPr="003521EB">
              <w:rPr>
                <w:b/>
                <w:bCs/>
                <w:i/>
                <w:sz w:val="20"/>
                <w:szCs w:val="20"/>
              </w:rPr>
              <w:t>1</w:t>
            </w:r>
          </w:p>
        </w:tc>
        <w:tc>
          <w:tcPr>
            <w:tcW w:w="4678" w:type="dxa"/>
            <w:tcBorders>
              <w:top w:val="nil"/>
              <w:left w:val="nil"/>
              <w:bottom w:val="single" w:sz="4" w:space="0" w:color="auto"/>
              <w:right w:val="single" w:sz="4" w:space="0" w:color="000000"/>
            </w:tcBorders>
            <w:shd w:val="clear" w:color="auto" w:fill="auto"/>
            <w:noWrap/>
            <w:vAlign w:val="center"/>
            <w:hideMark/>
          </w:tcPr>
          <w:p w:rsidR="008E721F" w:rsidRPr="003521EB" w:rsidRDefault="008E721F" w:rsidP="008E721F">
            <w:pPr>
              <w:jc w:val="center"/>
              <w:rPr>
                <w:b/>
                <w:bCs/>
                <w:i/>
                <w:sz w:val="20"/>
                <w:szCs w:val="20"/>
              </w:rPr>
            </w:pPr>
            <w:r w:rsidRPr="003521EB">
              <w:rPr>
                <w:b/>
                <w:bCs/>
                <w:i/>
                <w:sz w:val="20"/>
                <w:szCs w:val="20"/>
              </w:rPr>
              <w:t>2</w:t>
            </w:r>
          </w:p>
        </w:tc>
        <w:tc>
          <w:tcPr>
            <w:tcW w:w="709" w:type="dxa"/>
            <w:tcBorders>
              <w:top w:val="nil"/>
              <w:left w:val="nil"/>
              <w:bottom w:val="single" w:sz="4" w:space="0" w:color="auto"/>
              <w:right w:val="single" w:sz="4" w:space="0" w:color="000000"/>
            </w:tcBorders>
            <w:shd w:val="clear" w:color="auto" w:fill="auto"/>
            <w:noWrap/>
            <w:vAlign w:val="center"/>
            <w:hideMark/>
          </w:tcPr>
          <w:p w:rsidR="008E721F" w:rsidRPr="003521EB" w:rsidRDefault="008E721F" w:rsidP="008E721F">
            <w:pPr>
              <w:jc w:val="center"/>
              <w:rPr>
                <w:b/>
                <w:bCs/>
                <w:i/>
                <w:sz w:val="20"/>
                <w:szCs w:val="20"/>
              </w:rPr>
            </w:pPr>
            <w:r w:rsidRPr="003521EB">
              <w:rPr>
                <w:b/>
                <w:bCs/>
                <w:i/>
                <w:sz w:val="20"/>
                <w:szCs w:val="20"/>
              </w:rPr>
              <w:t>3</w:t>
            </w:r>
          </w:p>
        </w:tc>
        <w:tc>
          <w:tcPr>
            <w:tcW w:w="850" w:type="dxa"/>
            <w:tcBorders>
              <w:top w:val="nil"/>
              <w:left w:val="nil"/>
              <w:bottom w:val="single" w:sz="4" w:space="0" w:color="auto"/>
              <w:right w:val="single" w:sz="4" w:space="0" w:color="000000"/>
            </w:tcBorders>
            <w:shd w:val="clear" w:color="auto" w:fill="auto"/>
            <w:noWrap/>
            <w:vAlign w:val="center"/>
            <w:hideMark/>
          </w:tcPr>
          <w:p w:rsidR="008E721F" w:rsidRPr="003521EB" w:rsidRDefault="008E721F" w:rsidP="008E721F">
            <w:pPr>
              <w:jc w:val="center"/>
              <w:rPr>
                <w:b/>
                <w:bCs/>
                <w:i/>
                <w:sz w:val="20"/>
                <w:szCs w:val="20"/>
              </w:rPr>
            </w:pPr>
            <w:r w:rsidRPr="003521EB">
              <w:rPr>
                <w:b/>
                <w:bCs/>
                <w:i/>
                <w:sz w:val="20"/>
                <w:szCs w:val="20"/>
              </w:rPr>
              <w:t>4</w:t>
            </w:r>
          </w:p>
        </w:tc>
        <w:tc>
          <w:tcPr>
            <w:tcW w:w="1701" w:type="dxa"/>
            <w:tcBorders>
              <w:top w:val="nil"/>
              <w:left w:val="nil"/>
              <w:bottom w:val="single" w:sz="4" w:space="0" w:color="auto"/>
              <w:right w:val="single" w:sz="4" w:space="0" w:color="000000"/>
            </w:tcBorders>
            <w:shd w:val="clear" w:color="auto" w:fill="auto"/>
            <w:noWrap/>
            <w:vAlign w:val="center"/>
            <w:hideMark/>
          </w:tcPr>
          <w:p w:rsidR="008E721F" w:rsidRPr="003521EB" w:rsidRDefault="008E721F" w:rsidP="008E721F">
            <w:pPr>
              <w:jc w:val="center"/>
              <w:rPr>
                <w:b/>
                <w:bCs/>
                <w:i/>
                <w:sz w:val="20"/>
                <w:szCs w:val="20"/>
              </w:rPr>
            </w:pPr>
            <w:r w:rsidRPr="003521EB">
              <w:rPr>
                <w:b/>
                <w:bCs/>
                <w:i/>
                <w:sz w:val="20"/>
                <w:szCs w:val="20"/>
              </w:rPr>
              <w:t>5</w:t>
            </w:r>
          </w:p>
        </w:tc>
        <w:tc>
          <w:tcPr>
            <w:tcW w:w="1560" w:type="dxa"/>
            <w:tcBorders>
              <w:top w:val="single" w:sz="4" w:space="0" w:color="000000"/>
              <w:left w:val="nil"/>
              <w:bottom w:val="single" w:sz="4" w:space="0" w:color="auto"/>
              <w:right w:val="single" w:sz="4" w:space="0" w:color="000000"/>
            </w:tcBorders>
            <w:shd w:val="clear" w:color="auto" w:fill="auto"/>
            <w:noWrap/>
            <w:vAlign w:val="center"/>
            <w:hideMark/>
          </w:tcPr>
          <w:p w:rsidR="008E721F" w:rsidRPr="003521EB" w:rsidRDefault="008E721F" w:rsidP="008E721F">
            <w:pPr>
              <w:jc w:val="center"/>
              <w:rPr>
                <w:b/>
                <w:bCs/>
                <w:i/>
                <w:sz w:val="20"/>
                <w:szCs w:val="20"/>
              </w:rPr>
            </w:pPr>
            <w:r w:rsidRPr="003521EB">
              <w:rPr>
                <w:b/>
                <w:bCs/>
                <w:i/>
                <w:sz w:val="20"/>
                <w:szCs w:val="20"/>
              </w:rPr>
              <w:t>6</w:t>
            </w:r>
          </w:p>
        </w:tc>
      </w:tr>
      <w:tr w:rsidR="008E721F" w:rsidRPr="003521EB" w:rsidTr="008E721F">
        <w:trPr>
          <w:trHeight w:val="255"/>
          <w:jc w:val="center"/>
        </w:trPr>
        <w:tc>
          <w:tcPr>
            <w:tcW w:w="5260" w:type="dxa"/>
            <w:gridSpan w:val="2"/>
            <w:tcBorders>
              <w:top w:val="nil"/>
              <w:left w:val="single" w:sz="4" w:space="0" w:color="000000"/>
              <w:bottom w:val="single" w:sz="4" w:space="0" w:color="auto"/>
              <w:right w:val="single" w:sz="4" w:space="0" w:color="auto"/>
            </w:tcBorders>
            <w:shd w:val="clear" w:color="auto" w:fill="auto"/>
            <w:noWrap/>
            <w:vAlign w:val="center"/>
          </w:tcPr>
          <w:p w:rsidR="008E721F" w:rsidRDefault="008E721F" w:rsidP="008E721F">
            <w:pPr>
              <w:jc w:val="center"/>
              <w:rPr>
                <w:b/>
                <w:bCs/>
                <w:sz w:val="20"/>
                <w:szCs w:val="20"/>
              </w:rPr>
            </w:pPr>
            <w:r w:rsidRPr="00BC5B4E">
              <w:rPr>
                <w:b/>
                <w:bCs/>
                <w:sz w:val="20"/>
                <w:szCs w:val="20"/>
              </w:rPr>
              <w:t xml:space="preserve">NAPRAWA </w:t>
            </w:r>
            <w:r>
              <w:rPr>
                <w:b/>
                <w:bCs/>
                <w:sz w:val="20"/>
                <w:szCs w:val="20"/>
              </w:rPr>
              <w:t>NACZEPY</w:t>
            </w:r>
            <w:r w:rsidRPr="00BC5B4E">
              <w:rPr>
                <w:b/>
                <w:bCs/>
                <w:sz w:val="20"/>
                <w:szCs w:val="20"/>
              </w:rPr>
              <w:t xml:space="preserve"> W ZAKRESIE WYMIANY:</w:t>
            </w:r>
          </w:p>
          <w:p w:rsidR="008E721F" w:rsidRPr="003521EB" w:rsidRDefault="008E721F" w:rsidP="008E721F">
            <w:pPr>
              <w:jc w:val="center"/>
              <w:rPr>
                <w:sz w:val="20"/>
                <w:szCs w:val="20"/>
              </w:rPr>
            </w:pPr>
            <w:r>
              <w:rPr>
                <w:b/>
                <w:bCs/>
                <w:sz w:val="20"/>
                <w:szCs w:val="20"/>
              </w:rPr>
              <w:t>(ryczałtowo)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r>
              <w:rPr>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r>
              <w:rPr>
                <w:sz w:val="20"/>
                <w:szCs w:val="20"/>
              </w:rPr>
              <w:t>---</w:t>
            </w: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Sworzeń królewski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Śruby do sworznia królewskiego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Okładziny szczęk hamulcowych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kpl.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Siłownik membranowo sprężynowy hamulca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Siłownik membranowy hamulca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Przewody pneumatyczne hamulcowe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kpl.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Zawór podnoszenia platformy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Zawór hamulcowy z luzownikiem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Zawór luzujący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Poduszka powietrzna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Zbiornik powietrza 60L wraz z przyłączeniem i mocowaniem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Zbiornik powietrza 40L wraz z przyłączeniem i mocowaniem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Zbiornik powietrza 20</w:t>
            </w:r>
            <w:r>
              <w:rPr>
                <w:sz w:val="20"/>
                <w:szCs w:val="20"/>
              </w:rPr>
              <w:t>L</w:t>
            </w:r>
            <w:r w:rsidRPr="007D58BD">
              <w:rPr>
                <w:sz w:val="20"/>
                <w:szCs w:val="20"/>
              </w:rPr>
              <w:t xml:space="preserve"> wraz z przyłączeniem i mocowaniem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Tarcza kół z szpilkami i nakrętkami pierwsza oś lewa strona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Zestaw naprawczy (sworzeń, tulejki, łożysk, uszczelniacze, podkładka regulacyjna) zwrotnic</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kpl.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Końcówki drążków kierowniczych podłużnych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Końcówki drążków kierowniczych wzdłużnych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Amortyzatory osi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Zestaw naprawczy (sworzeń, tulejka, podkładka regulacyjna) wózków skrętnych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kpl.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 xml:space="preserve">Przewody hydrauliczne (metalowe i elastyczne) układu kierowniczego wraz ze złączkami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kpl.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Olej hydrauliczny HL32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Filtr olejowy układu hydraulicznego WS1-16SM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Tuleja i sworzeń przednich mocowań resorów</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8E721F" w:rsidRPr="007D58BD" w:rsidRDefault="008E721F" w:rsidP="008E721F">
            <w:pPr>
              <w:rPr>
                <w:sz w:val="20"/>
                <w:szCs w:val="20"/>
              </w:rPr>
            </w:pPr>
            <w:r w:rsidRPr="007D58BD">
              <w:rPr>
                <w:sz w:val="20"/>
                <w:szCs w:val="20"/>
              </w:rPr>
              <w:t>Osłona zaworów luzujących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Zawór podnoszenia najazdów</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Poduszka podnoszenia najazdów</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Przewody centralnego smarowania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kpl.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Tablica wyróżniająca przód i tył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kpl.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color w:val="000000"/>
                <w:sz w:val="20"/>
                <w:szCs w:val="20"/>
              </w:rPr>
            </w:pPr>
            <w:r w:rsidRPr="007D58BD">
              <w:rPr>
                <w:color w:val="000000"/>
                <w:sz w:val="20"/>
                <w:szCs w:val="20"/>
              </w:rPr>
              <w:t>Materiały konserwujące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color w:val="000000"/>
                <w:sz w:val="20"/>
                <w:szCs w:val="20"/>
              </w:rPr>
            </w:pPr>
            <w:r w:rsidRPr="007D58BD">
              <w:rPr>
                <w:color w:val="000000"/>
                <w:sz w:val="20"/>
                <w:szCs w:val="20"/>
              </w:rPr>
              <w:t>kpl.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color w:val="000000"/>
                <w:sz w:val="20"/>
                <w:szCs w:val="20"/>
              </w:rPr>
            </w:pPr>
            <w:r w:rsidRPr="007D58BD">
              <w:rPr>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color w:val="000000"/>
                <w:sz w:val="20"/>
                <w:szCs w:val="20"/>
              </w:rPr>
            </w:pPr>
            <w:r w:rsidRPr="007D58BD">
              <w:rPr>
                <w:color w:val="000000"/>
                <w:sz w:val="20"/>
                <w:szCs w:val="20"/>
              </w:rPr>
              <w:t>Farba podkładowa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color w:val="000000"/>
                <w:sz w:val="20"/>
                <w:szCs w:val="20"/>
              </w:rPr>
            </w:pPr>
            <w:r w:rsidRPr="007D58BD">
              <w:rPr>
                <w:color w:val="000000"/>
                <w:sz w:val="20"/>
                <w:szCs w:val="20"/>
              </w:rPr>
              <w:t>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color w:val="000000"/>
                <w:sz w:val="20"/>
                <w:szCs w:val="20"/>
              </w:rPr>
            </w:pPr>
            <w:r w:rsidRPr="007D58BD">
              <w:rPr>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color w:val="000000"/>
                <w:sz w:val="20"/>
                <w:szCs w:val="20"/>
              </w:rPr>
            </w:pPr>
            <w:r w:rsidRPr="007D58BD">
              <w:rPr>
                <w:color w:val="000000"/>
                <w:sz w:val="20"/>
                <w:szCs w:val="20"/>
              </w:rPr>
              <w:t>Farba olejna khaki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color w:val="000000"/>
                <w:sz w:val="20"/>
                <w:szCs w:val="20"/>
              </w:rPr>
            </w:pPr>
            <w:r w:rsidRPr="007D58BD">
              <w:rPr>
                <w:color w:val="000000"/>
                <w:sz w:val="20"/>
                <w:szCs w:val="20"/>
              </w:rPr>
              <w:t>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color w:val="000000"/>
                <w:sz w:val="20"/>
                <w:szCs w:val="20"/>
              </w:rPr>
            </w:pPr>
            <w:r w:rsidRPr="007D58BD">
              <w:rPr>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color w:val="000000"/>
                <w:sz w:val="20"/>
                <w:szCs w:val="20"/>
              </w:rPr>
            </w:pPr>
            <w:r w:rsidRPr="007D58BD">
              <w:rPr>
                <w:color w:val="000000"/>
                <w:sz w:val="20"/>
                <w:szCs w:val="20"/>
              </w:rPr>
              <w:t>Rozcieńczalnik</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color w:val="000000"/>
                <w:sz w:val="20"/>
                <w:szCs w:val="20"/>
              </w:rPr>
            </w:pPr>
            <w:r w:rsidRPr="007D58BD">
              <w:rPr>
                <w:color w:val="000000"/>
                <w:sz w:val="20"/>
                <w:szCs w:val="20"/>
              </w:rPr>
              <w:t>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color w:val="000000"/>
                <w:sz w:val="20"/>
                <w:szCs w:val="20"/>
              </w:rPr>
            </w:pPr>
            <w:r w:rsidRPr="007D58BD">
              <w:rPr>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color w:val="000000"/>
                <w:sz w:val="20"/>
                <w:szCs w:val="20"/>
              </w:rPr>
            </w:pPr>
            <w:r w:rsidRPr="007D58BD">
              <w:rPr>
                <w:color w:val="000000"/>
                <w:sz w:val="20"/>
                <w:szCs w:val="20"/>
              </w:rPr>
              <w:t>Opona 235/75R17,5 143/141 J</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color w:val="000000"/>
                <w:sz w:val="20"/>
                <w:szCs w:val="20"/>
              </w:rPr>
            </w:pPr>
            <w:r w:rsidRPr="007D58BD">
              <w:rPr>
                <w:color w:val="000000"/>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color w:val="000000"/>
                <w:sz w:val="20"/>
                <w:szCs w:val="20"/>
              </w:rPr>
            </w:pPr>
            <w:r w:rsidRPr="007D58BD">
              <w:rPr>
                <w:color w:val="000000"/>
                <w:sz w:val="20"/>
                <w:szCs w:val="20"/>
              </w:rPr>
              <w:t>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508C7">
        <w:trPr>
          <w:trHeight w:val="25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040B0D" w:rsidRDefault="008E721F" w:rsidP="009E0221">
            <w:pPr>
              <w:pStyle w:val="Akapitzlist"/>
              <w:numPr>
                <w:ilvl w:val="0"/>
                <w:numId w:val="64"/>
              </w:numPr>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721F" w:rsidRPr="007D58BD" w:rsidRDefault="008E721F" w:rsidP="008E721F">
            <w:pPr>
              <w:rPr>
                <w:sz w:val="20"/>
                <w:szCs w:val="20"/>
              </w:rPr>
            </w:pPr>
            <w:r w:rsidRPr="007D58BD">
              <w:rPr>
                <w:sz w:val="20"/>
                <w:szCs w:val="20"/>
              </w:rPr>
              <w:t>Wykonanie badań diagnostycznych dopusz</w:t>
            </w:r>
            <w:r>
              <w:rPr>
                <w:sz w:val="20"/>
                <w:szCs w:val="20"/>
              </w:rPr>
              <w:t>cz</w:t>
            </w:r>
            <w:r w:rsidRPr="007D58BD">
              <w:rPr>
                <w:sz w:val="20"/>
                <w:szCs w:val="20"/>
              </w:rPr>
              <w:t>ających d</w:t>
            </w:r>
            <w:r>
              <w:rPr>
                <w:sz w:val="20"/>
                <w:szCs w:val="20"/>
              </w:rPr>
              <w:t>o</w:t>
            </w:r>
            <w:r w:rsidRPr="007D58BD">
              <w:rPr>
                <w:sz w:val="20"/>
                <w:szCs w:val="20"/>
              </w:rPr>
              <w:t xml:space="preserve"> ruchu po drogach publicznych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szt.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7D58BD" w:rsidRDefault="008E721F" w:rsidP="008E721F">
            <w:pPr>
              <w:jc w:val="center"/>
              <w:rPr>
                <w:sz w:val="20"/>
                <w:szCs w:val="20"/>
              </w:rPr>
            </w:pPr>
            <w:r w:rsidRPr="007D58BD">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E721F">
        <w:trPr>
          <w:trHeight w:val="283"/>
          <w:jc w:val="center"/>
        </w:trPr>
        <w:tc>
          <w:tcPr>
            <w:tcW w:w="85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rPr>
                <w:sz w:val="20"/>
                <w:szCs w:val="20"/>
              </w:rPr>
            </w:pPr>
            <w:r w:rsidRPr="003521EB">
              <w:rPr>
                <w:b/>
                <w:bCs/>
                <w:sz w:val="20"/>
                <w:szCs w:val="20"/>
              </w:rPr>
              <w:t xml:space="preserve">Razem </w:t>
            </w:r>
            <w:r w:rsidRPr="003521EB">
              <w:rPr>
                <w:b/>
                <w:sz w:val="20"/>
                <w:szCs w:val="20"/>
              </w:rPr>
              <w:t> wartość netto (ryczałtowa)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E721F">
        <w:trPr>
          <w:trHeight w:val="283"/>
          <w:jc w:val="center"/>
        </w:trPr>
        <w:tc>
          <w:tcPr>
            <w:tcW w:w="85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rPr>
                <w:sz w:val="20"/>
                <w:szCs w:val="20"/>
              </w:rPr>
            </w:pPr>
            <w:r w:rsidRPr="003521EB">
              <w:rPr>
                <w:b/>
                <w:sz w:val="20"/>
                <w:szCs w:val="20"/>
              </w:rPr>
              <w:t xml:space="preserve">Podatek od sumy wartości netto </w:t>
            </w:r>
            <w:r w:rsidRPr="003521EB">
              <w:rPr>
                <w:b/>
                <w:bCs/>
                <w:sz w:val="20"/>
                <w:szCs w:val="20"/>
              </w:rPr>
              <w:t>(ryczałtowo)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E721F">
        <w:trPr>
          <w:trHeight w:val="283"/>
          <w:jc w:val="center"/>
        </w:trPr>
        <w:tc>
          <w:tcPr>
            <w:tcW w:w="85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r w:rsidRPr="003521EB">
              <w:rPr>
                <w:b/>
                <w:bCs/>
                <w:sz w:val="20"/>
                <w:szCs w:val="20"/>
              </w:rPr>
              <w:t xml:space="preserve">RAZEM </w:t>
            </w:r>
            <w:r w:rsidRPr="003521EB">
              <w:rPr>
                <w:b/>
                <w:sz w:val="20"/>
                <w:szCs w:val="20"/>
              </w:rPr>
              <w:t> </w:t>
            </w:r>
            <w:r w:rsidRPr="003521EB">
              <w:rPr>
                <w:b/>
                <w:bCs/>
                <w:sz w:val="20"/>
                <w:szCs w:val="20"/>
              </w:rPr>
              <w:t>WARTOŚĆ BRUTTO  (ryczałtowo)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bl>
    <w:p w:rsidR="008E721F" w:rsidRPr="003521EB" w:rsidRDefault="008E721F" w:rsidP="008E721F">
      <w:pPr>
        <w:jc w:val="center"/>
        <w:rPr>
          <w:b/>
          <w:sz w:val="20"/>
          <w:szCs w:val="20"/>
        </w:rPr>
      </w:pPr>
    </w:p>
    <w:p w:rsidR="008E721F" w:rsidRDefault="008E721F" w:rsidP="008E721F">
      <w:pPr>
        <w:jc w:val="center"/>
        <w:rPr>
          <w:b/>
          <w:sz w:val="20"/>
          <w:szCs w:val="20"/>
          <w:u w:val="single"/>
        </w:rPr>
      </w:pPr>
    </w:p>
    <w:p w:rsidR="00A90CC8" w:rsidRDefault="00A90CC8" w:rsidP="008E721F">
      <w:pPr>
        <w:jc w:val="center"/>
        <w:rPr>
          <w:b/>
          <w:sz w:val="20"/>
          <w:szCs w:val="20"/>
          <w:u w:val="single"/>
        </w:rPr>
      </w:pPr>
    </w:p>
    <w:p w:rsidR="00E972DD" w:rsidRDefault="00E972DD" w:rsidP="008E721F">
      <w:pPr>
        <w:jc w:val="center"/>
        <w:rPr>
          <w:b/>
          <w:sz w:val="20"/>
          <w:szCs w:val="20"/>
          <w:u w:val="single"/>
        </w:rPr>
      </w:pPr>
    </w:p>
    <w:tbl>
      <w:tblPr>
        <w:tblW w:w="10080" w:type="dxa"/>
        <w:jc w:val="center"/>
        <w:tblCellMar>
          <w:left w:w="70" w:type="dxa"/>
          <w:right w:w="70" w:type="dxa"/>
        </w:tblCellMar>
        <w:tblLook w:val="04A0" w:firstRow="1" w:lastRow="0" w:firstColumn="1" w:lastColumn="0" w:noHBand="0" w:noVBand="1"/>
      </w:tblPr>
      <w:tblGrid>
        <w:gridCol w:w="8520"/>
        <w:gridCol w:w="1560"/>
      </w:tblGrid>
      <w:tr w:rsidR="00E972DD" w:rsidRPr="003521EB" w:rsidTr="00BC30B9">
        <w:trPr>
          <w:trHeight w:val="283"/>
          <w:jc w:val="center"/>
        </w:trPr>
        <w:tc>
          <w:tcPr>
            <w:tcW w:w="8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2DD" w:rsidRPr="003521EB" w:rsidRDefault="00B908FF" w:rsidP="00B908FF">
            <w:pPr>
              <w:rPr>
                <w:sz w:val="20"/>
                <w:szCs w:val="20"/>
              </w:rPr>
            </w:pPr>
            <w:r>
              <w:rPr>
                <w:b/>
                <w:sz w:val="20"/>
                <w:szCs w:val="20"/>
              </w:rPr>
              <w:t>Wartość p</w:t>
            </w:r>
            <w:r w:rsidR="00E972DD" w:rsidRPr="003521EB">
              <w:rPr>
                <w:b/>
                <w:sz w:val="20"/>
                <w:szCs w:val="20"/>
              </w:rPr>
              <w:t>od</w:t>
            </w:r>
            <w:r>
              <w:rPr>
                <w:b/>
                <w:sz w:val="20"/>
                <w:szCs w:val="20"/>
              </w:rPr>
              <w:t>at</w:t>
            </w:r>
            <w:r w:rsidR="00E972DD" w:rsidRPr="003521EB">
              <w:rPr>
                <w:b/>
                <w:sz w:val="20"/>
                <w:szCs w:val="20"/>
              </w:rPr>
              <w:t>k</w:t>
            </w:r>
            <w:r>
              <w:rPr>
                <w:b/>
                <w:sz w:val="20"/>
                <w:szCs w:val="20"/>
              </w:rPr>
              <w:t>u</w:t>
            </w:r>
            <w:r w:rsidR="00E972DD" w:rsidRPr="003521EB">
              <w:rPr>
                <w:b/>
                <w:sz w:val="20"/>
                <w:szCs w:val="20"/>
              </w:rPr>
              <w:t xml:space="preserve"> od sumy wartości netto </w:t>
            </w:r>
            <w:r w:rsidR="00E972DD" w:rsidRPr="003521EB">
              <w:rPr>
                <w:b/>
                <w:bCs/>
                <w:sz w:val="20"/>
                <w:szCs w:val="20"/>
              </w:rPr>
              <w:t>(kosztorysowa)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2DD" w:rsidRPr="003521EB" w:rsidRDefault="00E972DD" w:rsidP="00BC30B9">
            <w:pPr>
              <w:jc w:val="center"/>
              <w:rPr>
                <w:sz w:val="20"/>
                <w:szCs w:val="20"/>
              </w:rPr>
            </w:pPr>
          </w:p>
        </w:tc>
      </w:tr>
      <w:tr w:rsidR="00E972DD" w:rsidRPr="003521EB" w:rsidTr="00BC30B9">
        <w:trPr>
          <w:trHeight w:val="283"/>
          <w:jc w:val="center"/>
        </w:trPr>
        <w:tc>
          <w:tcPr>
            <w:tcW w:w="8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2DD" w:rsidRPr="003521EB" w:rsidRDefault="00B908FF" w:rsidP="00B908FF">
            <w:pPr>
              <w:rPr>
                <w:sz w:val="20"/>
                <w:szCs w:val="20"/>
              </w:rPr>
            </w:pPr>
            <w:r>
              <w:rPr>
                <w:b/>
                <w:sz w:val="20"/>
                <w:szCs w:val="20"/>
              </w:rPr>
              <w:t>Wartość p</w:t>
            </w:r>
            <w:r w:rsidR="00E972DD" w:rsidRPr="003521EB">
              <w:rPr>
                <w:b/>
                <w:sz w:val="20"/>
                <w:szCs w:val="20"/>
              </w:rPr>
              <w:t>odat</w:t>
            </w:r>
            <w:r>
              <w:rPr>
                <w:b/>
                <w:sz w:val="20"/>
                <w:szCs w:val="20"/>
              </w:rPr>
              <w:t>ku</w:t>
            </w:r>
            <w:r w:rsidR="00E972DD" w:rsidRPr="003521EB">
              <w:rPr>
                <w:b/>
                <w:sz w:val="20"/>
                <w:szCs w:val="20"/>
              </w:rPr>
              <w:t xml:space="preserve"> od sumy wartości netto </w:t>
            </w:r>
            <w:r w:rsidR="00E972DD" w:rsidRPr="003521EB">
              <w:rPr>
                <w:b/>
                <w:bCs/>
                <w:sz w:val="20"/>
                <w:szCs w:val="20"/>
              </w:rPr>
              <w:t>(ryczałtowo)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2DD" w:rsidRPr="003521EB" w:rsidRDefault="00E972DD" w:rsidP="00BC30B9">
            <w:pPr>
              <w:jc w:val="center"/>
              <w:rPr>
                <w:sz w:val="20"/>
                <w:szCs w:val="20"/>
              </w:rPr>
            </w:pPr>
          </w:p>
        </w:tc>
      </w:tr>
      <w:tr w:rsidR="00E972DD" w:rsidRPr="003521EB" w:rsidTr="00BC30B9">
        <w:trPr>
          <w:trHeight w:val="283"/>
          <w:jc w:val="center"/>
        </w:trPr>
        <w:tc>
          <w:tcPr>
            <w:tcW w:w="8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2DD" w:rsidRPr="003521EB" w:rsidRDefault="00E972DD" w:rsidP="00BC30B9">
            <w:pPr>
              <w:jc w:val="center"/>
              <w:rPr>
                <w:sz w:val="20"/>
                <w:szCs w:val="20"/>
              </w:rPr>
            </w:pPr>
            <w:r>
              <w:rPr>
                <w:b/>
                <w:bCs/>
                <w:sz w:val="20"/>
                <w:szCs w:val="20"/>
              </w:rPr>
              <w:t>Razem podatek</w:t>
            </w:r>
            <w:r w:rsidRPr="003521EB">
              <w:rPr>
                <w:b/>
                <w:bCs/>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2DD" w:rsidRPr="003521EB" w:rsidRDefault="00E972DD" w:rsidP="00BC30B9">
            <w:pPr>
              <w:jc w:val="center"/>
              <w:rPr>
                <w:sz w:val="20"/>
                <w:szCs w:val="20"/>
              </w:rPr>
            </w:pPr>
          </w:p>
        </w:tc>
      </w:tr>
    </w:tbl>
    <w:p w:rsidR="00E972DD" w:rsidRDefault="00E972DD" w:rsidP="008E721F">
      <w:pPr>
        <w:jc w:val="center"/>
        <w:rPr>
          <w:b/>
          <w:sz w:val="20"/>
          <w:szCs w:val="20"/>
          <w:u w:val="single"/>
        </w:rPr>
      </w:pPr>
    </w:p>
    <w:p w:rsidR="00A90CC8" w:rsidRPr="003521EB" w:rsidRDefault="00A90CC8" w:rsidP="008E721F">
      <w:pPr>
        <w:jc w:val="center"/>
        <w:rPr>
          <w:b/>
          <w:sz w:val="20"/>
          <w:szCs w:val="20"/>
          <w:u w:val="single"/>
        </w:rPr>
      </w:pPr>
    </w:p>
    <w:tbl>
      <w:tblPr>
        <w:tblW w:w="10080" w:type="dxa"/>
        <w:jc w:val="center"/>
        <w:tblCellMar>
          <w:left w:w="70" w:type="dxa"/>
          <w:right w:w="70" w:type="dxa"/>
        </w:tblCellMar>
        <w:tblLook w:val="04A0" w:firstRow="1" w:lastRow="0" w:firstColumn="1" w:lastColumn="0" w:noHBand="0" w:noVBand="1"/>
      </w:tblPr>
      <w:tblGrid>
        <w:gridCol w:w="8520"/>
        <w:gridCol w:w="1560"/>
      </w:tblGrid>
      <w:tr w:rsidR="008E721F" w:rsidRPr="003521EB" w:rsidTr="008E721F">
        <w:trPr>
          <w:trHeight w:val="283"/>
          <w:jc w:val="center"/>
        </w:trPr>
        <w:tc>
          <w:tcPr>
            <w:tcW w:w="8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rPr>
                <w:sz w:val="20"/>
                <w:szCs w:val="20"/>
              </w:rPr>
            </w:pPr>
            <w:r w:rsidRPr="003521EB">
              <w:rPr>
                <w:b/>
                <w:bCs/>
                <w:sz w:val="20"/>
                <w:szCs w:val="20"/>
              </w:rPr>
              <w:t>Razem wartość rg</w:t>
            </w:r>
            <w:r w:rsidR="008508C7">
              <w:rPr>
                <w:b/>
                <w:bCs/>
                <w:sz w:val="20"/>
                <w:szCs w:val="20"/>
              </w:rPr>
              <w:t>.</w:t>
            </w:r>
            <w:r w:rsidRPr="003521EB">
              <w:rPr>
                <w:b/>
                <w:bCs/>
                <w:sz w:val="20"/>
                <w:szCs w:val="20"/>
              </w:rPr>
              <w:t xml:space="preserve"> brutto kosztorysowa naczepy</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E721F">
        <w:trPr>
          <w:trHeight w:val="283"/>
          <w:jc w:val="center"/>
        </w:trPr>
        <w:tc>
          <w:tcPr>
            <w:tcW w:w="8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rPr>
                <w:sz w:val="20"/>
                <w:szCs w:val="20"/>
              </w:rPr>
            </w:pPr>
            <w:r w:rsidRPr="003521EB">
              <w:rPr>
                <w:b/>
                <w:bCs/>
                <w:sz w:val="20"/>
                <w:szCs w:val="20"/>
              </w:rPr>
              <w:t>Razem wartość brutto ryczałtowo naczep</w:t>
            </w:r>
            <w:r>
              <w:rPr>
                <w:b/>
                <w:bCs/>
                <w:sz w:val="20"/>
                <w:szCs w:val="20"/>
              </w:rPr>
              <w:t>y</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r w:rsidR="008E721F" w:rsidRPr="003521EB" w:rsidTr="008E721F">
        <w:trPr>
          <w:trHeight w:val="283"/>
          <w:jc w:val="center"/>
        </w:trPr>
        <w:tc>
          <w:tcPr>
            <w:tcW w:w="8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r w:rsidRPr="003521EB">
              <w:rPr>
                <w:b/>
                <w:bCs/>
                <w:sz w:val="20"/>
                <w:szCs w:val="20"/>
              </w:rPr>
              <w:t xml:space="preserve">CENA OFERTY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21F" w:rsidRPr="003521EB" w:rsidRDefault="008E721F" w:rsidP="008E721F">
            <w:pPr>
              <w:jc w:val="center"/>
              <w:rPr>
                <w:sz w:val="20"/>
                <w:szCs w:val="20"/>
              </w:rPr>
            </w:pPr>
          </w:p>
        </w:tc>
      </w:tr>
    </w:tbl>
    <w:p w:rsidR="00262D41" w:rsidRDefault="00262D41" w:rsidP="00262D41">
      <w:pPr>
        <w:jc w:val="center"/>
        <w:rPr>
          <w:b/>
          <w:sz w:val="20"/>
          <w:szCs w:val="20"/>
          <w:u w:val="single"/>
        </w:rPr>
      </w:pPr>
    </w:p>
    <w:p w:rsidR="00E62BB4" w:rsidRDefault="00E62BB4" w:rsidP="00262D41">
      <w:pPr>
        <w:jc w:val="center"/>
        <w:rPr>
          <w:b/>
          <w:sz w:val="20"/>
          <w:szCs w:val="20"/>
          <w:u w:val="single"/>
        </w:rPr>
      </w:pPr>
    </w:p>
    <w:p w:rsidR="00E62BB4" w:rsidRPr="003521EB" w:rsidRDefault="00E62BB4" w:rsidP="00262D41">
      <w:pPr>
        <w:jc w:val="center"/>
        <w:rPr>
          <w:b/>
          <w:sz w:val="20"/>
          <w:szCs w:val="20"/>
          <w:u w:val="single"/>
        </w:rPr>
      </w:pPr>
    </w:p>
    <w:p w:rsidR="00262D41" w:rsidRPr="003521EB" w:rsidRDefault="00262D41" w:rsidP="00262D41">
      <w:pPr>
        <w:jc w:val="center"/>
        <w:rPr>
          <w:b/>
        </w:rPr>
      </w:pPr>
    </w:p>
    <w:p w:rsidR="00262D41" w:rsidRPr="003521EB" w:rsidRDefault="00262D41" w:rsidP="00262D41">
      <w:r w:rsidRPr="003521EB">
        <w:t xml:space="preserve">…………………… Data ……………….                               </w:t>
      </w:r>
      <w:r w:rsidRPr="003521EB">
        <w:tab/>
        <w:t>…………………………</w:t>
      </w:r>
    </w:p>
    <w:p w:rsidR="00262D41" w:rsidRPr="003521EB" w:rsidRDefault="00262D41" w:rsidP="00262D41">
      <w:pPr>
        <w:ind w:left="426"/>
        <w:rPr>
          <w:sz w:val="16"/>
          <w:szCs w:val="16"/>
        </w:rPr>
      </w:pPr>
      <w:r w:rsidRPr="003521EB">
        <w:rPr>
          <w:sz w:val="16"/>
          <w:szCs w:val="16"/>
        </w:rPr>
        <w:t xml:space="preserve">Miejscowość </w:t>
      </w:r>
      <w:r w:rsidRPr="003521EB">
        <w:rPr>
          <w:sz w:val="16"/>
          <w:szCs w:val="16"/>
        </w:rPr>
        <w:tab/>
      </w:r>
      <w:r w:rsidRPr="003521EB">
        <w:rPr>
          <w:sz w:val="16"/>
          <w:szCs w:val="16"/>
        </w:rPr>
        <w:tab/>
      </w:r>
      <w:r w:rsidRPr="003521EB">
        <w:rPr>
          <w:sz w:val="16"/>
          <w:szCs w:val="16"/>
        </w:rPr>
        <w:tab/>
      </w:r>
      <w:r w:rsidRPr="003521EB">
        <w:rPr>
          <w:sz w:val="16"/>
          <w:szCs w:val="16"/>
        </w:rPr>
        <w:tab/>
      </w:r>
      <w:r w:rsidRPr="003521EB">
        <w:rPr>
          <w:sz w:val="16"/>
          <w:szCs w:val="16"/>
        </w:rPr>
        <w:tab/>
      </w:r>
      <w:r w:rsidRPr="003521EB">
        <w:rPr>
          <w:sz w:val="16"/>
          <w:szCs w:val="16"/>
        </w:rPr>
        <w:tab/>
      </w:r>
      <w:r w:rsidRPr="003521EB">
        <w:rPr>
          <w:sz w:val="16"/>
          <w:szCs w:val="16"/>
        </w:rPr>
        <w:tab/>
        <w:t xml:space="preserve">                  Podpis (podpisy) osób uprawnionych</w:t>
      </w:r>
    </w:p>
    <w:p w:rsidR="00262D41" w:rsidRPr="003521EB" w:rsidRDefault="00262D41" w:rsidP="00262D41">
      <w:pPr>
        <w:ind w:left="6521"/>
        <w:rPr>
          <w:sz w:val="16"/>
          <w:szCs w:val="16"/>
        </w:rPr>
      </w:pPr>
      <w:r w:rsidRPr="003521EB">
        <w:rPr>
          <w:sz w:val="16"/>
          <w:szCs w:val="16"/>
        </w:rPr>
        <w:t>do reprezentowania Wykonawcy</w:t>
      </w:r>
    </w:p>
    <w:p w:rsidR="00262D41" w:rsidRPr="00030FB2" w:rsidRDefault="00262D41" w:rsidP="00262D41">
      <w:pPr>
        <w:jc w:val="center"/>
        <w:rPr>
          <w:b/>
          <w:strike/>
          <w:color w:val="FF0000"/>
        </w:rPr>
      </w:pPr>
    </w:p>
    <w:p w:rsidR="00262D41" w:rsidRDefault="00262D41" w:rsidP="00262D41">
      <w:pPr>
        <w:jc w:val="both"/>
      </w:pPr>
      <w:r w:rsidRPr="00030FB2">
        <w:rPr>
          <w:b/>
          <w:color w:val="FF0000"/>
          <w:sz w:val="20"/>
          <w:szCs w:val="20"/>
        </w:rPr>
        <w:t xml:space="preserve">UWAGA: Cena za 1pełną roboczogodzinę, uwzględniona w kosztorysie </w:t>
      </w:r>
      <w:r w:rsidRPr="00030FB2">
        <w:rPr>
          <w:b/>
          <w:color w:val="FF0000"/>
          <w:sz w:val="20"/>
          <w:szCs w:val="20"/>
          <w:u w:val="single"/>
        </w:rPr>
        <w:t>musi być</w:t>
      </w:r>
      <w:r w:rsidRPr="00030FB2">
        <w:rPr>
          <w:b/>
          <w:color w:val="FF0000"/>
          <w:sz w:val="20"/>
          <w:szCs w:val="20"/>
        </w:rPr>
        <w:t xml:space="preserve"> tożsama z ceną podaną w formularzu oferty.</w:t>
      </w: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E62BB4" w:rsidRDefault="00E62BB4" w:rsidP="00F26AD8">
      <w:pPr>
        <w:shd w:val="clear" w:color="auto" w:fill="FFFFFF"/>
        <w:ind w:left="370"/>
        <w:jc w:val="right"/>
        <w:rPr>
          <w:iCs/>
          <w:spacing w:val="-10"/>
          <w:sz w:val="20"/>
          <w:szCs w:val="20"/>
        </w:rPr>
      </w:pPr>
    </w:p>
    <w:p w:rsidR="008508C7" w:rsidRDefault="008508C7" w:rsidP="00F26AD8">
      <w:pPr>
        <w:shd w:val="clear" w:color="auto" w:fill="FFFFFF"/>
        <w:ind w:left="370"/>
        <w:jc w:val="right"/>
        <w:rPr>
          <w:iCs/>
          <w:spacing w:val="-10"/>
          <w:sz w:val="20"/>
          <w:szCs w:val="20"/>
        </w:rPr>
      </w:pPr>
    </w:p>
    <w:p w:rsidR="008508C7" w:rsidRDefault="008508C7" w:rsidP="00F26AD8">
      <w:pPr>
        <w:shd w:val="clear" w:color="auto" w:fill="FFFFFF"/>
        <w:ind w:left="370"/>
        <w:jc w:val="right"/>
        <w:rPr>
          <w:iCs/>
          <w:spacing w:val="-10"/>
          <w:sz w:val="20"/>
          <w:szCs w:val="20"/>
        </w:rPr>
      </w:pPr>
    </w:p>
    <w:p w:rsidR="00584C8A" w:rsidRPr="00997A18" w:rsidRDefault="00584C8A" w:rsidP="00F26AD8">
      <w:pPr>
        <w:shd w:val="clear" w:color="auto" w:fill="FFFFFF"/>
        <w:ind w:left="370"/>
        <w:jc w:val="right"/>
        <w:rPr>
          <w:iCs/>
          <w:spacing w:val="-10"/>
          <w:sz w:val="20"/>
          <w:szCs w:val="20"/>
        </w:rPr>
      </w:pPr>
      <w:r w:rsidRPr="00997A18">
        <w:rPr>
          <w:iCs/>
          <w:spacing w:val="-10"/>
          <w:sz w:val="20"/>
          <w:szCs w:val="20"/>
        </w:rPr>
        <w:lastRenderedPageBreak/>
        <w:t xml:space="preserve">Załącznik nr </w:t>
      </w:r>
      <w:r w:rsidR="00262D41" w:rsidRPr="00997A18">
        <w:rPr>
          <w:iCs/>
          <w:spacing w:val="-10"/>
          <w:sz w:val="20"/>
          <w:szCs w:val="20"/>
        </w:rPr>
        <w:t>4</w:t>
      </w:r>
    </w:p>
    <w:p w:rsidR="00584C8A" w:rsidRPr="00030FB2" w:rsidRDefault="00584C8A" w:rsidP="00131BD0">
      <w:pPr>
        <w:shd w:val="clear" w:color="auto" w:fill="FFFFFF"/>
        <w:ind w:left="370"/>
        <w:jc w:val="both"/>
        <w:rPr>
          <w:iCs/>
          <w:color w:val="FF0000"/>
          <w:spacing w:val="-10"/>
        </w:rPr>
      </w:pPr>
    </w:p>
    <w:p w:rsidR="009D67B0" w:rsidRPr="00FC1D56" w:rsidRDefault="009D67B0" w:rsidP="009D67B0">
      <w:pPr>
        <w:jc w:val="center"/>
        <w:rPr>
          <w:b/>
        </w:rPr>
      </w:pPr>
      <w:r w:rsidRPr="00FC1D56">
        <w:rPr>
          <w:b/>
        </w:rPr>
        <w:t>OŚWIADCZENIE WYKONAWCY</w:t>
      </w:r>
    </w:p>
    <w:p w:rsidR="009D67B0" w:rsidRPr="00FC1D56" w:rsidRDefault="009D67B0" w:rsidP="009D67B0">
      <w:pPr>
        <w:rPr>
          <w:b/>
        </w:rPr>
      </w:pPr>
    </w:p>
    <w:p w:rsidR="009D67B0" w:rsidRPr="00FC1D56" w:rsidRDefault="009D67B0" w:rsidP="009D67B0">
      <w:pPr>
        <w:jc w:val="both"/>
        <w:rPr>
          <w:b/>
        </w:rPr>
      </w:pPr>
      <w:r w:rsidRPr="00FC1D56">
        <w:rPr>
          <w:b/>
        </w:rPr>
        <w:t xml:space="preserve"> Wykonawca:</w:t>
      </w:r>
    </w:p>
    <w:p w:rsidR="009D67B0" w:rsidRPr="00FC1D56" w:rsidRDefault="009D67B0" w:rsidP="009D67B0"/>
    <w:p w:rsidR="009D67B0" w:rsidRPr="00FC1D56" w:rsidRDefault="009D67B0" w:rsidP="009D67B0">
      <w:r w:rsidRPr="00FC1D56">
        <w:t>…………………………………………………………</w:t>
      </w:r>
    </w:p>
    <w:p w:rsidR="009D67B0" w:rsidRPr="00FC1D56" w:rsidRDefault="009D67B0" w:rsidP="009D67B0"/>
    <w:p w:rsidR="009D67B0" w:rsidRPr="00FC1D56" w:rsidRDefault="009D67B0" w:rsidP="009D67B0">
      <w:r w:rsidRPr="00FC1D56">
        <w:t>…………………………………………………………</w:t>
      </w:r>
    </w:p>
    <w:p w:rsidR="009D67B0" w:rsidRPr="00FC1D56" w:rsidRDefault="009D67B0" w:rsidP="009D67B0">
      <w:pPr>
        <w:ind w:right="4817"/>
        <w:jc w:val="both"/>
        <w:rPr>
          <w:i/>
          <w:sz w:val="20"/>
          <w:szCs w:val="20"/>
        </w:rPr>
      </w:pPr>
      <w:r w:rsidRPr="00FC1D56">
        <w:rPr>
          <w:i/>
          <w:sz w:val="20"/>
          <w:szCs w:val="20"/>
        </w:rPr>
        <w:t>(pełna nazwa/firma, adres, w zależności od podmiotu: NIP/PESEL, KRS/CEiDG)</w:t>
      </w:r>
    </w:p>
    <w:p w:rsidR="009D67B0" w:rsidRPr="00FC1D56" w:rsidRDefault="009D67B0" w:rsidP="009D67B0">
      <w:pPr>
        <w:ind w:right="5953"/>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211"/>
      </w:tblGrid>
      <w:tr w:rsidR="00FC1D56" w:rsidRPr="00FC1D56" w:rsidTr="00CE340E">
        <w:trPr>
          <w:trHeight w:val="365"/>
        </w:trPr>
        <w:tc>
          <w:tcPr>
            <w:tcW w:w="92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67B0" w:rsidRPr="00FC1D56" w:rsidRDefault="009D67B0" w:rsidP="009D67B0">
            <w:pPr>
              <w:ind w:left="3240" w:hanging="3098"/>
              <w:rPr>
                <w:b/>
              </w:rPr>
            </w:pPr>
            <w:r w:rsidRPr="00FC1D56">
              <w:rPr>
                <w:b/>
              </w:rPr>
              <w:t>I.  Część dotycząca braku podstaw do wykluczenia</w:t>
            </w:r>
          </w:p>
        </w:tc>
      </w:tr>
    </w:tbl>
    <w:p w:rsidR="009D67B0" w:rsidRPr="00FC1D56" w:rsidRDefault="009D67B0" w:rsidP="009D67B0">
      <w:pPr>
        <w:ind w:firstLine="709"/>
        <w:jc w:val="both"/>
      </w:pPr>
    </w:p>
    <w:p w:rsidR="009D67B0" w:rsidRPr="00030FB2" w:rsidRDefault="009D67B0" w:rsidP="009D67B0">
      <w:pPr>
        <w:ind w:firstLine="709"/>
        <w:jc w:val="both"/>
        <w:rPr>
          <w:color w:val="FF0000"/>
        </w:rPr>
      </w:pPr>
      <w:r w:rsidRPr="00FC1D56">
        <w:t xml:space="preserve">Na potrzeby postępowania o udzielenie zamówienia publicznego </w:t>
      </w:r>
      <w:r w:rsidRPr="00FC1D56">
        <w:br/>
        <w:t>pn. „</w:t>
      </w:r>
      <w:r w:rsidR="008508C7" w:rsidRPr="008508C7">
        <w:t>Naprawa bieżąca naczepy NS 600W o numerze rejestracyjnym UI 00178</w:t>
      </w:r>
      <w:r w:rsidRPr="00FC1D56">
        <w:t>” sprawa nr</w:t>
      </w:r>
      <w:r w:rsidRPr="00030FB2">
        <w:rPr>
          <w:color w:val="FF0000"/>
        </w:rPr>
        <w:t xml:space="preserve"> </w:t>
      </w:r>
      <w:r w:rsidR="00E62BB4">
        <w:rPr>
          <w:b/>
        </w:rPr>
        <w:t>06</w:t>
      </w:r>
      <w:r w:rsidR="00FC1D56" w:rsidRPr="006C3F21">
        <w:rPr>
          <w:b/>
        </w:rPr>
        <w:t>/Sam/U/20</w:t>
      </w:r>
      <w:r w:rsidRPr="006C3F21">
        <w:rPr>
          <w:b/>
        </w:rPr>
        <w:t xml:space="preserve"> </w:t>
      </w:r>
      <w:r w:rsidRPr="00FC1D56">
        <w:t>prowadzonego przez Dowództwo 1. Brygady Logistycznej w Bydgoszczy, oświadczam, co następuje:</w:t>
      </w:r>
    </w:p>
    <w:p w:rsidR="009D67B0" w:rsidRPr="00030FB2" w:rsidRDefault="009D67B0" w:rsidP="009D67B0">
      <w:pPr>
        <w:autoSpaceDE w:val="0"/>
        <w:autoSpaceDN w:val="0"/>
        <w:adjustRightInd w:val="0"/>
        <w:jc w:val="both"/>
        <w:rPr>
          <w:b/>
          <w:color w:val="FF0000"/>
        </w:rPr>
      </w:pPr>
    </w:p>
    <w:p w:rsidR="009D67B0" w:rsidRPr="004B1E71" w:rsidRDefault="009D67B0" w:rsidP="0087454C">
      <w:pPr>
        <w:numPr>
          <w:ilvl w:val="0"/>
          <w:numId w:val="7"/>
        </w:numPr>
        <w:suppressAutoHyphens/>
        <w:spacing w:line="276" w:lineRule="auto"/>
        <w:jc w:val="both"/>
      </w:pPr>
      <w:r w:rsidRPr="004B1E71">
        <w:rPr>
          <w:b/>
        </w:rPr>
        <w:t>Oświadczam</w:t>
      </w:r>
      <w:r w:rsidRPr="004B1E71">
        <w:t xml:space="preserve">, </w:t>
      </w:r>
      <w:r w:rsidRPr="004B1E71">
        <w:rPr>
          <w:b/>
        </w:rPr>
        <w:t xml:space="preserve">że Wykonawca, na dzień składania ofert nie podlega wykluczeniu </w:t>
      </w:r>
      <w:r w:rsidR="00D67E49">
        <w:rPr>
          <w:b/>
        </w:rPr>
        <w:br/>
      </w:r>
      <w:r w:rsidRPr="004B1E71">
        <w:rPr>
          <w:b/>
        </w:rPr>
        <w:t>z postępowania na podstawie</w:t>
      </w:r>
      <w:r w:rsidRPr="004B1E71">
        <w:t xml:space="preserve"> </w:t>
      </w:r>
      <w:r w:rsidRPr="004B1E71">
        <w:rPr>
          <w:b/>
        </w:rPr>
        <w:t>art. 24 ust. 1 pkt 13-23</w:t>
      </w:r>
      <w:r w:rsidRPr="004B1E71">
        <w:t xml:space="preserve"> ustawy, tj.: zgodnie z art. 24 ust 1 Wykonawca: </w:t>
      </w:r>
    </w:p>
    <w:p w:rsidR="009D67B0" w:rsidRPr="006C3F21" w:rsidRDefault="009D67B0" w:rsidP="0087454C">
      <w:pPr>
        <w:numPr>
          <w:ilvl w:val="0"/>
          <w:numId w:val="8"/>
        </w:numPr>
        <w:spacing w:before="120" w:line="276" w:lineRule="auto"/>
        <w:jc w:val="both"/>
      </w:pPr>
      <w:r w:rsidRPr="004B1E71">
        <w:t xml:space="preserve">nie jest osobą fizyczną, którego </w:t>
      </w:r>
      <w:r w:rsidRPr="006C3F21">
        <w:t>prawomocnie skazano za przestępstwo:</w:t>
      </w:r>
    </w:p>
    <w:p w:rsidR="009D67B0" w:rsidRPr="006C3F21" w:rsidRDefault="009D67B0" w:rsidP="0087454C">
      <w:pPr>
        <w:numPr>
          <w:ilvl w:val="0"/>
          <w:numId w:val="9"/>
        </w:numPr>
        <w:spacing w:line="276" w:lineRule="auto"/>
        <w:ind w:left="782" w:hanging="357"/>
        <w:jc w:val="both"/>
      </w:pPr>
      <w:r w:rsidRPr="006C3F21">
        <w:t>którym mowa w art. 165a, art. 181 – 188, art. 189a, art. 218 – 221, art. 228 – 230a, art. 250a, art. 258 lub art. 270 – 309 ustawy z dnia 6 czerwca 1997 r. – Kodeks karny (t.j. Dz. U. z 201</w:t>
      </w:r>
      <w:r w:rsidR="003D3DBE" w:rsidRPr="006C3F21">
        <w:t>9</w:t>
      </w:r>
      <w:r w:rsidRPr="006C3F21">
        <w:t xml:space="preserve">, poz. </w:t>
      </w:r>
      <w:r w:rsidR="003D3DBE" w:rsidRPr="006C3F21">
        <w:t>1950</w:t>
      </w:r>
      <w:r w:rsidRPr="006C3F21">
        <w:t xml:space="preserve"> ze zm.) lub art. 46 lub art. 48 ustawy z dnia 25 czerwca 2010 r. o sporcie (t</w:t>
      </w:r>
      <w:r w:rsidR="004B1E71" w:rsidRPr="006C3F21">
        <w:t>.j. Dz. U. z 201</w:t>
      </w:r>
      <w:r w:rsidR="00280C9A" w:rsidRPr="006C3F21">
        <w:t>9</w:t>
      </w:r>
      <w:r w:rsidR="004B1E71" w:rsidRPr="006C3F21">
        <w:t xml:space="preserve"> r. poz. </w:t>
      </w:r>
      <w:r w:rsidR="00280C9A" w:rsidRPr="006C3F21">
        <w:t>1468</w:t>
      </w:r>
      <w:r w:rsidR="004B1E71" w:rsidRPr="006C3F21">
        <w:t xml:space="preserve"> </w:t>
      </w:r>
      <w:r w:rsidRPr="006C3F21">
        <w:t>z późn. zm.),</w:t>
      </w:r>
    </w:p>
    <w:p w:rsidR="009D67B0" w:rsidRPr="006C3F21" w:rsidRDefault="009D67B0" w:rsidP="0087454C">
      <w:pPr>
        <w:numPr>
          <w:ilvl w:val="0"/>
          <w:numId w:val="9"/>
        </w:numPr>
        <w:spacing w:line="276" w:lineRule="auto"/>
        <w:ind w:left="782" w:hanging="357"/>
        <w:jc w:val="both"/>
      </w:pPr>
      <w:r w:rsidRPr="006C3F21">
        <w:t>charakterze terrorystycznym, o którym mowa w art. 115 § 20 ustawy z dnia 6 czerwca 1997 r. – Kodeks karny,</w:t>
      </w:r>
    </w:p>
    <w:p w:rsidR="009D67B0" w:rsidRPr="006C3F21" w:rsidRDefault="009D67B0" w:rsidP="0087454C">
      <w:pPr>
        <w:numPr>
          <w:ilvl w:val="0"/>
          <w:numId w:val="9"/>
        </w:numPr>
        <w:spacing w:line="276" w:lineRule="auto"/>
        <w:ind w:left="782" w:hanging="357"/>
        <w:jc w:val="both"/>
      </w:pPr>
      <w:r w:rsidRPr="006C3F21">
        <w:t>skarbowe,</w:t>
      </w:r>
    </w:p>
    <w:p w:rsidR="009D67B0" w:rsidRPr="006C3F21" w:rsidRDefault="009D67B0" w:rsidP="0087454C">
      <w:pPr>
        <w:numPr>
          <w:ilvl w:val="0"/>
          <w:numId w:val="9"/>
        </w:numPr>
        <w:spacing w:line="276" w:lineRule="auto"/>
        <w:ind w:left="782" w:hanging="357"/>
        <w:jc w:val="both"/>
      </w:pPr>
      <w:r w:rsidRPr="006C3F21">
        <w:t>którym mowa w art. 9 lub art. 10 ustawy z dnia 15 czerwca 2012 r. o skutkach powierzania wykonywania pracy cudzoziemcom przebywającym wbrew przepisom na terytorium Rzeczypospolitej Polskiej (Dz. U. 2012 poz. 769);</w:t>
      </w:r>
    </w:p>
    <w:p w:rsidR="009D67B0" w:rsidRPr="006C3F21" w:rsidRDefault="009D67B0" w:rsidP="0087454C">
      <w:pPr>
        <w:numPr>
          <w:ilvl w:val="0"/>
          <w:numId w:val="8"/>
        </w:numPr>
        <w:spacing w:before="120" w:line="276" w:lineRule="auto"/>
        <w:jc w:val="both"/>
      </w:pPr>
      <w:r w:rsidRPr="006C3F21">
        <w:t>nie jest Wykonawcą, którego urzędującego członka jego organu zarządzającego lub nadzorczego, wspólnika spółki w spółce jawnej lub partnerskiej albo komplementariusza w spółce komandytowej lub komandytowo - akcyjnej lub prokurenta prawomocnie skazano za przestępstwo, o którym mowa w pkt 13;</w:t>
      </w:r>
    </w:p>
    <w:p w:rsidR="009D67B0" w:rsidRPr="00901AB1" w:rsidRDefault="009D67B0" w:rsidP="0087454C">
      <w:pPr>
        <w:numPr>
          <w:ilvl w:val="0"/>
          <w:numId w:val="8"/>
        </w:numPr>
        <w:spacing w:before="120" w:line="276" w:lineRule="auto"/>
        <w:jc w:val="both"/>
      </w:pPr>
      <w:r w:rsidRPr="006C3F21">
        <w:t xml:space="preserve">nie jest Wykonawcą,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t>
      </w:r>
      <w:r w:rsidRPr="00901AB1">
        <w:t>wiążące porozumienie w sprawie spłaty tych należności;</w:t>
      </w:r>
    </w:p>
    <w:p w:rsidR="009D67B0" w:rsidRPr="00901AB1" w:rsidRDefault="009D67B0" w:rsidP="00880A02">
      <w:pPr>
        <w:numPr>
          <w:ilvl w:val="0"/>
          <w:numId w:val="8"/>
        </w:numPr>
        <w:spacing w:before="120" w:line="276" w:lineRule="auto"/>
        <w:ind w:left="357" w:hanging="357"/>
        <w:jc w:val="both"/>
      </w:pPr>
      <w:r w:rsidRPr="00901AB1">
        <w:t xml:space="preserve">nie jest Wykonawcą, który w wyniku zamierzonego działania lub rażącego niedbalstwa wprowadził zamawiającego w błąd przy przedstawieniu informacji, że nie podlega </w:t>
      </w:r>
      <w:r w:rsidRPr="00901AB1">
        <w:lastRenderedPageBreak/>
        <w:t>wykluczeniu, spełnia warunki udziału w postępowaniu lub kryteria selekcji, lub który zataił te informacje lub nie jest w stanie przedstawić wymaganych dokumentów;</w:t>
      </w:r>
    </w:p>
    <w:p w:rsidR="009D67B0" w:rsidRPr="00901AB1" w:rsidRDefault="009D67B0" w:rsidP="0087454C">
      <w:pPr>
        <w:numPr>
          <w:ilvl w:val="0"/>
          <w:numId w:val="8"/>
        </w:numPr>
        <w:spacing w:before="120" w:line="276" w:lineRule="auto"/>
        <w:jc w:val="both"/>
      </w:pPr>
      <w:r w:rsidRPr="00901AB1">
        <w:t>nie jest Wykonawcą, który w wyniku lekkomyślności lub niedbalstwa przedstawił informacje wprowadzające w błąd Zamawiającego, mogące mieć istotny wpływ na decyzje podejmowane przez Zamawiającego w postępowaniu o udzielenie zamówienia;</w:t>
      </w:r>
    </w:p>
    <w:p w:rsidR="009D67B0" w:rsidRPr="00901AB1" w:rsidRDefault="009D67B0" w:rsidP="0087454C">
      <w:pPr>
        <w:numPr>
          <w:ilvl w:val="0"/>
          <w:numId w:val="8"/>
        </w:numPr>
        <w:spacing w:before="120" w:line="276" w:lineRule="auto"/>
        <w:jc w:val="both"/>
      </w:pPr>
      <w:r w:rsidRPr="00901AB1">
        <w:t xml:space="preserve">nie jest Wykonawcą, który bezprawnie wpływał lub próbował wpłynąć na czynności Zamawiającego lub pozyskać informacje poufne, mogące dać mu przewagę </w:t>
      </w:r>
      <w:r w:rsidRPr="00901AB1">
        <w:br/>
        <w:t>w postępowaniu o udzielenie zamówienia;</w:t>
      </w:r>
    </w:p>
    <w:p w:rsidR="009D67B0" w:rsidRPr="00901AB1" w:rsidRDefault="009D67B0" w:rsidP="0087454C">
      <w:pPr>
        <w:numPr>
          <w:ilvl w:val="0"/>
          <w:numId w:val="8"/>
        </w:numPr>
        <w:spacing w:before="120" w:line="276" w:lineRule="auto"/>
        <w:jc w:val="both"/>
      </w:pPr>
      <w:r w:rsidRPr="00901AB1">
        <w:t>nie jest Wykonawcą,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9D67B0" w:rsidRPr="00901AB1" w:rsidRDefault="009D67B0" w:rsidP="0087454C">
      <w:pPr>
        <w:numPr>
          <w:ilvl w:val="0"/>
          <w:numId w:val="8"/>
        </w:numPr>
        <w:spacing w:before="120" w:line="276" w:lineRule="auto"/>
        <w:jc w:val="both"/>
      </w:pPr>
      <w:r w:rsidRPr="00901AB1">
        <w:t>nie jest Wykonawcą, który z innymi Wykonawcami zawarł porozumienie mające na celu zakłócenie konkurencji między Wykonawcami w postępowaniu o udzielenie zamówienia, co zamawiający jest w stanie wykazać za pomocą stosownych środków dowodowych;</w:t>
      </w:r>
    </w:p>
    <w:p w:rsidR="009D67B0" w:rsidRPr="006C3F21" w:rsidRDefault="009D67B0" w:rsidP="0087454C">
      <w:pPr>
        <w:numPr>
          <w:ilvl w:val="0"/>
          <w:numId w:val="8"/>
        </w:numPr>
        <w:spacing w:before="120" w:line="276" w:lineRule="auto"/>
        <w:jc w:val="both"/>
      </w:pPr>
      <w:r w:rsidRPr="00901AB1">
        <w:t xml:space="preserve">nie jest </w:t>
      </w:r>
      <w:r w:rsidRPr="006C3F21">
        <w:t>Wykonawcą będącego podmiotem zbiorowym, wobec którego sąd orzekł zakaz ubiegania się o zamówienia publiczne na podstawie ustawy z dnia 28 października 2002 r. odpowiedzialności podmiotów zbiorowych za czyny zabronione p</w:t>
      </w:r>
      <w:r w:rsidR="003D3DBE" w:rsidRPr="006C3F21">
        <w:t>od groźbą kary (t.j. Dz. U. 2019 r. poz. 628</w:t>
      </w:r>
      <w:r w:rsidRPr="006C3F21">
        <w:t xml:space="preserve"> z późn. zm.);</w:t>
      </w:r>
    </w:p>
    <w:p w:rsidR="009D67B0" w:rsidRPr="006C3F21" w:rsidRDefault="009D67B0" w:rsidP="0087454C">
      <w:pPr>
        <w:numPr>
          <w:ilvl w:val="0"/>
          <w:numId w:val="8"/>
        </w:numPr>
        <w:spacing w:before="120" w:line="276" w:lineRule="auto"/>
        <w:jc w:val="both"/>
      </w:pPr>
      <w:r w:rsidRPr="006C3F21">
        <w:t>nie jest Wykonawcą, wobec którego orzeczono tytułem środka zapobiegawczego zakaz ubiegania się o zamówienia publiczne;</w:t>
      </w:r>
    </w:p>
    <w:p w:rsidR="009D67B0" w:rsidRPr="00901AB1" w:rsidRDefault="009D67B0" w:rsidP="0087454C">
      <w:pPr>
        <w:numPr>
          <w:ilvl w:val="0"/>
          <w:numId w:val="8"/>
        </w:numPr>
        <w:spacing w:before="120" w:line="276" w:lineRule="auto"/>
        <w:jc w:val="both"/>
      </w:pPr>
      <w:r w:rsidRPr="006C3F21">
        <w:t xml:space="preserve">nie należy do Wykonawców, którzy należąc do tej samej grupy kapitałowej, </w:t>
      </w:r>
      <w:r w:rsidRPr="006C3F21">
        <w:br/>
        <w:t xml:space="preserve">w rozumieniu ustawy z dnia 16 lutego 2007 r. o ochronie konkurencji </w:t>
      </w:r>
      <w:r w:rsidRPr="006C3F21">
        <w:br/>
        <w:t>i konsumentów (t.j. Dz. U. z 201</w:t>
      </w:r>
      <w:r w:rsidR="003D3DBE" w:rsidRPr="006C3F21">
        <w:t>9</w:t>
      </w:r>
      <w:r w:rsidRPr="006C3F21">
        <w:t xml:space="preserve"> r. poz. </w:t>
      </w:r>
      <w:r w:rsidR="003D3DBE" w:rsidRPr="006C3F21">
        <w:t>369</w:t>
      </w:r>
      <w:r w:rsidRPr="006C3F21">
        <w:t xml:space="preserve"> z późn. zm.), złożyli odrębne oferty, oferty częściowe lub wnioski o dopuszczenie do udziału w postępowaniu, chyba że wykażą, że istniejące między nimi powiązania nie prowadzą </w:t>
      </w:r>
      <w:r w:rsidRPr="00901AB1">
        <w:t xml:space="preserve">do zakłócenia konkurencji </w:t>
      </w:r>
      <w:r w:rsidR="00901AB1">
        <w:br/>
      </w:r>
      <w:r w:rsidRPr="00901AB1">
        <w:t>w postępowaniu o udzielenie zamówienia.</w:t>
      </w:r>
    </w:p>
    <w:p w:rsidR="009D67B0" w:rsidRPr="00030FB2" w:rsidRDefault="009D67B0" w:rsidP="009D67B0">
      <w:pPr>
        <w:spacing w:line="276" w:lineRule="auto"/>
        <w:ind w:left="357"/>
        <w:jc w:val="both"/>
        <w:rPr>
          <w:color w:val="FF0000"/>
        </w:rPr>
      </w:pPr>
    </w:p>
    <w:p w:rsidR="009D67B0" w:rsidRPr="00957517" w:rsidRDefault="009D67B0" w:rsidP="0087454C">
      <w:pPr>
        <w:numPr>
          <w:ilvl w:val="0"/>
          <w:numId w:val="7"/>
        </w:numPr>
        <w:suppressAutoHyphens/>
        <w:spacing w:line="276" w:lineRule="auto"/>
        <w:ind w:left="357"/>
        <w:jc w:val="both"/>
      </w:pPr>
      <w:r w:rsidRPr="00957517">
        <w:rPr>
          <w:b/>
        </w:rPr>
        <w:t>Oświadczam</w:t>
      </w:r>
      <w:r w:rsidRPr="00957517">
        <w:t>, że Wykonawca, na dzień składania ofert</w:t>
      </w:r>
      <w:r w:rsidRPr="00957517">
        <w:rPr>
          <w:b/>
        </w:rPr>
        <w:t xml:space="preserve"> </w:t>
      </w:r>
      <w:r w:rsidR="00262D41" w:rsidRPr="005109C6">
        <w:rPr>
          <w:b/>
        </w:rPr>
        <w:t>nie podlega</w:t>
      </w:r>
      <w:r w:rsidR="00262D41" w:rsidRPr="00262D41">
        <w:rPr>
          <w:b/>
          <w:color w:val="FF0000"/>
        </w:rPr>
        <w:t>*</w:t>
      </w:r>
      <w:r w:rsidR="00262D41" w:rsidRPr="005109C6">
        <w:rPr>
          <w:b/>
        </w:rPr>
        <w:t xml:space="preserve"> / podlega</w:t>
      </w:r>
      <w:r w:rsidR="00262D41" w:rsidRPr="00262D41">
        <w:rPr>
          <w:b/>
          <w:color w:val="FF0000"/>
        </w:rPr>
        <w:t>*</w:t>
      </w:r>
      <w:r w:rsidR="00262D41" w:rsidRPr="005109C6">
        <w:rPr>
          <w:b/>
        </w:rPr>
        <w:t xml:space="preserve"> </w:t>
      </w:r>
      <w:r w:rsidRPr="00957517">
        <w:t xml:space="preserve">wykluczeniu z postępowania na podstawie </w:t>
      </w:r>
      <w:r w:rsidRPr="00957517">
        <w:rPr>
          <w:b/>
        </w:rPr>
        <w:t xml:space="preserve">art. 24 ust. 5 pkt 1 </w:t>
      </w:r>
      <w:r w:rsidRPr="00957517">
        <w:t xml:space="preserve">ustawy, tj.: </w:t>
      </w:r>
    </w:p>
    <w:p w:rsidR="009D67B0" w:rsidRPr="006C3F21" w:rsidRDefault="009D67B0" w:rsidP="009D67B0">
      <w:pPr>
        <w:spacing w:line="276" w:lineRule="auto"/>
        <w:ind w:left="357"/>
        <w:jc w:val="both"/>
      </w:pPr>
      <w:r w:rsidRPr="00957517">
        <w:t xml:space="preserve">-  nie jest Wykonawcą, w stosunku do którego otwarto likwidację, w zatwierdzonym przez sąd układzie w </w:t>
      </w:r>
      <w:r w:rsidRPr="006C3F21">
        <w:t>postępowaniu restrukturyzacyjnym jest przewidziane zaspokojenie wierzycieli przez likwidację jego majątku lub sąd zarządził likwidację jego majątku w trybie art. 332 ust. 1 ustawy z dnia 15 maja 2015 r. – Prawo restrukturyzacyjne (t.j. Dz. U. z 201</w:t>
      </w:r>
      <w:r w:rsidR="00B57C2B" w:rsidRPr="006C3F21">
        <w:t>8</w:t>
      </w:r>
      <w:r w:rsidRPr="006C3F21">
        <w:t xml:space="preserve"> r. poz. </w:t>
      </w:r>
      <w:r w:rsidR="00B57C2B" w:rsidRPr="006C3F21">
        <w:t>1629</w:t>
      </w:r>
      <w:r w:rsidRPr="006C3F21">
        <w:t xml:space="preserve">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w:t>
      </w:r>
      <w:r w:rsidRPr="006C3F21">
        <w:lastRenderedPageBreak/>
        <w:t>366 ust. 1 ustawy z dnia 28 lutego 2003 r. – Prawo upadłościowe (t.j. Dz. U. 2017, z poz. 2344 z późn. zm.);</w:t>
      </w:r>
    </w:p>
    <w:p w:rsidR="009D67B0" w:rsidRPr="006C3F21" w:rsidRDefault="009D67B0" w:rsidP="009D67B0">
      <w:pPr>
        <w:spacing w:line="276" w:lineRule="auto"/>
        <w:ind w:left="357"/>
        <w:jc w:val="both"/>
      </w:pPr>
    </w:p>
    <w:p w:rsidR="009D67B0" w:rsidRPr="00A0321B" w:rsidRDefault="009D67B0" w:rsidP="0087454C">
      <w:pPr>
        <w:numPr>
          <w:ilvl w:val="0"/>
          <w:numId w:val="7"/>
        </w:numPr>
        <w:suppressAutoHyphens/>
        <w:spacing w:line="276" w:lineRule="auto"/>
        <w:ind w:left="357"/>
        <w:jc w:val="both"/>
      </w:pPr>
      <w:r w:rsidRPr="006C3F21">
        <w:rPr>
          <w:b/>
        </w:rPr>
        <w:t>Oświadczam</w:t>
      </w:r>
      <w:r w:rsidRPr="006C3F21">
        <w:t xml:space="preserve">, że Wykonawca, na dzień </w:t>
      </w:r>
      <w:r w:rsidRPr="00A0321B">
        <w:t>składania ofert</w:t>
      </w:r>
      <w:r w:rsidRPr="00A0321B">
        <w:rPr>
          <w:b/>
        </w:rPr>
        <w:t xml:space="preserve"> </w:t>
      </w:r>
      <w:r w:rsidR="00262D41" w:rsidRPr="005109C6">
        <w:rPr>
          <w:b/>
        </w:rPr>
        <w:t>nie podlega</w:t>
      </w:r>
      <w:r w:rsidR="00262D41" w:rsidRPr="00262D41">
        <w:rPr>
          <w:b/>
          <w:color w:val="FF0000"/>
        </w:rPr>
        <w:t>*</w:t>
      </w:r>
      <w:r w:rsidR="00262D41" w:rsidRPr="005109C6">
        <w:rPr>
          <w:b/>
        </w:rPr>
        <w:t xml:space="preserve"> / podlega</w:t>
      </w:r>
      <w:r w:rsidR="00262D41" w:rsidRPr="00262D41">
        <w:rPr>
          <w:b/>
          <w:color w:val="FF0000"/>
        </w:rPr>
        <w:t>*</w:t>
      </w:r>
      <w:r w:rsidR="00262D41" w:rsidRPr="005109C6">
        <w:rPr>
          <w:b/>
        </w:rPr>
        <w:t xml:space="preserve"> </w:t>
      </w:r>
      <w:r w:rsidRPr="00A0321B">
        <w:t xml:space="preserve">wykluczeniu z postępowania na podstawie </w:t>
      </w:r>
      <w:r w:rsidRPr="00A0321B">
        <w:rPr>
          <w:b/>
        </w:rPr>
        <w:t xml:space="preserve">art. 24 ust. 5 pkt 2 </w:t>
      </w:r>
      <w:r w:rsidRPr="00A0321B">
        <w:t xml:space="preserve">ustawy, tj.: </w:t>
      </w:r>
    </w:p>
    <w:p w:rsidR="009D67B0" w:rsidRPr="00A0321B" w:rsidRDefault="009D67B0" w:rsidP="009D67B0">
      <w:pPr>
        <w:spacing w:line="276" w:lineRule="auto"/>
        <w:ind w:left="357"/>
        <w:jc w:val="both"/>
      </w:pPr>
      <w:r w:rsidRPr="00A0321B">
        <w:t xml:space="preserve">- nie jest Wykonawcą, który w sposób zawiniony poważnie naruszył obowiązki zawodowe, co podważa jego uczciwość, w szczególności gdy Wykonawca </w:t>
      </w:r>
      <w:r w:rsidRPr="00A0321B">
        <w:br/>
        <w:t>w wyniku zamierzonego działania lub rażącego niedbalstwa nie wykonał lub nienależycie wykonał zamówienie, co zamawiający jest w stanie wykazać za pomocą stosownych środków dowodowych.</w:t>
      </w:r>
    </w:p>
    <w:p w:rsidR="009D67B0" w:rsidRPr="00030FB2" w:rsidRDefault="009D67B0" w:rsidP="009D67B0">
      <w:pPr>
        <w:spacing w:before="120" w:line="276" w:lineRule="auto"/>
        <w:ind w:left="360"/>
        <w:jc w:val="both"/>
        <w:rPr>
          <w:color w:val="FF0000"/>
        </w:rPr>
      </w:pPr>
    </w:p>
    <w:p w:rsidR="009D67B0" w:rsidRPr="00A0321B" w:rsidRDefault="009D67B0" w:rsidP="0087454C">
      <w:pPr>
        <w:numPr>
          <w:ilvl w:val="0"/>
          <w:numId w:val="7"/>
        </w:numPr>
        <w:suppressAutoHyphens/>
        <w:spacing w:line="276" w:lineRule="auto"/>
        <w:ind w:left="357"/>
        <w:jc w:val="both"/>
      </w:pPr>
      <w:r w:rsidRPr="00A0321B">
        <w:rPr>
          <w:b/>
        </w:rPr>
        <w:t>Oświadczam</w:t>
      </w:r>
      <w:r w:rsidRPr="00A0321B">
        <w:t>, że Wykonawca, na dzień składania ofert</w:t>
      </w:r>
      <w:r w:rsidRPr="00A0321B">
        <w:rPr>
          <w:b/>
        </w:rPr>
        <w:t xml:space="preserve"> </w:t>
      </w:r>
      <w:r w:rsidR="00262D41" w:rsidRPr="005109C6">
        <w:rPr>
          <w:b/>
        </w:rPr>
        <w:t>nie podlega</w:t>
      </w:r>
      <w:r w:rsidR="00262D41" w:rsidRPr="00262D41">
        <w:rPr>
          <w:b/>
          <w:color w:val="FF0000"/>
        </w:rPr>
        <w:t>*</w:t>
      </w:r>
      <w:r w:rsidR="00262D41" w:rsidRPr="005109C6">
        <w:rPr>
          <w:b/>
        </w:rPr>
        <w:t xml:space="preserve"> / podlega</w:t>
      </w:r>
      <w:r w:rsidR="00262D41" w:rsidRPr="00262D41">
        <w:rPr>
          <w:b/>
          <w:color w:val="FF0000"/>
        </w:rPr>
        <w:t>*</w:t>
      </w:r>
      <w:r w:rsidR="00262D41" w:rsidRPr="005109C6">
        <w:rPr>
          <w:b/>
        </w:rPr>
        <w:t xml:space="preserve"> </w:t>
      </w:r>
      <w:r w:rsidRPr="00A0321B">
        <w:t xml:space="preserve">wykluczeniu z postępowania na podstawie </w:t>
      </w:r>
      <w:r w:rsidRPr="00A0321B">
        <w:rPr>
          <w:b/>
        </w:rPr>
        <w:t xml:space="preserve">art. 24 ust. 5 pkt 4 </w:t>
      </w:r>
      <w:r w:rsidRPr="00A0321B">
        <w:t xml:space="preserve">ustawy, tj.: </w:t>
      </w:r>
    </w:p>
    <w:p w:rsidR="009D67B0" w:rsidRPr="00A0321B" w:rsidRDefault="009D67B0" w:rsidP="009D67B0">
      <w:pPr>
        <w:spacing w:before="120" w:line="276" w:lineRule="auto"/>
        <w:ind w:left="357"/>
        <w:jc w:val="both"/>
      </w:pPr>
      <w:r w:rsidRPr="00A0321B">
        <w:t>- nie jest Wykonawcą, który, z przyczyn leżących po jego stronie, nie wykonał albo nienależycie wykonał w istotnym stopniu wcześniejszą umowę w sprawie zamówienia publicznego lub umowę koncesji, zawartą z zamawiającym, o którym mowa w art. 3 ust. 1 pkt 1–4 ustawy, co doprowadziło do rozwiązania umowy lub zasądzenia odszkodowania;</w:t>
      </w:r>
    </w:p>
    <w:p w:rsidR="009D67B0" w:rsidRPr="00A0321B" w:rsidRDefault="009D67B0" w:rsidP="009D67B0">
      <w:pPr>
        <w:widowControl w:val="0"/>
        <w:autoSpaceDE w:val="0"/>
        <w:autoSpaceDN w:val="0"/>
        <w:adjustRightInd w:val="0"/>
        <w:spacing w:before="120" w:line="276" w:lineRule="auto"/>
        <w:rPr>
          <w:b/>
        </w:rPr>
      </w:pPr>
    </w:p>
    <w:p w:rsidR="009D67B0" w:rsidRPr="00A0321B" w:rsidRDefault="009D67B0" w:rsidP="009D67B0">
      <w:pPr>
        <w:widowControl w:val="0"/>
        <w:autoSpaceDE w:val="0"/>
        <w:autoSpaceDN w:val="0"/>
        <w:adjustRightInd w:val="0"/>
        <w:spacing w:before="120" w:line="276" w:lineRule="auto"/>
      </w:pPr>
      <w:r w:rsidRPr="00A0321B">
        <w:rPr>
          <w:b/>
        </w:rPr>
        <w:t>Oświadczam</w:t>
      </w:r>
      <w:r w:rsidRPr="00A0321B">
        <w:t xml:space="preserve">, że zachodzą w stosunku do mnie podstawy wykluczenia z postępowania na podstawie </w:t>
      </w:r>
      <w:r w:rsidRPr="00A0321B">
        <w:rPr>
          <w:b/>
        </w:rPr>
        <w:t>art.</w:t>
      </w:r>
      <w:r w:rsidRPr="00030FB2">
        <w:rPr>
          <w:b/>
          <w:color w:val="FF0000"/>
        </w:rPr>
        <w:t>*</w:t>
      </w:r>
      <w:r w:rsidRPr="00030FB2">
        <w:rPr>
          <w:color w:val="FF0000"/>
        </w:rPr>
        <w:t xml:space="preserve"> </w:t>
      </w:r>
      <w:r w:rsidRPr="001D02DB">
        <w:t>..............................................................................................................</w:t>
      </w:r>
      <w:r w:rsidRPr="00030FB2">
        <w:rPr>
          <w:color w:val="FF0000"/>
        </w:rPr>
        <w:t xml:space="preserve"> </w:t>
      </w:r>
      <w:r w:rsidRPr="00A0321B">
        <w:rPr>
          <w:b/>
        </w:rPr>
        <w:t>ustawy.</w:t>
      </w:r>
      <w:r w:rsidRPr="00A0321B">
        <w:t xml:space="preserve"> </w:t>
      </w:r>
    </w:p>
    <w:p w:rsidR="009D67B0" w:rsidRPr="00A0321B" w:rsidRDefault="009D67B0" w:rsidP="009D67B0">
      <w:pPr>
        <w:widowControl w:val="0"/>
        <w:autoSpaceDE w:val="0"/>
        <w:autoSpaceDN w:val="0"/>
        <w:adjustRightInd w:val="0"/>
        <w:spacing w:line="276" w:lineRule="auto"/>
      </w:pPr>
      <w:r w:rsidRPr="00A0321B">
        <w:t xml:space="preserve">(podać mającą zastosowanie podstawę wykluczenia spośród wymienionych w art. 24 ust. 1 lub art. 24 ust. 5 pkt. 1, 2, 4 ustawy). </w:t>
      </w:r>
    </w:p>
    <w:p w:rsidR="009D67B0" w:rsidRPr="00030FB2" w:rsidRDefault="009D67B0" w:rsidP="009D67B0">
      <w:pPr>
        <w:widowControl w:val="0"/>
        <w:autoSpaceDE w:val="0"/>
        <w:autoSpaceDN w:val="0"/>
        <w:adjustRightInd w:val="0"/>
        <w:spacing w:line="276" w:lineRule="auto"/>
        <w:rPr>
          <w:b/>
          <w:color w:val="FF0000"/>
        </w:rPr>
      </w:pPr>
    </w:p>
    <w:p w:rsidR="009D67B0" w:rsidRDefault="009D67B0" w:rsidP="009D67B0">
      <w:pPr>
        <w:widowControl w:val="0"/>
        <w:autoSpaceDE w:val="0"/>
        <w:autoSpaceDN w:val="0"/>
        <w:adjustRightInd w:val="0"/>
        <w:spacing w:line="276" w:lineRule="auto"/>
      </w:pPr>
      <w:r w:rsidRPr="00A0321B">
        <w:rPr>
          <w:b/>
        </w:rPr>
        <w:t>Jednocześnie oświadczam, że w związku z ww. okolicznością, na podstawie art. 24 ust. 8 ustawy podjąłem następujące środki naprawcze (procedura „self – cleaning”</w:t>
      </w:r>
      <w:r w:rsidRPr="006C2E49">
        <w:rPr>
          <w:b/>
        </w:rPr>
        <w:t>)</w:t>
      </w:r>
      <w:r w:rsidRPr="00030FB2">
        <w:rPr>
          <w:b/>
          <w:color w:val="FF0000"/>
        </w:rPr>
        <w:t>*</w:t>
      </w:r>
      <w:r w:rsidRPr="00262D41">
        <w:t>:</w:t>
      </w:r>
    </w:p>
    <w:p w:rsidR="00262D41" w:rsidRPr="00030FB2" w:rsidRDefault="00262D41" w:rsidP="009D67B0">
      <w:pPr>
        <w:widowControl w:val="0"/>
        <w:autoSpaceDE w:val="0"/>
        <w:autoSpaceDN w:val="0"/>
        <w:adjustRightInd w:val="0"/>
        <w:spacing w:line="276" w:lineRule="auto"/>
        <w:rPr>
          <w:color w:val="FF0000"/>
        </w:rPr>
      </w:pPr>
    </w:p>
    <w:p w:rsidR="00262D41" w:rsidRPr="007735F4" w:rsidRDefault="00262D41" w:rsidP="00262D41">
      <w:pPr>
        <w:keepNext/>
        <w:outlineLvl w:val="0"/>
      </w:pPr>
      <w:r w:rsidRPr="007735F4">
        <w:t>......................................................................................................................................................</w:t>
      </w:r>
    </w:p>
    <w:p w:rsidR="00262D41" w:rsidRPr="007735F4" w:rsidRDefault="00262D41" w:rsidP="00262D41">
      <w:pPr>
        <w:keepNext/>
        <w:outlineLvl w:val="0"/>
      </w:pPr>
    </w:p>
    <w:p w:rsidR="00262D41" w:rsidRPr="007735F4" w:rsidRDefault="00262D41" w:rsidP="00262D41">
      <w:pPr>
        <w:keepNext/>
        <w:outlineLvl w:val="0"/>
      </w:pPr>
      <w:r w:rsidRPr="007735F4">
        <w:t>......................................................................................................................................................</w:t>
      </w:r>
    </w:p>
    <w:p w:rsidR="009D67B0" w:rsidRPr="00A0321B" w:rsidRDefault="009D67B0" w:rsidP="009D67B0">
      <w:pPr>
        <w:autoSpaceDE w:val="0"/>
        <w:autoSpaceDN w:val="0"/>
        <w:adjustRightInd w:val="0"/>
        <w:ind w:firstLine="142"/>
        <w:rPr>
          <w:rFonts w:ascii="Arial" w:hAnsi="Arial" w:cs="Arial"/>
          <w:sz w:val="20"/>
          <w:szCs w:val="20"/>
        </w:rPr>
      </w:pPr>
    </w:p>
    <w:p w:rsidR="009D67B0" w:rsidRPr="00A0321B" w:rsidRDefault="009D67B0" w:rsidP="009D67B0">
      <w:pPr>
        <w:autoSpaceDE w:val="0"/>
        <w:autoSpaceDN w:val="0"/>
        <w:adjustRightInd w:val="0"/>
        <w:ind w:firstLine="142"/>
        <w:rPr>
          <w:rFonts w:ascii="Arial" w:hAnsi="Arial" w:cs="Arial"/>
          <w:sz w:val="20"/>
          <w:szCs w:val="20"/>
        </w:rPr>
      </w:pPr>
    </w:p>
    <w:p w:rsidR="009D67B0" w:rsidRPr="00A0321B" w:rsidRDefault="009D67B0" w:rsidP="009D67B0">
      <w:pPr>
        <w:rPr>
          <w:sz w:val="20"/>
          <w:szCs w:val="20"/>
        </w:rPr>
      </w:pPr>
      <w:r w:rsidRPr="00A0321B">
        <w:rPr>
          <w:sz w:val="20"/>
          <w:szCs w:val="20"/>
        </w:rPr>
        <w:t>……………………… Data ……………….</w:t>
      </w:r>
      <w:r w:rsidRPr="00A0321B">
        <w:rPr>
          <w:sz w:val="20"/>
          <w:szCs w:val="20"/>
        </w:rPr>
        <w:tab/>
      </w:r>
      <w:r w:rsidRPr="00A0321B">
        <w:rPr>
          <w:sz w:val="20"/>
          <w:szCs w:val="20"/>
        </w:rPr>
        <w:tab/>
      </w:r>
      <w:r w:rsidRPr="00A0321B">
        <w:rPr>
          <w:sz w:val="20"/>
          <w:szCs w:val="20"/>
        </w:rPr>
        <w:tab/>
      </w:r>
      <w:r w:rsidRPr="00A0321B">
        <w:rPr>
          <w:sz w:val="20"/>
          <w:szCs w:val="20"/>
        </w:rPr>
        <w:tab/>
        <w:t>……………………..……………</w:t>
      </w:r>
    </w:p>
    <w:p w:rsidR="009D67B0" w:rsidRPr="00A0321B" w:rsidRDefault="009D67B0" w:rsidP="009D67B0">
      <w:pPr>
        <w:ind w:left="142"/>
        <w:rPr>
          <w:sz w:val="20"/>
          <w:szCs w:val="20"/>
        </w:rPr>
      </w:pPr>
      <w:r w:rsidRPr="00A0321B">
        <w:rPr>
          <w:sz w:val="20"/>
          <w:szCs w:val="20"/>
        </w:rPr>
        <w:t xml:space="preserve">Miejscowość </w:t>
      </w:r>
      <w:r w:rsidRPr="00A0321B">
        <w:rPr>
          <w:sz w:val="20"/>
          <w:szCs w:val="20"/>
        </w:rPr>
        <w:tab/>
      </w:r>
      <w:r w:rsidRPr="00A0321B">
        <w:rPr>
          <w:sz w:val="20"/>
          <w:szCs w:val="20"/>
        </w:rPr>
        <w:tab/>
      </w:r>
      <w:r w:rsidRPr="00A0321B">
        <w:rPr>
          <w:sz w:val="20"/>
          <w:szCs w:val="20"/>
        </w:rPr>
        <w:tab/>
      </w:r>
      <w:r w:rsidRPr="00A0321B">
        <w:rPr>
          <w:sz w:val="20"/>
          <w:szCs w:val="20"/>
        </w:rPr>
        <w:tab/>
      </w:r>
      <w:r w:rsidRPr="00A0321B">
        <w:rPr>
          <w:sz w:val="20"/>
          <w:szCs w:val="20"/>
        </w:rPr>
        <w:tab/>
      </w:r>
      <w:r w:rsidRPr="00A0321B">
        <w:rPr>
          <w:sz w:val="20"/>
          <w:szCs w:val="20"/>
        </w:rPr>
        <w:tab/>
      </w:r>
      <w:r w:rsidRPr="00A0321B">
        <w:rPr>
          <w:sz w:val="20"/>
          <w:szCs w:val="20"/>
        </w:rPr>
        <w:tab/>
      </w:r>
      <w:r w:rsidRPr="00A0321B">
        <w:rPr>
          <w:sz w:val="20"/>
          <w:szCs w:val="20"/>
        </w:rPr>
        <w:tab/>
        <w:t>Podpis (podpisy)</w:t>
      </w:r>
    </w:p>
    <w:p w:rsidR="009D67B0" w:rsidRPr="00A0321B" w:rsidRDefault="009D67B0" w:rsidP="009D67B0">
      <w:pPr>
        <w:ind w:left="5245"/>
        <w:jc w:val="center"/>
        <w:rPr>
          <w:sz w:val="20"/>
          <w:szCs w:val="20"/>
        </w:rPr>
      </w:pPr>
      <w:r w:rsidRPr="00A0321B">
        <w:rPr>
          <w:sz w:val="20"/>
          <w:szCs w:val="20"/>
        </w:rPr>
        <w:t>osób uprawnionych do reprezentowania Wykonawcy</w:t>
      </w:r>
    </w:p>
    <w:p w:rsidR="009D67B0" w:rsidRPr="00A0321B" w:rsidRDefault="009D67B0" w:rsidP="009D67B0">
      <w:pPr>
        <w:ind w:left="3545"/>
        <w:jc w:val="both"/>
        <w:rPr>
          <w:rFonts w:ascii="Arial" w:hAnsi="Arial" w:cs="Arial"/>
          <w:sz w:val="22"/>
          <w:szCs w:val="20"/>
        </w:rPr>
      </w:pPr>
    </w:p>
    <w:p w:rsidR="009D67B0" w:rsidRPr="00030FB2" w:rsidRDefault="009D67B0" w:rsidP="009D67B0">
      <w:pPr>
        <w:ind w:left="3545"/>
        <w:jc w:val="both"/>
        <w:rPr>
          <w:rFonts w:ascii="Arial" w:hAnsi="Arial" w:cs="Arial"/>
          <w:color w:val="FF0000"/>
          <w:sz w:val="22"/>
          <w:szCs w:val="20"/>
        </w:rPr>
      </w:pPr>
    </w:p>
    <w:p w:rsidR="009D67B0" w:rsidRPr="00030FB2" w:rsidRDefault="009D67B0" w:rsidP="009D67B0">
      <w:pPr>
        <w:ind w:left="3545"/>
        <w:jc w:val="both"/>
        <w:rPr>
          <w:rFonts w:ascii="Arial" w:hAnsi="Arial" w:cs="Arial"/>
          <w:color w:val="FF0000"/>
          <w:sz w:val="20"/>
          <w:szCs w:val="20"/>
        </w:rPr>
      </w:pPr>
    </w:p>
    <w:p w:rsidR="009D67B0" w:rsidRPr="00030FB2" w:rsidRDefault="009D67B0" w:rsidP="009D67B0">
      <w:pPr>
        <w:jc w:val="both"/>
        <w:rPr>
          <w:b/>
          <w:i/>
          <w:iCs/>
          <w:color w:val="FF0000"/>
          <w:sz w:val="20"/>
          <w:szCs w:val="20"/>
        </w:rPr>
      </w:pPr>
      <w:r w:rsidRPr="00030FB2">
        <w:rPr>
          <w:b/>
          <w:i/>
          <w:iCs/>
          <w:color w:val="FF0000"/>
          <w:sz w:val="20"/>
          <w:szCs w:val="20"/>
        </w:rPr>
        <w:t>*niepotrzebne skreślić!</w:t>
      </w:r>
    </w:p>
    <w:p w:rsidR="009D67B0" w:rsidRPr="00030FB2" w:rsidRDefault="009D67B0" w:rsidP="009D67B0">
      <w:pPr>
        <w:jc w:val="both"/>
        <w:rPr>
          <w:b/>
          <w:i/>
          <w:iCs/>
          <w:color w:val="FF0000"/>
          <w:sz w:val="20"/>
          <w:szCs w:val="20"/>
        </w:rPr>
      </w:pPr>
    </w:p>
    <w:p w:rsidR="009D67B0" w:rsidRPr="00030FB2" w:rsidRDefault="009D67B0" w:rsidP="009D67B0">
      <w:pPr>
        <w:jc w:val="both"/>
        <w:rPr>
          <w:b/>
          <w:i/>
          <w:iCs/>
          <w:color w:val="FF0000"/>
          <w:sz w:val="20"/>
          <w:szCs w:val="20"/>
        </w:rPr>
      </w:pPr>
    </w:p>
    <w:p w:rsidR="009D67B0" w:rsidRPr="00030FB2" w:rsidRDefault="009D67B0" w:rsidP="009D67B0">
      <w:pPr>
        <w:jc w:val="both"/>
        <w:rPr>
          <w:b/>
          <w:i/>
          <w:iCs/>
          <w:color w:val="FF0000"/>
          <w:sz w:val="20"/>
          <w:szCs w:val="20"/>
        </w:rPr>
      </w:pPr>
    </w:p>
    <w:p w:rsidR="009D67B0" w:rsidRPr="00030FB2" w:rsidRDefault="009D67B0" w:rsidP="009D67B0">
      <w:pPr>
        <w:jc w:val="both"/>
        <w:rPr>
          <w:b/>
          <w:i/>
          <w:iCs/>
          <w:color w:val="FF0000"/>
          <w:sz w:val="20"/>
          <w:szCs w:val="20"/>
        </w:rPr>
      </w:pPr>
    </w:p>
    <w:p w:rsidR="009D67B0" w:rsidRDefault="009D67B0" w:rsidP="009D67B0">
      <w:pPr>
        <w:jc w:val="both"/>
        <w:rPr>
          <w:b/>
          <w:i/>
          <w:iCs/>
          <w:color w:val="FF0000"/>
          <w:sz w:val="20"/>
          <w:szCs w:val="20"/>
        </w:rPr>
      </w:pPr>
    </w:p>
    <w:p w:rsidR="001D02DB" w:rsidRDefault="001D02DB" w:rsidP="009D67B0">
      <w:pPr>
        <w:jc w:val="both"/>
        <w:rPr>
          <w:b/>
          <w:i/>
          <w:iCs/>
          <w:color w:val="FF0000"/>
          <w:sz w:val="20"/>
          <w:szCs w:val="20"/>
        </w:rPr>
      </w:pPr>
    </w:p>
    <w:p w:rsidR="001D02DB" w:rsidRDefault="001D02DB" w:rsidP="009D67B0">
      <w:pPr>
        <w:jc w:val="both"/>
        <w:rPr>
          <w:b/>
          <w:i/>
          <w:iCs/>
          <w:color w:val="FF0000"/>
          <w:sz w:val="20"/>
          <w:szCs w:val="20"/>
        </w:rPr>
      </w:pPr>
    </w:p>
    <w:p w:rsidR="001D02DB" w:rsidRDefault="001D02DB" w:rsidP="009D67B0">
      <w:pPr>
        <w:jc w:val="both"/>
        <w:rPr>
          <w:b/>
          <w:i/>
          <w:iCs/>
          <w:color w:val="FF0000"/>
          <w:sz w:val="20"/>
          <w:szCs w:val="20"/>
        </w:rPr>
      </w:pPr>
    </w:p>
    <w:p w:rsidR="001D02DB" w:rsidRDefault="001D02DB" w:rsidP="009D67B0">
      <w:pPr>
        <w:jc w:val="both"/>
        <w:rPr>
          <w:b/>
          <w:i/>
          <w:iCs/>
          <w:color w:val="FF0000"/>
          <w:sz w:val="20"/>
          <w:szCs w:val="20"/>
        </w:rPr>
      </w:pPr>
    </w:p>
    <w:p w:rsidR="009D67B0" w:rsidRPr="006C3F21" w:rsidRDefault="009D67B0" w:rsidP="009D67B0">
      <w:pPr>
        <w:spacing w:line="360" w:lineRule="auto"/>
        <w:rPr>
          <w:b/>
          <w:bCs/>
        </w:rPr>
      </w:pPr>
      <w:r w:rsidRPr="006C3F21">
        <w:rPr>
          <w:b/>
          <w:bCs/>
        </w:rPr>
        <w:lastRenderedPageBreak/>
        <w:t>Sygnatura sprawy: 0</w:t>
      </w:r>
      <w:r w:rsidR="00AB26CF">
        <w:rPr>
          <w:b/>
          <w:bCs/>
        </w:rPr>
        <w:t>6</w:t>
      </w:r>
      <w:r w:rsidR="00A0321B" w:rsidRPr="006C3F21">
        <w:rPr>
          <w:b/>
          <w:bCs/>
        </w:rPr>
        <w:t>/Sam/U/20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177"/>
      </w:tblGrid>
      <w:tr w:rsidR="00030FB2" w:rsidRPr="00A0321B" w:rsidTr="00CE340E">
        <w:trPr>
          <w:trHeight w:val="713"/>
        </w:trPr>
        <w:tc>
          <w:tcPr>
            <w:tcW w:w="9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67B0" w:rsidRPr="00A0321B" w:rsidRDefault="009D67B0" w:rsidP="00F310C1">
            <w:pPr>
              <w:widowControl w:val="0"/>
              <w:spacing w:after="60"/>
              <w:outlineLvl w:val="0"/>
              <w:rPr>
                <w:b/>
              </w:rPr>
            </w:pPr>
            <w:r w:rsidRPr="00A0321B">
              <w:rPr>
                <w:b/>
              </w:rPr>
              <w:t xml:space="preserve">II.  Część dotycząca </w:t>
            </w:r>
            <w:r w:rsidR="00F310C1" w:rsidRPr="00A0321B">
              <w:rPr>
                <w:b/>
              </w:rPr>
              <w:t xml:space="preserve">podwykonawców - </w:t>
            </w:r>
            <w:r w:rsidR="00F310C1" w:rsidRPr="00880A02">
              <w:rPr>
                <w:b/>
                <w:i/>
              </w:rPr>
              <w:t>wypełnić jeżeli</w:t>
            </w:r>
            <w:r w:rsidRPr="00880A02">
              <w:rPr>
                <w:b/>
                <w:i/>
              </w:rPr>
              <w:t xml:space="preserve"> dotyczy</w:t>
            </w:r>
          </w:p>
        </w:tc>
      </w:tr>
    </w:tbl>
    <w:p w:rsidR="009D67B0" w:rsidRPr="00A0321B" w:rsidRDefault="009D67B0" w:rsidP="009D67B0">
      <w:pPr>
        <w:autoSpaceDE w:val="0"/>
        <w:autoSpaceDN w:val="0"/>
        <w:adjustRightInd w:val="0"/>
        <w:jc w:val="both"/>
      </w:pPr>
    </w:p>
    <w:p w:rsidR="009D67B0" w:rsidRPr="00A0321B" w:rsidRDefault="009D67B0" w:rsidP="009D67B0">
      <w:pPr>
        <w:autoSpaceDE w:val="0"/>
        <w:autoSpaceDN w:val="0"/>
        <w:adjustRightInd w:val="0"/>
        <w:jc w:val="both"/>
      </w:pPr>
    </w:p>
    <w:p w:rsidR="009D67B0" w:rsidRPr="00A0321B" w:rsidRDefault="009D67B0" w:rsidP="009D67B0">
      <w:pPr>
        <w:autoSpaceDE w:val="0"/>
        <w:autoSpaceDN w:val="0"/>
        <w:adjustRightInd w:val="0"/>
        <w:jc w:val="both"/>
      </w:pPr>
    </w:p>
    <w:p w:rsidR="009D67B0" w:rsidRPr="00A0321B" w:rsidRDefault="009D67B0" w:rsidP="009D67B0">
      <w:pPr>
        <w:autoSpaceDE w:val="0"/>
        <w:autoSpaceDN w:val="0"/>
        <w:adjustRightInd w:val="0"/>
        <w:jc w:val="both"/>
        <w:rPr>
          <w:bCs/>
        </w:rPr>
      </w:pPr>
      <w:r w:rsidRPr="00A0321B">
        <w:t>Składając ofertę w postępowaniu, prowadzonym w trybie przetargu nieograniczonego, przez Dowództwo 1. Brygady Logistycznej w Bydgoszczy, pn.</w:t>
      </w:r>
      <w:r w:rsidR="00A87F5B">
        <w:t xml:space="preserve"> </w:t>
      </w:r>
      <w:r w:rsidR="00A87F5B">
        <w:br/>
      </w:r>
      <w:r w:rsidRPr="00A0321B">
        <w:t xml:space="preserve">„ </w:t>
      </w:r>
      <w:r w:rsidRPr="00A0321B">
        <w:rPr>
          <w:b/>
        </w:rPr>
        <w:t>…………………………………….. ”</w:t>
      </w:r>
      <w:r w:rsidRPr="00A0321B">
        <w:rPr>
          <w:bCs/>
        </w:rPr>
        <w:t>,</w:t>
      </w:r>
      <w:r w:rsidRPr="00A0321B">
        <w:rPr>
          <w:b/>
          <w:bCs/>
        </w:rPr>
        <w:t xml:space="preserve"> </w:t>
      </w:r>
      <w:r w:rsidRPr="00A0321B">
        <w:rPr>
          <w:bCs/>
        </w:rPr>
        <w:t xml:space="preserve">w imieniu i na rzecz reprezentowanego przeze mnie Wykonawcy: </w:t>
      </w:r>
    </w:p>
    <w:p w:rsidR="009D67B0" w:rsidRPr="00A0321B" w:rsidRDefault="009D67B0" w:rsidP="009D67B0">
      <w:pPr>
        <w:keepNext/>
        <w:jc w:val="both"/>
        <w:outlineLvl w:val="0"/>
      </w:pPr>
    </w:p>
    <w:p w:rsidR="009D67B0" w:rsidRPr="00A0321B" w:rsidRDefault="009D67B0" w:rsidP="009D67B0">
      <w:pPr>
        <w:keepNext/>
        <w:outlineLvl w:val="0"/>
      </w:pPr>
      <w:r w:rsidRPr="00A0321B">
        <w:t>........................................................................................................................................</w:t>
      </w:r>
    </w:p>
    <w:p w:rsidR="009D67B0" w:rsidRPr="00A0321B" w:rsidRDefault="009D67B0" w:rsidP="009D67B0">
      <w:pPr>
        <w:keepNext/>
        <w:spacing w:after="80"/>
        <w:outlineLvl w:val="0"/>
      </w:pPr>
    </w:p>
    <w:p w:rsidR="009D67B0" w:rsidRPr="00A0321B" w:rsidRDefault="009D67B0" w:rsidP="009D67B0">
      <w:pPr>
        <w:keepNext/>
        <w:spacing w:after="80"/>
        <w:outlineLvl w:val="0"/>
      </w:pPr>
      <w:r w:rsidRPr="00A0321B">
        <w:t>........................................................................................................................................</w:t>
      </w:r>
    </w:p>
    <w:p w:rsidR="009D67B0" w:rsidRPr="00A0321B" w:rsidRDefault="009D67B0" w:rsidP="009D67B0">
      <w:pPr>
        <w:keepNext/>
        <w:spacing w:after="80"/>
        <w:outlineLvl w:val="0"/>
      </w:pPr>
    </w:p>
    <w:p w:rsidR="009D67B0" w:rsidRPr="00A0321B" w:rsidRDefault="009D67B0" w:rsidP="009D67B0">
      <w:pPr>
        <w:keepNext/>
        <w:spacing w:after="80"/>
        <w:outlineLvl w:val="0"/>
      </w:pPr>
      <w:r w:rsidRPr="00A0321B">
        <w:t>........................................................................................................................................</w:t>
      </w:r>
    </w:p>
    <w:p w:rsidR="009D67B0" w:rsidRPr="00A0321B" w:rsidRDefault="009D67B0" w:rsidP="009D67B0">
      <w:pPr>
        <w:autoSpaceDE w:val="0"/>
        <w:autoSpaceDN w:val="0"/>
        <w:adjustRightInd w:val="0"/>
        <w:jc w:val="center"/>
        <w:rPr>
          <w:sz w:val="20"/>
          <w:szCs w:val="20"/>
        </w:rPr>
      </w:pPr>
      <w:r w:rsidRPr="00A0321B">
        <w:rPr>
          <w:sz w:val="20"/>
          <w:szCs w:val="20"/>
        </w:rPr>
        <w:t>/nazwa i adres Wykonawcy/</w:t>
      </w:r>
    </w:p>
    <w:p w:rsidR="009D67B0" w:rsidRPr="00A0321B" w:rsidRDefault="009D67B0" w:rsidP="009D67B0">
      <w:pPr>
        <w:spacing w:line="276" w:lineRule="auto"/>
        <w:jc w:val="both"/>
        <w:rPr>
          <w:b/>
          <w:sz w:val="20"/>
          <w:szCs w:val="20"/>
        </w:rPr>
      </w:pPr>
    </w:p>
    <w:p w:rsidR="009D67B0" w:rsidRPr="00880A02" w:rsidRDefault="009D67B0" w:rsidP="009D67B0">
      <w:pPr>
        <w:spacing w:line="276" w:lineRule="auto"/>
        <w:jc w:val="both"/>
        <w:rPr>
          <w:b/>
        </w:rPr>
      </w:pPr>
      <w:r w:rsidRPr="00880A02">
        <w:rPr>
          <w:b/>
        </w:rPr>
        <w:t xml:space="preserve">Oświadczam, że Wykonawca zamierza powierzyć realizację części zamówienia Podwykonawcy. </w:t>
      </w:r>
    </w:p>
    <w:p w:rsidR="009D67B0" w:rsidRPr="00880A02" w:rsidRDefault="009D67B0" w:rsidP="009D67B0">
      <w:pPr>
        <w:spacing w:line="276" w:lineRule="auto"/>
        <w:jc w:val="both"/>
      </w:pPr>
      <w:r w:rsidRPr="00880A02">
        <w:t xml:space="preserve">Oświadczam, że Podwykonawca: </w:t>
      </w:r>
    </w:p>
    <w:p w:rsidR="009D67B0" w:rsidRPr="00A0321B" w:rsidRDefault="009D67B0" w:rsidP="009D67B0">
      <w:pPr>
        <w:keepNext/>
        <w:outlineLvl w:val="0"/>
      </w:pPr>
    </w:p>
    <w:p w:rsidR="009D67B0" w:rsidRPr="00A0321B" w:rsidRDefault="009D67B0" w:rsidP="009D67B0">
      <w:pPr>
        <w:keepNext/>
        <w:outlineLvl w:val="0"/>
      </w:pPr>
      <w:r w:rsidRPr="00A0321B">
        <w:t>........................................................................................................................................</w:t>
      </w:r>
    </w:p>
    <w:p w:rsidR="009D67B0" w:rsidRPr="00A0321B" w:rsidRDefault="009D67B0" w:rsidP="009D67B0">
      <w:pPr>
        <w:keepNext/>
        <w:spacing w:after="80"/>
        <w:outlineLvl w:val="0"/>
      </w:pPr>
    </w:p>
    <w:p w:rsidR="009D67B0" w:rsidRPr="00A0321B" w:rsidRDefault="009D67B0" w:rsidP="009D67B0">
      <w:pPr>
        <w:keepNext/>
        <w:spacing w:after="80"/>
        <w:outlineLvl w:val="0"/>
      </w:pPr>
      <w:r w:rsidRPr="00A0321B">
        <w:t>........................................................................................................................................</w:t>
      </w:r>
    </w:p>
    <w:p w:rsidR="009D67B0" w:rsidRPr="00A0321B" w:rsidRDefault="009D67B0" w:rsidP="009D67B0">
      <w:pPr>
        <w:keepNext/>
        <w:spacing w:after="80"/>
        <w:outlineLvl w:val="0"/>
      </w:pPr>
    </w:p>
    <w:p w:rsidR="009D67B0" w:rsidRPr="00A0321B" w:rsidRDefault="009D67B0" w:rsidP="009D67B0">
      <w:pPr>
        <w:keepNext/>
        <w:spacing w:after="80"/>
        <w:outlineLvl w:val="0"/>
      </w:pPr>
      <w:r w:rsidRPr="00A0321B">
        <w:t>........................................................................................................................................</w:t>
      </w:r>
    </w:p>
    <w:p w:rsidR="009D67B0" w:rsidRPr="00A0321B" w:rsidRDefault="009D67B0" w:rsidP="009D67B0">
      <w:pPr>
        <w:autoSpaceDE w:val="0"/>
        <w:autoSpaceDN w:val="0"/>
        <w:adjustRightInd w:val="0"/>
        <w:jc w:val="center"/>
        <w:rPr>
          <w:sz w:val="20"/>
          <w:szCs w:val="20"/>
        </w:rPr>
      </w:pPr>
      <w:r w:rsidRPr="00A0321B">
        <w:rPr>
          <w:sz w:val="20"/>
          <w:szCs w:val="20"/>
        </w:rPr>
        <w:t>/nazwa i adres podwykonawcy /</w:t>
      </w:r>
    </w:p>
    <w:p w:rsidR="009D67B0" w:rsidRPr="00A0321B" w:rsidRDefault="009D67B0" w:rsidP="009D67B0">
      <w:pPr>
        <w:spacing w:line="276" w:lineRule="auto"/>
        <w:jc w:val="both"/>
        <w:rPr>
          <w:sz w:val="20"/>
          <w:szCs w:val="20"/>
        </w:rPr>
      </w:pPr>
    </w:p>
    <w:p w:rsidR="009D67B0" w:rsidRPr="00A0321B" w:rsidRDefault="009D67B0" w:rsidP="009D67B0">
      <w:pPr>
        <w:spacing w:line="276" w:lineRule="auto"/>
        <w:jc w:val="both"/>
        <w:rPr>
          <w:sz w:val="20"/>
          <w:szCs w:val="20"/>
        </w:rPr>
      </w:pPr>
      <w:r w:rsidRPr="00A0321B">
        <w:rPr>
          <w:b/>
          <w:sz w:val="20"/>
          <w:szCs w:val="20"/>
        </w:rPr>
        <w:t>nie podlega wykluczeniu</w:t>
      </w:r>
      <w:r w:rsidRPr="00A0321B">
        <w:rPr>
          <w:sz w:val="20"/>
          <w:szCs w:val="20"/>
        </w:rPr>
        <w:t xml:space="preserve"> z udziału w postępowaniu w zakresie równym niepodleganiu wykluczeniu Wykonawcy, tj. w zakresie wskazanym w części I niniejszego Oświadczenia.</w:t>
      </w:r>
    </w:p>
    <w:p w:rsidR="009D67B0" w:rsidRPr="00A0321B" w:rsidRDefault="009D67B0" w:rsidP="009D67B0">
      <w:pPr>
        <w:autoSpaceDE w:val="0"/>
        <w:autoSpaceDN w:val="0"/>
        <w:adjustRightInd w:val="0"/>
        <w:jc w:val="both"/>
        <w:rPr>
          <w:sz w:val="20"/>
          <w:szCs w:val="20"/>
        </w:rPr>
      </w:pPr>
    </w:p>
    <w:p w:rsidR="009D67B0" w:rsidRPr="00A0321B" w:rsidRDefault="009D67B0" w:rsidP="009D67B0">
      <w:pPr>
        <w:autoSpaceDE w:val="0"/>
        <w:autoSpaceDN w:val="0"/>
        <w:adjustRightInd w:val="0"/>
        <w:ind w:firstLine="142"/>
        <w:rPr>
          <w:rFonts w:ascii="Arial" w:hAnsi="Arial" w:cs="Arial"/>
          <w:sz w:val="20"/>
          <w:szCs w:val="20"/>
        </w:rPr>
      </w:pPr>
    </w:p>
    <w:p w:rsidR="009D67B0" w:rsidRPr="00A0321B" w:rsidRDefault="009D67B0" w:rsidP="009D67B0">
      <w:pPr>
        <w:autoSpaceDE w:val="0"/>
        <w:autoSpaceDN w:val="0"/>
        <w:adjustRightInd w:val="0"/>
        <w:ind w:firstLine="142"/>
        <w:rPr>
          <w:rFonts w:ascii="Arial" w:hAnsi="Arial" w:cs="Arial"/>
          <w:sz w:val="20"/>
          <w:szCs w:val="20"/>
          <w:u w:val="single"/>
        </w:rPr>
      </w:pPr>
    </w:p>
    <w:p w:rsidR="009D67B0" w:rsidRPr="00A0321B" w:rsidRDefault="009D67B0" w:rsidP="009D67B0">
      <w:pPr>
        <w:rPr>
          <w:sz w:val="20"/>
          <w:szCs w:val="20"/>
        </w:rPr>
      </w:pPr>
      <w:r w:rsidRPr="00A0321B">
        <w:rPr>
          <w:sz w:val="20"/>
          <w:szCs w:val="20"/>
        </w:rPr>
        <w:t xml:space="preserve">…………………… Data ……………….                          </w:t>
      </w:r>
      <w:r w:rsidRPr="00A0321B">
        <w:rPr>
          <w:sz w:val="20"/>
          <w:szCs w:val="20"/>
        </w:rPr>
        <w:tab/>
        <w:t>……………………………………………..</w:t>
      </w:r>
    </w:p>
    <w:p w:rsidR="009D67B0" w:rsidRPr="00A0321B" w:rsidRDefault="009D67B0" w:rsidP="009D67B0">
      <w:pPr>
        <w:ind w:left="426"/>
        <w:rPr>
          <w:sz w:val="16"/>
          <w:szCs w:val="16"/>
        </w:rPr>
      </w:pPr>
      <w:r w:rsidRPr="00F310C1">
        <w:rPr>
          <w:sz w:val="16"/>
          <w:szCs w:val="16"/>
        </w:rPr>
        <w:t>Miejscowość</w:t>
      </w:r>
      <w:r w:rsidRPr="00A0321B">
        <w:rPr>
          <w:sz w:val="20"/>
          <w:szCs w:val="20"/>
        </w:rPr>
        <w:t xml:space="preserve"> </w:t>
      </w:r>
      <w:r w:rsidRPr="00A0321B">
        <w:rPr>
          <w:sz w:val="20"/>
          <w:szCs w:val="20"/>
        </w:rPr>
        <w:tab/>
      </w:r>
      <w:r w:rsidRPr="00A0321B">
        <w:rPr>
          <w:sz w:val="20"/>
          <w:szCs w:val="20"/>
        </w:rPr>
        <w:tab/>
      </w:r>
      <w:r w:rsidRPr="00A0321B">
        <w:rPr>
          <w:sz w:val="20"/>
          <w:szCs w:val="20"/>
        </w:rPr>
        <w:tab/>
      </w:r>
      <w:r w:rsidRPr="00A0321B">
        <w:rPr>
          <w:sz w:val="20"/>
          <w:szCs w:val="20"/>
        </w:rPr>
        <w:tab/>
      </w:r>
      <w:r w:rsidRPr="00A0321B">
        <w:rPr>
          <w:sz w:val="20"/>
          <w:szCs w:val="20"/>
        </w:rPr>
        <w:tab/>
      </w:r>
      <w:r w:rsidR="00F310C1">
        <w:rPr>
          <w:sz w:val="20"/>
          <w:szCs w:val="20"/>
        </w:rPr>
        <w:tab/>
      </w:r>
      <w:r w:rsidRPr="00A0321B">
        <w:rPr>
          <w:sz w:val="20"/>
          <w:szCs w:val="20"/>
        </w:rPr>
        <w:tab/>
      </w:r>
      <w:r w:rsidRPr="00A0321B">
        <w:rPr>
          <w:sz w:val="20"/>
          <w:szCs w:val="20"/>
        </w:rPr>
        <w:tab/>
      </w:r>
      <w:r w:rsidRPr="00A0321B">
        <w:rPr>
          <w:sz w:val="16"/>
          <w:szCs w:val="16"/>
        </w:rPr>
        <w:t>Podpis (podpisy)</w:t>
      </w:r>
    </w:p>
    <w:p w:rsidR="009D67B0" w:rsidRPr="00A0321B" w:rsidRDefault="009D67B0" w:rsidP="009D67B0">
      <w:pPr>
        <w:jc w:val="right"/>
        <w:rPr>
          <w:sz w:val="16"/>
          <w:szCs w:val="16"/>
        </w:rPr>
      </w:pPr>
      <w:r w:rsidRPr="00A0321B">
        <w:rPr>
          <w:sz w:val="16"/>
          <w:szCs w:val="16"/>
        </w:rPr>
        <w:t>osób uprawnionych do reprezentowania Wykonawcy</w:t>
      </w:r>
    </w:p>
    <w:p w:rsidR="009D67B0" w:rsidRPr="00A0321B" w:rsidRDefault="009D67B0" w:rsidP="009D67B0">
      <w:pPr>
        <w:autoSpaceDE w:val="0"/>
        <w:autoSpaceDN w:val="0"/>
        <w:adjustRightInd w:val="0"/>
        <w:ind w:firstLine="142"/>
        <w:jc w:val="center"/>
        <w:rPr>
          <w:rFonts w:ascii="Arial" w:hAnsi="Arial" w:cs="Arial"/>
          <w:sz w:val="20"/>
          <w:szCs w:val="20"/>
        </w:rPr>
      </w:pPr>
    </w:p>
    <w:p w:rsidR="009D67B0" w:rsidRPr="00030FB2" w:rsidRDefault="009D67B0" w:rsidP="009D67B0">
      <w:pPr>
        <w:autoSpaceDE w:val="0"/>
        <w:autoSpaceDN w:val="0"/>
        <w:adjustRightInd w:val="0"/>
        <w:jc w:val="both"/>
        <w:rPr>
          <w:rFonts w:ascii="Arial" w:hAnsi="Arial" w:cs="Arial"/>
          <w:color w:val="FF0000"/>
          <w:sz w:val="20"/>
          <w:szCs w:val="20"/>
        </w:rPr>
      </w:pPr>
    </w:p>
    <w:p w:rsidR="009D67B0" w:rsidRPr="00030FB2" w:rsidRDefault="009D67B0" w:rsidP="009D67B0">
      <w:pPr>
        <w:autoSpaceDE w:val="0"/>
        <w:autoSpaceDN w:val="0"/>
        <w:adjustRightInd w:val="0"/>
        <w:jc w:val="both"/>
        <w:rPr>
          <w:rFonts w:ascii="Arial" w:hAnsi="Arial" w:cs="Arial"/>
          <w:color w:val="FF0000"/>
          <w:sz w:val="20"/>
          <w:szCs w:val="20"/>
        </w:rPr>
      </w:pPr>
    </w:p>
    <w:p w:rsidR="009D67B0" w:rsidRPr="00030FB2" w:rsidRDefault="009D67B0" w:rsidP="009D67B0">
      <w:pPr>
        <w:autoSpaceDE w:val="0"/>
        <w:autoSpaceDN w:val="0"/>
        <w:adjustRightInd w:val="0"/>
        <w:jc w:val="both"/>
        <w:rPr>
          <w:rFonts w:ascii="Arial" w:hAnsi="Arial" w:cs="Arial"/>
          <w:color w:val="FF0000"/>
          <w:sz w:val="20"/>
          <w:szCs w:val="20"/>
        </w:rPr>
      </w:pPr>
    </w:p>
    <w:p w:rsidR="009D67B0" w:rsidRPr="00030FB2" w:rsidRDefault="009D67B0" w:rsidP="009D67B0">
      <w:pPr>
        <w:autoSpaceDE w:val="0"/>
        <w:autoSpaceDN w:val="0"/>
        <w:adjustRightInd w:val="0"/>
        <w:jc w:val="both"/>
        <w:rPr>
          <w:rFonts w:ascii="Arial" w:hAnsi="Arial" w:cs="Arial"/>
          <w:color w:val="FF0000"/>
          <w:sz w:val="20"/>
          <w:szCs w:val="20"/>
        </w:rPr>
      </w:pPr>
    </w:p>
    <w:p w:rsidR="009D67B0" w:rsidRPr="00030FB2" w:rsidRDefault="009D67B0" w:rsidP="009D67B0">
      <w:pPr>
        <w:autoSpaceDE w:val="0"/>
        <w:autoSpaceDN w:val="0"/>
        <w:adjustRightInd w:val="0"/>
        <w:jc w:val="both"/>
        <w:rPr>
          <w:rFonts w:ascii="Arial" w:hAnsi="Arial" w:cs="Arial"/>
          <w:color w:val="FF0000"/>
          <w:sz w:val="20"/>
          <w:szCs w:val="20"/>
        </w:rPr>
      </w:pPr>
    </w:p>
    <w:p w:rsidR="009D67B0" w:rsidRPr="00030FB2" w:rsidRDefault="009D67B0" w:rsidP="009D67B0">
      <w:pPr>
        <w:autoSpaceDE w:val="0"/>
        <w:autoSpaceDN w:val="0"/>
        <w:adjustRightInd w:val="0"/>
        <w:jc w:val="both"/>
        <w:rPr>
          <w:rFonts w:ascii="Arial" w:hAnsi="Arial" w:cs="Arial"/>
          <w:color w:val="FF0000"/>
          <w:sz w:val="20"/>
          <w:szCs w:val="20"/>
        </w:rPr>
      </w:pPr>
    </w:p>
    <w:p w:rsidR="009D67B0" w:rsidRPr="00030FB2" w:rsidRDefault="009D67B0" w:rsidP="009D67B0">
      <w:pPr>
        <w:autoSpaceDE w:val="0"/>
        <w:autoSpaceDN w:val="0"/>
        <w:adjustRightInd w:val="0"/>
        <w:jc w:val="both"/>
        <w:rPr>
          <w:rFonts w:ascii="Arial" w:hAnsi="Arial" w:cs="Arial"/>
          <w:color w:val="FF0000"/>
          <w:sz w:val="20"/>
          <w:szCs w:val="20"/>
        </w:rPr>
      </w:pPr>
    </w:p>
    <w:p w:rsidR="009D67B0" w:rsidRPr="00030FB2" w:rsidRDefault="009D67B0" w:rsidP="009D67B0">
      <w:pPr>
        <w:autoSpaceDE w:val="0"/>
        <w:autoSpaceDN w:val="0"/>
        <w:adjustRightInd w:val="0"/>
        <w:jc w:val="both"/>
        <w:rPr>
          <w:rFonts w:ascii="Arial" w:hAnsi="Arial" w:cs="Arial"/>
          <w:color w:val="FF0000"/>
          <w:sz w:val="20"/>
          <w:szCs w:val="20"/>
        </w:rPr>
      </w:pPr>
    </w:p>
    <w:p w:rsidR="00277E5E" w:rsidRPr="00030FB2" w:rsidRDefault="00277E5E" w:rsidP="00186C42">
      <w:pPr>
        <w:autoSpaceDE w:val="0"/>
        <w:autoSpaceDN w:val="0"/>
        <w:adjustRightInd w:val="0"/>
        <w:ind w:firstLine="142"/>
        <w:jc w:val="center"/>
        <w:rPr>
          <w:rFonts w:ascii="Arial" w:hAnsi="Arial" w:cs="Arial"/>
          <w:color w:val="FF0000"/>
        </w:rPr>
      </w:pPr>
    </w:p>
    <w:p w:rsidR="00277E5E" w:rsidRPr="00030FB2" w:rsidRDefault="00277E5E" w:rsidP="00277E5E">
      <w:pPr>
        <w:autoSpaceDE w:val="0"/>
        <w:autoSpaceDN w:val="0"/>
        <w:adjustRightInd w:val="0"/>
        <w:jc w:val="both"/>
        <w:rPr>
          <w:rFonts w:ascii="Arial" w:hAnsi="Arial" w:cs="Arial"/>
          <w:color w:val="FF0000"/>
        </w:rPr>
      </w:pPr>
    </w:p>
    <w:p w:rsidR="005A16D3" w:rsidRPr="00030FB2" w:rsidRDefault="005A16D3" w:rsidP="00277E5E">
      <w:pPr>
        <w:pStyle w:val="Podtytu"/>
        <w:spacing w:line="360" w:lineRule="auto"/>
        <w:rPr>
          <w:b w:val="0"/>
          <w:color w:val="FF0000"/>
        </w:rPr>
      </w:pPr>
    </w:p>
    <w:p w:rsidR="0071651A" w:rsidRPr="008E4D09" w:rsidRDefault="00A306AD" w:rsidP="0071651A">
      <w:pPr>
        <w:pStyle w:val="Podtytu"/>
        <w:spacing w:line="360" w:lineRule="auto"/>
        <w:jc w:val="right"/>
        <w:rPr>
          <w:b w:val="0"/>
          <w:sz w:val="20"/>
          <w:szCs w:val="20"/>
        </w:rPr>
      </w:pPr>
      <w:r w:rsidRPr="008E4D09">
        <w:rPr>
          <w:b w:val="0"/>
          <w:sz w:val="20"/>
          <w:szCs w:val="20"/>
        </w:rPr>
        <w:lastRenderedPageBreak/>
        <w:t xml:space="preserve">Załącznik nr  </w:t>
      </w:r>
      <w:r w:rsidR="00F310C1" w:rsidRPr="008E4D09">
        <w:rPr>
          <w:b w:val="0"/>
          <w:sz w:val="20"/>
          <w:szCs w:val="20"/>
        </w:rPr>
        <w:t>5</w:t>
      </w:r>
    </w:p>
    <w:p w:rsidR="0071651A" w:rsidRPr="00030FB2" w:rsidRDefault="0071651A" w:rsidP="00277E5E">
      <w:pPr>
        <w:pStyle w:val="Podtytu"/>
        <w:spacing w:line="360" w:lineRule="auto"/>
        <w:rPr>
          <w:color w:val="FF0000"/>
        </w:rPr>
      </w:pPr>
    </w:p>
    <w:p w:rsidR="00D00FA9" w:rsidRPr="00030FB2" w:rsidRDefault="00277E5E" w:rsidP="00277E5E">
      <w:pPr>
        <w:pStyle w:val="Podtytu"/>
        <w:spacing w:line="360" w:lineRule="auto"/>
        <w:rPr>
          <w:b w:val="0"/>
          <w:color w:val="FF0000"/>
        </w:rPr>
      </w:pPr>
      <w:r w:rsidRPr="006C3F21">
        <w:t xml:space="preserve">Sygnatura sprawy: </w:t>
      </w:r>
      <w:r w:rsidR="00F310C1">
        <w:t>0</w:t>
      </w:r>
      <w:r w:rsidR="00AB26CF">
        <w:t>6</w:t>
      </w:r>
      <w:r w:rsidR="00A0321B" w:rsidRPr="006C3F21">
        <w:t>/Sam/U/20</w:t>
      </w:r>
      <w:r w:rsidRPr="00030FB2">
        <w:rPr>
          <w:b w:val="0"/>
          <w:color w:val="FF0000"/>
        </w:rPr>
        <w:tab/>
      </w:r>
      <w:r w:rsidRPr="00030FB2">
        <w:rPr>
          <w:b w:val="0"/>
          <w:color w:val="FF0000"/>
        </w:rPr>
        <w:tab/>
      </w:r>
      <w:r w:rsidRPr="00030FB2">
        <w:rPr>
          <w:b w:val="0"/>
          <w:color w:val="FF0000"/>
        </w:rPr>
        <w:tab/>
      </w:r>
      <w:r w:rsidRPr="00030FB2">
        <w:rPr>
          <w:b w:val="0"/>
          <w:color w:val="FF0000"/>
        </w:rPr>
        <w:tab/>
      </w:r>
      <w:r w:rsidRPr="00030FB2">
        <w:rPr>
          <w:b w:val="0"/>
          <w:color w:val="FF0000"/>
        </w:rPr>
        <w:tab/>
      </w:r>
      <w:r w:rsidR="00186C42" w:rsidRPr="00030FB2">
        <w:rPr>
          <w:b w:val="0"/>
          <w:color w:val="FF0000"/>
        </w:rPr>
        <w:tab/>
      </w:r>
    </w:p>
    <w:p w:rsidR="00277E5E" w:rsidRPr="00A0321B" w:rsidRDefault="00277E5E" w:rsidP="00277E5E">
      <w:pPr>
        <w:widowControl w:val="0"/>
        <w:pBdr>
          <w:top w:val="single" w:sz="4" w:space="1" w:color="auto"/>
          <w:left w:val="single" w:sz="4" w:space="4" w:color="auto"/>
          <w:bottom w:val="single" w:sz="4" w:space="15" w:color="auto"/>
          <w:right w:val="single" w:sz="4" w:space="4" w:color="auto"/>
        </w:pBdr>
        <w:shd w:val="clear" w:color="auto" w:fill="FFFFFF" w:themeFill="background1"/>
        <w:spacing w:after="60"/>
        <w:ind w:firstLine="2"/>
        <w:jc w:val="center"/>
        <w:outlineLvl w:val="0"/>
      </w:pPr>
      <w:r w:rsidRPr="00A0321B">
        <w:rPr>
          <w:b/>
          <w:spacing w:val="20"/>
        </w:rPr>
        <w:t>Informacja o dostępności oświadczeń lub dokumentów dotyczących braku podstaw do wykluczenia</w:t>
      </w:r>
    </w:p>
    <w:p w:rsidR="00277E5E" w:rsidRPr="00A0321B" w:rsidRDefault="00277E5E" w:rsidP="00277E5E">
      <w:pPr>
        <w:shd w:val="clear" w:color="auto" w:fill="FFFFFF" w:themeFill="background1"/>
        <w:autoSpaceDE w:val="0"/>
        <w:autoSpaceDN w:val="0"/>
        <w:adjustRightInd w:val="0"/>
        <w:jc w:val="both"/>
      </w:pPr>
    </w:p>
    <w:p w:rsidR="00277E5E" w:rsidRPr="00A0321B" w:rsidRDefault="00277E5E" w:rsidP="00277E5E">
      <w:pPr>
        <w:shd w:val="clear" w:color="auto" w:fill="FFFFFF" w:themeFill="background1"/>
        <w:autoSpaceDE w:val="0"/>
        <w:autoSpaceDN w:val="0"/>
        <w:adjustRightInd w:val="0"/>
        <w:jc w:val="both"/>
      </w:pPr>
    </w:p>
    <w:p w:rsidR="00277E5E" w:rsidRPr="00A0321B" w:rsidRDefault="00277E5E" w:rsidP="00277E5E">
      <w:pPr>
        <w:shd w:val="clear" w:color="auto" w:fill="FFFFFF" w:themeFill="background1"/>
        <w:autoSpaceDE w:val="0"/>
        <w:autoSpaceDN w:val="0"/>
        <w:adjustRightInd w:val="0"/>
        <w:jc w:val="both"/>
      </w:pPr>
    </w:p>
    <w:p w:rsidR="00277E5E" w:rsidRPr="00A0321B" w:rsidRDefault="00277E5E" w:rsidP="00A87F5B">
      <w:pPr>
        <w:autoSpaceDE w:val="0"/>
        <w:autoSpaceDN w:val="0"/>
        <w:adjustRightInd w:val="0"/>
        <w:spacing w:line="276" w:lineRule="auto"/>
        <w:jc w:val="both"/>
      </w:pPr>
      <w:r w:rsidRPr="00A0321B">
        <w:t>Składając ofertę w postępowaniu, prowadzonym w trybie przetargu nieograniczonego, przez Dowództwo 1. Brygady Logistycznej w Bydgoszczy, pn.</w:t>
      </w:r>
      <w:r w:rsidR="006B1DAB" w:rsidRPr="00A0321B">
        <w:br/>
      </w:r>
      <w:r w:rsidRPr="008508C7">
        <w:t>„</w:t>
      </w:r>
      <w:r w:rsidR="008508C7" w:rsidRPr="008508C7">
        <w:t>Naprawa bieżąca naczepy NS 600W o numerze rejestracyjnym UI 00178</w:t>
      </w:r>
      <w:r w:rsidRPr="008508C7">
        <w:t>”</w:t>
      </w:r>
    </w:p>
    <w:p w:rsidR="00277E5E" w:rsidRPr="00A0321B" w:rsidRDefault="00277E5E" w:rsidP="00277E5E">
      <w:pPr>
        <w:spacing w:line="360" w:lineRule="auto"/>
        <w:jc w:val="both"/>
        <w:rPr>
          <w:b/>
        </w:rPr>
      </w:pPr>
    </w:p>
    <w:p w:rsidR="00277E5E" w:rsidRPr="00A0321B" w:rsidRDefault="00277E5E" w:rsidP="00277E5E">
      <w:pPr>
        <w:spacing w:line="360" w:lineRule="auto"/>
        <w:ind w:left="5664" w:firstLine="708"/>
        <w:jc w:val="both"/>
        <w:rPr>
          <w:i/>
        </w:rPr>
      </w:pPr>
    </w:p>
    <w:p w:rsidR="00277E5E" w:rsidRPr="00A0321B" w:rsidRDefault="00277E5E" w:rsidP="00277E5E">
      <w:pPr>
        <w:spacing w:after="120"/>
        <w:contextualSpacing/>
        <w:jc w:val="both"/>
      </w:pPr>
      <w:r w:rsidRPr="00A0321B">
        <w:t>Wskazuję, że dokumenty na potwierdzenie złożonego oświadczenia, że nie podlegam wykluczeniu, znajdują się w formie elektronicznej pod następującymi adresami internetowych ogólnodostępnych i bezpłatnych baz danych:</w:t>
      </w:r>
    </w:p>
    <w:p w:rsidR="006B1DAB" w:rsidRPr="00A0321B" w:rsidRDefault="006B1DAB" w:rsidP="00277E5E">
      <w:pPr>
        <w:spacing w:after="120"/>
        <w:contextualSpacing/>
        <w:jc w:val="both"/>
        <w:rPr>
          <w:rFonts w:eastAsia="Calibri"/>
        </w:rPr>
      </w:pPr>
    </w:p>
    <w:p w:rsidR="00277E5E" w:rsidRPr="00030FB2" w:rsidRDefault="00277E5E" w:rsidP="006B1DAB">
      <w:pPr>
        <w:spacing w:after="120"/>
        <w:ind w:left="567" w:hanging="567"/>
        <w:contextualSpacing/>
        <w:jc w:val="both"/>
        <w:rPr>
          <w:rFonts w:eastAsia="Calibri"/>
          <w:color w:val="FF0000"/>
        </w:rPr>
      </w:pPr>
      <w:r w:rsidRPr="00A0321B">
        <w:rPr>
          <w:highlight w:val="lightGray"/>
        </w:rPr>
        <w:fldChar w:fldCharType="begin">
          <w:ffData>
            <w:name w:val="Wybór1"/>
            <w:enabled/>
            <w:calcOnExit w:val="0"/>
            <w:checkBox>
              <w:sizeAuto/>
              <w:default w:val="0"/>
              <w:checked w:val="0"/>
            </w:checkBox>
          </w:ffData>
        </w:fldChar>
      </w:r>
      <w:r w:rsidRPr="00A0321B">
        <w:rPr>
          <w:highlight w:val="lightGray"/>
        </w:rPr>
        <w:instrText xml:space="preserve"> FORMCHECKBOX </w:instrText>
      </w:r>
      <w:r w:rsidR="003E22AE">
        <w:rPr>
          <w:highlight w:val="lightGray"/>
        </w:rPr>
      </w:r>
      <w:r w:rsidR="003E22AE">
        <w:rPr>
          <w:highlight w:val="lightGray"/>
        </w:rPr>
        <w:fldChar w:fldCharType="separate"/>
      </w:r>
      <w:r w:rsidRPr="00A0321B">
        <w:rPr>
          <w:highlight w:val="lightGray"/>
        </w:rPr>
        <w:fldChar w:fldCharType="end"/>
      </w:r>
      <w:r w:rsidRPr="00A0321B">
        <w:t xml:space="preserve">  </w:t>
      </w:r>
      <w:hyperlink r:id="rId21" w:history="1">
        <w:r w:rsidR="00006C58" w:rsidRPr="0092264F">
          <w:rPr>
            <w:rStyle w:val="Hipercze"/>
          </w:rPr>
          <w:t>https://ems.ms.gov.pl</w:t>
        </w:r>
      </w:hyperlink>
      <w:r w:rsidR="00006C58">
        <w:t xml:space="preserve"> </w:t>
      </w:r>
      <w:r w:rsidRPr="00A0321B">
        <w:t xml:space="preserve"> dotyczące wykonawcy / dotyczące podmiotów na zdolnościach, których polega wykonawca na zasadach określonych w art. 22a ustawy</w:t>
      </w:r>
      <w:r w:rsidRPr="00030FB2">
        <w:rPr>
          <w:color w:val="FF0000"/>
        </w:rPr>
        <w:t>*</w:t>
      </w:r>
    </w:p>
    <w:p w:rsidR="00277E5E" w:rsidRPr="00030FB2" w:rsidRDefault="00277E5E" w:rsidP="006B1DAB">
      <w:pPr>
        <w:spacing w:after="120"/>
        <w:ind w:left="567" w:hanging="567"/>
        <w:contextualSpacing/>
        <w:jc w:val="both"/>
        <w:rPr>
          <w:color w:val="FF0000"/>
        </w:rPr>
      </w:pPr>
      <w:r w:rsidRPr="00A0321B">
        <w:rPr>
          <w:highlight w:val="lightGray"/>
        </w:rPr>
        <w:fldChar w:fldCharType="begin">
          <w:ffData>
            <w:name w:val="Wybór1"/>
            <w:enabled/>
            <w:calcOnExit w:val="0"/>
            <w:checkBox>
              <w:sizeAuto/>
              <w:default w:val="0"/>
              <w:checked w:val="0"/>
            </w:checkBox>
          </w:ffData>
        </w:fldChar>
      </w:r>
      <w:r w:rsidRPr="00A0321B">
        <w:rPr>
          <w:highlight w:val="lightGray"/>
        </w:rPr>
        <w:instrText xml:space="preserve"> FORMCHECKBOX </w:instrText>
      </w:r>
      <w:r w:rsidR="003E22AE">
        <w:rPr>
          <w:highlight w:val="lightGray"/>
        </w:rPr>
      </w:r>
      <w:r w:rsidR="003E22AE">
        <w:rPr>
          <w:highlight w:val="lightGray"/>
        </w:rPr>
        <w:fldChar w:fldCharType="separate"/>
      </w:r>
      <w:r w:rsidRPr="00A0321B">
        <w:rPr>
          <w:highlight w:val="lightGray"/>
        </w:rPr>
        <w:fldChar w:fldCharType="end"/>
      </w:r>
      <w:r w:rsidRPr="00A0321B">
        <w:t xml:space="preserve">  </w:t>
      </w:r>
      <w:hyperlink r:id="rId22" w:history="1">
        <w:r w:rsidR="00006C58" w:rsidRPr="0092264F">
          <w:rPr>
            <w:rStyle w:val="Hipercze"/>
          </w:rPr>
          <w:t>https://prod.ceidg.gov.pl</w:t>
        </w:r>
      </w:hyperlink>
      <w:r w:rsidR="00006C58">
        <w:t xml:space="preserve"> </w:t>
      </w:r>
      <w:r w:rsidRPr="00A0321B">
        <w:t xml:space="preserve"> dotyczące wykonawcy / dotyczące podmiotów na zdolnościach, których polega wykonawca na zasadach określonych w art. 22a ustawy</w:t>
      </w:r>
      <w:r w:rsidRPr="00030FB2">
        <w:rPr>
          <w:color w:val="FF0000"/>
        </w:rPr>
        <w:t>*</w:t>
      </w:r>
    </w:p>
    <w:p w:rsidR="006B1DAB" w:rsidRPr="00030FB2" w:rsidRDefault="006B1DAB" w:rsidP="00277E5E">
      <w:pPr>
        <w:spacing w:after="120"/>
        <w:contextualSpacing/>
        <w:jc w:val="both"/>
        <w:rPr>
          <w:i/>
          <w:color w:val="FF0000"/>
        </w:rPr>
      </w:pPr>
    </w:p>
    <w:p w:rsidR="00277E5E" w:rsidRPr="00030FB2" w:rsidRDefault="00277E5E" w:rsidP="00277E5E">
      <w:pPr>
        <w:spacing w:after="120"/>
        <w:contextualSpacing/>
        <w:jc w:val="both"/>
        <w:rPr>
          <w:color w:val="FF0000"/>
        </w:rPr>
      </w:pPr>
      <w:r w:rsidRPr="00030FB2">
        <w:rPr>
          <w:i/>
          <w:color w:val="FF0000"/>
        </w:rPr>
        <w:t>*należy wskazać właściwe</w:t>
      </w:r>
    </w:p>
    <w:p w:rsidR="00277E5E" w:rsidRPr="00030FB2" w:rsidRDefault="00277E5E" w:rsidP="00277E5E">
      <w:pPr>
        <w:spacing w:after="120"/>
        <w:contextualSpacing/>
        <w:jc w:val="both"/>
        <w:rPr>
          <w:color w:val="FF0000"/>
        </w:rPr>
      </w:pPr>
    </w:p>
    <w:p w:rsidR="00277E5E" w:rsidRPr="00030FB2" w:rsidRDefault="00277E5E" w:rsidP="00277E5E">
      <w:pPr>
        <w:jc w:val="both"/>
        <w:rPr>
          <w:color w:val="FF0000"/>
        </w:rPr>
      </w:pPr>
    </w:p>
    <w:p w:rsidR="00277E5E" w:rsidRPr="00006C58" w:rsidRDefault="00277E5E" w:rsidP="00277E5E">
      <w:pPr>
        <w:jc w:val="both"/>
      </w:pPr>
      <w:r w:rsidRPr="00006C58">
        <w:t xml:space="preserve">Informuję, że Zamawiający ma możliwość uzyskania dostępu do oświadczeń i dokumentów, o których mowa w art. 25 ust. 1 pkt 1 i 3 ustawy Pzp, które znajdują się w posiadaniu Zamawiającego </w:t>
      </w:r>
    </w:p>
    <w:p w:rsidR="00277E5E" w:rsidRPr="00030FB2" w:rsidRDefault="00277E5E" w:rsidP="00277E5E">
      <w:pPr>
        <w:jc w:val="both"/>
        <w:rPr>
          <w:color w:val="FF0000"/>
        </w:rPr>
      </w:pPr>
    </w:p>
    <w:p w:rsidR="00277E5E" w:rsidRPr="00006C58" w:rsidRDefault="00277E5E" w:rsidP="00277E5E">
      <w:pPr>
        <w:keepNext/>
        <w:outlineLvl w:val="0"/>
      </w:pPr>
      <w:r w:rsidRPr="00006C58">
        <w:t>........................................................................................................................................</w:t>
      </w:r>
    </w:p>
    <w:p w:rsidR="00277E5E" w:rsidRPr="00006C58" w:rsidRDefault="00277E5E" w:rsidP="00277E5E">
      <w:pPr>
        <w:keepNext/>
        <w:spacing w:after="80"/>
        <w:outlineLvl w:val="0"/>
      </w:pPr>
    </w:p>
    <w:p w:rsidR="00277E5E" w:rsidRPr="00006C58" w:rsidRDefault="00277E5E" w:rsidP="00277E5E">
      <w:pPr>
        <w:keepNext/>
        <w:spacing w:after="80"/>
        <w:outlineLvl w:val="0"/>
      </w:pPr>
      <w:r w:rsidRPr="00006C58">
        <w:t>........................................................................................................................................</w:t>
      </w:r>
    </w:p>
    <w:p w:rsidR="00277E5E" w:rsidRPr="00006C58" w:rsidRDefault="00277E5E" w:rsidP="00277E5E">
      <w:pPr>
        <w:jc w:val="both"/>
        <w:rPr>
          <w:i/>
          <w:u w:val="single"/>
        </w:rPr>
      </w:pPr>
      <w:r w:rsidRPr="00006C58">
        <w:rPr>
          <w:i/>
        </w:rPr>
        <w:t>(należy wskazać np. nazwę postępowania, numer sprawy nadany przez Zamawiającego lub inną informację identyfikującą dokument, który jest w posiadaniu Zamawiającego).</w:t>
      </w:r>
    </w:p>
    <w:p w:rsidR="00277E5E" w:rsidRPr="00006C58" w:rsidRDefault="00277E5E" w:rsidP="00277E5E">
      <w:pPr>
        <w:widowControl w:val="0"/>
        <w:spacing w:after="60"/>
        <w:ind w:left="5672" w:hanging="5670"/>
        <w:outlineLvl w:val="0"/>
      </w:pPr>
    </w:p>
    <w:p w:rsidR="00277E5E" w:rsidRPr="00006C58" w:rsidRDefault="00277E5E" w:rsidP="00277E5E">
      <w:pPr>
        <w:jc w:val="both"/>
        <w:rPr>
          <w:rFonts w:ascii="Tahoma" w:hAnsi="Tahoma" w:cs="Tahoma"/>
        </w:rPr>
      </w:pPr>
    </w:p>
    <w:p w:rsidR="00277E5E" w:rsidRPr="00006C58" w:rsidRDefault="00277E5E" w:rsidP="00277E5E">
      <w:pPr>
        <w:jc w:val="both"/>
        <w:rPr>
          <w:rFonts w:ascii="Tahoma" w:hAnsi="Tahoma" w:cs="Tahoma"/>
        </w:rPr>
      </w:pPr>
    </w:p>
    <w:p w:rsidR="00277E5E" w:rsidRPr="00006C58" w:rsidRDefault="00277E5E" w:rsidP="00277E5E">
      <w:pPr>
        <w:jc w:val="both"/>
        <w:rPr>
          <w:rFonts w:ascii="Tahoma" w:hAnsi="Tahoma" w:cs="Tahoma"/>
        </w:rPr>
      </w:pPr>
    </w:p>
    <w:p w:rsidR="00D00FA9" w:rsidRPr="00006C58" w:rsidRDefault="00D00FA9" w:rsidP="00D00FA9">
      <w:pPr>
        <w:rPr>
          <w:sz w:val="20"/>
          <w:szCs w:val="20"/>
        </w:rPr>
      </w:pPr>
      <w:r w:rsidRPr="00006C58">
        <w:rPr>
          <w:sz w:val="20"/>
          <w:szCs w:val="20"/>
        </w:rPr>
        <w:t xml:space="preserve">…………………… Data ……………….                          </w:t>
      </w:r>
      <w:r w:rsidRPr="00006C58">
        <w:rPr>
          <w:sz w:val="20"/>
          <w:szCs w:val="20"/>
        </w:rPr>
        <w:tab/>
        <w:t>…………………………………………………..</w:t>
      </w:r>
    </w:p>
    <w:p w:rsidR="00D00FA9" w:rsidRPr="00006C58" w:rsidRDefault="00D00FA9" w:rsidP="00D00FA9">
      <w:pPr>
        <w:ind w:left="426"/>
        <w:rPr>
          <w:sz w:val="16"/>
          <w:szCs w:val="16"/>
        </w:rPr>
      </w:pPr>
      <w:r w:rsidRPr="00006C58">
        <w:rPr>
          <w:sz w:val="16"/>
          <w:szCs w:val="16"/>
        </w:rPr>
        <w:t xml:space="preserve">Miejscowość </w:t>
      </w:r>
      <w:r w:rsidRPr="00006C58">
        <w:rPr>
          <w:sz w:val="16"/>
          <w:szCs w:val="16"/>
        </w:rPr>
        <w:tab/>
      </w:r>
      <w:r w:rsidRPr="00006C58">
        <w:rPr>
          <w:sz w:val="16"/>
          <w:szCs w:val="16"/>
        </w:rPr>
        <w:tab/>
      </w:r>
      <w:r w:rsidRPr="00006C58">
        <w:rPr>
          <w:sz w:val="16"/>
          <w:szCs w:val="16"/>
        </w:rPr>
        <w:tab/>
      </w:r>
      <w:r w:rsidRPr="00006C58">
        <w:rPr>
          <w:sz w:val="16"/>
          <w:szCs w:val="16"/>
        </w:rPr>
        <w:tab/>
      </w:r>
      <w:r w:rsidRPr="00006C58">
        <w:rPr>
          <w:sz w:val="16"/>
          <w:szCs w:val="16"/>
        </w:rPr>
        <w:tab/>
      </w:r>
      <w:r w:rsidRPr="00006C58">
        <w:rPr>
          <w:sz w:val="16"/>
          <w:szCs w:val="16"/>
        </w:rPr>
        <w:tab/>
      </w:r>
      <w:r w:rsidRPr="00006C58">
        <w:rPr>
          <w:sz w:val="16"/>
          <w:szCs w:val="16"/>
        </w:rPr>
        <w:tab/>
      </w:r>
      <w:r w:rsidRPr="00006C58">
        <w:rPr>
          <w:sz w:val="16"/>
          <w:szCs w:val="16"/>
        </w:rPr>
        <w:tab/>
        <w:t>Podpis (podpisy)</w:t>
      </w:r>
    </w:p>
    <w:p w:rsidR="00D00FA9" w:rsidRPr="00006C58" w:rsidRDefault="00D00FA9" w:rsidP="00D00FA9">
      <w:pPr>
        <w:ind w:left="5245"/>
        <w:rPr>
          <w:sz w:val="16"/>
          <w:szCs w:val="16"/>
        </w:rPr>
      </w:pPr>
      <w:r w:rsidRPr="00006C58">
        <w:rPr>
          <w:sz w:val="16"/>
          <w:szCs w:val="16"/>
        </w:rPr>
        <w:t>osób uprawnionych do reprezentowania Wykonawcy</w:t>
      </w:r>
    </w:p>
    <w:p w:rsidR="00D00FA9" w:rsidRPr="00030FB2" w:rsidRDefault="00D00FA9" w:rsidP="00186C42">
      <w:pPr>
        <w:pStyle w:val="Tekstpodstawowywcity"/>
        <w:ind w:left="0"/>
        <w:rPr>
          <w:rFonts w:ascii="Arial" w:hAnsi="Arial" w:cs="Arial"/>
          <w:color w:val="FF0000"/>
          <w:sz w:val="20"/>
          <w:szCs w:val="20"/>
        </w:rPr>
      </w:pPr>
    </w:p>
    <w:p w:rsidR="00D00FA9" w:rsidRPr="00030FB2" w:rsidRDefault="00D00FA9" w:rsidP="00F26AD8">
      <w:pPr>
        <w:pStyle w:val="Tekstpodstawowywcity"/>
        <w:ind w:left="0"/>
        <w:jc w:val="right"/>
        <w:rPr>
          <w:rFonts w:ascii="Arial" w:hAnsi="Arial" w:cs="Arial"/>
          <w:color w:val="FF0000"/>
          <w:sz w:val="20"/>
          <w:szCs w:val="20"/>
        </w:rPr>
      </w:pPr>
    </w:p>
    <w:p w:rsidR="00D00FA9" w:rsidRPr="00030FB2" w:rsidRDefault="00D00FA9" w:rsidP="00F26AD8">
      <w:pPr>
        <w:pStyle w:val="Tekstpodstawowywcity"/>
        <w:ind w:left="0"/>
        <w:jc w:val="right"/>
        <w:rPr>
          <w:rFonts w:ascii="Arial" w:hAnsi="Arial" w:cs="Arial"/>
          <w:color w:val="FF0000"/>
          <w:sz w:val="20"/>
          <w:szCs w:val="20"/>
        </w:rPr>
      </w:pPr>
    </w:p>
    <w:p w:rsidR="00BA50D7" w:rsidRPr="00030FB2" w:rsidRDefault="00BA50D7" w:rsidP="00F26AD8">
      <w:pPr>
        <w:pStyle w:val="Tekstpodstawowywcity"/>
        <w:ind w:left="0"/>
        <w:jc w:val="right"/>
        <w:rPr>
          <w:color w:val="FF0000"/>
          <w:sz w:val="20"/>
          <w:szCs w:val="20"/>
        </w:rPr>
      </w:pPr>
    </w:p>
    <w:p w:rsidR="00BA50D7" w:rsidRPr="00030FB2" w:rsidRDefault="00BA50D7" w:rsidP="00F26AD8">
      <w:pPr>
        <w:pStyle w:val="Tekstpodstawowywcity"/>
        <w:ind w:left="0"/>
        <w:jc w:val="right"/>
        <w:rPr>
          <w:color w:val="FF0000"/>
          <w:sz w:val="20"/>
          <w:szCs w:val="20"/>
        </w:rPr>
      </w:pPr>
    </w:p>
    <w:p w:rsidR="00BA50D7" w:rsidRPr="00030FB2" w:rsidRDefault="00BA50D7" w:rsidP="00F26AD8">
      <w:pPr>
        <w:pStyle w:val="Tekstpodstawowywcity"/>
        <w:ind w:left="0"/>
        <w:jc w:val="right"/>
        <w:rPr>
          <w:color w:val="FF0000"/>
          <w:sz w:val="20"/>
          <w:szCs w:val="20"/>
        </w:rPr>
      </w:pPr>
    </w:p>
    <w:p w:rsidR="00F14619" w:rsidRPr="008E4D09" w:rsidRDefault="00A306AD" w:rsidP="00F14619">
      <w:pPr>
        <w:pStyle w:val="Podtytu"/>
        <w:spacing w:line="360" w:lineRule="auto"/>
        <w:jc w:val="right"/>
        <w:rPr>
          <w:b w:val="0"/>
          <w:sz w:val="20"/>
          <w:szCs w:val="20"/>
        </w:rPr>
      </w:pPr>
      <w:r w:rsidRPr="008E4D09">
        <w:rPr>
          <w:b w:val="0"/>
          <w:sz w:val="20"/>
          <w:szCs w:val="20"/>
        </w:rPr>
        <w:lastRenderedPageBreak/>
        <w:t xml:space="preserve">Załącznik nr  </w:t>
      </w:r>
      <w:r w:rsidR="00F310C1" w:rsidRPr="008E4D09">
        <w:rPr>
          <w:b w:val="0"/>
          <w:sz w:val="20"/>
          <w:szCs w:val="20"/>
        </w:rPr>
        <w:t>6</w:t>
      </w:r>
    </w:p>
    <w:p w:rsidR="00F14619" w:rsidRPr="00030FB2" w:rsidRDefault="00F14619" w:rsidP="00F14619">
      <w:pPr>
        <w:widowControl w:val="0"/>
        <w:tabs>
          <w:tab w:val="right" w:pos="10000"/>
        </w:tabs>
        <w:autoSpaceDE w:val="0"/>
        <w:autoSpaceDN w:val="0"/>
        <w:adjustRightInd w:val="0"/>
        <w:jc w:val="both"/>
        <w:rPr>
          <w:color w:val="FF0000"/>
        </w:rPr>
      </w:pPr>
    </w:p>
    <w:p w:rsidR="00D34674" w:rsidRPr="00006C58" w:rsidRDefault="00D34674" w:rsidP="00D34674">
      <w:pPr>
        <w:widowControl w:val="0"/>
        <w:tabs>
          <w:tab w:val="right" w:pos="10000"/>
        </w:tabs>
        <w:autoSpaceDE w:val="0"/>
        <w:autoSpaceDN w:val="0"/>
        <w:adjustRightInd w:val="0"/>
        <w:jc w:val="both"/>
      </w:pPr>
      <w:r w:rsidRPr="00006C58">
        <w:t xml:space="preserve">.............................................................. </w:t>
      </w:r>
    </w:p>
    <w:p w:rsidR="00D34674" w:rsidRPr="00006C58" w:rsidRDefault="00D34674" w:rsidP="00D34674">
      <w:pPr>
        <w:spacing w:line="360" w:lineRule="auto"/>
        <w:rPr>
          <w:sz w:val="20"/>
          <w:szCs w:val="20"/>
        </w:rPr>
      </w:pPr>
      <w:r w:rsidRPr="00006C58">
        <w:rPr>
          <w:sz w:val="20"/>
          <w:szCs w:val="20"/>
        </w:rPr>
        <w:t xml:space="preserve"> (imię i nazwisko / firma Wykonawcy)</w:t>
      </w:r>
    </w:p>
    <w:p w:rsidR="00D34674" w:rsidRPr="00006C58" w:rsidRDefault="00D34674" w:rsidP="00D34674">
      <w:pPr>
        <w:tabs>
          <w:tab w:val="left" w:pos="7560"/>
        </w:tabs>
        <w:spacing w:line="360" w:lineRule="auto"/>
        <w:jc w:val="center"/>
        <w:outlineLvl w:val="0"/>
        <w:rPr>
          <w:b/>
          <w:bCs/>
        </w:rPr>
      </w:pPr>
    </w:p>
    <w:p w:rsidR="00D34674" w:rsidRPr="00006C58" w:rsidRDefault="00D34674" w:rsidP="00D34674">
      <w:pPr>
        <w:tabs>
          <w:tab w:val="left" w:pos="7560"/>
        </w:tabs>
        <w:spacing w:line="276" w:lineRule="auto"/>
        <w:jc w:val="center"/>
        <w:outlineLvl w:val="0"/>
        <w:rPr>
          <w:b/>
          <w:bCs/>
        </w:rPr>
      </w:pPr>
      <w:r w:rsidRPr="00006C58">
        <w:rPr>
          <w:b/>
          <w:bCs/>
        </w:rPr>
        <w:t>OŚWIADCZENIE WYKONAWCY**</w:t>
      </w:r>
    </w:p>
    <w:p w:rsidR="00D34674" w:rsidRPr="00006C58" w:rsidRDefault="00D34674" w:rsidP="00D34674">
      <w:pPr>
        <w:tabs>
          <w:tab w:val="left" w:pos="7560"/>
        </w:tabs>
        <w:spacing w:line="276" w:lineRule="auto"/>
        <w:jc w:val="center"/>
        <w:outlineLvl w:val="0"/>
        <w:rPr>
          <w:b/>
          <w:bCs/>
        </w:rPr>
      </w:pPr>
      <w:r w:rsidRPr="00006C58">
        <w:rPr>
          <w:b/>
          <w:bCs/>
        </w:rPr>
        <w:t>w związku obowiązkiem nałożonym art. 24 ust. 11 ustawy Prawo zamówień publicznych</w:t>
      </w:r>
    </w:p>
    <w:p w:rsidR="00D34674" w:rsidRPr="00006C58" w:rsidRDefault="00D34674" w:rsidP="00D34674">
      <w:pPr>
        <w:tabs>
          <w:tab w:val="left" w:pos="7560"/>
        </w:tabs>
        <w:spacing w:line="276" w:lineRule="auto"/>
        <w:jc w:val="center"/>
        <w:outlineLvl w:val="0"/>
        <w:rPr>
          <w:b/>
          <w:bCs/>
        </w:rPr>
      </w:pPr>
      <w:r w:rsidRPr="00006C58">
        <w:rPr>
          <w:b/>
          <w:bCs/>
        </w:rPr>
        <w:t>(t</w:t>
      </w:r>
      <w:r w:rsidR="009D67B0" w:rsidRPr="00006C58">
        <w:rPr>
          <w:b/>
          <w:bCs/>
        </w:rPr>
        <w:t>.</w:t>
      </w:r>
      <w:r w:rsidRPr="00006C58">
        <w:rPr>
          <w:b/>
          <w:bCs/>
        </w:rPr>
        <w:t>j</w:t>
      </w:r>
      <w:r w:rsidR="009D67B0" w:rsidRPr="00006C58">
        <w:rPr>
          <w:b/>
          <w:bCs/>
        </w:rPr>
        <w:t>.</w:t>
      </w:r>
      <w:r w:rsidRPr="00006C58">
        <w:rPr>
          <w:b/>
          <w:bCs/>
        </w:rPr>
        <w:t xml:space="preserve"> Dz. U. z 201</w:t>
      </w:r>
      <w:r w:rsidR="00006C58">
        <w:rPr>
          <w:b/>
          <w:bCs/>
        </w:rPr>
        <w:t>9</w:t>
      </w:r>
      <w:r w:rsidRPr="00006C58">
        <w:rPr>
          <w:b/>
          <w:bCs/>
        </w:rPr>
        <w:t xml:space="preserve"> r., poz. </w:t>
      </w:r>
      <w:r w:rsidR="00006C58">
        <w:rPr>
          <w:b/>
          <w:bCs/>
        </w:rPr>
        <w:t>1843</w:t>
      </w:r>
      <w:r w:rsidRPr="00006C58">
        <w:rPr>
          <w:b/>
          <w:bCs/>
        </w:rPr>
        <w:t>), zwanej dalej ustawą</w:t>
      </w:r>
    </w:p>
    <w:p w:rsidR="00D34674" w:rsidRPr="00006C58" w:rsidRDefault="00D34674" w:rsidP="00D34674">
      <w:pPr>
        <w:spacing w:line="276" w:lineRule="auto"/>
        <w:jc w:val="both"/>
        <w:rPr>
          <w:b/>
          <w:iCs/>
          <w:u w:val="single"/>
        </w:rPr>
      </w:pPr>
    </w:p>
    <w:p w:rsidR="00D34674" w:rsidRPr="00006C58" w:rsidRDefault="00D34674" w:rsidP="00D34674">
      <w:pPr>
        <w:widowControl w:val="0"/>
        <w:autoSpaceDE w:val="0"/>
        <w:autoSpaceDN w:val="0"/>
        <w:adjustRightInd w:val="0"/>
        <w:spacing w:line="276" w:lineRule="auto"/>
        <w:jc w:val="both"/>
        <w:rPr>
          <w:b/>
          <w:iCs/>
        </w:rPr>
      </w:pPr>
      <w:r w:rsidRPr="00006C58">
        <w:rPr>
          <w:b/>
          <w:iCs/>
        </w:rPr>
        <w:tab/>
        <w:t xml:space="preserve">Jako Wykonawca ubiegający się o zamówienie w postępowaniu pn. </w:t>
      </w:r>
    </w:p>
    <w:p w:rsidR="00D34674" w:rsidRPr="00030FB2" w:rsidRDefault="00D34674" w:rsidP="00D34674">
      <w:pPr>
        <w:widowControl w:val="0"/>
        <w:autoSpaceDE w:val="0"/>
        <w:autoSpaceDN w:val="0"/>
        <w:adjustRightInd w:val="0"/>
        <w:spacing w:line="276" w:lineRule="auto"/>
        <w:jc w:val="both"/>
        <w:rPr>
          <w:b/>
          <w:iCs/>
          <w:color w:val="FF0000"/>
        </w:rPr>
      </w:pPr>
    </w:p>
    <w:p w:rsidR="00D34674" w:rsidRPr="001D02DB" w:rsidRDefault="00D34674" w:rsidP="00D34674">
      <w:pPr>
        <w:widowControl w:val="0"/>
        <w:autoSpaceDE w:val="0"/>
        <w:autoSpaceDN w:val="0"/>
        <w:adjustRightInd w:val="0"/>
        <w:spacing w:line="276" w:lineRule="auto"/>
      </w:pPr>
      <w:r w:rsidRPr="001D02DB">
        <w:t>.......................................................................................................................................................</w:t>
      </w:r>
    </w:p>
    <w:p w:rsidR="00D34674" w:rsidRPr="001D02DB" w:rsidRDefault="00D34674" w:rsidP="00D34674">
      <w:pPr>
        <w:widowControl w:val="0"/>
        <w:autoSpaceDE w:val="0"/>
        <w:autoSpaceDN w:val="0"/>
        <w:adjustRightInd w:val="0"/>
        <w:spacing w:line="276" w:lineRule="auto"/>
        <w:jc w:val="center"/>
        <w:rPr>
          <w:sz w:val="20"/>
          <w:szCs w:val="20"/>
        </w:rPr>
      </w:pPr>
      <w:r w:rsidRPr="001D02DB">
        <w:rPr>
          <w:sz w:val="20"/>
          <w:szCs w:val="20"/>
        </w:rPr>
        <w:t>(nazwa zamówienia nadana przez Zamawiającego)</w:t>
      </w:r>
    </w:p>
    <w:p w:rsidR="00D34674" w:rsidRPr="00030FB2" w:rsidRDefault="00D34674" w:rsidP="00D34674">
      <w:pPr>
        <w:spacing w:line="276" w:lineRule="auto"/>
        <w:jc w:val="both"/>
        <w:rPr>
          <w:iCs/>
          <w:color w:val="FF0000"/>
        </w:rPr>
      </w:pPr>
    </w:p>
    <w:p w:rsidR="00D34674" w:rsidRPr="00006C58" w:rsidRDefault="00D34674" w:rsidP="00D34674">
      <w:pPr>
        <w:spacing w:line="276" w:lineRule="auto"/>
        <w:jc w:val="both"/>
        <w:rPr>
          <w:iCs/>
        </w:rPr>
      </w:pPr>
      <w:r w:rsidRPr="00006C58">
        <w:rPr>
          <w:iCs/>
        </w:rPr>
        <w:t>oświadczam, że:</w:t>
      </w:r>
    </w:p>
    <w:p w:rsidR="00D34674" w:rsidRPr="00006C58" w:rsidRDefault="00D34674" w:rsidP="0087454C">
      <w:pPr>
        <w:numPr>
          <w:ilvl w:val="0"/>
          <w:numId w:val="10"/>
        </w:numPr>
        <w:spacing w:line="276" w:lineRule="auto"/>
        <w:ind w:left="360"/>
        <w:jc w:val="both"/>
        <w:rPr>
          <w:iCs/>
        </w:rPr>
      </w:pPr>
      <w:r w:rsidRPr="00006C58">
        <w:rPr>
          <w:b/>
          <w:iCs/>
        </w:rPr>
        <w:t>nie należę</w:t>
      </w:r>
      <w:r w:rsidRPr="00006C58">
        <w:rPr>
          <w:iCs/>
        </w:rPr>
        <w:t xml:space="preserve"> </w:t>
      </w:r>
      <w:r w:rsidRPr="00006C58">
        <w:rPr>
          <w:b/>
          <w:iCs/>
        </w:rPr>
        <w:t>do grupy kapitałowej*,</w:t>
      </w:r>
      <w:r w:rsidRPr="00006C58">
        <w:rPr>
          <w:iCs/>
        </w:rPr>
        <w:t xml:space="preserve"> o której mowa w art. 24 ust. 1 pkt 23 ustawy, wraz z żadnym innym wykonawcą, który złożył ofertę w tym samym postępowaniu;</w:t>
      </w:r>
    </w:p>
    <w:p w:rsidR="00D34674" w:rsidRPr="00006C58" w:rsidRDefault="00D34674" w:rsidP="0087454C">
      <w:pPr>
        <w:numPr>
          <w:ilvl w:val="0"/>
          <w:numId w:val="10"/>
        </w:numPr>
        <w:spacing w:line="276" w:lineRule="auto"/>
        <w:ind w:left="360"/>
        <w:jc w:val="both"/>
        <w:rPr>
          <w:iCs/>
        </w:rPr>
      </w:pPr>
      <w:r w:rsidRPr="00006C58">
        <w:rPr>
          <w:b/>
          <w:iCs/>
        </w:rPr>
        <w:t>nie należę do żadnej grupy kapitałowej</w:t>
      </w:r>
      <w:r w:rsidRPr="00030FB2">
        <w:rPr>
          <w:b/>
          <w:iCs/>
          <w:color w:val="FF0000"/>
        </w:rPr>
        <w:t xml:space="preserve">* </w:t>
      </w:r>
      <w:r w:rsidRPr="00006C58">
        <w:rPr>
          <w:iCs/>
        </w:rPr>
        <w:t>w związku, z czym przedmiotowe oświadczenie ważne jest bez względu na to, jacy Wykonawcy złożyli oferty w niniejszym postępowaniu;</w:t>
      </w:r>
    </w:p>
    <w:p w:rsidR="00D34674" w:rsidRPr="00006C58" w:rsidRDefault="00D34674" w:rsidP="0087454C">
      <w:pPr>
        <w:numPr>
          <w:ilvl w:val="0"/>
          <w:numId w:val="10"/>
        </w:numPr>
        <w:spacing w:line="276" w:lineRule="auto"/>
        <w:ind w:left="360"/>
        <w:jc w:val="both"/>
        <w:rPr>
          <w:b/>
          <w:iCs/>
        </w:rPr>
      </w:pPr>
      <w:r w:rsidRPr="00006C58">
        <w:rPr>
          <w:b/>
          <w:iCs/>
        </w:rPr>
        <w:t>należę do tej samej grupy kapitałowej</w:t>
      </w:r>
      <w:r w:rsidRPr="00030FB2">
        <w:rPr>
          <w:b/>
          <w:iCs/>
          <w:color w:val="FF0000"/>
        </w:rPr>
        <w:t xml:space="preserve">*, </w:t>
      </w:r>
      <w:r w:rsidRPr="00006C58">
        <w:rPr>
          <w:iCs/>
        </w:rPr>
        <w:t>o której mowa w art. 24 ust. 1 pkt 23 ustawy, wraz z następującym/cymi Wykonawcą/cami, który/którzy również złożył/li ofertę /wniosek</w:t>
      </w:r>
      <w:r w:rsidRPr="00006C58">
        <w:rPr>
          <w:b/>
          <w:iCs/>
        </w:rPr>
        <w:t>*</w:t>
      </w:r>
      <w:r w:rsidRPr="00006C58">
        <w:rPr>
          <w:iCs/>
        </w:rPr>
        <w:t xml:space="preserve"> w niniejszym postępowaniu </w:t>
      </w:r>
    </w:p>
    <w:p w:rsidR="00D34674" w:rsidRPr="00006C58" w:rsidRDefault="00D34674" w:rsidP="00D34674">
      <w:pPr>
        <w:spacing w:line="276" w:lineRule="auto"/>
        <w:ind w:left="360"/>
        <w:jc w:val="both"/>
        <w:rPr>
          <w:iCs/>
        </w:rPr>
      </w:pPr>
      <w:r w:rsidRPr="00006C58">
        <w:rPr>
          <w:iCs/>
        </w:rPr>
        <w:t xml:space="preserve">tj. </w:t>
      </w:r>
      <w:r w:rsidRPr="00006C58">
        <w:t>...........................................................................................................................</w:t>
      </w:r>
    </w:p>
    <w:p w:rsidR="00D34674" w:rsidRPr="00030FB2" w:rsidRDefault="00D34674" w:rsidP="00D34674">
      <w:pPr>
        <w:spacing w:line="276" w:lineRule="auto"/>
        <w:ind w:left="360"/>
        <w:jc w:val="both"/>
        <w:rPr>
          <w:b/>
          <w:iCs/>
          <w:color w:val="FF0000"/>
        </w:rPr>
      </w:pPr>
      <w:r w:rsidRPr="00006C58">
        <w:rPr>
          <w:i/>
          <w:iCs/>
        </w:rPr>
        <w:t xml:space="preserve">(należy wymienić wszystkich wykonawców, którzy złożyli oferty/wnioski w niniejszym postępowaniu, a którzy pozostają w tej samej </w:t>
      </w:r>
      <w:r w:rsidRPr="006C3F21">
        <w:rPr>
          <w:i/>
          <w:iCs/>
        </w:rPr>
        <w:t xml:space="preserve">grupie kapitałowej, </w:t>
      </w:r>
      <w:r w:rsidRPr="006C3F21">
        <w:rPr>
          <w:i/>
        </w:rPr>
        <w:t xml:space="preserve">w rozumieniu ustawy z dnia 16 lutego 2007 r. o ochronie konkurencji i konsumentów </w:t>
      </w:r>
      <w:r w:rsidR="00006C58" w:rsidRPr="009E1F88">
        <w:rPr>
          <w:i/>
        </w:rPr>
        <w:t>(t.j. Dz. U.</w:t>
      </w:r>
      <w:r w:rsidR="009E1F88">
        <w:rPr>
          <w:i/>
        </w:rPr>
        <w:t xml:space="preserve"> z 2019 r. poz. 369 z późn. zm.)</w:t>
      </w:r>
      <w:r w:rsidRPr="006C3F21">
        <w:rPr>
          <w:i/>
        </w:rPr>
        <w:t>, do której należy Wykonawca składający oświadczenie</w:t>
      </w:r>
      <w:r w:rsidRPr="00006C58">
        <w:rPr>
          <w:i/>
        </w:rPr>
        <w:t>))</w:t>
      </w:r>
      <w:r w:rsidRPr="00006C58">
        <w:t>.</w:t>
      </w:r>
    </w:p>
    <w:p w:rsidR="00D34674" w:rsidRPr="00030FB2" w:rsidRDefault="00D34674" w:rsidP="00D34674">
      <w:pPr>
        <w:spacing w:line="276" w:lineRule="auto"/>
        <w:ind w:left="360"/>
        <w:jc w:val="both"/>
        <w:rPr>
          <w:color w:val="FF0000"/>
        </w:rPr>
      </w:pPr>
    </w:p>
    <w:p w:rsidR="00D34674" w:rsidRPr="00006C58" w:rsidRDefault="00D34674" w:rsidP="00D34674">
      <w:pPr>
        <w:spacing w:line="276" w:lineRule="auto"/>
        <w:ind w:left="360"/>
        <w:jc w:val="both"/>
      </w:pPr>
      <w:r w:rsidRPr="00006C58">
        <w:t>Jednocześnie jednak oświadczam, iż istniejące między nami powiązania nie prowadzą do zakłócenia konkurencji w postępowaniu o udzielenie niniejszego zamówienia publicznego. Dodatkowo okoliczność tę wykazuję w dołączonym do niniejszego oświadczenia piśmie przedstawiającym dowody potwierdzające brak zakłócenia konkurencji w tym postępowaniu.</w:t>
      </w:r>
    </w:p>
    <w:p w:rsidR="00D34674" w:rsidRPr="00030FB2" w:rsidRDefault="00D34674" w:rsidP="00D34674">
      <w:pPr>
        <w:tabs>
          <w:tab w:val="left" w:pos="5400"/>
        </w:tabs>
        <w:spacing w:line="360" w:lineRule="auto"/>
        <w:ind w:firstLine="2700"/>
        <w:jc w:val="center"/>
        <w:rPr>
          <w:i/>
          <w:color w:val="FF0000"/>
        </w:rPr>
      </w:pPr>
    </w:p>
    <w:p w:rsidR="00D34674" w:rsidRPr="00006C58" w:rsidRDefault="00D34674" w:rsidP="00D34674">
      <w:r w:rsidRPr="00006C58">
        <w:t>……………………… data  …………..</w:t>
      </w:r>
      <w:r w:rsidRPr="00006C58">
        <w:tab/>
      </w:r>
      <w:r w:rsidRPr="00006C58">
        <w:tab/>
      </w:r>
      <w:r w:rsidRPr="00006C58">
        <w:tab/>
        <w:t>…………………..………………</w:t>
      </w:r>
    </w:p>
    <w:p w:rsidR="00D34674" w:rsidRPr="00006C58" w:rsidRDefault="00D34674" w:rsidP="00D34674">
      <w:pPr>
        <w:ind w:firstLine="709"/>
        <w:rPr>
          <w:sz w:val="16"/>
          <w:szCs w:val="16"/>
        </w:rPr>
      </w:pPr>
      <w:r w:rsidRPr="00006C58">
        <w:rPr>
          <w:sz w:val="16"/>
          <w:szCs w:val="16"/>
        </w:rPr>
        <w:t>Miejscowość</w:t>
      </w:r>
      <w:r w:rsidRPr="00006C58">
        <w:rPr>
          <w:sz w:val="16"/>
          <w:szCs w:val="16"/>
        </w:rPr>
        <w:tab/>
      </w:r>
      <w:r w:rsidRPr="00006C58">
        <w:rPr>
          <w:sz w:val="16"/>
          <w:szCs w:val="16"/>
        </w:rPr>
        <w:tab/>
      </w:r>
      <w:r w:rsidRPr="00006C58">
        <w:rPr>
          <w:sz w:val="16"/>
          <w:szCs w:val="16"/>
        </w:rPr>
        <w:tab/>
      </w:r>
      <w:r w:rsidRPr="00006C58">
        <w:rPr>
          <w:sz w:val="16"/>
          <w:szCs w:val="16"/>
        </w:rPr>
        <w:tab/>
      </w:r>
      <w:r w:rsidRPr="00006C58">
        <w:rPr>
          <w:sz w:val="16"/>
          <w:szCs w:val="16"/>
        </w:rPr>
        <w:tab/>
      </w:r>
      <w:r w:rsidRPr="00006C58">
        <w:rPr>
          <w:sz w:val="16"/>
          <w:szCs w:val="16"/>
        </w:rPr>
        <w:tab/>
      </w:r>
      <w:r w:rsidRPr="00006C58">
        <w:rPr>
          <w:sz w:val="16"/>
          <w:szCs w:val="16"/>
        </w:rPr>
        <w:tab/>
      </w:r>
      <w:r w:rsidRPr="00006C58">
        <w:rPr>
          <w:sz w:val="16"/>
          <w:szCs w:val="16"/>
        </w:rPr>
        <w:tab/>
      </w:r>
      <w:r w:rsidRPr="00006C58">
        <w:rPr>
          <w:sz w:val="16"/>
          <w:szCs w:val="16"/>
        </w:rPr>
        <w:tab/>
        <w:t>Podpis (podpisy)</w:t>
      </w:r>
    </w:p>
    <w:p w:rsidR="00D34674" w:rsidRPr="00006C58" w:rsidRDefault="00D34674" w:rsidP="00D34674">
      <w:pPr>
        <w:ind w:left="6379" w:hanging="1"/>
        <w:rPr>
          <w:sz w:val="16"/>
          <w:szCs w:val="16"/>
        </w:rPr>
      </w:pPr>
      <w:r w:rsidRPr="00006C58">
        <w:rPr>
          <w:sz w:val="16"/>
          <w:szCs w:val="16"/>
        </w:rPr>
        <w:t>osób uprawnionych do reprezentowania wykonawcy</w:t>
      </w:r>
    </w:p>
    <w:p w:rsidR="00D34674" w:rsidRPr="00030FB2" w:rsidRDefault="00D34674" w:rsidP="00D34674">
      <w:pPr>
        <w:jc w:val="both"/>
        <w:rPr>
          <w:b/>
          <w:i/>
          <w:iCs/>
          <w:color w:val="FF0000"/>
          <w:sz w:val="20"/>
          <w:szCs w:val="20"/>
        </w:rPr>
      </w:pPr>
    </w:p>
    <w:p w:rsidR="00D34674" w:rsidRPr="00030FB2" w:rsidRDefault="00D34674" w:rsidP="00D34674">
      <w:pPr>
        <w:jc w:val="both"/>
        <w:rPr>
          <w:b/>
          <w:i/>
          <w:iCs/>
          <w:color w:val="FF0000"/>
          <w:sz w:val="20"/>
          <w:szCs w:val="20"/>
        </w:rPr>
      </w:pPr>
      <w:r w:rsidRPr="00030FB2">
        <w:rPr>
          <w:b/>
          <w:i/>
          <w:iCs/>
          <w:color w:val="FF0000"/>
          <w:sz w:val="20"/>
          <w:szCs w:val="20"/>
        </w:rPr>
        <w:t>*</w:t>
      </w:r>
      <w:r w:rsidRPr="00006C58">
        <w:rPr>
          <w:b/>
          <w:i/>
          <w:iCs/>
          <w:sz w:val="20"/>
          <w:szCs w:val="20"/>
        </w:rPr>
        <w:t>niepotrzebne skreślić!</w:t>
      </w:r>
    </w:p>
    <w:p w:rsidR="00D34674" w:rsidRPr="00030FB2" w:rsidRDefault="00D34674" w:rsidP="00D34674">
      <w:pPr>
        <w:widowControl w:val="0"/>
        <w:autoSpaceDE w:val="0"/>
        <w:autoSpaceDN w:val="0"/>
        <w:adjustRightInd w:val="0"/>
        <w:jc w:val="both"/>
        <w:rPr>
          <w:color w:val="FF0000"/>
          <w:sz w:val="20"/>
          <w:szCs w:val="20"/>
        </w:rPr>
      </w:pPr>
      <w:r w:rsidRPr="00030FB2">
        <w:rPr>
          <w:i/>
          <w:color w:val="FF0000"/>
          <w:sz w:val="20"/>
          <w:szCs w:val="20"/>
        </w:rPr>
        <w:t xml:space="preserve">** </w:t>
      </w:r>
      <w:r w:rsidRPr="00006C58">
        <w:rPr>
          <w:i/>
          <w:sz w:val="20"/>
          <w:szCs w:val="20"/>
        </w:rPr>
        <w:t>w przypadku składania oferty przez Wykonawców występujących wspólnie oświadczenie składa każdy z wykonawców oddzielnie</w:t>
      </w:r>
      <w:r w:rsidRPr="00006C58">
        <w:rPr>
          <w:sz w:val="20"/>
          <w:szCs w:val="20"/>
        </w:rPr>
        <w:t>.</w:t>
      </w:r>
    </w:p>
    <w:p w:rsidR="00D34674" w:rsidRPr="00030FB2" w:rsidRDefault="00D34674" w:rsidP="00D34674">
      <w:pPr>
        <w:widowControl w:val="0"/>
        <w:autoSpaceDE w:val="0"/>
        <w:autoSpaceDN w:val="0"/>
        <w:adjustRightInd w:val="0"/>
        <w:ind w:left="851" w:hanging="851"/>
        <w:jc w:val="both"/>
        <w:rPr>
          <w:i/>
          <w:color w:val="FF0000"/>
          <w:szCs w:val="20"/>
        </w:rPr>
      </w:pPr>
      <w:r w:rsidRPr="00030FB2">
        <w:rPr>
          <w:b/>
          <w:color w:val="FF0000"/>
          <w:szCs w:val="20"/>
        </w:rPr>
        <w:t xml:space="preserve">Uwaga: </w:t>
      </w:r>
      <w:r w:rsidRPr="00030FB2">
        <w:rPr>
          <w:i/>
          <w:color w:val="FF0000"/>
          <w:sz w:val="20"/>
          <w:szCs w:val="20"/>
        </w:rPr>
        <w:t xml:space="preserve">Oświadczenie należy złożyć </w:t>
      </w:r>
      <w:r w:rsidRPr="00030FB2">
        <w:rPr>
          <w:b/>
          <w:i/>
          <w:color w:val="FF0000"/>
          <w:sz w:val="20"/>
          <w:szCs w:val="20"/>
        </w:rPr>
        <w:t>w terminie 3 dni</w:t>
      </w:r>
      <w:r w:rsidRPr="00030FB2">
        <w:rPr>
          <w:i/>
          <w:color w:val="FF0000"/>
          <w:sz w:val="20"/>
          <w:szCs w:val="20"/>
        </w:rPr>
        <w:t xml:space="preserve"> od dnia zamieszczenia na stronie internetowej zamawiającego informacji, o której mowa w art. 86 ust. 5 ustawy  </w:t>
      </w:r>
    </w:p>
    <w:p w:rsidR="00BA50D7" w:rsidRPr="00030FB2" w:rsidRDefault="00BA50D7" w:rsidP="00F26AD8">
      <w:pPr>
        <w:pStyle w:val="Tekstpodstawowywcity"/>
        <w:ind w:left="0"/>
        <w:jc w:val="right"/>
        <w:rPr>
          <w:color w:val="FF0000"/>
          <w:sz w:val="20"/>
          <w:szCs w:val="20"/>
        </w:rPr>
      </w:pPr>
    </w:p>
    <w:p w:rsidR="00BA50D7" w:rsidRPr="00030FB2" w:rsidRDefault="00BA50D7" w:rsidP="00F26AD8">
      <w:pPr>
        <w:pStyle w:val="Tekstpodstawowywcity"/>
        <w:ind w:left="0"/>
        <w:jc w:val="right"/>
        <w:rPr>
          <w:color w:val="FF0000"/>
          <w:sz w:val="20"/>
          <w:szCs w:val="20"/>
        </w:rPr>
      </w:pPr>
    </w:p>
    <w:p w:rsidR="00FF4624" w:rsidRPr="00C904F7" w:rsidRDefault="00FF4624" w:rsidP="00FF4624">
      <w:pPr>
        <w:jc w:val="right"/>
        <w:rPr>
          <w:sz w:val="20"/>
          <w:szCs w:val="20"/>
        </w:rPr>
      </w:pPr>
      <w:r w:rsidRPr="00C904F7">
        <w:rPr>
          <w:sz w:val="20"/>
          <w:szCs w:val="20"/>
        </w:rPr>
        <w:lastRenderedPageBreak/>
        <w:t xml:space="preserve">Załącznik nr </w:t>
      </w:r>
      <w:r w:rsidR="00141D03" w:rsidRPr="00C904F7">
        <w:rPr>
          <w:sz w:val="20"/>
          <w:szCs w:val="20"/>
        </w:rPr>
        <w:t>7</w:t>
      </w:r>
    </w:p>
    <w:p w:rsidR="00FF4624" w:rsidRPr="00006C58" w:rsidRDefault="00FF4624" w:rsidP="00FF4624">
      <w:pPr>
        <w:widowControl w:val="0"/>
        <w:tabs>
          <w:tab w:val="right" w:pos="10000"/>
        </w:tabs>
        <w:autoSpaceDE w:val="0"/>
        <w:autoSpaceDN w:val="0"/>
        <w:adjustRightInd w:val="0"/>
        <w:jc w:val="both"/>
        <w:rPr>
          <w:rFonts w:ascii="Arial" w:hAnsi="Arial" w:cs="Arial"/>
        </w:rPr>
      </w:pPr>
      <w:r w:rsidRPr="00006C58">
        <w:rPr>
          <w:rFonts w:ascii="Arial" w:hAnsi="Arial" w:cs="Arial"/>
        </w:rPr>
        <w:t>..............................................................</w:t>
      </w:r>
    </w:p>
    <w:p w:rsidR="00FF4624" w:rsidRPr="00006C58" w:rsidRDefault="00FF4624" w:rsidP="00FF4624">
      <w:pPr>
        <w:spacing w:line="360" w:lineRule="auto"/>
        <w:rPr>
          <w:rFonts w:ascii="Arial" w:hAnsi="Arial" w:cs="Arial"/>
        </w:rPr>
      </w:pPr>
      <w:r w:rsidRPr="00006C58">
        <w:rPr>
          <w:rFonts w:ascii="Arial" w:hAnsi="Arial" w:cs="Arial"/>
        </w:rPr>
        <w:t xml:space="preserve"> (imię i nazwisko / firma Wykonawcy)</w:t>
      </w:r>
    </w:p>
    <w:p w:rsidR="00FF4624" w:rsidRPr="00006C58" w:rsidRDefault="00FF4624" w:rsidP="00FF4624">
      <w:pPr>
        <w:jc w:val="right"/>
        <w:rPr>
          <w:sz w:val="20"/>
          <w:szCs w:val="20"/>
        </w:rPr>
      </w:pPr>
    </w:p>
    <w:p w:rsidR="00FF4624" w:rsidRPr="00006C58" w:rsidRDefault="00FF4624" w:rsidP="00FF4624">
      <w:pPr>
        <w:spacing w:line="276" w:lineRule="auto"/>
        <w:jc w:val="center"/>
        <w:rPr>
          <w:rFonts w:ascii="Arial" w:hAnsi="Arial" w:cs="Arial"/>
          <w:i/>
          <w:u w:val="single"/>
        </w:rPr>
      </w:pPr>
    </w:p>
    <w:p w:rsidR="00FF4624" w:rsidRPr="00006C58" w:rsidRDefault="00FF4624" w:rsidP="00FF4624">
      <w:pPr>
        <w:spacing w:line="276" w:lineRule="auto"/>
        <w:jc w:val="center"/>
        <w:rPr>
          <w:rFonts w:ascii="Arial" w:hAnsi="Arial" w:cs="Arial"/>
          <w:i/>
          <w:u w:val="single"/>
        </w:rPr>
      </w:pPr>
      <w:r w:rsidRPr="00006C58">
        <w:rPr>
          <w:rFonts w:ascii="Arial" w:hAnsi="Arial" w:cs="Arial"/>
          <w:i/>
          <w:u w:val="single"/>
        </w:rPr>
        <w:t xml:space="preserve">Wzór oświadczenia wymaganego od wykonawcy w zakresie wypełnienia obowiązków informacyjnych przewidzianych w art. 13 lub art. 14 RODO </w:t>
      </w:r>
    </w:p>
    <w:p w:rsidR="00FF4624" w:rsidRPr="00006C58" w:rsidRDefault="00FF4624" w:rsidP="00FF4624">
      <w:pPr>
        <w:jc w:val="center"/>
        <w:rPr>
          <w:rFonts w:ascii="Arial" w:hAnsi="Arial" w:cs="Arial"/>
          <w:i/>
          <w:u w:val="single"/>
        </w:rPr>
      </w:pPr>
    </w:p>
    <w:p w:rsidR="00FF4624" w:rsidRPr="00006C58" w:rsidRDefault="00FF4624" w:rsidP="00FF4624">
      <w:pPr>
        <w:jc w:val="center"/>
        <w:rPr>
          <w:rFonts w:ascii="Arial" w:hAnsi="Arial" w:cs="Arial"/>
          <w:i/>
          <w:u w:val="single"/>
        </w:rPr>
      </w:pPr>
    </w:p>
    <w:p w:rsidR="00FF4624" w:rsidRPr="00006C58" w:rsidRDefault="00FF4624" w:rsidP="00FF4624">
      <w:pPr>
        <w:jc w:val="center"/>
        <w:rPr>
          <w:rFonts w:ascii="Arial" w:hAnsi="Arial" w:cs="Arial"/>
        </w:rPr>
      </w:pPr>
      <w:r w:rsidRPr="00006C58">
        <w:rPr>
          <w:rFonts w:ascii="Arial" w:hAnsi="Arial" w:cs="Arial"/>
          <w:i/>
          <w:u w:val="single"/>
        </w:rPr>
        <w:t xml:space="preserve"> </w:t>
      </w:r>
    </w:p>
    <w:p w:rsidR="00FF4624" w:rsidRPr="00006C58" w:rsidRDefault="00FF4624" w:rsidP="00FF4624">
      <w:pPr>
        <w:spacing w:before="100" w:beforeAutospacing="1" w:after="100" w:afterAutospacing="1" w:line="360" w:lineRule="auto"/>
        <w:ind w:firstLine="567"/>
        <w:jc w:val="both"/>
        <w:rPr>
          <w:rFonts w:ascii="Arial" w:hAnsi="Arial" w:cs="Arial"/>
        </w:rPr>
      </w:pPr>
      <w:r w:rsidRPr="00006C58">
        <w:rPr>
          <w:rFonts w:ascii="Arial" w:hAnsi="Arial" w:cs="Arial"/>
        </w:rPr>
        <w:t>Oświadczam, że wypełniłem obowiązki informacyjne przewidziane w art. 13 lub art. 14 RODO</w:t>
      </w:r>
      <w:r w:rsidRPr="00006C58">
        <w:rPr>
          <w:rFonts w:ascii="Arial" w:hAnsi="Arial" w:cs="Arial"/>
          <w:vertAlign w:val="superscript"/>
        </w:rPr>
        <w:t>1)</w:t>
      </w:r>
      <w:r w:rsidRPr="00006C58">
        <w:rPr>
          <w:rFonts w:ascii="Arial" w:hAnsi="Arial" w:cs="Arial"/>
        </w:rPr>
        <w:t xml:space="preserve"> wobec osób fizycznych, od których dane osobowe bezpośrednio lub pośrednio pozyskałem w celu ubiegania się o udzielenie zamówienia publicznego </w:t>
      </w:r>
      <w:r w:rsidRPr="00006C58">
        <w:rPr>
          <w:rFonts w:ascii="Arial" w:hAnsi="Arial" w:cs="Arial"/>
        </w:rPr>
        <w:br/>
        <w:t>w niniejszym postępowaniu.</w:t>
      </w:r>
      <w:r w:rsidRPr="00006C58">
        <w:rPr>
          <w:rFonts w:ascii="Arial" w:hAnsi="Arial" w:cs="Arial"/>
          <w:color w:val="FF0000"/>
        </w:rPr>
        <w:t>*</w:t>
      </w:r>
    </w:p>
    <w:p w:rsidR="00FF4624" w:rsidRPr="00006C58" w:rsidRDefault="00FF4624" w:rsidP="00FF4624">
      <w:pPr>
        <w:jc w:val="right"/>
        <w:rPr>
          <w:sz w:val="20"/>
          <w:szCs w:val="20"/>
        </w:rPr>
      </w:pPr>
    </w:p>
    <w:p w:rsidR="00FF4624" w:rsidRPr="00006C58" w:rsidRDefault="00FF4624" w:rsidP="00FF4624">
      <w:pPr>
        <w:jc w:val="right"/>
        <w:rPr>
          <w:sz w:val="20"/>
          <w:szCs w:val="20"/>
        </w:rPr>
      </w:pPr>
    </w:p>
    <w:p w:rsidR="00FF4624" w:rsidRPr="00006C58" w:rsidRDefault="00FF4624" w:rsidP="00FF4624">
      <w:pPr>
        <w:jc w:val="right"/>
        <w:rPr>
          <w:sz w:val="20"/>
          <w:szCs w:val="20"/>
        </w:rPr>
      </w:pPr>
    </w:p>
    <w:p w:rsidR="00FF4624" w:rsidRPr="00006C58" w:rsidRDefault="00FF4624" w:rsidP="00FF4624">
      <w:pPr>
        <w:rPr>
          <w:sz w:val="20"/>
          <w:szCs w:val="20"/>
        </w:rPr>
      </w:pPr>
      <w:r w:rsidRPr="00006C58">
        <w:rPr>
          <w:sz w:val="20"/>
          <w:szCs w:val="16"/>
        </w:rPr>
        <w:t>……………………… data  …………..</w:t>
      </w:r>
      <w:r w:rsidRPr="00006C58">
        <w:rPr>
          <w:sz w:val="20"/>
          <w:szCs w:val="16"/>
        </w:rPr>
        <w:tab/>
      </w:r>
      <w:r w:rsidRPr="00006C58">
        <w:rPr>
          <w:sz w:val="20"/>
          <w:szCs w:val="16"/>
        </w:rPr>
        <w:tab/>
      </w:r>
      <w:r w:rsidRPr="00006C58">
        <w:rPr>
          <w:sz w:val="20"/>
          <w:szCs w:val="16"/>
        </w:rPr>
        <w:tab/>
      </w:r>
      <w:r w:rsidRPr="00006C58">
        <w:rPr>
          <w:sz w:val="20"/>
          <w:szCs w:val="16"/>
        </w:rPr>
        <w:tab/>
      </w:r>
      <w:r w:rsidRPr="00006C58">
        <w:rPr>
          <w:sz w:val="20"/>
          <w:szCs w:val="20"/>
        </w:rPr>
        <w:t>…………………..…………………</w:t>
      </w:r>
    </w:p>
    <w:p w:rsidR="00FF4624" w:rsidRPr="00006C58" w:rsidRDefault="00FF4624" w:rsidP="00FF4624">
      <w:pPr>
        <w:ind w:firstLine="709"/>
        <w:rPr>
          <w:sz w:val="16"/>
          <w:szCs w:val="16"/>
        </w:rPr>
      </w:pPr>
      <w:r w:rsidRPr="00006C58">
        <w:rPr>
          <w:sz w:val="16"/>
          <w:szCs w:val="16"/>
        </w:rPr>
        <w:t>Miejscowość</w:t>
      </w:r>
      <w:r w:rsidRPr="00006C58">
        <w:rPr>
          <w:sz w:val="16"/>
          <w:szCs w:val="16"/>
        </w:rPr>
        <w:tab/>
      </w:r>
      <w:r w:rsidRPr="00006C58">
        <w:rPr>
          <w:sz w:val="16"/>
          <w:szCs w:val="16"/>
        </w:rPr>
        <w:tab/>
      </w:r>
      <w:r w:rsidRPr="00006C58">
        <w:rPr>
          <w:sz w:val="16"/>
          <w:szCs w:val="16"/>
        </w:rPr>
        <w:tab/>
      </w:r>
      <w:r w:rsidRPr="00006C58">
        <w:rPr>
          <w:sz w:val="16"/>
          <w:szCs w:val="16"/>
        </w:rPr>
        <w:tab/>
      </w:r>
      <w:r w:rsidRPr="00006C58">
        <w:rPr>
          <w:sz w:val="16"/>
          <w:szCs w:val="16"/>
        </w:rPr>
        <w:tab/>
      </w:r>
      <w:r w:rsidRPr="00006C58">
        <w:rPr>
          <w:sz w:val="16"/>
          <w:szCs w:val="16"/>
        </w:rPr>
        <w:tab/>
        <w:t xml:space="preserve">        </w:t>
      </w:r>
      <w:r w:rsidRPr="00006C58">
        <w:rPr>
          <w:sz w:val="16"/>
          <w:szCs w:val="16"/>
        </w:rPr>
        <w:tab/>
        <w:t>Podpis (podpisy)</w:t>
      </w:r>
    </w:p>
    <w:p w:rsidR="00FF4624" w:rsidRPr="00006C58" w:rsidRDefault="00FF4624" w:rsidP="00FF4624">
      <w:pPr>
        <w:ind w:left="4963" w:firstLine="709"/>
        <w:rPr>
          <w:sz w:val="16"/>
          <w:szCs w:val="16"/>
        </w:rPr>
      </w:pPr>
      <w:r w:rsidRPr="00006C58">
        <w:rPr>
          <w:sz w:val="16"/>
          <w:szCs w:val="16"/>
        </w:rPr>
        <w:t>osób uprawnionych do reprezentowania wykonawcy</w:t>
      </w:r>
    </w:p>
    <w:p w:rsidR="00FF4624" w:rsidRPr="00006C58" w:rsidRDefault="00FF4624" w:rsidP="00FF4624">
      <w:pPr>
        <w:jc w:val="right"/>
        <w:rPr>
          <w:sz w:val="20"/>
          <w:szCs w:val="20"/>
        </w:rPr>
      </w:pPr>
    </w:p>
    <w:p w:rsidR="00FF4624" w:rsidRPr="00006C58" w:rsidRDefault="00FF4624" w:rsidP="00FF4624">
      <w:pPr>
        <w:jc w:val="right"/>
        <w:rPr>
          <w:sz w:val="20"/>
          <w:szCs w:val="20"/>
        </w:rPr>
      </w:pPr>
    </w:p>
    <w:p w:rsidR="00FF4624" w:rsidRPr="00030FB2" w:rsidRDefault="00FF4624" w:rsidP="00FF4624">
      <w:pPr>
        <w:jc w:val="right"/>
        <w:rPr>
          <w:color w:val="FF0000"/>
          <w:sz w:val="20"/>
          <w:szCs w:val="20"/>
        </w:rPr>
      </w:pPr>
    </w:p>
    <w:p w:rsidR="00FF4624" w:rsidRPr="00030FB2" w:rsidRDefault="00FF4624" w:rsidP="00FF4624">
      <w:pPr>
        <w:jc w:val="right"/>
        <w:rPr>
          <w:color w:val="FF0000"/>
          <w:sz w:val="20"/>
          <w:szCs w:val="20"/>
        </w:rPr>
      </w:pPr>
    </w:p>
    <w:p w:rsidR="00FF4624" w:rsidRPr="00030FB2" w:rsidRDefault="00FF4624" w:rsidP="00FF4624">
      <w:pPr>
        <w:jc w:val="right"/>
        <w:rPr>
          <w:color w:val="FF0000"/>
          <w:sz w:val="20"/>
          <w:szCs w:val="20"/>
        </w:rPr>
      </w:pPr>
    </w:p>
    <w:p w:rsidR="00FF4624" w:rsidRPr="00030FB2" w:rsidRDefault="00FF4624" w:rsidP="00FF4624">
      <w:pPr>
        <w:jc w:val="right"/>
        <w:rPr>
          <w:color w:val="FF0000"/>
          <w:sz w:val="20"/>
          <w:szCs w:val="20"/>
        </w:rPr>
      </w:pPr>
    </w:p>
    <w:p w:rsidR="00FF4624" w:rsidRPr="00030FB2" w:rsidRDefault="00FF4624" w:rsidP="00FF4624">
      <w:pPr>
        <w:jc w:val="right"/>
        <w:rPr>
          <w:color w:val="FF0000"/>
          <w:sz w:val="20"/>
          <w:szCs w:val="20"/>
        </w:rPr>
      </w:pPr>
    </w:p>
    <w:p w:rsidR="00FF4624" w:rsidRPr="00030FB2" w:rsidRDefault="00FF4624" w:rsidP="00FF4624">
      <w:pPr>
        <w:jc w:val="right"/>
        <w:rPr>
          <w:color w:val="FF0000"/>
          <w:sz w:val="20"/>
          <w:szCs w:val="20"/>
        </w:rPr>
      </w:pPr>
    </w:p>
    <w:p w:rsidR="00FF4624" w:rsidRPr="00030FB2" w:rsidRDefault="00FF4624" w:rsidP="00FF4624">
      <w:pPr>
        <w:jc w:val="right"/>
        <w:rPr>
          <w:color w:val="FF0000"/>
          <w:sz w:val="20"/>
          <w:szCs w:val="20"/>
        </w:rPr>
      </w:pPr>
    </w:p>
    <w:p w:rsidR="00FF4624" w:rsidRPr="00006C58" w:rsidRDefault="00FF4624" w:rsidP="00FF4624">
      <w:pPr>
        <w:spacing w:before="100" w:beforeAutospacing="1" w:after="100" w:afterAutospacing="1" w:line="360" w:lineRule="auto"/>
        <w:jc w:val="both"/>
        <w:rPr>
          <w:rFonts w:ascii="Arial" w:hAnsi="Arial" w:cs="Arial"/>
          <w:sz w:val="22"/>
          <w:szCs w:val="22"/>
        </w:rPr>
      </w:pPr>
      <w:r w:rsidRPr="00006C58">
        <w:rPr>
          <w:rFonts w:ascii="Arial" w:hAnsi="Arial" w:cs="Arial"/>
          <w:sz w:val="22"/>
          <w:szCs w:val="22"/>
        </w:rPr>
        <w:t>_____________________________</w:t>
      </w:r>
    </w:p>
    <w:p w:rsidR="00FF4624" w:rsidRPr="00006C58" w:rsidRDefault="00FF4624" w:rsidP="00FF4624">
      <w:pPr>
        <w:jc w:val="both"/>
        <w:rPr>
          <w:rFonts w:ascii="Arial" w:hAnsi="Arial" w:cs="Arial"/>
          <w:sz w:val="16"/>
          <w:szCs w:val="16"/>
        </w:rPr>
      </w:pPr>
      <w:r w:rsidRPr="00006C58">
        <w:rPr>
          <w:rFonts w:ascii="Arial" w:hAnsi="Arial" w:cs="Arial"/>
          <w:sz w:val="22"/>
          <w:szCs w:val="22"/>
          <w:vertAlign w:val="superscript"/>
        </w:rPr>
        <w:t xml:space="preserve">1) </w:t>
      </w:r>
      <w:r w:rsidRPr="00006C58">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F4624" w:rsidRPr="00030FB2" w:rsidRDefault="00FF4624" w:rsidP="00FF4624">
      <w:pPr>
        <w:jc w:val="both"/>
        <w:rPr>
          <w:color w:val="FF0000"/>
          <w:sz w:val="16"/>
          <w:szCs w:val="16"/>
        </w:rPr>
      </w:pPr>
    </w:p>
    <w:p w:rsidR="00FF4624" w:rsidRPr="00030FB2" w:rsidRDefault="00FF4624" w:rsidP="00FF4624">
      <w:pPr>
        <w:spacing w:before="100" w:beforeAutospacing="1" w:after="100" w:afterAutospacing="1" w:line="276" w:lineRule="auto"/>
        <w:ind w:left="142" w:hanging="142"/>
        <w:jc w:val="both"/>
        <w:rPr>
          <w:rFonts w:ascii="Arial" w:hAnsi="Arial" w:cs="Arial"/>
          <w:color w:val="FF0000"/>
          <w:sz w:val="16"/>
          <w:szCs w:val="16"/>
        </w:rPr>
      </w:pPr>
      <w:r w:rsidRPr="00030FB2">
        <w:rPr>
          <w:rFonts w:ascii="Arial" w:hAnsi="Arial" w:cs="Arial"/>
          <w:color w:val="FF0000"/>
          <w:sz w:val="16"/>
          <w:szCs w:val="16"/>
        </w:rPr>
        <w:t xml:space="preserve">* </w:t>
      </w:r>
      <w:r w:rsidRPr="00006C58">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F4624" w:rsidRPr="00030FB2" w:rsidRDefault="00FF4624" w:rsidP="00F26AD8">
      <w:pPr>
        <w:pStyle w:val="Tekstpodstawowywcity"/>
        <w:ind w:left="0"/>
        <w:jc w:val="right"/>
        <w:rPr>
          <w:b/>
          <w:color w:val="FF0000"/>
          <w:sz w:val="24"/>
        </w:rPr>
      </w:pPr>
    </w:p>
    <w:p w:rsidR="00FF4624" w:rsidRPr="00030FB2" w:rsidRDefault="00FF4624" w:rsidP="00F26AD8">
      <w:pPr>
        <w:pStyle w:val="Tekstpodstawowywcity"/>
        <w:ind w:left="0"/>
        <w:jc w:val="right"/>
        <w:rPr>
          <w:b/>
          <w:color w:val="FF0000"/>
          <w:sz w:val="24"/>
        </w:rPr>
      </w:pPr>
    </w:p>
    <w:p w:rsidR="00461EB0" w:rsidRPr="00030FB2" w:rsidRDefault="00461EB0" w:rsidP="00F26AD8">
      <w:pPr>
        <w:pStyle w:val="Tekstpodstawowywcity"/>
        <w:ind w:left="0"/>
        <w:jc w:val="right"/>
        <w:rPr>
          <w:b/>
          <w:color w:val="FF0000"/>
          <w:sz w:val="24"/>
        </w:rPr>
      </w:pPr>
    </w:p>
    <w:p w:rsidR="00461EB0" w:rsidRPr="00030FB2" w:rsidRDefault="00461EB0" w:rsidP="00F26AD8">
      <w:pPr>
        <w:pStyle w:val="Tekstpodstawowywcity"/>
        <w:ind w:left="0"/>
        <w:jc w:val="right"/>
        <w:rPr>
          <w:b/>
          <w:color w:val="FF0000"/>
          <w:sz w:val="24"/>
        </w:rPr>
      </w:pPr>
    </w:p>
    <w:p w:rsidR="00461EB0" w:rsidRPr="00030FB2" w:rsidRDefault="00461EB0" w:rsidP="00F26AD8">
      <w:pPr>
        <w:pStyle w:val="Tekstpodstawowywcity"/>
        <w:ind w:left="0"/>
        <w:jc w:val="right"/>
        <w:rPr>
          <w:b/>
          <w:color w:val="FF0000"/>
          <w:sz w:val="24"/>
        </w:rPr>
      </w:pPr>
    </w:p>
    <w:p w:rsidR="00461EB0" w:rsidRPr="00030FB2" w:rsidRDefault="00461EB0" w:rsidP="00F26AD8">
      <w:pPr>
        <w:pStyle w:val="Tekstpodstawowywcity"/>
        <w:ind w:left="0"/>
        <w:jc w:val="right"/>
        <w:rPr>
          <w:b/>
          <w:color w:val="FF0000"/>
          <w:sz w:val="24"/>
        </w:rPr>
      </w:pPr>
    </w:p>
    <w:p w:rsidR="00461EB0" w:rsidRDefault="00461EB0" w:rsidP="00F26AD8">
      <w:pPr>
        <w:pStyle w:val="Tekstpodstawowywcity"/>
        <w:ind w:left="0"/>
        <w:jc w:val="right"/>
        <w:rPr>
          <w:b/>
          <w:color w:val="FF0000"/>
          <w:sz w:val="24"/>
        </w:rPr>
      </w:pPr>
    </w:p>
    <w:p w:rsidR="00141D03" w:rsidRDefault="00141D03" w:rsidP="00F26AD8">
      <w:pPr>
        <w:pStyle w:val="Tekstpodstawowywcity"/>
        <w:ind w:left="0"/>
        <w:jc w:val="right"/>
        <w:rPr>
          <w:b/>
          <w:sz w:val="20"/>
          <w:szCs w:val="20"/>
        </w:rPr>
      </w:pPr>
    </w:p>
    <w:p w:rsidR="00AD029E" w:rsidRDefault="00AD029E" w:rsidP="00F26AD8">
      <w:pPr>
        <w:pStyle w:val="Tekstpodstawowywcity"/>
        <w:ind w:left="0"/>
        <w:jc w:val="right"/>
        <w:rPr>
          <w:sz w:val="20"/>
          <w:szCs w:val="20"/>
        </w:rPr>
      </w:pPr>
    </w:p>
    <w:p w:rsidR="000F4339" w:rsidRPr="00141DDA" w:rsidRDefault="0085680B" w:rsidP="00F26AD8">
      <w:pPr>
        <w:pStyle w:val="Tekstpodstawowywcity"/>
        <w:ind w:left="0"/>
        <w:jc w:val="right"/>
        <w:rPr>
          <w:sz w:val="20"/>
          <w:szCs w:val="20"/>
        </w:rPr>
      </w:pPr>
      <w:r w:rsidRPr="00141DDA">
        <w:rPr>
          <w:sz w:val="20"/>
          <w:szCs w:val="20"/>
        </w:rPr>
        <w:lastRenderedPageBreak/>
        <w:t xml:space="preserve">Załącznik nr </w:t>
      </w:r>
      <w:r w:rsidR="00141D03" w:rsidRPr="00141DDA">
        <w:rPr>
          <w:sz w:val="20"/>
          <w:szCs w:val="20"/>
        </w:rPr>
        <w:t>8</w:t>
      </w:r>
    </w:p>
    <w:p w:rsidR="00A931FD" w:rsidRPr="003F4E48" w:rsidRDefault="00A931FD" w:rsidP="00F26AD8">
      <w:pPr>
        <w:pStyle w:val="Tekstpodstawowywcity"/>
        <w:ind w:left="0"/>
        <w:jc w:val="right"/>
        <w:rPr>
          <w:b/>
          <w:color w:val="FF0000"/>
          <w:sz w:val="20"/>
          <w:szCs w:val="20"/>
        </w:rPr>
      </w:pPr>
    </w:p>
    <w:p w:rsidR="00EF7B50" w:rsidRPr="003F4E48" w:rsidRDefault="00EF7B50" w:rsidP="00EF7B50">
      <w:pPr>
        <w:pStyle w:val="FR1"/>
        <w:spacing w:before="0"/>
        <w:rPr>
          <w:rFonts w:ascii="Times New Roman" w:hAnsi="Times New Roman" w:cs="Times New Roman"/>
          <w:b/>
          <w:bCs/>
          <w:i w:val="0"/>
          <w:noProof w:val="0"/>
          <w:sz w:val="24"/>
          <w:szCs w:val="24"/>
        </w:rPr>
      </w:pPr>
      <w:r w:rsidRPr="003F4E48">
        <w:rPr>
          <w:rFonts w:ascii="Times New Roman" w:hAnsi="Times New Roman" w:cs="Times New Roman"/>
          <w:b/>
          <w:bCs/>
          <w:i w:val="0"/>
          <w:noProof w:val="0"/>
          <w:sz w:val="24"/>
          <w:szCs w:val="24"/>
        </w:rPr>
        <w:t>OGÓLNE WARUNKI UMOWY</w:t>
      </w:r>
    </w:p>
    <w:p w:rsidR="00EF7B50" w:rsidRPr="003F4E48" w:rsidRDefault="00EF7B50" w:rsidP="00EF7B50">
      <w:pPr>
        <w:pStyle w:val="FR1"/>
        <w:spacing w:before="0"/>
        <w:rPr>
          <w:rFonts w:ascii="Times New Roman" w:hAnsi="Times New Roman" w:cs="Times New Roman"/>
          <w:b/>
          <w:i w:val="0"/>
          <w:sz w:val="24"/>
          <w:szCs w:val="24"/>
        </w:rPr>
      </w:pPr>
      <w:r w:rsidRPr="003F4E48">
        <w:rPr>
          <w:rFonts w:ascii="Times New Roman" w:hAnsi="Times New Roman" w:cs="Times New Roman"/>
          <w:b/>
          <w:bCs/>
          <w:i w:val="0"/>
          <w:noProof w:val="0"/>
          <w:sz w:val="24"/>
          <w:szCs w:val="24"/>
        </w:rPr>
        <w:t>UMOWA</w:t>
      </w:r>
      <w:r w:rsidRPr="003F4E48">
        <w:rPr>
          <w:rFonts w:ascii="Times New Roman" w:hAnsi="Times New Roman" w:cs="Times New Roman"/>
          <w:b/>
          <w:i w:val="0"/>
          <w:noProof w:val="0"/>
          <w:sz w:val="24"/>
          <w:szCs w:val="24"/>
        </w:rPr>
        <w:t xml:space="preserve"> Nr …………….………</w:t>
      </w:r>
      <w:r w:rsidRPr="003F4E48">
        <w:rPr>
          <w:rFonts w:ascii="Times New Roman" w:hAnsi="Times New Roman" w:cs="Times New Roman"/>
          <w:b/>
          <w:i w:val="0"/>
          <w:sz w:val="24"/>
          <w:szCs w:val="24"/>
        </w:rPr>
        <w:t xml:space="preserve"> </w:t>
      </w:r>
    </w:p>
    <w:p w:rsidR="00EF7B50" w:rsidRPr="003F4E48" w:rsidRDefault="00EF7B50" w:rsidP="00EF7B50">
      <w:pPr>
        <w:pStyle w:val="FR1"/>
        <w:spacing w:before="0"/>
        <w:rPr>
          <w:rFonts w:ascii="Times New Roman" w:hAnsi="Times New Roman" w:cs="Times New Roman"/>
          <w:sz w:val="24"/>
          <w:szCs w:val="24"/>
        </w:rPr>
      </w:pPr>
    </w:p>
    <w:p w:rsidR="000B4BB9" w:rsidRPr="000B4BB9" w:rsidRDefault="000B4BB9" w:rsidP="000B4BB9">
      <w:pPr>
        <w:tabs>
          <w:tab w:val="left" w:leader="dot" w:pos="2890"/>
        </w:tabs>
        <w:autoSpaceDE w:val="0"/>
        <w:autoSpaceDN w:val="0"/>
        <w:adjustRightInd w:val="0"/>
        <w:rPr>
          <w:color w:val="000000"/>
          <w:sz w:val="20"/>
          <w:szCs w:val="20"/>
        </w:rPr>
      </w:pPr>
      <w:r w:rsidRPr="000B4BB9">
        <w:rPr>
          <w:color w:val="000000"/>
          <w:sz w:val="20"/>
          <w:szCs w:val="20"/>
        </w:rPr>
        <w:t>zawarta w dniu</w:t>
      </w:r>
      <w:r w:rsidRPr="000B4BB9">
        <w:rPr>
          <w:color w:val="000000"/>
          <w:sz w:val="20"/>
          <w:szCs w:val="20"/>
        </w:rPr>
        <w:tab/>
        <w:t>w Bydgoszczy, pomiędzy:</w:t>
      </w:r>
    </w:p>
    <w:p w:rsidR="000B4BB9" w:rsidRPr="000B4BB9" w:rsidRDefault="000B4BB9" w:rsidP="000B4BB9">
      <w:pPr>
        <w:autoSpaceDE w:val="0"/>
        <w:autoSpaceDN w:val="0"/>
        <w:adjustRightInd w:val="0"/>
        <w:rPr>
          <w:b/>
          <w:bCs/>
          <w:color w:val="000000"/>
          <w:sz w:val="20"/>
          <w:szCs w:val="20"/>
        </w:rPr>
      </w:pPr>
    </w:p>
    <w:p w:rsidR="000B4BB9" w:rsidRPr="000B4BB9" w:rsidRDefault="000B4BB9" w:rsidP="000B4BB9">
      <w:pPr>
        <w:autoSpaceDE w:val="0"/>
        <w:autoSpaceDN w:val="0"/>
        <w:adjustRightInd w:val="0"/>
        <w:rPr>
          <w:b/>
          <w:bCs/>
          <w:color w:val="000000"/>
          <w:sz w:val="20"/>
          <w:szCs w:val="20"/>
        </w:rPr>
      </w:pPr>
      <w:r w:rsidRPr="000B4BB9">
        <w:rPr>
          <w:b/>
          <w:bCs/>
          <w:color w:val="000000"/>
          <w:sz w:val="20"/>
          <w:szCs w:val="20"/>
        </w:rPr>
        <w:t>Dowództwem 1. Brygady Logistycznej</w:t>
      </w:r>
    </w:p>
    <w:p w:rsidR="000B4BB9" w:rsidRPr="000B4BB9" w:rsidRDefault="000B4BB9" w:rsidP="000B4BB9">
      <w:pPr>
        <w:jc w:val="both"/>
        <w:rPr>
          <w:sz w:val="20"/>
          <w:szCs w:val="20"/>
        </w:rPr>
      </w:pPr>
      <w:r w:rsidRPr="000B4BB9">
        <w:rPr>
          <w:sz w:val="20"/>
          <w:szCs w:val="20"/>
        </w:rPr>
        <w:t xml:space="preserve">z siedzibą w Bydgoszczy (85-915) przy ul. Powstańców Warszawy 2, </w:t>
      </w:r>
    </w:p>
    <w:p w:rsidR="000B4BB9" w:rsidRPr="000B4BB9" w:rsidRDefault="000B4BB9" w:rsidP="000B4BB9">
      <w:pPr>
        <w:jc w:val="both"/>
        <w:rPr>
          <w:sz w:val="20"/>
          <w:szCs w:val="20"/>
        </w:rPr>
      </w:pPr>
      <w:r w:rsidRPr="000B4BB9">
        <w:rPr>
          <w:sz w:val="20"/>
          <w:szCs w:val="20"/>
        </w:rPr>
        <w:t>NIP 967 118 05 77, reprezentowanym przez:</w:t>
      </w:r>
    </w:p>
    <w:p w:rsidR="000B4BB9" w:rsidRPr="000B4BB9" w:rsidRDefault="000B4BB9" w:rsidP="00266C99">
      <w:pPr>
        <w:spacing w:before="120"/>
        <w:jc w:val="both"/>
        <w:rPr>
          <w:sz w:val="20"/>
          <w:szCs w:val="20"/>
        </w:rPr>
      </w:pPr>
      <w:r w:rsidRPr="000B4BB9">
        <w:rPr>
          <w:sz w:val="20"/>
          <w:szCs w:val="20"/>
        </w:rPr>
        <w:t>…………</w:t>
      </w:r>
      <w:r>
        <w:rPr>
          <w:sz w:val="20"/>
          <w:szCs w:val="20"/>
        </w:rPr>
        <w:t>………………….</w:t>
      </w:r>
      <w:r w:rsidRPr="000B4BB9">
        <w:rPr>
          <w:sz w:val="20"/>
          <w:szCs w:val="20"/>
        </w:rPr>
        <w:t xml:space="preserve">………….. - Dowódca      </w:t>
      </w:r>
    </w:p>
    <w:p w:rsidR="000B4BB9" w:rsidRPr="000B4BB9" w:rsidRDefault="000B4BB9" w:rsidP="000B4BB9">
      <w:pPr>
        <w:jc w:val="both"/>
        <w:rPr>
          <w:sz w:val="20"/>
          <w:szCs w:val="20"/>
        </w:rPr>
      </w:pPr>
      <w:r w:rsidRPr="000B4BB9">
        <w:rPr>
          <w:sz w:val="20"/>
          <w:szCs w:val="20"/>
        </w:rPr>
        <w:t>zwanym dalej „</w:t>
      </w:r>
      <w:r w:rsidRPr="000B4BB9">
        <w:rPr>
          <w:b/>
          <w:sz w:val="20"/>
          <w:szCs w:val="20"/>
        </w:rPr>
        <w:t>Zamawiającym”</w:t>
      </w:r>
      <w:r w:rsidRPr="000B4BB9">
        <w:rPr>
          <w:sz w:val="20"/>
          <w:szCs w:val="20"/>
        </w:rPr>
        <w:t xml:space="preserve">,  </w:t>
      </w:r>
    </w:p>
    <w:p w:rsidR="000B4BB9" w:rsidRPr="000B4BB9" w:rsidRDefault="000B4BB9" w:rsidP="000B4BB9">
      <w:pPr>
        <w:jc w:val="both"/>
        <w:rPr>
          <w:sz w:val="20"/>
          <w:szCs w:val="20"/>
        </w:rPr>
      </w:pPr>
    </w:p>
    <w:p w:rsidR="000B4BB9" w:rsidRPr="000B4BB9" w:rsidRDefault="000B4BB9" w:rsidP="000B4BB9">
      <w:pPr>
        <w:jc w:val="both"/>
        <w:rPr>
          <w:sz w:val="20"/>
          <w:szCs w:val="20"/>
        </w:rPr>
      </w:pPr>
      <w:r w:rsidRPr="000B4BB9">
        <w:rPr>
          <w:sz w:val="20"/>
          <w:szCs w:val="20"/>
        </w:rPr>
        <w:t>a</w:t>
      </w:r>
    </w:p>
    <w:p w:rsidR="000B4BB9" w:rsidRPr="000B4BB9" w:rsidRDefault="000B4BB9" w:rsidP="000B4BB9">
      <w:pPr>
        <w:jc w:val="both"/>
        <w:rPr>
          <w:sz w:val="20"/>
          <w:szCs w:val="20"/>
        </w:rPr>
      </w:pPr>
    </w:p>
    <w:p w:rsidR="000B4BB9" w:rsidRPr="000B4BB9" w:rsidRDefault="000B4BB9" w:rsidP="000B4BB9">
      <w:pPr>
        <w:jc w:val="both"/>
        <w:rPr>
          <w:sz w:val="20"/>
          <w:szCs w:val="20"/>
        </w:rPr>
      </w:pPr>
      <w:r w:rsidRPr="000B4BB9">
        <w:rPr>
          <w:sz w:val="20"/>
          <w:szCs w:val="20"/>
        </w:rPr>
        <w:t>...............................,</w:t>
      </w:r>
    </w:p>
    <w:p w:rsidR="000B4BB9" w:rsidRPr="000B4BB9" w:rsidRDefault="000B4BB9" w:rsidP="000B4BB9">
      <w:pPr>
        <w:jc w:val="both"/>
        <w:rPr>
          <w:sz w:val="20"/>
          <w:szCs w:val="20"/>
        </w:rPr>
      </w:pPr>
      <w:r w:rsidRPr="000B4BB9">
        <w:rPr>
          <w:sz w:val="20"/>
          <w:szCs w:val="20"/>
        </w:rPr>
        <w:t xml:space="preserve">wpisaną do rejestru przedsiębiorców Krajowego Rejestru Sądowego prowadzonego przez Sąd Rejonowy </w:t>
      </w:r>
      <w:r w:rsidRPr="000B4BB9">
        <w:rPr>
          <w:sz w:val="20"/>
          <w:szCs w:val="20"/>
        </w:rPr>
        <w:br/>
        <w:t>w .............., …. Wydział Gospodarczy Krajowego Rejestru Sądowego pod nr KRS: …….....; NIP: ……….….; REGON: ………, z siedzibą: ……………</w:t>
      </w:r>
    </w:p>
    <w:p w:rsidR="000B4BB9" w:rsidRPr="000B4BB9" w:rsidRDefault="000B4BB9" w:rsidP="000B4BB9">
      <w:pPr>
        <w:jc w:val="both"/>
        <w:rPr>
          <w:i/>
          <w:sz w:val="20"/>
          <w:szCs w:val="20"/>
        </w:rPr>
      </w:pPr>
      <w:r w:rsidRPr="000B4BB9">
        <w:rPr>
          <w:i/>
          <w:sz w:val="20"/>
          <w:szCs w:val="20"/>
        </w:rPr>
        <w:t>lub</w:t>
      </w:r>
    </w:p>
    <w:p w:rsidR="000B4BB9" w:rsidRPr="000B4BB9" w:rsidRDefault="000B4BB9" w:rsidP="000B4BB9">
      <w:pPr>
        <w:jc w:val="both"/>
        <w:rPr>
          <w:b/>
          <w:sz w:val="20"/>
          <w:szCs w:val="20"/>
        </w:rPr>
      </w:pPr>
      <w:r w:rsidRPr="000B4BB9">
        <w:rPr>
          <w:b/>
          <w:sz w:val="20"/>
          <w:szCs w:val="20"/>
        </w:rPr>
        <w:t xml:space="preserve">Panią/Panem </w:t>
      </w:r>
      <w:r w:rsidRPr="000B4BB9">
        <w:rPr>
          <w:sz w:val="20"/>
          <w:szCs w:val="20"/>
        </w:rPr>
        <w:t>…………………………</w:t>
      </w:r>
    </w:p>
    <w:p w:rsidR="000B4BB9" w:rsidRPr="000B4BB9" w:rsidRDefault="000B4BB9" w:rsidP="000B4BB9">
      <w:pPr>
        <w:jc w:val="both"/>
        <w:rPr>
          <w:sz w:val="20"/>
          <w:szCs w:val="20"/>
        </w:rPr>
      </w:pPr>
      <w:r w:rsidRPr="000B4BB9">
        <w:rPr>
          <w:sz w:val="20"/>
          <w:szCs w:val="20"/>
        </w:rPr>
        <w:t xml:space="preserve">zam.: ………, prowadzącą (-ym) działalność gospodarczą pod firmą: ……....., wpisaną do Centralnej Ewidencji </w:t>
      </w:r>
      <w:r w:rsidRPr="000B4BB9">
        <w:rPr>
          <w:sz w:val="20"/>
          <w:szCs w:val="20"/>
        </w:rPr>
        <w:br/>
        <w:t xml:space="preserve">i Informacji o Działalności Gospodarczej; NIP: ………………; REGON: …….…..., </w:t>
      </w:r>
      <w:r w:rsidRPr="000B4BB9">
        <w:rPr>
          <w:sz w:val="20"/>
          <w:szCs w:val="20"/>
        </w:rPr>
        <w:br/>
        <w:t>z siedzibą: …….. reprezentowanym przez …………………</w:t>
      </w:r>
    </w:p>
    <w:p w:rsidR="000B4BB9" w:rsidRPr="000B4BB9" w:rsidRDefault="000B4BB9" w:rsidP="000B4BB9">
      <w:pPr>
        <w:jc w:val="both"/>
        <w:rPr>
          <w:b/>
          <w:bCs/>
          <w:sz w:val="20"/>
          <w:szCs w:val="20"/>
        </w:rPr>
      </w:pPr>
      <w:r w:rsidRPr="000B4BB9">
        <w:rPr>
          <w:sz w:val="20"/>
          <w:szCs w:val="20"/>
        </w:rPr>
        <w:t>zwaną (-ym) dalej</w:t>
      </w:r>
      <w:r w:rsidRPr="000B4BB9">
        <w:rPr>
          <w:b/>
          <w:bCs/>
          <w:sz w:val="20"/>
          <w:szCs w:val="20"/>
        </w:rPr>
        <w:t xml:space="preserve"> „Wykonawcą”,</w:t>
      </w:r>
    </w:p>
    <w:p w:rsidR="000B4BB9" w:rsidRPr="000B4BB9" w:rsidRDefault="000B4BB9" w:rsidP="000B4BB9">
      <w:pPr>
        <w:autoSpaceDE w:val="0"/>
        <w:autoSpaceDN w:val="0"/>
        <w:adjustRightInd w:val="0"/>
        <w:jc w:val="both"/>
        <w:rPr>
          <w:iCs/>
          <w:color w:val="000000"/>
          <w:sz w:val="20"/>
          <w:szCs w:val="20"/>
        </w:rPr>
      </w:pPr>
    </w:p>
    <w:p w:rsidR="000B4BB9" w:rsidRPr="000B4BB9" w:rsidRDefault="000B4BB9" w:rsidP="000B4BB9">
      <w:pPr>
        <w:autoSpaceDE w:val="0"/>
        <w:autoSpaceDN w:val="0"/>
        <w:adjustRightInd w:val="0"/>
        <w:jc w:val="both"/>
        <w:rPr>
          <w:b/>
          <w:iCs/>
          <w:color w:val="000000"/>
          <w:sz w:val="20"/>
          <w:szCs w:val="20"/>
        </w:rPr>
      </w:pPr>
      <w:r w:rsidRPr="000B4BB9">
        <w:rPr>
          <w:iCs/>
          <w:color w:val="000000"/>
          <w:sz w:val="20"/>
          <w:szCs w:val="20"/>
        </w:rPr>
        <w:t>dalej łącznie zwane</w:t>
      </w:r>
      <w:r w:rsidRPr="000B4BB9">
        <w:rPr>
          <w:b/>
          <w:iCs/>
          <w:color w:val="000000"/>
          <w:sz w:val="20"/>
          <w:szCs w:val="20"/>
        </w:rPr>
        <w:t xml:space="preserve"> „Stronami”</w:t>
      </w:r>
    </w:p>
    <w:p w:rsidR="000B4BB9" w:rsidRPr="000B4BB9" w:rsidRDefault="000B4BB9" w:rsidP="000B4BB9">
      <w:pPr>
        <w:autoSpaceDE w:val="0"/>
        <w:autoSpaceDN w:val="0"/>
        <w:adjustRightInd w:val="0"/>
        <w:jc w:val="both"/>
        <w:rPr>
          <w:i/>
          <w:iCs/>
          <w:color w:val="000000"/>
          <w:sz w:val="20"/>
          <w:szCs w:val="20"/>
        </w:rPr>
      </w:pPr>
    </w:p>
    <w:p w:rsidR="000B4BB9" w:rsidRPr="000B4BB9" w:rsidRDefault="000B4BB9" w:rsidP="000B4BB9">
      <w:pPr>
        <w:autoSpaceDE w:val="0"/>
        <w:autoSpaceDN w:val="0"/>
        <w:adjustRightInd w:val="0"/>
        <w:jc w:val="both"/>
        <w:rPr>
          <w:i/>
          <w:iCs/>
          <w:color w:val="000000"/>
          <w:sz w:val="20"/>
          <w:szCs w:val="20"/>
        </w:rPr>
      </w:pPr>
      <w:r w:rsidRPr="000B4BB9">
        <w:rPr>
          <w:i/>
          <w:iCs/>
          <w:color w:val="000000"/>
          <w:sz w:val="20"/>
          <w:szCs w:val="20"/>
        </w:rPr>
        <w:t>Niniejsza umowa jest następstwem wyboru oferty Wykonawcy w przetargu nieograniczonym, przeprowadzonym zgodnie z przepisami ustawy z dnia 29 stycznia 2004 r. Prawo zamówień publicznych (tj. Dz. U. z 2019 r. poz. 1843 dalej w skrócie pzp),</w:t>
      </w:r>
      <w:r w:rsidRPr="000B4BB9">
        <w:rPr>
          <w:i/>
          <w:iCs/>
          <w:sz w:val="20"/>
          <w:szCs w:val="20"/>
        </w:rPr>
        <w:t xml:space="preserve"> o wartości poniżej progów określonych w art. 11 ust. 8 ustawy.</w:t>
      </w:r>
    </w:p>
    <w:p w:rsidR="00EF7B50" w:rsidRPr="003F4E48" w:rsidRDefault="00EF7B50" w:rsidP="00EF7B50">
      <w:pPr>
        <w:rPr>
          <w:b/>
          <w:color w:val="FF0000"/>
          <w:sz w:val="20"/>
          <w:szCs w:val="20"/>
        </w:rPr>
      </w:pPr>
    </w:p>
    <w:p w:rsidR="00EF7B50" w:rsidRPr="003F4E48" w:rsidRDefault="00EF7B50" w:rsidP="00EF7B50">
      <w:pPr>
        <w:pStyle w:val="Tekstpodstawowywcity21"/>
        <w:ind w:left="0"/>
        <w:jc w:val="center"/>
        <w:rPr>
          <w:rFonts w:cs="Times New Roman"/>
          <w:b/>
          <w:sz w:val="20"/>
        </w:rPr>
      </w:pPr>
      <w:r w:rsidRPr="003F4E48">
        <w:rPr>
          <w:rFonts w:cs="Times New Roman"/>
          <w:b/>
          <w:sz w:val="20"/>
        </w:rPr>
        <w:t xml:space="preserve">§ 1 </w:t>
      </w:r>
    </w:p>
    <w:p w:rsidR="00EF7B50" w:rsidRPr="003F4E48" w:rsidRDefault="00EF7B50" w:rsidP="00EF7B50">
      <w:pPr>
        <w:pStyle w:val="Tekstpodstawowywcity21"/>
        <w:ind w:left="0"/>
        <w:jc w:val="center"/>
        <w:rPr>
          <w:rFonts w:cs="Times New Roman"/>
          <w:b/>
          <w:sz w:val="20"/>
        </w:rPr>
      </w:pPr>
      <w:r w:rsidRPr="003F4E48">
        <w:rPr>
          <w:rFonts w:cs="Times New Roman"/>
          <w:b/>
          <w:sz w:val="20"/>
        </w:rPr>
        <w:t>Przedmiot umowy</w:t>
      </w:r>
    </w:p>
    <w:p w:rsidR="00EF7B50" w:rsidRPr="003F4E48" w:rsidRDefault="00EF7B50" w:rsidP="00FB1B91">
      <w:pPr>
        <w:pStyle w:val="Bezodstpw"/>
        <w:numPr>
          <w:ilvl w:val="0"/>
          <w:numId w:val="16"/>
        </w:numPr>
        <w:suppressAutoHyphens w:val="0"/>
        <w:ind w:hanging="436"/>
        <w:jc w:val="both"/>
        <w:rPr>
          <w:rFonts w:ascii="Times New Roman" w:hAnsi="Times New Roman" w:cs="Times New Roman"/>
          <w:i/>
          <w:sz w:val="20"/>
          <w:szCs w:val="20"/>
        </w:rPr>
      </w:pPr>
      <w:r w:rsidRPr="003F4E48">
        <w:rPr>
          <w:rFonts w:ascii="Times New Roman" w:hAnsi="Times New Roman" w:cs="Times New Roman"/>
          <w:sz w:val="20"/>
          <w:szCs w:val="20"/>
        </w:rPr>
        <w:t>Przedmiotem umowy jest usługa polegająca na naprawie naczep</w:t>
      </w:r>
      <w:r w:rsidR="0026023F">
        <w:rPr>
          <w:rFonts w:ascii="Times New Roman" w:hAnsi="Times New Roman" w:cs="Times New Roman"/>
          <w:sz w:val="20"/>
          <w:szCs w:val="20"/>
        </w:rPr>
        <w:t>y</w:t>
      </w:r>
      <w:r w:rsidRPr="003F4E48">
        <w:rPr>
          <w:rFonts w:ascii="Times New Roman" w:hAnsi="Times New Roman" w:cs="Times New Roman"/>
          <w:sz w:val="20"/>
          <w:szCs w:val="20"/>
        </w:rPr>
        <w:t xml:space="preserve"> niskopodwoziow</w:t>
      </w:r>
      <w:r w:rsidR="0026023F">
        <w:rPr>
          <w:rFonts w:ascii="Times New Roman" w:hAnsi="Times New Roman" w:cs="Times New Roman"/>
          <w:sz w:val="20"/>
          <w:szCs w:val="20"/>
        </w:rPr>
        <w:t>ej</w:t>
      </w:r>
      <w:r w:rsidRPr="003F4E48">
        <w:rPr>
          <w:rFonts w:ascii="Times New Roman" w:hAnsi="Times New Roman" w:cs="Times New Roman"/>
          <w:i/>
          <w:sz w:val="20"/>
          <w:szCs w:val="20"/>
        </w:rPr>
        <w:t xml:space="preserve"> ……………………………</w:t>
      </w:r>
      <w:r w:rsidR="00A21BA8">
        <w:rPr>
          <w:rFonts w:ascii="Times New Roman" w:hAnsi="Times New Roman" w:cs="Times New Roman"/>
          <w:i/>
          <w:sz w:val="20"/>
          <w:szCs w:val="20"/>
        </w:rPr>
        <w:t xml:space="preserve"> .</w:t>
      </w:r>
    </w:p>
    <w:p w:rsidR="00EF7B50" w:rsidRPr="003F4E48" w:rsidRDefault="00EF7B50" w:rsidP="00FB1B91">
      <w:pPr>
        <w:pStyle w:val="Bezodstpw"/>
        <w:numPr>
          <w:ilvl w:val="0"/>
          <w:numId w:val="16"/>
        </w:numPr>
        <w:suppressAutoHyphens w:val="0"/>
        <w:ind w:hanging="436"/>
        <w:jc w:val="both"/>
        <w:rPr>
          <w:rFonts w:ascii="Times New Roman" w:hAnsi="Times New Roman" w:cs="Times New Roman"/>
          <w:sz w:val="20"/>
          <w:szCs w:val="20"/>
        </w:rPr>
      </w:pPr>
      <w:r w:rsidRPr="003F4E48">
        <w:rPr>
          <w:rFonts w:ascii="Times New Roman" w:hAnsi="Times New Roman" w:cs="Times New Roman"/>
          <w:sz w:val="20"/>
          <w:szCs w:val="20"/>
        </w:rPr>
        <w:t>Szczegółowy zakres przedmiotu umowy określa załącznik nr 1 do umowy – „</w:t>
      </w:r>
      <w:r w:rsidR="0026023F">
        <w:rPr>
          <w:rFonts w:ascii="Times New Roman" w:hAnsi="Times New Roman" w:cs="Times New Roman"/>
          <w:sz w:val="20"/>
          <w:szCs w:val="20"/>
        </w:rPr>
        <w:t>S</w:t>
      </w:r>
      <w:r w:rsidR="0026023F" w:rsidRPr="003F4E48">
        <w:rPr>
          <w:rFonts w:ascii="Times New Roman" w:hAnsi="Times New Roman" w:cs="Times New Roman"/>
          <w:sz w:val="20"/>
          <w:szCs w:val="20"/>
        </w:rPr>
        <w:t>zczegółowa specyfikacja cenowa</w:t>
      </w:r>
      <w:r w:rsidRPr="003F4E48">
        <w:rPr>
          <w:rFonts w:ascii="Times New Roman" w:hAnsi="Times New Roman" w:cs="Times New Roman"/>
          <w:sz w:val="20"/>
          <w:szCs w:val="20"/>
        </w:rPr>
        <w:t>”.</w:t>
      </w:r>
    </w:p>
    <w:p w:rsidR="00EF7B50" w:rsidRPr="00FA6D5D" w:rsidRDefault="00EF7B50" w:rsidP="00FB1B91">
      <w:pPr>
        <w:pStyle w:val="Bezodstpw"/>
        <w:numPr>
          <w:ilvl w:val="0"/>
          <w:numId w:val="16"/>
        </w:numPr>
        <w:suppressAutoHyphens w:val="0"/>
        <w:ind w:hanging="436"/>
        <w:jc w:val="both"/>
        <w:rPr>
          <w:rFonts w:ascii="Times New Roman" w:hAnsi="Times New Roman" w:cs="Times New Roman"/>
          <w:b/>
          <w:sz w:val="20"/>
          <w:szCs w:val="20"/>
        </w:rPr>
      </w:pPr>
      <w:r w:rsidRPr="00FA6D5D">
        <w:rPr>
          <w:rFonts w:ascii="Times New Roman" w:hAnsi="Times New Roman" w:cs="Times New Roman"/>
          <w:b/>
          <w:sz w:val="20"/>
          <w:szCs w:val="20"/>
        </w:rPr>
        <w:t xml:space="preserve">Termin realizacji umowy: </w:t>
      </w:r>
      <w:r w:rsidR="00323612" w:rsidRPr="00FA6D5D">
        <w:rPr>
          <w:rFonts w:ascii="Times New Roman" w:hAnsi="Times New Roman" w:cs="Times New Roman"/>
          <w:b/>
          <w:sz w:val="20"/>
          <w:szCs w:val="20"/>
        </w:rPr>
        <w:t>…</w:t>
      </w:r>
      <w:r w:rsidR="0026023F" w:rsidRPr="00FA6D5D">
        <w:rPr>
          <w:rFonts w:ascii="Times New Roman" w:hAnsi="Times New Roman" w:cs="Times New Roman"/>
          <w:b/>
          <w:sz w:val="20"/>
          <w:szCs w:val="20"/>
        </w:rPr>
        <w:t>.</w:t>
      </w:r>
      <w:r w:rsidR="00323612" w:rsidRPr="00FA6D5D">
        <w:rPr>
          <w:rFonts w:ascii="Times New Roman" w:hAnsi="Times New Roman" w:cs="Times New Roman"/>
          <w:b/>
          <w:sz w:val="20"/>
          <w:szCs w:val="20"/>
        </w:rPr>
        <w:t>..</w:t>
      </w:r>
      <w:r w:rsidRPr="00FA6D5D">
        <w:rPr>
          <w:rFonts w:ascii="Times New Roman" w:hAnsi="Times New Roman" w:cs="Times New Roman"/>
          <w:b/>
          <w:sz w:val="20"/>
          <w:szCs w:val="20"/>
        </w:rPr>
        <w:t xml:space="preserve"> dni od dnia zawarcia umowy.</w:t>
      </w:r>
    </w:p>
    <w:p w:rsidR="00EF7B50" w:rsidRPr="003F4E48" w:rsidRDefault="00EF7B50" w:rsidP="00A21BA8">
      <w:pPr>
        <w:pStyle w:val="Bezodstpw"/>
        <w:numPr>
          <w:ilvl w:val="0"/>
          <w:numId w:val="16"/>
        </w:numPr>
        <w:suppressAutoHyphens w:val="0"/>
        <w:ind w:left="721" w:hanging="437"/>
        <w:jc w:val="both"/>
        <w:rPr>
          <w:color w:val="FF0000"/>
          <w:sz w:val="20"/>
          <w:szCs w:val="20"/>
        </w:rPr>
      </w:pPr>
      <w:r w:rsidRPr="00FA6D5D">
        <w:rPr>
          <w:rFonts w:ascii="Times New Roman" w:hAnsi="Times New Roman" w:cs="Times New Roman"/>
          <w:b/>
          <w:sz w:val="20"/>
          <w:szCs w:val="20"/>
        </w:rPr>
        <w:t>Umowa zawarta jest na okres: od dnia zawarcia do dni</w:t>
      </w:r>
      <w:r w:rsidR="00DE166B" w:rsidRPr="00FA6D5D">
        <w:rPr>
          <w:rFonts w:ascii="Times New Roman" w:hAnsi="Times New Roman" w:cs="Times New Roman"/>
          <w:b/>
          <w:sz w:val="20"/>
          <w:szCs w:val="20"/>
        </w:rPr>
        <w:t>a ……… 2020</w:t>
      </w:r>
      <w:r w:rsidRPr="00FA6D5D">
        <w:rPr>
          <w:rFonts w:ascii="Times New Roman" w:hAnsi="Times New Roman" w:cs="Times New Roman"/>
          <w:b/>
          <w:sz w:val="20"/>
          <w:szCs w:val="20"/>
        </w:rPr>
        <w:t xml:space="preserve"> r</w:t>
      </w:r>
      <w:r w:rsidRPr="003F4E48">
        <w:rPr>
          <w:rFonts w:ascii="Times New Roman" w:hAnsi="Times New Roman" w:cs="Times New Roman"/>
          <w:sz w:val="20"/>
          <w:szCs w:val="20"/>
        </w:rPr>
        <w:t>.</w:t>
      </w:r>
    </w:p>
    <w:p w:rsidR="00DE166B" w:rsidRPr="00A21BA8" w:rsidRDefault="00EF7B50" w:rsidP="00A21BA8">
      <w:pPr>
        <w:pStyle w:val="Bezodstpw"/>
        <w:numPr>
          <w:ilvl w:val="0"/>
          <w:numId w:val="16"/>
        </w:numPr>
        <w:suppressAutoHyphens w:val="0"/>
        <w:ind w:left="721" w:hanging="437"/>
        <w:jc w:val="both"/>
        <w:rPr>
          <w:rFonts w:ascii="Times New Roman" w:hAnsi="Times New Roman" w:cs="Times New Roman"/>
          <w:sz w:val="20"/>
          <w:szCs w:val="20"/>
        </w:rPr>
      </w:pPr>
      <w:r w:rsidRPr="003F4E48">
        <w:rPr>
          <w:rFonts w:ascii="Times New Roman" w:hAnsi="Times New Roman" w:cs="Times New Roman"/>
          <w:sz w:val="20"/>
          <w:szCs w:val="20"/>
        </w:rPr>
        <w:t>Miejsce postoju pojazdów przeznaczonych do naprawy</w:t>
      </w:r>
      <w:r w:rsidRPr="003F4E48">
        <w:rPr>
          <w:rFonts w:ascii="Times New Roman" w:hAnsi="Times New Roman" w:cs="Times New Roman"/>
          <w:bCs/>
          <w:sz w:val="20"/>
          <w:szCs w:val="20"/>
        </w:rPr>
        <w:t>:</w:t>
      </w:r>
      <w:r w:rsidRPr="003F4E48">
        <w:rPr>
          <w:rFonts w:ascii="Times New Roman" w:hAnsi="Times New Roman" w:cs="Times New Roman"/>
          <w:sz w:val="20"/>
          <w:szCs w:val="20"/>
        </w:rPr>
        <w:t xml:space="preserve"> </w:t>
      </w:r>
      <w:r w:rsidR="00323612" w:rsidRPr="00A21BA8">
        <w:rPr>
          <w:bCs/>
          <w:sz w:val="20"/>
          <w:szCs w:val="20"/>
        </w:rPr>
        <w:t>JW. 4580, ul. Pomorska 2, 77-330 Czarne</w:t>
      </w:r>
      <w:r w:rsidR="00DE166B" w:rsidRPr="00A21BA8">
        <w:rPr>
          <w:bCs/>
          <w:sz w:val="20"/>
          <w:szCs w:val="20"/>
        </w:rPr>
        <w:t>.</w:t>
      </w:r>
    </w:p>
    <w:p w:rsidR="00EF7B50" w:rsidRPr="003F4E48" w:rsidRDefault="00EF7B50" w:rsidP="00A21BA8">
      <w:pPr>
        <w:pStyle w:val="Bezodstpw"/>
        <w:numPr>
          <w:ilvl w:val="0"/>
          <w:numId w:val="16"/>
        </w:numPr>
        <w:suppressAutoHyphens w:val="0"/>
        <w:ind w:left="721" w:hanging="437"/>
        <w:jc w:val="both"/>
        <w:rPr>
          <w:rFonts w:ascii="Times New Roman" w:hAnsi="Times New Roman" w:cs="Times New Roman"/>
          <w:sz w:val="20"/>
          <w:szCs w:val="20"/>
        </w:rPr>
      </w:pPr>
      <w:r w:rsidRPr="003F4E48">
        <w:rPr>
          <w:rFonts w:ascii="Times New Roman" w:hAnsi="Times New Roman" w:cs="Times New Roman"/>
          <w:sz w:val="20"/>
          <w:szCs w:val="20"/>
        </w:rPr>
        <w:t xml:space="preserve">Wykonawca będzie </w:t>
      </w:r>
      <w:r w:rsidRPr="002D30E1">
        <w:rPr>
          <w:rFonts w:ascii="Times New Roman" w:hAnsi="Times New Roman" w:cs="Times New Roman"/>
          <w:sz w:val="20"/>
          <w:szCs w:val="20"/>
        </w:rPr>
        <w:t xml:space="preserve">pobierał </w:t>
      </w:r>
      <w:r w:rsidR="00E02369">
        <w:rPr>
          <w:rFonts w:ascii="Times New Roman" w:hAnsi="Times New Roman" w:cs="Times New Roman"/>
          <w:sz w:val="20"/>
          <w:szCs w:val="20"/>
        </w:rPr>
        <w:t>naczepę</w:t>
      </w:r>
      <w:r w:rsidR="00E35E67" w:rsidRPr="002D30E1">
        <w:rPr>
          <w:rFonts w:ascii="Times New Roman" w:hAnsi="Times New Roman" w:cs="Times New Roman"/>
          <w:sz w:val="20"/>
          <w:szCs w:val="20"/>
        </w:rPr>
        <w:t xml:space="preserve"> do naprawy </w:t>
      </w:r>
      <w:r w:rsidRPr="002D30E1">
        <w:rPr>
          <w:rFonts w:ascii="Times New Roman" w:hAnsi="Times New Roman" w:cs="Times New Roman"/>
          <w:sz w:val="20"/>
          <w:szCs w:val="20"/>
        </w:rPr>
        <w:t>na</w:t>
      </w:r>
      <w:r w:rsidRPr="003F4E48">
        <w:rPr>
          <w:rFonts w:ascii="Times New Roman" w:hAnsi="Times New Roman" w:cs="Times New Roman"/>
          <w:sz w:val="20"/>
          <w:szCs w:val="20"/>
        </w:rPr>
        <w:t xml:space="preserve"> własny koszt i ryzyko</w:t>
      </w:r>
      <w:r w:rsidR="00AD61FA" w:rsidRPr="003F4E48">
        <w:rPr>
          <w:rFonts w:ascii="Times New Roman" w:hAnsi="Times New Roman" w:cs="Times New Roman"/>
          <w:b/>
          <w:sz w:val="20"/>
          <w:szCs w:val="20"/>
        </w:rPr>
        <w:t>.</w:t>
      </w:r>
    </w:p>
    <w:p w:rsidR="00EF7B50" w:rsidRPr="003F4E48" w:rsidRDefault="00EF7B50" w:rsidP="00A21BA8">
      <w:pPr>
        <w:numPr>
          <w:ilvl w:val="0"/>
          <w:numId w:val="16"/>
        </w:numPr>
        <w:ind w:left="721" w:hanging="437"/>
        <w:jc w:val="both"/>
        <w:rPr>
          <w:color w:val="FF0000"/>
          <w:sz w:val="20"/>
          <w:szCs w:val="20"/>
        </w:rPr>
      </w:pPr>
      <w:r w:rsidRPr="003F4E48">
        <w:rPr>
          <w:sz w:val="20"/>
          <w:szCs w:val="20"/>
        </w:rPr>
        <w:t>Wykonawca na własny koszt i ryzyko zapewni całodobowy nadzór monitorowany przez 24h/dobę przez 7 dni w tygodniu nad przekazan</w:t>
      </w:r>
      <w:r w:rsidR="00FE5F53">
        <w:rPr>
          <w:sz w:val="20"/>
          <w:szCs w:val="20"/>
        </w:rPr>
        <w:t>ą</w:t>
      </w:r>
      <w:r w:rsidRPr="003F4E48">
        <w:rPr>
          <w:sz w:val="20"/>
          <w:szCs w:val="20"/>
        </w:rPr>
        <w:t xml:space="preserve"> mu do naprawy </w:t>
      </w:r>
      <w:r w:rsidR="00FE5F53" w:rsidRPr="00FE5F53">
        <w:rPr>
          <w:sz w:val="20"/>
          <w:szCs w:val="20"/>
        </w:rPr>
        <w:t>naczepą</w:t>
      </w:r>
      <w:r w:rsidR="00AD61FA" w:rsidRPr="00FE5F53">
        <w:rPr>
          <w:sz w:val="20"/>
          <w:szCs w:val="20"/>
        </w:rPr>
        <w:t>.</w:t>
      </w:r>
    </w:p>
    <w:p w:rsidR="00EF7B50" w:rsidRDefault="00EF7B50" w:rsidP="00A21BA8">
      <w:pPr>
        <w:numPr>
          <w:ilvl w:val="0"/>
          <w:numId w:val="16"/>
        </w:numPr>
        <w:ind w:left="721" w:hanging="437"/>
        <w:jc w:val="both"/>
        <w:rPr>
          <w:sz w:val="20"/>
          <w:szCs w:val="20"/>
        </w:rPr>
      </w:pPr>
      <w:r w:rsidRPr="003F4E48">
        <w:rPr>
          <w:sz w:val="20"/>
          <w:szCs w:val="20"/>
        </w:rPr>
        <w:t>Wykonawca oświadcza, że posiada wiedzę i doświadczenie oraz wykonuje usługi będące przedmiotem umowy w sposób profesjonalny. Wykonawca oświadcza, że posiada wszelkie uprawnienia niezbędne do realizacji niniejszej umowy.</w:t>
      </w:r>
    </w:p>
    <w:p w:rsidR="00A21BA8" w:rsidRPr="00A21BA8" w:rsidRDefault="00A21BA8" w:rsidP="00A21BA8">
      <w:pPr>
        <w:numPr>
          <w:ilvl w:val="0"/>
          <w:numId w:val="16"/>
        </w:numPr>
        <w:ind w:hanging="436"/>
        <w:jc w:val="both"/>
        <w:rPr>
          <w:sz w:val="20"/>
          <w:szCs w:val="20"/>
        </w:rPr>
      </w:pPr>
      <w:r w:rsidRPr="00A21BA8">
        <w:rPr>
          <w:color w:val="000000"/>
          <w:sz w:val="20"/>
          <w:szCs w:val="20"/>
        </w:rPr>
        <w:t xml:space="preserve">Zamawiający </w:t>
      </w:r>
      <w:r w:rsidRPr="00A21BA8">
        <w:rPr>
          <w:b/>
          <w:color w:val="000000"/>
          <w:sz w:val="20"/>
          <w:szCs w:val="20"/>
        </w:rPr>
        <w:t>wymaga zatrudnienia na podstawie umowy o pracę</w:t>
      </w:r>
      <w:r w:rsidRPr="00A21BA8">
        <w:rPr>
          <w:color w:val="000000"/>
          <w:sz w:val="20"/>
          <w:szCs w:val="20"/>
        </w:rPr>
        <w:t>, przez wykonawcę lub podwykonawcę,  osób wykonujących przedmiot zamówienia w okresie realizacji zamówienia w pełnym wymiarze czasu pracy w ilości:</w:t>
      </w:r>
      <w:r w:rsidRPr="00A21BA8">
        <w:rPr>
          <w:b/>
          <w:color w:val="000000"/>
          <w:sz w:val="20"/>
          <w:szCs w:val="20"/>
        </w:rPr>
        <w:t xml:space="preserve"> 2 osoby (mechanik). </w:t>
      </w:r>
    </w:p>
    <w:p w:rsidR="00A21BA8" w:rsidRPr="00A21BA8" w:rsidRDefault="00A21BA8" w:rsidP="00A21BA8">
      <w:pPr>
        <w:pStyle w:val="Akapitzlist"/>
        <w:autoSpaceDE w:val="0"/>
        <w:autoSpaceDN w:val="0"/>
        <w:ind w:left="709"/>
        <w:jc w:val="both"/>
        <w:rPr>
          <w:color w:val="000000"/>
          <w:sz w:val="20"/>
          <w:szCs w:val="20"/>
        </w:rPr>
      </w:pPr>
      <w:r w:rsidRPr="00A21BA8">
        <w:rPr>
          <w:color w:val="000000"/>
          <w:sz w:val="20"/>
          <w:szCs w:val="20"/>
        </w:rPr>
        <w:t>Pozostałe ewentualne osoby nie muszą być zatrudnione na umowę o pracę.</w:t>
      </w:r>
    </w:p>
    <w:p w:rsidR="00A21BA8" w:rsidRPr="00A21BA8" w:rsidRDefault="00A21BA8" w:rsidP="00A21BA8">
      <w:pPr>
        <w:pStyle w:val="Akapitzlist"/>
        <w:numPr>
          <w:ilvl w:val="0"/>
          <w:numId w:val="65"/>
        </w:numPr>
        <w:autoSpaceDE w:val="0"/>
        <w:autoSpaceDN w:val="0"/>
        <w:ind w:left="1134"/>
        <w:jc w:val="both"/>
        <w:rPr>
          <w:sz w:val="20"/>
          <w:szCs w:val="20"/>
        </w:rPr>
      </w:pPr>
      <w:r w:rsidRPr="00A21BA8">
        <w:rPr>
          <w:b/>
          <w:color w:val="000000"/>
          <w:sz w:val="20"/>
          <w:szCs w:val="20"/>
        </w:rPr>
        <w:t xml:space="preserve">Sposób dokumentowania zatrudnienia osób, o których mowa </w:t>
      </w:r>
      <w:r>
        <w:rPr>
          <w:b/>
          <w:color w:val="000000"/>
          <w:sz w:val="20"/>
          <w:szCs w:val="20"/>
        </w:rPr>
        <w:t>w ust. 9</w:t>
      </w:r>
      <w:r w:rsidRPr="00A21BA8">
        <w:rPr>
          <w:b/>
          <w:color w:val="000000"/>
          <w:sz w:val="20"/>
          <w:szCs w:val="20"/>
        </w:rPr>
        <w:t>:</w:t>
      </w:r>
    </w:p>
    <w:p w:rsidR="00A21BA8" w:rsidRPr="00A21BA8" w:rsidRDefault="00A21BA8" w:rsidP="00A21BA8">
      <w:pPr>
        <w:numPr>
          <w:ilvl w:val="0"/>
          <w:numId w:val="66"/>
        </w:numPr>
        <w:suppressAutoHyphens/>
        <w:ind w:left="1560"/>
        <w:jc w:val="both"/>
        <w:rPr>
          <w:sz w:val="20"/>
          <w:szCs w:val="20"/>
        </w:rPr>
      </w:pPr>
      <w:r w:rsidRPr="00A21BA8">
        <w:rPr>
          <w:color w:val="000000"/>
          <w:sz w:val="20"/>
          <w:szCs w:val="20"/>
        </w:rPr>
        <w:t>przedłożenie oświadczenia wykonawcy o zatrudnieniu pracowników realizujących zamówienie na podstawie umowy o pracę oraz umożliwienie kontroli zatrudnienia na każdym etapie realizowania umowy;</w:t>
      </w:r>
    </w:p>
    <w:p w:rsidR="00A21BA8" w:rsidRPr="00970B6D" w:rsidRDefault="00A21BA8" w:rsidP="00970B6D">
      <w:pPr>
        <w:numPr>
          <w:ilvl w:val="0"/>
          <w:numId w:val="66"/>
        </w:numPr>
        <w:suppressAutoHyphens/>
        <w:ind w:left="1560"/>
        <w:jc w:val="both"/>
        <w:rPr>
          <w:rStyle w:val="FontStyle26"/>
          <w:rFonts w:ascii="Times New Roman" w:hAnsi="Times New Roman" w:cs="Times New Roman"/>
          <w:color w:val="auto"/>
        </w:rPr>
      </w:pPr>
      <w:r w:rsidRPr="00A21BA8">
        <w:rPr>
          <w:sz w:val="20"/>
          <w:szCs w:val="20"/>
        </w:rPr>
        <w:t>Celem</w:t>
      </w:r>
      <w:r w:rsidRPr="00A21BA8">
        <w:rPr>
          <w:rStyle w:val="FontStyle26"/>
          <w:rFonts w:ascii="Times New Roman" w:hAnsi="Times New Roman" w:cs="Times New Roman"/>
        </w:rPr>
        <w:t xml:space="preserve"> udokumentowania zatrudnienia osób jak powyżej</w:t>
      </w:r>
      <w:r w:rsidR="00970B6D">
        <w:rPr>
          <w:rStyle w:val="FontStyle26"/>
          <w:rFonts w:ascii="Times New Roman" w:hAnsi="Times New Roman" w:cs="Times New Roman"/>
        </w:rPr>
        <w:t xml:space="preserve"> </w:t>
      </w:r>
      <w:r w:rsidRPr="00970B6D">
        <w:rPr>
          <w:rStyle w:val="FontStyle26"/>
          <w:rFonts w:ascii="Times New Roman" w:hAnsi="Times New Roman" w:cs="Times New Roman"/>
        </w:rPr>
        <w:t xml:space="preserve">Wykonawca w terminie dwóch dni przed datą zawarcia umowy przedłoży Zamawiającemu „Wykaz osób zatrudnionych na podstawie umowy o pracę i przeznaczonych do realizacji usługi”, gdzie w treści wykazu Wykonawca dokona oznaczenia, ze wskazaniem rodzaju wykonywanych czynności, okresu </w:t>
      </w:r>
      <w:r w:rsidRPr="00970B6D">
        <w:rPr>
          <w:rStyle w:val="FontStyle26"/>
          <w:rFonts w:ascii="Times New Roman" w:hAnsi="Times New Roman" w:cs="Times New Roman"/>
        </w:rPr>
        <w:lastRenderedPageBreak/>
        <w:t xml:space="preserve">na jaki zawarto umowę o pracę oraz wymiar etatu. Wykaz powinien zostać przedłożony w formie czytelnego pisemnego oświadczenia potwierdzającego stan faktyczny pod rygorem odpowiedzialności karnej. </w:t>
      </w:r>
    </w:p>
    <w:p w:rsidR="00A21BA8" w:rsidRPr="00A21BA8" w:rsidRDefault="00A21BA8" w:rsidP="00A21BA8">
      <w:pPr>
        <w:pStyle w:val="Akapitzlist"/>
        <w:numPr>
          <w:ilvl w:val="0"/>
          <w:numId w:val="65"/>
        </w:numPr>
        <w:autoSpaceDE w:val="0"/>
        <w:autoSpaceDN w:val="0"/>
        <w:ind w:left="1134"/>
        <w:jc w:val="both"/>
        <w:rPr>
          <w:sz w:val="20"/>
          <w:szCs w:val="20"/>
        </w:rPr>
      </w:pPr>
      <w:r w:rsidRPr="00A21BA8">
        <w:rPr>
          <w:sz w:val="20"/>
          <w:szCs w:val="20"/>
        </w:rPr>
        <w:t xml:space="preserve">Uprawnienia zamawiającego w zakresie kontroli spełniania przez wykonawcę wymagań, o których mowa w </w:t>
      </w:r>
      <w:r w:rsidR="00970B6D">
        <w:rPr>
          <w:sz w:val="20"/>
          <w:szCs w:val="20"/>
        </w:rPr>
        <w:t>ust. 9</w:t>
      </w:r>
      <w:r w:rsidRPr="00A21BA8">
        <w:rPr>
          <w:sz w:val="20"/>
          <w:szCs w:val="20"/>
        </w:rPr>
        <w:t xml:space="preserve"> Zamawiający uprawniony jest w szczególności do: </w:t>
      </w:r>
    </w:p>
    <w:p w:rsidR="00A21BA8" w:rsidRPr="00A21BA8" w:rsidRDefault="00A21BA8" w:rsidP="00970B6D">
      <w:pPr>
        <w:pStyle w:val="Akapitzlist"/>
        <w:numPr>
          <w:ilvl w:val="0"/>
          <w:numId w:val="67"/>
        </w:numPr>
        <w:suppressAutoHyphens/>
        <w:ind w:left="1560"/>
        <w:jc w:val="both"/>
        <w:rPr>
          <w:sz w:val="20"/>
          <w:szCs w:val="20"/>
        </w:rPr>
      </w:pPr>
      <w:r w:rsidRPr="00A21BA8">
        <w:rPr>
          <w:sz w:val="20"/>
          <w:szCs w:val="20"/>
        </w:rPr>
        <w:t>żądania oświadczeń i dokumentów w zakresie potwierdzenia ww. wymogów i dokonania ich oceny,</w:t>
      </w:r>
    </w:p>
    <w:p w:rsidR="00A21BA8" w:rsidRPr="00A21BA8" w:rsidRDefault="00A21BA8" w:rsidP="00970B6D">
      <w:pPr>
        <w:pStyle w:val="Akapitzlist"/>
        <w:numPr>
          <w:ilvl w:val="0"/>
          <w:numId w:val="67"/>
        </w:numPr>
        <w:suppressAutoHyphens/>
        <w:ind w:left="1560"/>
        <w:jc w:val="both"/>
        <w:rPr>
          <w:sz w:val="20"/>
          <w:szCs w:val="20"/>
        </w:rPr>
      </w:pPr>
      <w:r w:rsidRPr="00A21BA8">
        <w:rPr>
          <w:sz w:val="20"/>
          <w:szCs w:val="20"/>
        </w:rPr>
        <w:t>żądania wyjaśnień w przypadku wątpliwości w zakresie potwierdzenia spełniania ww. wymogów,</w:t>
      </w:r>
    </w:p>
    <w:p w:rsidR="00A21BA8" w:rsidRPr="00A21BA8" w:rsidRDefault="00A21BA8" w:rsidP="00970B6D">
      <w:pPr>
        <w:pStyle w:val="Akapitzlist"/>
        <w:numPr>
          <w:ilvl w:val="0"/>
          <w:numId w:val="67"/>
        </w:numPr>
        <w:suppressAutoHyphens/>
        <w:ind w:left="1560"/>
        <w:jc w:val="both"/>
        <w:rPr>
          <w:sz w:val="20"/>
          <w:szCs w:val="20"/>
        </w:rPr>
      </w:pPr>
      <w:r w:rsidRPr="00A21BA8">
        <w:rPr>
          <w:sz w:val="20"/>
          <w:szCs w:val="20"/>
        </w:rPr>
        <w:t>przeprowadzenia kontroli na miejscu wykonywania świadczenia,</w:t>
      </w:r>
    </w:p>
    <w:p w:rsidR="00A21BA8" w:rsidRPr="00A21BA8" w:rsidRDefault="00A21BA8" w:rsidP="00A21BA8">
      <w:pPr>
        <w:pStyle w:val="Akapitzlist"/>
        <w:numPr>
          <w:ilvl w:val="0"/>
          <w:numId w:val="65"/>
        </w:numPr>
        <w:autoSpaceDE w:val="0"/>
        <w:autoSpaceDN w:val="0"/>
        <w:ind w:left="1134"/>
        <w:jc w:val="both"/>
        <w:rPr>
          <w:sz w:val="20"/>
          <w:szCs w:val="20"/>
        </w:rPr>
      </w:pPr>
      <w:r w:rsidRPr="00A21BA8">
        <w:rPr>
          <w:color w:val="000000"/>
          <w:sz w:val="20"/>
          <w:szCs w:val="20"/>
        </w:rPr>
        <w:t>W przypadku uzasadnionych wątpliwości, co do przestrzegania prawa pracy przez Wykonawcę lub podwykonawcę, Zamawiający może zwrócić się o przeprowadzenie kontroli przez Państwowa Inspekcję Pracy (PIP).</w:t>
      </w:r>
    </w:p>
    <w:p w:rsidR="00A21BA8" w:rsidRPr="00A21BA8" w:rsidRDefault="00A21BA8" w:rsidP="00A21BA8">
      <w:pPr>
        <w:pStyle w:val="Akapitzlist"/>
        <w:numPr>
          <w:ilvl w:val="0"/>
          <w:numId w:val="65"/>
        </w:numPr>
        <w:autoSpaceDE w:val="0"/>
        <w:autoSpaceDN w:val="0"/>
        <w:ind w:left="1134"/>
        <w:jc w:val="both"/>
        <w:rPr>
          <w:rStyle w:val="FontStyle26"/>
          <w:rFonts w:ascii="Times New Roman" w:hAnsi="Times New Roman" w:cs="Times New Roman"/>
        </w:rPr>
      </w:pPr>
      <w:r w:rsidRPr="00A21BA8">
        <w:rPr>
          <w:rStyle w:val="FontStyle26"/>
          <w:rFonts w:ascii="Times New Roman" w:hAnsi="Times New Roman" w:cs="Times New Roman"/>
        </w:rPr>
        <w:t>W trakcie realizacji zamówienia Zamawiający może wezwać</w:t>
      </w:r>
      <w:r w:rsidR="00970B6D">
        <w:rPr>
          <w:rStyle w:val="FontStyle26"/>
          <w:rFonts w:ascii="Times New Roman" w:hAnsi="Times New Roman" w:cs="Times New Roman"/>
        </w:rPr>
        <w:t xml:space="preserve"> </w:t>
      </w:r>
      <w:r w:rsidRPr="00A21BA8">
        <w:rPr>
          <w:rStyle w:val="FontStyle26"/>
          <w:rFonts w:ascii="Times New Roman" w:hAnsi="Times New Roman" w:cs="Times New Roman"/>
        </w:rPr>
        <w:t>w wyznaczonym w tym wezwaniu terminie wykonawcę do przedłożenia zamawiającemu wskazanych poniżej dowodów w celu potwierdzenia spełnienia wymogu zatrudnienia na podstawie umowy o pracę przez wykonawcę lub podwykonawcę osób realizujących przedmiot zamówienia w trakcie realizacji zamówienia:</w:t>
      </w:r>
    </w:p>
    <w:p w:rsidR="00A21BA8" w:rsidRPr="00A21BA8" w:rsidRDefault="00A21BA8" w:rsidP="00970B6D">
      <w:pPr>
        <w:pStyle w:val="Style15"/>
        <w:widowControl/>
        <w:numPr>
          <w:ilvl w:val="0"/>
          <w:numId w:val="68"/>
        </w:numPr>
        <w:spacing w:line="240" w:lineRule="auto"/>
        <w:ind w:left="1560"/>
        <w:rPr>
          <w:rStyle w:val="FontStyle29"/>
          <w:rFonts w:ascii="Times New Roman" w:hAnsi="Times New Roman" w:cs="Times New Roman"/>
        </w:rPr>
      </w:pPr>
      <w:r w:rsidRPr="00A21BA8">
        <w:rPr>
          <w:rStyle w:val="FontStyle29"/>
          <w:rFonts w:ascii="Times New Roman" w:hAnsi="Times New Roman" w:cs="Times New Roman"/>
          <w:b w:val="0"/>
        </w:rPr>
        <w:t>oświadczenie wykonawcy lub podwykonawcy</w:t>
      </w:r>
      <w:r w:rsidRPr="00A21BA8">
        <w:rPr>
          <w:rStyle w:val="FontStyle29"/>
          <w:rFonts w:ascii="Times New Roman" w:hAnsi="Times New Roman" w:cs="Times New Roman"/>
        </w:rPr>
        <w:t xml:space="preserve"> </w:t>
      </w:r>
      <w:r w:rsidRPr="00A21BA8">
        <w:rPr>
          <w:rStyle w:val="FontStyle26"/>
          <w:rFonts w:ascii="Times New Roman" w:hAnsi="Times New Roman" w:cs="Times New Roman"/>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21BA8" w:rsidRPr="008508C7" w:rsidRDefault="008508C7" w:rsidP="008508C7">
      <w:pPr>
        <w:pStyle w:val="Style15"/>
        <w:widowControl/>
        <w:numPr>
          <w:ilvl w:val="0"/>
          <w:numId w:val="68"/>
        </w:numPr>
        <w:spacing w:line="240" w:lineRule="auto"/>
        <w:ind w:left="1560"/>
        <w:rPr>
          <w:rStyle w:val="FontStyle30"/>
          <w:rFonts w:ascii="Times New Roman" w:hAnsi="Times New Roman" w:cs="Times New Roman"/>
          <w:sz w:val="20"/>
          <w:szCs w:val="20"/>
        </w:rPr>
      </w:pPr>
      <w:r w:rsidRPr="008508C7">
        <w:rPr>
          <w:rStyle w:val="FontStyle26"/>
          <w:rFonts w:ascii="Times New Roman" w:hAnsi="Times New Roman" w:cs="Times New Roman"/>
        </w:rPr>
        <w:t xml:space="preserve">poświadczoną za zgodność z oryginałem odpowiednio przez wykonawcę lub podwykonawcę </w:t>
      </w:r>
      <w:r w:rsidRPr="008508C7">
        <w:rPr>
          <w:rStyle w:val="FontStyle29"/>
          <w:rFonts w:ascii="Times New Roman" w:hAnsi="Times New Roman" w:cs="Times New Roman"/>
          <w:b w:val="0"/>
        </w:rPr>
        <w:t>kopię umowy/umów o pracę</w:t>
      </w:r>
      <w:r w:rsidRPr="008508C7">
        <w:rPr>
          <w:rStyle w:val="FontStyle29"/>
          <w:rFonts w:ascii="Times New Roman" w:hAnsi="Times New Roman" w:cs="Times New Roman"/>
        </w:rPr>
        <w:t xml:space="preserve"> </w:t>
      </w:r>
      <w:r w:rsidRPr="008508C7">
        <w:rPr>
          <w:rStyle w:val="FontStyle26"/>
          <w:rFonts w:ascii="Times New Roman" w:hAnsi="Times New Roman" w:cs="Times New Roman"/>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8508C7">
        <w:rPr>
          <w:rFonts w:ascii="Times New Roman" w:hAnsi="Times New Roman"/>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sidRPr="008508C7">
        <w:rPr>
          <w:rStyle w:val="FontStyle27"/>
          <w:rFonts w:ascii="Times New Roman" w:hAnsi="Times New Roman" w:cs="Times New Roman"/>
        </w:rPr>
        <w:t xml:space="preserve"> </w:t>
      </w:r>
      <w:r w:rsidRPr="008508C7">
        <w:rPr>
          <w:rStyle w:val="FontStyle26"/>
          <w:rFonts w:ascii="Times New Roman" w:hAnsi="Times New Roman" w:cs="Times New Roman"/>
        </w:rPr>
        <w:t xml:space="preserve">(tj. w szczególności bez adresów, nr PESEL pracowników). </w:t>
      </w:r>
      <w:r w:rsidRPr="008508C7">
        <w:rPr>
          <w:rStyle w:val="FontStyle30"/>
          <w:rFonts w:ascii="Times New Roman" w:hAnsi="Times New Roman" w:cs="Times New Roman"/>
          <w:sz w:val="20"/>
          <w:szCs w:val="20"/>
        </w:rPr>
        <w:t>Wyliczenie ma charakter przykładowy. Umowa o pracę może zawierać również inne dane, które podlegają anonimizacji. Każda umowa powinna zostać przeanalizowana przez składającego pod kątem przepisów RODO</w:t>
      </w:r>
      <w:r w:rsidRPr="008508C7">
        <w:rPr>
          <w:rStyle w:val="FontStyle31"/>
          <w:rFonts w:ascii="Times New Roman" w:hAnsi="Times New Roman" w:cs="Times New Roman"/>
          <w:sz w:val="20"/>
          <w:szCs w:val="20"/>
        </w:rPr>
        <w:t xml:space="preserve">; </w:t>
      </w:r>
      <w:r w:rsidRPr="008508C7">
        <w:rPr>
          <w:rStyle w:val="FontStyle30"/>
          <w:rFonts w:ascii="Times New Roman" w:hAnsi="Times New Roman" w:cs="Times New Roman"/>
          <w:sz w:val="20"/>
          <w:szCs w:val="20"/>
        </w:rPr>
        <w:t>zakres anonimizacji umowy musi być zgodny z przepisami ww. ustawy.</w:t>
      </w:r>
    </w:p>
    <w:p w:rsidR="00A21BA8" w:rsidRPr="00A21BA8" w:rsidRDefault="00A21BA8" w:rsidP="00970B6D">
      <w:pPr>
        <w:pStyle w:val="Style15"/>
        <w:widowControl/>
        <w:numPr>
          <w:ilvl w:val="0"/>
          <w:numId w:val="68"/>
        </w:numPr>
        <w:spacing w:line="240" w:lineRule="auto"/>
        <w:ind w:left="1560" w:hanging="346"/>
        <w:rPr>
          <w:rStyle w:val="FontStyle26"/>
          <w:rFonts w:ascii="Times New Roman" w:hAnsi="Times New Roman" w:cs="Times New Roman"/>
        </w:rPr>
      </w:pPr>
      <w:r w:rsidRPr="00A21BA8">
        <w:rPr>
          <w:rStyle w:val="FontStyle26"/>
          <w:rFonts w:ascii="Times New Roman" w:hAnsi="Times New Roman" w:cs="Times New Roman"/>
        </w:rPr>
        <w:t>Imię i nazwisko pracownika nie podlega anonimizacji. Informacje takie jak: data zawarcia umowy, rodzaj umowy o pracę i wymiar etatu powinny być możliwe do zidentyfikowania;</w:t>
      </w:r>
    </w:p>
    <w:p w:rsidR="00A21BA8" w:rsidRPr="00A21BA8" w:rsidRDefault="00A21BA8" w:rsidP="00970B6D">
      <w:pPr>
        <w:pStyle w:val="Style15"/>
        <w:widowControl/>
        <w:numPr>
          <w:ilvl w:val="0"/>
          <w:numId w:val="68"/>
        </w:numPr>
        <w:spacing w:line="240" w:lineRule="auto"/>
        <w:ind w:left="1560" w:hanging="346"/>
        <w:rPr>
          <w:rStyle w:val="FontStyle29"/>
          <w:rFonts w:ascii="Times New Roman" w:hAnsi="Times New Roman" w:cs="Times New Roman"/>
          <w:b w:val="0"/>
        </w:rPr>
      </w:pPr>
      <w:r w:rsidRPr="00A21BA8">
        <w:rPr>
          <w:rStyle w:val="FontStyle29"/>
          <w:rFonts w:ascii="Times New Roman" w:hAnsi="Times New Roman" w:cs="Times New Roman"/>
          <w:b w:val="0"/>
        </w:rPr>
        <w:t xml:space="preserve">zaświadczenie właściwego oddziału ZUS, </w:t>
      </w:r>
      <w:r w:rsidRPr="00A21BA8">
        <w:rPr>
          <w:rStyle w:val="FontStyle26"/>
          <w:rFonts w:ascii="Times New Roman" w:hAnsi="Times New Roman" w:cs="Times New Roman"/>
        </w:rPr>
        <w:t>potwierdzające opłacanie przez wykonawcę lub podwykonawcę składek na ubezpieczenia społeczne i zdrowotne z tytułu zatrudnienia na podstawie umów o pracę za ostatni okres rozliczeniowy;</w:t>
      </w:r>
    </w:p>
    <w:p w:rsidR="008508C7" w:rsidRDefault="008508C7" w:rsidP="008508C7">
      <w:pPr>
        <w:pStyle w:val="Style15"/>
        <w:widowControl/>
        <w:numPr>
          <w:ilvl w:val="0"/>
          <w:numId w:val="68"/>
        </w:numPr>
        <w:spacing w:line="240" w:lineRule="auto"/>
        <w:ind w:left="1560" w:hanging="346"/>
        <w:rPr>
          <w:rStyle w:val="FontStyle26"/>
          <w:rFonts w:ascii="Times New Roman" w:hAnsi="Times New Roman" w:cs="Times New Roman"/>
        </w:rPr>
      </w:pPr>
      <w:r w:rsidRPr="008508C7">
        <w:rPr>
          <w:rStyle w:val="FontStyle26"/>
          <w:rFonts w:ascii="Times New Roman" w:hAnsi="Times New Roman" w:cs="Times New Roman"/>
        </w:rPr>
        <w:t xml:space="preserve">poświadczoną za zgodność z oryginałem odpowiednio przez wykonawcę lub podwykonawcę </w:t>
      </w:r>
      <w:r w:rsidRPr="008508C7">
        <w:rPr>
          <w:rStyle w:val="FontStyle29"/>
          <w:rFonts w:ascii="Times New Roman" w:hAnsi="Times New Roman" w:cs="Times New Roman"/>
          <w:b w:val="0"/>
        </w:rPr>
        <w:t>kopię dowodu potwierdzającego zgłoszenie pracownika</w:t>
      </w:r>
      <w:r w:rsidRPr="008508C7">
        <w:rPr>
          <w:rStyle w:val="FontStyle26"/>
          <w:rFonts w:ascii="Times New Roman" w:hAnsi="Times New Roman" w:cs="Times New Roman"/>
        </w:rPr>
        <w:t xml:space="preserve"> </w:t>
      </w:r>
      <w:r w:rsidRPr="008508C7">
        <w:rPr>
          <w:rStyle w:val="FontStyle29"/>
          <w:rFonts w:ascii="Times New Roman" w:hAnsi="Times New Roman" w:cs="Times New Roman"/>
          <w:b w:val="0"/>
        </w:rPr>
        <w:t xml:space="preserve">przez pracodawcę do ubezpieczeń, </w:t>
      </w:r>
      <w:r w:rsidRPr="008508C7">
        <w:rPr>
          <w:rStyle w:val="FontStyle26"/>
          <w:rFonts w:ascii="Times New Roman" w:hAnsi="Times New Roman" w:cs="Times New Roman"/>
        </w:rPr>
        <w:t>zanonimizowaną w sposób zapewniający ochronę danych osobowych pracowników, zgodnie z przepisami RODO</w:t>
      </w:r>
      <w:r w:rsidRPr="008508C7">
        <w:rPr>
          <w:rStyle w:val="FontStyle27"/>
          <w:rFonts w:ascii="Times New Roman" w:hAnsi="Times New Roman" w:cs="Times New Roman"/>
        </w:rPr>
        <w:t xml:space="preserve">. </w:t>
      </w:r>
      <w:r w:rsidRPr="008508C7">
        <w:rPr>
          <w:rStyle w:val="FontStyle26"/>
          <w:rFonts w:ascii="Times New Roman" w:hAnsi="Times New Roman" w:cs="Times New Roman"/>
        </w:rPr>
        <w:t>Imię i nazwisko pracownika nie podlega anonimizacji.</w:t>
      </w:r>
    </w:p>
    <w:p w:rsidR="00A21BA8" w:rsidRPr="00A21BA8" w:rsidRDefault="00A21BA8" w:rsidP="008508C7">
      <w:pPr>
        <w:pStyle w:val="Style15"/>
        <w:widowControl/>
        <w:spacing w:line="240" w:lineRule="auto"/>
        <w:ind w:left="1560" w:firstLine="0"/>
        <w:rPr>
          <w:rStyle w:val="FontStyle26"/>
          <w:rFonts w:ascii="Times New Roman" w:hAnsi="Times New Roman" w:cs="Times New Roman"/>
        </w:rPr>
      </w:pPr>
    </w:p>
    <w:p w:rsidR="00EF7B50" w:rsidRPr="003F4E48" w:rsidRDefault="00EF7B50" w:rsidP="00EF7B50">
      <w:pPr>
        <w:jc w:val="center"/>
        <w:rPr>
          <w:b/>
          <w:sz w:val="20"/>
          <w:szCs w:val="20"/>
        </w:rPr>
      </w:pPr>
      <w:r w:rsidRPr="003F4E48">
        <w:rPr>
          <w:b/>
          <w:sz w:val="20"/>
          <w:szCs w:val="20"/>
        </w:rPr>
        <w:t>§ 2</w:t>
      </w:r>
    </w:p>
    <w:p w:rsidR="00EF7B50" w:rsidRPr="003F4E48" w:rsidRDefault="00EF7B50" w:rsidP="00EF7B50">
      <w:pPr>
        <w:jc w:val="center"/>
        <w:rPr>
          <w:b/>
          <w:sz w:val="20"/>
          <w:szCs w:val="20"/>
        </w:rPr>
      </w:pPr>
      <w:r w:rsidRPr="003F4E48">
        <w:rPr>
          <w:b/>
          <w:sz w:val="20"/>
          <w:szCs w:val="20"/>
        </w:rPr>
        <w:t>Nadzór nad wykonywaniem umowy</w:t>
      </w:r>
    </w:p>
    <w:p w:rsidR="00EF7B50" w:rsidRPr="003F4E48" w:rsidRDefault="00EF7B50" w:rsidP="00FB1B91">
      <w:pPr>
        <w:pStyle w:val="Bezodstpw"/>
        <w:numPr>
          <w:ilvl w:val="0"/>
          <w:numId w:val="17"/>
        </w:numPr>
        <w:suppressAutoHyphens w:val="0"/>
        <w:ind w:hanging="436"/>
        <w:jc w:val="both"/>
        <w:rPr>
          <w:rFonts w:ascii="Times New Roman" w:hAnsi="Times New Roman" w:cs="Times New Roman"/>
          <w:sz w:val="20"/>
          <w:szCs w:val="20"/>
        </w:rPr>
      </w:pPr>
      <w:r w:rsidRPr="003F4E48">
        <w:rPr>
          <w:rFonts w:ascii="Times New Roman" w:hAnsi="Times New Roman" w:cs="Times New Roman"/>
          <w:sz w:val="20"/>
          <w:szCs w:val="20"/>
        </w:rPr>
        <w:t>Wykonawca wyznacza ze swojej strony osobę (-y) upoważnioną (-e) za nadzór nad realizacją umowy: ………………………..……, tel. ………………….</w:t>
      </w:r>
      <w:r w:rsidR="00B23AA2" w:rsidRPr="003F4E48">
        <w:rPr>
          <w:rFonts w:ascii="Times New Roman" w:hAnsi="Times New Roman" w:cs="Times New Roman"/>
          <w:sz w:val="20"/>
          <w:szCs w:val="20"/>
        </w:rPr>
        <w:t>, e-mail …………………………..</w:t>
      </w:r>
    </w:p>
    <w:p w:rsidR="00EF7B50" w:rsidRPr="003F4E48" w:rsidRDefault="00EF7B50" w:rsidP="00FB1B91">
      <w:pPr>
        <w:pStyle w:val="Bezodstpw"/>
        <w:numPr>
          <w:ilvl w:val="0"/>
          <w:numId w:val="17"/>
        </w:numPr>
        <w:suppressAutoHyphens w:val="0"/>
        <w:ind w:hanging="436"/>
        <w:jc w:val="both"/>
        <w:rPr>
          <w:rFonts w:ascii="Times New Roman" w:hAnsi="Times New Roman" w:cs="Times New Roman"/>
          <w:sz w:val="20"/>
          <w:szCs w:val="20"/>
        </w:rPr>
      </w:pPr>
      <w:r w:rsidRPr="003F4E48">
        <w:rPr>
          <w:rFonts w:ascii="Times New Roman" w:hAnsi="Times New Roman" w:cs="Times New Roman"/>
          <w:sz w:val="20"/>
          <w:szCs w:val="20"/>
        </w:rPr>
        <w:t>Odpowiedzialnym za realizację umowy ze strony Zamawiającego jest:</w:t>
      </w:r>
      <w:r w:rsidR="00B23AA2" w:rsidRPr="003F4E48">
        <w:rPr>
          <w:rFonts w:ascii="Times New Roman" w:hAnsi="Times New Roman" w:cs="Times New Roman"/>
          <w:sz w:val="20"/>
          <w:szCs w:val="20"/>
        </w:rPr>
        <w:t xml:space="preserve"> ………………………, tel. …………………………….. , e-mail …………………………….</w:t>
      </w:r>
    </w:p>
    <w:p w:rsidR="00EF7B50" w:rsidRPr="003F4E48" w:rsidRDefault="00EF7B50" w:rsidP="00FB1B91">
      <w:pPr>
        <w:pStyle w:val="Bezodstpw"/>
        <w:numPr>
          <w:ilvl w:val="0"/>
          <w:numId w:val="17"/>
        </w:numPr>
        <w:ind w:hanging="436"/>
        <w:jc w:val="both"/>
        <w:rPr>
          <w:rFonts w:ascii="Times New Roman" w:hAnsi="Times New Roman" w:cs="Times New Roman"/>
          <w:sz w:val="20"/>
          <w:szCs w:val="20"/>
        </w:rPr>
      </w:pPr>
      <w:r w:rsidRPr="003F4E48">
        <w:rPr>
          <w:rFonts w:ascii="Times New Roman" w:hAnsi="Times New Roman" w:cs="Times New Roman"/>
          <w:sz w:val="20"/>
          <w:szCs w:val="20"/>
        </w:rPr>
        <w:t xml:space="preserve">Wszelkie zawiadomienia oraz inne wiadomości przekazywane pomiędzy Stronami w związku </w:t>
      </w:r>
      <w:r w:rsidRPr="003F4E48">
        <w:rPr>
          <w:rFonts w:ascii="Times New Roman" w:hAnsi="Times New Roman" w:cs="Times New Roman"/>
          <w:sz w:val="20"/>
          <w:szCs w:val="20"/>
        </w:rPr>
        <w:br/>
        <w:t xml:space="preserve">z niniejszą Umową powinny mieć formę pisemną i będą dostarczane osobiście, listem poleconym lub </w:t>
      </w:r>
      <w:r w:rsidR="00E35E67">
        <w:rPr>
          <w:rFonts w:ascii="Times New Roman" w:hAnsi="Times New Roman" w:cs="Times New Roman"/>
          <w:sz w:val="20"/>
          <w:szCs w:val="20"/>
        </w:rPr>
        <w:br/>
      </w:r>
      <w:r w:rsidR="00E35E67" w:rsidRPr="002D30E1">
        <w:rPr>
          <w:rFonts w:ascii="Times New Roman" w:hAnsi="Times New Roman" w:cs="Times New Roman"/>
          <w:sz w:val="20"/>
          <w:szCs w:val="20"/>
        </w:rPr>
        <w:t>e-mailem</w:t>
      </w:r>
      <w:r w:rsidRPr="003F4E48">
        <w:rPr>
          <w:rFonts w:ascii="Times New Roman" w:hAnsi="Times New Roman" w:cs="Times New Roman"/>
          <w:sz w:val="20"/>
          <w:szCs w:val="20"/>
        </w:rPr>
        <w:t>, na podane poniżej adresy:</w:t>
      </w:r>
    </w:p>
    <w:p w:rsidR="00EF7B50" w:rsidRPr="003F4E48" w:rsidRDefault="00EF7B50" w:rsidP="00EF7B50">
      <w:pPr>
        <w:pStyle w:val="Bezodstpw"/>
        <w:ind w:left="708"/>
        <w:jc w:val="both"/>
        <w:rPr>
          <w:rFonts w:ascii="Times New Roman" w:hAnsi="Times New Roman" w:cs="Times New Roman"/>
          <w:sz w:val="20"/>
          <w:szCs w:val="20"/>
        </w:rPr>
      </w:pPr>
      <w:r w:rsidRPr="003F4E48">
        <w:rPr>
          <w:rFonts w:ascii="Times New Roman" w:hAnsi="Times New Roman" w:cs="Times New Roman"/>
          <w:sz w:val="20"/>
          <w:szCs w:val="20"/>
        </w:rPr>
        <w:t xml:space="preserve">Zamawiający: Dowództwo 1. Brygady Logistycznej, z siedzibą w Bydgoszczy (85-915) przy ul. Powstańców Warszawy 2, poprzez Kancelarię Zamawiającego; </w:t>
      </w:r>
      <w:r w:rsidR="00B23AA2" w:rsidRPr="003F4E48">
        <w:rPr>
          <w:rFonts w:ascii="Times New Roman" w:hAnsi="Times New Roman" w:cs="Times New Roman"/>
          <w:sz w:val="20"/>
          <w:szCs w:val="20"/>
        </w:rPr>
        <w:t>e-mai</w:t>
      </w:r>
      <w:r w:rsidR="00A57639">
        <w:rPr>
          <w:rFonts w:ascii="Times New Roman" w:hAnsi="Times New Roman" w:cs="Times New Roman"/>
          <w:sz w:val="20"/>
          <w:szCs w:val="20"/>
        </w:rPr>
        <w:t>l</w:t>
      </w:r>
      <w:r w:rsidRPr="003F4E48">
        <w:rPr>
          <w:rFonts w:ascii="Times New Roman" w:hAnsi="Times New Roman" w:cs="Times New Roman"/>
          <w:sz w:val="20"/>
          <w:szCs w:val="20"/>
        </w:rPr>
        <w:t xml:space="preserve">: ………………….………..; </w:t>
      </w:r>
    </w:p>
    <w:p w:rsidR="00EF7B50" w:rsidRPr="003F4E48" w:rsidRDefault="00EF7B50" w:rsidP="00EF7B50">
      <w:pPr>
        <w:pStyle w:val="Bezodstpw"/>
        <w:ind w:left="720"/>
        <w:jc w:val="both"/>
        <w:rPr>
          <w:rFonts w:ascii="Times New Roman" w:hAnsi="Times New Roman" w:cs="Times New Roman"/>
          <w:sz w:val="20"/>
          <w:szCs w:val="20"/>
        </w:rPr>
      </w:pPr>
      <w:r w:rsidRPr="003F4E48">
        <w:rPr>
          <w:rFonts w:ascii="Times New Roman" w:hAnsi="Times New Roman" w:cs="Times New Roman"/>
          <w:sz w:val="20"/>
          <w:szCs w:val="20"/>
        </w:rPr>
        <w:t xml:space="preserve">Wykonawca: …………………………………………………………., </w:t>
      </w:r>
      <w:r w:rsidR="00B23AA2" w:rsidRPr="003F4E48">
        <w:rPr>
          <w:rFonts w:ascii="Times New Roman" w:hAnsi="Times New Roman" w:cs="Times New Roman"/>
          <w:sz w:val="20"/>
          <w:szCs w:val="20"/>
        </w:rPr>
        <w:t>e-mail</w:t>
      </w:r>
      <w:r w:rsidRPr="003F4E48">
        <w:rPr>
          <w:rFonts w:ascii="Times New Roman" w:hAnsi="Times New Roman" w:cs="Times New Roman"/>
          <w:sz w:val="20"/>
          <w:szCs w:val="20"/>
        </w:rPr>
        <w:t>.: …………………</w:t>
      </w:r>
    </w:p>
    <w:p w:rsidR="00EF7B50" w:rsidRPr="003F4E48" w:rsidRDefault="00EF7B50" w:rsidP="00EF7B50">
      <w:pPr>
        <w:tabs>
          <w:tab w:val="left" w:pos="426"/>
        </w:tabs>
        <w:jc w:val="center"/>
        <w:rPr>
          <w:b/>
          <w:color w:val="FF0000"/>
          <w:sz w:val="20"/>
          <w:szCs w:val="20"/>
        </w:rPr>
      </w:pPr>
    </w:p>
    <w:p w:rsidR="00EF7B50" w:rsidRPr="003F4E48" w:rsidRDefault="00EF7B50" w:rsidP="00EF7B50">
      <w:pPr>
        <w:tabs>
          <w:tab w:val="left" w:pos="426"/>
        </w:tabs>
        <w:jc w:val="center"/>
        <w:rPr>
          <w:b/>
          <w:sz w:val="20"/>
          <w:szCs w:val="20"/>
        </w:rPr>
      </w:pPr>
      <w:r w:rsidRPr="003F4E48">
        <w:rPr>
          <w:b/>
          <w:sz w:val="20"/>
          <w:szCs w:val="20"/>
        </w:rPr>
        <w:lastRenderedPageBreak/>
        <w:t>§ 3</w:t>
      </w:r>
    </w:p>
    <w:p w:rsidR="00EF7B50" w:rsidRPr="003F4E48" w:rsidRDefault="00EF7B50" w:rsidP="00EF7B50">
      <w:pPr>
        <w:tabs>
          <w:tab w:val="left" w:pos="426"/>
        </w:tabs>
        <w:jc w:val="center"/>
        <w:rPr>
          <w:b/>
          <w:sz w:val="20"/>
          <w:szCs w:val="20"/>
        </w:rPr>
      </w:pPr>
      <w:r w:rsidRPr="003F4E48">
        <w:rPr>
          <w:b/>
          <w:sz w:val="20"/>
          <w:szCs w:val="20"/>
        </w:rPr>
        <w:t>Wymagania techniczne i jakościowe</w:t>
      </w:r>
    </w:p>
    <w:p w:rsidR="00EF7B50" w:rsidRPr="003F4E48" w:rsidRDefault="00EF7B50" w:rsidP="00FB1B91">
      <w:pPr>
        <w:numPr>
          <w:ilvl w:val="0"/>
          <w:numId w:val="18"/>
        </w:numPr>
        <w:tabs>
          <w:tab w:val="clear" w:pos="643"/>
          <w:tab w:val="left" w:pos="709"/>
          <w:tab w:val="center" w:pos="4536"/>
          <w:tab w:val="right" w:pos="9072"/>
        </w:tabs>
        <w:ind w:left="709" w:hanging="426"/>
        <w:jc w:val="both"/>
        <w:rPr>
          <w:sz w:val="20"/>
          <w:szCs w:val="20"/>
        </w:rPr>
      </w:pPr>
      <w:r w:rsidRPr="003F4E48">
        <w:rPr>
          <w:snapToGrid w:val="0"/>
          <w:sz w:val="20"/>
          <w:szCs w:val="20"/>
        </w:rPr>
        <w:t xml:space="preserve">Wszystkie użyte do naprawy części, zespoły, podzespoły i akcesoria (zwane dalej także wyrobami) muszą posiadać stosowne certyfikaty i homologacje wymagane prawem i pochodzić </w:t>
      </w:r>
      <w:r w:rsidRPr="003F4E48">
        <w:rPr>
          <w:snapToGrid w:val="0"/>
          <w:sz w:val="20"/>
          <w:szCs w:val="20"/>
        </w:rPr>
        <w:br/>
        <w:t xml:space="preserve">z bieżącej produkcji oraz posiadać oryginalne fabryczne opakowanie. </w:t>
      </w:r>
    </w:p>
    <w:p w:rsidR="00EF7B50" w:rsidRPr="003F4E48" w:rsidRDefault="00EF7B50" w:rsidP="00FB1B91">
      <w:pPr>
        <w:numPr>
          <w:ilvl w:val="0"/>
          <w:numId w:val="18"/>
        </w:numPr>
        <w:tabs>
          <w:tab w:val="clear" w:pos="643"/>
          <w:tab w:val="left" w:pos="709"/>
          <w:tab w:val="center" w:pos="4536"/>
          <w:tab w:val="right" w:pos="9072"/>
        </w:tabs>
        <w:ind w:left="709" w:hanging="426"/>
        <w:jc w:val="both"/>
        <w:rPr>
          <w:bCs/>
          <w:sz w:val="20"/>
          <w:szCs w:val="20"/>
          <w:lang w:val="x-none"/>
        </w:rPr>
      </w:pPr>
      <w:r w:rsidRPr="003F4E48">
        <w:rPr>
          <w:bCs/>
          <w:sz w:val="20"/>
          <w:szCs w:val="20"/>
          <w:lang w:val="x-none"/>
        </w:rPr>
        <w:t xml:space="preserve">Wszystkie użyte do naprawy części, </w:t>
      </w:r>
      <w:r w:rsidRPr="003F4E48">
        <w:rPr>
          <w:bCs/>
          <w:sz w:val="20"/>
          <w:szCs w:val="20"/>
        </w:rPr>
        <w:t xml:space="preserve">w tym </w:t>
      </w:r>
      <w:r w:rsidRPr="003F4E48">
        <w:rPr>
          <w:bCs/>
          <w:sz w:val="20"/>
          <w:szCs w:val="20"/>
          <w:lang w:val="x-none"/>
        </w:rPr>
        <w:t>zespoły, podzespoły i akcesoria</w:t>
      </w:r>
      <w:r w:rsidRPr="003F4E48">
        <w:rPr>
          <w:bCs/>
          <w:sz w:val="20"/>
          <w:szCs w:val="20"/>
        </w:rPr>
        <w:t>,</w:t>
      </w:r>
      <w:r w:rsidRPr="003F4E48">
        <w:rPr>
          <w:bCs/>
          <w:sz w:val="20"/>
          <w:szCs w:val="20"/>
          <w:lang w:val="x-none"/>
        </w:rPr>
        <w:t xml:space="preserve"> powinny być dopuszczone do obrotu oraz posiadać </w:t>
      </w:r>
      <w:r w:rsidRPr="009E74D5">
        <w:rPr>
          <w:b/>
          <w:bCs/>
          <w:sz w:val="20"/>
          <w:szCs w:val="20"/>
          <w:lang w:val="x-none"/>
        </w:rPr>
        <w:t>minimum 24 miesięczny</w:t>
      </w:r>
      <w:r w:rsidRPr="003F4E48">
        <w:rPr>
          <w:bCs/>
          <w:sz w:val="20"/>
          <w:szCs w:val="20"/>
          <w:lang w:val="x-none"/>
        </w:rPr>
        <w:t xml:space="preserve"> okres gwarancji jakości użycia liczony od daty </w:t>
      </w:r>
      <w:r w:rsidRPr="003F4E48">
        <w:rPr>
          <w:bCs/>
          <w:sz w:val="20"/>
          <w:szCs w:val="20"/>
        </w:rPr>
        <w:t xml:space="preserve">odbioru </w:t>
      </w:r>
      <w:r w:rsidRPr="003F4E48">
        <w:rPr>
          <w:bCs/>
          <w:sz w:val="20"/>
          <w:szCs w:val="20"/>
          <w:lang w:val="x-none"/>
        </w:rPr>
        <w:t xml:space="preserve">usługi. </w:t>
      </w:r>
    </w:p>
    <w:p w:rsidR="00EF7B50" w:rsidRPr="003F4E48" w:rsidRDefault="00EF7B50" w:rsidP="00FB1B91">
      <w:pPr>
        <w:numPr>
          <w:ilvl w:val="0"/>
          <w:numId w:val="18"/>
        </w:numPr>
        <w:tabs>
          <w:tab w:val="clear" w:pos="643"/>
          <w:tab w:val="left" w:pos="709"/>
          <w:tab w:val="center" w:pos="4536"/>
          <w:tab w:val="right" w:pos="9072"/>
        </w:tabs>
        <w:ind w:left="709" w:hanging="426"/>
        <w:jc w:val="both"/>
        <w:rPr>
          <w:bCs/>
          <w:sz w:val="20"/>
          <w:szCs w:val="20"/>
          <w:lang w:val="x-none"/>
        </w:rPr>
      </w:pPr>
      <w:r w:rsidRPr="003F4E48">
        <w:rPr>
          <w:bCs/>
          <w:sz w:val="20"/>
          <w:szCs w:val="20"/>
        </w:rPr>
        <w:t>Wyroby, o których mowa powyżej,</w:t>
      </w:r>
      <w:r w:rsidRPr="003F4E48">
        <w:rPr>
          <w:bCs/>
          <w:sz w:val="20"/>
          <w:szCs w:val="20"/>
          <w:lang w:val="x-none"/>
        </w:rPr>
        <w:t xml:space="preserve"> powinny być fabrycznie nowe i kompletne oraz muszą należeć do jednej z nw. grup:</w:t>
      </w:r>
    </w:p>
    <w:p w:rsidR="00EF7B50" w:rsidRPr="003F4E48" w:rsidRDefault="00EF7B50" w:rsidP="00FB1B91">
      <w:pPr>
        <w:numPr>
          <w:ilvl w:val="0"/>
          <w:numId w:val="19"/>
        </w:numPr>
        <w:tabs>
          <w:tab w:val="left" w:pos="709"/>
        </w:tabs>
        <w:jc w:val="both"/>
        <w:rPr>
          <w:bCs/>
          <w:sz w:val="20"/>
          <w:szCs w:val="20"/>
          <w:lang w:val="x-none"/>
        </w:rPr>
      </w:pPr>
      <w:r w:rsidRPr="003F4E48">
        <w:rPr>
          <w:bCs/>
          <w:sz w:val="20"/>
          <w:szCs w:val="20"/>
          <w:lang w:val="x-none"/>
        </w:rPr>
        <w:t xml:space="preserve">oryginalne - przedmiot wyposażenia lub części – rozumie się przez to układ, oddzielny zespół techniczny lub część, które wyprodukowano zgodnie ze specyfikacjami i normami produkcyjnymi przewidzianymi przez producenta pojazdów dla produkcji przedmiotu wyposażenia lub części pojazdu, którego to dotyczy, oraz przedmiot wyposażenia lub część, które wyprodukowano na tej samej linii produkcyjnej; </w:t>
      </w:r>
    </w:p>
    <w:p w:rsidR="00EF7B50" w:rsidRPr="003F4E48" w:rsidRDefault="00EF7B50" w:rsidP="00FB1B91">
      <w:pPr>
        <w:numPr>
          <w:ilvl w:val="0"/>
          <w:numId w:val="19"/>
        </w:numPr>
        <w:tabs>
          <w:tab w:val="left" w:pos="709"/>
        </w:tabs>
        <w:jc w:val="both"/>
        <w:rPr>
          <w:bCs/>
          <w:sz w:val="20"/>
          <w:szCs w:val="20"/>
          <w:lang w:val="x-none"/>
        </w:rPr>
      </w:pPr>
      <w:r w:rsidRPr="003F4E48">
        <w:rPr>
          <w:bCs/>
          <w:sz w:val="20"/>
          <w:szCs w:val="20"/>
          <w:lang w:val="x-none"/>
        </w:rPr>
        <w:t>zamienniki - przedmiot wyposażenia lub część, dla których ich producent zaświadczy, że ten przedmiot wyposażenia lub część odpowiadają jakością przedmiotowi wyposażenia lub części, używanym do montażu pojazdu, którego to dotyczy, i zostały wyprodukowane zgodnie ze specyfikacjami i normami produkcyjnymi producenta pojazdu</w:t>
      </w:r>
      <w:r w:rsidR="00462198">
        <w:rPr>
          <w:bCs/>
          <w:sz w:val="20"/>
          <w:szCs w:val="20"/>
        </w:rPr>
        <w:t>.</w:t>
      </w:r>
    </w:p>
    <w:p w:rsidR="00EF7B50" w:rsidRPr="00462198" w:rsidRDefault="00462198" w:rsidP="00462198">
      <w:pPr>
        <w:tabs>
          <w:tab w:val="left" w:pos="709"/>
        </w:tabs>
        <w:ind w:left="1363"/>
        <w:jc w:val="both"/>
        <w:rPr>
          <w:bCs/>
          <w:sz w:val="20"/>
          <w:szCs w:val="20"/>
        </w:rPr>
      </w:pPr>
      <w:r>
        <w:rPr>
          <w:sz w:val="20"/>
          <w:szCs w:val="20"/>
        </w:rPr>
        <w:t>G</w:t>
      </w:r>
      <w:r w:rsidRPr="003F4E48">
        <w:rPr>
          <w:sz w:val="20"/>
          <w:szCs w:val="20"/>
          <w:lang w:val="x-none"/>
        </w:rPr>
        <w:t>abaryty</w:t>
      </w:r>
      <w:r w:rsidR="00EF7B50" w:rsidRPr="003F4E48">
        <w:rPr>
          <w:sz w:val="20"/>
          <w:szCs w:val="20"/>
          <w:lang w:val="x-none"/>
        </w:rPr>
        <w:t xml:space="preserve"> produktu równoważnego muszą umożliwiać jego montaż w danym typie poja</w:t>
      </w:r>
      <w:r>
        <w:rPr>
          <w:sz w:val="20"/>
          <w:szCs w:val="20"/>
          <w:lang w:val="x-none"/>
        </w:rPr>
        <w:t>zdu, do którego są przeznaczone</w:t>
      </w:r>
      <w:r>
        <w:rPr>
          <w:sz w:val="20"/>
          <w:szCs w:val="20"/>
        </w:rPr>
        <w:t>;</w:t>
      </w:r>
    </w:p>
    <w:p w:rsidR="00EF7B50" w:rsidRPr="002D30E1" w:rsidRDefault="00EF7B50" w:rsidP="00FB1B91">
      <w:pPr>
        <w:numPr>
          <w:ilvl w:val="0"/>
          <w:numId w:val="18"/>
        </w:numPr>
        <w:tabs>
          <w:tab w:val="clear" w:pos="643"/>
          <w:tab w:val="left" w:pos="709"/>
          <w:tab w:val="center" w:pos="4536"/>
          <w:tab w:val="right" w:pos="9072"/>
        </w:tabs>
        <w:ind w:left="709" w:hanging="426"/>
        <w:jc w:val="both"/>
        <w:rPr>
          <w:bCs/>
          <w:sz w:val="20"/>
          <w:szCs w:val="20"/>
        </w:rPr>
      </w:pPr>
      <w:r w:rsidRPr="002D30E1">
        <w:rPr>
          <w:bCs/>
          <w:sz w:val="20"/>
          <w:szCs w:val="20"/>
        </w:rPr>
        <w:t xml:space="preserve">Wprowadzane do obrotu wyroby, które mogą stwarzać zagrożenie albo służą ochronie lub ratowaniu życia, zdrowia, mienia lub środowiska, obowiązkowo podlegają ocenie zgodności z zasadniczymi wymaganiami, specyfikacjami technicznymi lub określoną normą oraz podlegają oznakowaniu CE zgodnie z przepisami ustawy z dn. 30 sierpnia 2002 r. o systemie oceny zgodności </w:t>
      </w:r>
      <w:r w:rsidRPr="002D30E1">
        <w:rPr>
          <w:sz w:val="20"/>
          <w:szCs w:val="20"/>
        </w:rPr>
        <w:t>(t.j. Dz. U. z 2019 r., poz. 155 z</w:t>
      </w:r>
      <w:r w:rsidR="00E35E67" w:rsidRPr="002D30E1">
        <w:rPr>
          <w:sz w:val="20"/>
          <w:szCs w:val="20"/>
        </w:rPr>
        <w:t xml:space="preserve"> późn. zm.</w:t>
      </w:r>
      <w:r w:rsidRPr="002D30E1">
        <w:rPr>
          <w:sz w:val="20"/>
          <w:szCs w:val="20"/>
        </w:rPr>
        <w:t>).</w:t>
      </w:r>
      <w:r w:rsidRPr="002D30E1">
        <w:rPr>
          <w:bCs/>
          <w:sz w:val="20"/>
          <w:szCs w:val="20"/>
        </w:rPr>
        <w:t xml:space="preserve"> </w:t>
      </w:r>
    </w:p>
    <w:p w:rsidR="00EF7B50" w:rsidRPr="003F4E48" w:rsidRDefault="00EF7B50" w:rsidP="00FB1B91">
      <w:pPr>
        <w:numPr>
          <w:ilvl w:val="0"/>
          <w:numId w:val="18"/>
        </w:numPr>
        <w:tabs>
          <w:tab w:val="clear" w:pos="643"/>
          <w:tab w:val="num" w:pos="284"/>
          <w:tab w:val="left" w:pos="709"/>
          <w:tab w:val="center" w:pos="4536"/>
          <w:tab w:val="right" w:pos="9072"/>
        </w:tabs>
        <w:ind w:left="709" w:hanging="425"/>
        <w:jc w:val="both"/>
        <w:rPr>
          <w:bCs/>
          <w:sz w:val="20"/>
          <w:szCs w:val="20"/>
        </w:rPr>
      </w:pPr>
      <w:r w:rsidRPr="003F4E48">
        <w:rPr>
          <w:sz w:val="20"/>
          <w:szCs w:val="20"/>
        </w:rPr>
        <w:t xml:space="preserve">Używane do naprawy części, zespoły i podzespoły zgodnie z Dyrektywą Nr 2007/46/WE Parlamentu Europejskiego i Rady z dn. 05 września 2007 r. ustanawiającą ramy dla homologacji pojazdów silnikowych i ich przyczep oraz układów, części i oddzielnych zespołów technicznych przeznaczonych do tych pojazdów (Dz. U. UE L 2007 r., nr 263 poz. 1 z późn. zm.) i Rozporządzeniem Ministra Transportu, Budownictwa i Gospodarki Morskiej z dnia 26 marca 2013 r. w sprawie dopuszczenia jednostkowego pojazdu (Dz. U. z 2015 r., poz. 148) podlegają obowiązkowi </w:t>
      </w:r>
      <w:r w:rsidR="0026023F" w:rsidRPr="003F4E48">
        <w:rPr>
          <w:sz w:val="20"/>
          <w:szCs w:val="20"/>
        </w:rPr>
        <w:t>homologacji, jeżeli</w:t>
      </w:r>
      <w:r w:rsidRPr="003F4E48">
        <w:rPr>
          <w:sz w:val="20"/>
          <w:szCs w:val="20"/>
        </w:rPr>
        <w:t xml:space="preserve"> mogą stworzyć znaczne zagrożenie dla właściwego funkcjonowania układów, które są istotne dla bezpieczeństwa pojazdów lub jego oddziaływania na środowisko. </w:t>
      </w:r>
    </w:p>
    <w:p w:rsidR="00EF7B50" w:rsidRPr="003F4E48" w:rsidRDefault="00EF7B50" w:rsidP="00FB1B91">
      <w:pPr>
        <w:numPr>
          <w:ilvl w:val="0"/>
          <w:numId w:val="18"/>
        </w:numPr>
        <w:tabs>
          <w:tab w:val="clear" w:pos="643"/>
          <w:tab w:val="num" w:pos="284"/>
          <w:tab w:val="left" w:pos="709"/>
          <w:tab w:val="center" w:pos="4536"/>
          <w:tab w:val="right" w:pos="9072"/>
        </w:tabs>
        <w:ind w:left="709" w:hanging="425"/>
        <w:jc w:val="both"/>
        <w:rPr>
          <w:bCs/>
          <w:sz w:val="20"/>
          <w:szCs w:val="20"/>
        </w:rPr>
      </w:pPr>
      <w:r w:rsidRPr="003F4E48">
        <w:rPr>
          <w:bCs/>
          <w:sz w:val="20"/>
          <w:szCs w:val="20"/>
        </w:rPr>
        <w:t xml:space="preserve">Zamawiający nie dopuszcza możliwości użycia do naprawy części regenerowanych. Do naprawionych urządzeń, zespołów </w:t>
      </w:r>
      <w:r w:rsidR="0026023F" w:rsidRPr="003F4E48">
        <w:rPr>
          <w:bCs/>
          <w:sz w:val="20"/>
          <w:szCs w:val="20"/>
        </w:rPr>
        <w:t>i podzespołów</w:t>
      </w:r>
      <w:r w:rsidRPr="003F4E48">
        <w:rPr>
          <w:bCs/>
          <w:sz w:val="20"/>
          <w:szCs w:val="20"/>
        </w:rPr>
        <w:t xml:space="preserve"> należy dołączyć karty gwarancyjne.</w:t>
      </w:r>
    </w:p>
    <w:p w:rsidR="00EF7B50" w:rsidRPr="003A507F" w:rsidRDefault="00EF7B50" w:rsidP="00FB1B91">
      <w:pPr>
        <w:numPr>
          <w:ilvl w:val="0"/>
          <w:numId w:val="18"/>
        </w:numPr>
        <w:tabs>
          <w:tab w:val="clear" w:pos="643"/>
          <w:tab w:val="num" w:pos="284"/>
          <w:tab w:val="left" w:pos="709"/>
          <w:tab w:val="center" w:pos="4536"/>
          <w:tab w:val="right" w:pos="9072"/>
        </w:tabs>
        <w:ind w:left="709" w:hanging="425"/>
        <w:jc w:val="both"/>
        <w:rPr>
          <w:bCs/>
          <w:sz w:val="20"/>
          <w:szCs w:val="20"/>
        </w:rPr>
      </w:pPr>
      <w:r w:rsidRPr="003A507F">
        <w:rPr>
          <w:bCs/>
          <w:sz w:val="20"/>
          <w:szCs w:val="20"/>
        </w:rPr>
        <w:t>Naprawa powinna być wykonana zgodnie z instrukcjami fabrycznymi napraw.</w:t>
      </w:r>
      <w:r w:rsidR="003A507F">
        <w:rPr>
          <w:bCs/>
          <w:sz w:val="20"/>
          <w:szCs w:val="20"/>
        </w:rPr>
        <w:t xml:space="preserve"> </w:t>
      </w:r>
      <w:r w:rsidRPr="003A507F">
        <w:rPr>
          <w:bCs/>
          <w:sz w:val="20"/>
          <w:szCs w:val="20"/>
        </w:rPr>
        <w:t>Naprawione podzespoły (urządzenia) zgodnie z opisem przedmiotu zamówienia, muszą spełniać wszystkie parametry techniczne danego podzespołu, zespołu określone przez producenta oryginalnych podzespołów, zespołów zwłaszcza w zakresie bezpieczeństwa i wpływu podzespołu na awaryjność całego zespołu lub układu, w którym pracują.</w:t>
      </w:r>
    </w:p>
    <w:p w:rsidR="00EF7B50" w:rsidRPr="003F4E48" w:rsidRDefault="00EF7B50" w:rsidP="00FB1B91">
      <w:pPr>
        <w:numPr>
          <w:ilvl w:val="0"/>
          <w:numId w:val="18"/>
        </w:numPr>
        <w:tabs>
          <w:tab w:val="clear" w:pos="643"/>
          <w:tab w:val="num" w:pos="284"/>
          <w:tab w:val="left" w:pos="709"/>
          <w:tab w:val="center" w:pos="4536"/>
          <w:tab w:val="right" w:pos="9072"/>
        </w:tabs>
        <w:ind w:left="709" w:hanging="425"/>
        <w:jc w:val="both"/>
        <w:rPr>
          <w:bCs/>
          <w:sz w:val="20"/>
          <w:szCs w:val="20"/>
        </w:rPr>
      </w:pPr>
      <w:r w:rsidRPr="003F4E48">
        <w:rPr>
          <w:bCs/>
          <w:sz w:val="20"/>
          <w:szCs w:val="20"/>
        </w:rPr>
        <w:t xml:space="preserve">Po wykonaniu usługi Wykonawca </w:t>
      </w:r>
      <w:r w:rsidR="00944DC3">
        <w:rPr>
          <w:bCs/>
          <w:sz w:val="20"/>
          <w:szCs w:val="20"/>
        </w:rPr>
        <w:t xml:space="preserve">na własny koszt </w:t>
      </w:r>
      <w:r w:rsidRPr="003F4E48">
        <w:rPr>
          <w:bCs/>
          <w:sz w:val="20"/>
          <w:szCs w:val="20"/>
        </w:rPr>
        <w:t>dostarczy Zamawiającemu wszystkie „stare części”, które zostały wymienione.</w:t>
      </w:r>
    </w:p>
    <w:p w:rsidR="0026023F" w:rsidRDefault="0026023F" w:rsidP="00EF7B50">
      <w:pPr>
        <w:tabs>
          <w:tab w:val="left" w:pos="426"/>
        </w:tabs>
        <w:jc w:val="center"/>
        <w:rPr>
          <w:b/>
          <w:sz w:val="20"/>
          <w:szCs w:val="20"/>
        </w:rPr>
      </w:pPr>
    </w:p>
    <w:p w:rsidR="00EF7B50" w:rsidRPr="003F4E48" w:rsidRDefault="00EF7B50" w:rsidP="00EF7B50">
      <w:pPr>
        <w:tabs>
          <w:tab w:val="left" w:pos="426"/>
        </w:tabs>
        <w:jc w:val="center"/>
        <w:rPr>
          <w:b/>
          <w:sz w:val="20"/>
          <w:szCs w:val="20"/>
        </w:rPr>
      </w:pPr>
      <w:r w:rsidRPr="003F4E48">
        <w:rPr>
          <w:b/>
          <w:sz w:val="20"/>
          <w:szCs w:val="20"/>
        </w:rPr>
        <w:t>§ 4</w:t>
      </w:r>
    </w:p>
    <w:p w:rsidR="00EF7B50" w:rsidRPr="003F4E48" w:rsidRDefault="00EF7B50" w:rsidP="00EF7B50">
      <w:pPr>
        <w:jc w:val="center"/>
        <w:rPr>
          <w:b/>
          <w:sz w:val="20"/>
          <w:szCs w:val="20"/>
        </w:rPr>
      </w:pPr>
      <w:r w:rsidRPr="003F4E48">
        <w:rPr>
          <w:b/>
          <w:sz w:val="20"/>
          <w:szCs w:val="20"/>
        </w:rPr>
        <w:t>Rozliczenie finansowe umowy</w:t>
      </w:r>
    </w:p>
    <w:p w:rsidR="00746D6E" w:rsidRPr="00746D6E" w:rsidRDefault="00746D6E" w:rsidP="00FB1B91">
      <w:pPr>
        <w:pStyle w:val="Akapitzlist"/>
        <w:numPr>
          <w:ilvl w:val="0"/>
          <w:numId w:val="20"/>
        </w:numPr>
        <w:tabs>
          <w:tab w:val="left" w:pos="709"/>
        </w:tabs>
        <w:ind w:left="709" w:hanging="425"/>
        <w:contextualSpacing/>
        <w:jc w:val="both"/>
        <w:rPr>
          <w:sz w:val="20"/>
          <w:szCs w:val="20"/>
        </w:rPr>
      </w:pPr>
      <w:r w:rsidRPr="00746D6E">
        <w:rPr>
          <w:sz w:val="20"/>
          <w:szCs w:val="20"/>
        </w:rPr>
        <w:t xml:space="preserve">Za należyte wykonanie przedmiotu umowy w zakresie zamówienia podstawowego, o którym mowa </w:t>
      </w:r>
      <w:r w:rsidR="00DE6020">
        <w:rPr>
          <w:sz w:val="20"/>
          <w:szCs w:val="20"/>
        </w:rPr>
        <w:br/>
      </w:r>
      <w:r w:rsidRPr="00746D6E">
        <w:rPr>
          <w:sz w:val="20"/>
          <w:szCs w:val="20"/>
        </w:rPr>
        <w:t xml:space="preserve">w § 1 Zamawiający zapłaci Wykonawcy wynagrodzenie w łącznej kwocie: </w:t>
      </w:r>
    </w:p>
    <w:p w:rsidR="00746D6E" w:rsidRPr="00746D6E" w:rsidRDefault="00746D6E" w:rsidP="00746D6E">
      <w:pPr>
        <w:overflowPunct w:val="0"/>
        <w:adjustRightInd w:val="0"/>
        <w:ind w:left="709"/>
        <w:jc w:val="both"/>
        <w:textAlignment w:val="baseline"/>
        <w:rPr>
          <w:sz w:val="20"/>
          <w:szCs w:val="20"/>
        </w:rPr>
      </w:pPr>
      <w:r w:rsidRPr="00746D6E">
        <w:rPr>
          <w:sz w:val="20"/>
          <w:szCs w:val="20"/>
        </w:rPr>
        <w:t xml:space="preserve">……………………….  zł </w:t>
      </w:r>
      <w:r>
        <w:rPr>
          <w:sz w:val="20"/>
          <w:szCs w:val="20"/>
        </w:rPr>
        <w:t>n</w:t>
      </w:r>
      <w:r w:rsidRPr="00746D6E">
        <w:rPr>
          <w:sz w:val="20"/>
          <w:szCs w:val="20"/>
        </w:rPr>
        <w:t>etto,</w:t>
      </w:r>
    </w:p>
    <w:p w:rsidR="00746D6E" w:rsidRPr="00746D6E" w:rsidRDefault="00746D6E" w:rsidP="00746D6E">
      <w:pPr>
        <w:overflowPunct w:val="0"/>
        <w:adjustRightInd w:val="0"/>
        <w:ind w:left="709"/>
        <w:jc w:val="both"/>
        <w:textAlignment w:val="baseline"/>
        <w:rPr>
          <w:sz w:val="20"/>
          <w:szCs w:val="20"/>
        </w:rPr>
      </w:pPr>
      <w:r w:rsidRPr="00746D6E">
        <w:rPr>
          <w:sz w:val="20"/>
          <w:szCs w:val="20"/>
        </w:rPr>
        <w:t>Słownie: …………………………………...</w:t>
      </w:r>
    </w:p>
    <w:p w:rsidR="00746D6E" w:rsidRPr="00746D6E" w:rsidRDefault="00746D6E" w:rsidP="00746D6E">
      <w:pPr>
        <w:overflowPunct w:val="0"/>
        <w:adjustRightInd w:val="0"/>
        <w:ind w:left="709"/>
        <w:jc w:val="both"/>
        <w:textAlignment w:val="baseline"/>
        <w:rPr>
          <w:sz w:val="20"/>
          <w:szCs w:val="20"/>
        </w:rPr>
      </w:pPr>
      <w:r w:rsidRPr="00746D6E">
        <w:rPr>
          <w:sz w:val="20"/>
          <w:szCs w:val="20"/>
        </w:rPr>
        <w:t>Podatek VAT</w:t>
      </w:r>
      <w:r>
        <w:rPr>
          <w:sz w:val="20"/>
          <w:szCs w:val="20"/>
        </w:rPr>
        <w:t>:</w:t>
      </w:r>
      <w:r w:rsidRPr="00746D6E">
        <w:rPr>
          <w:sz w:val="20"/>
          <w:szCs w:val="20"/>
        </w:rPr>
        <w:t xml:space="preserve"> …………………… , </w:t>
      </w:r>
    </w:p>
    <w:p w:rsidR="00746D6E" w:rsidRPr="00746D6E" w:rsidRDefault="00746D6E" w:rsidP="00746D6E">
      <w:pPr>
        <w:overflowPunct w:val="0"/>
        <w:adjustRightInd w:val="0"/>
        <w:ind w:left="709"/>
        <w:jc w:val="both"/>
        <w:textAlignment w:val="baseline"/>
        <w:rPr>
          <w:sz w:val="20"/>
          <w:szCs w:val="20"/>
        </w:rPr>
      </w:pPr>
      <w:r w:rsidRPr="00746D6E">
        <w:rPr>
          <w:sz w:val="20"/>
          <w:szCs w:val="20"/>
        </w:rPr>
        <w:t>Słownie</w:t>
      </w:r>
      <w:r>
        <w:rPr>
          <w:sz w:val="20"/>
          <w:szCs w:val="20"/>
        </w:rPr>
        <w:t>:</w:t>
      </w:r>
      <w:r w:rsidRPr="00746D6E">
        <w:rPr>
          <w:sz w:val="20"/>
          <w:szCs w:val="20"/>
        </w:rPr>
        <w:t xml:space="preserve"> ………</w:t>
      </w:r>
      <w:r>
        <w:rPr>
          <w:sz w:val="20"/>
          <w:szCs w:val="20"/>
        </w:rPr>
        <w:t>…..</w:t>
      </w:r>
      <w:r w:rsidRPr="00746D6E">
        <w:rPr>
          <w:sz w:val="20"/>
          <w:szCs w:val="20"/>
        </w:rPr>
        <w:t>……………………….</w:t>
      </w:r>
    </w:p>
    <w:p w:rsidR="00746D6E" w:rsidRPr="00746D6E" w:rsidRDefault="00746D6E" w:rsidP="00746D6E">
      <w:pPr>
        <w:overflowPunct w:val="0"/>
        <w:adjustRightInd w:val="0"/>
        <w:ind w:left="709"/>
        <w:jc w:val="both"/>
        <w:textAlignment w:val="baseline"/>
        <w:rPr>
          <w:sz w:val="20"/>
          <w:szCs w:val="20"/>
        </w:rPr>
      </w:pPr>
      <w:r w:rsidRPr="00746D6E">
        <w:rPr>
          <w:sz w:val="20"/>
          <w:szCs w:val="20"/>
        </w:rPr>
        <w:t>Razem: ………………………….. zł brutto</w:t>
      </w:r>
      <w:r>
        <w:rPr>
          <w:sz w:val="20"/>
          <w:szCs w:val="20"/>
        </w:rPr>
        <w:t>,</w:t>
      </w:r>
    </w:p>
    <w:p w:rsidR="00746D6E" w:rsidRPr="00746D6E" w:rsidRDefault="00746D6E" w:rsidP="00746D6E">
      <w:pPr>
        <w:overflowPunct w:val="0"/>
        <w:adjustRightInd w:val="0"/>
        <w:ind w:left="709"/>
        <w:jc w:val="both"/>
        <w:textAlignment w:val="baseline"/>
        <w:rPr>
          <w:sz w:val="20"/>
          <w:szCs w:val="20"/>
        </w:rPr>
      </w:pPr>
      <w:r w:rsidRPr="00746D6E">
        <w:rPr>
          <w:sz w:val="20"/>
          <w:szCs w:val="20"/>
        </w:rPr>
        <w:t>Słownie: …………………………………………….</w:t>
      </w:r>
    </w:p>
    <w:p w:rsidR="00EF7B50" w:rsidRPr="00746D6E" w:rsidRDefault="00746D6E" w:rsidP="00746D6E">
      <w:pPr>
        <w:ind w:left="709"/>
        <w:rPr>
          <w:b/>
          <w:sz w:val="20"/>
          <w:szCs w:val="20"/>
        </w:rPr>
      </w:pPr>
      <w:r w:rsidRPr="00746D6E">
        <w:rPr>
          <w:b/>
          <w:sz w:val="20"/>
          <w:szCs w:val="20"/>
        </w:rPr>
        <w:t>W tym:</w:t>
      </w:r>
      <w:r w:rsidR="00EF7B50" w:rsidRPr="00746D6E">
        <w:rPr>
          <w:b/>
          <w:sz w:val="20"/>
          <w:szCs w:val="20"/>
        </w:rPr>
        <w:tab/>
      </w:r>
    </w:p>
    <w:p w:rsidR="00746D6E" w:rsidRPr="00746D6E" w:rsidRDefault="00746D6E" w:rsidP="00746D6E">
      <w:pPr>
        <w:ind w:left="709"/>
        <w:rPr>
          <w:sz w:val="20"/>
          <w:szCs w:val="20"/>
        </w:rPr>
      </w:pPr>
      <w:r w:rsidRPr="00746D6E">
        <w:rPr>
          <w:bCs/>
          <w:sz w:val="20"/>
          <w:szCs w:val="20"/>
        </w:rPr>
        <w:t>Razem wartość rg brutto kosztorysowa</w:t>
      </w:r>
      <w:r w:rsidRPr="00746D6E">
        <w:rPr>
          <w:bCs/>
          <w:sz w:val="20"/>
          <w:szCs w:val="20"/>
        </w:rPr>
        <w:tab/>
      </w:r>
      <w:r w:rsidRPr="00746D6E">
        <w:rPr>
          <w:sz w:val="20"/>
          <w:szCs w:val="20"/>
        </w:rPr>
        <w:t>….…………………… zł</w:t>
      </w:r>
    </w:p>
    <w:p w:rsidR="00746D6E" w:rsidRPr="00746D6E" w:rsidRDefault="00746D6E" w:rsidP="00746D6E">
      <w:pPr>
        <w:ind w:left="709"/>
        <w:rPr>
          <w:sz w:val="20"/>
          <w:szCs w:val="20"/>
        </w:rPr>
      </w:pPr>
      <w:r w:rsidRPr="00746D6E">
        <w:rPr>
          <w:bCs/>
          <w:sz w:val="20"/>
          <w:szCs w:val="20"/>
        </w:rPr>
        <w:t>Razem wartość brutto ryczałtowo</w:t>
      </w:r>
      <w:r>
        <w:rPr>
          <w:bCs/>
          <w:sz w:val="20"/>
          <w:szCs w:val="20"/>
        </w:rPr>
        <w:tab/>
      </w:r>
      <w:r w:rsidRPr="00746D6E">
        <w:rPr>
          <w:bCs/>
          <w:sz w:val="20"/>
          <w:szCs w:val="20"/>
        </w:rPr>
        <w:tab/>
      </w:r>
      <w:r w:rsidRPr="00746D6E">
        <w:rPr>
          <w:sz w:val="20"/>
          <w:szCs w:val="20"/>
        </w:rPr>
        <w:t>….…………………… zł</w:t>
      </w:r>
    </w:p>
    <w:p w:rsidR="00746D6E" w:rsidRDefault="00746D6E" w:rsidP="00746D6E">
      <w:pPr>
        <w:ind w:left="284"/>
        <w:rPr>
          <w:sz w:val="20"/>
          <w:szCs w:val="20"/>
        </w:rPr>
      </w:pPr>
    </w:p>
    <w:p w:rsidR="00EF7B50" w:rsidRPr="003F4E48" w:rsidRDefault="00EF7B50" w:rsidP="00746D6E">
      <w:pPr>
        <w:ind w:left="709"/>
        <w:rPr>
          <w:sz w:val="20"/>
          <w:szCs w:val="20"/>
        </w:rPr>
      </w:pPr>
      <w:r w:rsidRPr="003F4E48">
        <w:rPr>
          <w:sz w:val="20"/>
          <w:szCs w:val="20"/>
        </w:rPr>
        <w:t>cena 1 roboczogodziny (rg.) netto   ….…………………… zł</w:t>
      </w:r>
    </w:p>
    <w:p w:rsidR="00EF7B50" w:rsidRPr="003F4E48" w:rsidRDefault="00EF7B50" w:rsidP="00746D6E">
      <w:pPr>
        <w:ind w:left="709"/>
        <w:rPr>
          <w:sz w:val="20"/>
          <w:szCs w:val="20"/>
        </w:rPr>
      </w:pPr>
      <w:r w:rsidRPr="003F4E48">
        <w:rPr>
          <w:sz w:val="20"/>
          <w:szCs w:val="20"/>
        </w:rPr>
        <w:t>cena 1 roboczogodziny (rg.) brutto  ….……………………</w:t>
      </w:r>
      <w:r w:rsidR="00C54777" w:rsidRPr="003F4E48">
        <w:rPr>
          <w:sz w:val="20"/>
          <w:szCs w:val="20"/>
        </w:rPr>
        <w:t xml:space="preserve"> </w:t>
      </w:r>
      <w:r w:rsidRPr="003F4E48">
        <w:rPr>
          <w:sz w:val="20"/>
          <w:szCs w:val="20"/>
        </w:rPr>
        <w:t>zł</w:t>
      </w:r>
    </w:p>
    <w:p w:rsidR="00EF7B50" w:rsidRPr="003F4E48" w:rsidRDefault="008646E1" w:rsidP="00FB1B91">
      <w:pPr>
        <w:pStyle w:val="Akapitzlist"/>
        <w:numPr>
          <w:ilvl w:val="0"/>
          <w:numId w:val="20"/>
        </w:numPr>
        <w:tabs>
          <w:tab w:val="left" w:pos="709"/>
        </w:tabs>
        <w:ind w:left="709" w:hanging="425"/>
        <w:contextualSpacing/>
        <w:jc w:val="both"/>
        <w:rPr>
          <w:sz w:val="20"/>
          <w:szCs w:val="20"/>
        </w:rPr>
      </w:pPr>
      <w:r w:rsidRPr="003F4E48">
        <w:rPr>
          <w:sz w:val="20"/>
          <w:szCs w:val="20"/>
        </w:rPr>
        <w:lastRenderedPageBreak/>
        <w:t>Wynagrodzenie Wykonawcy</w:t>
      </w:r>
      <w:r w:rsidR="00EF7B50" w:rsidRPr="003F4E48">
        <w:rPr>
          <w:sz w:val="20"/>
          <w:szCs w:val="20"/>
        </w:rPr>
        <w:t xml:space="preserve"> składa się z ceny kosztorysowej i ryczałtowej. Cena ryczałtowa nie może ulec zmianie i zawiera wszystkie </w:t>
      </w:r>
      <w:r w:rsidR="00746D6E" w:rsidRPr="003F4E48">
        <w:rPr>
          <w:sz w:val="20"/>
          <w:szCs w:val="20"/>
        </w:rPr>
        <w:t>koszty, jakie</w:t>
      </w:r>
      <w:r w:rsidR="00EF7B50" w:rsidRPr="003F4E48">
        <w:rPr>
          <w:sz w:val="20"/>
          <w:szCs w:val="20"/>
        </w:rPr>
        <w:t xml:space="preserve"> poniósł Wykonawca w związku z realizacją umowy. Wysokość wynagrodzenia przysługującego Wykonawcy za wykonanie przedmiotu umowy ustalona została na podstawie oferty Wykonawcy.</w:t>
      </w:r>
    </w:p>
    <w:p w:rsidR="00EF7B50" w:rsidRPr="003F4E48" w:rsidRDefault="00EF7B50" w:rsidP="00FB1B91">
      <w:pPr>
        <w:numPr>
          <w:ilvl w:val="0"/>
          <w:numId w:val="20"/>
        </w:numPr>
        <w:ind w:left="709" w:hanging="425"/>
        <w:jc w:val="both"/>
        <w:rPr>
          <w:sz w:val="20"/>
          <w:szCs w:val="20"/>
        </w:rPr>
      </w:pPr>
      <w:r w:rsidRPr="003F4E48">
        <w:rPr>
          <w:sz w:val="20"/>
          <w:szCs w:val="20"/>
        </w:rPr>
        <w:t xml:space="preserve">Cena kosztorysowa dotyczy zakresu napraw, który został określony przez Zamawiającego w załączniku nr </w:t>
      </w:r>
      <w:r w:rsidR="0068171A">
        <w:rPr>
          <w:sz w:val="20"/>
          <w:szCs w:val="20"/>
        </w:rPr>
        <w:t>1</w:t>
      </w:r>
      <w:r w:rsidRPr="003F4E48">
        <w:rPr>
          <w:sz w:val="20"/>
          <w:szCs w:val="20"/>
        </w:rPr>
        <w:t xml:space="preserve"> do umowy - „SZCZEGÓŁOWA SPECYFIKACJA CENOWA”.</w:t>
      </w:r>
    </w:p>
    <w:p w:rsidR="00EF7B50" w:rsidRPr="003F4E48" w:rsidRDefault="00EF7B50" w:rsidP="00FB1B91">
      <w:pPr>
        <w:numPr>
          <w:ilvl w:val="0"/>
          <w:numId w:val="20"/>
        </w:numPr>
        <w:ind w:left="709" w:hanging="425"/>
        <w:jc w:val="both"/>
        <w:rPr>
          <w:sz w:val="20"/>
          <w:szCs w:val="20"/>
        </w:rPr>
      </w:pPr>
      <w:r w:rsidRPr="003F4E48">
        <w:rPr>
          <w:sz w:val="20"/>
          <w:szCs w:val="20"/>
        </w:rPr>
        <w:t xml:space="preserve">Wykonawca w uzasadnionych przypadkach w toku prac może dokonać za pisemną zgodą Zamawiającego, weryfikacji właściwego zakresu napraw kosztorysowych oraz ilości roboczogodzin po uprzednim przedstawieniu Zamawiającemu do zatwierdzenia kosztorysu naprawy </w:t>
      </w:r>
      <w:r w:rsidRPr="003F4E48">
        <w:rPr>
          <w:rFonts w:eastAsia="Calibri"/>
          <w:sz w:val="20"/>
          <w:szCs w:val="20"/>
        </w:rPr>
        <w:t xml:space="preserve">w oparciu o cenę </w:t>
      </w:r>
      <w:r w:rsidR="00746D6E">
        <w:rPr>
          <w:rFonts w:eastAsia="Calibri"/>
          <w:sz w:val="20"/>
          <w:szCs w:val="20"/>
        </w:rPr>
        <w:br/>
      </w:r>
      <w:r w:rsidRPr="003F4E48">
        <w:rPr>
          <w:rFonts w:eastAsia="Calibri"/>
          <w:sz w:val="20"/>
          <w:szCs w:val="20"/>
        </w:rPr>
        <w:t>1 rg. wynikającej z umowy</w:t>
      </w:r>
      <w:r w:rsidRPr="003F4E48">
        <w:rPr>
          <w:sz w:val="20"/>
          <w:szCs w:val="20"/>
        </w:rPr>
        <w:t xml:space="preserve">. W związku z powyższym cena umowy może ulec zmianie. Wykonawca jest zobowiązany sporządzić kosztorys powykonawczy zawierający ceny jednostkowe użytych materiałów oraz koszty robocizny i przedstawić go do zatwierdzenia Zamawiającemu przed wystawieniem faktury. </w:t>
      </w:r>
      <w:r w:rsidRPr="003F4E48">
        <w:rPr>
          <w:bCs/>
          <w:sz w:val="20"/>
          <w:szCs w:val="20"/>
        </w:rPr>
        <w:t xml:space="preserve">W takim przypadku w razie obiektywnej konieczności, na wniosek Wykonawcy Zamawiający może przesunąć termin wykonania usługi o czas niezbędny na wykonanie nowego zakresu prac. </w:t>
      </w:r>
    </w:p>
    <w:p w:rsidR="00EF7B50" w:rsidRPr="003F4E48" w:rsidRDefault="00EF7B50" w:rsidP="00FB1B91">
      <w:pPr>
        <w:numPr>
          <w:ilvl w:val="0"/>
          <w:numId w:val="20"/>
        </w:numPr>
        <w:ind w:left="709" w:hanging="425"/>
        <w:jc w:val="both"/>
        <w:rPr>
          <w:sz w:val="20"/>
          <w:szCs w:val="20"/>
        </w:rPr>
      </w:pPr>
      <w:r w:rsidRPr="003F4E48">
        <w:rPr>
          <w:sz w:val="20"/>
          <w:szCs w:val="20"/>
        </w:rPr>
        <w:t>Kosztorys powykonawczy będzie integralną częścią protokołu odbioru usługi.</w:t>
      </w:r>
    </w:p>
    <w:p w:rsidR="00EF7B50" w:rsidRPr="003F4E48" w:rsidRDefault="00EF7B50" w:rsidP="00FB1B91">
      <w:pPr>
        <w:numPr>
          <w:ilvl w:val="0"/>
          <w:numId w:val="20"/>
        </w:numPr>
        <w:ind w:left="709" w:hanging="425"/>
        <w:jc w:val="both"/>
        <w:rPr>
          <w:sz w:val="20"/>
          <w:szCs w:val="20"/>
        </w:rPr>
      </w:pPr>
      <w:r w:rsidRPr="003F4E48">
        <w:rPr>
          <w:sz w:val="20"/>
          <w:szCs w:val="20"/>
        </w:rPr>
        <w:t xml:space="preserve">W przypadku, gdy zakres napraw ryczałtowych przewyższałby zakres ujęty w opisie przedmiotu zamówienia, a nie można było tego przewidzieć (dotyczy ukrytych wad materiału, niewidocznych pęknięć, wyłamań, wżerów itp. ujawnionych w czasie wymiany elementów lub wymienianych części), co uzależniałoby realizację naprawy zgodnie z opisem od wykonania rozszerzonego zakresu, Wykonawca jest zobowiązany do przedstawienia takiej informacji Zamawiającemu, który podejmie </w:t>
      </w:r>
      <w:r w:rsidR="00746D6E" w:rsidRPr="003F4E48">
        <w:rPr>
          <w:sz w:val="20"/>
          <w:szCs w:val="20"/>
        </w:rPr>
        <w:t>decyzję, co</w:t>
      </w:r>
      <w:r w:rsidRPr="003F4E48">
        <w:rPr>
          <w:sz w:val="20"/>
          <w:szCs w:val="20"/>
        </w:rPr>
        <w:t xml:space="preserve"> do dalszej realizacji usługi. Kolejna usługa będzie osobnym zamówieniem publicznym, </w:t>
      </w:r>
      <w:r w:rsidRPr="003F4E48">
        <w:rPr>
          <w:sz w:val="20"/>
          <w:szCs w:val="20"/>
        </w:rPr>
        <w:br/>
        <w:t xml:space="preserve">a sposób postępowania będzie zgodny z ustawą </w:t>
      </w:r>
      <w:r w:rsidR="00746D6E">
        <w:rPr>
          <w:sz w:val="20"/>
          <w:szCs w:val="20"/>
        </w:rPr>
        <w:t>pzp</w:t>
      </w:r>
      <w:r w:rsidRPr="003F4E48">
        <w:rPr>
          <w:sz w:val="20"/>
          <w:szCs w:val="20"/>
        </w:rPr>
        <w:t xml:space="preserve">. </w:t>
      </w:r>
      <w:r w:rsidRPr="003F4E48">
        <w:rPr>
          <w:bCs/>
          <w:sz w:val="20"/>
          <w:szCs w:val="20"/>
        </w:rPr>
        <w:t>W takim przypadku</w:t>
      </w:r>
      <w:r w:rsidR="00746D6E">
        <w:rPr>
          <w:bCs/>
          <w:sz w:val="20"/>
          <w:szCs w:val="20"/>
        </w:rPr>
        <w:t xml:space="preserve"> </w:t>
      </w:r>
      <w:r w:rsidRPr="003F4E48">
        <w:rPr>
          <w:bCs/>
          <w:sz w:val="20"/>
          <w:szCs w:val="20"/>
        </w:rPr>
        <w:t xml:space="preserve">w razie obiektywnej konieczności, na wniosek Wykonawcy Zamawiający może przesunąć termin wykonania usługi o czas niezbędny na naprawę ukrytych wad. </w:t>
      </w:r>
    </w:p>
    <w:p w:rsidR="00EF7B50" w:rsidRPr="00746D6E" w:rsidRDefault="00EF7B50" w:rsidP="00FB1B91">
      <w:pPr>
        <w:numPr>
          <w:ilvl w:val="0"/>
          <w:numId w:val="20"/>
        </w:numPr>
        <w:ind w:left="709" w:hanging="425"/>
        <w:jc w:val="both"/>
        <w:rPr>
          <w:sz w:val="20"/>
          <w:szCs w:val="20"/>
        </w:rPr>
      </w:pPr>
      <w:r w:rsidRPr="003F4E48">
        <w:rPr>
          <w:sz w:val="20"/>
          <w:szCs w:val="20"/>
        </w:rPr>
        <w:t>Zamawiający dopuszcza zmianę postanowień zawartej u</w:t>
      </w:r>
      <w:r w:rsidR="00746D6E">
        <w:rPr>
          <w:sz w:val="20"/>
          <w:szCs w:val="20"/>
        </w:rPr>
        <w:t xml:space="preserve">mowy w postaci pisemnego aneksu </w:t>
      </w:r>
      <w:r w:rsidR="00CC2554">
        <w:rPr>
          <w:sz w:val="20"/>
          <w:szCs w:val="20"/>
        </w:rPr>
        <w:t>w zakresie</w:t>
      </w:r>
      <w:r w:rsidRPr="00746D6E">
        <w:rPr>
          <w:sz w:val="20"/>
          <w:szCs w:val="20"/>
        </w:rPr>
        <w:t xml:space="preserve"> sytuacji opisan</w:t>
      </w:r>
      <w:r w:rsidR="00CF570F">
        <w:rPr>
          <w:sz w:val="20"/>
          <w:szCs w:val="20"/>
        </w:rPr>
        <w:t>ych</w:t>
      </w:r>
      <w:r w:rsidR="00746D6E">
        <w:rPr>
          <w:sz w:val="20"/>
          <w:szCs w:val="20"/>
        </w:rPr>
        <w:t xml:space="preserve"> </w:t>
      </w:r>
      <w:r w:rsidRPr="00746D6E">
        <w:rPr>
          <w:sz w:val="20"/>
          <w:szCs w:val="20"/>
        </w:rPr>
        <w:t xml:space="preserve">w ust. 4 i 6. </w:t>
      </w:r>
    </w:p>
    <w:p w:rsidR="00EF7B50" w:rsidRPr="003F4E48" w:rsidRDefault="00EF7B50" w:rsidP="00FB1B91">
      <w:pPr>
        <w:numPr>
          <w:ilvl w:val="0"/>
          <w:numId w:val="20"/>
        </w:numPr>
        <w:ind w:left="709" w:hanging="425"/>
        <w:jc w:val="both"/>
        <w:rPr>
          <w:sz w:val="20"/>
          <w:szCs w:val="20"/>
        </w:rPr>
      </w:pPr>
      <w:r w:rsidRPr="003F4E48">
        <w:rPr>
          <w:sz w:val="20"/>
          <w:szCs w:val="20"/>
        </w:rPr>
        <w:t>Warunkiem dokonania zmiany umowy</w:t>
      </w:r>
      <w:r w:rsidRPr="002D30E1">
        <w:rPr>
          <w:sz w:val="20"/>
          <w:szCs w:val="20"/>
        </w:rPr>
        <w:t>, o której mowa w ust. 7 będzie bezzwłoczne</w:t>
      </w:r>
      <w:r w:rsidR="00BF78BF" w:rsidRPr="002D30E1">
        <w:rPr>
          <w:sz w:val="20"/>
          <w:szCs w:val="20"/>
        </w:rPr>
        <w:t xml:space="preserve"> jednak nie później niż drugiego dnia roboczego</w:t>
      </w:r>
      <w:r w:rsidRPr="002D30E1">
        <w:rPr>
          <w:sz w:val="20"/>
          <w:szCs w:val="20"/>
        </w:rPr>
        <w:t xml:space="preserve"> poinformowanie</w:t>
      </w:r>
      <w:r w:rsidRPr="003F4E48">
        <w:rPr>
          <w:sz w:val="20"/>
          <w:szCs w:val="20"/>
        </w:rPr>
        <w:t xml:space="preserve"> Zamawiającego o zaistniałej sytuacji, przedstawienie dokumentów obiektywnie potwierdzających powyższe fakty oraz komisyjne potwierdzenie przywołanych okoliczności.</w:t>
      </w:r>
    </w:p>
    <w:p w:rsidR="00EF7B50" w:rsidRPr="003F4E48" w:rsidRDefault="00EF7B50" w:rsidP="00FB1B91">
      <w:pPr>
        <w:pStyle w:val="Bezodstpw"/>
        <w:numPr>
          <w:ilvl w:val="0"/>
          <w:numId w:val="20"/>
        </w:numPr>
        <w:suppressAutoHyphens w:val="0"/>
        <w:ind w:left="709" w:hanging="425"/>
        <w:jc w:val="both"/>
        <w:rPr>
          <w:rFonts w:ascii="Times New Roman" w:hAnsi="Times New Roman" w:cs="Times New Roman"/>
          <w:sz w:val="20"/>
          <w:szCs w:val="20"/>
        </w:rPr>
      </w:pPr>
      <w:r w:rsidRPr="001F3610">
        <w:rPr>
          <w:rFonts w:ascii="Times New Roman" w:hAnsi="Times New Roman" w:cs="Times New Roman"/>
          <w:sz w:val="20"/>
          <w:szCs w:val="20"/>
        </w:rPr>
        <w:t xml:space="preserve">Wynagrodzenie będzie płatne </w:t>
      </w:r>
      <w:r w:rsidR="001F3610" w:rsidRPr="001F3610">
        <w:rPr>
          <w:rFonts w:ascii="Times New Roman" w:hAnsi="Times New Roman" w:cs="Times New Roman"/>
          <w:sz w:val="20"/>
          <w:szCs w:val="20"/>
        </w:rPr>
        <w:t xml:space="preserve">do wysokości kwoty wymienionej w § 4 ust. 1 umowy </w:t>
      </w:r>
      <w:r w:rsidRPr="001F3610">
        <w:rPr>
          <w:rFonts w:ascii="Times New Roman" w:hAnsi="Times New Roman" w:cs="Times New Roman"/>
          <w:sz w:val="20"/>
          <w:szCs w:val="20"/>
        </w:rPr>
        <w:t xml:space="preserve">w terminie do 30 dni od daty doręczenia Zamawiającemu prawidłowo wystawionych </w:t>
      </w:r>
      <w:r w:rsidRPr="003F4E48">
        <w:rPr>
          <w:rFonts w:ascii="Times New Roman" w:hAnsi="Times New Roman" w:cs="Times New Roman"/>
          <w:sz w:val="20"/>
          <w:szCs w:val="20"/>
        </w:rPr>
        <w:t>przez Wykonawcę faktur VAT. Wykonawca stosownie do brzmienia art. 4 ustawy z 9 listopada 2018 r. o elektronicznym fakturowaniu w zamówieniach publicznych, koncesjach na roboty budowlane lub usługi oraz partnerstwie publiczno-prywatnym (Dz. U. z 2018</w:t>
      </w:r>
      <w:r w:rsidR="009A2191" w:rsidRPr="003F4E48">
        <w:rPr>
          <w:rFonts w:ascii="Times New Roman" w:hAnsi="Times New Roman" w:cs="Times New Roman"/>
          <w:sz w:val="20"/>
          <w:szCs w:val="20"/>
        </w:rPr>
        <w:t xml:space="preserve"> r.,</w:t>
      </w:r>
      <w:r w:rsidRPr="003F4E48">
        <w:rPr>
          <w:rFonts w:ascii="Times New Roman" w:hAnsi="Times New Roman" w:cs="Times New Roman"/>
          <w:sz w:val="20"/>
          <w:szCs w:val="20"/>
        </w:rPr>
        <w:t xml:space="preserve"> poz. 2191</w:t>
      </w:r>
      <w:r w:rsidR="00D416E5" w:rsidRPr="003F4E48">
        <w:rPr>
          <w:rFonts w:ascii="Times New Roman" w:hAnsi="Times New Roman" w:cs="Times New Roman"/>
          <w:sz w:val="20"/>
          <w:szCs w:val="20"/>
        </w:rPr>
        <w:t xml:space="preserve"> z późn. zm.</w:t>
      </w:r>
      <w:r w:rsidRPr="003F4E48">
        <w:rPr>
          <w:rFonts w:ascii="Times New Roman" w:hAnsi="Times New Roman" w:cs="Times New Roman"/>
          <w:sz w:val="20"/>
          <w:szCs w:val="20"/>
        </w:rPr>
        <w:t>) dokonuje wyboru sposobu dostarczenia faktury do</w:t>
      </w:r>
      <w:r w:rsidR="0070504C" w:rsidRPr="003F4E48">
        <w:rPr>
          <w:rFonts w:ascii="Times New Roman" w:hAnsi="Times New Roman" w:cs="Times New Roman"/>
          <w:sz w:val="20"/>
          <w:szCs w:val="20"/>
        </w:rPr>
        <w:t xml:space="preserve"> </w:t>
      </w:r>
      <w:r w:rsidR="0070504C" w:rsidRPr="002D6EA6">
        <w:rPr>
          <w:rFonts w:ascii="Times New Roman" w:hAnsi="Times New Roman" w:cs="Times New Roman"/>
          <w:sz w:val="20"/>
          <w:szCs w:val="20"/>
        </w:rPr>
        <w:t>siedziby</w:t>
      </w:r>
      <w:r w:rsidR="0070504C" w:rsidRPr="003F4E48">
        <w:rPr>
          <w:rFonts w:ascii="Times New Roman" w:hAnsi="Times New Roman" w:cs="Times New Roman"/>
          <w:sz w:val="20"/>
          <w:szCs w:val="20"/>
        </w:rPr>
        <w:t xml:space="preserve"> </w:t>
      </w:r>
      <w:r w:rsidRPr="003F4E48">
        <w:rPr>
          <w:rFonts w:ascii="Times New Roman" w:hAnsi="Times New Roman" w:cs="Times New Roman"/>
          <w:sz w:val="20"/>
          <w:szCs w:val="20"/>
        </w:rPr>
        <w:t>Zamawiającego – ustrukturyzowana faktura elektroniczna lub faktura w wersji papierowej.</w:t>
      </w:r>
    </w:p>
    <w:p w:rsidR="00EF7B50" w:rsidRPr="003F4E48" w:rsidRDefault="00EF7B50" w:rsidP="00FB1B91">
      <w:pPr>
        <w:pStyle w:val="Bezodstpw"/>
        <w:numPr>
          <w:ilvl w:val="0"/>
          <w:numId w:val="20"/>
        </w:numPr>
        <w:suppressAutoHyphens w:val="0"/>
        <w:ind w:left="709" w:hanging="425"/>
        <w:jc w:val="both"/>
        <w:rPr>
          <w:rFonts w:ascii="Times New Roman" w:hAnsi="Times New Roman" w:cs="Times New Roman"/>
          <w:sz w:val="20"/>
          <w:szCs w:val="20"/>
        </w:rPr>
      </w:pPr>
      <w:r w:rsidRPr="00284CE8">
        <w:rPr>
          <w:rFonts w:ascii="Times New Roman" w:hAnsi="Times New Roman" w:cs="Times New Roman"/>
          <w:sz w:val="20"/>
          <w:szCs w:val="20"/>
        </w:rPr>
        <w:t>Podstawą</w:t>
      </w:r>
      <w:r w:rsidRPr="00284CE8">
        <w:rPr>
          <w:rFonts w:ascii="Times New Roman" w:eastAsia="Calibri" w:hAnsi="Times New Roman" w:cs="Times New Roman"/>
          <w:sz w:val="20"/>
          <w:szCs w:val="20"/>
          <w:lang w:eastAsia="en-US"/>
        </w:rPr>
        <w:t xml:space="preserve"> </w:t>
      </w:r>
      <w:r w:rsidRPr="00284CE8">
        <w:rPr>
          <w:rFonts w:ascii="Times New Roman" w:hAnsi="Times New Roman" w:cs="Times New Roman"/>
          <w:sz w:val="20"/>
          <w:szCs w:val="20"/>
        </w:rPr>
        <w:t xml:space="preserve">wystawienia faktury jest protokół odbioru usługi </w:t>
      </w:r>
      <w:r w:rsidR="001F3610" w:rsidRPr="00284CE8">
        <w:rPr>
          <w:rFonts w:ascii="Times New Roman" w:hAnsi="Times New Roman" w:cs="Times New Roman"/>
          <w:sz w:val="20"/>
          <w:szCs w:val="20"/>
        </w:rPr>
        <w:t xml:space="preserve">(załącznik nr </w:t>
      </w:r>
      <w:r w:rsidR="001B0F64" w:rsidRPr="00284CE8">
        <w:rPr>
          <w:rFonts w:ascii="Times New Roman" w:hAnsi="Times New Roman" w:cs="Times New Roman"/>
          <w:sz w:val="20"/>
          <w:szCs w:val="20"/>
        </w:rPr>
        <w:t>2</w:t>
      </w:r>
      <w:r w:rsidR="001F3610" w:rsidRPr="00284CE8">
        <w:rPr>
          <w:rFonts w:ascii="Times New Roman" w:hAnsi="Times New Roman" w:cs="Times New Roman"/>
          <w:sz w:val="20"/>
          <w:szCs w:val="20"/>
        </w:rPr>
        <w:t>),</w:t>
      </w:r>
      <w:r w:rsidR="001F3610" w:rsidRPr="00284CE8">
        <w:rPr>
          <w:sz w:val="20"/>
          <w:szCs w:val="20"/>
        </w:rPr>
        <w:t xml:space="preserve"> </w:t>
      </w:r>
      <w:r w:rsidRPr="00284CE8">
        <w:rPr>
          <w:rFonts w:ascii="Times New Roman" w:hAnsi="Times New Roman" w:cs="Times New Roman"/>
          <w:sz w:val="20"/>
          <w:szCs w:val="20"/>
        </w:rPr>
        <w:t xml:space="preserve">podpisany przez </w:t>
      </w:r>
      <w:r w:rsidRPr="003F4E48">
        <w:rPr>
          <w:rFonts w:ascii="Times New Roman" w:hAnsi="Times New Roman" w:cs="Times New Roman"/>
          <w:sz w:val="20"/>
          <w:szCs w:val="20"/>
        </w:rPr>
        <w:t>przedstawicieli Zamawiającego oraz Wykonawcy.</w:t>
      </w:r>
    </w:p>
    <w:p w:rsidR="00EF7B50" w:rsidRPr="001F3610" w:rsidRDefault="00EF7B50" w:rsidP="00FB1B91">
      <w:pPr>
        <w:pStyle w:val="Bezodstpw"/>
        <w:numPr>
          <w:ilvl w:val="0"/>
          <w:numId w:val="20"/>
        </w:numPr>
        <w:suppressAutoHyphens w:val="0"/>
        <w:ind w:left="709" w:hanging="425"/>
        <w:jc w:val="both"/>
        <w:rPr>
          <w:rFonts w:ascii="Times New Roman" w:hAnsi="Times New Roman" w:cs="Times New Roman"/>
          <w:sz w:val="20"/>
          <w:szCs w:val="20"/>
        </w:rPr>
      </w:pPr>
      <w:r w:rsidRPr="003F4E48">
        <w:rPr>
          <w:rFonts w:ascii="Times New Roman" w:hAnsi="Times New Roman" w:cs="Times New Roman"/>
          <w:bCs/>
          <w:sz w:val="20"/>
          <w:szCs w:val="20"/>
        </w:rPr>
        <w:t xml:space="preserve">W przypadku otrzymania błędnie wystawionej faktury VAT, Zamawiający poinformuje o tym Wykonawcę, a Wykonawca zobowiązany jest do skorygowania faktury VAT, zgodnie </w:t>
      </w:r>
      <w:r w:rsidRPr="003F4E48">
        <w:rPr>
          <w:rFonts w:ascii="Times New Roman" w:hAnsi="Times New Roman" w:cs="Times New Roman"/>
          <w:bCs/>
          <w:sz w:val="20"/>
          <w:szCs w:val="20"/>
        </w:rPr>
        <w:br/>
        <w:t>z obowiązującymi przepisami. Do czasu doręczenia Zamawiającemu prawidłowo skorygowanej faktury VAT termin płatności faktury, o którym mowa w ust. 9, nie biegnie</w:t>
      </w:r>
      <w:r w:rsidR="001F3610">
        <w:rPr>
          <w:rFonts w:ascii="Times New Roman" w:hAnsi="Times New Roman" w:cs="Times New Roman"/>
          <w:bCs/>
          <w:sz w:val="20"/>
          <w:szCs w:val="20"/>
        </w:rPr>
        <w:t>.</w:t>
      </w:r>
    </w:p>
    <w:p w:rsidR="001F3610" w:rsidRPr="001F3610" w:rsidRDefault="001F3610" w:rsidP="00FB1B91">
      <w:pPr>
        <w:pStyle w:val="Bezodstpw"/>
        <w:numPr>
          <w:ilvl w:val="0"/>
          <w:numId w:val="20"/>
        </w:numPr>
        <w:suppressAutoHyphens w:val="0"/>
        <w:ind w:left="709" w:hanging="425"/>
        <w:jc w:val="both"/>
        <w:rPr>
          <w:rFonts w:ascii="Times New Roman" w:hAnsi="Times New Roman" w:cs="Times New Roman"/>
          <w:sz w:val="20"/>
          <w:szCs w:val="20"/>
        </w:rPr>
      </w:pPr>
      <w:r w:rsidRPr="001F3610">
        <w:rPr>
          <w:rFonts w:ascii="Times New Roman" w:hAnsi="Times New Roman" w:cs="Times New Roman"/>
          <w:sz w:val="20"/>
          <w:szCs w:val="20"/>
        </w:rPr>
        <w:t>Zapłata za realizację przedmiotu zamówienia nastąpi po wykonaniu zamówienia.</w:t>
      </w:r>
      <w:r>
        <w:rPr>
          <w:rFonts w:ascii="Times New Roman" w:hAnsi="Times New Roman" w:cs="Times New Roman"/>
          <w:sz w:val="20"/>
          <w:szCs w:val="20"/>
        </w:rPr>
        <w:t xml:space="preserve"> </w:t>
      </w:r>
      <w:r w:rsidRPr="001F3610">
        <w:rPr>
          <w:rFonts w:ascii="Times New Roman" w:hAnsi="Times New Roman" w:cs="Times New Roman"/>
          <w:sz w:val="20"/>
          <w:szCs w:val="20"/>
        </w:rPr>
        <w:t>Usługę</w:t>
      </w:r>
      <w:r w:rsidRPr="003F4E48">
        <w:rPr>
          <w:rFonts w:ascii="Times New Roman" w:hAnsi="Times New Roman" w:cs="Times New Roman"/>
          <w:sz w:val="20"/>
          <w:szCs w:val="20"/>
        </w:rPr>
        <w:t xml:space="preserve"> uważa się za zrealizowaną po jej odebraniu przez przedstawicieli Zamawiającego i po sporządzeniu protokołu odbioru usługi</w:t>
      </w:r>
      <w:r>
        <w:rPr>
          <w:rFonts w:ascii="Times New Roman" w:hAnsi="Times New Roman" w:cs="Times New Roman"/>
          <w:sz w:val="20"/>
          <w:szCs w:val="20"/>
        </w:rPr>
        <w:t xml:space="preserve"> </w:t>
      </w:r>
      <w:r w:rsidRPr="001F3610">
        <w:rPr>
          <w:rFonts w:ascii="Times New Roman" w:hAnsi="Times New Roman" w:cs="Times New Roman"/>
          <w:sz w:val="20"/>
          <w:szCs w:val="20"/>
        </w:rPr>
        <w:t>podpisanego przez strony umowy potwierdzonego przez Zamawiającego</w:t>
      </w:r>
      <w:r w:rsidRPr="003F4E48">
        <w:rPr>
          <w:rFonts w:ascii="Times New Roman" w:hAnsi="Times New Roman" w:cs="Times New Roman"/>
          <w:sz w:val="20"/>
          <w:szCs w:val="20"/>
        </w:rPr>
        <w:t>, świadczącego o stanie technicznym sprzętu po wykonanej usłudze.</w:t>
      </w:r>
    </w:p>
    <w:p w:rsidR="00EF7B50" w:rsidRPr="002D30E1" w:rsidRDefault="00EF7B50" w:rsidP="00FB1B91">
      <w:pPr>
        <w:pStyle w:val="Bezodstpw"/>
        <w:numPr>
          <w:ilvl w:val="0"/>
          <w:numId w:val="20"/>
        </w:numPr>
        <w:suppressAutoHyphens w:val="0"/>
        <w:ind w:left="709" w:hanging="425"/>
        <w:jc w:val="both"/>
        <w:rPr>
          <w:rFonts w:ascii="Times New Roman" w:hAnsi="Times New Roman" w:cs="Times New Roman"/>
          <w:sz w:val="20"/>
          <w:szCs w:val="20"/>
        </w:rPr>
      </w:pPr>
      <w:r w:rsidRPr="003F4E48">
        <w:rPr>
          <w:rFonts w:ascii="Times New Roman" w:hAnsi="Times New Roman" w:cs="Times New Roman"/>
          <w:sz w:val="20"/>
          <w:szCs w:val="20"/>
        </w:rPr>
        <w:t xml:space="preserve">Za dzień zapłaty uważa się dzień </w:t>
      </w:r>
      <w:r w:rsidRPr="002D30E1">
        <w:rPr>
          <w:rFonts w:ascii="Times New Roman" w:hAnsi="Times New Roman" w:cs="Times New Roman"/>
          <w:sz w:val="20"/>
          <w:szCs w:val="20"/>
        </w:rPr>
        <w:t>obciążenia rachunku bankowego Zamawiającego.</w:t>
      </w:r>
    </w:p>
    <w:p w:rsidR="00C54777" w:rsidRPr="002D30E1" w:rsidRDefault="00C54777" w:rsidP="00FB1B91">
      <w:pPr>
        <w:pStyle w:val="Bezodstpw"/>
        <w:numPr>
          <w:ilvl w:val="0"/>
          <w:numId w:val="20"/>
        </w:numPr>
        <w:suppressAutoHyphens w:val="0"/>
        <w:ind w:left="709" w:hanging="425"/>
        <w:jc w:val="both"/>
        <w:rPr>
          <w:rFonts w:ascii="Times New Roman" w:hAnsi="Times New Roman" w:cs="Times New Roman"/>
          <w:sz w:val="20"/>
          <w:szCs w:val="20"/>
        </w:rPr>
      </w:pPr>
      <w:r w:rsidRPr="002D30E1">
        <w:rPr>
          <w:rFonts w:ascii="Times New Roman" w:hAnsi="Times New Roman" w:cs="Times New Roman"/>
          <w:sz w:val="20"/>
          <w:szCs w:val="20"/>
        </w:rPr>
        <w:t>Zamawiający przy wypłacie stosuje system podzielonej płatności „split payment”</w:t>
      </w:r>
      <w:r w:rsidR="00DE6020">
        <w:rPr>
          <w:rFonts w:ascii="Times New Roman" w:hAnsi="Times New Roman" w:cs="Times New Roman"/>
          <w:sz w:val="20"/>
          <w:szCs w:val="20"/>
        </w:rPr>
        <w:t xml:space="preserve"> </w:t>
      </w:r>
      <w:r w:rsidR="007635DE" w:rsidRPr="002D30E1">
        <w:rPr>
          <w:rFonts w:ascii="Times New Roman" w:hAnsi="Times New Roman" w:cs="Times New Roman"/>
          <w:sz w:val="20"/>
          <w:szCs w:val="20"/>
        </w:rPr>
        <w:t>(</w:t>
      </w:r>
      <w:r w:rsidR="00AA00F5" w:rsidRPr="002D30E1">
        <w:rPr>
          <w:rFonts w:ascii="Times New Roman" w:hAnsi="Times New Roman" w:cs="Times New Roman"/>
          <w:sz w:val="20"/>
          <w:szCs w:val="20"/>
        </w:rPr>
        <w:t>Ustawa z</w:t>
      </w:r>
      <w:r w:rsidRPr="002D30E1">
        <w:rPr>
          <w:rFonts w:ascii="Times New Roman" w:hAnsi="Times New Roman" w:cs="Times New Roman"/>
          <w:sz w:val="20"/>
          <w:szCs w:val="20"/>
        </w:rPr>
        <w:t xml:space="preserve"> dnia </w:t>
      </w:r>
      <w:r w:rsidR="00AA00F5">
        <w:rPr>
          <w:rFonts w:ascii="Times New Roman" w:hAnsi="Times New Roman" w:cs="Times New Roman"/>
          <w:sz w:val="20"/>
          <w:szCs w:val="20"/>
        </w:rPr>
        <w:br/>
      </w:r>
      <w:r w:rsidR="00BF78BF" w:rsidRPr="002D30E1">
        <w:rPr>
          <w:rFonts w:ascii="Times New Roman" w:hAnsi="Times New Roman" w:cs="Times New Roman"/>
          <w:sz w:val="20"/>
          <w:szCs w:val="20"/>
        </w:rPr>
        <w:t>11 marca 2004 r.  o podatkach od towarów i usług (t.j. Dz. U. z 2020 r. poz. 106</w:t>
      </w:r>
      <w:r w:rsidR="0023027E">
        <w:rPr>
          <w:rFonts w:ascii="Times New Roman" w:hAnsi="Times New Roman" w:cs="Times New Roman"/>
          <w:sz w:val="20"/>
          <w:szCs w:val="20"/>
        </w:rPr>
        <w:t xml:space="preserve"> z późn. zm.</w:t>
      </w:r>
      <w:r w:rsidR="00BF78BF" w:rsidRPr="002D30E1">
        <w:rPr>
          <w:rFonts w:ascii="Times New Roman" w:hAnsi="Times New Roman" w:cs="Times New Roman"/>
          <w:sz w:val="20"/>
          <w:szCs w:val="20"/>
        </w:rPr>
        <w:t>)</w:t>
      </w:r>
      <w:r w:rsidR="007635DE" w:rsidRPr="002D30E1">
        <w:rPr>
          <w:rFonts w:ascii="Times New Roman" w:hAnsi="Times New Roman" w:cs="Times New Roman"/>
          <w:sz w:val="20"/>
          <w:szCs w:val="20"/>
        </w:rPr>
        <w:t>)</w:t>
      </w:r>
      <w:r w:rsidRPr="002D30E1">
        <w:rPr>
          <w:rFonts w:ascii="Times New Roman" w:hAnsi="Times New Roman" w:cs="Times New Roman"/>
          <w:sz w:val="20"/>
          <w:szCs w:val="20"/>
        </w:rPr>
        <w:t>.</w:t>
      </w:r>
    </w:p>
    <w:p w:rsidR="006B11A9" w:rsidRDefault="006B11A9" w:rsidP="00EF7B50">
      <w:pPr>
        <w:tabs>
          <w:tab w:val="left" w:pos="426"/>
        </w:tabs>
        <w:jc w:val="center"/>
        <w:rPr>
          <w:b/>
          <w:sz w:val="20"/>
          <w:szCs w:val="20"/>
        </w:rPr>
      </w:pPr>
    </w:p>
    <w:p w:rsidR="00EF7B50" w:rsidRPr="003F4E48" w:rsidRDefault="00EF7B50" w:rsidP="00EF7B50">
      <w:pPr>
        <w:tabs>
          <w:tab w:val="left" w:pos="426"/>
        </w:tabs>
        <w:jc w:val="center"/>
        <w:rPr>
          <w:b/>
          <w:sz w:val="20"/>
          <w:szCs w:val="20"/>
        </w:rPr>
      </w:pPr>
      <w:r w:rsidRPr="003F4E48">
        <w:rPr>
          <w:b/>
          <w:sz w:val="20"/>
          <w:szCs w:val="20"/>
        </w:rPr>
        <w:t>§ 5</w:t>
      </w:r>
    </w:p>
    <w:p w:rsidR="00EF7B50" w:rsidRPr="003F4E48" w:rsidRDefault="00EF7B50" w:rsidP="00EF7B50">
      <w:pPr>
        <w:pStyle w:val="Tekstpodstawowywcity21"/>
        <w:ind w:left="0"/>
        <w:jc w:val="center"/>
        <w:rPr>
          <w:rFonts w:cs="Times New Roman"/>
          <w:b/>
          <w:sz w:val="20"/>
        </w:rPr>
      </w:pPr>
      <w:r w:rsidRPr="003F4E48">
        <w:rPr>
          <w:rFonts w:cs="Times New Roman"/>
          <w:b/>
          <w:sz w:val="20"/>
        </w:rPr>
        <w:t>Obowiązki Wykonawcy</w:t>
      </w:r>
    </w:p>
    <w:p w:rsidR="00EF7B50" w:rsidRPr="003F4E48" w:rsidRDefault="00EF7B50" w:rsidP="00FB1B91">
      <w:pPr>
        <w:pStyle w:val="Bezodstpw2"/>
        <w:numPr>
          <w:ilvl w:val="0"/>
          <w:numId w:val="21"/>
        </w:numPr>
        <w:suppressAutoHyphens w:val="0"/>
        <w:ind w:left="709" w:hanging="425"/>
        <w:jc w:val="both"/>
        <w:rPr>
          <w:rFonts w:ascii="Times New Roman" w:hAnsi="Times New Roman" w:cs="Times New Roman"/>
          <w:sz w:val="20"/>
          <w:szCs w:val="20"/>
        </w:rPr>
      </w:pPr>
      <w:r w:rsidRPr="003F4E48">
        <w:rPr>
          <w:rFonts w:ascii="Times New Roman" w:hAnsi="Times New Roman" w:cs="Times New Roman"/>
          <w:sz w:val="20"/>
          <w:szCs w:val="20"/>
        </w:rPr>
        <w:t>Wykonawca zobowiązuje się do wykonania usług będących przedmiotem niniejszej umowy z należytą starannością i dokładnością.</w:t>
      </w:r>
    </w:p>
    <w:p w:rsidR="00EF7B50" w:rsidRPr="003F4E48" w:rsidRDefault="00EF7B50" w:rsidP="00FB1B91">
      <w:pPr>
        <w:numPr>
          <w:ilvl w:val="0"/>
          <w:numId w:val="21"/>
        </w:numPr>
        <w:ind w:left="709" w:hanging="425"/>
        <w:jc w:val="both"/>
        <w:rPr>
          <w:sz w:val="20"/>
          <w:szCs w:val="20"/>
        </w:rPr>
      </w:pPr>
      <w:r w:rsidRPr="003F4E48">
        <w:rPr>
          <w:sz w:val="20"/>
          <w:szCs w:val="20"/>
        </w:rPr>
        <w:t>Wykonawca zobowiązuje się do informowania Zamawiającego o zmianie formy prowadzonej działalności, numeru rachunku bankowego oraz zmianie adresu siedziby firmy i zamieszkania jej właściciela, pod rygorem uznania korespondencji kierowanej na ostatni podany przez Wykonawcę adres za doręczoną. Powyższe zobowiązania dotyczą okresu obowiązywania umowy, rękojmi, gwarancji oraz niezakończonych rozliczeń wynikających z umowy.</w:t>
      </w:r>
    </w:p>
    <w:p w:rsidR="00EF7B50" w:rsidRPr="003F4E48" w:rsidRDefault="00EF7B50" w:rsidP="00FB1B91">
      <w:pPr>
        <w:numPr>
          <w:ilvl w:val="0"/>
          <w:numId w:val="21"/>
        </w:numPr>
        <w:ind w:left="709" w:hanging="425"/>
        <w:jc w:val="both"/>
        <w:rPr>
          <w:sz w:val="20"/>
          <w:szCs w:val="20"/>
          <w:lang w:eastAsia="ar-SA"/>
        </w:rPr>
      </w:pPr>
      <w:r w:rsidRPr="003F4E48">
        <w:rPr>
          <w:sz w:val="20"/>
          <w:szCs w:val="20"/>
        </w:rPr>
        <w:lastRenderedPageBreak/>
        <w:t>Wykonawca zobowiązany jest do niezwłocznego informowania Zamawiającego o istotnych okolicznościach mogących mieć wpływ na prawidłowe i terminowe wykonanie niniejszej umowy.</w:t>
      </w:r>
    </w:p>
    <w:p w:rsidR="00EF7B50" w:rsidRPr="003F4E48" w:rsidRDefault="00EF7B50" w:rsidP="00EF7B50">
      <w:pPr>
        <w:tabs>
          <w:tab w:val="left" w:pos="426"/>
        </w:tabs>
        <w:jc w:val="center"/>
        <w:rPr>
          <w:b/>
          <w:color w:val="FF0000"/>
          <w:sz w:val="20"/>
          <w:szCs w:val="20"/>
        </w:rPr>
      </w:pPr>
    </w:p>
    <w:p w:rsidR="00EF7B50" w:rsidRPr="003F4E48" w:rsidRDefault="00EF7B50" w:rsidP="00EF7B50">
      <w:pPr>
        <w:tabs>
          <w:tab w:val="left" w:pos="426"/>
        </w:tabs>
        <w:jc w:val="center"/>
        <w:rPr>
          <w:b/>
          <w:sz w:val="20"/>
          <w:szCs w:val="20"/>
        </w:rPr>
      </w:pPr>
      <w:r w:rsidRPr="003F4E48">
        <w:rPr>
          <w:b/>
          <w:sz w:val="20"/>
          <w:szCs w:val="20"/>
        </w:rPr>
        <w:t>§ 6</w:t>
      </w:r>
    </w:p>
    <w:p w:rsidR="00EF7B50" w:rsidRPr="002D30E1" w:rsidRDefault="00EF7B50" w:rsidP="00EF7B50">
      <w:pPr>
        <w:jc w:val="center"/>
        <w:rPr>
          <w:b/>
          <w:sz w:val="20"/>
          <w:szCs w:val="20"/>
        </w:rPr>
      </w:pPr>
      <w:r w:rsidRPr="002D30E1">
        <w:rPr>
          <w:b/>
          <w:sz w:val="20"/>
          <w:szCs w:val="20"/>
        </w:rPr>
        <w:t>Odbiór techniczny (ilościowo - jakościowy)</w:t>
      </w:r>
    </w:p>
    <w:p w:rsidR="002F47AA" w:rsidRPr="002D30E1" w:rsidRDefault="002F47AA" w:rsidP="00FB1B91">
      <w:pPr>
        <w:numPr>
          <w:ilvl w:val="1"/>
          <w:numId w:val="18"/>
        </w:numPr>
        <w:tabs>
          <w:tab w:val="clear" w:pos="643"/>
          <w:tab w:val="num" w:pos="709"/>
        </w:tabs>
        <w:ind w:left="709" w:hanging="426"/>
        <w:jc w:val="both"/>
        <w:rPr>
          <w:sz w:val="20"/>
          <w:szCs w:val="20"/>
        </w:rPr>
      </w:pPr>
      <w:r w:rsidRPr="002D30E1">
        <w:rPr>
          <w:sz w:val="20"/>
          <w:szCs w:val="20"/>
        </w:rPr>
        <w:t xml:space="preserve">Odbioru ilościowo – jakościowego usługi dokonywać się będzie w siedzibie Wykonawcy. </w:t>
      </w:r>
    </w:p>
    <w:p w:rsidR="00EF7B50" w:rsidRPr="00FA6D5D" w:rsidRDefault="00EF7B50" w:rsidP="00FB1B91">
      <w:pPr>
        <w:numPr>
          <w:ilvl w:val="1"/>
          <w:numId w:val="18"/>
        </w:numPr>
        <w:tabs>
          <w:tab w:val="clear" w:pos="643"/>
          <w:tab w:val="num" w:pos="709"/>
        </w:tabs>
        <w:ind w:left="709" w:hanging="426"/>
        <w:jc w:val="both"/>
        <w:rPr>
          <w:sz w:val="20"/>
          <w:szCs w:val="20"/>
        </w:rPr>
      </w:pPr>
      <w:r w:rsidRPr="00FA6D5D">
        <w:rPr>
          <w:sz w:val="20"/>
          <w:szCs w:val="20"/>
        </w:rPr>
        <w:t xml:space="preserve">Odbiór nastąpi najpóźniej w ciągu 3 dni roboczych od daty otrzymania powiadomienia przez Zamawiającego. Zgłoszenie gotowości usługi do odbioru nastąpi telefonicznie i </w:t>
      </w:r>
      <w:r w:rsidR="00AA553E" w:rsidRPr="00FA6D5D">
        <w:rPr>
          <w:sz w:val="20"/>
          <w:szCs w:val="20"/>
        </w:rPr>
        <w:t>e-mailem.</w:t>
      </w:r>
      <w:r w:rsidRPr="00FA6D5D">
        <w:rPr>
          <w:sz w:val="20"/>
          <w:szCs w:val="20"/>
        </w:rPr>
        <w:t xml:space="preserve"> </w:t>
      </w:r>
    </w:p>
    <w:p w:rsidR="00EF7B50" w:rsidRPr="003F4E48" w:rsidRDefault="00EF7B50" w:rsidP="00FB1B91">
      <w:pPr>
        <w:numPr>
          <w:ilvl w:val="1"/>
          <w:numId w:val="18"/>
        </w:numPr>
        <w:tabs>
          <w:tab w:val="clear" w:pos="643"/>
          <w:tab w:val="num" w:pos="709"/>
        </w:tabs>
        <w:ind w:left="709" w:hanging="426"/>
        <w:jc w:val="both"/>
        <w:rPr>
          <w:color w:val="FF0000"/>
          <w:sz w:val="20"/>
          <w:szCs w:val="20"/>
        </w:rPr>
      </w:pPr>
      <w:r w:rsidRPr="003F4E48">
        <w:rPr>
          <w:sz w:val="20"/>
          <w:szCs w:val="20"/>
        </w:rPr>
        <w:t xml:space="preserve">Odbiór zostanie dokonany komisyjnie. W skład komisji wchodzą przedstawiciele Wykonawcy </w:t>
      </w:r>
      <w:r w:rsidRPr="003F4E48">
        <w:rPr>
          <w:sz w:val="20"/>
          <w:szCs w:val="20"/>
        </w:rPr>
        <w:br/>
        <w:t>i Zamawiającego</w:t>
      </w:r>
      <w:r w:rsidR="00E00B70" w:rsidRPr="003F4E48">
        <w:rPr>
          <w:sz w:val="20"/>
          <w:szCs w:val="20"/>
        </w:rPr>
        <w:t>.</w:t>
      </w:r>
    </w:p>
    <w:p w:rsidR="00EF7B50" w:rsidRPr="003F4E48" w:rsidRDefault="00EF7B50" w:rsidP="00FB1B91">
      <w:pPr>
        <w:numPr>
          <w:ilvl w:val="1"/>
          <w:numId w:val="18"/>
        </w:numPr>
        <w:tabs>
          <w:tab w:val="clear" w:pos="643"/>
          <w:tab w:val="num" w:pos="709"/>
        </w:tabs>
        <w:ind w:left="709" w:hanging="426"/>
        <w:jc w:val="both"/>
        <w:rPr>
          <w:sz w:val="20"/>
          <w:szCs w:val="20"/>
        </w:rPr>
      </w:pPr>
      <w:r w:rsidRPr="003F4E48">
        <w:rPr>
          <w:sz w:val="20"/>
          <w:szCs w:val="20"/>
        </w:rPr>
        <w:t xml:space="preserve">Z czynności odbioru usługi sporządzony zostanie Protokół odbioru usługi, zawierający wszelkie ustalenia dokonane w toku odbioru, jak też terminy wyznaczone na usunięcie stwierdzonych w trakcie odbioru wad. </w:t>
      </w:r>
    </w:p>
    <w:p w:rsidR="00EF7B50" w:rsidRPr="003F4E48" w:rsidRDefault="00EF7B50" w:rsidP="00FB1B91">
      <w:pPr>
        <w:numPr>
          <w:ilvl w:val="1"/>
          <w:numId w:val="18"/>
        </w:numPr>
        <w:tabs>
          <w:tab w:val="clear" w:pos="643"/>
          <w:tab w:val="num" w:pos="709"/>
        </w:tabs>
        <w:ind w:left="709" w:hanging="426"/>
        <w:jc w:val="both"/>
        <w:rPr>
          <w:sz w:val="20"/>
          <w:szCs w:val="20"/>
        </w:rPr>
      </w:pPr>
      <w:r w:rsidRPr="003F4E48">
        <w:rPr>
          <w:sz w:val="20"/>
          <w:szCs w:val="20"/>
        </w:rPr>
        <w:t>Wykonawca zobowiązany jest zawiadomić Zamawiającego o usunięciu wad stwierdzonych przy odbiorze. Strony ustalą termin odbioru prac ocenionych uprzednio jako wadliwe.</w:t>
      </w:r>
    </w:p>
    <w:p w:rsidR="00EF7B50" w:rsidRPr="003F4E48" w:rsidRDefault="00EF7B50" w:rsidP="00EF7B50">
      <w:pPr>
        <w:tabs>
          <w:tab w:val="left" w:pos="426"/>
        </w:tabs>
        <w:jc w:val="center"/>
        <w:rPr>
          <w:b/>
          <w:sz w:val="20"/>
          <w:szCs w:val="20"/>
        </w:rPr>
      </w:pPr>
    </w:p>
    <w:p w:rsidR="00EF7B50" w:rsidRPr="003F4E48" w:rsidRDefault="00EF7B50" w:rsidP="00EF7B50">
      <w:pPr>
        <w:tabs>
          <w:tab w:val="left" w:pos="426"/>
        </w:tabs>
        <w:jc w:val="center"/>
        <w:rPr>
          <w:b/>
          <w:sz w:val="20"/>
          <w:szCs w:val="20"/>
        </w:rPr>
      </w:pPr>
      <w:r w:rsidRPr="003F4E48">
        <w:rPr>
          <w:b/>
          <w:sz w:val="20"/>
          <w:szCs w:val="20"/>
        </w:rPr>
        <w:t>§ 7</w:t>
      </w:r>
    </w:p>
    <w:p w:rsidR="00EF7B50" w:rsidRPr="003F4E48" w:rsidRDefault="00EF7B50" w:rsidP="00EF7B50">
      <w:pPr>
        <w:tabs>
          <w:tab w:val="left" w:pos="426"/>
        </w:tabs>
        <w:jc w:val="center"/>
        <w:rPr>
          <w:b/>
          <w:sz w:val="20"/>
          <w:szCs w:val="20"/>
        </w:rPr>
      </w:pPr>
      <w:r w:rsidRPr="003F4E48">
        <w:rPr>
          <w:b/>
          <w:sz w:val="20"/>
          <w:szCs w:val="20"/>
        </w:rPr>
        <w:t>Gwarancja</w:t>
      </w:r>
    </w:p>
    <w:p w:rsidR="00EF7B50" w:rsidRPr="003F4E48" w:rsidRDefault="00EF7B50" w:rsidP="00FB1B91">
      <w:pPr>
        <w:numPr>
          <w:ilvl w:val="2"/>
          <w:numId w:val="22"/>
        </w:numPr>
        <w:ind w:left="709" w:hanging="425"/>
        <w:jc w:val="both"/>
        <w:rPr>
          <w:sz w:val="20"/>
          <w:szCs w:val="20"/>
        </w:rPr>
      </w:pPr>
      <w:r w:rsidRPr="003F4E48">
        <w:rPr>
          <w:sz w:val="20"/>
          <w:szCs w:val="20"/>
        </w:rPr>
        <w:t xml:space="preserve">Wykonawca odpowiada za wady prawne i fizyczne ujawnione w wyrobach użytych do naprawy </w:t>
      </w:r>
      <w:r w:rsidRPr="003F4E48">
        <w:rPr>
          <w:sz w:val="20"/>
          <w:szCs w:val="20"/>
        </w:rPr>
        <w:br/>
        <w:t>i ponosi z tego tytułu wszelkie zobowiązania. Jest odpowiedzialny względem Zamawiającego jeżeli wyroby:</w:t>
      </w:r>
    </w:p>
    <w:p w:rsidR="00EF7B50" w:rsidRPr="003F4E48" w:rsidRDefault="00EF7B50" w:rsidP="00DE6020">
      <w:pPr>
        <w:numPr>
          <w:ilvl w:val="0"/>
          <w:numId w:val="23"/>
        </w:numPr>
        <w:ind w:left="1134"/>
        <w:jc w:val="both"/>
        <w:rPr>
          <w:sz w:val="20"/>
          <w:szCs w:val="20"/>
        </w:rPr>
      </w:pPr>
      <w:r w:rsidRPr="003F4E48">
        <w:rPr>
          <w:sz w:val="20"/>
          <w:szCs w:val="20"/>
        </w:rPr>
        <w:t>stanowią własność osoby trzeciej, albo jeżeli są obciążone prawem osoby trzeciej,</w:t>
      </w:r>
    </w:p>
    <w:p w:rsidR="00EF7B50" w:rsidRPr="003F4E48" w:rsidRDefault="00EF7B50" w:rsidP="00DE6020">
      <w:pPr>
        <w:numPr>
          <w:ilvl w:val="0"/>
          <w:numId w:val="23"/>
        </w:numPr>
        <w:ind w:left="1134"/>
        <w:jc w:val="both"/>
        <w:rPr>
          <w:sz w:val="20"/>
          <w:szCs w:val="20"/>
        </w:rPr>
      </w:pPr>
      <w:r w:rsidRPr="003F4E48">
        <w:rPr>
          <w:sz w:val="20"/>
          <w:szCs w:val="20"/>
        </w:rPr>
        <w:t xml:space="preserve">mają wadę zmniejszającą ich wartość lub użyteczność wynikającą z ich przeznaczenia, </w:t>
      </w:r>
    </w:p>
    <w:p w:rsidR="00EF7B50" w:rsidRPr="003F4E48" w:rsidRDefault="00EF7B50" w:rsidP="00DE6020">
      <w:pPr>
        <w:numPr>
          <w:ilvl w:val="0"/>
          <w:numId w:val="23"/>
        </w:numPr>
        <w:ind w:left="1134"/>
        <w:jc w:val="both"/>
        <w:rPr>
          <w:sz w:val="20"/>
          <w:szCs w:val="20"/>
        </w:rPr>
      </w:pPr>
      <w:r w:rsidRPr="003F4E48">
        <w:rPr>
          <w:sz w:val="20"/>
          <w:szCs w:val="20"/>
        </w:rPr>
        <w:t xml:space="preserve">nie mają właściwości wymaganych przez Zamawiającego, </w:t>
      </w:r>
    </w:p>
    <w:p w:rsidR="00EF7B50" w:rsidRPr="003F4E48" w:rsidRDefault="00EF7B50" w:rsidP="00DE6020">
      <w:pPr>
        <w:numPr>
          <w:ilvl w:val="0"/>
          <w:numId w:val="23"/>
        </w:numPr>
        <w:ind w:left="1134"/>
        <w:jc w:val="both"/>
        <w:rPr>
          <w:sz w:val="20"/>
          <w:szCs w:val="20"/>
        </w:rPr>
      </w:pPr>
      <w:r w:rsidRPr="003F4E48">
        <w:rPr>
          <w:sz w:val="20"/>
          <w:szCs w:val="20"/>
        </w:rPr>
        <w:t>jeżeli dostarczono je w stanie niezupełnym.</w:t>
      </w:r>
    </w:p>
    <w:p w:rsidR="00EF7B50" w:rsidRPr="003F4E48" w:rsidRDefault="00EF7B50" w:rsidP="00FB1B91">
      <w:pPr>
        <w:numPr>
          <w:ilvl w:val="2"/>
          <w:numId w:val="22"/>
        </w:numPr>
        <w:ind w:left="709" w:hanging="425"/>
        <w:jc w:val="both"/>
        <w:rPr>
          <w:sz w:val="20"/>
          <w:szCs w:val="20"/>
        </w:rPr>
      </w:pPr>
      <w:r w:rsidRPr="003F4E48">
        <w:rPr>
          <w:sz w:val="20"/>
          <w:szCs w:val="20"/>
        </w:rPr>
        <w:t>Gwarancją objęte są tylko te części, które zostały zużyte zgodnie z ich przeznaczeniem.</w:t>
      </w:r>
    </w:p>
    <w:p w:rsidR="00EF7B50" w:rsidRPr="003F4E48" w:rsidRDefault="00EF7B50" w:rsidP="00FB1B91">
      <w:pPr>
        <w:numPr>
          <w:ilvl w:val="2"/>
          <w:numId w:val="22"/>
        </w:numPr>
        <w:ind w:left="709" w:hanging="425"/>
        <w:jc w:val="both"/>
        <w:rPr>
          <w:sz w:val="20"/>
          <w:szCs w:val="20"/>
        </w:rPr>
      </w:pPr>
      <w:r w:rsidRPr="003F4E48">
        <w:rPr>
          <w:sz w:val="20"/>
          <w:szCs w:val="20"/>
        </w:rPr>
        <w:t xml:space="preserve">Wykonawca nie ponosi odpowiedzialności za wady, wynikające z uszkodzeń mechanicznych części, </w:t>
      </w:r>
      <w:r w:rsidRPr="003F4E48">
        <w:rPr>
          <w:sz w:val="20"/>
          <w:szCs w:val="20"/>
        </w:rPr>
        <w:br/>
        <w:t>w tym podczas kolizji drogowych lub innych wypadków lub zdarzeń losowych lub wynikające</w:t>
      </w:r>
      <w:r w:rsidRPr="003F4E48">
        <w:rPr>
          <w:sz w:val="20"/>
          <w:szCs w:val="20"/>
        </w:rPr>
        <w:br/>
        <w:t xml:space="preserve"> z jakiejkolwiek ingerencji w strukturę naprawionego zespołu czy podzespołu lub urządzenia.</w:t>
      </w:r>
    </w:p>
    <w:p w:rsidR="00EF7B50" w:rsidRPr="003F4E48" w:rsidRDefault="00EF7B50" w:rsidP="00FB1B91">
      <w:pPr>
        <w:numPr>
          <w:ilvl w:val="2"/>
          <w:numId w:val="22"/>
        </w:numPr>
        <w:ind w:left="709" w:hanging="425"/>
        <w:jc w:val="both"/>
        <w:rPr>
          <w:sz w:val="20"/>
          <w:szCs w:val="20"/>
        </w:rPr>
      </w:pPr>
      <w:r w:rsidRPr="003F4E48">
        <w:rPr>
          <w:sz w:val="20"/>
          <w:szCs w:val="20"/>
        </w:rPr>
        <w:t xml:space="preserve">O wadzie fizycznej wyrobów Zamawiający zawiadamia Wykonawcę bezpośrednio. Formę </w:t>
      </w:r>
      <w:r w:rsidRPr="00284CE8">
        <w:rPr>
          <w:sz w:val="20"/>
          <w:szCs w:val="20"/>
        </w:rPr>
        <w:t xml:space="preserve">zawiadomienia stanowi „Protokół reklamacji” </w:t>
      </w:r>
      <w:r w:rsidR="00FA6D5D" w:rsidRPr="00284CE8">
        <w:rPr>
          <w:sz w:val="20"/>
          <w:szCs w:val="20"/>
        </w:rPr>
        <w:t xml:space="preserve">(załącznik nr </w:t>
      </w:r>
      <w:r w:rsidR="001B0F64" w:rsidRPr="00284CE8">
        <w:rPr>
          <w:sz w:val="20"/>
          <w:szCs w:val="20"/>
        </w:rPr>
        <w:t>3</w:t>
      </w:r>
      <w:r w:rsidR="00FA6D5D" w:rsidRPr="00284CE8">
        <w:rPr>
          <w:sz w:val="20"/>
          <w:szCs w:val="20"/>
        </w:rPr>
        <w:t xml:space="preserve">) </w:t>
      </w:r>
      <w:r w:rsidRPr="00284CE8">
        <w:rPr>
          <w:sz w:val="20"/>
          <w:szCs w:val="20"/>
        </w:rPr>
        <w:t xml:space="preserve">wykonany przez </w:t>
      </w:r>
      <w:r w:rsidRPr="003F4E48">
        <w:rPr>
          <w:sz w:val="20"/>
          <w:szCs w:val="20"/>
        </w:rPr>
        <w:t>Zamawiającego lub jego reprezentanta, przekazany Wykonawcy w ciągu 7 dni od daty ujawnienia wady.</w:t>
      </w:r>
    </w:p>
    <w:p w:rsidR="00EF7B50" w:rsidRPr="003F4E48" w:rsidRDefault="00EF7B50" w:rsidP="00FB1B91">
      <w:pPr>
        <w:numPr>
          <w:ilvl w:val="2"/>
          <w:numId w:val="22"/>
        </w:numPr>
        <w:ind w:left="709" w:hanging="425"/>
        <w:jc w:val="both"/>
        <w:rPr>
          <w:sz w:val="20"/>
          <w:szCs w:val="20"/>
        </w:rPr>
      </w:pPr>
      <w:r w:rsidRPr="003F4E48">
        <w:rPr>
          <w:sz w:val="20"/>
          <w:szCs w:val="20"/>
        </w:rPr>
        <w:t>Wykonawca jest obowiązany do usunięcia wad fizycznych wyrobów.  Wszelkie koszty z tym związane, w tym koszt transportu ponosi Wykonawca.</w:t>
      </w:r>
    </w:p>
    <w:p w:rsidR="00EF7B50" w:rsidRPr="003F4E48" w:rsidRDefault="00EF7B50" w:rsidP="00FB1B91">
      <w:pPr>
        <w:numPr>
          <w:ilvl w:val="2"/>
          <w:numId w:val="22"/>
        </w:numPr>
        <w:ind w:left="709" w:hanging="425"/>
        <w:jc w:val="both"/>
        <w:rPr>
          <w:sz w:val="20"/>
          <w:szCs w:val="20"/>
        </w:rPr>
      </w:pPr>
      <w:r w:rsidRPr="003F4E48">
        <w:rPr>
          <w:sz w:val="20"/>
          <w:szCs w:val="20"/>
        </w:rPr>
        <w:t xml:space="preserve">Jeżeli w wykonaniu swoich obowiązków Wykonawca dostarczył Zamawiającemu zamiast wyrobów wadliwych takie same wyroby nowe – wolne od wad, termin gwarancji biegnie od nowa. Wymianę wyrobów Wykonawca dokona bez żadnej dopłaty, nawet gdyby w międzyczasie ceny na takie wyroby uległy zmianie. </w:t>
      </w:r>
    </w:p>
    <w:p w:rsidR="00EF7B50" w:rsidRPr="003F4E48" w:rsidRDefault="00FA6D5D" w:rsidP="00FB1B91">
      <w:pPr>
        <w:numPr>
          <w:ilvl w:val="2"/>
          <w:numId w:val="22"/>
        </w:numPr>
        <w:ind w:left="709" w:hanging="425"/>
        <w:jc w:val="both"/>
        <w:rPr>
          <w:sz w:val="20"/>
          <w:szCs w:val="20"/>
        </w:rPr>
      </w:pPr>
      <w:r w:rsidRPr="003F4E48">
        <w:rPr>
          <w:sz w:val="20"/>
          <w:szCs w:val="20"/>
        </w:rPr>
        <w:t>W wypadku</w:t>
      </w:r>
      <w:r w:rsidR="00EF7B50" w:rsidRPr="003F4E48">
        <w:rPr>
          <w:sz w:val="20"/>
          <w:szCs w:val="20"/>
        </w:rPr>
        <w:t xml:space="preserve"> usunięcia wady fizycznej poprzez naprawę urządzenia termin gwarancji na naprawę ulega przedłużeniu o czas, w ciągu którego wskutek wady </w:t>
      </w:r>
      <w:r w:rsidRPr="003F4E48">
        <w:rPr>
          <w:sz w:val="20"/>
          <w:szCs w:val="20"/>
        </w:rPr>
        <w:t>Zamawiający nie</w:t>
      </w:r>
      <w:r w:rsidR="00EF7B50" w:rsidRPr="003F4E48">
        <w:rPr>
          <w:sz w:val="20"/>
          <w:szCs w:val="20"/>
        </w:rPr>
        <w:t xml:space="preserve"> mógł korzystać z pojazdu, </w:t>
      </w:r>
      <w:r w:rsidR="00EF7B50" w:rsidRPr="003F4E48">
        <w:rPr>
          <w:sz w:val="20"/>
          <w:szCs w:val="20"/>
        </w:rPr>
        <w:br/>
        <w:t>w którym zamontowano wadliwy wyrób.</w:t>
      </w:r>
    </w:p>
    <w:p w:rsidR="00EF7B50" w:rsidRPr="003F4E48" w:rsidRDefault="00EF7B50" w:rsidP="00FB1B91">
      <w:pPr>
        <w:numPr>
          <w:ilvl w:val="2"/>
          <w:numId w:val="22"/>
        </w:numPr>
        <w:ind w:left="709" w:hanging="425"/>
        <w:jc w:val="both"/>
        <w:rPr>
          <w:sz w:val="20"/>
          <w:szCs w:val="20"/>
        </w:rPr>
      </w:pPr>
      <w:r w:rsidRPr="003F4E48">
        <w:rPr>
          <w:sz w:val="20"/>
          <w:szCs w:val="20"/>
        </w:rPr>
        <w:t>Zamawiający może wykorzystać uprawnienia z tytułu gwarancji za wady fizyczne wyrobów niezależnie od uprawnień wynikających z rękojmi. W razie wykonywania przez Zamawiającego uprawnień</w:t>
      </w:r>
      <w:r w:rsidRPr="003F4E48">
        <w:rPr>
          <w:sz w:val="20"/>
          <w:szCs w:val="20"/>
        </w:rPr>
        <w:br/>
        <w:t>z gwarancji bieg terminu do wykonania uprawnień z tytułu rękojmi ulega zawieszeniu z dniem zawiadomienia Wykonawcy o wadzie.</w:t>
      </w:r>
    </w:p>
    <w:p w:rsidR="00EF7B50" w:rsidRPr="003F4E48" w:rsidRDefault="00EF7B50" w:rsidP="00FB1B91">
      <w:pPr>
        <w:numPr>
          <w:ilvl w:val="2"/>
          <w:numId w:val="22"/>
        </w:numPr>
        <w:ind w:left="709" w:hanging="425"/>
        <w:jc w:val="both"/>
        <w:rPr>
          <w:sz w:val="20"/>
          <w:szCs w:val="20"/>
        </w:rPr>
      </w:pPr>
      <w:r w:rsidRPr="003F4E48">
        <w:rPr>
          <w:sz w:val="20"/>
          <w:szCs w:val="20"/>
        </w:rPr>
        <w:t>Gwarancja obejmuje również wyroby nabyte u kooperantów.</w:t>
      </w:r>
    </w:p>
    <w:p w:rsidR="00EF7B50" w:rsidRPr="003F4E48" w:rsidRDefault="00EF7B50" w:rsidP="00FB1B91">
      <w:pPr>
        <w:numPr>
          <w:ilvl w:val="2"/>
          <w:numId w:val="22"/>
        </w:numPr>
        <w:ind w:left="709" w:hanging="425"/>
        <w:jc w:val="both"/>
        <w:rPr>
          <w:sz w:val="20"/>
          <w:szCs w:val="20"/>
        </w:rPr>
      </w:pPr>
      <w:r w:rsidRPr="003F4E48">
        <w:rPr>
          <w:sz w:val="20"/>
          <w:szCs w:val="20"/>
        </w:rPr>
        <w:t xml:space="preserve">Utrata roszczeń z tytułu wad fizycznych nie następuje mimo upływu terminu gwarancji jeżeli Wykonawca wadę podstępnie zataił. </w:t>
      </w:r>
    </w:p>
    <w:p w:rsidR="00EF7B50" w:rsidRPr="003F4E48" w:rsidRDefault="00EF7B50" w:rsidP="00FB1B91">
      <w:pPr>
        <w:numPr>
          <w:ilvl w:val="2"/>
          <w:numId w:val="22"/>
        </w:numPr>
        <w:ind w:left="709" w:hanging="425"/>
        <w:jc w:val="both"/>
        <w:rPr>
          <w:sz w:val="20"/>
          <w:szCs w:val="20"/>
        </w:rPr>
      </w:pPr>
      <w:r w:rsidRPr="003F4E48">
        <w:rPr>
          <w:sz w:val="20"/>
          <w:szCs w:val="20"/>
        </w:rPr>
        <w:t>W przypadku stwierdzenia w okresie gwarancji wad w dostarczonych wyrobach Wykonawca:</w:t>
      </w:r>
    </w:p>
    <w:p w:rsidR="00EF7B50" w:rsidRPr="007049A8" w:rsidRDefault="00EF7B50" w:rsidP="000A3D31">
      <w:pPr>
        <w:numPr>
          <w:ilvl w:val="0"/>
          <w:numId w:val="55"/>
        </w:numPr>
        <w:tabs>
          <w:tab w:val="clear" w:pos="720"/>
        </w:tabs>
        <w:ind w:left="1276"/>
        <w:jc w:val="both"/>
        <w:rPr>
          <w:sz w:val="20"/>
          <w:szCs w:val="20"/>
        </w:rPr>
      </w:pPr>
      <w:r w:rsidRPr="007049A8">
        <w:rPr>
          <w:sz w:val="20"/>
          <w:szCs w:val="20"/>
        </w:rPr>
        <w:t>rozpatrzy „Protokół reklamacji” w ciągu 14 dni licząc od daty jego otrzymania,</w:t>
      </w:r>
    </w:p>
    <w:p w:rsidR="00EF7B50" w:rsidRPr="003F4E48" w:rsidRDefault="00EF7B50" w:rsidP="000A3D31">
      <w:pPr>
        <w:numPr>
          <w:ilvl w:val="0"/>
          <w:numId w:val="55"/>
        </w:numPr>
        <w:tabs>
          <w:tab w:val="clear" w:pos="720"/>
        </w:tabs>
        <w:ind w:left="1276"/>
        <w:jc w:val="both"/>
        <w:rPr>
          <w:sz w:val="20"/>
          <w:szCs w:val="20"/>
        </w:rPr>
      </w:pPr>
      <w:r w:rsidRPr="003F4E48">
        <w:rPr>
          <w:sz w:val="20"/>
          <w:szCs w:val="20"/>
        </w:rPr>
        <w:t>wymieni wadliwy wyrób na nowy lub usunie awarię albo usterkę w terminie 7 dni licząc od daty rozpatrzenia,</w:t>
      </w:r>
    </w:p>
    <w:p w:rsidR="00EF7B50" w:rsidRPr="003F4E48" w:rsidRDefault="00EF7B50" w:rsidP="000A3D31">
      <w:pPr>
        <w:numPr>
          <w:ilvl w:val="0"/>
          <w:numId w:val="55"/>
        </w:numPr>
        <w:tabs>
          <w:tab w:val="clear" w:pos="720"/>
        </w:tabs>
        <w:ind w:left="1276"/>
        <w:jc w:val="both"/>
        <w:rPr>
          <w:sz w:val="20"/>
          <w:szCs w:val="20"/>
        </w:rPr>
      </w:pPr>
      <w:r w:rsidRPr="003F4E48">
        <w:rPr>
          <w:sz w:val="20"/>
          <w:szCs w:val="20"/>
        </w:rPr>
        <w:t xml:space="preserve">zwróci Zamawiającemu równowartość wadliwych wyrobów, jeśli nie wykona postanowień </w:t>
      </w:r>
      <w:r w:rsidRPr="003F4E48">
        <w:rPr>
          <w:sz w:val="20"/>
          <w:szCs w:val="20"/>
        </w:rPr>
        <w:br/>
        <w:t xml:space="preserve">punktu 2. </w:t>
      </w:r>
    </w:p>
    <w:p w:rsidR="00EF7B50" w:rsidRPr="003F4E48" w:rsidRDefault="00EF7B50" w:rsidP="00FB1B91">
      <w:pPr>
        <w:numPr>
          <w:ilvl w:val="2"/>
          <w:numId w:val="22"/>
        </w:numPr>
        <w:ind w:left="709" w:hanging="425"/>
        <w:jc w:val="both"/>
        <w:rPr>
          <w:sz w:val="20"/>
          <w:szCs w:val="20"/>
        </w:rPr>
      </w:pPr>
      <w:r w:rsidRPr="003F4E48">
        <w:rPr>
          <w:sz w:val="20"/>
          <w:szCs w:val="20"/>
        </w:rPr>
        <w:t>Reklamacja nierozpatrzona w terminie będzie uznana za uwzględnioną.</w:t>
      </w:r>
    </w:p>
    <w:p w:rsidR="00EF7B50" w:rsidRPr="003F4E48" w:rsidRDefault="00EF7B50" w:rsidP="00FB1B91">
      <w:pPr>
        <w:numPr>
          <w:ilvl w:val="2"/>
          <w:numId w:val="22"/>
        </w:numPr>
        <w:ind w:left="709" w:hanging="425"/>
        <w:jc w:val="both"/>
        <w:rPr>
          <w:sz w:val="20"/>
          <w:szCs w:val="20"/>
        </w:rPr>
      </w:pPr>
      <w:r w:rsidRPr="003F4E48">
        <w:rPr>
          <w:sz w:val="20"/>
          <w:szCs w:val="20"/>
        </w:rPr>
        <w:t xml:space="preserve">Wykonawca udziela Zamawiającemu </w:t>
      </w:r>
      <w:r w:rsidRPr="003B47F9">
        <w:rPr>
          <w:b/>
          <w:sz w:val="20"/>
          <w:szCs w:val="20"/>
        </w:rPr>
        <w:t>gwarancji na ……………. km przebiegu</w:t>
      </w:r>
      <w:r w:rsidRPr="003F4E48">
        <w:rPr>
          <w:sz w:val="20"/>
          <w:szCs w:val="20"/>
        </w:rPr>
        <w:t xml:space="preserve"> na działanie naprawianego przedmiotu umowy w takim </w:t>
      </w:r>
      <w:r w:rsidR="00602787" w:rsidRPr="003F4E48">
        <w:rPr>
          <w:sz w:val="20"/>
          <w:szCs w:val="20"/>
        </w:rPr>
        <w:t>zakresie, w jakim</w:t>
      </w:r>
      <w:r w:rsidRPr="003F4E48">
        <w:rPr>
          <w:sz w:val="20"/>
          <w:szCs w:val="20"/>
        </w:rPr>
        <w:t xml:space="preserve"> dokonano naprawy. Termin gwarancji biegnie od dnia odbioru przedmiotu umowy z naprawy.</w:t>
      </w:r>
    </w:p>
    <w:p w:rsidR="00EF7B50" w:rsidRPr="003F4E48" w:rsidRDefault="00EF7B50" w:rsidP="00FB1B91">
      <w:pPr>
        <w:numPr>
          <w:ilvl w:val="2"/>
          <w:numId w:val="22"/>
        </w:numPr>
        <w:ind w:left="709" w:hanging="425"/>
        <w:jc w:val="both"/>
        <w:rPr>
          <w:sz w:val="20"/>
          <w:szCs w:val="20"/>
        </w:rPr>
      </w:pPr>
      <w:r w:rsidRPr="003F4E48">
        <w:rPr>
          <w:sz w:val="20"/>
          <w:szCs w:val="20"/>
        </w:rPr>
        <w:t>W okresie gwarancji Wykonawca pokryje wszelkie koszty związane z koniecznością:</w:t>
      </w:r>
    </w:p>
    <w:p w:rsidR="00EF7B50" w:rsidRPr="003F4E48" w:rsidRDefault="00EF7B50" w:rsidP="00FB1B91">
      <w:pPr>
        <w:numPr>
          <w:ilvl w:val="0"/>
          <w:numId w:val="24"/>
        </w:numPr>
        <w:ind w:left="1276" w:hanging="425"/>
        <w:jc w:val="both"/>
        <w:rPr>
          <w:sz w:val="20"/>
          <w:szCs w:val="20"/>
        </w:rPr>
      </w:pPr>
      <w:r w:rsidRPr="003F4E48">
        <w:rPr>
          <w:sz w:val="20"/>
          <w:szCs w:val="20"/>
        </w:rPr>
        <w:t>udzielenia natychmiastowej pomocy unieruchomionemu pojazdowi będącemu w podróży,</w:t>
      </w:r>
    </w:p>
    <w:p w:rsidR="00EF7B50" w:rsidRPr="003F4E48" w:rsidRDefault="00EF7B50" w:rsidP="00FB1B91">
      <w:pPr>
        <w:numPr>
          <w:ilvl w:val="0"/>
          <w:numId w:val="24"/>
        </w:numPr>
        <w:ind w:left="1276" w:hanging="425"/>
        <w:jc w:val="both"/>
        <w:rPr>
          <w:sz w:val="20"/>
          <w:szCs w:val="20"/>
        </w:rPr>
      </w:pPr>
      <w:r w:rsidRPr="003F4E48">
        <w:rPr>
          <w:sz w:val="20"/>
          <w:szCs w:val="20"/>
        </w:rPr>
        <w:lastRenderedPageBreak/>
        <w:t xml:space="preserve">holowania pojazdu będącego w podróży do najbliższego warsztatu w celu jego naprawy. Unieruchomienie pojazdu powinno być bezpośrednio związane z awarią lub uszkodzeniem przedmiotu umowy na skutek posiadania wady fizycznej lub wystąpienia w sposób niezawiniony usterki. </w:t>
      </w:r>
    </w:p>
    <w:p w:rsidR="00EF7B50" w:rsidRPr="003F4E48" w:rsidRDefault="00EF7B50" w:rsidP="00FB1B91">
      <w:pPr>
        <w:numPr>
          <w:ilvl w:val="2"/>
          <w:numId w:val="22"/>
        </w:numPr>
        <w:ind w:left="709" w:hanging="425"/>
        <w:jc w:val="both"/>
        <w:rPr>
          <w:sz w:val="20"/>
          <w:szCs w:val="20"/>
        </w:rPr>
      </w:pPr>
      <w:r w:rsidRPr="003F4E48">
        <w:rPr>
          <w:sz w:val="20"/>
          <w:szCs w:val="20"/>
        </w:rPr>
        <w:t xml:space="preserve">Zamawiający bezzwłocznie powiadomi Wykonawcę o zaistniałej sytuacji. Podstawę zwrotu kosztów stanowi komisyjny protokół oraz faktura wystawiona przez podmiot udzielający pomocy. Wykonawca może uczestniczyć w pracach komisji sporządzającej protokół. </w:t>
      </w:r>
    </w:p>
    <w:p w:rsidR="00EF7B50" w:rsidRPr="003F4E48" w:rsidRDefault="00EF7B50" w:rsidP="00FB1B91">
      <w:pPr>
        <w:numPr>
          <w:ilvl w:val="2"/>
          <w:numId w:val="22"/>
        </w:numPr>
        <w:ind w:left="709" w:hanging="425"/>
        <w:jc w:val="both"/>
        <w:rPr>
          <w:sz w:val="20"/>
          <w:szCs w:val="20"/>
        </w:rPr>
      </w:pPr>
      <w:r w:rsidRPr="003F4E48">
        <w:rPr>
          <w:sz w:val="20"/>
          <w:szCs w:val="20"/>
        </w:rPr>
        <w:t xml:space="preserve">Zwrot kosztów nastąpi w ciągu 14 dni licząc od dnia przedstawienia Wykonawcy protokołu </w:t>
      </w:r>
      <w:r w:rsidRPr="003F4E48">
        <w:rPr>
          <w:sz w:val="20"/>
          <w:szCs w:val="20"/>
        </w:rPr>
        <w:br/>
        <w:t>i oryginalnych faktur VAT.</w:t>
      </w:r>
    </w:p>
    <w:p w:rsidR="00EF7B50" w:rsidRPr="003F4E48" w:rsidRDefault="00EF7B50" w:rsidP="00FB1B91">
      <w:pPr>
        <w:numPr>
          <w:ilvl w:val="2"/>
          <w:numId w:val="22"/>
        </w:numPr>
        <w:ind w:left="709" w:hanging="425"/>
        <w:jc w:val="both"/>
        <w:rPr>
          <w:sz w:val="20"/>
          <w:szCs w:val="20"/>
        </w:rPr>
      </w:pPr>
      <w:r w:rsidRPr="003F4E48">
        <w:rPr>
          <w:sz w:val="20"/>
          <w:szCs w:val="20"/>
        </w:rPr>
        <w:t xml:space="preserve">Wykonawca nie ponosi odpowiedzialności za wady wynikające z eksploatacji pojazdu niezgodnie </w:t>
      </w:r>
      <w:r w:rsidRPr="003F4E48">
        <w:rPr>
          <w:sz w:val="20"/>
          <w:szCs w:val="20"/>
        </w:rPr>
        <w:br/>
        <w:t>z jego konstrukcją i przeznaczeniem lub z jego niezgodnym z procesem technologicznym zamontowaniem, zdemontowaniem lub w przypadku naruszenia, demontażu zabezpieczeń, opasek, plomb.</w:t>
      </w:r>
    </w:p>
    <w:p w:rsidR="00EF7B50" w:rsidRPr="003F4E48" w:rsidRDefault="00EF7B50" w:rsidP="00FB1B91">
      <w:pPr>
        <w:numPr>
          <w:ilvl w:val="2"/>
          <w:numId w:val="22"/>
        </w:numPr>
        <w:ind w:left="709" w:hanging="425"/>
        <w:jc w:val="both"/>
        <w:rPr>
          <w:sz w:val="20"/>
          <w:szCs w:val="20"/>
        </w:rPr>
      </w:pPr>
      <w:r w:rsidRPr="003F4E48">
        <w:rPr>
          <w:sz w:val="20"/>
          <w:szCs w:val="20"/>
        </w:rPr>
        <w:t>Wykonawca nie ponosi odpowiedzialności za wady, jeżeli pojazd był eksploatowany w warunkach przekraczających dopuszczalne normy użycia lub przeciążenia.</w:t>
      </w:r>
    </w:p>
    <w:p w:rsidR="00EF7B50" w:rsidRPr="003F4E48" w:rsidRDefault="00EF7B50" w:rsidP="00FB1B91">
      <w:pPr>
        <w:numPr>
          <w:ilvl w:val="2"/>
          <w:numId w:val="22"/>
        </w:numPr>
        <w:ind w:left="709" w:hanging="425"/>
        <w:jc w:val="both"/>
        <w:rPr>
          <w:sz w:val="20"/>
          <w:szCs w:val="20"/>
        </w:rPr>
      </w:pPr>
      <w:r w:rsidRPr="003F4E48">
        <w:rPr>
          <w:sz w:val="20"/>
          <w:szCs w:val="20"/>
        </w:rPr>
        <w:t xml:space="preserve">W przypadku awarii naprawionych urządzeń i podzespołów Wykonawca zapewni bezpłatny serwis gwarancyjny z </w:t>
      </w:r>
      <w:r w:rsidR="00602787" w:rsidRPr="003F4E48">
        <w:rPr>
          <w:sz w:val="20"/>
          <w:szCs w:val="20"/>
        </w:rPr>
        <w:t>maksymalnym 2 dniowym</w:t>
      </w:r>
      <w:r w:rsidRPr="003F4E48">
        <w:rPr>
          <w:sz w:val="20"/>
          <w:szCs w:val="20"/>
        </w:rPr>
        <w:t xml:space="preserve"> (dni robocze) terminem przystąpienia do naprawy w miejscu stacjonowania uszkodzonego przedmiotu zamówienia, liczonym od dnia zgłoszenia awarii. Zgłoszenie awarii nastąpi telefonicznie i </w:t>
      </w:r>
      <w:r w:rsidR="00AA553E" w:rsidRPr="003F4E48">
        <w:rPr>
          <w:sz w:val="20"/>
          <w:szCs w:val="20"/>
        </w:rPr>
        <w:t>e-mailem</w:t>
      </w:r>
      <w:r w:rsidRPr="003F4E48">
        <w:rPr>
          <w:sz w:val="20"/>
          <w:szCs w:val="20"/>
        </w:rPr>
        <w:t xml:space="preserve"> </w:t>
      </w:r>
    </w:p>
    <w:p w:rsidR="00EF7B50" w:rsidRPr="003F4E48" w:rsidRDefault="00EF7B50" w:rsidP="00EF7B50">
      <w:pPr>
        <w:tabs>
          <w:tab w:val="left" w:pos="426"/>
        </w:tabs>
        <w:ind w:left="709" w:hanging="425"/>
        <w:rPr>
          <w:b/>
          <w:color w:val="FF0000"/>
          <w:sz w:val="20"/>
          <w:szCs w:val="20"/>
        </w:rPr>
      </w:pPr>
    </w:p>
    <w:p w:rsidR="00EF7B50" w:rsidRPr="003F4E48" w:rsidRDefault="00EF7B50" w:rsidP="00EF7B50">
      <w:pPr>
        <w:ind w:right="-142"/>
        <w:jc w:val="center"/>
        <w:rPr>
          <w:b/>
          <w:sz w:val="20"/>
          <w:szCs w:val="20"/>
        </w:rPr>
      </w:pPr>
      <w:r w:rsidRPr="003F4E48">
        <w:rPr>
          <w:b/>
          <w:sz w:val="20"/>
          <w:szCs w:val="20"/>
        </w:rPr>
        <w:t>§ 8</w:t>
      </w:r>
    </w:p>
    <w:p w:rsidR="00EF7B50" w:rsidRPr="003F4E48" w:rsidRDefault="00EF7B50" w:rsidP="00EF7B50">
      <w:pPr>
        <w:ind w:right="-142"/>
        <w:jc w:val="center"/>
        <w:rPr>
          <w:b/>
          <w:sz w:val="20"/>
          <w:szCs w:val="20"/>
        </w:rPr>
      </w:pPr>
      <w:r w:rsidRPr="003F4E48">
        <w:rPr>
          <w:b/>
          <w:sz w:val="20"/>
          <w:szCs w:val="20"/>
        </w:rPr>
        <w:t>Ochrona informacji niejawnych</w:t>
      </w:r>
    </w:p>
    <w:p w:rsidR="00EF7B50" w:rsidRPr="003F4E48" w:rsidRDefault="00EF7B50" w:rsidP="00FB1B91">
      <w:pPr>
        <w:pStyle w:val="Akapitzlist"/>
        <w:numPr>
          <w:ilvl w:val="0"/>
          <w:numId w:val="15"/>
        </w:numPr>
        <w:ind w:left="709" w:hanging="425"/>
        <w:contextualSpacing/>
        <w:jc w:val="both"/>
        <w:rPr>
          <w:sz w:val="20"/>
          <w:szCs w:val="20"/>
        </w:rPr>
      </w:pPr>
      <w:r w:rsidRPr="003F4E48">
        <w:rPr>
          <w:sz w:val="20"/>
          <w:szCs w:val="20"/>
        </w:rPr>
        <w:t>Wykonawca</w:t>
      </w:r>
      <w:r w:rsidRPr="003F4E48">
        <w:rPr>
          <w:bCs/>
          <w:sz w:val="20"/>
          <w:szCs w:val="20"/>
        </w:rPr>
        <w:t xml:space="preserve"> zobowiązany jest do zachowania w tajemnicy wszelkich informacji, jakie uzyska w związku z wykonywaniem niniejszej umowy, a także do zapewnienia przestrzegania przepisów o ochronie informacji niejawnych</w:t>
      </w:r>
      <w:r w:rsidRPr="003F4E48">
        <w:rPr>
          <w:bCs/>
          <w:spacing w:val="-3"/>
          <w:sz w:val="20"/>
          <w:szCs w:val="20"/>
        </w:rPr>
        <w:t xml:space="preserve"> zgodnie z ustawą z dnia </w:t>
      </w:r>
      <w:r w:rsidRPr="003F4E48">
        <w:rPr>
          <w:bCs/>
          <w:sz w:val="20"/>
          <w:szCs w:val="20"/>
        </w:rPr>
        <w:t>5 sierpnia</w:t>
      </w:r>
      <w:r w:rsidRPr="003F4E48">
        <w:rPr>
          <w:bCs/>
          <w:spacing w:val="-3"/>
          <w:sz w:val="20"/>
          <w:szCs w:val="20"/>
        </w:rPr>
        <w:t xml:space="preserve"> 2010 r. o ochronie informacji </w:t>
      </w:r>
      <w:r w:rsidRPr="002D30E1">
        <w:rPr>
          <w:bCs/>
          <w:spacing w:val="-3"/>
          <w:sz w:val="20"/>
          <w:szCs w:val="20"/>
        </w:rPr>
        <w:t>niejawnych (</w:t>
      </w:r>
      <w:r w:rsidR="00BF78BF" w:rsidRPr="002D30E1">
        <w:rPr>
          <w:bCs/>
          <w:spacing w:val="-3"/>
          <w:sz w:val="20"/>
          <w:szCs w:val="20"/>
        </w:rPr>
        <w:t>t.j.</w:t>
      </w:r>
      <w:r w:rsidR="00872C98" w:rsidRPr="002D30E1">
        <w:rPr>
          <w:bCs/>
          <w:spacing w:val="-3"/>
          <w:sz w:val="20"/>
          <w:szCs w:val="20"/>
        </w:rPr>
        <w:t xml:space="preserve"> </w:t>
      </w:r>
      <w:r w:rsidRPr="002D30E1">
        <w:rPr>
          <w:bCs/>
          <w:spacing w:val="-3"/>
          <w:sz w:val="20"/>
          <w:szCs w:val="20"/>
        </w:rPr>
        <w:t>Dz.</w:t>
      </w:r>
      <w:r w:rsidRPr="003F4E48">
        <w:rPr>
          <w:bCs/>
          <w:spacing w:val="-3"/>
          <w:sz w:val="20"/>
          <w:szCs w:val="20"/>
        </w:rPr>
        <w:t xml:space="preserve"> U. z 2019 r., poz. 742)</w:t>
      </w:r>
      <w:r w:rsidRPr="003F4E48">
        <w:rPr>
          <w:bCs/>
          <w:sz w:val="20"/>
          <w:szCs w:val="20"/>
        </w:rPr>
        <w:t>, innymi obowiązującymi przepisami oraz do bezwzględnego stosowania się do poleceń wydawanych w tym zakresie przez uprawnione osoby.</w:t>
      </w:r>
    </w:p>
    <w:p w:rsidR="00EF7B50" w:rsidRPr="003F4E48" w:rsidRDefault="00EF7B50" w:rsidP="00FB1B91">
      <w:pPr>
        <w:pStyle w:val="Akapitzlist"/>
        <w:numPr>
          <w:ilvl w:val="0"/>
          <w:numId w:val="15"/>
        </w:numPr>
        <w:ind w:left="709" w:hanging="425"/>
        <w:contextualSpacing/>
        <w:jc w:val="both"/>
        <w:rPr>
          <w:sz w:val="20"/>
          <w:szCs w:val="20"/>
        </w:rPr>
      </w:pPr>
      <w:r w:rsidRPr="003F4E48">
        <w:rPr>
          <w:sz w:val="20"/>
          <w:szCs w:val="20"/>
        </w:rPr>
        <w:t xml:space="preserve">Wykonawca jest zobowiązany do stosowania się do obowiązujących na terenie jednostki przepisów </w:t>
      </w:r>
      <w:r w:rsidRPr="003F4E48">
        <w:rPr>
          <w:sz w:val="20"/>
          <w:szCs w:val="20"/>
        </w:rPr>
        <w:br/>
        <w:t>w zakresie wejścia i wjazdu do jednostki oraz parkowania pojazdów.</w:t>
      </w:r>
    </w:p>
    <w:p w:rsidR="00EF7B50" w:rsidRPr="003F4E48" w:rsidRDefault="00EF7B50" w:rsidP="00FB1B91">
      <w:pPr>
        <w:pStyle w:val="Akapitzlist"/>
        <w:numPr>
          <w:ilvl w:val="0"/>
          <w:numId w:val="15"/>
        </w:numPr>
        <w:ind w:left="709" w:hanging="425"/>
        <w:contextualSpacing/>
        <w:jc w:val="both"/>
        <w:rPr>
          <w:sz w:val="20"/>
          <w:szCs w:val="20"/>
        </w:rPr>
      </w:pPr>
      <w:r w:rsidRPr="003F4E48">
        <w:rPr>
          <w:sz w:val="20"/>
          <w:szCs w:val="20"/>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9D75BF" w:rsidRPr="00602787" w:rsidRDefault="009D75BF" w:rsidP="00FB1B91">
      <w:pPr>
        <w:pStyle w:val="Akapitzlist"/>
        <w:numPr>
          <w:ilvl w:val="0"/>
          <w:numId w:val="15"/>
        </w:numPr>
        <w:ind w:left="709" w:hanging="425"/>
        <w:contextualSpacing/>
        <w:jc w:val="both"/>
        <w:rPr>
          <w:sz w:val="20"/>
          <w:szCs w:val="20"/>
        </w:rPr>
      </w:pPr>
      <w:r w:rsidRPr="003F4E48">
        <w:rPr>
          <w:bCs/>
          <w:sz w:val="20"/>
          <w:szCs w:val="20"/>
        </w:rPr>
        <w:t>Osoby</w:t>
      </w:r>
      <w:r w:rsidRPr="003F4E48">
        <w:rPr>
          <w:sz w:val="20"/>
          <w:szCs w:val="20"/>
        </w:rPr>
        <w:t xml:space="preserve"> biorące udział w realizacji zamówienia (Wykonawca Główny i Podwykonawcy) powinny posiadać </w:t>
      </w:r>
      <w:r w:rsidR="00602787" w:rsidRPr="003F4E48">
        <w:rPr>
          <w:sz w:val="20"/>
          <w:szCs w:val="20"/>
        </w:rPr>
        <w:t xml:space="preserve">polskie </w:t>
      </w:r>
      <w:r w:rsidRPr="003F4E48">
        <w:rPr>
          <w:sz w:val="20"/>
          <w:szCs w:val="20"/>
        </w:rPr>
        <w:t>obywatelstwo. W przypadku braku polskiego obywatelstwa powinny posiadać pozwolenie jednorazowe uprawniające do wstępu obcokrajowców na teren chronionej jednostki i instytucji wojskowej zgodnie z Decyzją nr 19/MON Ministra Obrony Narodowej z dnia 24 stycznia 2017 r. w sprawie organizacj</w:t>
      </w:r>
      <w:r w:rsidR="009159FA">
        <w:rPr>
          <w:sz w:val="20"/>
          <w:szCs w:val="20"/>
        </w:rPr>
        <w:t>i współpracy międzynarodowej w resorcie obrony n</w:t>
      </w:r>
      <w:r w:rsidRPr="003F4E48">
        <w:rPr>
          <w:sz w:val="20"/>
          <w:szCs w:val="20"/>
        </w:rPr>
        <w:t>arodowej (Dz. Urz. MON.</w:t>
      </w:r>
      <w:r w:rsidR="006F604D" w:rsidRPr="003F4E48">
        <w:rPr>
          <w:sz w:val="20"/>
          <w:szCs w:val="20"/>
        </w:rPr>
        <w:t xml:space="preserve"> z</w:t>
      </w:r>
      <w:r w:rsidRPr="003F4E48">
        <w:rPr>
          <w:sz w:val="20"/>
          <w:szCs w:val="20"/>
        </w:rPr>
        <w:t xml:space="preserve"> 2017</w:t>
      </w:r>
      <w:r w:rsidR="006F604D" w:rsidRPr="003F4E48">
        <w:rPr>
          <w:sz w:val="20"/>
          <w:szCs w:val="20"/>
        </w:rPr>
        <w:t xml:space="preserve"> r., poz. </w:t>
      </w:r>
      <w:r w:rsidRPr="003F4E48">
        <w:rPr>
          <w:sz w:val="20"/>
          <w:szCs w:val="20"/>
        </w:rPr>
        <w:t>18).</w:t>
      </w:r>
      <w:r w:rsidR="00602787">
        <w:rPr>
          <w:sz w:val="20"/>
          <w:szCs w:val="20"/>
        </w:rPr>
        <w:t xml:space="preserve"> Z</w:t>
      </w:r>
      <w:r w:rsidRPr="00602787">
        <w:rPr>
          <w:sz w:val="20"/>
          <w:szCs w:val="20"/>
        </w:rPr>
        <w:t xml:space="preserve">głoszenie osób i pojazdów do wykonania czynności zleconej powinno zostać zrealizowane w terminie 21 dni roboczych przed wejściem na obiekty wojskowe. Brak zgody w formie pozwolenia jednorazowego skutkowało będzie nie wpuszczeniem na teren obiektów wojskowych, przy czym nie może to być </w:t>
      </w:r>
      <w:r w:rsidR="00B603AC" w:rsidRPr="00602787">
        <w:rPr>
          <w:sz w:val="20"/>
          <w:szCs w:val="20"/>
        </w:rPr>
        <w:t>traktowane, jako</w:t>
      </w:r>
      <w:r w:rsidRPr="00602787">
        <w:rPr>
          <w:sz w:val="20"/>
          <w:szCs w:val="20"/>
        </w:rPr>
        <w:t xml:space="preserve"> utrudnienie realizacji zamówienia przez Zamawiającego.</w:t>
      </w:r>
    </w:p>
    <w:p w:rsidR="00766B8F" w:rsidRDefault="00766B8F" w:rsidP="00EF7B50">
      <w:pPr>
        <w:tabs>
          <w:tab w:val="left" w:pos="426"/>
        </w:tabs>
        <w:jc w:val="center"/>
        <w:rPr>
          <w:b/>
          <w:sz w:val="20"/>
          <w:szCs w:val="20"/>
        </w:rPr>
      </w:pPr>
    </w:p>
    <w:p w:rsidR="00EF7B50" w:rsidRPr="003F4E48" w:rsidRDefault="00EF7B50" w:rsidP="00EF7B50">
      <w:pPr>
        <w:tabs>
          <w:tab w:val="left" w:pos="426"/>
        </w:tabs>
        <w:jc w:val="center"/>
        <w:rPr>
          <w:b/>
          <w:bCs/>
          <w:sz w:val="20"/>
          <w:szCs w:val="20"/>
        </w:rPr>
      </w:pPr>
      <w:r w:rsidRPr="003F4E48">
        <w:rPr>
          <w:b/>
          <w:sz w:val="20"/>
          <w:szCs w:val="20"/>
        </w:rPr>
        <w:t>§ 9</w:t>
      </w:r>
    </w:p>
    <w:p w:rsidR="00EF7B50" w:rsidRPr="003F4E48" w:rsidRDefault="00EF7B50" w:rsidP="00EF7B50">
      <w:pPr>
        <w:tabs>
          <w:tab w:val="left" w:pos="426"/>
        </w:tabs>
        <w:jc w:val="center"/>
        <w:rPr>
          <w:b/>
          <w:bCs/>
          <w:sz w:val="20"/>
          <w:szCs w:val="20"/>
        </w:rPr>
      </w:pPr>
      <w:r w:rsidRPr="003F4E48">
        <w:rPr>
          <w:b/>
          <w:bCs/>
          <w:sz w:val="20"/>
          <w:szCs w:val="20"/>
        </w:rPr>
        <w:t>Odstąpienie od umowy</w:t>
      </w:r>
    </w:p>
    <w:p w:rsidR="00EF7B50" w:rsidRPr="003F4E48" w:rsidRDefault="00EF7B50" w:rsidP="00FB1B91">
      <w:pPr>
        <w:pStyle w:val="Bezodstpw"/>
        <w:numPr>
          <w:ilvl w:val="0"/>
          <w:numId w:val="25"/>
        </w:numPr>
        <w:suppressAutoHyphens w:val="0"/>
        <w:ind w:hanging="436"/>
        <w:jc w:val="both"/>
        <w:rPr>
          <w:rFonts w:ascii="Times New Roman" w:hAnsi="Times New Roman" w:cs="Times New Roman"/>
          <w:sz w:val="20"/>
          <w:szCs w:val="20"/>
        </w:rPr>
      </w:pPr>
      <w:r w:rsidRPr="003F4E48">
        <w:rPr>
          <w:rFonts w:ascii="Times New Roman" w:hAnsi="Times New Roman" w:cs="Times New Roman"/>
          <w:sz w:val="20"/>
          <w:szCs w:val="20"/>
        </w:rPr>
        <w:t>Zamawiający może odstąpić od umowy w przypadku:</w:t>
      </w:r>
    </w:p>
    <w:p w:rsidR="00EF7B50" w:rsidRPr="003F4E48" w:rsidRDefault="00EF7B50" w:rsidP="00FB1B91">
      <w:pPr>
        <w:pStyle w:val="Bezodstpw"/>
        <w:numPr>
          <w:ilvl w:val="0"/>
          <w:numId w:val="26"/>
        </w:numPr>
        <w:suppressAutoHyphens w:val="0"/>
        <w:ind w:left="1276"/>
        <w:jc w:val="both"/>
        <w:rPr>
          <w:rFonts w:ascii="Times New Roman" w:hAnsi="Times New Roman" w:cs="Times New Roman"/>
          <w:sz w:val="20"/>
          <w:szCs w:val="20"/>
        </w:rPr>
      </w:pPr>
      <w:r w:rsidRPr="003F4E48">
        <w:rPr>
          <w:rFonts w:ascii="Times New Roman" w:hAnsi="Times New Roman" w:cs="Times New Roman"/>
          <w:sz w:val="20"/>
          <w:szCs w:val="20"/>
        </w:rPr>
        <w:t>gdy Wykonawca bez uzasadnionych przyczyn nie rozpoczął realizacji przedmiotu umowy lub jej nie kontynuuje pomimo wezwania Zamawiającego złożonego na piśmie,</w:t>
      </w:r>
    </w:p>
    <w:p w:rsidR="00EF7B50" w:rsidRPr="003F4E48" w:rsidRDefault="00EF7B50" w:rsidP="00FB1B91">
      <w:pPr>
        <w:pStyle w:val="Bezodstpw"/>
        <w:numPr>
          <w:ilvl w:val="0"/>
          <w:numId w:val="26"/>
        </w:numPr>
        <w:suppressAutoHyphens w:val="0"/>
        <w:ind w:left="1276"/>
        <w:jc w:val="both"/>
        <w:rPr>
          <w:rFonts w:ascii="Times New Roman" w:hAnsi="Times New Roman" w:cs="Times New Roman"/>
          <w:sz w:val="20"/>
          <w:szCs w:val="20"/>
        </w:rPr>
      </w:pPr>
      <w:r w:rsidRPr="003F4E48">
        <w:rPr>
          <w:rFonts w:ascii="Times New Roman" w:hAnsi="Times New Roman" w:cs="Times New Roman"/>
          <w:sz w:val="20"/>
          <w:szCs w:val="20"/>
        </w:rPr>
        <w:t>gdy Wykonawca wykonuje przedmiot umowy niezgodnie z jej postanowieniami,</w:t>
      </w:r>
    </w:p>
    <w:p w:rsidR="00EF7B50" w:rsidRPr="003F4E48" w:rsidRDefault="00EF7B50" w:rsidP="00FB1B91">
      <w:pPr>
        <w:pStyle w:val="Bezodstpw"/>
        <w:numPr>
          <w:ilvl w:val="0"/>
          <w:numId w:val="26"/>
        </w:numPr>
        <w:suppressAutoHyphens w:val="0"/>
        <w:ind w:left="1276"/>
        <w:jc w:val="both"/>
        <w:rPr>
          <w:rFonts w:ascii="Times New Roman" w:hAnsi="Times New Roman" w:cs="Times New Roman"/>
          <w:sz w:val="20"/>
          <w:szCs w:val="20"/>
        </w:rPr>
      </w:pPr>
      <w:r w:rsidRPr="003F4E48">
        <w:rPr>
          <w:rFonts w:ascii="Times New Roman" w:hAnsi="Times New Roman" w:cs="Times New Roman"/>
          <w:sz w:val="20"/>
          <w:szCs w:val="20"/>
        </w:rPr>
        <w:t>złożenia wniosku o ogłoszenie upadłości Wykonawcy,</w:t>
      </w:r>
    </w:p>
    <w:p w:rsidR="00EF7B50" w:rsidRPr="003F4E48" w:rsidRDefault="00EF7B50" w:rsidP="00FB1B91">
      <w:pPr>
        <w:pStyle w:val="Bezodstpw"/>
        <w:numPr>
          <w:ilvl w:val="0"/>
          <w:numId w:val="26"/>
        </w:numPr>
        <w:suppressAutoHyphens w:val="0"/>
        <w:ind w:left="1276"/>
        <w:jc w:val="both"/>
        <w:rPr>
          <w:rFonts w:ascii="Times New Roman" w:hAnsi="Times New Roman" w:cs="Times New Roman"/>
          <w:sz w:val="20"/>
          <w:szCs w:val="20"/>
        </w:rPr>
      </w:pPr>
      <w:r w:rsidRPr="003F4E48">
        <w:rPr>
          <w:rFonts w:ascii="Times New Roman" w:hAnsi="Times New Roman" w:cs="Times New Roman"/>
          <w:sz w:val="20"/>
          <w:szCs w:val="20"/>
        </w:rPr>
        <w:t>wydania nakazu zajęcia majątku Wykonawcy,</w:t>
      </w:r>
    </w:p>
    <w:p w:rsidR="00EF7B50" w:rsidRPr="003F4E48" w:rsidRDefault="00EF7B50" w:rsidP="00FB1B91">
      <w:pPr>
        <w:pStyle w:val="Bezodstpw"/>
        <w:numPr>
          <w:ilvl w:val="0"/>
          <w:numId w:val="26"/>
        </w:numPr>
        <w:suppressAutoHyphens w:val="0"/>
        <w:ind w:left="1276"/>
        <w:jc w:val="both"/>
        <w:rPr>
          <w:rFonts w:ascii="Times New Roman" w:hAnsi="Times New Roman" w:cs="Times New Roman"/>
          <w:sz w:val="20"/>
          <w:szCs w:val="20"/>
        </w:rPr>
      </w:pPr>
      <w:r w:rsidRPr="003F4E48">
        <w:rPr>
          <w:rFonts w:ascii="Times New Roman" w:hAnsi="Times New Roman" w:cs="Times New Roman"/>
          <w:sz w:val="20"/>
          <w:szCs w:val="20"/>
        </w:rPr>
        <w:t>likwidacji Wykonawcy.</w:t>
      </w:r>
    </w:p>
    <w:p w:rsidR="00EF7B50" w:rsidRPr="003F4E48" w:rsidRDefault="00EF7B50" w:rsidP="00FB1B91">
      <w:pPr>
        <w:pStyle w:val="Bezodstpw"/>
        <w:numPr>
          <w:ilvl w:val="0"/>
          <w:numId w:val="25"/>
        </w:numPr>
        <w:suppressAutoHyphens w:val="0"/>
        <w:ind w:hanging="436"/>
        <w:jc w:val="both"/>
        <w:rPr>
          <w:rFonts w:ascii="Times New Roman" w:hAnsi="Times New Roman" w:cs="Times New Roman"/>
          <w:sz w:val="20"/>
          <w:szCs w:val="20"/>
        </w:rPr>
      </w:pPr>
      <w:r w:rsidRPr="003F4E48">
        <w:rPr>
          <w:rFonts w:ascii="Times New Roman" w:hAnsi="Times New Roman" w:cs="Times New Roman"/>
          <w:sz w:val="20"/>
          <w:szCs w:val="20"/>
        </w:rPr>
        <w:t xml:space="preserve">W razie zaistnienia istotnej zmiany okoliczności powodującej, że wykonanie umowy nie leży </w:t>
      </w:r>
      <w:r w:rsidRPr="003F4E48">
        <w:rPr>
          <w:rFonts w:ascii="Times New Roman" w:hAnsi="Times New Roman" w:cs="Times New Roman"/>
          <w:sz w:val="20"/>
          <w:szCs w:val="20"/>
        </w:rPr>
        <w:br/>
        <w:t>w interesie publicznym, czego nie można było przewidzieć w chwili zawarcia umowy lub dalsze wykonywanie umowy może zagrozić istotnemu interesowi bezpieczeństwa państwa lub bezpieczeństwu publicznemu, zamawiający może odstąpić od umowy w terminie 7 dni od powzięcia wiadomości o tych okolicznościach. W przypadku, o którym mowa powyżej, Wykonawca może żądać wyłącznie wynagrodzenia należnego z tytułu wykonania części umowy.</w:t>
      </w:r>
    </w:p>
    <w:p w:rsidR="00970B6D" w:rsidRPr="00970B6D" w:rsidRDefault="00970B6D" w:rsidP="00970B6D">
      <w:pPr>
        <w:pStyle w:val="Akapitzlist"/>
        <w:numPr>
          <w:ilvl w:val="0"/>
          <w:numId w:val="25"/>
        </w:numPr>
        <w:suppressAutoHyphens/>
        <w:jc w:val="both"/>
        <w:rPr>
          <w:sz w:val="20"/>
          <w:szCs w:val="20"/>
        </w:rPr>
      </w:pPr>
      <w:r>
        <w:rPr>
          <w:sz w:val="20"/>
          <w:szCs w:val="20"/>
        </w:rPr>
        <w:t>Z</w:t>
      </w:r>
      <w:r w:rsidRPr="00A21BA8">
        <w:rPr>
          <w:sz w:val="20"/>
          <w:szCs w:val="20"/>
        </w:rPr>
        <w:t xml:space="preserve"> tytułu niespełnienia przez Wykonawcę wymogu zatrudnienia pracowników na podstawie umowy o pracę, zamawiający może odstąpić od umowy. W takim przypadku Wykonawca utraci zabezpieczenie </w:t>
      </w:r>
      <w:r w:rsidRPr="00A21BA8">
        <w:rPr>
          <w:sz w:val="20"/>
          <w:szCs w:val="20"/>
        </w:rPr>
        <w:lastRenderedPageBreak/>
        <w:t xml:space="preserve">należytego wykonania umowy i pokryje koszty, </w:t>
      </w:r>
      <w:r w:rsidRPr="00A21BA8">
        <w:rPr>
          <w:color w:val="000000"/>
          <w:sz w:val="20"/>
          <w:szCs w:val="20"/>
        </w:rPr>
        <w:t>jakie poniósł Zamawiający w związku z wykonaniem usługi u innego wykonawcy.</w:t>
      </w:r>
    </w:p>
    <w:p w:rsidR="00EF7B50" w:rsidRPr="003F4E48" w:rsidRDefault="00EF7B50" w:rsidP="00FB1B91">
      <w:pPr>
        <w:pStyle w:val="Bezodstpw"/>
        <w:numPr>
          <w:ilvl w:val="0"/>
          <w:numId w:val="25"/>
        </w:numPr>
        <w:suppressAutoHyphens w:val="0"/>
        <w:ind w:hanging="436"/>
        <w:jc w:val="both"/>
        <w:rPr>
          <w:rFonts w:ascii="Times New Roman" w:hAnsi="Times New Roman" w:cs="Times New Roman"/>
          <w:sz w:val="20"/>
          <w:szCs w:val="20"/>
        </w:rPr>
      </w:pPr>
      <w:r w:rsidRPr="003F4E48">
        <w:rPr>
          <w:rFonts w:ascii="Times New Roman" w:hAnsi="Times New Roman" w:cs="Times New Roman"/>
          <w:sz w:val="20"/>
          <w:szCs w:val="20"/>
        </w:rPr>
        <w:t>Oświadczenie o odstąpieniu od umowy powinno nastąpić w formie pisemnej, pod rygorem nieważności takiego oświadczenia, w terminie 7 dni od powzięcia wiadomości o przyczynie uzasadniającej odstąpienie i powinno zawierać uzasadnienie.</w:t>
      </w:r>
    </w:p>
    <w:p w:rsidR="00EF7B50" w:rsidRPr="003F4E48" w:rsidRDefault="00EF7B50" w:rsidP="00EF7B50">
      <w:pPr>
        <w:pStyle w:val="Bezodstpw"/>
        <w:jc w:val="center"/>
        <w:rPr>
          <w:rFonts w:ascii="Times New Roman" w:hAnsi="Times New Roman" w:cs="Times New Roman"/>
          <w:b/>
          <w:color w:val="FF0000"/>
          <w:sz w:val="20"/>
          <w:szCs w:val="20"/>
        </w:rPr>
      </w:pPr>
    </w:p>
    <w:p w:rsidR="00EF7B50" w:rsidRPr="003F4E48" w:rsidRDefault="00EF7B50" w:rsidP="00EF7B50">
      <w:pPr>
        <w:pStyle w:val="Bezodstpw"/>
        <w:jc w:val="center"/>
        <w:rPr>
          <w:rFonts w:ascii="Times New Roman" w:hAnsi="Times New Roman" w:cs="Times New Roman"/>
          <w:b/>
          <w:sz w:val="20"/>
          <w:szCs w:val="20"/>
        </w:rPr>
      </w:pPr>
      <w:r w:rsidRPr="003F4E48">
        <w:rPr>
          <w:rFonts w:ascii="Times New Roman" w:hAnsi="Times New Roman" w:cs="Times New Roman"/>
          <w:b/>
          <w:sz w:val="20"/>
          <w:szCs w:val="20"/>
        </w:rPr>
        <w:t>§ 10</w:t>
      </w:r>
    </w:p>
    <w:p w:rsidR="00EF7B50" w:rsidRPr="003F4E48" w:rsidRDefault="00EF7B50" w:rsidP="00EF7B50">
      <w:pPr>
        <w:pStyle w:val="Bezodstpw"/>
        <w:jc w:val="center"/>
        <w:rPr>
          <w:rFonts w:ascii="Times New Roman" w:hAnsi="Times New Roman" w:cs="Times New Roman"/>
          <w:b/>
          <w:sz w:val="20"/>
          <w:szCs w:val="20"/>
        </w:rPr>
      </w:pPr>
      <w:r w:rsidRPr="003F4E48">
        <w:rPr>
          <w:rFonts w:ascii="Times New Roman" w:hAnsi="Times New Roman" w:cs="Times New Roman"/>
          <w:b/>
          <w:sz w:val="20"/>
          <w:szCs w:val="20"/>
        </w:rPr>
        <w:t xml:space="preserve">Kary umowne </w:t>
      </w:r>
    </w:p>
    <w:p w:rsidR="00EF7B50" w:rsidRPr="003F4E48" w:rsidRDefault="00EF7B50" w:rsidP="00FB1B91">
      <w:pPr>
        <w:pStyle w:val="Bezodstpw"/>
        <w:numPr>
          <w:ilvl w:val="0"/>
          <w:numId w:val="27"/>
        </w:numPr>
        <w:suppressAutoHyphens w:val="0"/>
        <w:ind w:left="709" w:hanging="425"/>
        <w:jc w:val="both"/>
        <w:rPr>
          <w:rFonts w:ascii="Times New Roman" w:hAnsi="Times New Roman" w:cs="Times New Roman"/>
          <w:sz w:val="20"/>
          <w:szCs w:val="20"/>
        </w:rPr>
      </w:pPr>
      <w:r w:rsidRPr="003F4E48">
        <w:rPr>
          <w:rFonts w:ascii="Times New Roman" w:hAnsi="Times New Roman" w:cs="Times New Roman"/>
          <w:sz w:val="20"/>
          <w:szCs w:val="20"/>
        </w:rPr>
        <w:t xml:space="preserve">Zamawiający może żądać od Wykonawcy zapłaty kar umownych w następujących przypadkach </w:t>
      </w:r>
      <w:r w:rsidRPr="003F4E48">
        <w:rPr>
          <w:rFonts w:ascii="Times New Roman" w:hAnsi="Times New Roman" w:cs="Times New Roman"/>
          <w:sz w:val="20"/>
          <w:szCs w:val="20"/>
        </w:rPr>
        <w:br/>
        <w:t>i wysokościach:</w:t>
      </w:r>
    </w:p>
    <w:p w:rsidR="00EF7B50" w:rsidRPr="002D30E1" w:rsidRDefault="00EF7B50" w:rsidP="00FB1B91">
      <w:pPr>
        <w:pStyle w:val="Bezodstpw"/>
        <w:numPr>
          <w:ilvl w:val="0"/>
          <w:numId w:val="28"/>
        </w:numPr>
        <w:suppressAutoHyphens w:val="0"/>
        <w:ind w:left="1276"/>
        <w:jc w:val="both"/>
        <w:rPr>
          <w:rFonts w:ascii="Times New Roman" w:hAnsi="Times New Roman" w:cs="Times New Roman"/>
          <w:sz w:val="20"/>
          <w:szCs w:val="20"/>
        </w:rPr>
      </w:pPr>
      <w:r w:rsidRPr="003F4E48">
        <w:rPr>
          <w:rFonts w:ascii="Times New Roman" w:hAnsi="Times New Roman" w:cs="Times New Roman"/>
          <w:sz w:val="20"/>
          <w:szCs w:val="20"/>
        </w:rPr>
        <w:t>za odstąpienie od umowy przez Zamawiającego z przyczyn leżących po stroni</w:t>
      </w:r>
      <w:r w:rsidR="00B83B21">
        <w:rPr>
          <w:rFonts w:ascii="Times New Roman" w:hAnsi="Times New Roman" w:cs="Times New Roman"/>
          <w:sz w:val="20"/>
          <w:szCs w:val="20"/>
        </w:rPr>
        <w:t xml:space="preserve">e Wykonawcy </w:t>
      </w:r>
      <w:r w:rsidR="00B83B21">
        <w:rPr>
          <w:rFonts w:ascii="Times New Roman" w:hAnsi="Times New Roman" w:cs="Times New Roman"/>
          <w:sz w:val="20"/>
          <w:szCs w:val="20"/>
        </w:rPr>
        <w:br/>
        <w:t>– 15 % wartości</w:t>
      </w:r>
      <w:r w:rsidRPr="003F4E48">
        <w:rPr>
          <w:rFonts w:ascii="Times New Roman" w:hAnsi="Times New Roman" w:cs="Times New Roman"/>
          <w:sz w:val="20"/>
          <w:szCs w:val="20"/>
        </w:rPr>
        <w:t xml:space="preserve"> </w:t>
      </w:r>
      <w:r w:rsidRPr="002D30E1">
        <w:rPr>
          <w:rFonts w:ascii="Times New Roman" w:hAnsi="Times New Roman" w:cs="Times New Roman"/>
          <w:sz w:val="20"/>
          <w:szCs w:val="20"/>
        </w:rPr>
        <w:t>umowy</w:t>
      </w:r>
      <w:r w:rsidR="00505677" w:rsidRPr="002D30E1">
        <w:rPr>
          <w:rFonts w:ascii="Times New Roman" w:hAnsi="Times New Roman" w:cs="Times New Roman"/>
          <w:sz w:val="20"/>
          <w:szCs w:val="20"/>
        </w:rPr>
        <w:t xml:space="preserve"> </w:t>
      </w:r>
      <w:r w:rsidR="00B83B21" w:rsidRPr="002D30E1">
        <w:rPr>
          <w:rFonts w:ascii="Times New Roman" w:hAnsi="Times New Roman" w:cs="Times New Roman"/>
          <w:sz w:val="20"/>
          <w:szCs w:val="20"/>
        </w:rPr>
        <w:t>brutto, o której</w:t>
      </w:r>
      <w:r w:rsidRPr="002D30E1">
        <w:rPr>
          <w:rFonts w:ascii="Times New Roman" w:hAnsi="Times New Roman" w:cs="Times New Roman"/>
          <w:sz w:val="20"/>
          <w:szCs w:val="20"/>
        </w:rPr>
        <w:t xml:space="preserve"> mowa w § 4 ust. 1</w:t>
      </w:r>
      <w:r w:rsidR="00296904">
        <w:rPr>
          <w:rFonts w:ascii="Times New Roman" w:hAnsi="Times New Roman" w:cs="Times New Roman"/>
          <w:sz w:val="20"/>
          <w:szCs w:val="20"/>
        </w:rPr>
        <w:t>,</w:t>
      </w:r>
    </w:p>
    <w:p w:rsidR="00EF7B50" w:rsidRPr="002D30E1" w:rsidRDefault="00EF7B50" w:rsidP="00FB1B91">
      <w:pPr>
        <w:pStyle w:val="Bezodstpw"/>
        <w:numPr>
          <w:ilvl w:val="0"/>
          <w:numId w:val="28"/>
        </w:numPr>
        <w:suppressAutoHyphens w:val="0"/>
        <w:ind w:left="1276"/>
        <w:jc w:val="both"/>
        <w:rPr>
          <w:rFonts w:ascii="Times New Roman" w:hAnsi="Times New Roman" w:cs="Times New Roman"/>
          <w:sz w:val="20"/>
          <w:szCs w:val="20"/>
        </w:rPr>
      </w:pPr>
      <w:r w:rsidRPr="002D30E1">
        <w:rPr>
          <w:rFonts w:ascii="Times New Roman" w:hAnsi="Times New Roman" w:cs="Times New Roman"/>
          <w:sz w:val="20"/>
          <w:szCs w:val="20"/>
        </w:rPr>
        <w:t>15 % wartości</w:t>
      </w:r>
      <w:r w:rsidR="00505677" w:rsidRPr="002D30E1">
        <w:rPr>
          <w:rFonts w:ascii="Times New Roman" w:hAnsi="Times New Roman" w:cs="Times New Roman"/>
          <w:sz w:val="20"/>
          <w:szCs w:val="20"/>
        </w:rPr>
        <w:t xml:space="preserve"> </w:t>
      </w:r>
      <w:r w:rsidRPr="002D30E1">
        <w:rPr>
          <w:rFonts w:ascii="Times New Roman" w:hAnsi="Times New Roman" w:cs="Times New Roman"/>
          <w:sz w:val="20"/>
          <w:szCs w:val="20"/>
        </w:rPr>
        <w:t xml:space="preserve">umowy </w:t>
      </w:r>
      <w:r w:rsidR="00B83B21" w:rsidRPr="002D30E1">
        <w:rPr>
          <w:rFonts w:ascii="Times New Roman" w:hAnsi="Times New Roman" w:cs="Times New Roman"/>
          <w:sz w:val="20"/>
          <w:szCs w:val="20"/>
        </w:rPr>
        <w:t>brutto, o której</w:t>
      </w:r>
      <w:r w:rsidRPr="002D30E1">
        <w:rPr>
          <w:rFonts w:ascii="Times New Roman" w:hAnsi="Times New Roman" w:cs="Times New Roman"/>
          <w:sz w:val="20"/>
          <w:szCs w:val="20"/>
        </w:rPr>
        <w:t xml:space="preserve"> mowa w § 4 ust. 1, gdy od umowy odstąpi Wykonawca z przyczyn leżących po stronie Wykonawcy</w:t>
      </w:r>
      <w:r w:rsidR="009A2191" w:rsidRPr="002D30E1">
        <w:rPr>
          <w:rFonts w:ascii="Times New Roman" w:hAnsi="Times New Roman" w:cs="Times New Roman"/>
          <w:sz w:val="20"/>
          <w:szCs w:val="20"/>
        </w:rPr>
        <w:t>,</w:t>
      </w:r>
    </w:p>
    <w:p w:rsidR="00EF7B50" w:rsidRPr="003F4E48" w:rsidRDefault="00EF7B50" w:rsidP="00FB1B91">
      <w:pPr>
        <w:pStyle w:val="Bezodstpw"/>
        <w:numPr>
          <w:ilvl w:val="0"/>
          <w:numId w:val="28"/>
        </w:numPr>
        <w:suppressAutoHyphens w:val="0"/>
        <w:ind w:left="1276"/>
        <w:jc w:val="both"/>
        <w:rPr>
          <w:rFonts w:ascii="Times New Roman" w:hAnsi="Times New Roman" w:cs="Times New Roman"/>
          <w:color w:val="FF0000"/>
          <w:sz w:val="20"/>
          <w:szCs w:val="20"/>
        </w:rPr>
      </w:pPr>
      <w:r w:rsidRPr="002D30E1">
        <w:rPr>
          <w:rFonts w:ascii="Times New Roman" w:hAnsi="Times New Roman" w:cs="Times New Roman"/>
          <w:sz w:val="20"/>
          <w:szCs w:val="20"/>
        </w:rPr>
        <w:t xml:space="preserve">za opóźnienie w wykonaniu przedmiotu umowy </w:t>
      </w:r>
      <w:r w:rsidR="00B83B21">
        <w:rPr>
          <w:rFonts w:ascii="Times New Roman" w:hAnsi="Times New Roman" w:cs="Times New Roman"/>
          <w:sz w:val="20"/>
          <w:szCs w:val="20"/>
        </w:rPr>
        <w:t xml:space="preserve">– </w:t>
      </w:r>
      <w:r w:rsidRPr="002D30E1">
        <w:rPr>
          <w:rFonts w:ascii="Times New Roman" w:hAnsi="Times New Roman" w:cs="Times New Roman"/>
          <w:sz w:val="20"/>
          <w:szCs w:val="20"/>
        </w:rPr>
        <w:t>0,5% wartości</w:t>
      </w:r>
      <w:r w:rsidR="00505677" w:rsidRPr="002D30E1">
        <w:rPr>
          <w:rFonts w:ascii="Times New Roman" w:hAnsi="Times New Roman" w:cs="Times New Roman"/>
          <w:sz w:val="20"/>
          <w:szCs w:val="20"/>
        </w:rPr>
        <w:t xml:space="preserve"> </w:t>
      </w:r>
      <w:r w:rsidRPr="002D30E1">
        <w:rPr>
          <w:rFonts w:ascii="Times New Roman" w:hAnsi="Times New Roman" w:cs="Times New Roman"/>
          <w:sz w:val="20"/>
          <w:szCs w:val="20"/>
        </w:rPr>
        <w:t>umowy</w:t>
      </w:r>
      <w:r w:rsidRPr="003F4E48">
        <w:rPr>
          <w:rFonts w:ascii="Times New Roman" w:hAnsi="Times New Roman" w:cs="Times New Roman"/>
          <w:sz w:val="20"/>
          <w:szCs w:val="20"/>
        </w:rPr>
        <w:t xml:space="preserve"> </w:t>
      </w:r>
      <w:r w:rsidR="00B83B21">
        <w:rPr>
          <w:rFonts w:ascii="Times New Roman" w:hAnsi="Times New Roman" w:cs="Times New Roman"/>
          <w:sz w:val="20"/>
          <w:szCs w:val="20"/>
        </w:rPr>
        <w:t>brutto,</w:t>
      </w:r>
      <w:r w:rsidR="00330EDA">
        <w:rPr>
          <w:rFonts w:ascii="Times New Roman" w:hAnsi="Times New Roman" w:cs="Times New Roman"/>
          <w:sz w:val="20"/>
          <w:szCs w:val="20"/>
        </w:rPr>
        <w:t xml:space="preserve"> </w:t>
      </w:r>
      <w:r w:rsidR="00B83B21">
        <w:rPr>
          <w:rFonts w:ascii="Times New Roman" w:hAnsi="Times New Roman" w:cs="Times New Roman"/>
          <w:sz w:val="20"/>
          <w:szCs w:val="20"/>
        </w:rPr>
        <w:t>o której</w:t>
      </w:r>
      <w:r w:rsidRPr="003F4E48">
        <w:rPr>
          <w:rFonts w:ascii="Times New Roman" w:hAnsi="Times New Roman" w:cs="Times New Roman"/>
          <w:sz w:val="20"/>
          <w:szCs w:val="20"/>
        </w:rPr>
        <w:t xml:space="preserve"> mowa w § 4 ust. 1</w:t>
      </w:r>
      <w:r w:rsidR="009A2191" w:rsidRPr="003F4E48">
        <w:rPr>
          <w:rFonts w:ascii="Times New Roman" w:hAnsi="Times New Roman" w:cs="Times New Roman"/>
          <w:sz w:val="20"/>
          <w:szCs w:val="20"/>
        </w:rPr>
        <w:t>,</w:t>
      </w:r>
    </w:p>
    <w:p w:rsidR="00EF7B50" w:rsidRPr="003F4E48" w:rsidRDefault="00EF7B50" w:rsidP="00FB1B91">
      <w:pPr>
        <w:pStyle w:val="Bezodstpw"/>
        <w:numPr>
          <w:ilvl w:val="0"/>
          <w:numId w:val="28"/>
        </w:numPr>
        <w:suppressAutoHyphens w:val="0"/>
        <w:ind w:left="1276"/>
        <w:jc w:val="both"/>
        <w:rPr>
          <w:rFonts w:ascii="Times New Roman" w:hAnsi="Times New Roman" w:cs="Times New Roman"/>
          <w:sz w:val="20"/>
          <w:szCs w:val="20"/>
        </w:rPr>
      </w:pPr>
      <w:r w:rsidRPr="003F4E48">
        <w:rPr>
          <w:rFonts w:ascii="Times New Roman" w:hAnsi="Times New Roman" w:cs="Times New Roman"/>
          <w:color w:val="FF0000"/>
          <w:sz w:val="20"/>
          <w:szCs w:val="20"/>
        </w:rPr>
        <w:t xml:space="preserve"> </w:t>
      </w:r>
      <w:r w:rsidRPr="003F4E48">
        <w:rPr>
          <w:rFonts w:ascii="Times New Roman" w:hAnsi="Times New Roman" w:cs="Times New Roman"/>
          <w:sz w:val="20"/>
          <w:szCs w:val="20"/>
        </w:rPr>
        <w:t>za opóźnienie w usunięciu wad stwierdzonych przy odbiorze lub ujawnionych w okresie gwarancji w wysokości 0,5 % wartości brutto usługi zawierającej wady, za każdy dzień opóźnienia, liczony od upływu terminu ustalonego przez strony na usunięcie wad,</w:t>
      </w:r>
    </w:p>
    <w:p w:rsidR="00EF7B50" w:rsidRPr="003F4E48" w:rsidRDefault="00EF7B50" w:rsidP="00FB1B91">
      <w:pPr>
        <w:pStyle w:val="Bezodstpw"/>
        <w:numPr>
          <w:ilvl w:val="0"/>
          <w:numId w:val="28"/>
        </w:numPr>
        <w:suppressAutoHyphens w:val="0"/>
        <w:ind w:left="1276"/>
        <w:jc w:val="both"/>
        <w:rPr>
          <w:rFonts w:ascii="Times New Roman" w:hAnsi="Times New Roman" w:cs="Times New Roman"/>
          <w:sz w:val="20"/>
          <w:szCs w:val="20"/>
        </w:rPr>
      </w:pPr>
      <w:r w:rsidRPr="003F4E48">
        <w:rPr>
          <w:rFonts w:ascii="Times New Roman" w:hAnsi="Times New Roman" w:cs="Times New Roman"/>
          <w:sz w:val="20"/>
          <w:szCs w:val="20"/>
        </w:rPr>
        <w:t>w przypadku niewykonania postanowień § 7 ust. 1</w:t>
      </w:r>
      <w:r w:rsidR="00296904">
        <w:rPr>
          <w:rFonts w:ascii="Times New Roman" w:hAnsi="Times New Roman" w:cs="Times New Roman"/>
          <w:sz w:val="20"/>
          <w:szCs w:val="20"/>
        </w:rPr>
        <w:t>4</w:t>
      </w:r>
      <w:r w:rsidRPr="003F4E48">
        <w:rPr>
          <w:rFonts w:ascii="Times New Roman" w:hAnsi="Times New Roman" w:cs="Times New Roman"/>
          <w:sz w:val="20"/>
          <w:szCs w:val="20"/>
        </w:rPr>
        <w:t xml:space="preserve"> umowy Wykonawca zobowiązany będzie do zapłacenia dodatkowo kary umownej w wysokości 10% wartości brutto faktury (rachunku), </w:t>
      </w:r>
      <w:r w:rsidR="009A47FD" w:rsidRPr="003F4E48">
        <w:rPr>
          <w:rFonts w:ascii="Times New Roman" w:hAnsi="Times New Roman" w:cs="Times New Roman"/>
          <w:sz w:val="20"/>
          <w:szCs w:val="20"/>
        </w:rPr>
        <w:br/>
      </w:r>
      <w:r w:rsidRPr="003F4E48">
        <w:rPr>
          <w:rFonts w:ascii="Times New Roman" w:hAnsi="Times New Roman" w:cs="Times New Roman"/>
          <w:sz w:val="20"/>
          <w:szCs w:val="20"/>
        </w:rPr>
        <w:t>o której mowa w § 7 ust. 1</w:t>
      </w:r>
      <w:r w:rsidR="00296904">
        <w:rPr>
          <w:rFonts w:ascii="Times New Roman" w:hAnsi="Times New Roman" w:cs="Times New Roman"/>
          <w:sz w:val="20"/>
          <w:szCs w:val="20"/>
        </w:rPr>
        <w:t>5</w:t>
      </w:r>
      <w:r w:rsidR="00505677">
        <w:rPr>
          <w:rFonts w:ascii="Times New Roman" w:hAnsi="Times New Roman" w:cs="Times New Roman"/>
          <w:sz w:val="20"/>
          <w:szCs w:val="20"/>
        </w:rPr>
        <w:t xml:space="preserve"> umowy</w:t>
      </w:r>
      <w:r w:rsidRPr="003F4E48">
        <w:rPr>
          <w:rFonts w:ascii="Times New Roman" w:hAnsi="Times New Roman" w:cs="Times New Roman"/>
          <w:sz w:val="20"/>
          <w:szCs w:val="20"/>
        </w:rPr>
        <w:t>,</w:t>
      </w:r>
    </w:p>
    <w:p w:rsidR="00EF7B50" w:rsidRPr="003F4E48" w:rsidRDefault="00EF7B50" w:rsidP="00FB1B91">
      <w:pPr>
        <w:pStyle w:val="Bezodstpw"/>
        <w:numPr>
          <w:ilvl w:val="0"/>
          <w:numId w:val="28"/>
        </w:numPr>
        <w:suppressAutoHyphens w:val="0"/>
        <w:ind w:left="1276"/>
        <w:jc w:val="both"/>
        <w:rPr>
          <w:rFonts w:ascii="Times New Roman" w:hAnsi="Times New Roman" w:cs="Times New Roman"/>
          <w:sz w:val="20"/>
          <w:szCs w:val="20"/>
        </w:rPr>
      </w:pPr>
      <w:r w:rsidRPr="003F4E48">
        <w:rPr>
          <w:rFonts w:ascii="Times New Roman" w:hAnsi="Times New Roman" w:cs="Times New Roman"/>
          <w:sz w:val="20"/>
          <w:szCs w:val="20"/>
        </w:rPr>
        <w:t xml:space="preserve">niewywiązywanie się z umów gwarancyjnych skutkuje obowiązkiem zapłaty kar umownych </w:t>
      </w:r>
      <w:r w:rsidR="009A47FD" w:rsidRPr="003F4E48">
        <w:rPr>
          <w:rFonts w:ascii="Times New Roman" w:hAnsi="Times New Roman" w:cs="Times New Roman"/>
          <w:sz w:val="20"/>
          <w:szCs w:val="20"/>
        </w:rPr>
        <w:br/>
      </w:r>
      <w:r w:rsidRPr="003F4E48">
        <w:rPr>
          <w:rFonts w:ascii="Times New Roman" w:hAnsi="Times New Roman" w:cs="Times New Roman"/>
          <w:sz w:val="20"/>
          <w:szCs w:val="20"/>
        </w:rPr>
        <w:t xml:space="preserve">w wysokości 250 zł za każdy przypadek.  </w:t>
      </w:r>
    </w:p>
    <w:p w:rsidR="00EF7B50" w:rsidRPr="003F4E48" w:rsidRDefault="00EF7B50" w:rsidP="00FB1B91">
      <w:pPr>
        <w:pStyle w:val="Bezodstpw"/>
        <w:numPr>
          <w:ilvl w:val="0"/>
          <w:numId w:val="27"/>
        </w:numPr>
        <w:suppressAutoHyphens w:val="0"/>
        <w:ind w:left="709" w:hanging="425"/>
        <w:jc w:val="both"/>
        <w:rPr>
          <w:rFonts w:ascii="Times New Roman" w:hAnsi="Times New Roman" w:cs="Times New Roman"/>
          <w:sz w:val="20"/>
          <w:szCs w:val="20"/>
        </w:rPr>
      </w:pPr>
      <w:r w:rsidRPr="003F4E48">
        <w:rPr>
          <w:rFonts w:ascii="Times New Roman" w:hAnsi="Times New Roman" w:cs="Times New Roman"/>
          <w:sz w:val="20"/>
          <w:szCs w:val="20"/>
        </w:rPr>
        <w:t xml:space="preserve">Zamawiającemu przysługuje prawo do egzekwowania należności z tytułu naliczonych kar umownych </w:t>
      </w:r>
      <w:r w:rsidRPr="003F4E48">
        <w:rPr>
          <w:rFonts w:ascii="Times New Roman" w:hAnsi="Times New Roman" w:cs="Times New Roman"/>
          <w:sz w:val="20"/>
          <w:szCs w:val="20"/>
        </w:rPr>
        <w:br/>
        <w:t>z wynagrodzenia przysługującego Wykonawcy, na co Wykonawca wyraża nieodwołalną zgodę.</w:t>
      </w:r>
    </w:p>
    <w:p w:rsidR="00EF7B50" w:rsidRPr="003F4E48" w:rsidRDefault="00EF7B50" w:rsidP="00FB1B91">
      <w:pPr>
        <w:pStyle w:val="Bezodstpw"/>
        <w:numPr>
          <w:ilvl w:val="0"/>
          <w:numId w:val="27"/>
        </w:numPr>
        <w:suppressAutoHyphens w:val="0"/>
        <w:ind w:left="709" w:hanging="425"/>
        <w:jc w:val="both"/>
        <w:rPr>
          <w:rFonts w:ascii="Times New Roman" w:hAnsi="Times New Roman" w:cs="Times New Roman"/>
          <w:sz w:val="20"/>
          <w:szCs w:val="20"/>
        </w:rPr>
      </w:pPr>
      <w:r w:rsidRPr="003F4E48">
        <w:rPr>
          <w:rFonts w:ascii="Times New Roman" w:hAnsi="Times New Roman" w:cs="Times New Roman"/>
          <w:sz w:val="20"/>
          <w:szCs w:val="20"/>
        </w:rPr>
        <w:t xml:space="preserve">Kara umowna powinna być zapłacona w terminie 7 dni od daty wystąpienia przez Zamawiającego </w:t>
      </w:r>
      <w:r w:rsidRPr="003F4E48">
        <w:rPr>
          <w:rFonts w:ascii="Times New Roman" w:hAnsi="Times New Roman" w:cs="Times New Roman"/>
          <w:sz w:val="20"/>
          <w:szCs w:val="20"/>
        </w:rPr>
        <w:br/>
        <w:t>z żądaniem zapłaty.</w:t>
      </w:r>
    </w:p>
    <w:p w:rsidR="008F0046" w:rsidRDefault="0041237B" w:rsidP="008F0046">
      <w:pPr>
        <w:pStyle w:val="Bezodstpw"/>
        <w:numPr>
          <w:ilvl w:val="0"/>
          <w:numId w:val="27"/>
        </w:numPr>
        <w:suppressAutoHyphens w:val="0"/>
        <w:ind w:left="709" w:hanging="425"/>
        <w:jc w:val="both"/>
        <w:rPr>
          <w:rFonts w:ascii="Times New Roman" w:hAnsi="Times New Roman" w:cs="Times New Roman"/>
          <w:sz w:val="20"/>
          <w:szCs w:val="20"/>
        </w:rPr>
      </w:pPr>
      <w:r w:rsidRPr="0041237B">
        <w:rPr>
          <w:rFonts w:ascii="Times New Roman" w:hAnsi="Times New Roman" w:cs="Times New Roman"/>
          <w:sz w:val="20"/>
          <w:szCs w:val="20"/>
        </w:rPr>
        <w:t xml:space="preserve">Zamawiającemu przysługuje prawo dochodzenia odszkodowania przewyższającego wysokość kar umownych na zasadach ogólnych ustawy z dnia 23 kwietnia 1964 r. Kodeks cywilny (Dz.U. z 2019 r. </w:t>
      </w:r>
      <w:r w:rsidRPr="0041237B">
        <w:rPr>
          <w:rFonts w:ascii="Times New Roman" w:hAnsi="Times New Roman" w:cs="Times New Roman"/>
          <w:sz w:val="20"/>
          <w:szCs w:val="20"/>
        </w:rPr>
        <w:br/>
        <w:t>poz. 1145 ze zm. dalej w skrócie kc).</w:t>
      </w:r>
    </w:p>
    <w:p w:rsidR="008F0046" w:rsidRPr="008F0046" w:rsidRDefault="008F0046" w:rsidP="008F0046">
      <w:pPr>
        <w:pStyle w:val="Bezodstpw"/>
        <w:numPr>
          <w:ilvl w:val="0"/>
          <w:numId w:val="27"/>
        </w:numPr>
        <w:suppressAutoHyphens w:val="0"/>
        <w:ind w:left="709" w:hanging="425"/>
        <w:jc w:val="both"/>
        <w:rPr>
          <w:rFonts w:ascii="Times New Roman" w:hAnsi="Times New Roman" w:cs="Times New Roman"/>
          <w:sz w:val="20"/>
          <w:szCs w:val="20"/>
        </w:rPr>
      </w:pPr>
      <w:r>
        <w:rPr>
          <w:rFonts w:ascii="Times New Roman" w:hAnsi="Times New Roman" w:cs="Times New Roman"/>
          <w:sz w:val="20"/>
          <w:szCs w:val="20"/>
        </w:rPr>
        <w:t>Maksymalny limit kar umownych nie może przekroczyć 20% wartości netto mowy.</w:t>
      </w:r>
    </w:p>
    <w:p w:rsidR="00EF7B50" w:rsidRPr="003F4E48" w:rsidRDefault="00EF7B50" w:rsidP="00FB1B91">
      <w:pPr>
        <w:pStyle w:val="Bezodstpw"/>
        <w:numPr>
          <w:ilvl w:val="0"/>
          <w:numId w:val="27"/>
        </w:numPr>
        <w:suppressAutoHyphens w:val="0"/>
        <w:ind w:left="709" w:hanging="425"/>
        <w:jc w:val="both"/>
        <w:rPr>
          <w:rFonts w:ascii="Times New Roman" w:hAnsi="Times New Roman" w:cs="Times New Roman"/>
          <w:sz w:val="20"/>
          <w:szCs w:val="20"/>
        </w:rPr>
      </w:pPr>
      <w:r w:rsidRPr="003F4E48">
        <w:rPr>
          <w:rFonts w:ascii="Times New Roman" w:hAnsi="Times New Roman" w:cs="Times New Roman"/>
          <w:sz w:val="20"/>
          <w:szCs w:val="20"/>
        </w:rPr>
        <w:t>Wykonawca zobowiązuje się do naprawienia szkód wynikłych z nienależytego wykonywania warunków umowy w pełnej wysokości ustalonej na podstawie protokołu sporządzonego na tę okoliczność przez niezależnego Rzeczoznawcę Zamawiającego.</w:t>
      </w:r>
    </w:p>
    <w:p w:rsidR="00EF7B50" w:rsidRPr="003F4E48" w:rsidRDefault="00EF7B50" w:rsidP="00FB1B91">
      <w:pPr>
        <w:pStyle w:val="Bezodstpw"/>
        <w:numPr>
          <w:ilvl w:val="0"/>
          <w:numId w:val="27"/>
        </w:numPr>
        <w:suppressAutoHyphens w:val="0"/>
        <w:ind w:left="709" w:hanging="425"/>
        <w:jc w:val="both"/>
        <w:rPr>
          <w:rFonts w:ascii="Times New Roman" w:hAnsi="Times New Roman" w:cs="Times New Roman"/>
          <w:sz w:val="20"/>
          <w:szCs w:val="20"/>
        </w:rPr>
      </w:pPr>
      <w:r w:rsidRPr="003F4E48">
        <w:rPr>
          <w:rFonts w:ascii="Times New Roman" w:hAnsi="Times New Roman" w:cs="Times New Roman"/>
          <w:sz w:val="20"/>
          <w:szCs w:val="20"/>
        </w:rPr>
        <w:t>Żadna ze Stron nie będzie odpowiadała za niewykonanie swoich zobowiązań wynikających z niniejszej umowy, jeżeli będzie to spowodowane siłą wyższą.</w:t>
      </w:r>
    </w:p>
    <w:p w:rsidR="00EF7B50" w:rsidRPr="003F4E48" w:rsidRDefault="00EF7B50" w:rsidP="00EF7B50">
      <w:pPr>
        <w:tabs>
          <w:tab w:val="left" w:pos="709"/>
        </w:tabs>
        <w:jc w:val="both"/>
        <w:rPr>
          <w:color w:val="FF0000"/>
          <w:sz w:val="20"/>
          <w:szCs w:val="20"/>
        </w:rPr>
      </w:pPr>
    </w:p>
    <w:p w:rsidR="00EF7B50" w:rsidRPr="003F4E48" w:rsidRDefault="00EF7B50" w:rsidP="00EF7B50">
      <w:pPr>
        <w:widowControl w:val="0"/>
        <w:tabs>
          <w:tab w:val="left" w:pos="360"/>
          <w:tab w:val="left" w:pos="709"/>
        </w:tabs>
        <w:ind w:left="709" w:hanging="425"/>
        <w:jc w:val="center"/>
        <w:rPr>
          <w:b/>
          <w:bCs/>
          <w:snapToGrid w:val="0"/>
          <w:sz w:val="20"/>
          <w:szCs w:val="20"/>
        </w:rPr>
      </w:pPr>
      <w:r w:rsidRPr="003F4E48">
        <w:rPr>
          <w:b/>
          <w:bCs/>
          <w:snapToGrid w:val="0"/>
          <w:sz w:val="20"/>
          <w:szCs w:val="20"/>
        </w:rPr>
        <w:t>§ 11</w:t>
      </w:r>
    </w:p>
    <w:p w:rsidR="00EF7B50" w:rsidRPr="003F4E48" w:rsidRDefault="00EF7B50" w:rsidP="00EF7B50">
      <w:pPr>
        <w:widowControl w:val="0"/>
        <w:tabs>
          <w:tab w:val="left" w:pos="360"/>
          <w:tab w:val="left" w:pos="709"/>
        </w:tabs>
        <w:ind w:left="709" w:hanging="425"/>
        <w:jc w:val="center"/>
        <w:rPr>
          <w:b/>
          <w:bCs/>
          <w:snapToGrid w:val="0"/>
          <w:sz w:val="20"/>
          <w:szCs w:val="20"/>
        </w:rPr>
      </w:pPr>
      <w:r w:rsidRPr="003F4E48">
        <w:rPr>
          <w:b/>
          <w:bCs/>
          <w:snapToGrid w:val="0"/>
          <w:sz w:val="20"/>
          <w:szCs w:val="20"/>
        </w:rPr>
        <w:t xml:space="preserve"> Podwykonawcy, podmioty trzecie</w:t>
      </w:r>
    </w:p>
    <w:p w:rsidR="00EF7B50" w:rsidRPr="003F4E48" w:rsidRDefault="00EF7B50" w:rsidP="00FB1B91">
      <w:pPr>
        <w:widowControl w:val="0"/>
        <w:numPr>
          <w:ilvl w:val="0"/>
          <w:numId w:val="29"/>
        </w:numPr>
        <w:tabs>
          <w:tab w:val="left" w:pos="284"/>
          <w:tab w:val="left" w:pos="709"/>
          <w:tab w:val="left" w:pos="8953"/>
        </w:tabs>
        <w:autoSpaceDE w:val="0"/>
        <w:autoSpaceDN w:val="0"/>
        <w:ind w:left="709" w:hanging="425"/>
        <w:jc w:val="both"/>
        <w:rPr>
          <w:sz w:val="20"/>
          <w:szCs w:val="20"/>
        </w:rPr>
      </w:pPr>
      <w:r w:rsidRPr="003F4E48">
        <w:rPr>
          <w:sz w:val="20"/>
          <w:szCs w:val="20"/>
        </w:rPr>
        <w:t>Wykonawca nie może zlecić całości naprawy objętej przedmiotem umowy podwykonawcom.</w:t>
      </w:r>
    </w:p>
    <w:p w:rsidR="00EF7B50" w:rsidRPr="003F4E48" w:rsidRDefault="00EF7B50" w:rsidP="00FB1B91">
      <w:pPr>
        <w:widowControl w:val="0"/>
        <w:numPr>
          <w:ilvl w:val="0"/>
          <w:numId w:val="29"/>
        </w:numPr>
        <w:tabs>
          <w:tab w:val="left" w:pos="284"/>
          <w:tab w:val="left" w:pos="709"/>
          <w:tab w:val="left" w:pos="8953"/>
        </w:tabs>
        <w:autoSpaceDE w:val="0"/>
        <w:autoSpaceDN w:val="0"/>
        <w:ind w:left="709" w:hanging="425"/>
        <w:jc w:val="both"/>
        <w:rPr>
          <w:sz w:val="20"/>
          <w:szCs w:val="20"/>
        </w:rPr>
      </w:pPr>
      <w:r w:rsidRPr="003F4E48">
        <w:rPr>
          <w:sz w:val="20"/>
          <w:szCs w:val="20"/>
        </w:rPr>
        <w:t xml:space="preserve">W umowie z podwykonawcą Wykonawca określa wartość i zakres usługi, które będzie wykonywał za pomocą podwykonawców. </w:t>
      </w:r>
    </w:p>
    <w:p w:rsidR="00EF7B50" w:rsidRDefault="00EF7B50" w:rsidP="00FB1B91">
      <w:pPr>
        <w:widowControl w:val="0"/>
        <w:numPr>
          <w:ilvl w:val="0"/>
          <w:numId w:val="29"/>
        </w:numPr>
        <w:tabs>
          <w:tab w:val="left" w:pos="284"/>
          <w:tab w:val="left" w:pos="709"/>
          <w:tab w:val="left" w:pos="8953"/>
        </w:tabs>
        <w:autoSpaceDE w:val="0"/>
        <w:autoSpaceDN w:val="0"/>
        <w:ind w:left="709" w:hanging="425"/>
        <w:jc w:val="both"/>
        <w:rPr>
          <w:sz w:val="20"/>
          <w:szCs w:val="20"/>
        </w:rPr>
      </w:pPr>
      <w:r w:rsidRPr="003F4E48">
        <w:rPr>
          <w:sz w:val="20"/>
          <w:szCs w:val="20"/>
        </w:rPr>
        <w:t>Zlecenie wykonania części napraw podwykonawcom nie zmienia zobowiązań Wykonawcy wobec Zamawiającego za wykonanie tej części umowy. Wykonawca wspólnie z podmiotem trzecim ponosi solidarną odpowiedzialność za wykonanie umowy.</w:t>
      </w:r>
    </w:p>
    <w:p w:rsidR="00EF7B50" w:rsidRPr="003F4E48" w:rsidRDefault="00EF7B50" w:rsidP="00FB1B91">
      <w:pPr>
        <w:widowControl w:val="0"/>
        <w:numPr>
          <w:ilvl w:val="0"/>
          <w:numId w:val="29"/>
        </w:numPr>
        <w:tabs>
          <w:tab w:val="left" w:pos="284"/>
          <w:tab w:val="left" w:pos="709"/>
          <w:tab w:val="left" w:pos="8953"/>
        </w:tabs>
        <w:autoSpaceDE w:val="0"/>
        <w:autoSpaceDN w:val="0"/>
        <w:ind w:left="709" w:hanging="425"/>
        <w:jc w:val="both"/>
        <w:rPr>
          <w:sz w:val="20"/>
          <w:szCs w:val="20"/>
        </w:rPr>
      </w:pPr>
      <w:r w:rsidRPr="003F4E48">
        <w:rPr>
          <w:sz w:val="20"/>
          <w:szCs w:val="20"/>
        </w:rPr>
        <w:t>Wykonawca jest odpowiedzialny za działania, uchybienia i zaniedbania podwykonawców w takim samym stopniu, jakby to były działania, uchybienia lub zaniedbania jego własne.</w:t>
      </w:r>
    </w:p>
    <w:p w:rsidR="00EF7B50" w:rsidRPr="003F4E48" w:rsidRDefault="00EF7B50" w:rsidP="00FB1B91">
      <w:pPr>
        <w:widowControl w:val="0"/>
        <w:numPr>
          <w:ilvl w:val="0"/>
          <w:numId w:val="29"/>
        </w:numPr>
        <w:tabs>
          <w:tab w:val="left" w:pos="284"/>
          <w:tab w:val="left" w:pos="709"/>
          <w:tab w:val="left" w:pos="8953"/>
        </w:tabs>
        <w:autoSpaceDE w:val="0"/>
        <w:autoSpaceDN w:val="0"/>
        <w:ind w:left="709" w:hanging="425"/>
        <w:jc w:val="both"/>
        <w:rPr>
          <w:sz w:val="20"/>
          <w:szCs w:val="20"/>
        </w:rPr>
      </w:pPr>
      <w:r w:rsidRPr="003F4E48">
        <w:rPr>
          <w:sz w:val="20"/>
          <w:szCs w:val="20"/>
        </w:rPr>
        <w:t>Do zawarcia umowy przez podwykonawcę z dalszym podwykonawcą wymagana jest pisemna zgoda Zamawiającego i Wykonawcy. Ustalenia ust. 4 stosuje się odpowiednio.</w:t>
      </w:r>
    </w:p>
    <w:p w:rsidR="00EF7B50" w:rsidRPr="003F4E48" w:rsidRDefault="00EF7B50" w:rsidP="00FB1B91">
      <w:pPr>
        <w:widowControl w:val="0"/>
        <w:numPr>
          <w:ilvl w:val="0"/>
          <w:numId w:val="29"/>
        </w:numPr>
        <w:tabs>
          <w:tab w:val="left" w:pos="284"/>
          <w:tab w:val="left" w:pos="709"/>
          <w:tab w:val="left" w:pos="8953"/>
        </w:tabs>
        <w:autoSpaceDE w:val="0"/>
        <w:autoSpaceDN w:val="0"/>
        <w:ind w:left="709" w:hanging="425"/>
        <w:jc w:val="both"/>
        <w:rPr>
          <w:sz w:val="20"/>
          <w:szCs w:val="20"/>
        </w:rPr>
      </w:pPr>
      <w:r w:rsidRPr="003F4E48">
        <w:rPr>
          <w:sz w:val="20"/>
          <w:szCs w:val="20"/>
        </w:rPr>
        <w:t>Umowy, o których mowa w poprzednich ustępach powinny być dokonane w formie pisemnej pod rygorem nieważności.</w:t>
      </w:r>
    </w:p>
    <w:p w:rsidR="00EF7B50" w:rsidRPr="003F4E48" w:rsidRDefault="00EF7B50" w:rsidP="00FB1B91">
      <w:pPr>
        <w:widowControl w:val="0"/>
        <w:numPr>
          <w:ilvl w:val="0"/>
          <w:numId w:val="29"/>
        </w:numPr>
        <w:tabs>
          <w:tab w:val="left" w:pos="284"/>
          <w:tab w:val="left" w:pos="709"/>
          <w:tab w:val="left" w:pos="8953"/>
        </w:tabs>
        <w:autoSpaceDE w:val="0"/>
        <w:autoSpaceDN w:val="0"/>
        <w:ind w:left="709" w:hanging="425"/>
        <w:jc w:val="both"/>
        <w:rPr>
          <w:sz w:val="20"/>
          <w:szCs w:val="20"/>
        </w:rPr>
      </w:pPr>
      <w:r w:rsidRPr="003F4E48">
        <w:rPr>
          <w:sz w:val="20"/>
          <w:szCs w:val="20"/>
        </w:rPr>
        <w:t>Zawierający umowę z podwykonawcą Zamawiający i Wykonawca ponoszą solidarną odpowiedzialność za zapłatę wynagrodzenia za realizację umowy przez podwykonawcę.</w:t>
      </w:r>
    </w:p>
    <w:p w:rsidR="00EF7B50" w:rsidRPr="003F4E48" w:rsidRDefault="00EF7B50" w:rsidP="00FB1B91">
      <w:pPr>
        <w:numPr>
          <w:ilvl w:val="0"/>
          <w:numId w:val="29"/>
        </w:numPr>
        <w:tabs>
          <w:tab w:val="left" w:pos="284"/>
          <w:tab w:val="left" w:pos="709"/>
          <w:tab w:val="num" w:pos="900"/>
        </w:tabs>
        <w:ind w:left="709" w:hanging="425"/>
        <w:jc w:val="both"/>
        <w:rPr>
          <w:sz w:val="20"/>
          <w:szCs w:val="20"/>
        </w:rPr>
      </w:pPr>
      <w:r w:rsidRPr="003F4E48">
        <w:rPr>
          <w:sz w:val="20"/>
          <w:szCs w:val="20"/>
        </w:rPr>
        <w:t>Odmienne postanowienia umów, o których mowa powyżej, są nieważne.</w:t>
      </w:r>
    </w:p>
    <w:p w:rsidR="00EF7B50" w:rsidRPr="003F4E48" w:rsidRDefault="00EF7B50" w:rsidP="00FB1B91">
      <w:pPr>
        <w:numPr>
          <w:ilvl w:val="0"/>
          <w:numId w:val="29"/>
        </w:numPr>
        <w:tabs>
          <w:tab w:val="left" w:pos="284"/>
          <w:tab w:val="left" w:pos="709"/>
          <w:tab w:val="num" w:pos="900"/>
        </w:tabs>
        <w:ind w:left="709" w:hanging="425"/>
        <w:jc w:val="both"/>
        <w:rPr>
          <w:sz w:val="20"/>
          <w:szCs w:val="20"/>
        </w:rPr>
      </w:pPr>
      <w:r w:rsidRPr="003F4E48">
        <w:rPr>
          <w:sz w:val="20"/>
          <w:szCs w:val="20"/>
        </w:rPr>
        <w:t xml:space="preserve">Zamawiający nie wyrazi zgody na zawarcie umów z podwykonawcą, której treść będzie sprzeczna </w:t>
      </w:r>
      <w:r w:rsidRPr="003F4E48">
        <w:rPr>
          <w:sz w:val="20"/>
          <w:szCs w:val="20"/>
        </w:rPr>
        <w:br/>
        <w:t>z treścią niniejszej umowy.</w:t>
      </w:r>
    </w:p>
    <w:p w:rsidR="00EF7B50" w:rsidRPr="003F4E48" w:rsidRDefault="00EF7B50" w:rsidP="00FB1B91">
      <w:pPr>
        <w:numPr>
          <w:ilvl w:val="0"/>
          <w:numId w:val="29"/>
        </w:numPr>
        <w:tabs>
          <w:tab w:val="left" w:pos="284"/>
          <w:tab w:val="num" w:pos="426"/>
          <w:tab w:val="left" w:pos="709"/>
        </w:tabs>
        <w:ind w:left="709" w:hanging="425"/>
        <w:jc w:val="both"/>
        <w:rPr>
          <w:sz w:val="20"/>
          <w:szCs w:val="20"/>
        </w:rPr>
      </w:pPr>
      <w:r w:rsidRPr="003F4E48">
        <w:rPr>
          <w:sz w:val="20"/>
          <w:szCs w:val="20"/>
        </w:rPr>
        <w:t xml:space="preserve">W przypadku zawarcia umowy Wykonawcy z podwykonawcą lub podwykonawcy z dalszym podwykonawcą, zmiany lub zatrudnienia nowego podwykonawcy, zmiany warunków umowy </w:t>
      </w:r>
      <w:r w:rsidRPr="003F4E48">
        <w:rPr>
          <w:sz w:val="20"/>
          <w:szCs w:val="20"/>
        </w:rPr>
        <w:br/>
        <w:t xml:space="preserve">z podwykonawcą bez zgody Zamawiającego oraz w przypadku nieuwzględnienia sprzeciwu lub </w:t>
      </w:r>
      <w:r w:rsidRPr="003F4E48">
        <w:rPr>
          <w:sz w:val="20"/>
          <w:szCs w:val="20"/>
        </w:rPr>
        <w:lastRenderedPageBreak/>
        <w:t>zastrzeżeń do umowy zgłoszonych przez Zamawiającego, zgodnie z ustaleniami ust. 5, Zamawiający jest zwolniony z odpowiedzialności określonej w ust. 7.</w:t>
      </w:r>
    </w:p>
    <w:p w:rsidR="0041237B" w:rsidRPr="0041237B" w:rsidRDefault="0041237B" w:rsidP="00FB1B91">
      <w:pPr>
        <w:numPr>
          <w:ilvl w:val="0"/>
          <w:numId w:val="29"/>
        </w:numPr>
        <w:tabs>
          <w:tab w:val="left" w:pos="284"/>
          <w:tab w:val="num" w:pos="426"/>
          <w:tab w:val="left" w:pos="709"/>
        </w:tabs>
        <w:ind w:left="709" w:hanging="425"/>
        <w:jc w:val="both"/>
        <w:rPr>
          <w:color w:val="000000"/>
          <w:sz w:val="20"/>
          <w:szCs w:val="20"/>
        </w:rPr>
      </w:pPr>
      <w:r w:rsidRPr="0041237B">
        <w:rPr>
          <w:color w:val="000000"/>
          <w:sz w:val="20"/>
          <w:szCs w:val="20"/>
        </w:rPr>
        <w:t>W sytuacji określonej w ust. 10 Zamawiającemu przysługują uprawnienia w postaci; odmowy zapłaty faktury z tytułu realizacji umowy przez Wykonawcę do czasu dostosowania warunków umów do ustaleń określonych w umowie oraz kary umowne w zryczałtowanej wysokości 1000 złotych za każdy stwierdzony taki przypadek.</w:t>
      </w:r>
    </w:p>
    <w:p w:rsidR="00EF7B50" w:rsidRPr="003F4E48" w:rsidRDefault="00EF7B50" w:rsidP="00FB1B91">
      <w:pPr>
        <w:numPr>
          <w:ilvl w:val="0"/>
          <w:numId w:val="29"/>
        </w:numPr>
        <w:tabs>
          <w:tab w:val="left" w:pos="284"/>
          <w:tab w:val="num" w:pos="426"/>
          <w:tab w:val="left" w:pos="709"/>
        </w:tabs>
        <w:ind w:left="709" w:hanging="425"/>
        <w:jc w:val="both"/>
        <w:rPr>
          <w:sz w:val="20"/>
          <w:szCs w:val="20"/>
        </w:rPr>
      </w:pPr>
      <w:r w:rsidRPr="003F4E48">
        <w:rPr>
          <w:sz w:val="20"/>
          <w:szCs w:val="20"/>
        </w:rPr>
        <w:t xml:space="preserve">W dniu dostarczenia faktury, Wykonawca zobowiązany jest do złożenia Zamawiającemu pisemnego potwierdzenia przez podwykonawcę, którego wierzytelność jest częścią składową wystawionej faktury, </w:t>
      </w:r>
      <w:r w:rsidRPr="003F4E48">
        <w:rPr>
          <w:sz w:val="20"/>
          <w:szCs w:val="20"/>
        </w:rPr>
        <w:br/>
        <w:t xml:space="preserve">o dokonaniu zapłaty na rzecz tego podwykonawcy.  Potwierdzenie powinno zawierać zestawienie kwot, które były należne podwykonawcy z tej faktury. Za dokonanie zapłaty przyjmuje się datę uznania rachunku podwykonawcy. </w:t>
      </w:r>
    </w:p>
    <w:p w:rsidR="00EF7B50" w:rsidRPr="003F4E48" w:rsidRDefault="00EF7B50" w:rsidP="00FB1B91">
      <w:pPr>
        <w:numPr>
          <w:ilvl w:val="0"/>
          <w:numId w:val="29"/>
        </w:numPr>
        <w:tabs>
          <w:tab w:val="left" w:pos="284"/>
          <w:tab w:val="num" w:pos="426"/>
          <w:tab w:val="left" w:pos="709"/>
        </w:tabs>
        <w:ind w:left="709" w:hanging="425"/>
        <w:jc w:val="both"/>
        <w:rPr>
          <w:bCs/>
          <w:sz w:val="20"/>
          <w:szCs w:val="20"/>
        </w:rPr>
      </w:pPr>
      <w:r w:rsidRPr="003F4E48">
        <w:rPr>
          <w:bCs/>
          <w:sz w:val="20"/>
          <w:szCs w:val="20"/>
        </w:rPr>
        <w:t xml:space="preserve">W przypadku niedostarczenia potwierdzenia, o którym mowa w ust. 12, Zamawiający zatrzyma </w:t>
      </w:r>
      <w:r w:rsidRPr="003F4E48">
        <w:rPr>
          <w:bCs/>
          <w:sz w:val="20"/>
          <w:szCs w:val="20"/>
        </w:rPr>
        <w:br/>
        <w:t>z należności Wykonawcy, kwotę w wysokości równej należności podwykonawcy, do czasu otrzymania tego potwierdzenia.</w:t>
      </w:r>
    </w:p>
    <w:p w:rsidR="00EF7B50" w:rsidRPr="003F4E48" w:rsidRDefault="00EF7B50" w:rsidP="00FB1B91">
      <w:pPr>
        <w:numPr>
          <w:ilvl w:val="0"/>
          <w:numId w:val="29"/>
        </w:numPr>
        <w:tabs>
          <w:tab w:val="left" w:pos="284"/>
          <w:tab w:val="num" w:pos="426"/>
          <w:tab w:val="left" w:pos="709"/>
        </w:tabs>
        <w:ind w:left="709" w:hanging="425"/>
        <w:jc w:val="both"/>
        <w:rPr>
          <w:sz w:val="20"/>
          <w:szCs w:val="20"/>
        </w:rPr>
      </w:pPr>
      <w:r w:rsidRPr="003F4E48">
        <w:rPr>
          <w:sz w:val="20"/>
          <w:szCs w:val="20"/>
        </w:rPr>
        <w:t>Ustalenia ust. 12 i 13 stosuje się odpowiednio do umów podwykonawców z kolejnymi podwykonawcami.</w:t>
      </w:r>
    </w:p>
    <w:p w:rsidR="00EF7B50" w:rsidRPr="003F4E48" w:rsidRDefault="00EF7B50" w:rsidP="00FB1B91">
      <w:pPr>
        <w:numPr>
          <w:ilvl w:val="0"/>
          <w:numId w:val="29"/>
        </w:numPr>
        <w:tabs>
          <w:tab w:val="left" w:pos="284"/>
          <w:tab w:val="num" w:pos="426"/>
          <w:tab w:val="left" w:pos="709"/>
        </w:tabs>
        <w:ind w:left="709" w:hanging="425"/>
        <w:jc w:val="both"/>
        <w:rPr>
          <w:sz w:val="20"/>
          <w:szCs w:val="20"/>
        </w:rPr>
      </w:pPr>
      <w:r w:rsidRPr="003F4E48">
        <w:rPr>
          <w:sz w:val="20"/>
          <w:szCs w:val="20"/>
        </w:rPr>
        <w:t xml:space="preserve">Jeżeli zmiana albo rezygnacja z podwykonawstwa dotyczy podmiotu, na którego zasoby wykonawca powoływał się w celu wykazania spełnienia warunków udziału w postępowaniu, o których mowa </w:t>
      </w:r>
      <w:r w:rsidRPr="003F4E48">
        <w:rPr>
          <w:sz w:val="20"/>
          <w:szCs w:val="20"/>
        </w:rPr>
        <w:br/>
        <w:t>w art. 22 ust.</w:t>
      </w:r>
      <w:r w:rsidR="0041237B">
        <w:rPr>
          <w:sz w:val="20"/>
          <w:szCs w:val="20"/>
        </w:rPr>
        <w:t xml:space="preserve"> </w:t>
      </w:r>
      <w:r w:rsidRPr="003F4E48">
        <w:rPr>
          <w:sz w:val="20"/>
          <w:szCs w:val="20"/>
        </w:rPr>
        <w:t xml:space="preserve">1 ustawy, Wykonawca jest obowiązany wykazać Zamawiającemu, iż proponowany inny podwykonawca lub Wykonawca samodzielnie spełnia je w stopniu nie mniejszym niż wymagany </w:t>
      </w:r>
      <w:r w:rsidRPr="003F4E48">
        <w:rPr>
          <w:sz w:val="20"/>
          <w:szCs w:val="20"/>
        </w:rPr>
        <w:br/>
        <w:t>w trakcie postępowania o zawarcie umowy.</w:t>
      </w:r>
    </w:p>
    <w:p w:rsidR="00EF7B50" w:rsidRPr="003F4E48" w:rsidRDefault="00EF7B50" w:rsidP="00EF7B50">
      <w:pPr>
        <w:tabs>
          <w:tab w:val="left" w:pos="284"/>
          <w:tab w:val="left" w:pos="709"/>
        </w:tabs>
        <w:jc w:val="both"/>
        <w:rPr>
          <w:color w:val="FF0000"/>
          <w:sz w:val="20"/>
          <w:szCs w:val="20"/>
        </w:rPr>
      </w:pPr>
    </w:p>
    <w:p w:rsidR="00EF7B50" w:rsidRPr="003F4E48" w:rsidRDefault="00EF7B50" w:rsidP="00EF7B50">
      <w:pPr>
        <w:tabs>
          <w:tab w:val="left" w:pos="284"/>
        </w:tabs>
        <w:ind w:left="284"/>
        <w:jc w:val="center"/>
        <w:rPr>
          <w:b/>
          <w:sz w:val="20"/>
          <w:szCs w:val="20"/>
        </w:rPr>
      </w:pPr>
      <w:r w:rsidRPr="003F4E48">
        <w:rPr>
          <w:b/>
          <w:sz w:val="20"/>
          <w:szCs w:val="20"/>
        </w:rPr>
        <w:t>§ 12</w:t>
      </w:r>
    </w:p>
    <w:p w:rsidR="00EF7B50" w:rsidRPr="003F4E48" w:rsidRDefault="00EF7B50" w:rsidP="00EF7B50">
      <w:pPr>
        <w:tabs>
          <w:tab w:val="left" w:pos="284"/>
        </w:tabs>
        <w:ind w:left="284"/>
        <w:jc w:val="center"/>
        <w:rPr>
          <w:b/>
          <w:sz w:val="20"/>
          <w:szCs w:val="20"/>
        </w:rPr>
      </w:pPr>
      <w:r w:rsidRPr="003F4E48">
        <w:rPr>
          <w:b/>
          <w:sz w:val="20"/>
          <w:szCs w:val="20"/>
        </w:rPr>
        <w:t>Zabezpieczenie należytego wykonania umowy</w:t>
      </w:r>
    </w:p>
    <w:p w:rsidR="008E7539" w:rsidRPr="008E7539" w:rsidRDefault="008E7539" w:rsidP="000A3D31">
      <w:pPr>
        <w:widowControl w:val="0"/>
        <w:numPr>
          <w:ilvl w:val="0"/>
          <w:numId w:val="56"/>
        </w:numPr>
        <w:tabs>
          <w:tab w:val="left" w:leader="dot" w:pos="3202"/>
        </w:tabs>
        <w:autoSpaceDE w:val="0"/>
        <w:autoSpaceDN w:val="0"/>
        <w:adjustRightInd w:val="0"/>
        <w:spacing w:line="226" w:lineRule="exact"/>
        <w:ind w:left="1004" w:hanging="360"/>
        <w:jc w:val="both"/>
        <w:rPr>
          <w:color w:val="000000"/>
          <w:sz w:val="20"/>
          <w:szCs w:val="20"/>
        </w:rPr>
      </w:pPr>
      <w:r w:rsidRPr="008E7539">
        <w:rPr>
          <w:color w:val="000000"/>
          <w:sz w:val="20"/>
          <w:szCs w:val="20"/>
        </w:rPr>
        <w:t xml:space="preserve">Wykonawca wniósł zabezpieczenie należytego wykonania umowy (dalej ZNWU) w wysokości </w:t>
      </w:r>
      <w:r w:rsidRPr="008E7539">
        <w:rPr>
          <w:b/>
          <w:bCs/>
          <w:iCs/>
          <w:color w:val="000000"/>
          <w:sz w:val="20"/>
          <w:szCs w:val="20"/>
        </w:rPr>
        <w:t>5%</w:t>
      </w:r>
      <w:r w:rsidRPr="008E7539">
        <w:rPr>
          <w:b/>
          <w:bCs/>
          <w:i/>
          <w:iCs/>
          <w:color w:val="000000"/>
          <w:sz w:val="20"/>
          <w:szCs w:val="20"/>
        </w:rPr>
        <w:t xml:space="preserve"> </w:t>
      </w:r>
      <w:r w:rsidRPr="008E7539">
        <w:rPr>
          <w:color w:val="000000"/>
          <w:sz w:val="20"/>
          <w:szCs w:val="20"/>
        </w:rPr>
        <w:t>ceny</w:t>
      </w:r>
      <w:r>
        <w:rPr>
          <w:color w:val="000000"/>
          <w:sz w:val="20"/>
          <w:szCs w:val="20"/>
        </w:rPr>
        <w:t xml:space="preserve"> </w:t>
      </w:r>
      <w:r w:rsidRPr="008E7539">
        <w:rPr>
          <w:color w:val="000000"/>
          <w:sz w:val="20"/>
          <w:szCs w:val="20"/>
        </w:rPr>
        <w:t>ofertowej w wysokości</w:t>
      </w:r>
      <w:r w:rsidR="00807E2D">
        <w:rPr>
          <w:color w:val="000000"/>
          <w:sz w:val="20"/>
          <w:szCs w:val="20"/>
        </w:rPr>
        <w:t xml:space="preserve"> ………….</w:t>
      </w:r>
      <w:r w:rsidRPr="008E7539">
        <w:rPr>
          <w:color w:val="000000"/>
          <w:sz w:val="20"/>
          <w:szCs w:val="20"/>
        </w:rPr>
        <w:tab/>
        <w:t xml:space="preserve"> zł w formie ……….….. .</w:t>
      </w:r>
    </w:p>
    <w:p w:rsidR="008E7539" w:rsidRPr="008E7539" w:rsidRDefault="008E7539" w:rsidP="000A3D31">
      <w:pPr>
        <w:widowControl w:val="0"/>
        <w:numPr>
          <w:ilvl w:val="0"/>
          <w:numId w:val="56"/>
        </w:numPr>
        <w:tabs>
          <w:tab w:val="left" w:leader="dot" w:pos="3202"/>
        </w:tabs>
        <w:autoSpaceDE w:val="0"/>
        <w:autoSpaceDN w:val="0"/>
        <w:adjustRightInd w:val="0"/>
        <w:spacing w:line="226" w:lineRule="exact"/>
        <w:ind w:left="1004" w:hanging="360"/>
        <w:jc w:val="both"/>
        <w:rPr>
          <w:color w:val="000000"/>
          <w:sz w:val="20"/>
          <w:szCs w:val="20"/>
        </w:rPr>
      </w:pPr>
      <w:r w:rsidRPr="008E7539">
        <w:rPr>
          <w:color w:val="000000"/>
          <w:sz w:val="20"/>
          <w:szCs w:val="20"/>
        </w:rPr>
        <w:t xml:space="preserve">Zabezpieczenie jest wniesione w celu zabezpieczenia wszelkich roszczeń o zapłatę przysługujących Zamawiającemu z tytułu niewykonania lub nienależytego wykonania umowy przez Wykonawcę w tym kar umownych wskazanych w § </w:t>
      </w:r>
      <w:r w:rsidR="001D17ED">
        <w:rPr>
          <w:color w:val="000000"/>
          <w:sz w:val="20"/>
          <w:szCs w:val="20"/>
        </w:rPr>
        <w:t>10</w:t>
      </w:r>
      <w:r w:rsidRPr="008E7539">
        <w:rPr>
          <w:color w:val="000000"/>
          <w:sz w:val="20"/>
          <w:szCs w:val="20"/>
        </w:rPr>
        <w:t xml:space="preserve"> niniejszej umowy.</w:t>
      </w:r>
    </w:p>
    <w:p w:rsidR="008E7539" w:rsidRPr="008E7539" w:rsidRDefault="008E7539" w:rsidP="000A3D31">
      <w:pPr>
        <w:widowControl w:val="0"/>
        <w:numPr>
          <w:ilvl w:val="0"/>
          <w:numId w:val="56"/>
        </w:numPr>
        <w:tabs>
          <w:tab w:val="left" w:leader="dot" w:pos="3202"/>
        </w:tabs>
        <w:autoSpaceDE w:val="0"/>
        <w:autoSpaceDN w:val="0"/>
        <w:adjustRightInd w:val="0"/>
        <w:spacing w:line="226" w:lineRule="exact"/>
        <w:ind w:left="1004" w:hanging="360"/>
        <w:jc w:val="both"/>
        <w:rPr>
          <w:color w:val="000000"/>
          <w:sz w:val="20"/>
          <w:szCs w:val="20"/>
        </w:rPr>
      </w:pPr>
      <w:r w:rsidRPr="008E7539">
        <w:rPr>
          <w:color w:val="000000"/>
          <w:sz w:val="20"/>
          <w:szCs w:val="20"/>
        </w:rPr>
        <w:t>Wykonawca wyraża zgodę na potrącenie z zabezpieczenia wszelkich roszczeń wskazanych w ust. 2.</w:t>
      </w:r>
    </w:p>
    <w:p w:rsidR="008E7539" w:rsidRDefault="008E7539" w:rsidP="000A3D31">
      <w:pPr>
        <w:widowControl w:val="0"/>
        <w:numPr>
          <w:ilvl w:val="0"/>
          <w:numId w:val="56"/>
        </w:numPr>
        <w:tabs>
          <w:tab w:val="left" w:leader="dot" w:pos="3202"/>
        </w:tabs>
        <w:autoSpaceDE w:val="0"/>
        <w:autoSpaceDN w:val="0"/>
        <w:adjustRightInd w:val="0"/>
        <w:spacing w:line="226" w:lineRule="exact"/>
        <w:ind w:left="1004" w:hanging="360"/>
        <w:jc w:val="both"/>
        <w:rPr>
          <w:color w:val="000000"/>
          <w:sz w:val="20"/>
          <w:szCs w:val="20"/>
        </w:rPr>
      </w:pPr>
      <w:r w:rsidRPr="008E7539">
        <w:rPr>
          <w:color w:val="000000"/>
          <w:sz w:val="20"/>
          <w:szCs w:val="20"/>
        </w:rPr>
        <w:t>Zamawiający zwróci zabezpieczenie w terminie 30 dni od dnia wykonania zamówienia i uznania przez Zamawiającego za należycie wykonane.</w:t>
      </w:r>
    </w:p>
    <w:p w:rsidR="001D17ED" w:rsidRPr="001D17ED" w:rsidRDefault="001D17ED" w:rsidP="000A3D31">
      <w:pPr>
        <w:widowControl w:val="0"/>
        <w:numPr>
          <w:ilvl w:val="0"/>
          <w:numId w:val="56"/>
        </w:numPr>
        <w:tabs>
          <w:tab w:val="left" w:leader="dot" w:pos="3202"/>
        </w:tabs>
        <w:autoSpaceDE w:val="0"/>
        <w:autoSpaceDN w:val="0"/>
        <w:adjustRightInd w:val="0"/>
        <w:spacing w:line="226" w:lineRule="exact"/>
        <w:ind w:left="1004" w:hanging="360"/>
        <w:jc w:val="both"/>
        <w:rPr>
          <w:sz w:val="20"/>
          <w:szCs w:val="20"/>
        </w:rPr>
      </w:pPr>
      <w:r w:rsidRPr="003F4E48">
        <w:rPr>
          <w:sz w:val="20"/>
          <w:szCs w:val="20"/>
        </w:rPr>
        <w:t>Kwota pozostawiona na zabezpieczenie roszczeń z tytułu rękojmi za wady wynosi 30% wysokości z</w:t>
      </w:r>
      <w:r w:rsidRPr="003F4E48">
        <w:rPr>
          <w:bCs/>
          <w:sz w:val="20"/>
          <w:szCs w:val="20"/>
        </w:rPr>
        <w:t xml:space="preserve">abezpieczenia tj. </w:t>
      </w:r>
      <w:r w:rsidRPr="003F4E48">
        <w:rPr>
          <w:sz w:val="20"/>
          <w:szCs w:val="20"/>
        </w:rPr>
        <w:t>…………….  zł i zwrócona zostanie zgodnie z art. 151 ust. 3  ustawy</w:t>
      </w:r>
      <w:r w:rsidR="001B0F64">
        <w:rPr>
          <w:sz w:val="20"/>
          <w:szCs w:val="20"/>
        </w:rPr>
        <w:t xml:space="preserve"> pzp</w:t>
      </w:r>
      <w:r w:rsidRPr="003F4E48">
        <w:rPr>
          <w:sz w:val="20"/>
          <w:szCs w:val="20"/>
        </w:rPr>
        <w:t>.</w:t>
      </w:r>
    </w:p>
    <w:p w:rsidR="00EF7B50" w:rsidRPr="003F4E48" w:rsidRDefault="00EF7B50" w:rsidP="00EF7B50">
      <w:pPr>
        <w:pStyle w:val="FR1"/>
        <w:tabs>
          <w:tab w:val="left" w:pos="9072"/>
        </w:tabs>
        <w:spacing w:before="0"/>
        <w:rPr>
          <w:rFonts w:ascii="Times New Roman" w:hAnsi="Times New Roman" w:cs="Times New Roman"/>
          <w:b/>
          <w:bCs/>
          <w:i w:val="0"/>
          <w:iCs w:val="0"/>
        </w:rPr>
      </w:pPr>
    </w:p>
    <w:p w:rsidR="00EF7B50" w:rsidRPr="003F4E48" w:rsidRDefault="00EF7B50" w:rsidP="00EF7B50">
      <w:pPr>
        <w:pStyle w:val="FR1"/>
        <w:tabs>
          <w:tab w:val="left" w:pos="9072"/>
        </w:tabs>
        <w:spacing w:before="0"/>
        <w:rPr>
          <w:rFonts w:ascii="Times New Roman" w:hAnsi="Times New Roman" w:cs="Times New Roman"/>
          <w:b/>
          <w:bCs/>
          <w:i w:val="0"/>
          <w:iCs w:val="0"/>
        </w:rPr>
      </w:pPr>
      <w:r w:rsidRPr="003F4E48">
        <w:rPr>
          <w:rFonts w:ascii="Times New Roman" w:hAnsi="Times New Roman" w:cs="Times New Roman"/>
          <w:b/>
          <w:bCs/>
          <w:i w:val="0"/>
          <w:iCs w:val="0"/>
        </w:rPr>
        <w:t>§ 13</w:t>
      </w:r>
    </w:p>
    <w:p w:rsidR="00EF7B50" w:rsidRPr="003F4E48" w:rsidRDefault="00EF7B50" w:rsidP="00EF7B50">
      <w:pPr>
        <w:pStyle w:val="Bezodstpw"/>
        <w:jc w:val="center"/>
        <w:rPr>
          <w:rFonts w:ascii="Times New Roman" w:hAnsi="Times New Roman" w:cs="Times New Roman"/>
          <w:b/>
          <w:sz w:val="20"/>
          <w:szCs w:val="20"/>
        </w:rPr>
      </w:pPr>
      <w:r w:rsidRPr="003F4E48">
        <w:rPr>
          <w:rFonts w:ascii="Times New Roman" w:hAnsi="Times New Roman" w:cs="Times New Roman"/>
          <w:b/>
          <w:sz w:val="20"/>
          <w:szCs w:val="20"/>
        </w:rPr>
        <w:t>Postanowienia końcowe</w:t>
      </w:r>
    </w:p>
    <w:p w:rsidR="00EF7B50" w:rsidRPr="002D30E1" w:rsidRDefault="00EF7B50" w:rsidP="00FB1B91">
      <w:pPr>
        <w:pStyle w:val="Bezodstpw"/>
        <w:numPr>
          <w:ilvl w:val="0"/>
          <w:numId w:val="30"/>
        </w:numPr>
        <w:suppressAutoHyphens w:val="0"/>
        <w:ind w:hanging="436"/>
        <w:jc w:val="both"/>
        <w:rPr>
          <w:rFonts w:ascii="Times New Roman" w:hAnsi="Times New Roman" w:cs="Times New Roman"/>
          <w:sz w:val="20"/>
          <w:szCs w:val="20"/>
        </w:rPr>
      </w:pPr>
      <w:r w:rsidRPr="003F4E48">
        <w:rPr>
          <w:rFonts w:ascii="Times New Roman" w:hAnsi="Times New Roman" w:cs="Times New Roman"/>
          <w:sz w:val="20"/>
          <w:szCs w:val="20"/>
        </w:rPr>
        <w:t xml:space="preserve">Zakazuje się istotnych zmian postanowień niniejszej umowy w stosunku do treści oferty, na podstawie której dokonano wyboru Wykonawcy. Nie dotyczy to przypadku opisanego w § 4 ust. </w:t>
      </w:r>
      <w:r w:rsidRPr="002D30E1">
        <w:rPr>
          <w:rFonts w:ascii="Times New Roman" w:hAnsi="Times New Roman" w:cs="Times New Roman"/>
          <w:sz w:val="20"/>
          <w:szCs w:val="20"/>
        </w:rPr>
        <w:t xml:space="preserve">7 </w:t>
      </w:r>
      <w:r w:rsidR="0058386A" w:rsidRPr="002D30E1">
        <w:rPr>
          <w:rFonts w:ascii="Times New Roman" w:hAnsi="Times New Roman" w:cs="Times New Roman"/>
          <w:sz w:val="20"/>
          <w:szCs w:val="20"/>
        </w:rPr>
        <w:t xml:space="preserve">umowy </w:t>
      </w:r>
      <w:r w:rsidRPr="002D30E1">
        <w:rPr>
          <w:rFonts w:ascii="Times New Roman" w:hAnsi="Times New Roman" w:cs="Times New Roman"/>
          <w:sz w:val="20"/>
          <w:szCs w:val="20"/>
        </w:rPr>
        <w:t>oraz okoliczności opisanych w art. 144 ustawy</w:t>
      </w:r>
      <w:r w:rsidRPr="002D30E1">
        <w:rPr>
          <w:rFonts w:ascii="Times New Roman" w:hAnsi="Times New Roman" w:cs="Times New Roman"/>
          <w:bCs/>
          <w:sz w:val="20"/>
          <w:szCs w:val="20"/>
        </w:rPr>
        <w:t xml:space="preserve"> </w:t>
      </w:r>
      <w:r w:rsidR="001B0F64">
        <w:rPr>
          <w:rFonts w:ascii="Times New Roman" w:hAnsi="Times New Roman" w:cs="Times New Roman"/>
          <w:bCs/>
          <w:sz w:val="20"/>
          <w:szCs w:val="20"/>
        </w:rPr>
        <w:t>pzp</w:t>
      </w:r>
      <w:r w:rsidRPr="002D30E1">
        <w:rPr>
          <w:rFonts w:ascii="Times New Roman" w:hAnsi="Times New Roman" w:cs="Times New Roman"/>
          <w:bCs/>
          <w:sz w:val="20"/>
          <w:szCs w:val="20"/>
        </w:rPr>
        <w:t>.</w:t>
      </w:r>
    </w:p>
    <w:p w:rsidR="00EF7B50" w:rsidRPr="003F4E48" w:rsidRDefault="00EF7B50" w:rsidP="00FB1B91">
      <w:pPr>
        <w:pStyle w:val="Bezodstpw"/>
        <w:numPr>
          <w:ilvl w:val="0"/>
          <w:numId w:val="30"/>
        </w:numPr>
        <w:suppressAutoHyphens w:val="0"/>
        <w:ind w:hanging="436"/>
        <w:jc w:val="both"/>
        <w:rPr>
          <w:rFonts w:ascii="Times New Roman" w:hAnsi="Times New Roman" w:cs="Times New Roman"/>
          <w:sz w:val="20"/>
          <w:szCs w:val="20"/>
        </w:rPr>
      </w:pPr>
      <w:r w:rsidRPr="002D30E1">
        <w:rPr>
          <w:rFonts w:ascii="Times New Roman" w:hAnsi="Times New Roman" w:cs="Times New Roman"/>
          <w:sz w:val="20"/>
          <w:szCs w:val="20"/>
        </w:rPr>
        <w:t>Wszelkie zmiany niniejszej umowy wymagają zachowania formy pisemnej, pod rygorem nieważności</w:t>
      </w:r>
      <w:r w:rsidRPr="003F4E48">
        <w:rPr>
          <w:rFonts w:ascii="Times New Roman" w:hAnsi="Times New Roman" w:cs="Times New Roman"/>
          <w:sz w:val="20"/>
          <w:szCs w:val="20"/>
        </w:rPr>
        <w:t>.</w:t>
      </w:r>
    </w:p>
    <w:p w:rsidR="001B0F64" w:rsidRPr="00BB2E31" w:rsidRDefault="001B0F64" w:rsidP="00FB1B91">
      <w:pPr>
        <w:pStyle w:val="Bezodstpw"/>
        <w:numPr>
          <w:ilvl w:val="0"/>
          <w:numId w:val="30"/>
        </w:numPr>
        <w:suppressAutoHyphens w:val="0"/>
        <w:ind w:hanging="436"/>
        <w:jc w:val="both"/>
        <w:rPr>
          <w:rFonts w:ascii="Times New Roman" w:hAnsi="Times New Roman" w:cs="Times New Roman"/>
          <w:sz w:val="20"/>
          <w:szCs w:val="20"/>
        </w:rPr>
      </w:pPr>
      <w:r w:rsidRPr="00BB2E31">
        <w:rPr>
          <w:rFonts w:ascii="Times New Roman" w:hAnsi="Times New Roman" w:cs="Times New Roman"/>
          <w:sz w:val="20"/>
          <w:szCs w:val="20"/>
        </w:rPr>
        <w:t>W sprawach nieuregulowanych w niniejszej umowie mają zastosowanie przepisy pzp, ustawy z dnia 23 kwietnia 1964 r. Kodeks cywilny (t.j. Dz. U. z 2019 r. poz. 1145 ze zm.) oraz inne powszechnie obowiązujące przepisy prawa.</w:t>
      </w:r>
    </w:p>
    <w:p w:rsidR="00EF7B50" w:rsidRPr="003F4E48" w:rsidRDefault="00EF7B50" w:rsidP="00FB1B91">
      <w:pPr>
        <w:pStyle w:val="Bezodstpw"/>
        <w:numPr>
          <w:ilvl w:val="0"/>
          <w:numId w:val="30"/>
        </w:numPr>
        <w:suppressAutoHyphens w:val="0"/>
        <w:ind w:hanging="436"/>
        <w:jc w:val="both"/>
        <w:rPr>
          <w:rFonts w:ascii="Times New Roman" w:hAnsi="Times New Roman" w:cs="Times New Roman"/>
          <w:b/>
          <w:sz w:val="20"/>
          <w:szCs w:val="20"/>
        </w:rPr>
      </w:pPr>
      <w:r w:rsidRPr="003F4E48">
        <w:rPr>
          <w:rFonts w:ascii="Times New Roman" w:hAnsi="Times New Roman" w:cs="Times New Roman"/>
          <w:b/>
          <w:sz w:val="20"/>
          <w:szCs w:val="20"/>
        </w:rPr>
        <w:t xml:space="preserve">Zakazuje się dokonywania przelewu wierzytelności wynikających z niniejszej umowy. </w:t>
      </w:r>
    </w:p>
    <w:p w:rsidR="001B0F64" w:rsidRPr="00BB2E31" w:rsidRDefault="001B0F64" w:rsidP="00FB1B91">
      <w:pPr>
        <w:pStyle w:val="Bezodstpw"/>
        <w:numPr>
          <w:ilvl w:val="0"/>
          <w:numId w:val="30"/>
        </w:numPr>
        <w:suppressAutoHyphens w:val="0"/>
        <w:ind w:hanging="436"/>
        <w:jc w:val="both"/>
        <w:rPr>
          <w:rFonts w:ascii="Times New Roman" w:hAnsi="Times New Roman" w:cs="Times New Roman"/>
          <w:color w:val="000000"/>
          <w:sz w:val="20"/>
          <w:szCs w:val="20"/>
        </w:rPr>
      </w:pPr>
      <w:r w:rsidRPr="00BB2E31">
        <w:rPr>
          <w:rFonts w:ascii="Times New Roman" w:hAnsi="Times New Roman" w:cs="Times New Roman"/>
          <w:color w:val="000000"/>
          <w:sz w:val="20"/>
          <w:szCs w:val="20"/>
        </w:rPr>
        <w:t>Zamawiający i Wykonawca będzie dążył do polubownego rozstrzygnięcia sporów związanych z realizacją umowy, w przypadku nieosiągnięcia porozumienia spór będzie rozstrzygany przez Sąd właściwy ze względu na siedzibę Zamawiającego.</w:t>
      </w:r>
    </w:p>
    <w:p w:rsidR="00EF7B50" w:rsidRPr="003F4E48" w:rsidRDefault="00EF7B50" w:rsidP="00FB1B91">
      <w:pPr>
        <w:pStyle w:val="Bezodstpw"/>
        <w:numPr>
          <w:ilvl w:val="0"/>
          <w:numId w:val="30"/>
        </w:numPr>
        <w:suppressAutoHyphens w:val="0"/>
        <w:ind w:hanging="436"/>
        <w:jc w:val="both"/>
        <w:rPr>
          <w:rFonts w:ascii="Times New Roman" w:hAnsi="Times New Roman" w:cs="Times New Roman"/>
          <w:sz w:val="20"/>
          <w:szCs w:val="20"/>
        </w:rPr>
      </w:pPr>
      <w:r w:rsidRPr="003F4E48">
        <w:rPr>
          <w:rFonts w:ascii="Times New Roman" w:hAnsi="Times New Roman" w:cs="Times New Roman"/>
          <w:sz w:val="20"/>
          <w:szCs w:val="20"/>
        </w:rPr>
        <w:t>Załączniki do umowy stanowią jej integralną część.</w:t>
      </w:r>
    </w:p>
    <w:p w:rsidR="00EF7B50" w:rsidRPr="001B0F64" w:rsidRDefault="00EF7B50" w:rsidP="00FB1B91">
      <w:pPr>
        <w:pStyle w:val="Bezodstpw"/>
        <w:numPr>
          <w:ilvl w:val="0"/>
          <w:numId w:val="30"/>
        </w:numPr>
        <w:suppressAutoHyphens w:val="0"/>
        <w:ind w:hanging="436"/>
        <w:jc w:val="both"/>
        <w:rPr>
          <w:rFonts w:ascii="Times New Roman" w:hAnsi="Times New Roman" w:cs="Times New Roman"/>
          <w:iCs/>
          <w:sz w:val="20"/>
          <w:szCs w:val="20"/>
        </w:rPr>
      </w:pPr>
      <w:r w:rsidRPr="003F4E48">
        <w:rPr>
          <w:rFonts w:ascii="Times New Roman" w:hAnsi="Times New Roman" w:cs="Times New Roman"/>
          <w:sz w:val="20"/>
          <w:szCs w:val="20"/>
        </w:rPr>
        <w:t>Umowę sporządzono w czterech jednobrzmiących egzemplarzach z przeznaczeniem trzy dla Zamawiającego, jeden dla Wykonawcy.</w:t>
      </w:r>
    </w:p>
    <w:p w:rsidR="001B0F64" w:rsidRPr="003F4E48" w:rsidRDefault="001B0F64" w:rsidP="00FB1B91">
      <w:pPr>
        <w:pStyle w:val="Bezodstpw"/>
        <w:numPr>
          <w:ilvl w:val="0"/>
          <w:numId w:val="30"/>
        </w:numPr>
        <w:suppressAutoHyphens w:val="0"/>
        <w:ind w:hanging="436"/>
        <w:jc w:val="both"/>
        <w:rPr>
          <w:rFonts w:ascii="Times New Roman" w:hAnsi="Times New Roman" w:cs="Times New Roman"/>
          <w:iCs/>
          <w:sz w:val="20"/>
          <w:szCs w:val="20"/>
        </w:rPr>
      </w:pPr>
      <w:r w:rsidRPr="00BB2E31">
        <w:rPr>
          <w:rFonts w:ascii="Times New Roman" w:hAnsi="Times New Roman" w:cs="Times New Roman"/>
          <w:color w:val="000000"/>
          <w:sz w:val="20"/>
          <w:szCs w:val="20"/>
        </w:rPr>
        <w:t>Umowa wchodzi w życie z dniem jej zawarcia, po uprzednim wniesieniu zabezpieczenia.</w:t>
      </w:r>
      <w:r w:rsidRPr="00BB2E31">
        <w:rPr>
          <w:rFonts w:ascii="Times New Roman" w:hAnsi="Times New Roman" w:cs="Times New Roman"/>
          <w:color w:val="000000"/>
          <w:sz w:val="20"/>
          <w:szCs w:val="20"/>
        </w:rPr>
        <w:br/>
      </w:r>
    </w:p>
    <w:p w:rsidR="00EF7B50" w:rsidRPr="003F4E48" w:rsidRDefault="00EF7B50" w:rsidP="00424F18">
      <w:pPr>
        <w:pStyle w:val="FR1"/>
        <w:tabs>
          <w:tab w:val="left" w:pos="6340"/>
        </w:tabs>
        <w:spacing w:before="0"/>
        <w:jc w:val="both"/>
        <w:rPr>
          <w:rFonts w:ascii="Times New Roman" w:hAnsi="Times New Roman" w:cs="Times New Roman"/>
          <w:i w:val="0"/>
          <w:iCs w:val="0"/>
        </w:rPr>
      </w:pPr>
      <w:r w:rsidRPr="003F4E48">
        <w:rPr>
          <w:rFonts w:ascii="Times New Roman" w:hAnsi="Times New Roman" w:cs="Times New Roman"/>
          <w:i w:val="0"/>
          <w:iCs w:val="0"/>
        </w:rPr>
        <w:t xml:space="preserve">Załączniki </w:t>
      </w:r>
      <w:r w:rsidR="002942DE">
        <w:rPr>
          <w:rFonts w:ascii="Times New Roman" w:hAnsi="Times New Roman" w:cs="Times New Roman"/>
          <w:i w:val="0"/>
          <w:iCs w:val="0"/>
        </w:rPr>
        <w:t>3</w:t>
      </w:r>
      <w:r w:rsidRPr="003F4E48">
        <w:rPr>
          <w:rFonts w:ascii="Times New Roman" w:hAnsi="Times New Roman" w:cs="Times New Roman"/>
          <w:i w:val="0"/>
          <w:iCs w:val="0"/>
        </w:rPr>
        <w:t xml:space="preserve"> na … </w:t>
      </w:r>
      <w:r w:rsidR="002942DE">
        <w:rPr>
          <w:rFonts w:ascii="Times New Roman" w:hAnsi="Times New Roman" w:cs="Times New Roman"/>
          <w:i w:val="0"/>
          <w:iCs w:val="0"/>
        </w:rPr>
        <w:t>str</w:t>
      </w:r>
      <w:r w:rsidRPr="003F4E48">
        <w:rPr>
          <w:rFonts w:ascii="Times New Roman" w:hAnsi="Times New Roman" w:cs="Times New Roman"/>
          <w:i w:val="0"/>
          <w:iCs w:val="0"/>
        </w:rPr>
        <w:t xml:space="preserve">. </w:t>
      </w:r>
    </w:p>
    <w:p w:rsidR="001B0F64" w:rsidRDefault="00EF7B50" w:rsidP="00424F18">
      <w:pPr>
        <w:pStyle w:val="FR1"/>
        <w:tabs>
          <w:tab w:val="left" w:pos="6340"/>
        </w:tabs>
        <w:spacing w:before="0"/>
        <w:jc w:val="both"/>
        <w:rPr>
          <w:rFonts w:ascii="Times New Roman" w:hAnsi="Times New Roman" w:cs="Times New Roman"/>
          <w:i w:val="0"/>
          <w:iCs w:val="0"/>
        </w:rPr>
      </w:pPr>
      <w:r w:rsidRPr="003F4E48">
        <w:rPr>
          <w:rFonts w:ascii="Times New Roman" w:hAnsi="Times New Roman" w:cs="Times New Roman"/>
          <w:i w:val="0"/>
          <w:iCs w:val="0"/>
        </w:rPr>
        <w:t>Zał</w:t>
      </w:r>
      <w:r w:rsidR="00424F18">
        <w:rPr>
          <w:rFonts w:ascii="Times New Roman" w:hAnsi="Times New Roman" w:cs="Times New Roman"/>
          <w:i w:val="0"/>
          <w:iCs w:val="0"/>
        </w:rPr>
        <w:t>ącznik</w:t>
      </w:r>
      <w:r w:rsidRPr="003F4E48">
        <w:rPr>
          <w:rFonts w:ascii="Times New Roman" w:hAnsi="Times New Roman" w:cs="Times New Roman"/>
          <w:i w:val="0"/>
          <w:iCs w:val="0"/>
        </w:rPr>
        <w:t xml:space="preserve"> nr 1 na …. str. – „</w:t>
      </w:r>
      <w:r w:rsidR="001A7012">
        <w:rPr>
          <w:rFonts w:ascii="Times New Roman" w:hAnsi="Times New Roman" w:cs="Times New Roman"/>
          <w:i w:val="0"/>
          <w:iCs w:val="0"/>
        </w:rPr>
        <w:t>S</w:t>
      </w:r>
      <w:r w:rsidR="001B0F64" w:rsidRPr="003F4E48">
        <w:rPr>
          <w:rFonts w:ascii="Times New Roman" w:hAnsi="Times New Roman" w:cs="Times New Roman"/>
          <w:i w:val="0"/>
          <w:iCs w:val="0"/>
        </w:rPr>
        <w:t>zczegółowa specyfikacja cenowa</w:t>
      </w:r>
      <w:r w:rsidR="001B0F64">
        <w:rPr>
          <w:rFonts w:ascii="Times New Roman" w:hAnsi="Times New Roman" w:cs="Times New Roman"/>
          <w:i w:val="0"/>
          <w:iCs w:val="0"/>
        </w:rPr>
        <w:t>”</w:t>
      </w:r>
    </w:p>
    <w:p w:rsidR="00EF7B50" w:rsidRPr="003F4E48" w:rsidRDefault="00424F18" w:rsidP="00424F18">
      <w:pPr>
        <w:pStyle w:val="FR1"/>
        <w:tabs>
          <w:tab w:val="left" w:pos="6340"/>
        </w:tabs>
        <w:spacing w:before="0"/>
        <w:jc w:val="both"/>
        <w:rPr>
          <w:rFonts w:ascii="Times New Roman" w:hAnsi="Times New Roman" w:cs="Times New Roman"/>
          <w:i w:val="0"/>
          <w:iCs w:val="0"/>
        </w:rPr>
      </w:pPr>
      <w:r w:rsidRPr="003F4E48">
        <w:rPr>
          <w:rFonts w:ascii="Times New Roman" w:hAnsi="Times New Roman" w:cs="Times New Roman"/>
          <w:i w:val="0"/>
          <w:iCs w:val="0"/>
        </w:rPr>
        <w:t>Zał</w:t>
      </w:r>
      <w:r>
        <w:rPr>
          <w:rFonts w:ascii="Times New Roman" w:hAnsi="Times New Roman" w:cs="Times New Roman"/>
          <w:i w:val="0"/>
          <w:iCs w:val="0"/>
        </w:rPr>
        <w:t>ącznik</w:t>
      </w:r>
      <w:r w:rsidR="00EF7B50" w:rsidRPr="00424F18">
        <w:rPr>
          <w:rFonts w:ascii="Times New Roman" w:hAnsi="Times New Roman" w:cs="Times New Roman"/>
          <w:i w:val="0"/>
          <w:iCs w:val="0"/>
        </w:rPr>
        <w:t xml:space="preserve"> nr 2 na </w:t>
      </w:r>
      <w:r w:rsidR="002942DE" w:rsidRPr="00424F18">
        <w:rPr>
          <w:rFonts w:ascii="Times New Roman" w:hAnsi="Times New Roman" w:cs="Times New Roman"/>
          <w:i w:val="0"/>
          <w:iCs w:val="0"/>
        </w:rPr>
        <w:t>1</w:t>
      </w:r>
      <w:r w:rsidR="00EF7B50" w:rsidRPr="00424F18">
        <w:rPr>
          <w:rFonts w:ascii="Times New Roman" w:hAnsi="Times New Roman" w:cs="Times New Roman"/>
          <w:i w:val="0"/>
          <w:iCs w:val="0"/>
        </w:rPr>
        <w:t xml:space="preserve"> str. – Wzór protokolu odbioru</w:t>
      </w:r>
    </w:p>
    <w:p w:rsidR="002942DE" w:rsidRPr="002942DE" w:rsidRDefault="00424F18" w:rsidP="00424F18">
      <w:pPr>
        <w:pStyle w:val="FR1"/>
        <w:tabs>
          <w:tab w:val="left" w:pos="6340"/>
        </w:tabs>
        <w:spacing w:before="0"/>
        <w:jc w:val="both"/>
        <w:rPr>
          <w:rFonts w:ascii="Times New Roman" w:hAnsi="Times New Roman" w:cs="Times New Roman"/>
          <w:i w:val="0"/>
        </w:rPr>
      </w:pPr>
      <w:r w:rsidRPr="003F4E48">
        <w:rPr>
          <w:rFonts w:ascii="Times New Roman" w:hAnsi="Times New Roman" w:cs="Times New Roman"/>
          <w:i w:val="0"/>
          <w:iCs w:val="0"/>
        </w:rPr>
        <w:t>Zał</w:t>
      </w:r>
      <w:r>
        <w:rPr>
          <w:rFonts w:ascii="Times New Roman" w:hAnsi="Times New Roman" w:cs="Times New Roman"/>
          <w:i w:val="0"/>
          <w:iCs w:val="0"/>
        </w:rPr>
        <w:t>ącznik</w:t>
      </w:r>
      <w:r w:rsidR="002942DE" w:rsidRPr="002942DE">
        <w:rPr>
          <w:rFonts w:ascii="Times New Roman" w:hAnsi="Times New Roman" w:cs="Times New Roman"/>
          <w:i w:val="0"/>
        </w:rPr>
        <w:t xml:space="preserve"> nr </w:t>
      </w:r>
      <w:r w:rsidR="002942DE">
        <w:rPr>
          <w:rFonts w:ascii="Times New Roman" w:hAnsi="Times New Roman" w:cs="Times New Roman"/>
          <w:i w:val="0"/>
        </w:rPr>
        <w:t>3</w:t>
      </w:r>
      <w:r w:rsidR="002942DE" w:rsidRPr="002942DE">
        <w:rPr>
          <w:rFonts w:ascii="Times New Roman" w:hAnsi="Times New Roman" w:cs="Times New Roman"/>
          <w:i w:val="0"/>
        </w:rPr>
        <w:t xml:space="preserve"> na 2 </w:t>
      </w:r>
      <w:r w:rsidR="002942DE">
        <w:rPr>
          <w:rFonts w:ascii="Times New Roman" w:hAnsi="Times New Roman" w:cs="Times New Roman"/>
          <w:i w:val="0"/>
        </w:rPr>
        <w:t>str</w:t>
      </w:r>
      <w:r w:rsidR="002942DE" w:rsidRPr="002942DE">
        <w:rPr>
          <w:rFonts w:ascii="Times New Roman" w:hAnsi="Times New Roman" w:cs="Times New Roman"/>
          <w:i w:val="0"/>
        </w:rPr>
        <w:t xml:space="preserve">. – „Protokół reklamacji” </w:t>
      </w:r>
    </w:p>
    <w:p w:rsidR="00EF7B50" w:rsidRPr="003F4E48" w:rsidRDefault="00EF7B50" w:rsidP="00EF7B50">
      <w:pPr>
        <w:spacing w:line="276" w:lineRule="auto"/>
        <w:ind w:left="5954" w:hanging="5954"/>
        <w:jc w:val="both"/>
        <w:rPr>
          <w:rFonts w:ascii="Arial" w:hAnsi="Arial" w:cs="Arial"/>
          <w:b/>
        </w:rPr>
      </w:pPr>
    </w:p>
    <w:p w:rsidR="002942DE" w:rsidRPr="00286B86" w:rsidRDefault="002942DE" w:rsidP="002942DE">
      <w:pPr>
        <w:autoSpaceDE w:val="0"/>
        <w:autoSpaceDN w:val="0"/>
        <w:adjustRightInd w:val="0"/>
        <w:spacing w:before="19"/>
        <w:jc w:val="center"/>
        <w:rPr>
          <w:b/>
          <w:bCs/>
          <w:color w:val="000000"/>
        </w:rPr>
      </w:pPr>
      <w:r w:rsidRPr="00286B86">
        <w:rPr>
          <w:b/>
          <w:bCs/>
          <w:color w:val="000000"/>
        </w:rPr>
        <w:t>WYKONAWCA</w:t>
      </w:r>
      <w:r>
        <w:rPr>
          <w:b/>
          <w:bCs/>
          <w:color w:val="000000"/>
        </w:rPr>
        <w:tab/>
      </w:r>
      <w:r>
        <w:rPr>
          <w:b/>
          <w:bCs/>
          <w:color w:val="000000"/>
        </w:rPr>
        <w:tab/>
      </w:r>
      <w:r>
        <w:rPr>
          <w:b/>
          <w:bCs/>
          <w:color w:val="000000"/>
        </w:rPr>
        <w:tab/>
      </w:r>
      <w:r>
        <w:rPr>
          <w:b/>
          <w:bCs/>
          <w:color w:val="000000"/>
        </w:rPr>
        <w:tab/>
      </w:r>
      <w:r>
        <w:rPr>
          <w:b/>
          <w:bCs/>
          <w:color w:val="000000"/>
        </w:rPr>
        <w:tab/>
      </w:r>
      <w:r w:rsidRPr="00286B86">
        <w:rPr>
          <w:b/>
          <w:bCs/>
          <w:color w:val="000000"/>
        </w:rPr>
        <w:t xml:space="preserve"> ZAMAWIAJĄCY</w:t>
      </w:r>
    </w:p>
    <w:p w:rsidR="002942DE" w:rsidRPr="009D23C8" w:rsidRDefault="002942DE" w:rsidP="002942DE">
      <w:pPr>
        <w:ind w:left="709"/>
        <w:jc w:val="both"/>
      </w:pPr>
      <w:r w:rsidRPr="009D23C8">
        <w:t>………</w:t>
      </w:r>
      <w:r>
        <w:t>….….</w:t>
      </w:r>
      <w:r w:rsidRPr="009D23C8">
        <w:t>……………</w:t>
      </w:r>
      <w:r w:rsidRPr="009D23C8">
        <w:tab/>
      </w:r>
      <w:r w:rsidRPr="009D23C8">
        <w:tab/>
      </w:r>
      <w:r w:rsidRPr="009D23C8">
        <w:tab/>
      </w:r>
      <w:r w:rsidRPr="009D23C8">
        <w:tab/>
        <w:t>…</w:t>
      </w:r>
      <w:r>
        <w:t>.</w:t>
      </w:r>
      <w:r w:rsidRPr="009D23C8">
        <w:t>…</w:t>
      </w:r>
      <w:r>
        <w:t>..……</w:t>
      </w:r>
      <w:r w:rsidRPr="009D23C8">
        <w:t>……………….</w:t>
      </w:r>
    </w:p>
    <w:p w:rsidR="001B0F64" w:rsidRPr="001B0F64" w:rsidRDefault="001B0F64" w:rsidP="001B0F64">
      <w:pPr>
        <w:jc w:val="right"/>
        <w:rPr>
          <w:rFonts w:eastAsia="Calibri"/>
          <w:sz w:val="20"/>
          <w:szCs w:val="20"/>
          <w:lang w:eastAsia="en-US"/>
        </w:rPr>
      </w:pPr>
      <w:r w:rsidRPr="001B0F64">
        <w:rPr>
          <w:rFonts w:eastAsia="Calibri"/>
          <w:sz w:val="20"/>
          <w:szCs w:val="20"/>
          <w:lang w:eastAsia="en-US"/>
        </w:rPr>
        <w:lastRenderedPageBreak/>
        <w:t>Załącznik nr 2 do umowy</w:t>
      </w:r>
    </w:p>
    <w:p w:rsidR="00EF7B50" w:rsidRPr="003F4E48" w:rsidRDefault="00EF7B50" w:rsidP="00EF7B50">
      <w:pPr>
        <w:pStyle w:val="FR1"/>
        <w:spacing w:before="0"/>
        <w:rPr>
          <w:color w:val="FF0000"/>
        </w:rPr>
      </w:pPr>
    </w:p>
    <w:p w:rsidR="00EF7B50" w:rsidRPr="003F4E48" w:rsidRDefault="00336691" w:rsidP="00EF7B50">
      <w:pPr>
        <w:jc w:val="right"/>
        <w:rPr>
          <w:rFonts w:eastAsia="Calibri"/>
          <w:lang w:eastAsia="en-US"/>
        </w:rPr>
      </w:pPr>
      <w:r w:rsidRPr="003F4E48">
        <w:rPr>
          <w:rFonts w:eastAsia="Calibri"/>
          <w:lang w:eastAsia="en-US"/>
        </w:rPr>
        <w:t>…….…………….. , dnia  …  …  2020</w:t>
      </w:r>
      <w:r w:rsidR="00EF7B50" w:rsidRPr="003F4E48">
        <w:rPr>
          <w:rFonts w:eastAsia="Calibri"/>
          <w:lang w:eastAsia="en-US"/>
        </w:rPr>
        <w:t xml:space="preserve"> r.</w:t>
      </w:r>
    </w:p>
    <w:p w:rsidR="00EF7B50" w:rsidRPr="003F4E48" w:rsidRDefault="00EF7B50" w:rsidP="00EF7B50">
      <w:pPr>
        <w:ind w:left="6237"/>
        <w:rPr>
          <w:rFonts w:eastAsia="Calibri"/>
          <w:sz w:val="16"/>
          <w:szCs w:val="16"/>
          <w:lang w:eastAsia="en-US"/>
        </w:rPr>
      </w:pPr>
      <w:r w:rsidRPr="003F4E48">
        <w:rPr>
          <w:rFonts w:eastAsia="Calibri"/>
          <w:sz w:val="16"/>
          <w:szCs w:val="16"/>
          <w:lang w:eastAsia="en-US"/>
        </w:rPr>
        <w:t>Miejscowość</w:t>
      </w:r>
    </w:p>
    <w:p w:rsidR="00EF7B50" w:rsidRPr="003F4E48" w:rsidRDefault="00EF7B50" w:rsidP="00EF7B50">
      <w:pPr>
        <w:jc w:val="right"/>
        <w:rPr>
          <w:rFonts w:eastAsia="Calibri"/>
          <w:lang w:eastAsia="en-US"/>
        </w:rPr>
      </w:pPr>
    </w:p>
    <w:p w:rsidR="00EF7B50" w:rsidRDefault="00EF7B50" w:rsidP="00EF7B50">
      <w:pPr>
        <w:jc w:val="both"/>
        <w:rPr>
          <w:rFonts w:eastAsia="Calibri"/>
          <w:u w:val="single"/>
          <w:lang w:eastAsia="en-US"/>
        </w:rPr>
      </w:pPr>
    </w:p>
    <w:p w:rsidR="00DA36EA" w:rsidRDefault="00DA36EA" w:rsidP="00EF7B50">
      <w:pPr>
        <w:jc w:val="both"/>
        <w:rPr>
          <w:rFonts w:eastAsia="Calibri"/>
          <w:u w:val="single"/>
          <w:lang w:eastAsia="en-US"/>
        </w:rPr>
      </w:pPr>
    </w:p>
    <w:p w:rsidR="00D416E5" w:rsidRPr="003F4E48" w:rsidRDefault="00D416E5" w:rsidP="00EF7B50">
      <w:pPr>
        <w:jc w:val="center"/>
        <w:rPr>
          <w:rFonts w:eastAsia="Calibri"/>
          <w:b/>
          <w:u w:val="single"/>
          <w:lang w:eastAsia="en-US"/>
        </w:rPr>
      </w:pPr>
    </w:p>
    <w:p w:rsidR="00D416E5" w:rsidRPr="003F4E48" w:rsidRDefault="00D416E5" w:rsidP="00EF7B50">
      <w:pPr>
        <w:jc w:val="center"/>
        <w:rPr>
          <w:rFonts w:eastAsia="Calibri"/>
          <w:b/>
          <w:u w:val="single"/>
          <w:lang w:eastAsia="en-US"/>
        </w:rPr>
      </w:pPr>
    </w:p>
    <w:p w:rsidR="00EF7B50" w:rsidRPr="003F4E48" w:rsidRDefault="00EF7B50" w:rsidP="00EF7B50">
      <w:pPr>
        <w:jc w:val="center"/>
        <w:rPr>
          <w:rFonts w:eastAsia="Calibri"/>
          <w:b/>
          <w:u w:val="single"/>
          <w:lang w:eastAsia="en-US"/>
        </w:rPr>
      </w:pPr>
      <w:r w:rsidRPr="003F4E48">
        <w:rPr>
          <w:rFonts w:eastAsia="Calibri"/>
          <w:b/>
          <w:u w:val="single"/>
          <w:lang w:eastAsia="en-US"/>
        </w:rPr>
        <w:t xml:space="preserve">PROTOKÓŁ ODBIORU </w:t>
      </w:r>
    </w:p>
    <w:p w:rsidR="00EF7B50" w:rsidRPr="003F4E48" w:rsidRDefault="00EF7B50" w:rsidP="00EF7B50">
      <w:pPr>
        <w:jc w:val="center"/>
        <w:rPr>
          <w:rFonts w:eastAsia="Calibri"/>
          <w:b/>
          <w:u w:val="single"/>
          <w:lang w:eastAsia="en-US"/>
        </w:rPr>
      </w:pPr>
    </w:p>
    <w:p w:rsidR="00EF7B50" w:rsidRPr="003F4E48" w:rsidRDefault="00EF7B50" w:rsidP="00EF7B50">
      <w:pPr>
        <w:jc w:val="center"/>
        <w:rPr>
          <w:rFonts w:eastAsia="Calibri"/>
          <w:b/>
          <w:u w:val="single"/>
          <w:lang w:eastAsia="en-US"/>
        </w:rPr>
      </w:pPr>
    </w:p>
    <w:p w:rsidR="00EF7B50" w:rsidRPr="003F4E48" w:rsidRDefault="00EF7B50" w:rsidP="00EF7B50">
      <w:pPr>
        <w:jc w:val="center"/>
        <w:rPr>
          <w:rFonts w:eastAsia="Calibri"/>
          <w:b/>
          <w:u w:val="single"/>
          <w:lang w:eastAsia="en-US"/>
        </w:rPr>
      </w:pPr>
    </w:p>
    <w:p w:rsidR="00EF7B50" w:rsidRPr="003F4E48" w:rsidRDefault="00EF7B50" w:rsidP="00EF7B50">
      <w:pPr>
        <w:spacing w:line="360" w:lineRule="auto"/>
        <w:ind w:firstLine="708"/>
        <w:jc w:val="both"/>
        <w:rPr>
          <w:rFonts w:eastAsia="Calibri"/>
          <w:lang w:eastAsia="en-US"/>
        </w:rPr>
      </w:pPr>
      <w:r w:rsidRPr="003F4E48">
        <w:rPr>
          <w:rFonts w:eastAsia="Calibri"/>
          <w:lang w:eastAsia="en-US"/>
        </w:rPr>
        <w:t xml:space="preserve">W dniu …………………….. w ……………………………… dokonano odbioru przedmiotu zamówienia z postępowania o zamówienie publiczne pn. </w:t>
      </w:r>
      <w:r w:rsidR="008E5D67">
        <w:rPr>
          <w:rFonts w:eastAsia="Calibri"/>
          <w:lang w:eastAsia="en-US"/>
        </w:rPr>
        <w:t>06</w:t>
      </w:r>
      <w:r w:rsidR="00336691" w:rsidRPr="003F4E48">
        <w:rPr>
          <w:rFonts w:eastAsia="Calibri"/>
          <w:lang w:eastAsia="en-US"/>
        </w:rPr>
        <w:t>/Sam/U/20</w:t>
      </w:r>
      <w:r w:rsidRPr="003F4E48">
        <w:rPr>
          <w:rFonts w:eastAsia="Calibri"/>
          <w:lang w:eastAsia="en-US"/>
        </w:rPr>
        <w:t xml:space="preserve">. </w:t>
      </w:r>
    </w:p>
    <w:p w:rsidR="00EF7B50" w:rsidRPr="003F4E48" w:rsidRDefault="00EF7B50" w:rsidP="00EF7B50">
      <w:pPr>
        <w:spacing w:line="360" w:lineRule="auto"/>
        <w:ind w:firstLine="360"/>
        <w:jc w:val="both"/>
        <w:rPr>
          <w:rFonts w:eastAsia="Calibri"/>
          <w:lang w:eastAsia="en-US"/>
        </w:rPr>
      </w:pPr>
    </w:p>
    <w:p w:rsidR="00EF7B50" w:rsidRPr="003F4E48" w:rsidRDefault="00EF7B50" w:rsidP="00EF7B50">
      <w:pPr>
        <w:spacing w:line="360" w:lineRule="auto"/>
        <w:ind w:firstLine="360"/>
        <w:rPr>
          <w:rFonts w:eastAsia="Calibri"/>
          <w:lang w:eastAsia="en-US"/>
        </w:rPr>
      </w:pPr>
      <w:r w:rsidRPr="003F4E48">
        <w:rPr>
          <w:rFonts w:eastAsia="Calibri"/>
          <w:lang w:eastAsia="en-US"/>
        </w:rPr>
        <w:t>W wyniku odbioru stwierdzono, że Wykonawca ……………………………………. ………………………………………………………………………. zrealizował zamówienie (zgodnie</w:t>
      </w:r>
      <w:r w:rsidRPr="003F4E48">
        <w:rPr>
          <w:rFonts w:eastAsia="Calibri"/>
          <w:color w:val="FF0000"/>
          <w:lang w:eastAsia="en-US"/>
        </w:rPr>
        <w:t>*</w:t>
      </w:r>
      <w:r w:rsidRPr="003F4E48">
        <w:rPr>
          <w:rFonts w:eastAsia="Calibri"/>
          <w:lang w:eastAsia="en-US"/>
        </w:rPr>
        <w:t>, niezgodnie</w:t>
      </w:r>
      <w:r w:rsidRPr="003F4E48">
        <w:rPr>
          <w:rFonts w:eastAsia="Calibri"/>
          <w:color w:val="FF0000"/>
          <w:lang w:eastAsia="en-US"/>
        </w:rPr>
        <w:t>*</w:t>
      </w:r>
      <w:r w:rsidRPr="003F4E48">
        <w:rPr>
          <w:rFonts w:eastAsia="Calibri"/>
          <w:lang w:eastAsia="en-US"/>
        </w:rPr>
        <w:t xml:space="preserve">) z umową nr ……………………………………… . </w:t>
      </w:r>
    </w:p>
    <w:p w:rsidR="00EF7B50" w:rsidRPr="003F4E48" w:rsidRDefault="00EF7B50" w:rsidP="00EF7B50">
      <w:pPr>
        <w:spacing w:line="360" w:lineRule="auto"/>
        <w:jc w:val="both"/>
        <w:rPr>
          <w:rFonts w:eastAsia="Calibri"/>
          <w:lang w:eastAsia="en-US"/>
        </w:rPr>
      </w:pPr>
    </w:p>
    <w:p w:rsidR="00EF7B50" w:rsidRPr="003F4E48" w:rsidRDefault="00EF7B50" w:rsidP="00EF7B50">
      <w:pPr>
        <w:spacing w:line="360" w:lineRule="auto"/>
        <w:jc w:val="both"/>
        <w:rPr>
          <w:rFonts w:eastAsia="Calibri"/>
          <w:lang w:eastAsia="en-US"/>
        </w:rPr>
      </w:pPr>
      <w:r w:rsidRPr="003F4E48">
        <w:rPr>
          <w:rFonts w:eastAsia="Calibri"/>
          <w:lang w:eastAsia="en-US"/>
        </w:rPr>
        <w:t>Stwierdzono następujące uwagi:</w:t>
      </w:r>
    </w:p>
    <w:p w:rsidR="00EF7B50" w:rsidRPr="003F4E48" w:rsidRDefault="00EF7B50" w:rsidP="00EF7B50">
      <w:pPr>
        <w:spacing w:line="360" w:lineRule="auto"/>
        <w:jc w:val="both"/>
        <w:rPr>
          <w:rFonts w:eastAsia="Calibri"/>
          <w:lang w:eastAsia="en-US"/>
        </w:rPr>
      </w:pPr>
      <w:r w:rsidRPr="003F4E48">
        <w:rPr>
          <w:rFonts w:eastAsia="Calibri"/>
          <w:lang w:eastAsia="en-US"/>
        </w:rPr>
        <w:t>…………………………………………………………………………………………….……...……………………………………………………………………………………...……………..……………………………………………………………………………..……………………..……………………………………………………………………...……………………………..……………………………………………………………...……………………………………..……………………………………………………...</w:t>
      </w:r>
    </w:p>
    <w:p w:rsidR="00EF7B50" w:rsidRPr="003F4E48" w:rsidRDefault="00EF7B50" w:rsidP="00EF7B50">
      <w:pPr>
        <w:spacing w:line="360" w:lineRule="auto"/>
        <w:ind w:left="567"/>
        <w:jc w:val="both"/>
        <w:rPr>
          <w:rFonts w:eastAsia="Calibri"/>
          <w:lang w:eastAsia="en-US"/>
        </w:rPr>
      </w:pPr>
    </w:p>
    <w:p w:rsidR="00EF7B50" w:rsidRPr="003F4E48" w:rsidRDefault="00EF7B50" w:rsidP="00EF7B50">
      <w:pPr>
        <w:spacing w:line="360" w:lineRule="auto"/>
        <w:ind w:left="567"/>
        <w:jc w:val="both"/>
        <w:rPr>
          <w:rFonts w:eastAsia="Calibri"/>
          <w:lang w:eastAsia="en-US"/>
        </w:rPr>
      </w:pPr>
    </w:p>
    <w:p w:rsidR="00EF7B50" w:rsidRPr="003F4E48" w:rsidRDefault="00EF7B50" w:rsidP="00EF7B50">
      <w:pPr>
        <w:ind w:left="851"/>
        <w:jc w:val="both"/>
        <w:rPr>
          <w:rFonts w:eastAsia="Calibri"/>
          <w:b/>
          <w:lang w:eastAsia="en-US"/>
        </w:rPr>
      </w:pPr>
      <w:r w:rsidRPr="003F4E48">
        <w:rPr>
          <w:rFonts w:eastAsia="Calibri"/>
          <w:b/>
          <w:lang w:eastAsia="en-US"/>
        </w:rPr>
        <w:t xml:space="preserve">PRZEDSTAWICIEL </w:t>
      </w:r>
    </w:p>
    <w:p w:rsidR="00EF7B50" w:rsidRPr="003F4E48" w:rsidRDefault="00EF7B50" w:rsidP="00EF7B50">
      <w:pPr>
        <w:ind w:left="851"/>
        <w:jc w:val="both"/>
        <w:rPr>
          <w:rFonts w:eastAsia="Calibri"/>
          <w:lang w:eastAsia="en-US"/>
        </w:rPr>
      </w:pPr>
      <w:r w:rsidRPr="003F4E48">
        <w:rPr>
          <w:rFonts w:eastAsia="Calibri"/>
          <w:b/>
          <w:lang w:eastAsia="en-US"/>
        </w:rPr>
        <w:t>ZAMAWIAJĄCEGO</w:t>
      </w:r>
      <w:r w:rsidRPr="003F4E48">
        <w:rPr>
          <w:rFonts w:eastAsia="Calibri"/>
          <w:b/>
          <w:lang w:eastAsia="en-US"/>
        </w:rPr>
        <w:tab/>
      </w:r>
      <w:r w:rsidRPr="003F4E48">
        <w:rPr>
          <w:rFonts w:eastAsia="Calibri"/>
          <w:b/>
          <w:lang w:eastAsia="en-US"/>
        </w:rPr>
        <w:tab/>
      </w:r>
      <w:r w:rsidRPr="003F4E48">
        <w:rPr>
          <w:rFonts w:eastAsia="Calibri"/>
          <w:b/>
          <w:lang w:eastAsia="en-US"/>
        </w:rPr>
        <w:tab/>
      </w:r>
      <w:r w:rsidRPr="003F4E48">
        <w:rPr>
          <w:rFonts w:eastAsia="Calibri"/>
          <w:b/>
          <w:lang w:eastAsia="en-US"/>
        </w:rPr>
        <w:tab/>
      </w:r>
      <w:r w:rsidRPr="003F4E48">
        <w:rPr>
          <w:rFonts w:eastAsia="Calibri"/>
          <w:b/>
          <w:lang w:eastAsia="en-US"/>
        </w:rPr>
        <w:tab/>
        <w:t>WYKONAWCA</w:t>
      </w:r>
    </w:p>
    <w:p w:rsidR="00EF7B50" w:rsidRPr="003F4E48" w:rsidRDefault="00EF7B50" w:rsidP="00EF7B50">
      <w:pPr>
        <w:spacing w:line="360" w:lineRule="auto"/>
        <w:ind w:left="567"/>
        <w:jc w:val="both"/>
        <w:rPr>
          <w:rFonts w:eastAsia="Calibri"/>
          <w:lang w:eastAsia="en-US"/>
        </w:rPr>
      </w:pPr>
    </w:p>
    <w:p w:rsidR="00EF7B50" w:rsidRPr="003F4E48" w:rsidRDefault="00EF7B50" w:rsidP="00EF7B50">
      <w:pPr>
        <w:spacing w:line="360" w:lineRule="auto"/>
        <w:ind w:left="567"/>
        <w:jc w:val="both"/>
        <w:rPr>
          <w:rFonts w:eastAsia="Calibri"/>
          <w:color w:val="FF0000"/>
          <w:lang w:eastAsia="en-US"/>
        </w:rPr>
      </w:pPr>
      <w:r w:rsidRPr="003F4E48">
        <w:rPr>
          <w:rFonts w:eastAsia="Calibri"/>
          <w:lang w:eastAsia="en-US"/>
        </w:rPr>
        <w:t>……………………………….</w:t>
      </w:r>
      <w:r w:rsidRPr="003F4E48">
        <w:rPr>
          <w:rFonts w:eastAsia="Calibri"/>
          <w:lang w:eastAsia="en-US"/>
        </w:rPr>
        <w:tab/>
      </w:r>
      <w:r w:rsidRPr="003F4E48">
        <w:rPr>
          <w:rFonts w:eastAsia="Calibri"/>
          <w:lang w:eastAsia="en-US"/>
        </w:rPr>
        <w:tab/>
      </w:r>
      <w:r w:rsidRPr="003F4E48">
        <w:rPr>
          <w:rFonts w:eastAsia="Calibri"/>
          <w:lang w:eastAsia="en-US"/>
        </w:rPr>
        <w:tab/>
      </w:r>
      <w:r w:rsidRPr="003F4E48">
        <w:rPr>
          <w:rFonts w:eastAsia="Calibri"/>
          <w:lang w:eastAsia="en-US"/>
        </w:rPr>
        <w:tab/>
        <w:t>………………………………..</w:t>
      </w:r>
    </w:p>
    <w:p w:rsidR="00EF7B50" w:rsidRPr="003F4E48" w:rsidRDefault="00EF7B50" w:rsidP="00EF7B50">
      <w:pPr>
        <w:spacing w:line="360" w:lineRule="auto"/>
        <w:ind w:firstLine="567"/>
        <w:jc w:val="both"/>
        <w:rPr>
          <w:rFonts w:ascii="Arial" w:eastAsia="Calibri" w:hAnsi="Arial" w:cs="Arial"/>
          <w:color w:val="FF0000"/>
          <w:lang w:eastAsia="en-US"/>
        </w:rPr>
      </w:pPr>
    </w:p>
    <w:p w:rsidR="00EF7B50" w:rsidRPr="003F4E48" w:rsidRDefault="00EF7B50" w:rsidP="00EF7B50">
      <w:pPr>
        <w:spacing w:line="360" w:lineRule="auto"/>
        <w:ind w:firstLine="567"/>
        <w:jc w:val="both"/>
        <w:rPr>
          <w:rFonts w:ascii="Arial" w:eastAsia="Calibri" w:hAnsi="Arial" w:cs="Arial"/>
          <w:color w:val="FF0000"/>
          <w:lang w:eastAsia="en-US"/>
        </w:rPr>
      </w:pPr>
    </w:p>
    <w:p w:rsidR="00EF7B50" w:rsidRPr="003F4E48" w:rsidRDefault="00EF7B50" w:rsidP="00EF7B50">
      <w:pPr>
        <w:tabs>
          <w:tab w:val="left" w:pos="5812"/>
        </w:tabs>
        <w:spacing w:line="360" w:lineRule="auto"/>
        <w:ind w:firstLine="567"/>
        <w:jc w:val="both"/>
        <w:rPr>
          <w:rFonts w:ascii="Arial" w:eastAsia="Calibri" w:hAnsi="Arial" w:cs="Arial"/>
          <w:color w:val="FF0000"/>
          <w:lang w:eastAsia="en-US"/>
        </w:rPr>
      </w:pPr>
      <w:r w:rsidRPr="003F4E48">
        <w:rPr>
          <w:rFonts w:ascii="Arial" w:eastAsia="Calibri" w:hAnsi="Arial" w:cs="Arial"/>
          <w:color w:val="FF0000"/>
          <w:lang w:eastAsia="en-US"/>
        </w:rPr>
        <w:tab/>
      </w:r>
    </w:p>
    <w:p w:rsidR="00EF7B50" w:rsidRPr="003F4E48" w:rsidRDefault="00EF7B50" w:rsidP="00EF7B50">
      <w:pPr>
        <w:tabs>
          <w:tab w:val="left" w:pos="5812"/>
        </w:tabs>
        <w:spacing w:line="360" w:lineRule="auto"/>
        <w:jc w:val="both"/>
        <w:rPr>
          <w:rFonts w:ascii="Arial" w:eastAsia="Calibri" w:hAnsi="Arial" w:cs="Arial"/>
          <w:color w:val="FF0000"/>
          <w:sz w:val="16"/>
          <w:szCs w:val="16"/>
          <w:lang w:eastAsia="en-US"/>
        </w:rPr>
      </w:pPr>
      <w:r w:rsidRPr="003F4E48">
        <w:rPr>
          <w:rFonts w:ascii="Arial" w:eastAsia="Calibri" w:hAnsi="Arial" w:cs="Arial"/>
          <w:color w:val="FF0000"/>
          <w:sz w:val="16"/>
          <w:szCs w:val="16"/>
          <w:lang w:eastAsia="en-US"/>
        </w:rPr>
        <w:t>* niepotrzebne skreślić</w:t>
      </w:r>
    </w:p>
    <w:p w:rsidR="00EF7B50" w:rsidRPr="001B0F64" w:rsidRDefault="00EF7B50" w:rsidP="00EF7B50">
      <w:pPr>
        <w:pStyle w:val="FR1"/>
        <w:spacing w:before="0"/>
      </w:pPr>
    </w:p>
    <w:p w:rsidR="00C04F35" w:rsidRDefault="00C04F35" w:rsidP="00B31DC8">
      <w:pPr>
        <w:jc w:val="right"/>
        <w:rPr>
          <w:sz w:val="20"/>
          <w:szCs w:val="20"/>
        </w:rPr>
      </w:pPr>
    </w:p>
    <w:p w:rsidR="00FC7355" w:rsidRDefault="00FC7355" w:rsidP="00B31DC8">
      <w:pPr>
        <w:jc w:val="right"/>
        <w:rPr>
          <w:sz w:val="20"/>
          <w:szCs w:val="20"/>
        </w:rPr>
      </w:pPr>
    </w:p>
    <w:p w:rsidR="00FC7355" w:rsidRDefault="00FC7355" w:rsidP="00B31DC8">
      <w:pPr>
        <w:jc w:val="right"/>
        <w:rPr>
          <w:sz w:val="20"/>
          <w:szCs w:val="20"/>
        </w:rPr>
      </w:pPr>
    </w:p>
    <w:p w:rsidR="00B31DC8" w:rsidRPr="00B31DC8" w:rsidRDefault="00B31DC8" w:rsidP="00B31DC8">
      <w:pPr>
        <w:jc w:val="right"/>
        <w:rPr>
          <w:sz w:val="20"/>
          <w:szCs w:val="20"/>
        </w:rPr>
      </w:pPr>
      <w:r w:rsidRPr="00B31DC8">
        <w:rPr>
          <w:sz w:val="20"/>
          <w:szCs w:val="20"/>
        </w:rPr>
        <w:lastRenderedPageBreak/>
        <w:t>Załącznik nr 3 do umowy</w:t>
      </w:r>
    </w:p>
    <w:p w:rsidR="00B31DC8" w:rsidRPr="00B31DC8" w:rsidRDefault="00B31DC8" w:rsidP="00B31DC8">
      <w:pPr>
        <w:jc w:val="right"/>
        <w:rPr>
          <w:sz w:val="20"/>
          <w:szCs w:val="20"/>
        </w:rPr>
      </w:pPr>
    </w:p>
    <w:p w:rsidR="00B31DC8" w:rsidRPr="0052650B" w:rsidRDefault="00B31DC8" w:rsidP="00B31DC8">
      <w:pPr>
        <w:jc w:val="right"/>
      </w:pPr>
      <w:r w:rsidRPr="0052650B">
        <w:t>Dnia</w:t>
      </w:r>
      <w:r>
        <w:t xml:space="preserve"> … </w:t>
      </w:r>
      <w:r w:rsidRPr="0052650B">
        <w:t>… 20</w:t>
      </w:r>
      <w:r>
        <w:t xml:space="preserve">20 </w:t>
      </w:r>
      <w:r w:rsidRPr="0052650B">
        <w:t>r.</w:t>
      </w:r>
    </w:p>
    <w:p w:rsidR="00B31DC8" w:rsidRPr="001D0C4A" w:rsidRDefault="00B31DC8" w:rsidP="00B31DC8">
      <w:pPr>
        <w:tabs>
          <w:tab w:val="center" w:pos="1843"/>
        </w:tabs>
        <w:rPr>
          <w:sz w:val="22"/>
          <w:szCs w:val="22"/>
        </w:rPr>
      </w:pPr>
      <w:r w:rsidRPr="001D0C4A">
        <w:rPr>
          <w:rFonts w:ascii="Arial" w:hAnsi="Arial"/>
        </w:rPr>
        <w:tab/>
      </w:r>
      <w:r w:rsidRPr="001D0C4A">
        <w:rPr>
          <w:sz w:val="22"/>
          <w:szCs w:val="22"/>
        </w:rPr>
        <w:t>Z A T W I E R D Z AM</w:t>
      </w:r>
    </w:p>
    <w:p w:rsidR="00B31DC8" w:rsidRPr="001D0C4A" w:rsidRDefault="00B31DC8" w:rsidP="00B31DC8">
      <w:pPr>
        <w:tabs>
          <w:tab w:val="center" w:pos="1843"/>
        </w:tabs>
        <w:rPr>
          <w:sz w:val="22"/>
          <w:szCs w:val="22"/>
        </w:rPr>
      </w:pPr>
      <w:r w:rsidRPr="001D0C4A">
        <w:rPr>
          <w:sz w:val="22"/>
          <w:szCs w:val="22"/>
        </w:rPr>
        <w:tab/>
        <w:t xml:space="preserve">DOWÓDCA </w:t>
      </w:r>
      <w:r w:rsidRPr="001D0C4A">
        <w:rPr>
          <w:sz w:val="22"/>
          <w:szCs w:val="22"/>
        </w:rPr>
        <w:tab/>
      </w:r>
      <w:r w:rsidRPr="001D0C4A">
        <w:rPr>
          <w:sz w:val="22"/>
          <w:szCs w:val="22"/>
        </w:rPr>
        <w:tab/>
      </w:r>
      <w:r w:rsidRPr="001D0C4A">
        <w:rPr>
          <w:sz w:val="22"/>
          <w:szCs w:val="22"/>
        </w:rPr>
        <w:tab/>
      </w:r>
      <w:r w:rsidRPr="001D0C4A">
        <w:t>m.p.</w:t>
      </w:r>
    </w:p>
    <w:p w:rsidR="00B31DC8" w:rsidRPr="001D0C4A" w:rsidRDefault="00B31DC8" w:rsidP="00B31DC8">
      <w:pPr>
        <w:tabs>
          <w:tab w:val="center" w:pos="1843"/>
        </w:tabs>
        <w:rPr>
          <w:sz w:val="22"/>
          <w:szCs w:val="22"/>
        </w:rPr>
      </w:pPr>
    </w:p>
    <w:p w:rsidR="00B31DC8" w:rsidRPr="001D0C4A" w:rsidRDefault="00B31DC8" w:rsidP="00B31DC8">
      <w:pPr>
        <w:tabs>
          <w:tab w:val="center" w:pos="1843"/>
        </w:tabs>
        <w:rPr>
          <w:sz w:val="22"/>
          <w:szCs w:val="22"/>
        </w:rPr>
      </w:pPr>
      <w:r w:rsidRPr="001D0C4A">
        <w:rPr>
          <w:sz w:val="22"/>
          <w:szCs w:val="22"/>
        </w:rPr>
        <w:tab/>
      </w:r>
    </w:p>
    <w:p w:rsidR="00B31DC8" w:rsidRPr="001D0C4A" w:rsidRDefault="00B31DC8" w:rsidP="00B31DC8">
      <w:pPr>
        <w:tabs>
          <w:tab w:val="center" w:pos="1843"/>
        </w:tabs>
      </w:pPr>
      <w:r w:rsidRPr="001D0C4A">
        <w:tab/>
        <w:t>.......................................................</w:t>
      </w:r>
    </w:p>
    <w:p w:rsidR="00B31DC8" w:rsidRPr="001D0C4A" w:rsidRDefault="00B31DC8" w:rsidP="00B31DC8">
      <w:pPr>
        <w:tabs>
          <w:tab w:val="center" w:pos="1843"/>
        </w:tabs>
        <w:rPr>
          <w:sz w:val="18"/>
        </w:rPr>
      </w:pPr>
      <w:r w:rsidRPr="001D0C4A">
        <w:rPr>
          <w:sz w:val="18"/>
        </w:rPr>
        <w:tab/>
        <w:t>( podpis d-cy, szefa)</w:t>
      </w:r>
    </w:p>
    <w:p w:rsidR="00B31DC8" w:rsidRPr="001D0C4A" w:rsidRDefault="00B31DC8" w:rsidP="00B31DC8">
      <w:r w:rsidRPr="001D0C4A">
        <w:rPr>
          <w:sz w:val="22"/>
        </w:rPr>
        <w:t xml:space="preserve">          Dnia…………. 20……..r.</w:t>
      </w:r>
    </w:p>
    <w:p w:rsidR="00B31DC8" w:rsidRPr="001D0C4A" w:rsidRDefault="00B31DC8" w:rsidP="00B31DC8">
      <w:pPr>
        <w:tabs>
          <w:tab w:val="center" w:pos="1843"/>
        </w:tabs>
      </w:pPr>
      <w:r w:rsidRPr="001D0C4A">
        <w:tab/>
      </w:r>
    </w:p>
    <w:p w:rsidR="00B31DC8" w:rsidRPr="001D0C4A" w:rsidRDefault="00B31DC8" w:rsidP="00B31DC8">
      <w:pPr>
        <w:jc w:val="center"/>
      </w:pPr>
      <w:r w:rsidRPr="001D0C4A">
        <w:rPr>
          <w:b/>
          <w:sz w:val="28"/>
        </w:rPr>
        <w:t>PROTOKÓŁ REKLAMACJI Nr</w:t>
      </w:r>
      <w:r w:rsidRPr="001D0C4A">
        <w:t>………………………</w:t>
      </w:r>
    </w:p>
    <w:p w:rsidR="00B31DC8" w:rsidRPr="001D0C4A" w:rsidRDefault="00B31DC8" w:rsidP="00B31DC8"/>
    <w:p w:rsidR="00B31DC8" w:rsidRPr="001D0C4A" w:rsidRDefault="00B31DC8" w:rsidP="00B31DC8">
      <w:r w:rsidRPr="001D0C4A">
        <w:t>Sporządzony w ............................................................................................................</w:t>
      </w:r>
    </w:p>
    <w:p w:rsidR="00B31DC8" w:rsidRPr="001D0C4A" w:rsidRDefault="00B31DC8" w:rsidP="00B31DC8">
      <w:pPr>
        <w:rPr>
          <w:sz w:val="18"/>
        </w:rPr>
      </w:pPr>
      <w:r w:rsidRPr="001D0C4A">
        <w:tab/>
      </w:r>
      <w:r w:rsidRPr="001D0C4A">
        <w:tab/>
      </w:r>
      <w:r w:rsidRPr="001D0C4A">
        <w:tab/>
      </w:r>
      <w:r w:rsidRPr="001D0C4A">
        <w:tab/>
      </w:r>
      <w:r w:rsidRPr="001D0C4A">
        <w:rPr>
          <w:sz w:val="18"/>
        </w:rPr>
        <w:t>( nazwa jednostki wojskowej)</w:t>
      </w:r>
    </w:p>
    <w:p w:rsidR="00B31DC8" w:rsidRPr="001D0C4A" w:rsidRDefault="00B31DC8" w:rsidP="00B31DC8">
      <w:pPr>
        <w:rPr>
          <w:sz w:val="18"/>
        </w:rPr>
      </w:pPr>
    </w:p>
    <w:p w:rsidR="00B31DC8" w:rsidRPr="001D0C4A" w:rsidRDefault="00B31DC8" w:rsidP="00B31DC8">
      <w:pPr>
        <w:ind w:left="-284" w:firstLine="284"/>
        <w:jc w:val="both"/>
      </w:pPr>
      <w:r>
        <w:rPr>
          <w:noProof/>
        </w:rPr>
        <mc:AlternateContent>
          <mc:Choice Requires="wps">
            <w:drawing>
              <wp:anchor distT="0" distB="0" distL="114299" distR="114299" simplePos="0" relativeHeight="251659264" behindDoc="0" locked="0" layoutInCell="1" allowOverlap="1">
                <wp:simplePos x="0" y="0"/>
                <wp:positionH relativeFrom="column">
                  <wp:posOffset>3505199</wp:posOffset>
                </wp:positionH>
                <wp:positionV relativeFrom="paragraph">
                  <wp:posOffset>117475</wp:posOffset>
                </wp:positionV>
                <wp:extent cx="0" cy="1333500"/>
                <wp:effectExtent l="0" t="0" r="19050"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6D5C8C" id="_x0000_t32" coordsize="21600,21600" o:spt="32" o:oned="t" path="m,l21600,21600e" filled="f">
                <v:path arrowok="t" fillok="f" o:connecttype="none"/>
                <o:lock v:ext="edit" shapetype="t"/>
              </v:shapetype>
              <v:shape id="Łącznik prosty ze strzałką 7" o:spid="_x0000_s1026" type="#_x0000_t32" style="position:absolute;margin-left:276pt;margin-top:9.25pt;width:0;height:10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"/>
            </w:pict>
          </mc:Fallback>
        </mc:AlternateContent>
      </w:r>
      <w:r w:rsidRPr="001D0C4A">
        <w:t>przez ……………………………………………….….</w:t>
      </w:r>
    </w:p>
    <w:tbl>
      <w:tblPr>
        <w:tblW w:w="10031" w:type="dxa"/>
        <w:tblInd w:w="108" w:type="dxa"/>
        <w:tblLook w:val="04A0" w:firstRow="1" w:lastRow="0" w:firstColumn="1" w:lastColumn="0" w:noHBand="0" w:noVBand="1"/>
      </w:tblPr>
      <w:tblGrid>
        <w:gridCol w:w="5495"/>
        <w:gridCol w:w="4536"/>
      </w:tblGrid>
      <w:tr w:rsidR="00B31DC8" w:rsidRPr="001D0C4A" w:rsidTr="00337C2E">
        <w:trPr>
          <w:trHeight w:val="424"/>
        </w:trPr>
        <w:tc>
          <w:tcPr>
            <w:tcW w:w="5495" w:type="dxa"/>
            <w:shd w:val="clear" w:color="auto" w:fill="auto"/>
          </w:tcPr>
          <w:p w:rsidR="00B31DC8" w:rsidRPr="001D0C4A" w:rsidRDefault="00B31DC8" w:rsidP="00B31DC8">
            <w:pPr>
              <w:keepNext/>
              <w:jc w:val="both"/>
              <w:outlineLvl w:val="2"/>
            </w:pPr>
            <w:r w:rsidRPr="001D0C4A">
              <w:t>Przyjęty</w:t>
            </w:r>
            <w:r>
              <w:t>/a</w:t>
            </w:r>
            <w:r w:rsidRPr="001D0C4A">
              <w:t xml:space="preserve"> </w:t>
            </w:r>
            <w:r>
              <w:t xml:space="preserve">część, </w:t>
            </w:r>
            <w:r w:rsidRPr="001D0C4A">
              <w:t>sprzęt, materiał, urządzenie, maszyna*</w:t>
            </w:r>
          </w:p>
          <w:p w:rsidR="00B31DC8" w:rsidRPr="001D0C4A" w:rsidRDefault="00B31DC8" w:rsidP="00B31DC8">
            <w:pPr>
              <w:jc w:val="both"/>
            </w:pPr>
          </w:p>
        </w:tc>
        <w:tc>
          <w:tcPr>
            <w:tcW w:w="4536" w:type="dxa"/>
            <w:vMerge w:val="restart"/>
            <w:shd w:val="clear" w:color="auto" w:fill="auto"/>
          </w:tcPr>
          <w:p w:rsidR="00B31DC8" w:rsidRPr="001D0C4A" w:rsidRDefault="00B31DC8" w:rsidP="00B31DC8">
            <w:r w:rsidRPr="001D0C4A">
              <w:t>(ewentualne nazwiska członków komisji):</w:t>
            </w:r>
          </w:p>
          <w:p w:rsidR="00B31DC8" w:rsidRPr="001D0C4A" w:rsidRDefault="00B31DC8" w:rsidP="00B31DC8"/>
          <w:p w:rsidR="00B31DC8" w:rsidRPr="001D0C4A" w:rsidRDefault="00B31DC8" w:rsidP="00B31DC8">
            <w:r w:rsidRPr="001D0C4A">
              <w:t>………………………………………</w:t>
            </w:r>
            <w:r w:rsidRPr="001D0C4A">
              <w:br/>
              <w:t>………………………………………</w:t>
            </w:r>
          </w:p>
          <w:p w:rsidR="00B31DC8" w:rsidRPr="001D0C4A" w:rsidRDefault="00B31DC8" w:rsidP="00B31DC8">
            <w:r w:rsidRPr="001D0C4A">
              <w:t>………………………………………</w:t>
            </w:r>
          </w:p>
          <w:p w:rsidR="00B31DC8" w:rsidRPr="001D0C4A" w:rsidRDefault="00B31DC8" w:rsidP="00B31DC8"/>
        </w:tc>
      </w:tr>
      <w:tr w:rsidR="00B31DC8" w:rsidRPr="001D0C4A" w:rsidTr="00337C2E">
        <w:trPr>
          <w:trHeight w:val="422"/>
        </w:trPr>
        <w:tc>
          <w:tcPr>
            <w:tcW w:w="5495" w:type="dxa"/>
            <w:shd w:val="clear" w:color="auto" w:fill="auto"/>
          </w:tcPr>
          <w:p w:rsidR="00B31DC8" w:rsidRPr="001D0C4A" w:rsidRDefault="00B31DC8" w:rsidP="00B31DC8">
            <w:r w:rsidRPr="001D0C4A">
              <w:t>z ………………………………………………………</w:t>
            </w:r>
          </w:p>
        </w:tc>
        <w:tc>
          <w:tcPr>
            <w:tcW w:w="4536" w:type="dxa"/>
            <w:vMerge/>
            <w:shd w:val="clear" w:color="auto" w:fill="auto"/>
          </w:tcPr>
          <w:p w:rsidR="00B31DC8" w:rsidRPr="001D0C4A" w:rsidRDefault="00B31DC8" w:rsidP="00B31DC8"/>
        </w:tc>
      </w:tr>
      <w:tr w:rsidR="00B31DC8" w:rsidRPr="001D0C4A" w:rsidTr="00337C2E">
        <w:trPr>
          <w:trHeight w:val="422"/>
        </w:trPr>
        <w:tc>
          <w:tcPr>
            <w:tcW w:w="5495" w:type="dxa"/>
            <w:shd w:val="clear" w:color="auto" w:fill="auto"/>
          </w:tcPr>
          <w:p w:rsidR="00B31DC8" w:rsidRPr="001D0C4A" w:rsidRDefault="00B31DC8" w:rsidP="00B31DC8">
            <w:pPr>
              <w:jc w:val="center"/>
              <w:rPr>
                <w:sz w:val="16"/>
                <w:szCs w:val="16"/>
              </w:rPr>
            </w:pPr>
            <w:r w:rsidRPr="001D0C4A">
              <w:rPr>
                <w:sz w:val="16"/>
                <w:szCs w:val="16"/>
              </w:rPr>
              <w:t>(skąd)</w:t>
            </w:r>
          </w:p>
        </w:tc>
        <w:tc>
          <w:tcPr>
            <w:tcW w:w="4536" w:type="dxa"/>
            <w:vMerge/>
            <w:shd w:val="clear" w:color="auto" w:fill="auto"/>
          </w:tcPr>
          <w:p w:rsidR="00B31DC8" w:rsidRPr="001D0C4A" w:rsidRDefault="00B31DC8" w:rsidP="00B31DC8"/>
        </w:tc>
      </w:tr>
      <w:tr w:rsidR="00B31DC8" w:rsidRPr="001D0C4A" w:rsidTr="00337C2E">
        <w:trPr>
          <w:trHeight w:val="422"/>
        </w:trPr>
        <w:tc>
          <w:tcPr>
            <w:tcW w:w="5495" w:type="dxa"/>
            <w:shd w:val="clear" w:color="auto" w:fill="auto"/>
          </w:tcPr>
          <w:p w:rsidR="00B31DC8" w:rsidRPr="001D0C4A" w:rsidRDefault="00B31DC8" w:rsidP="00B31DC8">
            <w:r w:rsidRPr="001D0C4A">
              <w:t>na podstawie: ……………………………………….</w:t>
            </w:r>
          </w:p>
        </w:tc>
        <w:tc>
          <w:tcPr>
            <w:tcW w:w="4536" w:type="dxa"/>
            <w:vMerge/>
            <w:shd w:val="clear" w:color="auto" w:fill="auto"/>
          </w:tcPr>
          <w:p w:rsidR="00B31DC8" w:rsidRPr="001D0C4A" w:rsidRDefault="00B31DC8" w:rsidP="00B31DC8"/>
        </w:tc>
      </w:tr>
      <w:tr w:rsidR="00B31DC8" w:rsidRPr="001D0C4A" w:rsidTr="00337C2E">
        <w:trPr>
          <w:trHeight w:val="422"/>
        </w:trPr>
        <w:tc>
          <w:tcPr>
            <w:tcW w:w="5495" w:type="dxa"/>
            <w:shd w:val="clear" w:color="auto" w:fill="auto"/>
          </w:tcPr>
          <w:p w:rsidR="00B31DC8" w:rsidRPr="001D0C4A" w:rsidRDefault="00B31DC8" w:rsidP="00B31DC8">
            <w:pPr>
              <w:jc w:val="center"/>
              <w:rPr>
                <w:sz w:val="16"/>
                <w:szCs w:val="16"/>
              </w:rPr>
            </w:pPr>
            <w:r w:rsidRPr="001D0C4A">
              <w:rPr>
                <w:sz w:val="16"/>
                <w:szCs w:val="16"/>
              </w:rPr>
              <w:t xml:space="preserve">                           (nazwa i nr dokumentu)</w:t>
            </w:r>
          </w:p>
        </w:tc>
        <w:tc>
          <w:tcPr>
            <w:tcW w:w="4536" w:type="dxa"/>
            <w:vMerge/>
            <w:shd w:val="clear" w:color="auto" w:fill="auto"/>
          </w:tcPr>
          <w:p w:rsidR="00B31DC8" w:rsidRPr="001D0C4A" w:rsidRDefault="00B31DC8" w:rsidP="00B31DC8"/>
        </w:tc>
      </w:tr>
    </w:tbl>
    <w:p w:rsidR="00B31DC8" w:rsidRPr="001D0C4A" w:rsidRDefault="00B31DC8" w:rsidP="00B31DC8">
      <w:r w:rsidRPr="001D0C4A">
        <w:t xml:space="preserve">Dane ewidencyjno – techniczne </w:t>
      </w:r>
      <w:r>
        <w:t xml:space="preserve">części, </w:t>
      </w:r>
      <w:r w:rsidRPr="001D0C4A">
        <w:t>sprzętu, materiału, urządzenia, maszyny *</w:t>
      </w:r>
    </w:p>
    <w:p w:rsidR="00B31DC8" w:rsidRPr="001D0C4A" w:rsidRDefault="00B31DC8" w:rsidP="00B31DC8">
      <w:pPr>
        <w:rPr>
          <w:b/>
        </w:rPr>
      </w:pPr>
    </w:p>
    <w:p w:rsidR="00B31DC8" w:rsidRPr="001D0C4A" w:rsidRDefault="00B31DC8" w:rsidP="00B31DC8">
      <w:r w:rsidRPr="001D0C4A">
        <w:t>....................................................................................................................................</w:t>
      </w:r>
    </w:p>
    <w:p w:rsidR="00B31DC8" w:rsidRPr="001D0C4A" w:rsidRDefault="00B31DC8" w:rsidP="00B31DC8">
      <w:pPr>
        <w:jc w:val="center"/>
        <w:rPr>
          <w:sz w:val="18"/>
        </w:rPr>
      </w:pPr>
      <w:r w:rsidRPr="001D0C4A">
        <w:rPr>
          <w:sz w:val="18"/>
        </w:rPr>
        <w:t>( nazwa, typ, rok produkcji, nr rejestracyjny itp.)</w:t>
      </w:r>
    </w:p>
    <w:p w:rsidR="00B31DC8" w:rsidRPr="001D0C4A" w:rsidRDefault="00B31DC8" w:rsidP="00B31DC8">
      <w:r w:rsidRPr="001D0C4A">
        <w:t>posiada braki lub uszkodzenia (różnice ilościowe podać w tabeli na odwrocie)</w:t>
      </w:r>
    </w:p>
    <w:p w:rsidR="00B31DC8" w:rsidRPr="001D0C4A" w:rsidRDefault="00B31DC8" w:rsidP="00B31DC8">
      <w:r w:rsidRPr="001D0C4A">
        <w:t>………………………………………………………………………………………………</w:t>
      </w:r>
    </w:p>
    <w:p w:rsidR="00B31DC8" w:rsidRPr="001D0C4A" w:rsidRDefault="00B31DC8" w:rsidP="00B31DC8">
      <w:r w:rsidRPr="001D0C4A">
        <w:t>………………………………………………………………………………………………</w:t>
      </w:r>
    </w:p>
    <w:p w:rsidR="00B31DC8" w:rsidRPr="001D0C4A" w:rsidRDefault="00B31DC8" w:rsidP="00B31DC8">
      <w:r w:rsidRPr="001D0C4A">
        <w:t>………………………………………………………………………………………………</w:t>
      </w:r>
    </w:p>
    <w:p w:rsidR="00B31DC8" w:rsidRPr="001D0C4A" w:rsidRDefault="00B31DC8" w:rsidP="00B31DC8">
      <w:r w:rsidRPr="001D0C4A">
        <w:t>………………………………………………………………………………………………</w:t>
      </w:r>
    </w:p>
    <w:p w:rsidR="00B31DC8" w:rsidRPr="001D0C4A" w:rsidRDefault="00B31DC8" w:rsidP="00B31DC8">
      <w:r w:rsidRPr="001D0C4A">
        <w:t>Uszkodzenie (braki) stwierdzono w dniu: Dnia…………. 20……..r.</w:t>
      </w:r>
    </w:p>
    <w:p w:rsidR="00B31DC8" w:rsidRPr="001D0C4A" w:rsidRDefault="00B31DC8" w:rsidP="00B31DC8">
      <w:r w:rsidRPr="001D0C4A">
        <w:t>Określenie przyczyn uszkodzenia (braku): ……………………………………………</w:t>
      </w:r>
    </w:p>
    <w:p w:rsidR="00B31DC8" w:rsidRPr="001D0C4A" w:rsidRDefault="00B31DC8" w:rsidP="00B31DC8">
      <w:r w:rsidRPr="001D0C4A">
        <w:t xml:space="preserve">……………………………………………………………………………………………… ……………………………………………………………………………………………… </w:t>
      </w:r>
    </w:p>
    <w:p w:rsidR="00B31DC8" w:rsidRPr="001D0C4A" w:rsidRDefault="00B31DC8" w:rsidP="00B31DC8">
      <w:r w:rsidRPr="001D0C4A">
        <w:t>Reklamowany</w:t>
      </w:r>
      <w:r>
        <w:t>/a część,</w:t>
      </w:r>
      <w:r w:rsidRPr="001D0C4A">
        <w:t xml:space="preserve"> sprzęt, materiał, urządzenie, maszyna* posiada okres gwarancyjny</w:t>
      </w:r>
    </w:p>
    <w:p w:rsidR="00B31DC8" w:rsidRPr="001D0C4A" w:rsidRDefault="00B31DC8" w:rsidP="00B31DC8">
      <w:r w:rsidRPr="001D0C4A">
        <w:t>od</w:t>
      </w:r>
      <w:r>
        <w:t xml:space="preserve"> d</w:t>
      </w:r>
      <w:r w:rsidRPr="001D0C4A">
        <w:rPr>
          <w:sz w:val="22"/>
        </w:rPr>
        <w:t>nia…………. 20……..r.</w:t>
      </w:r>
      <w:r>
        <w:rPr>
          <w:sz w:val="22"/>
        </w:rPr>
        <w:t xml:space="preserve"> </w:t>
      </w:r>
      <w:r w:rsidRPr="001D0C4A">
        <w:t xml:space="preserve">do </w:t>
      </w:r>
      <w:r>
        <w:t>d</w:t>
      </w:r>
      <w:r w:rsidRPr="001D0C4A">
        <w:rPr>
          <w:sz w:val="22"/>
        </w:rPr>
        <w:t>nia…………. 20……..r.</w:t>
      </w:r>
      <w:r>
        <w:rPr>
          <w:sz w:val="22"/>
        </w:rPr>
        <w:t xml:space="preserve"> </w:t>
      </w:r>
      <w:r w:rsidRPr="001D0C4A">
        <w:t>iloś</w:t>
      </w:r>
      <w:r>
        <w:t>ć</w:t>
      </w:r>
      <w:r w:rsidRPr="001D0C4A">
        <w:t xml:space="preserve"> gwarantowanych godzin</w:t>
      </w:r>
    </w:p>
    <w:p w:rsidR="00B31DC8" w:rsidRPr="001D0C4A" w:rsidRDefault="00B31DC8" w:rsidP="00B31DC8">
      <w:r w:rsidRPr="001D0C4A">
        <w:t xml:space="preserve">pracy (lotu) motogodzin km </w:t>
      </w:r>
      <w:r>
        <w:t xml:space="preserve">itp. </w:t>
      </w:r>
      <w:r w:rsidRPr="001D0C4A">
        <w:t>………………………………………………………….. zgodnie z ……………………………………………………………………………...…..</w:t>
      </w:r>
    </w:p>
    <w:p w:rsidR="00B31DC8" w:rsidRPr="001D0C4A" w:rsidRDefault="00B31DC8" w:rsidP="00B31DC8">
      <w:pPr>
        <w:rPr>
          <w:sz w:val="18"/>
        </w:rPr>
      </w:pPr>
      <w:r w:rsidRPr="001D0C4A">
        <w:tab/>
      </w:r>
      <w:r w:rsidRPr="001D0C4A">
        <w:tab/>
      </w:r>
      <w:r w:rsidRPr="001D0C4A">
        <w:tab/>
      </w:r>
      <w:r w:rsidRPr="001D0C4A">
        <w:tab/>
      </w:r>
      <w:r w:rsidRPr="001D0C4A">
        <w:rPr>
          <w:sz w:val="18"/>
        </w:rPr>
        <w:t>( podać podstawę gwarancji )</w:t>
      </w:r>
    </w:p>
    <w:p w:rsidR="00B31DC8" w:rsidRDefault="00B31DC8" w:rsidP="00B31DC8"/>
    <w:p w:rsidR="00B31DC8" w:rsidRPr="001D0C4A" w:rsidRDefault="00B31DC8" w:rsidP="00B31DC8">
      <w:r w:rsidRPr="001D0C4A">
        <w:t xml:space="preserve">Odpowiedzialny za eksploatację (przechowywanie) </w:t>
      </w:r>
      <w:r>
        <w:t xml:space="preserve">części, </w:t>
      </w:r>
      <w:r w:rsidRPr="001D0C4A">
        <w:t>sprzętu, materiału, urządzenia, maszyny *:</w:t>
      </w:r>
    </w:p>
    <w:p w:rsidR="00B31DC8" w:rsidRPr="001D0C4A" w:rsidRDefault="00B31DC8" w:rsidP="00B31DC8">
      <w:r w:rsidRPr="001D0C4A">
        <w:t>…………………………………………………...</w:t>
      </w:r>
      <w:r w:rsidRPr="001D0C4A">
        <w:rPr>
          <w:b/>
        </w:rPr>
        <w:t>…………………………………………..</w:t>
      </w:r>
      <w:r>
        <w:t>......</w:t>
      </w:r>
    </w:p>
    <w:p w:rsidR="00B31DC8" w:rsidRPr="001D0C4A" w:rsidRDefault="00B31DC8" w:rsidP="00B31DC8">
      <w:pPr>
        <w:rPr>
          <w:sz w:val="18"/>
        </w:rPr>
      </w:pPr>
      <w:r w:rsidRPr="001D0C4A">
        <w:tab/>
      </w:r>
      <w:r w:rsidRPr="001D0C4A">
        <w:tab/>
      </w:r>
      <w:r w:rsidRPr="001D0C4A">
        <w:tab/>
      </w:r>
      <w:r w:rsidRPr="001D0C4A">
        <w:rPr>
          <w:sz w:val="18"/>
        </w:rPr>
        <w:t>( stopień, imię, nazwisko, kwalifikacje lub stanowisko służbowe)</w:t>
      </w:r>
    </w:p>
    <w:p w:rsidR="00B31DC8" w:rsidRDefault="00B31DC8" w:rsidP="00B31DC8">
      <w:pPr>
        <w:overflowPunct w:val="0"/>
        <w:autoSpaceDE w:val="0"/>
        <w:autoSpaceDN w:val="0"/>
        <w:adjustRightInd w:val="0"/>
        <w:jc w:val="center"/>
        <w:textAlignment w:val="baseline"/>
        <w:rPr>
          <w:b/>
        </w:rPr>
      </w:pPr>
    </w:p>
    <w:p w:rsidR="00B31DC8" w:rsidRDefault="00B31DC8" w:rsidP="00B31DC8"/>
    <w:p w:rsidR="00B31DC8" w:rsidRDefault="00B31DC8" w:rsidP="00B31DC8">
      <w:pPr>
        <w:sectPr w:rsidR="00B31DC8" w:rsidSect="00337C2E">
          <w:headerReference w:type="default" r:id="rId23"/>
          <w:footerReference w:type="even" r:id="rId24"/>
          <w:footerReference w:type="default" r:id="rId25"/>
          <w:headerReference w:type="first" r:id="rId26"/>
          <w:footerReference w:type="first" r:id="rId27"/>
          <w:pgSz w:w="11905" w:h="16837"/>
          <w:pgMar w:top="1418" w:right="1418" w:bottom="1418" w:left="1418" w:header="709" w:footer="709" w:gutter="0"/>
          <w:cols w:space="60"/>
          <w:noEndnote/>
        </w:sectPr>
      </w:pPr>
      <w:r w:rsidRPr="001D0C4A">
        <w:t>*niepotrzebne skreślić</w:t>
      </w:r>
    </w:p>
    <w:tbl>
      <w:tblPr>
        <w:tblpPr w:leftFromText="141" w:rightFromText="141" w:horzAnchor="margin" w:tblpY="-494"/>
        <w:tblW w:w="14106" w:type="dxa"/>
        <w:tblCellMar>
          <w:left w:w="70" w:type="dxa"/>
          <w:right w:w="70" w:type="dxa"/>
        </w:tblCellMar>
        <w:tblLook w:val="04A0" w:firstRow="1" w:lastRow="0" w:firstColumn="1" w:lastColumn="0" w:noHBand="0" w:noVBand="1"/>
      </w:tblPr>
      <w:tblGrid>
        <w:gridCol w:w="503"/>
        <w:gridCol w:w="3127"/>
        <w:gridCol w:w="1721"/>
        <w:gridCol w:w="522"/>
        <w:gridCol w:w="1440"/>
        <w:gridCol w:w="1103"/>
        <w:gridCol w:w="704"/>
        <w:gridCol w:w="1028"/>
        <w:gridCol w:w="560"/>
        <w:gridCol w:w="971"/>
        <w:gridCol w:w="1063"/>
        <w:gridCol w:w="1364"/>
      </w:tblGrid>
      <w:tr w:rsidR="00D03E6D" w:rsidRPr="00D03E6D" w:rsidTr="00337C2E">
        <w:trPr>
          <w:trHeight w:val="477"/>
        </w:trPr>
        <w:tc>
          <w:tcPr>
            <w:tcW w:w="50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03E6D" w:rsidRPr="00D03E6D" w:rsidRDefault="00D03E6D" w:rsidP="00337C2E">
            <w:pPr>
              <w:jc w:val="center"/>
              <w:rPr>
                <w:sz w:val="20"/>
                <w:szCs w:val="20"/>
              </w:rPr>
            </w:pPr>
            <w:r w:rsidRPr="00D03E6D">
              <w:rPr>
                <w:sz w:val="20"/>
                <w:szCs w:val="20"/>
              </w:rPr>
              <w:lastRenderedPageBreak/>
              <w:t>Lp.</w:t>
            </w:r>
          </w:p>
        </w:tc>
        <w:tc>
          <w:tcPr>
            <w:tcW w:w="312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03E6D" w:rsidRPr="00D03E6D" w:rsidRDefault="00D03E6D" w:rsidP="00337C2E">
            <w:pPr>
              <w:jc w:val="center"/>
              <w:rPr>
                <w:b/>
                <w:sz w:val="20"/>
                <w:szCs w:val="20"/>
              </w:rPr>
            </w:pPr>
            <w:r w:rsidRPr="00D03E6D">
              <w:rPr>
                <w:b/>
                <w:sz w:val="20"/>
                <w:szCs w:val="20"/>
              </w:rPr>
              <w:t>Wyszczególnienie</w:t>
            </w:r>
          </w:p>
        </w:tc>
        <w:tc>
          <w:tcPr>
            <w:tcW w:w="1721" w:type="dxa"/>
            <w:tcBorders>
              <w:top w:val="single" w:sz="8" w:space="0" w:color="auto"/>
              <w:left w:val="nil"/>
              <w:bottom w:val="single" w:sz="4" w:space="0" w:color="auto"/>
              <w:right w:val="single" w:sz="4" w:space="0" w:color="auto"/>
            </w:tcBorders>
            <w:shd w:val="clear" w:color="auto" w:fill="auto"/>
            <w:vAlign w:val="center"/>
            <w:hideMark/>
          </w:tcPr>
          <w:p w:rsidR="00D03E6D" w:rsidRPr="00D03E6D" w:rsidRDefault="00D03E6D" w:rsidP="00337C2E">
            <w:pPr>
              <w:jc w:val="center"/>
              <w:rPr>
                <w:sz w:val="20"/>
                <w:szCs w:val="20"/>
              </w:rPr>
            </w:pPr>
            <w:r w:rsidRPr="00D03E6D">
              <w:rPr>
                <w:sz w:val="20"/>
                <w:szCs w:val="20"/>
              </w:rPr>
              <w:t>Symbol indeksowy</w:t>
            </w:r>
          </w:p>
        </w:tc>
        <w:tc>
          <w:tcPr>
            <w:tcW w:w="52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03E6D" w:rsidRPr="00D03E6D" w:rsidRDefault="00D03E6D" w:rsidP="00337C2E">
            <w:pPr>
              <w:jc w:val="center"/>
              <w:rPr>
                <w:sz w:val="20"/>
                <w:szCs w:val="20"/>
              </w:rPr>
            </w:pPr>
            <w:r w:rsidRPr="00D03E6D">
              <w:rPr>
                <w:sz w:val="20"/>
                <w:szCs w:val="20"/>
              </w:rPr>
              <w:t>JM</w:t>
            </w:r>
          </w:p>
        </w:tc>
        <w:tc>
          <w:tcPr>
            <w:tcW w:w="14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03E6D" w:rsidRPr="00D03E6D" w:rsidRDefault="00D03E6D" w:rsidP="00337C2E">
            <w:pPr>
              <w:jc w:val="center"/>
              <w:rPr>
                <w:sz w:val="20"/>
                <w:szCs w:val="20"/>
              </w:rPr>
            </w:pPr>
            <w:r w:rsidRPr="00D03E6D">
              <w:rPr>
                <w:sz w:val="20"/>
                <w:szCs w:val="20"/>
              </w:rPr>
              <w:t>Rodzaj i nr opakowania</w:t>
            </w:r>
          </w:p>
        </w:tc>
        <w:tc>
          <w:tcPr>
            <w:tcW w:w="1807" w:type="dxa"/>
            <w:gridSpan w:val="2"/>
            <w:tcBorders>
              <w:top w:val="single" w:sz="8" w:space="0" w:color="auto"/>
              <w:left w:val="nil"/>
              <w:bottom w:val="single" w:sz="4" w:space="0" w:color="auto"/>
              <w:right w:val="single" w:sz="4" w:space="0" w:color="auto"/>
            </w:tcBorders>
            <w:shd w:val="clear" w:color="auto" w:fill="auto"/>
            <w:vAlign w:val="center"/>
            <w:hideMark/>
          </w:tcPr>
          <w:p w:rsidR="00D03E6D" w:rsidRPr="00D03E6D" w:rsidRDefault="00D03E6D" w:rsidP="00337C2E">
            <w:pPr>
              <w:jc w:val="center"/>
              <w:rPr>
                <w:sz w:val="20"/>
                <w:szCs w:val="20"/>
              </w:rPr>
            </w:pPr>
            <w:r w:rsidRPr="00D03E6D">
              <w:rPr>
                <w:sz w:val="20"/>
                <w:szCs w:val="20"/>
              </w:rPr>
              <w:t>Podano wg dokumentu</w:t>
            </w:r>
          </w:p>
        </w:tc>
        <w:tc>
          <w:tcPr>
            <w:tcW w:w="1588" w:type="dxa"/>
            <w:gridSpan w:val="2"/>
            <w:tcBorders>
              <w:top w:val="single" w:sz="8" w:space="0" w:color="auto"/>
              <w:left w:val="nil"/>
              <w:bottom w:val="single" w:sz="4" w:space="0" w:color="auto"/>
              <w:right w:val="single" w:sz="4" w:space="0" w:color="auto"/>
            </w:tcBorders>
            <w:shd w:val="clear" w:color="auto" w:fill="auto"/>
            <w:vAlign w:val="center"/>
            <w:hideMark/>
          </w:tcPr>
          <w:p w:rsidR="00D03E6D" w:rsidRPr="00D03E6D" w:rsidRDefault="00D03E6D" w:rsidP="00337C2E">
            <w:pPr>
              <w:jc w:val="center"/>
              <w:rPr>
                <w:sz w:val="20"/>
                <w:szCs w:val="20"/>
              </w:rPr>
            </w:pPr>
            <w:r w:rsidRPr="00D03E6D">
              <w:rPr>
                <w:sz w:val="20"/>
                <w:szCs w:val="20"/>
              </w:rPr>
              <w:t>Faktycznie przyjęto</w:t>
            </w:r>
          </w:p>
        </w:tc>
        <w:tc>
          <w:tcPr>
            <w:tcW w:w="97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03E6D" w:rsidRPr="00D03E6D" w:rsidRDefault="00D03E6D" w:rsidP="00337C2E">
            <w:pPr>
              <w:jc w:val="center"/>
              <w:rPr>
                <w:sz w:val="20"/>
                <w:szCs w:val="20"/>
              </w:rPr>
            </w:pPr>
            <w:r w:rsidRPr="00D03E6D">
              <w:rPr>
                <w:sz w:val="20"/>
                <w:szCs w:val="20"/>
              </w:rPr>
              <w:t>Brak</w:t>
            </w:r>
          </w:p>
        </w:tc>
        <w:tc>
          <w:tcPr>
            <w:tcW w:w="106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03E6D" w:rsidRPr="00D03E6D" w:rsidRDefault="00D03E6D" w:rsidP="00337C2E">
            <w:pPr>
              <w:jc w:val="center"/>
              <w:rPr>
                <w:sz w:val="20"/>
                <w:szCs w:val="20"/>
              </w:rPr>
            </w:pPr>
            <w:r w:rsidRPr="00D03E6D">
              <w:rPr>
                <w:sz w:val="20"/>
                <w:szCs w:val="20"/>
              </w:rPr>
              <w:t>Nadwyżka</w:t>
            </w:r>
          </w:p>
        </w:tc>
        <w:tc>
          <w:tcPr>
            <w:tcW w:w="1364"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D03E6D" w:rsidRPr="00D03E6D" w:rsidRDefault="00D03E6D" w:rsidP="00337C2E">
            <w:pPr>
              <w:jc w:val="center"/>
              <w:rPr>
                <w:sz w:val="20"/>
                <w:szCs w:val="20"/>
              </w:rPr>
            </w:pPr>
            <w:r w:rsidRPr="00D03E6D">
              <w:rPr>
                <w:sz w:val="20"/>
                <w:szCs w:val="20"/>
              </w:rPr>
              <w:t>Informacje uzupełniające lub uwagi</w:t>
            </w:r>
          </w:p>
        </w:tc>
      </w:tr>
      <w:tr w:rsidR="00D03E6D" w:rsidRPr="00D03E6D" w:rsidTr="00337C2E">
        <w:trPr>
          <w:trHeight w:val="346"/>
        </w:trPr>
        <w:tc>
          <w:tcPr>
            <w:tcW w:w="503" w:type="dxa"/>
            <w:vMerge/>
            <w:tcBorders>
              <w:top w:val="single" w:sz="8" w:space="0" w:color="auto"/>
              <w:left w:val="single" w:sz="8" w:space="0" w:color="auto"/>
              <w:bottom w:val="single" w:sz="4" w:space="0" w:color="auto"/>
              <w:right w:val="single" w:sz="4" w:space="0" w:color="auto"/>
            </w:tcBorders>
            <w:vAlign w:val="center"/>
            <w:hideMark/>
          </w:tcPr>
          <w:p w:rsidR="00D03E6D" w:rsidRPr="00D03E6D" w:rsidRDefault="00D03E6D" w:rsidP="00337C2E">
            <w:pPr>
              <w:rPr>
                <w:sz w:val="20"/>
                <w:szCs w:val="20"/>
              </w:rPr>
            </w:pPr>
          </w:p>
        </w:tc>
        <w:tc>
          <w:tcPr>
            <w:tcW w:w="3127" w:type="dxa"/>
            <w:vMerge/>
            <w:tcBorders>
              <w:top w:val="single" w:sz="8" w:space="0" w:color="auto"/>
              <w:left w:val="single" w:sz="4" w:space="0" w:color="auto"/>
              <w:bottom w:val="single" w:sz="4" w:space="0" w:color="auto"/>
              <w:right w:val="single" w:sz="4" w:space="0" w:color="auto"/>
            </w:tcBorders>
            <w:vAlign w:val="center"/>
            <w:hideMark/>
          </w:tcPr>
          <w:p w:rsidR="00D03E6D" w:rsidRPr="00D03E6D" w:rsidRDefault="00D03E6D" w:rsidP="00337C2E">
            <w:pPr>
              <w:rPr>
                <w:b/>
                <w:sz w:val="20"/>
                <w:szCs w:val="20"/>
              </w:rPr>
            </w:pPr>
          </w:p>
        </w:tc>
        <w:tc>
          <w:tcPr>
            <w:tcW w:w="1721" w:type="dxa"/>
            <w:tcBorders>
              <w:top w:val="nil"/>
              <w:left w:val="nil"/>
              <w:bottom w:val="single" w:sz="4" w:space="0" w:color="auto"/>
              <w:right w:val="single" w:sz="4" w:space="0" w:color="auto"/>
            </w:tcBorders>
            <w:shd w:val="clear" w:color="auto" w:fill="auto"/>
            <w:vAlign w:val="center"/>
            <w:hideMark/>
          </w:tcPr>
          <w:p w:rsidR="00D03E6D" w:rsidRPr="00D03E6D" w:rsidRDefault="00D03E6D" w:rsidP="00337C2E">
            <w:pPr>
              <w:jc w:val="center"/>
              <w:rPr>
                <w:sz w:val="20"/>
                <w:szCs w:val="20"/>
              </w:rPr>
            </w:pPr>
            <w:r w:rsidRPr="00D03E6D">
              <w:rPr>
                <w:sz w:val="20"/>
                <w:szCs w:val="20"/>
              </w:rPr>
              <w:t>Nr katalogowy</w:t>
            </w:r>
          </w:p>
        </w:tc>
        <w:tc>
          <w:tcPr>
            <w:tcW w:w="522" w:type="dxa"/>
            <w:vMerge/>
            <w:tcBorders>
              <w:top w:val="single" w:sz="8" w:space="0" w:color="auto"/>
              <w:left w:val="single" w:sz="4" w:space="0" w:color="auto"/>
              <w:bottom w:val="single" w:sz="4" w:space="0" w:color="auto"/>
              <w:right w:val="single" w:sz="4" w:space="0" w:color="auto"/>
            </w:tcBorders>
            <w:vAlign w:val="center"/>
            <w:hideMark/>
          </w:tcPr>
          <w:p w:rsidR="00D03E6D" w:rsidRPr="00D03E6D" w:rsidRDefault="00D03E6D" w:rsidP="00337C2E">
            <w:pPr>
              <w:rPr>
                <w:sz w:val="20"/>
                <w:szCs w:val="20"/>
              </w:rPr>
            </w:pPr>
          </w:p>
        </w:tc>
        <w:tc>
          <w:tcPr>
            <w:tcW w:w="1440" w:type="dxa"/>
            <w:vMerge/>
            <w:tcBorders>
              <w:top w:val="single" w:sz="8" w:space="0" w:color="auto"/>
              <w:left w:val="single" w:sz="4" w:space="0" w:color="auto"/>
              <w:bottom w:val="single" w:sz="4" w:space="0" w:color="auto"/>
              <w:right w:val="single" w:sz="4" w:space="0" w:color="auto"/>
            </w:tcBorders>
            <w:vAlign w:val="center"/>
            <w:hideMark/>
          </w:tcPr>
          <w:p w:rsidR="00D03E6D" w:rsidRPr="00D03E6D" w:rsidRDefault="00D03E6D" w:rsidP="00337C2E">
            <w:pPr>
              <w:rPr>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D03E6D" w:rsidRPr="00D03E6D" w:rsidRDefault="00D03E6D" w:rsidP="00337C2E">
            <w:pPr>
              <w:jc w:val="center"/>
              <w:rPr>
                <w:sz w:val="20"/>
                <w:szCs w:val="20"/>
              </w:rPr>
            </w:pPr>
            <w:r w:rsidRPr="00D03E6D">
              <w:rPr>
                <w:sz w:val="20"/>
                <w:szCs w:val="20"/>
              </w:rPr>
              <w:t>Ilość</w:t>
            </w:r>
          </w:p>
        </w:tc>
        <w:tc>
          <w:tcPr>
            <w:tcW w:w="704" w:type="dxa"/>
            <w:tcBorders>
              <w:top w:val="nil"/>
              <w:left w:val="nil"/>
              <w:bottom w:val="single" w:sz="4" w:space="0" w:color="auto"/>
              <w:right w:val="single" w:sz="4" w:space="0" w:color="auto"/>
            </w:tcBorders>
            <w:shd w:val="clear" w:color="auto" w:fill="auto"/>
            <w:vAlign w:val="center"/>
            <w:hideMark/>
          </w:tcPr>
          <w:p w:rsidR="00D03E6D" w:rsidRPr="00D03E6D" w:rsidRDefault="00D03E6D" w:rsidP="00337C2E">
            <w:pPr>
              <w:jc w:val="center"/>
              <w:rPr>
                <w:sz w:val="20"/>
                <w:szCs w:val="20"/>
              </w:rPr>
            </w:pPr>
            <w:r w:rsidRPr="00D03E6D">
              <w:rPr>
                <w:sz w:val="20"/>
                <w:szCs w:val="20"/>
              </w:rPr>
              <w:t>KT</w:t>
            </w:r>
          </w:p>
        </w:tc>
        <w:tc>
          <w:tcPr>
            <w:tcW w:w="1028" w:type="dxa"/>
            <w:tcBorders>
              <w:top w:val="nil"/>
              <w:left w:val="nil"/>
              <w:bottom w:val="single" w:sz="4" w:space="0" w:color="auto"/>
              <w:right w:val="single" w:sz="4" w:space="0" w:color="auto"/>
            </w:tcBorders>
            <w:shd w:val="clear" w:color="auto" w:fill="auto"/>
            <w:vAlign w:val="center"/>
            <w:hideMark/>
          </w:tcPr>
          <w:p w:rsidR="00D03E6D" w:rsidRPr="00D03E6D" w:rsidRDefault="00D03E6D" w:rsidP="00337C2E">
            <w:pPr>
              <w:jc w:val="center"/>
              <w:rPr>
                <w:sz w:val="20"/>
                <w:szCs w:val="20"/>
              </w:rPr>
            </w:pPr>
            <w:r w:rsidRPr="00D03E6D">
              <w:rPr>
                <w:sz w:val="20"/>
                <w:szCs w:val="20"/>
              </w:rPr>
              <w:t>Ilość</w:t>
            </w:r>
          </w:p>
        </w:tc>
        <w:tc>
          <w:tcPr>
            <w:tcW w:w="560" w:type="dxa"/>
            <w:tcBorders>
              <w:top w:val="nil"/>
              <w:left w:val="nil"/>
              <w:bottom w:val="single" w:sz="4" w:space="0" w:color="auto"/>
              <w:right w:val="single" w:sz="4" w:space="0" w:color="auto"/>
            </w:tcBorders>
            <w:shd w:val="clear" w:color="auto" w:fill="auto"/>
            <w:vAlign w:val="center"/>
            <w:hideMark/>
          </w:tcPr>
          <w:p w:rsidR="00D03E6D" w:rsidRPr="00D03E6D" w:rsidRDefault="00D03E6D" w:rsidP="00337C2E">
            <w:pPr>
              <w:jc w:val="center"/>
              <w:rPr>
                <w:sz w:val="20"/>
                <w:szCs w:val="20"/>
              </w:rPr>
            </w:pPr>
            <w:r w:rsidRPr="00D03E6D">
              <w:rPr>
                <w:sz w:val="20"/>
                <w:szCs w:val="20"/>
              </w:rPr>
              <w:t>KT</w:t>
            </w:r>
          </w:p>
        </w:tc>
        <w:tc>
          <w:tcPr>
            <w:tcW w:w="971" w:type="dxa"/>
            <w:vMerge/>
            <w:tcBorders>
              <w:top w:val="single" w:sz="8" w:space="0" w:color="auto"/>
              <w:left w:val="single" w:sz="4" w:space="0" w:color="auto"/>
              <w:bottom w:val="single" w:sz="4" w:space="0" w:color="auto"/>
              <w:right w:val="single" w:sz="4" w:space="0" w:color="auto"/>
            </w:tcBorders>
            <w:vAlign w:val="center"/>
            <w:hideMark/>
          </w:tcPr>
          <w:p w:rsidR="00D03E6D" w:rsidRPr="00D03E6D" w:rsidRDefault="00D03E6D" w:rsidP="00337C2E">
            <w:pPr>
              <w:rPr>
                <w:sz w:val="20"/>
                <w:szCs w:val="20"/>
              </w:rPr>
            </w:pPr>
          </w:p>
        </w:tc>
        <w:tc>
          <w:tcPr>
            <w:tcW w:w="1063" w:type="dxa"/>
            <w:vMerge/>
            <w:tcBorders>
              <w:top w:val="single" w:sz="8" w:space="0" w:color="auto"/>
              <w:left w:val="single" w:sz="4" w:space="0" w:color="auto"/>
              <w:bottom w:val="single" w:sz="4" w:space="0" w:color="auto"/>
              <w:right w:val="single" w:sz="4" w:space="0" w:color="auto"/>
            </w:tcBorders>
            <w:vAlign w:val="center"/>
            <w:hideMark/>
          </w:tcPr>
          <w:p w:rsidR="00D03E6D" w:rsidRPr="00D03E6D" w:rsidRDefault="00D03E6D" w:rsidP="00337C2E">
            <w:pPr>
              <w:rPr>
                <w:sz w:val="20"/>
                <w:szCs w:val="20"/>
              </w:rPr>
            </w:pPr>
          </w:p>
        </w:tc>
        <w:tc>
          <w:tcPr>
            <w:tcW w:w="1364" w:type="dxa"/>
            <w:vMerge/>
            <w:tcBorders>
              <w:top w:val="single" w:sz="8" w:space="0" w:color="auto"/>
              <w:left w:val="single" w:sz="4" w:space="0" w:color="auto"/>
              <w:bottom w:val="single" w:sz="4" w:space="0" w:color="auto"/>
              <w:right w:val="single" w:sz="8" w:space="0" w:color="auto"/>
            </w:tcBorders>
            <w:vAlign w:val="center"/>
            <w:hideMark/>
          </w:tcPr>
          <w:p w:rsidR="00D03E6D" w:rsidRPr="00D03E6D" w:rsidRDefault="00D03E6D" w:rsidP="00337C2E">
            <w:pPr>
              <w:rPr>
                <w:sz w:val="20"/>
                <w:szCs w:val="20"/>
              </w:rPr>
            </w:pPr>
          </w:p>
        </w:tc>
      </w:tr>
      <w:tr w:rsidR="00D03E6D" w:rsidRPr="00D03E6D" w:rsidTr="00337C2E">
        <w:trPr>
          <w:trHeight w:val="167"/>
        </w:trPr>
        <w:tc>
          <w:tcPr>
            <w:tcW w:w="503" w:type="dxa"/>
            <w:tcBorders>
              <w:top w:val="nil"/>
              <w:left w:val="single" w:sz="8"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1</w:t>
            </w:r>
          </w:p>
        </w:tc>
        <w:tc>
          <w:tcPr>
            <w:tcW w:w="3127"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b/>
                <w:sz w:val="20"/>
                <w:szCs w:val="20"/>
              </w:rPr>
            </w:pPr>
            <w:r w:rsidRPr="00D03E6D">
              <w:rPr>
                <w:b/>
                <w:sz w:val="20"/>
                <w:szCs w:val="20"/>
              </w:rPr>
              <w:t>2</w:t>
            </w: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3</w:t>
            </w:r>
          </w:p>
        </w:tc>
        <w:tc>
          <w:tcPr>
            <w:tcW w:w="522"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4</w:t>
            </w:r>
          </w:p>
        </w:tc>
        <w:tc>
          <w:tcPr>
            <w:tcW w:w="1440"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5</w:t>
            </w:r>
          </w:p>
        </w:tc>
        <w:tc>
          <w:tcPr>
            <w:tcW w:w="1103"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6</w:t>
            </w:r>
          </w:p>
        </w:tc>
        <w:tc>
          <w:tcPr>
            <w:tcW w:w="704"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7</w:t>
            </w:r>
          </w:p>
        </w:tc>
        <w:tc>
          <w:tcPr>
            <w:tcW w:w="1028"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8</w:t>
            </w:r>
          </w:p>
        </w:tc>
        <w:tc>
          <w:tcPr>
            <w:tcW w:w="560"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9</w:t>
            </w:r>
          </w:p>
        </w:tc>
        <w:tc>
          <w:tcPr>
            <w:tcW w:w="97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10</w:t>
            </w:r>
          </w:p>
        </w:tc>
        <w:tc>
          <w:tcPr>
            <w:tcW w:w="1063"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11</w:t>
            </w:r>
          </w:p>
        </w:tc>
        <w:tc>
          <w:tcPr>
            <w:tcW w:w="1364" w:type="dxa"/>
            <w:tcBorders>
              <w:top w:val="nil"/>
              <w:left w:val="nil"/>
              <w:bottom w:val="single" w:sz="4" w:space="0" w:color="auto"/>
              <w:right w:val="single" w:sz="8"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12</w:t>
            </w:r>
          </w:p>
        </w:tc>
      </w:tr>
      <w:tr w:rsidR="00D03E6D" w:rsidRPr="00D03E6D" w:rsidTr="00337C2E">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rPr>
                <w:b/>
                <w:bCs/>
                <w:sz w:val="20"/>
                <w:szCs w:val="20"/>
              </w:rPr>
            </w:pPr>
            <w:r w:rsidRPr="00D03E6D">
              <w:rPr>
                <w:b/>
                <w:bCs/>
                <w:sz w:val="20"/>
                <w:szCs w:val="20"/>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r>
      <w:tr w:rsidR="00D03E6D" w:rsidRPr="00D03E6D" w:rsidTr="00337C2E">
        <w:trPr>
          <w:trHeight w:val="205"/>
        </w:trPr>
        <w:tc>
          <w:tcPr>
            <w:tcW w:w="503" w:type="dxa"/>
            <w:vMerge/>
            <w:tcBorders>
              <w:top w:val="nil"/>
              <w:left w:val="single" w:sz="8"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 </w:t>
            </w:r>
          </w:p>
        </w:tc>
        <w:tc>
          <w:tcPr>
            <w:tcW w:w="522"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704"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28"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971"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6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364" w:type="dxa"/>
            <w:vMerge/>
            <w:tcBorders>
              <w:top w:val="nil"/>
              <w:left w:val="single" w:sz="4" w:space="0" w:color="auto"/>
              <w:bottom w:val="single" w:sz="4" w:space="0" w:color="auto"/>
              <w:right w:val="single" w:sz="8" w:space="0" w:color="auto"/>
            </w:tcBorders>
            <w:vAlign w:val="center"/>
            <w:hideMark/>
          </w:tcPr>
          <w:p w:rsidR="00D03E6D" w:rsidRPr="00D03E6D" w:rsidRDefault="00D03E6D" w:rsidP="00337C2E">
            <w:pPr>
              <w:rPr>
                <w:b/>
                <w:bCs/>
                <w:sz w:val="20"/>
                <w:szCs w:val="20"/>
              </w:rPr>
            </w:pPr>
          </w:p>
        </w:tc>
      </w:tr>
      <w:tr w:rsidR="00D03E6D" w:rsidRPr="00D03E6D" w:rsidTr="00337C2E">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rPr>
                <w:b/>
                <w:bCs/>
                <w:sz w:val="20"/>
                <w:szCs w:val="20"/>
              </w:rPr>
            </w:pPr>
            <w:r w:rsidRPr="00D03E6D">
              <w:rPr>
                <w:b/>
                <w:bCs/>
                <w:sz w:val="20"/>
                <w:szCs w:val="20"/>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r>
      <w:tr w:rsidR="00D03E6D" w:rsidRPr="00D03E6D" w:rsidTr="00337C2E">
        <w:trPr>
          <w:trHeight w:val="205"/>
        </w:trPr>
        <w:tc>
          <w:tcPr>
            <w:tcW w:w="503" w:type="dxa"/>
            <w:vMerge/>
            <w:tcBorders>
              <w:top w:val="nil"/>
              <w:left w:val="single" w:sz="8"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 </w:t>
            </w:r>
          </w:p>
        </w:tc>
        <w:tc>
          <w:tcPr>
            <w:tcW w:w="522"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704"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28"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971"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6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364" w:type="dxa"/>
            <w:vMerge/>
            <w:tcBorders>
              <w:top w:val="nil"/>
              <w:left w:val="single" w:sz="4" w:space="0" w:color="auto"/>
              <w:bottom w:val="single" w:sz="4" w:space="0" w:color="auto"/>
              <w:right w:val="single" w:sz="8" w:space="0" w:color="auto"/>
            </w:tcBorders>
            <w:vAlign w:val="center"/>
            <w:hideMark/>
          </w:tcPr>
          <w:p w:rsidR="00D03E6D" w:rsidRPr="00D03E6D" w:rsidRDefault="00D03E6D" w:rsidP="00337C2E">
            <w:pPr>
              <w:rPr>
                <w:b/>
                <w:bCs/>
                <w:sz w:val="20"/>
                <w:szCs w:val="20"/>
              </w:rPr>
            </w:pPr>
          </w:p>
        </w:tc>
      </w:tr>
      <w:tr w:rsidR="00D03E6D" w:rsidRPr="00D03E6D" w:rsidTr="00337C2E">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rPr>
                <w:b/>
                <w:bCs/>
                <w:sz w:val="20"/>
                <w:szCs w:val="20"/>
              </w:rPr>
            </w:pPr>
            <w:r w:rsidRPr="00D03E6D">
              <w:rPr>
                <w:b/>
                <w:bCs/>
                <w:sz w:val="20"/>
                <w:szCs w:val="20"/>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r>
      <w:tr w:rsidR="00D03E6D" w:rsidRPr="00D03E6D" w:rsidTr="00337C2E">
        <w:trPr>
          <w:trHeight w:val="205"/>
        </w:trPr>
        <w:tc>
          <w:tcPr>
            <w:tcW w:w="503" w:type="dxa"/>
            <w:vMerge/>
            <w:tcBorders>
              <w:top w:val="nil"/>
              <w:left w:val="single" w:sz="8"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 </w:t>
            </w:r>
          </w:p>
        </w:tc>
        <w:tc>
          <w:tcPr>
            <w:tcW w:w="522"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704"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28"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971"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6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364" w:type="dxa"/>
            <w:vMerge/>
            <w:tcBorders>
              <w:top w:val="nil"/>
              <w:left w:val="single" w:sz="4" w:space="0" w:color="auto"/>
              <w:bottom w:val="single" w:sz="4" w:space="0" w:color="auto"/>
              <w:right w:val="single" w:sz="8" w:space="0" w:color="auto"/>
            </w:tcBorders>
            <w:vAlign w:val="center"/>
            <w:hideMark/>
          </w:tcPr>
          <w:p w:rsidR="00D03E6D" w:rsidRPr="00D03E6D" w:rsidRDefault="00D03E6D" w:rsidP="00337C2E">
            <w:pPr>
              <w:rPr>
                <w:b/>
                <w:bCs/>
                <w:sz w:val="20"/>
                <w:szCs w:val="20"/>
              </w:rPr>
            </w:pPr>
          </w:p>
        </w:tc>
      </w:tr>
      <w:tr w:rsidR="00D03E6D" w:rsidRPr="00D03E6D" w:rsidTr="00337C2E">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rPr>
                <w:b/>
                <w:bCs/>
                <w:sz w:val="20"/>
                <w:szCs w:val="20"/>
              </w:rPr>
            </w:pPr>
            <w:r w:rsidRPr="00D03E6D">
              <w:rPr>
                <w:b/>
                <w:bCs/>
                <w:sz w:val="20"/>
                <w:szCs w:val="20"/>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r>
      <w:tr w:rsidR="00D03E6D" w:rsidRPr="00D03E6D" w:rsidTr="00337C2E">
        <w:trPr>
          <w:trHeight w:val="205"/>
        </w:trPr>
        <w:tc>
          <w:tcPr>
            <w:tcW w:w="503" w:type="dxa"/>
            <w:vMerge/>
            <w:tcBorders>
              <w:top w:val="nil"/>
              <w:left w:val="single" w:sz="8"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 </w:t>
            </w:r>
          </w:p>
        </w:tc>
        <w:tc>
          <w:tcPr>
            <w:tcW w:w="522"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704"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28"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971"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6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364" w:type="dxa"/>
            <w:vMerge/>
            <w:tcBorders>
              <w:top w:val="nil"/>
              <w:left w:val="single" w:sz="4" w:space="0" w:color="auto"/>
              <w:bottom w:val="single" w:sz="4" w:space="0" w:color="auto"/>
              <w:right w:val="single" w:sz="8" w:space="0" w:color="auto"/>
            </w:tcBorders>
            <w:vAlign w:val="center"/>
            <w:hideMark/>
          </w:tcPr>
          <w:p w:rsidR="00D03E6D" w:rsidRPr="00D03E6D" w:rsidRDefault="00D03E6D" w:rsidP="00337C2E">
            <w:pPr>
              <w:rPr>
                <w:b/>
                <w:bCs/>
                <w:sz w:val="20"/>
                <w:szCs w:val="20"/>
              </w:rPr>
            </w:pPr>
          </w:p>
        </w:tc>
      </w:tr>
      <w:tr w:rsidR="00D03E6D" w:rsidRPr="00D03E6D" w:rsidTr="00337C2E">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rPr>
                <w:b/>
                <w:bCs/>
                <w:sz w:val="20"/>
                <w:szCs w:val="20"/>
              </w:rPr>
            </w:pPr>
            <w:r w:rsidRPr="00D03E6D">
              <w:rPr>
                <w:b/>
                <w:bCs/>
                <w:sz w:val="20"/>
                <w:szCs w:val="20"/>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r>
      <w:tr w:rsidR="00D03E6D" w:rsidRPr="00D03E6D" w:rsidTr="00337C2E">
        <w:trPr>
          <w:trHeight w:val="205"/>
        </w:trPr>
        <w:tc>
          <w:tcPr>
            <w:tcW w:w="503" w:type="dxa"/>
            <w:vMerge/>
            <w:tcBorders>
              <w:top w:val="nil"/>
              <w:left w:val="single" w:sz="8"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 </w:t>
            </w:r>
          </w:p>
        </w:tc>
        <w:tc>
          <w:tcPr>
            <w:tcW w:w="522"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704"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28"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971"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6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364" w:type="dxa"/>
            <w:vMerge/>
            <w:tcBorders>
              <w:top w:val="nil"/>
              <w:left w:val="single" w:sz="4" w:space="0" w:color="auto"/>
              <w:bottom w:val="single" w:sz="4" w:space="0" w:color="auto"/>
              <w:right w:val="single" w:sz="8" w:space="0" w:color="auto"/>
            </w:tcBorders>
            <w:vAlign w:val="center"/>
            <w:hideMark/>
          </w:tcPr>
          <w:p w:rsidR="00D03E6D" w:rsidRPr="00D03E6D" w:rsidRDefault="00D03E6D" w:rsidP="00337C2E">
            <w:pPr>
              <w:rPr>
                <w:b/>
                <w:bCs/>
                <w:sz w:val="20"/>
                <w:szCs w:val="20"/>
              </w:rPr>
            </w:pPr>
          </w:p>
        </w:tc>
      </w:tr>
      <w:tr w:rsidR="00D03E6D" w:rsidRPr="00D03E6D" w:rsidTr="00337C2E">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rPr>
                <w:b/>
                <w:bCs/>
                <w:sz w:val="20"/>
                <w:szCs w:val="20"/>
              </w:rPr>
            </w:pPr>
            <w:r w:rsidRPr="00D03E6D">
              <w:rPr>
                <w:b/>
                <w:bCs/>
                <w:sz w:val="20"/>
                <w:szCs w:val="20"/>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r>
      <w:tr w:rsidR="00D03E6D" w:rsidRPr="00D03E6D" w:rsidTr="00337C2E">
        <w:trPr>
          <w:trHeight w:val="205"/>
        </w:trPr>
        <w:tc>
          <w:tcPr>
            <w:tcW w:w="503" w:type="dxa"/>
            <w:vMerge/>
            <w:tcBorders>
              <w:top w:val="nil"/>
              <w:left w:val="single" w:sz="8"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 </w:t>
            </w:r>
          </w:p>
        </w:tc>
        <w:tc>
          <w:tcPr>
            <w:tcW w:w="522"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704"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28"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971"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6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364" w:type="dxa"/>
            <w:vMerge/>
            <w:tcBorders>
              <w:top w:val="nil"/>
              <w:left w:val="single" w:sz="4" w:space="0" w:color="auto"/>
              <w:bottom w:val="single" w:sz="4" w:space="0" w:color="auto"/>
              <w:right w:val="single" w:sz="8" w:space="0" w:color="auto"/>
            </w:tcBorders>
            <w:vAlign w:val="center"/>
            <w:hideMark/>
          </w:tcPr>
          <w:p w:rsidR="00D03E6D" w:rsidRPr="00D03E6D" w:rsidRDefault="00D03E6D" w:rsidP="00337C2E">
            <w:pPr>
              <w:rPr>
                <w:b/>
                <w:bCs/>
                <w:sz w:val="20"/>
                <w:szCs w:val="20"/>
              </w:rPr>
            </w:pPr>
          </w:p>
        </w:tc>
      </w:tr>
      <w:tr w:rsidR="00D03E6D" w:rsidRPr="00D03E6D" w:rsidTr="00337C2E">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rPr>
                <w:b/>
                <w:bCs/>
                <w:sz w:val="20"/>
                <w:szCs w:val="20"/>
              </w:rPr>
            </w:pPr>
            <w:r w:rsidRPr="00D03E6D">
              <w:rPr>
                <w:b/>
                <w:bCs/>
                <w:sz w:val="20"/>
                <w:szCs w:val="20"/>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r>
      <w:tr w:rsidR="00D03E6D" w:rsidRPr="00D03E6D" w:rsidTr="00337C2E">
        <w:trPr>
          <w:trHeight w:val="205"/>
        </w:trPr>
        <w:tc>
          <w:tcPr>
            <w:tcW w:w="503" w:type="dxa"/>
            <w:vMerge/>
            <w:tcBorders>
              <w:top w:val="nil"/>
              <w:left w:val="single" w:sz="8"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 </w:t>
            </w:r>
          </w:p>
        </w:tc>
        <w:tc>
          <w:tcPr>
            <w:tcW w:w="522"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704"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28"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971"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6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364" w:type="dxa"/>
            <w:vMerge/>
            <w:tcBorders>
              <w:top w:val="nil"/>
              <w:left w:val="single" w:sz="4" w:space="0" w:color="auto"/>
              <w:bottom w:val="single" w:sz="4" w:space="0" w:color="auto"/>
              <w:right w:val="single" w:sz="8" w:space="0" w:color="auto"/>
            </w:tcBorders>
            <w:vAlign w:val="center"/>
            <w:hideMark/>
          </w:tcPr>
          <w:p w:rsidR="00D03E6D" w:rsidRPr="00D03E6D" w:rsidRDefault="00D03E6D" w:rsidP="00337C2E">
            <w:pPr>
              <w:rPr>
                <w:b/>
                <w:bCs/>
                <w:sz w:val="20"/>
                <w:szCs w:val="20"/>
              </w:rPr>
            </w:pPr>
          </w:p>
        </w:tc>
      </w:tr>
      <w:tr w:rsidR="00D03E6D" w:rsidRPr="00D03E6D" w:rsidTr="00337C2E">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rPr>
                <w:b/>
                <w:bCs/>
                <w:sz w:val="20"/>
                <w:szCs w:val="20"/>
              </w:rPr>
            </w:pPr>
            <w:r w:rsidRPr="00D03E6D">
              <w:rPr>
                <w:b/>
                <w:bCs/>
                <w:sz w:val="20"/>
                <w:szCs w:val="20"/>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r>
      <w:tr w:rsidR="00D03E6D" w:rsidRPr="00D03E6D" w:rsidTr="00337C2E">
        <w:trPr>
          <w:trHeight w:val="205"/>
        </w:trPr>
        <w:tc>
          <w:tcPr>
            <w:tcW w:w="503" w:type="dxa"/>
            <w:vMerge/>
            <w:tcBorders>
              <w:top w:val="nil"/>
              <w:left w:val="single" w:sz="8"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 </w:t>
            </w:r>
          </w:p>
        </w:tc>
        <w:tc>
          <w:tcPr>
            <w:tcW w:w="522"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704"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28"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971"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6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364" w:type="dxa"/>
            <w:vMerge/>
            <w:tcBorders>
              <w:top w:val="nil"/>
              <w:left w:val="single" w:sz="4" w:space="0" w:color="auto"/>
              <w:bottom w:val="single" w:sz="4" w:space="0" w:color="auto"/>
              <w:right w:val="single" w:sz="8" w:space="0" w:color="auto"/>
            </w:tcBorders>
            <w:vAlign w:val="center"/>
            <w:hideMark/>
          </w:tcPr>
          <w:p w:rsidR="00D03E6D" w:rsidRPr="00D03E6D" w:rsidRDefault="00D03E6D" w:rsidP="00337C2E">
            <w:pPr>
              <w:rPr>
                <w:b/>
                <w:bCs/>
                <w:sz w:val="20"/>
                <w:szCs w:val="20"/>
              </w:rPr>
            </w:pPr>
          </w:p>
        </w:tc>
      </w:tr>
      <w:tr w:rsidR="00D03E6D" w:rsidRPr="00D03E6D" w:rsidTr="00337C2E">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rPr>
                <w:b/>
                <w:bCs/>
                <w:sz w:val="20"/>
                <w:szCs w:val="20"/>
              </w:rPr>
            </w:pPr>
            <w:r w:rsidRPr="00D03E6D">
              <w:rPr>
                <w:b/>
                <w:bCs/>
                <w:sz w:val="20"/>
                <w:szCs w:val="20"/>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r>
      <w:tr w:rsidR="00D03E6D" w:rsidRPr="00D03E6D" w:rsidTr="00337C2E">
        <w:trPr>
          <w:trHeight w:val="205"/>
        </w:trPr>
        <w:tc>
          <w:tcPr>
            <w:tcW w:w="503" w:type="dxa"/>
            <w:vMerge/>
            <w:tcBorders>
              <w:top w:val="nil"/>
              <w:left w:val="single" w:sz="8"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 </w:t>
            </w:r>
          </w:p>
        </w:tc>
        <w:tc>
          <w:tcPr>
            <w:tcW w:w="522"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704"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28"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971"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6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364" w:type="dxa"/>
            <w:vMerge/>
            <w:tcBorders>
              <w:top w:val="nil"/>
              <w:left w:val="single" w:sz="4" w:space="0" w:color="auto"/>
              <w:bottom w:val="single" w:sz="4" w:space="0" w:color="auto"/>
              <w:right w:val="single" w:sz="8" w:space="0" w:color="auto"/>
            </w:tcBorders>
            <w:vAlign w:val="center"/>
            <w:hideMark/>
          </w:tcPr>
          <w:p w:rsidR="00D03E6D" w:rsidRPr="00D03E6D" w:rsidRDefault="00D03E6D" w:rsidP="00337C2E">
            <w:pPr>
              <w:rPr>
                <w:b/>
                <w:bCs/>
                <w:sz w:val="20"/>
                <w:szCs w:val="20"/>
              </w:rPr>
            </w:pPr>
          </w:p>
        </w:tc>
      </w:tr>
      <w:tr w:rsidR="00D03E6D" w:rsidRPr="00D03E6D" w:rsidTr="00337C2E">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rPr>
                <w:b/>
                <w:bCs/>
                <w:sz w:val="20"/>
                <w:szCs w:val="20"/>
              </w:rPr>
            </w:pPr>
            <w:r w:rsidRPr="00D03E6D">
              <w:rPr>
                <w:b/>
                <w:bCs/>
                <w:sz w:val="20"/>
                <w:szCs w:val="20"/>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r>
      <w:tr w:rsidR="00D03E6D" w:rsidRPr="00D03E6D" w:rsidTr="00337C2E">
        <w:trPr>
          <w:trHeight w:val="205"/>
        </w:trPr>
        <w:tc>
          <w:tcPr>
            <w:tcW w:w="503" w:type="dxa"/>
            <w:vMerge/>
            <w:tcBorders>
              <w:top w:val="nil"/>
              <w:left w:val="single" w:sz="8"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 </w:t>
            </w:r>
          </w:p>
        </w:tc>
        <w:tc>
          <w:tcPr>
            <w:tcW w:w="522"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704"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28"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971"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6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364" w:type="dxa"/>
            <w:vMerge/>
            <w:tcBorders>
              <w:top w:val="nil"/>
              <w:left w:val="single" w:sz="4" w:space="0" w:color="auto"/>
              <w:bottom w:val="single" w:sz="4" w:space="0" w:color="auto"/>
              <w:right w:val="single" w:sz="8" w:space="0" w:color="auto"/>
            </w:tcBorders>
            <w:vAlign w:val="center"/>
            <w:hideMark/>
          </w:tcPr>
          <w:p w:rsidR="00D03E6D" w:rsidRPr="00D03E6D" w:rsidRDefault="00D03E6D" w:rsidP="00337C2E">
            <w:pPr>
              <w:rPr>
                <w:b/>
                <w:bCs/>
                <w:sz w:val="20"/>
                <w:szCs w:val="20"/>
              </w:rPr>
            </w:pPr>
          </w:p>
        </w:tc>
      </w:tr>
      <w:tr w:rsidR="00D03E6D" w:rsidRPr="00D03E6D" w:rsidTr="00337C2E">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rPr>
                <w:b/>
                <w:bCs/>
                <w:sz w:val="20"/>
                <w:szCs w:val="20"/>
              </w:rPr>
            </w:pPr>
            <w:r w:rsidRPr="00D03E6D">
              <w:rPr>
                <w:b/>
                <w:bCs/>
                <w:sz w:val="20"/>
                <w:szCs w:val="20"/>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D03E6D" w:rsidRPr="00D03E6D" w:rsidRDefault="00D03E6D" w:rsidP="00337C2E">
            <w:pPr>
              <w:jc w:val="center"/>
              <w:rPr>
                <w:b/>
                <w:bCs/>
                <w:sz w:val="20"/>
                <w:szCs w:val="20"/>
              </w:rPr>
            </w:pPr>
            <w:r w:rsidRPr="00D03E6D">
              <w:rPr>
                <w:b/>
                <w:bCs/>
                <w:sz w:val="20"/>
                <w:szCs w:val="20"/>
              </w:rPr>
              <w:t> </w:t>
            </w:r>
          </w:p>
        </w:tc>
      </w:tr>
      <w:tr w:rsidR="00D03E6D" w:rsidRPr="00D03E6D" w:rsidTr="00337C2E">
        <w:trPr>
          <w:trHeight w:val="205"/>
        </w:trPr>
        <w:tc>
          <w:tcPr>
            <w:tcW w:w="503" w:type="dxa"/>
            <w:vMerge/>
            <w:tcBorders>
              <w:top w:val="nil"/>
              <w:left w:val="single" w:sz="8"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3127"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721" w:type="dxa"/>
            <w:tcBorders>
              <w:top w:val="nil"/>
              <w:left w:val="nil"/>
              <w:bottom w:val="single" w:sz="4" w:space="0" w:color="auto"/>
              <w:right w:val="single" w:sz="4" w:space="0" w:color="auto"/>
            </w:tcBorders>
            <w:shd w:val="clear" w:color="auto" w:fill="auto"/>
            <w:noWrap/>
            <w:vAlign w:val="center"/>
            <w:hideMark/>
          </w:tcPr>
          <w:p w:rsidR="00D03E6D" w:rsidRPr="00D03E6D" w:rsidRDefault="00D03E6D" w:rsidP="00337C2E">
            <w:pPr>
              <w:jc w:val="center"/>
              <w:rPr>
                <w:sz w:val="20"/>
                <w:szCs w:val="20"/>
              </w:rPr>
            </w:pPr>
            <w:r w:rsidRPr="00D03E6D">
              <w:rPr>
                <w:sz w:val="20"/>
                <w:szCs w:val="20"/>
              </w:rPr>
              <w:t> </w:t>
            </w:r>
          </w:p>
        </w:tc>
        <w:tc>
          <w:tcPr>
            <w:tcW w:w="522"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10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704"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28"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971"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063" w:type="dxa"/>
            <w:vMerge/>
            <w:tcBorders>
              <w:top w:val="nil"/>
              <w:left w:val="single" w:sz="4" w:space="0" w:color="auto"/>
              <w:bottom w:val="single" w:sz="4" w:space="0" w:color="auto"/>
              <w:right w:val="single" w:sz="4" w:space="0" w:color="auto"/>
            </w:tcBorders>
            <w:vAlign w:val="center"/>
            <w:hideMark/>
          </w:tcPr>
          <w:p w:rsidR="00D03E6D" w:rsidRPr="00D03E6D" w:rsidRDefault="00D03E6D" w:rsidP="00337C2E">
            <w:pPr>
              <w:rPr>
                <w:b/>
                <w:bCs/>
                <w:sz w:val="20"/>
                <w:szCs w:val="20"/>
              </w:rPr>
            </w:pPr>
          </w:p>
        </w:tc>
        <w:tc>
          <w:tcPr>
            <w:tcW w:w="1364" w:type="dxa"/>
            <w:vMerge/>
            <w:tcBorders>
              <w:top w:val="nil"/>
              <w:left w:val="single" w:sz="4" w:space="0" w:color="auto"/>
              <w:bottom w:val="single" w:sz="4" w:space="0" w:color="auto"/>
              <w:right w:val="single" w:sz="8" w:space="0" w:color="auto"/>
            </w:tcBorders>
            <w:vAlign w:val="center"/>
            <w:hideMark/>
          </w:tcPr>
          <w:p w:rsidR="00D03E6D" w:rsidRPr="00D03E6D" w:rsidRDefault="00D03E6D" w:rsidP="00337C2E">
            <w:pPr>
              <w:rPr>
                <w:b/>
                <w:bCs/>
                <w:sz w:val="20"/>
                <w:szCs w:val="20"/>
              </w:rPr>
            </w:pPr>
          </w:p>
        </w:tc>
      </w:tr>
      <w:tr w:rsidR="00D03E6D" w:rsidRPr="00D03E6D" w:rsidTr="00337C2E">
        <w:trPr>
          <w:trHeight w:val="282"/>
        </w:trPr>
        <w:tc>
          <w:tcPr>
            <w:tcW w:w="503" w:type="dxa"/>
            <w:tcBorders>
              <w:top w:val="nil"/>
              <w:left w:val="single" w:sz="8" w:space="0" w:color="auto"/>
              <w:bottom w:val="nil"/>
              <w:right w:val="nil"/>
            </w:tcBorders>
            <w:shd w:val="clear" w:color="auto" w:fill="auto"/>
            <w:noWrap/>
            <w:vAlign w:val="bottom"/>
            <w:hideMark/>
          </w:tcPr>
          <w:p w:rsidR="00D03E6D" w:rsidRPr="00D03E6D" w:rsidRDefault="00D03E6D" w:rsidP="00337C2E">
            <w:pPr>
              <w:rPr>
                <w:sz w:val="20"/>
                <w:szCs w:val="20"/>
              </w:rPr>
            </w:pPr>
            <w:r w:rsidRPr="00D03E6D">
              <w:rPr>
                <w:sz w:val="20"/>
                <w:szCs w:val="20"/>
              </w:rPr>
              <w:t> </w:t>
            </w:r>
          </w:p>
        </w:tc>
        <w:tc>
          <w:tcPr>
            <w:tcW w:w="3127" w:type="dxa"/>
            <w:tcBorders>
              <w:top w:val="nil"/>
              <w:left w:val="nil"/>
              <w:bottom w:val="nil"/>
              <w:right w:val="nil"/>
            </w:tcBorders>
            <w:shd w:val="clear" w:color="auto" w:fill="auto"/>
            <w:noWrap/>
            <w:vAlign w:val="bottom"/>
            <w:hideMark/>
          </w:tcPr>
          <w:p w:rsidR="00D03E6D" w:rsidRPr="00D03E6D" w:rsidRDefault="00D03E6D" w:rsidP="00337C2E">
            <w:pPr>
              <w:rPr>
                <w:b/>
                <w:sz w:val="20"/>
                <w:szCs w:val="20"/>
              </w:rPr>
            </w:pPr>
            <w:r w:rsidRPr="00D03E6D">
              <w:rPr>
                <w:b/>
                <w:sz w:val="20"/>
                <w:szCs w:val="20"/>
              </w:rPr>
              <w:t> </w:t>
            </w:r>
          </w:p>
        </w:tc>
        <w:tc>
          <w:tcPr>
            <w:tcW w:w="1721"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r w:rsidRPr="00D03E6D">
              <w:rPr>
                <w:sz w:val="20"/>
                <w:szCs w:val="20"/>
              </w:rPr>
              <w:t> </w:t>
            </w:r>
          </w:p>
        </w:tc>
        <w:tc>
          <w:tcPr>
            <w:tcW w:w="522"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r w:rsidRPr="00D03E6D">
              <w:rPr>
                <w:sz w:val="20"/>
                <w:szCs w:val="20"/>
              </w:rPr>
              <w:t> </w:t>
            </w:r>
          </w:p>
        </w:tc>
        <w:tc>
          <w:tcPr>
            <w:tcW w:w="1440"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r w:rsidRPr="00D03E6D">
              <w:rPr>
                <w:sz w:val="20"/>
                <w:szCs w:val="20"/>
              </w:rPr>
              <w:t> </w:t>
            </w:r>
          </w:p>
        </w:tc>
        <w:tc>
          <w:tcPr>
            <w:tcW w:w="1103"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r w:rsidRPr="00D03E6D">
              <w:rPr>
                <w:sz w:val="20"/>
                <w:szCs w:val="20"/>
              </w:rPr>
              <w:t> </w:t>
            </w:r>
          </w:p>
        </w:tc>
        <w:tc>
          <w:tcPr>
            <w:tcW w:w="704"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r w:rsidRPr="00D03E6D">
              <w:rPr>
                <w:sz w:val="20"/>
                <w:szCs w:val="20"/>
              </w:rPr>
              <w:t> </w:t>
            </w:r>
          </w:p>
        </w:tc>
        <w:tc>
          <w:tcPr>
            <w:tcW w:w="4986" w:type="dxa"/>
            <w:gridSpan w:val="5"/>
            <w:tcBorders>
              <w:top w:val="single" w:sz="4" w:space="0" w:color="auto"/>
              <w:left w:val="single" w:sz="4" w:space="0" w:color="auto"/>
              <w:bottom w:val="nil"/>
              <w:right w:val="single" w:sz="8" w:space="0" w:color="000000"/>
            </w:tcBorders>
            <w:shd w:val="clear" w:color="auto" w:fill="auto"/>
            <w:noWrap/>
            <w:vAlign w:val="bottom"/>
            <w:hideMark/>
          </w:tcPr>
          <w:p w:rsidR="00D03E6D" w:rsidRPr="00D03E6D" w:rsidRDefault="00D03E6D" w:rsidP="00337C2E">
            <w:pPr>
              <w:jc w:val="center"/>
              <w:rPr>
                <w:sz w:val="20"/>
                <w:szCs w:val="20"/>
              </w:rPr>
            </w:pPr>
            <w:r w:rsidRPr="00D03E6D">
              <w:rPr>
                <w:sz w:val="20"/>
                <w:szCs w:val="20"/>
              </w:rPr>
              <w:t xml:space="preserve">        Podpisy osób sporządzających protokół </w:t>
            </w:r>
          </w:p>
        </w:tc>
      </w:tr>
      <w:tr w:rsidR="00D03E6D" w:rsidRPr="00D03E6D" w:rsidTr="00337C2E">
        <w:trPr>
          <w:trHeight w:val="466"/>
        </w:trPr>
        <w:tc>
          <w:tcPr>
            <w:tcW w:w="503" w:type="dxa"/>
            <w:tcBorders>
              <w:top w:val="nil"/>
              <w:left w:val="single" w:sz="8" w:space="0" w:color="auto"/>
              <w:bottom w:val="nil"/>
              <w:right w:val="nil"/>
            </w:tcBorders>
            <w:shd w:val="clear" w:color="auto" w:fill="auto"/>
            <w:noWrap/>
            <w:vAlign w:val="bottom"/>
            <w:hideMark/>
          </w:tcPr>
          <w:p w:rsidR="00D03E6D" w:rsidRPr="00D03E6D" w:rsidRDefault="00D03E6D" w:rsidP="00337C2E">
            <w:pPr>
              <w:rPr>
                <w:sz w:val="20"/>
                <w:szCs w:val="20"/>
              </w:rPr>
            </w:pPr>
            <w:r w:rsidRPr="00D03E6D">
              <w:rPr>
                <w:sz w:val="20"/>
                <w:szCs w:val="20"/>
              </w:rPr>
              <w:t> </w:t>
            </w:r>
          </w:p>
        </w:tc>
        <w:tc>
          <w:tcPr>
            <w:tcW w:w="3127" w:type="dxa"/>
            <w:tcBorders>
              <w:top w:val="nil"/>
              <w:left w:val="nil"/>
              <w:bottom w:val="nil"/>
              <w:right w:val="nil"/>
            </w:tcBorders>
            <w:shd w:val="clear" w:color="auto" w:fill="auto"/>
            <w:noWrap/>
            <w:vAlign w:val="bottom"/>
            <w:hideMark/>
          </w:tcPr>
          <w:p w:rsidR="00D03E6D" w:rsidRPr="00D03E6D" w:rsidRDefault="00D03E6D" w:rsidP="00337C2E">
            <w:pPr>
              <w:rPr>
                <w:b/>
                <w:sz w:val="20"/>
                <w:szCs w:val="20"/>
              </w:rPr>
            </w:pPr>
            <w:r w:rsidRPr="00D03E6D">
              <w:rPr>
                <w:b/>
                <w:sz w:val="20"/>
                <w:szCs w:val="20"/>
              </w:rPr>
              <w:t>Orzeczenie ( wnioski )</w:t>
            </w:r>
          </w:p>
        </w:tc>
        <w:tc>
          <w:tcPr>
            <w:tcW w:w="5490" w:type="dxa"/>
            <w:gridSpan w:val="5"/>
            <w:tcBorders>
              <w:top w:val="nil"/>
              <w:left w:val="nil"/>
              <w:bottom w:val="nil"/>
              <w:right w:val="single" w:sz="4" w:space="0" w:color="000000"/>
            </w:tcBorders>
            <w:shd w:val="clear" w:color="auto" w:fill="auto"/>
            <w:vAlign w:val="bottom"/>
            <w:hideMark/>
          </w:tcPr>
          <w:p w:rsidR="00D03E6D" w:rsidRPr="00D03E6D" w:rsidRDefault="00D03E6D" w:rsidP="00337C2E">
            <w:pPr>
              <w:rPr>
                <w:sz w:val="20"/>
                <w:szCs w:val="20"/>
              </w:rPr>
            </w:pPr>
          </w:p>
        </w:tc>
        <w:tc>
          <w:tcPr>
            <w:tcW w:w="1028"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r w:rsidRPr="00D03E6D">
              <w:rPr>
                <w:sz w:val="20"/>
                <w:szCs w:val="20"/>
              </w:rPr>
              <w:t> </w:t>
            </w:r>
          </w:p>
        </w:tc>
        <w:tc>
          <w:tcPr>
            <w:tcW w:w="3958" w:type="dxa"/>
            <w:gridSpan w:val="4"/>
            <w:tcBorders>
              <w:top w:val="nil"/>
              <w:left w:val="nil"/>
              <w:bottom w:val="nil"/>
              <w:right w:val="single" w:sz="8" w:space="0" w:color="000000"/>
            </w:tcBorders>
            <w:shd w:val="clear" w:color="auto" w:fill="auto"/>
            <w:noWrap/>
            <w:vAlign w:val="bottom"/>
            <w:hideMark/>
          </w:tcPr>
          <w:p w:rsidR="00D03E6D" w:rsidRPr="00D03E6D" w:rsidRDefault="00D03E6D" w:rsidP="00337C2E">
            <w:pPr>
              <w:jc w:val="center"/>
              <w:rPr>
                <w:sz w:val="20"/>
                <w:szCs w:val="20"/>
              </w:rPr>
            </w:pPr>
            <w:r w:rsidRPr="00D03E6D">
              <w:rPr>
                <w:sz w:val="20"/>
                <w:szCs w:val="20"/>
              </w:rPr>
              <w:t>........................................................</w:t>
            </w:r>
          </w:p>
        </w:tc>
      </w:tr>
      <w:tr w:rsidR="00D03E6D" w:rsidRPr="00D03E6D" w:rsidTr="00337C2E">
        <w:trPr>
          <w:trHeight w:val="226"/>
        </w:trPr>
        <w:tc>
          <w:tcPr>
            <w:tcW w:w="503" w:type="dxa"/>
            <w:tcBorders>
              <w:top w:val="nil"/>
              <w:left w:val="single" w:sz="8" w:space="0" w:color="auto"/>
              <w:bottom w:val="nil"/>
              <w:right w:val="nil"/>
            </w:tcBorders>
            <w:shd w:val="clear" w:color="auto" w:fill="auto"/>
            <w:noWrap/>
            <w:vAlign w:val="bottom"/>
            <w:hideMark/>
          </w:tcPr>
          <w:p w:rsidR="00D03E6D" w:rsidRPr="00D03E6D" w:rsidRDefault="00D03E6D" w:rsidP="00337C2E">
            <w:pPr>
              <w:rPr>
                <w:sz w:val="20"/>
                <w:szCs w:val="20"/>
              </w:rPr>
            </w:pPr>
            <w:r w:rsidRPr="00D03E6D">
              <w:rPr>
                <w:sz w:val="20"/>
                <w:szCs w:val="20"/>
              </w:rPr>
              <w:t> </w:t>
            </w:r>
          </w:p>
        </w:tc>
        <w:tc>
          <w:tcPr>
            <w:tcW w:w="8617" w:type="dxa"/>
            <w:gridSpan w:val="6"/>
            <w:tcBorders>
              <w:top w:val="nil"/>
              <w:left w:val="nil"/>
              <w:bottom w:val="nil"/>
              <w:right w:val="single" w:sz="4" w:space="0" w:color="000000"/>
            </w:tcBorders>
            <w:shd w:val="clear" w:color="auto" w:fill="auto"/>
            <w:vAlign w:val="bottom"/>
            <w:hideMark/>
          </w:tcPr>
          <w:p w:rsidR="00D03E6D" w:rsidRPr="00D03E6D" w:rsidRDefault="00D03E6D" w:rsidP="00337C2E">
            <w:pPr>
              <w:rPr>
                <w:b/>
                <w:sz w:val="20"/>
                <w:szCs w:val="20"/>
              </w:rPr>
            </w:pPr>
          </w:p>
        </w:tc>
        <w:tc>
          <w:tcPr>
            <w:tcW w:w="1028"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r w:rsidRPr="00D03E6D">
              <w:rPr>
                <w:sz w:val="20"/>
                <w:szCs w:val="20"/>
              </w:rPr>
              <w:t> </w:t>
            </w:r>
          </w:p>
        </w:tc>
        <w:tc>
          <w:tcPr>
            <w:tcW w:w="3958" w:type="dxa"/>
            <w:gridSpan w:val="4"/>
            <w:tcBorders>
              <w:top w:val="nil"/>
              <w:left w:val="nil"/>
              <w:bottom w:val="nil"/>
              <w:right w:val="single" w:sz="8" w:space="0" w:color="000000"/>
            </w:tcBorders>
            <w:shd w:val="clear" w:color="auto" w:fill="auto"/>
            <w:noWrap/>
            <w:vAlign w:val="bottom"/>
            <w:hideMark/>
          </w:tcPr>
          <w:p w:rsidR="00D03E6D" w:rsidRPr="00D03E6D" w:rsidRDefault="00D03E6D" w:rsidP="00337C2E">
            <w:pPr>
              <w:jc w:val="center"/>
              <w:rPr>
                <w:sz w:val="20"/>
                <w:szCs w:val="20"/>
              </w:rPr>
            </w:pPr>
            <w:r w:rsidRPr="00D03E6D">
              <w:rPr>
                <w:sz w:val="20"/>
                <w:szCs w:val="20"/>
              </w:rPr>
              <w:t>........................................................</w:t>
            </w:r>
          </w:p>
        </w:tc>
      </w:tr>
      <w:tr w:rsidR="00D03E6D" w:rsidRPr="00D03E6D" w:rsidTr="00337C2E">
        <w:trPr>
          <w:trHeight w:val="226"/>
        </w:trPr>
        <w:tc>
          <w:tcPr>
            <w:tcW w:w="503" w:type="dxa"/>
            <w:tcBorders>
              <w:top w:val="nil"/>
              <w:left w:val="single" w:sz="8" w:space="0" w:color="auto"/>
              <w:bottom w:val="nil"/>
              <w:right w:val="nil"/>
            </w:tcBorders>
            <w:shd w:val="clear" w:color="auto" w:fill="auto"/>
            <w:noWrap/>
            <w:vAlign w:val="bottom"/>
            <w:hideMark/>
          </w:tcPr>
          <w:p w:rsidR="00D03E6D" w:rsidRPr="00D03E6D" w:rsidRDefault="00D03E6D" w:rsidP="00337C2E">
            <w:pPr>
              <w:rPr>
                <w:sz w:val="20"/>
                <w:szCs w:val="20"/>
              </w:rPr>
            </w:pPr>
            <w:r w:rsidRPr="00D03E6D">
              <w:rPr>
                <w:sz w:val="20"/>
                <w:szCs w:val="20"/>
              </w:rPr>
              <w:t> </w:t>
            </w:r>
          </w:p>
        </w:tc>
        <w:tc>
          <w:tcPr>
            <w:tcW w:w="8617" w:type="dxa"/>
            <w:gridSpan w:val="6"/>
            <w:tcBorders>
              <w:top w:val="nil"/>
              <w:left w:val="nil"/>
              <w:bottom w:val="nil"/>
              <w:right w:val="single" w:sz="4" w:space="0" w:color="000000"/>
            </w:tcBorders>
            <w:shd w:val="clear" w:color="auto" w:fill="auto"/>
            <w:noWrap/>
            <w:vAlign w:val="bottom"/>
            <w:hideMark/>
          </w:tcPr>
          <w:p w:rsidR="00D03E6D" w:rsidRPr="00D03E6D" w:rsidRDefault="00D03E6D" w:rsidP="00337C2E">
            <w:pPr>
              <w:jc w:val="center"/>
              <w:rPr>
                <w:b/>
                <w:sz w:val="20"/>
                <w:szCs w:val="20"/>
              </w:rPr>
            </w:pPr>
            <w:r w:rsidRPr="00D03E6D">
              <w:rPr>
                <w:b/>
                <w:sz w:val="20"/>
                <w:szCs w:val="20"/>
              </w:rPr>
              <w:t>...........................................................................................................................................</w:t>
            </w:r>
          </w:p>
        </w:tc>
        <w:tc>
          <w:tcPr>
            <w:tcW w:w="1028"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r w:rsidRPr="00D03E6D">
              <w:rPr>
                <w:sz w:val="20"/>
                <w:szCs w:val="20"/>
              </w:rPr>
              <w:t> </w:t>
            </w:r>
          </w:p>
        </w:tc>
        <w:tc>
          <w:tcPr>
            <w:tcW w:w="3958" w:type="dxa"/>
            <w:gridSpan w:val="4"/>
            <w:tcBorders>
              <w:top w:val="nil"/>
              <w:left w:val="nil"/>
              <w:bottom w:val="nil"/>
              <w:right w:val="single" w:sz="8" w:space="0" w:color="000000"/>
            </w:tcBorders>
            <w:shd w:val="clear" w:color="auto" w:fill="auto"/>
            <w:noWrap/>
            <w:vAlign w:val="bottom"/>
            <w:hideMark/>
          </w:tcPr>
          <w:p w:rsidR="00D03E6D" w:rsidRPr="00D03E6D" w:rsidRDefault="00D03E6D" w:rsidP="00337C2E">
            <w:pPr>
              <w:jc w:val="center"/>
              <w:rPr>
                <w:sz w:val="20"/>
                <w:szCs w:val="20"/>
              </w:rPr>
            </w:pPr>
            <w:r w:rsidRPr="00D03E6D">
              <w:rPr>
                <w:sz w:val="20"/>
                <w:szCs w:val="20"/>
              </w:rPr>
              <w:t>........................................................</w:t>
            </w:r>
          </w:p>
        </w:tc>
      </w:tr>
      <w:tr w:rsidR="00D03E6D" w:rsidRPr="00D03E6D" w:rsidTr="00337C2E">
        <w:trPr>
          <w:trHeight w:val="237"/>
        </w:trPr>
        <w:tc>
          <w:tcPr>
            <w:tcW w:w="503" w:type="dxa"/>
            <w:tcBorders>
              <w:top w:val="nil"/>
              <w:left w:val="single" w:sz="8" w:space="0" w:color="auto"/>
              <w:bottom w:val="single" w:sz="8" w:space="0" w:color="auto"/>
              <w:right w:val="nil"/>
            </w:tcBorders>
            <w:shd w:val="clear" w:color="auto" w:fill="auto"/>
            <w:noWrap/>
            <w:vAlign w:val="bottom"/>
            <w:hideMark/>
          </w:tcPr>
          <w:p w:rsidR="00D03E6D" w:rsidRPr="00D03E6D" w:rsidRDefault="00D03E6D" w:rsidP="00337C2E">
            <w:pPr>
              <w:rPr>
                <w:sz w:val="20"/>
                <w:szCs w:val="20"/>
              </w:rPr>
            </w:pPr>
            <w:r w:rsidRPr="00D03E6D">
              <w:rPr>
                <w:sz w:val="20"/>
                <w:szCs w:val="20"/>
              </w:rPr>
              <w:t> </w:t>
            </w:r>
          </w:p>
        </w:tc>
        <w:tc>
          <w:tcPr>
            <w:tcW w:w="8617" w:type="dxa"/>
            <w:gridSpan w:val="6"/>
            <w:tcBorders>
              <w:top w:val="nil"/>
              <w:left w:val="nil"/>
              <w:bottom w:val="single" w:sz="8" w:space="0" w:color="auto"/>
              <w:right w:val="single" w:sz="4" w:space="0" w:color="000000"/>
            </w:tcBorders>
            <w:shd w:val="clear" w:color="auto" w:fill="auto"/>
            <w:noWrap/>
            <w:vAlign w:val="bottom"/>
            <w:hideMark/>
          </w:tcPr>
          <w:p w:rsidR="00D03E6D" w:rsidRPr="00D03E6D" w:rsidRDefault="00D03E6D" w:rsidP="00337C2E">
            <w:pPr>
              <w:jc w:val="center"/>
              <w:rPr>
                <w:b/>
                <w:sz w:val="20"/>
                <w:szCs w:val="20"/>
              </w:rPr>
            </w:pPr>
            <w:r w:rsidRPr="00D03E6D">
              <w:rPr>
                <w:b/>
                <w:sz w:val="20"/>
                <w:szCs w:val="20"/>
              </w:rPr>
              <w:t>...........................................................................................................................................</w:t>
            </w:r>
          </w:p>
        </w:tc>
        <w:tc>
          <w:tcPr>
            <w:tcW w:w="1028" w:type="dxa"/>
            <w:tcBorders>
              <w:top w:val="nil"/>
              <w:left w:val="nil"/>
              <w:bottom w:val="single" w:sz="8" w:space="0" w:color="auto"/>
              <w:right w:val="nil"/>
            </w:tcBorders>
            <w:shd w:val="clear" w:color="auto" w:fill="auto"/>
            <w:noWrap/>
            <w:vAlign w:val="bottom"/>
            <w:hideMark/>
          </w:tcPr>
          <w:p w:rsidR="00D03E6D" w:rsidRPr="00D03E6D" w:rsidRDefault="00D03E6D" w:rsidP="00337C2E">
            <w:pPr>
              <w:rPr>
                <w:sz w:val="20"/>
                <w:szCs w:val="20"/>
              </w:rPr>
            </w:pPr>
            <w:r w:rsidRPr="00D03E6D">
              <w:rPr>
                <w:sz w:val="20"/>
                <w:szCs w:val="20"/>
              </w:rPr>
              <w:t> </w:t>
            </w:r>
          </w:p>
        </w:tc>
        <w:tc>
          <w:tcPr>
            <w:tcW w:w="3958" w:type="dxa"/>
            <w:gridSpan w:val="4"/>
            <w:tcBorders>
              <w:top w:val="nil"/>
              <w:left w:val="nil"/>
              <w:bottom w:val="single" w:sz="8" w:space="0" w:color="auto"/>
              <w:right w:val="single" w:sz="8" w:space="0" w:color="000000"/>
            </w:tcBorders>
            <w:shd w:val="clear" w:color="auto" w:fill="auto"/>
            <w:noWrap/>
            <w:vAlign w:val="bottom"/>
            <w:hideMark/>
          </w:tcPr>
          <w:p w:rsidR="00D03E6D" w:rsidRPr="00D03E6D" w:rsidRDefault="00D03E6D" w:rsidP="00337C2E">
            <w:pPr>
              <w:jc w:val="center"/>
              <w:rPr>
                <w:sz w:val="20"/>
                <w:szCs w:val="20"/>
              </w:rPr>
            </w:pPr>
            <w:r w:rsidRPr="00D03E6D">
              <w:rPr>
                <w:sz w:val="20"/>
                <w:szCs w:val="20"/>
              </w:rPr>
              <w:t> </w:t>
            </w:r>
          </w:p>
        </w:tc>
      </w:tr>
      <w:tr w:rsidR="00D03E6D" w:rsidRPr="00D03E6D" w:rsidTr="00337C2E">
        <w:trPr>
          <w:trHeight w:val="282"/>
        </w:trPr>
        <w:tc>
          <w:tcPr>
            <w:tcW w:w="503" w:type="dxa"/>
            <w:tcBorders>
              <w:top w:val="nil"/>
              <w:left w:val="nil"/>
              <w:bottom w:val="nil"/>
              <w:right w:val="nil"/>
            </w:tcBorders>
            <w:shd w:val="clear" w:color="auto" w:fill="auto"/>
            <w:noWrap/>
            <w:vAlign w:val="bottom"/>
            <w:hideMark/>
          </w:tcPr>
          <w:p w:rsidR="00D03E6D" w:rsidRPr="00D03E6D" w:rsidRDefault="00D03E6D" w:rsidP="00337C2E">
            <w:pPr>
              <w:jc w:val="center"/>
              <w:rPr>
                <w:sz w:val="20"/>
                <w:szCs w:val="20"/>
              </w:rPr>
            </w:pPr>
          </w:p>
        </w:tc>
        <w:tc>
          <w:tcPr>
            <w:tcW w:w="3127" w:type="dxa"/>
            <w:tcBorders>
              <w:top w:val="nil"/>
              <w:left w:val="nil"/>
              <w:bottom w:val="nil"/>
              <w:right w:val="nil"/>
            </w:tcBorders>
            <w:shd w:val="clear" w:color="auto" w:fill="auto"/>
            <w:noWrap/>
            <w:vAlign w:val="bottom"/>
            <w:hideMark/>
          </w:tcPr>
          <w:p w:rsidR="00D03E6D" w:rsidRPr="00D03E6D" w:rsidRDefault="00D03E6D" w:rsidP="00337C2E">
            <w:pPr>
              <w:rPr>
                <w:b/>
                <w:sz w:val="20"/>
                <w:szCs w:val="20"/>
                <w:u w:val="single"/>
              </w:rPr>
            </w:pPr>
            <w:r w:rsidRPr="00D03E6D">
              <w:rPr>
                <w:b/>
                <w:sz w:val="20"/>
                <w:szCs w:val="20"/>
                <w:u w:val="single"/>
              </w:rPr>
              <w:t>Wykonano 2 egz.</w:t>
            </w:r>
          </w:p>
        </w:tc>
        <w:tc>
          <w:tcPr>
            <w:tcW w:w="1721" w:type="dxa"/>
            <w:tcBorders>
              <w:top w:val="nil"/>
              <w:left w:val="nil"/>
              <w:bottom w:val="nil"/>
              <w:right w:val="nil"/>
            </w:tcBorders>
            <w:shd w:val="clear" w:color="auto" w:fill="auto"/>
            <w:noWrap/>
            <w:vAlign w:val="bottom"/>
            <w:hideMark/>
          </w:tcPr>
          <w:p w:rsidR="00D03E6D" w:rsidRPr="00D03E6D" w:rsidRDefault="00D03E6D" w:rsidP="00337C2E">
            <w:pPr>
              <w:rPr>
                <w:sz w:val="20"/>
                <w:szCs w:val="20"/>
                <w:u w:val="single"/>
              </w:rPr>
            </w:pPr>
          </w:p>
        </w:tc>
        <w:tc>
          <w:tcPr>
            <w:tcW w:w="522"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1440"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1103"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704"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1028"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560"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971"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1063"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1364"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r>
      <w:tr w:rsidR="00D03E6D" w:rsidRPr="00D03E6D" w:rsidTr="00337C2E">
        <w:trPr>
          <w:trHeight w:val="226"/>
        </w:trPr>
        <w:tc>
          <w:tcPr>
            <w:tcW w:w="503"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3127" w:type="dxa"/>
            <w:tcBorders>
              <w:top w:val="nil"/>
              <w:left w:val="nil"/>
              <w:bottom w:val="nil"/>
              <w:right w:val="nil"/>
            </w:tcBorders>
            <w:shd w:val="clear" w:color="auto" w:fill="auto"/>
            <w:noWrap/>
            <w:vAlign w:val="bottom"/>
            <w:hideMark/>
          </w:tcPr>
          <w:p w:rsidR="00D03E6D" w:rsidRPr="00D03E6D" w:rsidRDefault="00D03E6D" w:rsidP="00337C2E">
            <w:pPr>
              <w:rPr>
                <w:b/>
                <w:sz w:val="20"/>
                <w:szCs w:val="20"/>
              </w:rPr>
            </w:pPr>
          </w:p>
        </w:tc>
        <w:tc>
          <w:tcPr>
            <w:tcW w:w="1721"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522"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1440"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1103"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704"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1028"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560"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971"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1063"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c>
          <w:tcPr>
            <w:tcW w:w="1364" w:type="dxa"/>
            <w:tcBorders>
              <w:top w:val="nil"/>
              <w:left w:val="nil"/>
              <w:bottom w:val="nil"/>
              <w:right w:val="nil"/>
            </w:tcBorders>
            <w:shd w:val="clear" w:color="auto" w:fill="auto"/>
            <w:noWrap/>
            <w:vAlign w:val="bottom"/>
            <w:hideMark/>
          </w:tcPr>
          <w:p w:rsidR="00D03E6D" w:rsidRPr="00D03E6D" w:rsidRDefault="00D03E6D" w:rsidP="00337C2E">
            <w:pPr>
              <w:rPr>
                <w:sz w:val="20"/>
                <w:szCs w:val="20"/>
              </w:rPr>
            </w:pPr>
          </w:p>
        </w:tc>
      </w:tr>
    </w:tbl>
    <w:p w:rsidR="00B31DC8" w:rsidRDefault="00B31DC8" w:rsidP="00B31DC8">
      <w:pPr>
        <w:jc w:val="right"/>
      </w:pPr>
    </w:p>
    <w:p w:rsidR="00B31DC8" w:rsidRDefault="00B31DC8" w:rsidP="00B31DC8">
      <w:pPr>
        <w:jc w:val="right"/>
      </w:pPr>
    </w:p>
    <w:p w:rsidR="001B0F64" w:rsidRPr="001B0F64" w:rsidRDefault="001B0F64" w:rsidP="00EF7B50">
      <w:pPr>
        <w:pStyle w:val="FR1"/>
        <w:spacing w:before="0"/>
      </w:pPr>
    </w:p>
    <w:sectPr w:rsidR="001B0F64" w:rsidRPr="001B0F64" w:rsidSect="00B31DC8">
      <w:headerReference w:type="default" r:id="rId28"/>
      <w:footerReference w:type="default" r:id="rId29"/>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0B9" w:rsidRDefault="00BC30B9">
      <w:r>
        <w:separator/>
      </w:r>
    </w:p>
  </w:endnote>
  <w:endnote w:type="continuationSeparator" w:id="0">
    <w:p w:rsidR="00BC30B9" w:rsidRDefault="00BC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9" w:rsidRDefault="00BC30B9" w:rsidP="00337C2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20</w:t>
    </w:r>
    <w:r>
      <w:rPr>
        <w:rStyle w:val="Numerstrony"/>
      </w:rPr>
      <w:fldChar w:fldCharType="end"/>
    </w:r>
  </w:p>
  <w:p w:rsidR="00BC30B9" w:rsidRDefault="00BC30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9" w:rsidRDefault="00BC30B9" w:rsidP="00337C2E">
    <w:pPr>
      <w:pStyle w:val="Stopka"/>
      <w:framePr w:wrap="around" w:vAnchor="text" w:hAnchor="margin" w:xAlign="center" w:y="1"/>
      <w:rPr>
        <w:rStyle w:val="Numerstrony"/>
      </w:rPr>
    </w:pPr>
  </w:p>
  <w:p w:rsidR="00BC30B9" w:rsidRDefault="00BC30B9" w:rsidP="00337C2E">
    <w:pPr>
      <w:pStyle w:val="Stopka"/>
      <w:jc w:val="center"/>
    </w:pPr>
    <w:r>
      <w:t xml:space="preserve">Strona </w:t>
    </w:r>
    <w:r>
      <w:fldChar w:fldCharType="begin"/>
    </w:r>
    <w:r>
      <w:instrText xml:space="preserve"> PAGE </w:instrText>
    </w:r>
    <w:r>
      <w:fldChar w:fldCharType="separate"/>
    </w:r>
    <w:r w:rsidR="003E22AE">
      <w:rPr>
        <w:noProof/>
      </w:rPr>
      <w:t>21</w:t>
    </w:r>
    <w:r>
      <w:rPr>
        <w:noProof/>
      </w:rPr>
      <w:fldChar w:fldCharType="end"/>
    </w:r>
    <w:r>
      <w:t xml:space="preserve"> z </w:t>
    </w:r>
    <w:fldSimple w:instr=" NUMPAGES ">
      <w:r w:rsidR="003E22AE">
        <w:rPr>
          <w:noProof/>
        </w:rPr>
        <w:t>45</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9" w:rsidRDefault="00BC30B9" w:rsidP="00337C2E">
    <w:pPr>
      <w:pStyle w:val="Stopka"/>
      <w:jc w:val="center"/>
    </w:pPr>
    <w:r>
      <w:t xml:space="preserve">Strona </w:t>
    </w:r>
    <w:r>
      <w:fldChar w:fldCharType="begin"/>
    </w:r>
    <w:r>
      <w:instrText xml:space="preserve"> PAGE </w:instrText>
    </w:r>
    <w:r>
      <w:fldChar w:fldCharType="separate"/>
    </w:r>
    <w:r>
      <w:rPr>
        <w:noProof/>
      </w:rPr>
      <w:t>57</w:t>
    </w:r>
    <w:r>
      <w:rPr>
        <w:noProof/>
      </w:rPr>
      <w:fldChar w:fldCharType="end"/>
    </w:r>
    <w:r>
      <w:t xml:space="preserve"> z </w:t>
    </w:r>
    <w:fldSimple w:instr=" NUMPAGES ">
      <w:r w:rsidR="00DD764B">
        <w:rPr>
          <w:noProof/>
        </w:rPr>
        <w:t>45</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9" w:rsidRPr="000E535C" w:rsidRDefault="00BC30B9" w:rsidP="00372EC1">
    <w:pPr>
      <w:pStyle w:val="Stopka"/>
      <w:jc w:val="right"/>
      <w:rPr>
        <w:b/>
        <w:sz w:val="20"/>
        <w:szCs w:val="20"/>
      </w:rPr>
    </w:pPr>
    <w:r w:rsidRPr="000E535C">
      <w:rPr>
        <w:rStyle w:val="Numerstrony"/>
        <w:b/>
        <w:sz w:val="20"/>
        <w:szCs w:val="20"/>
      </w:rPr>
      <w:fldChar w:fldCharType="begin"/>
    </w:r>
    <w:r w:rsidRPr="000E535C">
      <w:rPr>
        <w:rStyle w:val="Numerstrony"/>
        <w:b/>
        <w:sz w:val="20"/>
        <w:szCs w:val="20"/>
      </w:rPr>
      <w:instrText xml:space="preserve"> PAGE </w:instrText>
    </w:r>
    <w:r w:rsidRPr="000E535C">
      <w:rPr>
        <w:rStyle w:val="Numerstrony"/>
        <w:b/>
        <w:sz w:val="20"/>
        <w:szCs w:val="20"/>
      </w:rPr>
      <w:fldChar w:fldCharType="separate"/>
    </w:r>
    <w:r w:rsidR="003E22AE">
      <w:rPr>
        <w:rStyle w:val="Numerstrony"/>
        <w:b/>
        <w:noProof/>
        <w:sz w:val="20"/>
        <w:szCs w:val="20"/>
      </w:rPr>
      <w:t>45</w:t>
    </w:r>
    <w:r w:rsidRPr="000E535C">
      <w:rPr>
        <w:rStyle w:val="Numerstrony"/>
        <w:b/>
        <w:sz w:val="20"/>
        <w:szCs w:val="20"/>
      </w:rPr>
      <w:fldChar w:fldCharType="end"/>
    </w:r>
    <w:r w:rsidRPr="000E535C">
      <w:rPr>
        <w:rStyle w:val="Numerstrony"/>
        <w:b/>
        <w:sz w:val="20"/>
        <w:szCs w:val="20"/>
      </w:rPr>
      <w:t>/</w:t>
    </w:r>
    <w:r w:rsidRPr="000E535C">
      <w:rPr>
        <w:rStyle w:val="Numerstrony"/>
        <w:b/>
        <w:sz w:val="20"/>
        <w:szCs w:val="20"/>
      </w:rPr>
      <w:fldChar w:fldCharType="begin"/>
    </w:r>
    <w:r w:rsidRPr="000E535C">
      <w:rPr>
        <w:rStyle w:val="Numerstrony"/>
        <w:b/>
        <w:sz w:val="20"/>
        <w:szCs w:val="20"/>
      </w:rPr>
      <w:instrText xml:space="preserve"> NUMPAGES </w:instrText>
    </w:r>
    <w:r w:rsidRPr="000E535C">
      <w:rPr>
        <w:rStyle w:val="Numerstrony"/>
        <w:b/>
        <w:sz w:val="20"/>
        <w:szCs w:val="20"/>
      </w:rPr>
      <w:fldChar w:fldCharType="separate"/>
    </w:r>
    <w:r w:rsidR="003E22AE">
      <w:rPr>
        <w:rStyle w:val="Numerstrony"/>
        <w:b/>
        <w:noProof/>
        <w:sz w:val="20"/>
        <w:szCs w:val="20"/>
      </w:rPr>
      <w:t>45</w:t>
    </w:r>
    <w:r w:rsidRPr="000E535C">
      <w:rPr>
        <w:rStyle w:val="Numerstrony"/>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0B9" w:rsidRDefault="00BC30B9">
      <w:r>
        <w:separator/>
      </w:r>
    </w:p>
  </w:footnote>
  <w:footnote w:type="continuationSeparator" w:id="0">
    <w:p w:rsidR="00BC30B9" w:rsidRDefault="00BC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9" w:rsidRPr="005357C7" w:rsidRDefault="00BC30B9" w:rsidP="00337C2E">
    <w:pPr>
      <w:pStyle w:val="Nagwek"/>
      <w:jc w:val="right"/>
    </w:pPr>
    <w:r>
      <w:t>06/Sam/U/20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9" w:rsidRDefault="00BC30B9" w:rsidP="00337C2E">
    <w:pPr>
      <w:pStyle w:val="Nagwek"/>
      <w:jc w:val="right"/>
    </w:pPr>
    <w:r>
      <w:t>01/SUFO/U/16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B9" w:rsidRPr="001552F1" w:rsidRDefault="00BC30B9" w:rsidP="007B5E02">
    <w:pPr>
      <w:jc w:val="right"/>
    </w:pPr>
    <w:r w:rsidRPr="001552F1">
      <w:rPr>
        <w:b/>
        <w:bCs/>
      </w:rPr>
      <w:t>05/Sam/U/20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A6EA0218"/>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353"/>
        </w:tabs>
        <w:ind w:left="1353" w:hanging="360"/>
      </w:pPr>
      <w:rPr>
        <w:strike w:val="0"/>
        <w:color w:val="00000A"/>
        <w:sz w:val="24"/>
        <w:szCs w:val="24"/>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8"/>
    <w:multiLevelType w:val="multilevel"/>
    <w:tmpl w:val="783633EA"/>
    <w:name w:val="WW8Num24"/>
    <w:lvl w:ilvl="0">
      <w:start w:val="1"/>
      <w:numFmt w:val="lowerLetter"/>
      <w:lvlText w:val="%1)"/>
      <w:lvlJc w:val="left"/>
      <w:pPr>
        <w:tabs>
          <w:tab w:val="num" w:pos="0"/>
        </w:tabs>
        <w:ind w:left="720" w:hanging="360"/>
      </w:pPr>
      <w:rPr>
        <w:rFonts w:ascii="Arial" w:hAnsi="Arial" w:cs="Arial" w:hint="default"/>
        <w:b w:val="0"/>
        <w:color w:val="auto"/>
        <w:sz w:val="24"/>
        <w:szCs w:val="24"/>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2" w15:restartNumberingAfterBreak="0">
    <w:nsid w:val="00000011"/>
    <w:multiLevelType w:val="multilevel"/>
    <w:tmpl w:val="00000011"/>
    <w:name w:val="WW8Num42"/>
    <w:lvl w:ilvl="0">
      <w:start w:val="1"/>
      <w:numFmt w:val="decimal"/>
      <w:lvlText w:val="%1."/>
      <w:lvlJc w:val="left"/>
      <w:pPr>
        <w:tabs>
          <w:tab w:val="num" w:pos="0"/>
        </w:tabs>
        <w:ind w:left="361" w:hanging="360"/>
      </w:pPr>
      <w:rPr>
        <w:rFonts w:ascii="Arial" w:hAnsi="Arial" w:cs="Arial" w:hint="default"/>
        <w:b/>
        <w:strike w:val="0"/>
        <w:dstrike w:val="0"/>
        <w:color w:val="auto"/>
        <w:sz w:val="24"/>
        <w:szCs w:val="24"/>
      </w:rPr>
    </w:lvl>
    <w:lvl w:ilvl="1">
      <w:start w:val="1"/>
      <w:numFmt w:val="decimal"/>
      <w:lvlText w:val="%1.%2."/>
      <w:lvlJc w:val="left"/>
      <w:pPr>
        <w:tabs>
          <w:tab w:val="num" w:pos="0"/>
        </w:tabs>
        <w:ind w:left="1146" w:hanging="720"/>
      </w:pPr>
      <w:rPr>
        <w:rFonts w:ascii="Arial" w:eastAsia="Times-New-Roman" w:hAnsi="Arial" w:cs="Arial" w:hint="default"/>
        <w:b w:val="0"/>
        <w:bCs/>
        <w:color w:val="auto"/>
        <w:sz w:val="24"/>
        <w:szCs w:val="24"/>
      </w:rPr>
    </w:lvl>
    <w:lvl w:ilvl="2">
      <w:start w:val="1"/>
      <w:numFmt w:val="decimal"/>
      <w:lvlText w:val="%1.%2.%3."/>
      <w:lvlJc w:val="left"/>
      <w:pPr>
        <w:tabs>
          <w:tab w:val="num" w:pos="0"/>
        </w:tabs>
        <w:ind w:left="721" w:hanging="720"/>
      </w:pPr>
      <w:rPr>
        <w:rFonts w:hint="default"/>
      </w:rPr>
    </w:lvl>
    <w:lvl w:ilvl="3">
      <w:start w:val="1"/>
      <w:numFmt w:val="decimal"/>
      <w:lvlText w:val="%1.%2.%3.%4."/>
      <w:lvlJc w:val="left"/>
      <w:pPr>
        <w:tabs>
          <w:tab w:val="num" w:pos="0"/>
        </w:tabs>
        <w:ind w:left="1081" w:hanging="1080"/>
      </w:pPr>
      <w:rPr>
        <w:rFonts w:hint="default"/>
      </w:rPr>
    </w:lvl>
    <w:lvl w:ilvl="4">
      <w:start w:val="1"/>
      <w:numFmt w:val="decimal"/>
      <w:lvlText w:val="%1.%2.%3.%4.%5."/>
      <w:lvlJc w:val="left"/>
      <w:pPr>
        <w:tabs>
          <w:tab w:val="num" w:pos="0"/>
        </w:tabs>
        <w:ind w:left="1081" w:hanging="1080"/>
      </w:pPr>
      <w:rPr>
        <w:rFonts w:hint="default"/>
      </w:rPr>
    </w:lvl>
    <w:lvl w:ilvl="5">
      <w:start w:val="1"/>
      <w:numFmt w:val="decimal"/>
      <w:lvlText w:val="%1.%2.%3.%4.%5.%6."/>
      <w:lvlJc w:val="left"/>
      <w:pPr>
        <w:tabs>
          <w:tab w:val="num" w:pos="0"/>
        </w:tabs>
        <w:ind w:left="1441" w:hanging="1440"/>
      </w:pPr>
      <w:rPr>
        <w:rFonts w:hint="default"/>
      </w:rPr>
    </w:lvl>
    <w:lvl w:ilvl="6">
      <w:start w:val="1"/>
      <w:numFmt w:val="decimal"/>
      <w:lvlText w:val="%1.%2.%3.%4.%5.%6.%7."/>
      <w:lvlJc w:val="left"/>
      <w:pPr>
        <w:tabs>
          <w:tab w:val="num" w:pos="0"/>
        </w:tabs>
        <w:ind w:left="1441" w:hanging="1440"/>
      </w:pPr>
      <w:rPr>
        <w:rFonts w:hint="default"/>
      </w:rPr>
    </w:lvl>
    <w:lvl w:ilvl="7">
      <w:start w:val="1"/>
      <w:numFmt w:val="decimal"/>
      <w:lvlText w:val="%1.%2.%3.%4.%5.%6.%7.%8."/>
      <w:lvlJc w:val="left"/>
      <w:pPr>
        <w:tabs>
          <w:tab w:val="num" w:pos="0"/>
        </w:tabs>
        <w:ind w:left="1801" w:hanging="1800"/>
      </w:pPr>
      <w:rPr>
        <w:rFonts w:hint="default"/>
      </w:rPr>
    </w:lvl>
    <w:lvl w:ilvl="8">
      <w:start w:val="1"/>
      <w:numFmt w:val="decimal"/>
      <w:lvlText w:val="%1.%2.%3.%4.%5.%6.%7.%8.%9."/>
      <w:lvlJc w:val="left"/>
      <w:pPr>
        <w:tabs>
          <w:tab w:val="num" w:pos="0"/>
        </w:tabs>
        <w:ind w:left="2161" w:hanging="2160"/>
      </w:pPr>
      <w:rPr>
        <w:rFonts w:hint="default"/>
      </w:rPr>
    </w:lvl>
  </w:abstractNum>
  <w:abstractNum w:abstractNumId="3" w15:restartNumberingAfterBreak="0">
    <w:nsid w:val="00340275"/>
    <w:multiLevelType w:val="hybridMultilevel"/>
    <w:tmpl w:val="E8245DC6"/>
    <w:lvl w:ilvl="0" w:tplc="04150011">
      <w:start w:val="1"/>
      <w:numFmt w:val="decimal"/>
      <w:lvlText w:val="%1)"/>
      <w:lvlJc w:val="left"/>
      <w:pPr>
        <w:ind w:left="1363" w:hanging="360"/>
      </w:pPr>
      <w:rPr>
        <w:color w:val="auto"/>
      </w:rPr>
    </w:lvl>
    <w:lvl w:ilvl="1" w:tplc="D6BEEE76">
      <w:start w:val="1"/>
      <w:numFmt w:val="lowerLetter"/>
      <w:lvlText w:val="%2)"/>
      <w:lvlJc w:val="left"/>
      <w:pPr>
        <w:ind w:left="2083" w:hanging="360"/>
      </w:pPr>
      <w:rPr>
        <w:b/>
        <w:color w:val="auto"/>
      </w:rPr>
    </w:lvl>
    <w:lvl w:ilvl="2" w:tplc="04150005">
      <w:start w:val="1"/>
      <w:numFmt w:val="bullet"/>
      <w:lvlText w:val=""/>
      <w:lvlJc w:val="left"/>
      <w:pPr>
        <w:ind w:left="2803" w:hanging="360"/>
      </w:pPr>
      <w:rPr>
        <w:rFonts w:ascii="Wingdings" w:hAnsi="Wingdings" w:hint="default"/>
      </w:rPr>
    </w:lvl>
    <w:lvl w:ilvl="3" w:tplc="04150001">
      <w:start w:val="1"/>
      <w:numFmt w:val="bullet"/>
      <w:lvlText w:val=""/>
      <w:lvlJc w:val="left"/>
      <w:pPr>
        <w:ind w:left="3523" w:hanging="360"/>
      </w:pPr>
      <w:rPr>
        <w:rFonts w:ascii="Symbol" w:hAnsi="Symbol" w:hint="default"/>
      </w:rPr>
    </w:lvl>
    <w:lvl w:ilvl="4" w:tplc="04150003">
      <w:start w:val="1"/>
      <w:numFmt w:val="bullet"/>
      <w:lvlText w:val="o"/>
      <w:lvlJc w:val="left"/>
      <w:pPr>
        <w:ind w:left="4243" w:hanging="360"/>
      </w:pPr>
      <w:rPr>
        <w:rFonts w:ascii="Courier New" w:hAnsi="Courier New" w:cs="Courier New" w:hint="default"/>
      </w:rPr>
    </w:lvl>
    <w:lvl w:ilvl="5" w:tplc="04150005">
      <w:start w:val="1"/>
      <w:numFmt w:val="bullet"/>
      <w:lvlText w:val=""/>
      <w:lvlJc w:val="left"/>
      <w:pPr>
        <w:ind w:left="4963" w:hanging="360"/>
      </w:pPr>
      <w:rPr>
        <w:rFonts w:ascii="Wingdings" w:hAnsi="Wingdings" w:hint="default"/>
      </w:rPr>
    </w:lvl>
    <w:lvl w:ilvl="6" w:tplc="04150001">
      <w:start w:val="1"/>
      <w:numFmt w:val="bullet"/>
      <w:lvlText w:val=""/>
      <w:lvlJc w:val="left"/>
      <w:pPr>
        <w:ind w:left="5683" w:hanging="360"/>
      </w:pPr>
      <w:rPr>
        <w:rFonts w:ascii="Symbol" w:hAnsi="Symbol" w:hint="default"/>
      </w:rPr>
    </w:lvl>
    <w:lvl w:ilvl="7" w:tplc="04150003">
      <w:start w:val="1"/>
      <w:numFmt w:val="bullet"/>
      <w:lvlText w:val="o"/>
      <w:lvlJc w:val="left"/>
      <w:pPr>
        <w:ind w:left="6403" w:hanging="360"/>
      </w:pPr>
      <w:rPr>
        <w:rFonts w:ascii="Courier New" w:hAnsi="Courier New" w:cs="Courier New" w:hint="default"/>
      </w:rPr>
    </w:lvl>
    <w:lvl w:ilvl="8" w:tplc="04150005">
      <w:start w:val="1"/>
      <w:numFmt w:val="bullet"/>
      <w:lvlText w:val=""/>
      <w:lvlJc w:val="left"/>
      <w:pPr>
        <w:ind w:left="7123" w:hanging="360"/>
      </w:pPr>
      <w:rPr>
        <w:rFonts w:ascii="Wingdings" w:hAnsi="Wingdings" w:hint="default"/>
      </w:rPr>
    </w:lvl>
  </w:abstractNum>
  <w:abstractNum w:abstractNumId="4" w15:restartNumberingAfterBreak="0">
    <w:nsid w:val="00EE6872"/>
    <w:multiLevelType w:val="hybridMultilevel"/>
    <w:tmpl w:val="F69C5196"/>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12F1702"/>
    <w:multiLevelType w:val="hybridMultilevel"/>
    <w:tmpl w:val="FAAEA3FE"/>
    <w:lvl w:ilvl="0" w:tplc="E4A8AA54">
      <w:start w:val="1"/>
      <w:numFmt w:val="decimal"/>
      <w:lvlText w:val="%1."/>
      <w:lvlJc w:val="left"/>
      <w:pPr>
        <w:ind w:left="1200" w:hanging="360"/>
      </w:pPr>
      <w:rPr>
        <w:b/>
        <w:i w:val="0"/>
        <w:strike w:val="0"/>
        <w:color w:val="auto"/>
      </w:rPr>
    </w:lvl>
    <w:lvl w:ilvl="1" w:tplc="04150019">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01C806D6"/>
    <w:multiLevelType w:val="hybridMultilevel"/>
    <w:tmpl w:val="DC5A0834"/>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DB154F"/>
    <w:multiLevelType w:val="hybridMultilevel"/>
    <w:tmpl w:val="6AAA7E86"/>
    <w:lvl w:ilvl="0" w:tplc="3E42F820">
      <w:start w:val="1"/>
      <w:numFmt w:val="decimal"/>
      <w:lvlText w:val="%1."/>
      <w:lvlJc w:val="left"/>
      <w:pPr>
        <w:tabs>
          <w:tab w:val="num" w:pos="1572"/>
        </w:tabs>
        <w:ind w:left="1572" w:hanging="360"/>
      </w:pPr>
      <w:rPr>
        <w:color w:val="auto"/>
      </w:rPr>
    </w:lvl>
    <w:lvl w:ilvl="1" w:tplc="04150001">
      <w:start w:val="1"/>
      <w:numFmt w:val="bullet"/>
      <w:lvlText w:val=""/>
      <w:lvlJc w:val="left"/>
      <w:pPr>
        <w:tabs>
          <w:tab w:val="num" w:pos="2292"/>
        </w:tabs>
        <w:ind w:left="2292" w:hanging="360"/>
      </w:pPr>
      <w:rPr>
        <w:rFonts w:ascii="Symbol" w:hAnsi="Symbol" w:hint="default"/>
      </w:rPr>
    </w:lvl>
    <w:lvl w:ilvl="2" w:tplc="0415001B">
      <w:start w:val="1"/>
      <w:numFmt w:val="decimal"/>
      <w:lvlText w:val="%3."/>
      <w:lvlJc w:val="left"/>
      <w:pPr>
        <w:tabs>
          <w:tab w:val="num" w:pos="3012"/>
        </w:tabs>
        <w:ind w:left="3012" w:hanging="360"/>
      </w:pPr>
    </w:lvl>
    <w:lvl w:ilvl="3" w:tplc="0415000F">
      <w:start w:val="1"/>
      <w:numFmt w:val="decimal"/>
      <w:lvlText w:val="%4."/>
      <w:lvlJc w:val="left"/>
      <w:pPr>
        <w:tabs>
          <w:tab w:val="num" w:pos="3732"/>
        </w:tabs>
        <w:ind w:left="3732" w:hanging="360"/>
      </w:pPr>
    </w:lvl>
    <w:lvl w:ilvl="4" w:tplc="04150019">
      <w:start w:val="1"/>
      <w:numFmt w:val="decimal"/>
      <w:lvlText w:val="%5."/>
      <w:lvlJc w:val="left"/>
      <w:pPr>
        <w:tabs>
          <w:tab w:val="num" w:pos="4452"/>
        </w:tabs>
        <w:ind w:left="4452" w:hanging="360"/>
      </w:pPr>
    </w:lvl>
    <w:lvl w:ilvl="5" w:tplc="0415001B">
      <w:start w:val="1"/>
      <w:numFmt w:val="decimal"/>
      <w:lvlText w:val="%6."/>
      <w:lvlJc w:val="left"/>
      <w:pPr>
        <w:tabs>
          <w:tab w:val="num" w:pos="5172"/>
        </w:tabs>
        <w:ind w:left="5172" w:hanging="360"/>
      </w:pPr>
    </w:lvl>
    <w:lvl w:ilvl="6" w:tplc="0415000F">
      <w:start w:val="1"/>
      <w:numFmt w:val="decimal"/>
      <w:lvlText w:val="%7."/>
      <w:lvlJc w:val="left"/>
      <w:pPr>
        <w:tabs>
          <w:tab w:val="num" w:pos="5892"/>
        </w:tabs>
        <w:ind w:left="5892" w:hanging="360"/>
      </w:pPr>
    </w:lvl>
    <w:lvl w:ilvl="7" w:tplc="04150019">
      <w:start w:val="1"/>
      <w:numFmt w:val="decimal"/>
      <w:lvlText w:val="%8."/>
      <w:lvlJc w:val="left"/>
      <w:pPr>
        <w:tabs>
          <w:tab w:val="num" w:pos="6612"/>
        </w:tabs>
        <w:ind w:left="6612" w:hanging="360"/>
      </w:pPr>
    </w:lvl>
    <w:lvl w:ilvl="8" w:tplc="0415001B">
      <w:start w:val="1"/>
      <w:numFmt w:val="decimal"/>
      <w:lvlText w:val="%9."/>
      <w:lvlJc w:val="left"/>
      <w:pPr>
        <w:tabs>
          <w:tab w:val="num" w:pos="7332"/>
        </w:tabs>
        <w:ind w:left="7332" w:hanging="360"/>
      </w:pPr>
    </w:lvl>
  </w:abstractNum>
  <w:abstractNum w:abstractNumId="8" w15:restartNumberingAfterBreak="0">
    <w:nsid w:val="03E34D23"/>
    <w:multiLevelType w:val="hybridMultilevel"/>
    <w:tmpl w:val="E1DC7264"/>
    <w:lvl w:ilvl="0" w:tplc="05A01E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43D3807"/>
    <w:multiLevelType w:val="hybridMultilevel"/>
    <w:tmpl w:val="B628CB32"/>
    <w:lvl w:ilvl="0" w:tplc="D2A805EA">
      <w:start w:val="1"/>
      <w:numFmt w:val="decimal"/>
      <w:lvlText w:val="%1."/>
      <w:lvlJc w:val="left"/>
      <w:pPr>
        <w:ind w:left="1004" w:hanging="360"/>
      </w:pPr>
      <w:rPr>
        <w:b/>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5345E67"/>
    <w:multiLevelType w:val="hybridMultilevel"/>
    <w:tmpl w:val="788AC07A"/>
    <w:lvl w:ilvl="0" w:tplc="8E88832A">
      <w:start w:val="1"/>
      <w:numFmt w:val="decimal"/>
      <w:lvlText w:val="%1)"/>
      <w:lvlJc w:val="left"/>
      <w:pPr>
        <w:ind w:left="644" w:hanging="360"/>
      </w:pPr>
      <w:rPr>
        <w:b w:val="0"/>
      </w:r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11" w15:restartNumberingAfterBreak="0">
    <w:nsid w:val="061207BA"/>
    <w:multiLevelType w:val="hybridMultilevel"/>
    <w:tmpl w:val="9ACE37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9681C5E">
      <w:start w:val="1"/>
      <w:numFmt w:val="decimal"/>
      <w:lvlText w:val="%3."/>
      <w:lvlJc w:val="left"/>
      <w:pPr>
        <w:ind w:left="180" w:hanging="180"/>
      </w:pPr>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D6DF1"/>
    <w:multiLevelType w:val="hybridMultilevel"/>
    <w:tmpl w:val="EBE06E52"/>
    <w:lvl w:ilvl="0" w:tplc="B3EE27F2">
      <w:start w:val="1"/>
      <w:numFmt w:val="decimal"/>
      <w:lvlText w:val="%1."/>
      <w:lvlJc w:val="left"/>
      <w:pPr>
        <w:ind w:left="1004" w:hanging="360"/>
      </w:pPr>
      <w:rPr>
        <w:b/>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9413AD9"/>
    <w:multiLevelType w:val="hybridMultilevel"/>
    <w:tmpl w:val="E0386718"/>
    <w:lvl w:ilvl="0" w:tplc="8E666E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C84D91"/>
    <w:multiLevelType w:val="hybridMultilevel"/>
    <w:tmpl w:val="EBE06E52"/>
    <w:lvl w:ilvl="0" w:tplc="B3EE27F2">
      <w:start w:val="1"/>
      <w:numFmt w:val="decimal"/>
      <w:lvlText w:val="%1."/>
      <w:lvlJc w:val="left"/>
      <w:pPr>
        <w:ind w:left="1004" w:hanging="360"/>
      </w:pPr>
      <w:rPr>
        <w:b/>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20D3C52"/>
    <w:multiLevelType w:val="hybridMultilevel"/>
    <w:tmpl w:val="3F32ACE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14DF6703"/>
    <w:multiLevelType w:val="hybridMultilevel"/>
    <w:tmpl w:val="1C7AFA5A"/>
    <w:lvl w:ilvl="0" w:tplc="D388AC7A">
      <w:start w:val="1"/>
      <w:numFmt w:val="lowerLetter"/>
      <w:lvlText w:val="%1)"/>
      <w:lvlJc w:val="center"/>
      <w:pPr>
        <w:ind w:left="786" w:hanging="360"/>
      </w:pPr>
      <w:rPr>
        <w:sz w:val="24"/>
        <w:szCs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153B3F07"/>
    <w:multiLevelType w:val="hybridMultilevel"/>
    <w:tmpl w:val="60FC2F06"/>
    <w:lvl w:ilvl="0" w:tplc="86F6F3F0">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15DF421B"/>
    <w:multiLevelType w:val="hybridMultilevel"/>
    <w:tmpl w:val="B9C8BC9E"/>
    <w:lvl w:ilvl="0" w:tplc="904AE6FE">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1A5F52CB"/>
    <w:multiLevelType w:val="hybridMultilevel"/>
    <w:tmpl w:val="6BCCD354"/>
    <w:lvl w:ilvl="0" w:tplc="BC22F382">
      <w:start w:val="1"/>
      <w:numFmt w:val="lowerLetter"/>
      <w:lvlText w:val="%1)"/>
      <w:lvlJc w:val="left"/>
      <w:pPr>
        <w:ind w:left="1211"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604E39"/>
    <w:multiLevelType w:val="hybridMultilevel"/>
    <w:tmpl w:val="6AA6F468"/>
    <w:name w:val="WW8Num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A03858"/>
    <w:multiLevelType w:val="hybridMultilevel"/>
    <w:tmpl w:val="788AC07A"/>
    <w:lvl w:ilvl="0" w:tplc="8E88832A">
      <w:start w:val="1"/>
      <w:numFmt w:val="decimal"/>
      <w:lvlText w:val="%1)"/>
      <w:lvlJc w:val="left"/>
      <w:pPr>
        <w:ind w:left="644" w:hanging="360"/>
      </w:pPr>
      <w:rPr>
        <w:b w:val="0"/>
      </w:r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22" w15:restartNumberingAfterBreak="0">
    <w:nsid w:val="2093640F"/>
    <w:multiLevelType w:val="hybridMultilevel"/>
    <w:tmpl w:val="E1B2FC3C"/>
    <w:lvl w:ilvl="0" w:tplc="231082FA">
      <w:start w:val="13"/>
      <w:numFmt w:val="decimal"/>
      <w:lvlText w:val="%1)"/>
      <w:lvlJc w:val="left"/>
      <w:pPr>
        <w:ind w:left="36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1601CE0"/>
    <w:multiLevelType w:val="hybridMultilevel"/>
    <w:tmpl w:val="FC725AB0"/>
    <w:lvl w:ilvl="0" w:tplc="698241A4">
      <w:start w:val="1"/>
      <w:numFmt w:val="decimal"/>
      <w:lvlText w:val="%1."/>
      <w:lvlJc w:val="left"/>
      <w:pPr>
        <w:ind w:left="360" w:hanging="360"/>
      </w:pPr>
      <w:rPr>
        <w:b/>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21D22F0E"/>
    <w:multiLevelType w:val="hybridMultilevel"/>
    <w:tmpl w:val="EC7AA0C4"/>
    <w:lvl w:ilvl="0" w:tplc="23B400A8">
      <w:start w:val="1"/>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2277704C"/>
    <w:multiLevelType w:val="hybridMultilevel"/>
    <w:tmpl w:val="512E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3B7D6A"/>
    <w:multiLevelType w:val="multilevel"/>
    <w:tmpl w:val="46164EEE"/>
    <w:lvl w:ilvl="0">
      <w:start w:val="1"/>
      <w:numFmt w:val="upperRoman"/>
      <w:lvlText w:val="%1."/>
      <w:lvlJc w:val="left"/>
      <w:pPr>
        <w:ind w:left="720" w:hanging="360"/>
      </w:pPr>
      <w:rPr>
        <w:rFonts w:hint="default"/>
        <w:b/>
        <w:strike w:val="0"/>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5917386"/>
    <w:multiLevelType w:val="hybridMultilevel"/>
    <w:tmpl w:val="5352C24A"/>
    <w:lvl w:ilvl="0" w:tplc="62D05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924514"/>
    <w:multiLevelType w:val="hybridMultilevel"/>
    <w:tmpl w:val="B79A3FF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283540D0"/>
    <w:multiLevelType w:val="hybridMultilevel"/>
    <w:tmpl w:val="949A7A90"/>
    <w:lvl w:ilvl="0" w:tplc="43BAA864">
      <w:start w:val="1"/>
      <w:numFmt w:val="decimal"/>
      <w:lvlText w:val="%1."/>
      <w:lvlJc w:val="left"/>
      <w:pPr>
        <w:ind w:left="1070" w:hanging="360"/>
      </w:pPr>
      <w:rPr>
        <w:i w:val="0"/>
      </w:rPr>
    </w:lvl>
    <w:lvl w:ilvl="1" w:tplc="04150011">
      <w:start w:val="1"/>
      <w:numFmt w:val="decimal"/>
      <w:lvlText w:val="%2)"/>
      <w:lvlJc w:val="left"/>
      <w:pPr>
        <w:ind w:left="2152" w:hanging="360"/>
      </w:pPr>
    </w:lvl>
    <w:lvl w:ilvl="2" w:tplc="0415001B" w:tentative="1">
      <w:start w:val="1"/>
      <w:numFmt w:val="lowerRoman"/>
      <w:lvlText w:val="%3."/>
      <w:lvlJc w:val="right"/>
      <w:pPr>
        <w:ind w:left="2872" w:hanging="180"/>
      </w:pPr>
    </w:lvl>
    <w:lvl w:ilvl="3" w:tplc="0415000F" w:tentative="1">
      <w:start w:val="1"/>
      <w:numFmt w:val="decimal"/>
      <w:lvlText w:val="%4."/>
      <w:lvlJc w:val="left"/>
      <w:pPr>
        <w:ind w:left="3592" w:hanging="360"/>
      </w:pPr>
    </w:lvl>
    <w:lvl w:ilvl="4" w:tplc="04150019" w:tentative="1">
      <w:start w:val="1"/>
      <w:numFmt w:val="lowerLetter"/>
      <w:lvlText w:val="%5."/>
      <w:lvlJc w:val="left"/>
      <w:pPr>
        <w:ind w:left="4312" w:hanging="360"/>
      </w:pPr>
    </w:lvl>
    <w:lvl w:ilvl="5" w:tplc="0415001B" w:tentative="1">
      <w:start w:val="1"/>
      <w:numFmt w:val="lowerRoman"/>
      <w:lvlText w:val="%6."/>
      <w:lvlJc w:val="right"/>
      <w:pPr>
        <w:ind w:left="5032" w:hanging="180"/>
      </w:pPr>
    </w:lvl>
    <w:lvl w:ilvl="6" w:tplc="0415000F" w:tentative="1">
      <w:start w:val="1"/>
      <w:numFmt w:val="decimal"/>
      <w:lvlText w:val="%7."/>
      <w:lvlJc w:val="left"/>
      <w:pPr>
        <w:ind w:left="5752" w:hanging="360"/>
      </w:pPr>
    </w:lvl>
    <w:lvl w:ilvl="7" w:tplc="04150019" w:tentative="1">
      <w:start w:val="1"/>
      <w:numFmt w:val="lowerLetter"/>
      <w:lvlText w:val="%8."/>
      <w:lvlJc w:val="left"/>
      <w:pPr>
        <w:ind w:left="6472" w:hanging="360"/>
      </w:pPr>
    </w:lvl>
    <w:lvl w:ilvl="8" w:tplc="0415001B" w:tentative="1">
      <w:start w:val="1"/>
      <w:numFmt w:val="lowerRoman"/>
      <w:lvlText w:val="%9."/>
      <w:lvlJc w:val="right"/>
      <w:pPr>
        <w:ind w:left="7192" w:hanging="180"/>
      </w:pPr>
    </w:lvl>
  </w:abstractNum>
  <w:abstractNum w:abstractNumId="30" w15:restartNumberingAfterBreak="0">
    <w:nsid w:val="2999155C"/>
    <w:multiLevelType w:val="hybridMultilevel"/>
    <w:tmpl w:val="0E88F3D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2B2617BB"/>
    <w:multiLevelType w:val="hybridMultilevel"/>
    <w:tmpl w:val="85A23ED6"/>
    <w:lvl w:ilvl="0" w:tplc="03A29D46">
      <w:start w:val="1"/>
      <w:numFmt w:val="decimal"/>
      <w:lvlText w:val="%1."/>
      <w:lvlJc w:val="left"/>
      <w:pPr>
        <w:ind w:left="786" w:hanging="360"/>
      </w:pPr>
      <w:rPr>
        <w:b/>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2DE7242B"/>
    <w:multiLevelType w:val="hybridMultilevel"/>
    <w:tmpl w:val="8E68B2DE"/>
    <w:lvl w:ilvl="0" w:tplc="98DA8930">
      <w:start w:val="1"/>
      <w:numFmt w:val="decimal"/>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F4059F2"/>
    <w:multiLevelType w:val="hybridMultilevel"/>
    <w:tmpl w:val="DB1EC18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30DB6D22"/>
    <w:multiLevelType w:val="hybridMultilevel"/>
    <w:tmpl w:val="10F49C7C"/>
    <w:lvl w:ilvl="0" w:tplc="9078C1B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0638AE"/>
    <w:multiLevelType w:val="hybridMultilevel"/>
    <w:tmpl w:val="F0EA033E"/>
    <w:lvl w:ilvl="0" w:tplc="CF1259FA">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47B7FCD"/>
    <w:multiLevelType w:val="hybridMultilevel"/>
    <w:tmpl w:val="32A4430E"/>
    <w:lvl w:ilvl="0" w:tplc="E52C6562">
      <w:start w:val="1"/>
      <w:numFmt w:val="decimal"/>
      <w:lvlText w:val="%1)"/>
      <w:lvlJc w:val="left"/>
      <w:pPr>
        <w:ind w:left="1429" w:hanging="360"/>
      </w:pPr>
      <w:rPr>
        <w:rFonts w:ascii="Arial" w:hAnsi="Arial" w:cs="Aria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37BD15F3"/>
    <w:multiLevelType w:val="singleLevel"/>
    <w:tmpl w:val="735E4C0A"/>
    <w:lvl w:ilvl="0">
      <w:start w:val="1"/>
      <w:numFmt w:val="decimal"/>
      <w:lvlText w:val="%1."/>
      <w:legacy w:legacy="1" w:legacySpace="0" w:legacyIndent="274"/>
      <w:lvlJc w:val="left"/>
      <w:rPr>
        <w:rFonts w:ascii="Times New Roman" w:hAnsi="Times New Roman" w:cs="Times New Roman" w:hint="default"/>
      </w:rPr>
    </w:lvl>
  </w:abstractNum>
  <w:abstractNum w:abstractNumId="38" w15:restartNumberingAfterBreak="0">
    <w:nsid w:val="38170AC9"/>
    <w:multiLevelType w:val="hybridMultilevel"/>
    <w:tmpl w:val="DC5A0834"/>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1346D5"/>
    <w:multiLevelType w:val="hybridMultilevel"/>
    <w:tmpl w:val="3F32ACE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3E7A0B70"/>
    <w:multiLevelType w:val="hybridMultilevel"/>
    <w:tmpl w:val="72E65186"/>
    <w:lvl w:ilvl="0" w:tplc="F3DC003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950C7B"/>
    <w:multiLevelType w:val="hybridMultilevel"/>
    <w:tmpl w:val="0E88F3D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15:restartNumberingAfterBreak="0">
    <w:nsid w:val="3F212911"/>
    <w:multiLevelType w:val="hybridMultilevel"/>
    <w:tmpl w:val="14C2ABC0"/>
    <w:lvl w:ilvl="0" w:tplc="7332CA36">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2518" w:hanging="360"/>
      </w:pPr>
    </w:lvl>
    <w:lvl w:ilvl="2" w:tplc="0415001B" w:tentative="1">
      <w:start w:val="1"/>
      <w:numFmt w:val="lowerRoman"/>
      <w:lvlText w:val="%3."/>
      <w:lvlJc w:val="right"/>
      <w:pPr>
        <w:ind w:left="3238" w:hanging="180"/>
      </w:pPr>
    </w:lvl>
    <w:lvl w:ilvl="3" w:tplc="0415000F" w:tentative="1">
      <w:start w:val="1"/>
      <w:numFmt w:val="decimal"/>
      <w:lvlText w:val="%4."/>
      <w:lvlJc w:val="left"/>
      <w:pPr>
        <w:ind w:left="3958" w:hanging="360"/>
      </w:pPr>
    </w:lvl>
    <w:lvl w:ilvl="4" w:tplc="04150019" w:tentative="1">
      <w:start w:val="1"/>
      <w:numFmt w:val="lowerLetter"/>
      <w:lvlText w:val="%5."/>
      <w:lvlJc w:val="left"/>
      <w:pPr>
        <w:ind w:left="4678" w:hanging="360"/>
      </w:pPr>
    </w:lvl>
    <w:lvl w:ilvl="5" w:tplc="0415001B" w:tentative="1">
      <w:start w:val="1"/>
      <w:numFmt w:val="lowerRoman"/>
      <w:lvlText w:val="%6."/>
      <w:lvlJc w:val="right"/>
      <w:pPr>
        <w:ind w:left="5398" w:hanging="180"/>
      </w:pPr>
    </w:lvl>
    <w:lvl w:ilvl="6" w:tplc="0415000F" w:tentative="1">
      <w:start w:val="1"/>
      <w:numFmt w:val="decimal"/>
      <w:lvlText w:val="%7."/>
      <w:lvlJc w:val="left"/>
      <w:pPr>
        <w:ind w:left="6118" w:hanging="360"/>
      </w:pPr>
    </w:lvl>
    <w:lvl w:ilvl="7" w:tplc="04150019" w:tentative="1">
      <w:start w:val="1"/>
      <w:numFmt w:val="lowerLetter"/>
      <w:lvlText w:val="%8."/>
      <w:lvlJc w:val="left"/>
      <w:pPr>
        <w:ind w:left="6838" w:hanging="360"/>
      </w:pPr>
    </w:lvl>
    <w:lvl w:ilvl="8" w:tplc="0415001B" w:tentative="1">
      <w:start w:val="1"/>
      <w:numFmt w:val="lowerRoman"/>
      <w:lvlText w:val="%9."/>
      <w:lvlJc w:val="right"/>
      <w:pPr>
        <w:ind w:left="7558" w:hanging="180"/>
      </w:pPr>
    </w:lvl>
  </w:abstractNum>
  <w:abstractNum w:abstractNumId="43" w15:restartNumberingAfterBreak="0">
    <w:nsid w:val="40FA03CF"/>
    <w:multiLevelType w:val="hybridMultilevel"/>
    <w:tmpl w:val="62500944"/>
    <w:lvl w:ilvl="0" w:tplc="F6943C84">
      <w:start w:val="1"/>
      <w:numFmt w:val="decimal"/>
      <w:lvlText w:val="%1."/>
      <w:lvlJc w:val="left"/>
      <w:pPr>
        <w:ind w:left="786" w:hanging="360"/>
      </w:pPr>
      <w:rPr>
        <w:b/>
        <w:i w:val="0"/>
        <w:strike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4F83421"/>
    <w:multiLevelType w:val="hybridMultilevel"/>
    <w:tmpl w:val="A9B2A026"/>
    <w:lvl w:ilvl="0" w:tplc="6BF86988">
      <w:start w:val="1"/>
      <w:numFmt w:val="decimal"/>
      <w:lvlText w:val="%1."/>
      <w:lvlJc w:val="left"/>
      <w:pPr>
        <w:ind w:left="1004" w:hanging="360"/>
      </w:pPr>
      <w:rPr>
        <w:rFonts w:ascii="Arial" w:hAnsi="Arial" w:cs="Arial" w:hint="default"/>
        <w:b/>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AD805D4"/>
    <w:multiLevelType w:val="hybridMultilevel"/>
    <w:tmpl w:val="3A46FF14"/>
    <w:lvl w:ilvl="0" w:tplc="04150017">
      <w:start w:val="1"/>
      <w:numFmt w:val="lowerLetter"/>
      <w:lvlText w:val="%1)"/>
      <w:lvlJc w:val="left"/>
      <w:pPr>
        <w:ind w:left="1440" w:hanging="360"/>
      </w:pPr>
    </w:lvl>
    <w:lvl w:ilvl="1" w:tplc="4AA2A0FE">
      <w:start w:val="1"/>
      <w:numFmt w:val="lowerLetter"/>
      <w:lvlText w:val="%2)"/>
      <w:lvlJc w:val="left"/>
      <w:pPr>
        <w:ind w:left="2160" w:hanging="360"/>
      </w:pPr>
      <w:rPr>
        <w:rFonts w:hint="default"/>
        <w:color w:val="auto"/>
      </w:rPr>
    </w:lvl>
    <w:lvl w:ilvl="2" w:tplc="0415001B">
      <w:start w:val="1"/>
      <w:numFmt w:val="lowerRoman"/>
      <w:lvlText w:val="%3."/>
      <w:lvlJc w:val="right"/>
      <w:pPr>
        <w:ind w:left="2880" w:hanging="180"/>
      </w:pPr>
    </w:lvl>
    <w:lvl w:ilvl="3" w:tplc="E5E63D28">
      <w:start w:val="1"/>
      <w:numFmt w:val="upperLetter"/>
      <w:lvlText w:val="%4."/>
      <w:lvlJc w:val="left"/>
      <w:pPr>
        <w:ind w:left="3600" w:hanging="360"/>
      </w:pPr>
      <w:rPr>
        <w:rFonts w:hint="default"/>
      </w:rPr>
    </w:lvl>
    <w:lvl w:ilvl="4" w:tplc="AACCE60A">
      <w:start w:val="3"/>
      <w:numFmt w:val="decimal"/>
      <w:lvlText w:val="%5"/>
      <w:lvlJc w:val="left"/>
      <w:pPr>
        <w:ind w:left="4320" w:hanging="360"/>
      </w:pPr>
      <w:rPr>
        <w:rFonts w:hint="default"/>
      </w:r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E99133A"/>
    <w:multiLevelType w:val="hybridMultilevel"/>
    <w:tmpl w:val="FDEE2270"/>
    <w:lvl w:ilvl="0" w:tplc="9726FF52">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5673495A"/>
    <w:multiLevelType w:val="hybridMultilevel"/>
    <w:tmpl w:val="7E22561C"/>
    <w:lvl w:ilvl="0" w:tplc="EE1096E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4B2A6B"/>
    <w:multiLevelType w:val="multilevel"/>
    <w:tmpl w:val="A94C4DE2"/>
    <w:lvl w:ilvl="0">
      <w:start w:val="1"/>
      <w:numFmt w:val="decimal"/>
      <w:lvlText w:val="%1."/>
      <w:lvlJc w:val="left"/>
      <w:pPr>
        <w:tabs>
          <w:tab w:val="num" w:pos="643"/>
        </w:tabs>
        <w:ind w:left="643" w:hanging="360"/>
      </w:pPr>
      <w:rPr>
        <w:rFonts w:hint="default"/>
        <w:b w:val="0"/>
        <w:color w:val="auto"/>
      </w:rPr>
    </w:lvl>
    <w:lvl w:ilvl="1">
      <w:start w:val="1"/>
      <w:numFmt w:val="decimal"/>
      <w:lvlText w:val="%2."/>
      <w:lvlJc w:val="left"/>
      <w:pPr>
        <w:tabs>
          <w:tab w:val="num" w:pos="643"/>
        </w:tabs>
        <w:ind w:left="643" w:hanging="360"/>
      </w:pPr>
      <w:rPr>
        <w:rFonts w:hint="default"/>
        <w:b w:val="0"/>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49" w15:restartNumberingAfterBreak="0">
    <w:nsid w:val="58FC11F5"/>
    <w:multiLevelType w:val="hybridMultilevel"/>
    <w:tmpl w:val="CF1E5902"/>
    <w:lvl w:ilvl="0" w:tplc="36908BA8">
      <w:start w:val="1"/>
      <w:numFmt w:val="decimal"/>
      <w:lvlText w:val="%1."/>
      <w:lvlJc w:val="left"/>
      <w:pPr>
        <w:ind w:left="720" w:hanging="360"/>
      </w:pPr>
      <w:rPr>
        <w:rFonts w:ascii="Times New Roman" w:hAnsi="Times New Roman" w:cs="Times New Roman" w:hint="default"/>
        <w:b w:val="0"/>
        <w:i w:val="0"/>
        <w:color w:val="auto"/>
        <w:sz w:val="20"/>
        <w:szCs w:val="20"/>
      </w:rPr>
    </w:lvl>
    <w:lvl w:ilvl="1" w:tplc="E206A2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A77D1B"/>
    <w:multiLevelType w:val="hybridMultilevel"/>
    <w:tmpl w:val="45424830"/>
    <w:lvl w:ilvl="0" w:tplc="04150017">
      <w:start w:val="1"/>
      <w:numFmt w:val="lowerLetter"/>
      <w:lvlText w:val="%1)"/>
      <w:lvlJc w:val="left"/>
      <w:pPr>
        <w:ind w:left="720" w:hanging="360"/>
      </w:pPr>
    </w:lvl>
    <w:lvl w:ilvl="1" w:tplc="AEBE2682">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500F55"/>
    <w:multiLevelType w:val="hybridMultilevel"/>
    <w:tmpl w:val="D6C603E4"/>
    <w:lvl w:ilvl="0" w:tplc="F322119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E924DBB"/>
    <w:multiLevelType w:val="hybridMultilevel"/>
    <w:tmpl w:val="8CA2B2FC"/>
    <w:lvl w:ilvl="0" w:tplc="6B2259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B71782"/>
    <w:multiLevelType w:val="hybridMultilevel"/>
    <w:tmpl w:val="577E12A8"/>
    <w:lvl w:ilvl="0" w:tplc="1B9A42F0">
      <w:start w:val="1"/>
      <w:numFmt w:val="decimal"/>
      <w:lvlText w:val="%1)"/>
      <w:lvlJc w:val="left"/>
      <w:pPr>
        <w:ind w:left="1428" w:hanging="360"/>
      </w:pPr>
      <w:rPr>
        <w:strike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15:restartNumberingAfterBreak="0">
    <w:nsid w:val="60D3463C"/>
    <w:multiLevelType w:val="hybridMultilevel"/>
    <w:tmpl w:val="CFF816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1DF639B"/>
    <w:multiLevelType w:val="hybridMultilevel"/>
    <w:tmpl w:val="180E2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A05924"/>
    <w:multiLevelType w:val="hybridMultilevel"/>
    <w:tmpl w:val="452C3B68"/>
    <w:lvl w:ilvl="0" w:tplc="4D144A82">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48104FC"/>
    <w:multiLevelType w:val="hybridMultilevel"/>
    <w:tmpl w:val="E7AEAF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654600FD"/>
    <w:multiLevelType w:val="hybridMultilevel"/>
    <w:tmpl w:val="CA66685E"/>
    <w:lvl w:ilvl="0" w:tplc="04150011">
      <w:start w:val="1"/>
      <w:numFmt w:val="decimal"/>
      <w:lvlText w:val="%1)"/>
      <w:lvlJc w:val="left"/>
      <w:pPr>
        <w:ind w:left="1428" w:hanging="360"/>
      </w:pPr>
    </w:lvl>
    <w:lvl w:ilvl="1" w:tplc="73F269FE">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693E388A"/>
    <w:multiLevelType w:val="hybridMultilevel"/>
    <w:tmpl w:val="28C4550A"/>
    <w:lvl w:ilvl="0" w:tplc="D5C2FB9E">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587828"/>
    <w:multiLevelType w:val="multilevel"/>
    <w:tmpl w:val="7206E2D2"/>
    <w:lvl w:ilvl="0">
      <w:start w:val="1"/>
      <w:numFmt w:val="lowerLetter"/>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61" w15:restartNumberingAfterBreak="0">
    <w:nsid w:val="6F0565B7"/>
    <w:multiLevelType w:val="hybridMultilevel"/>
    <w:tmpl w:val="85A23ED6"/>
    <w:lvl w:ilvl="0" w:tplc="03A29D46">
      <w:start w:val="1"/>
      <w:numFmt w:val="decimal"/>
      <w:lvlText w:val="%1."/>
      <w:lvlJc w:val="left"/>
      <w:pPr>
        <w:ind w:left="1004" w:hanging="360"/>
      </w:pPr>
      <w:rPr>
        <w:b/>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11F6F89"/>
    <w:multiLevelType w:val="hybridMultilevel"/>
    <w:tmpl w:val="DB1EC18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3" w15:restartNumberingAfterBreak="0">
    <w:nsid w:val="715634D8"/>
    <w:multiLevelType w:val="hybridMultilevel"/>
    <w:tmpl w:val="FD00993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783C60E5"/>
    <w:multiLevelType w:val="hybridMultilevel"/>
    <w:tmpl w:val="AA88B0A6"/>
    <w:lvl w:ilvl="0" w:tplc="3C423E46">
      <w:start w:val="1"/>
      <w:numFmt w:val="decimal"/>
      <w:lvlText w:val="%1."/>
      <w:lvlJc w:val="left"/>
      <w:pPr>
        <w:ind w:left="1200" w:hanging="360"/>
      </w:pPr>
      <w:rPr>
        <w:b/>
        <w:i w:val="0"/>
      </w:rPr>
    </w:lvl>
    <w:lvl w:ilvl="1" w:tplc="04150019">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5" w15:restartNumberingAfterBreak="0">
    <w:nsid w:val="7DB84C81"/>
    <w:multiLevelType w:val="hybridMultilevel"/>
    <w:tmpl w:val="62500944"/>
    <w:lvl w:ilvl="0" w:tplc="F6943C84">
      <w:start w:val="1"/>
      <w:numFmt w:val="decimal"/>
      <w:lvlText w:val="%1."/>
      <w:lvlJc w:val="left"/>
      <w:pPr>
        <w:ind w:left="786" w:hanging="360"/>
      </w:pPr>
      <w:rPr>
        <w:b/>
        <w:i w:val="0"/>
        <w:strike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E3D36C5"/>
    <w:multiLevelType w:val="hybridMultilevel"/>
    <w:tmpl w:val="FAAEA3FE"/>
    <w:lvl w:ilvl="0" w:tplc="E4A8AA54">
      <w:start w:val="1"/>
      <w:numFmt w:val="decimal"/>
      <w:lvlText w:val="%1."/>
      <w:lvlJc w:val="left"/>
      <w:pPr>
        <w:ind w:left="1200" w:hanging="360"/>
      </w:pPr>
      <w:rPr>
        <w:b/>
        <w:i w:val="0"/>
        <w:strike w:val="0"/>
        <w:color w:val="auto"/>
      </w:rPr>
    </w:lvl>
    <w:lvl w:ilvl="1" w:tplc="04150019">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7" w15:restartNumberingAfterBreak="0">
    <w:nsid w:val="7ECE7BCA"/>
    <w:multiLevelType w:val="hybridMultilevel"/>
    <w:tmpl w:val="B9C8BC9E"/>
    <w:lvl w:ilvl="0" w:tplc="904AE6FE">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abstractNumId w:val="40"/>
  </w:num>
  <w:num w:numId="2">
    <w:abstractNumId w:val="45"/>
  </w:num>
  <w:num w:numId="3">
    <w:abstractNumId w:val="28"/>
  </w:num>
  <w:num w:numId="4">
    <w:abstractNumId w:val="59"/>
  </w:num>
  <w:num w:numId="5">
    <w:abstractNumId w:val="50"/>
  </w:num>
  <w:num w:numId="6">
    <w:abstractNumId w:val="26"/>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5"/>
  </w:num>
  <w:num w:numId="13">
    <w:abstractNumId w:val="32"/>
  </w:num>
  <w:num w:numId="14">
    <w:abstractNumId w:val="47"/>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4"/>
  </w:num>
  <w:num w:numId="33">
    <w:abstractNumId w:val="0"/>
  </w:num>
  <w:num w:numId="34">
    <w:abstractNumId w:val="53"/>
  </w:num>
  <w:num w:numId="35">
    <w:abstractNumId w:val="44"/>
  </w:num>
  <w:num w:numId="36">
    <w:abstractNumId w:val="21"/>
  </w:num>
  <w:num w:numId="37">
    <w:abstractNumId w:val="14"/>
  </w:num>
  <w:num w:numId="38">
    <w:abstractNumId w:val="12"/>
  </w:num>
  <w:num w:numId="39">
    <w:abstractNumId w:val="57"/>
  </w:num>
  <w:num w:numId="40">
    <w:abstractNumId w:val="10"/>
  </w:num>
  <w:num w:numId="41">
    <w:abstractNumId w:val="29"/>
  </w:num>
  <w:num w:numId="42">
    <w:abstractNumId w:val="58"/>
  </w:num>
  <w:num w:numId="43">
    <w:abstractNumId w:val="9"/>
  </w:num>
  <w:num w:numId="44">
    <w:abstractNumId w:val="61"/>
  </w:num>
  <w:num w:numId="45">
    <w:abstractNumId w:val="31"/>
  </w:num>
  <w:num w:numId="46">
    <w:abstractNumId w:val="43"/>
  </w:num>
  <w:num w:numId="47">
    <w:abstractNumId w:val="65"/>
  </w:num>
  <w:num w:numId="48">
    <w:abstractNumId w:val="63"/>
  </w:num>
  <w:num w:numId="49">
    <w:abstractNumId w:val="64"/>
  </w:num>
  <w:num w:numId="50">
    <w:abstractNumId w:val="54"/>
  </w:num>
  <w:num w:numId="51">
    <w:abstractNumId w:val="5"/>
  </w:num>
  <w:num w:numId="52">
    <w:abstractNumId w:val="66"/>
  </w:num>
  <w:num w:numId="53">
    <w:abstractNumId w:val="39"/>
  </w:num>
  <w:num w:numId="54">
    <w:abstractNumId w:val="33"/>
  </w:num>
  <w:num w:numId="55">
    <w:abstractNumId w:val="6"/>
  </w:num>
  <w:num w:numId="56">
    <w:abstractNumId w:val="37"/>
  </w:num>
  <w:num w:numId="57">
    <w:abstractNumId w:val="1"/>
  </w:num>
  <w:num w:numId="58">
    <w:abstractNumId w:val="36"/>
  </w:num>
  <w:num w:numId="59">
    <w:abstractNumId w:val="41"/>
  </w:num>
  <w:num w:numId="60">
    <w:abstractNumId w:val="67"/>
  </w:num>
  <w:num w:numId="61">
    <w:abstractNumId w:val="3"/>
  </w:num>
  <w:num w:numId="62">
    <w:abstractNumId w:val="20"/>
  </w:num>
  <w:num w:numId="63">
    <w:abstractNumId w:val="15"/>
  </w:num>
  <w:num w:numId="64">
    <w:abstractNumId w:val="62"/>
  </w:num>
  <w:num w:numId="65">
    <w:abstractNumId w:val="24"/>
  </w:num>
  <w:num w:numId="66">
    <w:abstractNumId w:val="60"/>
  </w:num>
  <w:num w:numId="67">
    <w:abstractNumId w:val="30"/>
  </w:num>
  <w:num w:numId="68">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582"/>
    <w:rsid w:val="00000F32"/>
    <w:rsid w:val="00001ED4"/>
    <w:rsid w:val="00003712"/>
    <w:rsid w:val="00003747"/>
    <w:rsid w:val="00004C35"/>
    <w:rsid w:val="00005B4C"/>
    <w:rsid w:val="00005BF2"/>
    <w:rsid w:val="00005D75"/>
    <w:rsid w:val="0000620D"/>
    <w:rsid w:val="0000623D"/>
    <w:rsid w:val="000062C9"/>
    <w:rsid w:val="00006C58"/>
    <w:rsid w:val="000073F4"/>
    <w:rsid w:val="00007866"/>
    <w:rsid w:val="00007A69"/>
    <w:rsid w:val="00010A6C"/>
    <w:rsid w:val="00010F8F"/>
    <w:rsid w:val="00011B2E"/>
    <w:rsid w:val="00012089"/>
    <w:rsid w:val="000128BC"/>
    <w:rsid w:val="000128C0"/>
    <w:rsid w:val="0001299B"/>
    <w:rsid w:val="00012A35"/>
    <w:rsid w:val="00012B58"/>
    <w:rsid w:val="00013219"/>
    <w:rsid w:val="00014540"/>
    <w:rsid w:val="00014F60"/>
    <w:rsid w:val="000161FC"/>
    <w:rsid w:val="0001654A"/>
    <w:rsid w:val="00016742"/>
    <w:rsid w:val="0001774A"/>
    <w:rsid w:val="00017B01"/>
    <w:rsid w:val="00017CA2"/>
    <w:rsid w:val="00020673"/>
    <w:rsid w:val="0002069E"/>
    <w:rsid w:val="000208BD"/>
    <w:rsid w:val="0002144C"/>
    <w:rsid w:val="00021991"/>
    <w:rsid w:val="00022420"/>
    <w:rsid w:val="0002366A"/>
    <w:rsid w:val="0002383D"/>
    <w:rsid w:val="00024288"/>
    <w:rsid w:val="00026052"/>
    <w:rsid w:val="00026201"/>
    <w:rsid w:val="00026B28"/>
    <w:rsid w:val="00027496"/>
    <w:rsid w:val="00027765"/>
    <w:rsid w:val="00030119"/>
    <w:rsid w:val="00030E02"/>
    <w:rsid w:val="00030FB2"/>
    <w:rsid w:val="00031395"/>
    <w:rsid w:val="00031936"/>
    <w:rsid w:val="00031BA8"/>
    <w:rsid w:val="0003201C"/>
    <w:rsid w:val="00032522"/>
    <w:rsid w:val="0003268D"/>
    <w:rsid w:val="00034A2C"/>
    <w:rsid w:val="00035C21"/>
    <w:rsid w:val="00036989"/>
    <w:rsid w:val="00036EB0"/>
    <w:rsid w:val="00037D9A"/>
    <w:rsid w:val="00040C69"/>
    <w:rsid w:val="000416FC"/>
    <w:rsid w:val="000422CE"/>
    <w:rsid w:val="000422F7"/>
    <w:rsid w:val="000434FE"/>
    <w:rsid w:val="000437C0"/>
    <w:rsid w:val="0004384B"/>
    <w:rsid w:val="00043BE7"/>
    <w:rsid w:val="00044520"/>
    <w:rsid w:val="000455DB"/>
    <w:rsid w:val="00046832"/>
    <w:rsid w:val="00047379"/>
    <w:rsid w:val="0004793B"/>
    <w:rsid w:val="00047C5E"/>
    <w:rsid w:val="0005025F"/>
    <w:rsid w:val="000505A9"/>
    <w:rsid w:val="000505AA"/>
    <w:rsid w:val="00050E74"/>
    <w:rsid w:val="000510B6"/>
    <w:rsid w:val="00051605"/>
    <w:rsid w:val="00052123"/>
    <w:rsid w:val="00052213"/>
    <w:rsid w:val="00052B43"/>
    <w:rsid w:val="0005329C"/>
    <w:rsid w:val="000538D6"/>
    <w:rsid w:val="00054228"/>
    <w:rsid w:val="000542B6"/>
    <w:rsid w:val="00054751"/>
    <w:rsid w:val="0005485D"/>
    <w:rsid w:val="000549CC"/>
    <w:rsid w:val="00054A72"/>
    <w:rsid w:val="0005508E"/>
    <w:rsid w:val="00055661"/>
    <w:rsid w:val="0005582E"/>
    <w:rsid w:val="00055871"/>
    <w:rsid w:val="0005597B"/>
    <w:rsid w:val="00056B40"/>
    <w:rsid w:val="0005735C"/>
    <w:rsid w:val="0005791C"/>
    <w:rsid w:val="00060F00"/>
    <w:rsid w:val="000611D9"/>
    <w:rsid w:val="00061A80"/>
    <w:rsid w:val="000628FB"/>
    <w:rsid w:val="00062DF9"/>
    <w:rsid w:val="0006307C"/>
    <w:rsid w:val="0006472E"/>
    <w:rsid w:val="0006525A"/>
    <w:rsid w:val="0006528D"/>
    <w:rsid w:val="000654F9"/>
    <w:rsid w:val="00065847"/>
    <w:rsid w:val="00065A27"/>
    <w:rsid w:val="00065A28"/>
    <w:rsid w:val="00065E5E"/>
    <w:rsid w:val="00065FCF"/>
    <w:rsid w:val="00066A4B"/>
    <w:rsid w:val="00066AEE"/>
    <w:rsid w:val="00067288"/>
    <w:rsid w:val="000704EC"/>
    <w:rsid w:val="00070D88"/>
    <w:rsid w:val="00070EDF"/>
    <w:rsid w:val="000713DE"/>
    <w:rsid w:val="00071F75"/>
    <w:rsid w:val="00072ECA"/>
    <w:rsid w:val="000733D0"/>
    <w:rsid w:val="00073415"/>
    <w:rsid w:val="00073666"/>
    <w:rsid w:val="0007391A"/>
    <w:rsid w:val="00073A06"/>
    <w:rsid w:val="00073C1C"/>
    <w:rsid w:val="00073C6C"/>
    <w:rsid w:val="0007455A"/>
    <w:rsid w:val="00074C22"/>
    <w:rsid w:val="00075358"/>
    <w:rsid w:val="000759EE"/>
    <w:rsid w:val="00076756"/>
    <w:rsid w:val="0007677A"/>
    <w:rsid w:val="00076E2F"/>
    <w:rsid w:val="000770F8"/>
    <w:rsid w:val="000774D0"/>
    <w:rsid w:val="00077888"/>
    <w:rsid w:val="000805D1"/>
    <w:rsid w:val="0008132B"/>
    <w:rsid w:val="0008141E"/>
    <w:rsid w:val="00081BE4"/>
    <w:rsid w:val="00082A50"/>
    <w:rsid w:val="00082B47"/>
    <w:rsid w:val="00083D86"/>
    <w:rsid w:val="00083D95"/>
    <w:rsid w:val="00084000"/>
    <w:rsid w:val="00084183"/>
    <w:rsid w:val="00084846"/>
    <w:rsid w:val="00084D66"/>
    <w:rsid w:val="00084DB7"/>
    <w:rsid w:val="00085489"/>
    <w:rsid w:val="00085531"/>
    <w:rsid w:val="000861E7"/>
    <w:rsid w:val="000871A6"/>
    <w:rsid w:val="000877BF"/>
    <w:rsid w:val="000878D1"/>
    <w:rsid w:val="00087EEE"/>
    <w:rsid w:val="00087F12"/>
    <w:rsid w:val="00087F31"/>
    <w:rsid w:val="00090297"/>
    <w:rsid w:val="00090E8C"/>
    <w:rsid w:val="00091613"/>
    <w:rsid w:val="00091ED5"/>
    <w:rsid w:val="0009214E"/>
    <w:rsid w:val="00092373"/>
    <w:rsid w:val="000924DB"/>
    <w:rsid w:val="00092770"/>
    <w:rsid w:val="000929EE"/>
    <w:rsid w:val="00092AEC"/>
    <w:rsid w:val="00092FB9"/>
    <w:rsid w:val="000931B6"/>
    <w:rsid w:val="00093513"/>
    <w:rsid w:val="000935ED"/>
    <w:rsid w:val="000936F6"/>
    <w:rsid w:val="00093913"/>
    <w:rsid w:val="00094CF8"/>
    <w:rsid w:val="00095FC3"/>
    <w:rsid w:val="0009667F"/>
    <w:rsid w:val="00096CBC"/>
    <w:rsid w:val="00097049"/>
    <w:rsid w:val="00097A48"/>
    <w:rsid w:val="00097AA0"/>
    <w:rsid w:val="00097CD3"/>
    <w:rsid w:val="000A0318"/>
    <w:rsid w:val="000A05F6"/>
    <w:rsid w:val="000A0797"/>
    <w:rsid w:val="000A087B"/>
    <w:rsid w:val="000A0FE2"/>
    <w:rsid w:val="000A1480"/>
    <w:rsid w:val="000A16D2"/>
    <w:rsid w:val="000A1BBC"/>
    <w:rsid w:val="000A24E5"/>
    <w:rsid w:val="000A2A81"/>
    <w:rsid w:val="000A2BE1"/>
    <w:rsid w:val="000A2C3B"/>
    <w:rsid w:val="000A2CFD"/>
    <w:rsid w:val="000A2D0D"/>
    <w:rsid w:val="000A3715"/>
    <w:rsid w:val="000A388D"/>
    <w:rsid w:val="000A3D31"/>
    <w:rsid w:val="000A4412"/>
    <w:rsid w:val="000A589E"/>
    <w:rsid w:val="000A6382"/>
    <w:rsid w:val="000A691C"/>
    <w:rsid w:val="000A6D4D"/>
    <w:rsid w:val="000A7947"/>
    <w:rsid w:val="000A7A51"/>
    <w:rsid w:val="000A7C54"/>
    <w:rsid w:val="000B0834"/>
    <w:rsid w:val="000B08D2"/>
    <w:rsid w:val="000B171C"/>
    <w:rsid w:val="000B1B09"/>
    <w:rsid w:val="000B20D9"/>
    <w:rsid w:val="000B2344"/>
    <w:rsid w:val="000B23DB"/>
    <w:rsid w:val="000B2CB3"/>
    <w:rsid w:val="000B2E1C"/>
    <w:rsid w:val="000B30FF"/>
    <w:rsid w:val="000B3204"/>
    <w:rsid w:val="000B330C"/>
    <w:rsid w:val="000B33D0"/>
    <w:rsid w:val="000B389B"/>
    <w:rsid w:val="000B3901"/>
    <w:rsid w:val="000B3C38"/>
    <w:rsid w:val="000B4399"/>
    <w:rsid w:val="000B4A8E"/>
    <w:rsid w:val="000B4BB9"/>
    <w:rsid w:val="000B4F53"/>
    <w:rsid w:val="000B501A"/>
    <w:rsid w:val="000B5D24"/>
    <w:rsid w:val="000B76EC"/>
    <w:rsid w:val="000B7EEC"/>
    <w:rsid w:val="000C0166"/>
    <w:rsid w:val="000C0C78"/>
    <w:rsid w:val="000C0CC5"/>
    <w:rsid w:val="000C10D1"/>
    <w:rsid w:val="000C2202"/>
    <w:rsid w:val="000C27ED"/>
    <w:rsid w:val="000C29F5"/>
    <w:rsid w:val="000C2CD0"/>
    <w:rsid w:val="000C3154"/>
    <w:rsid w:val="000C3447"/>
    <w:rsid w:val="000C3EA7"/>
    <w:rsid w:val="000C416C"/>
    <w:rsid w:val="000C4C87"/>
    <w:rsid w:val="000C4DC0"/>
    <w:rsid w:val="000C55AA"/>
    <w:rsid w:val="000C5B3F"/>
    <w:rsid w:val="000C6F56"/>
    <w:rsid w:val="000C7E2E"/>
    <w:rsid w:val="000D02A9"/>
    <w:rsid w:val="000D06D4"/>
    <w:rsid w:val="000D1533"/>
    <w:rsid w:val="000D1674"/>
    <w:rsid w:val="000D1705"/>
    <w:rsid w:val="000D205C"/>
    <w:rsid w:val="000D2458"/>
    <w:rsid w:val="000D2F29"/>
    <w:rsid w:val="000D34A4"/>
    <w:rsid w:val="000D3553"/>
    <w:rsid w:val="000D3C48"/>
    <w:rsid w:val="000D5527"/>
    <w:rsid w:val="000D57AF"/>
    <w:rsid w:val="000D595F"/>
    <w:rsid w:val="000D5B2A"/>
    <w:rsid w:val="000D5DCF"/>
    <w:rsid w:val="000D6DD8"/>
    <w:rsid w:val="000D7B66"/>
    <w:rsid w:val="000D7F51"/>
    <w:rsid w:val="000E0651"/>
    <w:rsid w:val="000E11FA"/>
    <w:rsid w:val="000E324F"/>
    <w:rsid w:val="000E34C6"/>
    <w:rsid w:val="000E4512"/>
    <w:rsid w:val="000E47DF"/>
    <w:rsid w:val="000E4D17"/>
    <w:rsid w:val="000E535C"/>
    <w:rsid w:val="000E5689"/>
    <w:rsid w:val="000E5848"/>
    <w:rsid w:val="000E59CC"/>
    <w:rsid w:val="000E5A46"/>
    <w:rsid w:val="000E5B74"/>
    <w:rsid w:val="000E61BA"/>
    <w:rsid w:val="000E61FE"/>
    <w:rsid w:val="000E6AE1"/>
    <w:rsid w:val="000E6C02"/>
    <w:rsid w:val="000E6CB9"/>
    <w:rsid w:val="000E6DC6"/>
    <w:rsid w:val="000E74AF"/>
    <w:rsid w:val="000E77E7"/>
    <w:rsid w:val="000F036B"/>
    <w:rsid w:val="000F0B51"/>
    <w:rsid w:val="000F0CAE"/>
    <w:rsid w:val="000F176B"/>
    <w:rsid w:val="000F1F03"/>
    <w:rsid w:val="000F2AA4"/>
    <w:rsid w:val="000F2E72"/>
    <w:rsid w:val="000F403D"/>
    <w:rsid w:val="000F4339"/>
    <w:rsid w:val="000F55D6"/>
    <w:rsid w:val="000F569E"/>
    <w:rsid w:val="000F5C22"/>
    <w:rsid w:val="000F6352"/>
    <w:rsid w:val="000F7DEE"/>
    <w:rsid w:val="00100281"/>
    <w:rsid w:val="00100664"/>
    <w:rsid w:val="00100699"/>
    <w:rsid w:val="00100A29"/>
    <w:rsid w:val="00100BFF"/>
    <w:rsid w:val="0010103D"/>
    <w:rsid w:val="00101301"/>
    <w:rsid w:val="00101458"/>
    <w:rsid w:val="00101D50"/>
    <w:rsid w:val="001036A9"/>
    <w:rsid w:val="0010374B"/>
    <w:rsid w:val="00104137"/>
    <w:rsid w:val="001064C7"/>
    <w:rsid w:val="00106D90"/>
    <w:rsid w:val="0010714F"/>
    <w:rsid w:val="001071F4"/>
    <w:rsid w:val="0010731B"/>
    <w:rsid w:val="00107D4F"/>
    <w:rsid w:val="00110669"/>
    <w:rsid w:val="00110C96"/>
    <w:rsid w:val="00111661"/>
    <w:rsid w:val="001121C5"/>
    <w:rsid w:val="0011308F"/>
    <w:rsid w:val="00113430"/>
    <w:rsid w:val="00113810"/>
    <w:rsid w:val="00113B0B"/>
    <w:rsid w:val="00113B8D"/>
    <w:rsid w:val="001141A6"/>
    <w:rsid w:val="00115E21"/>
    <w:rsid w:val="001170DB"/>
    <w:rsid w:val="001175AA"/>
    <w:rsid w:val="00117693"/>
    <w:rsid w:val="00117AF9"/>
    <w:rsid w:val="001208EC"/>
    <w:rsid w:val="001212DB"/>
    <w:rsid w:val="00121493"/>
    <w:rsid w:val="00121648"/>
    <w:rsid w:val="00121725"/>
    <w:rsid w:val="00122684"/>
    <w:rsid w:val="00122A88"/>
    <w:rsid w:val="00122CD5"/>
    <w:rsid w:val="00122E45"/>
    <w:rsid w:val="00122E63"/>
    <w:rsid w:val="00122ECD"/>
    <w:rsid w:val="00122EE4"/>
    <w:rsid w:val="001230A9"/>
    <w:rsid w:val="001231F8"/>
    <w:rsid w:val="0012355D"/>
    <w:rsid w:val="00123C49"/>
    <w:rsid w:val="0012425B"/>
    <w:rsid w:val="001242E7"/>
    <w:rsid w:val="001244CC"/>
    <w:rsid w:val="00124588"/>
    <w:rsid w:val="00125A3D"/>
    <w:rsid w:val="00126417"/>
    <w:rsid w:val="00126ED6"/>
    <w:rsid w:val="00126FD3"/>
    <w:rsid w:val="00127D36"/>
    <w:rsid w:val="00127D8E"/>
    <w:rsid w:val="00127EE6"/>
    <w:rsid w:val="00127F5A"/>
    <w:rsid w:val="00130B4D"/>
    <w:rsid w:val="00131BD0"/>
    <w:rsid w:val="00131E3D"/>
    <w:rsid w:val="00132D90"/>
    <w:rsid w:val="001338BD"/>
    <w:rsid w:val="00133FAC"/>
    <w:rsid w:val="0013409F"/>
    <w:rsid w:val="0013481B"/>
    <w:rsid w:val="001348D2"/>
    <w:rsid w:val="00134B36"/>
    <w:rsid w:val="00135189"/>
    <w:rsid w:val="00135CFE"/>
    <w:rsid w:val="001360F0"/>
    <w:rsid w:val="00136601"/>
    <w:rsid w:val="001369E7"/>
    <w:rsid w:val="00136A25"/>
    <w:rsid w:val="00136AC1"/>
    <w:rsid w:val="001400D8"/>
    <w:rsid w:val="001403C8"/>
    <w:rsid w:val="00140414"/>
    <w:rsid w:val="001407DB"/>
    <w:rsid w:val="0014115E"/>
    <w:rsid w:val="00141932"/>
    <w:rsid w:val="00141941"/>
    <w:rsid w:val="00141D03"/>
    <w:rsid w:val="00141DDA"/>
    <w:rsid w:val="0014306A"/>
    <w:rsid w:val="00143225"/>
    <w:rsid w:val="00143390"/>
    <w:rsid w:val="0014409D"/>
    <w:rsid w:val="00144E78"/>
    <w:rsid w:val="001457A3"/>
    <w:rsid w:val="00146C10"/>
    <w:rsid w:val="00147786"/>
    <w:rsid w:val="001478A5"/>
    <w:rsid w:val="00147A54"/>
    <w:rsid w:val="00147F91"/>
    <w:rsid w:val="00147FD0"/>
    <w:rsid w:val="0015116E"/>
    <w:rsid w:val="00151291"/>
    <w:rsid w:val="001512FC"/>
    <w:rsid w:val="00151808"/>
    <w:rsid w:val="00151904"/>
    <w:rsid w:val="001526D9"/>
    <w:rsid w:val="001534D7"/>
    <w:rsid w:val="00153ADF"/>
    <w:rsid w:val="00153B15"/>
    <w:rsid w:val="00154768"/>
    <w:rsid w:val="00154C05"/>
    <w:rsid w:val="00154C7C"/>
    <w:rsid w:val="001551A6"/>
    <w:rsid w:val="001552F1"/>
    <w:rsid w:val="00155D05"/>
    <w:rsid w:val="00156079"/>
    <w:rsid w:val="001561AA"/>
    <w:rsid w:val="001562EC"/>
    <w:rsid w:val="00156C49"/>
    <w:rsid w:val="00157A69"/>
    <w:rsid w:val="00157EAC"/>
    <w:rsid w:val="0016016F"/>
    <w:rsid w:val="0016106F"/>
    <w:rsid w:val="0016164B"/>
    <w:rsid w:val="00161A40"/>
    <w:rsid w:val="00162164"/>
    <w:rsid w:val="001627BB"/>
    <w:rsid w:val="00162B51"/>
    <w:rsid w:val="00162B6C"/>
    <w:rsid w:val="00163B7A"/>
    <w:rsid w:val="00163E19"/>
    <w:rsid w:val="00165490"/>
    <w:rsid w:val="00165A12"/>
    <w:rsid w:val="00165D24"/>
    <w:rsid w:val="00166C37"/>
    <w:rsid w:val="00170704"/>
    <w:rsid w:val="00170B87"/>
    <w:rsid w:val="00170BB0"/>
    <w:rsid w:val="00171317"/>
    <w:rsid w:val="001719E3"/>
    <w:rsid w:val="00171F72"/>
    <w:rsid w:val="0017207C"/>
    <w:rsid w:val="00172C90"/>
    <w:rsid w:val="001731FC"/>
    <w:rsid w:val="00173213"/>
    <w:rsid w:val="00173798"/>
    <w:rsid w:val="00173FD1"/>
    <w:rsid w:val="001741E5"/>
    <w:rsid w:val="00175628"/>
    <w:rsid w:val="001758C8"/>
    <w:rsid w:val="001767FC"/>
    <w:rsid w:val="00177F10"/>
    <w:rsid w:val="0018036B"/>
    <w:rsid w:val="00181156"/>
    <w:rsid w:val="001819D3"/>
    <w:rsid w:val="00181A07"/>
    <w:rsid w:val="00181B25"/>
    <w:rsid w:val="00181C63"/>
    <w:rsid w:val="001820CF"/>
    <w:rsid w:val="0018258D"/>
    <w:rsid w:val="00182F14"/>
    <w:rsid w:val="001836DB"/>
    <w:rsid w:val="0018404C"/>
    <w:rsid w:val="00184709"/>
    <w:rsid w:val="00184776"/>
    <w:rsid w:val="001848D6"/>
    <w:rsid w:val="0018576F"/>
    <w:rsid w:val="00186C42"/>
    <w:rsid w:val="0018716A"/>
    <w:rsid w:val="00187C30"/>
    <w:rsid w:val="00187CEC"/>
    <w:rsid w:val="0019061A"/>
    <w:rsid w:val="00190C99"/>
    <w:rsid w:val="00190F33"/>
    <w:rsid w:val="00190FEB"/>
    <w:rsid w:val="00191132"/>
    <w:rsid w:val="00191895"/>
    <w:rsid w:val="00191B29"/>
    <w:rsid w:val="00192750"/>
    <w:rsid w:val="00192C02"/>
    <w:rsid w:val="00193453"/>
    <w:rsid w:val="0019358F"/>
    <w:rsid w:val="00193EAB"/>
    <w:rsid w:val="0019533F"/>
    <w:rsid w:val="0019598D"/>
    <w:rsid w:val="00195A9A"/>
    <w:rsid w:val="00195AA7"/>
    <w:rsid w:val="00195BF2"/>
    <w:rsid w:val="00196690"/>
    <w:rsid w:val="0019677F"/>
    <w:rsid w:val="00196BC1"/>
    <w:rsid w:val="00196CF4"/>
    <w:rsid w:val="0019743D"/>
    <w:rsid w:val="00197518"/>
    <w:rsid w:val="001A0614"/>
    <w:rsid w:val="001A1451"/>
    <w:rsid w:val="001A1E27"/>
    <w:rsid w:val="001A2025"/>
    <w:rsid w:val="001A2401"/>
    <w:rsid w:val="001A26E3"/>
    <w:rsid w:val="001A2806"/>
    <w:rsid w:val="001A28D4"/>
    <w:rsid w:val="001A398B"/>
    <w:rsid w:val="001A3ABA"/>
    <w:rsid w:val="001A3B4A"/>
    <w:rsid w:val="001A3B79"/>
    <w:rsid w:val="001A3C96"/>
    <w:rsid w:val="001A41DD"/>
    <w:rsid w:val="001A46A5"/>
    <w:rsid w:val="001A47FC"/>
    <w:rsid w:val="001A4A83"/>
    <w:rsid w:val="001A4D73"/>
    <w:rsid w:val="001A55D5"/>
    <w:rsid w:val="001A57DD"/>
    <w:rsid w:val="001A5CA8"/>
    <w:rsid w:val="001A6337"/>
    <w:rsid w:val="001A6605"/>
    <w:rsid w:val="001A6785"/>
    <w:rsid w:val="001A6B42"/>
    <w:rsid w:val="001A7012"/>
    <w:rsid w:val="001A72EE"/>
    <w:rsid w:val="001A7981"/>
    <w:rsid w:val="001A79A5"/>
    <w:rsid w:val="001B0F64"/>
    <w:rsid w:val="001B1182"/>
    <w:rsid w:val="001B1351"/>
    <w:rsid w:val="001B2374"/>
    <w:rsid w:val="001B28AE"/>
    <w:rsid w:val="001B30B8"/>
    <w:rsid w:val="001B3C65"/>
    <w:rsid w:val="001B3F6C"/>
    <w:rsid w:val="001B4476"/>
    <w:rsid w:val="001B4BCC"/>
    <w:rsid w:val="001B4E11"/>
    <w:rsid w:val="001B561C"/>
    <w:rsid w:val="001B5677"/>
    <w:rsid w:val="001B595A"/>
    <w:rsid w:val="001B5A41"/>
    <w:rsid w:val="001B5EA9"/>
    <w:rsid w:val="001B6BAF"/>
    <w:rsid w:val="001B6D65"/>
    <w:rsid w:val="001B6E35"/>
    <w:rsid w:val="001B6EE8"/>
    <w:rsid w:val="001B7160"/>
    <w:rsid w:val="001B74AB"/>
    <w:rsid w:val="001B77E1"/>
    <w:rsid w:val="001B78D8"/>
    <w:rsid w:val="001B793D"/>
    <w:rsid w:val="001B7FE3"/>
    <w:rsid w:val="001C0087"/>
    <w:rsid w:val="001C04D2"/>
    <w:rsid w:val="001C05E7"/>
    <w:rsid w:val="001C09D2"/>
    <w:rsid w:val="001C146A"/>
    <w:rsid w:val="001C2456"/>
    <w:rsid w:val="001C2AF4"/>
    <w:rsid w:val="001C38A9"/>
    <w:rsid w:val="001C3B00"/>
    <w:rsid w:val="001C3DB9"/>
    <w:rsid w:val="001C3F71"/>
    <w:rsid w:val="001C4184"/>
    <w:rsid w:val="001C480A"/>
    <w:rsid w:val="001C48B8"/>
    <w:rsid w:val="001C4E26"/>
    <w:rsid w:val="001C5176"/>
    <w:rsid w:val="001C5BBF"/>
    <w:rsid w:val="001C6027"/>
    <w:rsid w:val="001C6304"/>
    <w:rsid w:val="001D02DB"/>
    <w:rsid w:val="001D0E26"/>
    <w:rsid w:val="001D1353"/>
    <w:rsid w:val="001D17ED"/>
    <w:rsid w:val="001D1BB1"/>
    <w:rsid w:val="001D2004"/>
    <w:rsid w:val="001D2042"/>
    <w:rsid w:val="001D2389"/>
    <w:rsid w:val="001D27B3"/>
    <w:rsid w:val="001D29A6"/>
    <w:rsid w:val="001D2B52"/>
    <w:rsid w:val="001D2CE0"/>
    <w:rsid w:val="001D3946"/>
    <w:rsid w:val="001D3AA5"/>
    <w:rsid w:val="001D3C50"/>
    <w:rsid w:val="001D3F94"/>
    <w:rsid w:val="001D44FF"/>
    <w:rsid w:val="001D541A"/>
    <w:rsid w:val="001D5764"/>
    <w:rsid w:val="001D5A87"/>
    <w:rsid w:val="001D5C0F"/>
    <w:rsid w:val="001D60B8"/>
    <w:rsid w:val="001D6840"/>
    <w:rsid w:val="001D7408"/>
    <w:rsid w:val="001E059B"/>
    <w:rsid w:val="001E221C"/>
    <w:rsid w:val="001E25C0"/>
    <w:rsid w:val="001E364D"/>
    <w:rsid w:val="001E3C88"/>
    <w:rsid w:val="001E3E75"/>
    <w:rsid w:val="001E4262"/>
    <w:rsid w:val="001E4A3F"/>
    <w:rsid w:val="001E4FED"/>
    <w:rsid w:val="001E5964"/>
    <w:rsid w:val="001E5E3A"/>
    <w:rsid w:val="001E61DF"/>
    <w:rsid w:val="001E63B0"/>
    <w:rsid w:val="001E68A7"/>
    <w:rsid w:val="001E6EFE"/>
    <w:rsid w:val="001E7530"/>
    <w:rsid w:val="001E798F"/>
    <w:rsid w:val="001E7A77"/>
    <w:rsid w:val="001F0299"/>
    <w:rsid w:val="001F0C2D"/>
    <w:rsid w:val="001F0F18"/>
    <w:rsid w:val="001F1198"/>
    <w:rsid w:val="001F19A0"/>
    <w:rsid w:val="001F1E73"/>
    <w:rsid w:val="001F247D"/>
    <w:rsid w:val="001F2C7C"/>
    <w:rsid w:val="001F2EBF"/>
    <w:rsid w:val="001F2EDA"/>
    <w:rsid w:val="001F3041"/>
    <w:rsid w:val="001F3583"/>
    <w:rsid w:val="001F3610"/>
    <w:rsid w:val="001F3715"/>
    <w:rsid w:val="001F4049"/>
    <w:rsid w:val="001F41D0"/>
    <w:rsid w:val="001F427E"/>
    <w:rsid w:val="001F5694"/>
    <w:rsid w:val="001F62B1"/>
    <w:rsid w:val="001F65B3"/>
    <w:rsid w:val="001F735E"/>
    <w:rsid w:val="001F78FC"/>
    <w:rsid w:val="001F7A5E"/>
    <w:rsid w:val="001F7E89"/>
    <w:rsid w:val="0020007F"/>
    <w:rsid w:val="002006FA"/>
    <w:rsid w:val="0020079A"/>
    <w:rsid w:val="00200DA3"/>
    <w:rsid w:val="002014B7"/>
    <w:rsid w:val="0020216E"/>
    <w:rsid w:val="00202C2F"/>
    <w:rsid w:val="00202E47"/>
    <w:rsid w:val="002032B7"/>
    <w:rsid w:val="002036D3"/>
    <w:rsid w:val="00203DEC"/>
    <w:rsid w:val="0020420C"/>
    <w:rsid w:val="0020477A"/>
    <w:rsid w:val="0020499D"/>
    <w:rsid w:val="00204A70"/>
    <w:rsid w:val="00204E5D"/>
    <w:rsid w:val="00204FD1"/>
    <w:rsid w:val="002052EB"/>
    <w:rsid w:val="0020588B"/>
    <w:rsid w:val="00205BFF"/>
    <w:rsid w:val="00206F70"/>
    <w:rsid w:val="002077DC"/>
    <w:rsid w:val="00210290"/>
    <w:rsid w:val="0021029A"/>
    <w:rsid w:val="00210365"/>
    <w:rsid w:val="0021095A"/>
    <w:rsid w:val="00211016"/>
    <w:rsid w:val="002110C9"/>
    <w:rsid w:val="002110F3"/>
    <w:rsid w:val="00212869"/>
    <w:rsid w:val="00212E03"/>
    <w:rsid w:val="00212E1B"/>
    <w:rsid w:val="00212ED6"/>
    <w:rsid w:val="0021343A"/>
    <w:rsid w:val="00214518"/>
    <w:rsid w:val="00214598"/>
    <w:rsid w:val="0021487C"/>
    <w:rsid w:val="00214A15"/>
    <w:rsid w:val="002158AB"/>
    <w:rsid w:val="00215EC4"/>
    <w:rsid w:val="002169F3"/>
    <w:rsid w:val="002176BF"/>
    <w:rsid w:val="00220959"/>
    <w:rsid w:val="00220965"/>
    <w:rsid w:val="002216A0"/>
    <w:rsid w:val="0022275C"/>
    <w:rsid w:val="002229CC"/>
    <w:rsid w:val="00222F5B"/>
    <w:rsid w:val="0022328C"/>
    <w:rsid w:val="002237CB"/>
    <w:rsid w:val="002239C3"/>
    <w:rsid w:val="00223A6E"/>
    <w:rsid w:val="00223E95"/>
    <w:rsid w:val="002242F3"/>
    <w:rsid w:val="00224CD1"/>
    <w:rsid w:val="00224DD0"/>
    <w:rsid w:val="00224EB1"/>
    <w:rsid w:val="002263C0"/>
    <w:rsid w:val="00227540"/>
    <w:rsid w:val="00227619"/>
    <w:rsid w:val="00227CC4"/>
    <w:rsid w:val="0023027E"/>
    <w:rsid w:val="0023070D"/>
    <w:rsid w:val="00230895"/>
    <w:rsid w:val="0023096D"/>
    <w:rsid w:val="00230B67"/>
    <w:rsid w:val="0023189E"/>
    <w:rsid w:val="002318D4"/>
    <w:rsid w:val="00231A1C"/>
    <w:rsid w:val="00232075"/>
    <w:rsid w:val="00232345"/>
    <w:rsid w:val="002328BA"/>
    <w:rsid w:val="002336B2"/>
    <w:rsid w:val="00233892"/>
    <w:rsid w:val="002338D7"/>
    <w:rsid w:val="0023399D"/>
    <w:rsid w:val="00233F10"/>
    <w:rsid w:val="00233F49"/>
    <w:rsid w:val="002346AC"/>
    <w:rsid w:val="00234967"/>
    <w:rsid w:val="00234CD0"/>
    <w:rsid w:val="00234DA3"/>
    <w:rsid w:val="0023549F"/>
    <w:rsid w:val="002355D2"/>
    <w:rsid w:val="0023612D"/>
    <w:rsid w:val="0023656F"/>
    <w:rsid w:val="00236B9D"/>
    <w:rsid w:val="00237559"/>
    <w:rsid w:val="00241BB6"/>
    <w:rsid w:val="00241F52"/>
    <w:rsid w:val="00242101"/>
    <w:rsid w:val="002422F2"/>
    <w:rsid w:val="00242C0F"/>
    <w:rsid w:val="00243557"/>
    <w:rsid w:val="002447BD"/>
    <w:rsid w:val="00244E7F"/>
    <w:rsid w:val="002451B8"/>
    <w:rsid w:val="002455E4"/>
    <w:rsid w:val="002458C0"/>
    <w:rsid w:val="00245DB8"/>
    <w:rsid w:val="002460EF"/>
    <w:rsid w:val="002466F0"/>
    <w:rsid w:val="00246B4C"/>
    <w:rsid w:val="00246C98"/>
    <w:rsid w:val="00250E4B"/>
    <w:rsid w:val="00251132"/>
    <w:rsid w:val="00251501"/>
    <w:rsid w:val="0025155D"/>
    <w:rsid w:val="00251611"/>
    <w:rsid w:val="002518A6"/>
    <w:rsid w:val="002518BB"/>
    <w:rsid w:val="00251A97"/>
    <w:rsid w:val="00251FF6"/>
    <w:rsid w:val="00252161"/>
    <w:rsid w:val="00252688"/>
    <w:rsid w:val="002536E0"/>
    <w:rsid w:val="00253E3E"/>
    <w:rsid w:val="00254D8A"/>
    <w:rsid w:val="002551C1"/>
    <w:rsid w:val="002556F2"/>
    <w:rsid w:val="0025586E"/>
    <w:rsid w:val="00255D29"/>
    <w:rsid w:val="00255ECF"/>
    <w:rsid w:val="00256074"/>
    <w:rsid w:val="00256E3A"/>
    <w:rsid w:val="002574DF"/>
    <w:rsid w:val="00257705"/>
    <w:rsid w:val="0026023F"/>
    <w:rsid w:val="002617DE"/>
    <w:rsid w:val="00261867"/>
    <w:rsid w:val="0026190E"/>
    <w:rsid w:val="00261931"/>
    <w:rsid w:val="0026229C"/>
    <w:rsid w:val="00262A4A"/>
    <w:rsid w:val="00262CD8"/>
    <w:rsid w:val="00262D41"/>
    <w:rsid w:val="002635CE"/>
    <w:rsid w:val="002637BF"/>
    <w:rsid w:val="00264502"/>
    <w:rsid w:val="002647E4"/>
    <w:rsid w:val="00264932"/>
    <w:rsid w:val="00265492"/>
    <w:rsid w:val="00265586"/>
    <w:rsid w:val="002659A1"/>
    <w:rsid w:val="0026690B"/>
    <w:rsid w:val="00266B68"/>
    <w:rsid w:val="00266C99"/>
    <w:rsid w:val="0026735E"/>
    <w:rsid w:val="002673C0"/>
    <w:rsid w:val="00267736"/>
    <w:rsid w:val="002677D0"/>
    <w:rsid w:val="00270329"/>
    <w:rsid w:val="0027050E"/>
    <w:rsid w:val="00271392"/>
    <w:rsid w:val="00271881"/>
    <w:rsid w:val="00271B66"/>
    <w:rsid w:val="00273005"/>
    <w:rsid w:val="00273040"/>
    <w:rsid w:val="00273978"/>
    <w:rsid w:val="00273B9D"/>
    <w:rsid w:val="002743D8"/>
    <w:rsid w:val="002756F0"/>
    <w:rsid w:val="00275C06"/>
    <w:rsid w:val="00275DCE"/>
    <w:rsid w:val="002760F6"/>
    <w:rsid w:val="00276911"/>
    <w:rsid w:val="00276A8C"/>
    <w:rsid w:val="00276F33"/>
    <w:rsid w:val="00277E5E"/>
    <w:rsid w:val="00280AE4"/>
    <w:rsid w:val="00280B99"/>
    <w:rsid w:val="00280C9A"/>
    <w:rsid w:val="00281177"/>
    <w:rsid w:val="00281828"/>
    <w:rsid w:val="00281ADE"/>
    <w:rsid w:val="002827DF"/>
    <w:rsid w:val="00284B53"/>
    <w:rsid w:val="00284CE8"/>
    <w:rsid w:val="00284D8B"/>
    <w:rsid w:val="00285211"/>
    <w:rsid w:val="00285359"/>
    <w:rsid w:val="002857DD"/>
    <w:rsid w:val="00286054"/>
    <w:rsid w:val="002860CB"/>
    <w:rsid w:val="00286431"/>
    <w:rsid w:val="00287FA0"/>
    <w:rsid w:val="00290D7A"/>
    <w:rsid w:val="002915A2"/>
    <w:rsid w:val="002916D1"/>
    <w:rsid w:val="00292667"/>
    <w:rsid w:val="002931E0"/>
    <w:rsid w:val="002934A5"/>
    <w:rsid w:val="002934FE"/>
    <w:rsid w:val="00293EC0"/>
    <w:rsid w:val="002942DE"/>
    <w:rsid w:val="0029456D"/>
    <w:rsid w:val="0029470F"/>
    <w:rsid w:val="00294933"/>
    <w:rsid w:val="00294B4C"/>
    <w:rsid w:val="00295087"/>
    <w:rsid w:val="00295315"/>
    <w:rsid w:val="002953ED"/>
    <w:rsid w:val="00296006"/>
    <w:rsid w:val="00296163"/>
    <w:rsid w:val="00296443"/>
    <w:rsid w:val="00296904"/>
    <w:rsid w:val="0029790D"/>
    <w:rsid w:val="00297F1A"/>
    <w:rsid w:val="00297F52"/>
    <w:rsid w:val="002A011D"/>
    <w:rsid w:val="002A07A3"/>
    <w:rsid w:val="002A0CB5"/>
    <w:rsid w:val="002A0FFF"/>
    <w:rsid w:val="002A1BC1"/>
    <w:rsid w:val="002A1E83"/>
    <w:rsid w:val="002A2174"/>
    <w:rsid w:val="002A2448"/>
    <w:rsid w:val="002A264F"/>
    <w:rsid w:val="002A272E"/>
    <w:rsid w:val="002A34F0"/>
    <w:rsid w:val="002A37DB"/>
    <w:rsid w:val="002A4BD6"/>
    <w:rsid w:val="002A4CE3"/>
    <w:rsid w:val="002A4EE5"/>
    <w:rsid w:val="002A54FC"/>
    <w:rsid w:val="002A66C8"/>
    <w:rsid w:val="002A74EA"/>
    <w:rsid w:val="002B02C6"/>
    <w:rsid w:val="002B0CEF"/>
    <w:rsid w:val="002B0EB0"/>
    <w:rsid w:val="002B1289"/>
    <w:rsid w:val="002B168E"/>
    <w:rsid w:val="002B179E"/>
    <w:rsid w:val="002B19B9"/>
    <w:rsid w:val="002B1FEF"/>
    <w:rsid w:val="002B2250"/>
    <w:rsid w:val="002B2582"/>
    <w:rsid w:val="002B2BF2"/>
    <w:rsid w:val="002B2D4D"/>
    <w:rsid w:val="002B3E43"/>
    <w:rsid w:val="002B3F2A"/>
    <w:rsid w:val="002B4C27"/>
    <w:rsid w:val="002B529C"/>
    <w:rsid w:val="002B69EA"/>
    <w:rsid w:val="002B7834"/>
    <w:rsid w:val="002C0A04"/>
    <w:rsid w:val="002C1454"/>
    <w:rsid w:val="002C1ACD"/>
    <w:rsid w:val="002C1E26"/>
    <w:rsid w:val="002C2ECB"/>
    <w:rsid w:val="002C2FDE"/>
    <w:rsid w:val="002C31DD"/>
    <w:rsid w:val="002C468F"/>
    <w:rsid w:val="002C4A92"/>
    <w:rsid w:val="002C4AF5"/>
    <w:rsid w:val="002C53FB"/>
    <w:rsid w:val="002C5F37"/>
    <w:rsid w:val="002C6EE9"/>
    <w:rsid w:val="002C6FE6"/>
    <w:rsid w:val="002C79D1"/>
    <w:rsid w:val="002D070E"/>
    <w:rsid w:val="002D0F39"/>
    <w:rsid w:val="002D11FD"/>
    <w:rsid w:val="002D13B4"/>
    <w:rsid w:val="002D2A69"/>
    <w:rsid w:val="002D30E1"/>
    <w:rsid w:val="002D31BF"/>
    <w:rsid w:val="002D3F0A"/>
    <w:rsid w:val="002D4932"/>
    <w:rsid w:val="002D4C18"/>
    <w:rsid w:val="002D4E77"/>
    <w:rsid w:val="002D50DC"/>
    <w:rsid w:val="002D589A"/>
    <w:rsid w:val="002D5938"/>
    <w:rsid w:val="002D5E7A"/>
    <w:rsid w:val="002D6CBC"/>
    <w:rsid w:val="002D6EA6"/>
    <w:rsid w:val="002D6FA8"/>
    <w:rsid w:val="002D739A"/>
    <w:rsid w:val="002D7472"/>
    <w:rsid w:val="002D7A53"/>
    <w:rsid w:val="002D7B73"/>
    <w:rsid w:val="002E0DDB"/>
    <w:rsid w:val="002E1343"/>
    <w:rsid w:val="002E18FA"/>
    <w:rsid w:val="002E1A2C"/>
    <w:rsid w:val="002E216E"/>
    <w:rsid w:val="002E2EEC"/>
    <w:rsid w:val="002E3240"/>
    <w:rsid w:val="002E32B8"/>
    <w:rsid w:val="002E42EF"/>
    <w:rsid w:val="002E43B4"/>
    <w:rsid w:val="002E48E8"/>
    <w:rsid w:val="002E4965"/>
    <w:rsid w:val="002E4BD4"/>
    <w:rsid w:val="002E4C24"/>
    <w:rsid w:val="002E4E6F"/>
    <w:rsid w:val="002E524A"/>
    <w:rsid w:val="002E61D6"/>
    <w:rsid w:val="002E6E28"/>
    <w:rsid w:val="002E7575"/>
    <w:rsid w:val="002F0B42"/>
    <w:rsid w:val="002F0DE5"/>
    <w:rsid w:val="002F1937"/>
    <w:rsid w:val="002F248F"/>
    <w:rsid w:val="002F2D50"/>
    <w:rsid w:val="002F2E4E"/>
    <w:rsid w:val="002F31A8"/>
    <w:rsid w:val="002F3A46"/>
    <w:rsid w:val="002F47AA"/>
    <w:rsid w:val="002F5341"/>
    <w:rsid w:val="002F5841"/>
    <w:rsid w:val="002F59F0"/>
    <w:rsid w:val="002F6EDA"/>
    <w:rsid w:val="002F7839"/>
    <w:rsid w:val="002F791B"/>
    <w:rsid w:val="003002EA"/>
    <w:rsid w:val="0030164E"/>
    <w:rsid w:val="00301C01"/>
    <w:rsid w:val="00301DB9"/>
    <w:rsid w:val="00301FFE"/>
    <w:rsid w:val="003021CC"/>
    <w:rsid w:val="00302BC8"/>
    <w:rsid w:val="00302E83"/>
    <w:rsid w:val="00302FA1"/>
    <w:rsid w:val="0030331C"/>
    <w:rsid w:val="00303421"/>
    <w:rsid w:val="00304A65"/>
    <w:rsid w:val="00304C34"/>
    <w:rsid w:val="00304DCF"/>
    <w:rsid w:val="00304F73"/>
    <w:rsid w:val="00305117"/>
    <w:rsid w:val="0030574D"/>
    <w:rsid w:val="003059AF"/>
    <w:rsid w:val="00305A7E"/>
    <w:rsid w:val="00305DBF"/>
    <w:rsid w:val="003063D4"/>
    <w:rsid w:val="00307218"/>
    <w:rsid w:val="00307E3B"/>
    <w:rsid w:val="00310118"/>
    <w:rsid w:val="0031054A"/>
    <w:rsid w:val="00310696"/>
    <w:rsid w:val="00312067"/>
    <w:rsid w:val="003121BA"/>
    <w:rsid w:val="00312B0F"/>
    <w:rsid w:val="00312D82"/>
    <w:rsid w:val="00312F5F"/>
    <w:rsid w:val="0031362F"/>
    <w:rsid w:val="00313929"/>
    <w:rsid w:val="00313F43"/>
    <w:rsid w:val="00314E4C"/>
    <w:rsid w:val="003158F9"/>
    <w:rsid w:val="00315B49"/>
    <w:rsid w:val="00315F79"/>
    <w:rsid w:val="0031605D"/>
    <w:rsid w:val="003160E9"/>
    <w:rsid w:val="0031635D"/>
    <w:rsid w:val="0031742E"/>
    <w:rsid w:val="0031751A"/>
    <w:rsid w:val="0031754C"/>
    <w:rsid w:val="00317A48"/>
    <w:rsid w:val="00317AD6"/>
    <w:rsid w:val="00320B67"/>
    <w:rsid w:val="00320C7B"/>
    <w:rsid w:val="00321366"/>
    <w:rsid w:val="00321723"/>
    <w:rsid w:val="00321BCC"/>
    <w:rsid w:val="00323612"/>
    <w:rsid w:val="00323B05"/>
    <w:rsid w:val="00323B61"/>
    <w:rsid w:val="00324FF6"/>
    <w:rsid w:val="00325F36"/>
    <w:rsid w:val="0032613C"/>
    <w:rsid w:val="0032695C"/>
    <w:rsid w:val="003269A7"/>
    <w:rsid w:val="00327308"/>
    <w:rsid w:val="00327D4E"/>
    <w:rsid w:val="00330067"/>
    <w:rsid w:val="00330121"/>
    <w:rsid w:val="00330EAA"/>
    <w:rsid w:val="00330EDA"/>
    <w:rsid w:val="003320FF"/>
    <w:rsid w:val="00332F77"/>
    <w:rsid w:val="003334D7"/>
    <w:rsid w:val="00333749"/>
    <w:rsid w:val="00333FAE"/>
    <w:rsid w:val="00334499"/>
    <w:rsid w:val="0033498B"/>
    <w:rsid w:val="00334A5D"/>
    <w:rsid w:val="003354F4"/>
    <w:rsid w:val="003355EF"/>
    <w:rsid w:val="00335687"/>
    <w:rsid w:val="00335920"/>
    <w:rsid w:val="00336210"/>
    <w:rsid w:val="00336691"/>
    <w:rsid w:val="00336B96"/>
    <w:rsid w:val="00337725"/>
    <w:rsid w:val="0033784F"/>
    <w:rsid w:val="00337C2E"/>
    <w:rsid w:val="0034088D"/>
    <w:rsid w:val="0034104F"/>
    <w:rsid w:val="0034225F"/>
    <w:rsid w:val="00342F3C"/>
    <w:rsid w:val="0034425C"/>
    <w:rsid w:val="00344956"/>
    <w:rsid w:val="00344973"/>
    <w:rsid w:val="00344E2B"/>
    <w:rsid w:val="00344EE1"/>
    <w:rsid w:val="003453C8"/>
    <w:rsid w:val="00345417"/>
    <w:rsid w:val="00345A1A"/>
    <w:rsid w:val="00345E4C"/>
    <w:rsid w:val="00346105"/>
    <w:rsid w:val="00346D25"/>
    <w:rsid w:val="0034716A"/>
    <w:rsid w:val="00350BB5"/>
    <w:rsid w:val="00350C0C"/>
    <w:rsid w:val="0035136E"/>
    <w:rsid w:val="00351A96"/>
    <w:rsid w:val="003521EB"/>
    <w:rsid w:val="00352513"/>
    <w:rsid w:val="0035260C"/>
    <w:rsid w:val="00353D7B"/>
    <w:rsid w:val="00353F1D"/>
    <w:rsid w:val="00353FBD"/>
    <w:rsid w:val="00354161"/>
    <w:rsid w:val="003548A9"/>
    <w:rsid w:val="00355EB6"/>
    <w:rsid w:val="00355F61"/>
    <w:rsid w:val="003560C9"/>
    <w:rsid w:val="003571EB"/>
    <w:rsid w:val="00357568"/>
    <w:rsid w:val="00357C31"/>
    <w:rsid w:val="00357F13"/>
    <w:rsid w:val="00360491"/>
    <w:rsid w:val="00360C0E"/>
    <w:rsid w:val="00360CDE"/>
    <w:rsid w:val="00360D4F"/>
    <w:rsid w:val="003611D8"/>
    <w:rsid w:val="003620B0"/>
    <w:rsid w:val="00363C39"/>
    <w:rsid w:val="003640AE"/>
    <w:rsid w:val="00364588"/>
    <w:rsid w:val="00364E3E"/>
    <w:rsid w:val="00365063"/>
    <w:rsid w:val="003652A1"/>
    <w:rsid w:val="0036554E"/>
    <w:rsid w:val="003657BE"/>
    <w:rsid w:val="00365B07"/>
    <w:rsid w:val="00365ECC"/>
    <w:rsid w:val="00366955"/>
    <w:rsid w:val="00366BE0"/>
    <w:rsid w:val="003671F3"/>
    <w:rsid w:val="003673FB"/>
    <w:rsid w:val="00367D44"/>
    <w:rsid w:val="00367D72"/>
    <w:rsid w:val="00371702"/>
    <w:rsid w:val="00371759"/>
    <w:rsid w:val="00371BAD"/>
    <w:rsid w:val="00372EC1"/>
    <w:rsid w:val="00373530"/>
    <w:rsid w:val="0037456B"/>
    <w:rsid w:val="00375846"/>
    <w:rsid w:val="00375997"/>
    <w:rsid w:val="00375B97"/>
    <w:rsid w:val="00376906"/>
    <w:rsid w:val="00377744"/>
    <w:rsid w:val="00377CF4"/>
    <w:rsid w:val="003800E7"/>
    <w:rsid w:val="00381E30"/>
    <w:rsid w:val="003825C5"/>
    <w:rsid w:val="0038274D"/>
    <w:rsid w:val="003838F7"/>
    <w:rsid w:val="003839CC"/>
    <w:rsid w:val="00384527"/>
    <w:rsid w:val="00385958"/>
    <w:rsid w:val="00386E37"/>
    <w:rsid w:val="003903AC"/>
    <w:rsid w:val="00391260"/>
    <w:rsid w:val="003913CD"/>
    <w:rsid w:val="0039161A"/>
    <w:rsid w:val="00391798"/>
    <w:rsid w:val="0039197F"/>
    <w:rsid w:val="00391980"/>
    <w:rsid w:val="00391B31"/>
    <w:rsid w:val="003923D0"/>
    <w:rsid w:val="0039255D"/>
    <w:rsid w:val="003929FD"/>
    <w:rsid w:val="00392C3A"/>
    <w:rsid w:val="00393739"/>
    <w:rsid w:val="003947C1"/>
    <w:rsid w:val="003958D0"/>
    <w:rsid w:val="003958E3"/>
    <w:rsid w:val="00395A07"/>
    <w:rsid w:val="00395DFC"/>
    <w:rsid w:val="003962D9"/>
    <w:rsid w:val="003A0B56"/>
    <w:rsid w:val="003A3163"/>
    <w:rsid w:val="003A330E"/>
    <w:rsid w:val="003A3557"/>
    <w:rsid w:val="003A37BE"/>
    <w:rsid w:val="003A432D"/>
    <w:rsid w:val="003A4C08"/>
    <w:rsid w:val="003A4F06"/>
    <w:rsid w:val="003A507F"/>
    <w:rsid w:val="003A5292"/>
    <w:rsid w:val="003A54AA"/>
    <w:rsid w:val="003A634F"/>
    <w:rsid w:val="003A6629"/>
    <w:rsid w:val="003A704E"/>
    <w:rsid w:val="003A7CE1"/>
    <w:rsid w:val="003B034E"/>
    <w:rsid w:val="003B0A97"/>
    <w:rsid w:val="003B0F96"/>
    <w:rsid w:val="003B1BEB"/>
    <w:rsid w:val="003B1D18"/>
    <w:rsid w:val="003B24F6"/>
    <w:rsid w:val="003B256B"/>
    <w:rsid w:val="003B2EA1"/>
    <w:rsid w:val="003B422D"/>
    <w:rsid w:val="003B4702"/>
    <w:rsid w:val="003B47F9"/>
    <w:rsid w:val="003B4885"/>
    <w:rsid w:val="003B592C"/>
    <w:rsid w:val="003B5AFB"/>
    <w:rsid w:val="003B5B8D"/>
    <w:rsid w:val="003B6BF5"/>
    <w:rsid w:val="003B7002"/>
    <w:rsid w:val="003B76A1"/>
    <w:rsid w:val="003C0885"/>
    <w:rsid w:val="003C103A"/>
    <w:rsid w:val="003C2A09"/>
    <w:rsid w:val="003C3B67"/>
    <w:rsid w:val="003C4366"/>
    <w:rsid w:val="003C44E4"/>
    <w:rsid w:val="003C4546"/>
    <w:rsid w:val="003C5973"/>
    <w:rsid w:val="003C68C8"/>
    <w:rsid w:val="003C7025"/>
    <w:rsid w:val="003C70E8"/>
    <w:rsid w:val="003C78D9"/>
    <w:rsid w:val="003C7DF5"/>
    <w:rsid w:val="003C7FFE"/>
    <w:rsid w:val="003D0069"/>
    <w:rsid w:val="003D039A"/>
    <w:rsid w:val="003D16CC"/>
    <w:rsid w:val="003D1921"/>
    <w:rsid w:val="003D1ADB"/>
    <w:rsid w:val="003D21AE"/>
    <w:rsid w:val="003D232D"/>
    <w:rsid w:val="003D2B3E"/>
    <w:rsid w:val="003D327B"/>
    <w:rsid w:val="003D3DBE"/>
    <w:rsid w:val="003D4045"/>
    <w:rsid w:val="003D4395"/>
    <w:rsid w:val="003D480A"/>
    <w:rsid w:val="003D49D0"/>
    <w:rsid w:val="003D53DC"/>
    <w:rsid w:val="003D5BBF"/>
    <w:rsid w:val="003D5FE5"/>
    <w:rsid w:val="003D6A1F"/>
    <w:rsid w:val="003D77C0"/>
    <w:rsid w:val="003E064B"/>
    <w:rsid w:val="003E0955"/>
    <w:rsid w:val="003E0D6F"/>
    <w:rsid w:val="003E13CE"/>
    <w:rsid w:val="003E1823"/>
    <w:rsid w:val="003E22AE"/>
    <w:rsid w:val="003E3740"/>
    <w:rsid w:val="003E3E68"/>
    <w:rsid w:val="003E423E"/>
    <w:rsid w:val="003E5778"/>
    <w:rsid w:val="003E5904"/>
    <w:rsid w:val="003E5B20"/>
    <w:rsid w:val="003E5F08"/>
    <w:rsid w:val="003E6B09"/>
    <w:rsid w:val="003E6C2D"/>
    <w:rsid w:val="003E6F9B"/>
    <w:rsid w:val="003E7416"/>
    <w:rsid w:val="003E7469"/>
    <w:rsid w:val="003F0018"/>
    <w:rsid w:val="003F0391"/>
    <w:rsid w:val="003F055D"/>
    <w:rsid w:val="003F0D50"/>
    <w:rsid w:val="003F1027"/>
    <w:rsid w:val="003F10D8"/>
    <w:rsid w:val="003F1B22"/>
    <w:rsid w:val="003F1DB4"/>
    <w:rsid w:val="003F29FA"/>
    <w:rsid w:val="003F2C5C"/>
    <w:rsid w:val="003F3649"/>
    <w:rsid w:val="003F388B"/>
    <w:rsid w:val="003F3EA4"/>
    <w:rsid w:val="003F460F"/>
    <w:rsid w:val="003F46C0"/>
    <w:rsid w:val="003F49C7"/>
    <w:rsid w:val="003F4E48"/>
    <w:rsid w:val="003F535E"/>
    <w:rsid w:val="003F54BD"/>
    <w:rsid w:val="003F5897"/>
    <w:rsid w:val="003F608E"/>
    <w:rsid w:val="003F60F2"/>
    <w:rsid w:val="003F7C44"/>
    <w:rsid w:val="00400A48"/>
    <w:rsid w:val="00400EE8"/>
    <w:rsid w:val="0040164A"/>
    <w:rsid w:val="00401681"/>
    <w:rsid w:val="00401A37"/>
    <w:rsid w:val="00401E8B"/>
    <w:rsid w:val="00401F00"/>
    <w:rsid w:val="00402967"/>
    <w:rsid w:val="00402A7E"/>
    <w:rsid w:val="004034B3"/>
    <w:rsid w:val="00404074"/>
    <w:rsid w:val="00404E8F"/>
    <w:rsid w:val="00405D1B"/>
    <w:rsid w:val="00405F56"/>
    <w:rsid w:val="00406299"/>
    <w:rsid w:val="004064FB"/>
    <w:rsid w:val="004073FE"/>
    <w:rsid w:val="0041031C"/>
    <w:rsid w:val="0041043C"/>
    <w:rsid w:val="00411C87"/>
    <w:rsid w:val="00412075"/>
    <w:rsid w:val="0041237B"/>
    <w:rsid w:val="00412965"/>
    <w:rsid w:val="00412D57"/>
    <w:rsid w:val="00412F66"/>
    <w:rsid w:val="0041340A"/>
    <w:rsid w:val="0041376C"/>
    <w:rsid w:val="00413B89"/>
    <w:rsid w:val="004156E2"/>
    <w:rsid w:val="00417355"/>
    <w:rsid w:val="004175B8"/>
    <w:rsid w:val="0041771D"/>
    <w:rsid w:val="00417BB9"/>
    <w:rsid w:val="00417D03"/>
    <w:rsid w:val="00417DC6"/>
    <w:rsid w:val="0042012D"/>
    <w:rsid w:val="00421169"/>
    <w:rsid w:val="00421179"/>
    <w:rsid w:val="004213B3"/>
    <w:rsid w:val="00421560"/>
    <w:rsid w:val="0042159B"/>
    <w:rsid w:val="00421D18"/>
    <w:rsid w:val="00422366"/>
    <w:rsid w:val="0042266A"/>
    <w:rsid w:val="00422803"/>
    <w:rsid w:val="00422E60"/>
    <w:rsid w:val="00422F1E"/>
    <w:rsid w:val="00423917"/>
    <w:rsid w:val="00423AA1"/>
    <w:rsid w:val="00424550"/>
    <w:rsid w:val="00424A88"/>
    <w:rsid w:val="00424A92"/>
    <w:rsid w:val="00424DE4"/>
    <w:rsid w:val="00424F18"/>
    <w:rsid w:val="00425497"/>
    <w:rsid w:val="00425C6E"/>
    <w:rsid w:val="00426ECD"/>
    <w:rsid w:val="004271CD"/>
    <w:rsid w:val="00427B04"/>
    <w:rsid w:val="00427E0B"/>
    <w:rsid w:val="0043064A"/>
    <w:rsid w:val="00430B3D"/>
    <w:rsid w:val="0043101C"/>
    <w:rsid w:val="004314CE"/>
    <w:rsid w:val="00431B4A"/>
    <w:rsid w:val="00432088"/>
    <w:rsid w:val="004320AD"/>
    <w:rsid w:val="004327E0"/>
    <w:rsid w:val="00432843"/>
    <w:rsid w:val="00433ABC"/>
    <w:rsid w:val="00433BC3"/>
    <w:rsid w:val="004346FC"/>
    <w:rsid w:val="0043506E"/>
    <w:rsid w:val="0043572E"/>
    <w:rsid w:val="00436213"/>
    <w:rsid w:val="004363A2"/>
    <w:rsid w:val="00436467"/>
    <w:rsid w:val="004371A9"/>
    <w:rsid w:val="0043777C"/>
    <w:rsid w:val="0043794A"/>
    <w:rsid w:val="00440599"/>
    <w:rsid w:val="0044182B"/>
    <w:rsid w:val="00441AFC"/>
    <w:rsid w:val="00442523"/>
    <w:rsid w:val="00442BDE"/>
    <w:rsid w:val="00442F31"/>
    <w:rsid w:val="00444694"/>
    <w:rsid w:val="00444E62"/>
    <w:rsid w:val="004461FE"/>
    <w:rsid w:val="00446A9A"/>
    <w:rsid w:val="00446D4B"/>
    <w:rsid w:val="00447423"/>
    <w:rsid w:val="00447BCB"/>
    <w:rsid w:val="00447FFC"/>
    <w:rsid w:val="00450126"/>
    <w:rsid w:val="00451502"/>
    <w:rsid w:val="00451729"/>
    <w:rsid w:val="00451A68"/>
    <w:rsid w:val="004524EB"/>
    <w:rsid w:val="004527A4"/>
    <w:rsid w:val="0045292F"/>
    <w:rsid w:val="00452A26"/>
    <w:rsid w:val="00452DE6"/>
    <w:rsid w:val="00453147"/>
    <w:rsid w:val="004531C2"/>
    <w:rsid w:val="00453321"/>
    <w:rsid w:val="00453F07"/>
    <w:rsid w:val="004543F3"/>
    <w:rsid w:val="00454629"/>
    <w:rsid w:val="004547A4"/>
    <w:rsid w:val="0045481C"/>
    <w:rsid w:val="004559CE"/>
    <w:rsid w:val="00455C66"/>
    <w:rsid w:val="00455EC3"/>
    <w:rsid w:val="00455FE1"/>
    <w:rsid w:val="004565C1"/>
    <w:rsid w:val="00456CA1"/>
    <w:rsid w:val="004604EF"/>
    <w:rsid w:val="00460802"/>
    <w:rsid w:val="0046080D"/>
    <w:rsid w:val="00460C29"/>
    <w:rsid w:val="00460E6D"/>
    <w:rsid w:val="004611AF"/>
    <w:rsid w:val="004612CD"/>
    <w:rsid w:val="0046187C"/>
    <w:rsid w:val="00461EB0"/>
    <w:rsid w:val="00461F40"/>
    <w:rsid w:val="00462198"/>
    <w:rsid w:val="00462821"/>
    <w:rsid w:val="00463144"/>
    <w:rsid w:val="0046316A"/>
    <w:rsid w:val="00463571"/>
    <w:rsid w:val="004636C6"/>
    <w:rsid w:val="004646BB"/>
    <w:rsid w:val="004660D5"/>
    <w:rsid w:val="0046615A"/>
    <w:rsid w:val="004668E7"/>
    <w:rsid w:val="004676DD"/>
    <w:rsid w:val="004678DA"/>
    <w:rsid w:val="00467E09"/>
    <w:rsid w:val="00470531"/>
    <w:rsid w:val="0047081B"/>
    <w:rsid w:val="004713FD"/>
    <w:rsid w:val="0047143D"/>
    <w:rsid w:val="00471C90"/>
    <w:rsid w:val="004724DF"/>
    <w:rsid w:val="004736F8"/>
    <w:rsid w:val="00473BA2"/>
    <w:rsid w:val="004749F3"/>
    <w:rsid w:val="00474A66"/>
    <w:rsid w:val="004754CA"/>
    <w:rsid w:val="0047577F"/>
    <w:rsid w:val="00475F80"/>
    <w:rsid w:val="00476560"/>
    <w:rsid w:val="004767D4"/>
    <w:rsid w:val="00476A40"/>
    <w:rsid w:val="004777B4"/>
    <w:rsid w:val="00480F1D"/>
    <w:rsid w:val="0048102C"/>
    <w:rsid w:val="00481D98"/>
    <w:rsid w:val="00482068"/>
    <w:rsid w:val="004842A6"/>
    <w:rsid w:val="00486077"/>
    <w:rsid w:val="00486545"/>
    <w:rsid w:val="00486774"/>
    <w:rsid w:val="00486D95"/>
    <w:rsid w:val="00487635"/>
    <w:rsid w:val="00487926"/>
    <w:rsid w:val="00490681"/>
    <w:rsid w:val="004907B9"/>
    <w:rsid w:val="00491065"/>
    <w:rsid w:val="00491900"/>
    <w:rsid w:val="0049201D"/>
    <w:rsid w:val="00492AC2"/>
    <w:rsid w:val="00492BD2"/>
    <w:rsid w:val="004938BF"/>
    <w:rsid w:val="004941F2"/>
    <w:rsid w:val="004952B9"/>
    <w:rsid w:val="004954D4"/>
    <w:rsid w:val="00495674"/>
    <w:rsid w:val="00495754"/>
    <w:rsid w:val="0049642F"/>
    <w:rsid w:val="00497A5B"/>
    <w:rsid w:val="004A0023"/>
    <w:rsid w:val="004A086A"/>
    <w:rsid w:val="004A1500"/>
    <w:rsid w:val="004A15C6"/>
    <w:rsid w:val="004A1FE2"/>
    <w:rsid w:val="004A33C0"/>
    <w:rsid w:val="004A3856"/>
    <w:rsid w:val="004A390D"/>
    <w:rsid w:val="004A3DD0"/>
    <w:rsid w:val="004A420D"/>
    <w:rsid w:val="004A4F92"/>
    <w:rsid w:val="004A4FDA"/>
    <w:rsid w:val="004B0776"/>
    <w:rsid w:val="004B09B4"/>
    <w:rsid w:val="004B0B8E"/>
    <w:rsid w:val="004B112C"/>
    <w:rsid w:val="004B12BA"/>
    <w:rsid w:val="004B1E71"/>
    <w:rsid w:val="004B2BC4"/>
    <w:rsid w:val="004B2E83"/>
    <w:rsid w:val="004B41E2"/>
    <w:rsid w:val="004B42E6"/>
    <w:rsid w:val="004B46AE"/>
    <w:rsid w:val="004B4FBF"/>
    <w:rsid w:val="004B593A"/>
    <w:rsid w:val="004B7357"/>
    <w:rsid w:val="004B7C16"/>
    <w:rsid w:val="004C0ADB"/>
    <w:rsid w:val="004C0CFD"/>
    <w:rsid w:val="004C11A1"/>
    <w:rsid w:val="004C1591"/>
    <w:rsid w:val="004C1F4C"/>
    <w:rsid w:val="004C2A54"/>
    <w:rsid w:val="004C2CBC"/>
    <w:rsid w:val="004C3225"/>
    <w:rsid w:val="004C3355"/>
    <w:rsid w:val="004C3A6D"/>
    <w:rsid w:val="004C50A7"/>
    <w:rsid w:val="004C5873"/>
    <w:rsid w:val="004C5A37"/>
    <w:rsid w:val="004C6493"/>
    <w:rsid w:val="004C6604"/>
    <w:rsid w:val="004C683C"/>
    <w:rsid w:val="004C692D"/>
    <w:rsid w:val="004C716A"/>
    <w:rsid w:val="004C789C"/>
    <w:rsid w:val="004C7BBE"/>
    <w:rsid w:val="004D06D8"/>
    <w:rsid w:val="004D1171"/>
    <w:rsid w:val="004D1287"/>
    <w:rsid w:val="004D17E0"/>
    <w:rsid w:val="004D1DA9"/>
    <w:rsid w:val="004D25A9"/>
    <w:rsid w:val="004D2CB7"/>
    <w:rsid w:val="004D2D1C"/>
    <w:rsid w:val="004D3D49"/>
    <w:rsid w:val="004D3E9B"/>
    <w:rsid w:val="004D3FC9"/>
    <w:rsid w:val="004D47E5"/>
    <w:rsid w:val="004D4C2C"/>
    <w:rsid w:val="004D4D0B"/>
    <w:rsid w:val="004D50AC"/>
    <w:rsid w:val="004D53C4"/>
    <w:rsid w:val="004D58D0"/>
    <w:rsid w:val="004D5C01"/>
    <w:rsid w:val="004D5D3B"/>
    <w:rsid w:val="004D657E"/>
    <w:rsid w:val="004D6E38"/>
    <w:rsid w:val="004D6E65"/>
    <w:rsid w:val="004D7117"/>
    <w:rsid w:val="004D79F8"/>
    <w:rsid w:val="004D7C86"/>
    <w:rsid w:val="004E0691"/>
    <w:rsid w:val="004E0C34"/>
    <w:rsid w:val="004E1D72"/>
    <w:rsid w:val="004E1F7F"/>
    <w:rsid w:val="004E3019"/>
    <w:rsid w:val="004E3F9B"/>
    <w:rsid w:val="004E401C"/>
    <w:rsid w:val="004E4B03"/>
    <w:rsid w:val="004E4FC7"/>
    <w:rsid w:val="004E59C2"/>
    <w:rsid w:val="004E5DD2"/>
    <w:rsid w:val="004E5FBC"/>
    <w:rsid w:val="004E6069"/>
    <w:rsid w:val="004E638E"/>
    <w:rsid w:val="004E6B3C"/>
    <w:rsid w:val="004E6C0E"/>
    <w:rsid w:val="004F088C"/>
    <w:rsid w:val="004F0C53"/>
    <w:rsid w:val="004F1101"/>
    <w:rsid w:val="004F18DD"/>
    <w:rsid w:val="004F19B3"/>
    <w:rsid w:val="004F2067"/>
    <w:rsid w:val="004F2129"/>
    <w:rsid w:val="004F2BA9"/>
    <w:rsid w:val="004F3094"/>
    <w:rsid w:val="004F342D"/>
    <w:rsid w:val="004F421E"/>
    <w:rsid w:val="004F442D"/>
    <w:rsid w:val="004F461D"/>
    <w:rsid w:val="004F4956"/>
    <w:rsid w:val="004F4AC8"/>
    <w:rsid w:val="004F527D"/>
    <w:rsid w:val="004F55CA"/>
    <w:rsid w:val="004F5E8A"/>
    <w:rsid w:val="004F7389"/>
    <w:rsid w:val="004F76F1"/>
    <w:rsid w:val="004F7803"/>
    <w:rsid w:val="00500033"/>
    <w:rsid w:val="005003C9"/>
    <w:rsid w:val="005005CB"/>
    <w:rsid w:val="005006F3"/>
    <w:rsid w:val="005007B4"/>
    <w:rsid w:val="0050087B"/>
    <w:rsid w:val="00500994"/>
    <w:rsid w:val="00501877"/>
    <w:rsid w:val="005018CA"/>
    <w:rsid w:val="0050194B"/>
    <w:rsid w:val="00501980"/>
    <w:rsid w:val="0050204E"/>
    <w:rsid w:val="00504B8B"/>
    <w:rsid w:val="00504E3F"/>
    <w:rsid w:val="005053DD"/>
    <w:rsid w:val="00505677"/>
    <w:rsid w:val="0050571F"/>
    <w:rsid w:val="005058E7"/>
    <w:rsid w:val="00505A20"/>
    <w:rsid w:val="005060D1"/>
    <w:rsid w:val="00506D92"/>
    <w:rsid w:val="0050703F"/>
    <w:rsid w:val="005072AB"/>
    <w:rsid w:val="005074D0"/>
    <w:rsid w:val="00510490"/>
    <w:rsid w:val="0051091C"/>
    <w:rsid w:val="00510C52"/>
    <w:rsid w:val="00510D4B"/>
    <w:rsid w:val="00511093"/>
    <w:rsid w:val="005116F9"/>
    <w:rsid w:val="00512886"/>
    <w:rsid w:val="00513880"/>
    <w:rsid w:val="0051393F"/>
    <w:rsid w:val="005139EE"/>
    <w:rsid w:val="00513A1C"/>
    <w:rsid w:val="00513D41"/>
    <w:rsid w:val="00513DE6"/>
    <w:rsid w:val="00513EBE"/>
    <w:rsid w:val="00513F85"/>
    <w:rsid w:val="0051451D"/>
    <w:rsid w:val="00514520"/>
    <w:rsid w:val="0051760D"/>
    <w:rsid w:val="00517B9E"/>
    <w:rsid w:val="005204BA"/>
    <w:rsid w:val="00520854"/>
    <w:rsid w:val="00520FFD"/>
    <w:rsid w:val="00521788"/>
    <w:rsid w:val="00522057"/>
    <w:rsid w:val="005220B2"/>
    <w:rsid w:val="00522226"/>
    <w:rsid w:val="00522833"/>
    <w:rsid w:val="00522873"/>
    <w:rsid w:val="0052391A"/>
    <w:rsid w:val="00525412"/>
    <w:rsid w:val="00525B8F"/>
    <w:rsid w:val="00526CFB"/>
    <w:rsid w:val="00527755"/>
    <w:rsid w:val="00527D37"/>
    <w:rsid w:val="00530CB9"/>
    <w:rsid w:val="00530D18"/>
    <w:rsid w:val="00531A45"/>
    <w:rsid w:val="00531A60"/>
    <w:rsid w:val="00531C5F"/>
    <w:rsid w:val="00531E5F"/>
    <w:rsid w:val="00531FB4"/>
    <w:rsid w:val="005321E9"/>
    <w:rsid w:val="00532303"/>
    <w:rsid w:val="00532878"/>
    <w:rsid w:val="00532BA3"/>
    <w:rsid w:val="00533360"/>
    <w:rsid w:val="0053404A"/>
    <w:rsid w:val="00534CD1"/>
    <w:rsid w:val="00535D2E"/>
    <w:rsid w:val="00536073"/>
    <w:rsid w:val="0053673A"/>
    <w:rsid w:val="00536E95"/>
    <w:rsid w:val="00536FCD"/>
    <w:rsid w:val="0053752F"/>
    <w:rsid w:val="0054010D"/>
    <w:rsid w:val="0054060A"/>
    <w:rsid w:val="005407A0"/>
    <w:rsid w:val="005407C5"/>
    <w:rsid w:val="00541285"/>
    <w:rsid w:val="005412C4"/>
    <w:rsid w:val="00541313"/>
    <w:rsid w:val="0054196D"/>
    <w:rsid w:val="00541A08"/>
    <w:rsid w:val="00541AEE"/>
    <w:rsid w:val="0054227A"/>
    <w:rsid w:val="00542DD9"/>
    <w:rsid w:val="00542F65"/>
    <w:rsid w:val="0054329B"/>
    <w:rsid w:val="00543F60"/>
    <w:rsid w:val="00544633"/>
    <w:rsid w:val="00544A34"/>
    <w:rsid w:val="00544B1C"/>
    <w:rsid w:val="00544EE1"/>
    <w:rsid w:val="0054553C"/>
    <w:rsid w:val="0054575C"/>
    <w:rsid w:val="00545C2C"/>
    <w:rsid w:val="00547C9B"/>
    <w:rsid w:val="005503A2"/>
    <w:rsid w:val="005504F0"/>
    <w:rsid w:val="00550E74"/>
    <w:rsid w:val="00551C5C"/>
    <w:rsid w:val="0055234D"/>
    <w:rsid w:val="005523D7"/>
    <w:rsid w:val="00552659"/>
    <w:rsid w:val="00552F21"/>
    <w:rsid w:val="00552FD8"/>
    <w:rsid w:val="00555069"/>
    <w:rsid w:val="00555099"/>
    <w:rsid w:val="0055511F"/>
    <w:rsid w:val="00555B4A"/>
    <w:rsid w:val="00555E6E"/>
    <w:rsid w:val="005560D2"/>
    <w:rsid w:val="00556647"/>
    <w:rsid w:val="00556812"/>
    <w:rsid w:val="005569B1"/>
    <w:rsid w:val="00556EBD"/>
    <w:rsid w:val="00557291"/>
    <w:rsid w:val="0055737E"/>
    <w:rsid w:val="0056024C"/>
    <w:rsid w:val="005603F2"/>
    <w:rsid w:val="00560C99"/>
    <w:rsid w:val="005621D0"/>
    <w:rsid w:val="00562840"/>
    <w:rsid w:val="005629C9"/>
    <w:rsid w:val="00562A77"/>
    <w:rsid w:val="00562C9D"/>
    <w:rsid w:val="005637A5"/>
    <w:rsid w:val="005638A9"/>
    <w:rsid w:val="005639D3"/>
    <w:rsid w:val="00563B0C"/>
    <w:rsid w:val="00563C99"/>
    <w:rsid w:val="00564742"/>
    <w:rsid w:val="0056513F"/>
    <w:rsid w:val="00565D57"/>
    <w:rsid w:val="0056676A"/>
    <w:rsid w:val="00567A13"/>
    <w:rsid w:val="00567BE5"/>
    <w:rsid w:val="00570637"/>
    <w:rsid w:val="00570A86"/>
    <w:rsid w:val="00570B61"/>
    <w:rsid w:val="00570EF7"/>
    <w:rsid w:val="00570F6E"/>
    <w:rsid w:val="00571985"/>
    <w:rsid w:val="00571AC6"/>
    <w:rsid w:val="00571D70"/>
    <w:rsid w:val="005720C8"/>
    <w:rsid w:val="005724F0"/>
    <w:rsid w:val="00572B5C"/>
    <w:rsid w:val="00572DDE"/>
    <w:rsid w:val="005732C2"/>
    <w:rsid w:val="005733D8"/>
    <w:rsid w:val="00573B03"/>
    <w:rsid w:val="00573D6E"/>
    <w:rsid w:val="005742D5"/>
    <w:rsid w:val="00574509"/>
    <w:rsid w:val="005747D3"/>
    <w:rsid w:val="00574B39"/>
    <w:rsid w:val="00574F90"/>
    <w:rsid w:val="005754B8"/>
    <w:rsid w:val="00575689"/>
    <w:rsid w:val="00575E20"/>
    <w:rsid w:val="00575F55"/>
    <w:rsid w:val="0057609E"/>
    <w:rsid w:val="005761A3"/>
    <w:rsid w:val="005769B9"/>
    <w:rsid w:val="00576A83"/>
    <w:rsid w:val="00576FE5"/>
    <w:rsid w:val="005773F8"/>
    <w:rsid w:val="005775F8"/>
    <w:rsid w:val="00577BE4"/>
    <w:rsid w:val="00580196"/>
    <w:rsid w:val="00580224"/>
    <w:rsid w:val="0058080D"/>
    <w:rsid w:val="00580868"/>
    <w:rsid w:val="005824FC"/>
    <w:rsid w:val="005828D3"/>
    <w:rsid w:val="00582D2F"/>
    <w:rsid w:val="00583046"/>
    <w:rsid w:val="00583807"/>
    <w:rsid w:val="0058381C"/>
    <w:rsid w:val="0058386A"/>
    <w:rsid w:val="00584C8A"/>
    <w:rsid w:val="00584DF6"/>
    <w:rsid w:val="005853DD"/>
    <w:rsid w:val="00585C72"/>
    <w:rsid w:val="00585DD2"/>
    <w:rsid w:val="0058606D"/>
    <w:rsid w:val="00586601"/>
    <w:rsid w:val="0058706B"/>
    <w:rsid w:val="00587C4B"/>
    <w:rsid w:val="005903BC"/>
    <w:rsid w:val="00590498"/>
    <w:rsid w:val="005906A8"/>
    <w:rsid w:val="0059117A"/>
    <w:rsid w:val="005913B4"/>
    <w:rsid w:val="0059230B"/>
    <w:rsid w:val="00592A82"/>
    <w:rsid w:val="00592EE1"/>
    <w:rsid w:val="0059323E"/>
    <w:rsid w:val="0059350D"/>
    <w:rsid w:val="00593D03"/>
    <w:rsid w:val="0059405C"/>
    <w:rsid w:val="00594D6F"/>
    <w:rsid w:val="0059501C"/>
    <w:rsid w:val="0059538F"/>
    <w:rsid w:val="00595A00"/>
    <w:rsid w:val="00595CC4"/>
    <w:rsid w:val="005968DB"/>
    <w:rsid w:val="00596AAF"/>
    <w:rsid w:val="00597291"/>
    <w:rsid w:val="00597AF7"/>
    <w:rsid w:val="005A0158"/>
    <w:rsid w:val="005A1570"/>
    <w:rsid w:val="005A1579"/>
    <w:rsid w:val="005A16D3"/>
    <w:rsid w:val="005A1BED"/>
    <w:rsid w:val="005A1BF1"/>
    <w:rsid w:val="005A2086"/>
    <w:rsid w:val="005A3914"/>
    <w:rsid w:val="005A3DDC"/>
    <w:rsid w:val="005A51F5"/>
    <w:rsid w:val="005A642C"/>
    <w:rsid w:val="005A65FA"/>
    <w:rsid w:val="005A670E"/>
    <w:rsid w:val="005A6840"/>
    <w:rsid w:val="005A6C31"/>
    <w:rsid w:val="005A756B"/>
    <w:rsid w:val="005A7A44"/>
    <w:rsid w:val="005B0A11"/>
    <w:rsid w:val="005B139F"/>
    <w:rsid w:val="005B2922"/>
    <w:rsid w:val="005B3358"/>
    <w:rsid w:val="005B381A"/>
    <w:rsid w:val="005B406C"/>
    <w:rsid w:val="005B4376"/>
    <w:rsid w:val="005B4A49"/>
    <w:rsid w:val="005B58DE"/>
    <w:rsid w:val="005B5EAD"/>
    <w:rsid w:val="005B6D02"/>
    <w:rsid w:val="005B709C"/>
    <w:rsid w:val="005B7347"/>
    <w:rsid w:val="005B7386"/>
    <w:rsid w:val="005B745E"/>
    <w:rsid w:val="005B7B99"/>
    <w:rsid w:val="005C00E1"/>
    <w:rsid w:val="005C0429"/>
    <w:rsid w:val="005C0592"/>
    <w:rsid w:val="005C0F1C"/>
    <w:rsid w:val="005C1390"/>
    <w:rsid w:val="005C16D5"/>
    <w:rsid w:val="005C1870"/>
    <w:rsid w:val="005C2247"/>
    <w:rsid w:val="005C2402"/>
    <w:rsid w:val="005C26CD"/>
    <w:rsid w:val="005C28B2"/>
    <w:rsid w:val="005C31F0"/>
    <w:rsid w:val="005C39A0"/>
    <w:rsid w:val="005C5570"/>
    <w:rsid w:val="005C60ED"/>
    <w:rsid w:val="005C64D1"/>
    <w:rsid w:val="005C6EBD"/>
    <w:rsid w:val="005C7162"/>
    <w:rsid w:val="005C77C9"/>
    <w:rsid w:val="005C78D4"/>
    <w:rsid w:val="005D04A2"/>
    <w:rsid w:val="005D234B"/>
    <w:rsid w:val="005D359D"/>
    <w:rsid w:val="005D3DD6"/>
    <w:rsid w:val="005D4CD8"/>
    <w:rsid w:val="005D536E"/>
    <w:rsid w:val="005D56BD"/>
    <w:rsid w:val="005D5B81"/>
    <w:rsid w:val="005D5CBC"/>
    <w:rsid w:val="005D67C0"/>
    <w:rsid w:val="005D6EFC"/>
    <w:rsid w:val="005D7976"/>
    <w:rsid w:val="005D7CA8"/>
    <w:rsid w:val="005E041D"/>
    <w:rsid w:val="005E097A"/>
    <w:rsid w:val="005E0A03"/>
    <w:rsid w:val="005E0AC0"/>
    <w:rsid w:val="005E0CBA"/>
    <w:rsid w:val="005E1086"/>
    <w:rsid w:val="005E122E"/>
    <w:rsid w:val="005E18CD"/>
    <w:rsid w:val="005E2257"/>
    <w:rsid w:val="005E2548"/>
    <w:rsid w:val="005E2D2B"/>
    <w:rsid w:val="005E32C8"/>
    <w:rsid w:val="005E387A"/>
    <w:rsid w:val="005E3A1F"/>
    <w:rsid w:val="005E3EA1"/>
    <w:rsid w:val="005E5659"/>
    <w:rsid w:val="005E6343"/>
    <w:rsid w:val="005E699D"/>
    <w:rsid w:val="005E717F"/>
    <w:rsid w:val="005E72AC"/>
    <w:rsid w:val="005E744B"/>
    <w:rsid w:val="005E7E22"/>
    <w:rsid w:val="005F0536"/>
    <w:rsid w:val="005F061A"/>
    <w:rsid w:val="005F0862"/>
    <w:rsid w:val="005F0960"/>
    <w:rsid w:val="005F0AFB"/>
    <w:rsid w:val="005F1443"/>
    <w:rsid w:val="005F179A"/>
    <w:rsid w:val="005F28BD"/>
    <w:rsid w:val="005F28D7"/>
    <w:rsid w:val="005F2B67"/>
    <w:rsid w:val="005F33F8"/>
    <w:rsid w:val="005F3972"/>
    <w:rsid w:val="005F3D27"/>
    <w:rsid w:val="005F41C5"/>
    <w:rsid w:val="005F4772"/>
    <w:rsid w:val="005F487C"/>
    <w:rsid w:val="005F4F74"/>
    <w:rsid w:val="005F4FC3"/>
    <w:rsid w:val="005F5080"/>
    <w:rsid w:val="005F5457"/>
    <w:rsid w:val="005F59DC"/>
    <w:rsid w:val="005F5C50"/>
    <w:rsid w:val="005F6125"/>
    <w:rsid w:val="005F6CA3"/>
    <w:rsid w:val="005F784B"/>
    <w:rsid w:val="005F7B68"/>
    <w:rsid w:val="006002C4"/>
    <w:rsid w:val="00600338"/>
    <w:rsid w:val="00601095"/>
    <w:rsid w:val="006014BB"/>
    <w:rsid w:val="00602787"/>
    <w:rsid w:val="00602944"/>
    <w:rsid w:val="006040A3"/>
    <w:rsid w:val="006053FD"/>
    <w:rsid w:val="00606656"/>
    <w:rsid w:val="0060679D"/>
    <w:rsid w:val="006069DD"/>
    <w:rsid w:val="00606BF5"/>
    <w:rsid w:val="0060707C"/>
    <w:rsid w:val="0060740D"/>
    <w:rsid w:val="00607522"/>
    <w:rsid w:val="00607600"/>
    <w:rsid w:val="00607706"/>
    <w:rsid w:val="006077CC"/>
    <w:rsid w:val="00607C19"/>
    <w:rsid w:val="00610345"/>
    <w:rsid w:val="0061044F"/>
    <w:rsid w:val="006104C4"/>
    <w:rsid w:val="00610581"/>
    <w:rsid w:val="00610B19"/>
    <w:rsid w:val="00611055"/>
    <w:rsid w:val="006111FF"/>
    <w:rsid w:val="00611472"/>
    <w:rsid w:val="00611782"/>
    <w:rsid w:val="00611DCD"/>
    <w:rsid w:val="00611FA3"/>
    <w:rsid w:val="00612130"/>
    <w:rsid w:val="006127A4"/>
    <w:rsid w:val="00613165"/>
    <w:rsid w:val="00613750"/>
    <w:rsid w:val="00613B58"/>
    <w:rsid w:val="0061401D"/>
    <w:rsid w:val="0061458F"/>
    <w:rsid w:val="0061515C"/>
    <w:rsid w:val="006153EC"/>
    <w:rsid w:val="00615EEB"/>
    <w:rsid w:val="006160D4"/>
    <w:rsid w:val="00616111"/>
    <w:rsid w:val="00616D3B"/>
    <w:rsid w:val="00617393"/>
    <w:rsid w:val="00617FBC"/>
    <w:rsid w:val="00621049"/>
    <w:rsid w:val="006210DF"/>
    <w:rsid w:val="006230B9"/>
    <w:rsid w:val="00623E9B"/>
    <w:rsid w:val="00624565"/>
    <w:rsid w:val="00624B1E"/>
    <w:rsid w:val="00624EBB"/>
    <w:rsid w:val="00624FFA"/>
    <w:rsid w:val="00625469"/>
    <w:rsid w:val="0062582C"/>
    <w:rsid w:val="00625E6C"/>
    <w:rsid w:val="00625F5D"/>
    <w:rsid w:val="0062756F"/>
    <w:rsid w:val="006276A1"/>
    <w:rsid w:val="0063009F"/>
    <w:rsid w:val="00630504"/>
    <w:rsid w:val="006305F0"/>
    <w:rsid w:val="0063209C"/>
    <w:rsid w:val="0063243C"/>
    <w:rsid w:val="006324AA"/>
    <w:rsid w:val="00633CF7"/>
    <w:rsid w:val="00634575"/>
    <w:rsid w:val="006346B8"/>
    <w:rsid w:val="00634ABE"/>
    <w:rsid w:val="00635755"/>
    <w:rsid w:val="0063615D"/>
    <w:rsid w:val="00636402"/>
    <w:rsid w:val="00636525"/>
    <w:rsid w:val="0063699C"/>
    <w:rsid w:val="00636C80"/>
    <w:rsid w:val="0063794F"/>
    <w:rsid w:val="00637D48"/>
    <w:rsid w:val="006403AA"/>
    <w:rsid w:val="00640C28"/>
    <w:rsid w:val="00641B7E"/>
    <w:rsid w:val="006421B1"/>
    <w:rsid w:val="00642F74"/>
    <w:rsid w:val="006444CB"/>
    <w:rsid w:val="00645AB1"/>
    <w:rsid w:val="006462BC"/>
    <w:rsid w:val="006468A1"/>
    <w:rsid w:val="006471D8"/>
    <w:rsid w:val="00647260"/>
    <w:rsid w:val="006473CE"/>
    <w:rsid w:val="006473EB"/>
    <w:rsid w:val="006477F8"/>
    <w:rsid w:val="0064780B"/>
    <w:rsid w:val="00647C4F"/>
    <w:rsid w:val="00647C6A"/>
    <w:rsid w:val="00647D9A"/>
    <w:rsid w:val="0065121E"/>
    <w:rsid w:val="006512DC"/>
    <w:rsid w:val="006513B0"/>
    <w:rsid w:val="00652155"/>
    <w:rsid w:val="00652178"/>
    <w:rsid w:val="006521F1"/>
    <w:rsid w:val="00652285"/>
    <w:rsid w:val="0065259F"/>
    <w:rsid w:val="006528BC"/>
    <w:rsid w:val="006529BF"/>
    <w:rsid w:val="00653645"/>
    <w:rsid w:val="00654155"/>
    <w:rsid w:val="00654A36"/>
    <w:rsid w:val="006564DD"/>
    <w:rsid w:val="00656B97"/>
    <w:rsid w:val="006575D0"/>
    <w:rsid w:val="00660642"/>
    <w:rsid w:val="0066083A"/>
    <w:rsid w:val="00660A2D"/>
    <w:rsid w:val="00660D05"/>
    <w:rsid w:val="006616C0"/>
    <w:rsid w:val="006626F6"/>
    <w:rsid w:val="0066295F"/>
    <w:rsid w:val="00662A1D"/>
    <w:rsid w:val="00662C43"/>
    <w:rsid w:val="0066333E"/>
    <w:rsid w:val="0066335E"/>
    <w:rsid w:val="00663DEF"/>
    <w:rsid w:val="00664428"/>
    <w:rsid w:val="00664FB1"/>
    <w:rsid w:val="006657F0"/>
    <w:rsid w:val="00665BE6"/>
    <w:rsid w:val="0066600F"/>
    <w:rsid w:val="006660C2"/>
    <w:rsid w:val="0066616A"/>
    <w:rsid w:val="0066627C"/>
    <w:rsid w:val="006665CD"/>
    <w:rsid w:val="006667CB"/>
    <w:rsid w:val="006672B0"/>
    <w:rsid w:val="00667942"/>
    <w:rsid w:val="00670473"/>
    <w:rsid w:val="006709F7"/>
    <w:rsid w:val="00671AD7"/>
    <w:rsid w:val="00671C34"/>
    <w:rsid w:val="00672DC4"/>
    <w:rsid w:val="00672F0C"/>
    <w:rsid w:val="00672F24"/>
    <w:rsid w:val="006732E5"/>
    <w:rsid w:val="0067427C"/>
    <w:rsid w:val="00674420"/>
    <w:rsid w:val="00674679"/>
    <w:rsid w:val="00674721"/>
    <w:rsid w:val="00675648"/>
    <w:rsid w:val="00675DB6"/>
    <w:rsid w:val="006766A4"/>
    <w:rsid w:val="00676D83"/>
    <w:rsid w:val="00677114"/>
    <w:rsid w:val="00677194"/>
    <w:rsid w:val="006772A6"/>
    <w:rsid w:val="006772D4"/>
    <w:rsid w:val="00677B3A"/>
    <w:rsid w:val="00677E17"/>
    <w:rsid w:val="0068092D"/>
    <w:rsid w:val="00680A21"/>
    <w:rsid w:val="00680AC1"/>
    <w:rsid w:val="00681616"/>
    <w:rsid w:val="0068171A"/>
    <w:rsid w:val="00681987"/>
    <w:rsid w:val="00681FAD"/>
    <w:rsid w:val="006820E7"/>
    <w:rsid w:val="006822DA"/>
    <w:rsid w:val="006825A1"/>
    <w:rsid w:val="0068282F"/>
    <w:rsid w:val="00682ACF"/>
    <w:rsid w:val="00682EBC"/>
    <w:rsid w:val="0068300C"/>
    <w:rsid w:val="00683039"/>
    <w:rsid w:val="00683602"/>
    <w:rsid w:val="00684A0F"/>
    <w:rsid w:val="00684C65"/>
    <w:rsid w:val="006855F7"/>
    <w:rsid w:val="00685F07"/>
    <w:rsid w:val="00685F80"/>
    <w:rsid w:val="00686343"/>
    <w:rsid w:val="00686AC9"/>
    <w:rsid w:val="00687DAC"/>
    <w:rsid w:val="006901A8"/>
    <w:rsid w:val="006907C9"/>
    <w:rsid w:val="006907EC"/>
    <w:rsid w:val="00690E66"/>
    <w:rsid w:val="00691533"/>
    <w:rsid w:val="00691A05"/>
    <w:rsid w:val="00692175"/>
    <w:rsid w:val="00692192"/>
    <w:rsid w:val="00694439"/>
    <w:rsid w:val="0069483D"/>
    <w:rsid w:val="00694E6A"/>
    <w:rsid w:val="006951B3"/>
    <w:rsid w:val="00695212"/>
    <w:rsid w:val="00696316"/>
    <w:rsid w:val="00696429"/>
    <w:rsid w:val="00696A91"/>
    <w:rsid w:val="00696D21"/>
    <w:rsid w:val="00697FBD"/>
    <w:rsid w:val="006A044B"/>
    <w:rsid w:val="006A1559"/>
    <w:rsid w:val="006A1B17"/>
    <w:rsid w:val="006A2BEB"/>
    <w:rsid w:val="006A2E12"/>
    <w:rsid w:val="006A405C"/>
    <w:rsid w:val="006A40DF"/>
    <w:rsid w:val="006A439B"/>
    <w:rsid w:val="006A443A"/>
    <w:rsid w:val="006A478E"/>
    <w:rsid w:val="006A47F4"/>
    <w:rsid w:val="006A552A"/>
    <w:rsid w:val="006A6403"/>
    <w:rsid w:val="006A6533"/>
    <w:rsid w:val="006A68EC"/>
    <w:rsid w:val="006A6B72"/>
    <w:rsid w:val="006A6F0A"/>
    <w:rsid w:val="006A706D"/>
    <w:rsid w:val="006A7DCB"/>
    <w:rsid w:val="006B0180"/>
    <w:rsid w:val="006B0310"/>
    <w:rsid w:val="006B0553"/>
    <w:rsid w:val="006B10C2"/>
    <w:rsid w:val="006B11A9"/>
    <w:rsid w:val="006B15F8"/>
    <w:rsid w:val="006B1DAB"/>
    <w:rsid w:val="006B263E"/>
    <w:rsid w:val="006B3502"/>
    <w:rsid w:val="006B36D1"/>
    <w:rsid w:val="006B5426"/>
    <w:rsid w:val="006B58FB"/>
    <w:rsid w:val="006B6F49"/>
    <w:rsid w:val="006B755B"/>
    <w:rsid w:val="006B768F"/>
    <w:rsid w:val="006B7D5E"/>
    <w:rsid w:val="006B7F7F"/>
    <w:rsid w:val="006C0156"/>
    <w:rsid w:val="006C01DA"/>
    <w:rsid w:val="006C0246"/>
    <w:rsid w:val="006C0312"/>
    <w:rsid w:val="006C0866"/>
    <w:rsid w:val="006C11AE"/>
    <w:rsid w:val="006C12AA"/>
    <w:rsid w:val="006C22B4"/>
    <w:rsid w:val="006C2E49"/>
    <w:rsid w:val="006C30CF"/>
    <w:rsid w:val="006C3305"/>
    <w:rsid w:val="006C3343"/>
    <w:rsid w:val="006C39F3"/>
    <w:rsid w:val="006C3A56"/>
    <w:rsid w:val="006C3AB7"/>
    <w:rsid w:val="006C3F21"/>
    <w:rsid w:val="006C4BE4"/>
    <w:rsid w:val="006C4ED8"/>
    <w:rsid w:val="006C51D1"/>
    <w:rsid w:val="006C559E"/>
    <w:rsid w:val="006C57DD"/>
    <w:rsid w:val="006C5A51"/>
    <w:rsid w:val="006C690F"/>
    <w:rsid w:val="006D005F"/>
    <w:rsid w:val="006D039D"/>
    <w:rsid w:val="006D219D"/>
    <w:rsid w:val="006D2D45"/>
    <w:rsid w:val="006D39EA"/>
    <w:rsid w:val="006D43B5"/>
    <w:rsid w:val="006D4FAE"/>
    <w:rsid w:val="006D5319"/>
    <w:rsid w:val="006D583D"/>
    <w:rsid w:val="006D58D5"/>
    <w:rsid w:val="006D5D82"/>
    <w:rsid w:val="006D6907"/>
    <w:rsid w:val="006D6CB3"/>
    <w:rsid w:val="006D7047"/>
    <w:rsid w:val="006D72C9"/>
    <w:rsid w:val="006D737E"/>
    <w:rsid w:val="006D74B6"/>
    <w:rsid w:val="006D797B"/>
    <w:rsid w:val="006D7E2C"/>
    <w:rsid w:val="006E09BB"/>
    <w:rsid w:val="006E0A56"/>
    <w:rsid w:val="006E0F3A"/>
    <w:rsid w:val="006E0FB0"/>
    <w:rsid w:val="006E1395"/>
    <w:rsid w:val="006E2340"/>
    <w:rsid w:val="006E30E8"/>
    <w:rsid w:val="006E310E"/>
    <w:rsid w:val="006E34B7"/>
    <w:rsid w:val="006E3A84"/>
    <w:rsid w:val="006E4703"/>
    <w:rsid w:val="006E4942"/>
    <w:rsid w:val="006E4EE7"/>
    <w:rsid w:val="006E6609"/>
    <w:rsid w:val="006F108F"/>
    <w:rsid w:val="006F1645"/>
    <w:rsid w:val="006F2395"/>
    <w:rsid w:val="006F2E54"/>
    <w:rsid w:val="006F37FB"/>
    <w:rsid w:val="006F3980"/>
    <w:rsid w:val="006F4045"/>
    <w:rsid w:val="006F41E7"/>
    <w:rsid w:val="006F4B41"/>
    <w:rsid w:val="006F5067"/>
    <w:rsid w:val="006F51BB"/>
    <w:rsid w:val="006F5937"/>
    <w:rsid w:val="006F604D"/>
    <w:rsid w:val="006F65A6"/>
    <w:rsid w:val="006F6E62"/>
    <w:rsid w:val="006F6E84"/>
    <w:rsid w:val="007012A6"/>
    <w:rsid w:val="0070230E"/>
    <w:rsid w:val="00702EA3"/>
    <w:rsid w:val="00702EEF"/>
    <w:rsid w:val="00703BCB"/>
    <w:rsid w:val="007049A8"/>
    <w:rsid w:val="00704A8B"/>
    <w:rsid w:val="0070504C"/>
    <w:rsid w:val="0070660B"/>
    <w:rsid w:val="007070D3"/>
    <w:rsid w:val="00707455"/>
    <w:rsid w:val="007076D5"/>
    <w:rsid w:val="007079BF"/>
    <w:rsid w:val="0071050C"/>
    <w:rsid w:val="0071213C"/>
    <w:rsid w:val="00712268"/>
    <w:rsid w:val="00714514"/>
    <w:rsid w:val="00714537"/>
    <w:rsid w:val="0071470B"/>
    <w:rsid w:val="0071473D"/>
    <w:rsid w:val="00714BA2"/>
    <w:rsid w:val="00714EE9"/>
    <w:rsid w:val="00714F6F"/>
    <w:rsid w:val="00715A66"/>
    <w:rsid w:val="0071651A"/>
    <w:rsid w:val="00716ED8"/>
    <w:rsid w:val="0072063D"/>
    <w:rsid w:val="007211DF"/>
    <w:rsid w:val="00721573"/>
    <w:rsid w:val="00722127"/>
    <w:rsid w:val="007229CA"/>
    <w:rsid w:val="00722DEE"/>
    <w:rsid w:val="00723BD9"/>
    <w:rsid w:val="00724EE1"/>
    <w:rsid w:val="0072541C"/>
    <w:rsid w:val="00726654"/>
    <w:rsid w:val="00726C0B"/>
    <w:rsid w:val="007279B2"/>
    <w:rsid w:val="007302BE"/>
    <w:rsid w:val="00730C1C"/>
    <w:rsid w:val="00730D88"/>
    <w:rsid w:val="00730EDE"/>
    <w:rsid w:val="00732214"/>
    <w:rsid w:val="00732A87"/>
    <w:rsid w:val="00732AD0"/>
    <w:rsid w:val="00732C9C"/>
    <w:rsid w:val="007337F5"/>
    <w:rsid w:val="00733B7E"/>
    <w:rsid w:val="00733D63"/>
    <w:rsid w:val="00734538"/>
    <w:rsid w:val="00734946"/>
    <w:rsid w:val="00735F66"/>
    <w:rsid w:val="00736033"/>
    <w:rsid w:val="0073653B"/>
    <w:rsid w:val="00740245"/>
    <w:rsid w:val="00740335"/>
    <w:rsid w:val="00740723"/>
    <w:rsid w:val="00741CBA"/>
    <w:rsid w:val="007437BA"/>
    <w:rsid w:val="00743B03"/>
    <w:rsid w:val="00743F39"/>
    <w:rsid w:val="00744167"/>
    <w:rsid w:val="007442D7"/>
    <w:rsid w:val="00744C6B"/>
    <w:rsid w:val="00744DCC"/>
    <w:rsid w:val="00744F34"/>
    <w:rsid w:val="00745A53"/>
    <w:rsid w:val="00746D6E"/>
    <w:rsid w:val="00747B46"/>
    <w:rsid w:val="00750A79"/>
    <w:rsid w:val="00750C2B"/>
    <w:rsid w:val="0075350B"/>
    <w:rsid w:val="00753841"/>
    <w:rsid w:val="00754AB7"/>
    <w:rsid w:val="007552BC"/>
    <w:rsid w:val="0075571B"/>
    <w:rsid w:val="00756069"/>
    <w:rsid w:val="0075631E"/>
    <w:rsid w:val="0075638F"/>
    <w:rsid w:val="007569F3"/>
    <w:rsid w:val="007602AB"/>
    <w:rsid w:val="00760755"/>
    <w:rsid w:val="0076209A"/>
    <w:rsid w:val="00763028"/>
    <w:rsid w:val="007633BE"/>
    <w:rsid w:val="0076353D"/>
    <w:rsid w:val="007635DE"/>
    <w:rsid w:val="00763832"/>
    <w:rsid w:val="00763906"/>
    <w:rsid w:val="00763B1C"/>
    <w:rsid w:val="00763B33"/>
    <w:rsid w:val="00763D3A"/>
    <w:rsid w:val="00764128"/>
    <w:rsid w:val="007642B9"/>
    <w:rsid w:val="007644FD"/>
    <w:rsid w:val="00764AF4"/>
    <w:rsid w:val="00764EBA"/>
    <w:rsid w:val="007652BF"/>
    <w:rsid w:val="0076542F"/>
    <w:rsid w:val="00765BE0"/>
    <w:rsid w:val="00766228"/>
    <w:rsid w:val="0076642C"/>
    <w:rsid w:val="00766615"/>
    <w:rsid w:val="00766695"/>
    <w:rsid w:val="00766B8F"/>
    <w:rsid w:val="00767043"/>
    <w:rsid w:val="007675F1"/>
    <w:rsid w:val="00767772"/>
    <w:rsid w:val="00767834"/>
    <w:rsid w:val="00767BC0"/>
    <w:rsid w:val="007700DF"/>
    <w:rsid w:val="00770455"/>
    <w:rsid w:val="00770F9D"/>
    <w:rsid w:val="0077145B"/>
    <w:rsid w:val="0077253B"/>
    <w:rsid w:val="00772E65"/>
    <w:rsid w:val="007735F4"/>
    <w:rsid w:val="00773932"/>
    <w:rsid w:val="007742AB"/>
    <w:rsid w:val="007749A2"/>
    <w:rsid w:val="007757C3"/>
    <w:rsid w:val="00776018"/>
    <w:rsid w:val="007760DB"/>
    <w:rsid w:val="007764E9"/>
    <w:rsid w:val="007767A2"/>
    <w:rsid w:val="00776997"/>
    <w:rsid w:val="00776F27"/>
    <w:rsid w:val="00777407"/>
    <w:rsid w:val="00777A2C"/>
    <w:rsid w:val="00777C39"/>
    <w:rsid w:val="007801F3"/>
    <w:rsid w:val="00780472"/>
    <w:rsid w:val="00780A09"/>
    <w:rsid w:val="00780C9B"/>
    <w:rsid w:val="007813B9"/>
    <w:rsid w:val="0078204C"/>
    <w:rsid w:val="00782286"/>
    <w:rsid w:val="007826B9"/>
    <w:rsid w:val="00782895"/>
    <w:rsid w:val="00782EAB"/>
    <w:rsid w:val="007834D1"/>
    <w:rsid w:val="007835CD"/>
    <w:rsid w:val="00783C92"/>
    <w:rsid w:val="00783F90"/>
    <w:rsid w:val="007844FD"/>
    <w:rsid w:val="007848C0"/>
    <w:rsid w:val="00784E8C"/>
    <w:rsid w:val="00785091"/>
    <w:rsid w:val="007856C6"/>
    <w:rsid w:val="00785E03"/>
    <w:rsid w:val="00786723"/>
    <w:rsid w:val="00786907"/>
    <w:rsid w:val="00786B47"/>
    <w:rsid w:val="00787D64"/>
    <w:rsid w:val="00787E3A"/>
    <w:rsid w:val="007900C4"/>
    <w:rsid w:val="00790268"/>
    <w:rsid w:val="007906D2"/>
    <w:rsid w:val="007906E6"/>
    <w:rsid w:val="00790BE7"/>
    <w:rsid w:val="00791152"/>
    <w:rsid w:val="00791893"/>
    <w:rsid w:val="00791AE0"/>
    <w:rsid w:val="00792F3C"/>
    <w:rsid w:val="00792F65"/>
    <w:rsid w:val="00793CC4"/>
    <w:rsid w:val="00794B8E"/>
    <w:rsid w:val="00794CBD"/>
    <w:rsid w:val="00794E97"/>
    <w:rsid w:val="00795A6A"/>
    <w:rsid w:val="0079625C"/>
    <w:rsid w:val="00796789"/>
    <w:rsid w:val="00796CCB"/>
    <w:rsid w:val="007972AF"/>
    <w:rsid w:val="007A01F5"/>
    <w:rsid w:val="007A0983"/>
    <w:rsid w:val="007A1225"/>
    <w:rsid w:val="007A1EAC"/>
    <w:rsid w:val="007A24B0"/>
    <w:rsid w:val="007A2D3F"/>
    <w:rsid w:val="007A3777"/>
    <w:rsid w:val="007A3F7B"/>
    <w:rsid w:val="007A48E3"/>
    <w:rsid w:val="007A4C12"/>
    <w:rsid w:val="007A4E5F"/>
    <w:rsid w:val="007A4FF9"/>
    <w:rsid w:val="007A52C2"/>
    <w:rsid w:val="007A55B0"/>
    <w:rsid w:val="007A5ADA"/>
    <w:rsid w:val="007A5AE8"/>
    <w:rsid w:val="007A64B9"/>
    <w:rsid w:val="007A68A9"/>
    <w:rsid w:val="007A7016"/>
    <w:rsid w:val="007A7A91"/>
    <w:rsid w:val="007B00C5"/>
    <w:rsid w:val="007B14C5"/>
    <w:rsid w:val="007B1CAE"/>
    <w:rsid w:val="007B1D4C"/>
    <w:rsid w:val="007B29B3"/>
    <w:rsid w:val="007B2B49"/>
    <w:rsid w:val="007B3888"/>
    <w:rsid w:val="007B41B9"/>
    <w:rsid w:val="007B54F7"/>
    <w:rsid w:val="007B54FE"/>
    <w:rsid w:val="007B5E02"/>
    <w:rsid w:val="007B6787"/>
    <w:rsid w:val="007B693C"/>
    <w:rsid w:val="007B6AC7"/>
    <w:rsid w:val="007B7482"/>
    <w:rsid w:val="007C0E33"/>
    <w:rsid w:val="007C0EC7"/>
    <w:rsid w:val="007C1355"/>
    <w:rsid w:val="007C13CA"/>
    <w:rsid w:val="007C171B"/>
    <w:rsid w:val="007C19D8"/>
    <w:rsid w:val="007C1A48"/>
    <w:rsid w:val="007C1EEB"/>
    <w:rsid w:val="007C2109"/>
    <w:rsid w:val="007C232A"/>
    <w:rsid w:val="007C2679"/>
    <w:rsid w:val="007C27FC"/>
    <w:rsid w:val="007C352F"/>
    <w:rsid w:val="007C361C"/>
    <w:rsid w:val="007C39E6"/>
    <w:rsid w:val="007C3C50"/>
    <w:rsid w:val="007C43AC"/>
    <w:rsid w:val="007C43C9"/>
    <w:rsid w:val="007C4977"/>
    <w:rsid w:val="007C4C32"/>
    <w:rsid w:val="007C52C6"/>
    <w:rsid w:val="007C5383"/>
    <w:rsid w:val="007C589C"/>
    <w:rsid w:val="007C5D9E"/>
    <w:rsid w:val="007C6484"/>
    <w:rsid w:val="007C6691"/>
    <w:rsid w:val="007C66F5"/>
    <w:rsid w:val="007C6ABC"/>
    <w:rsid w:val="007C6D60"/>
    <w:rsid w:val="007C6E28"/>
    <w:rsid w:val="007C701B"/>
    <w:rsid w:val="007C72F4"/>
    <w:rsid w:val="007D046C"/>
    <w:rsid w:val="007D0DB8"/>
    <w:rsid w:val="007D148D"/>
    <w:rsid w:val="007D1B1C"/>
    <w:rsid w:val="007D1EDC"/>
    <w:rsid w:val="007D1FDB"/>
    <w:rsid w:val="007D23DC"/>
    <w:rsid w:val="007D28B5"/>
    <w:rsid w:val="007D294F"/>
    <w:rsid w:val="007D2B7C"/>
    <w:rsid w:val="007D30C9"/>
    <w:rsid w:val="007D32AE"/>
    <w:rsid w:val="007D3763"/>
    <w:rsid w:val="007D3B96"/>
    <w:rsid w:val="007D4428"/>
    <w:rsid w:val="007D48D1"/>
    <w:rsid w:val="007D4A6B"/>
    <w:rsid w:val="007D4B7E"/>
    <w:rsid w:val="007D5417"/>
    <w:rsid w:val="007D58AB"/>
    <w:rsid w:val="007D5EE2"/>
    <w:rsid w:val="007D6251"/>
    <w:rsid w:val="007D66FB"/>
    <w:rsid w:val="007D6A42"/>
    <w:rsid w:val="007D6EBD"/>
    <w:rsid w:val="007D7CA1"/>
    <w:rsid w:val="007E0D7E"/>
    <w:rsid w:val="007E13FD"/>
    <w:rsid w:val="007E1E91"/>
    <w:rsid w:val="007E1EF2"/>
    <w:rsid w:val="007E2326"/>
    <w:rsid w:val="007E2AA3"/>
    <w:rsid w:val="007E2ECF"/>
    <w:rsid w:val="007E347B"/>
    <w:rsid w:val="007E3EFB"/>
    <w:rsid w:val="007E4295"/>
    <w:rsid w:val="007E4EE3"/>
    <w:rsid w:val="007E51B4"/>
    <w:rsid w:val="007E56DA"/>
    <w:rsid w:val="007E5871"/>
    <w:rsid w:val="007E6445"/>
    <w:rsid w:val="007E6B39"/>
    <w:rsid w:val="007E6ECC"/>
    <w:rsid w:val="007F0396"/>
    <w:rsid w:val="007F0724"/>
    <w:rsid w:val="007F1156"/>
    <w:rsid w:val="007F1581"/>
    <w:rsid w:val="007F170A"/>
    <w:rsid w:val="007F1DC2"/>
    <w:rsid w:val="007F2C28"/>
    <w:rsid w:val="007F3B51"/>
    <w:rsid w:val="007F3D15"/>
    <w:rsid w:val="007F4389"/>
    <w:rsid w:val="007F463A"/>
    <w:rsid w:val="007F48C8"/>
    <w:rsid w:val="007F50D9"/>
    <w:rsid w:val="007F5370"/>
    <w:rsid w:val="007F62E2"/>
    <w:rsid w:val="007F6C13"/>
    <w:rsid w:val="007F74B1"/>
    <w:rsid w:val="007F7CA1"/>
    <w:rsid w:val="008008F9"/>
    <w:rsid w:val="008009B6"/>
    <w:rsid w:val="00800CAE"/>
    <w:rsid w:val="00800F6E"/>
    <w:rsid w:val="0080149D"/>
    <w:rsid w:val="00801CFE"/>
    <w:rsid w:val="0080202A"/>
    <w:rsid w:val="0080216E"/>
    <w:rsid w:val="00802305"/>
    <w:rsid w:val="008024BA"/>
    <w:rsid w:val="00802CA5"/>
    <w:rsid w:val="00803353"/>
    <w:rsid w:val="00803A39"/>
    <w:rsid w:val="008051EC"/>
    <w:rsid w:val="00805800"/>
    <w:rsid w:val="0080635A"/>
    <w:rsid w:val="008064C9"/>
    <w:rsid w:val="008078C3"/>
    <w:rsid w:val="00807E2D"/>
    <w:rsid w:val="0081043A"/>
    <w:rsid w:val="00810848"/>
    <w:rsid w:val="00811088"/>
    <w:rsid w:val="0081128E"/>
    <w:rsid w:val="00811299"/>
    <w:rsid w:val="00811950"/>
    <w:rsid w:val="00811AD3"/>
    <w:rsid w:val="008124A7"/>
    <w:rsid w:val="0081266E"/>
    <w:rsid w:val="00812B1B"/>
    <w:rsid w:val="00812E5E"/>
    <w:rsid w:val="0081387A"/>
    <w:rsid w:val="00813D0E"/>
    <w:rsid w:val="00814258"/>
    <w:rsid w:val="0081429C"/>
    <w:rsid w:val="008148DF"/>
    <w:rsid w:val="00815839"/>
    <w:rsid w:val="00815B70"/>
    <w:rsid w:val="00815E76"/>
    <w:rsid w:val="00816783"/>
    <w:rsid w:val="00816F82"/>
    <w:rsid w:val="008177B4"/>
    <w:rsid w:val="00817D86"/>
    <w:rsid w:val="00817F4D"/>
    <w:rsid w:val="008200C1"/>
    <w:rsid w:val="0082095E"/>
    <w:rsid w:val="00821BBA"/>
    <w:rsid w:val="00822434"/>
    <w:rsid w:val="00822CA0"/>
    <w:rsid w:val="0082371F"/>
    <w:rsid w:val="00823FD2"/>
    <w:rsid w:val="008246BC"/>
    <w:rsid w:val="008248C3"/>
    <w:rsid w:val="00824BC7"/>
    <w:rsid w:val="00824C92"/>
    <w:rsid w:val="008270C8"/>
    <w:rsid w:val="00827764"/>
    <w:rsid w:val="00830B39"/>
    <w:rsid w:val="00830F08"/>
    <w:rsid w:val="00830FF4"/>
    <w:rsid w:val="0083120F"/>
    <w:rsid w:val="00831B4E"/>
    <w:rsid w:val="00831D5A"/>
    <w:rsid w:val="0083296F"/>
    <w:rsid w:val="008336A0"/>
    <w:rsid w:val="008338C8"/>
    <w:rsid w:val="00833911"/>
    <w:rsid w:val="00833F4E"/>
    <w:rsid w:val="00835B97"/>
    <w:rsid w:val="00835D7E"/>
    <w:rsid w:val="00836706"/>
    <w:rsid w:val="00836912"/>
    <w:rsid w:val="0083742C"/>
    <w:rsid w:val="0083744D"/>
    <w:rsid w:val="00837700"/>
    <w:rsid w:val="00837CB7"/>
    <w:rsid w:val="00837D44"/>
    <w:rsid w:val="008405AD"/>
    <w:rsid w:val="008408D0"/>
    <w:rsid w:val="00840B83"/>
    <w:rsid w:val="008417B0"/>
    <w:rsid w:val="008424D4"/>
    <w:rsid w:val="008427A3"/>
    <w:rsid w:val="00842B66"/>
    <w:rsid w:val="00842B8E"/>
    <w:rsid w:val="00842C84"/>
    <w:rsid w:val="008439A0"/>
    <w:rsid w:val="00843ACD"/>
    <w:rsid w:val="00843CB7"/>
    <w:rsid w:val="008441A6"/>
    <w:rsid w:val="008449A5"/>
    <w:rsid w:val="00844BD9"/>
    <w:rsid w:val="00844DF6"/>
    <w:rsid w:val="008452DF"/>
    <w:rsid w:val="008467A3"/>
    <w:rsid w:val="008469F0"/>
    <w:rsid w:val="00846B20"/>
    <w:rsid w:val="00846EA8"/>
    <w:rsid w:val="00847348"/>
    <w:rsid w:val="00847390"/>
    <w:rsid w:val="008508C7"/>
    <w:rsid w:val="00850CCE"/>
    <w:rsid w:val="00851362"/>
    <w:rsid w:val="008518EF"/>
    <w:rsid w:val="00851E7D"/>
    <w:rsid w:val="00852793"/>
    <w:rsid w:val="00852C70"/>
    <w:rsid w:val="00853779"/>
    <w:rsid w:val="008538DE"/>
    <w:rsid w:val="00853BB5"/>
    <w:rsid w:val="0085427E"/>
    <w:rsid w:val="0085443F"/>
    <w:rsid w:val="00854879"/>
    <w:rsid w:val="00854963"/>
    <w:rsid w:val="00855A15"/>
    <w:rsid w:val="00855FDE"/>
    <w:rsid w:val="008565A8"/>
    <w:rsid w:val="0085680B"/>
    <w:rsid w:val="00856F37"/>
    <w:rsid w:val="0086070E"/>
    <w:rsid w:val="00860C6E"/>
    <w:rsid w:val="00860D85"/>
    <w:rsid w:val="00860EC6"/>
    <w:rsid w:val="0086148D"/>
    <w:rsid w:val="008615EF"/>
    <w:rsid w:val="00861697"/>
    <w:rsid w:val="00861D5B"/>
    <w:rsid w:val="008620B7"/>
    <w:rsid w:val="00862718"/>
    <w:rsid w:val="0086273C"/>
    <w:rsid w:val="00863188"/>
    <w:rsid w:val="00863B11"/>
    <w:rsid w:val="00863DA2"/>
    <w:rsid w:val="008646E1"/>
    <w:rsid w:val="008647FC"/>
    <w:rsid w:val="00865110"/>
    <w:rsid w:val="00865253"/>
    <w:rsid w:val="008659DA"/>
    <w:rsid w:val="00866591"/>
    <w:rsid w:val="008674E7"/>
    <w:rsid w:val="00867850"/>
    <w:rsid w:val="008700C3"/>
    <w:rsid w:val="008701D4"/>
    <w:rsid w:val="00870F1E"/>
    <w:rsid w:val="008710FF"/>
    <w:rsid w:val="00872366"/>
    <w:rsid w:val="008728E0"/>
    <w:rsid w:val="00872937"/>
    <w:rsid w:val="0087295D"/>
    <w:rsid w:val="00872C98"/>
    <w:rsid w:val="00872EDC"/>
    <w:rsid w:val="008735C9"/>
    <w:rsid w:val="0087454C"/>
    <w:rsid w:val="008746F8"/>
    <w:rsid w:val="00874F71"/>
    <w:rsid w:val="00875620"/>
    <w:rsid w:val="00875837"/>
    <w:rsid w:val="00875A37"/>
    <w:rsid w:val="0088008D"/>
    <w:rsid w:val="008809B5"/>
    <w:rsid w:val="00880A02"/>
    <w:rsid w:val="0088234E"/>
    <w:rsid w:val="0088241C"/>
    <w:rsid w:val="008829AA"/>
    <w:rsid w:val="008838B7"/>
    <w:rsid w:val="008838E4"/>
    <w:rsid w:val="00883DE5"/>
    <w:rsid w:val="00884268"/>
    <w:rsid w:val="00884533"/>
    <w:rsid w:val="008846A0"/>
    <w:rsid w:val="008846F5"/>
    <w:rsid w:val="00884E93"/>
    <w:rsid w:val="0088573F"/>
    <w:rsid w:val="00886C27"/>
    <w:rsid w:val="0088753E"/>
    <w:rsid w:val="00887ECD"/>
    <w:rsid w:val="00890159"/>
    <w:rsid w:val="00890683"/>
    <w:rsid w:val="00890ABE"/>
    <w:rsid w:val="00890B04"/>
    <w:rsid w:val="00890B60"/>
    <w:rsid w:val="008910BB"/>
    <w:rsid w:val="0089222F"/>
    <w:rsid w:val="008924DF"/>
    <w:rsid w:val="00892779"/>
    <w:rsid w:val="00892FFD"/>
    <w:rsid w:val="00893016"/>
    <w:rsid w:val="00893137"/>
    <w:rsid w:val="00893246"/>
    <w:rsid w:val="008938C8"/>
    <w:rsid w:val="00893AF1"/>
    <w:rsid w:val="00893B37"/>
    <w:rsid w:val="0089413C"/>
    <w:rsid w:val="00894997"/>
    <w:rsid w:val="00894BD1"/>
    <w:rsid w:val="00895363"/>
    <w:rsid w:val="00895443"/>
    <w:rsid w:val="00895E25"/>
    <w:rsid w:val="00895E57"/>
    <w:rsid w:val="0089621F"/>
    <w:rsid w:val="00896382"/>
    <w:rsid w:val="0089640D"/>
    <w:rsid w:val="00896A48"/>
    <w:rsid w:val="00897033"/>
    <w:rsid w:val="00897394"/>
    <w:rsid w:val="00897B38"/>
    <w:rsid w:val="00897BA3"/>
    <w:rsid w:val="00897DCA"/>
    <w:rsid w:val="008A180D"/>
    <w:rsid w:val="008A1A21"/>
    <w:rsid w:val="008A2C53"/>
    <w:rsid w:val="008A308B"/>
    <w:rsid w:val="008A3DEB"/>
    <w:rsid w:val="008A4101"/>
    <w:rsid w:val="008A4830"/>
    <w:rsid w:val="008A4E1D"/>
    <w:rsid w:val="008A5222"/>
    <w:rsid w:val="008A5C9A"/>
    <w:rsid w:val="008A6337"/>
    <w:rsid w:val="008A6EA3"/>
    <w:rsid w:val="008A7B70"/>
    <w:rsid w:val="008A7E5A"/>
    <w:rsid w:val="008A7FE9"/>
    <w:rsid w:val="008B0A9B"/>
    <w:rsid w:val="008B1496"/>
    <w:rsid w:val="008B171E"/>
    <w:rsid w:val="008B1C2F"/>
    <w:rsid w:val="008B2147"/>
    <w:rsid w:val="008B2282"/>
    <w:rsid w:val="008B279D"/>
    <w:rsid w:val="008B35F5"/>
    <w:rsid w:val="008B42E2"/>
    <w:rsid w:val="008B4363"/>
    <w:rsid w:val="008B447F"/>
    <w:rsid w:val="008B4863"/>
    <w:rsid w:val="008B5736"/>
    <w:rsid w:val="008B638C"/>
    <w:rsid w:val="008B6DFE"/>
    <w:rsid w:val="008B76B1"/>
    <w:rsid w:val="008B7C76"/>
    <w:rsid w:val="008C06CC"/>
    <w:rsid w:val="008C09A9"/>
    <w:rsid w:val="008C16B1"/>
    <w:rsid w:val="008C1E83"/>
    <w:rsid w:val="008C2024"/>
    <w:rsid w:val="008C3A53"/>
    <w:rsid w:val="008C3F0A"/>
    <w:rsid w:val="008C42A5"/>
    <w:rsid w:val="008C46AF"/>
    <w:rsid w:val="008C603C"/>
    <w:rsid w:val="008C72AB"/>
    <w:rsid w:val="008C7781"/>
    <w:rsid w:val="008C7C96"/>
    <w:rsid w:val="008D0BB5"/>
    <w:rsid w:val="008D0BFE"/>
    <w:rsid w:val="008D0D46"/>
    <w:rsid w:val="008D105B"/>
    <w:rsid w:val="008D12F2"/>
    <w:rsid w:val="008D1BBF"/>
    <w:rsid w:val="008D1F54"/>
    <w:rsid w:val="008D300F"/>
    <w:rsid w:val="008D335F"/>
    <w:rsid w:val="008D3E33"/>
    <w:rsid w:val="008D42C8"/>
    <w:rsid w:val="008D4A96"/>
    <w:rsid w:val="008D54EC"/>
    <w:rsid w:val="008D59DD"/>
    <w:rsid w:val="008D5B8C"/>
    <w:rsid w:val="008E03FE"/>
    <w:rsid w:val="008E05AD"/>
    <w:rsid w:val="008E0965"/>
    <w:rsid w:val="008E0C8E"/>
    <w:rsid w:val="008E124D"/>
    <w:rsid w:val="008E13CD"/>
    <w:rsid w:val="008E23CB"/>
    <w:rsid w:val="008E49AE"/>
    <w:rsid w:val="008E4CF4"/>
    <w:rsid w:val="008E4D09"/>
    <w:rsid w:val="008E56C7"/>
    <w:rsid w:val="008E593B"/>
    <w:rsid w:val="008E59F8"/>
    <w:rsid w:val="008E5AD8"/>
    <w:rsid w:val="008E5D67"/>
    <w:rsid w:val="008E5D82"/>
    <w:rsid w:val="008E668C"/>
    <w:rsid w:val="008E6859"/>
    <w:rsid w:val="008E721F"/>
    <w:rsid w:val="008E7539"/>
    <w:rsid w:val="008E7DEC"/>
    <w:rsid w:val="008E7F7A"/>
    <w:rsid w:val="008F0046"/>
    <w:rsid w:val="008F0104"/>
    <w:rsid w:val="008F0112"/>
    <w:rsid w:val="008F021E"/>
    <w:rsid w:val="008F0630"/>
    <w:rsid w:val="008F1E51"/>
    <w:rsid w:val="008F1F23"/>
    <w:rsid w:val="008F1F43"/>
    <w:rsid w:val="008F2BD9"/>
    <w:rsid w:val="008F2D1C"/>
    <w:rsid w:val="008F2E00"/>
    <w:rsid w:val="008F3809"/>
    <w:rsid w:val="008F48FF"/>
    <w:rsid w:val="008F4F84"/>
    <w:rsid w:val="008F5192"/>
    <w:rsid w:val="008F5CBC"/>
    <w:rsid w:val="008F6299"/>
    <w:rsid w:val="008F62B0"/>
    <w:rsid w:val="008F69AF"/>
    <w:rsid w:val="008F6F36"/>
    <w:rsid w:val="009001FB"/>
    <w:rsid w:val="00900753"/>
    <w:rsid w:val="00900873"/>
    <w:rsid w:val="00900C83"/>
    <w:rsid w:val="00901AB1"/>
    <w:rsid w:val="00901B4B"/>
    <w:rsid w:val="00901B8D"/>
    <w:rsid w:val="0090276C"/>
    <w:rsid w:val="009030A1"/>
    <w:rsid w:val="00903258"/>
    <w:rsid w:val="009036A0"/>
    <w:rsid w:val="00903D8D"/>
    <w:rsid w:val="00903F8C"/>
    <w:rsid w:val="0090548C"/>
    <w:rsid w:val="0090567D"/>
    <w:rsid w:val="00905D29"/>
    <w:rsid w:val="0090619F"/>
    <w:rsid w:val="0090709C"/>
    <w:rsid w:val="00907337"/>
    <w:rsid w:val="00907868"/>
    <w:rsid w:val="00907992"/>
    <w:rsid w:val="00910753"/>
    <w:rsid w:val="00910B67"/>
    <w:rsid w:val="00910BEC"/>
    <w:rsid w:val="00910CE5"/>
    <w:rsid w:val="00910EAF"/>
    <w:rsid w:val="00910EB3"/>
    <w:rsid w:val="00912937"/>
    <w:rsid w:val="00913BE7"/>
    <w:rsid w:val="00913F17"/>
    <w:rsid w:val="00914216"/>
    <w:rsid w:val="00914581"/>
    <w:rsid w:val="009146C2"/>
    <w:rsid w:val="00914C9A"/>
    <w:rsid w:val="00914EA5"/>
    <w:rsid w:val="00915845"/>
    <w:rsid w:val="009159FA"/>
    <w:rsid w:val="00915B33"/>
    <w:rsid w:val="00915C00"/>
    <w:rsid w:val="00915CA3"/>
    <w:rsid w:val="00915E4C"/>
    <w:rsid w:val="00916410"/>
    <w:rsid w:val="0091656E"/>
    <w:rsid w:val="00916673"/>
    <w:rsid w:val="00916CD0"/>
    <w:rsid w:val="009176D1"/>
    <w:rsid w:val="00917720"/>
    <w:rsid w:val="00917B61"/>
    <w:rsid w:val="00920518"/>
    <w:rsid w:val="00920541"/>
    <w:rsid w:val="00921A03"/>
    <w:rsid w:val="00921E66"/>
    <w:rsid w:val="009223A2"/>
    <w:rsid w:val="00922B9E"/>
    <w:rsid w:val="00922CB2"/>
    <w:rsid w:val="009231CA"/>
    <w:rsid w:val="00923DBE"/>
    <w:rsid w:val="00923DE8"/>
    <w:rsid w:val="00924D4A"/>
    <w:rsid w:val="00924FA0"/>
    <w:rsid w:val="0092562F"/>
    <w:rsid w:val="00925AB9"/>
    <w:rsid w:val="00925B0E"/>
    <w:rsid w:val="00925C79"/>
    <w:rsid w:val="00925FF6"/>
    <w:rsid w:val="009262BE"/>
    <w:rsid w:val="0092638B"/>
    <w:rsid w:val="00926F9A"/>
    <w:rsid w:val="00927965"/>
    <w:rsid w:val="00927A76"/>
    <w:rsid w:val="00930308"/>
    <w:rsid w:val="00930CE0"/>
    <w:rsid w:val="0093105E"/>
    <w:rsid w:val="009311C8"/>
    <w:rsid w:val="00931B93"/>
    <w:rsid w:val="009325C0"/>
    <w:rsid w:val="00932CB6"/>
    <w:rsid w:val="00932D69"/>
    <w:rsid w:val="00932FF0"/>
    <w:rsid w:val="00933567"/>
    <w:rsid w:val="00933713"/>
    <w:rsid w:val="00933B55"/>
    <w:rsid w:val="0093410A"/>
    <w:rsid w:val="00934250"/>
    <w:rsid w:val="00934B28"/>
    <w:rsid w:val="00935210"/>
    <w:rsid w:val="009356EA"/>
    <w:rsid w:val="00935A43"/>
    <w:rsid w:val="00935D1D"/>
    <w:rsid w:val="00936F99"/>
    <w:rsid w:val="00940579"/>
    <w:rsid w:val="009407A1"/>
    <w:rsid w:val="0094120D"/>
    <w:rsid w:val="00942B31"/>
    <w:rsid w:val="00943162"/>
    <w:rsid w:val="009433DD"/>
    <w:rsid w:val="00943725"/>
    <w:rsid w:val="00943A7F"/>
    <w:rsid w:val="00944DC3"/>
    <w:rsid w:val="00945656"/>
    <w:rsid w:val="00945E1B"/>
    <w:rsid w:val="0094601D"/>
    <w:rsid w:val="009460CC"/>
    <w:rsid w:val="009461A9"/>
    <w:rsid w:val="009467B2"/>
    <w:rsid w:val="00946E02"/>
    <w:rsid w:val="00946E3E"/>
    <w:rsid w:val="0095043F"/>
    <w:rsid w:val="0095058D"/>
    <w:rsid w:val="0095176D"/>
    <w:rsid w:val="009518A2"/>
    <w:rsid w:val="00952369"/>
    <w:rsid w:val="00952372"/>
    <w:rsid w:val="0095244E"/>
    <w:rsid w:val="009529B9"/>
    <w:rsid w:val="0095340B"/>
    <w:rsid w:val="00953B08"/>
    <w:rsid w:val="00953FFF"/>
    <w:rsid w:val="00954271"/>
    <w:rsid w:val="0095430C"/>
    <w:rsid w:val="009546CB"/>
    <w:rsid w:val="00954BF0"/>
    <w:rsid w:val="009550FC"/>
    <w:rsid w:val="009557B6"/>
    <w:rsid w:val="00956207"/>
    <w:rsid w:val="00956279"/>
    <w:rsid w:val="0095646F"/>
    <w:rsid w:val="00956E2E"/>
    <w:rsid w:val="00957510"/>
    <w:rsid w:val="00957517"/>
    <w:rsid w:val="00957F50"/>
    <w:rsid w:val="00960123"/>
    <w:rsid w:val="009601DA"/>
    <w:rsid w:val="00961122"/>
    <w:rsid w:val="00961408"/>
    <w:rsid w:val="00961E25"/>
    <w:rsid w:val="00961F44"/>
    <w:rsid w:val="00962029"/>
    <w:rsid w:val="0096213E"/>
    <w:rsid w:val="009624E1"/>
    <w:rsid w:val="009626EE"/>
    <w:rsid w:val="009629E8"/>
    <w:rsid w:val="00962DCF"/>
    <w:rsid w:val="00962FD2"/>
    <w:rsid w:val="009630F2"/>
    <w:rsid w:val="00963F3A"/>
    <w:rsid w:val="00963F85"/>
    <w:rsid w:val="00964321"/>
    <w:rsid w:val="00964588"/>
    <w:rsid w:val="00965741"/>
    <w:rsid w:val="00965BA3"/>
    <w:rsid w:val="00965C12"/>
    <w:rsid w:val="00965DAA"/>
    <w:rsid w:val="0096644F"/>
    <w:rsid w:val="00966619"/>
    <w:rsid w:val="00966D81"/>
    <w:rsid w:val="00966F9F"/>
    <w:rsid w:val="009672B4"/>
    <w:rsid w:val="0096749B"/>
    <w:rsid w:val="0096759E"/>
    <w:rsid w:val="00967973"/>
    <w:rsid w:val="00967EDF"/>
    <w:rsid w:val="00970353"/>
    <w:rsid w:val="009704CA"/>
    <w:rsid w:val="00970A4A"/>
    <w:rsid w:val="00970B6D"/>
    <w:rsid w:val="00970CD8"/>
    <w:rsid w:val="00970CD9"/>
    <w:rsid w:val="00971196"/>
    <w:rsid w:val="00971DA1"/>
    <w:rsid w:val="00972119"/>
    <w:rsid w:val="00972230"/>
    <w:rsid w:val="0097277D"/>
    <w:rsid w:val="00972FB5"/>
    <w:rsid w:val="009738A4"/>
    <w:rsid w:val="00973E85"/>
    <w:rsid w:val="00974950"/>
    <w:rsid w:val="0097498C"/>
    <w:rsid w:val="00974B96"/>
    <w:rsid w:val="00975986"/>
    <w:rsid w:val="00975A19"/>
    <w:rsid w:val="00976EF5"/>
    <w:rsid w:val="00976FA3"/>
    <w:rsid w:val="00977251"/>
    <w:rsid w:val="00977517"/>
    <w:rsid w:val="00980284"/>
    <w:rsid w:val="00980B5C"/>
    <w:rsid w:val="0098103E"/>
    <w:rsid w:val="009821F8"/>
    <w:rsid w:val="009823FB"/>
    <w:rsid w:val="009824C8"/>
    <w:rsid w:val="009826A7"/>
    <w:rsid w:val="00982AAF"/>
    <w:rsid w:val="00982CD8"/>
    <w:rsid w:val="00982D56"/>
    <w:rsid w:val="0098312D"/>
    <w:rsid w:val="0098384D"/>
    <w:rsid w:val="00983C0A"/>
    <w:rsid w:val="00983E4F"/>
    <w:rsid w:val="00984184"/>
    <w:rsid w:val="00984AFC"/>
    <w:rsid w:val="00984F0A"/>
    <w:rsid w:val="0098519D"/>
    <w:rsid w:val="00985FD5"/>
    <w:rsid w:val="00986F93"/>
    <w:rsid w:val="00987BFA"/>
    <w:rsid w:val="009907E0"/>
    <w:rsid w:val="00990979"/>
    <w:rsid w:val="00990A27"/>
    <w:rsid w:val="00990B64"/>
    <w:rsid w:val="00992068"/>
    <w:rsid w:val="009922CA"/>
    <w:rsid w:val="0099253D"/>
    <w:rsid w:val="00992DE0"/>
    <w:rsid w:val="00993AAA"/>
    <w:rsid w:val="00994502"/>
    <w:rsid w:val="00995505"/>
    <w:rsid w:val="009970F3"/>
    <w:rsid w:val="0099732B"/>
    <w:rsid w:val="00997A18"/>
    <w:rsid w:val="00997BB4"/>
    <w:rsid w:val="009A0DEB"/>
    <w:rsid w:val="009A101F"/>
    <w:rsid w:val="009A1BA0"/>
    <w:rsid w:val="009A1E38"/>
    <w:rsid w:val="009A1F07"/>
    <w:rsid w:val="009A2191"/>
    <w:rsid w:val="009A257B"/>
    <w:rsid w:val="009A258F"/>
    <w:rsid w:val="009A2B8F"/>
    <w:rsid w:val="009A2C39"/>
    <w:rsid w:val="009A33F4"/>
    <w:rsid w:val="009A3502"/>
    <w:rsid w:val="009A3C03"/>
    <w:rsid w:val="009A3EBB"/>
    <w:rsid w:val="009A4439"/>
    <w:rsid w:val="009A47FD"/>
    <w:rsid w:val="009A48FE"/>
    <w:rsid w:val="009A4EAE"/>
    <w:rsid w:val="009A53CC"/>
    <w:rsid w:val="009A578A"/>
    <w:rsid w:val="009A58A3"/>
    <w:rsid w:val="009A58C5"/>
    <w:rsid w:val="009A5EFA"/>
    <w:rsid w:val="009A6256"/>
    <w:rsid w:val="009A6297"/>
    <w:rsid w:val="009A6578"/>
    <w:rsid w:val="009A6591"/>
    <w:rsid w:val="009A6F99"/>
    <w:rsid w:val="009A7347"/>
    <w:rsid w:val="009A7423"/>
    <w:rsid w:val="009A766B"/>
    <w:rsid w:val="009A7822"/>
    <w:rsid w:val="009B00C4"/>
    <w:rsid w:val="009B0159"/>
    <w:rsid w:val="009B0366"/>
    <w:rsid w:val="009B05B8"/>
    <w:rsid w:val="009B06DA"/>
    <w:rsid w:val="009B07BD"/>
    <w:rsid w:val="009B0BF0"/>
    <w:rsid w:val="009B175B"/>
    <w:rsid w:val="009B2430"/>
    <w:rsid w:val="009B2C5B"/>
    <w:rsid w:val="009B376B"/>
    <w:rsid w:val="009B3D67"/>
    <w:rsid w:val="009B3F03"/>
    <w:rsid w:val="009B403D"/>
    <w:rsid w:val="009B43D8"/>
    <w:rsid w:val="009B5879"/>
    <w:rsid w:val="009B6452"/>
    <w:rsid w:val="009B6534"/>
    <w:rsid w:val="009B77E6"/>
    <w:rsid w:val="009B7C53"/>
    <w:rsid w:val="009C0D40"/>
    <w:rsid w:val="009C0E43"/>
    <w:rsid w:val="009C1488"/>
    <w:rsid w:val="009C180A"/>
    <w:rsid w:val="009C18AF"/>
    <w:rsid w:val="009C1D17"/>
    <w:rsid w:val="009C201A"/>
    <w:rsid w:val="009C21DE"/>
    <w:rsid w:val="009C2F40"/>
    <w:rsid w:val="009C3143"/>
    <w:rsid w:val="009C417C"/>
    <w:rsid w:val="009C4493"/>
    <w:rsid w:val="009C4DD8"/>
    <w:rsid w:val="009C5610"/>
    <w:rsid w:val="009C56D9"/>
    <w:rsid w:val="009C6007"/>
    <w:rsid w:val="009C706F"/>
    <w:rsid w:val="009C7B2B"/>
    <w:rsid w:val="009D15C9"/>
    <w:rsid w:val="009D1867"/>
    <w:rsid w:val="009D20BE"/>
    <w:rsid w:val="009D247D"/>
    <w:rsid w:val="009D267C"/>
    <w:rsid w:val="009D2AE3"/>
    <w:rsid w:val="009D3030"/>
    <w:rsid w:val="009D3332"/>
    <w:rsid w:val="009D50F0"/>
    <w:rsid w:val="009D6201"/>
    <w:rsid w:val="009D63F5"/>
    <w:rsid w:val="009D67B0"/>
    <w:rsid w:val="009D73AC"/>
    <w:rsid w:val="009D75BF"/>
    <w:rsid w:val="009D7C2B"/>
    <w:rsid w:val="009E0221"/>
    <w:rsid w:val="009E089A"/>
    <w:rsid w:val="009E1195"/>
    <w:rsid w:val="009E1498"/>
    <w:rsid w:val="009E1B4D"/>
    <w:rsid w:val="009E1F88"/>
    <w:rsid w:val="009E222D"/>
    <w:rsid w:val="009E38BA"/>
    <w:rsid w:val="009E3BC7"/>
    <w:rsid w:val="009E3BEC"/>
    <w:rsid w:val="009E4472"/>
    <w:rsid w:val="009E4484"/>
    <w:rsid w:val="009E48A1"/>
    <w:rsid w:val="009E5A3E"/>
    <w:rsid w:val="009E5BE9"/>
    <w:rsid w:val="009E6957"/>
    <w:rsid w:val="009E6BD3"/>
    <w:rsid w:val="009E74D5"/>
    <w:rsid w:val="009E774E"/>
    <w:rsid w:val="009E7D79"/>
    <w:rsid w:val="009F044E"/>
    <w:rsid w:val="009F0D9D"/>
    <w:rsid w:val="009F153B"/>
    <w:rsid w:val="009F1804"/>
    <w:rsid w:val="009F2716"/>
    <w:rsid w:val="009F3A2A"/>
    <w:rsid w:val="009F3F08"/>
    <w:rsid w:val="009F49F4"/>
    <w:rsid w:val="009F4A0C"/>
    <w:rsid w:val="009F4AD2"/>
    <w:rsid w:val="009F5498"/>
    <w:rsid w:val="009F556C"/>
    <w:rsid w:val="009F59B0"/>
    <w:rsid w:val="009F670B"/>
    <w:rsid w:val="009F709B"/>
    <w:rsid w:val="009F74C1"/>
    <w:rsid w:val="00A002D8"/>
    <w:rsid w:val="00A00490"/>
    <w:rsid w:val="00A0061C"/>
    <w:rsid w:val="00A00750"/>
    <w:rsid w:val="00A007B5"/>
    <w:rsid w:val="00A01048"/>
    <w:rsid w:val="00A011DF"/>
    <w:rsid w:val="00A01936"/>
    <w:rsid w:val="00A02971"/>
    <w:rsid w:val="00A0321B"/>
    <w:rsid w:val="00A038E9"/>
    <w:rsid w:val="00A03A23"/>
    <w:rsid w:val="00A04085"/>
    <w:rsid w:val="00A044C4"/>
    <w:rsid w:val="00A0461C"/>
    <w:rsid w:val="00A05988"/>
    <w:rsid w:val="00A06011"/>
    <w:rsid w:val="00A062DA"/>
    <w:rsid w:val="00A066CE"/>
    <w:rsid w:val="00A06726"/>
    <w:rsid w:val="00A06A5B"/>
    <w:rsid w:val="00A06EDB"/>
    <w:rsid w:val="00A06EF0"/>
    <w:rsid w:val="00A076BB"/>
    <w:rsid w:val="00A1048D"/>
    <w:rsid w:val="00A1087F"/>
    <w:rsid w:val="00A12178"/>
    <w:rsid w:val="00A12A4F"/>
    <w:rsid w:val="00A12EFA"/>
    <w:rsid w:val="00A13018"/>
    <w:rsid w:val="00A145CD"/>
    <w:rsid w:val="00A145F9"/>
    <w:rsid w:val="00A147A3"/>
    <w:rsid w:val="00A15392"/>
    <w:rsid w:val="00A155E3"/>
    <w:rsid w:val="00A161C4"/>
    <w:rsid w:val="00A16476"/>
    <w:rsid w:val="00A167DB"/>
    <w:rsid w:val="00A16EEB"/>
    <w:rsid w:val="00A20002"/>
    <w:rsid w:val="00A20A83"/>
    <w:rsid w:val="00A2151E"/>
    <w:rsid w:val="00A21B5D"/>
    <w:rsid w:val="00A21BA8"/>
    <w:rsid w:val="00A239B9"/>
    <w:rsid w:val="00A23DA5"/>
    <w:rsid w:val="00A23E9D"/>
    <w:rsid w:val="00A240F9"/>
    <w:rsid w:val="00A240FB"/>
    <w:rsid w:val="00A24A48"/>
    <w:rsid w:val="00A24B96"/>
    <w:rsid w:val="00A24F8F"/>
    <w:rsid w:val="00A25284"/>
    <w:rsid w:val="00A25360"/>
    <w:rsid w:val="00A25A7C"/>
    <w:rsid w:val="00A26524"/>
    <w:rsid w:val="00A26883"/>
    <w:rsid w:val="00A273EC"/>
    <w:rsid w:val="00A276E5"/>
    <w:rsid w:val="00A278F8"/>
    <w:rsid w:val="00A3039D"/>
    <w:rsid w:val="00A30627"/>
    <w:rsid w:val="00A306AD"/>
    <w:rsid w:val="00A30E9D"/>
    <w:rsid w:val="00A311E8"/>
    <w:rsid w:val="00A32BA4"/>
    <w:rsid w:val="00A32E01"/>
    <w:rsid w:val="00A32E62"/>
    <w:rsid w:val="00A33605"/>
    <w:rsid w:val="00A33D6C"/>
    <w:rsid w:val="00A33F6E"/>
    <w:rsid w:val="00A33FEE"/>
    <w:rsid w:val="00A34009"/>
    <w:rsid w:val="00A34021"/>
    <w:rsid w:val="00A354A5"/>
    <w:rsid w:val="00A378A7"/>
    <w:rsid w:val="00A37D50"/>
    <w:rsid w:val="00A37EAC"/>
    <w:rsid w:val="00A40203"/>
    <w:rsid w:val="00A4049D"/>
    <w:rsid w:val="00A4051A"/>
    <w:rsid w:val="00A40B0E"/>
    <w:rsid w:val="00A40BC2"/>
    <w:rsid w:val="00A40FFD"/>
    <w:rsid w:val="00A41440"/>
    <w:rsid w:val="00A4197D"/>
    <w:rsid w:val="00A41A13"/>
    <w:rsid w:val="00A41B2C"/>
    <w:rsid w:val="00A420C9"/>
    <w:rsid w:val="00A42AD1"/>
    <w:rsid w:val="00A43E54"/>
    <w:rsid w:val="00A4438E"/>
    <w:rsid w:val="00A443C9"/>
    <w:rsid w:val="00A44EA3"/>
    <w:rsid w:val="00A4552F"/>
    <w:rsid w:val="00A46103"/>
    <w:rsid w:val="00A4620C"/>
    <w:rsid w:val="00A46375"/>
    <w:rsid w:val="00A465FB"/>
    <w:rsid w:val="00A468F4"/>
    <w:rsid w:val="00A46BF9"/>
    <w:rsid w:val="00A47350"/>
    <w:rsid w:val="00A47CE1"/>
    <w:rsid w:val="00A50344"/>
    <w:rsid w:val="00A50B57"/>
    <w:rsid w:val="00A50CF1"/>
    <w:rsid w:val="00A51381"/>
    <w:rsid w:val="00A5183C"/>
    <w:rsid w:val="00A519DE"/>
    <w:rsid w:val="00A51F47"/>
    <w:rsid w:val="00A521CA"/>
    <w:rsid w:val="00A52A17"/>
    <w:rsid w:val="00A533F5"/>
    <w:rsid w:val="00A5360D"/>
    <w:rsid w:val="00A5370B"/>
    <w:rsid w:val="00A53A84"/>
    <w:rsid w:val="00A54496"/>
    <w:rsid w:val="00A55133"/>
    <w:rsid w:val="00A556D2"/>
    <w:rsid w:val="00A56B1B"/>
    <w:rsid w:val="00A56D33"/>
    <w:rsid w:val="00A56E15"/>
    <w:rsid w:val="00A574EB"/>
    <w:rsid w:val="00A57639"/>
    <w:rsid w:val="00A57FF5"/>
    <w:rsid w:val="00A600C9"/>
    <w:rsid w:val="00A60D4F"/>
    <w:rsid w:val="00A6132A"/>
    <w:rsid w:val="00A6177F"/>
    <w:rsid w:val="00A61A73"/>
    <w:rsid w:val="00A6266B"/>
    <w:rsid w:val="00A62863"/>
    <w:rsid w:val="00A62919"/>
    <w:rsid w:val="00A63032"/>
    <w:rsid w:val="00A638EE"/>
    <w:rsid w:val="00A63B33"/>
    <w:rsid w:val="00A64C66"/>
    <w:rsid w:val="00A6536B"/>
    <w:rsid w:val="00A653E5"/>
    <w:rsid w:val="00A65464"/>
    <w:rsid w:val="00A660FE"/>
    <w:rsid w:val="00A66AC1"/>
    <w:rsid w:val="00A66FEC"/>
    <w:rsid w:val="00A67326"/>
    <w:rsid w:val="00A6752E"/>
    <w:rsid w:val="00A6769F"/>
    <w:rsid w:val="00A67CD5"/>
    <w:rsid w:val="00A67D5F"/>
    <w:rsid w:val="00A71D01"/>
    <w:rsid w:val="00A71E04"/>
    <w:rsid w:val="00A72219"/>
    <w:rsid w:val="00A7222B"/>
    <w:rsid w:val="00A722AE"/>
    <w:rsid w:val="00A7293D"/>
    <w:rsid w:val="00A72C59"/>
    <w:rsid w:val="00A72DD6"/>
    <w:rsid w:val="00A72FC6"/>
    <w:rsid w:val="00A73D29"/>
    <w:rsid w:val="00A749AD"/>
    <w:rsid w:val="00A75D61"/>
    <w:rsid w:val="00A75F24"/>
    <w:rsid w:val="00A76050"/>
    <w:rsid w:val="00A76671"/>
    <w:rsid w:val="00A768C3"/>
    <w:rsid w:val="00A7742F"/>
    <w:rsid w:val="00A77AFE"/>
    <w:rsid w:val="00A80AF1"/>
    <w:rsid w:val="00A81843"/>
    <w:rsid w:val="00A81EB1"/>
    <w:rsid w:val="00A821DA"/>
    <w:rsid w:val="00A8237E"/>
    <w:rsid w:val="00A82C4C"/>
    <w:rsid w:val="00A832B2"/>
    <w:rsid w:val="00A83E74"/>
    <w:rsid w:val="00A83FD2"/>
    <w:rsid w:val="00A845EA"/>
    <w:rsid w:val="00A84DA6"/>
    <w:rsid w:val="00A85929"/>
    <w:rsid w:val="00A85CAB"/>
    <w:rsid w:val="00A85D33"/>
    <w:rsid w:val="00A860DE"/>
    <w:rsid w:val="00A86C0F"/>
    <w:rsid w:val="00A8700C"/>
    <w:rsid w:val="00A87F5B"/>
    <w:rsid w:val="00A907CE"/>
    <w:rsid w:val="00A90CC8"/>
    <w:rsid w:val="00A90CF6"/>
    <w:rsid w:val="00A912F8"/>
    <w:rsid w:val="00A916BA"/>
    <w:rsid w:val="00A91723"/>
    <w:rsid w:val="00A92098"/>
    <w:rsid w:val="00A92399"/>
    <w:rsid w:val="00A923F9"/>
    <w:rsid w:val="00A9255F"/>
    <w:rsid w:val="00A9261E"/>
    <w:rsid w:val="00A931FD"/>
    <w:rsid w:val="00A93918"/>
    <w:rsid w:val="00A93B48"/>
    <w:rsid w:val="00A93EEF"/>
    <w:rsid w:val="00A94D0E"/>
    <w:rsid w:val="00A95246"/>
    <w:rsid w:val="00A95832"/>
    <w:rsid w:val="00A958CE"/>
    <w:rsid w:val="00A95AC0"/>
    <w:rsid w:val="00A95B9F"/>
    <w:rsid w:val="00A96186"/>
    <w:rsid w:val="00A96651"/>
    <w:rsid w:val="00A96C67"/>
    <w:rsid w:val="00A96CC6"/>
    <w:rsid w:val="00AA00F5"/>
    <w:rsid w:val="00AA0800"/>
    <w:rsid w:val="00AA15AD"/>
    <w:rsid w:val="00AA1A84"/>
    <w:rsid w:val="00AA1AC5"/>
    <w:rsid w:val="00AA1C4B"/>
    <w:rsid w:val="00AA20D8"/>
    <w:rsid w:val="00AA3674"/>
    <w:rsid w:val="00AA3C24"/>
    <w:rsid w:val="00AA4F08"/>
    <w:rsid w:val="00AA53D5"/>
    <w:rsid w:val="00AA54DE"/>
    <w:rsid w:val="00AA553E"/>
    <w:rsid w:val="00AA5DA7"/>
    <w:rsid w:val="00AA6303"/>
    <w:rsid w:val="00AA63D0"/>
    <w:rsid w:val="00AA6E55"/>
    <w:rsid w:val="00AA7AA7"/>
    <w:rsid w:val="00AA7CD3"/>
    <w:rsid w:val="00AB044C"/>
    <w:rsid w:val="00AB16D0"/>
    <w:rsid w:val="00AB1890"/>
    <w:rsid w:val="00AB2387"/>
    <w:rsid w:val="00AB26CF"/>
    <w:rsid w:val="00AB26FB"/>
    <w:rsid w:val="00AB2A93"/>
    <w:rsid w:val="00AB334A"/>
    <w:rsid w:val="00AB4CF3"/>
    <w:rsid w:val="00AB5E3F"/>
    <w:rsid w:val="00AB6174"/>
    <w:rsid w:val="00AB6247"/>
    <w:rsid w:val="00AB6631"/>
    <w:rsid w:val="00AB6DA6"/>
    <w:rsid w:val="00AB704D"/>
    <w:rsid w:val="00AB706D"/>
    <w:rsid w:val="00AB71D8"/>
    <w:rsid w:val="00AB734B"/>
    <w:rsid w:val="00AB7ECC"/>
    <w:rsid w:val="00AC0285"/>
    <w:rsid w:val="00AC0321"/>
    <w:rsid w:val="00AC0399"/>
    <w:rsid w:val="00AC061B"/>
    <w:rsid w:val="00AC0FAB"/>
    <w:rsid w:val="00AC1184"/>
    <w:rsid w:val="00AC161D"/>
    <w:rsid w:val="00AC18D7"/>
    <w:rsid w:val="00AC19A0"/>
    <w:rsid w:val="00AC1F2B"/>
    <w:rsid w:val="00AC1F87"/>
    <w:rsid w:val="00AC273C"/>
    <w:rsid w:val="00AC33DB"/>
    <w:rsid w:val="00AC357A"/>
    <w:rsid w:val="00AC3AD0"/>
    <w:rsid w:val="00AC4C6A"/>
    <w:rsid w:val="00AC4E00"/>
    <w:rsid w:val="00AC58D3"/>
    <w:rsid w:val="00AC5ED2"/>
    <w:rsid w:val="00AC5F9D"/>
    <w:rsid w:val="00AC6084"/>
    <w:rsid w:val="00AC61B8"/>
    <w:rsid w:val="00AC62F2"/>
    <w:rsid w:val="00AC646C"/>
    <w:rsid w:val="00AC656C"/>
    <w:rsid w:val="00AC77B3"/>
    <w:rsid w:val="00AC78C0"/>
    <w:rsid w:val="00AD029E"/>
    <w:rsid w:val="00AD032C"/>
    <w:rsid w:val="00AD0669"/>
    <w:rsid w:val="00AD0995"/>
    <w:rsid w:val="00AD0B56"/>
    <w:rsid w:val="00AD0F23"/>
    <w:rsid w:val="00AD106A"/>
    <w:rsid w:val="00AD1761"/>
    <w:rsid w:val="00AD1CD3"/>
    <w:rsid w:val="00AD290B"/>
    <w:rsid w:val="00AD4809"/>
    <w:rsid w:val="00AD4FB3"/>
    <w:rsid w:val="00AD577D"/>
    <w:rsid w:val="00AD5AC0"/>
    <w:rsid w:val="00AD5F93"/>
    <w:rsid w:val="00AD61FA"/>
    <w:rsid w:val="00AD7CD5"/>
    <w:rsid w:val="00AD7FA9"/>
    <w:rsid w:val="00AE03C8"/>
    <w:rsid w:val="00AE046F"/>
    <w:rsid w:val="00AE0D6A"/>
    <w:rsid w:val="00AE1241"/>
    <w:rsid w:val="00AE15E0"/>
    <w:rsid w:val="00AE1E03"/>
    <w:rsid w:val="00AE203E"/>
    <w:rsid w:val="00AE2BB3"/>
    <w:rsid w:val="00AE2F19"/>
    <w:rsid w:val="00AE35B4"/>
    <w:rsid w:val="00AE3A1A"/>
    <w:rsid w:val="00AE3B83"/>
    <w:rsid w:val="00AE3E40"/>
    <w:rsid w:val="00AE3ECF"/>
    <w:rsid w:val="00AE4338"/>
    <w:rsid w:val="00AE4346"/>
    <w:rsid w:val="00AE46F9"/>
    <w:rsid w:val="00AE4847"/>
    <w:rsid w:val="00AE5183"/>
    <w:rsid w:val="00AE523B"/>
    <w:rsid w:val="00AE56BE"/>
    <w:rsid w:val="00AE571F"/>
    <w:rsid w:val="00AE6064"/>
    <w:rsid w:val="00AE68BD"/>
    <w:rsid w:val="00AE79CC"/>
    <w:rsid w:val="00AE7B9F"/>
    <w:rsid w:val="00AF096A"/>
    <w:rsid w:val="00AF0A39"/>
    <w:rsid w:val="00AF0F2E"/>
    <w:rsid w:val="00AF4846"/>
    <w:rsid w:val="00AF4D3B"/>
    <w:rsid w:val="00AF5C77"/>
    <w:rsid w:val="00AF60C0"/>
    <w:rsid w:val="00AF6264"/>
    <w:rsid w:val="00AF65C5"/>
    <w:rsid w:val="00AF69DF"/>
    <w:rsid w:val="00AF6C65"/>
    <w:rsid w:val="00AF6E95"/>
    <w:rsid w:val="00AF7023"/>
    <w:rsid w:val="00AF7251"/>
    <w:rsid w:val="00AF7B49"/>
    <w:rsid w:val="00B01EDB"/>
    <w:rsid w:val="00B0214F"/>
    <w:rsid w:val="00B023A3"/>
    <w:rsid w:val="00B02788"/>
    <w:rsid w:val="00B02B7F"/>
    <w:rsid w:val="00B03006"/>
    <w:rsid w:val="00B0335C"/>
    <w:rsid w:val="00B03C09"/>
    <w:rsid w:val="00B04769"/>
    <w:rsid w:val="00B04D67"/>
    <w:rsid w:val="00B05B28"/>
    <w:rsid w:val="00B05EE4"/>
    <w:rsid w:val="00B0620F"/>
    <w:rsid w:val="00B06296"/>
    <w:rsid w:val="00B06460"/>
    <w:rsid w:val="00B06595"/>
    <w:rsid w:val="00B066C2"/>
    <w:rsid w:val="00B06C9F"/>
    <w:rsid w:val="00B07147"/>
    <w:rsid w:val="00B07259"/>
    <w:rsid w:val="00B10C45"/>
    <w:rsid w:val="00B117B4"/>
    <w:rsid w:val="00B12AC8"/>
    <w:rsid w:val="00B13367"/>
    <w:rsid w:val="00B14160"/>
    <w:rsid w:val="00B1458F"/>
    <w:rsid w:val="00B14A96"/>
    <w:rsid w:val="00B14B8F"/>
    <w:rsid w:val="00B1555F"/>
    <w:rsid w:val="00B160BA"/>
    <w:rsid w:val="00B160D9"/>
    <w:rsid w:val="00B16700"/>
    <w:rsid w:val="00B16855"/>
    <w:rsid w:val="00B16B5E"/>
    <w:rsid w:val="00B17575"/>
    <w:rsid w:val="00B176EA"/>
    <w:rsid w:val="00B17A74"/>
    <w:rsid w:val="00B17AB0"/>
    <w:rsid w:val="00B17D5E"/>
    <w:rsid w:val="00B2007D"/>
    <w:rsid w:val="00B2017E"/>
    <w:rsid w:val="00B20FDF"/>
    <w:rsid w:val="00B21391"/>
    <w:rsid w:val="00B21B9D"/>
    <w:rsid w:val="00B220D0"/>
    <w:rsid w:val="00B229C2"/>
    <w:rsid w:val="00B2307C"/>
    <w:rsid w:val="00B23AA2"/>
    <w:rsid w:val="00B2442B"/>
    <w:rsid w:val="00B244BD"/>
    <w:rsid w:val="00B24C10"/>
    <w:rsid w:val="00B251F3"/>
    <w:rsid w:val="00B253C1"/>
    <w:rsid w:val="00B265D5"/>
    <w:rsid w:val="00B26962"/>
    <w:rsid w:val="00B26967"/>
    <w:rsid w:val="00B27093"/>
    <w:rsid w:val="00B27A91"/>
    <w:rsid w:val="00B27AA5"/>
    <w:rsid w:val="00B301BB"/>
    <w:rsid w:val="00B313AE"/>
    <w:rsid w:val="00B314F8"/>
    <w:rsid w:val="00B3160E"/>
    <w:rsid w:val="00B31CBA"/>
    <w:rsid w:val="00B31DC8"/>
    <w:rsid w:val="00B33214"/>
    <w:rsid w:val="00B33353"/>
    <w:rsid w:val="00B33391"/>
    <w:rsid w:val="00B339D0"/>
    <w:rsid w:val="00B34D46"/>
    <w:rsid w:val="00B352C3"/>
    <w:rsid w:val="00B35B83"/>
    <w:rsid w:val="00B3626B"/>
    <w:rsid w:val="00B3640B"/>
    <w:rsid w:val="00B36649"/>
    <w:rsid w:val="00B3668D"/>
    <w:rsid w:val="00B369C6"/>
    <w:rsid w:val="00B36CA7"/>
    <w:rsid w:val="00B36F57"/>
    <w:rsid w:val="00B37471"/>
    <w:rsid w:val="00B37C81"/>
    <w:rsid w:val="00B4003C"/>
    <w:rsid w:val="00B401B9"/>
    <w:rsid w:val="00B4039A"/>
    <w:rsid w:val="00B410DF"/>
    <w:rsid w:val="00B42A44"/>
    <w:rsid w:val="00B4515A"/>
    <w:rsid w:val="00B45512"/>
    <w:rsid w:val="00B45811"/>
    <w:rsid w:val="00B458D1"/>
    <w:rsid w:val="00B45A2C"/>
    <w:rsid w:val="00B45DEA"/>
    <w:rsid w:val="00B45E55"/>
    <w:rsid w:val="00B465D1"/>
    <w:rsid w:val="00B46880"/>
    <w:rsid w:val="00B479E9"/>
    <w:rsid w:val="00B5005B"/>
    <w:rsid w:val="00B508DE"/>
    <w:rsid w:val="00B50F3C"/>
    <w:rsid w:val="00B51500"/>
    <w:rsid w:val="00B51837"/>
    <w:rsid w:val="00B52389"/>
    <w:rsid w:val="00B52592"/>
    <w:rsid w:val="00B52DC6"/>
    <w:rsid w:val="00B53097"/>
    <w:rsid w:val="00B532A5"/>
    <w:rsid w:val="00B5359D"/>
    <w:rsid w:val="00B5372F"/>
    <w:rsid w:val="00B53DA0"/>
    <w:rsid w:val="00B53F96"/>
    <w:rsid w:val="00B54B5A"/>
    <w:rsid w:val="00B55055"/>
    <w:rsid w:val="00B5588A"/>
    <w:rsid w:val="00B55DA5"/>
    <w:rsid w:val="00B5658F"/>
    <w:rsid w:val="00B565DF"/>
    <w:rsid w:val="00B56875"/>
    <w:rsid w:val="00B57200"/>
    <w:rsid w:val="00B57B7D"/>
    <w:rsid w:val="00B57C2B"/>
    <w:rsid w:val="00B603AC"/>
    <w:rsid w:val="00B6098A"/>
    <w:rsid w:val="00B61F29"/>
    <w:rsid w:val="00B6210E"/>
    <w:rsid w:val="00B627D1"/>
    <w:rsid w:val="00B6369B"/>
    <w:rsid w:val="00B64850"/>
    <w:rsid w:val="00B64BAF"/>
    <w:rsid w:val="00B64CE2"/>
    <w:rsid w:val="00B6509C"/>
    <w:rsid w:val="00B6535F"/>
    <w:rsid w:val="00B6556C"/>
    <w:rsid w:val="00B657C0"/>
    <w:rsid w:val="00B663E9"/>
    <w:rsid w:val="00B66541"/>
    <w:rsid w:val="00B670A9"/>
    <w:rsid w:val="00B67A2D"/>
    <w:rsid w:val="00B67D8C"/>
    <w:rsid w:val="00B67FC8"/>
    <w:rsid w:val="00B7076A"/>
    <w:rsid w:val="00B70D1C"/>
    <w:rsid w:val="00B71CF4"/>
    <w:rsid w:val="00B72806"/>
    <w:rsid w:val="00B7351D"/>
    <w:rsid w:val="00B73882"/>
    <w:rsid w:val="00B74885"/>
    <w:rsid w:val="00B751EE"/>
    <w:rsid w:val="00B75B5C"/>
    <w:rsid w:val="00B75DCD"/>
    <w:rsid w:val="00B767DC"/>
    <w:rsid w:val="00B76D76"/>
    <w:rsid w:val="00B8088F"/>
    <w:rsid w:val="00B80C52"/>
    <w:rsid w:val="00B81ECE"/>
    <w:rsid w:val="00B81F6B"/>
    <w:rsid w:val="00B82325"/>
    <w:rsid w:val="00B8235F"/>
    <w:rsid w:val="00B82FC1"/>
    <w:rsid w:val="00B834E0"/>
    <w:rsid w:val="00B83B21"/>
    <w:rsid w:val="00B83CE1"/>
    <w:rsid w:val="00B83D5F"/>
    <w:rsid w:val="00B83E82"/>
    <w:rsid w:val="00B8439F"/>
    <w:rsid w:val="00B844D0"/>
    <w:rsid w:val="00B8476E"/>
    <w:rsid w:val="00B847DD"/>
    <w:rsid w:val="00B84E09"/>
    <w:rsid w:val="00B85833"/>
    <w:rsid w:val="00B860C6"/>
    <w:rsid w:val="00B86B03"/>
    <w:rsid w:val="00B87067"/>
    <w:rsid w:val="00B872FC"/>
    <w:rsid w:val="00B8784C"/>
    <w:rsid w:val="00B87B1F"/>
    <w:rsid w:val="00B87E5B"/>
    <w:rsid w:val="00B9059E"/>
    <w:rsid w:val="00B90605"/>
    <w:rsid w:val="00B908FF"/>
    <w:rsid w:val="00B91AD5"/>
    <w:rsid w:val="00B92001"/>
    <w:rsid w:val="00B925B5"/>
    <w:rsid w:val="00B92880"/>
    <w:rsid w:val="00B93326"/>
    <w:rsid w:val="00B936C4"/>
    <w:rsid w:val="00B93E2F"/>
    <w:rsid w:val="00B9422E"/>
    <w:rsid w:val="00B9438C"/>
    <w:rsid w:val="00B95199"/>
    <w:rsid w:val="00B95262"/>
    <w:rsid w:val="00B95621"/>
    <w:rsid w:val="00B95C5D"/>
    <w:rsid w:val="00B9625F"/>
    <w:rsid w:val="00B965DA"/>
    <w:rsid w:val="00B96663"/>
    <w:rsid w:val="00B9716D"/>
    <w:rsid w:val="00B975DE"/>
    <w:rsid w:val="00B97A4B"/>
    <w:rsid w:val="00BA0640"/>
    <w:rsid w:val="00BA06A5"/>
    <w:rsid w:val="00BA0FF1"/>
    <w:rsid w:val="00BA155E"/>
    <w:rsid w:val="00BA220D"/>
    <w:rsid w:val="00BA3CE9"/>
    <w:rsid w:val="00BA47BF"/>
    <w:rsid w:val="00BA4853"/>
    <w:rsid w:val="00BA4967"/>
    <w:rsid w:val="00BA50D7"/>
    <w:rsid w:val="00BA51FE"/>
    <w:rsid w:val="00BA6194"/>
    <w:rsid w:val="00BA7E2A"/>
    <w:rsid w:val="00BB1906"/>
    <w:rsid w:val="00BB22CE"/>
    <w:rsid w:val="00BB22E1"/>
    <w:rsid w:val="00BB25B0"/>
    <w:rsid w:val="00BB2A54"/>
    <w:rsid w:val="00BB2E31"/>
    <w:rsid w:val="00BB2F58"/>
    <w:rsid w:val="00BB3411"/>
    <w:rsid w:val="00BB3552"/>
    <w:rsid w:val="00BB362F"/>
    <w:rsid w:val="00BB480B"/>
    <w:rsid w:val="00BB525A"/>
    <w:rsid w:val="00BB6785"/>
    <w:rsid w:val="00BB6C0D"/>
    <w:rsid w:val="00BB70C1"/>
    <w:rsid w:val="00BB7E39"/>
    <w:rsid w:val="00BC015E"/>
    <w:rsid w:val="00BC0E54"/>
    <w:rsid w:val="00BC12D4"/>
    <w:rsid w:val="00BC2134"/>
    <w:rsid w:val="00BC2836"/>
    <w:rsid w:val="00BC30B9"/>
    <w:rsid w:val="00BC362A"/>
    <w:rsid w:val="00BC3910"/>
    <w:rsid w:val="00BC4516"/>
    <w:rsid w:val="00BC509E"/>
    <w:rsid w:val="00BC64DC"/>
    <w:rsid w:val="00BC64F9"/>
    <w:rsid w:val="00BC6BD6"/>
    <w:rsid w:val="00BC7B3D"/>
    <w:rsid w:val="00BC7F65"/>
    <w:rsid w:val="00BD0A54"/>
    <w:rsid w:val="00BD1314"/>
    <w:rsid w:val="00BD150B"/>
    <w:rsid w:val="00BD2A41"/>
    <w:rsid w:val="00BD2F23"/>
    <w:rsid w:val="00BD3429"/>
    <w:rsid w:val="00BD3479"/>
    <w:rsid w:val="00BD371D"/>
    <w:rsid w:val="00BD3B98"/>
    <w:rsid w:val="00BD3C43"/>
    <w:rsid w:val="00BD4029"/>
    <w:rsid w:val="00BD44C8"/>
    <w:rsid w:val="00BD469D"/>
    <w:rsid w:val="00BD47E8"/>
    <w:rsid w:val="00BD5653"/>
    <w:rsid w:val="00BD5836"/>
    <w:rsid w:val="00BD5BDF"/>
    <w:rsid w:val="00BD68C3"/>
    <w:rsid w:val="00BD751B"/>
    <w:rsid w:val="00BD79C3"/>
    <w:rsid w:val="00BD7FC9"/>
    <w:rsid w:val="00BE0061"/>
    <w:rsid w:val="00BE11E7"/>
    <w:rsid w:val="00BE12E3"/>
    <w:rsid w:val="00BE1A2E"/>
    <w:rsid w:val="00BE1B98"/>
    <w:rsid w:val="00BE1DAE"/>
    <w:rsid w:val="00BE201D"/>
    <w:rsid w:val="00BE28DF"/>
    <w:rsid w:val="00BE2F7A"/>
    <w:rsid w:val="00BE307F"/>
    <w:rsid w:val="00BE3996"/>
    <w:rsid w:val="00BE4D6B"/>
    <w:rsid w:val="00BE4FAB"/>
    <w:rsid w:val="00BE52F4"/>
    <w:rsid w:val="00BE5DDE"/>
    <w:rsid w:val="00BE6933"/>
    <w:rsid w:val="00BE699F"/>
    <w:rsid w:val="00BE7489"/>
    <w:rsid w:val="00BE7F2A"/>
    <w:rsid w:val="00BF0B32"/>
    <w:rsid w:val="00BF0E12"/>
    <w:rsid w:val="00BF0F6F"/>
    <w:rsid w:val="00BF1705"/>
    <w:rsid w:val="00BF1D51"/>
    <w:rsid w:val="00BF1EEE"/>
    <w:rsid w:val="00BF255F"/>
    <w:rsid w:val="00BF2E89"/>
    <w:rsid w:val="00BF310A"/>
    <w:rsid w:val="00BF3702"/>
    <w:rsid w:val="00BF3F75"/>
    <w:rsid w:val="00BF4B58"/>
    <w:rsid w:val="00BF4CB2"/>
    <w:rsid w:val="00BF587E"/>
    <w:rsid w:val="00BF5900"/>
    <w:rsid w:val="00BF61FB"/>
    <w:rsid w:val="00BF699C"/>
    <w:rsid w:val="00BF78BF"/>
    <w:rsid w:val="00C00F1D"/>
    <w:rsid w:val="00C01ABC"/>
    <w:rsid w:val="00C02B5D"/>
    <w:rsid w:val="00C0376A"/>
    <w:rsid w:val="00C03BEF"/>
    <w:rsid w:val="00C0472E"/>
    <w:rsid w:val="00C04F35"/>
    <w:rsid w:val="00C05799"/>
    <w:rsid w:val="00C05A00"/>
    <w:rsid w:val="00C05C9D"/>
    <w:rsid w:val="00C05D32"/>
    <w:rsid w:val="00C05D65"/>
    <w:rsid w:val="00C06FDD"/>
    <w:rsid w:val="00C0733D"/>
    <w:rsid w:val="00C0765A"/>
    <w:rsid w:val="00C07830"/>
    <w:rsid w:val="00C07CC8"/>
    <w:rsid w:val="00C10AB8"/>
    <w:rsid w:val="00C12882"/>
    <w:rsid w:val="00C131CF"/>
    <w:rsid w:val="00C134B3"/>
    <w:rsid w:val="00C135B9"/>
    <w:rsid w:val="00C1361D"/>
    <w:rsid w:val="00C14C8E"/>
    <w:rsid w:val="00C1611D"/>
    <w:rsid w:val="00C1678F"/>
    <w:rsid w:val="00C1706C"/>
    <w:rsid w:val="00C171EE"/>
    <w:rsid w:val="00C1770F"/>
    <w:rsid w:val="00C17EA4"/>
    <w:rsid w:val="00C203D4"/>
    <w:rsid w:val="00C205B4"/>
    <w:rsid w:val="00C20845"/>
    <w:rsid w:val="00C20BFD"/>
    <w:rsid w:val="00C20F07"/>
    <w:rsid w:val="00C212FE"/>
    <w:rsid w:val="00C22FF3"/>
    <w:rsid w:val="00C2301B"/>
    <w:rsid w:val="00C23605"/>
    <w:rsid w:val="00C23DBD"/>
    <w:rsid w:val="00C25034"/>
    <w:rsid w:val="00C252D3"/>
    <w:rsid w:val="00C2541B"/>
    <w:rsid w:val="00C2604B"/>
    <w:rsid w:val="00C2652F"/>
    <w:rsid w:val="00C27046"/>
    <w:rsid w:val="00C27048"/>
    <w:rsid w:val="00C275A2"/>
    <w:rsid w:val="00C310B0"/>
    <w:rsid w:val="00C318FF"/>
    <w:rsid w:val="00C324A6"/>
    <w:rsid w:val="00C324AF"/>
    <w:rsid w:val="00C3285B"/>
    <w:rsid w:val="00C32C97"/>
    <w:rsid w:val="00C32DE2"/>
    <w:rsid w:val="00C33E06"/>
    <w:rsid w:val="00C341E4"/>
    <w:rsid w:val="00C34EEC"/>
    <w:rsid w:val="00C35AFD"/>
    <w:rsid w:val="00C367CB"/>
    <w:rsid w:val="00C36BF6"/>
    <w:rsid w:val="00C36C6C"/>
    <w:rsid w:val="00C37310"/>
    <w:rsid w:val="00C3756E"/>
    <w:rsid w:val="00C3759C"/>
    <w:rsid w:val="00C37EB1"/>
    <w:rsid w:val="00C41250"/>
    <w:rsid w:val="00C41A5B"/>
    <w:rsid w:val="00C41E07"/>
    <w:rsid w:val="00C42526"/>
    <w:rsid w:val="00C42A37"/>
    <w:rsid w:val="00C4347F"/>
    <w:rsid w:val="00C43510"/>
    <w:rsid w:val="00C445CA"/>
    <w:rsid w:val="00C448B8"/>
    <w:rsid w:val="00C44BE9"/>
    <w:rsid w:val="00C45A86"/>
    <w:rsid w:val="00C45E3D"/>
    <w:rsid w:val="00C465FC"/>
    <w:rsid w:val="00C46979"/>
    <w:rsid w:val="00C46BB2"/>
    <w:rsid w:val="00C4743D"/>
    <w:rsid w:val="00C5076C"/>
    <w:rsid w:val="00C5079F"/>
    <w:rsid w:val="00C50C35"/>
    <w:rsid w:val="00C52340"/>
    <w:rsid w:val="00C526F2"/>
    <w:rsid w:val="00C52CCC"/>
    <w:rsid w:val="00C53C55"/>
    <w:rsid w:val="00C543BC"/>
    <w:rsid w:val="00C54777"/>
    <w:rsid w:val="00C54D99"/>
    <w:rsid w:val="00C54FBD"/>
    <w:rsid w:val="00C55587"/>
    <w:rsid w:val="00C55BA8"/>
    <w:rsid w:val="00C56882"/>
    <w:rsid w:val="00C56E4A"/>
    <w:rsid w:val="00C57416"/>
    <w:rsid w:val="00C5751C"/>
    <w:rsid w:val="00C57CAE"/>
    <w:rsid w:val="00C60E68"/>
    <w:rsid w:val="00C6138C"/>
    <w:rsid w:val="00C61C10"/>
    <w:rsid w:val="00C62FDB"/>
    <w:rsid w:val="00C63058"/>
    <w:rsid w:val="00C640EC"/>
    <w:rsid w:val="00C64570"/>
    <w:rsid w:val="00C647EA"/>
    <w:rsid w:val="00C64EB4"/>
    <w:rsid w:val="00C66250"/>
    <w:rsid w:val="00C665D2"/>
    <w:rsid w:val="00C667EA"/>
    <w:rsid w:val="00C669A8"/>
    <w:rsid w:val="00C67128"/>
    <w:rsid w:val="00C671B3"/>
    <w:rsid w:val="00C672C6"/>
    <w:rsid w:val="00C678F9"/>
    <w:rsid w:val="00C67A29"/>
    <w:rsid w:val="00C67B00"/>
    <w:rsid w:val="00C70371"/>
    <w:rsid w:val="00C705EE"/>
    <w:rsid w:val="00C70E28"/>
    <w:rsid w:val="00C711C5"/>
    <w:rsid w:val="00C71205"/>
    <w:rsid w:val="00C71729"/>
    <w:rsid w:val="00C7201F"/>
    <w:rsid w:val="00C72276"/>
    <w:rsid w:val="00C72756"/>
    <w:rsid w:val="00C74217"/>
    <w:rsid w:val="00C74840"/>
    <w:rsid w:val="00C74849"/>
    <w:rsid w:val="00C7496D"/>
    <w:rsid w:val="00C74E95"/>
    <w:rsid w:val="00C75AE2"/>
    <w:rsid w:val="00C75C5E"/>
    <w:rsid w:val="00C76050"/>
    <w:rsid w:val="00C76DDD"/>
    <w:rsid w:val="00C775E0"/>
    <w:rsid w:val="00C777AB"/>
    <w:rsid w:val="00C77AEE"/>
    <w:rsid w:val="00C77BB7"/>
    <w:rsid w:val="00C8005A"/>
    <w:rsid w:val="00C80623"/>
    <w:rsid w:val="00C808CE"/>
    <w:rsid w:val="00C80D37"/>
    <w:rsid w:val="00C813DE"/>
    <w:rsid w:val="00C815E1"/>
    <w:rsid w:val="00C82233"/>
    <w:rsid w:val="00C82E93"/>
    <w:rsid w:val="00C834B3"/>
    <w:rsid w:val="00C8350A"/>
    <w:rsid w:val="00C839F3"/>
    <w:rsid w:val="00C83B07"/>
    <w:rsid w:val="00C83BB7"/>
    <w:rsid w:val="00C846AB"/>
    <w:rsid w:val="00C84BF3"/>
    <w:rsid w:val="00C84EDC"/>
    <w:rsid w:val="00C84FC7"/>
    <w:rsid w:val="00C856B0"/>
    <w:rsid w:val="00C85E5D"/>
    <w:rsid w:val="00C86026"/>
    <w:rsid w:val="00C86690"/>
    <w:rsid w:val="00C86AD6"/>
    <w:rsid w:val="00C86B62"/>
    <w:rsid w:val="00C879A5"/>
    <w:rsid w:val="00C87A40"/>
    <w:rsid w:val="00C87BA9"/>
    <w:rsid w:val="00C87CDF"/>
    <w:rsid w:val="00C9006A"/>
    <w:rsid w:val="00C9025B"/>
    <w:rsid w:val="00C902CE"/>
    <w:rsid w:val="00C904F7"/>
    <w:rsid w:val="00C90560"/>
    <w:rsid w:val="00C9070B"/>
    <w:rsid w:val="00C90B6D"/>
    <w:rsid w:val="00C90E89"/>
    <w:rsid w:val="00C92418"/>
    <w:rsid w:val="00C92620"/>
    <w:rsid w:val="00C92C29"/>
    <w:rsid w:val="00C92C56"/>
    <w:rsid w:val="00C92D03"/>
    <w:rsid w:val="00C930D7"/>
    <w:rsid w:val="00C93402"/>
    <w:rsid w:val="00C9341D"/>
    <w:rsid w:val="00C937F3"/>
    <w:rsid w:val="00C939A7"/>
    <w:rsid w:val="00C93C4B"/>
    <w:rsid w:val="00C93DFA"/>
    <w:rsid w:val="00C94399"/>
    <w:rsid w:val="00C948D1"/>
    <w:rsid w:val="00C94FA4"/>
    <w:rsid w:val="00C953B8"/>
    <w:rsid w:val="00C95936"/>
    <w:rsid w:val="00C95E8D"/>
    <w:rsid w:val="00C95F6A"/>
    <w:rsid w:val="00C9635F"/>
    <w:rsid w:val="00C9678C"/>
    <w:rsid w:val="00C97594"/>
    <w:rsid w:val="00C97F8D"/>
    <w:rsid w:val="00CA22BA"/>
    <w:rsid w:val="00CA24C5"/>
    <w:rsid w:val="00CA277C"/>
    <w:rsid w:val="00CA28B2"/>
    <w:rsid w:val="00CA2A78"/>
    <w:rsid w:val="00CA2CA5"/>
    <w:rsid w:val="00CA345F"/>
    <w:rsid w:val="00CA3A9C"/>
    <w:rsid w:val="00CA51E4"/>
    <w:rsid w:val="00CA5250"/>
    <w:rsid w:val="00CA56A1"/>
    <w:rsid w:val="00CA585D"/>
    <w:rsid w:val="00CA60EC"/>
    <w:rsid w:val="00CA622E"/>
    <w:rsid w:val="00CA662D"/>
    <w:rsid w:val="00CA73F9"/>
    <w:rsid w:val="00CA75F0"/>
    <w:rsid w:val="00CA7A88"/>
    <w:rsid w:val="00CB02AF"/>
    <w:rsid w:val="00CB12B8"/>
    <w:rsid w:val="00CB179A"/>
    <w:rsid w:val="00CB2277"/>
    <w:rsid w:val="00CB23D0"/>
    <w:rsid w:val="00CB2406"/>
    <w:rsid w:val="00CB2C4B"/>
    <w:rsid w:val="00CB3195"/>
    <w:rsid w:val="00CB33CB"/>
    <w:rsid w:val="00CB3F6F"/>
    <w:rsid w:val="00CB45A5"/>
    <w:rsid w:val="00CB5A26"/>
    <w:rsid w:val="00CB5FB6"/>
    <w:rsid w:val="00CB765B"/>
    <w:rsid w:val="00CB7F64"/>
    <w:rsid w:val="00CC0539"/>
    <w:rsid w:val="00CC0635"/>
    <w:rsid w:val="00CC086E"/>
    <w:rsid w:val="00CC1183"/>
    <w:rsid w:val="00CC134B"/>
    <w:rsid w:val="00CC1C41"/>
    <w:rsid w:val="00CC1F3B"/>
    <w:rsid w:val="00CC20D1"/>
    <w:rsid w:val="00CC21FC"/>
    <w:rsid w:val="00CC2554"/>
    <w:rsid w:val="00CC2916"/>
    <w:rsid w:val="00CC2CBD"/>
    <w:rsid w:val="00CC44B3"/>
    <w:rsid w:val="00CC46E0"/>
    <w:rsid w:val="00CC48B5"/>
    <w:rsid w:val="00CC55E8"/>
    <w:rsid w:val="00CC58B1"/>
    <w:rsid w:val="00CC6239"/>
    <w:rsid w:val="00CC6609"/>
    <w:rsid w:val="00CC6AF0"/>
    <w:rsid w:val="00CC6BB0"/>
    <w:rsid w:val="00CC6F2A"/>
    <w:rsid w:val="00CC7646"/>
    <w:rsid w:val="00CC7F51"/>
    <w:rsid w:val="00CD0451"/>
    <w:rsid w:val="00CD1B2F"/>
    <w:rsid w:val="00CD1BD0"/>
    <w:rsid w:val="00CD2335"/>
    <w:rsid w:val="00CD386D"/>
    <w:rsid w:val="00CD3C8E"/>
    <w:rsid w:val="00CD3E91"/>
    <w:rsid w:val="00CD3FF6"/>
    <w:rsid w:val="00CD400C"/>
    <w:rsid w:val="00CD412C"/>
    <w:rsid w:val="00CD48ED"/>
    <w:rsid w:val="00CD4D8F"/>
    <w:rsid w:val="00CD4E02"/>
    <w:rsid w:val="00CD50F3"/>
    <w:rsid w:val="00CD5608"/>
    <w:rsid w:val="00CD5BEC"/>
    <w:rsid w:val="00CD667C"/>
    <w:rsid w:val="00CD6E48"/>
    <w:rsid w:val="00CD7D2A"/>
    <w:rsid w:val="00CE03DA"/>
    <w:rsid w:val="00CE0C14"/>
    <w:rsid w:val="00CE0E45"/>
    <w:rsid w:val="00CE11EB"/>
    <w:rsid w:val="00CE130B"/>
    <w:rsid w:val="00CE1656"/>
    <w:rsid w:val="00CE1703"/>
    <w:rsid w:val="00CE1786"/>
    <w:rsid w:val="00CE1A24"/>
    <w:rsid w:val="00CE1A8B"/>
    <w:rsid w:val="00CE2498"/>
    <w:rsid w:val="00CE340E"/>
    <w:rsid w:val="00CE37F2"/>
    <w:rsid w:val="00CE4078"/>
    <w:rsid w:val="00CE43BA"/>
    <w:rsid w:val="00CE4553"/>
    <w:rsid w:val="00CE4BC1"/>
    <w:rsid w:val="00CE4FDC"/>
    <w:rsid w:val="00CE5862"/>
    <w:rsid w:val="00CE5A45"/>
    <w:rsid w:val="00CE645A"/>
    <w:rsid w:val="00CE6741"/>
    <w:rsid w:val="00CE6968"/>
    <w:rsid w:val="00CE6BE5"/>
    <w:rsid w:val="00CE7566"/>
    <w:rsid w:val="00CF0093"/>
    <w:rsid w:val="00CF0CA8"/>
    <w:rsid w:val="00CF13FB"/>
    <w:rsid w:val="00CF1F09"/>
    <w:rsid w:val="00CF2932"/>
    <w:rsid w:val="00CF2BF8"/>
    <w:rsid w:val="00CF2C64"/>
    <w:rsid w:val="00CF2F18"/>
    <w:rsid w:val="00CF49CF"/>
    <w:rsid w:val="00CF49F0"/>
    <w:rsid w:val="00CF570F"/>
    <w:rsid w:val="00CF6947"/>
    <w:rsid w:val="00CF6BC2"/>
    <w:rsid w:val="00CF7FAD"/>
    <w:rsid w:val="00D00ADA"/>
    <w:rsid w:val="00D00FA9"/>
    <w:rsid w:val="00D01D66"/>
    <w:rsid w:val="00D01EEA"/>
    <w:rsid w:val="00D0303E"/>
    <w:rsid w:val="00D0386E"/>
    <w:rsid w:val="00D03C4A"/>
    <w:rsid w:val="00D03E6D"/>
    <w:rsid w:val="00D03FA4"/>
    <w:rsid w:val="00D04C8B"/>
    <w:rsid w:val="00D05818"/>
    <w:rsid w:val="00D05F35"/>
    <w:rsid w:val="00D06932"/>
    <w:rsid w:val="00D070BF"/>
    <w:rsid w:val="00D0725F"/>
    <w:rsid w:val="00D072E8"/>
    <w:rsid w:val="00D07FA2"/>
    <w:rsid w:val="00D104AB"/>
    <w:rsid w:val="00D11530"/>
    <w:rsid w:val="00D11E74"/>
    <w:rsid w:val="00D13130"/>
    <w:rsid w:val="00D1337D"/>
    <w:rsid w:val="00D13C13"/>
    <w:rsid w:val="00D13C20"/>
    <w:rsid w:val="00D1427A"/>
    <w:rsid w:val="00D14336"/>
    <w:rsid w:val="00D157D9"/>
    <w:rsid w:val="00D15FD1"/>
    <w:rsid w:val="00D165B2"/>
    <w:rsid w:val="00D16BEA"/>
    <w:rsid w:val="00D17086"/>
    <w:rsid w:val="00D17214"/>
    <w:rsid w:val="00D177D6"/>
    <w:rsid w:val="00D20663"/>
    <w:rsid w:val="00D20EED"/>
    <w:rsid w:val="00D2109F"/>
    <w:rsid w:val="00D210F8"/>
    <w:rsid w:val="00D21190"/>
    <w:rsid w:val="00D2185B"/>
    <w:rsid w:val="00D21BB6"/>
    <w:rsid w:val="00D21EFA"/>
    <w:rsid w:val="00D227EA"/>
    <w:rsid w:val="00D2293D"/>
    <w:rsid w:val="00D23265"/>
    <w:rsid w:val="00D2446F"/>
    <w:rsid w:val="00D247ED"/>
    <w:rsid w:val="00D24F54"/>
    <w:rsid w:val="00D258DB"/>
    <w:rsid w:val="00D26CB3"/>
    <w:rsid w:val="00D2710E"/>
    <w:rsid w:val="00D27C4C"/>
    <w:rsid w:val="00D306CF"/>
    <w:rsid w:val="00D313BB"/>
    <w:rsid w:val="00D3296D"/>
    <w:rsid w:val="00D32BD7"/>
    <w:rsid w:val="00D32C84"/>
    <w:rsid w:val="00D335EF"/>
    <w:rsid w:val="00D336FF"/>
    <w:rsid w:val="00D344CA"/>
    <w:rsid w:val="00D34674"/>
    <w:rsid w:val="00D34EA2"/>
    <w:rsid w:val="00D357AA"/>
    <w:rsid w:val="00D36C0C"/>
    <w:rsid w:val="00D40297"/>
    <w:rsid w:val="00D406AE"/>
    <w:rsid w:val="00D416E5"/>
    <w:rsid w:val="00D4170C"/>
    <w:rsid w:val="00D41724"/>
    <w:rsid w:val="00D41B9C"/>
    <w:rsid w:val="00D42111"/>
    <w:rsid w:val="00D425A9"/>
    <w:rsid w:val="00D42608"/>
    <w:rsid w:val="00D42CA7"/>
    <w:rsid w:val="00D438E8"/>
    <w:rsid w:val="00D43AF0"/>
    <w:rsid w:val="00D4464D"/>
    <w:rsid w:val="00D44801"/>
    <w:rsid w:val="00D44ED0"/>
    <w:rsid w:val="00D44F0D"/>
    <w:rsid w:val="00D4532E"/>
    <w:rsid w:val="00D45D15"/>
    <w:rsid w:val="00D47F85"/>
    <w:rsid w:val="00D5002E"/>
    <w:rsid w:val="00D504A9"/>
    <w:rsid w:val="00D505A4"/>
    <w:rsid w:val="00D50818"/>
    <w:rsid w:val="00D50F71"/>
    <w:rsid w:val="00D51F80"/>
    <w:rsid w:val="00D5258F"/>
    <w:rsid w:val="00D52DA8"/>
    <w:rsid w:val="00D5313B"/>
    <w:rsid w:val="00D531B4"/>
    <w:rsid w:val="00D5336D"/>
    <w:rsid w:val="00D543C0"/>
    <w:rsid w:val="00D54A74"/>
    <w:rsid w:val="00D5537A"/>
    <w:rsid w:val="00D55E54"/>
    <w:rsid w:val="00D5604A"/>
    <w:rsid w:val="00D57BCC"/>
    <w:rsid w:val="00D57C74"/>
    <w:rsid w:val="00D600FE"/>
    <w:rsid w:val="00D60DCA"/>
    <w:rsid w:val="00D610F7"/>
    <w:rsid w:val="00D615CF"/>
    <w:rsid w:val="00D61AC4"/>
    <w:rsid w:val="00D62093"/>
    <w:rsid w:val="00D6241A"/>
    <w:rsid w:val="00D62554"/>
    <w:rsid w:val="00D62858"/>
    <w:rsid w:val="00D62EB8"/>
    <w:rsid w:val="00D63DB8"/>
    <w:rsid w:val="00D64594"/>
    <w:rsid w:val="00D64A80"/>
    <w:rsid w:val="00D64C14"/>
    <w:rsid w:val="00D6574A"/>
    <w:rsid w:val="00D65A3A"/>
    <w:rsid w:val="00D669EF"/>
    <w:rsid w:val="00D67768"/>
    <w:rsid w:val="00D67E49"/>
    <w:rsid w:val="00D700C6"/>
    <w:rsid w:val="00D703F3"/>
    <w:rsid w:val="00D72197"/>
    <w:rsid w:val="00D723D9"/>
    <w:rsid w:val="00D725B4"/>
    <w:rsid w:val="00D72712"/>
    <w:rsid w:val="00D730C2"/>
    <w:rsid w:val="00D73C4F"/>
    <w:rsid w:val="00D73D0B"/>
    <w:rsid w:val="00D73FEB"/>
    <w:rsid w:val="00D74292"/>
    <w:rsid w:val="00D742DB"/>
    <w:rsid w:val="00D74BDF"/>
    <w:rsid w:val="00D74EE9"/>
    <w:rsid w:val="00D75136"/>
    <w:rsid w:val="00D75302"/>
    <w:rsid w:val="00D75ED7"/>
    <w:rsid w:val="00D75EE0"/>
    <w:rsid w:val="00D763EB"/>
    <w:rsid w:val="00D76795"/>
    <w:rsid w:val="00D772EC"/>
    <w:rsid w:val="00D773F4"/>
    <w:rsid w:val="00D775FB"/>
    <w:rsid w:val="00D77BB8"/>
    <w:rsid w:val="00D77FF8"/>
    <w:rsid w:val="00D8082C"/>
    <w:rsid w:val="00D81D26"/>
    <w:rsid w:val="00D827C4"/>
    <w:rsid w:val="00D829A6"/>
    <w:rsid w:val="00D829F8"/>
    <w:rsid w:val="00D8304E"/>
    <w:rsid w:val="00D83121"/>
    <w:rsid w:val="00D834BE"/>
    <w:rsid w:val="00D83EEA"/>
    <w:rsid w:val="00D844A2"/>
    <w:rsid w:val="00D84A53"/>
    <w:rsid w:val="00D84FC6"/>
    <w:rsid w:val="00D852CA"/>
    <w:rsid w:val="00D85B81"/>
    <w:rsid w:val="00D85D7A"/>
    <w:rsid w:val="00D85DCD"/>
    <w:rsid w:val="00D85E22"/>
    <w:rsid w:val="00D86021"/>
    <w:rsid w:val="00D86197"/>
    <w:rsid w:val="00D87163"/>
    <w:rsid w:val="00D87513"/>
    <w:rsid w:val="00D877F2"/>
    <w:rsid w:val="00D8781C"/>
    <w:rsid w:val="00D87825"/>
    <w:rsid w:val="00D9018D"/>
    <w:rsid w:val="00D90896"/>
    <w:rsid w:val="00D90A4D"/>
    <w:rsid w:val="00D90C67"/>
    <w:rsid w:val="00D90C7B"/>
    <w:rsid w:val="00D90CF0"/>
    <w:rsid w:val="00D90EF7"/>
    <w:rsid w:val="00D9119E"/>
    <w:rsid w:val="00D91478"/>
    <w:rsid w:val="00D91A19"/>
    <w:rsid w:val="00D92ADC"/>
    <w:rsid w:val="00D92B10"/>
    <w:rsid w:val="00D92BBF"/>
    <w:rsid w:val="00D93EE4"/>
    <w:rsid w:val="00D94474"/>
    <w:rsid w:val="00D946F1"/>
    <w:rsid w:val="00D94FEF"/>
    <w:rsid w:val="00D9610A"/>
    <w:rsid w:val="00D96208"/>
    <w:rsid w:val="00D96286"/>
    <w:rsid w:val="00D962D2"/>
    <w:rsid w:val="00D9690D"/>
    <w:rsid w:val="00D9706F"/>
    <w:rsid w:val="00D97631"/>
    <w:rsid w:val="00D97736"/>
    <w:rsid w:val="00DA0060"/>
    <w:rsid w:val="00DA0294"/>
    <w:rsid w:val="00DA0FFE"/>
    <w:rsid w:val="00DA1838"/>
    <w:rsid w:val="00DA1A08"/>
    <w:rsid w:val="00DA1C72"/>
    <w:rsid w:val="00DA2658"/>
    <w:rsid w:val="00DA27D1"/>
    <w:rsid w:val="00DA36EA"/>
    <w:rsid w:val="00DA3800"/>
    <w:rsid w:val="00DA3BCD"/>
    <w:rsid w:val="00DA3E28"/>
    <w:rsid w:val="00DA3E78"/>
    <w:rsid w:val="00DA40C7"/>
    <w:rsid w:val="00DA4121"/>
    <w:rsid w:val="00DA4892"/>
    <w:rsid w:val="00DA5014"/>
    <w:rsid w:val="00DA5690"/>
    <w:rsid w:val="00DA5CB5"/>
    <w:rsid w:val="00DA5D6B"/>
    <w:rsid w:val="00DA6767"/>
    <w:rsid w:val="00DA684F"/>
    <w:rsid w:val="00DA722D"/>
    <w:rsid w:val="00DA77CC"/>
    <w:rsid w:val="00DA7BF5"/>
    <w:rsid w:val="00DA7EE9"/>
    <w:rsid w:val="00DA7F29"/>
    <w:rsid w:val="00DB0643"/>
    <w:rsid w:val="00DB0CEA"/>
    <w:rsid w:val="00DB0FED"/>
    <w:rsid w:val="00DB1AE4"/>
    <w:rsid w:val="00DB20C2"/>
    <w:rsid w:val="00DB241D"/>
    <w:rsid w:val="00DB34D9"/>
    <w:rsid w:val="00DB381C"/>
    <w:rsid w:val="00DB394B"/>
    <w:rsid w:val="00DB43EB"/>
    <w:rsid w:val="00DB444D"/>
    <w:rsid w:val="00DB4812"/>
    <w:rsid w:val="00DB5572"/>
    <w:rsid w:val="00DB5EC1"/>
    <w:rsid w:val="00DB5FCD"/>
    <w:rsid w:val="00DB6C1D"/>
    <w:rsid w:val="00DB705A"/>
    <w:rsid w:val="00DB732F"/>
    <w:rsid w:val="00DB75FE"/>
    <w:rsid w:val="00DB7784"/>
    <w:rsid w:val="00DC029C"/>
    <w:rsid w:val="00DC0469"/>
    <w:rsid w:val="00DC064F"/>
    <w:rsid w:val="00DC0D07"/>
    <w:rsid w:val="00DC12FA"/>
    <w:rsid w:val="00DC149F"/>
    <w:rsid w:val="00DC1527"/>
    <w:rsid w:val="00DC1804"/>
    <w:rsid w:val="00DC1B92"/>
    <w:rsid w:val="00DC23A7"/>
    <w:rsid w:val="00DC27DD"/>
    <w:rsid w:val="00DC29D0"/>
    <w:rsid w:val="00DC2B77"/>
    <w:rsid w:val="00DC2C66"/>
    <w:rsid w:val="00DC2C9F"/>
    <w:rsid w:val="00DC2CCA"/>
    <w:rsid w:val="00DC3195"/>
    <w:rsid w:val="00DC47BA"/>
    <w:rsid w:val="00DC5192"/>
    <w:rsid w:val="00DC5967"/>
    <w:rsid w:val="00DC6216"/>
    <w:rsid w:val="00DC7007"/>
    <w:rsid w:val="00DC747D"/>
    <w:rsid w:val="00DC7C7A"/>
    <w:rsid w:val="00DD135B"/>
    <w:rsid w:val="00DD1928"/>
    <w:rsid w:val="00DD1BF4"/>
    <w:rsid w:val="00DD1D3B"/>
    <w:rsid w:val="00DD24F6"/>
    <w:rsid w:val="00DD2544"/>
    <w:rsid w:val="00DD33D1"/>
    <w:rsid w:val="00DD3823"/>
    <w:rsid w:val="00DD3D2B"/>
    <w:rsid w:val="00DD4322"/>
    <w:rsid w:val="00DD52B7"/>
    <w:rsid w:val="00DD69B3"/>
    <w:rsid w:val="00DD6E5E"/>
    <w:rsid w:val="00DD764B"/>
    <w:rsid w:val="00DD7D0A"/>
    <w:rsid w:val="00DE089C"/>
    <w:rsid w:val="00DE0A8E"/>
    <w:rsid w:val="00DE0C68"/>
    <w:rsid w:val="00DE13E7"/>
    <w:rsid w:val="00DE14CE"/>
    <w:rsid w:val="00DE166B"/>
    <w:rsid w:val="00DE1E98"/>
    <w:rsid w:val="00DE2971"/>
    <w:rsid w:val="00DE2FE1"/>
    <w:rsid w:val="00DE3733"/>
    <w:rsid w:val="00DE38BC"/>
    <w:rsid w:val="00DE417F"/>
    <w:rsid w:val="00DE48F2"/>
    <w:rsid w:val="00DE566A"/>
    <w:rsid w:val="00DE598A"/>
    <w:rsid w:val="00DE6020"/>
    <w:rsid w:val="00DE647A"/>
    <w:rsid w:val="00DE6767"/>
    <w:rsid w:val="00DE6AA2"/>
    <w:rsid w:val="00DE742C"/>
    <w:rsid w:val="00DE79F6"/>
    <w:rsid w:val="00DE7C20"/>
    <w:rsid w:val="00DE7E5E"/>
    <w:rsid w:val="00DF01D4"/>
    <w:rsid w:val="00DF0402"/>
    <w:rsid w:val="00DF08C1"/>
    <w:rsid w:val="00DF0AC8"/>
    <w:rsid w:val="00DF1D2B"/>
    <w:rsid w:val="00DF1DAB"/>
    <w:rsid w:val="00DF2285"/>
    <w:rsid w:val="00DF3222"/>
    <w:rsid w:val="00DF3240"/>
    <w:rsid w:val="00DF39DA"/>
    <w:rsid w:val="00DF44D5"/>
    <w:rsid w:val="00DF57AA"/>
    <w:rsid w:val="00DF5ECA"/>
    <w:rsid w:val="00DF6154"/>
    <w:rsid w:val="00DF6471"/>
    <w:rsid w:val="00DF688C"/>
    <w:rsid w:val="00DF6EB8"/>
    <w:rsid w:val="00DF6EE9"/>
    <w:rsid w:val="00DF6FDE"/>
    <w:rsid w:val="00DF7D71"/>
    <w:rsid w:val="00E00B70"/>
    <w:rsid w:val="00E01257"/>
    <w:rsid w:val="00E0191D"/>
    <w:rsid w:val="00E02369"/>
    <w:rsid w:val="00E028FB"/>
    <w:rsid w:val="00E035F0"/>
    <w:rsid w:val="00E036F9"/>
    <w:rsid w:val="00E03B28"/>
    <w:rsid w:val="00E03D09"/>
    <w:rsid w:val="00E03E1F"/>
    <w:rsid w:val="00E0456E"/>
    <w:rsid w:val="00E04ADA"/>
    <w:rsid w:val="00E04EFD"/>
    <w:rsid w:val="00E05A40"/>
    <w:rsid w:val="00E06C70"/>
    <w:rsid w:val="00E06FAF"/>
    <w:rsid w:val="00E0784F"/>
    <w:rsid w:val="00E07BEA"/>
    <w:rsid w:val="00E104D6"/>
    <w:rsid w:val="00E10542"/>
    <w:rsid w:val="00E10B63"/>
    <w:rsid w:val="00E10E1F"/>
    <w:rsid w:val="00E11277"/>
    <w:rsid w:val="00E11409"/>
    <w:rsid w:val="00E12D32"/>
    <w:rsid w:val="00E12D93"/>
    <w:rsid w:val="00E13750"/>
    <w:rsid w:val="00E13A82"/>
    <w:rsid w:val="00E14049"/>
    <w:rsid w:val="00E142A8"/>
    <w:rsid w:val="00E148AD"/>
    <w:rsid w:val="00E15C59"/>
    <w:rsid w:val="00E1604E"/>
    <w:rsid w:val="00E16C37"/>
    <w:rsid w:val="00E1797A"/>
    <w:rsid w:val="00E17DA6"/>
    <w:rsid w:val="00E17FFB"/>
    <w:rsid w:val="00E2048D"/>
    <w:rsid w:val="00E2264D"/>
    <w:rsid w:val="00E22675"/>
    <w:rsid w:val="00E22BAA"/>
    <w:rsid w:val="00E22BF0"/>
    <w:rsid w:val="00E22DA2"/>
    <w:rsid w:val="00E22FB2"/>
    <w:rsid w:val="00E234D5"/>
    <w:rsid w:val="00E2419D"/>
    <w:rsid w:val="00E243AE"/>
    <w:rsid w:val="00E2478D"/>
    <w:rsid w:val="00E25270"/>
    <w:rsid w:val="00E25827"/>
    <w:rsid w:val="00E25B48"/>
    <w:rsid w:val="00E26398"/>
    <w:rsid w:val="00E26509"/>
    <w:rsid w:val="00E265EE"/>
    <w:rsid w:val="00E2687A"/>
    <w:rsid w:val="00E26D1D"/>
    <w:rsid w:val="00E2707D"/>
    <w:rsid w:val="00E27F96"/>
    <w:rsid w:val="00E3106A"/>
    <w:rsid w:val="00E31342"/>
    <w:rsid w:val="00E31828"/>
    <w:rsid w:val="00E31DE8"/>
    <w:rsid w:val="00E32D3F"/>
    <w:rsid w:val="00E32EBE"/>
    <w:rsid w:val="00E336F2"/>
    <w:rsid w:val="00E337F8"/>
    <w:rsid w:val="00E33877"/>
    <w:rsid w:val="00E33F6F"/>
    <w:rsid w:val="00E33FA3"/>
    <w:rsid w:val="00E35092"/>
    <w:rsid w:val="00E3515B"/>
    <w:rsid w:val="00E35356"/>
    <w:rsid w:val="00E353AA"/>
    <w:rsid w:val="00E354F3"/>
    <w:rsid w:val="00E3552B"/>
    <w:rsid w:val="00E35DC2"/>
    <w:rsid w:val="00E35E67"/>
    <w:rsid w:val="00E362E5"/>
    <w:rsid w:val="00E37258"/>
    <w:rsid w:val="00E37AE6"/>
    <w:rsid w:val="00E37C0D"/>
    <w:rsid w:val="00E406DA"/>
    <w:rsid w:val="00E40CDF"/>
    <w:rsid w:val="00E41275"/>
    <w:rsid w:val="00E4154E"/>
    <w:rsid w:val="00E42377"/>
    <w:rsid w:val="00E423C5"/>
    <w:rsid w:val="00E42F62"/>
    <w:rsid w:val="00E437D2"/>
    <w:rsid w:val="00E44392"/>
    <w:rsid w:val="00E453CD"/>
    <w:rsid w:val="00E4588D"/>
    <w:rsid w:val="00E45B21"/>
    <w:rsid w:val="00E50266"/>
    <w:rsid w:val="00E506E3"/>
    <w:rsid w:val="00E50AB4"/>
    <w:rsid w:val="00E50B99"/>
    <w:rsid w:val="00E5120F"/>
    <w:rsid w:val="00E51490"/>
    <w:rsid w:val="00E51DB7"/>
    <w:rsid w:val="00E52501"/>
    <w:rsid w:val="00E52C50"/>
    <w:rsid w:val="00E5394A"/>
    <w:rsid w:val="00E53969"/>
    <w:rsid w:val="00E53C9B"/>
    <w:rsid w:val="00E545C7"/>
    <w:rsid w:val="00E54F60"/>
    <w:rsid w:val="00E560B6"/>
    <w:rsid w:val="00E5668B"/>
    <w:rsid w:val="00E57346"/>
    <w:rsid w:val="00E57B37"/>
    <w:rsid w:val="00E57B90"/>
    <w:rsid w:val="00E60439"/>
    <w:rsid w:val="00E60D7C"/>
    <w:rsid w:val="00E60EED"/>
    <w:rsid w:val="00E623C1"/>
    <w:rsid w:val="00E62BB4"/>
    <w:rsid w:val="00E630C5"/>
    <w:rsid w:val="00E638C1"/>
    <w:rsid w:val="00E63CA6"/>
    <w:rsid w:val="00E64664"/>
    <w:rsid w:val="00E64B35"/>
    <w:rsid w:val="00E657C0"/>
    <w:rsid w:val="00E65AFE"/>
    <w:rsid w:val="00E65DB8"/>
    <w:rsid w:val="00E66794"/>
    <w:rsid w:val="00E66F58"/>
    <w:rsid w:val="00E6789D"/>
    <w:rsid w:val="00E67D4E"/>
    <w:rsid w:val="00E700AF"/>
    <w:rsid w:val="00E70896"/>
    <w:rsid w:val="00E708FD"/>
    <w:rsid w:val="00E70C3B"/>
    <w:rsid w:val="00E70FC9"/>
    <w:rsid w:val="00E71A72"/>
    <w:rsid w:val="00E71AB4"/>
    <w:rsid w:val="00E71D6B"/>
    <w:rsid w:val="00E729B5"/>
    <w:rsid w:val="00E729C0"/>
    <w:rsid w:val="00E72DD9"/>
    <w:rsid w:val="00E72F8B"/>
    <w:rsid w:val="00E735FE"/>
    <w:rsid w:val="00E73C71"/>
    <w:rsid w:val="00E74AF7"/>
    <w:rsid w:val="00E74DDD"/>
    <w:rsid w:val="00E74E3F"/>
    <w:rsid w:val="00E74F49"/>
    <w:rsid w:val="00E74FFE"/>
    <w:rsid w:val="00E75E91"/>
    <w:rsid w:val="00E76322"/>
    <w:rsid w:val="00E76683"/>
    <w:rsid w:val="00E76B51"/>
    <w:rsid w:val="00E76CF5"/>
    <w:rsid w:val="00E76EA0"/>
    <w:rsid w:val="00E77B02"/>
    <w:rsid w:val="00E77BC1"/>
    <w:rsid w:val="00E77C52"/>
    <w:rsid w:val="00E821B1"/>
    <w:rsid w:val="00E823E1"/>
    <w:rsid w:val="00E82792"/>
    <w:rsid w:val="00E82A22"/>
    <w:rsid w:val="00E838D4"/>
    <w:rsid w:val="00E83983"/>
    <w:rsid w:val="00E83A11"/>
    <w:rsid w:val="00E83CB2"/>
    <w:rsid w:val="00E84000"/>
    <w:rsid w:val="00E84740"/>
    <w:rsid w:val="00E848EA"/>
    <w:rsid w:val="00E853AA"/>
    <w:rsid w:val="00E855C9"/>
    <w:rsid w:val="00E85A53"/>
    <w:rsid w:val="00E85CE8"/>
    <w:rsid w:val="00E8740F"/>
    <w:rsid w:val="00E908E9"/>
    <w:rsid w:val="00E90C6A"/>
    <w:rsid w:val="00E90D1C"/>
    <w:rsid w:val="00E90DC1"/>
    <w:rsid w:val="00E9149F"/>
    <w:rsid w:val="00E9169B"/>
    <w:rsid w:val="00E927C8"/>
    <w:rsid w:val="00E93AA8"/>
    <w:rsid w:val="00E93CFB"/>
    <w:rsid w:val="00E93FEA"/>
    <w:rsid w:val="00E940F4"/>
    <w:rsid w:val="00E95FAC"/>
    <w:rsid w:val="00E967E5"/>
    <w:rsid w:val="00E96860"/>
    <w:rsid w:val="00E9699E"/>
    <w:rsid w:val="00E969EE"/>
    <w:rsid w:val="00E96B82"/>
    <w:rsid w:val="00E972DD"/>
    <w:rsid w:val="00E97C57"/>
    <w:rsid w:val="00E97E35"/>
    <w:rsid w:val="00E97E76"/>
    <w:rsid w:val="00EA0274"/>
    <w:rsid w:val="00EA08A6"/>
    <w:rsid w:val="00EA09FF"/>
    <w:rsid w:val="00EA0B43"/>
    <w:rsid w:val="00EA1B42"/>
    <w:rsid w:val="00EA1E74"/>
    <w:rsid w:val="00EA27C0"/>
    <w:rsid w:val="00EA3042"/>
    <w:rsid w:val="00EA35AA"/>
    <w:rsid w:val="00EA3660"/>
    <w:rsid w:val="00EA36AE"/>
    <w:rsid w:val="00EA3BBE"/>
    <w:rsid w:val="00EA3E21"/>
    <w:rsid w:val="00EA46B1"/>
    <w:rsid w:val="00EA50F9"/>
    <w:rsid w:val="00EA529F"/>
    <w:rsid w:val="00EA5618"/>
    <w:rsid w:val="00EA5BB8"/>
    <w:rsid w:val="00EA5F1A"/>
    <w:rsid w:val="00EA60EC"/>
    <w:rsid w:val="00EA63EF"/>
    <w:rsid w:val="00EA77C9"/>
    <w:rsid w:val="00EA77FD"/>
    <w:rsid w:val="00EA79F3"/>
    <w:rsid w:val="00EB0081"/>
    <w:rsid w:val="00EB03BF"/>
    <w:rsid w:val="00EB03EF"/>
    <w:rsid w:val="00EB04C6"/>
    <w:rsid w:val="00EB0EB5"/>
    <w:rsid w:val="00EB13B5"/>
    <w:rsid w:val="00EB216C"/>
    <w:rsid w:val="00EB21A5"/>
    <w:rsid w:val="00EB22FD"/>
    <w:rsid w:val="00EB2970"/>
    <w:rsid w:val="00EB3009"/>
    <w:rsid w:val="00EB3C06"/>
    <w:rsid w:val="00EB3C96"/>
    <w:rsid w:val="00EB3CF8"/>
    <w:rsid w:val="00EB4507"/>
    <w:rsid w:val="00EB5970"/>
    <w:rsid w:val="00EB64ED"/>
    <w:rsid w:val="00EC0913"/>
    <w:rsid w:val="00EC1C82"/>
    <w:rsid w:val="00EC2990"/>
    <w:rsid w:val="00EC3839"/>
    <w:rsid w:val="00EC3C1A"/>
    <w:rsid w:val="00EC487A"/>
    <w:rsid w:val="00EC5206"/>
    <w:rsid w:val="00EC526A"/>
    <w:rsid w:val="00EC5625"/>
    <w:rsid w:val="00EC56FF"/>
    <w:rsid w:val="00EC5F22"/>
    <w:rsid w:val="00EC6788"/>
    <w:rsid w:val="00EC6D33"/>
    <w:rsid w:val="00EC6D62"/>
    <w:rsid w:val="00ED0C89"/>
    <w:rsid w:val="00ED0E8A"/>
    <w:rsid w:val="00ED16ED"/>
    <w:rsid w:val="00ED19B9"/>
    <w:rsid w:val="00ED1FE8"/>
    <w:rsid w:val="00ED2001"/>
    <w:rsid w:val="00ED252F"/>
    <w:rsid w:val="00ED29A0"/>
    <w:rsid w:val="00ED2CD2"/>
    <w:rsid w:val="00ED2F7D"/>
    <w:rsid w:val="00ED4BA7"/>
    <w:rsid w:val="00ED4FBF"/>
    <w:rsid w:val="00ED5245"/>
    <w:rsid w:val="00ED54EA"/>
    <w:rsid w:val="00ED555C"/>
    <w:rsid w:val="00ED5686"/>
    <w:rsid w:val="00ED5B73"/>
    <w:rsid w:val="00ED5FDF"/>
    <w:rsid w:val="00ED626E"/>
    <w:rsid w:val="00ED6751"/>
    <w:rsid w:val="00ED67F7"/>
    <w:rsid w:val="00ED6884"/>
    <w:rsid w:val="00ED6929"/>
    <w:rsid w:val="00ED69EA"/>
    <w:rsid w:val="00ED6EFA"/>
    <w:rsid w:val="00ED74DA"/>
    <w:rsid w:val="00ED76B5"/>
    <w:rsid w:val="00ED7716"/>
    <w:rsid w:val="00ED7D7D"/>
    <w:rsid w:val="00EE0471"/>
    <w:rsid w:val="00EE14F8"/>
    <w:rsid w:val="00EE152B"/>
    <w:rsid w:val="00EE15C5"/>
    <w:rsid w:val="00EE2746"/>
    <w:rsid w:val="00EE27D8"/>
    <w:rsid w:val="00EE2891"/>
    <w:rsid w:val="00EE2DA3"/>
    <w:rsid w:val="00EE2E59"/>
    <w:rsid w:val="00EE324C"/>
    <w:rsid w:val="00EE3C84"/>
    <w:rsid w:val="00EE4122"/>
    <w:rsid w:val="00EE497A"/>
    <w:rsid w:val="00EE4999"/>
    <w:rsid w:val="00EE4BE1"/>
    <w:rsid w:val="00EE5706"/>
    <w:rsid w:val="00EE59BC"/>
    <w:rsid w:val="00EE66DE"/>
    <w:rsid w:val="00EE6A39"/>
    <w:rsid w:val="00EE6E64"/>
    <w:rsid w:val="00EE6ECB"/>
    <w:rsid w:val="00EE716D"/>
    <w:rsid w:val="00EE730D"/>
    <w:rsid w:val="00EE7387"/>
    <w:rsid w:val="00EE76F3"/>
    <w:rsid w:val="00EF0806"/>
    <w:rsid w:val="00EF0882"/>
    <w:rsid w:val="00EF098E"/>
    <w:rsid w:val="00EF1BAE"/>
    <w:rsid w:val="00EF20CB"/>
    <w:rsid w:val="00EF232A"/>
    <w:rsid w:val="00EF2F60"/>
    <w:rsid w:val="00EF313E"/>
    <w:rsid w:val="00EF3224"/>
    <w:rsid w:val="00EF33C8"/>
    <w:rsid w:val="00EF3600"/>
    <w:rsid w:val="00EF3BA2"/>
    <w:rsid w:val="00EF3DAF"/>
    <w:rsid w:val="00EF44D7"/>
    <w:rsid w:val="00EF4AA8"/>
    <w:rsid w:val="00EF56E6"/>
    <w:rsid w:val="00EF5783"/>
    <w:rsid w:val="00EF58FF"/>
    <w:rsid w:val="00EF5D79"/>
    <w:rsid w:val="00EF66CB"/>
    <w:rsid w:val="00EF67B0"/>
    <w:rsid w:val="00EF70EA"/>
    <w:rsid w:val="00EF7370"/>
    <w:rsid w:val="00EF7B50"/>
    <w:rsid w:val="00EF7D8F"/>
    <w:rsid w:val="00EF7FCD"/>
    <w:rsid w:val="00F0005E"/>
    <w:rsid w:val="00F00500"/>
    <w:rsid w:val="00F01061"/>
    <w:rsid w:val="00F011BA"/>
    <w:rsid w:val="00F01A61"/>
    <w:rsid w:val="00F02162"/>
    <w:rsid w:val="00F026E2"/>
    <w:rsid w:val="00F0271B"/>
    <w:rsid w:val="00F027AF"/>
    <w:rsid w:val="00F028FC"/>
    <w:rsid w:val="00F02E4D"/>
    <w:rsid w:val="00F02E9E"/>
    <w:rsid w:val="00F0385B"/>
    <w:rsid w:val="00F03892"/>
    <w:rsid w:val="00F03A4E"/>
    <w:rsid w:val="00F03B8C"/>
    <w:rsid w:val="00F04212"/>
    <w:rsid w:val="00F06167"/>
    <w:rsid w:val="00F06F3E"/>
    <w:rsid w:val="00F07417"/>
    <w:rsid w:val="00F079C1"/>
    <w:rsid w:val="00F10019"/>
    <w:rsid w:val="00F1003F"/>
    <w:rsid w:val="00F101FB"/>
    <w:rsid w:val="00F111E9"/>
    <w:rsid w:val="00F11306"/>
    <w:rsid w:val="00F12698"/>
    <w:rsid w:val="00F1279E"/>
    <w:rsid w:val="00F127F8"/>
    <w:rsid w:val="00F137F5"/>
    <w:rsid w:val="00F13BD2"/>
    <w:rsid w:val="00F1420A"/>
    <w:rsid w:val="00F1435B"/>
    <w:rsid w:val="00F14619"/>
    <w:rsid w:val="00F15710"/>
    <w:rsid w:val="00F17D65"/>
    <w:rsid w:val="00F20301"/>
    <w:rsid w:val="00F20A08"/>
    <w:rsid w:val="00F20C5A"/>
    <w:rsid w:val="00F21202"/>
    <w:rsid w:val="00F218DC"/>
    <w:rsid w:val="00F22094"/>
    <w:rsid w:val="00F22344"/>
    <w:rsid w:val="00F22B01"/>
    <w:rsid w:val="00F231F3"/>
    <w:rsid w:val="00F23F2E"/>
    <w:rsid w:val="00F24914"/>
    <w:rsid w:val="00F26185"/>
    <w:rsid w:val="00F26AD8"/>
    <w:rsid w:val="00F271D7"/>
    <w:rsid w:val="00F27360"/>
    <w:rsid w:val="00F279EC"/>
    <w:rsid w:val="00F27D75"/>
    <w:rsid w:val="00F30629"/>
    <w:rsid w:val="00F30670"/>
    <w:rsid w:val="00F30A99"/>
    <w:rsid w:val="00F310C1"/>
    <w:rsid w:val="00F31858"/>
    <w:rsid w:val="00F32DDA"/>
    <w:rsid w:val="00F334EE"/>
    <w:rsid w:val="00F33975"/>
    <w:rsid w:val="00F344C2"/>
    <w:rsid w:val="00F348B8"/>
    <w:rsid w:val="00F34988"/>
    <w:rsid w:val="00F34E50"/>
    <w:rsid w:val="00F3603D"/>
    <w:rsid w:val="00F36507"/>
    <w:rsid w:val="00F37254"/>
    <w:rsid w:val="00F37360"/>
    <w:rsid w:val="00F376BD"/>
    <w:rsid w:val="00F40207"/>
    <w:rsid w:val="00F4031C"/>
    <w:rsid w:val="00F403F4"/>
    <w:rsid w:val="00F40CCC"/>
    <w:rsid w:val="00F41117"/>
    <w:rsid w:val="00F41254"/>
    <w:rsid w:val="00F41658"/>
    <w:rsid w:val="00F4168F"/>
    <w:rsid w:val="00F41E06"/>
    <w:rsid w:val="00F421B4"/>
    <w:rsid w:val="00F42695"/>
    <w:rsid w:val="00F43304"/>
    <w:rsid w:val="00F43F8E"/>
    <w:rsid w:val="00F447CE"/>
    <w:rsid w:val="00F44E9E"/>
    <w:rsid w:val="00F46CCA"/>
    <w:rsid w:val="00F47E21"/>
    <w:rsid w:val="00F47FEE"/>
    <w:rsid w:val="00F50902"/>
    <w:rsid w:val="00F50EB4"/>
    <w:rsid w:val="00F51064"/>
    <w:rsid w:val="00F51316"/>
    <w:rsid w:val="00F5211F"/>
    <w:rsid w:val="00F524ED"/>
    <w:rsid w:val="00F5369D"/>
    <w:rsid w:val="00F5370B"/>
    <w:rsid w:val="00F53A2B"/>
    <w:rsid w:val="00F53FAF"/>
    <w:rsid w:val="00F5420A"/>
    <w:rsid w:val="00F54674"/>
    <w:rsid w:val="00F550DC"/>
    <w:rsid w:val="00F553E3"/>
    <w:rsid w:val="00F55A02"/>
    <w:rsid w:val="00F55D9A"/>
    <w:rsid w:val="00F570B4"/>
    <w:rsid w:val="00F574A2"/>
    <w:rsid w:val="00F57BEC"/>
    <w:rsid w:val="00F57F00"/>
    <w:rsid w:val="00F601D5"/>
    <w:rsid w:val="00F61048"/>
    <w:rsid w:val="00F61D80"/>
    <w:rsid w:val="00F6263B"/>
    <w:rsid w:val="00F62817"/>
    <w:rsid w:val="00F6288B"/>
    <w:rsid w:val="00F62F2C"/>
    <w:rsid w:val="00F63918"/>
    <w:rsid w:val="00F63950"/>
    <w:rsid w:val="00F63BC4"/>
    <w:rsid w:val="00F64565"/>
    <w:rsid w:val="00F645A3"/>
    <w:rsid w:val="00F649CF"/>
    <w:rsid w:val="00F64F0E"/>
    <w:rsid w:val="00F6592A"/>
    <w:rsid w:val="00F66763"/>
    <w:rsid w:val="00F66A41"/>
    <w:rsid w:val="00F66DEE"/>
    <w:rsid w:val="00F67328"/>
    <w:rsid w:val="00F70077"/>
    <w:rsid w:val="00F7015A"/>
    <w:rsid w:val="00F706ED"/>
    <w:rsid w:val="00F7080A"/>
    <w:rsid w:val="00F70A2B"/>
    <w:rsid w:val="00F70C77"/>
    <w:rsid w:val="00F710E2"/>
    <w:rsid w:val="00F7131A"/>
    <w:rsid w:val="00F714C2"/>
    <w:rsid w:val="00F727A9"/>
    <w:rsid w:val="00F72B25"/>
    <w:rsid w:val="00F72B5E"/>
    <w:rsid w:val="00F73406"/>
    <w:rsid w:val="00F735BC"/>
    <w:rsid w:val="00F737EB"/>
    <w:rsid w:val="00F74348"/>
    <w:rsid w:val="00F75553"/>
    <w:rsid w:val="00F75747"/>
    <w:rsid w:val="00F759B3"/>
    <w:rsid w:val="00F75BF9"/>
    <w:rsid w:val="00F75D18"/>
    <w:rsid w:val="00F761CE"/>
    <w:rsid w:val="00F76A66"/>
    <w:rsid w:val="00F76C77"/>
    <w:rsid w:val="00F77AC6"/>
    <w:rsid w:val="00F77D2C"/>
    <w:rsid w:val="00F80ADF"/>
    <w:rsid w:val="00F81F23"/>
    <w:rsid w:val="00F824FF"/>
    <w:rsid w:val="00F8416C"/>
    <w:rsid w:val="00F85629"/>
    <w:rsid w:val="00F865FF"/>
    <w:rsid w:val="00F86726"/>
    <w:rsid w:val="00F86BB9"/>
    <w:rsid w:val="00F86C46"/>
    <w:rsid w:val="00F901DB"/>
    <w:rsid w:val="00F90F95"/>
    <w:rsid w:val="00F928FD"/>
    <w:rsid w:val="00F92AA3"/>
    <w:rsid w:val="00F93B7B"/>
    <w:rsid w:val="00F944DD"/>
    <w:rsid w:val="00F94A02"/>
    <w:rsid w:val="00F9527A"/>
    <w:rsid w:val="00F9591F"/>
    <w:rsid w:val="00F96781"/>
    <w:rsid w:val="00F97A50"/>
    <w:rsid w:val="00F97D24"/>
    <w:rsid w:val="00FA002F"/>
    <w:rsid w:val="00FA105C"/>
    <w:rsid w:val="00FA10A5"/>
    <w:rsid w:val="00FA18FE"/>
    <w:rsid w:val="00FA26F4"/>
    <w:rsid w:val="00FA270A"/>
    <w:rsid w:val="00FA2981"/>
    <w:rsid w:val="00FA3304"/>
    <w:rsid w:val="00FA3314"/>
    <w:rsid w:val="00FA347B"/>
    <w:rsid w:val="00FA4163"/>
    <w:rsid w:val="00FA465D"/>
    <w:rsid w:val="00FA4ED1"/>
    <w:rsid w:val="00FA5134"/>
    <w:rsid w:val="00FA64EA"/>
    <w:rsid w:val="00FA6D5D"/>
    <w:rsid w:val="00FA73CA"/>
    <w:rsid w:val="00FB044B"/>
    <w:rsid w:val="00FB0FCD"/>
    <w:rsid w:val="00FB1064"/>
    <w:rsid w:val="00FB1490"/>
    <w:rsid w:val="00FB18C7"/>
    <w:rsid w:val="00FB1B91"/>
    <w:rsid w:val="00FB1DEF"/>
    <w:rsid w:val="00FB2118"/>
    <w:rsid w:val="00FB37BF"/>
    <w:rsid w:val="00FB3C85"/>
    <w:rsid w:val="00FB45F4"/>
    <w:rsid w:val="00FB45F5"/>
    <w:rsid w:val="00FB5B47"/>
    <w:rsid w:val="00FB661B"/>
    <w:rsid w:val="00FB6B39"/>
    <w:rsid w:val="00FB729E"/>
    <w:rsid w:val="00FB7A75"/>
    <w:rsid w:val="00FB7DB7"/>
    <w:rsid w:val="00FB7FD5"/>
    <w:rsid w:val="00FC01C0"/>
    <w:rsid w:val="00FC0694"/>
    <w:rsid w:val="00FC084A"/>
    <w:rsid w:val="00FC0BFD"/>
    <w:rsid w:val="00FC14E2"/>
    <w:rsid w:val="00FC17F1"/>
    <w:rsid w:val="00FC1960"/>
    <w:rsid w:val="00FC1C13"/>
    <w:rsid w:val="00FC1D56"/>
    <w:rsid w:val="00FC24FA"/>
    <w:rsid w:val="00FC2CFA"/>
    <w:rsid w:val="00FC2DD9"/>
    <w:rsid w:val="00FC32B5"/>
    <w:rsid w:val="00FC416B"/>
    <w:rsid w:val="00FC4598"/>
    <w:rsid w:val="00FC4B4A"/>
    <w:rsid w:val="00FC4EF5"/>
    <w:rsid w:val="00FC5029"/>
    <w:rsid w:val="00FC5682"/>
    <w:rsid w:val="00FC5B1E"/>
    <w:rsid w:val="00FC5DEB"/>
    <w:rsid w:val="00FC6324"/>
    <w:rsid w:val="00FC6661"/>
    <w:rsid w:val="00FC69AF"/>
    <w:rsid w:val="00FC6BFB"/>
    <w:rsid w:val="00FC6F20"/>
    <w:rsid w:val="00FC7355"/>
    <w:rsid w:val="00FC7841"/>
    <w:rsid w:val="00FC7E4F"/>
    <w:rsid w:val="00FC7FC0"/>
    <w:rsid w:val="00FC7FDE"/>
    <w:rsid w:val="00FD0795"/>
    <w:rsid w:val="00FD0B7F"/>
    <w:rsid w:val="00FD0D81"/>
    <w:rsid w:val="00FD20CF"/>
    <w:rsid w:val="00FD24F2"/>
    <w:rsid w:val="00FD278F"/>
    <w:rsid w:val="00FD3265"/>
    <w:rsid w:val="00FD3B59"/>
    <w:rsid w:val="00FD3B60"/>
    <w:rsid w:val="00FD4B13"/>
    <w:rsid w:val="00FD55DC"/>
    <w:rsid w:val="00FD5B88"/>
    <w:rsid w:val="00FD5EBA"/>
    <w:rsid w:val="00FD6433"/>
    <w:rsid w:val="00FD67A6"/>
    <w:rsid w:val="00FD6867"/>
    <w:rsid w:val="00FD68CF"/>
    <w:rsid w:val="00FD76A1"/>
    <w:rsid w:val="00FD7DE7"/>
    <w:rsid w:val="00FE1068"/>
    <w:rsid w:val="00FE1AC1"/>
    <w:rsid w:val="00FE1CA8"/>
    <w:rsid w:val="00FE1D93"/>
    <w:rsid w:val="00FE2467"/>
    <w:rsid w:val="00FE2836"/>
    <w:rsid w:val="00FE31B6"/>
    <w:rsid w:val="00FE3E45"/>
    <w:rsid w:val="00FE40B0"/>
    <w:rsid w:val="00FE4B2C"/>
    <w:rsid w:val="00FE59DF"/>
    <w:rsid w:val="00FE5B1D"/>
    <w:rsid w:val="00FE5F53"/>
    <w:rsid w:val="00FE63AA"/>
    <w:rsid w:val="00FE68C0"/>
    <w:rsid w:val="00FE731B"/>
    <w:rsid w:val="00FE74DC"/>
    <w:rsid w:val="00FF1384"/>
    <w:rsid w:val="00FF17B3"/>
    <w:rsid w:val="00FF1881"/>
    <w:rsid w:val="00FF1C95"/>
    <w:rsid w:val="00FF2D34"/>
    <w:rsid w:val="00FF3A84"/>
    <w:rsid w:val="00FF3FCA"/>
    <w:rsid w:val="00FF4624"/>
    <w:rsid w:val="00FF48CA"/>
    <w:rsid w:val="00FF54F9"/>
    <w:rsid w:val="00FF5DF4"/>
    <w:rsid w:val="00FF64AB"/>
    <w:rsid w:val="00FF7074"/>
    <w:rsid w:val="00FF76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C85D1DA"/>
  <w15:docId w15:val="{CD8D43ED-D58F-4FD8-A624-78EEAD15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7B38"/>
    <w:rPr>
      <w:sz w:val="24"/>
      <w:szCs w:val="24"/>
    </w:rPr>
  </w:style>
  <w:style w:type="paragraph" w:styleId="Nagwek1">
    <w:name w:val="heading 1"/>
    <w:basedOn w:val="Normalny"/>
    <w:next w:val="Normalny"/>
    <w:qFormat/>
    <w:rsid w:val="00897B38"/>
    <w:pPr>
      <w:keepNext/>
      <w:outlineLvl w:val="0"/>
    </w:pPr>
    <w:rPr>
      <w:rFonts w:eastAsia="Arial Unicode MS"/>
      <w:b/>
      <w:bCs/>
    </w:rPr>
  </w:style>
  <w:style w:type="paragraph" w:styleId="Nagwek2">
    <w:name w:val="heading 2"/>
    <w:basedOn w:val="Normalny"/>
    <w:next w:val="Normalny"/>
    <w:qFormat/>
    <w:rsid w:val="00897B38"/>
    <w:pPr>
      <w:keepNext/>
      <w:outlineLvl w:val="1"/>
    </w:pPr>
    <w:rPr>
      <w:rFonts w:eastAsia="Arial Unicode MS"/>
      <w:b/>
      <w:bCs/>
      <w:u w:val="single"/>
    </w:rPr>
  </w:style>
  <w:style w:type="paragraph" w:styleId="Nagwek3">
    <w:name w:val="heading 3"/>
    <w:basedOn w:val="Normalny"/>
    <w:next w:val="Normalny"/>
    <w:qFormat/>
    <w:rsid w:val="00897B38"/>
    <w:pPr>
      <w:keepNext/>
      <w:outlineLvl w:val="2"/>
    </w:pPr>
    <w:rPr>
      <w:rFonts w:eastAsia="Arial Unicode MS"/>
      <w:b/>
      <w:bCs/>
      <w:sz w:val="22"/>
      <w:u w:val="single"/>
    </w:rPr>
  </w:style>
  <w:style w:type="paragraph" w:styleId="Nagwek4">
    <w:name w:val="heading 4"/>
    <w:basedOn w:val="Normalny"/>
    <w:next w:val="Normalny"/>
    <w:qFormat/>
    <w:rsid w:val="00897B38"/>
    <w:pPr>
      <w:keepNext/>
      <w:ind w:left="-540" w:firstLine="540"/>
      <w:outlineLvl w:val="3"/>
    </w:pPr>
    <w:rPr>
      <w:rFonts w:eastAsia="Arial Unicode MS"/>
      <w:b/>
      <w:bCs/>
      <w:sz w:val="22"/>
      <w:u w:val="single"/>
    </w:rPr>
  </w:style>
  <w:style w:type="paragraph" w:styleId="Nagwek5">
    <w:name w:val="heading 5"/>
    <w:basedOn w:val="Normalny"/>
    <w:next w:val="Normalny"/>
    <w:qFormat/>
    <w:rsid w:val="00897B38"/>
    <w:pPr>
      <w:keepNext/>
      <w:ind w:left="708"/>
      <w:outlineLvl w:val="4"/>
    </w:pPr>
    <w:rPr>
      <w:b/>
      <w:bCs/>
    </w:rPr>
  </w:style>
  <w:style w:type="paragraph" w:styleId="Nagwek6">
    <w:name w:val="heading 6"/>
    <w:basedOn w:val="Normalny"/>
    <w:next w:val="Normalny"/>
    <w:link w:val="Nagwek6Znak"/>
    <w:unhideWhenUsed/>
    <w:qFormat/>
    <w:rsid w:val="00FE4B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3">
    <w:name w:val="FR3"/>
    <w:rsid w:val="00897B38"/>
    <w:pPr>
      <w:widowControl w:val="0"/>
      <w:autoSpaceDE w:val="0"/>
      <w:autoSpaceDN w:val="0"/>
      <w:adjustRightInd w:val="0"/>
    </w:pPr>
    <w:rPr>
      <w:sz w:val="22"/>
      <w:szCs w:val="22"/>
    </w:rPr>
  </w:style>
  <w:style w:type="paragraph" w:styleId="Tekstpodstawowywcity">
    <w:name w:val="Body Text Indent"/>
    <w:basedOn w:val="Normalny"/>
    <w:link w:val="TekstpodstawowywcityZnak"/>
    <w:rsid w:val="00897B38"/>
    <w:pPr>
      <w:ind w:left="360"/>
    </w:pPr>
    <w:rPr>
      <w:sz w:val="22"/>
    </w:rPr>
  </w:style>
  <w:style w:type="paragraph" w:styleId="Nagwek">
    <w:name w:val="header"/>
    <w:basedOn w:val="Normalny"/>
    <w:link w:val="NagwekZnak"/>
    <w:uiPriority w:val="99"/>
    <w:rsid w:val="00897B38"/>
    <w:pPr>
      <w:tabs>
        <w:tab w:val="center" w:pos="4536"/>
        <w:tab w:val="right" w:pos="9072"/>
      </w:tabs>
    </w:pPr>
  </w:style>
  <w:style w:type="character" w:styleId="Odwoaniedokomentarza">
    <w:name w:val="annotation reference"/>
    <w:semiHidden/>
    <w:rsid w:val="00897B38"/>
    <w:rPr>
      <w:sz w:val="16"/>
      <w:szCs w:val="16"/>
    </w:rPr>
  </w:style>
  <w:style w:type="paragraph" w:styleId="Tekstpodstawowywcity2">
    <w:name w:val="Body Text Indent 2"/>
    <w:basedOn w:val="Normalny"/>
    <w:link w:val="Tekstpodstawowywcity2Znak"/>
    <w:rsid w:val="00897B38"/>
    <w:pPr>
      <w:widowControl w:val="0"/>
      <w:autoSpaceDE w:val="0"/>
      <w:autoSpaceDN w:val="0"/>
      <w:adjustRightInd w:val="0"/>
      <w:ind w:left="1080" w:hanging="340"/>
    </w:pPr>
  </w:style>
  <w:style w:type="paragraph" w:customStyle="1" w:styleId="FR2">
    <w:name w:val="FR2"/>
    <w:rsid w:val="00897B38"/>
    <w:pPr>
      <w:widowControl w:val="0"/>
      <w:autoSpaceDE w:val="0"/>
      <w:autoSpaceDN w:val="0"/>
      <w:adjustRightInd w:val="0"/>
      <w:spacing w:before="20"/>
    </w:pPr>
    <w:rPr>
      <w:rFonts w:ascii="Arial" w:hAnsi="Arial" w:cs="Arial"/>
      <w:b/>
      <w:bCs/>
      <w:sz w:val="28"/>
      <w:szCs w:val="28"/>
    </w:rPr>
  </w:style>
  <w:style w:type="character" w:styleId="Hipercze">
    <w:name w:val="Hyperlink"/>
    <w:rsid w:val="00897B38"/>
    <w:rPr>
      <w:color w:val="0000FF"/>
      <w:u w:val="single"/>
    </w:rPr>
  </w:style>
  <w:style w:type="character" w:styleId="UyteHipercze">
    <w:name w:val="FollowedHyperlink"/>
    <w:rsid w:val="00897B38"/>
    <w:rPr>
      <w:color w:val="800080"/>
      <w:u w:val="single"/>
    </w:rPr>
  </w:style>
  <w:style w:type="paragraph" w:styleId="Tekstpodstawowy">
    <w:name w:val="Body Text"/>
    <w:basedOn w:val="Normalny"/>
    <w:link w:val="TekstpodstawowyZnak"/>
    <w:rsid w:val="00897B38"/>
    <w:rPr>
      <w:b/>
      <w:bCs/>
    </w:rPr>
  </w:style>
  <w:style w:type="paragraph" w:styleId="Stopka">
    <w:name w:val="footer"/>
    <w:basedOn w:val="Normalny"/>
    <w:link w:val="StopkaZnak"/>
    <w:uiPriority w:val="99"/>
    <w:rsid w:val="000E535C"/>
    <w:pPr>
      <w:tabs>
        <w:tab w:val="center" w:pos="4536"/>
        <w:tab w:val="right" w:pos="9072"/>
      </w:tabs>
    </w:pPr>
  </w:style>
  <w:style w:type="character" w:styleId="Numerstrony">
    <w:name w:val="page number"/>
    <w:basedOn w:val="Domylnaczcionkaakapitu"/>
    <w:rsid w:val="000E535C"/>
  </w:style>
  <w:style w:type="table" w:styleId="Tabela-Siatka">
    <w:name w:val="Table Grid"/>
    <w:basedOn w:val="Standardowy"/>
    <w:uiPriority w:val="59"/>
    <w:rsid w:val="0095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A52A17"/>
    <w:pPr>
      <w:spacing w:before="60" w:after="60"/>
      <w:ind w:left="851" w:hanging="295"/>
      <w:jc w:val="both"/>
    </w:pPr>
  </w:style>
  <w:style w:type="paragraph" w:customStyle="1" w:styleId="Default">
    <w:name w:val="Default"/>
    <w:rsid w:val="00A93918"/>
    <w:pPr>
      <w:widowControl w:val="0"/>
      <w:autoSpaceDE w:val="0"/>
      <w:autoSpaceDN w:val="0"/>
      <w:adjustRightInd w:val="0"/>
    </w:pPr>
    <w:rPr>
      <w:color w:val="000000"/>
      <w:sz w:val="24"/>
      <w:szCs w:val="24"/>
    </w:rPr>
  </w:style>
  <w:style w:type="paragraph" w:styleId="Akapitzlist">
    <w:name w:val="List Paragraph"/>
    <w:aliases w:val="Data wydania,List Paragraph,CW_Lista"/>
    <w:basedOn w:val="Normalny"/>
    <w:link w:val="AkapitzlistZnak"/>
    <w:uiPriority w:val="34"/>
    <w:qFormat/>
    <w:rsid w:val="00FB5B47"/>
    <w:pPr>
      <w:ind w:left="708"/>
    </w:pPr>
  </w:style>
  <w:style w:type="character" w:customStyle="1" w:styleId="TekstpodstawowywcityZnak">
    <w:name w:val="Tekst podstawowy wcięty Znak"/>
    <w:link w:val="Tekstpodstawowywcity"/>
    <w:rsid w:val="001D2B52"/>
    <w:rPr>
      <w:sz w:val="22"/>
      <w:szCs w:val="24"/>
    </w:rPr>
  </w:style>
  <w:style w:type="paragraph" w:styleId="Zwykytekst">
    <w:name w:val="Plain Text"/>
    <w:basedOn w:val="Normalny"/>
    <w:link w:val="ZwykytekstZnak"/>
    <w:rsid w:val="00265586"/>
    <w:rPr>
      <w:rFonts w:ascii="Courier New" w:hAnsi="Courier New"/>
      <w:sz w:val="20"/>
      <w:szCs w:val="20"/>
    </w:rPr>
  </w:style>
  <w:style w:type="character" w:customStyle="1" w:styleId="ZwykytekstZnak">
    <w:name w:val="Zwykły tekst Znak"/>
    <w:link w:val="Zwykytekst"/>
    <w:rsid w:val="00265586"/>
    <w:rPr>
      <w:rFonts w:ascii="Courier New" w:hAnsi="Courier New"/>
    </w:rPr>
  </w:style>
  <w:style w:type="paragraph" w:styleId="Tekstprzypisukocowego">
    <w:name w:val="endnote text"/>
    <w:basedOn w:val="Normalny"/>
    <w:link w:val="TekstprzypisukocowegoZnak"/>
    <w:rsid w:val="00750C2B"/>
    <w:rPr>
      <w:sz w:val="20"/>
      <w:szCs w:val="20"/>
    </w:rPr>
  </w:style>
  <w:style w:type="character" w:customStyle="1" w:styleId="TekstprzypisukocowegoZnak">
    <w:name w:val="Tekst przypisu końcowego Znak"/>
    <w:basedOn w:val="Domylnaczcionkaakapitu"/>
    <w:link w:val="Tekstprzypisukocowego"/>
    <w:rsid w:val="00750C2B"/>
  </w:style>
  <w:style w:type="character" w:styleId="Odwoanieprzypisukocowego">
    <w:name w:val="endnote reference"/>
    <w:rsid w:val="00750C2B"/>
    <w:rPr>
      <w:vertAlign w:val="superscript"/>
    </w:rPr>
  </w:style>
  <w:style w:type="paragraph" w:styleId="Tekstdymka">
    <w:name w:val="Balloon Text"/>
    <w:basedOn w:val="Normalny"/>
    <w:link w:val="TekstdymkaZnak"/>
    <w:uiPriority w:val="99"/>
    <w:rsid w:val="001C5176"/>
    <w:rPr>
      <w:rFonts w:ascii="Tahoma" w:hAnsi="Tahoma"/>
      <w:sz w:val="16"/>
      <w:szCs w:val="16"/>
    </w:rPr>
  </w:style>
  <w:style w:type="character" w:customStyle="1" w:styleId="TekstdymkaZnak">
    <w:name w:val="Tekst dymka Znak"/>
    <w:link w:val="Tekstdymka"/>
    <w:uiPriority w:val="99"/>
    <w:rsid w:val="001C5176"/>
    <w:rPr>
      <w:rFonts w:ascii="Tahoma" w:hAnsi="Tahoma" w:cs="Tahoma"/>
      <w:sz w:val="16"/>
      <w:szCs w:val="16"/>
    </w:rPr>
  </w:style>
  <w:style w:type="character" w:customStyle="1" w:styleId="NagwekZnak">
    <w:name w:val="Nagłówek Znak"/>
    <w:link w:val="Nagwek"/>
    <w:uiPriority w:val="99"/>
    <w:rsid w:val="00F8416C"/>
    <w:rPr>
      <w:sz w:val="24"/>
      <w:szCs w:val="24"/>
    </w:rPr>
  </w:style>
  <w:style w:type="paragraph" w:styleId="NormalnyWeb">
    <w:name w:val="Normal (Web)"/>
    <w:basedOn w:val="Normalny"/>
    <w:unhideWhenUsed/>
    <w:rsid w:val="00D504A9"/>
    <w:pPr>
      <w:spacing w:before="100" w:beforeAutospacing="1" w:after="100" w:afterAutospacing="1"/>
    </w:pPr>
    <w:rPr>
      <w:color w:val="000000"/>
    </w:rPr>
  </w:style>
  <w:style w:type="character" w:customStyle="1" w:styleId="text">
    <w:name w:val="text"/>
    <w:rsid w:val="003E13CE"/>
  </w:style>
  <w:style w:type="character" w:customStyle="1" w:styleId="Tekstpodstawowywcity2Znak">
    <w:name w:val="Tekst podstawowy wcięty 2 Znak"/>
    <w:link w:val="Tekstpodstawowywcity2"/>
    <w:rsid w:val="009A6297"/>
    <w:rPr>
      <w:sz w:val="24"/>
      <w:szCs w:val="24"/>
    </w:rPr>
  </w:style>
  <w:style w:type="character" w:customStyle="1" w:styleId="StopkaZnak">
    <w:name w:val="Stopka Znak"/>
    <w:link w:val="Stopka"/>
    <w:uiPriority w:val="99"/>
    <w:rsid w:val="009A6297"/>
    <w:rPr>
      <w:sz w:val="24"/>
      <w:szCs w:val="24"/>
    </w:rPr>
  </w:style>
  <w:style w:type="character" w:customStyle="1" w:styleId="FontStyle33">
    <w:name w:val="Font Style33"/>
    <w:uiPriority w:val="99"/>
    <w:rsid w:val="00012B58"/>
    <w:rPr>
      <w:rFonts w:ascii="Palatino Linotype" w:hAnsi="Palatino Linotype" w:cs="Palatino Linotype"/>
      <w:color w:val="000000"/>
      <w:sz w:val="20"/>
      <w:szCs w:val="20"/>
    </w:rPr>
  </w:style>
  <w:style w:type="paragraph" w:customStyle="1" w:styleId="Style15">
    <w:name w:val="Style15"/>
    <w:basedOn w:val="Normalny"/>
    <w:uiPriority w:val="99"/>
    <w:rsid w:val="00012B58"/>
    <w:pPr>
      <w:widowControl w:val="0"/>
      <w:autoSpaceDE w:val="0"/>
      <w:autoSpaceDN w:val="0"/>
      <w:adjustRightInd w:val="0"/>
      <w:spacing w:line="259" w:lineRule="exact"/>
      <w:ind w:hanging="701"/>
      <w:jc w:val="both"/>
    </w:pPr>
    <w:rPr>
      <w:rFonts w:ascii="Palatino Linotype" w:hAnsi="Palatino Linotype"/>
    </w:rPr>
  </w:style>
  <w:style w:type="paragraph" w:customStyle="1" w:styleId="Style11">
    <w:name w:val="Style11"/>
    <w:basedOn w:val="Normalny"/>
    <w:uiPriority w:val="99"/>
    <w:rsid w:val="00433ABC"/>
    <w:pPr>
      <w:widowControl w:val="0"/>
      <w:autoSpaceDE w:val="0"/>
      <w:autoSpaceDN w:val="0"/>
      <w:adjustRightInd w:val="0"/>
      <w:spacing w:line="374" w:lineRule="exact"/>
      <w:ind w:hanging="346"/>
      <w:jc w:val="both"/>
    </w:pPr>
    <w:rPr>
      <w:rFonts w:ascii="Bookman Old Style" w:eastAsiaTheme="minorEastAsia" w:hAnsi="Bookman Old Style" w:cstheme="minorBidi"/>
    </w:rPr>
  </w:style>
  <w:style w:type="paragraph" w:customStyle="1" w:styleId="Style12">
    <w:name w:val="Style12"/>
    <w:basedOn w:val="Normalny"/>
    <w:uiPriority w:val="99"/>
    <w:rsid w:val="00433ABC"/>
    <w:pPr>
      <w:widowControl w:val="0"/>
      <w:autoSpaceDE w:val="0"/>
      <w:autoSpaceDN w:val="0"/>
      <w:adjustRightInd w:val="0"/>
      <w:spacing w:line="382" w:lineRule="exact"/>
      <w:ind w:hanging="331"/>
      <w:jc w:val="both"/>
    </w:pPr>
    <w:rPr>
      <w:rFonts w:ascii="Bookman Old Style" w:eastAsiaTheme="minorEastAsia" w:hAnsi="Bookman Old Style" w:cstheme="minorBidi"/>
    </w:rPr>
  </w:style>
  <w:style w:type="paragraph" w:customStyle="1" w:styleId="Style13">
    <w:name w:val="Style13"/>
    <w:basedOn w:val="Normalny"/>
    <w:uiPriority w:val="99"/>
    <w:rsid w:val="00433ABC"/>
    <w:pPr>
      <w:widowControl w:val="0"/>
      <w:autoSpaceDE w:val="0"/>
      <w:autoSpaceDN w:val="0"/>
      <w:adjustRightInd w:val="0"/>
      <w:spacing w:line="184" w:lineRule="exact"/>
    </w:pPr>
    <w:rPr>
      <w:rFonts w:ascii="Bookman Old Style" w:eastAsiaTheme="minorEastAsia" w:hAnsi="Bookman Old Style" w:cstheme="minorBidi"/>
    </w:rPr>
  </w:style>
  <w:style w:type="character" w:customStyle="1" w:styleId="FontStyle26">
    <w:name w:val="Font Style26"/>
    <w:basedOn w:val="Domylnaczcionkaakapitu"/>
    <w:uiPriority w:val="99"/>
    <w:rsid w:val="00433ABC"/>
    <w:rPr>
      <w:rFonts w:ascii="Calibri" w:hAnsi="Calibri" w:cs="Calibri"/>
      <w:color w:val="000000"/>
      <w:sz w:val="20"/>
      <w:szCs w:val="20"/>
    </w:rPr>
  </w:style>
  <w:style w:type="character" w:customStyle="1" w:styleId="FontStyle27">
    <w:name w:val="Font Style27"/>
    <w:basedOn w:val="Domylnaczcionkaakapitu"/>
    <w:uiPriority w:val="99"/>
    <w:rsid w:val="00433ABC"/>
    <w:rPr>
      <w:rFonts w:ascii="Calibri" w:hAnsi="Calibri" w:cs="Calibri"/>
      <w:i/>
      <w:iCs/>
      <w:color w:val="000000"/>
      <w:sz w:val="20"/>
      <w:szCs w:val="20"/>
    </w:rPr>
  </w:style>
  <w:style w:type="character" w:customStyle="1" w:styleId="FontStyle29">
    <w:name w:val="Font Style29"/>
    <w:basedOn w:val="Domylnaczcionkaakapitu"/>
    <w:uiPriority w:val="99"/>
    <w:rsid w:val="00433ABC"/>
    <w:rPr>
      <w:rFonts w:ascii="Calibri" w:hAnsi="Calibri" w:cs="Calibri"/>
      <w:b/>
      <w:bCs/>
      <w:color w:val="000000"/>
      <w:sz w:val="20"/>
      <w:szCs w:val="20"/>
    </w:rPr>
  </w:style>
  <w:style w:type="character" w:customStyle="1" w:styleId="FontStyle30">
    <w:name w:val="Font Style30"/>
    <w:basedOn w:val="Domylnaczcionkaakapitu"/>
    <w:uiPriority w:val="99"/>
    <w:rsid w:val="00433ABC"/>
    <w:rPr>
      <w:rFonts w:ascii="Arial" w:hAnsi="Arial" w:cs="Arial"/>
      <w:color w:val="000000"/>
      <w:sz w:val="14"/>
      <w:szCs w:val="14"/>
    </w:rPr>
  </w:style>
  <w:style w:type="character" w:customStyle="1" w:styleId="FontStyle31">
    <w:name w:val="Font Style31"/>
    <w:basedOn w:val="Domylnaczcionkaakapitu"/>
    <w:uiPriority w:val="99"/>
    <w:rsid w:val="00433ABC"/>
    <w:rPr>
      <w:rFonts w:ascii="Calibri" w:hAnsi="Calibri" w:cs="Calibri"/>
      <w:i/>
      <w:iCs/>
      <w:color w:val="000000"/>
      <w:sz w:val="16"/>
      <w:szCs w:val="16"/>
    </w:rPr>
  </w:style>
  <w:style w:type="character" w:customStyle="1" w:styleId="Nagwek6Znak">
    <w:name w:val="Nagłówek 6 Znak"/>
    <w:basedOn w:val="Domylnaczcionkaakapitu"/>
    <w:link w:val="Nagwek6"/>
    <w:rsid w:val="00FE4B2C"/>
    <w:rPr>
      <w:rFonts w:asciiTheme="majorHAnsi" w:eastAsiaTheme="majorEastAsia" w:hAnsiTheme="majorHAnsi" w:cstheme="majorBidi"/>
      <w:i/>
      <w:iCs/>
      <w:color w:val="243F60" w:themeColor="accent1" w:themeShade="7F"/>
      <w:sz w:val="24"/>
      <w:szCs w:val="24"/>
    </w:rPr>
  </w:style>
  <w:style w:type="character" w:styleId="Pogrubienie">
    <w:name w:val="Strong"/>
    <w:uiPriority w:val="22"/>
    <w:qFormat/>
    <w:rsid w:val="00D61AC4"/>
    <w:rPr>
      <w:b/>
      <w:bCs/>
    </w:rPr>
  </w:style>
  <w:style w:type="character" w:customStyle="1" w:styleId="TekstpodstawowyZnak">
    <w:name w:val="Tekst podstawowy Znak"/>
    <w:basedOn w:val="Domylnaczcionkaakapitu"/>
    <w:link w:val="Tekstpodstawowy"/>
    <w:rsid w:val="006D219D"/>
    <w:rPr>
      <w:b/>
      <w:bCs/>
      <w:sz w:val="24"/>
      <w:szCs w:val="24"/>
    </w:rPr>
  </w:style>
  <w:style w:type="paragraph" w:styleId="Podtytu">
    <w:name w:val="Subtitle"/>
    <w:basedOn w:val="Normalny"/>
    <w:link w:val="PodtytuZnak"/>
    <w:qFormat/>
    <w:rsid w:val="00277E5E"/>
    <w:rPr>
      <w:b/>
      <w:bCs/>
    </w:rPr>
  </w:style>
  <w:style w:type="character" w:customStyle="1" w:styleId="PodtytuZnak">
    <w:name w:val="Podtytuł Znak"/>
    <w:basedOn w:val="Domylnaczcionkaakapitu"/>
    <w:link w:val="Podtytu"/>
    <w:rsid w:val="00277E5E"/>
    <w:rPr>
      <w:b/>
      <w:bCs/>
      <w:sz w:val="24"/>
      <w:szCs w:val="24"/>
    </w:rPr>
  </w:style>
  <w:style w:type="paragraph" w:customStyle="1" w:styleId="FR1">
    <w:name w:val="FR1"/>
    <w:rsid w:val="008F69AF"/>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uiPriority w:val="99"/>
    <w:rsid w:val="008F69AF"/>
    <w:pPr>
      <w:suppressAutoHyphens/>
      <w:ind w:left="720"/>
    </w:pPr>
    <w:rPr>
      <w:rFonts w:cs="Calibri"/>
      <w:szCs w:val="20"/>
      <w:lang w:eastAsia="ar-SA"/>
    </w:rPr>
  </w:style>
  <w:style w:type="paragraph" w:styleId="Bezodstpw">
    <w:name w:val="No Spacing"/>
    <w:qFormat/>
    <w:rsid w:val="008F69AF"/>
    <w:pPr>
      <w:suppressAutoHyphens/>
    </w:pPr>
    <w:rPr>
      <w:rFonts w:ascii="Calibri" w:hAnsi="Calibri" w:cs="Calibri"/>
      <w:sz w:val="22"/>
      <w:szCs w:val="22"/>
      <w:lang w:eastAsia="ar-SA"/>
    </w:rPr>
  </w:style>
  <w:style w:type="paragraph" w:customStyle="1" w:styleId="Bezodstpw2">
    <w:name w:val="Bez odstępów2"/>
    <w:uiPriority w:val="99"/>
    <w:rsid w:val="008F69AF"/>
    <w:pPr>
      <w:suppressAutoHyphens/>
    </w:pPr>
    <w:rPr>
      <w:rFonts w:ascii="Calibri" w:eastAsia="Calibri" w:hAnsi="Calibri" w:cs="Calibri"/>
      <w:sz w:val="22"/>
      <w:szCs w:val="22"/>
      <w:lang w:eastAsia="ar-SA"/>
    </w:rPr>
  </w:style>
  <w:style w:type="character" w:customStyle="1" w:styleId="AkapitzlistZnak">
    <w:name w:val="Akapit z listą Znak"/>
    <w:aliases w:val="Data wydania Znak,List Paragraph Znak,CW_Lista Znak"/>
    <w:link w:val="Akapitzlist"/>
    <w:uiPriority w:val="34"/>
    <w:rsid w:val="00FC7F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654">
      <w:bodyDiv w:val="1"/>
      <w:marLeft w:val="0"/>
      <w:marRight w:val="0"/>
      <w:marTop w:val="0"/>
      <w:marBottom w:val="0"/>
      <w:divBdr>
        <w:top w:val="none" w:sz="0" w:space="0" w:color="auto"/>
        <w:left w:val="none" w:sz="0" w:space="0" w:color="auto"/>
        <w:bottom w:val="none" w:sz="0" w:space="0" w:color="auto"/>
        <w:right w:val="none" w:sz="0" w:space="0" w:color="auto"/>
      </w:divBdr>
    </w:div>
    <w:div w:id="24066331">
      <w:bodyDiv w:val="1"/>
      <w:marLeft w:val="0"/>
      <w:marRight w:val="0"/>
      <w:marTop w:val="0"/>
      <w:marBottom w:val="0"/>
      <w:divBdr>
        <w:top w:val="none" w:sz="0" w:space="0" w:color="auto"/>
        <w:left w:val="none" w:sz="0" w:space="0" w:color="auto"/>
        <w:bottom w:val="none" w:sz="0" w:space="0" w:color="auto"/>
        <w:right w:val="none" w:sz="0" w:space="0" w:color="auto"/>
      </w:divBdr>
    </w:div>
    <w:div w:id="80832395">
      <w:bodyDiv w:val="1"/>
      <w:marLeft w:val="0"/>
      <w:marRight w:val="0"/>
      <w:marTop w:val="0"/>
      <w:marBottom w:val="0"/>
      <w:divBdr>
        <w:top w:val="none" w:sz="0" w:space="0" w:color="auto"/>
        <w:left w:val="none" w:sz="0" w:space="0" w:color="auto"/>
        <w:bottom w:val="none" w:sz="0" w:space="0" w:color="auto"/>
        <w:right w:val="none" w:sz="0" w:space="0" w:color="auto"/>
      </w:divBdr>
    </w:div>
    <w:div w:id="90471220">
      <w:bodyDiv w:val="1"/>
      <w:marLeft w:val="0"/>
      <w:marRight w:val="0"/>
      <w:marTop w:val="0"/>
      <w:marBottom w:val="0"/>
      <w:divBdr>
        <w:top w:val="none" w:sz="0" w:space="0" w:color="auto"/>
        <w:left w:val="none" w:sz="0" w:space="0" w:color="auto"/>
        <w:bottom w:val="none" w:sz="0" w:space="0" w:color="auto"/>
        <w:right w:val="none" w:sz="0" w:space="0" w:color="auto"/>
      </w:divBdr>
    </w:div>
    <w:div w:id="93867681">
      <w:bodyDiv w:val="1"/>
      <w:marLeft w:val="0"/>
      <w:marRight w:val="0"/>
      <w:marTop w:val="0"/>
      <w:marBottom w:val="0"/>
      <w:divBdr>
        <w:top w:val="none" w:sz="0" w:space="0" w:color="auto"/>
        <w:left w:val="none" w:sz="0" w:space="0" w:color="auto"/>
        <w:bottom w:val="none" w:sz="0" w:space="0" w:color="auto"/>
        <w:right w:val="none" w:sz="0" w:space="0" w:color="auto"/>
      </w:divBdr>
    </w:div>
    <w:div w:id="133062679">
      <w:bodyDiv w:val="1"/>
      <w:marLeft w:val="0"/>
      <w:marRight w:val="0"/>
      <w:marTop w:val="0"/>
      <w:marBottom w:val="0"/>
      <w:divBdr>
        <w:top w:val="none" w:sz="0" w:space="0" w:color="auto"/>
        <w:left w:val="none" w:sz="0" w:space="0" w:color="auto"/>
        <w:bottom w:val="none" w:sz="0" w:space="0" w:color="auto"/>
        <w:right w:val="none" w:sz="0" w:space="0" w:color="auto"/>
      </w:divBdr>
    </w:div>
    <w:div w:id="173502231">
      <w:bodyDiv w:val="1"/>
      <w:marLeft w:val="0"/>
      <w:marRight w:val="0"/>
      <w:marTop w:val="0"/>
      <w:marBottom w:val="0"/>
      <w:divBdr>
        <w:top w:val="none" w:sz="0" w:space="0" w:color="auto"/>
        <w:left w:val="none" w:sz="0" w:space="0" w:color="auto"/>
        <w:bottom w:val="none" w:sz="0" w:space="0" w:color="auto"/>
        <w:right w:val="none" w:sz="0" w:space="0" w:color="auto"/>
      </w:divBdr>
    </w:div>
    <w:div w:id="198859945">
      <w:bodyDiv w:val="1"/>
      <w:marLeft w:val="0"/>
      <w:marRight w:val="0"/>
      <w:marTop w:val="0"/>
      <w:marBottom w:val="0"/>
      <w:divBdr>
        <w:top w:val="none" w:sz="0" w:space="0" w:color="auto"/>
        <w:left w:val="none" w:sz="0" w:space="0" w:color="auto"/>
        <w:bottom w:val="none" w:sz="0" w:space="0" w:color="auto"/>
        <w:right w:val="none" w:sz="0" w:space="0" w:color="auto"/>
      </w:divBdr>
    </w:div>
    <w:div w:id="216860728">
      <w:bodyDiv w:val="1"/>
      <w:marLeft w:val="0"/>
      <w:marRight w:val="0"/>
      <w:marTop w:val="0"/>
      <w:marBottom w:val="0"/>
      <w:divBdr>
        <w:top w:val="none" w:sz="0" w:space="0" w:color="auto"/>
        <w:left w:val="none" w:sz="0" w:space="0" w:color="auto"/>
        <w:bottom w:val="none" w:sz="0" w:space="0" w:color="auto"/>
        <w:right w:val="none" w:sz="0" w:space="0" w:color="auto"/>
      </w:divBdr>
    </w:div>
    <w:div w:id="257835057">
      <w:bodyDiv w:val="1"/>
      <w:marLeft w:val="0"/>
      <w:marRight w:val="0"/>
      <w:marTop w:val="0"/>
      <w:marBottom w:val="0"/>
      <w:divBdr>
        <w:top w:val="none" w:sz="0" w:space="0" w:color="auto"/>
        <w:left w:val="none" w:sz="0" w:space="0" w:color="auto"/>
        <w:bottom w:val="none" w:sz="0" w:space="0" w:color="auto"/>
        <w:right w:val="none" w:sz="0" w:space="0" w:color="auto"/>
      </w:divBdr>
    </w:div>
    <w:div w:id="264115394">
      <w:bodyDiv w:val="1"/>
      <w:marLeft w:val="0"/>
      <w:marRight w:val="0"/>
      <w:marTop w:val="0"/>
      <w:marBottom w:val="0"/>
      <w:divBdr>
        <w:top w:val="none" w:sz="0" w:space="0" w:color="auto"/>
        <w:left w:val="none" w:sz="0" w:space="0" w:color="auto"/>
        <w:bottom w:val="none" w:sz="0" w:space="0" w:color="auto"/>
        <w:right w:val="none" w:sz="0" w:space="0" w:color="auto"/>
      </w:divBdr>
    </w:div>
    <w:div w:id="279803533">
      <w:bodyDiv w:val="1"/>
      <w:marLeft w:val="0"/>
      <w:marRight w:val="0"/>
      <w:marTop w:val="0"/>
      <w:marBottom w:val="0"/>
      <w:divBdr>
        <w:top w:val="none" w:sz="0" w:space="0" w:color="auto"/>
        <w:left w:val="none" w:sz="0" w:space="0" w:color="auto"/>
        <w:bottom w:val="none" w:sz="0" w:space="0" w:color="auto"/>
        <w:right w:val="none" w:sz="0" w:space="0" w:color="auto"/>
      </w:divBdr>
    </w:div>
    <w:div w:id="283312933">
      <w:bodyDiv w:val="1"/>
      <w:marLeft w:val="0"/>
      <w:marRight w:val="0"/>
      <w:marTop w:val="0"/>
      <w:marBottom w:val="0"/>
      <w:divBdr>
        <w:top w:val="none" w:sz="0" w:space="0" w:color="auto"/>
        <w:left w:val="none" w:sz="0" w:space="0" w:color="auto"/>
        <w:bottom w:val="none" w:sz="0" w:space="0" w:color="auto"/>
        <w:right w:val="none" w:sz="0" w:space="0" w:color="auto"/>
      </w:divBdr>
    </w:div>
    <w:div w:id="286401642">
      <w:bodyDiv w:val="1"/>
      <w:marLeft w:val="0"/>
      <w:marRight w:val="0"/>
      <w:marTop w:val="0"/>
      <w:marBottom w:val="0"/>
      <w:divBdr>
        <w:top w:val="none" w:sz="0" w:space="0" w:color="auto"/>
        <w:left w:val="none" w:sz="0" w:space="0" w:color="auto"/>
        <w:bottom w:val="none" w:sz="0" w:space="0" w:color="auto"/>
        <w:right w:val="none" w:sz="0" w:space="0" w:color="auto"/>
      </w:divBdr>
    </w:div>
    <w:div w:id="298804551">
      <w:bodyDiv w:val="1"/>
      <w:marLeft w:val="0"/>
      <w:marRight w:val="0"/>
      <w:marTop w:val="0"/>
      <w:marBottom w:val="0"/>
      <w:divBdr>
        <w:top w:val="none" w:sz="0" w:space="0" w:color="auto"/>
        <w:left w:val="none" w:sz="0" w:space="0" w:color="auto"/>
        <w:bottom w:val="none" w:sz="0" w:space="0" w:color="auto"/>
        <w:right w:val="none" w:sz="0" w:space="0" w:color="auto"/>
      </w:divBdr>
    </w:div>
    <w:div w:id="326373265">
      <w:bodyDiv w:val="1"/>
      <w:marLeft w:val="0"/>
      <w:marRight w:val="0"/>
      <w:marTop w:val="0"/>
      <w:marBottom w:val="0"/>
      <w:divBdr>
        <w:top w:val="none" w:sz="0" w:space="0" w:color="auto"/>
        <w:left w:val="none" w:sz="0" w:space="0" w:color="auto"/>
        <w:bottom w:val="none" w:sz="0" w:space="0" w:color="auto"/>
        <w:right w:val="none" w:sz="0" w:space="0" w:color="auto"/>
      </w:divBdr>
    </w:div>
    <w:div w:id="372265663">
      <w:bodyDiv w:val="1"/>
      <w:marLeft w:val="0"/>
      <w:marRight w:val="0"/>
      <w:marTop w:val="0"/>
      <w:marBottom w:val="0"/>
      <w:divBdr>
        <w:top w:val="none" w:sz="0" w:space="0" w:color="auto"/>
        <w:left w:val="none" w:sz="0" w:space="0" w:color="auto"/>
        <w:bottom w:val="none" w:sz="0" w:space="0" w:color="auto"/>
        <w:right w:val="none" w:sz="0" w:space="0" w:color="auto"/>
      </w:divBdr>
    </w:div>
    <w:div w:id="392891963">
      <w:bodyDiv w:val="1"/>
      <w:marLeft w:val="0"/>
      <w:marRight w:val="0"/>
      <w:marTop w:val="0"/>
      <w:marBottom w:val="0"/>
      <w:divBdr>
        <w:top w:val="none" w:sz="0" w:space="0" w:color="auto"/>
        <w:left w:val="none" w:sz="0" w:space="0" w:color="auto"/>
        <w:bottom w:val="none" w:sz="0" w:space="0" w:color="auto"/>
        <w:right w:val="none" w:sz="0" w:space="0" w:color="auto"/>
      </w:divBdr>
    </w:div>
    <w:div w:id="479343816">
      <w:bodyDiv w:val="1"/>
      <w:marLeft w:val="0"/>
      <w:marRight w:val="0"/>
      <w:marTop w:val="0"/>
      <w:marBottom w:val="0"/>
      <w:divBdr>
        <w:top w:val="none" w:sz="0" w:space="0" w:color="auto"/>
        <w:left w:val="none" w:sz="0" w:space="0" w:color="auto"/>
        <w:bottom w:val="none" w:sz="0" w:space="0" w:color="auto"/>
        <w:right w:val="none" w:sz="0" w:space="0" w:color="auto"/>
      </w:divBdr>
    </w:div>
    <w:div w:id="489445356">
      <w:bodyDiv w:val="1"/>
      <w:marLeft w:val="0"/>
      <w:marRight w:val="0"/>
      <w:marTop w:val="0"/>
      <w:marBottom w:val="0"/>
      <w:divBdr>
        <w:top w:val="none" w:sz="0" w:space="0" w:color="auto"/>
        <w:left w:val="none" w:sz="0" w:space="0" w:color="auto"/>
        <w:bottom w:val="none" w:sz="0" w:space="0" w:color="auto"/>
        <w:right w:val="none" w:sz="0" w:space="0" w:color="auto"/>
      </w:divBdr>
    </w:div>
    <w:div w:id="548538965">
      <w:bodyDiv w:val="1"/>
      <w:marLeft w:val="0"/>
      <w:marRight w:val="0"/>
      <w:marTop w:val="0"/>
      <w:marBottom w:val="0"/>
      <w:divBdr>
        <w:top w:val="none" w:sz="0" w:space="0" w:color="auto"/>
        <w:left w:val="none" w:sz="0" w:space="0" w:color="auto"/>
        <w:bottom w:val="none" w:sz="0" w:space="0" w:color="auto"/>
        <w:right w:val="none" w:sz="0" w:space="0" w:color="auto"/>
      </w:divBdr>
    </w:div>
    <w:div w:id="602493198">
      <w:bodyDiv w:val="1"/>
      <w:marLeft w:val="0"/>
      <w:marRight w:val="0"/>
      <w:marTop w:val="0"/>
      <w:marBottom w:val="0"/>
      <w:divBdr>
        <w:top w:val="none" w:sz="0" w:space="0" w:color="auto"/>
        <w:left w:val="none" w:sz="0" w:space="0" w:color="auto"/>
        <w:bottom w:val="none" w:sz="0" w:space="0" w:color="auto"/>
        <w:right w:val="none" w:sz="0" w:space="0" w:color="auto"/>
      </w:divBdr>
    </w:div>
    <w:div w:id="604965626">
      <w:bodyDiv w:val="1"/>
      <w:marLeft w:val="0"/>
      <w:marRight w:val="0"/>
      <w:marTop w:val="0"/>
      <w:marBottom w:val="0"/>
      <w:divBdr>
        <w:top w:val="none" w:sz="0" w:space="0" w:color="auto"/>
        <w:left w:val="none" w:sz="0" w:space="0" w:color="auto"/>
        <w:bottom w:val="none" w:sz="0" w:space="0" w:color="auto"/>
        <w:right w:val="none" w:sz="0" w:space="0" w:color="auto"/>
      </w:divBdr>
    </w:div>
    <w:div w:id="608896553">
      <w:bodyDiv w:val="1"/>
      <w:marLeft w:val="0"/>
      <w:marRight w:val="0"/>
      <w:marTop w:val="0"/>
      <w:marBottom w:val="0"/>
      <w:divBdr>
        <w:top w:val="none" w:sz="0" w:space="0" w:color="auto"/>
        <w:left w:val="none" w:sz="0" w:space="0" w:color="auto"/>
        <w:bottom w:val="none" w:sz="0" w:space="0" w:color="auto"/>
        <w:right w:val="none" w:sz="0" w:space="0" w:color="auto"/>
      </w:divBdr>
    </w:div>
    <w:div w:id="625159313">
      <w:bodyDiv w:val="1"/>
      <w:marLeft w:val="0"/>
      <w:marRight w:val="0"/>
      <w:marTop w:val="0"/>
      <w:marBottom w:val="0"/>
      <w:divBdr>
        <w:top w:val="none" w:sz="0" w:space="0" w:color="auto"/>
        <w:left w:val="none" w:sz="0" w:space="0" w:color="auto"/>
        <w:bottom w:val="none" w:sz="0" w:space="0" w:color="auto"/>
        <w:right w:val="none" w:sz="0" w:space="0" w:color="auto"/>
      </w:divBdr>
    </w:div>
    <w:div w:id="630600392">
      <w:bodyDiv w:val="1"/>
      <w:marLeft w:val="0"/>
      <w:marRight w:val="0"/>
      <w:marTop w:val="0"/>
      <w:marBottom w:val="0"/>
      <w:divBdr>
        <w:top w:val="none" w:sz="0" w:space="0" w:color="auto"/>
        <w:left w:val="none" w:sz="0" w:space="0" w:color="auto"/>
        <w:bottom w:val="none" w:sz="0" w:space="0" w:color="auto"/>
        <w:right w:val="none" w:sz="0" w:space="0" w:color="auto"/>
      </w:divBdr>
    </w:div>
    <w:div w:id="650330911">
      <w:bodyDiv w:val="1"/>
      <w:marLeft w:val="0"/>
      <w:marRight w:val="0"/>
      <w:marTop w:val="0"/>
      <w:marBottom w:val="0"/>
      <w:divBdr>
        <w:top w:val="none" w:sz="0" w:space="0" w:color="auto"/>
        <w:left w:val="none" w:sz="0" w:space="0" w:color="auto"/>
        <w:bottom w:val="none" w:sz="0" w:space="0" w:color="auto"/>
        <w:right w:val="none" w:sz="0" w:space="0" w:color="auto"/>
      </w:divBdr>
    </w:div>
    <w:div w:id="711999602">
      <w:bodyDiv w:val="1"/>
      <w:marLeft w:val="0"/>
      <w:marRight w:val="0"/>
      <w:marTop w:val="0"/>
      <w:marBottom w:val="0"/>
      <w:divBdr>
        <w:top w:val="none" w:sz="0" w:space="0" w:color="auto"/>
        <w:left w:val="none" w:sz="0" w:space="0" w:color="auto"/>
        <w:bottom w:val="none" w:sz="0" w:space="0" w:color="auto"/>
        <w:right w:val="none" w:sz="0" w:space="0" w:color="auto"/>
      </w:divBdr>
    </w:div>
    <w:div w:id="715393607">
      <w:bodyDiv w:val="1"/>
      <w:marLeft w:val="0"/>
      <w:marRight w:val="0"/>
      <w:marTop w:val="0"/>
      <w:marBottom w:val="0"/>
      <w:divBdr>
        <w:top w:val="none" w:sz="0" w:space="0" w:color="auto"/>
        <w:left w:val="none" w:sz="0" w:space="0" w:color="auto"/>
        <w:bottom w:val="none" w:sz="0" w:space="0" w:color="auto"/>
        <w:right w:val="none" w:sz="0" w:space="0" w:color="auto"/>
      </w:divBdr>
    </w:div>
    <w:div w:id="725186070">
      <w:bodyDiv w:val="1"/>
      <w:marLeft w:val="0"/>
      <w:marRight w:val="0"/>
      <w:marTop w:val="0"/>
      <w:marBottom w:val="0"/>
      <w:divBdr>
        <w:top w:val="none" w:sz="0" w:space="0" w:color="auto"/>
        <w:left w:val="none" w:sz="0" w:space="0" w:color="auto"/>
        <w:bottom w:val="none" w:sz="0" w:space="0" w:color="auto"/>
        <w:right w:val="none" w:sz="0" w:space="0" w:color="auto"/>
      </w:divBdr>
    </w:div>
    <w:div w:id="767192075">
      <w:bodyDiv w:val="1"/>
      <w:marLeft w:val="0"/>
      <w:marRight w:val="0"/>
      <w:marTop w:val="0"/>
      <w:marBottom w:val="0"/>
      <w:divBdr>
        <w:top w:val="none" w:sz="0" w:space="0" w:color="auto"/>
        <w:left w:val="none" w:sz="0" w:space="0" w:color="auto"/>
        <w:bottom w:val="none" w:sz="0" w:space="0" w:color="auto"/>
        <w:right w:val="none" w:sz="0" w:space="0" w:color="auto"/>
      </w:divBdr>
    </w:div>
    <w:div w:id="792137628">
      <w:bodyDiv w:val="1"/>
      <w:marLeft w:val="0"/>
      <w:marRight w:val="0"/>
      <w:marTop w:val="0"/>
      <w:marBottom w:val="0"/>
      <w:divBdr>
        <w:top w:val="none" w:sz="0" w:space="0" w:color="auto"/>
        <w:left w:val="none" w:sz="0" w:space="0" w:color="auto"/>
        <w:bottom w:val="none" w:sz="0" w:space="0" w:color="auto"/>
        <w:right w:val="none" w:sz="0" w:space="0" w:color="auto"/>
      </w:divBdr>
    </w:div>
    <w:div w:id="812989851">
      <w:bodyDiv w:val="1"/>
      <w:marLeft w:val="0"/>
      <w:marRight w:val="0"/>
      <w:marTop w:val="0"/>
      <w:marBottom w:val="0"/>
      <w:divBdr>
        <w:top w:val="none" w:sz="0" w:space="0" w:color="auto"/>
        <w:left w:val="none" w:sz="0" w:space="0" w:color="auto"/>
        <w:bottom w:val="none" w:sz="0" w:space="0" w:color="auto"/>
        <w:right w:val="none" w:sz="0" w:space="0" w:color="auto"/>
      </w:divBdr>
    </w:div>
    <w:div w:id="875659011">
      <w:bodyDiv w:val="1"/>
      <w:marLeft w:val="0"/>
      <w:marRight w:val="0"/>
      <w:marTop w:val="0"/>
      <w:marBottom w:val="0"/>
      <w:divBdr>
        <w:top w:val="none" w:sz="0" w:space="0" w:color="auto"/>
        <w:left w:val="none" w:sz="0" w:space="0" w:color="auto"/>
        <w:bottom w:val="none" w:sz="0" w:space="0" w:color="auto"/>
        <w:right w:val="none" w:sz="0" w:space="0" w:color="auto"/>
      </w:divBdr>
    </w:div>
    <w:div w:id="880437298">
      <w:bodyDiv w:val="1"/>
      <w:marLeft w:val="0"/>
      <w:marRight w:val="0"/>
      <w:marTop w:val="0"/>
      <w:marBottom w:val="0"/>
      <w:divBdr>
        <w:top w:val="none" w:sz="0" w:space="0" w:color="auto"/>
        <w:left w:val="none" w:sz="0" w:space="0" w:color="auto"/>
        <w:bottom w:val="none" w:sz="0" w:space="0" w:color="auto"/>
        <w:right w:val="none" w:sz="0" w:space="0" w:color="auto"/>
      </w:divBdr>
    </w:div>
    <w:div w:id="887381636">
      <w:bodyDiv w:val="1"/>
      <w:marLeft w:val="0"/>
      <w:marRight w:val="0"/>
      <w:marTop w:val="0"/>
      <w:marBottom w:val="0"/>
      <w:divBdr>
        <w:top w:val="none" w:sz="0" w:space="0" w:color="auto"/>
        <w:left w:val="none" w:sz="0" w:space="0" w:color="auto"/>
        <w:bottom w:val="none" w:sz="0" w:space="0" w:color="auto"/>
        <w:right w:val="none" w:sz="0" w:space="0" w:color="auto"/>
      </w:divBdr>
    </w:div>
    <w:div w:id="923345462">
      <w:bodyDiv w:val="1"/>
      <w:marLeft w:val="0"/>
      <w:marRight w:val="0"/>
      <w:marTop w:val="0"/>
      <w:marBottom w:val="0"/>
      <w:divBdr>
        <w:top w:val="none" w:sz="0" w:space="0" w:color="auto"/>
        <w:left w:val="none" w:sz="0" w:space="0" w:color="auto"/>
        <w:bottom w:val="none" w:sz="0" w:space="0" w:color="auto"/>
        <w:right w:val="none" w:sz="0" w:space="0" w:color="auto"/>
      </w:divBdr>
    </w:div>
    <w:div w:id="950862762">
      <w:bodyDiv w:val="1"/>
      <w:marLeft w:val="0"/>
      <w:marRight w:val="0"/>
      <w:marTop w:val="0"/>
      <w:marBottom w:val="0"/>
      <w:divBdr>
        <w:top w:val="none" w:sz="0" w:space="0" w:color="auto"/>
        <w:left w:val="none" w:sz="0" w:space="0" w:color="auto"/>
        <w:bottom w:val="none" w:sz="0" w:space="0" w:color="auto"/>
        <w:right w:val="none" w:sz="0" w:space="0" w:color="auto"/>
      </w:divBdr>
    </w:div>
    <w:div w:id="956838221">
      <w:bodyDiv w:val="1"/>
      <w:marLeft w:val="0"/>
      <w:marRight w:val="0"/>
      <w:marTop w:val="0"/>
      <w:marBottom w:val="0"/>
      <w:divBdr>
        <w:top w:val="none" w:sz="0" w:space="0" w:color="auto"/>
        <w:left w:val="none" w:sz="0" w:space="0" w:color="auto"/>
        <w:bottom w:val="none" w:sz="0" w:space="0" w:color="auto"/>
        <w:right w:val="none" w:sz="0" w:space="0" w:color="auto"/>
      </w:divBdr>
    </w:div>
    <w:div w:id="1049183908">
      <w:bodyDiv w:val="1"/>
      <w:marLeft w:val="0"/>
      <w:marRight w:val="0"/>
      <w:marTop w:val="0"/>
      <w:marBottom w:val="0"/>
      <w:divBdr>
        <w:top w:val="none" w:sz="0" w:space="0" w:color="auto"/>
        <w:left w:val="none" w:sz="0" w:space="0" w:color="auto"/>
        <w:bottom w:val="none" w:sz="0" w:space="0" w:color="auto"/>
        <w:right w:val="none" w:sz="0" w:space="0" w:color="auto"/>
      </w:divBdr>
    </w:div>
    <w:div w:id="1089277739">
      <w:bodyDiv w:val="1"/>
      <w:marLeft w:val="0"/>
      <w:marRight w:val="0"/>
      <w:marTop w:val="0"/>
      <w:marBottom w:val="0"/>
      <w:divBdr>
        <w:top w:val="none" w:sz="0" w:space="0" w:color="auto"/>
        <w:left w:val="none" w:sz="0" w:space="0" w:color="auto"/>
        <w:bottom w:val="none" w:sz="0" w:space="0" w:color="auto"/>
        <w:right w:val="none" w:sz="0" w:space="0" w:color="auto"/>
      </w:divBdr>
    </w:div>
    <w:div w:id="1170831185">
      <w:bodyDiv w:val="1"/>
      <w:marLeft w:val="0"/>
      <w:marRight w:val="0"/>
      <w:marTop w:val="0"/>
      <w:marBottom w:val="0"/>
      <w:divBdr>
        <w:top w:val="none" w:sz="0" w:space="0" w:color="auto"/>
        <w:left w:val="none" w:sz="0" w:space="0" w:color="auto"/>
        <w:bottom w:val="none" w:sz="0" w:space="0" w:color="auto"/>
        <w:right w:val="none" w:sz="0" w:space="0" w:color="auto"/>
      </w:divBdr>
    </w:div>
    <w:div w:id="1196233079">
      <w:bodyDiv w:val="1"/>
      <w:marLeft w:val="0"/>
      <w:marRight w:val="0"/>
      <w:marTop w:val="0"/>
      <w:marBottom w:val="0"/>
      <w:divBdr>
        <w:top w:val="none" w:sz="0" w:space="0" w:color="auto"/>
        <w:left w:val="none" w:sz="0" w:space="0" w:color="auto"/>
        <w:bottom w:val="none" w:sz="0" w:space="0" w:color="auto"/>
        <w:right w:val="none" w:sz="0" w:space="0" w:color="auto"/>
      </w:divBdr>
    </w:div>
    <w:div w:id="1356079060">
      <w:bodyDiv w:val="1"/>
      <w:marLeft w:val="0"/>
      <w:marRight w:val="0"/>
      <w:marTop w:val="0"/>
      <w:marBottom w:val="0"/>
      <w:divBdr>
        <w:top w:val="none" w:sz="0" w:space="0" w:color="auto"/>
        <w:left w:val="none" w:sz="0" w:space="0" w:color="auto"/>
        <w:bottom w:val="none" w:sz="0" w:space="0" w:color="auto"/>
        <w:right w:val="none" w:sz="0" w:space="0" w:color="auto"/>
      </w:divBdr>
    </w:div>
    <w:div w:id="1375081713">
      <w:bodyDiv w:val="1"/>
      <w:marLeft w:val="0"/>
      <w:marRight w:val="0"/>
      <w:marTop w:val="0"/>
      <w:marBottom w:val="0"/>
      <w:divBdr>
        <w:top w:val="none" w:sz="0" w:space="0" w:color="auto"/>
        <w:left w:val="none" w:sz="0" w:space="0" w:color="auto"/>
        <w:bottom w:val="none" w:sz="0" w:space="0" w:color="auto"/>
        <w:right w:val="none" w:sz="0" w:space="0" w:color="auto"/>
      </w:divBdr>
    </w:div>
    <w:div w:id="1400906802">
      <w:bodyDiv w:val="1"/>
      <w:marLeft w:val="0"/>
      <w:marRight w:val="0"/>
      <w:marTop w:val="0"/>
      <w:marBottom w:val="0"/>
      <w:divBdr>
        <w:top w:val="none" w:sz="0" w:space="0" w:color="auto"/>
        <w:left w:val="none" w:sz="0" w:space="0" w:color="auto"/>
        <w:bottom w:val="none" w:sz="0" w:space="0" w:color="auto"/>
        <w:right w:val="none" w:sz="0" w:space="0" w:color="auto"/>
      </w:divBdr>
    </w:div>
    <w:div w:id="1415204096">
      <w:bodyDiv w:val="1"/>
      <w:marLeft w:val="0"/>
      <w:marRight w:val="0"/>
      <w:marTop w:val="0"/>
      <w:marBottom w:val="0"/>
      <w:divBdr>
        <w:top w:val="none" w:sz="0" w:space="0" w:color="auto"/>
        <w:left w:val="none" w:sz="0" w:space="0" w:color="auto"/>
        <w:bottom w:val="none" w:sz="0" w:space="0" w:color="auto"/>
        <w:right w:val="none" w:sz="0" w:space="0" w:color="auto"/>
      </w:divBdr>
    </w:div>
    <w:div w:id="1456632874">
      <w:bodyDiv w:val="1"/>
      <w:marLeft w:val="0"/>
      <w:marRight w:val="0"/>
      <w:marTop w:val="0"/>
      <w:marBottom w:val="0"/>
      <w:divBdr>
        <w:top w:val="none" w:sz="0" w:space="0" w:color="auto"/>
        <w:left w:val="none" w:sz="0" w:space="0" w:color="auto"/>
        <w:bottom w:val="none" w:sz="0" w:space="0" w:color="auto"/>
        <w:right w:val="none" w:sz="0" w:space="0" w:color="auto"/>
      </w:divBdr>
    </w:div>
    <w:div w:id="1460995810">
      <w:bodyDiv w:val="1"/>
      <w:marLeft w:val="0"/>
      <w:marRight w:val="0"/>
      <w:marTop w:val="0"/>
      <w:marBottom w:val="0"/>
      <w:divBdr>
        <w:top w:val="none" w:sz="0" w:space="0" w:color="auto"/>
        <w:left w:val="none" w:sz="0" w:space="0" w:color="auto"/>
        <w:bottom w:val="none" w:sz="0" w:space="0" w:color="auto"/>
        <w:right w:val="none" w:sz="0" w:space="0" w:color="auto"/>
      </w:divBdr>
    </w:div>
    <w:div w:id="1466658936">
      <w:bodyDiv w:val="1"/>
      <w:marLeft w:val="0"/>
      <w:marRight w:val="0"/>
      <w:marTop w:val="0"/>
      <w:marBottom w:val="0"/>
      <w:divBdr>
        <w:top w:val="none" w:sz="0" w:space="0" w:color="auto"/>
        <w:left w:val="none" w:sz="0" w:space="0" w:color="auto"/>
        <w:bottom w:val="none" w:sz="0" w:space="0" w:color="auto"/>
        <w:right w:val="none" w:sz="0" w:space="0" w:color="auto"/>
      </w:divBdr>
    </w:div>
    <w:div w:id="1501656414">
      <w:bodyDiv w:val="1"/>
      <w:marLeft w:val="0"/>
      <w:marRight w:val="0"/>
      <w:marTop w:val="0"/>
      <w:marBottom w:val="0"/>
      <w:divBdr>
        <w:top w:val="none" w:sz="0" w:space="0" w:color="auto"/>
        <w:left w:val="none" w:sz="0" w:space="0" w:color="auto"/>
        <w:bottom w:val="none" w:sz="0" w:space="0" w:color="auto"/>
        <w:right w:val="none" w:sz="0" w:space="0" w:color="auto"/>
      </w:divBdr>
    </w:div>
    <w:div w:id="1521436454">
      <w:bodyDiv w:val="1"/>
      <w:marLeft w:val="0"/>
      <w:marRight w:val="0"/>
      <w:marTop w:val="0"/>
      <w:marBottom w:val="0"/>
      <w:divBdr>
        <w:top w:val="none" w:sz="0" w:space="0" w:color="auto"/>
        <w:left w:val="none" w:sz="0" w:space="0" w:color="auto"/>
        <w:bottom w:val="none" w:sz="0" w:space="0" w:color="auto"/>
        <w:right w:val="none" w:sz="0" w:space="0" w:color="auto"/>
      </w:divBdr>
    </w:div>
    <w:div w:id="1542279420">
      <w:bodyDiv w:val="1"/>
      <w:marLeft w:val="0"/>
      <w:marRight w:val="0"/>
      <w:marTop w:val="0"/>
      <w:marBottom w:val="0"/>
      <w:divBdr>
        <w:top w:val="none" w:sz="0" w:space="0" w:color="auto"/>
        <w:left w:val="none" w:sz="0" w:space="0" w:color="auto"/>
        <w:bottom w:val="none" w:sz="0" w:space="0" w:color="auto"/>
        <w:right w:val="none" w:sz="0" w:space="0" w:color="auto"/>
      </w:divBdr>
    </w:div>
    <w:div w:id="1627463819">
      <w:bodyDiv w:val="1"/>
      <w:marLeft w:val="0"/>
      <w:marRight w:val="0"/>
      <w:marTop w:val="0"/>
      <w:marBottom w:val="0"/>
      <w:divBdr>
        <w:top w:val="none" w:sz="0" w:space="0" w:color="auto"/>
        <w:left w:val="none" w:sz="0" w:space="0" w:color="auto"/>
        <w:bottom w:val="none" w:sz="0" w:space="0" w:color="auto"/>
        <w:right w:val="none" w:sz="0" w:space="0" w:color="auto"/>
      </w:divBdr>
    </w:div>
    <w:div w:id="1700861261">
      <w:bodyDiv w:val="1"/>
      <w:marLeft w:val="0"/>
      <w:marRight w:val="0"/>
      <w:marTop w:val="0"/>
      <w:marBottom w:val="0"/>
      <w:divBdr>
        <w:top w:val="none" w:sz="0" w:space="0" w:color="auto"/>
        <w:left w:val="none" w:sz="0" w:space="0" w:color="auto"/>
        <w:bottom w:val="none" w:sz="0" w:space="0" w:color="auto"/>
        <w:right w:val="none" w:sz="0" w:space="0" w:color="auto"/>
      </w:divBdr>
    </w:div>
    <w:div w:id="1708211926">
      <w:bodyDiv w:val="1"/>
      <w:marLeft w:val="0"/>
      <w:marRight w:val="0"/>
      <w:marTop w:val="0"/>
      <w:marBottom w:val="0"/>
      <w:divBdr>
        <w:top w:val="none" w:sz="0" w:space="0" w:color="auto"/>
        <w:left w:val="none" w:sz="0" w:space="0" w:color="auto"/>
        <w:bottom w:val="none" w:sz="0" w:space="0" w:color="auto"/>
        <w:right w:val="none" w:sz="0" w:space="0" w:color="auto"/>
      </w:divBdr>
    </w:div>
    <w:div w:id="1746607392">
      <w:bodyDiv w:val="1"/>
      <w:marLeft w:val="0"/>
      <w:marRight w:val="0"/>
      <w:marTop w:val="0"/>
      <w:marBottom w:val="0"/>
      <w:divBdr>
        <w:top w:val="none" w:sz="0" w:space="0" w:color="auto"/>
        <w:left w:val="none" w:sz="0" w:space="0" w:color="auto"/>
        <w:bottom w:val="none" w:sz="0" w:space="0" w:color="auto"/>
        <w:right w:val="none" w:sz="0" w:space="0" w:color="auto"/>
      </w:divBdr>
    </w:div>
    <w:div w:id="1764177884">
      <w:bodyDiv w:val="1"/>
      <w:marLeft w:val="0"/>
      <w:marRight w:val="0"/>
      <w:marTop w:val="0"/>
      <w:marBottom w:val="0"/>
      <w:divBdr>
        <w:top w:val="none" w:sz="0" w:space="0" w:color="auto"/>
        <w:left w:val="none" w:sz="0" w:space="0" w:color="auto"/>
        <w:bottom w:val="none" w:sz="0" w:space="0" w:color="auto"/>
        <w:right w:val="none" w:sz="0" w:space="0" w:color="auto"/>
      </w:divBdr>
    </w:div>
    <w:div w:id="1779331729">
      <w:bodyDiv w:val="1"/>
      <w:marLeft w:val="0"/>
      <w:marRight w:val="0"/>
      <w:marTop w:val="0"/>
      <w:marBottom w:val="0"/>
      <w:divBdr>
        <w:top w:val="none" w:sz="0" w:space="0" w:color="auto"/>
        <w:left w:val="none" w:sz="0" w:space="0" w:color="auto"/>
        <w:bottom w:val="none" w:sz="0" w:space="0" w:color="auto"/>
        <w:right w:val="none" w:sz="0" w:space="0" w:color="auto"/>
      </w:divBdr>
    </w:div>
    <w:div w:id="1824858635">
      <w:bodyDiv w:val="1"/>
      <w:marLeft w:val="0"/>
      <w:marRight w:val="0"/>
      <w:marTop w:val="0"/>
      <w:marBottom w:val="0"/>
      <w:divBdr>
        <w:top w:val="none" w:sz="0" w:space="0" w:color="auto"/>
        <w:left w:val="none" w:sz="0" w:space="0" w:color="auto"/>
        <w:bottom w:val="none" w:sz="0" w:space="0" w:color="auto"/>
        <w:right w:val="none" w:sz="0" w:space="0" w:color="auto"/>
      </w:divBdr>
    </w:div>
    <w:div w:id="1835415375">
      <w:bodyDiv w:val="1"/>
      <w:marLeft w:val="0"/>
      <w:marRight w:val="0"/>
      <w:marTop w:val="0"/>
      <w:marBottom w:val="0"/>
      <w:divBdr>
        <w:top w:val="none" w:sz="0" w:space="0" w:color="auto"/>
        <w:left w:val="none" w:sz="0" w:space="0" w:color="auto"/>
        <w:bottom w:val="none" w:sz="0" w:space="0" w:color="auto"/>
        <w:right w:val="none" w:sz="0" w:space="0" w:color="auto"/>
      </w:divBdr>
    </w:div>
    <w:div w:id="1858929014">
      <w:bodyDiv w:val="1"/>
      <w:marLeft w:val="0"/>
      <w:marRight w:val="0"/>
      <w:marTop w:val="0"/>
      <w:marBottom w:val="0"/>
      <w:divBdr>
        <w:top w:val="none" w:sz="0" w:space="0" w:color="auto"/>
        <w:left w:val="none" w:sz="0" w:space="0" w:color="auto"/>
        <w:bottom w:val="none" w:sz="0" w:space="0" w:color="auto"/>
        <w:right w:val="none" w:sz="0" w:space="0" w:color="auto"/>
      </w:divBdr>
    </w:div>
    <w:div w:id="1909076337">
      <w:bodyDiv w:val="1"/>
      <w:marLeft w:val="0"/>
      <w:marRight w:val="0"/>
      <w:marTop w:val="0"/>
      <w:marBottom w:val="0"/>
      <w:divBdr>
        <w:top w:val="none" w:sz="0" w:space="0" w:color="auto"/>
        <w:left w:val="none" w:sz="0" w:space="0" w:color="auto"/>
        <w:bottom w:val="none" w:sz="0" w:space="0" w:color="auto"/>
        <w:right w:val="none" w:sz="0" w:space="0" w:color="auto"/>
      </w:divBdr>
    </w:div>
    <w:div w:id="1942951878">
      <w:bodyDiv w:val="1"/>
      <w:marLeft w:val="0"/>
      <w:marRight w:val="0"/>
      <w:marTop w:val="0"/>
      <w:marBottom w:val="0"/>
      <w:divBdr>
        <w:top w:val="none" w:sz="0" w:space="0" w:color="auto"/>
        <w:left w:val="none" w:sz="0" w:space="0" w:color="auto"/>
        <w:bottom w:val="none" w:sz="0" w:space="0" w:color="auto"/>
        <w:right w:val="none" w:sz="0" w:space="0" w:color="auto"/>
      </w:divBdr>
    </w:div>
    <w:div w:id="1974941156">
      <w:bodyDiv w:val="1"/>
      <w:marLeft w:val="0"/>
      <w:marRight w:val="0"/>
      <w:marTop w:val="0"/>
      <w:marBottom w:val="0"/>
      <w:divBdr>
        <w:top w:val="none" w:sz="0" w:space="0" w:color="auto"/>
        <w:left w:val="none" w:sz="0" w:space="0" w:color="auto"/>
        <w:bottom w:val="none" w:sz="0" w:space="0" w:color="auto"/>
        <w:right w:val="none" w:sz="0" w:space="0" w:color="auto"/>
      </w:divBdr>
    </w:div>
    <w:div w:id="2003584286">
      <w:bodyDiv w:val="1"/>
      <w:marLeft w:val="0"/>
      <w:marRight w:val="0"/>
      <w:marTop w:val="0"/>
      <w:marBottom w:val="0"/>
      <w:divBdr>
        <w:top w:val="none" w:sz="0" w:space="0" w:color="auto"/>
        <w:left w:val="none" w:sz="0" w:space="0" w:color="auto"/>
        <w:bottom w:val="none" w:sz="0" w:space="0" w:color="auto"/>
        <w:right w:val="none" w:sz="0" w:space="0" w:color="auto"/>
      </w:divBdr>
    </w:div>
    <w:div w:id="2013141192">
      <w:bodyDiv w:val="1"/>
      <w:marLeft w:val="0"/>
      <w:marRight w:val="0"/>
      <w:marTop w:val="0"/>
      <w:marBottom w:val="0"/>
      <w:divBdr>
        <w:top w:val="none" w:sz="0" w:space="0" w:color="auto"/>
        <w:left w:val="none" w:sz="0" w:space="0" w:color="auto"/>
        <w:bottom w:val="none" w:sz="0" w:space="0" w:color="auto"/>
        <w:right w:val="none" w:sz="0" w:space="0" w:color="auto"/>
      </w:divBdr>
    </w:div>
    <w:div w:id="2079786072">
      <w:bodyDiv w:val="1"/>
      <w:marLeft w:val="0"/>
      <w:marRight w:val="0"/>
      <w:marTop w:val="0"/>
      <w:marBottom w:val="0"/>
      <w:divBdr>
        <w:top w:val="none" w:sz="0" w:space="0" w:color="auto"/>
        <w:left w:val="none" w:sz="0" w:space="0" w:color="auto"/>
        <w:bottom w:val="none" w:sz="0" w:space="0" w:color="auto"/>
        <w:right w:val="none" w:sz="0" w:space="0" w:color="auto"/>
      </w:divBdr>
    </w:div>
    <w:div w:id="213936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ems.ms.gov.pl" TargetMode="External"/><Relationship Id="rId7" Type="http://schemas.openxmlformats.org/officeDocument/2006/relationships/endnotes" Target="endnotes.xml"/><Relationship Id="rId12" Type="http://schemas.openxmlformats.org/officeDocument/2006/relationships/hyperlink" Target="https://platformazakupowa.pl/pn/1blog"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1blo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1blo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http://www.1blog.wp.mil.pl"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1blog" TargetMode="External"/><Relationship Id="rId14" Type="http://schemas.openxmlformats.org/officeDocument/2006/relationships/hyperlink" Target="https://platformazakupowa.pl/pn/1blog" TargetMode="External"/><Relationship Id="rId22" Type="http://schemas.openxmlformats.org/officeDocument/2006/relationships/hyperlink" Target="https://prod.ceidg.gov.pl"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D80C9-1434-47E2-B223-C49ACB30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45</Pages>
  <Words>15427</Words>
  <Characters>92563</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SPRAWA NR WAK/N/R/</vt:lpstr>
    </vt:vector>
  </TitlesOfParts>
  <Company>WAK</Company>
  <LinksUpToDate>false</LinksUpToDate>
  <CharactersWithSpaces>107775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SPRAWA NR WAK/N/R/</dc:title>
  <dc:creator>Tyburek Krystyna</dc:creator>
  <cp:lastModifiedBy>Woropaj Olszewska Agnieszka</cp:lastModifiedBy>
  <cp:revision>68</cp:revision>
  <cp:lastPrinted>2020-09-21T12:35:00Z</cp:lastPrinted>
  <dcterms:created xsi:type="dcterms:W3CDTF">2020-09-09T05:36:00Z</dcterms:created>
  <dcterms:modified xsi:type="dcterms:W3CDTF">2020-09-22T10:08:00Z</dcterms:modified>
</cp:coreProperties>
</file>