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9132" w14:textId="12A19CA3" w:rsidR="00921991" w:rsidRPr="00E345DA" w:rsidRDefault="00921991" w:rsidP="00E345DA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SWZ  </w:t>
      </w: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2ED2B1C9" w14:textId="2F5EC453" w:rsidR="007F52E6" w:rsidRDefault="007F52E6" w:rsidP="00121C75">
      <w:pPr>
        <w:pStyle w:val="Tekstpodstawowy"/>
        <w:jc w:val="both"/>
        <w:rPr>
          <w:rFonts w:ascii="Arial" w:hAnsi="Arial"/>
          <w:i/>
          <w:sz w:val="22"/>
          <w:szCs w:val="22"/>
          <w:u w:val="single"/>
          <w:lang w:eastAsia="pl-PL"/>
        </w:rPr>
      </w:pPr>
      <w:r>
        <w:rPr>
          <w:rFonts w:ascii="Arial" w:hAnsi="Arial"/>
        </w:rPr>
        <w:t xml:space="preserve">2. </w:t>
      </w:r>
      <w:r w:rsidRPr="007F52E6">
        <w:rPr>
          <w:rFonts w:ascii="Arial" w:hAnsi="Arial"/>
          <w:i/>
          <w:sz w:val="22"/>
          <w:szCs w:val="22"/>
          <w:u w:val="single"/>
          <w:lang w:eastAsia="pl-PL"/>
        </w:rPr>
        <w:t xml:space="preserve">Ceny PKN Orlen SA oraz Grupy LOTOS SA, obowiązujące w dniu  </w:t>
      </w:r>
      <w:r w:rsidRPr="00F81D95">
        <w:rPr>
          <w:rFonts w:ascii="Arial" w:hAnsi="Arial"/>
          <w:b/>
          <w:i/>
          <w:sz w:val="22"/>
          <w:szCs w:val="22"/>
          <w:u w:val="single"/>
        </w:rPr>
        <w:t>0</w:t>
      </w:r>
      <w:r w:rsidR="000C082C">
        <w:rPr>
          <w:rFonts w:ascii="Arial" w:hAnsi="Arial"/>
          <w:b/>
          <w:i/>
          <w:sz w:val="22"/>
          <w:szCs w:val="22"/>
          <w:u w:val="single"/>
        </w:rPr>
        <w:t>9</w:t>
      </w:r>
      <w:r w:rsidRPr="00F81D95">
        <w:rPr>
          <w:rFonts w:ascii="Arial" w:hAnsi="Arial"/>
          <w:b/>
          <w:i/>
          <w:sz w:val="22"/>
          <w:szCs w:val="22"/>
          <w:u w:val="single"/>
        </w:rPr>
        <w:t>.02.202</w:t>
      </w:r>
      <w:r w:rsidR="00B2451C" w:rsidRPr="00F81D95">
        <w:rPr>
          <w:rFonts w:ascii="Arial" w:hAnsi="Arial"/>
          <w:b/>
          <w:i/>
          <w:sz w:val="22"/>
          <w:szCs w:val="22"/>
          <w:u w:val="single"/>
        </w:rPr>
        <w:t>4</w:t>
      </w:r>
      <w:r w:rsidRPr="007F52E6">
        <w:rPr>
          <w:rFonts w:ascii="Arial" w:hAnsi="Arial"/>
          <w:b/>
          <w:i/>
          <w:sz w:val="22"/>
          <w:szCs w:val="22"/>
          <w:u w:val="single"/>
        </w:rPr>
        <w:t xml:space="preserve"> </w:t>
      </w:r>
      <w:r w:rsidRPr="007F52E6">
        <w:rPr>
          <w:rFonts w:ascii="Arial" w:hAnsi="Arial"/>
          <w:i/>
          <w:sz w:val="22"/>
          <w:szCs w:val="22"/>
          <w:u w:val="single"/>
          <w:lang w:eastAsia="pl-PL"/>
        </w:rPr>
        <w:t>roku i podane w ich oficjalnych serwisach internetowych tj. w dniu zamieszczenia ogłoszenia o przedmiotowym postępowaniu)</w:t>
      </w:r>
      <w:r>
        <w:rPr>
          <w:rFonts w:ascii="Arial" w:hAnsi="Arial"/>
          <w:i/>
          <w:sz w:val="22"/>
          <w:szCs w:val="22"/>
          <w:u w:val="single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8"/>
        <w:gridCol w:w="3020"/>
      </w:tblGrid>
      <w:tr w:rsidR="007F52E6" w14:paraId="6227F627" w14:textId="77777777" w:rsidTr="007F52E6">
        <w:tc>
          <w:tcPr>
            <w:tcW w:w="562" w:type="dxa"/>
          </w:tcPr>
          <w:p w14:paraId="33BE5CB0" w14:textId="3A87C6D0" w:rsidR="007F52E6" w:rsidRDefault="007F52E6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478" w:type="dxa"/>
          </w:tcPr>
          <w:p w14:paraId="28F68B07" w14:textId="5E35E47D" w:rsidR="007F52E6" w:rsidRDefault="007F52E6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Data ustalenia cen (d)</w:t>
            </w:r>
          </w:p>
        </w:tc>
        <w:tc>
          <w:tcPr>
            <w:tcW w:w="3020" w:type="dxa"/>
          </w:tcPr>
          <w:p w14:paraId="15406323" w14:textId="4460C4FA" w:rsidR="007F52E6" w:rsidRDefault="00426309" w:rsidP="00426309">
            <w:pPr>
              <w:pStyle w:val="Tekstpodstawowy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08.02.2024</w:t>
            </w:r>
          </w:p>
        </w:tc>
      </w:tr>
      <w:tr w:rsidR="007F52E6" w14:paraId="230DF18A" w14:textId="77777777" w:rsidTr="007F52E6">
        <w:tc>
          <w:tcPr>
            <w:tcW w:w="562" w:type="dxa"/>
          </w:tcPr>
          <w:p w14:paraId="321B181A" w14:textId="548B7DA1" w:rsidR="007F52E6" w:rsidRDefault="007F52E6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478" w:type="dxa"/>
          </w:tcPr>
          <w:p w14:paraId="5478606E" w14:textId="18316E12" w:rsidR="007F52E6" w:rsidRPr="007F52E6" w:rsidRDefault="007F52E6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PKN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Orlena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S.A.: cena jednostkowa netto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 xml:space="preserve">1) </w:t>
            </w:r>
            <w:r>
              <w:rPr>
                <w:rFonts w:ascii="Arial" w:hAnsi="Arial"/>
                <w:sz w:val="22"/>
                <w:szCs w:val="22"/>
              </w:rPr>
              <w:t xml:space="preserve">oleju napędowego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Ekodiesel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2)</w:t>
            </w:r>
            <w:r>
              <w:rPr>
                <w:rFonts w:ascii="Arial" w:hAnsi="Arial"/>
                <w:sz w:val="22"/>
                <w:szCs w:val="22"/>
              </w:rPr>
              <w:t xml:space="preserve"> (zł/m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3020" w:type="dxa"/>
          </w:tcPr>
          <w:p w14:paraId="291844A3" w14:textId="7C10B22A" w:rsidR="007F52E6" w:rsidRDefault="00426309" w:rsidP="00426309">
            <w:pPr>
              <w:pStyle w:val="Tekstpodstawowy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  <w:r w:rsidR="000C082C">
              <w:rPr>
                <w:rFonts w:ascii="Arial" w:hAnsi="Arial"/>
                <w:sz w:val="22"/>
                <w:szCs w:val="22"/>
              </w:rPr>
              <w:t>366</w:t>
            </w:r>
            <w:r>
              <w:rPr>
                <w:rFonts w:ascii="Arial" w:hAnsi="Arial"/>
                <w:sz w:val="22"/>
                <w:szCs w:val="22"/>
              </w:rPr>
              <w:t>,00</w:t>
            </w:r>
          </w:p>
        </w:tc>
      </w:tr>
      <w:tr w:rsidR="007F52E6" w14:paraId="4DB60F44" w14:textId="77777777" w:rsidTr="007F52E6">
        <w:tc>
          <w:tcPr>
            <w:tcW w:w="562" w:type="dxa"/>
          </w:tcPr>
          <w:p w14:paraId="68F80A2E" w14:textId="3B585EDD" w:rsidR="007F52E6" w:rsidRDefault="007F52E6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478" w:type="dxa"/>
          </w:tcPr>
          <w:p w14:paraId="0EAB78C1" w14:textId="000668D1" w:rsidR="007F52E6" w:rsidRDefault="007F52E6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Grupa LOTOS S.A: cena jednostkowa netto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 xml:space="preserve">1) </w:t>
            </w:r>
            <w:r>
              <w:rPr>
                <w:rFonts w:ascii="Arial" w:hAnsi="Arial"/>
                <w:sz w:val="22"/>
                <w:szCs w:val="22"/>
              </w:rPr>
              <w:t xml:space="preserve">oleju napędowego EURODIESEL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3)</w:t>
            </w:r>
            <w:r>
              <w:rPr>
                <w:rFonts w:ascii="Arial" w:hAnsi="Arial"/>
                <w:sz w:val="22"/>
                <w:szCs w:val="22"/>
              </w:rPr>
              <w:t xml:space="preserve"> (zł/m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3020" w:type="dxa"/>
          </w:tcPr>
          <w:p w14:paraId="6344491F" w14:textId="1503296D" w:rsidR="007F52E6" w:rsidRDefault="00426309" w:rsidP="00426309">
            <w:pPr>
              <w:pStyle w:val="Tekstpodstawowy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  <w:r w:rsidR="000C082C">
              <w:rPr>
                <w:rFonts w:ascii="Arial" w:hAnsi="Arial"/>
                <w:sz w:val="22"/>
                <w:szCs w:val="22"/>
              </w:rPr>
              <w:t>366</w:t>
            </w:r>
            <w:r>
              <w:rPr>
                <w:rFonts w:ascii="Arial" w:hAnsi="Arial"/>
                <w:sz w:val="22"/>
                <w:szCs w:val="22"/>
              </w:rPr>
              <w:t>,00</w:t>
            </w:r>
          </w:p>
        </w:tc>
      </w:tr>
      <w:tr w:rsidR="007F52E6" w14:paraId="297177FB" w14:textId="77777777" w:rsidTr="007F52E6">
        <w:tc>
          <w:tcPr>
            <w:tcW w:w="562" w:type="dxa"/>
          </w:tcPr>
          <w:p w14:paraId="5C7477D9" w14:textId="09150A63" w:rsidR="007F52E6" w:rsidRDefault="007F52E6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478" w:type="dxa"/>
          </w:tcPr>
          <w:p w14:paraId="7B2698FE" w14:textId="25FFF5AE" w:rsidR="007F52E6" w:rsidRDefault="007F52E6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CENA ODNIESIENIE (CO) = średnia arytmetyczna cen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Ekodiesla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i EURODIESLA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1)</w:t>
            </w:r>
            <w:r>
              <w:rPr>
                <w:rFonts w:ascii="Arial" w:hAnsi="Arial"/>
                <w:sz w:val="22"/>
                <w:szCs w:val="22"/>
              </w:rPr>
              <w:t xml:space="preserve"> (zł/m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 xml:space="preserve">) </w:t>
            </w:r>
          </w:p>
        </w:tc>
        <w:tc>
          <w:tcPr>
            <w:tcW w:w="3020" w:type="dxa"/>
          </w:tcPr>
          <w:p w14:paraId="24D3CC21" w14:textId="4F6B877C" w:rsidR="00426309" w:rsidRDefault="00426309" w:rsidP="00426309">
            <w:pPr>
              <w:pStyle w:val="Tekstpodstawowy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  <w:r w:rsidR="000C082C">
              <w:rPr>
                <w:rFonts w:ascii="Arial" w:hAnsi="Arial"/>
                <w:sz w:val="22"/>
                <w:szCs w:val="22"/>
              </w:rPr>
              <w:t>366</w:t>
            </w:r>
            <w:r>
              <w:rPr>
                <w:rFonts w:ascii="Arial" w:hAnsi="Arial"/>
                <w:sz w:val="22"/>
                <w:szCs w:val="22"/>
              </w:rPr>
              <w:t>,00</w:t>
            </w:r>
          </w:p>
          <w:p w14:paraId="12C84E53" w14:textId="793FEF7F" w:rsidR="007F52E6" w:rsidRDefault="007F52E6" w:rsidP="00426309">
            <w:pPr>
              <w:pStyle w:val="Tekstpodstawowy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poz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2 + poz. 3) / 2</w:t>
            </w:r>
          </w:p>
        </w:tc>
      </w:tr>
      <w:tr w:rsidR="007F52E6" w14:paraId="28B5EB86" w14:textId="77777777" w:rsidTr="00F25F5C">
        <w:tc>
          <w:tcPr>
            <w:tcW w:w="9060" w:type="dxa"/>
            <w:gridSpan w:val="3"/>
          </w:tcPr>
          <w:p w14:paraId="03071895" w14:textId="77777777" w:rsidR="007F52E6" w:rsidRDefault="007F52E6" w:rsidP="007F52E6">
            <w:pPr>
              <w:pStyle w:val="Tekstpodstawowy"/>
              <w:numPr>
                <w:ilvl w:val="0"/>
                <w:numId w:val="44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Cena (bez podatku VAT za 1m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 xml:space="preserve"> paliwa w temperaturze referencyjnej 15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oC</w:t>
            </w:r>
          </w:p>
          <w:p w14:paraId="4AE002AC" w14:textId="52EF580B" w:rsidR="007F52E6" w:rsidRDefault="00F35428" w:rsidP="007F52E6">
            <w:pPr>
              <w:pStyle w:val="Tekstpodstawowy"/>
              <w:numPr>
                <w:ilvl w:val="0"/>
                <w:numId w:val="44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F35428">
              <w:rPr>
                <w:rFonts w:ascii="Arial" w:hAnsi="Arial"/>
                <w:sz w:val="22"/>
                <w:szCs w:val="22"/>
              </w:rPr>
              <w:t>https://www.orlen.pl/pl/dla-biznesu/hurtowe-ceny-paliw</w:t>
            </w:r>
          </w:p>
          <w:p w14:paraId="4F8E7F49" w14:textId="4171E9D5" w:rsidR="007F52E6" w:rsidRPr="007F52E6" w:rsidRDefault="00F35428" w:rsidP="007F52E6">
            <w:pPr>
              <w:pStyle w:val="Tekstpodstawowy"/>
              <w:numPr>
                <w:ilvl w:val="0"/>
                <w:numId w:val="44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F35428">
              <w:rPr>
                <w:rFonts w:ascii="Arial" w:hAnsi="Arial"/>
                <w:sz w:val="22"/>
                <w:szCs w:val="22"/>
              </w:rPr>
              <w:t>https://www.lotos.pl/144/dla_biznesu/hurtowe_ceny_paliw</w:t>
            </w:r>
          </w:p>
        </w:tc>
      </w:tr>
    </w:tbl>
    <w:p w14:paraId="322A102B" w14:textId="77777777" w:rsidR="007F52E6" w:rsidRPr="007F52E6" w:rsidRDefault="007F52E6" w:rsidP="00121C75">
      <w:pPr>
        <w:pStyle w:val="Tekstpodstawowy"/>
        <w:jc w:val="both"/>
        <w:rPr>
          <w:rFonts w:ascii="Arial" w:hAnsi="Arial"/>
          <w:sz w:val="22"/>
          <w:szCs w:val="22"/>
        </w:rPr>
      </w:pPr>
    </w:p>
    <w:p w14:paraId="38A5A6C0" w14:textId="76CD5020" w:rsidR="007F52E6" w:rsidRDefault="007F52E6" w:rsidP="00121C75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Informacje dotyczące producenta oleju napędowego (ON), oraz ceny proponowanej przez Wykonawcę: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8"/>
        <w:gridCol w:w="3020"/>
      </w:tblGrid>
      <w:tr w:rsidR="00210495" w:rsidRPr="00210495" w14:paraId="3650195A" w14:textId="77777777" w:rsidTr="00210495">
        <w:tc>
          <w:tcPr>
            <w:tcW w:w="562" w:type="dxa"/>
          </w:tcPr>
          <w:p w14:paraId="6ED80DAC" w14:textId="7A9EBC17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 w:rsidRPr="0021049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478" w:type="dxa"/>
          </w:tcPr>
          <w:p w14:paraId="71918022" w14:textId="2CBE83C0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Nazwa producenta ON</w:t>
            </w:r>
          </w:p>
        </w:tc>
        <w:tc>
          <w:tcPr>
            <w:tcW w:w="3020" w:type="dxa"/>
          </w:tcPr>
          <w:p w14:paraId="75ED93E8" w14:textId="7A7C1507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10495" w:rsidRPr="00210495" w14:paraId="46076BD7" w14:textId="77777777" w:rsidTr="00210495">
        <w:tc>
          <w:tcPr>
            <w:tcW w:w="562" w:type="dxa"/>
          </w:tcPr>
          <w:p w14:paraId="39E96517" w14:textId="09C4AECB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 w:rsidRPr="0021049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5478" w:type="dxa"/>
          </w:tcPr>
          <w:p w14:paraId="49D80390" w14:textId="22CA4545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 producenta ON</w:t>
            </w:r>
          </w:p>
        </w:tc>
        <w:tc>
          <w:tcPr>
            <w:tcW w:w="3020" w:type="dxa"/>
          </w:tcPr>
          <w:p w14:paraId="7F0D8DD7" w14:textId="5E7C72A6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10495" w:rsidRPr="00210495" w14:paraId="2719CFBD" w14:textId="77777777" w:rsidTr="00210495">
        <w:tc>
          <w:tcPr>
            <w:tcW w:w="562" w:type="dxa"/>
          </w:tcPr>
          <w:p w14:paraId="25C0DEF7" w14:textId="6747360D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5478" w:type="dxa"/>
          </w:tcPr>
          <w:p w14:paraId="7336649F" w14:textId="7FDAA7DB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Nazwa handlowa proponowanego ON</w:t>
            </w:r>
          </w:p>
        </w:tc>
        <w:tc>
          <w:tcPr>
            <w:tcW w:w="3020" w:type="dxa"/>
          </w:tcPr>
          <w:p w14:paraId="08BF1F20" w14:textId="77777777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10495" w:rsidRPr="00210495" w14:paraId="600D5914" w14:textId="77777777" w:rsidTr="00210495">
        <w:tc>
          <w:tcPr>
            <w:tcW w:w="562" w:type="dxa"/>
          </w:tcPr>
          <w:p w14:paraId="24435995" w14:textId="026681A3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5478" w:type="dxa"/>
          </w:tcPr>
          <w:p w14:paraId="46D06D63" w14:textId="541E7F9E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Nazwa i numer normy jakościowej, którą spełnia proponowany On (polska norma, norma zakładowa, warunki techniczne, itp.)</w:t>
            </w:r>
          </w:p>
        </w:tc>
        <w:tc>
          <w:tcPr>
            <w:tcW w:w="3020" w:type="dxa"/>
          </w:tcPr>
          <w:p w14:paraId="45015B03" w14:textId="77777777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10495" w:rsidRPr="00210495" w14:paraId="341C05ED" w14:textId="77777777" w:rsidTr="00210495">
        <w:tc>
          <w:tcPr>
            <w:tcW w:w="562" w:type="dxa"/>
          </w:tcPr>
          <w:p w14:paraId="7B1F500B" w14:textId="17F62A2A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5478" w:type="dxa"/>
          </w:tcPr>
          <w:p w14:paraId="7B4EB8E4" w14:textId="4CCB6E0D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Cena jednostkowa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1)</w:t>
            </w:r>
            <w:r>
              <w:rPr>
                <w:rFonts w:ascii="Arial" w:hAnsi="Arial"/>
                <w:sz w:val="22"/>
                <w:szCs w:val="22"/>
              </w:rPr>
              <w:t xml:space="preserve"> dostawcy ON (zł/m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) (CD) po rabacie o którym mowa w poz. 10</w:t>
            </w:r>
          </w:p>
        </w:tc>
        <w:tc>
          <w:tcPr>
            <w:tcW w:w="3020" w:type="dxa"/>
          </w:tcPr>
          <w:p w14:paraId="16180F9F" w14:textId="77777777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10495" w:rsidRPr="00210495" w14:paraId="14FD6311" w14:textId="77777777" w:rsidTr="00210495">
        <w:tc>
          <w:tcPr>
            <w:tcW w:w="562" w:type="dxa"/>
          </w:tcPr>
          <w:p w14:paraId="321C33A9" w14:textId="08DC6900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5478" w:type="dxa"/>
          </w:tcPr>
          <w:p w14:paraId="7EF696B5" w14:textId="118084EE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Rabat (%) udzielony przez Wykonawcę (dostawcę) w stosunku do ceny odniesienia, obliczony wg formuły R=(1-CD/CO)x100</w:t>
            </w:r>
          </w:p>
        </w:tc>
        <w:tc>
          <w:tcPr>
            <w:tcW w:w="3020" w:type="dxa"/>
          </w:tcPr>
          <w:p w14:paraId="459E6DD7" w14:textId="77777777" w:rsid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500A66C" w14:textId="2F277454" w:rsidR="00210495" w:rsidRPr="00210495" w:rsidRDefault="0021049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(1-poz.9/poz4)x100%</w:t>
            </w:r>
          </w:p>
        </w:tc>
      </w:tr>
      <w:tr w:rsidR="00F228B5" w:rsidRPr="00210495" w14:paraId="0997A541" w14:textId="77777777" w:rsidTr="00803AA0">
        <w:tc>
          <w:tcPr>
            <w:tcW w:w="9060" w:type="dxa"/>
            <w:gridSpan w:val="3"/>
          </w:tcPr>
          <w:p w14:paraId="6381E769" w14:textId="6A35DAAA" w:rsidR="00F228B5" w:rsidRPr="00F228B5" w:rsidRDefault="00F228B5" w:rsidP="00F228B5">
            <w:pPr>
              <w:pStyle w:val="Tekstpodstawowy"/>
              <w:numPr>
                <w:ilvl w:val="0"/>
                <w:numId w:val="45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F228B5">
              <w:rPr>
                <w:rFonts w:ascii="Arial" w:hAnsi="Arial"/>
                <w:sz w:val="20"/>
                <w:szCs w:val="20"/>
              </w:rPr>
              <w:t>cena (bez podatku VAT) za 1m</w:t>
            </w:r>
            <w:r w:rsidRPr="00F228B5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F228B5">
              <w:rPr>
                <w:rFonts w:ascii="Arial" w:hAnsi="Arial"/>
                <w:sz w:val="20"/>
                <w:szCs w:val="20"/>
              </w:rPr>
              <w:t xml:space="preserve"> paliwa w temperaturze </w:t>
            </w:r>
            <w:proofErr w:type="spellStart"/>
            <w:r w:rsidRPr="00F228B5">
              <w:rPr>
                <w:rFonts w:ascii="Arial" w:hAnsi="Arial"/>
                <w:sz w:val="20"/>
                <w:szCs w:val="20"/>
              </w:rPr>
              <w:t>referncyjnej</w:t>
            </w:r>
            <w:proofErr w:type="spellEnd"/>
            <w:r w:rsidRPr="00F228B5">
              <w:rPr>
                <w:rFonts w:ascii="Arial" w:hAnsi="Arial"/>
                <w:sz w:val="20"/>
                <w:szCs w:val="20"/>
              </w:rPr>
              <w:t xml:space="preserve"> 15</w:t>
            </w:r>
            <w:r w:rsidRPr="00F228B5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 w:rsidRPr="00F228B5">
              <w:rPr>
                <w:rFonts w:ascii="Arial" w:hAnsi="Arial"/>
                <w:sz w:val="20"/>
                <w:szCs w:val="20"/>
              </w:rPr>
              <w:t>C – w cenie dostawy uwzględniono koszty dowozu ON do zbiornika Zamawiającego</w:t>
            </w:r>
          </w:p>
        </w:tc>
      </w:tr>
    </w:tbl>
    <w:p w14:paraId="513C1B57" w14:textId="77777777" w:rsidR="00210495" w:rsidRPr="00210495" w:rsidRDefault="00210495" w:rsidP="00121C75">
      <w:pPr>
        <w:pStyle w:val="Tekstpodstawowy"/>
        <w:jc w:val="both"/>
        <w:rPr>
          <w:rFonts w:ascii="Arial" w:hAnsi="Arial"/>
          <w:sz w:val="22"/>
          <w:szCs w:val="22"/>
        </w:rPr>
      </w:pPr>
    </w:p>
    <w:p w14:paraId="2B8936C7" w14:textId="77777777" w:rsidR="00F81D95" w:rsidRDefault="00F81D95" w:rsidP="00121C75">
      <w:pPr>
        <w:pStyle w:val="Tekstpodstawowy"/>
        <w:jc w:val="both"/>
        <w:rPr>
          <w:rFonts w:ascii="Arial" w:hAnsi="Arial"/>
        </w:rPr>
      </w:pPr>
    </w:p>
    <w:p w14:paraId="7EB6898B" w14:textId="01BC2FFA" w:rsidR="00F228B5" w:rsidRDefault="00F228B5" w:rsidP="00121C75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Informacje dot. wielkości i wartości dostaw oleju napędowego (ON)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8"/>
        <w:gridCol w:w="3020"/>
      </w:tblGrid>
      <w:tr w:rsidR="00F228B5" w14:paraId="1DCA5D46" w14:textId="77777777" w:rsidTr="00F228B5">
        <w:tc>
          <w:tcPr>
            <w:tcW w:w="562" w:type="dxa"/>
          </w:tcPr>
          <w:p w14:paraId="097D4416" w14:textId="3296D780" w:rsidR="00F228B5" w:rsidRP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 w:rsidRPr="00F228B5"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5478" w:type="dxa"/>
          </w:tcPr>
          <w:p w14:paraId="25A9A396" w14:textId="5368CA8A" w:rsidR="00F228B5" w:rsidRP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 w:rsidRPr="00F228B5">
              <w:rPr>
                <w:rFonts w:ascii="Arial" w:hAnsi="Arial"/>
                <w:sz w:val="22"/>
                <w:szCs w:val="22"/>
              </w:rPr>
              <w:t>Wielkość</w:t>
            </w:r>
            <w:r>
              <w:rPr>
                <w:rFonts w:ascii="Arial" w:hAnsi="Arial"/>
                <w:sz w:val="22"/>
                <w:szCs w:val="22"/>
              </w:rPr>
              <w:t xml:space="preserve"> dostawy za cały okres umowy (m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3020" w:type="dxa"/>
          </w:tcPr>
          <w:p w14:paraId="77F56FAE" w14:textId="0110FBBA" w:rsidR="00F228B5" w:rsidRP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  <w:vertAlign w:val="superscript"/>
              </w:rPr>
            </w:pPr>
            <w:r>
              <w:rPr>
                <w:rFonts w:ascii="Arial" w:hAnsi="Arial"/>
                <w:sz w:val="22"/>
                <w:szCs w:val="22"/>
              </w:rPr>
              <w:t>150 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</w:p>
        </w:tc>
      </w:tr>
      <w:tr w:rsidR="00F228B5" w14:paraId="2EAC3E6C" w14:textId="77777777" w:rsidTr="00F228B5">
        <w:tc>
          <w:tcPr>
            <w:tcW w:w="562" w:type="dxa"/>
          </w:tcPr>
          <w:p w14:paraId="77691207" w14:textId="248E1919" w:rsidR="00F228B5" w:rsidRP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5478" w:type="dxa"/>
          </w:tcPr>
          <w:p w14:paraId="11444408" w14:textId="77777777" w:rsid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Wartość dostawy netto za cały okres umowy (zł)</w:t>
            </w:r>
          </w:p>
          <w:p w14:paraId="14AD9A08" w14:textId="3C41DCAB" w:rsid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cyframi</w:t>
            </w:r>
          </w:p>
          <w:p w14:paraId="14E5A150" w14:textId="6DF62309" w:rsidR="00F228B5" w:rsidRP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słownie</w:t>
            </w:r>
          </w:p>
        </w:tc>
        <w:tc>
          <w:tcPr>
            <w:tcW w:w="3020" w:type="dxa"/>
          </w:tcPr>
          <w:p w14:paraId="3E1024E6" w14:textId="77777777" w:rsid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04B1F9F" w14:textId="77777777" w:rsid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15856A" w14:textId="77777777" w:rsid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86A3CD3" w14:textId="3BFE37AA" w:rsidR="00F228B5" w:rsidRP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Poz.9 x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poz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11</w:t>
            </w:r>
          </w:p>
        </w:tc>
      </w:tr>
      <w:tr w:rsidR="00F228B5" w14:paraId="1062C6AE" w14:textId="77777777" w:rsidTr="00F228B5">
        <w:tc>
          <w:tcPr>
            <w:tcW w:w="562" w:type="dxa"/>
          </w:tcPr>
          <w:p w14:paraId="20E391EC" w14:textId="79CFBE2D" w:rsidR="00F228B5" w:rsidRP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5478" w:type="dxa"/>
          </w:tcPr>
          <w:p w14:paraId="5561D8A9" w14:textId="7BA969C8" w:rsidR="00F228B5" w:rsidRP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Kwota podatku od towarów i usług (VAT) (zł)</w:t>
            </w:r>
          </w:p>
        </w:tc>
        <w:tc>
          <w:tcPr>
            <w:tcW w:w="3020" w:type="dxa"/>
          </w:tcPr>
          <w:p w14:paraId="276D0210" w14:textId="77777777" w:rsid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5C1A1A4" w14:textId="1D3D4E52" w:rsidR="00F228B5" w:rsidRP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poz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12 x 23%</w:t>
            </w:r>
          </w:p>
        </w:tc>
      </w:tr>
      <w:tr w:rsidR="00F228B5" w14:paraId="7546C801" w14:textId="77777777" w:rsidTr="00F228B5">
        <w:tc>
          <w:tcPr>
            <w:tcW w:w="562" w:type="dxa"/>
          </w:tcPr>
          <w:p w14:paraId="1F231378" w14:textId="6D198CD7" w:rsid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5478" w:type="dxa"/>
          </w:tcPr>
          <w:p w14:paraId="0B38EEE5" w14:textId="77777777" w:rsid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Wartość dostaw brutto za cały okres umowy (zł)</w:t>
            </w:r>
          </w:p>
          <w:p w14:paraId="78F1AD7D" w14:textId="496EEC23" w:rsid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cyframi</w:t>
            </w:r>
          </w:p>
          <w:p w14:paraId="1FAEB22B" w14:textId="7C885CC1" w:rsid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słownie</w:t>
            </w:r>
          </w:p>
        </w:tc>
        <w:tc>
          <w:tcPr>
            <w:tcW w:w="3020" w:type="dxa"/>
          </w:tcPr>
          <w:p w14:paraId="426128B2" w14:textId="77777777" w:rsid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6A9229E" w14:textId="77777777" w:rsid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4C19297" w14:textId="77777777" w:rsid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BF5F1B8" w14:textId="13748FB3" w:rsidR="00F228B5" w:rsidRDefault="00F228B5" w:rsidP="00121C75">
            <w:pPr>
              <w:pStyle w:val="Tekstpodstawowy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poz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12 +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poz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13 </w:t>
            </w:r>
          </w:p>
        </w:tc>
      </w:tr>
    </w:tbl>
    <w:p w14:paraId="46F805D6" w14:textId="04BDC18A" w:rsidR="007F52E6" w:rsidRDefault="007F52E6" w:rsidP="00121C75">
      <w:pPr>
        <w:pStyle w:val="Tekstpodstawowy"/>
        <w:jc w:val="both"/>
        <w:rPr>
          <w:rFonts w:ascii="Arial" w:hAnsi="Arial"/>
        </w:rPr>
      </w:pPr>
    </w:p>
    <w:p w14:paraId="3644A079" w14:textId="1949759F" w:rsidR="007F52E6" w:rsidRDefault="00F228B5" w:rsidP="00121C75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WSZYSTKIE CENY W OFERCIE NALEŻY PODAĆ W ZŁOTYCH POLSKICH Z DOKŁADNOŚCIĄ DO PEŁNYCH GROSZY</w:t>
      </w:r>
    </w:p>
    <w:p w14:paraId="464A489F" w14:textId="6B5901B5" w:rsidR="00F228B5" w:rsidRDefault="00F228B5" w:rsidP="00121C75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W cenie uwzględniono koszty dowozu ON do zbiornika paliw Zamawiającego.</w:t>
      </w:r>
    </w:p>
    <w:p w14:paraId="26BC25B1" w14:textId="77777777" w:rsidR="00F228B5" w:rsidRDefault="00F228B5" w:rsidP="00121C75">
      <w:pPr>
        <w:pStyle w:val="Tekstpodstawowy"/>
        <w:jc w:val="both"/>
        <w:rPr>
          <w:rFonts w:ascii="Arial" w:hAnsi="Arial"/>
        </w:rPr>
      </w:pPr>
    </w:p>
    <w:p w14:paraId="3AF2578A" w14:textId="3F0310C6" w:rsidR="00F228B5" w:rsidRDefault="00F228B5" w:rsidP="00121C75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3. Warunki płatności: …….. dni od daty doręczenia faktury Zamawiającemu</w:t>
      </w:r>
    </w:p>
    <w:p w14:paraId="18B6D5EE" w14:textId="0888F34E" w:rsidR="00921991" w:rsidRPr="00D84ED5" w:rsidRDefault="00921991" w:rsidP="007F52E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39DB7D" w14:textId="73E30BA2" w:rsidR="00921991" w:rsidRPr="00D84ED5" w:rsidRDefault="00F228B5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4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121C75">
        <w:rPr>
          <w:rFonts w:ascii="Arial" w:eastAsia="Times New Roman" w:hAnsi="Arial" w:cs="Arial"/>
          <w:lang w:eastAsia="pl-PL"/>
        </w:rPr>
        <w:t>S</w:t>
      </w:r>
      <w:r w:rsidR="00921991" w:rsidRPr="00D84ED5">
        <w:rPr>
          <w:rFonts w:ascii="Arial" w:eastAsia="Times New Roman" w:hAnsi="Arial" w:cs="Arial"/>
          <w:lang w:eastAsia="pl-PL"/>
        </w:rPr>
        <w:t xml:space="preserve">pecyfikacji </w:t>
      </w:r>
      <w:r w:rsidR="00121C75">
        <w:rPr>
          <w:rFonts w:ascii="Arial" w:eastAsia="Times New Roman" w:hAnsi="Arial" w:cs="Arial"/>
          <w:lang w:eastAsia="pl-PL"/>
        </w:rPr>
        <w:t>I</w:t>
      </w:r>
      <w:r w:rsidR="00921991" w:rsidRPr="00D84ED5">
        <w:rPr>
          <w:rFonts w:ascii="Arial" w:eastAsia="Times New Roman" w:hAnsi="Arial" w:cs="Arial"/>
          <w:lang w:eastAsia="pl-PL"/>
        </w:rPr>
        <w:t xml:space="preserve">stotnych </w:t>
      </w:r>
      <w:r w:rsidR="00121C75">
        <w:rPr>
          <w:rFonts w:ascii="Arial" w:eastAsia="Times New Roman" w:hAnsi="Arial" w:cs="Arial"/>
          <w:lang w:eastAsia="pl-PL"/>
        </w:rPr>
        <w:t>W</w:t>
      </w:r>
      <w:r w:rsidR="00921991" w:rsidRPr="00D84ED5">
        <w:rPr>
          <w:rFonts w:ascii="Arial" w:eastAsia="Times New Roman" w:hAnsi="Arial" w:cs="Arial"/>
          <w:lang w:eastAsia="pl-PL"/>
        </w:rPr>
        <w:t>arunków zamówienia.</w:t>
      </w:r>
    </w:p>
    <w:p w14:paraId="7BA61496" w14:textId="521BD21B" w:rsidR="00921991" w:rsidRPr="00D84ED5" w:rsidRDefault="00F228B5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5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="00921991"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2D70B7F4" w14:textId="25843E4F" w:rsidR="00921991" w:rsidRPr="00D84ED5" w:rsidRDefault="00F228B5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6</w:t>
      </w:r>
      <w:r w:rsidR="00921991" w:rsidRPr="00D84ED5">
        <w:rPr>
          <w:rFonts w:ascii="Arial" w:eastAsia="Times New Roman" w:hAnsi="Arial" w:cs="Arial"/>
          <w:b/>
          <w:lang w:eastAsia="ar-SA"/>
        </w:rPr>
        <w:t>.</w:t>
      </w:r>
      <w:r w:rsidR="00921991" w:rsidRPr="00D84ED5">
        <w:rPr>
          <w:rFonts w:ascii="Arial" w:eastAsia="Times New Roman" w:hAnsi="Arial" w:cs="Arial"/>
          <w:lang w:eastAsia="ar-SA"/>
        </w:rPr>
        <w:t xml:space="preserve"> Oświadczamy, że zamierzamy powierzyć podwykonawcom do wykonania następujące prace: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969"/>
      </w:tblGrid>
      <w:tr w:rsidR="00BA1697" w:rsidRPr="00D84ED5" w14:paraId="1C708996" w14:textId="77777777" w:rsidTr="00B27A3C">
        <w:trPr>
          <w:trHeight w:val="711"/>
        </w:trPr>
        <w:tc>
          <w:tcPr>
            <w:tcW w:w="648" w:type="dxa"/>
          </w:tcPr>
          <w:p w14:paraId="584DD00D" w14:textId="77777777" w:rsidR="00921991" w:rsidRPr="00D84ED5" w:rsidRDefault="00921991" w:rsidP="00B27A3C">
            <w:pPr>
              <w:rPr>
                <w:rFonts w:ascii="Arial" w:hAnsi="Arial" w:cs="Arial"/>
              </w:rPr>
            </w:pPr>
            <w:r w:rsidRPr="00D84ED5">
              <w:rPr>
                <w:rFonts w:ascii="Arial" w:hAnsi="Arial" w:cs="Arial"/>
                <w:b/>
              </w:rPr>
              <w:t>Lp.</w:t>
            </w:r>
          </w:p>
          <w:p w14:paraId="3C335658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</w:tcPr>
          <w:p w14:paraId="18843CB9" w14:textId="77777777" w:rsidR="00921991" w:rsidRPr="00D84ED5" w:rsidRDefault="00921991" w:rsidP="00B27A3C">
            <w:pPr>
              <w:rPr>
                <w:rFonts w:ascii="Arial" w:hAnsi="Arial" w:cs="Arial"/>
                <w:b/>
              </w:rPr>
            </w:pPr>
            <w:r w:rsidRPr="00D84ED5">
              <w:rPr>
                <w:rFonts w:ascii="Arial" w:hAnsi="Arial" w:cs="Arial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969" w:type="dxa"/>
          </w:tcPr>
          <w:p w14:paraId="241A3503" w14:textId="77777777" w:rsidR="00921991" w:rsidRPr="00D84ED5" w:rsidRDefault="00921991" w:rsidP="00B27A3C">
            <w:pPr>
              <w:rPr>
                <w:rFonts w:ascii="Arial" w:hAnsi="Arial" w:cs="Arial"/>
              </w:rPr>
            </w:pPr>
            <w:r w:rsidRPr="00D84ED5">
              <w:rPr>
                <w:rFonts w:ascii="Arial" w:hAnsi="Arial" w:cs="Arial"/>
                <w:b/>
              </w:rPr>
              <w:t>Dane proponowanych podwykonawców</w:t>
            </w:r>
          </w:p>
        </w:tc>
      </w:tr>
      <w:tr w:rsidR="00BA1697" w:rsidRPr="00D84ED5" w14:paraId="25A2249A" w14:textId="77777777" w:rsidTr="00B27A3C">
        <w:tc>
          <w:tcPr>
            <w:tcW w:w="648" w:type="dxa"/>
          </w:tcPr>
          <w:p w14:paraId="245AFCA3" w14:textId="77777777" w:rsidR="00921991" w:rsidRPr="00D84ED5" w:rsidRDefault="00921991" w:rsidP="00B27A3C">
            <w:pPr>
              <w:rPr>
                <w:rFonts w:ascii="Arial" w:hAnsi="Arial" w:cs="Arial"/>
                <w:b/>
              </w:rPr>
            </w:pPr>
          </w:p>
        </w:tc>
        <w:tc>
          <w:tcPr>
            <w:tcW w:w="4592" w:type="dxa"/>
          </w:tcPr>
          <w:p w14:paraId="519AB515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721C57D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</w:tr>
    </w:tbl>
    <w:p w14:paraId="5862F9C4" w14:textId="77777777" w:rsidR="00921991" w:rsidRPr="00D84ED5" w:rsidRDefault="00921991" w:rsidP="00921991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D84ED5">
        <w:rPr>
          <w:rFonts w:ascii="Arial" w:eastAsia="Times New Roman" w:hAnsi="Arial" w:cs="Arial"/>
          <w:i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6814BB87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6B1663" w14:textId="75138677" w:rsidR="00921991" w:rsidRPr="00D84ED5" w:rsidRDefault="00F228B5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7</w:t>
      </w:r>
      <w:r w:rsidR="00921991"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="00921991"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4F469E63" w14:textId="022895F3" w:rsidR="00921991" w:rsidRPr="00D84ED5" w:rsidRDefault="00F228B5" w:rsidP="00F228B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8</w:t>
      </w:r>
      <w:r w:rsidR="00921991"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592AED">
        <w:rPr>
          <w:rFonts w:ascii="Arial" w:eastAsia="Times New Roman" w:hAnsi="Arial" w:cs="Arial"/>
          <w:b/>
          <w:lang w:eastAsia="ar-SA"/>
        </w:rPr>
        <w:t>SWZ</w:t>
      </w:r>
      <w:r w:rsidR="00921991" w:rsidRPr="00D84ED5">
        <w:rPr>
          <w:rFonts w:ascii="Arial" w:eastAsia="Times New Roman" w:hAnsi="Arial" w:cs="Arial"/>
          <w:b/>
          <w:lang w:eastAsia="ar-SA"/>
        </w:rPr>
        <w:t>.</w:t>
      </w:r>
    </w:p>
    <w:p w14:paraId="6337210B" w14:textId="02039E37" w:rsidR="00921991" w:rsidRPr="00D84ED5" w:rsidRDefault="00921991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D84ED5">
        <w:rPr>
          <w:rFonts w:ascii="Arial" w:eastAsia="Times New Roman" w:hAnsi="Arial" w:cs="Arial"/>
          <w:b/>
          <w:bCs/>
          <w:lang w:eastAsia="ar-SA"/>
        </w:rPr>
        <w:t>9</w:t>
      </w:r>
      <w:r w:rsidRPr="00D84ED5">
        <w:rPr>
          <w:rFonts w:ascii="Arial" w:eastAsia="Times New Roman" w:hAnsi="Arial" w:cs="Arial"/>
          <w:bCs/>
          <w:lang w:eastAsia="ar-SA"/>
        </w:rPr>
        <w:t xml:space="preserve">. Oświadczamy, że dołączony do SWZ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10.</w:t>
      </w:r>
      <w:r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lastRenderedPageBreak/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77777777" w:rsidR="00921991" w:rsidRPr="00D84ED5" w:rsidRDefault="00921991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11.</w:t>
      </w:r>
      <w:r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Pr="00D84ED5">
        <w:rPr>
          <w:rFonts w:ascii="Arial" w:eastAsia="Times New Roman" w:hAnsi="Arial" w:cs="Arial"/>
          <w:bCs/>
          <w:lang w:eastAsia="pl-PL"/>
        </w:rPr>
        <w:t>żadne</w:t>
      </w:r>
      <w:r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49BE5F08" w14:textId="77777777" w:rsidR="00921991" w:rsidRPr="00D84ED5" w:rsidRDefault="00921991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9C5C2C5" w14:textId="16580982" w:rsidR="00707596" w:rsidRPr="00F02C4F" w:rsidRDefault="00921991" w:rsidP="00F02C4F">
      <w:pPr>
        <w:pStyle w:val="Akapitzlist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F02C4F">
        <w:rPr>
          <w:rFonts w:ascii="Arial" w:eastAsia="Times New Roman" w:hAnsi="Arial" w:cs="Arial"/>
          <w:b/>
          <w:lang w:eastAsia="pl-PL"/>
        </w:rPr>
        <w:t xml:space="preserve">Zamawiający zwraca się z prośbą do Wykonawców o udzielenie informacji czy Wykonawca jest  mikroprzedsiębiorstwem </w:t>
      </w:r>
      <w:r w:rsidRPr="00F02C4F">
        <w:rPr>
          <w:rFonts w:ascii="Arial" w:eastAsia="Times New Roman" w:hAnsi="Arial" w:cs="Arial"/>
          <w:lang w:eastAsia="pl-PL"/>
        </w:rPr>
        <w:t xml:space="preserve">(przedsiębiorstwo, które zatrudnia mniej niż 10 osób i którego roczny obrót lub roczna suma bilansowa nie przekracza 2 milionów EUR) </w:t>
      </w:r>
      <w:r w:rsidRPr="00F02C4F">
        <w:rPr>
          <w:rFonts w:ascii="Arial" w:eastAsia="Times New Roman" w:hAnsi="Arial" w:cs="Arial"/>
          <w:b/>
          <w:lang w:eastAsia="pl-PL"/>
        </w:rPr>
        <w:t>lub</w:t>
      </w:r>
      <w:r w:rsidRPr="00F02C4F">
        <w:rPr>
          <w:rFonts w:ascii="Arial" w:eastAsia="Times New Roman" w:hAnsi="Arial" w:cs="Arial"/>
          <w:lang w:eastAsia="pl-PL"/>
        </w:rPr>
        <w:t xml:space="preserve"> </w:t>
      </w:r>
      <w:r w:rsidRPr="00F02C4F">
        <w:rPr>
          <w:rFonts w:ascii="Arial" w:eastAsia="Times New Roman" w:hAnsi="Arial" w:cs="Arial"/>
          <w:b/>
          <w:lang w:eastAsia="pl-PL"/>
        </w:rPr>
        <w:t>małym przedsiębiorstwem (</w:t>
      </w:r>
      <w:r w:rsidRPr="00F02C4F">
        <w:rPr>
          <w:rFonts w:ascii="Arial" w:eastAsia="Times New Roman" w:hAnsi="Arial" w:cs="Arial"/>
          <w:lang w:eastAsia="pl-PL"/>
        </w:rPr>
        <w:t xml:space="preserve">przedsiębiorstwo, które zatrudnia mniej niż 50 osób i którego roczny obrót lub roczna suma bilansowa nie przekracza 10 milionów EUR) </w:t>
      </w:r>
      <w:r w:rsidRPr="00F02C4F">
        <w:rPr>
          <w:rFonts w:ascii="Arial" w:eastAsia="Times New Roman" w:hAnsi="Arial" w:cs="Arial"/>
          <w:b/>
          <w:lang w:eastAsia="pl-PL"/>
        </w:rPr>
        <w:t>lub</w:t>
      </w:r>
      <w:r w:rsidRPr="00F02C4F">
        <w:rPr>
          <w:rFonts w:ascii="Arial" w:eastAsia="Times New Roman" w:hAnsi="Arial" w:cs="Arial"/>
          <w:lang w:eastAsia="pl-PL"/>
        </w:rPr>
        <w:t xml:space="preserve"> </w:t>
      </w:r>
      <w:r w:rsidRPr="00F02C4F">
        <w:rPr>
          <w:rFonts w:ascii="Arial" w:eastAsia="Times New Roman" w:hAnsi="Arial" w:cs="Arial"/>
          <w:b/>
          <w:lang w:eastAsia="pl-PL"/>
        </w:rPr>
        <w:t>średnim przedsiębiorstwem (</w:t>
      </w:r>
      <w:r w:rsidRPr="00F02C4F">
        <w:rPr>
          <w:rFonts w:ascii="Arial" w:eastAsia="Times New Roman" w:hAnsi="Arial" w:cs="Arial"/>
          <w:lang w:eastAsia="pl-PL"/>
        </w:rPr>
        <w:t xml:space="preserve">przedsiębiorstwa, które nie są </w:t>
      </w:r>
      <w:proofErr w:type="spellStart"/>
      <w:r w:rsidRPr="00F02C4F">
        <w:rPr>
          <w:rFonts w:ascii="Arial" w:eastAsia="Times New Roman" w:hAnsi="Arial" w:cs="Arial"/>
          <w:lang w:eastAsia="pl-PL"/>
        </w:rPr>
        <w:t>mikroprzedsiebiorstwami</w:t>
      </w:r>
      <w:proofErr w:type="spellEnd"/>
      <w:r w:rsidRPr="00F02C4F">
        <w:rPr>
          <w:rFonts w:ascii="Arial" w:eastAsia="Times New Roman" w:hAnsi="Arial" w:cs="Arial"/>
          <w:lang w:eastAsia="pl-PL"/>
        </w:rPr>
        <w:t xml:space="preserve"> ani małymi przedsiębiorstwami i które zatrudniają mniej niż </w:t>
      </w:r>
    </w:p>
    <w:p w14:paraId="2750A33A" w14:textId="525F36CA" w:rsidR="00921991" w:rsidRPr="00D84ED5" w:rsidRDefault="00921991" w:rsidP="00707596">
      <w:pPr>
        <w:spacing w:after="0" w:line="240" w:lineRule="auto"/>
        <w:ind w:left="495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250 osób i których roczny obrót nie przekracza 50 milionów EUR lub roczna suma bilansowa nie przekracza 43 milionów EUR).</w:t>
      </w:r>
    </w:p>
    <w:p w14:paraId="470B1CBD" w14:textId="79CC3D5C" w:rsidR="00C173CA" w:rsidRDefault="00C173CA" w:rsidP="00C173CA">
      <w:pPr>
        <w:pStyle w:val="Tekstpodstawowy"/>
        <w:ind w:left="360"/>
        <w:jc w:val="both"/>
      </w:pPr>
      <w:r>
        <w:rPr>
          <w:rFonts w:ascii="Arial" w:hAnsi="Arial"/>
        </w:rPr>
        <w:t xml:space="preserve">  Oświadczamy, że jesteśmy:</w:t>
      </w:r>
    </w:p>
    <w:p w14:paraId="105A585A" w14:textId="77777777" w:rsidR="00C173CA" w:rsidRDefault="00C173CA" w:rsidP="00C173CA">
      <w:pPr>
        <w:pStyle w:val="Tekstpodstawowy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mikroprzedsiębiorstwem</w:t>
      </w:r>
      <w:r>
        <w:rPr>
          <w:rFonts w:ascii="Arial" w:hAnsi="Arial"/>
        </w:rPr>
        <w:t xml:space="preserve">  </w:t>
      </w:r>
    </w:p>
    <w:p w14:paraId="74FC386D" w14:textId="77777777" w:rsidR="00C173CA" w:rsidRDefault="00C173CA" w:rsidP="00C173CA">
      <w:pPr>
        <w:pStyle w:val="Tekstpodstawowy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małym przedsiębiorstwem</w:t>
      </w:r>
      <w:r>
        <w:rPr>
          <w:rFonts w:ascii="Arial" w:hAnsi="Arial"/>
        </w:rPr>
        <w:t xml:space="preserve"> </w:t>
      </w:r>
    </w:p>
    <w:p w14:paraId="0B0DB599" w14:textId="77777777" w:rsidR="00C173CA" w:rsidRDefault="00C173CA" w:rsidP="00C173CA">
      <w:pPr>
        <w:pStyle w:val="Tekstpodstawowy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średnim przedsiębiorstwem</w:t>
      </w:r>
      <w:r>
        <w:rPr>
          <w:rFonts w:ascii="Arial" w:hAnsi="Arial"/>
        </w:rPr>
        <w:tab/>
      </w:r>
    </w:p>
    <w:p w14:paraId="27FC55C5" w14:textId="77777777" w:rsidR="00C173CA" w:rsidRDefault="00C173CA" w:rsidP="00C173CA">
      <w:pPr>
        <w:pStyle w:val="Tekstpodstawowy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żadne z powyższych</w:t>
      </w:r>
    </w:p>
    <w:p w14:paraId="52FBB70D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*zaznaczyć właściwe „x”</w:t>
      </w:r>
    </w:p>
    <w:p w14:paraId="1DAA3E93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2F4081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Wyjaśnienie:</w:t>
      </w:r>
    </w:p>
    <w:p w14:paraId="5ACA6A0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22538915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 xml:space="preserve">Źródło: </w:t>
      </w:r>
      <w:r w:rsidRPr="00D84ED5">
        <w:rPr>
          <w:rFonts w:ascii="Arial" w:eastAsia="Times New Roman" w:hAnsi="Arial" w:cs="Arial"/>
          <w:i/>
          <w:u w:val="single"/>
          <w:lang w:eastAsia="pl-PL"/>
        </w:rPr>
        <w:t>https://www.uzp.gov.pl/_data/assets/pdf_file/0015/32415/Jednolity-Europejski-Dokument-Zamowienia-instrukcja.pdf</w:t>
      </w:r>
    </w:p>
    <w:p w14:paraId="79BEB6F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47E988C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84ED5">
        <w:rPr>
          <w:rFonts w:ascii="Arial" w:eastAsia="Times New Roman" w:hAnsi="Arial" w:cs="Arial"/>
          <w:b/>
          <w:i/>
          <w:lang w:eastAsia="pl-PL"/>
        </w:rPr>
        <w:t>Informacje te są wymagane wyłącznie do celów statystycznych.</w:t>
      </w:r>
    </w:p>
    <w:p w14:paraId="27AEF2ED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 xml:space="preserve">14.Oświadczenie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lastRenderedPageBreak/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15.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6D0DE57F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ZP/ZUK-0</w:t>
      </w:r>
      <w:r w:rsidR="00D84ED5" w:rsidRPr="00D84ED5">
        <w:rPr>
          <w:rFonts w:ascii="Arial" w:eastAsia="Noto Sans CJK SC Regular" w:hAnsi="Arial" w:cs="Arial"/>
          <w:b/>
          <w:kern w:val="2"/>
          <w:lang w:eastAsia="zh-CN" w:bidi="hi-IN"/>
        </w:rPr>
        <w:t>3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D84ED5" w:rsidRPr="00D84ED5">
        <w:rPr>
          <w:rFonts w:ascii="Arial" w:eastAsia="Noto Sans CJK SC Regular" w:hAnsi="Arial" w:cs="Arial"/>
          <w:b/>
          <w:kern w:val="2"/>
          <w:lang w:eastAsia="zh-CN" w:bidi="hi-IN"/>
        </w:rPr>
        <w:t>3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 xml:space="preserve">74 ustawy </w:t>
      </w:r>
      <w:proofErr w:type="spellStart"/>
      <w:r w:rsidR="007506A3">
        <w:rPr>
          <w:rFonts w:ascii="Arial" w:eastAsia="Noto Sans CJK SC Regular" w:hAnsi="Arial" w:cs="Arial"/>
          <w:kern w:val="2"/>
          <w:lang w:eastAsia="zh-CN" w:bidi="hi-IN"/>
        </w:rPr>
        <w:t>pzp</w:t>
      </w:r>
      <w:proofErr w:type="spellEnd"/>
      <w:r w:rsidR="007506A3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5A573EAA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C173CA">
        <w:rPr>
          <w:rFonts w:ascii="Arial" w:hAnsi="Arial" w:cs="Arial"/>
          <w:b/>
          <w:bCs/>
          <w:lang w:eastAsia="pl-PL"/>
        </w:rPr>
        <w:t>6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 xml:space="preserve">Pod groźbą odpowiedzialności karnej oświadczamy, że powyższe oświadczenia oraz załączone do oferty dokumenty opisują stan faktyczny i prawny, aktualny na dzień otwarcia ofert (art. 297 </w:t>
      </w:r>
      <w:proofErr w:type="spellStart"/>
      <w:r w:rsidRPr="00D84ED5">
        <w:rPr>
          <w:rFonts w:ascii="Arial" w:hAnsi="Arial" w:cs="Arial"/>
          <w:bCs/>
          <w:lang w:eastAsia="pl-PL"/>
        </w:rPr>
        <w:t>k.k</w:t>
      </w:r>
      <w:proofErr w:type="spellEnd"/>
      <w:r w:rsidRPr="00D84ED5">
        <w:rPr>
          <w:rFonts w:ascii="Arial" w:hAnsi="Arial" w:cs="Arial"/>
          <w:bCs/>
          <w:lang w:eastAsia="pl-PL"/>
        </w:rPr>
        <w:t>).</w:t>
      </w:r>
    </w:p>
    <w:p w14:paraId="5DF0DC04" w14:textId="446214D4" w:rsidR="00F71AF3" w:rsidRPr="00D84ED5" w:rsidRDefault="00F71AF3" w:rsidP="00F71AF3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C173CA">
        <w:rPr>
          <w:rFonts w:ascii="Arial" w:hAnsi="Arial" w:cs="Arial"/>
          <w:b/>
        </w:rPr>
        <w:t>7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              </w:t>
      </w:r>
    </w:p>
    <w:p w14:paraId="7C35776A" w14:textId="02469D6A" w:rsidR="00F71AF3" w:rsidRPr="00D84ED5" w:rsidRDefault="00F71AF3" w:rsidP="00F71AF3">
      <w:pPr>
        <w:pStyle w:val="Nagwek8"/>
        <w:numPr>
          <w:ilvl w:val="0"/>
          <w:numId w:val="0"/>
        </w:numPr>
        <w:ind w:left="2880"/>
        <w:rPr>
          <w:rFonts w:ascii="Arial" w:hAnsi="Arial" w:cs="Arial"/>
          <w:i w:val="0"/>
          <w:sz w:val="22"/>
          <w:szCs w:val="22"/>
        </w:rPr>
      </w:pPr>
      <w:r w:rsidRPr="00D84ED5">
        <w:rPr>
          <w:rFonts w:ascii="Arial" w:hAnsi="Arial" w:cs="Arial"/>
          <w:i w:val="0"/>
          <w:sz w:val="22"/>
          <w:szCs w:val="22"/>
        </w:rPr>
        <w:t xml:space="preserve">                                                </w:t>
      </w:r>
      <w:r w:rsidRPr="00D84ED5">
        <w:rPr>
          <w:rFonts w:ascii="Arial" w:hAnsi="Arial" w:cs="Arial"/>
          <w:i w:val="0"/>
          <w:sz w:val="22"/>
          <w:szCs w:val="22"/>
        </w:rPr>
        <w:tab/>
        <w:t xml:space="preserve">           </w:t>
      </w:r>
    </w:p>
    <w:p w14:paraId="2A332847" w14:textId="620BFA77" w:rsidR="00F71AF3" w:rsidRPr="00D84ED5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="Arial" w:hAnsi="Arial" w:cs="Arial"/>
          <w:sz w:val="22"/>
          <w:szCs w:val="22"/>
        </w:rPr>
      </w:pPr>
      <w:r w:rsidRPr="00D84ED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079CEE8F" w14:textId="77777777" w:rsidR="008248ED" w:rsidRPr="00D84ED5" w:rsidRDefault="008248ED" w:rsidP="00F71AF3">
      <w:pPr>
        <w:rPr>
          <w:rFonts w:ascii="Arial" w:hAnsi="Arial" w:cs="Arial"/>
        </w:rPr>
      </w:pPr>
    </w:p>
    <w:sectPr w:rsidR="008248ED" w:rsidRPr="00D84ED5" w:rsidSect="004D50EE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ED19" w14:textId="77777777" w:rsidR="004D50EE" w:rsidRDefault="004D50EE" w:rsidP="00EF2556">
      <w:pPr>
        <w:spacing w:after="0" w:line="240" w:lineRule="auto"/>
      </w:pPr>
      <w:r>
        <w:separator/>
      </w:r>
    </w:p>
  </w:endnote>
  <w:endnote w:type="continuationSeparator" w:id="0">
    <w:p w14:paraId="0B4E7F92" w14:textId="77777777" w:rsidR="004D50EE" w:rsidRDefault="004D50EE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FA75" w14:textId="77777777" w:rsidR="004D50EE" w:rsidRDefault="004D50EE" w:rsidP="00EF2556">
      <w:pPr>
        <w:spacing w:after="0" w:line="240" w:lineRule="auto"/>
      </w:pPr>
      <w:r>
        <w:separator/>
      </w:r>
    </w:p>
  </w:footnote>
  <w:footnote w:type="continuationSeparator" w:id="0">
    <w:p w14:paraId="6B0605A8" w14:textId="77777777" w:rsidR="004D50EE" w:rsidRDefault="004D50EE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339A3D0D" w14:textId="77F26D23" w:rsidR="00322509" w:rsidRPr="00F81D95" w:rsidRDefault="00B80AA3" w:rsidP="00F81D95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0C082C">
      <w:rPr>
        <w:rFonts w:cstheme="minorHAnsi"/>
        <w:bCs/>
        <w:sz w:val="20"/>
        <w:szCs w:val="20"/>
      </w:rPr>
      <w:t>18</w:t>
    </w:r>
    <w:r>
      <w:rPr>
        <w:rFonts w:cstheme="minorHAnsi"/>
        <w:bCs/>
        <w:sz w:val="20"/>
        <w:szCs w:val="20"/>
      </w:rPr>
      <w:t>/202</w:t>
    </w:r>
    <w:r w:rsidR="000C082C">
      <w:rPr>
        <w:rFonts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4C80E14"/>
    <w:multiLevelType w:val="hybridMultilevel"/>
    <w:tmpl w:val="BD10B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7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9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7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8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396B9D"/>
    <w:multiLevelType w:val="hybridMultilevel"/>
    <w:tmpl w:val="5EBA9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3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2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8"/>
  </w:num>
  <w:num w:numId="7" w16cid:durableId="1037049882">
    <w:abstractNumId w:val="29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1"/>
  </w:num>
  <w:num w:numId="11" w16cid:durableId="1504589609">
    <w:abstractNumId w:val="15"/>
  </w:num>
  <w:num w:numId="12" w16cid:durableId="1844082531">
    <w:abstractNumId w:val="35"/>
  </w:num>
  <w:num w:numId="13" w16cid:durableId="987831258">
    <w:abstractNumId w:val="23"/>
  </w:num>
  <w:num w:numId="14" w16cid:durableId="1146780009">
    <w:abstractNumId w:val="18"/>
  </w:num>
  <w:num w:numId="15" w16cid:durableId="726416390">
    <w:abstractNumId w:val="30"/>
  </w:num>
  <w:num w:numId="16" w16cid:durableId="1833570244">
    <w:abstractNumId w:val="13"/>
  </w:num>
  <w:num w:numId="17" w16cid:durableId="674841937">
    <w:abstractNumId w:val="34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7"/>
  </w:num>
  <w:num w:numId="21" w16cid:durableId="1644919279">
    <w:abstractNumId w:val="36"/>
  </w:num>
  <w:num w:numId="22" w16cid:durableId="1662541388">
    <w:abstractNumId w:val="43"/>
  </w:num>
  <w:num w:numId="23" w16cid:durableId="1417628019">
    <w:abstractNumId w:val="39"/>
  </w:num>
  <w:num w:numId="24" w16cid:durableId="1640108319">
    <w:abstractNumId w:val="33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7"/>
  </w:num>
  <w:num w:numId="29" w16cid:durableId="2088767047">
    <w:abstractNumId w:val="22"/>
  </w:num>
  <w:num w:numId="30" w16cid:durableId="8324477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1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8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40"/>
  </w:num>
  <w:num w:numId="39" w16cid:durableId="1729526473">
    <w:abstractNumId w:val="24"/>
  </w:num>
  <w:num w:numId="40" w16cid:durableId="1166818822">
    <w:abstractNumId w:val="5"/>
  </w:num>
  <w:num w:numId="41" w16cid:durableId="850146272">
    <w:abstractNumId w:val="26"/>
  </w:num>
  <w:num w:numId="42" w16cid:durableId="1725713956">
    <w:abstractNumId w:val="32"/>
  </w:num>
  <w:num w:numId="43" w16cid:durableId="903106763">
    <w:abstractNumId w:val="1"/>
  </w:num>
  <w:num w:numId="44" w16cid:durableId="212087211">
    <w:abstractNumId w:val="41"/>
  </w:num>
  <w:num w:numId="45" w16cid:durableId="6010321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46071"/>
    <w:rsid w:val="00060076"/>
    <w:rsid w:val="00081A31"/>
    <w:rsid w:val="000A15CC"/>
    <w:rsid w:val="000A3280"/>
    <w:rsid w:val="000C082C"/>
    <w:rsid w:val="000C26A0"/>
    <w:rsid w:val="000C7D22"/>
    <w:rsid w:val="000D08C3"/>
    <w:rsid w:val="00121567"/>
    <w:rsid w:val="00121C75"/>
    <w:rsid w:val="00130A20"/>
    <w:rsid w:val="00130EB3"/>
    <w:rsid w:val="00167DDD"/>
    <w:rsid w:val="00181394"/>
    <w:rsid w:val="00194784"/>
    <w:rsid w:val="001A0ACE"/>
    <w:rsid w:val="001E4613"/>
    <w:rsid w:val="001F077C"/>
    <w:rsid w:val="00210495"/>
    <w:rsid w:val="00213A6F"/>
    <w:rsid w:val="00232235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A62CB"/>
    <w:rsid w:val="0041332A"/>
    <w:rsid w:val="00426309"/>
    <w:rsid w:val="0049168F"/>
    <w:rsid w:val="004C599C"/>
    <w:rsid w:val="004C5CC8"/>
    <w:rsid w:val="004D50EE"/>
    <w:rsid w:val="004E2EB3"/>
    <w:rsid w:val="005056A7"/>
    <w:rsid w:val="00521E05"/>
    <w:rsid w:val="005413FA"/>
    <w:rsid w:val="00546F69"/>
    <w:rsid w:val="005626D4"/>
    <w:rsid w:val="00562F56"/>
    <w:rsid w:val="00575749"/>
    <w:rsid w:val="00592AED"/>
    <w:rsid w:val="005B0A52"/>
    <w:rsid w:val="005F359E"/>
    <w:rsid w:val="00625864"/>
    <w:rsid w:val="00635C1F"/>
    <w:rsid w:val="00685796"/>
    <w:rsid w:val="006F6A45"/>
    <w:rsid w:val="00707596"/>
    <w:rsid w:val="00720ACD"/>
    <w:rsid w:val="007320E6"/>
    <w:rsid w:val="007506A3"/>
    <w:rsid w:val="007825DB"/>
    <w:rsid w:val="00785552"/>
    <w:rsid w:val="007D4E28"/>
    <w:rsid w:val="007E23D8"/>
    <w:rsid w:val="007F4D4B"/>
    <w:rsid w:val="007F52E6"/>
    <w:rsid w:val="007F7053"/>
    <w:rsid w:val="00807CEE"/>
    <w:rsid w:val="008248ED"/>
    <w:rsid w:val="00824D30"/>
    <w:rsid w:val="00897E93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C80"/>
    <w:rsid w:val="00A8040D"/>
    <w:rsid w:val="00AE5ED5"/>
    <w:rsid w:val="00AE66EC"/>
    <w:rsid w:val="00B012AC"/>
    <w:rsid w:val="00B2451C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31D36"/>
    <w:rsid w:val="00C3341A"/>
    <w:rsid w:val="00C33960"/>
    <w:rsid w:val="00C44035"/>
    <w:rsid w:val="00C461A3"/>
    <w:rsid w:val="00C506BD"/>
    <w:rsid w:val="00D13993"/>
    <w:rsid w:val="00D231F5"/>
    <w:rsid w:val="00D84ED5"/>
    <w:rsid w:val="00DB7AFE"/>
    <w:rsid w:val="00DC7835"/>
    <w:rsid w:val="00DE57D6"/>
    <w:rsid w:val="00E12271"/>
    <w:rsid w:val="00E345DA"/>
    <w:rsid w:val="00E52C8A"/>
    <w:rsid w:val="00E569E8"/>
    <w:rsid w:val="00E56A83"/>
    <w:rsid w:val="00EB0EEE"/>
    <w:rsid w:val="00EC209D"/>
    <w:rsid w:val="00ED4914"/>
    <w:rsid w:val="00EF2556"/>
    <w:rsid w:val="00F02C4F"/>
    <w:rsid w:val="00F228B5"/>
    <w:rsid w:val="00F35428"/>
    <w:rsid w:val="00F71AF3"/>
    <w:rsid w:val="00F81D95"/>
    <w:rsid w:val="00FB4703"/>
    <w:rsid w:val="00FD1AA0"/>
    <w:rsid w:val="00FE68B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1446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10</cp:revision>
  <cp:lastPrinted>2024-02-12T06:53:00Z</cp:lastPrinted>
  <dcterms:created xsi:type="dcterms:W3CDTF">2024-01-30T11:58:00Z</dcterms:created>
  <dcterms:modified xsi:type="dcterms:W3CDTF">2024-02-12T06:53:00Z</dcterms:modified>
</cp:coreProperties>
</file>